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00EE1" w14:textId="77777777" w:rsidR="00E302EB" w:rsidRPr="00A930CB" w:rsidRDefault="00E302EB" w:rsidP="00E302EB">
      <w:pPr>
        <w:spacing w:after="165" w:line="360" w:lineRule="auto"/>
        <w:rPr>
          <w:rFonts w:ascii="Tahoma" w:hAnsi="Tahoma" w:cs="Tahoma"/>
          <w:color w:val="000000"/>
          <w:sz w:val="40"/>
          <w:szCs w:val="40"/>
        </w:rPr>
      </w:pPr>
      <w:r>
        <w:rPr>
          <w:b/>
          <w:noProof/>
          <w:lang w:eastAsia="en-GB"/>
        </w:rPr>
        <w:drawing>
          <wp:inline distT="0" distB="0" distL="0" distR="0" wp14:anchorId="000A5A1A" wp14:editId="282F3C2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B2794E2" w14:textId="77777777" w:rsidR="00E302EB" w:rsidRPr="00A930CB" w:rsidRDefault="00E302EB" w:rsidP="00E302E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302EB" w:rsidRPr="00D14017" w14:paraId="40FAF6E7" w14:textId="77777777" w:rsidTr="00C3685D">
        <w:tc>
          <w:tcPr>
            <w:tcW w:w="3438" w:type="dxa"/>
            <w:shd w:val="clear" w:color="auto" w:fill="D9D9D9"/>
          </w:tcPr>
          <w:p w14:paraId="28877AB5" w14:textId="77777777" w:rsidR="00E302EB" w:rsidRPr="00D14017" w:rsidRDefault="00E302EB" w:rsidP="00C3685D">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707B305B" w14:textId="77777777" w:rsidR="00E302EB" w:rsidRPr="00D14017" w:rsidRDefault="00E302EB" w:rsidP="00C3685D">
            <w:pPr>
              <w:spacing w:before="120" w:after="120" w:line="360" w:lineRule="auto"/>
              <w:rPr>
                <w:rFonts w:ascii="Tahoma" w:hAnsi="Tahoma" w:cs="Tahoma"/>
                <w:sz w:val="28"/>
                <w:szCs w:val="28"/>
              </w:rPr>
            </w:pPr>
            <w:r>
              <w:rPr>
                <w:rFonts w:ascii="Tahoma" w:hAnsi="Tahoma" w:cs="Tahoma"/>
                <w:sz w:val="28"/>
                <w:szCs w:val="28"/>
              </w:rPr>
              <w:t>Jenna Stabler</w:t>
            </w:r>
          </w:p>
        </w:tc>
      </w:tr>
      <w:tr w:rsidR="00E302EB" w:rsidRPr="00D14017" w14:paraId="4B6EFE26" w14:textId="77777777" w:rsidTr="00C3685D">
        <w:tc>
          <w:tcPr>
            <w:tcW w:w="3438" w:type="dxa"/>
            <w:shd w:val="clear" w:color="auto" w:fill="D9D9D9"/>
          </w:tcPr>
          <w:p w14:paraId="76DEC412" w14:textId="77777777" w:rsidR="00E302EB" w:rsidRPr="00D14017" w:rsidRDefault="00E302EB" w:rsidP="00C3685D">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5B14E3AB" w14:textId="77777777" w:rsidR="00E302EB" w:rsidRPr="00D14017" w:rsidRDefault="00E302EB" w:rsidP="00C3685D">
            <w:pPr>
              <w:spacing w:before="120" w:after="120" w:line="360" w:lineRule="auto"/>
              <w:rPr>
                <w:rFonts w:ascii="Tahoma" w:hAnsi="Tahoma" w:cs="Tahoma"/>
                <w:sz w:val="28"/>
                <w:szCs w:val="28"/>
              </w:rPr>
            </w:pPr>
            <w:r>
              <w:rPr>
                <w:rFonts w:ascii="Tahoma" w:hAnsi="Tahoma" w:cs="Tahoma"/>
                <w:sz w:val="28"/>
                <w:szCs w:val="28"/>
              </w:rPr>
              <w:t>2107303</w:t>
            </w:r>
          </w:p>
        </w:tc>
      </w:tr>
      <w:tr w:rsidR="00E302EB" w:rsidRPr="00D14017" w14:paraId="62D1442A" w14:textId="77777777" w:rsidTr="00C3685D">
        <w:tc>
          <w:tcPr>
            <w:tcW w:w="3438" w:type="dxa"/>
            <w:shd w:val="clear" w:color="auto" w:fill="D9D9D9"/>
          </w:tcPr>
          <w:p w14:paraId="7C18C846" w14:textId="77777777" w:rsidR="00E302EB" w:rsidRPr="00D14017" w:rsidRDefault="00E302EB" w:rsidP="00C3685D">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5DC828C7" w14:textId="77777777" w:rsidR="00E302EB" w:rsidRPr="00C16BBE" w:rsidRDefault="00E302EB" w:rsidP="00C3685D">
            <w:pPr>
              <w:spacing w:before="120" w:after="120" w:line="360" w:lineRule="auto"/>
              <w:rPr>
                <w:rFonts w:ascii="Tahoma" w:hAnsi="Tahoma" w:cs="Tahoma"/>
                <w:sz w:val="28"/>
                <w:szCs w:val="28"/>
              </w:rPr>
            </w:pPr>
            <w:r w:rsidRPr="00C16BBE">
              <w:rPr>
                <w:rFonts w:ascii="Tahoma" w:hAnsi="Tahoma" w:cs="Tahoma"/>
                <w:sz w:val="28"/>
                <w:szCs w:val="28"/>
              </w:rPr>
              <w:t>BMSK5012</w:t>
            </w:r>
          </w:p>
        </w:tc>
      </w:tr>
      <w:tr w:rsidR="00E302EB" w:rsidRPr="00D14017" w14:paraId="06CEDBA9" w14:textId="77777777" w:rsidTr="00C3685D">
        <w:trPr>
          <w:trHeight w:val="413"/>
        </w:trPr>
        <w:tc>
          <w:tcPr>
            <w:tcW w:w="3438" w:type="dxa"/>
            <w:shd w:val="clear" w:color="auto" w:fill="D9D9D9"/>
          </w:tcPr>
          <w:p w14:paraId="1130F25A" w14:textId="77777777" w:rsidR="00E302EB" w:rsidRPr="00D14017" w:rsidRDefault="00E302EB" w:rsidP="00C3685D">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1DCE1A2C" w14:textId="77777777" w:rsidR="00E302EB" w:rsidRPr="00C16BBE" w:rsidRDefault="00C16BBE" w:rsidP="00C3685D">
            <w:pPr>
              <w:spacing w:before="120" w:after="120" w:line="360" w:lineRule="auto"/>
              <w:rPr>
                <w:rFonts w:ascii="Tahoma" w:hAnsi="Tahoma" w:cs="Tahoma"/>
                <w:sz w:val="28"/>
                <w:szCs w:val="28"/>
              </w:rPr>
            </w:pPr>
            <w:r w:rsidRPr="00C16BBE">
              <w:rPr>
                <w:rFonts w:ascii="Tahoma" w:hAnsi="Tahoma" w:cs="Tahoma"/>
                <w:sz w:val="28"/>
                <w:szCs w:val="28"/>
              </w:rPr>
              <w:t>Understanding &amp; Engaging in Customer Experience</w:t>
            </w:r>
          </w:p>
        </w:tc>
      </w:tr>
    </w:tbl>
    <w:p w14:paraId="48CD956C" w14:textId="77777777" w:rsidR="00E302EB" w:rsidRPr="00A930CB" w:rsidRDefault="00E302EB" w:rsidP="00E302EB">
      <w:pPr>
        <w:spacing w:before="120" w:after="120" w:line="360" w:lineRule="auto"/>
        <w:rPr>
          <w:rFonts w:ascii="Calibri" w:hAnsi="Calibri"/>
          <w:color w:val="FF0000"/>
          <w:sz w:val="24"/>
          <w:szCs w:val="24"/>
        </w:rPr>
      </w:pPr>
    </w:p>
    <w:p w14:paraId="11EA1E76" w14:textId="77777777" w:rsidR="00E302EB" w:rsidRPr="00A930CB" w:rsidRDefault="00E302EB" w:rsidP="00E302E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5D9F609E" w14:textId="77777777" w:rsidR="00E302EB" w:rsidRPr="00A930CB" w:rsidRDefault="00E302EB" w:rsidP="00E302E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64A7FBD" w14:textId="77777777" w:rsidR="00E302EB" w:rsidRDefault="00E302EB" w:rsidP="00E302EB">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313568B" w14:textId="3E089318" w:rsidR="00E302EB" w:rsidRDefault="00E302EB" w:rsidP="00E302EB">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 xml:space="preserve">submitting, both the centre and the learner agree </w:t>
      </w:r>
    </w:p>
    <w:bookmarkStart w:id="0" w:name="_Toc133339684" w:displacedByCustomXml="next"/>
    <w:sdt>
      <w:sdtPr>
        <w:rPr>
          <w:rFonts w:asciiTheme="minorHAnsi" w:eastAsiaTheme="minorHAnsi" w:hAnsiTheme="minorHAnsi" w:cstheme="minorBidi"/>
          <w:color w:val="auto"/>
          <w:sz w:val="22"/>
          <w:szCs w:val="22"/>
          <w:lang w:val="en-GB"/>
        </w:rPr>
        <w:id w:val="2069604414"/>
        <w:docPartObj>
          <w:docPartGallery w:val="Table of Contents"/>
          <w:docPartUnique/>
        </w:docPartObj>
      </w:sdtPr>
      <w:sdtEndPr>
        <w:rPr>
          <w:b/>
          <w:bCs/>
          <w:noProof/>
        </w:rPr>
      </w:sdtEndPr>
      <w:sdtContent>
        <w:p w14:paraId="33231A81" w14:textId="15B436FB" w:rsidR="00405F64" w:rsidRDefault="00405F64">
          <w:pPr>
            <w:pStyle w:val="TOCHeading"/>
          </w:pPr>
          <w:r>
            <w:t>Contents</w:t>
          </w:r>
        </w:p>
        <w:p w14:paraId="25B60734" w14:textId="77FF428E" w:rsidR="00B65E08" w:rsidRDefault="00405F6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33611059" w:history="1">
            <w:r w:rsidR="00B65E08" w:rsidRPr="002E4F7A">
              <w:rPr>
                <w:rStyle w:val="Hyperlink"/>
                <w:noProof/>
              </w:rPr>
              <w:t>Introduction</w:t>
            </w:r>
            <w:r w:rsidR="00B65E08">
              <w:rPr>
                <w:noProof/>
                <w:webHidden/>
              </w:rPr>
              <w:tab/>
            </w:r>
            <w:r w:rsidR="00B65E08">
              <w:rPr>
                <w:noProof/>
                <w:webHidden/>
              </w:rPr>
              <w:fldChar w:fldCharType="begin"/>
            </w:r>
            <w:r w:rsidR="00B65E08">
              <w:rPr>
                <w:noProof/>
                <w:webHidden/>
              </w:rPr>
              <w:instrText xml:space="preserve"> PAGEREF _Toc133611059 \h </w:instrText>
            </w:r>
            <w:r w:rsidR="00B65E08">
              <w:rPr>
                <w:noProof/>
                <w:webHidden/>
              </w:rPr>
            </w:r>
            <w:r w:rsidR="00B65E08">
              <w:rPr>
                <w:noProof/>
                <w:webHidden/>
              </w:rPr>
              <w:fldChar w:fldCharType="separate"/>
            </w:r>
            <w:r w:rsidR="00B65E08">
              <w:rPr>
                <w:noProof/>
                <w:webHidden/>
              </w:rPr>
              <w:t>3</w:t>
            </w:r>
            <w:r w:rsidR="00B65E08">
              <w:rPr>
                <w:noProof/>
                <w:webHidden/>
              </w:rPr>
              <w:fldChar w:fldCharType="end"/>
            </w:r>
          </w:hyperlink>
        </w:p>
        <w:p w14:paraId="533F0FE2" w14:textId="5D7C3A40" w:rsidR="00B65E08" w:rsidRDefault="00B65E08">
          <w:pPr>
            <w:pStyle w:val="TOC1"/>
            <w:tabs>
              <w:tab w:val="right" w:leader="dot" w:pos="9350"/>
            </w:tabs>
            <w:rPr>
              <w:rFonts w:eastAsiaTheme="minorEastAsia"/>
              <w:noProof/>
              <w:lang w:eastAsia="en-GB"/>
            </w:rPr>
          </w:pPr>
          <w:hyperlink w:anchor="_Toc133611060" w:history="1">
            <w:r w:rsidRPr="002E4F7A">
              <w:rPr>
                <w:rStyle w:val="Hyperlink"/>
                <w:noProof/>
              </w:rPr>
              <w:t>Definition of customer Value</w:t>
            </w:r>
            <w:r>
              <w:rPr>
                <w:noProof/>
                <w:webHidden/>
              </w:rPr>
              <w:tab/>
            </w:r>
            <w:r>
              <w:rPr>
                <w:noProof/>
                <w:webHidden/>
              </w:rPr>
              <w:fldChar w:fldCharType="begin"/>
            </w:r>
            <w:r>
              <w:rPr>
                <w:noProof/>
                <w:webHidden/>
              </w:rPr>
              <w:instrText xml:space="preserve"> PAGEREF _Toc133611060 \h </w:instrText>
            </w:r>
            <w:r>
              <w:rPr>
                <w:noProof/>
                <w:webHidden/>
              </w:rPr>
            </w:r>
            <w:r>
              <w:rPr>
                <w:noProof/>
                <w:webHidden/>
              </w:rPr>
              <w:fldChar w:fldCharType="separate"/>
            </w:r>
            <w:r>
              <w:rPr>
                <w:noProof/>
                <w:webHidden/>
              </w:rPr>
              <w:t>3</w:t>
            </w:r>
            <w:r>
              <w:rPr>
                <w:noProof/>
                <w:webHidden/>
              </w:rPr>
              <w:fldChar w:fldCharType="end"/>
            </w:r>
          </w:hyperlink>
        </w:p>
        <w:p w14:paraId="35514192" w14:textId="17764AF4" w:rsidR="00B65E08" w:rsidRDefault="00B65E08">
          <w:pPr>
            <w:pStyle w:val="TOC1"/>
            <w:tabs>
              <w:tab w:val="right" w:leader="dot" w:pos="9350"/>
            </w:tabs>
            <w:rPr>
              <w:rFonts w:eastAsiaTheme="minorEastAsia"/>
              <w:noProof/>
              <w:lang w:eastAsia="en-GB"/>
            </w:rPr>
          </w:pPr>
          <w:hyperlink w:anchor="_Toc133611061" w:history="1">
            <w:r w:rsidRPr="002E4F7A">
              <w:rPr>
                <w:rStyle w:val="Hyperlink"/>
                <w:noProof/>
              </w:rPr>
              <w:t>How is customer value created?</w:t>
            </w:r>
            <w:r>
              <w:rPr>
                <w:noProof/>
                <w:webHidden/>
              </w:rPr>
              <w:tab/>
            </w:r>
            <w:r>
              <w:rPr>
                <w:noProof/>
                <w:webHidden/>
              </w:rPr>
              <w:fldChar w:fldCharType="begin"/>
            </w:r>
            <w:r>
              <w:rPr>
                <w:noProof/>
                <w:webHidden/>
              </w:rPr>
              <w:instrText xml:space="preserve"> PAGEREF _Toc133611061 \h </w:instrText>
            </w:r>
            <w:r>
              <w:rPr>
                <w:noProof/>
                <w:webHidden/>
              </w:rPr>
            </w:r>
            <w:r>
              <w:rPr>
                <w:noProof/>
                <w:webHidden/>
              </w:rPr>
              <w:fldChar w:fldCharType="separate"/>
            </w:r>
            <w:r>
              <w:rPr>
                <w:noProof/>
                <w:webHidden/>
              </w:rPr>
              <w:t>3</w:t>
            </w:r>
            <w:r>
              <w:rPr>
                <w:noProof/>
                <w:webHidden/>
              </w:rPr>
              <w:fldChar w:fldCharType="end"/>
            </w:r>
          </w:hyperlink>
        </w:p>
        <w:p w14:paraId="094D4A2B" w14:textId="2AE88DCE" w:rsidR="00B65E08" w:rsidRDefault="00B65E08">
          <w:pPr>
            <w:pStyle w:val="TOC1"/>
            <w:tabs>
              <w:tab w:val="right" w:leader="dot" w:pos="9350"/>
            </w:tabs>
            <w:rPr>
              <w:rFonts w:eastAsiaTheme="minorEastAsia"/>
              <w:noProof/>
              <w:lang w:eastAsia="en-GB"/>
            </w:rPr>
          </w:pPr>
          <w:hyperlink w:anchor="_Toc133611062" w:history="1">
            <w:r w:rsidRPr="002E4F7A">
              <w:rPr>
                <w:rStyle w:val="Hyperlink"/>
                <w:noProof/>
              </w:rPr>
              <w:t>Why is customer value important?</w:t>
            </w:r>
            <w:r>
              <w:rPr>
                <w:noProof/>
                <w:webHidden/>
              </w:rPr>
              <w:tab/>
            </w:r>
            <w:r>
              <w:rPr>
                <w:noProof/>
                <w:webHidden/>
              </w:rPr>
              <w:fldChar w:fldCharType="begin"/>
            </w:r>
            <w:r>
              <w:rPr>
                <w:noProof/>
                <w:webHidden/>
              </w:rPr>
              <w:instrText xml:space="preserve"> PAGEREF _Toc133611062 \h </w:instrText>
            </w:r>
            <w:r>
              <w:rPr>
                <w:noProof/>
                <w:webHidden/>
              </w:rPr>
            </w:r>
            <w:r>
              <w:rPr>
                <w:noProof/>
                <w:webHidden/>
              </w:rPr>
              <w:fldChar w:fldCharType="separate"/>
            </w:r>
            <w:r>
              <w:rPr>
                <w:noProof/>
                <w:webHidden/>
              </w:rPr>
              <w:t>4</w:t>
            </w:r>
            <w:r>
              <w:rPr>
                <w:noProof/>
                <w:webHidden/>
              </w:rPr>
              <w:fldChar w:fldCharType="end"/>
            </w:r>
          </w:hyperlink>
        </w:p>
        <w:p w14:paraId="75231C13" w14:textId="44A58C88" w:rsidR="00B65E08" w:rsidRDefault="00B65E08">
          <w:pPr>
            <w:pStyle w:val="TOC2"/>
            <w:tabs>
              <w:tab w:val="right" w:leader="dot" w:pos="9350"/>
            </w:tabs>
            <w:rPr>
              <w:rFonts w:eastAsiaTheme="minorEastAsia"/>
              <w:noProof/>
              <w:lang w:eastAsia="en-GB"/>
            </w:rPr>
          </w:pPr>
          <w:hyperlink w:anchor="_Toc133611063" w:history="1">
            <w:r w:rsidRPr="002E4F7A">
              <w:rPr>
                <w:rStyle w:val="Hyperlink"/>
                <w:noProof/>
              </w:rPr>
              <w:t>Creating customer Value</w:t>
            </w:r>
            <w:r>
              <w:rPr>
                <w:noProof/>
                <w:webHidden/>
              </w:rPr>
              <w:tab/>
            </w:r>
            <w:r>
              <w:rPr>
                <w:noProof/>
                <w:webHidden/>
              </w:rPr>
              <w:fldChar w:fldCharType="begin"/>
            </w:r>
            <w:r>
              <w:rPr>
                <w:noProof/>
                <w:webHidden/>
              </w:rPr>
              <w:instrText xml:space="preserve"> PAGEREF _Toc133611063 \h </w:instrText>
            </w:r>
            <w:r>
              <w:rPr>
                <w:noProof/>
                <w:webHidden/>
              </w:rPr>
            </w:r>
            <w:r>
              <w:rPr>
                <w:noProof/>
                <w:webHidden/>
              </w:rPr>
              <w:fldChar w:fldCharType="separate"/>
            </w:r>
            <w:r>
              <w:rPr>
                <w:noProof/>
                <w:webHidden/>
              </w:rPr>
              <w:t>4</w:t>
            </w:r>
            <w:r>
              <w:rPr>
                <w:noProof/>
                <w:webHidden/>
              </w:rPr>
              <w:fldChar w:fldCharType="end"/>
            </w:r>
          </w:hyperlink>
        </w:p>
        <w:p w14:paraId="5EF8F78B" w14:textId="11559871" w:rsidR="00B65E08" w:rsidRDefault="00B65E08">
          <w:pPr>
            <w:pStyle w:val="TOC2"/>
            <w:tabs>
              <w:tab w:val="right" w:leader="dot" w:pos="9350"/>
            </w:tabs>
            <w:rPr>
              <w:rFonts w:eastAsiaTheme="minorEastAsia"/>
              <w:noProof/>
              <w:lang w:eastAsia="en-GB"/>
            </w:rPr>
          </w:pPr>
          <w:hyperlink w:anchor="_Toc133611064" w:history="1">
            <w:r w:rsidRPr="002E4F7A">
              <w:rPr>
                <w:rStyle w:val="Hyperlink"/>
                <w:noProof/>
              </w:rPr>
              <w:t>Customer Brand Value (CBV)</w:t>
            </w:r>
            <w:r>
              <w:rPr>
                <w:noProof/>
                <w:webHidden/>
              </w:rPr>
              <w:tab/>
            </w:r>
            <w:r>
              <w:rPr>
                <w:noProof/>
                <w:webHidden/>
              </w:rPr>
              <w:fldChar w:fldCharType="begin"/>
            </w:r>
            <w:r>
              <w:rPr>
                <w:noProof/>
                <w:webHidden/>
              </w:rPr>
              <w:instrText xml:space="preserve"> PAGEREF _Toc133611064 \h </w:instrText>
            </w:r>
            <w:r>
              <w:rPr>
                <w:noProof/>
                <w:webHidden/>
              </w:rPr>
            </w:r>
            <w:r>
              <w:rPr>
                <w:noProof/>
                <w:webHidden/>
              </w:rPr>
              <w:fldChar w:fldCharType="separate"/>
            </w:r>
            <w:r>
              <w:rPr>
                <w:noProof/>
                <w:webHidden/>
              </w:rPr>
              <w:t>5</w:t>
            </w:r>
            <w:r>
              <w:rPr>
                <w:noProof/>
                <w:webHidden/>
              </w:rPr>
              <w:fldChar w:fldCharType="end"/>
            </w:r>
          </w:hyperlink>
        </w:p>
        <w:p w14:paraId="103D660B" w14:textId="7F58B930" w:rsidR="00B65E08" w:rsidRDefault="00B65E08">
          <w:pPr>
            <w:pStyle w:val="TOC2"/>
            <w:tabs>
              <w:tab w:val="right" w:leader="dot" w:pos="9350"/>
            </w:tabs>
            <w:rPr>
              <w:rFonts w:eastAsiaTheme="minorEastAsia"/>
              <w:noProof/>
              <w:lang w:eastAsia="en-GB"/>
            </w:rPr>
          </w:pPr>
          <w:hyperlink w:anchor="_Toc133611065" w:history="1">
            <w:r w:rsidRPr="002E4F7A">
              <w:rPr>
                <w:rStyle w:val="Hyperlink"/>
                <w:noProof/>
              </w:rPr>
              <w:t>Customer Lifetime Value (CLV)</w:t>
            </w:r>
            <w:r>
              <w:rPr>
                <w:noProof/>
                <w:webHidden/>
              </w:rPr>
              <w:tab/>
            </w:r>
            <w:r>
              <w:rPr>
                <w:noProof/>
                <w:webHidden/>
              </w:rPr>
              <w:fldChar w:fldCharType="begin"/>
            </w:r>
            <w:r>
              <w:rPr>
                <w:noProof/>
                <w:webHidden/>
              </w:rPr>
              <w:instrText xml:space="preserve"> PAGEREF _Toc133611065 \h </w:instrText>
            </w:r>
            <w:r>
              <w:rPr>
                <w:noProof/>
                <w:webHidden/>
              </w:rPr>
            </w:r>
            <w:r>
              <w:rPr>
                <w:noProof/>
                <w:webHidden/>
              </w:rPr>
              <w:fldChar w:fldCharType="separate"/>
            </w:r>
            <w:r>
              <w:rPr>
                <w:noProof/>
                <w:webHidden/>
              </w:rPr>
              <w:t>5</w:t>
            </w:r>
            <w:r>
              <w:rPr>
                <w:noProof/>
                <w:webHidden/>
              </w:rPr>
              <w:fldChar w:fldCharType="end"/>
            </w:r>
          </w:hyperlink>
        </w:p>
        <w:p w14:paraId="1E805F9B" w14:textId="303C2D28" w:rsidR="00B65E08" w:rsidRDefault="00B65E08">
          <w:pPr>
            <w:pStyle w:val="TOC2"/>
            <w:tabs>
              <w:tab w:val="right" w:leader="dot" w:pos="9350"/>
            </w:tabs>
            <w:rPr>
              <w:rFonts w:eastAsiaTheme="minorEastAsia"/>
              <w:noProof/>
              <w:lang w:eastAsia="en-GB"/>
            </w:rPr>
          </w:pPr>
          <w:hyperlink w:anchor="_Toc133611066" w:history="1">
            <w:r w:rsidRPr="002E4F7A">
              <w:rPr>
                <w:rStyle w:val="Hyperlink"/>
                <w:noProof/>
              </w:rPr>
              <w:t>Customer Referral Value (CRV)</w:t>
            </w:r>
            <w:r>
              <w:rPr>
                <w:noProof/>
                <w:webHidden/>
              </w:rPr>
              <w:tab/>
            </w:r>
            <w:r>
              <w:rPr>
                <w:noProof/>
                <w:webHidden/>
              </w:rPr>
              <w:fldChar w:fldCharType="begin"/>
            </w:r>
            <w:r>
              <w:rPr>
                <w:noProof/>
                <w:webHidden/>
              </w:rPr>
              <w:instrText xml:space="preserve"> PAGEREF _Toc133611066 \h </w:instrText>
            </w:r>
            <w:r>
              <w:rPr>
                <w:noProof/>
                <w:webHidden/>
              </w:rPr>
            </w:r>
            <w:r>
              <w:rPr>
                <w:noProof/>
                <w:webHidden/>
              </w:rPr>
              <w:fldChar w:fldCharType="separate"/>
            </w:r>
            <w:r>
              <w:rPr>
                <w:noProof/>
                <w:webHidden/>
              </w:rPr>
              <w:t>5</w:t>
            </w:r>
            <w:r>
              <w:rPr>
                <w:noProof/>
                <w:webHidden/>
              </w:rPr>
              <w:fldChar w:fldCharType="end"/>
            </w:r>
          </w:hyperlink>
        </w:p>
        <w:p w14:paraId="3DE08C35" w14:textId="3CE1F5C7" w:rsidR="00B65E08" w:rsidRDefault="00B65E08">
          <w:pPr>
            <w:pStyle w:val="TOC2"/>
            <w:tabs>
              <w:tab w:val="right" w:leader="dot" w:pos="9350"/>
            </w:tabs>
            <w:rPr>
              <w:rFonts w:eastAsiaTheme="minorEastAsia"/>
              <w:noProof/>
              <w:lang w:eastAsia="en-GB"/>
            </w:rPr>
          </w:pPr>
          <w:hyperlink w:anchor="_Toc133611067" w:history="1">
            <w:r w:rsidRPr="002E4F7A">
              <w:rPr>
                <w:rStyle w:val="Hyperlink"/>
                <w:noProof/>
              </w:rPr>
              <w:t>Customer Influence Value (CIV)</w:t>
            </w:r>
            <w:r>
              <w:rPr>
                <w:noProof/>
                <w:webHidden/>
              </w:rPr>
              <w:tab/>
            </w:r>
            <w:r>
              <w:rPr>
                <w:noProof/>
                <w:webHidden/>
              </w:rPr>
              <w:fldChar w:fldCharType="begin"/>
            </w:r>
            <w:r>
              <w:rPr>
                <w:noProof/>
                <w:webHidden/>
              </w:rPr>
              <w:instrText xml:space="preserve"> PAGEREF _Toc133611067 \h </w:instrText>
            </w:r>
            <w:r>
              <w:rPr>
                <w:noProof/>
                <w:webHidden/>
              </w:rPr>
            </w:r>
            <w:r>
              <w:rPr>
                <w:noProof/>
                <w:webHidden/>
              </w:rPr>
              <w:fldChar w:fldCharType="separate"/>
            </w:r>
            <w:r>
              <w:rPr>
                <w:noProof/>
                <w:webHidden/>
              </w:rPr>
              <w:t>6</w:t>
            </w:r>
            <w:r>
              <w:rPr>
                <w:noProof/>
                <w:webHidden/>
              </w:rPr>
              <w:fldChar w:fldCharType="end"/>
            </w:r>
          </w:hyperlink>
        </w:p>
        <w:p w14:paraId="6A6FB15B" w14:textId="247C0517" w:rsidR="00B65E08" w:rsidRDefault="00B65E08">
          <w:pPr>
            <w:pStyle w:val="TOC2"/>
            <w:tabs>
              <w:tab w:val="right" w:leader="dot" w:pos="9350"/>
            </w:tabs>
            <w:rPr>
              <w:rFonts w:eastAsiaTheme="minorEastAsia"/>
              <w:noProof/>
              <w:lang w:eastAsia="en-GB"/>
            </w:rPr>
          </w:pPr>
          <w:hyperlink w:anchor="_Toc133611068" w:history="1">
            <w:r w:rsidRPr="002E4F7A">
              <w:rPr>
                <w:rStyle w:val="Hyperlink"/>
                <w:noProof/>
              </w:rPr>
              <w:t>Customer Relationship Management (CRM)</w:t>
            </w:r>
            <w:r>
              <w:rPr>
                <w:noProof/>
                <w:webHidden/>
              </w:rPr>
              <w:tab/>
            </w:r>
            <w:r>
              <w:rPr>
                <w:noProof/>
                <w:webHidden/>
              </w:rPr>
              <w:fldChar w:fldCharType="begin"/>
            </w:r>
            <w:r>
              <w:rPr>
                <w:noProof/>
                <w:webHidden/>
              </w:rPr>
              <w:instrText xml:space="preserve"> PAGEREF _Toc133611068 \h </w:instrText>
            </w:r>
            <w:r>
              <w:rPr>
                <w:noProof/>
                <w:webHidden/>
              </w:rPr>
            </w:r>
            <w:r>
              <w:rPr>
                <w:noProof/>
                <w:webHidden/>
              </w:rPr>
              <w:fldChar w:fldCharType="separate"/>
            </w:r>
            <w:r>
              <w:rPr>
                <w:noProof/>
                <w:webHidden/>
              </w:rPr>
              <w:t>6</w:t>
            </w:r>
            <w:r>
              <w:rPr>
                <w:noProof/>
                <w:webHidden/>
              </w:rPr>
              <w:fldChar w:fldCharType="end"/>
            </w:r>
          </w:hyperlink>
        </w:p>
        <w:p w14:paraId="59F3E3AC" w14:textId="7F74A6A7" w:rsidR="00B65E08" w:rsidRDefault="00B65E08">
          <w:pPr>
            <w:pStyle w:val="TOC3"/>
            <w:tabs>
              <w:tab w:val="right" w:leader="dot" w:pos="9350"/>
            </w:tabs>
            <w:rPr>
              <w:rFonts w:eastAsiaTheme="minorEastAsia"/>
              <w:noProof/>
              <w:lang w:eastAsia="en-GB"/>
            </w:rPr>
          </w:pPr>
          <w:hyperlink w:anchor="_Toc133611069" w:history="1">
            <w:r w:rsidRPr="002E4F7A">
              <w:rPr>
                <w:rStyle w:val="Hyperlink"/>
                <w:noProof/>
              </w:rPr>
              <w:t>Customer Centrality</w:t>
            </w:r>
            <w:r>
              <w:rPr>
                <w:noProof/>
                <w:webHidden/>
              </w:rPr>
              <w:tab/>
            </w:r>
            <w:r>
              <w:rPr>
                <w:noProof/>
                <w:webHidden/>
              </w:rPr>
              <w:fldChar w:fldCharType="begin"/>
            </w:r>
            <w:r>
              <w:rPr>
                <w:noProof/>
                <w:webHidden/>
              </w:rPr>
              <w:instrText xml:space="preserve"> PAGEREF _Toc133611069 \h </w:instrText>
            </w:r>
            <w:r>
              <w:rPr>
                <w:noProof/>
                <w:webHidden/>
              </w:rPr>
            </w:r>
            <w:r>
              <w:rPr>
                <w:noProof/>
                <w:webHidden/>
              </w:rPr>
              <w:fldChar w:fldCharType="separate"/>
            </w:r>
            <w:r>
              <w:rPr>
                <w:noProof/>
                <w:webHidden/>
              </w:rPr>
              <w:t>7</w:t>
            </w:r>
            <w:r>
              <w:rPr>
                <w:noProof/>
                <w:webHidden/>
              </w:rPr>
              <w:fldChar w:fldCharType="end"/>
            </w:r>
          </w:hyperlink>
        </w:p>
        <w:p w14:paraId="7C7221BC" w14:textId="23DC5753" w:rsidR="00B65E08" w:rsidRDefault="00B65E08">
          <w:pPr>
            <w:pStyle w:val="TOC3"/>
            <w:tabs>
              <w:tab w:val="right" w:leader="dot" w:pos="9350"/>
            </w:tabs>
            <w:rPr>
              <w:rFonts w:eastAsiaTheme="minorEastAsia"/>
              <w:noProof/>
              <w:lang w:eastAsia="en-GB"/>
            </w:rPr>
          </w:pPr>
          <w:hyperlink w:anchor="_Toc133611070" w:history="1">
            <w:r w:rsidRPr="002E4F7A">
              <w:rPr>
                <w:rStyle w:val="Hyperlink"/>
                <w:noProof/>
              </w:rPr>
              <w:t>Customer Loyalty v’s satisfaction</w:t>
            </w:r>
            <w:r>
              <w:rPr>
                <w:noProof/>
                <w:webHidden/>
              </w:rPr>
              <w:tab/>
            </w:r>
            <w:r>
              <w:rPr>
                <w:noProof/>
                <w:webHidden/>
              </w:rPr>
              <w:fldChar w:fldCharType="begin"/>
            </w:r>
            <w:r>
              <w:rPr>
                <w:noProof/>
                <w:webHidden/>
              </w:rPr>
              <w:instrText xml:space="preserve"> PAGEREF _Toc133611070 \h </w:instrText>
            </w:r>
            <w:r>
              <w:rPr>
                <w:noProof/>
                <w:webHidden/>
              </w:rPr>
            </w:r>
            <w:r>
              <w:rPr>
                <w:noProof/>
                <w:webHidden/>
              </w:rPr>
              <w:fldChar w:fldCharType="separate"/>
            </w:r>
            <w:r>
              <w:rPr>
                <w:noProof/>
                <w:webHidden/>
              </w:rPr>
              <w:t>8</w:t>
            </w:r>
            <w:r>
              <w:rPr>
                <w:noProof/>
                <w:webHidden/>
              </w:rPr>
              <w:fldChar w:fldCharType="end"/>
            </w:r>
          </w:hyperlink>
        </w:p>
        <w:p w14:paraId="41852AD9" w14:textId="33378851" w:rsidR="00B65E08" w:rsidRDefault="00B65E08">
          <w:pPr>
            <w:pStyle w:val="TOC3"/>
            <w:tabs>
              <w:tab w:val="right" w:leader="dot" w:pos="9350"/>
            </w:tabs>
            <w:rPr>
              <w:rFonts w:eastAsiaTheme="minorEastAsia"/>
              <w:noProof/>
              <w:lang w:eastAsia="en-GB"/>
            </w:rPr>
          </w:pPr>
          <w:hyperlink w:anchor="_Toc133611071" w:history="1">
            <w:r w:rsidRPr="002E4F7A">
              <w:rPr>
                <w:rStyle w:val="Hyperlink"/>
                <w:noProof/>
              </w:rPr>
              <w:t>Customer Relationship 5 stages</w:t>
            </w:r>
            <w:r>
              <w:rPr>
                <w:noProof/>
                <w:webHidden/>
              </w:rPr>
              <w:tab/>
            </w:r>
            <w:r>
              <w:rPr>
                <w:noProof/>
                <w:webHidden/>
              </w:rPr>
              <w:fldChar w:fldCharType="begin"/>
            </w:r>
            <w:r>
              <w:rPr>
                <w:noProof/>
                <w:webHidden/>
              </w:rPr>
              <w:instrText xml:space="preserve"> PAGEREF _Toc133611071 \h </w:instrText>
            </w:r>
            <w:r>
              <w:rPr>
                <w:noProof/>
                <w:webHidden/>
              </w:rPr>
            </w:r>
            <w:r>
              <w:rPr>
                <w:noProof/>
                <w:webHidden/>
              </w:rPr>
              <w:fldChar w:fldCharType="separate"/>
            </w:r>
            <w:r>
              <w:rPr>
                <w:noProof/>
                <w:webHidden/>
              </w:rPr>
              <w:t>8</w:t>
            </w:r>
            <w:r>
              <w:rPr>
                <w:noProof/>
                <w:webHidden/>
              </w:rPr>
              <w:fldChar w:fldCharType="end"/>
            </w:r>
          </w:hyperlink>
        </w:p>
        <w:p w14:paraId="2CC9A2EC" w14:textId="41E5CA69" w:rsidR="00B65E08" w:rsidRDefault="00B65E08">
          <w:pPr>
            <w:pStyle w:val="TOC3"/>
            <w:tabs>
              <w:tab w:val="right" w:leader="dot" w:pos="9350"/>
            </w:tabs>
            <w:rPr>
              <w:rFonts w:eastAsiaTheme="minorEastAsia"/>
              <w:noProof/>
              <w:lang w:eastAsia="en-GB"/>
            </w:rPr>
          </w:pPr>
          <w:hyperlink w:anchor="_Toc133611072" w:history="1">
            <w:r w:rsidRPr="002E4F7A">
              <w:rPr>
                <w:rStyle w:val="Hyperlink"/>
                <w:noProof/>
              </w:rPr>
              <w:t>Customer Requirements</w:t>
            </w:r>
            <w:r>
              <w:rPr>
                <w:noProof/>
                <w:webHidden/>
              </w:rPr>
              <w:tab/>
            </w:r>
            <w:r>
              <w:rPr>
                <w:noProof/>
                <w:webHidden/>
              </w:rPr>
              <w:fldChar w:fldCharType="begin"/>
            </w:r>
            <w:r>
              <w:rPr>
                <w:noProof/>
                <w:webHidden/>
              </w:rPr>
              <w:instrText xml:space="preserve"> PAGEREF _Toc133611072 \h </w:instrText>
            </w:r>
            <w:r>
              <w:rPr>
                <w:noProof/>
                <w:webHidden/>
              </w:rPr>
            </w:r>
            <w:r>
              <w:rPr>
                <w:noProof/>
                <w:webHidden/>
              </w:rPr>
              <w:fldChar w:fldCharType="separate"/>
            </w:r>
            <w:r>
              <w:rPr>
                <w:noProof/>
                <w:webHidden/>
              </w:rPr>
              <w:t>10</w:t>
            </w:r>
            <w:r>
              <w:rPr>
                <w:noProof/>
                <w:webHidden/>
              </w:rPr>
              <w:fldChar w:fldCharType="end"/>
            </w:r>
          </w:hyperlink>
        </w:p>
        <w:p w14:paraId="4E7BF447" w14:textId="69A88B59" w:rsidR="00B65E08" w:rsidRDefault="00B65E08">
          <w:pPr>
            <w:pStyle w:val="TOC3"/>
            <w:tabs>
              <w:tab w:val="right" w:leader="dot" w:pos="9350"/>
            </w:tabs>
            <w:rPr>
              <w:rFonts w:eastAsiaTheme="minorEastAsia"/>
              <w:noProof/>
              <w:lang w:eastAsia="en-GB"/>
            </w:rPr>
          </w:pPr>
          <w:hyperlink w:anchor="_Toc133611073" w:history="1">
            <w:r w:rsidRPr="002E4F7A">
              <w:rPr>
                <w:rStyle w:val="Hyperlink"/>
                <w:noProof/>
              </w:rPr>
              <w:t>Hierarchy of emotional value</w:t>
            </w:r>
            <w:r>
              <w:rPr>
                <w:noProof/>
                <w:webHidden/>
              </w:rPr>
              <w:tab/>
            </w:r>
            <w:r>
              <w:rPr>
                <w:noProof/>
                <w:webHidden/>
              </w:rPr>
              <w:fldChar w:fldCharType="begin"/>
            </w:r>
            <w:r>
              <w:rPr>
                <w:noProof/>
                <w:webHidden/>
              </w:rPr>
              <w:instrText xml:space="preserve"> PAGEREF _Toc133611073 \h </w:instrText>
            </w:r>
            <w:r>
              <w:rPr>
                <w:noProof/>
                <w:webHidden/>
              </w:rPr>
            </w:r>
            <w:r>
              <w:rPr>
                <w:noProof/>
                <w:webHidden/>
              </w:rPr>
              <w:fldChar w:fldCharType="separate"/>
            </w:r>
            <w:r>
              <w:rPr>
                <w:noProof/>
                <w:webHidden/>
              </w:rPr>
              <w:t>11</w:t>
            </w:r>
            <w:r>
              <w:rPr>
                <w:noProof/>
                <w:webHidden/>
              </w:rPr>
              <w:fldChar w:fldCharType="end"/>
            </w:r>
          </w:hyperlink>
        </w:p>
        <w:p w14:paraId="045718A5" w14:textId="08E4E172" w:rsidR="00B65E08" w:rsidRDefault="00B65E08">
          <w:pPr>
            <w:pStyle w:val="TOC3"/>
            <w:tabs>
              <w:tab w:val="right" w:leader="dot" w:pos="9350"/>
            </w:tabs>
            <w:rPr>
              <w:rFonts w:eastAsiaTheme="minorEastAsia"/>
              <w:noProof/>
              <w:lang w:eastAsia="en-GB"/>
            </w:rPr>
          </w:pPr>
          <w:hyperlink w:anchor="_Toc133611074" w:history="1">
            <w:r w:rsidRPr="002E4F7A">
              <w:rPr>
                <w:rStyle w:val="Hyperlink"/>
                <w:noProof/>
              </w:rPr>
              <w:t>Quality</w:t>
            </w:r>
            <w:r>
              <w:rPr>
                <w:noProof/>
                <w:webHidden/>
              </w:rPr>
              <w:tab/>
            </w:r>
            <w:r>
              <w:rPr>
                <w:noProof/>
                <w:webHidden/>
              </w:rPr>
              <w:fldChar w:fldCharType="begin"/>
            </w:r>
            <w:r>
              <w:rPr>
                <w:noProof/>
                <w:webHidden/>
              </w:rPr>
              <w:instrText xml:space="preserve"> PAGEREF _Toc133611074 \h </w:instrText>
            </w:r>
            <w:r>
              <w:rPr>
                <w:noProof/>
                <w:webHidden/>
              </w:rPr>
            </w:r>
            <w:r>
              <w:rPr>
                <w:noProof/>
                <w:webHidden/>
              </w:rPr>
              <w:fldChar w:fldCharType="separate"/>
            </w:r>
            <w:r>
              <w:rPr>
                <w:noProof/>
                <w:webHidden/>
              </w:rPr>
              <w:t>12</w:t>
            </w:r>
            <w:r>
              <w:rPr>
                <w:noProof/>
                <w:webHidden/>
              </w:rPr>
              <w:fldChar w:fldCharType="end"/>
            </w:r>
          </w:hyperlink>
        </w:p>
        <w:p w14:paraId="1C59250C" w14:textId="04AE8343" w:rsidR="00B65E08" w:rsidRDefault="00B65E08">
          <w:pPr>
            <w:pStyle w:val="TOC3"/>
            <w:tabs>
              <w:tab w:val="right" w:leader="dot" w:pos="9350"/>
            </w:tabs>
            <w:rPr>
              <w:rFonts w:eastAsiaTheme="minorEastAsia"/>
              <w:noProof/>
              <w:lang w:eastAsia="en-GB"/>
            </w:rPr>
          </w:pPr>
          <w:hyperlink w:anchor="_Toc133611075" w:history="1">
            <w:r w:rsidRPr="002E4F7A">
              <w:rPr>
                <w:rStyle w:val="Hyperlink"/>
                <w:noProof/>
              </w:rPr>
              <w:t>Garvins Eight dimensions of Quality</w:t>
            </w:r>
            <w:r>
              <w:rPr>
                <w:noProof/>
                <w:webHidden/>
              </w:rPr>
              <w:tab/>
            </w:r>
            <w:r>
              <w:rPr>
                <w:noProof/>
                <w:webHidden/>
              </w:rPr>
              <w:fldChar w:fldCharType="begin"/>
            </w:r>
            <w:r>
              <w:rPr>
                <w:noProof/>
                <w:webHidden/>
              </w:rPr>
              <w:instrText xml:space="preserve"> PAGEREF _Toc133611075 \h </w:instrText>
            </w:r>
            <w:r>
              <w:rPr>
                <w:noProof/>
                <w:webHidden/>
              </w:rPr>
            </w:r>
            <w:r>
              <w:rPr>
                <w:noProof/>
                <w:webHidden/>
              </w:rPr>
              <w:fldChar w:fldCharType="separate"/>
            </w:r>
            <w:r>
              <w:rPr>
                <w:noProof/>
                <w:webHidden/>
              </w:rPr>
              <w:t>13</w:t>
            </w:r>
            <w:r>
              <w:rPr>
                <w:noProof/>
                <w:webHidden/>
              </w:rPr>
              <w:fldChar w:fldCharType="end"/>
            </w:r>
          </w:hyperlink>
        </w:p>
        <w:p w14:paraId="22EEEC31" w14:textId="7D7C70CC" w:rsidR="00B65E08" w:rsidRDefault="00B65E08">
          <w:pPr>
            <w:pStyle w:val="TOC3"/>
            <w:tabs>
              <w:tab w:val="right" w:leader="dot" w:pos="9350"/>
            </w:tabs>
            <w:rPr>
              <w:rFonts w:eastAsiaTheme="minorEastAsia"/>
              <w:noProof/>
              <w:lang w:eastAsia="en-GB"/>
            </w:rPr>
          </w:pPr>
          <w:hyperlink w:anchor="_Toc133611076" w:history="1">
            <w:r w:rsidRPr="002E4F7A">
              <w:rPr>
                <w:rStyle w:val="Hyperlink"/>
                <w:noProof/>
              </w:rPr>
              <w:t>Kano Model</w:t>
            </w:r>
            <w:r>
              <w:rPr>
                <w:noProof/>
                <w:webHidden/>
              </w:rPr>
              <w:tab/>
            </w:r>
            <w:r>
              <w:rPr>
                <w:noProof/>
                <w:webHidden/>
              </w:rPr>
              <w:fldChar w:fldCharType="begin"/>
            </w:r>
            <w:r>
              <w:rPr>
                <w:noProof/>
                <w:webHidden/>
              </w:rPr>
              <w:instrText xml:space="preserve"> PAGEREF _Toc133611076 \h </w:instrText>
            </w:r>
            <w:r>
              <w:rPr>
                <w:noProof/>
                <w:webHidden/>
              </w:rPr>
            </w:r>
            <w:r>
              <w:rPr>
                <w:noProof/>
                <w:webHidden/>
              </w:rPr>
              <w:fldChar w:fldCharType="separate"/>
            </w:r>
            <w:r>
              <w:rPr>
                <w:noProof/>
                <w:webHidden/>
              </w:rPr>
              <w:t>14</w:t>
            </w:r>
            <w:r>
              <w:rPr>
                <w:noProof/>
                <w:webHidden/>
              </w:rPr>
              <w:fldChar w:fldCharType="end"/>
            </w:r>
          </w:hyperlink>
        </w:p>
        <w:p w14:paraId="42E7DB6F" w14:textId="3BF06AA7" w:rsidR="00B65E08" w:rsidRDefault="00B65E08">
          <w:pPr>
            <w:pStyle w:val="TOC3"/>
            <w:tabs>
              <w:tab w:val="right" w:leader="dot" w:pos="9350"/>
            </w:tabs>
            <w:rPr>
              <w:rFonts w:eastAsiaTheme="minorEastAsia"/>
              <w:noProof/>
              <w:lang w:eastAsia="en-GB"/>
            </w:rPr>
          </w:pPr>
          <w:hyperlink w:anchor="_Toc133611077" w:history="1">
            <w:r w:rsidRPr="002E4F7A">
              <w:rPr>
                <w:rStyle w:val="Hyperlink"/>
                <w:noProof/>
              </w:rPr>
              <w:t>Ways to improve process</w:t>
            </w:r>
            <w:r>
              <w:rPr>
                <w:noProof/>
                <w:webHidden/>
              </w:rPr>
              <w:tab/>
            </w:r>
            <w:r>
              <w:rPr>
                <w:noProof/>
                <w:webHidden/>
              </w:rPr>
              <w:fldChar w:fldCharType="begin"/>
            </w:r>
            <w:r>
              <w:rPr>
                <w:noProof/>
                <w:webHidden/>
              </w:rPr>
              <w:instrText xml:space="preserve"> PAGEREF _Toc133611077 \h </w:instrText>
            </w:r>
            <w:r>
              <w:rPr>
                <w:noProof/>
                <w:webHidden/>
              </w:rPr>
            </w:r>
            <w:r>
              <w:rPr>
                <w:noProof/>
                <w:webHidden/>
              </w:rPr>
              <w:fldChar w:fldCharType="separate"/>
            </w:r>
            <w:r>
              <w:rPr>
                <w:noProof/>
                <w:webHidden/>
              </w:rPr>
              <w:t>14</w:t>
            </w:r>
            <w:r>
              <w:rPr>
                <w:noProof/>
                <w:webHidden/>
              </w:rPr>
              <w:fldChar w:fldCharType="end"/>
            </w:r>
          </w:hyperlink>
        </w:p>
        <w:p w14:paraId="53D9FDAD" w14:textId="054E5360" w:rsidR="00B65E08" w:rsidRDefault="00B65E08">
          <w:pPr>
            <w:pStyle w:val="TOC3"/>
            <w:tabs>
              <w:tab w:val="right" w:leader="dot" w:pos="9350"/>
            </w:tabs>
            <w:rPr>
              <w:rFonts w:eastAsiaTheme="minorEastAsia"/>
              <w:noProof/>
              <w:lang w:eastAsia="en-GB"/>
            </w:rPr>
          </w:pPr>
          <w:hyperlink w:anchor="_Toc133611078" w:history="1">
            <w:r w:rsidRPr="002E4F7A">
              <w:rPr>
                <w:rStyle w:val="Hyperlink"/>
                <w:noProof/>
              </w:rPr>
              <w:t>Lean Thinking</w:t>
            </w:r>
            <w:r>
              <w:rPr>
                <w:noProof/>
                <w:webHidden/>
              </w:rPr>
              <w:tab/>
            </w:r>
            <w:r>
              <w:rPr>
                <w:noProof/>
                <w:webHidden/>
              </w:rPr>
              <w:fldChar w:fldCharType="begin"/>
            </w:r>
            <w:r>
              <w:rPr>
                <w:noProof/>
                <w:webHidden/>
              </w:rPr>
              <w:instrText xml:space="preserve"> PAGEREF _Toc133611078 \h </w:instrText>
            </w:r>
            <w:r>
              <w:rPr>
                <w:noProof/>
                <w:webHidden/>
              </w:rPr>
            </w:r>
            <w:r>
              <w:rPr>
                <w:noProof/>
                <w:webHidden/>
              </w:rPr>
              <w:fldChar w:fldCharType="separate"/>
            </w:r>
            <w:r>
              <w:rPr>
                <w:noProof/>
                <w:webHidden/>
              </w:rPr>
              <w:t>15</w:t>
            </w:r>
            <w:r>
              <w:rPr>
                <w:noProof/>
                <w:webHidden/>
              </w:rPr>
              <w:fldChar w:fldCharType="end"/>
            </w:r>
          </w:hyperlink>
        </w:p>
        <w:p w14:paraId="6CE5B335" w14:textId="2566ABAF" w:rsidR="00B65E08" w:rsidRDefault="00B65E08">
          <w:pPr>
            <w:pStyle w:val="TOC3"/>
            <w:tabs>
              <w:tab w:val="right" w:leader="dot" w:pos="9350"/>
            </w:tabs>
            <w:rPr>
              <w:rFonts w:eastAsiaTheme="minorEastAsia"/>
              <w:noProof/>
              <w:lang w:eastAsia="en-GB"/>
            </w:rPr>
          </w:pPr>
          <w:hyperlink w:anchor="_Toc133611079" w:history="1">
            <w:r w:rsidRPr="002E4F7A">
              <w:rPr>
                <w:rStyle w:val="Hyperlink"/>
                <w:noProof/>
              </w:rPr>
              <w:t>7 Wastes</w:t>
            </w:r>
            <w:r>
              <w:rPr>
                <w:noProof/>
                <w:webHidden/>
              </w:rPr>
              <w:tab/>
            </w:r>
            <w:r>
              <w:rPr>
                <w:noProof/>
                <w:webHidden/>
              </w:rPr>
              <w:fldChar w:fldCharType="begin"/>
            </w:r>
            <w:r>
              <w:rPr>
                <w:noProof/>
                <w:webHidden/>
              </w:rPr>
              <w:instrText xml:space="preserve"> PAGEREF _Toc133611079 \h </w:instrText>
            </w:r>
            <w:r>
              <w:rPr>
                <w:noProof/>
                <w:webHidden/>
              </w:rPr>
            </w:r>
            <w:r>
              <w:rPr>
                <w:noProof/>
                <w:webHidden/>
              </w:rPr>
              <w:fldChar w:fldCharType="separate"/>
            </w:r>
            <w:r>
              <w:rPr>
                <w:noProof/>
                <w:webHidden/>
              </w:rPr>
              <w:t>16</w:t>
            </w:r>
            <w:r>
              <w:rPr>
                <w:noProof/>
                <w:webHidden/>
              </w:rPr>
              <w:fldChar w:fldCharType="end"/>
            </w:r>
          </w:hyperlink>
        </w:p>
        <w:p w14:paraId="4318DE88" w14:textId="147704C0" w:rsidR="00B65E08" w:rsidRDefault="00B65E08">
          <w:pPr>
            <w:pStyle w:val="TOC3"/>
            <w:tabs>
              <w:tab w:val="right" w:leader="dot" w:pos="9350"/>
            </w:tabs>
            <w:rPr>
              <w:rFonts w:eastAsiaTheme="minorEastAsia"/>
              <w:noProof/>
              <w:lang w:eastAsia="en-GB"/>
            </w:rPr>
          </w:pPr>
          <w:hyperlink w:anchor="_Toc133611080" w:history="1">
            <w:r w:rsidRPr="002E4F7A">
              <w:rPr>
                <w:rStyle w:val="Hyperlink"/>
                <w:noProof/>
              </w:rPr>
              <w:t>Conclusion</w:t>
            </w:r>
            <w:r>
              <w:rPr>
                <w:noProof/>
                <w:webHidden/>
              </w:rPr>
              <w:tab/>
            </w:r>
            <w:r>
              <w:rPr>
                <w:noProof/>
                <w:webHidden/>
              </w:rPr>
              <w:fldChar w:fldCharType="begin"/>
            </w:r>
            <w:r>
              <w:rPr>
                <w:noProof/>
                <w:webHidden/>
              </w:rPr>
              <w:instrText xml:space="preserve"> PAGEREF _Toc133611080 \h </w:instrText>
            </w:r>
            <w:r>
              <w:rPr>
                <w:noProof/>
                <w:webHidden/>
              </w:rPr>
            </w:r>
            <w:r>
              <w:rPr>
                <w:noProof/>
                <w:webHidden/>
              </w:rPr>
              <w:fldChar w:fldCharType="separate"/>
            </w:r>
            <w:r>
              <w:rPr>
                <w:noProof/>
                <w:webHidden/>
              </w:rPr>
              <w:t>17</w:t>
            </w:r>
            <w:r>
              <w:rPr>
                <w:noProof/>
                <w:webHidden/>
              </w:rPr>
              <w:fldChar w:fldCharType="end"/>
            </w:r>
          </w:hyperlink>
        </w:p>
        <w:p w14:paraId="2C1DDF00" w14:textId="20DE3BCD" w:rsidR="00B65E08" w:rsidRDefault="00B65E08">
          <w:pPr>
            <w:pStyle w:val="TOC3"/>
            <w:tabs>
              <w:tab w:val="right" w:leader="dot" w:pos="9350"/>
            </w:tabs>
            <w:rPr>
              <w:rFonts w:eastAsiaTheme="minorEastAsia"/>
              <w:noProof/>
              <w:lang w:eastAsia="en-GB"/>
            </w:rPr>
          </w:pPr>
          <w:hyperlink w:anchor="_Toc133611081" w:history="1">
            <w:r w:rsidRPr="002E4F7A">
              <w:rPr>
                <w:rStyle w:val="Hyperlink"/>
                <w:noProof/>
              </w:rPr>
              <w:t>References</w:t>
            </w:r>
            <w:r>
              <w:rPr>
                <w:noProof/>
                <w:webHidden/>
              </w:rPr>
              <w:tab/>
            </w:r>
            <w:r>
              <w:rPr>
                <w:noProof/>
                <w:webHidden/>
              </w:rPr>
              <w:fldChar w:fldCharType="begin"/>
            </w:r>
            <w:r>
              <w:rPr>
                <w:noProof/>
                <w:webHidden/>
              </w:rPr>
              <w:instrText xml:space="preserve"> PAGEREF _Toc133611081 \h </w:instrText>
            </w:r>
            <w:r>
              <w:rPr>
                <w:noProof/>
                <w:webHidden/>
              </w:rPr>
            </w:r>
            <w:r>
              <w:rPr>
                <w:noProof/>
                <w:webHidden/>
              </w:rPr>
              <w:fldChar w:fldCharType="separate"/>
            </w:r>
            <w:r>
              <w:rPr>
                <w:noProof/>
                <w:webHidden/>
              </w:rPr>
              <w:t>17</w:t>
            </w:r>
            <w:r>
              <w:rPr>
                <w:noProof/>
                <w:webHidden/>
              </w:rPr>
              <w:fldChar w:fldCharType="end"/>
            </w:r>
          </w:hyperlink>
        </w:p>
        <w:p w14:paraId="64BCA426" w14:textId="1100C371" w:rsidR="00405F64" w:rsidRDefault="00405F64">
          <w:r>
            <w:rPr>
              <w:b/>
              <w:bCs/>
              <w:noProof/>
            </w:rPr>
            <w:fldChar w:fldCharType="end"/>
          </w:r>
        </w:p>
      </w:sdtContent>
    </w:sdt>
    <w:p w14:paraId="18DA018E" w14:textId="77777777" w:rsidR="00405F64" w:rsidRDefault="00405F64" w:rsidP="006C4409">
      <w:pPr>
        <w:pStyle w:val="Heading1"/>
      </w:pPr>
    </w:p>
    <w:p w14:paraId="4E2E5968" w14:textId="77777777" w:rsidR="00405F64" w:rsidRDefault="00405F64" w:rsidP="00405F64">
      <w:pPr>
        <w:rPr>
          <w:lang w:val="en-US"/>
        </w:rPr>
      </w:pPr>
    </w:p>
    <w:p w14:paraId="2CEC665E" w14:textId="77777777" w:rsidR="00405F64" w:rsidRDefault="00405F64" w:rsidP="00405F64">
      <w:pPr>
        <w:rPr>
          <w:lang w:val="en-US"/>
        </w:rPr>
      </w:pPr>
    </w:p>
    <w:p w14:paraId="58D2F66E" w14:textId="77777777" w:rsidR="00405F64" w:rsidRDefault="00405F64" w:rsidP="00405F64">
      <w:pPr>
        <w:rPr>
          <w:lang w:val="en-US"/>
        </w:rPr>
      </w:pPr>
    </w:p>
    <w:p w14:paraId="559E9D8F" w14:textId="77777777" w:rsidR="00405F64" w:rsidRDefault="00405F64" w:rsidP="00405F64">
      <w:pPr>
        <w:rPr>
          <w:lang w:val="en-US"/>
        </w:rPr>
      </w:pPr>
    </w:p>
    <w:p w14:paraId="63323D0D" w14:textId="77777777" w:rsidR="002F2691" w:rsidRDefault="002F2691" w:rsidP="00405F64">
      <w:pPr>
        <w:rPr>
          <w:lang w:val="en-US"/>
        </w:rPr>
      </w:pPr>
    </w:p>
    <w:p w14:paraId="0555D324" w14:textId="77777777" w:rsidR="00405F64" w:rsidRDefault="00405F64" w:rsidP="00405F64">
      <w:pPr>
        <w:rPr>
          <w:lang w:val="en-US"/>
        </w:rPr>
      </w:pPr>
    </w:p>
    <w:p w14:paraId="657F26AD" w14:textId="75B937EA" w:rsidR="00405F64" w:rsidRDefault="00405F64" w:rsidP="006C4409">
      <w:pPr>
        <w:pStyle w:val="Heading1"/>
      </w:pPr>
      <w:bookmarkStart w:id="1" w:name="_Toc133611059"/>
      <w:r>
        <w:lastRenderedPageBreak/>
        <w:t>Introduction</w:t>
      </w:r>
      <w:bookmarkEnd w:id="1"/>
    </w:p>
    <w:p w14:paraId="5AD2E0C0" w14:textId="77777777" w:rsidR="00405F64" w:rsidRPr="00405F64" w:rsidRDefault="00405F64" w:rsidP="00405F64">
      <w:pPr>
        <w:rPr>
          <w:lang w:val="en-US"/>
        </w:rPr>
      </w:pPr>
    </w:p>
    <w:p w14:paraId="6D62F3C6" w14:textId="77777777" w:rsidR="00405F64" w:rsidRDefault="00405F64" w:rsidP="00405F64">
      <w:pPr>
        <w:rPr>
          <w:rFonts w:asciiTheme="majorHAnsi" w:hAnsiTheme="majorHAnsi" w:cstheme="majorHAnsi"/>
          <w:sz w:val="24"/>
          <w:szCs w:val="24"/>
        </w:rPr>
      </w:pPr>
      <w:r w:rsidRPr="00042828">
        <w:rPr>
          <w:rFonts w:asciiTheme="majorHAnsi" w:hAnsiTheme="majorHAnsi" w:cstheme="majorHAnsi"/>
          <w:sz w:val="24"/>
          <w:szCs w:val="24"/>
        </w:rPr>
        <w:t xml:space="preserve">In this </w:t>
      </w:r>
      <w:r>
        <w:rPr>
          <w:rFonts w:asciiTheme="majorHAnsi" w:hAnsiTheme="majorHAnsi" w:cstheme="majorHAnsi"/>
          <w:sz w:val="24"/>
          <w:szCs w:val="24"/>
        </w:rPr>
        <w:t>assignment</w:t>
      </w:r>
      <w:r w:rsidRPr="00042828">
        <w:rPr>
          <w:rFonts w:asciiTheme="majorHAnsi" w:hAnsiTheme="majorHAnsi" w:cstheme="majorHAnsi"/>
          <w:sz w:val="24"/>
          <w:szCs w:val="24"/>
        </w:rPr>
        <w:t>, I'll conduct a critical analysis of the variables that affect my organization's capacity to maximise customer value. I will examine the quality procedures used by my company and how well they satisfy customer needs while demonstrating my critical comprehension.</w:t>
      </w:r>
    </w:p>
    <w:p w14:paraId="41C42303" w14:textId="77777777" w:rsidR="00405F64" w:rsidRPr="00405F64" w:rsidRDefault="00405F64" w:rsidP="00405F64">
      <w:pPr>
        <w:rPr>
          <w:lang w:val="en-US"/>
        </w:rPr>
      </w:pPr>
    </w:p>
    <w:p w14:paraId="57C217DB" w14:textId="693D0895" w:rsidR="006C4409" w:rsidRDefault="004615F4" w:rsidP="006C4409">
      <w:pPr>
        <w:pStyle w:val="Heading1"/>
      </w:pPr>
      <w:bookmarkStart w:id="2" w:name="_Toc133611060"/>
      <w:r>
        <w:t>Definition of customer Value</w:t>
      </w:r>
      <w:bookmarkEnd w:id="0"/>
      <w:bookmarkEnd w:id="2"/>
    </w:p>
    <w:p w14:paraId="462CF142" w14:textId="77777777" w:rsidR="00405F64" w:rsidRDefault="00405F64" w:rsidP="00405F64">
      <w:pPr>
        <w:rPr>
          <w:lang w:val="en-US"/>
        </w:rPr>
      </w:pPr>
    </w:p>
    <w:p w14:paraId="46FB3C25" w14:textId="7AF9763F" w:rsidR="00405F64" w:rsidRDefault="00405F64" w:rsidP="00405F64">
      <w:pPr>
        <w:rPr>
          <w:rFonts w:asciiTheme="majorHAnsi" w:hAnsiTheme="majorHAnsi" w:cstheme="majorHAnsi"/>
          <w:sz w:val="24"/>
          <w:szCs w:val="24"/>
        </w:rPr>
      </w:pPr>
      <w:r w:rsidRPr="00A65D3A">
        <w:rPr>
          <w:rFonts w:asciiTheme="majorHAnsi" w:hAnsiTheme="majorHAnsi" w:cstheme="majorHAnsi"/>
          <w:sz w:val="24"/>
          <w:szCs w:val="24"/>
        </w:rPr>
        <w:t>Customers are long-term investments for businesses, and they must receive the greatest service to ensure the viability of their operations. Businesses must be able to add value for customers through good service and purchases. In order to support customer value for the things they produce better and satisfactorily, businesses must be able to use consumer preferences, provide services, and conduct market research.  Companies must be able to mix a variety of factors, such as customer information, human resources, and commercial competencies, in order to satisfy customers. With the actions made by the business, it is anticipated that customers can be pleased, increasing the value of each c</w:t>
      </w:r>
      <w:r w:rsidR="00366DEB">
        <w:rPr>
          <w:rFonts w:asciiTheme="majorHAnsi" w:hAnsiTheme="majorHAnsi" w:cstheme="majorHAnsi"/>
          <w:sz w:val="24"/>
          <w:szCs w:val="24"/>
        </w:rPr>
        <w:t>ustomer</w:t>
      </w:r>
      <w:r w:rsidRPr="00A65D3A">
        <w:rPr>
          <w:rFonts w:asciiTheme="majorHAnsi" w:hAnsiTheme="majorHAnsi" w:cstheme="majorHAnsi"/>
          <w:sz w:val="24"/>
          <w:szCs w:val="24"/>
        </w:rPr>
        <w:t>.</w:t>
      </w:r>
    </w:p>
    <w:p w14:paraId="6CB01B69" w14:textId="77777777" w:rsidR="00405F64" w:rsidRPr="00366DEB" w:rsidRDefault="00405F64" w:rsidP="00405F64">
      <w:pPr>
        <w:rPr>
          <w:rFonts w:asciiTheme="majorHAnsi" w:hAnsiTheme="majorHAnsi" w:cstheme="majorHAnsi"/>
          <w:sz w:val="24"/>
          <w:szCs w:val="24"/>
        </w:rPr>
      </w:pPr>
      <w:r w:rsidRPr="00366DEB">
        <w:rPr>
          <w:rFonts w:asciiTheme="majorHAnsi" w:hAnsiTheme="majorHAnsi" w:cstheme="majorHAnsi"/>
          <w:sz w:val="24"/>
          <w:szCs w:val="24"/>
        </w:rPr>
        <w:t>The easiest way to describe customer value is to consider how much a customer values a certain good or service. The whole costs and advantages of a good or service are measured. Examples include the cost, the level of quality, and the benefits the good or service will provide for the specific customer. When assessing the worth of a product, buyers also take their money, time, energy, and emotions into account.</w:t>
      </w:r>
    </w:p>
    <w:p w14:paraId="24B04EDB" w14:textId="061D77E4" w:rsidR="00405F64" w:rsidRPr="00405F64" w:rsidRDefault="00405F64" w:rsidP="00405F64">
      <w:pPr>
        <w:rPr>
          <w:rFonts w:asciiTheme="majorHAnsi" w:hAnsiTheme="majorHAnsi" w:cstheme="majorHAnsi"/>
          <w:sz w:val="24"/>
          <w:szCs w:val="24"/>
          <w:lang w:val="en-US"/>
        </w:rPr>
      </w:pPr>
      <w:r>
        <w:rPr>
          <w:rFonts w:cstheme="majorHAnsi"/>
          <w:sz w:val="24"/>
          <w:szCs w:val="24"/>
        </w:rPr>
        <w:t xml:space="preserve"> </w:t>
      </w:r>
      <w:r w:rsidRPr="00042828">
        <w:rPr>
          <w:rFonts w:asciiTheme="majorHAnsi" w:hAnsiTheme="majorHAnsi" w:cstheme="majorHAnsi"/>
          <w:sz w:val="24"/>
          <w:szCs w:val="24"/>
          <w:lang w:val="en-US"/>
        </w:rPr>
        <w:t>Here are some ways that businesses can raise their value to customers in order to enhance their enjoyment and experience. Consumers of today are not solely focused on cost or value. Additionally, they expect the good or service they purchase to meet a need or solve a problem. Buyers are searching for businesses that consistently provide value because they have so many buying options available to them. Customers are attracted to businesses that simplify their lives and enhance their general well-being. They will keep doing business with the company since, in their eyes, the advantages of their purchase outweigh the cost.</w:t>
      </w:r>
    </w:p>
    <w:p w14:paraId="28DDA827" w14:textId="27401FC4" w:rsidR="006C4409" w:rsidRDefault="006C4409" w:rsidP="006C4409">
      <w:pPr>
        <w:pStyle w:val="Heading1"/>
      </w:pPr>
      <w:bookmarkStart w:id="3" w:name="_Toc133339685"/>
      <w:bookmarkStart w:id="4" w:name="_Toc133611061"/>
      <w:r>
        <w:t>How is customer value created?</w:t>
      </w:r>
      <w:bookmarkEnd w:id="3"/>
      <w:bookmarkEnd w:id="4"/>
    </w:p>
    <w:p w14:paraId="32C56440" w14:textId="77777777" w:rsidR="00405F64" w:rsidRPr="00405F64" w:rsidRDefault="00405F64" w:rsidP="00405F64">
      <w:pPr>
        <w:rPr>
          <w:lang w:val="en-US"/>
        </w:rPr>
      </w:pPr>
    </w:p>
    <w:p w14:paraId="37254CF9" w14:textId="77777777" w:rsidR="00405F64" w:rsidRPr="00042828" w:rsidRDefault="00405F64" w:rsidP="00405F64">
      <w:pPr>
        <w:rPr>
          <w:rFonts w:asciiTheme="majorHAnsi" w:hAnsiTheme="majorHAnsi" w:cstheme="majorHAnsi"/>
          <w:sz w:val="24"/>
          <w:szCs w:val="24"/>
          <w:lang w:val="en-US"/>
        </w:rPr>
      </w:pPr>
      <w:r w:rsidRPr="00042828">
        <w:rPr>
          <w:rFonts w:asciiTheme="majorHAnsi" w:hAnsiTheme="majorHAnsi" w:cstheme="majorHAnsi"/>
          <w:sz w:val="24"/>
          <w:szCs w:val="24"/>
          <w:lang w:val="en-US"/>
        </w:rPr>
        <w:t>Customer value extends beyond financial considerations. It is often produced by the answer that a good or service offers, both to the buyer and to their company. Keep in mind that customer value is arbitrary. Every customer will pay the same price to use your goods or service because the price is fixed. But because there are so many factors involved, including the buyer's experience, the value will vary for each buyer.</w:t>
      </w:r>
    </w:p>
    <w:p w14:paraId="5F4960E1" w14:textId="77777777" w:rsidR="00405F64" w:rsidRPr="00405F64" w:rsidRDefault="00405F64" w:rsidP="00405F64">
      <w:pPr>
        <w:rPr>
          <w:lang w:val="en-US"/>
        </w:rPr>
      </w:pPr>
    </w:p>
    <w:p w14:paraId="453D767A" w14:textId="02ECA3DF" w:rsidR="00D762B4" w:rsidRDefault="006C4409" w:rsidP="00D762B4">
      <w:pPr>
        <w:pStyle w:val="Heading1"/>
      </w:pPr>
      <w:bookmarkStart w:id="5" w:name="_Toc133339686"/>
      <w:bookmarkStart w:id="6" w:name="_Toc133611062"/>
      <w:r>
        <w:t>Why is customer value important?</w:t>
      </w:r>
      <w:bookmarkEnd w:id="5"/>
      <w:bookmarkEnd w:id="6"/>
    </w:p>
    <w:p w14:paraId="2AFDBCD7" w14:textId="77777777" w:rsidR="00405F64" w:rsidRPr="00405F64" w:rsidRDefault="00405F64" w:rsidP="00405F64">
      <w:pPr>
        <w:rPr>
          <w:lang w:val="en-US"/>
        </w:rPr>
      </w:pPr>
    </w:p>
    <w:p w14:paraId="37CD937D" w14:textId="77777777" w:rsidR="00405F64" w:rsidRDefault="00405F64" w:rsidP="00405F64">
      <w:pPr>
        <w:rPr>
          <w:rFonts w:asciiTheme="majorHAnsi" w:hAnsiTheme="majorHAnsi" w:cstheme="majorHAnsi"/>
          <w:sz w:val="24"/>
          <w:szCs w:val="24"/>
          <w:lang w:val="en-US"/>
        </w:rPr>
      </w:pPr>
      <w:r w:rsidRPr="00042828">
        <w:rPr>
          <w:rFonts w:asciiTheme="majorHAnsi" w:hAnsiTheme="majorHAnsi" w:cstheme="majorHAnsi"/>
          <w:sz w:val="24"/>
          <w:szCs w:val="24"/>
          <w:lang w:val="en-US"/>
        </w:rPr>
        <w:t>Maintaining long-term relationships with current consumers and obtaining repeat business depend on providing value to them. It's crucial to understanding the demands and expectations of customers and how they evolve over time. Building customer loyalty and boosting customer lifetime value depends on understanding how people feel about your product and the service you provide.</w:t>
      </w:r>
    </w:p>
    <w:p w14:paraId="792F6845" w14:textId="77777777" w:rsidR="00405F64" w:rsidRDefault="00405F64" w:rsidP="00405F64">
      <w:pPr>
        <w:rPr>
          <w:rFonts w:asciiTheme="majorHAnsi" w:hAnsiTheme="majorHAnsi" w:cstheme="majorHAnsi"/>
          <w:sz w:val="24"/>
          <w:szCs w:val="24"/>
          <w:lang w:val="en-US"/>
        </w:rPr>
      </w:pPr>
      <w:r w:rsidRPr="004438BC">
        <w:rPr>
          <w:rFonts w:asciiTheme="majorHAnsi" w:hAnsiTheme="majorHAnsi" w:cstheme="majorHAnsi"/>
          <w:sz w:val="24"/>
          <w:szCs w:val="24"/>
          <w:lang w:val="en-US"/>
        </w:rPr>
        <w:t>During my time at the Casino we valued our customers and entered them into a business relationship when they become a customer. A business relationship is a business, professional or commercial relationship between a casino operator and a customer which arises out of the business of the casino operator and is expected by the operator, at the time when the contract is established, to have an element of duration. By having a business relationship with our customers it gives us a strong connection based on trust,</w:t>
      </w:r>
      <w:r>
        <w:rPr>
          <w:rFonts w:asciiTheme="majorHAnsi" w:hAnsiTheme="majorHAnsi" w:cstheme="majorHAnsi"/>
          <w:sz w:val="24"/>
          <w:szCs w:val="24"/>
          <w:lang w:val="en-US"/>
        </w:rPr>
        <w:t xml:space="preserve"> </w:t>
      </w:r>
      <w:r w:rsidRPr="004438BC">
        <w:rPr>
          <w:rFonts w:asciiTheme="majorHAnsi" w:hAnsiTheme="majorHAnsi" w:cstheme="majorHAnsi"/>
          <w:sz w:val="24"/>
          <w:szCs w:val="24"/>
          <w:lang w:val="en-US"/>
        </w:rPr>
        <w:t>communication and loyalty this helps customers feel more secure and connected. This will then lead to growing customer retention and repeat customer spend.</w:t>
      </w:r>
    </w:p>
    <w:p w14:paraId="19E5FC3A" w14:textId="77777777" w:rsidR="00405F64" w:rsidRPr="00042828" w:rsidRDefault="00405F64" w:rsidP="00405F64">
      <w:pPr>
        <w:rPr>
          <w:rFonts w:asciiTheme="majorHAnsi" w:hAnsiTheme="majorHAnsi" w:cstheme="majorHAnsi"/>
          <w:sz w:val="24"/>
          <w:szCs w:val="24"/>
          <w:lang w:val="en-US"/>
        </w:rPr>
      </w:pPr>
    </w:p>
    <w:p w14:paraId="47B00BF6" w14:textId="402F7BE7" w:rsidR="00D762B4" w:rsidRDefault="00D762B4" w:rsidP="00D762B4">
      <w:pPr>
        <w:pStyle w:val="Heading2"/>
      </w:pPr>
      <w:bookmarkStart w:id="7" w:name="_Toc133339687"/>
      <w:bookmarkStart w:id="8" w:name="_Toc133611063"/>
      <w:r>
        <w:t>Creating customer Value</w:t>
      </w:r>
      <w:bookmarkEnd w:id="7"/>
      <w:bookmarkEnd w:id="8"/>
    </w:p>
    <w:p w14:paraId="2C32E7FE" w14:textId="77777777" w:rsidR="00405F64" w:rsidRDefault="00405F64" w:rsidP="00405F64">
      <w:pPr>
        <w:rPr>
          <w:lang w:val="en-US"/>
        </w:rPr>
      </w:pPr>
    </w:p>
    <w:p w14:paraId="5DBD59CA" w14:textId="77777777" w:rsidR="00E2138A" w:rsidRDefault="00E2138A" w:rsidP="00E2138A">
      <w:pPr>
        <w:rPr>
          <w:rFonts w:asciiTheme="majorHAnsi" w:hAnsiTheme="majorHAnsi" w:cstheme="majorHAnsi"/>
          <w:sz w:val="24"/>
          <w:szCs w:val="24"/>
          <w:lang w:val="en-US"/>
        </w:rPr>
      </w:pPr>
      <w:r w:rsidRPr="00C71F82">
        <w:rPr>
          <w:rFonts w:asciiTheme="majorHAnsi" w:hAnsiTheme="majorHAnsi" w:cstheme="majorHAnsi"/>
          <w:sz w:val="24"/>
          <w:szCs w:val="24"/>
          <w:lang w:val="en-US"/>
        </w:rPr>
        <w:t>Customers are more satisfied and have a better experience when you create value for them. Adding value for customers boosts efficiency, decreases errors, and raises price while increasing market share and loyalty. Profits rise as a result of increased market share and increased effectiveness.</w:t>
      </w:r>
    </w:p>
    <w:p w14:paraId="442A94AA" w14:textId="77777777" w:rsidR="00E2138A" w:rsidRDefault="00E2138A" w:rsidP="00E2138A">
      <w:pPr>
        <w:rPr>
          <w:rFonts w:asciiTheme="majorHAnsi" w:hAnsiTheme="majorHAnsi" w:cstheme="majorHAnsi"/>
          <w:sz w:val="24"/>
          <w:szCs w:val="24"/>
          <w:lang w:val="en-US"/>
        </w:rPr>
      </w:pPr>
      <w:r w:rsidRPr="00C71F82">
        <w:rPr>
          <w:rFonts w:asciiTheme="majorHAnsi" w:hAnsiTheme="majorHAnsi" w:cstheme="majorHAnsi"/>
          <w:sz w:val="24"/>
          <w:szCs w:val="24"/>
          <w:lang w:val="en-US"/>
        </w:rPr>
        <w:t>To produce actual value, you must comprehend the concept of customer value, what a customer considers valuable, how a customer's value requirements evolve over time, and how to obtain customer feedback. You must understand that consumers will choose the good or service that adds the most value over rival offerings.</w:t>
      </w:r>
      <w:r>
        <w:rPr>
          <w:rFonts w:asciiTheme="majorHAnsi" w:hAnsiTheme="majorHAnsi" w:cstheme="majorHAnsi"/>
          <w:sz w:val="24"/>
          <w:szCs w:val="24"/>
          <w:lang w:val="en-US"/>
        </w:rPr>
        <w:t xml:space="preserve"> </w:t>
      </w:r>
      <w:r w:rsidRPr="00D7652E">
        <w:rPr>
          <w:rFonts w:asciiTheme="majorHAnsi" w:hAnsiTheme="majorHAnsi" w:cstheme="majorHAnsi"/>
          <w:sz w:val="24"/>
          <w:szCs w:val="24"/>
          <w:lang w:val="en-US"/>
        </w:rPr>
        <w:t xml:space="preserve">In this article, I'll examine the various customer values that might affect businesses and how we can use them to </w:t>
      </w:r>
      <w:r>
        <w:rPr>
          <w:rFonts w:asciiTheme="majorHAnsi" w:hAnsiTheme="majorHAnsi" w:cstheme="majorHAnsi"/>
          <w:sz w:val="24"/>
          <w:szCs w:val="24"/>
          <w:lang w:val="en-US"/>
        </w:rPr>
        <w:t>increase</w:t>
      </w:r>
      <w:r w:rsidRPr="00D7652E">
        <w:rPr>
          <w:rFonts w:asciiTheme="majorHAnsi" w:hAnsiTheme="majorHAnsi" w:cstheme="majorHAnsi"/>
          <w:sz w:val="24"/>
          <w:szCs w:val="24"/>
          <w:lang w:val="en-US"/>
        </w:rPr>
        <w:t xml:space="preserve"> customer value.</w:t>
      </w:r>
    </w:p>
    <w:p w14:paraId="4F472837" w14:textId="77777777" w:rsidR="00E2138A" w:rsidRDefault="00E2138A" w:rsidP="00E2138A">
      <w:pPr>
        <w:rPr>
          <w:rFonts w:asciiTheme="majorHAnsi" w:hAnsiTheme="majorHAnsi" w:cstheme="majorHAnsi"/>
          <w:sz w:val="24"/>
          <w:szCs w:val="24"/>
          <w:lang w:val="en-US"/>
        </w:rPr>
      </w:pPr>
      <w:r>
        <w:rPr>
          <w:rFonts w:asciiTheme="majorHAnsi" w:hAnsiTheme="majorHAnsi" w:cstheme="majorHAnsi"/>
          <w:sz w:val="24"/>
          <w:szCs w:val="24"/>
          <w:lang w:val="en-US"/>
        </w:rPr>
        <w:t>4 Categories of customer Value</w:t>
      </w:r>
    </w:p>
    <w:p w14:paraId="77DEAF40" w14:textId="77777777" w:rsidR="00E2138A" w:rsidRDefault="00E2138A" w:rsidP="00E2138A">
      <w:pPr>
        <w:pStyle w:val="ListParagraph"/>
        <w:numPr>
          <w:ilvl w:val="0"/>
          <w:numId w:val="24"/>
        </w:numPr>
        <w:rPr>
          <w:rFonts w:asciiTheme="majorHAnsi" w:hAnsiTheme="majorHAnsi" w:cstheme="majorHAnsi"/>
          <w:sz w:val="24"/>
          <w:szCs w:val="24"/>
          <w:lang w:val="en-US"/>
        </w:rPr>
      </w:pPr>
      <w:r>
        <w:rPr>
          <w:rFonts w:asciiTheme="majorHAnsi" w:hAnsiTheme="majorHAnsi" w:cstheme="majorHAnsi"/>
          <w:sz w:val="24"/>
          <w:szCs w:val="24"/>
          <w:lang w:val="en-US"/>
        </w:rPr>
        <w:t xml:space="preserve">Functional </w:t>
      </w:r>
    </w:p>
    <w:p w14:paraId="34F63252" w14:textId="77777777" w:rsidR="00E2138A" w:rsidRDefault="00E2138A" w:rsidP="00E2138A">
      <w:pPr>
        <w:pStyle w:val="ListParagraph"/>
        <w:numPr>
          <w:ilvl w:val="0"/>
          <w:numId w:val="24"/>
        </w:numPr>
        <w:rPr>
          <w:rFonts w:asciiTheme="majorHAnsi" w:hAnsiTheme="majorHAnsi" w:cstheme="majorHAnsi"/>
          <w:sz w:val="24"/>
          <w:szCs w:val="24"/>
          <w:lang w:val="en-US"/>
        </w:rPr>
      </w:pPr>
      <w:r>
        <w:rPr>
          <w:rFonts w:asciiTheme="majorHAnsi" w:hAnsiTheme="majorHAnsi" w:cstheme="majorHAnsi"/>
          <w:sz w:val="24"/>
          <w:szCs w:val="24"/>
          <w:lang w:val="en-US"/>
        </w:rPr>
        <w:t>Emotional</w:t>
      </w:r>
    </w:p>
    <w:p w14:paraId="63F5483B" w14:textId="77777777" w:rsidR="00E2138A" w:rsidRDefault="00E2138A" w:rsidP="00E2138A">
      <w:pPr>
        <w:pStyle w:val="ListParagraph"/>
        <w:numPr>
          <w:ilvl w:val="0"/>
          <w:numId w:val="24"/>
        </w:numPr>
        <w:rPr>
          <w:rFonts w:asciiTheme="majorHAnsi" w:hAnsiTheme="majorHAnsi" w:cstheme="majorHAnsi"/>
          <w:sz w:val="24"/>
          <w:szCs w:val="24"/>
          <w:lang w:val="en-US"/>
        </w:rPr>
      </w:pPr>
      <w:r>
        <w:rPr>
          <w:rFonts w:asciiTheme="majorHAnsi" w:hAnsiTheme="majorHAnsi" w:cstheme="majorHAnsi"/>
          <w:sz w:val="24"/>
          <w:szCs w:val="24"/>
          <w:lang w:val="en-US"/>
        </w:rPr>
        <w:t>Life Changing</w:t>
      </w:r>
    </w:p>
    <w:p w14:paraId="53E0F478" w14:textId="77777777" w:rsidR="00E2138A" w:rsidRDefault="00E2138A" w:rsidP="00E2138A">
      <w:pPr>
        <w:pStyle w:val="ListParagraph"/>
        <w:numPr>
          <w:ilvl w:val="0"/>
          <w:numId w:val="24"/>
        </w:numPr>
        <w:rPr>
          <w:rFonts w:asciiTheme="majorHAnsi" w:hAnsiTheme="majorHAnsi" w:cstheme="majorHAnsi"/>
          <w:sz w:val="24"/>
          <w:szCs w:val="24"/>
          <w:lang w:val="en-US"/>
        </w:rPr>
      </w:pPr>
      <w:r>
        <w:rPr>
          <w:rFonts w:asciiTheme="majorHAnsi" w:hAnsiTheme="majorHAnsi" w:cstheme="majorHAnsi"/>
          <w:sz w:val="24"/>
          <w:szCs w:val="24"/>
          <w:lang w:val="en-US"/>
        </w:rPr>
        <w:t>Social Impact</w:t>
      </w:r>
    </w:p>
    <w:p w14:paraId="346254A5" w14:textId="77777777" w:rsidR="00E2138A" w:rsidRPr="00405F64" w:rsidRDefault="00E2138A" w:rsidP="00405F64">
      <w:pPr>
        <w:rPr>
          <w:lang w:val="en-US"/>
        </w:rPr>
      </w:pPr>
    </w:p>
    <w:p w14:paraId="40C7898D" w14:textId="5A0FF95E" w:rsidR="00D762B4" w:rsidRDefault="00D762B4" w:rsidP="00D762B4">
      <w:pPr>
        <w:pStyle w:val="Heading2"/>
      </w:pPr>
      <w:bookmarkStart w:id="9" w:name="_Toc133339688"/>
      <w:bookmarkStart w:id="10" w:name="_Toc133611064"/>
      <w:r>
        <w:lastRenderedPageBreak/>
        <w:t>Customer Brand Value (CBV)</w:t>
      </w:r>
      <w:bookmarkEnd w:id="9"/>
      <w:bookmarkEnd w:id="10"/>
    </w:p>
    <w:p w14:paraId="0E97D670" w14:textId="77777777" w:rsidR="00E2138A" w:rsidRPr="00E2138A" w:rsidRDefault="00E2138A" w:rsidP="00E2138A">
      <w:pPr>
        <w:rPr>
          <w:lang w:val="en-US"/>
        </w:rPr>
      </w:pPr>
    </w:p>
    <w:p w14:paraId="1620A81D" w14:textId="77777777" w:rsidR="00E2138A" w:rsidRDefault="00E2138A" w:rsidP="00E2138A">
      <w:pPr>
        <w:rPr>
          <w:rFonts w:asciiTheme="majorHAnsi" w:hAnsiTheme="majorHAnsi" w:cstheme="majorHAnsi"/>
          <w:sz w:val="24"/>
          <w:szCs w:val="24"/>
          <w:lang w:val="en-US"/>
        </w:rPr>
      </w:pPr>
      <w:r w:rsidRPr="008D3C08">
        <w:rPr>
          <w:rFonts w:asciiTheme="majorHAnsi" w:hAnsiTheme="majorHAnsi" w:cstheme="majorHAnsi"/>
          <w:sz w:val="24"/>
          <w:szCs w:val="24"/>
          <w:lang w:val="en-US"/>
        </w:rPr>
        <w:t>A strategic foundation for creating and maintaining powerful customer brand relationships is provided by customer brand value.  It recognizes and assesses opportunities for business and brand development as a strategic platform.</w:t>
      </w:r>
    </w:p>
    <w:p w14:paraId="7DDE2371" w14:textId="77777777" w:rsidR="00E2138A" w:rsidRDefault="00E2138A" w:rsidP="00E2138A">
      <w:pPr>
        <w:rPr>
          <w:rFonts w:asciiTheme="majorHAnsi" w:hAnsiTheme="majorHAnsi" w:cstheme="majorHAnsi"/>
          <w:sz w:val="24"/>
          <w:szCs w:val="24"/>
          <w:lang w:val="en-US"/>
        </w:rPr>
      </w:pPr>
      <w:r w:rsidRPr="00440A7B">
        <w:rPr>
          <w:rFonts w:asciiTheme="majorHAnsi" w:hAnsiTheme="majorHAnsi" w:cstheme="majorHAnsi"/>
          <w:sz w:val="24"/>
          <w:szCs w:val="24"/>
          <w:lang w:val="en-US"/>
        </w:rPr>
        <w:t>When a business makes a significant change in the pricing or the makeup of the product, brand loyalty refers to the intense emotional commitment of the customer to certain brands. The customer's allegiance then splits in two, leading them to transfer brands. The likelihood that a client will switch brands decreases as brand loyalty among consumers grows.</w:t>
      </w:r>
    </w:p>
    <w:p w14:paraId="4E02AE1F" w14:textId="77777777" w:rsidR="00E2138A" w:rsidRDefault="00E2138A" w:rsidP="00E2138A">
      <w:pPr>
        <w:rPr>
          <w:rFonts w:asciiTheme="majorHAnsi" w:hAnsiTheme="majorHAnsi" w:cstheme="majorHAnsi"/>
          <w:sz w:val="24"/>
          <w:szCs w:val="24"/>
          <w:lang w:val="en-US"/>
        </w:rPr>
      </w:pPr>
      <w:r w:rsidRPr="00440A7B">
        <w:rPr>
          <w:rFonts w:asciiTheme="majorHAnsi" w:hAnsiTheme="majorHAnsi" w:cstheme="majorHAnsi"/>
          <w:sz w:val="24"/>
          <w:szCs w:val="24"/>
          <w:lang w:val="en-US"/>
        </w:rPr>
        <w:t>The multi-billion dollar companies, such as Apple, Samsung, and Google, have a significant impact on society. Although various people have varied perceptions of your brand's value, it's crucial to understand it because it gives you a competitive edge in the market.</w:t>
      </w:r>
    </w:p>
    <w:p w14:paraId="208184CA" w14:textId="77777777" w:rsidR="00E2138A" w:rsidRPr="00E2138A" w:rsidRDefault="00E2138A" w:rsidP="00E2138A">
      <w:pPr>
        <w:rPr>
          <w:lang w:val="en-US"/>
        </w:rPr>
      </w:pPr>
    </w:p>
    <w:p w14:paraId="780DAD1B" w14:textId="40FDECD6" w:rsidR="00D762B4" w:rsidRDefault="00D762B4" w:rsidP="00D762B4">
      <w:pPr>
        <w:pStyle w:val="Heading2"/>
      </w:pPr>
      <w:bookmarkStart w:id="11" w:name="_Toc133339689"/>
      <w:bookmarkStart w:id="12" w:name="_Toc133611065"/>
      <w:r>
        <w:t>Customer Lifetime Value (CLV)</w:t>
      </w:r>
      <w:bookmarkEnd w:id="11"/>
      <w:bookmarkEnd w:id="12"/>
    </w:p>
    <w:p w14:paraId="0AAB5A86" w14:textId="77777777" w:rsidR="00366DEB" w:rsidRPr="00366DEB" w:rsidRDefault="00366DEB" w:rsidP="00366DEB">
      <w:pPr>
        <w:rPr>
          <w:lang w:val="en-US"/>
        </w:rPr>
      </w:pPr>
    </w:p>
    <w:p w14:paraId="6616F482" w14:textId="5F53B3C7" w:rsidR="00E2138A" w:rsidRDefault="00E2138A" w:rsidP="00E2138A">
      <w:pPr>
        <w:rPr>
          <w:rFonts w:asciiTheme="majorHAnsi" w:hAnsiTheme="majorHAnsi" w:cstheme="majorHAnsi"/>
          <w:sz w:val="24"/>
          <w:szCs w:val="24"/>
          <w:lang w:val="en-US"/>
        </w:rPr>
      </w:pPr>
      <w:r w:rsidRPr="00F22EF6">
        <w:rPr>
          <w:rFonts w:asciiTheme="majorHAnsi" w:hAnsiTheme="majorHAnsi" w:cstheme="majorHAnsi"/>
          <w:sz w:val="24"/>
          <w:szCs w:val="24"/>
          <w:lang w:val="en-US"/>
        </w:rPr>
        <w:t xml:space="preserve">One of the important metrics to monitor as part of a customer experience </w:t>
      </w:r>
      <w:r w:rsidR="00100441" w:rsidRPr="00F22EF6">
        <w:rPr>
          <w:rFonts w:asciiTheme="majorHAnsi" w:hAnsiTheme="majorHAnsi" w:cstheme="majorHAnsi"/>
          <w:sz w:val="24"/>
          <w:szCs w:val="24"/>
          <w:lang w:val="en-US"/>
        </w:rPr>
        <w:t>program</w:t>
      </w:r>
      <w:r>
        <w:rPr>
          <w:rFonts w:asciiTheme="majorHAnsi" w:hAnsiTheme="majorHAnsi" w:cstheme="majorHAnsi"/>
          <w:sz w:val="24"/>
          <w:szCs w:val="24"/>
          <w:lang w:val="en-US"/>
        </w:rPr>
        <w:t xml:space="preserve"> </w:t>
      </w:r>
      <w:r w:rsidRPr="00F22EF6">
        <w:rPr>
          <w:rFonts w:asciiTheme="majorHAnsi" w:hAnsiTheme="majorHAnsi" w:cstheme="majorHAnsi"/>
          <w:sz w:val="24"/>
          <w:szCs w:val="24"/>
          <w:lang w:val="en-US"/>
        </w:rPr>
        <w:t>is customer lifetime value (CLV). CLV is a metric used to determine a customer's value to your business over the course of their whole relationship rather than simply individual transactions.</w:t>
      </w:r>
    </w:p>
    <w:p w14:paraId="19AF1744" w14:textId="77777777" w:rsidR="00E2138A" w:rsidRDefault="00E2138A" w:rsidP="00E2138A">
      <w:pPr>
        <w:rPr>
          <w:rFonts w:asciiTheme="majorHAnsi" w:hAnsiTheme="majorHAnsi" w:cstheme="majorHAnsi"/>
          <w:sz w:val="24"/>
          <w:szCs w:val="24"/>
          <w:lang w:val="en-US"/>
        </w:rPr>
      </w:pPr>
      <w:r w:rsidRPr="00F22EF6">
        <w:rPr>
          <w:rFonts w:asciiTheme="majorHAnsi" w:hAnsiTheme="majorHAnsi" w:cstheme="majorHAnsi"/>
          <w:sz w:val="24"/>
          <w:szCs w:val="24"/>
          <w:lang w:val="en-US"/>
        </w:rPr>
        <w:t>The overall value of a client to a company over the course of their relationship is known as customer lifetime value. It's a crucial statistic because it's less expensive to retain current clients than to find new ones, so boosting the worth of your current clientele is a terrific method to spur growth. Having a clear understanding of the CLV enables firms to create strategies that will both attract and keep customers while preserving profit margins.</w:t>
      </w:r>
    </w:p>
    <w:p w14:paraId="08A7EE3D" w14:textId="77777777" w:rsidR="00E2138A" w:rsidRPr="00E2138A" w:rsidRDefault="00E2138A" w:rsidP="00E2138A">
      <w:pPr>
        <w:rPr>
          <w:lang w:val="en-US"/>
        </w:rPr>
      </w:pPr>
    </w:p>
    <w:p w14:paraId="1D9CBF0A" w14:textId="321806B6" w:rsidR="00D762B4" w:rsidRDefault="00D762B4" w:rsidP="00D762B4">
      <w:pPr>
        <w:pStyle w:val="Heading2"/>
      </w:pPr>
      <w:bookmarkStart w:id="13" w:name="_Toc133339690"/>
      <w:bookmarkStart w:id="14" w:name="_Toc133611066"/>
      <w:r>
        <w:t>Customer Referral Value (CRV)</w:t>
      </w:r>
      <w:bookmarkEnd w:id="13"/>
      <w:bookmarkEnd w:id="14"/>
    </w:p>
    <w:p w14:paraId="0AFAF380" w14:textId="77777777" w:rsidR="00E2138A" w:rsidRPr="00E2138A" w:rsidRDefault="00E2138A" w:rsidP="00E2138A">
      <w:pPr>
        <w:rPr>
          <w:lang w:val="en-US"/>
        </w:rPr>
      </w:pPr>
    </w:p>
    <w:p w14:paraId="51F2ADBF" w14:textId="77777777" w:rsidR="00E2138A" w:rsidRDefault="00E2138A" w:rsidP="00E2138A">
      <w:pPr>
        <w:rPr>
          <w:rFonts w:asciiTheme="majorHAnsi" w:hAnsiTheme="majorHAnsi" w:cstheme="majorHAnsi"/>
          <w:sz w:val="24"/>
          <w:szCs w:val="24"/>
          <w:lang w:val="en-US"/>
        </w:rPr>
      </w:pPr>
      <w:r w:rsidRPr="004327D4">
        <w:rPr>
          <w:rFonts w:asciiTheme="majorHAnsi" w:hAnsiTheme="majorHAnsi" w:cstheme="majorHAnsi"/>
          <w:sz w:val="24"/>
          <w:szCs w:val="24"/>
          <w:lang w:val="en-US"/>
        </w:rPr>
        <w:t>Programs that reward clients for referring others have grown in popularity. Customer recommendations are currently the most effective marketing strategy. There is no better way to find new customers than through a satisfied client's recommendation. The most economical method of both attracting new business and keeping existing clients is through customer referrals.</w:t>
      </w:r>
    </w:p>
    <w:p w14:paraId="660067CE" w14:textId="77777777" w:rsidR="00E2138A" w:rsidRDefault="00E2138A" w:rsidP="00E2138A">
      <w:pPr>
        <w:rPr>
          <w:rFonts w:asciiTheme="majorHAnsi" w:hAnsiTheme="majorHAnsi" w:cstheme="majorHAnsi"/>
          <w:sz w:val="24"/>
          <w:szCs w:val="24"/>
          <w:lang w:val="en-US"/>
        </w:rPr>
      </w:pPr>
      <w:r w:rsidRPr="00C44366">
        <w:rPr>
          <w:rFonts w:asciiTheme="majorHAnsi" w:hAnsiTheme="majorHAnsi" w:cstheme="majorHAnsi"/>
          <w:sz w:val="24"/>
          <w:szCs w:val="24"/>
          <w:lang w:val="en-US"/>
        </w:rPr>
        <w:t xml:space="preserve">Word-of-mouth advertising is founded on trust and customer satisfaction and occurs when happy customers tell their friends and family about a product or service. Due to the fact that it pays consumers for recommending your business to others, referral marketing is an effective strategy for promoting word-of-mouth. Businesses that actively engage in referral programs reap </w:t>
      </w:r>
      <w:r w:rsidRPr="00C44366">
        <w:rPr>
          <w:rFonts w:asciiTheme="majorHAnsi" w:hAnsiTheme="majorHAnsi" w:cstheme="majorHAnsi"/>
          <w:sz w:val="24"/>
          <w:szCs w:val="24"/>
          <w:lang w:val="en-US"/>
        </w:rPr>
        <w:lastRenderedPageBreak/>
        <w:t>huge benefits by providing exclusive benefits to customers who utilize their service or goods. Offering rewards for recommending consumers, utilizing social media sharing, making it simple for all customers to share, and emphasizing recommendations from people who believe in your business are all vital when creating a referral program.</w:t>
      </w:r>
    </w:p>
    <w:p w14:paraId="51FA2AB3" w14:textId="77777777" w:rsidR="00E2138A" w:rsidRPr="00E2138A" w:rsidRDefault="00E2138A" w:rsidP="00E2138A">
      <w:pPr>
        <w:rPr>
          <w:lang w:val="en-US"/>
        </w:rPr>
      </w:pPr>
    </w:p>
    <w:p w14:paraId="1330AAA5" w14:textId="7C752CA0" w:rsidR="00D762B4" w:rsidRDefault="00D762B4" w:rsidP="00D762B4">
      <w:pPr>
        <w:pStyle w:val="Heading2"/>
      </w:pPr>
      <w:bookmarkStart w:id="15" w:name="_Toc133339691"/>
      <w:bookmarkStart w:id="16" w:name="_Toc133611067"/>
      <w:r>
        <w:t>Customer Influence Value (CIV)</w:t>
      </w:r>
      <w:bookmarkEnd w:id="15"/>
      <w:bookmarkEnd w:id="16"/>
    </w:p>
    <w:p w14:paraId="4C2A7BDC" w14:textId="77777777" w:rsidR="00E2138A" w:rsidRPr="00E2138A" w:rsidRDefault="00E2138A" w:rsidP="00E2138A">
      <w:pPr>
        <w:rPr>
          <w:lang w:val="en-US"/>
        </w:rPr>
      </w:pPr>
    </w:p>
    <w:p w14:paraId="24F0ED29" w14:textId="77777777" w:rsidR="00E2138A" w:rsidRDefault="00E2138A" w:rsidP="00E2138A">
      <w:pPr>
        <w:rPr>
          <w:rFonts w:asciiTheme="majorHAnsi" w:hAnsiTheme="majorHAnsi" w:cstheme="majorHAnsi"/>
          <w:sz w:val="24"/>
          <w:szCs w:val="24"/>
          <w:lang w:val="en-US"/>
        </w:rPr>
      </w:pPr>
      <w:r w:rsidRPr="00413189">
        <w:rPr>
          <w:rFonts w:asciiTheme="majorHAnsi" w:hAnsiTheme="majorHAnsi" w:cstheme="majorHAnsi"/>
          <w:sz w:val="24"/>
          <w:szCs w:val="24"/>
          <w:lang w:val="en-US"/>
        </w:rPr>
        <w:t>When social influence is a major factor in the spread of new products, a customer's worth frequently extends beyond her actual product purchase. We contend that a customer's value (CV), which is calculated as CV = PV + IV, is derived from both her influence value (IV) and her purchase value (PV). As a result, a customer's value can exceed her purchase value if she has a significant impact on others.</w:t>
      </w:r>
    </w:p>
    <w:p w14:paraId="49C71410" w14:textId="77777777" w:rsidR="00E2138A" w:rsidRPr="00F644D1" w:rsidRDefault="00E2138A" w:rsidP="00E2138A">
      <w:pPr>
        <w:rPr>
          <w:rFonts w:asciiTheme="majorHAnsi" w:hAnsiTheme="majorHAnsi" w:cstheme="majorHAnsi"/>
          <w:sz w:val="24"/>
          <w:szCs w:val="24"/>
          <w:lang w:val="en-US"/>
        </w:rPr>
      </w:pPr>
      <w:r w:rsidRPr="00F644D1">
        <w:rPr>
          <w:rFonts w:asciiTheme="majorHAnsi" w:hAnsiTheme="majorHAnsi" w:cstheme="majorHAnsi"/>
          <w:sz w:val="24"/>
          <w:szCs w:val="24"/>
          <w:lang w:val="en-US"/>
        </w:rPr>
        <w:t xml:space="preserve">A whole industry may be influenced by customer behavior, and occasionally new sectors are even created. The most successful firms foresee client behavior and offer a good or service at the same time as or even before the broader public realizes that they need it. </w:t>
      </w:r>
    </w:p>
    <w:p w14:paraId="75597F4E" w14:textId="77777777" w:rsidR="00E2138A" w:rsidRDefault="00E2138A" w:rsidP="00E2138A">
      <w:pPr>
        <w:rPr>
          <w:rFonts w:asciiTheme="majorHAnsi" w:hAnsiTheme="majorHAnsi" w:cstheme="majorHAnsi"/>
          <w:sz w:val="24"/>
          <w:szCs w:val="24"/>
          <w:lang w:val="en-US"/>
        </w:rPr>
      </w:pPr>
      <w:r w:rsidRPr="00F644D1">
        <w:rPr>
          <w:rFonts w:asciiTheme="majorHAnsi" w:hAnsiTheme="majorHAnsi" w:cstheme="majorHAnsi"/>
          <w:sz w:val="24"/>
          <w:szCs w:val="24"/>
          <w:lang w:val="en-US"/>
        </w:rPr>
        <w:t>Customers purchase goods and services and provide businesses suggestions on how to make them better. Additionally, clients can refer friends to the company.</w:t>
      </w:r>
      <w:r>
        <w:rPr>
          <w:rFonts w:asciiTheme="majorHAnsi" w:hAnsiTheme="majorHAnsi" w:cstheme="majorHAnsi"/>
          <w:sz w:val="24"/>
          <w:szCs w:val="24"/>
          <w:lang w:val="en-US"/>
        </w:rPr>
        <w:t xml:space="preserve"> </w:t>
      </w:r>
      <w:r w:rsidRPr="00F644D1">
        <w:rPr>
          <w:rFonts w:asciiTheme="majorHAnsi" w:hAnsiTheme="majorHAnsi" w:cstheme="majorHAnsi"/>
          <w:sz w:val="24"/>
          <w:szCs w:val="24"/>
          <w:lang w:val="en-US"/>
        </w:rPr>
        <w:t>By identifying their target market, establishing the demands of that market, and creating products and services that address those needs, companies can enhance sales through customer influence value.</w:t>
      </w:r>
      <w:r>
        <w:rPr>
          <w:rFonts w:asciiTheme="majorHAnsi" w:hAnsiTheme="majorHAnsi" w:cstheme="majorHAnsi"/>
          <w:sz w:val="24"/>
          <w:szCs w:val="24"/>
          <w:lang w:val="en-US"/>
        </w:rPr>
        <w:t xml:space="preserve"> Tick tock is an example of this. Lots of influencers use tick tock to show what products are available and is a good way for businesses to promote their services.</w:t>
      </w:r>
    </w:p>
    <w:p w14:paraId="65C48C26" w14:textId="77777777" w:rsidR="00E2138A" w:rsidRPr="00E2138A" w:rsidRDefault="00E2138A" w:rsidP="00E2138A">
      <w:pPr>
        <w:rPr>
          <w:lang w:val="en-US"/>
        </w:rPr>
      </w:pPr>
    </w:p>
    <w:p w14:paraId="28C47D5D" w14:textId="1A055FF2" w:rsidR="00D762B4" w:rsidRDefault="00D762B4" w:rsidP="00D762B4">
      <w:pPr>
        <w:pStyle w:val="Heading2"/>
      </w:pPr>
      <w:bookmarkStart w:id="17" w:name="_Toc133339692"/>
      <w:bookmarkStart w:id="18" w:name="_Toc133611068"/>
      <w:r>
        <w:t>Customer Relationship Management (CRM)</w:t>
      </w:r>
      <w:bookmarkEnd w:id="17"/>
      <w:bookmarkEnd w:id="18"/>
    </w:p>
    <w:p w14:paraId="5B034993" w14:textId="77777777" w:rsidR="00366DEB" w:rsidRPr="00366DEB" w:rsidRDefault="00366DEB" w:rsidP="00366DEB">
      <w:pPr>
        <w:rPr>
          <w:lang w:val="en-US"/>
        </w:rPr>
      </w:pPr>
    </w:p>
    <w:p w14:paraId="37A3EA10" w14:textId="77777777" w:rsidR="00E2138A" w:rsidRDefault="00E2138A" w:rsidP="00E2138A">
      <w:pPr>
        <w:rPr>
          <w:rFonts w:asciiTheme="majorHAnsi" w:hAnsiTheme="majorHAnsi" w:cstheme="majorHAnsi"/>
          <w:sz w:val="24"/>
          <w:szCs w:val="24"/>
          <w:lang w:val="en-US"/>
        </w:rPr>
      </w:pPr>
      <w:r w:rsidRPr="001B4666">
        <w:rPr>
          <w:rFonts w:asciiTheme="majorHAnsi" w:hAnsiTheme="majorHAnsi" w:cstheme="majorHAnsi"/>
          <w:sz w:val="24"/>
          <w:szCs w:val="24"/>
          <w:lang w:val="en-US"/>
        </w:rPr>
        <w:t>CRM components include everything from a business's website and emails to bulk mailers and phone calls. Companies may respond to trends that help their bottom line in one method, which is through social media. Building pleasant customer experiences is the whole objective of CRM, as this will encourage repeat business and help a business build a larger network of loyal clients.</w:t>
      </w:r>
      <w:r w:rsidRPr="001B4666">
        <w:t xml:space="preserve"> </w:t>
      </w:r>
      <w:r w:rsidRPr="001B4666">
        <w:rPr>
          <w:rFonts w:asciiTheme="majorHAnsi" w:hAnsiTheme="majorHAnsi" w:cstheme="majorHAnsi"/>
          <w:sz w:val="24"/>
          <w:szCs w:val="24"/>
          <w:lang w:val="en-US"/>
        </w:rPr>
        <w:t>CRM, or customer relationship management, is a word that is increasingly being used to describe the technological tools that businesses can use to manage their external contacts with customers at all phases during the customer lifecycle, from discovery to education, purchase, and post-purchase.</w:t>
      </w:r>
    </w:p>
    <w:p w14:paraId="26572A6D" w14:textId="77777777" w:rsidR="00E2138A" w:rsidRDefault="00E2138A" w:rsidP="00E2138A">
      <w:pPr>
        <w:rPr>
          <w:rFonts w:asciiTheme="majorHAnsi" w:hAnsiTheme="majorHAnsi" w:cstheme="majorHAnsi"/>
          <w:sz w:val="24"/>
          <w:szCs w:val="24"/>
          <w:lang w:val="en-US"/>
        </w:rPr>
      </w:pPr>
      <w:r w:rsidRPr="001B4666">
        <w:rPr>
          <w:rFonts w:asciiTheme="majorHAnsi" w:hAnsiTheme="majorHAnsi" w:cstheme="majorHAnsi"/>
          <w:sz w:val="24"/>
          <w:szCs w:val="24"/>
          <w:lang w:val="en-US"/>
        </w:rPr>
        <w:t>We utilize a program named Exact at my place of employment. This makes it simple for us to schedule appointments, send messages to patients to remind them of their appointments, and cancel appointments while allowing us to maintain any sensitive information about our patients.</w:t>
      </w:r>
    </w:p>
    <w:p w14:paraId="27643EA6" w14:textId="77777777" w:rsidR="002F2691" w:rsidRDefault="002F2691" w:rsidP="00E2138A">
      <w:pPr>
        <w:rPr>
          <w:rFonts w:asciiTheme="majorHAnsi" w:hAnsiTheme="majorHAnsi" w:cstheme="majorHAnsi"/>
          <w:sz w:val="24"/>
          <w:szCs w:val="24"/>
          <w:lang w:val="en-US"/>
        </w:rPr>
      </w:pPr>
    </w:p>
    <w:p w14:paraId="79035D6D" w14:textId="77777777" w:rsidR="00E2138A" w:rsidRDefault="00E2138A" w:rsidP="00E2138A">
      <w:pPr>
        <w:rPr>
          <w:rFonts w:asciiTheme="majorHAnsi" w:hAnsiTheme="majorHAnsi" w:cstheme="majorHAnsi"/>
          <w:sz w:val="24"/>
          <w:szCs w:val="24"/>
          <w:lang w:val="en-US"/>
        </w:rPr>
      </w:pPr>
      <w:r>
        <w:rPr>
          <w:rFonts w:asciiTheme="majorHAnsi" w:hAnsiTheme="majorHAnsi" w:cstheme="majorHAnsi"/>
          <w:sz w:val="24"/>
          <w:szCs w:val="24"/>
          <w:lang w:val="en-US"/>
        </w:rPr>
        <w:lastRenderedPageBreak/>
        <w:t>Benefits of using CRM</w:t>
      </w:r>
    </w:p>
    <w:p w14:paraId="112429E4" w14:textId="77777777" w:rsidR="00E2138A" w:rsidRDefault="00E2138A" w:rsidP="00E2138A">
      <w:pPr>
        <w:rPr>
          <w:rFonts w:asciiTheme="majorHAnsi" w:hAnsiTheme="majorHAnsi" w:cstheme="majorHAnsi"/>
          <w:sz w:val="24"/>
          <w:szCs w:val="24"/>
          <w:lang w:val="en-US"/>
        </w:rPr>
      </w:pPr>
      <w:r w:rsidRPr="001B4666">
        <w:rPr>
          <w:rFonts w:asciiTheme="majorHAnsi" w:hAnsiTheme="majorHAnsi" w:cstheme="majorHAnsi"/>
          <w:sz w:val="24"/>
          <w:szCs w:val="24"/>
          <w:lang w:val="en-US"/>
        </w:rPr>
        <w:t>Businesses may more easily access and provide customer support by organizing and centralizing customer information using a CRM system. CRM solutions are used by businesses to improve c</w:t>
      </w:r>
      <w:r>
        <w:rPr>
          <w:rFonts w:asciiTheme="majorHAnsi" w:hAnsiTheme="majorHAnsi" w:cstheme="majorHAnsi"/>
          <w:sz w:val="24"/>
          <w:szCs w:val="24"/>
          <w:lang w:val="en-US"/>
        </w:rPr>
        <w:t>ustomer</w:t>
      </w:r>
      <w:r w:rsidRPr="001B4666">
        <w:rPr>
          <w:rFonts w:asciiTheme="majorHAnsi" w:hAnsiTheme="majorHAnsi" w:cstheme="majorHAnsi"/>
          <w:sz w:val="24"/>
          <w:szCs w:val="24"/>
          <w:lang w:val="en-US"/>
        </w:rPr>
        <w:t xml:space="preserve"> retention and sales and marketing optimization. It is also much simpler for organizations to track the effectiveness of various projects or campaigns, spot patterns, infer relationships, and construct aesthetically pleasing data dashboards thanks to data analytics. Customers who receive superior service are more likely to express more satisfaction as a result. So that customers do not have to keep repeating themselves, customer interactions, including complaints, are stored and are easily recalled.</w:t>
      </w:r>
    </w:p>
    <w:p w14:paraId="3367DD15" w14:textId="77777777" w:rsidR="00E2138A" w:rsidRDefault="00E2138A" w:rsidP="00E2138A">
      <w:pPr>
        <w:rPr>
          <w:rFonts w:asciiTheme="majorHAnsi" w:hAnsiTheme="majorHAnsi" w:cstheme="majorHAnsi"/>
          <w:sz w:val="24"/>
          <w:szCs w:val="24"/>
          <w:lang w:val="en-US"/>
        </w:rPr>
      </w:pPr>
      <w:r>
        <w:rPr>
          <w:rFonts w:asciiTheme="majorHAnsi" w:hAnsiTheme="majorHAnsi" w:cstheme="majorHAnsi"/>
          <w:sz w:val="24"/>
          <w:szCs w:val="24"/>
          <w:lang w:val="en-US"/>
        </w:rPr>
        <w:t>Key Focus:</w:t>
      </w:r>
    </w:p>
    <w:p w14:paraId="32992C85" w14:textId="77777777" w:rsidR="00E2138A" w:rsidRDefault="00E2138A" w:rsidP="00E2138A">
      <w:pPr>
        <w:pStyle w:val="ListParagraph"/>
        <w:numPr>
          <w:ilvl w:val="0"/>
          <w:numId w:val="25"/>
        </w:numPr>
        <w:rPr>
          <w:rFonts w:asciiTheme="majorHAnsi" w:hAnsiTheme="majorHAnsi" w:cstheme="majorHAnsi"/>
          <w:sz w:val="24"/>
          <w:szCs w:val="24"/>
          <w:lang w:val="en-US"/>
        </w:rPr>
      </w:pPr>
      <w:r>
        <w:rPr>
          <w:rFonts w:asciiTheme="majorHAnsi" w:hAnsiTheme="majorHAnsi" w:cstheme="majorHAnsi"/>
          <w:sz w:val="24"/>
          <w:szCs w:val="24"/>
          <w:lang w:val="en-US"/>
        </w:rPr>
        <w:t>Customer Retention</w:t>
      </w:r>
    </w:p>
    <w:p w14:paraId="394DC581" w14:textId="77777777" w:rsidR="00E2138A" w:rsidRDefault="00E2138A" w:rsidP="00E2138A">
      <w:pPr>
        <w:pStyle w:val="ListParagraph"/>
        <w:numPr>
          <w:ilvl w:val="0"/>
          <w:numId w:val="25"/>
        </w:numPr>
        <w:rPr>
          <w:rFonts w:asciiTheme="majorHAnsi" w:hAnsiTheme="majorHAnsi" w:cstheme="majorHAnsi"/>
          <w:sz w:val="24"/>
          <w:szCs w:val="24"/>
          <w:lang w:val="en-US"/>
        </w:rPr>
      </w:pPr>
      <w:r>
        <w:rPr>
          <w:rFonts w:asciiTheme="majorHAnsi" w:hAnsiTheme="majorHAnsi" w:cstheme="majorHAnsi"/>
          <w:sz w:val="24"/>
          <w:szCs w:val="24"/>
          <w:lang w:val="en-US"/>
        </w:rPr>
        <w:t>Maximizing Customer Value</w:t>
      </w:r>
    </w:p>
    <w:p w14:paraId="779EC1DF" w14:textId="77777777" w:rsidR="00E2138A" w:rsidRPr="004A658E" w:rsidRDefault="00E2138A" w:rsidP="00E2138A">
      <w:pPr>
        <w:pStyle w:val="ListParagraph"/>
        <w:numPr>
          <w:ilvl w:val="0"/>
          <w:numId w:val="25"/>
        </w:numPr>
        <w:rPr>
          <w:rFonts w:asciiTheme="majorHAnsi" w:hAnsiTheme="majorHAnsi" w:cstheme="majorHAnsi"/>
          <w:sz w:val="24"/>
          <w:szCs w:val="24"/>
          <w:lang w:val="en-US"/>
        </w:rPr>
      </w:pPr>
      <w:r>
        <w:rPr>
          <w:rFonts w:asciiTheme="majorHAnsi" w:hAnsiTheme="majorHAnsi" w:cstheme="majorHAnsi"/>
          <w:sz w:val="24"/>
          <w:szCs w:val="24"/>
          <w:lang w:val="en-US"/>
        </w:rPr>
        <w:t>Sales Growth</w:t>
      </w:r>
    </w:p>
    <w:p w14:paraId="35C8187B" w14:textId="77777777" w:rsidR="00E2138A" w:rsidRPr="00E2138A" w:rsidRDefault="00E2138A" w:rsidP="00E2138A">
      <w:pPr>
        <w:rPr>
          <w:lang w:val="en-US"/>
        </w:rPr>
      </w:pPr>
    </w:p>
    <w:p w14:paraId="29EA8034" w14:textId="1C1E9161" w:rsidR="00D762B4" w:rsidRDefault="00D762B4" w:rsidP="00D762B4">
      <w:pPr>
        <w:pStyle w:val="Heading3"/>
      </w:pPr>
      <w:bookmarkStart w:id="19" w:name="_Toc133339693"/>
      <w:bookmarkStart w:id="20" w:name="_Toc133611069"/>
      <w:r>
        <w:t>Customer Centrality</w:t>
      </w:r>
      <w:bookmarkEnd w:id="19"/>
      <w:bookmarkEnd w:id="20"/>
    </w:p>
    <w:p w14:paraId="7E4502D2" w14:textId="77777777" w:rsidR="00366DEB" w:rsidRPr="00366DEB" w:rsidRDefault="00366DEB" w:rsidP="00366DEB">
      <w:pPr>
        <w:rPr>
          <w:lang w:val="en-US"/>
        </w:rPr>
      </w:pPr>
    </w:p>
    <w:p w14:paraId="2C90C6AB" w14:textId="77777777" w:rsidR="00E2138A" w:rsidRDefault="00E2138A" w:rsidP="00E2138A">
      <w:pPr>
        <w:rPr>
          <w:rFonts w:asciiTheme="majorHAnsi" w:hAnsiTheme="majorHAnsi" w:cstheme="majorHAnsi"/>
          <w:sz w:val="24"/>
          <w:szCs w:val="24"/>
          <w:lang w:val="en-US"/>
        </w:rPr>
      </w:pPr>
      <w:r w:rsidRPr="00337389">
        <w:rPr>
          <w:rFonts w:asciiTheme="majorHAnsi" w:hAnsiTheme="majorHAnsi" w:cstheme="majorHAnsi"/>
          <w:sz w:val="24"/>
          <w:szCs w:val="24"/>
          <w:lang w:val="en-US"/>
        </w:rPr>
        <w:t>Understanding customers' circumstances, perceptions, and expectations is referred to as customer centrality. To increase customer happiness, loyalty, and advocacy, the customer should be at the center of all choices regarding the provision of goods, services, and experiences.</w:t>
      </w:r>
      <w:r w:rsidRPr="00337389">
        <w:t xml:space="preserve"> </w:t>
      </w:r>
    </w:p>
    <w:p w14:paraId="4922638A" w14:textId="77777777" w:rsidR="00E2138A" w:rsidRDefault="00E2138A" w:rsidP="00E2138A">
      <w:pPr>
        <w:rPr>
          <w:rFonts w:asciiTheme="majorHAnsi" w:hAnsiTheme="majorHAnsi" w:cstheme="majorHAnsi"/>
          <w:sz w:val="24"/>
          <w:szCs w:val="24"/>
          <w:lang w:val="en-US"/>
        </w:rPr>
      </w:pPr>
      <w:r w:rsidRPr="00337389">
        <w:rPr>
          <w:rFonts w:asciiTheme="majorHAnsi" w:hAnsiTheme="majorHAnsi" w:cstheme="majorHAnsi"/>
          <w:sz w:val="24"/>
          <w:szCs w:val="24"/>
          <w:lang w:val="en-US"/>
        </w:rPr>
        <w:t>Understanding a customer's needs, wants, and preferred methods of communication is a key component of being customer-centric. If you succeed in doing so, you'll be able to develop enduring relationships with your customers and offer significant experiences to them.</w:t>
      </w:r>
      <w:r>
        <w:rPr>
          <w:rFonts w:asciiTheme="majorHAnsi" w:hAnsiTheme="majorHAnsi" w:cstheme="majorHAnsi"/>
          <w:sz w:val="24"/>
          <w:szCs w:val="24"/>
          <w:lang w:val="en-US"/>
        </w:rPr>
        <w:t xml:space="preserve"> </w:t>
      </w:r>
      <w:r w:rsidRPr="00720515">
        <w:rPr>
          <w:rFonts w:asciiTheme="majorHAnsi" w:hAnsiTheme="majorHAnsi" w:cstheme="majorHAnsi"/>
          <w:sz w:val="24"/>
          <w:szCs w:val="24"/>
          <w:lang w:val="en-US"/>
        </w:rPr>
        <w:t>Unhappy c</w:t>
      </w:r>
      <w:r>
        <w:rPr>
          <w:rFonts w:asciiTheme="majorHAnsi" w:hAnsiTheme="majorHAnsi" w:cstheme="majorHAnsi"/>
          <w:sz w:val="24"/>
          <w:szCs w:val="24"/>
          <w:lang w:val="en-US"/>
        </w:rPr>
        <w:t xml:space="preserve">ustomers </w:t>
      </w:r>
      <w:r w:rsidRPr="00720515">
        <w:rPr>
          <w:rFonts w:asciiTheme="majorHAnsi" w:hAnsiTheme="majorHAnsi" w:cstheme="majorHAnsi"/>
          <w:sz w:val="24"/>
          <w:szCs w:val="24"/>
          <w:lang w:val="en-US"/>
        </w:rPr>
        <w:t>won't make purchases from you. Moreover, a firm cannot exist without c</w:t>
      </w:r>
      <w:r>
        <w:rPr>
          <w:rFonts w:asciiTheme="majorHAnsi" w:hAnsiTheme="majorHAnsi" w:cstheme="majorHAnsi"/>
          <w:sz w:val="24"/>
          <w:szCs w:val="24"/>
          <w:lang w:val="en-US"/>
        </w:rPr>
        <w:t>ustomers</w:t>
      </w:r>
      <w:r w:rsidRPr="00720515">
        <w:rPr>
          <w:rFonts w:asciiTheme="majorHAnsi" w:hAnsiTheme="majorHAnsi" w:cstheme="majorHAnsi"/>
          <w:sz w:val="24"/>
          <w:szCs w:val="24"/>
          <w:lang w:val="en-US"/>
        </w:rPr>
        <w:t>.</w:t>
      </w:r>
    </w:p>
    <w:p w14:paraId="475181AB" w14:textId="77777777" w:rsidR="00E2138A" w:rsidRDefault="00E2138A" w:rsidP="00E2138A">
      <w:pPr>
        <w:jc w:val="center"/>
        <w:rPr>
          <w:rFonts w:asciiTheme="majorHAnsi" w:hAnsiTheme="majorHAnsi" w:cstheme="majorHAnsi"/>
          <w:sz w:val="24"/>
          <w:szCs w:val="24"/>
          <w:lang w:val="en-US"/>
        </w:rPr>
      </w:pPr>
      <w:r>
        <w:rPr>
          <w:rFonts w:asciiTheme="majorHAnsi" w:hAnsiTheme="majorHAnsi" w:cstheme="majorHAnsi"/>
          <w:noProof/>
          <w:sz w:val="24"/>
          <w:szCs w:val="24"/>
          <w:lang w:val="en-US"/>
          <w14:ligatures w14:val="standardContextual"/>
        </w:rPr>
        <w:drawing>
          <wp:inline distT="0" distB="0" distL="0" distR="0" wp14:anchorId="46317044" wp14:editId="71ACC627">
            <wp:extent cx="3261360" cy="1802693"/>
            <wp:effectExtent l="0" t="0" r="0" b="7620"/>
            <wp:docPr id="209162271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622711"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274969" cy="1810215"/>
                    </a:xfrm>
                    <a:prstGeom prst="rect">
                      <a:avLst/>
                    </a:prstGeom>
                  </pic:spPr>
                </pic:pic>
              </a:graphicData>
            </a:graphic>
          </wp:inline>
        </w:drawing>
      </w:r>
    </w:p>
    <w:p w14:paraId="6739B990" w14:textId="15AC8D93" w:rsidR="00E2138A" w:rsidRDefault="00E2138A" w:rsidP="00E2138A">
      <w:pPr>
        <w:rPr>
          <w:rFonts w:asciiTheme="majorHAnsi" w:hAnsiTheme="majorHAnsi" w:cstheme="majorHAnsi"/>
          <w:sz w:val="24"/>
          <w:szCs w:val="24"/>
          <w:lang w:val="en-US"/>
        </w:rPr>
      </w:pPr>
    </w:p>
    <w:p w14:paraId="6727DDD9" w14:textId="77777777" w:rsidR="00366DEB" w:rsidRPr="00E2138A" w:rsidRDefault="00366DEB" w:rsidP="00E2138A">
      <w:pPr>
        <w:rPr>
          <w:rFonts w:asciiTheme="majorHAnsi" w:hAnsiTheme="majorHAnsi" w:cstheme="majorHAnsi"/>
          <w:sz w:val="24"/>
          <w:szCs w:val="24"/>
          <w:lang w:val="en-US"/>
        </w:rPr>
      </w:pPr>
    </w:p>
    <w:p w14:paraId="578150E9" w14:textId="776227EA" w:rsidR="00D762B4" w:rsidRDefault="00CB4711" w:rsidP="00D762B4">
      <w:pPr>
        <w:pStyle w:val="Heading3"/>
      </w:pPr>
      <w:bookmarkStart w:id="21" w:name="_Toc133339694"/>
      <w:bookmarkStart w:id="22" w:name="_Toc133611070"/>
      <w:r>
        <w:lastRenderedPageBreak/>
        <w:t>Customer Loyalty v’s satisfaction</w:t>
      </w:r>
      <w:bookmarkEnd w:id="21"/>
      <w:bookmarkEnd w:id="22"/>
    </w:p>
    <w:p w14:paraId="27F98685" w14:textId="77777777" w:rsidR="00366DEB" w:rsidRPr="00366DEB" w:rsidRDefault="00366DEB" w:rsidP="00366DEB">
      <w:pPr>
        <w:rPr>
          <w:lang w:val="en-US"/>
        </w:rPr>
      </w:pPr>
    </w:p>
    <w:p w14:paraId="67E6F0AF" w14:textId="77777777" w:rsidR="00E2138A" w:rsidRDefault="00E2138A" w:rsidP="00E2138A">
      <w:pPr>
        <w:rPr>
          <w:rFonts w:asciiTheme="majorHAnsi" w:hAnsiTheme="majorHAnsi" w:cstheme="majorHAnsi"/>
          <w:sz w:val="24"/>
          <w:szCs w:val="24"/>
          <w:lang w:val="en-US"/>
        </w:rPr>
      </w:pPr>
      <w:r w:rsidRPr="00E76897">
        <w:rPr>
          <w:rFonts w:asciiTheme="majorHAnsi" w:hAnsiTheme="majorHAnsi" w:cstheme="majorHAnsi"/>
          <w:sz w:val="24"/>
          <w:szCs w:val="24"/>
          <w:lang w:val="en-US"/>
        </w:rPr>
        <w:t>A customer's attitude towards a brand, service, or product is gauged by their level of customer satisfaction. A customer satisfaction survey that uses a numerical scale is typically used to measure it. Customer loyalty is a collection of attitudes and behaviors that customers display to show their commitment to a product, service, or brand. Examples include making repeat purchases or preferring the brand over a rival.</w:t>
      </w:r>
    </w:p>
    <w:p w14:paraId="21AC57CC" w14:textId="77777777" w:rsidR="00E2138A" w:rsidRPr="005B5FD1" w:rsidRDefault="00E2138A" w:rsidP="00E2138A">
      <w:pPr>
        <w:rPr>
          <w:rFonts w:asciiTheme="majorHAnsi" w:hAnsiTheme="majorHAnsi" w:cstheme="majorHAnsi"/>
          <w:sz w:val="24"/>
          <w:szCs w:val="24"/>
          <w:lang w:val="en-US"/>
        </w:rPr>
      </w:pPr>
      <w:r w:rsidRPr="003D65CB">
        <w:rPr>
          <w:rFonts w:asciiTheme="majorHAnsi" w:hAnsiTheme="majorHAnsi" w:cstheme="majorHAnsi"/>
          <w:sz w:val="24"/>
          <w:szCs w:val="24"/>
          <w:lang w:val="en-US"/>
        </w:rPr>
        <w:t>A customer's level of happiness with a support encounter or a transaction is measured by their customer satisfaction. On the other side, maintaining customer loyalty requires constant effort. Over time, repeat business comes to a corporation from its loyal clients. It is a long-term assessment of the status of your customer connection rather than a short-term measurement.</w:t>
      </w:r>
    </w:p>
    <w:p w14:paraId="3D5A299D" w14:textId="77777777" w:rsidR="00E2138A" w:rsidRPr="00E2138A" w:rsidRDefault="00E2138A" w:rsidP="00E2138A">
      <w:pPr>
        <w:rPr>
          <w:lang w:val="en-US"/>
        </w:rPr>
      </w:pPr>
    </w:p>
    <w:p w14:paraId="2D2D756C" w14:textId="11D685C1" w:rsidR="00CB4711" w:rsidRDefault="00CB4711" w:rsidP="00CB4711">
      <w:pPr>
        <w:pStyle w:val="Heading3"/>
      </w:pPr>
      <w:bookmarkStart w:id="23" w:name="_Toc133339695"/>
      <w:bookmarkStart w:id="24" w:name="_Toc133611071"/>
      <w:r>
        <w:t>Customer Relationship 5 stages</w:t>
      </w:r>
      <w:bookmarkEnd w:id="23"/>
      <w:bookmarkEnd w:id="24"/>
    </w:p>
    <w:p w14:paraId="7BC4CB30" w14:textId="1F5E2632" w:rsidR="009939C4" w:rsidRDefault="009939C4" w:rsidP="009939C4">
      <w:pPr>
        <w:rPr>
          <w:lang w:val="en-US"/>
        </w:rPr>
      </w:pPr>
    </w:p>
    <w:p w14:paraId="6D566CC6" w14:textId="5A5A93C9" w:rsidR="009939C4" w:rsidRPr="009939C4" w:rsidRDefault="009939C4" w:rsidP="009939C4">
      <w:pPr>
        <w:rPr>
          <w:rFonts w:asciiTheme="majorHAnsi" w:hAnsiTheme="majorHAnsi" w:cstheme="majorHAnsi"/>
          <w:sz w:val="24"/>
          <w:szCs w:val="24"/>
          <w:lang w:val="en-US"/>
        </w:rPr>
      </w:pPr>
      <w:r w:rsidRPr="009939C4">
        <w:rPr>
          <w:rFonts w:asciiTheme="majorHAnsi" w:hAnsiTheme="majorHAnsi" w:cstheme="majorHAnsi"/>
          <w:sz w:val="24"/>
          <w:szCs w:val="24"/>
          <w:lang w:val="en-US"/>
        </w:rPr>
        <w:t>It essentially follows five stages throughout a customer's life:</w:t>
      </w:r>
    </w:p>
    <w:p w14:paraId="71FBE90F" w14:textId="77777777" w:rsidR="009939C4" w:rsidRPr="009939C4" w:rsidRDefault="009939C4" w:rsidP="009939C4">
      <w:pPr>
        <w:numPr>
          <w:ilvl w:val="0"/>
          <w:numId w:val="26"/>
        </w:numPr>
        <w:shd w:val="clear" w:color="auto" w:fill="FFFFFF"/>
        <w:spacing w:before="100" w:beforeAutospacing="1" w:after="120" w:line="240" w:lineRule="auto"/>
        <w:ind w:left="1200"/>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Reach</w:t>
      </w:r>
    </w:p>
    <w:p w14:paraId="6828DAE9" w14:textId="77777777" w:rsidR="009939C4" w:rsidRPr="009939C4" w:rsidRDefault="009939C4" w:rsidP="009939C4">
      <w:pPr>
        <w:numPr>
          <w:ilvl w:val="0"/>
          <w:numId w:val="26"/>
        </w:numPr>
        <w:shd w:val="clear" w:color="auto" w:fill="FFFFFF"/>
        <w:spacing w:before="100" w:beforeAutospacing="1" w:after="120" w:line="240" w:lineRule="auto"/>
        <w:ind w:left="1200"/>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Acquisition</w:t>
      </w:r>
    </w:p>
    <w:p w14:paraId="0262FD3B" w14:textId="77777777" w:rsidR="009939C4" w:rsidRPr="009939C4" w:rsidRDefault="009939C4" w:rsidP="009939C4">
      <w:pPr>
        <w:numPr>
          <w:ilvl w:val="0"/>
          <w:numId w:val="26"/>
        </w:numPr>
        <w:shd w:val="clear" w:color="auto" w:fill="FFFFFF"/>
        <w:spacing w:before="100" w:beforeAutospacing="1" w:after="120" w:line="240" w:lineRule="auto"/>
        <w:ind w:left="1200"/>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Conversion</w:t>
      </w:r>
    </w:p>
    <w:p w14:paraId="2A997915" w14:textId="77777777" w:rsidR="009939C4" w:rsidRPr="009939C4" w:rsidRDefault="009939C4" w:rsidP="009939C4">
      <w:pPr>
        <w:numPr>
          <w:ilvl w:val="0"/>
          <w:numId w:val="26"/>
        </w:numPr>
        <w:shd w:val="clear" w:color="auto" w:fill="FFFFFF"/>
        <w:spacing w:before="100" w:beforeAutospacing="1" w:after="120" w:line="240" w:lineRule="auto"/>
        <w:ind w:left="1200"/>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Retention</w:t>
      </w:r>
    </w:p>
    <w:p w14:paraId="5CC6DA65" w14:textId="77777777" w:rsidR="009939C4" w:rsidRDefault="009939C4" w:rsidP="009939C4">
      <w:pPr>
        <w:numPr>
          <w:ilvl w:val="0"/>
          <w:numId w:val="26"/>
        </w:numPr>
        <w:shd w:val="clear" w:color="auto" w:fill="FFFFFF"/>
        <w:spacing w:before="100" w:beforeAutospacing="1" w:after="0" w:line="240" w:lineRule="auto"/>
        <w:ind w:left="1200"/>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Loyalty/Advocacy</w:t>
      </w:r>
    </w:p>
    <w:p w14:paraId="78DFC535" w14:textId="6939AF51" w:rsidR="009939C4" w:rsidRDefault="009939C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Customers who have been successfully led through these five stages will become passionate brand evangelists.</w:t>
      </w:r>
    </w:p>
    <w:p w14:paraId="70369A73" w14:textId="2E8C7BFA" w:rsidR="009939C4" w:rsidRDefault="009939C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Pr>
          <w:rFonts w:asciiTheme="majorHAnsi" w:eastAsia="Times New Roman" w:hAnsiTheme="majorHAnsi" w:cstheme="majorHAnsi"/>
          <w:color w:val="323232"/>
          <w:sz w:val="24"/>
          <w:szCs w:val="24"/>
          <w:lang w:eastAsia="en-GB"/>
        </w:rPr>
        <w:t>Stage 1 Reach</w:t>
      </w:r>
    </w:p>
    <w:p w14:paraId="4BFEC7D8" w14:textId="7E0A67A2" w:rsidR="009939C4" w:rsidRDefault="009939C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At this step, you contact a potential c</w:t>
      </w:r>
      <w:r>
        <w:rPr>
          <w:rFonts w:asciiTheme="majorHAnsi" w:eastAsia="Times New Roman" w:hAnsiTheme="majorHAnsi" w:cstheme="majorHAnsi"/>
          <w:color w:val="323232"/>
          <w:sz w:val="24"/>
          <w:szCs w:val="24"/>
          <w:lang w:eastAsia="en-GB"/>
        </w:rPr>
        <w:t>ustomer</w:t>
      </w:r>
      <w:r w:rsidRPr="009939C4">
        <w:rPr>
          <w:rFonts w:asciiTheme="majorHAnsi" w:eastAsia="Times New Roman" w:hAnsiTheme="majorHAnsi" w:cstheme="majorHAnsi"/>
          <w:color w:val="323232"/>
          <w:sz w:val="24"/>
          <w:szCs w:val="24"/>
          <w:lang w:eastAsia="en-GB"/>
        </w:rPr>
        <w:t xml:space="preserve"> and initiate some kind of informal initial contact.</w:t>
      </w:r>
    </w:p>
    <w:p w14:paraId="5AF0CFD9" w14:textId="4B5072C2" w:rsidR="009939C4" w:rsidRDefault="009939C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In this phase, the following things happen:</w:t>
      </w:r>
    </w:p>
    <w:p w14:paraId="5AC6B22F" w14:textId="77777777" w:rsidR="009939C4" w:rsidRPr="009939C4" w:rsidRDefault="009939C4" w:rsidP="009939C4">
      <w:pPr>
        <w:numPr>
          <w:ilvl w:val="0"/>
          <w:numId w:val="27"/>
        </w:numPr>
        <w:shd w:val="clear" w:color="auto" w:fill="FFFFFF"/>
        <w:spacing w:before="100" w:beforeAutospacing="1" w:after="120" w:line="240" w:lineRule="auto"/>
        <w:ind w:left="1200"/>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Advertising</w:t>
      </w:r>
    </w:p>
    <w:p w14:paraId="13AEA8D7" w14:textId="77777777" w:rsidR="009939C4" w:rsidRPr="009939C4" w:rsidRDefault="009939C4" w:rsidP="009939C4">
      <w:pPr>
        <w:numPr>
          <w:ilvl w:val="0"/>
          <w:numId w:val="27"/>
        </w:numPr>
        <w:shd w:val="clear" w:color="auto" w:fill="FFFFFF"/>
        <w:spacing w:before="100" w:beforeAutospacing="1" w:after="120" w:line="240" w:lineRule="auto"/>
        <w:ind w:left="1200"/>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Social Media</w:t>
      </w:r>
    </w:p>
    <w:p w14:paraId="2E900BEF" w14:textId="77777777" w:rsidR="009939C4" w:rsidRPr="009939C4" w:rsidRDefault="009939C4" w:rsidP="009939C4">
      <w:pPr>
        <w:numPr>
          <w:ilvl w:val="0"/>
          <w:numId w:val="27"/>
        </w:numPr>
        <w:shd w:val="clear" w:color="auto" w:fill="FFFFFF"/>
        <w:spacing w:before="100" w:beforeAutospacing="1" w:after="120" w:line="240" w:lineRule="auto"/>
        <w:ind w:left="1200"/>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Search Engine Optimization</w:t>
      </w:r>
    </w:p>
    <w:p w14:paraId="6726A2C5" w14:textId="77777777" w:rsidR="009939C4" w:rsidRDefault="009939C4" w:rsidP="009939C4">
      <w:pPr>
        <w:numPr>
          <w:ilvl w:val="0"/>
          <w:numId w:val="27"/>
        </w:numPr>
        <w:shd w:val="clear" w:color="auto" w:fill="FFFFFF"/>
        <w:spacing w:before="100" w:beforeAutospacing="1" w:after="0" w:line="240" w:lineRule="auto"/>
        <w:ind w:left="1200"/>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Word of Mouth</w:t>
      </w:r>
    </w:p>
    <w:p w14:paraId="40086462" w14:textId="743A3CF7" w:rsidR="009939C4" w:rsidRDefault="009939C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Basically anything that brings you, your website, or your brand in front of a prospective buyer or seller.</w:t>
      </w:r>
    </w:p>
    <w:p w14:paraId="777DCC36" w14:textId="04A6E0B1" w:rsidR="009939C4" w:rsidRDefault="009939C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Pr>
          <w:rFonts w:asciiTheme="majorHAnsi" w:eastAsia="Times New Roman" w:hAnsiTheme="majorHAnsi" w:cstheme="majorHAnsi"/>
          <w:color w:val="323232"/>
          <w:sz w:val="24"/>
          <w:szCs w:val="24"/>
          <w:lang w:eastAsia="en-GB"/>
        </w:rPr>
        <w:lastRenderedPageBreak/>
        <w:t>Stage 2 Acquisition</w:t>
      </w:r>
    </w:p>
    <w:p w14:paraId="6DB03F5B" w14:textId="77777777" w:rsidR="00287504" w:rsidRPr="00287504" w:rsidRDefault="009939C4" w:rsidP="0028750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sidRPr="009939C4">
        <w:rPr>
          <w:rFonts w:asciiTheme="majorHAnsi" w:eastAsia="Times New Roman" w:hAnsiTheme="majorHAnsi" w:cstheme="majorHAnsi"/>
          <w:color w:val="323232"/>
          <w:sz w:val="24"/>
          <w:szCs w:val="24"/>
          <w:lang w:eastAsia="en-GB"/>
        </w:rPr>
        <w:t>You currently have a potential customer who is intrigued, and you are initiating your first formal contact with them. Now that you have their attention, you need to leave a lasting impression. You will lose their business if you don't offer good customer service or do something that damages their opinion of you at this point.</w:t>
      </w:r>
      <w:r w:rsidR="00287504">
        <w:rPr>
          <w:rFonts w:asciiTheme="majorHAnsi" w:eastAsia="Times New Roman" w:hAnsiTheme="majorHAnsi" w:cstheme="majorHAnsi"/>
          <w:color w:val="323232"/>
          <w:sz w:val="24"/>
          <w:szCs w:val="24"/>
          <w:lang w:eastAsia="en-GB"/>
        </w:rPr>
        <w:t xml:space="preserve"> </w:t>
      </w:r>
      <w:r w:rsidR="00287504" w:rsidRPr="00287504">
        <w:rPr>
          <w:rFonts w:asciiTheme="majorHAnsi" w:eastAsia="Times New Roman" w:hAnsiTheme="majorHAnsi" w:cstheme="majorHAnsi"/>
          <w:color w:val="323232"/>
          <w:sz w:val="24"/>
          <w:szCs w:val="24"/>
          <w:lang w:eastAsia="en-GB"/>
        </w:rPr>
        <w:t>If you don't promptly respond to emails or phone conversations, the prospect will go on and you'll lose their interest. Keep in mind that the person is probably also reaching out to other agents. This is the time to shine and prove that you are superior than everyone else.</w:t>
      </w:r>
    </w:p>
    <w:p w14:paraId="4762A0A7" w14:textId="41098C8E" w:rsidR="009939C4" w:rsidRDefault="00287504" w:rsidP="0028750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sidRPr="00287504">
        <w:rPr>
          <w:rFonts w:asciiTheme="majorHAnsi" w:eastAsia="Times New Roman" w:hAnsiTheme="majorHAnsi" w:cstheme="majorHAnsi"/>
          <w:color w:val="323232"/>
          <w:sz w:val="24"/>
          <w:szCs w:val="24"/>
          <w:lang w:eastAsia="en-GB"/>
        </w:rPr>
        <w:t>From the perspective of digital marketing, if you have an issue, such as a poor website, you'll also lose the c</w:t>
      </w:r>
      <w:r>
        <w:rPr>
          <w:rFonts w:asciiTheme="majorHAnsi" w:eastAsia="Times New Roman" w:hAnsiTheme="majorHAnsi" w:cstheme="majorHAnsi"/>
          <w:color w:val="323232"/>
          <w:sz w:val="24"/>
          <w:szCs w:val="24"/>
          <w:lang w:eastAsia="en-GB"/>
        </w:rPr>
        <w:t>ustomer.</w:t>
      </w:r>
    </w:p>
    <w:p w14:paraId="6D850D8D" w14:textId="4985BF43" w:rsidR="009939C4" w:rsidRDefault="0028750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Pr>
          <w:rFonts w:asciiTheme="majorHAnsi" w:eastAsia="Times New Roman" w:hAnsiTheme="majorHAnsi" w:cstheme="majorHAnsi"/>
          <w:color w:val="323232"/>
          <w:sz w:val="24"/>
          <w:szCs w:val="24"/>
          <w:lang w:eastAsia="en-GB"/>
        </w:rPr>
        <w:t>Stage 3 Conversation</w:t>
      </w:r>
    </w:p>
    <w:p w14:paraId="4F28F991" w14:textId="33888EC2" w:rsidR="00287504" w:rsidRDefault="0028750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sidRPr="00287504">
        <w:rPr>
          <w:rFonts w:asciiTheme="majorHAnsi" w:eastAsia="Times New Roman" w:hAnsiTheme="majorHAnsi" w:cstheme="majorHAnsi"/>
          <w:color w:val="323232"/>
          <w:sz w:val="24"/>
          <w:szCs w:val="24"/>
          <w:lang w:eastAsia="en-GB"/>
        </w:rPr>
        <w:t>Here is where you close the deal. All of your sales training will now be put to use. You'll need to put in a lot of effort, establish rapport, and get people to agree with you. Most people find selling or buying a property to be somewhat frightening. It's your responsibility to make things as simple as you can for them, hopefully selling for as much as you can or negotiating the best possible price.</w:t>
      </w:r>
    </w:p>
    <w:p w14:paraId="18B42B3A" w14:textId="545EEA64" w:rsidR="00287504" w:rsidRDefault="0028750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Pr>
          <w:rFonts w:asciiTheme="majorHAnsi" w:eastAsia="Times New Roman" w:hAnsiTheme="majorHAnsi" w:cstheme="majorHAnsi"/>
          <w:color w:val="323232"/>
          <w:sz w:val="24"/>
          <w:szCs w:val="24"/>
          <w:lang w:eastAsia="en-GB"/>
        </w:rPr>
        <w:t>Stage 4 Retention</w:t>
      </w:r>
    </w:p>
    <w:p w14:paraId="7D97B727" w14:textId="4240B1E6" w:rsidR="00287504" w:rsidRDefault="0028750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sidRPr="00287504">
        <w:rPr>
          <w:rFonts w:asciiTheme="majorHAnsi" w:eastAsia="Times New Roman" w:hAnsiTheme="majorHAnsi" w:cstheme="majorHAnsi"/>
          <w:color w:val="323232"/>
          <w:sz w:val="24"/>
          <w:szCs w:val="24"/>
          <w:lang w:eastAsia="en-GB"/>
        </w:rPr>
        <w:t>Even after the sale, your job isn't done, and here is your chance to differentiate yourself from the majority of other agents in the field. You should make every effort to keep the consumer as a customer throughout the retention stage. Maintaining an existing client is always simpler and less expensive than trying to find new ones. Sending annual holiday cards or a small gift for your client's new house are both wonderful methods to develop and sustain ties with your clients.</w:t>
      </w:r>
      <w:r>
        <w:rPr>
          <w:rFonts w:asciiTheme="majorHAnsi" w:eastAsia="Times New Roman" w:hAnsiTheme="majorHAnsi" w:cstheme="majorHAnsi"/>
          <w:color w:val="323232"/>
          <w:sz w:val="24"/>
          <w:szCs w:val="24"/>
          <w:lang w:eastAsia="en-GB"/>
        </w:rPr>
        <w:t xml:space="preserve"> </w:t>
      </w:r>
    </w:p>
    <w:p w14:paraId="59E6C20C" w14:textId="23C94DF3" w:rsidR="00287504" w:rsidRDefault="0028750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sidRPr="00287504">
        <w:rPr>
          <w:rFonts w:asciiTheme="majorHAnsi" w:eastAsia="Times New Roman" w:hAnsiTheme="majorHAnsi" w:cstheme="majorHAnsi"/>
          <w:color w:val="323232"/>
          <w:sz w:val="24"/>
          <w:szCs w:val="24"/>
          <w:lang w:eastAsia="en-GB"/>
        </w:rPr>
        <w:t>You have the ideal chance to solicit input at this point as well. Find out what you can do to improve the experience for potential customers and how to forge closer bonds with your current c</w:t>
      </w:r>
      <w:r>
        <w:rPr>
          <w:rFonts w:asciiTheme="majorHAnsi" w:eastAsia="Times New Roman" w:hAnsiTheme="majorHAnsi" w:cstheme="majorHAnsi"/>
          <w:color w:val="323232"/>
          <w:sz w:val="24"/>
          <w:szCs w:val="24"/>
          <w:lang w:eastAsia="en-GB"/>
        </w:rPr>
        <w:t>ustomers.</w:t>
      </w:r>
    </w:p>
    <w:p w14:paraId="0DE64F15" w14:textId="0741A150" w:rsidR="00287504" w:rsidRDefault="0028750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Pr>
          <w:rFonts w:asciiTheme="majorHAnsi" w:eastAsia="Times New Roman" w:hAnsiTheme="majorHAnsi" w:cstheme="majorHAnsi"/>
          <w:color w:val="323232"/>
          <w:sz w:val="24"/>
          <w:szCs w:val="24"/>
          <w:lang w:eastAsia="en-GB"/>
        </w:rPr>
        <w:t>Stage 5 Advocacy</w:t>
      </w:r>
    </w:p>
    <w:p w14:paraId="60257541" w14:textId="04A1762E" w:rsidR="00287504" w:rsidRDefault="00287504" w:rsidP="009939C4">
      <w:pPr>
        <w:shd w:val="clear" w:color="auto" w:fill="FFFFFF"/>
        <w:spacing w:before="100" w:beforeAutospacing="1" w:after="0" w:line="240" w:lineRule="auto"/>
        <w:rPr>
          <w:rFonts w:asciiTheme="majorHAnsi" w:eastAsia="Times New Roman" w:hAnsiTheme="majorHAnsi" w:cstheme="majorHAnsi"/>
          <w:color w:val="323232"/>
          <w:sz w:val="24"/>
          <w:szCs w:val="24"/>
          <w:lang w:eastAsia="en-GB"/>
        </w:rPr>
      </w:pPr>
      <w:r w:rsidRPr="00287504">
        <w:rPr>
          <w:rFonts w:asciiTheme="majorHAnsi" w:eastAsia="Times New Roman" w:hAnsiTheme="majorHAnsi" w:cstheme="majorHAnsi"/>
          <w:color w:val="323232"/>
          <w:sz w:val="24"/>
          <w:szCs w:val="24"/>
          <w:lang w:eastAsia="en-GB"/>
        </w:rPr>
        <w:t>With every client, this should be your ultimate objective. At this point, you've captured the client's interest, left a lasting impression, closed the deal, and delivered first-rate service. Your client is now a devoted friend and an advocate for your company. They'll recommend you to their friends and spread the word. Additionally, this is your chance to gather endorsements and testimonies.</w:t>
      </w:r>
    </w:p>
    <w:p w14:paraId="5A3AEA31" w14:textId="77777777" w:rsidR="009939C4" w:rsidRDefault="009939C4" w:rsidP="009939C4">
      <w:pPr>
        <w:rPr>
          <w:lang w:val="en-US"/>
        </w:rPr>
      </w:pPr>
    </w:p>
    <w:p w14:paraId="1978A0D4" w14:textId="065C585E" w:rsidR="00050739" w:rsidRPr="009939C4" w:rsidRDefault="00050739" w:rsidP="00050739">
      <w:pPr>
        <w:jc w:val="center"/>
        <w:rPr>
          <w:lang w:val="en-US"/>
        </w:rPr>
      </w:pPr>
      <w:r>
        <w:rPr>
          <w:noProof/>
          <w:lang w:val="en-US"/>
        </w:rPr>
        <w:lastRenderedPageBreak/>
        <w:drawing>
          <wp:inline distT="0" distB="0" distL="0" distR="0" wp14:anchorId="1FB6B09E" wp14:editId="6AF65EC6">
            <wp:extent cx="2308860" cy="2386796"/>
            <wp:effectExtent l="0" t="0" r="0" b="0"/>
            <wp:docPr id="1708360892"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60892" name="Picture 1"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317319" cy="2395541"/>
                    </a:xfrm>
                    <a:prstGeom prst="rect">
                      <a:avLst/>
                    </a:prstGeom>
                  </pic:spPr>
                </pic:pic>
              </a:graphicData>
            </a:graphic>
          </wp:inline>
        </w:drawing>
      </w:r>
    </w:p>
    <w:p w14:paraId="1BEEA05F" w14:textId="055064BB" w:rsidR="00CB4711" w:rsidRDefault="00CB4711" w:rsidP="000C7AFD">
      <w:pPr>
        <w:pStyle w:val="Heading3"/>
      </w:pPr>
      <w:bookmarkStart w:id="25" w:name="_Toc133339696"/>
      <w:bookmarkStart w:id="26" w:name="_Toc133611072"/>
      <w:r>
        <w:t>Customer Requirements</w:t>
      </w:r>
      <w:bookmarkEnd w:id="25"/>
      <w:bookmarkEnd w:id="26"/>
    </w:p>
    <w:p w14:paraId="25382035" w14:textId="77777777" w:rsidR="00050739" w:rsidRPr="00050739" w:rsidRDefault="00050739" w:rsidP="00050739">
      <w:pPr>
        <w:rPr>
          <w:lang w:val="en-US"/>
        </w:rPr>
      </w:pPr>
    </w:p>
    <w:p w14:paraId="05D05516" w14:textId="6F05CB27" w:rsidR="00287504" w:rsidRDefault="00050739" w:rsidP="00287504">
      <w:pPr>
        <w:rPr>
          <w:rFonts w:asciiTheme="majorHAnsi" w:hAnsiTheme="majorHAnsi" w:cstheme="majorHAnsi"/>
          <w:sz w:val="24"/>
          <w:szCs w:val="24"/>
          <w:lang w:val="en-US"/>
        </w:rPr>
      </w:pPr>
      <w:r w:rsidRPr="00050739">
        <w:rPr>
          <w:rFonts w:asciiTheme="majorHAnsi" w:hAnsiTheme="majorHAnsi" w:cstheme="majorHAnsi"/>
          <w:sz w:val="24"/>
          <w:szCs w:val="24"/>
          <w:lang w:val="en-US"/>
        </w:rPr>
        <w:t>Customer requirements are the particular qualities or traits that a product should have in order to meet the customer's expectations for quality and value and be useful and appealing to them. These are fluctuating expectations that are constantly changing along with the periods, generations, technology, and trends.</w:t>
      </w:r>
    </w:p>
    <w:p w14:paraId="43D2B5BE" w14:textId="7159DDE6" w:rsidR="00050739" w:rsidRPr="00050739" w:rsidRDefault="00050739" w:rsidP="00050739">
      <w:pPr>
        <w:rPr>
          <w:rFonts w:asciiTheme="majorHAnsi" w:hAnsiTheme="majorHAnsi" w:cstheme="majorHAnsi"/>
          <w:sz w:val="24"/>
          <w:szCs w:val="24"/>
          <w:lang w:val="en-US"/>
        </w:rPr>
      </w:pPr>
      <w:r>
        <w:rPr>
          <w:rFonts w:asciiTheme="majorHAnsi" w:hAnsiTheme="majorHAnsi" w:cstheme="majorHAnsi"/>
          <w:sz w:val="24"/>
          <w:szCs w:val="24"/>
          <w:lang w:val="en-US"/>
        </w:rPr>
        <w:t>Customer requirement Levels</w:t>
      </w:r>
    </w:p>
    <w:p w14:paraId="059302DC" w14:textId="3EB047EB" w:rsidR="00050739" w:rsidRDefault="00050739" w:rsidP="00050739">
      <w:pPr>
        <w:rPr>
          <w:rFonts w:asciiTheme="majorHAnsi" w:hAnsiTheme="majorHAnsi" w:cstheme="majorHAnsi"/>
          <w:sz w:val="24"/>
          <w:szCs w:val="24"/>
          <w:lang w:val="en-US"/>
        </w:rPr>
      </w:pPr>
      <w:r w:rsidRPr="00050739">
        <w:rPr>
          <w:rFonts w:asciiTheme="majorHAnsi" w:hAnsiTheme="majorHAnsi" w:cstheme="majorHAnsi"/>
          <w:sz w:val="24"/>
          <w:szCs w:val="24"/>
          <w:lang w:val="en-US"/>
        </w:rPr>
        <w:t>The required levels are always changing. With time and client behavior, these numbers would continue to alter. A demand at one level may shift to a higher level depending on the competitive environment and market developments.</w:t>
      </w:r>
    </w:p>
    <w:p w14:paraId="72D88150" w14:textId="4C2A1E9A" w:rsidR="00050739" w:rsidRPr="00050739" w:rsidRDefault="00D254C8" w:rsidP="00D254C8">
      <w:pPr>
        <w:rPr>
          <w:rFonts w:asciiTheme="majorHAnsi" w:hAnsiTheme="majorHAnsi" w:cstheme="majorHAnsi"/>
          <w:sz w:val="24"/>
          <w:szCs w:val="24"/>
          <w:lang w:val="en-US"/>
        </w:rPr>
      </w:pPr>
      <w:r>
        <w:rPr>
          <w:rFonts w:asciiTheme="majorHAnsi" w:hAnsiTheme="majorHAnsi" w:cstheme="majorHAnsi"/>
          <w:noProof/>
          <w:sz w:val="24"/>
          <w:szCs w:val="24"/>
          <w:lang w:val="en-US"/>
        </w:rPr>
        <w:drawing>
          <wp:inline distT="0" distB="0" distL="0" distR="0" wp14:anchorId="06E4E10D" wp14:editId="5F39E87A">
            <wp:extent cx="2183740" cy="1524000"/>
            <wp:effectExtent l="0" t="0" r="7620" b="0"/>
            <wp:docPr id="317099809" name="Picture 2" descr="A close-up of a computer chi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99809" name="Picture 2" descr="A close-up of a computer chip&#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2187825" cy="1526851"/>
                    </a:xfrm>
                    <a:prstGeom prst="rect">
                      <a:avLst/>
                    </a:prstGeom>
                  </pic:spPr>
                </pic:pic>
              </a:graphicData>
            </a:graphic>
          </wp:inline>
        </w:drawing>
      </w:r>
    </w:p>
    <w:p w14:paraId="73E15450" w14:textId="10E12D15" w:rsidR="00050739" w:rsidRDefault="00D254C8" w:rsidP="00050739">
      <w:pPr>
        <w:rPr>
          <w:rFonts w:asciiTheme="majorHAnsi" w:hAnsiTheme="majorHAnsi" w:cstheme="majorHAnsi"/>
          <w:sz w:val="24"/>
          <w:szCs w:val="24"/>
          <w:lang w:val="en-US"/>
        </w:rPr>
      </w:pPr>
      <w:r>
        <w:rPr>
          <w:rFonts w:asciiTheme="majorHAnsi" w:hAnsiTheme="majorHAnsi" w:cstheme="majorHAnsi"/>
          <w:sz w:val="24"/>
          <w:szCs w:val="24"/>
          <w:lang w:val="en-US"/>
        </w:rPr>
        <w:t>Must Haves or Expected</w:t>
      </w:r>
    </w:p>
    <w:p w14:paraId="5DDCD2A8" w14:textId="7DC79D42" w:rsidR="00D254C8" w:rsidRDefault="00D254C8" w:rsidP="00050739">
      <w:pPr>
        <w:rPr>
          <w:rFonts w:asciiTheme="majorHAnsi" w:hAnsiTheme="majorHAnsi" w:cstheme="majorHAnsi"/>
          <w:sz w:val="24"/>
          <w:szCs w:val="24"/>
          <w:lang w:val="en-US"/>
        </w:rPr>
      </w:pPr>
      <w:r w:rsidRPr="00D254C8">
        <w:rPr>
          <w:rFonts w:asciiTheme="majorHAnsi" w:hAnsiTheme="majorHAnsi" w:cstheme="majorHAnsi"/>
          <w:sz w:val="24"/>
          <w:szCs w:val="24"/>
          <w:lang w:val="en-US"/>
        </w:rPr>
        <w:t xml:space="preserve">In the absence of certain functional requirements, the consumer won't accept the goods. Customers will express discontent if their needs are not met, but they won't express any unusual gratitude if they are. The clients expect this to be understood even when they don't voice their desires for things openly. Take a </w:t>
      </w:r>
      <w:r>
        <w:rPr>
          <w:rFonts w:asciiTheme="majorHAnsi" w:hAnsiTheme="majorHAnsi" w:cstheme="majorHAnsi"/>
          <w:sz w:val="24"/>
          <w:szCs w:val="24"/>
          <w:lang w:val="en-US"/>
        </w:rPr>
        <w:t>toilet</w:t>
      </w:r>
      <w:r w:rsidRPr="00D254C8">
        <w:rPr>
          <w:rFonts w:asciiTheme="majorHAnsi" w:hAnsiTheme="majorHAnsi" w:cstheme="majorHAnsi"/>
          <w:sz w:val="24"/>
          <w:szCs w:val="24"/>
          <w:lang w:val="en-US"/>
        </w:rPr>
        <w:t xml:space="preserve"> at a restaurant as an example. Families or individuals from business organizations will feel that it is essential to have a loo in a respectable restaurant.</w:t>
      </w:r>
    </w:p>
    <w:p w14:paraId="009FA987" w14:textId="77777777" w:rsidR="00100441" w:rsidRDefault="00100441" w:rsidP="00050739">
      <w:pPr>
        <w:rPr>
          <w:rFonts w:asciiTheme="majorHAnsi" w:hAnsiTheme="majorHAnsi" w:cstheme="majorHAnsi"/>
          <w:sz w:val="24"/>
          <w:szCs w:val="24"/>
          <w:lang w:val="en-US"/>
        </w:rPr>
      </w:pPr>
    </w:p>
    <w:p w14:paraId="0774878B" w14:textId="16E5EF1E" w:rsidR="00D254C8" w:rsidRDefault="00D254C8" w:rsidP="00050739">
      <w:pPr>
        <w:rPr>
          <w:rFonts w:asciiTheme="majorHAnsi" w:hAnsiTheme="majorHAnsi" w:cstheme="majorHAnsi"/>
          <w:sz w:val="24"/>
          <w:szCs w:val="24"/>
          <w:lang w:val="en-US"/>
        </w:rPr>
      </w:pPr>
      <w:r>
        <w:rPr>
          <w:rFonts w:asciiTheme="majorHAnsi" w:hAnsiTheme="majorHAnsi" w:cstheme="majorHAnsi"/>
          <w:sz w:val="24"/>
          <w:szCs w:val="24"/>
          <w:lang w:val="en-US"/>
        </w:rPr>
        <w:lastRenderedPageBreak/>
        <w:t>Good to have or Satisfiers</w:t>
      </w:r>
    </w:p>
    <w:p w14:paraId="0C2395A5" w14:textId="40F47B3C" w:rsidR="00D254C8" w:rsidRDefault="00D254C8" w:rsidP="00050739">
      <w:pPr>
        <w:rPr>
          <w:rFonts w:asciiTheme="majorHAnsi" w:hAnsiTheme="majorHAnsi" w:cstheme="majorHAnsi"/>
          <w:sz w:val="24"/>
          <w:szCs w:val="24"/>
          <w:lang w:val="en-US"/>
        </w:rPr>
      </w:pPr>
      <w:r w:rsidRPr="00D254C8">
        <w:rPr>
          <w:rFonts w:asciiTheme="majorHAnsi" w:hAnsiTheme="majorHAnsi" w:cstheme="majorHAnsi"/>
          <w:sz w:val="24"/>
          <w:szCs w:val="24"/>
          <w:lang w:val="en-US"/>
        </w:rPr>
        <w:t>There are the specifications that clients clearly state they want. Customers will be more appreciative and satisfied if you provide better or more of these satisfaction. For instance, the assortment of sweets at a buffet could make the consumers feel entitled to at least two since they paid a lot for the buffet and happier if they get four.</w:t>
      </w:r>
    </w:p>
    <w:p w14:paraId="707D7285" w14:textId="05086D33" w:rsidR="00D254C8" w:rsidRDefault="00D254C8" w:rsidP="00050739">
      <w:pPr>
        <w:rPr>
          <w:rFonts w:asciiTheme="majorHAnsi" w:hAnsiTheme="majorHAnsi" w:cstheme="majorHAnsi"/>
          <w:sz w:val="24"/>
          <w:szCs w:val="24"/>
          <w:lang w:val="en-US"/>
        </w:rPr>
      </w:pPr>
      <w:r>
        <w:rPr>
          <w:rFonts w:asciiTheme="majorHAnsi" w:hAnsiTheme="majorHAnsi" w:cstheme="majorHAnsi"/>
          <w:sz w:val="24"/>
          <w:szCs w:val="24"/>
          <w:lang w:val="en-US"/>
        </w:rPr>
        <w:t>Beyond Expectation or Delighters</w:t>
      </w:r>
    </w:p>
    <w:p w14:paraId="76FBF4FF" w14:textId="26431D1F" w:rsidR="00D254C8" w:rsidRPr="00050739" w:rsidRDefault="00D254C8" w:rsidP="00050739">
      <w:pPr>
        <w:rPr>
          <w:rFonts w:asciiTheme="majorHAnsi" w:hAnsiTheme="majorHAnsi" w:cstheme="majorHAnsi"/>
          <w:sz w:val="24"/>
          <w:szCs w:val="24"/>
          <w:lang w:val="en-US"/>
        </w:rPr>
      </w:pPr>
      <w:r w:rsidRPr="00D254C8">
        <w:rPr>
          <w:rFonts w:asciiTheme="majorHAnsi" w:hAnsiTheme="majorHAnsi" w:cstheme="majorHAnsi"/>
          <w:sz w:val="24"/>
          <w:szCs w:val="24"/>
          <w:lang w:val="en-US"/>
        </w:rPr>
        <w:t>These are the extra features that the customer may or may not have anticipated. The customer won't be unhappy if these are missing. In fact, it's possible that their absence won't even be noticed. But include these would considerably boost customer satisfaction and make them very happy. For instance, if you order a-la-carte and receive a free drink at a restaurant. The necessities that are luxuries now can become necessities in a few years.</w:t>
      </w:r>
    </w:p>
    <w:p w14:paraId="1D4CB61B" w14:textId="77777777" w:rsidR="00050739" w:rsidRPr="00050739" w:rsidRDefault="00050739" w:rsidP="00287504">
      <w:pPr>
        <w:rPr>
          <w:rFonts w:asciiTheme="majorHAnsi" w:hAnsiTheme="majorHAnsi" w:cstheme="majorHAnsi"/>
          <w:sz w:val="24"/>
          <w:szCs w:val="24"/>
          <w:lang w:val="en-US"/>
        </w:rPr>
      </w:pPr>
    </w:p>
    <w:p w14:paraId="567E613D" w14:textId="49653D3F" w:rsidR="000E2CDB" w:rsidRDefault="00CB4711" w:rsidP="000C7AFD">
      <w:pPr>
        <w:pStyle w:val="Heading3"/>
      </w:pPr>
      <w:bookmarkStart w:id="27" w:name="_Toc133339697"/>
      <w:bookmarkStart w:id="28" w:name="_Toc133611073"/>
      <w:r w:rsidRPr="000C7AFD">
        <w:t>Hierarchy of emotional value</w:t>
      </w:r>
      <w:bookmarkEnd w:id="27"/>
      <w:bookmarkEnd w:id="28"/>
    </w:p>
    <w:p w14:paraId="0E0EF884" w14:textId="0BB4F57E" w:rsidR="007A4D50" w:rsidRPr="007A4D50" w:rsidRDefault="007A4D50" w:rsidP="007A4D50">
      <w:pPr>
        <w:jc w:val="center"/>
        <w:rPr>
          <w:rFonts w:asciiTheme="majorHAnsi" w:hAnsiTheme="majorHAnsi" w:cstheme="majorHAnsi"/>
          <w:sz w:val="24"/>
          <w:szCs w:val="24"/>
          <w:lang w:val="en-US"/>
        </w:rPr>
      </w:pPr>
      <w:r>
        <w:rPr>
          <w:rFonts w:asciiTheme="majorHAnsi" w:hAnsiTheme="majorHAnsi" w:cstheme="majorHAnsi"/>
          <w:noProof/>
          <w:sz w:val="24"/>
          <w:szCs w:val="24"/>
          <w:lang w:val="en-US"/>
        </w:rPr>
        <w:drawing>
          <wp:inline distT="0" distB="0" distL="0" distR="0" wp14:anchorId="383A908E" wp14:editId="0E028E32">
            <wp:extent cx="3781208" cy="2217420"/>
            <wp:effectExtent l="0" t="0" r="0" b="0"/>
            <wp:docPr id="91945876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458763" name="Picture 3"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84213" cy="2219182"/>
                    </a:xfrm>
                    <a:prstGeom prst="rect">
                      <a:avLst/>
                    </a:prstGeom>
                  </pic:spPr>
                </pic:pic>
              </a:graphicData>
            </a:graphic>
          </wp:inline>
        </w:drawing>
      </w:r>
    </w:p>
    <w:p w14:paraId="37397CA5" w14:textId="09A9FBC9" w:rsidR="00792416" w:rsidRDefault="007A4D50" w:rsidP="00792416">
      <w:pPr>
        <w:rPr>
          <w:rFonts w:asciiTheme="majorHAnsi" w:hAnsiTheme="majorHAnsi" w:cstheme="majorHAnsi"/>
          <w:sz w:val="24"/>
          <w:szCs w:val="24"/>
          <w:lang w:val="en-US"/>
        </w:rPr>
      </w:pPr>
      <w:r w:rsidRPr="007A4D50">
        <w:rPr>
          <w:rFonts w:asciiTheme="majorHAnsi" w:hAnsiTheme="majorHAnsi" w:cstheme="majorHAnsi"/>
          <w:sz w:val="24"/>
          <w:szCs w:val="24"/>
          <w:lang w:val="en-US"/>
        </w:rPr>
        <w:t xml:space="preserve">The baseline model revealed 20 emotions, which </w:t>
      </w:r>
      <w:r>
        <w:rPr>
          <w:rFonts w:asciiTheme="majorHAnsi" w:hAnsiTheme="majorHAnsi" w:cstheme="majorHAnsi"/>
          <w:sz w:val="24"/>
          <w:szCs w:val="24"/>
          <w:lang w:val="en-US"/>
        </w:rPr>
        <w:t xml:space="preserve">is </w:t>
      </w:r>
      <w:r w:rsidRPr="007A4D50">
        <w:rPr>
          <w:rFonts w:asciiTheme="majorHAnsi" w:hAnsiTheme="majorHAnsi" w:cstheme="majorHAnsi"/>
          <w:sz w:val="24"/>
          <w:szCs w:val="24"/>
          <w:lang w:val="en-US"/>
        </w:rPr>
        <w:t>categorized into four clusters that both create and detract from the value of an organization. The Hierarchy of Emotional Value is what</w:t>
      </w:r>
      <w:r>
        <w:rPr>
          <w:rFonts w:asciiTheme="majorHAnsi" w:hAnsiTheme="majorHAnsi" w:cstheme="majorHAnsi"/>
          <w:sz w:val="24"/>
          <w:szCs w:val="24"/>
          <w:lang w:val="en-US"/>
        </w:rPr>
        <w:t xml:space="preserve"> it’s</w:t>
      </w:r>
      <w:r w:rsidRPr="007A4D50">
        <w:rPr>
          <w:rFonts w:asciiTheme="majorHAnsi" w:hAnsiTheme="majorHAnsi" w:cstheme="majorHAnsi"/>
          <w:sz w:val="24"/>
          <w:szCs w:val="24"/>
          <w:lang w:val="en-US"/>
        </w:rPr>
        <w:t xml:space="preserve"> call</w:t>
      </w:r>
      <w:r>
        <w:rPr>
          <w:rFonts w:asciiTheme="majorHAnsi" w:hAnsiTheme="majorHAnsi" w:cstheme="majorHAnsi"/>
          <w:sz w:val="24"/>
          <w:szCs w:val="24"/>
          <w:lang w:val="en-US"/>
        </w:rPr>
        <w:t xml:space="preserve">ed. </w:t>
      </w:r>
      <w:r w:rsidRPr="007A4D50">
        <w:rPr>
          <w:rFonts w:asciiTheme="majorHAnsi" w:hAnsiTheme="majorHAnsi" w:cstheme="majorHAnsi"/>
          <w:sz w:val="24"/>
          <w:szCs w:val="24"/>
          <w:lang w:val="en-US"/>
        </w:rPr>
        <w:t>Your level of emotional involvement with clients, which we describe to as a "Emotional Signature," is measured using the Hierarchy of Emotional Value. Whether or whether it is intentional, every company has an emotional signature.</w:t>
      </w:r>
    </w:p>
    <w:p w14:paraId="248B5D3F" w14:textId="77777777" w:rsidR="007A4D50" w:rsidRPr="007A4D50" w:rsidRDefault="007A4D50" w:rsidP="00792416">
      <w:pPr>
        <w:rPr>
          <w:rFonts w:asciiTheme="majorHAnsi" w:hAnsiTheme="majorHAnsi" w:cstheme="majorHAnsi"/>
          <w:sz w:val="24"/>
          <w:szCs w:val="24"/>
          <w:lang w:val="en-US"/>
        </w:rPr>
      </w:pPr>
    </w:p>
    <w:p w14:paraId="6BB7E780" w14:textId="7D4D4073" w:rsidR="007A4D50" w:rsidRDefault="007A4D50" w:rsidP="00792416">
      <w:pPr>
        <w:rPr>
          <w:rFonts w:asciiTheme="majorHAnsi" w:hAnsiTheme="majorHAnsi" w:cstheme="majorHAnsi"/>
          <w:sz w:val="24"/>
          <w:szCs w:val="24"/>
          <w:lang w:val="en-US"/>
        </w:rPr>
      </w:pPr>
      <w:r w:rsidRPr="007A4D50">
        <w:rPr>
          <w:rFonts w:asciiTheme="majorHAnsi" w:hAnsiTheme="majorHAnsi" w:cstheme="majorHAnsi"/>
          <w:sz w:val="24"/>
          <w:szCs w:val="24"/>
          <w:lang w:val="en-US"/>
        </w:rPr>
        <w:t>A significant portion of the client experience is emotional. A business's value is driven or destroyed by emotions, often in subtle ways. Emotions impact our desire to purchase or refrain from purchasing, the products we select from a company's inventory, the memories and stories we tell about the experience, and, probably most crucially, our level of brand loyalty.</w:t>
      </w:r>
    </w:p>
    <w:p w14:paraId="0202BB62" w14:textId="140675EF" w:rsidR="007A4D50" w:rsidRPr="007A4D50" w:rsidRDefault="007A4D50" w:rsidP="007A4D50">
      <w:pPr>
        <w:numPr>
          <w:ilvl w:val="0"/>
          <w:numId w:val="28"/>
        </w:num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r w:rsidRPr="007A4D50">
        <w:rPr>
          <w:rFonts w:asciiTheme="majorHAnsi" w:eastAsia="Times New Roman" w:hAnsiTheme="majorHAnsi" w:cstheme="majorHAnsi"/>
          <w:color w:val="232323"/>
          <w:sz w:val="24"/>
          <w:szCs w:val="24"/>
          <w:lang w:eastAsia="en-GB"/>
        </w:rPr>
        <w:t>Advocacy Cluster</w:t>
      </w:r>
    </w:p>
    <w:p w14:paraId="3DDB5E5E" w14:textId="08071D94" w:rsidR="007A4D50" w:rsidRPr="007A4D50" w:rsidRDefault="007A4D50" w:rsidP="007A4D50">
      <w:pPr>
        <w:numPr>
          <w:ilvl w:val="0"/>
          <w:numId w:val="28"/>
        </w:num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r w:rsidRPr="007A4D50">
        <w:rPr>
          <w:rFonts w:asciiTheme="majorHAnsi" w:eastAsia="Times New Roman" w:hAnsiTheme="majorHAnsi" w:cstheme="majorHAnsi"/>
          <w:color w:val="232323"/>
          <w:sz w:val="24"/>
          <w:szCs w:val="24"/>
          <w:lang w:eastAsia="en-GB"/>
        </w:rPr>
        <w:t>Recommendation Cluster</w:t>
      </w:r>
    </w:p>
    <w:p w14:paraId="23C005BB" w14:textId="744EA46F" w:rsidR="007A4D50" w:rsidRPr="007A4D50" w:rsidRDefault="007A4D50" w:rsidP="007A4D50">
      <w:pPr>
        <w:numPr>
          <w:ilvl w:val="0"/>
          <w:numId w:val="28"/>
        </w:num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r w:rsidRPr="007A4D50">
        <w:rPr>
          <w:rFonts w:asciiTheme="majorHAnsi" w:eastAsia="Times New Roman" w:hAnsiTheme="majorHAnsi" w:cstheme="majorHAnsi"/>
          <w:color w:val="232323"/>
          <w:sz w:val="24"/>
          <w:szCs w:val="24"/>
          <w:lang w:eastAsia="en-GB"/>
        </w:rPr>
        <w:lastRenderedPageBreak/>
        <w:t>Attention Cluster</w:t>
      </w:r>
    </w:p>
    <w:p w14:paraId="2CC4EC26" w14:textId="1EA32852" w:rsidR="007A4D50" w:rsidRDefault="007A4D50" w:rsidP="00792416">
      <w:pPr>
        <w:numPr>
          <w:ilvl w:val="0"/>
          <w:numId w:val="28"/>
        </w:num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r w:rsidRPr="007A4D50">
        <w:rPr>
          <w:rFonts w:asciiTheme="majorHAnsi" w:eastAsia="Times New Roman" w:hAnsiTheme="majorHAnsi" w:cstheme="majorHAnsi"/>
          <w:color w:val="232323"/>
          <w:sz w:val="24"/>
          <w:szCs w:val="24"/>
          <w:lang w:eastAsia="en-GB"/>
        </w:rPr>
        <w:t>Destroying Cluster</w:t>
      </w:r>
    </w:p>
    <w:p w14:paraId="6F68BAA7" w14:textId="77777777" w:rsidR="00AA47C7" w:rsidRDefault="00AA47C7" w:rsidP="00AA47C7">
      <w:pPr>
        <w:shd w:val="clear" w:color="auto" w:fill="FFFFFF"/>
        <w:spacing w:after="0" w:line="240" w:lineRule="auto"/>
        <w:ind w:left="360"/>
        <w:textAlignment w:val="baseline"/>
        <w:rPr>
          <w:rFonts w:asciiTheme="majorHAnsi" w:eastAsia="Times New Roman" w:hAnsiTheme="majorHAnsi" w:cstheme="majorHAnsi"/>
          <w:color w:val="232323"/>
          <w:sz w:val="24"/>
          <w:szCs w:val="24"/>
          <w:lang w:eastAsia="en-GB"/>
        </w:rPr>
      </w:pPr>
    </w:p>
    <w:p w14:paraId="13A399B4" w14:textId="71AF035E" w:rsidR="007A4D50" w:rsidRPr="007A4D50" w:rsidRDefault="00AA47C7" w:rsidP="007A4D50">
      <w:p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r w:rsidRPr="00AA47C7">
        <w:rPr>
          <w:rFonts w:asciiTheme="majorHAnsi" w:eastAsia="Times New Roman" w:hAnsiTheme="majorHAnsi" w:cstheme="majorHAnsi"/>
          <w:color w:val="232323"/>
          <w:sz w:val="24"/>
          <w:szCs w:val="24"/>
          <w:lang w:eastAsia="en-GB"/>
        </w:rPr>
        <w:t xml:space="preserve">The Advocacy Cluster, which consists of just two emotions—Happy and Pleased—is essential to </w:t>
      </w:r>
      <w:r>
        <w:rPr>
          <w:rFonts w:asciiTheme="majorHAnsi" w:eastAsia="Times New Roman" w:hAnsiTheme="majorHAnsi" w:cstheme="majorHAnsi"/>
          <w:color w:val="232323"/>
          <w:sz w:val="24"/>
          <w:szCs w:val="24"/>
          <w:lang w:eastAsia="en-GB"/>
        </w:rPr>
        <w:t>a customer’s</w:t>
      </w:r>
      <w:r w:rsidRPr="00AA47C7">
        <w:rPr>
          <w:rFonts w:asciiTheme="majorHAnsi" w:eastAsia="Times New Roman" w:hAnsiTheme="majorHAnsi" w:cstheme="majorHAnsi"/>
          <w:color w:val="232323"/>
          <w:sz w:val="24"/>
          <w:szCs w:val="24"/>
          <w:lang w:eastAsia="en-GB"/>
        </w:rPr>
        <w:t xml:space="preserve"> experience. People are constantly looking for more happiness because they rarely believe they have enough of it already. A satisfying customer experience should include fixes or treats that make experience participants feel these important feelings.</w:t>
      </w:r>
    </w:p>
    <w:p w14:paraId="1AF03F75" w14:textId="77777777" w:rsidR="00AA47C7" w:rsidRPr="00AA47C7" w:rsidRDefault="00AA47C7" w:rsidP="00AA47C7">
      <w:p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p>
    <w:p w14:paraId="79E76FD6" w14:textId="622126C1" w:rsidR="00AA47C7" w:rsidRDefault="00AA47C7" w:rsidP="00AA47C7">
      <w:p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r w:rsidRPr="00AA47C7">
        <w:rPr>
          <w:rFonts w:asciiTheme="majorHAnsi" w:eastAsia="Times New Roman" w:hAnsiTheme="majorHAnsi" w:cstheme="majorHAnsi"/>
          <w:color w:val="232323"/>
          <w:sz w:val="24"/>
          <w:szCs w:val="24"/>
          <w:lang w:eastAsia="en-GB"/>
        </w:rPr>
        <w:t>Cluster of recommendations</w:t>
      </w:r>
      <w:r>
        <w:rPr>
          <w:rFonts w:asciiTheme="majorHAnsi" w:eastAsia="Times New Roman" w:hAnsiTheme="majorHAnsi" w:cstheme="majorHAnsi"/>
          <w:color w:val="232323"/>
          <w:sz w:val="24"/>
          <w:szCs w:val="24"/>
          <w:lang w:eastAsia="en-GB"/>
        </w:rPr>
        <w:t>,</w:t>
      </w:r>
      <w:r w:rsidRPr="00AA47C7">
        <w:rPr>
          <w:rFonts w:asciiTheme="majorHAnsi" w:eastAsia="Times New Roman" w:hAnsiTheme="majorHAnsi" w:cstheme="majorHAnsi"/>
          <w:color w:val="232323"/>
          <w:sz w:val="24"/>
          <w:szCs w:val="24"/>
          <w:lang w:eastAsia="en-GB"/>
        </w:rPr>
        <w:t xml:space="preserve"> Trusting, Valuing, Caring, Focused, and Safe are members of this group. The roots of client loyalty lie in these feelings. Additionally, they serve as the entry points that let you reach the Advocacy Cluster at the top of the pyramid.</w:t>
      </w:r>
    </w:p>
    <w:p w14:paraId="10511409" w14:textId="77777777" w:rsidR="00AA47C7" w:rsidRDefault="00AA47C7" w:rsidP="00AA47C7">
      <w:p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p>
    <w:p w14:paraId="1AEBD2E8" w14:textId="1FBED433" w:rsidR="00AA47C7" w:rsidRDefault="00AA47C7" w:rsidP="00AA47C7">
      <w:p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r w:rsidRPr="00AA47C7">
        <w:rPr>
          <w:rFonts w:asciiTheme="majorHAnsi" w:eastAsia="Times New Roman" w:hAnsiTheme="majorHAnsi" w:cstheme="majorHAnsi"/>
          <w:color w:val="232323"/>
          <w:sz w:val="24"/>
          <w:szCs w:val="24"/>
          <w:lang w:eastAsia="en-GB"/>
        </w:rPr>
        <w:t>The Attention Cluster is made up of the five emotions of Interest, Energy, Stimulation, Exploration, and Indulgence. The only group of emotions that directly influence short-term spending is this cluster. However, if you don't regularly take care of these emotions, this effect will dwindle and might even backfire.</w:t>
      </w:r>
    </w:p>
    <w:p w14:paraId="75239E24" w14:textId="77777777" w:rsidR="00AA47C7" w:rsidRDefault="00AA47C7" w:rsidP="00AA47C7">
      <w:p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p>
    <w:p w14:paraId="0A030B7C" w14:textId="7B08E23D" w:rsidR="00AA47C7" w:rsidRDefault="00AA47C7" w:rsidP="00AA47C7">
      <w:p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r w:rsidRPr="00AA47C7">
        <w:rPr>
          <w:rFonts w:asciiTheme="majorHAnsi" w:eastAsia="Times New Roman" w:hAnsiTheme="majorHAnsi" w:cstheme="majorHAnsi"/>
          <w:color w:val="232323"/>
          <w:sz w:val="24"/>
          <w:szCs w:val="24"/>
          <w:lang w:eastAsia="en-GB"/>
        </w:rPr>
        <w:t>Another crucial list of emotions is The Destroying Cluster, albeit it is a list you should try to stay away from. Irritated, hurried, neglected, unhappy, dissatisfied, stressed, disappointed, and frustrated are among the emotions that are included. Any of these emotions that are evoked during the customer experience may cost you money in the form of declined sales, missed opportunities, and increased expenses for resolving the ensuing issues. In addition, they are the only emotion group that has effects on short-term expenditure, albeit indirectly compared to the Attention Cluster.</w:t>
      </w:r>
    </w:p>
    <w:p w14:paraId="7EB970EA" w14:textId="77777777" w:rsidR="00AA47C7" w:rsidRPr="00AA47C7" w:rsidRDefault="00AA47C7" w:rsidP="00AA47C7">
      <w:pPr>
        <w:shd w:val="clear" w:color="auto" w:fill="FFFFFF"/>
        <w:spacing w:after="0" w:line="240" w:lineRule="auto"/>
        <w:textAlignment w:val="baseline"/>
        <w:rPr>
          <w:rFonts w:asciiTheme="majorHAnsi" w:eastAsia="Times New Roman" w:hAnsiTheme="majorHAnsi" w:cstheme="majorHAnsi"/>
          <w:color w:val="232323"/>
          <w:sz w:val="24"/>
          <w:szCs w:val="24"/>
          <w:lang w:eastAsia="en-GB"/>
        </w:rPr>
      </w:pPr>
    </w:p>
    <w:p w14:paraId="586AB88A" w14:textId="4AD67DB6" w:rsidR="00462157" w:rsidRDefault="000E2CDB" w:rsidP="000C7AFD">
      <w:pPr>
        <w:pStyle w:val="Heading3"/>
      </w:pPr>
      <w:bookmarkStart w:id="29" w:name="_Toc133339698"/>
      <w:bookmarkStart w:id="30" w:name="_Toc133611074"/>
      <w:r>
        <w:t>Quality</w:t>
      </w:r>
      <w:bookmarkEnd w:id="29"/>
      <w:bookmarkEnd w:id="30"/>
    </w:p>
    <w:p w14:paraId="16FE4EEE" w14:textId="77777777" w:rsidR="0012549C" w:rsidRDefault="0012549C" w:rsidP="0012549C">
      <w:pPr>
        <w:rPr>
          <w:lang w:val="en-US"/>
        </w:rPr>
      </w:pPr>
    </w:p>
    <w:p w14:paraId="29A3A66C" w14:textId="476C968F" w:rsidR="0012549C" w:rsidRDefault="0012549C" w:rsidP="0012549C">
      <w:pPr>
        <w:rPr>
          <w:rFonts w:asciiTheme="majorHAnsi" w:hAnsiTheme="majorHAnsi" w:cstheme="majorHAnsi"/>
          <w:sz w:val="24"/>
          <w:szCs w:val="24"/>
          <w:lang w:val="en-US"/>
        </w:rPr>
      </w:pPr>
      <w:r w:rsidRPr="0012549C">
        <w:rPr>
          <w:rFonts w:asciiTheme="majorHAnsi" w:hAnsiTheme="majorHAnsi" w:cstheme="majorHAnsi"/>
          <w:sz w:val="24"/>
          <w:szCs w:val="24"/>
          <w:lang w:val="en-US"/>
        </w:rPr>
        <w:t xml:space="preserve">Assuring that given goods and services, as well as the methods used to deliver them, are consistent is done through quality management, which is the process of supervising various operations and tasks inside an </w:t>
      </w:r>
      <w:r w:rsidRPr="0012549C">
        <w:rPr>
          <w:rFonts w:asciiTheme="majorHAnsi" w:hAnsiTheme="majorHAnsi" w:cstheme="majorHAnsi"/>
          <w:sz w:val="24"/>
          <w:szCs w:val="24"/>
          <w:lang w:val="en-US"/>
        </w:rPr>
        <w:t>organization</w:t>
      </w:r>
      <w:r w:rsidRPr="0012549C">
        <w:rPr>
          <w:rFonts w:asciiTheme="majorHAnsi" w:hAnsiTheme="majorHAnsi" w:cstheme="majorHAnsi"/>
          <w:sz w:val="24"/>
          <w:szCs w:val="24"/>
          <w:lang w:val="en-US"/>
        </w:rPr>
        <w:t xml:space="preserve">. It aids in establishing and maintaining the appropriate standard of quality within the </w:t>
      </w:r>
      <w:r w:rsidRPr="0012549C">
        <w:rPr>
          <w:rFonts w:asciiTheme="majorHAnsi" w:hAnsiTheme="majorHAnsi" w:cstheme="majorHAnsi"/>
          <w:sz w:val="24"/>
          <w:szCs w:val="24"/>
          <w:lang w:val="en-US"/>
        </w:rPr>
        <w:t>organization</w:t>
      </w:r>
      <w:r w:rsidRPr="0012549C">
        <w:rPr>
          <w:rFonts w:asciiTheme="majorHAnsi" w:hAnsiTheme="majorHAnsi" w:cstheme="majorHAnsi"/>
          <w:sz w:val="24"/>
          <w:szCs w:val="24"/>
          <w:lang w:val="en-US"/>
        </w:rPr>
        <w:t>.</w:t>
      </w:r>
      <w:r>
        <w:rPr>
          <w:rFonts w:asciiTheme="majorHAnsi" w:hAnsiTheme="majorHAnsi" w:cstheme="majorHAnsi"/>
          <w:sz w:val="24"/>
          <w:szCs w:val="24"/>
          <w:lang w:val="en-US"/>
        </w:rPr>
        <w:t xml:space="preserve"> Quality Management consists of four key components, which include the following:</w:t>
      </w:r>
    </w:p>
    <w:p w14:paraId="364E0660" w14:textId="4D2A540A" w:rsidR="0012549C" w:rsidRDefault="0012549C" w:rsidP="0012549C">
      <w:pPr>
        <w:pStyle w:val="ListParagraph"/>
        <w:numPr>
          <w:ilvl w:val="0"/>
          <w:numId w:val="33"/>
        </w:numPr>
        <w:rPr>
          <w:rFonts w:asciiTheme="majorHAnsi" w:hAnsiTheme="majorHAnsi" w:cstheme="majorHAnsi"/>
          <w:sz w:val="24"/>
          <w:szCs w:val="24"/>
          <w:lang w:val="en-US"/>
        </w:rPr>
      </w:pPr>
      <w:r>
        <w:rPr>
          <w:rFonts w:asciiTheme="majorHAnsi" w:hAnsiTheme="majorHAnsi" w:cstheme="majorHAnsi"/>
          <w:sz w:val="24"/>
          <w:szCs w:val="24"/>
          <w:lang w:val="en-US"/>
        </w:rPr>
        <w:t>Quality Planning - D</w:t>
      </w:r>
      <w:r w:rsidRPr="0012549C">
        <w:rPr>
          <w:rFonts w:asciiTheme="majorHAnsi" w:hAnsiTheme="majorHAnsi" w:cstheme="majorHAnsi"/>
          <w:sz w:val="24"/>
          <w:szCs w:val="24"/>
          <w:lang w:val="en-US"/>
        </w:rPr>
        <w:t>etermining which quality criteria apply to the project and determining how to meet them</w:t>
      </w:r>
      <w:r>
        <w:rPr>
          <w:rFonts w:asciiTheme="majorHAnsi" w:hAnsiTheme="majorHAnsi" w:cstheme="majorHAnsi"/>
          <w:sz w:val="24"/>
          <w:szCs w:val="24"/>
          <w:lang w:val="en-US"/>
        </w:rPr>
        <w:t>.</w:t>
      </w:r>
    </w:p>
    <w:p w14:paraId="11DF873D" w14:textId="0A9957A1" w:rsidR="0012549C" w:rsidRDefault="0012549C" w:rsidP="0012549C">
      <w:pPr>
        <w:pStyle w:val="ListParagraph"/>
        <w:numPr>
          <w:ilvl w:val="0"/>
          <w:numId w:val="33"/>
        </w:numPr>
        <w:rPr>
          <w:rFonts w:asciiTheme="majorHAnsi" w:hAnsiTheme="majorHAnsi" w:cstheme="majorHAnsi"/>
          <w:sz w:val="24"/>
          <w:szCs w:val="24"/>
          <w:lang w:val="en-US"/>
        </w:rPr>
      </w:pPr>
      <w:r>
        <w:rPr>
          <w:rFonts w:asciiTheme="majorHAnsi" w:hAnsiTheme="majorHAnsi" w:cstheme="majorHAnsi"/>
          <w:sz w:val="24"/>
          <w:szCs w:val="24"/>
          <w:lang w:val="en-US"/>
        </w:rPr>
        <w:t>Quality Improvement -T</w:t>
      </w:r>
      <w:r w:rsidRPr="0012549C">
        <w:rPr>
          <w:rFonts w:asciiTheme="majorHAnsi" w:hAnsiTheme="majorHAnsi" w:cstheme="majorHAnsi"/>
          <w:sz w:val="24"/>
          <w:szCs w:val="24"/>
          <w:lang w:val="en-US"/>
        </w:rPr>
        <w:t>he deliberate modification of a procedure to increase the certainty or dependability of the result.</w:t>
      </w:r>
    </w:p>
    <w:p w14:paraId="5F960AA0" w14:textId="5FD52322" w:rsidR="0012549C" w:rsidRDefault="0012549C" w:rsidP="0012549C">
      <w:pPr>
        <w:pStyle w:val="ListParagraph"/>
        <w:numPr>
          <w:ilvl w:val="0"/>
          <w:numId w:val="33"/>
        </w:numPr>
        <w:rPr>
          <w:rFonts w:asciiTheme="majorHAnsi" w:hAnsiTheme="majorHAnsi" w:cstheme="majorHAnsi"/>
          <w:sz w:val="24"/>
          <w:szCs w:val="24"/>
          <w:lang w:val="en-US"/>
        </w:rPr>
      </w:pPr>
      <w:r>
        <w:rPr>
          <w:rFonts w:asciiTheme="majorHAnsi" w:hAnsiTheme="majorHAnsi" w:cstheme="majorHAnsi"/>
          <w:sz w:val="24"/>
          <w:szCs w:val="24"/>
          <w:lang w:val="en-US"/>
        </w:rPr>
        <w:t>Quality control - M</w:t>
      </w:r>
      <w:r w:rsidRPr="0012549C">
        <w:rPr>
          <w:rFonts w:asciiTheme="majorHAnsi" w:hAnsiTheme="majorHAnsi" w:cstheme="majorHAnsi"/>
          <w:sz w:val="24"/>
          <w:szCs w:val="24"/>
          <w:lang w:val="en-US"/>
        </w:rPr>
        <w:t>aintaining a process's dependability and integrity as it works to produce results.</w:t>
      </w:r>
    </w:p>
    <w:p w14:paraId="54B9A02C" w14:textId="329C2DBC" w:rsidR="0012549C" w:rsidRDefault="0012549C" w:rsidP="0012549C">
      <w:pPr>
        <w:pStyle w:val="ListParagraph"/>
        <w:numPr>
          <w:ilvl w:val="0"/>
          <w:numId w:val="33"/>
        </w:numPr>
        <w:rPr>
          <w:rFonts w:asciiTheme="majorHAnsi" w:hAnsiTheme="majorHAnsi" w:cstheme="majorHAnsi"/>
          <w:sz w:val="24"/>
          <w:szCs w:val="24"/>
          <w:lang w:val="en-US"/>
        </w:rPr>
      </w:pPr>
      <w:r>
        <w:rPr>
          <w:rFonts w:asciiTheme="majorHAnsi" w:hAnsiTheme="majorHAnsi" w:cstheme="majorHAnsi"/>
          <w:sz w:val="24"/>
          <w:szCs w:val="24"/>
          <w:lang w:val="en-US"/>
        </w:rPr>
        <w:t>Quality Assurance - T</w:t>
      </w:r>
      <w:r w:rsidRPr="0012549C">
        <w:rPr>
          <w:rFonts w:asciiTheme="majorHAnsi" w:hAnsiTheme="majorHAnsi" w:cstheme="majorHAnsi"/>
          <w:sz w:val="24"/>
          <w:szCs w:val="24"/>
          <w:lang w:val="en-US"/>
        </w:rPr>
        <w:t xml:space="preserve">he </w:t>
      </w:r>
      <w:r w:rsidRPr="0012549C">
        <w:rPr>
          <w:rFonts w:asciiTheme="majorHAnsi" w:hAnsiTheme="majorHAnsi" w:cstheme="majorHAnsi"/>
          <w:sz w:val="24"/>
          <w:szCs w:val="24"/>
          <w:lang w:val="en-US"/>
        </w:rPr>
        <w:t>organized</w:t>
      </w:r>
      <w:r w:rsidRPr="0012549C">
        <w:rPr>
          <w:rFonts w:asciiTheme="majorHAnsi" w:hAnsiTheme="majorHAnsi" w:cstheme="majorHAnsi"/>
          <w:sz w:val="24"/>
          <w:szCs w:val="24"/>
          <w:lang w:val="en-US"/>
        </w:rPr>
        <w:t>, methodical processes required to provide enough dependability for a service or product to fulfil the needs.</w:t>
      </w:r>
    </w:p>
    <w:p w14:paraId="36D056FA" w14:textId="03DC35EB" w:rsidR="00180175" w:rsidRPr="00180175" w:rsidRDefault="00180175" w:rsidP="00180175">
      <w:pPr>
        <w:rPr>
          <w:rFonts w:asciiTheme="majorHAnsi" w:hAnsiTheme="majorHAnsi" w:cstheme="majorHAnsi"/>
          <w:sz w:val="24"/>
          <w:szCs w:val="24"/>
          <w:lang w:val="en-US"/>
        </w:rPr>
      </w:pPr>
      <w:r w:rsidRPr="00180175">
        <w:rPr>
          <w:rFonts w:asciiTheme="majorHAnsi" w:hAnsiTheme="majorHAnsi" w:cstheme="majorHAnsi"/>
          <w:sz w:val="24"/>
          <w:szCs w:val="24"/>
          <w:lang w:val="en-US"/>
        </w:rPr>
        <w:lastRenderedPageBreak/>
        <w:t xml:space="preserve">The most widely used and </w:t>
      </w:r>
      <w:r w:rsidRPr="00180175">
        <w:rPr>
          <w:rFonts w:asciiTheme="majorHAnsi" w:hAnsiTheme="majorHAnsi" w:cstheme="majorHAnsi"/>
          <w:sz w:val="24"/>
          <w:szCs w:val="24"/>
          <w:lang w:val="en-US"/>
        </w:rPr>
        <w:t>recognized</w:t>
      </w:r>
      <w:r w:rsidRPr="00180175">
        <w:rPr>
          <w:rFonts w:asciiTheme="majorHAnsi" w:hAnsiTheme="majorHAnsi" w:cstheme="majorHAnsi"/>
          <w:sz w:val="24"/>
          <w:szCs w:val="24"/>
          <w:lang w:val="en-US"/>
        </w:rPr>
        <w:t xml:space="preserve"> quality management system standard in the world is ISO 9001:2015. </w:t>
      </w:r>
      <w:r w:rsidRPr="00180175">
        <w:rPr>
          <w:rFonts w:asciiTheme="majorHAnsi" w:hAnsiTheme="majorHAnsi" w:cstheme="majorHAnsi"/>
          <w:sz w:val="24"/>
          <w:szCs w:val="24"/>
          <w:lang w:val="en-US"/>
        </w:rPr>
        <w:t>Organizations</w:t>
      </w:r>
      <w:r w:rsidRPr="00180175">
        <w:rPr>
          <w:rFonts w:asciiTheme="majorHAnsi" w:hAnsiTheme="majorHAnsi" w:cstheme="majorHAnsi"/>
          <w:sz w:val="24"/>
          <w:szCs w:val="24"/>
          <w:lang w:val="en-US"/>
        </w:rPr>
        <w:t xml:space="preserve"> can use the specifications for a QMS in ISO 9001:2015 to create their own </w:t>
      </w:r>
      <w:r w:rsidRPr="00180175">
        <w:rPr>
          <w:rFonts w:asciiTheme="majorHAnsi" w:hAnsiTheme="majorHAnsi" w:cstheme="majorHAnsi"/>
          <w:sz w:val="24"/>
          <w:szCs w:val="24"/>
          <w:lang w:val="en-US"/>
        </w:rPr>
        <w:t>programs</w:t>
      </w:r>
      <w:r w:rsidRPr="00180175">
        <w:rPr>
          <w:rFonts w:asciiTheme="majorHAnsi" w:hAnsiTheme="majorHAnsi" w:cstheme="majorHAnsi"/>
          <w:sz w:val="24"/>
          <w:szCs w:val="24"/>
          <w:lang w:val="en-US"/>
        </w:rPr>
        <w:t>.</w:t>
      </w:r>
    </w:p>
    <w:p w14:paraId="2B5CA2E8" w14:textId="77777777" w:rsidR="0012549C" w:rsidRPr="0012549C" w:rsidRDefault="0012549C" w:rsidP="0012549C">
      <w:pPr>
        <w:rPr>
          <w:rFonts w:asciiTheme="majorHAnsi" w:hAnsiTheme="majorHAnsi" w:cstheme="majorHAnsi"/>
          <w:sz w:val="24"/>
          <w:szCs w:val="24"/>
          <w:lang w:val="en-US"/>
        </w:rPr>
      </w:pPr>
    </w:p>
    <w:p w14:paraId="21A18B82" w14:textId="5A89E59C" w:rsidR="000E2CDB" w:rsidRDefault="000E2CDB" w:rsidP="000C7AFD">
      <w:pPr>
        <w:pStyle w:val="Heading3"/>
      </w:pPr>
      <w:bookmarkStart w:id="31" w:name="_Toc133339699"/>
      <w:bookmarkStart w:id="32" w:name="_Toc133611075"/>
      <w:proofErr w:type="spellStart"/>
      <w:r>
        <w:t>Garvins</w:t>
      </w:r>
      <w:proofErr w:type="spellEnd"/>
      <w:r>
        <w:t xml:space="preserve"> Eight dimensions of Quality</w:t>
      </w:r>
      <w:bookmarkEnd w:id="31"/>
      <w:bookmarkEnd w:id="32"/>
    </w:p>
    <w:p w14:paraId="6A2016C1" w14:textId="77777777" w:rsidR="0090694B" w:rsidRDefault="0090694B" w:rsidP="0090694B">
      <w:pPr>
        <w:rPr>
          <w:lang w:val="en-US"/>
        </w:rPr>
      </w:pPr>
    </w:p>
    <w:p w14:paraId="1F3B3D91" w14:textId="1114B8A9" w:rsidR="0090694B" w:rsidRDefault="0090694B" w:rsidP="0090694B">
      <w:pPr>
        <w:rPr>
          <w:rFonts w:asciiTheme="majorHAnsi" w:hAnsiTheme="majorHAnsi" w:cstheme="majorHAnsi"/>
          <w:sz w:val="24"/>
          <w:szCs w:val="24"/>
          <w:lang w:val="en-US"/>
        </w:rPr>
      </w:pPr>
      <w:r w:rsidRPr="0090694B">
        <w:rPr>
          <w:rFonts w:asciiTheme="majorHAnsi" w:hAnsiTheme="majorHAnsi" w:cstheme="majorHAnsi"/>
          <w:sz w:val="24"/>
          <w:szCs w:val="24"/>
          <w:lang w:val="en-US"/>
        </w:rPr>
        <w:t>David A. Garvin, formerly the C. Roland Christensen Professor of Business Administration at Harvard Business School, identified eight aspects of quality that can be utilized strategically to examine the qualities of a product.</w:t>
      </w:r>
    </w:p>
    <w:p w14:paraId="15FD144D" w14:textId="130A948F" w:rsidR="00C32F4C" w:rsidRDefault="00C32F4C" w:rsidP="0090694B">
      <w:pPr>
        <w:rPr>
          <w:rFonts w:asciiTheme="majorHAnsi" w:hAnsiTheme="majorHAnsi" w:cstheme="majorHAnsi"/>
          <w:sz w:val="24"/>
          <w:szCs w:val="24"/>
          <w:lang w:val="en-US"/>
        </w:rPr>
      </w:pPr>
      <w:r w:rsidRPr="00C32F4C">
        <w:rPr>
          <w:rFonts w:asciiTheme="majorHAnsi" w:hAnsiTheme="majorHAnsi" w:cstheme="majorHAnsi"/>
          <w:sz w:val="24"/>
          <w:szCs w:val="24"/>
          <w:lang w:val="en-US"/>
        </w:rPr>
        <w:t>The eight dimensions of Garvin can be summed up as follows:</w:t>
      </w:r>
    </w:p>
    <w:p w14:paraId="34FE63A7" w14:textId="4E42FBE7" w:rsidR="00C32F4C" w:rsidRDefault="00C32F4C" w:rsidP="00C32F4C">
      <w:pPr>
        <w:pStyle w:val="ListParagraph"/>
        <w:numPr>
          <w:ilvl w:val="0"/>
          <w:numId w:val="29"/>
        </w:numPr>
        <w:rPr>
          <w:rFonts w:asciiTheme="majorHAnsi" w:hAnsiTheme="majorHAnsi" w:cstheme="majorHAnsi"/>
          <w:sz w:val="24"/>
          <w:szCs w:val="24"/>
          <w:lang w:val="en-US"/>
        </w:rPr>
      </w:pPr>
      <w:r w:rsidRPr="00C32F4C">
        <w:rPr>
          <w:rFonts w:asciiTheme="majorHAnsi" w:hAnsiTheme="majorHAnsi" w:cstheme="majorHAnsi"/>
          <w:sz w:val="24"/>
          <w:szCs w:val="24"/>
          <w:lang w:val="en-US"/>
        </w:rPr>
        <w:t>Performance: Individual components of brand performance may typically be evaluated objectively.</w:t>
      </w:r>
    </w:p>
    <w:p w14:paraId="34AA131C" w14:textId="3E986255" w:rsidR="00C32F4C" w:rsidRDefault="00C32F4C" w:rsidP="00C32F4C">
      <w:pPr>
        <w:pStyle w:val="ListParagraph"/>
        <w:numPr>
          <w:ilvl w:val="0"/>
          <w:numId w:val="29"/>
        </w:numPr>
        <w:rPr>
          <w:rFonts w:asciiTheme="majorHAnsi" w:hAnsiTheme="majorHAnsi" w:cstheme="majorHAnsi"/>
          <w:sz w:val="24"/>
          <w:szCs w:val="24"/>
          <w:lang w:val="en-US"/>
        </w:rPr>
      </w:pPr>
      <w:r w:rsidRPr="00C32F4C">
        <w:rPr>
          <w:rFonts w:asciiTheme="majorHAnsi" w:hAnsiTheme="majorHAnsi" w:cstheme="majorHAnsi"/>
          <w:sz w:val="24"/>
          <w:szCs w:val="24"/>
          <w:lang w:val="en-US"/>
        </w:rPr>
        <w:t>Features: Features are extra qualities that increase the user attractiveness of a product or service.</w:t>
      </w:r>
    </w:p>
    <w:p w14:paraId="0274E301" w14:textId="2707F788" w:rsidR="00C32F4C" w:rsidRDefault="00C32F4C" w:rsidP="00C32F4C">
      <w:pPr>
        <w:pStyle w:val="ListParagraph"/>
        <w:numPr>
          <w:ilvl w:val="0"/>
          <w:numId w:val="29"/>
        </w:numPr>
        <w:rPr>
          <w:rFonts w:asciiTheme="majorHAnsi" w:hAnsiTheme="majorHAnsi" w:cstheme="majorHAnsi"/>
          <w:sz w:val="24"/>
          <w:szCs w:val="24"/>
          <w:lang w:val="en-US"/>
        </w:rPr>
      </w:pPr>
      <w:r w:rsidRPr="00C32F4C">
        <w:rPr>
          <w:rFonts w:asciiTheme="majorHAnsi" w:hAnsiTheme="majorHAnsi" w:cstheme="majorHAnsi"/>
          <w:sz w:val="24"/>
          <w:szCs w:val="24"/>
          <w:lang w:val="en-US"/>
        </w:rPr>
        <w:t>Reliability is a crucial factor for users who depend on the product to always function properly.</w:t>
      </w:r>
    </w:p>
    <w:p w14:paraId="3219BC7E" w14:textId="7E095015" w:rsidR="00C32F4C" w:rsidRDefault="00C32F4C" w:rsidP="00C32F4C">
      <w:pPr>
        <w:pStyle w:val="ListParagraph"/>
        <w:numPr>
          <w:ilvl w:val="0"/>
          <w:numId w:val="29"/>
        </w:numPr>
        <w:rPr>
          <w:rFonts w:asciiTheme="majorHAnsi" w:hAnsiTheme="majorHAnsi" w:cstheme="majorHAnsi"/>
          <w:sz w:val="24"/>
          <w:szCs w:val="24"/>
          <w:lang w:val="en-US"/>
        </w:rPr>
      </w:pPr>
      <w:r>
        <w:rPr>
          <w:rFonts w:asciiTheme="majorHAnsi" w:hAnsiTheme="majorHAnsi" w:cstheme="majorHAnsi"/>
          <w:sz w:val="24"/>
          <w:szCs w:val="24"/>
          <w:lang w:val="en-US"/>
        </w:rPr>
        <w:t xml:space="preserve">Conformance: </w:t>
      </w:r>
      <w:r w:rsidRPr="00C32F4C">
        <w:rPr>
          <w:rFonts w:asciiTheme="majorHAnsi" w:hAnsiTheme="majorHAnsi" w:cstheme="majorHAnsi"/>
          <w:sz w:val="24"/>
          <w:szCs w:val="24"/>
          <w:lang w:val="en-US"/>
        </w:rPr>
        <w:t>Did the product come out exactly how the designer had envisioned? Customers frequently connect excellent quality with a product that perfectly fulfils their needs.</w:t>
      </w:r>
    </w:p>
    <w:p w14:paraId="5B805732" w14:textId="4851A824" w:rsidR="00C32F4C" w:rsidRDefault="00C32F4C" w:rsidP="00C32F4C">
      <w:pPr>
        <w:pStyle w:val="ListParagraph"/>
        <w:numPr>
          <w:ilvl w:val="0"/>
          <w:numId w:val="29"/>
        </w:numPr>
        <w:rPr>
          <w:rFonts w:asciiTheme="majorHAnsi" w:hAnsiTheme="majorHAnsi" w:cstheme="majorHAnsi"/>
          <w:sz w:val="24"/>
          <w:szCs w:val="24"/>
          <w:lang w:val="en-US"/>
        </w:rPr>
      </w:pPr>
      <w:r w:rsidRPr="00C32F4C">
        <w:rPr>
          <w:rFonts w:asciiTheme="majorHAnsi" w:hAnsiTheme="majorHAnsi" w:cstheme="majorHAnsi"/>
          <w:sz w:val="24"/>
          <w:szCs w:val="24"/>
          <w:lang w:val="en-US"/>
        </w:rPr>
        <w:t>Durability: A product's durability refers to how long it will last. It is more difficult to estimate durability when the product is repairable. The object will be used until doing so becomes uneconomical. This occurs when both the cost of repairs and the repair rate drastically rise.</w:t>
      </w:r>
    </w:p>
    <w:p w14:paraId="0CBC92FB" w14:textId="77C47C24" w:rsidR="00C32F4C" w:rsidRDefault="00C32F4C" w:rsidP="00C32F4C">
      <w:pPr>
        <w:pStyle w:val="ListParagraph"/>
        <w:numPr>
          <w:ilvl w:val="0"/>
          <w:numId w:val="29"/>
        </w:numPr>
        <w:rPr>
          <w:rFonts w:asciiTheme="majorHAnsi" w:hAnsiTheme="majorHAnsi" w:cstheme="majorHAnsi"/>
          <w:sz w:val="24"/>
          <w:szCs w:val="24"/>
          <w:lang w:val="en-US"/>
        </w:rPr>
      </w:pPr>
      <w:r w:rsidRPr="00C32F4C">
        <w:rPr>
          <w:rFonts w:asciiTheme="majorHAnsi" w:hAnsiTheme="majorHAnsi" w:cstheme="majorHAnsi"/>
          <w:sz w:val="24"/>
          <w:szCs w:val="24"/>
          <w:lang w:val="en-US"/>
        </w:rPr>
        <w:t>Serviceability: Serviceability is the efficiency with which a product can be repaired after a malfunction, as well as the skill and demeanor of the repair personnel.</w:t>
      </w:r>
    </w:p>
    <w:p w14:paraId="4A4D2504" w14:textId="0DFA8E52" w:rsidR="00C32F4C" w:rsidRDefault="00C32F4C" w:rsidP="00C32F4C">
      <w:pPr>
        <w:pStyle w:val="ListParagraph"/>
        <w:numPr>
          <w:ilvl w:val="0"/>
          <w:numId w:val="29"/>
        </w:numPr>
        <w:rPr>
          <w:rFonts w:asciiTheme="majorHAnsi" w:hAnsiTheme="majorHAnsi" w:cstheme="majorHAnsi"/>
          <w:sz w:val="24"/>
          <w:szCs w:val="24"/>
          <w:lang w:val="en-US"/>
        </w:rPr>
      </w:pPr>
      <w:r w:rsidRPr="00C32F4C">
        <w:rPr>
          <w:rFonts w:asciiTheme="majorHAnsi" w:hAnsiTheme="majorHAnsi" w:cstheme="majorHAnsi"/>
          <w:sz w:val="24"/>
          <w:szCs w:val="24"/>
          <w:lang w:val="en-US"/>
        </w:rPr>
        <w:t xml:space="preserve">Aesthetics: This is the typical attractiveness of the product, frequently accounting for elements like style, </w:t>
      </w:r>
      <w:proofErr w:type="spellStart"/>
      <w:r w:rsidRPr="00C32F4C">
        <w:rPr>
          <w:rFonts w:asciiTheme="majorHAnsi" w:hAnsiTheme="majorHAnsi" w:cstheme="majorHAnsi"/>
          <w:sz w:val="24"/>
          <w:szCs w:val="24"/>
          <w:lang w:val="en-US"/>
        </w:rPr>
        <w:t>colo</w:t>
      </w:r>
      <w:r>
        <w:rPr>
          <w:rFonts w:asciiTheme="majorHAnsi" w:hAnsiTheme="majorHAnsi" w:cstheme="majorHAnsi"/>
          <w:sz w:val="24"/>
          <w:szCs w:val="24"/>
          <w:lang w:val="en-US"/>
        </w:rPr>
        <w:t>u</w:t>
      </w:r>
      <w:r w:rsidRPr="00C32F4C">
        <w:rPr>
          <w:rFonts w:asciiTheme="majorHAnsi" w:hAnsiTheme="majorHAnsi" w:cstheme="majorHAnsi"/>
          <w:sz w:val="24"/>
          <w:szCs w:val="24"/>
          <w:lang w:val="en-US"/>
        </w:rPr>
        <w:t>r</w:t>
      </w:r>
      <w:proofErr w:type="spellEnd"/>
      <w:r w:rsidRPr="00C32F4C">
        <w:rPr>
          <w:rFonts w:asciiTheme="majorHAnsi" w:hAnsiTheme="majorHAnsi" w:cstheme="majorHAnsi"/>
          <w:sz w:val="24"/>
          <w:szCs w:val="24"/>
          <w:lang w:val="en-US"/>
        </w:rPr>
        <w:t>, alternative packaging, and other sensory qualities. i.e., those that possess the essential elements of the competition's performance.</w:t>
      </w:r>
    </w:p>
    <w:p w14:paraId="1264A58E" w14:textId="0B976F81" w:rsidR="00C32F4C" w:rsidRDefault="00C32F4C" w:rsidP="00C32F4C">
      <w:pPr>
        <w:pStyle w:val="ListParagraph"/>
        <w:numPr>
          <w:ilvl w:val="0"/>
          <w:numId w:val="29"/>
        </w:numPr>
        <w:rPr>
          <w:rFonts w:asciiTheme="majorHAnsi" w:hAnsiTheme="majorHAnsi" w:cstheme="majorHAnsi"/>
          <w:sz w:val="24"/>
          <w:szCs w:val="24"/>
          <w:lang w:val="en-US"/>
        </w:rPr>
      </w:pPr>
      <w:r w:rsidRPr="00C32F4C">
        <w:rPr>
          <w:rFonts w:asciiTheme="majorHAnsi" w:hAnsiTheme="majorHAnsi" w:cstheme="majorHAnsi"/>
          <w:sz w:val="24"/>
          <w:szCs w:val="24"/>
          <w:lang w:val="en-US"/>
        </w:rPr>
        <w:t>Perceived Quality: According to indirect measurements, perceived quality refers to the standard of excellence placed on a good or service.</w:t>
      </w:r>
    </w:p>
    <w:p w14:paraId="78588EAE" w14:textId="77777777" w:rsidR="000F0008" w:rsidRDefault="000F0008" w:rsidP="000F0008">
      <w:pPr>
        <w:pStyle w:val="ListParagraph"/>
        <w:rPr>
          <w:rFonts w:asciiTheme="majorHAnsi" w:hAnsiTheme="majorHAnsi" w:cstheme="majorHAnsi"/>
          <w:sz w:val="24"/>
          <w:szCs w:val="24"/>
          <w:lang w:val="en-US"/>
        </w:rPr>
      </w:pPr>
    </w:p>
    <w:p w14:paraId="0E56FF20" w14:textId="77777777" w:rsidR="000F0008" w:rsidRDefault="000F0008" w:rsidP="000F0008">
      <w:pPr>
        <w:pStyle w:val="ListParagraph"/>
        <w:rPr>
          <w:rFonts w:asciiTheme="majorHAnsi" w:hAnsiTheme="majorHAnsi" w:cstheme="majorHAnsi"/>
          <w:sz w:val="24"/>
          <w:szCs w:val="24"/>
          <w:lang w:val="en-US"/>
        </w:rPr>
      </w:pPr>
    </w:p>
    <w:p w14:paraId="773A794B" w14:textId="2343DCDA" w:rsidR="000E2CDB" w:rsidRPr="0012549C" w:rsidRDefault="000F0008" w:rsidP="0012549C">
      <w:pPr>
        <w:pStyle w:val="ListParagraph"/>
        <w:jc w:val="center"/>
        <w:rPr>
          <w:rFonts w:asciiTheme="majorHAnsi" w:hAnsiTheme="majorHAnsi" w:cstheme="majorHAnsi"/>
          <w:sz w:val="24"/>
          <w:szCs w:val="24"/>
          <w:lang w:val="en-US"/>
        </w:rPr>
      </w:pPr>
      <w:r>
        <w:rPr>
          <w:rFonts w:asciiTheme="majorHAnsi" w:hAnsiTheme="majorHAnsi" w:cstheme="majorHAnsi"/>
          <w:noProof/>
          <w:sz w:val="24"/>
          <w:szCs w:val="24"/>
          <w:lang w:val="en-US"/>
        </w:rPr>
        <w:lastRenderedPageBreak/>
        <w:drawing>
          <wp:inline distT="0" distB="0" distL="0" distR="0" wp14:anchorId="2954B693" wp14:editId="0901F7F4">
            <wp:extent cx="2842260" cy="1784611"/>
            <wp:effectExtent l="0" t="0" r="0" b="6350"/>
            <wp:docPr id="1127105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05306" name="Picture 112710530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54152" cy="1792078"/>
                    </a:xfrm>
                    <a:prstGeom prst="rect">
                      <a:avLst/>
                    </a:prstGeom>
                  </pic:spPr>
                </pic:pic>
              </a:graphicData>
            </a:graphic>
          </wp:inline>
        </w:drawing>
      </w:r>
    </w:p>
    <w:p w14:paraId="129C4ECA" w14:textId="77777777" w:rsidR="00B90BDB" w:rsidRDefault="00B90BDB" w:rsidP="00B90BDB">
      <w:pPr>
        <w:rPr>
          <w:lang w:val="en-US"/>
        </w:rPr>
      </w:pPr>
    </w:p>
    <w:p w14:paraId="0E7BE483" w14:textId="2314CC31" w:rsidR="00B90BDB" w:rsidRDefault="00B90BDB" w:rsidP="00B90BDB">
      <w:pPr>
        <w:pStyle w:val="Heading3"/>
      </w:pPr>
      <w:bookmarkStart w:id="33" w:name="_Toc133611076"/>
      <w:r>
        <w:t>Kano Model</w:t>
      </w:r>
      <w:bookmarkEnd w:id="33"/>
    </w:p>
    <w:p w14:paraId="4D9F0E1C" w14:textId="77777777" w:rsidR="008C391D" w:rsidRPr="008C391D" w:rsidRDefault="008C391D" w:rsidP="008C391D">
      <w:pPr>
        <w:rPr>
          <w:rFonts w:asciiTheme="majorHAnsi" w:hAnsiTheme="majorHAnsi" w:cstheme="majorHAnsi"/>
          <w:sz w:val="24"/>
          <w:szCs w:val="24"/>
          <w:lang w:val="en-US"/>
        </w:rPr>
      </w:pPr>
    </w:p>
    <w:p w14:paraId="4B0A8A12" w14:textId="3FDA8435" w:rsidR="008C391D" w:rsidRDefault="008C391D" w:rsidP="008C391D">
      <w:pPr>
        <w:rPr>
          <w:rFonts w:asciiTheme="majorHAnsi" w:hAnsiTheme="majorHAnsi" w:cstheme="majorHAnsi"/>
          <w:sz w:val="24"/>
          <w:szCs w:val="24"/>
          <w:lang w:val="en-US"/>
        </w:rPr>
      </w:pPr>
      <w:r w:rsidRPr="008C391D">
        <w:rPr>
          <w:rFonts w:asciiTheme="majorHAnsi" w:hAnsiTheme="majorHAnsi" w:cstheme="majorHAnsi"/>
          <w:sz w:val="24"/>
          <w:szCs w:val="24"/>
          <w:lang w:val="en-US"/>
        </w:rPr>
        <w:t>Noriaki Kano created the Kano model, a theory for product creation and consumer satisfaction, in the 1980s. It divides client preferences into five groups.</w:t>
      </w:r>
    </w:p>
    <w:p w14:paraId="723D750C" w14:textId="7B8DF010" w:rsidR="008C391D" w:rsidRPr="008C391D" w:rsidRDefault="008C391D" w:rsidP="008C391D">
      <w:pPr>
        <w:jc w:val="center"/>
        <w:rPr>
          <w:rFonts w:asciiTheme="majorHAnsi" w:hAnsiTheme="majorHAnsi" w:cstheme="majorHAnsi"/>
          <w:sz w:val="24"/>
          <w:szCs w:val="24"/>
          <w:lang w:val="en-US"/>
        </w:rPr>
      </w:pPr>
      <w:r>
        <w:rPr>
          <w:rFonts w:asciiTheme="majorHAnsi" w:hAnsiTheme="majorHAnsi" w:cstheme="majorHAnsi"/>
          <w:noProof/>
          <w:sz w:val="24"/>
          <w:szCs w:val="24"/>
          <w:lang w:val="en-US"/>
        </w:rPr>
        <w:drawing>
          <wp:inline distT="0" distB="0" distL="0" distR="0" wp14:anchorId="0F3F83CF" wp14:editId="519926CD">
            <wp:extent cx="2628900" cy="2348315"/>
            <wp:effectExtent l="0" t="0" r="0" b="0"/>
            <wp:docPr id="1946719698"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19698" name="Picture 2"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40077" cy="2358299"/>
                    </a:xfrm>
                    <a:prstGeom prst="rect">
                      <a:avLst/>
                    </a:prstGeom>
                  </pic:spPr>
                </pic:pic>
              </a:graphicData>
            </a:graphic>
          </wp:inline>
        </w:drawing>
      </w:r>
    </w:p>
    <w:p w14:paraId="57571A2A" w14:textId="77777777" w:rsidR="00B90BDB" w:rsidRDefault="00B90BDB" w:rsidP="00B90BDB">
      <w:pPr>
        <w:rPr>
          <w:lang w:val="en-US"/>
        </w:rPr>
      </w:pPr>
    </w:p>
    <w:p w14:paraId="6CDD3AA1" w14:textId="6FEE9BCF" w:rsidR="008C391D" w:rsidRDefault="008C391D" w:rsidP="00B90BDB">
      <w:pPr>
        <w:rPr>
          <w:rFonts w:asciiTheme="majorHAnsi" w:hAnsiTheme="majorHAnsi" w:cstheme="majorHAnsi"/>
          <w:sz w:val="24"/>
          <w:szCs w:val="24"/>
          <w:lang w:val="en-US"/>
        </w:rPr>
      </w:pPr>
      <w:r w:rsidRPr="008C391D">
        <w:rPr>
          <w:rFonts w:asciiTheme="majorHAnsi" w:hAnsiTheme="majorHAnsi" w:cstheme="majorHAnsi"/>
          <w:sz w:val="24"/>
          <w:szCs w:val="24"/>
          <w:lang w:val="en-US"/>
        </w:rPr>
        <w:t>The five categories are as follows:</w:t>
      </w:r>
    </w:p>
    <w:p w14:paraId="6385F795" w14:textId="4D25D8A7" w:rsidR="008C391D" w:rsidRDefault="008C391D" w:rsidP="008C391D">
      <w:pPr>
        <w:pStyle w:val="ListParagraph"/>
        <w:numPr>
          <w:ilvl w:val="0"/>
          <w:numId w:val="30"/>
        </w:numPr>
        <w:rPr>
          <w:rFonts w:asciiTheme="majorHAnsi" w:hAnsiTheme="majorHAnsi" w:cstheme="majorHAnsi"/>
          <w:sz w:val="24"/>
          <w:szCs w:val="24"/>
          <w:lang w:val="en-US"/>
        </w:rPr>
      </w:pPr>
      <w:r>
        <w:rPr>
          <w:rFonts w:asciiTheme="majorHAnsi" w:hAnsiTheme="majorHAnsi" w:cstheme="majorHAnsi"/>
          <w:sz w:val="24"/>
          <w:szCs w:val="24"/>
          <w:lang w:val="en-US"/>
        </w:rPr>
        <w:t>Must be Quality</w:t>
      </w:r>
    </w:p>
    <w:p w14:paraId="40FE1429" w14:textId="0849D68F" w:rsidR="008C391D" w:rsidRDefault="008C391D" w:rsidP="008C391D">
      <w:pPr>
        <w:pStyle w:val="ListParagraph"/>
        <w:numPr>
          <w:ilvl w:val="0"/>
          <w:numId w:val="30"/>
        </w:numPr>
        <w:rPr>
          <w:rFonts w:asciiTheme="majorHAnsi" w:hAnsiTheme="majorHAnsi" w:cstheme="majorHAnsi"/>
          <w:sz w:val="24"/>
          <w:szCs w:val="24"/>
          <w:lang w:val="en-US"/>
        </w:rPr>
      </w:pPr>
      <w:r>
        <w:rPr>
          <w:rFonts w:asciiTheme="majorHAnsi" w:hAnsiTheme="majorHAnsi" w:cstheme="majorHAnsi"/>
          <w:sz w:val="24"/>
          <w:szCs w:val="24"/>
          <w:lang w:val="en-US"/>
        </w:rPr>
        <w:t>One dimensional Quality</w:t>
      </w:r>
    </w:p>
    <w:p w14:paraId="352C981C" w14:textId="50D43A13" w:rsidR="008C391D" w:rsidRDefault="008C391D" w:rsidP="008C391D">
      <w:pPr>
        <w:pStyle w:val="ListParagraph"/>
        <w:numPr>
          <w:ilvl w:val="0"/>
          <w:numId w:val="30"/>
        </w:numPr>
        <w:rPr>
          <w:rFonts w:asciiTheme="majorHAnsi" w:hAnsiTheme="majorHAnsi" w:cstheme="majorHAnsi"/>
          <w:sz w:val="24"/>
          <w:szCs w:val="24"/>
          <w:lang w:val="en-US"/>
        </w:rPr>
      </w:pPr>
      <w:r>
        <w:rPr>
          <w:rFonts w:asciiTheme="majorHAnsi" w:hAnsiTheme="majorHAnsi" w:cstheme="majorHAnsi"/>
          <w:sz w:val="24"/>
          <w:szCs w:val="24"/>
          <w:lang w:val="en-US"/>
        </w:rPr>
        <w:t>Attractive Quality</w:t>
      </w:r>
    </w:p>
    <w:p w14:paraId="2FBC7EB2" w14:textId="3CF210F4" w:rsidR="008C391D" w:rsidRDefault="008C391D" w:rsidP="008C391D">
      <w:pPr>
        <w:pStyle w:val="ListParagraph"/>
        <w:numPr>
          <w:ilvl w:val="0"/>
          <w:numId w:val="30"/>
        </w:numPr>
        <w:rPr>
          <w:rFonts w:asciiTheme="majorHAnsi" w:hAnsiTheme="majorHAnsi" w:cstheme="majorHAnsi"/>
          <w:sz w:val="24"/>
          <w:szCs w:val="24"/>
          <w:lang w:val="en-US"/>
        </w:rPr>
      </w:pPr>
      <w:r>
        <w:rPr>
          <w:rFonts w:asciiTheme="majorHAnsi" w:hAnsiTheme="majorHAnsi" w:cstheme="majorHAnsi"/>
          <w:sz w:val="24"/>
          <w:szCs w:val="24"/>
          <w:lang w:val="en-US"/>
        </w:rPr>
        <w:t>Indifferent Quality</w:t>
      </w:r>
    </w:p>
    <w:p w14:paraId="514E769F" w14:textId="68E03883" w:rsidR="008C391D" w:rsidRDefault="008C391D" w:rsidP="008C391D">
      <w:pPr>
        <w:pStyle w:val="ListParagraph"/>
        <w:numPr>
          <w:ilvl w:val="0"/>
          <w:numId w:val="30"/>
        </w:numPr>
        <w:rPr>
          <w:rFonts w:asciiTheme="majorHAnsi" w:hAnsiTheme="majorHAnsi" w:cstheme="majorHAnsi"/>
          <w:sz w:val="24"/>
          <w:szCs w:val="24"/>
          <w:lang w:val="en-US"/>
        </w:rPr>
      </w:pPr>
      <w:r>
        <w:rPr>
          <w:rFonts w:asciiTheme="majorHAnsi" w:hAnsiTheme="majorHAnsi" w:cstheme="majorHAnsi"/>
          <w:sz w:val="24"/>
          <w:szCs w:val="24"/>
          <w:lang w:val="en-US"/>
        </w:rPr>
        <w:t>Reverse Quality</w:t>
      </w:r>
    </w:p>
    <w:p w14:paraId="76FA15A1" w14:textId="77777777" w:rsidR="008C391D" w:rsidRPr="008C391D" w:rsidRDefault="008C391D" w:rsidP="008C391D">
      <w:pPr>
        <w:rPr>
          <w:rFonts w:asciiTheme="majorHAnsi" w:hAnsiTheme="majorHAnsi" w:cstheme="majorHAnsi"/>
          <w:sz w:val="24"/>
          <w:szCs w:val="24"/>
        </w:rPr>
      </w:pPr>
      <w:r w:rsidRPr="008C391D">
        <w:rPr>
          <w:rFonts w:asciiTheme="majorHAnsi" w:hAnsiTheme="majorHAnsi" w:cstheme="majorHAnsi"/>
          <w:sz w:val="24"/>
          <w:szCs w:val="24"/>
        </w:rPr>
        <w:t>The performance of competing items also changes as consumer expectations do. From a delighter to a performance demand and finally to a basic need, attributes can change.</w:t>
      </w:r>
    </w:p>
    <w:p w14:paraId="777527BD" w14:textId="731CB82C" w:rsidR="008C391D" w:rsidRPr="008C391D" w:rsidRDefault="008C391D" w:rsidP="008C391D">
      <w:pPr>
        <w:rPr>
          <w:rFonts w:asciiTheme="majorHAnsi" w:hAnsiTheme="majorHAnsi" w:cstheme="majorHAnsi"/>
          <w:sz w:val="24"/>
          <w:szCs w:val="24"/>
        </w:rPr>
      </w:pPr>
      <w:r w:rsidRPr="008C391D">
        <w:rPr>
          <w:rFonts w:asciiTheme="majorHAnsi" w:hAnsiTheme="majorHAnsi" w:cstheme="majorHAnsi"/>
          <w:sz w:val="24"/>
          <w:szCs w:val="24"/>
        </w:rPr>
        <w:lastRenderedPageBreak/>
        <w:t>For instance, a mobile phone charge in 2009 would last for 12 hours. The 12-hour battery life feature has gone from being a delighter to being less than a basic need as each new generation of mobile phones has increased battery life.</w:t>
      </w:r>
    </w:p>
    <w:p w14:paraId="42BFB359" w14:textId="558DACCC" w:rsidR="000E2CDB" w:rsidRDefault="000E2CDB" w:rsidP="000C7AFD">
      <w:pPr>
        <w:pStyle w:val="Heading3"/>
      </w:pPr>
      <w:bookmarkStart w:id="34" w:name="_Toc133339701"/>
      <w:bookmarkStart w:id="35" w:name="_Toc133611077"/>
      <w:r>
        <w:t>Ways to improve process</w:t>
      </w:r>
      <w:bookmarkEnd w:id="34"/>
      <w:bookmarkEnd w:id="35"/>
    </w:p>
    <w:p w14:paraId="258610E8" w14:textId="77777777" w:rsidR="002F2691" w:rsidRPr="002F2691" w:rsidRDefault="002F2691" w:rsidP="002F2691">
      <w:pPr>
        <w:rPr>
          <w:lang w:val="en-US"/>
        </w:rPr>
      </w:pPr>
    </w:p>
    <w:p w14:paraId="54CADB50" w14:textId="77777777" w:rsidR="002F2691" w:rsidRPr="002F2691" w:rsidRDefault="002F2691" w:rsidP="002F2691">
      <w:pPr>
        <w:rPr>
          <w:rFonts w:asciiTheme="majorHAnsi" w:hAnsiTheme="majorHAnsi" w:cstheme="majorHAnsi"/>
          <w:sz w:val="24"/>
          <w:szCs w:val="24"/>
          <w:lang w:val="en-US"/>
        </w:rPr>
      </w:pPr>
      <w:r w:rsidRPr="002F2691">
        <w:rPr>
          <w:rFonts w:asciiTheme="majorHAnsi" w:hAnsiTheme="majorHAnsi" w:cstheme="majorHAnsi"/>
          <w:sz w:val="24"/>
          <w:szCs w:val="24"/>
          <w:lang w:val="en-US"/>
        </w:rPr>
        <w:t>The Plan-Do-Check-Act cycle is a model for implementing change, briefly explained. It is a crucial component of the Lean manufacturing concept and a necessary condition for ongoing advancements in both people and procedures.</w:t>
      </w:r>
    </w:p>
    <w:p w14:paraId="054C7830" w14:textId="77777777" w:rsidR="002F2691" w:rsidRPr="002F2691" w:rsidRDefault="002F2691" w:rsidP="002F2691">
      <w:pPr>
        <w:rPr>
          <w:rFonts w:asciiTheme="majorHAnsi" w:hAnsiTheme="majorHAnsi" w:cstheme="majorHAnsi"/>
          <w:sz w:val="24"/>
          <w:szCs w:val="24"/>
          <w:lang w:val="en-US"/>
        </w:rPr>
      </w:pPr>
      <w:r w:rsidRPr="002F2691">
        <w:rPr>
          <w:rFonts w:asciiTheme="majorHAnsi" w:hAnsiTheme="majorHAnsi" w:cstheme="majorHAnsi"/>
          <w:sz w:val="24"/>
          <w:szCs w:val="24"/>
          <w:lang w:val="en-US"/>
        </w:rPr>
        <w:t>The PDCA cycle was initially put forth by Walter Shewhart and later developed by William Deming. It has now become a widely used paradigm for ongoing improvements in management, manufacturing, and other fields.</w:t>
      </w:r>
    </w:p>
    <w:p w14:paraId="52BAF048" w14:textId="64F34FB5" w:rsidR="002F2691" w:rsidRDefault="002F2691" w:rsidP="002F2691">
      <w:pPr>
        <w:rPr>
          <w:rFonts w:asciiTheme="majorHAnsi" w:hAnsiTheme="majorHAnsi" w:cstheme="majorHAnsi"/>
          <w:sz w:val="24"/>
          <w:szCs w:val="24"/>
          <w:lang w:val="en-US"/>
        </w:rPr>
      </w:pPr>
      <w:r w:rsidRPr="002F2691">
        <w:rPr>
          <w:rFonts w:asciiTheme="majorHAnsi" w:hAnsiTheme="majorHAnsi" w:cstheme="majorHAnsi"/>
          <w:sz w:val="24"/>
          <w:szCs w:val="24"/>
          <w:lang w:val="en-US"/>
        </w:rPr>
        <w:t>Teams can prevent repeating errors and enhance processes with the straightforward four-stage PDCA approach.</w:t>
      </w:r>
      <w:bookmarkStart w:id="36" w:name="_Toc133339702"/>
    </w:p>
    <w:p w14:paraId="3F4B3A40" w14:textId="4C3DA848" w:rsidR="002F2691" w:rsidRPr="002F2691" w:rsidRDefault="002F2691" w:rsidP="002F2691">
      <w:pPr>
        <w:jc w:val="center"/>
        <w:rPr>
          <w:rFonts w:asciiTheme="majorHAnsi" w:hAnsiTheme="majorHAnsi" w:cstheme="majorHAnsi"/>
          <w:sz w:val="24"/>
          <w:szCs w:val="24"/>
          <w:lang w:val="en-US"/>
        </w:rPr>
      </w:pPr>
      <w:r>
        <w:rPr>
          <w:rFonts w:asciiTheme="majorHAnsi" w:hAnsiTheme="majorHAnsi" w:cstheme="majorHAnsi"/>
          <w:noProof/>
          <w:sz w:val="24"/>
          <w:szCs w:val="24"/>
          <w:lang w:val="en-US"/>
        </w:rPr>
        <w:drawing>
          <wp:inline distT="0" distB="0" distL="0" distR="0" wp14:anchorId="746DAD0B" wp14:editId="64818D40">
            <wp:extent cx="2613660" cy="1653643"/>
            <wp:effectExtent l="0" t="0" r="0" b="3810"/>
            <wp:docPr id="815900346"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00346" name="Picture 3"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27565" cy="1662441"/>
                    </a:xfrm>
                    <a:prstGeom prst="rect">
                      <a:avLst/>
                    </a:prstGeom>
                  </pic:spPr>
                </pic:pic>
              </a:graphicData>
            </a:graphic>
          </wp:inline>
        </w:drawing>
      </w:r>
    </w:p>
    <w:bookmarkEnd w:id="36"/>
    <w:p w14:paraId="372AEEC5" w14:textId="32B63900" w:rsidR="000E2CDB" w:rsidRDefault="000E2CDB" w:rsidP="000C7AFD">
      <w:pPr>
        <w:pStyle w:val="Heading3"/>
      </w:pPr>
    </w:p>
    <w:p w14:paraId="3778AD1B" w14:textId="77777777" w:rsidR="002F2691" w:rsidRPr="002F2691" w:rsidRDefault="002F2691" w:rsidP="002F2691">
      <w:pPr>
        <w:rPr>
          <w:lang w:val="en-US"/>
        </w:rPr>
      </w:pPr>
    </w:p>
    <w:p w14:paraId="3666C0C6" w14:textId="4337E11D" w:rsidR="000E2CDB" w:rsidRDefault="000E2CDB" w:rsidP="000C7AFD">
      <w:pPr>
        <w:pStyle w:val="Heading3"/>
      </w:pPr>
      <w:bookmarkStart w:id="37" w:name="_Toc133339703"/>
      <w:bookmarkStart w:id="38" w:name="_Toc133611078"/>
      <w:r>
        <w:t>Lean Thinking</w:t>
      </w:r>
      <w:bookmarkEnd w:id="37"/>
      <w:bookmarkEnd w:id="38"/>
    </w:p>
    <w:p w14:paraId="20DD71D3" w14:textId="77777777" w:rsidR="00E03E71" w:rsidRDefault="00E03E71" w:rsidP="00E03E71">
      <w:pPr>
        <w:rPr>
          <w:lang w:val="en-US"/>
        </w:rPr>
      </w:pPr>
    </w:p>
    <w:p w14:paraId="2CC10BB0" w14:textId="54DB0190" w:rsidR="00E03E71" w:rsidRDefault="00E03E71" w:rsidP="00E03E71">
      <w:pPr>
        <w:rPr>
          <w:rFonts w:asciiTheme="majorHAnsi" w:hAnsiTheme="majorHAnsi" w:cstheme="majorHAnsi"/>
          <w:sz w:val="24"/>
          <w:szCs w:val="24"/>
          <w:lang w:val="en-US"/>
        </w:rPr>
      </w:pPr>
      <w:r w:rsidRPr="00E03E71">
        <w:rPr>
          <w:rFonts w:asciiTheme="majorHAnsi" w:hAnsiTheme="majorHAnsi" w:cstheme="majorHAnsi"/>
          <w:sz w:val="24"/>
          <w:szCs w:val="24"/>
          <w:lang w:val="en-US"/>
        </w:rPr>
        <w:t xml:space="preserve">Lean is a way of looking at value creation that uses fewer resources and produces less waste. Lean is a technique that involves constant experimenting to produce perfect value with no waste. Together, lean thinking and </w:t>
      </w:r>
      <w:r w:rsidR="00A535B0" w:rsidRPr="00E03E71">
        <w:rPr>
          <w:rFonts w:asciiTheme="majorHAnsi" w:hAnsiTheme="majorHAnsi" w:cstheme="majorHAnsi"/>
          <w:sz w:val="24"/>
          <w:szCs w:val="24"/>
          <w:lang w:val="en-US"/>
        </w:rPr>
        <w:t>practices</w:t>
      </w:r>
      <w:r w:rsidRPr="00E03E71">
        <w:rPr>
          <w:rFonts w:asciiTheme="majorHAnsi" w:hAnsiTheme="majorHAnsi" w:cstheme="majorHAnsi"/>
          <w:sz w:val="24"/>
          <w:szCs w:val="24"/>
          <w:lang w:val="en-US"/>
        </w:rPr>
        <w:t xml:space="preserve"> take place.</w:t>
      </w:r>
    </w:p>
    <w:p w14:paraId="532A3883" w14:textId="20A81BF9" w:rsidR="00E03E71" w:rsidRDefault="00A535B0" w:rsidP="00E03E71">
      <w:pPr>
        <w:rPr>
          <w:rFonts w:asciiTheme="majorHAnsi" w:hAnsiTheme="majorHAnsi" w:cstheme="majorHAnsi"/>
          <w:sz w:val="24"/>
          <w:szCs w:val="24"/>
          <w:lang w:val="en-US"/>
        </w:rPr>
      </w:pPr>
      <w:r w:rsidRPr="00A535B0">
        <w:rPr>
          <w:rFonts w:asciiTheme="majorHAnsi" w:hAnsiTheme="majorHAnsi" w:cstheme="majorHAnsi"/>
          <w:sz w:val="24"/>
          <w:szCs w:val="24"/>
          <w:lang w:val="en-US"/>
        </w:rPr>
        <w:t>The work that is done and the individuals who perform it are the foundation of lean practices. These acts both directly and indirectly produce value for the client. Workers and management learn through continuous experimenting through innovating in their work, whether it is knowledge or physical labor, for progressively greater quality and flow, less time and effort, and lower cost. Because lean thought and practice foster systematic and continuous learning, an organization that practices lean is, in comparison to its peers, highly adaptive to its ever-changing environment.</w:t>
      </w:r>
    </w:p>
    <w:p w14:paraId="2CF936C9" w14:textId="6D251680" w:rsidR="00584003" w:rsidRDefault="006C152F" w:rsidP="00E03E71">
      <w:pPr>
        <w:rPr>
          <w:rFonts w:asciiTheme="majorHAnsi" w:hAnsiTheme="majorHAnsi" w:cstheme="majorHAnsi"/>
          <w:sz w:val="24"/>
          <w:szCs w:val="24"/>
          <w:lang w:val="en-US"/>
        </w:rPr>
      </w:pPr>
      <w:r>
        <w:rPr>
          <w:rFonts w:asciiTheme="majorHAnsi" w:hAnsiTheme="majorHAnsi" w:cstheme="majorHAnsi"/>
          <w:sz w:val="24"/>
          <w:szCs w:val="24"/>
          <w:lang w:val="en-US"/>
        </w:rPr>
        <w:t>There are 5 key principles of lean they are:</w:t>
      </w:r>
    </w:p>
    <w:p w14:paraId="359F1A0A" w14:textId="042D6F37" w:rsidR="006C152F" w:rsidRDefault="006C152F" w:rsidP="006C152F">
      <w:pPr>
        <w:jc w:val="center"/>
        <w:rPr>
          <w:rFonts w:asciiTheme="majorHAnsi" w:hAnsiTheme="majorHAnsi" w:cstheme="majorHAnsi"/>
          <w:sz w:val="24"/>
          <w:szCs w:val="24"/>
          <w:lang w:val="en-US"/>
        </w:rPr>
      </w:pPr>
      <w:r>
        <w:rPr>
          <w:rFonts w:asciiTheme="majorHAnsi" w:hAnsiTheme="majorHAnsi" w:cstheme="majorHAnsi"/>
          <w:noProof/>
          <w:sz w:val="24"/>
          <w:szCs w:val="24"/>
          <w:lang w:val="en-US"/>
        </w:rPr>
        <w:lastRenderedPageBreak/>
        <w:drawing>
          <wp:inline distT="0" distB="0" distL="0" distR="0" wp14:anchorId="5E103A0A" wp14:editId="3112AB92">
            <wp:extent cx="1783080" cy="1535621"/>
            <wp:effectExtent l="0" t="0" r="7620" b="7620"/>
            <wp:docPr id="1593266074"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66074" name="Picture 3" descr="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95362" cy="1546198"/>
                    </a:xfrm>
                    <a:prstGeom prst="rect">
                      <a:avLst/>
                    </a:prstGeom>
                  </pic:spPr>
                </pic:pic>
              </a:graphicData>
            </a:graphic>
          </wp:inline>
        </w:drawing>
      </w:r>
    </w:p>
    <w:p w14:paraId="7B419194" w14:textId="6CA8DB4F" w:rsidR="006C152F" w:rsidRDefault="006C152F" w:rsidP="006C152F">
      <w:pPr>
        <w:pStyle w:val="ListParagraph"/>
        <w:numPr>
          <w:ilvl w:val="0"/>
          <w:numId w:val="31"/>
        </w:numPr>
        <w:rPr>
          <w:rFonts w:asciiTheme="majorHAnsi" w:hAnsiTheme="majorHAnsi" w:cstheme="majorHAnsi"/>
          <w:sz w:val="24"/>
          <w:szCs w:val="24"/>
          <w:lang w:val="en-US"/>
        </w:rPr>
      </w:pPr>
      <w:r w:rsidRPr="006C152F">
        <w:rPr>
          <w:rFonts w:asciiTheme="majorHAnsi" w:hAnsiTheme="majorHAnsi" w:cstheme="majorHAnsi"/>
          <w:sz w:val="24"/>
          <w:szCs w:val="24"/>
          <w:lang w:val="en-US"/>
        </w:rPr>
        <w:t xml:space="preserve"> Describe what, in the eyes of the customer, adds value.</w:t>
      </w:r>
    </w:p>
    <w:p w14:paraId="71606573" w14:textId="26D0121A" w:rsidR="006C152F" w:rsidRDefault="006C152F" w:rsidP="006C152F">
      <w:pPr>
        <w:pStyle w:val="ListParagraph"/>
        <w:numPr>
          <w:ilvl w:val="0"/>
          <w:numId w:val="31"/>
        </w:numPr>
        <w:rPr>
          <w:rFonts w:asciiTheme="majorHAnsi" w:hAnsiTheme="majorHAnsi" w:cstheme="majorHAnsi"/>
          <w:sz w:val="24"/>
          <w:szCs w:val="24"/>
          <w:lang w:val="en-US"/>
        </w:rPr>
      </w:pPr>
      <w:r w:rsidRPr="006C152F">
        <w:rPr>
          <w:rFonts w:asciiTheme="majorHAnsi" w:hAnsiTheme="majorHAnsi" w:cstheme="majorHAnsi"/>
          <w:sz w:val="24"/>
          <w:szCs w:val="24"/>
          <w:lang w:val="en-US"/>
        </w:rPr>
        <w:t xml:space="preserve"> List each step along the entire value stream.</w:t>
      </w:r>
    </w:p>
    <w:p w14:paraId="7E177075" w14:textId="1A598717" w:rsidR="006C152F" w:rsidRDefault="006C152F" w:rsidP="006C152F">
      <w:pPr>
        <w:pStyle w:val="ListParagraph"/>
        <w:numPr>
          <w:ilvl w:val="0"/>
          <w:numId w:val="31"/>
        </w:numPr>
        <w:rPr>
          <w:rFonts w:asciiTheme="majorHAnsi" w:hAnsiTheme="majorHAnsi" w:cstheme="majorHAnsi"/>
          <w:sz w:val="24"/>
          <w:szCs w:val="24"/>
          <w:lang w:val="en-US"/>
        </w:rPr>
      </w:pPr>
      <w:r w:rsidRPr="006C152F">
        <w:rPr>
          <w:rFonts w:asciiTheme="majorHAnsi" w:hAnsiTheme="majorHAnsi" w:cstheme="majorHAnsi"/>
          <w:sz w:val="24"/>
          <w:szCs w:val="24"/>
          <w:lang w:val="en-US"/>
        </w:rPr>
        <w:t>Encourage the flow of acts that add value.</w:t>
      </w:r>
    </w:p>
    <w:p w14:paraId="5A32EDE2" w14:textId="22DF54FF" w:rsidR="006C152F" w:rsidRDefault="006C152F" w:rsidP="006C152F">
      <w:pPr>
        <w:pStyle w:val="ListParagraph"/>
        <w:numPr>
          <w:ilvl w:val="0"/>
          <w:numId w:val="31"/>
        </w:numPr>
        <w:rPr>
          <w:rFonts w:asciiTheme="majorHAnsi" w:hAnsiTheme="majorHAnsi" w:cstheme="majorHAnsi"/>
          <w:sz w:val="24"/>
          <w:szCs w:val="24"/>
          <w:lang w:val="en-US"/>
        </w:rPr>
      </w:pPr>
      <w:r w:rsidRPr="006C152F">
        <w:rPr>
          <w:rFonts w:asciiTheme="majorHAnsi" w:hAnsiTheme="majorHAnsi" w:cstheme="majorHAnsi"/>
          <w:sz w:val="24"/>
          <w:szCs w:val="24"/>
          <w:lang w:val="en-US"/>
        </w:rPr>
        <w:t xml:space="preserve"> Only produce what the buyer pulls precisely in time</w:t>
      </w:r>
    </w:p>
    <w:p w14:paraId="7964B040" w14:textId="313FE529" w:rsidR="006C152F" w:rsidRDefault="002C4F25" w:rsidP="006C152F">
      <w:pPr>
        <w:pStyle w:val="ListParagraph"/>
        <w:numPr>
          <w:ilvl w:val="0"/>
          <w:numId w:val="31"/>
        </w:numPr>
        <w:rPr>
          <w:rFonts w:asciiTheme="majorHAnsi" w:hAnsiTheme="majorHAnsi" w:cstheme="majorHAnsi"/>
          <w:sz w:val="24"/>
          <w:szCs w:val="24"/>
          <w:lang w:val="en-US"/>
        </w:rPr>
      </w:pPr>
      <w:r w:rsidRPr="002C4F25">
        <w:rPr>
          <w:rFonts w:asciiTheme="majorHAnsi" w:hAnsiTheme="majorHAnsi" w:cstheme="majorHAnsi"/>
          <w:sz w:val="24"/>
          <w:szCs w:val="24"/>
          <w:lang w:val="en-US"/>
        </w:rPr>
        <w:t xml:space="preserve">Pursuing perfection through the ongoing removal of </w:t>
      </w:r>
      <w:r>
        <w:rPr>
          <w:rFonts w:asciiTheme="majorHAnsi" w:hAnsiTheme="majorHAnsi" w:cstheme="majorHAnsi"/>
          <w:sz w:val="24"/>
          <w:szCs w:val="24"/>
          <w:lang w:val="en-US"/>
        </w:rPr>
        <w:t>layers of waste.</w:t>
      </w:r>
    </w:p>
    <w:p w14:paraId="173A3736" w14:textId="77777777" w:rsidR="002F2691" w:rsidRPr="006C152F" w:rsidRDefault="002F2691" w:rsidP="002F2691">
      <w:pPr>
        <w:pStyle w:val="ListParagraph"/>
        <w:rPr>
          <w:rFonts w:asciiTheme="majorHAnsi" w:hAnsiTheme="majorHAnsi" w:cstheme="majorHAnsi"/>
          <w:sz w:val="24"/>
          <w:szCs w:val="24"/>
          <w:lang w:val="en-US"/>
        </w:rPr>
      </w:pPr>
    </w:p>
    <w:p w14:paraId="51C3F9CA" w14:textId="4091A453" w:rsidR="000E2CDB" w:rsidRDefault="000E2CDB" w:rsidP="000C7AFD">
      <w:pPr>
        <w:pStyle w:val="Heading3"/>
      </w:pPr>
      <w:bookmarkStart w:id="39" w:name="_Toc133339704"/>
      <w:bookmarkStart w:id="40" w:name="_Toc133611079"/>
      <w:r>
        <w:t>7 Wastes</w:t>
      </w:r>
      <w:bookmarkEnd w:id="39"/>
      <w:bookmarkEnd w:id="40"/>
    </w:p>
    <w:p w14:paraId="548AFC38" w14:textId="77777777" w:rsidR="008028E3" w:rsidRPr="008028E3" w:rsidRDefault="008028E3" w:rsidP="008028E3">
      <w:pPr>
        <w:rPr>
          <w:lang w:val="en-US"/>
        </w:rPr>
      </w:pPr>
    </w:p>
    <w:p w14:paraId="4CAE3CDE" w14:textId="705BF8D6" w:rsidR="008028E3" w:rsidRDefault="008028E3" w:rsidP="008028E3">
      <w:pPr>
        <w:jc w:val="center"/>
        <w:rPr>
          <w:lang w:val="en-US"/>
        </w:rPr>
      </w:pPr>
      <w:r>
        <w:rPr>
          <w:noProof/>
          <w:lang w:val="en-US"/>
        </w:rPr>
        <w:drawing>
          <wp:inline distT="0" distB="0" distL="0" distR="0" wp14:anchorId="13661737" wp14:editId="0F95D77A">
            <wp:extent cx="3855720" cy="2361629"/>
            <wp:effectExtent l="0" t="0" r="0" b="635"/>
            <wp:docPr id="1830799871"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799871" name="Picture 4" descr="A picture containing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67036" cy="2368560"/>
                    </a:xfrm>
                    <a:prstGeom prst="rect">
                      <a:avLst/>
                    </a:prstGeom>
                  </pic:spPr>
                </pic:pic>
              </a:graphicData>
            </a:graphic>
          </wp:inline>
        </w:drawing>
      </w:r>
    </w:p>
    <w:p w14:paraId="62CCDFD4" w14:textId="5E575F07" w:rsidR="0056563C" w:rsidRDefault="0056563C" w:rsidP="0056563C">
      <w:pPr>
        <w:pStyle w:val="ListParagraph"/>
        <w:numPr>
          <w:ilvl w:val="0"/>
          <w:numId w:val="32"/>
        </w:numPr>
        <w:rPr>
          <w:rFonts w:asciiTheme="majorHAnsi" w:hAnsiTheme="majorHAnsi" w:cstheme="majorHAnsi"/>
          <w:sz w:val="24"/>
          <w:szCs w:val="24"/>
          <w:lang w:val="en-US"/>
        </w:rPr>
      </w:pPr>
      <w:r w:rsidRPr="0056563C">
        <w:rPr>
          <w:rFonts w:asciiTheme="majorHAnsi" w:hAnsiTheme="majorHAnsi" w:cstheme="majorHAnsi"/>
          <w:sz w:val="24"/>
          <w:szCs w:val="24"/>
          <w:lang w:val="en-US"/>
        </w:rPr>
        <w:t>Overproduction: Producing more than is actually required by the following procedure or client. The most harmful kind of waste since it fuels the other six.</w:t>
      </w:r>
    </w:p>
    <w:p w14:paraId="55F39247" w14:textId="20DE0931" w:rsidR="0056563C" w:rsidRDefault="0056563C" w:rsidP="0056563C">
      <w:pPr>
        <w:pStyle w:val="ListParagraph"/>
        <w:numPr>
          <w:ilvl w:val="0"/>
          <w:numId w:val="32"/>
        </w:numPr>
        <w:rPr>
          <w:rFonts w:asciiTheme="majorHAnsi" w:hAnsiTheme="majorHAnsi" w:cstheme="majorHAnsi"/>
          <w:sz w:val="24"/>
          <w:szCs w:val="24"/>
          <w:lang w:val="en-US"/>
        </w:rPr>
      </w:pPr>
      <w:r>
        <w:rPr>
          <w:rFonts w:asciiTheme="majorHAnsi" w:hAnsiTheme="majorHAnsi" w:cstheme="majorHAnsi"/>
          <w:sz w:val="24"/>
          <w:szCs w:val="24"/>
          <w:lang w:val="en-US"/>
        </w:rPr>
        <w:t xml:space="preserve">Waiting: </w:t>
      </w:r>
      <w:r w:rsidRPr="0056563C">
        <w:rPr>
          <w:rFonts w:asciiTheme="majorHAnsi" w:hAnsiTheme="majorHAnsi" w:cstheme="majorHAnsi"/>
          <w:sz w:val="24"/>
          <w:szCs w:val="24"/>
          <w:lang w:val="en-US"/>
        </w:rPr>
        <w:t>Operators are waiting while machines run, equipment breaks down, necessary components don't show up</w:t>
      </w:r>
      <w:r>
        <w:rPr>
          <w:rFonts w:asciiTheme="majorHAnsi" w:hAnsiTheme="majorHAnsi" w:cstheme="majorHAnsi"/>
          <w:sz w:val="24"/>
          <w:szCs w:val="24"/>
          <w:lang w:val="en-US"/>
        </w:rPr>
        <w:t>.</w:t>
      </w:r>
    </w:p>
    <w:p w14:paraId="5DECFA9A" w14:textId="08B1DBEE" w:rsidR="0056563C" w:rsidRDefault="0056563C" w:rsidP="0056563C">
      <w:pPr>
        <w:pStyle w:val="ListParagraph"/>
        <w:numPr>
          <w:ilvl w:val="0"/>
          <w:numId w:val="32"/>
        </w:numPr>
        <w:rPr>
          <w:rFonts w:asciiTheme="majorHAnsi" w:hAnsiTheme="majorHAnsi" w:cstheme="majorHAnsi"/>
          <w:sz w:val="24"/>
          <w:szCs w:val="24"/>
          <w:lang w:val="en-US"/>
        </w:rPr>
      </w:pPr>
      <w:r>
        <w:rPr>
          <w:rFonts w:asciiTheme="majorHAnsi" w:hAnsiTheme="majorHAnsi" w:cstheme="majorHAnsi"/>
          <w:sz w:val="24"/>
          <w:szCs w:val="24"/>
          <w:lang w:val="en-US"/>
        </w:rPr>
        <w:t xml:space="preserve">Motion: </w:t>
      </w:r>
      <w:r w:rsidRPr="0056563C">
        <w:rPr>
          <w:rFonts w:asciiTheme="majorHAnsi" w:hAnsiTheme="majorHAnsi" w:cstheme="majorHAnsi"/>
          <w:sz w:val="24"/>
          <w:szCs w:val="24"/>
          <w:lang w:val="en-US"/>
        </w:rPr>
        <w:t>Operator movement, such as searching for components, tools, or papers, that is strenuous or needless</w:t>
      </w:r>
    </w:p>
    <w:p w14:paraId="301E2DC9" w14:textId="643CE631" w:rsidR="0056563C" w:rsidRDefault="0056563C" w:rsidP="0056563C">
      <w:pPr>
        <w:pStyle w:val="ListParagraph"/>
        <w:numPr>
          <w:ilvl w:val="0"/>
          <w:numId w:val="32"/>
        </w:numPr>
        <w:rPr>
          <w:rFonts w:asciiTheme="majorHAnsi" w:hAnsiTheme="majorHAnsi" w:cstheme="majorHAnsi"/>
          <w:sz w:val="24"/>
          <w:szCs w:val="24"/>
          <w:lang w:val="en-US"/>
        </w:rPr>
      </w:pPr>
      <w:r w:rsidRPr="0056563C">
        <w:rPr>
          <w:rFonts w:asciiTheme="majorHAnsi" w:hAnsiTheme="majorHAnsi" w:cstheme="majorHAnsi"/>
          <w:sz w:val="24"/>
          <w:szCs w:val="24"/>
          <w:lang w:val="en-US"/>
        </w:rPr>
        <w:t>Processing: The act of carrying out unneeded or erroneous processing, generally as a result of poor instrument or product design.</w:t>
      </w:r>
    </w:p>
    <w:p w14:paraId="378D43A7" w14:textId="4493914C" w:rsidR="0056563C" w:rsidRDefault="0056563C" w:rsidP="0056563C">
      <w:pPr>
        <w:pStyle w:val="ListParagraph"/>
        <w:numPr>
          <w:ilvl w:val="0"/>
          <w:numId w:val="32"/>
        </w:numPr>
        <w:rPr>
          <w:rFonts w:asciiTheme="majorHAnsi" w:hAnsiTheme="majorHAnsi" w:cstheme="majorHAnsi"/>
          <w:sz w:val="24"/>
          <w:szCs w:val="24"/>
          <w:lang w:val="en-US"/>
        </w:rPr>
      </w:pPr>
      <w:r w:rsidRPr="0056563C">
        <w:rPr>
          <w:rFonts w:asciiTheme="majorHAnsi" w:hAnsiTheme="majorHAnsi" w:cstheme="majorHAnsi"/>
          <w:sz w:val="24"/>
          <w:szCs w:val="24"/>
          <w:lang w:val="en-US"/>
        </w:rPr>
        <w:t>Inventory: Possessing more stock than is required for a carefully managed pull system.</w:t>
      </w:r>
    </w:p>
    <w:p w14:paraId="03462213" w14:textId="626DA93C" w:rsidR="0056563C" w:rsidRDefault="0056563C" w:rsidP="0056563C">
      <w:pPr>
        <w:pStyle w:val="ListParagraph"/>
        <w:numPr>
          <w:ilvl w:val="0"/>
          <w:numId w:val="32"/>
        </w:numPr>
        <w:rPr>
          <w:rFonts w:asciiTheme="majorHAnsi" w:hAnsiTheme="majorHAnsi" w:cstheme="majorHAnsi"/>
          <w:sz w:val="24"/>
          <w:szCs w:val="24"/>
          <w:lang w:val="en-US"/>
        </w:rPr>
      </w:pPr>
      <w:r>
        <w:rPr>
          <w:rFonts w:asciiTheme="majorHAnsi" w:hAnsiTheme="majorHAnsi" w:cstheme="majorHAnsi"/>
          <w:sz w:val="24"/>
          <w:szCs w:val="24"/>
          <w:lang w:val="en-US"/>
        </w:rPr>
        <w:t>Defects</w:t>
      </w:r>
      <w:r w:rsidR="00D6551A">
        <w:rPr>
          <w:rFonts w:asciiTheme="majorHAnsi" w:hAnsiTheme="majorHAnsi" w:cstheme="majorHAnsi"/>
          <w:sz w:val="24"/>
          <w:szCs w:val="24"/>
          <w:lang w:val="en-US"/>
        </w:rPr>
        <w:t>:</w:t>
      </w:r>
      <w:r w:rsidR="00D6551A" w:rsidRPr="00D6551A">
        <w:rPr>
          <w:rFonts w:asciiTheme="majorHAnsi" w:hAnsiTheme="majorHAnsi" w:cstheme="majorHAnsi"/>
          <w:sz w:val="24"/>
          <w:szCs w:val="24"/>
          <w:lang w:val="en-US"/>
        </w:rPr>
        <w:t xml:space="preserve"> Inspection, rework, and scrap.</w:t>
      </w:r>
    </w:p>
    <w:p w14:paraId="45FAE33B" w14:textId="408799DA" w:rsidR="0056563C" w:rsidRDefault="0056563C" w:rsidP="0056563C">
      <w:pPr>
        <w:pStyle w:val="ListParagraph"/>
        <w:numPr>
          <w:ilvl w:val="0"/>
          <w:numId w:val="32"/>
        </w:numPr>
        <w:rPr>
          <w:rFonts w:asciiTheme="majorHAnsi" w:hAnsiTheme="majorHAnsi" w:cstheme="majorHAnsi"/>
          <w:sz w:val="24"/>
          <w:szCs w:val="24"/>
          <w:lang w:val="en-US"/>
        </w:rPr>
      </w:pPr>
      <w:r>
        <w:rPr>
          <w:rFonts w:asciiTheme="majorHAnsi" w:hAnsiTheme="majorHAnsi" w:cstheme="majorHAnsi"/>
          <w:sz w:val="24"/>
          <w:szCs w:val="24"/>
          <w:lang w:val="en-US"/>
        </w:rPr>
        <w:lastRenderedPageBreak/>
        <w:t>Transpor</w:t>
      </w:r>
      <w:r w:rsidR="00D6551A">
        <w:rPr>
          <w:rFonts w:asciiTheme="majorHAnsi" w:hAnsiTheme="majorHAnsi" w:cstheme="majorHAnsi"/>
          <w:sz w:val="24"/>
          <w:szCs w:val="24"/>
          <w:lang w:val="en-US"/>
        </w:rPr>
        <w:t xml:space="preserve">tation: </w:t>
      </w:r>
      <w:r w:rsidR="00D6551A" w:rsidRPr="00D6551A">
        <w:rPr>
          <w:rFonts w:asciiTheme="majorHAnsi" w:hAnsiTheme="majorHAnsi" w:cstheme="majorHAnsi"/>
          <w:sz w:val="24"/>
          <w:szCs w:val="24"/>
          <w:lang w:val="en-US"/>
        </w:rPr>
        <w:t>Transporting components and goods unnecessarily, such as from a processing step to a warehouse to another processing step when the second step might be put right next to the first step.</w:t>
      </w:r>
    </w:p>
    <w:p w14:paraId="2E59E5B6" w14:textId="08374A3B" w:rsidR="000E2CDB" w:rsidRDefault="00180175" w:rsidP="002F2691">
      <w:pPr>
        <w:rPr>
          <w:rFonts w:asciiTheme="majorHAnsi" w:hAnsiTheme="majorHAnsi" w:cstheme="majorHAnsi"/>
          <w:sz w:val="24"/>
          <w:szCs w:val="24"/>
          <w:lang w:val="en-US"/>
        </w:rPr>
      </w:pPr>
      <w:r>
        <w:rPr>
          <w:rFonts w:asciiTheme="majorHAnsi" w:hAnsiTheme="majorHAnsi" w:cstheme="majorHAnsi"/>
          <w:sz w:val="24"/>
          <w:szCs w:val="24"/>
          <w:lang w:val="en-US"/>
        </w:rPr>
        <w:t>In my current role as a receptionist we waste a lot of time scanning customer information on the system and then filing them away. I have come u</w:t>
      </w:r>
      <w:r w:rsidR="00100441">
        <w:rPr>
          <w:rFonts w:asciiTheme="majorHAnsi" w:hAnsiTheme="majorHAnsi" w:cstheme="majorHAnsi"/>
          <w:sz w:val="24"/>
          <w:szCs w:val="24"/>
          <w:lang w:val="en-US"/>
        </w:rPr>
        <w:t>p</w:t>
      </w:r>
      <w:r>
        <w:rPr>
          <w:rFonts w:asciiTheme="majorHAnsi" w:hAnsiTheme="majorHAnsi" w:cstheme="majorHAnsi"/>
          <w:sz w:val="24"/>
          <w:szCs w:val="24"/>
          <w:lang w:val="en-US"/>
        </w:rPr>
        <w:t xml:space="preserve"> with a way to improve this my implementing iPad’s with these customer forms on. This will save time and increase production. </w:t>
      </w:r>
    </w:p>
    <w:p w14:paraId="3689F840" w14:textId="77777777" w:rsidR="00173A37" w:rsidRDefault="00173A37" w:rsidP="002F2691">
      <w:pPr>
        <w:rPr>
          <w:rFonts w:asciiTheme="majorHAnsi" w:hAnsiTheme="majorHAnsi" w:cstheme="majorHAnsi"/>
          <w:sz w:val="24"/>
          <w:szCs w:val="24"/>
          <w:lang w:val="en-US"/>
        </w:rPr>
      </w:pPr>
    </w:p>
    <w:p w14:paraId="1BEC6D36" w14:textId="7B841400" w:rsidR="00173A37" w:rsidRDefault="00173A37" w:rsidP="00173A37">
      <w:pPr>
        <w:pStyle w:val="Heading3"/>
      </w:pPr>
      <w:bookmarkStart w:id="41" w:name="_Toc133611080"/>
      <w:r>
        <w:t>Conclusion</w:t>
      </w:r>
      <w:bookmarkEnd w:id="41"/>
    </w:p>
    <w:p w14:paraId="71638006" w14:textId="77777777" w:rsidR="00173A37" w:rsidRPr="00173A37" w:rsidRDefault="00173A37" w:rsidP="00173A37">
      <w:pPr>
        <w:rPr>
          <w:rFonts w:asciiTheme="majorHAnsi" w:hAnsiTheme="majorHAnsi" w:cstheme="majorHAnsi"/>
          <w:sz w:val="24"/>
          <w:szCs w:val="24"/>
          <w:lang w:val="en-US"/>
        </w:rPr>
      </w:pPr>
    </w:p>
    <w:p w14:paraId="467BEE41" w14:textId="1243BC8F" w:rsidR="00173A37" w:rsidRDefault="00173A37" w:rsidP="00173A37">
      <w:pPr>
        <w:rPr>
          <w:rFonts w:asciiTheme="majorHAnsi" w:hAnsiTheme="majorHAnsi" w:cstheme="majorHAnsi"/>
          <w:sz w:val="24"/>
          <w:szCs w:val="24"/>
          <w:lang w:val="en-US"/>
        </w:rPr>
      </w:pPr>
      <w:r w:rsidRPr="00173A37">
        <w:rPr>
          <w:rFonts w:asciiTheme="majorHAnsi" w:hAnsiTheme="majorHAnsi" w:cstheme="majorHAnsi"/>
          <w:sz w:val="24"/>
          <w:szCs w:val="24"/>
          <w:lang w:val="en-US"/>
        </w:rPr>
        <w:t xml:space="preserve">The study's findings support the notion that customer value is positively influenced by consumer psychology and service excellence. Making consumers and customers feel at ease will result from focusing on the ideal service component, which will increase customer value. Although loyalty is greatly and </w:t>
      </w:r>
      <w:r w:rsidRPr="00173A37">
        <w:rPr>
          <w:rFonts w:asciiTheme="majorHAnsi" w:hAnsiTheme="majorHAnsi" w:cstheme="majorHAnsi"/>
          <w:sz w:val="24"/>
          <w:szCs w:val="24"/>
          <w:lang w:val="en-US"/>
        </w:rPr>
        <w:t>favorably</w:t>
      </w:r>
      <w:r w:rsidRPr="00173A37">
        <w:rPr>
          <w:rFonts w:asciiTheme="majorHAnsi" w:hAnsiTheme="majorHAnsi" w:cstheme="majorHAnsi"/>
          <w:sz w:val="24"/>
          <w:szCs w:val="24"/>
          <w:lang w:val="en-US"/>
        </w:rPr>
        <w:t xml:space="preserve"> affected by customer value. More </w:t>
      </w:r>
      <w:r w:rsidRPr="00173A37">
        <w:rPr>
          <w:rFonts w:asciiTheme="majorHAnsi" w:hAnsiTheme="majorHAnsi" w:cstheme="majorHAnsi"/>
          <w:sz w:val="24"/>
          <w:szCs w:val="24"/>
          <w:lang w:val="en-US"/>
        </w:rPr>
        <w:t>favorable</w:t>
      </w:r>
      <w:r w:rsidRPr="00173A37">
        <w:rPr>
          <w:rFonts w:asciiTheme="majorHAnsi" w:hAnsiTheme="majorHAnsi" w:cstheme="majorHAnsi"/>
          <w:sz w:val="24"/>
          <w:szCs w:val="24"/>
          <w:lang w:val="en-US"/>
        </w:rPr>
        <w:t xml:space="preserve"> consumer loyalty to the company's products will result from increased customer value. As a result, if a customer pays a high price but only receives a limited number of benefits, their loyalty will be affected.</w:t>
      </w:r>
    </w:p>
    <w:p w14:paraId="294341D2" w14:textId="77777777" w:rsidR="00B65E08" w:rsidRDefault="00B65E08" w:rsidP="00173A37">
      <w:pPr>
        <w:rPr>
          <w:rFonts w:asciiTheme="majorHAnsi" w:hAnsiTheme="majorHAnsi" w:cstheme="majorHAnsi"/>
          <w:sz w:val="24"/>
          <w:szCs w:val="24"/>
          <w:lang w:val="en-US"/>
        </w:rPr>
      </w:pPr>
    </w:p>
    <w:p w14:paraId="173A1829" w14:textId="77777777" w:rsidR="00B65E08" w:rsidRDefault="00B65E08" w:rsidP="00173A37">
      <w:pPr>
        <w:rPr>
          <w:rFonts w:asciiTheme="majorHAnsi" w:hAnsiTheme="majorHAnsi" w:cstheme="majorHAnsi"/>
          <w:sz w:val="24"/>
          <w:szCs w:val="24"/>
          <w:lang w:val="en-US"/>
        </w:rPr>
      </w:pPr>
    </w:p>
    <w:p w14:paraId="770DE1C9" w14:textId="77777777" w:rsidR="00B65E08" w:rsidRDefault="00B65E08" w:rsidP="00173A37">
      <w:pPr>
        <w:rPr>
          <w:rFonts w:asciiTheme="majorHAnsi" w:hAnsiTheme="majorHAnsi" w:cstheme="majorHAnsi"/>
          <w:sz w:val="24"/>
          <w:szCs w:val="24"/>
          <w:lang w:val="en-US"/>
        </w:rPr>
      </w:pPr>
    </w:p>
    <w:p w14:paraId="2D26A497" w14:textId="77777777" w:rsidR="00B65E08" w:rsidRDefault="00B65E08" w:rsidP="00173A37">
      <w:pPr>
        <w:rPr>
          <w:rFonts w:asciiTheme="majorHAnsi" w:hAnsiTheme="majorHAnsi" w:cstheme="majorHAnsi"/>
          <w:sz w:val="24"/>
          <w:szCs w:val="24"/>
          <w:lang w:val="en-US"/>
        </w:rPr>
      </w:pPr>
    </w:p>
    <w:p w14:paraId="78633D8D" w14:textId="77777777" w:rsidR="00B65E08" w:rsidRDefault="00B65E08" w:rsidP="00173A37">
      <w:pPr>
        <w:rPr>
          <w:rFonts w:asciiTheme="majorHAnsi" w:hAnsiTheme="majorHAnsi" w:cstheme="majorHAnsi"/>
          <w:sz w:val="24"/>
          <w:szCs w:val="24"/>
          <w:lang w:val="en-US"/>
        </w:rPr>
      </w:pPr>
    </w:p>
    <w:p w14:paraId="508F5ED1" w14:textId="77777777" w:rsidR="00B65E08" w:rsidRDefault="00B65E08" w:rsidP="00173A37">
      <w:pPr>
        <w:rPr>
          <w:rFonts w:asciiTheme="majorHAnsi" w:hAnsiTheme="majorHAnsi" w:cstheme="majorHAnsi"/>
          <w:sz w:val="24"/>
          <w:szCs w:val="24"/>
          <w:lang w:val="en-US"/>
        </w:rPr>
      </w:pPr>
    </w:p>
    <w:p w14:paraId="2254F06E" w14:textId="77777777" w:rsidR="00B65E08" w:rsidRDefault="00B65E08" w:rsidP="00173A37">
      <w:pPr>
        <w:rPr>
          <w:rFonts w:asciiTheme="majorHAnsi" w:hAnsiTheme="majorHAnsi" w:cstheme="majorHAnsi"/>
          <w:sz w:val="24"/>
          <w:szCs w:val="24"/>
          <w:lang w:val="en-US"/>
        </w:rPr>
      </w:pPr>
    </w:p>
    <w:p w14:paraId="6BD4F2CC" w14:textId="77777777" w:rsidR="00B65E08" w:rsidRDefault="00B65E08" w:rsidP="00173A37">
      <w:pPr>
        <w:rPr>
          <w:rFonts w:asciiTheme="majorHAnsi" w:hAnsiTheme="majorHAnsi" w:cstheme="majorHAnsi"/>
          <w:sz w:val="24"/>
          <w:szCs w:val="24"/>
          <w:lang w:val="en-US"/>
        </w:rPr>
      </w:pPr>
    </w:p>
    <w:p w14:paraId="743D1E86" w14:textId="77777777" w:rsidR="00B65E08" w:rsidRDefault="00B65E08" w:rsidP="00173A37">
      <w:pPr>
        <w:rPr>
          <w:rFonts w:asciiTheme="majorHAnsi" w:hAnsiTheme="majorHAnsi" w:cstheme="majorHAnsi"/>
          <w:sz w:val="24"/>
          <w:szCs w:val="24"/>
          <w:lang w:val="en-US"/>
        </w:rPr>
      </w:pPr>
    </w:p>
    <w:p w14:paraId="7EF9D96E" w14:textId="77777777" w:rsidR="00B65E08" w:rsidRDefault="00B65E08" w:rsidP="00173A37">
      <w:pPr>
        <w:rPr>
          <w:rFonts w:asciiTheme="majorHAnsi" w:hAnsiTheme="majorHAnsi" w:cstheme="majorHAnsi"/>
          <w:sz w:val="24"/>
          <w:szCs w:val="24"/>
          <w:lang w:val="en-US"/>
        </w:rPr>
      </w:pPr>
    </w:p>
    <w:p w14:paraId="05113EF5" w14:textId="77777777" w:rsidR="00B65E08" w:rsidRDefault="00B65E08" w:rsidP="00173A37">
      <w:pPr>
        <w:rPr>
          <w:rFonts w:asciiTheme="majorHAnsi" w:hAnsiTheme="majorHAnsi" w:cstheme="majorHAnsi"/>
          <w:sz w:val="24"/>
          <w:szCs w:val="24"/>
          <w:lang w:val="en-US"/>
        </w:rPr>
      </w:pPr>
    </w:p>
    <w:p w14:paraId="49D620DC" w14:textId="77777777" w:rsidR="00B65E08" w:rsidRDefault="00B65E08" w:rsidP="00173A37">
      <w:pPr>
        <w:rPr>
          <w:rFonts w:asciiTheme="majorHAnsi" w:hAnsiTheme="majorHAnsi" w:cstheme="majorHAnsi"/>
          <w:sz w:val="24"/>
          <w:szCs w:val="24"/>
          <w:lang w:val="en-US"/>
        </w:rPr>
      </w:pPr>
    </w:p>
    <w:p w14:paraId="24738D2F" w14:textId="77777777" w:rsidR="00B65E08" w:rsidRDefault="00B65E08" w:rsidP="00173A37">
      <w:pPr>
        <w:rPr>
          <w:rFonts w:asciiTheme="majorHAnsi" w:hAnsiTheme="majorHAnsi" w:cstheme="majorHAnsi"/>
          <w:sz w:val="24"/>
          <w:szCs w:val="24"/>
          <w:lang w:val="en-US"/>
        </w:rPr>
      </w:pPr>
    </w:p>
    <w:p w14:paraId="6829A93E" w14:textId="77777777" w:rsidR="00B65E08" w:rsidRDefault="00B65E08" w:rsidP="00173A37">
      <w:pPr>
        <w:rPr>
          <w:rFonts w:asciiTheme="majorHAnsi" w:hAnsiTheme="majorHAnsi" w:cstheme="majorHAnsi"/>
          <w:sz w:val="24"/>
          <w:szCs w:val="24"/>
          <w:lang w:val="en-US"/>
        </w:rPr>
      </w:pPr>
    </w:p>
    <w:p w14:paraId="7CA022AC" w14:textId="77777777" w:rsidR="00B65E08" w:rsidRDefault="00B65E08" w:rsidP="00173A37">
      <w:pPr>
        <w:rPr>
          <w:rFonts w:asciiTheme="majorHAnsi" w:hAnsiTheme="majorHAnsi" w:cstheme="majorHAnsi"/>
          <w:sz w:val="24"/>
          <w:szCs w:val="24"/>
          <w:lang w:val="en-US"/>
        </w:rPr>
      </w:pPr>
    </w:p>
    <w:p w14:paraId="448B5C6D" w14:textId="77777777" w:rsidR="00B65E08" w:rsidRPr="00173A37" w:rsidRDefault="00B65E08" w:rsidP="00173A37">
      <w:pPr>
        <w:rPr>
          <w:rFonts w:asciiTheme="majorHAnsi" w:hAnsiTheme="majorHAnsi" w:cstheme="majorHAnsi"/>
          <w:sz w:val="24"/>
          <w:szCs w:val="24"/>
          <w:lang w:val="en-US"/>
        </w:rPr>
      </w:pPr>
    </w:p>
    <w:p w14:paraId="4593AE22" w14:textId="13455D6D" w:rsidR="000E2CDB" w:rsidRDefault="000E2CDB" w:rsidP="00405F64">
      <w:pPr>
        <w:pStyle w:val="Heading3"/>
      </w:pPr>
      <w:bookmarkStart w:id="42" w:name="_Toc133339706"/>
      <w:bookmarkStart w:id="43" w:name="_Toc133611081"/>
      <w:r>
        <w:lastRenderedPageBreak/>
        <w:t>Referenc</w:t>
      </w:r>
      <w:bookmarkStart w:id="44" w:name="_Hlk132747617"/>
      <w:bookmarkEnd w:id="42"/>
      <w:r w:rsidR="00405F64">
        <w:t>es</w:t>
      </w:r>
      <w:bookmarkEnd w:id="43"/>
    </w:p>
    <w:bookmarkEnd w:id="44"/>
    <w:p w14:paraId="59F32784" w14:textId="5333235F" w:rsidR="006C4409" w:rsidRPr="0094536B" w:rsidRDefault="006C4409" w:rsidP="00D762B4">
      <w:pPr>
        <w:rPr>
          <w:rFonts w:asciiTheme="majorHAnsi" w:hAnsiTheme="majorHAnsi" w:cstheme="majorHAnsi"/>
          <w:sz w:val="24"/>
          <w:szCs w:val="24"/>
          <w:lang w:val="en-US"/>
        </w:rPr>
      </w:pPr>
    </w:p>
    <w:p w14:paraId="41CAD438" w14:textId="77777777" w:rsidR="00B65E08" w:rsidRPr="0094536B" w:rsidRDefault="00B65E08" w:rsidP="00B65E08">
      <w:pPr>
        <w:pStyle w:val="NormalWeb"/>
        <w:ind w:left="567" w:hanging="567"/>
        <w:rPr>
          <w:rFonts w:asciiTheme="majorHAnsi" w:hAnsiTheme="majorHAnsi" w:cstheme="majorHAnsi"/>
        </w:rPr>
      </w:pPr>
      <w:r w:rsidRPr="0094536B">
        <w:rPr>
          <w:rFonts w:asciiTheme="majorHAnsi" w:hAnsiTheme="majorHAnsi" w:cstheme="majorHAnsi"/>
        </w:rPr>
        <w:t>Admin, R. (2021, September 18). The 5 stages of customer life cycle management. Retrieved April 25, 2023, from https://www.realtydigitalmarketing.com/customer-life-cycle-mangement/</w:t>
      </w:r>
    </w:p>
    <w:p w14:paraId="17E5A3C4" w14:textId="0BE15CF3" w:rsidR="00B65E08" w:rsidRPr="0094536B" w:rsidRDefault="00B65E08" w:rsidP="00B65E08">
      <w:pPr>
        <w:pStyle w:val="NormalWeb"/>
        <w:rPr>
          <w:rFonts w:asciiTheme="majorHAnsi" w:hAnsiTheme="majorHAnsi" w:cstheme="majorHAnsi"/>
        </w:rPr>
      </w:pPr>
      <w:r w:rsidRPr="0094536B">
        <w:rPr>
          <w:rFonts w:asciiTheme="majorHAnsi" w:hAnsiTheme="majorHAnsi" w:cstheme="majorHAnsi"/>
        </w:rPr>
        <w:t xml:space="preserve">Customer influence value and purchase acceleration in new product diffusion. (n.d.). Retrieved April 24, 2023, from </w:t>
      </w:r>
      <w:hyperlink r:id="rId21" w:history="1">
        <w:r w:rsidRPr="0094536B">
          <w:rPr>
            <w:rStyle w:val="Hyperlink"/>
            <w:rFonts w:asciiTheme="majorHAnsi" w:hAnsiTheme="majorHAnsi" w:cstheme="majorHAnsi"/>
          </w:rPr>
          <w:t>https://www.researchgate.net/publication/256036441_Customer_Influence_Value_and_Purchase_Acceleration_in_New_Product_Diffusion</w:t>
        </w:r>
      </w:hyperlink>
    </w:p>
    <w:p w14:paraId="3F79FC54" w14:textId="77777777" w:rsidR="00B65E08" w:rsidRPr="0094536B" w:rsidRDefault="00B65E08" w:rsidP="00B65E08">
      <w:pPr>
        <w:pStyle w:val="NormalWeb"/>
        <w:ind w:left="567" w:hanging="567"/>
        <w:rPr>
          <w:rFonts w:asciiTheme="majorHAnsi" w:hAnsiTheme="majorHAnsi" w:cstheme="majorHAnsi"/>
        </w:rPr>
      </w:pPr>
      <w:r w:rsidRPr="0094536B">
        <w:rPr>
          <w:rFonts w:asciiTheme="majorHAnsi" w:hAnsiTheme="majorHAnsi" w:cstheme="majorHAnsi"/>
        </w:rPr>
        <w:t>Eight dimensions of Quality. (2023, February 16). Retrieved April 27, 2023, from https://en.wikipedia.org/wiki/Eight_dimensions_of_quality</w:t>
      </w:r>
    </w:p>
    <w:p w14:paraId="0D102C19" w14:textId="77777777" w:rsidR="0094536B" w:rsidRPr="0094536B" w:rsidRDefault="0094536B" w:rsidP="0094536B">
      <w:pPr>
        <w:pStyle w:val="NormalWeb"/>
        <w:ind w:left="567" w:hanging="567"/>
        <w:rPr>
          <w:rFonts w:asciiTheme="majorHAnsi" w:hAnsiTheme="majorHAnsi" w:cstheme="majorHAnsi"/>
        </w:rPr>
      </w:pPr>
      <w:r w:rsidRPr="0094536B">
        <w:rPr>
          <w:rFonts w:asciiTheme="majorHAnsi" w:hAnsiTheme="majorHAnsi" w:cstheme="majorHAnsi"/>
        </w:rPr>
        <w:t xml:space="preserve">Hargrave, M. (2022, October 02). What is CRM? customer relationship management defined. Retrieved April 20, 2023, from </w:t>
      </w:r>
      <w:hyperlink r:id="rId22" w:history="1">
        <w:r w:rsidRPr="0094536B">
          <w:rPr>
            <w:rStyle w:val="Hyperlink"/>
            <w:rFonts w:asciiTheme="majorHAnsi" w:eastAsiaTheme="majorEastAsia" w:hAnsiTheme="majorHAnsi" w:cstheme="majorHAnsi"/>
          </w:rPr>
          <w:t>https://www.investopedia.com/terms/c/customer_relation_management.asp</w:t>
        </w:r>
      </w:hyperlink>
    </w:p>
    <w:p w14:paraId="06E1D9F9" w14:textId="77777777" w:rsidR="0094536B" w:rsidRPr="0094536B" w:rsidRDefault="0094536B" w:rsidP="0094536B">
      <w:pPr>
        <w:pStyle w:val="NormalWeb"/>
        <w:ind w:left="567" w:hanging="567"/>
        <w:rPr>
          <w:rFonts w:asciiTheme="majorHAnsi" w:hAnsiTheme="majorHAnsi" w:cstheme="majorHAnsi"/>
        </w:rPr>
      </w:pPr>
    </w:p>
    <w:p w14:paraId="2173D7B2" w14:textId="77777777" w:rsidR="0094536B" w:rsidRPr="0094536B" w:rsidRDefault="0094536B" w:rsidP="0094536B">
      <w:pPr>
        <w:pStyle w:val="NormalWeb"/>
        <w:ind w:left="567" w:hanging="567"/>
        <w:rPr>
          <w:rFonts w:asciiTheme="majorHAnsi" w:eastAsiaTheme="minorHAnsi" w:hAnsiTheme="majorHAnsi" w:cstheme="majorHAnsi"/>
          <w:color w:val="202122"/>
          <w:shd w:val="clear" w:color="auto" w:fill="FFFFFF"/>
          <w:lang w:eastAsia="en-US"/>
        </w:rPr>
      </w:pPr>
      <w:hyperlink r:id="rId23" w:history="1">
        <w:r w:rsidRPr="0094536B">
          <w:rPr>
            <w:rFonts w:asciiTheme="majorHAnsi" w:eastAsiaTheme="minorHAnsi" w:hAnsiTheme="majorHAnsi" w:cstheme="majorHAnsi"/>
            <w:color w:val="3366CC"/>
            <w:u w:val="single"/>
            <w:lang w:eastAsia="en-US"/>
          </w:rPr>
          <w:t>"Kano Model of Customer Satisfaction - Attributes of Kano Model | Business Blog"</w:t>
        </w:r>
      </w:hyperlink>
      <w:r w:rsidRPr="0094536B">
        <w:rPr>
          <w:rFonts w:asciiTheme="majorHAnsi" w:eastAsiaTheme="minorHAnsi" w:hAnsiTheme="majorHAnsi" w:cstheme="majorHAnsi"/>
          <w:color w:val="202122"/>
          <w:shd w:val="clear" w:color="auto" w:fill="FFFFFF"/>
          <w:lang w:eastAsia="en-US"/>
        </w:rPr>
        <w:t>. Archived from </w:t>
      </w:r>
      <w:hyperlink r:id="rId24" w:history="1">
        <w:r w:rsidRPr="0094536B">
          <w:rPr>
            <w:rFonts w:asciiTheme="majorHAnsi" w:eastAsiaTheme="minorHAnsi" w:hAnsiTheme="majorHAnsi" w:cstheme="majorHAnsi"/>
            <w:color w:val="3366CC"/>
            <w:u w:val="single"/>
            <w:lang w:eastAsia="en-US"/>
          </w:rPr>
          <w:t>the original</w:t>
        </w:r>
      </w:hyperlink>
      <w:r w:rsidRPr="0094536B">
        <w:rPr>
          <w:rFonts w:asciiTheme="majorHAnsi" w:eastAsiaTheme="minorHAnsi" w:hAnsiTheme="majorHAnsi" w:cstheme="majorHAnsi"/>
          <w:color w:val="202122"/>
          <w:shd w:val="clear" w:color="auto" w:fill="FFFFFF"/>
          <w:lang w:eastAsia="en-US"/>
        </w:rPr>
        <w:t> on 8 July 2012. Retrieved 29 April 2010.</w:t>
      </w:r>
    </w:p>
    <w:p w14:paraId="163E37D7" w14:textId="77777777" w:rsidR="0094536B" w:rsidRPr="0094536B" w:rsidRDefault="0094536B" w:rsidP="0094536B">
      <w:pPr>
        <w:pStyle w:val="NormalWeb"/>
        <w:ind w:left="567" w:hanging="567"/>
        <w:rPr>
          <w:rFonts w:asciiTheme="majorHAnsi" w:hAnsiTheme="majorHAnsi" w:cstheme="majorHAnsi"/>
        </w:rPr>
      </w:pPr>
      <w:r w:rsidRPr="0094536B">
        <w:rPr>
          <w:rFonts w:asciiTheme="majorHAnsi" w:hAnsiTheme="majorHAnsi" w:cstheme="majorHAnsi"/>
        </w:rPr>
        <w:t>Lean manufacturing principles (Womack and jones, 1996). (n.d.). Retrieved April 27, 2023, from https://www.researchgate.net/figure/Lean-Manufacturing-Principles-Womack-and-Jones-1996_fig1_330934998</w:t>
      </w:r>
    </w:p>
    <w:p w14:paraId="4D7DAA67" w14:textId="77777777" w:rsidR="0094536B" w:rsidRPr="0094536B" w:rsidRDefault="0094536B" w:rsidP="0094536B">
      <w:pPr>
        <w:pStyle w:val="NormalWeb"/>
        <w:ind w:left="567" w:hanging="567"/>
        <w:rPr>
          <w:rFonts w:asciiTheme="majorHAnsi" w:hAnsiTheme="majorHAnsi" w:cstheme="majorHAnsi"/>
        </w:rPr>
      </w:pPr>
      <w:proofErr w:type="spellStart"/>
      <w:r w:rsidRPr="0094536B">
        <w:rPr>
          <w:rFonts w:asciiTheme="majorHAnsi" w:hAnsiTheme="majorHAnsi" w:cstheme="majorHAnsi"/>
        </w:rPr>
        <w:t>Maza</w:t>
      </w:r>
      <w:proofErr w:type="spellEnd"/>
      <w:r w:rsidRPr="0094536B">
        <w:rPr>
          <w:rFonts w:asciiTheme="majorHAnsi" w:hAnsiTheme="majorHAnsi" w:cstheme="majorHAnsi"/>
        </w:rPr>
        <w:t xml:space="preserve">, C., &amp; Writer, C. (2023, April 17). What is customer value? definition, formula &amp; importance. Retrieved April 18, 2023, from </w:t>
      </w:r>
      <w:hyperlink r:id="rId25" w:anchor="georedirect" w:history="1">
        <w:r w:rsidRPr="0094536B">
          <w:rPr>
            <w:rStyle w:val="Hyperlink"/>
            <w:rFonts w:asciiTheme="majorHAnsi" w:eastAsiaTheme="majorEastAsia" w:hAnsiTheme="majorHAnsi" w:cstheme="majorHAnsi"/>
          </w:rPr>
          <w:t>https://www.zendesk.co.uk/blog/customer-value/#georedirect</w:t>
        </w:r>
      </w:hyperlink>
    </w:p>
    <w:p w14:paraId="2DEB8964" w14:textId="77777777" w:rsidR="0094536B" w:rsidRPr="0094536B" w:rsidRDefault="0094536B" w:rsidP="0094536B">
      <w:pPr>
        <w:pStyle w:val="NormalWeb"/>
        <w:ind w:left="567" w:hanging="567"/>
        <w:rPr>
          <w:rFonts w:asciiTheme="majorHAnsi" w:hAnsiTheme="majorHAnsi" w:cstheme="majorHAnsi"/>
        </w:rPr>
      </w:pPr>
      <w:r w:rsidRPr="0094536B">
        <w:rPr>
          <w:rFonts w:asciiTheme="majorHAnsi" w:hAnsiTheme="majorHAnsi" w:cstheme="majorHAnsi"/>
        </w:rPr>
        <w:t>Shaw, A. (2021, January 02). What is brand value? - definition, factors &amp; calculation. Retrieved April 24, 2023, from https://www.marketingtutor.net/what-is-brand-value/#:~:text=Brand%20equity%20is%20the%20perceived%20value%20of%20a,brand%20because%20more%20people%20would%20talk%20about%20it.</w:t>
      </w:r>
    </w:p>
    <w:p w14:paraId="25E911A5" w14:textId="77777777" w:rsidR="0094536B" w:rsidRPr="0094536B" w:rsidRDefault="0094536B" w:rsidP="0094536B">
      <w:pPr>
        <w:pStyle w:val="NormalWeb"/>
        <w:ind w:left="567" w:hanging="567"/>
        <w:rPr>
          <w:rStyle w:val="Hyperlink"/>
          <w:rFonts w:asciiTheme="majorHAnsi" w:eastAsiaTheme="majorEastAsia" w:hAnsiTheme="majorHAnsi" w:cstheme="majorHAnsi"/>
        </w:rPr>
      </w:pPr>
      <w:r w:rsidRPr="0094536B">
        <w:rPr>
          <w:rFonts w:asciiTheme="majorHAnsi" w:hAnsiTheme="majorHAnsi" w:cstheme="majorHAnsi"/>
        </w:rPr>
        <w:t xml:space="preserve">Shaw, C. (2022, January 14). The 20 emotions that drive or destroy value in customer experience. Retrieved April 25, 2023, from </w:t>
      </w:r>
      <w:hyperlink r:id="rId26" w:history="1">
        <w:r w:rsidRPr="0094536B">
          <w:rPr>
            <w:rStyle w:val="Hyperlink"/>
            <w:rFonts w:asciiTheme="majorHAnsi" w:eastAsiaTheme="majorEastAsia" w:hAnsiTheme="majorHAnsi" w:cstheme="majorHAnsi"/>
          </w:rPr>
          <w:t>https://www.mycustomer.com/customer-experience/engagement/the-20-emotions-that-drive-or-destroy-value-in-customer-experience</w:t>
        </w:r>
      </w:hyperlink>
    </w:p>
    <w:p w14:paraId="200C99E3" w14:textId="77777777" w:rsidR="0094536B" w:rsidRPr="0094536B" w:rsidRDefault="0094536B" w:rsidP="0094536B">
      <w:pPr>
        <w:pStyle w:val="NormalWeb"/>
        <w:ind w:left="567" w:hanging="567"/>
        <w:rPr>
          <w:rFonts w:asciiTheme="majorHAnsi" w:hAnsiTheme="majorHAnsi" w:cstheme="majorHAnsi"/>
        </w:rPr>
      </w:pPr>
      <w:r w:rsidRPr="0094536B">
        <w:rPr>
          <w:rFonts w:asciiTheme="majorHAnsi" w:hAnsiTheme="majorHAnsi" w:cstheme="majorHAnsi"/>
        </w:rPr>
        <w:t xml:space="preserve">The factors that affect customer value and its impact on ... - </w:t>
      </w:r>
      <w:proofErr w:type="spellStart"/>
      <w:r w:rsidRPr="0094536B">
        <w:rPr>
          <w:rFonts w:asciiTheme="majorHAnsi" w:hAnsiTheme="majorHAnsi" w:cstheme="majorHAnsi"/>
        </w:rPr>
        <w:t>researchgate</w:t>
      </w:r>
      <w:proofErr w:type="spellEnd"/>
      <w:r w:rsidRPr="0094536B">
        <w:rPr>
          <w:rFonts w:asciiTheme="majorHAnsi" w:hAnsiTheme="majorHAnsi" w:cstheme="majorHAnsi"/>
        </w:rPr>
        <w:t xml:space="preserve">. (n.d.). Retrieved April 18, 2023, from </w:t>
      </w:r>
      <w:r w:rsidRPr="0094536B">
        <w:rPr>
          <w:rFonts w:asciiTheme="majorHAnsi" w:hAnsiTheme="majorHAnsi" w:cstheme="majorHAnsi"/>
        </w:rPr>
        <w:lastRenderedPageBreak/>
        <w:t>https://www.researchgate.net/publication/329964833_The_Factors_That_Affect_Customer_Value_and_Its_Impact_on_the_Customer_Loyalty</w:t>
      </w:r>
    </w:p>
    <w:p w14:paraId="2F1ABEE4" w14:textId="77777777" w:rsidR="0094536B" w:rsidRPr="0094536B" w:rsidRDefault="0094536B" w:rsidP="0094536B">
      <w:pPr>
        <w:pStyle w:val="NormalWeb"/>
        <w:ind w:left="567" w:hanging="567"/>
        <w:rPr>
          <w:rFonts w:asciiTheme="majorHAnsi" w:hAnsiTheme="majorHAnsi" w:cstheme="majorHAnsi"/>
        </w:rPr>
      </w:pPr>
      <w:r w:rsidRPr="0094536B">
        <w:rPr>
          <w:rFonts w:asciiTheme="majorHAnsi" w:hAnsiTheme="majorHAnsi" w:cstheme="majorHAnsi"/>
        </w:rPr>
        <w:t>What is customer value and how can you create it? (n.d.). Retrieved April 19, 2023, from https://journals.sagepub.com/doi/full/10.1177/2394964320903557</w:t>
      </w:r>
    </w:p>
    <w:p w14:paraId="4BC051B2" w14:textId="77777777" w:rsidR="0094536B" w:rsidRPr="0094536B" w:rsidRDefault="0094536B" w:rsidP="0094536B">
      <w:pPr>
        <w:pStyle w:val="NormalWeb"/>
        <w:ind w:left="567" w:hanging="567"/>
        <w:rPr>
          <w:rFonts w:asciiTheme="majorHAnsi" w:hAnsiTheme="majorHAnsi" w:cstheme="majorHAnsi"/>
        </w:rPr>
      </w:pPr>
      <w:r w:rsidRPr="0094536B">
        <w:rPr>
          <w:rFonts w:asciiTheme="majorHAnsi" w:hAnsiTheme="majorHAnsi" w:cstheme="majorHAnsi"/>
        </w:rPr>
        <w:t xml:space="preserve">What is customer lifetime value (CLV) ? (2021, November 23). Retrieved April 20, 2023, from </w:t>
      </w:r>
      <w:hyperlink r:id="rId27" w:history="1">
        <w:r w:rsidRPr="0094536B">
          <w:rPr>
            <w:rStyle w:val="Hyperlink"/>
            <w:rFonts w:asciiTheme="majorHAnsi" w:eastAsiaTheme="majorEastAsia" w:hAnsiTheme="majorHAnsi" w:cstheme="majorHAnsi"/>
          </w:rPr>
          <w:t>https://www.qualtrics.com/uk/experience-management/customer/customer-lifetime-value/?rid=ip&amp;prevsite=en&amp;newsite=uk&amp;geo=GB&amp;geomatch=uk</w:t>
        </w:r>
      </w:hyperlink>
    </w:p>
    <w:p w14:paraId="758C705A" w14:textId="77777777" w:rsidR="0094536B" w:rsidRPr="0094536B" w:rsidRDefault="0094536B" w:rsidP="0094536B">
      <w:pPr>
        <w:pStyle w:val="NormalWeb"/>
        <w:ind w:left="567" w:hanging="567"/>
        <w:rPr>
          <w:rFonts w:asciiTheme="majorHAnsi" w:hAnsiTheme="majorHAnsi" w:cstheme="majorHAnsi"/>
        </w:rPr>
      </w:pPr>
      <w:r w:rsidRPr="0094536B">
        <w:rPr>
          <w:rFonts w:asciiTheme="majorHAnsi" w:hAnsiTheme="majorHAnsi" w:cstheme="majorHAnsi"/>
        </w:rPr>
        <w:t>What is plan-do-check-act (</w:t>
      </w:r>
      <w:proofErr w:type="spellStart"/>
      <w:r w:rsidRPr="0094536B">
        <w:rPr>
          <w:rFonts w:asciiTheme="majorHAnsi" w:hAnsiTheme="majorHAnsi" w:cstheme="majorHAnsi"/>
        </w:rPr>
        <w:t>Pdca</w:t>
      </w:r>
      <w:proofErr w:type="spellEnd"/>
      <w:r w:rsidRPr="0094536B">
        <w:rPr>
          <w:rFonts w:asciiTheme="majorHAnsi" w:hAnsiTheme="majorHAnsi" w:cstheme="majorHAnsi"/>
        </w:rPr>
        <w:t xml:space="preserve">) cycle?: </w:t>
      </w:r>
      <w:proofErr w:type="spellStart"/>
      <w:r w:rsidRPr="0094536B">
        <w:rPr>
          <w:rFonts w:asciiTheme="majorHAnsi" w:hAnsiTheme="majorHAnsi" w:cstheme="majorHAnsi"/>
        </w:rPr>
        <w:t>Kanbanize</w:t>
      </w:r>
      <w:proofErr w:type="spellEnd"/>
      <w:r w:rsidRPr="0094536B">
        <w:rPr>
          <w:rFonts w:asciiTheme="majorHAnsi" w:hAnsiTheme="majorHAnsi" w:cstheme="majorHAnsi"/>
        </w:rPr>
        <w:t>. (n.d.). Retrieved April 28, 2023, from https://kanbanize.com/lean-management/improvement/what-is-pdca-cycle</w:t>
      </w:r>
    </w:p>
    <w:p w14:paraId="280C4E63" w14:textId="77777777" w:rsidR="0094536B" w:rsidRPr="0094536B" w:rsidRDefault="0094536B" w:rsidP="0094536B">
      <w:pPr>
        <w:pStyle w:val="NormalWeb"/>
        <w:ind w:left="567" w:hanging="567"/>
        <w:rPr>
          <w:rFonts w:asciiTheme="majorHAnsi" w:hAnsiTheme="majorHAnsi" w:cstheme="majorHAnsi"/>
        </w:rPr>
      </w:pPr>
      <w:r w:rsidRPr="0094536B">
        <w:rPr>
          <w:rFonts w:asciiTheme="majorHAnsi" w:hAnsiTheme="majorHAnsi" w:cstheme="majorHAnsi"/>
        </w:rPr>
        <w:t>What are the 7 wastes in lean? (2022, May 26). Retrieved April 27, 2023, from https://www.lean.org/lexicon-terms/seven-wastes/</w:t>
      </w:r>
    </w:p>
    <w:p w14:paraId="4A6ADA23" w14:textId="77777777" w:rsidR="0094536B" w:rsidRPr="0094536B" w:rsidRDefault="0094536B" w:rsidP="0094536B">
      <w:pPr>
        <w:pStyle w:val="NormalWeb"/>
        <w:ind w:left="567" w:hanging="567"/>
        <w:rPr>
          <w:rFonts w:asciiTheme="majorHAnsi" w:hAnsiTheme="majorHAnsi" w:cstheme="majorHAnsi"/>
        </w:rPr>
      </w:pPr>
      <w:r w:rsidRPr="0094536B">
        <w:rPr>
          <w:rFonts w:asciiTheme="majorHAnsi" w:hAnsiTheme="majorHAnsi" w:cstheme="majorHAnsi"/>
        </w:rPr>
        <w:t>What is lean?: Lean thinking. (2023, January 27). Retrieved April 27, 2023, from https://www.lean.org/explore-lean/what-is-lean/</w:t>
      </w:r>
    </w:p>
    <w:p w14:paraId="43F9F74F" w14:textId="77777777" w:rsidR="00B65E08" w:rsidRDefault="00B65E08" w:rsidP="00B65E08">
      <w:pPr>
        <w:pStyle w:val="NormalWeb"/>
      </w:pPr>
    </w:p>
    <w:p w14:paraId="2C92BC0E" w14:textId="77777777" w:rsidR="00B65E08" w:rsidRPr="00B65E08" w:rsidRDefault="00B65E08" w:rsidP="00D762B4"/>
    <w:sectPr w:rsidR="00B65E08" w:rsidRPr="00B65E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25DFC" w14:textId="77777777" w:rsidR="00181651" w:rsidRDefault="00181651" w:rsidP="00405F64">
      <w:pPr>
        <w:spacing w:after="0" w:line="240" w:lineRule="auto"/>
      </w:pPr>
      <w:r>
        <w:separator/>
      </w:r>
    </w:p>
  </w:endnote>
  <w:endnote w:type="continuationSeparator" w:id="0">
    <w:p w14:paraId="1F904E11" w14:textId="77777777" w:rsidR="00181651" w:rsidRDefault="00181651" w:rsidP="00405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39968" w14:textId="77777777" w:rsidR="00181651" w:rsidRDefault="00181651" w:rsidP="00405F64">
      <w:pPr>
        <w:spacing w:after="0" w:line="240" w:lineRule="auto"/>
      </w:pPr>
      <w:r>
        <w:separator/>
      </w:r>
    </w:p>
  </w:footnote>
  <w:footnote w:type="continuationSeparator" w:id="0">
    <w:p w14:paraId="085B6428" w14:textId="77777777" w:rsidR="00181651" w:rsidRDefault="00181651" w:rsidP="00405F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2D121D9"/>
    <w:multiLevelType w:val="hybridMultilevel"/>
    <w:tmpl w:val="59A48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62377B"/>
    <w:multiLevelType w:val="hybridMultilevel"/>
    <w:tmpl w:val="4ECEB3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7DE5989"/>
    <w:multiLevelType w:val="multilevel"/>
    <w:tmpl w:val="6B1EB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7F6334"/>
    <w:multiLevelType w:val="hybridMultilevel"/>
    <w:tmpl w:val="29089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566833"/>
    <w:multiLevelType w:val="hybridMultilevel"/>
    <w:tmpl w:val="6A56D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6A104F8"/>
    <w:multiLevelType w:val="multilevel"/>
    <w:tmpl w:val="8354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09461C"/>
    <w:multiLevelType w:val="hybridMultilevel"/>
    <w:tmpl w:val="EB5A9F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2E1CB8"/>
    <w:multiLevelType w:val="hybridMultilevel"/>
    <w:tmpl w:val="E2EAC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4CFF20E8"/>
    <w:multiLevelType w:val="multilevel"/>
    <w:tmpl w:val="2CCE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715549"/>
    <w:multiLevelType w:val="hybridMultilevel"/>
    <w:tmpl w:val="4058C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918392509">
    <w:abstractNumId w:val="28"/>
  </w:num>
  <w:num w:numId="2" w16cid:durableId="1201551996">
    <w:abstractNumId w:val="12"/>
  </w:num>
  <w:num w:numId="3" w16cid:durableId="1281254692">
    <w:abstractNumId w:val="10"/>
  </w:num>
  <w:num w:numId="4" w16cid:durableId="1301109654">
    <w:abstractNumId w:val="30"/>
  </w:num>
  <w:num w:numId="5" w16cid:durableId="425080916">
    <w:abstractNumId w:val="15"/>
  </w:num>
  <w:num w:numId="6" w16cid:durableId="1277836593">
    <w:abstractNumId w:val="22"/>
  </w:num>
  <w:num w:numId="7" w16cid:durableId="1129473756">
    <w:abstractNumId w:val="26"/>
  </w:num>
  <w:num w:numId="8" w16cid:durableId="1560751254">
    <w:abstractNumId w:val="9"/>
  </w:num>
  <w:num w:numId="9" w16cid:durableId="318119804">
    <w:abstractNumId w:val="7"/>
  </w:num>
  <w:num w:numId="10" w16cid:durableId="2133136106">
    <w:abstractNumId w:val="6"/>
  </w:num>
  <w:num w:numId="11" w16cid:durableId="1834484940">
    <w:abstractNumId w:val="5"/>
  </w:num>
  <w:num w:numId="12" w16cid:durableId="1111363003">
    <w:abstractNumId w:val="4"/>
  </w:num>
  <w:num w:numId="13" w16cid:durableId="1090083693">
    <w:abstractNumId w:val="8"/>
  </w:num>
  <w:num w:numId="14" w16cid:durableId="1069619216">
    <w:abstractNumId w:val="3"/>
  </w:num>
  <w:num w:numId="15" w16cid:durableId="1404835186">
    <w:abstractNumId w:val="2"/>
  </w:num>
  <w:num w:numId="16" w16cid:durableId="1350377482">
    <w:abstractNumId w:val="1"/>
  </w:num>
  <w:num w:numId="17" w16cid:durableId="819424395">
    <w:abstractNumId w:val="0"/>
  </w:num>
  <w:num w:numId="18" w16cid:durableId="982656116">
    <w:abstractNumId w:val="19"/>
  </w:num>
  <w:num w:numId="19" w16cid:durableId="1127235176">
    <w:abstractNumId w:val="20"/>
  </w:num>
  <w:num w:numId="20" w16cid:durableId="465508112">
    <w:abstractNumId w:val="29"/>
  </w:num>
  <w:num w:numId="21" w16cid:durableId="625282981">
    <w:abstractNumId w:val="23"/>
  </w:num>
  <w:num w:numId="22" w16cid:durableId="359278859">
    <w:abstractNumId w:val="11"/>
  </w:num>
  <w:num w:numId="23" w16cid:durableId="450245979">
    <w:abstractNumId w:val="32"/>
  </w:num>
  <w:num w:numId="24" w16cid:durableId="1975060071">
    <w:abstractNumId w:val="14"/>
  </w:num>
  <w:num w:numId="25" w16cid:durableId="179398229">
    <w:abstractNumId w:val="17"/>
  </w:num>
  <w:num w:numId="26" w16cid:durableId="135221617">
    <w:abstractNumId w:val="16"/>
  </w:num>
  <w:num w:numId="27" w16cid:durableId="2115051349">
    <w:abstractNumId w:val="21"/>
  </w:num>
  <w:num w:numId="28" w16cid:durableId="318925835">
    <w:abstractNumId w:val="27"/>
  </w:num>
  <w:num w:numId="29" w16cid:durableId="780340160">
    <w:abstractNumId w:val="31"/>
  </w:num>
  <w:num w:numId="30" w16cid:durableId="1755512863">
    <w:abstractNumId w:val="24"/>
  </w:num>
  <w:num w:numId="31" w16cid:durableId="995840813">
    <w:abstractNumId w:val="18"/>
  </w:num>
  <w:num w:numId="32" w16cid:durableId="484704767">
    <w:abstractNumId w:val="25"/>
  </w:num>
  <w:num w:numId="33" w16cid:durableId="13125646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EB"/>
    <w:rsid w:val="00050739"/>
    <w:rsid w:val="00073AD0"/>
    <w:rsid w:val="000C7AFD"/>
    <w:rsid w:val="000E2CDB"/>
    <w:rsid w:val="000F0008"/>
    <w:rsid w:val="00100441"/>
    <w:rsid w:val="0012549C"/>
    <w:rsid w:val="00164743"/>
    <w:rsid w:val="00173A37"/>
    <w:rsid w:val="00180175"/>
    <w:rsid w:val="00181651"/>
    <w:rsid w:val="00287504"/>
    <w:rsid w:val="002C4F25"/>
    <w:rsid w:val="002F2691"/>
    <w:rsid w:val="00361EF6"/>
    <w:rsid w:val="00366DEB"/>
    <w:rsid w:val="00405F64"/>
    <w:rsid w:val="004615F4"/>
    <w:rsid w:val="00462157"/>
    <w:rsid w:val="0056563C"/>
    <w:rsid w:val="00584003"/>
    <w:rsid w:val="00645252"/>
    <w:rsid w:val="006513BF"/>
    <w:rsid w:val="006C152F"/>
    <w:rsid w:val="006C4409"/>
    <w:rsid w:val="006D3D74"/>
    <w:rsid w:val="007428BA"/>
    <w:rsid w:val="00792416"/>
    <w:rsid w:val="007A4D50"/>
    <w:rsid w:val="008028E3"/>
    <w:rsid w:val="008C391D"/>
    <w:rsid w:val="008E16A6"/>
    <w:rsid w:val="0090694B"/>
    <w:rsid w:val="0094536B"/>
    <w:rsid w:val="009939C4"/>
    <w:rsid w:val="00A4373C"/>
    <w:rsid w:val="00A535B0"/>
    <w:rsid w:val="00A9204E"/>
    <w:rsid w:val="00AA47C7"/>
    <w:rsid w:val="00B65E08"/>
    <w:rsid w:val="00B90BDB"/>
    <w:rsid w:val="00C16BBE"/>
    <w:rsid w:val="00C32F4C"/>
    <w:rsid w:val="00C55F8B"/>
    <w:rsid w:val="00CB4711"/>
    <w:rsid w:val="00D254C8"/>
    <w:rsid w:val="00D6551A"/>
    <w:rsid w:val="00D762B4"/>
    <w:rsid w:val="00E03E71"/>
    <w:rsid w:val="00E2138A"/>
    <w:rsid w:val="00E302EB"/>
    <w:rsid w:val="00F70963"/>
    <w:rsid w:val="00F81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B2D58"/>
  <w15:chartTrackingRefBased/>
  <w15:docId w15:val="{1D96C637-3FA4-4CB4-A8B5-3A2E064DA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2EB"/>
    <w:pPr>
      <w:spacing w:after="160" w:line="259" w:lineRule="auto"/>
    </w:pPr>
    <w:rPr>
      <w:lang w:val="en-GB"/>
    </w:rPr>
  </w:style>
  <w:style w:type="paragraph" w:styleId="Heading1">
    <w:name w:val="heading 1"/>
    <w:basedOn w:val="Normal"/>
    <w:next w:val="Normal"/>
    <w:link w:val="Heading1Char"/>
    <w:uiPriority w:val="9"/>
    <w:qFormat/>
    <w:rsid w:val="006D3D74"/>
    <w:pPr>
      <w:keepNext/>
      <w:keepLines/>
      <w:spacing w:before="240" w:after="0" w:line="240" w:lineRule="auto"/>
      <w:outlineLvl w:val="0"/>
    </w:pPr>
    <w:rPr>
      <w:rFonts w:asciiTheme="majorHAnsi" w:eastAsiaTheme="majorEastAsia" w:hAnsiTheme="majorHAnsi" w:cstheme="majorBidi"/>
      <w:color w:val="1F4E79" w:themeColor="accent1" w:themeShade="80"/>
      <w:sz w:val="32"/>
      <w:szCs w:val="32"/>
      <w:lang w:val="en-US"/>
    </w:rPr>
  </w:style>
  <w:style w:type="paragraph" w:styleId="Heading2">
    <w:name w:val="heading 2"/>
    <w:basedOn w:val="Normal"/>
    <w:next w:val="Normal"/>
    <w:link w:val="Heading2Char"/>
    <w:uiPriority w:val="9"/>
    <w:unhideWhenUsed/>
    <w:qFormat/>
    <w:rsid w:val="006D3D74"/>
    <w:pPr>
      <w:keepNext/>
      <w:keepLines/>
      <w:spacing w:before="40" w:after="0" w:line="240" w:lineRule="auto"/>
      <w:outlineLvl w:val="1"/>
    </w:pPr>
    <w:rPr>
      <w:rFonts w:asciiTheme="majorHAnsi" w:eastAsiaTheme="majorEastAsia" w:hAnsiTheme="majorHAnsi" w:cstheme="majorBidi"/>
      <w:color w:val="1F4E79" w:themeColor="accent1" w:themeShade="80"/>
      <w:sz w:val="26"/>
      <w:szCs w:val="26"/>
      <w:lang w:val="en-US"/>
    </w:rPr>
  </w:style>
  <w:style w:type="paragraph" w:styleId="Heading3">
    <w:name w:val="heading 3"/>
    <w:basedOn w:val="Normal"/>
    <w:next w:val="Normal"/>
    <w:link w:val="Heading3Char"/>
    <w:uiPriority w:val="9"/>
    <w:unhideWhenUsed/>
    <w:qFormat/>
    <w:rsid w:val="006D3D74"/>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val="en-US"/>
    </w:rPr>
  </w:style>
  <w:style w:type="paragraph" w:styleId="Heading4">
    <w:name w:val="heading 4"/>
    <w:basedOn w:val="Normal"/>
    <w:next w:val="Normal"/>
    <w:link w:val="Heading4Char"/>
    <w:uiPriority w:val="9"/>
    <w:unhideWhenUsed/>
    <w:qFormat/>
    <w:rsid w:val="006D3D74"/>
    <w:pPr>
      <w:keepNext/>
      <w:keepLines/>
      <w:spacing w:before="40" w:after="0" w:line="240" w:lineRule="auto"/>
      <w:outlineLvl w:val="3"/>
    </w:pPr>
    <w:rPr>
      <w:rFonts w:asciiTheme="majorHAnsi" w:eastAsiaTheme="majorEastAsia" w:hAnsiTheme="majorHAnsi" w:cstheme="majorBidi"/>
      <w:i/>
      <w:iCs/>
      <w:color w:val="1F4E79" w:themeColor="accent1" w:themeShade="80"/>
      <w:lang w:val="en-US"/>
    </w:rPr>
  </w:style>
  <w:style w:type="paragraph" w:styleId="Heading5">
    <w:name w:val="heading 5"/>
    <w:basedOn w:val="Normal"/>
    <w:next w:val="Normal"/>
    <w:link w:val="Heading5Char"/>
    <w:uiPriority w:val="9"/>
    <w:unhideWhenUsed/>
    <w:qFormat/>
    <w:rsid w:val="006D3D74"/>
    <w:pPr>
      <w:keepNext/>
      <w:keepLines/>
      <w:spacing w:before="40" w:after="0" w:line="240" w:lineRule="auto"/>
      <w:outlineLvl w:val="4"/>
    </w:pPr>
    <w:rPr>
      <w:rFonts w:asciiTheme="majorHAnsi" w:eastAsiaTheme="majorEastAsia" w:hAnsiTheme="majorHAnsi" w:cstheme="majorBidi"/>
      <w:color w:val="1F4E79" w:themeColor="accent1" w:themeShade="80"/>
      <w:lang w:val="en-US"/>
    </w:rPr>
  </w:style>
  <w:style w:type="paragraph" w:styleId="Heading6">
    <w:name w:val="heading 6"/>
    <w:basedOn w:val="Normal"/>
    <w:next w:val="Normal"/>
    <w:link w:val="Heading6Char"/>
    <w:uiPriority w:val="9"/>
    <w:unhideWhenUsed/>
    <w:qFormat/>
    <w:rsid w:val="006D3D74"/>
    <w:pPr>
      <w:keepNext/>
      <w:keepLines/>
      <w:spacing w:before="40" w:after="0" w:line="240" w:lineRule="auto"/>
      <w:outlineLvl w:val="5"/>
    </w:pPr>
    <w:rPr>
      <w:rFonts w:asciiTheme="majorHAnsi" w:eastAsiaTheme="majorEastAsia" w:hAnsiTheme="majorHAnsi" w:cstheme="majorBidi"/>
      <w:color w:val="1F4D78" w:themeColor="accent1" w:themeShade="7F"/>
      <w:lang w:val="en-US"/>
    </w:rPr>
  </w:style>
  <w:style w:type="paragraph" w:styleId="Heading7">
    <w:name w:val="heading 7"/>
    <w:basedOn w:val="Normal"/>
    <w:next w:val="Normal"/>
    <w:link w:val="Heading7Char"/>
    <w:uiPriority w:val="9"/>
    <w:unhideWhenUsed/>
    <w:qFormat/>
    <w:rsid w:val="006D3D74"/>
    <w:pPr>
      <w:keepNext/>
      <w:keepLines/>
      <w:spacing w:before="40" w:after="0" w:line="240" w:lineRule="auto"/>
      <w:outlineLvl w:val="6"/>
    </w:pPr>
    <w:rPr>
      <w:rFonts w:asciiTheme="majorHAnsi" w:eastAsiaTheme="majorEastAsia" w:hAnsiTheme="majorHAnsi" w:cstheme="majorBidi"/>
      <w:i/>
      <w:iCs/>
      <w:color w:val="1F4D78" w:themeColor="accent1" w:themeShade="7F"/>
      <w:lang w:val="en-US"/>
    </w:rPr>
  </w:style>
  <w:style w:type="paragraph" w:styleId="Heading8">
    <w:name w:val="heading 8"/>
    <w:basedOn w:val="Normal"/>
    <w:next w:val="Normal"/>
    <w:link w:val="Heading8Char"/>
    <w:uiPriority w:val="9"/>
    <w:unhideWhenUsed/>
    <w:qFormat/>
    <w:rsid w:val="006D3D74"/>
    <w:pPr>
      <w:keepNext/>
      <w:keepLines/>
      <w:spacing w:before="40" w:after="0" w:line="240" w:lineRule="auto"/>
      <w:outlineLvl w:val="7"/>
    </w:pPr>
    <w:rPr>
      <w:rFonts w:asciiTheme="majorHAnsi" w:eastAsiaTheme="majorEastAsia" w:hAnsiTheme="majorHAnsi" w:cstheme="majorBidi"/>
      <w:color w:val="272727" w:themeColor="text1" w:themeTint="D8"/>
      <w:szCs w:val="21"/>
      <w:lang w:val="en-US"/>
    </w:rPr>
  </w:style>
  <w:style w:type="paragraph" w:styleId="Heading9">
    <w:name w:val="heading 9"/>
    <w:basedOn w:val="Normal"/>
    <w:next w:val="Normal"/>
    <w:link w:val="Heading9Char"/>
    <w:uiPriority w:val="9"/>
    <w:unhideWhenUsed/>
    <w:qFormat/>
    <w:rsid w:val="006D3D74"/>
    <w:pPr>
      <w:keepNext/>
      <w:keepLines/>
      <w:spacing w:before="40" w:after="0" w:line="240" w:lineRule="auto"/>
      <w:outlineLvl w:val="8"/>
    </w:pPr>
    <w:rPr>
      <w:rFonts w:asciiTheme="majorHAnsi" w:eastAsiaTheme="majorEastAsia" w:hAnsiTheme="majorHAnsi" w:cstheme="majorBidi"/>
      <w:i/>
      <w:iCs/>
      <w:color w:val="272727" w:themeColor="text1" w:themeTint="D8"/>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spacing w:after="0" w:line="240" w:lineRule="auto"/>
    </w:pPr>
    <w:rPr>
      <w:rFonts w:eastAsiaTheme="minorEastAsia"/>
      <w:color w:val="5A5A5A" w:themeColor="text1" w:themeTint="A5"/>
      <w:spacing w:val="15"/>
      <w:lang w:val="en-US"/>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after="0" w:line="240" w:lineRule="auto"/>
      <w:ind w:left="864" w:right="864"/>
      <w:jc w:val="center"/>
    </w:pPr>
    <w:rPr>
      <w:i/>
      <w:iCs/>
      <w:color w:val="404040" w:themeColor="text1" w:themeTint="BF"/>
      <w:lang w:val="en-US"/>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line="240" w:lineRule="auto"/>
      <w:ind w:left="864" w:right="864"/>
      <w:jc w:val="center"/>
    </w:pPr>
    <w:rPr>
      <w:i/>
      <w:iCs/>
      <w:color w:val="1F4E79" w:themeColor="accent1" w:themeShade="80"/>
      <w:lang w:val="en-US"/>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line="240" w:lineRule="auto"/>
    </w:pPr>
    <w:rPr>
      <w:i/>
      <w:iCs/>
      <w:color w:val="44546A" w:themeColor="text2"/>
      <w:szCs w:val="18"/>
      <w:lang w:val="en-US"/>
    </w:rPr>
  </w:style>
  <w:style w:type="paragraph" w:styleId="BalloonText">
    <w:name w:val="Balloon Text"/>
    <w:basedOn w:val="Normal"/>
    <w:link w:val="BalloonTextChar"/>
    <w:uiPriority w:val="99"/>
    <w:semiHidden/>
    <w:unhideWhenUsed/>
    <w:rsid w:val="00645252"/>
    <w:pPr>
      <w:spacing w:after="0" w:line="240" w:lineRule="auto"/>
    </w:pPr>
    <w:rPr>
      <w:rFonts w:ascii="Segoe UI" w:hAnsi="Segoe UI" w:cs="Segoe UI"/>
      <w:szCs w:val="18"/>
      <w:lang w:val="en-US"/>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spacing w:after="0" w:line="240" w:lineRule="auto"/>
      <w:ind w:left="1152" w:right="1152"/>
    </w:pPr>
    <w:rPr>
      <w:rFonts w:eastAsiaTheme="minorEastAsia"/>
      <w:i/>
      <w:iCs/>
      <w:color w:val="1F4E79" w:themeColor="accent1" w:themeShade="80"/>
      <w:lang w:val="en-US"/>
    </w:rPr>
  </w:style>
  <w:style w:type="paragraph" w:styleId="BodyText3">
    <w:name w:val="Body Text 3"/>
    <w:basedOn w:val="Normal"/>
    <w:link w:val="BodyText3Char"/>
    <w:uiPriority w:val="99"/>
    <w:semiHidden/>
    <w:unhideWhenUsed/>
    <w:rsid w:val="00645252"/>
    <w:pPr>
      <w:spacing w:after="120" w:line="240" w:lineRule="auto"/>
    </w:pPr>
    <w:rPr>
      <w:szCs w:val="16"/>
      <w:lang w:val="en-US"/>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line="240" w:lineRule="auto"/>
      <w:ind w:left="360"/>
    </w:pPr>
    <w:rPr>
      <w:szCs w:val="16"/>
      <w:lang w:val="en-US"/>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pPr>
      <w:spacing w:after="0" w:line="240" w:lineRule="auto"/>
    </w:pPr>
    <w:rPr>
      <w:szCs w:val="20"/>
      <w:lang w:val="en-US"/>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pPr>
      <w:spacing w:after="0" w:line="240" w:lineRule="auto"/>
    </w:pPr>
    <w:rPr>
      <w:rFonts w:ascii="Segoe UI" w:hAnsi="Segoe UI" w:cs="Segoe UI"/>
      <w:szCs w:val="16"/>
      <w:lang w:val="en-US"/>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pPr>
      <w:spacing w:after="0" w:line="240" w:lineRule="auto"/>
    </w:pPr>
    <w:rPr>
      <w:szCs w:val="20"/>
      <w:lang w:val="en-US"/>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pPr>
      <w:spacing w:after="0" w:line="240" w:lineRule="auto"/>
    </w:pPr>
    <w:rPr>
      <w:rFonts w:asciiTheme="majorHAnsi" w:eastAsiaTheme="majorEastAsia" w:hAnsiTheme="majorHAnsi" w:cstheme="majorBidi"/>
      <w:szCs w:val="20"/>
      <w:lang w:val="en-US"/>
    </w:rPr>
  </w:style>
  <w:style w:type="paragraph" w:styleId="FootnoteText">
    <w:name w:val="footnote text"/>
    <w:basedOn w:val="Normal"/>
    <w:link w:val="FootnoteTextChar"/>
    <w:uiPriority w:val="99"/>
    <w:semiHidden/>
    <w:unhideWhenUsed/>
    <w:rsid w:val="00645252"/>
    <w:pPr>
      <w:spacing w:after="0" w:line="240" w:lineRule="auto"/>
    </w:pPr>
    <w:rPr>
      <w:szCs w:val="20"/>
      <w:lang w:val="en-US"/>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pPr>
      <w:spacing w:after="0" w:line="240" w:lineRule="auto"/>
    </w:pPr>
    <w:rPr>
      <w:rFonts w:ascii="Consolas" w:hAnsi="Consolas"/>
      <w:szCs w:val="20"/>
      <w:lang w:val="en-US"/>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pPr>
      <w:spacing w:after="0" w:line="240" w:lineRule="auto"/>
    </w:pPr>
    <w:rPr>
      <w:rFonts w:ascii="Consolas" w:hAnsi="Consolas"/>
      <w:szCs w:val="21"/>
      <w:lang w:val="en-US"/>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pPr>
      <w:spacing w:after="0" w:line="240" w:lineRule="auto"/>
    </w:pPr>
    <w:rPr>
      <w:lang w:val="en-US"/>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pPr>
      <w:spacing w:after="0" w:line="240" w:lineRule="auto"/>
    </w:pPr>
    <w:rPr>
      <w:lang w:val="en-US"/>
    </w:rPr>
  </w:style>
  <w:style w:type="character" w:customStyle="1" w:styleId="FooterChar">
    <w:name w:val="Footer Char"/>
    <w:basedOn w:val="DefaultParagraphFont"/>
    <w:link w:val="Footer"/>
    <w:uiPriority w:val="99"/>
    <w:rsid w:val="006D3D74"/>
  </w:style>
  <w:style w:type="paragraph" w:styleId="TOCHeading">
    <w:name w:val="TOC Heading"/>
    <w:basedOn w:val="Heading1"/>
    <w:next w:val="Normal"/>
    <w:uiPriority w:val="39"/>
    <w:unhideWhenUsed/>
    <w:qFormat/>
    <w:rsid w:val="004615F4"/>
    <w:pPr>
      <w:spacing w:line="259" w:lineRule="auto"/>
      <w:outlineLvl w:val="9"/>
    </w:pPr>
    <w:rPr>
      <w:color w:val="2E74B5" w:themeColor="accent1" w:themeShade="BF"/>
    </w:rPr>
  </w:style>
  <w:style w:type="paragraph" w:styleId="TOC1">
    <w:name w:val="toc 1"/>
    <w:basedOn w:val="Normal"/>
    <w:next w:val="Normal"/>
    <w:autoRedefine/>
    <w:uiPriority w:val="39"/>
    <w:unhideWhenUsed/>
    <w:rsid w:val="000E2CDB"/>
    <w:pPr>
      <w:spacing w:after="100"/>
    </w:pPr>
  </w:style>
  <w:style w:type="paragraph" w:styleId="TOC2">
    <w:name w:val="toc 2"/>
    <w:basedOn w:val="Normal"/>
    <w:next w:val="Normal"/>
    <w:autoRedefine/>
    <w:uiPriority w:val="39"/>
    <w:unhideWhenUsed/>
    <w:rsid w:val="000E2CDB"/>
    <w:pPr>
      <w:spacing w:after="100"/>
      <w:ind w:left="220"/>
    </w:pPr>
  </w:style>
  <w:style w:type="paragraph" w:styleId="TOC3">
    <w:name w:val="toc 3"/>
    <w:basedOn w:val="Normal"/>
    <w:next w:val="Normal"/>
    <w:autoRedefine/>
    <w:uiPriority w:val="39"/>
    <w:unhideWhenUsed/>
    <w:rsid w:val="000E2CDB"/>
    <w:pPr>
      <w:spacing w:after="100"/>
      <w:ind w:left="440"/>
    </w:pPr>
  </w:style>
  <w:style w:type="paragraph" w:styleId="ListParagraph">
    <w:name w:val="List Paragraph"/>
    <w:basedOn w:val="Normal"/>
    <w:uiPriority w:val="34"/>
    <w:qFormat/>
    <w:rsid w:val="00E2138A"/>
    <w:pPr>
      <w:ind w:left="720"/>
      <w:contextualSpacing/>
    </w:pPr>
  </w:style>
  <w:style w:type="paragraph" w:styleId="NormalWeb">
    <w:name w:val="Normal (Web)"/>
    <w:basedOn w:val="Normal"/>
    <w:uiPriority w:val="99"/>
    <w:semiHidden/>
    <w:unhideWhenUsed/>
    <w:rsid w:val="00B65E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65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664602">
      <w:bodyDiv w:val="1"/>
      <w:marLeft w:val="0"/>
      <w:marRight w:val="0"/>
      <w:marTop w:val="0"/>
      <w:marBottom w:val="0"/>
      <w:divBdr>
        <w:top w:val="none" w:sz="0" w:space="0" w:color="auto"/>
        <w:left w:val="none" w:sz="0" w:space="0" w:color="auto"/>
        <w:bottom w:val="none" w:sz="0" w:space="0" w:color="auto"/>
        <w:right w:val="none" w:sz="0" w:space="0" w:color="auto"/>
      </w:divBdr>
    </w:div>
    <w:div w:id="1043405205">
      <w:bodyDiv w:val="1"/>
      <w:marLeft w:val="0"/>
      <w:marRight w:val="0"/>
      <w:marTop w:val="0"/>
      <w:marBottom w:val="0"/>
      <w:divBdr>
        <w:top w:val="none" w:sz="0" w:space="0" w:color="auto"/>
        <w:left w:val="none" w:sz="0" w:space="0" w:color="auto"/>
        <w:bottom w:val="none" w:sz="0" w:space="0" w:color="auto"/>
        <w:right w:val="none" w:sz="0" w:space="0" w:color="auto"/>
      </w:divBdr>
    </w:div>
    <w:div w:id="1555507723">
      <w:bodyDiv w:val="1"/>
      <w:marLeft w:val="0"/>
      <w:marRight w:val="0"/>
      <w:marTop w:val="0"/>
      <w:marBottom w:val="0"/>
      <w:divBdr>
        <w:top w:val="none" w:sz="0" w:space="0" w:color="auto"/>
        <w:left w:val="none" w:sz="0" w:space="0" w:color="auto"/>
        <w:bottom w:val="none" w:sz="0" w:space="0" w:color="auto"/>
        <w:right w:val="none" w:sz="0" w:space="0" w:color="auto"/>
      </w:divBdr>
    </w:div>
    <w:div w:id="208260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hyperlink" Target="https://www.mycustomer.com/customer-experience/engagement/the-20-emotions-that-drive-or-destroy-value-in-customer-experience" TargetMode="External"/><Relationship Id="rId3" Type="http://schemas.openxmlformats.org/officeDocument/2006/relationships/customXml" Target="../customXml/item3.xml"/><Relationship Id="rId21" Type="http://schemas.openxmlformats.org/officeDocument/2006/relationships/hyperlink" Target="https://www.researchgate.net/publication/256036441_Customer_Influence_Value_and_Purchase_Acceleration_in_New_Product_Diffusion"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hyperlink" Target="https://www.zendesk.co.uk/blog/customer-value/" TargetMode="Externa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ayushveda.com/blogs/business/kano-model-tool-for-measuring-consumer-satisfaction/"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archive.today/20120708011551/http:/ayushveda.com/blogs/business/kano-model-tool-for-measuring-consumer-satisfaction/"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hyperlink" Target="https://www.investopedia.com/terms/c/customer_relation_management.asp" TargetMode="External"/><Relationship Id="rId27" Type="http://schemas.openxmlformats.org/officeDocument/2006/relationships/hyperlink" Target="https://www.qualtrics.com/uk/experience-management/customer/customer-lifetime-value/?rid=ip&amp;prevsite=en&amp;newsite=uk&amp;geo=GB&amp;geomat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a\AppData\Local\Microsoft\Office\16.0\DTS\en-GB%7bB6CB843D-9FCA-4098-A056-BE810B034C20%7d\%7b069792FE-6D68-4309-8A84-D1AF0C41B9F5%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8B35804D-35C7-4F11-8620-62705B586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{069792FE-6D68-4309-8A84-D1AF0C41B9F5}tf02786999_win32</Template>
  <TotalTime>0</TotalTime>
  <Pages>19</Pages>
  <Words>4882</Words>
  <Characters>27831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dc:creator>
  <cp:keywords/>
  <dc:description/>
  <cp:lastModifiedBy>jennastabler87@outlook.com</cp:lastModifiedBy>
  <cp:revision>21</cp:revision>
  <dcterms:created xsi:type="dcterms:W3CDTF">2023-04-02T08:57:00Z</dcterms:created>
  <dcterms:modified xsi:type="dcterms:W3CDTF">2023-04-28T21:03:00Z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