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3403F6" w:rsidRDefault="00A930CB" w:rsidP="00A930CB">
          <w:pPr>
            <w:spacing w:after="165" w:line="360" w:lineRule="auto"/>
            <w:rPr>
              <w:rFonts w:ascii="Arial" w:hAnsi="Arial" w:cs="Arial"/>
              <w:color w:val="000000"/>
              <w:sz w:val="40"/>
              <w:szCs w:val="40"/>
            </w:rPr>
          </w:pPr>
          <w:r w:rsidRPr="003403F6">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3403F6" w:rsidRDefault="00A930CB" w:rsidP="00A930CB">
          <w:pPr>
            <w:spacing w:after="165" w:line="360" w:lineRule="auto"/>
            <w:jc w:val="center"/>
            <w:rPr>
              <w:rFonts w:ascii="Arial" w:hAnsi="Arial" w:cs="Arial"/>
              <w:color w:val="000000"/>
              <w:sz w:val="40"/>
              <w:szCs w:val="40"/>
            </w:rPr>
          </w:pPr>
          <w:r w:rsidRPr="003403F6">
            <w:rPr>
              <w:rFonts w:ascii="Arial" w:hAnsi="Arial" w:cs="Arial"/>
              <w:color w:val="000000"/>
              <w:sz w:val="40"/>
              <w:szCs w:val="40"/>
            </w:rPr>
            <w:t>Skills for the Workplace</w:t>
          </w:r>
          <w:r w:rsidRPr="003403F6">
            <w:rPr>
              <w:rFonts w:ascii="Arial" w:hAnsi="Arial" w:cs="Arial"/>
              <w:color w:val="000000"/>
              <w:sz w:val="40"/>
              <w:szCs w:val="40"/>
            </w:rPr>
            <w:br/>
            <w:t xml:space="preserve">Module Assignment Submission </w:t>
          </w:r>
          <w:r w:rsidRPr="003403F6">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403F6" w14:paraId="7E157FF9" w14:textId="77777777" w:rsidTr="0030173B">
            <w:tc>
              <w:tcPr>
                <w:tcW w:w="3438" w:type="dxa"/>
                <w:shd w:val="clear" w:color="auto" w:fill="D9D9D9"/>
              </w:tcPr>
              <w:p w14:paraId="049D6C4E" w14:textId="77777777" w:rsidR="00A930CB" w:rsidRPr="003403F6" w:rsidRDefault="00A930CB" w:rsidP="00A930CB">
                <w:pPr>
                  <w:spacing w:before="120" w:after="120" w:line="360" w:lineRule="auto"/>
                  <w:rPr>
                    <w:rFonts w:ascii="Arial" w:hAnsi="Arial" w:cs="Arial"/>
                    <w:sz w:val="32"/>
                    <w:szCs w:val="32"/>
                  </w:rPr>
                </w:pPr>
                <w:r w:rsidRPr="003403F6">
                  <w:rPr>
                    <w:rFonts w:ascii="Arial" w:hAnsi="Arial" w:cs="Arial"/>
                    <w:sz w:val="32"/>
                    <w:szCs w:val="32"/>
                  </w:rPr>
                  <w:t>Student Name:</w:t>
                </w:r>
              </w:p>
            </w:tc>
            <w:tc>
              <w:tcPr>
                <w:tcW w:w="6055" w:type="dxa"/>
              </w:tcPr>
              <w:p w14:paraId="26509FF7" w14:textId="48F8CE2E" w:rsidR="00A930CB" w:rsidRPr="003403F6" w:rsidRDefault="00617B99" w:rsidP="00A930CB">
                <w:pPr>
                  <w:spacing w:before="120" w:after="120" w:line="360" w:lineRule="auto"/>
                  <w:rPr>
                    <w:rFonts w:ascii="Arial" w:hAnsi="Arial" w:cs="Arial"/>
                    <w:sz w:val="32"/>
                    <w:szCs w:val="32"/>
                  </w:rPr>
                </w:pPr>
                <w:r w:rsidRPr="003403F6">
                  <w:rPr>
                    <w:rFonts w:ascii="Arial" w:hAnsi="Arial" w:cs="Arial"/>
                    <w:sz w:val="32"/>
                    <w:szCs w:val="32"/>
                  </w:rPr>
                  <w:t>Gregory Hudgell</w:t>
                </w:r>
              </w:p>
            </w:tc>
          </w:tr>
          <w:tr w:rsidR="00A930CB" w:rsidRPr="003403F6" w14:paraId="47B8061E" w14:textId="77777777" w:rsidTr="0030173B">
            <w:tc>
              <w:tcPr>
                <w:tcW w:w="3438" w:type="dxa"/>
                <w:shd w:val="clear" w:color="auto" w:fill="D9D9D9"/>
              </w:tcPr>
              <w:p w14:paraId="19DB6AF8" w14:textId="77777777" w:rsidR="00A930CB" w:rsidRPr="003403F6" w:rsidRDefault="00A930CB" w:rsidP="00A930CB">
                <w:pPr>
                  <w:spacing w:before="120" w:after="120" w:line="360" w:lineRule="auto"/>
                  <w:rPr>
                    <w:rFonts w:ascii="Arial" w:hAnsi="Arial" w:cs="Arial"/>
                    <w:sz w:val="32"/>
                    <w:szCs w:val="32"/>
                  </w:rPr>
                </w:pPr>
                <w:r w:rsidRPr="003403F6">
                  <w:rPr>
                    <w:rFonts w:ascii="Arial" w:hAnsi="Arial" w:cs="Arial"/>
                    <w:sz w:val="32"/>
                    <w:szCs w:val="32"/>
                  </w:rPr>
                  <w:t>Student Number:</w:t>
                </w:r>
              </w:p>
            </w:tc>
            <w:tc>
              <w:tcPr>
                <w:tcW w:w="6055" w:type="dxa"/>
              </w:tcPr>
              <w:p w14:paraId="11A37B25" w14:textId="1C94BB88" w:rsidR="00A930CB" w:rsidRPr="003403F6" w:rsidRDefault="00615485" w:rsidP="00A930CB">
                <w:pPr>
                  <w:spacing w:before="120" w:after="120" w:line="360" w:lineRule="auto"/>
                  <w:rPr>
                    <w:rFonts w:ascii="Arial" w:hAnsi="Arial" w:cs="Arial"/>
                    <w:sz w:val="32"/>
                    <w:szCs w:val="32"/>
                  </w:rPr>
                </w:pPr>
                <w:r>
                  <w:rPr>
                    <w:rFonts w:ascii="Arial" w:hAnsi="Arial" w:cs="Arial"/>
                    <w:sz w:val="32"/>
                    <w:szCs w:val="32"/>
                  </w:rPr>
                  <w:t>1918315</w:t>
                </w:r>
              </w:p>
            </w:tc>
          </w:tr>
          <w:tr w:rsidR="00A930CB" w:rsidRPr="003403F6" w14:paraId="349EAAAF" w14:textId="77777777" w:rsidTr="0030173B">
            <w:tc>
              <w:tcPr>
                <w:tcW w:w="3438" w:type="dxa"/>
                <w:shd w:val="clear" w:color="auto" w:fill="D9D9D9"/>
              </w:tcPr>
              <w:p w14:paraId="79CF9844" w14:textId="77777777" w:rsidR="00A930CB" w:rsidRPr="003403F6" w:rsidRDefault="00A930CB" w:rsidP="00A930CB">
                <w:pPr>
                  <w:spacing w:before="120" w:after="120" w:line="360" w:lineRule="auto"/>
                  <w:rPr>
                    <w:rFonts w:ascii="Arial" w:hAnsi="Arial" w:cs="Arial"/>
                    <w:sz w:val="32"/>
                    <w:szCs w:val="32"/>
                  </w:rPr>
                </w:pPr>
                <w:r w:rsidRPr="003403F6">
                  <w:rPr>
                    <w:rFonts w:ascii="Arial" w:hAnsi="Arial" w:cs="Arial"/>
                    <w:sz w:val="32"/>
                    <w:szCs w:val="32"/>
                  </w:rPr>
                  <w:t>Module No:</w:t>
                </w:r>
              </w:p>
            </w:tc>
            <w:tc>
              <w:tcPr>
                <w:tcW w:w="6055" w:type="dxa"/>
              </w:tcPr>
              <w:p w14:paraId="2C117412" w14:textId="5FD693A8" w:rsidR="00A930CB" w:rsidRPr="003403F6" w:rsidRDefault="002E427B" w:rsidP="00A930CB">
                <w:pPr>
                  <w:spacing w:before="120" w:after="120" w:line="360" w:lineRule="auto"/>
                  <w:rPr>
                    <w:rFonts w:ascii="Arial" w:hAnsi="Arial" w:cs="Arial"/>
                    <w:color w:val="FF0000"/>
                    <w:sz w:val="32"/>
                    <w:szCs w:val="32"/>
                  </w:rPr>
                </w:pPr>
                <w:r w:rsidRPr="003403F6">
                  <w:rPr>
                    <w:rFonts w:ascii="Arial" w:hAnsi="Arial" w:cs="Arial"/>
                    <w:color w:val="FF0000"/>
                    <w:sz w:val="32"/>
                    <w:szCs w:val="32"/>
                  </w:rPr>
                  <w:t>BMSK</w:t>
                </w:r>
                <w:r w:rsidR="00A1628F" w:rsidRPr="003403F6">
                  <w:rPr>
                    <w:rFonts w:ascii="Arial" w:hAnsi="Arial" w:cs="Arial"/>
                    <w:color w:val="FF0000"/>
                    <w:sz w:val="32"/>
                    <w:szCs w:val="32"/>
                  </w:rPr>
                  <w:t>400</w:t>
                </w:r>
                <w:r w:rsidRPr="003403F6">
                  <w:rPr>
                    <w:rFonts w:ascii="Arial" w:hAnsi="Arial" w:cs="Arial"/>
                    <w:color w:val="FF0000"/>
                    <w:sz w:val="32"/>
                    <w:szCs w:val="32"/>
                  </w:rPr>
                  <w:t>5</w:t>
                </w:r>
              </w:p>
            </w:tc>
          </w:tr>
          <w:tr w:rsidR="00A930CB" w:rsidRPr="003403F6" w14:paraId="485DA616" w14:textId="77777777" w:rsidTr="0030173B">
            <w:trPr>
              <w:trHeight w:val="413"/>
            </w:trPr>
            <w:tc>
              <w:tcPr>
                <w:tcW w:w="3438" w:type="dxa"/>
                <w:shd w:val="clear" w:color="auto" w:fill="D9D9D9"/>
              </w:tcPr>
              <w:p w14:paraId="4606D4BD" w14:textId="77777777" w:rsidR="00A930CB" w:rsidRPr="003403F6" w:rsidRDefault="00A930CB" w:rsidP="00A930CB">
                <w:pPr>
                  <w:spacing w:before="120" w:after="120" w:line="360" w:lineRule="auto"/>
                  <w:rPr>
                    <w:rFonts w:ascii="Arial" w:hAnsi="Arial" w:cs="Arial"/>
                    <w:sz w:val="32"/>
                    <w:szCs w:val="32"/>
                  </w:rPr>
                </w:pPr>
                <w:r w:rsidRPr="003403F6">
                  <w:rPr>
                    <w:rFonts w:ascii="Arial" w:hAnsi="Arial" w:cs="Arial"/>
                    <w:sz w:val="32"/>
                    <w:szCs w:val="32"/>
                  </w:rPr>
                  <w:t>Module Title:</w:t>
                </w:r>
              </w:p>
            </w:tc>
            <w:tc>
              <w:tcPr>
                <w:tcW w:w="6055" w:type="dxa"/>
              </w:tcPr>
              <w:p w14:paraId="0F1C3659" w14:textId="30DBE05F" w:rsidR="00A930CB" w:rsidRPr="003403F6" w:rsidRDefault="002E427B" w:rsidP="00A930CB">
                <w:pPr>
                  <w:spacing w:before="120" w:after="120" w:line="360" w:lineRule="auto"/>
                  <w:rPr>
                    <w:rFonts w:ascii="Arial" w:hAnsi="Arial" w:cs="Arial"/>
                    <w:color w:val="FF0000"/>
                    <w:sz w:val="32"/>
                    <w:szCs w:val="32"/>
                  </w:rPr>
                </w:pPr>
                <w:r w:rsidRPr="003403F6">
                  <w:rPr>
                    <w:rFonts w:ascii="Arial" w:hAnsi="Arial" w:cs="Arial"/>
                    <w:color w:val="FF0000"/>
                    <w:sz w:val="32"/>
                    <w:szCs w:val="32"/>
                  </w:rPr>
                  <w:t>Professional Career Development</w:t>
                </w:r>
              </w:p>
            </w:tc>
          </w:tr>
        </w:tbl>
        <w:p w14:paraId="4BB964D8" w14:textId="77777777" w:rsidR="00A930CB" w:rsidRPr="003403F6" w:rsidRDefault="00A930CB" w:rsidP="00A930CB">
          <w:pPr>
            <w:spacing w:before="120" w:after="120" w:line="360" w:lineRule="auto"/>
            <w:rPr>
              <w:rFonts w:ascii="Arial" w:hAnsi="Arial" w:cs="Arial"/>
              <w:color w:val="FF0000"/>
              <w:sz w:val="24"/>
              <w:szCs w:val="24"/>
            </w:rPr>
          </w:pPr>
        </w:p>
        <w:p w14:paraId="225E9DEB" w14:textId="77777777" w:rsidR="00A930CB" w:rsidRPr="003403F6" w:rsidRDefault="00A930CB" w:rsidP="00A930CB">
          <w:pPr>
            <w:spacing w:before="120" w:after="120" w:line="360" w:lineRule="auto"/>
            <w:rPr>
              <w:rFonts w:ascii="Arial" w:hAnsi="Arial" w:cs="Arial"/>
              <w:b/>
              <w:color w:val="000000"/>
              <w:sz w:val="24"/>
              <w:szCs w:val="24"/>
            </w:rPr>
          </w:pPr>
          <w:r w:rsidRPr="003403F6">
            <w:rPr>
              <w:rFonts w:ascii="Arial" w:hAnsi="Arial" w:cs="Arial"/>
              <w:b/>
              <w:color w:val="000000"/>
              <w:sz w:val="24"/>
              <w:szCs w:val="24"/>
            </w:rPr>
            <w:t>Statement of Confirmation of Authenticity</w:t>
          </w:r>
        </w:p>
        <w:p w14:paraId="22DD05FB" w14:textId="77777777" w:rsidR="00A930CB" w:rsidRPr="003403F6" w:rsidRDefault="00A930CB" w:rsidP="00A930CB">
          <w:pPr>
            <w:spacing w:before="120" w:after="120" w:line="360" w:lineRule="auto"/>
            <w:rPr>
              <w:rFonts w:ascii="Arial" w:hAnsi="Arial" w:cs="Arial"/>
              <w:color w:val="000000"/>
              <w:sz w:val="24"/>
              <w:szCs w:val="24"/>
            </w:rPr>
          </w:pPr>
          <w:r w:rsidRPr="003403F6">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403F6" w:rsidRDefault="00A930CB" w:rsidP="008346D5">
          <w:pPr>
            <w:spacing w:before="120" w:after="120" w:line="360" w:lineRule="auto"/>
            <w:rPr>
              <w:rFonts w:ascii="Arial" w:hAnsi="Arial" w:cs="Arial"/>
              <w:color w:val="000000"/>
              <w:sz w:val="24"/>
              <w:szCs w:val="24"/>
            </w:rPr>
          </w:pPr>
          <w:r w:rsidRPr="003403F6">
            <w:rPr>
              <w:rFonts w:ascii="Arial" w:hAnsi="Arial" w:cs="Arial"/>
              <w:color w:val="000000"/>
              <w:sz w:val="24"/>
              <w:szCs w:val="24"/>
            </w:rPr>
            <w:t>Attention is drawn to the plagiarism and unfair practice policies of both the University and of ILM.</w:t>
          </w:r>
        </w:p>
        <w:p w14:paraId="3FCE50CB" w14:textId="77777777" w:rsidR="007A0F0B" w:rsidRPr="003403F6" w:rsidRDefault="007A0F0B">
          <w:pPr>
            <w:rPr>
              <w:rFonts w:ascii="Arial" w:hAnsi="Arial" w:cs="Arial"/>
              <w:color w:val="000000"/>
              <w:sz w:val="24"/>
              <w:szCs w:val="24"/>
            </w:rPr>
          </w:pPr>
          <w:r w:rsidRPr="003403F6">
            <w:rPr>
              <w:rFonts w:ascii="Arial" w:hAnsi="Arial" w:cs="Arial"/>
              <w:color w:val="000000"/>
              <w:sz w:val="24"/>
              <w:szCs w:val="24"/>
            </w:rPr>
            <w:br w:type="page"/>
          </w:r>
        </w:p>
        <w:p w14:paraId="1E8CE651" w14:textId="77777777" w:rsidR="00885114" w:rsidRPr="003403F6" w:rsidRDefault="00885114" w:rsidP="00885114">
          <w:pPr>
            <w:pStyle w:val="TOCHeading"/>
            <w:rPr>
              <w:rFonts w:ascii="Arial" w:hAnsi="Arial" w:cs="Arial"/>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3403F6" w:rsidRDefault="00885114">
              <w:pPr>
                <w:pStyle w:val="TOCHeading"/>
                <w:rPr>
                  <w:rFonts w:ascii="Arial" w:hAnsi="Arial" w:cs="Arial"/>
                </w:rPr>
              </w:pPr>
              <w:r w:rsidRPr="003403F6">
                <w:rPr>
                  <w:rFonts w:ascii="Arial" w:hAnsi="Arial" w:cs="Arial"/>
                </w:rPr>
                <w:t>Table of Contents</w:t>
              </w:r>
            </w:p>
            <w:p w14:paraId="469E1A2D" w14:textId="117298A6" w:rsidR="00C0306F" w:rsidRPr="003403F6" w:rsidRDefault="00885114">
              <w:pPr>
                <w:pStyle w:val="TOC1"/>
                <w:tabs>
                  <w:tab w:val="right" w:leader="dot" w:pos="9350"/>
                </w:tabs>
                <w:rPr>
                  <w:rFonts w:ascii="Arial" w:eastAsiaTheme="minorEastAsia" w:hAnsi="Arial" w:cs="Arial"/>
                  <w:noProof/>
                  <w:lang w:eastAsia="en-GB"/>
                </w:rPr>
              </w:pPr>
              <w:r w:rsidRPr="003403F6">
                <w:rPr>
                  <w:rFonts w:ascii="Arial" w:hAnsi="Arial" w:cs="Arial"/>
                </w:rPr>
                <w:fldChar w:fldCharType="begin"/>
              </w:r>
              <w:r w:rsidRPr="003403F6">
                <w:rPr>
                  <w:rFonts w:ascii="Arial" w:hAnsi="Arial" w:cs="Arial"/>
                </w:rPr>
                <w:instrText xml:space="preserve"> TOC \o "1-3" \h \z \u </w:instrText>
              </w:r>
              <w:r w:rsidRPr="003403F6">
                <w:rPr>
                  <w:rFonts w:ascii="Arial" w:hAnsi="Arial" w:cs="Arial"/>
                </w:rPr>
                <w:fldChar w:fldCharType="separate"/>
              </w:r>
              <w:hyperlink w:anchor="_Toc53314823" w:history="1">
                <w:r w:rsidR="00C0306F" w:rsidRPr="003403F6">
                  <w:rPr>
                    <w:rStyle w:val="Hyperlink"/>
                    <w:rFonts w:ascii="Arial" w:hAnsi="Arial" w:cs="Arial"/>
                    <w:noProof/>
                  </w:rPr>
                  <w:t>Section 1: Know how to identify development needs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_Toc53314823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3</w:t>
                </w:r>
                <w:r w:rsidR="00C0306F" w:rsidRPr="003403F6">
                  <w:rPr>
                    <w:rFonts w:ascii="Arial" w:hAnsi="Arial" w:cs="Arial"/>
                    <w:noProof/>
                    <w:webHidden/>
                  </w:rPr>
                  <w:fldChar w:fldCharType="end"/>
                </w:r>
              </w:hyperlink>
            </w:p>
            <w:p w14:paraId="3A5F18E0" w14:textId="47236A6E" w:rsidR="00C0306F" w:rsidRPr="003403F6" w:rsidRDefault="00615485">
              <w:pPr>
                <w:pStyle w:val="TOC2"/>
                <w:tabs>
                  <w:tab w:val="right" w:leader="dot" w:pos="9350"/>
                </w:tabs>
                <w:rPr>
                  <w:rFonts w:ascii="Arial" w:eastAsiaTheme="minorEastAsia" w:hAnsi="Arial" w:cs="Arial"/>
                  <w:noProof/>
                  <w:lang w:eastAsia="en-GB"/>
                </w:rPr>
              </w:pPr>
              <w:hyperlink w:anchor="_Toc53314824" w:history="1">
                <w:r w:rsidR="00C0306F" w:rsidRPr="003403F6">
                  <w:rPr>
                    <w:rStyle w:val="Hyperlink"/>
                    <w:rFonts w:ascii="Arial" w:hAnsi="Arial" w:cs="Arial"/>
                    <w:noProof/>
                  </w:rPr>
                  <w:t>1.1</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I</w:t>
                </w:r>
                <w:r w:rsidR="00C0306F" w:rsidRPr="003403F6">
                  <w:rPr>
                    <w:rStyle w:val="Hyperlink"/>
                    <w:rFonts w:ascii="Arial" w:hAnsi="Arial" w:cs="Arial"/>
                    <w:noProof/>
                    <w:spacing w:val="-2"/>
                  </w:rPr>
                  <w:t>d</w:t>
                </w:r>
                <w:r w:rsidR="00C0306F" w:rsidRPr="003403F6">
                  <w:rPr>
                    <w:rStyle w:val="Hyperlink"/>
                    <w:rFonts w:ascii="Arial" w:hAnsi="Arial" w:cs="Arial"/>
                    <w:noProof/>
                  </w:rPr>
                  <w:t>en</w:t>
                </w:r>
                <w:r w:rsidR="00C0306F" w:rsidRPr="003403F6">
                  <w:rPr>
                    <w:rStyle w:val="Hyperlink"/>
                    <w:rFonts w:ascii="Arial" w:hAnsi="Arial" w:cs="Arial"/>
                    <w:noProof/>
                    <w:spacing w:val="-1"/>
                  </w:rPr>
                  <w:t>t</w:t>
                </w:r>
                <w:r w:rsidR="00C0306F" w:rsidRPr="003403F6">
                  <w:rPr>
                    <w:rStyle w:val="Hyperlink"/>
                    <w:rFonts w:ascii="Arial" w:hAnsi="Arial" w:cs="Arial"/>
                    <w:noProof/>
                  </w:rPr>
                  <w:t>i</w:t>
                </w:r>
                <w:r w:rsidR="00C0306F" w:rsidRPr="003403F6">
                  <w:rPr>
                    <w:rStyle w:val="Hyperlink"/>
                    <w:rFonts w:ascii="Arial" w:hAnsi="Arial" w:cs="Arial"/>
                    <w:noProof/>
                    <w:spacing w:val="2"/>
                  </w:rPr>
                  <w:t>f</w:t>
                </w:r>
                <w:r w:rsidR="00C0306F" w:rsidRPr="003403F6">
                  <w:rPr>
                    <w:rStyle w:val="Hyperlink"/>
                    <w:rFonts w:ascii="Arial" w:hAnsi="Arial" w:cs="Arial"/>
                    <w:noProof/>
                  </w:rPr>
                  <w:t xml:space="preserve">y </w:t>
                </w:r>
                <w:r w:rsidR="00C0306F" w:rsidRPr="003403F6">
                  <w:rPr>
                    <w:rStyle w:val="Hyperlink"/>
                    <w:rFonts w:ascii="Arial" w:hAnsi="Arial" w:cs="Arial"/>
                    <w:noProof/>
                    <w:spacing w:val="-2"/>
                  </w:rPr>
                  <w:t>l</w:t>
                </w:r>
                <w:r w:rsidR="00C0306F" w:rsidRPr="003403F6">
                  <w:rPr>
                    <w:rStyle w:val="Hyperlink"/>
                    <w:rFonts w:ascii="Arial" w:hAnsi="Arial" w:cs="Arial"/>
                    <w:noProof/>
                  </w:rPr>
                  <w:t>ear</w:t>
                </w:r>
                <w:r w:rsidR="00C0306F" w:rsidRPr="003403F6">
                  <w:rPr>
                    <w:rStyle w:val="Hyperlink"/>
                    <w:rFonts w:ascii="Arial" w:hAnsi="Arial" w:cs="Arial"/>
                    <w:noProof/>
                    <w:spacing w:val="-2"/>
                  </w:rPr>
                  <w:t>n</w:t>
                </w:r>
                <w:r w:rsidR="00C0306F" w:rsidRPr="003403F6">
                  <w:rPr>
                    <w:rStyle w:val="Hyperlink"/>
                    <w:rFonts w:ascii="Arial" w:hAnsi="Arial" w:cs="Arial"/>
                    <w:noProof/>
                  </w:rPr>
                  <w:t>ing st</w:t>
                </w:r>
                <w:r w:rsidR="00C0306F" w:rsidRPr="003403F6">
                  <w:rPr>
                    <w:rStyle w:val="Hyperlink"/>
                    <w:rFonts w:ascii="Arial" w:hAnsi="Arial" w:cs="Arial"/>
                    <w:noProof/>
                    <w:spacing w:val="-6"/>
                  </w:rPr>
                  <w:t>y</w:t>
                </w:r>
                <w:r w:rsidR="00C0306F" w:rsidRPr="003403F6">
                  <w:rPr>
                    <w:rStyle w:val="Hyperlink"/>
                    <w:rFonts w:ascii="Arial" w:hAnsi="Arial" w:cs="Arial"/>
                    <w:noProof/>
                  </w:rPr>
                  <w:t>les for self and another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_Toc53314824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3</w:t>
                </w:r>
                <w:r w:rsidR="00C0306F" w:rsidRPr="003403F6">
                  <w:rPr>
                    <w:rFonts w:ascii="Arial" w:hAnsi="Arial" w:cs="Arial"/>
                    <w:noProof/>
                    <w:webHidden/>
                  </w:rPr>
                  <w:fldChar w:fldCharType="end"/>
                </w:r>
              </w:hyperlink>
            </w:p>
            <w:p w14:paraId="6D4A0BC2" w14:textId="4F2B91F1" w:rsidR="00C0306F" w:rsidRPr="003403F6" w:rsidRDefault="00615485">
              <w:pPr>
                <w:pStyle w:val="TOC2"/>
                <w:tabs>
                  <w:tab w:val="right" w:leader="dot" w:pos="9350"/>
                </w:tabs>
                <w:rPr>
                  <w:rFonts w:ascii="Arial" w:eastAsiaTheme="minorEastAsia" w:hAnsi="Arial" w:cs="Arial"/>
                  <w:noProof/>
                  <w:lang w:eastAsia="en-GB"/>
                </w:rPr>
              </w:pPr>
              <w:hyperlink w:anchor="_Toc53314825" w:history="1">
                <w:r w:rsidR="00C0306F" w:rsidRPr="003403F6">
                  <w:rPr>
                    <w:rStyle w:val="Hyperlink"/>
                    <w:rFonts w:ascii="Arial" w:hAnsi="Arial" w:cs="Arial"/>
                    <w:noProof/>
                  </w:rPr>
                  <w:t>1.2 U</w:t>
                </w:r>
                <w:r w:rsidR="00C0306F" w:rsidRPr="003403F6">
                  <w:rPr>
                    <w:rStyle w:val="Hyperlink"/>
                    <w:rFonts w:ascii="Arial" w:hAnsi="Arial" w:cs="Arial"/>
                    <w:noProof/>
                    <w:spacing w:val="-1"/>
                  </w:rPr>
                  <w:t>s</w:t>
                </w:r>
                <w:r w:rsidR="00C0306F" w:rsidRPr="003403F6">
                  <w:rPr>
                    <w:rStyle w:val="Hyperlink"/>
                    <w:rFonts w:ascii="Arial" w:hAnsi="Arial" w:cs="Arial"/>
                    <w:noProof/>
                  </w:rPr>
                  <w:t>e</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a</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simp</w:t>
                </w:r>
                <w:r w:rsidR="00C0306F" w:rsidRPr="003403F6">
                  <w:rPr>
                    <w:rStyle w:val="Hyperlink"/>
                    <w:rFonts w:ascii="Arial" w:hAnsi="Arial" w:cs="Arial"/>
                    <w:noProof/>
                    <w:spacing w:val="-1"/>
                  </w:rPr>
                  <w:t>l</w:t>
                </w:r>
                <w:r w:rsidR="00C0306F" w:rsidRPr="003403F6">
                  <w:rPr>
                    <w:rStyle w:val="Hyperlink"/>
                    <w:rFonts w:ascii="Arial" w:hAnsi="Arial" w:cs="Arial"/>
                    <w:noProof/>
                  </w:rPr>
                  <w:t>e tec</w:t>
                </w:r>
                <w:r w:rsidR="00C0306F" w:rsidRPr="003403F6">
                  <w:rPr>
                    <w:rStyle w:val="Hyperlink"/>
                    <w:rFonts w:ascii="Arial" w:hAnsi="Arial" w:cs="Arial"/>
                    <w:noProof/>
                    <w:spacing w:val="-3"/>
                  </w:rPr>
                  <w:t>h</w:t>
                </w:r>
                <w:r w:rsidR="00C0306F" w:rsidRPr="003403F6">
                  <w:rPr>
                    <w:rStyle w:val="Hyperlink"/>
                    <w:rFonts w:ascii="Arial" w:hAnsi="Arial" w:cs="Arial"/>
                    <w:noProof/>
                  </w:rPr>
                  <w:t>nique for iden</w:t>
                </w:r>
                <w:r w:rsidR="00C0306F" w:rsidRPr="003403F6">
                  <w:rPr>
                    <w:rStyle w:val="Hyperlink"/>
                    <w:rFonts w:ascii="Arial" w:hAnsi="Arial" w:cs="Arial"/>
                    <w:noProof/>
                    <w:spacing w:val="-1"/>
                  </w:rPr>
                  <w:t>t</w:t>
                </w:r>
                <w:r w:rsidR="00C0306F" w:rsidRPr="003403F6">
                  <w:rPr>
                    <w:rStyle w:val="Hyperlink"/>
                    <w:rFonts w:ascii="Arial" w:hAnsi="Arial" w:cs="Arial"/>
                    <w:noProof/>
                  </w:rPr>
                  <w:t>i</w:t>
                </w:r>
                <w:r w:rsidR="00C0306F" w:rsidRPr="003403F6">
                  <w:rPr>
                    <w:rStyle w:val="Hyperlink"/>
                    <w:rFonts w:ascii="Arial" w:hAnsi="Arial" w:cs="Arial"/>
                    <w:noProof/>
                    <w:spacing w:val="2"/>
                  </w:rPr>
                  <w:t>f</w:t>
                </w:r>
                <w:r w:rsidR="00C0306F" w:rsidRPr="003403F6">
                  <w:rPr>
                    <w:rStyle w:val="Hyperlink"/>
                    <w:rFonts w:ascii="Arial" w:hAnsi="Arial" w:cs="Arial"/>
                    <w:noProof/>
                    <w:spacing w:val="-6"/>
                  </w:rPr>
                  <w:t>y</w:t>
                </w:r>
                <w:r w:rsidR="00C0306F" w:rsidRPr="003403F6">
                  <w:rPr>
                    <w:rStyle w:val="Hyperlink"/>
                    <w:rFonts w:ascii="Arial" w:hAnsi="Arial" w:cs="Arial"/>
                    <w:noProof/>
                  </w:rPr>
                  <w:t>ing</w:t>
                </w:r>
                <w:r w:rsidR="00C0306F" w:rsidRPr="003403F6">
                  <w:rPr>
                    <w:rStyle w:val="Hyperlink"/>
                    <w:rFonts w:ascii="Arial" w:hAnsi="Arial" w:cs="Arial"/>
                    <w:noProof/>
                    <w:spacing w:val="3"/>
                  </w:rPr>
                  <w:t xml:space="preserve"> </w:t>
                </w:r>
                <w:r w:rsidR="00C0306F" w:rsidRPr="003403F6">
                  <w:rPr>
                    <w:rStyle w:val="Hyperlink"/>
                    <w:rFonts w:ascii="Arial" w:hAnsi="Arial" w:cs="Arial"/>
                    <w:noProof/>
                    <w:spacing w:val="-2"/>
                  </w:rPr>
                  <w:t>d</w:t>
                </w:r>
                <w:r w:rsidR="00C0306F" w:rsidRPr="003403F6">
                  <w:rPr>
                    <w:rStyle w:val="Hyperlink"/>
                    <w:rFonts w:ascii="Arial" w:hAnsi="Arial" w:cs="Arial"/>
                    <w:noProof/>
                  </w:rPr>
                  <w:t>e</w:t>
                </w:r>
                <w:r w:rsidR="00C0306F" w:rsidRPr="003403F6">
                  <w:rPr>
                    <w:rStyle w:val="Hyperlink"/>
                    <w:rFonts w:ascii="Arial" w:hAnsi="Arial" w:cs="Arial"/>
                    <w:noProof/>
                    <w:spacing w:val="-4"/>
                  </w:rPr>
                  <w:t>v</w:t>
                </w:r>
                <w:r w:rsidR="00C0306F" w:rsidRPr="003403F6">
                  <w:rPr>
                    <w:rStyle w:val="Hyperlink"/>
                    <w:rFonts w:ascii="Arial" w:hAnsi="Arial" w:cs="Arial"/>
                    <w:noProof/>
                  </w:rPr>
                  <w:t>elopment</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needs for self &amp; another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_Toc53314825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4</w:t>
                </w:r>
                <w:r w:rsidR="00C0306F" w:rsidRPr="003403F6">
                  <w:rPr>
                    <w:rFonts w:ascii="Arial" w:hAnsi="Arial" w:cs="Arial"/>
                    <w:noProof/>
                    <w:webHidden/>
                  </w:rPr>
                  <w:fldChar w:fldCharType="end"/>
                </w:r>
              </w:hyperlink>
            </w:p>
            <w:p w14:paraId="4CB20F22" w14:textId="5267E0FE" w:rsidR="00C0306F" w:rsidRPr="003403F6" w:rsidRDefault="00615485">
              <w:pPr>
                <w:pStyle w:val="TOC2"/>
                <w:tabs>
                  <w:tab w:val="right" w:leader="dot" w:pos="9350"/>
                </w:tabs>
                <w:rPr>
                  <w:rFonts w:ascii="Arial" w:eastAsiaTheme="minorEastAsia" w:hAnsi="Arial" w:cs="Arial"/>
                  <w:noProof/>
                  <w:lang w:eastAsia="en-GB"/>
                </w:rPr>
              </w:pPr>
              <w:hyperlink w:anchor="_Toc53314826" w:history="1">
                <w:r w:rsidR="00C0306F" w:rsidRPr="003403F6">
                  <w:rPr>
                    <w:rStyle w:val="Hyperlink"/>
                    <w:rFonts w:ascii="Arial" w:hAnsi="Arial" w:cs="Arial"/>
                    <w:noProof/>
                  </w:rPr>
                  <w:t>1.3</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I</w:t>
                </w:r>
                <w:r w:rsidR="00C0306F" w:rsidRPr="003403F6">
                  <w:rPr>
                    <w:rStyle w:val="Hyperlink"/>
                    <w:rFonts w:ascii="Arial" w:hAnsi="Arial" w:cs="Arial"/>
                    <w:noProof/>
                    <w:spacing w:val="-2"/>
                  </w:rPr>
                  <w:t>d</w:t>
                </w:r>
                <w:r w:rsidR="00C0306F" w:rsidRPr="003403F6">
                  <w:rPr>
                    <w:rStyle w:val="Hyperlink"/>
                    <w:rFonts w:ascii="Arial" w:hAnsi="Arial" w:cs="Arial"/>
                    <w:noProof/>
                  </w:rPr>
                  <w:t>en</w:t>
                </w:r>
                <w:r w:rsidR="00C0306F" w:rsidRPr="003403F6">
                  <w:rPr>
                    <w:rStyle w:val="Hyperlink"/>
                    <w:rFonts w:ascii="Arial" w:hAnsi="Arial" w:cs="Arial"/>
                    <w:noProof/>
                    <w:spacing w:val="-1"/>
                  </w:rPr>
                  <w:t>t</w:t>
                </w:r>
                <w:r w:rsidR="00C0306F" w:rsidRPr="003403F6">
                  <w:rPr>
                    <w:rStyle w:val="Hyperlink"/>
                    <w:rFonts w:ascii="Arial" w:hAnsi="Arial" w:cs="Arial"/>
                    <w:noProof/>
                  </w:rPr>
                  <w:t>i</w:t>
                </w:r>
                <w:r w:rsidR="00C0306F" w:rsidRPr="003403F6">
                  <w:rPr>
                    <w:rStyle w:val="Hyperlink"/>
                    <w:rFonts w:ascii="Arial" w:hAnsi="Arial" w:cs="Arial"/>
                    <w:noProof/>
                    <w:spacing w:val="2"/>
                  </w:rPr>
                  <w:t>f</w:t>
                </w:r>
                <w:r w:rsidR="00C0306F" w:rsidRPr="003403F6">
                  <w:rPr>
                    <w:rStyle w:val="Hyperlink"/>
                    <w:rFonts w:ascii="Arial" w:hAnsi="Arial" w:cs="Arial"/>
                    <w:noProof/>
                  </w:rPr>
                  <w:t>y</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p</w:t>
                </w:r>
                <w:r w:rsidR="00C0306F" w:rsidRPr="003403F6">
                  <w:rPr>
                    <w:rStyle w:val="Hyperlink"/>
                    <w:rFonts w:ascii="Arial" w:hAnsi="Arial" w:cs="Arial"/>
                    <w:noProof/>
                    <w:spacing w:val="2"/>
                  </w:rPr>
                  <w:t>o</w:t>
                </w:r>
                <w:r w:rsidR="00C0306F" w:rsidRPr="003403F6">
                  <w:rPr>
                    <w:rStyle w:val="Hyperlink"/>
                    <w:rFonts w:ascii="Arial" w:hAnsi="Arial" w:cs="Arial"/>
                    <w:noProof/>
                  </w:rPr>
                  <w:t>tential barrie</w:t>
                </w:r>
                <w:r w:rsidR="00C0306F" w:rsidRPr="003403F6">
                  <w:rPr>
                    <w:rStyle w:val="Hyperlink"/>
                    <w:rFonts w:ascii="Arial" w:hAnsi="Arial" w:cs="Arial"/>
                    <w:noProof/>
                    <w:spacing w:val="-2"/>
                  </w:rPr>
                  <w:t>r</w:t>
                </w:r>
                <w:r w:rsidR="00C0306F" w:rsidRPr="003403F6">
                  <w:rPr>
                    <w:rStyle w:val="Hyperlink"/>
                    <w:rFonts w:ascii="Arial" w:hAnsi="Arial" w:cs="Arial"/>
                    <w:noProof/>
                  </w:rPr>
                  <w:t>s to l</w:t>
                </w:r>
                <w:r w:rsidR="00C0306F" w:rsidRPr="003403F6">
                  <w:rPr>
                    <w:rStyle w:val="Hyperlink"/>
                    <w:rFonts w:ascii="Arial" w:hAnsi="Arial" w:cs="Arial"/>
                    <w:noProof/>
                    <w:spacing w:val="-1"/>
                  </w:rPr>
                  <w:t>e</w:t>
                </w:r>
                <w:r w:rsidR="00C0306F" w:rsidRPr="003403F6">
                  <w:rPr>
                    <w:rStyle w:val="Hyperlink"/>
                    <w:rFonts w:ascii="Arial" w:hAnsi="Arial" w:cs="Arial"/>
                    <w:noProof/>
                  </w:rPr>
                  <w:t>arning for self and another.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_Toc53314826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5</w:t>
                </w:r>
                <w:r w:rsidR="00C0306F" w:rsidRPr="003403F6">
                  <w:rPr>
                    <w:rFonts w:ascii="Arial" w:hAnsi="Arial" w:cs="Arial"/>
                    <w:noProof/>
                    <w:webHidden/>
                  </w:rPr>
                  <w:fldChar w:fldCharType="end"/>
                </w:r>
              </w:hyperlink>
            </w:p>
            <w:p w14:paraId="65FB565A" w14:textId="6F095ADF" w:rsidR="00C0306F" w:rsidRPr="003403F6" w:rsidRDefault="00615485">
              <w:pPr>
                <w:pStyle w:val="TOC2"/>
                <w:tabs>
                  <w:tab w:val="right" w:leader="dot" w:pos="9350"/>
                </w:tabs>
                <w:rPr>
                  <w:rFonts w:ascii="Arial" w:eastAsiaTheme="minorEastAsia" w:hAnsi="Arial" w:cs="Arial"/>
                  <w:noProof/>
                  <w:lang w:eastAsia="en-GB"/>
                </w:rPr>
              </w:pPr>
              <w:hyperlink w:anchor="_Toc53314827" w:history="1">
                <w:r w:rsidR="00C0306F" w:rsidRPr="003403F6">
                  <w:rPr>
                    <w:rStyle w:val="Hyperlink"/>
                    <w:rFonts w:ascii="Arial" w:hAnsi="Arial" w:cs="Arial"/>
                    <w:noProof/>
                  </w:rPr>
                  <w:t>1.4</w:t>
                </w:r>
                <w:r w:rsidR="00C0306F" w:rsidRPr="003403F6">
                  <w:rPr>
                    <w:rStyle w:val="Hyperlink"/>
                    <w:rFonts w:ascii="Arial" w:hAnsi="Arial" w:cs="Arial"/>
                    <w:noProof/>
                    <w:spacing w:val="2"/>
                  </w:rPr>
                  <w:t xml:space="preserve"> </w:t>
                </w:r>
                <w:r w:rsidR="00C0306F" w:rsidRPr="003403F6">
                  <w:rPr>
                    <w:rStyle w:val="Hyperlink"/>
                    <w:rFonts w:ascii="Arial" w:hAnsi="Arial" w:cs="Arial"/>
                    <w:noProof/>
                    <w:spacing w:val="-2"/>
                  </w:rPr>
                  <w:t>E</w:t>
                </w:r>
                <w:r w:rsidR="00C0306F" w:rsidRPr="003403F6">
                  <w:rPr>
                    <w:rStyle w:val="Hyperlink"/>
                    <w:rFonts w:ascii="Arial" w:hAnsi="Arial" w:cs="Arial"/>
                    <w:noProof/>
                  </w:rPr>
                  <w:t>xpl</w:t>
                </w:r>
                <w:r w:rsidR="00C0306F" w:rsidRPr="003403F6">
                  <w:rPr>
                    <w:rStyle w:val="Hyperlink"/>
                    <w:rFonts w:ascii="Arial" w:hAnsi="Arial" w:cs="Arial"/>
                    <w:noProof/>
                    <w:spacing w:val="-1"/>
                  </w:rPr>
                  <w:t>a</w:t>
                </w:r>
                <w:r w:rsidR="00C0306F" w:rsidRPr="003403F6">
                  <w:rPr>
                    <w:rStyle w:val="Hyperlink"/>
                    <w:rFonts w:ascii="Arial" w:hAnsi="Arial" w:cs="Arial"/>
                    <w:noProof/>
                  </w:rPr>
                  <w:t>in h</w:t>
                </w:r>
                <w:r w:rsidR="00C0306F" w:rsidRPr="003403F6">
                  <w:rPr>
                    <w:rStyle w:val="Hyperlink"/>
                    <w:rFonts w:ascii="Arial" w:hAnsi="Arial" w:cs="Arial"/>
                    <w:noProof/>
                    <w:spacing w:val="-2"/>
                  </w:rPr>
                  <w:t>o</w:t>
                </w:r>
                <w:r w:rsidR="00C0306F" w:rsidRPr="003403F6">
                  <w:rPr>
                    <w:rStyle w:val="Hyperlink"/>
                    <w:rFonts w:ascii="Arial" w:hAnsi="Arial" w:cs="Arial"/>
                    <w:noProof/>
                  </w:rPr>
                  <w:t>w</w:t>
                </w:r>
                <w:r w:rsidR="00C0306F" w:rsidRPr="003403F6">
                  <w:rPr>
                    <w:rStyle w:val="Hyperlink"/>
                    <w:rFonts w:ascii="Arial" w:hAnsi="Arial" w:cs="Arial"/>
                    <w:noProof/>
                    <w:spacing w:val="3"/>
                  </w:rPr>
                  <w:t xml:space="preserve"> these </w:t>
                </w:r>
                <w:r w:rsidR="00C0306F" w:rsidRPr="003403F6">
                  <w:rPr>
                    <w:rStyle w:val="Hyperlink"/>
                    <w:rFonts w:ascii="Arial" w:hAnsi="Arial" w:cs="Arial"/>
                    <w:noProof/>
                  </w:rPr>
                  <w:t>bar</w:t>
                </w:r>
                <w:r w:rsidR="00C0306F" w:rsidRPr="003403F6">
                  <w:rPr>
                    <w:rStyle w:val="Hyperlink"/>
                    <w:rFonts w:ascii="Arial" w:hAnsi="Arial" w:cs="Arial"/>
                    <w:noProof/>
                    <w:spacing w:val="-2"/>
                  </w:rPr>
                  <w:t>ri</w:t>
                </w:r>
                <w:r w:rsidR="00C0306F" w:rsidRPr="003403F6">
                  <w:rPr>
                    <w:rStyle w:val="Hyperlink"/>
                    <w:rFonts w:ascii="Arial" w:hAnsi="Arial" w:cs="Arial"/>
                    <w:noProof/>
                  </w:rPr>
                  <w:t>ers to l</w:t>
                </w:r>
                <w:r w:rsidR="00C0306F" w:rsidRPr="003403F6">
                  <w:rPr>
                    <w:rStyle w:val="Hyperlink"/>
                    <w:rFonts w:ascii="Arial" w:hAnsi="Arial" w:cs="Arial"/>
                    <w:noProof/>
                    <w:spacing w:val="-1"/>
                  </w:rPr>
                  <w:t>e</w:t>
                </w:r>
                <w:r w:rsidR="00C0306F" w:rsidRPr="003403F6">
                  <w:rPr>
                    <w:rStyle w:val="Hyperlink"/>
                    <w:rFonts w:ascii="Arial" w:hAnsi="Arial" w:cs="Arial"/>
                    <w:noProof/>
                  </w:rPr>
                  <w:t xml:space="preserve">arning </w:t>
                </w:r>
                <w:r w:rsidR="00C0306F" w:rsidRPr="003403F6">
                  <w:rPr>
                    <w:rStyle w:val="Hyperlink"/>
                    <w:rFonts w:ascii="Arial" w:hAnsi="Arial" w:cs="Arial"/>
                    <w:noProof/>
                    <w:spacing w:val="-1"/>
                  </w:rPr>
                  <w:t>c</w:t>
                </w:r>
                <w:r w:rsidR="00C0306F" w:rsidRPr="003403F6">
                  <w:rPr>
                    <w:rStyle w:val="Hyperlink"/>
                    <w:rFonts w:ascii="Arial" w:hAnsi="Arial" w:cs="Arial"/>
                    <w:noProof/>
                  </w:rPr>
                  <w:t xml:space="preserve">an </w:t>
                </w:r>
                <w:r w:rsidR="00C0306F" w:rsidRPr="003403F6">
                  <w:rPr>
                    <w:rStyle w:val="Hyperlink"/>
                    <w:rFonts w:ascii="Arial" w:hAnsi="Arial" w:cs="Arial"/>
                    <w:noProof/>
                    <w:spacing w:val="-2"/>
                  </w:rPr>
                  <w:t>b</w:t>
                </w:r>
                <w:r w:rsidR="00C0306F" w:rsidRPr="003403F6">
                  <w:rPr>
                    <w:rStyle w:val="Hyperlink"/>
                    <w:rFonts w:ascii="Arial" w:hAnsi="Arial" w:cs="Arial"/>
                    <w:noProof/>
                  </w:rPr>
                  <w:t>e o</w:t>
                </w:r>
                <w:r w:rsidR="00C0306F" w:rsidRPr="003403F6">
                  <w:rPr>
                    <w:rStyle w:val="Hyperlink"/>
                    <w:rFonts w:ascii="Arial" w:hAnsi="Arial" w:cs="Arial"/>
                    <w:noProof/>
                    <w:spacing w:val="-4"/>
                  </w:rPr>
                  <w:t>v</w:t>
                </w:r>
                <w:r w:rsidR="00C0306F" w:rsidRPr="003403F6">
                  <w:rPr>
                    <w:rStyle w:val="Hyperlink"/>
                    <w:rFonts w:ascii="Arial" w:hAnsi="Arial" w:cs="Arial"/>
                    <w:noProof/>
                  </w:rPr>
                  <w:t>ercome.</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_Toc53314827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6</w:t>
                </w:r>
                <w:r w:rsidR="00C0306F" w:rsidRPr="003403F6">
                  <w:rPr>
                    <w:rFonts w:ascii="Arial" w:hAnsi="Arial" w:cs="Arial"/>
                    <w:noProof/>
                    <w:webHidden/>
                  </w:rPr>
                  <w:fldChar w:fldCharType="end"/>
                </w:r>
              </w:hyperlink>
            </w:p>
            <w:p w14:paraId="762CB413" w14:textId="023A6535" w:rsidR="00C0306F" w:rsidRPr="003403F6" w:rsidRDefault="00615485">
              <w:pPr>
                <w:pStyle w:val="TOC1"/>
                <w:tabs>
                  <w:tab w:val="right" w:leader="dot" w:pos="9350"/>
                </w:tabs>
                <w:rPr>
                  <w:rFonts w:ascii="Arial" w:eastAsiaTheme="minorEastAsia" w:hAnsi="Arial" w:cs="Arial"/>
                  <w:noProof/>
                  <w:lang w:eastAsia="en-GB"/>
                </w:rPr>
              </w:pPr>
              <w:hyperlink w:anchor="_Toc53314828" w:history="1">
                <w:r w:rsidR="00C0306F" w:rsidRPr="003403F6">
                  <w:rPr>
                    <w:rStyle w:val="Hyperlink"/>
                    <w:rFonts w:ascii="Arial" w:hAnsi="Arial" w:cs="Arial"/>
                    <w:noProof/>
                  </w:rPr>
                  <w:t>Se</w:t>
                </w:r>
                <w:r w:rsidR="00C0306F" w:rsidRPr="003403F6">
                  <w:rPr>
                    <w:rStyle w:val="Hyperlink"/>
                    <w:rFonts w:ascii="Arial" w:hAnsi="Arial" w:cs="Arial"/>
                    <w:noProof/>
                    <w:spacing w:val="1"/>
                  </w:rPr>
                  <w:t>c</w:t>
                </w:r>
                <w:r w:rsidR="00C0306F" w:rsidRPr="003403F6">
                  <w:rPr>
                    <w:rStyle w:val="Hyperlink"/>
                    <w:rFonts w:ascii="Arial" w:hAnsi="Arial" w:cs="Arial"/>
                    <w:noProof/>
                  </w:rPr>
                  <w:t>ti</w:t>
                </w:r>
                <w:r w:rsidR="00C0306F" w:rsidRPr="003403F6">
                  <w:rPr>
                    <w:rStyle w:val="Hyperlink"/>
                    <w:rFonts w:ascii="Arial" w:hAnsi="Arial" w:cs="Arial"/>
                    <w:noProof/>
                    <w:spacing w:val="-1"/>
                  </w:rPr>
                  <w:t>o</w:t>
                </w:r>
                <w:r w:rsidR="00C0306F" w:rsidRPr="003403F6">
                  <w:rPr>
                    <w:rStyle w:val="Hyperlink"/>
                    <w:rFonts w:ascii="Arial" w:hAnsi="Arial" w:cs="Arial"/>
                    <w:noProof/>
                  </w:rPr>
                  <w:t>n</w:t>
                </w:r>
                <w:r w:rsidR="00C0306F" w:rsidRPr="003403F6">
                  <w:rPr>
                    <w:rStyle w:val="Hyperlink"/>
                    <w:rFonts w:ascii="Arial" w:hAnsi="Arial" w:cs="Arial"/>
                    <w:noProof/>
                    <w:spacing w:val="-7"/>
                  </w:rPr>
                  <w:t xml:space="preserve"> </w:t>
                </w:r>
                <w:r w:rsidR="00C0306F" w:rsidRPr="003403F6">
                  <w:rPr>
                    <w:rStyle w:val="Hyperlink"/>
                    <w:rFonts w:ascii="Arial" w:hAnsi="Arial" w:cs="Arial"/>
                    <w:noProof/>
                    <w:spacing w:val="-1"/>
                  </w:rPr>
                  <w:t>2</w:t>
                </w:r>
                <w:r w:rsidR="00C0306F" w:rsidRPr="003403F6">
                  <w:rPr>
                    <w:rStyle w:val="Hyperlink"/>
                    <w:rFonts w:ascii="Arial" w:hAnsi="Arial" w:cs="Arial"/>
                    <w:noProof/>
                  </w:rPr>
                  <w:t>:</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K</w:t>
                </w:r>
                <w:r w:rsidR="00C0306F" w:rsidRPr="003403F6">
                  <w:rPr>
                    <w:rStyle w:val="Hyperlink"/>
                    <w:rFonts w:ascii="Arial" w:hAnsi="Arial" w:cs="Arial"/>
                    <w:noProof/>
                    <w:spacing w:val="2"/>
                  </w:rPr>
                  <w:t>n</w:t>
                </w:r>
                <w:r w:rsidR="00C0306F" w:rsidRPr="003403F6">
                  <w:rPr>
                    <w:rStyle w:val="Hyperlink"/>
                    <w:rFonts w:ascii="Arial" w:hAnsi="Arial" w:cs="Arial"/>
                    <w:noProof/>
                  </w:rPr>
                  <w:t>ow</w:t>
                </w:r>
                <w:r w:rsidR="00C0306F" w:rsidRPr="003403F6">
                  <w:rPr>
                    <w:rStyle w:val="Hyperlink"/>
                    <w:rFonts w:ascii="Arial" w:hAnsi="Arial" w:cs="Arial"/>
                    <w:noProof/>
                    <w:spacing w:val="-6"/>
                  </w:rPr>
                  <w:t xml:space="preserve"> </w:t>
                </w:r>
                <w:r w:rsidR="00C0306F" w:rsidRPr="003403F6">
                  <w:rPr>
                    <w:rStyle w:val="Hyperlink"/>
                    <w:rFonts w:ascii="Arial" w:hAnsi="Arial" w:cs="Arial"/>
                    <w:noProof/>
                    <w:spacing w:val="2"/>
                  </w:rPr>
                  <w:t>h</w:t>
                </w:r>
                <w:r w:rsidR="00C0306F" w:rsidRPr="003403F6">
                  <w:rPr>
                    <w:rStyle w:val="Hyperlink"/>
                    <w:rFonts w:ascii="Arial" w:hAnsi="Arial" w:cs="Arial"/>
                    <w:noProof/>
                  </w:rPr>
                  <w:t>ow</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to</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de</w:t>
                </w:r>
                <w:r w:rsidR="00C0306F" w:rsidRPr="003403F6">
                  <w:rPr>
                    <w:rStyle w:val="Hyperlink"/>
                    <w:rFonts w:ascii="Arial" w:hAnsi="Arial" w:cs="Arial"/>
                    <w:noProof/>
                    <w:spacing w:val="1"/>
                  </w:rPr>
                  <w:t>v</w:t>
                </w:r>
                <w:r w:rsidR="00C0306F" w:rsidRPr="003403F6">
                  <w:rPr>
                    <w:rStyle w:val="Hyperlink"/>
                    <w:rFonts w:ascii="Arial" w:hAnsi="Arial" w:cs="Arial"/>
                    <w:noProof/>
                  </w:rPr>
                  <w:t>elop</w:t>
                </w:r>
                <w:r w:rsidR="00C0306F" w:rsidRPr="003403F6">
                  <w:rPr>
                    <w:rStyle w:val="Hyperlink"/>
                    <w:rFonts w:ascii="Arial" w:hAnsi="Arial" w:cs="Arial"/>
                    <w:noProof/>
                    <w:spacing w:val="-10"/>
                  </w:rPr>
                  <w:t xml:space="preserve"> </w:t>
                </w:r>
                <w:r w:rsidR="00C0306F" w:rsidRPr="003403F6">
                  <w:rPr>
                    <w:rStyle w:val="Hyperlink"/>
                    <w:rFonts w:ascii="Arial" w:hAnsi="Arial" w:cs="Arial"/>
                    <w:noProof/>
                    <w:spacing w:val="-1"/>
                  </w:rPr>
                  <w:t>s</w:t>
                </w:r>
                <w:r w:rsidR="00C0306F" w:rsidRPr="003403F6">
                  <w:rPr>
                    <w:rStyle w:val="Hyperlink"/>
                    <w:rFonts w:ascii="Arial" w:hAnsi="Arial" w:cs="Arial"/>
                    <w:noProof/>
                  </w:rPr>
                  <w:t>elf</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&amp; othe</w:t>
                </w:r>
                <w:r w:rsidR="00C0306F" w:rsidRPr="003403F6">
                  <w:rPr>
                    <w:rStyle w:val="Hyperlink"/>
                    <w:rFonts w:ascii="Arial" w:hAnsi="Arial" w:cs="Arial"/>
                    <w:noProof/>
                    <w:spacing w:val="3"/>
                  </w:rPr>
                  <w:t>r</w:t>
                </w:r>
                <w:r w:rsidR="00C0306F" w:rsidRPr="003403F6">
                  <w:rPr>
                    <w:rStyle w:val="Hyperlink"/>
                    <w:rFonts w:ascii="Arial" w:hAnsi="Arial" w:cs="Arial"/>
                    <w:noProof/>
                  </w:rPr>
                  <w:t>s</w:t>
                </w:r>
                <w:r w:rsidR="00C0306F" w:rsidRPr="003403F6">
                  <w:rPr>
                    <w:rStyle w:val="Hyperlink"/>
                    <w:rFonts w:ascii="Arial" w:hAnsi="Arial" w:cs="Arial"/>
                    <w:noProof/>
                    <w:spacing w:val="-9"/>
                  </w:rPr>
                  <w:t xml:space="preserve"> </w:t>
                </w:r>
                <w:r w:rsidR="00C0306F" w:rsidRPr="003403F6">
                  <w:rPr>
                    <w:rStyle w:val="Hyperlink"/>
                    <w:rFonts w:ascii="Arial" w:hAnsi="Arial" w:cs="Arial"/>
                    <w:noProof/>
                  </w:rPr>
                  <w:t>to</w:t>
                </w:r>
                <w:r w:rsidR="00C0306F" w:rsidRPr="003403F6">
                  <w:rPr>
                    <w:rStyle w:val="Hyperlink"/>
                    <w:rFonts w:ascii="Arial" w:hAnsi="Arial" w:cs="Arial"/>
                    <w:noProof/>
                    <w:spacing w:val="-3"/>
                  </w:rPr>
                  <w:t xml:space="preserve"> </w:t>
                </w:r>
                <w:r w:rsidR="00C0306F" w:rsidRPr="003403F6">
                  <w:rPr>
                    <w:rStyle w:val="Hyperlink"/>
                    <w:rFonts w:ascii="Arial" w:hAnsi="Arial" w:cs="Arial"/>
                    <w:noProof/>
                  </w:rPr>
                  <w:t>a</w:t>
                </w:r>
                <w:r w:rsidR="00C0306F" w:rsidRPr="003403F6">
                  <w:rPr>
                    <w:rStyle w:val="Hyperlink"/>
                    <w:rFonts w:ascii="Arial" w:hAnsi="Arial" w:cs="Arial"/>
                    <w:noProof/>
                    <w:spacing w:val="1"/>
                  </w:rPr>
                  <w:t>c</w:t>
                </w:r>
                <w:r w:rsidR="00C0306F" w:rsidRPr="003403F6">
                  <w:rPr>
                    <w:rStyle w:val="Hyperlink"/>
                    <w:rFonts w:ascii="Arial" w:hAnsi="Arial" w:cs="Arial"/>
                    <w:noProof/>
                  </w:rPr>
                  <w:t>h</w:t>
                </w:r>
                <w:r w:rsidR="00C0306F" w:rsidRPr="003403F6">
                  <w:rPr>
                    <w:rStyle w:val="Hyperlink"/>
                    <w:rFonts w:ascii="Arial" w:hAnsi="Arial" w:cs="Arial"/>
                    <w:noProof/>
                    <w:spacing w:val="1"/>
                  </w:rPr>
                  <w:t>i</w:t>
                </w:r>
                <w:r w:rsidR="00C0306F" w:rsidRPr="003403F6">
                  <w:rPr>
                    <w:rStyle w:val="Hyperlink"/>
                    <w:rFonts w:ascii="Arial" w:hAnsi="Arial" w:cs="Arial"/>
                    <w:noProof/>
                  </w:rPr>
                  <w:t>e</w:t>
                </w:r>
                <w:r w:rsidR="00C0306F" w:rsidRPr="003403F6">
                  <w:rPr>
                    <w:rStyle w:val="Hyperlink"/>
                    <w:rFonts w:ascii="Arial" w:hAnsi="Arial" w:cs="Arial"/>
                    <w:noProof/>
                    <w:spacing w:val="2"/>
                  </w:rPr>
                  <w:t>v</w:t>
                </w:r>
                <w:r w:rsidR="00C0306F" w:rsidRPr="003403F6">
                  <w:rPr>
                    <w:rStyle w:val="Hyperlink"/>
                    <w:rFonts w:ascii="Arial" w:hAnsi="Arial" w:cs="Arial"/>
                    <w:noProof/>
                  </w:rPr>
                  <w:t>e or</w:t>
                </w:r>
                <w:r w:rsidR="00C0306F" w:rsidRPr="003403F6">
                  <w:rPr>
                    <w:rStyle w:val="Hyperlink"/>
                    <w:rFonts w:ascii="Arial" w:hAnsi="Arial" w:cs="Arial"/>
                    <w:noProof/>
                    <w:spacing w:val="-1"/>
                  </w:rPr>
                  <w:t>g</w:t>
                </w:r>
                <w:r w:rsidR="00C0306F" w:rsidRPr="003403F6">
                  <w:rPr>
                    <w:rStyle w:val="Hyperlink"/>
                    <w:rFonts w:ascii="Arial" w:hAnsi="Arial" w:cs="Arial"/>
                    <w:noProof/>
                  </w:rPr>
                  <w:t>an</w:t>
                </w:r>
                <w:r w:rsidR="00C0306F" w:rsidRPr="003403F6">
                  <w:rPr>
                    <w:rStyle w:val="Hyperlink"/>
                    <w:rFonts w:ascii="Arial" w:hAnsi="Arial" w:cs="Arial"/>
                    <w:noProof/>
                    <w:spacing w:val="2"/>
                  </w:rPr>
                  <w:t>i</w:t>
                </w:r>
                <w:r w:rsidR="00C0306F" w:rsidRPr="003403F6">
                  <w:rPr>
                    <w:rStyle w:val="Hyperlink"/>
                    <w:rFonts w:ascii="Arial" w:hAnsi="Arial" w:cs="Arial"/>
                    <w:noProof/>
                    <w:spacing w:val="-1"/>
                  </w:rPr>
                  <w:t>s</w:t>
                </w:r>
                <w:r w:rsidR="00C0306F" w:rsidRPr="003403F6">
                  <w:rPr>
                    <w:rStyle w:val="Hyperlink"/>
                    <w:rFonts w:ascii="Arial" w:hAnsi="Arial" w:cs="Arial"/>
                    <w:noProof/>
                  </w:rPr>
                  <w:t>a</w:t>
                </w:r>
                <w:r w:rsidR="00C0306F" w:rsidRPr="003403F6">
                  <w:rPr>
                    <w:rStyle w:val="Hyperlink"/>
                    <w:rFonts w:ascii="Arial" w:hAnsi="Arial" w:cs="Arial"/>
                    <w:noProof/>
                    <w:spacing w:val="1"/>
                  </w:rPr>
                  <w:t>ti</w:t>
                </w:r>
                <w:r w:rsidR="00C0306F" w:rsidRPr="003403F6">
                  <w:rPr>
                    <w:rStyle w:val="Hyperlink"/>
                    <w:rFonts w:ascii="Arial" w:hAnsi="Arial" w:cs="Arial"/>
                    <w:noProof/>
                  </w:rPr>
                  <w:t>o</w:t>
                </w:r>
                <w:r w:rsidR="00C0306F" w:rsidRPr="003403F6">
                  <w:rPr>
                    <w:rStyle w:val="Hyperlink"/>
                    <w:rFonts w:ascii="Arial" w:hAnsi="Arial" w:cs="Arial"/>
                    <w:noProof/>
                    <w:spacing w:val="-1"/>
                  </w:rPr>
                  <w:t>n</w:t>
                </w:r>
                <w:r w:rsidR="00C0306F" w:rsidRPr="003403F6">
                  <w:rPr>
                    <w:rStyle w:val="Hyperlink"/>
                    <w:rFonts w:ascii="Arial" w:hAnsi="Arial" w:cs="Arial"/>
                    <w:noProof/>
                  </w:rPr>
                  <w:t>al</w:t>
                </w:r>
                <w:r w:rsidR="00C0306F" w:rsidRPr="003403F6">
                  <w:rPr>
                    <w:rStyle w:val="Hyperlink"/>
                    <w:rFonts w:ascii="Arial" w:hAnsi="Arial" w:cs="Arial"/>
                    <w:noProof/>
                    <w:spacing w:val="-15"/>
                  </w:rPr>
                  <w:t xml:space="preserve"> </w:t>
                </w:r>
                <w:r w:rsidR="00C0306F" w:rsidRPr="003403F6">
                  <w:rPr>
                    <w:rStyle w:val="Hyperlink"/>
                    <w:rFonts w:ascii="Arial" w:hAnsi="Arial" w:cs="Arial"/>
                    <w:noProof/>
                  </w:rPr>
                  <w:t>o</w:t>
                </w:r>
                <w:r w:rsidR="00C0306F" w:rsidRPr="003403F6">
                  <w:rPr>
                    <w:rStyle w:val="Hyperlink"/>
                    <w:rFonts w:ascii="Arial" w:hAnsi="Arial" w:cs="Arial"/>
                    <w:noProof/>
                    <w:spacing w:val="-1"/>
                  </w:rPr>
                  <w:t>b</w:t>
                </w:r>
                <w:r w:rsidR="00C0306F" w:rsidRPr="003403F6">
                  <w:rPr>
                    <w:rStyle w:val="Hyperlink"/>
                    <w:rFonts w:ascii="Arial" w:hAnsi="Arial" w:cs="Arial"/>
                    <w:noProof/>
                    <w:spacing w:val="3"/>
                  </w:rPr>
                  <w:t>j</w:t>
                </w:r>
                <w:r w:rsidR="00C0306F" w:rsidRPr="003403F6">
                  <w:rPr>
                    <w:rStyle w:val="Hyperlink"/>
                    <w:rFonts w:ascii="Arial" w:hAnsi="Arial" w:cs="Arial"/>
                    <w:noProof/>
                  </w:rPr>
                  <w:t>e</w:t>
                </w:r>
                <w:r w:rsidR="00C0306F" w:rsidRPr="003403F6">
                  <w:rPr>
                    <w:rStyle w:val="Hyperlink"/>
                    <w:rFonts w:ascii="Arial" w:hAnsi="Arial" w:cs="Arial"/>
                    <w:noProof/>
                    <w:spacing w:val="1"/>
                  </w:rPr>
                  <w:t>c</w:t>
                </w:r>
                <w:r w:rsidR="00C0306F" w:rsidRPr="003403F6">
                  <w:rPr>
                    <w:rStyle w:val="Hyperlink"/>
                    <w:rFonts w:ascii="Arial" w:hAnsi="Arial" w:cs="Arial"/>
                    <w:noProof/>
                  </w:rPr>
                  <w:t>tiv</w:t>
                </w:r>
                <w:r w:rsidR="00C0306F" w:rsidRPr="003403F6">
                  <w:rPr>
                    <w:rStyle w:val="Hyperlink"/>
                    <w:rFonts w:ascii="Arial" w:hAnsi="Arial" w:cs="Arial"/>
                    <w:noProof/>
                    <w:spacing w:val="1"/>
                  </w:rPr>
                  <w:t>e</w:t>
                </w:r>
                <w:r w:rsidR="00C0306F" w:rsidRPr="003403F6">
                  <w:rPr>
                    <w:rStyle w:val="Hyperlink"/>
                    <w:rFonts w:ascii="Arial" w:hAnsi="Arial" w:cs="Arial"/>
                    <w:noProof/>
                  </w:rPr>
                  <w:t>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_Toc53314828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6</w:t>
                </w:r>
                <w:r w:rsidR="00C0306F" w:rsidRPr="003403F6">
                  <w:rPr>
                    <w:rFonts w:ascii="Arial" w:hAnsi="Arial" w:cs="Arial"/>
                    <w:noProof/>
                    <w:webHidden/>
                  </w:rPr>
                  <w:fldChar w:fldCharType="end"/>
                </w:r>
              </w:hyperlink>
            </w:p>
            <w:p w14:paraId="2C0546FF" w14:textId="262E2514" w:rsidR="00C0306F" w:rsidRPr="003403F6" w:rsidRDefault="00615485">
              <w:pPr>
                <w:pStyle w:val="TOC2"/>
                <w:tabs>
                  <w:tab w:val="right" w:leader="dot" w:pos="9350"/>
                </w:tabs>
                <w:rPr>
                  <w:rFonts w:ascii="Arial" w:eastAsiaTheme="minorEastAsia" w:hAnsi="Arial" w:cs="Arial"/>
                  <w:noProof/>
                  <w:lang w:eastAsia="en-GB"/>
                </w:rPr>
              </w:pPr>
              <w:hyperlink w:anchor="_Toc53314829" w:history="1">
                <w:r w:rsidR="00C0306F" w:rsidRPr="003403F6">
                  <w:rPr>
                    <w:rStyle w:val="Hyperlink"/>
                    <w:rFonts w:ascii="Arial" w:hAnsi="Arial" w:cs="Arial"/>
                    <w:noProof/>
                  </w:rPr>
                  <w:t>2.1</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Ana</w:t>
                </w:r>
                <w:r w:rsidR="00C0306F" w:rsidRPr="003403F6">
                  <w:rPr>
                    <w:rStyle w:val="Hyperlink"/>
                    <w:rFonts w:ascii="Arial" w:hAnsi="Arial" w:cs="Arial"/>
                    <w:noProof/>
                    <w:spacing w:val="3"/>
                  </w:rPr>
                  <w:t>l</w:t>
                </w:r>
                <w:r w:rsidR="00C0306F" w:rsidRPr="003403F6">
                  <w:rPr>
                    <w:rStyle w:val="Hyperlink"/>
                    <w:rFonts w:ascii="Arial" w:hAnsi="Arial" w:cs="Arial"/>
                    <w:noProof/>
                    <w:spacing w:val="-6"/>
                  </w:rPr>
                  <w:t>y</w:t>
                </w:r>
                <w:r w:rsidR="00C0306F" w:rsidRPr="003403F6">
                  <w:rPr>
                    <w:rStyle w:val="Hyperlink"/>
                    <w:rFonts w:ascii="Arial" w:hAnsi="Arial" w:cs="Arial"/>
                    <w:noProof/>
                  </w:rPr>
                  <w:t>se learning/de</w:t>
                </w:r>
                <w:r w:rsidR="00C0306F" w:rsidRPr="003403F6">
                  <w:rPr>
                    <w:rStyle w:val="Hyperlink"/>
                    <w:rFonts w:ascii="Arial" w:hAnsi="Arial" w:cs="Arial"/>
                    <w:noProof/>
                    <w:spacing w:val="-4"/>
                  </w:rPr>
                  <w:t>v</w:t>
                </w:r>
                <w:r w:rsidR="00C0306F" w:rsidRPr="003403F6">
                  <w:rPr>
                    <w:rStyle w:val="Hyperlink"/>
                    <w:rFonts w:ascii="Arial" w:hAnsi="Arial" w:cs="Arial"/>
                    <w:noProof/>
                  </w:rPr>
                  <w:t>elopment</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options to</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meet nee</w:t>
                </w:r>
                <w:r w:rsidR="00C0306F" w:rsidRPr="003403F6">
                  <w:rPr>
                    <w:rStyle w:val="Hyperlink"/>
                    <w:rFonts w:ascii="Arial" w:hAnsi="Arial" w:cs="Arial"/>
                    <w:noProof/>
                    <w:spacing w:val="-3"/>
                  </w:rPr>
                  <w:t>d</w:t>
                </w:r>
                <w:r w:rsidR="00C0306F" w:rsidRPr="003403F6">
                  <w:rPr>
                    <w:rStyle w:val="Hyperlink"/>
                    <w:rFonts w:ascii="Arial" w:hAnsi="Arial" w:cs="Arial"/>
                    <w:noProof/>
                  </w:rPr>
                  <w:t>s of self</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&amp; ano</w:t>
                </w:r>
                <w:r w:rsidR="00C0306F" w:rsidRPr="003403F6">
                  <w:rPr>
                    <w:rStyle w:val="Hyperlink"/>
                    <w:rFonts w:ascii="Arial" w:hAnsi="Arial" w:cs="Arial"/>
                    <w:noProof/>
                    <w:spacing w:val="-1"/>
                  </w:rPr>
                  <w:t>t</w:t>
                </w:r>
                <w:r w:rsidR="00C0306F" w:rsidRPr="003403F6">
                  <w:rPr>
                    <w:rStyle w:val="Hyperlink"/>
                    <w:rFonts w:ascii="Arial" w:hAnsi="Arial" w:cs="Arial"/>
                    <w:noProof/>
                  </w:rPr>
                  <w: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_Toc53314829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6</w:t>
                </w:r>
                <w:r w:rsidR="00C0306F" w:rsidRPr="003403F6">
                  <w:rPr>
                    <w:rFonts w:ascii="Arial" w:hAnsi="Arial" w:cs="Arial"/>
                    <w:noProof/>
                    <w:webHidden/>
                  </w:rPr>
                  <w:fldChar w:fldCharType="end"/>
                </w:r>
              </w:hyperlink>
            </w:p>
            <w:p w14:paraId="6181757C" w14:textId="5313693B" w:rsidR="00C0306F" w:rsidRPr="003403F6" w:rsidRDefault="00615485">
              <w:pPr>
                <w:pStyle w:val="TOC2"/>
                <w:tabs>
                  <w:tab w:val="right" w:leader="dot" w:pos="9350"/>
                </w:tabs>
                <w:rPr>
                  <w:rFonts w:ascii="Arial" w:eastAsiaTheme="minorEastAsia" w:hAnsi="Arial" w:cs="Arial"/>
                  <w:noProof/>
                  <w:lang w:eastAsia="en-GB"/>
                </w:rPr>
              </w:pPr>
              <w:hyperlink w:anchor="_Toc53314830" w:history="1">
                <w:r w:rsidR="00C0306F" w:rsidRPr="003403F6">
                  <w:rPr>
                    <w:rStyle w:val="Hyperlink"/>
                    <w:rFonts w:ascii="Arial" w:hAnsi="Arial" w:cs="Arial"/>
                    <w:noProof/>
                  </w:rPr>
                  <w:t>2.2</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I</w:t>
                </w:r>
                <w:r w:rsidR="00C0306F" w:rsidRPr="003403F6">
                  <w:rPr>
                    <w:rStyle w:val="Hyperlink"/>
                    <w:rFonts w:ascii="Arial" w:hAnsi="Arial" w:cs="Arial"/>
                    <w:noProof/>
                    <w:spacing w:val="-2"/>
                  </w:rPr>
                  <w:t>d</w:t>
                </w:r>
                <w:r w:rsidR="00C0306F" w:rsidRPr="003403F6">
                  <w:rPr>
                    <w:rStyle w:val="Hyperlink"/>
                    <w:rFonts w:ascii="Arial" w:hAnsi="Arial" w:cs="Arial"/>
                    <w:noProof/>
                  </w:rPr>
                  <w:t>en</w:t>
                </w:r>
                <w:r w:rsidR="00C0306F" w:rsidRPr="003403F6">
                  <w:rPr>
                    <w:rStyle w:val="Hyperlink"/>
                    <w:rFonts w:ascii="Arial" w:hAnsi="Arial" w:cs="Arial"/>
                    <w:noProof/>
                    <w:spacing w:val="-1"/>
                  </w:rPr>
                  <w:t>t</w:t>
                </w:r>
                <w:r w:rsidR="00C0306F" w:rsidRPr="003403F6">
                  <w:rPr>
                    <w:rStyle w:val="Hyperlink"/>
                    <w:rFonts w:ascii="Arial" w:hAnsi="Arial" w:cs="Arial"/>
                    <w:noProof/>
                  </w:rPr>
                  <w:t>i</w:t>
                </w:r>
                <w:r w:rsidR="00C0306F" w:rsidRPr="003403F6">
                  <w:rPr>
                    <w:rStyle w:val="Hyperlink"/>
                    <w:rFonts w:ascii="Arial" w:hAnsi="Arial" w:cs="Arial"/>
                    <w:noProof/>
                    <w:spacing w:val="2"/>
                  </w:rPr>
                  <w:t>f</w:t>
                </w:r>
                <w:r w:rsidR="00C0306F" w:rsidRPr="003403F6">
                  <w:rPr>
                    <w:rStyle w:val="Hyperlink"/>
                    <w:rFonts w:ascii="Arial" w:hAnsi="Arial" w:cs="Arial"/>
                    <w:noProof/>
                  </w:rPr>
                  <w:t>y</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supp</w:t>
                </w:r>
                <w:r w:rsidR="00C0306F" w:rsidRPr="003403F6">
                  <w:rPr>
                    <w:rStyle w:val="Hyperlink"/>
                    <w:rFonts w:ascii="Arial" w:hAnsi="Arial" w:cs="Arial"/>
                    <w:noProof/>
                    <w:spacing w:val="-1"/>
                  </w:rPr>
                  <w:t>o</w:t>
                </w:r>
                <w:r w:rsidR="00C0306F" w:rsidRPr="003403F6">
                  <w:rPr>
                    <w:rStyle w:val="Hyperlink"/>
                    <w:rFonts w:ascii="Arial" w:hAnsi="Arial" w:cs="Arial"/>
                    <w:noProof/>
                  </w:rPr>
                  <w:t>rt</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mechan</w:t>
                </w:r>
                <w:r w:rsidR="00C0306F" w:rsidRPr="003403F6">
                  <w:rPr>
                    <w:rStyle w:val="Hyperlink"/>
                    <w:rFonts w:ascii="Arial" w:hAnsi="Arial" w:cs="Arial"/>
                    <w:noProof/>
                    <w:spacing w:val="-2"/>
                  </w:rPr>
                  <w:t>i</w:t>
                </w:r>
                <w:r w:rsidR="00C0306F" w:rsidRPr="003403F6">
                  <w:rPr>
                    <w:rStyle w:val="Hyperlink"/>
                    <w:rFonts w:ascii="Arial" w:hAnsi="Arial" w:cs="Arial"/>
                    <w:noProof/>
                  </w:rPr>
                  <w:t>sms for t</w:t>
                </w:r>
                <w:r w:rsidR="00C0306F" w:rsidRPr="003403F6">
                  <w:rPr>
                    <w:rStyle w:val="Hyperlink"/>
                    <w:rFonts w:ascii="Arial" w:hAnsi="Arial" w:cs="Arial"/>
                    <w:noProof/>
                    <w:spacing w:val="-1"/>
                  </w:rPr>
                  <w:t>h</w:t>
                </w:r>
                <w:r w:rsidR="00C0306F" w:rsidRPr="003403F6">
                  <w:rPr>
                    <w:rStyle w:val="Hyperlink"/>
                    <w:rFonts w:ascii="Arial" w:hAnsi="Arial" w:cs="Arial"/>
                    <w:noProof/>
                  </w:rPr>
                  <w:t>e</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de</w:t>
                </w:r>
                <w:r w:rsidR="00C0306F" w:rsidRPr="003403F6">
                  <w:rPr>
                    <w:rStyle w:val="Hyperlink"/>
                    <w:rFonts w:ascii="Arial" w:hAnsi="Arial" w:cs="Arial"/>
                    <w:noProof/>
                    <w:spacing w:val="-4"/>
                  </w:rPr>
                  <w:t>v</w:t>
                </w:r>
                <w:r w:rsidR="00C0306F" w:rsidRPr="003403F6">
                  <w:rPr>
                    <w:rStyle w:val="Hyperlink"/>
                    <w:rFonts w:ascii="Arial" w:hAnsi="Arial" w:cs="Arial"/>
                    <w:noProof/>
                  </w:rPr>
                  <w:t>elopment</w:t>
                </w:r>
                <w:r w:rsidR="00C0306F" w:rsidRPr="003403F6">
                  <w:rPr>
                    <w:rStyle w:val="Hyperlink"/>
                    <w:rFonts w:ascii="Arial" w:hAnsi="Arial" w:cs="Arial"/>
                    <w:noProof/>
                    <w:spacing w:val="4"/>
                  </w:rPr>
                  <w:t xml:space="preserve"> </w:t>
                </w:r>
                <w:r w:rsidR="00C0306F" w:rsidRPr="003403F6">
                  <w:rPr>
                    <w:rStyle w:val="Hyperlink"/>
                    <w:rFonts w:ascii="Arial" w:hAnsi="Arial" w:cs="Arial"/>
                    <w:noProof/>
                  </w:rPr>
                  <w:t>of</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self &amp; ano</w:t>
                </w:r>
                <w:r w:rsidR="00C0306F" w:rsidRPr="003403F6">
                  <w:rPr>
                    <w:rStyle w:val="Hyperlink"/>
                    <w:rFonts w:ascii="Arial" w:hAnsi="Arial" w:cs="Arial"/>
                    <w:noProof/>
                    <w:spacing w:val="-1"/>
                  </w:rPr>
                  <w:t>t</w:t>
                </w:r>
                <w:r w:rsidR="00C0306F" w:rsidRPr="003403F6">
                  <w:rPr>
                    <w:rStyle w:val="Hyperlink"/>
                    <w:rFonts w:ascii="Arial" w:hAnsi="Arial" w:cs="Arial"/>
                    <w:noProof/>
                  </w:rPr>
                  <w: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_Toc53314830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6</w:t>
                </w:r>
                <w:r w:rsidR="00C0306F" w:rsidRPr="003403F6">
                  <w:rPr>
                    <w:rFonts w:ascii="Arial" w:hAnsi="Arial" w:cs="Arial"/>
                    <w:noProof/>
                    <w:webHidden/>
                  </w:rPr>
                  <w:fldChar w:fldCharType="end"/>
                </w:r>
              </w:hyperlink>
            </w:p>
            <w:p w14:paraId="3E84EF83" w14:textId="6DE580C4" w:rsidR="00C0306F" w:rsidRPr="003403F6" w:rsidRDefault="00615485">
              <w:pPr>
                <w:pStyle w:val="TOC2"/>
                <w:tabs>
                  <w:tab w:val="right" w:leader="dot" w:pos="9350"/>
                </w:tabs>
                <w:rPr>
                  <w:rFonts w:ascii="Arial" w:eastAsiaTheme="minorEastAsia" w:hAnsi="Arial" w:cs="Arial"/>
                  <w:noProof/>
                  <w:lang w:eastAsia="en-GB"/>
                </w:rPr>
              </w:pPr>
              <w:hyperlink w:anchor="_Toc53314831" w:history="1">
                <w:r w:rsidR="00C0306F" w:rsidRPr="003403F6">
                  <w:rPr>
                    <w:rStyle w:val="Hyperlink"/>
                    <w:rFonts w:ascii="Arial" w:eastAsiaTheme="majorEastAsia" w:hAnsi="Arial" w:cs="Arial"/>
                    <w:noProof/>
                  </w:rPr>
                  <w:t>2.3 Prepare development plans for yourself and another person</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_Toc53314831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7</w:t>
                </w:r>
                <w:r w:rsidR="00C0306F" w:rsidRPr="003403F6">
                  <w:rPr>
                    <w:rFonts w:ascii="Arial" w:hAnsi="Arial" w:cs="Arial"/>
                    <w:noProof/>
                    <w:webHidden/>
                  </w:rPr>
                  <w:fldChar w:fldCharType="end"/>
                </w:r>
              </w:hyperlink>
            </w:p>
            <w:p w14:paraId="0CE549C9" w14:textId="1D9C7E35" w:rsidR="00C0306F" w:rsidRPr="003403F6" w:rsidRDefault="00615485">
              <w:pPr>
                <w:pStyle w:val="TOC2"/>
                <w:tabs>
                  <w:tab w:val="right" w:leader="dot" w:pos="9350"/>
                </w:tabs>
                <w:rPr>
                  <w:rFonts w:ascii="Arial" w:eastAsiaTheme="minorEastAsia" w:hAnsi="Arial" w:cs="Arial"/>
                  <w:noProof/>
                  <w:lang w:eastAsia="en-GB"/>
                </w:rPr>
              </w:pPr>
              <w:hyperlink w:anchor="_Toc53314832" w:history="1">
                <w:r w:rsidR="00C0306F" w:rsidRPr="003403F6">
                  <w:rPr>
                    <w:rStyle w:val="Hyperlink"/>
                    <w:rFonts w:ascii="Arial" w:hAnsi="Arial" w:cs="Arial"/>
                    <w:noProof/>
                  </w:rPr>
                  <w:t>2.4</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Met</w:t>
                </w:r>
                <w:r w:rsidR="00C0306F" w:rsidRPr="003403F6">
                  <w:rPr>
                    <w:rStyle w:val="Hyperlink"/>
                    <w:rFonts w:ascii="Arial" w:hAnsi="Arial" w:cs="Arial"/>
                    <w:noProof/>
                    <w:spacing w:val="-1"/>
                  </w:rPr>
                  <w:t>h</w:t>
                </w:r>
                <w:r w:rsidR="00C0306F" w:rsidRPr="003403F6">
                  <w:rPr>
                    <w:rStyle w:val="Hyperlink"/>
                    <w:rFonts w:ascii="Arial" w:hAnsi="Arial" w:cs="Arial"/>
                    <w:noProof/>
                  </w:rPr>
                  <w:t>od u</w:t>
                </w:r>
                <w:r w:rsidR="00C0306F" w:rsidRPr="003403F6">
                  <w:rPr>
                    <w:rStyle w:val="Hyperlink"/>
                    <w:rFonts w:ascii="Arial" w:hAnsi="Arial" w:cs="Arial"/>
                    <w:noProof/>
                    <w:spacing w:val="-1"/>
                  </w:rPr>
                  <w:t>s</w:t>
                </w:r>
                <w:r w:rsidR="00C0306F" w:rsidRPr="003403F6">
                  <w:rPr>
                    <w:rStyle w:val="Hyperlink"/>
                    <w:rFonts w:ascii="Arial" w:hAnsi="Arial" w:cs="Arial"/>
                    <w:noProof/>
                  </w:rPr>
                  <w:t>ed</w:t>
                </w:r>
                <w:r w:rsidR="00C0306F" w:rsidRPr="003403F6">
                  <w:rPr>
                    <w:rStyle w:val="Hyperlink"/>
                    <w:rFonts w:ascii="Arial" w:hAnsi="Arial" w:cs="Arial"/>
                    <w:noProof/>
                    <w:spacing w:val="-2"/>
                  </w:rPr>
                  <w:t xml:space="preserve"> </w:t>
                </w:r>
                <w:r w:rsidR="00C0306F" w:rsidRPr="003403F6">
                  <w:rPr>
                    <w:rStyle w:val="Hyperlink"/>
                    <w:rFonts w:ascii="Arial" w:hAnsi="Arial" w:cs="Arial"/>
                    <w:noProof/>
                  </w:rPr>
                  <w:t>to</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monitor the de</w:t>
                </w:r>
                <w:r w:rsidR="00C0306F" w:rsidRPr="003403F6">
                  <w:rPr>
                    <w:rStyle w:val="Hyperlink"/>
                    <w:rFonts w:ascii="Arial" w:hAnsi="Arial" w:cs="Arial"/>
                    <w:noProof/>
                    <w:spacing w:val="-4"/>
                  </w:rPr>
                  <w:t>v</w:t>
                </w:r>
                <w:r w:rsidR="00C0306F" w:rsidRPr="003403F6">
                  <w:rPr>
                    <w:rStyle w:val="Hyperlink"/>
                    <w:rFonts w:ascii="Arial" w:hAnsi="Arial" w:cs="Arial"/>
                    <w:noProof/>
                  </w:rPr>
                  <w:t>el</w:t>
                </w:r>
                <w:r w:rsidR="00C0306F" w:rsidRPr="003403F6">
                  <w:rPr>
                    <w:rStyle w:val="Hyperlink"/>
                    <w:rFonts w:ascii="Arial" w:hAnsi="Arial" w:cs="Arial"/>
                    <w:noProof/>
                    <w:spacing w:val="2"/>
                  </w:rPr>
                  <w:t>o</w:t>
                </w:r>
                <w:r w:rsidR="00C0306F" w:rsidRPr="003403F6">
                  <w:rPr>
                    <w:rStyle w:val="Hyperlink"/>
                    <w:rFonts w:ascii="Arial" w:hAnsi="Arial" w:cs="Arial"/>
                    <w:noProof/>
                  </w:rPr>
                  <w:t>pment</w:t>
                </w:r>
                <w:r w:rsidR="00C0306F" w:rsidRPr="003403F6">
                  <w:rPr>
                    <w:rStyle w:val="Hyperlink"/>
                    <w:rFonts w:ascii="Arial" w:hAnsi="Arial" w:cs="Arial"/>
                    <w:noProof/>
                    <w:spacing w:val="-1"/>
                  </w:rPr>
                  <w:t xml:space="preserve"> </w:t>
                </w:r>
                <w:r w:rsidR="00C0306F" w:rsidRPr="003403F6">
                  <w:rPr>
                    <w:rStyle w:val="Hyperlink"/>
                    <w:rFonts w:ascii="Arial" w:hAnsi="Arial" w:cs="Arial"/>
                    <w:noProof/>
                  </w:rPr>
                  <w:t>of self &amp; ano</w:t>
                </w:r>
                <w:r w:rsidR="00C0306F" w:rsidRPr="003403F6">
                  <w:rPr>
                    <w:rStyle w:val="Hyperlink"/>
                    <w:rFonts w:ascii="Arial" w:hAnsi="Arial" w:cs="Arial"/>
                    <w:noProof/>
                    <w:spacing w:val="-1"/>
                  </w:rPr>
                  <w:t>t</w:t>
                </w:r>
                <w:r w:rsidR="00C0306F" w:rsidRPr="003403F6">
                  <w:rPr>
                    <w:rStyle w:val="Hyperlink"/>
                    <w:rFonts w:ascii="Arial" w:hAnsi="Arial" w:cs="Arial"/>
                    <w:noProof/>
                  </w:rPr>
                  <w:t>her.</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_Toc53314832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8</w:t>
                </w:r>
                <w:r w:rsidR="00C0306F" w:rsidRPr="003403F6">
                  <w:rPr>
                    <w:rFonts w:ascii="Arial" w:hAnsi="Arial" w:cs="Arial"/>
                    <w:noProof/>
                    <w:webHidden/>
                  </w:rPr>
                  <w:fldChar w:fldCharType="end"/>
                </w:r>
              </w:hyperlink>
            </w:p>
            <w:p w14:paraId="534C6BA6" w14:textId="32A56157" w:rsidR="00C0306F" w:rsidRPr="003403F6" w:rsidRDefault="00615485">
              <w:pPr>
                <w:pStyle w:val="TOC1"/>
                <w:tabs>
                  <w:tab w:val="right" w:leader="dot" w:pos="9350"/>
                </w:tabs>
                <w:rPr>
                  <w:rFonts w:ascii="Arial" w:eastAsiaTheme="minorEastAsia" w:hAnsi="Arial" w:cs="Arial"/>
                  <w:noProof/>
                  <w:lang w:eastAsia="en-GB"/>
                </w:rPr>
              </w:pPr>
              <w:hyperlink w:anchor="_Toc53314833" w:history="1">
                <w:r w:rsidR="00C0306F" w:rsidRPr="003403F6">
                  <w:rPr>
                    <w:rStyle w:val="Hyperlink"/>
                    <w:rFonts w:ascii="Arial" w:hAnsi="Arial" w:cs="Arial"/>
                    <w:noProof/>
                  </w:rPr>
                  <w:t>Section 3</w:t>
                </w:r>
                <w:r w:rsidR="00C0306F" w:rsidRPr="003403F6">
                  <w:rPr>
                    <w:rStyle w:val="Hyperlink"/>
                    <w:rFonts w:ascii="Arial" w:eastAsia="Arial" w:hAnsi="Arial" w:cs="Arial"/>
                    <w:noProof/>
                  </w:rPr>
                  <w:t>:</w:t>
                </w:r>
                <w:r w:rsidR="00C0306F" w:rsidRPr="003403F6">
                  <w:rPr>
                    <w:rStyle w:val="Hyperlink"/>
                    <w:rFonts w:ascii="Arial" w:hAnsi="Arial" w:cs="Arial"/>
                    <w:noProof/>
                  </w:rPr>
                  <w:t xml:space="preserve"> Know how to prepare for the recruitment process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_Toc53314833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8</w:t>
                </w:r>
                <w:r w:rsidR="00C0306F" w:rsidRPr="003403F6">
                  <w:rPr>
                    <w:rFonts w:ascii="Arial" w:hAnsi="Arial" w:cs="Arial"/>
                    <w:noProof/>
                    <w:webHidden/>
                  </w:rPr>
                  <w:fldChar w:fldCharType="end"/>
                </w:r>
              </w:hyperlink>
            </w:p>
            <w:p w14:paraId="35CAB205" w14:textId="5E9337DA" w:rsidR="00C0306F" w:rsidRPr="003403F6" w:rsidRDefault="00615485">
              <w:pPr>
                <w:pStyle w:val="TOC1"/>
                <w:tabs>
                  <w:tab w:val="right" w:leader="dot" w:pos="9350"/>
                </w:tabs>
                <w:rPr>
                  <w:rFonts w:ascii="Arial" w:eastAsiaTheme="minorEastAsia" w:hAnsi="Arial" w:cs="Arial"/>
                  <w:noProof/>
                  <w:lang w:eastAsia="en-GB"/>
                </w:rPr>
              </w:pPr>
              <w:hyperlink w:anchor="_Toc53314834" w:history="1">
                <w:r w:rsidR="00C0306F" w:rsidRPr="003403F6">
                  <w:rPr>
                    <w:rStyle w:val="Hyperlink"/>
                    <w:rFonts w:ascii="Arial" w:hAnsi="Arial" w:cs="Arial"/>
                    <w:noProof/>
                  </w:rPr>
                  <w:t>Reflection on the recruitment process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_Toc53314834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8</w:t>
                </w:r>
                <w:r w:rsidR="00C0306F" w:rsidRPr="003403F6">
                  <w:rPr>
                    <w:rFonts w:ascii="Arial" w:hAnsi="Arial" w:cs="Arial"/>
                    <w:noProof/>
                    <w:webHidden/>
                  </w:rPr>
                  <w:fldChar w:fldCharType="end"/>
                </w:r>
              </w:hyperlink>
            </w:p>
            <w:p w14:paraId="3C1C472D" w14:textId="780EE7B3" w:rsidR="00C0306F" w:rsidRPr="003403F6" w:rsidRDefault="00615485">
              <w:pPr>
                <w:pStyle w:val="TOC2"/>
                <w:tabs>
                  <w:tab w:val="right" w:leader="dot" w:pos="9350"/>
                </w:tabs>
                <w:rPr>
                  <w:rFonts w:ascii="Arial" w:eastAsiaTheme="minorEastAsia" w:hAnsi="Arial" w:cs="Arial"/>
                  <w:noProof/>
                  <w:lang w:eastAsia="en-GB"/>
                </w:rPr>
              </w:pPr>
              <w:hyperlink w:anchor="_Toc53314835" w:history="1">
                <w:r w:rsidR="00C0306F" w:rsidRPr="003403F6">
                  <w:rPr>
                    <w:rStyle w:val="Hyperlink"/>
                    <w:rFonts w:ascii="Arial" w:hAnsi="Arial" w:cs="Arial"/>
                    <w:noProof/>
                  </w:rPr>
                  <w:t>3.1 Description</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_Toc53314835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8</w:t>
                </w:r>
                <w:r w:rsidR="00C0306F" w:rsidRPr="003403F6">
                  <w:rPr>
                    <w:rFonts w:ascii="Arial" w:hAnsi="Arial" w:cs="Arial"/>
                    <w:noProof/>
                    <w:webHidden/>
                  </w:rPr>
                  <w:fldChar w:fldCharType="end"/>
                </w:r>
              </w:hyperlink>
            </w:p>
            <w:p w14:paraId="23E36FA0" w14:textId="7E4405BA" w:rsidR="00C0306F" w:rsidRPr="003403F6" w:rsidRDefault="00615485">
              <w:pPr>
                <w:pStyle w:val="TOC2"/>
                <w:tabs>
                  <w:tab w:val="right" w:leader="dot" w:pos="9350"/>
                </w:tabs>
                <w:rPr>
                  <w:rFonts w:ascii="Arial" w:eastAsiaTheme="minorEastAsia" w:hAnsi="Arial" w:cs="Arial"/>
                  <w:noProof/>
                  <w:lang w:eastAsia="en-GB"/>
                </w:rPr>
              </w:pPr>
              <w:hyperlink w:anchor="_Toc53314836" w:history="1">
                <w:r w:rsidR="00C0306F" w:rsidRPr="003403F6">
                  <w:rPr>
                    <w:rStyle w:val="Hyperlink"/>
                    <w:rFonts w:ascii="Arial" w:hAnsi="Arial" w:cs="Arial"/>
                    <w:noProof/>
                  </w:rPr>
                  <w:t>3.2 Feelings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_Toc53314836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9</w:t>
                </w:r>
                <w:r w:rsidR="00C0306F" w:rsidRPr="003403F6">
                  <w:rPr>
                    <w:rFonts w:ascii="Arial" w:hAnsi="Arial" w:cs="Arial"/>
                    <w:noProof/>
                    <w:webHidden/>
                  </w:rPr>
                  <w:fldChar w:fldCharType="end"/>
                </w:r>
              </w:hyperlink>
            </w:p>
            <w:p w14:paraId="673E24A4" w14:textId="6B1A386B" w:rsidR="00C0306F" w:rsidRPr="003403F6" w:rsidRDefault="00615485">
              <w:pPr>
                <w:pStyle w:val="TOC2"/>
                <w:tabs>
                  <w:tab w:val="right" w:leader="dot" w:pos="9350"/>
                </w:tabs>
                <w:rPr>
                  <w:rFonts w:ascii="Arial" w:eastAsiaTheme="minorEastAsia" w:hAnsi="Arial" w:cs="Arial"/>
                  <w:noProof/>
                  <w:lang w:eastAsia="en-GB"/>
                </w:rPr>
              </w:pPr>
              <w:hyperlink w:anchor="_Toc53314837" w:history="1">
                <w:r w:rsidR="00C0306F" w:rsidRPr="003403F6">
                  <w:rPr>
                    <w:rStyle w:val="Hyperlink"/>
                    <w:rFonts w:ascii="Arial" w:hAnsi="Arial" w:cs="Arial"/>
                    <w:noProof/>
                  </w:rPr>
                  <w:t>3.3 Evaluation</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_Toc53314837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9</w:t>
                </w:r>
                <w:r w:rsidR="00C0306F" w:rsidRPr="003403F6">
                  <w:rPr>
                    <w:rFonts w:ascii="Arial" w:hAnsi="Arial" w:cs="Arial"/>
                    <w:noProof/>
                    <w:webHidden/>
                  </w:rPr>
                  <w:fldChar w:fldCharType="end"/>
                </w:r>
              </w:hyperlink>
            </w:p>
            <w:p w14:paraId="56108769" w14:textId="1894C37D" w:rsidR="00C0306F" w:rsidRPr="003403F6" w:rsidRDefault="00615485">
              <w:pPr>
                <w:pStyle w:val="TOC2"/>
                <w:tabs>
                  <w:tab w:val="right" w:leader="dot" w:pos="9350"/>
                </w:tabs>
                <w:rPr>
                  <w:rFonts w:ascii="Arial" w:eastAsiaTheme="minorEastAsia" w:hAnsi="Arial" w:cs="Arial"/>
                  <w:noProof/>
                  <w:lang w:eastAsia="en-GB"/>
                </w:rPr>
              </w:pPr>
              <w:hyperlink w:anchor="_Toc53314838" w:history="1">
                <w:r w:rsidR="00C0306F" w:rsidRPr="003403F6">
                  <w:rPr>
                    <w:rStyle w:val="Hyperlink"/>
                    <w:rFonts w:ascii="Arial" w:hAnsi="Arial" w:cs="Arial"/>
                    <w:noProof/>
                  </w:rPr>
                  <w:t>3.4 Analysis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_Toc53314838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9</w:t>
                </w:r>
                <w:r w:rsidR="00C0306F" w:rsidRPr="003403F6">
                  <w:rPr>
                    <w:rFonts w:ascii="Arial" w:hAnsi="Arial" w:cs="Arial"/>
                    <w:noProof/>
                    <w:webHidden/>
                  </w:rPr>
                  <w:fldChar w:fldCharType="end"/>
                </w:r>
              </w:hyperlink>
            </w:p>
            <w:p w14:paraId="5327AD32" w14:textId="64843C9C" w:rsidR="00C0306F" w:rsidRPr="003403F6" w:rsidRDefault="00615485">
              <w:pPr>
                <w:pStyle w:val="TOC2"/>
                <w:tabs>
                  <w:tab w:val="right" w:leader="dot" w:pos="9350"/>
                </w:tabs>
                <w:rPr>
                  <w:rFonts w:ascii="Arial" w:eastAsiaTheme="minorEastAsia" w:hAnsi="Arial" w:cs="Arial"/>
                  <w:noProof/>
                  <w:lang w:eastAsia="en-GB"/>
                </w:rPr>
              </w:pPr>
              <w:hyperlink w:anchor="_Toc53314839" w:history="1">
                <w:r w:rsidR="00C0306F" w:rsidRPr="003403F6">
                  <w:rPr>
                    <w:rStyle w:val="Hyperlink"/>
                    <w:rFonts w:ascii="Arial" w:hAnsi="Arial" w:cs="Arial"/>
                    <w:noProof/>
                  </w:rPr>
                  <w:t>3.5 Conclusion</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_Toc53314839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9</w:t>
                </w:r>
                <w:r w:rsidR="00C0306F" w:rsidRPr="003403F6">
                  <w:rPr>
                    <w:rFonts w:ascii="Arial" w:hAnsi="Arial" w:cs="Arial"/>
                    <w:noProof/>
                    <w:webHidden/>
                  </w:rPr>
                  <w:fldChar w:fldCharType="end"/>
                </w:r>
              </w:hyperlink>
            </w:p>
            <w:p w14:paraId="342C4024" w14:textId="09DE18D0" w:rsidR="00C0306F" w:rsidRPr="003403F6" w:rsidRDefault="00615485">
              <w:pPr>
                <w:pStyle w:val="TOC2"/>
                <w:tabs>
                  <w:tab w:val="right" w:leader="dot" w:pos="9350"/>
                </w:tabs>
                <w:rPr>
                  <w:rFonts w:ascii="Arial" w:eastAsiaTheme="minorEastAsia" w:hAnsi="Arial" w:cs="Arial"/>
                  <w:noProof/>
                  <w:lang w:eastAsia="en-GB"/>
                </w:rPr>
              </w:pPr>
              <w:hyperlink w:anchor="_Toc53314840" w:history="1">
                <w:r w:rsidR="00C0306F" w:rsidRPr="003403F6">
                  <w:rPr>
                    <w:rStyle w:val="Hyperlink"/>
                    <w:rFonts w:ascii="Arial" w:hAnsi="Arial" w:cs="Arial"/>
                    <w:noProof/>
                  </w:rPr>
                  <w:t>3.6 Action Plan</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_Toc53314840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9</w:t>
                </w:r>
                <w:r w:rsidR="00C0306F" w:rsidRPr="003403F6">
                  <w:rPr>
                    <w:rFonts w:ascii="Arial" w:hAnsi="Arial" w:cs="Arial"/>
                    <w:noProof/>
                    <w:webHidden/>
                  </w:rPr>
                  <w:fldChar w:fldCharType="end"/>
                </w:r>
              </w:hyperlink>
            </w:p>
            <w:p w14:paraId="20A56AEA" w14:textId="4D50EE22" w:rsidR="00C0306F" w:rsidRPr="003403F6" w:rsidRDefault="00615485">
              <w:pPr>
                <w:pStyle w:val="TOC1"/>
                <w:tabs>
                  <w:tab w:val="right" w:leader="dot" w:pos="9350"/>
                </w:tabs>
                <w:rPr>
                  <w:rFonts w:ascii="Arial" w:eastAsiaTheme="minorEastAsia" w:hAnsi="Arial" w:cs="Arial"/>
                  <w:noProof/>
                  <w:lang w:eastAsia="en-GB"/>
                </w:rPr>
              </w:pPr>
              <w:hyperlink w:anchor="_Toc53314841" w:history="1">
                <w:r w:rsidR="00C0306F" w:rsidRPr="003403F6">
                  <w:rPr>
                    <w:rStyle w:val="Hyperlink"/>
                    <w:rFonts w:ascii="Arial" w:hAnsi="Arial" w:cs="Arial"/>
                    <w:noProof/>
                  </w:rPr>
                  <w:t>References</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_Toc53314841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10</w:t>
                </w:r>
                <w:r w:rsidR="00C0306F" w:rsidRPr="003403F6">
                  <w:rPr>
                    <w:rFonts w:ascii="Arial" w:hAnsi="Arial" w:cs="Arial"/>
                    <w:noProof/>
                    <w:webHidden/>
                  </w:rPr>
                  <w:fldChar w:fldCharType="end"/>
                </w:r>
              </w:hyperlink>
            </w:p>
            <w:p w14:paraId="05035194" w14:textId="0A0C0D7B" w:rsidR="00C0306F" w:rsidRPr="003403F6" w:rsidRDefault="00615485">
              <w:pPr>
                <w:pStyle w:val="TOC1"/>
                <w:tabs>
                  <w:tab w:val="right" w:leader="dot" w:pos="9350"/>
                </w:tabs>
                <w:rPr>
                  <w:rFonts w:ascii="Arial" w:eastAsiaTheme="minorEastAsia" w:hAnsi="Arial" w:cs="Arial"/>
                  <w:noProof/>
                  <w:lang w:eastAsia="en-GB"/>
                </w:rPr>
              </w:pPr>
              <w:hyperlink w:anchor="_Toc53314842" w:history="1">
                <w:r w:rsidR="00C0306F" w:rsidRPr="003403F6">
                  <w:rPr>
                    <w:rStyle w:val="Hyperlink"/>
                    <w:rFonts w:ascii="Arial" w:eastAsiaTheme="majorEastAsia" w:hAnsi="Arial" w:cs="Arial"/>
                    <w:noProof/>
                    <w:spacing w:val="-5"/>
                  </w:rPr>
                  <w:t>A</w:t>
                </w:r>
                <w:r w:rsidR="00C0306F" w:rsidRPr="003403F6">
                  <w:rPr>
                    <w:rStyle w:val="Hyperlink"/>
                    <w:rFonts w:ascii="Arial" w:eastAsiaTheme="majorEastAsia" w:hAnsi="Arial" w:cs="Arial"/>
                    <w:noProof/>
                    <w:spacing w:val="2"/>
                  </w:rPr>
                  <w:t>p</w:t>
                </w:r>
                <w:r w:rsidR="00C0306F" w:rsidRPr="003403F6">
                  <w:rPr>
                    <w:rStyle w:val="Hyperlink"/>
                    <w:rFonts w:ascii="Arial" w:eastAsiaTheme="majorEastAsia" w:hAnsi="Arial" w:cs="Arial"/>
                    <w:noProof/>
                  </w:rPr>
                  <w:t>pendix</w:t>
                </w:r>
                <w:r w:rsidR="00C0306F" w:rsidRPr="003403F6">
                  <w:rPr>
                    <w:rStyle w:val="Hyperlink"/>
                    <w:rFonts w:ascii="Arial" w:eastAsiaTheme="majorEastAsia" w:hAnsi="Arial" w:cs="Arial"/>
                    <w:noProof/>
                    <w:spacing w:val="6"/>
                  </w:rPr>
                  <w:t xml:space="preserve"> </w:t>
                </w:r>
                <w:r w:rsidR="00C0306F" w:rsidRPr="003403F6">
                  <w:rPr>
                    <w:rStyle w:val="Hyperlink"/>
                    <w:rFonts w:ascii="Arial" w:eastAsiaTheme="majorEastAsia" w:hAnsi="Arial" w:cs="Arial"/>
                    <w:noProof/>
                  </w:rPr>
                  <w:t>A</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_Toc53314842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10</w:t>
                </w:r>
                <w:r w:rsidR="00C0306F" w:rsidRPr="003403F6">
                  <w:rPr>
                    <w:rFonts w:ascii="Arial" w:hAnsi="Arial" w:cs="Arial"/>
                    <w:noProof/>
                    <w:webHidden/>
                  </w:rPr>
                  <w:fldChar w:fldCharType="end"/>
                </w:r>
              </w:hyperlink>
            </w:p>
            <w:p w14:paraId="6B5D4193" w14:textId="5B2E54B7" w:rsidR="00C0306F" w:rsidRPr="003403F6" w:rsidRDefault="00615485">
              <w:pPr>
                <w:pStyle w:val="TOC1"/>
                <w:tabs>
                  <w:tab w:val="right" w:leader="dot" w:pos="9350"/>
                </w:tabs>
                <w:rPr>
                  <w:rFonts w:ascii="Arial" w:eastAsiaTheme="minorEastAsia" w:hAnsi="Arial" w:cs="Arial"/>
                  <w:noProof/>
                  <w:lang w:eastAsia="en-GB"/>
                </w:rPr>
              </w:pPr>
              <w:hyperlink w:anchor="_Toc53314843" w:history="1">
                <w:r w:rsidR="00C0306F" w:rsidRPr="003403F6">
                  <w:rPr>
                    <w:rStyle w:val="Hyperlink"/>
                    <w:rFonts w:ascii="Arial" w:hAnsi="Arial" w:cs="Arial"/>
                    <w:noProof/>
                    <w:spacing w:val="-5"/>
                  </w:rPr>
                  <w:t>A</w:t>
                </w:r>
                <w:r w:rsidR="00C0306F" w:rsidRPr="003403F6">
                  <w:rPr>
                    <w:rStyle w:val="Hyperlink"/>
                    <w:rFonts w:ascii="Arial" w:hAnsi="Arial" w:cs="Arial"/>
                    <w:noProof/>
                    <w:spacing w:val="2"/>
                  </w:rPr>
                  <w:t>p</w:t>
                </w:r>
                <w:r w:rsidR="00C0306F" w:rsidRPr="003403F6">
                  <w:rPr>
                    <w:rStyle w:val="Hyperlink"/>
                    <w:rFonts w:ascii="Arial" w:hAnsi="Arial" w:cs="Arial"/>
                    <w:noProof/>
                  </w:rPr>
                  <w:t>pendix</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B</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_Toc53314843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10</w:t>
                </w:r>
                <w:r w:rsidR="00C0306F" w:rsidRPr="003403F6">
                  <w:rPr>
                    <w:rFonts w:ascii="Arial" w:hAnsi="Arial" w:cs="Arial"/>
                    <w:noProof/>
                    <w:webHidden/>
                  </w:rPr>
                  <w:fldChar w:fldCharType="end"/>
                </w:r>
              </w:hyperlink>
            </w:p>
            <w:p w14:paraId="73A9A80C" w14:textId="2A9C979A" w:rsidR="00C0306F" w:rsidRPr="003403F6" w:rsidRDefault="00615485">
              <w:pPr>
                <w:pStyle w:val="TOC1"/>
                <w:tabs>
                  <w:tab w:val="right" w:leader="dot" w:pos="9350"/>
                </w:tabs>
                <w:rPr>
                  <w:rFonts w:ascii="Arial" w:eastAsiaTheme="minorEastAsia" w:hAnsi="Arial" w:cs="Arial"/>
                  <w:noProof/>
                  <w:lang w:eastAsia="en-GB"/>
                </w:rPr>
              </w:pPr>
              <w:hyperlink w:anchor="_Toc53314844" w:history="1">
                <w:r w:rsidR="00C0306F" w:rsidRPr="003403F6">
                  <w:rPr>
                    <w:rStyle w:val="Hyperlink"/>
                    <w:rFonts w:ascii="Arial" w:hAnsi="Arial" w:cs="Arial"/>
                    <w:noProof/>
                    <w:spacing w:val="-5"/>
                  </w:rPr>
                  <w:t>A</w:t>
                </w:r>
                <w:r w:rsidR="00C0306F" w:rsidRPr="003403F6">
                  <w:rPr>
                    <w:rStyle w:val="Hyperlink"/>
                    <w:rFonts w:ascii="Arial" w:hAnsi="Arial" w:cs="Arial"/>
                    <w:noProof/>
                    <w:spacing w:val="2"/>
                  </w:rPr>
                  <w:t>p</w:t>
                </w:r>
                <w:r w:rsidR="00C0306F" w:rsidRPr="003403F6">
                  <w:rPr>
                    <w:rStyle w:val="Hyperlink"/>
                    <w:rFonts w:ascii="Arial" w:hAnsi="Arial" w:cs="Arial"/>
                    <w:noProof/>
                  </w:rPr>
                  <w:t>pendix</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C</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_Toc53314844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10</w:t>
                </w:r>
                <w:r w:rsidR="00C0306F" w:rsidRPr="003403F6">
                  <w:rPr>
                    <w:rFonts w:ascii="Arial" w:hAnsi="Arial" w:cs="Arial"/>
                    <w:noProof/>
                    <w:webHidden/>
                  </w:rPr>
                  <w:fldChar w:fldCharType="end"/>
                </w:r>
              </w:hyperlink>
            </w:p>
            <w:p w14:paraId="4EA0DA1B" w14:textId="1E2A76C8" w:rsidR="00C0306F" w:rsidRPr="003403F6" w:rsidRDefault="00615485">
              <w:pPr>
                <w:pStyle w:val="TOC1"/>
                <w:tabs>
                  <w:tab w:val="right" w:leader="dot" w:pos="9350"/>
                </w:tabs>
                <w:rPr>
                  <w:rFonts w:ascii="Arial" w:eastAsiaTheme="minorEastAsia" w:hAnsi="Arial" w:cs="Arial"/>
                  <w:noProof/>
                  <w:lang w:eastAsia="en-GB"/>
                </w:rPr>
              </w:pPr>
              <w:hyperlink w:anchor="_Toc53314845" w:history="1">
                <w:r w:rsidR="00C0306F" w:rsidRPr="003403F6">
                  <w:rPr>
                    <w:rStyle w:val="Hyperlink"/>
                    <w:rFonts w:ascii="Arial" w:hAnsi="Arial" w:cs="Arial"/>
                    <w:noProof/>
                    <w:spacing w:val="-5"/>
                  </w:rPr>
                  <w:t>A</w:t>
                </w:r>
                <w:r w:rsidR="00C0306F" w:rsidRPr="003403F6">
                  <w:rPr>
                    <w:rStyle w:val="Hyperlink"/>
                    <w:rFonts w:ascii="Arial" w:hAnsi="Arial" w:cs="Arial"/>
                    <w:noProof/>
                    <w:spacing w:val="2"/>
                  </w:rPr>
                  <w:t>p</w:t>
                </w:r>
                <w:r w:rsidR="00C0306F" w:rsidRPr="003403F6">
                  <w:rPr>
                    <w:rStyle w:val="Hyperlink"/>
                    <w:rFonts w:ascii="Arial" w:hAnsi="Arial" w:cs="Arial"/>
                    <w:noProof/>
                  </w:rPr>
                  <w:t>pendix</w:t>
                </w:r>
                <w:r w:rsidR="00C0306F" w:rsidRPr="003403F6">
                  <w:rPr>
                    <w:rStyle w:val="Hyperlink"/>
                    <w:rFonts w:ascii="Arial" w:hAnsi="Arial" w:cs="Arial"/>
                    <w:noProof/>
                    <w:spacing w:val="6"/>
                  </w:rPr>
                  <w:t xml:space="preserve"> </w:t>
                </w:r>
                <w:r w:rsidR="00C0306F" w:rsidRPr="003403F6">
                  <w:rPr>
                    <w:rStyle w:val="Hyperlink"/>
                    <w:rFonts w:ascii="Arial" w:hAnsi="Arial" w:cs="Arial"/>
                    <w:noProof/>
                  </w:rPr>
                  <w:t>D</w:t>
                </w:r>
                <w:r w:rsidR="00C0306F" w:rsidRPr="003403F6">
                  <w:rPr>
                    <w:rFonts w:ascii="Arial" w:hAnsi="Arial" w:cs="Arial"/>
                    <w:noProof/>
                    <w:webHidden/>
                  </w:rPr>
                  <w:tab/>
                </w:r>
                <w:r w:rsidR="00C0306F" w:rsidRPr="003403F6">
                  <w:rPr>
                    <w:rFonts w:ascii="Arial" w:hAnsi="Arial" w:cs="Arial"/>
                    <w:noProof/>
                    <w:webHidden/>
                  </w:rPr>
                  <w:fldChar w:fldCharType="begin"/>
                </w:r>
                <w:r w:rsidR="00C0306F" w:rsidRPr="003403F6">
                  <w:rPr>
                    <w:rFonts w:ascii="Arial" w:hAnsi="Arial" w:cs="Arial"/>
                    <w:noProof/>
                    <w:webHidden/>
                  </w:rPr>
                  <w:instrText xml:space="preserve"> PAGEREF _Toc53314845 \h </w:instrText>
                </w:r>
                <w:r w:rsidR="00C0306F" w:rsidRPr="003403F6">
                  <w:rPr>
                    <w:rFonts w:ascii="Arial" w:hAnsi="Arial" w:cs="Arial"/>
                    <w:noProof/>
                    <w:webHidden/>
                  </w:rPr>
                </w:r>
                <w:r w:rsidR="00C0306F" w:rsidRPr="003403F6">
                  <w:rPr>
                    <w:rFonts w:ascii="Arial" w:hAnsi="Arial" w:cs="Arial"/>
                    <w:noProof/>
                    <w:webHidden/>
                  </w:rPr>
                  <w:fldChar w:fldCharType="separate"/>
                </w:r>
                <w:r w:rsidR="00C0306F" w:rsidRPr="003403F6">
                  <w:rPr>
                    <w:rFonts w:ascii="Arial" w:hAnsi="Arial" w:cs="Arial"/>
                    <w:noProof/>
                    <w:webHidden/>
                  </w:rPr>
                  <w:t>10</w:t>
                </w:r>
                <w:r w:rsidR="00C0306F" w:rsidRPr="003403F6">
                  <w:rPr>
                    <w:rFonts w:ascii="Arial" w:hAnsi="Arial" w:cs="Arial"/>
                    <w:noProof/>
                    <w:webHidden/>
                  </w:rPr>
                  <w:fldChar w:fldCharType="end"/>
                </w:r>
              </w:hyperlink>
            </w:p>
            <w:p w14:paraId="42394321" w14:textId="0BDC207E" w:rsidR="00885114" w:rsidRPr="003403F6" w:rsidRDefault="00885114">
              <w:pPr>
                <w:rPr>
                  <w:rFonts w:ascii="Arial" w:hAnsi="Arial" w:cs="Arial"/>
                </w:rPr>
              </w:pPr>
              <w:r w:rsidRPr="003403F6">
                <w:rPr>
                  <w:rFonts w:ascii="Arial" w:hAnsi="Arial" w:cs="Arial"/>
                  <w:b/>
                  <w:bCs/>
                  <w:noProof/>
                </w:rPr>
                <w:fldChar w:fldCharType="end"/>
              </w:r>
            </w:p>
          </w:sdtContent>
        </w:sdt>
        <w:p w14:paraId="79077526" w14:textId="08A434DE" w:rsidR="00885114" w:rsidRPr="003403F6" w:rsidRDefault="00885114" w:rsidP="00885114">
          <w:pPr>
            <w:pStyle w:val="TOCHeading"/>
            <w:rPr>
              <w:rFonts w:ascii="Arial" w:hAnsi="Arial" w:cs="Arial"/>
              <w:sz w:val="22"/>
              <w:szCs w:val="22"/>
            </w:rPr>
          </w:pPr>
        </w:p>
        <w:p w14:paraId="68FE57E8" w14:textId="78CB06D9" w:rsidR="00715A8B" w:rsidRPr="003403F6" w:rsidRDefault="00615485" w:rsidP="00885114">
          <w:pPr>
            <w:spacing w:before="120" w:after="120" w:line="360" w:lineRule="auto"/>
            <w:rPr>
              <w:rFonts w:ascii="Arial" w:hAnsi="Arial" w:cs="Arial"/>
              <w:color w:val="000000"/>
              <w:sz w:val="24"/>
              <w:szCs w:val="24"/>
            </w:rPr>
          </w:pPr>
        </w:p>
      </w:sdtContent>
    </w:sdt>
    <w:p w14:paraId="1A7CBFC3" w14:textId="18394979" w:rsidR="00F53EF8" w:rsidRPr="003403F6" w:rsidRDefault="007A0F0B" w:rsidP="00885114">
      <w:pPr>
        <w:rPr>
          <w:rFonts w:ascii="Arial" w:hAnsi="Arial" w:cs="Arial"/>
        </w:rPr>
      </w:pPr>
      <w:r w:rsidRPr="003403F6">
        <w:rPr>
          <w:rFonts w:ascii="Arial" w:hAnsi="Arial" w:cs="Arial"/>
        </w:rPr>
        <w:br w:type="page"/>
      </w:r>
    </w:p>
    <w:p w14:paraId="7EAC01AF" w14:textId="5AAE92D6" w:rsidR="001967FE" w:rsidRPr="003403F6" w:rsidRDefault="00744B6A" w:rsidP="00852390">
      <w:pPr>
        <w:pStyle w:val="Heading1"/>
        <w:rPr>
          <w:rFonts w:ascii="Arial" w:hAnsi="Arial" w:cs="Arial"/>
        </w:rPr>
      </w:pPr>
      <w:bookmarkStart w:id="0" w:name="_Toc500943471"/>
      <w:bookmarkStart w:id="1" w:name="_Toc53314823"/>
      <w:r w:rsidRPr="003403F6">
        <w:rPr>
          <w:rFonts w:ascii="Arial" w:hAnsi="Arial" w:cs="Arial"/>
        </w:rPr>
        <w:lastRenderedPageBreak/>
        <w:t>Section 1: Know how to identify development needs</w:t>
      </w:r>
      <w:bookmarkEnd w:id="0"/>
      <w:bookmarkEnd w:id="1"/>
    </w:p>
    <w:p w14:paraId="19CAA425" w14:textId="07E81174" w:rsidR="00B909F7" w:rsidRPr="003403F6" w:rsidRDefault="00B909F7" w:rsidP="00B909F7">
      <w:pPr>
        <w:pStyle w:val="Heading2"/>
        <w:rPr>
          <w:rFonts w:ascii="Arial" w:hAnsi="Arial" w:cs="Arial"/>
        </w:rPr>
      </w:pPr>
      <w:bookmarkStart w:id="2" w:name="_Toc500943472"/>
      <w:bookmarkStart w:id="3" w:name="_Toc53314824"/>
      <w:r w:rsidRPr="003403F6">
        <w:rPr>
          <w:rFonts w:ascii="Arial" w:hAnsi="Arial" w:cs="Arial"/>
        </w:rPr>
        <w:t>1.1</w:t>
      </w:r>
      <w:r w:rsidRPr="003403F6">
        <w:rPr>
          <w:rFonts w:ascii="Arial" w:hAnsi="Arial" w:cs="Arial"/>
          <w:spacing w:val="2"/>
        </w:rPr>
        <w:t xml:space="preserve"> </w:t>
      </w:r>
      <w:r w:rsidRPr="003403F6">
        <w:rPr>
          <w:rFonts w:ascii="Arial" w:hAnsi="Arial" w:cs="Arial"/>
        </w:rPr>
        <w:t>I</w:t>
      </w:r>
      <w:r w:rsidRPr="003403F6">
        <w:rPr>
          <w:rFonts w:ascii="Arial" w:hAnsi="Arial" w:cs="Arial"/>
          <w:spacing w:val="-2"/>
        </w:rPr>
        <w:t>d</w:t>
      </w:r>
      <w:r w:rsidRPr="003403F6">
        <w:rPr>
          <w:rFonts w:ascii="Arial" w:hAnsi="Arial" w:cs="Arial"/>
        </w:rPr>
        <w:t>en</w:t>
      </w:r>
      <w:r w:rsidRPr="003403F6">
        <w:rPr>
          <w:rFonts w:ascii="Arial" w:hAnsi="Arial" w:cs="Arial"/>
          <w:spacing w:val="-1"/>
        </w:rPr>
        <w:t>t</w:t>
      </w:r>
      <w:r w:rsidRPr="003403F6">
        <w:rPr>
          <w:rFonts w:ascii="Arial" w:hAnsi="Arial" w:cs="Arial"/>
        </w:rPr>
        <w:t>i</w:t>
      </w:r>
      <w:r w:rsidRPr="003403F6">
        <w:rPr>
          <w:rFonts w:ascii="Arial" w:hAnsi="Arial" w:cs="Arial"/>
          <w:spacing w:val="2"/>
        </w:rPr>
        <w:t>f</w:t>
      </w:r>
      <w:r w:rsidRPr="003403F6">
        <w:rPr>
          <w:rFonts w:ascii="Arial" w:hAnsi="Arial" w:cs="Arial"/>
        </w:rPr>
        <w:t xml:space="preserve">y </w:t>
      </w:r>
      <w:r w:rsidRPr="003403F6">
        <w:rPr>
          <w:rFonts w:ascii="Arial" w:hAnsi="Arial" w:cs="Arial"/>
          <w:spacing w:val="-2"/>
        </w:rPr>
        <w:t>l</w:t>
      </w:r>
      <w:r w:rsidRPr="003403F6">
        <w:rPr>
          <w:rFonts w:ascii="Arial" w:hAnsi="Arial" w:cs="Arial"/>
        </w:rPr>
        <w:t>ear</w:t>
      </w:r>
      <w:r w:rsidRPr="003403F6">
        <w:rPr>
          <w:rFonts w:ascii="Arial" w:hAnsi="Arial" w:cs="Arial"/>
          <w:spacing w:val="-2"/>
        </w:rPr>
        <w:t>n</w:t>
      </w:r>
      <w:r w:rsidRPr="003403F6">
        <w:rPr>
          <w:rFonts w:ascii="Arial" w:hAnsi="Arial" w:cs="Arial"/>
        </w:rPr>
        <w:t>ing st</w:t>
      </w:r>
      <w:r w:rsidRPr="003403F6">
        <w:rPr>
          <w:rFonts w:ascii="Arial" w:hAnsi="Arial" w:cs="Arial"/>
          <w:spacing w:val="-6"/>
        </w:rPr>
        <w:t>y</w:t>
      </w:r>
      <w:r w:rsidRPr="003403F6">
        <w:rPr>
          <w:rFonts w:ascii="Arial" w:hAnsi="Arial" w:cs="Arial"/>
        </w:rPr>
        <w:t>les for self and another</w:t>
      </w:r>
      <w:bookmarkEnd w:id="2"/>
      <w:bookmarkEnd w:id="3"/>
      <w:r w:rsidRPr="003403F6">
        <w:rPr>
          <w:rFonts w:ascii="Arial" w:hAnsi="Arial" w:cs="Arial"/>
        </w:rPr>
        <w:t xml:space="preserve"> </w:t>
      </w:r>
    </w:p>
    <w:p w14:paraId="66FDA8F8" w14:textId="78B28E59" w:rsidR="00852390" w:rsidRPr="003403F6" w:rsidRDefault="00852390" w:rsidP="00D2291D">
      <w:pPr>
        <w:spacing w:line="360" w:lineRule="auto"/>
        <w:rPr>
          <w:rFonts w:ascii="Arial" w:hAnsi="Arial" w:cs="Arial"/>
          <w:sz w:val="24"/>
          <w:szCs w:val="24"/>
        </w:rPr>
      </w:pPr>
      <w:r w:rsidRPr="003403F6">
        <w:rPr>
          <w:rFonts w:ascii="Arial" w:hAnsi="Arial" w:cs="Arial"/>
          <w:sz w:val="24"/>
          <w:szCs w:val="24"/>
        </w:rPr>
        <w:t>It is important to consider that every individual is unique and has their own style when it comes to learning and how they go about their lives in order to succeed. How one person may apply themselves to a job role or task can be completely different to how another may do it</w:t>
      </w:r>
      <w:r w:rsidR="005833F6" w:rsidRPr="003403F6">
        <w:rPr>
          <w:rFonts w:ascii="Arial" w:hAnsi="Arial" w:cs="Arial"/>
          <w:sz w:val="24"/>
          <w:szCs w:val="24"/>
        </w:rPr>
        <w:t>, but this does not make either of those people wrong in their approach.</w:t>
      </w:r>
    </w:p>
    <w:p w14:paraId="10DA8586" w14:textId="7C312265" w:rsidR="005833F6" w:rsidRPr="003403F6" w:rsidRDefault="00852390" w:rsidP="00D2291D">
      <w:pPr>
        <w:spacing w:line="360" w:lineRule="auto"/>
        <w:rPr>
          <w:rFonts w:ascii="Arial" w:hAnsi="Arial" w:cs="Arial"/>
          <w:sz w:val="24"/>
          <w:szCs w:val="24"/>
        </w:rPr>
      </w:pPr>
      <w:r w:rsidRPr="003403F6">
        <w:rPr>
          <w:rFonts w:ascii="Arial" w:hAnsi="Arial" w:cs="Arial"/>
          <w:sz w:val="24"/>
          <w:szCs w:val="24"/>
        </w:rPr>
        <w:t xml:space="preserve">The VARK questionnaire helps to show this. </w:t>
      </w:r>
      <w:r w:rsidR="005A06A0" w:rsidRPr="003403F6">
        <w:rPr>
          <w:rFonts w:ascii="Arial" w:hAnsi="Arial" w:cs="Arial"/>
          <w:sz w:val="24"/>
          <w:szCs w:val="24"/>
        </w:rPr>
        <w:t xml:space="preserve">VARK questionnaires are a series of questions with multiple choice answers that can help determine the learning style of that individual to help them understand how they can best apply themselves to learning situations whether that be in education or in employment. </w:t>
      </w:r>
      <w:r w:rsidR="00B60FC6" w:rsidRPr="003403F6">
        <w:rPr>
          <w:rFonts w:ascii="Arial" w:hAnsi="Arial" w:cs="Arial"/>
          <w:sz w:val="24"/>
          <w:szCs w:val="24"/>
        </w:rPr>
        <w:t xml:space="preserve">The four styles identified in this are visual, aural, reading, and kinaesthetic. </w:t>
      </w:r>
    </w:p>
    <w:p w14:paraId="57A36E41" w14:textId="30ED0B62" w:rsidR="00852390" w:rsidRPr="003403F6" w:rsidRDefault="00852390" w:rsidP="00D2291D">
      <w:pPr>
        <w:spacing w:line="360" w:lineRule="auto"/>
        <w:rPr>
          <w:rFonts w:ascii="Arial" w:hAnsi="Arial" w:cs="Arial"/>
          <w:sz w:val="24"/>
          <w:szCs w:val="24"/>
        </w:rPr>
      </w:pPr>
      <w:r w:rsidRPr="003403F6">
        <w:rPr>
          <w:rFonts w:ascii="Arial" w:hAnsi="Arial" w:cs="Arial"/>
          <w:sz w:val="24"/>
          <w:szCs w:val="24"/>
        </w:rPr>
        <w:t>Below</w:t>
      </w:r>
      <w:r w:rsidR="00DC1FF8" w:rsidRPr="003403F6">
        <w:rPr>
          <w:rFonts w:ascii="Arial" w:hAnsi="Arial" w:cs="Arial"/>
          <w:sz w:val="24"/>
          <w:szCs w:val="24"/>
        </w:rPr>
        <w:t xml:space="preserve"> in appendix A</w:t>
      </w:r>
      <w:r w:rsidRPr="003403F6">
        <w:rPr>
          <w:rFonts w:ascii="Arial" w:hAnsi="Arial" w:cs="Arial"/>
          <w:sz w:val="24"/>
          <w:szCs w:val="24"/>
        </w:rPr>
        <w:t xml:space="preserve"> you will see examples of my own VARK questionnaire results alongside another person’s results. </w:t>
      </w:r>
    </w:p>
    <w:p w14:paraId="3302839A" w14:textId="547207DC" w:rsidR="00885114" w:rsidRPr="003403F6" w:rsidRDefault="00885963" w:rsidP="00D2291D">
      <w:pPr>
        <w:spacing w:line="360" w:lineRule="auto"/>
        <w:rPr>
          <w:rFonts w:ascii="Arial" w:hAnsi="Arial" w:cs="Arial"/>
          <w:sz w:val="24"/>
          <w:szCs w:val="24"/>
        </w:rPr>
      </w:pPr>
      <w:r w:rsidRPr="003403F6">
        <w:rPr>
          <w:rFonts w:ascii="Arial" w:hAnsi="Arial" w:cs="Arial"/>
          <w:sz w:val="24"/>
          <w:szCs w:val="24"/>
        </w:rPr>
        <w:t>Figure one shows the results for myself. This identifies my learning style as</w:t>
      </w:r>
      <w:r w:rsidR="00E53E49" w:rsidRPr="003403F6">
        <w:rPr>
          <w:rFonts w:ascii="Arial" w:hAnsi="Arial" w:cs="Arial"/>
          <w:sz w:val="24"/>
          <w:szCs w:val="24"/>
        </w:rPr>
        <w:t xml:space="preserve"> </w:t>
      </w:r>
      <w:r w:rsidR="005833F6" w:rsidRPr="003403F6">
        <w:rPr>
          <w:rFonts w:ascii="Arial" w:hAnsi="Arial" w:cs="Arial"/>
          <w:sz w:val="24"/>
          <w:szCs w:val="24"/>
        </w:rPr>
        <w:t xml:space="preserve">multimodal (VAK) meaning that like many other people who take this questionnaire I do not have a set preference for how I learn but instead have multiple preferences and ways in which I can take in information. </w:t>
      </w:r>
      <w:r w:rsidR="002A0145" w:rsidRPr="003403F6">
        <w:rPr>
          <w:rFonts w:ascii="Arial" w:hAnsi="Arial" w:cs="Arial"/>
          <w:sz w:val="24"/>
          <w:szCs w:val="24"/>
        </w:rPr>
        <w:t xml:space="preserve">It also means I can switch between these methods depending on the situation that I am faced with and can adapt. </w:t>
      </w:r>
      <w:r w:rsidR="005833F6" w:rsidRPr="003403F6">
        <w:rPr>
          <w:rFonts w:ascii="Arial" w:hAnsi="Arial" w:cs="Arial"/>
          <w:sz w:val="24"/>
          <w:szCs w:val="24"/>
        </w:rPr>
        <w:t xml:space="preserve">In my case my preferable methods are visual, aural and kinaesthetic. This means that I can </w:t>
      </w:r>
      <w:r w:rsidR="00FD1445" w:rsidRPr="003403F6">
        <w:rPr>
          <w:rFonts w:ascii="Arial" w:hAnsi="Arial" w:cs="Arial"/>
          <w:sz w:val="24"/>
          <w:szCs w:val="24"/>
        </w:rPr>
        <w:t>learn through visual aids such as maps, diagrams, graphs as well as through aural methods where I can ask questions and I can learn from the answers provided by listening and talking it through with another person. In addition to this I can take on a “hands-on approach” where I learn through doing the activity and trial and error.</w:t>
      </w:r>
    </w:p>
    <w:p w14:paraId="1E00DAD4" w14:textId="77777777" w:rsidR="00D81207" w:rsidRPr="003403F6" w:rsidRDefault="00885963" w:rsidP="00D2291D">
      <w:pPr>
        <w:spacing w:line="360" w:lineRule="auto"/>
        <w:rPr>
          <w:rFonts w:ascii="Arial" w:hAnsi="Arial" w:cs="Arial"/>
          <w:sz w:val="24"/>
          <w:szCs w:val="24"/>
        </w:rPr>
      </w:pPr>
      <w:r w:rsidRPr="003403F6">
        <w:rPr>
          <w:rFonts w:ascii="Arial" w:hAnsi="Arial" w:cs="Arial"/>
          <w:sz w:val="24"/>
          <w:szCs w:val="24"/>
        </w:rPr>
        <w:t>Figure two shows the results for another individual. This shows their learning style as mild kinaesthetic.</w:t>
      </w:r>
      <w:r w:rsidR="00D81207" w:rsidRPr="003403F6">
        <w:rPr>
          <w:rFonts w:ascii="Arial" w:hAnsi="Arial" w:cs="Arial"/>
          <w:sz w:val="24"/>
          <w:szCs w:val="24"/>
        </w:rPr>
        <w:t xml:space="preserve"> This means that this person learns through experiences and practical exercises. Trial and error is a way in which they can come to their desired outcome and they learn through hands on experiences and demonstrations rather than being told or listening to instructions.</w:t>
      </w:r>
    </w:p>
    <w:p w14:paraId="718160B3" w14:textId="1ADF4117" w:rsidR="000D12D9" w:rsidRPr="003403F6" w:rsidRDefault="000D12D9" w:rsidP="00D2291D">
      <w:pPr>
        <w:spacing w:line="360" w:lineRule="auto"/>
        <w:rPr>
          <w:rFonts w:ascii="Arial" w:hAnsi="Arial" w:cs="Arial"/>
          <w:sz w:val="24"/>
          <w:szCs w:val="24"/>
        </w:rPr>
      </w:pPr>
      <w:r w:rsidRPr="003403F6">
        <w:rPr>
          <w:rFonts w:ascii="Arial" w:hAnsi="Arial" w:cs="Arial"/>
          <w:sz w:val="24"/>
          <w:szCs w:val="24"/>
        </w:rPr>
        <w:lastRenderedPageBreak/>
        <w:t>Another method to identify learning styles is through the Honey and Mumford questionnaire.</w:t>
      </w:r>
      <w:r w:rsidR="00DF758C" w:rsidRPr="003403F6">
        <w:rPr>
          <w:rFonts w:ascii="Arial" w:hAnsi="Arial" w:cs="Arial"/>
          <w:sz w:val="24"/>
          <w:szCs w:val="24"/>
        </w:rPr>
        <w:t xml:space="preserve"> Honey and Mumford (1986) identify 4 different learning styles</w:t>
      </w:r>
      <w:r w:rsidR="00FD1445" w:rsidRPr="003403F6">
        <w:rPr>
          <w:rFonts w:ascii="Arial" w:hAnsi="Arial" w:cs="Arial"/>
          <w:sz w:val="24"/>
          <w:szCs w:val="24"/>
        </w:rPr>
        <w:t xml:space="preserve">, these are activists, reflectors, theorists and pragmatists. Based on their questionnaire of 80 yes or no questions, they believe that it can be determined what learning style </w:t>
      </w:r>
      <w:r w:rsidR="002A0145" w:rsidRPr="003403F6">
        <w:rPr>
          <w:rFonts w:ascii="Arial" w:hAnsi="Arial" w:cs="Arial"/>
          <w:sz w:val="24"/>
          <w:szCs w:val="24"/>
        </w:rPr>
        <w:t>an individual is.</w:t>
      </w:r>
      <w:r w:rsidRPr="003403F6">
        <w:rPr>
          <w:rFonts w:ascii="Arial" w:hAnsi="Arial" w:cs="Arial"/>
          <w:sz w:val="24"/>
          <w:szCs w:val="24"/>
        </w:rPr>
        <w:t xml:space="preserve"> The results for myself and the same other individual can be found in appendix A.</w:t>
      </w:r>
    </w:p>
    <w:p w14:paraId="69D3F423" w14:textId="77777777" w:rsidR="000F1D6E" w:rsidRPr="003403F6" w:rsidRDefault="000D12D9" w:rsidP="00D2291D">
      <w:pPr>
        <w:spacing w:line="360" w:lineRule="auto"/>
        <w:rPr>
          <w:rFonts w:ascii="Arial" w:hAnsi="Arial" w:cs="Arial"/>
          <w:sz w:val="24"/>
          <w:szCs w:val="24"/>
        </w:rPr>
      </w:pPr>
      <w:r w:rsidRPr="003403F6">
        <w:rPr>
          <w:rFonts w:ascii="Arial" w:hAnsi="Arial" w:cs="Arial"/>
          <w:sz w:val="24"/>
          <w:szCs w:val="24"/>
        </w:rPr>
        <w:t xml:space="preserve">Figure three shows the results for myself, which identifies my learning method in this case to be </w:t>
      </w:r>
      <w:r w:rsidR="002A0145" w:rsidRPr="003403F6">
        <w:rPr>
          <w:rFonts w:ascii="Arial" w:hAnsi="Arial" w:cs="Arial"/>
          <w:sz w:val="24"/>
          <w:szCs w:val="24"/>
        </w:rPr>
        <w:t xml:space="preserve">“reflector”. </w:t>
      </w:r>
      <w:r w:rsidR="002A0145" w:rsidRPr="003403F6">
        <w:rPr>
          <w:rFonts w:ascii="Arial" w:hAnsi="Arial" w:cs="Arial"/>
          <w:sz w:val="24"/>
          <w:szCs w:val="24"/>
        </w:rPr>
        <w:t>Having a score of 13 in reflector is not considerably high however it was the most scored out of the 4 styles. This shows that this individual is a moderate reflector. Reflectors are particularly good at analysing situations on the whole to identify what has happened and why it came to be. They consider all angles and experiences from their own view and from others in order to come to a conclusion thoroughly and methodically. They however tend to take a back sea</w:t>
      </w:r>
      <w:r w:rsidR="002A0145" w:rsidRPr="003403F6">
        <w:rPr>
          <w:rFonts w:ascii="Arial" w:hAnsi="Arial" w:cs="Arial"/>
          <w:sz w:val="24"/>
          <w:szCs w:val="24"/>
        </w:rPr>
        <w:t>t</w:t>
      </w:r>
      <w:r w:rsidR="002A0145" w:rsidRPr="003403F6">
        <w:rPr>
          <w:rFonts w:ascii="Arial" w:hAnsi="Arial" w:cs="Arial"/>
          <w:sz w:val="24"/>
          <w:szCs w:val="24"/>
        </w:rPr>
        <w:t xml:space="preserve"> when it comes to direct participation and are more often the listeners within meetings and observe the happenings. They are rarely assertive people nor do they take many risks. </w:t>
      </w:r>
      <w:r w:rsidR="000F1D6E" w:rsidRPr="003403F6">
        <w:rPr>
          <w:rFonts w:ascii="Arial" w:hAnsi="Arial" w:cs="Arial"/>
          <w:sz w:val="24"/>
          <w:szCs w:val="24"/>
        </w:rPr>
        <w:t xml:space="preserve">I can identify in this where it may apply to myself and my learning style, however it does contradict the findings of the VARK questionnaire where it was determined that I was multimodal. </w:t>
      </w:r>
    </w:p>
    <w:p w14:paraId="24E6BDE3" w14:textId="59FA5CA5" w:rsidR="000F1D6E" w:rsidRPr="003403F6" w:rsidRDefault="000D12D9" w:rsidP="00D2291D">
      <w:pPr>
        <w:spacing w:line="360" w:lineRule="auto"/>
        <w:rPr>
          <w:rFonts w:ascii="Arial" w:hAnsi="Arial" w:cs="Arial"/>
          <w:sz w:val="24"/>
          <w:szCs w:val="24"/>
        </w:rPr>
      </w:pPr>
      <w:r w:rsidRPr="003403F6">
        <w:rPr>
          <w:rFonts w:ascii="Arial" w:hAnsi="Arial" w:cs="Arial"/>
          <w:sz w:val="24"/>
          <w:szCs w:val="24"/>
        </w:rPr>
        <w:t>Figure four shows the results for the other individual, the same as used for the VARK questionnaire. This shows their results</w:t>
      </w:r>
      <w:r w:rsidR="000F1D6E" w:rsidRPr="003403F6">
        <w:rPr>
          <w:rFonts w:ascii="Arial" w:hAnsi="Arial" w:cs="Arial"/>
          <w:sz w:val="24"/>
          <w:szCs w:val="24"/>
        </w:rPr>
        <w:t xml:space="preserve"> also</w:t>
      </w:r>
      <w:r w:rsidRPr="003403F6">
        <w:rPr>
          <w:rFonts w:ascii="Arial" w:hAnsi="Arial" w:cs="Arial"/>
          <w:sz w:val="24"/>
          <w:szCs w:val="24"/>
        </w:rPr>
        <w:t xml:space="preserve"> to be that of “reflector”. </w:t>
      </w:r>
      <w:r w:rsidR="000F1D6E" w:rsidRPr="003403F6">
        <w:rPr>
          <w:rFonts w:ascii="Arial" w:hAnsi="Arial" w:cs="Arial"/>
          <w:sz w:val="24"/>
          <w:szCs w:val="24"/>
        </w:rPr>
        <w:t>As outlined above this identifies the individual into one category, and in this case contradicts their results for the VARK questionnaire also, as they were found to be a kinaesthetic learner following the results of that. If this was a solid way in determining the learning styles of an individual then the second individual included in these tests would have come up as an activist with Honey and Mumford method. As already shown, this isn’t the case and so this may be an ineffective way to identify learning styles</w:t>
      </w:r>
      <w:r w:rsidR="005A06A0" w:rsidRPr="003403F6">
        <w:rPr>
          <w:rFonts w:ascii="Arial" w:hAnsi="Arial" w:cs="Arial"/>
          <w:sz w:val="24"/>
          <w:szCs w:val="24"/>
        </w:rPr>
        <w:t xml:space="preserve"> as every individual is unique and it is near impossible to categorise someone into a narrow field such as this. </w:t>
      </w:r>
    </w:p>
    <w:p w14:paraId="010E1490" w14:textId="6DA39043" w:rsidR="00885114" w:rsidRPr="003403F6" w:rsidRDefault="00885114" w:rsidP="00D2291D">
      <w:pPr>
        <w:spacing w:line="360" w:lineRule="auto"/>
        <w:rPr>
          <w:rFonts w:ascii="Arial" w:hAnsi="Arial" w:cs="Arial"/>
          <w:sz w:val="24"/>
          <w:szCs w:val="24"/>
        </w:rPr>
      </w:pPr>
    </w:p>
    <w:p w14:paraId="2D7EE346" w14:textId="3C907A44" w:rsidR="0030173B" w:rsidRPr="003403F6" w:rsidRDefault="0030173B" w:rsidP="0030173B">
      <w:pPr>
        <w:rPr>
          <w:rFonts w:ascii="Arial" w:hAnsi="Arial" w:cs="Arial"/>
        </w:rPr>
      </w:pPr>
      <w:bookmarkStart w:id="4" w:name="_Toc456901517"/>
    </w:p>
    <w:p w14:paraId="0DAF5E45" w14:textId="7B594380" w:rsidR="0030173B" w:rsidRPr="003403F6" w:rsidRDefault="0030173B" w:rsidP="0030173B">
      <w:pPr>
        <w:rPr>
          <w:rFonts w:ascii="Arial" w:hAnsi="Arial" w:cs="Arial"/>
        </w:rPr>
      </w:pPr>
    </w:p>
    <w:p w14:paraId="67D9545E" w14:textId="77777777" w:rsidR="00E5033B" w:rsidRPr="003403F6" w:rsidRDefault="00E5033B" w:rsidP="0030173B">
      <w:pPr>
        <w:rPr>
          <w:rFonts w:ascii="Arial" w:hAnsi="Arial" w:cs="Arial"/>
        </w:rPr>
      </w:pPr>
    </w:p>
    <w:p w14:paraId="3F110435" w14:textId="0601720C" w:rsidR="003F69D6" w:rsidRPr="003403F6" w:rsidRDefault="005A2298" w:rsidP="00754E62">
      <w:pPr>
        <w:pStyle w:val="Heading2"/>
        <w:rPr>
          <w:rFonts w:ascii="Arial" w:hAnsi="Arial" w:cs="Arial"/>
        </w:rPr>
      </w:pPr>
      <w:bookmarkStart w:id="5" w:name="_Toc500943473"/>
      <w:bookmarkStart w:id="6" w:name="_Toc53314825"/>
      <w:bookmarkEnd w:id="4"/>
      <w:r w:rsidRPr="003403F6">
        <w:rPr>
          <w:rFonts w:ascii="Arial" w:hAnsi="Arial" w:cs="Arial"/>
        </w:rPr>
        <w:lastRenderedPageBreak/>
        <w:t>1.2 U</w:t>
      </w:r>
      <w:r w:rsidRPr="003403F6">
        <w:rPr>
          <w:rFonts w:ascii="Arial" w:hAnsi="Arial" w:cs="Arial"/>
          <w:spacing w:val="-1"/>
        </w:rPr>
        <w:t>s</w:t>
      </w:r>
      <w:r w:rsidRPr="003403F6">
        <w:rPr>
          <w:rFonts w:ascii="Arial" w:hAnsi="Arial" w:cs="Arial"/>
        </w:rPr>
        <w:t>e</w:t>
      </w:r>
      <w:r w:rsidRPr="003403F6">
        <w:rPr>
          <w:rFonts w:ascii="Arial" w:hAnsi="Arial" w:cs="Arial"/>
          <w:spacing w:val="2"/>
        </w:rPr>
        <w:t xml:space="preserve"> </w:t>
      </w:r>
      <w:r w:rsidRPr="003403F6">
        <w:rPr>
          <w:rFonts w:ascii="Arial" w:hAnsi="Arial" w:cs="Arial"/>
        </w:rPr>
        <w:t>a</w:t>
      </w:r>
      <w:r w:rsidRPr="003403F6">
        <w:rPr>
          <w:rFonts w:ascii="Arial" w:hAnsi="Arial" w:cs="Arial"/>
          <w:spacing w:val="-1"/>
        </w:rPr>
        <w:t xml:space="preserve"> </w:t>
      </w:r>
      <w:r w:rsidRPr="003403F6">
        <w:rPr>
          <w:rFonts w:ascii="Arial" w:hAnsi="Arial" w:cs="Arial"/>
        </w:rPr>
        <w:t>simp</w:t>
      </w:r>
      <w:r w:rsidRPr="003403F6">
        <w:rPr>
          <w:rFonts w:ascii="Arial" w:hAnsi="Arial" w:cs="Arial"/>
          <w:spacing w:val="-1"/>
        </w:rPr>
        <w:t>l</w:t>
      </w:r>
      <w:r w:rsidRPr="003403F6">
        <w:rPr>
          <w:rFonts w:ascii="Arial" w:hAnsi="Arial" w:cs="Arial"/>
        </w:rPr>
        <w:t>e tec</w:t>
      </w:r>
      <w:r w:rsidRPr="003403F6">
        <w:rPr>
          <w:rFonts w:ascii="Arial" w:hAnsi="Arial" w:cs="Arial"/>
          <w:spacing w:val="-3"/>
        </w:rPr>
        <w:t>h</w:t>
      </w:r>
      <w:r w:rsidRPr="003403F6">
        <w:rPr>
          <w:rFonts w:ascii="Arial" w:hAnsi="Arial" w:cs="Arial"/>
        </w:rPr>
        <w:t>nique for iden</w:t>
      </w:r>
      <w:r w:rsidRPr="003403F6">
        <w:rPr>
          <w:rFonts w:ascii="Arial" w:hAnsi="Arial" w:cs="Arial"/>
          <w:spacing w:val="-1"/>
        </w:rPr>
        <w:t>t</w:t>
      </w:r>
      <w:r w:rsidRPr="003403F6">
        <w:rPr>
          <w:rFonts w:ascii="Arial" w:hAnsi="Arial" w:cs="Arial"/>
        </w:rPr>
        <w:t>i</w:t>
      </w:r>
      <w:r w:rsidRPr="003403F6">
        <w:rPr>
          <w:rFonts w:ascii="Arial" w:hAnsi="Arial" w:cs="Arial"/>
          <w:spacing w:val="2"/>
        </w:rPr>
        <w:t>f</w:t>
      </w:r>
      <w:r w:rsidRPr="003403F6">
        <w:rPr>
          <w:rFonts w:ascii="Arial" w:hAnsi="Arial" w:cs="Arial"/>
          <w:spacing w:val="-6"/>
        </w:rPr>
        <w:t>y</w:t>
      </w:r>
      <w:r w:rsidRPr="003403F6">
        <w:rPr>
          <w:rFonts w:ascii="Arial" w:hAnsi="Arial" w:cs="Arial"/>
        </w:rPr>
        <w:t>ing</w:t>
      </w:r>
      <w:r w:rsidRPr="003403F6">
        <w:rPr>
          <w:rFonts w:ascii="Arial" w:hAnsi="Arial" w:cs="Arial"/>
          <w:spacing w:val="3"/>
        </w:rPr>
        <w:t xml:space="preserve"> </w:t>
      </w:r>
      <w:r w:rsidRPr="003403F6">
        <w:rPr>
          <w:rFonts w:ascii="Arial" w:hAnsi="Arial" w:cs="Arial"/>
          <w:spacing w:val="-2"/>
        </w:rPr>
        <w:t>d</w:t>
      </w:r>
      <w:r w:rsidRPr="003403F6">
        <w:rPr>
          <w:rFonts w:ascii="Arial" w:hAnsi="Arial" w:cs="Arial"/>
        </w:rPr>
        <w:t>e</w:t>
      </w:r>
      <w:r w:rsidRPr="003403F6">
        <w:rPr>
          <w:rFonts w:ascii="Arial" w:hAnsi="Arial" w:cs="Arial"/>
          <w:spacing w:val="-4"/>
        </w:rPr>
        <w:t>v</w:t>
      </w:r>
      <w:r w:rsidRPr="003403F6">
        <w:rPr>
          <w:rFonts w:ascii="Arial" w:hAnsi="Arial" w:cs="Arial"/>
        </w:rPr>
        <w:t>elopment</w:t>
      </w:r>
      <w:r w:rsidRPr="003403F6">
        <w:rPr>
          <w:rFonts w:ascii="Arial" w:hAnsi="Arial" w:cs="Arial"/>
          <w:spacing w:val="-1"/>
        </w:rPr>
        <w:t xml:space="preserve"> </w:t>
      </w:r>
      <w:r w:rsidRPr="003403F6">
        <w:rPr>
          <w:rFonts w:ascii="Arial" w:hAnsi="Arial" w:cs="Arial"/>
        </w:rPr>
        <w:t>needs for self &amp; another</w:t>
      </w:r>
      <w:bookmarkEnd w:id="5"/>
      <w:bookmarkEnd w:id="6"/>
    </w:p>
    <w:p w14:paraId="0080E378" w14:textId="6BA33368" w:rsidR="00A96FE6" w:rsidRPr="003403F6" w:rsidRDefault="00A96FE6" w:rsidP="00A96FE6">
      <w:pPr>
        <w:rPr>
          <w:rFonts w:ascii="Arial" w:hAnsi="Arial" w:cs="Arial"/>
        </w:rPr>
      </w:pPr>
    </w:p>
    <w:tbl>
      <w:tblPr>
        <w:tblStyle w:val="TableGrid"/>
        <w:tblpPr w:leftFromText="180" w:rightFromText="180" w:vertAnchor="page" w:horzAnchor="margin" w:tblpY="2206"/>
        <w:tblW w:w="0" w:type="auto"/>
        <w:shd w:val="clear" w:color="auto" w:fill="C9C9C9" w:themeFill="accent3" w:themeFillTint="99"/>
        <w:tblLook w:val="04A0" w:firstRow="1" w:lastRow="0" w:firstColumn="1" w:lastColumn="0" w:noHBand="0" w:noVBand="1"/>
      </w:tblPr>
      <w:tblGrid>
        <w:gridCol w:w="4514"/>
        <w:gridCol w:w="4502"/>
      </w:tblGrid>
      <w:tr w:rsidR="002C673B" w:rsidRPr="003403F6" w14:paraId="752A82A5" w14:textId="77777777" w:rsidTr="002C673B">
        <w:tc>
          <w:tcPr>
            <w:tcW w:w="9016" w:type="dxa"/>
            <w:gridSpan w:val="2"/>
            <w:shd w:val="clear" w:color="auto" w:fill="D9D9D9" w:themeFill="background1" w:themeFillShade="D9"/>
            <w:vAlign w:val="center"/>
          </w:tcPr>
          <w:p w14:paraId="3BE90325" w14:textId="77777777" w:rsidR="002C673B" w:rsidRPr="003403F6" w:rsidRDefault="002C673B" w:rsidP="002C673B">
            <w:pPr>
              <w:rPr>
                <w:rFonts w:ascii="Arial" w:hAnsi="Arial" w:cs="Arial"/>
                <w:b/>
                <w:sz w:val="28"/>
                <w:szCs w:val="28"/>
              </w:rPr>
            </w:pPr>
            <w:bookmarkStart w:id="7" w:name="_Hlk511915604"/>
            <w:r w:rsidRPr="003403F6">
              <w:rPr>
                <w:rFonts w:ascii="Arial" w:hAnsi="Arial" w:cs="Arial"/>
                <w:b/>
                <w:sz w:val="28"/>
                <w:szCs w:val="28"/>
              </w:rPr>
              <w:t>SWOT Person 1</w:t>
            </w:r>
          </w:p>
        </w:tc>
      </w:tr>
      <w:tr w:rsidR="002C673B" w:rsidRPr="003403F6" w14:paraId="2521CAA4" w14:textId="77777777" w:rsidTr="002C673B">
        <w:tc>
          <w:tcPr>
            <w:tcW w:w="4514" w:type="dxa"/>
            <w:shd w:val="clear" w:color="auto" w:fill="B4C6E7" w:themeFill="accent5" w:themeFillTint="66"/>
          </w:tcPr>
          <w:p w14:paraId="7AE2FCD5" w14:textId="77777777" w:rsidR="002C673B" w:rsidRPr="003403F6" w:rsidRDefault="002C673B" w:rsidP="002C673B">
            <w:pPr>
              <w:rPr>
                <w:rFonts w:ascii="Arial" w:hAnsi="Arial" w:cs="Arial"/>
                <w:b/>
                <w:sz w:val="24"/>
                <w:szCs w:val="24"/>
              </w:rPr>
            </w:pPr>
            <w:r w:rsidRPr="003403F6">
              <w:rPr>
                <w:rFonts w:ascii="Arial" w:hAnsi="Arial" w:cs="Arial"/>
                <w:b/>
                <w:sz w:val="24"/>
                <w:szCs w:val="24"/>
              </w:rPr>
              <w:t>STRENGTHS</w:t>
            </w:r>
          </w:p>
          <w:p w14:paraId="710A722F" w14:textId="77777777" w:rsidR="002C673B" w:rsidRPr="003403F6" w:rsidRDefault="002C673B" w:rsidP="002C673B">
            <w:pPr>
              <w:pStyle w:val="NoSpacing"/>
              <w:spacing w:line="360" w:lineRule="auto"/>
              <w:rPr>
                <w:rFonts w:ascii="Arial" w:hAnsi="Arial" w:cs="Arial"/>
                <w:color w:val="000000" w:themeColor="text1"/>
                <w:sz w:val="20"/>
                <w:szCs w:val="20"/>
              </w:rPr>
            </w:pPr>
          </w:p>
          <w:p w14:paraId="38CB6A30"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Older student with more years of experience in the trade compared to someone just starting.</w:t>
            </w:r>
          </w:p>
          <w:p w14:paraId="6EB589AD"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Worked from the bottom of the employment ladder upwards.</w:t>
            </w:r>
          </w:p>
          <w:p w14:paraId="456FB4AC"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Knowledge of the trade</w:t>
            </w:r>
          </w:p>
          <w:p w14:paraId="69730A04"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Connections with others within the trade that have formed over years of experience.</w:t>
            </w:r>
          </w:p>
          <w:p w14:paraId="7D542BFE"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Hardworking and motivated to achieve and succeed further.</w:t>
            </w:r>
          </w:p>
          <w:p w14:paraId="2128A8BC" w14:textId="77777777" w:rsidR="002C673B" w:rsidRPr="003403F6" w:rsidRDefault="002C673B" w:rsidP="002C673B">
            <w:pPr>
              <w:pStyle w:val="NoSpacing"/>
              <w:numPr>
                <w:ilvl w:val="0"/>
                <w:numId w:val="17"/>
              </w:numPr>
              <w:spacing w:line="360" w:lineRule="auto"/>
              <w:rPr>
                <w:rFonts w:ascii="Arial" w:hAnsi="Arial" w:cs="Arial"/>
                <w:color w:val="000000" w:themeColor="text1"/>
              </w:rPr>
            </w:pPr>
            <w:r w:rsidRPr="003403F6">
              <w:rPr>
                <w:rFonts w:ascii="Arial" w:hAnsi="Arial" w:cs="Arial"/>
                <w:color w:val="000000" w:themeColor="text1"/>
              </w:rPr>
              <w:t>Having a family to work for and achieve my goals for.</w:t>
            </w:r>
          </w:p>
        </w:tc>
        <w:tc>
          <w:tcPr>
            <w:tcW w:w="4502" w:type="dxa"/>
            <w:shd w:val="clear" w:color="auto" w:fill="F2FD8D"/>
          </w:tcPr>
          <w:p w14:paraId="2FDDF8B5" w14:textId="77777777" w:rsidR="002C673B" w:rsidRPr="003403F6" w:rsidRDefault="002C673B" w:rsidP="002C673B">
            <w:pPr>
              <w:rPr>
                <w:rFonts w:ascii="Arial" w:hAnsi="Arial" w:cs="Arial"/>
                <w:b/>
                <w:sz w:val="24"/>
                <w:szCs w:val="24"/>
              </w:rPr>
            </w:pPr>
            <w:r w:rsidRPr="003403F6">
              <w:rPr>
                <w:rFonts w:ascii="Arial" w:hAnsi="Arial" w:cs="Arial"/>
                <w:b/>
                <w:sz w:val="24"/>
                <w:szCs w:val="24"/>
              </w:rPr>
              <w:t>WEAKNESSES</w:t>
            </w:r>
          </w:p>
          <w:p w14:paraId="719B0B5F" w14:textId="77777777" w:rsidR="002C673B" w:rsidRPr="003403F6" w:rsidRDefault="002C673B" w:rsidP="002C673B">
            <w:pPr>
              <w:spacing w:line="360" w:lineRule="auto"/>
              <w:rPr>
                <w:rFonts w:ascii="Arial" w:hAnsi="Arial" w:cs="Arial"/>
                <w:sz w:val="20"/>
                <w:szCs w:val="20"/>
              </w:rPr>
            </w:pPr>
          </w:p>
          <w:p w14:paraId="6410309F" w14:textId="77777777" w:rsidR="002C673B" w:rsidRPr="003403F6" w:rsidRDefault="002C673B" w:rsidP="002C673B">
            <w:pPr>
              <w:pStyle w:val="ListParagraph"/>
              <w:numPr>
                <w:ilvl w:val="0"/>
                <w:numId w:val="18"/>
              </w:numPr>
              <w:spacing w:line="360" w:lineRule="auto"/>
              <w:rPr>
                <w:rFonts w:ascii="Arial" w:hAnsi="Arial" w:cs="Arial"/>
                <w:sz w:val="24"/>
                <w:szCs w:val="24"/>
              </w:rPr>
            </w:pPr>
            <w:r w:rsidRPr="003403F6">
              <w:rPr>
                <w:rFonts w:ascii="Arial" w:hAnsi="Arial" w:cs="Arial"/>
                <w:sz w:val="24"/>
                <w:szCs w:val="24"/>
              </w:rPr>
              <w:t>Not yet fully qualified in the field meaning I cannot sign off completed work.</w:t>
            </w:r>
          </w:p>
          <w:p w14:paraId="5C26405E" w14:textId="77777777" w:rsidR="002C673B" w:rsidRPr="003403F6" w:rsidRDefault="002C673B" w:rsidP="002C673B">
            <w:pPr>
              <w:pStyle w:val="ListParagraph"/>
              <w:numPr>
                <w:ilvl w:val="0"/>
                <w:numId w:val="18"/>
              </w:numPr>
              <w:spacing w:line="360" w:lineRule="auto"/>
              <w:rPr>
                <w:rFonts w:ascii="Arial" w:hAnsi="Arial" w:cs="Arial"/>
                <w:sz w:val="24"/>
                <w:szCs w:val="24"/>
              </w:rPr>
            </w:pPr>
            <w:r w:rsidRPr="003403F6">
              <w:rPr>
                <w:rFonts w:ascii="Arial" w:hAnsi="Arial" w:cs="Arial"/>
                <w:sz w:val="24"/>
                <w:szCs w:val="24"/>
              </w:rPr>
              <w:t>One day a week is dedicated to college rather than earning.</w:t>
            </w:r>
          </w:p>
          <w:p w14:paraId="4280329C" w14:textId="77777777" w:rsidR="002C673B" w:rsidRPr="003403F6" w:rsidRDefault="002C673B" w:rsidP="002C673B">
            <w:pPr>
              <w:pStyle w:val="ListParagraph"/>
              <w:numPr>
                <w:ilvl w:val="0"/>
                <w:numId w:val="18"/>
              </w:numPr>
              <w:spacing w:line="360" w:lineRule="auto"/>
              <w:rPr>
                <w:rFonts w:ascii="Arial" w:hAnsi="Arial" w:cs="Arial"/>
                <w:sz w:val="24"/>
                <w:szCs w:val="24"/>
              </w:rPr>
            </w:pPr>
            <w:r w:rsidRPr="003403F6">
              <w:rPr>
                <w:rFonts w:ascii="Arial" w:hAnsi="Arial" w:cs="Arial"/>
                <w:sz w:val="24"/>
                <w:szCs w:val="24"/>
              </w:rPr>
              <w:t>Confidence to engage 1:1 with customers as my boss currently does most of this.</w:t>
            </w:r>
          </w:p>
          <w:p w14:paraId="4B226A0E" w14:textId="77777777" w:rsidR="002C673B" w:rsidRPr="003403F6" w:rsidRDefault="002C673B" w:rsidP="002C673B">
            <w:pPr>
              <w:pStyle w:val="ListParagraph"/>
              <w:numPr>
                <w:ilvl w:val="0"/>
                <w:numId w:val="18"/>
              </w:numPr>
              <w:spacing w:line="360" w:lineRule="auto"/>
              <w:rPr>
                <w:rFonts w:ascii="Arial" w:hAnsi="Arial" w:cs="Arial"/>
                <w:sz w:val="24"/>
                <w:szCs w:val="24"/>
              </w:rPr>
            </w:pPr>
            <w:r w:rsidRPr="003403F6">
              <w:rPr>
                <w:rFonts w:ascii="Arial" w:hAnsi="Arial" w:cs="Arial"/>
                <w:sz w:val="24"/>
                <w:szCs w:val="24"/>
              </w:rPr>
              <w:t>No work van for proper transportation of myself and tools to jobs.</w:t>
            </w:r>
          </w:p>
          <w:p w14:paraId="024B7DB2" w14:textId="77777777" w:rsidR="002C673B" w:rsidRPr="003403F6" w:rsidRDefault="002C673B" w:rsidP="002C673B">
            <w:pPr>
              <w:spacing w:line="360" w:lineRule="auto"/>
              <w:rPr>
                <w:rFonts w:ascii="Arial" w:hAnsi="Arial" w:cs="Arial"/>
                <w:sz w:val="24"/>
                <w:szCs w:val="24"/>
              </w:rPr>
            </w:pPr>
          </w:p>
        </w:tc>
      </w:tr>
      <w:tr w:rsidR="002C673B" w:rsidRPr="003403F6" w14:paraId="0A0E1F42" w14:textId="77777777" w:rsidTr="002C673B">
        <w:tc>
          <w:tcPr>
            <w:tcW w:w="4514" w:type="dxa"/>
            <w:shd w:val="clear" w:color="auto" w:fill="F1B5DE"/>
          </w:tcPr>
          <w:p w14:paraId="1C67B92B" w14:textId="77777777" w:rsidR="002C673B" w:rsidRPr="003403F6" w:rsidRDefault="002C673B" w:rsidP="002C673B">
            <w:pPr>
              <w:rPr>
                <w:rFonts w:ascii="Arial" w:hAnsi="Arial" w:cs="Arial"/>
                <w:b/>
                <w:sz w:val="24"/>
                <w:szCs w:val="24"/>
              </w:rPr>
            </w:pPr>
            <w:r w:rsidRPr="003403F6">
              <w:rPr>
                <w:rFonts w:ascii="Arial" w:hAnsi="Arial" w:cs="Arial"/>
                <w:b/>
                <w:sz w:val="24"/>
                <w:szCs w:val="24"/>
              </w:rPr>
              <w:t>OPPORTUNITIES</w:t>
            </w:r>
          </w:p>
          <w:p w14:paraId="52376AF4" w14:textId="77777777" w:rsidR="002C673B" w:rsidRPr="003403F6" w:rsidRDefault="002C673B" w:rsidP="002C673B">
            <w:pPr>
              <w:pStyle w:val="NoSpacing"/>
              <w:spacing w:line="360" w:lineRule="auto"/>
              <w:rPr>
                <w:rFonts w:ascii="Arial" w:hAnsi="Arial" w:cs="Arial"/>
                <w:color w:val="000000" w:themeColor="text1"/>
                <w:sz w:val="20"/>
                <w:szCs w:val="20"/>
              </w:rPr>
            </w:pPr>
          </w:p>
          <w:p w14:paraId="330F05A8" w14:textId="77777777" w:rsidR="002C673B" w:rsidRPr="003403F6" w:rsidRDefault="002C673B" w:rsidP="002C673B">
            <w:pPr>
              <w:pStyle w:val="NoSpacing"/>
              <w:numPr>
                <w:ilvl w:val="0"/>
                <w:numId w:val="19"/>
              </w:numPr>
              <w:spacing w:line="360" w:lineRule="auto"/>
              <w:rPr>
                <w:rFonts w:ascii="Arial" w:hAnsi="Arial" w:cs="Arial"/>
                <w:color w:val="000000" w:themeColor="text1"/>
              </w:rPr>
            </w:pPr>
            <w:r w:rsidRPr="003403F6">
              <w:rPr>
                <w:rFonts w:ascii="Arial" w:hAnsi="Arial" w:cs="Arial"/>
                <w:color w:val="000000" w:themeColor="text1"/>
              </w:rPr>
              <w:t>The work is always needed and is a growing industry.</w:t>
            </w:r>
          </w:p>
          <w:p w14:paraId="6258D0E6" w14:textId="77777777" w:rsidR="002C673B" w:rsidRPr="003403F6" w:rsidRDefault="002C673B" w:rsidP="002C673B">
            <w:pPr>
              <w:pStyle w:val="NoSpacing"/>
              <w:numPr>
                <w:ilvl w:val="0"/>
                <w:numId w:val="19"/>
              </w:numPr>
              <w:spacing w:line="360" w:lineRule="auto"/>
              <w:rPr>
                <w:rFonts w:ascii="Arial" w:hAnsi="Arial" w:cs="Arial"/>
                <w:color w:val="000000" w:themeColor="text1"/>
              </w:rPr>
            </w:pPr>
            <w:r w:rsidRPr="003403F6">
              <w:rPr>
                <w:rFonts w:ascii="Arial" w:hAnsi="Arial" w:cs="Arial"/>
                <w:color w:val="000000" w:themeColor="text1"/>
              </w:rPr>
              <w:t>Connections with a property developer who is constantly turning over houses.</w:t>
            </w:r>
          </w:p>
          <w:p w14:paraId="045303B7" w14:textId="77777777" w:rsidR="002C673B" w:rsidRPr="003403F6" w:rsidRDefault="002C673B" w:rsidP="002C673B">
            <w:pPr>
              <w:pStyle w:val="NoSpacing"/>
              <w:numPr>
                <w:ilvl w:val="0"/>
                <w:numId w:val="19"/>
              </w:numPr>
              <w:spacing w:line="360" w:lineRule="auto"/>
              <w:rPr>
                <w:rFonts w:ascii="Arial" w:hAnsi="Arial" w:cs="Arial"/>
                <w:color w:val="000000" w:themeColor="text1"/>
              </w:rPr>
            </w:pPr>
            <w:r w:rsidRPr="003403F6">
              <w:rPr>
                <w:rFonts w:ascii="Arial" w:hAnsi="Arial" w:cs="Arial"/>
                <w:color w:val="000000" w:themeColor="text1"/>
              </w:rPr>
              <w:t>New technology is introduced all the time and so more work is always wanted and needed by those wanting to upgrade their homes.</w:t>
            </w:r>
          </w:p>
          <w:p w14:paraId="7FC23621" w14:textId="77777777" w:rsidR="002C673B" w:rsidRPr="003403F6" w:rsidRDefault="002C673B" w:rsidP="002C673B">
            <w:pPr>
              <w:pStyle w:val="NoSpacing"/>
              <w:numPr>
                <w:ilvl w:val="0"/>
                <w:numId w:val="19"/>
              </w:numPr>
              <w:spacing w:line="360" w:lineRule="auto"/>
              <w:rPr>
                <w:rFonts w:ascii="Arial" w:hAnsi="Arial" w:cs="Arial"/>
                <w:color w:val="000000" w:themeColor="text1"/>
              </w:rPr>
            </w:pPr>
            <w:r w:rsidRPr="003403F6">
              <w:rPr>
                <w:rFonts w:ascii="Arial" w:hAnsi="Arial" w:cs="Arial"/>
                <w:color w:val="000000" w:themeColor="text1"/>
              </w:rPr>
              <w:t>Connections with other trades.</w:t>
            </w:r>
          </w:p>
          <w:p w14:paraId="58A38819" w14:textId="77777777" w:rsidR="002C673B" w:rsidRPr="003403F6" w:rsidRDefault="002C673B" w:rsidP="002C673B">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14A90785" w14:textId="77777777" w:rsidR="002C673B" w:rsidRPr="003403F6" w:rsidRDefault="002C673B" w:rsidP="002C673B">
            <w:pPr>
              <w:rPr>
                <w:rFonts w:ascii="Arial" w:hAnsi="Arial" w:cs="Arial"/>
                <w:b/>
                <w:sz w:val="24"/>
                <w:szCs w:val="24"/>
              </w:rPr>
            </w:pPr>
            <w:r w:rsidRPr="003403F6">
              <w:rPr>
                <w:rFonts w:ascii="Arial" w:hAnsi="Arial" w:cs="Arial"/>
                <w:b/>
                <w:sz w:val="24"/>
                <w:szCs w:val="24"/>
              </w:rPr>
              <w:t>THREATS</w:t>
            </w:r>
          </w:p>
          <w:p w14:paraId="33922407" w14:textId="77777777" w:rsidR="002C673B" w:rsidRPr="003403F6" w:rsidRDefault="002C673B" w:rsidP="002C673B">
            <w:pPr>
              <w:spacing w:line="360" w:lineRule="auto"/>
              <w:rPr>
                <w:rFonts w:ascii="Arial" w:hAnsi="Arial" w:cs="Arial"/>
                <w:sz w:val="20"/>
                <w:szCs w:val="20"/>
              </w:rPr>
            </w:pPr>
          </w:p>
          <w:p w14:paraId="087CE88E" w14:textId="77777777" w:rsidR="002C673B" w:rsidRPr="003403F6" w:rsidRDefault="002C673B" w:rsidP="002C673B">
            <w:pPr>
              <w:pStyle w:val="ListParagraph"/>
              <w:numPr>
                <w:ilvl w:val="0"/>
                <w:numId w:val="20"/>
              </w:numPr>
              <w:spacing w:line="360" w:lineRule="auto"/>
              <w:rPr>
                <w:rFonts w:ascii="Arial" w:hAnsi="Arial" w:cs="Arial"/>
                <w:sz w:val="24"/>
                <w:szCs w:val="24"/>
              </w:rPr>
            </w:pPr>
            <w:r w:rsidRPr="003403F6">
              <w:rPr>
                <w:rFonts w:ascii="Arial" w:hAnsi="Arial" w:cs="Arial"/>
                <w:sz w:val="24"/>
                <w:szCs w:val="24"/>
              </w:rPr>
              <w:t>No work vehicle, and so cannot properly transport self or tools to job while representing the company.</w:t>
            </w:r>
          </w:p>
          <w:p w14:paraId="3AF2320E" w14:textId="77777777" w:rsidR="002C673B" w:rsidRPr="003403F6" w:rsidRDefault="002C673B" w:rsidP="002C673B">
            <w:pPr>
              <w:pStyle w:val="ListParagraph"/>
              <w:numPr>
                <w:ilvl w:val="0"/>
                <w:numId w:val="20"/>
              </w:numPr>
              <w:spacing w:line="360" w:lineRule="auto"/>
              <w:rPr>
                <w:rFonts w:ascii="Arial" w:hAnsi="Arial" w:cs="Arial"/>
                <w:sz w:val="24"/>
                <w:szCs w:val="24"/>
              </w:rPr>
            </w:pPr>
            <w:r w:rsidRPr="003403F6">
              <w:rPr>
                <w:rFonts w:ascii="Arial" w:hAnsi="Arial" w:cs="Arial"/>
                <w:sz w:val="24"/>
                <w:szCs w:val="24"/>
              </w:rPr>
              <w:t>Increased demand means increased workload for same amount of hands.</w:t>
            </w:r>
          </w:p>
          <w:p w14:paraId="78770BD7" w14:textId="77777777" w:rsidR="002C673B" w:rsidRPr="003403F6" w:rsidRDefault="002C673B" w:rsidP="002C673B">
            <w:pPr>
              <w:pStyle w:val="ListParagraph"/>
              <w:numPr>
                <w:ilvl w:val="0"/>
                <w:numId w:val="20"/>
              </w:numPr>
              <w:spacing w:line="360" w:lineRule="auto"/>
              <w:rPr>
                <w:rFonts w:ascii="Arial" w:hAnsi="Arial" w:cs="Arial"/>
                <w:sz w:val="24"/>
                <w:szCs w:val="24"/>
              </w:rPr>
            </w:pPr>
            <w:r w:rsidRPr="003403F6">
              <w:rPr>
                <w:rFonts w:ascii="Arial" w:hAnsi="Arial" w:cs="Arial"/>
                <w:sz w:val="24"/>
                <w:szCs w:val="24"/>
              </w:rPr>
              <w:t>Faster turnover of property required due to increased demand.</w:t>
            </w:r>
          </w:p>
        </w:tc>
      </w:tr>
      <w:bookmarkEnd w:id="7"/>
    </w:tbl>
    <w:p w14:paraId="6EF7FB31" w14:textId="77777777" w:rsidR="00A96FE6" w:rsidRPr="003403F6" w:rsidRDefault="00A96FE6" w:rsidP="00A96FE6">
      <w:pPr>
        <w:rPr>
          <w:rFonts w:ascii="Arial" w:hAnsi="Arial" w:cs="Arial"/>
        </w:rPr>
      </w:pPr>
    </w:p>
    <w:p w14:paraId="118209E1" w14:textId="6242ABBE" w:rsidR="001D3F02" w:rsidRPr="003403F6" w:rsidRDefault="001D3F02" w:rsidP="001D3F02">
      <w:pPr>
        <w:rPr>
          <w:rFonts w:ascii="Arial" w:hAnsi="Arial" w:cs="Arial"/>
        </w:rPr>
      </w:pPr>
    </w:p>
    <w:p w14:paraId="32C37EC0" w14:textId="715FFFCA" w:rsidR="002C673B" w:rsidRPr="003403F6" w:rsidRDefault="002C673B" w:rsidP="001D3F02">
      <w:pPr>
        <w:rPr>
          <w:rFonts w:ascii="Arial" w:hAnsi="Arial" w:cs="Arial"/>
        </w:rPr>
      </w:pPr>
    </w:p>
    <w:tbl>
      <w:tblPr>
        <w:tblStyle w:val="TableGrid"/>
        <w:tblpPr w:leftFromText="180" w:rightFromText="180" w:vertAnchor="page" w:horzAnchor="margin" w:tblpY="1081"/>
        <w:tblW w:w="0" w:type="auto"/>
        <w:shd w:val="clear" w:color="auto" w:fill="C9C9C9" w:themeFill="accent3" w:themeFillTint="99"/>
        <w:tblLook w:val="04A0" w:firstRow="1" w:lastRow="0" w:firstColumn="1" w:lastColumn="0" w:noHBand="0" w:noVBand="1"/>
      </w:tblPr>
      <w:tblGrid>
        <w:gridCol w:w="4514"/>
        <w:gridCol w:w="4502"/>
      </w:tblGrid>
      <w:tr w:rsidR="00DC1FF8" w:rsidRPr="003403F6" w14:paraId="20205EC6" w14:textId="77777777" w:rsidTr="00DC1FF8">
        <w:tc>
          <w:tcPr>
            <w:tcW w:w="9016" w:type="dxa"/>
            <w:gridSpan w:val="2"/>
            <w:shd w:val="clear" w:color="auto" w:fill="D9D9D9" w:themeFill="background1" w:themeFillShade="D9"/>
            <w:vAlign w:val="center"/>
          </w:tcPr>
          <w:p w14:paraId="2BEF8DD1" w14:textId="4AB343A6" w:rsidR="00DC1FF8" w:rsidRPr="003403F6" w:rsidRDefault="00DC1FF8" w:rsidP="00DC1FF8">
            <w:pPr>
              <w:rPr>
                <w:rFonts w:ascii="Arial" w:hAnsi="Arial" w:cs="Arial"/>
                <w:b/>
                <w:sz w:val="28"/>
                <w:szCs w:val="28"/>
              </w:rPr>
            </w:pPr>
            <w:r w:rsidRPr="003403F6">
              <w:rPr>
                <w:rFonts w:ascii="Arial" w:hAnsi="Arial" w:cs="Arial"/>
                <w:b/>
                <w:sz w:val="28"/>
                <w:szCs w:val="28"/>
              </w:rPr>
              <w:lastRenderedPageBreak/>
              <w:t>SWOT Person 2</w:t>
            </w:r>
          </w:p>
        </w:tc>
      </w:tr>
      <w:tr w:rsidR="00DC1FF8" w:rsidRPr="003403F6" w14:paraId="5E984F7C" w14:textId="77777777" w:rsidTr="00DC1FF8">
        <w:tc>
          <w:tcPr>
            <w:tcW w:w="4514" w:type="dxa"/>
            <w:shd w:val="clear" w:color="auto" w:fill="B4C6E7" w:themeFill="accent5" w:themeFillTint="66"/>
          </w:tcPr>
          <w:p w14:paraId="05E34784" w14:textId="77777777" w:rsidR="00DC1FF8" w:rsidRPr="003403F6" w:rsidRDefault="00DC1FF8" w:rsidP="00DC1FF8">
            <w:pPr>
              <w:rPr>
                <w:rFonts w:ascii="Arial" w:hAnsi="Arial" w:cs="Arial"/>
                <w:b/>
                <w:sz w:val="24"/>
                <w:szCs w:val="24"/>
              </w:rPr>
            </w:pPr>
            <w:r w:rsidRPr="003403F6">
              <w:rPr>
                <w:rFonts w:ascii="Arial" w:hAnsi="Arial" w:cs="Arial"/>
                <w:b/>
                <w:sz w:val="24"/>
                <w:szCs w:val="24"/>
              </w:rPr>
              <w:t>STRENGTHS</w:t>
            </w:r>
          </w:p>
          <w:p w14:paraId="7B3B4334" w14:textId="77777777" w:rsidR="00DC1FF8" w:rsidRPr="003403F6" w:rsidRDefault="00DC1FF8" w:rsidP="00DC1FF8">
            <w:pPr>
              <w:pStyle w:val="NoSpacing"/>
              <w:spacing w:line="360" w:lineRule="auto"/>
              <w:rPr>
                <w:rFonts w:ascii="Arial" w:hAnsi="Arial" w:cs="Arial"/>
                <w:color w:val="000000" w:themeColor="text1"/>
                <w:sz w:val="20"/>
                <w:szCs w:val="20"/>
              </w:rPr>
            </w:pPr>
          </w:p>
          <w:p w14:paraId="2B8E2132" w14:textId="55EAB09C" w:rsidR="00DC1FF8" w:rsidRPr="003403F6" w:rsidRDefault="00C05143" w:rsidP="00C05143">
            <w:pPr>
              <w:pStyle w:val="NoSpacing"/>
              <w:numPr>
                <w:ilvl w:val="0"/>
                <w:numId w:val="21"/>
              </w:numPr>
              <w:spacing w:line="360" w:lineRule="auto"/>
              <w:rPr>
                <w:rFonts w:ascii="Arial" w:hAnsi="Arial" w:cs="Arial"/>
                <w:color w:val="000000" w:themeColor="text1"/>
              </w:rPr>
            </w:pPr>
            <w:r w:rsidRPr="003403F6">
              <w:rPr>
                <w:rFonts w:ascii="Arial" w:hAnsi="Arial" w:cs="Arial"/>
                <w:color w:val="000000" w:themeColor="text1"/>
              </w:rPr>
              <w:t>Compassionate individual that takes pride in their job</w:t>
            </w:r>
          </w:p>
          <w:p w14:paraId="27862B90" w14:textId="4EB576EB" w:rsidR="00C05143" w:rsidRPr="003403F6" w:rsidRDefault="00C05143" w:rsidP="00C05143">
            <w:pPr>
              <w:pStyle w:val="NoSpacing"/>
              <w:numPr>
                <w:ilvl w:val="0"/>
                <w:numId w:val="21"/>
              </w:numPr>
              <w:spacing w:line="360" w:lineRule="auto"/>
              <w:rPr>
                <w:rFonts w:ascii="Arial" w:hAnsi="Arial" w:cs="Arial"/>
                <w:color w:val="000000" w:themeColor="text1"/>
              </w:rPr>
            </w:pPr>
            <w:r w:rsidRPr="003403F6">
              <w:rPr>
                <w:rFonts w:ascii="Arial" w:hAnsi="Arial" w:cs="Arial"/>
                <w:color w:val="000000" w:themeColor="text1"/>
              </w:rPr>
              <w:t>Level headed</w:t>
            </w:r>
          </w:p>
          <w:p w14:paraId="229FF774" w14:textId="1B3E2469" w:rsidR="00C05143" w:rsidRPr="003403F6" w:rsidRDefault="00C05143" w:rsidP="00C05143">
            <w:pPr>
              <w:pStyle w:val="NoSpacing"/>
              <w:numPr>
                <w:ilvl w:val="0"/>
                <w:numId w:val="21"/>
              </w:numPr>
              <w:spacing w:line="360" w:lineRule="auto"/>
              <w:rPr>
                <w:rFonts w:ascii="Arial" w:hAnsi="Arial" w:cs="Arial"/>
                <w:color w:val="000000" w:themeColor="text1"/>
              </w:rPr>
            </w:pPr>
            <w:r w:rsidRPr="003403F6">
              <w:rPr>
                <w:rFonts w:ascii="Arial" w:hAnsi="Arial" w:cs="Arial"/>
                <w:color w:val="000000" w:themeColor="text1"/>
              </w:rPr>
              <w:t>Knowledge and interest in the industry/sector</w:t>
            </w:r>
          </w:p>
          <w:p w14:paraId="3436F2E7" w14:textId="690A505D" w:rsidR="00DC1FF8" w:rsidRPr="003403F6" w:rsidRDefault="00C05143" w:rsidP="00DC1FF8">
            <w:pPr>
              <w:pStyle w:val="NoSpacing"/>
              <w:numPr>
                <w:ilvl w:val="0"/>
                <w:numId w:val="21"/>
              </w:numPr>
              <w:spacing w:line="360" w:lineRule="auto"/>
              <w:rPr>
                <w:rFonts w:ascii="Arial" w:hAnsi="Arial" w:cs="Arial"/>
                <w:color w:val="000000" w:themeColor="text1"/>
              </w:rPr>
            </w:pPr>
            <w:r w:rsidRPr="003403F6">
              <w:rPr>
                <w:rFonts w:ascii="Arial" w:hAnsi="Arial" w:cs="Arial"/>
                <w:color w:val="000000" w:themeColor="text1"/>
              </w:rPr>
              <w:t>Years of experience through employment and also hands on experience prior to this.</w:t>
            </w:r>
          </w:p>
        </w:tc>
        <w:tc>
          <w:tcPr>
            <w:tcW w:w="4502" w:type="dxa"/>
            <w:shd w:val="clear" w:color="auto" w:fill="F2FD8D"/>
          </w:tcPr>
          <w:p w14:paraId="21D80412" w14:textId="77777777" w:rsidR="00DC1FF8" w:rsidRPr="003403F6" w:rsidRDefault="00DC1FF8" w:rsidP="00DC1FF8">
            <w:pPr>
              <w:rPr>
                <w:rFonts w:ascii="Arial" w:hAnsi="Arial" w:cs="Arial"/>
                <w:b/>
                <w:sz w:val="24"/>
                <w:szCs w:val="24"/>
              </w:rPr>
            </w:pPr>
            <w:r w:rsidRPr="003403F6">
              <w:rPr>
                <w:rFonts w:ascii="Arial" w:hAnsi="Arial" w:cs="Arial"/>
                <w:b/>
                <w:sz w:val="24"/>
                <w:szCs w:val="24"/>
              </w:rPr>
              <w:t>WEAKNESSES</w:t>
            </w:r>
          </w:p>
          <w:p w14:paraId="7720D9B6" w14:textId="77777777" w:rsidR="00DC1FF8" w:rsidRPr="003403F6" w:rsidRDefault="00DC1FF8" w:rsidP="00DC1FF8">
            <w:pPr>
              <w:spacing w:line="360" w:lineRule="auto"/>
              <w:rPr>
                <w:rFonts w:ascii="Arial" w:hAnsi="Arial" w:cs="Arial"/>
                <w:sz w:val="20"/>
                <w:szCs w:val="20"/>
              </w:rPr>
            </w:pPr>
          </w:p>
          <w:p w14:paraId="424D1DA4" w14:textId="4A940B24" w:rsidR="00DC1FF8" w:rsidRPr="003403F6" w:rsidRDefault="00C05143" w:rsidP="00C05143">
            <w:pPr>
              <w:pStyle w:val="ListParagraph"/>
              <w:numPr>
                <w:ilvl w:val="0"/>
                <w:numId w:val="22"/>
              </w:numPr>
              <w:spacing w:line="360" w:lineRule="auto"/>
              <w:rPr>
                <w:rFonts w:ascii="Arial" w:hAnsi="Arial" w:cs="Arial"/>
                <w:sz w:val="24"/>
                <w:szCs w:val="24"/>
              </w:rPr>
            </w:pPr>
            <w:r w:rsidRPr="003403F6">
              <w:rPr>
                <w:rFonts w:ascii="Arial" w:hAnsi="Arial" w:cs="Arial"/>
                <w:sz w:val="24"/>
                <w:szCs w:val="24"/>
              </w:rPr>
              <w:t>Legalities and formalities can be confusing</w:t>
            </w:r>
          </w:p>
          <w:p w14:paraId="2C7C51C6" w14:textId="6EF63A5A" w:rsidR="00C05143" w:rsidRPr="003403F6" w:rsidRDefault="00C05143" w:rsidP="00C05143">
            <w:pPr>
              <w:pStyle w:val="ListParagraph"/>
              <w:numPr>
                <w:ilvl w:val="0"/>
                <w:numId w:val="22"/>
              </w:numPr>
              <w:spacing w:line="360" w:lineRule="auto"/>
              <w:rPr>
                <w:rFonts w:ascii="Arial" w:hAnsi="Arial" w:cs="Arial"/>
                <w:sz w:val="24"/>
                <w:szCs w:val="24"/>
              </w:rPr>
            </w:pPr>
            <w:r w:rsidRPr="003403F6">
              <w:rPr>
                <w:rFonts w:ascii="Arial" w:hAnsi="Arial" w:cs="Arial"/>
                <w:sz w:val="24"/>
                <w:szCs w:val="24"/>
              </w:rPr>
              <w:t>Emotional investments</w:t>
            </w:r>
          </w:p>
          <w:p w14:paraId="77298E4C" w14:textId="537B4E98" w:rsidR="00C05143" w:rsidRPr="003403F6" w:rsidRDefault="00C05143" w:rsidP="00C05143">
            <w:pPr>
              <w:pStyle w:val="ListParagraph"/>
              <w:numPr>
                <w:ilvl w:val="0"/>
                <w:numId w:val="22"/>
              </w:numPr>
              <w:spacing w:line="360" w:lineRule="auto"/>
              <w:rPr>
                <w:rFonts w:ascii="Arial" w:hAnsi="Arial" w:cs="Arial"/>
                <w:sz w:val="24"/>
                <w:szCs w:val="24"/>
              </w:rPr>
            </w:pPr>
            <w:r w:rsidRPr="003403F6">
              <w:rPr>
                <w:rFonts w:ascii="Arial" w:hAnsi="Arial" w:cs="Arial"/>
                <w:sz w:val="24"/>
                <w:szCs w:val="24"/>
              </w:rPr>
              <w:t>Non driver</w:t>
            </w:r>
          </w:p>
          <w:p w14:paraId="3C830FA3" w14:textId="39B9C38D" w:rsidR="00C05143" w:rsidRPr="003403F6" w:rsidRDefault="00C05143" w:rsidP="00C05143">
            <w:pPr>
              <w:pStyle w:val="ListParagraph"/>
              <w:numPr>
                <w:ilvl w:val="0"/>
                <w:numId w:val="22"/>
              </w:numPr>
              <w:spacing w:line="360" w:lineRule="auto"/>
              <w:rPr>
                <w:rFonts w:ascii="Arial" w:hAnsi="Arial" w:cs="Arial"/>
                <w:sz w:val="24"/>
                <w:szCs w:val="24"/>
              </w:rPr>
            </w:pPr>
            <w:r w:rsidRPr="003403F6">
              <w:rPr>
                <w:rFonts w:ascii="Arial" w:hAnsi="Arial" w:cs="Arial"/>
                <w:sz w:val="24"/>
                <w:szCs w:val="24"/>
              </w:rPr>
              <w:t>Not yet completed QCF level 3</w:t>
            </w:r>
          </w:p>
          <w:p w14:paraId="28451C9C" w14:textId="77777777" w:rsidR="00DC1FF8" w:rsidRPr="003403F6" w:rsidRDefault="00DC1FF8" w:rsidP="00DC1FF8">
            <w:pPr>
              <w:spacing w:line="360" w:lineRule="auto"/>
              <w:rPr>
                <w:rFonts w:ascii="Arial" w:hAnsi="Arial" w:cs="Arial"/>
                <w:sz w:val="24"/>
                <w:szCs w:val="24"/>
              </w:rPr>
            </w:pPr>
          </w:p>
          <w:p w14:paraId="7E675E44" w14:textId="77777777" w:rsidR="00DC1FF8" w:rsidRPr="003403F6" w:rsidRDefault="00DC1FF8" w:rsidP="00DC1FF8">
            <w:pPr>
              <w:spacing w:line="360" w:lineRule="auto"/>
              <w:rPr>
                <w:rFonts w:ascii="Arial" w:hAnsi="Arial" w:cs="Arial"/>
                <w:sz w:val="24"/>
                <w:szCs w:val="24"/>
              </w:rPr>
            </w:pPr>
          </w:p>
        </w:tc>
      </w:tr>
      <w:tr w:rsidR="00DC1FF8" w:rsidRPr="003403F6" w14:paraId="5BBF56BE" w14:textId="77777777" w:rsidTr="00885963">
        <w:trPr>
          <w:trHeight w:val="3716"/>
        </w:trPr>
        <w:tc>
          <w:tcPr>
            <w:tcW w:w="4514" w:type="dxa"/>
            <w:shd w:val="clear" w:color="auto" w:fill="F1B5DE"/>
          </w:tcPr>
          <w:p w14:paraId="4D771DDB" w14:textId="77777777" w:rsidR="00DC1FF8" w:rsidRPr="003403F6" w:rsidRDefault="00DC1FF8" w:rsidP="00DC1FF8">
            <w:pPr>
              <w:rPr>
                <w:rFonts w:ascii="Arial" w:hAnsi="Arial" w:cs="Arial"/>
                <w:b/>
                <w:sz w:val="24"/>
                <w:szCs w:val="24"/>
              </w:rPr>
            </w:pPr>
            <w:r w:rsidRPr="003403F6">
              <w:rPr>
                <w:rFonts w:ascii="Arial" w:hAnsi="Arial" w:cs="Arial"/>
                <w:b/>
                <w:sz w:val="24"/>
                <w:szCs w:val="24"/>
              </w:rPr>
              <w:t>OPPORTUNITIES</w:t>
            </w:r>
          </w:p>
          <w:p w14:paraId="6DC12A0E" w14:textId="77777777" w:rsidR="00DC1FF8" w:rsidRPr="003403F6" w:rsidRDefault="00DC1FF8" w:rsidP="00DC1FF8">
            <w:pPr>
              <w:pStyle w:val="NoSpacing"/>
              <w:spacing w:line="360" w:lineRule="auto"/>
              <w:rPr>
                <w:rFonts w:ascii="Arial" w:hAnsi="Arial" w:cs="Arial"/>
                <w:color w:val="000000" w:themeColor="text1"/>
                <w:sz w:val="20"/>
                <w:szCs w:val="20"/>
              </w:rPr>
            </w:pPr>
          </w:p>
          <w:p w14:paraId="26775093" w14:textId="2ECEB19B" w:rsidR="00DC1FF8" w:rsidRPr="003403F6" w:rsidRDefault="00C05143" w:rsidP="00C05143">
            <w:pPr>
              <w:pStyle w:val="NoSpacing"/>
              <w:numPr>
                <w:ilvl w:val="0"/>
                <w:numId w:val="23"/>
              </w:numPr>
              <w:spacing w:line="360" w:lineRule="auto"/>
              <w:rPr>
                <w:rFonts w:ascii="Arial" w:hAnsi="Arial" w:cs="Arial"/>
                <w:color w:val="000000" w:themeColor="text1"/>
              </w:rPr>
            </w:pPr>
            <w:r w:rsidRPr="003403F6">
              <w:rPr>
                <w:rFonts w:ascii="Arial" w:hAnsi="Arial" w:cs="Arial"/>
                <w:color w:val="000000" w:themeColor="text1"/>
              </w:rPr>
              <w:t xml:space="preserve">Always need for care workers </w:t>
            </w:r>
          </w:p>
          <w:p w14:paraId="4A8055E8" w14:textId="27C95675" w:rsidR="00C05143" w:rsidRPr="003403F6" w:rsidRDefault="00C05143" w:rsidP="00C05143">
            <w:pPr>
              <w:pStyle w:val="NoSpacing"/>
              <w:numPr>
                <w:ilvl w:val="0"/>
                <w:numId w:val="23"/>
              </w:numPr>
              <w:spacing w:line="360" w:lineRule="auto"/>
              <w:rPr>
                <w:rFonts w:ascii="Arial" w:hAnsi="Arial" w:cs="Arial"/>
                <w:color w:val="000000" w:themeColor="text1"/>
              </w:rPr>
            </w:pPr>
            <w:r w:rsidRPr="003403F6">
              <w:rPr>
                <w:rFonts w:ascii="Arial" w:hAnsi="Arial" w:cs="Arial"/>
                <w:color w:val="000000" w:themeColor="text1"/>
              </w:rPr>
              <w:t>Works for an established and growing company.</w:t>
            </w:r>
          </w:p>
          <w:p w14:paraId="1CD1B59D" w14:textId="7AD388D2" w:rsidR="00DC1FF8" w:rsidRPr="003403F6" w:rsidRDefault="00C05143" w:rsidP="00DC1FF8">
            <w:pPr>
              <w:pStyle w:val="NoSpacing"/>
              <w:numPr>
                <w:ilvl w:val="0"/>
                <w:numId w:val="23"/>
              </w:numPr>
              <w:spacing w:line="360" w:lineRule="auto"/>
              <w:rPr>
                <w:rFonts w:ascii="Arial" w:hAnsi="Arial" w:cs="Arial"/>
                <w:color w:val="000000" w:themeColor="text1"/>
              </w:rPr>
            </w:pPr>
            <w:r w:rsidRPr="003403F6">
              <w:rPr>
                <w:rFonts w:ascii="Arial" w:hAnsi="Arial" w:cs="Arial"/>
                <w:color w:val="000000" w:themeColor="text1"/>
              </w:rPr>
              <w:t>Offers services such as respite and day services and so can be used by a variety of individuals with different needs.</w:t>
            </w:r>
          </w:p>
          <w:p w14:paraId="3431070D" w14:textId="77777777" w:rsidR="00DC1FF8" w:rsidRPr="003403F6" w:rsidRDefault="00DC1FF8" w:rsidP="00DC1FF8">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061270E5" w14:textId="77777777" w:rsidR="00DC1FF8" w:rsidRPr="003403F6" w:rsidRDefault="00DC1FF8" w:rsidP="00DC1FF8">
            <w:pPr>
              <w:rPr>
                <w:rFonts w:ascii="Arial" w:hAnsi="Arial" w:cs="Arial"/>
                <w:b/>
                <w:sz w:val="24"/>
                <w:szCs w:val="24"/>
              </w:rPr>
            </w:pPr>
            <w:r w:rsidRPr="003403F6">
              <w:rPr>
                <w:rFonts w:ascii="Arial" w:hAnsi="Arial" w:cs="Arial"/>
                <w:b/>
                <w:sz w:val="24"/>
                <w:szCs w:val="24"/>
              </w:rPr>
              <w:t>THREATS</w:t>
            </w:r>
          </w:p>
          <w:p w14:paraId="0C81BC63" w14:textId="77777777" w:rsidR="00DC1FF8" w:rsidRPr="003403F6" w:rsidRDefault="00DC1FF8" w:rsidP="00DC1FF8">
            <w:pPr>
              <w:spacing w:line="360" w:lineRule="auto"/>
              <w:rPr>
                <w:rFonts w:ascii="Arial" w:hAnsi="Arial" w:cs="Arial"/>
                <w:sz w:val="20"/>
                <w:szCs w:val="20"/>
              </w:rPr>
            </w:pPr>
          </w:p>
          <w:p w14:paraId="6824E878" w14:textId="38A94E62" w:rsidR="00DC1FF8" w:rsidRPr="003403F6" w:rsidRDefault="00C05143" w:rsidP="00C05143">
            <w:pPr>
              <w:pStyle w:val="ListParagraph"/>
              <w:numPr>
                <w:ilvl w:val="0"/>
                <w:numId w:val="24"/>
              </w:numPr>
              <w:spacing w:line="360" w:lineRule="auto"/>
              <w:rPr>
                <w:rFonts w:ascii="Arial" w:hAnsi="Arial" w:cs="Arial"/>
                <w:sz w:val="24"/>
                <w:szCs w:val="24"/>
              </w:rPr>
            </w:pPr>
            <w:r w:rsidRPr="003403F6">
              <w:rPr>
                <w:rFonts w:ascii="Arial" w:hAnsi="Arial" w:cs="Arial"/>
                <w:sz w:val="24"/>
                <w:szCs w:val="24"/>
              </w:rPr>
              <w:t>Under staffed across the sector</w:t>
            </w:r>
          </w:p>
          <w:p w14:paraId="5230D9E5" w14:textId="16FA5806" w:rsidR="00C05143" w:rsidRPr="003403F6" w:rsidRDefault="00C05143" w:rsidP="00C05143">
            <w:pPr>
              <w:pStyle w:val="ListParagraph"/>
              <w:numPr>
                <w:ilvl w:val="0"/>
                <w:numId w:val="24"/>
              </w:numPr>
              <w:spacing w:line="360" w:lineRule="auto"/>
              <w:rPr>
                <w:rFonts w:ascii="Arial" w:hAnsi="Arial" w:cs="Arial"/>
                <w:sz w:val="24"/>
                <w:szCs w:val="24"/>
              </w:rPr>
            </w:pPr>
            <w:r w:rsidRPr="003403F6">
              <w:rPr>
                <w:rFonts w:ascii="Arial" w:hAnsi="Arial" w:cs="Arial"/>
                <w:sz w:val="24"/>
                <w:szCs w:val="24"/>
              </w:rPr>
              <w:t>Low pay bracket</w:t>
            </w:r>
          </w:p>
          <w:p w14:paraId="1D0F91F5" w14:textId="4A89356D" w:rsidR="00C05143" w:rsidRPr="003403F6" w:rsidRDefault="00C05143" w:rsidP="00C05143">
            <w:pPr>
              <w:pStyle w:val="ListParagraph"/>
              <w:numPr>
                <w:ilvl w:val="0"/>
                <w:numId w:val="24"/>
              </w:numPr>
              <w:spacing w:line="360" w:lineRule="auto"/>
              <w:rPr>
                <w:rFonts w:ascii="Arial" w:hAnsi="Arial" w:cs="Arial"/>
                <w:sz w:val="24"/>
                <w:szCs w:val="24"/>
              </w:rPr>
            </w:pPr>
            <w:r w:rsidRPr="003403F6">
              <w:rPr>
                <w:rFonts w:ascii="Arial" w:hAnsi="Arial" w:cs="Arial"/>
                <w:sz w:val="24"/>
                <w:szCs w:val="24"/>
              </w:rPr>
              <w:t>Legalities are constantly changing or being updated.</w:t>
            </w:r>
          </w:p>
          <w:p w14:paraId="0A7F968D" w14:textId="45737423" w:rsidR="00DC1FF8" w:rsidRPr="003403F6" w:rsidRDefault="00C05143" w:rsidP="00DC1FF8">
            <w:pPr>
              <w:pStyle w:val="ListParagraph"/>
              <w:numPr>
                <w:ilvl w:val="0"/>
                <w:numId w:val="24"/>
              </w:numPr>
              <w:spacing w:line="360" w:lineRule="auto"/>
              <w:rPr>
                <w:rFonts w:ascii="Arial" w:hAnsi="Arial" w:cs="Arial"/>
                <w:sz w:val="24"/>
                <w:szCs w:val="24"/>
              </w:rPr>
            </w:pPr>
            <w:r w:rsidRPr="003403F6">
              <w:rPr>
                <w:rFonts w:ascii="Arial" w:hAnsi="Arial" w:cs="Arial"/>
                <w:sz w:val="24"/>
                <w:szCs w:val="24"/>
              </w:rPr>
              <w:t>A completed level 3 QCF will soon be legal requirement to work in this sector.</w:t>
            </w:r>
          </w:p>
        </w:tc>
      </w:tr>
    </w:tbl>
    <w:p w14:paraId="0AE4E298" w14:textId="09D59E97" w:rsidR="002C673B" w:rsidRPr="003403F6" w:rsidRDefault="002C673B" w:rsidP="001D3F02">
      <w:pPr>
        <w:rPr>
          <w:rFonts w:ascii="Arial" w:hAnsi="Arial" w:cs="Arial"/>
        </w:rPr>
      </w:pPr>
    </w:p>
    <w:p w14:paraId="6331B143" w14:textId="77777777" w:rsidR="002C673B" w:rsidRPr="003403F6" w:rsidRDefault="002C673B" w:rsidP="001D3F02">
      <w:pPr>
        <w:rPr>
          <w:rFonts w:ascii="Arial" w:hAnsi="Arial" w:cs="Arial"/>
        </w:rPr>
      </w:pPr>
    </w:p>
    <w:p w14:paraId="3346D2DA" w14:textId="3F13BA5B" w:rsidR="001D3F02" w:rsidRPr="003403F6" w:rsidRDefault="001D3F02" w:rsidP="001D3F02">
      <w:pPr>
        <w:rPr>
          <w:rFonts w:ascii="Arial" w:hAnsi="Arial" w:cs="Arial"/>
        </w:rPr>
      </w:pPr>
    </w:p>
    <w:p w14:paraId="72E101A2" w14:textId="77777777" w:rsidR="001D3F02" w:rsidRPr="003403F6" w:rsidRDefault="001D3F02" w:rsidP="001D3F02">
      <w:pPr>
        <w:rPr>
          <w:rFonts w:ascii="Arial" w:hAnsi="Arial" w:cs="Arial"/>
        </w:rPr>
      </w:pPr>
    </w:p>
    <w:p w14:paraId="09B2AAF3" w14:textId="692F5EC2" w:rsidR="00E5033B" w:rsidRPr="003403F6" w:rsidRDefault="00E5033B" w:rsidP="00D2291D">
      <w:pPr>
        <w:spacing w:line="360" w:lineRule="auto"/>
        <w:rPr>
          <w:rFonts w:ascii="Arial" w:hAnsi="Arial" w:cs="Arial"/>
          <w:sz w:val="24"/>
          <w:szCs w:val="24"/>
        </w:rPr>
      </w:pPr>
    </w:p>
    <w:p w14:paraId="361EF264" w14:textId="5C45AA23" w:rsidR="00A96FE6" w:rsidRPr="003403F6" w:rsidRDefault="00A96FE6" w:rsidP="00D2291D">
      <w:pPr>
        <w:spacing w:line="360" w:lineRule="auto"/>
        <w:rPr>
          <w:rFonts w:ascii="Arial" w:hAnsi="Arial" w:cs="Arial"/>
          <w:sz w:val="24"/>
          <w:szCs w:val="24"/>
        </w:rPr>
      </w:pPr>
    </w:p>
    <w:p w14:paraId="779CE950" w14:textId="0BC30831" w:rsidR="00A96FE6" w:rsidRPr="003403F6" w:rsidRDefault="00A96FE6" w:rsidP="00D2291D">
      <w:pPr>
        <w:spacing w:line="360" w:lineRule="auto"/>
        <w:rPr>
          <w:rFonts w:ascii="Arial" w:hAnsi="Arial" w:cs="Arial"/>
          <w:sz w:val="24"/>
          <w:szCs w:val="24"/>
        </w:rPr>
      </w:pPr>
    </w:p>
    <w:p w14:paraId="541E0436" w14:textId="200E6CB0" w:rsidR="00A96FE6" w:rsidRPr="003403F6" w:rsidRDefault="00A96FE6" w:rsidP="00D2291D">
      <w:pPr>
        <w:spacing w:line="360" w:lineRule="auto"/>
        <w:rPr>
          <w:rFonts w:ascii="Arial" w:hAnsi="Arial" w:cs="Arial"/>
          <w:sz w:val="24"/>
          <w:szCs w:val="24"/>
        </w:rPr>
      </w:pPr>
    </w:p>
    <w:p w14:paraId="646C4E4A" w14:textId="2A04491F" w:rsidR="00A96FE6" w:rsidRPr="003403F6" w:rsidRDefault="00A96FE6" w:rsidP="00D2291D">
      <w:pPr>
        <w:spacing w:line="360" w:lineRule="auto"/>
        <w:rPr>
          <w:rFonts w:ascii="Arial" w:hAnsi="Arial" w:cs="Arial"/>
          <w:sz w:val="24"/>
          <w:szCs w:val="24"/>
        </w:rPr>
      </w:pPr>
    </w:p>
    <w:p w14:paraId="6AA4B81E" w14:textId="77777777" w:rsidR="00A96FE6" w:rsidRPr="003403F6" w:rsidRDefault="00A96FE6" w:rsidP="00D2291D">
      <w:pPr>
        <w:spacing w:line="360" w:lineRule="auto"/>
        <w:rPr>
          <w:rFonts w:ascii="Arial" w:hAnsi="Arial" w:cs="Arial"/>
          <w:sz w:val="24"/>
          <w:szCs w:val="24"/>
        </w:rPr>
      </w:pPr>
    </w:p>
    <w:p w14:paraId="73B77F85" w14:textId="77777777" w:rsidR="00C33825" w:rsidRPr="003403F6" w:rsidRDefault="00C33825" w:rsidP="00C33825">
      <w:pPr>
        <w:pStyle w:val="Heading2"/>
        <w:rPr>
          <w:rFonts w:ascii="Arial" w:hAnsi="Arial" w:cs="Arial"/>
        </w:rPr>
      </w:pPr>
      <w:bookmarkStart w:id="8" w:name="_Toc500943474"/>
      <w:bookmarkStart w:id="9" w:name="_Toc53314826"/>
      <w:r w:rsidRPr="003403F6">
        <w:rPr>
          <w:rFonts w:ascii="Arial" w:hAnsi="Arial" w:cs="Arial"/>
        </w:rPr>
        <w:lastRenderedPageBreak/>
        <w:t>1.3</w:t>
      </w:r>
      <w:r w:rsidRPr="003403F6">
        <w:rPr>
          <w:rFonts w:ascii="Arial" w:hAnsi="Arial" w:cs="Arial"/>
          <w:spacing w:val="2"/>
        </w:rPr>
        <w:t xml:space="preserve"> </w:t>
      </w:r>
      <w:r w:rsidRPr="003403F6">
        <w:rPr>
          <w:rFonts w:ascii="Arial" w:hAnsi="Arial" w:cs="Arial"/>
        </w:rPr>
        <w:t>I</w:t>
      </w:r>
      <w:r w:rsidRPr="003403F6">
        <w:rPr>
          <w:rFonts w:ascii="Arial" w:hAnsi="Arial" w:cs="Arial"/>
          <w:spacing w:val="-2"/>
        </w:rPr>
        <w:t>d</w:t>
      </w:r>
      <w:r w:rsidRPr="003403F6">
        <w:rPr>
          <w:rFonts w:ascii="Arial" w:hAnsi="Arial" w:cs="Arial"/>
        </w:rPr>
        <w:t>en</w:t>
      </w:r>
      <w:r w:rsidRPr="003403F6">
        <w:rPr>
          <w:rFonts w:ascii="Arial" w:hAnsi="Arial" w:cs="Arial"/>
          <w:spacing w:val="-1"/>
        </w:rPr>
        <w:t>t</w:t>
      </w:r>
      <w:r w:rsidRPr="003403F6">
        <w:rPr>
          <w:rFonts w:ascii="Arial" w:hAnsi="Arial" w:cs="Arial"/>
        </w:rPr>
        <w:t>i</w:t>
      </w:r>
      <w:r w:rsidRPr="003403F6">
        <w:rPr>
          <w:rFonts w:ascii="Arial" w:hAnsi="Arial" w:cs="Arial"/>
          <w:spacing w:val="2"/>
        </w:rPr>
        <w:t>f</w:t>
      </w:r>
      <w:r w:rsidRPr="003403F6">
        <w:rPr>
          <w:rFonts w:ascii="Arial" w:hAnsi="Arial" w:cs="Arial"/>
        </w:rPr>
        <w:t>y</w:t>
      </w:r>
      <w:r w:rsidRPr="003403F6">
        <w:rPr>
          <w:rFonts w:ascii="Arial" w:hAnsi="Arial" w:cs="Arial"/>
          <w:spacing w:val="-6"/>
        </w:rPr>
        <w:t xml:space="preserve"> </w:t>
      </w:r>
      <w:r w:rsidRPr="003403F6">
        <w:rPr>
          <w:rFonts w:ascii="Arial" w:hAnsi="Arial" w:cs="Arial"/>
        </w:rPr>
        <w:t>p</w:t>
      </w:r>
      <w:r w:rsidRPr="003403F6">
        <w:rPr>
          <w:rFonts w:ascii="Arial" w:hAnsi="Arial" w:cs="Arial"/>
          <w:spacing w:val="2"/>
        </w:rPr>
        <w:t>o</w:t>
      </w:r>
      <w:r w:rsidRPr="003403F6">
        <w:rPr>
          <w:rFonts w:ascii="Arial" w:hAnsi="Arial" w:cs="Arial"/>
        </w:rPr>
        <w:t>tential barrie</w:t>
      </w:r>
      <w:r w:rsidRPr="003403F6">
        <w:rPr>
          <w:rFonts w:ascii="Arial" w:hAnsi="Arial" w:cs="Arial"/>
          <w:spacing w:val="-2"/>
        </w:rPr>
        <w:t>r</w:t>
      </w:r>
      <w:r w:rsidRPr="003403F6">
        <w:rPr>
          <w:rFonts w:ascii="Arial" w:hAnsi="Arial" w:cs="Arial"/>
        </w:rPr>
        <w:t>s to l</w:t>
      </w:r>
      <w:r w:rsidRPr="003403F6">
        <w:rPr>
          <w:rFonts w:ascii="Arial" w:hAnsi="Arial" w:cs="Arial"/>
          <w:spacing w:val="-1"/>
        </w:rPr>
        <w:t>e</w:t>
      </w:r>
      <w:r w:rsidRPr="003403F6">
        <w:rPr>
          <w:rFonts w:ascii="Arial" w:hAnsi="Arial" w:cs="Arial"/>
        </w:rPr>
        <w:t>arning for self and another.</w:t>
      </w:r>
      <w:bookmarkEnd w:id="8"/>
      <w:bookmarkEnd w:id="9"/>
    </w:p>
    <w:p w14:paraId="5936A0E8" w14:textId="77777777" w:rsidR="009556EE" w:rsidRPr="003403F6" w:rsidRDefault="009556EE" w:rsidP="00C33825">
      <w:pPr>
        <w:pStyle w:val="Heading2"/>
        <w:rPr>
          <w:rFonts w:ascii="Arial" w:hAnsi="Arial" w:cs="Arial"/>
          <w:sz w:val="24"/>
          <w:szCs w:val="24"/>
        </w:rPr>
      </w:pPr>
    </w:p>
    <w:p w14:paraId="470E7032" w14:textId="3C30727F" w:rsidR="008C2930" w:rsidRPr="003403F6" w:rsidRDefault="00BA4DF4" w:rsidP="00D2291D">
      <w:pPr>
        <w:spacing w:line="360" w:lineRule="auto"/>
        <w:rPr>
          <w:rFonts w:ascii="Arial" w:hAnsi="Arial" w:cs="Arial"/>
          <w:sz w:val="24"/>
          <w:szCs w:val="24"/>
        </w:rPr>
      </w:pPr>
      <w:r w:rsidRPr="003403F6">
        <w:rPr>
          <w:rFonts w:ascii="Arial" w:hAnsi="Arial" w:cs="Arial"/>
          <w:sz w:val="24"/>
          <w:szCs w:val="24"/>
        </w:rPr>
        <w:t xml:space="preserve">Barriers to success can be both internal and external. External barriers can be easier to over come as they tend to be something physical that can be adjusted to altered. Internal barriers can be much harder to overcome as they can require much more work behind the scenes to overcome and can take time and effort. </w:t>
      </w:r>
    </w:p>
    <w:p w14:paraId="580B8165" w14:textId="4C6FEA50" w:rsidR="00A774CD" w:rsidRPr="003403F6" w:rsidRDefault="00B60FC6" w:rsidP="00D2291D">
      <w:pPr>
        <w:spacing w:line="360" w:lineRule="auto"/>
        <w:rPr>
          <w:rFonts w:ascii="Arial" w:hAnsi="Arial" w:cs="Arial"/>
          <w:sz w:val="24"/>
          <w:szCs w:val="24"/>
        </w:rPr>
      </w:pPr>
      <w:r w:rsidRPr="003403F6">
        <w:rPr>
          <w:rFonts w:ascii="Arial" w:hAnsi="Arial" w:cs="Arial"/>
          <w:sz w:val="24"/>
          <w:szCs w:val="24"/>
        </w:rPr>
        <w:t xml:space="preserve">Everyone we meet has potential barriers that are either </w:t>
      </w:r>
      <w:r w:rsidR="00A774CD" w:rsidRPr="003403F6">
        <w:rPr>
          <w:rFonts w:ascii="Arial" w:hAnsi="Arial" w:cs="Arial"/>
          <w:sz w:val="24"/>
          <w:szCs w:val="24"/>
        </w:rPr>
        <w:t xml:space="preserve">being overcome or being managed on a day to day basis. It is important that we identify these barriers so that they do not obstruct us in advancing in all areas of our lives. </w:t>
      </w:r>
    </w:p>
    <w:tbl>
      <w:tblPr>
        <w:tblStyle w:val="TableGrid"/>
        <w:tblW w:w="0" w:type="auto"/>
        <w:tblLook w:val="04A0" w:firstRow="1" w:lastRow="0" w:firstColumn="1" w:lastColumn="0" w:noHBand="0" w:noVBand="1"/>
      </w:tblPr>
      <w:tblGrid>
        <w:gridCol w:w="4675"/>
        <w:gridCol w:w="4675"/>
      </w:tblGrid>
      <w:tr w:rsidR="00BA4DF4" w:rsidRPr="003403F6" w14:paraId="556B0018" w14:textId="77777777" w:rsidTr="00E032A8">
        <w:tc>
          <w:tcPr>
            <w:tcW w:w="9350" w:type="dxa"/>
            <w:gridSpan w:val="2"/>
          </w:tcPr>
          <w:p w14:paraId="728AE473" w14:textId="2C467034" w:rsidR="00BA4DF4" w:rsidRPr="003403F6" w:rsidRDefault="00BA4DF4" w:rsidP="00D2291D">
            <w:pPr>
              <w:spacing w:line="360" w:lineRule="auto"/>
              <w:rPr>
                <w:rFonts w:ascii="Arial" w:hAnsi="Arial" w:cs="Arial"/>
                <w:b/>
                <w:bCs/>
                <w:sz w:val="24"/>
                <w:szCs w:val="24"/>
              </w:rPr>
            </w:pPr>
            <w:r w:rsidRPr="003403F6">
              <w:rPr>
                <w:rFonts w:ascii="Arial" w:hAnsi="Arial" w:cs="Arial"/>
                <w:b/>
                <w:bCs/>
                <w:sz w:val="24"/>
                <w:szCs w:val="24"/>
              </w:rPr>
              <w:t>BARRIERS FOR SELF</w:t>
            </w:r>
            <w:r w:rsidR="00505388" w:rsidRPr="003403F6">
              <w:rPr>
                <w:rFonts w:ascii="Arial" w:hAnsi="Arial" w:cs="Arial"/>
                <w:b/>
                <w:bCs/>
                <w:sz w:val="24"/>
                <w:szCs w:val="24"/>
              </w:rPr>
              <w:t xml:space="preserve"> AND OTHER</w:t>
            </w:r>
          </w:p>
        </w:tc>
      </w:tr>
      <w:tr w:rsidR="00BA4DF4" w:rsidRPr="003403F6" w14:paraId="48B5A268" w14:textId="77777777" w:rsidTr="00BA4DF4">
        <w:tc>
          <w:tcPr>
            <w:tcW w:w="4675" w:type="dxa"/>
          </w:tcPr>
          <w:p w14:paraId="21694D54" w14:textId="71D9EAA3" w:rsidR="00BA4DF4" w:rsidRPr="003403F6" w:rsidRDefault="00505388" w:rsidP="00D2291D">
            <w:pPr>
              <w:spacing w:line="360" w:lineRule="auto"/>
              <w:rPr>
                <w:rFonts w:ascii="Arial" w:hAnsi="Arial" w:cs="Arial"/>
                <w:b/>
                <w:bCs/>
                <w:sz w:val="24"/>
                <w:szCs w:val="24"/>
              </w:rPr>
            </w:pPr>
            <w:r w:rsidRPr="003403F6">
              <w:rPr>
                <w:rFonts w:ascii="Arial" w:hAnsi="Arial" w:cs="Arial"/>
                <w:b/>
                <w:bCs/>
                <w:sz w:val="24"/>
                <w:szCs w:val="24"/>
              </w:rPr>
              <w:t>SELF</w:t>
            </w:r>
          </w:p>
          <w:p w14:paraId="5076B75C" w14:textId="77777777" w:rsidR="00BA4DF4" w:rsidRPr="003403F6" w:rsidRDefault="00BA4DF4" w:rsidP="00BA4DF4">
            <w:pPr>
              <w:pStyle w:val="ListParagraph"/>
              <w:numPr>
                <w:ilvl w:val="0"/>
                <w:numId w:val="25"/>
              </w:numPr>
              <w:spacing w:line="360" w:lineRule="auto"/>
              <w:rPr>
                <w:rFonts w:ascii="Arial" w:hAnsi="Arial" w:cs="Arial"/>
                <w:sz w:val="24"/>
                <w:szCs w:val="24"/>
              </w:rPr>
            </w:pPr>
            <w:r w:rsidRPr="003403F6">
              <w:rPr>
                <w:rFonts w:ascii="Arial" w:hAnsi="Arial" w:cs="Arial"/>
                <w:sz w:val="24"/>
                <w:szCs w:val="24"/>
              </w:rPr>
              <w:t>Having a new and young family that can require more of my time now than before</w:t>
            </w:r>
            <w:r w:rsidR="00C95A8C" w:rsidRPr="003403F6">
              <w:rPr>
                <w:rFonts w:ascii="Arial" w:hAnsi="Arial" w:cs="Arial"/>
                <w:sz w:val="24"/>
                <w:szCs w:val="24"/>
              </w:rPr>
              <w:t>.</w:t>
            </w:r>
          </w:p>
          <w:p w14:paraId="4A5AD9D6" w14:textId="77777777" w:rsidR="00C95A8C" w:rsidRPr="003403F6" w:rsidRDefault="00C95A8C" w:rsidP="00BA4DF4">
            <w:pPr>
              <w:pStyle w:val="ListParagraph"/>
              <w:numPr>
                <w:ilvl w:val="0"/>
                <w:numId w:val="25"/>
              </w:numPr>
              <w:spacing w:line="360" w:lineRule="auto"/>
              <w:rPr>
                <w:rFonts w:ascii="Arial" w:hAnsi="Arial" w:cs="Arial"/>
                <w:sz w:val="24"/>
                <w:szCs w:val="24"/>
              </w:rPr>
            </w:pPr>
            <w:r w:rsidRPr="003403F6">
              <w:rPr>
                <w:rFonts w:ascii="Arial" w:hAnsi="Arial" w:cs="Arial"/>
                <w:sz w:val="24"/>
                <w:szCs w:val="24"/>
              </w:rPr>
              <w:t>Not having a work vehicle</w:t>
            </w:r>
          </w:p>
          <w:p w14:paraId="5657CB89" w14:textId="77777777" w:rsidR="00505388" w:rsidRPr="003403F6" w:rsidRDefault="00505388" w:rsidP="00BA4DF4">
            <w:pPr>
              <w:pStyle w:val="ListParagraph"/>
              <w:numPr>
                <w:ilvl w:val="0"/>
                <w:numId w:val="25"/>
              </w:numPr>
              <w:spacing w:line="360" w:lineRule="auto"/>
              <w:rPr>
                <w:rFonts w:ascii="Arial" w:hAnsi="Arial" w:cs="Arial"/>
                <w:sz w:val="24"/>
                <w:szCs w:val="24"/>
              </w:rPr>
            </w:pPr>
            <w:r w:rsidRPr="003403F6">
              <w:rPr>
                <w:rFonts w:ascii="Arial" w:hAnsi="Arial" w:cs="Arial"/>
                <w:sz w:val="24"/>
                <w:szCs w:val="24"/>
              </w:rPr>
              <w:t>Perceived lower skill level as not yet completed college course and so cannot sign off work that has been completed.</w:t>
            </w:r>
          </w:p>
          <w:p w14:paraId="04EF7D5A" w14:textId="387D5B9D" w:rsidR="00505388" w:rsidRPr="003403F6" w:rsidRDefault="00B60FC6" w:rsidP="00BA4DF4">
            <w:pPr>
              <w:pStyle w:val="ListParagraph"/>
              <w:numPr>
                <w:ilvl w:val="0"/>
                <w:numId w:val="25"/>
              </w:numPr>
              <w:spacing w:line="360" w:lineRule="auto"/>
              <w:rPr>
                <w:rFonts w:ascii="Arial" w:hAnsi="Arial" w:cs="Arial"/>
                <w:sz w:val="24"/>
                <w:szCs w:val="24"/>
              </w:rPr>
            </w:pPr>
            <w:r w:rsidRPr="003403F6">
              <w:rPr>
                <w:rFonts w:ascii="Arial" w:hAnsi="Arial" w:cs="Arial"/>
                <w:sz w:val="24"/>
                <w:szCs w:val="24"/>
              </w:rPr>
              <w:t>Balance between work, family, friends, university etc.</w:t>
            </w:r>
          </w:p>
        </w:tc>
        <w:tc>
          <w:tcPr>
            <w:tcW w:w="4675" w:type="dxa"/>
          </w:tcPr>
          <w:p w14:paraId="69D6B4C4" w14:textId="2CEE0563" w:rsidR="00BA4DF4" w:rsidRPr="003403F6" w:rsidRDefault="00505388" w:rsidP="00D2291D">
            <w:pPr>
              <w:spacing w:line="360" w:lineRule="auto"/>
              <w:rPr>
                <w:rFonts w:ascii="Arial" w:hAnsi="Arial" w:cs="Arial"/>
                <w:b/>
                <w:bCs/>
                <w:sz w:val="24"/>
                <w:szCs w:val="24"/>
              </w:rPr>
            </w:pPr>
            <w:r w:rsidRPr="003403F6">
              <w:rPr>
                <w:rFonts w:ascii="Arial" w:hAnsi="Arial" w:cs="Arial"/>
                <w:b/>
                <w:bCs/>
                <w:sz w:val="24"/>
                <w:szCs w:val="24"/>
              </w:rPr>
              <w:t>OTHER</w:t>
            </w:r>
          </w:p>
          <w:p w14:paraId="2B1B8770" w14:textId="77777777" w:rsidR="00505388" w:rsidRPr="003403F6" w:rsidRDefault="00505388" w:rsidP="00505388">
            <w:pPr>
              <w:pStyle w:val="ListParagraph"/>
              <w:numPr>
                <w:ilvl w:val="0"/>
                <w:numId w:val="26"/>
              </w:numPr>
              <w:spacing w:line="360" w:lineRule="auto"/>
              <w:rPr>
                <w:rFonts w:ascii="Arial" w:hAnsi="Arial" w:cs="Arial"/>
                <w:sz w:val="24"/>
                <w:szCs w:val="24"/>
              </w:rPr>
            </w:pPr>
            <w:r w:rsidRPr="003403F6">
              <w:rPr>
                <w:rFonts w:ascii="Arial" w:hAnsi="Arial" w:cs="Arial"/>
                <w:sz w:val="24"/>
                <w:szCs w:val="24"/>
              </w:rPr>
              <w:t>They too have a young family that requires more of their time and attention than before.</w:t>
            </w:r>
          </w:p>
          <w:p w14:paraId="5A279FE3" w14:textId="77777777" w:rsidR="00505388" w:rsidRPr="003403F6" w:rsidRDefault="00505388" w:rsidP="00505388">
            <w:pPr>
              <w:pStyle w:val="ListParagraph"/>
              <w:numPr>
                <w:ilvl w:val="0"/>
                <w:numId w:val="26"/>
              </w:numPr>
              <w:spacing w:line="360" w:lineRule="auto"/>
              <w:rPr>
                <w:rFonts w:ascii="Arial" w:hAnsi="Arial" w:cs="Arial"/>
                <w:sz w:val="24"/>
                <w:szCs w:val="24"/>
              </w:rPr>
            </w:pPr>
            <w:r w:rsidRPr="003403F6">
              <w:rPr>
                <w:rFonts w:ascii="Arial" w:hAnsi="Arial" w:cs="Arial"/>
                <w:sz w:val="24"/>
                <w:szCs w:val="24"/>
              </w:rPr>
              <w:t>They do not drive</w:t>
            </w:r>
          </w:p>
          <w:p w14:paraId="0319227B" w14:textId="77777777" w:rsidR="00C95A8C" w:rsidRPr="003403F6" w:rsidRDefault="00505388" w:rsidP="00505388">
            <w:pPr>
              <w:pStyle w:val="ListParagraph"/>
              <w:numPr>
                <w:ilvl w:val="0"/>
                <w:numId w:val="26"/>
              </w:numPr>
              <w:spacing w:line="360" w:lineRule="auto"/>
              <w:rPr>
                <w:rFonts w:ascii="Arial" w:hAnsi="Arial" w:cs="Arial"/>
                <w:sz w:val="24"/>
                <w:szCs w:val="24"/>
              </w:rPr>
            </w:pPr>
            <w:r w:rsidRPr="003403F6">
              <w:rPr>
                <w:rFonts w:ascii="Arial" w:hAnsi="Arial" w:cs="Arial"/>
                <w:sz w:val="24"/>
                <w:szCs w:val="24"/>
              </w:rPr>
              <w:t>Dependency on others to get to and get home from work</w:t>
            </w:r>
          </w:p>
          <w:p w14:paraId="07D43FF4" w14:textId="77777777" w:rsidR="00505388" w:rsidRPr="003403F6" w:rsidRDefault="00505388" w:rsidP="00505388">
            <w:pPr>
              <w:pStyle w:val="ListParagraph"/>
              <w:numPr>
                <w:ilvl w:val="0"/>
                <w:numId w:val="26"/>
              </w:numPr>
              <w:spacing w:line="360" w:lineRule="auto"/>
              <w:rPr>
                <w:rFonts w:ascii="Arial" w:hAnsi="Arial" w:cs="Arial"/>
                <w:sz w:val="24"/>
                <w:szCs w:val="24"/>
              </w:rPr>
            </w:pPr>
            <w:r w:rsidRPr="003403F6">
              <w:rPr>
                <w:rFonts w:ascii="Arial" w:hAnsi="Arial" w:cs="Arial"/>
                <w:sz w:val="24"/>
                <w:szCs w:val="24"/>
              </w:rPr>
              <w:t>Perceived lower skill level as not yet completed QCF level 3</w:t>
            </w:r>
          </w:p>
          <w:p w14:paraId="72A896FF" w14:textId="74A625C4" w:rsidR="00505388" w:rsidRPr="003403F6" w:rsidRDefault="00505388" w:rsidP="00505388">
            <w:pPr>
              <w:pStyle w:val="ListParagraph"/>
              <w:numPr>
                <w:ilvl w:val="0"/>
                <w:numId w:val="26"/>
              </w:numPr>
              <w:spacing w:line="360" w:lineRule="auto"/>
              <w:rPr>
                <w:rFonts w:ascii="Arial" w:hAnsi="Arial" w:cs="Arial"/>
                <w:sz w:val="24"/>
                <w:szCs w:val="24"/>
              </w:rPr>
            </w:pPr>
            <w:r w:rsidRPr="003403F6">
              <w:rPr>
                <w:rFonts w:ascii="Arial" w:hAnsi="Arial" w:cs="Arial"/>
                <w:sz w:val="24"/>
                <w:szCs w:val="24"/>
              </w:rPr>
              <w:t>Psychological barriers in that they have struggled with their mental health in the past and have had knocks to confidence in progressing further.</w:t>
            </w:r>
          </w:p>
        </w:tc>
      </w:tr>
    </w:tbl>
    <w:p w14:paraId="77D6B57A" w14:textId="7C7CEB1B" w:rsidR="00BA4DF4" w:rsidRPr="003403F6" w:rsidRDefault="00BA4DF4" w:rsidP="00D2291D">
      <w:pPr>
        <w:spacing w:line="360" w:lineRule="auto"/>
        <w:rPr>
          <w:rFonts w:ascii="Arial" w:hAnsi="Arial" w:cs="Arial"/>
          <w:sz w:val="24"/>
          <w:szCs w:val="24"/>
        </w:rPr>
      </w:pPr>
    </w:p>
    <w:p w14:paraId="5F546829" w14:textId="442CE8C0" w:rsidR="00A774CD" w:rsidRPr="003403F6" w:rsidRDefault="00A774CD" w:rsidP="00D2291D">
      <w:pPr>
        <w:spacing w:line="360" w:lineRule="auto"/>
        <w:rPr>
          <w:rFonts w:ascii="Arial" w:hAnsi="Arial" w:cs="Arial"/>
          <w:sz w:val="24"/>
          <w:szCs w:val="24"/>
        </w:rPr>
      </w:pPr>
    </w:p>
    <w:p w14:paraId="09E9F142" w14:textId="77777777" w:rsidR="00A774CD" w:rsidRPr="003403F6" w:rsidRDefault="00A774CD" w:rsidP="00D2291D">
      <w:pPr>
        <w:spacing w:line="360" w:lineRule="auto"/>
        <w:rPr>
          <w:rFonts w:ascii="Arial" w:hAnsi="Arial" w:cs="Arial"/>
          <w:sz w:val="24"/>
          <w:szCs w:val="24"/>
        </w:rPr>
      </w:pPr>
    </w:p>
    <w:p w14:paraId="5C67103D" w14:textId="77777777" w:rsidR="005769C3" w:rsidRPr="003403F6" w:rsidRDefault="005769C3" w:rsidP="00F56108">
      <w:pPr>
        <w:pStyle w:val="Heading2"/>
        <w:rPr>
          <w:rFonts w:ascii="Arial" w:hAnsi="Arial" w:cs="Arial"/>
        </w:rPr>
      </w:pPr>
      <w:bookmarkStart w:id="10" w:name="_Toc500943475"/>
      <w:bookmarkStart w:id="11" w:name="_Toc53314827"/>
    </w:p>
    <w:p w14:paraId="3DE03387" w14:textId="16FBFEB4" w:rsidR="00F56108" w:rsidRPr="003403F6" w:rsidRDefault="00F56108" w:rsidP="00F56108">
      <w:pPr>
        <w:pStyle w:val="Heading2"/>
        <w:rPr>
          <w:rFonts w:ascii="Arial" w:hAnsi="Arial" w:cs="Arial"/>
        </w:rPr>
      </w:pPr>
      <w:r w:rsidRPr="003403F6">
        <w:rPr>
          <w:rFonts w:ascii="Arial" w:hAnsi="Arial" w:cs="Arial"/>
        </w:rPr>
        <w:t>1.4</w:t>
      </w:r>
      <w:r w:rsidRPr="003403F6">
        <w:rPr>
          <w:rFonts w:ascii="Arial" w:hAnsi="Arial" w:cs="Arial"/>
          <w:spacing w:val="2"/>
        </w:rPr>
        <w:t xml:space="preserve"> </w:t>
      </w:r>
      <w:r w:rsidRPr="003403F6">
        <w:rPr>
          <w:rFonts w:ascii="Arial" w:hAnsi="Arial" w:cs="Arial"/>
          <w:spacing w:val="-2"/>
        </w:rPr>
        <w:t>E</w:t>
      </w:r>
      <w:r w:rsidRPr="003403F6">
        <w:rPr>
          <w:rFonts w:ascii="Arial" w:hAnsi="Arial" w:cs="Arial"/>
        </w:rPr>
        <w:t>xpl</w:t>
      </w:r>
      <w:r w:rsidRPr="003403F6">
        <w:rPr>
          <w:rFonts w:ascii="Arial" w:hAnsi="Arial" w:cs="Arial"/>
          <w:spacing w:val="-1"/>
        </w:rPr>
        <w:t>a</w:t>
      </w:r>
      <w:r w:rsidRPr="003403F6">
        <w:rPr>
          <w:rFonts w:ascii="Arial" w:hAnsi="Arial" w:cs="Arial"/>
        </w:rPr>
        <w:t>in h</w:t>
      </w:r>
      <w:r w:rsidRPr="003403F6">
        <w:rPr>
          <w:rFonts w:ascii="Arial" w:hAnsi="Arial" w:cs="Arial"/>
          <w:spacing w:val="-2"/>
        </w:rPr>
        <w:t>o</w:t>
      </w:r>
      <w:r w:rsidRPr="003403F6">
        <w:rPr>
          <w:rFonts w:ascii="Arial" w:hAnsi="Arial" w:cs="Arial"/>
        </w:rPr>
        <w:t>w</w:t>
      </w:r>
      <w:r w:rsidRPr="003403F6">
        <w:rPr>
          <w:rFonts w:ascii="Arial" w:hAnsi="Arial" w:cs="Arial"/>
          <w:spacing w:val="3"/>
        </w:rPr>
        <w:t xml:space="preserve"> these </w:t>
      </w:r>
      <w:r w:rsidRPr="003403F6">
        <w:rPr>
          <w:rFonts w:ascii="Arial" w:hAnsi="Arial" w:cs="Arial"/>
        </w:rPr>
        <w:t>bar</w:t>
      </w:r>
      <w:r w:rsidRPr="003403F6">
        <w:rPr>
          <w:rFonts w:ascii="Arial" w:hAnsi="Arial" w:cs="Arial"/>
          <w:spacing w:val="-2"/>
        </w:rPr>
        <w:t>ri</w:t>
      </w:r>
      <w:r w:rsidRPr="003403F6">
        <w:rPr>
          <w:rFonts w:ascii="Arial" w:hAnsi="Arial" w:cs="Arial"/>
        </w:rPr>
        <w:t>ers to l</w:t>
      </w:r>
      <w:r w:rsidRPr="003403F6">
        <w:rPr>
          <w:rFonts w:ascii="Arial" w:hAnsi="Arial" w:cs="Arial"/>
          <w:spacing w:val="-1"/>
        </w:rPr>
        <w:t>e</w:t>
      </w:r>
      <w:r w:rsidRPr="003403F6">
        <w:rPr>
          <w:rFonts w:ascii="Arial" w:hAnsi="Arial" w:cs="Arial"/>
        </w:rPr>
        <w:t xml:space="preserve">arning </w:t>
      </w:r>
      <w:r w:rsidRPr="003403F6">
        <w:rPr>
          <w:rFonts w:ascii="Arial" w:hAnsi="Arial" w:cs="Arial"/>
          <w:spacing w:val="-1"/>
        </w:rPr>
        <w:t>c</w:t>
      </w:r>
      <w:r w:rsidRPr="003403F6">
        <w:rPr>
          <w:rFonts w:ascii="Arial" w:hAnsi="Arial" w:cs="Arial"/>
        </w:rPr>
        <w:t xml:space="preserve">an </w:t>
      </w:r>
      <w:r w:rsidRPr="003403F6">
        <w:rPr>
          <w:rFonts w:ascii="Arial" w:hAnsi="Arial" w:cs="Arial"/>
          <w:spacing w:val="-2"/>
        </w:rPr>
        <w:t>b</w:t>
      </w:r>
      <w:r w:rsidRPr="003403F6">
        <w:rPr>
          <w:rFonts w:ascii="Arial" w:hAnsi="Arial" w:cs="Arial"/>
        </w:rPr>
        <w:t>e o</w:t>
      </w:r>
      <w:r w:rsidRPr="003403F6">
        <w:rPr>
          <w:rFonts w:ascii="Arial" w:hAnsi="Arial" w:cs="Arial"/>
          <w:spacing w:val="-4"/>
        </w:rPr>
        <w:t>v</w:t>
      </w:r>
      <w:r w:rsidRPr="003403F6">
        <w:rPr>
          <w:rFonts w:ascii="Arial" w:hAnsi="Arial" w:cs="Arial"/>
        </w:rPr>
        <w:t>ercome.</w:t>
      </w:r>
      <w:bookmarkEnd w:id="10"/>
      <w:bookmarkEnd w:id="11"/>
    </w:p>
    <w:p w14:paraId="7BE564BE" w14:textId="77777777" w:rsidR="00285D09" w:rsidRPr="003403F6" w:rsidRDefault="00285D09" w:rsidP="00F56108">
      <w:pPr>
        <w:pStyle w:val="Heading2"/>
        <w:rPr>
          <w:rFonts w:ascii="Arial" w:hAnsi="Arial" w:cs="Arial"/>
          <w:sz w:val="24"/>
          <w:szCs w:val="24"/>
        </w:rPr>
      </w:pPr>
    </w:p>
    <w:p w14:paraId="60E64667" w14:textId="58FC7DFB" w:rsidR="00296FAF" w:rsidRPr="003403F6" w:rsidRDefault="00A774CD" w:rsidP="00D2291D">
      <w:pPr>
        <w:spacing w:line="360" w:lineRule="auto"/>
        <w:rPr>
          <w:rFonts w:ascii="Arial" w:hAnsi="Arial" w:cs="Arial"/>
          <w:sz w:val="24"/>
          <w:szCs w:val="24"/>
        </w:rPr>
      </w:pPr>
      <w:r w:rsidRPr="003403F6">
        <w:rPr>
          <w:rFonts w:ascii="Arial" w:hAnsi="Arial" w:cs="Arial"/>
          <w:sz w:val="24"/>
          <w:szCs w:val="24"/>
        </w:rPr>
        <w:t xml:space="preserve">Time management tends to be a barrier that is faced by many people. It is </w:t>
      </w:r>
      <w:r w:rsidR="001A1559" w:rsidRPr="003403F6">
        <w:rPr>
          <w:rFonts w:ascii="Arial" w:hAnsi="Arial" w:cs="Arial"/>
          <w:sz w:val="24"/>
          <w:szCs w:val="24"/>
        </w:rPr>
        <w:t xml:space="preserve">faced by myself and the other individual. </w:t>
      </w:r>
      <w:r w:rsidR="00211608" w:rsidRPr="003403F6">
        <w:rPr>
          <w:rFonts w:ascii="Arial" w:hAnsi="Arial" w:cs="Arial"/>
          <w:sz w:val="24"/>
          <w:szCs w:val="24"/>
        </w:rPr>
        <w:t xml:space="preserve">It is important to prioritise the different things that can take up your time and determine which are more important or pressing than the others. Do some things have deadlines? When was the last time you spent 1:1 time with your family? By doing this you are managing things that may feel overwhelming when not considered as individual things. </w:t>
      </w:r>
    </w:p>
    <w:p w14:paraId="7D27C15E" w14:textId="7920DAA8" w:rsidR="008C2930" w:rsidRPr="003403F6" w:rsidRDefault="00211608" w:rsidP="00D2291D">
      <w:pPr>
        <w:spacing w:line="360" w:lineRule="auto"/>
        <w:rPr>
          <w:rFonts w:ascii="Arial" w:hAnsi="Arial" w:cs="Arial"/>
          <w:sz w:val="24"/>
          <w:szCs w:val="24"/>
        </w:rPr>
      </w:pPr>
      <w:r w:rsidRPr="003403F6">
        <w:rPr>
          <w:rFonts w:ascii="Arial" w:hAnsi="Arial" w:cs="Arial"/>
          <w:sz w:val="24"/>
          <w:szCs w:val="24"/>
        </w:rPr>
        <w:t xml:space="preserve">I drive but do not have a works vehicle, which means my personal vehicle is used for work purposes. It becomes dirty very quickly and the mileage allowance is being used more than what was initially planned. In order to overcome this I have discussed my concerns with my boss and due to the growing business he is able to accommodate providing a works vehicle in the near future. The other individual is aware of the restrictions they face due to not being able to drive and so have taken it upon themselves to learn. They face financial and time hurdles as a result, which are being managed through time management and budgeting. </w:t>
      </w:r>
    </w:p>
    <w:p w14:paraId="7C71514B" w14:textId="13F36B26" w:rsidR="00211608" w:rsidRPr="003403F6" w:rsidRDefault="00657FB6" w:rsidP="00D2291D">
      <w:pPr>
        <w:spacing w:line="360" w:lineRule="auto"/>
        <w:rPr>
          <w:rFonts w:ascii="Arial" w:hAnsi="Arial" w:cs="Arial"/>
          <w:sz w:val="24"/>
          <w:szCs w:val="24"/>
        </w:rPr>
      </w:pPr>
      <w:r w:rsidRPr="003403F6">
        <w:rPr>
          <w:rFonts w:ascii="Arial" w:hAnsi="Arial" w:cs="Arial"/>
          <w:sz w:val="24"/>
          <w:szCs w:val="24"/>
        </w:rPr>
        <w:t xml:space="preserve">Both myself and the other individual have incomplete courses which we are both working towards alongside working full time and attending university. </w:t>
      </w:r>
      <w:r w:rsidR="008F2CE9" w:rsidRPr="003403F6">
        <w:rPr>
          <w:rFonts w:ascii="Arial" w:hAnsi="Arial" w:cs="Arial"/>
          <w:sz w:val="24"/>
          <w:szCs w:val="24"/>
        </w:rPr>
        <w:t xml:space="preserve">This relates back to being able to manage our time effectively so that it does not effect our personal lives with family and friends. </w:t>
      </w:r>
    </w:p>
    <w:p w14:paraId="7C6251FD" w14:textId="4F11E557" w:rsidR="008F2CE9" w:rsidRPr="003403F6" w:rsidRDefault="008F2CE9" w:rsidP="00D2291D">
      <w:pPr>
        <w:spacing w:line="360" w:lineRule="auto"/>
        <w:rPr>
          <w:rFonts w:ascii="Arial" w:hAnsi="Arial" w:cs="Arial"/>
          <w:sz w:val="24"/>
          <w:szCs w:val="24"/>
        </w:rPr>
      </w:pPr>
      <w:r w:rsidRPr="003403F6">
        <w:rPr>
          <w:rFonts w:ascii="Arial" w:hAnsi="Arial" w:cs="Arial"/>
          <w:sz w:val="24"/>
          <w:szCs w:val="24"/>
        </w:rPr>
        <w:t xml:space="preserve">The other individual has highlighted that sometimes their mental health can be a barrier to achieving their goals as it is something they have struggled with in the past. They are aware of support networks that are available to them through the university, through their workplace and the trusted relationships they have formed in the way of friendships. </w:t>
      </w:r>
    </w:p>
    <w:p w14:paraId="1C873EA1" w14:textId="5291D329" w:rsidR="0030173B" w:rsidRPr="003403F6" w:rsidRDefault="0030173B" w:rsidP="00D2291D">
      <w:pPr>
        <w:spacing w:line="360" w:lineRule="auto"/>
        <w:rPr>
          <w:rFonts w:ascii="Arial" w:hAnsi="Arial" w:cs="Arial"/>
          <w:sz w:val="24"/>
          <w:szCs w:val="24"/>
        </w:rPr>
      </w:pPr>
    </w:p>
    <w:p w14:paraId="3F5EBD7C" w14:textId="03F4A88E" w:rsidR="00A96FE6" w:rsidRPr="003403F6" w:rsidRDefault="00A96FE6" w:rsidP="00D2291D">
      <w:pPr>
        <w:spacing w:line="360" w:lineRule="auto"/>
        <w:rPr>
          <w:rFonts w:ascii="Arial" w:hAnsi="Arial" w:cs="Arial"/>
          <w:sz w:val="24"/>
          <w:szCs w:val="24"/>
        </w:rPr>
      </w:pPr>
    </w:p>
    <w:p w14:paraId="5BF2F127" w14:textId="77777777" w:rsidR="00A96FE6" w:rsidRPr="003403F6" w:rsidRDefault="00A96FE6" w:rsidP="00D2291D">
      <w:pPr>
        <w:spacing w:line="360" w:lineRule="auto"/>
        <w:rPr>
          <w:rFonts w:ascii="Arial" w:hAnsi="Arial" w:cs="Arial"/>
          <w:sz w:val="24"/>
          <w:szCs w:val="24"/>
        </w:rPr>
      </w:pPr>
    </w:p>
    <w:p w14:paraId="03366BE6" w14:textId="7C98236D" w:rsidR="0030173B" w:rsidRPr="003403F6" w:rsidRDefault="009D4047" w:rsidP="003403F6">
      <w:pPr>
        <w:pStyle w:val="Heading1"/>
        <w:spacing w:line="360" w:lineRule="auto"/>
        <w:rPr>
          <w:rFonts w:ascii="Arial" w:hAnsi="Arial" w:cs="Arial"/>
        </w:rPr>
      </w:pPr>
      <w:bookmarkStart w:id="12" w:name="_Toc500943476"/>
      <w:bookmarkStart w:id="13" w:name="_Toc53314828"/>
      <w:r w:rsidRPr="003403F6">
        <w:rPr>
          <w:rFonts w:ascii="Arial" w:hAnsi="Arial" w:cs="Arial"/>
        </w:rPr>
        <w:lastRenderedPageBreak/>
        <w:t>Se</w:t>
      </w:r>
      <w:r w:rsidRPr="003403F6">
        <w:rPr>
          <w:rFonts w:ascii="Arial" w:hAnsi="Arial" w:cs="Arial"/>
          <w:spacing w:val="1"/>
        </w:rPr>
        <w:t>c</w:t>
      </w:r>
      <w:r w:rsidRPr="003403F6">
        <w:rPr>
          <w:rFonts w:ascii="Arial" w:hAnsi="Arial" w:cs="Arial"/>
        </w:rPr>
        <w:t>ti</w:t>
      </w:r>
      <w:r w:rsidRPr="003403F6">
        <w:rPr>
          <w:rFonts w:ascii="Arial" w:hAnsi="Arial" w:cs="Arial"/>
          <w:spacing w:val="-1"/>
        </w:rPr>
        <w:t>o</w:t>
      </w:r>
      <w:r w:rsidRPr="003403F6">
        <w:rPr>
          <w:rFonts w:ascii="Arial" w:hAnsi="Arial" w:cs="Arial"/>
        </w:rPr>
        <w:t>n</w:t>
      </w:r>
      <w:r w:rsidRPr="003403F6">
        <w:rPr>
          <w:rFonts w:ascii="Arial" w:hAnsi="Arial" w:cs="Arial"/>
          <w:spacing w:val="-7"/>
        </w:rPr>
        <w:t xml:space="preserve"> </w:t>
      </w:r>
      <w:r w:rsidRPr="003403F6">
        <w:rPr>
          <w:rFonts w:ascii="Arial" w:hAnsi="Arial" w:cs="Arial"/>
          <w:spacing w:val="-1"/>
        </w:rPr>
        <w:t>2</w:t>
      </w:r>
      <w:r w:rsidRPr="003403F6">
        <w:rPr>
          <w:rFonts w:ascii="Arial" w:hAnsi="Arial" w:cs="Arial"/>
        </w:rPr>
        <w:t>:</w:t>
      </w:r>
      <w:r w:rsidRPr="003403F6">
        <w:rPr>
          <w:rFonts w:ascii="Arial" w:hAnsi="Arial" w:cs="Arial"/>
          <w:spacing w:val="-2"/>
        </w:rPr>
        <w:t xml:space="preserve"> </w:t>
      </w:r>
      <w:r w:rsidRPr="003403F6">
        <w:rPr>
          <w:rFonts w:ascii="Arial" w:hAnsi="Arial" w:cs="Arial"/>
        </w:rPr>
        <w:t>K</w:t>
      </w:r>
      <w:r w:rsidRPr="003403F6">
        <w:rPr>
          <w:rFonts w:ascii="Arial" w:hAnsi="Arial" w:cs="Arial"/>
          <w:spacing w:val="2"/>
        </w:rPr>
        <w:t>n</w:t>
      </w:r>
      <w:r w:rsidRPr="003403F6">
        <w:rPr>
          <w:rFonts w:ascii="Arial" w:hAnsi="Arial" w:cs="Arial"/>
        </w:rPr>
        <w:t>ow</w:t>
      </w:r>
      <w:r w:rsidRPr="003403F6">
        <w:rPr>
          <w:rFonts w:ascii="Arial" w:hAnsi="Arial" w:cs="Arial"/>
          <w:spacing w:val="-6"/>
        </w:rPr>
        <w:t xml:space="preserve"> </w:t>
      </w:r>
      <w:r w:rsidRPr="003403F6">
        <w:rPr>
          <w:rFonts w:ascii="Arial" w:hAnsi="Arial" w:cs="Arial"/>
          <w:spacing w:val="2"/>
        </w:rPr>
        <w:t>h</w:t>
      </w:r>
      <w:r w:rsidRPr="003403F6">
        <w:rPr>
          <w:rFonts w:ascii="Arial" w:hAnsi="Arial" w:cs="Arial"/>
        </w:rPr>
        <w:t>ow</w:t>
      </w:r>
      <w:r w:rsidRPr="003403F6">
        <w:rPr>
          <w:rFonts w:ascii="Arial" w:hAnsi="Arial" w:cs="Arial"/>
          <w:spacing w:val="-6"/>
        </w:rPr>
        <w:t xml:space="preserve"> </w:t>
      </w:r>
      <w:r w:rsidRPr="003403F6">
        <w:rPr>
          <w:rFonts w:ascii="Arial" w:hAnsi="Arial" w:cs="Arial"/>
        </w:rPr>
        <w:t>to</w:t>
      </w:r>
      <w:r w:rsidRPr="003403F6">
        <w:rPr>
          <w:rFonts w:ascii="Arial" w:hAnsi="Arial" w:cs="Arial"/>
          <w:spacing w:val="-2"/>
        </w:rPr>
        <w:t xml:space="preserve"> </w:t>
      </w:r>
      <w:r w:rsidRPr="003403F6">
        <w:rPr>
          <w:rFonts w:ascii="Arial" w:hAnsi="Arial" w:cs="Arial"/>
        </w:rPr>
        <w:t>de</w:t>
      </w:r>
      <w:r w:rsidRPr="003403F6">
        <w:rPr>
          <w:rFonts w:ascii="Arial" w:hAnsi="Arial" w:cs="Arial"/>
          <w:spacing w:val="1"/>
        </w:rPr>
        <w:t>v</w:t>
      </w:r>
      <w:r w:rsidRPr="003403F6">
        <w:rPr>
          <w:rFonts w:ascii="Arial" w:hAnsi="Arial" w:cs="Arial"/>
        </w:rPr>
        <w:t>elop</w:t>
      </w:r>
      <w:r w:rsidRPr="003403F6">
        <w:rPr>
          <w:rFonts w:ascii="Arial" w:hAnsi="Arial" w:cs="Arial"/>
          <w:spacing w:val="-10"/>
        </w:rPr>
        <w:t xml:space="preserve"> </w:t>
      </w:r>
      <w:r w:rsidRPr="003403F6">
        <w:rPr>
          <w:rFonts w:ascii="Arial" w:hAnsi="Arial" w:cs="Arial"/>
          <w:spacing w:val="-1"/>
        </w:rPr>
        <w:t>s</w:t>
      </w:r>
      <w:r w:rsidRPr="003403F6">
        <w:rPr>
          <w:rFonts w:ascii="Arial" w:hAnsi="Arial" w:cs="Arial"/>
        </w:rPr>
        <w:t>elf</w:t>
      </w:r>
      <w:r w:rsidRPr="003403F6">
        <w:rPr>
          <w:rFonts w:ascii="Arial" w:hAnsi="Arial" w:cs="Arial"/>
          <w:spacing w:val="-2"/>
        </w:rPr>
        <w:t xml:space="preserve"> </w:t>
      </w:r>
      <w:r w:rsidRPr="003403F6">
        <w:rPr>
          <w:rFonts w:ascii="Arial" w:hAnsi="Arial" w:cs="Arial"/>
        </w:rPr>
        <w:t>&amp; othe</w:t>
      </w:r>
      <w:r w:rsidRPr="003403F6">
        <w:rPr>
          <w:rFonts w:ascii="Arial" w:hAnsi="Arial" w:cs="Arial"/>
          <w:spacing w:val="3"/>
        </w:rPr>
        <w:t>r</w:t>
      </w:r>
      <w:r w:rsidRPr="003403F6">
        <w:rPr>
          <w:rFonts w:ascii="Arial" w:hAnsi="Arial" w:cs="Arial"/>
        </w:rPr>
        <w:t>s</w:t>
      </w:r>
      <w:r w:rsidRPr="003403F6">
        <w:rPr>
          <w:rFonts w:ascii="Arial" w:hAnsi="Arial" w:cs="Arial"/>
          <w:spacing w:val="-9"/>
        </w:rPr>
        <w:t xml:space="preserve"> </w:t>
      </w:r>
      <w:r w:rsidRPr="003403F6">
        <w:rPr>
          <w:rFonts w:ascii="Arial" w:hAnsi="Arial" w:cs="Arial"/>
        </w:rPr>
        <w:t>to</w:t>
      </w:r>
      <w:r w:rsidRPr="003403F6">
        <w:rPr>
          <w:rFonts w:ascii="Arial" w:hAnsi="Arial" w:cs="Arial"/>
          <w:spacing w:val="-3"/>
        </w:rPr>
        <w:t xml:space="preserve"> </w:t>
      </w:r>
      <w:r w:rsidRPr="003403F6">
        <w:rPr>
          <w:rFonts w:ascii="Arial" w:hAnsi="Arial" w:cs="Arial"/>
        </w:rPr>
        <w:t>a</w:t>
      </w:r>
      <w:r w:rsidRPr="003403F6">
        <w:rPr>
          <w:rFonts w:ascii="Arial" w:hAnsi="Arial" w:cs="Arial"/>
          <w:spacing w:val="1"/>
        </w:rPr>
        <w:t>c</w:t>
      </w:r>
      <w:r w:rsidRPr="003403F6">
        <w:rPr>
          <w:rFonts w:ascii="Arial" w:hAnsi="Arial" w:cs="Arial"/>
        </w:rPr>
        <w:t>h</w:t>
      </w:r>
      <w:r w:rsidRPr="003403F6">
        <w:rPr>
          <w:rFonts w:ascii="Arial" w:hAnsi="Arial" w:cs="Arial"/>
          <w:spacing w:val="1"/>
        </w:rPr>
        <w:t>i</w:t>
      </w:r>
      <w:r w:rsidRPr="003403F6">
        <w:rPr>
          <w:rFonts w:ascii="Arial" w:hAnsi="Arial" w:cs="Arial"/>
        </w:rPr>
        <w:t>e</w:t>
      </w:r>
      <w:r w:rsidRPr="003403F6">
        <w:rPr>
          <w:rFonts w:ascii="Arial" w:hAnsi="Arial" w:cs="Arial"/>
          <w:spacing w:val="2"/>
        </w:rPr>
        <w:t>v</w:t>
      </w:r>
      <w:r w:rsidRPr="003403F6">
        <w:rPr>
          <w:rFonts w:ascii="Arial" w:hAnsi="Arial" w:cs="Arial"/>
        </w:rPr>
        <w:t>e or</w:t>
      </w:r>
      <w:r w:rsidRPr="003403F6">
        <w:rPr>
          <w:rFonts w:ascii="Arial" w:hAnsi="Arial" w:cs="Arial"/>
          <w:spacing w:val="-1"/>
        </w:rPr>
        <w:t>g</w:t>
      </w:r>
      <w:r w:rsidRPr="003403F6">
        <w:rPr>
          <w:rFonts w:ascii="Arial" w:hAnsi="Arial" w:cs="Arial"/>
        </w:rPr>
        <w:t>an</w:t>
      </w:r>
      <w:r w:rsidRPr="003403F6">
        <w:rPr>
          <w:rFonts w:ascii="Arial" w:hAnsi="Arial" w:cs="Arial"/>
          <w:spacing w:val="2"/>
        </w:rPr>
        <w:t>i</w:t>
      </w:r>
      <w:r w:rsidRPr="003403F6">
        <w:rPr>
          <w:rFonts w:ascii="Arial" w:hAnsi="Arial" w:cs="Arial"/>
          <w:spacing w:val="-1"/>
        </w:rPr>
        <w:t>s</w:t>
      </w:r>
      <w:r w:rsidRPr="003403F6">
        <w:rPr>
          <w:rFonts w:ascii="Arial" w:hAnsi="Arial" w:cs="Arial"/>
        </w:rPr>
        <w:t>a</w:t>
      </w:r>
      <w:r w:rsidRPr="003403F6">
        <w:rPr>
          <w:rFonts w:ascii="Arial" w:hAnsi="Arial" w:cs="Arial"/>
          <w:spacing w:val="1"/>
        </w:rPr>
        <w:t>ti</w:t>
      </w:r>
      <w:r w:rsidRPr="003403F6">
        <w:rPr>
          <w:rFonts w:ascii="Arial" w:hAnsi="Arial" w:cs="Arial"/>
        </w:rPr>
        <w:t>o</w:t>
      </w:r>
      <w:r w:rsidRPr="003403F6">
        <w:rPr>
          <w:rFonts w:ascii="Arial" w:hAnsi="Arial" w:cs="Arial"/>
          <w:spacing w:val="-1"/>
        </w:rPr>
        <w:t>n</w:t>
      </w:r>
      <w:r w:rsidRPr="003403F6">
        <w:rPr>
          <w:rFonts w:ascii="Arial" w:hAnsi="Arial" w:cs="Arial"/>
        </w:rPr>
        <w:t>al</w:t>
      </w:r>
      <w:r w:rsidRPr="003403F6">
        <w:rPr>
          <w:rFonts w:ascii="Arial" w:hAnsi="Arial" w:cs="Arial"/>
          <w:spacing w:val="-15"/>
        </w:rPr>
        <w:t xml:space="preserve"> </w:t>
      </w:r>
      <w:r w:rsidRPr="003403F6">
        <w:rPr>
          <w:rFonts w:ascii="Arial" w:hAnsi="Arial" w:cs="Arial"/>
        </w:rPr>
        <w:t>o</w:t>
      </w:r>
      <w:r w:rsidRPr="003403F6">
        <w:rPr>
          <w:rFonts w:ascii="Arial" w:hAnsi="Arial" w:cs="Arial"/>
          <w:spacing w:val="-1"/>
        </w:rPr>
        <w:t>b</w:t>
      </w:r>
      <w:r w:rsidRPr="003403F6">
        <w:rPr>
          <w:rFonts w:ascii="Arial" w:hAnsi="Arial" w:cs="Arial"/>
          <w:spacing w:val="3"/>
        </w:rPr>
        <w:t>j</w:t>
      </w:r>
      <w:r w:rsidRPr="003403F6">
        <w:rPr>
          <w:rFonts w:ascii="Arial" w:hAnsi="Arial" w:cs="Arial"/>
        </w:rPr>
        <w:t>e</w:t>
      </w:r>
      <w:r w:rsidRPr="003403F6">
        <w:rPr>
          <w:rFonts w:ascii="Arial" w:hAnsi="Arial" w:cs="Arial"/>
          <w:spacing w:val="1"/>
        </w:rPr>
        <w:t>c</w:t>
      </w:r>
      <w:r w:rsidRPr="003403F6">
        <w:rPr>
          <w:rFonts w:ascii="Arial" w:hAnsi="Arial" w:cs="Arial"/>
        </w:rPr>
        <w:t>tiv</w:t>
      </w:r>
      <w:r w:rsidRPr="003403F6">
        <w:rPr>
          <w:rFonts w:ascii="Arial" w:hAnsi="Arial" w:cs="Arial"/>
          <w:spacing w:val="1"/>
        </w:rPr>
        <w:t>e</w:t>
      </w:r>
      <w:r w:rsidRPr="003403F6">
        <w:rPr>
          <w:rFonts w:ascii="Arial" w:hAnsi="Arial" w:cs="Arial"/>
        </w:rPr>
        <w:t>s</w:t>
      </w:r>
      <w:bookmarkEnd w:id="12"/>
      <w:bookmarkEnd w:id="13"/>
    </w:p>
    <w:p w14:paraId="53F00829" w14:textId="77777777" w:rsidR="00656D55" w:rsidRPr="003403F6" w:rsidRDefault="00656D55" w:rsidP="003403F6">
      <w:pPr>
        <w:pStyle w:val="Heading2"/>
        <w:spacing w:line="360" w:lineRule="auto"/>
        <w:rPr>
          <w:rFonts w:ascii="Arial" w:hAnsi="Arial" w:cs="Arial"/>
        </w:rPr>
      </w:pPr>
      <w:bookmarkStart w:id="14" w:name="_Toc500943477"/>
      <w:bookmarkStart w:id="15" w:name="_Toc53314829"/>
      <w:r w:rsidRPr="003403F6">
        <w:rPr>
          <w:rFonts w:ascii="Arial" w:hAnsi="Arial" w:cs="Arial"/>
        </w:rPr>
        <w:t>2.1</w:t>
      </w:r>
      <w:r w:rsidRPr="003403F6">
        <w:rPr>
          <w:rFonts w:ascii="Arial" w:hAnsi="Arial" w:cs="Arial"/>
          <w:spacing w:val="2"/>
        </w:rPr>
        <w:t xml:space="preserve"> </w:t>
      </w:r>
      <w:r w:rsidRPr="003403F6">
        <w:rPr>
          <w:rFonts w:ascii="Arial" w:hAnsi="Arial" w:cs="Arial"/>
        </w:rPr>
        <w:t>Ana</w:t>
      </w:r>
      <w:r w:rsidRPr="003403F6">
        <w:rPr>
          <w:rFonts w:ascii="Arial" w:hAnsi="Arial" w:cs="Arial"/>
          <w:spacing w:val="3"/>
        </w:rPr>
        <w:t>l</w:t>
      </w:r>
      <w:r w:rsidRPr="003403F6">
        <w:rPr>
          <w:rFonts w:ascii="Arial" w:hAnsi="Arial" w:cs="Arial"/>
          <w:spacing w:val="-6"/>
        </w:rPr>
        <w:t>y</w:t>
      </w:r>
      <w:r w:rsidRPr="003403F6">
        <w:rPr>
          <w:rFonts w:ascii="Arial" w:hAnsi="Arial" w:cs="Arial"/>
        </w:rPr>
        <w:t>se learning/de</w:t>
      </w:r>
      <w:r w:rsidRPr="003403F6">
        <w:rPr>
          <w:rFonts w:ascii="Arial" w:hAnsi="Arial" w:cs="Arial"/>
          <w:spacing w:val="-4"/>
        </w:rPr>
        <w:t>v</w:t>
      </w:r>
      <w:r w:rsidRPr="003403F6">
        <w:rPr>
          <w:rFonts w:ascii="Arial" w:hAnsi="Arial" w:cs="Arial"/>
        </w:rPr>
        <w:t>elopment</w:t>
      </w:r>
      <w:r w:rsidRPr="003403F6">
        <w:rPr>
          <w:rFonts w:ascii="Arial" w:hAnsi="Arial" w:cs="Arial"/>
          <w:spacing w:val="-1"/>
        </w:rPr>
        <w:t xml:space="preserve"> </w:t>
      </w:r>
      <w:r w:rsidRPr="003403F6">
        <w:rPr>
          <w:rFonts w:ascii="Arial" w:hAnsi="Arial" w:cs="Arial"/>
        </w:rPr>
        <w:t>options to</w:t>
      </w:r>
      <w:r w:rsidRPr="003403F6">
        <w:rPr>
          <w:rFonts w:ascii="Arial" w:hAnsi="Arial" w:cs="Arial"/>
          <w:spacing w:val="-1"/>
        </w:rPr>
        <w:t xml:space="preserve"> </w:t>
      </w:r>
      <w:r w:rsidRPr="003403F6">
        <w:rPr>
          <w:rFonts w:ascii="Arial" w:hAnsi="Arial" w:cs="Arial"/>
        </w:rPr>
        <w:t>meet nee</w:t>
      </w:r>
      <w:r w:rsidRPr="003403F6">
        <w:rPr>
          <w:rFonts w:ascii="Arial" w:hAnsi="Arial" w:cs="Arial"/>
          <w:spacing w:val="-3"/>
        </w:rPr>
        <w:t>d</w:t>
      </w:r>
      <w:r w:rsidRPr="003403F6">
        <w:rPr>
          <w:rFonts w:ascii="Arial" w:hAnsi="Arial" w:cs="Arial"/>
        </w:rPr>
        <w:t>s of self</w:t>
      </w:r>
      <w:r w:rsidRPr="003403F6">
        <w:rPr>
          <w:rFonts w:ascii="Arial" w:hAnsi="Arial" w:cs="Arial"/>
          <w:spacing w:val="-2"/>
        </w:rPr>
        <w:t xml:space="preserve"> </w:t>
      </w:r>
      <w:r w:rsidRPr="003403F6">
        <w:rPr>
          <w:rFonts w:ascii="Arial" w:hAnsi="Arial" w:cs="Arial"/>
        </w:rPr>
        <w:t>&amp; ano</w:t>
      </w:r>
      <w:r w:rsidRPr="003403F6">
        <w:rPr>
          <w:rFonts w:ascii="Arial" w:hAnsi="Arial" w:cs="Arial"/>
          <w:spacing w:val="-1"/>
        </w:rPr>
        <w:t>t</w:t>
      </w:r>
      <w:r w:rsidRPr="003403F6">
        <w:rPr>
          <w:rFonts w:ascii="Arial" w:hAnsi="Arial" w:cs="Arial"/>
        </w:rPr>
        <w:t>her.</w:t>
      </w:r>
      <w:bookmarkEnd w:id="14"/>
      <w:bookmarkEnd w:id="15"/>
    </w:p>
    <w:p w14:paraId="11D1FF86" w14:textId="51C1F61E" w:rsidR="00513050" w:rsidRPr="003403F6" w:rsidRDefault="008F2CE9" w:rsidP="003403F6">
      <w:pPr>
        <w:spacing w:line="360" w:lineRule="auto"/>
        <w:rPr>
          <w:rFonts w:ascii="Arial" w:hAnsi="Arial" w:cs="Arial"/>
          <w:sz w:val="24"/>
          <w:szCs w:val="24"/>
        </w:rPr>
      </w:pPr>
      <w:r w:rsidRPr="003403F6">
        <w:rPr>
          <w:rFonts w:ascii="Arial" w:hAnsi="Arial" w:cs="Arial"/>
          <w:sz w:val="24"/>
          <w:szCs w:val="24"/>
        </w:rPr>
        <w:t xml:space="preserve">Following using the SWOT analysis as shown above, alongside the learning styles questionnaires from VARK and Honey and Mumford, </w:t>
      </w:r>
      <w:r w:rsidR="003403F6" w:rsidRPr="003403F6">
        <w:rPr>
          <w:rFonts w:ascii="Arial" w:hAnsi="Arial" w:cs="Arial"/>
          <w:sz w:val="24"/>
          <w:szCs w:val="24"/>
        </w:rPr>
        <w:t xml:space="preserve">has helped determine and enable myself to analyse the learning needs and development needed for myself and the other individual. By taking the questionnaires and then filling in the SWOT analysis table we can both better understand what we have as strengths and weaknesses, and so where there is room for improvement and development that can be applied to our workplaces and further our education. </w:t>
      </w:r>
    </w:p>
    <w:p w14:paraId="0E73F40E" w14:textId="2E41EA74" w:rsidR="00513050" w:rsidRPr="003403F6" w:rsidRDefault="00513050" w:rsidP="003403F6">
      <w:pPr>
        <w:pStyle w:val="ListParagraph"/>
        <w:spacing w:line="360" w:lineRule="auto"/>
        <w:rPr>
          <w:rFonts w:ascii="Arial" w:hAnsi="Arial" w:cs="Arial"/>
          <w:sz w:val="24"/>
          <w:szCs w:val="24"/>
        </w:rPr>
      </w:pPr>
    </w:p>
    <w:p w14:paraId="31CC2D92" w14:textId="77777777" w:rsidR="00A96FE6" w:rsidRPr="003403F6" w:rsidRDefault="00A96FE6" w:rsidP="003403F6">
      <w:pPr>
        <w:pStyle w:val="ListParagraph"/>
        <w:spacing w:line="360" w:lineRule="auto"/>
        <w:rPr>
          <w:rFonts w:ascii="Arial" w:hAnsi="Arial" w:cs="Arial"/>
          <w:sz w:val="24"/>
          <w:szCs w:val="24"/>
        </w:rPr>
      </w:pPr>
    </w:p>
    <w:p w14:paraId="00F4F59B" w14:textId="77777777" w:rsidR="00974A56" w:rsidRPr="003403F6" w:rsidRDefault="00974A56" w:rsidP="003403F6">
      <w:pPr>
        <w:pStyle w:val="Heading2"/>
        <w:spacing w:line="360" w:lineRule="auto"/>
        <w:rPr>
          <w:rFonts w:ascii="Arial" w:hAnsi="Arial" w:cs="Arial"/>
        </w:rPr>
      </w:pPr>
      <w:bookmarkStart w:id="16" w:name="_Toc500943478"/>
      <w:bookmarkStart w:id="17" w:name="_Toc53314830"/>
      <w:r w:rsidRPr="003403F6">
        <w:rPr>
          <w:rFonts w:ascii="Arial" w:hAnsi="Arial" w:cs="Arial"/>
        </w:rPr>
        <w:t>2.2</w:t>
      </w:r>
      <w:r w:rsidRPr="003403F6">
        <w:rPr>
          <w:rFonts w:ascii="Arial" w:hAnsi="Arial" w:cs="Arial"/>
          <w:spacing w:val="2"/>
        </w:rPr>
        <w:t xml:space="preserve"> </w:t>
      </w:r>
      <w:r w:rsidRPr="003403F6">
        <w:rPr>
          <w:rFonts w:ascii="Arial" w:hAnsi="Arial" w:cs="Arial"/>
        </w:rPr>
        <w:t>I</w:t>
      </w:r>
      <w:r w:rsidRPr="003403F6">
        <w:rPr>
          <w:rFonts w:ascii="Arial" w:hAnsi="Arial" w:cs="Arial"/>
          <w:spacing w:val="-2"/>
        </w:rPr>
        <w:t>d</w:t>
      </w:r>
      <w:r w:rsidRPr="003403F6">
        <w:rPr>
          <w:rFonts w:ascii="Arial" w:hAnsi="Arial" w:cs="Arial"/>
        </w:rPr>
        <w:t>en</w:t>
      </w:r>
      <w:r w:rsidRPr="003403F6">
        <w:rPr>
          <w:rFonts w:ascii="Arial" w:hAnsi="Arial" w:cs="Arial"/>
          <w:spacing w:val="-1"/>
        </w:rPr>
        <w:t>t</w:t>
      </w:r>
      <w:r w:rsidRPr="003403F6">
        <w:rPr>
          <w:rFonts w:ascii="Arial" w:hAnsi="Arial" w:cs="Arial"/>
        </w:rPr>
        <w:t>i</w:t>
      </w:r>
      <w:r w:rsidRPr="003403F6">
        <w:rPr>
          <w:rFonts w:ascii="Arial" w:hAnsi="Arial" w:cs="Arial"/>
          <w:spacing w:val="2"/>
        </w:rPr>
        <w:t>f</w:t>
      </w:r>
      <w:r w:rsidRPr="003403F6">
        <w:rPr>
          <w:rFonts w:ascii="Arial" w:hAnsi="Arial" w:cs="Arial"/>
        </w:rPr>
        <w:t>y</w:t>
      </w:r>
      <w:r w:rsidRPr="003403F6">
        <w:rPr>
          <w:rFonts w:ascii="Arial" w:hAnsi="Arial" w:cs="Arial"/>
          <w:spacing w:val="-6"/>
        </w:rPr>
        <w:t xml:space="preserve"> </w:t>
      </w:r>
      <w:r w:rsidRPr="003403F6">
        <w:rPr>
          <w:rFonts w:ascii="Arial" w:hAnsi="Arial" w:cs="Arial"/>
        </w:rPr>
        <w:t>supp</w:t>
      </w:r>
      <w:r w:rsidRPr="003403F6">
        <w:rPr>
          <w:rFonts w:ascii="Arial" w:hAnsi="Arial" w:cs="Arial"/>
          <w:spacing w:val="-1"/>
        </w:rPr>
        <w:t>o</w:t>
      </w:r>
      <w:r w:rsidRPr="003403F6">
        <w:rPr>
          <w:rFonts w:ascii="Arial" w:hAnsi="Arial" w:cs="Arial"/>
        </w:rPr>
        <w:t>rt</w:t>
      </w:r>
      <w:r w:rsidRPr="003403F6">
        <w:rPr>
          <w:rFonts w:ascii="Arial" w:hAnsi="Arial" w:cs="Arial"/>
          <w:spacing w:val="2"/>
        </w:rPr>
        <w:t xml:space="preserve"> </w:t>
      </w:r>
      <w:r w:rsidRPr="003403F6">
        <w:rPr>
          <w:rFonts w:ascii="Arial" w:hAnsi="Arial" w:cs="Arial"/>
        </w:rPr>
        <w:t>mechan</w:t>
      </w:r>
      <w:r w:rsidRPr="003403F6">
        <w:rPr>
          <w:rFonts w:ascii="Arial" w:hAnsi="Arial" w:cs="Arial"/>
          <w:spacing w:val="-2"/>
        </w:rPr>
        <w:t>i</w:t>
      </w:r>
      <w:r w:rsidRPr="003403F6">
        <w:rPr>
          <w:rFonts w:ascii="Arial" w:hAnsi="Arial" w:cs="Arial"/>
        </w:rPr>
        <w:t>sms for t</w:t>
      </w:r>
      <w:r w:rsidRPr="003403F6">
        <w:rPr>
          <w:rFonts w:ascii="Arial" w:hAnsi="Arial" w:cs="Arial"/>
          <w:spacing w:val="-1"/>
        </w:rPr>
        <w:t>h</w:t>
      </w:r>
      <w:r w:rsidRPr="003403F6">
        <w:rPr>
          <w:rFonts w:ascii="Arial" w:hAnsi="Arial" w:cs="Arial"/>
        </w:rPr>
        <w:t>e</w:t>
      </w:r>
      <w:r w:rsidRPr="003403F6">
        <w:rPr>
          <w:rFonts w:ascii="Arial" w:hAnsi="Arial" w:cs="Arial"/>
          <w:spacing w:val="-1"/>
        </w:rPr>
        <w:t xml:space="preserve"> </w:t>
      </w:r>
      <w:r w:rsidRPr="003403F6">
        <w:rPr>
          <w:rFonts w:ascii="Arial" w:hAnsi="Arial" w:cs="Arial"/>
        </w:rPr>
        <w:t>de</w:t>
      </w:r>
      <w:r w:rsidRPr="003403F6">
        <w:rPr>
          <w:rFonts w:ascii="Arial" w:hAnsi="Arial" w:cs="Arial"/>
          <w:spacing w:val="-4"/>
        </w:rPr>
        <w:t>v</w:t>
      </w:r>
      <w:r w:rsidRPr="003403F6">
        <w:rPr>
          <w:rFonts w:ascii="Arial" w:hAnsi="Arial" w:cs="Arial"/>
        </w:rPr>
        <w:t>elopment</w:t>
      </w:r>
      <w:r w:rsidRPr="003403F6">
        <w:rPr>
          <w:rFonts w:ascii="Arial" w:hAnsi="Arial" w:cs="Arial"/>
          <w:spacing w:val="4"/>
        </w:rPr>
        <w:t xml:space="preserve"> </w:t>
      </w:r>
      <w:r w:rsidRPr="003403F6">
        <w:rPr>
          <w:rFonts w:ascii="Arial" w:hAnsi="Arial" w:cs="Arial"/>
        </w:rPr>
        <w:t>of</w:t>
      </w:r>
      <w:r w:rsidRPr="003403F6">
        <w:rPr>
          <w:rFonts w:ascii="Arial" w:hAnsi="Arial" w:cs="Arial"/>
          <w:spacing w:val="-1"/>
        </w:rPr>
        <w:t xml:space="preserve"> </w:t>
      </w:r>
      <w:r w:rsidRPr="003403F6">
        <w:rPr>
          <w:rFonts w:ascii="Arial" w:hAnsi="Arial" w:cs="Arial"/>
        </w:rPr>
        <w:t>self &amp; ano</w:t>
      </w:r>
      <w:r w:rsidRPr="003403F6">
        <w:rPr>
          <w:rFonts w:ascii="Arial" w:hAnsi="Arial" w:cs="Arial"/>
          <w:spacing w:val="-1"/>
        </w:rPr>
        <w:t>t</w:t>
      </w:r>
      <w:r w:rsidRPr="003403F6">
        <w:rPr>
          <w:rFonts w:ascii="Arial" w:hAnsi="Arial" w:cs="Arial"/>
        </w:rPr>
        <w:t>her</w:t>
      </w:r>
      <w:bookmarkEnd w:id="16"/>
      <w:bookmarkEnd w:id="17"/>
    </w:p>
    <w:p w14:paraId="420B21F8" w14:textId="78C24232" w:rsidR="005225BF" w:rsidRDefault="00877C7F" w:rsidP="003403F6">
      <w:pPr>
        <w:spacing w:line="360" w:lineRule="auto"/>
        <w:rPr>
          <w:rFonts w:ascii="Arial" w:hAnsi="Arial" w:cs="Arial"/>
          <w:sz w:val="24"/>
          <w:szCs w:val="24"/>
        </w:rPr>
      </w:pPr>
      <w:r>
        <w:rPr>
          <w:rFonts w:ascii="Arial" w:hAnsi="Arial" w:cs="Arial"/>
          <w:sz w:val="24"/>
          <w:szCs w:val="24"/>
        </w:rPr>
        <w:t>Support mechanisms are more readily available now more than ever. Previously it may have been that support would only be found in family or when attending a course and asking further questions. With the advancement of technology we are all able to connect with people much easier, and so it is easier to reach out and ask for help as and when needed. All those taking th</w:t>
      </w:r>
      <w:r w:rsidR="00955D26">
        <w:rPr>
          <w:rFonts w:ascii="Arial" w:hAnsi="Arial" w:cs="Arial"/>
          <w:sz w:val="24"/>
          <w:szCs w:val="24"/>
        </w:rPr>
        <w:t xml:space="preserve">is course have contact with the lecturer via Teams, which can be used throughout the days and not just when a lecture is taking place. </w:t>
      </w:r>
    </w:p>
    <w:p w14:paraId="4F727512" w14:textId="43956967" w:rsidR="00955D26" w:rsidRDefault="00955D26" w:rsidP="003403F6">
      <w:pPr>
        <w:spacing w:line="360" w:lineRule="auto"/>
        <w:rPr>
          <w:rFonts w:ascii="Arial" w:hAnsi="Arial" w:cs="Arial"/>
          <w:sz w:val="24"/>
          <w:szCs w:val="24"/>
        </w:rPr>
      </w:pPr>
      <w:r>
        <w:rPr>
          <w:rFonts w:ascii="Arial" w:hAnsi="Arial" w:cs="Arial"/>
          <w:sz w:val="24"/>
          <w:szCs w:val="24"/>
        </w:rPr>
        <w:t>Family and friends are also available to help relieve any burdens such as childcare or to help take a break from education and workplace jargon. This informal support can go a long way for someone who is feeling overwhelmed or stressed.</w:t>
      </w:r>
    </w:p>
    <w:p w14:paraId="55F9608B" w14:textId="59382219" w:rsidR="00955D26" w:rsidRPr="003403F6" w:rsidRDefault="00955D26" w:rsidP="003403F6">
      <w:pPr>
        <w:spacing w:line="360" w:lineRule="auto"/>
        <w:rPr>
          <w:rFonts w:ascii="Arial" w:hAnsi="Arial" w:cs="Arial"/>
          <w:sz w:val="24"/>
          <w:szCs w:val="24"/>
        </w:rPr>
      </w:pPr>
      <w:r>
        <w:rPr>
          <w:rFonts w:ascii="Arial" w:hAnsi="Arial" w:cs="Arial"/>
          <w:sz w:val="24"/>
          <w:szCs w:val="24"/>
        </w:rPr>
        <w:t xml:space="preserve">Formal support networks are available through workplaces and the university for those who may need help with stress, anxiety or depression, or other aspects of mental health. In many cases this is a free service that is provided to help those in need and encourage their development in education and in the workplace. </w:t>
      </w:r>
    </w:p>
    <w:p w14:paraId="52CE6B68" w14:textId="77777777" w:rsidR="00885114" w:rsidRPr="003403F6" w:rsidRDefault="00885114" w:rsidP="003403F6">
      <w:pPr>
        <w:pStyle w:val="Heading2"/>
        <w:spacing w:line="360" w:lineRule="auto"/>
        <w:rPr>
          <w:rFonts w:ascii="Arial" w:hAnsi="Arial" w:cs="Arial"/>
        </w:rPr>
      </w:pPr>
      <w:bookmarkStart w:id="18" w:name="_Toc456901523"/>
    </w:p>
    <w:p w14:paraId="58755772" w14:textId="77777777" w:rsidR="00762A31" w:rsidRPr="003403F6" w:rsidRDefault="00762A31" w:rsidP="003403F6">
      <w:pPr>
        <w:spacing w:line="360" w:lineRule="auto"/>
        <w:rPr>
          <w:rFonts w:ascii="Arial" w:hAnsi="Arial" w:cs="Arial"/>
        </w:rPr>
      </w:pPr>
    </w:p>
    <w:p w14:paraId="1F187852" w14:textId="6C541CAC" w:rsidR="00506BC4" w:rsidRPr="003403F6" w:rsidRDefault="00506BC4" w:rsidP="003403F6">
      <w:pPr>
        <w:pStyle w:val="JAHeading2"/>
        <w:spacing w:line="360" w:lineRule="auto"/>
        <w:rPr>
          <w:rFonts w:ascii="Arial" w:hAnsi="Arial" w:cs="Arial"/>
        </w:rPr>
      </w:pPr>
      <w:bookmarkStart w:id="19" w:name="_Toc500943479"/>
      <w:bookmarkStart w:id="20" w:name="_Toc53314831"/>
      <w:bookmarkEnd w:id="18"/>
      <w:r w:rsidRPr="003403F6">
        <w:rPr>
          <w:rStyle w:val="Heading2Char"/>
          <w:rFonts w:ascii="Arial" w:hAnsi="Arial" w:cs="Arial"/>
        </w:rPr>
        <w:lastRenderedPageBreak/>
        <w:t>2.3 Prepare development plan</w:t>
      </w:r>
      <w:r w:rsidR="00C0306F" w:rsidRPr="003403F6">
        <w:rPr>
          <w:rStyle w:val="Heading2Char"/>
          <w:rFonts w:ascii="Arial" w:hAnsi="Arial" w:cs="Arial"/>
        </w:rPr>
        <w:t>s</w:t>
      </w:r>
      <w:r w:rsidRPr="003403F6">
        <w:rPr>
          <w:rStyle w:val="Heading2Char"/>
          <w:rFonts w:ascii="Arial" w:hAnsi="Arial" w:cs="Arial"/>
        </w:rPr>
        <w:t xml:space="preserve"> for yourself</w:t>
      </w:r>
      <w:r w:rsidR="00D47824" w:rsidRPr="003403F6">
        <w:rPr>
          <w:rStyle w:val="Heading2Char"/>
          <w:rFonts w:ascii="Arial" w:hAnsi="Arial" w:cs="Arial"/>
        </w:rPr>
        <w:t xml:space="preserve"> and another</w:t>
      </w:r>
      <w:bookmarkEnd w:id="19"/>
      <w:r w:rsidR="00DF405A" w:rsidRPr="003403F6">
        <w:rPr>
          <w:rStyle w:val="Heading2Char"/>
          <w:rFonts w:ascii="Arial" w:hAnsi="Arial" w:cs="Arial"/>
        </w:rPr>
        <w:t xml:space="preserve"> person</w:t>
      </w:r>
      <w:bookmarkEnd w:id="20"/>
    </w:p>
    <w:p w14:paraId="3CB5583D" w14:textId="77777777" w:rsidR="003F69D6" w:rsidRPr="003403F6" w:rsidRDefault="003F69D6" w:rsidP="003403F6">
      <w:pPr>
        <w:spacing w:line="360" w:lineRule="auto"/>
        <w:rPr>
          <w:rFonts w:ascii="Arial" w:hAnsi="Arial" w:cs="Arial"/>
          <w:sz w:val="24"/>
          <w:szCs w:val="24"/>
        </w:rPr>
      </w:pPr>
    </w:p>
    <w:p w14:paraId="16E838EB" w14:textId="77777777" w:rsidR="005A1253" w:rsidRPr="003403F6" w:rsidRDefault="005A1253" w:rsidP="003403F6">
      <w:pPr>
        <w:spacing w:line="360" w:lineRule="auto"/>
        <w:rPr>
          <w:rFonts w:ascii="Arial" w:hAnsi="Arial" w:cs="Arial"/>
          <w:sz w:val="24"/>
          <w:szCs w:val="24"/>
          <w:u w:val="single"/>
        </w:rPr>
      </w:pPr>
      <w:r w:rsidRPr="003403F6">
        <w:rPr>
          <w:rFonts w:ascii="Arial" w:hAnsi="Arial" w:cs="Arial"/>
          <w:sz w:val="24"/>
          <w:szCs w:val="24"/>
          <w:u w:val="single"/>
        </w:rPr>
        <w:t xml:space="preserve">Part 1: Personal Analysis </w:t>
      </w:r>
    </w:p>
    <w:p w14:paraId="65DC5D4B" w14:textId="14BA6265" w:rsidR="005A1253" w:rsidRPr="003403F6" w:rsidRDefault="00762A31" w:rsidP="003403F6">
      <w:pPr>
        <w:spacing w:line="360" w:lineRule="auto"/>
        <w:rPr>
          <w:rFonts w:ascii="Arial" w:hAnsi="Arial" w:cs="Arial"/>
          <w:sz w:val="24"/>
          <w:szCs w:val="24"/>
        </w:rPr>
      </w:pPr>
      <w:r w:rsidRPr="003403F6">
        <w:rPr>
          <w:rFonts w:ascii="Arial" w:hAnsi="Arial" w:cs="Arial"/>
          <w:sz w:val="24"/>
          <w:szCs w:val="24"/>
        </w:rPr>
        <w:t>See SWOT Analysis in 1.2</w:t>
      </w:r>
      <w:r w:rsidR="003403F6">
        <w:rPr>
          <w:rFonts w:ascii="Arial" w:hAnsi="Arial" w:cs="Arial"/>
          <w:sz w:val="24"/>
          <w:szCs w:val="24"/>
        </w:rPr>
        <w:t>.</w:t>
      </w:r>
    </w:p>
    <w:p w14:paraId="51F402DA" w14:textId="77777777" w:rsidR="005A1253" w:rsidRPr="003403F6" w:rsidRDefault="005A1253" w:rsidP="003403F6">
      <w:pPr>
        <w:spacing w:line="360" w:lineRule="auto"/>
        <w:rPr>
          <w:rFonts w:ascii="Arial" w:hAnsi="Arial" w:cs="Arial"/>
          <w:sz w:val="24"/>
          <w:szCs w:val="24"/>
        </w:rPr>
      </w:pPr>
    </w:p>
    <w:p w14:paraId="191E41A9" w14:textId="77777777" w:rsidR="005A1253" w:rsidRPr="003403F6" w:rsidRDefault="005A1253" w:rsidP="003403F6">
      <w:pPr>
        <w:spacing w:line="360" w:lineRule="auto"/>
        <w:rPr>
          <w:rFonts w:ascii="Arial" w:hAnsi="Arial" w:cs="Arial"/>
          <w:sz w:val="24"/>
          <w:szCs w:val="24"/>
          <w:u w:val="single"/>
        </w:rPr>
      </w:pPr>
      <w:r w:rsidRPr="003403F6">
        <w:rPr>
          <w:rFonts w:ascii="Arial" w:hAnsi="Arial" w:cs="Arial"/>
          <w:sz w:val="24"/>
          <w:szCs w:val="24"/>
          <w:u w:val="single"/>
        </w:rPr>
        <w:t>Part 2: Setting Goals</w:t>
      </w:r>
    </w:p>
    <w:p w14:paraId="38C9A96A" w14:textId="77777777" w:rsidR="005A1253" w:rsidRPr="003403F6" w:rsidRDefault="005A1253" w:rsidP="003403F6">
      <w:pPr>
        <w:spacing w:line="360" w:lineRule="auto"/>
        <w:rPr>
          <w:rFonts w:ascii="Arial" w:hAnsi="Arial" w:cs="Arial"/>
          <w:sz w:val="24"/>
          <w:szCs w:val="24"/>
        </w:rPr>
      </w:pPr>
    </w:p>
    <w:tbl>
      <w:tblPr>
        <w:tblStyle w:val="TableGrid"/>
        <w:tblW w:w="9634" w:type="dxa"/>
        <w:tblLook w:val="04A0" w:firstRow="1" w:lastRow="0" w:firstColumn="1" w:lastColumn="0" w:noHBand="0" w:noVBand="1"/>
      </w:tblPr>
      <w:tblGrid>
        <w:gridCol w:w="1927"/>
        <w:gridCol w:w="2037"/>
        <w:gridCol w:w="2127"/>
        <w:gridCol w:w="1984"/>
        <w:gridCol w:w="1559"/>
      </w:tblGrid>
      <w:tr w:rsidR="005A1253" w:rsidRPr="003403F6" w14:paraId="7786A452" w14:textId="77777777" w:rsidTr="00D11715">
        <w:trPr>
          <w:trHeight w:val="615"/>
        </w:trPr>
        <w:tc>
          <w:tcPr>
            <w:tcW w:w="1927" w:type="dxa"/>
            <w:shd w:val="clear" w:color="auto" w:fill="D9D9D9" w:themeFill="background1" w:themeFillShade="D9"/>
          </w:tcPr>
          <w:p w14:paraId="2B752A1D"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What do I want to learn?</w:t>
            </w:r>
          </w:p>
        </w:tc>
        <w:tc>
          <w:tcPr>
            <w:tcW w:w="2037" w:type="dxa"/>
            <w:shd w:val="clear" w:color="auto" w:fill="D9D9D9" w:themeFill="background1" w:themeFillShade="D9"/>
          </w:tcPr>
          <w:p w14:paraId="48DD75DF"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What do I have to do?</w:t>
            </w:r>
          </w:p>
        </w:tc>
        <w:tc>
          <w:tcPr>
            <w:tcW w:w="2127" w:type="dxa"/>
            <w:shd w:val="clear" w:color="auto" w:fill="D9D9D9" w:themeFill="background1" w:themeFillShade="D9"/>
          </w:tcPr>
          <w:p w14:paraId="72FFD5F5" w14:textId="77777777" w:rsidR="005A1253" w:rsidRPr="003403F6" w:rsidRDefault="005A1253" w:rsidP="003403F6">
            <w:pPr>
              <w:spacing w:line="360" w:lineRule="auto"/>
              <w:jc w:val="center"/>
              <w:rPr>
                <w:rFonts w:ascii="Arial" w:hAnsi="Arial" w:cs="Arial"/>
                <w:sz w:val="24"/>
                <w:szCs w:val="24"/>
              </w:rPr>
            </w:pPr>
            <w:r w:rsidRPr="003403F6">
              <w:rPr>
                <w:rFonts w:ascii="Arial" w:hAnsi="Arial" w:cs="Arial"/>
                <w:sz w:val="24"/>
                <w:szCs w:val="24"/>
              </w:rPr>
              <w:t>What support and resources will I need?</w:t>
            </w:r>
          </w:p>
        </w:tc>
        <w:tc>
          <w:tcPr>
            <w:tcW w:w="1984" w:type="dxa"/>
            <w:shd w:val="clear" w:color="auto" w:fill="D9D9D9" w:themeFill="background1" w:themeFillShade="D9"/>
          </w:tcPr>
          <w:p w14:paraId="5BC01210" w14:textId="77777777" w:rsidR="005A1253" w:rsidRPr="003403F6" w:rsidRDefault="005A1253" w:rsidP="003403F6">
            <w:pPr>
              <w:spacing w:line="360" w:lineRule="auto"/>
              <w:jc w:val="center"/>
              <w:rPr>
                <w:rFonts w:ascii="Arial" w:hAnsi="Arial" w:cs="Arial"/>
                <w:sz w:val="24"/>
                <w:szCs w:val="24"/>
              </w:rPr>
            </w:pPr>
            <w:r w:rsidRPr="003403F6">
              <w:rPr>
                <w:rFonts w:ascii="Arial" w:hAnsi="Arial" w:cs="Arial"/>
                <w:sz w:val="24"/>
                <w:szCs w:val="24"/>
              </w:rPr>
              <w:t>How will I measure success?</w:t>
            </w:r>
          </w:p>
        </w:tc>
        <w:tc>
          <w:tcPr>
            <w:tcW w:w="1559" w:type="dxa"/>
            <w:shd w:val="clear" w:color="auto" w:fill="D9D9D9" w:themeFill="background1" w:themeFillShade="D9"/>
          </w:tcPr>
          <w:p w14:paraId="7281C59A"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Target Date for Review</w:t>
            </w:r>
          </w:p>
        </w:tc>
      </w:tr>
      <w:tr w:rsidR="005A1253" w:rsidRPr="003403F6" w14:paraId="28AB6C00" w14:textId="77777777" w:rsidTr="00D11715">
        <w:trPr>
          <w:trHeight w:val="316"/>
        </w:trPr>
        <w:tc>
          <w:tcPr>
            <w:tcW w:w="1927" w:type="dxa"/>
          </w:tcPr>
          <w:p w14:paraId="4ECCB8FD" w14:textId="207DE7BA" w:rsidR="005A1253" w:rsidRPr="003403F6" w:rsidRDefault="00955D26" w:rsidP="003403F6">
            <w:pPr>
              <w:spacing w:line="360" w:lineRule="auto"/>
              <w:rPr>
                <w:rFonts w:ascii="Arial" w:hAnsi="Arial" w:cs="Arial"/>
                <w:sz w:val="24"/>
                <w:szCs w:val="24"/>
              </w:rPr>
            </w:pPr>
            <w:r>
              <w:rPr>
                <w:rFonts w:ascii="Arial" w:hAnsi="Arial" w:cs="Arial"/>
                <w:sz w:val="24"/>
                <w:szCs w:val="24"/>
              </w:rPr>
              <w:t>Be fully qualified in my field.</w:t>
            </w:r>
          </w:p>
          <w:p w14:paraId="1EE192FC" w14:textId="77777777" w:rsidR="005A1253" w:rsidRPr="003403F6" w:rsidRDefault="005A1253" w:rsidP="003403F6">
            <w:pPr>
              <w:spacing w:line="360" w:lineRule="auto"/>
              <w:rPr>
                <w:rFonts w:ascii="Arial" w:hAnsi="Arial" w:cs="Arial"/>
                <w:sz w:val="24"/>
                <w:szCs w:val="24"/>
              </w:rPr>
            </w:pPr>
          </w:p>
          <w:p w14:paraId="4ED0958D" w14:textId="77777777" w:rsidR="005A1253" w:rsidRPr="003403F6" w:rsidRDefault="005A1253" w:rsidP="003403F6">
            <w:pPr>
              <w:spacing w:line="360" w:lineRule="auto"/>
              <w:rPr>
                <w:rFonts w:ascii="Arial" w:hAnsi="Arial" w:cs="Arial"/>
                <w:sz w:val="24"/>
                <w:szCs w:val="24"/>
              </w:rPr>
            </w:pPr>
          </w:p>
        </w:tc>
        <w:tc>
          <w:tcPr>
            <w:tcW w:w="2037" w:type="dxa"/>
          </w:tcPr>
          <w:p w14:paraId="3306316B" w14:textId="26FD5325" w:rsidR="005A1253" w:rsidRPr="003403F6" w:rsidRDefault="00955D26" w:rsidP="003403F6">
            <w:pPr>
              <w:spacing w:line="360" w:lineRule="auto"/>
              <w:rPr>
                <w:rFonts w:ascii="Arial" w:hAnsi="Arial" w:cs="Arial"/>
                <w:sz w:val="24"/>
                <w:szCs w:val="24"/>
              </w:rPr>
            </w:pPr>
            <w:r>
              <w:rPr>
                <w:rFonts w:ascii="Arial" w:hAnsi="Arial" w:cs="Arial"/>
                <w:sz w:val="24"/>
                <w:szCs w:val="24"/>
              </w:rPr>
              <w:t>Complete my electrical engineering course in college</w:t>
            </w:r>
            <w:r w:rsidR="0064121D">
              <w:rPr>
                <w:rFonts w:ascii="Arial" w:hAnsi="Arial" w:cs="Arial"/>
                <w:sz w:val="24"/>
                <w:szCs w:val="24"/>
              </w:rPr>
              <w:t>.</w:t>
            </w:r>
          </w:p>
        </w:tc>
        <w:tc>
          <w:tcPr>
            <w:tcW w:w="2127" w:type="dxa"/>
          </w:tcPr>
          <w:p w14:paraId="0FA29EA1" w14:textId="2B87617B" w:rsidR="005A1253" w:rsidRPr="003403F6" w:rsidRDefault="0064121D" w:rsidP="003403F6">
            <w:pPr>
              <w:spacing w:line="360" w:lineRule="auto"/>
              <w:rPr>
                <w:rFonts w:ascii="Arial" w:hAnsi="Arial" w:cs="Arial"/>
                <w:sz w:val="24"/>
                <w:szCs w:val="24"/>
              </w:rPr>
            </w:pPr>
            <w:r>
              <w:rPr>
                <w:rFonts w:ascii="Arial" w:hAnsi="Arial" w:cs="Arial"/>
                <w:sz w:val="24"/>
                <w:szCs w:val="24"/>
              </w:rPr>
              <w:t>Support from my workplace and effectively manage my time.</w:t>
            </w:r>
          </w:p>
        </w:tc>
        <w:tc>
          <w:tcPr>
            <w:tcW w:w="1984" w:type="dxa"/>
          </w:tcPr>
          <w:p w14:paraId="6CAC4846" w14:textId="10FB40BB" w:rsidR="005A1253" w:rsidRPr="003403F6" w:rsidRDefault="0064121D" w:rsidP="003403F6">
            <w:pPr>
              <w:spacing w:line="360" w:lineRule="auto"/>
              <w:rPr>
                <w:rFonts w:ascii="Arial" w:hAnsi="Arial" w:cs="Arial"/>
                <w:sz w:val="24"/>
                <w:szCs w:val="24"/>
              </w:rPr>
            </w:pPr>
            <w:r>
              <w:rPr>
                <w:rFonts w:ascii="Arial" w:hAnsi="Arial" w:cs="Arial"/>
                <w:sz w:val="24"/>
                <w:szCs w:val="24"/>
              </w:rPr>
              <w:t>Pass the course and exams that come with it.</w:t>
            </w:r>
          </w:p>
        </w:tc>
        <w:tc>
          <w:tcPr>
            <w:tcW w:w="1559" w:type="dxa"/>
          </w:tcPr>
          <w:p w14:paraId="285D91B4" w14:textId="77777777" w:rsidR="005A1253" w:rsidRPr="003403F6" w:rsidRDefault="005A1253" w:rsidP="003403F6">
            <w:pPr>
              <w:spacing w:line="360" w:lineRule="auto"/>
              <w:rPr>
                <w:rFonts w:ascii="Arial" w:hAnsi="Arial" w:cs="Arial"/>
                <w:sz w:val="24"/>
                <w:szCs w:val="24"/>
              </w:rPr>
            </w:pPr>
          </w:p>
        </w:tc>
      </w:tr>
      <w:tr w:rsidR="005A1253" w:rsidRPr="003403F6" w14:paraId="5DF65120" w14:textId="77777777" w:rsidTr="00D11715">
        <w:trPr>
          <w:trHeight w:val="329"/>
        </w:trPr>
        <w:tc>
          <w:tcPr>
            <w:tcW w:w="1927" w:type="dxa"/>
          </w:tcPr>
          <w:p w14:paraId="535B0C06" w14:textId="29B66078" w:rsidR="005A1253" w:rsidRPr="003403F6" w:rsidRDefault="0064121D" w:rsidP="003403F6">
            <w:pPr>
              <w:spacing w:line="360" w:lineRule="auto"/>
              <w:rPr>
                <w:rFonts w:ascii="Arial" w:hAnsi="Arial" w:cs="Arial"/>
                <w:sz w:val="24"/>
                <w:szCs w:val="24"/>
              </w:rPr>
            </w:pPr>
            <w:r>
              <w:rPr>
                <w:rFonts w:ascii="Arial" w:hAnsi="Arial" w:cs="Arial"/>
                <w:sz w:val="24"/>
                <w:szCs w:val="24"/>
              </w:rPr>
              <w:t>Be more confident.</w:t>
            </w:r>
          </w:p>
          <w:p w14:paraId="66E91BB8" w14:textId="77777777" w:rsidR="005A1253" w:rsidRPr="003403F6" w:rsidRDefault="005A1253" w:rsidP="003403F6">
            <w:pPr>
              <w:spacing w:line="360" w:lineRule="auto"/>
              <w:rPr>
                <w:rFonts w:ascii="Arial" w:hAnsi="Arial" w:cs="Arial"/>
                <w:sz w:val="24"/>
                <w:szCs w:val="24"/>
              </w:rPr>
            </w:pPr>
          </w:p>
          <w:p w14:paraId="17D93E02" w14:textId="77777777" w:rsidR="005A1253" w:rsidRPr="003403F6" w:rsidRDefault="005A1253" w:rsidP="003403F6">
            <w:pPr>
              <w:spacing w:line="360" w:lineRule="auto"/>
              <w:rPr>
                <w:rFonts w:ascii="Arial" w:hAnsi="Arial" w:cs="Arial"/>
                <w:sz w:val="24"/>
                <w:szCs w:val="24"/>
              </w:rPr>
            </w:pPr>
          </w:p>
          <w:p w14:paraId="042C963E" w14:textId="77777777" w:rsidR="005A1253" w:rsidRPr="003403F6" w:rsidRDefault="005A1253" w:rsidP="003403F6">
            <w:pPr>
              <w:spacing w:line="360" w:lineRule="auto"/>
              <w:rPr>
                <w:rFonts w:ascii="Arial" w:hAnsi="Arial" w:cs="Arial"/>
                <w:sz w:val="24"/>
                <w:szCs w:val="24"/>
              </w:rPr>
            </w:pPr>
          </w:p>
        </w:tc>
        <w:tc>
          <w:tcPr>
            <w:tcW w:w="2037" w:type="dxa"/>
          </w:tcPr>
          <w:p w14:paraId="3D8C6EE3" w14:textId="22EC48A3" w:rsidR="005A1253" w:rsidRPr="003403F6" w:rsidRDefault="0064121D" w:rsidP="003403F6">
            <w:pPr>
              <w:spacing w:line="360" w:lineRule="auto"/>
              <w:rPr>
                <w:rFonts w:ascii="Arial" w:hAnsi="Arial" w:cs="Arial"/>
                <w:sz w:val="24"/>
                <w:szCs w:val="24"/>
              </w:rPr>
            </w:pPr>
            <w:r>
              <w:rPr>
                <w:rFonts w:ascii="Arial" w:hAnsi="Arial" w:cs="Arial"/>
                <w:sz w:val="24"/>
                <w:szCs w:val="24"/>
              </w:rPr>
              <w:t>Put forward more of my own ideas and speak up more.</w:t>
            </w:r>
          </w:p>
        </w:tc>
        <w:tc>
          <w:tcPr>
            <w:tcW w:w="2127" w:type="dxa"/>
          </w:tcPr>
          <w:p w14:paraId="4F86D44E" w14:textId="5DA9498C" w:rsidR="005A1253" w:rsidRPr="003403F6" w:rsidRDefault="0064121D" w:rsidP="003403F6">
            <w:pPr>
              <w:spacing w:line="360" w:lineRule="auto"/>
              <w:rPr>
                <w:rFonts w:ascii="Arial" w:hAnsi="Arial" w:cs="Arial"/>
                <w:sz w:val="24"/>
                <w:szCs w:val="24"/>
              </w:rPr>
            </w:pPr>
            <w:r>
              <w:rPr>
                <w:rFonts w:ascii="Arial" w:hAnsi="Arial" w:cs="Arial"/>
                <w:sz w:val="24"/>
                <w:szCs w:val="24"/>
              </w:rPr>
              <w:t>Workplace encouragement</w:t>
            </w:r>
          </w:p>
        </w:tc>
        <w:tc>
          <w:tcPr>
            <w:tcW w:w="1984" w:type="dxa"/>
          </w:tcPr>
          <w:p w14:paraId="028B8603" w14:textId="224EE469" w:rsidR="005A1253" w:rsidRPr="003403F6" w:rsidRDefault="0064121D" w:rsidP="003403F6">
            <w:pPr>
              <w:spacing w:line="360" w:lineRule="auto"/>
              <w:rPr>
                <w:rFonts w:ascii="Arial" w:hAnsi="Arial" w:cs="Arial"/>
                <w:sz w:val="24"/>
                <w:szCs w:val="24"/>
              </w:rPr>
            </w:pPr>
            <w:r>
              <w:rPr>
                <w:rFonts w:ascii="Arial" w:hAnsi="Arial" w:cs="Arial"/>
                <w:sz w:val="24"/>
                <w:szCs w:val="24"/>
              </w:rPr>
              <w:t>Having my ideas considered and even used on the day to day basis.</w:t>
            </w:r>
          </w:p>
        </w:tc>
        <w:tc>
          <w:tcPr>
            <w:tcW w:w="1559" w:type="dxa"/>
          </w:tcPr>
          <w:p w14:paraId="3DA0D41E" w14:textId="5EEC1421" w:rsidR="005A1253" w:rsidRPr="003403F6" w:rsidRDefault="0064121D" w:rsidP="003403F6">
            <w:pPr>
              <w:spacing w:line="360" w:lineRule="auto"/>
              <w:rPr>
                <w:rFonts w:ascii="Arial" w:hAnsi="Arial" w:cs="Arial"/>
                <w:sz w:val="24"/>
                <w:szCs w:val="24"/>
              </w:rPr>
            </w:pPr>
            <w:r>
              <w:rPr>
                <w:rFonts w:ascii="Arial" w:hAnsi="Arial" w:cs="Arial"/>
                <w:sz w:val="24"/>
                <w:szCs w:val="24"/>
              </w:rPr>
              <w:t>Everyday</w:t>
            </w:r>
          </w:p>
        </w:tc>
      </w:tr>
      <w:tr w:rsidR="005A1253" w:rsidRPr="003403F6" w14:paraId="76AB9B34" w14:textId="77777777" w:rsidTr="00D11715">
        <w:trPr>
          <w:trHeight w:val="316"/>
        </w:trPr>
        <w:tc>
          <w:tcPr>
            <w:tcW w:w="1927" w:type="dxa"/>
          </w:tcPr>
          <w:p w14:paraId="4D931B61" w14:textId="2FA840B0" w:rsidR="005A1253" w:rsidRPr="003403F6" w:rsidRDefault="0064121D" w:rsidP="003403F6">
            <w:pPr>
              <w:spacing w:line="360" w:lineRule="auto"/>
              <w:rPr>
                <w:rFonts w:ascii="Arial" w:hAnsi="Arial" w:cs="Arial"/>
                <w:sz w:val="24"/>
                <w:szCs w:val="24"/>
              </w:rPr>
            </w:pPr>
            <w:r>
              <w:rPr>
                <w:rFonts w:ascii="Arial" w:hAnsi="Arial" w:cs="Arial"/>
                <w:sz w:val="24"/>
                <w:szCs w:val="24"/>
              </w:rPr>
              <w:t>How to manage my own company</w:t>
            </w:r>
          </w:p>
          <w:p w14:paraId="1F8E4184" w14:textId="77777777" w:rsidR="005A1253" w:rsidRPr="003403F6" w:rsidRDefault="005A1253" w:rsidP="003403F6">
            <w:pPr>
              <w:spacing w:line="360" w:lineRule="auto"/>
              <w:rPr>
                <w:rFonts w:ascii="Arial" w:hAnsi="Arial" w:cs="Arial"/>
                <w:sz w:val="24"/>
                <w:szCs w:val="24"/>
              </w:rPr>
            </w:pPr>
          </w:p>
          <w:p w14:paraId="2F74204C" w14:textId="77777777" w:rsidR="005A1253" w:rsidRPr="003403F6" w:rsidRDefault="005A1253" w:rsidP="003403F6">
            <w:pPr>
              <w:spacing w:line="360" w:lineRule="auto"/>
              <w:rPr>
                <w:rFonts w:ascii="Arial" w:hAnsi="Arial" w:cs="Arial"/>
                <w:sz w:val="24"/>
                <w:szCs w:val="24"/>
              </w:rPr>
            </w:pPr>
          </w:p>
          <w:p w14:paraId="1507D80E" w14:textId="77777777" w:rsidR="005A1253" w:rsidRPr="003403F6" w:rsidRDefault="005A1253" w:rsidP="003403F6">
            <w:pPr>
              <w:spacing w:line="360" w:lineRule="auto"/>
              <w:rPr>
                <w:rFonts w:ascii="Arial" w:hAnsi="Arial" w:cs="Arial"/>
                <w:sz w:val="24"/>
                <w:szCs w:val="24"/>
              </w:rPr>
            </w:pPr>
          </w:p>
        </w:tc>
        <w:tc>
          <w:tcPr>
            <w:tcW w:w="2037" w:type="dxa"/>
          </w:tcPr>
          <w:p w14:paraId="68F85FC2" w14:textId="1FEC628B" w:rsidR="005A1253" w:rsidRPr="003403F6" w:rsidRDefault="0064121D" w:rsidP="003403F6">
            <w:pPr>
              <w:spacing w:line="360" w:lineRule="auto"/>
              <w:rPr>
                <w:rFonts w:ascii="Arial" w:hAnsi="Arial" w:cs="Arial"/>
                <w:sz w:val="24"/>
                <w:szCs w:val="24"/>
              </w:rPr>
            </w:pPr>
            <w:r>
              <w:rPr>
                <w:rFonts w:ascii="Arial" w:hAnsi="Arial" w:cs="Arial"/>
                <w:sz w:val="24"/>
                <w:szCs w:val="24"/>
              </w:rPr>
              <w:t>Become fully qualified and have completed this course and college.</w:t>
            </w:r>
          </w:p>
        </w:tc>
        <w:tc>
          <w:tcPr>
            <w:tcW w:w="2127" w:type="dxa"/>
          </w:tcPr>
          <w:p w14:paraId="1B7E8B0B" w14:textId="1F55FE01" w:rsidR="005A1253" w:rsidRPr="003403F6" w:rsidRDefault="0064121D" w:rsidP="003403F6">
            <w:pPr>
              <w:spacing w:line="360" w:lineRule="auto"/>
              <w:rPr>
                <w:rFonts w:ascii="Arial" w:hAnsi="Arial" w:cs="Arial"/>
                <w:sz w:val="24"/>
                <w:szCs w:val="24"/>
              </w:rPr>
            </w:pPr>
            <w:r>
              <w:rPr>
                <w:rFonts w:ascii="Arial" w:hAnsi="Arial" w:cs="Arial"/>
                <w:sz w:val="24"/>
                <w:szCs w:val="24"/>
              </w:rPr>
              <w:t>Workplace, tutors in university and college, family.</w:t>
            </w:r>
          </w:p>
        </w:tc>
        <w:tc>
          <w:tcPr>
            <w:tcW w:w="1984" w:type="dxa"/>
          </w:tcPr>
          <w:p w14:paraId="60A8D83F" w14:textId="1235B7A0" w:rsidR="005A1253" w:rsidRPr="003403F6" w:rsidRDefault="0064121D" w:rsidP="003403F6">
            <w:pPr>
              <w:spacing w:line="360" w:lineRule="auto"/>
              <w:rPr>
                <w:rFonts w:ascii="Arial" w:hAnsi="Arial" w:cs="Arial"/>
                <w:sz w:val="24"/>
                <w:szCs w:val="24"/>
              </w:rPr>
            </w:pPr>
            <w:r>
              <w:rPr>
                <w:rFonts w:ascii="Arial" w:hAnsi="Arial" w:cs="Arial"/>
                <w:sz w:val="24"/>
                <w:szCs w:val="24"/>
              </w:rPr>
              <w:t>Starting and running a business in my name.</w:t>
            </w:r>
          </w:p>
        </w:tc>
        <w:tc>
          <w:tcPr>
            <w:tcW w:w="1559" w:type="dxa"/>
          </w:tcPr>
          <w:p w14:paraId="487CCC04" w14:textId="77777777" w:rsidR="005A1253" w:rsidRPr="003403F6" w:rsidRDefault="005A1253" w:rsidP="003403F6">
            <w:pPr>
              <w:spacing w:line="360" w:lineRule="auto"/>
              <w:rPr>
                <w:rFonts w:ascii="Arial" w:hAnsi="Arial" w:cs="Arial"/>
                <w:sz w:val="24"/>
                <w:szCs w:val="24"/>
              </w:rPr>
            </w:pPr>
          </w:p>
        </w:tc>
      </w:tr>
    </w:tbl>
    <w:p w14:paraId="04CE6F60" w14:textId="77777777" w:rsidR="005A1253" w:rsidRPr="003403F6" w:rsidRDefault="005A1253" w:rsidP="003403F6">
      <w:pPr>
        <w:spacing w:line="360" w:lineRule="auto"/>
        <w:rPr>
          <w:rFonts w:ascii="Arial" w:hAnsi="Arial" w:cs="Arial"/>
          <w:sz w:val="24"/>
          <w:szCs w:val="24"/>
        </w:rPr>
      </w:pPr>
    </w:p>
    <w:p w14:paraId="7E93781C" w14:textId="77777777" w:rsidR="005A1253" w:rsidRPr="003403F6" w:rsidRDefault="005A1253" w:rsidP="003403F6">
      <w:pPr>
        <w:spacing w:line="360" w:lineRule="auto"/>
        <w:rPr>
          <w:rFonts w:ascii="Arial" w:hAnsi="Arial" w:cs="Arial"/>
          <w:sz w:val="24"/>
          <w:szCs w:val="24"/>
          <w:u w:val="single"/>
        </w:rPr>
      </w:pPr>
    </w:p>
    <w:p w14:paraId="44AF3313" w14:textId="73E13085" w:rsidR="005A1253" w:rsidRPr="00D11715" w:rsidRDefault="005A1253" w:rsidP="003403F6">
      <w:pPr>
        <w:spacing w:line="360" w:lineRule="auto"/>
        <w:rPr>
          <w:rFonts w:ascii="Arial" w:hAnsi="Arial" w:cs="Arial"/>
          <w:sz w:val="24"/>
          <w:szCs w:val="24"/>
          <w:u w:val="single"/>
        </w:rPr>
      </w:pPr>
      <w:r w:rsidRPr="003403F6">
        <w:rPr>
          <w:rFonts w:ascii="Arial" w:hAnsi="Arial" w:cs="Arial"/>
          <w:sz w:val="24"/>
          <w:szCs w:val="24"/>
          <w:u w:val="single"/>
        </w:rPr>
        <w:t>Part 3: Personal Objectives</w:t>
      </w:r>
    </w:p>
    <w:tbl>
      <w:tblPr>
        <w:tblStyle w:val="TableGrid"/>
        <w:tblW w:w="0" w:type="auto"/>
        <w:tblLook w:val="04A0" w:firstRow="1" w:lastRow="0" w:firstColumn="1" w:lastColumn="0" w:noHBand="0" w:noVBand="1"/>
      </w:tblPr>
      <w:tblGrid>
        <w:gridCol w:w="8647"/>
      </w:tblGrid>
      <w:tr w:rsidR="005A1253" w:rsidRPr="003403F6" w14:paraId="165F8CA1" w14:textId="77777777" w:rsidTr="00EB2BDF">
        <w:trPr>
          <w:trHeight w:val="273"/>
        </w:trPr>
        <w:tc>
          <w:tcPr>
            <w:tcW w:w="8647" w:type="dxa"/>
            <w:shd w:val="clear" w:color="auto" w:fill="D9D9D9" w:themeFill="background1" w:themeFillShade="D9"/>
          </w:tcPr>
          <w:p w14:paraId="10473240"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Short Term Goals (next 12 months)</w:t>
            </w:r>
          </w:p>
        </w:tc>
      </w:tr>
      <w:tr w:rsidR="005A1253" w:rsidRPr="003403F6" w14:paraId="28EC77FB" w14:textId="77777777" w:rsidTr="00754E62">
        <w:trPr>
          <w:trHeight w:val="964"/>
        </w:trPr>
        <w:tc>
          <w:tcPr>
            <w:tcW w:w="8647" w:type="dxa"/>
          </w:tcPr>
          <w:p w14:paraId="72E5CF42" w14:textId="734D1CE0" w:rsidR="005A1253" w:rsidRPr="003403F6" w:rsidRDefault="00D11715" w:rsidP="003403F6">
            <w:pPr>
              <w:spacing w:line="360" w:lineRule="auto"/>
              <w:rPr>
                <w:rFonts w:ascii="Arial" w:hAnsi="Arial" w:cs="Arial"/>
                <w:sz w:val="24"/>
                <w:szCs w:val="24"/>
              </w:rPr>
            </w:pPr>
            <w:r>
              <w:rPr>
                <w:rFonts w:ascii="Arial" w:hAnsi="Arial" w:cs="Arial"/>
                <w:sz w:val="24"/>
                <w:szCs w:val="24"/>
              </w:rPr>
              <w:t>Complete this course and the coursework that comes with it, as well as passing my exams in college.</w:t>
            </w:r>
          </w:p>
          <w:p w14:paraId="754D135B" w14:textId="77777777" w:rsidR="005A1253" w:rsidRPr="003403F6" w:rsidRDefault="005A1253" w:rsidP="003403F6">
            <w:pPr>
              <w:spacing w:line="360" w:lineRule="auto"/>
              <w:rPr>
                <w:rFonts w:ascii="Arial" w:hAnsi="Arial" w:cs="Arial"/>
                <w:sz w:val="24"/>
                <w:szCs w:val="24"/>
              </w:rPr>
            </w:pPr>
          </w:p>
        </w:tc>
      </w:tr>
      <w:tr w:rsidR="005A1253" w:rsidRPr="003403F6" w14:paraId="75838506" w14:textId="77777777" w:rsidTr="00EB2BDF">
        <w:trPr>
          <w:trHeight w:val="273"/>
        </w:trPr>
        <w:tc>
          <w:tcPr>
            <w:tcW w:w="8647" w:type="dxa"/>
            <w:shd w:val="clear" w:color="auto" w:fill="D9D9D9" w:themeFill="background1" w:themeFillShade="D9"/>
          </w:tcPr>
          <w:p w14:paraId="12C39DA5"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Medium Term Goals (2-3 years)</w:t>
            </w:r>
          </w:p>
        </w:tc>
      </w:tr>
      <w:tr w:rsidR="005A1253" w:rsidRPr="003403F6" w14:paraId="06E99E22" w14:textId="77777777" w:rsidTr="00D11715">
        <w:trPr>
          <w:trHeight w:val="1000"/>
        </w:trPr>
        <w:tc>
          <w:tcPr>
            <w:tcW w:w="8647" w:type="dxa"/>
          </w:tcPr>
          <w:p w14:paraId="7AF77FE5" w14:textId="6DA6EF9D" w:rsidR="005A1253" w:rsidRPr="003403F6" w:rsidRDefault="00D11715" w:rsidP="003403F6">
            <w:pPr>
              <w:spacing w:line="360" w:lineRule="auto"/>
              <w:rPr>
                <w:rFonts w:ascii="Arial" w:hAnsi="Arial" w:cs="Arial"/>
                <w:sz w:val="24"/>
                <w:szCs w:val="24"/>
              </w:rPr>
            </w:pPr>
            <w:r>
              <w:rPr>
                <w:rFonts w:ascii="Arial" w:hAnsi="Arial" w:cs="Arial"/>
                <w:sz w:val="24"/>
                <w:szCs w:val="24"/>
              </w:rPr>
              <w:t>Have a more managerial role within the company I work for and earn more money to invest into setting up and running my own business.</w:t>
            </w:r>
          </w:p>
          <w:p w14:paraId="03F2711A" w14:textId="77777777" w:rsidR="005A1253" w:rsidRPr="003403F6" w:rsidRDefault="005A1253" w:rsidP="003403F6">
            <w:pPr>
              <w:spacing w:line="360" w:lineRule="auto"/>
              <w:rPr>
                <w:rFonts w:ascii="Arial" w:hAnsi="Arial" w:cs="Arial"/>
                <w:sz w:val="24"/>
                <w:szCs w:val="24"/>
              </w:rPr>
            </w:pPr>
          </w:p>
        </w:tc>
      </w:tr>
      <w:tr w:rsidR="005A1253" w:rsidRPr="003403F6" w14:paraId="5D400A8A" w14:textId="77777777" w:rsidTr="00EB2BDF">
        <w:trPr>
          <w:trHeight w:val="273"/>
        </w:trPr>
        <w:tc>
          <w:tcPr>
            <w:tcW w:w="8647" w:type="dxa"/>
            <w:shd w:val="clear" w:color="auto" w:fill="D9D9D9" w:themeFill="background1" w:themeFillShade="D9"/>
          </w:tcPr>
          <w:p w14:paraId="4B642DDB" w14:textId="77777777" w:rsidR="005A1253" w:rsidRPr="003403F6" w:rsidRDefault="005A1253" w:rsidP="003403F6">
            <w:pPr>
              <w:spacing w:line="360" w:lineRule="auto"/>
              <w:rPr>
                <w:rFonts w:ascii="Arial" w:hAnsi="Arial" w:cs="Arial"/>
                <w:sz w:val="24"/>
                <w:szCs w:val="24"/>
              </w:rPr>
            </w:pPr>
            <w:r w:rsidRPr="003403F6">
              <w:rPr>
                <w:rFonts w:ascii="Arial" w:hAnsi="Arial" w:cs="Arial"/>
                <w:sz w:val="24"/>
                <w:szCs w:val="24"/>
              </w:rPr>
              <w:t>Long Term Goals (3-5 years)</w:t>
            </w:r>
          </w:p>
        </w:tc>
      </w:tr>
      <w:tr w:rsidR="005A1253" w:rsidRPr="003403F6" w14:paraId="5C351EB5" w14:textId="77777777" w:rsidTr="00754E62">
        <w:trPr>
          <w:trHeight w:val="808"/>
        </w:trPr>
        <w:tc>
          <w:tcPr>
            <w:tcW w:w="8647" w:type="dxa"/>
          </w:tcPr>
          <w:p w14:paraId="3736C7A7" w14:textId="633D246D" w:rsidR="005A1253" w:rsidRPr="003403F6" w:rsidRDefault="00D11715" w:rsidP="003403F6">
            <w:pPr>
              <w:spacing w:line="360" w:lineRule="auto"/>
              <w:rPr>
                <w:rFonts w:ascii="Arial" w:hAnsi="Arial" w:cs="Arial"/>
                <w:sz w:val="24"/>
                <w:szCs w:val="24"/>
              </w:rPr>
            </w:pPr>
            <w:r>
              <w:rPr>
                <w:rFonts w:ascii="Arial" w:hAnsi="Arial" w:cs="Arial"/>
                <w:sz w:val="24"/>
                <w:szCs w:val="24"/>
              </w:rPr>
              <w:t>Set up and begin running under my own business and be able to apply the knowledge learnt in my current job and this course to expand the business further and succeed.</w:t>
            </w:r>
          </w:p>
          <w:p w14:paraId="4B963326" w14:textId="77777777" w:rsidR="005A1253" w:rsidRPr="003403F6" w:rsidRDefault="005A1253" w:rsidP="003403F6">
            <w:pPr>
              <w:spacing w:line="360" w:lineRule="auto"/>
              <w:rPr>
                <w:rFonts w:ascii="Arial" w:hAnsi="Arial" w:cs="Arial"/>
                <w:sz w:val="24"/>
                <w:szCs w:val="24"/>
              </w:rPr>
            </w:pPr>
          </w:p>
        </w:tc>
      </w:tr>
    </w:tbl>
    <w:p w14:paraId="39863B7D" w14:textId="77777777" w:rsidR="00597A59" w:rsidRPr="003403F6" w:rsidRDefault="00597A59" w:rsidP="003403F6">
      <w:pPr>
        <w:spacing w:line="360" w:lineRule="auto"/>
        <w:rPr>
          <w:rFonts w:ascii="Arial" w:hAnsi="Arial" w:cs="Arial"/>
        </w:rPr>
      </w:pPr>
    </w:p>
    <w:p w14:paraId="6DC666C0" w14:textId="77777777" w:rsidR="00597A59" w:rsidRPr="003403F6" w:rsidRDefault="00597A59" w:rsidP="003F69D6">
      <w:pPr>
        <w:rPr>
          <w:rFonts w:ascii="Arial" w:hAnsi="Arial" w:cs="Arial"/>
        </w:rPr>
      </w:pPr>
    </w:p>
    <w:p w14:paraId="6F60B395" w14:textId="1AE67350" w:rsidR="00597A59" w:rsidRPr="003403F6" w:rsidRDefault="00597A59" w:rsidP="00451E52">
      <w:pPr>
        <w:pStyle w:val="Heading2"/>
        <w:rPr>
          <w:rFonts w:ascii="Arial" w:hAnsi="Arial" w:cs="Arial"/>
        </w:rPr>
      </w:pPr>
      <w:bookmarkStart w:id="21" w:name="_Toc500943480"/>
      <w:bookmarkStart w:id="22" w:name="_Toc53314832"/>
      <w:r w:rsidRPr="003403F6">
        <w:rPr>
          <w:rFonts w:ascii="Arial" w:hAnsi="Arial" w:cs="Arial"/>
        </w:rPr>
        <w:t>2.4</w:t>
      </w:r>
      <w:r w:rsidRPr="003403F6">
        <w:rPr>
          <w:rFonts w:ascii="Arial" w:hAnsi="Arial" w:cs="Arial"/>
          <w:spacing w:val="2"/>
        </w:rPr>
        <w:t xml:space="preserve"> </w:t>
      </w:r>
      <w:r w:rsidRPr="003403F6">
        <w:rPr>
          <w:rFonts w:ascii="Arial" w:hAnsi="Arial" w:cs="Arial"/>
        </w:rPr>
        <w:t>Met</w:t>
      </w:r>
      <w:r w:rsidRPr="003403F6">
        <w:rPr>
          <w:rFonts w:ascii="Arial" w:hAnsi="Arial" w:cs="Arial"/>
          <w:spacing w:val="-1"/>
        </w:rPr>
        <w:t>h</w:t>
      </w:r>
      <w:r w:rsidRPr="003403F6">
        <w:rPr>
          <w:rFonts w:ascii="Arial" w:hAnsi="Arial" w:cs="Arial"/>
        </w:rPr>
        <w:t>od u</w:t>
      </w:r>
      <w:r w:rsidRPr="003403F6">
        <w:rPr>
          <w:rFonts w:ascii="Arial" w:hAnsi="Arial" w:cs="Arial"/>
          <w:spacing w:val="-1"/>
        </w:rPr>
        <w:t>s</w:t>
      </w:r>
      <w:r w:rsidRPr="003403F6">
        <w:rPr>
          <w:rFonts w:ascii="Arial" w:hAnsi="Arial" w:cs="Arial"/>
        </w:rPr>
        <w:t>ed</w:t>
      </w:r>
      <w:r w:rsidRPr="003403F6">
        <w:rPr>
          <w:rFonts w:ascii="Arial" w:hAnsi="Arial" w:cs="Arial"/>
          <w:spacing w:val="-2"/>
        </w:rPr>
        <w:t xml:space="preserve"> </w:t>
      </w:r>
      <w:r w:rsidRPr="003403F6">
        <w:rPr>
          <w:rFonts w:ascii="Arial" w:hAnsi="Arial" w:cs="Arial"/>
        </w:rPr>
        <w:t>to</w:t>
      </w:r>
      <w:r w:rsidRPr="003403F6">
        <w:rPr>
          <w:rFonts w:ascii="Arial" w:hAnsi="Arial" w:cs="Arial"/>
          <w:spacing w:val="-1"/>
        </w:rPr>
        <w:t xml:space="preserve"> </w:t>
      </w:r>
      <w:r w:rsidRPr="003403F6">
        <w:rPr>
          <w:rFonts w:ascii="Arial" w:hAnsi="Arial" w:cs="Arial"/>
        </w:rPr>
        <w:t>monitor the de</w:t>
      </w:r>
      <w:r w:rsidRPr="003403F6">
        <w:rPr>
          <w:rFonts w:ascii="Arial" w:hAnsi="Arial" w:cs="Arial"/>
          <w:spacing w:val="-4"/>
        </w:rPr>
        <w:t>v</w:t>
      </w:r>
      <w:r w:rsidRPr="003403F6">
        <w:rPr>
          <w:rFonts w:ascii="Arial" w:hAnsi="Arial" w:cs="Arial"/>
        </w:rPr>
        <w:t>el</w:t>
      </w:r>
      <w:r w:rsidRPr="003403F6">
        <w:rPr>
          <w:rFonts w:ascii="Arial" w:hAnsi="Arial" w:cs="Arial"/>
          <w:spacing w:val="2"/>
        </w:rPr>
        <w:t>o</w:t>
      </w:r>
      <w:r w:rsidRPr="003403F6">
        <w:rPr>
          <w:rFonts w:ascii="Arial" w:hAnsi="Arial" w:cs="Arial"/>
        </w:rPr>
        <w:t>pment</w:t>
      </w:r>
      <w:r w:rsidRPr="003403F6">
        <w:rPr>
          <w:rFonts w:ascii="Arial" w:hAnsi="Arial" w:cs="Arial"/>
          <w:spacing w:val="-1"/>
        </w:rPr>
        <w:t xml:space="preserve"> </w:t>
      </w:r>
      <w:r w:rsidRPr="003403F6">
        <w:rPr>
          <w:rFonts w:ascii="Arial" w:hAnsi="Arial" w:cs="Arial"/>
        </w:rPr>
        <w:t>of self &amp; ano</w:t>
      </w:r>
      <w:r w:rsidRPr="003403F6">
        <w:rPr>
          <w:rFonts w:ascii="Arial" w:hAnsi="Arial" w:cs="Arial"/>
          <w:spacing w:val="-1"/>
        </w:rPr>
        <w:t>t</w:t>
      </w:r>
      <w:r w:rsidRPr="003403F6">
        <w:rPr>
          <w:rFonts w:ascii="Arial" w:hAnsi="Arial" w:cs="Arial"/>
        </w:rPr>
        <w:t>her.</w:t>
      </w:r>
      <w:bookmarkEnd w:id="21"/>
      <w:bookmarkEnd w:id="22"/>
    </w:p>
    <w:p w14:paraId="3A29582B" w14:textId="01833595" w:rsidR="00754E62" w:rsidRPr="0066564C" w:rsidRDefault="0066564C" w:rsidP="0066564C">
      <w:pPr>
        <w:spacing w:line="360" w:lineRule="auto"/>
        <w:rPr>
          <w:rFonts w:ascii="Arial" w:hAnsi="Arial" w:cs="Arial"/>
          <w:sz w:val="24"/>
          <w:szCs w:val="24"/>
        </w:rPr>
      </w:pPr>
      <w:r>
        <w:rPr>
          <w:rFonts w:ascii="Arial" w:hAnsi="Arial" w:cs="Arial"/>
          <w:sz w:val="24"/>
          <w:szCs w:val="24"/>
        </w:rPr>
        <w:t xml:space="preserve">By using a personal development plan like the one seen above in 2.3, people are able to breakdown what their goals are into more achievable steps by identifying what needs to be done in the short, medium and long term. It also allows you to visualise a timeline of what needs to be done in order to get to the desired outcome. This method can be applied to a range of situations and the time frames can be adjusted to suit what the plan is being used for. </w:t>
      </w:r>
      <w:r w:rsidR="002262E0">
        <w:rPr>
          <w:rFonts w:ascii="Arial" w:hAnsi="Arial" w:cs="Arial"/>
          <w:sz w:val="24"/>
          <w:szCs w:val="24"/>
        </w:rPr>
        <w:t xml:space="preserve">This method is very adaptable in that it can be changed and adapted to suit each individual, or even to suit the changing needs or goals of different individuals. People can change their minds about what they want from situations and by breaking it down and visualising the goals like this and the steps needed to achieve them it can help people realise further what it is they want to gain from their experiences and effort. </w:t>
      </w:r>
    </w:p>
    <w:p w14:paraId="747B4CEB" w14:textId="1B2F7866" w:rsidR="00B17A05" w:rsidRPr="003403F6" w:rsidRDefault="00B17A05" w:rsidP="00754E62">
      <w:pPr>
        <w:rPr>
          <w:rFonts w:ascii="Arial" w:hAnsi="Arial" w:cs="Arial"/>
        </w:rPr>
      </w:pPr>
    </w:p>
    <w:p w14:paraId="1A0D0276" w14:textId="77F8B28B" w:rsidR="00F15A60" w:rsidRPr="003403F6" w:rsidRDefault="00F15A60" w:rsidP="00F15A60">
      <w:pPr>
        <w:pStyle w:val="Heading1"/>
        <w:rPr>
          <w:rFonts w:ascii="Arial" w:eastAsia="Arial" w:hAnsi="Arial" w:cs="Arial"/>
        </w:rPr>
      </w:pPr>
      <w:bookmarkStart w:id="23" w:name="_Toc500943481"/>
      <w:bookmarkStart w:id="24" w:name="_Toc53314833"/>
      <w:r w:rsidRPr="003403F6">
        <w:rPr>
          <w:rFonts w:ascii="Arial" w:hAnsi="Arial" w:cs="Arial"/>
        </w:rPr>
        <w:lastRenderedPageBreak/>
        <w:t>Section 3</w:t>
      </w:r>
      <w:r w:rsidRPr="003403F6">
        <w:rPr>
          <w:rFonts w:ascii="Arial" w:eastAsia="Arial" w:hAnsi="Arial" w:cs="Arial"/>
        </w:rPr>
        <w:t>:</w:t>
      </w:r>
      <w:r w:rsidRPr="003403F6">
        <w:rPr>
          <w:rFonts w:ascii="Arial" w:hAnsi="Arial" w:cs="Arial"/>
        </w:rPr>
        <w:t xml:space="preserve"> Know how to prepare for the recruitment process</w:t>
      </w:r>
      <w:bookmarkEnd w:id="23"/>
      <w:bookmarkEnd w:id="24"/>
      <w:r w:rsidRPr="003403F6">
        <w:rPr>
          <w:rFonts w:ascii="Arial" w:hAnsi="Arial" w:cs="Arial"/>
        </w:rPr>
        <w:t xml:space="preserve"> </w:t>
      </w:r>
    </w:p>
    <w:p w14:paraId="3B28B415" w14:textId="6C5B759E" w:rsidR="0030173B" w:rsidRPr="003403F6" w:rsidRDefault="0030173B" w:rsidP="003F69D6">
      <w:pPr>
        <w:rPr>
          <w:rFonts w:ascii="Arial" w:hAnsi="Arial" w:cs="Arial"/>
        </w:rPr>
      </w:pPr>
    </w:p>
    <w:p w14:paraId="609B677B" w14:textId="5F3C6224" w:rsidR="0045535D" w:rsidRPr="003403F6" w:rsidRDefault="005A0724" w:rsidP="00AC55A4">
      <w:pPr>
        <w:pStyle w:val="Heading1"/>
        <w:rPr>
          <w:rFonts w:ascii="Arial" w:hAnsi="Arial" w:cs="Arial"/>
        </w:rPr>
      </w:pPr>
      <w:bookmarkStart w:id="25" w:name="_Toc53314834"/>
      <w:r w:rsidRPr="003403F6">
        <w:rPr>
          <w:rFonts w:ascii="Arial" w:hAnsi="Arial" w:cs="Arial"/>
        </w:rPr>
        <w:t xml:space="preserve">Reflection </w:t>
      </w:r>
      <w:r w:rsidR="001164A0" w:rsidRPr="003403F6">
        <w:rPr>
          <w:rFonts w:ascii="Arial" w:hAnsi="Arial" w:cs="Arial"/>
        </w:rPr>
        <w:t>on the recruitment process</w:t>
      </w:r>
      <w:bookmarkEnd w:id="25"/>
      <w:r w:rsidR="001164A0" w:rsidRPr="003403F6">
        <w:rPr>
          <w:rFonts w:ascii="Arial" w:hAnsi="Arial" w:cs="Arial"/>
        </w:rPr>
        <w:t xml:space="preserve"> </w:t>
      </w:r>
    </w:p>
    <w:p w14:paraId="08C09B49" w14:textId="7838C914" w:rsidR="005769C3" w:rsidRPr="003403F6" w:rsidRDefault="005769C3" w:rsidP="00B17A05">
      <w:pPr>
        <w:rPr>
          <w:rFonts w:ascii="Arial" w:hAnsi="Arial" w:cs="Arial"/>
        </w:rPr>
      </w:pPr>
    </w:p>
    <w:p w14:paraId="54D7D259" w14:textId="171D6ADD" w:rsidR="008B7439" w:rsidRPr="002262E0" w:rsidRDefault="005769C3" w:rsidP="002262E0">
      <w:pPr>
        <w:spacing w:line="360" w:lineRule="auto"/>
        <w:rPr>
          <w:rFonts w:ascii="Arial" w:hAnsi="Arial" w:cs="Arial"/>
          <w:sz w:val="24"/>
          <w:szCs w:val="24"/>
        </w:rPr>
      </w:pPr>
      <w:r w:rsidRPr="002262E0">
        <w:rPr>
          <w:rFonts w:ascii="Arial" w:hAnsi="Arial" w:cs="Arial"/>
          <w:noProof/>
          <w:sz w:val="24"/>
          <w:szCs w:val="24"/>
        </w:rPr>
        <w:drawing>
          <wp:anchor distT="0" distB="0" distL="114300" distR="114300" simplePos="0" relativeHeight="251659264" behindDoc="1" locked="0" layoutInCell="1" allowOverlap="1" wp14:anchorId="70BB0C94" wp14:editId="11D3E8F5">
            <wp:simplePos x="0" y="0"/>
            <wp:positionH relativeFrom="column">
              <wp:posOffset>-85725</wp:posOffset>
            </wp:positionH>
            <wp:positionV relativeFrom="paragraph">
              <wp:posOffset>333478</wp:posOffset>
            </wp:positionV>
            <wp:extent cx="5464175" cy="3295650"/>
            <wp:effectExtent l="0" t="0" r="3175" b="0"/>
            <wp:wrapTight wrapText="bothSides">
              <wp:wrapPolygon edited="0">
                <wp:start x="0" y="0"/>
                <wp:lineTo x="0" y="21475"/>
                <wp:lineTo x="21537" y="21475"/>
                <wp:lineTo x="215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4175" cy="3295650"/>
                    </a:xfrm>
                    <a:prstGeom prst="rect">
                      <a:avLst/>
                    </a:prstGeom>
                    <a:noFill/>
                  </pic:spPr>
                </pic:pic>
              </a:graphicData>
            </a:graphic>
            <wp14:sizeRelH relativeFrom="margin">
              <wp14:pctWidth>0</wp14:pctWidth>
            </wp14:sizeRelH>
            <wp14:sizeRelV relativeFrom="margin">
              <wp14:pctHeight>0</wp14:pctHeight>
            </wp14:sizeRelV>
          </wp:anchor>
        </w:drawing>
      </w:r>
      <w:r w:rsidRPr="002262E0">
        <w:rPr>
          <w:rFonts w:ascii="Arial" w:hAnsi="Arial" w:cs="Arial"/>
          <w:sz w:val="24"/>
          <w:szCs w:val="24"/>
        </w:rPr>
        <w:t>Gibbs cycle of reflection 1988</w:t>
      </w:r>
    </w:p>
    <w:p w14:paraId="177F1FB7" w14:textId="5E995362" w:rsidR="005769C3" w:rsidRPr="003403F6" w:rsidRDefault="005769C3" w:rsidP="008B7439">
      <w:pPr>
        <w:rPr>
          <w:rFonts w:ascii="Arial" w:hAnsi="Arial" w:cs="Arial"/>
        </w:rPr>
      </w:pPr>
    </w:p>
    <w:p w14:paraId="3B20D229" w14:textId="752B3686" w:rsidR="005769C3" w:rsidRPr="003403F6" w:rsidRDefault="005769C3" w:rsidP="008B7439">
      <w:pPr>
        <w:rPr>
          <w:rFonts w:ascii="Arial" w:hAnsi="Arial" w:cs="Arial"/>
        </w:rPr>
      </w:pPr>
    </w:p>
    <w:p w14:paraId="15D7A566" w14:textId="15DB28FE" w:rsidR="005769C3" w:rsidRPr="003403F6" w:rsidRDefault="005769C3" w:rsidP="008B7439">
      <w:pPr>
        <w:rPr>
          <w:rFonts w:ascii="Arial" w:hAnsi="Arial" w:cs="Arial"/>
        </w:rPr>
      </w:pPr>
    </w:p>
    <w:p w14:paraId="13C05472" w14:textId="61F10DDF" w:rsidR="005769C3" w:rsidRPr="003403F6" w:rsidRDefault="005769C3" w:rsidP="008B7439">
      <w:pPr>
        <w:rPr>
          <w:rFonts w:ascii="Arial" w:hAnsi="Arial" w:cs="Arial"/>
        </w:rPr>
      </w:pPr>
    </w:p>
    <w:p w14:paraId="77ADFD40" w14:textId="7336BEF9" w:rsidR="005769C3" w:rsidRPr="003403F6" w:rsidRDefault="005769C3" w:rsidP="008B7439">
      <w:pPr>
        <w:rPr>
          <w:rFonts w:ascii="Arial" w:hAnsi="Arial" w:cs="Arial"/>
        </w:rPr>
      </w:pPr>
    </w:p>
    <w:p w14:paraId="16495CA8" w14:textId="60BA6F03" w:rsidR="005769C3" w:rsidRPr="003403F6" w:rsidRDefault="005769C3" w:rsidP="008B7439">
      <w:pPr>
        <w:rPr>
          <w:rFonts w:ascii="Arial" w:hAnsi="Arial" w:cs="Arial"/>
        </w:rPr>
      </w:pPr>
    </w:p>
    <w:p w14:paraId="6B41AB64" w14:textId="25301A25" w:rsidR="005769C3" w:rsidRPr="003403F6" w:rsidRDefault="005769C3" w:rsidP="008B7439">
      <w:pPr>
        <w:rPr>
          <w:rFonts w:ascii="Arial" w:hAnsi="Arial" w:cs="Arial"/>
        </w:rPr>
      </w:pPr>
    </w:p>
    <w:p w14:paraId="4167C35A" w14:textId="20715A13" w:rsidR="005769C3" w:rsidRPr="003403F6" w:rsidRDefault="005769C3" w:rsidP="008B7439">
      <w:pPr>
        <w:rPr>
          <w:rFonts w:ascii="Arial" w:hAnsi="Arial" w:cs="Arial"/>
        </w:rPr>
      </w:pPr>
    </w:p>
    <w:p w14:paraId="37994054" w14:textId="709A60C4" w:rsidR="005769C3" w:rsidRPr="003403F6" w:rsidRDefault="005769C3" w:rsidP="008B7439">
      <w:pPr>
        <w:rPr>
          <w:rFonts w:ascii="Arial" w:hAnsi="Arial" w:cs="Arial"/>
        </w:rPr>
      </w:pPr>
    </w:p>
    <w:p w14:paraId="6D7F227B" w14:textId="7B23141F" w:rsidR="005769C3" w:rsidRPr="003403F6" w:rsidRDefault="005769C3" w:rsidP="008B7439">
      <w:pPr>
        <w:rPr>
          <w:rFonts w:ascii="Arial" w:hAnsi="Arial" w:cs="Arial"/>
        </w:rPr>
      </w:pPr>
    </w:p>
    <w:p w14:paraId="0BC7E845" w14:textId="099CAA8A" w:rsidR="005769C3" w:rsidRDefault="005769C3" w:rsidP="008B7439">
      <w:pPr>
        <w:rPr>
          <w:rFonts w:ascii="Arial" w:hAnsi="Arial" w:cs="Arial"/>
        </w:rPr>
      </w:pPr>
    </w:p>
    <w:p w14:paraId="5A473810" w14:textId="793EA609" w:rsidR="002262E0" w:rsidRDefault="002262E0" w:rsidP="008B7439">
      <w:pPr>
        <w:rPr>
          <w:rFonts w:ascii="Arial" w:hAnsi="Arial" w:cs="Arial"/>
        </w:rPr>
      </w:pPr>
    </w:p>
    <w:p w14:paraId="73749A82" w14:textId="5B585527" w:rsidR="002262E0" w:rsidRDefault="002262E0" w:rsidP="008B7439">
      <w:pPr>
        <w:rPr>
          <w:rFonts w:ascii="Arial" w:hAnsi="Arial" w:cs="Arial"/>
        </w:rPr>
      </w:pPr>
    </w:p>
    <w:p w14:paraId="66C7909B" w14:textId="111B05E2" w:rsidR="002262E0" w:rsidRDefault="00BB1B35" w:rsidP="00BB1B35">
      <w:pPr>
        <w:spacing w:line="360" w:lineRule="auto"/>
        <w:rPr>
          <w:rFonts w:ascii="Arial" w:hAnsi="Arial" w:cs="Arial"/>
          <w:sz w:val="24"/>
          <w:szCs w:val="24"/>
        </w:rPr>
      </w:pPr>
      <w:r>
        <w:rPr>
          <w:rFonts w:ascii="Arial" w:hAnsi="Arial" w:cs="Arial"/>
          <w:sz w:val="24"/>
          <w:szCs w:val="24"/>
        </w:rPr>
        <w:t>Gibbs created the cycle as seen above in order to show his theory of reflection and how individuals can reflect on their experiences in order to learn more and be more aware of the process and what they have achieved. It breaks down the event into stages that ask simple questions so all aspects of the event can be reflected upon. The cycle goes through the description, feelings, evaluation, analysis, conclusion and finally the action plan. Each stage may appear like it has obvious answers or steps, however it is through this cycle that Gibbs believed events can be better understood and learned from, helping people develop themselves and achieve.</w:t>
      </w:r>
    </w:p>
    <w:p w14:paraId="54BD56D0" w14:textId="340971E6" w:rsidR="002E1281" w:rsidRPr="00BB1B35" w:rsidRDefault="002E1281" w:rsidP="00BB1B35">
      <w:pPr>
        <w:spacing w:line="360" w:lineRule="auto"/>
        <w:rPr>
          <w:rFonts w:ascii="Arial" w:hAnsi="Arial" w:cs="Arial"/>
          <w:sz w:val="24"/>
          <w:szCs w:val="24"/>
        </w:rPr>
      </w:pPr>
      <w:r>
        <w:rPr>
          <w:rFonts w:ascii="Arial" w:hAnsi="Arial" w:cs="Arial"/>
          <w:sz w:val="24"/>
          <w:szCs w:val="24"/>
        </w:rPr>
        <w:t>Below I have used this model of reflection for the recruitment process in applying for a job.</w:t>
      </w:r>
    </w:p>
    <w:p w14:paraId="5917A426" w14:textId="77777777" w:rsidR="005769C3" w:rsidRPr="00BB1B35" w:rsidRDefault="005769C3" w:rsidP="00BB1B35">
      <w:pPr>
        <w:spacing w:line="360" w:lineRule="auto"/>
        <w:rPr>
          <w:rFonts w:ascii="Arial" w:hAnsi="Arial" w:cs="Arial"/>
        </w:rPr>
      </w:pPr>
    </w:p>
    <w:p w14:paraId="346732C4" w14:textId="39E6A455" w:rsidR="006C4B88" w:rsidRPr="00BB1B35" w:rsidRDefault="00B07E59" w:rsidP="00BB1B35">
      <w:pPr>
        <w:pStyle w:val="Heading2"/>
        <w:spacing w:line="360" w:lineRule="auto"/>
        <w:rPr>
          <w:rFonts w:ascii="Arial" w:hAnsi="Arial" w:cs="Arial"/>
        </w:rPr>
      </w:pPr>
      <w:bookmarkStart w:id="26" w:name="_Toc53314835"/>
      <w:r w:rsidRPr="00BB1B35">
        <w:rPr>
          <w:rFonts w:ascii="Arial" w:hAnsi="Arial" w:cs="Arial"/>
        </w:rPr>
        <w:lastRenderedPageBreak/>
        <w:t xml:space="preserve">3.1 </w:t>
      </w:r>
      <w:r w:rsidR="00AC55A4" w:rsidRPr="00BB1B35">
        <w:rPr>
          <w:rFonts w:ascii="Arial" w:hAnsi="Arial" w:cs="Arial"/>
        </w:rPr>
        <w:t>Description</w:t>
      </w:r>
      <w:bookmarkEnd w:id="26"/>
    </w:p>
    <w:p w14:paraId="50A6746E" w14:textId="46D79CF0" w:rsidR="00AC55A4" w:rsidRPr="007C5195" w:rsidRDefault="007C5195" w:rsidP="00BB1B35">
      <w:pPr>
        <w:spacing w:line="360" w:lineRule="auto"/>
        <w:rPr>
          <w:rFonts w:ascii="Arial" w:hAnsi="Arial" w:cs="Arial"/>
          <w:sz w:val="24"/>
          <w:szCs w:val="24"/>
        </w:rPr>
      </w:pPr>
      <w:r>
        <w:rPr>
          <w:rFonts w:ascii="Arial" w:hAnsi="Arial" w:cs="Arial"/>
          <w:sz w:val="24"/>
          <w:szCs w:val="24"/>
        </w:rPr>
        <w:t xml:space="preserve">I began the process by researching and accessing jobs online that were in my local area and were relevant to the field I work in. I did this through google searches which provided many different websites, each with many different job applications. I had a brief overview of many of these jobs and on most sites I was able to refine my search by filling in desired criteria. I located a job that provided a competitive salary as well as provided a works vehicle and fuel card. I then ensured my CV was up to date and created the cover letter that was specific to use for this application. </w:t>
      </w:r>
    </w:p>
    <w:p w14:paraId="1295D9C4" w14:textId="3D435128" w:rsidR="00C45904" w:rsidRPr="00BB1B35" w:rsidRDefault="00B07E59" w:rsidP="00BB1B35">
      <w:pPr>
        <w:pStyle w:val="Heading2"/>
        <w:spacing w:line="360" w:lineRule="auto"/>
        <w:rPr>
          <w:rFonts w:ascii="Arial" w:hAnsi="Arial" w:cs="Arial"/>
        </w:rPr>
      </w:pPr>
      <w:bookmarkStart w:id="27" w:name="_Toc53314836"/>
      <w:r w:rsidRPr="00BB1B35">
        <w:rPr>
          <w:rFonts w:ascii="Arial" w:hAnsi="Arial" w:cs="Arial"/>
        </w:rPr>
        <w:t xml:space="preserve">3.2 </w:t>
      </w:r>
      <w:r w:rsidR="00C45904" w:rsidRPr="00BB1B35">
        <w:rPr>
          <w:rFonts w:ascii="Arial" w:hAnsi="Arial" w:cs="Arial"/>
        </w:rPr>
        <w:t>Feelings</w:t>
      </w:r>
      <w:bookmarkEnd w:id="27"/>
    </w:p>
    <w:p w14:paraId="142DA379" w14:textId="7065032C" w:rsidR="00AC55A4" w:rsidRDefault="007C5195" w:rsidP="00BB1B35">
      <w:pPr>
        <w:spacing w:line="360" w:lineRule="auto"/>
        <w:rPr>
          <w:rFonts w:ascii="Arial" w:hAnsi="Arial" w:cs="Arial"/>
          <w:sz w:val="24"/>
          <w:szCs w:val="24"/>
        </w:rPr>
      </w:pPr>
      <w:r>
        <w:rPr>
          <w:rFonts w:ascii="Arial" w:hAnsi="Arial" w:cs="Arial"/>
          <w:sz w:val="24"/>
          <w:szCs w:val="24"/>
        </w:rPr>
        <w:t xml:space="preserve">I found the whole process relatively easy, however it was frustrating that each site required it’s own log in information and so it took time on each website to create a log in profile that was required to apply or search for certain jobs. I can however see the benefits of this for those who are actively searching for a job and not </w:t>
      </w:r>
      <w:r w:rsidR="00C36A67">
        <w:rPr>
          <w:rFonts w:ascii="Arial" w:hAnsi="Arial" w:cs="Arial"/>
          <w:sz w:val="24"/>
          <w:szCs w:val="24"/>
        </w:rPr>
        <w:t>doing research for an assignment.</w:t>
      </w:r>
    </w:p>
    <w:p w14:paraId="76D8DFC4" w14:textId="798B57DD" w:rsidR="00692F2B" w:rsidRPr="00C36A67" w:rsidRDefault="00C36A67" w:rsidP="00BB1B35">
      <w:pPr>
        <w:spacing w:line="360" w:lineRule="auto"/>
        <w:rPr>
          <w:rFonts w:ascii="Arial" w:hAnsi="Arial" w:cs="Arial"/>
          <w:sz w:val="24"/>
          <w:szCs w:val="24"/>
        </w:rPr>
      </w:pPr>
      <w:r>
        <w:rPr>
          <w:rFonts w:ascii="Arial" w:hAnsi="Arial" w:cs="Arial"/>
          <w:sz w:val="24"/>
          <w:szCs w:val="24"/>
        </w:rPr>
        <w:t>Due to the COVID-19 pandemic I was uncomfortable with attending a job centre or career day in order to get further information and so found it better that I was able to access all these jobs and job sites either from the comfort of my own home or on the go via my phone. It was interesting to see just how many electrical jobs are currently out there and the different salaries and benefits that go with them.</w:t>
      </w:r>
    </w:p>
    <w:p w14:paraId="0DDBEBB1" w14:textId="77777777" w:rsidR="00692F2B" w:rsidRPr="00BB1B35" w:rsidRDefault="00692F2B" w:rsidP="00BB1B35">
      <w:pPr>
        <w:spacing w:line="360" w:lineRule="auto"/>
        <w:rPr>
          <w:rFonts w:ascii="Arial" w:hAnsi="Arial" w:cs="Arial"/>
        </w:rPr>
      </w:pPr>
    </w:p>
    <w:p w14:paraId="4BBFC43B" w14:textId="07E55D22" w:rsidR="00C45904" w:rsidRPr="00BB1B35" w:rsidRDefault="00B07E59" w:rsidP="00BB1B35">
      <w:pPr>
        <w:pStyle w:val="Heading2"/>
        <w:spacing w:line="360" w:lineRule="auto"/>
        <w:rPr>
          <w:rFonts w:ascii="Arial" w:hAnsi="Arial" w:cs="Arial"/>
        </w:rPr>
      </w:pPr>
      <w:bookmarkStart w:id="28" w:name="_Toc53314837"/>
      <w:r w:rsidRPr="00BB1B35">
        <w:rPr>
          <w:rFonts w:ascii="Arial" w:hAnsi="Arial" w:cs="Arial"/>
        </w:rPr>
        <w:t xml:space="preserve">3.3 </w:t>
      </w:r>
      <w:r w:rsidR="00AC55A4" w:rsidRPr="00BB1B35">
        <w:rPr>
          <w:rFonts w:ascii="Arial" w:hAnsi="Arial" w:cs="Arial"/>
        </w:rPr>
        <w:t>Evaluation</w:t>
      </w:r>
      <w:bookmarkEnd w:id="28"/>
    </w:p>
    <w:p w14:paraId="17FAAF19" w14:textId="17A69CB1" w:rsidR="00F57315" w:rsidRPr="00C36A67" w:rsidRDefault="00882C8D" w:rsidP="00BB1B35">
      <w:pPr>
        <w:spacing w:line="360" w:lineRule="auto"/>
        <w:rPr>
          <w:rFonts w:ascii="Arial" w:hAnsi="Arial" w:cs="Arial"/>
          <w:sz w:val="24"/>
          <w:szCs w:val="24"/>
        </w:rPr>
      </w:pPr>
      <w:r>
        <w:rPr>
          <w:rFonts w:ascii="Arial" w:hAnsi="Arial" w:cs="Arial"/>
          <w:sz w:val="24"/>
          <w:szCs w:val="24"/>
        </w:rPr>
        <w:t xml:space="preserve">Finding a job that appealed to me took a bit of time to find as I have strong ideas as to what I want for my future, and that being that I want to run my own business similar to that I work in now. It was a challenge then to find a job where there was an aspect of “being my own boss” was present. </w:t>
      </w:r>
    </w:p>
    <w:p w14:paraId="5D947C80" w14:textId="24792F17" w:rsidR="00F57315" w:rsidRPr="00BB1B35" w:rsidRDefault="00F57315" w:rsidP="00BB1B35">
      <w:pPr>
        <w:spacing w:line="360" w:lineRule="auto"/>
        <w:rPr>
          <w:rFonts w:ascii="Arial" w:hAnsi="Arial" w:cs="Arial"/>
        </w:rPr>
      </w:pPr>
    </w:p>
    <w:p w14:paraId="5810511B" w14:textId="48EDA01F" w:rsidR="00F57315" w:rsidRPr="00BB1B35" w:rsidRDefault="00F57315" w:rsidP="00BB1B35">
      <w:pPr>
        <w:spacing w:line="360" w:lineRule="auto"/>
        <w:rPr>
          <w:rFonts w:ascii="Arial" w:hAnsi="Arial" w:cs="Arial"/>
        </w:rPr>
      </w:pPr>
    </w:p>
    <w:p w14:paraId="72EC2610" w14:textId="77777777" w:rsidR="00692F2B" w:rsidRPr="00BB1B35" w:rsidRDefault="00692F2B" w:rsidP="00BB1B35">
      <w:pPr>
        <w:spacing w:line="360" w:lineRule="auto"/>
        <w:rPr>
          <w:rFonts w:ascii="Arial" w:hAnsi="Arial" w:cs="Arial"/>
        </w:rPr>
      </w:pPr>
    </w:p>
    <w:p w14:paraId="5B161B61" w14:textId="6978A908" w:rsidR="00AC55A4" w:rsidRPr="00BB1B35" w:rsidRDefault="00B07E59" w:rsidP="00BB1B35">
      <w:pPr>
        <w:pStyle w:val="Heading2"/>
        <w:spacing w:line="360" w:lineRule="auto"/>
        <w:rPr>
          <w:rFonts w:ascii="Arial" w:hAnsi="Arial" w:cs="Arial"/>
        </w:rPr>
      </w:pPr>
      <w:bookmarkStart w:id="29" w:name="_Toc53314838"/>
      <w:r w:rsidRPr="00BB1B35">
        <w:rPr>
          <w:rFonts w:ascii="Arial" w:hAnsi="Arial" w:cs="Arial"/>
        </w:rPr>
        <w:lastRenderedPageBreak/>
        <w:t xml:space="preserve">3.4 </w:t>
      </w:r>
      <w:r w:rsidR="00AC55A4" w:rsidRPr="00BB1B35">
        <w:rPr>
          <w:rFonts w:ascii="Arial" w:hAnsi="Arial" w:cs="Arial"/>
        </w:rPr>
        <w:t>Analysis</w:t>
      </w:r>
      <w:bookmarkEnd w:id="29"/>
    </w:p>
    <w:p w14:paraId="7A0FC652" w14:textId="3E4CD974" w:rsidR="00692F2B" w:rsidRPr="00882C8D" w:rsidRDefault="00882C8D" w:rsidP="00BB1B35">
      <w:pPr>
        <w:spacing w:line="360" w:lineRule="auto"/>
        <w:rPr>
          <w:rFonts w:ascii="Arial" w:hAnsi="Arial" w:cs="Arial"/>
          <w:sz w:val="24"/>
          <w:szCs w:val="24"/>
        </w:rPr>
      </w:pPr>
      <w:r>
        <w:rPr>
          <w:rFonts w:ascii="Arial" w:hAnsi="Arial" w:cs="Arial"/>
          <w:sz w:val="24"/>
          <w:szCs w:val="24"/>
        </w:rPr>
        <w:t>It has opened my eyes as to what is available for electrical engineers and contractors at the moment, despite ongoing concerns relating to the pandemic. It was impressive to see different job roles within the industry and the different levels of salaries and benefits that I may hope to achieve in the future. The job application itself had clear and concise points as to what it expected from applicants for the role before they apply to help refine who can and cannot apply for the job.</w:t>
      </w:r>
    </w:p>
    <w:p w14:paraId="6A6CB592" w14:textId="77777777" w:rsidR="00692F2B" w:rsidRPr="00BB1B35" w:rsidRDefault="00692F2B" w:rsidP="00BB1B35">
      <w:pPr>
        <w:spacing w:line="360" w:lineRule="auto"/>
        <w:rPr>
          <w:rFonts w:ascii="Arial" w:hAnsi="Arial" w:cs="Arial"/>
        </w:rPr>
      </w:pPr>
    </w:p>
    <w:p w14:paraId="7EBFA42C" w14:textId="7EF5E9F8" w:rsidR="00AC55A4" w:rsidRPr="00BB1B35" w:rsidRDefault="00B07E59" w:rsidP="00BB1B35">
      <w:pPr>
        <w:pStyle w:val="Heading2"/>
        <w:spacing w:line="360" w:lineRule="auto"/>
        <w:rPr>
          <w:rFonts w:ascii="Arial" w:hAnsi="Arial" w:cs="Arial"/>
        </w:rPr>
      </w:pPr>
      <w:bookmarkStart w:id="30" w:name="_Toc53314839"/>
      <w:r w:rsidRPr="00BB1B35">
        <w:rPr>
          <w:rFonts w:ascii="Arial" w:hAnsi="Arial" w:cs="Arial"/>
        </w:rPr>
        <w:t xml:space="preserve">3.5 </w:t>
      </w:r>
      <w:r w:rsidR="00AC55A4" w:rsidRPr="00BB1B35">
        <w:rPr>
          <w:rFonts w:ascii="Arial" w:hAnsi="Arial" w:cs="Arial"/>
        </w:rPr>
        <w:t>Conclusion</w:t>
      </w:r>
      <w:bookmarkEnd w:id="30"/>
    </w:p>
    <w:p w14:paraId="7C81D73D" w14:textId="28E04A80" w:rsidR="00F57315" w:rsidRPr="00882C8D" w:rsidRDefault="00882C8D" w:rsidP="00BB1B35">
      <w:pPr>
        <w:spacing w:line="360" w:lineRule="auto"/>
        <w:rPr>
          <w:rFonts w:ascii="Arial" w:hAnsi="Arial" w:cs="Arial"/>
          <w:sz w:val="24"/>
          <w:szCs w:val="24"/>
        </w:rPr>
      </w:pPr>
      <w:r>
        <w:rPr>
          <w:rFonts w:ascii="Arial" w:hAnsi="Arial" w:cs="Arial"/>
          <w:sz w:val="24"/>
          <w:szCs w:val="24"/>
        </w:rPr>
        <w:t>On reflection I am pleased by the whole process and with all that is available I could have spent many more hour</w:t>
      </w:r>
      <w:r w:rsidR="00F006BE">
        <w:rPr>
          <w:rFonts w:ascii="Arial" w:hAnsi="Arial" w:cs="Arial"/>
          <w:sz w:val="24"/>
          <w:szCs w:val="24"/>
        </w:rPr>
        <w:t>s going through the available information that I found online across different jobs and job sites. By having clear expectations outlines within the application and job description it also benefited me in ensuring that my CV was job specific and relevant to that role.</w:t>
      </w:r>
    </w:p>
    <w:p w14:paraId="0977415E" w14:textId="77777777" w:rsidR="00F57315" w:rsidRPr="00BB1B35" w:rsidRDefault="00F57315" w:rsidP="00BB1B35">
      <w:pPr>
        <w:spacing w:line="360" w:lineRule="auto"/>
        <w:rPr>
          <w:rFonts w:ascii="Arial" w:hAnsi="Arial" w:cs="Arial"/>
        </w:rPr>
      </w:pPr>
    </w:p>
    <w:p w14:paraId="2E2D2196" w14:textId="53E43597" w:rsidR="00AC55A4" w:rsidRPr="00BB1B35" w:rsidRDefault="00B07E59" w:rsidP="00BB1B35">
      <w:pPr>
        <w:pStyle w:val="Heading2"/>
        <w:spacing w:line="360" w:lineRule="auto"/>
        <w:rPr>
          <w:rFonts w:ascii="Arial" w:hAnsi="Arial" w:cs="Arial"/>
        </w:rPr>
      </w:pPr>
      <w:bookmarkStart w:id="31" w:name="_Toc53314840"/>
      <w:r w:rsidRPr="00BB1B35">
        <w:rPr>
          <w:rFonts w:ascii="Arial" w:hAnsi="Arial" w:cs="Arial"/>
        </w:rPr>
        <w:t xml:space="preserve">3.6 </w:t>
      </w:r>
      <w:r w:rsidR="00AC55A4" w:rsidRPr="00BB1B35">
        <w:rPr>
          <w:rFonts w:ascii="Arial" w:hAnsi="Arial" w:cs="Arial"/>
        </w:rPr>
        <w:t>Action Plan</w:t>
      </w:r>
      <w:bookmarkEnd w:id="31"/>
    </w:p>
    <w:p w14:paraId="0B5BCD8C" w14:textId="5C227B63" w:rsidR="006C4B88" w:rsidRDefault="00F006BE" w:rsidP="00BB1B35">
      <w:pPr>
        <w:spacing w:line="360" w:lineRule="auto"/>
        <w:rPr>
          <w:rFonts w:ascii="Arial" w:hAnsi="Arial" w:cs="Arial"/>
          <w:sz w:val="24"/>
          <w:szCs w:val="24"/>
        </w:rPr>
      </w:pPr>
      <w:r>
        <w:rPr>
          <w:rFonts w:ascii="Arial" w:hAnsi="Arial" w:cs="Arial"/>
          <w:sz w:val="24"/>
          <w:szCs w:val="24"/>
        </w:rPr>
        <w:t xml:space="preserve">Having gained this knowledge and insight about the industry that I work in and it’s application process has opened my eyes to the further possibilities and opportunities I may now get the chance to take in the future. I know more now than I did before I started this process and can now implement what I have learnt into my studies </w:t>
      </w:r>
      <w:proofErr w:type="spellStart"/>
      <w:r>
        <w:rPr>
          <w:rFonts w:ascii="Arial" w:hAnsi="Arial" w:cs="Arial"/>
          <w:sz w:val="24"/>
          <w:szCs w:val="24"/>
        </w:rPr>
        <w:t>amd</w:t>
      </w:r>
      <w:proofErr w:type="spellEnd"/>
      <w:r>
        <w:rPr>
          <w:rFonts w:ascii="Arial" w:hAnsi="Arial" w:cs="Arial"/>
          <w:sz w:val="24"/>
          <w:szCs w:val="24"/>
        </w:rPr>
        <w:t xml:space="preserve"> perhaps even my current job role. I believe that putting forward this method of reflection to my current boss may be beneficial to the company and help us achieve more than we already have. </w:t>
      </w:r>
    </w:p>
    <w:p w14:paraId="31E45B6F" w14:textId="77777777" w:rsidR="00F006BE" w:rsidRPr="00F006BE" w:rsidRDefault="00F006BE" w:rsidP="00BB1B35">
      <w:pPr>
        <w:spacing w:line="360" w:lineRule="auto"/>
        <w:rPr>
          <w:rFonts w:ascii="Arial" w:hAnsi="Arial" w:cs="Arial"/>
          <w:sz w:val="24"/>
          <w:szCs w:val="24"/>
        </w:rPr>
      </w:pPr>
    </w:p>
    <w:p w14:paraId="406E400E" w14:textId="609C1E8B" w:rsidR="00322483" w:rsidRPr="00BB1B35" w:rsidRDefault="00322483" w:rsidP="00BB1B35">
      <w:pPr>
        <w:spacing w:line="360" w:lineRule="auto"/>
        <w:rPr>
          <w:rFonts w:ascii="Arial" w:hAnsi="Arial" w:cs="Arial"/>
        </w:rPr>
      </w:pPr>
    </w:p>
    <w:p w14:paraId="768EC993" w14:textId="5ED7FAD8" w:rsidR="00322483" w:rsidRPr="00BB1B35" w:rsidRDefault="00322483" w:rsidP="00BB1B35">
      <w:pPr>
        <w:spacing w:line="360" w:lineRule="auto"/>
        <w:rPr>
          <w:rFonts w:ascii="Arial" w:hAnsi="Arial" w:cs="Arial"/>
        </w:rPr>
      </w:pPr>
    </w:p>
    <w:p w14:paraId="1EBF26C8" w14:textId="263F993B" w:rsidR="00322483" w:rsidRPr="00BB1B35" w:rsidRDefault="00322483" w:rsidP="00BB1B35">
      <w:pPr>
        <w:spacing w:line="360" w:lineRule="auto"/>
        <w:rPr>
          <w:rFonts w:ascii="Arial" w:hAnsi="Arial" w:cs="Arial"/>
        </w:rPr>
      </w:pPr>
    </w:p>
    <w:p w14:paraId="4CB3903D" w14:textId="6E4EE12A" w:rsidR="00322483" w:rsidRPr="003403F6" w:rsidRDefault="009E3DDD" w:rsidP="00EF11DF">
      <w:pPr>
        <w:pStyle w:val="Heading1"/>
        <w:rPr>
          <w:rFonts w:ascii="Arial" w:hAnsi="Arial" w:cs="Arial"/>
        </w:rPr>
      </w:pPr>
      <w:bookmarkStart w:id="32" w:name="_Toc53314841"/>
      <w:r w:rsidRPr="003403F6">
        <w:rPr>
          <w:rFonts w:ascii="Arial" w:hAnsi="Arial" w:cs="Arial"/>
        </w:rPr>
        <w:lastRenderedPageBreak/>
        <w:t>References</w:t>
      </w:r>
      <w:bookmarkEnd w:id="32"/>
    </w:p>
    <w:p w14:paraId="70E6265A" w14:textId="5027AFFC" w:rsidR="00322483" w:rsidRPr="003403F6" w:rsidRDefault="00322483" w:rsidP="00322483">
      <w:pPr>
        <w:rPr>
          <w:rFonts w:ascii="Arial" w:hAnsi="Arial" w:cs="Arial"/>
        </w:rPr>
      </w:pPr>
    </w:p>
    <w:p w14:paraId="1D973A47" w14:textId="1103898A" w:rsidR="00FF7218" w:rsidRPr="002262E0" w:rsidRDefault="00FF7218" w:rsidP="002262E0">
      <w:pPr>
        <w:spacing w:line="360" w:lineRule="auto"/>
        <w:rPr>
          <w:rFonts w:ascii="Arial" w:eastAsia="Calibri" w:hAnsi="Arial" w:cs="Arial"/>
          <w:sz w:val="24"/>
          <w:szCs w:val="24"/>
        </w:rPr>
      </w:pPr>
      <w:r w:rsidRPr="00FF7218">
        <w:rPr>
          <w:rFonts w:ascii="Arial" w:eastAsia="Calibri" w:hAnsi="Arial" w:cs="Arial"/>
          <w:sz w:val="24"/>
          <w:szCs w:val="24"/>
        </w:rPr>
        <w:t xml:space="preserve">Gibbs, G. (1988) </w:t>
      </w:r>
      <w:r w:rsidRPr="00FF7218">
        <w:rPr>
          <w:rFonts w:ascii="Arial" w:eastAsia="Calibri" w:hAnsi="Arial" w:cs="Arial"/>
          <w:i/>
          <w:iCs/>
          <w:sz w:val="24"/>
          <w:szCs w:val="24"/>
        </w:rPr>
        <w:t xml:space="preserve">Learning by doing; A guide to teaching and learning methods. </w:t>
      </w:r>
      <w:r w:rsidRPr="00FF7218">
        <w:rPr>
          <w:rFonts w:ascii="Arial" w:eastAsia="Calibri" w:hAnsi="Arial" w:cs="Arial"/>
          <w:sz w:val="24"/>
          <w:szCs w:val="24"/>
        </w:rPr>
        <w:t>London: FEU</w:t>
      </w:r>
    </w:p>
    <w:p w14:paraId="6660C3E8" w14:textId="5EB36694" w:rsidR="001967FE" w:rsidRPr="002262E0" w:rsidRDefault="001967FE" w:rsidP="002262E0">
      <w:pPr>
        <w:spacing w:line="360" w:lineRule="auto"/>
        <w:rPr>
          <w:rFonts w:ascii="Arial" w:hAnsi="Arial" w:cs="Arial"/>
          <w:sz w:val="24"/>
          <w:szCs w:val="24"/>
        </w:rPr>
      </w:pPr>
      <w:r w:rsidRPr="001967FE">
        <w:rPr>
          <w:rFonts w:ascii="Arial" w:hAnsi="Arial" w:cs="Arial"/>
          <w:sz w:val="24"/>
          <w:szCs w:val="24"/>
        </w:rPr>
        <w:t xml:space="preserve">Gilbert, A. and </w:t>
      </w:r>
      <w:proofErr w:type="spellStart"/>
      <w:r w:rsidRPr="001967FE">
        <w:rPr>
          <w:rFonts w:ascii="Arial" w:hAnsi="Arial" w:cs="Arial"/>
          <w:sz w:val="24"/>
          <w:szCs w:val="24"/>
        </w:rPr>
        <w:t>Chackrovaity</w:t>
      </w:r>
      <w:proofErr w:type="spellEnd"/>
      <w:r w:rsidRPr="001967FE">
        <w:rPr>
          <w:rFonts w:ascii="Arial" w:hAnsi="Arial" w:cs="Arial"/>
          <w:sz w:val="24"/>
          <w:szCs w:val="24"/>
        </w:rPr>
        <w:t xml:space="preserve">, I. (2001) </w:t>
      </w:r>
      <w:r w:rsidRPr="001967FE">
        <w:rPr>
          <w:rFonts w:ascii="Arial" w:hAnsi="Arial" w:cs="Arial"/>
          <w:i/>
          <w:iCs/>
          <w:sz w:val="24"/>
          <w:szCs w:val="24"/>
        </w:rPr>
        <w:t>“Go Mad: about coaching”</w:t>
      </w:r>
      <w:r w:rsidRPr="001967FE">
        <w:rPr>
          <w:rFonts w:ascii="Arial" w:hAnsi="Arial" w:cs="Arial"/>
          <w:sz w:val="24"/>
          <w:szCs w:val="24"/>
        </w:rPr>
        <w:t>. Bath. Bath Press</w:t>
      </w:r>
    </w:p>
    <w:p w14:paraId="7D57963A" w14:textId="77777777" w:rsidR="00FF7218" w:rsidRPr="00FF7218" w:rsidRDefault="00FF7218" w:rsidP="002262E0">
      <w:pPr>
        <w:spacing w:line="360" w:lineRule="auto"/>
        <w:rPr>
          <w:rFonts w:ascii="Arial" w:hAnsi="Arial" w:cs="Arial"/>
          <w:sz w:val="24"/>
          <w:szCs w:val="24"/>
        </w:rPr>
      </w:pPr>
      <w:r w:rsidRPr="00FF7218">
        <w:rPr>
          <w:rFonts w:ascii="Arial" w:hAnsi="Arial" w:cs="Arial"/>
          <w:sz w:val="24"/>
          <w:szCs w:val="24"/>
        </w:rPr>
        <w:t>Honey, P. and Mumford, A. (1986a</w:t>
      </w:r>
      <w:r w:rsidRPr="00FF7218">
        <w:rPr>
          <w:rFonts w:ascii="Arial" w:hAnsi="Arial" w:cs="Arial"/>
          <w:i/>
          <w:iCs/>
          <w:sz w:val="24"/>
          <w:szCs w:val="24"/>
        </w:rPr>
        <w:t>) The Manual of Learning Styles</w:t>
      </w:r>
      <w:r w:rsidRPr="00FF7218">
        <w:rPr>
          <w:rFonts w:ascii="Arial" w:hAnsi="Arial" w:cs="Arial"/>
          <w:sz w:val="24"/>
          <w:szCs w:val="24"/>
        </w:rPr>
        <w:t>, Peter Honey Associates</w:t>
      </w:r>
    </w:p>
    <w:p w14:paraId="4791326A" w14:textId="4FC036F1" w:rsidR="00322483" w:rsidRPr="002262E0" w:rsidRDefault="00FF7218" w:rsidP="002262E0">
      <w:pPr>
        <w:spacing w:line="360" w:lineRule="auto"/>
        <w:rPr>
          <w:rFonts w:ascii="Arial" w:hAnsi="Arial" w:cs="Arial"/>
          <w:sz w:val="24"/>
          <w:szCs w:val="24"/>
        </w:rPr>
      </w:pPr>
      <w:r w:rsidRPr="00FF7218">
        <w:rPr>
          <w:rFonts w:ascii="Arial" w:hAnsi="Arial" w:cs="Arial"/>
          <w:sz w:val="24"/>
          <w:szCs w:val="24"/>
        </w:rPr>
        <w:t xml:space="preserve">Honey, P. and Mumford, A. (1986b) </w:t>
      </w:r>
      <w:r w:rsidRPr="00FF7218">
        <w:rPr>
          <w:rFonts w:ascii="Arial" w:hAnsi="Arial" w:cs="Arial"/>
          <w:i/>
          <w:iCs/>
          <w:sz w:val="24"/>
          <w:szCs w:val="24"/>
        </w:rPr>
        <w:t>Learning Styles Questionnaire</w:t>
      </w:r>
      <w:r w:rsidRPr="00FF7218">
        <w:rPr>
          <w:rFonts w:ascii="Arial" w:hAnsi="Arial" w:cs="Arial"/>
          <w:sz w:val="24"/>
          <w:szCs w:val="24"/>
        </w:rPr>
        <w:t>, Peter Honey Associates</w:t>
      </w:r>
    </w:p>
    <w:p w14:paraId="6F86243F" w14:textId="0EEB41C0" w:rsidR="00FF7218" w:rsidRDefault="00FF7218" w:rsidP="002262E0">
      <w:pPr>
        <w:spacing w:line="360" w:lineRule="auto"/>
        <w:rPr>
          <w:rFonts w:ascii="Arial" w:hAnsi="Arial" w:cs="Arial"/>
          <w:sz w:val="24"/>
          <w:szCs w:val="24"/>
        </w:rPr>
      </w:pPr>
      <w:r w:rsidRPr="00FF7218">
        <w:rPr>
          <w:rFonts w:ascii="Arial" w:hAnsi="Arial" w:cs="Arial"/>
          <w:sz w:val="24"/>
          <w:szCs w:val="24"/>
        </w:rPr>
        <w:t xml:space="preserve">VARK Learn Ltd. (2019) Learning styles Questionnaire [on-line]available at; </w:t>
      </w:r>
      <w:hyperlink r:id="rId11" w:history="1">
        <w:r w:rsidRPr="00FF7218">
          <w:rPr>
            <w:rStyle w:val="Hyperlink"/>
            <w:rFonts w:ascii="Arial" w:hAnsi="Arial" w:cs="Arial"/>
            <w:sz w:val="24"/>
            <w:szCs w:val="24"/>
          </w:rPr>
          <w:t>http://vark-learn.com/the-vark-questionaire/</w:t>
        </w:r>
      </w:hyperlink>
      <w:r w:rsidRPr="00FF7218">
        <w:rPr>
          <w:rFonts w:ascii="Arial" w:hAnsi="Arial" w:cs="Arial"/>
          <w:sz w:val="24"/>
          <w:szCs w:val="24"/>
        </w:rPr>
        <w:t xml:space="preserve"> Accessed on 19.11.</w:t>
      </w:r>
      <w:r w:rsidRPr="002262E0">
        <w:rPr>
          <w:rFonts w:ascii="Arial" w:hAnsi="Arial" w:cs="Arial"/>
          <w:sz w:val="24"/>
          <w:szCs w:val="24"/>
        </w:rPr>
        <w:t>21</w:t>
      </w:r>
      <w:r w:rsidRPr="00FF7218">
        <w:rPr>
          <w:rFonts w:ascii="Arial" w:hAnsi="Arial" w:cs="Arial"/>
          <w:sz w:val="24"/>
          <w:szCs w:val="24"/>
        </w:rPr>
        <w:t>.</w:t>
      </w:r>
    </w:p>
    <w:p w14:paraId="72462309" w14:textId="07BB0AA2" w:rsidR="003024C6" w:rsidRDefault="003024C6" w:rsidP="002262E0">
      <w:pPr>
        <w:spacing w:line="360" w:lineRule="auto"/>
        <w:rPr>
          <w:rFonts w:ascii="Arial" w:hAnsi="Arial" w:cs="Arial"/>
          <w:sz w:val="24"/>
          <w:szCs w:val="24"/>
        </w:rPr>
      </w:pPr>
    </w:p>
    <w:p w14:paraId="2D938DCB" w14:textId="10B36D48" w:rsidR="003024C6" w:rsidRDefault="003024C6" w:rsidP="002262E0">
      <w:pPr>
        <w:spacing w:line="360" w:lineRule="auto"/>
        <w:rPr>
          <w:rFonts w:ascii="Arial" w:hAnsi="Arial" w:cs="Arial"/>
          <w:sz w:val="24"/>
          <w:szCs w:val="24"/>
        </w:rPr>
      </w:pPr>
    </w:p>
    <w:p w14:paraId="4E74100A" w14:textId="559821E7" w:rsidR="003024C6" w:rsidRDefault="003024C6" w:rsidP="002262E0">
      <w:pPr>
        <w:spacing w:line="360" w:lineRule="auto"/>
        <w:rPr>
          <w:rFonts w:ascii="Arial" w:hAnsi="Arial" w:cs="Arial"/>
          <w:sz w:val="24"/>
          <w:szCs w:val="24"/>
        </w:rPr>
      </w:pPr>
    </w:p>
    <w:p w14:paraId="485985B1" w14:textId="2D6AAAEC" w:rsidR="003024C6" w:rsidRDefault="003024C6" w:rsidP="002262E0">
      <w:pPr>
        <w:spacing w:line="360" w:lineRule="auto"/>
        <w:rPr>
          <w:rFonts w:ascii="Arial" w:hAnsi="Arial" w:cs="Arial"/>
          <w:sz w:val="24"/>
          <w:szCs w:val="24"/>
        </w:rPr>
      </w:pPr>
    </w:p>
    <w:p w14:paraId="702BEE7B" w14:textId="77777777" w:rsidR="003024C6" w:rsidRPr="00FF7218" w:rsidRDefault="003024C6" w:rsidP="002262E0">
      <w:pPr>
        <w:spacing w:line="360" w:lineRule="auto"/>
        <w:rPr>
          <w:rFonts w:ascii="Arial" w:hAnsi="Arial" w:cs="Arial"/>
          <w:sz w:val="24"/>
          <w:szCs w:val="24"/>
        </w:rPr>
      </w:pPr>
    </w:p>
    <w:p w14:paraId="453F0348" w14:textId="1FB162C2" w:rsidR="00322483" w:rsidRDefault="00322483" w:rsidP="00322483"/>
    <w:p w14:paraId="1FA70C95" w14:textId="2A5B5242" w:rsidR="00481798" w:rsidRPr="00481798" w:rsidRDefault="00527B3B"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3" w:name="_Toc53314842"/>
      <w:r>
        <w:rPr>
          <w:noProof/>
        </w:rPr>
        <w:lastRenderedPageBreak/>
        <w:drawing>
          <wp:anchor distT="0" distB="0" distL="114300" distR="114300" simplePos="0" relativeHeight="251660288" behindDoc="1" locked="0" layoutInCell="1" allowOverlap="1" wp14:anchorId="3F5907C5" wp14:editId="0C6F7A08">
            <wp:simplePos x="0" y="0"/>
            <wp:positionH relativeFrom="margin">
              <wp:align>left</wp:align>
            </wp:positionH>
            <wp:positionV relativeFrom="paragraph">
              <wp:posOffset>474980</wp:posOffset>
            </wp:positionV>
            <wp:extent cx="2990850" cy="1925955"/>
            <wp:effectExtent l="0" t="0" r="0" b="0"/>
            <wp:wrapTight wrapText="bothSides">
              <wp:wrapPolygon edited="0">
                <wp:start x="0" y="0"/>
                <wp:lineTo x="0" y="21365"/>
                <wp:lineTo x="21462" y="21365"/>
                <wp:lineTo x="21462" y="0"/>
                <wp:lineTo x="0" y="0"/>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13462" t="19100" r="37019" b="24172"/>
                    <a:stretch/>
                  </pic:blipFill>
                  <pic:spPr bwMode="auto">
                    <a:xfrm>
                      <a:off x="0" y="0"/>
                      <a:ext cx="2990850" cy="1925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4384" behindDoc="1" locked="0" layoutInCell="1" allowOverlap="1" wp14:anchorId="02E8F4D5" wp14:editId="0B418AC0">
                <wp:simplePos x="0" y="0"/>
                <wp:positionH relativeFrom="column">
                  <wp:posOffset>3114675</wp:posOffset>
                </wp:positionH>
                <wp:positionV relativeFrom="paragraph">
                  <wp:posOffset>2432050</wp:posOffset>
                </wp:positionV>
                <wp:extent cx="2695575"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695575" cy="635"/>
                        </a:xfrm>
                        <a:prstGeom prst="rect">
                          <a:avLst/>
                        </a:prstGeom>
                        <a:solidFill>
                          <a:prstClr val="white"/>
                        </a:solidFill>
                        <a:ln>
                          <a:noFill/>
                        </a:ln>
                      </wps:spPr>
                      <wps:txbx>
                        <w:txbxContent>
                          <w:p w14:paraId="278FF8A1" w14:textId="15822961" w:rsidR="00527B3B" w:rsidRPr="00FA0A7B" w:rsidRDefault="00527B3B" w:rsidP="00527B3B">
                            <w:pPr>
                              <w:pStyle w:val="Caption"/>
                              <w:rPr>
                                <w:noProof/>
                                <w:color w:val="FF0000"/>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E8F4D5" id="_x0000_t202" coordsize="21600,21600" o:spt="202" path="m,l,21600r21600,l21600,xe">
                <v:stroke joinstyle="miter"/>
                <v:path gradientshapeok="t" o:connecttype="rect"/>
              </v:shapetype>
              <v:shape id="Text Box 10" o:spid="_x0000_s1026" type="#_x0000_t202" style="position:absolute;margin-left:245.25pt;margin-top:191.5pt;width:212.2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" stroked="f">
                <v:textbox style="mso-fit-shape-to-text:t" inset="0,0,0,0">
                  <w:txbxContent>
                    <w:p w14:paraId="278FF8A1" w14:textId="15822961" w:rsidR="00527B3B" w:rsidRPr="00FA0A7B" w:rsidRDefault="00527B3B" w:rsidP="00527B3B">
                      <w:pPr>
                        <w:pStyle w:val="Caption"/>
                        <w:rPr>
                          <w:noProof/>
                          <w:color w:val="FF0000"/>
                        </w:rPr>
                      </w:pPr>
                      <w:r>
                        <w:t>Figure 2</w:t>
                      </w:r>
                    </w:p>
                  </w:txbxContent>
                </v:textbox>
                <w10:wrap type="tight"/>
              </v:shape>
            </w:pict>
          </mc:Fallback>
        </mc:AlternateContent>
      </w:r>
      <w:r>
        <w:rPr>
          <w:noProof/>
          <w:color w:val="FF0000"/>
        </w:rPr>
        <w:drawing>
          <wp:anchor distT="0" distB="0" distL="114300" distR="114300" simplePos="0" relativeHeight="251658240" behindDoc="1" locked="0" layoutInCell="1" allowOverlap="1" wp14:anchorId="3EF4D6FE" wp14:editId="05D8B84A">
            <wp:simplePos x="0" y="0"/>
            <wp:positionH relativeFrom="column">
              <wp:posOffset>3114675</wp:posOffset>
            </wp:positionH>
            <wp:positionV relativeFrom="paragraph">
              <wp:posOffset>455930</wp:posOffset>
            </wp:positionV>
            <wp:extent cx="2695575" cy="1918970"/>
            <wp:effectExtent l="0" t="0" r="9525" b="5080"/>
            <wp:wrapTight wrapText="bothSides">
              <wp:wrapPolygon edited="0">
                <wp:start x="0" y="0"/>
                <wp:lineTo x="0" y="21443"/>
                <wp:lineTo x="21524" y="21443"/>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95575" cy="1918970"/>
                    </a:xfrm>
                    <a:prstGeom prst="rect">
                      <a:avLst/>
                    </a:prstGeom>
                    <a:noFill/>
                  </pic:spPr>
                </pic:pic>
              </a:graphicData>
            </a:graphic>
            <wp14:sizeRelH relativeFrom="page">
              <wp14:pctWidth>0</wp14:pctWidth>
            </wp14:sizeRelH>
            <wp14:sizeRelV relativeFrom="page">
              <wp14:pctHeight>0</wp14:pctHeight>
            </wp14:sizeRelV>
          </wp:anchor>
        </w:drawing>
      </w:r>
      <w:r w:rsidR="00481798" w:rsidRPr="00481798">
        <w:rPr>
          <w:rFonts w:asciiTheme="majorHAnsi" w:eastAsiaTheme="majorEastAsia" w:hAnsiTheme="majorHAnsi" w:cstheme="majorBidi"/>
          <w:color w:val="2E74B5" w:themeColor="accent1" w:themeShade="BF"/>
          <w:spacing w:val="-5"/>
          <w:sz w:val="32"/>
          <w:szCs w:val="32"/>
        </w:rPr>
        <w:t>A</w:t>
      </w:r>
      <w:r w:rsidR="00481798" w:rsidRPr="00481798">
        <w:rPr>
          <w:rFonts w:asciiTheme="majorHAnsi" w:eastAsiaTheme="majorEastAsia" w:hAnsiTheme="majorHAnsi" w:cstheme="majorBidi"/>
          <w:color w:val="2E74B5" w:themeColor="accent1" w:themeShade="BF"/>
          <w:spacing w:val="2"/>
          <w:sz w:val="32"/>
          <w:szCs w:val="32"/>
        </w:rPr>
        <w:t>p</w:t>
      </w:r>
      <w:r w:rsidR="00481798" w:rsidRPr="00481798">
        <w:rPr>
          <w:rFonts w:asciiTheme="majorHAnsi" w:eastAsiaTheme="majorEastAsia" w:hAnsiTheme="majorHAnsi" w:cstheme="majorBidi"/>
          <w:color w:val="2E74B5" w:themeColor="accent1" w:themeShade="BF"/>
          <w:sz w:val="32"/>
          <w:szCs w:val="32"/>
        </w:rPr>
        <w:t>pendix</w:t>
      </w:r>
      <w:r w:rsidR="00481798" w:rsidRPr="00481798">
        <w:rPr>
          <w:rFonts w:asciiTheme="majorHAnsi" w:eastAsiaTheme="majorEastAsia" w:hAnsiTheme="majorHAnsi" w:cstheme="majorBidi"/>
          <w:color w:val="2E74B5" w:themeColor="accent1" w:themeShade="BF"/>
          <w:spacing w:val="6"/>
          <w:sz w:val="32"/>
          <w:szCs w:val="32"/>
        </w:rPr>
        <w:t xml:space="preserve"> </w:t>
      </w:r>
      <w:r w:rsidR="00481798" w:rsidRPr="00481798">
        <w:rPr>
          <w:rFonts w:asciiTheme="majorHAnsi" w:eastAsiaTheme="majorEastAsia" w:hAnsiTheme="majorHAnsi" w:cstheme="majorBidi"/>
          <w:color w:val="2E74B5" w:themeColor="accent1" w:themeShade="BF"/>
          <w:sz w:val="32"/>
          <w:szCs w:val="32"/>
        </w:rPr>
        <w:t>A</w:t>
      </w:r>
      <w:bookmarkEnd w:id="33"/>
      <w:r w:rsidR="00481798" w:rsidRPr="00481798">
        <w:rPr>
          <w:rFonts w:asciiTheme="majorHAnsi" w:eastAsiaTheme="majorEastAsia" w:hAnsiTheme="majorHAnsi" w:cstheme="majorBidi"/>
          <w:color w:val="2E74B5" w:themeColor="accent1" w:themeShade="BF"/>
          <w:sz w:val="32"/>
          <w:szCs w:val="32"/>
        </w:rPr>
        <w:t xml:space="preserve"> </w:t>
      </w:r>
    </w:p>
    <w:p w14:paraId="732663D9" w14:textId="6065FFEC" w:rsidR="00322483" w:rsidRDefault="00527B3B" w:rsidP="00322483">
      <w:r>
        <w:rPr>
          <w:noProof/>
        </w:rPr>
        <mc:AlternateContent>
          <mc:Choice Requires="wps">
            <w:drawing>
              <wp:anchor distT="0" distB="0" distL="114300" distR="114300" simplePos="0" relativeHeight="251662336" behindDoc="1" locked="0" layoutInCell="1" allowOverlap="1" wp14:anchorId="2017BCF9" wp14:editId="61FB0D24">
                <wp:simplePos x="0" y="0"/>
                <wp:positionH relativeFrom="column">
                  <wp:posOffset>0</wp:posOffset>
                </wp:positionH>
                <wp:positionV relativeFrom="paragraph">
                  <wp:posOffset>2089785</wp:posOffset>
                </wp:positionV>
                <wp:extent cx="291338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2913380" cy="635"/>
                        </a:xfrm>
                        <a:prstGeom prst="rect">
                          <a:avLst/>
                        </a:prstGeom>
                        <a:solidFill>
                          <a:prstClr val="white"/>
                        </a:solidFill>
                        <a:ln>
                          <a:noFill/>
                        </a:ln>
                      </wps:spPr>
                      <wps:txbx>
                        <w:txbxContent>
                          <w:p w14:paraId="192787E7" w14:textId="114F7C73" w:rsidR="00527B3B" w:rsidRPr="00403219" w:rsidRDefault="00527B3B" w:rsidP="00527B3B">
                            <w:pPr>
                              <w:pStyle w:val="Caption"/>
                              <w:rPr>
                                <w:noProof/>
                              </w:rPr>
                            </w:pPr>
                            <w:r>
                              <w:t>Figure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17BCF9" id="Text Box 9" o:spid="_x0000_s1027" type="#_x0000_t202" style="position:absolute;margin-left:0;margin-top:164.55pt;width:229.4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" stroked="f">
                <v:textbox style="mso-fit-shape-to-text:t" inset="0,0,0,0">
                  <w:txbxContent>
                    <w:p w14:paraId="192787E7" w14:textId="114F7C73" w:rsidR="00527B3B" w:rsidRPr="00403219" w:rsidRDefault="00527B3B" w:rsidP="00527B3B">
                      <w:pPr>
                        <w:pStyle w:val="Caption"/>
                        <w:rPr>
                          <w:noProof/>
                        </w:rPr>
                      </w:pPr>
                      <w:r>
                        <w:t>Figure 1</w:t>
                      </w:r>
                    </w:p>
                  </w:txbxContent>
                </v:textbox>
                <w10:wrap type="tight"/>
              </v:shape>
            </w:pict>
          </mc:Fallback>
        </mc:AlternateContent>
      </w:r>
    </w:p>
    <w:p w14:paraId="694A246A" w14:textId="4417D960" w:rsidR="00527B3B" w:rsidRDefault="003024C6" w:rsidP="00322483">
      <w:r w:rsidRPr="00E53E49">
        <w:drawing>
          <wp:anchor distT="0" distB="0" distL="114300" distR="114300" simplePos="0" relativeHeight="251665408" behindDoc="1" locked="0" layoutInCell="1" allowOverlap="1" wp14:anchorId="14465585" wp14:editId="4A916FCE">
            <wp:simplePos x="0" y="0"/>
            <wp:positionH relativeFrom="margin">
              <wp:align>left</wp:align>
            </wp:positionH>
            <wp:positionV relativeFrom="paragraph">
              <wp:posOffset>2249805</wp:posOffset>
            </wp:positionV>
            <wp:extent cx="4195445" cy="628650"/>
            <wp:effectExtent l="0" t="0" r="0" b="0"/>
            <wp:wrapTight wrapText="bothSides">
              <wp:wrapPolygon edited="0">
                <wp:start x="0" y="0"/>
                <wp:lineTo x="0" y="20945"/>
                <wp:lineTo x="21479" y="20945"/>
                <wp:lineTo x="21479" y="0"/>
                <wp:lineTo x="0" y="0"/>
              </wp:wrapPolygon>
            </wp:wrapTight>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14">
                      <a:extLst>
                        <a:ext uri="{28A0092B-C50C-407E-A947-70E740481C1C}">
                          <a14:useLocalDpi xmlns:a14="http://schemas.microsoft.com/office/drawing/2010/main" val="0"/>
                        </a:ext>
                      </a:extLst>
                    </a:blip>
                    <a:srcRect l="26282" t="52166" r="27725" b="35576"/>
                    <a:stretch/>
                  </pic:blipFill>
                  <pic:spPr bwMode="auto">
                    <a:xfrm>
                      <a:off x="0" y="0"/>
                      <a:ext cx="4195445" cy="628650"/>
                    </a:xfrm>
                    <a:prstGeom prst="rect">
                      <a:avLst/>
                    </a:prstGeom>
                    <a:ln>
                      <a:noFill/>
                    </a:ln>
                    <a:extLst>
                      <a:ext uri="{53640926-AAD7-44D8-BBD7-CCE9431645EC}">
                        <a14:shadowObscured xmlns:a14="http://schemas.microsoft.com/office/drawing/2010/main"/>
                      </a:ext>
                    </a:extLst>
                  </pic:spPr>
                </pic:pic>
              </a:graphicData>
            </a:graphic>
          </wp:anchor>
        </w:drawing>
      </w:r>
    </w:p>
    <w:p w14:paraId="4680DFFA" w14:textId="6D39E3AF" w:rsidR="00527B3B" w:rsidRDefault="00527B3B" w:rsidP="00322483"/>
    <w:p w14:paraId="5E521C5F" w14:textId="450D4F2B" w:rsidR="00DC1FF8" w:rsidRPr="00BB1B35" w:rsidRDefault="00E53E49" w:rsidP="00BB1B35">
      <w:r>
        <w:rPr>
          <w:noProof/>
        </w:rPr>
        <mc:AlternateContent>
          <mc:Choice Requires="wps">
            <w:drawing>
              <wp:anchor distT="0" distB="0" distL="114300" distR="114300" simplePos="0" relativeHeight="251667456" behindDoc="1" locked="0" layoutInCell="1" allowOverlap="1" wp14:anchorId="59439D9E" wp14:editId="61CCE9E1">
                <wp:simplePos x="0" y="0"/>
                <wp:positionH relativeFrom="margin">
                  <wp:align>left</wp:align>
                </wp:positionH>
                <wp:positionV relativeFrom="paragraph">
                  <wp:posOffset>93345</wp:posOffset>
                </wp:positionV>
                <wp:extent cx="4195445" cy="635"/>
                <wp:effectExtent l="0" t="0" r="0" b="0"/>
                <wp:wrapTight wrapText="bothSides">
                  <wp:wrapPolygon edited="0">
                    <wp:start x="0" y="0"/>
                    <wp:lineTo x="0" y="20057"/>
                    <wp:lineTo x="21479" y="20057"/>
                    <wp:lineTo x="21479" y="0"/>
                    <wp:lineTo x="0" y="0"/>
                  </wp:wrapPolygon>
                </wp:wrapTight>
                <wp:docPr id="12" name="Text Box 12"/>
                <wp:cNvGraphicFramePr/>
                <a:graphic xmlns:a="http://schemas.openxmlformats.org/drawingml/2006/main">
                  <a:graphicData uri="http://schemas.microsoft.com/office/word/2010/wordprocessingShape">
                    <wps:wsp>
                      <wps:cNvSpPr txBox="1"/>
                      <wps:spPr>
                        <a:xfrm>
                          <a:off x="0" y="0"/>
                          <a:ext cx="4195445" cy="635"/>
                        </a:xfrm>
                        <a:prstGeom prst="rect">
                          <a:avLst/>
                        </a:prstGeom>
                        <a:solidFill>
                          <a:prstClr val="white"/>
                        </a:solidFill>
                        <a:ln>
                          <a:noFill/>
                        </a:ln>
                      </wps:spPr>
                      <wps:txbx>
                        <w:txbxContent>
                          <w:p w14:paraId="274BC699" w14:textId="02AC166D" w:rsidR="00E53E49" w:rsidRDefault="00E53E49" w:rsidP="00E53E49">
                            <w:pPr>
                              <w:pStyle w:val="Caption"/>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39D9E" id="Text Box 12" o:spid="_x0000_s1028" type="#_x0000_t202" style="position:absolute;margin-left:0;margin-top:7.35pt;width:330.35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" stroked="f">
                <v:textbox style="mso-fit-shape-to-text:t" inset="0,0,0,0">
                  <w:txbxContent>
                    <w:p w14:paraId="274BC699" w14:textId="02AC166D" w:rsidR="00E53E49" w:rsidRDefault="00E53E49" w:rsidP="00E53E49">
                      <w:pPr>
                        <w:pStyle w:val="Caption"/>
                      </w:pPr>
                      <w:r>
                        <w:t>Figure 3</w:t>
                      </w:r>
                    </w:p>
                  </w:txbxContent>
                </v:textbox>
                <w10:wrap type="tight" anchorx="margin"/>
              </v:shape>
            </w:pict>
          </mc:Fallback>
        </mc:AlternateContent>
      </w:r>
      <w:bookmarkStart w:id="34" w:name="_Toc53314843"/>
    </w:p>
    <w:p w14:paraId="315D642A" w14:textId="66D87606" w:rsidR="00826730" w:rsidRDefault="00826730" w:rsidP="00826730"/>
    <w:p w14:paraId="7535CC77" w14:textId="77777777" w:rsidR="00E53E49" w:rsidRDefault="00826730" w:rsidP="00E53E49">
      <w:pPr>
        <w:keepNext/>
      </w:pPr>
      <w:r>
        <w:rPr>
          <w:noProof/>
        </w:rPr>
        <w:drawing>
          <wp:inline distT="0" distB="0" distL="0" distR="0" wp14:anchorId="3E0C2D33" wp14:editId="6BFF7917">
            <wp:extent cx="4187757" cy="685800"/>
            <wp:effectExtent l="0" t="0" r="381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15"/>
                    <a:srcRect l="26442" t="42474" r="27564" b="44128"/>
                    <a:stretch/>
                  </pic:blipFill>
                  <pic:spPr bwMode="auto">
                    <a:xfrm>
                      <a:off x="0" y="0"/>
                      <a:ext cx="4192797" cy="686625"/>
                    </a:xfrm>
                    <a:prstGeom prst="rect">
                      <a:avLst/>
                    </a:prstGeom>
                    <a:ln>
                      <a:noFill/>
                    </a:ln>
                    <a:extLst>
                      <a:ext uri="{53640926-AAD7-44D8-BBD7-CCE9431645EC}">
                        <a14:shadowObscured xmlns:a14="http://schemas.microsoft.com/office/drawing/2010/main"/>
                      </a:ext>
                    </a:extLst>
                  </pic:spPr>
                </pic:pic>
              </a:graphicData>
            </a:graphic>
          </wp:inline>
        </w:drawing>
      </w:r>
    </w:p>
    <w:p w14:paraId="0F444FBA" w14:textId="358AA652" w:rsidR="00DC1FF8" w:rsidRPr="00615485" w:rsidRDefault="00E53E49" w:rsidP="00615485">
      <w:pPr>
        <w:pStyle w:val="Caption"/>
      </w:pPr>
      <w:r>
        <w:t>Figure 4</w:t>
      </w:r>
    </w:p>
    <w:p w14:paraId="74126D56" w14:textId="0F17632C" w:rsidR="00322483" w:rsidRDefault="00322483" w:rsidP="00EF11DF">
      <w:pPr>
        <w:pStyle w:val="Heading1"/>
      </w:pPr>
      <w:r>
        <w:rPr>
          <w:spacing w:val="-5"/>
        </w:rPr>
        <w:lastRenderedPageBreak/>
        <w:t>A</w:t>
      </w:r>
      <w:r>
        <w:rPr>
          <w:spacing w:val="2"/>
        </w:rPr>
        <w:t>p</w:t>
      </w:r>
      <w:r>
        <w:t>pendix</w:t>
      </w:r>
      <w:r>
        <w:rPr>
          <w:spacing w:val="6"/>
        </w:rPr>
        <w:t xml:space="preserve"> </w:t>
      </w:r>
      <w:r w:rsidR="0021474F">
        <w:t>B</w:t>
      </w:r>
      <w:bookmarkEnd w:id="34"/>
      <w:r>
        <w:t xml:space="preserve"> </w:t>
      </w:r>
    </w:p>
    <w:p w14:paraId="0AFF2AD4" w14:textId="28313893" w:rsidR="00322483" w:rsidRDefault="00DE3F3C" w:rsidP="00322483">
      <w:r>
        <w:rPr>
          <w:noProof/>
        </w:rPr>
        <w:drawing>
          <wp:inline distT="0" distB="0" distL="0" distR="0" wp14:anchorId="03543280" wp14:editId="2530AD1E">
            <wp:extent cx="5699051" cy="3516554"/>
            <wp:effectExtent l="0" t="0" r="0" b="8255"/>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rotWithShape="1">
                    <a:blip r:embed="rId16"/>
                    <a:srcRect l="27732" t="21957" r="8766" b="8345"/>
                    <a:stretch/>
                  </pic:blipFill>
                  <pic:spPr bwMode="auto">
                    <a:xfrm>
                      <a:off x="0" y="0"/>
                      <a:ext cx="5711681" cy="3524347"/>
                    </a:xfrm>
                    <a:prstGeom prst="rect">
                      <a:avLst/>
                    </a:prstGeom>
                    <a:ln>
                      <a:noFill/>
                    </a:ln>
                    <a:extLst>
                      <a:ext uri="{53640926-AAD7-44D8-BBD7-CCE9431645EC}">
                        <a14:shadowObscured xmlns:a14="http://schemas.microsoft.com/office/drawing/2010/main"/>
                      </a:ext>
                    </a:extLst>
                  </pic:spPr>
                </pic:pic>
              </a:graphicData>
            </a:graphic>
          </wp:inline>
        </w:drawing>
      </w:r>
    </w:p>
    <w:p w14:paraId="3B453CB4" w14:textId="6A36903E" w:rsidR="00322483" w:rsidRDefault="00322483" w:rsidP="00322483"/>
    <w:p w14:paraId="4A4885F8" w14:textId="77777777" w:rsidR="00322483" w:rsidRDefault="00322483" w:rsidP="00322483"/>
    <w:p w14:paraId="1D4E5617" w14:textId="231B7B12" w:rsidR="00322483" w:rsidRDefault="00322483" w:rsidP="00322483"/>
    <w:p w14:paraId="704D2EDD" w14:textId="5C0BBF82" w:rsidR="00615485" w:rsidRDefault="00615485" w:rsidP="00322483"/>
    <w:p w14:paraId="49BEB55E" w14:textId="51FBD4A2" w:rsidR="00615485" w:rsidRDefault="00615485" w:rsidP="00322483"/>
    <w:p w14:paraId="4519224B" w14:textId="74AE34A4" w:rsidR="00615485" w:rsidRDefault="00615485" w:rsidP="00322483"/>
    <w:p w14:paraId="5A266E43" w14:textId="1D7E08C2" w:rsidR="00615485" w:rsidRDefault="00615485" w:rsidP="00322483"/>
    <w:p w14:paraId="0722B91F" w14:textId="4D47EF94" w:rsidR="00615485" w:rsidRDefault="00615485" w:rsidP="00322483"/>
    <w:p w14:paraId="5BBED8E1" w14:textId="619663F6" w:rsidR="00615485" w:rsidRDefault="00615485" w:rsidP="00322483"/>
    <w:p w14:paraId="6185CAD4" w14:textId="77777777" w:rsidR="00615485" w:rsidRDefault="00615485" w:rsidP="00322483"/>
    <w:p w14:paraId="32518A52" w14:textId="7171EDC2" w:rsidR="00322483" w:rsidRDefault="00322483" w:rsidP="00EF11DF">
      <w:pPr>
        <w:pStyle w:val="Heading1"/>
      </w:pPr>
      <w:bookmarkStart w:id="35" w:name="_Toc53314844"/>
      <w:r>
        <w:rPr>
          <w:spacing w:val="-5"/>
        </w:rPr>
        <w:lastRenderedPageBreak/>
        <w:t>A</w:t>
      </w:r>
      <w:r>
        <w:rPr>
          <w:spacing w:val="2"/>
        </w:rPr>
        <w:t>p</w:t>
      </w:r>
      <w:r>
        <w:t>pendix</w:t>
      </w:r>
      <w:r>
        <w:rPr>
          <w:spacing w:val="6"/>
        </w:rPr>
        <w:t xml:space="preserve"> </w:t>
      </w:r>
      <w:r w:rsidR="0021474F">
        <w:t>C</w:t>
      </w:r>
      <w:bookmarkEnd w:id="35"/>
    </w:p>
    <w:tbl>
      <w:tblPr>
        <w:tblStyle w:val="TableGrid1"/>
        <w:tblpPr w:leftFromText="180" w:rightFromText="180" w:vertAnchor="text" w:horzAnchor="margin" w:tblpY="296"/>
        <w:tblW w:w="4622" w:type="pct"/>
        <w:tblLayout w:type="fixed"/>
        <w:tblCellMar>
          <w:left w:w="0" w:type="dxa"/>
          <w:bottom w:w="432" w:type="dxa"/>
          <w:right w:w="0" w:type="dxa"/>
        </w:tblCellMar>
        <w:tblLook w:val="04A0" w:firstRow="1" w:lastRow="0" w:firstColumn="1" w:lastColumn="0" w:noHBand="0" w:noVBand="1"/>
        <w:tblDescription w:val="Header layout table"/>
      </w:tblPr>
      <w:tblGrid>
        <w:gridCol w:w="4629"/>
        <w:gridCol w:w="4023"/>
      </w:tblGrid>
      <w:tr w:rsidR="001C0917" w:rsidRPr="001C0917" w14:paraId="7A6CE736" w14:textId="77777777" w:rsidTr="001C0917">
        <w:trPr>
          <w:trHeight w:val="1477"/>
        </w:trPr>
        <w:tc>
          <w:tcPr>
            <w:tcW w:w="4630" w:type="dxa"/>
            <w:vAlign w:val="bottom"/>
          </w:tcPr>
          <w:p w14:paraId="7D2CC0AC" w14:textId="77777777" w:rsidR="001C0917" w:rsidRPr="001C0917" w:rsidRDefault="001C0917" w:rsidP="001C0917">
            <w:pPr>
              <w:spacing w:line="216" w:lineRule="auto"/>
              <w:contextualSpacing/>
              <w:rPr>
                <w:rFonts w:ascii="Franklin Gothic Book" w:eastAsia="Times New Roman" w:hAnsi="Franklin Gothic Book" w:cs="Arial"/>
                <w:color w:val="000000" w:themeColor="text1"/>
                <w:kern w:val="28"/>
                <w:sz w:val="70"/>
                <w:szCs w:val="56"/>
              </w:rPr>
            </w:pPr>
            <w:r w:rsidRPr="001C0917">
              <w:rPr>
                <w:rFonts w:ascii="Franklin Gothic Book" w:eastAsia="Times New Roman" w:hAnsi="Franklin Gothic Book" w:cs="Arial"/>
                <w:color w:val="000000" w:themeColor="text1"/>
                <w:kern w:val="28"/>
                <w:sz w:val="70"/>
                <w:szCs w:val="56"/>
              </w:rPr>
              <w:t xml:space="preserve">Gregory </w:t>
            </w:r>
          </w:p>
          <w:p w14:paraId="38E87B99" w14:textId="77777777" w:rsidR="001C0917" w:rsidRPr="001C0917" w:rsidRDefault="001C0917" w:rsidP="001C0917">
            <w:pPr>
              <w:spacing w:line="216" w:lineRule="auto"/>
              <w:contextualSpacing/>
              <w:rPr>
                <w:rFonts w:ascii="Franklin Gothic Book" w:eastAsia="Times New Roman" w:hAnsi="Franklin Gothic Book" w:cs="Times New Roman"/>
                <w:kern w:val="28"/>
                <w:sz w:val="70"/>
                <w:szCs w:val="56"/>
              </w:rPr>
            </w:pPr>
            <w:r w:rsidRPr="001C0917">
              <w:rPr>
                <w:rFonts w:ascii="Franklin Gothic Book" w:eastAsia="Times New Roman" w:hAnsi="Franklin Gothic Book" w:cs="Arial"/>
                <w:color w:val="000000" w:themeColor="text1"/>
                <w:kern w:val="28"/>
                <w:sz w:val="70"/>
                <w:szCs w:val="56"/>
              </w:rPr>
              <w:t>Hudgell</w:t>
            </w:r>
          </w:p>
        </w:tc>
        <w:tc>
          <w:tcPr>
            <w:tcW w:w="4023" w:type="dxa"/>
            <w:vAlign w:val="bottom"/>
          </w:tcPr>
          <w:tbl>
            <w:tblPr>
              <w:tblStyle w:val="TableGrid1"/>
              <w:tblW w:w="4894" w:type="pct"/>
              <w:tblLayout w:type="fixed"/>
              <w:tblCellMar>
                <w:left w:w="0" w:type="dxa"/>
                <w:right w:w="0" w:type="dxa"/>
              </w:tblCellMar>
              <w:tblLook w:val="04A0" w:firstRow="1" w:lastRow="0" w:firstColumn="1" w:lastColumn="0" w:noHBand="0" w:noVBand="1"/>
              <w:tblDescription w:val="Contact information table"/>
            </w:tblPr>
            <w:tblGrid>
              <w:gridCol w:w="3556"/>
              <w:gridCol w:w="382"/>
            </w:tblGrid>
            <w:tr w:rsidR="001C0917" w:rsidRPr="001C0917" w14:paraId="652968EB" w14:textId="77777777" w:rsidTr="001C0917">
              <w:trPr>
                <w:trHeight w:val="169"/>
              </w:trPr>
              <w:tc>
                <w:tcPr>
                  <w:tcW w:w="3556" w:type="dxa"/>
                  <w:tcMar>
                    <w:top w:w="0" w:type="dxa"/>
                    <w:left w:w="720" w:type="dxa"/>
                    <w:right w:w="29" w:type="dxa"/>
                  </w:tcMar>
                </w:tcPr>
                <w:p w14:paraId="49DA72D3" w14:textId="77777777" w:rsidR="001C0917" w:rsidRPr="001C0917" w:rsidRDefault="001C0917" w:rsidP="001C0917">
                  <w:pPr>
                    <w:framePr w:hSpace="180" w:wrap="around" w:vAnchor="text" w:hAnchor="margin" w:y="296"/>
                    <w:spacing w:before="40" w:line="216" w:lineRule="auto"/>
                    <w:contextualSpacing/>
                    <w:jc w:val="right"/>
                    <w:rPr>
                      <w:rFonts w:ascii="Franklin Gothic Book" w:eastAsia="Times New Roman" w:hAnsi="Franklin Gothic Book" w:cs="Times New Roman"/>
                      <w:b/>
                      <w:kern w:val="28"/>
                      <w:sz w:val="70"/>
                      <w:szCs w:val="56"/>
                    </w:rPr>
                  </w:pPr>
                  <w:proofErr w:type="spellStart"/>
                  <w:r w:rsidRPr="001C0917">
                    <w:rPr>
                      <w:rFonts w:ascii="Franklin Gothic Book" w:eastAsia="Times New Roman" w:hAnsi="Franklin Gothic Book" w:cs="Times New Roman"/>
                      <w:b/>
                      <w:kern w:val="28"/>
                      <w:sz w:val="18"/>
                      <w:szCs w:val="56"/>
                    </w:rPr>
                    <w:t>Gorseinon</w:t>
                  </w:r>
                  <w:proofErr w:type="spellEnd"/>
                  <w:r w:rsidRPr="001C0917">
                    <w:rPr>
                      <w:rFonts w:ascii="Franklin Gothic Book" w:eastAsia="Times New Roman" w:hAnsi="Franklin Gothic Book" w:cs="Times New Roman"/>
                      <w:b/>
                      <w:kern w:val="28"/>
                      <w:sz w:val="18"/>
                      <w:szCs w:val="56"/>
                    </w:rPr>
                    <w:t>, Swansea</w:t>
                  </w:r>
                </w:p>
              </w:tc>
              <w:tc>
                <w:tcPr>
                  <w:tcW w:w="382" w:type="dxa"/>
                  <w:tcMar>
                    <w:top w:w="0" w:type="dxa"/>
                    <w:left w:w="0" w:type="dxa"/>
                    <w:right w:w="0" w:type="dxa"/>
                  </w:tcMar>
                </w:tcPr>
                <w:p w14:paraId="5C73E51D" w14:textId="77777777" w:rsidR="001C0917" w:rsidRPr="001C0917" w:rsidRDefault="001C0917" w:rsidP="001C0917">
                  <w:pPr>
                    <w:framePr w:hSpace="180" w:wrap="around" w:vAnchor="text" w:hAnchor="margin" w:y="296"/>
                    <w:spacing w:after="40" w:line="216" w:lineRule="auto"/>
                    <w:contextualSpacing/>
                    <w:jc w:val="center"/>
                    <w:rPr>
                      <w:rFonts w:ascii="Franklin Gothic Book" w:eastAsia="Times New Roman" w:hAnsi="Franklin Gothic Book" w:cs="Times New Roman"/>
                      <w:b/>
                      <w:kern w:val="28"/>
                      <w:sz w:val="70"/>
                      <w:szCs w:val="56"/>
                    </w:rPr>
                  </w:pPr>
                  <w:r w:rsidRPr="001C0917">
                    <w:rPr>
                      <w:rFonts w:ascii="Franklin Gothic Book" w:eastAsia="Times New Roman" w:hAnsi="Franklin Gothic Book" w:cs="Times New Roman"/>
                      <w:b/>
                      <w:noProof/>
                      <w:kern w:val="28"/>
                      <w:sz w:val="70"/>
                      <w:szCs w:val="56"/>
                    </w:rPr>
                    <mc:AlternateContent>
                      <mc:Choice Requires="wps">
                        <w:drawing>
                          <wp:inline distT="0" distB="0" distL="0" distR="0" wp14:anchorId="3EEF0AC3" wp14:editId="6048EFA1">
                            <wp:extent cx="118872" cy="118872"/>
                            <wp:effectExtent l="0" t="0" r="0" b="0"/>
                            <wp:docPr id="8" name="Address icon" descr="Address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8872" cy="118872"/>
                                    </a:xfrm>
                                    <a:custGeom>
                                      <a:avLst/>
                                      <a:gdLst>
                                        <a:gd name="T0" fmla="*/ 1493 w 2846"/>
                                        <a:gd name="T1" fmla="*/ 23 h 2833"/>
                                        <a:gd name="T2" fmla="*/ 1607 w 2846"/>
                                        <a:gd name="T3" fmla="*/ 115 h 2833"/>
                                        <a:gd name="T4" fmla="*/ 1757 w 2846"/>
                                        <a:gd name="T5" fmla="*/ 256 h 2833"/>
                                        <a:gd name="T6" fmla="*/ 1931 w 2846"/>
                                        <a:gd name="T7" fmla="*/ 422 h 2833"/>
                                        <a:gd name="T8" fmla="*/ 2118 w 2846"/>
                                        <a:gd name="T9" fmla="*/ 603 h 2833"/>
                                        <a:gd name="T10" fmla="*/ 2306 w 2846"/>
                                        <a:gd name="T11" fmla="*/ 787 h 2833"/>
                                        <a:gd name="T12" fmla="*/ 2482 w 2846"/>
                                        <a:gd name="T13" fmla="*/ 960 h 2833"/>
                                        <a:gd name="T14" fmla="*/ 2637 w 2846"/>
                                        <a:gd name="T15" fmla="*/ 1113 h 2833"/>
                                        <a:gd name="T16" fmla="*/ 2757 w 2846"/>
                                        <a:gd name="T17" fmla="*/ 1234 h 2833"/>
                                        <a:gd name="T18" fmla="*/ 2829 w 2846"/>
                                        <a:gd name="T19" fmla="*/ 1310 h 2833"/>
                                        <a:gd name="T20" fmla="*/ 2757 w 2846"/>
                                        <a:gd name="T21" fmla="*/ 1334 h 2833"/>
                                        <a:gd name="T22" fmla="*/ 2584 w 2846"/>
                                        <a:gd name="T23" fmla="*/ 1340 h 2833"/>
                                        <a:gd name="T24" fmla="*/ 2467 w 2846"/>
                                        <a:gd name="T25" fmla="*/ 1345 h 2833"/>
                                        <a:gd name="T26" fmla="*/ 2467 w 2846"/>
                                        <a:gd name="T27" fmla="*/ 2566 h 2833"/>
                                        <a:gd name="T28" fmla="*/ 2448 w 2846"/>
                                        <a:gd name="T29" fmla="*/ 2716 h 2833"/>
                                        <a:gd name="T30" fmla="*/ 2383 w 2846"/>
                                        <a:gd name="T31" fmla="*/ 2796 h 2833"/>
                                        <a:gd name="T32" fmla="*/ 2256 w 2846"/>
                                        <a:gd name="T33" fmla="*/ 2830 h 2833"/>
                                        <a:gd name="T34" fmla="*/ 2157 w 2846"/>
                                        <a:gd name="T35" fmla="*/ 2833 h 2833"/>
                                        <a:gd name="T36" fmla="*/ 2039 w 2846"/>
                                        <a:gd name="T37" fmla="*/ 2830 h 2833"/>
                                        <a:gd name="T38" fmla="*/ 1925 w 2846"/>
                                        <a:gd name="T39" fmla="*/ 2822 h 2833"/>
                                        <a:gd name="T40" fmla="*/ 1858 w 2846"/>
                                        <a:gd name="T41" fmla="*/ 2769 h 2833"/>
                                        <a:gd name="T42" fmla="*/ 1831 w 2846"/>
                                        <a:gd name="T43" fmla="*/ 2639 h 2833"/>
                                        <a:gd name="T44" fmla="*/ 1825 w 2846"/>
                                        <a:gd name="T45" fmla="*/ 2460 h 2833"/>
                                        <a:gd name="T46" fmla="*/ 1822 w 2846"/>
                                        <a:gd name="T47" fmla="*/ 2273 h 2833"/>
                                        <a:gd name="T48" fmla="*/ 1821 w 2846"/>
                                        <a:gd name="T49" fmla="*/ 2076 h 2833"/>
                                        <a:gd name="T50" fmla="*/ 1821 w 2846"/>
                                        <a:gd name="T51" fmla="*/ 1908 h 2833"/>
                                        <a:gd name="T52" fmla="*/ 1822 w 2846"/>
                                        <a:gd name="T53" fmla="*/ 1807 h 2833"/>
                                        <a:gd name="T54" fmla="*/ 1811 w 2846"/>
                                        <a:gd name="T55" fmla="*/ 1707 h 2833"/>
                                        <a:gd name="T56" fmla="*/ 1750 w 2846"/>
                                        <a:gd name="T57" fmla="*/ 1631 h 2833"/>
                                        <a:gd name="T58" fmla="*/ 1651 w 2846"/>
                                        <a:gd name="T59" fmla="*/ 1592 h 2833"/>
                                        <a:gd name="T60" fmla="*/ 1529 w 2846"/>
                                        <a:gd name="T61" fmla="*/ 1579 h 2833"/>
                                        <a:gd name="T62" fmla="*/ 1398 w 2846"/>
                                        <a:gd name="T63" fmla="*/ 1577 h 2833"/>
                                        <a:gd name="T64" fmla="*/ 1253 w 2846"/>
                                        <a:gd name="T65" fmla="*/ 1586 h 2833"/>
                                        <a:gd name="T66" fmla="*/ 1129 w 2846"/>
                                        <a:gd name="T67" fmla="*/ 1617 h 2833"/>
                                        <a:gd name="T68" fmla="*/ 1041 w 2846"/>
                                        <a:gd name="T69" fmla="*/ 1678 h 2833"/>
                                        <a:gd name="T70" fmla="*/ 1010 w 2846"/>
                                        <a:gd name="T71" fmla="*/ 1778 h 2833"/>
                                        <a:gd name="T72" fmla="*/ 1011 w 2846"/>
                                        <a:gd name="T73" fmla="*/ 2427 h 2833"/>
                                        <a:gd name="T74" fmla="*/ 1009 w 2846"/>
                                        <a:gd name="T75" fmla="*/ 2697 h 2833"/>
                                        <a:gd name="T76" fmla="*/ 959 w 2846"/>
                                        <a:gd name="T77" fmla="*/ 2783 h 2833"/>
                                        <a:gd name="T78" fmla="*/ 845 w 2846"/>
                                        <a:gd name="T79" fmla="*/ 2822 h 2833"/>
                                        <a:gd name="T80" fmla="*/ 562 w 2846"/>
                                        <a:gd name="T81" fmla="*/ 2828 h 2833"/>
                                        <a:gd name="T82" fmla="*/ 444 w 2846"/>
                                        <a:gd name="T83" fmla="*/ 2793 h 2833"/>
                                        <a:gd name="T84" fmla="*/ 380 w 2846"/>
                                        <a:gd name="T85" fmla="*/ 2703 h 2833"/>
                                        <a:gd name="T86" fmla="*/ 372 w 2846"/>
                                        <a:gd name="T87" fmla="*/ 2285 h 2833"/>
                                        <a:gd name="T88" fmla="*/ 370 w 2846"/>
                                        <a:gd name="T89" fmla="*/ 1351 h 2833"/>
                                        <a:gd name="T90" fmla="*/ 308 w 2846"/>
                                        <a:gd name="T91" fmla="*/ 1352 h 2833"/>
                                        <a:gd name="T92" fmla="*/ 191 w 2846"/>
                                        <a:gd name="T93" fmla="*/ 1353 h 2833"/>
                                        <a:gd name="T94" fmla="*/ 73 w 2846"/>
                                        <a:gd name="T95" fmla="*/ 1352 h 2833"/>
                                        <a:gd name="T96" fmla="*/ 4 w 2846"/>
                                        <a:gd name="T97" fmla="*/ 1352 h 2833"/>
                                        <a:gd name="T98" fmla="*/ 26 w 2846"/>
                                        <a:gd name="T99" fmla="*/ 1319 h 2833"/>
                                        <a:gd name="T100" fmla="*/ 109 w 2846"/>
                                        <a:gd name="T101" fmla="*/ 1230 h 2833"/>
                                        <a:gd name="T102" fmla="*/ 236 w 2846"/>
                                        <a:gd name="T103" fmla="*/ 1097 h 2833"/>
                                        <a:gd name="T104" fmla="*/ 394 w 2846"/>
                                        <a:gd name="T105" fmla="*/ 934 h 2833"/>
                                        <a:gd name="T106" fmla="*/ 574 w 2846"/>
                                        <a:gd name="T107" fmla="*/ 753 h 2833"/>
                                        <a:gd name="T108" fmla="*/ 762 w 2846"/>
                                        <a:gd name="T109" fmla="*/ 566 h 2833"/>
                                        <a:gd name="T110" fmla="*/ 946 w 2846"/>
                                        <a:gd name="T111" fmla="*/ 383 h 2833"/>
                                        <a:gd name="T112" fmla="*/ 1116 w 2846"/>
                                        <a:gd name="T113" fmla="*/ 218 h 2833"/>
                                        <a:gd name="T114" fmla="*/ 1257 w 2846"/>
                                        <a:gd name="T115" fmla="*/ 81 h 2833"/>
                                        <a:gd name="T116" fmla="*/ 1367 w 2846"/>
                                        <a:gd name="T117" fmla="*/ 7 h 283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Lst>
                                      <a:rect l="0" t="0" r="r" b="b"/>
                                      <a:pathLst>
                                        <a:path w="2846" h="2833">
                                          <a:moveTo>
                                            <a:pt x="1418" y="0"/>
                                          </a:moveTo>
                                          <a:lnTo>
                                            <a:pt x="1443" y="3"/>
                                          </a:lnTo>
                                          <a:lnTo>
                                            <a:pt x="1468" y="11"/>
                                          </a:lnTo>
                                          <a:lnTo>
                                            <a:pt x="1493" y="23"/>
                                          </a:lnTo>
                                          <a:lnTo>
                                            <a:pt x="1520" y="39"/>
                                          </a:lnTo>
                                          <a:lnTo>
                                            <a:pt x="1547" y="60"/>
                                          </a:lnTo>
                                          <a:lnTo>
                                            <a:pt x="1575" y="85"/>
                                          </a:lnTo>
                                          <a:lnTo>
                                            <a:pt x="1607" y="115"/>
                                          </a:lnTo>
                                          <a:lnTo>
                                            <a:pt x="1642" y="147"/>
                                          </a:lnTo>
                                          <a:lnTo>
                                            <a:pt x="1678" y="181"/>
                                          </a:lnTo>
                                          <a:lnTo>
                                            <a:pt x="1717" y="218"/>
                                          </a:lnTo>
                                          <a:lnTo>
                                            <a:pt x="1757" y="256"/>
                                          </a:lnTo>
                                          <a:lnTo>
                                            <a:pt x="1799" y="295"/>
                                          </a:lnTo>
                                          <a:lnTo>
                                            <a:pt x="1842" y="337"/>
                                          </a:lnTo>
                                          <a:lnTo>
                                            <a:pt x="1886" y="379"/>
                                          </a:lnTo>
                                          <a:lnTo>
                                            <a:pt x="1931" y="422"/>
                                          </a:lnTo>
                                          <a:lnTo>
                                            <a:pt x="1977" y="467"/>
                                          </a:lnTo>
                                          <a:lnTo>
                                            <a:pt x="2024" y="512"/>
                                          </a:lnTo>
                                          <a:lnTo>
                                            <a:pt x="2071" y="558"/>
                                          </a:lnTo>
                                          <a:lnTo>
                                            <a:pt x="2118" y="603"/>
                                          </a:lnTo>
                                          <a:lnTo>
                                            <a:pt x="2165" y="649"/>
                                          </a:lnTo>
                                          <a:lnTo>
                                            <a:pt x="2213" y="695"/>
                                          </a:lnTo>
                                          <a:lnTo>
                                            <a:pt x="2259" y="741"/>
                                          </a:lnTo>
                                          <a:lnTo>
                                            <a:pt x="2306" y="787"/>
                                          </a:lnTo>
                                          <a:lnTo>
                                            <a:pt x="2351" y="831"/>
                                          </a:lnTo>
                                          <a:lnTo>
                                            <a:pt x="2397" y="875"/>
                                          </a:lnTo>
                                          <a:lnTo>
                                            <a:pt x="2440" y="918"/>
                                          </a:lnTo>
                                          <a:lnTo>
                                            <a:pt x="2482" y="960"/>
                                          </a:lnTo>
                                          <a:lnTo>
                                            <a:pt x="2524" y="1001"/>
                                          </a:lnTo>
                                          <a:lnTo>
                                            <a:pt x="2563" y="1040"/>
                                          </a:lnTo>
                                          <a:lnTo>
                                            <a:pt x="2601" y="1077"/>
                                          </a:lnTo>
                                          <a:lnTo>
                                            <a:pt x="2637" y="1113"/>
                                          </a:lnTo>
                                          <a:lnTo>
                                            <a:pt x="2671" y="1147"/>
                                          </a:lnTo>
                                          <a:lnTo>
                                            <a:pt x="2702" y="1178"/>
                                          </a:lnTo>
                                          <a:lnTo>
                                            <a:pt x="2731" y="1207"/>
                                          </a:lnTo>
                                          <a:lnTo>
                                            <a:pt x="2757" y="1234"/>
                                          </a:lnTo>
                                          <a:lnTo>
                                            <a:pt x="2780" y="1257"/>
                                          </a:lnTo>
                                          <a:lnTo>
                                            <a:pt x="2800" y="1278"/>
                                          </a:lnTo>
                                          <a:lnTo>
                                            <a:pt x="2816" y="1296"/>
                                          </a:lnTo>
                                          <a:lnTo>
                                            <a:pt x="2829" y="1310"/>
                                          </a:lnTo>
                                          <a:lnTo>
                                            <a:pt x="2839" y="1321"/>
                                          </a:lnTo>
                                          <a:lnTo>
                                            <a:pt x="2846" y="1329"/>
                                          </a:lnTo>
                                          <a:lnTo>
                                            <a:pt x="2801" y="1332"/>
                                          </a:lnTo>
                                          <a:lnTo>
                                            <a:pt x="2757" y="1334"/>
                                          </a:lnTo>
                                          <a:lnTo>
                                            <a:pt x="2711" y="1336"/>
                                          </a:lnTo>
                                          <a:lnTo>
                                            <a:pt x="2667" y="1338"/>
                                          </a:lnTo>
                                          <a:lnTo>
                                            <a:pt x="2625" y="1339"/>
                                          </a:lnTo>
                                          <a:lnTo>
                                            <a:pt x="2584" y="1340"/>
                                          </a:lnTo>
                                          <a:lnTo>
                                            <a:pt x="2548" y="1341"/>
                                          </a:lnTo>
                                          <a:lnTo>
                                            <a:pt x="2515" y="1342"/>
                                          </a:lnTo>
                                          <a:lnTo>
                                            <a:pt x="2488" y="1343"/>
                                          </a:lnTo>
                                          <a:lnTo>
                                            <a:pt x="2467" y="1345"/>
                                          </a:lnTo>
                                          <a:lnTo>
                                            <a:pt x="2467" y="1478"/>
                                          </a:lnTo>
                                          <a:lnTo>
                                            <a:pt x="2467" y="1613"/>
                                          </a:lnTo>
                                          <a:lnTo>
                                            <a:pt x="2467" y="2513"/>
                                          </a:lnTo>
                                          <a:lnTo>
                                            <a:pt x="2467" y="2566"/>
                                          </a:lnTo>
                                          <a:lnTo>
                                            <a:pt x="2465" y="2611"/>
                                          </a:lnTo>
                                          <a:lnTo>
                                            <a:pt x="2462" y="2651"/>
                                          </a:lnTo>
                                          <a:lnTo>
                                            <a:pt x="2456" y="2686"/>
                                          </a:lnTo>
                                          <a:lnTo>
                                            <a:pt x="2448" y="2716"/>
                                          </a:lnTo>
                                          <a:lnTo>
                                            <a:pt x="2437" y="2741"/>
                                          </a:lnTo>
                                          <a:lnTo>
                                            <a:pt x="2422" y="2763"/>
                                          </a:lnTo>
                                          <a:lnTo>
                                            <a:pt x="2405" y="2781"/>
                                          </a:lnTo>
                                          <a:lnTo>
                                            <a:pt x="2383" y="2796"/>
                                          </a:lnTo>
                                          <a:lnTo>
                                            <a:pt x="2358" y="2808"/>
                                          </a:lnTo>
                                          <a:lnTo>
                                            <a:pt x="2328" y="2817"/>
                                          </a:lnTo>
                                          <a:lnTo>
                                            <a:pt x="2295" y="2824"/>
                                          </a:lnTo>
                                          <a:lnTo>
                                            <a:pt x="2256" y="2830"/>
                                          </a:lnTo>
                                          <a:lnTo>
                                            <a:pt x="2238" y="2832"/>
                                          </a:lnTo>
                                          <a:lnTo>
                                            <a:pt x="2215" y="2833"/>
                                          </a:lnTo>
                                          <a:lnTo>
                                            <a:pt x="2188" y="2833"/>
                                          </a:lnTo>
                                          <a:lnTo>
                                            <a:pt x="2157" y="2833"/>
                                          </a:lnTo>
                                          <a:lnTo>
                                            <a:pt x="2126" y="2832"/>
                                          </a:lnTo>
                                          <a:lnTo>
                                            <a:pt x="2095" y="2831"/>
                                          </a:lnTo>
                                          <a:lnTo>
                                            <a:pt x="2066" y="2831"/>
                                          </a:lnTo>
                                          <a:lnTo>
                                            <a:pt x="2039" y="2830"/>
                                          </a:lnTo>
                                          <a:lnTo>
                                            <a:pt x="2018" y="2830"/>
                                          </a:lnTo>
                                          <a:lnTo>
                                            <a:pt x="1983" y="2829"/>
                                          </a:lnTo>
                                          <a:lnTo>
                                            <a:pt x="1951" y="2827"/>
                                          </a:lnTo>
                                          <a:lnTo>
                                            <a:pt x="1925" y="2822"/>
                                          </a:lnTo>
                                          <a:lnTo>
                                            <a:pt x="1903" y="2814"/>
                                          </a:lnTo>
                                          <a:lnTo>
                                            <a:pt x="1885" y="2803"/>
                                          </a:lnTo>
                                          <a:lnTo>
                                            <a:pt x="1870" y="2788"/>
                                          </a:lnTo>
                                          <a:lnTo>
                                            <a:pt x="1858" y="2769"/>
                                          </a:lnTo>
                                          <a:lnTo>
                                            <a:pt x="1848" y="2744"/>
                                          </a:lnTo>
                                          <a:lnTo>
                                            <a:pt x="1840" y="2715"/>
                                          </a:lnTo>
                                          <a:lnTo>
                                            <a:pt x="1835" y="2680"/>
                                          </a:lnTo>
                                          <a:lnTo>
                                            <a:pt x="1831" y="2639"/>
                                          </a:lnTo>
                                          <a:lnTo>
                                            <a:pt x="1828" y="2591"/>
                                          </a:lnTo>
                                          <a:lnTo>
                                            <a:pt x="1826" y="2536"/>
                                          </a:lnTo>
                                          <a:lnTo>
                                            <a:pt x="1825" y="2500"/>
                                          </a:lnTo>
                                          <a:lnTo>
                                            <a:pt x="1825" y="2460"/>
                                          </a:lnTo>
                                          <a:lnTo>
                                            <a:pt x="1824" y="2416"/>
                                          </a:lnTo>
                                          <a:lnTo>
                                            <a:pt x="1823" y="2370"/>
                                          </a:lnTo>
                                          <a:lnTo>
                                            <a:pt x="1823" y="2323"/>
                                          </a:lnTo>
                                          <a:lnTo>
                                            <a:pt x="1822" y="2273"/>
                                          </a:lnTo>
                                          <a:lnTo>
                                            <a:pt x="1822" y="2224"/>
                                          </a:lnTo>
                                          <a:lnTo>
                                            <a:pt x="1821" y="2173"/>
                                          </a:lnTo>
                                          <a:lnTo>
                                            <a:pt x="1821" y="2124"/>
                                          </a:lnTo>
                                          <a:lnTo>
                                            <a:pt x="1821" y="2076"/>
                                          </a:lnTo>
                                          <a:lnTo>
                                            <a:pt x="1821" y="2030"/>
                                          </a:lnTo>
                                          <a:lnTo>
                                            <a:pt x="1821" y="1985"/>
                                          </a:lnTo>
                                          <a:lnTo>
                                            <a:pt x="1821" y="1945"/>
                                          </a:lnTo>
                                          <a:lnTo>
                                            <a:pt x="1821" y="1908"/>
                                          </a:lnTo>
                                          <a:lnTo>
                                            <a:pt x="1821" y="1874"/>
                                          </a:lnTo>
                                          <a:lnTo>
                                            <a:pt x="1821" y="1846"/>
                                          </a:lnTo>
                                          <a:lnTo>
                                            <a:pt x="1821" y="1823"/>
                                          </a:lnTo>
                                          <a:lnTo>
                                            <a:pt x="1822" y="1807"/>
                                          </a:lnTo>
                                          <a:lnTo>
                                            <a:pt x="1822" y="1797"/>
                                          </a:lnTo>
                                          <a:lnTo>
                                            <a:pt x="1822" y="1763"/>
                                          </a:lnTo>
                                          <a:lnTo>
                                            <a:pt x="1818" y="1733"/>
                                          </a:lnTo>
                                          <a:lnTo>
                                            <a:pt x="1811" y="1707"/>
                                          </a:lnTo>
                                          <a:lnTo>
                                            <a:pt x="1800" y="1684"/>
                                          </a:lnTo>
                                          <a:lnTo>
                                            <a:pt x="1786" y="1664"/>
                                          </a:lnTo>
                                          <a:lnTo>
                                            <a:pt x="1769" y="1646"/>
                                          </a:lnTo>
                                          <a:lnTo>
                                            <a:pt x="1750" y="1631"/>
                                          </a:lnTo>
                                          <a:lnTo>
                                            <a:pt x="1728" y="1618"/>
                                          </a:lnTo>
                                          <a:lnTo>
                                            <a:pt x="1704" y="1608"/>
                                          </a:lnTo>
                                          <a:lnTo>
                                            <a:pt x="1678" y="1599"/>
                                          </a:lnTo>
                                          <a:lnTo>
                                            <a:pt x="1651" y="1592"/>
                                          </a:lnTo>
                                          <a:lnTo>
                                            <a:pt x="1622" y="1587"/>
                                          </a:lnTo>
                                          <a:lnTo>
                                            <a:pt x="1591" y="1583"/>
                                          </a:lnTo>
                                          <a:lnTo>
                                            <a:pt x="1561" y="1581"/>
                                          </a:lnTo>
                                          <a:lnTo>
                                            <a:pt x="1529" y="1579"/>
                                          </a:lnTo>
                                          <a:lnTo>
                                            <a:pt x="1496" y="1578"/>
                                          </a:lnTo>
                                          <a:lnTo>
                                            <a:pt x="1463" y="1577"/>
                                          </a:lnTo>
                                          <a:lnTo>
                                            <a:pt x="1431" y="1577"/>
                                          </a:lnTo>
                                          <a:lnTo>
                                            <a:pt x="1398" y="1577"/>
                                          </a:lnTo>
                                          <a:lnTo>
                                            <a:pt x="1361" y="1578"/>
                                          </a:lnTo>
                                          <a:lnTo>
                                            <a:pt x="1324" y="1579"/>
                                          </a:lnTo>
                                          <a:lnTo>
                                            <a:pt x="1289" y="1582"/>
                                          </a:lnTo>
                                          <a:lnTo>
                                            <a:pt x="1253" y="1586"/>
                                          </a:lnTo>
                                          <a:lnTo>
                                            <a:pt x="1220" y="1591"/>
                                          </a:lnTo>
                                          <a:lnTo>
                                            <a:pt x="1188" y="1598"/>
                                          </a:lnTo>
                                          <a:lnTo>
                                            <a:pt x="1157" y="1606"/>
                                          </a:lnTo>
                                          <a:lnTo>
                                            <a:pt x="1129" y="1617"/>
                                          </a:lnTo>
                                          <a:lnTo>
                                            <a:pt x="1103" y="1629"/>
                                          </a:lnTo>
                                          <a:lnTo>
                                            <a:pt x="1080" y="1643"/>
                                          </a:lnTo>
                                          <a:lnTo>
                                            <a:pt x="1058" y="1660"/>
                                          </a:lnTo>
                                          <a:lnTo>
                                            <a:pt x="1041" y="1678"/>
                                          </a:lnTo>
                                          <a:lnTo>
                                            <a:pt x="1028" y="1699"/>
                                          </a:lnTo>
                                          <a:lnTo>
                                            <a:pt x="1018" y="1723"/>
                                          </a:lnTo>
                                          <a:lnTo>
                                            <a:pt x="1012" y="1748"/>
                                          </a:lnTo>
                                          <a:lnTo>
                                            <a:pt x="1010" y="1778"/>
                                          </a:lnTo>
                                          <a:lnTo>
                                            <a:pt x="1012" y="1940"/>
                                          </a:lnTo>
                                          <a:lnTo>
                                            <a:pt x="1011" y="2103"/>
                                          </a:lnTo>
                                          <a:lnTo>
                                            <a:pt x="1010" y="2265"/>
                                          </a:lnTo>
                                          <a:lnTo>
                                            <a:pt x="1011" y="2427"/>
                                          </a:lnTo>
                                          <a:lnTo>
                                            <a:pt x="1015" y="2590"/>
                                          </a:lnTo>
                                          <a:lnTo>
                                            <a:pt x="1015" y="2630"/>
                                          </a:lnTo>
                                          <a:lnTo>
                                            <a:pt x="1013" y="2666"/>
                                          </a:lnTo>
                                          <a:lnTo>
                                            <a:pt x="1009" y="2697"/>
                                          </a:lnTo>
                                          <a:lnTo>
                                            <a:pt x="1001" y="2723"/>
                                          </a:lnTo>
                                          <a:lnTo>
                                            <a:pt x="990" y="2746"/>
                                          </a:lnTo>
                                          <a:lnTo>
                                            <a:pt x="976" y="2767"/>
                                          </a:lnTo>
                                          <a:lnTo>
                                            <a:pt x="959" y="2783"/>
                                          </a:lnTo>
                                          <a:lnTo>
                                            <a:pt x="936" y="2796"/>
                                          </a:lnTo>
                                          <a:lnTo>
                                            <a:pt x="910" y="2807"/>
                                          </a:lnTo>
                                          <a:lnTo>
                                            <a:pt x="880" y="2815"/>
                                          </a:lnTo>
                                          <a:lnTo>
                                            <a:pt x="845" y="2822"/>
                                          </a:lnTo>
                                          <a:lnTo>
                                            <a:pt x="804" y="2826"/>
                                          </a:lnTo>
                                          <a:lnTo>
                                            <a:pt x="760" y="2829"/>
                                          </a:lnTo>
                                          <a:lnTo>
                                            <a:pt x="600" y="2829"/>
                                          </a:lnTo>
                                          <a:lnTo>
                                            <a:pt x="562" y="2828"/>
                                          </a:lnTo>
                                          <a:lnTo>
                                            <a:pt x="528" y="2824"/>
                                          </a:lnTo>
                                          <a:lnTo>
                                            <a:pt x="496" y="2817"/>
                                          </a:lnTo>
                                          <a:lnTo>
                                            <a:pt x="468" y="2806"/>
                                          </a:lnTo>
                                          <a:lnTo>
                                            <a:pt x="444" y="2793"/>
                                          </a:lnTo>
                                          <a:lnTo>
                                            <a:pt x="423" y="2776"/>
                                          </a:lnTo>
                                          <a:lnTo>
                                            <a:pt x="406" y="2755"/>
                                          </a:lnTo>
                                          <a:lnTo>
                                            <a:pt x="391" y="2731"/>
                                          </a:lnTo>
                                          <a:lnTo>
                                            <a:pt x="380" y="2703"/>
                                          </a:lnTo>
                                          <a:lnTo>
                                            <a:pt x="373" y="2672"/>
                                          </a:lnTo>
                                          <a:lnTo>
                                            <a:pt x="369" y="2636"/>
                                          </a:lnTo>
                                          <a:lnTo>
                                            <a:pt x="368" y="2596"/>
                                          </a:lnTo>
                                          <a:lnTo>
                                            <a:pt x="372" y="2285"/>
                                          </a:lnTo>
                                          <a:lnTo>
                                            <a:pt x="372" y="1973"/>
                                          </a:lnTo>
                                          <a:lnTo>
                                            <a:pt x="371" y="1662"/>
                                          </a:lnTo>
                                          <a:lnTo>
                                            <a:pt x="371" y="1350"/>
                                          </a:lnTo>
                                          <a:lnTo>
                                            <a:pt x="370" y="1351"/>
                                          </a:lnTo>
                                          <a:lnTo>
                                            <a:pt x="362" y="1351"/>
                                          </a:lnTo>
                                          <a:lnTo>
                                            <a:pt x="348" y="1352"/>
                                          </a:lnTo>
                                          <a:lnTo>
                                            <a:pt x="330" y="1352"/>
                                          </a:lnTo>
                                          <a:lnTo>
                                            <a:pt x="308" y="1352"/>
                                          </a:lnTo>
                                          <a:lnTo>
                                            <a:pt x="281" y="1353"/>
                                          </a:lnTo>
                                          <a:lnTo>
                                            <a:pt x="252" y="1353"/>
                                          </a:lnTo>
                                          <a:lnTo>
                                            <a:pt x="222" y="1353"/>
                                          </a:lnTo>
                                          <a:lnTo>
                                            <a:pt x="191" y="1353"/>
                                          </a:lnTo>
                                          <a:lnTo>
                                            <a:pt x="159" y="1353"/>
                                          </a:lnTo>
                                          <a:lnTo>
                                            <a:pt x="129" y="1352"/>
                                          </a:lnTo>
                                          <a:lnTo>
                                            <a:pt x="100" y="1352"/>
                                          </a:lnTo>
                                          <a:lnTo>
                                            <a:pt x="73" y="1352"/>
                                          </a:lnTo>
                                          <a:lnTo>
                                            <a:pt x="48" y="1352"/>
                                          </a:lnTo>
                                          <a:lnTo>
                                            <a:pt x="29" y="1352"/>
                                          </a:lnTo>
                                          <a:lnTo>
                                            <a:pt x="13" y="1352"/>
                                          </a:lnTo>
                                          <a:lnTo>
                                            <a:pt x="4" y="1352"/>
                                          </a:lnTo>
                                          <a:lnTo>
                                            <a:pt x="0" y="1352"/>
                                          </a:lnTo>
                                          <a:lnTo>
                                            <a:pt x="5" y="1345"/>
                                          </a:lnTo>
                                          <a:lnTo>
                                            <a:pt x="14" y="1334"/>
                                          </a:lnTo>
                                          <a:lnTo>
                                            <a:pt x="26" y="1319"/>
                                          </a:lnTo>
                                          <a:lnTo>
                                            <a:pt x="42" y="1301"/>
                                          </a:lnTo>
                                          <a:lnTo>
                                            <a:pt x="61" y="1280"/>
                                          </a:lnTo>
                                          <a:lnTo>
                                            <a:pt x="84" y="1256"/>
                                          </a:lnTo>
                                          <a:lnTo>
                                            <a:pt x="109" y="1230"/>
                                          </a:lnTo>
                                          <a:lnTo>
                                            <a:pt x="137" y="1199"/>
                                          </a:lnTo>
                                          <a:lnTo>
                                            <a:pt x="167" y="1168"/>
                                          </a:lnTo>
                                          <a:lnTo>
                                            <a:pt x="201" y="1134"/>
                                          </a:lnTo>
                                          <a:lnTo>
                                            <a:pt x="236" y="1097"/>
                                          </a:lnTo>
                                          <a:lnTo>
                                            <a:pt x="272" y="1059"/>
                                          </a:lnTo>
                                          <a:lnTo>
                                            <a:pt x="312" y="1019"/>
                                          </a:lnTo>
                                          <a:lnTo>
                                            <a:pt x="352" y="977"/>
                                          </a:lnTo>
                                          <a:lnTo>
                                            <a:pt x="394" y="934"/>
                                          </a:lnTo>
                                          <a:lnTo>
                                            <a:pt x="438" y="891"/>
                                          </a:lnTo>
                                          <a:lnTo>
                                            <a:pt x="482" y="845"/>
                                          </a:lnTo>
                                          <a:lnTo>
                                            <a:pt x="528" y="800"/>
                                          </a:lnTo>
                                          <a:lnTo>
                                            <a:pt x="574" y="753"/>
                                          </a:lnTo>
                                          <a:lnTo>
                                            <a:pt x="621" y="706"/>
                                          </a:lnTo>
                                          <a:lnTo>
                                            <a:pt x="668" y="660"/>
                                          </a:lnTo>
                                          <a:lnTo>
                                            <a:pt x="714" y="612"/>
                                          </a:lnTo>
                                          <a:lnTo>
                                            <a:pt x="762" y="566"/>
                                          </a:lnTo>
                                          <a:lnTo>
                                            <a:pt x="809" y="518"/>
                                          </a:lnTo>
                                          <a:lnTo>
                                            <a:pt x="856" y="473"/>
                                          </a:lnTo>
                                          <a:lnTo>
                                            <a:pt x="901" y="427"/>
                                          </a:lnTo>
                                          <a:lnTo>
                                            <a:pt x="946" y="383"/>
                                          </a:lnTo>
                                          <a:lnTo>
                                            <a:pt x="991" y="340"/>
                                          </a:lnTo>
                                          <a:lnTo>
                                            <a:pt x="1033" y="297"/>
                                          </a:lnTo>
                                          <a:lnTo>
                                            <a:pt x="1076" y="257"/>
                                          </a:lnTo>
                                          <a:lnTo>
                                            <a:pt x="1116" y="218"/>
                                          </a:lnTo>
                                          <a:lnTo>
                                            <a:pt x="1154" y="180"/>
                                          </a:lnTo>
                                          <a:lnTo>
                                            <a:pt x="1191" y="145"/>
                                          </a:lnTo>
                                          <a:lnTo>
                                            <a:pt x="1225" y="112"/>
                                          </a:lnTo>
                                          <a:lnTo>
                                            <a:pt x="1257" y="81"/>
                                          </a:lnTo>
                                          <a:lnTo>
                                            <a:pt x="1287" y="55"/>
                                          </a:lnTo>
                                          <a:lnTo>
                                            <a:pt x="1315" y="34"/>
                                          </a:lnTo>
                                          <a:lnTo>
                                            <a:pt x="1342" y="18"/>
                                          </a:lnTo>
                                          <a:lnTo>
                                            <a:pt x="1367" y="7"/>
                                          </a:lnTo>
                                          <a:lnTo>
                                            <a:pt x="1392" y="1"/>
                                          </a:lnTo>
                                          <a:lnTo>
                                            <a:pt x="1418" y="0"/>
                                          </a:lnTo>
                                          <a:close/>
                                        </a:path>
                                      </a:pathLst>
                                    </a:custGeom>
                                    <a:solidFill>
                                      <a:srgbClr val="007FA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42AE84C7" id="Address icon" o:spid="_x0000_s1026" alt="Address icon" style="width:9.35pt;height:9.35pt;visibility:visible;mso-wrap-style:square;mso-left-percent:-10001;mso-top-percent:-10001;mso-position-horizontal:absolute;mso-position-horizontal-relative:char;mso-position-vertical:absolute;mso-position-vertical-relative:line;mso-left-percent:-10001;mso-top-percent:-10001;v-text-anchor:top" coordsize="2846,28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" path="m1418,r25,3l1468,11r25,12l1520,39r27,21l1575,85r32,30l1642,147r36,34l1717,218r40,38l1799,295r43,42l1886,379r45,43l1977,467r47,45l2071,558r47,45l2165,649r48,46l2259,741r47,46l2351,831r46,44l2440,918r42,42l2524,1001r39,39l2601,1077r36,36l2671,1147r31,31l2731,1207r26,27l2780,1257r20,21l2816,1296r13,14l2839,1321r7,8l2801,1332r-44,2l2711,1336r-44,2l2625,1339r-41,1l2548,1341r-33,1l2488,1343r-21,2l2467,1478r,135l2467,2513r,53l2465,2611r-3,40l2456,2686r-8,30l2437,2741r-15,22l2405,2781r-22,15l2358,2808r-30,9l2295,2824r-39,6l2238,2832r-23,1l2188,2833r-31,l2126,2832r-31,-1l2066,2831r-27,-1l2018,2830r-35,-1l1951,2827r-26,-5l1903,2814r-18,-11l1870,2788r-12,-19l1848,2744r-8,-29l1835,2680r-4,-41l1828,2591r-2,-55l1825,2500r,-40l1824,2416r-1,-46l1823,2323r-1,-50l1822,2224r-1,-51l1821,2124r,-48l1821,2030r,-45l1821,1945r,-37l1821,1874r,-28l1821,1823r1,-16l1822,1797r,-34l1818,1733r-7,-26l1800,1684r-14,-20l1769,1646r-19,-15l1728,1618r-24,-10l1678,1599r-27,-7l1622,1587r-31,-4l1561,1581r-32,-2l1496,1578r-33,-1l1431,1577r-33,l1361,1578r-37,1l1289,1582r-36,4l1220,1591r-32,7l1157,1606r-28,11l1103,1629r-23,14l1058,1660r-17,18l1028,1699r-10,24l1012,1748r-2,30l1012,1940r-1,163l1010,2265r1,162l1015,2590r,40l1013,2666r-4,31l1001,2723r-11,23l976,2767r-17,16l936,2796r-26,11l880,2815r-35,7l804,2826r-44,3l600,2829r-38,-1l528,2824r-32,-7l468,2806r-24,-13l423,2776r-17,-21l391,2731r-11,-28l373,2672r-4,-36l368,2596r4,-311l372,1973r-1,-311l371,1350r-1,1l362,1351r-14,1l330,1352r-22,l281,1353r-29,l222,1353r-31,l159,1353r-30,-1l100,1352r-27,l48,1352r-19,l13,1352r-9,l,1352r5,-7l14,1334r12,-15l42,1301r19,-21l84,1256r25,-26l137,1199r30,-31l201,1134r35,-37l272,1059r40,-40l352,977r42,-43l438,891r44,-46l528,800r46,-47l621,706r47,-46l714,612r48,-46l809,518r47,-45l901,427r45,-44l991,340r42,-43l1076,257r40,-39l1154,180r37,-35l1225,112r32,-31l1287,55r28,-21l1342,18,1367,7r25,-6l1418,xe" fillcolor="#007fab" stroked="f" strokeweight="0">
                            <v:path arrowok="t" o:connecttype="custom" o:connectlocs="62360,965;67121,4825;73387,10742;80654,17707;88465,25302;96317,33022;103668,40281;110142,46701;115155,51778;118162,54967;115155,55974;107929,56226;103042,56436;103042,107669;102248,113963;99533,117319;94229,118746;90094,118872;85165,118746;80404,118410;77605,116187;76477,110732;76227,103221;76101,95375;76060,87108;76060,80059;76101,75821;75642,71625;73094,68436;68959,66800;63863,66254;58392,66171;52335,66548;47156,67849;43481,70408;42186,74604;42228,101836;42144,113165;40056,116774;35294,118410;23474,118662;18545,117194;15872,113417;15538,95878;15454,56688;12865,56730;7978,56772;3049,56730;167,56730;1086,55345;4553,51611;9857,46030;16457,39190;23975,31596;31827,23749;39513,16071;46613,9147;52502,3399;57097,294" o:connectangles="0,0,0,0,0,0,0,0,0,0,0,0,0,0,0,0,0,0,0,0,0,0,0,0,0,0,0,0,0,0,0,0,0,0,0,0,0,0,0,0,0,0,0,0,0,0,0,0,0,0,0,0,0,0,0,0,0,0,0"/>
                            <w10:anchorlock/>
                          </v:shape>
                        </w:pict>
                      </mc:Fallback>
                    </mc:AlternateContent>
                  </w:r>
                </w:p>
              </w:tc>
            </w:tr>
            <w:tr w:rsidR="001C0917" w:rsidRPr="001C0917" w14:paraId="01CE5B7C" w14:textId="77777777" w:rsidTr="001C0917">
              <w:trPr>
                <w:trHeight w:val="165"/>
              </w:trPr>
              <w:tc>
                <w:tcPr>
                  <w:tcW w:w="3556" w:type="dxa"/>
                  <w:tcMar>
                    <w:left w:w="720" w:type="dxa"/>
                    <w:right w:w="29" w:type="dxa"/>
                  </w:tcMar>
                </w:tcPr>
                <w:p w14:paraId="00AAE1FB" w14:textId="77777777" w:rsidR="001C0917" w:rsidRPr="001C0917" w:rsidRDefault="001C0917" w:rsidP="001C0917">
                  <w:pPr>
                    <w:framePr w:hSpace="180" w:wrap="around" w:vAnchor="text" w:hAnchor="margin" w:y="296"/>
                    <w:spacing w:before="40" w:line="216" w:lineRule="auto"/>
                    <w:contextualSpacing/>
                    <w:jc w:val="right"/>
                    <w:rPr>
                      <w:rFonts w:ascii="Franklin Gothic Book" w:eastAsia="Times New Roman" w:hAnsi="Franklin Gothic Book" w:cs="Times New Roman"/>
                      <w:b/>
                      <w:kern w:val="28"/>
                      <w:sz w:val="70"/>
                      <w:szCs w:val="56"/>
                    </w:rPr>
                  </w:pPr>
                  <w:r w:rsidRPr="001C0917">
                    <w:rPr>
                      <w:rFonts w:ascii="Franklin Gothic Book" w:eastAsia="Times New Roman" w:hAnsi="Franklin Gothic Book" w:cs="Times New Roman"/>
                      <w:b/>
                      <w:kern w:val="28"/>
                      <w:sz w:val="18"/>
                      <w:szCs w:val="56"/>
                    </w:rPr>
                    <w:t>07710178795</w:t>
                  </w:r>
                </w:p>
              </w:tc>
              <w:tc>
                <w:tcPr>
                  <w:tcW w:w="382" w:type="dxa"/>
                  <w:tcMar>
                    <w:left w:w="0" w:type="dxa"/>
                    <w:right w:w="0" w:type="dxa"/>
                  </w:tcMar>
                </w:tcPr>
                <w:p w14:paraId="36AC0F29" w14:textId="77777777" w:rsidR="001C0917" w:rsidRPr="001C0917" w:rsidRDefault="001C0917" w:rsidP="001C0917">
                  <w:pPr>
                    <w:framePr w:hSpace="180" w:wrap="around" w:vAnchor="text" w:hAnchor="margin" w:y="296"/>
                    <w:spacing w:after="40" w:line="216" w:lineRule="auto"/>
                    <w:contextualSpacing/>
                    <w:jc w:val="center"/>
                    <w:rPr>
                      <w:rFonts w:ascii="Franklin Gothic Book" w:eastAsia="Times New Roman" w:hAnsi="Franklin Gothic Book" w:cs="Times New Roman"/>
                      <w:b/>
                      <w:kern w:val="28"/>
                      <w:sz w:val="70"/>
                      <w:szCs w:val="56"/>
                    </w:rPr>
                  </w:pPr>
                  <w:r w:rsidRPr="001C0917">
                    <w:rPr>
                      <w:rFonts w:ascii="Franklin Gothic Book" w:eastAsia="Times New Roman" w:hAnsi="Franklin Gothic Book" w:cs="Times New Roman"/>
                      <w:b/>
                      <w:noProof/>
                      <w:kern w:val="28"/>
                      <w:sz w:val="70"/>
                      <w:szCs w:val="56"/>
                    </w:rPr>
                    <mc:AlternateContent>
                      <mc:Choice Requires="wps">
                        <w:drawing>
                          <wp:inline distT="0" distB="0" distL="0" distR="0" wp14:anchorId="126B860A" wp14:editId="4201F916">
                            <wp:extent cx="109728" cy="109728"/>
                            <wp:effectExtent l="0" t="0" r="5080" b="5080"/>
                            <wp:docPr id="31" name="Telephone icon" descr="Phone icon"/>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9728" cy="109728"/>
                                    </a:xfrm>
                                    <a:custGeom>
                                      <a:avLst/>
                                      <a:gdLst>
                                        <a:gd name="T0" fmla="*/ 477 w 2552"/>
                                        <a:gd name="T1" fmla="*/ 11 h 2616"/>
                                        <a:gd name="T2" fmla="*/ 580 w 2552"/>
                                        <a:gd name="T3" fmla="*/ 77 h 2616"/>
                                        <a:gd name="T4" fmla="*/ 742 w 2552"/>
                                        <a:gd name="T5" fmla="*/ 241 h 2616"/>
                                        <a:gd name="T6" fmla="*/ 854 w 2552"/>
                                        <a:gd name="T7" fmla="*/ 356 h 2616"/>
                                        <a:gd name="T8" fmla="*/ 900 w 2552"/>
                                        <a:gd name="T9" fmla="*/ 449 h 2616"/>
                                        <a:gd name="T10" fmla="*/ 892 w 2552"/>
                                        <a:gd name="T11" fmla="*/ 540 h 2616"/>
                                        <a:gd name="T12" fmla="*/ 830 w 2552"/>
                                        <a:gd name="T13" fmla="*/ 629 h 2616"/>
                                        <a:gd name="T14" fmla="*/ 727 w 2552"/>
                                        <a:gd name="T15" fmla="*/ 723 h 2616"/>
                                        <a:gd name="T16" fmla="*/ 669 w 2552"/>
                                        <a:gd name="T17" fmla="*/ 823 h 2616"/>
                                        <a:gd name="T18" fmla="*/ 663 w 2552"/>
                                        <a:gd name="T19" fmla="*/ 925 h 2616"/>
                                        <a:gd name="T20" fmla="*/ 707 w 2552"/>
                                        <a:gd name="T21" fmla="*/ 1027 h 2616"/>
                                        <a:gd name="T22" fmla="*/ 918 w 2552"/>
                                        <a:gd name="T23" fmla="*/ 1253 h 2616"/>
                                        <a:gd name="T24" fmla="*/ 1402 w 2552"/>
                                        <a:gd name="T25" fmla="*/ 1718 h 2616"/>
                                        <a:gd name="T26" fmla="*/ 1630 w 2552"/>
                                        <a:gd name="T27" fmla="*/ 1918 h 2616"/>
                                        <a:gd name="T28" fmla="*/ 1727 w 2552"/>
                                        <a:gd name="T29" fmla="*/ 1946 h 2616"/>
                                        <a:gd name="T30" fmla="*/ 1823 w 2552"/>
                                        <a:gd name="T31" fmla="*/ 1921 h 2616"/>
                                        <a:gd name="T32" fmla="*/ 1914 w 2552"/>
                                        <a:gd name="T33" fmla="*/ 1836 h 2616"/>
                                        <a:gd name="T34" fmla="*/ 2018 w 2552"/>
                                        <a:gd name="T35" fmla="*/ 1737 h 2616"/>
                                        <a:gd name="T36" fmla="*/ 2121 w 2552"/>
                                        <a:gd name="T37" fmla="*/ 1703 h 2616"/>
                                        <a:gd name="T38" fmla="*/ 2222 w 2552"/>
                                        <a:gd name="T39" fmla="*/ 1728 h 2616"/>
                                        <a:gd name="T40" fmla="*/ 2320 w 2552"/>
                                        <a:gd name="T41" fmla="*/ 1810 h 2616"/>
                                        <a:gd name="T42" fmla="*/ 2529 w 2552"/>
                                        <a:gd name="T43" fmla="*/ 2061 h 2616"/>
                                        <a:gd name="T44" fmla="*/ 2552 w 2552"/>
                                        <a:gd name="T45" fmla="*/ 2149 h 2616"/>
                                        <a:gd name="T46" fmla="*/ 2538 w 2552"/>
                                        <a:gd name="T47" fmla="*/ 2228 h 2616"/>
                                        <a:gd name="T48" fmla="*/ 2506 w 2552"/>
                                        <a:gd name="T49" fmla="*/ 2287 h 2616"/>
                                        <a:gd name="T50" fmla="*/ 2475 w 2552"/>
                                        <a:gd name="T51" fmla="*/ 2321 h 2616"/>
                                        <a:gd name="T52" fmla="*/ 2458 w 2552"/>
                                        <a:gd name="T53" fmla="*/ 2336 h 2616"/>
                                        <a:gd name="T54" fmla="*/ 2412 w 2552"/>
                                        <a:gd name="T55" fmla="*/ 2374 h 2616"/>
                                        <a:gd name="T56" fmla="*/ 2347 w 2552"/>
                                        <a:gd name="T57" fmla="*/ 2426 h 2616"/>
                                        <a:gd name="T58" fmla="*/ 2269 w 2552"/>
                                        <a:gd name="T59" fmla="*/ 2482 h 2616"/>
                                        <a:gd name="T60" fmla="*/ 2187 w 2552"/>
                                        <a:gd name="T61" fmla="*/ 2532 h 2616"/>
                                        <a:gd name="T62" fmla="*/ 2109 w 2552"/>
                                        <a:gd name="T63" fmla="*/ 2567 h 2616"/>
                                        <a:gd name="T64" fmla="*/ 1964 w 2552"/>
                                        <a:gd name="T65" fmla="*/ 2605 h 2616"/>
                                        <a:gd name="T66" fmla="*/ 1848 w 2552"/>
                                        <a:gd name="T67" fmla="*/ 2616 h 2616"/>
                                        <a:gd name="T68" fmla="*/ 1752 w 2552"/>
                                        <a:gd name="T69" fmla="*/ 2606 h 2616"/>
                                        <a:gd name="T70" fmla="*/ 1668 w 2552"/>
                                        <a:gd name="T71" fmla="*/ 2581 h 2616"/>
                                        <a:gd name="T72" fmla="*/ 1589 w 2552"/>
                                        <a:gd name="T73" fmla="*/ 2544 h 2616"/>
                                        <a:gd name="T74" fmla="*/ 1439 w 2552"/>
                                        <a:gd name="T75" fmla="*/ 2469 h 2616"/>
                                        <a:gd name="T76" fmla="*/ 1167 w 2552"/>
                                        <a:gd name="T77" fmla="*/ 2314 h 2616"/>
                                        <a:gd name="T78" fmla="*/ 916 w 2552"/>
                                        <a:gd name="T79" fmla="*/ 2146 h 2616"/>
                                        <a:gd name="T80" fmla="*/ 689 w 2552"/>
                                        <a:gd name="T81" fmla="*/ 1959 h 2616"/>
                                        <a:gd name="T82" fmla="*/ 488 w 2552"/>
                                        <a:gd name="T83" fmla="*/ 1751 h 2616"/>
                                        <a:gd name="T84" fmla="*/ 314 w 2552"/>
                                        <a:gd name="T85" fmla="*/ 1520 h 2616"/>
                                        <a:gd name="T86" fmla="*/ 170 w 2552"/>
                                        <a:gd name="T87" fmla="*/ 1261 h 2616"/>
                                        <a:gd name="T88" fmla="*/ 59 w 2552"/>
                                        <a:gd name="T89" fmla="*/ 972 h 2616"/>
                                        <a:gd name="T90" fmla="*/ 4 w 2552"/>
                                        <a:gd name="T91" fmla="*/ 734 h 2616"/>
                                        <a:gd name="T92" fmla="*/ 11 w 2552"/>
                                        <a:gd name="T93" fmla="*/ 543 h 2616"/>
                                        <a:gd name="T94" fmla="*/ 63 w 2552"/>
                                        <a:gd name="T95" fmla="*/ 365 h 2616"/>
                                        <a:gd name="T96" fmla="*/ 160 w 2552"/>
                                        <a:gd name="T97" fmla="*/ 197 h 2616"/>
                                        <a:gd name="T98" fmla="*/ 279 w 2552"/>
                                        <a:gd name="T99" fmla="*/ 61 h 2616"/>
                                        <a:gd name="T100" fmla="*/ 377 w 2552"/>
                                        <a:gd name="T101" fmla="*/ 6 h 261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Lst>
                                      <a:rect l="0" t="0" r="r" b="b"/>
                                      <a:pathLst>
                                        <a:path w="2552" h="2616">
                                          <a:moveTo>
                                            <a:pt x="410" y="0"/>
                                          </a:moveTo>
                                          <a:lnTo>
                                            <a:pt x="443" y="2"/>
                                          </a:lnTo>
                                          <a:lnTo>
                                            <a:pt x="477" y="11"/>
                                          </a:lnTo>
                                          <a:lnTo>
                                            <a:pt x="511" y="26"/>
                                          </a:lnTo>
                                          <a:lnTo>
                                            <a:pt x="545" y="48"/>
                                          </a:lnTo>
                                          <a:lnTo>
                                            <a:pt x="580" y="77"/>
                                          </a:lnTo>
                                          <a:lnTo>
                                            <a:pt x="634" y="132"/>
                                          </a:lnTo>
                                          <a:lnTo>
                                            <a:pt x="688" y="186"/>
                                          </a:lnTo>
                                          <a:lnTo>
                                            <a:pt x="742" y="241"/>
                                          </a:lnTo>
                                          <a:lnTo>
                                            <a:pt x="798" y="294"/>
                                          </a:lnTo>
                                          <a:lnTo>
                                            <a:pt x="829" y="324"/>
                                          </a:lnTo>
                                          <a:lnTo>
                                            <a:pt x="854" y="356"/>
                                          </a:lnTo>
                                          <a:lnTo>
                                            <a:pt x="875" y="387"/>
                                          </a:lnTo>
                                          <a:lnTo>
                                            <a:pt x="890" y="418"/>
                                          </a:lnTo>
                                          <a:lnTo>
                                            <a:pt x="900" y="449"/>
                                          </a:lnTo>
                                          <a:lnTo>
                                            <a:pt x="904" y="480"/>
                                          </a:lnTo>
                                          <a:lnTo>
                                            <a:pt x="901" y="510"/>
                                          </a:lnTo>
                                          <a:lnTo>
                                            <a:pt x="892" y="540"/>
                                          </a:lnTo>
                                          <a:lnTo>
                                            <a:pt x="878" y="571"/>
                                          </a:lnTo>
                                          <a:lnTo>
                                            <a:pt x="857" y="600"/>
                                          </a:lnTo>
                                          <a:lnTo>
                                            <a:pt x="830" y="629"/>
                                          </a:lnTo>
                                          <a:lnTo>
                                            <a:pt x="797" y="658"/>
                                          </a:lnTo>
                                          <a:lnTo>
                                            <a:pt x="758" y="690"/>
                                          </a:lnTo>
                                          <a:lnTo>
                                            <a:pt x="727" y="723"/>
                                          </a:lnTo>
                                          <a:lnTo>
                                            <a:pt x="702" y="755"/>
                                          </a:lnTo>
                                          <a:lnTo>
                                            <a:pt x="683" y="789"/>
                                          </a:lnTo>
                                          <a:lnTo>
                                            <a:pt x="669" y="823"/>
                                          </a:lnTo>
                                          <a:lnTo>
                                            <a:pt x="661" y="856"/>
                                          </a:lnTo>
                                          <a:lnTo>
                                            <a:pt x="659" y="890"/>
                                          </a:lnTo>
                                          <a:lnTo>
                                            <a:pt x="663" y="925"/>
                                          </a:lnTo>
                                          <a:lnTo>
                                            <a:pt x="672" y="959"/>
                                          </a:lnTo>
                                          <a:lnTo>
                                            <a:pt x="687" y="992"/>
                                          </a:lnTo>
                                          <a:lnTo>
                                            <a:pt x="707" y="1027"/>
                                          </a:lnTo>
                                          <a:lnTo>
                                            <a:pt x="731" y="1060"/>
                                          </a:lnTo>
                                          <a:lnTo>
                                            <a:pt x="760" y="1093"/>
                                          </a:lnTo>
                                          <a:lnTo>
                                            <a:pt x="918" y="1253"/>
                                          </a:lnTo>
                                          <a:lnTo>
                                            <a:pt x="1077" y="1409"/>
                                          </a:lnTo>
                                          <a:lnTo>
                                            <a:pt x="1239" y="1565"/>
                                          </a:lnTo>
                                          <a:lnTo>
                                            <a:pt x="1402" y="1718"/>
                                          </a:lnTo>
                                          <a:lnTo>
                                            <a:pt x="1566" y="1870"/>
                                          </a:lnTo>
                                          <a:lnTo>
                                            <a:pt x="1598" y="1897"/>
                                          </a:lnTo>
                                          <a:lnTo>
                                            <a:pt x="1630" y="1918"/>
                                          </a:lnTo>
                                          <a:lnTo>
                                            <a:pt x="1662" y="1933"/>
                                          </a:lnTo>
                                          <a:lnTo>
                                            <a:pt x="1695" y="1943"/>
                                          </a:lnTo>
                                          <a:lnTo>
                                            <a:pt x="1727" y="1946"/>
                                          </a:lnTo>
                                          <a:lnTo>
                                            <a:pt x="1759" y="1944"/>
                                          </a:lnTo>
                                          <a:lnTo>
                                            <a:pt x="1792" y="1936"/>
                                          </a:lnTo>
                                          <a:lnTo>
                                            <a:pt x="1823" y="1921"/>
                                          </a:lnTo>
                                          <a:lnTo>
                                            <a:pt x="1854" y="1899"/>
                                          </a:lnTo>
                                          <a:lnTo>
                                            <a:pt x="1884" y="1871"/>
                                          </a:lnTo>
                                          <a:lnTo>
                                            <a:pt x="1914" y="1836"/>
                                          </a:lnTo>
                                          <a:lnTo>
                                            <a:pt x="1948" y="1796"/>
                                          </a:lnTo>
                                          <a:lnTo>
                                            <a:pt x="1982" y="1763"/>
                                          </a:lnTo>
                                          <a:lnTo>
                                            <a:pt x="2018" y="1737"/>
                                          </a:lnTo>
                                          <a:lnTo>
                                            <a:pt x="2052" y="1719"/>
                                          </a:lnTo>
                                          <a:lnTo>
                                            <a:pt x="2086" y="1708"/>
                                          </a:lnTo>
                                          <a:lnTo>
                                            <a:pt x="2121" y="1703"/>
                                          </a:lnTo>
                                          <a:lnTo>
                                            <a:pt x="2155" y="1705"/>
                                          </a:lnTo>
                                          <a:lnTo>
                                            <a:pt x="2189" y="1714"/>
                                          </a:lnTo>
                                          <a:lnTo>
                                            <a:pt x="2222" y="1728"/>
                                          </a:lnTo>
                                          <a:lnTo>
                                            <a:pt x="2256" y="1749"/>
                                          </a:lnTo>
                                          <a:lnTo>
                                            <a:pt x="2288" y="1776"/>
                                          </a:lnTo>
                                          <a:lnTo>
                                            <a:pt x="2320" y="1810"/>
                                          </a:lnTo>
                                          <a:lnTo>
                                            <a:pt x="2353" y="1848"/>
                                          </a:lnTo>
                                          <a:lnTo>
                                            <a:pt x="2509" y="2031"/>
                                          </a:lnTo>
                                          <a:lnTo>
                                            <a:pt x="2529" y="2061"/>
                                          </a:lnTo>
                                          <a:lnTo>
                                            <a:pt x="2542" y="2090"/>
                                          </a:lnTo>
                                          <a:lnTo>
                                            <a:pt x="2550" y="2121"/>
                                          </a:lnTo>
                                          <a:lnTo>
                                            <a:pt x="2552" y="2149"/>
                                          </a:lnTo>
                                          <a:lnTo>
                                            <a:pt x="2551" y="2176"/>
                                          </a:lnTo>
                                          <a:lnTo>
                                            <a:pt x="2546" y="2202"/>
                                          </a:lnTo>
                                          <a:lnTo>
                                            <a:pt x="2538" y="2228"/>
                                          </a:lnTo>
                                          <a:lnTo>
                                            <a:pt x="2528" y="2250"/>
                                          </a:lnTo>
                                          <a:lnTo>
                                            <a:pt x="2517" y="2270"/>
                                          </a:lnTo>
                                          <a:lnTo>
                                            <a:pt x="2506" y="2287"/>
                                          </a:lnTo>
                                          <a:lnTo>
                                            <a:pt x="2494" y="2302"/>
                                          </a:lnTo>
                                          <a:lnTo>
                                            <a:pt x="2484" y="2313"/>
                                          </a:lnTo>
                                          <a:lnTo>
                                            <a:pt x="2475" y="2321"/>
                                          </a:lnTo>
                                          <a:lnTo>
                                            <a:pt x="2473" y="2322"/>
                                          </a:lnTo>
                                          <a:lnTo>
                                            <a:pt x="2467" y="2327"/>
                                          </a:lnTo>
                                          <a:lnTo>
                                            <a:pt x="2458" y="2336"/>
                                          </a:lnTo>
                                          <a:lnTo>
                                            <a:pt x="2445" y="2347"/>
                                          </a:lnTo>
                                          <a:lnTo>
                                            <a:pt x="2430" y="2360"/>
                                          </a:lnTo>
                                          <a:lnTo>
                                            <a:pt x="2412" y="2374"/>
                                          </a:lnTo>
                                          <a:lnTo>
                                            <a:pt x="2392" y="2390"/>
                                          </a:lnTo>
                                          <a:lnTo>
                                            <a:pt x="2371" y="2408"/>
                                          </a:lnTo>
                                          <a:lnTo>
                                            <a:pt x="2347" y="2426"/>
                                          </a:lnTo>
                                          <a:lnTo>
                                            <a:pt x="2322" y="2444"/>
                                          </a:lnTo>
                                          <a:lnTo>
                                            <a:pt x="2296" y="2464"/>
                                          </a:lnTo>
                                          <a:lnTo>
                                            <a:pt x="2269" y="2482"/>
                                          </a:lnTo>
                                          <a:lnTo>
                                            <a:pt x="2243" y="2500"/>
                                          </a:lnTo>
                                          <a:lnTo>
                                            <a:pt x="2214" y="2517"/>
                                          </a:lnTo>
                                          <a:lnTo>
                                            <a:pt x="2187" y="2532"/>
                                          </a:lnTo>
                                          <a:lnTo>
                                            <a:pt x="2161" y="2546"/>
                                          </a:lnTo>
                                          <a:lnTo>
                                            <a:pt x="2135" y="2558"/>
                                          </a:lnTo>
                                          <a:lnTo>
                                            <a:pt x="2109" y="2567"/>
                                          </a:lnTo>
                                          <a:lnTo>
                                            <a:pt x="2058" y="2583"/>
                                          </a:lnTo>
                                          <a:lnTo>
                                            <a:pt x="2010" y="2595"/>
                                          </a:lnTo>
                                          <a:lnTo>
                                            <a:pt x="1964" y="2605"/>
                                          </a:lnTo>
                                          <a:lnTo>
                                            <a:pt x="1923" y="2611"/>
                                          </a:lnTo>
                                          <a:lnTo>
                                            <a:pt x="1884" y="2615"/>
                                          </a:lnTo>
                                          <a:lnTo>
                                            <a:pt x="1848" y="2616"/>
                                          </a:lnTo>
                                          <a:lnTo>
                                            <a:pt x="1814" y="2615"/>
                                          </a:lnTo>
                                          <a:lnTo>
                                            <a:pt x="1782" y="2611"/>
                                          </a:lnTo>
                                          <a:lnTo>
                                            <a:pt x="1752" y="2606"/>
                                          </a:lnTo>
                                          <a:lnTo>
                                            <a:pt x="1723" y="2599"/>
                                          </a:lnTo>
                                          <a:lnTo>
                                            <a:pt x="1695" y="2591"/>
                                          </a:lnTo>
                                          <a:lnTo>
                                            <a:pt x="1668" y="2581"/>
                                          </a:lnTo>
                                          <a:lnTo>
                                            <a:pt x="1641" y="2570"/>
                                          </a:lnTo>
                                          <a:lnTo>
                                            <a:pt x="1615" y="2558"/>
                                          </a:lnTo>
                                          <a:lnTo>
                                            <a:pt x="1589" y="2544"/>
                                          </a:lnTo>
                                          <a:lnTo>
                                            <a:pt x="1561" y="2531"/>
                                          </a:lnTo>
                                          <a:lnTo>
                                            <a:pt x="1534" y="2517"/>
                                          </a:lnTo>
                                          <a:lnTo>
                                            <a:pt x="1439" y="2469"/>
                                          </a:lnTo>
                                          <a:lnTo>
                                            <a:pt x="1347" y="2418"/>
                                          </a:lnTo>
                                          <a:lnTo>
                                            <a:pt x="1256" y="2367"/>
                                          </a:lnTo>
                                          <a:lnTo>
                                            <a:pt x="1167" y="2314"/>
                                          </a:lnTo>
                                          <a:lnTo>
                                            <a:pt x="1081" y="2260"/>
                                          </a:lnTo>
                                          <a:lnTo>
                                            <a:pt x="997" y="2203"/>
                                          </a:lnTo>
                                          <a:lnTo>
                                            <a:pt x="916" y="2146"/>
                                          </a:lnTo>
                                          <a:lnTo>
                                            <a:pt x="838" y="2085"/>
                                          </a:lnTo>
                                          <a:lnTo>
                                            <a:pt x="762" y="2024"/>
                                          </a:lnTo>
                                          <a:lnTo>
                                            <a:pt x="689" y="1959"/>
                                          </a:lnTo>
                                          <a:lnTo>
                                            <a:pt x="619" y="1893"/>
                                          </a:lnTo>
                                          <a:lnTo>
                                            <a:pt x="551" y="1823"/>
                                          </a:lnTo>
                                          <a:lnTo>
                                            <a:pt x="488" y="1751"/>
                                          </a:lnTo>
                                          <a:lnTo>
                                            <a:pt x="426" y="1677"/>
                                          </a:lnTo>
                                          <a:lnTo>
                                            <a:pt x="369" y="1600"/>
                                          </a:lnTo>
                                          <a:lnTo>
                                            <a:pt x="314" y="1520"/>
                                          </a:lnTo>
                                          <a:lnTo>
                                            <a:pt x="263" y="1436"/>
                                          </a:lnTo>
                                          <a:lnTo>
                                            <a:pt x="214" y="1351"/>
                                          </a:lnTo>
                                          <a:lnTo>
                                            <a:pt x="170" y="1261"/>
                                          </a:lnTo>
                                          <a:lnTo>
                                            <a:pt x="130" y="1168"/>
                                          </a:lnTo>
                                          <a:lnTo>
                                            <a:pt x="92" y="1072"/>
                                          </a:lnTo>
                                          <a:lnTo>
                                            <a:pt x="59" y="972"/>
                                          </a:lnTo>
                                          <a:lnTo>
                                            <a:pt x="29" y="868"/>
                                          </a:lnTo>
                                          <a:lnTo>
                                            <a:pt x="14" y="801"/>
                                          </a:lnTo>
                                          <a:lnTo>
                                            <a:pt x="4" y="734"/>
                                          </a:lnTo>
                                          <a:lnTo>
                                            <a:pt x="0" y="669"/>
                                          </a:lnTo>
                                          <a:lnTo>
                                            <a:pt x="2" y="606"/>
                                          </a:lnTo>
                                          <a:lnTo>
                                            <a:pt x="11" y="543"/>
                                          </a:lnTo>
                                          <a:lnTo>
                                            <a:pt x="23" y="483"/>
                                          </a:lnTo>
                                          <a:lnTo>
                                            <a:pt x="41" y="423"/>
                                          </a:lnTo>
                                          <a:lnTo>
                                            <a:pt x="63" y="365"/>
                                          </a:lnTo>
                                          <a:lnTo>
                                            <a:pt x="91" y="307"/>
                                          </a:lnTo>
                                          <a:lnTo>
                                            <a:pt x="124" y="252"/>
                                          </a:lnTo>
                                          <a:lnTo>
                                            <a:pt x="160" y="197"/>
                                          </a:lnTo>
                                          <a:lnTo>
                                            <a:pt x="201" y="144"/>
                                          </a:lnTo>
                                          <a:lnTo>
                                            <a:pt x="247" y="92"/>
                                          </a:lnTo>
                                          <a:lnTo>
                                            <a:pt x="279" y="61"/>
                                          </a:lnTo>
                                          <a:lnTo>
                                            <a:pt x="311" y="36"/>
                                          </a:lnTo>
                                          <a:lnTo>
                                            <a:pt x="345" y="18"/>
                                          </a:lnTo>
                                          <a:lnTo>
                                            <a:pt x="377" y="6"/>
                                          </a:lnTo>
                                          <a:lnTo>
                                            <a:pt x="410" y="0"/>
                                          </a:lnTo>
                                          <a:close/>
                                        </a:path>
                                      </a:pathLst>
                                    </a:custGeom>
                                    <a:solidFill>
                                      <a:srgbClr val="007FA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0E632516" id="Telephone icon" o:spid="_x0000_s1026" alt="Phone icon" style="width:8.65pt;height:8.65pt;visibility:visible;mso-wrap-style:square;mso-left-percent:-10001;mso-top-percent:-10001;mso-position-horizontal:absolute;mso-position-horizontal-relative:char;mso-position-vertical:absolute;mso-position-vertical-relative:line;mso-left-percent:-10001;mso-top-percent:-10001;v-text-anchor:top" coordsize="2552,26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" path="m410,r33,2l477,11r34,15l545,48r35,29l634,132r54,54l742,241r56,53l829,324r25,32l875,387r15,31l900,449r4,31l901,510r-9,30l878,571r-21,29l830,629r-33,29l758,690r-31,33l702,755r-19,34l669,823r-8,33l659,890r4,35l672,959r15,33l707,1027r24,33l760,1093r158,160l1077,1409r162,156l1402,1718r164,152l1598,1897r32,21l1662,1933r33,10l1727,1946r32,-2l1792,1936r31,-15l1854,1899r30,-28l1914,1836r34,-40l1982,1763r36,-26l2052,1719r34,-11l2121,1703r34,2l2189,1714r33,14l2256,1749r32,27l2320,1810r33,38l2509,2031r20,30l2542,2090r8,31l2552,2149r-1,27l2546,2202r-8,26l2528,2250r-11,20l2506,2287r-12,15l2484,2313r-9,8l2473,2322r-6,5l2458,2336r-13,11l2430,2360r-18,14l2392,2390r-21,18l2347,2426r-25,18l2296,2464r-27,18l2243,2500r-29,17l2187,2532r-26,14l2135,2558r-26,9l2058,2583r-48,12l1964,2605r-41,6l1884,2615r-36,1l1814,2615r-32,-4l1752,2606r-29,-7l1695,2591r-27,-10l1641,2570r-26,-12l1589,2544r-28,-13l1534,2517r-95,-48l1347,2418r-91,-51l1167,2314r-86,-54l997,2203r-81,-57l838,2085r-76,-61l689,1959r-70,-66l551,1823r-63,-72l426,1677r-57,-77l314,1520r-51,-84l214,1351r-44,-90l130,1168,92,1072,59,972,29,868,14,801,4,734,,669,2,606r9,-63l23,483,41,423,63,365,91,307r33,-55l160,197r41,-53l247,92,279,61,311,36,345,18,377,6,410,xe" fillcolor="#007fab" stroked="f" strokeweight="0">
                            <v:path arrowok="t" o:connecttype="custom" o:connectlocs="20510,461;24938,3230;31904,10109;36719,14932;38697,18833;38353,22650;35687,26383;31259,30326;28765,34521;28507,38799;30399,43077;39471,52557;60282,72061;70085,80450;74256,81625;78383,80576;82296,77011;86768,72858;91196,71432;95539,72481;99753,75920;108739,86449;109728,90140;109126,93453;107750,95928;106417,97354;105686,97983;103708,99577;100914,101758;97560,104107;94034,106205;90680,107673;84446,109267;79458,109728;75331,109309;71719,108260;68322,106708;61872,103562;50177,97061;39385,90014;29625,82170;20982,73446;13501,63756;7309,52893;2537,40770;172,30788;473,22776;2709,15310;6879,8263;11996,2559;16210,252" o:connectangles="0,0,0,0,0,0,0,0,0,0,0,0,0,0,0,0,0,0,0,0,0,0,0,0,0,0,0,0,0,0,0,0,0,0,0,0,0,0,0,0,0,0,0,0,0,0,0,0,0,0,0"/>
                            <w10:anchorlock/>
                          </v:shape>
                        </w:pict>
                      </mc:Fallback>
                    </mc:AlternateContent>
                  </w:r>
                </w:p>
              </w:tc>
            </w:tr>
            <w:tr w:rsidR="001C0917" w:rsidRPr="001C0917" w14:paraId="4A90A853" w14:textId="77777777" w:rsidTr="001C0917">
              <w:trPr>
                <w:trHeight w:val="169"/>
              </w:trPr>
              <w:tc>
                <w:tcPr>
                  <w:tcW w:w="3556" w:type="dxa"/>
                  <w:tcMar>
                    <w:left w:w="720" w:type="dxa"/>
                    <w:right w:w="29" w:type="dxa"/>
                  </w:tcMar>
                </w:tcPr>
                <w:p w14:paraId="64985CD7" w14:textId="77777777" w:rsidR="001C0917" w:rsidRPr="001C0917" w:rsidRDefault="001C0917" w:rsidP="001C0917">
                  <w:pPr>
                    <w:framePr w:hSpace="180" w:wrap="around" w:vAnchor="text" w:hAnchor="margin" w:y="296"/>
                    <w:spacing w:before="40" w:line="216" w:lineRule="auto"/>
                    <w:contextualSpacing/>
                    <w:jc w:val="right"/>
                    <w:rPr>
                      <w:rFonts w:ascii="Franklin Gothic Book" w:eastAsia="Times New Roman" w:hAnsi="Franklin Gothic Book" w:cs="Times New Roman"/>
                      <w:b/>
                      <w:kern w:val="28"/>
                      <w:sz w:val="70"/>
                      <w:szCs w:val="56"/>
                    </w:rPr>
                  </w:pPr>
                  <w:r w:rsidRPr="001C0917">
                    <w:rPr>
                      <w:rFonts w:ascii="Franklin Gothic Book" w:eastAsia="Times New Roman" w:hAnsi="Franklin Gothic Book" w:cs="Calibri"/>
                      <w:b/>
                      <w:kern w:val="28"/>
                      <w:sz w:val="18"/>
                      <w:szCs w:val="56"/>
                    </w:rPr>
                    <w:t>gdhudgell@outlook.com</w:t>
                  </w:r>
                </w:p>
              </w:tc>
              <w:tc>
                <w:tcPr>
                  <w:tcW w:w="382" w:type="dxa"/>
                  <w:tcMar>
                    <w:left w:w="0" w:type="dxa"/>
                    <w:right w:w="0" w:type="dxa"/>
                  </w:tcMar>
                </w:tcPr>
                <w:p w14:paraId="442E982C" w14:textId="77777777" w:rsidR="001C0917" w:rsidRPr="001C0917" w:rsidRDefault="001C0917" w:rsidP="001C0917">
                  <w:pPr>
                    <w:framePr w:hSpace="180" w:wrap="around" w:vAnchor="text" w:hAnchor="margin" w:y="296"/>
                    <w:spacing w:after="40" w:line="216" w:lineRule="auto"/>
                    <w:contextualSpacing/>
                    <w:jc w:val="center"/>
                    <w:rPr>
                      <w:rFonts w:ascii="Franklin Gothic Book" w:eastAsia="Times New Roman" w:hAnsi="Franklin Gothic Book" w:cs="Times New Roman"/>
                      <w:b/>
                      <w:kern w:val="28"/>
                      <w:sz w:val="70"/>
                      <w:szCs w:val="56"/>
                    </w:rPr>
                  </w:pPr>
                  <w:r w:rsidRPr="001C0917">
                    <w:rPr>
                      <w:rFonts w:ascii="Franklin Gothic Book" w:eastAsia="Times New Roman" w:hAnsi="Franklin Gothic Book" w:cs="Times New Roman"/>
                      <w:b/>
                      <w:noProof/>
                      <w:kern w:val="28"/>
                      <w:sz w:val="70"/>
                      <w:szCs w:val="56"/>
                    </w:rPr>
                    <mc:AlternateContent>
                      <mc:Choice Requires="wps">
                        <w:drawing>
                          <wp:inline distT="0" distB="0" distL="0" distR="0" wp14:anchorId="60BD9775" wp14:editId="646854DE">
                            <wp:extent cx="137160" cy="91440"/>
                            <wp:effectExtent l="0" t="0" r="0" b="3810"/>
                            <wp:docPr id="6" name="Freeform 5" descr="Email ic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EditPoints="1"/>
                                  </wps:cNvSpPr>
                                  <wps:spPr bwMode="auto">
                                    <a:xfrm>
                                      <a:off x="0" y="0"/>
                                      <a:ext cx="137160" cy="91440"/>
                                    </a:xfrm>
                                    <a:custGeom>
                                      <a:avLst/>
                                      <a:gdLst>
                                        <a:gd name="T0" fmla="*/ 108 w 120"/>
                                        <a:gd name="T1" fmla="*/ 21 h 80"/>
                                        <a:gd name="T2" fmla="*/ 108 w 120"/>
                                        <a:gd name="T3" fmla="*/ 21 h 80"/>
                                        <a:gd name="T4" fmla="*/ 60 w 120"/>
                                        <a:gd name="T5" fmla="*/ 58 h 80"/>
                                        <a:gd name="T6" fmla="*/ 12 w 120"/>
                                        <a:gd name="T7" fmla="*/ 21 h 80"/>
                                        <a:gd name="T8" fmla="*/ 12 w 120"/>
                                        <a:gd name="T9" fmla="*/ 18 h 80"/>
                                        <a:gd name="T10" fmla="*/ 16 w 120"/>
                                        <a:gd name="T11" fmla="*/ 17 h 80"/>
                                        <a:gd name="T12" fmla="*/ 60 w 120"/>
                                        <a:gd name="T13" fmla="*/ 51 h 80"/>
                                        <a:gd name="T14" fmla="*/ 104 w 120"/>
                                        <a:gd name="T15" fmla="*/ 17 h 80"/>
                                        <a:gd name="T16" fmla="*/ 108 w 120"/>
                                        <a:gd name="T17" fmla="*/ 18 h 80"/>
                                        <a:gd name="T18" fmla="*/ 108 w 120"/>
                                        <a:gd name="T19" fmla="*/ 21 h 80"/>
                                        <a:gd name="T20" fmla="*/ 108 w 120"/>
                                        <a:gd name="T21" fmla="*/ 21 h 80"/>
                                        <a:gd name="T22" fmla="*/ 114 w 120"/>
                                        <a:gd name="T23" fmla="*/ 0 h 80"/>
                                        <a:gd name="T24" fmla="*/ 114 w 120"/>
                                        <a:gd name="T25" fmla="*/ 0 h 80"/>
                                        <a:gd name="T26" fmla="*/ 6 w 120"/>
                                        <a:gd name="T27" fmla="*/ 0 h 80"/>
                                        <a:gd name="T28" fmla="*/ 0 w 120"/>
                                        <a:gd name="T29" fmla="*/ 6 h 80"/>
                                        <a:gd name="T30" fmla="*/ 0 w 120"/>
                                        <a:gd name="T31" fmla="*/ 74 h 80"/>
                                        <a:gd name="T32" fmla="*/ 6 w 120"/>
                                        <a:gd name="T33" fmla="*/ 80 h 80"/>
                                        <a:gd name="T34" fmla="*/ 114 w 120"/>
                                        <a:gd name="T35" fmla="*/ 80 h 80"/>
                                        <a:gd name="T36" fmla="*/ 120 w 120"/>
                                        <a:gd name="T37" fmla="*/ 74 h 80"/>
                                        <a:gd name="T38" fmla="*/ 120 w 120"/>
                                        <a:gd name="T39" fmla="*/ 6 h 80"/>
                                        <a:gd name="T40" fmla="*/ 114 w 120"/>
                                        <a:gd name="T41" fmla="*/ 0 h 8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Lst>
                                      <a:rect l="0" t="0" r="r" b="b"/>
                                      <a:pathLst>
                                        <a:path w="120" h="80">
                                          <a:moveTo>
                                            <a:pt x="108" y="21"/>
                                          </a:moveTo>
                                          <a:lnTo>
                                            <a:pt x="108" y="21"/>
                                          </a:lnTo>
                                          <a:lnTo>
                                            <a:pt x="60" y="58"/>
                                          </a:lnTo>
                                          <a:lnTo>
                                            <a:pt x="12" y="21"/>
                                          </a:lnTo>
                                          <a:cubicBezTo>
                                            <a:pt x="11" y="20"/>
                                            <a:pt x="11" y="19"/>
                                            <a:pt x="12" y="18"/>
                                          </a:cubicBezTo>
                                          <a:cubicBezTo>
                                            <a:pt x="13" y="16"/>
                                            <a:pt x="14" y="16"/>
                                            <a:pt x="16" y="17"/>
                                          </a:cubicBezTo>
                                          <a:lnTo>
                                            <a:pt x="60" y="51"/>
                                          </a:lnTo>
                                          <a:lnTo>
                                            <a:pt x="104" y="17"/>
                                          </a:lnTo>
                                          <a:cubicBezTo>
                                            <a:pt x="105" y="16"/>
                                            <a:pt x="107" y="16"/>
                                            <a:pt x="108" y="18"/>
                                          </a:cubicBezTo>
                                          <a:cubicBezTo>
                                            <a:pt x="109" y="19"/>
                                            <a:pt x="109" y="20"/>
                                            <a:pt x="108" y="21"/>
                                          </a:cubicBezTo>
                                          <a:lnTo>
                                            <a:pt x="108" y="21"/>
                                          </a:lnTo>
                                          <a:close/>
                                          <a:moveTo>
                                            <a:pt x="114" y="0"/>
                                          </a:moveTo>
                                          <a:lnTo>
                                            <a:pt x="114" y="0"/>
                                          </a:lnTo>
                                          <a:lnTo>
                                            <a:pt x="6" y="0"/>
                                          </a:lnTo>
                                          <a:cubicBezTo>
                                            <a:pt x="3" y="0"/>
                                            <a:pt x="0" y="3"/>
                                            <a:pt x="0" y="6"/>
                                          </a:cubicBezTo>
                                          <a:lnTo>
                                            <a:pt x="0" y="74"/>
                                          </a:lnTo>
                                          <a:cubicBezTo>
                                            <a:pt x="0" y="77"/>
                                            <a:pt x="3" y="80"/>
                                            <a:pt x="6" y="80"/>
                                          </a:cubicBezTo>
                                          <a:lnTo>
                                            <a:pt x="114" y="80"/>
                                          </a:lnTo>
                                          <a:cubicBezTo>
                                            <a:pt x="117" y="80"/>
                                            <a:pt x="120" y="77"/>
                                            <a:pt x="120" y="74"/>
                                          </a:cubicBezTo>
                                          <a:lnTo>
                                            <a:pt x="120" y="6"/>
                                          </a:lnTo>
                                          <a:cubicBezTo>
                                            <a:pt x="120" y="3"/>
                                            <a:pt x="117" y="0"/>
                                            <a:pt x="114" y="0"/>
                                          </a:cubicBezTo>
                                          <a:close/>
                                        </a:path>
                                      </a:pathLst>
                                    </a:custGeom>
                                    <a:solidFill>
                                      <a:srgbClr val="007FAB"/>
                                    </a:solidFill>
                                    <a:ln w="0">
                                      <a:noFill/>
                                      <a:prstDash val="solid"/>
                                      <a:round/>
                                      <a:headEnd/>
                                      <a:tailEnd/>
                                    </a:ln>
                                  </wps:spPr>
                                  <wps:bodyPr vert="horz" wrap="square" lIns="91440" tIns="45720" rIns="91440" bIns="45720" numCol="1" anchor="t" anchorCtr="0" compatLnSpc="1">
                                    <a:prstTxWarp prst="textNoShape">
                                      <a:avLst/>
                                    </a:prstTxWarp>
                                  </wps:bodyPr>
                                </wps:wsp>
                              </a:graphicData>
                            </a:graphic>
                          </wp:inline>
                        </w:drawing>
                      </mc:Choice>
                      <mc:Fallback>
                        <w:pict>
                          <v:shape w14:anchorId="7FEFBF55" id="Freeform 5" o:spid="_x0000_s1026" alt="Email icon" style="width:10.8pt;height:7.2pt;visibility:visible;mso-wrap-style:square;mso-left-percent:-10001;mso-top-percent:-10001;mso-position-horizontal:absolute;mso-position-horizontal-relative:char;mso-position-vertical:absolute;mso-position-vertical-relative:line;mso-left-percent:-10001;mso-top-percent:-10001;v-text-anchor:top" coordsize="1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" path="m108,21r,l60,58,12,21v-1,-1,-1,-2,,-3c13,16,14,16,16,17l60,51,104,17v1,-1,3,-1,4,1c109,19,109,20,108,21r,xm114,r,l6,c3,,,3,,6l,74v,3,3,6,6,6l114,80v3,,6,-3,6,-6l120,6c120,3,117,,114,xe" fillcolor="#007fab" stroked="f" strokeweight="0">
                            <v:path arrowok="t" o:connecttype="custom" o:connectlocs="123444,24003;123444,24003;68580,66294;13716,24003;13716,20574;18288,19431;68580,58293;118872,19431;123444,20574;123444,24003;123444,24003;130302,0;130302,0;6858,0;0,6858;0,84582;6858,91440;130302,91440;137160,84582;137160,6858;130302,0" o:connectangles="0,0,0,0,0,0,0,0,0,0,0,0,0,0,0,0,0,0,0,0,0"/>
                            <o:lock v:ext="edit" aspectratio="t" verticies="t"/>
                            <w10:anchorlock/>
                          </v:shape>
                        </w:pict>
                      </mc:Fallback>
                    </mc:AlternateContent>
                  </w:r>
                </w:p>
              </w:tc>
            </w:tr>
            <w:tr w:rsidR="001C0917" w:rsidRPr="001C0917" w14:paraId="6AA020AA" w14:textId="77777777" w:rsidTr="001C0917">
              <w:trPr>
                <w:trHeight w:val="165"/>
              </w:trPr>
              <w:tc>
                <w:tcPr>
                  <w:tcW w:w="3556" w:type="dxa"/>
                  <w:tcMar>
                    <w:left w:w="720" w:type="dxa"/>
                    <w:right w:w="29" w:type="dxa"/>
                  </w:tcMar>
                </w:tcPr>
                <w:p w14:paraId="2A9657EA" w14:textId="77777777" w:rsidR="001C0917" w:rsidRPr="001C0917" w:rsidRDefault="001C0917" w:rsidP="001C0917">
                  <w:pPr>
                    <w:framePr w:hSpace="180" w:wrap="around" w:vAnchor="text" w:hAnchor="margin" w:y="296"/>
                    <w:spacing w:before="40" w:line="216" w:lineRule="auto"/>
                    <w:contextualSpacing/>
                    <w:jc w:val="right"/>
                    <w:rPr>
                      <w:rFonts w:ascii="Franklin Gothic Book" w:eastAsia="Times New Roman" w:hAnsi="Franklin Gothic Book" w:cs="Times New Roman"/>
                      <w:b/>
                      <w:kern w:val="28"/>
                      <w:sz w:val="70"/>
                      <w:szCs w:val="56"/>
                    </w:rPr>
                  </w:pPr>
                </w:p>
              </w:tc>
              <w:tc>
                <w:tcPr>
                  <w:tcW w:w="382" w:type="dxa"/>
                  <w:tcMar>
                    <w:left w:w="0" w:type="dxa"/>
                    <w:right w:w="0" w:type="dxa"/>
                  </w:tcMar>
                </w:tcPr>
                <w:p w14:paraId="64B764BA" w14:textId="77777777" w:rsidR="001C0917" w:rsidRPr="001C0917" w:rsidRDefault="001C0917" w:rsidP="001C0917">
                  <w:pPr>
                    <w:framePr w:hSpace="180" w:wrap="around" w:vAnchor="text" w:hAnchor="margin" w:y="296"/>
                    <w:spacing w:after="40" w:line="216" w:lineRule="auto"/>
                    <w:contextualSpacing/>
                    <w:rPr>
                      <w:rFonts w:ascii="Franklin Gothic Book" w:eastAsia="Times New Roman" w:hAnsi="Franklin Gothic Book" w:cs="Times New Roman"/>
                      <w:b/>
                      <w:kern w:val="28"/>
                      <w:sz w:val="70"/>
                      <w:szCs w:val="56"/>
                    </w:rPr>
                  </w:pPr>
                </w:p>
              </w:tc>
            </w:tr>
          </w:tbl>
          <w:p w14:paraId="1C120595" w14:textId="77777777" w:rsidR="001C0917" w:rsidRPr="001C0917" w:rsidRDefault="001C0917" w:rsidP="001C0917">
            <w:pPr>
              <w:spacing w:line="216" w:lineRule="auto"/>
              <w:contextualSpacing/>
              <w:rPr>
                <w:rFonts w:ascii="Franklin Gothic Book" w:eastAsia="Times New Roman" w:hAnsi="Franklin Gothic Book" w:cs="Times New Roman"/>
                <w:b/>
                <w:kern w:val="28"/>
                <w:sz w:val="70"/>
                <w:szCs w:val="56"/>
              </w:rPr>
            </w:pPr>
          </w:p>
        </w:tc>
      </w:tr>
    </w:tbl>
    <w:p w14:paraId="5740BB9A" w14:textId="330EB8B8" w:rsidR="00322483" w:rsidRDefault="00322483" w:rsidP="006C4B88">
      <w:pPr>
        <w:pStyle w:val="Heading2"/>
      </w:pPr>
    </w:p>
    <w:p w14:paraId="6CC55095" w14:textId="77777777" w:rsidR="001C0917" w:rsidRPr="001C0917" w:rsidRDefault="001C0917" w:rsidP="001C0917">
      <w:pPr>
        <w:spacing w:after="260" w:line="240" w:lineRule="auto"/>
        <w:rPr>
          <w:rFonts w:ascii="Franklin Gothic Book" w:eastAsia="Calibri" w:hAnsi="Franklin Gothic Book" w:cs="Calibri Light"/>
          <w:lang w:val="en-US"/>
        </w:rPr>
      </w:pPr>
      <w:r w:rsidRPr="001C0917">
        <w:rPr>
          <w:rFonts w:ascii="Franklin Gothic Book" w:eastAsia="Calibri" w:hAnsi="Franklin Gothic Book" w:cs="Times New Roman"/>
          <w:lang w:val="en-US"/>
        </w:rPr>
        <w:t>Highly motivated and career driven individual who takes pride in their work. I strive to be the best that I can be, with a proven record of moving my way up through the business, taking on more responsibilit</w:t>
      </w:r>
      <w:r w:rsidRPr="001C0917">
        <w:rPr>
          <w:rFonts w:ascii="Franklin Gothic Book" w:eastAsia="Calibri" w:hAnsi="Franklin Gothic Book" w:cs="Calibri Light"/>
          <w:lang w:val="en-US"/>
        </w:rPr>
        <w:t xml:space="preserve">ies in my job role. </w:t>
      </w:r>
      <w:r w:rsidRPr="001C0917">
        <w:rPr>
          <w:rFonts w:ascii="Franklin Gothic Book" w:eastAsia="Calibri" w:hAnsi="Franklin Gothic Book" w:cs="Calibri Light"/>
          <w:lang w:val="en-US"/>
        </w:rPr>
        <w:br/>
        <w:t>I see myself as enthusiastic and have a real passion for the trade in which I work, which is reflected in the care and attention I pay to my work and standard of work I produce on a day to day basis. It is important within the industry to complete works to a high specification so people can take pride in the outcome and also remain safe within their homes.</w:t>
      </w:r>
    </w:p>
    <w:p w14:paraId="68B15771" w14:textId="77777777" w:rsidR="001C0917" w:rsidRPr="001C0917" w:rsidRDefault="001C0917" w:rsidP="001C0917">
      <w:pPr>
        <w:pBdr>
          <w:top w:val="single" w:sz="4" w:space="3" w:color="A6A6A6"/>
        </w:pBdr>
        <w:spacing w:before="480" w:after="120" w:line="240" w:lineRule="auto"/>
        <w:contextualSpacing/>
        <w:outlineLvl w:val="0"/>
        <w:rPr>
          <w:rFonts w:ascii="Franklin Gothic Book" w:eastAsia="Times New Roman" w:hAnsi="Franklin Gothic Book" w:cs="Times New Roman"/>
          <w:b/>
          <w:sz w:val="36"/>
          <w:szCs w:val="32"/>
          <w:lang w:val="en-US"/>
        </w:rPr>
      </w:pPr>
      <w:sdt>
        <w:sdtPr>
          <w:rPr>
            <w:rFonts w:ascii="Franklin Gothic Book" w:eastAsia="Times New Roman" w:hAnsi="Franklin Gothic Book" w:cs="Times New Roman"/>
            <w:b/>
            <w:sz w:val="36"/>
            <w:szCs w:val="32"/>
            <w:lang w:val="en-US"/>
          </w:rPr>
          <w:alias w:val="Experience:"/>
          <w:tag w:val="Experience:"/>
          <w:id w:val="-898354009"/>
          <w:placeholder>
            <w:docPart w:val="9C97B4B786EA4D34B1F0D5199DF494D3"/>
          </w:placeholder>
          <w:temporary/>
          <w:showingPlcHdr/>
          <w15:appearance w15:val="hidden"/>
        </w:sdtPr>
        <w:sdtContent>
          <w:r w:rsidRPr="001C0917">
            <w:rPr>
              <w:rFonts w:ascii="Franklin Gothic Book" w:eastAsia="Times New Roman" w:hAnsi="Franklin Gothic Book" w:cs="Times New Roman"/>
              <w:b/>
              <w:sz w:val="36"/>
              <w:szCs w:val="32"/>
              <w:lang w:val="en-US"/>
            </w:rPr>
            <w:t>Experience</w:t>
          </w:r>
        </w:sdtContent>
      </w:sdt>
    </w:p>
    <w:p w14:paraId="767478DE" w14:textId="77777777" w:rsidR="001C0917" w:rsidRPr="001C0917" w:rsidRDefault="001C0917" w:rsidP="001C0917">
      <w:pPr>
        <w:spacing w:after="260" w:line="240" w:lineRule="auto"/>
        <w:rPr>
          <w:rFonts w:ascii="Franklin Gothic Book" w:eastAsia="Calibri" w:hAnsi="Franklin Gothic Book" w:cs="Times New Roman"/>
          <w:lang w:val="en-US"/>
        </w:rPr>
      </w:pPr>
      <w:r w:rsidRPr="001C0917">
        <w:rPr>
          <w:rFonts w:ascii="Franklin Gothic Book" w:eastAsia="Calibri" w:hAnsi="Franklin Gothic Book" w:cs="Times New Roman"/>
          <w:b/>
          <w:bCs/>
          <w:u w:val="single"/>
          <w:lang w:val="en-US"/>
        </w:rPr>
        <w:t xml:space="preserve">Electrical contractor, </w:t>
      </w:r>
      <w:proofErr w:type="spellStart"/>
      <w:r w:rsidRPr="001C0917">
        <w:rPr>
          <w:rFonts w:ascii="Franklin Gothic Book" w:eastAsia="Calibri" w:hAnsi="Franklin Gothic Book" w:cs="Times New Roman"/>
          <w:b/>
          <w:bCs/>
          <w:u w:val="single"/>
          <w:lang w:val="en-US"/>
        </w:rPr>
        <w:t>Dex</w:t>
      </w:r>
      <w:proofErr w:type="spellEnd"/>
      <w:r w:rsidRPr="001C0917">
        <w:rPr>
          <w:rFonts w:ascii="Franklin Gothic Book" w:eastAsia="Calibri" w:hAnsi="Franklin Gothic Book" w:cs="Times New Roman"/>
          <w:b/>
          <w:bCs/>
          <w:u w:val="single"/>
          <w:lang w:val="en-US"/>
        </w:rPr>
        <w:t xml:space="preserve">-Elec LTD and </w:t>
      </w:r>
      <w:proofErr w:type="spellStart"/>
      <w:r w:rsidRPr="001C0917">
        <w:rPr>
          <w:rFonts w:ascii="Franklin Gothic Book" w:eastAsia="Calibri" w:hAnsi="Franklin Gothic Book" w:cs="Times New Roman"/>
          <w:b/>
          <w:bCs/>
          <w:u w:val="single"/>
          <w:lang w:val="en-US"/>
        </w:rPr>
        <w:t>Dex</w:t>
      </w:r>
      <w:proofErr w:type="spellEnd"/>
      <w:r w:rsidRPr="001C0917">
        <w:rPr>
          <w:rFonts w:ascii="Franklin Gothic Book" w:eastAsia="Calibri" w:hAnsi="Franklin Gothic Book" w:cs="Times New Roman"/>
          <w:b/>
          <w:bCs/>
          <w:u w:val="single"/>
          <w:lang w:val="en-US"/>
        </w:rPr>
        <w:t>-Renovation Group, 2019 – Present</w:t>
      </w:r>
      <w:r w:rsidRPr="001C0917">
        <w:rPr>
          <w:rFonts w:ascii="Franklin Gothic Book" w:eastAsia="Calibri" w:hAnsi="Franklin Gothic Book" w:cs="Times New Roman"/>
          <w:b/>
          <w:bCs/>
          <w:u w:val="single"/>
          <w:lang w:val="en-US"/>
        </w:rPr>
        <w:br/>
      </w:r>
      <w:r w:rsidRPr="001C0917">
        <w:rPr>
          <w:rFonts w:ascii="Franklin Gothic Book" w:eastAsia="Calibri" w:hAnsi="Franklin Gothic Book" w:cs="Times New Roman"/>
          <w:lang w:val="en-US"/>
        </w:rPr>
        <w:t>I began this employment as an apprentice alongside attending college. In a short period of time I have worked my way up the company to become the “number 2” lead and having an apprentice of my own. My skills and knowledge within the industry have expanded greatly in such a short period of time and I complete all work on time and to a high standard.</w:t>
      </w:r>
      <w:r w:rsidRPr="001C0917">
        <w:rPr>
          <w:rFonts w:ascii="Franklin Gothic Book" w:eastAsia="Calibri" w:hAnsi="Franklin Gothic Book" w:cs="Times New Roman"/>
          <w:lang w:val="en-US"/>
        </w:rPr>
        <w:br/>
        <w:t>The company itself has expanded since my arrival, moving from being solely an electrical contracting company to now being part of a large renovation group that can take on and complete more work than before. This is in part due to my promotions within the company, allowing us to expand and take on more responsibilities and more employees under the company. I am adaptable within my role, which has been shown throughout the recent covid pandemic as this has thrown us all experiences we are all unfamiliar with. I recognize the importance of safety within the workplace for everyone involved and take great pride in being able to transform people’s homes into something they are proud of.</w:t>
      </w:r>
    </w:p>
    <w:p w14:paraId="6D4DCF49" w14:textId="77777777" w:rsidR="001C0917" w:rsidRPr="001C0917" w:rsidRDefault="001C0917" w:rsidP="001C0917">
      <w:pPr>
        <w:spacing w:after="260" w:line="240" w:lineRule="auto"/>
        <w:rPr>
          <w:rFonts w:ascii="Franklin Gothic Book" w:eastAsia="Calibri" w:hAnsi="Franklin Gothic Book" w:cs="Times New Roman"/>
          <w:lang w:val="en-US"/>
        </w:rPr>
      </w:pPr>
      <w:r w:rsidRPr="001C0917">
        <w:rPr>
          <w:rFonts w:ascii="Franklin Gothic Book" w:eastAsia="Calibri" w:hAnsi="Franklin Gothic Book" w:cs="Times New Roman"/>
          <w:b/>
          <w:bCs/>
          <w:u w:val="single"/>
          <w:lang w:val="en-US"/>
        </w:rPr>
        <w:t xml:space="preserve">Cashier at </w:t>
      </w:r>
      <w:proofErr w:type="spellStart"/>
      <w:r w:rsidRPr="001C0917">
        <w:rPr>
          <w:rFonts w:ascii="Franklin Gothic Book" w:eastAsia="Calibri" w:hAnsi="Franklin Gothic Book" w:cs="Times New Roman"/>
          <w:b/>
          <w:bCs/>
          <w:u w:val="single"/>
          <w:lang w:val="en-US"/>
        </w:rPr>
        <w:t>Screwfix</w:t>
      </w:r>
      <w:proofErr w:type="spellEnd"/>
      <w:r w:rsidRPr="001C0917">
        <w:rPr>
          <w:rFonts w:ascii="Franklin Gothic Book" w:eastAsia="Calibri" w:hAnsi="Franklin Gothic Book" w:cs="Times New Roman"/>
          <w:b/>
          <w:bCs/>
          <w:u w:val="single"/>
          <w:lang w:val="en-US"/>
        </w:rPr>
        <w:t>, Swansea. 2018 - 2019</w:t>
      </w:r>
      <w:r w:rsidRPr="001C0917">
        <w:rPr>
          <w:rFonts w:ascii="Franklin Gothic Book" w:eastAsia="Calibri" w:hAnsi="Franklin Gothic Book" w:cs="Times New Roman"/>
          <w:b/>
          <w:bCs/>
          <w:u w:val="single"/>
          <w:lang w:val="en-US"/>
        </w:rPr>
        <w:br/>
      </w:r>
      <w:r w:rsidRPr="001C0917">
        <w:rPr>
          <w:rFonts w:ascii="Franklin Gothic Book" w:eastAsia="Calibri" w:hAnsi="Franklin Gothic Book" w:cs="Times New Roman"/>
          <w:lang w:val="en-US"/>
        </w:rPr>
        <w:t xml:space="preserve">Within this role I faced many customers throughout my shift, some who needed advice as to what they required in order to complete the project they were working on. I would listen and take their orders and ensuring that they had a pleasant experience with us and that they left with the right tools and resources. </w:t>
      </w:r>
    </w:p>
    <w:p w14:paraId="5D16206C" w14:textId="77777777" w:rsidR="001C0917" w:rsidRPr="001C0917" w:rsidRDefault="001C0917" w:rsidP="001C0917">
      <w:pPr>
        <w:pBdr>
          <w:top w:val="single" w:sz="4" w:space="3" w:color="A6A6A6"/>
        </w:pBdr>
        <w:spacing w:before="480" w:after="120" w:line="240" w:lineRule="auto"/>
        <w:contextualSpacing/>
        <w:outlineLvl w:val="0"/>
        <w:rPr>
          <w:rFonts w:ascii="Franklin Gothic Book" w:eastAsia="Times New Roman" w:hAnsi="Franklin Gothic Book" w:cs="Times New Roman"/>
          <w:b/>
          <w:sz w:val="36"/>
          <w:szCs w:val="32"/>
          <w:lang w:val="en-US"/>
        </w:rPr>
      </w:pPr>
      <w:sdt>
        <w:sdtPr>
          <w:rPr>
            <w:rFonts w:ascii="Franklin Gothic Book" w:eastAsia="Times New Roman" w:hAnsi="Franklin Gothic Book" w:cs="Times New Roman"/>
            <w:b/>
            <w:sz w:val="36"/>
            <w:szCs w:val="32"/>
            <w:lang w:val="en-US"/>
          </w:rPr>
          <w:alias w:val="Skills:"/>
          <w:tag w:val="Skills:"/>
          <w:id w:val="-1210261327"/>
          <w:placeholder>
            <w:docPart w:val="AE73A426A6AF4AD5BDFB10191A32398D"/>
          </w:placeholder>
          <w:temporary/>
          <w:showingPlcHdr/>
          <w15:appearance w15:val="hidden"/>
        </w:sdtPr>
        <w:sdtContent>
          <w:r w:rsidRPr="001C0917">
            <w:rPr>
              <w:rFonts w:ascii="Franklin Gothic Book" w:eastAsia="Times New Roman" w:hAnsi="Franklin Gothic Book" w:cs="Times New Roman"/>
              <w:b/>
              <w:sz w:val="36"/>
              <w:szCs w:val="32"/>
              <w:lang w:val="en-US"/>
            </w:rPr>
            <w:t>Skills</w:t>
          </w:r>
        </w:sdtContent>
      </w:sdt>
    </w:p>
    <w:p w14:paraId="34E6C7A5" w14:textId="77777777" w:rsidR="001C0917" w:rsidRPr="001C0917" w:rsidRDefault="001C0917" w:rsidP="001C0917">
      <w:pPr>
        <w:spacing w:after="260" w:line="240" w:lineRule="auto"/>
        <w:rPr>
          <w:rFonts w:ascii="Franklin Gothic Book" w:eastAsia="Calibri" w:hAnsi="Franklin Gothic Book" w:cs="Times New Roman"/>
          <w:lang w:val="en-US"/>
        </w:rPr>
      </w:pPr>
      <w:r w:rsidRPr="001C0917">
        <w:rPr>
          <w:rFonts w:ascii="Franklin Gothic Book" w:eastAsia="Calibri" w:hAnsi="Franklin Gothic Book" w:cs="Times New Roman"/>
          <w:lang w:val="en-US"/>
        </w:rPr>
        <w:t xml:space="preserve">Effective Communication </w:t>
      </w:r>
      <w:r w:rsidRPr="001C0917">
        <w:rPr>
          <w:rFonts w:ascii="Franklin Gothic Book" w:eastAsia="Times New Roman" w:hAnsi="Franklin Gothic Book" w:cs="Times New Roman"/>
          <w:lang w:val="en-US"/>
        </w:rPr>
        <w:t>•</w:t>
      </w:r>
      <w:r w:rsidRPr="001C0917">
        <w:rPr>
          <w:rFonts w:ascii="Franklin Gothic Book" w:eastAsia="Calibri" w:hAnsi="Franklin Gothic Book" w:cs="Times New Roman"/>
          <w:lang w:val="en-US"/>
        </w:rPr>
        <w:t xml:space="preserve"> Team player </w:t>
      </w:r>
      <w:r w:rsidRPr="001C0917">
        <w:rPr>
          <w:rFonts w:ascii="Franklin Gothic Book" w:eastAsia="Times New Roman" w:hAnsi="Franklin Gothic Book" w:cs="Times New Roman"/>
          <w:lang w:val="en-US"/>
        </w:rPr>
        <w:t xml:space="preserve">• </w:t>
      </w:r>
      <w:r w:rsidRPr="001C0917">
        <w:rPr>
          <w:rFonts w:ascii="Franklin Gothic Book" w:eastAsia="Calibri" w:hAnsi="Franklin Gothic Book" w:cs="Times New Roman"/>
          <w:lang w:val="en-US"/>
        </w:rPr>
        <w:t xml:space="preserve">Excellent time management skills </w:t>
      </w:r>
      <w:r w:rsidRPr="001C0917">
        <w:rPr>
          <w:rFonts w:ascii="Franklin Gothic Book" w:eastAsia="Times New Roman" w:hAnsi="Franklin Gothic Book" w:cs="Times New Roman"/>
          <w:lang w:val="en-US"/>
        </w:rPr>
        <w:t xml:space="preserve">• </w:t>
      </w:r>
      <w:r w:rsidRPr="001C0917">
        <w:rPr>
          <w:rFonts w:ascii="Franklin Gothic Book" w:eastAsia="Calibri" w:hAnsi="Franklin Gothic Book" w:cs="Times New Roman"/>
          <w:lang w:val="en-US"/>
        </w:rPr>
        <w:t xml:space="preserve">Conflict Management </w:t>
      </w:r>
      <w:r w:rsidRPr="001C0917">
        <w:rPr>
          <w:rFonts w:ascii="Franklin Gothic Book" w:eastAsia="Times New Roman" w:hAnsi="Franklin Gothic Book" w:cs="Times New Roman"/>
          <w:lang w:val="en-US"/>
        </w:rPr>
        <w:t xml:space="preserve">• </w:t>
      </w:r>
      <w:r w:rsidRPr="001C0917">
        <w:rPr>
          <w:rFonts w:ascii="Franklin Gothic Book" w:eastAsia="Calibri" w:hAnsi="Franklin Gothic Book" w:cs="Times New Roman"/>
          <w:lang w:val="en-US"/>
        </w:rPr>
        <w:t xml:space="preserve">Highly Professional </w:t>
      </w:r>
      <w:r w:rsidRPr="001C0917">
        <w:rPr>
          <w:rFonts w:ascii="Franklin Gothic Book" w:eastAsia="Times New Roman" w:hAnsi="Franklin Gothic Book" w:cs="Times New Roman"/>
          <w:lang w:val="en-US"/>
        </w:rPr>
        <w:t xml:space="preserve">• </w:t>
      </w:r>
      <w:r w:rsidRPr="001C0917">
        <w:rPr>
          <w:rFonts w:ascii="Franklin Gothic Book" w:eastAsia="Calibri" w:hAnsi="Franklin Gothic Book" w:cs="Times New Roman"/>
          <w:lang w:val="en-US"/>
        </w:rPr>
        <w:t xml:space="preserve">High standard </w:t>
      </w:r>
    </w:p>
    <w:p w14:paraId="1485DAD0" w14:textId="77777777" w:rsidR="001C0917" w:rsidRPr="001C0917" w:rsidRDefault="001C0917" w:rsidP="001C0917">
      <w:pPr>
        <w:pBdr>
          <w:top w:val="single" w:sz="4" w:space="3" w:color="A6A6A6"/>
        </w:pBdr>
        <w:spacing w:before="480" w:after="120" w:line="240" w:lineRule="auto"/>
        <w:contextualSpacing/>
        <w:outlineLvl w:val="0"/>
        <w:rPr>
          <w:rFonts w:ascii="Franklin Gothic Book" w:eastAsia="Times New Roman" w:hAnsi="Franklin Gothic Book" w:cs="Times New Roman"/>
          <w:b/>
          <w:sz w:val="36"/>
          <w:szCs w:val="32"/>
          <w:lang w:val="en-US"/>
        </w:rPr>
      </w:pPr>
      <w:r w:rsidRPr="001C0917">
        <w:rPr>
          <w:rFonts w:ascii="Franklin Gothic Book" w:eastAsia="Times New Roman" w:hAnsi="Franklin Gothic Book" w:cs="Times New Roman"/>
          <w:b/>
          <w:sz w:val="36"/>
          <w:szCs w:val="32"/>
          <w:lang w:val="en-US"/>
        </w:rPr>
        <w:lastRenderedPageBreak/>
        <w:t>Education</w:t>
      </w:r>
    </w:p>
    <w:p w14:paraId="6E28172E" w14:textId="77777777" w:rsidR="001C0917" w:rsidRPr="001C0917" w:rsidRDefault="001C0917" w:rsidP="001C0917">
      <w:pPr>
        <w:keepNext/>
        <w:keepLines/>
        <w:spacing w:after="0" w:line="240" w:lineRule="auto"/>
        <w:contextualSpacing/>
        <w:outlineLvl w:val="2"/>
        <w:rPr>
          <w:rFonts w:ascii="Franklin Gothic Book" w:eastAsia="Times New Roman" w:hAnsi="Franklin Gothic Book" w:cs="Times New Roman"/>
          <w:caps/>
          <w:szCs w:val="24"/>
          <w:lang w:val="en-US"/>
        </w:rPr>
      </w:pPr>
      <w:r w:rsidRPr="001C0917">
        <w:rPr>
          <w:rFonts w:ascii="Franklin Gothic Book" w:eastAsia="Times New Roman" w:hAnsi="Franklin Gothic Book" w:cs="Times New Roman"/>
          <w:caps/>
          <w:szCs w:val="24"/>
          <w:lang w:val="en-US"/>
        </w:rPr>
        <w:t>2018- present</w:t>
      </w:r>
    </w:p>
    <w:p w14:paraId="130E33B4" w14:textId="77777777" w:rsidR="001C0917" w:rsidRPr="001C0917" w:rsidRDefault="001C0917" w:rsidP="001C0917">
      <w:pPr>
        <w:keepNext/>
        <w:keepLines/>
        <w:spacing w:before="40" w:after="0" w:line="240" w:lineRule="auto"/>
        <w:outlineLvl w:val="4"/>
        <w:rPr>
          <w:rFonts w:ascii="Franklin Gothic Book" w:eastAsia="Times New Roman" w:hAnsi="Franklin Gothic Book" w:cs="Times New Roman"/>
          <w:lang w:val="en-US"/>
        </w:rPr>
      </w:pPr>
      <w:r w:rsidRPr="001C0917">
        <w:rPr>
          <w:rFonts w:ascii="Franklin Gothic Book" w:eastAsia="Times New Roman" w:hAnsi="Franklin Gothic Book" w:cs="Times New Roman"/>
          <w:lang w:val="en-US"/>
        </w:rPr>
        <w:t xml:space="preserve">Electrical engineering, Tycoch College. Merits and distinctions throughout. </w:t>
      </w:r>
      <w:r w:rsidRPr="001C0917">
        <w:rPr>
          <w:rFonts w:ascii="Franklin Gothic Book" w:eastAsia="Times New Roman" w:hAnsi="Franklin Gothic Book" w:cs="Times New Roman"/>
          <w:lang w:val="en-US"/>
        </w:rPr>
        <w:br/>
      </w:r>
      <w:r w:rsidRPr="001C0917">
        <w:rPr>
          <w:rFonts w:ascii="Franklin Gothic Book" w:eastAsia="Times New Roman" w:hAnsi="Franklin Gothic Book" w:cs="Times New Roman"/>
          <w:lang w:val="en-US"/>
        </w:rPr>
        <w:br/>
        <w:t>2004 – 2009</w:t>
      </w:r>
      <w:r w:rsidRPr="001C0917">
        <w:rPr>
          <w:rFonts w:ascii="Franklin Gothic Book" w:eastAsia="Times New Roman" w:hAnsi="Franklin Gothic Book" w:cs="Times New Roman"/>
          <w:lang w:val="en-US"/>
        </w:rPr>
        <w:br/>
        <w:t>Pontarddulais Comprehensive. GCSE’s including Math’s and English at grade C and above.</w:t>
      </w:r>
    </w:p>
    <w:p w14:paraId="1EF7094B" w14:textId="77777777" w:rsidR="00322483" w:rsidRDefault="00322483" w:rsidP="006C4B88">
      <w:pPr>
        <w:pStyle w:val="Heading2"/>
      </w:pPr>
    </w:p>
    <w:p w14:paraId="521E20AD" w14:textId="68D87811" w:rsidR="00322483" w:rsidRDefault="00322483" w:rsidP="00322483"/>
    <w:p w14:paraId="536062F3" w14:textId="2B71B818" w:rsidR="00322483" w:rsidRDefault="00322483" w:rsidP="00322483"/>
    <w:p w14:paraId="44B039EC" w14:textId="338DDB61" w:rsidR="00615485" w:rsidRDefault="00615485" w:rsidP="00322483"/>
    <w:p w14:paraId="6425F286" w14:textId="7A507734" w:rsidR="00615485" w:rsidRDefault="00615485" w:rsidP="00322483"/>
    <w:p w14:paraId="7BFA093D" w14:textId="35688C59" w:rsidR="00615485" w:rsidRDefault="00615485" w:rsidP="00322483"/>
    <w:p w14:paraId="06DCFFE3" w14:textId="25617735" w:rsidR="00615485" w:rsidRDefault="00615485" w:rsidP="00322483"/>
    <w:p w14:paraId="2726FA1B" w14:textId="2CC8F9A1" w:rsidR="00615485" w:rsidRDefault="00615485" w:rsidP="00322483"/>
    <w:p w14:paraId="351D5541" w14:textId="153901AE" w:rsidR="00615485" w:rsidRDefault="00615485" w:rsidP="00322483"/>
    <w:p w14:paraId="470239DE" w14:textId="5F662A0E" w:rsidR="00615485" w:rsidRDefault="00615485" w:rsidP="00322483"/>
    <w:p w14:paraId="6D68469B" w14:textId="28461BD3" w:rsidR="00615485" w:rsidRDefault="00615485" w:rsidP="00322483"/>
    <w:p w14:paraId="24A63E34" w14:textId="312A37EB" w:rsidR="00615485" w:rsidRDefault="00615485" w:rsidP="00322483"/>
    <w:p w14:paraId="3BB00CCF" w14:textId="3D0C2A5A" w:rsidR="00615485" w:rsidRDefault="00615485" w:rsidP="00322483"/>
    <w:p w14:paraId="16C19B9C" w14:textId="33441697" w:rsidR="00615485" w:rsidRDefault="00615485" w:rsidP="00322483"/>
    <w:p w14:paraId="562373AC" w14:textId="30E6A97E" w:rsidR="00615485" w:rsidRDefault="00615485" w:rsidP="00322483"/>
    <w:p w14:paraId="1C01184C" w14:textId="12FDC050" w:rsidR="00615485" w:rsidRDefault="00615485" w:rsidP="00322483"/>
    <w:p w14:paraId="2BC777A8" w14:textId="740E018E" w:rsidR="00615485" w:rsidRDefault="00615485" w:rsidP="00322483"/>
    <w:p w14:paraId="585EA16A" w14:textId="1364FE35" w:rsidR="00615485" w:rsidRDefault="00615485" w:rsidP="00322483"/>
    <w:p w14:paraId="2478E26A" w14:textId="51F622BF" w:rsidR="00615485" w:rsidRDefault="00615485" w:rsidP="00322483"/>
    <w:p w14:paraId="6A9FCC68" w14:textId="6CFF2947" w:rsidR="00615485" w:rsidRDefault="00615485" w:rsidP="00322483"/>
    <w:p w14:paraId="13DF8879" w14:textId="23A8EF2A" w:rsidR="00615485" w:rsidRDefault="00615485" w:rsidP="00322483"/>
    <w:p w14:paraId="22EBE7CD" w14:textId="79E177F2" w:rsidR="00615485" w:rsidRDefault="00615485" w:rsidP="00322483"/>
    <w:p w14:paraId="59C37F6A" w14:textId="7B7FD1E2" w:rsidR="00615485" w:rsidRDefault="00615485" w:rsidP="00322483"/>
    <w:p w14:paraId="71A3D5DE" w14:textId="77777777" w:rsidR="00615485" w:rsidRPr="00322483" w:rsidRDefault="00615485" w:rsidP="00322483"/>
    <w:p w14:paraId="5ABE7B84" w14:textId="37C72F10" w:rsidR="0030173B" w:rsidRDefault="00322483" w:rsidP="00EF11DF">
      <w:pPr>
        <w:pStyle w:val="Heading1"/>
      </w:pPr>
      <w:bookmarkStart w:id="36" w:name="_Toc53314845"/>
      <w:r>
        <w:rPr>
          <w:spacing w:val="-5"/>
        </w:rPr>
        <w:lastRenderedPageBreak/>
        <w:t>A</w:t>
      </w:r>
      <w:r>
        <w:rPr>
          <w:spacing w:val="2"/>
        </w:rPr>
        <w:t>p</w:t>
      </w:r>
      <w:r>
        <w:t>pendix</w:t>
      </w:r>
      <w:r>
        <w:rPr>
          <w:spacing w:val="6"/>
        </w:rPr>
        <w:t xml:space="preserve"> </w:t>
      </w:r>
      <w:r w:rsidR="0021474F">
        <w:t>D</w:t>
      </w:r>
      <w:bookmarkEnd w:id="36"/>
    </w:p>
    <w:p w14:paraId="286BEB60" w14:textId="4F317FEA" w:rsidR="00176791" w:rsidRDefault="00176791" w:rsidP="00176791"/>
    <w:p w14:paraId="39051D22" w14:textId="41E65570" w:rsidR="00176791" w:rsidRDefault="003024C6" w:rsidP="00F006BE">
      <w:pPr>
        <w:jc w:val="right"/>
        <w:rPr>
          <w:rFonts w:ascii="Arial" w:hAnsi="Arial" w:cs="Arial"/>
          <w:color w:val="000000" w:themeColor="text1"/>
        </w:rPr>
      </w:pPr>
      <w:r>
        <w:rPr>
          <w:rFonts w:ascii="Arial" w:hAnsi="Arial" w:cs="Arial"/>
          <w:color w:val="000000" w:themeColor="text1"/>
        </w:rPr>
        <w:t>3 Bryn Mount</w:t>
      </w:r>
    </w:p>
    <w:p w14:paraId="3C687404" w14:textId="459E414E" w:rsidR="003024C6" w:rsidRDefault="003024C6" w:rsidP="00F006BE">
      <w:pPr>
        <w:jc w:val="right"/>
        <w:rPr>
          <w:rFonts w:ascii="Arial" w:hAnsi="Arial" w:cs="Arial"/>
          <w:color w:val="000000" w:themeColor="text1"/>
        </w:rPr>
      </w:pPr>
      <w:proofErr w:type="spellStart"/>
      <w:r>
        <w:rPr>
          <w:rFonts w:ascii="Arial" w:hAnsi="Arial" w:cs="Arial"/>
          <w:color w:val="000000" w:themeColor="text1"/>
        </w:rPr>
        <w:t>Gorseinon</w:t>
      </w:r>
      <w:proofErr w:type="spellEnd"/>
    </w:p>
    <w:p w14:paraId="633C2D18" w14:textId="2E3D49D4" w:rsidR="003024C6" w:rsidRDefault="003024C6" w:rsidP="00F006BE">
      <w:pPr>
        <w:jc w:val="right"/>
        <w:rPr>
          <w:rFonts w:ascii="Arial" w:hAnsi="Arial" w:cs="Arial"/>
          <w:color w:val="000000" w:themeColor="text1"/>
        </w:rPr>
      </w:pPr>
      <w:r>
        <w:rPr>
          <w:rFonts w:ascii="Arial" w:hAnsi="Arial" w:cs="Arial"/>
          <w:color w:val="000000" w:themeColor="text1"/>
        </w:rPr>
        <w:t>Swansea</w:t>
      </w:r>
    </w:p>
    <w:p w14:paraId="00462715" w14:textId="2CA71FC3" w:rsidR="003024C6" w:rsidRDefault="003024C6" w:rsidP="00F006BE">
      <w:pPr>
        <w:jc w:val="right"/>
        <w:rPr>
          <w:rFonts w:ascii="Arial" w:hAnsi="Arial" w:cs="Arial"/>
          <w:color w:val="000000" w:themeColor="text1"/>
        </w:rPr>
      </w:pPr>
      <w:r>
        <w:rPr>
          <w:rFonts w:ascii="Arial" w:hAnsi="Arial" w:cs="Arial"/>
          <w:color w:val="000000" w:themeColor="text1"/>
        </w:rPr>
        <w:t>SA4 4FW</w:t>
      </w:r>
    </w:p>
    <w:p w14:paraId="227A5289" w14:textId="290BD4C3" w:rsidR="003024C6" w:rsidRDefault="003024C6" w:rsidP="00F006BE">
      <w:pPr>
        <w:jc w:val="right"/>
        <w:rPr>
          <w:rFonts w:ascii="Arial" w:hAnsi="Arial" w:cs="Arial"/>
          <w:color w:val="000000" w:themeColor="text1"/>
        </w:rPr>
      </w:pPr>
    </w:p>
    <w:p w14:paraId="45EE1388" w14:textId="40389E3F" w:rsidR="003024C6" w:rsidRDefault="003024C6" w:rsidP="00F006BE">
      <w:pPr>
        <w:jc w:val="right"/>
        <w:rPr>
          <w:rFonts w:ascii="Arial" w:hAnsi="Arial" w:cs="Arial"/>
          <w:color w:val="000000" w:themeColor="text1"/>
        </w:rPr>
      </w:pPr>
      <w:r>
        <w:rPr>
          <w:rFonts w:ascii="Arial" w:hAnsi="Arial" w:cs="Arial"/>
          <w:color w:val="000000" w:themeColor="text1"/>
        </w:rPr>
        <w:t>25</w:t>
      </w:r>
      <w:r w:rsidRPr="003024C6">
        <w:rPr>
          <w:rFonts w:ascii="Arial" w:hAnsi="Arial" w:cs="Arial"/>
          <w:color w:val="000000" w:themeColor="text1"/>
          <w:vertAlign w:val="superscript"/>
        </w:rPr>
        <w:t>th</w:t>
      </w:r>
      <w:r>
        <w:rPr>
          <w:rFonts w:ascii="Arial" w:hAnsi="Arial" w:cs="Arial"/>
          <w:color w:val="000000" w:themeColor="text1"/>
        </w:rPr>
        <w:t xml:space="preserve"> November 2021</w:t>
      </w:r>
    </w:p>
    <w:p w14:paraId="571BB239" w14:textId="00837D4D" w:rsidR="003024C6" w:rsidRDefault="003024C6" w:rsidP="003024C6">
      <w:pPr>
        <w:rPr>
          <w:rFonts w:ascii="Arial" w:hAnsi="Arial" w:cs="Arial"/>
          <w:color w:val="000000" w:themeColor="text1"/>
        </w:rPr>
      </w:pPr>
      <w:r>
        <w:rPr>
          <w:rFonts w:ascii="Arial" w:hAnsi="Arial" w:cs="Arial"/>
          <w:color w:val="000000" w:themeColor="text1"/>
        </w:rPr>
        <w:t>HVAC FM Total Recruitment</w:t>
      </w:r>
    </w:p>
    <w:p w14:paraId="4F6AB0CA" w14:textId="5904327B" w:rsidR="003024C6" w:rsidRDefault="003024C6" w:rsidP="003024C6">
      <w:pPr>
        <w:rPr>
          <w:rFonts w:ascii="Arial" w:hAnsi="Arial" w:cs="Arial"/>
          <w:color w:val="000000" w:themeColor="text1"/>
        </w:rPr>
      </w:pPr>
      <w:r>
        <w:rPr>
          <w:rFonts w:ascii="Arial" w:hAnsi="Arial" w:cs="Arial"/>
          <w:color w:val="000000" w:themeColor="text1"/>
        </w:rPr>
        <w:t>Unit B1</w:t>
      </w:r>
    </w:p>
    <w:p w14:paraId="1111812D" w14:textId="4485AB26" w:rsidR="003024C6" w:rsidRDefault="003024C6" w:rsidP="003024C6">
      <w:pPr>
        <w:rPr>
          <w:rFonts w:ascii="Arial" w:hAnsi="Arial" w:cs="Arial"/>
          <w:color w:val="000000" w:themeColor="text1"/>
        </w:rPr>
      </w:pPr>
      <w:proofErr w:type="spellStart"/>
      <w:r>
        <w:rPr>
          <w:rFonts w:ascii="Arial" w:hAnsi="Arial" w:cs="Arial"/>
          <w:color w:val="000000" w:themeColor="text1"/>
        </w:rPr>
        <w:t>Colomendy</w:t>
      </w:r>
      <w:proofErr w:type="spellEnd"/>
      <w:r>
        <w:rPr>
          <w:rFonts w:ascii="Arial" w:hAnsi="Arial" w:cs="Arial"/>
          <w:color w:val="000000" w:themeColor="text1"/>
        </w:rPr>
        <w:t xml:space="preserve"> Industrial Estate</w:t>
      </w:r>
    </w:p>
    <w:p w14:paraId="5703B8E1" w14:textId="05A2AC0E" w:rsidR="003024C6" w:rsidRDefault="003024C6" w:rsidP="003024C6">
      <w:pPr>
        <w:rPr>
          <w:rFonts w:ascii="Arial" w:hAnsi="Arial" w:cs="Arial"/>
          <w:color w:val="000000" w:themeColor="text1"/>
        </w:rPr>
      </w:pPr>
      <w:proofErr w:type="spellStart"/>
      <w:r>
        <w:rPr>
          <w:rFonts w:ascii="Arial" w:hAnsi="Arial" w:cs="Arial"/>
          <w:color w:val="000000" w:themeColor="text1"/>
        </w:rPr>
        <w:t>Trem</w:t>
      </w:r>
      <w:proofErr w:type="spellEnd"/>
      <w:r>
        <w:rPr>
          <w:rFonts w:ascii="Arial" w:hAnsi="Arial" w:cs="Arial"/>
          <w:color w:val="000000" w:themeColor="text1"/>
        </w:rPr>
        <w:t xml:space="preserve"> y Dyffryn</w:t>
      </w:r>
    </w:p>
    <w:p w14:paraId="4CAF5107" w14:textId="095EDBF5" w:rsidR="003024C6" w:rsidRDefault="003024C6" w:rsidP="003024C6">
      <w:pPr>
        <w:rPr>
          <w:rFonts w:ascii="Arial" w:hAnsi="Arial" w:cs="Arial"/>
          <w:color w:val="000000" w:themeColor="text1"/>
        </w:rPr>
      </w:pPr>
      <w:r>
        <w:rPr>
          <w:rFonts w:ascii="Arial" w:hAnsi="Arial" w:cs="Arial"/>
          <w:color w:val="000000" w:themeColor="text1"/>
        </w:rPr>
        <w:t>Denbigh</w:t>
      </w:r>
    </w:p>
    <w:p w14:paraId="17290505" w14:textId="1B032F06" w:rsidR="003024C6" w:rsidRDefault="003024C6" w:rsidP="003024C6">
      <w:pPr>
        <w:rPr>
          <w:rFonts w:ascii="Arial" w:hAnsi="Arial" w:cs="Arial"/>
          <w:color w:val="000000" w:themeColor="text1"/>
        </w:rPr>
      </w:pPr>
      <w:r>
        <w:rPr>
          <w:rFonts w:ascii="Arial" w:hAnsi="Arial" w:cs="Arial"/>
          <w:color w:val="000000" w:themeColor="text1"/>
        </w:rPr>
        <w:t>LL16 5TX</w:t>
      </w:r>
    </w:p>
    <w:p w14:paraId="642FCA1A" w14:textId="5D5F9573" w:rsidR="003024C6" w:rsidRDefault="003024C6" w:rsidP="003024C6">
      <w:pPr>
        <w:rPr>
          <w:rFonts w:ascii="Arial" w:hAnsi="Arial" w:cs="Arial"/>
          <w:color w:val="000000" w:themeColor="text1"/>
        </w:rPr>
      </w:pPr>
    </w:p>
    <w:p w14:paraId="36F53E7C" w14:textId="44E22E33" w:rsidR="003024C6" w:rsidRDefault="003024C6" w:rsidP="003024C6">
      <w:pPr>
        <w:rPr>
          <w:rFonts w:ascii="Arial" w:hAnsi="Arial" w:cs="Arial"/>
          <w:color w:val="000000" w:themeColor="text1"/>
        </w:rPr>
      </w:pPr>
      <w:r>
        <w:rPr>
          <w:rFonts w:ascii="Arial" w:hAnsi="Arial" w:cs="Arial"/>
          <w:color w:val="000000" w:themeColor="text1"/>
        </w:rPr>
        <w:t>To Josh,</w:t>
      </w:r>
    </w:p>
    <w:p w14:paraId="341346E0" w14:textId="7C895490" w:rsidR="003024C6" w:rsidRDefault="003024C6" w:rsidP="003024C6">
      <w:pPr>
        <w:rPr>
          <w:rFonts w:ascii="Arial" w:hAnsi="Arial" w:cs="Arial"/>
          <w:color w:val="000000" w:themeColor="text1"/>
        </w:rPr>
      </w:pPr>
      <w:r>
        <w:rPr>
          <w:rFonts w:ascii="Arial" w:hAnsi="Arial" w:cs="Arial"/>
          <w:color w:val="000000" w:themeColor="text1"/>
        </w:rPr>
        <w:tab/>
        <w:t>Please find enclosed my CV for the application of mobile electrical engineer as advertised online via your website.</w:t>
      </w:r>
    </w:p>
    <w:p w14:paraId="3B7E0F73" w14:textId="0F34FEB4" w:rsidR="003024C6" w:rsidRDefault="003024C6" w:rsidP="003024C6">
      <w:pPr>
        <w:rPr>
          <w:rFonts w:ascii="Arial" w:hAnsi="Arial" w:cs="Arial"/>
          <w:color w:val="000000" w:themeColor="text1"/>
        </w:rPr>
      </w:pPr>
      <w:r>
        <w:rPr>
          <w:rFonts w:ascii="Arial" w:hAnsi="Arial" w:cs="Arial"/>
          <w:color w:val="000000" w:themeColor="text1"/>
        </w:rPr>
        <w:tab/>
        <w:t>I believe you’ll find and agree I meet the necessary criteria and would be able to apply myself into this role effectively and succeed within this field.</w:t>
      </w:r>
    </w:p>
    <w:p w14:paraId="7F1C0153" w14:textId="4DDE6655" w:rsidR="003024C6" w:rsidRDefault="003024C6" w:rsidP="003024C6">
      <w:pPr>
        <w:rPr>
          <w:rFonts w:ascii="Arial" w:hAnsi="Arial" w:cs="Arial"/>
          <w:color w:val="000000" w:themeColor="text1"/>
        </w:rPr>
      </w:pPr>
      <w:r>
        <w:rPr>
          <w:rFonts w:ascii="Arial" w:hAnsi="Arial" w:cs="Arial"/>
          <w:color w:val="000000" w:themeColor="text1"/>
        </w:rPr>
        <w:tab/>
        <w:t>I look forward to your reply.</w:t>
      </w:r>
    </w:p>
    <w:p w14:paraId="6808A3E4" w14:textId="5E68C0F6" w:rsidR="003024C6" w:rsidRDefault="003024C6" w:rsidP="003024C6">
      <w:pPr>
        <w:rPr>
          <w:rFonts w:ascii="Arial" w:hAnsi="Arial" w:cs="Arial"/>
          <w:color w:val="000000" w:themeColor="text1"/>
        </w:rPr>
      </w:pPr>
    </w:p>
    <w:p w14:paraId="73BF8FDB" w14:textId="283A32ED" w:rsidR="003024C6" w:rsidRDefault="003024C6" w:rsidP="003024C6">
      <w:pPr>
        <w:rPr>
          <w:rFonts w:ascii="Arial" w:hAnsi="Arial" w:cs="Arial"/>
          <w:color w:val="000000" w:themeColor="text1"/>
        </w:rPr>
      </w:pPr>
      <w:r>
        <w:rPr>
          <w:rFonts w:ascii="Arial" w:hAnsi="Arial" w:cs="Arial"/>
          <w:color w:val="000000" w:themeColor="text1"/>
        </w:rPr>
        <w:t>Yours sincerely</w:t>
      </w:r>
    </w:p>
    <w:p w14:paraId="5BC081CB" w14:textId="64543E6A" w:rsidR="003024C6" w:rsidRPr="003024C6" w:rsidRDefault="003024C6" w:rsidP="003024C6">
      <w:pPr>
        <w:rPr>
          <w:rFonts w:ascii="Arial" w:hAnsi="Arial" w:cs="Arial"/>
          <w:color w:val="000000" w:themeColor="text1"/>
        </w:rPr>
      </w:pPr>
      <w:r>
        <w:rPr>
          <w:rFonts w:ascii="Arial" w:hAnsi="Arial" w:cs="Arial"/>
          <w:color w:val="000000" w:themeColor="text1"/>
        </w:rPr>
        <w:t>Gregory Hudgell</w:t>
      </w:r>
    </w:p>
    <w:sectPr w:rsidR="003024C6" w:rsidRPr="003024C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anklin Gothic Book">
    <w:charset w:val="00"/>
    <w:family w:val="swiss"/>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1523402"/>
    <w:multiLevelType w:val="hybridMultilevel"/>
    <w:tmpl w:val="01846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F94771"/>
    <w:multiLevelType w:val="hybridMultilevel"/>
    <w:tmpl w:val="0B007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271EC"/>
    <w:multiLevelType w:val="hybridMultilevel"/>
    <w:tmpl w:val="9444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A86C4F"/>
    <w:multiLevelType w:val="hybridMultilevel"/>
    <w:tmpl w:val="CFC0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2331E2"/>
    <w:multiLevelType w:val="hybridMultilevel"/>
    <w:tmpl w:val="BA98D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BB934BB"/>
    <w:multiLevelType w:val="hybridMultilevel"/>
    <w:tmpl w:val="53F2B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D170D73"/>
    <w:multiLevelType w:val="hybridMultilevel"/>
    <w:tmpl w:val="4288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C7213D"/>
    <w:multiLevelType w:val="hybridMultilevel"/>
    <w:tmpl w:val="9244B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E02774"/>
    <w:multiLevelType w:val="hybridMultilevel"/>
    <w:tmpl w:val="9416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B76B48"/>
    <w:multiLevelType w:val="hybridMultilevel"/>
    <w:tmpl w:val="E26AB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A764381"/>
    <w:multiLevelType w:val="hybridMultilevel"/>
    <w:tmpl w:val="01E05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23"/>
  </w:num>
  <w:num w:numId="3">
    <w:abstractNumId w:val="6"/>
  </w:num>
  <w:num w:numId="4">
    <w:abstractNumId w:val="16"/>
  </w:num>
  <w:num w:numId="5">
    <w:abstractNumId w:val="1"/>
  </w:num>
  <w:num w:numId="6">
    <w:abstractNumId w:val="7"/>
  </w:num>
  <w:num w:numId="7">
    <w:abstractNumId w:val="0"/>
  </w:num>
  <w:num w:numId="8">
    <w:abstractNumId w:val="26"/>
  </w:num>
  <w:num w:numId="9">
    <w:abstractNumId w:val="14"/>
  </w:num>
  <w:num w:numId="10">
    <w:abstractNumId w:val="24"/>
  </w:num>
  <w:num w:numId="11">
    <w:abstractNumId w:val="17"/>
  </w:num>
  <w:num w:numId="12">
    <w:abstractNumId w:val="4"/>
  </w:num>
  <w:num w:numId="13">
    <w:abstractNumId w:val="10"/>
  </w:num>
  <w:num w:numId="14">
    <w:abstractNumId w:val="20"/>
  </w:num>
  <w:num w:numId="15">
    <w:abstractNumId w:val="3"/>
  </w:num>
  <w:num w:numId="16">
    <w:abstractNumId w:val="9"/>
  </w:num>
  <w:num w:numId="17">
    <w:abstractNumId w:val="12"/>
  </w:num>
  <w:num w:numId="18">
    <w:abstractNumId w:val="11"/>
  </w:num>
  <w:num w:numId="19">
    <w:abstractNumId w:val="2"/>
  </w:num>
  <w:num w:numId="20">
    <w:abstractNumId w:val="18"/>
  </w:num>
  <w:num w:numId="21">
    <w:abstractNumId w:val="13"/>
  </w:num>
  <w:num w:numId="22">
    <w:abstractNumId w:val="22"/>
  </w:num>
  <w:num w:numId="23">
    <w:abstractNumId w:val="15"/>
  </w:num>
  <w:num w:numId="24">
    <w:abstractNumId w:val="5"/>
  </w:num>
  <w:num w:numId="25">
    <w:abstractNumId w:val="19"/>
  </w:num>
  <w:num w:numId="26">
    <w:abstractNumId w:val="21"/>
  </w:num>
  <w:num w:numId="2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A61C9"/>
    <w:rsid w:val="000C5E1B"/>
    <w:rsid w:val="000D12D9"/>
    <w:rsid w:val="000F1D6E"/>
    <w:rsid w:val="001130F2"/>
    <w:rsid w:val="001164A0"/>
    <w:rsid w:val="001252D0"/>
    <w:rsid w:val="0015027C"/>
    <w:rsid w:val="00176791"/>
    <w:rsid w:val="001810EE"/>
    <w:rsid w:val="001828EE"/>
    <w:rsid w:val="001836B1"/>
    <w:rsid w:val="001967FE"/>
    <w:rsid w:val="001A1559"/>
    <w:rsid w:val="001C0917"/>
    <w:rsid w:val="001D3F02"/>
    <w:rsid w:val="001F5437"/>
    <w:rsid w:val="002049FE"/>
    <w:rsid w:val="00211608"/>
    <w:rsid w:val="0021380A"/>
    <w:rsid w:val="0021474F"/>
    <w:rsid w:val="00220B1E"/>
    <w:rsid w:val="002262E0"/>
    <w:rsid w:val="00252E68"/>
    <w:rsid w:val="00255FC4"/>
    <w:rsid w:val="00276A31"/>
    <w:rsid w:val="00284720"/>
    <w:rsid w:val="00285D09"/>
    <w:rsid w:val="00296FAF"/>
    <w:rsid w:val="002A0145"/>
    <w:rsid w:val="002C4CAC"/>
    <w:rsid w:val="002C673B"/>
    <w:rsid w:val="002E1281"/>
    <w:rsid w:val="002E427B"/>
    <w:rsid w:val="0030173B"/>
    <w:rsid w:val="0030202B"/>
    <w:rsid w:val="003024C6"/>
    <w:rsid w:val="00322483"/>
    <w:rsid w:val="00322C2E"/>
    <w:rsid w:val="00331B7F"/>
    <w:rsid w:val="003403F6"/>
    <w:rsid w:val="003860FB"/>
    <w:rsid w:val="00391011"/>
    <w:rsid w:val="003B602D"/>
    <w:rsid w:val="003C3B33"/>
    <w:rsid w:val="003C4A80"/>
    <w:rsid w:val="003D1F70"/>
    <w:rsid w:val="003D34E8"/>
    <w:rsid w:val="003E4D41"/>
    <w:rsid w:val="003F64EA"/>
    <w:rsid w:val="003F69D6"/>
    <w:rsid w:val="00401DD7"/>
    <w:rsid w:val="00445657"/>
    <w:rsid w:val="00451E52"/>
    <w:rsid w:val="0045535D"/>
    <w:rsid w:val="0046229B"/>
    <w:rsid w:val="00481798"/>
    <w:rsid w:val="00481CB5"/>
    <w:rsid w:val="004F03CD"/>
    <w:rsid w:val="00505388"/>
    <w:rsid w:val="00506BC4"/>
    <w:rsid w:val="0051013F"/>
    <w:rsid w:val="00513050"/>
    <w:rsid w:val="0052045F"/>
    <w:rsid w:val="005205A3"/>
    <w:rsid w:val="005225BF"/>
    <w:rsid w:val="00527B3B"/>
    <w:rsid w:val="00573ED8"/>
    <w:rsid w:val="005769C3"/>
    <w:rsid w:val="005816F9"/>
    <w:rsid w:val="005833F6"/>
    <w:rsid w:val="00586056"/>
    <w:rsid w:val="0059562E"/>
    <w:rsid w:val="00597A59"/>
    <w:rsid w:val="005A06A0"/>
    <w:rsid w:val="005A0724"/>
    <w:rsid w:val="005A1253"/>
    <w:rsid w:val="005A2298"/>
    <w:rsid w:val="00604C16"/>
    <w:rsid w:val="00615485"/>
    <w:rsid w:val="00617B99"/>
    <w:rsid w:val="0062657F"/>
    <w:rsid w:val="00632AA9"/>
    <w:rsid w:val="00634AE8"/>
    <w:rsid w:val="0064121D"/>
    <w:rsid w:val="00656D55"/>
    <w:rsid w:val="00657FB6"/>
    <w:rsid w:val="0066564C"/>
    <w:rsid w:val="00670D2E"/>
    <w:rsid w:val="00671CBC"/>
    <w:rsid w:val="00674A0C"/>
    <w:rsid w:val="00692F2B"/>
    <w:rsid w:val="006B2157"/>
    <w:rsid w:val="006C4B88"/>
    <w:rsid w:val="007002E1"/>
    <w:rsid w:val="00715A8B"/>
    <w:rsid w:val="00744B6A"/>
    <w:rsid w:val="0075131B"/>
    <w:rsid w:val="00754E62"/>
    <w:rsid w:val="00762A31"/>
    <w:rsid w:val="007A0F0B"/>
    <w:rsid w:val="007A7DB8"/>
    <w:rsid w:val="007B0839"/>
    <w:rsid w:val="007B50E4"/>
    <w:rsid w:val="007C5195"/>
    <w:rsid w:val="007E734B"/>
    <w:rsid w:val="007F6D91"/>
    <w:rsid w:val="008138EC"/>
    <w:rsid w:val="00826730"/>
    <w:rsid w:val="008346D5"/>
    <w:rsid w:val="00852390"/>
    <w:rsid w:val="00877C7F"/>
    <w:rsid w:val="00882C8D"/>
    <w:rsid w:val="00885114"/>
    <w:rsid w:val="00885963"/>
    <w:rsid w:val="008A1155"/>
    <w:rsid w:val="008B498D"/>
    <w:rsid w:val="008B7439"/>
    <w:rsid w:val="008C2930"/>
    <w:rsid w:val="008E29F3"/>
    <w:rsid w:val="008F2B5B"/>
    <w:rsid w:val="008F2CE9"/>
    <w:rsid w:val="0090738A"/>
    <w:rsid w:val="00907C27"/>
    <w:rsid w:val="0092004F"/>
    <w:rsid w:val="009232AD"/>
    <w:rsid w:val="009556EE"/>
    <w:rsid w:val="00955D26"/>
    <w:rsid w:val="00964538"/>
    <w:rsid w:val="00970536"/>
    <w:rsid w:val="00974A56"/>
    <w:rsid w:val="009A2C75"/>
    <w:rsid w:val="009D0524"/>
    <w:rsid w:val="009D4047"/>
    <w:rsid w:val="009E3DDD"/>
    <w:rsid w:val="00A1628F"/>
    <w:rsid w:val="00A3471E"/>
    <w:rsid w:val="00A4397C"/>
    <w:rsid w:val="00A51F56"/>
    <w:rsid w:val="00A73F24"/>
    <w:rsid w:val="00A774CD"/>
    <w:rsid w:val="00A90A1F"/>
    <w:rsid w:val="00A91384"/>
    <w:rsid w:val="00A930CB"/>
    <w:rsid w:val="00A96FE6"/>
    <w:rsid w:val="00A976D8"/>
    <w:rsid w:val="00AB4149"/>
    <w:rsid w:val="00AC55A4"/>
    <w:rsid w:val="00AE79EE"/>
    <w:rsid w:val="00B02818"/>
    <w:rsid w:val="00B07E59"/>
    <w:rsid w:val="00B17A05"/>
    <w:rsid w:val="00B26C7E"/>
    <w:rsid w:val="00B60FC6"/>
    <w:rsid w:val="00B6475F"/>
    <w:rsid w:val="00B909F7"/>
    <w:rsid w:val="00BA4DF4"/>
    <w:rsid w:val="00BB07BE"/>
    <w:rsid w:val="00BB1B35"/>
    <w:rsid w:val="00BD3AA5"/>
    <w:rsid w:val="00BF2C08"/>
    <w:rsid w:val="00C0306F"/>
    <w:rsid w:val="00C05143"/>
    <w:rsid w:val="00C25C3B"/>
    <w:rsid w:val="00C33825"/>
    <w:rsid w:val="00C36A67"/>
    <w:rsid w:val="00C45904"/>
    <w:rsid w:val="00C510F8"/>
    <w:rsid w:val="00C53B1A"/>
    <w:rsid w:val="00C74EB7"/>
    <w:rsid w:val="00C764B9"/>
    <w:rsid w:val="00C80AF8"/>
    <w:rsid w:val="00C95A8C"/>
    <w:rsid w:val="00CC6920"/>
    <w:rsid w:val="00CD70BA"/>
    <w:rsid w:val="00CF644C"/>
    <w:rsid w:val="00D01FF9"/>
    <w:rsid w:val="00D11715"/>
    <w:rsid w:val="00D15FF5"/>
    <w:rsid w:val="00D2291D"/>
    <w:rsid w:val="00D32416"/>
    <w:rsid w:val="00D450BB"/>
    <w:rsid w:val="00D47824"/>
    <w:rsid w:val="00D62B28"/>
    <w:rsid w:val="00D67E1F"/>
    <w:rsid w:val="00D81207"/>
    <w:rsid w:val="00D83D5B"/>
    <w:rsid w:val="00DA3853"/>
    <w:rsid w:val="00DC1FF8"/>
    <w:rsid w:val="00DD3304"/>
    <w:rsid w:val="00DD72F2"/>
    <w:rsid w:val="00DE3F3C"/>
    <w:rsid w:val="00DF21D0"/>
    <w:rsid w:val="00DF405A"/>
    <w:rsid w:val="00DF758C"/>
    <w:rsid w:val="00E24560"/>
    <w:rsid w:val="00E5033B"/>
    <w:rsid w:val="00E53E49"/>
    <w:rsid w:val="00E642D3"/>
    <w:rsid w:val="00E750E6"/>
    <w:rsid w:val="00E82EAC"/>
    <w:rsid w:val="00E9394F"/>
    <w:rsid w:val="00EA36D2"/>
    <w:rsid w:val="00EB1FDF"/>
    <w:rsid w:val="00EC64A7"/>
    <w:rsid w:val="00EC674C"/>
    <w:rsid w:val="00EF11DF"/>
    <w:rsid w:val="00EF3ED4"/>
    <w:rsid w:val="00F006BE"/>
    <w:rsid w:val="00F15A60"/>
    <w:rsid w:val="00F334D8"/>
    <w:rsid w:val="00F53EF8"/>
    <w:rsid w:val="00F56108"/>
    <w:rsid w:val="00F57315"/>
    <w:rsid w:val="00F65C64"/>
    <w:rsid w:val="00F75D71"/>
    <w:rsid w:val="00F93948"/>
    <w:rsid w:val="00FA3DD1"/>
    <w:rsid w:val="00FA3F78"/>
    <w:rsid w:val="00FB42C7"/>
    <w:rsid w:val="00FC4F27"/>
    <w:rsid w:val="00FD1445"/>
    <w:rsid w:val="00FE6F0A"/>
    <w:rsid w:val="00FF7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C091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customStyle="1" w:styleId="Heading3Char">
    <w:name w:val="Heading 3 Char"/>
    <w:basedOn w:val="DefaultParagraphFont"/>
    <w:link w:val="Heading3"/>
    <w:uiPriority w:val="9"/>
    <w:semiHidden/>
    <w:rsid w:val="001C0917"/>
    <w:rPr>
      <w:rFonts w:asciiTheme="majorHAnsi" w:eastAsiaTheme="majorEastAsia" w:hAnsiTheme="majorHAnsi" w:cstheme="majorBidi"/>
      <w:color w:val="1F4D78" w:themeColor="accent1" w:themeShade="7F"/>
      <w:sz w:val="24"/>
      <w:szCs w:val="24"/>
    </w:rPr>
  </w:style>
  <w:style w:type="table" w:customStyle="1" w:styleId="TableGrid1">
    <w:name w:val="Table Grid1"/>
    <w:basedOn w:val="TableNormal"/>
    <w:next w:val="TableGrid"/>
    <w:uiPriority w:val="39"/>
    <w:rsid w:val="001C0917"/>
    <w:pPr>
      <w:spacing w:after="0" w:line="240" w:lineRule="auto"/>
    </w:pPr>
    <w:rPr>
      <w:color w:val="595959"/>
      <w:lang w:val="en-US"/>
    </w:rPr>
    <w:tblPr/>
  </w:style>
  <w:style w:type="paragraph" w:styleId="Caption">
    <w:name w:val="caption"/>
    <w:basedOn w:val="Normal"/>
    <w:next w:val="Normal"/>
    <w:uiPriority w:val="35"/>
    <w:unhideWhenUsed/>
    <w:qFormat/>
    <w:rsid w:val="00527B3B"/>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F72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56033">
      <w:bodyDiv w:val="1"/>
      <w:marLeft w:val="0"/>
      <w:marRight w:val="0"/>
      <w:marTop w:val="0"/>
      <w:marBottom w:val="0"/>
      <w:divBdr>
        <w:top w:val="none" w:sz="0" w:space="0" w:color="auto"/>
        <w:left w:val="none" w:sz="0" w:space="0" w:color="auto"/>
        <w:bottom w:val="none" w:sz="0" w:space="0" w:color="auto"/>
        <w:right w:val="none" w:sz="0" w:space="0" w:color="auto"/>
      </w:divBdr>
    </w:div>
    <w:div w:id="1179924157">
      <w:bodyDiv w:val="1"/>
      <w:marLeft w:val="0"/>
      <w:marRight w:val="0"/>
      <w:marTop w:val="0"/>
      <w:marBottom w:val="0"/>
      <w:divBdr>
        <w:top w:val="none" w:sz="0" w:space="0" w:color="auto"/>
        <w:left w:val="none" w:sz="0" w:space="0" w:color="auto"/>
        <w:bottom w:val="none" w:sz="0" w:space="0" w:color="auto"/>
        <w:right w:val="none" w:sz="0" w:space="0" w:color="auto"/>
      </w:divBdr>
    </w:div>
    <w:div w:id="1550923272">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7980347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vark-learn.com/the-vark-questionaire/" TargetMode="External"/><Relationship Id="rId5" Type="http://schemas.openxmlformats.org/officeDocument/2006/relationships/numbering" Target="numbering.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97B4B786EA4D34B1F0D5199DF494D3"/>
        <w:category>
          <w:name w:val="General"/>
          <w:gallery w:val="placeholder"/>
        </w:category>
        <w:types>
          <w:type w:val="bbPlcHdr"/>
        </w:types>
        <w:behaviors>
          <w:behavior w:val="content"/>
        </w:behaviors>
        <w:guid w:val="{5A988A4C-E0DC-4D21-A3EE-621403568686}"/>
      </w:docPartPr>
      <w:docPartBody>
        <w:p w:rsidR="00000000" w:rsidRDefault="000A4735" w:rsidP="000A4735">
          <w:pPr>
            <w:pStyle w:val="9C97B4B786EA4D34B1F0D5199DF494D3"/>
          </w:pPr>
          <w:r w:rsidRPr="00AD3FD8">
            <w:t>Experience</w:t>
          </w:r>
        </w:p>
      </w:docPartBody>
    </w:docPart>
    <w:docPart>
      <w:docPartPr>
        <w:name w:val="AE73A426A6AF4AD5BDFB10191A32398D"/>
        <w:category>
          <w:name w:val="General"/>
          <w:gallery w:val="placeholder"/>
        </w:category>
        <w:types>
          <w:type w:val="bbPlcHdr"/>
        </w:types>
        <w:behaviors>
          <w:behavior w:val="content"/>
        </w:behaviors>
        <w:guid w:val="{AF151587-595C-4888-82DC-871215EB3468}"/>
      </w:docPartPr>
      <w:docPartBody>
        <w:p w:rsidR="00000000" w:rsidRDefault="000A4735" w:rsidP="000A4735">
          <w:pPr>
            <w:pStyle w:val="AE73A426A6AF4AD5BDFB10191A32398D"/>
          </w:pPr>
          <w:r>
            <w:t>Skills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Franklin Gothic Book">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35"/>
    <w:rsid w:val="000A4735"/>
    <w:rsid w:val="00102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C97B4B786EA4D34B1F0D5199DF494D3">
    <w:name w:val="9C97B4B786EA4D34B1F0D5199DF494D3"/>
    <w:rsid w:val="000A4735"/>
  </w:style>
  <w:style w:type="paragraph" w:customStyle="1" w:styleId="AE73A426A6AF4AD5BDFB10191A32398D">
    <w:name w:val="AE73A426A6AF4AD5BDFB10191A32398D"/>
    <w:rsid w:val="000A4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4017</Words>
  <Characters>20571</Characters>
  <Application>Microsoft Office Word</Application>
  <DocSecurity>0</DocSecurity>
  <Lines>2571</Lines>
  <Paragraphs>745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Sara Hudgell</cp:lastModifiedBy>
  <cp:revision>2</cp:revision>
  <dcterms:created xsi:type="dcterms:W3CDTF">2021-12-02T14:19:00Z</dcterms:created>
  <dcterms:modified xsi:type="dcterms:W3CDTF">2021-12-02T14:19:00Z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