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QUESTION ONE</w:t>
      </w:r>
    </w:p>
    <w:p>
      <w:pPr>
        <w:numPr>
          <w:ilvl w:val="0"/>
          <w:numId w:val="1"/>
        </w:numPr>
        <w:rPr>
          <w:rFonts w:hint="eastAsia" w:ascii="宋体" w:hAnsi="宋体" w:eastAsia="宋体" w:cs="宋体"/>
          <w:sz w:val="24"/>
          <w:szCs w:val="24"/>
          <w:lang w:val="en-US" w:eastAsia="zh-CN"/>
        </w:rPr>
      </w:pPr>
      <w:r>
        <w:rPr>
          <w:rFonts w:hint="default" w:ascii="Times New Roman" w:hAnsi="Times New Roman" w:eastAsia="宋体" w:cs="Times New Roman"/>
          <w:sz w:val="24"/>
          <w:szCs w:val="24"/>
          <w:lang w:val="en-US" w:eastAsia="zh-CN"/>
        </w:rPr>
        <w:t>The computational complexity of this algorithm can be expressed in the "big O" notation as O(n</w:t>
      </w:r>
      <w:r>
        <w:rPr>
          <w:rFonts w:hint="default" w:ascii="Times New Roman" w:hAnsi="Times New Roman" w:eastAsia="宋体" w:cs="Times New Roman"/>
          <w:sz w:val="24"/>
          <w:szCs w:val="24"/>
          <w:vertAlign w:val="superscript"/>
          <w:lang w:val="en-US" w:eastAsia="zh-CN"/>
        </w:rPr>
        <w:t>2</w:t>
      </w:r>
      <w:r>
        <w:rPr>
          <w:rFonts w:hint="default" w:ascii="Times New Roman" w:hAnsi="Times New Roman" w:eastAsia="宋体" w:cs="Times New Roman"/>
          <w:sz w:val="24"/>
          <w:szCs w:val="24"/>
          <w:lang w:val="en-US" w:eastAsia="zh-CN"/>
        </w:rPr>
        <w:t>), which means that it has quadratic time complexity. That's because in the running time expression, the highest order term is n</w:t>
      </w:r>
      <w:r>
        <w:rPr>
          <w:rFonts w:hint="default" w:ascii="Times New Roman" w:hAnsi="Times New Roman" w:eastAsia="宋体" w:cs="Times New Roman"/>
          <w:sz w:val="24"/>
          <w:szCs w:val="24"/>
          <w:vertAlign w:val="superscript"/>
          <w:lang w:val="en-US" w:eastAsia="zh-CN"/>
        </w:rPr>
        <w:t>2</w:t>
      </w:r>
      <w:r>
        <w:rPr>
          <w:rFonts w:hint="default" w:ascii="Times New Roman" w:hAnsi="Times New Roman" w:eastAsia="宋体" w:cs="Times New Roman"/>
          <w:sz w:val="24"/>
          <w:szCs w:val="24"/>
          <w:lang w:val="en-US" w:eastAsia="zh-CN"/>
        </w:rPr>
        <w:t>. When analyzing algorithm complexity, n</w:t>
      </w:r>
      <w:r>
        <w:rPr>
          <w:rFonts w:hint="default" w:ascii="Times New Roman" w:hAnsi="Times New Roman" w:eastAsia="宋体" w:cs="Times New Roman"/>
          <w:sz w:val="24"/>
          <w:szCs w:val="24"/>
          <w:vertAlign w:val="superscript"/>
          <w:lang w:val="en-US" w:eastAsia="zh-CN"/>
        </w:rPr>
        <w:t xml:space="preserve">2 </w:t>
      </w:r>
      <w:r>
        <w:rPr>
          <w:rFonts w:hint="default" w:ascii="Times New Roman" w:hAnsi="Times New Roman" w:eastAsia="宋体" w:cs="Times New Roman"/>
          <w:sz w:val="24"/>
          <w:szCs w:val="24"/>
          <w:lang w:val="en-US" w:eastAsia="zh-CN"/>
        </w:rPr>
        <w:t>grows faster than nlogn, n, or any constant term</w:t>
      </w:r>
      <w:r>
        <w:rPr>
          <w:rFonts w:hint="eastAsia" w:ascii="宋体" w:hAnsi="宋体" w:eastAsia="宋体" w:cs="宋体"/>
          <w:sz w:val="24"/>
          <w:szCs w:val="24"/>
          <w:lang w:val="en-US" w:eastAsia="zh-CN"/>
        </w:rPr>
        <w:t>.</w:t>
      </w:r>
    </w:p>
    <w:p>
      <w:pPr>
        <w:numPr>
          <w:numId w:val="0"/>
        </w:numPr>
        <w:rPr>
          <w:rFonts w:hint="eastAsia" w:ascii="宋体" w:hAnsi="宋体" w:eastAsia="宋体" w:cs="宋体"/>
          <w:sz w:val="24"/>
          <w:szCs w:val="24"/>
          <w:lang w:val="en-US" w:eastAsia="zh-CN"/>
        </w:rPr>
      </w:pPr>
    </w:p>
    <w:p>
      <w:pPr>
        <w:numPr>
          <w:ilvl w:val="0"/>
          <w:numId w:val="1"/>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O(1):</w:t>
      </w:r>
    </w:p>
    <w:p>
      <w:pPr>
        <w:numPr>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int i=1</w:t>
      </w:r>
    </w:p>
    <w:p>
      <w:pPr>
        <w:numPr>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Int j =2</w:t>
      </w:r>
    </w:p>
    <w:p>
      <w:pPr>
        <w:numPr>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Int sum=i-j</w:t>
      </w:r>
    </w:p>
    <w:p>
      <w:pPr>
        <w:numPr>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Print(</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sum=%d</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,sum)</w:t>
      </w:r>
    </w:p>
    <w:p>
      <w:pPr>
        <w:numPr>
          <w:numId w:val="0"/>
        </w:numPr>
        <w:rPr>
          <w:rFonts w:hint="eastAsia" w:ascii="Times New Roman" w:hAnsi="Times New Roman" w:eastAsia="宋体" w:cs="Times New Roman"/>
          <w:sz w:val="24"/>
          <w:szCs w:val="24"/>
          <w:lang w:val="en-US" w:eastAsia="zh-CN"/>
        </w:rPr>
      </w:pPr>
    </w:p>
    <w:p>
      <w:pPr>
        <w:numPr>
          <w:ilvl w:val="0"/>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w:t>
      </w:r>
      <w:r>
        <w:rPr>
          <w:rFonts w:hint="eastAsia" w:ascii="Times New Roman" w:hAnsi="Times New Roman" w:eastAsia="宋体" w:cs="Times New Roman"/>
          <w:sz w:val="24"/>
          <w:szCs w:val="24"/>
          <w:lang w:val="en-US" w:eastAsia="zh-CN"/>
        </w:rPr>
        <w:t>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i = 1 to n:</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print</w:t>
      </w:r>
      <w:r>
        <w:rPr>
          <w:rFonts w:hint="eastAsia" w:ascii="Times New Roman" w:hAnsi="Times New Roman" w:eastAsia="宋体" w:cs="Times New Roman"/>
          <w:sz w:val="24"/>
          <w:szCs w:val="24"/>
          <w:lang w:val="en-US" w:eastAsia="zh-CN"/>
        </w:rPr>
        <w:t>f</w:t>
      </w:r>
      <w:r>
        <w:rPr>
          <w:rFonts w:hint="default" w:ascii="Times New Roman" w:hAnsi="Times New Roman" w:eastAsia="宋体" w:cs="Times New Roman"/>
          <w:sz w:val="24"/>
          <w:szCs w:val="24"/>
          <w:lang w:val="en-US" w:eastAsia="zh-CN"/>
        </w:rPr>
        <w:t>(i)</w:t>
      </w:r>
    </w:p>
    <w:p>
      <w:pPr>
        <w:numPr>
          <w:ilvl w:val="0"/>
          <w:numId w:val="0"/>
        </w:numPr>
        <w:rPr>
          <w:rFonts w:hint="default" w:ascii="Times New Roman" w:hAnsi="Times New Roman" w:eastAsia="宋体" w:cs="Times New Roman"/>
          <w:sz w:val="24"/>
          <w:szCs w:val="24"/>
          <w:lang w:val="en-US" w:eastAsia="zh-CN"/>
        </w:rPr>
      </w:pPr>
    </w:p>
    <w:p>
      <w:pPr>
        <w:numPr>
          <w:ilvl w:val="0"/>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w:t>
      </w:r>
      <w:r>
        <w:rPr>
          <w:rFonts w:hint="eastAsia" w:ascii="Times New Roman" w:hAnsi="Times New Roman" w:eastAsia="宋体" w:cs="Times New Roman"/>
          <w:sz w:val="24"/>
          <w:szCs w:val="24"/>
          <w:lang w:val="en-US" w:eastAsia="zh-CN"/>
        </w:rPr>
        <w:t>n</w:t>
      </w:r>
      <w:r>
        <w:rPr>
          <w:rFonts w:hint="eastAsia" w:ascii="Times New Roman" w:hAnsi="Times New Roman" w:eastAsia="宋体" w:cs="Times New Roman"/>
          <w:sz w:val="24"/>
          <w:szCs w:val="24"/>
          <w:vertAlign w:val="superscript"/>
          <w:lang w:val="en-US" w:eastAsia="zh-CN"/>
        </w:rPr>
        <w:t>2</w:t>
      </w:r>
      <w:r>
        <w:rPr>
          <w:rFonts w:hint="default" w:ascii="Times New Roman" w:hAnsi="Times New Roman" w:eastAsia="宋体" w:cs="Times New Roman"/>
          <w:sz w:val="24"/>
          <w:szCs w:val="24"/>
          <w:lang w:val="en-US" w:eastAsia="zh-CN"/>
        </w:rPr>
        <w:t>):</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i = 1 to n:</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for j = 1 to i:</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print(i + j)</w:t>
      </w:r>
    </w:p>
    <w:p>
      <w:pPr>
        <w:numPr>
          <w:ilvl w:val="0"/>
          <w:numId w:val="0"/>
        </w:numPr>
        <w:rPr>
          <w:rFonts w:hint="default" w:ascii="Times New Roman" w:hAnsi="Times New Roman" w:eastAsia="宋体" w:cs="Times New Roman"/>
          <w:sz w:val="24"/>
          <w:szCs w:val="24"/>
          <w:lang w:val="en-US" w:eastAsia="zh-CN"/>
        </w:rPr>
      </w:pPr>
    </w:p>
    <w:p>
      <w:pPr>
        <w:numPr>
          <w:ilvl w:val="0"/>
          <w:numId w:val="1"/>
        </w:numPr>
        <w:ind w:left="0" w:leftChars="0" w:firstLine="0" w:firstLineChars="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running time of a search operation in a binary search tree depends on the structure of the tree and the location of the search key.</w:t>
      </w: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best case occurs when the tree is perfectly balanced, with roughly equal numbers of nodes in the left and right subtrees of each node. When a search operation is performed, each comparison halves the search space. In the best case, the height of the tree remains logarithmic, so the growth rate of search time is O(log n).</w:t>
      </w:r>
    </w:p>
    <w:p>
      <w:pPr>
        <w:numPr>
          <w:numId w:val="0"/>
        </w:numPr>
        <w:ind w:leftChars="0"/>
        <w:rPr>
          <w:rFonts w:hint="default" w:ascii="Times New Roman" w:hAnsi="Times New Roman" w:eastAsia="宋体" w:cs="Times New Roman"/>
          <w:sz w:val="24"/>
          <w:szCs w:val="24"/>
          <w:lang w:val="en-US" w:eastAsia="zh-CN"/>
        </w:rPr>
      </w:pP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24</w:t>
      </w: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2</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2</w:t>
      </w:r>
      <w:r>
        <w:rPr>
          <w:rFonts w:hint="default" w:ascii="Times New Roman" w:hAnsi="Times New Roman" w:eastAsia="宋体" w:cs="Times New Roman"/>
          <w:sz w:val="24"/>
          <w:szCs w:val="24"/>
          <w:lang w:val="en-US" w:eastAsia="zh-CN"/>
        </w:rPr>
        <w:t>6</w:t>
      </w: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p>
    <w:p>
      <w:pPr>
        <w:numPr>
          <w:numId w:val="0"/>
        </w:numPr>
        <w:ind w:leftChars="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 xml:space="preserve">1  </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 xml:space="preserve">3 </w:t>
      </w:r>
      <w:r>
        <w:rPr>
          <w:rFonts w:hint="eastAsia" w:ascii="Times New Roman" w:hAnsi="Times New Roman" w:eastAsia="宋体" w:cs="Times New Roman"/>
          <w:sz w:val="24"/>
          <w:szCs w:val="24"/>
          <w:lang w:val="en-US" w:eastAsia="zh-CN"/>
        </w:rPr>
        <w:t xml:space="preserve"> 2</w:t>
      </w:r>
      <w:r>
        <w:rPr>
          <w:rFonts w:hint="default" w:ascii="Times New Roman" w:hAnsi="Times New Roman" w:eastAsia="宋体" w:cs="Times New Roman"/>
          <w:sz w:val="24"/>
          <w:szCs w:val="24"/>
          <w:lang w:val="en-US" w:eastAsia="zh-CN"/>
        </w:rPr>
        <w:t xml:space="preserve">5 </w:t>
      </w:r>
      <w:r>
        <w:rPr>
          <w:rFonts w:hint="eastAsia" w:ascii="Times New Roman" w:hAnsi="Times New Roman" w:eastAsia="宋体" w:cs="Times New Roman"/>
          <w:sz w:val="24"/>
          <w:szCs w:val="24"/>
          <w:lang w:val="en-US" w:eastAsia="zh-CN"/>
        </w:rPr>
        <w:t xml:space="preserve"> 2</w:t>
      </w:r>
      <w:r>
        <w:rPr>
          <w:rFonts w:hint="default" w:ascii="Times New Roman" w:hAnsi="Times New Roman" w:eastAsia="宋体" w:cs="Times New Roman"/>
          <w:sz w:val="24"/>
          <w:szCs w:val="24"/>
          <w:lang w:val="en-US" w:eastAsia="zh-CN"/>
        </w:rPr>
        <w:t>7</w:t>
      </w:r>
    </w:p>
    <w:p>
      <w:pPr>
        <w:numPr>
          <w:numId w:val="0"/>
        </w:numPr>
        <w:ind w:lef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case, the search key </w:t>
      </w: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4 is at the root node of the tree and can be found with just one comparison.</w:t>
      </w:r>
    </w:p>
    <w:p>
      <w:pPr>
        <w:numPr>
          <w:ilvl w:val="0"/>
          <w:numId w:val="0"/>
        </w:numPr>
        <w:rPr>
          <w:rFonts w:hint="default" w:ascii="Times New Roman" w:hAnsi="Times New Roman" w:eastAsia="宋体" w:cs="Times New Roman"/>
          <w:sz w:val="24"/>
          <w:szCs w:val="24"/>
          <w:lang w:val="en-US" w:eastAsia="zh-CN"/>
        </w:rPr>
      </w:pP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1</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2</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3</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4</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The worst case occurs when the tree is completely unbalanced, with one subtree having far more nodes than the other. When a search operation is performed, only one node can be removed per comparison, so the time complexity of the search is linear to the height of the tree.In this case, if you were to search for a node with a key of </w:t>
      </w:r>
      <w:r>
        <w:rPr>
          <w:rFonts w:hint="eastAsia" w:ascii="Times New Roman" w:hAnsi="Times New Roman" w:eastAsia="宋体" w:cs="Times New Roman"/>
          <w:sz w:val="24"/>
          <w:szCs w:val="24"/>
          <w:lang w:val="en-US" w:eastAsia="zh-CN"/>
        </w:rPr>
        <w:t>4</w:t>
      </w:r>
      <w:r>
        <w:rPr>
          <w:rFonts w:hint="default" w:ascii="Times New Roman" w:hAnsi="Times New Roman" w:eastAsia="宋体" w:cs="Times New Roman"/>
          <w:sz w:val="24"/>
          <w:szCs w:val="24"/>
          <w:lang w:val="en-US" w:eastAsia="zh-CN"/>
        </w:rPr>
        <w:t>, it would take seven comparisons to find it.</w:t>
      </w:r>
    </w:p>
    <w:p>
      <w:pPr>
        <w:numPr>
          <w:ilvl w:val="0"/>
          <w:numId w:val="0"/>
        </w:numPr>
        <w:rPr>
          <w:rFonts w:hint="default" w:ascii="Times New Roman" w:hAnsi="Times New Roman" w:eastAsia="宋体" w:cs="Times New Roman"/>
          <w:sz w:val="24"/>
          <w:szCs w:val="24"/>
          <w:lang w:val="en-US" w:eastAsia="zh-CN"/>
        </w:rPr>
      </w:pPr>
    </w:p>
    <w:p>
      <w:pPr>
        <w:numPr>
          <w:ilvl w:val="0"/>
          <w:numId w:val="1"/>
        </w:numPr>
        <w:ind w:left="0" w:leftChars="0" w:firstLine="0" w:firstLineChars="0"/>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(1)Balancing trees ensures that the height difference between the left and right subtrees of a tree is not too large by maintaining specific balancing conditions. This prevents the tree from being too tall and keeps the time complexity of search, insert, and delete operations at a logarithmic (O(log n)) rather than a linear (O(n)) level. In contrast, a basic binary search tree can become highly unbalanced, resulting in performance degradation.</w:t>
      </w:r>
    </w:p>
    <w:p>
      <w:pPr>
        <w:numPr>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w:t>
      </w:r>
      <w:r>
        <w:rPr>
          <w:rFonts w:hint="default" w:ascii="Times New Roman" w:hAnsi="Times New Roman" w:eastAsia="宋体" w:cs="Times New Roman"/>
          <w:sz w:val="24"/>
          <w:szCs w:val="24"/>
          <w:lang w:val="en-US" w:eastAsia="zh-CN"/>
        </w:rPr>
        <w:t xml:space="preserve">Because the height of the balanced tree is small and balanced, the search operation can be completed in a relatively short time. In a balanced tree, each comparison halves the search space, so the time complexity of the search operation is O(log n), which is much more efficient than the O(n) of a basic binary search tree </w:t>
      </w:r>
      <w:r>
        <w:rPr>
          <w:rFonts w:hint="eastAsia" w:ascii="Times New Roman" w:hAnsi="Times New Roman" w:eastAsia="宋体" w:cs="Times New Roman"/>
          <w:sz w:val="24"/>
          <w:szCs w:val="24"/>
          <w:lang w:val="en-US" w:eastAsia="zh-CN"/>
        </w:rPr>
        <w:t>.</w:t>
      </w:r>
    </w:p>
    <w:p>
      <w:pPr>
        <w:numPr>
          <w:numId w:val="0"/>
        </w:num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(3)</w:t>
      </w:r>
      <w:r>
        <w:rPr>
          <w:rFonts w:hint="default" w:ascii="Times New Roman" w:hAnsi="Times New Roman" w:eastAsia="宋体" w:cs="Times New Roman"/>
          <w:sz w:val="24"/>
          <w:szCs w:val="24"/>
          <w:lang w:val="en-US" w:eastAsia="zh-CN"/>
        </w:rPr>
        <w:t xml:space="preserve">A balanced tree is maintained by strict balancing conditions and self-balancing operations. This self-adjusting mechanism ensures the stability and reliability of the tree. In contrast, a basic binary search tree for insert or delete operations may cause an imbalance in the tree, affecting the performance of the search operation.  </w:t>
      </w:r>
    </w:p>
    <w:p>
      <w:pPr>
        <w:numPr>
          <w:numId w:val="0"/>
        </w:num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(4)The performance of the balanced tree remains consistent across operations and data sets. Regardless of search, insert, or delete operations, the time complexity of the balanced tree can be kept at a logarithmic level. In the worst case, the basic binary search tree may degenerate into a linked list, resulting in a linear level of operation time complexity.</w:t>
      </w:r>
    </w:p>
    <w:p>
      <w:pPr>
        <w:numPr>
          <w:ilvl w:val="0"/>
          <w:numId w:val="0"/>
        </w:numPr>
        <w:rPr>
          <w:rFonts w:hint="default" w:ascii="Times New Roman" w:hAnsi="Times New Roman" w:eastAsia="宋体" w:cs="Times New Roman"/>
          <w:sz w:val="24"/>
          <w:szCs w:val="24"/>
          <w:lang w:val="en-US" w:eastAsia="zh-CN"/>
        </w:rPr>
      </w:pPr>
    </w:p>
    <w:p>
      <w:pPr>
        <w:numPr>
          <w:ilvl w:val="0"/>
          <w:numId w:val="0"/>
        </w:numPr>
        <w:rPr>
          <w:rFonts w:hint="default" w:ascii="Times New Roman" w:hAnsi="Times New Roman" w:eastAsia="宋体" w:cs="Times New Roman"/>
          <w:sz w:val="24"/>
          <w:szCs w:val="24"/>
          <w:lang w:val="en-US" w:eastAsia="zh-CN"/>
        </w:rPr>
      </w:pPr>
    </w:p>
    <w:p>
      <w:pPr>
        <w:rPr>
          <w:rFonts w:hint="eastAsia"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 xml:space="preserve">QUESTION </w:t>
      </w:r>
      <w:r>
        <w:rPr>
          <w:rFonts w:hint="eastAsia" w:ascii="Times New Roman" w:hAnsi="Times New Roman" w:eastAsia="宋体" w:cs="Times New Roman"/>
          <w:b/>
          <w:bCs/>
          <w:sz w:val="24"/>
          <w:szCs w:val="24"/>
          <w:lang w:val="en-US" w:eastAsia="zh-CN"/>
        </w:rPr>
        <w:t>TWO</w:t>
      </w:r>
    </w:p>
    <w:p>
      <w:pPr>
        <w:rPr>
          <w:rFonts w:hint="default" w:ascii="Times New Roman" w:hAnsi="Times New Roman" w:eastAsia="宋体" w:cs="Times New Roman"/>
          <w:b/>
          <w:bCs/>
          <w:sz w:val="24"/>
          <w:szCs w:val="24"/>
          <w:lang w:val="en-US" w:eastAsia="zh-CN"/>
        </w:rPr>
      </w:pPr>
    </w:p>
    <w:p>
      <w:pPr>
        <w:numPr>
          <w:ilvl w:val="0"/>
          <w:numId w:val="0"/>
        </w:num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w:t>
      </w:r>
    </w:p>
    <w:p>
      <w:pPr>
        <w:numPr>
          <w:ilvl w:val="0"/>
          <w:numId w:val="0"/>
        </w:num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Static memory allocation is the allocation of a fixed size of memory space at compile time or run time of a program. In static memory allocation, memory is allocated and freed at compile time or when the program starts, rather than at run time. Static memory allocation is usually done on the stack and is suitable for data structures with a fixed size and lifetime. Dynamic memory allocation allocates and frees memory space at run time as needed. In dynamic memory allocation, the allocation and release of memory is explicitly controlled by the programmer. Heap is usually used for dynamic memory allocation. Static memory allocation allocates a fixed size of memory space at compile time or program startup, and is suitable for data structures of fixed size and lifetime. Dynamic memory allocation allocates and frees memory space as needed at run time and applies to data structures of dynamic size and lifetime. Dynamic memory allocation provides more flexibility, but requires the programmer to explicitly manage the allocation and release of memory.</w:t>
      </w:r>
    </w:p>
    <w:p>
      <w:pPr>
        <w:numPr>
          <w:ilvl w:val="0"/>
          <w:numId w:val="0"/>
        </w:numPr>
        <w:rPr>
          <w:rFonts w:hint="default" w:ascii="Times New Roman" w:hAnsi="Times New Roman" w:eastAsia="宋体" w:cs="Times New Roman"/>
          <w:sz w:val="24"/>
          <w:szCs w:val="24"/>
          <w:lang w:val="en-US" w:eastAsia="zh-CN"/>
        </w:rPr>
      </w:pPr>
    </w:p>
    <w:p>
      <w:pPr>
        <w:numPr>
          <w:numId w:val="0"/>
        </w:numPr>
        <w:ind w:firstLine="240" w:firstLineChars="100"/>
        <w:rPr>
          <w:rFonts w:hint="default" w:ascii="Times New Roman" w:hAnsi="Times New Roman" w:eastAsia="宋体" w:cs="Times New Roman"/>
          <w:sz w:val="24"/>
          <w:szCs w:val="24"/>
          <w:lang w:val="en-US" w:eastAsia="zh-CN"/>
        </w:rPr>
      </w:pPr>
    </w:p>
    <w:p>
      <w:pPr>
        <w:numPr>
          <w:numId w:val="0"/>
        </w:numPr>
        <w:ind w:firstLine="240" w:firstLineChars="1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 Node-based Linked List is a data structure in which each element (Node) contains a data item and a pointer to the next node. Nodes are connected by Pointers to form a linked list structure.Here are the basic operations of a node-based linked list:</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Insertion: Inserts a new node into a list and can be performed at the beginning, end, or at a specified location. The insert operation requires modifying the node's pointer so that it is properly connected to the other nodes in the linked list.</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Deletion: Deletes a node from the linked list, allowing the first, last, or node at a specified location to be deleted. The deletion operation requires changing the node pointer to maintain the continuity of the linked list.</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Search: Searches for a specific node or item in a linked list. The search operation starts at the head of the list and traverses the nodes in sequence until the target node is found or the end of the list is reached.</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Traversal: Accessing all nodes in a linked list in order. The traversal operation is used to examine the contents of the linked list and to access each node in turn and perform the required actions.</w:t>
      </w:r>
    </w:p>
    <w:p>
      <w:pPr>
        <w:numPr>
          <w:numId w:val="0"/>
        </w:numPr>
        <w:ind w:firstLine="240" w:firstLineChars="1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Access: Access to nodes or data items at specific locations in the linked list. Specific nodes or data in the linked list can be accessed by traversing or depending on the location of the node</w:t>
      </w:r>
    </w:p>
    <w:p>
      <w:pPr>
        <w:numPr>
          <w:numId w:val="0"/>
        </w:numPr>
        <w:rPr>
          <w:sz w:val="24"/>
        </w:rPr>
      </w:pPr>
      <w:r>
        <w:rPr>
          <w:sz w:val="24"/>
        </w:rPr>
        <mc:AlternateContent>
          <mc:Choice Requires="wps">
            <w:drawing>
              <wp:anchor distT="0" distB="0" distL="114300" distR="114300" simplePos="0" relativeHeight="251661312" behindDoc="0" locked="0" layoutInCell="1" allowOverlap="1">
                <wp:simplePos x="0" y="0"/>
                <wp:positionH relativeFrom="column">
                  <wp:posOffset>3583305</wp:posOffset>
                </wp:positionH>
                <wp:positionV relativeFrom="paragraph">
                  <wp:posOffset>1358900</wp:posOffset>
                </wp:positionV>
                <wp:extent cx="914400" cy="6350"/>
                <wp:effectExtent l="0" t="48260" r="0" b="46990"/>
                <wp:wrapNone/>
                <wp:docPr id="3" name="直接箭头连接符 3"/>
                <wp:cNvGraphicFramePr/>
                <a:graphic xmlns:a="http://schemas.openxmlformats.org/drawingml/2006/main">
                  <a:graphicData uri="http://schemas.microsoft.com/office/word/2010/wordprocessingShape">
                    <wps:wsp>
                      <wps:cNvCnPr/>
                      <wps:spPr>
                        <a:xfrm flipV="1">
                          <a:off x="4726305" y="6037580"/>
                          <a:ext cx="914400" cy="6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82.15pt;margin-top:107pt;height:0.5pt;width:72pt;z-index:251661312;mso-width-relative:page;mso-height-relative:page;" filled="f" stroked="t" coordsize="21600,21600" o:gfxdata="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AAAAABkcnMvUEsBAhQAFAAAAAgAh07iQKyi17DYAAAA&#10;CwEAAA8AAAAAAAAAAQAgAAAAIgAAAGRycy9kb3ducmV2LnhtbFBLAQIUABQAAAAIAIdO4kDbx7ci&#10;HQIAAPYDAAAOAAAAAAAAAAEAIAAAACcBAABkcnMvZTJvRG9jLnhtbFBLBQYAAAAABgAGAFkBAAC2&#10;BQAAAAA=&#10;">
                <v:fill on="f" focussize="0,0"/>
                <v:stroke weight="0.5pt" color="#5B9BD5 [3204]"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column">
                  <wp:posOffset>1411605</wp:posOffset>
                </wp:positionH>
                <wp:positionV relativeFrom="paragraph">
                  <wp:posOffset>984250</wp:posOffset>
                </wp:positionV>
                <wp:extent cx="2178050" cy="0"/>
                <wp:effectExtent l="0" t="0" r="0" b="0"/>
                <wp:wrapNone/>
                <wp:docPr id="2" name="直接连接符 2"/>
                <wp:cNvGraphicFramePr/>
                <a:graphic xmlns:a="http://schemas.openxmlformats.org/drawingml/2006/main">
                  <a:graphicData uri="http://schemas.microsoft.com/office/word/2010/wordprocessingShape">
                    <wps:wsp>
                      <wps:cNvCnPr>
                        <a:stCxn id="1" idx="1"/>
                        <a:endCxn id="1" idx="3"/>
                      </wps:cNvCnPr>
                      <wps:spPr>
                        <a:xfrm>
                          <a:off x="2554605" y="5662930"/>
                          <a:ext cx="21780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111.15pt;margin-top:77.5pt;height:0pt;width:171.5pt;z-index:251660288;mso-width-relative:page;mso-height-relative:page;" filled="f" stroked="t" coordsize="21600,21600" o:gfxdata="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PM5wErWAAAACwEAAA8AAAAAAAAAAQAgAAAA&#10;IgAAAGRycy9kb3ducmV2LnhtbFBLAQIUABQAAAAIAIdO4kDh3Pl9DQIAAP0DAAAOAAAAAAAAAAEA&#10;IAAAACUBAABkcnMvZTJvRG9jLnhtbFBLBQYAAAAABgAGAFkBAACkBQAAAAA=&#10;">
                <v:fill on="f" focussize="0,0"/>
                <v:stroke weight="0.5pt" color="#5B9BD5 [3204]" miterlimit="8" joinstyle="miter"/>
                <v:imagedata o:title=""/>
                <o:lock v:ext="edit" aspectratio="f"/>
              </v:lin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1411605</wp:posOffset>
                </wp:positionH>
                <wp:positionV relativeFrom="paragraph">
                  <wp:posOffset>336550</wp:posOffset>
                </wp:positionV>
                <wp:extent cx="2178050" cy="1295400"/>
                <wp:effectExtent l="6350" t="6350" r="12700" b="6350"/>
                <wp:wrapNone/>
                <wp:docPr id="1" name="矩形 1"/>
                <wp:cNvGraphicFramePr/>
                <a:graphic xmlns:a="http://schemas.openxmlformats.org/drawingml/2006/main">
                  <a:graphicData uri="http://schemas.microsoft.com/office/word/2010/wordprocessingShape">
                    <wps:wsp>
                      <wps:cNvSpPr/>
                      <wps:spPr>
                        <a:xfrm>
                          <a:off x="2554605" y="5015230"/>
                          <a:ext cx="2178050" cy="1295400"/>
                        </a:xfrm>
                        <a:prstGeom prst="rect">
                          <a:avLst/>
                        </a:prstGeom>
                      </wps:spPr>
                      <wps:style>
                        <a:lnRef idx="1">
                          <a:schemeClr val="accent4"/>
                        </a:lnRef>
                        <a:fillRef idx="2">
                          <a:schemeClr val="accent4"/>
                        </a:fillRef>
                        <a:effectRef idx="1">
                          <a:schemeClr val="accent4"/>
                        </a:effectRef>
                        <a:fontRef idx="minor">
                          <a:schemeClr val="dk1"/>
                        </a:fontRef>
                      </wps:style>
                      <wps:txbx>
                        <w:txbxContent>
                          <w:p>
                            <w:pPr>
                              <w:jc w:val="center"/>
                              <w:rPr>
                                <w:rFonts w:hint="default" w:eastAsiaTheme="minorEastAsia"/>
                                <w:lang w:val="en-US" w:eastAsia="zh-CN"/>
                              </w:rPr>
                            </w:pPr>
                            <w:r>
                              <w:rPr>
                                <w:rFonts w:hint="eastAsia"/>
                                <w:lang w:val="en-US" w:eastAsia="zh-CN"/>
                              </w:rPr>
                              <w:t>data</w:t>
                            </w:r>
                          </w:p>
                          <w:p>
                            <w:pPr>
                              <w:jc w:val="center"/>
                            </w:pPr>
                          </w:p>
                          <w:p>
                            <w:pPr>
                              <w:jc w:val="center"/>
                            </w:pPr>
                          </w:p>
                          <w:p>
                            <w:pPr>
                              <w:jc w:val="center"/>
                              <w:rPr>
                                <w:rFonts w:hint="default" w:eastAsiaTheme="minorEastAsia"/>
                                <w:lang w:val="en-US" w:eastAsia="zh-CN"/>
                              </w:rPr>
                            </w:pPr>
                            <w:r>
                              <w:rPr>
                                <w:rFonts w:hint="eastAsia"/>
                                <w:lang w:val="en-US" w:eastAsia="zh-CN"/>
                              </w:rPr>
                              <w:t>Next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11.15pt;margin-top:26.5pt;height:102pt;width:171.5pt;z-index:251659264;v-text-anchor:middle;mso-width-relative:page;mso-height-relative:page;" fillcolor="#FFDD9C [3536]" filled="t" stroked="t" coordsize="21600,21600" o:gfxdata="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">
                <v:fill type="gradient" on="t" color2="#FFD479 [3376]" colors="0f #FFDD9C;32768f #FFD78E;65536f #FFD479" focus="100%" focussize="0,0" rotate="t">
                  <o:fill type="gradientUnscaled" v:ext="backwardCompatible"/>
                </v:fill>
                <v:stroke weight="0.5pt" color="#FFC000 [3207]" miterlimit="8" joinstyle="miter"/>
                <v:imagedata o:title=""/>
                <o:lock v:ext="edit" aspectratio="f"/>
                <v:textbox>
                  <w:txbxContent>
                    <w:p>
                      <w:pPr>
                        <w:jc w:val="center"/>
                        <w:rPr>
                          <w:rFonts w:hint="default" w:eastAsiaTheme="minorEastAsia"/>
                          <w:lang w:val="en-US" w:eastAsia="zh-CN"/>
                        </w:rPr>
                      </w:pPr>
                      <w:r>
                        <w:rPr>
                          <w:rFonts w:hint="eastAsia"/>
                          <w:lang w:val="en-US" w:eastAsia="zh-CN"/>
                        </w:rPr>
                        <w:t>data</w:t>
                      </w:r>
                    </w:p>
                    <w:p>
                      <w:pPr>
                        <w:jc w:val="center"/>
                      </w:pPr>
                    </w:p>
                    <w:p>
                      <w:pPr>
                        <w:jc w:val="center"/>
                      </w:pPr>
                    </w:p>
                    <w:p>
                      <w:pPr>
                        <w:jc w:val="center"/>
                        <w:rPr>
                          <w:rFonts w:hint="default" w:eastAsiaTheme="minorEastAsia"/>
                          <w:lang w:val="en-US" w:eastAsia="zh-CN"/>
                        </w:rPr>
                      </w:pPr>
                      <w:r>
                        <w:rPr>
                          <w:rFonts w:hint="eastAsia"/>
                          <w:lang w:val="en-US" w:eastAsia="zh-CN"/>
                        </w:rPr>
                        <w:t>Next *</w:t>
                      </w:r>
                    </w:p>
                  </w:txbxContent>
                </v:textbox>
              </v:rect>
            </w:pict>
          </mc:Fallback>
        </mc:AlternateContent>
      </w: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sz w:val="24"/>
          <w:lang w:val="en-US" w:eastAsia="zh-CN"/>
        </w:rPr>
      </w:pP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3.</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function deleteNode(list, target):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list is empty:</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list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 = list.head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while current is not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cur.data == target: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break</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 = cur.next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w:t>
      </w:r>
      <w:r>
        <w:rPr>
          <w:rFonts w:hint="eastAsia" w:ascii="Times New Roman" w:hAnsi="Times New Roman" w:cs="Times New Roman"/>
          <w:sz w:val="24"/>
          <w:lang w:val="en-US" w:eastAsia="zh-CN"/>
        </w:rPr>
        <w:t>r</w:t>
      </w:r>
      <w:r>
        <w:rPr>
          <w:rFonts w:hint="default" w:ascii="Times New Roman" w:hAnsi="Times New Roman" w:cs="Times New Roman"/>
          <w:sz w:val="24"/>
          <w:lang w:val="en-US" w:eastAsia="zh-CN"/>
        </w:rPr>
        <w:t xml:space="preserve"> is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list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w:t>
      </w:r>
      <w:r>
        <w:rPr>
          <w:rFonts w:hint="eastAsia" w:ascii="Times New Roman" w:hAnsi="Times New Roman" w:cs="Times New Roman"/>
          <w:sz w:val="24"/>
          <w:lang w:val="en-US" w:eastAsia="zh-CN"/>
        </w:rPr>
        <w:t>r</w:t>
      </w:r>
      <w:r>
        <w:rPr>
          <w:rFonts w:hint="default" w:ascii="Times New Roman" w:hAnsi="Times New Roman" w:cs="Times New Roman"/>
          <w:sz w:val="24"/>
          <w:lang w:val="en-US" w:eastAsia="zh-CN"/>
        </w:rPr>
        <w:t xml:space="preserve"> == list.head: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list.head = cur.next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cur.next is not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cur.next.prev =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 if cur == list.tail: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 = cur.prev</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cur.prev is not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cur.prev.next =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cur.prev.next = cur.next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cur.next.prev = cur.prev</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free(cur)</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ind w:firstLine="480"/>
        <w:rPr>
          <w:rFonts w:hint="default" w:ascii="Times New Roman" w:hAnsi="Times New Roman" w:cs="Times New Roman"/>
          <w:sz w:val="24"/>
          <w:lang w:val="en-US" w:eastAsia="zh-CN"/>
        </w:rPr>
      </w:pPr>
      <w:r>
        <w:rPr>
          <w:rFonts w:hint="default" w:ascii="Times New Roman" w:hAnsi="Times New Roman" w:cs="Times New Roman"/>
          <w:sz w:val="24"/>
          <w:lang w:val="en-US" w:eastAsia="zh-CN"/>
        </w:rPr>
        <w:t>return list</w:t>
      </w:r>
    </w:p>
    <w:p>
      <w:pPr>
        <w:numPr>
          <w:numId w:val="0"/>
        </w:numPr>
        <w:ind w:firstLine="480"/>
        <w:rPr>
          <w:rFonts w:hint="default" w:ascii="Times New Roman" w:hAnsi="Times New Roman" w:cs="Times New Roman"/>
          <w:sz w:val="24"/>
          <w:lang w:val="en-US" w:eastAsia="zh-CN"/>
        </w:rPr>
      </w:pPr>
    </w:p>
    <w:p>
      <w:pPr>
        <w:numPr>
          <w:numId w:val="0"/>
        </w:numPr>
        <w:ind w:firstLine="480"/>
        <w:rPr>
          <w:rFonts w:hint="default" w:ascii="Times New Roman" w:hAnsi="Times New Roman" w:cs="Times New Roman"/>
          <w:sz w:val="24"/>
          <w:lang w:val="en-US" w:eastAsia="zh-CN"/>
        </w:rPr>
      </w:pP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This function accepts a double-linked list and the target item to be deleted. It first checks if the list is empty, and if it is, returns the original empty list directly. It then traverses the linked list from the beginning node, looking for the target node.</w:t>
      </w:r>
      <w:r>
        <w:rPr>
          <w:rFonts w:hint="eastAsia" w:ascii="Times New Roman" w:hAnsi="Times New Roman" w:cs="Times New Roman"/>
          <w:sz w:val="24"/>
          <w:lang w:val="en-US" w:eastAsia="zh-CN"/>
        </w:rPr>
        <w:t>I</w:t>
      </w:r>
      <w:r>
        <w:rPr>
          <w:rFonts w:hint="default" w:ascii="Times New Roman" w:hAnsi="Times New Roman" w:cs="Times New Roman"/>
          <w:sz w:val="24"/>
          <w:lang w:val="en-US" w:eastAsia="zh-CN"/>
        </w:rPr>
        <w:t>f the target node is found, delete it based on its location. If the target node is the header node, update the header node to the next node and ensure that the precursor pointer of the next node is null. If the target node is a tail node, update the tail node to a precursor node and ensure that the successor pointer of the precursor node is null. If the target node is in the middle of the linked list, update the pointer to the precursor node and the successor node, skipping the target node.Finally, the target node's memory space is freed to avoid memory leaks.</w:t>
      </w:r>
    </w:p>
    <w:p>
      <w:pPr>
        <w:numPr>
          <w:numId w:val="0"/>
        </w:numPr>
        <w:rPr>
          <w:rFonts w:hint="default" w:ascii="Times New Roman" w:hAnsi="Times New Roman" w:cs="Times New Roman"/>
          <w:sz w:val="24"/>
          <w:lang w:val="en-US" w:eastAsia="zh-CN"/>
        </w:rPr>
      </w:pPr>
    </w:p>
    <w:p>
      <w:pPr>
        <w:numPr>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4.</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structure Node: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data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next  </w:t>
      </w:r>
    </w:p>
    <w:p>
      <w:pPr>
        <w:numPr>
          <w:numId w:val="0"/>
        </w:numPr>
        <w:rPr>
          <w:rFonts w:hint="default" w:ascii="Times New Roman" w:hAnsi="Times New Roman" w:cs="Times New Roman"/>
          <w:sz w:val="24"/>
          <w:lang w:val="en-US" w:eastAsia="zh-CN"/>
        </w:rPr>
      </w:pP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structure CircularLinkedList: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head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tail  </w:t>
      </w:r>
    </w:p>
    <w:p>
      <w:pPr>
        <w:numPr>
          <w:numId w:val="0"/>
        </w:numPr>
        <w:rPr>
          <w:rFonts w:hint="default" w:ascii="Times New Roman" w:hAnsi="Times New Roman" w:cs="Times New Roman"/>
          <w:sz w:val="24"/>
          <w:lang w:val="en-US" w:eastAsia="zh-CN"/>
        </w:rPr>
      </w:pP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function insertAtEnd(list, data):</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newNode = createNode(data)</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list.head is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list.head = newNode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 = newNode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newNode.next = list.head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newNode.next = list.head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list.tail.next = newNode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 = newNode</w:t>
      </w:r>
    </w:p>
    <w:p>
      <w:pPr>
        <w:numPr>
          <w:numId w:val="0"/>
        </w:numPr>
        <w:rPr>
          <w:rFonts w:hint="default" w:ascii="Times New Roman" w:hAnsi="Times New Roman" w:cs="Times New Roman"/>
          <w:sz w:val="24"/>
          <w:lang w:val="en-US" w:eastAsia="zh-CN"/>
        </w:rPr>
      </w:pP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function deleteNode(list, target):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list.head is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list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current = list.head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prev =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found = False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while current.next != list.head: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current.data == target: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found = True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break</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prev = current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current = current.next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current.data == target: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found = True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not found:</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list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prev is null: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list.head = current.next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list.tail.next = list.head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prev.next = current.next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current == list.tail:</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list.tail = prev</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free(current)</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list</w:t>
      </w:r>
    </w:p>
    <w:p>
      <w:pPr>
        <w:numPr>
          <w:numId w:val="0"/>
        </w:numPr>
        <w:rPr>
          <w:rFonts w:hint="default"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bookmarkStart w:id="0" w:name="_GoBack"/>
      <w:bookmarkEnd w:id="0"/>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rPr>
        <w:t xml:space="preserve">QUESTION </w:t>
      </w:r>
      <w:r>
        <w:rPr>
          <w:rFonts w:hint="eastAsia" w:ascii="Times New Roman" w:hAnsi="Times New Roman" w:eastAsia="宋体" w:cs="Times New Roman"/>
          <w:b/>
          <w:bCs/>
          <w:sz w:val="24"/>
          <w:szCs w:val="24"/>
          <w:lang w:val="en-US" w:eastAsia="zh-CN"/>
        </w:rPr>
        <w:t>FOUR</w:t>
      </w: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1.</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50</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25   75</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   /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15   30   80</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w:t>
      </w:r>
      <w:r>
        <w:rPr>
          <w:rFonts w:hint="eastAsia" w:ascii="Times New Roman" w:hAnsi="Times New Roman" w:cs="Times New Roman"/>
          <w:sz w:val="24"/>
          <w:lang w:val="en-US" w:eastAsia="zh-CN"/>
        </w:rPr>
        <w:t xml:space="preserve">  </w:t>
      </w:r>
      <w:r>
        <w:rPr>
          <w:rFonts w:hint="default" w:ascii="Times New Roman" w:hAnsi="Times New Roman" w:cs="Times New Roman"/>
          <w:sz w:val="24"/>
          <w:lang w:val="en-US" w:eastAsia="zh-CN"/>
        </w:rPr>
        <w: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2</w:t>
      </w:r>
      <w:r>
        <w:rPr>
          <w:rFonts w:hint="eastAsia" w:ascii="Times New Roman" w:hAnsi="Times New Roman" w:cs="Times New Roman"/>
          <w:sz w:val="24"/>
          <w:lang w:val="en-US" w:eastAsia="zh-CN"/>
        </w:rPr>
        <w:t xml:space="preserve">    18</w:t>
      </w:r>
    </w:p>
    <w:p>
      <w:pPr>
        <w:numPr>
          <w:ilvl w:val="0"/>
          <w:numId w:val="0"/>
        </w:numPr>
        <w:rPr>
          <w:rFonts w:hint="default"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Place 50 as the root node in the empty tree. Since 25 is less than root 50, place 25 as the left child of the root. Since 15 is less than the root node 50, place 15 as the left child of the root node's left subtree. Since 30 is greater than 15 but less than 25, place 30 as the right child of the left subtree of the root node. Since 18 is less than 25 and has no left child, place 18 as the right child of the left subtree of the left subtree of the root node. Since 75 is greater than 50, place 75 as the right child of the root node. Since 80 is greater than 75, place 80 as the right child of the root node's right subtree. Since 2 is less than 50, place 2 as the left child of the left subtree of the root node.</w:t>
      </w:r>
    </w:p>
    <w:p>
      <w:pPr>
        <w:numPr>
          <w:ilvl w:val="0"/>
          <w:numId w:val="0"/>
        </w:numPr>
        <w:rPr>
          <w:rFonts w:hint="default" w:ascii="Times New Roman" w:hAnsi="Times New Roman" w:cs="Times New Roman"/>
          <w:sz w:val="24"/>
          <w:lang w:val="en-US" w:eastAsia="zh-CN"/>
        </w:rPr>
      </w:pPr>
    </w:p>
    <w:p>
      <w:pPr>
        <w:numPr>
          <w:ilvl w:val="0"/>
          <w:numId w:val="0"/>
        </w:numPr>
        <w:rPr>
          <w:rFonts w:hint="default"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2.</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Post-order traversal:</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The order of visiting nodes is: 2, 18, 15, 30, 25, 80, 75, 50.</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Starting with the first visited node: 2.</w:t>
      </w: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In-order traversal:</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The order of visiting nodes is: 2, 15, 18, 25, 30, 50, 75, 80.</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Starting with the first visited node: 2.</w:t>
      </w: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Pre-order traversal:</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The order of visiting nodes is: 50, 25, 15, 2, 18, 30, 75, 80.</w:t>
      </w: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Starting with the first visited node: 50.</w:t>
      </w: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In each traversal, we always start from the leftmost node and move towards the right. The first visited node will always be the leftmost node in the respective traversal order.</w:t>
      </w: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p>
    <w:p>
      <w:pPr>
        <w:numPr>
          <w:ilvl w:val="0"/>
          <w:numId w:val="0"/>
        </w:numPr>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3.</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function deleteNode(root, target):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root is null:</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root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target &lt; root.value: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root.left = deleteNode(root.left, target)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 if target &gt; root.value: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root.right = deleteNode(root.right, target)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Find the target node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Case 1: The target node is a leaf node (no child nodes)</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if root.left is null and root.right is null:</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 = null</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Case 2: The target node has only one child node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 if root.left is null:</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 = root.right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 if root.right is null:</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 = root.left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 Case 3: The target node has two children</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else: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r>
        <w:rPr>
          <w:rFonts w:hint="eastAsia" w:ascii="Times New Roman" w:hAnsi="Times New Roman" w:cs="Times New Roman"/>
          <w:sz w:val="24"/>
          <w:lang w:val="en-US" w:eastAsia="zh-CN"/>
        </w:rPr>
        <w:t>*</w:t>
      </w:r>
      <w:r>
        <w:rPr>
          <w:rFonts w:hint="default" w:ascii="Times New Roman" w:hAnsi="Times New Roman" w:cs="Times New Roman"/>
          <w:sz w:val="24"/>
          <w:lang w:val="en-US" w:eastAsia="zh-CN"/>
        </w:rPr>
        <w:t xml:space="preserve"> Find the smallest node in the right subtree of the target node (or the largest node in the left subtree)</w:t>
      </w:r>
      <w:r>
        <w:rPr>
          <w:rFonts w:hint="eastAsia" w:ascii="Times New Roman" w:hAnsi="Times New Roman" w:cs="Times New Roman"/>
          <w:sz w:val="24"/>
          <w:lang w:val="en-US" w:eastAsia="zh-CN"/>
        </w:rPr>
        <w: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minValue = findMinValue(root.right)</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root.value = minValue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root.right = deleteNode(root.right, minValue)</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w:t>
      </w:r>
    </w:p>
    <w:p>
      <w:pPr>
        <w:numPr>
          <w:ilvl w:val="0"/>
          <w:numId w:val="0"/>
        </w:numPr>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    return root</w:t>
      </w:r>
    </w:p>
    <w:p>
      <w:pPr>
        <w:numPr>
          <w:ilvl w:val="0"/>
          <w:numId w:val="0"/>
        </w:numPr>
        <w:rPr>
          <w:rFonts w:hint="default" w:ascii="Times New Roman" w:hAnsi="Times New Roman" w:cs="Times New Roman"/>
          <w:sz w:val="24"/>
          <w:lang w:val="en-US" w:eastAsia="zh-CN"/>
        </w:rPr>
      </w:pPr>
    </w:p>
    <w:p>
      <w:pPr>
        <w:numPr>
          <w:ilvl w:val="0"/>
          <w:numId w:val="0"/>
        </w:numPr>
        <w:rPr>
          <w:rFonts w:hint="default" w:ascii="Times New Roman" w:hAnsi="Times New Roman" w:cs="Times New Roman"/>
          <w:sz w:val="24"/>
          <w:lang w:val="en-US" w:eastAsia="zh-CN"/>
        </w:rPr>
      </w:pPr>
    </w:p>
    <w:p>
      <w:pPr>
        <w:numPr>
          <w:ilvl w:val="0"/>
          <w:numId w:val="0"/>
        </w:numPr>
        <w:rPr>
          <w:rFonts w:hint="default" w:ascii="宋体" w:hAnsi="宋体" w:eastAsia="宋体" w:cs="宋体"/>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4DC0604"/>
    <w:multiLevelType w:val="singleLevel"/>
    <w:tmpl w:val="74DC0604"/>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E4NDY3ZDJhOTI0OGRmMzU2NGU1ZThjZDJiNzEzNzMifQ=="/>
  </w:docVars>
  <w:rsids>
    <w:rsidRoot w:val="00000000"/>
    <w:rsid w:val="0B1E2054"/>
    <w:rsid w:val="11647ABC"/>
    <w:rsid w:val="15935FF1"/>
    <w:rsid w:val="4B8B79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9</Pages>
  <Words>2066</Words>
  <Characters>9848</Characters>
  <Lines>0</Lines>
  <Paragraphs>0</Paragraphs>
  <TotalTime>26</TotalTime>
  <ScaleCrop>false</ScaleCrop>
  <LinksUpToDate>false</LinksUpToDate>
  <CharactersWithSpaces>12792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2023-05-17T08:38:01Z</dcterms:created>
  <dc:creator>lenovo</dc:creator>
  <cp:lastModifiedBy>向着新中国发出万丈光芒</cp:lastModifiedBy>
  <dcterms:modified xsi:type="dcterms:W3CDTF">2023-05-17T09:53:44Z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6A2095024D2F44178FCF2EBB601885F8_12</vt:lpwstr>
  </property>
</Properties>
</file>