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7B19C1" w14:textId="75042318" w:rsidR="005836DE" w:rsidRDefault="009E7699" w:rsidP="009E7699">
      <w:pPr>
        <w:spacing w:after="99" w:line="259" w:lineRule="auto"/>
        <w:ind w:left="0" w:firstLine="0"/>
        <w:jc w:val="center"/>
      </w:pPr>
      <w:r>
        <w:rPr>
          <w:noProof/>
        </w:rPr>
        <w:drawing>
          <wp:inline distT="0" distB="0" distL="0" distR="0" wp14:anchorId="3AC357DD" wp14:editId="299AFC3A">
            <wp:extent cx="3690025" cy="1223858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0971" cy="12241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97C1DB" w14:textId="3AA23D29" w:rsidR="005836DE" w:rsidRDefault="00DA6E65" w:rsidP="009E7699">
      <w:pPr>
        <w:pStyle w:val="Heading1"/>
        <w:spacing w:after="151"/>
        <w:ind w:left="-5"/>
        <w:jc w:val="center"/>
      </w:pPr>
      <w:r>
        <w:t>Managing Enterprise in the 21st Century</w:t>
      </w:r>
    </w:p>
    <w:p w14:paraId="57F49FA3" w14:textId="7D112688" w:rsidR="005836DE" w:rsidRDefault="00DA6E65" w:rsidP="009E7699">
      <w:pPr>
        <w:pStyle w:val="Heading2"/>
        <w:ind w:left="-5"/>
        <w:jc w:val="center"/>
      </w:pPr>
      <w:r>
        <w:t>Business Plan: Cup of Double-Decker</w:t>
      </w:r>
    </w:p>
    <w:p w14:paraId="4E906813" w14:textId="77777777" w:rsidR="009501B6" w:rsidRDefault="00C6174C" w:rsidP="00484163">
      <w:pPr>
        <w:spacing w:line="360" w:lineRule="auto"/>
        <w:rPr>
          <w:b/>
          <w:bCs/>
          <w:i/>
          <w:iCs/>
        </w:rPr>
      </w:pPr>
      <w:r w:rsidRPr="008F4215">
        <w:rPr>
          <w:b/>
          <w:bCs/>
          <w:i/>
          <w:iCs/>
        </w:rPr>
        <w:t>Student Name:</w:t>
      </w:r>
      <w:r>
        <w:rPr>
          <w:b/>
          <w:bCs/>
          <w:i/>
          <w:iCs/>
        </w:rPr>
        <w:t xml:space="preserve"> </w:t>
      </w:r>
      <w:r w:rsidRPr="009501B6">
        <w:t>Laurentiu Bulai</w:t>
      </w:r>
      <w:r>
        <w:rPr>
          <w:b/>
          <w:bCs/>
          <w:i/>
          <w:iCs/>
        </w:rPr>
        <w:t xml:space="preserve"> </w:t>
      </w:r>
    </w:p>
    <w:p w14:paraId="6A5B8EA6" w14:textId="542946DD" w:rsidR="00C6174C" w:rsidRPr="008F4215" w:rsidRDefault="00C6174C" w:rsidP="00484163">
      <w:pPr>
        <w:spacing w:line="360" w:lineRule="auto"/>
        <w:rPr>
          <w:b/>
          <w:bCs/>
          <w:i/>
          <w:iCs/>
        </w:rPr>
      </w:pPr>
      <w:r w:rsidRPr="008F4215">
        <w:rPr>
          <w:b/>
          <w:bCs/>
          <w:i/>
          <w:iCs/>
        </w:rPr>
        <w:t>Student Number:</w:t>
      </w:r>
      <w:r>
        <w:rPr>
          <w:b/>
          <w:bCs/>
          <w:i/>
          <w:iCs/>
        </w:rPr>
        <w:t xml:space="preserve"> </w:t>
      </w:r>
      <w:r w:rsidRPr="009501B6">
        <w:t>2518083</w:t>
      </w:r>
    </w:p>
    <w:p w14:paraId="5E9D0914" w14:textId="77777777" w:rsidR="005836DE" w:rsidRDefault="00DA6E65" w:rsidP="00484163">
      <w:pPr>
        <w:spacing w:after="3" w:line="360" w:lineRule="auto"/>
        <w:ind w:left="0" w:firstLine="0"/>
      </w:pPr>
      <w:r>
        <w:rPr>
          <w:b/>
        </w:rPr>
        <w:t>Submission Date:</w:t>
      </w:r>
      <w:r>
        <w:t xml:space="preserve"> July 19, 2026 </w:t>
      </w:r>
    </w:p>
    <w:p w14:paraId="49722E70" w14:textId="5BF7570E" w:rsidR="005836DE" w:rsidRDefault="00DA6E65" w:rsidP="00E55A4D">
      <w:pPr>
        <w:spacing w:line="360" w:lineRule="auto"/>
      </w:pPr>
      <w:r>
        <w:rPr>
          <w:b/>
        </w:rPr>
        <w:t>Lecturer:</w:t>
      </w:r>
      <w:r>
        <w:t xml:space="preserve"> </w:t>
      </w:r>
      <w:r w:rsidR="00A97688">
        <w:t>Thomas Adeyemi</w:t>
      </w:r>
      <w:r>
        <w:t xml:space="preserve"> </w:t>
      </w:r>
    </w:p>
    <w:p w14:paraId="3C6C674A" w14:textId="77777777" w:rsidR="005836DE" w:rsidRDefault="00DA6E65">
      <w:pPr>
        <w:spacing w:after="209" w:line="259" w:lineRule="auto"/>
        <w:ind w:left="60" w:firstLine="0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6AAB3464" wp14:editId="4505E327">
                <wp:extent cx="5867400" cy="12700"/>
                <wp:effectExtent l="0" t="0" r="0" b="0"/>
                <wp:docPr id="28501" name="Group 285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67400" cy="12700"/>
                          <a:chOff x="0" y="0"/>
                          <a:chExt cx="5867400" cy="12700"/>
                        </a:xfrm>
                      </wpg:grpSpPr>
                      <wps:wsp>
                        <wps:cNvPr id="715" name="Shape 715"/>
                        <wps:cNvSpPr/>
                        <wps:spPr>
                          <a:xfrm>
                            <a:off x="0" y="0"/>
                            <a:ext cx="5867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7400">
                                <a:moveTo>
                                  <a:pt x="0" y="0"/>
                                </a:moveTo>
                                <a:lnTo>
                                  <a:pt x="5867400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88888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8501" style="width:462pt;height:1pt;mso-position-horizontal-relative:char;mso-position-vertical-relative:line" coordsize="58674,127">
                <v:shape id="Shape 715" style="position:absolute;width:58674;height:0;left:0;top:0;" coordsize="5867400,0" path="m0,0l5867400,0">
                  <v:stroke weight="1pt" endcap="flat" joinstyle="miter" miterlimit="10" on="true" color="#888888"/>
                  <v:fill on="false" color="#000000" opacity="0"/>
                </v:shape>
              </v:group>
            </w:pict>
          </mc:Fallback>
        </mc:AlternateContent>
      </w:r>
    </w:p>
    <w:p w14:paraId="25C34B3D" w14:textId="77777777" w:rsidR="005836DE" w:rsidRDefault="00DA6E65" w:rsidP="0038532E">
      <w:pPr>
        <w:pStyle w:val="Heading1"/>
        <w:spacing w:after="0" w:line="360" w:lineRule="auto"/>
        <w:ind w:left="-5"/>
      </w:pPr>
      <w:r>
        <w:t xml:space="preserve">Table of Contents </w:t>
      </w:r>
    </w:p>
    <w:p w14:paraId="502A3654" w14:textId="77777777" w:rsidR="005836DE" w:rsidRDefault="00DA6E65" w:rsidP="005F240F">
      <w:pPr>
        <w:numPr>
          <w:ilvl w:val="0"/>
          <w:numId w:val="1"/>
        </w:numPr>
        <w:spacing w:line="360" w:lineRule="auto"/>
        <w:ind w:hanging="360"/>
      </w:pPr>
      <w:r>
        <w:t xml:space="preserve">Executive Summary </w:t>
      </w:r>
    </w:p>
    <w:p w14:paraId="7E73262E" w14:textId="77777777" w:rsidR="005836DE" w:rsidRDefault="00DA6E65" w:rsidP="005F240F">
      <w:pPr>
        <w:numPr>
          <w:ilvl w:val="0"/>
          <w:numId w:val="1"/>
        </w:numPr>
        <w:spacing w:line="360" w:lineRule="auto"/>
        <w:ind w:hanging="360"/>
      </w:pPr>
      <w:r>
        <w:t xml:space="preserve">Business Concept &amp; Description </w:t>
      </w:r>
    </w:p>
    <w:p w14:paraId="228CA19B" w14:textId="77777777" w:rsidR="005836DE" w:rsidRDefault="00DA6E65" w:rsidP="005F240F">
      <w:pPr>
        <w:numPr>
          <w:ilvl w:val="0"/>
          <w:numId w:val="1"/>
        </w:numPr>
        <w:spacing w:line="360" w:lineRule="auto"/>
        <w:ind w:hanging="360"/>
      </w:pPr>
      <w:r>
        <w:t xml:space="preserve">Product &amp; Service Description </w:t>
      </w:r>
    </w:p>
    <w:p w14:paraId="08208A8F" w14:textId="77777777" w:rsidR="005836DE" w:rsidRDefault="00DA6E65" w:rsidP="005F240F">
      <w:pPr>
        <w:numPr>
          <w:ilvl w:val="0"/>
          <w:numId w:val="1"/>
        </w:numPr>
        <w:spacing w:line="360" w:lineRule="auto"/>
        <w:ind w:hanging="360"/>
      </w:pPr>
      <w:r>
        <w:t xml:space="preserve">Business Objectives (SMART) </w:t>
      </w:r>
    </w:p>
    <w:p w14:paraId="63703BDB" w14:textId="77777777" w:rsidR="005836DE" w:rsidRDefault="00DA6E65" w:rsidP="005F240F">
      <w:pPr>
        <w:numPr>
          <w:ilvl w:val="0"/>
          <w:numId w:val="1"/>
        </w:numPr>
        <w:spacing w:line="360" w:lineRule="auto"/>
        <w:ind w:hanging="360"/>
      </w:pPr>
      <w:r>
        <w:t xml:space="preserve">Market Analysis </w:t>
      </w:r>
    </w:p>
    <w:p w14:paraId="63B52B54" w14:textId="77777777" w:rsidR="005836DE" w:rsidRDefault="00DA6E65" w:rsidP="005F240F">
      <w:pPr>
        <w:numPr>
          <w:ilvl w:val="0"/>
          <w:numId w:val="1"/>
        </w:numPr>
        <w:spacing w:line="360" w:lineRule="auto"/>
        <w:ind w:hanging="360"/>
      </w:pPr>
      <w:r>
        <w:t xml:space="preserve">PESTEL Analysis </w:t>
      </w:r>
    </w:p>
    <w:p w14:paraId="384C2F80" w14:textId="77777777" w:rsidR="005836DE" w:rsidRDefault="00DA6E65" w:rsidP="005F240F">
      <w:pPr>
        <w:numPr>
          <w:ilvl w:val="0"/>
          <w:numId w:val="1"/>
        </w:numPr>
        <w:spacing w:line="360" w:lineRule="auto"/>
        <w:ind w:hanging="360"/>
      </w:pPr>
      <w:r>
        <w:t xml:space="preserve">SWOT Analysis </w:t>
      </w:r>
    </w:p>
    <w:p w14:paraId="5DC71040" w14:textId="77777777" w:rsidR="005836DE" w:rsidRDefault="00DA6E65" w:rsidP="005F240F">
      <w:pPr>
        <w:numPr>
          <w:ilvl w:val="0"/>
          <w:numId w:val="1"/>
        </w:numPr>
        <w:spacing w:line="360" w:lineRule="auto"/>
        <w:ind w:hanging="360"/>
      </w:pPr>
      <w:r>
        <w:t xml:space="preserve">Marketing Mix (4Ps) </w:t>
      </w:r>
    </w:p>
    <w:p w14:paraId="38C73D6B" w14:textId="77777777" w:rsidR="005836DE" w:rsidRDefault="00DA6E65" w:rsidP="005F240F">
      <w:pPr>
        <w:numPr>
          <w:ilvl w:val="0"/>
          <w:numId w:val="1"/>
        </w:numPr>
        <w:spacing w:line="360" w:lineRule="auto"/>
        <w:ind w:hanging="360"/>
      </w:pPr>
      <w:r>
        <w:t xml:space="preserve">Management Team </w:t>
      </w:r>
    </w:p>
    <w:p w14:paraId="4E8C075D" w14:textId="77777777" w:rsidR="005836DE" w:rsidRDefault="00DA6E65" w:rsidP="005F240F">
      <w:pPr>
        <w:numPr>
          <w:ilvl w:val="0"/>
          <w:numId w:val="1"/>
        </w:numPr>
        <w:spacing w:line="360" w:lineRule="auto"/>
        <w:ind w:hanging="360"/>
      </w:pPr>
      <w:r>
        <w:t xml:space="preserve">Organisational Chart </w:t>
      </w:r>
    </w:p>
    <w:p w14:paraId="6D035E4A" w14:textId="77777777" w:rsidR="005836DE" w:rsidRDefault="00DA6E65" w:rsidP="005F240F">
      <w:pPr>
        <w:numPr>
          <w:ilvl w:val="0"/>
          <w:numId w:val="1"/>
        </w:numPr>
        <w:spacing w:line="360" w:lineRule="auto"/>
        <w:ind w:hanging="360"/>
      </w:pPr>
      <w:r>
        <w:t xml:space="preserve">Key Milestones </w:t>
      </w:r>
    </w:p>
    <w:p w14:paraId="35451F1D" w14:textId="77777777" w:rsidR="005836DE" w:rsidRDefault="00DA6E65" w:rsidP="005F240F">
      <w:pPr>
        <w:numPr>
          <w:ilvl w:val="0"/>
          <w:numId w:val="1"/>
        </w:numPr>
        <w:spacing w:line="360" w:lineRule="auto"/>
        <w:ind w:hanging="360"/>
      </w:pPr>
      <w:r>
        <w:t xml:space="preserve">Financial Plan </w:t>
      </w:r>
    </w:p>
    <w:p w14:paraId="37C77A78" w14:textId="77777777" w:rsidR="005836DE" w:rsidRDefault="00DA6E65" w:rsidP="005F240F">
      <w:pPr>
        <w:numPr>
          <w:ilvl w:val="0"/>
          <w:numId w:val="1"/>
        </w:numPr>
        <w:spacing w:line="360" w:lineRule="auto"/>
        <w:ind w:hanging="360"/>
      </w:pPr>
      <w:r>
        <w:t xml:space="preserve">Operations and Management Plan </w:t>
      </w:r>
    </w:p>
    <w:p w14:paraId="7AB22CC0" w14:textId="77777777" w:rsidR="005836DE" w:rsidRDefault="00DA6E65" w:rsidP="005F240F">
      <w:pPr>
        <w:numPr>
          <w:ilvl w:val="0"/>
          <w:numId w:val="1"/>
        </w:numPr>
        <w:spacing w:line="360" w:lineRule="auto"/>
        <w:ind w:hanging="360"/>
      </w:pPr>
      <w:r>
        <w:t xml:space="preserve">Production of Good and Service </w:t>
      </w:r>
    </w:p>
    <w:p w14:paraId="206BB5D1" w14:textId="77777777" w:rsidR="005836DE" w:rsidRDefault="00DA6E65" w:rsidP="005F240F">
      <w:pPr>
        <w:numPr>
          <w:ilvl w:val="0"/>
          <w:numId w:val="1"/>
        </w:numPr>
        <w:spacing w:line="360" w:lineRule="auto"/>
        <w:ind w:hanging="360"/>
      </w:pPr>
      <w:r>
        <w:t xml:space="preserve">Technology Plan </w:t>
      </w:r>
    </w:p>
    <w:p w14:paraId="5F2AD456" w14:textId="77777777" w:rsidR="005836DE" w:rsidRDefault="00DA6E65" w:rsidP="005F240F">
      <w:pPr>
        <w:numPr>
          <w:ilvl w:val="0"/>
          <w:numId w:val="1"/>
        </w:numPr>
        <w:spacing w:line="360" w:lineRule="auto"/>
        <w:ind w:hanging="360"/>
      </w:pPr>
      <w:r>
        <w:t xml:space="preserve">Human Resource Plan </w:t>
      </w:r>
    </w:p>
    <w:p w14:paraId="0920D70A" w14:textId="77777777" w:rsidR="005836DE" w:rsidRDefault="00DA6E65" w:rsidP="005F240F">
      <w:pPr>
        <w:numPr>
          <w:ilvl w:val="0"/>
          <w:numId w:val="1"/>
        </w:numPr>
        <w:spacing w:line="360" w:lineRule="auto"/>
        <w:ind w:hanging="360"/>
      </w:pPr>
      <w:r>
        <w:t xml:space="preserve">Expansion Plan </w:t>
      </w:r>
    </w:p>
    <w:p w14:paraId="4BE64E68" w14:textId="77777777" w:rsidR="005836DE" w:rsidRDefault="00DA6E65" w:rsidP="005F240F">
      <w:pPr>
        <w:numPr>
          <w:ilvl w:val="0"/>
          <w:numId w:val="1"/>
        </w:numPr>
        <w:spacing w:line="360" w:lineRule="auto"/>
        <w:ind w:hanging="360"/>
      </w:pPr>
      <w:r>
        <w:t xml:space="preserve">Reference List </w:t>
      </w:r>
    </w:p>
    <w:p w14:paraId="0150346D" w14:textId="27FDBDAC" w:rsidR="005836DE" w:rsidRDefault="00DA6E65" w:rsidP="00E55A4D">
      <w:pPr>
        <w:numPr>
          <w:ilvl w:val="0"/>
          <w:numId w:val="1"/>
        </w:numPr>
        <w:spacing w:after="280" w:line="360" w:lineRule="auto"/>
        <w:ind w:hanging="360"/>
      </w:pPr>
      <w:r>
        <w:t xml:space="preserve">Appendices </w:t>
      </w:r>
    </w:p>
    <w:p w14:paraId="7CF7E2F4" w14:textId="77777777" w:rsidR="005836DE" w:rsidRPr="00430C43" w:rsidRDefault="00DA6E65" w:rsidP="005F240F">
      <w:pPr>
        <w:pStyle w:val="Heading1"/>
        <w:spacing w:line="360" w:lineRule="auto"/>
        <w:ind w:left="-5"/>
        <w:rPr>
          <w:sz w:val="28"/>
          <w:szCs w:val="28"/>
        </w:rPr>
      </w:pPr>
      <w:r w:rsidRPr="00430C43">
        <w:rPr>
          <w:sz w:val="28"/>
          <w:szCs w:val="28"/>
        </w:rPr>
        <w:t xml:space="preserve">1. Executive Summary </w:t>
      </w:r>
    </w:p>
    <w:p w14:paraId="4CCAB509" w14:textId="77777777" w:rsidR="005836DE" w:rsidRDefault="00DA6E65" w:rsidP="005F240F">
      <w:pPr>
        <w:spacing w:line="360" w:lineRule="auto"/>
      </w:pPr>
      <w:r>
        <w:rPr>
          <w:b/>
        </w:rPr>
        <w:t>Cup of Double-Decker</w:t>
      </w:r>
      <w:r>
        <w:t xml:space="preserve"> is an innovative, mobile hospitality and tourism enterprise operating within the heart of London. By converting an iconic British double-decker bus into a premium, mobile coffee shop and guided sightseeing experience, the venture captures two highly lucrative markets: specialty coffee retail and urban tourism. </w:t>
      </w:r>
    </w:p>
    <w:p w14:paraId="3E292336" w14:textId="77777777" w:rsidR="00F26881" w:rsidRDefault="00F26881" w:rsidP="005F240F">
      <w:pPr>
        <w:spacing w:line="360" w:lineRule="auto"/>
      </w:pPr>
    </w:p>
    <w:p w14:paraId="444336AB" w14:textId="77777777" w:rsidR="005836DE" w:rsidRPr="00430C43" w:rsidRDefault="00DA6E65" w:rsidP="005F240F">
      <w:pPr>
        <w:pStyle w:val="Heading1"/>
        <w:spacing w:line="360" w:lineRule="auto"/>
        <w:ind w:left="0" w:firstLine="0"/>
        <w:rPr>
          <w:sz w:val="28"/>
          <w:szCs w:val="28"/>
        </w:rPr>
      </w:pPr>
      <w:r w:rsidRPr="00430C43">
        <w:rPr>
          <w:sz w:val="28"/>
          <w:szCs w:val="28"/>
        </w:rPr>
        <w:t xml:space="preserve">2. Business Concept &amp; Description </w:t>
      </w:r>
    </w:p>
    <w:p w14:paraId="61950A3F" w14:textId="49DF418F" w:rsidR="005836DE" w:rsidRDefault="00DA6E65" w:rsidP="005F240F">
      <w:pPr>
        <w:spacing w:line="360" w:lineRule="auto"/>
      </w:pPr>
      <w:r>
        <w:t>The business concept redefines the traditional hop-on, hop-off city tour by embedding a premium c</w:t>
      </w:r>
      <w:r w:rsidR="0068233F">
        <w:t>offee</w:t>
      </w:r>
      <w:r>
        <w:t xml:space="preserve"> environment into the transit infrastructure itself. </w:t>
      </w:r>
    </w:p>
    <w:p w14:paraId="2DB701B5" w14:textId="77777777" w:rsidR="005836DE" w:rsidRDefault="00DA6E65" w:rsidP="005F240F">
      <w:pPr>
        <w:spacing w:after="285" w:line="360" w:lineRule="auto"/>
      </w:pPr>
      <w:r>
        <w:t xml:space="preserve">The physical layout utilizes the double-decker bus structurally: the lower deck is optimized as a state-of-the-art espresso bar and point-of-sale area, while the upper deck offers panoramic seating for passengers to enjoy their refreshments during transit while listening to localized historical insights. </w:t>
      </w:r>
    </w:p>
    <w:p w14:paraId="3015F7DF" w14:textId="77777777" w:rsidR="005836DE" w:rsidRPr="00430C43" w:rsidRDefault="00DA6E65" w:rsidP="00513895">
      <w:pPr>
        <w:pStyle w:val="Heading2"/>
        <w:spacing w:line="360" w:lineRule="auto"/>
        <w:ind w:left="0" w:firstLine="0"/>
        <w:rPr>
          <w:sz w:val="24"/>
        </w:rPr>
      </w:pPr>
      <w:r w:rsidRPr="00430C43">
        <w:rPr>
          <w:sz w:val="24"/>
        </w:rPr>
        <w:t xml:space="preserve">Beverage and Pastry Menu </w:t>
      </w:r>
    </w:p>
    <w:p w14:paraId="55D2E301" w14:textId="042F7180" w:rsidR="005836DE" w:rsidRDefault="00DA6E65" w:rsidP="00A32649">
      <w:pPr>
        <w:numPr>
          <w:ilvl w:val="0"/>
          <w:numId w:val="2"/>
        </w:numPr>
        <w:spacing w:line="360" w:lineRule="auto"/>
        <w:ind w:hanging="360"/>
      </w:pPr>
      <w:r>
        <w:rPr>
          <w:b/>
        </w:rPr>
        <w:t>Premium Ugandan Coffee:</w:t>
      </w:r>
      <w:r>
        <w:t xml:space="preserve"> Sourced sustainably from Ugandan highlands, known for rich, robust flavor profiles and wine-like acidity. Prices range from </w:t>
      </w:r>
      <w:r>
        <w:rPr>
          <w:b/>
        </w:rPr>
        <w:t>£3.00 to £9.00</w:t>
      </w:r>
      <w:r>
        <w:t xml:space="preserve"> depending on the brewing method </w:t>
      </w:r>
    </w:p>
    <w:p w14:paraId="165B71A9" w14:textId="77777777" w:rsidR="005836DE" w:rsidRDefault="00DA6E65" w:rsidP="00A32649">
      <w:pPr>
        <w:numPr>
          <w:ilvl w:val="0"/>
          <w:numId w:val="2"/>
        </w:numPr>
        <w:spacing w:after="291" w:line="360" w:lineRule="auto"/>
        <w:ind w:hanging="360"/>
      </w:pPr>
      <w:r>
        <w:rPr>
          <w:b/>
        </w:rPr>
        <w:t>Artisan Bakery Products:</w:t>
      </w:r>
      <w:r>
        <w:t xml:space="preserve"> Premium croissants, pain au chocolat, and seasonal pastries, freshly sourced daily from local London bakeries to complement the coffee menu. </w:t>
      </w:r>
    </w:p>
    <w:p w14:paraId="4D242122" w14:textId="77777777" w:rsidR="005836DE" w:rsidRPr="00486A67" w:rsidRDefault="00DA6E65" w:rsidP="00A32649">
      <w:pPr>
        <w:pStyle w:val="Heading2"/>
        <w:spacing w:line="360" w:lineRule="auto"/>
        <w:ind w:left="-5"/>
        <w:rPr>
          <w:sz w:val="24"/>
        </w:rPr>
      </w:pPr>
      <w:r w:rsidRPr="00486A67">
        <w:rPr>
          <w:sz w:val="24"/>
        </w:rPr>
        <w:t xml:space="preserve">Transit and Tour Service </w:t>
      </w:r>
    </w:p>
    <w:p w14:paraId="7E17ECCA" w14:textId="77777777" w:rsidR="005836DE" w:rsidRDefault="00DA6E65" w:rsidP="00A32649">
      <w:pPr>
        <w:numPr>
          <w:ilvl w:val="0"/>
          <w:numId w:val="3"/>
        </w:numPr>
        <w:spacing w:line="360" w:lineRule="auto"/>
        <w:ind w:hanging="360"/>
      </w:pPr>
      <w:r>
        <w:rPr>
          <w:b/>
        </w:rPr>
        <w:t>Stationary Service:</w:t>
      </w:r>
      <w:r>
        <w:t xml:space="preserve"> The bus schedules 30-minute parking intervals at major tourist hotspots (e.g., Big Ben, The London Eye, Tower Bridge), allowing pedestrian tourists to board, order, and consume products. </w:t>
      </w:r>
    </w:p>
    <w:p w14:paraId="312C6346" w14:textId="77777777" w:rsidR="00587B77" w:rsidRDefault="00DA6E65" w:rsidP="00A32649">
      <w:pPr>
        <w:numPr>
          <w:ilvl w:val="0"/>
          <w:numId w:val="3"/>
        </w:numPr>
        <w:spacing w:line="360" w:lineRule="auto"/>
        <w:ind w:hanging="360"/>
      </w:pPr>
      <w:r>
        <w:rPr>
          <w:b/>
        </w:rPr>
        <w:t>Hop-On Transit Service:</w:t>
      </w:r>
      <w:r>
        <w:t xml:space="preserve"> Customers can opt to stay on board as the vehicle moves to the subsequent landmark. This transit is priced competitively at a flat rate of </w:t>
      </w:r>
      <w:r>
        <w:rPr>
          <w:b/>
        </w:rPr>
        <w:t>£4.00</w:t>
      </w:r>
      <w:r>
        <w:t xml:space="preserve">, mirroring standard premium London transit while including a live guided tour. </w:t>
      </w:r>
    </w:p>
    <w:p w14:paraId="17716D46" w14:textId="77777777" w:rsidR="0062279C" w:rsidRDefault="0062279C" w:rsidP="00A32649">
      <w:pPr>
        <w:spacing w:line="360" w:lineRule="auto"/>
        <w:ind w:left="585" w:firstLine="0"/>
      </w:pPr>
    </w:p>
    <w:p w14:paraId="02ED7BA5" w14:textId="77777777" w:rsidR="0062279C" w:rsidRPr="00325790" w:rsidRDefault="0062279C" w:rsidP="00C85DC9">
      <w:pPr>
        <w:spacing w:line="360" w:lineRule="auto"/>
        <w:ind w:left="0" w:firstLine="0"/>
        <w:rPr>
          <w:b/>
          <w:sz w:val="28"/>
          <w:szCs w:val="28"/>
        </w:rPr>
      </w:pPr>
      <w:r w:rsidRPr="00325790">
        <w:rPr>
          <w:b/>
          <w:sz w:val="28"/>
          <w:szCs w:val="28"/>
        </w:rPr>
        <w:t>4. Business Objectives (SMART Objectives)</w:t>
      </w:r>
    </w:p>
    <w:p w14:paraId="4CD8DF15" w14:textId="36F30C0F" w:rsidR="00CD6CED" w:rsidRPr="00CD6CED" w:rsidRDefault="0062279C" w:rsidP="00A32649">
      <w:pPr>
        <w:spacing w:line="360" w:lineRule="auto"/>
        <w:rPr>
          <w:b/>
          <w:sz w:val="24"/>
        </w:rPr>
      </w:pPr>
      <w:r w:rsidRPr="00CD6CED">
        <w:rPr>
          <w:b/>
          <w:sz w:val="24"/>
        </w:rPr>
        <w:t>Short-Term Objectives (Less than a year)</w:t>
      </w:r>
    </w:p>
    <w:p w14:paraId="34B60D38" w14:textId="24F465F3" w:rsidR="0062279C" w:rsidRPr="00A23328" w:rsidRDefault="0062279C" w:rsidP="00A23328">
      <w:pPr>
        <w:pStyle w:val="ListParagraph"/>
        <w:numPr>
          <w:ilvl w:val="0"/>
          <w:numId w:val="19"/>
        </w:numPr>
        <w:spacing w:line="360" w:lineRule="auto"/>
        <w:rPr>
          <w:bCs/>
        </w:rPr>
      </w:pPr>
      <w:r w:rsidRPr="00A23328">
        <w:rPr>
          <w:bCs/>
        </w:rPr>
        <w:t>Successfully complete the retrofitting and health-and-safety licensing of the initial</w:t>
      </w:r>
    </w:p>
    <w:p w14:paraId="76E4009C" w14:textId="54AABA33" w:rsidR="005836DE" w:rsidRDefault="00DA6E65" w:rsidP="00A23328">
      <w:pPr>
        <w:pStyle w:val="ListParagraph"/>
        <w:numPr>
          <w:ilvl w:val="0"/>
          <w:numId w:val="19"/>
        </w:numPr>
        <w:spacing w:line="360" w:lineRule="auto"/>
      </w:pPr>
      <w:r>
        <w:t xml:space="preserve">double-decker bus within the first 4 months. </w:t>
      </w:r>
    </w:p>
    <w:p w14:paraId="23F84AD9" w14:textId="77777777" w:rsidR="005836DE" w:rsidRDefault="00DA6E65" w:rsidP="00A23328">
      <w:pPr>
        <w:pStyle w:val="ListParagraph"/>
        <w:numPr>
          <w:ilvl w:val="0"/>
          <w:numId w:val="19"/>
        </w:numPr>
        <w:spacing w:line="360" w:lineRule="auto"/>
      </w:pPr>
      <w:r>
        <w:t xml:space="preserve">Establish supply chain agreements with Ugandan direct-trade coffee importers and a certified local London bakery partner prior to launch. </w:t>
      </w:r>
    </w:p>
    <w:p w14:paraId="075C2926" w14:textId="03EBADAE" w:rsidR="005836DE" w:rsidRDefault="00DA6E65" w:rsidP="00A23328">
      <w:pPr>
        <w:pStyle w:val="ListParagraph"/>
        <w:numPr>
          <w:ilvl w:val="0"/>
          <w:numId w:val="19"/>
        </w:numPr>
        <w:spacing w:after="291" w:line="360" w:lineRule="auto"/>
      </w:pPr>
      <w:r>
        <w:t>Achieve an average daily volume of 150 beverage units and 50 transit tickets sold within the first</w:t>
      </w:r>
      <w:r w:rsidR="00A32649">
        <w:t xml:space="preserve"> 2 </w:t>
      </w:r>
      <w:r>
        <w:t xml:space="preserve">months of operation. </w:t>
      </w:r>
    </w:p>
    <w:p w14:paraId="75A340C3" w14:textId="77777777" w:rsidR="005836DE" w:rsidRPr="00486A67" w:rsidRDefault="00DA6E65" w:rsidP="00A32649">
      <w:pPr>
        <w:pStyle w:val="Heading2"/>
        <w:spacing w:line="360" w:lineRule="auto"/>
        <w:ind w:left="-5"/>
        <w:rPr>
          <w:sz w:val="24"/>
        </w:rPr>
      </w:pPr>
      <w:r w:rsidRPr="00486A67">
        <w:rPr>
          <w:sz w:val="24"/>
        </w:rPr>
        <w:t xml:space="preserve">Long-Term Objectives (More than a year) </w:t>
      </w:r>
    </w:p>
    <w:p w14:paraId="12F86E41" w14:textId="77777777" w:rsidR="005836DE" w:rsidRDefault="00DA6E65" w:rsidP="00A32649">
      <w:pPr>
        <w:numPr>
          <w:ilvl w:val="0"/>
          <w:numId w:val="4"/>
        </w:numPr>
        <w:spacing w:line="360" w:lineRule="auto"/>
        <w:ind w:hanging="360"/>
      </w:pPr>
      <w:r>
        <w:t xml:space="preserve">Achieve full operational break-even and a 15% net profit margin by the end of Year 2. </w:t>
      </w:r>
    </w:p>
    <w:p w14:paraId="5FAA7F5D" w14:textId="77777777" w:rsidR="005836DE" w:rsidRDefault="00DA6E65" w:rsidP="00A32649">
      <w:pPr>
        <w:numPr>
          <w:ilvl w:val="0"/>
          <w:numId w:val="4"/>
        </w:numPr>
        <w:spacing w:line="360" w:lineRule="auto"/>
        <w:ind w:hanging="360"/>
      </w:pPr>
      <w:r>
        <w:t xml:space="preserve">Expand the fleet by introducing a second retrofitted bus, establishing a secondary route covering West London museum districts by Year 3. </w:t>
      </w:r>
    </w:p>
    <w:p w14:paraId="2F027D82" w14:textId="31678904" w:rsidR="005836DE" w:rsidRDefault="00DA6E65" w:rsidP="00513895">
      <w:pPr>
        <w:numPr>
          <w:ilvl w:val="0"/>
          <w:numId w:val="4"/>
        </w:numPr>
        <w:spacing w:after="275" w:line="360" w:lineRule="auto"/>
        <w:ind w:hanging="360"/>
      </w:pPr>
      <w:r>
        <w:t xml:space="preserve">Build brand equity to become a recognized top-rated experiential attraction on major travel platforms (e.g., TripAdvisor). </w:t>
      </w:r>
    </w:p>
    <w:p w14:paraId="0D95B8C0" w14:textId="77777777" w:rsidR="005836DE" w:rsidRPr="00486A67" w:rsidRDefault="00DA6E65" w:rsidP="00A32649">
      <w:pPr>
        <w:pStyle w:val="Heading1"/>
        <w:spacing w:line="360" w:lineRule="auto"/>
        <w:ind w:left="-5"/>
        <w:rPr>
          <w:sz w:val="28"/>
          <w:szCs w:val="28"/>
        </w:rPr>
      </w:pPr>
      <w:r w:rsidRPr="00486A67">
        <w:rPr>
          <w:sz w:val="28"/>
          <w:szCs w:val="28"/>
        </w:rPr>
        <w:t xml:space="preserve">5. Market Analysis </w:t>
      </w:r>
    </w:p>
    <w:p w14:paraId="43DD4D08" w14:textId="6255620A" w:rsidR="005836DE" w:rsidRDefault="00DA6E65" w:rsidP="00A32649">
      <w:pPr>
        <w:spacing w:line="360" w:lineRule="auto"/>
      </w:pPr>
      <w:r>
        <w:t xml:space="preserve">The target demographic comprises domestic and international tourists looking for efficient ways to sightsee, alongside city commuters seeking a unique coffee experience. Competitors include standard hop-on, hop-off bus tours and static high-street coffee chains.. </w:t>
      </w:r>
    </w:p>
    <w:p w14:paraId="7C63DB34" w14:textId="77777777" w:rsidR="001953BF" w:rsidRDefault="001953BF" w:rsidP="001953BF"/>
    <w:p w14:paraId="5B779F3B" w14:textId="77777777" w:rsidR="001953BF" w:rsidRPr="00486A67" w:rsidRDefault="001953BF" w:rsidP="001953BF">
      <w:pPr>
        <w:pStyle w:val="Heading1"/>
        <w:spacing w:after="0" w:line="360" w:lineRule="auto"/>
        <w:ind w:left="-5"/>
        <w:rPr>
          <w:sz w:val="28"/>
          <w:szCs w:val="28"/>
        </w:rPr>
      </w:pPr>
      <w:r w:rsidRPr="00486A67">
        <w:rPr>
          <w:sz w:val="28"/>
          <w:szCs w:val="28"/>
        </w:rPr>
        <w:t>6. PESTLE Analysis</w:t>
      </w:r>
    </w:p>
    <w:p w14:paraId="4FE691E3" w14:textId="77777777" w:rsidR="001953BF" w:rsidRDefault="001953BF" w:rsidP="001953BF">
      <w:pPr>
        <w:ind w:left="0" w:firstLine="0"/>
      </w:pPr>
    </w:p>
    <w:tbl>
      <w:tblPr>
        <w:tblStyle w:val="TableGrid"/>
        <w:tblW w:w="9360" w:type="dxa"/>
        <w:tblInd w:w="8" w:type="dxa"/>
        <w:tblCellMar>
          <w:top w:w="131" w:type="dxa"/>
          <w:left w:w="65" w:type="dxa"/>
          <w:right w:w="61" w:type="dxa"/>
        </w:tblCellMar>
        <w:tblLook w:val="04A0" w:firstRow="1" w:lastRow="0" w:firstColumn="1" w:lastColumn="0" w:noHBand="0" w:noVBand="1"/>
      </w:tblPr>
      <w:tblGrid>
        <w:gridCol w:w="2343"/>
        <w:gridCol w:w="7017"/>
      </w:tblGrid>
      <w:tr w:rsidR="005836DE" w14:paraId="362D61C5" w14:textId="77777777" w:rsidTr="00A9086E">
        <w:trPr>
          <w:trHeight w:val="1240"/>
        </w:trPr>
        <w:tc>
          <w:tcPr>
            <w:tcW w:w="2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F41CF1" w14:textId="77777777" w:rsidR="005836DE" w:rsidRDefault="00DA6E65" w:rsidP="00A32649">
            <w:pPr>
              <w:spacing w:line="360" w:lineRule="auto"/>
              <w:ind w:left="3" w:firstLine="0"/>
            </w:pPr>
            <w:r>
              <w:rPr>
                <w:b/>
              </w:rPr>
              <w:t xml:space="preserve">Political </w:t>
            </w:r>
          </w:p>
        </w:tc>
        <w:tc>
          <w:tcPr>
            <w:tcW w:w="7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072544" w14:textId="6927D7CD" w:rsidR="005836DE" w:rsidRDefault="00DA6E65" w:rsidP="00A32649">
            <w:pPr>
              <w:spacing w:line="360" w:lineRule="auto"/>
              <w:ind w:left="0" w:firstLine="0"/>
            </w:pPr>
            <w:r>
              <w:t>Compliance with Transport for London (T</w:t>
            </w:r>
            <w:r w:rsidR="00D46657">
              <w:t>FL</w:t>
            </w:r>
            <w:r>
              <w:t xml:space="preserve">) regulations and local borough parking restrictions during the 30-minute stationary intervals. Trade policies between the UK and Uganda regarding agriculture imports. </w:t>
            </w:r>
          </w:p>
        </w:tc>
      </w:tr>
      <w:tr w:rsidR="005836DE" w14:paraId="569A7790" w14:textId="77777777" w:rsidTr="00A9086E">
        <w:trPr>
          <w:trHeight w:val="980"/>
        </w:trPr>
        <w:tc>
          <w:tcPr>
            <w:tcW w:w="2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0C81A9" w14:textId="77777777" w:rsidR="005836DE" w:rsidRDefault="00DA6E65" w:rsidP="00A32649">
            <w:pPr>
              <w:spacing w:line="360" w:lineRule="auto"/>
              <w:ind w:left="3" w:firstLine="0"/>
            </w:pPr>
            <w:r>
              <w:rPr>
                <w:b/>
              </w:rPr>
              <w:t xml:space="preserve">Economic </w:t>
            </w:r>
          </w:p>
        </w:tc>
        <w:tc>
          <w:tcPr>
            <w:tcW w:w="7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D6E1A0" w14:textId="77777777" w:rsidR="005836DE" w:rsidRDefault="00DA6E65" w:rsidP="00A32649">
            <w:pPr>
              <w:spacing w:line="360" w:lineRule="auto"/>
              <w:ind w:left="0" w:firstLine="0"/>
            </w:pPr>
            <w:r>
              <w:t xml:space="preserve">Fluctuations in exchange rates impacting the cost of importing Ugandan coffee beans. General tourism spending trends in London post-economic shifts. </w:t>
            </w:r>
          </w:p>
        </w:tc>
      </w:tr>
      <w:tr w:rsidR="005836DE" w14:paraId="79F9D3AF" w14:textId="77777777" w:rsidTr="00A9086E">
        <w:trPr>
          <w:trHeight w:val="980"/>
        </w:trPr>
        <w:tc>
          <w:tcPr>
            <w:tcW w:w="2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E9B13E" w14:textId="77777777" w:rsidR="005836DE" w:rsidRDefault="00DA6E65" w:rsidP="00A32649">
            <w:pPr>
              <w:spacing w:line="360" w:lineRule="auto"/>
              <w:ind w:left="3" w:firstLine="0"/>
            </w:pPr>
            <w:r>
              <w:rPr>
                <w:b/>
              </w:rPr>
              <w:t xml:space="preserve">Social </w:t>
            </w:r>
          </w:p>
        </w:tc>
        <w:tc>
          <w:tcPr>
            <w:tcW w:w="7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4180DF" w14:textId="77777777" w:rsidR="005836DE" w:rsidRDefault="00DA6E65" w:rsidP="00A32649">
            <w:pPr>
              <w:spacing w:line="360" w:lineRule="auto"/>
              <w:ind w:left="0" w:firstLine="0"/>
            </w:pPr>
            <w:r>
              <w:t xml:space="preserve">The booming UK coffee culture and increasing consumer demand for "Instagrammable" or highly experiential dining options among younger tourists. </w:t>
            </w:r>
          </w:p>
        </w:tc>
      </w:tr>
      <w:tr w:rsidR="005836DE" w14:paraId="5E8C6C01" w14:textId="77777777" w:rsidTr="00A9086E">
        <w:trPr>
          <w:trHeight w:val="960"/>
        </w:trPr>
        <w:tc>
          <w:tcPr>
            <w:tcW w:w="2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3AD744" w14:textId="77777777" w:rsidR="005836DE" w:rsidRDefault="00DA6E65" w:rsidP="00A32649">
            <w:pPr>
              <w:spacing w:line="360" w:lineRule="auto"/>
              <w:ind w:left="3" w:firstLine="0"/>
            </w:pPr>
            <w:r>
              <w:rPr>
                <w:b/>
              </w:rPr>
              <w:t xml:space="preserve">Technological </w:t>
            </w:r>
          </w:p>
        </w:tc>
        <w:tc>
          <w:tcPr>
            <w:tcW w:w="7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60F463" w14:textId="77777777" w:rsidR="005836DE" w:rsidRDefault="00DA6E65" w:rsidP="00A32649">
            <w:pPr>
              <w:spacing w:line="360" w:lineRule="auto"/>
              <w:ind w:left="0" w:firstLine="0"/>
            </w:pPr>
            <w:r>
              <w:t xml:space="preserve">Integration of reliable mobile point-of-sale (POS) systems, on-board eco-friendly espresso machinery, and GPS-tracked route coordination for the live tour commentary. </w:t>
            </w:r>
          </w:p>
        </w:tc>
      </w:tr>
      <w:tr w:rsidR="005836DE" w14:paraId="36B0DC98" w14:textId="77777777" w:rsidTr="00A9086E">
        <w:trPr>
          <w:trHeight w:val="700"/>
        </w:trPr>
        <w:tc>
          <w:tcPr>
            <w:tcW w:w="2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96EAE9" w14:textId="7E110540" w:rsidR="005836DE" w:rsidRPr="0007679C" w:rsidRDefault="00982150" w:rsidP="00C47A03">
            <w:pPr>
              <w:spacing w:after="160" w:line="360" w:lineRule="auto"/>
              <w:ind w:left="0" w:firstLine="0"/>
              <w:rPr>
                <w:b/>
                <w:bCs/>
              </w:rPr>
            </w:pPr>
            <w:r w:rsidRPr="0007679C">
              <w:rPr>
                <w:b/>
                <w:bCs/>
              </w:rPr>
              <w:t>Legal</w:t>
            </w:r>
          </w:p>
        </w:tc>
        <w:tc>
          <w:tcPr>
            <w:tcW w:w="7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BEE702" w14:textId="6FA1140E" w:rsidR="005836DE" w:rsidRDefault="0076260D" w:rsidP="00C47A03">
            <w:pPr>
              <w:spacing w:line="360" w:lineRule="auto"/>
              <w:ind w:left="0" w:firstLine="0"/>
            </w:pPr>
            <w:r>
              <w:rPr>
                <w:rFonts w:eastAsia="Times New Roman"/>
                <w:sz w:val="23"/>
                <w:szCs w:val="23"/>
              </w:rPr>
              <w:t>Strict adherence to UK Food Standard Agency (FSA) hygiene ratings, Public Carrying Vehicle (PCV) licensing for drivers, and health and safety policies for moving food services</w:t>
            </w:r>
            <w:r w:rsidR="0007679C">
              <w:rPr>
                <w:rFonts w:eastAsia="Times New Roman"/>
                <w:sz w:val="23"/>
                <w:szCs w:val="23"/>
              </w:rPr>
              <w:t>.</w:t>
            </w:r>
          </w:p>
        </w:tc>
      </w:tr>
      <w:tr w:rsidR="005836DE" w14:paraId="69D5284A" w14:textId="77777777" w:rsidTr="00A9086E">
        <w:trPr>
          <w:trHeight w:val="980"/>
        </w:trPr>
        <w:tc>
          <w:tcPr>
            <w:tcW w:w="2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0B74C8" w14:textId="2F4CC9F8" w:rsidR="005836DE" w:rsidRPr="0007679C" w:rsidRDefault="00982150" w:rsidP="00C47A03">
            <w:pPr>
              <w:spacing w:line="360" w:lineRule="auto"/>
              <w:ind w:left="3" w:firstLine="0"/>
              <w:rPr>
                <w:b/>
                <w:bCs/>
              </w:rPr>
            </w:pPr>
            <w:r w:rsidRPr="0007679C">
              <w:rPr>
                <w:b/>
                <w:bCs/>
              </w:rPr>
              <w:t>Environmental</w:t>
            </w:r>
          </w:p>
        </w:tc>
        <w:tc>
          <w:tcPr>
            <w:tcW w:w="7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8BFF7C" w14:textId="427B16B5" w:rsidR="005836DE" w:rsidRDefault="00F414DD" w:rsidP="00C47A03">
            <w:pPr>
              <w:spacing w:line="360" w:lineRule="auto"/>
              <w:ind w:left="0" w:firstLine="0"/>
            </w:pPr>
            <w:r>
              <w:rPr>
                <w:rFonts w:eastAsia="Times New Roman"/>
                <w:sz w:val="23"/>
                <w:szCs w:val="23"/>
              </w:rPr>
              <w:t>Emphasis on sustainable sourcing from Uganda farms. Mitigating th</w:t>
            </w:r>
            <w:r w:rsidR="0007679C">
              <w:rPr>
                <w:rFonts w:eastAsia="Times New Roman"/>
                <w:sz w:val="23"/>
                <w:szCs w:val="23"/>
              </w:rPr>
              <w:t>e carbon footprint of a heavy passenger vehicle, potentially looking into hybrid or electric bus retrofits.</w:t>
            </w:r>
          </w:p>
        </w:tc>
      </w:tr>
    </w:tbl>
    <w:p w14:paraId="4FEEDC69" w14:textId="77777777" w:rsidR="005836DE" w:rsidRPr="00486A67" w:rsidRDefault="00DA6E65" w:rsidP="00280DFB">
      <w:pPr>
        <w:pStyle w:val="Heading1"/>
        <w:spacing w:before="240" w:line="360" w:lineRule="auto"/>
        <w:ind w:left="0" w:firstLine="0"/>
        <w:rPr>
          <w:sz w:val="28"/>
          <w:szCs w:val="28"/>
        </w:rPr>
      </w:pPr>
      <w:r w:rsidRPr="00486A67">
        <w:rPr>
          <w:sz w:val="28"/>
          <w:szCs w:val="28"/>
        </w:rPr>
        <w:t xml:space="preserve">7. SWOT Analysis </w:t>
      </w:r>
    </w:p>
    <w:tbl>
      <w:tblPr>
        <w:tblStyle w:val="TableGrid"/>
        <w:tblW w:w="9360" w:type="dxa"/>
        <w:tblInd w:w="8" w:type="dxa"/>
        <w:tblCellMar>
          <w:top w:w="134" w:type="dxa"/>
          <w:left w:w="65" w:type="dxa"/>
          <w:right w:w="98" w:type="dxa"/>
        </w:tblCellMar>
        <w:tblLook w:val="04A0" w:firstRow="1" w:lastRow="0" w:firstColumn="1" w:lastColumn="0" w:noHBand="0" w:noVBand="1"/>
      </w:tblPr>
      <w:tblGrid>
        <w:gridCol w:w="4682"/>
        <w:gridCol w:w="4678"/>
      </w:tblGrid>
      <w:tr w:rsidR="005836DE" w14:paraId="1055A5AD" w14:textId="77777777">
        <w:trPr>
          <w:trHeight w:val="718"/>
        </w:trPr>
        <w:tc>
          <w:tcPr>
            <w:tcW w:w="4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198A99AA" w14:textId="77777777" w:rsidR="005836DE" w:rsidRDefault="00DA6E65" w:rsidP="00C47A03">
            <w:pPr>
              <w:spacing w:line="360" w:lineRule="auto"/>
              <w:ind w:left="3" w:firstLine="0"/>
            </w:pPr>
            <w:r>
              <w:rPr>
                <w:b/>
              </w:rPr>
              <w:t xml:space="preserve">Strengths (Internal) 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7535C959" w14:textId="77777777" w:rsidR="005836DE" w:rsidRDefault="00DA6E65" w:rsidP="00C47A03">
            <w:pPr>
              <w:spacing w:line="360" w:lineRule="auto"/>
              <w:ind w:left="0" w:firstLine="0"/>
            </w:pPr>
            <w:r>
              <w:rPr>
                <w:b/>
              </w:rPr>
              <w:t xml:space="preserve">Weaknesses (Internal) </w:t>
            </w:r>
          </w:p>
          <w:p w14:paraId="2B7A5D2F" w14:textId="77777777" w:rsidR="005836DE" w:rsidRDefault="00DA6E65" w:rsidP="00C47A03">
            <w:pPr>
              <w:spacing w:line="360" w:lineRule="auto"/>
              <w:ind w:left="0" w:firstLine="0"/>
            </w:pPr>
            <w:r>
              <w:t xml:space="preserve">  </w:t>
            </w:r>
          </w:p>
        </w:tc>
      </w:tr>
      <w:tr w:rsidR="005836DE" w14:paraId="3E2CC3F3" w14:textId="77777777">
        <w:trPr>
          <w:trHeight w:val="2323"/>
        </w:trPr>
        <w:tc>
          <w:tcPr>
            <w:tcW w:w="4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D45BA0" w14:textId="5E63B740" w:rsidR="005836DE" w:rsidRDefault="00DA6E65" w:rsidP="00537706">
            <w:pPr>
              <w:numPr>
                <w:ilvl w:val="0"/>
                <w:numId w:val="14"/>
              </w:numPr>
              <w:spacing w:line="360" w:lineRule="auto"/>
              <w:ind w:hanging="360"/>
            </w:pPr>
            <w:r>
              <w:t xml:space="preserve">Highly unique value proposition combining premium specialty retail with sightseeing. </w:t>
            </w:r>
          </w:p>
          <w:p w14:paraId="7CCBFADD" w14:textId="77777777" w:rsidR="005836DE" w:rsidRDefault="00DA6E65" w:rsidP="00C47A03">
            <w:pPr>
              <w:numPr>
                <w:ilvl w:val="0"/>
                <w:numId w:val="14"/>
              </w:numPr>
              <w:spacing w:line="360" w:lineRule="auto"/>
              <w:ind w:hanging="360"/>
            </w:pPr>
            <w:r>
              <w:t xml:space="preserve">Sourcing unique, single-origin Ugandan coffee adds a strong premium element. 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63E626" w14:textId="77777777" w:rsidR="005836DE" w:rsidRDefault="00DA6E65" w:rsidP="00C47A03">
            <w:pPr>
              <w:numPr>
                <w:ilvl w:val="0"/>
                <w:numId w:val="15"/>
              </w:numPr>
              <w:spacing w:line="360" w:lineRule="auto"/>
              <w:ind w:hanging="360"/>
            </w:pPr>
            <w:r>
              <w:t xml:space="preserve">Limited seating capacity constrained by the vehicle’s physical dimensions. </w:t>
            </w:r>
          </w:p>
          <w:p w14:paraId="512972FA" w14:textId="79CD059A" w:rsidR="005836DE" w:rsidRDefault="00DA6E65" w:rsidP="00A333BB">
            <w:pPr>
              <w:numPr>
                <w:ilvl w:val="0"/>
                <w:numId w:val="15"/>
              </w:numPr>
              <w:spacing w:line="360" w:lineRule="auto"/>
              <w:ind w:hanging="360"/>
            </w:pPr>
            <w:r>
              <w:t xml:space="preserve">Vulnerability to mechanical breakdowns or heavy traffic delays affecting the precise schedule.  </w:t>
            </w:r>
          </w:p>
        </w:tc>
      </w:tr>
      <w:tr w:rsidR="005836DE" w14:paraId="5D22C20B" w14:textId="77777777">
        <w:trPr>
          <w:trHeight w:val="438"/>
        </w:trPr>
        <w:tc>
          <w:tcPr>
            <w:tcW w:w="4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56662707" w14:textId="77777777" w:rsidR="005836DE" w:rsidRDefault="00DA6E65" w:rsidP="00C47A03">
            <w:pPr>
              <w:spacing w:line="360" w:lineRule="auto"/>
              <w:ind w:left="3" w:firstLine="0"/>
            </w:pPr>
            <w:r>
              <w:rPr>
                <w:b/>
              </w:rPr>
              <w:t xml:space="preserve">Opportunities (External) 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27F42B02" w14:textId="77777777" w:rsidR="005836DE" w:rsidRDefault="00DA6E65" w:rsidP="00C47A03">
            <w:pPr>
              <w:spacing w:line="360" w:lineRule="auto"/>
              <w:ind w:left="0" w:firstLine="0"/>
            </w:pPr>
            <w:r>
              <w:rPr>
                <w:b/>
              </w:rPr>
              <w:t xml:space="preserve">Threats (External) </w:t>
            </w:r>
          </w:p>
        </w:tc>
      </w:tr>
      <w:tr w:rsidR="005836DE" w14:paraId="726178D7" w14:textId="77777777">
        <w:trPr>
          <w:trHeight w:val="2583"/>
        </w:trPr>
        <w:tc>
          <w:tcPr>
            <w:tcW w:w="4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7B036E" w14:textId="77777777" w:rsidR="005836DE" w:rsidRDefault="00DA6E65" w:rsidP="00C47A03">
            <w:pPr>
              <w:numPr>
                <w:ilvl w:val="0"/>
                <w:numId w:val="16"/>
              </w:numPr>
              <w:spacing w:line="360" w:lineRule="auto"/>
              <w:ind w:hanging="360"/>
            </w:pPr>
            <w:r>
              <w:t xml:space="preserve">Viral social media marketing potential due to the iconic aesthetic of the double-decker bus. </w:t>
            </w:r>
          </w:p>
          <w:p w14:paraId="59B4A5E7" w14:textId="4D71ABAD" w:rsidR="005836DE" w:rsidRDefault="00DA6E65" w:rsidP="00C31E62">
            <w:pPr>
              <w:numPr>
                <w:ilvl w:val="0"/>
                <w:numId w:val="16"/>
              </w:numPr>
              <w:spacing w:line="360" w:lineRule="auto"/>
              <w:ind w:hanging="360"/>
            </w:pPr>
            <w:r>
              <w:t xml:space="preserve">Corporate private hiring or partnerships with London tourism boards for special events. 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6B0FA3" w14:textId="46EBECE7" w:rsidR="005836DE" w:rsidRDefault="00DA6E65" w:rsidP="00C31E62">
            <w:pPr>
              <w:numPr>
                <w:ilvl w:val="0"/>
                <w:numId w:val="17"/>
              </w:numPr>
              <w:spacing w:line="360" w:lineRule="auto"/>
              <w:ind w:hanging="360"/>
            </w:pPr>
            <w:r>
              <w:t xml:space="preserve">Unpredictable London weather which may deter top-deck sightseeing or stationary foot traffic. </w:t>
            </w:r>
          </w:p>
          <w:p w14:paraId="1C43DC27" w14:textId="77777777" w:rsidR="005836DE" w:rsidRDefault="00DA6E65" w:rsidP="00C47A03">
            <w:pPr>
              <w:numPr>
                <w:ilvl w:val="0"/>
                <w:numId w:val="17"/>
              </w:numPr>
              <w:spacing w:line="360" w:lineRule="auto"/>
              <w:ind w:hanging="360"/>
            </w:pPr>
            <w:r>
              <w:t xml:space="preserve">Intense competition from well-established commercial tour companies and coffee chains. </w:t>
            </w:r>
          </w:p>
        </w:tc>
      </w:tr>
    </w:tbl>
    <w:p w14:paraId="7B31ECAC" w14:textId="77777777" w:rsidR="005836DE" w:rsidRPr="00486A67" w:rsidRDefault="00DA6E65" w:rsidP="00280DFB">
      <w:pPr>
        <w:pStyle w:val="Heading1"/>
        <w:spacing w:before="240" w:line="360" w:lineRule="auto"/>
        <w:ind w:left="0" w:firstLine="0"/>
        <w:rPr>
          <w:sz w:val="28"/>
          <w:szCs w:val="28"/>
        </w:rPr>
      </w:pPr>
      <w:r w:rsidRPr="00486A67">
        <w:rPr>
          <w:sz w:val="28"/>
          <w:szCs w:val="28"/>
        </w:rPr>
        <w:t xml:space="preserve">8. Marketing Mix (4Ps) </w:t>
      </w:r>
    </w:p>
    <w:tbl>
      <w:tblPr>
        <w:tblStyle w:val="TableGrid"/>
        <w:tblW w:w="9360" w:type="dxa"/>
        <w:tblInd w:w="8" w:type="dxa"/>
        <w:tblCellMar>
          <w:top w:w="131" w:type="dxa"/>
          <w:left w:w="65" w:type="dxa"/>
          <w:right w:w="48" w:type="dxa"/>
        </w:tblCellMar>
        <w:tblLook w:val="04A0" w:firstRow="1" w:lastRow="0" w:firstColumn="1" w:lastColumn="0" w:noHBand="0" w:noVBand="1"/>
      </w:tblPr>
      <w:tblGrid>
        <w:gridCol w:w="2343"/>
        <w:gridCol w:w="7017"/>
      </w:tblGrid>
      <w:tr w:rsidR="005836DE" w14:paraId="41537FD9" w14:textId="77777777" w:rsidTr="00B24F0F">
        <w:trPr>
          <w:trHeight w:val="700"/>
        </w:trPr>
        <w:tc>
          <w:tcPr>
            <w:tcW w:w="2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55B7B6" w14:textId="77777777" w:rsidR="005836DE" w:rsidRDefault="00DA6E65" w:rsidP="00C47A03">
            <w:pPr>
              <w:spacing w:line="360" w:lineRule="auto"/>
              <w:ind w:left="3" w:firstLine="0"/>
            </w:pPr>
            <w:r>
              <w:rPr>
                <w:b/>
              </w:rPr>
              <w:t xml:space="preserve">Product </w:t>
            </w:r>
          </w:p>
        </w:tc>
        <w:tc>
          <w:tcPr>
            <w:tcW w:w="7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7597F6" w14:textId="77777777" w:rsidR="005836DE" w:rsidRDefault="00DA6E65" w:rsidP="00C47A03">
            <w:pPr>
              <w:spacing w:line="360" w:lineRule="auto"/>
              <w:ind w:left="0" w:firstLine="0"/>
            </w:pPr>
            <w:r>
              <w:t xml:space="preserve">Single-origin Ugandan specialty coffee, premium croissants, and an integrated, live-guided historical transport tour through London. </w:t>
            </w:r>
          </w:p>
        </w:tc>
      </w:tr>
      <w:tr w:rsidR="005836DE" w14:paraId="3CAEBCF5" w14:textId="77777777" w:rsidTr="00B24F0F">
        <w:trPr>
          <w:trHeight w:val="720"/>
        </w:trPr>
        <w:tc>
          <w:tcPr>
            <w:tcW w:w="2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5C8C9C" w14:textId="77777777" w:rsidR="005836DE" w:rsidRDefault="00DA6E65" w:rsidP="00C47A03">
            <w:pPr>
              <w:spacing w:line="360" w:lineRule="auto"/>
              <w:ind w:left="3" w:firstLine="0"/>
            </w:pPr>
            <w:r>
              <w:rPr>
                <w:b/>
              </w:rPr>
              <w:t xml:space="preserve">Price </w:t>
            </w:r>
          </w:p>
        </w:tc>
        <w:tc>
          <w:tcPr>
            <w:tcW w:w="7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8B2246" w14:textId="77777777" w:rsidR="005836DE" w:rsidRDefault="00DA6E65" w:rsidP="00C47A03">
            <w:pPr>
              <w:spacing w:line="360" w:lineRule="auto"/>
              <w:ind w:left="0" w:firstLine="0"/>
            </w:pPr>
            <w:r>
              <w:t xml:space="preserve">Tiered beverage menu (£3.00 - £9.00) accommodating both casual drinkers and coffee connoisseurs. Accessible, flat-rate transit fare of </w:t>
            </w:r>
          </w:p>
        </w:tc>
      </w:tr>
      <w:tr w:rsidR="005836DE" w14:paraId="0D1D0C4D" w14:textId="77777777" w:rsidTr="00B24F0F">
        <w:trPr>
          <w:trHeight w:val="700"/>
        </w:trPr>
        <w:tc>
          <w:tcPr>
            <w:tcW w:w="2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166126" w14:textId="77777777" w:rsidR="005836DE" w:rsidRDefault="00DA6E65" w:rsidP="00C47A03">
            <w:pPr>
              <w:spacing w:line="360" w:lineRule="auto"/>
              <w:ind w:left="3" w:firstLine="0"/>
            </w:pPr>
            <w:r>
              <w:rPr>
                <w:b/>
              </w:rPr>
              <w:t xml:space="preserve">Place </w:t>
            </w:r>
          </w:p>
        </w:tc>
        <w:tc>
          <w:tcPr>
            <w:tcW w:w="7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99DF6C" w14:textId="77777777" w:rsidR="005836DE" w:rsidRDefault="00DA6E65" w:rsidP="00C47A03">
            <w:pPr>
              <w:spacing w:line="360" w:lineRule="auto"/>
              <w:ind w:left="0" w:firstLine="0"/>
            </w:pPr>
            <w:r>
              <w:t xml:space="preserve">Mobile operations navigating premier London tourist locations with scheduled 30-minute stationary periods. </w:t>
            </w:r>
          </w:p>
        </w:tc>
      </w:tr>
      <w:tr w:rsidR="005836DE" w14:paraId="2ABB4095" w14:textId="77777777" w:rsidTr="00B24F0F">
        <w:trPr>
          <w:trHeight w:val="980"/>
        </w:trPr>
        <w:tc>
          <w:tcPr>
            <w:tcW w:w="2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6DA630" w14:textId="77777777" w:rsidR="005836DE" w:rsidRDefault="00DA6E65" w:rsidP="00C47A03">
            <w:pPr>
              <w:spacing w:line="360" w:lineRule="auto"/>
              <w:ind w:left="3" w:firstLine="0"/>
            </w:pPr>
            <w:r>
              <w:rPr>
                <w:b/>
              </w:rPr>
              <w:t xml:space="preserve">Promotion </w:t>
            </w:r>
          </w:p>
        </w:tc>
        <w:tc>
          <w:tcPr>
            <w:tcW w:w="7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8D4C77" w14:textId="77777777" w:rsidR="005836DE" w:rsidRDefault="00DA6E65" w:rsidP="00C47A03">
            <w:pPr>
              <w:spacing w:line="360" w:lineRule="auto"/>
              <w:ind w:left="0" w:firstLine="0"/>
            </w:pPr>
            <w:r>
              <w:t xml:space="preserve">Social-media-driven marketing leveraging the visual appeal of the bus, geotargeted mobile advertisements for tourists in central London, and partnerships with local hotels. </w:t>
            </w:r>
          </w:p>
        </w:tc>
      </w:tr>
    </w:tbl>
    <w:p w14:paraId="63B330EA" w14:textId="77777777" w:rsidR="006F41E1" w:rsidRDefault="006F41E1" w:rsidP="00033FEF">
      <w:pPr>
        <w:pStyle w:val="Heading1"/>
        <w:spacing w:before="240" w:line="360" w:lineRule="auto"/>
        <w:ind w:left="0" w:firstLine="0"/>
        <w:rPr>
          <w:sz w:val="28"/>
          <w:szCs w:val="28"/>
        </w:rPr>
      </w:pPr>
    </w:p>
    <w:p w14:paraId="373ADF51" w14:textId="16D77BC0" w:rsidR="005836DE" w:rsidRPr="00486A67" w:rsidRDefault="00DA6E65" w:rsidP="00033FEF">
      <w:pPr>
        <w:pStyle w:val="Heading1"/>
        <w:spacing w:before="240" w:line="360" w:lineRule="auto"/>
        <w:ind w:left="0" w:firstLine="0"/>
        <w:rPr>
          <w:sz w:val="28"/>
          <w:szCs w:val="28"/>
        </w:rPr>
      </w:pPr>
      <w:r w:rsidRPr="00486A67">
        <w:rPr>
          <w:sz w:val="28"/>
          <w:szCs w:val="28"/>
        </w:rPr>
        <w:t xml:space="preserve">9. Management Team </w:t>
      </w:r>
    </w:p>
    <w:p w14:paraId="6895E6A3" w14:textId="77777777" w:rsidR="005836DE" w:rsidRDefault="00DA6E65" w:rsidP="00C47A03">
      <w:pPr>
        <w:spacing w:after="275" w:line="360" w:lineRule="auto"/>
      </w:pPr>
      <w:r>
        <w:t xml:space="preserve">The core leadership and executive operations of Cup of Double-Decker are managed directly by the corporate founders. The leadership handles strategic partnerships, direct-trade negotiations with coffee suppliers in Uganda, and compliance oversight with Transport for London (TfL) and municipal boroughs. </w:t>
      </w:r>
    </w:p>
    <w:p w14:paraId="662618D3" w14:textId="136D1315" w:rsidR="004E501F" w:rsidRDefault="00DA6E65" w:rsidP="00E57BC5">
      <w:pPr>
        <w:pStyle w:val="Heading1"/>
        <w:spacing w:line="360" w:lineRule="auto"/>
        <w:ind w:left="0" w:firstLine="0"/>
        <w:rPr>
          <w:sz w:val="28"/>
          <w:szCs w:val="28"/>
        </w:rPr>
      </w:pPr>
      <w:r w:rsidRPr="00486A67">
        <w:rPr>
          <w:sz w:val="28"/>
          <w:szCs w:val="28"/>
        </w:rPr>
        <w:t>10. Organisational Chart</w:t>
      </w:r>
    </w:p>
    <w:p w14:paraId="264ED33C" w14:textId="0E488427" w:rsidR="00141BFB" w:rsidRPr="00141BFB" w:rsidRDefault="00CF7813" w:rsidP="00141BF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77F1C1A" wp14:editId="45DC057E">
                <wp:simplePos x="0" y="0"/>
                <wp:positionH relativeFrom="column">
                  <wp:posOffset>-262890</wp:posOffset>
                </wp:positionH>
                <wp:positionV relativeFrom="paragraph">
                  <wp:posOffset>1491615</wp:posOffset>
                </wp:positionV>
                <wp:extent cx="1812925" cy="1103630"/>
                <wp:effectExtent l="0" t="0" r="15875" b="20320"/>
                <wp:wrapSquare wrapText="bothSides"/>
                <wp:docPr id="441695658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2925" cy="110363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CF5745" w14:textId="01F0776A" w:rsidR="00013FEB" w:rsidRPr="00E44272" w:rsidRDefault="00013FEB" w:rsidP="00E44272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B328B">
                              <w:rPr>
                                <w:b/>
                                <w:bCs/>
                              </w:rPr>
                              <w:t>PCV Certified Driver</w:t>
                            </w:r>
                          </w:p>
                          <w:p w14:paraId="1053BDD2" w14:textId="77777777" w:rsidR="00013FEB" w:rsidRDefault="00013FEB" w:rsidP="00A3353E">
                            <w:pPr>
                              <w:jc w:val="center"/>
                            </w:pPr>
                            <w:r>
                              <w:t>(Route &amp; Vehicle Operations)</w:t>
                            </w:r>
                          </w:p>
                          <w:p w14:paraId="3C0E5509" w14:textId="7EACD59A" w:rsidR="00725962" w:rsidRDefault="00013FEB" w:rsidP="00A3353E">
                            <w:pPr>
                              <w:jc w:val="center"/>
                            </w:pPr>
                            <w:r>
                              <w:t>Sergiu Chiriac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7F1C1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20.7pt;margin-top:117.45pt;width:142.75pt;height:86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" strokeweight=".5pt">
                <v:textbox>
                  <w:txbxContent>
                    <w:p w14:paraId="3FCF5745" w14:textId="01F0776A" w:rsidR="00013FEB" w:rsidRPr="00E44272" w:rsidRDefault="00013FEB" w:rsidP="00E44272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B328B">
                        <w:rPr>
                          <w:b/>
                          <w:bCs/>
                        </w:rPr>
                        <w:t>PCV Certified Driver</w:t>
                      </w:r>
                    </w:p>
                    <w:p w14:paraId="1053BDD2" w14:textId="77777777" w:rsidR="00013FEB" w:rsidRDefault="00013FEB" w:rsidP="00A3353E">
                      <w:pPr>
                        <w:jc w:val="center"/>
                      </w:pPr>
                      <w:r>
                        <w:t>(Route &amp; Vehicle Operations)</w:t>
                      </w:r>
                    </w:p>
                    <w:p w14:paraId="3C0E5509" w14:textId="7EACD59A" w:rsidR="00725962" w:rsidRDefault="00013FEB" w:rsidP="00A3353E">
                      <w:pPr>
                        <w:jc w:val="center"/>
                      </w:pPr>
                      <w:r>
                        <w:t>Sergiu Chiriac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848C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D0B945" wp14:editId="0F0286EA">
                <wp:simplePos x="0" y="0"/>
                <wp:positionH relativeFrom="column">
                  <wp:posOffset>4330700</wp:posOffset>
                </wp:positionH>
                <wp:positionV relativeFrom="paragraph">
                  <wp:posOffset>1491615</wp:posOffset>
                </wp:positionV>
                <wp:extent cx="1946910" cy="1102995"/>
                <wp:effectExtent l="0" t="0" r="15240" b="20955"/>
                <wp:wrapSquare wrapText="bothSides"/>
                <wp:docPr id="336828627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6910" cy="110299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C0FB3F" w14:textId="4E141CDE" w:rsidR="00632594" w:rsidRPr="00E44272" w:rsidRDefault="00632594" w:rsidP="00E44272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B328B">
                              <w:rPr>
                                <w:b/>
                                <w:bCs/>
                              </w:rPr>
                              <w:t>Waiter / Guided Tour Lead</w:t>
                            </w:r>
                          </w:p>
                          <w:p w14:paraId="22738917" w14:textId="02FEA1AF" w:rsidR="00632594" w:rsidRDefault="00632594" w:rsidP="00A3353E">
                            <w:pPr>
                              <w:jc w:val="center"/>
                            </w:pPr>
                            <w:r>
                              <w:t>(Customer Service &amp; Live Commentary)</w:t>
                            </w:r>
                          </w:p>
                          <w:p w14:paraId="56626755" w14:textId="09A0FC32" w:rsidR="004C0A0F" w:rsidRDefault="00632594" w:rsidP="00A3353E">
                            <w:pPr>
                              <w:jc w:val="center"/>
                            </w:pPr>
                            <w:r>
                              <w:t>Adrian Puica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D0B945" id="Text Box 6" o:spid="_x0000_s1027" type="#_x0000_t202" style="position:absolute;left:0;text-align:left;margin-left:341pt;margin-top:117.45pt;width:153.3pt;height:86.8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" strokeweight=".5pt">
                <v:textbox>
                  <w:txbxContent>
                    <w:p w14:paraId="4CC0FB3F" w14:textId="4E141CDE" w:rsidR="00632594" w:rsidRPr="00E44272" w:rsidRDefault="00632594" w:rsidP="00E44272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B328B">
                        <w:rPr>
                          <w:b/>
                          <w:bCs/>
                        </w:rPr>
                        <w:t>Waiter / Guided Tour Lead</w:t>
                      </w:r>
                    </w:p>
                    <w:p w14:paraId="22738917" w14:textId="02FEA1AF" w:rsidR="00632594" w:rsidRDefault="00632594" w:rsidP="00A3353E">
                      <w:pPr>
                        <w:jc w:val="center"/>
                      </w:pPr>
                      <w:r>
                        <w:t>(Customer Service &amp; Live Commentary)</w:t>
                      </w:r>
                    </w:p>
                    <w:p w14:paraId="56626755" w14:textId="09A0FC32" w:rsidR="004C0A0F" w:rsidRDefault="00632594" w:rsidP="00A3353E">
                      <w:pPr>
                        <w:jc w:val="center"/>
                      </w:pPr>
                      <w:r>
                        <w:t>Adrian Puica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62307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359233A" wp14:editId="49E1F33E">
                <wp:simplePos x="0" y="0"/>
                <wp:positionH relativeFrom="column">
                  <wp:posOffset>2809240</wp:posOffset>
                </wp:positionH>
                <wp:positionV relativeFrom="paragraph">
                  <wp:posOffset>1203325</wp:posOffset>
                </wp:positionV>
                <wp:extent cx="269875" cy="310515"/>
                <wp:effectExtent l="17780" t="1270" r="0" b="33655"/>
                <wp:wrapNone/>
                <wp:docPr id="1806853906" name="Arrow: Righ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69875" cy="31051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481F58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13" o:spid="_x0000_s1026" type="#_x0000_t13" style="position:absolute;margin-left:221.2pt;margin-top:94.75pt;width:21.25pt;height:24.45pt;rotation:9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" adj="10800" fillcolor="#156082 [3204]" strokecolor="#030e13 [484]" strokeweight="1.5pt"/>
            </w:pict>
          </mc:Fallback>
        </mc:AlternateContent>
      </w:r>
      <w:r w:rsidR="00813EF2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13470B4" wp14:editId="3B54A8C2">
                <wp:simplePos x="0" y="0"/>
                <wp:positionH relativeFrom="column">
                  <wp:posOffset>1150620</wp:posOffset>
                </wp:positionH>
                <wp:positionV relativeFrom="paragraph">
                  <wp:posOffset>1002030</wp:posOffset>
                </wp:positionV>
                <wp:extent cx="597535" cy="433070"/>
                <wp:effectExtent l="6033" t="13017" r="94297" b="0"/>
                <wp:wrapNone/>
                <wp:docPr id="161254695" name="Arrow: Righ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071649">
                          <a:off x="0" y="0"/>
                          <a:ext cx="597535" cy="43307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38A4DC" id="Arrow: Right 12" o:spid="_x0000_s1026" type="#_x0000_t13" style="position:absolute;margin-left:90.6pt;margin-top:78.9pt;width:47.05pt;height:34.1pt;rotation:8816393fd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" adj="13773" fillcolor="#156082 [3204]" strokecolor="#030e13 [484]" strokeweight="1.5pt"/>
            </w:pict>
          </mc:Fallback>
        </mc:AlternateContent>
      </w:r>
      <w:r w:rsidR="00C16CF8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45E067D" wp14:editId="20050BF6">
                <wp:simplePos x="0" y="0"/>
                <wp:positionH relativeFrom="column">
                  <wp:posOffset>4168140</wp:posOffset>
                </wp:positionH>
                <wp:positionV relativeFrom="paragraph">
                  <wp:posOffset>1024255</wp:posOffset>
                </wp:positionV>
                <wp:extent cx="596265" cy="405130"/>
                <wp:effectExtent l="0" t="95250" r="0" b="33020"/>
                <wp:wrapNone/>
                <wp:docPr id="960436494" name="Arrow: Righ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0887">
                          <a:off x="0" y="0"/>
                          <a:ext cx="596265" cy="40513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06D32D" id="Arrow: Right 11" o:spid="_x0000_s1026" type="#_x0000_t13" style="position:absolute;margin-left:328.2pt;margin-top:80.65pt;width:46.95pt;height:31.9pt;rotation:2917321fd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" adj="14262" fillcolor="#156082 [3204]" strokecolor="#030e13 [484]" strokeweight="1.5pt"/>
            </w:pict>
          </mc:Fallback>
        </mc:AlternateContent>
      </w:r>
      <w:r w:rsidR="00245CA6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F3E9D10" wp14:editId="52F62A8F">
                <wp:simplePos x="0" y="0"/>
                <wp:positionH relativeFrom="column">
                  <wp:posOffset>4085590</wp:posOffset>
                </wp:positionH>
                <wp:positionV relativeFrom="paragraph">
                  <wp:posOffset>1915160</wp:posOffset>
                </wp:positionV>
                <wp:extent cx="295275" cy="198755"/>
                <wp:effectExtent l="19050" t="19050" r="28575" b="29845"/>
                <wp:wrapNone/>
                <wp:docPr id="1302304867" name="Arrow: Left-Righ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198755"/>
                        </a:xfrm>
                        <a:prstGeom prst="left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A54FD3" w14:textId="77777777" w:rsidR="00D07B3B" w:rsidRDefault="00D07B3B" w:rsidP="00D07B3B">
                            <w:pPr>
                              <w:ind w:left="0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3E9D10" id="_x0000_t69" coordsize="21600,21600" o:spt="69" adj="4320,5400" path="m,10800l@0,21600@0@3@2@3@2,21600,21600,10800@2,0@2@1@0@1@0,xe">
                <v:stroke joinstyle="miter"/>
                <v:formulas>
                  <v:f eqn="val #0"/>
                  <v:f eqn="val #1"/>
                  <v:f eqn="sum 21600 0 #0"/>
                  <v:f eqn="sum 21600 0 #1"/>
                  <v:f eqn="prod #0 #1 10800"/>
                  <v:f eqn="sum #0 0 @4"/>
                  <v:f eqn="sum 21600 0 @5"/>
                </v:formulas>
                <v:path o:connecttype="custom" o:connectlocs="@2,0;10800,@1;@0,0;0,10800;@0,21600;10800,@3;@2,21600;21600,10800" o:connectangles="270,270,270,180,90,90,90,0" textboxrect="@5,@1,@6,@3"/>
                <v:handles>
                  <v:h position="#0,#1" xrange="0,10800" yrange="0,10800"/>
                </v:handles>
              </v:shapetype>
              <v:shape id="Arrow: Left-Right 9" o:spid="_x0000_s1028" type="#_x0000_t69" style="position:absolute;left:0;text-align:left;margin-left:321.7pt;margin-top:150.8pt;width:23.25pt;height:15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" adj="7270" fillcolor="#156082 [3204]" strokecolor="#030e13 [484]" strokeweight="1.5pt">
                <v:textbox>
                  <w:txbxContent>
                    <w:p w14:paraId="56A54FD3" w14:textId="77777777" w:rsidR="00D07B3B" w:rsidRDefault="00D07B3B" w:rsidP="00D07B3B">
                      <w:pPr>
                        <w:ind w:left="0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5075E8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8E103B" wp14:editId="4F07C5B2">
                <wp:simplePos x="0" y="0"/>
                <wp:positionH relativeFrom="column">
                  <wp:posOffset>1494155</wp:posOffset>
                </wp:positionH>
                <wp:positionV relativeFrom="paragraph">
                  <wp:posOffset>1896110</wp:posOffset>
                </wp:positionV>
                <wp:extent cx="299085" cy="200660"/>
                <wp:effectExtent l="19050" t="19050" r="24765" b="46990"/>
                <wp:wrapNone/>
                <wp:docPr id="2110175154" name="Arrow: Left-Righ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085" cy="200660"/>
                        </a:xfrm>
                        <a:prstGeom prst="left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5A5555" id="Arrow: Left-Right 8" o:spid="_x0000_s1026" type="#_x0000_t69" style="position:absolute;margin-left:117.65pt;margin-top:149.3pt;width:23.55pt;height:15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" adj="7246" fillcolor="#156082 [3204]" strokecolor="#030e13 [484]" strokeweight="1.5pt"/>
            </w:pict>
          </mc:Fallback>
        </mc:AlternateContent>
      </w:r>
      <w:r w:rsidR="00EB51FC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28B292D" wp14:editId="4496E6B6">
                <wp:simplePos x="0" y="0"/>
                <wp:positionH relativeFrom="column">
                  <wp:posOffset>1768475</wp:posOffset>
                </wp:positionH>
                <wp:positionV relativeFrom="paragraph">
                  <wp:posOffset>1492885</wp:posOffset>
                </wp:positionV>
                <wp:extent cx="2374265" cy="1103630"/>
                <wp:effectExtent l="0" t="0" r="26035" b="20320"/>
                <wp:wrapSquare wrapText="bothSides"/>
                <wp:docPr id="511675522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4265" cy="110363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C1A991" w14:textId="01E9FFEA" w:rsidR="00632594" w:rsidRPr="00E44272" w:rsidRDefault="00632594" w:rsidP="00E44272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B328B">
                              <w:rPr>
                                <w:b/>
                                <w:bCs/>
                              </w:rPr>
                              <w:t>On-Board Cashier / Barista</w:t>
                            </w:r>
                          </w:p>
                          <w:p w14:paraId="2C931876" w14:textId="47E1361C" w:rsidR="00632594" w:rsidRDefault="00632594" w:rsidP="00A3353E">
                            <w:pPr>
                              <w:jc w:val="center"/>
                            </w:pPr>
                            <w:r>
                              <w:t>(Financial Transactions &amp; Coffee Operations)</w:t>
                            </w:r>
                          </w:p>
                          <w:p w14:paraId="6545DB3D" w14:textId="221E3937" w:rsidR="004C0A0F" w:rsidRDefault="00632594" w:rsidP="00A3353E">
                            <w:pPr>
                              <w:jc w:val="center"/>
                            </w:pPr>
                            <w:r>
                              <w:t>Victor Chiriac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8B292D" id="Text Box 5" o:spid="_x0000_s1029" type="#_x0000_t202" style="position:absolute;left:0;text-align:left;margin-left:139.25pt;margin-top:117.55pt;width:186.95pt;height:86.9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" strokeweight=".5pt">
                <v:textbox>
                  <w:txbxContent>
                    <w:p w14:paraId="7CC1A991" w14:textId="01E9FFEA" w:rsidR="00632594" w:rsidRPr="00E44272" w:rsidRDefault="00632594" w:rsidP="00E44272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B328B">
                        <w:rPr>
                          <w:b/>
                          <w:bCs/>
                        </w:rPr>
                        <w:t>On-Board Cashier / Barista</w:t>
                      </w:r>
                    </w:p>
                    <w:p w14:paraId="2C931876" w14:textId="47E1361C" w:rsidR="00632594" w:rsidRDefault="00632594" w:rsidP="00A3353E">
                      <w:pPr>
                        <w:jc w:val="center"/>
                      </w:pPr>
                      <w:r>
                        <w:t>(Financial Transactions &amp; Coffee Operations)</w:t>
                      </w:r>
                    </w:p>
                    <w:p w14:paraId="6545DB3D" w14:textId="221E3937" w:rsidR="004C0A0F" w:rsidRDefault="00632594" w:rsidP="00A3353E">
                      <w:pPr>
                        <w:jc w:val="center"/>
                      </w:pPr>
                      <w:r>
                        <w:t>Victor Chiriac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41BFB"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97DFC92" wp14:editId="7DB34A8E">
                <wp:simplePos x="0" y="0"/>
                <wp:positionH relativeFrom="column">
                  <wp:align>center</wp:align>
                </wp:positionH>
                <wp:positionV relativeFrom="paragraph">
                  <wp:posOffset>182880</wp:posOffset>
                </wp:positionV>
                <wp:extent cx="2374265" cy="1270000"/>
                <wp:effectExtent l="0" t="0" r="26035" b="26670"/>
                <wp:wrapSquare wrapText="bothSides"/>
                <wp:docPr id="129670097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4265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DF7168" w14:textId="4AD00C6F" w:rsidR="00141BFB" w:rsidRDefault="00141BFB" w:rsidP="009047C2">
                            <w:pPr>
                              <w:spacing w:line="360" w:lineRule="auto"/>
                              <w:ind w:left="0" w:firstLine="0"/>
                              <w:jc w:val="center"/>
                            </w:pPr>
                            <w:r>
                              <w:rPr>
                                <w:b/>
                              </w:rPr>
                              <w:t xml:space="preserve">Board of Directors / </w:t>
                            </w:r>
                          </w:p>
                          <w:p w14:paraId="010EA47C" w14:textId="77777777" w:rsidR="00141BFB" w:rsidRDefault="00141BFB" w:rsidP="009047C2">
                            <w:pPr>
                              <w:spacing w:line="360" w:lineRule="auto"/>
                              <w:ind w:left="0" w:firstLine="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Founders</w:t>
                            </w:r>
                          </w:p>
                          <w:p w14:paraId="29C8ECB5" w14:textId="77777777" w:rsidR="00141BFB" w:rsidRPr="009F1FFF" w:rsidRDefault="00141BFB" w:rsidP="009047C2">
                            <w:pPr>
                              <w:spacing w:line="360" w:lineRule="auto"/>
                              <w:ind w:left="0" w:firstLine="0"/>
                              <w:jc w:val="center"/>
                              <w:rPr>
                                <w:bCs/>
                              </w:rPr>
                            </w:pPr>
                            <w:r w:rsidRPr="009F1FFF">
                              <w:rPr>
                                <w:bCs/>
                              </w:rPr>
                              <w:t>Laurentiu Bulai</w:t>
                            </w:r>
                          </w:p>
                          <w:p w14:paraId="10D3A19E" w14:textId="08FC1C22" w:rsidR="00141BFB" w:rsidRDefault="00141B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97DFC92" id="Text Box 2" o:spid="_x0000_s1030" type="#_x0000_t202" style="position:absolute;left:0;text-align:left;margin-left:0;margin-top:14.4pt;width:186.95pt;height:100pt;z-index:251658240;visibility:visible;mso-wrap-style:square;mso-width-percent: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" strokeweight=".5pt">
                <v:textbox style="mso-fit-shape-to-text:t">
                  <w:txbxContent>
                    <w:p w14:paraId="72DF7168" w14:textId="4AD00C6F" w:rsidR="00141BFB" w:rsidRDefault="00141BFB" w:rsidP="009047C2">
                      <w:pPr>
                        <w:spacing w:line="360" w:lineRule="auto"/>
                        <w:ind w:left="0" w:firstLine="0"/>
                        <w:jc w:val="center"/>
                      </w:pPr>
                      <w:r>
                        <w:rPr>
                          <w:b/>
                        </w:rPr>
                        <w:t xml:space="preserve">Board of Directors / </w:t>
                      </w:r>
                    </w:p>
                    <w:p w14:paraId="010EA47C" w14:textId="77777777" w:rsidR="00141BFB" w:rsidRDefault="00141BFB" w:rsidP="009047C2">
                      <w:pPr>
                        <w:spacing w:line="360" w:lineRule="auto"/>
                        <w:ind w:left="0" w:firstLine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Founders</w:t>
                      </w:r>
                    </w:p>
                    <w:p w14:paraId="29C8ECB5" w14:textId="77777777" w:rsidR="00141BFB" w:rsidRPr="009F1FFF" w:rsidRDefault="00141BFB" w:rsidP="009047C2">
                      <w:pPr>
                        <w:spacing w:line="360" w:lineRule="auto"/>
                        <w:ind w:left="0" w:firstLine="0"/>
                        <w:jc w:val="center"/>
                        <w:rPr>
                          <w:bCs/>
                        </w:rPr>
                      </w:pPr>
                      <w:r w:rsidRPr="009F1FFF">
                        <w:rPr>
                          <w:bCs/>
                        </w:rPr>
                        <w:t>Laurentiu Bulai</w:t>
                      </w:r>
                    </w:p>
                    <w:p w14:paraId="10D3A19E" w14:textId="08FC1C22" w:rsidR="00141BFB" w:rsidRDefault="00141BFB"/>
                  </w:txbxContent>
                </v:textbox>
                <w10:wrap type="square"/>
              </v:shape>
            </w:pict>
          </mc:Fallback>
        </mc:AlternateContent>
      </w:r>
    </w:p>
    <w:p w14:paraId="24C1459E" w14:textId="5F783B71" w:rsidR="005836DE" w:rsidRPr="00486A67" w:rsidRDefault="00DA6E65" w:rsidP="008A27C5">
      <w:pPr>
        <w:pStyle w:val="Heading1"/>
        <w:spacing w:before="240" w:line="360" w:lineRule="auto"/>
        <w:ind w:left="0" w:firstLine="0"/>
        <w:rPr>
          <w:sz w:val="28"/>
          <w:szCs w:val="28"/>
        </w:rPr>
      </w:pPr>
      <w:r w:rsidRPr="00486A67">
        <w:rPr>
          <w:sz w:val="28"/>
          <w:szCs w:val="28"/>
        </w:rPr>
        <w:t xml:space="preserve">11. Key Milestones </w:t>
      </w:r>
    </w:p>
    <w:tbl>
      <w:tblPr>
        <w:tblStyle w:val="TableGrid"/>
        <w:tblW w:w="9360" w:type="dxa"/>
        <w:tblInd w:w="8" w:type="dxa"/>
        <w:tblCellMar>
          <w:top w:w="131" w:type="dxa"/>
          <w:left w:w="65" w:type="dxa"/>
          <w:right w:w="115" w:type="dxa"/>
        </w:tblCellMar>
        <w:tblLook w:val="04A0" w:firstRow="1" w:lastRow="0" w:firstColumn="1" w:lastColumn="0" w:noHBand="0" w:noVBand="1"/>
      </w:tblPr>
      <w:tblGrid>
        <w:gridCol w:w="2343"/>
        <w:gridCol w:w="7017"/>
      </w:tblGrid>
      <w:tr w:rsidR="005836DE" w14:paraId="0A7FC46D" w14:textId="77777777" w:rsidTr="00792388">
        <w:trPr>
          <w:trHeight w:val="430"/>
        </w:trPr>
        <w:tc>
          <w:tcPr>
            <w:tcW w:w="2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25988369" w14:textId="77777777" w:rsidR="005836DE" w:rsidRDefault="00DA6E65" w:rsidP="00C47A03">
            <w:pPr>
              <w:spacing w:line="360" w:lineRule="auto"/>
              <w:ind w:left="3" w:firstLine="0"/>
            </w:pPr>
            <w:r>
              <w:rPr>
                <w:b/>
              </w:rPr>
              <w:t xml:space="preserve">Timeline </w:t>
            </w:r>
          </w:p>
        </w:tc>
        <w:tc>
          <w:tcPr>
            <w:tcW w:w="7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0915202B" w14:textId="0140C6CF" w:rsidR="005836DE" w:rsidRDefault="00DA6E65" w:rsidP="00C47A03">
            <w:pPr>
              <w:spacing w:line="360" w:lineRule="auto"/>
              <w:ind w:left="0" w:firstLine="0"/>
            </w:pPr>
            <w:r>
              <w:rPr>
                <w:b/>
              </w:rPr>
              <w:t xml:space="preserve">Strategic Milestone / Objective </w:t>
            </w:r>
          </w:p>
        </w:tc>
      </w:tr>
      <w:tr w:rsidR="005836DE" w14:paraId="5E93CB43" w14:textId="77777777">
        <w:trPr>
          <w:trHeight w:val="980"/>
        </w:trPr>
        <w:tc>
          <w:tcPr>
            <w:tcW w:w="2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9F42EB" w14:textId="77777777" w:rsidR="005836DE" w:rsidRDefault="00DA6E65" w:rsidP="00C47A03">
            <w:pPr>
              <w:spacing w:line="360" w:lineRule="auto"/>
              <w:ind w:left="3" w:firstLine="0"/>
            </w:pPr>
            <w:r>
              <w:rPr>
                <w:b/>
              </w:rPr>
              <w:t xml:space="preserve">Months 1 - 2 </w:t>
            </w:r>
          </w:p>
        </w:tc>
        <w:tc>
          <w:tcPr>
            <w:tcW w:w="7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D7097D" w14:textId="77777777" w:rsidR="005836DE" w:rsidRDefault="00DA6E65" w:rsidP="00C47A03">
            <w:pPr>
              <w:spacing w:line="360" w:lineRule="auto"/>
              <w:ind w:left="0" w:firstLine="0"/>
            </w:pPr>
            <w:r>
              <w:t xml:space="preserve">Acquisition of a standard London double-decker bus (£45,000) and initiation of interior engineering/retrofitting for commercial café equipment. </w:t>
            </w:r>
          </w:p>
        </w:tc>
      </w:tr>
      <w:tr w:rsidR="005836DE" w14:paraId="00B3D64D" w14:textId="77777777">
        <w:trPr>
          <w:trHeight w:val="960"/>
        </w:trPr>
        <w:tc>
          <w:tcPr>
            <w:tcW w:w="2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E9B4C9" w14:textId="77777777" w:rsidR="005836DE" w:rsidRDefault="00DA6E65" w:rsidP="00C47A03">
            <w:pPr>
              <w:spacing w:line="360" w:lineRule="auto"/>
              <w:ind w:left="3" w:firstLine="0"/>
            </w:pPr>
            <w:r>
              <w:rPr>
                <w:b/>
              </w:rPr>
              <w:t xml:space="preserve">Months 3 - 4 </w:t>
            </w:r>
          </w:p>
        </w:tc>
        <w:tc>
          <w:tcPr>
            <w:tcW w:w="7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C96EFE" w14:textId="16D2C46A" w:rsidR="005836DE" w:rsidRDefault="00DA6E65" w:rsidP="00C47A03">
            <w:pPr>
              <w:spacing w:line="360" w:lineRule="auto"/>
              <w:ind w:left="0" w:firstLine="0"/>
            </w:pPr>
            <w:r>
              <w:t>Securing T</w:t>
            </w:r>
            <w:r w:rsidR="0053200E">
              <w:t>F</w:t>
            </w:r>
            <w:r>
              <w:t xml:space="preserve">L operator permits, vehicle health and safety approvals, and FSA commercial food hygiene ratings. Finalizing the direct-trade supply line from Uganda. </w:t>
            </w:r>
          </w:p>
        </w:tc>
      </w:tr>
      <w:tr w:rsidR="005836DE" w14:paraId="44A1451B" w14:textId="77777777">
        <w:trPr>
          <w:trHeight w:val="440"/>
        </w:trPr>
        <w:tc>
          <w:tcPr>
            <w:tcW w:w="2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30FB27" w14:textId="77777777" w:rsidR="005836DE" w:rsidRDefault="00DA6E65" w:rsidP="00C47A03">
            <w:pPr>
              <w:spacing w:line="360" w:lineRule="auto"/>
              <w:ind w:left="3" w:firstLine="0"/>
            </w:pPr>
            <w:r>
              <w:rPr>
                <w:b/>
              </w:rPr>
              <w:t xml:space="preserve">Month 5 </w:t>
            </w:r>
          </w:p>
        </w:tc>
        <w:tc>
          <w:tcPr>
            <w:tcW w:w="7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1FBCF9" w14:textId="77777777" w:rsidR="005836DE" w:rsidRDefault="00DA6E65" w:rsidP="00C47A03">
            <w:pPr>
              <w:spacing w:line="360" w:lineRule="auto"/>
              <w:ind w:left="0" w:firstLine="0"/>
            </w:pPr>
            <w:r>
              <w:t xml:space="preserve">Soft launch execution, dry-run route testing across London landmark </w:t>
            </w:r>
          </w:p>
        </w:tc>
      </w:tr>
      <w:tr w:rsidR="005836DE" w14:paraId="65EC3DD0" w14:textId="77777777" w:rsidTr="00792388">
        <w:trPr>
          <w:trHeight w:val="356"/>
        </w:trPr>
        <w:tc>
          <w:tcPr>
            <w:tcW w:w="2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79E4F82E" w14:textId="77777777" w:rsidR="005836DE" w:rsidRDefault="00DA6E65" w:rsidP="00C47A03">
            <w:pPr>
              <w:spacing w:line="360" w:lineRule="auto"/>
              <w:ind w:left="3" w:firstLine="0"/>
            </w:pPr>
            <w:r>
              <w:rPr>
                <w:b/>
              </w:rPr>
              <w:t xml:space="preserve">Timeline </w:t>
            </w:r>
          </w:p>
        </w:tc>
        <w:tc>
          <w:tcPr>
            <w:tcW w:w="7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2D31ADFB" w14:textId="535EAC4D" w:rsidR="005836DE" w:rsidRDefault="00DA6E65" w:rsidP="00C47A03">
            <w:pPr>
              <w:spacing w:line="360" w:lineRule="auto"/>
              <w:ind w:left="0" w:firstLine="0"/>
            </w:pPr>
            <w:r>
              <w:rPr>
                <w:b/>
              </w:rPr>
              <w:t xml:space="preserve">Strategic Milestone / Objective </w:t>
            </w:r>
          </w:p>
        </w:tc>
      </w:tr>
      <w:tr w:rsidR="005836DE" w14:paraId="0DD15A73" w14:textId="77777777">
        <w:trPr>
          <w:trHeight w:val="440"/>
        </w:trPr>
        <w:tc>
          <w:tcPr>
            <w:tcW w:w="2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0C4747" w14:textId="77777777" w:rsidR="005836DE" w:rsidRDefault="005836DE" w:rsidP="00C47A03">
            <w:pPr>
              <w:spacing w:after="160" w:line="360" w:lineRule="auto"/>
              <w:ind w:left="0" w:firstLine="0"/>
            </w:pPr>
          </w:p>
        </w:tc>
        <w:tc>
          <w:tcPr>
            <w:tcW w:w="7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174C27" w14:textId="0F049888" w:rsidR="005836DE" w:rsidRDefault="00D55E1C" w:rsidP="00C47A03">
            <w:pPr>
              <w:spacing w:line="360" w:lineRule="auto"/>
              <w:ind w:left="0" w:firstLine="0"/>
            </w:pPr>
            <w:r>
              <w:t>P</w:t>
            </w:r>
            <w:r w:rsidR="00DA6E65">
              <w:t xml:space="preserve">oints, and completion of localized safety training for the 3-man crew. </w:t>
            </w:r>
          </w:p>
        </w:tc>
      </w:tr>
      <w:tr w:rsidR="005836DE" w14:paraId="159DBD31" w14:textId="77777777">
        <w:trPr>
          <w:trHeight w:val="960"/>
        </w:trPr>
        <w:tc>
          <w:tcPr>
            <w:tcW w:w="2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879F02" w14:textId="77777777" w:rsidR="005836DE" w:rsidRDefault="00DA6E65" w:rsidP="00C47A03">
            <w:pPr>
              <w:spacing w:line="360" w:lineRule="auto"/>
              <w:ind w:left="3" w:firstLine="0"/>
            </w:pPr>
            <w:r>
              <w:rPr>
                <w:b/>
              </w:rPr>
              <w:t xml:space="preserve">Month 6 </w:t>
            </w:r>
          </w:p>
        </w:tc>
        <w:tc>
          <w:tcPr>
            <w:tcW w:w="7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EBD029" w14:textId="735CE27E" w:rsidR="005836DE" w:rsidRDefault="00DA6E65" w:rsidP="00C47A03">
            <w:pPr>
              <w:spacing w:line="360" w:lineRule="auto"/>
              <w:ind w:left="0" w:firstLine="0"/>
            </w:pPr>
            <w:r>
              <w:t xml:space="preserve">Official commercial market entry, launch of central London geotargeted marketing campaigns, and initiation of scheduled daily tours. </w:t>
            </w:r>
          </w:p>
        </w:tc>
      </w:tr>
      <w:tr w:rsidR="005836DE" w14:paraId="39D08CE1" w14:textId="77777777">
        <w:trPr>
          <w:trHeight w:val="980"/>
        </w:trPr>
        <w:tc>
          <w:tcPr>
            <w:tcW w:w="2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6FC3DC" w14:textId="77777777" w:rsidR="005836DE" w:rsidRDefault="00DA6E65" w:rsidP="00C47A03">
            <w:pPr>
              <w:spacing w:line="360" w:lineRule="auto"/>
              <w:ind w:left="3" w:firstLine="0"/>
            </w:pPr>
            <w:r>
              <w:rPr>
                <w:b/>
              </w:rPr>
              <w:t xml:space="preserve">Month 12 </w:t>
            </w:r>
          </w:p>
        </w:tc>
        <w:tc>
          <w:tcPr>
            <w:tcW w:w="7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B9BE90" w14:textId="77777777" w:rsidR="005836DE" w:rsidRDefault="00DA6E65" w:rsidP="00C47A03">
            <w:pPr>
              <w:spacing w:line="360" w:lineRule="auto"/>
              <w:ind w:left="0" w:firstLine="0"/>
            </w:pPr>
            <w:r>
              <w:t xml:space="preserve">First-year strategic evaluation: Assessing customer volume data, optimizing menu prices based on bean fluctuations, and evaluating operational readiness for expansion. </w:t>
            </w:r>
          </w:p>
        </w:tc>
      </w:tr>
    </w:tbl>
    <w:p w14:paraId="331E0A6A" w14:textId="77777777" w:rsidR="005836DE" w:rsidRPr="00486A67" w:rsidRDefault="00DA6E65" w:rsidP="00D17342">
      <w:pPr>
        <w:pStyle w:val="Heading1"/>
        <w:spacing w:before="240" w:after="0" w:line="360" w:lineRule="auto"/>
        <w:ind w:left="0" w:firstLine="0"/>
        <w:rPr>
          <w:sz w:val="28"/>
          <w:szCs w:val="28"/>
        </w:rPr>
      </w:pPr>
      <w:r w:rsidRPr="00486A67">
        <w:rPr>
          <w:sz w:val="28"/>
          <w:szCs w:val="28"/>
        </w:rPr>
        <w:t xml:space="preserve">12. Financial Plan </w:t>
      </w:r>
    </w:p>
    <w:p w14:paraId="4FDA73DE" w14:textId="6DBD4065" w:rsidR="000F14A3" w:rsidRPr="00752921" w:rsidRDefault="00DA6E65" w:rsidP="00752921">
      <w:pPr>
        <w:pStyle w:val="Heading2"/>
        <w:spacing w:after="0" w:line="360" w:lineRule="auto"/>
        <w:ind w:left="-5"/>
        <w:rPr>
          <w:sz w:val="24"/>
        </w:rPr>
      </w:pPr>
      <w:r w:rsidRPr="00486A67">
        <w:rPr>
          <w:sz w:val="24"/>
        </w:rPr>
        <w:t xml:space="preserve">12.1 Sources of Finance </w:t>
      </w:r>
    </w:p>
    <w:tbl>
      <w:tblPr>
        <w:tblStyle w:val="TableGrid"/>
        <w:tblW w:w="9360" w:type="dxa"/>
        <w:tblInd w:w="8" w:type="dxa"/>
        <w:tblCellMar>
          <w:top w:w="134" w:type="dxa"/>
          <w:left w:w="65" w:type="dxa"/>
          <w:right w:w="21" w:type="dxa"/>
        </w:tblCellMar>
        <w:tblLook w:val="04A0" w:firstRow="1" w:lastRow="0" w:firstColumn="1" w:lastColumn="0" w:noHBand="0" w:noVBand="1"/>
      </w:tblPr>
      <w:tblGrid>
        <w:gridCol w:w="4683"/>
        <w:gridCol w:w="4677"/>
      </w:tblGrid>
      <w:tr w:rsidR="005836DE" w14:paraId="0096A63C" w14:textId="77777777" w:rsidTr="00057AA4">
        <w:trPr>
          <w:trHeight w:val="474"/>
        </w:trPr>
        <w:tc>
          <w:tcPr>
            <w:tcW w:w="4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7DF4734E" w14:textId="77777777" w:rsidR="005836DE" w:rsidRDefault="00DA6E65" w:rsidP="00C47A03">
            <w:pPr>
              <w:spacing w:line="360" w:lineRule="auto"/>
              <w:ind w:left="3" w:firstLine="0"/>
            </w:pPr>
            <w:r>
              <w:rPr>
                <w:b/>
              </w:rPr>
              <w:t xml:space="preserve">Funding Source 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4490C306" w14:textId="1F030A3A" w:rsidR="005836DE" w:rsidRDefault="00DA6E65" w:rsidP="00057AA4">
            <w:pPr>
              <w:spacing w:line="360" w:lineRule="auto"/>
              <w:ind w:left="0" w:right="61" w:firstLine="0"/>
              <w:jc w:val="right"/>
            </w:pPr>
            <w:r>
              <w:rPr>
                <w:b/>
              </w:rPr>
              <w:t xml:space="preserve">Amount (£) </w:t>
            </w:r>
          </w:p>
        </w:tc>
      </w:tr>
      <w:tr w:rsidR="005836DE" w14:paraId="506CA0D5" w14:textId="77777777">
        <w:trPr>
          <w:trHeight w:val="700"/>
        </w:trPr>
        <w:tc>
          <w:tcPr>
            <w:tcW w:w="4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73F23D" w14:textId="77777777" w:rsidR="005836DE" w:rsidRDefault="00DA6E65" w:rsidP="00EA13D3">
            <w:pPr>
              <w:spacing w:line="360" w:lineRule="auto"/>
              <w:ind w:left="3" w:firstLine="0"/>
            </w:pPr>
            <w:r>
              <w:t xml:space="preserve">Personal Savings (Founder's Equity </w:t>
            </w:r>
          </w:p>
          <w:p w14:paraId="3120C89B" w14:textId="77777777" w:rsidR="005836DE" w:rsidRDefault="00DA6E65" w:rsidP="00EA13D3">
            <w:pPr>
              <w:spacing w:line="360" w:lineRule="auto"/>
              <w:ind w:left="3" w:firstLine="0"/>
            </w:pPr>
            <w:r>
              <w:t xml:space="preserve">Contributions) 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BCBB5C" w14:textId="62EF7F4B" w:rsidR="005836DE" w:rsidRDefault="00DA6E65" w:rsidP="00EA13D3">
            <w:pPr>
              <w:spacing w:line="360" w:lineRule="auto"/>
              <w:ind w:left="0" w:right="61" w:firstLine="0"/>
              <w:jc w:val="right"/>
            </w:pPr>
            <w:r>
              <w:t>£</w:t>
            </w:r>
            <w:r w:rsidR="00166409">
              <w:t>95</w:t>
            </w:r>
            <w:r>
              <w:t xml:space="preserve">,000 </w:t>
            </w:r>
          </w:p>
        </w:tc>
      </w:tr>
      <w:tr w:rsidR="005836DE" w14:paraId="748A75C4" w14:textId="77777777">
        <w:trPr>
          <w:trHeight w:val="718"/>
        </w:trPr>
        <w:tc>
          <w:tcPr>
            <w:tcW w:w="4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62FCE4" w14:textId="77777777" w:rsidR="005836DE" w:rsidRDefault="00DA6E65" w:rsidP="00EA13D3">
            <w:pPr>
              <w:spacing w:line="360" w:lineRule="auto"/>
              <w:ind w:left="3" w:firstLine="0"/>
            </w:pPr>
            <w:r>
              <w:t xml:space="preserve">Commercial Bank Loan (Medium-Term </w:t>
            </w:r>
          </w:p>
          <w:p w14:paraId="5A8CBE26" w14:textId="77777777" w:rsidR="005836DE" w:rsidRDefault="00DA6E65" w:rsidP="00EA13D3">
            <w:pPr>
              <w:spacing w:line="360" w:lineRule="auto"/>
              <w:ind w:left="3" w:firstLine="0"/>
            </w:pPr>
            <w:r>
              <w:t xml:space="preserve">Startup Credit) 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67934A" w14:textId="504A80F6" w:rsidR="005836DE" w:rsidRDefault="00DA6E65" w:rsidP="00EA13D3">
            <w:pPr>
              <w:spacing w:line="360" w:lineRule="auto"/>
              <w:ind w:left="0" w:right="61" w:firstLine="0"/>
              <w:jc w:val="right"/>
            </w:pPr>
            <w:r>
              <w:t>£</w:t>
            </w:r>
            <w:r w:rsidR="00166409">
              <w:t>200</w:t>
            </w:r>
            <w:r>
              <w:t xml:space="preserve">,000 </w:t>
            </w:r>
          </w:p>
        </w:tc>
      </w:tr>
      <w:tr w:rsidR="005836DE" w14:paraId="5570FB78" w14:textId="77777777">
        <w:trPr>
          <w:trHeight w:val="423"/>
        </w:trPr>
        <w:tc>
          <w:tcPr>
            <w:tcW w:w="4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9F9F9"/>
          </w:tcPr>
          <w:p w14:paraId="7ED4D204" w14:textId="19BE652E" w:rsidR="0062739A" w:rsidRPr="00374758" w:rsidRDefault="00DA6E65" w:rsidP="00166409">
            <w:pPr>
              <w:spacing w:line="360" w:lineRule="auto"/>
              <w:ind w:left="3" w:firstLine="0"/>
              <w:rPr>
                <w:b/>
              </w:rPr>
            </w:pPr>
            <w:r w:rsidRPr="00374758">
              <w:rPr>
                <w:b/>
              </w:rPr>
              <w:t xml:space="preserve">Total Initial Startup Capital Injection 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9F9F9"/>
          </w:tcPr>
          <w:p w14:paraId="4589E05C" w14:textId="3D00B051" w:rsidR="005836DE" w:rsidRDefault="00DA6E65" w:rsidP="00EA13D3">
            <w:pPr>
              <w:spacing w:line="360" w:lineRule="auto"/>
              <w:ind w:left="0" w:right="61" w:firstLine="0"/>
              <w:jc w:val="right"/>
            </w:pPr>
            <w:r>
              <w:rPr>
                <w:b/>
              </w:rPr>
              <w:t>£</w:t>
            </w:r>
            <w:r w:rsidR="00166409">
              <w:rPr>
                <w:b/>
              </w:rPr>
              <w:t>295</w:t>
            </w:r>
            <w:r>
              <w:rPr>
                <w:b/>
              </w:rPr>
              <w:t xml:space="preserve">,000 </w:t>
            </w:r>
          </w:p>
        </w:tc>
      </w:tr>
    </w:tbl>
    <w:p w14:paraId="7E1F8F68" w14:textId="785225C0" w:rsidR="003D2F33" w:rsidRPr="003D2F33" w:rsidRDefault="003D2F33">
      <w:pPr>
        <w:pStyle w:val="Heading3"/>
        <w:spacing w:before="240" w:after="240"/>
        <w:rPr>
          <w:rFonts w:eastAsia="Times New Roman"/>
          <w:b/>
          <w:bCs/>
          <w:kern w:val="0"/>
          <w:sz w:val="24"/>
          <w:szCs w:val="24"/>
          <w14:ligatures w14:val="none"/>
        </w:rPr>
      </w:pPr>
      <w:r w:rsidRPr="003D2F33">
        <w:rPr>
          <w:rFonts w:ascii="Arial" w:eastAsia="Times New Roman" w:hAnsi="Arial" w:cs="Arial"/>
          <w:b/>
          <w:bCs/>
          <w:color w:val="000000"/>
          <w:sz w:val="24"/>
          <w:szCs w:val="24"/>
        </w:rPr>
        <w:t>12.</w:t>
      </w:r>
      <w:r w:rsidR="00F264B4">
        <w:rPr>
          <w:rFonts w:ascii="Arial" w:eastAsia="Times New Roman" w:hAnsi="Arial" w:cs="Arial"/>
          <w:b/>
          <w:bCs/>
          <w:color w:val="000000"/>
          <w:sz w:val="24"/>
          <w:szCs w:val="24"/>
        </w:rPr>
        <w:t>2</w:t>
      </w:r>
      <w:r w:rsidRPr="003D2F33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Cost of Production Forecast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32"/>
        <w:gridCol w:w="1068"/>
      </w:tblGrid>
      <w:tr w:rsidR="003D2F33" w:rsidRPr="00B463BD" w14:paraId="024E906D" w14:textId="77777777">
        <w:trPr>
          <w:tblHeader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BCD9413" w14:textId="77777777" w:rsidR="003D2F33" w:rsidRPr="00B463BD" w:rsidRDefault="003D2F33" w:rsidP="00B463BD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463B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Expenditure Line Item (Annualized)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8B66A27" w14:textId="77777777" w:rsidR="003D2F33" w:rsidRPr="00B463BD" w:rsidRDefault="003D2F33" w:rsidP="00B463BD">
            <w:pPr>
              <w:pStyle w:val="NormalWeb"/>
              <w:spacing w:before="0" w:beforeAutospacing="0" w:after="0" w:afterAutospacing="0" w:line="360" w:lineRule="auto"/>
              <w:jc w:val="right"/>
              <w:rPr>
                <w:b/>
                <w:bCs/>
                <w:sz w:val="22"/>
                <w:szCs w:val="22"/>
              </w:rPr>
            </w:pPr>
            <w:r w:rsidRPr="00B463B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Cost (£)</w:t>
            </w:r>
          </w:p>
          <w:p w14:paraId="49133E6C" w14:textId="77777777" w:rsidR="003D2F33" w:rsidRPr="00B463BD" w:rsidRDefault="003D2F33" w:rsidP="00B463BD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463BD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3D2F33" w:rsidRPr="00B463BD" w14:paraId="4D8399A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B075B40" w14:textId="77777777" w:rsidR="003D2F33" w:rsidRPr="00B463BD" w:rsidRDefault="003D2F33" w:rsidP="00B463BD">
            <w:pPr>
              <w:pStyle w:val="NormalWeb"/>
              <w:spacing w:before="0" w:beforeAutospacing="0" w:after="0" w:afterAutospacing="0" w:line="360" w:lineRule="auto"/>
              <w:rPr>
                <w:sz w:val="22"/>
                <w:szCs w:val="22"/>
              </w:rPr>
            </w:pPr>
            <w:r w:rsidRPr="00B463B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Capital Expenditures (CapEx)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4445BD4" w14:textId="77777777" w:rsidR="003D2F33" w:rsidRPr="00B463BD" w:rsidRDefault="003D2F33" w:rsidP="00B463BD">
            <w:pPr>
              <w:spacing w:line="360" w:lineRule="auto"/>
              <w:rPr>
                <w:rFonts w:eastAsia="Times New Roman"/>
                <w:szCs w:val="22"/>
              </w:rPr>
            </w:pPr>
          </w:p>
        </w:tc>
      </w:tr>
      <w:tr w:rsidR="003D2F33" w:rsidRPr="00B463BD" w14:paraId="4E97222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CA95F26" w14:textId="77777777" w:rsidR="003D2F33" w:rsidRPr="00B463BD" w:rsidRDefault="003D2F33" w:rsidP="00B463BD">
            <w:pPr>
              <w:pStyle w:val="NormalWeb"/>
              <w:spacing w:before="0" w:beforeAutospacing="0" w:after="0" w:afterAutospacing="0" w:line="360" w:lineRule="auto"/>
              <w:rPr>
                <w:sz w:val="22"/>
                <w:szCs w:val="22"/>
              </w:rPr>
            </w:pPr>
            <w:r w:rsidRPr="00B463BD">
              <w:rPr>
                <w:rFonts w:ascii="Arial" w:hAnsi="Arial" w:cs="Arial"/>
                <w:color w:val="000000"/>
                <w:sz w:val="22"/>
                <w:szCs w:val="22"/>
              </w:rPr>
              <w:t>Double-Decker Bus Purchase Cost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8B40E59" w14:textId="77777777" w:rsidR="003D2F33" w:rsidRPr="00B463BD" w:rsidRDefault="003D2F33" w:rsidP="00B463BD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B463BD">
              <w:rPr>
                <w:rFonts w:ascii="Arial" w:hAnsi="Arial" w:cs="Arial"/>
                <w:color w:val="000000"/>
                <w:sz w:val="22"/>
                <w:szCs w:val="22"/>
              </w:rPr>
              <w:t>£45,000</w:t>
            </w:r>
          </w:p>
        </w:tc>
      </w:tr>
      <w:tr w:rsidR="003D2F33" w:rsidRPr="00B463BD" w14:paraId="41D548E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70535DD" w14:textId="77777777" w:rsidR="003D2F33" w:rsidRPr="00B463BD" w:rsidRDefault="003D2F33" w:rsidP="00B463BD">
            <w:pPr>
              <w:pStyle w:val="NormalWeb"/>
              <w:spacing w:before="0" w:beforeAutospacing="0" w:after="0" w:afterAutospacing="0" w:line="360" w:lineRule="auto"/>
              <w:rPr>
                <w:sz w:val="22"/>
                <w:szCs w:val="22"/>
              </w:rPr>
            </w:pPr>
            <w:r w:rsidRPr="00B463BD">
              <w:rPr>
                <w:rFonts w:ascii="Arial" w:hAnsi="Arial" w:cs="Arial"/>
                <w:color w:val="000000"/>
                <w:sz w:val="22"/>
                <w:szCs w:val="22"/>
              </w:rPr>
              <w:t>Commercial Kitchen Retrofitting &amp; Espresso Machine Installation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DF02C03" w14:textId="77777777" w:rsidR="003D2F33" w:rsidRPr="00B463BD" w:rsidRDefault="003D2F33" w:rsidP="00B463BD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B463BD">
              <w:rPr>
                <w:rFonts w:ascii="Arial" w:hAnsi="Arial" w:cs="Arial"/>
                <w:color w:val="000000"/>
                <w:sz w:val="22"/>
                <w:szCs w:val="22"/>
              </w:rPr>
              <w:t>£20,000</w:t>
            </w:r>
          </w:p>
        </w:tc>
      </w:tr>
      <w:tr w:rsidR="003D2F33" w:rsidRPr="00B463BD" w14:paraId="047B984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E5BA422" w14:textId="77777777" w:rsidR="003D2F33" w:rsidRPr="00B463BD" w:rsidRDefault="003D2F33" w:rsidP="00B463BD">
            <w:pPr>
              <w:pStyle w:val="NormalWeb"/>
              <w:spacing w:before="0" w:beforeAutospacing="0" w:after="0" w:afterAutospacing="0" w:line="360" w:lineRule="auto"/>
              <w:rPr>
                <w:sz w:val="22"/>
                <w:szCs w:val="22"/>
              </w:rPr>
            </w:pPr>
            <w:r w:rsidRPr="00B463B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Operating Expenditures (OpEx)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CB485BF" w14:textId="77777777" w:rsidR="003D2F33" w:rsidRPr="00B463BD" w:rsidRDefault="003D2F33" w:rsidP="00B463BD">
            <w:pPr>
              <w:spacing w:line="360" w:lineRule="auto"/>
              <w:rPr>
                <w:rFonts w:eastAsia="Times New Roman"/>
                <w:szCs w:val="22"/>
              </w:rPr>
            </w:pPr>
          </w:p>
        </w:tc>
      </w:tr>
      <w:tr w:rsidR="003D2F33" w:rsidRPr="00B463BD" w14:paraId="708E877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48C9B01" w14:textId="77777777" w:rsidR="003D2F33" w:rsidRPr="00B463BD" w:rsidRDefault="003D2F33" w:rsidP="00B463BD">
            <w:pPr>
              <w:pStyle w:val="NormalWeb"/>
              <w:spacing w:before="0" w:beforeAutospacing="0" w:after="0" w:afterAutospacing="0" w:line="360" w:lineRule="auto"/>
              <w:rPr>
                <w:sz w:val="22"/>
                <w:szCs w:val="22"/>
              </w:rPr>
            </w:pPr>
            <w:r w:rsidRPr="00B463BD">
              <w:rPr>
                <w:rFonts w:ascii="Arial" w:hAnsi="Arial" w:cs="Arial"/>
                <w:color w:val="000000"/>
                <w:sz w:val="22"/>
                <w:szCs w:val="22"/>
              </w:rPr>
              <w:t>Staff Wages (Driver: £62k, Guide: £55k, Barista: £50k)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1234157" w14:textId="77777777" w:rsidR="003D2F33" w:rsidRPr="00B463BD" w:rsidRDefault="003D2F33" w:rsidP="00B463BD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B463BD">
              <w:rPr>
                <w:rFonts w:ascii="Arial" w:hAnsi="Arial" w:cs="Arial"/>
                <w:color w:val="000000"/>
                <w:sz w:val="22"/>
                <w:szCs w:val="22"/>
              </w:rPr>
              <w:t>£167,000</w:t>
            </w:r>
          </w:p>
        </w:tc>
      </w:tr>
      <w:tr w:rsidR="003D2F33" w:rsidRPr="00B463BD" w14:paraId="37938AA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6F09B02" w14:textId="77777777" w:rsidR="003D2F33" w:rsidRPr="00B463BD" w:rsidRDefault="003D2F33" w:rsidP="00B463BD">
            <w:pPr>
              <w:pStyle w:val="NormalWeb"/>
              <w:spacing w:before="0" w:beforeAutospacing="0" w:after="0" w:afterAutospacing="0" w:line="360" w:lineRule="auto"/>
              <w:rPr>
                <w:sz w:val="22"/>
                <w:szCs w:val="22"/>
              </w:rPr>
            </w:pPr>
            <w:r w:rsidRPr="00B463BD">
              <w:rPr>
                <w:rFonts w:ascii="Arial" w:hAnsi="Arial" w:cs="Arial"/>
                <w:color w:val="000000"/>
                <w:sz w:val="22"/>
                <w:szCs w:val="22"/>
              </w:rPr>
              <w:t>Raw Materials (Ugandan Coffee Beans COGS at approx. £0.45 per unit base)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777520C" w14:textId="77777777" w:rsidR="003D2F33" w:rsidRPr="00B463BD" w:rsidRDefault="003D2F33" w:rsidP="00B463BD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B463BD">
              <w:rPr>
                <w:rFonts w:ascii="Arial" w:hAnsi="Arial" w:cs="Arial"/>
                <w:color w:val="000000"/>
                <w:sz w:val="22"/>
                <w:szCs w:val="22"/>
              </w:rPr>
              <w:t>£21,600</w:t>
            </w:r>
          </w:p>
        </w:tc>
      </w:tr>
      <w:tr w:rsidR="003D2F33" w:rsidRPr="00B463BD" w14:paraId="05F9DC2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23AD88C" w14:textId="77777777" w:rsidR="003D2F33" w:rsidRPr="00B463BD" w:rsidRDefault="003D2F33" w:rsidP="00B463BD">
            <w:pPr>
              <w:pStyle w:val="NormalWeb"/>
              <w:spacing w:before="0" w:beforeAutospacing="0" w:after="0" w:afterAutospacing="0" w:line="360" w:lineRule="auto"/>
              <w:rPr>
                <w:sz w:val="22"/>
                <w:szCs w:val="22"/>
              </w:rPr>
            </w:pPr>
            <w:r w:rsidRPr="00B463BD">
              <w:rPr>
                <w:rFonts w:ascii="Arial" w:hAnsi="Arial" w:cs="Arial"/>
                <w:color w:val="000000"/>
                <w:sz w:val="22"/>
                <w:szCs w:val="22"/>
              </w:rPr>
              <w:t>Bakery Patisserie Inventory Sourcing Contract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6924F53" w14:textId="77777777" w:rsidR="003D2F33" w:rsidRPr="00B463BD" w:rsidRDefault="003D2F33" w:rsidP="00B463BD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B463BD">
              <w:rPr>
                <w:rFonts w:ascii="Arial" w:hAnsi="Arial" w:cs="Arial"/>
                <w:color w:val="000000"/>
                <w:sz w:val="22"/>
                <w:szCs w:val="22"/>
              </w:rPr>
              <w:t>£16,400</w:t>
            </w:r>
          </w:p>
        </w:tc>
      </w:tr>
      <w:tr w:rsidR="003D2F33" w:rsidRPr="00B463BD" w14:paraId="0A7E63C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D806697" w14:textId="77777777" w:rsidR="003D2F33" w:rsidRPr="00B463BD" w:rsidRDefault="003D2F33" w:rsidP="00B463BD">
            <w:pPr>
              <w:pStyle w:val="NormalWeb"/>
              <w:spacing w:before="0" w:beforeAutospacing="0" w:after="0" w:afterAutospacing="0" w:line="360" w:lineRule="auto"/>
              <w:rPr>
                <w:sz w:val="22"/>
                <w:szCs w:val="22"/>
              </w:rPr>
            </w:pPr>
            <w:r w:rsidRPr="00B463BD">
              <w:rPr>
                <w:rFonts w:ascii="Arial" w:hAnsi="Arial" w:cs="Arial"/>
                <w:color w:val="000000"/>
                <w:sz w:val="22"/>
                <w:szCs w:val="22"/>
              </w:rPr>
              <w:t>Diesel Fuel Cost (Continuous central London routing)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1EC8A32" w14:textId="77777777" w:rsidR="003D2F33" w:rsidRPr="00B463BD" w:rsidRDefault="003D2F33" w:rsidP="00B463BD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B463BD">
              <w:rPr>
                <w:rFonts w:ascii="Arial" w:hAnsi="Arial" w:cs="Arial"/>
                <w:color w:val="000000"/>
                <w:sz w:val="22"/>
                <w:szCs w:val="22"/>
              </w:rPr>
              <w:t>£12,000</w:t>
            </w:r>
          </w:p>
        </w:tc>
      </w:tr>
      <w:tr w:rsidR="003D2F33" w:rsidRPr="00B463BD" w14:paraId="2140596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DC59072" w14:textId="77777777" w:rsidR="003D2F33" w:rsidRPr="00B463BD" w:rsidRDefault="003D2F33" w:rsidP="00B463BD">
            <w:pPr>
              <w:pStyle w:val="NormalWeb"/>
              <w:spacing w:before="0" w:beforeAutospacing="0" w:after="0" w:afterAutospacing="0" w:line="360" w:lineRule="auto"/>
              <w:rPr>
                <w:sz w:val="22"/>
                <w:szCs w:val="22"/>
              </w:rPr>
            </w:pPr>
            <w:r w:rsidRPr="00B463BD">
              <w:rPr>
                <w:rFonts w:ascii="Arial" w:hAnsi="Arial" w:cs="Arial"/>
                <w:color w:val="000000"/>
                <w:sz w:val="22"/>
                <w:szCs w:val="22"/>
              </w:rPr>
              <w:t>Vehicle Maintenance, Routine Mechanical Servicing &amp; Safety Inspections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F433B23" w14:textId="77777777" w:rsidR="003D2F33" w:rsidRPr="00B463BD" w:rsidRDefault="003D2F33" w:rsidP="00B463BD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B463BD">
              <w:rPr>
                <w:rFonts w:ascii="Arial" w:hAnsi="Arial" w:cs="Arial"/>
                <w:color w:val="000000"/>
                <w:sz w:val="22"/>
                <w:szCs w:val="22"/>
              </w:rPr>
              <w:t>£4,500</w:t>
            </w:r>
          </w:p>
        </w:tc>
      </w:tr>
      <w:tr w:rsidR="003D2F33" w:rsidRPr="00B463BD" w14:paraId="58BFD47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CB273EC" w14:textId="77777777" w:rsidR="003D2F33" w:rsidRPr="00B463BD" w:rsidRDefault="003D2F33" w:rsidP="00B463BD">
            <w:pPr>
              <w:pStyle w:val="NormalWeb"/>
              <w:spacing w:before="0" w:beforeAutospacing="0" w:after="0" w:afterAutospacing="0" w:line="360" w:lineRule="auto"/>
              <w:rPr>
                <w:sz w:val="22"/>
                <w:szCs w:val="22"/>
              </w:rPr>
            </w:pPr>
            <w:r w:rsidRPr="00B463BD">
              <w:rPr>
                <w:rFonts w:ascii="Arial" w:hAnsi="Arial" w:cs="Arial"/>
                <w:color w:val="000000"/>
                <w:sz w:val="22"/>
                <w:szCs w:val="22"/>
              </w:rPr>
              <w:t>Comprehensive Vehicle and Commercial Business Public Liability Insurance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51604B8" w14:textId="77777777" w:rsidR="003D2F33" w:rsidRPr="00B463BD" w:rsidRDefault="003D2F33" w:rsidP="00B463BD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B463BD">
              <w:rPr>
                <w:rFonts w:ascii="Arial" w:hAnsi="Arial" w:cs="Arial"/>
                <w:color w:val="000000"/>
                <w:sz w:val="22"/>
                <w:szCs w:val="22"/>
              </w:rPr>
              <w:t>£8,500</w:t>
            </w:r>
          </w:p>
        </w:tc>
      </w:tr>
      <w:tr w:rsidR="003D2F33" w:rsidRPr="00B463BD" w14:paraId="441B45F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246E053" w14:textId="77777777" w:rsidR="003D2F33" w:rsidRPr="00B463BD" w:rsidRDefault="003D2F33" w:rsidP="00B463BD">
            <w:pPr>
              <w:pStyle w:val="NormalWeb"/>
              <w:spacing w:before="0" w:beforeAutospacing="0" w:after="0" w:afterAutospacing="0" w:line="360" w:lineRule="auto"/>
              <w:rPr>
                <w:sz w:val="22"/>
                <w:szCs w:val="22"/>
              </w:rPr>
            </w:pPr>
            <w:r w:rsidRPr="00B463B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 Combined Expenditures (Year 1)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418BD1A" w14:textId="77777777" w:rsidR="003D2F33" w:rsidRPr="00B463BD" w:rsidRDefault="003D2F33" w:rsidP="00B463BD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B463B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£295,000</w:t>
            </w:r>
          </w:p>
        </w:tc>
      </w:tr>
    </w:tbl>
    <w:p w14:paraId="6A6C0076" w14:textId="624FC422" w:rsidR="005836DE" w:rsidRPr="00486A67" w:rsidRDefault="00DA6E65" w:rsidP="003D2F33">
      <w:pPr>
        <w:pStyle w:val="Heading2"/>
        <w:spacing w:before="240" w:after="0" w:line="360" w:lineRule="auto"/>
        <w:ind w:left="0" w:firstLine="0"/>
        <w:rPr>
          <w:sz w:val="24"/>
        </w:rPr>
      </w:pPr>
      <w:r w:rsidRPr="00486A67">
        <w:rPr>
          <w:sz w:val="24"/>
        </w:rPr>
        <w:t>12.</w:t>
      </w:r>
      <w:r w:rsidR="00F264B4">
        <w:rPr>
          <w:sz w:val="24"/>
        </w:rPr>
        <w:t>3</w:t>
      </w:r>
      <w:r w:rsidRPr="00486A67">
        <w:rPr>
          <w:sz w:val="24"/>
        </w:rPr>
        <w:t xml:space="preserve"> Sales Forecast (Year 1) </w:t>
      </w:r>
    </w:p>
    <w:p w14:paraId="4C5A8EDA" w14:textId="77777777" w:rsidR="005836DE" w:rsidRDefault="00DA6E65" w:rsidP="00EA13D3">
      <w:pPr>
        <w:spacing w:line="360" w:lineRule="auto"/>
      </w:pPr>
      <w:r>
        <w:t xml:space="preserve">The operational year is modeled on 300 active business days. </w:t>
      </w:r>
    </w:p>
    <w:p w14:paraId="49270ED2" w14:textId="6F42EEC3" w:rsidR="005836DE" w:rsidRDefault="00DA6E65" w:rsidP="00EA13D3">
      <w:pPr>
        <w:numPr>
          <w:ilvl w:val="0"/>
          <w:numId w:val="5"/>
        </w:numPr>
        <w:spacing w:line="360" w:lineRule="auto"/>
        <w:ind w:hanging="360"/>
      </w:pPr>
      <w:r>
        <w:rPr>
          <w:b/>
        </w:rPr>
        <w:t>C</w:t>
      </w:r>
      <w:r w:rsidR="00EA5322">
        <w:rPr>
          <w:b/>
        </w:rPr>
        <w:t>offee</w:t>
      </w:r>
      <w:r>
        <w:rPr>
          <w:b/>
        </w:rPr>
        <w:t xml:space="preserve"> Retail Revenue:</w:t>
      </w:r>
      <w:r>
        <w:t xml:space="preserve"> Average of 160 transactions per day at a median price point of £5.50. </w:t>
      </w:r>
    </w:p>
    <w:p w14:paraId="7A706F05" w14:textId="7FF33E17" w:rsidR="005836DE" w:rsidRDefault="00DA6E65" w:rsidP="00EA13D3">
      <w:pPr>
        <w:spacing w:after="3" w:line="360" w:lineRule="auto"/>
        <w:ind w:left="600" w:firstLine="0"/>
      </w:pPr>
      <w:r>
        <w:rPr>
          <w:i/>
        </w:rPr>
        <w:t>Daily: £</w:t>
      </w:r>
      <w:r w:rsidR="003531C8">
        <w:rPr>
          <w:i/>
        </w:rPr>
        <w:t>88</w:t>
      </w:r>
      <w:r w:rsidR="00D423AB">
        <w:rPr>
          <w:i/>
        </w:rPr>
        <w:t>0</w:t>
      </w:r>
      <w:r>
        <w:rPr>
          <w:i/>
        </w:rPr>
        <w:t>.00 | Annual: £26</w:t>
      </w:r>
      <w:r w:rsidR="003531C8">
        <w:rPr>
          <w:i/>
        </w:rPr>
        <w:t>4</w:t>
      </w:r>
      <w:r>
        <w:rPr>
          <w:i/>
        </w:rPr>
        <w:t xml:space="preserve">,000 </w:t>
      </w:r>
    </w:p>
    <w:p w14:paraId="465FFFC3" w14:textId="77777777" w:rsidR="005836DE" w:rsidRDefault="00DA6E65" w:rsidP="00EA13D3">
      <w:pPr>
        <w:numPr>
          <w:ilvl w:val="0"/>
          <w:numId w:val="5"/>
        </w:numPr>
        <w:spacing w:line="360" w:lineRule="auto"/>
        <w:ind w:hanging="360"/>
      </w:pPr>
      <w:r>
        <w:rPr>
          <w:b/>
        </w:rPr>
        <w:t>Transit Ticket Revenue:</w:t>
      </w:r>
      <w:r>
        <w:t xml:space="preserve"> Average of 40 hop-on tourist passengers per day paying a flat rate of £4.00 per journey leg. </w:t>
      </w:r>
    </w:p>
    <w:p w14:paraId="6BE3B9B9" w14:textId="57ECC746" w:rsidR="005836DE" w:rsidRDefault="00DA6E65" w:rsidP="00EA13D3">
      <w:pPr>
        <w:spacing w:after="3" w:line="360" w:lineRule="auto"/>
        <w:ind w:left="600" w:firstLine="0"/>
      </w:pPr>
      <w:r>
        <w:rPr>
          <w:i/>
        </w:rPr>
        <w:t>Daily: £1</w:t>
      </w:r>
      <w:r w:rsidR="00A87170">
        <w:rPr>
          <w:i/>
        </w:rPr>
        <w:t>6</w:t>
      </w:r>
      <w:r>
        <w:rPr>
          <w:i/>
        </w:rPr>
        <w:t>0.00 | Annual: £4</w:t>
      </w:r>
      <w:r w:rsidR="00A87170">
        <w:rPr>
          <w:i/>
        </w:rPr>
        <w:t>8</w:t>
      </w:r>
      <w:r>
        <w:rPr>
          <w:i/>
        </w:rPr>
        <w:t xml:space="preserve">,000 </w:t>
      </w:r>
    </w:p>
    <w:p w14:paraId="1A58DEE7" w14:textId="77777777" w:rsidR="005836DE" w:rsidRDefault="00DA6E65" w:rsidP="00EA13D3">
      <w:pPr>
        <w:numPr>
          <w:ilvl w:val="0"/>
          <w:numId w:val="5"/>
        </w:numPr>
        <w:spacing w:after="294" w:line="360" w:lineRule="auto"/>
        <w:ind w:hanging="360"/>
      </w:pPr>
      <w:r>
        <w:rPr>
          <w:b/>
        </w:rPr>
        <w:t xml:space="preserve">Total Forecasted Annual Gross Turnover: £312,000 </w:t>
      </w:r>
    </w:p>
    <w:p w14:paraId="5E6BFE96" w14:textId="6935C6FC" w:rsidR="005836DE" w:rsidRPr="00486A67" w:rsidRDefault="00DA6E65" w:rsidP="00F264B4">
      <w:pPr>
        <w:pStyle w:val="Heading2"/>
        <w:spacing w:line="360" w:lineRule="auto"/>
        <w:ind w:left="0" w:firstLine="0"/>
        <w:rPr>
          <w:sz w:val="24"/>
        </w:rPr>
      </w:pPr>
      <w:r w:rsidRPr="00486A67">
        <w:rPr>
          <w:sz w:val="24"/>
        </w:rPr>
        <w:t>12.</w:t>
      </w:r>
      <w:r w:rsidR="00F264B4">
        <w:rPr>
          <w:sz w:val="24"/>
        </w:rPr>
        <w:t>4</w:t>
      </w:r>
      <w:r w:rsidRPr="00486A67">
        <w:rPr>
          <w:sz w:val="24"/>
        </w:rPr>
        <w:t xml:space="preserve"> Cost of Production Forecast </w:t>
      </w:r>
      <w:r w:rsidR="00F26C4F">
        <w:rPr>
          <w:sz w:val="24"/>
        </w:rPr>
        <w:t>6 months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00"/>
        <w:gridCol w:w="952"/>
        <w:gridCol w:w="953"/>
        <w:gridCol w:w="958"/>
        <w:gridCol w:w="958"/>
        <w:gridCol w:w="958"/>
        <w:gridCol w:w="1074"/>
        <w:gridCol w:w="1180"/>
      </w:tblGrid>
      <w:tr w:rsidR="00E40E61" w:rsidRPr="00DF61A8" w14:paraId="7C8BD7CD" w14:textId="77777777">
        <w:trPr>
          <w:tblHeader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ACEF6F5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F61A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Financial Metric (£)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0E4F7E9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b/>
                <w:bCs/>
                <w:sz w:val="22"/>
                <w:szCs w:val="22"/>
              </w:rPr>
            </w:pPr>
            <w:r w:rsidRPr="00DF61A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Month 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B07767F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b/>
                <w:bCs/>
                <w:sz w:val="22"/>
                <w:szCs w:val="22"/>
              </w:rPr>
            </w:pPr>
            <w:r w:rsidRPr="00DF61A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Month 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859993D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b/>
                <w:bCs/>
                <w:sz w:val="22"/>
                <w:szCs w:val="22"/>
              </w:rPr>
            </w:pPr>
            <w:r w:rsidRPr="00DF61A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Month 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0588E5A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b/>
                <w:bCs/>
                <w:sz w:val="22"/>
                <w:szCs w:val="22"/>
              </w:rPr>
            </w:pPr>
            <w:r w:rsidRPr="00DF61A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Month 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05A00B1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b/>
                <w:bCs/>
                <w:sz w:val="22"/>
                <w:szCs w:val="22"/>
              </w:rPr>
            </w:pPr>
            <w:r w:rsidRPr="00DF61A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Month 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E0B530C" w14:textId="77777777" w:rsidR="0019217C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DF61A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Month </w:t>
            </w:r>
          </w:p>
          <w:p w14:paraId="57D952A7" w14:textId="55A5A081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b/>
                <w:bCs/>
                <w:sz w:val="22"/>
                <w:szCs w:val="22"/>
              </w:rPr>
            </w:pPr>
            <w:r w:rsidRPr="00DF61A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744AE07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b/>
                <w:bCs/>
                <w:sz w:val="22"/>
                <w:szCs w:val="22"/>
              </w:rPr>
            </w:pPr>
            <w:r w:rsidRPr="00DF61A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 (6 Months)</w:t>
            </w:r>
          </w:p>
          <w:p w14:paraId="30D528D2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E40E61" w:rsidRPr="00DF61A8" w14:paraId="5329305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BE2D9AC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Gross Income (Revenue)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8C55B3F" w14:textId="77777777" w:rsidR="00E40E61" w:rsidRPr="00DF61A8" w:rsidRDefault="00E40E61" w:rsidP="005747F3">
            <w:pPr>
              <w:spacing w:line="360" w:lineRule="auto"/>
              <w:rPr>
                <w:rFonts w:eastAsia="Times New Roman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64A6FD4" w14:textId="77777777" w:rsidR="00E40E61" w:rsidRPr="00DF61A8" w:rsidRDefault="00E40E61" w:rsidP="005747F3">
            <w:pPr>
              <w:spacing w:line="360" w:lineRule="auto"/>
              <w:rPr>
                <w:rFonts w:eastAsia="Times New Roman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0B10018" w14:textId="77777777" w:rsidR="00E40E61" w:rsidRPr="00DF61A8" w:rsidRDefault="00E40E61" w:rsidP="005747F3">
            <w:pPr>
              <w:spacing w:line="360" w:lineRule="auto"/>
              <w:rPr>
                <w:rFonts w:eastAsia="Times New Roman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15D57BC" w14:textId="77777777" w:rsidR="00E40E61" w:rsidRPr="00DF61A8" w:rsidRDefault="00E40E61" w:rsidP="005747F3">
            <w:pPr>
              <w:spacing w:line="360" w:lineRule="auto"/>
              <w:rPr>
                <w:rFonts w:eastAsia="Times New Roman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4FB97EC" w14:textId="77777777" w:rsidR="00E40E61" w:rsidRPr="00DF61A8" w:rsidRDefault="00E40E61" w:rsidP="005747F3">
            <w:pPr>
              <w:spacing w:line="360" w:lineRule="auto"/>
              <w:rPr>
                <w:rFonts w:eastAsia="Times New Roman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2FFFD4B" w14:textId="77777777" w:rsidR="00E40E61" w:rsidRPr="00DF61A8" w:rsidRDefault="00E40E61" w:rsidP="005747F3">
            <w:pPr>
              <w:spacing w:line="360" w:lineRule="auto"/>
              <w:rPr>
                <w:rFonts w:eastAsia="Times New Roman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1A507CE" w14:textId="77777777" w:rsidR="00E40E61" w:rsidRPr="00DF61A8" w:rsidRDefault="00E40E61" w:rsidP="005747F3">
            <w:pPr>
              <w:spacing w:line="360" w:lineRule="auto"/>
              <w:rPr>
                <w:rFonts w:eastAsia="Times New Roman"/>
                <w:szCs w:val="22"/>
              </w:rPr>
            </w:pPr>
          </w:p>
        </w:tc>
      </w:tr>
      <w:tr w:rsidR="00E40E61" w:rsidRPr="00DF61A8" w14:paraId="537F15D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E3076E2" w14:textId="0D210E40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Coffee Sales (Coffee &amp; Pastries)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44DB0EA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£12,000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388E1BE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£16,500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548FC9A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£22,000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C0FA432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£24,500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F1ADC91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£27,000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48C8EAD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£28,000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F4A612F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£130,000</w:t>
            </w:r>
          </w:p>
        </w:tc>
      </w:tr>
      <w:tr w:rsidR="00E40E61" w:rsidRPr="00DF61A8" w14:paraId="60A73B6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D761480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Transit Ticket Revenue (£4/leg)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5FD5734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£2,000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3074487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£2,800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8DCB254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£3,800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5B21EB3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£4,200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D509F3B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£5,000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8F96AFC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£5,200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38A0324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£23,000</w:t>
            </w:r>
          </w:p>
        </w:tc>
      </w:tr>
      <w:tr w:rsidR="00E40E61" w:rsidRPr="00DF61A8" w14:paraId="193F102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A9E57D4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 Income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79C1416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£14,000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9BB9969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£19,300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CF92FED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£25,800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EB08EAF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£28,700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65EA584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£32,000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8009FE8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£33,200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B0350CA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£153,000</w:t>
            </w:r>
          </w:p>
        </w:tc>
      </w:tr>
      <w:tr w:rsidR="00E40E61" w:rsidRPr="00DF61A8" w14:paraId="07E4C23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35A850D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Direct Operating Costs &amp; Materials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2AF0D00" w14:textId="77777777" w:rsidR="00E40E61" w:rsidRPr="00DF61A8" w:rsidRDefault="00E40E61" w:rsidP="005747F3">
            <w:pPr>
              <w:spacing w:line="360" w:lineRule="auto"/>
              <w:rPr>
                <w:rFonts w:eastAsia="Times New Roman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092AB90" w14:textId="77777777" w:rsidR="00E40E61" w:rsidRPr="00DF61A8" w:rsidRDefault="00E40E61" w:rsidP="005747F3">
            <w:pPr>
              <w:spacing w:line="360" w:lineRule="auto"/>
              <w:rPr>
                <w:rFonts w:eastAsia="Times New Roman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5CCA91A" w14:textId="77777777" w:rsidR="00E40E61" w:rsidRPr="00DF61A8" w:rsidRDefault="00E40E61" w:rsidP="005747F3">
            <w:pPr>
              <w:spacing w:line="360" w:lineRule="auto"/>
              <w:rPr>
                <w:rFonts w:eastAsia="Times New Roman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780129A" w14:textId="77777777" w:rsidR="00E40E61" w:rsidRPr="00DF61A8" w:rsidRDefault="00E40E61" w:rsidP="005747F3">
            <w:pPr>
              <w:spacing w:line="360" w:lineRule="auto"/>
              <w:rPr>
                <w:rFonts w:eastAsia="Times New Roman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75674B6" w14:textId="77777777" w:rsidR="00E40E61" w:rsidRPr="00DF61A8" w:rsidRDefault="00E40E61" w:rsidP="005747F3">
            <w:pPr>
              <w:spacing w:line="360" w:lineRule="auto"/>
              <w:rPr>
                <w:rFonts w:eastAsia="Times New Roman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AC850FE" w14:textId="77777777" w:rsidR="00E40E61" w:rsidRPr="00DF61A8" w:rsidRDefault="00E40E61" w:rsidP="005747F3">
            <w:pPr>
              <w:spacing w:line="360" w:lineRule="auto"/>
              <w:rPr>
                <w:rFonts w:eastAsia="Times New Roman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1D8092C" w14:textId="77777777" w:rsidR="00E40E61" w:rsidRPr="00DF61A8" w:rsidRDefault="00E40E61" w:rsidP="005747F3">
            <w:pPr>
              <w:spacing w:line="360" w:lineRule="auto"/>
              <w:rPr>
                <w:rFonts w:eastAsia="Times New Roman"/>
                <w:szCs w:val="22"/>
              </w:rPr>
            </w:pPr>
          </w:p>
        </w:tc>
      </w:tr>
      <w:tr w:rsidR="00E40E61" w:rsidRPr="00DF61A8" w14:paraId="2C882FC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DFB7ABD" w14:textId="21E834E5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Staff Salaries (3 Crew Members)</w:t>
            </w:r>
            <w:r w:rsidR="0061015D">
              <w:rPr>
                <w:rFonts w:ascii="Arial" w:hAnsi="Arial" w:cs="Arial"/>
                <w:color w:val="000000"/>
                <w:sz w:val="22"/>
                <w:szCs w:val="22"/>
              </w:rPr>
              <w:t xml:space="preserve"> (</w:t>
            </w:r>
            <w:r w:rsidR="0061015D" w:rsidRPr="00323A5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fixed</w:t>
            </w:r>
            <w:r w:rsidR="0061015D">
              <w:rPr>
                <w:rFonts w:ascii="Arial" w:hAnsi="Arial" w:cs="Arial"/>
                <w:color w:val="000000"/>
                <w:sz w:val="22"/>
                <w:szCs w:val="22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3A09ECB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£13,916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3F8AE6F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£13,916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648A641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£13,916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C1EBB7D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£13,916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20BAD3C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£13,916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501B62E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£13,916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DB6E551" w14:textId="3A1EE953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£83,</w:t>
            </w:r>
            <w:r w:rsidR="00E733CE" w:rsidRPr="00DF61A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500</w:t>
            </w:r>
          </w:p>
        </w:tc>
      </w:tr>
      <w:tr w:rsidR="00E40E61" w:rsidRPr="00DF61A8" w14:paraId="6442058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F9D35C9" w14:textId="1488FB7A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Raw Materials (Coffee Beans &amp; Pastries)</w:t>
            </w:r>
            <w:r w:rsidR="00FB3DD1">
              <w:rPr>
                <w:rFonts w:ascii="Arial" w:hAnsi="Arial" w:cs="Arial"/>
                <w:color w:val="000000"/>
                <w:sz w:val="22"/>
                <w:szCs w:val="22"/>
              </w:rPr>
              <w:t xml:space="preserve"> (</w:t>
            </w:r>
            <w:r w:rsidR="00FB3DD1" w:rsidRPr="00323A5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variable</w:t>
            </w:r>
            <w:r w:rsidR="00FB3DD1">
              <w:rPr>
                <w:rFonts w:ascii="Arial" w:hAnsi="Arial" w:cs="Arial"/>
                <w:color w:val="000000"/>
                <w:sz w:val="22"/>
                <w:szCs w:val="22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D255A14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£2,800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CFD870F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£3,400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5332378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£4,200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5E45DFA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£4,600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4F6202F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£5,100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13D4ED0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£5,300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805740D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£25,400</w:t>
            </w:r>
          </w:p>
        </w:tc>
      </w:tr>
      <w:tr w:rsidR="00E40E61" w:rsidRPr="00DF61A8" w14:paraId="5A5EC77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3DB71C6" w14:textId="4774B7C1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Fuel (Diesel) &amp; Maintenance</w:t>
            </w:r>
            <w:r w:rsidR="00FF6432">
              <w:rPr>
                <w:rFonts w:ascii="Arial" w:hAnsi="Arial" w:cs="Arial"/>
                <w:color w:val="000000"/>
                <w:sz w:val="22"/>
                <w:szCs w:val="22"/>
              </w:rPr>
              <w:t xml:space="preserve"> (</w:t>
            </w:r>
            <w:r w:rsidR="00FF6432" w:rsidRPr="00323A5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variable</w:t>
            </w:r>
            <w:r w:rsidR="00FF6432">
              <w:rPr>
                <w:rFonts w:ascii="Arial" w:hAnsi="Arial" w:cs="Arial"/>
                <w:color w:val="000000"/>
                <w:sz w:val="22"/>
                <w:szCs w:val="22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4A88F53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£1,300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18F272F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£1,350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BDF3395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£1,400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CCA9832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£1,400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33D916D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£1,450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C00E594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£1,450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9743695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£8,350</w:t>
            </w:r>
          </w:p>
        </w:tc>
      </w:tr>
      <w:tr w:rsidR="00E40E61" w:rsidRPr="00DF61A8" w14:paraId="332B7FD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1174288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Utilities &amp; Overheads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45FF926" w14:textId="77777777" w:rsidR="00E40E61" w:rsidRPr="00DF61A8" w:rsidRDefault="00E40E61" w:rsidP="005747F3">
            <w:pPr>
              <w:spacing w:line="360" w:lineRule="auto"/>
              <w:rPr>
                <w:rFonts w:eastAsia="Times New Roman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0E62B48" w14:textId="77777777" w:rsidR="00E40E61" w:rsidRPr="00DF61A8" w:rsidRDefault="00E40E61" w:rsidP="005747F3">
            <w:pPr>
              <w:spacing w:line="360" w:lineRule="auto"/>
              <w:rPr>
                <w:rFonts w:eastAsia="Times New Roman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9172D91" w14:textId="77777777" w:rsidR="00E40E61" w:rsidRPr="00DF61A8" w:rsidRDefault="00E40E61" w:rsidP="005747F3">
            <w:pPr>
              <w:spacing w:line="360" w:lineRule="auto"/>
              <w:rPr>
                <w:rFonts w:eastAsia="Times New Roman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93BE74C" w14:textId="77777777" w:rsidR="00E40E61" w:rsidRPr="00DF61A8" w:rsidRDefault="00E40E61" w:rsidP="005747F3">
            <w:pPr>
              <w:spacing w:line="360" w:lineRule="auto"/>
              <w:rPr>
                <w:rFonts w:eastAsia="Times New Roman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A251D5D" w14:textId="77777777" w:rsidR="00E40E61" w:rsidRPr="00DF61A8" w:rsidRDefault="00E40E61" w:rsidP="005747F3">
            <w:pPr>
              <w:spacing w:line="360" w:lineRule="auto"/>
              <w:rPr>
                <w:rFonts w:eastAsia="Times New Roman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CE42898" w14:textId="77777777" w:rsidR="00E40E61" w:rsidRPr="00DF61A8" w:rsidRDefault="00E40E61" w:rsidP="005747F3">
            <w:pPr>
              <w:spacing w:line="360" w:lineRule="auto"/>
              <w:rPr>
                <w:rFonts w:eastAsia="Times New Roman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7F5FE58" w14:textId="77777777" w:rsidR="00E40E61" w:rsidRPr="00DF61A8" w:rsidRDefault="00E40E61" w:rsidP="005747F3">
            <w:pPr>
              <w:spacing w:line="360" w:lineRule="auto"/>
              <w:rPr>
                <w:rFonts w:eastAsia="Times New Roman"/>
                <w:szCs w:val="22"/>
              </w:rPr>
            </w:pPr>
          </w:p>
        </w:tc>
      </w:tr>
      <w:tr w:rsidR="00E40E61" w:rsidRPr="00DF61A8" w14:paraId="0B2A117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6D416FA" w14:textId="1D17E223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On-Board Power/Utilities (Water, Waste, LiFePO4 Charging)</w:t>
            </w:r>
            <w:r w:rsidR="00FF6432">
              <w:rPr>
                <w:rFonts w:ascii="Arial" w:hAnsi="Arial" w:cs="Arial"/>
                <w:color w:val="000000"/>
                <w:sz w:val="22"/>
                <w:szCs w:val="22"/>
              </w:rPr>
              <w:t xml:space="preserve"> (</w:t>
            </w:r>
            <w:r w:rsidR="00FF6432" w:rsidRPr="00323A5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variable</w:t>
            </w:r>
            <w:r w:rsidR="00FF6432">
              <w:rPr>
                <w:rFonts w:ascii="Arial" w:hAnsi="Arial" w:cs="Arial"/>
                <w:color w:val="000000"/>
                <w:sz w:val="22"/>
                <w:szCs w:val="22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1822D51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£450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A11549D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£450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5E80339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£500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0D062AC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£500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5662677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£550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ADE9618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£550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8310217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£3,000</w:t>
            </w:r>
          </w:p>
        </w:tc>
      </w:tr>
      <w:tr w:rsidR="00E40E61" w:rsidRPr="00DF61A8" w14:paraId="3C1DC03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7EBAA83" w14:textId="3158CF1B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Starlink Wi-Fi &amp; Software Subscriptions</w:t>
            </w:r>
            <w:r w:rsidR="00FC35DE">
              <w:rPr>
                <w:rFonts w:ascii="Arial" w:hAnsi="Arial" w:cs="Arial"/>
                <w:color w:val="000000"/>
                <w:sz w:val="22"/>
                <w:szCs w:val="22"/>
              </w:rPr>
              <w:t xml:space="preserve"> (</w:t>
            </w:r>
            <w:r w:rsidR="00FC35DE" w:rsidRPr="00323A5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fixed</w:t>
            </w:r>
            <w:r w:rsidR="00FC35DE">
              <w:rPr>
                <w:rFonts w:ascii="Arial" w:hAnsi="Arial" w:cs="Arial"/>
                <w:color w:val="000000"/>
                <w:sz w:val="22"/>
                <w:szCs w:val="22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6F93F9A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£200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309D2E2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£200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AEBFD13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£200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A5874A0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£200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E7F1D34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£200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D903020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£200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F932C78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£1,200</w:t>
            </w:r>
          </w:p>
        </w:tc>
      </w:tr>
      <w:tr w:rsidR="00E40E61" w:rsidRPr="00DF61A8" w14:paraId="4F92CA8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C633EBD" w14:textId="278C8EF3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Depot Parking, Insurance &amp; Licensing Allocation</w:t>
            </w:r>
            <w:r w:rsidR="00FF6432">
              <w:rPr>
                <w:rFonts w:ascii="Arial" w:hAnsi="Arial" w:cs="Arial"/>
                <w:color w:val="000000"/>
                <w:sz w:val="22"/>
                <w:szCs w:val="22"/>
              </w:rPr>
              <w:t xml:space="preserve"> (</w:t>
            </w:r>
            <w:r w:rsidR="00FF6432" w:rsidRPr="00323A5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fixed</w:t>
            </w:r>
            <w:r w:rsidR="00FF6432">
              <w:rPr>
                <w:rFonts w:ascii="Arial" w:hAnsi="Arial" w:cs="Arial"/>
                <w:color w:val="000000"/>
                <w:sz w:val="22"/>
                <w:szCs w:val="22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66ACD2C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£1,200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A4DFC22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£1,200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CCE7474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£1,200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7564048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£1,200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2ED088F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£1,200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A6E4033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color w:val="000000"/>
                <w:sz w:val="22"/>
                <w:szCs w:val="22"/>
              </w:rPr>
              <w:t>£1,200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2A1ADBC" w14:textId="77777777" w:rsidR="00E40E61" w:rsidRPr="00DF61A8" w:rsidRDefault="00E40E61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£7,200</w:t>
            </w:r>
          </w:p>
        </w:tc>
      </w:tr>
      <w:tr w:rsidR="00FA7C39" w:rsidRPr="00DF61A8" w14:paraId="53ADE87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B9E3FEF" w14:textId="1153250D" w:rsidR="00FA7C39" w:rsidRPr="00FA7C39" w:rsidRDefault="00FA7C39" w:rsidP="005747F3">
            <w:pPr>
              <w:pStyle w:val="NormalWeb"/>
              <w:spacing w:before="0" w:beforeAutospacing="0" w:after="0" w:afterAutospacing="0" w:line="360" w:lineRule="auto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FA7C39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Variable Cost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1076E58" w14:textId="7732E5C0" w:rsidR="00FA7C39" w:rsidRPr="00DF61A8" w:rsidRDefault="001506F4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4,550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520FA7D" w14:textId="17F97A8E" w:rsidR="00FA7C39" w:rsidRPr="00DF61A8" w:rsidRDefault="001506F4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  <w:r w:rsidR="004B43FE">
              <w:rPr>
                <w:rFonts w:ascii="Arial" w:hAnsi="Arial" w:cs="Arial"/>
                <w:color w:val="00000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D36630D" w14:textId="6CBC067B" w:rsidR="00FA7C39" w:rsidRPr="00DF61A8" w:rsidRDefault="004B43FE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6,100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A82DB2A" w14:textId="136EDBB8" w:rsidR="00FA7C39" w:rsidRPr="00DF61A8" w:rsidRDefault="006224EE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6,500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91EB43E" w14:textId="37BD50E1" w:rsidR="00FA7C39" w:rsidRPr="00DF61A8" w:rsidRDefault="005B4B5F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7,100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9F5B47F" w14:textId="4CCB5F12" w:rsidR="00FA7C39" w:rsidRPr="00DF61A8" w:rsidRDefault="005B4B5F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7,300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21A3D49" w14:textId="743D6EA6" w:rsidR="00FA7C39" w:rsidRPr="00DF61A8" w:rsidRDefault="00DB29C9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36,750</w:t>
            </w:r>
          </w:p>
        </w:tc>
      </w:tr>
      <w:tr w:rsidR="003D0F8B" w:rsidRPr="00DF61A8" w14:paraId="72BC351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901F7A9" w14:textId="7979F63F" w:rsidR="003D0F8B" w:rsidRPr="00FA7C39" w:rsidRDefault="003D0F8B" w:rsidP="005747F3">
            <w:pPr>
              <w:pStyle w:val="NormalWeb"/>
              <w:spacing w:before="0" w:beforeAutospacing="0" w:after="0" w:afterAutospacing="0" w:line="360" w:lineRule="auto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FA7C39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Fixed Cost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B8705AE" w14:textId="0CC7C11F" w:rsidR="003D0F8B" w:rsidRPr="00DF61A8" w:rsidRDefault="003D0F8B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15,350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5F1C4A4" w14:textId="227131FD" w:rsidR="003D0F8B" w:rsidRPr="00DF61A8" w:rsidRDefault="003D0F8B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15,350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711BF05" w14:textId="70C318AC" w:rsidR="003D0F8B" w:rsidRPr="00DF61A8" w:rsidRDefault="003D0F8B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15,350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ED9C475" w14:textId="6B47B00F" w:rsidR="003D0F8B" w:rsidRPr="00DF61A8" w:rsidRDefault="003D0F8B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15,350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352ABB3" w14:textId="740A7F7A" w:rsidR="003D0F8B" w:rsidRPr="00DF61A8" w:rsidRDefault="003D0F8B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15,350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591BAC8" w14:textId="0E5C7943" w:rsidR="003D0F8B" w:rsidRPr="00DF61A8" w:rsidRDefault="003D0F8B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15,350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2B772CF" w14:textId="58737938" w:rsidR="003D0F8B" w:rsidRPr="00DF61A8" w:rsidRDefault="003D0F8B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91,900</w:t>
            </w:r>
          </w:p>
        </w:tc>
      </w:tr>
      <w:tr w:rsidR="003D0F8B" w:rsidRPr="00DF61A8" w14:paraId="3C5CACEF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D7096F3" w14:textId="77777777" w:rsidR="003D0F8B" w:rsidRPr="00DF61A8" w:rsidRDefault="003D0F8B" w:rsidP="005747F3">
            <w:pPr>
              <w:pStyle w:val="NormalWeb"/>
              <w:spacing w:before="0" w:beforeAutospacing="0" w:after="0" w:afterAutospacing="0" w:line="360" w:lineRule="auto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 Costs &amp; Utilities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35BD66B" w14:textId="77777777" w:rsidR="003D0F8B" w:rsidRPr="00DF61A8" w:rsidRDefault="003D0F8B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£19,866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53DC786" w14:textId="77777777" w:rsidR="003D0F8B" w:rsidRPr="00DF61A8" w:rsidRDefault="003D0F8B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£20,516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E1C34DF" w14:textId="77777777" w:rsidR="003D0F8B" w:rsidRPr="00DF61A8" w:rsidRDefault="003D0F8B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£21,416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B253D02" w14:textId="77777777" w:rsidR="003D0F8B" w:rsidRPr="00DF61A8" w:rsidRDefault="003D0F8B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£21,816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EA24214" w14:textId="77777777" w:rsidR="003D0F8B" w:rsidRPr="00DF61A8" w:rsidRDefault="003D0F8B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£22,416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1CDD6A0" w14:textId="77777777" w:rsidR="003D0F8B" w:rsidRPr="00DF61A8" w:rsidRDefault="003D0F8B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£22,616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0AF9E68" w14:textId="44D91295" w:rsidR="003D0F8B" w:rsidRPr="00DF61A8" w:rsidRDefault="003D0F8B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£128,650</w:t>
            </w:r>
          </w:p>
        </w:tc>
      </w:tr>
      <w:tr w:rsidR="003D0F8B" w:rsidRPr="00DF61A8" w14:paraId="0327552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F2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A632CA8" w14:textId="77777777" w:rsidR="003D0F8B" w:rsidRPr="00DF61A8" w:rsidRDefault="003D0F8B" w:rsidP="005747F3">
            <w:pPr>
              <w:pStyle w:val="NormalWeb"/>
              <w:spacing w:before="0" w:beforeAutospacing="0" w:after="0" w:afterAutospacing="0" w:line="360" w:lineRule="auto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Net Operating Profit / (Loss)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F2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9B50F15" w14:textId="4A1679CC" w:rsidR="003D0F8B" w:rsidRPr="00DF61A8" w:rsidRDefault="003D0F8B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-£5,866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F2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210819B" w14:textId="6763DDDF" w:rsidR="003D0F8B" w:rsidRPr="00DF61A8" w:rsidRDefault="003D0F8B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-£1,216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F2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E48DD25" w14:textId="77777777" w:rsidR="003D0F8B" w:rsidRPr="00DF61A8" w:rsidRDefault="003D0F8B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b/>
                <w:bCs/>
                <w:color w:val="008000"/>
                <w:sz w:val="22"/>
                <w:szCs w:val="22"/>
              </w:rPr>
              <w:t>+£4,384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F2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C589301" w14:textId="77777777" w:rsidR="003D0F8B" w:rsidRPr="00DF61A8" w:rsidRDefault="003D0F8B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b/>
                <w:bCs/>
                <w:color w:val="008000"/>
                <w:sz w:val="22"/>
                <w:szCs w:val="22"/>
              </w:rPr>
              <w:t>+£6,884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F2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D0C80E8" w14:textId="77777777" w:rsidR="003D0F8B" w:rsidRPr="00DF61A8" w:rsidRDefault="003D0F8B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b/>
                <w:bCs/>
                <w:color w:val="008000"/>
                <w:sz w:val="22"/>
                <w:szCs w:val="22"/>
              </w:rPr>
              <w:t>+£9,584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F2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3B9FB35" w14:textId="77777777" w:rsidR="003D0F8B" w:rsidRPr="00DF61A8" w:rsidRDefault="003D0F8B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b/>
                <w:bCs/>
                <w:color w:val="008000"/>
                <w:sz w:val="22"/>
                <w:szCs w:val="22"/>
              </w:rPr>
              <w:t>+£10,584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F2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0E6D934" w14:textId="49E4C188" w:rsidR="003D0F8B" w:rsidRPr="00DF61A8" w:rsidRDefault="003D0F8B" w:rsidP="005747F3">
            <w:pPr>
              <w:pStyle w:val="NormalWeb"/>
              <w:spacing w:before="0" w:beforeAutospacing="0" w:after="0" w:afterAutospacing="0" w:line="360" w:lineRule="auto"/>
              <w:jc w:val="right"/>
              <w:rPr>
                <w:sz w:val="22"/>
                <w:szCs w:val="22"/>
              </w:rPr>
            </w:pPr>
            <w:r w:rsidRPr="00DF61A8">
              <w:rPr>
                <w:rFonts w:ascii="Arial" w:hAnsi="Arial" w:cs="Arial"/>
                <w:b/>
                <w:bCs/>
                <w:color w:val="008000"/>
                <w:sz w:val="22"/>
                <w:szCs w:val="22"/>
              </w:rPr>
              <w:t>+£24,350</w:t>
            </w:r>
          </w:p>
        </w:tc>
      </w:tr>
    </w:tbl>
    <w:p w14:paraId="2A0810EB" w14:textId="77777777" w:rsidR="00F264B4" w:rsidRDefault="00F264B4" w:rsidP="00752921">
      <w:pPr>
        <w:pStyle w:val="Heading2"/>
        <w:spacing w:after="0" w:line="360" w:lineRule="auto"/>
        <w:ind w:left="0" w:firstLine="0"/>
        <w:rPr>
          <w:sz w:val="24"/>
        </w:rPr>
      </w:pPr>
    </w:p>
    <w:p w14:paraId="42DBE322" w14:textId="76A81A5B" w:rsidR="005836DE" w:rsidRPr="00486A67" w:rsidRDefault="00DA6E65" w:rsidP="00752921">
      <w:pPr>
        <w:pStyle w:val="Heading2"/>
        <w:spacing w:after="0" w:line="360" w:lineRule="auto"/>
        <w:ind w:left="0" w:firstLine="0"/>
        <w:rPr>
          <w:sz w:val="24"/>
        </w:rPr>
      </w:pPr>
      <w:r w:rsidRPr="00486A67">
        <w:rPr>
          <w:sz w:val="24"/>
        </w:rPr>
        <w:t>12.</w:t>
      </w:r>
      <w:r w:rsidR="00F264B4">
        <w:rPr>
          <w:sz w:val="24"/>
        </w:rPr>
        <w:t>5</w:t>
      </w:r>
      <w:r w:rsidRPr="00486A67">
        <w:rPr>
          <w:sz w:val="24"/>
        </w:rPr>
        <w:t xml:space="preserve"> Break</w:t>
      </w:r>
      <w:r w:rsidR="00BC627F">
        <w:rPr>
          <w:sz w:val="24"/>
        </w:rPr>
        <w:t>e</w:t>
      </w:r>
      <w:r w:rsidRPr="00486A67">
        <w:rPr>
          <w:sz w:val="24"/>
        </w:rPr>
        <w:t xml:space="preserve">ven Analysis </w:t>
      </w:r>
    </w:p>
    <w:p w14:paraId="08A569CB" w14:textId="77777777" w:rsidR="005836DE" w:rsidRDefault="00DA6E65" w:rsidP="00EA13D3">
      <w:pPr>
        <w:numPr>
          <w:ilvl w:val="0"/>
          <w:numId w:val="7"/>
        </w:numPr>
        <w:spacing w:after="3" w:line="360" w:lineRule="auto"/>
        <w:ind w:hanging="360"/>
      </w:pPr>
      <w:r>
        <w:rPr>
          <w:b/>
        </w:rPr>
        <w:t>Contribution Margin per Unit:</w:t>
      </w:r>
      <w:r>
        <w:t xml:space="preserve"> £4.37 </w:t>
      </w:r>
    </w:p>
    <w:p w14:paraId="4CD84D70" w14:textId="77777777" w:rsidR="005836DE" w:rsidRDefault="00DA6E65" w:rsidP="00EA13D3">
      <w:pPr>
        <w:numPr>
          <w:ilvl w:val="0"/>
          <w:numId w:val="7"/>
        </w:numPr>
        <w:spacing w:line="360" w:lineRule="auto"/>
        <w:ind w:hanging="360"/>
      </w:pPr>
      <w:r>
        <w:rPr>
          <w:b/>
        </w:rPr>
        <w:t>Annual Break-Even Volume:</w:t>
      </w:r>
      <w:r>
        <w:t xml:space="preserve"> 52,631 total unique customer transactions per year. </w:t>
      </w:r>
    </w:p>
    <w:p w14:paraId="555C132E" w14:textId="59E48083" w:rsidR="005836DE" w:rsidRDefault="00DA6E65" w:rsidP="00597600">
      <w:pPr>
        <w:numPr>
          <w:ilvl w:val="0"/>
          <w:numId w:val="7"/>
        </w:numPr>
        <w:spacing w:after="270" w:line="360" w:lineRule="auto"/>
        <w:ind w:hanging="360"/>
      </w:pPr>
      <w:r>
        <w:rPr>
          <w:b/>
        </w:rPr>
        <w:t>Daily Targets:</w:t>
      </w:r>
      <w:r>
        <w:t xml:space="preserve"> 175 customer interactions per operating day to cover all fixed expenses. </w:t>
      </w:r>
    </w:p>
    <w:p w14:paraId="4858A1A7" w14:textId="77777777" w:rsidR="005836DE" w:rsidRPr="00486A67" w:rsidRDefault="00DA6E65" w:rsidP="00EA13D3">
      <w:pPr>
        <w:pStyle w:val="Heading1"/>
        <w:spacing w:line="360" w:lineRule="auto"/>
        <w:ind w:left="-5"/>
        <w:rPr>
          <w:sz w:val="28"/>
          <w:szCs w:val="28"/>
        </w:rPr>
      </w:pPr>
      <w:r w:rsidRPr="00486A67">
        <w:rPr>
          <w:sz w:val="28"/>
          <w:szCs w:val="28"/>
        </w:rPr>
        <w:t xml:space="preserve">13. Operations and Management Plan </w:t>
      </w:r>
    </w:p>
    <w:p w14:paraId="0B3E6A9F" w14:textId="004661E2" w:rsidR="005836DE" w:rsidRDefault="00DA6E65" w:rsidP="00EA13D3">
      <w:pPr>
        <w:spacing w:line="360" w:lineRule="auto"/>
      </w:pPr>
      <w:r>
        <w:t xml:space="preserve">The daily management of Cup of Double-Decker is orchestrated from a central rented vehicle depot in East London, which serves as the hub for overnight storage, refueling, vehicle washing, and restocking. </w:t>
      </w:r>
    </w:p>
    <w:p w14:paraId="64F554CF" w14:textId="40B811F7" w:rsidR="005836DE" w:rsidRDefault="00DA6E65" w:rsidP="00597600">
      <w:pPr>
        <w:spacing w:after="272" w:line="360" w:lineRule="auto"/>
      </w:pPr>
      <w:r>
        <w:rPr>
          <w:b/>
        </w:rPr>
        <w:t>Fleet Management and Maintenance:</w:t>
      </w:r>
      <w:r>
        <w:t xml:space="preserve"> Given that a singular mechanical breakdown halts the entire business revenue streams, a preventative maintenance contract is established with a heavy vehicle servicing facility. </w:t>
      </w:r>
    </w:p>
    <w:p w14:paraId="32C372A0" w14:textId="77777777" w:rsidR="005836DE" w:rsidRPr="00486A67" w:rsidRDefault="00DA6E65" w:rsidP="00EA13D3">
      <w:pPr>
        <w:pStyle w:val="Heading1"/>
        <w:spacing w:line="360" w:lineRule="auto"/>
        <w:ind w:left="-5"/>
        <w:rPr>
          <w:sz w:val="28"/>
          <w:szCs w:val="28"/>
        </w:rPr>
      </w:pPr>
      <w:r w:rsidRPr="00486A67">
        <w:rPr>
          <w:sz w:val="28"/>
          <w:szCs w:val="28"/>
        </w:rPr>
        <w:t xml:space="preserve">14. Production of Good and Service </w:t>
      </w:r>
    </w:p>
    <w:p w14:paraId="2107BAFC" w14:textId="19E5EE4D" w:rsidR="005836DE" w:rsidRDefault="00DA6E65" w:rsidP="00EA13D3">
      <w:pPr>
        <w:numPr>
          <w:ilvl w:val="0"/>
          <w:numId w:val="8"/>
        </w:numPr>
        <w:spacing w:line="360" w:lineRule="auto"/>
        <w:ind w:hanging="360"/>
      </w:pPr>
      <w:r>
        <w:rPr>
          <w:b/>
        </w:rPr>
        <w:t>Supply Chain Management:</w:t>
      </w:r>
      <w:r>
        <w:t xml:space="preserve"> Single-origin green or freshly roasted coffee beans are imported through direct-trade agreements with agricultural collectives in Uganda. This removes intermediate supply costs, keeping COGS low. </w:t>
      </w:r>
    </w:p>
    <w:p w14:paraId="409D24F9" w14:textId="53D27AE8" w:rsidR="005836DE" w:rsidRDefault="00DA6E65" w:rsidP="00EA13D3">
      <w:pPr>
        <w:numPr>
          <w:ilvl w:val="0"/>
          <w:numId w:val="8"/>
        </w:numPr>
        <w:spacing w:line="360" w:lineRule="auto"/>
        <w:ind w:hanging="360"/>
      </w:pPr>
      <w:r>
        <w:rPr>
          <w:b/>
        </w:rPr>
        <w:t>On-Board Preparation Process:</w:t>
      </w:r>
      <w:r>
        <w:t xml:space="preserve"> The lower-deck kitchen uses specialized commercial espresso machines modified with stabilizing shock-absorption mounts to combat vehicle motion. </w:t>
      </w:r>
    </w:p>
    <w:p w14:paraId="06DC59CE" w14:textId="2D914485" w:rsidR="005836DE" w:rsidRDefault="00DA6E65" w:rsidP="00597600">
      <w:pPr>
        <w:numPr>
          <w:ilvl w:val="0"/>
          <w:numId w:val="8"/>
        </w:numPr>
        <w:spacing w:after="275" w:line="360" w:lineRule="auto"/>
        <w:ind w:hanging="360"/>
      </w:pPr>
      <w:r>
        <w:rPr>
          <w:b/>
        </w:rPr>
        <w:t>Service Delivery Cycle:</w:t>
      </w:r>
      <w:r>
        <w:t xml:space="preserve"> At each designated tourist landmark, the bus stops for exactly 30 minutes. Once transit begins, customers who purchased a transit ticket (£4.00) move to the upper panoramic deck where the waiter serves their orders and begins the historical tour narration via an integrated PA system. </w:t>
      </w:r>
    </w:p>
    <w:p w14:paraId="4E6DF459" w14:textId="77777777" w:rsidR="005836DE" w:rsidRPr="00486A67" w:rsidRDefault="00DA6E65" w:rsidP="00EA13D3">
      <w:pPr>
        <w:pStyle w:val="Heading1"/>
        <w:spacing w:line="360" w:lineRule="auto"/>
        <w:ind w:left="-5"/>
        <w:rPr>
          <w:sz w:val="28"/>
          <w:szCs w:val="28"/>
        </w:rPr>
      </w:pPr>
      <w:r w:rsidRPr="00486A67">
        <w:rPr>
          <w:sz w:val="28"/>
          <w:szCs w:val="28"/>
        </w:rPr>
        <w:t xml:space="preserve">15. Technology Plan </w:t>
      </w:r>
    </w:p>
    <w:p w14:paraId="6B43E33B" w14:textId="77777777" w:rsidR="005836DE" w:rsidRDefault="00DA6E65" w:rsidP="00EA13D3">
      <w:pPr>
        <w:spacing w:line="360" w:lineRule="auto"/>
      </w:pPr>
      <w:r>
        <w:t xml:space="preserve">Cup of Double-Decker incorporates modern hospitality and transit technologies to optimize the mobile customer experience: </w:t>
      </w:r>
    </w:p>
    <w:p w14:paraId="267133AA" w14:textId="77777777" w:rsidR="005836DE" w:rsidRDefault="00DA6E65" w:rsidP="00EA13D3">
      <w:pPr>
        <w:numPr>
          <w:ilvl w:val="0"/>
          <w:numId w:val="9"/>
        </w:numPr>
        <w:spacing w:line="360" w:lineRule="auto"/>
        <w:ind w:hanging="360"/>
      </w:pPr>
      <w:r>
        <w:rPr>
          <w:b/>
        </w:rPr>
        <w:t>Point-of-Sale (POS) and Connectivity:</w:t>
      </w:r>
      <w:r>
        <w:t xml:space="preserve"> The bus is retrofitted with high-speed satellite Wi-Fi (Starlink Mobility) to ensure uninterrupted, central London cloud connectivity. A dual mobile-POS system (Square/Zettle) facilitates rapid contactless, card, and Apple/Google Pay transactions. </w:t>
      </w:r>
    </w:p>
    <w:p w14:paraId="5FD7C384" w14:textId="63D35EAA" w:rsidR="005836DE" w:rsidRDefault="00DA6E65" w:rsidP="00EA13D3">
      <w:pPr>
        <w:numPr>
          <w:ilvl w:val="0"/>
          <w:numId w:val="9"/>
        </w:numPr>
        <w:spacing w:line="360" w:lineRule="auto"/>
        <w:ind w:hanging="360"/>
      </w:pPr>
      <w:r>
        <w:rPr>
          <w:b/>
        </w:rPr>
        <w:t>Audio-Visual and Guided Tour Systems:</w:t>
      </w:r>
      <w:r>
        <w:t xml:space="preserve"> The upper deck features a professional-grade multi-zone PA audio system. The tour guide utilizes a wireless head-worn microphone linked to GPS-triggered mapping software. </w:t>
      </w:r>
    </w:p>
    <w:p w14:paraId="5B21BDAD" w14:textId="146DB45B" w:rsidR="005836DE" w:rsidRDefault="00DA6E65" w:rsidP="00597600">
      <w:pPr>
        <w:numPr>
          <w:ilvl w:val="0"/>
          <w:numId w:val="9"/>
        </w:numPr>
        <w:spacing w:after="275" w:line="360" w:lineRule="auto"/>
        <w:ind w:hanging="360"/>
      </w:pPr>
      <w:r>
        <w:rPr>
          <w:b/>
        </w:rPr>
        <w:t>Eco-Friendly Power Engineering:</w:t>
      </w:r>
      <w:r>
        <w:t xml:space="preserve"> To avoid relying heavily on noisy and carbon-heavy diesel generators during the 30-minute stationary periods, the bus is retrofitted with an on-board Lithium-Ion inverter battery pack (Lithium Iron Phosphate - LiFePO4).. </w:t>
      </w:r>
    </w:p>
    <w:p w14:paraId="38768A36" w14:textId="77777777" w:rsidR="005836DE" w:rsidRPr="00486A67" w:rsidRDefault="00DA6E65" w:rsidP="00EA13D3">
      <w:pPr>
        <w:pStyle w:val="Heading1"/>
        <w:spacing w:line="360" w:lineRule="auto"/>
        <w:ind w:left="-5"/>
        <w:rPr>
          <w:sz w:val="28"/>
          <w:szCs w:val="28"/>
        </w:rPr>
      </w:pPr>
      <w:r w:rsidRPr="00486A67">
        <w:rPr>
          <w:sz w:val="28"/>
          <w:szCs w:val="28"/>
        </w:rPr>
        <w:t xml:space="preserve">16. Human Resource Plan </w:t>
      </w:r>
    </w:p>
    <w:p w14:paraId="5CF59B5B" w14:textId="38FDD408" w:rsidR="005836DE" w:rsidRDefault="00DA6E65" w:rsidP="00EA13D3">
      <w:pPr>
        <w:numPr>
          <w:ilvl w:val="0"/>
          <w:numId w:val="10"/>
        </w:numPr>
        <w:spacing w:line="360" w:lineRule="auto"/>
        <w:ind w:hanging="360"/>
      </w:pPr>
      <w:r>
        <w:rPr>
          <w:b/>
        </w:rPr>
        <w:t>The Driver:</w:t>
      </w:r>
      <w:r>
        <w:t xml:space="preserve"> Must hold a UK Category D(PCV) license and a current Driver Certificate of Professional Competence (CPC). Responsibilities involve safe route navigation, keeping strictly to timetables</w:t>
      </w:r>
      <w:r w:rsidR="00AF2C4F">
        <w:t>.</w:t>
      </w:r>
    </w:p>
    <w:p w14:paraId="5555D1D1" w14:textId="77777777" w:rsidR="005836DE" w:rsidRDefault="00DA6E65" w:rsidP="00EA13D3">
      <w:pPr>
        <w:numPr>
          <w:ilvl w:val="0"/>
          <w:numId w:val="10"/>
        </w:numPr>
        <w:spacing w:line="360" w:lineRule="auto"/>
        <w:ind w:hanging="360"/>
      </w:pPr>
      <w:r>
        <w:rPr>
          <w:b/>
        </w:rPr>
        <w:t>The Cashier / Barista:</w:t>
      </w:r>
      <w:r>
        <w:t xml:space="preserve"> Stationed on the lower deck, responsible for operating cloud POS systems, executing daily stock reconciliation, and preparing high-quality specialty coffee. </w:t>
      </w:r>
    </w:p>
    <w:p w14:paraId="585F1E02" w14:textId="160395FA" w:rsidR="005836DE" w:rsidRDefault="00DA6E65" w:rsidP="002811C8">
      <w:pPr>
        <w:spacing w:line="360" w:lineRule="auto"/>
        <w:ind w:firstLine="575"/>
      </w:pPr>
      <w:r>
        <w:t xml:space="preserve">Must hold a Level 2 Food Safety and Hygiene Certification. </w:t>
      </w:r>
    </w:p>
    <w:p w14:paraId="3171B5B9" w14:textId="77777777" w:rsidR="00081064" w:rsidRDefault="00DA6E65" w:rsidP="004437E0">
      <w:pPr>
        <w:numPr>
          <w:ilvl w:val="0"/>
          <w:numId w:val="10"/>
        </w:numPr>
        <w:spacing w:line="360" w:lineRule="auto"/>
        <w:ind w:hanging="360"/>
      </w:pPr>
      <w:r>
        <w:rPr>
          <w:b/>
        </w:rPr>
        <w:t>The Waiter / Tour Guide:</w:t>
      </w:r>
      <w:r>
        <w:t xml:space="preserve"> Positioned primarily on the upper panoramic deck. Responsible for beverage service during transit, managing passenger safety regulations, and providing high-quality, live guided commentary of London landmarks</w:t>
      </w:r>
      <w:r w:rsidR="00081064">
        <w:t>.</w:t>
      </w:r>
    </w:p>
    <w:p w14:paraId="6344A71C" w14:textId="68ACB6C6" w:rsidR="005836DE" w:rsidRDefault="00DA6E65" w:rsidP="00597600">
      <w:pPr>
        <w:numPr>
          <w:ilvl w:val="0"/>
          <w:numId w:val="10"/>
        </w:numPr>
        <w:spacing w:after="285" w:line="360" w:lineRule="auto"/>
        <w:ind w:hanging="360"/>
      </w:pPr>
      <w:r>
        <w:rPr>
          <w:b/>
        </w:rPr>
        <w:t>Recruitment and Retention Strategy:</w:t>
      </w:r>
      <w:r>
        <w:t xml:space="preserve"> Staff recruitment centers on multi-skilled individuals possessing high-level communication skills. </w:t>
      </w:r>
    </w:p>
    <w:p w14:paraId="5BCBC59F" w14:textId="77777777" w:rsidR="005836DE" w:rsidRPr="00486A67" w:rsidRDefault="00DA6E65" w:rsidP="00EA13D3">
      <w:pPr>
        <w:pStyle w:val="Heading1"/>
        <w:spacing w:line="360" w:lineRule="auto"/>
        <w:ind w:left="-5"/>
        <w:rPr>
          <w:sz w:val="28"/>
          <w:szCs w:val="28"/>
        </w:rPr>
      </w:pPr>
      <w:r w:rsidRPr="00486A67">
        <w:rPr>
          <w:sz w:val="28"/>
          <w:szCs w:val="28"/>
        </w:rPr>
        <w:t xml:space="preserve">17. Expansion Plan </w:t>
      </w:r>
    </w:p>
    <w:p w14:paraId="68C41DE8" w14:textId="00FE9EDA" w:rsidR="005836DE" w:rsidRDefault="00DA6E65" w:rsidP="00EA13D3">
      <w:pPr>
        <w:numPr>
          <w:ilvl w:val="0"/>
          <w:numId w:val="11"/>
        </w:numPr>
        <w:spacing w:line="360" w:lineRule="auto"/>
        <w:ind w:hanging="360"/>
      </w:pPr>
      <w:r>
        <w:rPr>
          <w:b/>
        </w:rPr>
        <w:t>Year 2 - Route Optimization:</w:t>
      </w:r>
      <w:r>
        <w:t xml:space="preserve"> Introduction of a mobile pre-ordering smartphone application, allowing city office workers to order coffee for pickup at specific landmark timetable stops</w:t>
      </w:r>
      <w:r w:rsidR="008B17BE">
        <w:t>.</w:t>
      </w:r>
    </w:p>
    <w:p w14:paraId="46BC3E33" w14:textId="77777777" w:rsidR="005836DE" w:rsidRDefault="00DA6E65" w:rsidP="00EA13D3">
      <w:pPr>
        <w:numPr>
          <w:ilvl w:val="0"/>
          <w:numId w:val="11"/>
        </w:numPr>
        <w:spacing w:line="360" w:lineRule="auto"/>
        <w:ind w:hanging="360"/>
      </w:pPr>
      <w:r>
        <w:rPr>
          <w:b/>
        </w:rPr>
        <w:t>Year 3 - Fleet Duplication:</w:t>
      </w:r>
      <w:r>
        <w:t xml:space="preserve"> Acquisition and retrofitting of a secondary double-decker bus. The second vehicle will service a distinct West London Museum Route (covering South Kensington, Knightsbridge, and Hyde Park). </w:t>
      </w:r>
    </w:p>
    <w:p w14:paraId="40498D8A" w14:textId="78175B8D" w:rsidR="005836DE" w:rsidRDefault="00DA6E65" w:rsidP="00312AC4">
      <w:pPr>
        <w:numPr>
          <w:ilvl w:val="0"/>
          <w:numId w:val="11"/>
        </w:numPr>
        <w:spacing w:after="275" w:line="360" w:lineRule="auto"/>
        <w:ind w:hanging="360"/>
      </w:pPr>
      <w:r>
        <w:rPr>
          <w:b/>
        </w:rPr>
        <w:t>Year 5 - Regional Franchising:</w:t>
      </w:r>
      <w:r>
        <w:t xml:space="preserve"> Licensing the "Cup of Double-Decker" business framework and supply networks to international tourist hubs across the UK (e.g., Edinburgh, Bath, Oxford) using local regional heritage buses. </w:t>
      </w:r>
    </w:p>
    <w:p w14:paraId="60C7B5A8" w14:textId="77777777" w:rsidR="005836DE" w:rsidRPr="00272E76" w:rsidRDefault="00DA6E65" w:rsidP="00EA13D3">
      <w:pPr>
        <w:pStyle w:val="Heading1"/>
        <w:spacing w:line="360" w:lineRule="auto"/>
        <w:ind w:left="-5"/>
        <w:rPr>
          <w:sz w:val="28"/>
          <w:szCs w:val="28"/>
        </w:rPr>
      </w:pPr>
      <w:r w:rsidRPr="00272E76">
        <w:rPr>
          <w:sz w:val="28"/>
          <w:szCs w:val="28"/>
        </w:rPr>
        <w:t xml:space="preserve">18. Reference List </w:t>
      </w:r>
    </w:p>
    <w:p w14:paraId="1EDD66AF" w14:textId="26496DD5" w:rsidR="00770A14" w:rsidRDefault="00DA6E65" w:rsidP="00770A14">
      <w:pPr>
        <w:numPr>
          <w:ilvl w:val="0"/>
          <w:numId w:val="12"/>
        </w:numPr>
        <w:spacing w:line="360" w:lineRule="auto"/>
        <w:ind w:hanging="360"/>
      </w:pPr>
      <w:r>
        <w:t xml:space="preserve">British Coffee Association (2025) </w:t>
      </w:r>
      <w:r>
        <w:rPr>
          <w:i/>
        </w:rPr>
        <w:t>UK Coffee Consumption and Market Trends Report</w:t>
      </w:r>
      <w:r>
        <w:t>. London: BCA Publishing</w:t>
      </w:r>
      <w:r w:rsidR="00BD138A">
        <w:t xml:space="preserve"> </w:t>
      </w:r>
      <w:hyperlink r:id="rId8" w:history="1">
        <w:r w:rsidR="00770A14" w:rsidRPr="008D3E7F">
          <w:rPr>
            <w:rStyle w:val="Hyperlink"/>
          </w:rPr>
          <w:t>https://britishcoffeeassociation.org/</w:t>
        </w:r>
      </w:hyperlink>
    </w:p>
    <w:p w14:paraId="100E39D9" w14:textId="77777777" w:rsidR="005836DE" w:rsidRDefault="00DA6E65" w:rsidP="00EA13D3">
      <w:pPr>
        <w:numPr>
          <w:ilvl w:val="0"/>
          <w:numId w:val="12"/>
        </w:numPr>
        <w:spacing w:after="3" w:line="360" w:lineRule="auto"/>
        <w:ind w:hanging="360"/>
      </w:pPr>
      <w:r>
        <w:t xml:space="preserve">Department for Transport (2025) </w:t>
      </w:r>
      <w:r>
        <w:rPr>
          <w:i/>
        </w:rPr>
        <w:t>Public Service Vehicle (PSV) Operator Licensing Guide</w:t>
      </w:r>
      <w:r>
        <w:t xml:space="preserve">. London: HMSO. </w:t>
      </w:r>
    </w:p>
    <w:p w14:paraId="0CCE0045" w14:textId="77777777" w:rsidR="005836DE" w:rsidRDefault="00DA6E65" w:rsidP="00EA13D3">
      <w:pPr>
        <w:numPr>
          <w:ilvl w:val="0"/>
          <w:numId w:val="12"/>
        </w:numPr>
        <w:spacing w:after="3" w:line="360" w:lineRule="auto"/>
        <w:ind w:hanging="360"/>
      </w:pPr>
      <w:r>
        <w:t xml:space="preserve">Food Standards Agency (2026) </w:t>
      </w:r>
      <w:r>
        <w:rPr>
          <w:i/>
        </w:rPr>
        <w:t>Food Hygiene Ratings for Mobile Catering and Pop-up Food Enterprises</w:t>
      </w:r>
      <w:r>
        <w:t xml:space="preserve">. London: FSA. </w:t>
      </w:r>
    </w:p>
    <w:p w14:paraId="003ED93E" w14:textId="1EE36D35" w:rsidR="005836DE" w:rsidRDefault="00DA6E65" w:rsidP="00312AC4">
      <w:pPr>
        <w:numPr>
          <w:ilvl w:val="0"/>
          <w:numId w:val="12"/>
        </w:numPr>
        <w:spacing w:after="3" w:line="360" w:lineRule="auto"/>
        <w:ind w:hanging="360"/>
      </w:pPr>
      <w:r>
        <w:t xml:space="preserve">Transport for London (2025) </w:t>
      </w:r>
      <w:r>
        <w:rPr>
          <w:i/>
        </w:rPr>
        <w:t>Guidelines for Commercial Vehicle Routing and London Parking Regulations</w:t>
      </w:r>
      <w:r>
        <w:t>. London: T</w:t>
      </w:r>
      <w:r w:rsidR="00C20E86">
        <w:t>F</w:t>
      </w:r>
      <w:r>
        <w:t xml:space="preserve">L Press. </w:t>
      </w:r>
    </w:p>
    <w:p w14:paraId="4AD61AD1" w14:textId="77777777" w:rsidR="005B47B7" w:rsidRDefault="005B47B7" w:rsidP="005B47B7">
      <w:pPr>
        <w:numPr>
          <w:ilvl w:val="0"/>
          <w:numId w:val="12"/>
        </w:numPr>
        <w:spacing w:after="3" w:line="360" w:lineRule="auto"/>
        <w:ind w:hanging="360"/>
      </w:pPr>
      <w:hyperlink r:id="rId9" w:history="1">
        <w:r w:rsidRPr="008D3E7F">
          <w:rPr>
            <w:rStyle w:val="Hyperlink"/>
          </w:rPr>
          <w:t>https://www.walesonline.co.uk/whats-on/food-drink-news/new-cafe-opened-double-decker-25017012</w:t>
        </w:r>
      </w:hyperlink>
    </w:p>
    <w:p w14:paraId="2F269B95" w14:textId="6A27228D" w:rsidR="005B47B7" w:rsidRDefault="005B47B7" w:rsidP="00953651">
      <w:pPr>
        <w:numPr>
          <w:ilvl w:val="0"/>
          <w:numId w:val="12"/>
        </w:numPr>
        <w:spacing w:after="3" w:line="360" w:lineRule="auto"/>
        <w:ind w:hanging="360"/>
      </w:pPr>
      <w:hyperlink r:id="rId10" w:history="1">
        <w:r w:rsidRPr="008D3E7F">
          <w:rPr>
            <w:rStyle w:val="Hyperlink"/>
          </w:rPr>
          <w:t>https://www.basingstokegazette.co.uk/leisure/food/26161433.family-friendly-gem-hampshire-bus-cafe-pizza</w:t>
        </w:r>
      </w:hyperlink>
    </w:p>
    <w:p w14:paraId="3181C7A7" w14:textId="61792FCE" w:rsidR="00526EFE" w:rsidRDefault="00526EFE" w:rsidP="00953651">
      <w:pPr>
        <w:numPr>
          <w:ilvl w:val="0"/>
          <w:numId w:val="12"/>
        </w:numPr>
        <w:spacing w:after="3" w:line="360" w:lineRule="auto"/>
        <w:ind w:hanging="360"/>
      </w:pPr>
      <w:hyperlink r:id="rId11" w:history="1">
        <w:r w:rsidRPr="00A26897">
          <w:rPr>
            <w:rStyle w:val="Hyperlink"/>
          </w:rPr>
          <w:t>https://www.transportukbus.com/our-bus-depots/</w:t>
        </w:r>
      </w:hyperlink>
    </w:p>
    <w:p w14:paraId="32FC7F0A" w14:textId="70CBC96F" w:rsidR="00526EFE" w:rsidRDefault="00E1769B" w:rsidP="00953651">
      <w:pPr>
        <w:numPr>
          <w:ilvl w:val="0"/>
          <w:numId w:val="12"/>
        </w:numPr>
        <w:spacing w:after="3" w:line="360" w:lineRule="auto"/>
        <w:ind w:hanging="360"/>
      </w:pPr>
      <w:hyperlink r:id="rId12" w:history="1">
        <w:r w:rsidRPr="00A26897">
          <w:rPr>
            <w:rStyle w:val="Hyperlink"/>
          </w:rPr>
          <w:t>https://www.paul-uk.com/order-online/patisseries</w:t>
        </w:r>
      </w:hyperlink>
    </w:p>
    <w:p w14:paraId="05B81C66" w14:textId="5976A43D" w:rsidR="00E1769B" w:rsidRDefault="004507A2" w:rsidP="00953651">
      <w:pPr>
        <w:numPr>
          <w:ilvl w:val="0"/>
          <w:numId w:val="12"/>
        </w:numPr>
        <w:spacing w:after="3" w:line="360" w:lineRule="auto"/>
        <w:ind w:hanging="360"/>
      </w:pPr>
      <w:hyperlink r:id="rId13" w:history="1">
        <w:r w:rsidRPr="00A26897">
          <w:rPr>
            <w:rStyle w:val="Hyperlink"/>
          </w:rPr>
          <w:t>https://www.startuploans.co.uk/support-and-guidance/business-guidance/finance/how-to-calculate-business-start-costs</w:t>
        </w:r>
      </w:hyperlink>
    </w:p>
    <w:p w14:paraId="25548D4E" w14:textId="46ECD223" w:rsidR="004507A2" w:rsidRDefault="003B01B2" w:rsidP="00953651">
      <w:pPr>
        <w:numPr>
          <w:ilvl w:val="0"/>
          <w:numId w:val="12"/>
        </w:numPr>
        <w:spacing w:after="3" w:line="360" w:lineRule="auto"/>
        <w:ind w:hanging="360"/>
      </w:pPr>
      <w:hyperlink r:id="rId14" w:history="1">
        <w:r w:rsidRPr="00A26897">
          <w:rPr>
            <w:rStyle w:val="Hyperlink"/>
          </w:rPr>
          <w:t>https://www.coffee-direct.co.uk/collections/uganda-coffee?srsltid=AfmBOooKWhYiBPSCeDQWrB-TxuVq0zea4X1uI7M9mmNoexfwA6uKV_XI</w:t>
        </w:r>
      </w:hyperlink>
    </w:p>
    <w:p w14:paraId="0620D972" w14:textId="00E6672F" w:rsidR="005836DE" w:rsidRPr="00272E76" w:rsidRDefault="00DA6E65" w:rsidP="004437E0">
      <w:pPr>
        <w:pStyle w:val="Heading1"/>
        <w:spacing w:before="240" w:after="0" w:line="360" w:lineRule="auto"/>
        <w:ind w:left="0" w:firstLine="0"/>
        <w:rPr>
          <w:sz w:val="28"/>
          <w:szCs w:val="28"/>
        </w:rPr>
      </w:pPr>
      <w:r w:rsidRPr="00272E76">
        <w:rPr>
          <w:sz w:val="28"/>
          <w:szCs w:val="28"/>
        </w:rPr>
        <w:t>1</w:t>
      </w:r>
      <w:r w:rsidR="004437E0">
        <w:rPr>
          <w:sz w:val="28"/>
          <w:szCs w:val="28"/>
        </w:rPr>
        <w:t>9</w:t>
      </w:r>
      <w:r w:rsidRPr="00272E76">
        <w:rPr>
          <w:sz w:val="28"/>
          <w:szCs w:val="28"/>
        </w:rPr>
        <w:t xml:space="preserve">. Appendices </w:t>
      </w:r>
    </w:p>
    <w:p w14:paraId="3542AD8D" w14:textId="7E59B225" w:rsidR="005836DE" w:rsidRPr="00272E76" w:rsidRDefault="00DA6E65" w:rsidP="00EA13D3">
      <w:pPr>
        <w:pStyle w:val="Heading2"/>
        <w:spacing w:after="0" w:line="360" w:lineRule="auto"/>
        <w:ind w:left="-5"/>
        <w:rPr>
          <w:sz w:val="24"/>
        </w:rPr>
      </w:pPr>
      <w:r w:rsidRPr="00272E76">
        <w:rPr>
          <w:sz w:val="24"/>
        </w:rPr>
        <w:t xml:space="preserve">Daily Timetable &amp; Proposed Landmark Routing Plan </w:t>
      </w:r>
    </w:p>
    <w:tbl>
      <w:tblPr>
        <w:tblStyle w:val="TableGrid"/>
        <w:tblW w:w="9360" w:type="dxa"/>
        <w:tblInd w:w="8" w:type="dxa"/>
        <w:tblCellMar>
          <w:top w:w="131" w:type="dxa"/>
          <w:left w:w="65" w:type="dxa"/>
          <w:right w:w="41" w:type="dxa"/>
        </w:tblCellMar>
        <w:tblLook w:val="04A0" w:firstRow="1" w:lastRow="0" w:firstColumn="1" w:lastColumn="0" w:noHBand="0" w:noVBand="1"/>
      </w:tblPr>
      <w:tblGrid>
        <w:gridCol w:w="3122"/>
        <w:gridCol w:w="3120"/>
        <w:gridCol w:w="3118"/>
      </w:tblGrid>
      <w:tr w:rsidR="005836DE" w14:paraId="1EC1FEEE" w14:textId="77777777">
        <w:trPr>
          <w:trHeight w:val="700"/>
        </w:trPr>
        <w:tc>
          <w:tcPr>
            <w:tcW w:w="3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5A08D8D7" w14:textId="3EB20D8C" w:rsidR="005836DE" w:rsidRPr="002D1B5E" w:rsidRDefault="006F5DE3" w:rsidP="00EA13D3">
            <w:pPr>
              <w:spacing w:line="360" w:lineRule="auto"/>
              <w:ind w:left="3" w:firstLine="0"/>
              <w:rPr>
                <w:b/>
                <w:bCs/>
              </w:rPr>
            </w:pPr>
            <w:r w:rsidRPr="002D1B5E">
              <w:rPr>
                <w:b/>
                <w:bCs/>
              </w:rPr>
              <w:t>Operat</w:t>
            </w:r>
            <w:r w:rsidR="00191BDF">
              <w:rPr>
                <w:b/>
                <w:bCs/>
              </w:rPr>
              <w:t>ing</w:t>
            </w:r>
            <w:r w:rsidRPr="002D1B5E">
              <w:rPr>
                <w:b/>
                <w:bCs/>
              </w:rPr>
              <w:t xml:space="preserve"> hours</w:t>
            </w:r>
          </w:p>
        </w:tc>
        <w:tc>
          <w:tcPr>
            <w:tcW w:w="3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2073A93B" w14:textId="77777777" w:rsidR="005836DE" w:rsidRDefault="00DA6E65" w:rsidP="00EA13D3">
            <w:pPr>
              <w:spacing w:line="360" w:lineRule="auto"/>
              <w:ind w:left="0" w:firstLine="0"/>
            </w:pPr>
            <w:r>
              <w:rPr>
                <w:b/>
              </w:rPr>
              <w:t xml:space="preserve">Location / Landmark Stop 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102FF4A2" w14:textId="77777777" w:rsidR="005836DE" w:rsidRDefault="00DA6E65" w:rsidP="00EA13D3">
            <w:pPr>
              <w:spacing w:line="360" w:lineRule="auto"/>
              <w:ind w:left="0" w:firstLine="0"/>
            </w:pPr>
            <w:r>
              <w:rPr>
                <w:b/>
              </w:rPr>
              <w:t xml:space="preserve">Operational Activity </w:t>
            </w:r>
          </w:p>
          <w:p w14:paraId="1AC8A72C" w14:textId="77777777" w:rsidR="005836DE" w:rsidRDefault="00DA6E65" w:rsidP="00EA13D3">
            <w:pPr>
              <w:spacing w:line="360" w:lineRule="auto"/>
              <w:ind w:left="0" w:firstLine="0"/>
            </w:pPr>
            <w:r>
              <w:t xml:space="preserve">  </w:t>
            </w:r>
          </w:p>
        </w:tc>
      </w:tr>
      <w:tr w:rsidR="005836DE" w14:paraId="4D970FBB" w14:textId="77777777">
        <w:trPr>
          <w:trHeight w:val="1240"/>
        </w:trPr>
        <w:tc>
          <w:tcPr>
            <w:tcW w:w="3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5DAFEE" w14:textId="77777777" w:rsidR="005836DE" w:rsidRDefault="00DA6E65" w:rsidP="00EA13D3">
            <w:pPr>
              <w:spacing w:line="360" w:lineRule="auto"/>
              <w:ind w:left="3" w:firstLine="0"/>
            </w:pPr>
            <w:r>
              <w:t xml:space="preserve">07:30 - 08:00 </w:t>
            </w:r>
          </w:p>
        </w:tc>
        <w:tc>
          <w:tcPr>
            <w:tcW w:w="3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32EB2C" w14:textId="77777777" w:rsidR="005836DE" w:rsidRDefault="00DA6E65" w:rsidP="00EA13D3">
            <w:pPr>
              <w:spacing w:line="360" w:lineRule="auto"/>
              <w:ind w:left="0" w:firstLine="0"/>
            </w:pPr>
            <w:r>
              <w:t xml:space="preserve">Tower Hill Depot 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74A2D2" w14:textId="77777777" w:rsidR="005836DE" w:rsidRDefault="00DA6E65" w:rsidP="00EA13D3">
            <w:pPr>
              <w:spacing w:line="360" w:lineRule="auto"/>
              <w:ind w:left="0" w:firstLine="0"/>
            </w:pPr>
            <w:r>
              <w:t xml:space="preserve">Morning inventory stocking, espresso machine calibration, and pre-trip mechanical checks. </w:t>
            </w:r>
          </w:p>
        </w:tc>
      </w:tr>
      <w:tr w:rsidR="005836DE" w14:paraId="66C0FE03" w14:textId="77777777">
        <w:trPr>
          <w:trHeight w:val="720"/>
        </w:trPr>
        <w:tc>
          <w:tcPr>
            <w:tcW w:w="3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4350AD" w14:textId="77777777" w:rsidR="005836DE" w:rsidRDefault="00DA6E65" w:rsidP="00EA13D3">
            <w:pPr>
              <w:spacing w:line="360" w:lineRule="auto"/>
              <w:ind w:left="3" w:firstLine="0"/>
            </w:pPr>
            <w:r>
              <w:t xml:space="preserve">08:30 - 09:00 </w:t>
            </w:r>
          </w:p>
        </w:tc>
        <w:tc>
          <w:tcPr>
            <w:tcW w:w="3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7ACB39" w14:textId="77777777" w:rsidR="005836DE" w:rsidRDefault="00DA6E65" w:rsidP="00EA13D3">
            <w:pPr>
              <w:spacing w:line="360" w:lineRule="auto"/>
              <w:ind w:left="0" w:firstLine="0"/>
            </w:pPr>
            <w:r>
              <w:t xml:space="preserve">Stop 1: Tower of London 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D32365" w14:textId="3F723D7C" w:rsidR="005836DE" w:rsidRDefault="00DA6E65" w:rsidP="00EA13D3">
            <w:pPr>
              <w:spacing w:line="360" w:lineRule="auto"/>
              <w:ind w:left="0" w:firstLine="0"/>
            </w:pPr>
            <w:r>
              <w:t>Stationary C</w:t>
            </w:r>
            <w:r w:rsidR="001A118C">
              <w:t>offee</w:t>
            </w:r>
            <w:r>
              <w:t xml:space="preserve"> Service </w:t>
            </w:r>
          </w:p>
          <w:p w14:paraId="2801C3CB" w14:textId="77777777" w:rsidR="005836DE" w:rsidRDefault="00DA6E65" w:rsidP="00EA13D3">
            <w:pPr>
              <w:spacing w:line="360" w:lineRule="auto"/>
              <w:ind w:left="0" w:firstLine="0"/>
            </w:pPr>
            <w:r>
              <w:t xml:space="preserve">(30-minute parking window). </w:t>
            </w:r>
          </w:p>
        </w:tc>
      </w:tr>
      <w:tr w:rsidR="005836DE" w14:paraId="701AF20B" w14:textId="77777777">
        <w:trPr>
          <w:trHeight w:val="960"/>
        </w:trPr>
        <w:tc>
          <w:tcPr>
            <w:tcW w:w="3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DDACEF" w14:textId="77777777" w:rsidR="005836DE" w:rsidRDefault="00DA6E65" w:rsidP="00EA13D3">
            <w:pPr>
              <w:spacing w:line="360" w:lineRule="auto"/>
              <w:ind w:left="3" w:firstLine="0"/>
            </w:pPr>
            <w:r>
              <w:t xml:space="preserve">09:00 - 09:20 </w:t>
            </w:r>
          </w:p>
        </w:tc>
        <w:tc>
          <w:tcPr>
            <w:tcW w:w="3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3FF942" w14:textId="77777777" w:rsidR="005836DE" w:rsidRDefault="00DA6E65" w:rsidP="00EA13D3">
            <w:pPr>
              <w:spacing w:line="360" w:lineRule="auto"/>
              <w:ind w:left="0" w:firstLine="0"/>
            </w:pPr>
            <w:r>
              <w:t xml:space="preserve">Transit Leg 1 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4A27CE" w14:textId="77777777" w:rsidR="005836DE" w:rsidRDefault="00DA6E65" w:rsidP="00EA13D3">
            <w:pPr>
              <w:spacing w:line="360" w:lineRule="auto"/>
              <w:ind w:left="0" w:firstLine="0"/>
            </w:pPr>
            <w:r>
              <w:t xml:space="preserve">En-route to Stop 2. </w:t>
            </w:r>
          </w:p>
          <w:p w14:paraId="13E5C09D" w14:textId="77777777" w:rsidR="005836DE" w:rsidRDefault="00DA6E65" w:rsidP="00EA13D3">
            <w:pPr>
              <w:spacing w:line="360" w:lineRule="auto"/>
              <w:ind w:left="0" w:firstLine="0"/>
            </w:pPr>
            <w:r>
              <w:t xml:space="preserve">Upper-deck guided tour active (£4 transit leg). </w:t>
            </w:r>
          </w:p>
        </w:tc>
      </w:tr>
      <w:tr w:rsidR="005836DE" w14:paraId="0C80DC0F" w14:textId="77777777">
        <w:trPr>
          <w:trHeight w:val="720"/>
        </w:trPr>
        <w:tc>
          <w:tcPr>
            <w:tcW w:w="3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C473E0" w14:textId="77777777" w:rsidR="005836DE" w:rsidRDefault="00DA6E65" w:rsidP="00EA13D3">
            <w:pPr>
              <w:spacing w:line="360" w:lineRule="auto"/>
              <w:ind w:left="3" w:firstLine="0"/>
            </w:pPr>
            <w:r>
              <w:t xml:space="preserve">09:20 - 09:50 </w:t>
            </w:r>
          </w:p>
        </w:tc>
        <w:tc>
          <w:tcPr>
            <w:tcW w:w="3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9E372A" w14:textId="77777777" w:rsidR="005836DE" w:rsidRDefault="00DA6E65" w:rsidP="00EA13D3">
            <w:pPr>
              <w:spacing w:line="360" w:lineRule="auto"/>
              <w:ind w:left="0" w:firstLine="0"/>
            </w:pPr>
            <w:r>
              <w:t xml:space="preserve">Stop 2: The London Eye 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B6F11E" w14:textId="4485E057" w:rsidR="005836DE" w:rsidRDefault="00DA6E65" w:rsidP="00EA13D3">
            <w:pPr>
              <w:spacing w:line="360" w:lineRule="auto"/>
              <w:ind w:left="0" w:firstLine="0"/>
            </w:pPr>
            <w:r>
              <w:t>Stationary C</w:t>
            </w:r>
            <w:r w:rsidR="00953651">
              <w:t>offee</w:t>
            </w:r>
            <w:r>
              <w:t xml:space="preserve"> Service </w:t>
            </w:r>
          </w:p>
          <w:p w14:paraId="5C4CE1D7" w14:textId="77777777" w:rsidR="005836DE" w:rsidRDefault="00DA6E65" w:rsidP="00EA13D3">
            <w:pPr>
              <w:spacing w:line="360" w:lineRule="auto"/>
              <w:ind w:left="0" w:firstLine="0"/>
            </w:pPr>
            <w:r>
              <w:t xml:space="preserve">(30-minute parking window). </w:t>
            </w:r>
          </w:p>
        </w:tc>
      </w:tr>
      <w:tr w:rsidR="005836DE" w14:paraId="20F8FFAC" w14:textId="77777777">
        <w:trPr>
          <w:trHeight w:val="960"/>
        </w:trPr>
        <w:tc>
          <w:tcPr>
            <w:tcW w:w="3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86F4F4" w14:textId="77777777" w:rsidR="005836DE" w:rsidRDefault="00DA6E65" w:rsidP="00EA13D3">
            <w:pPr>
              <w:spacing w:line="360" w:lineRule="auto"/>
              <w:ind w:left="3" w:firstLine="0"/>
            </w:pPr>
            <w:r>
              <w:t xml:space="preserve">09:50 - 10:10 </w:t>
            </w:r>
          </w:p>
        </w:tc>
        <w:tc>
          <w:tcPr>
            <w:tcW w:w="3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7015BF" w14:textId="77777777" w:rsidR="005836DE" w:rsidRDefault="00DA6E65" w:rsidP="00EA13D3">
            <w:pPr>
              <w:spacing w:line="360" w:lineRule="auto"/>
              <w:ind w:left="0" w:firstLine="0"/>
            </w:pPr>
            <w:r>
              <w:t xml:space="preserve">Transit Leg 2 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FF29CF" w14:textId="77777777" w:rsidR="005836DE" w:rsidRDefault="00DA6E65" w:rsidP="00EA13D3">
            <w:pPr>
              <w:spacing w:line="360" w:lineRule="auto"/>
              <w:ind w:left="0" w:firstLine="0"/>
            </w:pPr>
            <w:r>
              <w:t xml:space="preserve">En-route to Stop 3. </w:t>
            </w:r>
          </w:p>
          <w:p w14:paraId="37F3D9D8" w14:textId="77777777" w:rsidR="005836DE" w:rsidRDefault="00DA6E65" w:rsidP="00EA13D3">
            <w:pPr>
              <w:spacing w:line="360" w:lineRule="auto"/>
              <w:ind w:left="0" w:firstLine="0"/>
            </w:pPr>
            <w:r>
              <w:t xml:space="preserve">Upper-deck guided tour active (£4 transit leg). </w:t>
            </w:r>
          </w:p>
        </w:tc>
      </w:tr>
      <w:tr w:rsidR="005836DE" w14:paraId="6BB1BA2B" w14:textId="77777777">
        <w:trPr>
          <w:trHeight w:val="980"/>
        </w:trPr>
        <w:tc>
          <w:tcPr>
            <w:tcW w:w="3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7538E9" w14:textId="77777777" w:rsidR="005836DE" w:rsidRDefault="00DA6E65" w:rsidP="00EA13D3">
            <w:pPr>
              <w:spacing w:line="360" w:lineRule="auto"/>
              <w:ind w:left="3" w:firstLine="0"/>
            </w:pPr>
            <w:r>
              <w:t xml:space="preserve">10:10 - 10:40 </w:t>
            </w:r>
          </w:p>
        </w:tc>
        <w:tc>
          <w:tcPr>
            <w:tcW w:w="3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150ACD" w14:textId="77777777" w:rsidR="005836DE" w:rsidRDefault="00DA6E65" w:rsidP="00EA13D3">
            <w:pPr>
              <w:spacing w:line="360" w:lineRule="auto"/>
              <w:ind w:left="0" w:firstLine="0"/>
              <w:jc w:val="both"/>
            </w:pPr>
            <w:r>
              <w:t xml:space="preserve">Stop 3: Westminster (Big Ben) 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4C313D" w14:textId="24622419" w:rsidR="005836DE" w:rsidRDefault="00DA6E65" w:rsidP="00EA13D3">
            <w:pPr>
              <w:spacing w:line="360" w:lineRule="auto"/>
              <w:ind w:left="0" w:firstLine="0"/>
            </w:pPr>
            <w:r>
              <w:t>Stationary C</w:t>
            </w:r>
            <w:r w:rsidR="001A118C">
              <w:t>offee</w:t>
            </w:r>
            <w:r>
              <w:t xml:space="preserve"> Service (30-minute parking window). </w:t>
            </w:r>
          </w:p>
          <w:p w14:paraId="4309D809" w14:textId="77777777" w:rsidR="005836DE" w:rsidRDefault="00DA6E65" w:rsidP="00EA13D3">
            <w:pPr>
              <w:spacing w:line="360" w:lineRule="auto"/>
              <w:ind w:left="0" w:firstLine="0"/>
            </w:pPr>
            <w:r>
              <w:t xml:space="preserve">Key morning peak. </w:t>
            </w:r>
          </w:p>
        </w:tc>
      </w:tr>
    </w:tbl>
    <w:p w14:paraId="4F1EC653" w14:textId="13D3477A" w:rsidR="005836DE" w:rsidRDefault="00DA6E65" w:rsidP="00913A12">
      <w:pPr>
        <w:spacing w:after="3" w:line="360" w:lineRule="auto"/>
        <w:ind w:left="473" w:right="296" w:firstLine="0"/>
      </w:pPr>
      <w:r>
        <w:t xml:space="preserve"> </w:t>
      </w:r>
    </w:p>
    <w:sectPr w:rsidR="005836DE">
      <w:pgSz w:w="12240" w:h="15840"/>
      <w:pgMar w:top="1448" w:right="1451" w:bottom="147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41907" w14:textId="77777777" w:rsidR="00AB43EE" w:rsidRDefault="00AB43EE">
      <w:pPr>
        <w:spacing w:line="240" w:lineRule="auto"/>
      </w:pPr>
      <w:r>
        <w:separator/>
      </w:r>
    </w:p>
  </w:endnote>
  <w:endnote w:type="continuationSeparator" w:id="0">
    <w:p w14:paraId="4DCDAD2B" w14:textId="77777777" w:rsidR="00AB43EE" w:rsidRDefault="00AB43E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A028B9" w14:textId="77777777" w:rsidR="00AB43EE" w:rsidRDefault="00AB43EE">
      <w:pPr>
        <w:spacing w:line="259" w:lineRule="auto"/>
        <w:ind w:left="0" w:firstLine="0"/>
      </w:pPr>
      <w:r>
        <w:separator/>
      </w:r>
    </w:p>
  </w:footnote>
  <w:footnote w:type="continuationSeparator" w:id="0">
    <w:p w14:paraId="18CF1C1C" w14:textId="77777777" w:rsidR="00AB43EE" w:rsidRDefault="00AB43EE">
      <w:pPr>
        <w:spacing w:line="259" w:lineRule="auto"/>
        <w:ind w:left="0" w:firstLin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C0523"/>
    <w:multiLevelType w:val="hybridMultilevel"/>
    <w:tmpl w:val="FFFFFFFF"/>
    <w:lvl w:ilvl="0" w:tplc="89D080FC">
      <w:start w:val="1"/>
      <w:numFmt w:val="bullet"/>
      <w:lvlText w:val="●"/>
      <w:lvlJc w:val="left"/>
      <w:pPr>
        <w:ind w:left="5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7526C5E">
      <w:start w:val="1"/>
      <w:numFmt w:val="bullet"/>
      <w:lvlText w:val="o"/>
      <w:lvlJc w:val="left"/>
      <w:pPr>
        <w:ind w:left="1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C58BDCC">
      <w:start w:val="1"/>
      <w:numFmt w:val="bullet"/>
      <w:lvlText w:val="▪"/>
      <w:lvlJc w:val="left"/>
      <w:pPr>
        <w:ind w:left="2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08279A8">
      <w:start w:val="1"/>
      <w:numFmt w:val="bullet"/>
      <w:lvlText w:val="•"/>
      <w:lvlJc w:val="left"/>
      <w:pPr>
        <w:ind w:left="2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6FEE3E8">
      <w:start w:val="1"/>
      <w:numFmt w:val="bullet"/>
      <w:lvlText w:val="o"/>
      <w:lvlJc w:val="left"/>
      <w:pPr>
        <w:ind w:left="3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AEEF3E2">
      <w:start w:val="1"/>
      <w:numFmt w:val="bullet"/>
      <w:lvlText w:val="▪"/>
      <w:lvlJc w:val="left"/>
      <w:pPr>
        <w:ind w:left="4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608070E">
      <w:start w:val="1"/>
      <w:numFmt w:val="bullet"/>
      <w:lvlText w:val="•"/>
      <w:lvlJc w:val="left"/>
      <w:pPr>
        <w:ind w:left="49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9E62DC">
      <w:start w:val="1"/>
      <w:numFmt w:val="bullet"/>
      <w:lvlText w:val="o"/>
      <w:lvlJc w:val="left"/>
      <w:pPr>
        <w:ind w:left="56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FF20D5E">
      <w:start w:val="1"/>
      <w:numFmt w:val="bullet"/>
      <w:lvlText w:val="▪"/>
      <w:lvlJc w:val="left"/>
      <w:pPr>
        <w:ind w:left="6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84856CF"/>
    <w:multiLevelType w:val="hybridMultilevel"/>
    <w:tmpl w:val="3BD48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F0DDD"/>
    <w:multiLevelType w:val="hybridMultilevel"/>
    <w:tmpl w:val="FFFFFFFF"/>
    <w:lvl w:ilvl="0" w:tplc="0678696C">
      <w:start w:val="1"/>
      <w:numFmt w:val="bullet"/>
      <w:lvlText w:val="●"/>
      <w:lvlJc w:val="left"/>
      <w:pPr>
        <w:ind w:left="6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952AA22">
      <w:start w:val="1"/>
      <w:numFmt w:val="bullet"/>
      <w:lvlText w:val="o"/>
      <w:lvlJc w:val="left"/>
      <w:pPr>
        <w:ind w:left="1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48222FA">
      <w:start w:val="1"/>
      <w:numFmt w:val="bullet"/>
      <w:lvlText w:val="▪"/>
      <w:lvlJc w:val="left"/>
      <w:pPr>
        <w:ind w:left="2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704A584">
      <w:start w:val="1"/>
      <w:numFmt w:val="bullet"/>
      <w:lvlText w:val="•"/>
      <w:lvlJc w:val="left"/>
      <w:pPr>
        <w:ind w:left="2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5EE3A34">
      <w:start w:val="1"/>
      <w:numFmt w:val="bullet"/>
      <w:lvlText w:val="o"/>
      <w:lvlJc w:val="left"/>
      <w:pPr>
        <w:ind w:left="35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28212E6">
      <w:start w:val="1"/>
      <w:numFmt w:val="bullet"/>
      <w:lvlText w:val="▪"/>
      <w:lvlJc w:val="left"/>
      <w:pPr>
        <w:ind w:left="42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05A73D6">
      <w:start w:val="1"/>
      <w:numFmt w:val="bullet"/>
      <w:lvlText w:val="•"/>
      <w:lvlJc w:val="left"/>
      <w:pPr>
        <w:ind w:left="4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966519A">
      <w:start w:val="1"/>
      <w:numFmt w:val="bullet"/>
      <w:lvlText w:val="o"/>
      <w:lvlJc w:val="left"/>
      <w:pPr>
        <w:ind w:left="5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9AEA94C">
      <w:start w:val="1"/>
      <w:numFmt w:val="bullet"/>
      <w:lvlText w:val="▪"/>
      <w:lvlJc w:val="left"/>
      <w:pPr>
        <w:ind w:left="6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7A97600"/>
    <w:multiLevelType w:val="hybridMultilevel"/>
    <w:tmpl w:val="FFFFFFFF"/>
    <w:lvl w:ilvl="0" w:tplc="42CA9368">
      <w:start w:val="1"/>
      <w:numFmt w:val="bullet"/>
      <w:lvlText w:val="●"/>
      <w:lvlJc w:val="left"/>
      <w:pPr>
        <w:ind w:left="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342EA0C">
      <w:start w:val="1"/>
      <w:numFmt w:val="bullet"/>
      <w:lvlText w:val="o"/>
      <w:lvlJc w:val="left"/>
      <w:pPr>
        <w:ind w:left="1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120320E">
      <w:start w:val="1"/>
      <w:numFmt w:val="bullet"/>
      <w:lvlText w:val="▪"/>
      <w:lvlJc w:val="left"/>
      <w:pPr>
        <w:ind w:left="2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86A4FB6">
      <w:start w:val="1"/>
      <w:numFmt w:val="bullet"/>
      <w:lvlText w:val="•"/>
      <w:lvlJc w:val="left"/>
      <w:pPr>
        <w:ind w:left="2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EA8C306">
      <w:start w:val="1"/>
      <w:numFmt w:val="bullet"/>
      <w:lvlText w:val="o"/>
      <w:lvlJc w:val="left"/>
      <w:pPr>
        <w:ind w:left="35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1E6374E">
      <w:start w:val="1"/>
      <w:numFmt w:val="bullet"/>
      <w:lvlText w:val="▪"/>
      <w:lvlJc w:val="left"/>
      <w:pPr>
        <w:ind w:left="42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2FCD0FC">
      <w:start w:val="1"/>
      <w:numFmt w:val="bullet"/>
      <w:lvlText w:val="•"/>
      <w:lvlJc w:val="left"/>
      <w:pPr>
        <w:ind w:left="49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A0CC40">
      <w:start w:val="1"/>
      <w:numFmt w:val="bullet"/>
      <w:lvlText w:val="o"/>
      <w:lvlJc w:val="left"/>
      <w:pPr>
        <w:ind w:left="5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872BD1A">
      <w:start w:val="1"/>
      <w:numFmt w:val="bullet"/>
      <w:lvlText w:val="▪"/>
      <w:lvlJc w:val="left"/>
      <w:pPr>
        <w:ind w:left="6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8DD7B93"/>
    <w:multiLevelType w:val="hybridMultilevel"/>
    <w:tmpl w:val="FFFFFFFF"/>
    <w:lvl w:ilvl="0" w:tplc="FEDCE410">
      <w:start w:val="1"/>
      <w:numFmt w:val="bullet"/>
      <w:lvlText w:val="●"/>
      <w:lvlJc w:val="left"/>
      <w:pPr>
        <w:ind w:left="5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32EE028">
      <w:start w:val="1"/>
      <w:numFmt w:val="bullet"/>
      <w:lvlText w:val="o"/>
      <w:lvlJc w:val="left"/>
      <w:pPr>
        <w:ind w:left="1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8EC8C6A">
      <w:start w:val="1"/>
      <w:numFmt w:val="bullet"/>
      <w:lvlText w:val="▪"/>
      <w:lvlJc w:val="left"/>
      <w:pPr>
        <w:ind w:left="2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1F886FC">
      <w:start w:val="1"/>
      <w:numFmt w:val="bullet"/>
      <w:lvlText w:val="•"/>
      <w:lvlJc w:val="left"/>
      <w:pPr>
        <w:ind w:left="2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3C738E">
      <w:start w:val="1"/>
      <w:numFmt w:val="bullet"/>
      <w:lvlText w:val="o"/>
      <w:lvlJc w:val="left"/>
      <w:pPr>
        <w:ind w:left="3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3987BDA">
      <w:start w:val="1"/>
      <w:numFmt w:val="bullet"/>
      <w:lvlText w:val="▪"/>
      <w:lvlJc w:val="left"/>
      <w:pPr>
        <w:ind w:left="4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5A475CA">
      <w:start w:val="1"/>
      <w:numFmt w:val="bullet"/>
      <w:lvlText w:val="•"/>
      <w:lvlJc w:val="left"/>
      <w:pPr>
        <w:ind w:left="49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1CA0342">
      <w:start w:val="1"/>
      <w:numFmt w:val="bullet"/>
      <w:lvlText w:val="o"/>
      <w:lvlJc w:val="left"/>
      <w:pPr>
        <w:ind w:left="56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9EA905A">
      <w:start w:val="1"/>
      <w:numFmt w:val="bullet"/>
      <w:lvlText w:val="▪"/>
      <w:lvlJc w:val="left"/>
      <w:pPr>
        <w:ind w:left="6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BA6734B"/>
    <w:multiLevelType w:val="hybridMultilevel"/>
    <w:tmpl w:val="FFFFFFFF"/>
    <w:lvl w:ilvl="0" w:tplc="A61C27AE">
      <w:start w:val="1"/>
      <w:numFmt w:val="bullet"/>
      <w:lvlText w:val="●"/>
      <w:lvlJc w:val="left"/>
      <w:pPr>
        <w:ind w:left="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102632C">
      <w:start w:val="1"/>
      <w:numFmt w:val="bullet"/>
      <w:lvlText w:val="o"/>
      <w:lvlJc w:val="left"/>
      <w:pPr>
        <w:ind w:left="1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EC67A6A">
      <w:start w:val="1"/>
      <w:numFmt w:val="bullet"/>
      <w:lvlText w:val="▪"/>
      <w:lvlJc w:val="left"/>
      <w:pPr>
        <w:ind w:left="2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B5699EE">
      <w:start w:val="1"/>
      <w:numFmt w:val="bullet"/>
      <w:lvlText w:val="•"/>
      <w:lvlJc w:val="left"/>
      <w:pPr>
        <w:ind w:left="2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C607D80">
      <w:start w:val="1"/>
      <w:numFmt w:val="bullet"/>
      <w:lvlText w:val="o"/>
      <w:lvlJc w:val="left"/>
      <w:pPr>
        <w:ind w:left="35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1A4718A">
      <w:start w:val="1"/>
      <w:numFmt w:val="bullet"/>
      <w:lvlText w:val="▪"/>
      <w:lvlJc w:val="left"/>
      <w:pPr>
        <w:ind w:left="42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0720E46">
      <w:start w:val="1"/>
      <w:numFmt w:val="bullet"/>
      <w:lvlText w:val="•"/>
      <w:lvlJc w:val="left"/>
      <w:pPr>
        <w:ind w:left="49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E120FB4">
      <w:start w:val="1"/>
      <w:numFmt w:val="bullet"/>
      <w:lvlText w:val="o"/>
      <w:lvlJc w:val="left"/>
      <w:pPr>
        <w:ind w:left="5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7A21C4A">
      <w:start w:val="1"/>
      <w:numFmt w:val="bullet"/>
      <w:lvlText w:val="▪"/>
      <w:lvlJc w:val="left"/>
      <w:pPr>
        <w:ind w:left="6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0311D81"/>
    <w:multiLevelType w:val="hybridMultilevel"/>
    <w:tmpl w:val="FFFFFFFF"/>
    <w:lvl w:ilvl="0" w:tplc="0458DC86">
      <w:start w:val="1"/>
      <w:numFmt w:val="bullet"/>
      <w:lvlText w:val="●"/>
      <w:lvlJc w:val="left"/>
      <w:pPr>
        <w:ind w:left="5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91857BC">
      <w:start w:val="1"/>
      <w:numFmt w:val="bullet"/>
      <w:lvlText w:val="o"/>
      <w:lvlJc w:val="left"/>
      <w:pPr>
        <w:ind w:left="1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41C5CE0">
      <w:start w:val="1"/>
      <w:numFmt w:val="bullet"/>
      <w:lvlText w:val="▪"/>
      <w:lvlJc w:val="left"/>
      <w:pPr>
        <w:ind w:left="2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778F7E4">
      <w:start w:val="1"/>
      <w:numFmt w:val="bullet"/>
      <w:lvlText w:val="•"/>
      <w:lvlJc w:val="left"/>
      <w:pPr>
        <w:ind w:left="2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C0F2EE">
      <w:start w:val="1"/>
      <w:numFmt w:val="bullet"/>
      <w:lvlText w:val="o"/>
      <w:lvlJc w:val="left"/>
      <w:pPr>
        <w:ind w:left="3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1685D40">
      <w:start w:val="1"/>
      <w:numFmt w:val="bullet"/>
      <w:lvlText w:val="▪"/>
      <w:lvlJc w:val="left"/>
      <w:pPr>
        <w:ind w:left="4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F28E096">
      <w:start w:val="1"/>
      <w:numFmt w:val="bullet"/>
      <w:lvlText w:val="•"/>
      <w:lvlJc w:val="left"/>
      <w:pPr>
        <w:ind w:left="49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7E24AEC">
      <w:start w:val="1"/>
      <w:numFmt w:val="bullet"/>
      <w:lvlText w:val="o"/>
      <w:lvlJc w:val="left"/>
      <w:pPr>
        <w:ind w:left="56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EA244C8">
      <w:start w:val="1"/>
      <w:numFmt w:val="bullet"/>
      <w:lvlText w:val="▪"/>
      <w:lvlJc w:val="left"/>
      <w:pPr>
        <w:ind w:left="6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1CA6EE4"/>
    <w:multiLevelType w:val="hybridMultilevel"/>
    <w:tmpl w:val="FFFFFFFF"/>
    <w:lvl w:ilvl="0" w:tplc="E97CDFDE">
      <w:start w:val="1"/>
      <w:numFmt w:val="decimal"/>
      <w:lvlText w:val="%1."/>
      <w:lvlJc w:val="left"/>
      <w:pPr>
        <w:ind w:left="5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6C626DE">
      <w:start w:val="1"/>
      <w:numFmt w:val="lowerLetter"/>
      <w:lvlText w:val="%2"/>
      <w:lvlJc w:val="left"/>
      <w:pPr>
        <w:ind w:left="1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B4C8E32">
      <w:start w:val="1"/>
      <w:numFmt w:val="lowerRoman"/>
      <w:lvlText w:val="%3"/>
      <w:lvlJc w:val="left"/>
      <w:pPr>
        <w:ind w:left="2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C1A3AF2">
      <w:start w:val="1"/>
      <w:numFmt w:val="decimal"/>
      <w:lvlText w:val="%4"/>
      <w:lvlJc w:val="left"/>
      <w:pPr>
        <w:ind w:left="2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FB4834E">
      <w:start w:val="1"/>
      <w:numFmt w:val="lowerLetter"/>
      <w:lvlText w:val="%5"/>
      <w:lvlJc w:val="left"/>
      <w:pPr>
        <w:ind w:left="3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8400B66">
      <w:start w:val="1"/>
      <w:numFmt w:val="lowerRoman"/>
      <w:lvlText w:val="%6"/>
      <w:lvlJc w:val="left"/>
      <w:pPr>
        <w:ind w:left="4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CF04080">
      <w:start w:val="1"/>
      <w:numFmt w:val="decimal"/>
      <w:lvlText w:val="%7"/>
      <w:lvlJc w:val="left"/>
      <w:pPr>
        <w:ind w:left="49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1063AB0">
      <w:start w:val="1"/>
      <w:numFmt w:val="lowerLetter"/>
      <w:lvlText w:val="%8"/>
      <w:lvlJc w:val="left"/>
      <w:pPr>
        <w:ind w:left="56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0E00B64">
      <w:start w:val="1"/>
      <w:numFmt w:val="lowerRoman"/>
      <w:lvlText w:val="%9"/>
      <w:lvlJc w:val="left"/>
      <w:pPr>
        <w:ind w:left="6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A35687C"/>
    <w:multiLevelType w:val="hybridMultilevel"/>
    <w:tmpl w:val="FFFFFFFF"/>
    <w:lvl w:ilvl="0" w:tplc="47C0154E">
      <w:start w:val="1"/>
      <w:numFmt w:val="bullet"/>
      <w:lvlText w:val="●"/>
      <w:lvlJc w:val="left"/>
      <w:pPr>
        <w:ind w:left="5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A1CCD2C">
      <w:start w:val="1"/>
      <w:numFmt w:val="bullet"/>
      <w:lvlText w:val="o"/>
      <w:lvlJc w:val="left"/>
      <w:pPr>
        <w:ind w:left="1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8D8D250">
      <w:start w:val="1"/>
      <w:numFmt w:val="bullet"/>
      <w:lvlText w:val="▪"/>
      <w:lvlJc w:val="left"/>
      <w:pPr>
        <w:ind w:left="2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556012C">
      <w:start w:val="1"/>
      <w:numFmt w:val="bullet"/>
      <w:lvlText w:val="•"/>
      <w:lvlJc w:val="left"/>
      <w:pPr>
        <w:ind w:left="2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DF4A35C">
      <w:start w:val="1"/>
      <w:numFmt w:val="bullet"/>
      <w:lvlText w:val="o"/>
      <w:lvlJc w:val="left"/>
      <w:pPr>
        <w:ind w:left="3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D5001DE">
      <w:start w:val="1"/>
      <w:numFmt w:val="bullet"/>
      <w:lvlText w:val="▪"/>
      <w:lvlJc w:val="left"/>
      <w:pPr>
        <w:ind w:left="4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12AA0D0">
      <w:start w:val="1"/>
      <w:numFmt w:val="bullet"/>
      <w:lvlText w:val="•"/>
      <w:lvlJc w:val="left"/>
      <w:pPr>
        <w:ind w:left="49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3F2FF18">
      <w:start w:val="1"/>
      <w:numFmt w:val="bullet"/>
      <w:lvlText w:val="o"/>
      <w:lvlJc w:val="left"/>
      <w:pPr>
        <w:ind w:left="56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9A8508C">
      <w:start w:val="1"/>
      <w:numFmt w:val="bullet"/>
      <w:lvlText w:val="▪"/>
      <w:lvlJc w:val="left"/>
      <w:pPr>
        <w:ind w:left="6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A6D60D4"/>
    <w:multiLevelType w:val="hybridMultilevel"/>
    <w:tmpl w:val="FFFFFFFF"/>
    <w:lvl w:ilvl="0" w:tplc="CCAA2F8E">
      <w:start w:val="1"/>
      <w:numFmt w:val="bullet"/>
      <w:lvlText w:val="●"/>
      <w:lvlJc w:val="left"/>
      <w:pPr>
        <w:ind w:left="6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BC03FCA">
      <w:start w:val="1"/>
      <w:numFmt w:val="bullet"/>
      <w:lvlText w:val="o"/>
      <w:lvlJc w:val="left"/>
      <w:pPr>
        <w:ind w:left="1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2B2CAAE">
      <w:start w:val="1"/>
      <w:numFmt w:val="bullet"/>
      <w:lvlText w:val="▪"/>
      <w:lvlJc w:val="left"/>
      <w:pPr>
        <w:ind w:left="2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BD07918">
      <w:start w:val="1"/>
      <w:numFmt w:val="bullet"/>
      <w:lvlText w:val="•"/>
      <w:lvlJc w:val="left"/>
      <w:pPr>
        <w:ind w:left="2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C1CE4C0">
      <w:start w:val="1"/>
      <w:numFmt w:val="bullet"/>
      <w:lvlText w:val="o"/>
      <w:lvlJc w:val="left"/>
      <w:pPr>
        <w:ind w:left="35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9026A60">
      <w:start w:val="1"/>
      <w:numFmt w:val="bullet"/>
      <w:lvlText w:val="▪"/>
      <w:lvlJc w:val="left"/>
      <w:pPr>
        <w:ind w:left="42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DAC56D2">
      <w:start w:val="1"/>
      <w:numFmt w:val="bullet"/>
      <w:lvlText w:val="•"/>
      <w:lvlJc w:val="left"/>
      <w:pPr>
        <w:ind w:left="4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7E27A76">
      <w:start w:val="1"/>
      <w:numFmt w:val="bullet"/>
      <w:lvlText w:val="o"/>
      <w:lvlJc w:val="left"/>
      <w:pPr>
        <w:ind w:left="5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66CDDAA">
      <w:start w:val="1"/>
      <w:numFmt w:val="bullet"/>
      <w:lvlText w:val="▪"/>
      <w:lvlJc w:val="left"/>
      <w:pPr>
        <w:ind w:left="6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40C5EA8"/>
    <w:multiLevelType w:val="hybridMultilevel"/>
    <w:tmpl w:val="1FD0F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5321A3"/>
    <w:multiLevelType w:val="hybridMultilevel"/>
    <w:tmpl w:val="FFFFFFFF"/>
    <w:lvl w:ilvl="0" w:tplc="5C9E97AA">
      <w:start w:val="1"/>
      <w:numFmt w:val="bullet"/>
      <w:lvlText w:val="●"/>
      <w:lvlJc w:val="left"/>
      <w:pPr>
        <w:ind w:left="5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DD6DBD4">
      <w:start w:val="1"/>
      <w:numFmt w:val="bullet"/>
      <w:lvlText w:val="o"/>
      <w:lvlJc w:val="left"/>
      <w:pPr>
        <w:ind w:left="1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7300AD0">
      <w:start w:val="1"/>
      <w:numFmt w:val="bullet"/>
      <w:lvlText w:val="▪"/>
      <w:lvlJc w:val="left"/>
      <w:pPr>
        <w:ind w:left="2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BA07418">
      <w:start w:val="1"/>
      <w:numFmt w:val="bullet"/>
      <w:lvlText w:val="•"/>
      <w:lvlJc w:val="left"/>
      <w:pPr>
        <w:ind w:left="2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E3AD6EA">
      <w:start w:val="1"/>
      <w:numFmt w:val="bullet"/>
      <w:lvlText w:val="o"/>
      <w:lvlJc w:val="left"/>
      <w:pPr>
        <w:ind w:left="3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92677AA">
      <w:start w:val="1"/>
      <w:numFmt w:val="bullet"/>
      <w:lvlText w:val="▪"/>
      <w:lvlJc w:val="left"/>
      <w:pPr>
        <w:ind w:left="4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5243984">
      <w:start w:val="1"/>
      <w:numFmt w:val="bullet"/>
      <w:lvlText w:val="•"/>
      <w:lvlJc w:val="left"/>
      <w:pPr>
        <w:ind w:left="49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FE010E8">
      <w:start w:val="1"/>
      <w:numFmt w:val="bullet"/>
      <w:lvlText w:val="o"/>
      <w:lvlJc w:val="left"/>
      <w:pPr>
        <w:ind w:left="56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346C95A">
      <w:start w:val="1"/>
      <w:numFmt w:val="bullet"/>
      <w:lvlText w:val="▪"/>
      <w:lvlJc w:val="left"/>
      <w:pPr>
        <w:ind w:left="6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6A47BB3"/>
    <w:multiLevelType w:val="hybridMultilevel"/>
    <w:tmpl w:val="FFFFFFFF"/>
    <w:lvl w:ilvl="0" w:tplc="AC26C802">
      <w:start w:val="1"/>
      <w:numFmt w:val="bullet"/>
      <w:lvlText w:val="●"/>
      <w:lvlJc w:val="left"/>
      <w:pPr>
        <w:ind w:left="5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D0094C0">
      <w:start w:val="1"/>
      <w:numFmt w:val="bullet"/>
      <w:lvlText w:val="o"/>
      <w:lvlJc w:val="left"/>
      <w:pPr>
        <w:ind w:left="1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242D68E">
      <w:start w:val="1"/>
      <w:numFmt w:val="bullet"/>
      <w:lvlText w:val="▪"/>
      <w:lvlJc w:val="left"/>
      <w:pPr>
        <w:ind w:left="2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96C4FC6">
      <w:start w:val="1"/>
      <w:numFmt w:val="bullet"/>
      <w:lvlText w:val="•"/>
      <w:lvlJc w:val="left"/>
      <w:pPr>
        <w:ind w:left="2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486E340">
      <w:start w:val="1"/>
      <w:numFmt w:val="bullet"/>
      <w:lvlText w:val="o"/>
      <w:lvlJc w:val="left"/>
      <w:pPr>
        <w:ind w:left="3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990C96A">
      <w:start w:val="1"/>
      <w:numFmt w:val="bullet"/>
      <w:lvlText w:val="▪"/>
      <w:lvlJc w:val="left"/>
      <w:pPr>
        <w:ind w:left="4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472A030">
      <w:start w:val="1"/>
      <w:numFmt w:val="bullet"/>
      <w:lvlText w:val="•"/>
      <w:lvlJc w:val="left"/>
      <w:pPr>
        <w:ind w:left="49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D6EE75E">
      <w:start w:val="1"/>
      <w:numFmt w:val="bullet"/>
      <w:lvlText w:val="o"/>
      <w:lvlJc w:val="left"/>
      <w:pPr>
        <w:ind w:left="56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DA60F76">
      <w:start w:val="1"/>
      <w:numFmt w:val="bullet"/>
      <w:lvlText w:val="▪"/>
      <w:lvlJc w:val="left"/>
      <w:pPr>
        <w:ind w:left="6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DF91008"/>
    <w:multiLevelType w:val="hybridMultilevel"/>
    <w:tmpl w:val="FFFFFFFF"/>
    <w:lvl w:ilvl="0" w:tplc="5B9CD490">
      <w:start w:val="1"/>
      <w:numFmt w:val="bullet"/>
      <w:lvlText w:val="●"/>
      <w:lvlJc w:val="left"/>
      <w:pPr>
        <w:ind w:left="5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70853BC">
      <w:start w:val="1"/>
      <w:numFmt w:val="bullet"/>
      <w:lvlText w:val="o"/>
      <w:lvlJc w:val="left"/>
      <w:pPr>
        <w:ind w:left="1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6BCF830">
      <w:start w:val="1"/>
      <w:numFmt w:val="bullet"/>
      <w:lvlText w:val="▪"/>
      <w:lvlJc w:val="left"/>
      <w:pPr>
        <w:ind w:left="2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6984A4A">
      <w:start w:val="1"/>
      <w:numFmt w:val="bullet"/>
      <w:lvlText w:val="•"/>
      <w:lvlJc w:val="left"/>
      <w:pPr>
        <w:ind w:left="2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FA6706C">
      <w:start w:val="1"/>
      <w:numFmt w:val="bullet"/>
      <w:lvlText w:val="o"/>
      <w:lvlJc w:val="left"/>
      <w:pPr>
        <w:ind w:left="3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39A8DFC">
      <w:start w:val="1"/>
      <w:numFmt w:val="bullet"/>
      <w:lvlText w:val="▪"/>
      <w:lvlJc w:val="left"/>
      <w:pPr>
        <w:ind w:left="4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7E01CCA">
      <w:start w:val="1"/>
      <w:numFmt w:val="bullet"/>
      <w:lvlText w:val="•"/>
      <w:lvlJc w:val="left"/>
      <w:pPr>
        <w:ind w:left="49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8A800F4">
      <w:start w:val="1"/>
      <w:numFmt w:val="bullet"/>
      <w:lvlText w:val="o"/>
      <w:lvlJc w:val="left"/>
      <w:pPr>
        <w:ind w:left="56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AC65DF0">
      <w:start w:val="1"/>
      <w:numFmt w:val="bullet"/>
      <w:lvlText w:val="▪"/>
      <w:lvlJc w:val="left"/>
      <w:pPr>
        <w:ind w:left="6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F1116D0"/>
    <w:multiLevelType w:val="hybridMultilevel"/>
    <w:tmpl w:val="FFFFFFFF"/>
    <w:lvl w:ilvl="0" w:tplc="998860F4">
      <w:start w:val="1"/>
      <w:numFmt w:val="bullet"/>
      <w:lvlText w:val="●"/>
      <w:lvlJc w:val="left"/>
      <w:pPr>
        <w:ind w:left="4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5D0DD98">
      <w:start w:val="1"/>
      <w:numFmt w:val="bullet"/>
      <w:lvlText w:val="o"/>
      <w:lvlJc w:val="left"/>
      <w:pPr>
        <w:ind w:left="1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6CBA">
      <w:start w:val="1"/>
      <w:numFmt w:val="bullet"/>
      <w:lvlText w:val="▪"/>
      <w:lvlJc w:val="left"/>
      <w:pPr>
        <w:ind w:left="2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47ED9C6">
      <w:start w:val="1"/>
      <w:numFmt w:val="bullet"/>
      <w:lvlText w:val="•"/>
      <w:lvlJc w:val="left"/>
      <w:pPr>
        <w:ind w:left="2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E1C0816">
      <w:start w:val="1"/>
      <w:numFmt w:val="bullet"/>
      <w:lvlText w:val="o"/>
      <w:lvlJc w:val="left"/>
      <w:pPr>
        <w:ind w:left="3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FA623C8">
      <w:start w:val="1"/>
      <w:numFmt w:val="bullet"/>
      <w:lvlText w:val="▪"/>
      <w:lvlJc w:val="left"/>
      <w:pPr>
        <w:ind w:left="4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B6E7DE6">
      <w:start w:val="1"/>
      <w:numFmt w:val="bullet"/>
      <w:lvlText w:val="•"/>
      <w:lvlJc w:val="left"/>
      <w:pPr>
        <w:ind w:left="49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A888974">
      <w:start w:val="1"/>
      <w:numFmt w:val="bullet"/>
      <w:lvlText w:val="o"/>
      <w:lvlJc w:val="left"/>
      <w:pPr>
        <w:ind w:left="56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1C8C3D2">
      <w:start w:val="1"/>
      <w:numFmt w:val="bullet"/>
      <w:lvlText w:val="▪"/>
      <w:lvlJc w:val="left"/>
      <w:pPr>
        <w:ind w:left="6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D652E52"/>
    <w:multiLevelType w:val="hybridMultilevel"/>
    <w:tmpl w:val="FFFFFFFF"/>
    <w:lvl w:ilvl="0" w:tplc="5F1A0016">
      <w:start w:val="1"/>
      <w:numFmt w:val="bullet"/>
      <w:lvlText w:val="●"/>
      <w:lvlJc w:val="left"/>
      <w:pPr>
        <w:ind w:left="5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7223C00">
      <w:start w:val="1"/>
      <w:numFmt w:val="bullet"/>
      <w:lvlText w:val="o"/>
      <w:lvlJc w:val="left"/>
      <w:pPr>
        <w:ind w:left="1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8C0DA68">
      <w:start w:val="1"/>
      <w:numFmt w:val="bullet"/>
      <w:lvlText w:val="▪"/>
      <w:lvlJc w:val="left"/>
      <w:pPr>
        <w:ind w:left="2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A941EAE">
      <w:start w:val="1"/>
      <w:numFmt w:val="bullet"/>
      <w:lvlText w:val="•"/>
      <w:lvlJc w:val="left"/>
      <w:pPr>
        <w:ind w:left="2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A723392">
      <w:start w:val="1"/>
      <w:numFmt w:val="bullet"/>
      <w:lvlText w:val="o"/>
      <w:lvlJc w:val="left"/>
      <w:pPr>
        <w:ind w:left="3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5481BD4">
      <w:start w:val="1"/>
      <w:numFmt w:val="bullet"/>
      <w:lvlText w:val="▪"/>
      <w:lvlJc w:val="left"/>
      <w:pPr>
        <w:ind w:left="4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AD82020">
      <w:start w:val="1"/>
      <w:numFmt w:val="bullet"/>
      <w:lvlText w:val="•"/>
      <w:lvlJc w:val="left"/>
      <w:pPr>
        <w:ind w:left="49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ADC7BBC">
      <w:start w:val="1"/>
      <w:numFmt w:val="bullet"/>
      <w:lvlText w:val="o"/>
      <w:lvlJc w:val="left"/>
      <w:pPr>
        <w:ind w:left="56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0B693A8">
      <w:start w:val="1"/>
      <w:numFmt w:val="bullet"/>
      <w:lvlText w:val="▪"/>
      <w:lvlJc w:val="left"/>
      <w:pPr>
        <w:ind w:left="6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684C6F86"/>
    <w:multiLevelType w:val="hybridMultilevel"/>
    <w:tmpl w:val="FFFFFFFF"/>
    <w:lvl w:ilvl="0" w:tplc="66C60F9E">
      <w:start w:val="1"/>
      <w:numFmt w:val="bullet"/>
      <w:lvlText w:val="●"/>
      <w:lvlJc w:val="left"/>
      <w:pPr>
        <w:ind w:left="5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8BC400E">
      <w:start w:val="1"/>
      <w:numFmt w:val="bullet"/>
      <w:lvlText w:val="o"/>
      <w:lvlJc w:val="left"/>
      <w:pPr>
        <w:ind w:left="1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436C91A">
      <w:start w:val="1"/>
      <w:numFmt w:val="bullet"/>
      <w:lvlText w:val="▪"/>
      <w:lvlJc w:val="left"/>
      <w:pPr>
        <w:ind w:left="2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46A4216">
      <w:start w:val="1"/>
      <w:numFmt w:val="bullet"/>
      <w:lvlText w:val="•"/>
      <w:lvlJc w:val="left"/>
      <w:pPr>
        <w:ind w:left="2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9C22AE0">
      <w:start w:val="1"/>
      <w:numFmt w:val="bullet"/>
      <w:lvlText w:val="o"/>
      <w:lvlJc w:val="left"/>
      <w:pPr>
        <w:ind w:left="3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7C4CE66">
      <w:start w:val="1"/>
      <w:numFmt w:val="bullet"/>
      <w:lvlText w:val="▪"/>
      <w:lvlJc w:val="left"/>
      <w:pPr>
        <w:ind w:left="4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384D1E">
      <w:start w:val="1"/>
      <w:numFmt w:val="bullet"/>
      <w:lvlText w:val="•"/>
      <w:lvlJc w:val="left"/>
      <w:pPr>
        <w:ind w:left="49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AB07F06">
      <w:start w:val="1"/>
      <w:numFmt w:val="bullet"/>
      <w:lvlText w:val="o"/>
      <w:lvlJc w:val="left"/>
      <w:pPr>
        <w:ind w:left="56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3640A7C">
      <w:start w:val="1"/>
      <w:numFmt w:val="bullet"/>
      <w:lvlText w:val="▪"/>
      <w:lvlJc w:val="left"/>
      <w:pPr>
        <w:ind w:left="6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73AB4594"/>
    <w:multiLevelType w:val="hybridMultilevel"/>
    <w:tmpl w:val="FFFFFFFF"/>
    <w:lvl w:ilvl="0" w:tplc="076033A2">
      <w:start w:val="1"/>
      <w:numFmt w:val="bullet"/>
      <w:lvlText w:val="●"/>
      <w:lvlJc w:val="left"/>
      <w:pPr>
        <w:ind w:left="5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5CABC8C">
      <w:start w:val="1"/>
      <w:numFmt w:val="bullet"/>
      <w:lvlText w:val="o"/>
      <w:lvlJc w:val="left"/>
      <w:pPr>
        <w:ind w:left="1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540746A">
      <w:start w:val="1"/>
      <w:numFmt w:val="bullet"/>
      <w:lvlText w:val="▪"/>
      <w:lvlJc w:val="left"/>
      <w:pPr>
        <w:ind w:left="2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B063372">
      <w:start w:val="1"/>
      <w:numFmt w:val="bullet"/>
      <w:lvlText w:val="•"/>
      <w:lvlJc w:val="left"/>
      <w:pPr>
        <w:ind w:left="2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8FEDDE6">
      <w:start w:val="1"/>
      <w:numFmt w:val="bullet"/>
      <w:lvlText w:val="o"/>
      <w:lvlJc w:val="left"/>
      <w:pPr>
        <w:ind w:left="3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A94A054">
      <w:start w:val="1"/>
      <w:numFmt w:val="bullet"/>
      <w:lvlText w:val="▪"/>
      <w:lvlJc w:val="left"/>
      <w:pPr>
        <w:ind w:left="4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48A8DDC">
      <w:start w:val="1"/>
      <w:numFmt w:val="bullet"/>
      <w:lvlText w:val="•"/>
      <w:lvlJc w:val="left"/>
      <w:pPr>
        <w:ind w:left="49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336696C">
      <w:start w:val="1"/>
      <w:numFmt w:val="bullet"/>
      <w:lvlText w:val="o"/>
      <w:lvlJc w:val="left"/>
      <w:pPr>
        <w:ind w:left="56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D86B20">
      <w:start w:val="1"/>
      <w:numFmt w:val="bullet"/>
      <w:lvlText w:val="▪"/>
      <w:lvlJc w:val="left"/>
      <w:pPr>
        <w:ind w:left="6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7A1263C6"/>
    <w:multiLevelType w:val="hybridMultilevel"/>
    <w:tmpl w:val="FFFFFFFF"/>
    <w:lvl w:ilvl="0" w:tplc="ED1AA35A">
      <w:start w:val="1"/>
      <w:numFmt w:val="bullet"/>
      <w:lvlText w:val="●"/>
      <w:lvlJc w:val="left"/>
      <w:pPr>
        <w:ind w:left="5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6FA6E36">
      <w:start w:val="1"/>
      <w:numFmt w:val="bullet"/>
      <w:lvlText w:val="o"/>
      <w:lvlJc w:val="left"/>
      <w:pPr>
        <w:ind w:left="1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0A202BE">
      <w:start w:val="1"/>
      <w:numFmt w:val="bullet"/>
      <w:lvlText w:val="▪"/>
      <w:lvlJc w:val="left"/>
      <w:pPr>
        <w:ind w:left="2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0F6DD02">
      <w:start w:val="1"/>
      <w:numFmt w:val="bullet"/>
      <w:lvlText w:val="•"/>
      <w:lvlJc w:val="left"/>
      <w:pPr>
        <w:ind w:left="2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4766A8A">
      <w:start w:val="1"/>
      <w:numFmt w:val="bullet"/>
      <w:lvlText w:val="o"/>
      <w:lvlJc w:val="left"/>
      <w:pPr>
        <w:ind w:left="3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116EEE6">
      <w:start w:val="1"/>
      <w:numFmt w:val="bullet"/>
      <w:lvlText w:val="▪"/>
      <w:lvlJc w:val="left"/>
      <w:pPr>
        <w:ind w:left="4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DDC9C68">
      <w:start w:val="1"/>
      <w:numFmt w:val="bullet"/>
      <w:lvlText w:val="•"/>
      <w:lvlJc w:val="left"/>
      <w:pPr>
        <w:ind w:left="49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63ACC92">
      <w:start w:val="1"/>
      <w:numFmt w:val="bullet"/>
      <w:lvlText w:val="o"/>
      <w:lvlJc w:val="left"/>
      <w:pPr>
        <w:ind w:left="56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B1CE3B0">
      <w:start w:val="1"/>
      <w:numFmt w:val="bullet"/>
      <w:lvlText w:val="▪"/>
      <w:lvlJc w:val="left"/>
      <w:pPr>
        <w:ind w:left="6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92517123">
    <w:abstractNumId w:val="7"/>
  </w:num>
  <w:num w:numId="2" w16cid:durableId="50808127">
    <w:abstractNumId w:val="6"/>
  </w:num>
  <w:num w:numId="3" w16cid:durableId="1393968866">
    <w:abstractNumId w:val="12"/>
  </w:num>
  <w:num w:numId="4" w16cid:durableId="707991195">
    <w:abstractNumId w:val="4"/>
  </w:num>
  <w:num w:numId="5" w16cid:durableId="1331330830">
    <w:abstractNumId w:val="17"/>
  </w:num>
  <w:num w:numId="6" w16cid:durableId="1899172978">
    <w:abstractNumId w:val="0"/>
  </w:num>
  <w:num w:numId="7" w16cid:durableId="345405425">
    <w:abstractNumId w:val="18"/>
  </w:num>
  <w:num w:numId="8" w16cid:durableId="1539707325">
    <w:abstractNumId w:val="11"/>
  </w:num>
  <w:num w:numId="9" w16cid:durableId="823425218">
    <w:abstractNumId w:val="16"/>
  </w:num>
  <w:num w:numId="10" w16cid:durableId="1822497982">
    <w:abstractNumId w:val="13"/>
  </w:num>
  <w:num w:numId="11" w16cid:durableId="1224103329">
    <w:abstractNumId w:val="15"/>
  </w:num>
  <w:num w:numId="12" w16cid:durableId="212039958">
    <w:abstractNumId w:val="8"/>
  </w:num>
  <w:num w:numId="13" w16cid:durableId="1611013808">
    <w:abstractNumId w:val="14"/>
  </w:num>
  <w:num w:numId="14" w16cid:durableId="1487239102">
    <w:abstractNumId w:val="9"/>
  </w:num>
  <w:num w:numId="15" w16cid:durableId="1921136284">
    <w:abstractNumId w:val="3"/>
  </w:num>
  <w:num w:numId="16" w16cid:durableId="771901193">
    <w:abstractNumId w:val="2"/>
  </w:num>
  <w:num w:numId="17" w16cid:durableId="1166558976">
    <w:abstractNumId w:val="5"/>
  </w:num>
  <w:num w:numId="18" w16cid:durableId="776677866">
    <w:abstractNumId w:val="10"/>
  </w:num>
  <w:num w:numId="19" w16cid:durableId="6728733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36DE"/>
    <w:rsid w:val="00013FEB"/>
    <w:rsid w:val="00033FEF"/>
    <w:rsid w:val="00053109"/>
    <w:rsid w:val="00055C41"/>
    <w:rsid w:val="00056177"/>
    <w:rsid w:val="00057AA4"/>
    <w:rsid w:val="000749E0"/>
    <w:rsid w:val="0007679C"/>
    <w:rsid w:val="0008015C"/>
    <w:rsid w:val="00081064"/>
    <w:rsid w:val="000B0A9F"/>
    <w:rsid w:val="000B6AE9"/>
    <w:rsid w:val="000D3964"/>
    <w:rsid w:val="000D6AFC"/>
    <w:rsid w:val="000E54BF"/>
    <w:rsid w:val="000F0E8E"/>
    <w:rsid w:val="000F14A3"/>
    <w:rsid w:val="0011722E"/>
    <w:rsid w:val="00141BFB"/>
    <w:rsid w:val="001506F4"/>
    <w:rsid w:val="00155873"/>
    <w:rsid w:val="00166409"/>
    <w:rsid w:val="00170630"/>
    <w:rsid w:val="001825BE"/>
    <w:rsid w:val="00191BDF"/>
    <w:rsid w:val="0019217C"/>
    <w:rsid w:val="00192371"/>
    <w:rsid w:val="001953BF"/>
    <w:rsid w:val="001A118C"/>
    <w:rsid w:val="001A1670"/>
    <w:rsid w:val="001B328B"/>
    <w:rsid w:val="001B67B6"/>
    <w:rsid w:val="001C5A04"/>
    <w:rsid w:val="001E03D8"/>
    <w:rsid w:val="001E6348"/>
    <w:rsid w:val="001F0EFD"/>
    <w:rsid w:val="001F7FD0"/>
    <w:rsid w:val="00201142"/>
    <w:rsid w:val="0024397F"/>
    <w:rsid w:val="00245CA6"/>
    <w:rsid w:val="00272E76"/>
    <w:rsid w:val="00280DFB"/>
    <w:rsid w:val="00281066"/>
    <w:rsid w:val="002811C8"/>
    <w:rsid w:val="002923F1"/>
    <w:rsid w:val="00297BF4"/>
    <w:rsid w:val="002A47A7"/>
    <w:rsid w:val="002B70B7"/>
    <w:rsid w:val="002C1263"/>
    <w:rsid w:val="002D1B5E"/>
    <w:rsid w:val="003041B0"/>
    <w:rsid w:val="00307260"/>
    <w:rsid w:val="00312AC4"/>
    <w:rsid w:val="00323A5C"/>
    <w:rsid w:val="00325790"/>
    <w:rsid w:val="00332AF2"/>
    <w:rsid w:val="003531C8"/>
    <w:rsid w:val="00374758"/>
    <w:rsid w:val="00375A04"/>
    <w:rsid w:val="0038532E"/>
    <w:rsid w:val="003A39AB"/>
    <w:rsid w:val="003B01B2"/>
    <w:rsid w:val="003D0F8B"/>
    <w:rsid w:val="003D2F33"/>
    <w:rsid w:val="00426817"/>
    <w:rsid w:val="00430C43"/>
    <w:rsid w:val="00435E8C"/>
    <w:rsid w:val="004437E0"/>
    <w:rsid w:val="004443EF"/>
    <w:rsid w:val="00450444"/>
    <w:rsid w:val="004507A2"/>
    <w:rsid w:val="00465105"/>
    <w:rsid w:val="004708DE"/>
    <w:rsid w:val="00484163"/>
    <w:rsid w:val="00485460"/>
    <w:rsid w:val="00486A67"/>
    <w:rsid w:val="004B43FE"/>
    <w:rsid w:val="004B7F2D"/>
    <w:rsid w:val="004C0A0F"/>
    <w:rsid w:val="004C71A4"/>
    <w:rsid w:val="004E286A"/>
    <w:rsid w:val="004E501F"/>
    <w:rsid w:val="00501238"/>
    <w:rsid w:val="00502F7B"/>
    <w:rsid w:val="005075E8"/>
    <w:rsid w:val="00510B09"/>
    <w:rsid w:val="00513895"/>
    <w:rsid w:val="00526EFE"/>
    <w:rsid w:val="0053200E"/>
    <w:rsid w:val="00532641"/>
    <w:rsid w:val="00537706"/>
    <w:rsid w:val="00555880"/>
    <w:rsid w:val="005567D2"/>
    <w:rsid w:val="00561CDE"/>
    <w:rsid w:val="00562307"/>
    <w:rsid w:val="005747F3"/>
    <w:rsid w:val="005836DE"/>
    <w:rsid w:val="00587B77"/>
    <w:rsid w:val="00592510"/>
    <w:rsid w:val="00597600"/>
    <w:rsid w:val="005A606E"/>
    <w:rsid w:val="005B47B7"/>
    <w:rsid w:val="005B4B5F"/>
    <w:rsid w:val="005B568B"/>
    <w:rsid w:val="005C7476"/>
    <w:rsid w:val="005E62CD"/>
    <w:rsid w:val="005E665B"/>
    <w:rsid w:val="005F240F"/>
    <w:rsid w:val="005F7916"/>
    <w:rsid w:val="0061015D"/>
    <w:rsid w:val="00612AE1"/>
    <w:rsid w:val="006174A8"/>
    <w:rsid w:val="006224EE"/>
    <w:rsid w:val="0062279C"/>
    <w:rsid w:val="0062739A"/>
    <w:rsid w:val="00632594"/>
    <w:rsid w:val="00652863"/>
    <w:rsid w:val="00665480"/>
    <w:rsid w:val="00666DAF"/>
    <w:rsid w:val="006736A0"/>
    <w:rsid w:val="0068233F"/>
    <w:rsid w:val="00682A89"/>
    <w:rsid w:val="006A302B"/>
    <w:rsid w:val="006E2FEC"/>
    <w:rsid w:val="006F3815"/>
    <w:rsid w:val="006F41E1"/>
    <w:rsid w:val="006F5DE3"/>
    <w:rsid w:val="00705948"/>
    <w:rsid w:val="0071276B"/>
    <w:rsid w:val="00716D4C"/>
    <w:rsid w:val="00725962"/>
    <w:rsid w:val="007356D9"/>
    <w:rsid w:val="00741239"/>
    <w:rsid w:val="00752921"/>
    <w:rsid w:val="0076260D"/>
    <w:rsid w:val="00770A14"/>
    <w:rsid w:val="00770A7B"/>
    <w:rsid w:val="00786995"/>
    <w:rsid w:val="00787A5E"/>
    <w:rsid w:val="00792388"/>
    <w:rsid w:val="007B1F7C"/>
    <w:rsid w:val="007B5831"/>
    <w:rsid w:val="007F69DD"/>
    <w:rsid w:val="0080248F"/>
    <w:rsid w:val="00803CA5"/>
    <w:rsid w:val="00813EF2"/>
    <w:rsid w:val="0081477C"/>
    <w:rsid w:val="00817F60"/>
    <w:rsid w:val="00821629"/>
    <w:rsid w:val="00851E9A"/>
    <w:rsid w:val="00853219"/>
    <w:rsid w:val="00855AE0"/>
    <w:rsid w:val="00877E33"/>
    <w:rsid w:val="00884620"/>
    <w:rsid w:val="008920BD"/>
    <w:rsid w:val="00894A5B"/>
    <w:rsid w:val="008A27C5"/>
    <w:rsid w:val="008B17BE"/>
    <w:rsid w:val="008D7801"/>
    <w:rsid w:val="008F6E15"/>
    <w:rsid w:val="00913A12"/>
    <w:rsid w:val="009501B6"/>
    <w:rsid w:val="00953651"/>
    <w:rsid w:val="00962DB3"/>
    <w:rsid w:val="0096338A"/>
    <w:rsid w:val="00982150"/>
    <w:rsid w:val="009A36F5"/>
    <w:rsid w:val="009B05A7"/>
    <w:rsid w:val="009C175B"/>
    <w:rsid w:val="009D01DF"/>
    <w:rsid w:val="009E7699"/>
    <w:rsid w:val="009F1FFF"/>
    <w:rsid w:val="00A0053B"/>
    <w:rsid w:val="00A23328"/>
    <w:rsid w:val="00A314E6"/>
    <w:rsid w:val="00A324F9"/>
    <w:rsid w:val="00A32649"/>
    <w:rsid w:val="00A333BB"/>
    <w:rsid w:val="00A3353E"/>
    <w:rsid w:val="00A82BE5"/>
    <w:rsid w:val="00A848C9"/>
    <w:rsid w:val="00A87170"/>
    <w:rsid w:val="00A9086E"/>
    <w:rsid w:val="00A91D13"/>
    <w:rsid w:val="00A97688"/>
    <w:rsid w:val="00AB1210"/>
    <w:rsid w:val="00AB43EE"/>
    <w:rsid w:val="00AC2B7D"/>
    <w:rsid w:val="00AC4BFA"/>
    <w:rsid w:val="00AD48C4"/>
    <w:rsid w:val="00AE2F10"/>
    <w:rsid w:val="00AF2C4F"/>
    <w:rsid w:val="00B24F0F"/>
    <w:rsid w:val="00B319C9"/>
    <w:rsid w:val="00B42453"/>
    <w:rsid w:val="00B463BD"/>
    <w:rsid w:val="00B5570F"/>
    <w:rsid w:val="00B8118A"/>
    <w:rsid w:val="00B923E3"/>
    <w:rsid w:val="00BC3FAF"/>
    <w:rsid w:val="00BC627F"/>
    <w:rsid w:val="00BD138A"/>
    <w:rsid w:val="00BD2933"/>
    <w:rsid w:val="00C121DF"/>
    <w:rsid w:val="00C16CF8"/>
    <w:rsid w:val="00C20E86"/>
    <w:rsid w:val="00C27305"/>
    <w:rsid w:val="00C30782"/>
    <w:rsid w:val="00C31E62"/>
    <w:rsid w:val="00C40A76"/>
    <w:rsid w:val="00C45B79"/>
    <w:rsid w:val="00C47A03"/>
    <w:rsid w:val="00C506A2"/>
    <w:rsid w:val="00C57649"/>
    <w:rsid w:val="00C6174C"/>
    <w:rsid w:val="00C762A2"/>
    <w:rsid w:val="00C76C81"/>
    <w:rsid w:val="00C85DC9"/>
    <w:rsid w:val="00C91A0A"/>
    <w:rsid w:val="00C95FB1"/>
    <w:rsid w:val="00CD6CED"/>
    <w:rsid w:val="00CE5FED"/>
    <w:rsid w:val="00CF7813"/>
    <w:rsid w:val="00D065F2"/>
    <w:rsid w:val="00D07B3B"/>
    <w:rsid w:val="00D1668A"/>
    <w:rsid w:val="00D17342"/>
    <w:rsid w:val="00D20D43"/>
    <w:rsid w:val="00D3066A"/>
    <w:rsid w:val="00D423AB"/>
    <w:rsid w:val="00D46657"/>
    <w:rsid w:val="00D55E04"/>
    <w:rsid w:val="00D55E1C"/>
    <w:rsid w:val="00D60B0B"/>
    <w:rsid w:val="00D63680"/>
    <w:rsid w:val="00D63BF0"/>
    <w:rsid w:val="00D71058"/>
    <w:rsid w:val="00DA6E65"/>
    <w:rsid w:val="00DB29C9"/>
    <w:rsid w:val="00DB521C"/>
    <w:rsid w:val="00DD1CF1"/>
    <w:rsid w:val="00DD4DD3"/>
    <w:rsid w:val="00DF5D33"/>
    <w:rsid w:val="00DF61A8"/>
    <w:rsid w:val="00E062E0"/>
    <w:rsid w:val="00E1507E"/>
    <w:rsid w:val="00E1769B"/>
    <w:rsid w:val="00E2164D"/>
    <w:rsid w:val="00E22F97"/>
    <w:rsid w:val="00E27177"/>
    <w:rsid w:val="00E40E61"/>
    <w:rsid w:val="00E43F9F"/>
    <w:rsid w:val="00E44272"/>
    <w:rsid w:val="00E4656C"/>
    <w:rsid w:val="00E55A4D"/>
    <w:rsid w:val="00E57BC5"/>
    <w:rsid w:val="00E66E67"/>
    <w:rsid w:val="00E67B46"/>
    <w:rsid w:val="00E733CE"/>
    <w:rsid w:val="00E7415F"/>
    <w:rsid w:val="00EA13D3"/>
    <w:rsid w:val="00EA5322"/>
    <w:rsid w:val="00EB05BE"/>
    <w:rsid w:val="00EB51FC"/>
    <w:rsid w:val="00EB5F62"/>
    <w:rsid w:val="00ED022E"/>
    <w:rsid w:val="00ED70D8"/>
    <w:rsid w:val="00EE1837"/>
    <w:rsid w:val="00EF2E9F"/>
    <w:rsid w:val="00F13300"/>
    <w:rsid w:val="00F16FEE"/>
    <w:rsid w:val="00F264B4"/>
    <w:rsid w:val="00F26881"/>
    <w:rsid w:val="00F26C4F"/>
    <w:rsid w:val="00F30DEC"/>
    <w:rsid w:val="00F414DD"/>
    <w:rsid w:val="00F61192"/>
    <w:rsid w:val="00FA7C39"/>
    <w:rsid w:val="00FB3DD1"/>
    <w:rsid w:val="00FB540F"/>
    <w:rsid w:val="00FC35DE"/>
    <w:rsid w:val="00FF6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EDD846"/>
  <w15:docId w15:val="{AEAC7700-621E-1A42-AA9A-EAAD087D2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64" w:lineRule="auto"/>
      <w:ind w:left="10" w:hanging="10"/>
    </w:pPr>
    <w:rPr>
      <w:rFonts w:ascii="Arial" w:eastAsia="Arial" w:hAnsi="Arial" w:cs="Arial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79" w:line="259" w:lineRule="auto"/>
      <w:ind w:left="10" w:hanging="10"/>
      <w:outlineLvl w:val="0"/>
    </w:pPr>
    <w:rPr>
      <w:rFonts w:ascii="Arial" w:eastAsia="Arial" w:hAnsi="Arial" w:cs="Arial"/>
      <w:b/>
      <w:color w:val="000000"/>
      <w:sz w:val="36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165" w:line="259" w:lineRule="auto"/>
      <w:ind w:left="10" w:hanging="10"/>
      <w:outlineLvl w:val="1"/>
    </w:pPr>
    <w:rPr>
      <w:rFonts w:ascii="Arial" w:eastAsia="Arial" w:hAnsi="Arial" w:cs="Arial"/>
      <w:b/>
      <w:color w:val="000000"/>
      <w:sz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7415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Arial" w:eastAsia="Arial" w:hAnsi="Arial" w:cs="Arial"/>
      <w:b/>
      <w:color w:val="000000"/>
      <w:sz w:val="28"/>
    </w:rPr>
  </w:style>
  <w:style w:type="paragraph" w:customStyle="1" w:styleId="footnotedescription">
    <w:name w:val="footnote description"/>
    <w:next w:val="Normal"/>
    <w:link w:val="footnotedescriptionChar"/>
    <w:hidden/>
    <w:pPr>
      <w:spacing w:after="76" w:line="259" w:lineRule="auto"/>
    </w:pPr>
    <w:rPr>
      <w:rFonts w:ascii="Arial" w:eastAsia="Arial" w:hAnsi="Arial" w:cs="Arial"/>
      <w:b/>
      <w:color w:val="000000"/>
      <w:sz w:val="36"/>
    </w:rPr>
  </w:style>
  <w:style w:type="character" w:customStyle="1" w:styleId="footnotedescriptionChar">
    <w:name w:val="footnote description Char"/>
    <w:link w:val="footnotedescription"/>
    <w:rPr>
      <w:rFonts w:ascii="Arial" w:eastAsia="Arial" w:hAnsi="Arial" w:cs="Arial"/>
      <w:b/>
      <w:color w:val="000000"/>
      <w:sz w:val="36"/>
    </w:rPr>
  </w:style>
  <w:style w:type="character" w:customStyle="1" w:styleId="Heading1Char">
    <w:name w:val="Heading 1 Char"/>
    <w:link w:val="Heading1"/>
    <w:uiPriority w:val="9"/>
    <w:rPr>
      <w:rFonts w:ascii="Arial" w:eastAsia="Arial" w:hAnsi="Arial" w:cs="Arial"/>
      <w:b/>
      <w:color w:val="000000"/>
      <w:sz w:val="36"/>
    </w:rPr>
  </w:style>
  <w:style w:type="character" w:customStyle="1" w:styleId="footnotemark">
    <w:name w:val="footnote mark"/>
    <w:hidden/>
    <w:rPr>
      <w:rFonts w:ascii="Arial" w:eastAsia="Arial" w:hAnsi="Arial" w:cs="Arial"/>
      <w:b/>
      <w:color w:val="000000"/>
      <w:sz w:val="22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62279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3066A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066A"/>
    <w:rPr>
      <w:rFonts w:ascii="Arial" w:eastAsia="Arial" w:hAnsi="Arial" w:cs="Arial"/>
      <w:color w:val="000000"/>
      <w:sz w:val="22"/>
    </w:rPr>
  </w:style>
  <w:style w:type="paragraph" w:styleId="Footer">
    <w:name w:val="footer"/>
    <w:basedOn w:val="Normal"/>
    <w:link w:val="FooterChar"/>
    <w:uiPriority w:val="99"/>
    <w:unhideWhenUsed/>
    <w:rsid w:val="00D3066A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066A"/>
    <w:rPr>
      <w:rFonts w:ascii="Arial" w:eastAsia="Arial" w:hAnsi="Arial" w:cs="Arial"/>
      <w:color w:val="000000"/>
      <w:sz w:val="22"/>
    </w:rPr>
  </w:style>
  <w:style w:type="character" w:styleId="Hyperlink">
    <w:name w:val="Hyperlink"/>
    <w:basedOn w:val="DefaultParagraphFont"/>
    <w:uiPriority w:val="99"/>
    <w:unhideWhenUsed/>
    <w:rsid w:val="005B47B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47B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40E61"/>
    <w:pPr>
      <w:spacing w:before="100" w:beforeAutospacing="1" w:after="100" w:afterAutospacing="1" w:line="240" w:lineRule="auto"/>
      <w:ind w:left="0" w:firstLine="0"/>
    </w:pPr>
    <w:rPr>
      <w:rFonts w:ascii="Times New Roman" w:eastAsiaTheme="minorEastAsia" w:hAnsi="Times New Roman" w:cs="Times New Roman"/>
      <w:color w:val="auto"/>
      <w:kern w:val="0"/>
      <w:sz w:val="24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415F"/>
    <w:rPr>
      <w:rFonts w:eastAsiaTheme="majorEastAsia" w:cstheme="majorBidi"/>
      <w:color w:val="0F476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ritishcoffeeassociation.org/" TargetMode="External" /><Relationship Id="rId13" Type="http://schemas.openxmlformats.org/officeDocument/2006/relationships/hyperlink" Target="https://www.startuploans.co.uk/support-and-guidance/business-guidance/finance/how-to-calculate-business-start-costs" TargetMode="External" /><Relationship Id="rId3" Type="http://schemas.openxmlformats.org/officeDocument/2006/relationships/settings" Target="settings.xml" /><Relationship Id="rId7" Type="http://schemas.openxmlformats.org/officeDocument/2006/relationships/image" Target="media/image1.png" /><Relationship Id="rId12" Type="http://schemas.openxmlformats.org/officeDocument/2006/relationships/hyperlink" Target="https://www.paul-uk.com/order-online/patisseries" TargetMode="External" /><Relationship Id="rId2" Type="http://schemas.openxmlformats.org/officeDocument/2006/relationships/styles" Target="styles.xml" /><Relationship Id="rId16" Type="http://schemas.openxmlformats.org/officeDocument/2006/relationships/theme" Target="theme/theme1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hyperlink" Target="https://www.transportukbus.com/our-bus-depots/" TargetMode="External" /><Relationship Id="rId5" Type="http://schemas.openxmlformats.org/officeDocument/2006/relationships/footnotes" Target="footnotes.xml" /><Relationship Id="rId15" Type="http://schemas.openxmlformats.org/officeDocument/2006/relationships/fontTable" Target="fontTable.xml" /><Relationship Id="rId10" Type="http://schemas.openxmlformats.org/officeDocument/2006/relationships/hyperlink" Target="https://www.basingstokegazette.co.uk/leisure/food/26161433.family-friendly-gem-hampshire-bus-cafe-pizza" TargetMode="External" /><Relationship Id="rId4" Type="http://schemas.openxmlformats.org/officeDocument/2006/relationships/webSettings" Target="webSettings.xml" /><Relationship Id="rId9" Type="http://schemas.openxmlformats.org/officeDocument/2006/relationships/hyperlink" Target="https://www.walesonline.co.uk/whats-on/food-drink-news/new-cafe-opened-double-decker-25017012" TargetMode="External" /><Relationship Id="rId14" Type="http://schemas.openxmlformats.org/officeDocument/2006/relationships/hyperlink" Target="https://www.coffee-direct.co.uk/collections/uganda-coffee?srsltid=AfmBOooKWhYiBPSCeDQWrB-TxuVq0zea4X1uI7M9mmNoexfwA6uKV_XI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2109</Words>
  <Characters>14264</Characters>
  <Application>Microsoft Office Word</Application>
  <DocSecurity>0</DocSecurity>
  <Lines>118</Lines>
  <Paragraphs>32</Paragraphs>
  <ScaleCrop>false</ScaleCrop>
  <Company/>
  <LinksUpToDate>false</LinksUpToDate>
  <CharactersWithSpaces>16341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Cup of Double-Decker Business Plan - UWTSD Project V6 Final</dc:title>
  <dc:subject/>
  <dc:creator/>
  <cp:keywords/>
  <cp:lastModifiedBy>Laurentiu Bulai</cp:lastModifiedBy>
  <cp:revision>2</cp:revision>
  <dcterms:created xsi:type="dcterms:W3CDTF">2026-07-26T15:20:00Z</dcterms:created>
  <dcterms:modified xsi:type="dcterms:W3CDTF">2026-07-26T15:20:00Z</dcterms:modified>
</cp:coreProperties>
</file>