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D40A28" w14:textId="612BD4D6" w:rsidR="00254002" w:rsidRDefault="00DF5991" w:rsidP="00A22632">
      <w:pPr>
        <w:rPr>
          <w:rFonts w:ascii="Aptos" w:hAnsi="Aptos"/>
          <w:b/>
          <w:bCs/>
          <w:sz w:val="24"/>
          <w:szCs w:val="24"/>
          <w:u w:val="single"/>
        </w:rPr>
      </w:pPr>
      <w:r w:rsidRPr="00A22632">
        <w:rPr>
          <w:rFonts w:ascii="Aptos" w:hAnsi="Aptos"/>
          <w:b/>
          <w:bCs/>
          <w:sz w:val="24"/>
          <w:szCs w:val="24"/>
          <w:u w:val="single"/>
        </w:rPr>
        <w:t xml:space="preserve">Report </w:t>
      </w:r>
      <w:r w:rsidR="00167B2E" w:rsidRPr="00A22632">
        <w:rPr>
          <w:rFonts w:ascii="Aptos" w:hAnsi="Aptos"/>
          <w:b/>
          <w:bCs/>
          <w:sz w:val="24"/>
          <w:szCs w:val="24"/>
          <w:u w:val="single"/>
        </w:rPr>
        <w:t>–</w:t>
      </w:r>
      <w:r w:rsidRPr="00A22632">
        <w:rPr>
          <w:rFonts w:ascii="Aptos" w:hAnsi="Aptos"/>
          <w:b/>
          <w:bCs/>
          <w:sz w:val="24"/>
          <w:szCs w:val="24"/>
          <w:u w:val="single"/>
        </w:rPr>
        <w:t xml:space="preserve"> </w:t>
      </w:r>
      <w:r w:rsidR="00167B2E" w:rsidRPr="00A22632">
        <w:rPr>
          <w:rFonts w:ascii="Aptos" w:hAnsi="Aptos"/>
          <w:b/>
          <w:bCs/>
          <w:sz w:val="24"/>
          <w:szCs w:val="24"/>
          <w:u w:val="single"/>
        </w:rPr>
        <w:t>3,000 words</w:t>
      </w:r>
      <w:r w:rsidR="007E2F2D" w:rsidRPr="00A22632">
        <w:rPr>
          <w:rFonts w:ascii="Aptos" w:hAnsi="Aptos"/>
          <w:b/>
          <w:bCs/>
          <w:sz w:val="24"/>
          <w:szCs w:val="24"/>
          <w:u w:val="single"/>
        </w:rPr>
        <w:t xml:space="preserve"> (</w:t>
      </w:r>
      <w:r w:rsidR="00A22632" w:rsidRPr="00A22632">
        <w:rPr>
          <w:rFonts w:ascii="Aptos" w:hAnsi="Aptos" w:cstheme="minorHAnsi"/>
          <w:b/>
          <w:bCs/>
          <w:sz w:val="24"/>
          <w:szCs w:val="24"/>
          <w:u w:val="single"/>
        </w:rPr>
        <w:t>±</w:t>
      </w:r>
      <w:r w:rsidR="00A22632" w:rsidRPr="00A22632">
        <w:rPr>
          <w:rFonts w:ascii="Aptos" w:hAnsi="Aptos"/>
          <w:b/>
          <w:bCs/>
          <w:sz w:val="24"/>
          <w:szCs w:val="24"/>
          <w:u w:val="single"/>
        </w:rPr>
        <w:t>10%</w:t>
      </w:r>
      <w:r w:rsidR="007E2F2D" w:rsidRPr="00A22632">
        <w:rPr>
          <w:rFonts w:ascii="Aptos" w:hAnsi="Aptos"/>
          <w:b/>
          <w:bCs/>
          <w:sz w:val="24"/>
          <w:szCs w:val="24"/>
          <w:u w:val="single"/>
        </w:rPr>
        <w:t>)</w:t>
      </w:r>
    </w:p>
    <w:p w14:paraId="153DA784" w14:textId="77777777" w:rsidR="00A22632" w:rsidRDefault="00A22632" w:rsidP="00A22632">
      <w:pPr>
        <w:rPr>
          <w:rFonts w:ascii="Aptos" w:hAnsi="Aptos"/>
          <w:b/>
          <w:bCs/>
          <w:sz w:val="24"/>
          <w:szCs w:val="24"/>
          <w:u w:val="single"/>
        </w:rPr>
      </w:pPr>
    </w:p>
    <w:p w14:paraId="168271BC" w14:textId="77C8190C" w:rsidR="00A22632" w:rsidRDefault="00A22632" w:rsidP="00A22632">
      <w:pPr>
        <w:rPr>
          <w:rFonts w:ascii="Aptos" w:hAnsi="Aptos"/>
          <w:b/>
          <w:bCs/>
          <w:sz w:val="24"/>
          <w:szCs w:val="24"/>
        </w:rPr>
      </w:pPr>
      <w:r w:rsidRPr="00A22632">
        <w:rPr>
          <w:rFonts w:ascii="Aptos" w:hAnsi="Aptos"/>
          <w:b/>
          <w:bCs/>
          <w:sz w:val="24"/>
          <w:szCs w:val="24"/>
        </w:rPr>
        <w:t>Front page (NOT included in word count)</w:t>
      </w:r>
    </w:p>
    <w:p w14:paraId="10E4F145" w14:textId="4BC2E39A" w:rsidR="00A22632" w:rsidRDefault="00A22632" w:rsidP="00A22632">
      <w:pPr>
        <w:pStyle w:val="ListParagraph"/>
        <w:numPr>
          <w:ilvl w:val="0"/>
          <w:numId w:val="5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Title </w:t>
      </w:r>
    </w:p>
    <w:p w14:paraId="059FB49A" w14:textId="244D602A" w:rsidR="00A22632" w:rsidRPr="00A22632" w:rsidRDefault="00A22632" w:rsidP="00A22632">
      <w:pPr>
        <w:pStyle w:val="ListParagraph"/>
        <w:numPr>
          <w:ilvl w:val="0"/>
          <w:numId w:val="5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Table of contents:</w:t>
      </w:r>
      <w:r>
        <w:rPr>
          <w:rFonts w:ascii="Aptos" w:hAnsi="Aptos"/>
          <w:sz w:val="24"/>
          <w:szCs w:val="24"/>
        </w:rPr>
        <w:t xml:space="preserve"> clear headings and sub-headings with page numbers</w:t>
      </w:r>
    </w:p>
    <w:p w14:paraId="57274F1C" w14:textId="7A49D701" w:rsidR="00A22632" w:rsidRPr="00A22632" w:rsidRDefault="00A22632" w:rsidP="00A22632">
      <w:pPr>
        <w:pStyle w:val="ListParagraph"/>
        <w:numPr>
          <w:ilvl w:val="0"/>
          <w:numId w:val="5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Executive Summary (optional but recommended):</w:t>
      </w:r>
      <w:r>
        <w:rPr>
          <w:rFonts w:ascii="Aptos" w:hAnsi="Aptos"/>
          <w:sz w:val="24"/>
          <w:szCs w:val="24"/>
        </w:rPr>
        <w:t xml:space="preserve"> a 250-word snapshot of the issue, key findings, and you main recommendations. </w:t>
      </w:r>
    </w:p>
    <w:p w14:paraId="53592863" w14:textId="4C81002D" w:rsidR="00A22632" w:rsidRDefault="00A22632" w:rsidP="00B1223F">
      <w:pPr>
        <w:rPr>
          <w:rFonts w:ascii="Aptos" w:hAnsi="Aptos"/>
          <w:b/>
          <w:bCs/>
          <w:sz w:val="24"/>
          <w:szCs w:val="24"/>
        </w:rPr>
      </w:pPr>
    </w:p>
    <w:p w14:paraId="679BBA15" w14:textId="30E72B9F" w:rsidR="00B1223F" w:rsidRDefault="00B1223F" w:rsidP="00B1223F">
      <w:pPr>
        <w:pStyle w:val="ListParagraph"/>
        <w:numPr>
          <w:ilvl w:val="0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Introduction (approx.. </w:t>
      </w:r>
      <w:r w:rsidR="000D63C1">
        <w:rPr>
          <w:rFonts w:ascii="Aptos" w:hAnsi="Aptos"/>
          <w:b/>
          <w:bCs/>
          <w:sz w:val="24"/>
          <w:szCs w:val="24"/>
        </w:rPr>
        <w:t>8</w:t>
      </w:r>
      <w:r>
        <w:rPr>
          <w:rFonts w:ascii="Aptos" w:hAnsi="Aptos"/>
          <w:b/>
          <w:bCs/>
          <w:sz w:val="24"/>
          <w:szCs w:val="24"/>
        </w:rPr>
        <w:t>00 words)</w:t>
      </w:r>
    </w:p>
    <w:p w14:paraId="4D68F2BC" w14:textId="6DF95C48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Define the issue:</w:t>
      </w:r>
      <w:r>
        <w:rPr>
          <w:rFonts w:ascii="Aptos" w:hAnsi="Aptos"/>
          <w:sz w:val="24"/>
          <w:szCs w:val="24"/>
        </w:rPr>
        <w:t xml:space="preserve"> what is the specific problem you are focusing on?</w:t>
      </w:r>
    </w:p>
    <w:p w14:paraId="0E8A6F1A" w14:textId="1823CEF0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The “Why Now?</w:t>
      </w:r>
      <w:r>
        <w:rPr>
          <w:rFonts w:ascii="Aptos" w:hAnsi="Aptos"/>
          <w:sz w:val="24"/>
          <w:szCs w:val="24"/>
        </w:rPr>
        <w:t xml:space="preserve">”: briefly mention why this has been a major news feature since 2015 (for example the impact of Brexit, COVID-19, funding freezes). </w:t>
      </w:r>
    </w:p>
    <w:p w14:paraId="4A56EA86" w14:textId="313DB841" w:rsidR="00B1223F" w:rsidRPr="000D63C1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Scope:</w:t>
      </w:r>
      <w:r>
        <w:rPr>
          <w:rFonts w:ascii="Aptos" w:hAnsi="Aptos"/>
          <w:sz w:val="24"/>
          <w:szCs w:val="24"/>
        </w:rPr>
        <w:t xml:space="preserve"> clearly state what the report will cover and the specific UK region (for example England-only, Wales-only, or UK-wide). </w:t>
      </w:r>
    </w:p>
    <w:p w14:paraId="7FFEE448" w14:textId="45557118" w:rsidR="000D63C1" w:rsidRPr="000D63C1" w:rsidRDefault="000D63C1" w:rsidP="000D63C1">
      <w:pPr>
        <w:pStyle w:val="ListParagraph"/>
        <w:numPr>
          <w:ilvl w:val="1"/>
          <w:numId w:val="7"/>
        </w:numPr>
        <w:spacing w:before="200" w:after="0" w:line="276" w:lineRule="auto"/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</w:pPr>
      <w:r w:rsidRPr="000D63C1">
        <w:rPr>
          <w:rFonts w:ascii="Aptos" w:eastAsia="Arial" w:hAnsi="Aptos" w:cs="Arial"/>
          <w:b/>
          <w:bCs/>
          <w:color w:val="000000" w:themeColor="text1"/>
          <w:sz w:val="24"/>
          <w:szCs w:val="24"/>
          <w:lang w:eastAsia="zh-CN"/>
        </w:rPr>
        <w:t>Rationale:</w:t>
      </w:r>
      <w:r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  <w:t xml:space="preserve"> </w:t>
      </w:r>
      <w:r w:rsidRPr="000D63C1"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  <w:t>why this issue is important, highlighting key concerns and areas for improvement.</w:t>
      </w:r>
    </w:p>
    <w:p w14:paraId="4CF99E9C" w14:textId="567C4215" w:rsidR="00B1223F" w:rsidRDefault="00B1223F" w:rsidP="00B1223F">
      <w:pPr>
        <w:pStyle w:val="ListParagraph"/>
        <w:numPr>
          <w:ilvl w:val="0"/>
          <w:numId w:val="7"/>
        </w:numPr>
        <w:rPr>
          <w:rFonts w:ascii="Aptos" w:hAnsi="Aptos"/>
          <w:b/>
          <w:bCs/>
          <w:sz w:val="24"/>
          <w:szCs w:val="24"/>
        </w:rPr>
      </w:pPr>
      <w:r w:rsidRPr="00B1223F">
        <w:rPr>
          <w:rFonts w:ascii="Aptos" w:hAnsi="Aptos"/>
          <w:b/>
          <w:bCs/>
          <w:sz w:val="24"/>
          <w:szCs w:val="24"/>
        </w:rPr>
        <w:t>Background: the 5Ws</w:t>
      </w:r>
      <w:r>
        <w:rPr>
          <w:rFonts w:ascii="Aptos" w:hAnsi="Aptos"/>
          <w:b/>
          <w:bCs/>
          <w:sz w:val="24"/>
          <w:szCs w:val="24"/>
        </w:rPr>
        <w:t>1H</w:t>
      </w:r>
      <w:r w:rsidRPr="00B1223F">
        <w:rPr>
          <w:rFonts w:ascii="Aptos" w:hAnsi="Aptos"/>
          <w:b/>
          <w:bCs/>
          <w:sz w:val="24"/>
          <w:szCs w:val="24"/>
        </w:rPr>
        <w:t xml:space="preserve"> (approx.. 500 words)</w:t>
      </w:r>
    </w:p>
    <w:p w14:paraId="7AF658D6" w14:textId="472EB892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Who: </w:t>
      </w:r>
      <w:r>
        <w:rPr>
          <w:rFonts w:ascii="Aptos" w:hAnsi="Aptos"/>
          <w:sz w:val="24"/>
          <w:szCs w:val="24"/>
        </w:rPr>
        <w:t>which specific groups are involved? The human side of the issue</w:t>
      </w:r>
    </w:p>
    <w:p w14:paraId="49A37FC1" w14:textId="2B3AEF17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What:</w:t>
      </w:r>
      <w:r>
        <w:rPr>
          <w:rFonts w:ascii="Aptos" w:hAnsi="Aptos"/>
          <w:sz w:val="24"/>
          <w:szCs w:val="24"/>
        </w:rPr>
        <w:t xml:space="preserve"> the nature of the issue. </w:t>
      </w:r>
    </w:p>
    <w:p w14:paraId="1FD854A6" w14:textId="7821F5E1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Where:</w:t>
      </w:r>
      <w:r>
        <w:rPr>
          <w:rFonts w:ascii="Aptos" w:hAnsi="Aptos"/>
          <w:sz w:val="24"/>
          <w:szCs w:val="24"/>
        </w:rPr>
        <w:t xml:space="preserve"> is this a national crisis or localised to specific areas?</w:t>
      </w:r>
    </w:p>
    <w:p w14:paraId="17FADD07" w14:textId="7212E5FB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When:</w:t>
      </w:r>
      <w:r>
        <w:rPr>
          <w:rFonts w:ascii="Aptos" w:hAnsi="Aptos"/>
          <w:sz w:val="24"/>
          <w:szCs w:val="24"/>
        </w:rPr>
        <w:t xml:space="preserve"> trace the timeline from the start to the present day.</w:t>
      </w:r>
    </w:p>
    <w:p w14:paraId="5EAADE06" w14:textId="612F3B77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Why:</w:t>
      </w:r>
      <w:r>
        <w:rPr>
          <w:rFonts w:ascii="Aptos" w:hAnsi="Aptos"/>
          <w:sz w:val="24"/>
          <w:szCs w:val="24"/>
        </w:rPr>
        <w:t xml:space="preserve"> the drivers of the issue. </w:t>
      </w:r>
    </w:p>
    <w:p w14:paraId="3554C464" w14:textId="6E240AAE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How:</w:t>
      </w:r>
      <w:r>
        <w:rPr>
          <w:rFonts w:ascii="Aptos" w:hAnsi="Aptos"/>
          <w:sz w:val="24"/>
          <w:szCs w:val="24"/>
        </w:rPr>
        <w:t xml:space="preserve"> How did this situation develop?</w:t>
      </w:r>
    </w:p>
    <w:p w14:paraId="4CD20317" w14:textId="3A15AA66" w:rsidR="00B1223F" w:rsidRDefault="00B1223F" w:rsidP="00B1223F">
      <w:pPr>
        <w:pStyle w:val="ListParagraph"/>
        <w:numPr>
          <w:ilvl w:val="0"/>
          <w:numId w:val="7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Analysis: implications for providers and users (approx. 1000 words): </w:t>
      </w:r>
      <w:r>
        <w:rPr>
          <w:rFonts w:ascii="Aptos" w:hAnsi="Aptos"/>
          <w:sz w:val="24"/>
          <w:szCs w:val="24"/>
        </w:rPr>
        <w:t xml:space="preserve">this is the core of your report. You are explaining the “so what?” of the issue. </w:t>
      </w:r>
    </w:p>
    <w:p w14:paraId="0E45398B" w14:textId="4AC6A8C2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Impact on providers </w:t>
      </w:r>
      <w:r w:rsidRPr="00B1223F">
        <w:rPr>
          <w:rFonts w:ascii="Aptos" w:hAnsi="Aptos"/>
          <w:sz w:val="24"/>
          <w:szCs w:val="24"/>
        </w:rPr>
        <w:t>(workforce and organisations)</w:t>
      </w:r>
    </w:p>
    <w:p w14:paraId="187D9A3E" w14:textId="17E07AB5" w:rsidR="00B1223F" w:rsidRPr="00B1223F" w:rsidRDefault="00B1223F" w:rsidP="00B1223F">
      <w:pPr>
        <w:pStyle w:val="ListParagraph"/>
        <w:numPr>
          <w:ilvl w:val="1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Impact on service users </w:t>
      </w:r>
      <w:r w:rsidRPr="00B1223F">
        <w:rPr>
          <w:rFonts w:ascii="Aptos" w:hAnsi="Aptos"/>
          <w:sz w:val="24"/>
          <w:szCs w:val="24"/>
        </w:rPr>
        <w:t xml:space="preserve">(patients and families) </w:t>
      </w:r>
    </w:p>
    <w:p w14:paraId="5185F4A4" w14:textId="0F55F6C2" w:rsidR="00C32990" w:rsidRDefault="00C32990" w:rsidP="00B1223F">
      <w:pPr>
        <w:pStyle w:val="ListParagraph"/>
        <w:numPr>
          <w:ilvl w:val="0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Data and </w:t>
      </w:r>
      <w:r w:rsidR="00B1223F">
        <w:rPr>
          <w:rFonts w:ascii="Aptos" w:hAnsi="Aptos"/>
          <w:b/>
          <w:bCs/>
          <w:sz w:val="24"/>
          <w:szCs w:val="24"/>
        </w:rPr>
        <w:t xml:space="preserve">Policy, legislation (approx. </w:t>
      </w:r>
      <w:r w:rsidR="000D63C1">
        <w:rPr>
          <w:rFonts w:ascii="Aptos" w:hAnsi="Aptos"/>
          <w:b/>
          <w:bCs/>
          <w:sz w:val="24"/>
          <w:szCs w:val="24"/>
        </w:rPr>
        <w:t>5</w:t>
      </w:r>
      <w:r w:rsidR="00B1223F">
        <w:rPr>
          <w:rFonts w:ascii="Aptos" w:hAnsi="Aptos"/>
          <w:b/>
          <w:bCs/>
          <w:sz w:val="24"/>
          <w:szCs w:val="24"/>
        </w:rPr>
        <w:t>00 words):</w:t>
      </w:r>
      <w:r w:rsidR="00B1223F">
        <w:rPr>
          <w:rFonts w:ascii="Aptos" w:hAnsi="Aptos"/>
          <w:sz w:val="24"/>
          <w:szCs w:val="24"/>
        </w:rPr>
        <w:t xml:space="preserve"> </w:t>
      </w:r>
    </w:p>
    <w:p w14:paraId="77EC5648" w14:textId="0DBCF08E" w:rsidR="00C32990" w:rsidRPr="00C32990" w:rsidRDefault="00C32990" w:rsidP="00C32990">
      <w:pPr>
        <w:pStyle w:val="ListParagraph"/>
        <w:numPr>
          <w:ilvl w:val="1"/>
          <w:numId w:val="7"/>
        </w:numPr>
        <w:spacing w:before="200" w:after="0" w:line="276" w:lineRule="auto"/>
        <w:rPr>
          <w:rFonts w:ascii="Aptos" w:hAnsi="Aptos"/>
          <w:sz w:val="24"/>
          <w:szCs w:val="24"/>
        </w:rPr>
      </w:pPr>
      <w:r w:rsidRPr="00C32990"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  <w:t>Include relevant statistics and data, supported by critical evaluation of what the data shows</w:t>
      </w:r>
      <w:r w:rsidRPr="00C32990"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  <w:t>.</w:t>
      </w:r>
    </w:p>
    <w:p w14:paraId="2C54BA22" w14:textId="478AA076" w:rsidR="00C32990" w:rsidRPr="00C32990" w:rsidRDefault="00C32990" w:rsidP="00C32990">
      <w:pPr>
        <w:pStyle w:val="ListParagraph"/>
        <w:numPr>
          <w:ilvl w:val="1"/>
          <w:numId w:val="7"/>
        </w:numPr>
        <w:spacing w:before="200" w:after="0" w:line="276" w:lineRule="auto"/>
        <w:rPr>
          <w:rFonts w:ascii="Aptos" w:hAnsi="Aptos"/>
          <w:i/>
          <w:iCs/>
          <w:sz w:val="24"/>
          <w:szCs w:val="24"/>
        </w:rPr>
      </w:pPr>
      <w:r w:rsidRPr="00C32990"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  <w:t xml:space="preserve">Make connections to relevant legislation, policies, or frameworks that influence how this issue is managed. </w:t>
      </w:r>
      <w:r w:rsidRPr="00C32990">
        <w:rPr>
          <w:rFonts w:ascii="Aptos" w:eastAsia="Arial" w:hAnsi="Aptos" w:cs="Arial"/>
          <w:color w:val="000000" w:themeColor="text1"/>
          <w:sz w:val="24"/>
          <w:szCs w:val="24"/>
          <w:lang w:eastAsia="zh-CN"/>
        </w:rPr>
        <w:t xml:space="preserve">(For example </w:t>
      </w:r>
      <w:r w:rsidRPr="00C32990">
        <w:rPr>
          <w:rFonts w:ascii="Aptos" w:hAnsi="Aptos"/>
          <w:i/>
          <w:iCs/>
          <w:sz w:val="24"/>
          <w:szCs w:val="24"/>
        </w:rPr>
        <w:t>What did the govern promise to do about this?, Professional standards for example NMC (Nursing and Midwifery council) or CQC (standards regarding safe staffing levels) if appropriate.</w:t>
      </w:r>
      <w:r>
        <w:rPr>
          <w:rFonts w:ascii="Aptos" w:hAnsi="Aptos"/>
          <w:i/>
          <w:iCs/>
          <w:sz w:val="24"/>
          <w:szCs w:val="24"/>
        </w:rPr>
        <w:t>)</w:t>
      </w:r>
      <w:r w:rsidRPr="00C32990">
        <w:rPr>
          <w:rFonts w:ascii="Aptos" w:hAnsi="Aptos"/>
          <w:i/>
          <w:iCs/>
          <w:sz w:val="24"/>
          <w:szCs w:val="24"/>
        </w:rPr>
        <w:t xml:space="preserve"> </w:t>
      </w:r>
    </w:p>
    <w:p w14:paraId="1FA95061" w14:textId="2B13FBF3" w:rsidR="00C32990" w:rsidRPr="00C32990" w:rsidRDefault="00C32990" w:rsidP="00C32990">
      <w:pPr>
        <w:pStyle w:val="ListParagraph"/>
        <w:numPr>
          <w:ilvl w:val="0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Recommendations and conclusions (approx. 300 words)</w:t>
      </w:r>
    </w:p>
    <w:p w14:paraId="22508B9E" w14:textId="20E88339" w:rsidR="00C32990" w:rsidRDefault="00C32990" w:rsidP="00C32990">
      <w:pPr>
        <w:pStyle w:val="ListParagraph"/>
        <w:numPr>
          <w:ilvl w:val="1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Recommendations: </w:t>
      </w:r>
      <w:r>
        <w:rPr>
          <w:rFonts w:ascii="Aptos" w:hAnsi="Aptos"/>
          <w:sz w:val="24"/>
          <w:szCs w:val="24"/>
        </w:rPr>
        <w:t>give 2 o 3 simple ideas (supported by the literature)</w:t>
      </w:r>
    </w:p>
    <w:p w14:paraId="57CEE084" w14:textId="069F8712" w:rsidR="00C32990" w:rsidRPr="00C32990" w:rsidRDefault="00C32990" w:rsidP="00C32990">
      <w:pPr>
        <w:pStyle w:val="ListParagraph"/>
        <w:numPr>
          <w:ilvl w:val="2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i/>
          <w:iCs/>
          <w:sz w:val="24"/>
          <w:szCs w:val="24"/>
        </w:rPr>
        <w:t>Example: “improve staff retention by offering better flexible working hours”</w:t>
      </w:r>
    </w:p>
    <w:p w14:paraId="6DFA1E00" w14:textId="0D81E6E1" w:rsidR="00C32990" w:rsidRPr="00C32990" w:rsidRDefault="00C32990" w:rsidP="00C32990">
      <w:pPr>
        <w:pStyle w:val="ListParagraph"/>
        <w:numPr>
          <w:ilvl w:val="2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i/>
          <w:iCs/>
          <w:sz w:val="24"/>
          <w:szCs w:val="24"/>
        </w:rPr>
        <w:t>Example: “increase funding for university places in healthcare subjects”.</w:t>
      </w:r>
    </w:p>
    <w:p w14:paraId="7949740A" w14:textId="39233095" w:rsidR="00C32990" w:rsidRDefault="00C32990" w:rsidP="00C32990">
      <w:pPr>
        <w:pStyle w:val="ListParagraph"/>
        <w:numPr>
          <w:ilvl w:val="1"/>
          <w:numId w:val="7"/>
        </w:numPr>
        <w:rPr>
          <w:rFonts w:ascii="Aptos" w:hAnsi="Aptos"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Final summary: </w:t>
      </w:r>
      <w:r>
        <w:rPr>
          <w:rFonts w:ascii="Aptos" w:hAnsi="Aptos"/>
          <w:sz w:val="24"/>
          <w:szCs w:val="24"/>
        </w:rPr>
        <w:t xml:space="preserve">wrap up your main points and emphasise why fixing this is vital for the future of the UK health service. </w:t>
      </w:r>
    </w:p>
    <w:p w14:paraId="54CF5AC0" w14:textId="77777777" w:rsidR="00C32990" w:rsidRDefault="00C32990" w:rsidP="00C32990">
      <w:pPr>
        <w:rPr>
          <w:rFonts w:ascii="Aptos" w:hAnsi="Aptos"/>
          <w:sz w:val="24"/>
          <w:szCs w:val="24"/>
        </w:rPr>
      </w:pPr>
    </w:p>
    <w:p w14:paraId="1C96D933" w14:textId="77777777" w:rsidR="00C32990" w:rsidRDefault="00C32990" w:rsidP="00C32990">
      <w:pPr>
        <w:rPr>
          <w:rFonts w:ascii="Aptos" w:hAnsi="Aptos"/>
          <w:sz w:val="24"/>
          <w:szCs w:val="24"/>
        </w:rPr>
      </w:pPr>
    </w:p>
    <w:p w14:paraId="5E9C447A" w14:textId="07AF6E19" w:rsidR="00C32990" w:rsidRDefault="00C32990" w:rsidP="00C32990">
      <w:pPr>
        <w:rPr>
          <w:rFonts w:ascii="Aptos" w:hAnsi="Aptos"/>
          <w:b/>
          <w:bCs/>
          <w:sz w:val="24"/>
          <w:szCs w:val="24"/>
        </w:rPr>
      </w:pPr>
      <w:r w:rsidRPr="00C32990">
        <w:rPr>
          <w:rFonts w:ascii="Aptos" w:hAnsi="Aptos"/>
          <w:b/>
          <w:bCs/>
          <w:sz w:val="24"/>
          <w:szCs w:val="24"/>
        </w:rPr>
        <w:t>Tips:</w:t>
      </w:r>
    </w:p>
    <w:p w14:paraId="7FB04AFB" w14:textId="20F259EC" w:rsidR="00C32990" w:rsidRPr="00C32990" w:rsidRDefault="00C32990" w:rsidP="00C32990">
      <w:pPr>
        <w:pStyle w:val="ListParagraph"/>
        <w:numPr>
          <w:ilvl w:val="0"/>
          <w:numId w:val="8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 xml:space="preserve">Use real-life examples in the literature: </w:t>
      </w:r>
      <w:r>
        <w:rPr>
          <w:rFonts w:ascii="Aptos" w:hAnsi="Aptos"/>
          <w:sz w:val="24"/>
          <w:szCs w:val="24"/>
        </w:rPr>
        <w:t>describe a real-world scenario or a news story you read that is linked to the chosen issue.</w:t>
      </w:r>
    </w:p>
    <w:p w14:paraId="537D6434" w14:textId="54AEEFE7" w:rsidR="00C32990" w:rsidRPr="00C32990" w:rsidRDefault="00C32990" w:rsidP="00C32990">
      <w:pPr>
        <w:pStyle w:val="ListParagraph"/>
        <w:numPr>
          <w:ilvl w:val="0"/>
          <w:numId w:val="8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Be descriptive:</w:t>
      </w:r>
      <w:r>
        <w:rPr>
          <w:rFonts w:ascii="Aptos" w:hAnsi="Aptos"/>
          <w:sz w:val="24"/>
          <w:szCs w:val="24"/>
        </w:rPr>
        <w:t xml:space="preserve"> don’t just say “There is a shortage”. Describe the types of shortages in different departments. </w:t>
      </w:r>
    </w:p>
    <w:p w14:paraId="7C5D4074" w14:textId="662C57B2" w:rsidR="00C32990" w:rsidRPr="00C32990" w:rsidRDefault="00C32990" w:rsidP="00C32990">
      <w:pPr>
        <w:pStyle w:val="ListParagraph"/>
        <w:numPr>
          <w:ilvl w:val="0"/>
          <w:numId w:val="8"/>
        </w:numPr>
        <w:rPr>
          <w:rFonts w:ascii="Aptos" w:hAnsi="Aptos"/>
          <w:b/>
          <w:bCs/>
          <w:sz w:val="24"/>
          <w:szCs w:val="24"/>
        </w:rPr>
      </w:pPr>
      <w:r>
        <w:rPr>
          <w:rFonts w:ascii="Aptos" w:hAnsi="Aptos"/>
          <w:b/>
          <w:bCs/>
          <w:sz w:val="24"/>
          <w:szCs w:val="24"/>
        </w:rPr>
        <w:t>Definitions:</w:t>
      </w:r>
      <w:r>
        <w:rPr>
          <w:rFonts w:ascii="Aptos" w:hAnsi="Aptos"/>
          <w:sz w:val="24"/>
          <w:szCs w:val="24"/>
        </w:rPr>
        <w:t xml:space="preserve"> explain every terms clearly. For example, explain exactly what an “integrated Care system (ICS)” is if you mention the 2022 Act. </w:t>
      </w:r>
    </w:p>
    <w:sectPr w:rsidR="00C32990" w:rsidRPr="00C329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D44B13"/>
    <w:multiLevelType w:val="hybridMultilevel"/>
    <w:tmpl w:val="9378DC08"/>
    <w:lvl w:ilvl="0" w:tplc="AFA4C8D8">
      <w:start w:val="1"/>
      <w:numFmt w:val="decimal"/>
      <w:lvlText w:val="%1."/>
      <w:lvlJc w:val="left"/>
      <w:pPr>
        <w:ind w:left="720" w:hanging="360"/>
      </w:pPr>
      <w:rPr>
        <w:rFonts w:ascii="Aptos" w:hAnsi="Aptos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9604D1"/>
    <w:multiLevelType w:val="hybridMultilevel"/>
    <w:tmpl w:val="C5F01A18"/>
    <w:lvl w:ilvl="0" w:tplc="CFAEDFB6">
      <w:numFmt w:val="bullet"/>
      <w:lvlText w:val="–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A463B8"/>
    <w:multiLevelType w:val="hybridMultilevel"/>
    <w:tmpl w:val="C94C04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2D1007"/>
    <w:multiLevelType w:val="hybridMultilevel"/>
    <w:tmpl w:val="2DA45B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44BE61B"/>
    <w:multiLevelType w:val="hybridMultilevel"/>
    <w:tmpl w:val="C0EEE1B0"/>
    <w:lvl w:ilvl="0" w:tplc="C5BEAA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9E6C5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8A1B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2281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72D2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D50F4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4081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987D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6C59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A293445"/>
    <w:multiLevelType w:val="hybridMultilevel"/>
    <w:tmpl w:val="09A0B3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CD2242DC">
      <w:start w:val="1"/>
      <w:numFmt w:val="lowerLetter"/>
      <w:lvlText w:val="%2."/>
      <w:lvlJc w:val="left"/>
      <w:pPr>
        <w:ind w:left="1080" w:hanging="360"/>
      </w:pPr>
      <w:rPr>
        <w:b/>
        <w:bCs/>
      </w:r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3F7036D"/>
    <w:multiLevelType w:val="hybridMultilevel"/>
    <w:tmpl w:val="BE903A1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A901741"/>
    <w:multiLevelType w:val="hybridMultilevel"/>
    <w:tmpl w:val="B712B8FC"/>
    <w:lvl w:ilvl="0" w:tplc="440CF9B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EED23AB"/>
    <w:multiLevelType w:val="hybridMultilevel"/>
    <w:tmpl w:val="5A469EEA"/>
    <w:lvl w:ilvl="0" w:tplc="440CF9B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2509224">
    <w:abstractNumId w:val="8"/>
  </w:num>
  <w:num w:numId="2" w16cid:durableId="146673322">
    <w:abstractNumId w:val="7"/>
  </w:num>
  <w:num w:numId="3" w16cid:durableId="1679431880">
    <w:abstractNumId w:val="1"/>
  </w:num>
  <w:num w:numId="4" w16cid:durableId="1831020815">
    <w:abstractNumId w:val="0"/>
  </w:num>
  <w:num w:numId="5" w16cid:durableId="1813132948">
    <w:abstractNumId w:val="2"/>
  </w:num>
  <w:num w:numId="6" w16cid:durableId="2116166169">
    <w:abstractNumId w:val="6"/>
  </w:num>
  <w:num w:numId="7" w16cid:durableId="1801915753">
    <w:abstractNumId w:val="5"/>
  </w:num>
  <w:num w:numId="8" w16cid:durableId="2144613382">
    <w:abstractNumId w:val="3"/>
  </w:num>
  <w:num w:numId="9" w16cid:durableId="81599632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7C8"/>
    <w:rsid w:val="000C3DE7"/>
    <w:rsid w:val="000D63C1"/>
    <w:rsid w:val="000E1899"/>
    <w:rsid w:val="00130D1F"/>
    <w:rsid w:val="00165103"/>
    <w:rsid w:val="00167B2E"/>
    <w:rsid w:val="0020776B"/>
    <w:rsid w:val="00254002"/>
    <w:rsid w:val="00465178"/>
    <w:rsid w:val="007E2F2D"/>
    <w:rsid w:val="008076B3"/>
    <w:rsid w:val="008734AF"/>
    <w:rsid w:val="00920B4C"/>
    <w:rsid w:val="009314E5"/>
    <w:rsid w:val="0096541A"/>
    <w:rsid w:val="009C67C8"/>
    <w:rsid w:val="00A22632"/>
    <w:rsid w:val="00A47702"/>
    <w:rsid w:val="00B1223F"/>
    <w:rsid w:val="00B32CD7"/>
    <w:rsid w:val="00C32990"/>
    <w:rsid w:val="00CF7F0D"/>
    <w:rsid w:val="00DF59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91FA4"/>
  <w15:chartTrackingRefBased/>
  <w15:docId w15:val="{DDF5C463-19F0-46A0-B308-75DDAB352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F599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599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9654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384</Words>
  <Characters>2190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Simona Ferraraccio</cp:lastModifiedBy>
  <cp:revision>2</cp:revision>
  <dcterms:created xsi:type="dcterms:W3CDTF">2026-01-30T09:59:00Z</dcterms:created>
  <dcterms:modified xsi:type="dcterms:W3CDTF">2026-01-30T09:59:00Z</dcterms:modified>
</cp:coreProperties>
</file>