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78D69" w14:textId="032042FB" w:rsidR="008F67F5" w:rsidRPr="00791CF4" w:rsidRDefault="008F67F5" w:rsidP="008F67F5">
      <w:pPr>
        <w:rPr>
          <w:rFonts w:ascii="Arial" w:hAnsi="Arial" w:cs="Arial"/>
        </w:rPr>
      </w:pPr>
      <w:r w:rsidRPr="00791CF4">
        <w:rPr>
          <w:rFonts w:ascii="Arial" w:hAnsi="Arial" w:cs="Arial"/>
          <w:noProof/>
        </w:rPr>
        <w:drawing>
          <wp:inline distT="0" distB="0" distL="0" distR="0" wp14:anchorId="716DC2DE" wp14:editId="18F17B9F">
            <wp:extent cx="2286000" cy="956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956945"/>
                    </a:xfrm>
                    <a:prstGeom prst="rect">
                      <a:avLst/>
                    </a:prstGeom>
                    <a:noFill/>
                  </pic:spPr>
                </pic:pic>
              </a:graphicData>
            </a:graphic>
          </wp:inline>
        </w:drawing>
      </w:r>
    </w:p>
    <w:p w14:paraId="0CD8E46B" w14:textId="77777777" w:rsidR="008F67F5" w:rsidRPr="00791CF4" w:rsidRDefault="008F67F5" w:rsidP="008F67F5">
      <w:pPr>
        <w:rPr>
          <w:rFonts w:ascii="Arial" w:hAnsi="Arial" w:cs="Arial"/>
        </w:rPr>
      </w:pPr>
    </w:p>
    <w:p w14:paraId="77BF864E" w14:textId="77777777" w:rsidR="008F67F5" w:rsidRPr="00791CF4" w:rsidRDefault="008F67F5" w:rsidP="008F67F5">
      <w:pPr>
        <w:rPr>
          <w:rFonts w:ascii="Arial" w:hAnsi="Arial" w:cs="Arial"/>
        </w:rPr>
      </w:pPr>
    </w:p>
    <w:p w14:paraId="09904956" w14:textId="77777777" w:rsidR="008F67F5" w:rsidRPr="00791CF4" w:rsidRDefault="008F67F5" w:rsidP="008F67F5">
      <w:pPr>
        <w:rPr>
          <w:rFonts w:ascii="Arial" w:hAnsi="Arial" w:cs="Arial"/>
        </w:rPr>
      </w:pPr>
    </w:p>
    <w:p w14:paraId="7F5A2A66" w14:textId="0CA1F133" w:rsidR="008F67F5" w:rsidRPr="00791CF4" w:rsidRDefault="008F67F5" w:rsidP="008F67F5">
      <w:pPr>
        <w:jc w:val="center"/>
        <w:rPr>
          <w:rFonts w:ascii="Arial" w:hAnsi="Arial" w:cs="Arial"/>
          <w:sz w:val="48"/>
          <w:szCs w:val="48"/>
        </w:rPr>
      </w:pPr>
      <w:r w:rsidRPr="00791CF4">
        <w:rPr>
          <w:rFonts w:ascii="Arial" w:hAnsi="Arial" w:cs="Arial"/>
          <w:sz w:val="48"/>
          <w:szCs w:val="48"/>
        </w:rPr>
        <w:t>MBA MARKETING MANAGEMENT   ASSIGNMENT1 75%</w:t>
      </w:r>
    </w:p>
    <w:p w14:paraId="41199A2B" w14:textId="77777777" w:rsidR="008F67F5" w:rsidRPr="00791CF4" w:rsidRDefault="008F67F5" w:rsidP="008F67F5">
      <w:pPr>
        <w:rPr>
          <w:rFonts w:ascii="Arial" w:hAnsi="Arial" w:cs="Arial"/>
          <w:sz w:val="48"/>
          <w:szCs w:val="48"/>
        </w:rPr>
      </w:pPr>
    </w:p>
    <w:p w14:paraId="0E3C3B11" w14:textId="77777777" w:rsidR="008F67F5" w:rsidRPr="00791CF4" w:rsidRDefault="008F67F5" w:rsidP="008F67F5">
      <w:pPr>
        <w:rPr>
          <w:rFonts w:ascii="Arial" w:hAnsi="Arial" w:cs="Arial"/>
          <w:sz w:val="48"/>
          <w:szCs w:val="48"/>
        </w:rPr>
      </w:pPr>
    </w:p>
    <w:p w14:paraId="37B2ADAE" w14:textId="33C1F962" w:rsidR="008F67F5" w:rsidRPr="00791CF4" w:rsidRDefault="008F67F5" w:rsidP="008F67F5">
      <w:pPr>
        <w:rPr>
          <w:rFonts w:ascii="Arial" w:hAnsi="Arial" w:cs="Arial"/>
          <w:sz w:val="48"/>
          <w:szCs w:val="48"/>
        </w:rPr>
      </w:pPr>
      <w:r w:rsidRPr="00791CF4">
        <w:rPr>
          <w:rFonts w:ascii="Arial" w:hAnsi="Arial" w:cs="Arial"/>
          <w:sz w:val="48"/>
          <w:szCs w:val="48"/>
        </w:rPr>
        <w:t>REPORT 3</w:t>
      </w:r>
      <w:r w:rsidR="00EE4B05">
        <w:rPr>
          <w:rFonts w:ascii="Arial" w:hAnsi="Arial" w:cs="Arial"/>
          <w:sz w:val="48"/>
          <w:szCs w:val="48"/>
        </w:rPr>
        <w:t>695</w:t>
      </w:r>
      <w:r w:rsidRPr="00791CF4">
        <w:rPr>
          <w:rFonts w:ascii="Arial" w:hAnsi="Arial" w:cs="Arial"/>
          <w:sz w:val="48"/>
          <w:szCs w:val="48"/>
        </w:rPr>
        <w:t xml:space="preserve"> WORDS</w:t>
      </w:r>
    </w:p>
    <w:p w14:paraId="5CBDB005" w14:textId="5CDDB8C9" w:rsidR="008F67F5" w:rsidRPr="00791CF4" w:rsidRDefault="008F67F5" w:rsidP="008F67F5">
      <w:pPr>
        <w:rPr>
          <w:rFonts w:ascii="Arial" w:hAnsi="Arial" w:cs="Arial"/>
          <w:sz w:val="48"/>
          <w:szCs w:val="48"/>
        </w:rPr>
      </w:pPr>
      <w:r w:rsidRPr="00791CF4">
        <w:rPr>
          <w:rFonts w:ascii="Arial" w:hAnsi="Arial" w:cs="Arial"/>
          <w:sz w:val="48"/>
          <w:szCs w:val="48"/>
        </w:rPr>
        <w:t xml:space="preserve">DUE DATE: </w:t>
      </w:r>
      <w:r w:rsidR="005B37D1" w:rsidRPr="00791CF4">
        <w:rPr>
          <w:rFonts w:ascii="Arial" w:hAnsi="Arial" w:cs="Arial"/>
          <w:sz w:val="48"/>
          <w:szCs w:val="48"/>
        </w:rPr>
        <w:t xml:space="preserve"> </w:t>
      </w:r>
      <w:r w:rsidRPr="00791CF4">
        <w:rPr>
          <w:rFonts w:ascii="Arial" w:hAnsi="Arial" w:cs="Arial"/>
          <w:sz w:val="48"/>
          <w:szCs w:val="48"/>
        </w:rPr>
        <w:t xml:space="preserve"> 4</w:t>
      </w:r>
      <w:r w:rsidRPr="00791CF4">
        <w:rPr>
          <w:rFonts w:ascii="Arial" w:hAnsi="Arial" w:cs="Arial"/>
          <w:sz w:val="48"/>
          <w:szCs w:val="48"/>
          <w:vertAlign w:val="superscript"/>
        </w:rPr>
        <w:t>TH</w:t>
      </w:r>
      <w:r w:rsidRPr="00791CF4">
        <w:rPr>
          <w:rFonts w:ascii="Arial" w:hAnsi="Arial" w:cs="Arial"/>
          <w:sz w:val="48"/>
          <w:szCs w:val="48"/>
        </w:rPr>
        <w:t xml:space="preserve"> MAY 2021</w:t>
      </w:r>
    </w:p>
    <w:p w14:paraId="169EDB72" w14:textId="5EA12B8A" w:rsidR="00856055" w:rsidRPr="00791CF4" w:rsidRDefault="00856055" w:rsidP="008F67F5">
      <w:pPr>
        <w:rPr>
          <w:rFonts w:ascii="Arial" w:hAnsi="Arial" w:cs="Arial"/>
          <w:sz w:val="48"/>
          <w:szCs w:val="48"/>
        </w:rPr>
      </w:pPr>
      <w:r w:rsidRPr="00791CF4">
        <w:rPr>
          <w:rFonts w:ascii="Arial" w:hAnsi="Arial" w:cs="Arial"/>
          <w:sz w:val="48"/>
          <w:szCs w:val="48"/>
        </w:rPr>
        <w:t>LECTURER:</w:t>
      </w:r>
      <w:r w:rsidR="005B37D1" w:rsidRPr="00791CF4">
        <w:rPr>
          <w:rFonts w:ascii="Arial" w:hAnsi="Arial" w:cs="Arial"/>
          <w:sz w:val="48"/>
          <w:szCs w:val="48"/>
        </w:rPr>
        <w:t xml:space="preserve"> </w:t>
      </w:r>
      <w:r w:rsidRPr="00791CF4">
        <w:rPr>
          <w:rFonts w:ascii="Arial" w:hAnsi="Arial" w:cs="Arial"/>
          <w:sz w:val="48"/>
          <w:szCs w:val="48"/>
        </w:rPr>
        <w:t xml:space="preserve"> </w:t>
      </w:r>
      <w:proofErr w:type="spellStart"/>
      <w:r w:rsidRPr="00791CF4">
        <w:rPr>
          <w:rFonts w:ascii="Arial" w:hAnsi="Arial" w:cs="Arial"/>
          <w:sz w:val="48"/>
          <w:szCs w:val="48"/>
        </w:rPr>
        <w:t>Tushara</w:t>
      </w:r>
      <w:proofErr w:type="spellEnd"/>
      <w:r w:rsidRPr="00791CF4">
        <w:rPr>
          <w:rFonts w:ascii="Arial" w:hAnsi="Arial" w:cs="Arial"/>
          <w:sz w:val="48"/>
          <w:szCs w:val="48"/>
        </w:rPr>
        <w:t xml:space="preserve"> BALENDRAN</w:t>
      </w:r>
    </w:p>
    <w:p w14:paraId="7416986A" w14:textId="77777777" w:rsidR="008F67F5" w:rsidRPr="00791CF4" w:rsidRDefault="008F67F5" w:rsidP="008F67F5">
      <w:pPr>
        <w:rPr>
          <w:rFonts w:ascii="Arial" w:hAnsi="Arial" w:cs="Arial"/>
          <w:sz w:val="72"/>
          <w:szCs w:val="72"/>
        </w:rPr>
      </w:pPr>
    </w:p>
    <w:p w14:paraId="21E20A3A" w14:textId="77777777" w:rsidR="008F67F5" w:rsidRPr="00791CF4" w:rsidRDefault="008F67F5" w:rsidP="008F67F5">
      <w:pPr>
        <w:rPr>
          <w:rFonts w:ascii="Arial" w:hAnsi="Arial" w:cs="Arial"/>
          <w:sz w:val="48"/>
          <w:szCs w:val="48"/>
        </w:rPr>
      </w:pPr>
      <w:r w:rsidRPr="00791CF4">
        <w:rPr>
          <w:rFonts w:ascii="Arial" w:hAnsi="Arial" w:cs="Arial"/>
          <w:sz w:val="48"/>
          <w:szCs w:val="48"/>
        </w:rPr>
        <w:t>SEMRA H. SAKOVA ZENGIN</w:t>
      </w:r>
    </w:p>
    <w:p w14:paraId="2421E51F" w14:textId="055B1226" w:rsidR="001623F7" w:rsidRPr="00791CF4" w:rsidRDefault="00856055">
      <w:pPr>
        <w:rPr>
          <w:rFonts w:ascii="Arial" w:hAnsi="Arial" w:cs="Arial"/>
          <w:sz w:val="56"/>
          <w:szCs w:val="56"/>
        </w:rPr>
      </w:pPr>
      <w:r w:rsidRPr="00791CF4">
        <w:rPr>
          <w:rFonts w:ascii="Arial" w:hAnsi="Arial" w:cs="Arial"/>
          <w:sz w:val="56"/>
          <w:szCs w:val="56"/>
        </w:rPr>
        <w:t xml:space="preserve">  (2024733)</w:t>
      </w:r>
    </w:p>
    <w:p w14:paraId="1252095D" w14:textId="703DE45D" w:rsidR="008F67F5" w:rsidRPr="00791CF4" w:rsidRDefault="008F67F5">
      <w:pPr>
        <w:rPr>
          <w:rFonts w:ascii="Arial" w:hAnsi="Arial" w:cs="Arial"/>
        </w:rPr>
      </w:pPr>
    </w:p>
    <w:p w14:paraId="116EAABD" w14:textId="5D98DE50" w:rsidR="008F67F5" w:rsidRPr="00791CF4" w:rsidRDefault="008F67F5">
      <w:pPr>
        <w:rPr>
          <w:rFonts w:ascii="Arial" w:hAnsi="Arial" w:cs="Arial"/>
        </w:rPr>
      </w:pPr>
    </w:p>
    <w:p w14:paraId="4C95921B" w14:textId="2112F6FE" w:rsidR="008F67F5" w:rsidRPr="00791CF4" w:rsidRDefault="008F67F5">
      <w:pPr>
        <w:rPr>
          <w:rFonts w:ascii="Arial" w:hAnsi="Arial" w:cs="Arial"/>
        </w:rPr>
      </w:pPr>
    </w:p>
    <w:p w14:paraId="6F9A384D" w14:textId="0A6ECD80" w:rsidR="008F67F5" w:rsidRPr="00791CF4" w:rsidRDefault="008F67F5">
      <w:pPr>
        <w:rPr>
          <w:rFonts w:ascii="Arial" w:hAnsi="Arial" w:cs="Arial"/>
        </w:rPr>
      </w:pPr>
    </w:p>
    <w:p w14:paraId="57CE4DCA" w14:textId="208B1141" w:rsidR="008F67F5" w:rsidRPr="00791CF4" w:rsidRDefault="008F67F5">
      <w:pPr>
        <w:rPr>
          <w:rFonts w:ascii="Arial" w:hAnsi="Arial" w:cs="Arial"/>
        </w:rPr>
      </w:pPr>
    </w:p>
    <w:p w14:paraId="1221C069" w14:textId="33DF2ECC" w:rsidR="008F67F5" w:rsidRPr="00791CF4" w:rsidRDefault="008F67F5">
      <w:pPr>
        <w:rPr>
          <w:rFonts w:ascii="Arial" w:hAnsi="Arial" w:cs="Arial"/>
        </w:rPr>
      </w:pPr>
    </w:p>
    <w:p w14:paraId="4682EF7A" w14:textId="2829E773" w:rsidR="008F67F5" w:rsidRPr="00791CF4" w:rsidRDefault="008F67F5">
      <w:pPr>
        <w:rPr>
          <w:rFonts w:ascii="Arial" w:hAnsi="Arial" w:cs="Arial"/>
        </w:rPr>
      </w:pPr>
    </w:p>
    <w:sdt>
      <w:sdtPr>
        <w:rPr>
          <w:rFonts w:ascii="Arial" w:eastAsiaTheme="minorHAnsi" w:hAnsi="Arial" w:cs="Arial"/>
          <w:color w:val="auto"/>
          <w:sz w:val="22"/>
          <w:szCs w:val="22"/>
          <w:lang w:val="en-GB"/>
        </w:rPr>
        <w:id w:val="1614083664"/>
        <w:docPartObj>
          <w:docPartGallery w:val="Table of Contents"/>
          <w:docPartUnique/>
        </w:docPartObj>
      </w:sdtPr>
      <w:sdtEndPr>
        <w:rPr>
          <w:b/>
          <w:bCs/>
          <w:noProof/>
        </w:rPr>
      </w:sdtEndPr>
      <w:sdtContent>
        <w:p w14:paraId="7F625B91" w14:textId="2E8A5B3B" w:rsidR="005B37D1" w:rsidRPr="00791CF4" w:rsidRDefault="005B37D1">
          <w:pPr>
            <w:pStyle w:val="TOCHeading"/>
            <w:rPr>
              <w:rFonts w:ascii="Arial" w:hAnsi="Arial" w:cs="Arial"/>
            </w:rPr>
          </w:pPr>
          <w:r w:rsidRPr="00791CF4">
            <w:rPr>
              <w:rFonts w:ascii="Arial" w:hAnsi="Arial" w:cs="Arial"/>
            </w:rPr>
            <w:t>Contents</w:t>
          </w:r>
        </w:p>
        <w:p w14:paraId="71244C12" w14:textId="06D0794A" w:rsidR="00EE4B05" w:rsidRDefault="005B37D1">
          <w:pPr>
            <w:pStyle w:val="TOC1"/>
            <w:tabs>
              <w:tab w:val="right" w:leader="dot" w:pos="9016"/>
            </w:tabs>
            <w:rPr>
              <w:rFonts w:eastAsiaTheme="minorEastAsia"/>
              <w:noProof/>
              <w:lang w:eastAsia="en-GB"/>
            </w:rPr>
          </w:pPr>
          <w:r w:rsidRPr="00791CF4">
            <w:rPr>
              <w:rFonts w:ascii="Arial" w:hAnsi="Arial" w:cs="Arial"/>
            </w:rPr>
            <w:fldChar w:fldCharType="begin"/>
          </w:r>
          <w:r w:rsidRPr="00791CF4">
            <w:rPr>
              <w:rFonts w:ascii="Arial" w:hAnsi="Arial" w:cs="Arial"/>
            </w:rPr>
            <w:instrText xml:space="preserve"> TOC \o "1-3" \h \z \u </w:instrText>
          </w:r>
          <w:r w:rsidRPr="00791CF4">
            <w:rPr>
              <w:rFonts w:ascii="Arial" w:hAnsi="Arial" w:cs="Arial"/>
            </w:rPr>
            <w:fldChar w:fldCharType="separate"/>
          </w:r>
          <w:hyperlink w:anchor="_Toc71064723" w:history="1">
            <w:r w:rsidR="00EE4B05" w:rsidRPr="0040420A">
              <w:rPr>
                <w:rStyle w:val="Hyperlink"/>
                <w:rFonts w:ascii="Arial" w:hAnsi="Arial" w:cs="Arial"/>
                <w:noProof/>
              </w:rPr>
              <w:t>INTRODUCTION</w:t>
            </w:r>
            <w:r w:rsidR="00EE4B05">
              <w:rPr>
                <w:noProof/>
                <w:webHidden/>
              </w:rPr>
              <w:tab/>
            </w:r>
            <w:r w:rsidR="00EE4B05">
              <w:rPr>
                <w:noProof/>
                <w:webHidden/>
              </w:rPr>
              <w:fldChar w:fldCharType="begin"/>
            </w:r>
            <w:r w:rsidR="00EE4B05">
              <w:rPr>
                <w:noProof/>
                <w:webHidden/>
              </w:rPr>
              <w:instrText xml:space="preserve"> PAGEREF _Toc71064723 \h </w:instrText>
            </w:r>
            <w:r w:rsidR="00EE4B05">
              <w:rPr>
                <w:noProof/>
                <w:webHidden/>
              </w:rPr>
            </w:r>
            <w:r w:rsidR="00EE4B05">
              <w:rPr>
                <w:noProof/>
                <w:webHidden/>
              </w:rPr>
              <w:fldChar w:fldCharType="separate"/>
            </w:r>
            <w:r w:rsidR="00EE4B05">
              <w:rPr>
                <w:noProof/>
                <w:webHidden/>
              </w:rPr>
              <w:t>3</w:t>
            </w:r>
            <w:r w:rsidR="00EE4B05">
              <w:rPr>
                <w:noProof/>
                <w:webHidden/>
              </w:rPr>
              <w:fldChar w:fldCharType="end"/>
            </w:r>
          </w:hyperlink>
        </w:p>
        <w:p w14:paraId="18873F4F" w14:textId="2107C3BA" w:rsidR="00EE4B05" w:rsidRDefault="00EE4B05">
          <w:pPr>
            <w:pStyle w:val="TOC1"/>
            <w:tabs>
              <w:tab w:val="right" w:leader="dot" w:pos="9016"/>
            </w:tabs>
            <w:rPr>
              <w:rFonts w:eastAsiaTheme="minorEastAsia"/>
              <w:noProof/>
              <w:lang w:eastAsia="en-GB"/>
            </w:rPr>
          </w:pPr>
          <w:hyperlink w:anchor="_Toc71064724" w:history="1">
            <w:r w:rsidRPr="0040420A">
              <w:rPr>
                <w:rStyle w:val="Hyperlink"/>
                <w:rFonts w:ascii="Arial" w:hAnsi="Arial" w:cs="Arial"/>
                <w:noProof/>
              </w:rPr>
              <w:t>THE COMMUNICATION PROCESS</w:t>
            </w:r>
            <w:r>
              <w:rPr>
                <w:noProof/>
                <w:webHidden/>
              </w:rPr>
              <w:tab/>
            </w:r>
            <w:r>
              <w:rPr>
                <w:noProof/>
                <w:webHidden/>
              </w:rPr>
              <w:fldChar w:fldCharType="begin"/>
            </w:r>
            <w:r>
              <w:rPr>
                <w:noProof/>
                <w:webHidden/>
              </w:rPr>
              <w:instrText xml:space="preserve"> PAGEREF _Toc71064724 \h </w:instrText>
            </w:r>
            <w:r>
              <w:rPr>
                <w:noProof/>
                <w:webHidden/>
              </w:rPr>
            </w:r>
            <w:r>
              <w:rPr>
                <w:noProof/>
                <w:webHidden/>
              </w:rPr>
              <w:fldChar w:fldCharType="separate"/>
            </w:r>
            <w:r>
              <w:rPr>
                <w:noProof/>
                <w:webHidden/>
              </w:rPr>
              <w:t>3</w:t>
            </w:r>
            <w:r>
              <w:rPr>
                <w:noProof/>
                <w:webHidden/>
              </w:rPr>
              <w:fldChar w:fldCharType="end"/>
            </w:r>
          </w:hyperlink>
        </w:p>
        <w:p w14:paraId="17947B6A" w14:textId="0A5438C4" w:rsidR="00EE4B05" w:rsidRDefault="00EE4B05">
          <w:pPr>
            <w:pStyle w:val="TOC1"/>
            <w:tabs>
              <w:tab w:val="right" w:leader="dot" w:pos="9016"/>
            </w:tabs>
            <w:rPr>
              <w:rFonts w:eastAsiaTheme="minorEastAsia"/>
              <w:noProof/>
              <w:lang w:eastAsia="en-GB"/>
            </w:rPr>
          </w:pPr>
          <w:hyperlink w:anchor="_Toc71064725" w:history="1">
            <w:r w:rsidRPr="0040420A">
              <w:rPr>
                <w:rStyle w:val="Hyperlink"/>
                <w:rFonts w:ascii="Arial" w:hAnsi="Arial" w:cs="Arial"/>
                <w:noProof/>
              </w:rPr>
              <w:t>A COMMUNICATION MODEL</w:t>
            </w:r>
            <w:r>
              <w:rPr>
                <w:noProof/>
                <w:webHidden/>
              </w:rPr>
              <w:tab/>
            </w:r>
            <w:r>
              <w:rPr>
                <w:noProof/>
                <w:webHidden/>
              </w:rPr>
              <w:fldChar w:fldCharType="begin"/>
            </w:r>
            <w:r>
              <w:rPr>
                <w:noProof/>
                <w:webHidden/>
              </w:rPr>
              <w:instrText xml:space="preserve"> PAGEREF _Toc71064725 \h </w:instrText>
            </w:r>
            <w:r>
              <w:rPr>
                <w:noProof/>
                <w:webHidden/>
              </w:rPr>
            </w:r>
            <w:r>
              <w:rPr>
                <w:noProof/>
                <w:webHidden/>
              </w:rPr>
              <w:fldChar w:fldCharType="separate"/>
            </w:r>
            <w:r>
              <w:rPr>
                <w:noProof/>
                <w:webHidden/>
              </w:rPr>
              <w:t>3</w:t>
            </w:r>
            <w:r>
              <w:rPr>
                <w:noProof/>
                <w:webHidden/>
              </w:rPr>
              <w:fldChar w:fldCharType="end"/>
            </w:r>
          </w:hyperlink>
        </w:p>
        <w:p w14:paraId="364F5073" w14:textId="26B954CF" w:rsidR="00EE4B05" w:rsidRDefault="00EE4B05">
          <w:pPr>
            <w:pStyle w:val="TOC2"/>
            <w:tabs>
              <w:tab w:val="right" w:leader="dot" w:pos="9016"/>
            </w:tabs>
            <w:rPr>
              <w:rFonts w:eastAsiaTheme="minorEastAsia"/>
              <w:noProof/>
              <w:lang w:eastAsia="en-GB"/>
            </w:rPr>
          </w:pPr>
          <w:hyperlink w:anchor="_Toc71064726" w:history="1">
            <w:r w:rsidRPr="0040420A">
              <w:rPr>
                <w:rStyle w:val="Hyperlink"/>
                <w:rFonts w:ascii="Arial" w:hAnsi="Arial" w:cs="Arial"/>
                <w:noProof/>
              </w:rPr>
              <w:t>ADVERTISING</w:t>
            </w:r>
            <w:r>
              <w:rPr>
                <w:noProof/>
                <w:webHidden/>
              </w:rPr>
              <w:tab/>
            </w:r>
            <w:r>
              <w:rPr>
                <w:noProof/>
                <w:webHidden/>
              </w:rPr>
              <w:fldChar w:fldCharType="begin"/>
            </w:r>
            <w:r>
              <w:rPr>
                <w:noProof/>
                <w:webHidden/>
              </w:rPr>
              <w:instrText xml:space="preserve"> PAGEREF _Toc71064726 \h </w:instrText>
            </w:r>
            <w:r>
              <w:rPr>
                <w:noProof/>
                <w:webHidden/>
              </w:rPr>
            </w:r>
            <w:r>
              <w:rPr>
                <w:noProof/>
                <w:webHidden/>
              </w:rPr>
              <w:fldChar w:fldCharType="separate"/>
            </w:r>
            <w:r>
              <w:rPr>
                <w:noProof/>
                <w:webHidden/>
              </w:rPr>
              <w:t>5</w:t>
            </w:r>
            <w:r>
              <w:rPr>
                <w:noProof/>
                <w:webHidden/>
              </w:rPr>
              <w:fldChar w:fldCharType="end"/>
            </w:r>
          </w:hyperlink>
        </w:p>
        <w:p w14:paraId="1BCE156F" w14:textId="36FE9CCD" w:rsidR="00EE4B05" w:rsidRDefault="00EE4B05">
          <w:pPr>
            <w:pStyle w:val="TOC3"/>
            <w:tabs>
              <w:tab w:val="right" w:leader="dot" w:pos="9016"/>
            </w:tabs>
            <w:rPr>
              <w:rFonts w:eastAsiaTheme="minorEastAsia"/>
              <w:noProof/>
              <w:lang w:eastAsia="en-GB"/>
            </w:rPr>
          </w:pPr>
          <w:hyperlink w:anchor="_Toc71064727" w:history="1">
            <w:r w:rsidRPr="0040420A">
              <w:rPr>
                <w:rStyle w:val="Hyperlink"/>
                <w:rFonts w:ascii="Arial" w:hAnsi="Arial" w:cs="Arial"/>
                <w:noProof/>
              </w:rPr>
              <w:t>MEDIA</w:t>
            </w:r>
            <w:r>
              <w:rPr>
                <w:noProof/>
                <w:webHidden/>
              </w:rPr>
              <w:tab/>
            </w:r>
            <w:r>
              <w:rPr>
                <w:noProof/>
                <w:webHidden/>
              </w:rPr>
              <w:fldChar w:fldCharType="begin"/>
            </w:r>
            <w:r>
              <w:rPr>
                <w:noProof/>
                <w:webHidden/>
              </w:rPr>
              <w:instrText xml:space="preserve"> PAGEREF _Toc71064727 \h </w:instrText>
            </w:r>
            <w:r>
              <w:rPr>
                <w:noProof/>
                <w:webHidden/>
              </w:rPr>
            </w:r>
            <w:r>
              <w:rPr>
                <w:noProof/>
                <w:webHidden/>
              </w:rPr>
              <w:fldChar w:fldCharType="separate"/>
            </w:r>
            <w:r>
              <w:rPr>
                <w:noProof/>
                <w:webHidden/>
              </w:rPr>
              <w:t>5</w:t>
            </w:r>
            <w:r>
              <w:rPr>
                <w:noProof/>
                <w:webHidden/>
              </w:rPr>
              <w:fldChar w:fldCharType="end"/>
            </w:r>
          </w:hyperlink>
        </w:p>
        <w:p w14:paraId="4C190C01" w14:textId="06AB3A2C" w:rsidR="00EE4B05" w:rsidRDefault="00EE4B05">
          <w:pPr>
            <w:pStyle w:val="TOC2"/>
            <w:tabs>
              <w:tab w:val="right" w:leader="dot" w:pos="9016"/>
            </w:tabs>
            <w:rPr>
              <w:rFonts w:eastAsiaTheme="minorEastAsia"/>
              <w:noProof/>
              <w:lang w:eastAsia="en-GB"/>
            </w:rPr>
          </w:pPr>
          <w:hyperlink w:anchor="_Toc71064728" w:history="1">
            <w:r w:rsidRPr="0040420A">
              <w:rPr>
                <w:rStyle w:val="Hyperlink"/>
                <w:rFonts w:ascii="Arial" w:hAnsi="Arial" w:cs="Arial"/>
                <w:noProof/>
              </w:rPr>
              <w:t>SALES PROMOTION</w:t>
            </w:r>
            <w:r>
              <w:rPr>
                <w:noProof/>
                <w:webHidden/>
              </w:rPr>
              <w:tab/>
            </w:r>
            <w:r>
              <w:rPr>
                <w:noProof/>
                <w:webHidden/>
              </w:rPr>
              <w:fldChar w:fldCharType="begin"/>
            </w:r>
            <w:r>
              <w:rPr>
                <w:noProof/>
                <w:webHidden/>
              </w:rPr>
              <w:instrText xml:space="preserve"> PAGEREF _Toc71064728 \h </w:instrText>
            </w:r>
            <w:r>
              <w:rPr>
                <w:noProof/>
                <w:webHidden/>
              </w:rPr>
            </w:r>
            <w:r>
              <w:rPr>
                <w:noProof/>
                <w:webHidden/>
              </w:rPr>
              <w:fldChar w:fldCharType="separate"/>
            </w:r>
            <w:r>
              <w:rPr>
                <w:noProof/>
                <w:webHidden/>
              </w:rPr>
              <w:t>5</w:t>
            </w:r>
            <w:r>
              <w:rPr>
                <w:noProof/>
                <w:webHidden/>
              </w:rPr>
              <w:fldChar w:fldCharType="end"/>
            </w:r>
          </w:hyperlink>
        </w:p>
        <w:p w14:paraId="77EE638B" w14:textId="682BAD3D" w:rsidR="00EE4B05" w:rsidRDefault="00EE4B05">
          <w:pPr>
            <w:pStyle w:val="TOC2"/>
            <w:tabs>
              <w:tab w:val="right" w:leader="dot" w:pos="9016"/>
            </w:tabs>
            <w:rPr>
              <w:rFonts w:eastAsiaTheme="minorEastAsia"/>
              <w:noProof/>
              <w:lang w:eastAsia="en-GB"/>
            </w:rPr>
          </w:pPr>
          <w:hyperlink w:anchor="_Toc71064729" w:history="1">
            <w:r w:rsidRPr="0040420A">
              <w:rPr>
                <w:rStyle w:val="Hyperlink"/>
                <w:rFonts w:ascii="Arial" w:hAnsi="Arial" w:cs="Arial"/>
                <w:noProof/>
              </w:rPr>
              <w:t>PUBLIC RELATIONS</w:t>
            </w:r>
            <w:r>
              <w:rPr>
                <w:noProof/>
                <w:webHidden/>
              </w:rPr>
              <w:tab/>
            </w:r>
            <w:r>
              <w:rPr>
                <w:noProof/>
                <w:webHidden/>
              </w:rPr>
              <w:fldChar w:fldCharType="begin"/>
            </w:r>
            <w:r>
              <w:rPr>
                <w:noProof/>
                <w:webHidden/>
              </w:rPr>
              <w:instrText xml:space="preserve"> PAGEREF _Toc71064729 \h </w:instrText>
            </w:r>
            <w:r>
              <w:rPr>
                <w:noProof/>
                <w:webHidden/>
              </w:rPr>
            </w:r>
            <w:r>
              <w:rPr>
                <w:noProof/>
                <w:webHidden/>
              </w:rPr>
              <w:fldChar w:fldCharType="separate"/>
            </w:r>
            <w:r>
              <w:rPr>
                <w:noProof/>
                <w:webHidden/>
              </w:rPr>
              <w:t>6</w:t>
            </w:r>
            <w:r>
              <w:rPr>
                <w:noProof/>
                <w:webHidden/>
              </w:rPr>
              <w:fldChar w:fldCharType="end"/>
            </w:r>
          </w:hyperlink>
        </w:p>
        <w:p w14:paraId="0F6DBBE4" w14:textId="14AE48E8" w:rsidR="00EE4B05" w:rsidRDefault="00EE4B05">
          <w:pPr>
            <w:pStyle w:val="TOC2"/>
            <w:tabs>
              <w:tab w:val="right" w:leader="dot" w:pos="9016"/>
            </w:tabs>
            <w:rPr>
              <w:rFonts w:eastAsiaTheme="minorEastAsia"/>
              <w:noProof/>
              <w:lang w:eastAsia="en-GB"/>
            </w:rPr>
          </w:pPr>
          <w:hyperlink w:anchor="_Toc71064730" w:history="1">
            <w:r w:rsidRPr="0040420A">
              <w:rPr>
                <w:rStyle w:val="Hyperlink"/>
                <w:rFonts w:ascii="Arial" w:hAnsi="Arial" w:cs="Arial"/>
                <w:noProof/>
              </w:rPr>
              <w:t>DIRECT AND DIGITAL MARKETING</w:t>
            </w:r>
            <w:r>
              <w:rPr>
                <w:noProof/>
                <w:webHidden/>
              </w:rPr>
              <w:tab/>
            </w:r>
            <w:r>
              <w:rPr>
                <w:noProof/>
                <w:webHidden/>
              </w:rPr>
              <w:fldChar w:fldCharType="begin"/>
            </w:r>
            <w:r>
              <w:rPr>
                <w:noProof/>
                <w:webHidden/>
              </w:rPr>
              <w:instrText xml:space="preserve"> PAGEREF _Toc71064730 \h </w:instrText>
            </w:r>
            <w:r>
              <w:rPr>
                <w:noProof/>
                <w:webHidden/>
              </w:rPr>
            </w:r>
            <w:r>
              <w:rPr>
                <w:noProof/>
                <w:webHidden/>
              </w:rPr>
              <w:fldChar w:fldCharType="separate"/>
            </w:r>
            <w:r>
              <w:rPr>
                <w:noProof/>
                <w:webHidden/>
              </w:rPr>
              <w:t>6</w:t>
            </w:r>
            <w:r>
              <w:rPr>
                <w:noProof/>
                <w:webHidden/>
              </w:rPr>
              <w:fldChar w:fldCharType="end"/>
            </w:r>
          </w:hyperlink>
        </w:p>
        <w:p w14:paraId="7FCDDEFC" w14:textId="70258A35" w:rsidR="00EE4B05" w:rsidRDefault="00EE4B05">
          <w:pPr>
            <w:pStyle w:val="TOC2"/>
            <w:tabs>
              <w:tab w:val="right" w:leader="dot" w:pos="9016"/>
            </w:tabs>
            <w:rPr>
              <w:rFonts w:eastAsiaTheme="minorEastAsia"/>
              <w:noProof/>
              <w:lang w:eastAsia="en-GB"/>
            </w:rPr>
          </w:pPr>
          <w:hyperlink w:anchor="_Toc71064731" w:history="1">
            <w:r w:rsidRPr="0040420A">
              <w:rPr>
                <w:rStyle w:val="Hyperlink"/>
                <w:rFonts w:ascii="Arial" w:hAnsi="Arial" w:cs="Arial"/>
                <w:noProof/>
              </w:rPr>
              <w:t>What is the difference between advertising and sales promotion?</w:t>
            </w:r>
            <w:r>
              <w:rPr>
                <w:noProof/>
                <w:webHidden/>
              </w:rPr>
              <w:tab/>
            </w:r>
            <w:r>
              <w:rPr>
                <w:noProof/>
                <w:webHidden/>
              </w:rPr>
              <w:fldChar w:fldCharType="begin"/>
            </w:r>
            <w:r>
              <w:rPr>
                <w:noProof/>
                <w:webHidden/>
              </w:rPr>
              <w:instrText xml:space="preserve"> PAGEREF _Toc71064731 \h </w:instrText>
            </w:r>
            <w:r>
              <w:rPr>
                <w:noProof/>
                <w:webHidden/>
              </w:rPr>
            </w:r>
            <w:r>
              <w:rPr>
                <w:noProof/>
                <w:webHidden/>
              </w:rPr>
              <w:fldChar w:fldCharType="separate"/>
            </w:r>
            <w:r>
              <w:rPr>
                <w:noProof/>
                <w:webHidden/>
              </w:rPr>
              <w:t>6</w:t>
            </w:r>
            <w:r>
              <w:rPr>
                <w:noProof/>
                <w:webHidden/>
              </w:rPr>
              <w:fldChar w:fldCharType="end"/>
            </w:r>
          </w:hyperlink>
        </w:p>
        <w:p w14:paraId="17F05C7D" w14:textId="1154BF72" w:rsidR="00EE4B05" w:rsidRDefault="00EE4B05">
          <w:pPr>
            <w:pStyle w:val="TOC1"/>
            <w:tabs>
              <w:tab w:val="right" w:leader="dot" w:pos="9016"/>
            </w:tabs>
            <w:rPr>
              <w:rFonts w:eastAsiaTheme="minorEastAsia"/>
              <w:noProof/>
              <w:lang w:eastAsia="en-GB"/>
            </w:rPr>
          </w:pPr>
          <w:hyperlink w:anchor="_Toc71064732" w:history="1">
            <w:r w:rsidRPr="0040420A">
              <w:rPr>
                <w:rStyle w:val="Hyperlink"/>
                <w:rFonts w:ascii="Arial" w:hAnsi="Arial" w:cs="Arial"/>
                <w:noProof/>
              </w:rPr>
              <w:t>INTEGRATED MARKETING COMMUNICATIONS</w:t>
            </w:r>
            <w:r>
              <w:rPr>
                <w:noProof/>
                <w:webHidden/>
              </w:rPr>
              <w:tab/>
            </w:r>
            <w:r>
              <w:rPr>
                <w:noProof/>
                <w:webHidden/>
              </w:rPr>
              <w:fldChar w:fldCharType="begin"/>
            </w:r>
            <w:r>
              <w:rPr>
                <w:noProof/>
                <w:webHidden/>
              </w:rPr>
              <w:instrText xml:space="preserve"> PAGEREF _Toc71064732 \h </w:instrText>
            </w:r>
            <w:r>
              <w:rPr>
                <w:noProof/>
                <w:webHidden/>
              </w:rPr>
            </w:r>
            <w:r>
              <w:rPr>
                <w:noProof/>
                <w:webHidden/>
              </w:rPr>
              <w:fldChar w:fldCharType="separate"/>
            </w:r>
            <w:r>
              <w:rPr>
                <w:noProof/>
                <w:webHidden/>
              </w:rPr>
              <w:t>7</w:t>
            </w:r>
            <w:r>
              <w:rPr>
                <w:noProof/>
                <w:webHidden/>
              </w:rPr>
              <w:fldChar w:fldCharType="end"/>
            </w:r>
          </w:hyperlink>
        </w:p>
        <w:p w14:paraId="7B18F376" w14:textId="719FDC0C" w:rsidR="00EE4B05" w:rsidRDefault="00EE4B05">
          <w:pPr>
            <w:pStyle w:val="TOC2"/>
            <w:tabs>
              <w:tab w:val="right" w:leader="dot" w:pos="9016"/>
            </w:tabs>
            <w:rPr>
              <w:rFonts w:eastAsiaTheme="minorEastAsia"/>
              <w:noProof/>
              <w:lang w:eastAsia="en-GB"/>
            </w:rPr>
          </w:pPr>
          <w:hyperlink w:anchor="_Toc71064733" w:history="1">
            <w:r w:rsidRPr="0040420A">
              <w:rPr>
                <w:rStyle w:val="Hyperlink"/>
                <w:rFonts w:ascii="Arial" w:hAnsi="Arial" w:cs="Arial"/>
                <w:noProof/>
              </w:rPr>
              <w:t>The Stages in an IMC Campaign</w:t>
            </w:r>
            <w:r>
              <w:rPr>
                <w:noProof/>
                <w:webHidden/>
              </w:rPr>
              <w:tab/>
            </w:r>
            <w:r>
              <w:rPr>
                <w:noProof/>
                <w:webHidden/>
              </w:rPr>
              <w:fldChar w:fldCharType="begin"/>
            </w:r>
            <w:r>
              <w:rPr>
                <w:noProof/>
                <w:webHidden/>
              </w:rPr>
              <w:instrText xml:space="preserve"> PAGEREF _Toc71064733 \h </w:instrText>
            </w:r>
            <w:r>
              <w:rPr>
                <w:noProof/>
                <w:webHidden/>
              </w:rPr>
            </w:r>
            <w:r>
              <w:rPr>
                <w:noProof/>
                <w:webHidden/>
              </w:rPr>
              <w:fldChar w:fldCharType="separate"/>
            </w:r>
            <w:r>
              <w:rPr>
                <w:noProof/>
                <w:webHidden/>
              </w:rPr>
              <w:t>7</w:t>
            </w:r>
            <w:r>
              <w:rPr>
                <w:noProof/>
                <w:webHidden/>
              </w:rPr>
              <w:fldChar w:fldCharType="end"/>
            </w:r>
          </w:hyperlink>
        </w:p>
        <w:p w14:paraId="0740DDB9" w14:textId="2E960BD2" w:rsidR="00EE4B05" w:rsidRDefault="00EE4B05">
          <w:pPr>
            <w:pStyle w:val="TOC1"/>
            <w:tabs>
              <w:tab w:val="right" w:leader="dot" w:pos="9016"/>
            </w:tabs>
            <w:rPr>
              <w:rFonts w:eastAsiaTheme="minorEastAsia"/>
              <w:noProof/>
              <w:lang w:eastAsia="en-GB"/>
            </w:rPr>
          </w:pPr>
          <w:hyperlink w:anchor="_Toc71064734" w:history="1">
            <w:r w:rsidRPr="0040420A">
              <w:rPr>
                <w:rStyle w:val="Hyperlink"/>
                <w:rFonts w:ascii="Arial" w:hAnsi="Arial" w:cs="Arial"/>
                <w:noProof/>
              </w:rPr>
              <w:t>BRAND EQUITY</w:t>
            </w:r>
            <w:r>
              <w:rPr>
                <w:noProof/>
                <w:webHidden/>
              </w:rPr>
              <w:tab/>
            </w:r>
            <w:r>
              <w:rPr>
                <w:noProof/>
                <w:webHidden/>
              </w:rPr>
              <w:fldChar w:fldCharType="begin"/>
            </w:r>
            <w:r>
              <w:rPr>
                <w:noProof/>
                <w:webHidden/>
              </w:rPr>
              <w:instrText xml:space="preserve"> PAGEREF _Toc71064734 \h </w:instrText>
            </w:r>
            <w:r>
              <w:rPr>
                <w:noProof/>
                <w:webHidden/>
              </w:rPr>
            </w:r>
            <w:r>
              <w:rPr>
                <w:noProof/>
                <w:webHidden/>
              </w:rPr>
              <w:fldChar w:fldCharType="separate"/>
            </w:r>
            <w:r>
              <w:rPr>
                <w:noProof/>
                <w:webHidden/>
              </w:rPr>
              <w:t>7</w:t>
            </w:r>
            <w:r>
              <w:rPr>
                <w:noProof/>
                <w:webHidden/>
              </w:rPr>
              <w:fldChar w:fldCharType="end"/>
            </w:r>
          </w:hyperlink>
        </w:p>
        <w:p w14:paraId="5E86AC64" w14:textId="73BC9465" w:rsidR="00EE4B05" w:rsidRDefault="00EE4B05">
          <w:pPr>
            <w:pStyle w:val="TOC2"/>
            <w:tabs>
              <w:tab w:val="right" w:leader="dot" w:pos="9016"/>
            </w:tabs>
            <w:rPr>
              <w:rFonts w:eastAsiaTheme="minorEastAsia"/>
              <w:noProof/>
              <w:lang w:eastAsia="en-GB"/>
            </w:rPr>
          </w:pPr>
          <w:hyperlink w:anchor="_Toc71064735" w:history="1">
            <w:r w:rsidRPr="0040420A">
              <w:rPr>
                <w:rStyle w:val="Hyperlink"/>
                <w:rFonts w:ascii="Arial" w:hAnsi="Arial" w:cs="Arial"/>
                <w:noProof/>
              </w:rPr>
              <w:t>KELLER’S CUSTOMER- BASED BRAND EQUITY MODEL</w:t>
            </w:r>
            <w:r>
              <w:rPr>
                <w:noProof/>
                <w:webHidden/>
              </w:rPr>
              <w:tab/>
            </w:r>
            <w:r>
              <w:rPr>
                <w:noProof/>
                <w:webHidden/>
              </w:rPr>
              <w:fldChar w:fldCharType="begin"/>
            </w:r>
            <w:r>
              <w:rPr>
                <w:noProof/>
                <w:webHidden/>
              </w:rPr>
              <w:instrText xml:space="preserve"> PAGEREF _Toc71064735 \h </w:instrText>
            </w:r>
            <w:r>
              <w:rPr>
                <w:noProof/>
                <w:webHidden/>
              </w:rPr>
            </w:r>
            <w:r>
              <w:rPr>
                <w:noProof/>
                <w:webHidden/>
              </w:rPr>
              <w:fldChar w:fldCharType="separate"/>
            </w:r>
            <w:r>
              <w:rPr>
                <w:noProof/>
                <w:webHidden/>
              </w:rPr>
              <w:t>7</w:t>
            </w:r>
            <w:r>
              <w:rPr>
                <w:noProof/>
                <w:webHidden/>
              </w:rPr>
              <w:fldChar w:fldCharType="end"/>
            </w:r>
          </w:hyperlink>
        </w:p>
        <w:p w14:paraId="6F905C48" w14:textId="14D224E4" w:rsidR="00EE4B05" w:rsidRDefault="00EE4B05">
          <w:pPr>
            <w:pStyle w:val="TOC3"/>
            <w:tabs>
              <w:tab w:val="right" w:leader="dot" w:pos="9016"/>
            </w:tabs>
            <w:rPr>
              <w:rFonts w:eastAsiaTheme="minorEastAsia"/>
              <w:noProof/>
              <w:lang w:eastAsia="en-GB"/>
            </w:rPr>
          </w:pPr>
          <w:hyperlink w:anchor="_Toc71064736" w:history="1">
            <w:r w:rsidRPr="0040420A">
              <w:rPr>
                <w:rStyle w:val="Hyperlink"/>
                <w:rFonts w:ascii="Arial" w:hAnsi="Arial" w:cs="Arial"/>
                <w:noProof/>
              </w:rPr>
              <w:t>IDENTITY</w:t>
            </w:r>
            <w:r>
              <w:rPr>
                <w:noProof/>
                <w:webHidden/>
              </w:rPr>
              <w:tab/>
            </w:r>
            <w:r>
              <w:rPr>
                <w:noProof/>
                <w:webHidden/>
              </w:rPr>
              <w:fldChar w:fldCharType="begin"/>
            </w:r>
            <w:r>
              <w:rPr>
                <w:noProof/>
                <w:webHidden/>
              </w:rPr>
              <w:instrText xml:space="preserve"> PAGEREF _Toc71064736 \h </w:instrText>
            </w:r>
            <w:r>
              <w:rPr>
                <w:noProof/>
                <w:webHidden/>
              </w:rPr>
            </w:r>
            <w:r>
              <w:rPr>
                <w:noProof/>
                <w:webHidden/>
              </w:rPr>
              <w:fldChar w:fldCharType="separate"/>
            </w:r>
            <w:r>
              <w:rPr>
                <w:noProof/>
                <w:webHidden/>
              </w:rPr>
              <w:t>8</w:t>
            </w:r>
            <w:r>
              <w:rPr>
                <w:noProof/>
                <w:webHidden/>
              </w:rPr>
              <w:fldChar w:fldCharType="end"/>
            </w:r>
          </w:hyperlink>
        </w:p>
        <w:p w14:paraId="10311BD6" w14:textId="6E446276" w:rsidR="00EE4B05" w:rsidRDefault="00EE4B05">
          <w:pPr>
            <w:pStyle w:val="TOC3"/>
            <w:tabs>
              <w:tab w:val="right" w:leader="dot" w:pos="9016"/>
            </w:tabs>
            <w:rPr>
              <w:rFonts w:eastAsiaTheme="minorEastAsia"/>
              <w:noProof/>
              <w:lang w:eastAsia="en-GB"/>
            </w:rPr>
          </w:pPr>
          <w:hyperlink w:anchor="_Toc71064737" w:history="1">
            <w:r w:rsidRPr="0040420A">
              <w:rPr>
                <w:rStyle w:val="Hyperlink"/>
                <w:rFonts w:ascii="Arial" w:hAnsi="Arial" w:cs="Arial"/>
                <w:noProof/>
              </w:rPr>
              <w:t>MEANING</w:t>
            </w:r>
            <w:r>
              <w:rPr>
                <w:noProof/>
                <w:webHidden/>
              </w:rPr>
              <w:tab/>
            </w:r>
            <w:r>
              <w:rPr>
                <w:noProof/>
                <w:webHidden/>
              </w:rPr>
              <w:fldChar w:fldCharType="begin"/>
            </w:r>
            <w:r>
              <w:rPr>
                <w:noProof/>
                <w:webHidden/>
              </w:rPr>
              <w:instrText xml:space="preserve"> PAGEREF _Toc71064737 \h </w:instrText>
            </w:r>
            <w:r>
              <w:rPr>
                <w:noProof/>
                <w:webHidden/>
              </w:rPr>
            </w:r>
            <w:r>
              <w:rPr>
                <w:noProof/>
                <w:webHidden/>
              </w:rPr>
              <w:fldChar w:fldCharType="separate"/>
            </w:r>
            <w:r>
              <w:rPr>
                <w:noProof/>
                <w:webHidden/>
              </w:rPr>
              <w:t>8</w:t>
            </w:r>
            <w:r>
              <w:rPr>
                <w:noProof/>
                <w:webHidden/>
              </w:rPr>
              <w:fldChar w:fldCharType="end"/>
            </w:r>
          </w:hyperlink>
        </w:p>
        <w:p w14:paraId="4705A6F3" w14:textId="214FFD6F" w:rsidR="00EE4B05" w:rsidRDefault="00EE4B05">
          <w:pPr>
            <w:pStyle w:val="TOC3"/>
            <w:tabs>
              <w:tab w:val="right" w:leader="dot" w:pos="9016"/>
            </w:tabs>
            <w:rPr>
              <w:rFonts w:eastAsiaTheme="minorEastAsia"/>
              <w:noProof/>
              <w:lang w:eastAsia="en-GB"/>
            </w:rPr>
          </w:pPr>
          <w:hyperlink w:anchor="_Toc71064738" w:history="1">
            <w:r w:rsidRPr="0040420A">
              <w:rPr>
                <w:rStyle w:val="Hyperlink"/>
                <w:rFonts w:ascii="Arial" w:hAnsi="Arial" w:cs="Arial"/>
                <w:noProof/>
              </w:rPr>
              <w:t>RESPONSE</w:t>
            </w:r>
            <w:r>
              <w:rPr>
                <w:noProof/>
                <w:webHidden/>
              </w:rPr>
              <w:tab/>
            </w:r>
            <w:r>
              <w:rPr>
                <w:noProof/>
                <w:webHidden/>
              </w:rPr>
              <w:fldChar w:fldCharType="begin"/>
            </w:r>
            <w:r>
              <w:rPr>
                <w:noProof/>
                <w:webHidden/>
              </w:rPr>
              <w:instrText xml:space="preserve"> PAGEREF _Toc71064738 \h </w:instrText>
            </w:r>
            <w:r>
              <w:rPr>
                <w:noProof/>
                <w:webHidden/>
              </w:rPr>
            </w:r>
            <w:r>
              <w:rPr>
                <w:noProof/>
                <w:webHidden/>
              </w:rPr>
              <w:fldChar w:fldCharType="separate"/>
            </w:r>
            <w:r>
              <w:rPr>
                <w:noProof/>
                <w:webHidden/>
              </w:rPr>
              <w:t>8</w:t>
            </w:r>
            <w:r>
              <w:rPr>
                <w:noProof/>
                <w:webHidden/>
              </w:rPr>
              <w:fldChar w:fldCharType="end"/>
            </w:r>
          </w:hyperlink>
        </w:p>
        <w:p w14:paraId="3EE299AF" w14:textId="5942B195" w:rsidR="00EE4B05" w:rsidRDefault="00EE4B05">
          <w:pPr>
            <w:pStyle w:val="TOC3"/>
            <w:tabs>
              <w:tab w:val="right" w:leader="dot" w:pos="9016"/>
            </w:tabs>
            <w:rPr>
              <w:rFonts w:eastAsiaTheme="minorEastAsia"/>
              <w:noProof/>
              <w:lang w:eastAsia="en-GB"/>
            </w:rPr>
          </w:pPr>
          <w:hyperlink w:anchor="_Toc71064739" w:history="1">
            <w:r w:rsidRPr="0040420A">
              <w:rPr>
                <w:rStyle w:val="Hyperlink"/>
                <w:rFonts w:ascii="Arial" w:hAnsi="Arial" w:cs="Arial"/>
                <w:noProof/>
              </w:rPr>
              <w:t>RELATIONSHIPS</w:t>
            </w:r>
            <w:r>
              <w:rPr>
                <w:noProof/>
                <w:webHidden/>
              </w:rPr>
              <w:tab/>
            </w:r>
            <w:r>
              <w:rPr>
                <w:noProof/>
                <w:webHidden/>
              </w:rPr>
              <w:fldChar w:fldCharType="begin"/>
            </w:r>
            <w:r>
              <w:rPr>
                <w:noProof/>
                <w:webHidden/>
              </w:rPr>
              <w:instrText xml:space="preserve"> PAGEREF _Toc71064739 \h </w:instrText>
            </w:r>
            <w:r>
              <w:rPr>
                <w:noProof/>
                <w:webHidden/>
              </w:rPr>
            </w:r>
            <w:r>
              <w:rPr>
                <w:noProof/>
                <w:webHidden/>
              </w:rPr>
              <w:fldChar w:fldCharType="separate"/>
            </w:r>
            <w:r>
              <w:rPr>
                <w:noProof/>
                <w:webHidden/>
              </w:rPr>
              <w:t>8</w:t>
            </w:r>
            <w:r>
              <w:rPr>
                <w:noProof/>
                <w:webHidden/>
              </w:rPr>
              <w:fldChar w:fldCharType="end"/>
            </w:r>
          </w:hyperlink>
        </w:p>
        <w:p w14:paraId="162EAD83" w14:textId="32BEEEC3" w:rsidR="00EE4B05" w:rsidRDefault="00EE4B05">
          <w:pPr>
            <w:pStyle w:val="TOC3"/>
            <w:tabs>
              <w:tab w:val="right" w:leader="dot" w:pos="9016"/>
            </w:tabs>
            <w:rPr>
              <w:rFonts w:eastAsiaTheme="minorEastAsia"/>
              <w:noProof/>
              <w:lang w:eastAsia="en-GB"/>
            </w:rPr>
          </w:pPr>
          <w:hyperlink w:anchor="_Toc71064740" w:history="1">
            <w:r w:rsidRPr="0040420A">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_Toc71064740 \h </w:instrText>
            </w:r>
            <w:r>
              <w:rPr>
                <w:noProof/>
                <w:webHidden/>
              </w:rPr>
            </w:r>
            <w:r>
              <w:rPr>
                <w:noProof/>
                <w:webHidden/>
              </w:rPr>
              <w:fldChar w:fldCharType="separate"/>
            </w:r>
            <w:r>
              <w:rPr>
                <w:noProof/>
                <w:webHidden/>
              </w:rPr>
              <w:t>8</w:t>
            </w:r>
            <w:r>
              <w:rPr>
                <w:noProof/>
                <w:webHidden/>
              </w:rPr>
              <w:fldChar w:fldCharType="end"/>
            </w:r>
          </w:hyperlink>
        </w:p>
        <w:p w14:paraId="17C33363" w14:textId="3DAF3049" w:rsidR="00EE4B05" w:rsidRDefault="00EE4B05">
          <w:pPr>
            <w:pStyle w:val="TOC1"/>
            <w:tabs>
              <w:tab w:val="right" w:leader="dot" w:pos="9016"/>
            </w:tabs>
            <w:rPr>
              <w:rFonts w:eastAsiaTheme="minorEastAsia"/>
              <w:noProof/>
              <w:lang w:eastAsia="en-GB"/>
            </w:rPr>
          </w:pPr>
          <w:hyperlink w:anchor="_Toc71064741" w:history="1">
            <w:r w:rsidRPr="0040420A">
              <w:rPr>
                <w:rStyle w:val="Hyperlink"/>
                <w:rFonts w:ascii="Arial" w:hAnsi="Arial" w:cs="Arial"/>
                <w:noProof/>
              </w:rPr>
              <w:t>THE STAGES IN A CUSTOMER JOURNEY</w:t>
            </w:r>
            <w:r>
              <w:rPr>
                <w:noProof/>
                <w:webHidden/>
              </w:rPr>
              <w:tab/>
            </w:r>
            <w:r>
              <w:rPr>
                <w:noProof/>
                <w:webHidden/>
              </w:rPr>
              <w:fldChar w:fldCharType="begin"/>
            </w:r>
            <w:r>
              <w:rPr>
                <w:noProof/>
                <w:webHidden/>
              </w:rPr>
              <w:instrText xml:space="preserve"> PAGEREF _Toc71064741 \h </w:instrText>
            </w:r>
            <w:r>
              <w:rPr>
                <w:noProof/>
                <w:webHidden/>
              </w:rPr>
            </w:r>
            <w:r>
              <w:rPr>
                <w:noProof/>
                <w:webHidden/>
              </w:rPr>
              <w:fldChar w:fldCharType="separate"/>
            </w:r>
            <w:r>
              <w:rPr>
                <w:noProof/>
                <w:webHidden/>
              </w:rPr>
              <w:t>8</w:t>
            </w:r>
            <w:r>
              <w:rPr>
                <w:noProof/>
                <w:webHidden/>
              </w:rPr>
              <w:fldChar w:fldCharType="end"/>
            </w:r>
          </w:hyperlink>
        </w:p>
        <w:p w14:paraId="36972AAB" w14:textId="34F474B4" w:rsidR="00EE4B05" w:rsidRDefault="00EE4B05">
          <w:pPr>
            <w:pStyle w:val="TOC2"/>
            <w:tabs>
              <w:tab w:val="left" w:pos="660"/>
              <w:tab w:val="right" w:leader="dot" w:pos="9016"/>
            </w:tabs>
            <w:rPr>
              <w:rFonts w:eastAsiaTheme="minorEastAsia"/>
              <w:noProof/>
              <w:lang w:eastAsia="en-GB"/>
            </w:rPr>
          </w:pPr>
          <w:hyperlink w:anchor="_Toc71064742" w:history="1">
            <w:r w:rsidRPr="0040420A">
              <w:rPr>
                <w:rStyle w:val="Hyperlink"/>
                <w:rFonts w:ascii="Arial" w:hAnsi="Arial" w:cs="Arial"/>
                <w:noProof/>
              </w:rPr>
              <w:t>1)</w:t>
            </w:r>
            <w:r>
              <w:rPr>
                <w:rFonts w:eastAsiaTheme="minorEastAsia"/>
                <w:noProof/>
                <w:lang w:eastAsia="en-GB"/>
              </w:rPr>
              <w:tab/>
            </w:r>
            <w:r w:rsidRPr="0040420A">
              <w:rPr>
                <w:rStyle w:val="Hyperlink"/>
                <w:rFonts w:ascii="Arial" w:hAnsi="Arial" w:cs="Arial"/>
                <w:noProof/>
              </w:rPr>
              <w:t>AWARENESS</w:t>
            </w:r>
            <w:r>
              <w:rPr>
                <w:noProof/>
                <w:webHidden/>
              </w:rPr>
              <w:tab/>
            </w:r>
            <w:r>
              <w:rPr>
                <w:noProof/>
                <w:webHidden/>
              </w:rPr>
              <w:fldChar w:fldCharType="begin"/>
            </w:r>
            <w:r>
              <w:rPr>
                <w:noProof/>
                <w:webHidden/>
              </w:rPr>
              <w:instrText xml:space="preserve"> PAGEREF _Toc71064742 \h </w:instrText>
            </w:r>
            <w:r>
              <w:rPr>
                <w:noProof/>
                <w:webHidden/>
              </w:rPr>
            </w:r>
            <w:r>
              <w:rPr>
                <w:noProof/>
                <w:webHidden/>
              </w:rPr>
              <w:fldChar w:fldCharType="separate"/>
            </w:r>
            <w:r>
              <w:rPr>
                <w:noProof/>
                <w:webHidden/>
              </w:rPr>
              <w:t>9</w:t>
            </w:r>
            <w:r>
              <w:rPr>
                <w:noProof/>
                <w:webHidden/>
              </w:rPr>
              <w:fldChar w:fldCharType="end"/>
            </w:r>
          </w:hyperlink>
        </w:p>
        <w:p w14:paraId="604CA375" w14:textId="32065914" w:rsidR="00EE4B05" w:rsidRDefault="00EE4B05">
          <w:pPr>
            <w:pStyle w:val="TOC2"/>
            <w:tabs>
              <w:tab w:val="left" w:pos="660"/>
              <w:tab w:val="right" w:leader="dot" w:pos="9016"/>
            </w:tabs>
            <w:rPr>
              <w:rFonts w:eastAsiaTheme="minorEastAsia"/>
              <w:noProof/>
              <w:lang w:eastAsia="en-GB"/>
            </w:rPr>
          </w:pPr>
          <w:hyperlink w:anchor="_Toc71064743" w:history="1">
            <w:r w:rsidRPr="0040420A">
              <w:rPr>
                <w:rStyle w:val="Hyperlink"/>
                <w:rFonts w:ascii="Arial" w:hAnsi="Arial" w:cs="Arial"/>
                <w:noProof/>
              </w:rPr>
              <w:t>2)</w:t>
            </w:r>
            <w:r>
              <w:rPr>
                <w:rFonts w:eastAsiaTheme="minorEastAsia"/>
                <w:noProof/>
                <w:lang w:eastAsia="en-GB"/>
              </w:rPr>
              <w:tab/>
            </w:r>
            <w:r w:rsidRPr="0040420A">
              <w:rPr>
                <w:rStyle w:val="Hyperlink"/>
                <w:rFonts w:ascii="Arial" w:hAnsi="Arial" w:cs="Arial"/>
                <w:noProof/>
              </w:rPr>
              <w:t>EVALUATION&amp;CONSIDERATION</w:t>
            </w:r>
            <w:r>
              <w:rPr>
                <w:noProof/>
                <w:webHidden/>
              </w:rPr>
              <w:tab/>
            </w:r>
            <w:r>
              <w:rPr>
                <w:noProof/>
                <w:webHidden/>
              </w:rPr>
              <w:fldChar w:fldCharType="begin"/>
            </w:r>
            <w:r>
              <w:rPr>
                <w:noProof/>
                <w:webHidden/>
              </w:rPr>
              <w:instrText xml:space="preserve"> PAGEREF _Toc71064743 \h </w:instrText>
            </w:r>
            <w:r>
              <w:rPr>
                <w:noProof/>
                <w:webHidden/>
              </w:rPr>
            </w:r>
            <w:r>
              <w:rPr>
                <w:noProof/>
                <w:webHidden/>
              </w:rPr>
              <w:fldChar w:fldCharType="separate"/>
            </w:r>
            <w:r>
              <w:rPr>
                <w:noProof/>
                <w:webHidden/>
              </w:rPr>
              <w:t>9</w:t>
            </w:r>
            <w:r>
              <w:rPr>
                <w:noProof/>
                <w:webHidden/>
              </w:rPr>
              <w:fldChar w:fldCharType="end"/>
            </w:r>
          </w:hyperlink>
        </w:p>
        <w:p w14:paraId="7727A853" w14:textId="734D81BA" w:rsidR="00EE4B05" w:rsidRDefault="00EE4B05">
          <w:pPr>
            <w:pStyle w:val="TOC2"/>
            <w:tabs>
              <w:tab w:val="left" w:pos="660"/>
              <w:tab w:val="right" w:leader="dot" w:pos="9016"/>
            </w:tabs>
            <w:rPr>
              <w:rFonts w:eastAsiaTheme="minorEastAsia"/>
              <w:noProof/>
              <w:lang w:eastAsia="en-GB"/>
            </w:rPr>
          </w:pPr>
          <w:hyperlink w:anchor="_Toc71064744" w:history="1">
            <w:r w:rsidRPr="0040420A">
              <w:rPr>
                <w:rStyle w:val="Hyperlink"/>
                <w:rFonts w:ascii="Arial" w:hAnsi="Arial" w:cs="Arial"/>
                <w:noProof/>
              </w:rPr>
              <w:t>3)</w:t>
            </w:r>
            <w:r>
              <w:rPr>
                <w:rFonts w:eastAsiaTheme="minorEastAsia"/>
                <w:noProof/>
                <w:lang w:eastAsia="en-GB"/>
              </w:rPr>
              <w:tab/>
            </w:r>
            <w:r w:rsidRPr="0040420A">
              <w:rPr>
                <w:rStyle w:val="Hyperlink"/>
                <w:rFonts w:ascii="Arial" w:hAnsi="Arial" w:cs="Arial"/>
                <w:noProof/>
              </w:rPr>
              <w:t>DECISION</w:t>
            </w:r>
            <w:r>
              <w:rPr>
                <w:noProof/>
                <w:webHidden/>
              </w:rPr>
              <w:tab/>
            </w:r>
            <w:r>
              <w:rPr>
                <w:noProof/>
                <w:webHidden/>
              </w:rPr>
              <w:fldChar w:fldCharType="begin"/>
            </w:r>
            <w:r>
              <w:rPr>
                <w:noProof/>
                <w:webHidden/>
              </w:rPr>
              <w:instrText xml:space="preserve"> PAGEREF _Toc71064744 \h </w:instrText>
            </w:r>
            <w:r>
              <w:rPr>
                <w:noProof/>
                <w:webHidden/>
              </w:rPr>
            </w:r>
            <w:r>
              <w:rPr>
                <w:noProof/>
                <w:webHidden/>
              </w:rPr>
              <w:fldChar w:fldCharType="separate"/>
            </w:r>
            <w:r>
              <w:rPr>
                <w:noProof/>
                <w:webHidden/>
              </w:rPr>
              <w:t>9</w:t>
            </w:r>
            <w:r>
              <w:rPr>
                <w:noProof/>
                <w:webHidden/>
              </w:rPr>
              <w:fldChar w:fldCharType="end"/>
            </w:r>
          </w:hyperlink>
        </w:p>
        <w:p w14:paraId="47717CC6" w14:textId="6FA9BFD0" w:rsidR="00EE4B05" w:rsidRDefault="00EE4B05">
          <w:pPr>
            <w:pStyle w:val="TOC2"/>
            <w:tabs>
              <w:tab w:val="left" w:pos="660"/>
              <w:tab w:val="right" w:leader="dot" w:pos="9016"/>
            </w:tabs>
            <w:rPr>
              <w:rFonts w:eastAsiaTheme="minorEastAsia"/>
              <w:noProof/>
              <w:lang w:eastAsia="en-GB"/>
            </w:rPr>
          </w:pPr>
          <w:hyperlink w:anchor="_Toc71064745" w:history="1">
            <w:r w:rsidRPr="0040420A">
              <w:rPr>
                <w:rStyle w:val="Hyperlink"/>
                <w:rFonts w:ascii="Arial" w:hAnsi="Arial" w:cs="Arial"/>
                <w:noProof/>
              </w:rPr>
              <w:t>4)</w:t>
            </w:r>
            <w:r>
              <w:rPr>
                <w:rFonts w:eastAsiaTheme="minorEastAsia"/>
                <w:noProof/>
                <w:lang w:eastAsia="en-GB"/>
              </w:rPr>
              <w:tab/>
            </w:r>
            <w:r w:rsidRPr="0040420A">
              <w:rPr>
                <w:rStyle w:val="Hyperlink"/>
                <w:rFonts w:ascii="Arial" w:hAnsi="Arial" w:cs="Arial"/>
                <w:noProof/>
              </w:rPr>
              <w:t>RETENTION</w:t>
            </w:r>
            <w:r>
              <w:rPr>
                <w:noProof/>
                <w:webHidden/>
              </w:rPr>
              <w:tab/>
            </w:r>
            <w:r>
              <w:rPr>
                <w:noProof/>
                <w:webHidden/>
              </w:rPr>
              <w:fldChar w:fldCharType="begin"/>
            </w:r>
            <w:r>
              <w:rPr>
                <w:noProof/>
                <w:webHidden/>
              </w:rPr>
              <w:instrText xml:space="preserve"> PAGEREF _Toc71064745 \h </w:instrText>
            </w:r>
            <w:r>
              <w:rPr>
                <w:noProof/>
                <w:webHidden/>
              </w:rPr>
            </w:r>
            <w:r>
              <w:rPr>
                <w:noProof/>
                <w:webHidden/>
              </w:rPr>
              <w:fldChar w:fldCharType="separate"/>
            </w:r>
            <w:r>
              <w:rPr>
                <w:noProof/>
                <w:webHidden/>
              </w:rPr>
              <w:t>9</w:t>
            </w:r>
            <w:r>
              <w:rPr>
                <w:noProof/>
                <w:webHidden/>
              </w:rPr>
              <w:fldChar w:fldCharType="end"/>
            </w:r>
          </w:hyperlink>
        </w:p>
        <w:p w14:paraId="67CCA53F" w14:textId="15259BCE" w:rsidR="00EE4B05" w:rsidRDefault="00EE4B05">
          <w:pPr>
            <w:pStyle w:val="TOC2"/>
            <w:tabs>
              <w:tab w:val="left" w:pos="660"/>
              <w:tab w:val="right" w:leader="dot" w:pos="9016"/>
            </w:tabs>
            <w:rPr>
              <w:rFonts w:eastAsiaTheme="minorEastAsia"/>
              <w:noProof/>
              <w:lang w:eastAsia="en-GB"/>
            </w:rPr>
          </w:pPr>
          <w:hyperlink w:anchor="_Toc71064746" w:history="1">
            <w:r w:rsidRPr="0040420A">
              <w:rPr>
                <w:rStyle w:val="Hyperlink"/>
                <w:rFonts w:ascii="Arial" w:hAnsi="Arial" w:cs="Arial"/>
                <w:noProof/>
              </w:rPr>
              <w:t>5)</w:t>
            </w:r>
            <w:r>
              <w:rPr>
                <w:rFonts w:eastAsiaTheme="minorEastAsia"/>
                <w:noProof/>
                <w:lang w:eastAsia="en-GB"/>
              </w:rPr>
              <w:tab/>
            </w:r>
            <w:r w:rsidRPr="0040420A">
              <w:rPr>
                <w:rStyle w:val="Hyperlink"/>
                <w:rFonts w:ascii="Arial" w:hAnsi="Arial" w:cs="Arial"/>
                <w:noProof/>
              </w:rPr>
              <w:t>ADVOCACY</w:t>
            </w:r>
            <w:r>
              <w:rPr>
                <w:noProof/>
                <w:webHidden/>
              </w:rPr>
              <w:tab/>
            </w:r>
            <w:r>
              <w:rPr>
                <w:noProof/>
                <w:webHidden/>
              </w:rPr>
              <w:fldChar w:fldCharType="begin"/>
            </w:r>
            <w:r>
              <w:rPr>
                <w:noProof/>
                <w:webHidden/>
              </w:rPr>
              <w:instrText xml:space="preserve"> PAGEREF _Toc71064746 \h </w:instrText>
            </w:r>
            <w:r>
              <w:rPr>
                <w:noProof/>
                <w:webHidden/>
              </w:rPr>
            </w:r>
            <w:r>
              <w:rPr>
                <w:noProof/>
                <w:webHidden/>
              </w:rPr>
              <w:fldChar w:fldCharType="separate"/>
            </w:r>
            <w:r>
              <w:rPr>
                <w:noProof/>
                <w:webHidden/>
              </w:rPr>
              <w:t>10</w:t>
            </w:r>
            <w:r>
              <w:rPr>
                <w:noProof/>
                <w:webHidden/>
              </w:rPr>
              <w:fldChar w:fldCharType="end"/>
            </w:r>
          </w:hyperlink>
        </w:p>
        <w:p w14:paraId="30EC629D" w14:textId="2EDB3DC1" w:rsidR="00EE4B05" w:rsidRDefault="00EE4B05">
          <w:pPr>
            <w:pStyle w:val="TOC1"/>
            <w:tabs>
              <w:tab w:val="right" w:leader="dot" w:pos="9016"/>
            </w:tabs>
            <w:rPr>
              <w:rFonts w:eastAsiaTheme="minorEastAsia"/>
              <w:noProof/>
              <w:lang w:eastAsia="en-GB"/>
            </w:rPr>
          </w:pPr>
          <w:hyperlink w:anchor="_Toc71064747" w:history="1">
            <w:r w:rsidRPr="0040420A">
              <w:rPr>
                <w:rStyle w:val="Hyperlink"/>
                <w:rFonts w:ascii="Arial" w:hAnsi="Arial" w:cs="Arial"/>
                <w:noProof/>
              </w:rPr>
              <w:t>CUSTOMER TOUCHPOINTS</w:t>
            </w:r>
            <w:r>
              <w:rPr>
                <w:noProof/>
                <w:webHidden/>
              </w:rPr>
              <w:tab/>
            </w:r>
            <w:r>
              <w:rPr>
                <w:noProof/>
                <w:webHidden/>
              </w:rPr>
              <w:fldChar w:fldCharType="begin"/>
            </w:r>
            <w:r>
              <w:rPr>
                <w:noProof/>
                <w:webHidden/>
              </w:rPr>
              <w:instrText xml:space="preserve"> PAGEREF _Toc71064747 \h </w:instrText>
            </w:r>
            <w:r>
              <w:rPr>
                <w:noProof/>
                <w:webHidden/>
              </w:rPr>
            </w:r>
            <w:r>
              <w:rPr>
                <w:noProof/>
                <w:webHidden/>
              </w:rPr>
              <w:fldChar w:fldCharType="separate"/>
            </w:r>
            <w:r>
              <w:rPr>
                <w:noProof/>
                <w:webHidden/>
              </w:rPr>
              <w:t>10</w:t>
            </w:r>
            <w:r>
              <w:rPr>
                <w:noProof/>
                <w:webHidden/>
              </w:rPr>
              <w:fldChar w:fldCharType="end"/>
            </w:r>
          </w:hyperlink>
        </w:p>
        <w:p w14:paraId="778FFD1E" w14:textId="1893B2D2" w:rsidR="00EE4B05" w:rsidRDefault="00EE4B05">
          <w:pPr>
            <w:pStyle w:val="TOC2"/>
            <w:tabs>
              <w:tab w:val="right" w:leader="dot" w:pos="9016"/>
            </w:tabs>
            <w:rPr>
              <w:rFonts w:eastAsiaTheme="minorEastAsia"/>
              <w:noProof/>
              <w:lang w:eastAsia="en-GB"/>
            </w:rPr>
          </w:pPr>
          <w:hyperlink w:anchor="_Toc71064748" w:history="1">
            <w:r w:rsidRPr="0040420A">
              <w:rPr>
                <w:rStyle w:val="Hyperlink"/>
                <w:rFonts w:ascii="Arial" w:hAnsi="Arial" w:cs="Arial"/>
                <w:noProof/>
              </w:rPr>
              <w:t>PRE-PURCHASE</w:t>
            </w:r>
            <w:r>
              <w:rPr>
                <w:noProof/>
                <w:webHidden/>
              </w:rPr>
              <w:tab/>
            </w:r>
            <w:r>
              <w:rPr>
                <w:noProof/>
                <w:webHidden/>
              </w:rPr>
              <w:fldChar w:fldCharType="begin"/>
            </w:r>
            <w:r>
              <w:rPr>
                <w:noProof/>
                <w:webHidden/>
              </w:rPr>
              <w:instrText xml:space="preserve"> PAGEREF _Toc71064748 \h </w:instrText>
            </w:r>
            <w:r>
              <w:rPr>
                <w:noProof/>
                <w:webHidden/>
              </w:rPr>
            </w:r>
            <w:r>
              <w:rPr>
                <w:noProof/>
                <w:webHidden/>
              </w:rPr>
              <w:fldChar w:fldCharType="separate"/>
            </w:r>
            <w:r>
              <w:rPr>
                <w:noProof/>
                <w:webHidden/>
              </w:rPr>
              <w:t>11</w:t>
            </w:r>
            <w:r>
              <w:rPr>
                <w:noProof/>
                <w:webHidden/>
              </w:rPr>
              <w:fldChar w:fldCharType="end"/>
            </w:r>
          </w:hyperlink>
        </w:p>
        <w:p w14:paraId="69EE712A" w14:textId="32B9D880" w:rsidR="00EE4B05" w:rsidRDefault="00EE4B05">
          <w:pPr>
            <w:pStyle w:val="TOC2"/>
            <w:tabs>
              <w:tab w:val="right" w:leader="dot" w:pos="9016"/>
            </w:tabs>
            <w:rPr>
              <w:rFonts w:eastAsiaTheme="minorEastAsia"/>
              <w:noProof/>
              <w:lang w:eastAsia="en-GB"/>
            </w:rPr>
          </w:pPr>
          <w:hyperlink w:anchor="_Toc71064749" w:history="1">
            <w:r w:rsidRPr="0040420A">
              <w:rPr>
                <w:rStyle w:val="Hyperlink"/>
                <w:rFonts w:ascii="Arial" w:hAnsi="Arial" w:cs="Arial"/>
                <w:noProof/>
              </w:rPr>
              <w:t>PURCHASE</w:t>
            </w:r>
            <w:r>
              <w:rPr>
                <w:noProof/>
                <w:webHidden/>
              </w:rPr>
              <w:tab/>
            </w:r>
            <w:r>
              <w:rPr>
                <w:noProof/>
                <w:webHidden/>
              </w:rPr>
              <w:fldChar w:fldCharType="begin"/>
            </w:r>
            <w:r>
              <w:rPr>
                <w:noProof/>
                <w:webHidden/>
              </w:rPr>
              <w:instrText xml:space="preserve"> PAGEREF _Toc71064749 \h </w:instrText>
            </w:r>
            <w:r>
              <w:rPr>
                <w:noProof/>
                <w:webHidden/>
              </w:rPr>
            </w:r>
            <w:r>
              <w:rPr>
                <w:noProof/>
                <w:webHidden/>
              </w:rPr>
              <w:fldChar w:fldCharType="separate"/>
            </w:r>
            <w:r>
              <w:rPr>
                <w:noProof/>
                <w:webHidden/>
              </w:rPr>
              <w:t>12</w:t>
            </w:r>
            <w:r>
              <w:rPr>
                <w:noProof/>
                <w:webHidden/>
              </w:rPr>
              <w:fldChar w:fldCharType="end"/>
            </w:r>
          </w:hyperlink>
        </w:p>
        <w:p w14:paraId="7B784F77" w14:textId="4DA2574A" w:rsidR="00EE4B05" w:rsidRDefault="00EE4B05">
          <w:pPr>
            <w:pStyle w:val="TOC2"/>
            <w:tabs>
              <w:tab w:val="right" w:leader="dot" w:pos="9016"/>
            </w:tabs>
            <w:rPr>
              <w:rFonts w:eastAsiaTheme="minorEastAsia"/>
              <w:noProof/>
              <w:lang w:eastAsia="en-GB"/>
            </w:rPr>
          </w:pPr>
          <w:hyperlink w:anchor="_Toc71064750" w:history="1">
            <w:r w:rsidRPr="0040420A">
              <w:rPr>
                <w:rStyle w:val="Hyperlink"/>
                <w:rFonts w:ascii="Arial" w:hAnsi="Arial" w:cs="Arial"/>
                <w:noProof/>
              </w:rPr>
              <w:t>POST-PURCHASE</w:t>
            </w:r>
            <w:r>
              <w:rPr>
                <w:noProof/>
                <w:webHidden/>
              </w:rPr>
              <w:tab/>
            </w:r>
            <w:r>
              <w:rPr>
                <w:noProof/>
                <w:webHidden/>
              </w:rPr>
              <w:fldChar w:fldCharType="begin"/>
            </w:r>
            <w:r>
              <w:rPr>
                <w:noProof/>
                <w:webHidden/>
              </w:rPr>
              <w:instrText xml:space="preserve"> PAGEREF _Toc71064750 \h </w:instrText>
            </w:r>
            <w:r>
              <w:rPr>
                <w:noProof/>
                <w:webHidden/>
              </w:rPr>
            </w:r>
            <w:r>
              <w:rPr>
                <w:noProof/>
                <w:webHidden/>
              </w:rPr>
              <w:fldChar w:fldCharType="separate"/>
            </w:r>
            <w:r>
              <w:rPr>
                <w:noProof/>
                <w:webHidden/>
              </w:rPr>
              <w:t>13</w:t>
            </w:r>
            <w:r>
              <w:rPr>
                <w:noProof/>
                <w:webHidden/>
              </w:rPr>
              <w:fldChar w:fldCharType="end"/>
            </w:r>
          </w:hyperlink>
        </w:p>
        <w:p w14:paraId="518D880F" w14:textId="4837CC7C" w:rsidR="00EE4B05" w:rsidRDefault="00EE4B05">
          <w:pPr>
            <w:pStyle w:val="TOC1"/>
            <w:tabs>
              <w:tab w:val="right" w:leader="dot" w:pos="9016"/>
            </w:tabs>
            <w:rPr>
              <w:rFonts w:eastAsiaTheme="minorEastAsia"/>
              <w:noProof/>
              <w:lang w:eastAsia="en-GB"/>
            </w:rPr>
          </w:pPr>
          <w:hyperlink w:anchor="_Toc71064751" w:history="1">
            <w:r w:rsidRPr="0040420A">
              <w:rPr>
                <w:rStyle w:val="Hyperlink"/>
                <w:rFonts w:ascii="Arial" w:hAnsi="Arial" w:cs="Arial"/>
                <w:noProof/>
              </w:rPr>
              <w:t>CUSTOMER JOURNEY MAP</w:t>
            </w:r>
            <w:r>
              <w:rPr>
                <w:noProof/>
                <w:webHidden/>
              </w:rPr>
              <w:tab/>
            </w:r>
            <w:r>
              <w:rPr>
                <w:noProof/>
                <w:webHidden/>
              </w:rPr>
              <w:fldChar w:fldCharType="begin"/>
            </w:r>
            <w:r>
              <w:rPr>
                <w:noProof/>
                <w:webHidden/>
              </w:rPr>
              <w:instrText xml:space="preserve"> PAGEREF _Toc71064751 \h </w:instrText>
            </w:r>
            <w:r>
              <w:rPr>
                <w:noProof/>
                <w:webHidden/>
              </w:rPr>
            </w:r>
            <w:r>
              <w:rPr>
                <w:noProof/>
                <w:webHidden/>
              </w:rPr>
              <w:fldChar w:fldCharType="separate"/>
            </w:r>
            <w:r>
              <w:rPr>
                <w:noProof/>
                <w:webHidden/>
              </w:rPr>
              <w:t>13</w:t>
            </w:r>
            <w:r>
              <w:rPr>
                <w:noProof/>
                <w:webHidden/>
              </w:rPr>
              <w:fldChar w:fldCharType="end"/>
            </w:r>
          </w:hyperlink>
        </w:p>
        <w:p w14:paraId="3DA97CCB" w14:textId="6E3088F7" w:rsidR="00EE4B05" w:rsidRDefault="00EE4B05">
          <w:pPr>
            <w:pStyle w:val="TOC2"/>
            <w:tabs>
              <w:tab w:val="right" w:leader="dot" w:pos="9016"/>
            </w:tabs>
            <w:rPr>
              <w:rFonts w:eastAsiaTheme="minorEastAsia"/>
              <w:noProof/>
              <w:lang w:eastAsia="en-GB"/>
            </w:rPr>
          </w:pPr>
          <w:hyperlink w:anchor="_Toc71064752" w:history="1">
            <w:r w:rsidRPr="0040420A">
              <w:rPr>
                <w:rStyle w:val="Hyperlink"/>
                <w:rFonts w:ascii="Arial" w:hAnsi="Arial" w:cs="Arial"/>
                <w:noProof/>
              </w:rPr>
              <w:t>Creating a Customer Journey Map</w:t>
            </w:r>
            <w:r>
              <w:rPr>
                <w:noProof/>
                <w:webHidden/>
              </w:rPr>
              <w:tab/>
            </w:r>
            <w:r>
              <w:rPr>
                <w:noProof/>
                <w:webHidden/>
              </w:rPr>
              <w:fldChar w:fldCharType="begin"/>
            </w:r>
            <w:r>
              <w:rPr>
                <w:noProof/>
                <w:webHidden/>
              </w:rPr>
              <w:instrText xml:space="preserve"> PAGEREF _Toc71064752 \h </w:instrText>
            </w:r>
            <w:r>
              <w:rPr>
                <w:noProof/>
                <w:webHidden/>
              </w:rPr>
            </w:r>
            <w:r>
              <w:rPr>
                <w:noProof/>
                <w:webHidden/>
              </w:rPr>
              <w:fldChar w:fldCharType="separate"/>
            </w:r>
            <w:r>
              <w:rPr>
                <w:noProof/>
                <w:webHidden/>
              </w:rPr>
              <w:t>13</w:t>
            </w:r>
            <w:r>
              <w:rPr>
                <w:noProof/>
                <w:webHidden/>
              </w:rPr>
              <w:fldChar w:fldCharType="end"/>
            </w:r>
          </w:hyperlink>
        </w:p>
        <w:p w14:paraId="2A254D51" w14:textId="55A11169" w:rsidR="00EE4B05" w:rsidRDefault="00EE4B05">
          <w:pPr>
            <w:pStyle w:val="TOC2"/>
            <w:tabs>
              <w:tab w:val="right" w:leader="dot" w:pos="9016"/>
            </w:tabs>
            <w:rPr>
              <w:rFonts w:eastAsiaTheme="minorEastAsia"/>
              <w:noProof/>
              <w:lang w:eastAsia="en-GB"/>
            </w:rPr>
          </w:pPr>
          <w:hyperlink w:anchor="_Toc71064753" w:history="1">
            <w:r w:rsidRPr="0040420A">
              <w:rPr>
                <w:rStyle w:val="Hyperlink"/>
                <w:rFonts w:ascii="Arial" w:hAnsi="Arial" w:cs="Arial"/>
                <w:noProof/>
              </w:rPr>
              <w:t>Customer Journey Mapping of Neutrogena Norwegian Formula Moisturising Hand Cream Antibacterial</w:t>
            </w:r>
            <w:r>
              <w:rPr>
                <w:noProof/>
                <w:webHidden/>
              </w:rPr>
              <w:tab/>
            </w:r>
            <w:r>
              <w:rPr>
                <w:noProof/>
                <w:webHidden/>
              </w:rPr>
              <w:fldChar w:fldCharType="begin"/>
            </w:r>
            <w:r>
              <w:rPr>
                <w:noProof/>
                <w:webHidden/>
              </w:rPr>
              <w:instrText xml:space="preserve"> PAGEREF _Toc71064753 \h </w:instrText>
            </w:r>
            <w:r>
              <w:rPr>
                <w:noProof/>
                <w:webHidden/>
              </w:rPr>
            </w:r>
            <w:r>
              <w:rPr>
                <w:noProof/>
                <w:webHidden/>
              </w:rPr>
              <w:fldChar w:fldCharType="separate"/>
            </w:r>
            <w:r>
              <w:rPr>
                <w:noProof/>
                <w:webHidden/>
              </w:rPr>
              <w:t>14</w:t>
            </w:r>
            <w:r>
              <w:rPr>
                <w:noProof/>
                <w:webHidden/>
              </w:rPr>
              <w:fldChar w:fldCharType="end"/>
            </w:r>
          </w:hyperlink>
        </w:p>
        <w:p w14:paraId="7413E088" w14:textId="20F94C5F" w:rsidR="00EE4B05" w:rsidRDefault="00EE4B05">
          <w:pPr>
            <w:pStyle w:val="TOC1"/>
            <w:tabs>
              <w:tab w:val="right" w:leader="dot" w:pos="9016"/>
            </w:tabs>
            <w:rPr>
              <w:rFonts w:eastAsiaTheme="minorEastAsia"/>
              <w:noProof/>
              <w:lang w:eastAsia="en-GB"/>
            </w:rPr>
          </w:pPr>
          <w:hyperlink w:anchor="_Toc71064754" w:history="1">
            <w:r w:rsidRPr="0040420A">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_Toc71064754 \h </w:instrText>
            </w:r>
            <w:r>
              <w:rPr>
                <w:noProof/>
                <w:webHidden/>
              </w:rPr>
            </w:r>
            <w:r>
              <w:rPr>
                <w:noProof/>
                <w:webHidden/>
              </w:rPr>
              <w:fldChar w:fldCharType="separate"/>
            </w:r>
            <w:r>
              <w:rPr>
                <w:noProof/>
                <w:webHidden/>
              </w:rPr>
              <w:t>15</w:t>
            </w:r>
            <w:r>
              <w:rPr>
                <w:noProof/>
                <w:webHidden/>
              </w:rPr>
              <w:fldChar w:fldCharType="end"/>
            </w:r>
          </w:hyperlink>
        </w:p>
        <w:p w14:paraId="3999C5E1" w14:textId="42D5786E" w:rsidR="00EE4B05" w:rsidRDefault="00EE4B05">
          <w:pPr>
            <w:pStyle w:val="TOC1"/>
            <w:tabs>
              <w:tab w:val="right" w:leader="dot" w:pos="9016"/>
            </w:tabs>
            <w:rPr>
              <w:rFonts w:eastAsiaTheme="minorEastAsia"/>
              <w:noProof/>
              <w:lang w:eastAsia="en-GB"/>
            </w:rPr>
          </w:pPr>
          <w:hyperlink w:anchor="_Toc71064755" w:history="1">
            <w:r w:rsidRPr="0040420A">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_Toc71064755 \h </w:instrText>
            </w:r>
            <w:r>
              <w:rPr>
                <w:noProof/>
                <w:webHidden/>
              </w:rPr>
            </w:r>
            <w:r>
              <w:rPr>
                <w:noProof/>
                <w:webHidden/>
              </w:rPr>
              <w:fldChar w:fldCharType="separate"/>
            </w:r>
            <w:r>
              <w:rPr>
                <w:noProof/>
                <w:webHidden/>
              </w:rPr>
              <w:t>15</w:t>
            </w:r>
            <w:r>
              <w:rPr>
                <w:noProof/>
                <w:webHidden/>
              </w:rPr>
              <w:fldChar w:fldCharType="end"/>
            </w:r>
          </w:hyperlink>
        </w:p>
        <w:p w14:paraId="07C4B84C" w14:textId="5B4927F9" w:rsidR="008F67F5" w:rsidRPr="00791CF4" w:rsidRDefault="005B37D1">
          <w:pPr>
            <w:rPr>
              <w:rFonts w:ascii="Arial" w:hAnsi="Arial" w:cs="Arial"/>
            </w:rPr>
          </w:pPr>
          <w:r w:rsidRPr="00791CF4">
            <w:rPr>
              <w:rFonts w:ascii="Arial" w:hAnsi="Arial" w:cs="Arial"/>
              <w:b/>
              <w:bCs/>
              <w:noProof/>
            </w:rPr>
            <w:fldChar w:fldCharType="end"/>
          </w:r>
        </w:p>
      </w:sdtContent>
    </w:sdt>
    <w:p w14:paraId="5EB2D275" w14:textId="4964C086" w:rsidR="008F67F5" w:rsidRPr="00791CF4" w:rsidRDefault="003A4C3C" w:rsidP="003A4C3C">
      <w:pPr>
        <w:pStyle w:val="Heading1"/>
        <w:rPr>
          <w:rFonts w:ascii="Arial" w:hAnsi="Arial" w:cs="Arial"/>
        </w:rPr>
      </w:pPr>
      <w:bookmarkStart w:id="0" w:name="_Toc71064723"/>
      <w:r w:rsidRPr="00791CF4">
        <w:rPr>
          <w:rFonts w:ascii="Arial" w:hAnsi="Arial" w:cs="Arial"/>
        </w:rPr>
        <w:lastRenderedPageBreak/>
        <w:t>INTRODUCTION</w:t>
      </w:r>
      <w:bookmarkEnd w:id="0"/>
    </w:p>
    <w:p w14:paraId="393AB856" w14:textId="47EC322C" w:rsidR="00D93065" w:rsidRPr="00791CF4" w:rsidRDefault="00D93065" w:rsidP="00D93065">
      <w:pPr>
        <w:rPr>
          <w:rFonts w:ascii="Arial" w:hAnsi="Arial" w:cs="Arial"/>
        </w:rPr>
      </w:pPr>
      <w:r w:rsidRPr="00791CF4">
        <w:rPr>
          <w:rFonts w:ascii="Arial" w:hAnsi="Arial" w:cs="Arial"/>
        </w:rPr>
        <w:t>The Johnson &amp; Johnson company has been in service for more than 130 years in the fields of consumer health products, medical devices and pharmaceutical products.</w:t>
      </w:r>
      <w:r w:rsidR="0070009C" w:rsidRPr="00791CF4">
        <w:rPr>
          <w:rFonts w:ascii="Arial" w:hAnsi="Arial" w:cs="Arial"/>
        </w:rPr>
        <w:t xml:space="preserve"> The company has more than 130000 employees with the variety of brands it has created in different countries of the world. </w:t>
      </w:r>
      <w:sdt>
        <w:sdtPr>
          <w:rPr>
            <w:rFonts w:ascii="Arial" w:hAnsi="Arial" w:cs="Arial"/>
          </w:rPr>
          <w:id w:val="-1581674417"/>
          <w:citation/>
        </w:sdtPr>
        <w:sdtEndPr/>
        <w:sdtContent>
          <w:r w:rsidRPr="00791CF4">
            <w:rPr>
              <w:rFonts w:ascii="Arial" w:hAnsi="Arial" w:cs="Arial"/>
            </w:rPr>
            <w:fldChar w:fldCharType="begin"/>
          </w:r>
          <w:r w:rsidRPr="00791CF4">
            <w:rPr>
              <w:rFonts w:ascii="Arial" w:hAnsi="Arial" w:cs="Arial"/>
              <w:lang w:val="en-US"/>
            </w:rPr>
            <w:instrText xml:space="preserve"> CITATION Joh21 \l 1033 </w:instrText>
          </w:r>
          <w:r w:rsidRPr="00791CF4">
            <w:rPr>
              <w:rFonts w:ascii="Arial" w:hAnsi="Arial" w:cs="Arial"/>
            </w:rPr>
            <w:fldChar w:fldCharType="separate"/>
          </w:r>
          <w:r w:rsidR="00EE4B05" w:rsidRPr="00EE4B05">
            <w:rPr>
              <w:rFonts w:ascii="Arial" w:hAnsi="Arial" w:cs="Arial"/>
              <w:noProof/>
              <w:lang w:val="en-US"/>
            </w:rPr>
            <w:t>(Anon., n.d.)</w:t>
          </w:r>
          <w:r w:rsidRPr="00791CF4">
            <w:rPr>
              <w:rFonts w:ascii="Arial" w:hAnsi="Arial" w:cs="Arial"/>
            </w:rPr>
            <w:fldChar w:fldCharType="end"/>
          </w:r>
        </w:sdtContent>
      </w:sdt>
    </w:p>
    <w:p w14:paraId="43B29585" w14:textId="765C118C" w:rsidR="0070009C" w:rsidRPr="00791CF4" w:rsidRDefault="0070009C" w:rsidP="00D93065">
      <w:pPr>
        <w:rPr>
          <w:rFonts w:ascii="Arial" w:hAnsi="Arial" w:cs="Arial"/>
        </w:rPr>
      </w:pPr>
      <w:r w:rsidRPr="00791CF4">
        <w:rPr>
          <w:rFonts w:ascii="Arial" w:hAnsi="Arial" w:cs="Arial"/>
        </w:rPr>
        <w:t>Neutrogena, one of the brands owned by J&amp;J company, offers its customers healthy beauty options and skin care solutions in more than 70 countries.</w:t>
      </w:r>
      <w:r w:rsidR="0064378D" w:rsidRPr="00791CF4">
        <w:rPr>
          <w:rFonts w:ascii="Arial" w:hAnsi="Arial" w:cs="Arial"/>
        </w:rPr>
        <w:t xml:space="preserve"> Neutrogena has been producing face and body solutions for its customers for over 60 years. Neutrogena tries to deliver its products to the customers with the slogan of the ‘</w:t>
      </w:r>
      <w:r w:rsidR="00F357BA" w:rsidRPr="00791CF4">
        <w:rPr>
          <w:rFonts w:ascii="Arial" w:hAnsi="Arial" w:cs="Arial"/>
        </w:rPr>
        <w:t>1</w:t>
      </w:r>
      <w:r w:rsidR="00F357BA" w:rsidRPr="00791CF4">
        <w:rPr>
          <w:rFonts w:ascii="Arial" w:hAnsi="Arial" w:cs="Arial"/>
          <w:vertAlign w:val="superscript"/>
        </w:rPr>
        <w:t>st</w:t>
      </w:r>
      <w:r w:rsidR="00F357BA" w:rsidRPr="00791CF4">
        <w:rPr>
          <w:rFonts w:ascii="Arial" w:hAnsi="Arial" w:cs="Arial"/>
        </w:rPr>
        <w:t xml:space="preserve"> </w:t>
      </w:r>
      <w:r w:rsidR="0064378D" w:rsidRPr="00791CF4">
        <w:rPr>
          <w:rFonts w:ascii="Arial" w:hAnsi="Arial" w:cs="Arial"/>
        </w:rPr>
        <w:t>dermatologist</w:t>
      </w:r>
      <w:r w:rsidR="00F357BA" w:rsidRPr="00791CF4">
        <w:rPr>
          <w:rFonts w:ascii="Arial" w:hAnsi="Arial" w:cs="Arial"/>
        </w:rPr>
        <w:t xml:space="preserve"> recommended</w:t>
      </w:r>
      <w:r w:rsidR="0064378D" w:rsidRPr="00791CF4">
        <w:rPr>
          <w:rFonts w:ascii="Arial" w:hAnsi="Arial" w:cs="Arial"/>
        </w:rPr>
        <w:t xml:space="preserve">’. </w:t>
      </w:r>
      <w:sdt>
        <w:sdtPr>
          <w:rPr>
            <w:rFonts w:ascii="Arial" w:hAnsi="Arial" w:cs="Arial"/>
          </w:rPr>
          <w:id w:val="-710719503"/>
          <w:citation/>
        </w:sdtPr>
        <w:sdtEndPr/>
        <w:sdtContent>
          <w:r w:rsidR="0064378D" w:rsidRPr="00791CF4">
            <w:rPr>
              <w:rFonts w:ascii="Arial" w:hAnsi="Arial" w:cs="Arial"/>
            </w:rPr>
            <w:fldChar w:fldCharType="begin"/>
          </w:r>
          <w:r w:rsidR="0064378D" w:rsidRPr="00791CF4">
            <w:rPr>
              <w:rFonts w:ascii="Arial" w:hAnsi="Arial" w:cs="Arial"/>
              <w:lang w:val="en-US"/>
            </w:rPr>
            <w:instrText xml:space="preserve"> CITATION Joh211 \l 1033 </w:instrText>
          </w:r>
          <w:r w:rsidR="0064378D" w:rsidRPr="00791CF4">
            <w:rPr>
              <w:rFonts w:ascii="Arial" w:hAnsi="Arial" w:cs="Arial"/>
            </w:rPr>
            <w:fldChar w:fldCharType="separate"/>
          </w:r>
          <w:r w:rsidR="00EE4B05" w:rsidRPr="00EE4B05">
            <w:rPr>
              <w:rFonts w:ascii="Arial" w:hAnsi="Arial" w:cs="Arial"/>
              <w:noProof/>
              <w:lang w:val="en-US"/>
            </w:rPr>
            <w:t>(Anon., n.d.)</w:t>
          </w:r>
          <w:r w:rsidR="0064378D" w:rsidRPr="00791CF4">
            <w:rPr>
              <w:rFonts w:ascii="Arial" w:hAnsi="Arial" w:cs="Arial"/>
            </w:rPr>
            <w:fldChar w:fldCharType="end"/>
          </w:r>
        </w:sdtContent>
      </w:sdt>
    </w:p>
    <w:p w14:paraId="616DDF91" w14:textId="7D10EA55" w:rsidR="008E2529" w:rsidRPr="00791CF4" w:rsidRDefault="008E2529" w:rsidP="00D93065">
      <w:pPr>
        <w:rPr>
          <w:rFonts w:ascii="Arial" w:hAnsi="Arial" w:cs="Arial"/>
        </w:rPr>
      </w:pPr>
      <w:r w:rsidRPr="00791CF4">
        <w:rPr>
          <w:rFonts w:ascii="Arial" w:hAnsi="Arial" w:cs="Arial"/>
        </w:rPr>
        <w:t xml:space="preserve">Neutrogena's product network is in three main headings as face, hand &amp; body and hair. There are cleansers, tonics, masks, moisturizers, serums and exfoliators for different types of faces. Products such as hand creams, foot creams, body balms, lip care products and masks are intended to moisturize the hands and the whole body. Shampoo and serums suitable for different hair types are also available for hair and scalp. </w:t>
      </w:r>
      <w:sdt>
        <w:sdtPr>
          <w:rPr>
            <w:rFonts w:ascii="Arial" w:hAnsi="Arial" w:cs="Arial"/>
          </w:rPr>
          <w:id w:val="1556041813"/>
          <w:citation/>
        </w:sdtPr>
        <w:sdtEndPr/>
        <w:sdtContent>
          <w:r w:rsidRPr="00791CF4">
            <w:rPr>
              <w:rFonts w:ascii="Arial" w:hAnsi="Arial" w:cs="Arial"/>
            </w:rPr>
            <w:fldChar w:fldCharType="begin"/>
          </w:r>
          <w:r w:rsidRPr="00791CF4">
            <w:rPr>
              <w:rFonts w:ascii="Arial" w:hAnsi="Arial" w:cs="Arial"/>
              <w:lang w:val="en-US"/>
            </w:rPr>
            <w:instrText xml:space="preserve"> CITATION Neu211 \l 1033 </w:instrText>
          </w:r>
          <w:r w:rsidRPr="00791CF4">
            <w:rPr>
              <w:rFonts w:ascii="Arial" w:hAnsi="Arial" w:cs="Arial"/>
            </w:rPr>
            <w:fldChar w:fldCharType="separate"/>
          </w:r>
          <w:r w:rsidR="00EE4B05" w:rsidRPr="00EE4B05">
            <w:rPr>
              <w:rFonts w:ascii="Arial" w:hAnsi="Arial" w:cs="Arial"/>
              <w:noProof/>
              <w:lang w:val="en-US"/>
            </w:rPr>
            <w:t>(Anon., n.d.)</w:t>
          </w:r>
          <w:r w:rsidRPr="00791CF4">
            <w:rPr>
              <w:rFonts w:ascii="Arial" w:hAnsi="Arial" w:cs="Arial"/>
            </w:rPr>
            <w:fldChar w:fldCharType="end"/>
          </w:r>
        </w:sdtContent>
      </w:sdt>
    </w:p>
    <w:p w14:paraId="25B1F224" w14:textId="77777777" w:rsidR="0070009C" w:rsidRPr="00791CF4" w:rsidRDefault="0070009C" w:rsidP="00D93065">
      <w:pPr>
        <w:rPr>
          <w:rFonts w:ascii="Arial" w:hAnsi="Arial" w:cs="Arial"/>
        </w:rPr>
      </w:pPr>
    </w:p>
    <w:p w14:paraId="413FFF0F" w14:textId="52A28D94" w:rsidR="002D6877" w:rsidRPr="00791CF4" w:rsidRDefault="00272395" w:rsidP="00272395">
      <w:pPr>
        <w:pStyle w:val="Heading1"/>
        <w:rPr>
          <w:rFonts w:ascii="Arial" w:hAnsi="Arial" w:cs="Arial"/>
        </w:rPr>
      </w:pPr>
      <w:bookmarkStart w:id="1" w:name="_Toc71064724"/>
      <w:r w:rsidRPr="00791CF4">
        <w:rPr>
          <w:rFonts w:ascii="Arial" w:hAnsi="Arial" w:cs="Arial"/>
        </w:rPr>
        <w:t>THE COMMUNICATION PROCESS</w:t>
      </w:r>
      <w:bookmarkEnd w:id="1"/>
    </w:p>
    <w:p w14:paraId="6C199C9E" w14:textId="43BEA867" w:rsidR="00272395" w:rsidRPr="00791CF4" w:rsidRDefault="00272395" w:rsidP="00F24D76">
      <w:pPr>
        <w:rPr>
          <w:rFonts w:ascii="Arial" w:hAnsi="Arial" w:cs="Arial"/>
        </w:rPr>
      </w:pPr>
      <w:r w:rsidRPr="00791CF4">
        <w:rPr>
          <w:rFonts w:ascii="Arial" w:hAnsi="Arial" w:cs="Arial"/>
        </w:rPr>
        <w:t>The range of communications tools available is increasing as new technologies present new opportunities. Online communications toolbox, and other approaches will be developed. (Hooley, 2019)</w:t>
      </w:r>
    </w:p>
    <w:p w14:paraId="0DB69EFA" w14:textId="4F257C2D" w:rsidR="00F24D76" w:rsidRPr="00791CF4" w:rsidRDefault="00995A96" w:rsidP="00F24D76">
      <w:pPr>
        <w:rPr>
          <w:rFonts w:ascii="Arial" w:hAnsi="Arial" w:cs="Arial"/>
        </w:rPr>
      </w:pPr>
      <w:r w:rsidRPr="00791CF4">
        <w:rPr>
          <w:rFonts w:ascii="Arial" w:hAnsi="Arial" w:cs="Arial"/>
          <w:noProof/>
        </w:rPr>
        <w:drawing>
          <wp:anchor distT="0" distB="0" distL="114300" distR="114300" simplePos="0" relativeHeight="251659264" behindDoc="1" locked="0" layoutInCell="1" allowOverlap="1" wp14:anchorId="5083EE6A" wp14:editId="02ABA9DE">
            <wp:simplePos x="0" y="0"/>
            <wp:positionH relativeFrom="column">
              <wp:posOffset>4178300</wp:posOffset>
            </wp:positionH>
            <wp:positionV relativeFrom="paragraph">
              <wp:posOffset>404495</wp:posOffset>
            </wp:positionV>
            <wp:extent cx="2256790" cy="1443355"/>
            <wp:effectExtent l="0" t="0" r="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6790" cy="1443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4D76" w:rsidRPr="00791CF4">
        <w:rPr>
          <w:rFonts w:ascii="Arial" w:hAnsi="Arial" w:cs="Arial"/>
        </w:rPr>
        <w:t>All marketing communications take place under ‘noisy’ conditions. Other communicators, both direct competitors and others with different market offerings to communicate, are also bombarding the same audience with messages. (Hooley, 2019)</w:t>
      </w:r>
    </w:p>
    <w:p w14:paraId="04A1405D" w14:textId="00B53982" w:rsidR="0018544B" w:rsidRPr="00791CF4" w:rsidRDefault="0018544B" w:rsidP="00F24D76">
      <w:pPr>
        <w:rPr>
          <w:rFonts w:ascii="Arial" w:hAnsi="Arial" w:cs="Arial"/>
        </w:rPr>
      </w:pPr>
      <w:r w:rsidRPr="00791CF4">
        <w:rPr>
          <w:rFonts w:ascii="Arial" w:hAnsi="Arial" w:cs="Arial"/>
        </w:rPr>
        <w:t>Neutrogena uses TV advertisements for the promotion of new products.</w:t>
      </w:r>
      <w:r w:rsidR="00995A96" w:rsidRPr="00791CF4">
        <w:rPr>
          <w:rFonts w:ascii="Arial" w:hAnsi="Arial" w:cs="Arial"/>
        </w:rPr>
        <w:t xml:space="preserve"> It launched its new anti-wrinkle cream in 2019, under the title of Jennifer Gardner's skin transformation in one week. </w:t>
      </w:r>
    </w:p>
    <w:p w14:paraId="075026B2" w14:textId="4A0C412F" w:rsidR="0018544B" w:rsidRPr="00791CF4" w:rsidRDefault="0018544B" w:rsidP="0018544B">
      <w:pPr>
        <w:rPr>
          <w:rFonts w:ascii="Arial" w:hAnsi="Arial" w:cs="Arial"/>
        </w:rPr>
      </w:pPr>
      <w:r w:rsidRPr="00791CF4">
        <w:rPr>
          <w:rFonts w:ascii="Arial" w:hAnsi="Arial" w:cs="Arial"/>
        </w:rPr>
        <w:t xml:space="preserve"> It uses digital marketing channels such as Twitter, Instagram, Facebook and You</w:t>
      </w:r>
      <w:r w:rsidR="00386EB0" w:rsidRPr="00791CF4">
        <w:rPr>
          <w:rFonts w:ascii="Arial" w:hAnsi="Arial" w:cs="Arial"/>
        </w:rPr>
        <w:t>T</w:t>
      </w:r>
      <w:r w:rsidRPr="00791CF4">
        <w:rPr>
          <w:rFonts w:ascii="Arial" w:hAnsi="Arial" w:cs="Arial"/>
        </w:rPr>
        <w:t>ube in order to introduce the whole product line to the masses.</w:t>
      </w:r>
    </w:p>
    <w:p w14:paraId="2EC7569A" w14:textId="19674C18" w:rsidR="0018544B" w:rsidRPr="00791CF4" w:rsidRDefault="00386EB0" w:rsidP="00386EB0">
      <w:pPr>
        <w:tabs>
          <w:tab w:val="left" w:pos="6590"/>
        </w:tabs>
        <w:rPr>
          <w:rFonts w:ascii="Arial" w:hAnsi="Arial" w:cs="Arial"/>
        </w:rPr>
      </w:pPr>
      <w:r w:rsidRPr="00791CF4">
        <w:rPr>
          <w:rFonts w:ascii="Arial" w:hAnsi="Arial" w:cs="Arial"/>
        </w:rPr>
        <w:tab/>
      </w:r>
      <w:sdt>
        <w:sdtPr>
          <w:rPr>
            <w:rFonts w:ascii="Arial" w:hAnsi="Arial" w:cs="Arial"/>
          </w:rPr>
          <w:id w:val="-273326051"/>
          <w:citation/>
        </w:sdtPr>
        <w:sdtEndPr/>
        <w:sdtContent>
          <w:r w:rsidRPr="00791CF4">
            <w:rPr>
              <w:rFonts w:ascii="Arial" w:hAnsi="Arial" w:cs="Arial"/>
            </w:rPr>
            <w:fldChar w:fldCharType="begin"/>
          </w:r>
          <w:r w:rsidRPr="00791CF4">
            <w:rPr>
              <w:rFonts w:ascii="Arial" w:hAnsi="Arial" w:cs="Arial"/>
              <w:lang w:val="en-US"/>
            </w:rPr>
            <w:instrText xml:space="preserve"> CITATION You19 \l 1033 </w:instrText>
          </w:r>
          <w:r w:rsidRPr="00791CF4">
            <w:rPr>
              <w:rFonts w:ascii="Arial" w:hAnsi="Arial" w:cs="Arial"/>
            </w:rPr>
            <w:fldChar w:fldCharType="separate"/>
          </w:r>
          <w:r w:rsidR="00EE4B05" w:rsidRPr="00EE4B05">
            <w:rPr>
              <w:rFonts w:ascii="Arial" w:hAnsi="Arial" w:cs="Arial"/>
              <w:noProof/>
              <w:lang w:val="en-US"/>
            </w:rPr>
            <w:t>(Anon., 2019)</w:t>
          </w:r>
          <w:r w:rsidRPr="00791CF4">
            <w:rPr>
              <w:rFonts w:ascii="Arial" w:hAnsi="Arial" w:cs="Arial"/>
            </w:rPr>
            <w:fldChar w:fldCharType="end"/>
          </w:r>
        </w:sdtContent>
      </w:sdt>
    </w:p>
    <w:p w14:paraId="4BC93FDD" w14:textId="1D591617" w:rsidR="008E2529" w:rsidRPr="00791CF4" w:rsidRDefault="00745140" w:rsidP="00745140">
      <w:pPr>
        <w:pStyle w:val="Heading1"/>
        <w:rPr>
          <w:rFonts w:ascii="Arial" w:hAnsi="Arial" w:cs="Arial"/>
        </w:rPr>
      </w:pPr>
      <w:bookmarkStart w:id="2" w:name="_Toc71064725"/>
      <w:r w:rsidRPr="00791CF4">
        <w:rPr>
          <w:rFonts w:ascii="Arial" w:hAnsi="Arial" w:cs="Arial"/>
        </w:rPr>
        <w:t>A COMMUNICATION MODEL</w:t>
      </w:r>
      <w:bookmarkEnd w:id="2"/>
      <w:r w:rsidRPr="00791CF4">
        <w:rPr>
          <w:rFonts w:ascii="Arial" w:hAnsi="Arial" w:cs="Arial"/>
        </w:rPr>
        <w:t xml:space="preserve"> </w:t>
      </w:r>
    </w:p>
    <w:p w14:paraId="7DB13BF4" w14:textId="4249FB67" w:rsidR="001C16F3" w:rsidRPr="00791CF4" w:rsidRDefault="001C16F3" w:rsidP="001C16F3">
      <w:pPr>
        <w:rPr>
          <w:rFonts w:ascii="Arial" w:hAnsi="Arial" w:cs="Arial"/>
        </w:rPr>
      </w:pPr>
      <w:r w:rsidRPr="00791CF4">
        <w:rPr>
          <w:rFonts w:ascii="Arial" w:hAnsi="Arial" w:cs="Arial"/>
        </w:rPr>
        <w:t xml:space="preserve">The communication process should start with an audit of all the potential touch points that target customers may have with the company and its brands. The marketer needs to assess what influence each communication experience will have different stages of buying process. </w:t>
      </w:r>
    </w:p>
    <w:p w14:paraId="6A8AD8DD" w14:textId="391127E7" w:rsidR="00BD47E1" w:rsidRPr="00791CF4" w:rsidRDefault="00701802" w:rsidP="00BD47E1">
      <w:pPr>
        <w:rPr>
          <w:rFonts w:ascii="Arial" w:hAnsi="Arial" w:cs="Arial"/>
        </w:rPr>
      </w:pPr>
      <w:r>
        <w:rPr>
          <w:rFonts w:ascii="Arial" w:hAnsi="Arial" w:cs="Arial"/>
        </w:rPr>
        <w:t>M</w:t>
      </w:r>
      <w:r w:rsidR="00BD47E1" w:rsidRPr="00791CF4">
        <w:rPr>
          <w:rFonts w:ascii="Arial" w:hAnsi="Arial" w:cs="Arial"/>
        </w:rPr>
        <w:t>arketers need to understand how communication works</w:t>
      </w:r>
      <w:r>
        <w:rPr>
          <w:rFonts w:ascii="Arial" w:hAnsi="Arial" w:cs="Arial"/>
        </w:rPr>
        <w:t xml:space="preserve"> in order to communicate effectively</w:t>
      </w:r>
      <w:r w:rsidR="00BD47E1" w:rsidRPr="00791CF4">
        <w:rPr>
          <w:rFonts w:ascii="Arial" w:hAnsi="Arial" w:cs="Arial"/>
        </w:rPr>
        <w:t xml:space="preserve">. </w:t>
      </w:r>
      <w:r>
        <w:rPr>
          <w:rFonts w:ascii="Arial" w:hAnsi="Arial" w:cs="Arial"/>
        </w:rPr>
        <w:t xml:space="preserve">There are </w:t>
      </w:r>
      <w:r w:rsidR="00BD47E1" w:rsidRPr="00791CF4">
        <w:rPr>
          <w:rFonts w:ascii="Arial" w:hAnsi="Arial" w:cs="Arial"/>
        </w:rPr>
        <w:t>nine elements</w:t>
      </w:r>
      <w:r>
        <w:rPr>
          <w:rFonts w:ascii="Arial" w:hAnsi="Arial" w:cs="Arial"/>
        </w:rPr>
        <w:t xml:space="preserve"> in the communication</w:t>
      </w:r>
      <w:r w:rsidR="00BD47E1" w:rsidRPr="00791CF4">
        <w:rPr>
          <w:rFonts w:ascii="Arial" w:hAnsi="Arial" w:cs="Arial"/>
        </w:rPr>
        <w:t>. The element of sender and the receiver are the major parties in communication process. Message and the media are the major communication tools. Encoding, decoding, response and feedback are major communication functions. Noise is the last element in the system. For a</w:t>
      </w:r>
      <w:r>
        <w:rPr>
          <w:rFonts w:ascii="Arial" w:hAnsi="Arial" w:cs="Arial"/>
        </w:rPr>
        <w:t>n effective</w:t>
      </w:r>
      <w:r w:rsidR="00BD47E1" w:rsidRPr="00791CF4">
        <w:rPr>
          <w:rFonts w:ascii="Arial" w:hAnsi="Arial" w:cs="Arial"/>
        </w:rPr>
        <w:t xml:space="preserve"> messag</w:t>
      </w:r>
      <w:r>
        <w:rPr>
          <w:rFonts w:ascii="Arial" w:hAnsi="Arial" w:cs="Arial"/>
        </w:rPr>
        <w:t>e</w:t>
      </w:r>
      <w:r w:rsidR="00BD47E1" w:rsidRPr="00791CF4">
        <w:rPr>
          <w:rFonts w:ascii="Arial" w:hAnsi="Arial" w:cs="Arial"/>
        </w:rPr>
        <w:t xml:space="preserve">, the sender’s encoding process must mesh with the receiver’s decoding process. </w:t>
      </w:r>
      <w:sdt>
        <w:sdtPr>
          <w:rPr>
            <w:rFonts w:ascii="Arial" w:hAnsi="Arial" w:cs="Arial"/>
          </w:rPr>
          <w:id w:val="-100257461"/>
          <w:citation/>
        </w:sdtPr>
        <w:sdtEndPr/>
        <w:sdtContent>
          <w:r w:rsidR="001E1DFC" w:rsidRPr="00791CF4">
            <w:rPr>
              <w:rFonts w:ascii="Arial" w:hAnsi="Arial" w:cs="Arial"/>
            </w:rPr>
            <w:fldChar w:fldCharType="begin"/>
          </w:r>
          <w:r w:rsidR="001E1DFC" w:rsidRPr="00791CF4">
            <w:rPr>
              <w:rFonts w:ascii="Arial" w:hAnsi="Arial" w:cs="Arial"/>
              <w:lang w:val="en-US"/>
            </w:rPr>
            <w:instrText xml:space="preserve"> CITATION Kot17 \l 1033 </w:instrText>
          </w:r>
          <w:r w:rsidR="001E1DFC" w:rsidRPr="00791CF4">
            <w:rPr>
              <w:rFonts w:ascii="Arial" w:hAnsi="Arial" w:cs="Arial"/>
            </w:rPr>
            <w:fldChar w:fldCharType="separate"/>
          </w:r>
          <w:r w:rsidR="00EE4B05" w:rsidRPr="00EE4B05">
            <w:rPr>
              <w:rFonts w:ascii="Arial" w:hAnsi="Arial" w:cs="Arial"/>
              <w:noProof/>
              <w:lang w:val="en-US"/>
            </w:rPr>
            <w:t>(Kotler &amp; Armstrong, 2017)</w:t>
          </w:r>
          <w:r w:rsidR="001E1DFC" w:rsidRPr="00791CF4">
            <w:rPr>
              <w:rFonts w:ascii="Arial" w:hAnsi="Arial" w:cs="Arial"/>
            </w:rPr>
            <w:fldChar w:fldCharType="end"/>
          </w:r>
        </w:sdtContent>
      </w:sdt>
    </w:p>
    <w:p w14:paraId="78BB2A23" w14:textId="77777777" w:rsidR="00BD47E1" w:rsidRPr="00791CF4" w:rsidRDefault="00BD47E1" w:rsidP="001C16F3">
      <w:pPr>
        <w:rPr>
          <w:rFonts w:ascii="Arial" w:hAnsi="Arial" w:cs="Arial"/>
        </w:rPr>
      </w:pPr>
    </w:p>
    <w:p w14:paraId="1182DF55" w14:textId="5B23B1D1" w:rsidR="001F300D" w:rsidRPr="00791CF4" w:rsidRDefault="001F300D" w:rsidP="001F300D">
      <w:pPr>
        <w:rPr>
          <w:rFonts w:ascii="Arial" w:hAnsi="Arial" w:cs="Arial"/>
        </w:rPr>
      </w:pPr>
      <w:r w:rsidRPr="00791CF4">
        <w:rPr>
          <w:rFonts w:ascii="Arial" w:hAnsi="Arial" w:cs="Arial"/>
          <w:noProof/>
        </w:rPr>
        <w:lastRenderedPageBreak/>
        <w:drawing>
          <wp:inline distT="0" distB="0" distL="0" distR="0" wp14:anchorId="12FC48FE" wp14:editId="5ABEAEE2">
            <wp:extent cx="6141085" cy="21272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2102" cy="2131066"/>
                    </a:xfrm>
                    <a:prstGeom prst="rect">
                      <a:avLst/>
                    </a:prstGeom>
                    <a:noFill/>
                  </pic:spPr>
                </pic:pic>
              </a:graphicData>
            </a:graphic>
          </wp:inline>
        </w:drawing>
      </w:r>
    </w:p>
    <w:p w14:paraId="009E7C99" w14:textId="29C511FA" w:rsidR="001F300D" w:rsidRPr="00791CF4" w:rsidRDefault="00A91976" w:rsidP="001F300D">
      <w:pPr>
        <w:rPr>
          <w:rFonts w:ascii="Arial" w:hAnsi="Arial" w:cs="Arial"/>
        </w:rPr>
      </w:pPr>
      <w:sdt>
        <w:sdtPr>
          <w:rPr>
            <w:rFonts w:ascii="Arial" w:hAnsi="Arial" w:cs="Arial"/>
          </w:rPr>
          <w:id w:val="-1805149111"/>
          <w:citation/>
        </w:sdtPr>
        <w:sdtEndPr/>
        <w:sdtContent>
          <w:r w:rsidR="001F300D" w:rsidRPr="00791CF4">
            <w:rPr>
              <w:rFonts w:ascii="Arial" w:hAnsi="Arial" w:cs="Arial"/>
            </w:rPr>
            <w:fldChar w:fldCharType="begin"/>
          </w:r>
          <w:r w:rsidR="001F300D" w:rsidRPr="00791CF4">
            <w:rPr>
              <w:rFonts w:ascii="Arial" w:hAnsi="Arial" w:cs="Arial"/>
              <w:lang w:val="en-US"/>
            </w:rPr>
            <w:instrText xml:space="preserve"> CITATION Kot19 \l 1033 </w:instrText>
          </w:r>
          <w:r w:rsidR="001F300D" w:rsidRPr="00791CF4">
            <w:rPr>
              <w:rFonts w:ascii="Arial" w:hAnsi="Arial" w:cs="Arial"/>
            </w:rPr>
            <w:fldChar w:fldCharType="separate"/>
          </w:r>
          <w:r w:rsidR="00EE4B05" w:rsidRPr="00EE4B05">
            <w:rPr>
              <w:rFonts w:ascii="Arial" w:hAnsi="Arial" w:cs="Arial"/>
              <w:noProof/>
              <w:lang w:val="en-US"/>
            </w:rPr>
            <w:t>(Kotler, et al., 2019)</w:t>
          </w:r>
          <w:r w:rsidR="001F300D" w:rsidRPr="00791CF4">
            <w:rPr>
              <w:rFonts w:ascii="Arial" w:hAnsi="Arial" w:cs="Arial"/>
            </w:rPr>
            <w:fldChar w:fldCharType="end"/>
          </w:r>
        </w:sdtContent>
      </w:sdt>
    </w:p>
    <w:p w14:paraId="266F6382" w14:textId="77777777" w:rsidR="00BD47E1" w:rsidRPr="00791CF4" w:rsidRDefault="00BD47E1" w:rsidP="00BD47E1">
      <w:pPr>
        <w:rPr>
          <w:rFonts w:ascii="Arial" w:hAnsi="Arial" w:cs="Arial"/>
        </w:rPr>
      </w:pPr>
      <w:r w:rsidRPr="00791CF4">
        <w:rPr>
          <w:rFonts w:ascii="Arial" w:hAnsi="Arial" w:cs="Arial"/>
        </w:rPr>
        <w:t xml:space="preserve">Neutrogena emphasized how important care is for every skin, regardless of age, tone or need, in its new advertising campaign. For this, he has published his advertisement video, which does not contain any product, which he prepared with the slogan 'For People </w:t>
      </w:r>
      <w:proofErr w:type="gramStart"/>
      <w:r w:rsidRPr="00791CF4">
        <w:rPr>
          <w:rFonts w:ascii="Arial" w:hAnsi="Arial" w:cs="Arial"/>
        </w:rPr>
        <w:t>With</w:t>
      </w:r>
      <w:proofErr w:type="gramEnd"/>
      <w:r w:rsidRPr="00791CF4">
        <w:rPr>
          <w:rFonts w:ascii="Arial" w:hAnsi="Arial" w:cs="Arial"/>
        </w:rPr>
        <w:t xml:space="preserve"> Skin', emphasizing only general skin health, over social media and TV advertisements.</w:t>
      </w:r>
    </w:p>
    <w:p w14:paraId="22DE4BDD" w14:textId="1AC9DD6D" w:rsidR="00BD47E1" w:rsidRPr="00791CF4" w:rsidRDefault="00BD47E1" w:rsidP="001F300D">
      <w:pPr>
        <w:rPr>
          <w:rFonts w:ascii="Arial" w:hAnsi="Arial" w:cs="Arial"/>
        </w:rPr>
      </w:pPr>
      <w:r w:rsidRPr="00791CF4">
        <w:rPr>
          <w:rFonts w:ascii="Arial" w:hAnsi="Arial" w:cs="Arial"/>
          <w:noProof/>
        </w:rPr>
        <w:drawing>
          <wp:inline distT="0" distB="0" distL="0" distR="0" wp14:anchorId="28E609CE" wp14:editId="131DC43C">
            <wp:extent cx="2597150" cy="23717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7150" cy="2371725"/>
                    </a:xfrm>
                    <a:prstGeom prst="rect">
                      <a:avLst/>
                    </a:prstGeom>
                    <a:noFill/>
                  </pic:spPr>
                </pic:pic>
              </a:graphicData>
            </a:graphic>
          </wp:inline>
        </w:drawing>
      </w:r>
      <w:r w:rsidRPr="00791CF4">
        <w:rPr>
          <w:rFonts w:ascii="Arial" w:hAnsi="Arial" w:cs="Arial"/>
        </w:rPr>
        <w:t xml:space="preserve"> </w:t>
      </w:r>
      <w:r w:rsidRPr="00791CF4">
        <w:rPr>
          <w:rFonts w:ascii="Arial" w:hAnsi="Arial" w:cs="Arial"/>
          <w:noProof/>
        </w:rPr>
        <w:drawing>
          <wp:inline distT="0" distB="0" distL="0" distR="0" wp14:anchorId="39350745" wp14:editId="4FB8ADD2">
            <wp:extent cx="2952750" cy="2432685"/>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2750" cy="2432685"/>
                    </a:xfrm>
                    <a:prstGeom prst="rect">
                      <a:avLst/>
                    </a:prstGeom>
                    <a:noFill/>
                  </pic:spPr>
                </pic:pic>
              </a:graphicData>
            </a:graphic>
          </wp:inline>
        </w:drawing>
      </w:r>
    </w:p>
    <w:p w14:paraId="492893AD" w14:textId="439AA73C" w:rsidR="000D5B87" w:rsidRPr="00791CF4" w:rsidRDefault="00A91976" w:rsidP="000D5B87">
      <w:pPr>
        <w:rPr>
          <w:rFonts w:ascii="Arial" w:hAnsi="Arial" w:cs="Arial"/>
        </w:rPr>
      </w:pPr>
      <w:sdt>
        <w:sdtPr>
          <w:rPr>
            <w:rFonts w:ascii="Arial" w:hAnsi="Arial" w:cs="Arial"/>
          </w:rPr>
          <w:id w:val="1989902119"/>
          <w:citation/>
        </w:sdtPr>
        <w:sdtEndPr/>
        <w:sdtContent>
          <w:r w:rsidR="000D5B87" w:rsidRPr="00791CF4">
            <w:rPr>
              <w:rFonts w:ascii="Arial" w:hAnsi="Arial" w:cs="Arial"/>
            </w:rPr>
            <w:fldChar w:fldCharType="begin"/>
          </w:r>
          <w:r w:rsidR="000D5B87" w:rsidRPr="00791CF4">
            <w:rPr>
              <w:rFonts w:ascii="Arial" w:hAnsi="Arial" w:cs="Arial"/>
              <w:lang w:val="en-US"/>
            </w:rPr>
            <w:instrText xml:space="preserve"> CITATION You212 \l 1033 </w:instrText>
          </w:r>
          <w:r w:rsidR="000D5B87" w:rsidRPr="00791CF4">
            <w:rPr>
              <w:rFonts w:ascii="Arial" w:hAnsi="Arial" w:cs="Arial"/>
            </w:rPr>
            <w:fldChar w:fldCharType="separate"/>
          </w:r>
          <w:r w:rsidR="00EE4B05" w:rsidRPr="00EE4B05">
            <w:rPr>
              <w:rFonts w:ascii="Arial" w:hAnsi="Arial" w:cs="Arial"/>
              <w:noProof/>
              <w:lang w:val="en-US"/>
            </w:rPr>
            <w:t>(Anon., 2021)</w:t>
          </w:r>
          <w:r w:rsidR="000D5B87" w:rsidRPr="00791CF4">
            <w:rPr>
              <w:rFonts w:ascii="Arial" w:hAnsi="Arial" w:cs="Arial"/>
            </w:rPr>
            <w:fldChar w:fldCharType="end"/>
          </w:r>
        </w:sdtContent>
      </w:sdt>
    </w:p>
    <w:p w14:paraId="1BE02EDB" w14:textId="6C66F74D" w:rsidR="00BD47E1" w:rsidRPr="00791CF4" w:rsidRDefault="00BD47E1" w:rsidP="001F300D">
      <w:pPr>
        <w:rPr>
          <w:rFonts w:ascii="Arial" w:hAnsi="Arial" w:cs="Arial"/>
        </w:rPr>
      </w:pPr>
      <w:r w:rsidRPr="00791CF4">
        <w:rPr>
          <w:rFonts w:ascii="Arial" w:hAnsi="Arial" w:cs="Arial"/>
        </w:rPr>
        <w:t xml:space="preserve">Definitions of these elements follow and are applied to Neutrogena’s </w:t>
      </w:r>
      <w:r w:rsidR="000D5B87" w:rsidRPr="00791CF4">
        <w:rPr>
          <w:rFonts w:ascii="Arial" w:hAnsi="Arial" w:cs="Arial"/>
        </w:rPr>
        <w:t xml:space="preserve">‘For People </w:t>
      </w:r>
      <w:proofErr w:type="gramStart"/>
      <w:r w:rsidR="000D5B87" w:rsidRPr="00791CF4">
        <w:rPr>
          <w:rFonts w:ascii="Arial" w:hAnsi="Arial" w:cs="Arial"/>
        </w:rPr>
        <w:t>With</w:t>
      </w:r>
      <w:proofErr w:type="gramEnd"/>
      <w:r w:rsidR="000D5B87" w:rsidRPr="00791CF4">
        <w:rPr>
          <w:rFonts w:ascii="Arial" w:hAnsi="Arial" w:cs="Arial"/>
        </w:rPr>
        <w:t xml:space="preserve"> Skin’ ne TV commercial.</w:t>
      </w:r>
    </w:p>
    <w:p w14:paraId="5B1EA3EA" w14:textId="35456E05" w:rsidR="001F300D" w:rsidRPr="00791CF4" w:rsidRDefault="001F300D" w:rsidP="001F300D">
      <w:pPr>
        <w:rPr>
          <w:rFonts w:ascii="Arial" w:hAnsi="Arial" w:cs="Arial"/>
        </w:rPr>
      </w:pPr>
      <w:r w:rsidRPr="00791CF4">
        <w:rPr>
          <w:rFonts w:ascii="Arial" w:hAnsi="Arial" w:cs="Arial"/>
          <w:b/>
          <w:bCs/>
        </w:rPr>
        <w:t>Sender:</w:t>
      </w:r>
      <w:r w:rsidR="00A023A3" w:rsidRPr="00791CF4">
        <w:rPr>
          <w:rFonts w:ascii="Arial" w:hAnsi="Arial" w:cs="Arial"/>
          <w:b/>
          <w:bCs/>
        </w:rPr>
        <w:t xml:space="preserve"> </w:t>
      </w:r>
      <w:r w:rsidR="001E1DFC" w:rsidRPr="00791CF4">
        <w:rPr>
          <w:rFonts w:ascii="Arial" w:hAnsi="Arial" w:cs="Arial"/>
        </w:rPr>
        <w:t>The party sending the message to another party- Neutrogena</w:t>
      </w:r>
    </w:p>
    <w:p w14:paraId="418339E6" w14:textId="752ABE48" w:rsidR="001F300D" w:rsidRPr="00791CF4" w:rsidRDefault="001F300D" w:rsidP="001F300D">
      <w:pPr>
        <w:rPr>
          <w:rFonts w:ascii="Arial" w:hAnsi="Arial" w:cs="Arial"/>
          <w:b/>
          <w:bCs/>
        </w:rPr>
      </w:pPr>
      <w:r w:rsidRPr="00791CF4">
        <w:rPr>
          <w:rFonts w:ascii="Arial" w:hAnsi="Arial" w:cs="Arial"/>
          <w:b/>
          <w:bCs/>
        </w:rPr>
        <w:t>Encoding:</w:t>
      </w:r>
      <w:r w:rsidR="001E1DFC" w:rsidRPr="00791CF4">
        <w:rPr>
          <w:rFonts w:ascii="Arial" w:hAnsi="Arial" w:cs="Arial"/>
          <w:b/>
          <w:bCs/>
        </w:rPr>
        <w:t xml:space="preserve"> </w:t>
      </w:r>
      <w:r w:rsidR="001E1DFC" w:rsidRPr="00791CF4">
        <w:rPr>
          <w:rFonts w:ascii="Arial" w:hAnsi="Arial" w:cs="Arial"/>
        </w:rPr>
        <w:t>The process of putting thought into symbolic form</w:t>
      </w:r>
      <w:r w:rsidR="001E1DFC" w:rsidRPr="00791CF4">
        <w:rPr>
          <w:rFonts w:ascii="Arial" w:hAnsi="Arial" w:cs="Arial"/>
          <w:b/>
          <w:bCs/>
        </w:rPr>
        <w:t xml:space="preserve">- </w:t>
      </w:r>
      <w:r w:rsidR="001E1DFC" w:rsidRPr="00791CF4">
        <w:rPr>
          <w:rFonts w:ascii="Arial" w:hAnsi="Arial" w:cs="Arial"/>
        </w:rPr>
        <w:t>Neutrogena’s ad agency assembles words, sounds, visuals and illustrations into a tv advertisement.</w:t>
      </w:r>
    </w:p>
    <w:p w14:paraId="62511574" w14:textId="391E63F8" w:rsidR="001F300D" w:rsidRPr="00791CF4" w:rsidRDefault="001F300D" w:rsidP="001F300D">
      <w:pPr>
        <w:rPr>
          <w:rFonts w:ascii="Arial" w:hAnsi="Arial" w:cs="Arial"/>
          <w:b/>
          <w:bCs/>
        </w:rPr>
      </w:pPr>
      <w:r w:rsidRPr="00791CF4">
        <w:rPr>
          <w:rFonts w:ascii="Arial" w:hAnsi="Arial" w:cs="Arial"/>
          <w:b/>
          <w:bCs/>
        </w:rPr>
        <w:t>Message:</w:t>
      </w:r>
      <w:r w:rsidR="001E1DFC" w:rsidRPr="00791CF4">
        <w:rPr>
          <w:rFonts w:ascii="Arial" w:hAnsi="Arial" w:cs="Arial"/>
          <w:b/>
          <w:bCs/>
        </w:rPr>
        <w:t xml:space="preserve"> </w:t>
      </w:r>
      <w:r w:rsidR="001E1DFC" w:rsidRPr="00791CF4">
        <w:rPr>
          <w:rFonts w:ascii="Arial" w:hAnsi="Arial" w:cs="Arial"/>
        </w:rPr>
        <w:t>The set of symbols that the sender transmits- the actual Neutrogena’s ad.</w:t>
      </w:r>
      <w:r w:rsidR="00A217B1" w:rsidRPr="00791CF4">
        <w:rPr>
          <w:rFonts w:ascii="Arial" w:hAnsi="Arial" w:cs="Arial"/>
        </w:rPr>
        <w:t xml:space="preserve"> This advertisement of Neutrogena emphasizes the importance of skin care for everyone, not just women.</w:t>
      </w:r>
    </w:p>
    <w:p w14:paraId="5BB0E85E" w14:textId="26055FA3" w:rsidR="001F300D" w:rsidRPr="00791CF4" w:rsidRDefault="001F300D" w:rsidP="001F300D">
      <w:pPr>
        <w:rPr>
          <w:rFonts w:ascii="Arial" w:hAnsi="Arial" w:cs="Arial"/>
        </w:rPr>
      </w:pPr>
      <w:r w:rsidRPr="00791CF4">
        <w:rPr>
          <w:rFonts w:ascii="Arial" w:hAnsi="Arial" w:cs="Arial"/>
          <w:b/>
          <w:bCs/>
        </w:rPr>
        <w:t>Media:</w:t>
      </w:r>
      <w:r w:rsidR="001E1DFC" w:rsidRPr="00791CF4">
        <w:rPr>
          <w:rFonts w:ascii="Arial" w:hAnsi="Arial" w:cs="Arial"/>
          <w:b/>
          <w:bCs/>
        </w:rPr>
        <w:t xml:space="preserve"> </w:t>
      </w:r>
      <w:r w:rsidR="001E1DFC" w:rsidRPr="00791CF4">
        <w:rPr>
          <w:rFonts w:ascii="Arial" w:hAnsi="Arial" w:cs="Arial"/>
        </w:rPr>
        <w:t>The communication channels through which the message moves from the sender to the receiver- social media platforms and television channels that Neutrogena’s selects.</w:t>
      </w:r>
    </w:p>
    <w:p w14:paraId="2CCF4733" w14:textId="1401A895" w:rsidR="001F300D" w:rsidRPr="00791CF4" w:rsidRDefault="001F300D" w:rsidP="001F300D">
      <w:pPr>
        <w:rPr>
          <w:rFonts w:ascii="Arial" w:hAnsi="Arial" w:cs="Arial"/>
        </w:rPr>
      </w:pPr>
      <w:r w:rsidRPr="00791CF4">
        <w:rPr>
          <w:rFonts w:ascii="Arial" w:hAnsi="Arial" w:cs="Arial"/>
          <w:b/>
          <w:bCs/>
        </w:rPr>
        <w:lastRenderedPageBreak/>
        <w:t>Decoding:</w:t>
      </w:r>
      <w:r w:rsidR="001E1DFC" w:rsidRPr="00791CF4">
        <w:rPr>
          <w:rFonts w:ascii="Arial" w:hAnsi="Arial" w:cs="Arial"/>
          <w:b/>
          <w:bCs/>
        </w:rPr>
        <w:t xml:space="preserve"> </w:t>
      </w:r>
      <w:r w:rsidR="001E1DFC" w:rsidRPr="00791CF4">
        <w:rPr>
          <w:rFonts w:ascii="Arial" w:hAnsi="Arial" w:cs="Arial"/>
        </w:rPr>
        <w:t>The process by which the receiver assigns meaning to the symbols encoded by the sender-a co</w:t>
      </w:r>
      <w:r w:rsidR="00A217B1" w:rsidRPr="00791CF4">
        <w:rPr>
          <w:rFonts w:ascii="Arial" w:hAnsi="Arial" w:cs="Arial"/>
        </w:rPr>
        <w:t>n</w:t>
      </w:r>
      <w:r w:rsidR="001E1DFC" w:rsidRPr="00791CF4">
        <w:rPr>
          <w:rFonts w:ascii="Arial" w:hAnsi="Arial" w:cs="Arial"/>
        </w:rPr>
        <w:t>sumer watches the Neutrogena’s commercial and interprets the words and images it contains.</w:t>
      </w:r>
    </w:p>
    <w:p w14:paraId="26EB3C55" w14:textId="21071439" w:rsidR="001F300D" w:rsidRPr="00791CF4" w:rsidRDefault="001F300D" w:rsidP="001F300D">
      <w:pPr>
        <w:rPr>
          <w:rFonts w:ascii="Arial" w:hAnsi="Arial" w:cs="Arial"/>
        </w:rPr>
      </w:pPr>
      <w:r w:rsidRPr="00791CF4">
        <w:rPr>
          <w:rFonts w:ascii="Arial" w:hAnsi="Arial" w:cs="Arial"/>
          <w:b/>
          <w:bCs/>
        </w:rPr>
        <w:t>Receiver:</w:t>
      </w:r>
      <w:r w:rsidR="00A217B1" w:rsidRPr="00791CF4">
        <w:rPr>
          <w:rFonts w:ascii="Arial" w:hAnsi="Arial" w:cs="Arial"/>
          <w:b/>
          <w:bCs/>
        </w:rPr>
        <w:t xml:space="preserve"> </w:t>
      </w:r>
      <w:r w:rsidR="00A217B1" w:rsidRPr="00791CF4">
        <w:rPr>
          <w:rFonts w:ascii="Arial" w:hAnsi="Arial" w:cs="Arial"/>
        </w:rPr>
        <w:t>The party of receiving the message sent by another party-The consumers who watches the Neutrogena’ ad.</w:t>
      </w:r>
    </w:p>
    <w:p w14:paraId="29764353" w14:textId="7CA2161D" w:rsidR="001F300D" w:rsidRPr="00791CF4" w:rsidRDefault="001F300D" w:rsidP="001F300D">
      <w:pPr>
        <w:rPr>
          <w:rFonts w:ascii="Arial" w:hAnsi="Arial" w:cs="Arial"/>
        </w:rPr>
      </w:pPr>
      <w:r w:rsidRPr="00791CF4">
        <w:rPr>
          <w:rFonts w:ascii="Arial" w:hAnsi="Arial" w:cs="Arial"/>
          <w:b/>
          <w:bCs/>
        </w:rPr>
        <w:t>Response:</w:t>
      </w:r>
      <w:r w:rsidR="00A217B1" w:rsidRPr="00791CF4">
        <w:rPr>
          <w:rFonts w:ascii="Arial" w:hAnsi="Arial" w:cs="Arial"/>
          <w:b/>
          <w:bCs/>
        </w:rPr>
        <w:t xml:space="preserve"> </w:t>
      </w:r>
      <w:r w:rsidR="00A217B1" w:rsidRPr="00791CF4">
        <w:rPr>
          <w:rFonts w:ascii="Arial" w:hAnsi="Arial" w:cs="Arial"/>
        </w:rPr>
        <w:t>The reactions of receiver after being exposed to the message – there are many possible responses. The Neutrogena brand, which customers are accustomed to with a focus on women, tries to break this perception. Consumers may decide to try products or misperceptions may continue.</w:t>
      </w:r>
    </w:p>
    <w:p w14:paraId="390194B4" w14:textId="5ECCBB24" w:rsidR="001F300D" w:rsidRPr="00791CF4" w:rsidRDefault="001F300D" w:rsidP="001F300D">
      <w:pPr>
        <w:rPr>
          <w:rFonts w:ascii="Arial" w:hAnsi="Arial" w:cs="Arial"/>
        </w:rPr>
      </w:pPr>
      <w:r w:rsidRPr="00791CF4">
        <w:rPr>
          <w:rFonts w:ascii="Arial" w:hAnsi="Arial" w:cs="Arial"/>
          <w:b/>
          <w:bCs/>
        </w:rPr>
        <w:t>Feedback:</w:t>
      </w:r>
      <w:r w:rsidR="005A281F" w:rsidRPr="00791CF4">
        <w:rPr>
          <w:rFonts w:ascii="Arial" w:hAnsi="Arial" w:cs="Arial"/>
          <w:b/>
          <w:bCs/>
        </w:rPr>
        <w:t xml:space="preserve"> </w:t>
      </w:r>
      <w:r w:rsidR="005A281F" w:rsidRPr="00791CF4">
        <w:rPr>
          <w:rFonts w:ascii="Arial" w:hAnsi="Arial" w:cs="Arial"/>
        </w:rPr>
        <w:t>The part of receiver’s response communicated back to the sender-</w:t>
      </w:r>
    </w:p>
    <w:p w14:paraId="0CB29728" w14:textId="3A917933" w:rsidR="001F300D" w:rsidRPr="00791CF4" w:rsidRDefault="001F300D" w:rsidP="001F300D">
      <w:pPr>
        <w:rPr>
          <w:rFonts w:ascii="Arial" w:hAnsi="Arial" w:cs="Arial"/>
        </w:rPr>
      </w:pPr>
      <w:r w:rsidRPr="00791CF4">
        <w:rPr>
          <w:rFonts w:ascii="Arial" w:hAnsi="Arial" w:cs="Arial"/>
          <w:b/>
          <w:bCs/>
        </w:rPr>
        <w:t>Noise:</w:t>
      </w:r>
      <w:r w:rsidR="005A281F" w:rsidRPr="00791CF4">
        <w:rPr>
          <w:rFonts w:ascii="Arial" w:hAnsi="Arial" w:cs="Arial"/>
          <w:b/>
          <w:bCs/>
        </w:rPr>
        <w:t xml:space="preserve"> </w:t>
      </w:r>
      <w:r w:rsidR="005A281F" w:rsidRPr="00791CF4">
        <w:rPr>
          <w:rFonts w:ascii="Arial" w:hAnsi="Arial" w:cs="Arial"/>
        </w:rPr>
        <w:t>The unplanned static or distortion during the communication process, which results in the receiver getting a different message than the one the sender sent- Since this advertisement of Neutrogena includes people of different ages with different skin tones, it may cause false views outside of its purpose.</w:t>
      </w:r>
    </w:p>
    <w:p w14:paraId="036978EB" w14:textId="77777777" w:rsidR="001F300D" w:rsidRPr="00791CF4" w:rsidRDefault="001F300D" w:rsidP="001F300D">
      <w:pPr>
        <w:rPr>
          <w:rFonts w:ascii="Arial" w:hAnsi="Arial" w:cs="Arial"/>
        </w:rPr>
      </w:pPr>
    </w:p>
    <w:p w14:paraId="53370649" w14:textId="707D0BB1" w:rsidR="00745140" w:rsidRPr="00791CF4" w:rsidRDefault="00745140" w:rsidP="00745140">
      <w:pPr>
        <w:pStyle w:val="Heading2"/>
        <w:rPr>
          <w:rFonts w:ascii="Arial" w:hAnsi="Arial" w:cs="Arial"/>
        </w:rPr>
      </w:pPr>
      <w:bookmarkStart w:id="3" w:name="_Toc71064726"/>
      <w:r w:rsidRPr="00791CF4">
        <w:rPr>
          <w:rFonts w:ascii="Arial" w:hAnsi="Arial" w:cs="Arial"/>
        </w:rPr>
        <w:t>ADVERTISING</w:t>
      </w:r>
      <w:bookmarkEnd w:id="3"/>
    </w:p>
    <w:p w14:paraId="08367639" w14:textId="637EB152" w:rsidR="00BC4EAC" w:rsidRPr="00791CF4" w:rsidRDefault="004D6116" w:rsidP="00BC4EAC">
      <w:pPr>
        <w:rPr>
          <w:rFonts w:ascii="Arial" w:hAnsi="Arial" w:cs="Arial"/>
        </w:rPr>
      </w:pPr>
      <w:r w:rsidRPr="00791CF4">
        <w:rPr>
          <w:rFonts w:ascii="Arial" w:hAnsi="Arial" w:cs="Arial"/>
        </w:rPr>
        <w:t>It is the non-personal presentation and promotion process of ideas, goods or services by a particular sponsor</w:t>
      </w:r>
      <w:r w:rsidR="00BC4EAC" w:rsidRPr="00791CF4">
        <w:rPr>
          <w:rFonts w:ascii="Arial" w:hAnsi="Arial" w:cs="Arial"/>
        </w:rPr>
        <w:t xml:space="preserve">. </w:t>
      </w:r>
      <w:sdt>
        <w:sdtPr>
          <w:rPr>
            <w:rFonts w:ascii="Arial" w:hAnsi="Arial" w:cs="Arial"/>
          </w:rPr>
          <w:id w:val="1066540925"/>
          <w:citation/>
        </w:sdtPr>
        <w:sdtEndPr/>
        <w:sdtContent>
          <w:r w:rsidR="00BC4EAC" w:rsidRPr="00791CF4">
            <w:rPr>
              <w:rFonts w:ascii="Arial" w:hAnsi="Arial" w:cs="Arial"/>
            </w:rPr>
            <w:fldChar w:fldCharType="begin"/>
          </w:r>
          <w:r w:rsidR="00BC4EAC" w:rsidRPr="00791CF4">
            <w:rPr>
              <w:rFonts w:ascii="Arial" w:hAnsi="Arial" w:cs="Arial"/>
              <w:lang w:val="en-US"/>
            </w:rPr>
            <w:instrText xml:space="preserve"> CITATION Kot17 \l 1033 </w:instrText>
          </w:r>
          <w:r w:rsidR="00BC4EAC" w:rsidRPr="00791CF4">
            <w:rPr>
              <w:rFonts w:ascii="Arial" w:hAnsi="Arial" w:cs="Arial"/>
            </w:rPr>
            <w:fldChar w:fldCharType="separate"/>
          </w:r>
          <w:r w:rsidR="00EE4B05" w:rsidRPr="00EE4B05">
            <w:rPr>
              <w:rFonts w:ascii="Arial" w:hAnsi="Arial" w:cs="Arial"/>
              <w:noProof/>
              <w:lang w:val="en-US"/>
            </w:rPr>
            <w:t>(Kotler &amp; Armstrong, 2017)</w:t>
          </w:r>
          <w:r w:rsidR="00BC4EAC" w:rsidRPr="00791CF4">
            <w:rPr>
              <w:rFonts w:ascii="Arial" w:hAnsi="Arial" w:cs="Arial"/>
            </w:rPr>
            <w:fldChar w:fldCharType="end"/>
          </w:r>
        </w:sdtContent>
      </w:sdt>
    </w:p>
    <w:p w14:paraId="1AF6E1B0" w14:textId="1FE4333D" w:rsidR="00745140" w:rsidRPr="00791CF4" w:rsidRDefault="00745140" w:rsidP="001F300D">
      <w:pPr>
        <w:pStyle w:val="Heading3"/>
        <w:rPr>
          <w:rFonts w:ascii="Arial" w:hAnsi="Arial" w:cs="Arial"/>
        </w:rPr>
      </w:pPr>
      <w:bookmarkStart w:id="4" w:name="_Toc71064727"/>
      <w:r w:rsidRPr="00791CF4">
        <w:rPr>
          <w:rFonts w:ascii="Arial" w:hAnsi="Arial" w:cs="Arial"/>
        </w:rPr>
        <w:t>MEDIA</w:t>
      </w:r>
      <w:bookmarkEnd w:id="4"/>
    </w:p>
    <w:p w14:paraId="3882A391" w14:textId="5CE6EEBB" w:rsidR="00745140" w:rsidRPr="00791CF4" w:rsidRDefault="00745140" w:rsidP="00745140">
      <w:pPr>
        <w:rPr>
          <w:rFonts w:ascii="Arial" w:hAnsi="Arial" w:cs="Arial"/>
          <w:b/>
          <w:bCs/>
        </w:rPr>
      </w:pPr>
      <w:r w:rsidRPr="00791CF4">
        <w:rPr>
          <w:rFonts w:ascii="Arial" w:hAnsi="Arial" w:cs="Arial"/>
          <w:b/>
          <w:bCs/>
        </w:rPr>
        <w:t>Newspaper</w:t>
      </w:r>
      <w:r w:rsidR="00031CCD" w:rsidRPr="00791CF4">
        <w:rPr>
          <w:rFonts w:ascii="Arial" w:hAnsi="Arial" w:cs="Arial"/>
          <w:b/>
          <w:bCs/>
        </w:rPr>
        <w:t xml:space="preserve">: </w:t>
      </w:r>
      <w:r w:rsidR="00031CCD" w:rsidRPr="00791CF4">
        <w:rPr>
          <w:rFonts w:ascii="Arial" w:hAnsi="Arial" w:cs="Arial"/>
        </w:rPr>
        <w:t>Information and images about Neutrogena's products and their usage areas are published in the advertisement pages of various newspapers.</w:t>
      </w:r>
    </w:p>
    <w:p w14:paraId="54F31602" w14:textId="76EDDDB7" w:rsidR="00745140" w:rsidRPr="00791CF4" w:rsidRDefault="00745140" w:rsidP="00745140">
      <w:pPr>
        <w:rPr>
          <w:rFonts w:ascii="Arial" w:hAnsi="Arial" w:cs="Arial"/>
        </w:rPr>
      </w:pPr>
      <w:r w:rsidRPr="00791CF4">
        <w:rPr>
          <w:rFonts w:ascii="Arial" w:hAnsi="Arial" w:cs="Arial"/>
          <w:b/>
          <w:bCs/>
        </w:rPr>
        <w:t>Magazines</w:t>
      </w:r>
      <w:r w:rsidR="003E4E34" w:rsidRPr="00791CF4">
        <w:rPr>
          <w:rFonts w:ascii="Arial" w:hAnsi="Arial" w:cs="Arial"/>
          <w:b/>
          <w:bCs/>
        </w:rPr>
        <w:t>:</w:t>
      </w:r>
      <w:r w:rsidR="003E4E34" w:rsidRPr="00791CF4">
        <w:rPr>
          <w:rFonts w:ascii="Arial" w:hAnsi="Arial" w:cs="Arial"/>
        </w:rPr>
        <w:t xml:space="preserve"> </w:t>
      </w:r>
      <w:bookmarkStart w:id="5" w:name="_Hlk71033773"/>
      <w:r w:rsidR="003E4E34" w:rsidRPr="00791CF4">
        <w:rPr>
          <w:rFonts w:ascii="Arial" w:hAnsi="Arial" w:cs="Arial"/>
        </w:rPr>
        <w:t>Information and images about Neutrogena's products and their usage areas are published in magazines such as Cosmopolitan, People</w:t>
      </w:r>
      <w:bookmarkEnd w:id="5"/>
      <w:r w:rsidR="003E4E34" w:rsidRPr="00791CF4">
        <w:rPr>
          <w:rFonts w:ascii="Arial" w:hAnsi="Arial" w:cs="Arial"/>
        </w:rPr>
        <w:t xml:space="preserve">, </w:t>
      </w:r>
      <w:proofErr w:type="spellStart"/>
      <w:r w:rsidR="003E4E34" w:rsidRPr="00791CF4">
        <w:rPr>
          <w:rFonts w:ascii="Arial" w:hAnsi="Arial" w:cs="Arial"/>
        </w:rPr>
        <w:t>MarieClaire</w:t>
      </w:r>
      <w:proofErr w:type="spellEnd"/>
      <w:r w:rsidR="003E4E34" w:rsidRPr="00791CF4">
        <w:rPr>
          <w:rFonts w:ascii="Arial" w:hAnsi="Arial" w:cs="Arial"/>
        </w:rPr>
        <w:t xml:space="preserve">, </w:t>
      </w:r>
      <w:proofErr w:type="spellStart"/>
      <w:r w:rsidR="003E4E34" w:rsidRPr="00791CF4">
        <w:rPr>
          <w:rFonts w:ascii="Arial" w:hAnsi="Arial" w:cs="Arial"/>
        </w:rPr>
        <w:t>Caras</w:t>
      </w:r>
      <w:proofErr w:type="spellEnd"/>
      <w:r w:rsidR="003E4E34" w:rsidRPr="00791CF4">
        <w:rPr>
          <w:rFonts w:ascii="Arial" w:hAnsi="Arial" w:cs="Arial"/>
        </w:rPr>
        <w:t xml:space="preserve"> </w:t>
      </w:r>
      <w:proofErr w:type="gramStart"/>
      <w:r w:rsidR="003E4E34" w:rsidRPr="00791CF4">
        <w:rPr>
          <w:rFonts w:ascii="Arial" w:hAnsi="Arial" w:cs="Arial"/>
        </w:rPr>
        <w:t>etc..</w:t>
      </w:r>
      <w:proofErr w:type="gramEnd"/>
    </w:p>
    <w:p w14:paraId="4B810298" w14:textId="5C6E135F" w:rsidR="00745140" w:rsidRPr="00791CF4" w:rsidRDefault="00745140" w:rsidP="00745140">
      <w:pPr>
        <w:rPr>
          <w:rFonts w:ascii="Arial" w:hAnsi="Arial" w:cs="Arial"/>
          <w:b/>
          <w:bCs/>
        </w:rPr>
      </w:pPr>
      <w:r w:rsidRPr="00791CF4">
        <w:rPr>
          <w:rFonts w:ascii="Arial" w:hAnsi="Arial" w:cs="Arial"/>
          <w:b/>
          <w:bCs/>
        </w:rPr>
        <w:t>Television</w:t>
      </w:r>
      <w:r w:rsidR="003E4E34" w:rsidRPr="00791CF4">
        <w:rPr>
          <w:rFonts w:ascii="Arial" w:hAnsi="Arial" w:cs="Arial"/>
          <w:b/>
          <w:bCs/>
        </w:rPr>
        <w:t>:</w:t>
      </w:r>
      <w:r w:rsidR="003E4E34" w:rsidRPr="00791CF4">
        <w:rPr>
          <w:rFonts w:ascii="Arial" w:hAnsi="Arial" w:cs="Arial"/>
        </w:rPr>
        <w:t xml:space="preserve"> Video advertisements prepared for the promotion of Neutrogena's brand image and products are broadcast on various TV channels.</w:t>
      </w:r>
      <w:r w:rsidR="003E4E34" w:rsidRPr="00791CF4">
        <w:rPr>
          <w:rFonts w:ascii="Arial" w:hAnsi="Arial" w:cs="Arial"/>
          <w:b/>
          <w:bCs/>
        </w:rPr>
        <w:t xml:space="preserve"> </w:t>
      </w:r>
    </w:p>
    <w:p w14:paraId="657BCDDA" w14:textId="3CE62939" w:rsidR="00745140" w:rsidRPr="00791CF4" w:rsidRDefault="00745140" w:rsidP="00745140">
      <w:pPr>
        <w:rPr>
          <w:rFonts w:ascii="Arial" w:hAnsi="Arial" w:cs="Arial"/>
        </w:rPr>
      </w:pPr>
      <w:r w:rsidRPr="00791CF4">
        <w:rPr>
          <w:rFonts w:ascii="Arial" w:hAnsi="Arial" w:cs="Arial"/>
          <w:b/>
          <w:bCs/>
        </w:rPr>
        <w:t>Radio</w:t>
      </w:r>
      <w:r w:rsidR="00031CCD" w:rsidRPr="00791CF4">
        <w:rPr>
          <w:rFonts w:ascii="Arial" w:hAnsi="Arial" w:cs="Arial"/>
          <w:b/>
          <w:bCs/>
        </w:rPr>
        <w:t xml:space="preserve">: </w:t>
      </w:r>
      <w:r w:rsidR="00347653" w:rsidRPr="00791CF4">
        <w:rPr>
          <w:rFonts w:ascii="Arial" w:hAnsi="Arial" w:cs="Arial"/>
        </w:rPr>
        <w:t>Advertisements of the brand can be broadcast on the radio not only visually but also emotionally.</w:t>
      </w:r>
    </w:p>
    <w:p w14:paraId="27F7E857" w14:textId="36D1C5D0" w:rsidR="00745140" w:rsidRPr="00791CF4" w:rsidRDefault="00745140" w:rsidP="00745140">
      <w:pPr>
        <w:rPr>
          <w:rFonts w:ascii="Arial" w:hAnsi="Arial" w:cs="Arial"/>
        </w:rPr>
      </w:pPr>
      <w:r w:rsidRPr="00791CF4">
        <w:rPr>
          <w:rFonts w:ascii="Arial" w:hAnsi="Arial" w:cs="Arial"/>
          <w:b/>
          <w:bCs/>
        </w:rPr>
        <w:t>Cinema</w:t>
      </w:r>
      <w:r w:rsidR="003E4E34" w:rsidRPr="00791CF4">
        <w:rPr>
          <w:rFonts w:ascii="Arial" w:hAnsi="Arial" w:cs="Arial"/>
          <w:b/>
          <w:bCs/>
        </w:rPr>
        <w:t>:</w:t>
      </w:r>
      <w:r w:rsidR="003E4E34" w:rsidRPr="00791CF4">
        <w:rPr>
          <w:rFonts w:ascii="Arial" w:hAnsi="Arial" w:cs="Arial"/>
        </w:rPr>
        <w:t xml:space="preserve"> </w:t>
      </w:r>
      <w:r w:rsidR="00031CCD" w:rsidRPr="00791CF4">
        <w:rPr>
          <w:rFonts w:ascii="Arial" w:hAnsi="Arial" w:cs="Arial"/>
        </w:rPr>
        <w:t>Video advertisements prepared for the promotion of Neutrogena's brand image and products can be broadcast in the cinema halls in the advertising season.</w:t>
      </w:r>
    </w:p>
    <w:p w14:paraId="67A78CCF" w14:textId="64C84A5E" w:rsidR="00745140" w:rsidRPr="00791CF4" w:rsidRDefault="00745140" w:rsidP="00745140">
      <w:pPr>
        <w:rPr>
          <w:rFonts w:ascii="Arial" w:hAnsi="Arial" w:cs="Arial"/>
        </w:rPr>
      </w:pPr>
      <w:r w:rsidRPr="00791CF4">
        <w:rPr>
          <w:rFonts w:ascii="Arial" w:hAnsi="Arial" w:cs="Arial"/>
          <w:b/>
          <w:bCs/>
        </w:rPr>
        <w:t>Outdoor</w:t>
      </w:r>
      <w:r w:rsidR="00031CCD" w:rsidRPr="00791CF4">
        <w:rPr>
          <w:rFonts w:ascii="Arial" w:hAnsi="Arial" w:cs="Arial"/>
          <w:b/>
          <w:bCs/>
        </w:rPr>
        <w:t xml:space="preserve">: </w:t>
      </w:r>
      <w:r w:rsidR="00031CCD" w:rsidRPr="00791CF4">
        <w:rPr>
          <w:rFonts w:ascii="Arial" w:hAnsi="Arial" w:cs="Arial"/>
        </w:rPr>
        <w:t>Images of Neutrogena products can be posted on the billboards of the train and bus stops. The products of the brand can be promoted at the stands opened in the shopping centres.</w:t>
      </w:r>
    </w:p>
    <w:p w14:paraId="72D9F01B" w14:textId="77777777" w:rsidR="00347653" w:rsidRPr="00791CF4" w:rsidRDefault="00347653" w:rsidP="00745140">
      <w:pPr>
        <w:rPr>
          <w:rFonts w:ascii="Arial" w:hAnsi="Arial" w:cs="Arial"/>
        </w:rPr>
      </w:pPr>
    </w:p>
    <w:p w14:paraId="47003EFE" w14:textId="768ED3D7" w:rsidR="00745140" w:rsidRPr="00791CF4" w:rsidRDefault="00745140" w:rsidP="001F300D">
      <w:pPr>
        <w:pStyle w:val="Heading2"/>
        <w:rPr>
          <w:rFonts w:ascii="Arial" w:hAnsi="Arial" w:cs="Arial"/>
        </w:rPr>
      </w:pPr>
      <w:bookmarkStart w:id="6" w:name="_Toc71064728"/>
      <w:r w:rsidRPr="00791CF4">
        <w:rPr>
          <w:rFonts w:ascii="Arial" w:hAnsi="Arial" w:cs="Arial"/>
        </w:rPr>
        <w:t>SALES PROMOTION</w:t>
      </w:r>
      <w:bookmarkEnd w:id="6"/>
    </w:p>
    <w:p w14:paraId="6061E946" w14:textId="064A5EC8" w:rsidR="00BC4EAC" w:rsidRPr="00791CF4" w:rsidRDefault="00701802" w:rsidP="00BC4EAC">
      <w:pPr>
        <w:rPr>
          <w:rFonts w:ascii="Arial" w:hAnsi="Arial" w:cs="Arial"/>
        </w:rPr>
      </w:pPr>
      <w:r w:rsidRPr="00701802">
        <w:rPr>
          <w:rFonts w:ascii="Arial" w:hAnsi="Arial" w:cs="Arial"/>
        </w:rPr>
        <w:t>It is creating short-term incentives to increase the purchase or sale of a product or service.</w:t>
      </w:r>
      <w:r w:rsidR="00BC4EAC" w:rsidRPr="00791CF4">
        <w:rPr>
          <w:rFonts w:ascii="Arial" w:hAnsi="Arial" w:cs="Arial"/>
        </w:rPr>
        <w:t xml:space="preserve"> </w:t>
      </w:r>
      <w:sdt>
        <w:sdtPr>
          <w:rPr>
            <w:rFonts w:ascii="Arial" w:hAnsi="Arial" w:cs="Arial"/>
          </w:rPr>
          <w:id w:val="1707221296"/>
          <w:citation/>
        </w:sdtPr>
        <w:sdtEndPr/>
        <w:sdtContent>
          <w:r w:rsidR="00BC4EAC" w:rsidRPr="00791CF4">
            <w:rPr>
              <w:rFonts w:ascii="Arial" w:hAnsi="Arial" w:cs="Arial"/>
            </w:rPr>
            <w:fldChar w:fldCharType="begin"/>
          </w:r>
          <w:r w:rsidR="00BC4EAC" w:rsidRPr="00791CF4">
            <w:rPr>
              <w:rFonts w:ascii="Arial" w:hAnsi="Arial" w:cs="Arial"/>
              <w:lang w:val="en-US"/>
            </w:rPr>
            <w:instrText xml:space="preserve"> CITATION Kot17 \l 1033 </w:instrText>
          </w:r>
          <w:r w:rsidR="00BC4EAC" w:rsidRPr="00791CF4">
            <w:rPr>
              <w:rFonts w:ascii="Arial" w:hAnsi="Arial" w:cs="Arial"/>
            </w:rPr>
            <w:fldChar w:fldCharType="separate"/>
          </w:r>
          <w:r w:rsidR="00EE4B05" w:rsidRPr="00EE4B05">
            <w:rPr>
              <w:rFonts w:ascii="Arial" w:hAnsi="Arial" w:cs="Arial"/>
              <w:noProof/>
              <w:lang w:val="en-US"/>
            </w:rPr>
            <w:t>(Kotler &amp; Armstrong, 2017)</w:t>
          </w:r>
          <w:r w:rsidR="00BC4EAC" w:rsidRPr="00791CF4">
            <w:rPr>
              <w:rFonts w:ascii="Arial" w:hAnsi="Arial" w:cs="Arial"/>
            </w:rPr>
            <w:fldChar w:fldCharType="end"/>
          </w:r>
        </w:sdtContent>
      </w:sdt>
    </w:p>
    <w:p w14:paraId="1A377D91" w14:textId="77777777" w:rsidR="00347653" w:rsidRPr="00791CF4" w:rsidRDefault="00347653" w:rsidP="00745140">
      <w:pPr>
        <w:rPr>
          <w:rFonts w:ascii="Arial" w:hAnsi="Arial" w:cs="Arial"/>
          <w:b/>
          <w:bCs/>
        </w:rPr>
      </w:pPr>
    </w:p>
    <w:p w14:paraId="6657BB95" w14:textId="2C625FBD" w:rsidR="00347653" w:rsidRDefault="00347653" w:rsidP="00745140">
      <w:pPr>
        <w:rPr>
          <w:rFonts w:ascii="Arial" w:hAnsi="Arial" w:cs="Arial"/>
          <w:b/>
          <w:bCs/>
        </w:rPr>
      </w:pPr>
    </w:p>
    <w:p w14:paraId="54FF90A1" w14:textId="6B5C4874" w:rsidR="00701802" w:rsidRDefault="00701802" w:rsidP="00745140">
      <w:pPr>
        <w:rPr>
          <w:rFonts w:ascii="Arial" w:hAnsi="Arial" w:cs="Arial"/>
          <w:b/>
          <w:bCs/>
        </w:rPr>
      </w:pPr>
    </w:p>
    <w:p w14:paraId="4E546D6C" w14:textId="77777777" w:rsidR="00701802" w:rsidRPr="00791CF4" w:rsidRDefault="00701802" w:rsidP="00745140">
      <w:pPr>
        <w:rPr>
          <w:rFonts w:ascii="Arial" w:hAnsi="Arial" w:cs="Arial"/>
          <w:b/>
          <w:bCs/>
        </w:rPr>
      </w:pPr>
    </w:p>
    <w:p w14:paraId="1F5BA7C3" w14:textId="1BCFAB16" w:rsidR="00745140" w:rsidRPr="00791CF4" w:rsidRDefault="00745140" w:rsidP="00745140">
      <w:pPr>
        <w:rPr>
          <w:rFonts w:ascii="Arial" w:hAnsi="Arial" w:cs="Arial"/>
          <w:b/>
          <w:bCs/>
        </w:rPr>
      </w:pPr>
      <w:r w:rsidRPr="00791CF4">
        <w:rPr>
          <w:rFonts w:ascii="Arial" w:hAnsi="Arial" w:cs="Arial"/>
          <w:b/>
          <w:bCs/>
        </w:rPr>
        <w:lastRenderedPageBreak/>
        <w:t>Push and Pull Strategy</w:t>
      </w:r>
    </w:p>
    <w:p w14:paraId="0B73A65F" w14:textId="77777777" w:rsidR="006E66A7" w:rsidRPr="00791CF4" w:rsidRDefault="008F3461" w:rsidP="00745140">
      <w:pPr>
        <w:rPr>
          <w:rFonts w:ascii="Arial" w:hAnsi="Arial" w:cs="Arial"/>
        </w:rPr>
      </w:pPr>
      <w:r w:rsidRPr="00791CF4">
        <w:rPr>
          <w:rFonts w:ascii="Arial" w:hAnsi="Arial" w:cs="Arial"/>
        </w:rPr>
        <w:t>Push strategy is a promotion strategy that calls for using the sales force and trade promotion to push the product through channels. The producer promotes the product to channel members, which in turn promote it to final consumers.</w:t>
      </w:r>
    </w:p>
    <w:p w14:paraId="08E32F08" w14:textId="52E6A4AF" w:rsidR="008F3461" w:rsidRPr="00791CF4" w:rsidRDefault="006E66A7" w:rsidP="00745140">
      <w:pPr>
        <w:rPr>
          <w:rFonts w:ascii="Arial" w:hAnsi="Arial" w:cs="Arial"/>
        </w:rPr>
      </w:pPr>
      <w:r w:rsidRPr="00791CF4">
        <w:rPr>
          <w:rFonts w:ascii="Arial" w:hAnsi="Arial" w:cs="Arial"/>
        </w:rPr>
        <w:t xml:space="preserve">Pull strategy is promotion strategy that calls for spending a lot on consumer advertising and promotion to induce final consumers to buy the product, creating a demand vacuum that pulls the product through the channel. </w:t>
      </w:r>
      <w:r w:rsidR="008F3461" w:rsidRPr="00791CF4">
        <w:rPr>
          <w:rFonts w:ascii="Arial" w:hAnsi="Arial" w:cs="Arial"/>
        </w:rPr>
        <w:t xml:space="preserve"> </w:t>
      </w:r>
      <w:sdt>
        <w:sdtPr>
          <w:rPr>
            <w:rFonts w:ascii="Arial" w:hAnsi="Arial" w:cs="Arial"/>
          </w:rPr>
          <w:id w:val="-1441450021"/>
          <w:citation/>
        </w:sdtPr>
        <w:sdtEndPr/>
        <w:sdtContent>
          <w:r w:rsidR="008F3461" w:rsidRPr="00791CF4">
            <w:rPr>
              <w:rFonts w:ascii="Arial" w:hAnsi="Arial" w:cs="Arial"/>
            </w:rPr>
            <w:fldChar w:fldCharType="begin"/>
          </w:r>
          <w:r w:rsidR="008F3461" w:rsidRPr="00791CF4">
            <w:rPr>
              <w:rFonts w:ascii="Arial" w:hAnsi="Arial" w:cs="Arial"/>
              <w:lang w:val="en-US"/>
            </w:rPr>
            <w:instrText xml:space="preserve"> CITATION Kot13 \l 1033 </w:instrText>
          </w:r>
          <w:r w:rsidR="008F3461" w:rsidRPr="00791CF4">
            <w:rPr>
              <w:rFonts w:ascii="Arial" w:hAnsi="Arial" w:cs="Arial"/>
            </w:rPr>
            <w:fldChar w:fldCharType="separate"/>
          </w:r>
          <w:r w:rsidR="00EE4B05" w:rsidRPr="00EE4B05">
            <w:rPr>
              <w:rFonts w:ascii="Arial" w:hAnsi="Arial" w:cs="Arial"/>
              <w:noProof/>
              <w:lang w:val="en-US"/>
            </w:rPr>
            <w:t>(Kotler, 2013)</w:t>
          </w:r>
          <w:r w:rsidR="008F3461" w:rsidRPr="00791CF4">
            <w:rPr>
              <w:rFonts w:ascii="Arial" w:hAnsi="Arial" w:cs="Arial"/>
            </w:rPr>
            <w:fldChar w:fldCharType="end"/>
          </w:r>
        </w:sdtContent>
      </w:sdt>
    </w:p>
    <w:p w14:paraId="2438EFF9" w14:textId="5D8BCCC3" w:rsidR="00745140" w:rsidRPr="00791CF4" w:rsidRDefault="005F1DAA" w:rsidP="001F300D">
      <w:pPr>
        <w:pStyle w:val="Heading2"/>
        <w:rPr>
          <w:rFonts w:ascii="Arial" w:hAnsi="Arial" w:cs="Arial"/>
        </w:rPr>
      </w:pPr>
      <w:bookmarkStart w:id="7" w:name="_Toc71064729"/>
      <w:r w:rsidRPr="00791CF4">
        <w:rPr>
          <w:rFonts w:ascii="Arial" w:hAnsi="Arial" w:cs="Arial"/>
        </w:rPr>
        <w:t>PUBLIC RELATIONS</w:t>
      </w:r>
      <w:bookmarkEnd w:id="7"/>
    </w:p>
    <w:p w14:paraId="4503E97D" w14:textId="4EAA1F48" w:rsidR="00BC4EAC" w:rsidRPr="00791CF4" w:rsidRDefault="00BC4EAC" w:rsidP="00BC4EAC">
      <w:pPr>
        <w:rPr>
          <w:rFonts w:ascii="Arial" w:hAnsi="Arial" w:cs="Arial"/>
        </w:rPr>
      </w:pPr>
      <w:r w:rsidRPr="00791CF4">
        <w:rPr>
          <w:rFonts w:ascii="Arial" w:hAnsi="Arial" w:cs="Arial"/>
        </w:rPr>
        <w:t xml:space="preserve">Building good relations with the company’s various publics by obtaining favourable publicity, building up a good corporate image and handling or heading off unfavourable rumours, stories and events. </w:t>
      </w:r>
      <w:sdt>
        <w:sdtPr>
          <w:rPr>
            <w:rFonts w:ascii="Arial" w:hAnsi="Arial" w:cs="Arial"/>
          </w:rPr>
          <w:id w:val="-76136974"/>
          <w:citation/>
        </w:sdtPr>
        <w:sdtEndPr/>
        <w:sdtContent>
          <w:r w:rsidRPr="00791CF4">
            <w:rPr>
              <w:rFonts w:ascii="Arial" w:hAnsi="Arial" w:cs="Arial"/>
            </w:rPr>
            <w:fldChar w:fldCharType="begin"/>
          </w:r>
          <w:r w:rsidRPr="00791CF4">
            <w:rPr>
              <w:rFonts w:ascii="Arial" w:hAnsi="Arial" w:cs="Arial"/>
              <w:lang w:val="en-US"/>
            </w:rPr>
            <w:instrText xml:space="preserve"> CITATION Kot17 \l 1033 </w:instrText>
          </w:r>
          <w:r w:rsidRPr="00791CF4">
            <w:rPr>
              <w:rFonts w:ascii="Arial" w:hAnsi="Arial" w:cs="Arial"/>
            </w:rPr>
            <w:fldChar w:fldCharType="separate"/>
          </w:r>
          <w:r w:rsidR="00EE4B05" w:rsidRPr="00EE4B05">
            <w:rPr>
              <w:rFonts w:ascii="Arial" w:hAnsi="Arial" w:cs="Arial"/>
              <w:noProof/>
              <w:lang w:val="en-US"/>
            </w:rPr>
            <w:t>(Kotler &amp; Armstrong, 2017)</w:t>
          </w:r>
          <w:r w:rsidRPr="00791CF4">
            <w:rPr>
              <w:rFonts w:ascii="Arial" w:hAnsi="Arial" w:cs="Arial"/>
            </w:rPr>
            <w:fldChar w:fldCharType="end"/>
          </w:r>
        </w:sdtContent>
      </w:sdt>
    </w:p>
    <w:p w14:paraId="36058A2E" w14:textId="3EA35A65" w:rsidR="00745140" w:rsidRPr="00791CF4" w:rsidRDefault="00810934" w:rsidP="00745140">
      <w:pPr>
        <w:rPr>
          <w:rFonts w:ascii="Arial" w:hAnsi="Arial" w:cs="Arial"/>
        </w:rPr>
      </w:pPr>
      <w:r w:rsidRPr="00791CF4">
        <w:rPr>
          <w:rFonts w:ascii="Arial" w:hAnsi="Arial" w:cs="Arial"/>
        </w:rPr>
        <w:t>Brand reputation in the eyes of customers, suppliers, internal and external stakeholders is increased.</w:t>
      </w:r>
      <w:r w:rsidR="00D81DB2" w:rsidRPr="00791CF4">
        <w:rPr>
          <w:rFonts w:ascii="Arial" w:hAnsi="Arial" w:cs="Arial"/>
          <w:noProof/>
        </w:rPr>
        <w:drawing>
          <wp:anchor distT="0" distB="0" distL="114300" distR="114300" simplePos="0" relativeHeight="251666432" behindDoc="0" locked="0" layoutInCell="1" allowOverlap="1" wp14:anchorId="1625B151" wp14:editId="21FE33BE">
            <wp:simplePos x="0" y="0"/>
            <wp:positionH relativeFrom="column">
              <wp:posOffset>3048000</wp:posOffset>
            </wp:positionH>
            <wp:positionV relativeFrom="paragraph">
              <wp:posOffset>5715</wp:posOffset>
            </wp:positionV>
            <wp:extent cx="2515870" cy="194373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15870" cy="1943735"/>
                    </a:xfrm>
                    <a:prstGeom prst="rect">
                      <a:avLst/>
                    </a:prstGeom>
                  </pic:spPr>
                </pic:pic>
              </a:graphicData>
            </a:graphic>
            <wp14:sizeRelH relativeFrom="margin">
              <wp14:pctWidth>0</wp14:pctWidth>
            </wp14:sizeRelH>
            <wp14:sizeRelV relativeFrom="margin">
              <wp14:pctHeight>0</wp14:pctHeight>
            </wp14:sizeRelV>
          </wp:anchor>
        </w:drawing>
      </w:r>
    </w:p>
    <w:p w14:paraId="0B246A68" w14:textId="5AD39A11" w:rsidR="00745140" w:rsidRPr="00791CF4" w:rsidRDefault="00745140" w:rsidP="00745140">
      <w:pPr>
        <w:rPr>
          <w:rFonts w:ascii="Arial" w:hAnsi="Arial" w:cs="Arial"/>
        </w:rPr>
      </w:pPr>
      <w:r w:rsidRPr="00791CF4">
        <w:rPr>
          <w:rFonts w:ascii="Arial" w:hAnsi="Arial" w:cs="Arial"/>
          <w:b/>
          <w:bCs/>
        </w:rPr>
        <w:t>Sponsorship</w:t>
      </w:r>
      <w:r w:rsidR="007F42E9" w:rsidRPr="00791CF4">
        <w:rPr>
          <w:rFonts w:ascii="Arial" w:hAnsi="Arial" w:cs="Arial"/>
          <w:b/>
          <w:bCs/>
        </w:rPr>
        <w:t xml:space="preserve">: </w:t>
      </w:r>
      <w:r w:rsidR="007F42E9" w:rsidRPr="00791CF4">
        <w:rPr>
          <w:rFonts w:ascii="Arial" w:hAnsi="Arial" w:cs="Arial"/>
        </w:rPr>
        <w:t>Brand promotion and reputation can be increased by providing sponsorship to current events such as sports activities, TV shows, Association activities.</w:t>
      </w:r>
    </w:p>
    <w:p w14:paraId="32D7256A" w14:textId="12155251" w:rsidR="00D81DB2" w:rsidRPr="00791CF4" w:rsidRDefault="00D81DB2" w:rsidP="00745140">
      <w:pPr>
        <w:rPr>
          <w:rFonts w:ascii="Arial" w:hAnsi="Arial" w:cs="Arial"/>
        </w:rPr>
      </w:pPr>
      <w:r w:rsidRPr="00791CF4">
        <w:rPr>
          <w:rFonts w:ascii="Arial" w:hAnsi="Arial" w:cs="Arial"/>
        </w:rPr>
        <w:t>Neutrogena sponsors sports activities such as football and sailing in different countries. In 2016, he offered sponsorship to the Miami FC football team.</w:t>
      </w:r>
    </w:p>
    <w:p w14:paraId="0DA064D6" w14:textId="39F5A2E5" w:rsidR="00D81DB2" w:rsidRPr="00791CF4" w:rsidRDefault="00D81DB2" w:rsidP="00745140">
      <w:pPr>
        <w:rPr>
          <w:rFonts w:ascii="Arial" w:hAnsi="Arial" w:cs="Arial"/>
        </w:rPr>
      </w:pPr>
      <w:r w:rsidRPr="00791CF4">
        <w:rPr>
          <w:rFonts w:ascii="Arial" w:hAnsi="Arial" w:cs="Arial"/>
        </w:rPr>
        <w:t xml:space="preserve">                                                                            </w:t>
      </w:r>
      <w:sdt>
        <w:sdtPr>
          <w:rPr>
            <w:rFonts w:ascii="Arial" w:hAnsi="Arial" w:cs="Arial"/>
          </w:rPr>
          <w:id w:val="1864625625"/>
          <w:citation/>
        </w:sdtPr>
        <w:sdtEndPr/>
        <w:sdtContent>
          <w:r w:rsidRPr="00791CF4">
            <w:rPr>
              <w:rFonts w:ascii="Arial" w:hAnsi="Arial" w:cs="Arial"/>
            </w:rPr>
            <w:fldChar w:fldCharType="begin"/>
          </w:r>
          <w:r w:rsidRPr="00791CF4">
            <w:rPr>
              <w:rFonts w:ascii="Arial" w:hAnsi="Arial" w:cs="Arial"/>
              <w:lang w:val="en-US"/>
            </w:rPr>
            <w:instrText xml:space="preserve"> CITATION Sli16 \l 1033 </w:instrText>
          </w:r>
          <w:r w:rsidRPr="00791CF4">
            <w:rPr>
              <w:rFonts w:ascii="Arial" w:hAnsi="Arial" w:cs="Arial"/>
            </w:rPr>
            <w:fldChar w:fldCharType="separate"/>
          </w:r>
          <w:r w:rsidR="00EE4B05" w:rsidRPr="00EE4B05">
            <w:rPr>
              <w:rFonts w:ascii="Arial" w:hAnsi="Arial" w:cs="Arial"/>
              <w:noProof/>
              <w:lang w:val="en-US"/>
            </w:rPr>
            <w:t>(Anon., 2016)</w:t>
          </w:r>
          <w:r w:rsidRPr="00791CF4">
            <w:rPr>
              <w:rFonts w:ascii="Arial" w:hAnsi="Arial" w:cs="Arial"/>
            </w:rPr>
            <w:fldChar w:fldCharType="end"/>
          </w:r>
        </w:sdtContent>
      </w:sdt>
      <w:r w:rsidRPr="00791CF4">
        <w:rPr>
          <w:rFonts w:ascii="Arial" w:hAnsi="Arial" w:cs="Arial"/>
        </w:rPr>
        <w:t xml:space="preserve">                                                                        </w:t>
      </w:r>
    </w:p>
    <w:p w14:paraId="5A986202" w14:textId="1C60AA52" w:rsidR="00745140" w:rsidRPr="00791CF4" w:rsidRDefault="00946F18" w:rsidP="00BC4EAC">
      <w:pPr>
        <w:pStyle w:val="Heading2"/>
        <w:rPr>
          <w:rFonts w:ascii="Arial" w:hAnsi="Arial" w:cs="Arial"/>
        </w:rPr>
      </w:pPr>
      <w:bookmarkStart w:id="8" w:name="_Toc71064730"/>
      <w:r w:rsidRPr="00791CF4">
        <w:rPr>
          <w:rFonts w:ascii="Arial" w:hAnsi="Arial" w:cs="Arial"/>
        </w:rPr>
        <w:t>DIRECT AND DIGITAL MARKETING</w:t>
      </w:r>
      <w:bookmarkEnd w:id="8"/>
    </w:p>
    <w:p w14:paraId="1E735FE2" w14:textId="5B1A97E7" w:rsidR="00BC4EAC" w:rsidRPr="00791CF4" w:rsidRDefault="00BC4EAC" w:rsidP="00BC4EAC">
      <w:pPr>
        <w:rPr>
          <w:rFonts w:ascii="Arial" w:hAnsi="Arial" w:cs="Arial"/>
        </w:rPr>
      </w:pPr>
      <w:r w:rsidRPr="00791CF4">
        <w:rPr>
          <w:rFonts w:ascii="Arial" w:hAnsi="Arial" w:cs="Arial"/>
        </w:rPr>
        <w:t xml:space="preserve">Engaging directly with carefully targeted individual consumers and customer communities to both obtain an immediate response and build lasting customer relationships. </w:t>
      </w:r>
      <w:sdt>
        <w:sdtPr>
          <w:rPr>
            <w:rFonts w:ascii="Arial" w:hAnsi="Arial" w:cs="Arial"/>
          </w:rPr>
          <w:id w:val="-808777714"/>
          <w:citation/>
        </w:sdtPr>
        <w:sdtEndPr/>
        <w:sdtContent>
          <w:r w:rsidRPr="00791CF4">
            <w:rPr>
              <w:rFonts w:ascii="Arial" w:hAnsi="Arial" w:cs="Arial"/>
            </w:rPr>
            <w:fldChar w:fldCharType="begin"/>
          </w:r>
          <w:r w:rsidRPr="00791CF4">
            <w:rPr>
              <w:rFonts w:ascii="Arial" w:hAnsi="Arial" w:cs="Arial"/>
              <w:lang w:val="en-US"/>
            </w:rPr>
            <w:instrText xml:space="preserve"> CITATION Kot17 \l 1033 </w:instrText>
          </w:r>
          <w:r w:rsidRPr="00791CF4">
            <w:rPr>
              <w:rFonts w:ascii="Arial" w:hAnsi="Arial" w:cs="Arial"/>
            </w:rPr>
            <w:fldChar w:fldCharType="separate"/>
          </w:r>
          <w:r w:rsidR="00EE4B05" w:rsidRPr="00EE4B05">
            <w:rPr>
              <w:rFonts w:ascii="Arial" w:hAnsi="Arial" w:cs="Arial"/>
              <w:noProof/>
              <w:lang w:val="en-US"/>
            </w:rPr>
            <w:t>(Kotler &amp; Armstrong, 2017)</w:t>
          </w:r>
          <w:r w:rsidRPr="00791CF4">
            <w:rPr>
              <w:rFonts w:ascii="Arial" w:hAnsi="Arial" w:cs="Arial"/>
            </w:rPr>
            <w:fldChar w:fldCharType="end"/>
          </w:r>
        </w:sdtContent>
      </w:sdt>
    </w:p>
    <w:p w14:paraId="58BCD80B" w14:textId="34B8A375" w:rsidR="00347653" w:rsidRPr="00791CF4" w:rsidRDefault="00347653" w:rsidP="00BC4EAC">
      <w:pPr>
        <w:rPr>
          <w:rFonts w:ascii="Arial" w:hAnsi="Arial" w:cs="Arial"/>
        </w:rPr>
      </w:pPr>
      <w:r w:rsidRPr="00791CF4">
        <w:rPr>
          <w:rFonts w:ascii="Arial" w:hAnsi="Arial" w:cs="Arial"/>
        </w:rPr>
        <w:t>Direct marketing aims to sell by reaching customers directly by using e-mails and letters.</w:t>
      </w:r>
    </w:p>
    <w:p w14:paraId="2A63924D" w14:textId="258C13C6" w:rsidR="00347653" w:rsidRPr="00791CF4" w:rsidRDefault="00347653" w:rsidP="00BC4EAC">
      <w:pPr>
        <w:rPr>
          <w:rFonts w:ascii="Arial" w:hAnsi="Arial" w:cs="Arial"/>
        </w:rPr>
      </w:pPr>
      <w:r w:rsidRPr="00791CF4">
        <w:rPr>
          <w:rFonts w:ascii="Arial" w:hAnsi="Arial" w:cs="Arial"/>
        </w:rPr>
        <w:t>In digital marketing, brand awareness is created with various online and offline promotion strategies. A bond is created between the customer and the brand.</w:t>
      </w:r>
    </w:p>
    <w:p w14:paraId="1C55F2EC" w14:textId="77777777" w:rsidR="00BC4EAC" w:rsidRPr="00791CF4" w:rsidRDefault="00BC4EAC" w:rsidP="00BC4EAC">
      <w:pPr>
        <w:pStyle w:val="Heading2"/>
        <w:rPr>
          <w:rFonts w:ascii="Arial" w:hAnsi="Arial" w:cs="Arial"/>
        </w:rPr>
      </w:pPr>
      <w:bookmarkStart w:id="9" w:name="_Toc71064731"/>
      <w:r w:rsidRPr="00791CF4">
        <w:rPr>
          <w:rFonts w:ascii="Arial" w:hAnsi="Arial" w:cs="Arial"/>
        </w:rPr>
        <w:t>What is the difference between advertising and sales promotion?</w:t>
      </w:r>
      <w:bookmarkEnd w:id="9"/>
    </w:p>
    <w:p w14:paraId="7E17E8E4" w14:textId="77777777" w:rsidR="00F7633C" w:rsidRPr="00791CF4" w:rsidRDefault="004F4928" w:rsidP="00BC4EAC">
      <w:pPr>
        <w:rPr>
          <w:rFonts w:ascii="Arial" w:hAnsi="Arial" w:cs="Arial"/>
        </w:rPr>
      </w:pPr>
      <w:r w:rsidRPr="00791CF4">
        <w:rPr>
          <w:rFonts w:ascii="Arial" w:hAnsi="Arial" w:cs="Arial"/>
        </w:rPr>
        <w:t xml:space="preserve">Advertising is long-term promotions to create a strong and valuable brand image in the minds of customers, suppliers and </w:t>
      </w:r>
      <w:r w:rsidR="000D628D" w:rsidRPr="00791CF4">
        <w:rPr>
          <w:rFonts w:ascii="Arial" w:hAnsi="Arial" w:cs="Arial"/>
        </w:rPr>
        <w:t>stakeholders</w:t>
      </w:r>
      <w:r w:rsidRPr="00791CF4">
        <w:rPr>
          <w:rFonts w:ascii="Arial" w:hAnsi="Arial" w:cs="Arial"/>
        </w:rPr>
        <w:t>.</w:t>
      </w:r>
    </w:p>
    <w:p w14:paraId="57B6D110" w14:textId="17F695A3" w:rsidR="004F4928" w:rsidRDefault="000D628D" w:rsidP="00BC4EAC">
      <w:pPr>
        <w:rPr>
          <w:rFonts w:ascii="Arial" w:hAnsi="Arial" w:cs="Arial"/>
        </w:rPr>
      </w:pPr>
      <w:r w:rsidRPr="00791CF4">
        <w:rPr>
          <w:rFonts w:ascii="Arial" w:hAnsi="Arial" w:cs="Arial"/>
        </w:rPr>
        <w:t>Sales promotion</w:t>
      </w:r>
      <w:r w:rsidR="00F7633C" w:rsidRPr="00791CF4">
        <w:rPr>
          <w:rFonts w:ascii="Arial" w:hAnsi="Arial" w:cs="Arial"/>
        </w:rPr>
        <w:t>s</w:t>
      </w:r>
      <w:r w:rsidRPr="00791CF4">
        <w:rPr>
          <w:rFonts w:ascii="Arial" w:hAnsi="Arial" w:cs="Arial"/>
        </w:rPr>
        <w:t xml:space="preserve"> are short-term promotions that give an intense impression about any product of the brand and focus on the needs and sales of the brand for a certain period.</w:t>
      </w:r>
    </w:p>
    <w:p w14:paraId="69D75A0A" w14:textId="05A62AF2" w:rsidR="00701802" w:rsidRDefault="00701802" w:rsidP="00BC4EAC">
      <w:pPr>
        <w:rPr>
          <w:rFonts w:ascii="Arial" w:hAnsi="Arial" w:cs="Arial"/>
        </w:rPr>
      </w:pPr>
    </w:p>
    <w:p w14:paraId="52CA3C50" w14:textId="6F02B275" w:rsidR="00701802" w:rsidRDefault="00701802" w:rsidP="00BC4EAC">
      <w:pPr>
        <w:rPr>
          <w:rFonts w:ascii="Arial" w:hAnsi="Arial" w:cs="Arial"/>
        </w:rPr>
      </w:pPr>
    </w:p>
    <w:p w14:paraId="558534BA" w14:textId="77777777" w:rsidR="00701802" w:rsidRPr="00791CF4" w:rsidRDefault="00701802" w:rsidP="00BC4EAC">
      <w:pPr>
        <w:rPr>
          <w:rFonts w:ascii="Arial" w:hAnsi="Arial" w:cs="Arial"/>
        </w:rPr>
      </w:pPr>
    </w:p>
    <w:p w14:paraId="24478D4D" w14:textId="77777777" w:rsidR="00745140" w:rsidRPr="00791CF4" w:rsidRDefault="00745140" w:rsidP="00745140">
      <w:pPr>
        <w:pStyle w:val="Heading1"/>
        <w:rPr>
          <w:rFonts w:ascii="Arial" w:hAnsi="Arial" w:cs="Arial"/>
        </w:rPr>
      </w:pPr>
      <w:bookmarkStart w:id="10" w:name="_Toc71064732"/>
      <w:r w:rsidRPr="00791CF4">
        <w:rPr>
          <w:rFonts w:ascii="Arial" w:hAnsi="Arial" w:cs="Arial"/>
        </w:rPr>
        <w:lastRenderedPageBreak/>
        <w:t>INTEGRATED MARKETING COMMUNICATIONS</w:t>
      </w:r>
      <w:bookmarkEnd w:id="10"/>
    </w:p>
    <w:p w14:paraId="4A5B8267" w14:textId="08A996F7" w:rsidR="00745140" w:rsidRPr="00791CF4" w:rsidRDefault="00745140" w:rsidP="00745140">
      <w:pPr>
        <w:rPr>
          <w:rFonts w:ascii="Arial" w:hAnsi="Arial" w:cs="Arial"/>
        </w:rPr>
      </w:pPr>
      <w:r w:rsidRPr="00791CF4">
        <w:rPr>
          <w:rFonts w:ascii="Arial" w:hAnsi="Arial" w:cs="Arial"/>
        </w:rPr>
        <w:t>The company carefully integrates its many communication channels to deliver a clear, consistent and compelling message about the organization and its products. Integrated marketing communications involves identifying the target audience and shaping a well-coordinated promotional programme to obtain the desired audience response. Marketing communications focus on immediate awareness, image of preference goals in the target market. (Kotler, et al., 2019)</w:t>
      </w:r>
    </w:p>
    <w:p w14:paraId="4FBC2EF6" w14:textId="77777777" w:rsidR="00464105" w:rsidRPr="00791CF4" w:rsidRDefault="00464105" w:rsidP="00745140">
      <w:pPr>
        <w:rPr>
          <w:rFonts w:ascii="Arial" w:hAnsi="Arial" w:cs="Arial"/>
        </w:rPr>
      </w:pPr>
    </w:p>
    <w:p w14:paraId="6A3787B3" w14:textId="6B6A7FFC" w:rsidR="0026468E" w:rsidRPr="00791CF4" w:rsidRDefault="0026468E" w:rsidP="0026468E">
      <w:pPr>
        <w:pStyle w:val="Heading2"/>
        <w:rPr>
          <w:rFonts w:ascii="Arial" w:hAnsi="Arial" w:cs="Arial"/>
        </w:rPr>
      </w:pPr>
      <w:bookmarkStart w:id="11" w:name="_Toc71064733"/>
      <w:r w:rsidRPr="00791CF4">
        <w:rPr>
          <w:rFonts w:ascii="Arial" w:hAnsi="Arial" w:cs="Arial"/>
        </w:rPr>
        <w:t>The Stages in an IMC Campaign</w:t>
      </w:r>
      <w:bookmarkEnd w:id="11"/>
    </w:p>
    <w:p w14:paraId="6FBCDCC8" w14:textId="77777777" w:rsidR="009E57A2" w:rsidRPr="00791CF4" w:rsidRDefault="009E57A2" w:rsidP="009E57A2">
      <w:pPr>
        <w:rPr>
          <w:rFonts w:ascii="Arial" w:hAnsi="Arial" w:cs="Arial"/>
        </w:rPr>
      </w:pPr>
    </w:p>
    <w:p w14:paraId="438B2B00" w14:textId="1DF8D71C" w:rsidR="0026468E" w:rsidRPr="00791CF4" w:rsidRDefault="0026468E" w:rsidP="0026468E">
      <w:pPr>
        <w:rPr>
          <w:rFonts w:ascii="Arial" w:hAnsi="Arial" w:cs="Arial"/>
        </w:rPr>
      </w:pPr>
      <w:r w:rsidRPr="00791CF4">
        <w:rPr>
          <w:rFonts w:ascii="Arial" w:hAnsi="Arial" w:cs="Arial"/>
          <w:b/>
          <w:bCs/>
        </w:rPr>
        <w:t>Define the Audience to be Targeted</w:t>
      </w:r>
      <w:r w:rsidR="00946F18" w:rsidRPr="00791CF4">
        <w:rPr>
          <w:rFonts w:ascii="Arial" w:hAnsi="Arial" w:cs="Arial"/>
          <w:b/>
          <w:bCs/>
        </w:rPr>
        <w:t xml:space="preserve">: </w:t>
      </w:r>
      <w:r w:rsidR="00946F18" w:rsidRPr="00791CF4">
        <w:rPr>
          <w:rFonts w:ascii="Arial" w:hAnsi="Arial" w:cs="Arial"/>
        </w:rPr>
        <w:t>A marketing communicator starts with a clear target audience in mind. The audience may be current users or potential buyers, those who make the buying decision or those who influence it.</w:t>
      </w:r>
      <w:r w:rsidR="008F3461" w:rsidRPr="00791CF4">
        <w:rPr>
          <w:rFonts w:ascii="Arial" w:hAnsi="Arial" w:cs="Arial"/>
        </w:rPr>
        <w:t xml:space="preserve"> </w:t>
      </w:r>
      <w:sdt>
        <w:sdtPr>
          <w:rPr>
            <w:rFonts w:ascii="Arial" w:hAnsi="Arial" w:cs="Arial"/>
          </w:rPr>
          <w:id w:val="-1694532936"/>
          <w:citation/>
        </w:sdtPr>
        <w:sdtEndPr/>
        <w:sdtContent>
          <w:r w:rsidR="008F3461" w:rsidRPr="00791CF4">
            <w:rPr>
              <w:rFonts w:ascii="Arial" w:hAnsi="Arial" w:cs="Arial"/>
            </w:rPr>
            <w:fldChar w:fldCharType="begin"/>
          </w:r>
          <w:r w:rsidR="008F3461" w:rsidRPr="00791CF4">
            <w:rPr>
              <w:rFonts w:ascii="Arial" w:hAnsi="Arial" w:cs="Arial"/>
              <w:lang w:val="en-US"/>
            </w:rPr>
            <w:instrText xml:space="preserve"> CITATION Kot13 \l 1033 </w:instrText>
          </w:r>
          <w:r w:rsidR="008F3461" w:rsidRPr="00791CF4">
            <w:rPr>
              <w:rFonts w:ascii="Arial" w:hAnsi="Arial" w:cs="Arial"/>
            </w:rPr>
            <w:fldChar w:fldCharType="separate"/>
          </w:r>
          <w:r w:rsidR="00EE4B05" w:rsidRPr="00EE4B05">
            <w:rPr>
              <w:rFonts w:ascii="Arial" w:hAnsi="Arial" w:cs="Arial"/>
              <w:noProof/>
              <w:lang w:val="en-US"/>
            </w:rPr>
            <w:t>(Kotler, 2013)</w:t>
          </w:r>
          <w:r w:rsidR="008F3461" w:rsidRPr="00791CF4">
            <w:rPr>
              <w:rFonts w:ascii="Arial" w:hAnsi="Arial" w:cs="Arial"/>
            </w:rPr>
            <w:fldChar w:fldCharType="end"/>
          </w:r>
        </w:sdtContent>
      </w:sdt>
    </w:p>
    <w:p w14:paraId="73E62DCC" w14:textId="47D2D4B0" w:rsidR="0026468E" w:rsidRPr="00791CF4" w:rsidRDefault="0026468E" w:rsidP="0026468E">
      <w:pPr>
        <w:rPr>
          <w:rFonts w:ascii="Arial" w:hAnsi="Arial" w:cs="Arial"/>
          <w:b/>
          <w:bCs/>
        </w:rPr>
      </w:pPr>
      <w:r w:rsidRPr="00791CF4">
        <w:rPr>
          <w:rFonts w:ascii="Arial" w:hAnsi="Arial" w:cs="Arial"/>
          <w:b/>
          <w:bCs/>
        </w:rPr>
        <w:t>Set the Promotional Objectives</w:t>
      </w:r>
      <w:r w:rsidR="00946F18" w:rsidRPr="00791CF4">
        <w:rPr>
          <w:rFonts w:ascii="Arial" w:hAnsi="Arial" w:cs="Arial"/>
          <w:b/>
          <w:bCs/>
        </w:rPr>
        <w:t>:</w:t>
      </w:r>
      <w:r w:rsidR="00C25A96" w:rsidRPr="00791CF4">
        <w:rPr>
          <w:rFonts w:ascii="Arial" w:hAnsi="Arial" w:cs="Arial"/>
          <w:b/>
          <w:bCs/>
        </w:rPr>
        <w:t xml:space="preserve"> </w:t>
      </w:r>
      <w:r w:rsidR="009E57A2" w:rsidRPr="00791CF4">
        <w:rPr>
          <w:rFonts w:ascii="Arial" w:hAnsi="Arial" w:cs="Arial"/>
        </w:rPr>
        <w:t xml:space="preserve">The marketing communicator must know where the target audience is currently located and what stage they should reach. </w:t>
      </w:r>
      <w:r w:rsidR="00C25A96" w:rsidRPr="00791CF4">
        <w:rPr>
          <w:rFonts w:ascii="Arial" w:hAnsi="Arial" w:cs="Arial"/>
        </w:rPr>
        <w:t xml:space="preserve">Once the target audience has been defined, marketers must determine the desired response. </w:t>
      </w:r>
      <w:r w:rsidR="0069148A" w:rsidRPr="00791CF4">
        <w:rPr>
          <w:rFonts w:ascii="Arial" w:hAnsi="Arial" w:cs="Arial"/>
        </w:rPr>
        <w:t xml:space="preserve">The target audience can be in any of the six buyer readiness stages. These stages are the stages that consumers normally go through in the way of purchasing, such as awareness, knowledge, liking, preference, belief and purchasing. </w:t>
      </w:r>
      <w:r w:rsidR="00C25A96" w:rsidRPr="00791CF4">
        <w:rPr>
          <w:rFonts w:ascii="Arial" w:hAnsi="Arial" w:cs="Arial"/>
        </w:rPr>
        <w:t xml:space="preserve">The communicator </w:t>
      </w:r>
      <w:r w:rsidR="00BB1E58" w:rsidRPr="00791CF4">
        <w:rPr>
          <w:rFonts w:ascii="Arial" w:hAnsi="Arial" w:cs="Arial"/>
        </w:rPr>
        <w:t xml:space="preserve">must first build awareness and knowledge. </w:t>
      </w:r>
      <w:r w:rsidR="0069148A" w:rsidRPr="00791CF4">
        <w:rPr>
          <w:rFonts w:ascii="Arial" w:hAnsi="Arial" w:cs="Arial"/>
        </w:rPr>
        <w:t xml:space="preserve">This awareness can be experienced by designing a message and choosing the appropriate media to deliver that message effectively. </w:t>
      </w:r>
      <w:sdt>
        <w:sdtPr>
          <w:rPr>
            <w:rFonts w:ascii="Arial" w:hAnsi="Arial" w:cs="Arial"/>
          </w:rPr>
          <w:id w:val="1083192198"/>
          <w:citation/>
        </w:sdtPr>
        <w:sdtEndPr/>
        <w:sdtContent>
          <w:r w:rsidR="008F3461" w:rsidRPr="00791CF4">
            <w:rPr>
              <w:rFonts w:ascii="Arial" w:hAnsi="Arial" w:cs="Arial"/>
            </w:rPr>
            <w:fldChar w:fldCharType="begin"/>
          </w:r>
          <w:r w:rsidR="008F3461" w:rsidRPr="00791CF4">
            <w:rPr>
              <w:rFonts w:ascii="Arial" w:hAnsi="Arial" w:cs="Arial"/>
              <w:lang w:val="en-US"/>
            </w:rPr>
            <w:instrText xml:space="preserve"> CITATION Kot13 \l 1033 </w:instrText>
          </w:r>
          <w:r w:rsidR="008F3461" w:rsidRPr="00791CF4">
            <w:rPr>
              <w:rFonts w:ascii="Arial" w:hAnsi="Arial" w:cs="Arial"/>
            </w:rPr>
            <w:fldChar w:fldCharType="separate"/>
          </w:r>
          <w:r w:rsidR="00EE4B05" w:rsidRPr="00EE4B05">
            <w:rPr>
              <w:rFonts w:ascii="Arial" w:hAnsi="Arial" w:cs="Arial"/>
              <w:noProof/>
              <w:lang w:val="en-US"/>
            </w:rPr>
            <w:t>(Kotler, 2013)</w:t>
          </w:r>
          <w:r w:rsidR="008F3461" w:rsidRPr="00791CF4">
            <w:rPr>
              <w:rFonts w:ascii="Arial" w:hAnsi="Arial" w:cs="Arial"/>
            </w:rPr>
            <w:fldChar w:fldCharType="end"/>
          </w:r>
        </w:sdtContent>
      </w:sdt>
    </w:p>
    <w:p w14:paraId="17A5D1E6" w14:textId="673E6A39" w:rsidR="0026468E" w:rsidRPr="00791CF4" w:rsidRDefault="0026468E" w:rsidP="0026468E">
      <w:pPr>
        <w:rPr>
          <w:rFonts w:ascii="Arial" w:hAnsi="Arial" w:cs="Arial"/>
        </w:rPr>
      </w:pPr>
      <w:r w:rsidRPr="00791CF4">
        <w:rPr>
          <w:rFonts w:ascii="Arial" w:hAnsi="Arial" w:cs="Arial"/>
          <w:b/>
          <w:bCs/>
        </w:rPr>
        <w:t>Set the Promotion Budget</w:t>
      </w:r>
      <w:r w:rsidR="00946F18" w:rsidRPr="00791CF4">
        <w:rPr>
          <w:rFonts w:ascii="Arial" w:hAnsi="Arial" w:cs="Arial"/>
          <w:b/>
          <w:bCs/>
        </w:rPr>
        <w:t xml:space="preserve">: </w:t>
      </w:r>
      <w:r w:rsidR="007C3BA2" w:rsidRPr="00791CF4">
        <w:rPr>
          <w:rFonts w:ascii="Arial" w:hAnsi="Arial" w:cs="Arial"/>
        </w:rPr>
        <w:t>Setting the promotion budget at the level management thinks the company can afford or a percentage of the unit sales price or to match competitors’ outlays or defining specific promotion objectives, determining the tasks needed to achieve these objectives and estimating the cost of performing these tasks.</w:t>
      </w:r>
      <w:r w:rsidR="008F3461" w:rsidRPr="00791CF4">
        <w:rPr>
          <w:rFonts w:ascii="Arial" w:hAnsi="Arial" w:cs="Arial"/>
        </w:rPr>
        <w:t xml:space="preserve"> </w:t>
      </w:r>
      <w:sdt>
        <w:sdtPr>
          <w:rPr>
            <w:rFonts w:ascii="Arial" w:hAnsi="Arial" w:cs="Arial"/>
          </w:rPr>
          <w:id w:val="-132793543"/>
          <w:citation/>
        </w:sdtPr>
        <w:sdtEndPr/>
        <w:sdtContent>
          <w:r w:rsidR="008F3461" w:rsidRPr="00791CF4">
            <w:rPr>
              <w:rFonts w:ascii="Arial" w:hAnsi="Arial" w:cs="Arial"/>
            </w:rPr>
            <w:fldChar w:fldCharType="begin"/>
          </w:r>
          <w:r w:rsidR="008F3461" w:rsidRPr="00791CF4">
            <w:rPr>
              <w:rFonts w:ascii="Arial" w:hAnsi="Arial" w:cs="Arial"/>
              <w:lang w:val="en-US"/>
            </w:rPr>
            <w:instrText xml:space="preserve"> CITATION Kot13 \l 1033 </w:instrText>
          </w:r>
          <w:r w:rsidR="008F3461" w:rsidRPr="00791CF4">
            <w:rPr>
              <w:rFonts w:ascii="Arial" w:hAnsi="Arial" w:cs="Arial"/>
            </w:rPr>
            <w:fldChar w:fldCharType="separate"/>
          </w:r>
          <w:r w:rsidR="00EE4B05" w:rsidRPr="00EE4B05">
            <w:rPr>
              <w:rFonts w:ascii="Arial" w:hAnsi="Arial" w:cs="Arial"/>
              <w:noProof/>
              <w:lang w:val="en-US"/>
            </w:rPr>
            <w:t>(Kotler, 2013)</w:t>
          </w:r>
          <w:r w:rsidR="008F3461" w:rsidRPr="00791CF4">
            <w:rPr>
              <w:rFonts w:ascii="Arial" w:hAnsi="Arial" w:cs="Arial"/>
            </w:rPr>
            <w:fldChar w:fldCharType="end"/>
          </w:r>
        </w:sdtContent>
      </w:sdt>
    </w:p>
    <w:p w14:paraId="2BE3CC29" w14:textId="4A9EF50C" w:rsidR="0026468E" w:rsidRPr="00791CF4" w:rsidRDefault="0026468E" w:rsidP="0026468E">
      <w:pPr>
        <w:rPr>
          <w:rFonts w:ascii="Arial" w:hAnsi="Arial" w:cs="Arial"/>
        </w:rPr>
      </w:pPr>
      <w:r w:rsidRPr="00791CF4">
        <w:rPr>
          <w:rFonts w:ascii="Arial" w:hAnsi="Arial" w:cs="Arial"/>
          <w:b/>
          <w:bCs/>
        </w:rPr>
        <w:t>Design the Promotion Mix</w:t>
      </w:r>
      <w:r w:rsidR="00946F18" w:rsidRPr="00791CF4">
        <w:rPr>
          <w:rFonts w:ascii="Arial" w:hAnsi="Arial" w:cs="Arial"/>
          <w:b/>
          <w:bCs/>
        </w:rPr>
        <w:t xml:space="preserve">: </w:t>
      </w:r>
      <w:r w:rsidR="00BB1E58" w:rsidRPr="00791CF4">
        <w:rPr>
          <w:rFonts w:ascii="Arial" w:hAnsi="Arial" w:cs="Arial"/>
        </w:rPr>
        <w:t xml:space="preserve">Each promotion tool has unique characteristics and costs. Marketers must understand these characteristics in shaping the </w:t>
      </w:r>
      <w:r w:rsidR="008F3461" w:rsidRPr="00791CF4">
        <w:rPr>
          <w:rFonts w:ascii="Arial" w:hAnsi="Arial" w:cs="Arial"/>
        </w:rPr>
        <w:t>promotion mix. Advertising, personal selling, sales promotion, public relations, digital marketing, push and pull strategy.</w:t>
      </w:r>
      <w:r w:rsidR="006E66A7" w:rsidRPr="00791CF4">
        <w:rPr>
          <w:rFonts w:ascii="Arial" w:hAnsi="Arial" w:cs="Arial"/>
        </w:rPr>
        <w:t xml:space="preserve"> </w:t>
      </w:r>
      <w:sdt>
        <w:sdtPr>
          <w:rPr>
            <w:rFonts w:ascii="Arial" w:hAnsi="Arial" w:cs="Arial"/>
          </w:rPr>
          <w:id w:val="-1156141761"/>
          <w:citation/>
        </w:sdtPr>
        <w:sdtEndPr/>
        <w:sdtContent>
          <w:r w:rsidR="006E66A7" w:rsidRPr="00791CF4">
            <w:rPr>
              <w:rFonts w:ascii="Arial" w:hAnsi="Arial" w:cs="Arial"/>
            </w:rPr>
            <w:fldChar w:fldCharType="begin"/>
          </w:r>
          <w:r w:rsidR="006E66A7" w:rsidRPr="00791CF4">
            <w:rPr>
              <w:rFonts w:ascii="Arial" w:hAnsi="Arial" w:cs="Arial"/>
              <w:lang w:val="en-US"/>
            </w:rPr>
            <w:instrText xml:space="preserve"> CITATION Kot13 \l 1033 </w:instrText>
          </w:r>
          <w:r w:rsidR="006E66A7" w:rsidRPr="00791CF4">
            <w:rPr>
              <w:rFonts w:ascii="Arial" w:hAnsi="Arial" w:cs="Arial"/>
            </w:rPr>
            <w:fldChar w:fldCharType="separate"/>
          </w:r>
          <w:r w:rsidR="00EE4B05" w:rsidRPr="00EE4B05">
            <w:rPr>
              <w:rFonts w:ascii="Arial" w:hAnsi="Arial" w:cs="Arial"/>
              <w:noProof/>
              <w:lang w:val="en-US"/>
            </w:rPr>
            <w:t>(Kotler, 2013)</w:t>
          </w:r>
          <w:r w:rsidR="006E66A7" w:rsidRPr="00791CF4">
            <w:rPr>
              <w:rFonts w:ascii="Arial" w:hAnsi="Arial" w:cs="Arial"/>
            </w:rPr>
            <w:fldChar w:fldCharType="end"/>
          </w:r>
        </w:sdtContent>
      </w:sdt>
    </w:p>
    <w:p w14:paraId="7154321A" w14:textId="5A1E4D0D" w:rsidR="0026468E" w:rsidRPr="00791CF4" w:rsidRDefault="0026468E" w:rsidP="0026468E">
      <w:pPr>
        <w:rPr>
          <w:rFonts w:ascii="Arial" w:hAnsi="Arial" w:cs="Arial"/>
        </w:rPr>
      </w:pPr>
      <w:r w:rsidRPr="00791CF4">
        <w:rPr>
          <w:rFonts w:ascii="Arial" w:hAnsi="Arial" w:cs="Arial"/>
          <w:b/>
          <w:bCs/>
        </w:rPr>
        <w:t>Evaluate the Results</w:t>
      </w:r>
      <w:r w:rsidR="008F3461" w:rsidRPr="00791CF4">
        <w:rPr>
          <w:rFonts w:ascii="Arial" w:hAnsi="Arial" w:cs="Arial"/>
          <w:b/>
          <w:bCs/>
        </w:rPr>
        <w:t xml:space="preserve">: </w:t>
      </w:r>
      <w:r w:rsidR="001E443E" w:rsidRPr="00791CF4">
        <w:rPr>
          <w:rFonts w:ascii="Arial" w:hAnsi="Arial" w:cs="Arial"/>
        </w:rPr>
        <w:t>At the end of all these processes, evaluations are made about the effectiveness of targeted marketing activities by collecting feedback from customers.</w:t>
      </w:r>
    </w:p>
    <w:p w14:paraId="0FDBBD4E" w14:textId="542E7920" w:rsidR="0026468E" w:rsidRPr="00791CF4" w:rsidRDefault="0026468E" w:rsidP="0026468E">
      <w:pPr>
        <w:pStyle w:val="Heading1"/>
        <w:rPr>
          <w:rFonts w:ascii="Arial" w:hAnsi="Arial" w:cs="Arial"/>
        </w:rPr>
      </w:pPr>
      <w:bookmarkStart w:id="12" w:name="_Toc71064734"/>
      <w:r w:rsidRPr="00791CF4">
        <w:rPr>
          <w:rFonts w:ascii="Arial" w:hAnsi="Arial" w:cs="Arial"/>
        </w:rPr>
        <w:t>BRAND EQUITY</w:t>
      </w:r>
      <w:bookmarkEnd w:id="12"/>
    </w:p>
    <w:p w14:paraId="15E99885" w14:textId="1E50AD6F" w:rsidR="00A80C0C" w:rsidRPr="00791CF4" w:rsidRDefault="004F4928" w:rsidP="00A80C0C">
      <w:pPr>
        <w:rPr>
          <w:rFonts w:ascii="Arial" w:hAnsi="Arial" w:cs="Arial"/>
        </w:rPr>
      </w:pPr>
      <w:r w:rsidRPr="00791CF4">
        <w:rPr>
          <w:rFonts w:ascii="Arial" w:hAnsi="Arial" w:cs="Arial"/>
        </w:rPr>
        <w:t xml:space="preserve">Brand equity is the image that brand managers create in the minds of consumers. This image is formed by the promises and commitments made to the customers about the brand through various means of communication, such as advertising and marketing strategies. </w:t>
      </w:r>
      <w:sdt>
        <w:sdtPr>
          <w:rPr>
            <w:rFonts w:ascii="Arial" w:hAnsi="Arial" w:cs="Arial"/>
          </w:rPr>
          <w:id w:val="-391123430"/>
          <w:citation/>
        </w:sdtPr>
        <w:sdtEndPr/>
        <w:sdtContent>
          <w:r w:rsidRPr="00791CF4">
            <w:rPr>
              <w:rFonts w:ascii="Arial" w:hAnsi="Arial" w:cs="Arial"/>
            </w:rPr>
            <w:fldChar w:fldCharType="begin"/>
          </w:r>
          <w:r w:rsidRPr="00791CF4">
            <w:rPr>
              <w:rFonts w:ascii="Arial" w:hAnsi="Arial" w:cs="Arial"/>
              <w:lang w:val="en-US"/>
            </w:rPr>
            <w:instrText xml:space="preserve"> CITATION Fis10 \l 1033 </w:instrText>
          </w:r>
          <w:r w:rsidRPr="00791CF4">
            <w:rPr>
              <w:rFonts w:ascii="Arial" w:hAnsi="Arial" w:cs="Arial"/>
            </w:rPr>
            <w:fldChar w:fldCharType="separate"/>
          </w:r>
          <w:r w:rsidR="00EE4B05" w:rsidRPr="00EE4B05">
            <w:rPr>
              <w:rFonts w:ascii="Arial" w:hAnsi="Arial" w:cs="Arial"/>
              <w:noProof/>
              <w:lang w:val="en-US"/>
            </w:rPr>
            <w:t>(Fisher, 2010)</w:t>
          </w:r>
          <w:r w:rsidRPr="00791CF4">
            <w:rPr>
              <w:rFonts w:ascii="Arial" w:hAnsi="Arial" w:cs="Arial"/>
            </w:rPr>
            <w:fldChar w:fldCharType="end"/>
          </w:r>
        </w:sdtContent>
      </w:sdt>
    </w:p>
    <w:p w14:paraId="426C6CCB" w14:textId="77777777" w:rsidR="0026468E" w:rsidRPr="00791CF4" w:rsidRDefault="0026468E" w:rsidP="00165FA7">
      <w:pPr>
        <w:pStyle w:val="Heading2"/>
        <w:rPr>
          <w:rFonts w:ascii="Arial" w:hAnsi="Arial" w:cs="Arial"/>
        </w:rPr>
      </w:pPr>
      <w:bookmarkStart w:id="13" w:name="_Toc71064735"/>
      <w:r w:rsidRPr="00791CF4">
        <w:rPr>
          <w:rFonts w:ascii="Arial" w:hAnsi="Arial" w:cs="Arial"/>
        </w:rPr>
        <w:t>KELLER’S CUSTOMER- BASED BRAND EQUITY MODEL</w:t>
      </w:r>
      <w:bookmarkEnd w:id="13"/>
    </w:p>
    <w:p w14:paraId="4C3F1769" w14:textId="31DFBAA4" w:rsidR="0026468E" w:rsidRPr="00791CF4" w:rsidRDefault="0026468E" w:rsidP="0026468E">
      <w:pPr>
        <w:rPr>
          <w:rFonts w:ascii="Arial" w:hAnsi="Arial" w:cs="Arial"/>
        </w:rPr>
      </w:pPr>
      <w:r w:rsidRPr="00791CF4">
        <w:rPr>
          <w:rFonts w:ascii="Arial" w:hAnsi="Arial" w:cs="Arial"/>
        </w:rPr>
        <w:t>Customer based brand equity is the differential effect that brand knowledge has on consumer response to the marketing of than brand.</w:t>
      </w:r>
      <w:r w:rsidR="005621A9" w:rsidRPr="00791CF4">
        <w:rPr>
          <w:rFonts w:ascii="Arial" w:hAnsi="Arial" w:cs="Arial"/>
        </w:rPr>
        <w:t xml:space="preserve"> According to customer-oriented approaches, the brand is seen as an individual or an organization from the consumer point of view. At the heart of customer-based brand value models is the strength of a brand in what customers read, see, hear, learn, think and feel about the brand.</w:t>
      </w:r>
      <w:r w:rsidRPr="00791CF4">
        <w:rPr>
          <w:rFonts w:ascii="Arial" w:hAnsi="Arial" w:cs="Arial"/>
        </w:rPr>
        <w:t xml:space="preserve"> </w:t>
      </w:r>
      <w:r w:rsidR="005621A9" w:rsidRPr="00791CF4">
        <w:rPr>
          <w:rFonts w:ascii="Arial" w:hAnsi="Arial" w:cs="Arial"/>
        </w:rPr>
        <w:t xml:space="preserve">At the customer level, brand equity can be characterized in terms of awareness, association, attitudes and activity. </w:t>
      </w:r>
      <w:r w:rsidRPr="00791CF4">
        <w:rPr>
          <w:rFonts w:ascii="Arial" w:hAnsi="Arial" w:cs="Arial"/>
        </w:rPr>
        <w:t>(Kotler, et al., 2009)</w:t>
      </w:r>
    </w:p>
    <w:p w14:paraId="6293B23E" w14:textId="1F152601" w:rsidR="00165FA7" w:rsidRPr="00791CF4" w:rsidRDefault="00165FA7" w:rsidP="0026468E">
      <w:pPr>
        <w:rPr>
          <w:rFonts w:ascii="Arial" w:hAnsi="Arial" w:cs="Arial"/>
        </w:rPr>
      </w:pPr>
      <w:r w:rsidRPr="00791CF4">
        <w:rPr>
          <w:rFonts w:ascii="Arial" w:hAnsi="Arial" w:cs="Arial"/>
          <w:noProof/>
        </w:rPr>
        <w:lastRenderedPageBreak/>
        <w:drawing>
          <wp:inline distT="0" distB="0" distL="0" distR="0" wp14:anchorId="66C8685A" wp14:editId="64C97187">
            <wp:extent cx="5390135" cy="247840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0093" cy="2482984"/>
                    </a:xfrm>
                    <a:prstGeom prst="rect">
                      <a:avLst/>
                    </a:prstGeom>
                    <a:noFill/>
                  </pic:spPr>
                </pic:pic>
              </a:graphicData>
            </a:graphic>
          </wp:inline>
        </w:drawing>
      </w:r>
    </w:p>
    <w:p w14:paraId="095FC5AA" w14:textId="7338FA85" w:rsidR="00165FA7" w:rsidRPr="00791CF4" w:rsidRDefault="00165FA7" w:rsidP="00165FA7">
      <w:pPr>
        <w:pStyle w:val="Heading3"/>
        <w:rPr>
          <w:rFonts w:ascii="Arial" w:hAnsi="Arial" w:cs="Arial"/>
        </w:rPr>
      </w:pPr>
      <w:bookmarkStart w:id="14" w:name="_Toc71064736"/>
      <w:r w:rsidRPr="00791CF4">
        <w:rPr>
          <w:rFonts w:ascii="Arial" w:hAnsi="Arial" w:cs="Arial"/>
        </w:rPr>
        <w:t>IDENTITY</w:t>
      </w:r>
      <w:bookmarkEnd w:id="14"/>
      <w:r w:rsidR="00BE073B" w:rsidRPr="00791CF4">
        <w:rPr>
          <w:rFonts w:ascii="Arial" w:hAnsi="Arial" w:cs="Arial"/>
        </w:rPr>
        <w:t xml:space="preserve"> </w:t>
      </w:r>
    </w:p>
    <w:p w14:paraId="6BEFA46B" w14:textId="2FC8DFAC" w:rsidR="00BE073B" w:rsidRPr="00791CF4" w:rsidRDefault="00BE073B" w:rsidP="00BE073B">
      <w:pPr>
        <w:rPr>
          <w:rFonts w:ascii="Arial" w:hAnsi="Arial" w:cs="Arial"/>
        </w:rPr>
      </w:pPr>
      <w:r w:rsidRPr="00791CF4">
        <w:rPr>
          <w:rFonts w:ascii="Arial" w:hAnsi="Arial" w:cs="Arial"/>
        </w:rPr>
        <w:t xml:space="preserve">Defines the attributes of the product. </w:t>
      </w:r>
      <w:r w:rsidR="00E9546C" w:rsidRPr="00791CF4">
        <w:rPr>
          <w:rFonts w:ascii="Arial" w:hAnsi="Arial" w:cs="Arial"/>
        </w:rPr>
        <w:t>It tries to find out the question of ‘Who are you?’. There are some physical features and characteristics of the product experienced by the customer.</w:t>
      </w:r>
      <w:r w:rsidR="00550364" w:rsidRPr="00791CF4">
        <w:rPr>
          <w:rFonts w:ascii="Arial" w:hAnsi="Arial" w:cs="Arial"/>
        </w:rPr>
        <w:t xml:space="preserve"> </w:t>
      </w:r>
      <w:sdt>
        <w:sdtPr>
          <w:rPr>
            <w:rFonts w:ascii="Arial" w:hAnsi="Arial" w:cs="Arial"/>
          </w:rPr>
          <w:id w:val="683172324"/>
          <w:citation/>
        </w:sdtPr>
        <w:sdtEndPr/>
        <w:sdtContent>
          <w:r w:rsidR="00550364" w:rsidRPr="00791CF4">
            <w:rPr>
              <w:rFonts w:ascii="Arial" w:hAnsi="Arial" w:cs="Arial"/>
            </w:rPr>
            <w:fldChar w:fldCharType="begin"/>
          </w:r>
          <w:r w:rsidR="00550364" w:rsidRPr="00791CF4">
            <w:rPr>
              <w:rFonts w:ascii="Arial" w:hAnsi="Arial" w:cs="Arial"/>
              <w:lang w:val="en-US"/>
            </w:rPr>
            <w:instrText xml:space="preserve"> CITATION Fis10 \l 1033 </w:instrText>
          </w:r>
          <w:r w:rsidR="00550364" w:rsidRPr="00791CF4">
            <w:rPr>
              <w:rFonts w:ascii="Arial" w:hAnsi="Arial" w:cs="Arial"/>
            </w:rPr>
            <w:fldChar w:fldCharType="separate"/>
          </w:r>
          <w:r w:rsidR="00EE4B05" w:rsidRPr="00EE4B05">
            <w:rPr>
              <w:rFonts w:ascii="Arial" w:hAnsi="Arial" w:cs="Arial"/>
              <w:noProof/>
              <w:lang w:val="en-US"/>
            </w:rPr>
            <w:t>(Fisher, 2010)</w:t>
          </w:r>
          <w:r w:rsidR="00550364" w:rsidRPr="00791CF4">
            <w:rPr>
              <w:rFonts w:ascii="Arial" w:hAnsi="Arial" w:cs="Arial"/>
            </w:rPr>
            <w:fldChar w:fldCharType="end"/>
          </w:r>
        </w:sdtContent>
      </w:sdt>
    </w:p>
    <w:p w14:paraId="68FD36D6" w14:textId="0CCAC12D" w:rsidR="00165FA7" w:rsidRPr="00791CF4" w:rsidRDefault="00165FA7" w:rsidP="00165FA7">
      <w:pPr>
        <w:pStyle w:val="Heading3"/>
        <w:rPr>
          <w:rFonts w:ascii="Arial" w:hAnsi="Arial" w:cs="Arial"/>
        </w:rPr>
      </w:pPr>
      <w:bookmarkStart w:id="15" w:name="_Toc71064737"/>
      <w:r w:rsidRPr="00791CF4">
        <w:rPr>
          <w:rFonts w:ascii="Arial" w:hAnsi="Arial" w:cs="Arial"/>
        </w:rPr>
        <w:t>MEANING</w:t>
      </w:r>
      <w:bookmarkEnd w:id="15"/>
    </w:p>
    <w:p w14:paraId="5961908C" w14:textId="1CCAAEA8" w:rsidR="00E9546C" w:rsidRPr="00791CF4" w:rsidRDefault="00E9546C" w:rsidP="00E9546C">
      <w:pPr>
        <w:rPr>
          <w:rFonts w:ascii="Arial" w:hAnsi="Arial" w:cs="Arial"/>
        </w:rPr>
      </w:pPr>
      <w:r w:rsidRPr="00791CF4">
        <w:rPr>
          <w:rFonts w:ascii="Arial" w:hAnsi="Arial" w:cs="Arial"/>
        </w:rPr>
        <w:t>Shows the functional benefits of the product. This section tries to answer the question of ‘What are you?’. There are benefits to customers directly resulting from attributes.</w:t>
      </w:r>
      <w:r w:rsidR="00550364" w:rsidRPr="00791CF4">
        <w:rPr>
          <w:rFonts w:ascii="Arial" w:hAnsi="Arial" w:cs="Arial"/>
        </w:rPr>
        <w:t xml:space="preserve"> </w:t>
      </w:r>
      <w:sdt>
        <w:sdtPr>
          <w:rPr>
            <w:rFonts w:ascii="Arial" w:hAnsi="Arial" w:cs="Arial"/>
          </w:rPr>
          <w:id w:val="1060670594"/>
          <w:citation/>
        </w:sdtPr>
        <w:sdtEndPr/>
        <w:sdtContent>
          <w:r w:rsidR="00550364" w:rsidRPr="00791CF4">
            <w:rPr>
              <w:rFonts w:ascii="Arial" w:hAnsi="Arial" w:cs="Arial"/>
            </w:rPr>
            <w:fldChar w:fldCharType="begin"/>
          </w:r>
          <w:r w:rsidR="00550364" w:rsidRPr="00791CF4">
            <w:rPr>
              <w:rFonts w:ascii="Arial" w:hAnsi="Arial" w:cs="Arial"/>
              <w:lang w:val="en-US"/>
            </w:rPr>
            <w:instrText xml:space="preserve"> CITATION Fis10 \l 1033 </w:instrText>
          </w:r>
          <w:r w:rsidR="00550364" w:rsidRPr="00791CF4">
            <w:rPr>
              <w:rFonts w:ascii="Arial" w:hAnsi="Arial" w:cs="Arial"/>
            </w:rPr>
            <w:fldChar w:fldCharType="separate"/>
          </w:r>
          <w:r w:rsidR="00EE4B05" w:rsidRPr="00EE4B05">
            <w:rPr>
              <w:rFonts w:ascii="Arial" w:hAnsi="Arial" w:cs="Arial"/>
              <w:noProof/>
              <w:lang w:val="en-US"/>
            </w:rPr>
            <w:t>(Fisher, 2010)</w:t>
          </w:r>
          <w:r w:rsidR="00550364" w:rsidRPr="00791CF4">
            <w:rPr>
              <w:rFonts w:ascii="Arial" w:hAnsi="Arial" w:cs="Arial"/>
            </w:rPr>
            <w:fldChar w:fldCharType="end"/>
          </w:r>
        </w:sdtContent>
      </w:sdt>
    </w:p>
    <w:p w14:paraId="58B16CB7" w14:textId="685EE8FF" w:rsidR="00165FA7" w:rsidRPr="00791CF4" w:rsidRDefault="00165FA7" w:rsidP="00165FA7">
      <w:pPr>
        <w:pStyle w:val="Heading3"/>
        <w:rPr>
          <w:rFonts w:ascii="Arial" w:hAnsi="Arial" w:cs="Arial"/>
        </w:rPr>
      </w:pPr>
      <w:bookmarkStart w:id="16" w:name="_Toc71064738"/>
      <w:r w:rsidRPr="00791CF4">
        <w:rPr>
          <w:rFonts w:ascii="Arial" w:hAnsi="Arial" w:cs="Arial"/>
        </w:rPr>
        <w:t>RESPONSE</w:t>
      </w:r>
      <w:bookmarkEnd w:id="16"/>
    </w:p>
    <w:p w14:paraId="1C1D78FF" w14:textId="7951921C" w:rsidR="00E9546C" w:rsidRPr="00791CF4" w:rsidRDefault="00E9546C" w:rsidP="00E9546C">
      <w:pPr>
        <w:rPr>
          <w:rFonts w:ascii="Arial" w:hAnsi="Arial" w:cs="Arial"/>
        </w:rPr>
      </w:pPr>
      <w:r w:rsidRPr="00791CF4">
        <w:rPr>
          <w:rFonts w:ascii="Arial" w:hAnsi="Arial" w:cs="Arial"/>
        </w:rPr>
        <w:t xml:space="preserve">Intended emotional experience. </w:t>
      </w:r>
      <w:r w:rsidR="00E41BA2" w:rsidRPr="00791CF4">
        <w:rPr>
          <w:rFonts w:ascii="Arial" w:hAnsi="Arial" w:cs="Arial"/>
        </w:rPr>
        <w:t>This section tries to find out the answers for the question ‘What about you?’. Desired immediate emotional reaction by the customer to interacting with product or company.</w:t>
      </w:r>
      <w:r w:rsidR="00550364" w:rsidRPr="00791CF4">
        <w:rPr>
          <w:rFonts w:ascii="Arial" w:hAnsi="Arial" w:cs="Arial"/>
        </w:rPr>
        <w:t xml:space="preserve"> </w:t>
      </w:r>
      <w:sdt>
        <w:sdtPr>
          <w:rPr>
            <w:rFonts w:ascii="Arial" w:hAnsi="Arial" w:cs="Arial"/>
          </w:rPr>
          <w:id w:val="-1446298025"/>
          <w:citation/>
        </w:sdtPr>
        <w:sdtEndPr/>
        <w:sdtContent>
          <w:r w:rsidR="00550364" w:rsidRPr="00791CF4">
            <w:rPr>
              <w:rFonts w:ascii="Arial" w:hAnsi="Arial" w:cs="Arial"/>
            </w:rPr>
            <w:fldChar w:fldCharType="begin"/>
          </w:r>
          <w:r w:rsidR="00550364" w:rsidRPr="00791CF4">
            <w:rPr>
              <w:rFonts w:ascii="Arial" w:hAnsi="Arial" w:cs="Arial"/>
              <w:lang w:val="en-US"/>
            </w:rPr>
            <w:instrText xml:space="preserve"> CITATION Fis10 \l 1033 </w:instrText>
          </w:r>
          <w:r w:rsidR="00550364" w:rsidRPr="00791CF4">
            <w:rPr>
              <w:rFonts w:ascii="Arial" w:hAnsi="Arial" w:cs="Arial"/>
            </w:rPr>
            <w:fldChar w:fldCharType="separate"/>
          </w:r>
          <w:r w:rsidR="00EE4B05" w:rsidRPr="00EE4B05">
            <w:rPr>
              <w:rFonts w:ascii="Arial" w:hAnsi="Arial" w:cs="Arial"/>
              <w:noProof/>
              <w:lang w:val="en-US"/>
            </w:rPr>
            <w:t>(Fisher, 2010)</w:t>
          </w:r>
          <w:r w:rsidR="00550364" w:rsidRPr="00791CF4">
            <w:rPr>
              <w:rFonts w:ascii="Arial" w:hAnsi="Arial" w:cs="Arial"/>
            </w:rPr>
            <w:fldChar w:fldCharType="end"/>
          </w:r>
        </w:sdtContent>
      </w:sdt>
    </w:p>
    <w:p w14:paraId="514824E1" w14:textId="45A44A19" w:rsidR="00165FA7" w:rsidRPr="00791CF4" w:rsidRDefault="00165FA7" w:rsidP="00165FA7">
      <w:pPr>
        <w:pStyle w:val="Heading3"/>
        <w:rPr>
          <w:rFonts w:ascii="Arial" w:hAnsi="Arial" w:cs="Arial"/>
        </w:rPr>
      </w:pPr>
      <w:bookmarkStart w:id="17" w:name="_Toc71064739"/>
      <w:r w:rsidRPr="00791CF4">
        <w:rPr>
          <w:rFonts w:ascii="Arial" w:hAnsi="Arial" w:cs="Arial"/>
        </w:rPr>
        <w:t>RELATIONSHIPS</w:t>
      </w:r>
      <w:bookmarkEnd w:id="17"/>
    </w:p>
    <w:p w14:paraId="4ABB6F15" w14:textId="0987EC7E" w:rsidR="00E41BA2" w:rsidRPr="00791CF4" w:rsidRDefault="00E41BA2" w:rsidP="00E41BA2">
      <w:pPr>
        <w:rPr>
          <w:rFonts w:ascii="Arial" w:hAnsi="Arial" w:cs="Arial"/>
        </w:rPr>
      </w:pPr>
      <w:r w:rsidRPr="00791CF4">
        <w:rPr>
          <w:rFonts w:ascii="Arial" w:hAnsi="Arial" w:cs="Arial"/>
        </w:rPr>
        <w:t>This is the values ​​that the customer has accumulated about the product. It is the answers for the question ‘What about you and me?’. These are shared beliefs that generate meaningful relationships.</w:t>
      </w:r>
      <w:r w:rsidR="006548E8" w:rsidRPr="00791CF4">
        <w:rPr>
          <w:rFonts w:ascii="Arial" w:hAnsi="Arial" w:cs="Arial"/>
        </w:rPr>
        <w:t xml:space="preserve"> </w:t>
      </w:r>
      <w:sdt>
        <w:sdtPr>
          <w:rPr>
            <w:rFonts w:ascii="Arial" w:hAnsi="Arial" w:cs="Arial"/>
          </w:rPr>
          <w:id w:val="1838812400"/>
          <w:citation/>
        </w:sdtPr>
        <w:sdtEndPr/>
        <w:sdtContent>
          <w:r w:rsidR="006548E8" w:rsidRPr="00791CF4">
            <w:rPr>
              <w:rFonts w:ascii="Arial" w:hAnsi="Arial" w:cs="Arial"/>
            </w:rPr>
            <w:fldChar w:fldCharType="begin"/>
          </w:r>
          <w:r w:rsidR="006548E8" w:rsidRPr="00791CF4">
            <w:rPr>
              <w:rFonts w:ascii="Arial" w:hAnsi="Arial" w:cs="Arial"/>
              <w:lang w:val="en-US"/>
            </w:rPr>
            <w:instrText xml:space="preserve"> CITATION Fis10 \l 1033 </w:instrText>
          </w:r>
          <w:r w:rsidR="006548E8" w:rsidRPr="00791CF4">
            <w:rPr>
              <w:rFonts w:ascii="Arial" w:hAnsi="Arial" w:cs="Arial"/>
            </w:rPr>
            <w:fldChar w:fldCharType="separate"/>
          </w:r>
          <w:r w:rsidR="00EE4B05" w:rsidRPr="00EE4B05">
            <w:rPr>
              <w:rFonts w:ascii="Arial" w:hAnsi="Arial" w:cs="Arial"/>
              <w:noProof/>
              <w:lang w:val="en-US"/>
            </w:rPr>
            <w:t>(Fisher, 2010)</w:t>
          </w:r>
          <w:r w:rsidR="006548E8" w:rsidRPr="00791CF4">
            <w:rPr>
              <w:rFonts w:ascii="Arial" w:hAnsi="Arial" w:cs="Arial"/>
            </w:rPr>
            <w:fldChar w:fldCharType="end"/>
          </w:r>
        </w:sdtContent>
      </w:sdt>
    </w:p>
    <w:p w14:paraId="0C937822" w14:textId="6C4D4F85" w:rsidR="007149A7" w:rsidRPr="00791CF4" w:rsidRDefault="007149A7" w:rsidP="007149A7">
      <w:pPr>
        <w:pStyle w:val="Heading3"/>
        <w:rPr>
          <w:rFonts w:ascii="Arial" w:hAnsi="Arial" w:cs="Arial"/>
        </w:rPr>
      </w:pPr>
      <w:bookmarkStart w:id="18" w:name="_Toc71064740"/>
      <w:r w:rsidRPr="00791CF4">
        <w:rPr>
          <w:rFonts w:ascii="Arial" w:hAnsi="Arial" w:cs="Arial"/>
        </w:rPr>
        <w:t>CONCLUSION</w:t>
      </w:r>
      <w:bookmarkEnd w:id="18"/>
    </w:p>
    <w:p w14:paraId="371AF14E" w14:textId="778325B0" w:rsidR="0026468E" w:rsidRPr="00791CF4" w:rsidRDefault="00700897" w:rsidP="00317407">
      <w:pPr>
        <w:rPr>
          <w:rFonts w:ascii="Arial" w:hAnsi="Arial" w:cs="Arial"/>
        </w:rPr>
      </w:pPr>
      <w:r w:rsidRPr="00791CF4">
        <w:rPr>
          <w:rFonts w:ascii="Arial" w:hAnsi="Arial" w:cs="Arial"/>
        </w:rPr>
        <w:t>For example, Norwegian Formula Moisturising Hand Cream Antibacterial is a new product of Neutrogena. In the identity phase of this product, the customer first wants to look at the package and contents</w:t>
      </w:r>
      <w:r w:rsidR="00317407" w:rsidRPr="00791CF4">
        <w:rPr>
          <w:rFonts w:ascii="Arial" w:hAnsi="Arial" w:cs="Arial"/>
        </w:rPr>
        <w:t xml:space="preserve">. At the stage of meaning, the customer tries to understand the benefits and usefulness. Develops positive or negative feelings and judgments about the cream in the reaction phase after using the cream. Finally, during the relationship phase the customer continues to use the cream or leave it. </w:t>
      </w:r>
    </w:p>
    <w:p w14:paraId="51E7683B" w14:textId="616C2E57" w:rsidR="00056E3F" w:rsidRPr="00791CF4" w:rsidRDefault="0084067B" w:rsidP="00056E3F">
      <w:pPr>
        <w:pStyle w:val="Heading1"/>
        <w:rPr>
          <w:rFonts w:ascii="Arial" w:hAnsi="Arial" w:cs="Arial"/>
        </w:rPr>
      </w:pPr>
      <w:bookmarkStart w:id="19" w:name="_Toc71064741"/>
      <w:r w:rsidRPr="00791CF4">
        <w:rPr>
          <w:rFonts w:ascii="Arial" w:hAnsi="Arial" w:cs="Arial"/>
        </w:rPr>
        <w:t xml:space="preserve">THE STAGES IN A </w:t>
      </w:r>
      <w:r w:rsidR="003A4C3C" w:rsidRPr="00791CF4">
        <w:rPr>
          <w:rFonts w:ascii="Arial" w:hAnsi="Arial" w:cs="Arial"/>
        </w:rPr>
        <w:t>CUSTOMER JOURNEY</w:t>
      </w:r>
      <w:bookmarkEnd w:id="19"/>
    </w:p>
    <w:p w14:paraId="508C99E9" w14:textId="05E67B75" w:rsidR="00A274A2" w:rsidRPr="00791CF4" w:rsidRDefault="00A274A2" w:rsidP="00A274A2">
      <w:pPr>
        <w:rPr>
          <w:rFonts w:ascii="Arial" w:hAnsi="Arial" w:cs="Arial"/>
        </w:rPr>
      </w:pPr>
      <w:r w:rsidRPr="00791CF4">
        <w:rPr>
          <w:rFonts w:ascii="Arial" w:hAnsi="Arial" w:cs="Arial"/>
        </w:rPr>
        <w:t xml:space="preserve">   Customer journey is a process that starts with the consumer-product contact and continues with the purchase of the product and its loyalty to the product. In this process, the media and touchpoints that deliver the product to the consumer have an important place.</w:t>
      </w:r>
    </w:p>
    <w:p w14:paraId="0F19DB27" w14:textId="3D42C32F" w:rsidR="001846B2" w:rsidRPr="00791CF4" w:rsidRDefault="001846B2" w:rsidP="009B0BD7">
      <w:pPr>
        <w:rPr>
          <w:rFonts w:ascii="Arial" w:hAnsi="Arial" w:cs="Arial"/>
        </w:rPr>
      </w:pPr>
    </w:p>
    <w:p w14:paraId="65621144" w14:textId="442D86A1" w:rsidR="00056E3F" w:rsidRPr="00791CF4" w:rsidRDefault="00056E3F" w:rsidP="00195956">
      <w:pPr>
        <w:pStyle w:val="Heading2"/>
        <w:numPr>
          <w:ilvl w:val="0"/>
          <w:numId w:val="3"/>
        </w:numPr>
        <w:rPr>
          <w:rFonts w:ascii="Arial" w:hAnsi="Arial" w:cs="Arial"/>
        </w:rPr>
      </w:pPr>
      <w:bookmarkStart w:id="20" w:name="_Toc71064742"/>
      <w:r w:rsidRPr="00791CF4">
        <w:rPr>
          <w:rFonts w:ascii="Arial" w:hAnsi="Arial" w:cs="Arial"/>
        </w:rPr>
        <w:lastRenderedPageBreak/>
        <w:t>AWARENESS</w:t>
      </w:r>
      <w:bookmarkEnd w:id="20"/>
      <w:r w:rsidR="00195956" w:rsidRPr="00791CF4">
        <w:rPr>
          <w:rFonts w:ascii="Arial" w:hAnsi="Arial" w:cs="Arial"/>
        </w:rPr>
        <w:t xml:space="preserve"> </w:t>
      </w:r>
    </w:p>
    <w:p w14:paraId="24D654EE" w14:textId="2E75DC4C" w:rsidR="00195956" w:rsidRPr="00791CF4" w:rsidRDefault="00695FBB" w:rsidP="00D20C35">
      <w:pPr>
        <w:spacing w:line="240" w:lineRule="auto"/>
        <w:rPr>
          <w:rFonts w:ascii="Arial" w:hAnsi="Arial" w:cs="Arial"/>
        </w:rPr>
      </w:pPr>
      <w:r w:rsidRPr="00791CF4">
        <w:rPr>
          <w:rFonts w:ascii="Arial" w:hAnsi="Arial" w:cs="Arial"/>
        </w:rPr>
        <w:t xml:space="preserve">This process is for the consumer to learn new brands and products. This can happen through Internet, TV, stores, various publications, friend advice, etc. </w:t>
      </w:r>
      <w:r w:rsidR="00195956" w:rsidRPr="00791CF4">
        <w:rPr>
          <w:rFonts w:ascii="Arial" w:hAnsi="Arial" w:cs="Arial"/>
        </w:rPr>
        <w:t>If customers are not aware of the existence of the offer, they are very unlike</w:t>
      </w:r>
      <w:r w:rsidR="00D20C35" w:rsidRPr="00791CF4">
        <w:rPr>
          <w:rFonts w:ascii="Arial" w:hAnsi="Arial" w:cs="Arial"/>
        </w:rPr>
        <w:t>ly to purchase! Awareness raising is particularly important at the launch and introductory stages of the product life cycle.</w:t>
      </w:r>
      <w:sdt>
        <w:sdtPr>
          <w:rPr>
            <w:rFonts w:ascii="Arial" w:hAnsi="Arial" w:cs="Arial"/>
          </w:rPr>
          <w:id w:val="170459319"/>
          <w:citation/>
        </w:sdtPr>
        <w:sdtEndPr/>
        <w:sdtContent>
          <w:r w:rsidR="00D20C35" w:rsidRPr="00791CF4">
            <w:rPr>
              <w:rFonts w:ascii="Arial" w:hAnsi="Arial" w:cs="Arial"/>
            </w:rPr>
            <w:fldChar w:fldCharType="begin"/>
          </w:r>
          <w:r w:rsidR="00052F7F" w:rsidRPr="00791CF4">
            <w:rPr>
              <w:rFonts w:ascii="Arial" w:hAnsi="Arial" w:cs="Arial"/>
              <w:lang w:val="en-US"/>
            </w:rPr>
            <w:instrText xml:space="preserve">CITATION Hoo19 \l 1033 </w:instrText>
          </w:r>
          <w:r w:rsidR="00D20C35" w:rsidRPr="00791CF4">
            <w:rPr>
              <w:rFonts w:ascii="Arial" w:hAnsi="Arial" w:cs="Arial"/>
            </w:rPr>
            <w:fldChar w:fldCharType="separate"/>
          </w:r>
          <w:r w:rsidR="00EE4B05">
            <w:rPr>
              <w:rFonts w:ascii="Arial" w:hAnsi="Arial" w:cs="Arial"/>
              <w:noProof/>
              <w:lang w:val="en-US"/>
            </w:rPr>
            <w:t xml:space="preserve"> </w:t>
          </w:r>
          <w:r w:rsidR="00EE4B05" w:rsidRPr="00EE4B05">
            <w:rPr>
              <w:rFonts w:ascii="Arial" w:hAnsi="Arial" w:cs="Arial"/>
              <w:noProof/>
              <w:lang w:val="en-US"/>
            </w:rPr>
            <w:t>(Hooley, 2019)</w:t>
          </w:r>
          <w:r w:rsidR="00D20C35" w:rsidRPr="00791CF4">
            <w:rPr>
              <w:rFonts w:ascii="Arial" w:hAnsi="Arial" w:cs="Arial"/>
            </w:rPr>
            <w:fldChar w:fldCharType="end"/>
          </w:r>
        </w:sdtContent>
      </w:sdt>
    </w:p>
    <w:p w14:paraId="7D890AA7" w14:textId="01C42E20" w:rsidR="00C31C3E" w:rsidRPr="00791CF4" w:rsidRDefault="00A90F95" w:rsidP="00D20C35">
      <w:pPr>
        <w:spacing w:line="240" w:lineRule="auto"/>
        <w:rPr>
          <w:rFonts w:ascii="Arial" w:hAnsi="Arial" w:cs="Arial"/>
        </w:rPr>
      </w:pPr>
      <w:r w:rsidRPr="00791CF4">
        <w:rPr>
          <w:rFonts w:ascii="Arial" w:hAnsi="Arial" w:cs="Arial"/>
          <w:noProof/>
        </w:rPr>
        <w:drawing>
          <wp:anchor distT="0" distB="0" distL="114300" distR="114300" simplePos="0" relativeHeight="251658240" behindDoc="0" locked="0" layoutInCell="1" allowOverlap="1" wp14:anchorId="4F1C07BA" wp14:editId="263A7E41">
            <wp:simplePos x="0" y="0"/>
            <wp:positionH relativeFrom="margin">
              <wp:align>left</wp:align>
            </wp:positionH>
            <wp:positionV relativeFrom="paragraph">
              <wp:posOffset>2540</wp:posOffset>
            </wp:positionV>
            <wp:extent cx="2120900" cy="1250950"/>
            <wp:effectExtent l="0" t="0" r="0" b="6350"/>
            <wp:wrapThrough wrapText="bothSides">
              <wp:wrapPolygon edited="0">
                <wp:start x="0" y="0"/>
                <wp:lineTo x="0" y="21381"/>
                <wp:lineTo x="21341" y="21381"/>
                <wp:lineTo x="2134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20900" cy="1250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1C3E" w:rsidRPr="00791CF4">
        <w:rPr>
          <w:rFonts w:ascii="Arial" w:hAnsi="Arial" w:cs="Arial"/>
        </w:rPr>
        <w:t xml:space="preserve">Creating awareness among the customers: Hand cream advertisements emphasize that the hands are very soft and smooth with 'Norwegian Formula' even in </w:t>
      </w:r>
      <w:r w:rsidRPr="00791CF4">
        <w:rPr>
          <w:rFonts w:ascii="Arial" w:hAnsi="Arial" w:cs="Arial"/>
        </w:rPr>
        <w:t xml:space="preserve">Norway’s </w:t>
      </w:r>
      <w:r w:rsidR="00C31C3E" w:rsidRPr="00791CF4">
        <w:rPr>
          <w:rFonts w:ascii="Arial" w:hAnsi="Arial" w:cs="Arial"/>
        </w:rPr>
        <w:t>cold weather conditions.</w:t>
      </w:r>
    </w:p>
    <w:p w14:paraId="5E2A41FD" w14:textId="163261E1" w:rsidR="00A90F95" w:rsidRPr="00791CF4" w:rsidRDefault="00A90F95" w:rsidP="00D20C35">
      <w:pPr>
        <w:spacing w:line="240" w:lineRule="auto"/>
        <w:rPr>
          <w:rFonts w:ascii="Arial" w:hAnsi="Arial" w:cs="Arial"/>
        </w:rPr>
      </w:pPr>
    </w:p>
    <w:p w14:paraId="25E1AC7D" w14:textId="77777777" w:rsidR="00A90F95" w:rsidRPr="00791CF4" w:rsidRDefault="00A90F95" w:rsidP="00D20C35">
      <w:pPr>
        <w:spacing w:line="240" w:lineRule="auto"/>
        <w:rPr>
          <w:rFonts w:ascii="Arial" w:hAnsi="Arial" w:cs="Arial"/>
        </w:rPr>
      </w:pPr>
    </w:p>
    <w:p w14:paraId="4F39924F" w14:textId="02BD4196" w:rsidR="00C31C3E" w:rsidRPr="00791CF4" w:rsidRDefault="00A91976" w:rsidP="00D20C35">
      <w:pPr>
        <w:spacing w:line="240" w:lineRule="auto"/>
        <w:rPr>
          <w:rFonts w:ascii="Arial" w:hAnsi="Arial" w:cs="Arial"/>
        </w:rPr>
      </w:pPr>
      <w:sdt>
        <w:sdtPr>
          <w:rPr>
            <w:rFonts w:ascii="Arial" w:hAnsi="Arial" w:cs="Arial"/>
          </w:rPr>
          <w:id w:val="-403224181"/>
          <w:citation/>
        </w:sdtPr>
        <w:sdtEndPr/>
        <w:sdtContent>
          <w:r w:rsidR="00C31C3E" w:rsidRPr="00791CF4">
            <w:rPr>
              <w:rFonts w:ascii="Arial" w:hAnsi="Arial" w:cs="Arial"/>
            </w:rPr>
            <w:fldChar w:fldCharType="begin"/>
          </w:r>
          <w:r w:rsidR="00386EB0" w:rsidRPr="00791CF4">
            <w:rPr>
              <w:rFonts w:ascii="Arial" w:hAnsi="Arial" w:cs="Arial"/>
              <w:lang w:val="en-US"/>
            </w:rPr>
            <w:instrText xml:space="preserve">CITATION You21 \l 1033 </w:instrText>
          </w:r>
          <w:r w:rsidR="00C31C3E" w:rsidRPr="00791CF4">
            <w:rPr>
              <w:rFonts w:ascii="Arial" w:hAnsi="Arial" w:cs="Arial"/>
            </w:rPr>
            <w:fldChar w:fldCharType="separate"/>
          </w:r>
          <w:r w:rsidR="00EE4B05" w:rsidRPr="00EE4B05">
            <w:rPr>
              <w:rFonts w:ascii="Arial" w:hAnsi="Arial" w:cs="Arial"/>
              <w:noProof/>
              <w:lang w:val="en-US"/>
            </w:rPr>
            <w:t>(Anon., n.d.)</w:t>
          </w:r>
          <w:r w:rsidR="00C31C3E" w:rsidRPr="00791CF4">
            <w:rPr>
              <w:rFonts w:ascii="Arial" w:hAnsi="Arial" w:cs="Arial"/>
            </w:rPr>
            <w:fldChar w:fldCharType="end"/>
          </w:r>
        </w:sdtContent>
      </w:sdt>
    </w:p>
    <w:p w14:paraId="68BF4C38" w14:textId="6BFD1FF1" w:rsidR="00A90F95" w:rsidRPr="00791CF4" w:rsidRDefault="00A90F95" w:rsidP="00D20C35">
      <w:pPr>
        <w:spacing w:line="240" w:lineRule="auto"/>
        <w:rPr>
          <w:rFonts w:ascii="Arial" w:hAnsi="Arial" w:cs="Arial"/>
        </w:rPr>
      </w:pPr>
    </w:p>
    <w:p w14:paraId="27B1976D" w14:textId="4C20EC0E" w:rsidR="00056E3F" w:rsidRPr="00791CF4" w:rsidRDefault="00052F7F" w:rsidP="00695FBB">
      <w:pPr>
        <w:pStyle w:val="Heading2"/>
        <w:numPr>
          <w:ilvl w:val="0"/>
          <w:numId w:val="3"/>
        </w:numPr>
        <w:rPr>
          <w:rFonts w:ascii="Arial" w:hAnsi="Arial" w:cs="Arial"/>
        </w:rPr>
      </w:pPr>
      <w:bookmarkStart w:id="21" w:name="_Toc71064743"/>
      <w:r w:rsidRPr="00791CF4">
        <w:rPr>
          <w:rFonts w:ascii="Arial" w:hAnsi="Arial" w:cs="Arial"/>
        </w:rPr>
        <w:t>EVALUATION&amp;CONSIDERATION</w:t>
      </w:r>
      <w:bookmarkEnd w:id="21"/>
    </w:p>
    <w:p w14:paraId="4236DEA0" w14:textId="0BF6C85D" w:rsidR="00B27124" w:rsidRPr="00791CF4" w:rsidRDefault="00695FBB" w:rsidP="00B27124">
      <w:pPr>
        <w:pStyle w:val="ListParagraph"/>
        <w:rPr>
          <w:rFonts w:ascii="Arial" w:hAnsi="Arial" w:cs="Arial"/>
        </w:rPr>
      </w:pPr>
      <w:r w:rsidRPr="00791CF4">
        <w:rPr>
          <w:rFonts w:ascii="Arial" w:hAnsi="Arial" w:cs="Arial"/>
        </w:rPr>
        <w:t>This process is finding additional information on product details in stores, or increasingly online or through dedicated applications. Social media and blogs and videos that provide information about the products facilitate this process.</w:t>
      </w:r>
      <w:sdt>
        <w:sdtPr>
          <w:rPr>
            <w:rFonts w:ascii="Arial" w:hAnsi="Arial" w:cs="Arial"/>
          </w:rPr>
          <w:id w:val="-375625201"/>
          <w:citation/>
        </w:sdtPr>
        <w:sdtEndPr/>
        <w:sdtContent>
          <w:r w:rsidR="008C53A8" w:rsidRPr="00791CF4">
            <w:rPr>
              <w:rFonts w:ascii="Arial" w:hAnsi="Arial" w:cs="Arial"/>
            </w:rPr>
            <w:fldChar w:fldCharType="begin"/>
          </w:r>
          <w:r w:rsidR="008C53A8" w:rsidRPr="00791CF4">
            <w:rPr>
              <w:rFonts w:ascii="Arial" w:hAnsi="Arial" w:cs="Arial"/>
              <w:lang w:val="en-US"/>
            </w:rPr>
            <w:instrText xml:space="preserve"> CITATION Hoo19 \l 1033 </w:instrText>
          </w:r>
          <w:r w:rsidR="008C53A8" w:rsidRPr="00791CF4">
            <w:rPr>
              <w:rFonts w:ascii="Arial" w:hAnsi="Arial" w:cs="Arial"/>
            </w:rPr>
            <w:fldChar w:fldCharType="separate"/>
          </w:r>
          <w:r w:rsidR="00EE4B05">
            <w:rPr>
              <w:rFonts w:ascii="Arial" w:hAnsi="Arial" w:cs="Arial"/>
              <w:noProof/>
              <w:lang w:val="en-US"/>
            </w:rPr>
            <w:t xml:space="preserve"> </w:t>
          </w:r>
          <w:r w:rsidR="00EE4B05" w:rsidRPr="00EE4B05">
            <w:rPr>
              <w:rFonts w:ascii="Arial" w:hAnsi="Arial" w:cs="Arial"/>
              <w:noProof/>
              <w:lang w:val="en-US"/>
            </w:rPr>
            <w:t>(Hooley, 2019)</w:t>
          </w:r>
          <w:r w:rsidR="008C53A8" w:rsidRPr="00791CF4">
            <w:rPr>
              <w:rFonts w:ascii="Arial" w:hAnsi="Arial" w:cs="Arial"/>
            </w:rPr>
            <w:fldChar w:fldCharType="end"/>
          </w:r>
        </w:sdtContent>
      </w:sdt>
    </w:p>
    <w:p w14:paraId="7339137D" w14:textId="26AA6916" w:rsidR="00B27124" w:rsidRPr="00791CF4" w:rsidRDefault="00B27124" w:rsidP="00B27124">
      <w:pPr>
        <w:rPr>
          <w:rFonts w:ascii="Arial" w:hAnsi="Arial" w:cs="Arial"/>
        </w:rPr>
      </w:pPr>
      <w:r w:rsidRPr="00791CF4">
        <w:rPr>
          <w:rFonts w:ascii="Arial" w:hAnsi="Arial" w:cs="Arial"/>
          <w:noProof/>
        </w:rPr>
        <w:drawing>
          <wp:anchor distT="0" distB="0" distL="114300" distR="114300" simplePos="0" relativeHeight="251660288" behindDoc="1" locked="0" layoutInCell="1" allowOverlap="1" wp14:anchorId="348C7309" wp14:editId="077220A1">
            <wp:simplePos x="0" y="0"/>
            <wp:positionH relativeFrom="column">
              <wp:posOffset>298450</wp:posOffset>
            </wp:positionH>
            <wp:positionV relativeFrom="paragraph">
              <wp:posOffset>8890</wp:posOffset>
            </wp:positionV>
            <wp:extent cx="1968500" cy="1513840"/>
            <wp:effectExtent l="0" t="0" r="0" b="0"/>
            <wp:wrapTight wrapText="bothSides">
              <wp:wrapPolygon edited="0">
                <wp:start x="0" y="0"/>
                <wp:lineTo x="0" y="21201"/>
                <wp:lineTo x="21321" y="21201"/>
                <wp:lineTo x="2132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68500" cy="1513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91CF4">
        <w:rPr>
          <w:rFonts w:ascii="Arial" w:hAnsi="Arial" w:cs="Arial"/>
        </w:rPr>
        <w:t xml:space="preserve">Gaining the trust of the customer: In the advertisements of the Oil-Free Acne Wash product, </w:t>
      </w:r>
      <w:r w:rsidR="000D3CCF" w:rsidRPr="00791CF4">
        <w:rPr>
          <w:rFonts w:ascii="Arial" w:hAnsi="Arial" w:cs="Arial"/>
        </w:rPr>
        <w:t>‘</w:t>
      </w:r>
      <w:r w:rsidRPr="00791CF4">
        <w:rPr>
          <w:rFonts w:ascii="Arial" w:hAnsi="Arial" w:cs="Arial"/>
        </w:rPr>
        <w:t>dermatologist recommended</w:t>
      </w:r>
      <w:r w:rsidR="000D3CCF" w:rsidRPr="00791CF4">
        <w:rPr>
          <w:rFonts w:ascii="Arial" w:hAnsi="Arial" w:cs="Arial"/>
        </w:rPr>
        <w:t>’</w:t>
      </w:r>
      <w:r w:rsidRPr="00791CF4">
        <w:rPr>
          <w:rFonts w:ascii="Arial" w:hAnsi="Arial" w:cs="Arial"/>
        </w:rPr>
        <w:t xml:space="preserve"> and </w:t>
      </w:r>
      <w:r w:rsidR="000D3CCF" w:rsidRPr="00791CF4">
        <w:rPr>
          <w:rFonts w:ascii="Arial" w:hAnsi="Arial" w:cs="Arial"/>
        </w:rPr>
        <w:t>‘</w:t>
      </w:r>
      <w:r w:rsidRPr="00791CF4">
        <w:rPr>
          <w:rFonts w:ascii="Arial" w:hAnsi="Arial" w:cs="Arial"/>
        </w:rPr>
        <w:t>the number 1 Acne Fighting Cleanser</w:t>
      </w:r>
      <w:r w:rsidR="000D3CCF" w:rsidRPr="00791CF4">
        <w:rPr>
          <w:rFonts w:ascii="Arial" w:hAnsi="Arial" w:cs="Arial"/>
        </w:rPr>
        <w:t xml:space="preserve">’ </w:t>
      </w:r>
      <w:r w:rsidRPr="00791CF4">
        <w:rPr>
          <w:rFonts w:ascii="Arial" w:hAnsi="Arial" w:cs="Arial"/>
        </w:rPr>
        <w:t>were used to make the customer feel compassionate for the product.</w:t>
      </w:r>
    </w:p>
    <w:p w14:paraId="41E9515B" w14:textId="7ADC3F31" w:rsidR="00B27124" w:rsidRPr="00791CF4" w:rsidRDefault="00B27124" w:rsidP="00B27124">
      <w:pPr>
        <w:rPr>
          <w:rFonts w:ascii="Arial" w:hAnsi="Arial" w:cs="Arial"/>
        </w:rPr>
      </w:pPr>
    </w:p>
    <w:p w14:paraId="5208D02A" w14:textId="3726CC1A" w:rsidR="00B27124" w:rsidRPr="00791CF4" w:rsidRDefault="00B27124" w:rsidP="00B27124">
      <w:pPr>
        <w:rPr>
          <w:rFonts w:ascii="Arial" w:hAnsi="Arial" w:cs="Arial"/>
        </w:rPr>
      </w:pPr>
    </w:p>
    <w:p w14:paraId="573BF2B8" w14:textId="1FBED06B" w:rsidR="00B27124" w:rsidRPr="00791CF4" w:rsidRDefault="00A91976" w:rsidP="00B10243">
      <w:pPr>
        <w:pStyle w:val="ListParagraph"/>
        <w:rPr>
          <w:rFonts w:ascii="Arial" w:hAnsi="Arial" w:cs="Arial"/>
        </w:rPr>
      </w:pPr>
      <w:sdt>
        <w:sdtPr>
          <w:rPr>
            <w:rFonts w:ascii="Arial" w:hAnsi="Arial" w:cs="Arial"/>
          </w:rPr>
          <w:id w:val="780686890"/>
          <w:citation/>
        </w:sdtPr>
        <w:sdtEndPr/>
        <w:sdtContent>
          <w:r w:rsidR="00B27124" w:rsidRPr="00791CF4">
            <w:rPr>
              <w:rFonts w:ascii="Arial" w:hAnsi="Arial" w:cs="Arial"/>
            </w:rPr>
            <w:fldChar w:fldCharType="begin"/>
          </w:r>
          <w:r w:rsidR="00B27124" w:rsidRPr="00791CF4">
            <w:rPr>
              <w:rFonts w:ascii="Arial" w:hAnsi="Arial" w:cs="Arial"/>
              <w:lang w:val="en-US"/>
            </w:rPr>
            <w:instrText xml:space="preserve"> CITATION You211 \l 1033 </w:instrText>
          </w:r>
          <w:r w:rsidR="00B27124" w:rsidRPr="00791CF4">
            <w:rPr>
              <w:rFonts w:ascii="Arial" w:hAnsi="Arial" w:cs="Arial"/>
            </w:rPr>
            <w:fldChar w:fldCharType="separate"/>
          </w:r>
          <w:r w:rsidR="00EE4B05" w:rsidRPr="00EE4B05">
            <w:rPr>
              <w:rFonts w:ascii="Arial" w:hAnsi="Arial" w:cs="Arial"/>
              <w:noProof/>
              <w:lang w:val="en-US"/>
            </w:rPr>
            <w:t>(Anon., n.d.)</w:t>
          </w:r>
          <w:r w:rsidR="00B27124" w:rsidRPr="00791CF4">
            <w:rPr>
              <w:rFonts w:ascii="Arial" w:hAnsi="Arial" w:cs="Arial"/>
            </w:rPr>
            <w:fldChar w:fldCharType="end"/>
          </w:r>
        </w:sdtContent>
      </w:sdt>
    </w:p>
    <w:p w14:paraId="20C9889E" w14:textId="6C9ED431" w:rsidR="00B10243" w:rsidRPr="00791CF4" w:rsidRDefault="00B10243" w:rsidP="00B10243">
      <w:pPr>
        <w:pStyle w:val="ListParagraph"/>
        <w:rPr>
          <w:rFonts w:ascii="Arial" w:hAnsi="Arial" w:cs="Arial"/>
        </w:rPr>
      </w:pPr>
    </w:p>
    <w:p w14:paraId="47C0BE66" w14:textId="2E43593B" w:rsidR="00056E3F" w:rsidRPr="00791CF4" w:rsidRDefault="00056E3F" w:rsidP="00695FBB">
      <w:pPr>
        <w:pStyle w:val="Heading2"/>
        <w:numPr>
          <w:ilvl w:val="0"/>
          <w:numId w:val="3"/>
        </w:numPr>
        <w:rPr>
          <w:rFonts w:ascii="Arial" w:hAnsi="Arial" w:cs="Arial"/>
        </w:rPr>
      </w:pPr>
      <w:bookmarkStart w:id="22" w:name="_Toc71064744"/>
      <w:r w:rsidRPr="00791CF4">
        <w:rPr>
          <w:rFonts w:ascii="Arial" w:hAnsi="Arial" w:cs="Arial"/>
        </w:rPr>
        <w:t>DECISION</w:t>
      </w:r>
      <w:bookmarkEnd w:id="22"/>
    </w:p>
    <w:p w14:paraId="4AA2C642" w14:textId="3FFDDE9C" w:rsidR="00695FBB" w:rsidRPr="00791CF4" w:rsidRDefault="0077468D" w:rsidP="00695FBB">
      <w:pPr>
        <w:pStyle w:val="ListParagraph"/>
        <w:rPr>
          <w:rFonts w:ascii="Arial" w:hAnsi="Arial" w:cs="Arial"/>
        </w:rPr>
      </w:pPr>
      <w:r w:rsidRPr="00791CF4">
        <w:rPr>
          <w:rFonts w:ascii="Arial" w:hAnsi="Arial" w:cs="Arial"/>
        </w:rPr>
        <w:t>The customer completes the purchase whether in a store, online or through mobile.</w:t>
      </w:r>
      <w:sdt>
        <w:sdtPr>
          <w:rPr>
            <w:rFonts w:ascii="Arial" w:hAnsi="Arial" w:cs="Arial"/>
          </w:rPr>
          <w:id w:val="1619874427"/>
          <w:citation/>
        </w:sdtPr>
        <w:sdtEndPr/>
        <w:sdtContent>
          <w:r w:rsidR="008B07BB" w:rsidRPr="00791CF4">
            <w:rPr>
              <w:rFonts w:ascii="Arial" w:hAnsi="Arial" w:cs="Arial"/>
            </w:rPr>
            <w:fldChar w:fldCharType="begin"/>
          </w:r>
          <w:r w:rsidR="008B07BB" w:rsidRPr="00791CF4">
            <w:rPr>
              <w:rFonts w:ascii="Arial" w:hAnsi="Arial" w:cs="Arial"/>
              <w:lang w:val="en-US"/>
            </w:rPr>
            <w:instrText xml:space="preserve"> CITATION Hoo19 \l 1033 </w:instrText>
          </w:r>
          <w:r w:rsidR="008B07BB" w:rsidRPr="00791CF4">
            <w:rPr>
              <w:rFonts w:ascii="Arial" w:hAnsi="Arial" w:cs="Arial"/>
            </w:rPr>
            <w:fldChar w:fldCharType="separate"/>
          </w:r>
          <w:r w:rsidR="00EE4B05">
            <w:rPr>
              <w:rFonts w:ascii="Arial" w:hAnsi="Arial" w:cs="Arial"/>
              <w:noProof/>
              <w:lang w:val="en-US"/>
            </w:rPr>
            <w:t xml:space="preserve"> </w:t>
          </w:r>
          <w:r w:rsidR="00EE4B05" w:rsidRPr="00EE4B05">
            <w:rPr>
              <w:rFonts w:ascii="Arial" w:hAnsi="Arial" w:cs="Arial"/>
              <w:noProof/>
              <w:lang w:val="en-US"/>
            </w:rPr>
            <w:t>(Hooley, 2019)</w:t>
          </w:r>
          <w:r w:rsidR="008B07BB" w:rsidRPr="00791CF4">
            <w:rPr>
              <w:rFonts w:ascii="Arial" w:hAnsi="Arial" w:cs="Arial"/>
            </w:rPr>
            <w:fldChar w:fldCharType="end"/>
          </w:r>
        </w:sdtContent>
      </w:sdt>
    </w:p>
    <w:p w14:paraId="56D3DB1E" w14:textId="543222BD" w:rsidR="00A75E93" w:rsidRPr="00791CF4" w:rsidRDefault="008A51FE" w:rsidP="00695FBB">
      <w:pPr>
        <w:pStyle w:val="ListParagraph"/>
        <w:rPr>
          <w:rFonts w:ascii="Arial" w:hAnsi="Arial" w:cs="Arial"/>
        </w:rPr>
      </w:pPr>
      <w:r w:rsidRPr="00791CF4">
        <w:rPr>
          <w:rFonts w:ascii="Arial" w:hAnsi="Arial" w:cs="Arial"/>
        </w:rPr>
        <w:t xml:space="preserve">Facilitating product access: Neutrogena's official website includes information on the products are available to buy online (Amazon, </w:t>
      </w:r>
      <w:r w:rsidR="007370E5" w:rsidRPr="00791CF4">
        <w:rPr>
          <w:rFonts w:ascii="Arial" w:hAnsi="Arial" w:cs="Arial"/>
        </w:rPr>
        <w:t>O</w:t>
      </w:r>
      <w:r w:rsidRPr="00791CF4">
        <w:rPr>
          <w:rFonts w:ascii="Arial" w:hAnsi="Arial" w:cs="Arial"/>
        </w:rPr>
        <w:t xml:space="preserve">cado, </w:t>
      </w:r>
      <w:proofErr w:type="spellStart"/>
      <w:r w:rsidRPr="00791CF4">
        <w:rPr>
          <w:rFonts w:ascii="Arial" w:hAnsi="Arial" w:cs="Arial"/>
        </w:rPr>
        <w:t>Feelunique</w:t>
      </w:r>
      <w:proofErr w:type="spellEnd"/>
      <w:r w:rsidRPr="00791CF4">
        <w:rPr>
          <w:rFonts w:ascii="Arial" w:hAnsi="Arial" w:cs="Arial"/>
        </w:rPr>
        <w:t xml:space="preserve">, </w:t>
      </w:r>
      <w:proofErr w:type="spellStart"/>
      <w:r w:rsidRPr="00791CF4">
        <w:rPr>
          <w:rFonts w:ascii="Arial" w:hAnsi="Arial" w:cs="Arial"/>
        </w:rPr>
        <w:t>Lookfantastic</w:t>
      </w:r>
      <w:proofErr w:type="spellEnd"/>
      <w:r w:rsidRPr="00791CF4">
        <w:rPr>
          <w:rFonts w:ascii="Arial" w:hAnsi="Arial" w:cs="Arial"/>
        </w:rPr>
        <w:t>) &amp; in store (Waitrose, Tesco, Superdrug, Asda, Sainsbu</w:t>
      </w:r>
      <w:r w:rsidR="007370E5" w:rsidRPr="00791CF4">
        <w:rPr>
          <w:rFonts w:ascii="Arial" w:hAnsi="Arial" w:cs="Arial"/>
        </w:rPr>
        <w:t>r</w:t>
      </w:r>
      <w:r w:rsidRPr="00791CF4">
        <w:rPr>
          <w:rFonts w:ascii="Arial" w:hAnsi="Arial" w:cs="Arial"/>
        </w:rPr>
        <w:t>y’s, Lloyds</w:t>
      </w:r>
      <w:r w:rsidR="007370E5" w:rsidRPr="00791CF4">
        <w:rPr>
          <w:rFonts w:ascii="Arial" w:hAnsi="Arial" w:cs="Arial"/>
        </w:rPr>
        <w:t xml:space="preserve"> </w:t>
      </w:r>
      <w:r w:rsidRPr="00791CF4">
        <w:rPr>
          <w:rFonts w:ascii="Arial" w:hAnsi="Arial" w:cs="Arial"/>
        </w:rPr>
        <w:t xml:space="preserve">Pharmacy, Boots). </w:t>
      </w:r>
      <w:sdt>
        <w:sdtPr>
          <w:rPr>
            <w:rFonts w:ascii="Arial" w:hAnsi="Arial" w:cs="Arial"/>
          </w:rPr>
          <w:id w:val="-1833818292"/>
          <w:citation/>
        </w:sdtPr>
        <w:sdtEndPr/>
        <w:sdtContent>
          <w:r w:rsidRPr="00791CF4">
            <w:rPr>
              <w:rFonts w:ascii="Arial" w:hAnsi="Arial" w:cs="Arial"/>
            </w:rPr>
            <w:fldChar w:fldCharType="begin"/>
          </w:r>
          <w:r w:rsidRPr="00791CF4">
            <w:rPr>
              <w:rFonts w:ascii="Arial" w:hAnsi="Arial" w:cs="Arial"/>
              <w:lang w:val="en-US"/>
            </w:rPr>
            <w:instrText xml:space="preserve"> CITATION Neu21 \l 1033 </w:instrText>
          </w:r>
          <w:r w:rsidRPr="00791CF4">
            <w:rPr>
              <w:rFonts w:ascii="Arial" w:hAnsi="Arial" w:cs="Arial"/>
            </w:rPr>
            <w:fldChar w:fldCharType="separate"/>
          </w:r>
          <w:r w:rsidR="00EE4B05" w:rsidRPr="00EE4B05">
            <w:rPr>
              <w:rFonts w:ascii="Arial" w:hAnsi="Arial" w:cs="Arial"/>
              <w:noProof/>
              <w:lang w:val="en-US"/>
            </w:rPr>
            <w:t>(Anon., n.d.)</w:t>
          </w:r>
          <w:r w:rsidRPr="00791CF4">
            <w:rPr>
              <w:rFonts w:ascii="Arial" w:hAnsi="Arial" w:cs="Arial"/>
            </w:rPr>
            <w:fldChar w:fldCharType="end"/>
          </w:r>
        </w:sdtContent>
      </w:sdt>
    </w:p>
    <w:p w14:paraId="434A09F7" w14:textId="0A592B4F" w:rsidR="00056E3F" w:rsidRPr="00791CF4" w:rsidRDefault="00056E3F" w:rsidP="0077468D">
      <w:pPr>
        <w:pStyle w:val="Heading2"/>
        <w:numPr>
          <w:ilvl w:val="0"/>
          <w:numId w:val="3"/>
        </w:numPr>
        <w:rPr>
          <w:rFonts w:ascii="Arial" w:hAnsi="Arial" w:cs="Arial"/>
        </w:rPr>
      </w:pPr>
      <w:bookmarkStart w:id="23" w:name="_Toc71064745"/>
      <w:r w:rsidRPr="00791CF4">
        <w:rPr>
          <w:rFonts w:ascii="Arial" w:hAnsi="Arial" w:cs="Arial"/>
        </w:rPr>
        <w:t>RETENTION</w:t>
      </w:r>
      <w:bookmarkEnd w:id="23"/>
    </w:p>
    <w:p w14:paraId="407B602B" w14:textId="02A1C24B" w:rsidR="0077468D" w:rsidRPr="00791CF4" w:rsidRDefault="008D3AF5" w:rsidP="0077468D">
      <w:pPr>
        <w:pStyle w:val="ListParagraph"/>
        <w:rPr>
          <w:rFonts w:ascii="Arial" w:hAnsi="Arial" w:cs="Arial"/>
        </w:rPr>
      </w:pPr>
      <w:r w:rsidRPr="00791CF4">
        <w:rPr>
          <w:rFonts w:ascii="Arial" w:hAnsi="Arial" w:cs="Arial"/>
        </w:rPr>
        <w:t xml:space="preserve">It is the procurement of the product and completing the purchasing process by the customer by collecting or delivering the product from the store. </w:t>
      </w:r>
      <w:sdt>
        <w:sdtPr>
          <w:rPr>
            <w:rFonts w:ascii="Arial" w:hAnsi="Arial" w:cs="Arial"/>
          </w:rPr>
          <w:id w:val="420846121"/>
          <w:citation/>
        </w:sdtPr>
        <w:sdtEndPr/>
        <w:sdtContent>
          <w:r w:rsidR="008B07BB" w:rsidRPr="00791CF4">
            <w:rPr>
              <w:rFonts w:ascii="Arial" w:hAnsi="Arial" w:cs="Arial"/>
            </w:rPr>
            <w:fldChar w:fldCharType="begin"/>
          </w:r>
          <w:r w:rsidR="008B07BB" w:rsidRPr="00791CF4">
            <w:rPr>
              <w:rFonts w:ascii="Arial" w:hAnsi="Arial" w:cs="Arial"/>
              <w:lang w:val="en-US"/>
            </w:rPr>
            <w:instrText xml:space="preserve"> CITATION Hoo19 \l 1033 </w:instrText>
          </w:r>
          <w:r w:rsidR="008B07BB" w:rsidRPr="00791CF4">
            <w:rPr>
              <w:rFonts w:ascii="Arial" w:hAnsi="Arial" w:cs="Arial"/>
            </w:rPr>
            <w:fldChar w:fldCharType="separate"/>
          </w:r>
          <w:r w:rsidR="00EE4B05" w:rsidRPr="00EE4B05">
            <w:rPr>
              <w:rFonts w:ascii="Arial" w:hAnsi="Arial" w:cs="Arial"/>
              <w:noProof/>
              <w:lang w:val="en-US"/>
            </w:rPr>
            <w:t>(Hooley, 2019)</w:t>
          </w:r>
          <w:r w:rsidR="008B07BB" w:rsidRPr="00791CF4">
            <w:rPr>
              <w:rFonts w:ascii="Arial" w:hAnsi="Arial" w:cs="Arial"/>
            </w:rPr>
            <w:fldChar w:fldCharType="end"/>
          </w:r>
        </w:sdtContent>
      </w:sdt>
    </w:p>
    <w:p w14:paraId="23AD439D" w14:textId="604EF106" w:rsidR="00683F18" w:rsidRPr="00791CF4" w:rsidRDefault="00683F18" w:rsidP="0077468D">
      <w:pPr>
        <w:pStyle w:val="ListParagraph"/>
        <w:rPr>
          <w:rFonts w:ascii="Arial" w:hAnsi="Arial" w:cs="Arial"/>
        </w:rPr>
      </w:pPr>
    </w:p>
    <w:p w14:paraId="4F8152F0" w14:textId="3400C166" w:rsidR="00683F18" w:rsidRPr="00791CF4" w:rsidRDefault="009C4C4B" w:rsidP="0077468D">
      <w:pPr>
        <w:pStyle w:val="ListParagraph"/>
        <w:rPr>
          <w:rFonts w:ascii="Arial" w:hAnsi="Arial" w:cs="Arial"/>
        </w:rPr>
      </w:pPr>
      <w:r w:rsidRPr="00791CF4">
        <w:rPr>
          <w:rFonts w:ascii="Arial" w:hAnsi="Arial" w:cs="Arial"/>
        </w:rPr>
        <w:t>We are in a period where hand hygiene is becoming more popular due to the Covid pandemic. Against moisture loss on hands caused by constant hand washing, Neutrogena offers an anti-bacteria hand cream while moisturizing the hands at the same time. The meeting of two basic features in a product will make this product special for consumers.</w:t>
      </w:r>
    </w:p>
    <w:p w14:paraId="75D66B9D" w14:textId="5F9AEFDE" w:rsidR="008318A1" w:rsidRPr="00791CF4" w:rsidRDefault="00754AD2" w:rsidP="009C4C4B">
      <w:pPr>
        <w:pStyle w:val="ListParagraph"/>
        <w:rPr>
          <w:rFonts w:ascii="Arial" w:hAnsi="Arial" w:cs="Arial"/>
        </w:rPr>
      </w:pPr>
      <w:r w:rsidRPr="00791CF4">
        <w:rPr>
          <w:rFonts w:ascii="Arial" w:hAnsi="Arial" w:cs="Arial"/>
          <w:noProof/>
        </w:rPr>
        <w:lastRenderedPageBreak/>
        <w:drawing>
          <wp:anchor distT="0" distB="0" distL="114300" distR="114300" simplePos="0" relativeHeight="251665408" behindDoc="0" locked="0" layoutInCell="1" allowOverlap="1" wp14:anchorId="7C0983AF" wp14:editId="23A21EA5">
            <wp:simplePos x="0" y="0"/>
            <wp:positionH relativeFrom="column">
              <wp:posOffset>3651250</wp:posOffset>
            </wp:positionH>
            <wp:positionV relativeFrom="paragraph">
              <wp:posOffset>0</wp:posOffset>
            </wp:positionV>
            <wp:extent cx="1809750" cy="1645920"/>
            <wp:effectExtent l="0" t="0" r="0" b="0"/>
            <wp:wrapThrough wrapText="bothSides">
              <wp:wrapPolygon edited="0">
                <wp:start x="0" y="0"/>
                <wp:lineTo x="0" y="21250"/>
                <wp:lineTo x="21373" y="21250"/>
                <wp:lineTo x="21373"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09750" cy="1645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782A" w:rsidRPr="00791CF4">
        <w:rPr>
          <w:rFonts w:ascii="Arial" w:hAnsi="Arial" w:cs="Arial"/>
        </w:rPr>
        <w:t xml:space="preserve">The brand implements marketing policies that customers would be enthusiastic about acquiring the products. </w:t>
      </w:r>
    </w:p>
    <w:p w14:paraId="04B2EC0B" w14:textId="77777777" w:rsidR="00165FA7" w:rsidRPr="00791CF4" w:rsidRDefault="00165FA7" w:rsidP="0077468D">
      <w:pPr>
        <w:pStyle w:val="ListParagraph"/>
        <w:rPr>
          <w:rFonts w:ascii="Arial" w:hAnsi="Arial" w:cs="Arial"/>
        </w:rPr>
      </w:pPr>
    </w:p>
    <w:p w14:paraId="6D651313" w14:textId="55112942" w:rsidR="00165FA7" w:rsidRPr="00791CF4" w:rsidRDefault="00165FA7" w:rsidP="0077468D">
      <w:pPr>
        <w:pStyle w:val="ListParagraph"/>
        <w:rPr>
          <w:rFonts w:ascii="Arial" w:hAnsi="Arial" w:cs="Arial"/>
        </w:rPr>
      </w:pPr>
    </w:p>
    <w:p w14:paraId="78B0F178" w14:textId="77777777" w:rsidR="00165FA7" w:rsidRPr="00791CF4" w:rsidRDefault="00165FA7" w:rsidP="0077468D">
      <w:pPr>
        <w:pStyle w:val="ListParagraph"/>
        <w:rPr>
          <w:rFonts w:ascii="Arial" w:hAnsi="Arial" w:cs="Arial"/>
        </w:rPr>
      </w:pPr>
    </w:p>
    <w:p w14:paraId="40E23ECB" w14:textId="77777777" w:rsidR="00165FA7" w:rsidRPr="00791CF4" w:rsidRDefault="00165FA7" w:rsidP="0077468D">
      <w:pPr>
        <w:pStyle w:val="ListParagraph"/>
        <w:rPr>
          <w:rFonts w:ascii="Arial" w:hAnsi="Arial" w:cs="Arial"/>
        </w:rPr>
      </w:pPr>
    </w:p>
    <w:p w14:paraId="203D39C8" w14:textId="77777777" w:rsidR="00165FA7" w:rsidRPr="00791CF4" w:rsidRDefault="00165FA7" w:rsidP="0077468D">
      <w:pPr>
        <w:pStyle w:val="ListParagraph"/>
        <w:rPr>
          <w:rFonts w:ascii="Arial" w:hAnsi="Arial" w:cs="Arial"/>
        </w:rPr>
      </w:pPr>
    </w:p>
    <w:p w14:paraId="3DBE6CFB" w14:textId="77777777" w:rsidR="00754AD2" w:rsidRPr="00791CF4" w:rsidRDefault="00754AD2" w:rsidP="00754AD2">
      <w:pPr>
        <w:rPr>
          <w:rFonts w:ascii="Arial" w:hAnsi="Arial" w:cs="Arial"/>
        </w:rPr>
      </w:pPr>
    </w:p>
    <w:p w14:paraId="137C4E45" w14:textId="4A120F8A" w:rsidR="008318A1" w:rsidRPr="00791CF4" w:rsidRDefault="008318A1" w:rsidP="0077468D">
      <w:pPr>
        <w:pStyle w:val="ListParagraph"/>
        <w:rPr>
          <w:rFonts w:ascii="Arial" w:hAnsi="Arial" w:cs="Arial"/>
        </w:rPr>
      </w:pPr>
      <w:r w:rsidRPr="00791CF4">
        <w:rPr>
          <w:rFonts w:ascii="Arial" w:hAnsi="Arial" w:cs="Arial"/>
          <w:noProof/>
        </w:rPr>
        <w:drawing>
          <wp:anchor distT="0" distB="0" distL="114300" distR="114300" simplePos="0" relativeHeight="251661312" behindDoc="0" locked="0" layoutInCell="1" allowOverlap="1" wp14:anchorId="1651FCEA" wp14:editId="42AAEF5D">
            <wp:simplePos x="0" y="0"/>
            <wp:positionH relativeFrom="margin">
              <wp:align>left</wp:align>
            </wp:positionH>
            <wp:positionV relativeFrom="paragraph">
              <wp:posOffset>0</wp:posOffset>
            </wp:positionV>
            <wp:extent cx="1755775" cy="3030220"/>
            <wp:effectExtent l="0" t="0" r="0" b="0"/>
            <wp:wrapThrough wrapText="bothSides">
              <wp:wrapPolygon edited="0">
                <wp:start x="0" y="0"/>
                <wp:lineTo x="0" y="21455"/>
                <wp:lineTo x="21327" y="21455"/>
                <wp:lineTo x="2132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55775" cy="3030220"/>
                    </a:xfrm>
                    <a:prstGeom prst="rect">
                      <a:avLst/>
                    </a:prstGeom>
                    <a:noFill/>
                  </pic:spPr>
                </pic:pic>
              </a:graphicData>
            </a:graphic>
          </wp:anchor>
        </w:drawing>
      </w:r>
    </w:p>
    <w:p w14:paraId="7402EDD0" w14:textId="0D2C77B1" w:rsidR="00056E3F" w:rsidRPr="00791CF4" w:rsidRDefault="00056E3F" w:rsidP="008318A1">
      <w:pPr>
        <w:pStyle w:val="Heading2"/>
        <w:numPr>
          <w:ilvl w:val="0"/>
          <w:numId w:val="3"/>
        </w:numPr>
        <w:rPr>
          <w:rFonts w:ascii="Arial" w:hAnsi="Arial" w:cs="Arial"/>
        </w:rPr>
      </w:pPr>
      <w:bookmarkStart w:id="24" w:name="_Toc71064746"/>
      <w:r w:rsidRPr="00791CF4">
        <w:rPr>
          <w:rFonts w:ascii="Arial" w:hAnsi="Arial" w:cs="Arial"/>
        </w:rPr>
        <w:t>ADVOCACY</w:t>
      </w:r>
      <w:bookmarkEnd w:id="24"/>
    </w:p>
    <w:p w14:paraId="5A010843" w14:textId="1AAE8733" w:rsidR="0077468D" w:rsidRPr="00791CF4" w:rsidRDefault="0077468D" w:rsidP="0077468D">
      <w:pPr>
        <w:pStyle w:val="ListParagraph"/>
        <w:rPr>
          <w:rFonts w:ascii="Arial" w:hAnsi="Arial" w:cs="Arial"/>
        </w:rPr>
      </w:pPr>
    </w:p>
    <w:p w14:paraId="0EBA05A2" w14:textId="3E500671" w:rsidR="0077468D" w:rsidRPr="00791CF4" w:rsidRDefault="0077468D" w:rsidP="0077468D">
      <w:pPr>
        <w:pStyle w:val="ListParagraph"/>
        <w:rPr>
          <w:rFonts w:ascii="Arial" w:hAnsi="Arial" w:cs="Arial"/>
        </w:rPr>
      </w:pPr>
      <w:r w:rsidRPr="00791CF4">
        <w:rPr>
          <w:rFonts w:ascii="Arial" w:hAnsi="Arial" w:cs="Arial"/>
        </w:rPr>
        <w:t>This process is about engaging with the brand by providing feedback</w:t>
      </w:r>
      <w:r w:rsidR="00BB347A" w:rsidRPr="00791CF4">
        <w:rPr>
          <w:rFonts w:ascii="Arial" w:hAnsi="Arial" w:cs="Arial"/>
        </w:rPr>
        <w:t>,</w:t>
      </w:r>
      <w:r w:rsidRPr="00791CF4">
        <w:rPr>
          <w:rFonts w:ascii="Arial" w:hAnsi="Arial" w:cs="Arial"/>
        </w:rPr>
        <w:t xml:space="preserve"> posting reviews </w:t>
      </w:r>
      <w:r w:rsidR="00BB347A" w:rsidRPr="00791CF4">
        <w:rPr>
          <w:rFonts w:ascii="Arial" w:hAnsi="Arial" w:cs="Arial"/>
        </w:rPr>
        <w:t xml:space="preserve">and passing on </w:t>
      </w:r>
      <w:r w:rsidRPr="00791CF4">
        <w:rPr>
          <w:rFonts w:ascii="Arial" w:hAnsi="Arial" w:cs="Arial"/>
        </w:rPr>
        <w:t>recommendations</w:t>
      </w:r>
      <w:r w:rsidR="00BB347A" w:rsidRPr="00791CF4">
        <w:rPr>
          <w:rFonts w:ascii="Arial" w:hAnsi="Arial" w:cs="Arial"/>
        </w:rPr>
        <w:t>.</w:t>
      </w:r>
      <w:sdt>
        <w:sdtPr>
          <w:rPr>
            <w:rFonts w:ascii="Arial" w:hAnsi="Arial" w:cs="Arial"/>
          </w:rPr>
          <w:id w:val="73562623"/>
          <w:citation/>
        </w:sdtPr>
        <w:sdtEndPr/>
        <w:sdtContent>
          <w:r w:rsidR="008B07BB" w:rsidRPr="00791CF4">
            <w:rPr>
              <w:rFonts w:ascii="Arial" w:hAnsi="Arial" w:cs="Arial"/>
            </w:rPr>
            <w:fldChar w:fldCharType="begin"/>
          </w:r>
          <w:r w:rsidR="008B07BB" w:rsidRPr="00791CF4">
            <w:rPr>
              <w:rFonts w:ascii="Arial" w:hAnsi="Arial" w:cs="Arial"/>
              <w:lang w:val="en-US"/>
            </w:rPr>
            <w:instrText xml:space="preserve"> CITATION Hoo19 \l 1033 </w:instrText>
          </w:r>
          <w:r w:rsidR="008B07BB" w:rsidRPr="00791CF4">
            <w:rPr>
              <w:rFonts w:ascii="Arial" w:hAnsi="Arial" w:cs="Arial"/>
            </w:rPr>
            <w:fldChar w:fldCharType="separate"/>
          </w:r>
          <w:r w:rsidR="00EE4B05">
            <w:rPr>
              <w:rFonts w:ascii="Arial" w:hAnsi="Arial" w:cs="Arial"/>
              <w:noProof/>
              <w:lang w:val="en-US"/>
            </w:rPr>
            <w:t xml:space="preserve"> </w:t>
          </w:r>
          <w:r w:rsidR="00EE4B05" w:rsidRPr="00EE4B05">
            <w:rPr>
              <w:rFonts w:ascii="Arial" w:hAnsi="Arial" w:cs="Arial"/>
              <w:noProof/>
              <w:lang w:val="en-US"/>
            </w:rPr>
            <w:t>(Hooley, 2019)</w:t>
          </w:r>
          <w:r w:rsidR="008B07BB" w:rsidRPr="00791CF4">
            <w:rPr>
              <w:rFonts w:ascii="Arial" w:hAnsi="Arial" w:cs="Arial"/>
            </w:rPr>
            <w:fldChar w:fldCharType="end"/>
          </w:r>
        </w:sdtContent>
      </w:sdt>
    </w:p>
    <w:p w14:paraId="088CFE9D" w14:textId="640668E6" w:rsidR="008318A1" w:rsidRPr="00791CF4" w:rsidRDefault="008318A1" w:rsidP="0077468D">
      <w:pPr>
        <w:pStyle w:val="ListParagraph"/>
        <w:rPr>
          <w:rFonts w:ascii="Arial" w:hAnsi="Arial" w:cs="Arial"/>
        </w:rPr>
      </w:pPr>
      <w:r w:rsidRPr="00791CF4">
        <w:rPr>
          <w:rFonts w:ascii="Arial" w:hAnsi="Arial" w:cs="Arial"/>
        </w:rPr>
        <w:t>People use many products of the brand, are satisfied and recommend it to those around them.</w:t>
      </w:r>
    </w:p>
    <w:p w14:paraId="0A2D23FB" w14:textId="5E7FFDBF" w:rsidR="00A35BDB" w:rsidRPr="00791CF4" w:rsidRDefault="008318A1" w:rsidP="008318A1">
      <w:pPr>
        <w:rPr>
          <w:rFonts w:ascii="Arial" w:hAnsi="Arial" w:cs="Arial"/>
        </w:rPr>
      </w:pPr>
      <w:r w:rsidRPr="00791CF4">
        <w:rPr>
          <w:rFonts w:ascii="Arial" w:hAnsi="Arial" w:cs="Arial"/>
        </w:rPr>
        <w:t>In the left picture, an Instagram user recommends Neutrogena's sun protection cream to her followers.</w:t>
      </w:r>
    </w:p>
    <w:p w14:paraId="636C1ADB" w14:textId="6F367EEC" w:rsidR="00A35BDB" w:rsidRPr="00791CF4" w:rsidRDefault="00A35BDB" w:rsidP="003A4C3C">
      <w:pPr>
        <w:pStyle w:val="Heading1"/>
        <w:rPr>
          <w:rFonts w:ascii="Arial" w:hAnsi="Arial" w:cs="Arial"/>
        </w:rPr>
      </w:pPr>
    </w:p>
    <w:p w14:paraId="18B00B37" w14:textId="34AAEA9D" w:rsidR="008318A1" w:rsidRPr="00791CF4" w:rsidRDefault="008318A1" w:rsidP="008318A1">
      <w:pPr>
        <w:rPr>
          <w:rFonts w:ascii="Arial" w:hAnsi="Arial" w:cs="Arial"/>
        </w:rPr>
      </w:pPr>
    </w:p>
    <w:p w14:paraId="0B7BF269" w14:textId="5D2DB093" w:rsidR="008318A1" w:rsidRPr="00791CF4" w:rsidRDefault="00A91976" w:rsidP="008318A1">
      <w:pPr>
        <w:rPr>
          <w:rFonts w:ascii="Arial" w:hAnsi="Arial" w:cs="Arial"/>
        </w:rPr>
      </w:pPr>
      <w:sdt>
        <w:sdtPr>
          <w:rPr>
            <w:rFonts w:ascii="Arial" w:hAnsi="Arial" w:cs="Arial"/>
            <w:b/>
            <w:bCs/>
          </w:rPr>
          <w:id w:val="1206365465"/>
          <w:citation/>
        </w:sdtPr>
        <w:sdtEndPr/>
        <w:sdtContent>
          <w:r w:rsidR="00E878E4" w:rsidRPr="00791CF4">
            <w:rPr>
              <w:rFonts w:ascii="Arial" w:hAnsi="Arial" w:cs="Arial"/>
              <w:b/>
              <w:bCs/>
            </w:rPr>
            <w:fldChar w:fldCharType="begin"/>
          </w:r>
          <w:r w:rsidR="00E878E4" w:rsidRPr="00791CF4">
            <w:rPr>
              <w:rFonts w:ascii="Arial" w:hAnsi="Arial" w:cs="Arial"/>
              <w:b/>
              <w:bCs/>
              <w:lang w:val="en-US"/>
            </w:rPr>
            <w:instrText xml:space="preserve"> CITATION Jul21 \l 1033 </w:instrText>
          </w:r>
          <w:r w:rsidR="00E878E4" w:rsidRPr="00791CF4">
            <w:rPr>
              <w:rFonts w:ascii="Arial" w:hAnsi="Arial" w:cs="Arial"/>
              <w:b/>
              <w:bCs/>
            </w:rPr>
            <w:fldChar w:fldCharType="separate"/>
          </w:r>
          <w:r w:rsidR="00EE4B05" w:rsidRPr="00EE4B05">
            <w:rPr>
              <w:rFonts w:ascii="Arial" w:hAnsi="Arial" w:cs="Arial"/>
              <w:noProof/>
              <w:lang w:val="en-US"/>
            </w:rPr>
            <w:t>(Anon., n.d.)</w:t>
          </w:r>
          <w:r w:rsidR="00E878E4" w:rsidRPr="00791CF4">
            <w:rPr>
              <w:rFonts w:ascii="Arial" w:hAnsi="Arial" w:cs="Arial"/>
              <w:b/>
              <w:bCs/>
            </w:rPr>
            <w:fldChar w:fldCharType="end"/>
          </w:r>
        </w:sdtContent>
      </w:sdt>
    </w:p>
    <w:p w14:paraId="4CF5C7EB" w14:textId="4BD9DD7A" w:rsidR="008318A1" w:rsidRDefault="008318A1" w:rsidP="008318A1">
      <w:pPr>
        <w:rPr>
          <w:rFonts w:ascii="Arial" w:hAnsi="Arial" w:cs="Arial"/>
        </w:rPr>
      </w:pPr>
    </w:p>
    <w:p w14:paraId="00126193" w14:textId="5C35E61E" w:rsidR="00791CF4" w:rsidRDefault="00791CF4" w:rsidP="008318A1">
      <w:pPr>
        <w:rPr>
          <w:rFonts w:ascii="Arial" w:hAnsi="Arial" w:cs="Arial"/>
        </w:rPr>
      </w:pPr>
    </w:p>
    <w:p w14:paraId="1ACA0310" w14:textId="66E71A09" w:rsidR="00791CF4" w:rsidRDefault="00791CF4" w:rsidP="008318A1">
      <w:pPr>
        <w:rPr>
          <w:rFonts w:ascii="Arial" w:hAnsi="Arial" w:cs="Arial"/>
        </w:rPr>
      </w:pPr>
    </w:p>
    <w:p w14:paraId="4ADEC062" w14:textId="541A5EF4" w:rsidR="00791CF4" w:rsidRDefault="00791CF4" w:rsidP="008318A1">
      <w:pPr>
        <w:rPr>
          <w:rFonts w:ascii="Arial" w:hAnsi="Arial" w:cs="Arial"/>
        </w:rPr>
      </w:pPr>
    </w:p>
    <w:p w14:paraId="6161749E" w14:textId="77777777" w:rsidR="00791CF4" w:rsidRPr="00791CF4" w:rsidRDefault="00791CF4" w:rsidP="008318A1">
      <w:pPr>
        <w:rPr>
          <w:rFonts w:ascii="Arial" w:hAnsi="Arial" w:cs="Arial"/>
        </w:rPr>
      </w:pPr>
    </w:p>
    <w:p w14:paraId="3124B683" w14:textId="62AD915E" w:rsidR="003A4C3C" w:rsidRPr="00791CF4" w:rsidRDefault="003A4C3C" w:rsidP="003A4C3C">
      <w:pPr>
        <w:pStyle w:val="Heading1"/>
        <w:rPr>
          <w:rFonts w:ascii="Arial" w:hAnsi="Arial" w:cs="Arial"/>
        </w:rPr>
      </w:pPr>
      <w:bookmarkStart w:id="25" w:name="_Toc71064747"/>
      <w:r w:rsidRPr="00791CF4">
        <w:rPr>
          <w:rFonts w:ascii="Arial" w:hAnsi="Arial" w:cs="Arial"/>
        </w:rPr>
        <w:t>CUSTOMER TOUCHPOINTS</w:t>
      </w:r>
      <w:bookmarkEnd w:id="25"/>
      <w:r w:rsidRPr="00791CF4">
        <w:rPr>
          <w:rFonts w:ascii="Arial" w:hAnsi="Arial" w:cs="Arial"/>
        </w:rPr>
        <w:t xml:space="preserve"> </w:t>
      </w:r>
    </w:p>
    <w:p w14:paraId="09604107" w14:textId="069B4331" w:rsidR="00AE2121" w:rsidRPr="00791CF4" w:rsidRDefault="00AE2121" w:rsidP="00AE2121">
      <w:pPr>
        <w:rPr>
          <w:rFonts w:ascii="Arial" w:hAnsi="Arial" w:cs="Arial"/>
        </w:rPr>
      </w:pPr>
      <w:r w:rsidRPr="00791CF4">
        <w:rPr>
          <w:rFonts w:ascii="Arial" w:hAnsi="Arial" w:cs="Arial"/>
        </w:rPr>
        <w:t xml:space="preserve">A brand contact is any information-bearing experience, whether positive or negative, which a customer has with the brand. Customers come to know a brand through a range of contacts and touch points. These can include personal observation and use, word of mouth, interactions with company personnel, online or telephone experiences and payment transactions. </w:t>
      </w:r>
      <w:sdt>
        <w:sdtPr>
          <w:rPr>
            <w:rFonts w:ascii="Arial" w:hAnsi="Arial" w:cs="Arial"/>
          </w:rPr>
          <w:id w:val="581030951"/>
          <w:citation/>
        </w:sdtPr>
        <w:sdtEndPr/>
        <w:sdtContent>
          <w:r w:rsidRPr="00791CF4">
            <w:rPr>
              <w:rFonts w:ascii="Arial" w:hAnsi="Arial" w:cs="Arial"/>
            </w:rPr>
            <w:fldChar w:fldCharType="begin"/>
          </w:r>
          <w:r w:rsidR="008B07BB" w:rsidRPr="00791CF4">
            <w:rPr>
              <w:rFonts w:ascii="Arial" w:hAnsi="Arial" w:cs="Arial"/>
              <w:lang w:val="en-US"/>
            </w:rPr>
            <w:instrText xml:space="preserve">CITATION Kot09 \l 1033 </w:instrText>
          </w:r>
          <w:r w:rsidRPr="00791CF4">
            <w:rPr>
              <w:rFonts w:ascii="Arial" w:hAnsi="Arial" w:cs="Arial"/>
            </w:rPr>
            <w:fldChar w:fldCharType="separate"/>
          </w:r>
          <w:r w:rsidR="00EE4B05" w:rsidRPr="00EE4B05">
            <w:rPr>
              <w:rFonts w:ascii="Arial" w:hAnsi="Arial" w:cs="Arial"/>
              <w:noProof/>
              <w:lang w:val="en-US"/>
            </w:rPr>
            <w:t>(Kotler, et al., 2009)</w:t>
          </w:r>
          <w:r w:rsidRPr="00791CF4">
            <w:rPr>
              <w:rFonts w:ascii="Arial" w:hAnsi="Arial" w:cs="Arial"/>
            </w:rPr>
            <w:fldChar w:fldCharType="end"/>
          </w:r>
        </w:sdtContent>
      </w:sdt>
    </w:p>
    <w:p w14:paraId="74F91709" w14:textId="5135C8C7" w:rsidR="003A4C3C" w:rsidRPr="00791CF4" w:rsidRDefault="00E878E4" w:rsidP="003A4C3C">
      <w:pPr>
        <w:pStyle w:val="Heading2"/>
        <w:rPr>
          <w:rFonts w:ascii="Arial" w:hAnsi="Arial" w:cs="Arial"/>
        </w:rPr>
      </w:pPr>
      <w:bookmarkStart w:id="26" w:name="_Toc71064748"/>
      <w:r w:rsidRPr="00791CF4">
        <w:rPr>
          <w:rFonts w:ascii="Arial" w:hAnsi="Arial" w:cs="Arial"/>
          <w:noProof/>
        </w:rPr>
        <w:lastRenderedPageBreak/>
        <w:drawing>
          <wp:anchor distT="0" distB="0" distL="114300" distR="114300" simplePos="0" relativeHeight="251663360" behindDoc="1" locked="0" layoutInCell="1" allowOverlap="1" wp14:anchorId="07A3143F" wp14:editId="774BD532">
            <wp:simplePos x="0" y="0"/>
            <wp:positionH relativeFrom="column">
              <wp:posOffset>3752850</wp:posOffset>
            </wp:positionH>
            <wp:positionV relativeFrom="paragraph">
              <wp:posOffset>7620</wp:posOffset>
            </wp:positionV>
            <wp:extent cx="2222500" cy="3182620"/>
            <wp:effectExtent l="0" t="0" r="6350" b="0"/>
            <wp:wrapTight wrapText="bothSides">
              <wp:wrapPolygon edited="0">
                <wp:start x="0" y="0"/>
                <wp:lineTo x="0" y="21462"/>
                <wp:lineTo x="21477" y="21462"/>
                <wp:lineTo x="2147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222500" cy="3182620"/>
                    </a:xfrm>
                    <a:prstGeom prst="rect">
                      <a:avLst/>
                    </a:prstGeom>
                  </pic:spPr>
                </pic:pic>
              </a:graphicData>
            </a:graphic>
            <wp14:sizeRelV relativeFrom="margin">
              <wp14:pctHeight>0</wp14:pctHeight>
            </wp14:sizeRelV>
          </wp:anchor>
        </w:drawing>
      </w:r>
      <w:r w:rsidR="003A4C3C" w:rsidRPr="00791CF4">
        <w:rPr>
          <w:rFonts w:ascii="Arial" w:hAnsi="Arial" w:cs="Arial"/>
        </w:rPr>
        <w:t>PRE-PURCHASE</w:t>
      </w:r>
      <w:bookmarkEnd w:id="26"/>
    </w:p>
    <w:p w14:paraId="0AA6A38C" w14:textId="1C36E663" w:rsidR="00F24D76" w:rsidRPr="00791CF4" w:rsidRDefault="00F24D76" w:rsidP="00F24D76">
      <w:pPr>
        <w:rPr>
          <w:rFonts w:ascii="Arial" w:hAnsi="Arial" w:cs="Arial"/>
        </w:rPr>
      </w:pPr>
      <w:r w:rsidRPr="00791CF4">
        <w:rPr>
          <w:rFonts w:ascii="Arial" w:hAnsi="Arial" w:cs="Arial"/>
          <w:b/>
          <w:bCs/>
        </w:rPr>
        <w:t>Social Media</w:t>
      </w:r>
      <w:r w:rsidR="00B54363" w:rsidRPr="00791CF4">
        <w:rPr>
          <w:rFonts w:ascii="Arial" w:hAnsi="Arial" w:cs="Arial"/>
          <w:b/>
          <w:bCs/>
        </w:rPr>
        <w:t xml:space="preserve">: </w:t>
      </w:r>
      <w:r w:rsidR="00B54363" w:rsidRPr="00791CF4">
        <w:rPr>
          <w:rFonts w:ascii="Arial" w:hAnsi="Arial" w:cs="Arial"/>
        </w:rPr>
        <w:t xml:space="preserve">The products of the brand are promoted by people with a high number of followers on platforms such as Facebook and Instagram. </w:t>
      </w:r>
      <w:r w:rsidR="00E878E4" w:rsidRPr="00791CF4">
        <w:rPr>
          <w:rFonts w:ascii="Arial" w:hAnsi="Arial" w:cs="Arial"/>
        </w:rPr>
        <w:t>The brand offers its customers its social media subscription to introduce its new products and offer special offers on the products to its customers.</w:t>
      </w:r>
    </w:p>
    <w:p w14:paraId="702F321B" w14:textId="77777777" w:rsidR="00A35BDB" w:rsidRPr="00791CF4" w:rsidRDefault="00A35BDB" w:rsidP="00F24D76">
      <w:pPr>
        <w:rPr>
          <w:rFonts w:ascii="Arial" w:hAnsi="Arial" w:cs="Arial"/>
          <w:b/>
          <w:bCs/>
        </w:rPr>
      </w:pPr>
    </w:p>
    <w:p w14:paraId="0FFA84BE" w14:textId="7B5654A2" w:rsidR="00F24D76" w:rsidRPr="00791CF4" w:rsidRDefault="00F24D76" w:rsidP="00F24D76">
      <w:pPr>
        <w:rPr>
          <w:rFonts w:ascii="Arial" w:hAnsi="Arial" w:cs="Arial"/>
        </w:rPr>
      </w:pPr>
      <w:r w:rsidRPr="00791CF4">
        <w:rPr>
          <w:rFonts w:ascii="Arial" w:hAnsi="Arial" w:cs="Arial"/>
          <w:b/>
          <w:bCs/>
        </w:rPr>
        <w:t>Online Advertisement</w:t>
      </w:r>
      <w:r w:rsidR="00A35BDB" w:rsidRPr="00791CF4">
        <w:rPr>
          <w:rFonts w:ascii="Arial" w:hAnsi="Arial" w:cs="Arial"/>
          <w:b/>
          <w:bCs/>
        </w:rPr>
        <w:t>:</w:t>
      </w:r>
      <w:r w:rsidR="00A35BDB" w:rsidRPr="00791CF4">
        <w:rPr>
          <w:rFonts w:ascii="Arial" w:hAnsi="Arial" w:cs="Arial"/>
        </w:rPr>
        <w:t xml:space="preserve"> All information about the promotion, sales and access to sales points of the products can be found on the website named </w:t>
      </w:r>
      <w:hyperlink r:id="rId18" w:history="1">
        <w:r w:rsidR="00EA186A" w:rsidRPr="00791CF4">
          <w:rPr>
            <w:rStyle w:val="Hyperlink"/>
            <w:rFonts w:ascii="Arial" w:hAnsi="Arial" w:cs="Arial"/>
          </w:rPr>
          <w:t>www.neutrogena.co.uk</w:t>
        </w:r>
      </w:hyperlink>
      <w:r w:rsidR="00EA186A" w:rsidRPr="00791CF4">
        <w:rPr>
          <w:rFonts w:ascii="Arial" w:hAnsi="Arial" w:cs="Arial"/>
        </w:rPr>
        <w:t xml:space="preserve"> for UK customers.</w:t>
      </w:r>
    </w:p>
    <w:p w14:paraId="17A3801D" w14:textId="77777777" w:rsidR="00A35BDB" w:rsidRPr="00791CF4" w:rsidRDefault="00A35BDB" w:rsidP="00F24D76">
      <w:pPr>
        <w:rPr>
          <w:rFonts w:ascii="Arial" w:hAnsi="Arial" w:cs="Arial"/>
          <w:b/>
          <w:bCs/>
        </w:rPr>
      </w:pPr>
    </w:p>
    <w:p w14:paraId="4052D951" w14:textId="77777777" w:rsidR="00A35BDB" w:rsidRPr="00791CF4" w:rsidRDefault="00A35BDB" w:rsidP="00F24D76">
      <w:pPr>
        <w:rPr>
          <w:rFonts w:ascii="Arial" w:hAnsi="Arial" w:cs="Arial"/>
          <w:b/>
          <w:bCs/>
        </w:rPr>
      </w:pPr>
    </w:p>
    <w:p w14:paraId="3A101DD2" w14:textId="1524AE08" w:rsidR="00F24D76" w:rsidRPr="00791CF4" w:rsidRDefault="00F24D76" w:rsidP="00F24D76">
      <w:pPr>
        <w:rPr>
          <w:rFonts w:ascii="Arial" w:hAnsi="Arial" w:cs="Arial"/>
        </w:rPr>
      </w:pPr>
      <w:r w:rsidRPr="00791CF4">
        <w:rPr>
          <w:rFonts w:ascii="Arial" w:hAnsi="Arial" w:cs="Arial"/>
          <w:b/>
          <w:bCs/>
        </w:rPr>
        <w:t>Digital Marketing Content</w:t>
      </w:r>
      <w:r w:rsidR="002E2F06" w:rsidRPr="00791CF4">
        <w:rPr>
          <w:rFonts w:ascii="Arial" w:hAnsi="Arial" w:cs="Arial"/>
          <w:b/>
          <w:bCs/>
        </w:rPr>
        <w:t xml:space="preserve">: </w:t>
      </w:r>
      <w:r w:rsidR="00044756" w:rsidRPr="00791CF4">
        <w:rPr>
          <w:rFonts w:ascii="Arial" w:hAnsi="Arial" w:cs="Arial"/>
        </w:rPr>
        <w:t>In addition to retail store sales,</w:t>
      </w:r>
      <w:r w:rsidR="00044756" w:rsidRPr="00791CF4">
        <w:rPr>
          <w:rFonts w:ascii="Arial" w:hAnsi="Arial" w:cs="Arial"/>
          <w:b/>
          <w:bCs/>
        </w:rPr>
        <w:t xml:space="preserve"> </w:t>
      </w:r>
      <w:r w:rsidR="00044756" w:rsidRPr="00791CF4">
        <w:rPr>
          <w:rFonts w:ascii="Arial" w:hAnsi="Arial" w:cs="Arial"/>
        </w:rPr>
        <w:t xml:space="preserve">Neutrogena sells its products through the online </w:t>
      </w:r>
      <w:r w:rsidR="00E878E4" w:rsidRPr="00791CF4">
        <w:rPr>
          <w:rFonts w:ascii="Arial" w:hAnsi="Arial" w:cs="Arial"/>
        </w:rPr>
        <w:t xml:space="preserve">          </w:t>
      </w:r>
      <w:r w:rsidR="00044756" w:rsidRPr="00791CF4">
        <w:rPr>
          <w:rFonts w:ascii="Arial" w:hAnsi="Arial" w:cs="Arial"/>
        </w:rPr>
        <w:t xml:space="preserve">websites such as </w:t>
      </w:r>
      <w:r w:rsidR="007370E5" w:rsidRPr="00791CF4">
        <w:rPr>
          <w:rFonts w:ascii="Arial" w:hAnsi="Arial" w:cs="Arial"/>
        </w:rPr>
        <w:t>A</w:t>
      </w:r>
      <w:r w:rsidR="00044756" w:rsidRPr="00791CF4">
        <w:rPr>
          <w:rFonts w:ascii="Arial" w:hAnsi="Arial" w:cs="Arial"/>
        </w:rPr>
        <w:t>mazon,</w:t>
      </w:r>
      <w:r w:rsidR="00664B4B" w:rsidRPr="00791CF4">
        <w:rPr>
          <w:rFonts w:ascii="Arial" w:hAnsi="Arial" w:cs="Arial"/>
        </w:rPr>
        <w:t xml:space="preserve"> </w:t>
      </w:r>
      <w:r w:rsidR="007370E5" w:rsidRPr="00791CF4">
        <w:rPr>
          <w:rFonts w:ascii="Arial" w:hAnsi="Arial" w:cs="Arial"/>
        </w:rPr>
        <w:t>T</w:t>
      </w:r>
      <w:r w:rsidR="00664B4B" w:rsidRPr="00791CF4">
        <w:rPr>
          <w:rFonts w:ascii="Arial" w:hAnsi="Arial" w:cs="Arial"/>
        </w:rPr>
        <w:t xml:space="preserve">esco, </w:t>
      </w:r>
      <w:r w:rsidR="007370E5" w:rsidRPr="00791CF4">
        <w:rPr>
          <w:rFonts w:ascii="Arial" w:hAnsi="Arial" w:cs="Arial"/>
        </w:rPr>
        <w:t>S</w:t>
      </w:r>
      <w:r w:rsidR="00664B4B" w:rsidRPr="00791CF4">
        <w:rPr>
          <w:rFonts w:ascii="Arial" w:hAnsi="Arial" w:cs="Arial"/>
        </w:rPr>
        <w:t>uperdrug, etc…</w:t>
      </w:r>
      <w:r w:rsidR="00E878E4" w:rsidRPr="00791CF4">
        <w:rPr>
          <w:rFonts w:ascii="Arial" w:hAnsi="Arial" w:cs="Arial"/>
        </w:rPr>
        <w:t xml:space="preserve">                     </w:t>
      </w:r>
      <w:sdt>
        <w:sdtPr>
          <w:rPr>
            <w:rFonts w:ascii="Arial" w:hAnsi="Arial" w:cs="Arial"/>
          </w:rPr>
          <w:id w:val="1482267344"/>
          <w:citation/>
        </w:sdtPr>
        <w:sdtEndPr/>
        <w:sdtContent>
          <w:r w:rsidR="00E878E4" w:rsidRPr="00791CF4">
            <w:rPr>
              <w:rFonts w:ascii="Arial" w:hAnsi="Arial" w:cs="Arial"/>
            </w:rPr>
            <w:fldChar w:fldCharType="begin"/>
          </w:r>
          <w:r w:rsidR="00E878E4" w:rsidRPr="00791CF4">
            <w:rPr>
              <w:rFonts w:ascii="Arial" w:hAnsi="Arial" w:cs="Arial"/>
              <w:lang w:val="en-US"/>
            </w:rPr>
            <w:instrText xml:space="preserve"> CITATION Soc21 \l 1033 </w:instrText>
          </w:r>
          <w:r w:rsidR="00E878E4" w:rsidRPr="00791CF4">
            <w:rPr>
              <w:rFonts w:ascii="Arial" w:hAnsi="Arial" w:cs="Arial"/>
            </w:rPr>
            <w:fldChar w:fldCharType="separate"/>
          </w:r>
          <w:r w:rsidR="00EE4B05" w:rsidRPr="00EE4B05">
            <w:rPr>
              <w:rFonts w:ascii="Arial" w:hAnsi="Arial" w:cs="Arial"/>
              <w:noProof/>
              <w:lang w:val="en-US"/>
            </w:rPr>
            <w:t>(Anon., n.d.)</w:t>
          </w:r>
          <w:r w:rsidR="00E878E4" w:rsidRPr="00791CF4">
            <w:rPr>
              <w:rFonts w:ascii="Arial" w:hAnsi="Arial" w:cs="Arial"/>
            </w:rPr>
            <w:fldChar w:fldCharType="end"/>
          </w:r>
        </w:sdtContent>
      </w:sdt>
    </w:p>
    <w:p w14:paraId="3C47BD60" w14:textId="77777777" w:rsidR="00A35BDB" w:rsidRPr="00791CF4" w:rsidRDefault="00A35BDB" w:rsidP="00F24D76">
      <w:pPr>
        <w:rPr>
          <w:rFonts w:ascii="Arial" w:hAnsi="Arial" w:cs="Arial"/>
          <w:b/>
          <w:bCs/>
        </w:rPr>
      </w:pPr>
    </w:p>
    <w:p w14:paraId="562D1287" w14:textId="2D52D474" w:rsidR="00A35BDB" w:rsidRPr="00791CF4" w:rsidRDefault="00A35BDB" w:rsidP="00791CF4">
      <w:pPr>
        <w:rPr>
          <w:rFonts w:ascii="Arial" w:hAnsi="Arial" w:cs="Arial"/>
          <w:b/>
          <w:bCs/>
        </w:rPr>
      </w:pPr>
      <w:r w:rsidRPr="00791CF4">
        <w:rPr>
          <w:rFonts w:ascii="Arial" w:hAnsi="Arial" w:cs="Arial"/>
          <w:b/>
          <w:bCs/>
        </w:rPr>
        <w:t xml:space="preserve">                                        </w:t>
      </w:r>
    </w:p>
    <w:p w14:paraId="2D7B3652" w14:textId="400429F3" w:rsidR="00F24D76" w:rsidRPr="00791CF4" w:rsidRDefault="00F24D76" w:rsidP="00F24D76">
      <w:pPr>
        <w:rPr>
          <w:rFonts w:ascii="Arial" w:hAnsi="Arial" w:cs="Arial"/>
        </w:rPr>
      </w:pPr>
      <w:r w:rsidRPr="00791CF4">
        <w:rPr>
          <w:rFonts w:ascii="Arial" w:hAnsi="Arial" w:cs="Arial"/>
          <w:b/>
          <w:bCs/>
        </w:rPr>
        <w:t>Company Events</w:t>
      </w:r>
      <w:r w:rsidR="00FB68A6" w:rsidRPr="00791CF4">
        <w:rPr>
          <w:rFonts w:ascii="Arial" w:hAnsi="Arial" w:cs="Arial"/>
          <w:b/>
          <w:bCs/>
        </w:rPr>
        <w:t xml:space="preserve">: </w:t>
      </w:r>
      <w:r w:rsidR="00AE7B62" w:rsidRPr="00791CF4">
        <w:rPr>
          <w:rFonts w:ascii="Arial" w:hAnsi="Arial" w:cs="Arial"/>
        </w:rPr>
        <w:t>The brand participates in various fairs and exhibitions for the promotion of its products.</w:t>
      </w:r>
    </w:p>
    <w:p w14:paraId="255E2CC8" w14:textId="77A5D730" w:rsidR="00B84131" w:rsidRPr="00791CF4" w:rsidRDefault="00AE7B62" w:rsidP="00B84131">
      <w:pPr>
        <w:rPr>
          <w:rFonts w:ascii="Arial" w:hAnsi="Arial" w:cs="Arial"/>
        </w:rPr>
      </w:pPr>
      <w:r w:rsidRPr="00791CF4">
        <w:rPr>
          <w:rFonts w:ascii="Arial" w:hAnsi="Arial" w:cs="Arial"/>
          <w:noProof/>
        </w:rPr>
        <w:drawing>
          <wp:inline distT="0" distB="0" distL="0" distR="0" wp14:anchorId="55A75569" wp14:editId="25A7F040">
            <wp:extent cx="5168900" cy="18349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01643" cy="1846549"/>
                    </a:xfrm>
                    <a:prstGeom prst="rect">
                      <a:avLst/>
                    </a:prstGeom>
                  </pic:spPr>
                </pic:pic>
              </a:graphicData>
            </a:graphic>
          </wp:inline>
        </w:drawing>
      </w:r>
    </w:p>
    <w:p w14:paraId="53435D73" w14:textId="5814E17A" w:rsidR="00AE7B62" w:rsidRPr="00791CF4" w:rsidRDefault="00A91976" w:rsidP="00B84131">
      <w:pPr>
        <w:rPr>
          <w:rFonts w:ascii="Arial" w:hAnsi="Arial" w:cs="Arial"/>
        </w:rPr>
      </w:pPr>
      <w:sdt>
        <w:sdtPr>
          <w:rPr>
            <w:rFonts w:ascii="Arial" w:hAnsi="Arial" w:cs="Arial"/>
          </w:rPr>
          <w:id w:val="1092741052"/>
          <w:citation/>
        </w:sdtPr>
        <w:sdtEndPr/>
        <w:sdtContent>
          <w:r w:rsidR="00AE7B62" w:rsidRPr="00791CF4">
            <w:rPr>
              <w:rFonts w:ascii="Arial" w:hAnsi="Arial" w:cs="Arial"/>
            </w:rPr>
            <w:fldChar w:fldCharType="begin"/>
          </w:r>
          <w:r w:rsidR="00AE7B62" w:rsidRPr="00791CF4">
            <w:rPr>
              <w:rFonts w:ascii="Arial" w:hAnsi="Arial" w:cs="Arial"/>
              <w:lang w:val="en-US"/>
            </w:rPr>
            <w:instrText xml:space="preserve"> CITATION Ion21 \l 1033 </w:instrText>
          </w:r>
          <w:r w:rsidR="00AE7B62" w:rsidRPr="00791CF4">
            <w:rPr>
              <w:rFonts w:ascii="Arial" w:hAnsi="Arial" w:cs="Arial"/>
            </w:rPr>
            <w:fldChar w:fldCharType="separate"/>
          </w:r>
          <w:r w:rsidR="00EE4B05" w:rsidRPr="00EE4B05">
            <w:rPr>
              <w:rFonts w:ascii="Arial" w:hAnsi="Arial" w:cs="Arial"/>
              <w:noProof/>
              <w:lang w:val="en-US"/>
            </w:rPr>
            <w:t>(Anon., n.d.)</w:t>
          </w:r>
          <w:r w:rsidR="00AE7B62" w:rsidRPr="00791CF4">
            <w:rPr>
              <w:rFonts w:ascii="Arial" w:hAnsi="Arial" w:cs="Arial"/>
            </w:rPr>
            <w:fldChar w:fldCharType="end"/>
          </w:r>
        </w:sdtContent>
      </w:sdt>
    </w:p>
    <w:p w14:paraId="57BC4F63" w14:textId="77777777" w:rsidR="001B42DD" w:rsidRPr="00791CF4" w:rsidRDefault="001B42DD" w:rsidP="001B42DD">
      <w:pPr>
        <w:rPr>
          <w:rFonts w:ascii="Arial" w:hAnsi="Arial" w:cs="Arial"/>
        </w:rPr>
      </w:pPr>
    </w:p>
    <w:p w14:paraId="71DEFD56" w14:textId="7E45D2FE" w:rsidR="001B42DD" w:rsidRPr="00791CF4" w:rsidRDefault="001B42DD" w:rsidP="001B42DD">
      <w:pPr>
        <w:rPr>
          <w:rFonts w:ascii="Arial" w:hAnsi="Arial" w:cs="Arial"/>
        </w:rPr>
      </w:pPr>
      <w:r w:rsidRPr="00791CF4">
        <w:rPr>
          <w:rFonts w:ascii="Arial" w:hAnsi="Arial" w:cs="Arial"/>
        </w:rPr>
        <w:t>In early 2016, Neutrogena launched a campaign encouraging women to "See the Possible". Girls Inc. and Neutrogena, in partnership with "helping more than 250,000 girls develop the life skills and tools they need to pursue their dreams" in the next decade.</w:t>
      </w:r>
    </w:p>
    <w:p w14:paraId="3BECFAE8" w14:textId="2873C38D" w:rsidR="008D3AF5" w:rsidRPr="00791CF4" w:rsidRDefault="003B4806" w:rsidP="00F24D76">
      <w:pPr>
        <w:rPr>
          <w:rFonts w:ascii="Arial" w:hAnsi="Arial" w:cs="Arial"/>
        </w:rPr>
      </w:pPr>
      <w:r w:rsidRPr="00791CF4">
        <w:rPr>
          <w:rFonts w:ascii="Arial" w:hAnsi="Arial" w:cs="Arial"/>
        </w:rPr>
        <w:t xml:space="preserve">Neutrogena agreed with names such as Kerry Washington, Julie Bowen, Jennifer Garner and Giovanna </w:t>
      </w:r>
      <w:proofErr w:type="spellStart"/>
      <w:r w:rsidRPr="00791CF4">
        <w:rPr>
          <w:rFonts w:ascii="Arial" w:hAnsi="Arial" w:cs="Arial"/>
        </w:rPr>
        <w:t>Ewbank</w:t>
      </w:r>
      <w:proofErr w:type="spellEnd"/>
      <w:r w:rsidRPr="00791CF4">
        <w:rPr>
          <w:rFonts w:ascii="Arial" w:hAnsi="Arial" w:cs="Arial"/>
        </w:rPr>
        <w:t xml:space="preserve"> to support the campaign. These celebrities share advice, stories and </w:t>
      </w:r>
      <w:r w:rsidRPr="00791CF4">
        <w:rPr>
          <w:rFonts w:ascii="Arial" w:hAnsi="Arial" w:cs="Arial"/>
        </w:rPr>
        <w:lastRenderedPageBreak/>
        <w:t>inspiration through online videos.</w:t>
      </w:r>
      <w:r w:rsidR="001B42DD" w:rsidRPr="00791CF4">
        <w:rPr>
          <w:rFonts w:ascii="Arial" w:hAnsi="Arial" w:cs="Arial"/>
          <w:noProof/>
        </w:rPr>
        <w:drawing>
          <wp:inline distT="0" distB="0" distL="0" distR="0" wp14:anchorId="33B68CFB" wp14:editId="02A7EF98">
            <wp:extent cx="5730875" cy="2109470"/>
            <wp:effectExtent l="0" t="0" r="3175"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109470"/>
                    </a:xfrm>
                    <a:prstGeom prst="rect">
                      <a:avLst/>
                    </a:prstGeom>
                    <a:noFill/>
                  </pic:spPr>
                </pic:pic>
              </a:graphicData>
            </a:graphic>
          </wp:inline>
        </w:drawing>
      </w:r>
    </w:p>
    <w:p w14:paraId="64115F36" w14:textId="506B1487" w:rsidR="008D3AF5" w:rsidRPr="00791CF4" w:rsidRDefault="00A91976" w:rsidP="00F24D76">
      <w:pPr>
        <w:rPr>
          <w:rFonts w:ascii="Arial" w:hAnsi="Arial" w:cs="Arial"/>
        </w:rPr>
      </w:pPr>
      <w:sdt>
        <w:sdtPr>
          <w:rPr>
            <w:rFonts w:ascii="Arial" w:hAnsi="Arial" w:cs="Arial"/>
          </w:rPr>
          <w:id w:val="-482162347"/>
          <w:citation/>
        </w:sdtPr>
        <w:sdtEndPr/>
        <w:sdtContent>
          <w:r w:rsidR="0028059E" w:rsidRPr="00791CF4">
            <w:rPr>
              <w:rFonts w:ascii="Arial" w:hAnsi="Arial" w:cs="Arial"/>
            </w:rPr>
            <w:fldChar w:fldCharType="begin"/>
          </w:r>
          <w:r w:rsidR="0028059E" w:rsidRPr="00791CF4">
            <w:rPr>
              <w:rFonts w:ascii="Arial" w:hAnsi="Arial" w:cs="Arial"/>
              <w:lang w:val="en-US"/>
            </w:rPr>
            <w:instrText xml:space="preserve"> CITATION Tea17 \l 1033 </w:instrText>
          </w:r>
          <w:r w:rsidR="0028059E" w:rsidRPr="00791CF4">
            <w:rPr>
              <w:rFonts w:ascii="Arial" w:hAnsi="Arial" w:cs="Arial"/>
            </w:rPr>
            <w:fldChar w:fldCharType="separate"/>
          </w:r>
          <w:r w:rsidR="00EE4B05" w:rsidRPr="00EE4B05">
            <w:rPr>
              <w:rFonts w:ascii="Arial" w:hAnsi="Arial" w:cs="Arial"/>
              <w:noProof/>
              <w:lang w:val="en-US"/>
            </w:rPr>
            <w:t>(Anon., 2017)</w:t>
          </w:r>
          <w:r w:rsidR="0028059E" w:rsidRPr="00791CF4">
            <w:rPr>
              <w:rFonts w:ascii="Arial" w:hAnsi="Arial" w:cs="Arial"/>
            </w:rPr>
            <w:fldChar w:fldCharType="end"/>
          </w:r>
        </w:sdtContent>
      </w:sdt>
    </w:p>
    <w:p w14:paraId="227973FF" w14:textId="77777777" w:rsidR="0028059E" w:rsidRPr="00791CF4" w:rsidRDefault="0028059E" w:rsidP="00F24D76">
      <w:pPr>
        <w:rPr>
          <w:rFonts w:ascii="Arial" w:hAnsi="Arial" w:cs="Arial"/>
          <w:b/>
          <w:bCs/>
        </w:rPr>
      </w:pPr>
    </w:p>
    <w:p w14:paraId="3B4202F5" w14:textId="77777777" w:rsidR="001B42DD" w:rsidRPr="00791CF4" w:rsidRDefault="001B42DD" w:rsidP="001B42DD">
      <w:pPr>
        <w:rPr>
          <w:rFonts w:ascii="Arial" w:hAnsi="Arial" w:cs="Arial"/>
        </w:rPr>
      </w:pPr>
      <w:r w:rsidRPr="00791CF4">
        <w:rPr>
          <w:rFonts w:ascii="Arial" w:hAnsi="Arial" w:cs="Arial"/>
          <w:b/>
          <w:bCs/>
        </w:rPr>
        <w:t xml:space="preserve">Peer Referral: </w:t>
      </w:r>
      <w:r w:rsidRPr="00791CF4">
        <w:rPr>
          <w:rFonts w:ascii="Arial" w:hAnsi="Arial" w:cs="Arial"/>
        </w:rPr>
        <w:t xml:space="preserve">It can be said that product comments and blogs written on social media </w:t>
      </w:r>
      <w:proofErr w:type="gramStart"/>
      <w:r w:rsidRPr="00791CF4">
        <w:rPr>
          <w:rFonts w:ascii="Arial" w:hAnsi="Arial" w:cs="Arial"/>
        </w:rPr>
        <w:t>have an effect on</w:t>
      </w:r>
      <w:proofErr w:type="gramEnd"/>
      <w:r w:rsidRPr="00791CF4">
        <w:rPr>
          <w:rFonts w:ascii="Arial" w:hAnsi="Arial" w:cs="Arial"/>
        </w:rPr>
        <w:t xml:space="preserve"> peer guidance.</w:t>
      </w:r>
    </w:p>
    <w:p w14:paraId="6E78376F" w14:textId="77777777" w:rsidR="001B42DD" w:rsidRPr="00791CF4" w:rsidRDefault="001B42DD" w:rsidP="001B42DD">
      <w:pPr>
        <w:rPr>
          <w:rFonts w:ascii="Arial" w:hAnsi="Arial" w:cs="Arial"/>
          <w:b/>
          <w:bCs/>
        </w:rPr>
      </w:pPr>
    </w:p>
    <w:p w14:paraId="14F393A4" w14:textId="77777777" w:rsidR="001B42DD" w:rsidRPr="00791CF4" w:rsidRDefault="001B42DD" w:rsidP="001B42DD">
      <w:pPr>
        <w:pStyle w:val="Heading2"/>
        <w:rPr>
          <w:rFonts w:ascii="Arial" w:hAnsi="Arial" w:cs="Arial"/>
        </w:rPr>
      </w:pPr>
      <w:bookmarkStart w:id="27" w:name="_Toc71064749"/>
      <w:r w:rsidRPr="00791CF4">
        <w:rPr>
          <w:rFonts w:ascii="Arial" w:hAnsi="Arial" w:cs="Arial"/>
        </w:rPr>
        <w:t>PURCHASE</w:t>
      </w:r>
      <w:bookmarkEnd w:id="27"/>
    </w:p>
    <w:p w14:paraId="18F51901" w14:textId="4EB0F415" w:rsidR="0028059E" w:rsidRPr="00791CF4" w:rsidRDefault="001B42DD" w:rsidP="001B42DD">
      <w:pPr>
        <w:rPr>
          <w:rFonts w:ascii="Arial" w:hAnsi="Arial" w:cs="Arial"/>
        </w:rPr>
      </w:pPr>
      <w:r w:rsidRPr="00791CF4">
        <w:rPr>
          <w:rFonts w:ascii="Arial" w:hAnsi="Arial" w:cs="Arial"/>
          <w:b/>
          <w:bCs/>
        </w:rPr>
        <w:t>Conversations with Company Representatives</w:t>
      </w:r>
      <w:r w:rsidRPr="00791CF4">
        <w:rPr>
          <w:rFonts w:ascii="Arial" w:hAnsi="Arial" w:cs="Arial"/>
        </w:rPr>
        <w:t>: Especially in skin care and sheet care products, customers want to choose products according to their skin and sheet type. At this stage, the direction of the sales representatives is very important. Neutrogena reaches its customers by analysing skin concerns such as dry skin, dehydrated skin, sensitive skin.</w:t>
      </w:r>
    </w:p>
    <w:p w14:paraId="7197E000" w14:textId="6D6DC53A" w:rsidR="00F24D76" w:rsidRPr="00791CF4" w:rsidRDefault="0028059E" w:rsidP="00F24D76">
      <w:pPr>
        <w:rPr>
          <w:rFonts w:ascii="Arial" w:hAnsi="Arial" w:cs="Arial"/>
        </w:rPr>
      </w:pPr>
      <w:r w:rsidRPr="00791CF4">
        <w:rPr>
          <w:rFonts w:ascii="Arial" w:hAnsi="Arial" w:cs="Arial"/>
          <w:noProof/>
        </w:rPr>
        <w:drawing>
          <wp:anchor distT="0" distB="0" distL="114300" distR="114300" simplePos="0" relativeHeight="251664384" behindDoc="0" locked="0" layoutInCell="1" allowOverlap="1" wp14:anchorId="58996795" wp14:editId="486B24E1">
            <wp:simplePos x="0" y="0"/>
            <wp:positionH relativeFrom="margin">
              <wp:posOffset>3638550</wp:posOffset>
            </wp:positionH>
            <wp:positionV relativeFrom="paragraph">
              <wp:posOffset>0</wp:posOffset>
            </wp:positionV>
            <wp:extent cx="2023745" cy="2054225"/>
            <wp:effectExtent l="0" t="0" r="0" b="3175"/>
            <wp:wrapThrough wrapText="bothSides">
              <wp:wrapPolygon edited="0">
                <wp:start x="0" y="0"/>
                <wp:lineTo x="0" y="21433"/>
                <wp:lineTo x="21349" y="21433"/>
                <wp:lineTo x="21349"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23745" cy="2054225"/>
                    </a:xfrm>
                    <a:prstGeom prst="rect">
                      <a:avLst/>
                    </a:prstGeom>
                    <a:noFill/>
                  </pic:spPr>
                </pic:pic>
              </a:graphicData>
            </a:graphic>
          </wp:anchor>
        </w:drawing>
      </w:r>
      <w:r w:rsidR="00F24D76" w:rsidRPr="00791CF4">
        <w:rPr>
          <w:rFonts w:ascii="Arial" w:hAnsi="Arial" w:cs="Arial"/>
          <w:b/>
          <w:bCs/>
        </w:rPr>
        <w:t>Product</w:t>
      </w:r>
      <w:r w:rsidR="00092BAE" w:rsidRPr="00791CF4">
        <w:rPr>
          <w:rFonts w:ascii="Arial" w:hAnsi="Arial" w:cs="Arial"/>
          <w:b/>
          <w:bCs/>
        </w:rPr>
        <w:t xml:space="preserve"> Catalogues</w:t>
      </w:r>
      <w:r w:rsidR="00331D34" w:rsidRPr="00791CF4">
        <w:rPr>
          <w:rFonts w:ascii="Arial" w:hAnsi="Arial" w:cs="Arial"/>
          <w:b/>
          <w:bCs/>
        </w:rPr>
        <w:t>:</w:t>
      </w:r>
      <w:r w:rsidR="001841F5" w:rsidRPr="00791CF4">
        <w:rPr>
          <w:rFonts w:ascii="Arial" w:hAnsi="Arial" w:cs="Arial"/>
        </w:rPr>
        <w:t xml:space="preserve"> The brand's product promotions take place in the advertising sections of various magazines on health, life and women.</w:t>
      </w:r>
    </w:p>
    <w:p w14:paraId="741F420E" w14:textId="4FC5AC3F" w:rsidR="00664B4B" w:rsidRPr="00791CF4" w:rsidRDefault="00664B4B" w:rsidP="00F24D76">
      <w:pPr>
        <w:rPr>
          <w:rFonts w:ascii="Arial" w:hAnsi="Arial" w:cs="Arial"/>
          <w:noProof/>
        </w:rPr>
      </w:pPr>
      <w:r w:rsidRPr="00791CF4">
        <w:rPr>
          <w:rFonts w:ascii="Arial" w:hAnsi="Arial" w:cs="Arial"/>
        </w:rPr>
        <w:t>The brand used American singer Mandy Moore as the advertising face in product promotion catalogues.</w:t>
      </w:r>
      <w:r w:rsidRPr="00791CF4">
        <w:rPr>
          <w:rFonts w:ascii="Arial" w:hAnsi="Arial" w:cs="Arial"/>
          <w:noProof/>
        </w:rPr>
        <w:t xml:space="preserve"> </w:t>
      </w:r>
    </w:p>
    <w:p w14:paraId="04441A8C" w14:textId="66E68834" w:rsidR="00664B4B" w:rsidRPr="00791CF4" w:rsidRDefault="00664B4B" w:rsidP="00F24D76">
      <w:pPr>
        <w:rPr>
          <w:rFonts w:ascii="Arial" w:hAnsi="Arial" w:cs="Arial"/>
          <w:noProof/>
        </w:rPr>
      </w:pPr>
    </w:p>
    <w:p w14:paraId="7CAC16B9" w14:textId="70F0A3ED" w:rsidR="00664B4B" w:rsidRPr="00791CF4" w:rsidRDefault="00664B4B" w:rsidP="00F24D76">
      <w:pPr>
        <w:rPr>
          <w:rFonts w:ascii="Arial" w:hAnsi="Arial" w:cs="Arial"/>
          <w:noProof/>
        </w:rPr>
      </w:pPr>
    </w:p>
    <w:p w14:paraId="5ACDAA84" w14:textId="1F1367B1" w:rsidR="00664B4B" w:rsidRPr="00791CF4" w:rsidRDefault="00664B4B" w:rsidP="00F24D76">
      <w:pPr>
        <w:rPr>
          <w:rFonts w:ascii="Arial" w:hAnsi="Arial" w:cs="Arial"/>
          <w:noProof/>
        </w:rPr>
      </w:pPr>
    </w:p>
    <w:p w14:paraId="467DADB1" w14:textId="5E7D4893" w:rsidR="00664B4B" w:rsidRPr="00791CF4" w:rsidRDefault="00664B4B" w:rsidP="00F24D76">
      <w:pPr>
        <w:rPr>
          <w:rFonts w:ascii="Arial" w:hAnsi="Arial" w:cs="Arial"/>
          <w:noProof/>
        </w:rPr>
      </w:pPr>
    </w:p>
    <w:p w14:paraId="0756111D" w14:textId="46432F16" w:rsidR="00664B4B" w:rsidRPr="00791CF4" w:rsidRDefault="00A91976" w:rsidP="00664B4B">
      <w:pPr>
        <w:jc w:val="right"/>
        <w:rPr>
          <w:rFonts w:ascii="Arial" w:hAnsi="Arial" w:cs="Arial"/>
          <w:noProof/>
        </w:rPr>
      </w:pPr>
      <w:sdt>
        <w:sdtPr>
          <w:rPr>
            <w:rFonts w:ascii="Arial" w:hAnsi="Arial" w:cs="Arial"/>
            <w:noProof/>
          </w:rPr>
          <w:id w:val="-638879080"/>
          <w:citation/>
        </w:sdtPr>
        <w:sdtEndPr/>
        <w:sdtContent>
          <w:r w:rsidR="00664B4B" w:rsidRPr="00791CF4">
            <w:rPr>
              <w:rFonts w:ascii="Arial" w:hAnsi="Arial" w:cs="Arial"/>
              <w:noProof/>
            </w:rPr>
            <w:fldChar w:fldCharType="begin"/>
          </w:r>
          <w:r w:rsidR="00664B4B" w:rsidRPr="00791CF4">
            <w:rPr>
              <w:rFonts w:ascii="Arial" w:hAnsi="Arial" w:cs="Arial"/>
              <w:noProof/>
              <w:lang w:val="en-US"/>
            </w:rPr>
            <w:instrText xml:space="preserve"> CITATION eBa21 \l 1033 </w:instrText>
          </w:r>
          <w:r w:rsidR="00664B4B" w:rsidRPr="00791CF4">
            <w:rPr>
              <w:rFonts w:ascii="Arial" w:hAnsi="Arial" w:cs="Arial"/>
              <w:noProof/>
            </w:rPr>
            <w:fldChar w:fldCharType="separate"/>
          </w:r>
          <w:r w:rsidR="00EE4B05" w:rsidRPr="00EE4B05">
            <w:rPr>
              <w:rFonts w:ascii="Arial" w:hAnsi="Arial" w:cs="Arial"/>
              <w:noProof/>
              <w:lang w:val="en-US"/>
            </w:rPr>
            <w:t>(Anon., n.d.)</w:t>
          </w:r>
          <w:r w:rsidR="00664B4B" w:rsidRPr="00791CF4">
            <w:rPr>
              <w:rFonts w:ascii="Arial" w:hAnsi="Arial" w:cs="Arial"/>
              <w:noProof/>
            </w:rPr>
            <w:fldChar w:fldCharType="end"/>
          </w:r>
        </w:sdtContent>
      </w:sdt>
    </w:p>
    <w:p w14:paraId="73580312" w14:textId="77777777" w:rsidR="00664B4B" w:rsidRPr="00791CF4" w:rsidRDefault="00664B4B" w:rsidP="00F24D76">
      <w:pPr>
        <w:rPr>
          <w:rFonts w:ascii="Arial" w:hAnsi="Arial" w:cs="Arial"/>
        </w:rPr>
      </w:pPr>
    </w:p>
    <w:p w14:paraId="481A18C4" w14:textId="2B3DB85F" w:rsidR="00092BAE" w:rsidRPr="00791CF4" w:rsidRDefault="00092BAE" w:rsidP="00F24D76">
      <w:pPr>
        <w:rPr>
          <w:rFonts w:ascii="Arial" w:hAnsi="Arial" w:cs="Arial"/>
        </w:rPr>
      </w:pPr>
      <w:r w:rsidRPr="00791CF4">
        <w:rPr>
          <w:rFonts w:ascii="Arial" w:hAnsi="Arial" w:cs="Arial"/>
          <w:b/>
          <w:bCs/>
        </w:rPr>
        <w:t>Product Reviews</w:t>
      </w:r>
      <w:r w:rsidR="009C2526" w:rsidRPr="00791CF4">
        <w:rPr>
          <w:rFonts w:ascii="Arial" w:hAnsi="Arial" w:cs="Arial"/>
          <w:b/>
          <w:bCs/>
        </w:rPr>
        <w:t xml:space="preserve">: </w:t>
      </w:r>
      <w:r w:rsidR="009C2526" w:rsidRPr="00791CF4">
        <w:rPr>
          <w:rFonts w:ascii="Arial" w:hAnsi="Arial" w:cs="Arial"/>
        </w:rPr>
        <w:t xml:space="preserve">The weekly magazine </w:t>
      </w:r>
      <w:proofErr w:type="spellStart"/>
      <w:r w:rsidR="009C2526" w:rsidRPr="00791CF4">
        <w:rPr>
          <w:rFonts w:ascii="Arial" w:hAnsi="Arial" w:cs="Arial"/>
        </w:rPr>
        <w:t>Caras</w:t>
      </w:r>
      <w:proofErr w:type="spellEnd"/>
      <w:r w:rsidR="009C2526" w:rsidRPr="00791CF4">
        <w:rPr>
          <w:rFonts w:ascii="Arial" w:hAnsi="Arial" w:cs="Arial"/>
        </w:rPr>
        <w:t xml:space="preserve">, published in Brazil, and Neutrogena agreed with the actress Giovanna </w:t>
      </w:r>
      <w:proofErr w:type="spellStart"/>
      <w:r w:rsidR="009C2526" w:rsidRPr="00791CF4">
        <w:rPr>
          <w:rFonts w:ascii="Arial" w:hAnsi="Arial" w:cs="Arial"/>
        </w:rPr>
        <w:t>Ewbank</w:t>
      </w:r>
      <w:proofErr w:type="spellEnd"/>
      <w:r w:rsidR="009C2526" w:rsidRPr="00791CF4">
        <w:rPr>
          <w:rFonts w:ascii="Arial" w:hAnsi="Arial" w:cs="Arial"/>
        </w:rPr>
        <w:t xml:space="preserve"> and made her the cover face of the magazine. The magazine designed an interactive cover with the modal's make-up face printed. Neutrogena distributed make-up removal Deep Clean wipes with the magazine. Using these wipes, the customer could clean the make-up of the modal on the cover of the magazine. In this way, customers were able to test Deep Clean wipes on the magazine or on their face and evaluate the results. 26000 copies of this magazine with interactive cover were printed and distributed.</w:t>
      </w:r>
    </w:p>
    <w:p w14:paraId="79D6EF06" w14:textId="5D38D245" w:rsidR="009C2526" w:rsidRPr="00791CF4" w:rsidRDefault="009C2526" w:rsidP="00F24D76">
      <w:pPr>
        <w:rPr>
          <w:rFonts w:ascii="Arial" w:hAnsi="Arial" w:cs="Arial"/>
        </w:rPr>
      </w:pPr>
      <w:r w:rsidRPr="00791CF4">
        <w:rPr>
          <w:rFonts w:ascii="Arial" w:hAnsi="Arial" w:cs="Arial"/>
          <w:noProof/>
        </w:rPr>
        <w:lastRenderedPageBreak/>
        <w:drawing>
          <wp:inline distT="0" distB="0" distL="0" distR="0" wp14:anchorId="2D7109F5" wp14:editId="520FBBCC">
            <wp:extent cx="5346700" cy="223774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46700" cy="2237740"/>
                    </a:xfrm>
                    <a:prstGeom prst="rect">
                      <a:avLst/>
                    </a:prstGeom>
                    <a:noFill/>
                  </pic:spPr>
                </pic:pic>
              </a:graphicData>
            </a:graphic>
          </wp:inline>
        </w:drawing>
      </w:r>
    </w:p>
    <w:p w14:paraId="67E77954" w14:textId="394AB6AF" w:rsidR="009C2526" w:rsidRPr="00791CF4" w:rsidRDefault="00A91976" w:rsidP="00F24D76">
      <w:pPr>
        <w:rPr>
          <w:rFonts w:ascii="Arial" w:hAnsi="Arial" w:cs="Arial"/>
        </w:rPr>
      </w:pPr>
      <w:sdt>
        <w:sdtPr>
          <w:rPr>
            <w:rFonts w:ascii="Arial" w:hAnsi="Arial" w:cs="Arial"/>
          </w:rPr>
          <w:id w:val="-355890245"/>
          <w:citation/>
        </w:sdtPr>
        <w:sdtEndPr/>
        <w:sdtContent>
          <w:r w:rsidR="009C2526" w:rsidRPr="00791CF4">
            <w:rPr>
              <w:rFonts w:ascii="Arial" w:hAnsi="Arial" w:cs="Arial"/>
            </w:rPr>
            <w:fldChar w:fldCharType="begin"/>
          </w:r>
          <w:r w:rsidR="009C2526" w:rsidRPr="00791CF4">
            <w:rPr>
              <w:rFonts w:ascii="Arial" w:hAnsi="Arial" w:cs="Arial"/>
              <w:lang w:val="en-US"/>
            </w:rPr>
            <w:instrText xml:space="preserve"> CITATION Dru15 \l 1033 </w:instrText>
          </w:r>
          <w:r w:rsidR="009C2526" w:rsidRPr="00791CF4">
            <w:rPr>
              <w:rFonts w:ascii="Arial" w:hAnsi="Arial" w:cs="Arial"/>
            </w:rPr>
            <w:fldChar w:fldCharType="separate"/>
          </w:r>
          <w:r w:rsidR="00EE4B05" w:rsidRPr="00EE4B05">
            <w:rPr>
              <w:rFonts w:ascii="Arial" w:hAnsi="Arial" w:cs="Arial"/>
              <w:noProof/>
              <w:lang w:val="en-US"/>
            </w:rPr>
            <w:t>(Anon., 2015)</w:t>
          </w:r>
          <w:r w:rsidR="009C2526" w:rsidRPr="00791CF4">
            <w:rPr>
              <w:rFonts w:ascii="Arial" w:hAnsi="Arial" w:cs="Arial"/>
            </w:rPr>
            <w:fldChar w:fldCharType="end"/>
          </w:r>
        </w:sdtContent>
      </w:sdt>
    </w:p>
    <w:p w14:paraId="71F6DA63" w14:textId="4B9BEC29" w:rsidR="00092BAE" w:rsidRPr="00791CF4" w:rsidRDefault="00092BAE" w:rsidP="00EA186A">
      <w:pPr>
        <w:rPr>
          <w:rFonts w:ascii="Arial" w:hAnsi="Arial" w:cs="Arial"/>
        </w:rPr>
      </w:pPr>
      <w:r w:rsidRPr="00791CF4">
        <w:rPr>
          <w:rFonts w:ascii="Arial" w:hAnsi="Arial" w:cs="Arial"/>
          <w:b/>
          <w:bCs/>
        </w:rPr>
        <w:t>Website</w:t>
      </w:r>
      <w:r w:rsidR="00E878E4" w:rsidRPr="00791CF4">
        <w:rPr>
          <w:rFonts w:ascii="Arial" w:hAnsi="Arial" w:cs="Arial"/>
          <w:b/>
          <w:bCs/>
        </w:rPr>
        <w:t>:</w:t>
      </w:r>
      <w:r w:rsidR="00EA186A" w:rsidRPr="00791CF4">
        <w:rPr>
          <w:rFonts w:ascii="Arial" w:hAnsi="Arial" w:cs="Arial"/>
          <w:b/>
          <w:bCs/>
        </w:rPr>
        <w:t xml:space="preserve"> </w:t>
      </w:r>
      <w:r w:rsidR="00EA186A" w:rsidRPr="00791CF4">
        <w:rPr>
          <w:rFonts w:ascii="Arial" w:hAnsi="Arial" w:cs="Arial"/>
        </w:rPr>
        <w:t>Although the brand has different websites for each country, its original website is www.neutrogena.com. The features of all the products of the brand are reviewed on this website and there i</w:t>
      </w:r>
      <w:r w:rsidR="00D3314D" w:rsidRPr="00791CF4">
        <w:rPr>
          <w:rFonts w:ascii="Arial" w:hAnsi="Arial" w:cs="Arial"/>
        </w:rPr>
        <w:t xml:space="preserve">s </w:t>
      </w:r>
      <w:r w:rsidR="00EA186A" w:rsidRPr="00791CF4">
        <w:rPr>
          <w:rFonts w:ascii="Arial" w:hAnsi="Arial" w:cs="Arial"/>
        </w:rPr>
        <w:t xml:space="preserve">also online sale. For customers who do not know which skin type they have, through mobile phones </w:t>
      </w:r>
      <w:r w:rsidR="00D3314D" w:rsidRPr="00791CF4">
        <w:rPr>
          <w:rFonts w:ascii="Arial" w:hAnsi="Arial" w:cs="Arial"/>
        </w:rPr>
        <w:t>by scanning the QR code</w:t>
      </w:r>
      <w:r w:rsidR="00EA186A" w:rsidRPr="00791CF4">
        <w:rPr>
          <w:rFonts w:ascii="Arial" w:hAnsi="Arial" w:cs="Arial"/>
        </w:rPr>
        <w:t xml:space="preserve">, a </w:t>
      </w:r>
      <w:r w:rsidR="00D3314D" w:rsidRPr="00791CF4">
        <w:rPr>
          <w:rFonts w:ascii="Arial" w:hAnsi="Arial" w:cs="Arial"/>
        </w:rPr>
        <w:t xml:space="preserve">personalize at-home </w:t>
      </w:r>
      <w:r w:rsidR="00EA186A" w:rsidRPr="00791CF4">
        <w:rPr>
          <w:rFonts w:ascii="Arial" w:hAnsi="Arial" w:cs="Arial"/>
        </w:rPr>
        <w:t>skin assessment system is also available on the site.</w:t>
      </w:r>
    </w:p>
    <w:p w14:paraId="09FD4C79" w14:textId="79A7693B" w:rsidR="00092BAE" w:rsidRPr="00791CF4" w:rsidRDefault="00092BAE" w:rsidP="00F24D76">
      <w:pPr>
        <w:rPr>
          <w:rFonts w:ascii="Arial" w:hAnsi="Arial" w:cs="Arial"/>
        </w:rPr>
      </w:pPr>
      <w:r w:rsidRPr="00791CF4">
        <w:rPr>
          <w:rFonts w:ascii="Arial" w:hAnsi="Arial" w:cs="Arial"/>
          <w:b/>
          <w:bCs/>
        </w:rPr>
        <w:t>Point of Sale</w:t>
      </w:r>
      <w:r w:rsidR="00E878E4" w:rsidRPr="00791CF4">
        <w:rPr>
          <w:rFonts w:ascii="Arial" w:hAnsi="Arial" w:cs="Arial"/>
          <w:b/>
          <w:bCs/>
        </w:rPr>
        <w:t>:</w:t>
      </w:r>
      <w:r w:rsidR="00D3314D" w:rsidRPr="00791CF4">
        <w:rPr>
          <w:rFonts w:ascii="Arial" w:hAnsi="Arial" w:cs="Arial"/>
          <w:b/>
          <w:bCs/>
        </w:rPr>
        <w:t xml:space="preserve"> </w:t>
      </w:r>
      <w:r w:rsidR="00B770B5" w:rsidRPr="00791CF4">
        <w:rPr>
          <w:rFonts w:ascii="Arial" w:hAnsi="Arial" w:cs="Arial"/>
        </w:rPr>
        <w:t>Neutrogena products are retailed in most supermarkets such as Tesco, Asda, Sain</w:t>
      </w:r>
      <w:r w:rsidR="00C17CED" w:rsidRPr="00791CF4">
        <w:rPr>
          <w:rFonts w:ascii="Arial" w:hAnsi="Arial" w:cs="Arial"/>
        </w:rPr>
        <w:t>s</w:t>
      </w:r>
      <w:r w:rsidR="00B770B5" w:rsidRPr="00791CF4">
        <w:rPr>
          <w:rFonts w:ascii="Arial" w:hAnsi="Arial" w:cs="Arial"/>
        </w:rPr>
        <w:t>bury's and beauty care stores such as Superdrug, Waitrose and some pharmacies such as Ll</w:t>
      </w:r>
      <w:r w:rsidR="00C17CED" w:rsidRPr="00791CF4">
        <w:rPr>
          <w:rFonts w:ascii="Arial" w:hAnsi="Arial" w:cs="Arial"/>
        </w:rPr>
        <w:t>oy</w:t>
      </w:r>
      <w:r w:rsidR="00B770B5" w:rsidRPr="00791CF4">
        <w:rPr>
          <w:rFonts w:ascii="Arial" w:hAnsi="Arial" w:cs="Arial"/>
        </w:rPr>
        <w:t>ds</w:t>
      </w:r>
      <w:r w:rsidR="00C17CED" w:rsidRPr="00791CF4">
        <w:rPr>
          <w:rFonts w:ascii="Arial" w:hAnsi="Arial" w:cs="Arial"/>
        </w:rPr>
        <w:t xml:space="preserve"> </w:t>
      </w:r>
      <w:r w:rsidR="00B770B5" w:rsidRPr="00791CF4">
        <w:rPr>
          <w:rFonts w:ascii="Arial" w:hAnsi="Arial" w:cs="Arial"/>
        </w:rPr>
        <w:t xml:space="preserve">Pharmacy. In addition, products can be purchased from </w:t>
      </w:r>
      <w:r w:rsidR="00C17CED" w:rsidRPr="00791CF4">
        <w:rPr>
          <w:rFonts w:ascii="Arial" w:hAnsi="Arial" w:cs="Arial"/>
        </w:rPr>
        <w:t>its</w:t>
      </w:r>
      <w:r w:rsidR="00B770B5" w:rsidRPr="00791CF4">
        <w:rPr>
          <w:rFonts w:ascii="Arial" w:hAnsi="Arial" w:cs="Arial"/>
        </w:rPr>
        <w:t xml:space="preserve"> original </w:t>
      </w:r>
      <w:r w:rsidR="00C17CED" w:rsidRPr="00791CF4">
        <w:rPr>
          <w:rFonts w:ascii="Arial" w:hAnsi="Arial" w:cs="Arial"/>
        </w:rPr>
        <w:t>web</w:t>
      </w:r>
      <w:r w:rsidR="00B770B5" w:rsidRPr="00791CF4">
        <w:rPr>
          <w:rFonts w:ascii="Arial" w:hAnsi="Arial" w:cs="Arial"/>
        </w:rPr>
        <w:t>site</w:t>
      </w:r>
      <w:r w:rsidR="00C17CED" w:rsidRPr="00791CF4">
        <w:rPr>
          <w:rFonts w:ascii="Arial" w:hAnsi="Arial" w:cs="Arial"/>
        </w:rPr>
        <w:t xml:space="preserve"> www.neutrogena.com</w:t>
      </w:r>
      <w:r w:rsidR="00B770B5" w:rsidRPr="00791CF4">
        <w:rPr>
          <w:rFonts w:ascii="Arial" w:hAnsi="Arial" w:cs="Arial"/>
        </w:rPr>
        <w:t xml:space="preserve"> or from online sale sites such as Amazon, Ocado Group and the websites of retail stores.</w:t>
      </w:r>
    </w:p>
    <w:p w14:paraId="5FF3B161" w14:textId="6D9D66DC" w:rsidR="003A4C3C" w:rsidRPr="00791CF4" w:rsidRDefault="003A4C3C" w:rsidP="003A4C3C">
      <w:pPr>
        <w:pStyle w:val="Heading2"/>
        <w:rPr>
          <w:rFonts w:ascii="Arial" w:hAnsi="Arial" w:cs="Arial"/>
        </w:rPr>
      </w:pPr>
      <w:bookmarkStart w:id="28" w:name="_Toc71064750"/>
      <w:r w:rsidRPr="00791CF4">
        <w:rPr>
          <w:rFonts w:ascii="Arial" w:hAnsi="Arial" w:cs="Arial"/>
        </w:rPr>
        <w:t>POST-PURCHASE</w:t>
      </w:r>
      <w:bookmarkEnd w:id="28"/>
    </w:p>
    <w:p w14:paraId="4A800214" w14:textId="1C097CC4" w:rsidR="00092BAE" w:rsidRPr="00791CF4" w:rsidRDefault="00092BAE" w:rsidP="00092BAE">
      <w:pPr>
        <w:rPr>
          <w:rFonts w:ascii="Arial" w:hAnsi="Arial" w:cs="Arial"/>
        </w:rPr>
      </w:pPr>
      <w:r w:rsidRPr="00791CF4">
        <w:rPr>
          <w:rFonts w:ascii="Arial" w:hAnsi="Arial" w:cs="Arial"/>
          <w:b/>
          <w:bCs/>
        </w:rPr>
        <w:t>Thank You Letters</w:t>
      </w:r>
      <w:r w:rsidR="00240DE1" w:rsidRPr="00791CF4">
        <w:rPr>
          <w:rFonts w:ascii="Arial" w:hAnsi="Arial" w:cs="Arial"/>
          <w:b/>
          <w:bCs/>
        </w:rPr>
        <w:t xml:space="preserve">: </w:t>
      </w:r>
      <w:r w:rsidR="00240DE1" w:rsidRPr="00791CF4">
        <w:rPr>
          <w:rFonts w:ascii="Arial" w:hAnsi="Arial" w:cs="Arial"/>
        </w:rPr>
        <w:t>Accessing customer information especially after online shopping, Neutrogena reaches customers by e-mail, post or message in order to measure customer satisfaction after sales or to introduce new products.</w:t>
      </w:r>
    </w:p>
    <w:p w14:paraId="0F664F3E" w14:textId="613B2D3E" w:rsidR="00092BAE" w:rsidRPr="00791CF4" w:rsidRDefault="00092BAE" w:rsidP="00092BAE">
      <w:pPr>
        <w:rPr>
          <w:rFonts w:ascii="Arial" w:hAnsi="Arial" w:cs="Arial"/>
        </w:rPr>
      </w:pPr>
      <w:r w:rsidRPr="00791CF4">
        <w:rPr>
          <w:rFonts w:ascii="Arial" w:hAnsi="Arial" w:cs="Arial"/>
          <w:b/>
          <w:bCs/>
        </w:rPr>
        <w:t>Product Feedback Surveys</w:t>
      </w:r>
      <w:r w:rsidR="00F418A0" w:rsidRPr="00791CF4">
        <w:rPr>
          <w:rFonts w:ascii="Arial" w:hAnsi="Arial" w:cs="Arial"/>
          <w:b/>
          <w:bCs/>
        </w:rPr>
        <w:t xml:space="preserve">: </w:t>
      </w:r>
      <w:r w:rsidR="00C47D91" w:rsidRPr="00791CF4">
        <w:rPr>
          <w:rFonts w:ascii="Arial" w:hAnsi="Arial" w:cs="Arial"/>
        </w:rPr>
        <w:t>The brand</w:t>
      </w:r>
      <w:r w:rsidR="00C47D91" w:rsidRPr="00791CF4">
        <w:rPr>
          <w:rFonts w:ascii="Arial" w:hAnsi="Arial" w:cs="Arial"/>
          <w:b/>
          <w:bCs/>
        </w:rPr>
        <w:t xml:space="preserve"> </w:t>
      </w:r>
      <w:r w:rsidR="00C47D91" w:rsidRPr="00791CF4">
        <w:rPr>
          <w:rFonts w:ascii="Arial" w:hAnsi="Arial" w:cs="Arial"/>
        </w:rPr>
        <w:t>determines product development policies and marketing strategies through online surveys.</w:t>
      </w:r>
    </w:p>
    <w:p w14:paraId="60C6D142" w14:textId="26833820" w:rsidR="00092BAE" w:rsidRPr="00791CF4" w:rsidRDefault="00092BAE" w:rsidP="00092BAE">
      <w:pPr>
        <w:rPr>
          <w:rFonts w:ascii="Arial" w:hAnsi="Arial" w:cs="Arial"/>
        </w:rPr>
      </w:pPr>
      <w:r w:rsidRPr="00791CF4">
        <w:rPr>
          <w:rFonts w:ascii="Arial" w:hAnsi="Arial" w:cs="Arial"/>
          <w:b/>
          <w:bCs/>
        </w:rPr>
        <w:t>Upselling/Cross-selling E-mails</w:t>
      </w:r>
      <w:r w:rsidR="00C47D91" w:rsidRPr="00791CF4">
        <w:rPr>
          <w:rFonts w:ascii="Arial" w:hAnsi="Arial" w:cs="Arial"/>
          <w:b/>
          <w:bCs/>
        </w:rPr>
        <w:t xml:space="preserve">: </w:t>
      </w:r>
      <w:r w:rsidR="00E1700F" w:rsidRPr="00791CF4">
        <w:rPr>
          <w:rFonts w:ascii="Arial" w:hAnsi="Arial" w:cs="Arial"/>
        </w:rPr>
        <w:t>In order to prevent the customers from switching to other brands, the customers are reached by e-mails about the features of the new products and the discounts on the existing products and discount vouchers.</w:t>
      </w:r>
    </w:p>
    <w:p w14:paraId="5F2D4D3E" w14:textId="42423378" w:rsidR="00092BAE" w:rsidRPr="00791CF4" w:rsidRDefault="00092BAE" w:rsidP="00092BAE">
      <w:pPr>
        <w:rPr>
          <w:rFonts w:ascii="Arial" w:hAnsi="Arial" w:cs="Arial"/>
        </w:rPr>
      </w:pPr>
      <w:r w:rsidRPr="00791CF4">
        <w:rPr>
          <w:rFonts w:ascii="Arial" w:hAnsi="Arial" w:cs="Arial"/>
          <w:b/>
          <w:bCs/>
        </w:rPr>
        <w:t>Subscription Renewals</w:t>
      </w:r>
      <w:r w:rsidR="005903A5" w:rsidRPr="00791CF4">
        <w:rPr>
          <w:rFonts w:ascii="Arial" w:hAnsi="Arial" w:cs="Arial"/>
          <w:b/>
          <w:bCs/>
        </w:rPr>
        <w:t xml:space="preserve">: </w:t>
      </w:r>
      <w:r w:rsidR="005903A5" w:rsidRPr="00791CF4">
        <w:rPr>
          <w:rFonts w:ascii="Arial" w:hAnsi="Arial" w:cs="Arial"/>
        </w:rPr>
        <w:t>Neutrogena tries to ensure customer loyalty with its customers through social media channels such as</w:t>
      </w:r>
      <w:r w:rsidR="00F05B47" w:rsidRPr="00791CF4">
        <w:rPr>
          <w:rFonts w:ascii="Arial" w:hAnsi="Arial" w:cs="Arial"/>
        </w:rPr>
        <w:t xml:space="preserve"> Twitter,</w:t>
      </w:r>
      <w:r w:rsidR="005903A5" w:rsidRPr="00791CF4">
        <w:rPr>
          <w:rFonts w:ascii="Arial" w:hAnsi="Arial" w:cs="Arial"/>
        </w:rPr>
        <w:t xml:space="preserve"> Facebook, Instagram, YouTube.</w:t>
      </w:r>
    </w:p>
    <w:p w14:paraId="09FF9ABA" w14:textId="2DB28FCB" w:rsidR="00EF44B0" w:rsidRPr="00791CF4" w:rsidRDefault="003A4C3C" w:rsidP="00270D24">
      <w:pPr>
        <w:pStyle w:val="Heading1"/>
        <w:rPr>
          <w:rFonts w:ascii="Arial" w:hAnsi="Arial" w:cs="Arial"/>
        </w:rPr>
      </w:pPr>
      <w:bookmarkStart w:id="29" w:name="_Toc71064751"/>
      <w:r w:rsidRPr="00791CF4">
        <w:rPr>
          <w:rFonts w:ascii="Arial" w:hAnsi="Arial" w:cs="Arial"/>
        </w:rPr>
        <w:t>CUSTOMER JO</w:t>
      </w:r>
      <w:r w:rsidR="002D7A0D" w:rsidRPr="00791CF4">
        <w:rPr>
          <w:rFonts w:ascii="Arial" w:hAnsi="Arial" w:cs="Arial"/>
        </w:rPr>
        <w:t>U</w:t>
      </w:r>
      <w:r w:rsidRPr="00791CF4">
        <w:rPr>
          <w:rFonts w:ascii="Arial" w:hAnsi="Arial" w:cs="Arial"/>
        </w:rPr>
        <w:t>RNEY MAP</w:t>
      </w:r>
      <w:bookmarkEnd w:id="29"/>
    </w:p>
    <w:p w14:paraId="36431B37" w14:textId="2395880C" w:rsidR="008564FA" w:rsidRPr="00791CF4" w:rsidRDefault="008564FA" w:rsidP="008564FA">
      <w:pPr>
        <w:rPr>
          <w:rFonts w:ascii="Arial" w:hAnsi="Arial" w:cs="Arial"/>
        </w:rPr>
      </w:pPr>
      <w:r w:rsidRPr="00791CF4">
        <w:rPr>
          <w:rFonts w:ascii="Arial" w:hAnsi="Arial" w:cs="Arial"/>
        </w:rPr>
        <w:t>The customer journey map provides information about how the customer made its decisions, what processes it went through, and through which touchpoints, on the customer's journey to purchase a product.</w:t>
      </w:r>
    </w:p>
    <w:p w14:paraId="5E9F9FE9" w14:textId="610419D3" w:rsidR="00165FA7" w:rsidRPr="00791CF4" w:rsidRDefault="00165FA7" w:rsidP="00165FA7">
      <w:pPr>
        <w:pStyle w:val="Heading2"/>
        <w:rPr>
          <w:rFonts w:ascii="Arial" w:hAnsi="Arial" w:cs="Arial"/>
        </w:rPr>
      </w:pPr>
      <w:bookmarkStart w:id="30" w:name="_Toc71064752"/>
      <w:r w:rsidRPr="00791CF4">
        <w:rPr>
          <w:rFonts w:ascii="Arial" w:hAnsi="Arial" w:cs="Arial"/>
        </w:rPr>
        <w:t>Creating a Customer Journey Map</w:t>
      </w:r>
      <w:bookmarkEnd w:id="30"/>
    </w:p>
    <w:p w14:paraId="66788518" w14:textId="2249B5F1" w:rsidR="00C41845" w:rsidRPr="00791CF4" w:rsidRDefault="00791CF4" w:rsidP="00165FA7">
      <w:pPr>
        <w:rPr>
          <w:rFonts w:ascii="Arial" w:hAnsi="Arial" w:cs="Arial"/>
        </w:rPr>
      </w:pPr>
      <w:r w:rsidRPr="00791CF4">
        <w:rPr>
          <w:rFonts w:ascii="Arial" w:hAnsi="Arial" w:cs="Arial"/>
        </w:rPr>
        <w:t xml:space="preserve">While creating the customer journey map, the person and </w:t>
      </w:r>
      <w:r w:rsidRPr="00791CF4">
        <w:rPr>
          <w:rFonts w:ascii="Arial" w:hAnsi="Arial" w:cs="Arial"/>
        </w:rPr>
        <w:t>the customer phases</w:t>
      </w:r>
      <w:r w:rsidRPr="00791CF4">
        <w:rPr>
          <w:rFonts w:ascii="Arial" w:hAnsi="Arial" w:cs="Arial"/>
        </w:rPr>
        <w:t xml:space="preserve"> are defined. Customer experience is mapped</w:t>
      </w:r>
      <w:r w:rsidRPr="00791CF4">
        <w:rPr>
          <w:rFonts w:ascii="Arial" w:hAnsi="Arial" w:cs="Arial"/>
        </w:rPr>
        <w:t xml:space="preserve"> out</w:t>
      </w:r>
      <w:r w:rsidRPr="00791CF4">
        <w:rPr>
          <w:rFonts w:ascii="Arial" w:hAnsi="Arial" w:cs="Arial"/>
        </w:rPr>
        <w:t xml:space="preserve"> by defining </w:t>
      </w:r>
      <w:r w:rsidRPr="00791CF4">
        <w:rPr>
          <w:rFonts w:ascii="Arial" w:hAnsi="Arial" w:cs="Arial"/>
        </w:rPr>
        <w:t>touch</w:t>
      </w:r>
      <w:r w:rsidRPr="00791CF4">
        <w:rPr>
          <w:rFonts w:ascii="Arial" w:hAnsi="Arial" w:cs="Arial"/>
        </w:rPr>
        <w:t>points</w:t>
      </w:r>
      <w:r w:rsidRPr="00791CF4">
        <w:rPr>
          <w:rFonts w:ascii="Arial" w:hAnsi="Arial" w:cs="Arial"/>
        </w:rPr>
        <w:t>,</w:t>
      </w:r>
      <w:r w:rsidRPr="00791CF4">
        <w:rPr>
          <w:rFonts w:ascii="Arial" w:hAnsi="Arial" w:cs="Arial"/>
        </w:rPr>
        <w:t xml:space="preserve"> researching customer experiences</w:t>
      </w:r>
      <w:r w:rsidRPr="00791CF4">
        <w:rPr>
          <w:rFonts w:ascii="Arial" w:hAnsi="Arial" w:cs="Arial"/>
        </w:rPr>
        <w:t xml:space="preserve"> and determining points of friction</w:t>
      </w:r>
      <w:r w:rsidRPr="00791CF4">
        <w:rPr>
          <w:rFonts w:ascii="Arial" w:hAnsi="Arial" w:cs="Arial"/>
        </w:rPr>
        <w:t>.</w:t>
      </w:r>
      <w:r w:rsidRPr="00791CF4">
        <w:rPr>
          <w:rFonts w:ascii="Arial" w:hAnsi="Arial" w:cs="Arial"/>
        </w:rPr>
        <w:t xml:space="preserve"> The identified problem resolved at the improvement stage. At the maintenance stage, journey is reviewed and remapped.</w:t>
      </w:r>
    </w:p>
    <w:p w14:paraId="59AA1BCF" w14:textId="4CE82AC9" w:rsidR="00165FA7" w:rsidRPr="00791CF4" w:rsidRDefault="00165FA7" w:rsidP="00165FA7">
      <w:pPr>
        <w:pStyle w:val="Heading2"/>
        <w:rPr>
          <w:rFonts w:ascii="Arial" w:hAnsi="Arial" w:cs="Arial"/>
        </w:rPr>
      </w:pPr>
      <w:bookmarkStart w:id="31" w:name="_Toc71064753"/>
      <w:r w:rsidRPr="00791CF4">
        <w:rPr>
          <w:rFonts w:ascii="Arial" w:hAnsi="Arial" w:cs="Arial"/>
        </w:rPr>
        <w:lastRenderedPageBreak/>
        <w:t>Customer Journey Mapping of Neutrogena</w:t>
      </w:r>
      <w:r w:rsidR="00DD4F72" w:rsidRPr="00791CF4">
        <w:rPr>
          <w:rFonts w:ascii="Arial" w:hAnsi="Arial" w:cs="Arial"/>
        </w:rPr>
        <w:t xml:space="preserve"> Norwegian Formula Moisturising Hand Cream Antibacterial</w:t>
      </w:r>
      <w:bookmarkEnd w:id="31"/>
    </w:p>
    <w:p w14:paraId="693B1146" w14:textId="1A1293B5" w:rsidR="00165FA7" w:rsidRPr="00791CF4" w:rsidRDefault="00165FA7" w:rsidP="00165FA7">
      <w:pPr>
        <w:rPr>
          <w:rFonts w:ascii="Arial" w:hAnsi="Arial" w:cs="Arial"/>
        </w:rPr>
      </w:pPr>
    </w:p>
    <w:tbl>
      <w:tblPr>
        <w:tblStyle w:val="TableGrid"/>
        <w:tblW w:w="9391" w:type="dxa"/>
        <w:tblLook w:val="04A0" w:firstRow="1" w:lastRow="0" w:firstColumn="1" w:lastColumn="0" w:noHBand="0" w:noVBand="1"/>
      </w:tblPr>
      <w:tblGrid>
        <w:gridCol w:w="1304"/>
        <w:gridCol w:w="1810"/>
        <w:gridCol w:w="1559"/>
        <w:gridCol w:w="1676"/>
        <w:gridCol w:w="1521"/>
        <w:gridCol w:w="1521"/>
      </w:tblGrid>
      <w:tr w:rsidR="00C41845" w:rsidRPr="00791CF4" w14:paraId="2BEF4825" w14:textId="77777777" w:rsidTr="00C41845">
        <w:trPr>
          <w:trHeight w:val="882"/>
        </w:trPr>
        <w:tc>
          <w:tcPr>
            <w:tcW w:w="1304" w:type="dxa"/>
          </w:tcPr>
          <w:p w14:paraId="335E6D38" w14:textId="4EAC0679" w:rsidR="00953906" w:rsidRPr="00791CF4" w:rsidRDefault="00953906" w:rsidP="00165FA7">
            <w:pPr>
              <w:rPr>
                <w:rFonts w:ascii="Arial" w:hAnsi="Arial" w:cs="Arial"/>
                <w:b/>
                <w:bCs/>
              </w:rPr>
            </w:pPr>
            <w:r w:rsidRPr="00791CF4">
              <w:rPr>
                <w:rFonts w:ascii="Arial" w:hAnsi="Arial" w:cs="Arial"/>
                <w:b/>
                <w:bCs/>
              </w:rPr>
              <w:t>Customer Journey Map</w:t>
            </w:r>
          </w:p>
        </w:tc>
        <w:tc>
          <w:tcPr>
            <w:tcW w:w="1810" w:type="dxa"/>
          </w:tcPr>
          <w:p w14:paraId="4BDE32A7" w14:textId="77777777" w:rsidR="005F1542" w:rsidRPr="00791CF4" w:rsidRDefault="005F1542" w:rsidP="00165FA7">
            <w:pPr>
              <w:rPr>
                <w:rFonts w:ascii="Arial" w:hAnsi="Arial" w:cs="Arial"/>
              </w:rPr>
            </w:pPr>
          </w:p>
          <w:p w14:paraId="4890D1CA" w14:textId="2A2440FF" w:rsidR="00953906" w:rsidRPr="00791CF4" w:rsidRDefault="00953906" w:rsidP="00165FA7">
            <w:pPr>
              <w:rPr>
                <w:rFonts w:ascii="Arial" w:hAnsi="Arial" w:cs="Arial"/>
              </w:rPr>
            </w:pPr>
            <w:r w:rsidRPr="00791CF4">
              <w:rPr>
                <w:rFonts w:ascii="Arial" w:hAnsi="Arial" w:cs="Arial"/>
              </w:rPr>
              <w:t>Awareness</w:t>
            </w:r>
          </w:p>
        </w:tc>
        <w:tc>
          <w:tcPr>
            <w:tcW w:w="1559" w:type="dxa"/>
          </w:tcPr>
          <w:p w14:paraId="04592E2F" w14:textId="77777777" w:rsidR="005F1542" w:rsidRPr="00791CF4" w:rsidRDefault="005F1542" w:rsidP="00165FA7">
            <w:pPr>
              <w:rPr>
                <w:rFonts w:ascii="Arial" w:hAnsi="Arial" w:cs="Arial"/>
              </w:rPr>
            </w:pPr>
          </w:p>
          <w:p w14:paraId="76CD010E" w14:textId="264A1D77" w:rsidR="00953906" w:rsidRPr="00791CF4" w:rsidRDefault="00953906" w:rsidP="00165FA7">
            <w:pPr>
              <w:rPr>
                <w:rFonts w:ascii="Arial" w:hAnsi="Arial" w:cs="Arial"/>
              </w:rPr>
            </w:pPr>
            <w:r w:rsidRPr="00791CF4">
              <w:rPr>
                <w:rFonts w:ascii="Arial" w:hAnsi="Arial" w:cs="Arial"/>
              </w:rPr>
              <w:t>Discover</w:t>
            </w:r>
          </w:p>
        </w:tc>
        <w:tc>
          <w:tcPr>
            <w:tcW w:w="1676" w:type="dxa"/>
          </w:tcPr>
          <w:p w14:paraId="71664370" w14:textId="77777777" w:rsidR="005F1542" w:rsidRPr="00791CF4" w:rsidRDefault="005F1542" w:rsidP="00165FA7">
            <w:pPr>
              <w:rPr>
                <w:rFonts w:ascii="Arial" w:hAnsi="Arial" w:cs="Arial"/>
              </w:rPr>
            </w:pPr>
          </w:p>
          <w:p w14:paraId="31AE6BA6" w14:textId="6C4D6D48" w:rsidR="00953906" w:rsidRPr="00791CF4" w:rsidRDefault="00953906" w:rsidP="00165FA7">
            <w:pPr>
              <w:rPr>
                <w:rFonts w:ascii="Arial" w:hAnsi="Arial" w:cs="Arial"/>
              </w:rPr>
            </w:pPr>
            <w:r w:rsidRPr="00791CF4">
              <w:rPr>
                <w:rFonts w:ascii="Arial" w:hAnsi="Arial" w:cs="Arial"/>
              </w:rPr>
              <w:t>Purchase</w:t>
            </w:r>
          </w:p>
        </w:tc>
        <w:tc>
          <w:tcPr>
            <w:tcW w:w="1521" w:type="dxa"/>
          </w:tcPr>
          <w:p w14:paraId="630E26A1" w14:textId="77777777" w:rsidR="005F1542" w:rsidRPr="00791CF4" w:rsidRDefault="005F1542" w:rsidP="00165FA7">
            <w:pPr>
              <w:rPr>
                <w:rFonts w:ascii="Arial" w:hAnsi="Arial" w:cs="Arial"/>
              </w:rPr>
            </w:pPr>
          </w:p>
          <w:p w14:paraId="0B6498FF" w14:textId="7B360942" w:rsidR="00953906" w:rsidRPr="00791CF4" w:rsidRDefault="00953906" w:rsidP="00165FA7">
            <w:pPr>
              <w:rPr>
                <w:rFonts w:ascii="Arial" w:hAnsi="Arial" w:cs="Arial"/>
              </w:rPr>
            </w:pPr>
            <w:r w:rsidRPr="00791CF4">
              <w:rPr>
                <w:rFonts w:ascii="Arial" w:hAnsi="Arial" w:cs="Arial"/>
              </w:rPr>
              <w:t>Use</w:t>
            </w:r>
          </w:p>
        </w:tc>
        <w:tc>
          <w:tcPr>
            <w:tcW w:w="1521" w:type="dxa"/>
          </w:tcPr>
          <w:p w14:paraId="0A54A795" w14:textId="77777777" w:rsidR="005F1542" w:rsidRPr="00791CF4" w:rsidRDefault="00953906" w:rsidP="00165FA7">
            <w:pPr>
              <w:rPr>
                <w:rFonts w:ascii="Arial" w:hAnsi="Arial" w:cs="Arial"/>
              </w:rPr>
            </w:pPr>
            <w:r w:rsidRPr="00791CF4">
              <w:rPr>
                <w:rFonts w:ascii="Arial" w:hAnsi="Arial" w:cs="Arial"/>
              </w:rPr>
              <w:t xml:space="preserve"> </w:t>
            </w:r>
          </w:p>
          <w:p w14:paraId="2D4E3260" w14:textId="30ECDFDB" w:rsidR="00953906" w:rsidRPr="00791CF4" w:rsidRDefault="00953906" w:rsidP="00165FA7">
            <w:pPr>
              <w:rPr>
                <w:rFonts w:ascii="Arial" w:hAnsi="Arial" w:cs="Arial"/>
              </w:rPr>
            </w:pPr>
            <w:r w:rsidRPr="00791CF4">
              <w:rPr>
                <w:rFonts w:ascii="Arial" w:hAnsi="Arial" w:cs="Arial"/>
              </w:rPr>
              <w:t>Bond</w:t>
            </w:r>
          </w:p>
        </w:tc>
      </w:tr>
      <w:tr w:rsidR="00C41845" w:rsidRPr="00791CF4" w14:paraId="5ECA7ACA" w14:textId="77777777" w:rsidTr="00C41845">
        <w:trPr>
          <w:trHeight w:val="1511"/>
        </w:trPr>
        <w:tc>
          <w:tcPr>
            <w:tcW w:w="1304" w:type="dxa"/>
          </w:tcPr>
          <w:p w14:paraId="2BDCCD74" w14:textId="77777777" w:rsidR="00953906" w:rsidRPr="00791CF4" w:rsidRDefault="00953906" w:rsidP="00165FA7">
            <w:pPr>
              <w:rPr>
                <w:rFonts w:ascii="Arial" w:hAnsi="Arial" w:cs="Arial"/>
              </w:rPr>
            </w:pPr>
          </w:p>
          <w:p w14:paraId="15AF80EC" w14:textId="475E64E9" w:rsidR="00953906" w:rsidRPr="00791CF4" w:rsidRDefault="00953906" w:rsidP="00165FA7">
            <w:pPr>
              <w:rPr>
                <w:rFonts w:ascii="Arial" w:hAnsi="Arial" w:cs="Arial"/>
              </w:rPr>
            </w:pPr>
            <w:r w:rsidRPr="00791CF4">
              <w:rPr>
                <w:rFonts w:ascii="Arial" w:hAnsi="Arial" w:cs="Arial"/>
              </w:rPr>
              <w:t>Website</w:t>
            </w:r>
          </w:p>
        </w:tc>
        <w:tc>
          <w:tcPr>
            <w:tcW w:w="1810" w:type="dxa"/>
          </w:tcPr>
          <w:p w14:paraId="08F18A2C" w14:textId="2937B784" w:rsidR="00953906" w:rsidRPr="00791CF4" w:rsidRDefault="00760E0D"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74624" behindDoc="0" locked="0" layoutInCell="1" allowOverlap="1" wp14:anchorId="59880124" wp14:editId="073DA77C">
                      <wp:simplePos x="0" y="0"/>
                      <wp:positionH relativeFrom="column">
                        <wp:posOffset>478155</wp:posOffset>
                      </wp:positionH>
                      <wp:positionV relativeFrom="paragraph">
                        <wp:posOffset>457200</wp:posOffset>
                      </wp:positionV>
                      <wp:extent cx="609600" cy="2362200"/>
                      <wp:effectExtent l="0" t="76200" r="0" b="19050"/>
                      <wp:wrapNone/>
                      <wp:docPr id="30" name="Connector: Elbow 30"/>
                      <wp:cNvGraphicFramePr/>
                      <a:graphic xmlns:a="http://schemas.openxmlformats.org/drawingml/2006/main">
                        <a:graphicData uri="http://schemas.microsoft.com/office/word/2010/wordprocessingShape">
                          <wps:wsp>
                            <wps:cNvCnPr/>
                            <wps:spPr>
                              <a:xfrm flipV="1">
                                <a:off x="0" y="0"/>
                                <a:ext cx="609600" cy="2362200"/>
                              </a:xfrm>
                              <a:prstGeom prst="bentConnector3">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5443BD42"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0" o:spid="_x0000_s1026" type="#_x0000_t34" style="position:absolute;margin-left:37.65pt;margin-top:36pt;width:48pt;height:186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" strokecolor="#ed7d31 [3205]" strokeweight=".5pt">
                      <v:stroke endarrow="block"/>
                    </v:shape>
                  </w:pict>
                </mc:Fallback>
              </mc:AlternateContent>
            </w:r>
          </w:p>
        </w:tc>
        <w:tc>
          <w:tcPr>
            <w:tcW w:w="1559" w:type="dxa"/>
          </w:tcPr>
          <w:p w14:paraId="354E6272" w14:textId="3EC49CFA"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84864" behindDoc="0" locked="0" layoutInCell="1" allowOverlap="1" wp14:anchorId="17C70B7F" wp14:editId="66292492">
                      <wp:simplePos x="0" y="0"/>
                      <wp:positionH relativeFrom="column">
                        <wp:posOffset>-61595</wp:posOffset>
                      </wp:positionH>
                      <wp:positionV relativeFrom="paragraph">
                        <wp:posOffset>711200</wp:posOffset>
                      </wp:positionV>
                      <wp:extent cx="387350" cy="349250"/>
                      <wp:effectExtent l="0" t="0" r="12700" b="12700"/>
                      <wp:wrapNone/>
                      <wp:docPr id="42" name="Oval 42"/>
                      <wp:cNvGraphicFramePr/>
                      <a:graphic xmlns:a="http://schemas.openxmlformats.org/drawingml/2006/main">
                        <a:graphicData uri="http://schemas.microsoft.com/office/word/2010/wordprocessingShape">
                          <wps:wsp>
                            <wps:cNvSpPr/>
                            <wps:spPr>
                              <a:xfrm>
                                <a:off x="0" y="0"/>
                                <a:ext cx="387350" cy="34925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54B44BD8" w14:textId="42E381F3" w:rsidR="003D7DB4" w:rsidRPr="003D7DB4" w:rsidRDefault="003D7DB4" w:rsidP="003D7DB4">
                                  <w:pPr>
                                    <w:jc w:val="center"/>
                                    <w:rPr>
                                      <w:lang w:val="en-US"/>
                                    </w:rPr>
                                  </w:pPr>
                                  <w:r>
                                    <w:rPr>
                                      <w:lang w:val="en-US"/>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C70B7F" id="Oval 42" o:spid="_x0000_s1026" style="position:absolute;margin-left:-4.85pt;margin-top:56pt;width:30.5pt;height:2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" fillcolor="#91bce3 [2168]" strokecolor="#5b9bd5 [3208]" strokeweight=".5pt">
                      <v:fill color2="#7aaddd [2616]" rotate="t" colors="0 #b1cbe9;.5 #a3c1e5;1 #92b9e4" focus="100%" type="gradient">
                        <o:fill v:ext="view" type="gradientUnscaled"/>
                      </v:fill>
                      <v:stroke joinstyle="miter"/>
                      <v:textbox>
                        <w:txbxContent>
                          <w:p w14:paraId="54B44BD8" w14:textId="42E381F3" w:rsidR="003D7DB4" w:rsidRPr="003D7DB4" w:rsidRDefault="003D7DB4" w:rsidP="003D7DB4">
                            <w:pPr>
                              <w:jc w:val="center"/>
                              <w:rPr>
                                <w:lang w:val="en-US"/>
                              </w:rPr>
                            </w:pPr>
                            <w:r>
                              <w:rPr>
                                <w:lang w:val="en-US"/>
                              </w:rPr>
                              <w:t>2</w:t>
                            </w:r>
                          </w:p>
                        </w:txbxContent>
                      </v:textbox>
                    </v:oval>
                  </w:pict>
                </mc:Fallback>
              </mc:AlternateContent>
            </w:r>
            <w:r w:rsidR="00760E0D" w:rsidRPr="00791CF4">
              <w:rPr>
                <w:rFonts w:ascii="Arial" w:hAnsi="Arial" w:cs="Arial"/>
                <w:noProof/>
              </w:rPr>
              <mc:AlternateContent>
                <mc:Choice Requires="wps">
                  <w:drawing>
                    <wp:anchor distT="0" distB="0" distL="114300" distR="114300" simplePos="0" relativeHeight="251675648" behindDoc="0" locked="0" layoutInCell="1" allowOverlap="1" wp14:anchorId="7CE53674" wp14:editId="6239A453">
                      <wp:simplePos x="0" y="0"/>
                      <wp:positionH relativeFrom="column">
                        <wp:posOffset>395605</wp:posOffset>
                      </wp:positionH>
                      <wp:positionV relativeFrom="paragraph">
                        <wp:posOffset>863600</wp:posOffset>
                      </wp:positionV>
                      <wp:extent cx="25400" cy="2946400"/>
                      <wp:effectExtent l="57150" t="0" r="69850" b="63500"/>
                      <wp:wrapNone/>
                      <wp:docPr id="31" name="Straight Arrow Connector 31"/>
                      <wp:cNvGraphicFramePr/>
                      <a:graphic xmlns:a="http://schemas.openxmlformats.org/drawingml/2006/main">
                        <a:graphicData uri="http://schemas.microsoft.com/office/word/2010/wordprocessingShape">
                          <wps:wsp>
                            <wps:cNvCnPr/>
                            <wps:spPr>
                              <a:xfrm>
                                <a:off x="0" y="0"/>
                                <a:ext cx="25400" cy="29464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60FB0895" id="_x0000_t32" coordsize="21600,21600" o:spt="32" o:oned="t" path="m,l21600,21600e" filled="f">
                      <v:path arrowok="t" fillok="f" o:connecttype="none"/>
                      <o:lock v:ext="edit" shapetype="t"/>
                    </v:shapetype>
                    <v:shape id="Straight Arrow Connector 31" o:spid="_x0000_s1026" type="#_x0000_t32" style="position:absolute;margin-left:31.15pt;margin-top:68pt;width:2pt;height:232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" strokecolor="#ed7d31 [3205]" strokeweight=".5pt">
                      <v:stroke endarrow="block" joinstyle="miter"/>
                    </v:shape>
                  </w:pict>
                </mc:Fallback>
              </mc:AlternateContent>
            </w:r>
            <w:r w:rsidR="002B05DF" w:rsidRPr="00791CF4">
              <w:rPr>
                <w:rFonts w:ascii="Arial" w:hAnsi="Arial" w:cs="Arial"/>
                <w:noProof/>
              </w:rPr>
              <mc:AlternateContent>
                <mc:Choice Requires="wps">
                  <w:drawing>
                    <wp:anchor distT="0" distB="0" distL="114300" distR="114300" simplePos="0" relativeHeight="251667456" behindDoc="0" locked="0" layoutInCell="1" allowOverlap="1" wp14:anchorId="7B252420" wp14:editId="4F7A61BA">
                      <wp:simplePos x="0" y="0"/>
                      <wp:positionH relativeFrom="column">
                        <wp:posOffset>-23495</wp:posOffset>
                      </wp:positionH>
                      <wp:positionV relativeFrom="paragraph">
                        <wp:posOffset>107950</wp:posOffset>
                      </wp:positionV>
                      <wp:extent cx="908050" cy="781050"/>
                      <wp:effectExtent l="0" t="0" r="25400" b="19050"/>
                      <wp:wrapNone/>
                      <wp:docPr id="10" name="Rectangle 10"/>
                      <wp:cNvGraphicFramePr/>
                      <a:graphic xmlns:a="http://schemas.openxmlformats.org/drawingml/2006/main">
                        <a:graphicData uri="http://schemas.microsoft.com/office/word/2010/wordprocessingShape">
                          <wps:wsp>
                            <wps:cNvSpPr/>
                            <wps:spPr>
                              <a:xfrm>
                                <a:off x="0" y="0"/>
                                <a:ext cx="908050" cy="781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E91292" w14:textId="2ED29E07" w:rsidR="002B05DF" w:rsidRPr="007F67CD" w:rsidRDefault="002B05DF" w:rsidP="002B05DF">
                                  <w:pPr>
                                    <w:jc w:val="center"/>
                                    <w:rPr>
                                      <w:sz w:val="18"/>
                                      <w:szCs w:val="18"/>
                                    </w:rPr>
                                  </w:pPr>
                                  <w:r w:rsidRPr="007F67CD">
                                    <w:rPr>
                                      <w:sz w:val="18"/>
                                      <w:szCs w:val="18"/>
                                    </w:rPr>
                                    <w:t>Getting information about ingredients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252420" id="Rectangle 10" o:spid="_x0000_s1027" style="position:absolute;margin-left:-1.85pt;margin-top:8.5pt;width:71.5pt;height:6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" fillcolor="white [3201]" strokecolor="#70ad47 [3209]" strokeweight="1pt">
                      <v:textbox>
                        <w:txbxContent>
                          <w:p w14:paraId="73E91292" w14:textId="2ED29E07" w:rsidR="002B05DF" w:rsidRPr="007F67CD" w:rsidRDefault="002B05DF" w:rsidP="002B05DF">
                            <w:pPr>
                              <w:jc w:val="center"/>
                              <w:rPr>
                                <w:sz w:val="18"/>
                                <w:szCs w:val="18"/>
                              </w:rPr>
                            </w:pPr>
                            <w:r w:rsidRPr="007F67CD">
                              <w:rPr>
                                <w:sz w:val="18"/>
                                <w:szCs w:val="18"/>
                              </w:rPr>
                              <w:t>Getting information about ingredients</w:t>
                            </w:r>
                          </w:p>
                        </w:txbxContent>
                      </v:textbox>
                    </v:rect>
                  </w:pict>
                </mc:Fallback>
              </mc:AlternateContent>
            </w:r>
          </w:p>
        </w:tc>
        <w:tc>
          <w:tcPr>
            <w:tcW w:w="1676" w:type="dxa"/>
          </w:tcPr>
          <w:p w14:paraId="1B238C8D" w14:textId="6CA44E93" w:rsidR="00953906" w:rsidRPr="00791CF4" w:rsidRDefault="009C6407"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77696" behindDoc="0" locked="0" layoutInCell="1" allowOverlap="1" wp14:anchorId="7667555C" wp14:editId="0FA71F2F">
                      <wp:simplePos x="0" y="0"/>
                      <wp:positionH relativeFrom="column">
                        <wp:posOffset>345440</wp:posOffset>
                      </wp:positionH>
                      <wp:positionV relativeFrom="paragraph">
                        <wp:posOffset>342900</wp:posOffset>
                      </wp:positionV>
                      <wp:extent cx="762000" cy="711200"/>
                      <wp:effectExtent l="0" t="76200" r="0" b="31750"/>
                      <wp:wrapNone/>
                      <wp:docPr id="34" name="Connector: Elbow 34"/>
                      <wp:cNvGraphicFramePr/>
                      <a:graphic xmlns:a="http://schemas.openxmlformats.org/drawingml/2006/main">
                        <a:graphicData uri="http://schemas.microsoft.com/office/word/2010/wordprocessingShape">
                          <wps:wsp>
                            <wps:cNvCnPr/>
                            <wps:spPr>
                              <a:xfrm flipV="1">
                                <a:off x="0" y="0"/>
                                <a:ext cx="762000" cy="711200"/>
                              </a:xfrm>
                              <a:prstGeom prst="bentConnector3">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C756DBC" id="Connector: Elbow 34" o:spid="_x0000_s1026" type="#_x0000_t34" style="position:absolute;margin-left:27.2pt;margin-top:27pt;width:60pt;height:56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" strokecolor="#ed7d31 [3205]" strokeweight=".5pt">
                      <v:stroke endarrow="block"/>
                    </v:shape>
                  </w:pict>
                </mc:Fallback>
              </mc:AlternateContent>
            </w:r>
          </w:p>
        </w:tc>
        <w:tc>
          <w:tcPr>
            <w:tcW w:w="1521" w:type="dxa"/>
          </w:tcPr>
          <w:p w14:paraId="3DD3CE98" w14:textId="660B00A7"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87936" behindDoc="0" locked="0" layoutInCell="1" allowOverlap="1" wp14:anchorId="4F24EDB2" wp14:editId="569A7631">
                      <wp:simplePos x="0" y="0"/>
                      <wp:positionH relativeFrom="column">
                        <wp:posOffset>487680</wp:posOffset>
                      </wp:positionH>
                      <wp:positionV relativeFrom="paragraph">
                        <wp:posOffset>609600</wp:posOffset>
                      </wp:positionV>
                      <wp:extent cx="393700" cy="368300"/>
                      <wp:effectExtent l="0" t="0" r="25400" b="12700"/>
                      <wp:wrapNone/>
                      <wp:docPr id="45" name="Oval 45"/>
                      <wp:cNvGraphicFramePr/>
                      <a:graphic xmlns:a="http://schemas.openxmlformats.org/drawingml/2006/main">
                        <a:graphicData uri="http://schemas.microsoft.com/office/word/2010/wordprocessingShape">
                          <wps:wsp>
                            <wps:cNvSpPr/>
                            <wps:spPr>
                              <a:xfrm>
                                <a:off x="0" y="0"/>
                                <a:ext cx="393700" cy="3683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32D6F9B7" w14:textId="568CDAB3" w:rsidR="003D7DB4" w:rsidRPr="003D7DB4" w:rsidRDefault="003D7DB4" w:rsidP="003D7DB4">
                                  <w:pPr>
                                    <w:jc w:val="center"/>
                                    <w:rPr>
                                      <w:lang w:val="en-US"/>
                                    </w:rPr>
                                  </w:pPr>
                                  <w:r>
                                    <w:rPr>
                                      <w:lang w:val="en-US"/>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24EDB2" id="Oval 45" o:spid="_x0000_s1028" style="position:absolute;margin-left:38.4pt;margin-top:48pt;width:31pt;height:2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" fillcolor="#91bce3 [2168]" strokecolor="#5b9bd5 [3208]" strokeweight=".5pt">
                      <v:fill color2="#7aaddd [2616]" rotate="t" colors="0 #b1cbe9;.5 #a3c1e5;1 #92b9e4" focus="100%" type="gradient">
                        <o:fill v:ext="view" type="gradientUnscaled"/>
                      </v:fill>
                      <v:stroke joinstyle="miter"/>
                      <v:textbox>
                        <w:txbxContent>
                          <w:p w14:paraId="32D6F9B7" w14:textId="568CDAB3" w:rsidR="003D7DB4" w:rsidRPr="003D7DB4" w:rsidRDefault="003D7DB4" w:rsidP="003D7DB4">
                            <w:pPr>
                              <w:jc w:val="center"/>
                              <w:rPr>
                                <w:lang w:val="en-US"/>
                              </w:rPr>
                            </w:pPr>
                            <w:r>
                              <w:rPr>
                                <w:lang w:val="en-US"/>
                              </w:rPr>
                              <w:t>5</w:t>
                            </w:r>
                          </w:p>
                        </w:txbxContent>
                      </v:textbox>
                    </v:oval>
                  </w:pict>
                </mc:Fallback>
              </mc:AlternateContent>
            </w:r>
            <w:r w:rsidR="009C6407" w:rsidRPr="00791CF4">
              <w:rPr>
                <w:rFonts w:ascii="Arial" w:hAnsi="Arial" w:cs="Arial"/>
                <w:noProof/>
              </w:rPr>
              <mc:AlternateContent>
                <mc:Choice Requires="wps">
                  <w:drawing>
                    <wp:anchor distT="0" distB="0" distL="114300" distR="114300" simplePos="0" relativeHeight="251678720" behindDoc="0" locked="0" layoutInCell="1" allowOverlap="1" wp14:anchorId="05FCD56E" wp14:editId="3C1C0985">
                      <wp:simplePos x="0" y="0"/>
                      <wp:positionH relativeFrom="column">
                        <wp:posOffset>341630</wp:posOffset>
                      </wp:positionH>
                      <wp:positionV relativeFrom="paragraph">
                        <wp:posOffset>793750</wp:posOffset>
                      </wp:positionV>
                      <wp:extent cx="31750" cy="3968750"/>
                      <wp:effectExtent l="76200" t="0" r="63500" b="50800"/>
                      <wp:wrapNone/>
                      <wp:docPr id="35" name="Straight Arrow Connector 35"/>
                      <wp:cNvGraphicFramePr/>
                      <a:graphic xmlns:a="http://schemas.openxmlformats.org/drawingml/2006/main">
                        <a:graphicData uri="http://schemas.microsoft.com/office/word/2010/wordprocessingShape">
                          <wps:wsp>
                            <wps:cNvCnPr/>
                            <wps:spPr>
                              <a:xfrm flipH="1">
                                <a:off x="0" y="0"/>
                                <a:ext cx="31750" cy="39687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8FC4AC6" id="Straight Arrow Connector 35" o:spid="_x0000_s1026" type="#_x0000_t32" style="position:absolute;margin-left:26.9pt;margin-top:62.5pt;width:2.5pt;height:312.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" strokecolor="#ed7d31 [3205]" strokeweight=".5pt">
                      <v:stroke endarrow="block" joinstyle="miter"/>
                    </v:shape>
                  </w:pict>
                </mc:Fallback>
              </mc:AlternateContent>
            </w:r>
            <w:r w:rsidR="002B05DF" w:rsidRPr="00791CF4">
              <w:rPr>
                <w:rFonts w:ascii="Arial" w:hAnsi="Arial" w:cs="Arial"/>
                <w:noProof/>
              </w:rPr>
              <mc:AlternateContent>
                <mc:Choice Requires="wps">
                  <w:drawing>
                    <wp:anchor distT="0" distB="0" distL="114300" distR="114300" simplePos="0" relativeHeight="251672576" behindDoc="0" locked="0" layoutInCell="1" allowOverlap="1" wp14:anchorId="510DBBA5" wp14:editId="5F368E69">
                      <wp:simplePos x="0" y="0"/>
                      <wp:positionH relativeFrom="column">
                        <wp:posOffset>-7620</wp:posOffset>
                      </wp:positionH>
                      <wp:positionV relativeFrom="paragraph">
                        <wp:posOffset>44450</wp:posOffset>
                      </wp:positionV>
                      <wp:extent cx="825500" cy="7874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825500" cy="787400"/>
                              </a:xfrm>
                              <a:prstGeom prst="rect">
                                <a:avLst/>
                              </a:prstGeom>
                              <a:solidFill>
                                <a:schemeClr val="lt1"/>
                              </a:solidFill>
                              <a:ln w="6350">
                                <a:solidFill>
                                  <a:prstClr val="black"/>
                                </a:solidFill>
                              </a:ln>
                            </wps:spPr>
                            <wps:txbx>
                              <w:txbxContent>
                                <w:p w14:paraId="6D0D1394" w14:textId="41D47C1B" w:rsidR="002B05DF" w:rsidRPr="007F67CD" w:rsidRDefault="007F67CD">
                                  <w:pPr>
                                    <w:rPr>
                                      <w:sz w:val="18"/>
                                      <w:szCs w:val="18"/>
                                    </w:rPr>
                                  </w:pPr>
                                  <w:r w:rsidRPr="007F67CD">
                                    <w:rPr>
                                      <w:sz w:val="18"/>
                                      <w:szCs w:val="18"/>
                                    </w:rPr>
                                    <w:t>Getting information about how to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10DBBA5" id="_x0000_t202" coordsize="21600,21600" o:spt="202" path="m,l,21600r21600,l21600,xe">
                      <v:stroke joinstyle="miter"/>
                      <v:path gradientshapeok="t" o:connecttype="rect"/>
                    </v:shapetype>
                    <v:shape id="Text Box 27" o:spid="_x0000_s1029" type="#_x0000_t202" style="position:absolute;margin-left:-.6pt;margin-top:3.5pt;width:65pt;height:62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" fillcolor="white [3201]" strokeweight=".5pt">
                      <v:textbox>
                        <w:txbxContent>
                          <w:p w14:paraId="6D0D1394" w14:textId="41D47C1B" w:rsidR="002B05DF" w:rsidRPr="007F67CD" w:rsidRDefault="007F67CD">
                            <w:pPr>
                              <w:rPr>
                                <w:sz w:val="18"/>
                                <w:szCs w:val="18"/>
                              </w:rPr>
                            </w:pPr>
                            <w:r w:rsidRPr="007F67CD">
                              <w:rPr>
                                <w:sz w:val="18"/>
                                <w:szCs w:val="18"/>
                              </w:rPr>
                              <w:t>Getting information about how to use</w:t>
                            </w:r>
                          </w:p>
                        </w:txbxContent>
                      </v:textbox>
                    </v:shape>
                  </w:pict>
                </mc:Fallback>
              </mc:AlternateContent>
            </w:r>
          </w:p>
        </w:tc>
        <w:tc>
          <w:tcPr>
            <w:tcW w:w="1521" w:type="dxa"/>
          </w:tcPr>
          <w:p w14:paraId="01A9811A" w14:textId="77777777" w:rsidR="00953906" w:rsidRPr="00791CF4" w:rsidRDefault="00953906" w:rsidP="00165FA7">
            <w:pPr>
              <w:rPr>
                <w:rFonts w:ascii="Arial" w:hAnsi="Arial" w:cs="Arial"/>
              </w:rPr>
            </w:pPr>
          </w:p>
        </w:tc>
      </w:tr>
      <w:tr w:rsidR="00C41845" w:rsidRPr="00791CF4" w14:paraId="1F4EFC58" w14:textId="77777777" w:rsidTr="00C41845">
        <w:trPr>
          <w:trHeight w:val="1454"/>
        </w:trPr>
        <w:tc>
          <w:tcPr>
            <w:tcW w:w="1304" w:type="dxa"/>
          </w:tcPr>
          <w:p w14:paraId="69D24413" w14:textId="77777777" w:rsidR="00953906" w:rsidRPr="00791CF4" w:rsidRDefault="00953906" w:rsidP="00165FA7">
            <w:pPr>
              <w:rPr>
                <w:rFonts w:ascii="Arial" w:hAnsi="Arial" w:cs="Arial"/>
              </w:rPr>
            </w:pPr>
          </w:p>
          <w:p w14:paraId="18D58801" w14:textId="0DDACC2D" w:rsidR="00953906" w:rsidRPr="00791CF4" w:rsidRDefault="00953906" w:rsidP="00165FA7">
            <w:pPr>
              <w:rPr>
                <w:rFonts w:ascii="Arial" w:hAnsi="Arial" w:cs="Arial"/>
              </w:rPr>
            </w:pPr>
            <w:r w:rsidRPr="00791CF4">
              <w:rPr>
                <w:rFonts w:ascii="Arial" w:hAnsi="Arial" w:cs="Arial"/>
              </w:rPr>
              <w:t>Store</w:t>
            </w:r>
          </w:p>
        </w:tc>
        <w:tc>
          <w:tcPr>
            <w:tcW w:w="1810" w:type="dxa"/>
          </w:tcPr>
          <w:p w14:paraId="52CF4D87" w14:textId="77777777" w:rsidR="00953906" w:rsidRPr="00791CF4" w:rsidRDefault="00953906" w:rsidP="00165FA7">
            <w:pPr>
              <w:rPr>
                <w:rFonts w:ascii="Arial" w:hAnsi="Arial" w:cs="Arial"/>
              </w:rPr>
            </w:pPr>
          </w:p>
        </w:tc>
        <w:tc>
          <w:tcPr>
            <w:tcW w:w="1559" w:type="dxa"/>
          </w:tcPr>
          <w:p w14:paraId="75DE1299" w14:textId="23751CB6" w:rsidR="00953906" w:rsidRPr="00791CF4" w:rsidRDefault="009C6407"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76672" behindDoc="0" locked="0" layoutInCell="1" allowOverlap="1" wp14:anchorId="5EDB431D" wp14:editId="308C5BDD">
                      <wp:simplePos x="0" y="0"/>
                      <wp:positionH relativeFrom="column">
                        <wp:posOffset>852805</wp:posOffset>
                      </wp:positionH>
                      <wp:positionV relativeFrom="paragraph">
                        <wp:posOffset>602615</wp:posOffset>
                      </wp:positionV>
                      <wp:extent cx="247650" cy="2673350"/>
                      <wp:effectExtent l="0" t="76200" r="0" b="31750"/>
                      <wp:wrapNone/>
                      <wp:docPr id="33" name="Connector: Elbow 33"/>
                      <wp:cNvGraphicFramePr/>
                      <a:graphic xmlns:a="http://schemas.openxmlformats.org/drawingml/2006/main">
                        <a:graphicData uri="http://schemas.microsoft.com/office/word/2010/wordprocessingShape">
                          <wps:wsp>
                            <wps:cNvCnPr/>
                            <wps:spPr>
                              <a:xfrm flipV="1">
                                <a:off x="0" y="0"/>
                                <a:ext cx="247650" cy="2673350"/>
                              </a:xfrm>
                              <a:prstGeom prst="bentConnector3">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3E93F55" id="Connector: Elbow 33" o:spid="_x0000_s1026" type="#_x0000_t34" style="position:absolute;margin-left:67.15pt;margin-top:47.45pt;width:19.5pt;height:210.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" strokecolor="#ed7d31 [3205]" strokeweight=".5pt">
                      <v:stroke endarrow="block"/>
                    </v:shape>
                  </w:pict>
                </mc:Fallback>
              </mc:AlternateContent>
            </w:r>
          </w:p>
        </w:tc>
        <w:tc>
          <w:tcPr>
            <w:tcW w:w="1676" w:type="dxa"/>
          </w:tcPr>
          <w:p w14:paraId="637C80A0" w14:textId="2B9F02D5"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86912" behindDoc="0" locked="0" layoutInCell="1" allowOverlap="1" wp14:anchorId="0E3C67C5" wp14:editId="7B0B3E48">
                      <wp:simplePos x="0" y="0"/>
                      <wp:positionH relativeFrom="column">
                        <wp:posOffset>631190</wp:posOffset>
                      </wp:positionH>
                      <wp:positionV relativeFrom="paragraph">
                        <wp:posOffset>583565</wp:posOffset>
                      </wp:positionV>
                      <wp:extent cx="374650" cy="355600"/>
                      <wp:effectExtent l="0" t="0" r="25400" b="25400"/>
                      <wp:wrapNone/>
                      <wp:docPr id="44" name="Oval 44"/>
                      <wp:cNvGraphicFramePr/>
                      <a:graphic xmlns:a="http://schemas.openxmlformats.org/drawingml/2006/main">
                        <a:graphicData uri="http://schemas.microsoft.com/office/word/2010/wordprocessingShape">
                          <wps:wsp>
                            <wps:cNvSpPr/>
                            <wps:spPr>
                              <a:xfrm>
                                <a:off x="0" y="0"/>
                                <a:ext cx="374650" cy="3556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0B168C26" w14:textId="79613DFF" w:rsidR="003D7DB4" w:rsidRPr="003D7DB4" w:rsidRDefault="003D7DB4" w:rsidP="003D7DB4">
                                  <w:pPr>
                                    <w:jc w:val="center"/>
                                    <w:rPr>
                                      <w:lang w:val="en-US"/>
                                    </w:rPr>
                                  </w:pPr>
                                  <w:r>
                                    <w:rPr>
                                      <w:lang w:val="en-US"/>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3C67C5" id="Oval 44" o:spid="_x0000_s1030" style="position:absolute;margin-left:49.7pt;margin-top:45.95pt;width:29.5pt;height:28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" fillcolor="#91bce3 [2168]" strokecolor="#5b9bd5 [3208]" strokeweight=".5pt">
                      <v:fill color2="#7aaddd [2616]" rotate="t" colors="0 #b1cbe9;.5 #a3c1e5;1 #92b9e4" focus="100%" type="gradient">
                        <o:fill v:ext="view" type="gradientUnscaled"/>
                      </v:fill>
                      <v:stroke joinstyle="miter"/>
                      <v:textbox>
                        <w:txbxContent>
                          <w:p w14:paraId="0B168C26" w14:textId="79613DFF" w:rsidR="003D7DB4" w:rsidRPr="003D7DB4" w:rsidRDefault="003D7DB4" w:rsidP="003D7DB4">
                            <w:pPr>
                              <w:jc w:val="center"/>
                              <w:rPr>
                                <w:lang w:val="en-US"/>
                              </w:rPr>
                            </w:pPr>
                            <w:r>
                              <w:rPr>
                                <w:lang w:val="en-US"/>
                              </w:rPr>
                              <w:t>4</w:t>
                            </w:r>
                          </w:p>
                        </w:txbxContent>
                      </v:textbox>
                    </v:oval>
                  </w:pict>
                </mc:Fallback>
              </mc:AlternateContent>
            </w:r>
            <w:r w:rsidR="002B05DF" w:rsidRPr="00791CF4">
              <w:rPr>
                <w:rFonts w:ascii="Arial" w:hAnsi="Arial" w:cs="Arial"/>
                <w:noProof/>
              </w:rPr>
              <mc:AlternateContent>
                <mc:Choice Requires="wps">
                  <w:drawing>
                    <wp:anchor distT="0" distB="0" distL="114300" distR="114300" simplePos="0" relativeHeight="251670528" behindDoc="0" locked="0" layoutInCell="1" allowOverlap="1" wp14:anchorId="549F5A8E" wp14:editId="0CF30422">
                      <wp:simplePos x="0" y="0"/>
                      <wp:positionH relativeFrom="column">
                        <wp:posOffset>-10160</wp:posOffset>
                      </wp:positionH>
                      <wp:positionV relativeFrom="paragraph">
                        <wp:posOffset>37465</wp:posOffset>
                      </wp:positionV>
                      <wp:extent cx="901700" cy="819150"/>
                      <wp:effectExtent l="0" t="0" r="12700" b="19050"/>
                      <wp:wrapNone/>
                      <wp:docPr id="19" name="Text Box 19"/>
                      <wp:cNvGraphicFramePr/>
                      <a:graphic xmlns:a="http://schemas.openxmlformats.org/drawingml/2006/main">
                        <a:graphicData uri="http://schemas.microsoft.com/office/word/2010/wordprocessingShape">
                          <wps:wsp>
                            <wps:cNvSpPr txBox="1"/>
                            <wps:spPr>
                              <a:xfrm>
                                <a:off x="0" y="0"/>
                                <a:ext cx="901700" cy="81915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3D1407A1" w14:textId="4778E4A9" w:rsidR="002B05DF" w:rsidRPr="007F67CD" w:rsidRDefault="007F67CD">
                                  <w:pPr>
                                    <w:rPr>
                                      <w:sz w:val="18"/>
                                      <w:szCs w:val="18"/>
                                      <w:lang w:val="en-US"/>
                                    </w:rPr>
                                  </w:pPr>
                                  <w:r w:rsidRPr="007F67CD">
                                    <w:rPr>
                                      <w:sz w:val="18"/>
                                      <w:szCs w:val="18"/>
                                      <w:lang w:val="en-US"/>
                                    </w:rPr>
                                    <w:t xml:space="preserve">Buying the cream from the </w:t>
                                  </w:r>
                                  <w:r w:rsidR="00236628">
                                    <w:rPr>
                                      <w:sz w:val="18"/>
                                      <w:szCs w:val="18"/>
                                      <w:lang w:val="en-US"/>
                                    </w:rPr>
                                    <w:t xml:space="preserve">store or </w:t>
                                  </w:r>
                                  <w:r w:rsidRPr="007F67CD">
                                    <w:rPr>
                                      <w:sz w:val="18"/>
                                      <w:szCs w:val="18"/>
                                      <w:lang w:val="en-US"/>
                                    </w:rPr>
                                    <w:t>pharmacy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9F5A8E" id="Text Box 19" o:spid="_x0000_s1031" type="#_x0000_t202" style="position:absolute;margin-left:-.8pt;margin-top:2.95pt;width:71pt;height:6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" fillcolor="white [3201]" strokecolor="#70ad47 [3209]" strokeweight="1pt">
                      <v:textbox>
                        <w:txbxContent>
                          <w:p w14:paraId="3D1407A1" w14:textId="4778E4A9" w:rsidR="002B05DF" w:rsidRPr="007F67CD" w:rsidRDefault="007F67CD">
                            <w:pPr>
                              <w:rPr>
                                <w:sz w:val="18"/>
                                <w:szCs w:val="18"/>
                                <w:lang w:val="en-US"/>
                              </w:rPr>
                            </w:pPr>
                            <w:r w:rsidRPr="007F67CD">
                              <w:rPr>
                                <w:sz w:val="18"/>
                                <w:szCs w:val="18"/>
                                <w:lang w:val="en-US"/>
                              </w:rPr>
                              <w:t xml:space="preserve">Buying the cream from the </w:t>
                            </w:r>
                            <w:r w:rsidR="00236628">
                              <w:rPr>
                                <w:sz w:val="18"/>
                                <w:szCs w:val="18"/>
                                <w:lang w:val="en-US"/>
                              </w:rPr>
                              <w:t xml:space="preserve">store or </w:t>
                            </w:r>
                            <w:r w:rsidRPr="007F67CD">
                              <w:rPr>
                                <w:sz w:val="18"/>
                                <w:szCs w:val="18"/>
                                <w:lang w:val="en-US"/>
                              </w:rPr>
                              <w:t>pharmacy</w:t>
                            </w:r>
                          </w:p>
                        </w:txbxContent>
                      </v:textbox>
                    </v:shape>
                  </w:pict>
                </mc:Fallback>
              </mc:AlternateContent>
            </w:r>
          </w:p>
        </w:tc>
        <w:tc>
          <w:tcPr>
            <w:tcW w:w="1521" w:type="dxa"/>
          </w:tcPr>
          <w:p w14:paraId="3A5F5C82" w14:textId="77777777" w:rsidR="00953906" w:rsidRPr="00791CF4" w:rsidRDefault="00953906" w:rsidP="00165FA7">
            <w:pPr>
              <w:rPr>
                <w:rFonts w:ascii="Arial" w:hAnsi="Arial" w:cs="Arial"/>
              </w:rPr>
            </w:pPr>
          </w:p>
        </w:tc>
        <w:tc>
          <w:tcPr>
            <w:tcW w:w="1521" w:type="dxa"/>
          </w:tcPr>
          <w:p w14:paraId="776CADA8" w14:textId="77777777" w:rsidR="00953906" w:rsidRPr="00791CF4" w:rsidRDefault="00953906" w:rsidP="00165FA7">
            <w:pPr>
              <w:rPr>
                <w:rFonts w:ascii="Arial" w:hAnsi="Arial" w:cs="Arial"/>
              </w:rPr>
            </w:pPr>
          </w:p>
        </w:tc>
      </w:tr>
      <w:tr w:rsidR="00C41845" w:rsidRPr="00791CF4" w14:paraId="4F57CAA2" w14:textId="77777777" w:rsidTr="00C41845">
        <w:trPr>
          <w:trHeight w:val="1454"/>
        </w:trPr>
        <w:tc>
          <w:tcPr>
            <w:tcW w:w="1304" w:type="dxa"/>
          </w:tcPr>
          <w:p w14:paraId="7331B4C2" w14:textId="77777777" w:rsidR="00953906" w:rsidRPr="00791CF4" w:rsidRDefault="00953906" w:rsidP="00165FA7">
            <w:pPr>
              <w:rPr>
                <w:rFonts w:ascii="Arial" w:hAnsi="Arial" w:cs="Arial"/>
              </w:rPr>
            </w:pPr>
          </w:p>
          <w:p w14:paraId="34338E9E" w14:textId="47DDB20C" w:rsidR="00953906" w:rsidRPr="00791CF4" w:rsidRDefault="00953906" w:rsidP="00165FA7">
            <w:pPr>
              <w:rPr>
                <w:rFonts w:ascii="Arial" w:hAnsi="Arial" w:cs="Arial"/>
              </w:rPr>
            </w:pPr>
            <w:r w:rsidRPr="00791CF4">
              <w:rPr>
                <w:rFonts w:ascii="Arial" w:hAnsi="Arial" w:cs="Arial"/>
              </w:rPr>
              <w:t>Call Centre</w:t>
            </w:r>
          </w:p>
        </w:tc>
        <w:tc>
          <w:tcPr>
            <w:tcW w:w="1810" w:type="dxa"/>
          </w:tcPr>
          <w:p w14:paraId="38F30449" w14:textId="77777777" w:rsidR="00953906" w:rsidRPr="00791CF4" w:rsidRDefault="00953906" w:rsidP="00165FA7">
            <w:pPr>
              <w:rPr>
                <w:rFonts w:ascii="Arial" w:hAnsi="Arial" w:cs="Arial"/>
              </w:rPr>
            </w:pPr>
          </w:p>
        </w:tc>
        <w:tc>
          <w:tcPr>
            <w:tcW w:w="1559" w:type="dxa"/>
          </w:tcPr>
          <w:p w14:paraId="5DF849E5" w14:textId="77777777" w:rsidR="00953906" w:rsidRPr="00791CF4" w:rsidRDefault="00953906" w:rsidP="00165FA7">
            <w:pPr>
              <w:rPr>
                <w:rFonts w:ascii="Arial" w:hAnsi="Arial" w:cs="Arial"/>
              </w:rPr>
            </w:pPr>
          </w:p>
        </w:tc>
        <w:tc>
          <w:tcPr>
            <w:tcW w:w="1676" w:type="dxa"/>
          </w:tcPr>
          <w:p w14:paraId="1937CD2E" w14:textId="77777777" w:rsidR="00953906" w:rsidRPr="00791CF4" w:rsidRDefault="00953906" w:rsidP="00165FA7">
            <w:pPr>
              <w:rPr>
                <w:rFonts w:ascii="Arial" w:hAnsi="Arial" w:cs="Arial"/>
              </w:rPr>
            </w:pPr>
          </w:p>
        </w:tc>
        <w:tc>
          <w:tcPr>
            <w:tcW w:w="1521" w:type="dxa"/>
          </w:tcPr>
          <w:p w14:paraId="0CC72246" w14:textId="77777777" w:rsidR="00953906" w:rsidRPr="00791CF4" w:rsidRDefault="00953906" w:rsidP="00165FA7">
            <w:pPr>
              <w:rPr>
                <w:rFonts w:ascii="Arial" w:hAnsi="Arial" w:cs="Arial"/>
              </w:rPr>
            </w:pPr>
          </w:p>
        </w:tc>
        <w:tc>
          <w:tcPr>
            <w:tcW w:w="1521" w:type="dxa"/>
          </w:tcPr>
          <w:p w14:paraId="4E7A929F" w14:textId="77777777" w:rsidR="00953906" w:rsidRPr="00791CF4" w:rsidRDefault="00953906" w:rsidP="00165FA7">
            <w:pPr>
              <w:rPr>
                <w:rFonts w:ascii="Arial" w:hAnsi="Arial" w:cs="Arial"/>
              </w:rPr>
            </w:pPr>
          </w:p>
        </w:tc>
      </w:tr>
      <w:tr w:rsidR="00C41845" w:rsidRPr="00791CF4" w14:paraId="64FC0CBF" w14:textId="77777777" w:rsidTr="00C41845">
        <w:trPr>
          <w:trHeight w:val="1454"/>
        </w:trPr>
        <w:tc>
          <w:tcPr>
            <w:tcW w:w="1304" w:type="dxa"/>
          </w:tcPr>
          <w:p w14:paraId="063D26E8" w14:textId="77777777" w:rsidR="00953906" w:rsidRPr="00791CF4" w:rsidRDefault="00953906" w:rsidP="00165FA7">
            <w:pPr>
              <w:rPr>
                <w:rFonts w:ascii="Arial" w:hAnsi="Arial" w:cs="Arial"/>
              </w:rPr>
            </w:pPr>
          </w:p>
          <w:p w14:paraId="78287C80" w14:textId="77777777" w:rsidR="00953906" w:rsidRPr="00791CF4" w:rsidRDefault="00953906" w:rsidP="00165FA7">
            <w:pPr>
              <w:rPr>
                <w:rFonts w:ascii="Arial" w:hAnsi="Arial" w:cs="Arial"/>
              </w:rPr>
            </w:pPr>
            <w:r w:rsidRPr="00791CF4">
              <w:rPr>
                <w:rFonts w:ascii="Arial" w:hAnsi="Arial" w:cs="Arial"/>
              </w:rPr>
              <w:t>Facebook</w:t>
            </w:r>
          </w:p>
          <w:p w14:paraId="76057FC4" w14:textId="4FC396D2"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85888" behindDoc="0" locked="0" layoutInCell="1" allowOverlap="1" wp14:anchorId="1D7DC7D0" wp14:editId="3C34E7FB">
                      <wp:simplePos x="0" y="0"/>
                      <wp:positionH relativeFrom="column">
                        <wp:posOffset>753745</wp:posOffset>
                      </wp:positionH>
                      <wp:positionV relativeFrom="paragraph">
                        <wp:posOffset>339725</wp:posOffset>
                      </wp:positionV>
                      <wp:extent cx="406400" cy="330200"/>
                      <wp:effectExtent l="0" t="0" r="12700" b="12700"/>
                      <wp:wrapNone/>
                      <wp:docPr id="43" name="Oval 43"/>
                      <wp:cNvGraphicFramePr/>
                      <a:graphic xmlns:a="http://schemas.openxmlformats.org/drawingml/2006/main">
                        <a:graphicData uri="http://schemas.microsoft.com/office/word/2010/wordprocessingShape">
                          <wps:wsp>
                            <wps:cNvSpPr/>
                            <wps:spPr>
                              <a:xfrm>
                                <a:off x="0" y="0"/>
                                <a:ext cx="406400" cy="3302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19C614B9" w14:textId="14FBF23A" w:rsidR="003D7DB4" w:rsidRPr="003D7DB4" w:rsidRDefault="003D7DB4" w:rsidP="003D7DB4">
                                  <w:pPr>
                                    <w:jc w:val="center"/>
                                    <w:rPr>
                                      <w:lang w:val="en-US"/>
                                    </w:rPr>
                                  </w:pPr>
                                  <w:r>
                                    <w:rPr>
                                      <w:lang w:val="en-US"/>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D7DC7D0" id="Oval 43" o:spid="_x0000_s1032" style="position:absolute;margin-left:59.35pt;margin-top:26.75pt;width:32pt;height:26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" fillcolor="#91bce3 [2168]" strokecolor="#5b9bd5 [3208]" strokeweight=".5pt">
                      <v:fill color2="#7aaddd [2616]" rotate="t" colors="0 #b1cbe9;.5 #a3c1e5;1 #92b9e4" focus="100%" type="gradient">
                        <o:fill v:ext="view" type="gradientUnscaled"/>
                      </v:fill>
                      <v:stroke joinstyle="miter"/>
                      <v:textbox>
                        <w:txbxContent>
                          <w:p w14:paraId="19C614B9" w14:textId="14FBF23A" w:rsidR="003D7DB4" w:rsidRPr="003D7DB4" w:rsidRDefault="003D7DB4" w:rsidP="003D7DB4">
                            <w:pPr>
                              <w:jc w:val="center"/>
                              <w:rPr>
                                <w:lang w:val="en-US"/>
                              </w:rPr>
                            </w:pPr>
                            <w:r>
                              <w:rPr>
                                <w:lang w:val="en-US"/>
                              </w:rPr>
                              <w:t>1</w:t>
                            </w:r>
                          </w:p>
                        </w:txbxContent>
                      </v:textbox>
                    </v:oval>
                  </w:pict>
                </mc:Fallback>
              </mc:AlternateContent>
            </w:r>
            <w:r w:rsidR="00953906" w:rsidRPr="00791CF4">
              <w:rPr>
                <w:rFonts w:ascii="Arial" w:hAnsi="Arial" w:cs="Arial"/>
              </w:rPr>
              <w:t>Instagram</w:t>
            </w:r>
          </w:p>
        </w:tc>
        <w:tc>
          <w:tcPr>
            <w:tcW w:w="1810" w:type="dxa"/>
          </w:tcPr>
          <w:p w14:paraId="4C037704" w14:textId="58904426" w:rsidR="00953906" w:rsidRPr="00791CF4" w:rsidRDefault="002B05DF" w:rsidP="00165FA7">
            <w:pPr>
              <w:rPr>
                <w:rFonts w:ascii="Arial" w:hAnsi="Arial" w:cs="Arial"/>
              </w:rPr>
            </w:pPr>
            <w:r w:rsidRPr="00791CF4">
              <w:rPr>
                <w:rFonts w:ascii="Arial" w:hAnsi="Arial" w:cs="Arial"/>
                <w:noProof/>
              </w:rPr>
              <w:drawing>
                <wp:inline distT="0" distB="0" distL="0" distR="0" wp14:anchorId="32EABC7F" wp14:editId="319352E7">
                  <wp:extent cx="990600" cy="781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90600" cy="781050"/>
                          </a:xfrm>
                          <a:prstGeom prst="rect">
                            <a:avLst/>
                          </a:prstGeom>
                          <a:noFill/>
                        </pic:spPr>
                      </pic:pic>
                    </a:graphicData>
                  </a:graphic>
                </wp:inline>
              </w:drawing>
            </w:r>
          </w:p>
        </w:tc>
        <w:tc>
          <w:tcPr>
            <w:tcW w:w="1559" w:type="dxa"/>
          </w:tcPr>
          <w:p w14:paraId="3BF9B530" w14:textId="77777777" w:rsidR="00953906" w:rsidRPr="00791CF4" w:rsidRDefault="00953906" w:rsidP="00165FA7">
            <w:pPr>
              <w:rPr>
                <w:rFonts w:ascii="Arial" w:hAnsi="Arial" w:cs="Arial"/>
              </w:rPr>
            </w:pPr>
          </w:p>
        </w:tc>
        <w:tc>
          <w:tcPr>
            <w:tcW w:w="1676" w:type="dxa"/>
          </w:tcPr>
          <w:p w14:paraId="75A8B904" w14:textId="77777777" w:rsidR="00953906" w:rsidRPr="00791CF4" w:rsidRDefault="00953906" w:rsidP="00165FA7">
            <w:pPr>
              <w:rPr>
                <w:rFonts w:ascii="Arial" w:hAnsi="Arial" w:cs="Arial"/>
              </w:rPr>
            </w:pPr>
          </w:p>
        </w:tc>
        <w:tc>
          <w:tcPr>
            <w:tcW w:w="1521" w:type="dxa"/>
          </w:tcPr>
          <w:p w14:paraId="64CED2B3" w14:textId="77777777" w:rsidR="00953906" w:rsidRPr="00791CF4" w:rsidRDefault="00953906" w:rsidP="00165FA7">
            <w:pPr>
              <w:rPr>
                <w:rFonts w:ascii="Arial" w:hAnsi="Arial" w:cs="Arial"/>
              </w:rPr>
            </w:pPr>
          </w:p>
        </w:tc>
        <w:tc>
          <w:tcPr>
            <w:tcW w:w="1521" w:type="dxa"/>
          </w:tcPr>
          <w:p w14:paraId="6D760DCB" w14:textId="77777777" w:rsidR="00953906" w:rsidRPr="00791CF4" w:rsidRDefault="00953906" w:rsidP="00165FA7">
            <w:pPr>
              <w:rPr>
                <w:rFonts w:ascii="Arial" w:hAnsi="Arial" w:cs="Arial"/>
              </w:rPr>
            </w:pPr>
          </w:p>
        </w:tc>
      </w:tr>
      <w:tr w:rsidR="00C41845" w:rsidRPr="00791CF4" w14:paraId="1351BE46" w14:textId="77777777" w:rsidTr="00C41845">
        <w:trPr>
          <w:trHeight w:val="1511"/>
        </w:trPr>
        <w:tc>
          <w:tcPr>
            <w:tcW w:w="1304" w:type="dxa"/>
          </w:tcPr>
          <w:p w14:paraId="6CB556D8" w14:textId="77777777" w:rsidR="00953906" w:rsidRPr="00791CF4" w:rsidRDefault="00953906" w:rsidP="00165FA7">
            <w:pPr>
              <w:rPr>
                <w:rFonts w:ascii="Arial" w:hAnsi="Arial" w:cs="Arial"/>
              </w:rPr>
            </w:pPr>
          </w:p>
          <w:p w14:paraId="3481D9B9" w14:textId="07EBDB9C" w:rsidR="00953906" w:rsidRPr="00791CF4" w:rsidRDefault="00953906" w:rsidP="00165FA7">
            <w:pPr>
              <w:rPr>
                <w:rFonts w:ascii="Arial" w:hAnsi="Arial" w:cs="Arial"/>
              </w:rPr>
            </w:pPr>
            <w:r w:rsidRPr="00791CF4">
              <w:rPr>
                <w:rFonts w:ascii="Arial" w:hAnsi="Arial" w:cs="Arial"/>
              </w:rPr>
              <w:t xml:space="preserve">Web Forums </w:t>
            </w:r>
          </w:p>
        </w:tc>
        <w:tc>
          <w:tcPr>
            <w:tcW w:w="1810" w:type="dxa"/>
          </w:tcPr>
          <w:p w14:paraId="748A5BFB" w14:textId="435BE2E6" w:rsidR="00953906" w:rsidRPr="00791CF4" w:rsidRDefault="00953906" w:rsidP="00165FA7">
            <w:pPr>
              <w:rPr>
                <w:rFonts w:ascii="Arial" w:hAnsi="Arial" w:cs="Arial"/>
              </w:rPr>
            </w:pPr>
          </w:p>
        </w:tc>
        <w:tc>
          <w:tcPr>
            <w:tcW w:w="1559" w:type="dxa"/>
          </w:tcPr>
          <w:p w14:paraId="7AF79AD9" w14:textId="297B498B"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83840" behindDoc="0" locked="0" layoutInCell="1" allowOverlap="1" wp14:anchorId="79C1271E" wp14:editId="083FCFBB">
                      <wp:simplePos x="0" y="0"/>
                      <wp:positionH relativeFrom="column">
                        <wp:posOffset>-36195</wp:posOffset>
                      </wp:positionH>
                      <wp:positionV relativeFrom="paragraph">
                        <wp:posOffset>741045</wp:posOffset>
                      </wp:positionV>
                      <wp:extent cx="381000" cy="342900"/>
                      <wp:effectExtent l="0" t="0" r="19050" b="19050"/>
                      <wp:wrapNone/>
                      <wp:docPr id="41" name="Oval 41"/>
                      <wp:cNvGraphicFramePr/>
                      <a:graphic xmlns:a="http://schemas.openxmlformats.org/drawingml/2006/main">
                        <a:graphicData uri="http://schemas.microsoft.com/office/word/2010/wordprocessingShape">
                          <wps:wsp>
                            <wps:cNvSpPr/>
                            <wps:spPr>
                              <a:xfrm>
                                <a:off x="0" y="0"/>
                                <a:ext cx="381000" cy="3429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11F2CC46" w14:textId="707E6C00" w:rsidR="003D7DB4" w:rsidRPr="003D7DB4" w:rsidRDefault="003D7DB4" w:rsidP="003D7DB4">
                                  <w:pPr>
                                    <w:jc w:val="center"/>
                                    <w:rPr>
                                      <w:lang w:val="en-US"/>
                                    </w:rPr>
                                  </w:pPr>
                                  <w:r>
                                    <w:rPr>
                                      <w:lang w:val="en-US"/>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C1271E" id="Oval 41" o:spid="_x0000_s1033" style="position:absolute;margin-left:-2.85pt;margin-top:58.35pt;width:30pt;height:2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" fillcolor="#91bce3 [2168]" strokecolor="#5b9bd5 [3208]" strokeweight=".5pt">
                      <v:fill color2="#7aaddd [2616]" rotate="t" colors="0 #b1cbe9;.5 #a3c1e5;1 #92b9e4" focus="100%" type="gradient">
                        <o:fill v:ext="view" type="gradientUnscaled"/>
                      </v:fill>
                      <v:stroke joinstyle="miter"/>
                      <v:textbox>
                        <w:txbxContent>
                          <w:p w14:paraId="11F2CC46" w14:textId="707E6C00" w:rsidR="003D7DB4" w:rsidRPr="003D7DB4" w:rsidRDefault="003D7DB4" w:rsidP="003D7DB4">
                            <w:pPr>
                              <w:jc w:val="center"/>
                              <w:rPr>
                                <w:lang w:val="en-US"/>
                              </w:rPr>
                            </w:pPr>
                            <w:r>
                              <w:rPr>
                                <w:lang w:val="en-US"/>
                              </w:rPr>
                              <w:t>3</w:t>
                            </w:r>
                          </w:p>
                        </w:txbxContent>
                      </v:textbox>
                    </v:oval>
                  </w:pict>
                </mc:Fallback>
              </mc:AlternateContent>
            </w:r>
            <w:r w:rsidR="002B05DF" w:rsidRPr="00791CF4">
              <w:rPr>
                <w:rFonts w:ascii="Arial" w:hAnsi="Arial" w:cs="Arial"/>
                <w:noProof/>
              </w:rPr>
              <mc:AlternateContent>
                <mc:Choice Requires="wps">
                  <w:drawing>
                    <wp:anchor distT="0" distB="0" distL="114300" distR="114300" simplePos="0" relativeHeight="251668480" behindDoc="0" locked="0" layoutInCell="1" allowOverlap="1" wp14:anchorId="3FBF29AF" wp14:editId="2DDC2D2B">
                      <wp:simplePos x="0" y="0"/>
                      <wp:positionH relativeFrom="column">
                        <wp:posOffset>-29845</wp:posOffset>
                      </wp:positionH>
                      <wp:positionV relativeFrom="paragraph">
                        <wp:posOffset>86995</wp:posOffset>
                      </wp:positionV>
                      <wp:extent cx="889000" cy="787400"/>
                      <wp:effectExtent l="0" t="0" r="25400" b="12700"/>
                      <wp:wrapNone/>
                      <wp:docPr id="14" name="Rectangle 14"/>
                      <wp:cNvGraphicFramePr/>
                      <a:graphic xmlns:a="http://schemas.openxmlformats.org/drawingml/2006/main">
                        <a:graphicData uri="http://schemas.microsoft.com/office/word/2010/wordprocessingShape">
                          <wps:wsp>
                            <wps:cNvSpPr/>
                            <wps:spPr>
                              <a:xfrm>
                                <a:off x="0" y="0"/>
                                <a:ext cx="889000" cy="787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6E4429B" w14:textId="5873BC56" w:rsidR="002B05DF" w:rsidRPr="007F67CD" w:rsidRDefault="007F67CD" w:rsidP="002B05DF">
                                  <w:pPr>
                                    <w:jc w:val="center"/>
                                    <w:rPr>
                                      <w:sz w:val="18"/>
                                      <w:szCs w:val="18"/>
                                    </w:rPr>
                                  </w:pPr>
                                  <w:r w:rsidRPr="007F67CD">
                                    <w:rPr>
                                      <w:sz w:val="18"/>
                                      <w:szCs w:val="18"/>
                                    </w:rPr>
                                    <w:t>G</w:t>
                                  </w:r>
                                  <w:r w:rsidR="002B05DF" w:rsidRPr="007F67CD">
                                    <w:rPr>
                                      <w:sz w:val="18"/>
                                      <w:szCs w:val="18"/>
                                    </w:rPr>
                                    <w:t xml:space="preserve">athering information on the effectiveness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BF29AF" id="Rectangle 14" o:spid="_x0000_s1034" style="position:absolute;margin-left:-2.35pt;margin-top:6.85pt;width:70pt;height:6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" fillcolor="white [3201]" strokecolor="#70ad47 [3209]" strokeweight="1pt">
                      <v:textbox>
                        <w:txbxContent>
                          <w:p w14:paraId="76E4429B" w14:textId="5873BC56" w:rsidR="002B05DF" w:rsidRPr="007F67CD" w:rsidRDefault="007F67CD" w:rsidP="002B05DF">
                            <w:pPr>
                              <w:jc w:val="center"/>
                              <w:rPr>
                                <w:sz w:val="18"/>
                                <w:szCs w:val="18"/>
                              </w:rPr>
                            </w:pPr>
                            <w:r w:rsidRPr="007F67CD">
                              <w:rPr>
                                <w:sz w:val="18"/>
                                <w:szCs w:val="18"/>
                              </w:rPr>
                              <w:t>G</w:t>
                            </w:r>
                            <w:r w:rsidR="002B05DF" w:rsidRPr="007F67CD">
                              <w:rPr>
                                <w:sz w:val="18"/>
                                <w:szCs w:val="18"/>
                              </w:rPr>
                              <w:t xml:space="preserve">athering information on the effectiveness </w:t>
                            </w:r>
                          </w:p>
                        </w:txbxContent>
                      </v:textbox>
                    </v:rect>
                  </w:pict>
                </mc:Fallback>
              </mc:AlternateContent>
            </w:r>
          </w:p>
        </w:tc>
        <w:tc>
          <w:tcPr>
            <w:tcW w:w="1676" w:type="dxa"/>
          </w:tcPr>
          <w:p w14:paraId="07FC81FA" w14:textId="77777777" w:rsidR="00953906" w:rsidRPr="00791CF4" w:rsidRDefault="00953906" w:rsidP="00165FA7">
            <w:pPr>
              <w:rPr>
                <w:rFonts w:ascii="Arial" w:hAnsi="Arial" w:cs="Arial"/>
              </w:rPr>
            </w:pPr>
          </w:p>
        </w:tc>
        <w:tc>
          <w:tcPr>
            <w:tcW w:w="1521" w:type="dxa"/>
          </w:tcPr>
          <w:p w14:paraId="7D131322" w14:textId="08D34A65" w:rsidR="00953906" w:rsidRPr="00791CF4" w:rsidRDefault="009C6407"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79744" behindDoc="0" locked="0" layoutInCell="1" allowOverlap="1" wp14:anchorId="2CD9B5D9" wp14:editId="7D8CAFA7">
                      <wp:simplePos x="0" y="0"/>
                      <wp:positionH relativeFrom="column">
                        <wp:posOffset>551180</wp:posOffset>
                      </wp:positionH>
                      <wp:positionV relativeFrom="paragraph">
                        <wp:posOffset>506095</wp:posOffset>
                      </wp:positionV>
                      <wp:extent cx="438150" cy="615950"/>
                      <wp:effectExtent l="0" t="76200" r="0" b="31750"/>
                      <wp:wrapNone/>
                      <wp:docPr id="36" name="Connector: Elbow 36"/>
                      <wp:cNvGraphicFramePr/>
                      <a:graphic xmlns:a="http://schemas.openxmlformats.org/drawingml/2006/main">
                        <a:graphicData uri="http://schemas.microsoft.com/office/word/2010/wordprocessingShape">
                          <wps:wsp>
                            <wps:cNvCnPr/>
                            <wps:spPr>
                              <a:xfrm flipV="1">
                                <a:off x="0" y="0"/>
                                <a:ext cx="438150" cy="615950"/>
                              </a:xfrm>
                              <a:prstGeom prst="bentConnector3">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74E3B3E" id="Connector: Elbow 36" o:spid="_x0000_s1026" type="#_x0000_t34" style="position:absolute;margin-left:43.4pt;margin-top:39.85pt;width:34.5pt;height:48.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" strokecolor="#ed7d31 [3205]" strokeweight=".5pt">
                      <v:stroke endarrow="block"/>
                    </v:shape>
                  </w:pict>
                </mc:Fallback>
              </mc:AlternateContent>
            </w:r>
          </w:p>
        </w:tc>
        <w:tc>
          <w:tcPr>
            <w:tcW w:w="1521" w:type="dxa"/>
          </w:tcPr>
          <w:p w14:paraId="5FD1EBD9" w14:textId="03ABE587"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89984" behindDoc="0" locked="0" layoutInCell="1" allowOverlap="1" wp14:anchorId="74911553" wp14:editId="233B10C3">
                      <wp:simplePos x="0" y="0"/>
                      <wp:positionH relativeFrom="column">
                        <wp:posOffset>633095</wp:posOffset>
                      </wp:positionH>
                      <wp:positionV relativeFrom="paragraph">
                        <wp:posOffset>677545</wp:posOffset>
                      </wp:positionV>
                      <wp:extent cx="336550" cy="381000"/>
                      <wp:effectExtent l="0" t="0" r="25400" b="19050"/>
                      <wp:wrapNone/>
                      <wp:docPr id="47" name="Oval 47"/>
                      <wp:cNvGraphicFramePr/>
                      <a:graphic xmlns:a="http://schemas.openxmlformats.org/drawingml/2006/main">
                        <a:graphicData uri="http://schemas.microsoft.com/office/word/2010/wordprocessingShape">
                          <wps:wsp>
                            <wps:cNvSpPr/>
                            <wps:spPr>
                              <a:xfrm>
                                <a:off x="0" y="0"/>
                                <a:ext cx="336550" cy="3810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B793033" w14:textId="2BFEC29C" w:rsidR="003D7DB4" w:rsidRPr="003D7DB4" w:rsidRDefault="003D7DB4" w:rsidP="003D7DB4">
                                  <w:pPr>
                                    <w:jc w:val="center"/>
                                    <w:rPr>
                                      <w:lang w:val="en-US"/>
                                    </w:rPr>
                                  </w:pPr>
                                  <w:r>
                                    <w:rPr>
                                      <w:lang w:val="en-US"/>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911553" id="Oval 47" o:spid="_x0000_s1035" style="position:absolute;margin-left:49.85pt;margin-top:53.35pt;width:26.5pt;height:30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" fillcolor="#91bce3 [2168]" strokecolor="#5b9bd5 [3208]" strokeweight=".5pt">
                      <v:fill color2="#7aaddd [2616]" rotate="t" colors="0 #b1cbe9;.5 #a3c1e5;1 #92b9e4" focus="100%" type="gradient">
                        <o:fill v:ext="view" type="gradientUnscaled"/>
                      </v:fill>
                      <v:stroke joinstyle="miter"/>
                      <v:textbox>
                        <w:txbxContent>
                          <w:p w14:paraId="6B793033" w14:textId="2BFEC29C" w:rsidR="003D7DB4" w:rsidRPr="003D7DB4" w:rsidRDefault="003D7DB4" w:rsidP="003D7DB4">
                            <w:pPr>
                              <w:jc w:val="center"/>
                              <w:rPr>
                                <w:lang w:val="en-US"/>
                              </w:rPr>
                            </w:pPr>
                            <w:r>
                              <w:rPr>
                                <w:lang w:val="en-US"/>
                              </w:rPr>
                              <w:t>7</w:t>
                            </w:r>
                          </w:p>
                        </w:txbxContent>
                      </v:textbox>
                    </v:oval>
                  </w:pict>
                </mc:Fallback>
              </mc:AlternateContent>
            </w:r>
            <w:r w:rsidR="009C6407" w:rsidRPr="00791CF4">
              <w:rPr>
                <w:rFonts w:ascii="Arial" w:hAnsi="Arial" w:cs="Arial"/>
                <w:noProof/>
              </w:rPr>
              <mc:AlternateContent>
                <mc:Choice Requires="wps">
                  <w:drawing>
                    <wp:anchor distT="0" distB="0" distL="114300" distR="114300" simplePos="0" relativeHeight="251680768" behindDoc="0" locked="0" layoutInCell="1" allowOverlap="1" wp14:anchorId="3157482D" wp14:editId="1B91D282">
                      <wp:simplePos x="0" y="0"/>
                      <wp:positionH relativeFrom="column">
                        <wp:posOffset>340995</wp:posOffset>
                      </wp:positionH>
                      <wp:positionV relativeFrom="paragraph">
                        <wp:posOffset>874395</wp:posOffset>
                      </wp:positionV>
                      <wp:extent cx="6350" cy="1136650"/>
                      <wp:effectExtent l="76200" t="0" r="69850" b="63500"/>
                      <wp:wrapNone/>
                      <wp:docPr id="37" name="Straight Arrow Connector 37"/>
                      <wp:cNvGraphicFramePr/>
                      <a:graphic xmlns:a="http://schemas.openxmlformats.org/drawingml/2006/main">
                        <a:graphicData uri="http://schemas.microsoft.com/office/word/2010/wordprocessingShape">
                          <wps:wsp>
                            <wps:cNvCnPr/>
                            <wps:spPr>
                              <a:xfrm>
                                <a:off x="0" y="0"/>
                                <a:ext cx="6350" cy="11366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E86E6D4" id="Straight Arrow Connector 37" o:spid="_x0000_s1026" type="#_x0000_t32" style="position:absolute;margin-left:26.85pt;margin-top:68.85pt;width:.5pt;height:89.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" strokecolor="#ed7d31 [3205]" strokeweight=".5pt">
                      <v:stroke endarrow="block" joinstyle="miter"/>
                    </v:shape>
                  </w:pict>
                </mc:Fallback>
              </mc:AlternateContent>
            </w:r>
            <w:r w:rsidR="007F67CD" w:rsidRPr="00791CF4">
              <w:rPr>
                <w:rFonts w:ascii="Arial" w:hAnsi="Arial" w:cs="Arial"/>
                <w:noProof/>
              </w:rPr>
              <mc:AlternateContent>
                <mc:Choice Requires="wps">
                  <w:drawing>
                    <wp:anchor distT="0" distB="0" distL="114300" distR="114300" simplePos="0" relativeHeight="251673600" behindDoc="0" locked="0" layoutInCell="1" allowOverlap="1" wp14:anchorId="420F4BF1" wp14:editId="3264EC59">
                      <wp:simplePos x="0" y="0"/>
                      <wp:positionH relativeFrom="column">
                        <wp:posOffset>-40005</wp:posOffset>
                      </wp:positionH>
                      <wp:positionV relativeFrom="paragraph">
                        <wp:posOffset>86995</wp:posOffset>
                      </wp:positionV>
                      <wp:extent cx="819150" cy="81915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819150" cy="819150"/>
                              </a:xfrm>
                              <a:prstGeom prst="rect">
                                <a:avLst/>
                              </a:prstGeom>
                              <a:solidFill>
                                <a:schemeClr val="lt1"/>
                              </a:solidFill>
                              <a:ln w="6350">
                                <a:solidFill>
                                  <a:prstClr val="black"/>
                                </a:solidFill>
                              </a:ln>
                            </wps:spPr>
                            <wps:txbx>
                              <w:txbxContent>
                                <w:p w14:paraId="7B008D38" w14:textId="0FA02F7E" w:rsidR="007F67CD" w:rsidRDefault="00760E0D">
                                  <w:r w:rsidRPr="00760E0D">
                                    <w:rPr>
                                      <w:sz w:val="16"/>
                                      <w:szCs w:val="16"/>
                                    </w:rPr>
                                    <w:t xml:space="preserve">Sharing positive and negative experiences </w:t>
                                  </w:r>
                                  <w:r>
                                    <w:rPr>
                                      <w:sz w:val="16"/>
                                      <w:szCs w:val="16"/>
                                    </w:rPr>
                                    <w:t>about cream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F4BF1" id="Text Box 29" o:spid="_x0000_s1036" type="#_x0000_t202" style="position:absolute;margin-left:-3.15pt;margin-top:6.85pt;width:64.5pt;height:6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" fillcolor="white [3201]" strokeweight=".5pt">
                      <v:textbox>
                        <w:txbxContent>
                          <w:p w14:paraId="7B008D38" w14:textId="0FA02F7E" w:rsidR="007F67CD" w:rsidRDefault="00760E0D">
                            <w:r w:rsidRPr="00760E0D">
                              <w:rPr>
                                <w:sz w:val="16"/>
                                <w:szCs w:val="16"/>
                              </w:rPr>
                              <w:t xml:space="preserve">Sharing positive and negative experiences </w:t>
                            </w:r>
                            <w:r>
                              <w:rPr>
                                <w:sz w:val="16"/>
                                <w:szCs w:val="16"/>
                              </w:rPr>
                              <w:t>about cream</w:t>
                            </w:r>
                          </w:p>
                        </w:txbxContent>
                      </v:textbox>
                    </v:shape>
                  </w:pict>
                </mc:Fallback>
              </mc:AlternateContent>
            </w:r>
          </w:p>
        </w:tc>
      </w:tr>
      <w:tr w:rsidR="00C41845" w:rsidRPr="00791CF4" w14:paraId="63AA37E6" w14:textId="77777777" w:rsidTr="00C41845">
        <w:trPr>
          <w:trHeight w:val="1454"/>
        </w:trPr>
        <w:tc>
          <w:tcPr>
            <w:tcW w:w="1304" w:type="dxa"/>
          </w:tcPr>
          <w:p w14:paraId="66FBC54E" w14:textId="77777777" w:rsidR="00953906" w:rsidRPr="00791CF4" w:rsidRDefault="00953906" w:rsidP="00165FA7">
            <w:pPr>
              <w:rPr>
                <w:rFonts w:ascii="Arial" w:hAnsi="Arial" w:cs="Arial"/>
              </w:rPr>
            </w:pPr>
          </w:p>
          <w:p w14:paraId="41FD401F" w14:textId="68FE12D0" w:rsidR="00953906" w:rsidRPr="00791CF4" w:rsidRDefault="005F1542" w:rsidP="00165FA7">
            <w:pPr>
              <w:rPr>
                <w:rFonts w:ascii="Arial" w:hAnsi="Arial" w:cs="Arial"/>
              </w:rPr>
            </w:pPr>
            <w:r w:rsidRPr="00791CF4">
              <w:rPr>
                <w:rFonts w:ascii="Arial" w:hAnsi="Arial" w:cs="Arial"/>
              </w:rPr>
              <w:t>Word of Mouth</w:t>
            </w:r>
          </w:p>
        </w:tc>
        <w:tc>
          <w:tcPr>
            <w:tcW w:w="1810" w:type="dxa"/>
          </w:tcPr>
          <w:p w14:paraId="2B91C40C" w14:textId="77777777" w:rsidR="00953906" w:rsidRPr="00791CF4" w:rsidRDefault="00953906" w:rsidP="00165FA7">
            <w:pPr>
              <w:rPr>
                <w:rFonts w:ascii="Arial" w:hAnsi="Arial" w:cs="Arial"/>
              </w:rPr>
            </w:pPr>
          </w:p>
        </w:tc>
        <w:tc>
          <w:tcPr>
            <w:tcW w:w="1559" w:type="dxa"/>
          </w:tcPr>
          <w:p w14:paraId="121AD196" w14:textId="106062E2" w:rsidR="00953906" w:rsidRPr="00791CF4" w:rsidRDefault="00953906" w:rsidP="00165FA7">
            <w:pPr>
              <w:rPr>
                <w:rFonts w:ascii="Arial" w:hAnsi="Arial" w:cs="Arial"/>
              </w:rPr>
            </w:pPr>
          </w:p>
        </w:tc>
        <w:tc>
          <w:tcPr>
            <w:tcW w:w="1676" w:type="dxa"/>
          </w:tcPr>
          <w:p w14:paraId="29E71713" w14:textId="4360FB13" w:rsidR="00953906" w:rsidRPr="00791CF4" w:rsidRDefault="00953906" w:rsidP="00165FA7">
            <w:pPr>
              <w:rPr>
                <w:rFonts w:ascii="Arial" w:hAnsi="Arial" w:cs="Arial"/>
              </w:rPr>
            </w:pPr>
          </w:p>
        </w:tc>
        <w:tc>
          <w:tcPr>
            <w:tcW w:w="1521" w:type="dxa"/>
          </w:tcPr>
          <w:p w14:paraId="216CF47E" w14:textId="67059889"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88960" behindDoc="0" locked="0" layoutInCell="1" allowOverlap="1" wp14:anchorId="5CB9A299" wp14:editId="1B94FFD1">
                      <wp:simplePos x="0" y="0"/>
                      <wp:positionH relativeFrom="column">
                        <wp:posOffset>513080</wp:posOffset>
                      </wp:positionH>
                      <wp:positionV relativeFrom="paragraph">
                        <wp:posOffset>638810</wp:posOffset>
                      </wp:positionV>
                      <wp:extent cx="368300" cy="323850"/>
                      <wp:effectExtent l="0" t="0" r="12700" b="19050"/>
                      <wp:wrapNone/>
                      <wp:docPr id="46" name="Oval 46"/>
                      <wp:cNvGraphicFramePr/>
                      <a:graphic xmlns:a="http://schemas.openxmlformats.org/drawingml/2006/main">
                        <a:graphicData uri="http://schemas.microsoft.com/office/word/2010/wordprocessingShape">
                          <wps:wsp>
                            <wps:cNvSpPr/>
                            <wps:spPr>
                              <a:xfrm>
                                <a:off x="0" y="0"/>
                                <a:ext cx="368300" cy="32385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07252A37" w14:textId="6E3FF1BA" w:rsidR="003D7DB4" w:rsidRPr="003D7DB4" w:rsidRDefault="003D7DB4" w:rsidP="003D7DB4">
                                  <w:pPr>
                                    <w:jc w:val="center"/>
                                    <w:rPr>
                                      <w:lang w:val="en-US"/>
                                    </w:rPr>
                                  </w:pPr>
                                  <w:r>
                                    <w:rPr>
                                      <w:lang w:val="en-US"/>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B9A299" id="Oval 46" o:spid="_x0000_s1037" style="position:absolute;margin-left:40.4pt;margin-top:50.3pt;width:29pt;height:25.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" fillcolor="#91bce3 [2168]" strokecolor="#5b9bd5 [3208]" strokeweight=".5pt">
                      <v:fill color2="#7aaddd [2616]" rotate="t" colors="0 #b1cbe9;.5 #a3c1e5;1 #92b9e4" focus="100%" type="gradient">
                        <o:fill v:ext="view" type="gradientUnscaled"/>
                      </v:fill>
                      <v:stroke joinstyle="miter"/>
                      <v:textbox>
                        <w:txbxContent>
                          <w:p w14:paraId="07252A37" w14:textId="6E3FF1BA" w:rsidR="003D7DB4" w:rsidRPr="003D7DB4" w:rsidRDefault="003D7DB4" w:rsidP="003D7DB4">
                            <w:pPr>
                              <w:jc w:val="center"/>
                              <w:rPr>
                                <w:lang w:val="en-US"/>
                              </w:rPr>
                            </w:pPr>
                            <w:r>
                              <w:rPr>
                                <w:lang w:val="en-US"/>
                              </w:rPr>
                              <w:t>6</w:t>
                            </w:r>
                          </w:p>
                        </w:txbxContent>
                      </v:textbox>
                    </v:oval>
                  </w:pict>
                </mc:Fallback>
              </mc:AlternateContent>
            </w:r>
            <w:r w:rsidR="007F67CD" w:rsidRPr="00791CF4">
              <w:rPr>
                <w:rFonts w:ascii="Arial" w:hAnsi="Arial" w:cs="Arial"/>
                <w:noProof/>
              </w:rPr>
              <mc:AlternateContent>
                <mc:Choice Requires="wps">
                  <w:drawing>
                    <wp:anchor distT="0" distB="0" distL="114300" distR="114300" simplePos="0" relativeHeight="251671552" behindDoc="0" locked="0" layoutInCell="1" allowOverlap="1" wp14:anchorId="4512634B" wp14:editId="32505355">
                      <wp:simplePos x="0" y="0"/>
                      <wp:positionH relativeFrom="column">
                        <wp:posOffset>5080</wp:posOffset>
                      </wp:positionH>
                      <wp:positionV relativeFrom="paragraph">
                        <wp:posOffset>48260</wp:posOffset>
                      </wp:positionV>
                      <wp:extent cx="831850" cy="806450"/>
                      <wp:effectExtent l="0" t="0" r="25400" b="12700"/>
                      <wp:wrapNone/>
                      <wp:docPr id="26" name="Text Box 26"/>
                      <wp:cNvGraphicFramePr/>
                      <a:graphic xmlns:a="http://schemas.openxmlformats.org/drawingml/2006/main">
                        <a:graphicData uri="http://schemas.microsoft.com/office/word/2010/wordprocessingShape">
                          <wps:wsp>
                            <wps:cNvSpPr txBox="1"/>
                            <wps:spPr>
                              <a:xfrm>
                                <a:off x="0" y="0"/>
                                <a:ext cx="831850" cy="806450"/>
                              </a:xfrm>
                              <a:prstGeom prst="rect">
                                <a:avLst/>
                              </a:prstGeom>
                              <a:solidFill>
                                <a:schemeClr val="lt1"/>
                              </a:solidFill>
                              <a:ln w="6350">
                                <a:solidFill>
                                  <a:prstClr val="black"/>
                                </a:solidFill>
                              </a:ln>
                            </wps:spPr>
                            <wps:txbx>
                              <w:txbxContent>
                                <w:p w14:paraId="18EE6706" w14:textId="32C1BEB0" w:rsidR="002B05DF" w:rsidRPr="007F67CD" w:rsidRDefault="007F67CD">
                                  <w:pPr>
                                    <w:rPr>
                                      <w:sz w:val="18"/>
                                      <w:szCs w:val="18"/>
                                    </w:rPr>
                                  </w:pPr>
                                  <w:r w:rsidRPr="007F67CD">
                                    <w:rPr>
                                      <w:sz w:val="18"/>
                                      <w:szCs w:val="18"/>
                                    </w:rPr>
                                    <w:t>Asking for other users' opinions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12634B" id="Text Box 26" o:spid="_x0000_s1038" type="#_x0000_t202" style="position:absolute;margin-left:.4pt;margin-top:3.8pt;width:65.5pt;height:63.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" fillcolor="white [3201]" strokeweight=".5pt">
                      <v:textbox>
                        <w:txbxContent>
                          <w:p w14:paraId="18EE6706" w14:textId="32C1BEB0" w:rsidR="002B05DF" w:rsidRPr="007F67CD" w:rsidRDefault="007F67CD">
                            <w:pPr>
                              <w:rPr>
                                <w:sz w:val="18"/>
                                <w:szCs w:val="18"/>
                              </w:rPr>
                            </w:pPr>
                            <w:r w:rsidRPr="007F67CD">
                              <w:rPr>
                                <w:sz w:val="18"/>
                                <w:szCs w:val="18"/>
                              </w:rPr>
                              <w:t>Asking for other users' opinions</w:t>
                            </w:r>
                          </w:p>
                        </w:txbxContent>
                      </v:textbox>
                    </v:shape>
                  </w:pict>
                </mc:Fallback>
              </mc:AlternateContent>
            </w:r>
          </w:p>
        </w:tc>
        <w:tc>
          <w:tcPr>
            <w:tcW w:w="1521" w:type="dxa"/>
          </w:tcPr>
          <w:p w14:paraId="6BEC4F47" w14:textId="286131CC" w:rsidR="00953906" w:rsidRPr="00791CF4" w:rsidRDefault="00953906" w:rsidP="00165FA7">
            <w:pPr>
              <w:rPr>
                <w:rFonts w:ascii="Arial" w:hAnsi="Arial" w:cs="Arial"/>
              </w:rPr>
            </w:pPr>
          </w:p>
        </w:tc>
      </w:tr>
      <w:tr w:rsidR="00C41845" w:rsidRPr="00791CF4" w14:paraId="4324FE70" w14:textId="77777777" w:rsidTr="00C41845">
        <w:trPr>
          <w:trHeight w:val="1454"/>
        </w:trPr>
        <w:tc>
          <w:tcPr>
            <w:tcW w:w="1304" w:type="dxa"/>
          </w:tcPr>
          <w:p w14:paraId="24D84742" w14:textId="77777777" w:rsidR="00953906" w:rsidRPr="00791CF4" w:rsidRDefault="00953906" w:rsidP="00165FA7">
            <w:pPr>
              <w:rPr>
                <w:rFonts w:ascii="Arial" w:hAnsi="Arial" w:cs="Arial"/>
              </w:rPr>
            </w:pPr>
          </w:p>
          <w:p w14:paraId="142F5BFB" w14:textId="0DA5CB3E" w:rsidR="00953906" w:rsidRPr="00791CF4" w:rsidRDefault="00953906" w:rsidP="00165FA7">
            <w:pPr>
              <w:rPr>
                <w:rFonts w:ascii="Arial" w:hAnsi="Arial" w:cs="Arial"/>
              </w:rPr>
            </w:pPr>
            <w:r w:rsidRPr="00791CF4">
              <w:rPr>
                <w:rFonts w:ascii="Arial" w:hAnsi="Arial" w:cs="Arial"/>
              </w:rPr>
              <w:t>Email</w:t>
            </w:r>
          </w:p>
        </w:tc>
        <w:tc>
          <w:tcPr>
            <w:tcW w:w="1810" w:type="dxa"/>
          </w:tcPr>
          <w:p w14:paraId="77E87576" w14:textId="77777777" w:rsidR="00953906" w:rsidRPr="00791CF4" w:rsidRDefault="00953906" w:rsidP="00165FA7">
            <w:pPr>
              <w:rPr>
                <w:rFonts w:ascii="Arial" w:hAnsi="Arial" w:cs="Arial"/>
              </w:rPr>
            </w:pPr>
          </w:p>
        </w:tc>
        <w:tc>
          <w:tcPr>
            <w:tcW w:w="1559" w:type="dxa"/>
          </w:tcPr>
          <w:p w14:paraId="2BEF226F" w14:textId="77777777" w:rsidR="00953906" w:rsidRPr="00791CF4" w:rsidRDefault="00953906" w:rsidP="00165FA7">
            <w:pPr>
              <w:rPr>
                <w:rFonts w:ascii="Arial" w:hAnsi="Arial" w:cs="Arial"/>
              </w:rPr>
            </w:pPr>
          </w:p>
        </w:tc>
        <w:tc>
          <w:tcPr>
            <w:tcW w:w="1676" w:type="dxa"/>
          </w:tcPr>
          <w:p w14:paraId="1008CBD4" w14:textId="77777777" w:rsidR="00953906" w:rsidRPr="00791CF4" w:rsidRDefault="00953906" w:rsidP="00165FA7">
            <w:pPr>
              <w:rPr>
                <w:rFonts w:ascii="Arial" w:hAnsi="Arial" w:cs="Arial"/>
              </w:rPr>
            </w:pPr>
          </w:p>
        </w:tc>
        <w:tc>
          <w:tcPr>
            <w:tcW w:w="1521" w:type="dxa"/>
          </w:tcPr>
          <w:p w14:paraId="3C802CC7" w14:textId="77777777" w:rsidR="00953906" w:rsidRPr="00791CF4" w:rsidRDefault="00953906" w:rsidP="00165FA7">
            <w:pPr>
              <w:rPr>
                <w:rFonts w:ascii="Arial" w:hAnsi="Arial" w:cs="Arial"/>
              </w:rPr>
            </w:pPr>
          </w:p>
        </w:tc>
        <w:tc>
          <w:tcPr>
            <w:tcW w:w="1521" w:type="dxa"/>
          </w:tcPr>
          <w:p w14:paraId="1C42A0F1" w14:textId="55B821BC" w:rsidR="00953906" w:rsidRPr="00791CF4" w:rsidRDefault="003D7DB4" w:rsidP="00165FA7">
            <w:pPr>
              <w:rPr>
                <w:rFonts w:ascii="Arial" w:hAnsi="Arial" w:cs="Arial"/>
              </w:rPr>
            </w:pPr>
            <w:r w:rsidRPr="00791CF4">
              <w:rPr>
                <w:rFonts w:ascii="Arial" w:hAnsi="Arial" w:cs="Arial"/>
                <w:noProof/>
              </w:rPr>
              <mc:AlternateContent>
                <mc:Choice Requires="wps">
                  <w:drawing>
                    <wp:anchor distT="0" distB="0" distL="114300" distR="114300" simplePos="0" relativeHeight="251691008" behindDoc="0" locked="0" layoutInCell="1" allowOverlap="1" wp14:anchorId="13F31E30" wp14:editId="24B1F403">
                      <wp:simplePos x="0" y="0"/>
                      <wp:positionH relativeFrom="column">
                        <wp:posOffset>582295</wp:posOffset>
                      </wp:positionH>
                      <wp:positionV relativeFrom="paragraph">
                        <wp:posOffset>782320</wp:posOffset>
                      </wp:positionV>
                      <wp:extent cx="330200" cy="368300"/>
                      <wp:effectExtent l="0" t="0" r="12700" b="12700"/>
                      <wp:wrapNone/>
                      <wp:docPr id="48" name="Oval 48"/>
                      <wp:cNvGraphicFramePr/>
                      <a:graphic xmlns:a="http://schemas.openxmlformats.org/drawingml/2006/main">
                        <a:graphicData uri="http://schemas.microsoft.com/office/word/2010/wordprocessingShape">
                          <wps:wsp>
                            <wps:cNvSpPr/>
                            <wps:spPr>
                              <a:xfrm>
                                <a:off x="0" y="0"/>
                                <a:ext cx="330200" cy="3683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FAEEC73" w14:textId="4997ED62" w:rsidR="00163927" w:rsidRPr="00163927" w:rsidRDefault="00163927" w:rsidP="00163927">
                                  <w:pPr>
                                    <w:jc w:val="center"/>
                                    <w:rPr>
                                      <w:lang w:val="en-US"/>
                                    </w:rPr>
                                  </w:pPr>
                                  <w:r>
                                    <w:rPr>
                                      <w:lang w:val="en-US"/>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F31E30" id="Oval 48" o:spid="_x0000_s1039" style="position:absolute;margin-left:45.85pt;margin-top:61.6pt;width:26pt;height:29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" fillcolor="#91bce3 [2168]" strokecolor="#5b9bd5 [3208]" strokeweight=".5pt">
                      <v:fill color2="#7aaddd [2616]" rotate="t" colors="0 #b1cbe9;.5 #a3c1e5;1 #92b9e4" focus="100%" type="gradient">
                        <o:fill v:ext="view" type="gradientUnscaled"/>
                      </v:fill>
                      <v:stroke joinstyle="miter"/>
                      <v:textbox>
                        <w:txbxContent>
                          <w:p w14:paraId="6FAEEC73" w14:textId="4997ED62" w:rsidR="00163927" w:rsidRPr="00163927" w:rsidRDefault="00163927" w:rsidP="00163927">
                            <w:pPr>
                              <w:jc w:val="center"/>
                              <w:rPr>
                                <w:lang w:val="en-US"/>
                              </w:rPr>
                            </w:pPr>
                            <w:r>
                              <w:rPr>
                                <w:lang w:val="en-US"/>
                              </w:rPr>
                              <w:t>8</w:t>
                            </w:r>
                          </w:p>
                        </w:txbxContent>
                      </v:textbox>
                    </v:oval>
                  </w:pict>
                </mc:Fallback>
              </mc:AlternateContent>
            </w:r>
            <w:r w:rsidR="007F67CD" w:rsidRPr="00791CF4">
              <w:rPr>
                <w:rFonts w:ascii="Arial" w:hAnsi="Arial" w:cs="Arial"/>
                <w:noProof/>
              </w:rPr>
              <mc:AlternateContent>
                <mc:Choice Requires="wps">
                  <w:drawing>
                    <wp:anchor distT="0" distB="0" distL="114300" distR="114300" simplePos="0" relativeHeight="251669504" behindDoc="0" locked="0" layoutInCell="1" allowOverlap="1" wp14:anchorId="253C0E8F" wp14:editId="58F623C5">
                      <wp:simplePos x="0" y="0"/>
                      <wp:positionH relativeFrom="column">
                        <wp:posOffset>-1905</wp:posOffset>
                      </wp:positionH>
                      <wp:positionV relativeFrom="paragraph">
                        <wp:posOffset>52070</wp:posOffset>
                      </wp:positionV>
                      <wp:extent cx="876300" cy="755650"/>
                      <wp:effectExtent l="0" t="0" r="19050" b="25400"/>
                      <wp:wrapNone/>
                      <wp:docPr id="15" name="Text Box 15"/>
                      <wp:cNvGraphicFramePr/>
                      <a:graphic xmlns:a="http://schemas.openxmlformats.org/drawingml/2006/main">
                        <a:graphicData uri="http://schemas.microsoft.com/office/word/2010/wordprocessingShape">
                          <wps:wsp>
                            <wps:cNvSpPr txBox="1"/>
                            <wps:spPr>
                              <a:xfrm>
                                <a:off x="0" y="0"/>
                                <a:ext cx="876300" cy="755650"/>
                              </a:xfrm>
                              <a:prstGeom prst="rect">
                                <a:avLst/>
                              </a:prstGeom>
                              <a:solidFill>
                                <a:schemeClr val="lt1"/>
                              </a:solidFill>
                              <a:ln w="6350">
                                <a:solidFill>
                                  <a:prstClr val="black"/>
                                </a:solidFill>
                              </a:ln>
                            </wps:spPr>
                            <wps:txbx>
                              <w:txbxContent>
                                <w:p w14:paraId="0E09F43E" w14:textId="36C6FFD3" w:rsidR="002B05DF" w:rsidRPr="00760E0D" w:rsidRDefault="00760E0D">
                                  <w:pPr>
                                    <w:rPr>
                                      <w:sz w:val="18"/>
                                      <w:szCs w:val="18"/>
                                    </w:rPr>
                                  </w:pPr>
                                  <w:r w:rsidRPr="00760E0D">
                                    <w:rPr>
                                      <w:sz w:val="18"/>
                                      <w:szCs w:val="18"/>
                                    </w:rPr>
                                    <w:t>Notifying to the firm of concern or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3C0E8F" id="Text Box 15" o:spid="_x0000_s1040" type="#_x0000_t202" style="position:absolute;margin-left:-.15pt;margin-top:4.1pt;width:69pt;height:59.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" fillcolor="white [3201]" strokeweight=".5pt">
                      <v:textbox>
                        <w:txbxContent>
                          <w:p w14:paraId="0E09F43E" w14:textId="36C6FFD3" w:rsidR="002B05DF" w:rsidRPr="00760E0D" w:rsidRDefault="00760E0D">
                            <w:pPr>
                              <w:rPr>
                                <w:sz w:val="18"/>
                                <w:szCs w:val="18"/>
                              </w:rPr>
                            </w:pPr>
                            <w:r w:rsidRPr="00760E0D">
                              <w:rPr>
                                <w:sz w:val="18"/>
                                <w:szCs w:val="18"/>
                              </w:rPr>
                              <w:t>Notifying to the firm of concern or satisfaction</w:t>
                            </w:r>
                          </w:p>
                        </w:txbxContent>
                      </v:textbox>
                    </v:shape>
                  </w:pict>
                </mc:Fallback>
              </mc:AlternateContent>
            </w:r>
          </w:p>
        </w:tc>
      </w:tr>
      <w:tr w:rsidR="00C41845" w:rsidRPr="00791CF4" w14:paraId="60CF0537" w14:textId="77777777" w:rsidTr="00C41845">
        <w:trPr>
          <w:trHeight w:val="1511"/>
        </w:trPr>
        <w:tc>
          <w:tcPr>
            <w:tcW w:w="1304" w:type="dxa"/>
          </w:tcPr>
          <w:p w14:paraId="4A30CA81" w14:textId="77777777" w:rsidR="00953906" w:rsidRPr="00791CF4" w:rsidRDefault="00953906" w:rsidP="00165FA7">
            <w:pPr>
              <w:rPr>
                <w:rFonts w:ascii="Arial" w:hAnsi="Arial" w:cs="Arial"/>
              </w:rPr>
            </w:pPr>
          </w:p>
          <w:p w14:paraId="7D41F410" w14:textId="164F9950" w:rsidR="00953906" w:rsidRPr="00791CF4" w:rsidRDefault="00953906" w:rsidP="00165FA7">
            <w:pPr>
              <w:rPr>
                <w:rFonts w:ascii="Arial" w:hAnsi="Arial" w:cs="Arial"/>
              </w:rPr>
            </w:pPr>
            <w:r w:rsidRPr="00791CF4">
              <w:rPr>
                <w:rFonts w:ascii="Arial" w:hAnsi="Arial" w:cs="Arial"/>
              </w:rPr>
              <w:t>Post</w:t>
            </w:r>
          </w:p>
        </w:tc>
        <w:tc>
          <w:tcPr>
            <w:tcW w:w="1810" w:type="dxa"/>
          </w:tcPr>
          <w:p w14:paraId="663D00CC" w14:textId="77777777" w:rsidR="00953906" w:rsidRPr="00791CF4" w:rsidRDefault="00953906" w:rsidP="00165FA7">
            <w:pPr>
              <w:rPr>
                <w:rFonts w:ascii="Arial" w:hAnsi="Arial" w:cs="Arial"/>
              </w:rPr>
            </w:pPr>
          </w:p>
        </w:tc>
        <w:tc>
          <w:tcPr>
            <w:tcW w:w="1559" w:type="dxa"/>
          </w:tcPr>
          <w:p w14:paraId="4D547D08" w14:textId="77777777" w:rsidR="00953906" w:rsidRPr="00791CF4" w:rsidRDefault="00953906" w:rsidP="00165FA7">
            <w:pPr>
              <w:rPr>
                <w:rFonts w:ascii="Arial" w:hAnsi="Arial" w:cs="Arial"/>
              </w:rPr>
            </w:pPr>
          </w:p>
        </w:tc>
        <w:tc>
          <w:tcPr>
            <w:tcW w:w="1676" w:type="dxa"/>
          </w:tcPr>
          <w:p w14:paraId="3D4D7D77" w14:textId="77777777" w:rsidR="00953906" w:rsidRPr="00791CF4" w:rsidRDefault="00953906" w:rsidP="00165FA7">
            <w:pPr>
              <w:rPr>
                <w:rFonts w:ascii="Arial" w:hAnsi="Arial" w:cs="Arial"/>
              </w:rPr>
            </w:pPr>
          </w:p>
        </w:tc>
        <w:tc>
          <w:tcPr>
            <w:tcW w:w="1521" w:type="dxa"/>
          </w:tcPr>
          <w:p w14:paraId="60D304BC" w14:textId="77777777" w:rsidR="00953906" w:rsidRPr="00791CF4" w:rsidRDefault="00953906" w:rsidP="00165FA7">
            <w:pPr>
              <w:rPr>
                <w:rFonts w:ascii="Arial" w:hAnsi="Arial" w:cs="Arial"/>
              </w:rPr>
            </w:pPr>
          </w:p>
        </w:tc>
        <w:tc>
          <w:tcPr>
            <w:tcW w:w="1521" w:type="dxa"/>
          </w:tcPr>
          <w:p w14:paraId="1A699D94" w14:textId="77777777" w:rsidR="00953906" w:rsidRPr="00791CF4" w:rsidRDefault="00953906" w:rsidP="00165FA7">
            <w:pPr>
              <w:rPr>
                <w:rFonts w:ascii="Arial" w:hAnsi="Arial" w:cs="Arial"/>
              </w:rPr>
            </w:pPr>
          </w:p>
        </w:tc>
      </w:tr>
    </w:tbl>
    <w:p w14:paraId="15E10E21" w14:textId="1D1C0996" w:rsidR="00165FA7" w:rsidRPr="00791CF4" w:rsidRDefault="00165FA7" w:rsidP="00165FA7">
      <w:pPr>
        <w:rPr>
          <w:rFonts w:ascii="Arial" w:hAnsi="Arial" w:cs="Arial"/>
        </w:rPr>
      </w:pPr>
    </w:p>
    <w:p w14:paraId="41995667" w14:textId="55682A15" w:rsidR="00E318E6" w:rsidRDefault="00E318E6" w:rsidP="00E318E6">
      <w:pPr>
        <w:pStyle w:val="Heading1"/>
        <w:rPr>
          <w:rFonts w:ascii="Arial" w:hAnsi="Arial" w:cs="Arial"/>
        </w:rPr>
      </w:pPr>
      <w:bookmarkStart w:id="32" w:name="_Toc71064754"/>
      <w:r w:rsidRPr="00791CF4">
        <w:rPr>
          <w:rFonts w:ascii="Arial" w:hAnsi="Arial" w:cs="Arial"/>
        </w:rPr>
        <w:t>CONCLUSION AND RECOMMENDATION</w:t>
      </w:r>
      <w:bookmarkEnd w:id="32"/>
    </w:p>
    <w:p w14:paraId="182342D2" w14:textId="77777777" w:rsidR="005A3FF5" w:rsidRPr="005A3FF5" w:rsidRDefault="005A3FF5" w:rsidP="005A3FF5"/>
    <w:p w14:paraId="4427E62C" w14:textId="4C793ADC" w:rsidR="00696AC3" w:rsidRDefault="00236628" w:rsidP="00236628">
      <w:pPr>
        <w:rPr>
          <w:rFonts w:ascii="Arial" w:hAnsi="Arial" w:cs="Arial"/>
        </w:rPr>
      </w:pPr>
      <w:r w:rsidRPr="00791CF4">
        <w:rPr>
          <w:rFonts w:ascii="Arial" w:hAnsi="Arial" w:cs="Arial"/>
        </w:rPr>
        <w:t xml:space="preserve">Despite having high quality products, Neutrogena does not have enough strength to </w:t>
      </w:r>
      <w:r w:rsidR="00204A56" w:rsidRPr="00791CF4">
        <w:rPr>
          <w:rFonts w:ascii="Arial" w:hAnsi="Arial" w:cs="Arial"/>
        </w:rPr>
        <w:t>deal</w:t>
      </w:r>
      <w:r w:rsidRPr="00791CF4">
        <w:rPr>
          <w:rFonts w:ascii="Arial" w:hAnsi="Arial" w:cs="Arial"/>
        </w:rPr>
        <w:t xml:space="preserve"> with its rivals in the market. The brand bases its advertising efforts mostly on advertising activities such as images in life magazines, TV advertisements and social responsibility campaigns.</w:t>
      </w:r>
      <w:r w:rsidR="005621A9" w:rsidRPr="00791CF4">
        <w:rPr>
          <w:rFonts w:ascii="Arial" w:hAnsi="Arial" w:cs="Arial"/>
        </w:rPr>
        <w:t xml:space="preserve"> </w:t>
      </w:r>
    </w:p>
    <w:p w14:paraId="61D3FA76" w14:textId="1BC727F1" w:rsidR="00791CF4" w:rsidRDefault="00791CF4" w:rsidP="00236628">
      <w:pPr>
        <w:rPr>
          <w:rFonts w:ascii="Arial" w:hAnsi="Arial" w:cs="Arial"/>
        </w:rPr>
      </w:pPr>
      <w:r w:rsidRPr="00791CF4">
        <w:rPr>
          <w:rFonts w:ascii="Arial" w:hAnsi="Arial" w:cs="Arial"/>
        </w:rPr>
        <w:t>The brand seems to have emphasis on pre-</w:t>
      </w:r>
      <w:r w:rsidR="009A0E5B">
        <w:rPr>
          <w:rFonts w:ascii="Arial" w:hAnsi="Arial" w:cs="Arial"/>
        </w:rPr>
        <w:t>purchase</w:t>
      </w:r>
      <w:r w:rsidRPr="00791CF4">
        <w:rPr>
          <w:rFonts w:ascii="Arial" w:hAnsi="Arial" w:cs="Arial"/>
        </w:rPr>
        <w:t xml:space="preserve"> contact points to reach the customer. However, there are deficiencies in </w:t>
      </w:r>
      <w:r w:rsidR="009A0E5B">
        <w:rPr>
          <w:rFonts w:ascii="Arial" w:hAnsi="Arial" w:cs="Arial"/>
        </w:rPr>
        <w:t>purchase</w:t>
      </w:r>
      <w:r w:rsidRPr="00791CF4">
        <w:rPr>
          <w:rFonts w:ascii="Arial" w:hAnsi="Arial" w:cs="Arial"/>
        </w:rPr>
        <w:t xml:space="preserve"> and </w:t>
      </w:r>
      <w:r w:rsidR="009A0E5B">
        <w:rPr>
          <w:rFonts w:ascii="Arial" w:hAnsi="Arial" w:cs="Arial"/>
        </w:rPr>
        <w:t xml:space="preserve">post-purchase </w:t>
      </w:r>
      <w:r w:rsidRPr="00791CF4">
        <w:rPr>
          <w:rFonts w:ascii="Arial" w:hAnsi="Arial" w:cs="Arial"/>
        </w:rPr>
        <w:t>contact points.</w:t>
      </w:r>
      <w:r w:rsidR="009A0E5B" w:rsidRPr="009A0E5B">
        <w:t xml:space="preserve"> </w:t>
      </w:r>
      <w:r w:rsidR="009A0E5B" w:rsidRPr="009A0E5B">
        <w:rPr>
          <w:rFonts w:ascii="Arial" w:hAnsi="Arial" w:cs="Arial"/>
        </w:rPr>
        <w:t xml:space="preserve">To overcome this, the brand can expand its </w:t>
      </w:r>
      <w:r w:rsidR="009A0E5B">
        <w:rPr>
          <w:rFonts w:ascii="Arial" w:hAnsi="Arial" w:cs="Arial"/>
        </w:rPr>
        <w:t xml:space="preserve">point of </w:t>
      </w:r>
      <w:r w:rsidR="009A0E5B" w:rsidRPr="009A0E5B">
        <w:rPr>
          <w:rFonts w:ascii="Arial" w:hAnsi="Arial" w:cs="Arial"/>
        </w:rPr>
        <w:t xml:space="preserve">sales, give weight to product </w:t>
      </w:r>
      <w:r w:rsidR="009A0E5B">
        <w:rPr>
          <w:rFonts w:ascii="Arial" w:hAnsi="Arial" w:cs="Arial"/>
        </w:rPr>
        <w:t>feedback</w:t>
      </w:r>
      <w:r w:rsidR="009A0E5B" w:rsidRPr="009A0E5B">
        <w:rPr>
          <w:rFonts w:ascii="Arial" w:hAnsi="Arial" w:cs="Arial"/>
        </w:rPr>
        <w:t xml:space="preserve"> surveys, and send thank-you letters containing samples of new products.</w:t>
      </w:r>
    </w:p>
    <w:p w14:paraId="4253FE20" w14:textId="73AD381A" w:rsidR="005A3FF5" w:rsidRDefault="00D47742" w:rsidP="00236628">
      <w:pPr>
        <w:rPr>
          <w:rFonts w:ascii="Arial" w:hAnsi="Arial" w:cs="Arial"/>
        </w:rPr>
      </w:pPr>
      <w:r w:rsidRPr="00D47742">
        <w:rPr>
          <w:rFonts w:ascii="Arial" w:hAnsi="Arial" w:cs="Arial"/>
        </w:rPr>
        <w:t xml:space="preserve">Neutrogena places more emphasis on increasing brand value in marketing </w:t>
      </w:r>
      <w:r>
        <w:rPr>
          <w:rFonts w:ascii="Arial" w:hAnsi="Arial" w:cs="Arial"/>
        </w:rPr>
        <w:t>communications</w:t>
      </w:r>
      <w:r w:rsidRPr="00D47742">
        <w:rPr>
          <w:rFonts w:ascii="Arial" w:hAnsi="Arial" w:cs="Arial"/>
        </w:rPr>
        <w:t xml:space="preserve"> than product promotion.</w:t>
      </w:r>
      <w:r>
        <w:rPr>
          <w:rFonts w:ascii="Arial" w:hAnsi="Arial" w:cs="Arial"/>
        </w:rPr>
        <w:t xml:space="preserve"> We </w:t>
      </w:r>
      <w:r w:rsidRPr="00D47742">
        <w:rPr>
          <w:rFonts w:ascii="Arial" w:hAnsi="Arial" w:cs="Arial"/>
        </w:rPr>
        <w:t>can</w:t>
      </w:r>
      <w:r>
        <w:rPr>
          <w:rFonts w:ascii="Arial" w:hAnsi="Arial" w:cs="Arial"/>
        </w:rPr>
        <w:t xml:space="preserve"> </w:t>
      </w:r>
      <w:r w:rsidRPr="00D47742">
        <w:rPr>
          <w:rFonts w:ascii="Arial" w:hAnsi="Arial" w:cs="Arial"/>
        </w:rPr>
        <w:t xml:space="preserve">understand </w:t>
      </w:r>
      <w:r>
        <w:rPr>
          <w:rFonts w:ascii="Arial" w:hAnsi="Arial" w:cs="Arial"/>
        </w:rPr>
        <w:t xml:space="preserve">this </w:t>
      </w:r>
      <w:r w:rsidRPr="00D47742">
        <w:rPr>
          <w:rFonts w:ascii="Arial" w:hAnsi="Arial" w:cs="Arial"/>
        </w:rPr>
        <w:t>from the video advertisements prepared by this brand regarding the general meaning of skin care and the social responsibility projects it takes place. This shows that Neutrogena is trying to create a strong brand equity.</w:t>
      </w:r>
    </w:p>
    <w:p w14:paraId="4281B2AF" w14:textId="77777777" w:rsidR="009A0E5B" w:rsidRPr="00791CF4" w:rsidRDefault="009A0E5B" w:rsidP="00236628">
      <w:pPr>
        <w:rPr>
          <w:rFonts w:ascii="Arial" w:hAnsi="Arial" w:cs="Arial"/>
        </w:rPr>
      </w:pPr>
    </w:p>
    <w:p w14:paraId="183A9DDC" w14:textId="77777777" w:rsidR="00764386" w:rsidRPr="00791CF4" w:rsidRDefault="00764386" w:rsidP="00236628">
      <w:pPr>
        <w:rPr>
          <w:rFonts w:ascii="Arial" w:hAnsi="Arial" w:cs="Arial"/>
        </w:rPr>
      </w:pPr>
    </w:p>
    <w:p w14:paraId="30992383" w14:textId="77777777" w:rsidR="00764386" w:rsidRPr="00791CF4" w:rsidRDefault="00764386" w:rsidP="00F24D76">
      <w:pPr>
        <w:rPr>
          <w:rFonts w:ascii="Arial" w:hAnsi="Arial" w:cs="Arial"/>
        </w:rPr>
      </w:pPr>
    </w:p>
    <w:p w14:paraId="1C08DA18" w14:textId="77777777" w:rsidR="00764386" w:rsidRPr="00791CF4" w:rsidRDefault="00764386" w:rsidP="00F24D76">
      <w:pPr>
        <w:rPr>
          <w:rFonts w:ascii="Arial" w:hAnsi="Arial" w:cs="Arial"/>
        </w:rPr>
      </w:pPr>
    </w:p>
    <w:p w14:paraId="0D5B13C5" w14:textId="6B3F1172" w:rsidR="00764386" w:rsidRPr="00791CF4" w:rsidRDefault="00764386" w:rsidP="00F24D76">
      <w:pPr>
        <w:rPr>
          <w:rFonts w:ascii="Arial" w:hAnsi="Arial" w:cs="Arial"/>
        </w:rPr>
      </w:pPr>
    </w:p>
    <w:bookmarkStart w:id="33" w:name="_Toc71064755" w:displacedByCustomXml="next"/>
    <w:sdt>
      <w:sdtPr>
        <w:rPr>
          <w:rFonts w:ascii="Arial" w:eastAsiaTheme="minorHAnsi" w:hAnsi="Arial" w:cs="Arial"/>
          <w:color w:val="auto"/>
          <w:sz w:val="22"/>
          <w:szCs w:val="22"/>
        </w:rPr>
        <w:id w:val="1300041319"/>
        <w:docPartObj>
          <w:docPartGallery w:val="Bibliographies"/>
          <w:docPartUnique/>
        </w:docPartObj>
      </w:sdtPr>
      <w:sdtEndPr/>
      <w:sdtContent>
        <w:p w14:paraId="3B608823" w14:textId="29832213" w:rsidR="009C6CE5" w:rsidRPr="00791CF4" w:rsidRDefault="009C6CE5">
          <w:pPr>
            <w:pStyle w:val="Heading1"/>
            <w:rPr>
              <w:rFonts w:ascii="Arial" w:hAnsi="Arial" w:cs="Arial"/>
            </w:rPr>
          </w:pPr>
          <w:r w:rsidRPr="00791CF4">
            <w:rPr>
              <w:rFonts w:ascii="Arial" w:hAnsi="Arial" w:cs="Arial"/>
            </w:rPr>
            <w:t>References</w:t>
          </w:r>
          <w:bookmarkEnd w:id="33"/>
        </w:p>
        <w:sdt>
          <w:sdtPr>
            <w:rPr>
              <w:rFonts w:ascii="Arial" w:hAnsi="Arial" w:cs="Arial"/>
            </w:rPr>
            <w:id w:val="-573587230"/>
            <w:bibliography/>
          </w:sdtPr>
          <w:sdtEndPr/>
          <w:sdtContent>
            <w:p w14:paraId="260699DC" w14:textId="77777777" w:rsidR="00EE4B05" w:rsidRDefault="009C6CE5" w:rsidP="00EE4B05">
              <w:pPr>
                <w:pStyle w:val="Bibliography"/>
                <w:rPr>
                  <w:noProof/>
                  <w:sz w:val="24"/>
                  <w:szCs w:val="24"/>
                </w:rPr>
              </w:pPr>
              <w:r w:rsidRPr="00791CF4">
                <w:rPr>
                  <w:rFonts w:ascii="Arial" w:hAnsi="Arial" w:cs="Arial"/>
                </w:rPr>
                <w:fldChar w:fldCharType="begin"/>
              </w:r>
              <w:r w:rsidRPr="00791CF4">
                <w:rPr>
                  <w:rFonts w:ascii="Arial" w:hAnsi="Arial" w:cs="Arial"/>
                </w:rPr>
                <w:instrText xml:space="preserve"> BIBLIOGRAPHY </w:instrText>
              </w:r>
              <w:r w:rsidRPr="00791CF4">
                <w:rPr>
                  <w:rFonts w:ascii="Arial" w:hAnsi="Arial" w:cs="Arial"/>
                </w:rPr>
                <w:fldChar w:fldCharType="separate"/>
              </w:r>
              <w:r w:rsidR="00EE4B05">
                <w:rPr>
                  <w:noProof/>
                </w:rPr>
                <w:t xml:space="preserve">Anon., 2015. </w:t>
              </w:r>
              <w:r w:rsidR="00EE4B05">
                <w:rPr>
                  <w:i/>
                  <w:iCs/>
                  <w:noProof/>
                </w:rPr>
                <w:t xml:space="preserve">Drupa. </w:t>
              </w:r>
              <w:r w:rsidR="00EE4B05">
                <w:rPr>
                  <w:noProof/>
                </w:rPr>
                <w:t xml:space="preserve">[Online] </w:t>
              </w:r>
              <w:r w:rsidR="00EE4B05">
                <w:rPr>
                  <w:noProof/>
                </w:rPr>
                <w:br/>
                <w:t xml:space="preserve">Available at: </w:t>
              </w:r>
              <w:r w:rsidR="00EE4B05">
                <w:rPr>
                  <w:noProof/>
                  <w:u w:val="single"/>
                </w:rPr>
                <w:t>https://blog.drupa.com/de/beauty-interactivity/</w:t>
              </w:r>
              <w:r w:rsidR="00EE4B05">
                <w:rPr>
                  <w:noProof/>
                </w:rPr>
                <w:br/>
                <w:t>[Accessed 1 May 2021].</w:t>
              </w:r>
            </w:p>
            <w:p w14:paraId="66494963" w14:textId="77777777" w:rsidR="00EE4B05" w:rsidRDefault="00EE4B05" w:rsidP="00EE4B05">
              <w:pPr>
                <w:pStyle w:val="Bibliography"/>
                <w:rPr>
                  <w:noProof/>
                </w:rPr>
              </w:pPr>
              <w:r>
                <w:rPr>
                  <w:noProof/>
                </w:rPr>
                <w:t xml:space="preserve">Anon., 2016. </w:t>
              </w:r>
              <w:r>
                <w:rPr>
                  <w:i/>
                  <w:iCs/>
                  <w:noProof/>
                </w:rPr>
                <w:t xml:space="preserve">Slideshare. </w:t>
              </w:r>
              <w:r>
                <w:rPr>
                  <w:noProof/>
                </w:rPr>
                <w:t xml:space="preserve">[Online] </w:t>
              </w:r>
              <w:r>
                <w:rPr>
                  <w:noProof/>
                </w:rPr>
                <w:br/>
                <w:t xml:space="preserve">Available at: </w:t>
              </w:r>
              <w:r>
                <w:rPr>
                  <w:noProof/>
                  <w:u w:val="single"/>
                </w:rPr>
                <w:t>https://pt.slideshare.net/MarykateHalm/mls-neutrogena-sponsorship</w:t>
              </w:r>
              <w:r>
                <w:rPr>
                  <w:noProof/>
                </w:rPr>
                <w:br/>
                <w:t>[Accessed 2 May 2021].</w:t>
              </w:r>
            </w:p>
            <w:p w14:paraId="24914B36" w14:textId="77777777" w:rsidR="00EE4B05" w:rsidRDefault="00EE4B05" w:rsidP="00EE4B05">
              <w:pPr>
                <w:pStyle w:val="Bibliography"/>
                <w:rPr>
                  <w:noProof/>
                </w:rPr>
              </w:pPr>
              <w:r>
                <w:rPr>
                  <w:noProof/>
                </w:rPr>
                <w:t xml:space="preserve">Anon., 2017. </w:t>
              </w:r>
              <w:r>
                <w:rPr>
                  <w:i/>
                  <w:iCs/>
                  <w:noProof/>
                </w:rPr>
                <w:t xml:space="preserve">Team Thunder Foot. </w:t>
              </w:r>
              <w:r>
                <w:rPr>
                  <w:noProof/>
                </w:rPr>
                <w:t xml:space="preserve">[Online] </w:t>
              </w:r>
              <w:r>
                <w:rPr>
                  <w:noProof/>
                </w:rPr>
                <w:br/>
                <w:t xml:space="preserve">Available at: </w:t>
              </w:r>
              <w:r>
                <w:rPr>
                  <w:noProof/>
                  <w:u w:val="single"/>
                </w:rPr>
                <w:t>https://teamthunderfoot.com/ideas/female-empowerment-ad-campaigns/</w:t>
              </w:r>
              <w:r>
                <w:rPr>
                  <w:noProof/>
                </w:rPr>
                <w:br/>
                <w:t>[Accessed 2 May 2021].</w:t>
              </w:r>
            </w:p>
            <w:p w14:paraId="74FF0DD6" w14:textId="77777777" w:rsidR="00EE4B05" w:rsidRDefault="00EE4B05" w:rsidP="00EE4B05">
              <w:pPr>
                <w:pStyle w:val="Bibliography"/>
                <w:rPr>
                  <w:noProof/>
                </w:rPr>
              </w:pPr>
              <w:r>
                <w:rPr>
                  <w:noProof/>
                </w:rPr>
                <w:t xml:space="preserve">Anon., 2019. </w:t>
              </w:r>
              <w:r>
                <w:rPr>
                  <w:i/>
                  <w:iCs/>
                  <w:noProof/>
                </w:rPr>
                <w:t xml:space="preserve">YouTube. </w:t>
              </w:r>
              <w:r>
                <w:rPr>
                  <w:noProof/>
                </w:rPr>
                <w:t xml:space="preserve">[Online] </w:t>
              </w:r>
              <w:r>
                <w:rPr>
                  <w:noProof/>
                </w:rPr>
                <w:br/>
                <w:t xml:space="preserve">Available at: </w:t>
              </w:r>
              <w:r>
                <w:rPr>
                  <w:noProof/>
                  <w:u w:val="single"/>
                </w:rPr>
                <w:t>https://www.youtube.com/watch?v=W73Gu3Q7wgg</w:t>
              </w:r>
              <w:r>
                <w:rPr>
                  <w:noProof/>
                </w:rPr>
                <w:br/>
                <w:t>[Accessed 1 May 2021].</w:t>
              </w:r>
            </w:p>
            <w:p w14:paraId="77C2C5EC" w14:textId="77777777" w:rsidR="00EE4B05" w:rsidRDefault="00EE4B05" w:rsidP="00EE4B05">
              <w:pPr>
                <w:pStyle w:val="Bibliography"/>
                <w:rPr>
                  <w:noProof/>
                </w:rPr>
              </w:pPr>
              <w:r>
                <w:rPr>
                  <w:noProof/>
                </w:rPr>
                <w:t xml:space="preserve">Anon., 2021. </w:t>
              </w:r>
              <w:r>
                <w:rPr>
                  <w:i/>
                  <w:iCs/>
                  <w:noProof/>
                </w:rPr>
                <w:t xml:space="preserve">YouTube. </w:t>
              </w:r>
              <w:r>
                <w:rPr>
                  <w:noProof/>
                </w:rPr>
                <w:t xml:space="preserve">[Online] </w:t>
              </w:r>
              <w:r>
                <w:rPr>
                  <w:noProof/>
                </w:rPr>
                <w:br/>
                <w:t xml:space="preserve">Available at: </w:t>
              </w:r>
              <w:r>
                <w:rPr>
                  <w:noProof/>
                  <w:u w:val="single"/>
                </w:rPr>
                <w:t>https://www.youtube.com/watch?v=Be3HIbRTcEA</w:t>
              </w:r>
              <w:r>
                <w:rPr>
                  <w:noProof/>
                </w:rPr>
                <w:br/>
                <w:t>[Accessed 2 May 2021].</w:t>
              </w:r>
            </w:p>
            <w:p w14:paraId="062FE041" w14:textId="77777777" w:rsidR="00EE4B05" w:rsidRDefault="00EE4B05" w:rsidP="00EE4B05">
              <w:pPr>
                <w:pStyle w:val="Bibliography"/>
                <w:rPr>
                  <w:noProof/>
                </w:rPr>
              </w:pPr>
              <w:r>
                <w:rPr>
                  <w:noProof/>
                </w:rPr>
                <w:t xml:space="preserve">Anon., n.d. </w:t>
              </w:r>
              <w:r>
                <w:rPr>
                  <w:i/>
                  <w:iCs/>
                  <w:noProof/>
                </w:rPr>
                <w:t xml:space="preserve">eBay. </w:t>
              </w:r>
              <w:r>
                <w:rPr>
                  <w:noProof/>
                </w:rPr>
                <w:t xml:space="preserve">[Online] </w:t>
              </w:r>
              <w:r>
                <w:rPr>
                  <w:noProof/>
                </w:rPr>
                <w:br/>
                <w:t xml:space="preserve">Available at: </w:t>
              </w:r>
              <w:r>
                <w:rPr>
                  <w:noProof/>
                  <w:u w:val="single"/>
                </w:rPr>
                <w:t>https://www.ebay.co.uk/itm/330699813362</w:t>
              </w:r>
              <w:r>
                <w:rPr>
                  <w:noProof/>
                </w:rPr>
                <w:br/>
                <w:t>[Accessed 1 May 2021].</w:t>
              </w:r>
            </w:p>
            <w:p w14:paraId="75BAD847" w14:textId="77777777" w:rsidR="00EE4B05" w:rsidRDefault="00EE4B05" w:rsidP="00EE4B05">
              <w:pPr>
                <w:pStyle w:val="Bibliography"/>
                <w:rPr>
                  <w:noProof/>
                </w:rPr>
              </w:pPr>
              <w:r>
                <w:rPr>
                  <w:noProof/>
                </w:rPr>
                <w:lastRenderedPageBreak/>
                <w:t xml:space="preserve">Anon., n.d. </w:t>
              </w:r>
              <w:r>
                <w:rPr>
                  <w:i/>
                  <w:iCs/>
                  <w:noProof/>
                </w:rPr>
                <w:t xml:space="preserve">Iontank. </w:t>
              </w:r>
              <w:r>
                <w:rPr>
                  <w:noProof/>
                </w:rPr>
                <w:t xml:space="preserve">[Online] </w:t>
              </w:r>
              <w:r>
                <w:rPr>
                  <w:noProof/>
                </w:rPr>
                <w:br/>
                <w:t xml:space="preserve">Available at: </w:t>
              </w:r>
              <w:r>
                <w:rPr>
                  <w:noProof/>
                  <w:u w:val="single"/>
                </w:rPr>
                <w:t>https://iontank.com/projects/neutrogena</w:t>
              </w:r>
              <w:r>
                <w:rPr>
                  <w:noProof/>
                </w:rPr>
                <w:br/>
                <w:t>[Accessed 1 May 2021].</w:t>
              </w:r>
            </w:p>
            <w:p w14:paraId="1C08249D" w14:textId="77777777" w:rsidR="00EE4B05" w:rsidRDefault="00EE4B05" w:rsidP="00EE4B05">
              <w:pPr>
                <w:pStyle w:val="Bibliography"/>
                <w:rPr>
                  <w:noProof/>
                </w:rPr>
              </w:pPr>
              <w:r>
                <w:rPr>
                  <w:noProof/>
                </w:rPr>
                <w:t xml:space="preserve">Anon., n.d. </w:t>
              </w:r>
              <w:r>
                <w:rPr>
                  <w:i/>
                  <w:iCs/>
                  <w:noProof/>
                </w:rPr>
                <w:t xml:space="preserve">Johnson&amp;Johnson. </w:t>
              </w:r>
              <w:r>
                <w:rPr>
                  <w:noProof/>
                </w:rPr>
                <w:t xml:space="preserve">[Online] </w:t>
              </w:r>
              <w:r>
                <w:rPr>
                  <w:noProof/>
                </w:rPr>
                <w:br/>
                <w:t xml:space="preserve">Available at: </w:t>
              </w:r>
              <w:r>
                <w:rPr>
                  <w:noProof/>
                  <w:u w:val="single"/>
                </w:rPr>
                <w:t>https://www.jnj.com/about-jnj</w:t>
              </w:r>
              <w:r>
                <w:rPr>
                  <w:noProof/>
                </w:rPr>
                <w:br/>
                <w:t>[Accessed 28 04 2021].</w:t>
              </w:r>
            </w:p>
            <w:p w14:paraId="7F716895" w14:textId="77777777" w:rsidR="00EE4B05" w:rsidRDefault="00EE4B05" w:rsidP="00EE4B05">
              <w:pPr>
                <w:pStyle w:val="Bibliography"/>
                <w:rPr>
                  <w:noProof/>
                </w:rPr>
              </w:pPr>
              <w:r>
                <w:rPr>
                  <w:noProof/>
                </w:rPr>
                <w:t xml:space="preserve">Anon., n.d. </w:t>
              </w:r>
              <w:r>
                <w:rPr>
                  <w:i/>
                  <w:iCs/>
                  <w:noProof/>
                </w:rPr>
                <w:t xml:space="preserve">Johnson&amp;Johnson. </w:t>
              </w:r>
              <w:r>
                <w:rPr>
                  <w:noProof/>
                </w:rPr>
                <w:t xml:space="preserve">[Online] </w:t>
              </w:r>
              <w:r>
                <w:rPr>
                  <w:noProof/>
                </w:rPr>
                <w:br/>
                <w:t xml:space="preserve">Available at: </w:t>
              </w:r>
              <w:r>
                <w:rPr>
                  <w:noProof/>
                  <w:u w:val="single"/>
                </w:rPr>
                <w:t>https://www.jnj.com/healthcare-products/consumer</w:t>
              </w:r>
              <w:r>
                <w:rPr>
                  <w:noProof/>
                </w:rPr>
                <w:br/>
                <w:t>[Accessed 28 04 2021].</w:t>
              </w:r>
            </w:p>
            <w:p w14:paraId="3CC61C42" w14:textId="77777777" w:rsidR="00EE4B05" w:rsidRDefault="00EE4B05" w:rsidP="00EE4B05">
              <w:pPr>
                <w:pStyle w:val="Bibliography"/>
                <w:rPr>
                  <w:noProof/>
                </w:rPr>
              </w:pPr>
              <w:r>
                <w:rPr>
                  <w:noProof/>
                </w:rPr>
                <w:t xml:space="preserve">Anon., n.d. </w:t>
              </w:r>
              <w:r>
                <w:rPr>
                  <w:i/>
                  <w:iCs/>
                  <w:noProof/>
                </w:rPr>
                <w:t xml:space="preserve">Julia Muller. </w:t>
              </w:r>
              <w:r>
                <w:rPr>
                  <w:noProof/>
                </w:rPr>
                <w:t xml:space="preserve">[Online] </w:t>
              </w:r>
              <w:r>
                <w:rPr>
                  <w:noProof/>
                </w:rPr>
                <w:br/>
                <w:t xml:space="preserve">Available at: </w:t>
              </w:r>
              <w:r>
                <w:rPr>
                  <w:noProof/>
                  <w:u w:val="single"/>
                </w:rPr>
                <w:t>https://medium.com/@juliamull13/neutrogena-partners-with-influencer-lauren-bushnell-to-promote-sun-protected-skin-this-summer-236cc78c9c21</w:t>
              </w:r>
              <w:r>
                <w:rPr>
                  <w:noProof/>
                </w:rPr>
                <w:br/>
                <w:t>[Accessed 1 May 2021].</w:t>
              </w:r>
            </w:p>
            <w:p w14:paraId="1736DAD5" w14:textId="77777777" w:rsidR="00EE4B05" w:rsidRDefault="00EE4B05" w:rsidP="00EE4B05">
              <w:pPr>
                <w:pStyle w:val="Bibliography"/>
                <w:rPr>
                  <w:noProof/>
                </w:rPr>
              </w:pPr>
              <w:r>
                <w:rPr>
                  <w:noProof/>
                </w:rPr>
                <w:t xml:space="preserve">Anon., n.d. </w:t>
              </w:r>
              <w:r>
                <w:rPr>
                  <w:i/>
                  <w:iCs/>
                  <w:noProof/>
                </w:rPr>
                <w:t xml:space="preserve">Neutrogena. </w:t>
              </w:r>
              <w:r>
                <w:rPr>
                  <w:noProof/>
                </w:rPr>
                <w:t xml:space="preserve">[Online] </w:t>
              </w:r>
              <w:r>
                <w:rPr>
                  <w:noProof/>
                </w:rPr>
                <w:br/>
                <w:t xml:space="preserve">Available at: </w:t>
              </w:r>
              <w:r>
                <w:rPr>
                  <w:noProof/>
                  <w:u w:val="single"/>
                </w:rPr>
                <w:t>https://www.neutrogena.co.uk/where-to-buy</w:t>
              </w:r>
              <w:r>
                <w:rPr>
                  <w:noProof/>
                </w:rPr>
                <w:br/>
                <w:t>[Accessed 1 May 2021].</w:t>
              </w:r>
            </w:p>
            <w:p w14:paraId="2E75E277" w14:textId="77777777" w:rsidR="00EE4B05" w:rsidRDefault="00EE4B05" w:rsidP="00EE4B05">
              <w:pPr>
                <w:pStyle w:val="Bibliography"/>
                <w:rPr>
                  <w:noProof/>
                </w:rPr>
              </w:pPr>
              <w:r>
                <w:rPr>
                  <w:noProof/>
                </w:rPr>
                <w:t xml:space="preserve">Anon., n.d. </w:t>
              </w:r>
              <w:r>
                <w:rPr>
                  <w:i/>
                  <w:iCs/>
                  <w:noProof/>
                </w:rPr>
                <w:t xml:space="preserve">Neutrogena. </w:t>
              </w:r>
              <w:r>
                <w:rPr>
                  <w:noProof/>
                </w:rPr>
                <w:t xml:space="preserve">[Online] </w:t>
              </w:r>
              <w:r>
                <w:rPr>
                  <w:noProof/>
                </w:rPr>
                <w:br/>
                <w:t xml:space="preserve">Available at: </w:t>
              </w:r>
              <w:r>
                <w:rPr>
                  <w:noProof/>
                  <w:u w:val="single"/>
                </w:rPr>
                <w:t>https://www.neutrogena.co.uk/</w:t>
              </w:r>
              <w:r>
                <w:rPr>
                  <w:noProof/>
                </w:rPr>
                <w:br/>
                <w:t>[Accessed 1 May 2021].</w:t>
              </w:r>
            </w:p>
            <w:p w14:paraId="7B7DB4D6" w14:textId="77777777" w:rsidR="00EE4B05" w:rsidRDefault="00EE4B05" w:rsidP="00EE4B05">
              <w:pPr>
                <w:pStyle w:val="Bibliography"/>
                <w:rPr>
                  <w:noProof/>
                </w:rPr>
              </w:pPr>
              <w:r>
                <w:rPr>
                  <w:noProof/>
                </w:rPr>
                <w:t xml:space="preserve">Anon., n.d. </w:t>
              </w:r>
              <w:r>
                <w:rPr>
                  <w:i/>
                  <w:iCs/>
                  <w:noProof/>
                </w:rPr>
                <w:t xml:space="preserve">Social Media Examiner. </w:t>
              </w:r>
              <w:r>
                <w:rPr>
                  <w:noProof/>
                </w:rPr>
                <w:t xml:space="preserve">[Online] </w:t>
              </w:r>
              <w:r>
                <w:rPr>
                  <w:noProof/>
                </w:rPr>
                <w:br/>
                <w:t xml:space="preserve">Available at: </w:t>
              </w:r>
              <w:r>
                <w:rPr>
                  <w:noProof/>
                  <w:u w:val="single"/>
                </w:rPr>
                <w:t>https://www.socialmediaexaminer.com/5-ways-to-increase-your-facebook-fan-engagement/</w:t>
              </w:r>
              <w:r>
                <w:rPr>
                  <w:noProof/>
                </w:rPr>
                <w:br/>
                <w:t>[Accessed 2 May 2021].</w:t>
              </w:r>
            </w:p>
            <w:p w14:paraId="208F6C22" w14:textId="77777777" w:rsidR="00EE4B05" w:rsidRDefault="00EE4B05" w:rsidP="00EE4B05">
              <w:pPr>
                <w:pStyle w:val="Bibliography"/>
                <w:rPr>
                  <w:noProof/>
                </w:rPr>
              </w:pPr>
              <w:r>
                <w:rPr>
                  <w:noProof/>
                </w:rPr>
                <w:t xml:space="preserve">Anon., n.d. </w:t>
              </w:r>
              <w:r>
                <w:rPr>
                  <w:i/>
                  <w:iCs/>
                  <w:noProof/>
                </w:rPr>
                <w:t xml:space="preserve">YouTube. </w:t>
              </w:r>
              <w:r>
                <w:rPr>
                  <w:noProof/>
                </w:rPr>
                <w:t xml:space="preserve">[Online] </w:t>
              </w:r>
              <w:r>
                <w:rPr>
                  <w:noProof/>
                </w:rPr>
                <w:br/>
                <w:t xml:space="preserve">Available at: </w:t>
              </w:r>
              <w:r>
                <w:rPr>
                  <w:noProof/>
                  <w:u w:val="single"/>
                </w:rPr>
                <w:t>https://www.youtube.com/watch?v=1fHVSgidqLA</w:t>
              </w:r>
              <w:r>
                <w:rPr>
                  <w:noProof/>
                </w:rPr>
                <w:br/>
                <w:t>[Accessed 30 April 2021].</w:t>
              </w:r>
            </w:p>
            <w:p w14:paraId="39340787" w14:textId="77777777" w:rsidR="00EE4B05" w:rsidRDefault="00EE4B05" w:rsidP="00EE4B05">
              <w:pPr>
                <w:pStyle w:val="Bibliography"/>
                <w:rPr>
                  <w:noProof/>
                </w:rPr>
              </w:pPr>
              <w:r>
                <w:rPr>
                  <w:noProof/>
                </w:rPr>
                <w:t xml:space="preserve">Anon., n.d. </w:t>
              </w:r>
              <w:r>
                <w:rPr>
                  <w:i/>
                  <w:iCs/>
                  <w:noProof/>
                </w:rPr>
                <w:t xml:space="preserve">YouTube. </w:t>
              </w:r>
              <w:r>
                <w:rPr>
                  <w:noProof/>
                </w:rPr>
                <w:t xml:space="preserve">[Online] </w:t>
              </w:r>
              <w:r>
                <w:rPr>
                  <w:noProof/>
                </w:rPr>
                <w:br/>
                <w:t xml:space="preserve">Available at: </w:t>
              </w:r>
              <w:r>
                <w:rPr>
                  <w:noProof/>
                  <w:u w:val="single"/>
                </w:rPr>
                <w:t>https://www.youtube.com/watch?v=SBzT13-_mO0</w:t>
              </w:r>
              <w:r>
                <w:rPr>
                  <w:noProof/>
                </w:rPr>
                <w:br/>
                <w:t>[Accessed 1 May 2021].</w:t>
              </w:r>
            </w:p>
            <w:p w14:paraId="1C11A235" w14:textId="77777777" w:rsidR="00EE4B05" w:rsidRDefault="00EE4B05" w:rsidP="00EE4B05">
              <w:pPr>
                <w:pStyle w:val="Bibliography"/>
                <w:rPr>
                  <w:noProof/>
                </w:rPr>
              </w:pPr>
              <w:r>
                <w:rPr>
                  <w:noProof/>
                </w:rPr>
                <w:t xml:space="preserve">Fisher, C., 2010. </w:t>
              </w:r>
              <w:r>
                <w:rPr>
                  <w:i/>
                  <w:iCs/>
                  <w:noProof/>
                </w:rPr>
                <w:t xml:space="preserve">Connective Branding. </w:t>
              </w:r>
              <w:r>
                <w:rPr>
                  <w:noProof/>
                </w:rPr>
                <w:t>s.l.:Wiley-Blackwell.</w:t>
              </w:r>
            </w:p>
            <w:p w14:paraId="6B888EC3" w14:textId="77777777" w:rsidR="00EE4B05" w:rsidRDefault="00EE4B05" w:rsidP="00EE4B05">
              <w:pPr>
                <w:pStyle w:val="Bibliography"/>
                <w:rPr>
                  <w:noProof/>
                </w:rPr>
              </w:pPr>
              <w:r>
                <w:rPr>
                  <w:noProof/>
                </w:rPr>
                <w:t xml:space="preserve">Hooley, G., 2019. </w:t>
              </w:r>
              <w:r>
                <w:rPr>
                  <w:i/>
                  <w:iCs/>
                  <w:noProof/>
                </w:rPr>
                <w:t xml:space="preserve">Marketig Strategy and Competitive Positioning. </w:t>
              </w:r>
              <w:r>
                <w:rPr>
                  <w:noProof/>
                </w:rPr>
                <w:t>7th edition ed. s.l.:Pearson Education.</w:t>
              </w:r>
            </w:p>
            <w:p w14:paraId="70D9C1ED" w14:textId="77777777" w:rsidR="00EE4B05" w:rsidRDefault="00EE4B05" w:rsidP="00EE4B05">
              <w:pPr>
                <w:pStyle w:val="Bibliography"/>
                <w:rPr>
                  <w:noProof/>
                </w:rPr>
              </w:pPr>
              <w:r>
                <w:rPr>
                  <w:noProof/>
                </w:rPr>
                <w:t xml:space="preserve">Kotler, P. A. G., 2013. </w:t>
              </w:r>
              <w:r>
                <w:rPr>
                  <w:i/>
                  <w:iCs/>
                  <w:noProof/>
                </w:rPr>
                <w:t xml:space="preserve">Principles of Marketing. </w:t>
              </w:r>
              <w:r>
                <w:rPr>
                  <w:noProof/>
                </w:rPr>
                <w:t>15th ed. s.l.:Pearson Education.</w:t>
              </w:r>
            </w:p>
            <w:p w14:paraId="6CF1A14C" w14:textId="77777777" w:rsidR="00EE4B05" w:rsidRDefault="00EE4B05" w:rsidP="00EE4B05">
              <w:pPr>
                <w:pStyle w:val="Bibliography"/>
                <w:rPr>
                  <w:noProof/>
                </w:rPr>
              </w:pPr>
              <w:r>
                <w:rPr>
                  <w:noProof/>
                </w:rPr>
                <w:t xml:space="preserve">Kotler, P. &amp; Armstrong, G., 2017. </w:t>
              </w:r>
              <w:r>
                <w:rPr>
                  <w:i/>
                  <w:iCs/>
                  <w:noProof/>
                </w:rPr>
                <w:t xml:space="preserve">Principles of Marketing. </w:t>
              </w:r>
              <w:r>
                <w:rPr>
                  <w:noProof/>
                </w:rPr>
                <w:t>17 ed. Harlow: Pearson Education.</w:t>
              </w:r>
            </w:p>
            <w:p w14:paraId="0CC5D8B9" w14:textId="77777777" w:rsidR="00EE4B05" w:rsidRDefault="00EE4B05" w:rsidP="00EE4B05">
              <w:pPr>
                <w:pStyle w:val="Bibliography"/>
                <w:rPr>
                  <w:noProof/>
                </w:rPr>
              </w:pPr>
              <w:r>
                <w:rPr>
                  <w:noProof/>
                </w:rPr>
                <w:t xml:space="preserve">Kotler, P., Armstrong, G., Harris, L. C. &amp; He, H., 2019. </w:t>
              </w:r>
              <w:r>
                <w:rPr>
                  <w:i/>
                  <w:iCs/>
                  <w:noProof/>
                </w:rPr>
                <w:t xml:space="preserve">Principles of Marketing. </w:t>
              </w:r>
              <w:r>
                <w:rPr>
                  <w:noProof/>
                </w:rPr>
                <w:t>8 ed. s.l.:Pearson education Limited.</w:t>
              </w:r>
            </w:p>
            <w:p w14:paraId="1D17EB47" w14:textId="77777777" w:rsidR="00EE4B05" w:rsidRDefault="00EE4B05" w:rsidP="00EE4B05">
              <w:pPr>
                <w:pStyle w:val="Bibliography"/>
                <w:rPr>
                  <w:noProof/>
                </w:rPr>
              </w:pPr>
              <w:r>
                <w:rPr>
                  <w:noProof/>
                </w:rPr>
                <w:t xml:space="preserve">Kotler, P. et al., 2009. </w:t>
              </w:r>
              <w:r>
                <w:rPr>
                  <w:i/>
                  <w:iCs/>
                  <w:noProof/>
                </w:rPr>
                <w:t xml:space="preserve">Marketing Management. </w:t>
              </w:r>
              <w:r>
                <w:rPr>
                  <w:noProof/>
                </w:rPr>
                <w:t>Europan ed. s.l.:Pearson Prentice Hall.</w:t>
              </w:r>
            </w:p>
            <w:p w14:paraId="015379D1" w14:textId="6746FDCA" w:rsidR="009C6CE5" w:rsidRPr="00791CF4" w:rsidRDefault="009C6CE5" w:rsidP="00EE4B05">
              <w:pPr>
                <w:rPr>
                  <w:rFonts w:ascii="Arial" w:hAnsi="Arial" w:cs="Arial"/>
                </w:rPr>
              </w:pPr>
              <w:r w:rsidRPr="00791CF4">
                <w:rPr>
                  <w:rFonts w:ascii="Arial" w:hAnsi="Arial" w:cs="Arial"/>
                  <w:b/>
                  <w:bCs/>
                  <w:noProof/>
                </w:rPr>
                <w:fldChar w:fldCharType="end"/>
              </w:r>
            </w:p>
          </w:sdtContent>
        </w:sdt>
      </w:sdtContent>
    </w:sdt>
    <w:p w14:paraId="6A2AD11E" w14:textId="77777777" w:rsidR="00056E3F" w:rsidRPr="00791CF4" w:rsidRDefault="00056E3F" w:rsidP="00056E3F">
      <w:pPr>
        <w:rPr>
          <w:rFonts w:ascii="Arial" w:hAnsi="Arial" w:cs="Arial"/>
        </w:rPr>
      </w:pPr>
    </w:p>
    <w:sectPr w:rsidR="00056E3F" w:rsidRPr="00791C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82F22"/>
    <w:multiLevelType w:val="hybridMultilevel"/>
    <w:tmpl w:val="D8E2D6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E359E6"/>
    <w:multiLevelType w:val="hybridMultilevel"/>
    <w:tmpl w:val="87BE07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A77C09"/>
    <w:multiLevelType w:val="hybridMultilevel"/>
    <w:tmpl w:val="CD3E6B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8E"/>
    <w:rsid w:val="00031CCD"/>
    <w:rsid w:val="00044756"/>
    <w:rsid w:val="00052F7F"/>
    <w:rsid w:val="00056E3F"/>
    <w:rsid w:val="00073AA8"/>
    <w:rsid w:val="00092BAE"/>
    <w:rsid w:val="000C0A1E"/>
    <w:rsid w:val="000C4D84"/>
    <w:rsid w:val="000D3CCF"/>
    <w:rsid w:val="000D5B87"/>
    <w:rsid w:val="000D628D"/>
    <w:rsid w:val="000E4E96"/>
    <w:rsid w:val="00103367"/>
    <w:rsid w:val="00163927"/>
    <w:rsid w:val="00165FA7"/>
    <w:rsid w:val="001841F5"/>
    <w:rsid w:val="001846B2"/>
    <w:rsid w:val="0018544B"/>
    <w:rsid w:val="00187043"/>
    <w:rsid w:val="00195956"/>
    <w:rsid w:val="00197AE1"/>
    <w:rsid w:val="001A57EA"/>
    <w:rsid w:val="001B42DD"/>
    <w:rsid w:val="001C16F3"/>
    <w:rsid w:val="001E1DFC"/>
    <w:rsid w:val="001E443E"/>
    <w:rsid w:val="001F300D"/>
    <w:rsid w:val="00204A56"/>
    <w:rsid w:val="00236628"/>
    <w:rsid w:val="00240DE1"/>
    <w:rsid w:val="002474F4"/>
    <w:rsid w:val="0026468E"/>
    <w:rsid w:val="00270D24"/>
    <w:rsid w:val="00272395"/>
    <w:rsid w:val="0028059E"/>
    <w:rsid w:val="00286AAB"/>
    <w:rsid w:val="002A20D1"/>
    <w:rsid w:val="002B05DF"/>
    <w:rsid w:val="002D6877"/>
    <w:rsid w:val="002D7A0D"/>
    <w:rsid w:val="002E2F06"/>
    <w:rsid w:val="002E7B52"/>
    <w:rsid w:val="00317407"/>
    <w:rsid w:val="00327621"/>
    <w:rsid w:val="00331D34"/>
    <w:rsid w:val="00347653"/>
    <w:rsid w:val="00382937"/>
    <w:rsid w:val="00386EB0"/>
    <w:rsid w:val="003A4C3C"/>
    <w:rsid w:val="003B4806"/>
    <w:rsid w:val="003D7DB4"/>
    <w:rsid w:val="003E4E34"/>
    <w:rsid w:val="00455FA3"/>
    <w:rsid w:val="00464105"/>
    <w:rsid w:val="004953BD"/>
    <w:rsid w:val="004A763A"/>
    <w:rsid w:val="004D6116"/>
    <w:rsid w:val="004E40C6"/>
    <w:rsid w:val="004E4DAE"/>
    <w:rsid w:val="004F4928"/>
    <w:rsid w:val="00550364"/>
    <w:rsid w:val="005621A9"/>
    <w:rsid w:val="00585981"/>
    <w:rsid w:val="00586494"/>
    <w:rsid w:val="005903A5"/>
    <w:rsid w:val="005A281F"/>
    <w:rsid w:val="005A3FF5"/>
    <w:rsid w:val="005B37D1"/>
    <w:rsid w:val="005D2A5E"/>
    <w:rsid w:val="005F1542"/>
    <w:rsid w:val="005F1DAA"/>
    <w:rsid w:val="005F488E"/>
    <w:rsid w:val="0064378D"/>
    <w:rsid w:val="006548E8"/>
    <w:rsid w:val="00664B4B"/>
    <w:rsid w:val="00683F18"/>
    <w:rsid w:val="0069148A"/>
    <w:rsid w:val="00695FBB"/>
    <w:rsid w:val="00696AC3"/>
    <w:rsid w:val="006E66A7"/>
    <w:rsid w:val="0070009C"/>
    <w:rsid w:val="00700897"/>
    <w:rsid w:val="00701802"/>
    <w:rsid w:val="007149A7"/>
    <w:rsid w:val="00721258"/>
    <w:rsid w:val="007370E5"/>
    <w:rsid w:val="00745140"/>
    <w:rsid w:val="00754AD2"/>
    <w:rsid w:val="00760E0D"/>
    <w:rsid w:val="00764386"/>
    <w:rsid w:val="00773DA8"/>
    <w:rsid w:val="0077468D"/>
    <w:rsid w:val="00791CF4"/>
    <w:rsid w:val="007A734A"/>
    <w:rsid w:val="007C3BA2"/>
    <w:rsid w:val="007F42E9"/>
    <w:rsid w:val="007F67CD"/>
    <w:rsid w:val="0080782A"/>
    <w:rsid w:val="00810934"/>
    <w:rsid w:val="00817F37"/>
    <w:rsid w:val="008318A1"/>
    <w:rsid w:val="0084067B"/>
    <w:rsid w:val="00844F4B"/>
    <w:rsid w:val="00856055"/>
    <w:rsid w:val="008564FA"/>
    <w:rsid w:val="0088151D"/>
    <w:rsid w:val="008A51FE"/>
    <w:rsid w:val="008B07BB"/>
    <w:rsid w:val="008C53A8"/>
    <w:rsid w:val="008D3AF5"/>
    <w:rsid w:val="008E2529"/>
    <w:rsid w:val="008F006B"/>
    <w:rsid w:val="008F3461"/>
    <w:rsid w:val="008F67F5"/>
    <w:rsid w:val="00924D2B"/>
    <w:rsid w:val="00946F18"/>
    <w:rsid w:val="009521FB"/>
    <w:rsid w:val="00953906"/>
    <w:rsid w:val="00985D52"/>
    <w:rsid w:val="00995A96"/>
    <w:rsid w:val="009A0E5B"/>
    <w:rsid w:val="009B0BD7"/>
    <w:rsid w:val="009C1C37"/>
    <w:rsid w:val="009C2526"/>
    <w:rsid w:val="009C4C4B"/>
    <w:rsid w:val="009C6407"/>
    <w:rsid w:val="009C6CE5"/>
    <w:rsid w:val="009E57A2"/>
    <w:rsid w:val="00A023A3"/>
    <w:rsid w:val="00A217B1"/>
    <w:rsid w:val="00A274A2"/>
    <w:rsid w:val="00A35BDB"/>
    <w:rsid w:val="00A53335"/>
    <w:rsid w:val="00A75E93"/>
    <w:rsid w:val="00A80C0C"/>
    <w:rsid w:val="00A90F95"/>
    <w:rsid w:val="00A91976"/>
    <w:rsid w:val="00AE2121"/>
    <w:rsid w:val="00AE7B62"/>
    <w:rsid w:val="00B10243"/>
    <w:rsid w:val="00B27124"/>
    <w:rsid w:val="00B33262"/>
    <w:rsid w:val="00B35565"/>
    <w:rsid w:val="00B54363"/>
    <w:rsid w:val="00B738FA"/>
    <w:rsid w:val="00B770B5"/>
    <w:rsid w:val="00B84131"/>
    <w:rsid w:val="00BB1E58"/>
    <w:rsid w:val="00BB347A"/>
    <w:rsid w:val="00BC4EAC"/>
    <w:rsid w:val="00BD47E1"/>
    <w:rsid w:val="00BD5CC0"/>
    <w:rsid w:val="00BE073B"/>
    <w:rsid w:val="00C03893"/>
    <w:rsid w:val="00C1205A"/>
    <w:rsid w:val="00C17CED"/>
    <w:rsid w:val="00C25A96"/>
    <w:rsid w:val="00C30408"/>
    <w:rsid w:val="00C31C3E"/>
    <w:rsid w:val="00C41845"/>
    <w:rsid w:val="00C47D91"/>
    <w:rsid w:val="00CD1295"/>
    <w:rsid w:val="00D20C35"/>
    <w:rsid w:val="00D3314D"/>
    <w:rsid w:val="00D4001E"/>
    <w:rsid w:val="00D47742"/>
    <w:rsid w:val="00D630D8"/>
    <w:rsid w:val="00D81DB2"/>
    <w:rsid w:val="00D93065"/>
    <w:rsid w:val="00DD4F72"/>
    <w:rsid w:val="00E1700F"/>
    <w:rsid w:val="00E318E6"/>
    <w:rsid w:val="00E41BA2"/>
    <w:rsid w:val="00E749EB"/>
    <w:rsid w:val="00E81D4A"/>
    <w:rsid w:val="00E878E4"/>
    <w:rsid w:val="00E9546C"/>
    <w:rsid w:val="00E97FED"/>
    <w:rsid w:val="00EA186A"/>
    <w:rsid w:val="00EA3896"/>
    <w:rsid w:val="00EB1324"/>
    <w:rsid w:val="00EE4B05"/>
    <w:rsid w:val="00EF44B0"/>
    <w:rsid w:val="00F05B47"/>
    <w:rsid w:val="00F24D76"/>
    <w:rsid w:val="00F357BA"/>
    <w:rsid w:val="00F418A0"/>
    <w:rsid w:val="00F7633C"/>
    <w:rsid w:val="00FB68A6"/>
    <w:rsid w:val="00FE3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7D2E"/>
  <w15:chartTrackingRefBased/>
  <w15:docId w15:val="{87E7305A-0F5A-4E05-B2C5-E1FDFEBCD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7F5"/>
  </w:style>
  <w:style w:type="paragraph" w:styleId="Heading1">
    <w:name w:val="heading 1"/>
    <w:basedOn w:val="Normal"/>
    <w:next w:val="Normal"/>
    <w:link w:val="Heading1Char"/>
    <w:uiPriority w:val="9"/>
    <w:qFormat/>
    <w:rsid w:val="003A4C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4C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5F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C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4C3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56E3F"/>
    <w:pPr>
      <w:ind w:left="720"/>
      <w:contextualSpacing/>
    </w:pPr>
  </w:style>
  <w:style w:type="paragraph" w:styleId="TOCHeading">
    <w:name w:val="TOC Heading"/>
    <w:basedOn w:val="Heading1"/>
    <w:next w:val="Normal"/>
    <w:uiPriority w:val="39"/>
    <w:unhideWhenUsed/>
    <w:qFormat/>
    <w:rsid w:val="005B37D1"/>
    <w:pPr>
      <w:outlineLvl w:val="9"/>
    </w:pPr>
    <w:rPr>
      <w:lang w:val="en-US"/>
    </w:rPr>
  </w:style>
  <w:style w:type="paragraph" w:styleId="TOC1">
    <w:name w:val="toc 1"/>
    <w:basedOn w:val="Normal"/>
    <w:next w:val="Normal"/>
    <w:autoRedefine/>
    <w:uiPriority w:val="39"/>
    <w:unhideWhenUsed/>
    <w:rsid w:val="005B37D1"/>
    <w:pPr>
      <w:spacing w:after="100"/>
    </w:pPr>
  </w:style>
  <w:style w:type="paragraph" w:styleId="TOC2">
    <w:name w:val="toc 2"/>
    <w:basedOn w:val="Normal"/>
    <w:next w:val="Normal"/>
    <w:autoRedefine/>
    <w:uiPriority w:val="39"/>
    <w:unhideWhenUsed/>
    <w:rsid w:val="005B37D1"/>
    <w:pPr>
      <w:spacing w:after="100"/>
      <w:ind w:left="220"/>
    </w:pPr>
  </w:style>
  <w:style w:type="character" w:styleId="Hyperlink">
    <w:name w:val="Hyperlink"/>
    <w:basedOn w:val="DefaultParagraphFont"/>
    <w:uiPriority w:val="99"/>
    <w:unhideWhenUsed/>
    <w:rsid w:val="005B37D1"/>
    <w:rPr>
      <w:color w:val="0563C1" w:themeColor="hyperlink"/>
      <w:u w:val="single"/>
    </w:rPr>
  </w:style>
  <w:style w:type="paragraph" w:styleId="Bibliography">
    <w:name w:val="Bibliography"/>
    <w:basedOn w:val="Normal"/>
    <w:next w:val="Normal"/>
    <w:uiPriority w:val="37"/>
    <w:unhideWhenUsed/>
    <w:rsid w:val="009C6CE5"/>
  </w:style>
  <w:style w:type="paragraph" w:styleId="NoSpacing">
    <w:name w:val="No Spacing"/>
    <w:uiPriority w:val="1"/>
    <w:qFormat/>
    <w:rsid w:val="00272395"/>
    <w:pPr>
      <w:spacing w:after="0" w:line="240" w:lineRule="auto"/>
    </w:pPr>
  </w:style>
  <w:style w:type="character" w:styleId="UnresolvedMention">
    <w:name w:val="Unresolved Mention"/>
    <w:basedOn w:val="DefaultParagraphFont"/>
    <w:uiPriority w:val="99"/>
    <w:semiHidden/>
    <w:unhideWhenUsed/>
    <w:rsid w:val="00EA186A"/>
    <w:rPr>
      <w:color w:val="605E5C"/>
      <w:shd w:val="clear" w:color="auto" w:fill="E1DFDD"/>
    </w:rPr>
  </w:style>
  <w:style w:type="character" w:customStyle="1" w:styleId="Heading3Char">
    <w:name w:val="Heading 3 Char"/>
    <w:basedOn w:val="DefaultParagraphFont"/>
    <w:link w:val="Heading3"/>
    <w:uiPriority w:val="9"/>
    <w:rsid w:val="00165FA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F300D"/>
    <w:pPr>
      <w:spacing w:after="100"/>
      <w:ind w:left="440"/>
    </w:pPr>
  </w:style>
  <w:style w:type="table" w:styleId="TableGrid">
    <w:name w:val="Table Grid"/>
    <w:basedOn w:val="TableNormal"/>
    <w:uiPriority w:val="39"/>
    <w:rsid w:val="009539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3368">
      <w:bodyDiv w:val="1"/>
      <w:marLeft w:val="0"/>
      <w:marRight w:val="0"/>
      <w:marTop w:val="0"/>
      <w:marBottom w:val="0"/>
      <w:divBdr>
        <w:top w:val="none" w:sz="0" w:space="0" w:color="auto"/>
        <w:left w:val="none" w:sz="0" w:space="0" w:color="auto"/>
        <w:bottom w:val="none" w:sz="0" w:space="0" w:color="auto"/>
        <w:right w:val="none" w:sz="0" w:space="0" w:color="auto"/>
      </w:divBdr>
    </w:div>
    <w:div w:id="6637635">
      <w:bodyDiv w:val="1"/>
      <w:marLeft w:val="0"/>
      <w:marRight w:val="0"/>
      <w:marTop w:val="0"/>
      <w:marBottom w:val="0"/>
      <w:divBdr>
        <w:top w:val="none" w:sz="0" w:space="0" w:color="auto"/>
        <w:left w:val="none" w:sz="0" w:space="0" w:color="auto"/>
        <w:bottom w:val="none" w:sz="0" w:space="0" w:color="auto"/>
        <w:right w:val="none" w:sz="0" w:space="0" w:color="auto"/>
      </w:divBdr>
    </w:div>
    <w:div w:id="12268984">
      <w:bodyDiv w:val="1"/>
      <w:marLeft w:val="0"/>
      <w:marRight w:val="0"/>
      <w:marTop w:val="0"/>
      <w:marBottom w:val="0"/>
      <w:divBdr>
        <w:top w:val="none" w:sz="0" w:space="0" w:color="auto"/>
        <w:left w:val="none" w:sz="0" w:space="0" w:color="auto"/>
        <w:bottom w:val="none" w:sz="0" w:space="0" w:color="auto"/>
        <w:right w:val="none" w:sz="0" w:space="0" w:color="auto"/>
      </w:divBdr>
    </w:div>
    <w:div w:id="15469098">
      <w:bodyDiv w:val="1"/>
      <w:marLeft w:val="0"/>
      <w:marRight w:val="0"/>
      <w:marTop w:val="0"/>
      <w:marBottom w:val="0"/>
      <w:divBdr>
        <w:top w:val="none" w:sz="0" w:space="0" w:color="auto"/>
        <w:left w:val="none" w:sz="0" w:space="0" w:color="auto"/>
        <w:bottom w:val="none" w:sz="0" w:space="0" w:color="auto"/>
        <w:right w:val="none" w:sz="0" w:space="0" w:color="auto"/>
      </w:divBdr>
    </w:div>
    <w:div w:id="15884133">
      <w:bodyDiv w:val="1"/>
      <w:marLeft w:val="0"/>
      <w:marRight w:val="0"/>
      <w:marTop w:val="0"/>
      <w:marBottom w:val="0"/>
      <w:divBdr>
        <w:top w:val="none" w:sz="0" w:space="0" w:color="auto"/>
        <w:left w:val="none" w:sz="0" w:space="0" w:color="auto"/>
        <w:bottom w:val="none" w:sz="0" w:space="0" w:color="auto"/>
        <w:right w:val="none" w:sz="0" w:space="0" w:color="auto"/>
      </w:divBdr>
    </w:div>
    <w:div w:id="19862155">
      <w:bodyDiv w:val="1"/>
      <w:marLeft w:val="0"/>
      <w:marRight w:val="0"/>
      <w:marTop w:val="0"/>
      <w:marBottom w:val="0"/>
      <w:divBdr>
        <w:top w:val="none" w:sz="0" w:space="0" w:color="auto"/>
        <w:left w:val="none" w:sz="0" w:space="0" w:color="auto"/>
        <w:bottom w:val="none" w:sz="0" w:space="0" w:color="auto"/>
        <w:right w:val="none" w:sz="0" w:space="0" w:color="auto"/>
      </w:divBdr>
    </w:div>
    <w:div w:id="24404595">
      <w:bodyDiv w:val="1"/>
      <w:marLeft w:val="0"/>
      <w:marRight w:val="0"/>
      <w:marTop w:val="0"/>
      <w:marBottom w:val="0"/>
      <w:divBdr>
        <w:top w:val="none" w:sz="0" w:space="0" w:color="auto"/>
        <w:left w:val="none" w:sz="0" w:space="0" w:color="auto"/>
        <w:bottom w:val="none" w:sz="0" w:space="0" w:color="auto"/>
        <w:right w:val="none" w:sz="0" w:space="0" w:color="auto"/>
      </w:divBdr>
    </w:div>
    <w:div w:id="24988062">
      <w:bodyDiv w:val="1"/>
      <w:marLeft w:val="0"/>
      <w:marRight w:val="0"/>
      <w:marTop w:val="0"/>
      <w:marBottom w:val="0"/>
      <w:divBdr>
        <w:top w:val="none" w:sz="0" w:space="0" w:color="auto"/>
        <w:left w:val="none" w:sz="0" w:space="0" w:color="auto"/>
        <w:bottom w:val="none" w:sz="0" w:space="0" w:color="auto"/>
        <w:right w:val="none" w:sz="0" w:space="0" w:color="auto"/>
      </w:divBdr>
    </w:div>
    <w:div w:id="27341989">
      <w:bodyDiv w:val="1"/>
      <w:marLeft w:val="0"/>
      <w:marRight w:val="0"/>
      <w:marTop w:val="0"/>
      <w:marBottom w:val="0"/>
      <w:divBdr>
        <w:top w:val="none" w:sz="0" w:space="0" w:color="auto"/>
        <w:left w:val="none" w:sz="0" w:space="0" w:color="auto"/>
        <w:bottom w:val="none" w:sz="0" w:space="0" w:color="auto"/>
        <w:right w:val="none" w:sz="0" w:space="0" w:color="auto"/>
      </w:divBdr>
    </w:div>
    <w:div w:id="42219330">
      <w:bodyDiv w:val="1"/>
      <w:marLeft w:val="0"/>
      <w:marRight w:val="0"/>
      <w:marTop w:val="0"/>
      <w:marBottom w:val="0"/>
      <w:divBdr>
        <w:top w:val="none" w:sz="0" w:space="0" w:color="auto"/>
        <w:left w:val="none" w:sz="0" w:space="0" w:color="auto"/>
        <w:bottom w:val="none" w:sz="0" w:space="0" w:color="auto"/>
        <w:right w:val="none" w:sz="0" w:space="0" w:color="auto"/>
      </w:divBdr>
    </w:div>
    <w:div w:id="46489742">
      <w:bodyDiv w:val="1"/>
      <w:marLeft w:val="0"/>
      <w:marRight w:val="0"/>
      <w:marTop w:val="0"/>
      <w:marBottom w:val="0"/>
      <w:divBdr>
        <w:top w:val="none" w:sz="0" w:space="0" w:color="auto"/>
        <w:left w:val="none" w:sz="0" w:space="0" w:color="auto"/>
        <w:bottom w:val="none" w:sz="0" w:space="0" w:color="auto"/>
        <w:right w:val="none" w:sz="0" w:space="0" w:color="auto"/>
      </w:divBdr>
    </w:div>
    <w:div w:id="48459798">
      <w:bodyDiv w:val="1"/>
      <w:marLeft w:val="0"/>
      <w:marRight w:val="0"/>
      <w:marTop w:val="0"/>
      <w:marBottom w:val="0"/>
      <w:divBdr>
        <w:top w:val="none" w:sz="0" w:space="0" w:color="auto"/>
        <w:left w:val="none" w:sz="0" w:space="0" w:color="auto"/>
        <w:bottom w:val="none" w:sz="0" w:space="0" w:color="auto"/>
        <w:right w:val="none" w:sz="0" w:space="0" w:color="auto"/>
      </w:divBdr>
    </w:div>
    <w:div w:id="59520861">
      <w:bodyDiv w:val="1"/>
      <w:marLeft w:val="0"/>
      <w:marRight w:val="0"/>
      <w:marTop w:val="0"/>
      <w:marBottom w:val="0"/>
      <w:divBdr>
        <w:top w:val="none" w:sz="0" w:space="0" w:color="auto"/>
        <w:left w:val="none" w:sz="0" w:space="0" w:color="auto"/>
        <w:bottom w:val="none" w:sz="0" w:space="0" w:color="auto"/>
        <w:right w:val="none" w:sz="0" w:space="0" w:color="auto"/>
      </w:divBdr>
    </w:div>
    <w:div w:id="62678324">
      <w:bodyDiv w:val="1"/>
      <w:marLeft w:val="0"/>
      <w:marRight w:val="0"/>
      <w:marTop w:val="0"/>
      <w:marBottom w:val="0"/>
      <w:divBdr>
        <w:top w:val="none" w:sz="0" w:space="0" w:color="auto"/>
        <w:left w:val="none" w:sz="0" w:space="0" w:color="auto"/>
        <w:bottom w:val="none" w:sz="0" w:space="0" w:color="auto"/>
        <w:right w:val="none" w:sz="0" w:space="0" w:color="auto"/>
      </w:divBdr>
    </w:div>
    <w:div w:id="71245290">
      <w:bodyDiv w:val="1"/>
      <w:marLeft w:val="0"/>
      <w:marRight w:val="0"/>
      <w:marTop w:val="0"/>
      <w:marBottom w:val="0"/>
      <w:divBdr>
        <w:top w:val="none" w:sz="0" w:space="0" w:color="auto"/>
        <w:left w:val="none" w:sz="0" w:space="0" w:color="auto"/>
        <w:bottom w:val="none" w:sz="0" w:space="0" w:color="auto"/>
        <w:right w:val="none" w:sz="0" w:space="0" w:color="auto"/>
      </w:divBdr>
    </w:div>
    <w:div w:id="74135271">
      <w:bodyDiv w:val="1"/>
      <w:marLeft w:val="0"/>
      <w:marRight w:val="0"/>
      <w:marTop w:val="0"/>
      <w:marBottom w:val="0"/>
      <w:divBdr>
        <w:top w:val="none" w:sz="0" w:space="0" w:color="auto"/>
        <w:left w:val="none" w:sz="0" w:space="0" w:color="auto"/>
        <w:bottom w:val="none" w:sz="0" w:space="0" w:color="auto"/>
        <w:right w:val="none" w:sz="0" w:space="0" w:color="auto"/>
      </w:divBdr>
    </w:div>
    <w:div w:id="75329663">
      <w:bodyDiv w:val="1"/>
      <w:marLeft w:val="0"/>
      <w:marRight w:val="0"/>
      <w:marTop w:val="0"/>
      <w:marBottom w:val="0"/>
      <w:divBdr>
        <w:top w:val="none" w:sz="0" w:space="0" w:color="auto"/>
        <w:left w:val="none" w:sz="0" w:space="0" w:color="auto"/>
        <w:bottom w:val="none" w:sz="0" w:space="0" w:color="auto"/>
        <w:right w:val="none" w:sz="0" w:space="0" w:color="auto"/>
      </w:divBdr>
    </w:div>
    <w:div w:id="78137741">
      <w:bodyDiv w:val="1"/>
      <w:marLeft w:val="0"/>
      <w:marRight w:val="0"/>
      <w:marTop w:val="0"/>
      <w:marBottom w:val="0"/>
      <w:divBdr>
        <w:top w:val="none" w:sz="0" w:space="0" w:color="auto"/>
        <w:left w:val="none" w:sz="0" w:space="0" w:color="auto"/>
        <w:bottom w:val="none" w:sz="0" w:space="0" w:color="auto"/>
        <w:right w:val="none" w:sz="0" w:space="0" w:color="auto"/>
      </w:divBdr>
    </w:div>
    <w:div w:id="81991686">
      <w:bodyDiv w:val="1"/>
      <w:marLeft w:val="0"/>
      <w:marRight w:val="0"/>
      <w:marTop w:val="0"/>
      <w:marBottom w:val="0"/>
      <w:divBdr>
        <w:top w:val="none" w:sz="0" w:space="0" w:color="auto"/>
        <w:left w:val="none" w:sz="0" w:space="0" w:color="auto"/>
        <w:bottom w:val="none" w:sz="0" w:space="0" w:color="auto"/>
        <w:right w:val="none" w:sz="0" w:space="0" w:color="auto"/>
      </w:divBdr>
    </w:div>
    <w:div w:id="89158506">
      <w:bodyDiv w:val="1"/>
      <w:marLeft w:val="0"/>
      <w:marRight w:val="0"/>
      <w:marTop w:val="0"/>
      <w:marBottom w:val="0"/>
      <w:divBdr>
        <w:top w:val="none" w:sz="0" w:space="0" w:color="auto"/>
        <w:left w:val="none" w:sz="0" w:space="0" w:color="auto"/>
        <w:bottom w:val="none" w:sz="0" w:space="0" w:color="auto"/>
        <w:right w:val="none" w:sz="0" w:space="0" w:color="auto"/>
      </w:divBdr>
    </w:div>
    <w:div w:id="97259952">
      <w:bodyDiv w:val="1"/>
      <w:marLeft w:val="0"/>
      <w:marRight w:val="0"/>
      <w:marTop w:val="0"/>
      <w:marBottom w:val="0"/>
      <w:divBdr>
        <w:top w:val="none" w:sz="0" w:space="0" w:color="auto"/>
        <w:left w:val="none" w:sz="0" w:space="0" w:color="auto"/>
        <w:bottom w:val="none" w:sz="0" w:space="0" w:color="auto"/>
        <w:right w:val="none" w:sz="0" w:space="0" w:color="auto"/>
      </w:divBdr>
    </w:div>
    <w:div w:id="97794299">
      <w:bodyDiv w:val="1"/>
      <w:marLeft w:val="0"/>
      <w:marRight w:val="0"/>
      <w:marTop w:val="0"/>
      <w:marBottom w:val="0"/>
      <w:divBdr>
        <w:top w:val="none" w:sz="0" w:space="0" w:color="auto"/>
        <w:left w:val="none" w:sz="0" w:space="0" w:color="auto"/>
        <w:bottom w:val="none" w:sz="0" w:space="0" w:color="auto"/>
        <w:right w:val="none" w:sz="0" w:space="0" w:color="auto"/>
      </w:divBdr>
    </w:div>
    <w:div w:id="99226077">
      <w:bodyDiv w:val="1"/>
      <w:marLeft w:val="0"/>
      <w:marRight w:val="0"/>
      <w:marTop w:val="0"/>
      <w:marBottom w:val="0"/>
      <w:divBdr>
        <w:top w:val="none" w:sz="0" w:space="0" w:color="auto"/>
        <w:left w:val="none" w:sz="0" w:space="0" w:color="auto"/>
        <w:bottom w:val="none" w:sz="0" w:space="0" w:color="auto"/>
        <w:right w:val="none" w:sz="0" w:space="0" w:color="auto"/>
      </w:divBdr>
    </w:div>
    <w:div w:id="109861931">
      <w:bodyDiv w:val="1"/>
      <w:marLeft w:val="0"/>
      <w:marRight w:val="0"/>
      <w:marTop w:val="0"/>
      <w:marBottom w:val="0"/>
      <w:divBdr>
        <w:top w:val="none" w:sz="0" w:space="0" w:color="auto"/>
        <w:left w:val="none" w:sz="0" w:space="0" w:color="auto"/>
        <w:bottom w:val="none" w:sz="0" w:space="0" w:color="auto"/>
        <w:right w:val="none" w:sz="0" w:space="0" w:color="auto"/>
      </w:divBdr>
    </w:div>
    <w:div w:id="111631119">
      <w:bodyDiv w:val="1"/>
      <w:marLeft w:val="0"/>
      <w:marRight w:val="0"/>
      <w:marTop w:val="0"/>
      <w:marBottom w:val="0"/>
      <w:divBdr>
        <w:top w:val="none" w:sz="0" w:space="0" w:color="auto"/>
        <w:left w:val="none" w:sz="0" w:space="0" w:color="auto"/>
        <w:bottom w:val="none" w:sz="0" w:space="0" w:color="auto"/>
        <w:right w:val="none" w:sz="0" w:space="0" w:color="auto"/>
      </w:divBdr>
    </w:div>
    <w:div w:id="119803806">
      <w:bodyDiv w:val="1"/>
      <w:marLeft w:val="0"/>
      <w:marRight w:val="0"/>
      <w:marTop w:val="0"/>
      <w:marBottom w:val="0"/>
      <w:divBdr>
        <w:top w:val="none" w:sz="0" w:space="0" w:color="auto"/>
        <w:left w:val="none" w:sz="0" w:space="0" w:color="auto"/>
        <w:bottom w:val="none" w:sz="0" w:space="0" w:color="auto"/>
        <w:right w:val="none" w:sz="0" w:space="0" w:color="auto"/>
      </w:divBdr>
    </w:div>
    <w:div w:id="125465317">
      <w:bodyDiv w:val="1"/>
      <w:marLeft w:val="0"/>
      <w:marRight w:val="0"/>
      <w:marTop w:val="0"/>
      <w:marBottom w:val="0"/>
      <w:divBdr>
        <w:top w:val="none" w:sz="0" w:space="0" w:color="auto"/>
        <w:left w:val="none" w:sz="0" w:space="0" w:color="auto"/>
        <w:bottom w:val="none" w:sz="0" w:space="0" w:color="auto"/>
        <w:right w:val="none" w:sz="0" w:space="0" w:color="auto"/>
      </w:divBdr>
    </w:div>
    <w:div w:id="135610902">
      <w:bodyDiv w:val="1"/>
      <w:marLeft w:val="0"/>
      <w:marRight w:val="0"/>
      <w:marTop w:val="0"/>
      <w:marBottom w:val="0"/>
      <w:divBdr>
        <w:top w:val="none" w:sz="0" w:space="0" w:color="auto"/>
        <w:left w:val="none" w:sz="0" w:space="0" w:color="auto"/>
        <w:bottom w:val="none" w:sz="0" w:space="0" w:color="auto"/>
        <w:right w:val="none" w:sz="0" w:space="0" w:color="auto"/>
      </w:divBdr>
    </w:div>
    <w:div w:id="139275753">
      <w:bodyDiv w:val="1"/>
      <w:marLeft w:val="0"/>
      <w:marRight w:val="0"/>
      <w:marTop w:val="0"/>
      <w:marBottom w:val="0"/>
      <w:divBdr>
        <w:top w:val="none" w:sz="0" w:space="0" w:color="auto"/>
        <w:left w:val="none" w:sz="0" w:space="0" w:color="auto"/>
        <w:bottom w:val="none" w:sz="0" w:space="0" w:color="auto"/>
        <w:right w:val="none" w:sz="0" w:space="0" w:color="auto"/>
      </w:divBdr>
    </w:div>
    <w:div w:id="140393592">
      <w:bodyDiv w:val="1"/>
      <w:marLeft w:val="0"/>
      <w:marRight w:val="0"/>
      <w:marTop w:val="0"/>
      <w:marBottom w:val="0"/>
      <w:divBdr>
        <w:top w:val="none" w:sz="0" w:space="0" w:color="auto"/>
        <w:left w:val="none" w:sz="0" w:space="0" w:color="auto"/>
        <w:bottom w:val="none" w:sz="0" w:space="0" w:color="auto"/>
        <w:right w:val="none" w:sz="0" w:space="0" w:color="auto"/>
      </w:divBdr>
    </w:div>
    <w:div w:id="153571509">
      <w:bodyDiv w:val="1"/>
      <w:marLeft w:val="0"/>
      <w:marRight w:val="0"/>
      <w:marTop w:val="0"/>
      <w:marBottom w:val="0"/>
      <w:divBdr>
        <w:top w:val="none" w:sz="0" w:space="0" w:color="auto"/>
        <w:left w:val="none" w:sz="0" w:space="0" w:color="auto"/>
        <w:bottom w:val="none" w:sz="0" w:space="0" w:color="auto"/>
        <w:right w:val="none" w:sz="0" w:space="0" w:color="auto"/>
      </w:divBdr>
    </w:div>
    <w:div w:id="154036832">
      <w:bodyDiv w:val="1"/>
      <w:marLeft w:val="0"/>
      <w:marRight w:val="0"/>
      <w:marTop w:val="0"/>
      <w:marBottom w:val="0"/>
      <w:divBdr>
        <w:top w:val="none" w:sz="0" w:space="0" w:color="auto"/>
        <w:left w:val="none" w:sz="0" w:space="0" w:color="auto"/>
        <w:bottom w:val="none" w:sz="0" w:space="0" w:color="auto"/>
        <w:right w:val="none" w:sz="0" w:space="0" w:color="auto"/>
      </w:divBdr>
    </w:div>
    <w:div w:id="158037674">
      <w:bodyDiv w:val="1"/>
      <w:marLeft w:val="0"/>
      <w:marRight w:val="0"/>
      <w:marTop w:val="0"/>
      <w:marBottom w:val="0"/>
      <w:divBdr>
        <w:top w:val="none" w:sz="0" w:space="0" w:color="auto"/>
        <w:left w:val="none" w:sz="0" w:space="0" w:color="auto"/>
        <w:bottom w:val="none" w:sz="0" w:space="0" w:color="auto"/>
        <w:right w:val="none" w:sz="0" w:space="0" w:color="auto"/>
      </w:divBdr>
    </w:div>
    <w:div w:id="159738657">
      <w:bodyDiv w:val="1"/>
      <w:marLeft w:val="0"/>
      <w:marRight w:val="0"/>
      <w:marTop w:val="0"/>
      <w:marBottom w:val="0"/>
      <w:divBdr>
        <w:top w:val="none" w:sz="0" w:space="0" w:color="auto"/>
        <w:left w:val="none" w:sz="0" w:space="0" w:color="auto"/>
        <w:bottom w:val="none" w:sz="0" w:space="0" w:color="auto"/>
        <w:right w:val="none" w:sz="0" w:space="0" w:color="auto"/>
      </w:divBdr>
    </w:div>
    <w:div w:id="163787597">
      <w:bodyDiv w:val="1"/>
      <w:marLeft w:val="0"/>
      <w:marRight w:val="0"/>
      <w:marTop w:val="0"/>
      <w:marBottom w:val="0"/>
      <w:divBdr>
        <w:top w:val="none" w:sz="0" w:space="0" w:color="auto"/>
        <w:left w:val="none" w:sz="0" w:space="0" w:color="auto"/>
        <w:bottom w:val="none" w:sz="0" w:space="0" w:color="auto"/>
        <w:right w:val="none" w:sz="0" w:space="0" w:color="auto"/>
      </w:divBdr>
    </w:div>
    <w:div w:id="169757701">
      <w:bodyDiv w:val="1"/>
      <w:marLeft w:val="0"/>
      <w:marRight w:val="0"/>
      <w:marTop w:val="0"/>
      <w:marBottom w:val="0"/>
      <w:divBdr>
        <w:top w:val="none" w:sz="0" w:space="0" w:color="auto"/>
        <w:left w:val="none" w:sz="0" w:space="0" w:color="auto"/>
        <w:bottom w:val="none" w:sz="0" w:space="0" w:color="auto"/>
        <w:right w:val="none" w:sz="0" w:space="0" w:color="auto"/>
      </w:divBdr>
    </w:div>
    <w:div w:id="190073582">
      <w:bodyDiv w:val="1"/>
      <w:marLeft w:val="0"/>
      <w:marRight w:val="0"/>
      <w:marTop w:val="0"/>
      <w:marBottom w:val="0"/>
      <w:divBdr>
        <w:top w:val="none" w:sz="0" w:space="0" w:color="auto"/>
        <w:left w:val="none" w:sz="0" w:space="0" w:color="auto"/>
        <w:bottom w:val="none" w:sz="0" w:space="0" w:color="auto"/>
        <w:right w:val="none" w:sz="0" w:space="0" w:color="auto"/>
      </w:divBdr>
    </w:div>
    <w:div w:id="196889570">
      <w:bodyDiv w:val="1"/>
      <w:marLeft w:val="0"/>
      <w:marRight w:val="0"/>
      <w:marTop w:val="0"/>
      <w:marBottom w:val="0"/>
      <w:divBdr>
        <w:top w:val="none" w:sz="0" w:space="0" w:color="auto"/>
        <w:left w:val="none" w:sz="0" w:space="0" w:color="auto"/>
        <w:bottom w:val="none" w:sz="0" w:space="0" w:color="auto"/>
        <w:right w:val="none" w:sz="0" w:space="0" w:color="auto"/>
      </w:divBdr>
    </w:div>
    <w:div w:id="199782546">
      <w:bodyDiv w:val="1"/>
      <w:marLeft w:val="0"/>
      <w:marRight w:val="0"/>
      <w:marTop w:val="0"/>
      <w:marBottom w:val="0"/>
      <w:divBdr>
        <w:top w:val="none" w:sz="0" w:space="0" w:color="auto"/>
        <w:left w:val="none" w:sz="0" w:space="0" w:color="auto"/>
        <w:bottom w:val="none" w:sz="0" w:space="0" w:color="auto"/>
        <w:right w:val="none" w:sz="0" w:space="0" w:color="auto"/>
      </w:divBdr>
    </w:div>
    <w:div w:id="204097998">
      <w:bodyDiv w:val="1"/>
      <w:marLeft w:val="0"/>
      <w:marRight w:val="0"/>
      <w:marTop w:val="0"/>
      <w:marBottom w:val="0"/>
      <w:divBdr>
        <w:top w:val="none" w:sz="0" w:space="0" w:color="auto"/>
        <w:left w:val="none" w:sz="0" w:space="0" w:color="auto"/>
        <w:bottom w:val="none" w:sz="0" w:space="0" w:color="auto"/>
        <w:right w:val="none" w:sz="0" w:space="0" w:color="auto"/>
      </w:divBdr>
    </w:div>
    <w:div w:id="230434889">
      <w:bodyDiv w:val="1"/>
      <w:marLeft w:val="0"/>
      <w:marRight w:val="0"/>
      <w:marTop w:val="0"/>
      <w:marBottom w:val="0"/>
      <w:divBdr>
        <w:top w:val="none" w:sz="0" w:space="0" w:color="auto"/>
        <w:left w:val="none" w:sz="0" w:space="0" w:color="auto"/>
        <w:bottom w:val="none" w:sz="0" w:space="0" w:color="auto"/>
        <w:right w:val="none" w:sz="0" w:space="0" w:color="auto"/>
      </w:divBdr>
    </w:div>
    <w:div w:id="233205952">
      <w:bodyDiv w:val="1"/>
      <w:marLeft w:val="0"/>
      <w:marRight w:val="0"/>
      <w:marTop w:val="0"/>
      <w:marBottom w:val="0"/>
      <w:divBdr>
        <w:top w:val="none" w:sz="0" w:space="0" w:color="auto"/>
        <w:left w:val="none" w:sz="0" w:space="0" w:color="auto"/>
        <w:bottom w:val="none" w:sz="0" w:space="0" w:color="auto"/>
        <w:right w:val="none" w:sz="0" w:space="0" w:color="auto"/>
      </w:divBdr>
    </w:div>
    <w:div w:id="241911181">
      <w:bodyDiv w:val="1"/>
      <w:marLeft w:val="0"/>
      <w:marRight w:val="0"/>
      <w:marTop w:val="0"/>
      <w:marBottom w:val="0"/>
      <w:divBdr>
        <w:top w:val="none" w:sz="0" w:space="0" w:color="auto"/>
        <w:left w:val="none" w:sz="0" w:space="0" w:color="auto"/>
        <w:bottom w:val="none" w:sz="0" w:space="0" w:color="auto"/>
        <w:right w:val="none" w:sz="0" w:space="0" w:color="auto"/>
      </w:divBdr>
    </w:div>
    <w:div w:id="247005743">
      <w:bodyDiv w:val="1"/>
      <w:marLeft w:val="0"/>
      <w:marRight w:val="0"/>
      <w:marTop w:val="0"/>
      <w:marBottom w:val="0"/>
      <w:divBdr>
        <w:top w:val="none" w:sz="0" w:space="0" w:color="auto"/>
        <w:left w:val="none" w:sz="0" w:space="0" w:color="auto"/>
        <w:bottom w:val="none" w:sz="0" w:space="0" w:color="auto"/>
        <w:right w:val="none" w:sz="0" w:space="0" w:color="auto"/>
      </w:divBdr>
    </w:div>
    <w:div w:id="250283260">
      <w:bodyDiv w:val="1"/>
      <w:marLeft w:val="0"/>
      <w:marRight w:val="0"/>
      <w:marTop w:val="0"/>
      <w:marBottom w:val="0"/>
      <w:divBdr>
        <w:top w:val="none" w:sz="0" w:space="0" w:color="auto"/>
        <w:left w:val="none" w:sz="0" w:space="0" w:color="auto"/>
        <w:bottom w:val="none" w:sz="0" w:space="0" w:color="auto"/>
        <w:right w:val="none" w:sz="0" w:space="0" w:color="auto"/>
      </w:divBdr>
    </w:div>
    <w:div w:id="251090554">
      <w:bodyDiv w:val="1"/>
      <w:marLeft w:val="0"/>
      <w:marRight w:val="0"/>
      <w:marTop w:val="0"/>
      <w:marBottom w:val="0"/>
      <w:divBdr>
        <w:top w:val="none" w:sz="0" w:space="0" w:color="auto"/>
        <w:left w:val="none" w:sz="0" w:space="0" w:color="auto"/>
        <w:bottom w:val="none" w:sz="0" w:space="0" w:color="auto"/>
        <w:right w:val="none" w:sz="0" w:space="0" w:color="auto"/>
      </w:divBdr>
    </w:div>
    <w:div w:id="254096069">
      <w:bodyDiv w:val="1"/>
      <w:marLeft w:val="0"/>
      <w:marRight w:val="0"/>
      <w:marTop w:val="0"/>
      <w:marBottom w:val="0"/>
      <w:divBdr>
        <w:top w:val="none" w:sz="0" w:space="0" w:color="auto"/>
        <w:left w:val="none" w:sz="0" w:space="0" w:color="auto"/>
        <w:bottom w:val="none" w:sz="0" w:space="0" w:color="auto"/>
        <w:right w:val="none" w:sz="0" w:space="0" w:color="auto"/>
      </w:divBdr>
    </w:div>
    <w:div w:id="254631581">
      <w:bodyDiv w:val="1"/>
      <w:marLeft w:val="0"/>
      <w:marRight w:val="0"/>
      <w:marTop w:val="0"/>
      <w:marBottom w:val="0"/>
      <w:divBdr>
        <w:top w:val="none" w:sz="0" w:space="0" w:color="auto"/>
        <w:left w:val="none" w:sz="0" w:space="0" w:color="auto"/>
        <w:bottom w:val="none" w:sz="0" w:space="0" w:color="auto"/>
        <w:right w:val="none" w:sz="0" w:space="0" w:color="auto"/>
      </w:divBdr>
    </w:div>
    <w:div w:id="262030451">
      <w:bodyDiv w:val="1"/>
      <w:marLeft w:val="0"/>
      <w:marRight w:val="0"/>
      <w:marTop w:val="0"/>
      <w:marBottom w:val="0"/>
      <w:divBdr>
        <w:top w:val="none" w:sz="0" w:space="0" w:color="auto"/>
        <w:left w:val="none" w:sz="0" w:space="0" w:color="auto"/>
        <w:bottom w:val="none" w:sz="0" w:space="0" w:color="auto"/>
        <w:right w:val="none" w:sz="0" w:space="0" w:color="auto"/>
      </w:divBdr>
    </w:div>
    <w:div w:id="263076535">
      <w:bodyDiv w:val="1"/>
      <w:marLeft w:val="0"/>
      <w:marRight w:val="0"/>
      <w:marTop w:val="0"/>
      <w:marBottom w:val="0"/>
      <w:divBdr>
        <w:top w:val="none" w:sz="0" w:space="0" w:color="auto"/>
        <w:left w:val="none" w:sz="0" w:space="0" w:color="auto"/>
        <w:bottom w:val="none" w:sz="0" w:space="0" w:color="auto"/>
        <w:right w:val="none" w:sz="0" w:space="0" w:color="auto"/>
      </w:divBdr>
    </w:div>
    <w:div w:id="265355629">
      <w:bodyDiv w:val="1"/>
      <w:marLeft w:val="0"/>
      <w:marRight w:val="0"/>
      <w:marTop w:val="0"/>
      <w:marBottom w:val="0"/>
      <w:divBdr>
        <w:top w:val="none" w:sz="0" w:space="0" w:color="auto"/>
        <w:left w:val="none" w:sz="0" w:space="0" w:color="auto"/>
        <w:bottom w:val="none" w:sz="0" w:space="0" w:color="auto"/>
        <w:right w:val="none" w:sz="0" w:space="0" w:color="auto"/>
      </w:divBdr>
    </w:div>
    <w:div w:id="268971892">
      <w:bodyDiv w:val="1"/>
      <w:marLeft w:val="0"/>
      <w:marRight w:val="0"/>
      <w:marTop w:val="0"/>
      <w:marBottom w:val="0"/>
      <w:divBdr>
        <w:top w:val="none" w:sz="0" w:space="0" w:color="auto"/>
        <w:left w:val="none" w:sz="0" w:space="0" w:color="auto"/>
        <w:bottom w:val="none" w:sz="0" w:space="0" w:color="auto"/>
        <w:right w:val="none" w:sz="0" w:space="0" w:color="auto"/>
      </w:divBdr>
    </w:div>
    <w:div w:id="277764061">
      <w:bodyDiv w:val="1"/>
      <w:marLeft w:val="0"/>
      <w:marRight w:val="0"/>
      <w:marTop w:val="0"/>
      <w:marBottom w:val="0"/>
      <w:divBdr>
        <w:top w:val="none" w:sz="0" w:space="0" w:color="auto"/>
        <w:left w:val="none" w:sz="0" w:space="0" w:color="auto"/>
        <w:bottom w:val="none" w:sz="0" w:space="0" w:color="auto"/>
        <w:right w:val="none" w:sz="0" w:space="0" w:color="auto"/>
      </w:divBdr>
    </w:div>
    <w:div w:id="283196349">
      <w:bodyDiv w:val="1"/>
      <w:marLeft w:val="0"/>
      <w:marRight w:val="0"/>
      <w:marTop w:val="0"/>
      <w:marBottom w:val="0"/>
      <w:divBdr>
        <w:top w:val="none" w:sz="0" w:space="0" w:color="auto"/>
        <w:left w:val="none" w:sz="0" w:space="0" w:color="auto"/>
        <w:bottom w:val="none" w:sz="0" w:space="0" w:color="auto"/>
        <w:right w:val="none" w:sz="0" w:space="0" w:color="auto"/>
      </w:divBdr>
    </w:div>
    <w:div w:id="284771003">
      <w:bodyDiv w:val="1"/>
      <w:marLeft w:val="0"/>
      <w:marRight w:val="0"/>
      <w:marTop w:val="0"/>
      <w:marBottom w:val="0"/>
      <w:divBdr>
        <w:top w:val="none" w:sz="0" w:space="0" w:color="auto"/>
        <w:left w:val="none" w:sz="0" w:space="0" w:color="auto"/>
        <w:bottom w:val="none" w:sz="0" w:space="0" w:color="auto"/>
        <w:right w:val="none" w:sz="0" w:space="0" w:color="auto"/>
      </w:divBdr>
    </w:div>
    <w:div w:id="289945777">
      <w:bodyDiv w:val="1"/>
      <w:marLeft w:val="0"/>
      <w:marRight w:val="0"/>
      <w:marTop w:val="0"/>
      <w:marBottom w:val="0"/>
      <w:divBdr>
        <w:top w:val="none" w:sz="0" w:space="0" w:color="auto"/>
        <w:left w:val="none" w:sz="0" w:space="0" w:color="auto"/>
        <w:bottom w:val="none" w:sz="0" w:space="0" w:color="auto"/>
        <w:right w:val="none" w:sz="0" w:space="0" w:color="auto"/>
      </w:divBdr>
    </w:div>
    <w:div w:id="292638288">
      <w:bodyDiv w:val="1"/>
      <w:marLeft w:val="0"/>
      <w:marRight w:val="0"/>
      <w:marTop w:val="0"/>
      <w:marBottom w:val="0"/>
      <w:divBdr>
        <w:top w:val="none" w:sz="0" w:space="0" w:color="auto"/>
        <w:left w:val="none" w:sz="0" w:space="0" w:color="auto"/>
        <w:bottom w:val="none" w:sz="0" w:space="0" w:color="auto"/>
        <w:right w:val="none" w:sz="0" w:space="0" w:color="auto"/>
      </w:divBdr>
    </w:div>
    <w:div w:id="294138948">
      <w:bodyDiv w:val="1"/>
      <w:marLeft w:val="0"/>
      <w:marRight w:val="0"/>
      <w:marTop w:val="0"/>
      <w:marBottom w:val="0"/>
      <w:divBdr>
        <w:top w:val="none" w:sz="0" w:space="0" w:color="auto"/>
        <w:left w:val="none" w:sz="0" w:space="0" w:color="auto"/>
        <w:bottom w:val="none" w:sz="0" w:space="0" w:color="auto"/>
        <w:right w:val="none" w:sz="0" w:space="0" w:color="auto"/>
      </w:divBdr>
    </w:div>
    <w:div w:id="301083005">
      <w:bodyDiv w:val="1"/>
      <w:marLeft w:val="0"/>
      <w:marRight w:val="0"/>
      <w:marTop w:val="0"/>
      <w:marBottom w:val="0"/>
      <w:divBdr>
        <w:top w:val="none" w:sz="0" w:space="0" w:color="auto"/>
        <w:left w:val="none" w:sz="0" w:space="0" w:color="auto"/>
        <w:bottom w:val="none" w:sz="0" w:space="0" w:color="auto"/>
        <w:right w:val="none" w:sz="0" w:space="0" w:color="auto"/>
      </w:divBdr>
    </w:div>
    <w:div w:id="308486297">
      <w:bodyDiv w:val="1"/>
      <w:marLeft w:val="0"/>
      <w:marRight w:val="0"/>
      <w:marTop w:val="0"/>
      <w:marBottom w:val="0"/>
      <w:divBdr>
        <w:top w:val="none" w:sz="0" w:space="0" w:color="auto"/>
        <w:left w:val="none" w:sz="0" w:space="0" w:color="auto"/>
        <w:bottom w:val="none" w:sz="0" w:space="0" w:color="auto"/>
        <w:right w:val="none" w:sz="0" w:space="0" w:color="auto"/>
      </w:divBdr>
    </w:div>
    <w:div w:id="309946271">
      <w:bodyDiv w:val="1"/>
      <w:marLeft w:val="0"/>
      <w:marRight w:val="0"/>
      <w:marTop w:val="0"/>
      <w:marBottom w:val="0"/>
      <w:divBdr>
        <w:top w:val="none" w:sz="0" w:space="0" w:color="auto"/>
        <w:left w:val="none" w:sz="0" w:space="0" w:color="auto"/>
        <w:bottom w:val="none" w:sz="0" w:space="0" w:color="auto"/>
        <w:right w:val="none" w:sz="0" w:space="0" w:color="auto"/>
      </w:divBdr>
    </w:div>
    <w:div w:id="311713801">
      <w:bodyDiv w:val="1"/>
      <w:marLeft w:val="0"/>
      <w:marRight w:val="0"/>
      <w:marTop w:val="0"/>
      <w:marBottom w:val="0"/>
      <w:divBdr>
        <w:top w:val="none" w:sz="0" w:space="0" w:color="auto"/>
        <w:left w:val="none" w:sz="0" w:space="0" w:color="auto"/>
        <w:bottom w:val="none" w:sz="0" w:space="0" w:color="auto"/>
        <w:right w:val="none" w:sz="0" w:space="0" w:color="auto"/>
      </w:divBdr>
    </w:div>
    <w:div w:id="313069934">
      <w:bodyDiv w:val="1"/>
      <w:marLeft w:val="0"/>
      <w:marRight w:val="0"/>
      <w:marTop w:val="0"/>
      <w:marBottom w:val="0"/>
      <w:divBdr>
        <w:top w:val="none" w:sz="0" w:space="0" w:color="auto"/>
        <w:left w:val="none" w:sz="0" w:space="0" w:color="auto"/>
        <w:bottom w:val="none" w:sz="0" w:space="0" w:color="auto"/>
        <w:right w:val="none" w:sz="0" w:space="0" w:color="auto"/>
      </w:divBdr>
    </w:div>
    <w:div w:id="314994063">
      <w:bodyDiv w:val="1"/>
      <w:marLeft w:val="0"/>
      <w:marRight w:val="0"/>
      <w:marTop w:val="0"/>
      <w:marBottom w:val="0"/>
      <w:divBdr>
        <w:top w:val="none" w:sz="0" w:space="0" w:color="auto"/>
        <w:left w:val="none" w:sz="0" w:space="0" w:color="auto"/>
        <w:bottom w:val="none" w:sz="0" w:space="0" w:color="auto"/>
        <w:right w:val="none" w:sz="0" w:space="0" w:color="auto"/>
      </w:divBdr>
    </w:div>
    <w:div w:id="316300406">
      <w:bodyDiv w:val="1"/>
      <w:marLeft w:val="0"/>
      <w:marRight w:val="0"/>
      <w:marTop w:val="0"/>
      <w:marBottom w:val="0"/>
      <w:divBdr>
        <w:top w:val="none" w:sz="0" w:space="0" w:color="auto"/>
        <w:left w:val="none" w:sz="0" w:space="0" w:color="auto"/>
        <w:bottom w:val="none" w:sz="0" w:space="0" w:color="auto"/>
        <w:right w:val="none" w:sz="0" w:space="0" w:color="auto"/>
      </w:divBdr>
    </w:div>
    <w:div w:id="322513082">
      <w:bodyDiv w:val="1"/>
      <w:marLeft w:val="0"/>
      <w:marRight w:val="0"/>
      <w:marTop w:val="0"/>
      <w:marBottom w:val="0"/>
      <w:divBdr>
        <w:top w:val="none" w:sz="0" w:space="0" w:color="auto"/>
        <w:left w:val="none" w:sz="0" w:space="0" w:color="auto"/>
        <w:bottom w:val="none" w:sz="0" w:space="0" w:color="auto"/>
        <w:right w:val="none" w:sz="0" w:space="0" w:color="auto"/>
      </w:divBdr>
    </w:div>
    <w:div w:id="342754327">
      <w:bodyDiv w:val="1"/>
      <w:marLeft w:val="0"/>
      <w:marRight w:val="0"/>
      <w:marTop w:val="0"/>
      <w:marBottom w:val="0"/>
      <w:divBdr>
        <w:top w:val="none" w:sz="0" w:space="0" w:color="auto"/>
        <w:left w:val="none" w:sz="0" w:space="0" w:color="auto"/>
        <w:bottom w:val="none" w:sz="0" w:space="0" w:color="auto"/>
        <w:right w:val="none" w:sz="0" w:space="0" w:color="auto"/>
      </w:divBdr>
    </w:div>
    <w:div w:id="343215138">
      <w:bodyDiv w:val="1"/>
      <w:marLeft w:val="0"/>
      <w:marRight w:val="0"/>
      <w:marTop w:val="0"/>
      <w:marBottom w:val="0"/>
      <w:divBdr>
        <w:top w:val="none" w:sz="0" w:space="0" w:color="auto"/>
        <w:left w:val="none" w:sz="0" w:space="0" w:color="auto"/>
        <w:bottom w:val="none" w:sz="0" w:space="0" w:color="auto"/>
        <w:right w:val="none" w:sz="0" w:space="0" w:color="auto"/>
      </w:divBdr>
    </w:div>
    <w:div w:id="353724908">
      <w:bodyDiv w:val="1"/>
      <w:marLeft w:val="0"/>
      <w:marRight w:val="0"/>
      <w:marTop w:val="0"/>
      <w:marBottom w:val="0"/>
      <w:divBdr>
        <w:top w:val="none" w:sz="0" w:space="0" w:color="auto"/>
        <w:left w:val="none" w:sz="0" w:space="0" w:color="auto"/>
        <w:bottom w:val="none" w:sz="0" w:space="0" w:color="auto"/>
        <w:right w:val="none" w:sz="0" w:space="0" w:color="auto"/>
      </w:divBdr>
    </w:div>
    <w:div w:id="365298068">
      <w:bodyDiv w:val="1"/>
      <w:marLeft w:val="0"/>
      <w:marRight w:val="0"/>
      <w:marTop w:val="0"/>
      <w:marBottom w:val="0"/>
      <w:divBdr>
        <w:top w:val="none" w:sz="0" w:space="0" w:color="auto"/>
        <w:left w:val="none" w:sz="0" w:space="0" w:color="auto"/>
        <w:bottom w:val="none" w:sz="0" w:space="0" w:color="auto"/>
        <w:right w:val="none" w:sz="0" w:space="0" w:color="auto"/>
      </w:divBdr>
    </w:div>
    <w:div w:id="368260810">
      <w:bodyDiv w:val="1"/>
      <w:marLeft w:val="0"/>
      <w:marRight w:val="0"/>
      <w:marTop w:val="0"/>
      <w:marBottom w:val="0"/>
      <w:divBdr>
        <w:top w:val="none" w:sz="0" w:space="0" w:color="auto"/>
        <w:left w:val="none" w:sz="0" w:space="0" w:color="auto"/>
        <w:bottom w:val="none" w:sz="0" w:space="0" w:color="auto"/>
        <w:right w:val="none" w:sz="0" w:space="0" w:color="auto"/>
      </w:divBdr>
    </w:div>
    <w:div w:id="369427170">
      <w:bodyDiv w:val="1"/>
      <w:marLeft w:val="0"/>
      <w:marRight w:val="0"/>
      <w:marTop w:val="0"/>
      <w:marBottom w:val="0"/>
      <w:divBdr>
        <w:top w:val="none" w:sz="0" w:space="0" w:color="auto"/>
        <w:left w:val="none" w:sz="0" w:space="0" w:color="auto"/>
        <w:bottom w:val="none" w:sz="0" w:space="0" w:color="auto"/>
        <w:right w:val="none" w:sz="0" w:space="0" w:color="auto"/>
      </w:divBdr>
    </w:div>
    <w:div w:id="381100033">
      <w:bodyDiv w:val="1"/>
      <w:marLeft w:val="0"/>
      <w:marRight w:val="0"/>
      <w:marTop w:val="0"/>
      <w:marBottom w:val="0"/>
      <w:divBdr>
        <w:top w:val="none" w:sz="0" w:space="0" w:color="auto"/>
        <w:left w:val="none" w:sz="0" w:space="0" w:color="auto"/>
        <w:bottom w:val="none" w:sz="0" w:space="0" w:color="auto"/>
        <w:right w:val="none" w:sz="0" w:space="0" w:color="auto"/>
      </w:divBdr>
    </w:div>
    <w:div w:id="381949344">
      <w:bodyDiv w:val="1"/>
      <w:marLeft w:val="0"/>
      <w:marRight w:val="0"/>
      <w:marTop w:val="0"/>
      <w:marBottom w:val="0"/>
      <w:divBdr>
        <w:top w:val="none" w:sz="0" w:space="0" w:color="auto"/>
        <w:left w:val="none" w:sz="0" w:space="0" w:color="auto"/>
        <w:bottom w:val="none" w:sz="0" w:space="0" w:color="auto"/>
        <w:right w:val="none" w:sz="0" w:space="0" w:color="auto"/>
      </w:divBdr>
    </w:div>
    <w:div w:id="390227551">
      <w:bodyDiv w:val="1"/>
      <w:marLeft w:val="0"/>
      <w:marRight w:val="0"/>
      <w:marTop w:val="0"/>
      <w:marBottom w:val="0"/>
      <w:divBdr>
        <w:top w:val="none" w:sz="0" w:space="0" w:color="auto"/>
        <w:left w:val="none" w:sz="0" w:space="0" w:color="auto"/>
        <w:bottom w:val="none" w:sz="0" w:space="0" w:color="auto"/>
        <w:right w:val="none" w:sz="0" w:space="0" w:color="auto"/>
      </w:divBdr>
    </w:div>
    <w:div w:id="391077476">
      <w:bodyDiv w:val="1"/>
      <w:marLeft w:val="0"/>
      <w:marRight w:val="0"/>
      <w:marTop w:val="0"/>
      <w:marBottom w:val="0"/>
      <w:divBdr>
        <w:top w:val="none" w:sz="0" w:space="0" w:color="auto"/>
        <w:left w:val="none" w:sz="0" w:space="0" w:color="auto"/>
        <w:bottom w:val="none" w:sz="0" w:space="0" w:color="auto"/>
        <w:right w:val="none" w:sz="0" w:space="0" w:color="auto"/>
      </w:divBdr>
    </w:div>
    <w:div w:id="393627512">
      <w:bodyDiv w:val="1"/>
      <w:marLeft w:val="0"/>
      <w:marRight w:val="0"/>
      <w:marTop w:val="0"/>
      <w:marBottom w:val="0"/>
      <w:divBdr>
        <w:top w:val="none" w:sz="0" w:space="0" w:color="auto"/>
        <w:left w:val="none" w:sz="0" w:space="0" w:color="auto"/>
        <w:bottom w:val="none" w:sz="0" w:space="0" w:color="auto"/>
        <w:right w:val="none" w:sz="0" w:space="0" w:color="auto"/>
      </w:divBdr>
    </w:div>
    <w:div w:id="398868676">
      <w:bodyDiv w:val="1"/>
      <w:marLeft w:val="0"/>
      <w:marRight w:val="0"/>
      <w:marTop w:val="0"/>
      <w:marBottom w:val="0"/>
      <w:divBdr>
        <w:top w:val="none" w:sz="0" w:space="0" w:color="auto"/>
        <w:left w:val="none" w:sz="0" w:space="0" w:color="auto"/>
        <w:bottom w:val="none" w:sz="0" w:space="0" w:color="auto"/>
        <w:right w:val="none" w:sz="0" w:space="0" w:color="auto"/>
      </w:divBdr>
    </w:div>
    <w:div w:id="409277060">
      <w:bodyDiv w:val="1"/>
      <w:marLeft w:val="0"/>
      <w:marRight w:val="0"/>
      <w:marTop w:val="0"/>
      <w:marBottom w:val="0"/>
      <w:divBdr>
        <w:top w:val="none" w:sz="0" w:space="0" w:color="auto"/>
        <w:left w:val="none" w:sz="0" w:space="0" w:color="auto"/>
        <w:bottom w:val="none" w:sz="0" w:space="0" w:color="auto"/>
        <w:right w:val="none" w:sz="0" w:space="0" w:color="auto"/>
      </w:divBdr>
    </w:div>
    <w:div w:id="414329325">
      <w:bodyDiv w:val="1"/>
      <w:marLeft w:val="0"/>
      <w:marRight w:val="0"/>
      <w:marTop w:val="0"/>
      <w:marBottom w:val="0"/>
      <w:divBdr>
        <w:top w:val="none" w:sz="0" w:space="0" w:color="auto"/>
        <w:left w:val="none" w:sz="0" w:space="0" w:color="auto"/>
        <w:bottom w:val="none" w:sz="0" w:space="0" w:color="auto"/>
        <w:right w:val="none" w:sz="0" w:space="0" w:color="auto"/>
      </w:divBdr>
    </w:div>
    <w:div w:id="416947084">
      <w:bodyDiv w:val="1"/>
      <w:marLeft w:val="0"/>
      <w:marRight w:val="0"/>
      <w:marTop w:val="0"/>
      <w:marBottom w:val="0"/>
      <w:divBdr>
        <w:top w:val="none" w:sz="0" w:space="0" w:color="auto"/>
        <w:left w:val="none" w:sz="0" w:space="0" w:color="auto"/>
        <w:bottom w:val="none" w:sz="0" w:space="0" w:color="auto"/>
        <w:right w:val="none" w:sz="0" w:space="0" w:color="auto"/>
      </w:divBdr>
    </w:div>
    <w:div w:id="420683616">
      <w:bodyDiv w:val="1"/>
      <w:marLeft w:val="0"/>
      <w:marRight w:val="0"/>
      <w:marTop w:val="0"/>
      <w:marBottom w:val="0"/>
      <w:divBdr>
        <w:top w:val="none" w:sz="0" w:space="0" w:color="auto"/>
        <w:left w:val="none" w:sz="0" w:space="0" w:color="auto"/>
        <w:bottom w:val="none" w:sz="0" w:space="0" w:color="auto"/>
        <w:right w:val="none" w:sz="0" w:space="0" w:color="auto"/>
      </w:divBdr>
    </w:div>
    <w:div w:id="433327280">
      <w:bodyDiv w:val="1"/>
      <w:marLeft w:val="0"/>
      <w:marRight w:val="0"/>
      <w:marTop w:val="0"/>
      <w:marBottom w:val="0"/>
      <w:divBdr>
        <w:top w:val="none" w:sz="0" w:space="0" w:color="auto"/>
        <w:left w:val="none" w:sz="0" w:space="0" w:color="auto"/>
        <w:bottom w:val="none" w:sz="0" w:space="0" w:color="auto"/>
        <w:right w:val="none" w:sz="0" w:space="0" w:color="auto"/>
      </w:divBdr>
    </w:div>
    <w:div w:id="433478430">
      <w:bodyDiv w:val="1"/>
      <w:marLeft w:val="0"/>
      <w:marRight w:val="0"/>
      <w:marTop w:val="0"/>
      <w:marBottom w:val="0"/>
      <w:divBdr>
        <w:top w:val="none" w:sz="0" w:space="0" w:color="auto"/>
        <w:left w:val="none" w:sz="0" w:space="0" w:color="auto"/>
        <w:bottom w:val="none" w:sz="0" w:space="0" w:color="auto"/>
        <w:right w:val="none" w:sz="0" w:space="0" w:color="auto"/>
      </w:divBdr>
    </w:div>
    <w:div w:id="433792591">
      <w:bodyDiv w:val="1"/>
      <w:marLeft w:val="0"/>
      <w:marRight w:val="0"/>
      <w:marTop w:val="0"/>
      <w:marBottom w:val="0"/>
      <w:divBdr>
        <w:top w:val="none" w:sz="0" w:space="0" w:color="auto"/>
        <w:left w:val="none" w:sz="0" w:space="0" w:color="auto"/>
        <w:bottom w:val="none" w:sz="0" w:space="0" w:color="auto"/>
        <w:right w:val="none" w:sz="0" w:space="0" w:color="auto"/>
      </w:divBdr>
    </w:div>
    <w:div w:id="439379501">
      <w:bodyDiv w:val="1"/>
      <w:marLeft w:val="0"/>
      <w:marRight w:val="0"/>
      <w:marTop w:val="0"/>
      <w:marBottom w:val="0"/>
      <w:divBdr>
        <w:top w:val="none" w:sz="0" w:space="0" w:color="auto"/>
        <w:left w:val="none" w:sz="0" w:space="0" w:color="auto"/>
        <w:bottom w:val="none" w:sz="0" w:space="0" w:color="auto"/>
        <w:right w:val="none" w:sz="0" w:space="0" w:color="auto"/>
      </w:divBdr>
    </w:div>
    <w:div w:id="440927062">
      <w:bodyDiv w:val="1"/>
      <w:marLeft w:val="0"/>
      <w:marRight w:val="0"/>
      <w:marTop w:val="0"/>
      <w:marBottom w:val="0"/>
      <w:divBdr>
        <w:top w:val="none" w:sz="0" w:space="0" w:color="auto"/>
        <w:left w:val="none" w:sz="0" w:space="0" w:color="auto"/>
        <w:bottom w:val="none" w:sz="0" w:space="0" w:color="auto"/>
        <w:right w:val="none" w:sz="0" w:space="0" w:color="auto"/>
      </w:divBdr>
    </w:div>
    <w:div w:id="442919773">
      <w:bodyDiv w:val="1"/>
      <w:marLeft w:val="0"/>
      <w:marRight w:val="0"/>
      <w:marTop w:val="0"/>
      <w:marBottom w:val="0"/>
      <w:divBdr>
        <w:top w:val="none" w:sz="0" w:space="0" w:color="auto"/>
        <w:left w:val="none" w:sz="0" w:space="0" w:color="auto"/>
        <w:bottom w:val="none" w:sz="0" w:space="0" w:color="auto"/>
        <w:right w:val="none" w:sz="0" w:space="0" w:color="auto"/>
      </w:divBdr>
    </w:div>
    <w:div w:id="446781837">
      <w:bodyDiv w:val="1"/>
      <w:marLeft w:val="0"/>
      <w:marRight w:val="0"/>
      <w:marTop w:val="0"/>
      <w:marBottom w:val="0"/>
      <w:divBdr>
        <w:top w:val="none" w:sz="0" w:space="0" w:color="auto"/>
        <w:left w:val="none" w:sz="0" w:space="0" w:color="auto"/>
        <w:bottom w:val="none" w:sz="0" w:space="0" w:color="auto"/>
        <w:right w:val="none" w:sz="0" w:space="0" w:color="auto"/>
      </w:divBdr>
    </w:div>
    <w:div w:id="455489684">
      <w:bodyDiv w:val="1"/>
      <w:marLeft w:val="0"/>
      <w:marRight w:val="0"/>
      <w:marTop w:val="0"/>
      <w:marBottom w:val="0"/>
      <w:divBdr>
        <w:top w:val="none" w:sz="0" w:space="0" w:color="auto"/>
        <w:left w:val="none" w:sz="0" w:space="0" w:color="auto"/>
        <w:bottom w:val="none" w:sz="0" w:space="0" w:color="auto"/>
        <w:right w:val="none" w:sz="0" w:space="0" w:color="auto"/>
      </w:divBdr>
    </w:div>
    <w:div w:id="461851403">
      <w:bodyDiv w:val="1"/>
      <w:marLeft w:val="0"/>
      <w:marRight w:val="0"/>
      <w:marTop w:val="0"/>
      <w:marBottom w:val="0"/>
      <w:divBdr>
        <w:top w:val="none" w:sz="0" w:space="0" w:color="auto"/>
        <w:left w:val="none" w:sz="0" w:space="0" w:color="auto"/>
        <w:bottom w:val="none" w:sz="0" w:space="0" w:color="auto"/>
        <w:right w:val="none" w:sz="0" w:space="0" w:color="auto"/>
      </w:divBdr>
    </w:div>
    <w:div w:id="462043165">
      <w:bodyDiv w:val="1"/>
      <w:marLeft w:val="0"/>
      <w:marRight w:val="0"/>
      <w:marTop w:val="0"/>
      <w:marBottom w:val="0"/>
      <w:divBdr>
        <w:top w:val="none" w:sz="0" w:space="0" w:color="auto"/>
        <w:left w:val="none" w:sz="0" w:space="0" w:color="auto"/>
        <w:bottom w:val="none" w:sz="0" w:space="0" w:color="auto"/>
        <w:right w:val="none" w:sz="0" w:space="0" w:color="auto"/>
      </w:divBdr>
    </w:div>
    <w:div w:id="486436824">
      <w:bodyDiv w:val="1"/>
      <w:marLeft w:val="0"/>
      <w:marRight w:val="0"/>
      <w:marTop w:val="0"/>
      <w:marBottom w:val="0"/>
      <w:divBdr>
        <w:top w:val="none" w:sz="0" w:space="0" w:color="auto"/>
        <w:left w:val="none" w:sz="0" w:space="0" w:color="auto"/>
        <w:bottom w:val="none" w:sz="0" w:space="0" w:color="auto"/>
        <w:right w:val="none" w:sz="0" w:space="0" w:color="auto"/>
      </w:divBdr>
    </w:div>
    <w:div w:id="494615204">
      <w:bodyDiv w:val="1"/>
      <w:marLeft w:val="0"/>
      <w:marRight w:val="0"/>
      <w:marTop w:val="0"/>
      <w:marBottom w:val="0"/>
      <w:divBdr>
        <w:top w:val="none" w:sz="0" w:space="0" w:color="auto"/>
        <w:left w:val="none" w:sz="0" w:space="0" w:color="auto"/>
        <w:bottom w:val="none" w:sz="0" w:space="0" w:color="auto"/>
        <w:right w:val="none" w:sz="0" w:space="0" w:color="auto"/>
      </w:divBdr>
    </w:div>
    <w:div w:id="494959715">
      <w:bodyDiv w:val="1"/>
      <w:marLeft w:val="0"/>
      <w:marRight w:val="0"/>
      <w:marTop w:val="0"/>
      <w:marBottom w:val="0"/>
      <w:divBdr>
        <w:top w:val="none" w:sz="0" w:space="0" w:color="auto"/>
        <w:left w:val="none" w:sz="0" w:space="0" w:color="auto"/>
        <w:bottom w:val="none" w:sz="0" w:space="0" w:color="auto"/>
        <w:right w:val="none" w:sz="0" w:space="0" w:color="auto"/>
      </w:divBdr>
    </w:div>
    <w:div w:id="498275693">
      <w:bodyDiv w:val="1"/>
      <w:marLeft w:val="0"/>
      <w:marRight w:val="0"/>
      <w:marTop w:val="0"/>
      <w:marBottom w:val="0"/>
      <w:divBdr>
        <w:top w:val="none" w:sz="0" w:space="0" w:color="auto"/>
        <w:left w:val="none" w:sz="0" w:space="0" w:color="auto"/>
        <w:bottom w:val="none" w:sz="0" w:space="0" w:color="auto"/>
        <w:right w:val="none" w:sz="0" w:space="0" w:color="auto"/>
      </w:divBdr>
    </w:div>
    <w:div w:id="517354194">
      <w:bodyDiv w:val="1"/>
      <w:marLeft w:val="0"/>
      <w:marRight w:val="0"/>
      <w:marTop w:val="0"/>
      <w:marBottom w:val="0"/>
      <w:divBdr>
        <w:top w:val="none" w:sz="0" w:space="0" w:color="auto"/>
        <w:left w:val="none" w:sz="0" w:space="0" w:color="auto"/>
        <w:bottom w:val="none" w:sz="0" w:space="0" w:color="auto"/>
        <w:right w:val="none" w:sz="0" w:space="0" w:color="auto"/>
      </w:divBdr>
    </w:div>
    <w:div w:id="524758216">
      <w:bodyDiv w:val="1"/>
      <w:marLeft w:val="0"/>
      <w:marRight w:val="0"/>
      <w:marTop w:val="0"/>
      <w:marBottom w:val="0"/>
      <w:divBdr>
        <w:top w:val="none" w:sz="0" w:space="0" w:color="auto"/>
        <w:left w:val="none" w:sz="0" w:space="0" w:color="auto"/>
        <w:bottom w:val="none" w:sz="0" w:space="0" w:color="auto"/>
        <w:right w:val="none" w:sz="0" w:space="0" w:color="auto"/>
      </w:divBdr>
    </w:div>
    <w:div w:id="525295059">
      <w:bodyDiv w:val="1"/>
      <w:marLeft w:val="0"/>
      <w:marRight w:val="0"/>
      <w:marTop w:val="0"/>
      <w:marBottom w:val="0"/>
      <w:divBdr>
        <w:top w:val="none" w:sz="0" w:space="0" w:color="auto"/>
        <w:left w:val="none" w:sz="0" w:space="0" w:color="auto"/>
        <w:bottom w:val="none" w:sz="0" w:space="0" w:color="auto"/>
        <w:right w:val="none" w:sz="0" w:space="0" w:color="auto"/>
      </w:divBdr>
    </w:div>
    <w:div w:id="526410357">
      <w:bodyDiv w:val="1"/>
      <w:marLeft w:val="0"/>
      <w:marRight w:val="0"/>
      <w:marTop w:val="0"/>
      <w:marBottom w:val="0"/>
      <w:divBdr>
        <w:top w:val="none" w:sz="0" w:space="0" w:color="auto"/>
        <w:left w:val="none" w:sz="0" w:space="0" w:color="auto"/>
        <w:bottom w:val="none" w:sz="0" w:space="0" w:color="auto"/>
        <w:right w:val="none" w:sz="0" w:space="0" w:color="auto"/>
      </w:divBdr>
    </w:div>
    <w:div w:id="528029440">
      <w:bodyDiv w:val="1"/>
      <w:marLeft w:val="0"/>
      <w:marRight w:val="0"/>
      <w:marTop w:val="0"/>
      <w:marBottom w:val="0"/>
      <w:divBdr>
        <w:top w:val="none" w:sz="0" w:space="0" w:color="auto"/>
        <w:left w:val="none" w:sz="0" w:space="0" w:color="auto"/>
        <w:bottom w:val="none" w:sz="0" w:space="0" w:color="auto"/>
        <w:right w:val="none" w:sz="0" w:space="0" w:color="auto"/>
      </w:divBdr>
    </w:div>
    <w:div w:id="529950817">
      <w:bodyDiv w:val="1"/>
      <w:marLeft w:val="0"/>
      <w:marRight w:val="0"/>
      <w:marTop w:val="0"/>
      <w:marBottom w:val="0"/>
      <w:divBdr>
        <w:top w:val="none" w:sz="0" w:space="0" w:color="auto"/>
        <w:left w:val="none" w:sz="0" w:space="0" w:color="auto"/>
        <w:bottom w:val="none" w:sz="0" w:space="0" w:color="auto"/>
        <w:right w:val="none" w:sz="0" w:space="0" w:color="auto"/>
      </w:divBdr>
    </w:div>
    <w:div w:id="533620517">
      <w:bodyDiv w:val="1"/>
      <w:marLeft w:val="0"/>
      <w:marRight w:val="0"/>
      <w:marTop w:val="0"/>
      <w:marBottom w:val="0"/>
      <w:divBdr>
        <w:top w:val="none" w:sz="0" w:space="0" w:color="auto"/>
        <w:left w:val="none" w:sz="0" w:space="0" w:color="auto"/>
        <w:bottom w:val="none" w:sz="0" w:space="0" w:color="auto"/>
        <w:right w:val="none" w:sz="0" w:space="0" w:color="auto"/>
      </w:divBdr>
    </w:div>
    <w:div w:id="539706050">
      <w:bodyDiv w:val="1"/>
      <w:marLeft w:val="0"/>
      <w:marRight w:val="0"/>
      <w:marTop w:val="0"/>
      <w:marBottom w:val="0"/>
      <w:divBdr>
        <w:top w:val="none" w:sz="0" w:space="0" w:color="auto"/>
        <w:left w:val="none" w:sz="0" w:space="0" w:color="auto"/>
        <w:bottom w:val="none" w:sz="0" w:space="0" w:color="auto"/>
        <w:right w:val="none" w:sz="0" w:space="0" w:color="auto"/>
      </w:divBdr>
    </w:div>
    <w:div w:id="541400789">
      <w:bodyDiv w:val="1"/>
      <w:marLeft w:val="0"/>
      <w:marRight w:val="0"/>
      <w:marTop w:val="0"/>
      <w:marBottom w:val="0"/>
      <w:divBdr>
        <w:top w:val="none" w:sz="0" w:space="0" w:color="auto"/>
        <w:left w:val="none" w:sz="0" w:space="0" w:color="auto"/>
        <w:bottom w:val="none" w:sz="0" w:space="0" w:color="auto"/>
        <w:right w:val="none" w:sz="0" w:space="0" w:color="auto"/>
      </w:divBdr>
    </w:div>
    <w:div w:id="545677658">
      <w:bodyDiv w:val="1"/>
      <w:marLeft w:val="0"/>
      <w:marRight w:val="0"/>
      <w:marTop w:val="0"/>
      <w:marBottom w:val="0"/>
      <w:divBdr>
        <w:top w:val="none" w:sz="0" w:space="0" w:color="auto"/>
        <w:left w:val="none" w:sz="0" w:space="0" w:color="auto"/>
        <w:bottom w:val="none" w:sz="0" w:space="0" w:color="auto"/>
        <w:right w:val="none" w:sz="0" w:space="0" w:color="auto"/>
      </w:divBdr>
    </w:div>
    <w:div w:id="555245056">
      <w:bodyDiv w:val="1"/>
      <w:marLeft w:val="0"/>
      <w:marRight w:val="0"/>
      <w:marTop w:val="0"/>
      <w:marBottom w:val="0"/>
      <w:divBdr>
        <w:top w:val="none" w:sz="0" w:space="0" w:color="auto"/>
        <w:left w:val="none" w:sz="0" w:space="0" w:color="auto"/>
        <w:bottom w:val="none" w:sz="0" w:space="0" w:color="auto"/>
        <w:right w:val="none" w:sz="0" w:space="0" w:color="auto"/>
      </w:divBdr>
    </w:div>
    <w:div w:id="555624826">
      <w:bodyDiv w:val="1"/>
      <w:marLeft w:val="0"/>
      <w:marRight w:val="0"/>
      <w:marTop w:val="0"/>
      <w:marBottom w:val="0"/>
      <w:divBdr>
        <w:top w:val="none" w:sz="0" w:space="0" w:color="auto"/>
        <w:left w:val="none" w:sz="0" w:space="0" w:color="auto"/>
        <w:bottom w:val="none" w:sz="0" w:space="0" w:color="auto"/>
        <w:right w:val="none" w:sz="0" w:space="0" w:color="auto"/>
      </w:divBdr>
    </w:div>
    <w:div w:id="564294200">
      <w:bodyDiv w:val="1"/>
      <w:marLeft w:val="0"/>
      <w:marRight w:val="0"/>
      <w:marTop w:val="0"/>
      <w:marBottom w:val="0"/>
      <w:divBdr>
        <w:top w:val="none" w:sz="0" w:space="0" w:color="auto"/>
        <w:left w:val="none" w:sz="0" w:space="0" w:color="auto"/>
        <w:bottom w:val="none" w:sz="0" w:space="0" w:color="auto"/>
        <w:right w:val="none" w:sz="0" w:space="0" w:color="auto"/>
      </w:divBdr>
    </w:div>
    <w:div w:id="570386255">
      <w:bodyDiv w:val="1"/>
      <w:marLeft w:val="0"/>
      <w:marRight w:val="0"/>
      <w:marTop w:val="0"/>
      <w:marBottom w:val="0"/>
      <w:divBdr>
        <w:top w:val="none" w:sz="0" w:space="0" w:color="auto"/>
        <w:left w:val="none" w:sz="0" w:space="0" w:color="auto"/>
        <w:bottom w:val="none" w:sz="0" w:space="0" w:color="auto"/>
        <w:right w:val="none" w:sz="0" w:space="0" w:color="auto"/>
      </w:divBdr>
    </w:div>
    <w:div w:id="585194425">
      <w:bodyDiv w:val="1"/>
      <w:marLeft w:val="0"/>
      <w:marRight w:val="0"/>
      <w:marTop w:val="0"/>
      <w:marBottom w:val="0"/>
      <w:divBdr>
        <w:top w:val="none" w:sz="0" w:space="0" w:color="auto"/>
        <w:left w:val="none" w:sz="0" w:space="0" w:color="auto"/>
        <w:bottom w:val="none" w:sz="0" w:space="0" w:color="auto"/>
        <w:right w:val="none" w:sz="0" w:space="0" w:color="auto"/>
      </w:divBdr>
    </w:div>
    <w:div w:id="585572516">
      <w:bodyDiv w:val="1"/>
      <w:marLeft w:val="0"/>
      <w:marRight w:val="0"/>
      <w:marTop w:val="0"/>
      <w:marBottom w:val="0"/>
      <w:divBdr>
        <w:top w:val="none" w:sz="0" w:space="0" w:color="auto"/>
        <w:left w:val="none" w:sz="0" w:space="0" w:color="auto"/>
        <w:bottom w:val="none" w:sz="0" w:space="0" w:color="auto"/>
        <w:right w:val="none" w:sz="0" w:space="0" w:color="auto"/>
      </w:divBdr>
    </w:div>
    <w:div w:id="587809463">
      <w:bodyDiv w:val="1"/>
      <w:marLeft w:val="0"/>
      <w:marRight w:val="0"/>
      <w:marTop w:val="0"/>
      <w:marBottom w:val="0"/>
      <w:divBdr>
        <w:top w:val="none" w:sz="0" w:space="0" w:color="auto"/>
        <w:left w:val="none" w:sz="0" w:space="0" w:color="auto"/>
        <w:bottom w:val="none" w:sz="0" w:space="0" w:color="auto"/>
        <w:right w:val="none" w:sz="0" w:space="0" w:color="auto"/>
      </w:divBdr>
    </w:div>
    <w:div w:id="599802864">
      <w:bodyDiv w:val="1"/>
      <w:marLeft w:val="0"/>
      <w:marRight w:val="0"/>
      <w:marTop w:val="0"/>
      <w:marBottom w:val="0"/>
      <w:divBdr>
        <w:top w:val="none" w:sz="0" w:space="0" w:color="auto"/>
        <w:left w:val="none" w:sz="0" w:space="0" w:color="auto"/>
        <w:bottom w:val="none" w:sz="0" w:space="0" w:color="auto"/>
        <w:right w:val="none" w:sz="0" w:space="0" w:color="auto"/>
      </w:divBdr>
    </w:div>
    <w:div w:id="613287858">
      <w:bodyDiv w:val="1"/>
      <w:marLeft w:val="0"/>
      <w:marRight w:val="0"/>
      <w:marTop w:val="0"/>
      <w:marBottom w:val="0"/>
      <w:divBdr>
        <w:top w:val="none" w:sz="0" w:space="0" w:color="auto"/>
        <w:left w:val="none" w:sz="0" w:space="0" w:color="auto"/>
        <w:bottom w:val="none" w:sz="0" w:space="0" w:color="auto"/>
        <w:right w:val="none" w:sz="0" w:space="0" w:color="auto"/>
      </w:divBdr>
    </w:div>
    <w:div w:id="614217365">
      <w:bodyDiv w:val="1"/>
      <w:marLeft w:val="0"/>
      <w:marRight w:val="0"/>
      <w:marTop w:val="0"/>
      <w:marBottom w:val="0"/>
      <w:divBdr>
        <w:top w:val="none" w:sz="0" w:space="0" w:color="auto"/>
        <w:left w:val="none" w:sz="0" w:space="0" w:color="auto"/>
        <w:bottom w:val="none" w:sz="0" w:space="0" w:color="auto"/>
        <w:right w:val="none" w:sz="0" w:space="0" w:color="auto"/>
      </w:divBdr>
    </w:div>
    <w:div w:id="620652668">
      <w:bodyDiv w:val="1"/>
      <w:marLeft w:val="0"/>
      <w:marRight w:val="0"/>
      <w:marTop w:val="0"/>
      <w:marBottom w:val="0"/>
      <w:divBdr>
        <w:top w:val="none" w:sz="0" w:space="0" w:color="auto"/>
        <w:left w:val="none" w:sz="0" w:space="0" w:color="auto"/>
        <w:bottom w:val="none" w:sz="0" w:space="0" w:color="auto"/>
        <w:right w:val="none" w:sz="0" w:space="0" w:color="auto"/>
      </w:divBdr>
    </w:div>
    <w:div w:id="624509913">
      <w:bodyDiv w:val="1"/>
      <w:marLeft w:val="0"/>
      <w:marRight w:val="0"/>
      <w:marTop w:val="0"/>
      <w:marBottom w:val="0"/>
      <w:divBdr>
        <w:top w:val="none" w:sz="0" w:space="0" w:color="auto"/>
        <w:left w:val="none" w:sz="0" w:space="0" w:color="auto"/>
        <w:bottom w:val="none" w:sz="0" w:space="0" w:color="auto"/>
        <w:right w:val="none" w:sz="0" w:space="0" w:color="auto"/>
      </w:divBdr>
    </w:div>
    <w:div w:id="624698595">
      <w:bodyDiv w:val="1"/>
      <w:marLeft w:val="0"/>
      <w:marRight w:val="0"/>
      <w:marTop w:val="0"/>
      <w:marBottom w:val="0"/>
      <w:divBdr>
        <w:top w:val="none" w:sz="0" w:space="0" w:color="auto"/>
        <w:left w:val="none" w:sz="0" w:space="0" w:color="auto"/>
        <w:bottom w:val="none" w:sz="0" w:space="0" w:color="auto"/>
        <w:right w:val="none" w:sz="0" w:space="0" w:color="auto"/>
      </w:divBdr>
    </w:div>
    <w:div w:id="626474171">
      <w:bodyDiv w:val="1"/>
      <w:marLeft w:val="0"/>
      <w:marRight w:val="0"/>
      <w:marTop w:val="0"/>
      <w:marBottom w:val="0"/>
      <w:divBdr>
        <w:top w:val="none" w:sz="0" w:space="0" w:color="auto"/>
        <w:left w:val="none" w:sz="0" w:space="0" w:color="auto"/>
        <w:bottom w:val="none" w:sz="0" w:space="0" w:color="auto"/>
        <w:right w:val="none" w:sz="0" w:space="0" w:color="auto"/>
      </w:divBdr>
    </w:div>
    <w:div w:id="627467856">
      <w:bodyDiv w:val="1"/>
      <w:marLeft w:val="0"/>
      <w:marRight w:val="0"/>
      <w:marTop w:val="0"/>
      <w:marBottom w:val="0"/>
      <w:divBdr>
        <w:top w:val="none" w:sz="0" w:space="0" w:color="auto"/>
        <w:left w:val="none" w:sz="0" w:space="0" w:color="auto"/>
        <w:bottom w:val="none" w:sz="0" w:space="0" w:color="auto"/>
        <w:right w:val="none" w:sz="0" w:space="0" w:color="auto"/>
      </w:divBdr>
    </w:div>
    <w:div w:id="629823263">
      <w:bodyDiv w:val="1"/>
      <w:marLeft w:val="0"/>
      <w:marRight w:val="0"/>
      <w:marTop w:val="0"/>
      <w:marBottom w:val="0"/>
      <w:divBdr>
        <w:top w:val="none" w:sz="0" w:space="0" w:color="auto"/>
        <w:left w:val="none" w:sz="0" w:space="0" w:color="auto"/>
        <w:bottom w:val="none" w:sz="0" w:space="0" w:color="auto"/>
        <w:right w:val="none" w:sz="0" w:space="0" w:color="auto"/>
      </w:divBdr>
    </w:div>
    <w:div w:id="633215878">
      <w:bodyDiv w:val="1"/>
      <w:marLeft w:val="0"/>
      <w:marRight w:val="0"/>
      <w:marTop w:val="0"/>
      <w:marBottom w:val="0"/>
      <w:divBdr>
        <w:top w:val="none" w:sz="0" w:space="0" w:color="auto"/>
        <w:left w:val="none" w:sz="0" w:space="0" w:color="auto"/>
        <w:bottom w:val="none" w:sz="0" w:space="0" w:color="auto"/>
        <w:right w:val="none" w:sz="0" w:space="0" w:color="auto"/>
      </w:divBdr>
    </w:div>
    <w:div w:id="640617436">
      <w:bodyDiv w:val="1"/>
      <w:marLeft w:val="0"/>
      <w:marRight w:val="0"/>
      <w:marTop w:val="0"/>
      <w:marBottom w:val="0"/>
      <w:divBdr>
        <w:top w:val="none" w:sz="0" w:space="0" w:color="auto"/>
        <w:left w:val="none" w:sz="0" w:space="0" w:color="auto"/>
        <w:bottom w:val="none" w:sz="0" w:space="0" w:color="auto"/>
        <w:right w:val="none" w:sz="0" w:space="0" w:color="auto"/>
      </w:divBdr>
    </w:div>
    <w:div w:id="640699038">
      <w:bodyDiv w:val="1"/>
      <w:marLeft w:val="0"/>
      <w:marRight w:val="0"/>
      <w:marTop w:val="0"/>
      <w:marBottom w:val="0"/>
      <w:divBdr>
        <w:top w:val="none" w:sz="0" w:space="0" w:color="auto"/>
        <w:left w:val="none" w:sz="0" w:space="0" w:color="auto"/>
        <w:bottom w:val="none" w:sz="0" w:space="0" w:color="auto"/>
        <w:right w:val="none" w:sz="0" w:space="0" w:color="auto"/>
      </w:divBdr>
    </w:div>
    <w:div w:id="642198675">
      <w:bodyDiv w:val="1"/>
      <w:marLeft w:val="0"/>
      <w:marRight w:val="0"/>
      <w:marTop w:val="0"/>
      <w:marBottom w:val="0"/>
      <w:divBdr>
        <w:top w:val="none" w:sz="0" w:space="0" w:color="auto"/>
        <w:left w:val="none" w:sz="0" w:space="0" w:color="auto"/>
        <w:bottom w:val="none" w:sz="0" w:space="0" w:color="auto"/>
        <w:right w:val="none" w:sz="0" w:space="0" w:color="auto"/>
      </w:divBdr>
    </w:div>
    <w:div w:id="644743403">
      <w:bodyDiv w:val="1"/>
      <w:marLeft w:val="0"/>
      <w:marRight w:val="0"/>
      <w:marTop w:val="0"/>
      <w:marBottom w:val="0"/>
      <w:divBdr>
        <w:top w:val="none" w:sz="0" w:space="0" w:color="auto"/>
        <w:left w:val="none" w:sz="0" w:space="0" w:color="auto"/>
        <w:bottom w:val="none" w:sz="0" w:space="0" w:color="auto"/>
        <w:right w:val="none" w:sz="0" w:space="0" w:color="auto"/>
      </w:divBdr>
    </w:div>
    <w:div w:id="645664483">
      <w:bodyDiv w:val="1"/>
      <w:marLeft w:val="0"/>
      <w:marRight w:val="0"/>
      <w:marTop w:val="0"/>
      <w:marBottom w:val="0"/>
      <w:divBdr>
        <w:top w:val="none" w:sz="0" w:space="0" w:color="auto"/>
        <w:left w:val="none" w:sz="0" w:space="0" w:color="auto"/>
        <w:bottom w:val="none" w:sz="0" w:space="0" w:color="auto"/>
        <w:right w:val="none" w:sz="0" w:space="0" w:color="auto"/>
      </w:divBdr>
    </w:div>
    <w:div w:id="654257267">
      <w:bodyDiv w:val="1"/>
      <w:marLeft w:val="0"/>
      <w:marRight w:val="0"/>
      <w:marTop w:val="0"/>
      <w:marBottom w:val="0"/>
      <w:divBdr>
        <w:top w:val="none" w:sz="0" w:space="0" w:color="auto"/>
        <w:left w:val="none" w:sz="0" w:space="0" w:color="auto"/>
        <w:bottom w:val="none" w:sz="0" w:space="0" w:color="auto"/>
        <w:right w:val="none" w:sz="0" w:space="0" w:color="auto"/>
      </w:divBdr>
    </w:div>
    <w:div w:id="656736903">
      <w:bodyDiv w:val="1"/>
      <w:marLeft w:val="0"/>
      <w:marRight w:val="0"/>
      <w:marTop w:val="0"/>
      <w:marBottom w:val="0"/>
      <w:divBdr>
        <w:top w:val="none" w:sz="0" w:space="0" w:color="auto"/>
        <w:left w:val="none" w:sz="0" w:space="0" w:color="auto"/>
        <w:bottom w:val="none" w:sz="0" w:space="0" w:color="auto"/>
        <w:right w:val="none" w:sz="0" w:space="0" w:color="auto"/>
      </w:divBdr>
    </w:div>
    <w:div w:id="663314971">
      <w:bodyDiv w:val="1"/>
      <w:marLeft w:val="0"/>
      <w:marRight w:val="0"/>
      <w:marTop w:val="0"/>
      <w:marBottom w:val="0"/>
      <w:divBdr>
        <w:top w:val="none" w:sz="0" w:space="0" w:color="auto"/>
        <w:left w:val="none" w:sz="0" w:space="0" w:color="auto"/>
        <w:bottom w:val="none" w:sz="0" w:space="0" w:color="auto"/>
        <w:right w:val="none" w:sz="0" w:space="0" w:color="auto"/>
      </w:divBdr>
    </w:div>
    <w:div w:id="664667884">
      <w:bodyDiv w:val="1"/>
      <w:marLeft w:val="0"/>
      <w:marRight w:val="0"/>
      <w:marTop w:val="0"/>
      <w:marBottom w:val="0"/>
      <w:divBdr>
        <w:top w:val="none" w:sz="0" w:space="0" w:color="auto"/>
        <w:left w:val="none" w:sz="0" w:space="0" w:color="auto"/>
        <w:bottom w:val="none" w:sz="0" w:space="0" w:color="auto"/>
        <w:right w:val="none" w:sz="0" w:space="0" w:color="auto"/>
      </w:divBdr>
    </w:div>
    <w:div w:id="667440789">
      <w:bodyDiv w:val="1"/>
      <w:marLeft w:val="0"/>
      <w:marRight w:val="0"/>
      <w:marTop w:val="0"/>
      <w:marBottom w:val="0"/>
      <w:divBdr>
        <w:top w:val="none" w:sz="0" w:space="0" w:color="auto"/>
        <w:left w:val="none" w:sz="0" w:space="0" w:color="auto"/>
        <w:bottom w:val="none" w:sz="0" w:space="0" w:color="auto"/>
        <w:right w:val="none" w:sz="0" w:space="0" w:color="auto"/>
      </w:divBdr>
    </w:div>
    <w:div w:id="669062679">
      <w:bodyDiv w:val="1"/>
      <w:marLeft w:val="0"/>
      <w:marRight w:val="0"/>
      <w:marTop w:val="0"/>
      <w:marBottom w:val="0"/>
      <w:divBdr>
        <w:top w:val="none" w:sz="0" w:space="0" w:color="auto"/>
        <w:left w:val="none" w:sz="0" w:space="0" w:color="auto"/>
        <w:bottom w:val="none" w:sz="0" w:space="0" w:color="auto"/>
        <w:right w:val="none" w:sz="0" w:space="0" w:color="auto"/>
      </w:divBdr>
    </w:div>
    <w:div w:id="670839519">
      <w:bodyDiv w:val="1"/>
      <w:marLeft w:val="0"/>
      <w:marRight w:val="0"/>
      <w:marTop w:val="0"/>
      <w:marBottom w:val="0"/>
      <w:divBdr>
        <w:top w:val="none" w:sz="0" w:space="0" w:color="auto"/>
        <w:left w:val="none" w:sz="0" w:space="0" w:color="auto"/>
        <w:bottom w:val="none" w:sz="0" w:space="0" w:color="auto"/>
        <w:right w:val="none" w:sz="0" w:space="0" w:color="auto"/>
      </w:divBdr>
    </w:div>
    <w:div w:id="671374699">
      <w:bodyDiv w:val="1"/>
      <w:marLeft w:val="0"/>
      <w:marRight w:val="0"/>
      <w:marTop w:val="0"/>
      <w:marBottom w:val="0"/>
      <w:divBdr>
        <w:top w:val="none" w:sz="0" w:space="0" w:color="auto"/>
        <w:left w:val="none" w:sz="0" w:space="0" w:color="auto"/>
        <w:bottom w:val="none" w:sz="0" w:space="0" w:color="auto"/>
        <w:right w:val="none" w:sz="0" w:space="0" w:color="auto"/>
      </w:divBdr>
    </w:div>
    <w:div w:id="677460950">
      <w:bodyDiv w:val="1"/>
      <w:marLeft w:val="0"/>
      <w:marRight w:val="0"/>
      <w:marTop w:val="0"/>
      <w:marBottom w:val="0"/>
      <w:divBdr>
        <w:top w:val="none" w:sz="0" w:space="0" w:color="auto"/>
        <w:left w:val="none" w:sz="0" w:space="0" w:color="auto"/>
        <w:bottom w:val="none" w:sz="0" w:space="0" w:color="auto"/>
        <w:right w:val="none" w:sz="0" w:space="0" w:color="auto"/>
      </w:divBdr>
    </w:div>
    <w:div w:id="679041732">
      <w:bodyDiv w:val="1"/>
      <w:marLeft w:val="0"/>
      <w:marRight w:val="0"/>
      <w:marTop w:val="0"/>
      <w:marBottom w:val="0"/>
      <w:divBdr>
        <w:top w:val="none" w:sz="0" w:space="0" w:color="auto"/>
        <w:left w:val="none" w:sz="0" w:space="0" w:color="auto"/>
        <w:bottom w:val="none" w:sz="0" w:space="0" w:color="auto"/>
        <w:right w:val="none" w:sz="0" w:space="0" w:color="auto"/>
      </w:divBdr>
    </w:div>
    <w:div w:id="690960653">
      <w:bodyDiv w:val="1"/>
      <w:marLeft w:val="0"/>
      <w:marRight w:val="0"/>
      <w:marTop w:val="0"/>
      <w:marBottom w:val="0"/>
      <w:divBdr>
        <w:top w:val="none" w:sz="0" w:space="0" w:color="auto"/>
        <w:left w:val="none" w:sz="0" w:space="0" w:color="auto"/>
        <w:bottom w:val="none" w:sz="0" w:space="0" w:color="auto"/>
        <w:right w:val="none" w:sz="0" w:space="0" w:color="auto"/>
      </w:divBdr>
    </w:div>
    <w:div w:id="691803245">
      <w:bodyDiv w:val="1"/>
      <w:marLeft w:val="0"/>
      <w:marRight w:val="0"/>
      <w:marTop w:val="0"/>
      <w:marBottom w:val="0"/>
      <w:divBdr>
        <w:top w:val="none" w:sz="0" w:space="0" w:color="auto"/>
        <w:left w:val="none" w:sz="0" w:space="0" w:color="auto"/>
        <w:bottom w:val="none" w:sz="0" w:space="0" w:color="auto"/>
        <w:right w:val="none" w:sz="0" w:space="0" w:color="auto"/>
      </w:divBdr>
    </w:div>
    <w:div w:id="695011150">
      <w:bodyDiv w:val="1"/>
      <w:marLeft w:val="0"/>
      <w:marRight w:val="0"/>
      <w:marTop w:val="0"/>
      <w:marBottom w:val="0"/>
      <w:divBdr>
        <w:top w:val="none" w:sz="0" w:space="0" w:color="auto"/>
        <w:left w:val="none" w:sz="0" w:space="0" w:color="auto"/>
        <w:bottom w:val="none" w:sz="0" w:space="0" w:color="auto"/>
        <w:right w:val="none" w:sz="0" w:space="0" w:color="auto"/>
      </w:divBdr>
    </w:div>
    <w:div w:id="698119366">
      <w:bodyDiv w:val="1"/>
      <w:marLeft w:val="0"/>
      <w:marRight w:val="0"/>
      <w:marTop w:val="0"/>
      <w:marBottom w:val="0"/>
      <w:divBdr>
        <w:top w:val="none" w:sz="0" w:space="0" w:color="auto"/>
        <w:left w:val="none" w:sz="0" w:space="0" w:color="auto"/>
        <w:bottom w:val="none" w:sz="0" w:space="0" w:color="auto"/>
        <w:right w:val="none" w:sz="0" w:space="0" w:color="auto"/>
      </w:divBdr>
    </w:div>
    <w:div w:id="701903465">
      <w:bodyDiv w:val="1"/>
      <w:marLeft w:val="0"/>
      <w:marRight w:val="0"/>
      <w:marTop w:val="0"/>
      <w:marBottom w:val="0"/>
      <w:divBdr>
        <w:top w:val="none" w:sz="0" w:space="0" w:color="auto"/>
        <w:left w:val="none" w:sz="0" w:space="0" w:color="auto"/>
        <w:bottom w:val="none" w:sz="0" w:space="0" w:color="auto"/>
        <w:right w:val="none" w:sz="0" w:space="0" w:color="auto"/>
      </w:divBdr>
    </w:div>
    <w:div w:id="706952073">
      <w:bodyDiv w:val="1"/>
      <w:marLeft w:val="0"/>
      <w:marRight w:val="0"/>
      <w:marTop w:val="0"/>
      <w:marBottom w:val="0"/>
      <w:divBdr>
        <w:top w:val="none" w:sz="0" w:space="0" w:color="auto"/>
        <w:left w:val="none" w:sz="0" w:space="0" w:color="auto"/>
        <w:bottom w:val="none" w:sz="0" w:space="0" w:color="auto"/>
        <w:right w:val="none" w:sz="0" w:space="0" w:color="auto"/>
      </w:divBdr>
    </w:div>
    <w:div w:id="713621883">
      <w:bodyDiv w:val="1"/>
      <w:marLeft w:val="0"/>
      <w:marRight w:val="0"/>
      <w:marTop w:val="0"/>
      <w:marBottom w:val="0"/>
      <w:divBdr>
        <w:top w:val="none" w:sz="0" w:space="0" w:color="auto"/>
        <w:left w:val="none" w:sz="0" w:space="0" w:color="auto"/>
        <w:bottom w:val="none" w:sz="0" w:space="0" w:color="auto"/>
        <w:right w:val="none" w:sz="0" w:space="0" w:color="auto"/>
      </w:divBdr>
    </w:div>
    <w:div w:id="717511559">
      <w:bodyDiv w:val="1"/>
      <w:marLeft w:val="0"/>
      <w:marRight w:val="0"/>
      <w:marTop w:val="0"/>
      <w:marBottom w:val="0"/>
      <w:divBdr>
        <w:top w:val="none" w:sz="0" w:space="0" w:color="auto"/>
        <w:left w:val="none" w:sz="0" w:space="0" w:color="auto"/>
        <w:bottom w:val="none" w:sz="0" w:space="0" w:color="auto"/>
        <w:right w:val="none" w:sz="0" w:space="0" w:color="auto"/>
      </w:divBdr>
    </w:div>
    <w:div w:id="721296861">
      <w:bodyDiv w:val="1"/>
      <w:marLeft w:val="0"/>
      <w:marRight w:val="0"/>
      <w:marTop w:val="0"/>
      <w:marBottom w:val="0"/>
      <w:divBdr>
        <w:top w:val="none" w:sz="0" w:space="0" w:color="auto"/>
        <w:left w:val="none" w:sz="0" w:space="0" w:color="auto"/>
        <w:bottom w:val="none" w:sz="0" w:space="0" w:color="auto"/>
        <w:right w:val="none" w:sz="0" w:space="0" w:color="auto"/>
      </w:divBdr>
    </w:div>
    <w:div w:id="723143910">
      <w:bodyDiv w:val="1"/>
      <w:marLeft w:val="0"/>
      <w:marRight w:val="0"/>
      <w:marTop w:val="0"/>
      <w:marBottom w:val="0"/>
      <w:divBdr>
        <w:top w:val="none" w:sz="0" w:space="0" w:color="auto"/>
        <w:left w:val="none" w:sz="0" w:space="0" w:color="auto"/>
        <w:bottom w:val="none" w:sz="0" w:space="0" w:color="auto"/>
        <w:right w:val="none" w:sz="0" w:space="0" w:color="auto"/>
      </w:divBdr>
    </w:div>
    <w:div w:id="727531784">
      <w:bodyDiv w:val="1"/>
      <w:marLeft w:val="0"/>
      <w:marRight w:val="0"/>
      <w:marTop w:val="0"/>
      <w:marBottom w:val="0"/>
      <w:divBdr>
        <w:top w:val="none" w:sz="0" w:space="0" w:color="auto"/>
        <w:left w:val="none" w:sz="0" w:space="0" w:color="auto"/>
        <w:bottom w:val="none" w:sz="0" w:space="0" w:color="auto"/>
        <w:right w:val="none" w:sz="0" w:space="0" w:color="auto"/>
      </w:divBdr>
    </w:div>
    <w:div w:id="737631279">
      <w:bodyDiv w:val="1"/>
      <w:marLeft w:val="0"/>
      <w:marRight w:val="0"/>
      <w:marTop w:val="0"/>
      <w:marBottom w:val="0"/>
      <w:divBdr>
        <w:top w:val="none" w:sz="0" w:space="0" w:color="auto"/>
        <w:left w:val="none" w:sz="0" w:space="0" w:color="auto"/>
        <w:bottom w:val="none" w:sz="0" w:space="0" w:color="auto"/>
        <w:right w:val="none" w:sz="0" w:space="0" w:color="auto"/>
      </w:divBdr>
    </w:div>
    <w:div w:id="740568193">
      <w:bodyDiv w:val="1"/>
      <w:marLeft w:val="0"/>
      <w:marRight w:val="0"/>
      <w:marTop w:val="0"/>
      <w:marBottom w:val="0"/>
      <w:divBdr>
        <w:top w:val="none" w:sz="0" w:space="0" w:color="auto"/>
        <w:left w:val="none" w:sz="0" w:space="0" w:color="auto"/>
        <w:bottom w:val="none" w:sz="0" w:space="0" w:color="auto"/>
        <w:right w:val="none" w:sz="0" w:space="0" w:color="auto"/>
      </w:divBdr>
    </w:div>
    <w:div w:id="743184121">
      <w:bodyDiv w:val="1"/>
      <w:marLeft w:val="0"/>
      <w:marRight w:val="0"/>
      <w:marTop w:val="0"/>
      <w:marBottom w:val="0"/>
      <w:divBdr>
        <w:top w:val="none" w:sz="0" w:space="0" w:color="auto"/>
        <w:left w:val="none" w:sz="0" w:space="0" w:color="auto"/>
        <w:bottom w:val="none" w:sz="0" w:space="0" w:color="auto"/>
        <w:right w:val="none" w:sz="0" w:space="0" w:color="auto"/>
      </w:divBdr>
    </w:div>
    <w:div w:id="743382648">
      <w:bodyDiv w:val="1"/>
      <w:marLeft w:val="0"/>
      <w:marRight w:val="0"/>
      <w:marTop w:val="0"/>
      <w:marBottom w:val="0"/>
      <w:divBdr>
        <w:top w:val="none" w:sz="0" w:space="0" w:color="auto"/>
        <w:left w:val="none" w:sz="0" w:space="0" w:color="auto"/>
        <w:bottom w:val="none" w:sz="0" w:space="0" w:color="auto"/>
        <w:right w:val="none" w:sz="0" w:space="0" w:color="auto"/>
      </w:divBdr>
    </w:div>
    <w:div w:id="747776959">
      <w:bodyDiv w:val="1"/>
      <w:marLeft w:val="0"/>
      <w:marRight w:val="0"/>
      <w:marTop w:val="0"/>
      <w:marBottom w:val="0"/>
      <w:divBdr>
        <w:top w:val="none" w:sz="0" w:space="0" w:color="auto"/>
        <w:left w:val="none" w:sz="0" w:space="0" w:color="auto"/>
        <w:bottom w:val="none" w:sz="0" w:space="0" w:color="auto"/>
        <w:right w:val="none" w:sz="0" w:space="0" w:color="auto"/>
      </w:divBdr>
    </w:div>
    <w:div w:id="755786623">
      <w:bodyDiv w:val="1"/>
      <w:marLeft w:val="0"/>
      <w:marRight w:val="0"/>
      <w:marTop w:val="0"/>
      <w:marBottom w:val="0"/>
      <w:divBdr>
        <w:top w:val="none" w:sz="0" w:space="0" w:color="auto"/>
        <w:left w:val="none" w:sz="0" w:space="0" w:color="auto"/>
        <w:bottom w:val="none" w:sz="0" w:space="0" w:color="auto"/>
        <w:right w:val="none" w:sz="0" w:space="0" w:color="auto"/>
      </w:divBdr>
    </w:div>
    <w:div w:id="756823080">
      <w:bodyDiv w:val="1"/>
      <w:marLeft w:val="0"/>
      <w:marRight w:val="0"/>
      <w:marTop w:val="0"/>
      <w:marBottom w:val="0"/>
      <w:divBdr>
        <w:top w:val="none" w:sz="0" w:space="0" w:color="auto"/>
        <w:left w:val="none" w:sz="0" w:space="0" w:color="auto"/>
        <w:bottom w:val="none" w:sz="0" w:space="0" w:color="auto"/>
        <w:right w:val="none" w:sz="0" w:space="0" w:color="auto"/>
      </w:divBdr>
    </w:div>
    <w:div w:id="758909196">
      <w:bodyDiv w:val="1"/>
      <w:marLeft w:val="0"/>
      <w:marRight w:val="0"/>
      <w:marTop w:val="0"/>
      <w:marBottom w:val="0"/>
      <w:divBdr>
        <w:top w:val="none" w:sz="0" w:space="0" w:color="auto"/>
        <w:left w:val="none" w:sz="0" w:space="0" w:color="auto"/>
        <w:bottom w:val="none" w:sz="0" w:space="0" w:color="auto"/>
        <w:right w:val="none" w:sz="0" w:space="0" w:color="auto"/>
      </w:divBdr>
    </w:div>
    <w:div w:id="762919500">
      <w:bodyDiv w:val="1"/>
      <w:marLeft w:val="0"/>
      <w:marRight w:val="0"/>
      <w:marTop w:val="0"/>
      <w:marBottom w:val="0"/>
      <w:divBdr>
        <w:top w:val="none" w:sz="0" w:space="0" w:color="auto"/>
        <w:left w:val="none" w:sz="0" w:space="0" w:color="auto"/>
        <w:bottom w:val="none" w:sz="0" w:space="0" w:color="auto"/>
        <w:right w:val="none" w:sz="0" w:space="0" w:color="auto"/>
      </w:divBdr>
    </w:div>
    <w:div w:id="777917825">
      <w:bodyDiv w:val="1"/>
      <w:marLeft w:val="0"/>
      <w:marRight w:val="0"/>
      <w:marTop w:val="0"/>
      <w:marBottom w:val="0"/>
      <w:divBdr>
        <w:top w:val="none" w:sz="0" w:space="0" w:color="auto"/>
        <w:left w:val="none" w:sz="0" w:space="0" w:color="auto"/>
        <w:bottom w:val="none" w:sz="0" w:space="0" w:color="auto"/>
        <w:right w:val="none" w:sz="0" w:space="0" w:color="auto"/>
      </w:divBdr>
    </w:div>
    <w:div w:id="798259668">
      <w:bodyDiv w:val="1"/>
      <w:marLeft w:val="0"/>
      <w:marRight w:val="0"/>
      <w:marTop w:val="0"/>
      <w:marBottom w:val="0"/>
      <w:divBdr>
        <w:top w:val="none" w:sz="0" w:space="0" w:color="auto"/>
        <w:left w:val="none" w:sz="0" w:space="0" w:color="auto"/>
        <w:bottom w:val="none" w:sz="0" w:space="0" w:color="auto"/>
        <w:right w:val="none" w:sz="0" w:space="0" w:color="auto"/>
      </w:divBdr>
    </w:div>
    <w:div w:id="803620071">
      <w:bodyDiv w:val="1"/>
      <w:marLeft w:val="0"/>
      <w:marRight w:val="0"/>
      <w:marTop w:val="0"/>
      <w:marBottom w:val="0"/>
      <w:divBdr>
        <w:top w:val="none" w:sz="0" w:space="0" w:color="auto"/>
        <w:left w:val="none" w:sz="0" w:space="0" w:color="auto"/>
        <w:bottom w:val="none" w:sz="0" w:space="0" w:color="auto"/>
        <w:right w:val="none" w:sz="0" w:space="0" w:color="auto"/>
      </w:divBdr>
    </w:div>
    <w:div w:id="811170255">
      <w:bodyDiv w:val="1"/>
      <w:marLeft w:val="0"/>
      <w:marRight w:val="0"/>
      <w:marTop w:val="0"/>
      <w:marBottom w:val="0"/>
      <w:divBdr>
        <w:top w:val="none" w:sz="0" w:space="0" w:color="auto"/>
        <w:left w:val="none" w:sz="0" w:space="0" w:color="auto"/>
        <w:bottom w:val="none" w:sz="0" w:space="0" w:color="auto"/>
        <w:right w:val="none" w:sz="0" w:space="0" w:color="auto"/>
      </w:divBdr>
    </w:div>
    <w:div w:id="811337597">
      <w:bodyDiv w:val="1"/>
      <w:marLeft w:val="0"/>
      <w:marRight w:val="0"/>
      <w:marTop w:val="0"/>
      <w:marBottom w:val="0"/>
      <w:divBdr>
        <w:top w:val="none" w:sz="0" w:space="0" w:color="auto"/>
        <w:left w:val="none" w:sz="0" w:space="0" w:color="auto"/>
        <w:bottom w:val="none" w:sz="0" w:space="0" w:color="auto"/>
        <w:right w:val="none" w:sz="0" w:space="0" w:color="auto"/>
      </w:divBdr>
    </w:div>
    <w:div w:id="817188018">
      <w:bodyDiv w:val="1"/>
      <w:marLeft w:val="0"/>
      <w:marRight w:val="0"/>
      <w:marTop w:val="0"/>
      <w:marBottom w:val="0"/>
      <w:divBdr>
        <w:top w:val="none" w:sz="0" w:space="0" w:color="auto"/>
        <w:left w:val="none" w:sz="0" w:space="0" w:color="auto"/>
        <w:bottom w:val="none" w:sz="0" w:space="0" w:color="auto"/>
        <w:right w:val="none" w:sz="0" w:space="0" w:color="auto"/>
      </w:divBdr>
    </w:div>
    <w:div w:id="820074715">
      <w:bodyDiv w:val="1"/>
      <w:marLeft w:val="0"/>
      <w:marRight w:val="0"/>
      <w:marTop w:val="0"/>
      <w:marBottom w:val="0"/>
      <w:divBdr>
        <w:top w:val="none" w:sz="0" w:space="0" w:color="auto"/>
        <w:left w:val="none" w:sz="0" w:space="0" w:color="auto"/>
        <w:bottom w:val="none" w:sz="0" w:space="0" w:color="auto"/>
        <w:right w:val="none" w:sz="0" w:space="0" w:color="auto"/>
      </w:divBdr>
    </w:div>
    <w:div w:id="820464568">
      <w:bodyDiv w:val="1"/>
      <w:marLeft w:val="0"/>
      <w:marRight w:val="0"/>
      <w:marTop w:val="0"/>
      <w:marBottom w:val="0"/>
      <w:divBdr>
        <w:top w:val="none" w:sz="0" w:space="0" w:color="auto"/>
        <w:left w:val="none" w:sz="0" w:space="0" w:color="auto"/>
        <w:bottom w:val="none" w:sz="0" w:space="0" w:color="auto"/>
        <w:right w:val="none" w:sz="0" w:space="0" w:color="auto"/>
      </w:divBdr>
    </w:div>
    <w:div w:id="823399409">
      <w:bodyDiv w:val="1"/>
      <w:marLeft w:val="0"/>
      <w:marRight w:val="0"/>
      <w:marTop w:val="0"/>
      <w:marBottom w:val="0"/>
      <w:divBdr>
        <w:top w:val="none" w:sz="0" w:space="0" w:color="auto"/>
        <w:left w:val="none" w:sz="0" w:space="0" w:color="auto"/>
        <w:bottom w:val="none" w:sz="0" w:space="0" w:color="auto"/>
        <w:right w:val="none" w:sz="0" w:space="0" w:color="auto"/>
      </w:divBdr>
    </w:div>
    <w:div w:id="824861835">
      <w:bodyDiv w:val="1"/>
      <w:marLeft w:val="0"/>
      <w:marRight w:val="0"/>
      <w:marTop w:val="0"/>
      <w:marBottom w:val="0"/>
      <w:divBdr>
        <w:top w:val="none" w:sz="0" w:space="0" w:color="auto"/>
        <w:left w:val="none" w:sz="0" w:space="0" w:color="auto"/>
        <w:bottom w:val="none" w:sz="0" w:space="0" w:color="auto"/>
        <w:right w:val="none" w:sz="0" w:space="0" w:color="auto"/>
      </w:divBdr>
    </w:div>
    <w:div w:id="827550039">
      <w:bodyDiv w:val="1"/>
      <w:marLeft w:val="0"/>
      <w:marRight w:val="0"/>
      <w:marTop w:val="0"/>
      <w:marBottom w:val="0"/>
      <w:divBdr>
        <w:top w:val="none" w:sz="0" w:space="0" w:color="auto"/>
        <w:left w:val="none" w:sz="0" w:space="0" w:color="auto"/>
        <w:bottom w:val="none" w:sz="0" w:space="0" w:color="auto"/>
        <w:right w:val="none" w:sz="0" w:space="0" w:color="auto"/>
      </w:divBdr>
    </w:div>
    <w:div w:id="829906910">
      <w:bodyDiv w:val="1"/>
      <w:marLeft w:val="0"/>
      <w:marRight w:val="0"/>
      <w:marTop w:val="0"/>
      <w:marBottom w:val="0"/>
      <w:divBdr>
        <w:top w:val="none" w:sz="0" w:space="0" w:color="auto"/>
        <w:left w:val="none" w:sz="0" w:space="0" w:color="auto"/>
        <w:bottom w:val="none" w:sz="0" w:space="0" w:color="auto"/>
        <w:right w:val="none" w:sz="0" w:space="0" w:color="auto"/>
      </w:divBdr>
    </w:div>
    <w:div w:id="833186723">
      <w:bodyDiv w:val="1"/>
      <w:marLeft w:val="0"/>
      <w:marRight w:val="0"/>
      <w:marTop w:val="0"/>
      <w:marBottom w:val="0"/>
      <w:divBdr>
        <w:top w:val="none" w:sz="0" w:space="0" w:color="auto"/>
        <w:left w:val="none" w:sz="0" w:space="0" w:color="auto"/>
        <w:bottom w:val="none" w:sz="0" w:space="0" w:color="auto"/>
        <w:right w:val="none" w:sz="0" w:space="0" w:color="auto"/>
      </w:divBdr>
    </w:div>
    <w:div w:id="836193413">
      <w:bodyDiv w:val="1"/>
      <w:marLeft w:val="0"/>
      <w:marRight w:val="0"/>
      <w:marTop w:val="0"/>
      <w:marBottom w:val="0"/>
      <w:divBdr>
        <w:top w:val="none" w:sz="0" w:space="0" w:color="auto"/>
        <w:left w:val="none" w:sz="0" w:space="0" w:color="auto"/>
        <w:bottom w:val="none" w:sz="0" w:space="0" w:color="auto"/>
        <w:right w:val="none" w:sz="0" w:space="0" w:color="auto"/>
      </w:divBdr>
    </w:div>
    <w:div w:id="837381186">
      <w:bodyDiv w:val="1"/>
      <w:marLeft w:val="0"/>
      <w:marRight w:val="0"/>
      <w:marTop w:val="0"/>
      <w:marBottom w:val="0"/>
      <w:divBdr>
        <w:top w:val="none" w:sz="0" w:space="0" w:color="auto"/>
        <w:left w:val="none" w:sz="0" w:space="0" w:color="auto"/>
        <w:bottom w:val="none" w:sz="0" w:space="0" w:color="auto"/>
        <w:right w:val="none" w:sz="0" w:space="0" w:color="auto"/>
      </w:divBdr>
    </w:div>
    <w:div w:id="837770998">
      <w:bodyDiv w:val="1"/>
      <w:marLeft w:val="0"/>
      <w:marRight w:val="0"/>
      <w:marTop w:val="0"/>
      <w:marBottom w:val="0"/>
      <w:divBdr>
        <w:top w:val="none" w:sz="0" w:space="0" w:color="auto"/>
        <w:left w:val="none" w:sz="0" w:space="0" w:color="auto"/>
        <w:bottom w:val="none" w:sz="0" w:space="0" w:color="auto"/>
        <w:right w:val="none" w:sz="0" w:space="0" w:color="auto"/>
      </w:divBdr>
    </w:div>
    <w:div w:id="864828551">
      <w:bodyDiv w:val="1"/>
      <w:marLeft w:val="0"/>
      <w:marRight w:val="0"/>
      <w:marTop w:val="0"/>
      <w:marBottom w:val="0"/>
      <w:divBdr>
        <w:top w:val="none" w:sz="0" w:space="0" w:color="auto"/>
        <w:left w:val="none" w:sz="0" w:space="0" w:color="auto"/>
        <w:bottom w:val="none" w:sz="0" w:space="0" w:color="auto"/>
        <w:right w:val="none" w:sz="0" w:space="0" w:color="auto"/>
      </w:divBdr>
    </w:div>
    <w:div w:id="872838550">
      <w:bodyDiv w:val="1"/>
      <w:marLeft w:val="0"/>
      <w:marRight w:val="0"/>
      <w:marTop w:val="0"/>
      <w:marBottom w:val="0"/>
      <w:divBdr>
        <w:top w:val="none" w:sz="0" w:space="0" w:color="auto"/>
        <w:left w:val="none" w:sz="0" w:space="0" w:color="auto"/>
        <w:bottom w:val="none" w:sz="0" w:space="0" w:color="auto"/>
        <w:right w:val="none" w:sz="0" w:space="0" w:color="auto"/>
      </w:divBdr>
    </w:div>
    <w:div w:id="876702517">
      <w:bodyDiv w:val="1"/>
      <w:marLeft w:val="0"/>
      <w:marRight w:val="0"/>
      <w:marTop w:val="0"/>
      <w:marBottom w:val="0"/>
      <w:divBdr>
        <w:top w:val="none" w:sz="0" w:space="0" w:color="auto"/>
        <w:left w:val="none" w:sz="0" w:space="0" w:color="auto"/>
        <w:bottom w:val="none" w:sz="0" w:space="0" w:color="auto"/>
        <w:right w:val="none" w:sz="0" w:space="0" w:color="auto"/>
      </w:divBdr>
    </w:div>
    <w:div w:id="883564213">
      <w:bodyDiv w:val="1"/>
      <w:marLeft w:val="0"/>
      <w:marRight w:val="0"/>
      <w:marTop w:val="0"/>
      <w:marBottom w:val="0"/>
      <w:divBdr>
        <w:top w:val="none" w:sz="0" w:space="0" w:color="auto"/>
        <w:left w:val="none" w:sz="0" w:space="0" w:color="auto"/>
        <w:bottom w:val="none" w:sz="0" w:space="0" w:color="auto"/>
        <w:right w:val="none" w:sz="0" w:space="0" w:color="auto"/>
      </w:divBdr>
    </w:div>
    <w:div w:id="884681017">
      <w:bodyDiv w:val="1"/>
      <w:marLeft w:val="0"/>
      <w:marRight w:val="0"/>
      <w:marTop w:val="0"/>
      <w:marBottom w:val="0"/>
      <w:divBdr>
        <w:top w:val="none" w:sz="0" w:space="0" w:color="auto"/>
        <w:left w:val="none" w:sz="0" w:space="0" w:color="auto"/>
        <w:bottom w:val="none" w:sz="0" w:space="0" w:color="auto"/>
        <w:right w:val="none" w:sz="0" w:space="0" w:color="auto"/>
      </w:divBdr>
    </w:div>
    <w:div w:id="885025275">
      <w:bodyDiv w:val="1"/>
      <w:marLeft w:val="0"/>
      <w:marRight w:val="0"/>
      <w:marTop w:val="0"/>
      <w:marBottom w:val="0"/>
      <w:divBdr>
        <w:top w:val="none" w:sz="0" w:space="0" w:color="auto"/>
        <w:left w:val="none" w:sz="0" w:space="0" w:color="auto"/>
        <w:bottom w:val="none" w:sz="0" w:space="0" w:color="auto"/>
        <w:right w:val="none" w:sz="0" w:space="0" w:color="auto"/>
      </w:divBdr>
    </w:div>
    <w:div w:id="885877696">
      <w:bodyDiv w:val="1"/>
      <w:marLeft w:val="0"/>
      <w:marRight w:val="0"/>
      <w:marTop w:val="0"/>
      <w:marBottom w:val="0"/>
      <w:divBdr>
        <w:top w:val="none" w:sz="0" w:space="0" w:color="auto"/>
        <w:left w:val="none" w:sz="0" w:space="0" w:color="auto"/>
        <w:bottom w:val="none" w:sz="0" w:space="0" w:color="auto"/>
        <w:right w:val="none" w:sz="0" w:space="0" w:color="auto"/>
      </w:divBdr>
    </w:div>
    <w:div w:id="888616915">
      <w:bodyDiv w:val="1"/>
      <w:marLeft w:val="0"/>
      <w:marRight w:val="0"/>
      <w:marTop w:val="0"/>
      <w:marBottom w:val="0"/>
      <w:divBdr>
        <w:top w:val="none" w:sz="0" w:space="0" w:color="auto"/>
        <w:left w:val="none" w:sz="0" w:space="0" w:color="auto"/>
        <w:bottom w:val="none" w:sz="0" w:space="0" w:color="auto"/>
        <w:right w:val="none" w:sz="0" w:space="0" w:color="auto"/>
      </w:divBdr>
    </w:div>
    <w:div w:id="892732903">
      <w:bodyDiv w:val="1"/>
      <w:marLeft w:val="0"/>
      <w:marRight w:val="0"/>
      <w:marTop w:val="0"/>
      <w:marBottom w:val="0"/>
      <w:divBdr>
        <w:top w:val="none" w:sz="0" w:space="0" w:color="auto"/>
        <w:left w:val="none" w:sz="0" w:space="0" w:color="auto"/>
        <w:bottom w:val="none" w:sz="0" w:space="0" w:color="auto"/>
        <w:right w:val="none" w:sz="0" w:space="0" w:color="auto"/>
      </w:divBdr>
    </w:div>
    <w:div w:id="892960547">
      <w:bodyDiv w:val="1"/>
      <w:marLeft w:val="0"/>
      <w:marRight w:val="0"/>
      <w:marTop w:val="0"/>
      <w:marBottom w:val="0"/>
      <w:divBdr>
        <w:top w:val="none" w:sz="0" w:space="0" w:color="auto"/>
        <w:left w:val="none" w:sz="0" w:space="0" w:color="auto"/>
        <w:bottom w:val="none" w:sz="0" w:space="0" w:color="auto"/>
        <w:right w:val="none" w:sz="0" w:space="0" w:color="auto"/>
      </w:divBdr>
    </w:div>
    <w:div w:id="900679149">
      <w:bodyDiv w:val="1"/>
      <w:marLeft w:val="0"/>
      <w:marRight w:val="0"/>
      <w:marTop w:val="0"/>
      <w:marBottom w:val="0"/>
      <w:divBdr>
        <w:top w:val="none" w:sz="0" w:space="0" w:color="auto"/>
        <w:left w:val="none" w:sz="0" w:space="0" w:color="auto"/>
        <w:bottom w:val="none" w:sz="0" w:space="0" w:color="auto"/>
        <w:right w:val="none" w:sz="0" w:space="0" w:color="auto"/>
      </w:divBdr>
    </w:div>
    <w:div w:id="908686994">
      <w:bodyDiv w:val="1"/>
      <w:marLeft w:val="0"/>
      <w:marRight w:val="0"/>
      <w:marTop w:val="0"/>
      <w:marBottom w:val="0"/>
      <w:divBdr>
        <w:top w:val="none" w:sz="0" w:space="0" w:color="auto"/>
        <w:left w:val="none" w:sz="0" w:space="0" w:color="auto"/>
        <w:bottom w:val="none" w:sz="0" w:space="0" w:color="auto"/>
        <w:right w:val="none" w:sz="0" w:space="0" w:color="auto"/>
      </w:divBdr>
    </w:div>
    <w:div w:id="919172312">
      <w:bodyDiv w:val="1"/>
      <w:marLeft w:val="0"/>
      <w:marRight w:val="0"/>
      <w:marTop w:val="0"/>
      <w:marBottom w:val="0"/>
      <w:divBdr>
        <w:top w:val="none" w:sz="0" w:space="0" w:color="auto"/>
        <w:left w:val="none" w:sz="0" w:space="0" w:color="auto"/>
        <w:bottom w:val="none" w:sz="0" w:space="0" w:color="auto"/>
        <w:right w:val="none" w:sz="0" w:space="0" w:color="auto"/>
      </w:divBdr>
    </w:div>
    <w:div w:id="939143166">
      <w:bodyDiv w:val="1"/>
      <w:marLeft w:val="0"/>
      <w:marRight w:val="0"/>
      <w:marTop w:val="0"/>
      <w:marBottom w:val="0"/>
      <w:divBdr>
        <w:top w:val="none" w:sz="0" w:space="0" w:color="auto"/>
        <w:left w:val="none" w:sz="0" w:space="0" w:color="auto"/>
        <w:bottom w:val="none" w:sz="0" w:space="0" w:color="auto"/>
        <w:right w:val="none" w:sz="0" w:space="0" w:color="auto"/>
      </w:divBdr>
    </w:div>
    <w:div w:id="944388718">
      <w:bodyDiv w:val="1"/>
      <w:marLeft w:val="0"/>
      <w:marRight w:val="0"/>
      <w:marTop w:val="0"/>
      <w:marBottom w:val="0"/>
      <w:divBdr>
        <w:top w:val="none" w:sz="0" w:space="0" w:color="auto"/>
        <w:left w:val="none" w:sz="0" w:space="0" w:color="auto"/>
        <w:bottom w:val="none" w:sz="0" w:space="0" w:color="auto"/>
        <w:right w:val="none" w:sz="0" w:space="0" w:color="auto"/>
      </w:divBdr>
    </w:div>
    <w:div w:id="947085737">
      <w:bodyDiv w:val="1"/>
      <w:marLeft w:val="0"/>
      <w:marRight w:val="0"/>
      <w:marTop w:val="0"/>
      <w:marBottom w:val="0"/>
      <w:divBdr>
        <w:top w:val="none" w:sz="0" w:space="0" w:color="auto"/>
        <w:left w:val="none" w:sz="0" w:space="0" w:color="auto"/>
        <w:bottom w:val="none" w:sz="0" w:space="0" w:color="auto"/>
        <w:right w:val="none" w:sz="0" w:space="0" w:color="auto"/>
      </w:divBdr>
    </w:div>
    <w:div w:id="949169470">
      <w:bodyDiv w:val="1"/>
      <w:marLeft w:val="0"/>
      <w:marRight w:val="0"/>
      <w:marTop w:val="0"/>
      <w:marBottom w:val="0"/>
      <w:divBdr>
        <w:top w:val="none" w:sz="0" w:space="0" w:color="auto"/>
        <w:left w:val="none" w:sz="0" w:space="0" w:color="auto"/>
        <w:bottom w:val="none" w:sz="0" w:space="0" w:color="auto"/>
        <w:right w:val="none" w:sz="0" w:space="0" w:color="auto"/>
      </w:divBdr>
    </w:div>
    <w:div w:id="956838811">
      <w:bodyDiv w:val="1"/>
      <w:marLeft w:val="0"/>
      <w:marRight w:val="0"/>
      <w:marTop w:val="0"/>
      <w:marBottom w:val="0"/>
      <w:divBdr>
        <w:top w:val="none" w:sz="0" w:space="0" w:color="auto"/>
        <w:left w:val="none" w:sz="0" w:space="0" w:color="auto"/>
        <w:bottom w:val="none" w:sz="0" w:space="0" w:color="auto"/>
        <w:right w:val="none" w:sz="0" w:space="0" w:color="auto"/>
      </w:divBdr>
    </w:div>
    <w:div w:id="959383276">
      <w:bodyDiv w:val="1"/>
      <w:marLeft w:val="0"/>
      <w:marRight w:val="0"/>
      <w:marTop w:val="0"/>
      <w:marBottom w:val="0"/>
      <w:divBdr>
        <w:top w:val="none" w:sz="0" w:space="0" w:color="auto"/>
        <w:left w:val="none" w:sz="0" w:space="0" w:color="auto"/>
        <w:bottom w:val="none" w:sz="0" w:space="0" w:color="auto"/>
        <w:right w:val="none" w:sz="0" w:space="0" w:color="auto"/>
      </w:divBdr>
    </w:div>
    <w:div w:id="962687690">
      <w:bodyDiv w:val="1"/>
      <w:marLeft w:val="0"/>
      <w:marRight w:val="0"/>
      <w:marTop w:val="0"/>
      <w:marBottom w:val="0"/>
      <w:divBdr>
        <w:top w:val="none" w:sz="0" w:space="0" w:color="auto"/>
        <w:left w:val="none" w:sz="0" w:space="0" w:color="auto"/>
        <w:bottom w:val="none" w:sz="0" w:space="0" w:color="auto"/>
        <w:right w:val="none" w:sz="0" w:space="0" w:color="auto"/>
      </w:divBdr>
    </w:div>
    <w:div w:id="966787441">
      <w:bodyDiv w:val="1"/>
      <w:marLeft w:val="0"/>
      <w:marRight w:val="0"/>
      <w:marTop w:val="0"/>
      <w:marBottom w:val="0"/>
      <w:divBdr>
        <w:top w:val="none" w:sz="0" w:space="0" w:color="auto"/>
        <w:left w:val="none" w:sz="0" w:space="0" w:color="auto"/>
        <w:bottom w:val="none" w:sz="0" w:space="0" w:color="auto"/>
        <w:right w:val="none" w:sz="0" w:space="0" w:color="auto"/>
      </w:divBdr>
    </w:div>
    <w:div w:id="974678391">
      <w:bodyDiv w:val="1"/>
      <w:marLeft w:val="0"/>
      <w:marRight w:val="0"/>
      <w:marTop w:val="0"/>
      <w:marBottom w:val="0"/>
      <w:divBdr>
        <w:top w:val="none" w:sz="0" w:space="0" w:color="auto"/>
        <w:left w:val="none" w:sz="0" w:space="0" w:color="auto"/>
        <w:bottom w:val="none" w:sz="0" w:space="0" w:color="auto"/>
        <w:right w:val="none" w:sz="0" w:space="0" w:color="auto"/>
      </w:divBdr>
    </w:div>
    <w:div w:id="977101566">
      <w:bodyDiv w:val="1"/>
      <w:marLeft w:val="0"/>
      <w:marRight w:val="0"/>
      <w:marTop w:val="0"/>
      <w:marBottom w:val="0"/>
      <w:divBdr>
        <w:top w:val="none" w:sz="0" w:space="0" w:color="auto"/>
        <w:left w:val="none" w:sz="0" w:space="0" w:color="auto"/>
        <w:bottom w:val="none" w:sz="0" w:space="0" w:color="auto"/>
        <w:right w:val="none" w:sz="0" w:space="0" w:color="auto"/>
      </w:divBdr>
    </w:div>
    <w:div w:id="983965733">
      <w:bodyDiv w:val="1"/>
      <w:marLeft w:val="0"/>
      <w:marRight w:val="0"/>
      <w:marTop w:val="0"/>
      <w:marBottom w:val="0"/>
      <w:divBdr>
        <w:top w:val="none" w:sz="0" w:space="0" w:color="auto"/>
        <w:left w:val="none" w:sz="0" w:space="0" w:color="auto"/>
        <w:bottom w:val="none" w:sz="0" w:space="0" w:color="auto"/>
        <w:right w:val="none" w:sz="0" w:space="0" w:color="auto"/>
      </w:divBdr>
    </w:div>
    <w:div w:id="984627232">
      <w:bodyDiv w:val="1"/>
      <w:marLeft w:val="0"/>
      <w:marRight w:val="0"/>
      <w:marTop w:val="0"/>
      <w:marBottom w:val="0"/>
      <w:divBdr>
        <w:top w:val="none" w:sz="0" w:space="0" w:color="auto"/>
        <w:left w:val="none" w:sz="0" w:space="0" w:color="auto"/>
        <w:bottom w:val="none" w:sz="0" w:space="0" w:color="auto"/>
        <w:right w:val="none" w:sz="0" w:space="0" w:color="auto"/>
      </w:divBdr>
    </w:div>
    <w:div w:id="989409839">
      <w:bodyDiv w:val="1"/>
      <w:marLeft w:val="0"/>
      <w:marRight w:val="0"/>
      <w:marTop w:val="0"/>
      <w:marBottom w:val="0"/>
      <w:divBdr>
        <w:top w:val="none" w:sz="0" w:space="0" w:color="auto"/>
        <w:left w:val="none" w:sz="0" w:space="0" w:color="auto"/>
        <w:bottom w:val="none" w:sz="0" w:space="0" w:color="auto"/>
        <w:right w:val="none" w:sz="0" w:space="0" w:color="auto"/>
      </w:divBdr>
    </w:div>
    <w:div w:id="992297919">
      <w:bodyDiv w:val="1"/>
      <w:marLeft w:val="0"/>
      <w:marRight w:val="0"/>
      <w:marTop w:val="0"/>
      <w:marBottom w:val="0"/>
      <w:divBdr>
        <w:top w:val="none" w:sz="0" w:space="0" w:color="auto"/>
        <w:left w:val="none" w:sz="0" w:space="0" w:color="auto"/>
        <w:bottom w:val="none" w:sz="0" w:space="0" w:color="auto"/>
        <w:right w:val="none" w:sz="0" w:space="0" w:color="auto"/>
      </w:divBdr>
    </w:div>
    <w:div w:id="992444150">
      <w:bodyDiv w:val="1"/>
      <w:marLeft w:val="0"/>
      <w:marRight w:val="0"/>
      <w:marTop w:val="0"/>
      <w:marBottom w:val="0"/>
      <w:divBdr>
        <w:top w:val="none" w:sz="0" w:space="0" w:color="auto"/>
        <w:left w:val="none" w:sz="0" w:space="0" w:color="auto"/>
        <w:bottom w:val="none" w:sz="0" w:space="0" w:color="auto"/>
        <w:right w:val="none" w:sz="0" w:space="0" w:color="auto"/>
      </w:divBdr>
    </w:div>
    <w:div w:id="1001856232">
      <w:bodyDiv w:val="1"/>
      <w:marLeft w:val="0"/>
      <w:marRight w:val="0"/>
      <w:marTop w:val="0"/>
      <w:marBottom w:val="0"/>
      <w:divBdr>
        <w:top w:val="none" w:sz="0" w:space="0" w:color="auto"/>
        <w:left w:val="none" w:sz="0" w:space="0" w:color="auto"/>
        <w:bottom w:val="none" w:sz="0" w:space="0" w:color="auto"/>
        <w:right w:val="none" w:sz="0" w:space="0" w:color="auto"/>
      </w:divBdr>
    </w:div>
    <w:div w:id="1014454387">
      <w:bodyDiv w:val="1"/>
      <w:marLeft w:val="0"/>
      <w:marRight w:val="0"/>
      <w:marTop w:val="0"/>
      <w:marBottom w:val="0"/>
      <w:divBdr>
        <w:top w:val="none" w:sz="0" w:space="0" w:color="auto"/>
        <w:left w:val="none" w:sz="0" w:space="0" w:color="auto"/>
        <w:bottom w:val="none" w:sz="0" w:space="0" w:color="auto"/>
        <w:right w:val="none" w:sz="0" w:space="0" w:color="auto"/>
      </w:divBdr>
    </w:div>
    <w:div w:id="1017200011">
      <w:bodyDiv w:val="1"/>
      <w:marLeft w:val="0"/>
      <w:marRight w:val="0"/>
      <w:marTop w:val="0"/>
      <w:marBottom w:val="0"/>
      <w:divBdr>
        <w:top w:val="none" w:sz="0" w:space="0" w:color="auto"/>
        <w:left w:val="none" w:sz="0" w:space="0" w:color="auto"/>
        <w:bottom w:val="none" w:sz="0" w:space="0" w:color="auto"/>
        <w:right w:val="none" w:sz="0" w:space="0" w:color="auto"/>
      </w:divBdr>
    </w:div>
    <w:div w:id="1017537979">
      <w:bodyDiv w:val="1"/>
      <w:marLeft w:val="0"/>
      <w:marRight w:val="0"/>
      <w:marTop w:val="0"/>
      <w:marBottom w:val="0"/>
      <w:divBdr>
        <w:top w:val="none" w:sz="0" w:space="0" w:color="auto"/>
        <w:left w:val="none" w:sz="0" w:space="0" w:color="auto"/>
        <w:bottom w:val="none" w:sz="0" w:space="0" w:color="auto"/>
        <w:right w:val="none" w:sz="0" w:space="0" w:color="auto"/>
      </w:divBdr>
    </w:div>
    <w:div w:id="1019892933">
      <w:bodyDiv w:val="1"/>
      <w:marLeft w:val="0"/>
      <w:marRight w:val="0"/>
      <w:marTop w:val="0"/>
      <w:marBottom w:val="0"/>
      <w:divBdr>
        <w:top w:val="none" w:sz="0" w:space="0" w:color="auto"/>
        <w:left w:val="none" w:sz="0" w:space="0" w:color="auto"/>
        <w:bottom w:val="none" w:sz="0" w:space="0" w:color="auto"/>
        <w:right w:val="none" w:sz="0" w:space="0" w:color="auto"/>
      </w:divBdr>
    </w:div>
    <w:div w:id="1024400149">
      <w:bodyDiv w:val="1"/>
      <w:marLeft w:val="0"/>
      <w:marRight w:val="0"/>
      <w:marTop w:val="0"/>
      <w:marBottom w:val="0"/>
      <w:divBdr>
        <w:top w:val="none" w:sz="0" w:space="0" w:color="auto"/>
        <w:left w:val="none" w:sz="0" w:space="0" w:color="auto"/>
        <w:bottom w:val="none" w:sz="0" w:space="0" w:color="auto"/>
        <w:right w:val="none" w:sz="0" w:space="0" w:color="auto"/>
      </w:divBdr>
    </w:div>
    <w:div w:id="1036394131">
      <w:bodyDiv w:val="1"/>
      <w:marLeft w:val="0"/>
      <w:marRight w:val="0"/>
      <w:marTop w:val="0"/>
      <w:marBottom w:val="0"/>
      <w:divBdr>
        <w:top w:val="none" w:sz="0" w:space="0" w:color="auto"/>
        <w:left w:val="none" w:sz="0" w:space="0" w:color="auto"/>
        <w:bottom w:val="none" w:sz="0" w:space="0" w:color="auto"/>
        <w:right w:val="none" w:sz="0" w:space="0" w:color="auto"/>
      </w:divBdr>
    </w:div>
    <w:div w:id="1044402427">
      <w:bodyDiv w:val="1"/>
      <w:marLeft w:val="0"/>
      <w:marRight w:val="0"/>
      <w:marTop w:val="0"/>
      <w:marBottom w:val="0"/>
      <w:divBdr>
        <w:top w:val="none" w:sz="0" w:space="0" w:color="auto"/>
        <w:left w:val="none" w:sz="0" w:space="0" w:color="auto"/>
        <w:bottom w:val="none" w:sz="0" w:space="0" w:color="auto"/>
        <w:right w:val="none" w:sz="0" w:space="0" w:color="auto"/>
      </w:divBdr>
    </w:div>
    <w:div w:id="1048608502">
      <w:bodyDiv w:val="1"/>
      <w:marLeft w:val="0"/>
      <w:marRight w:val="0"/>
      <w:marTop w:val="0"/>
      <w:marBottom w:val="0"/>
      <w:divBdr>
        <w:top w:val="none" w:sz="0" w:space="0" w:color="auto"/>
        <w:left w:val="none" w:sz="0" w:space="0" w:color="auto"/>
        <w:bottom w:val="none" w:sz="0" w:space="0" w:color="auto"/>
        <w:right w:val="none" w:sz="0" w:space="0" w:color="auto"/>
      </w:divBdr>
    </w:div>
    <w:div w:id="1049577447">
      <w:bodyDiv w:val="1"/>
      <w:marLeft w:val="0"/>
      <w:marRight w:val="0"/>
      <w:marTop w:val="0"/>
      <w:marBottom w:val="0"/>
      <w:divBdr>
        <w:top w:val="none" w:sz="0" w:space="0" w:color="auto"/>
        <w:left w:val="none" w:sz="0" w:space="0" w:color="auto"/>
        <w:bottom w:val="none" w:sz="0" w:space="0" w:color="auto"/>
        <w:right w:val="none" w:sz="0" w:space="0" w:color="auto"/>
      </w:divBdr>
    </w:div>
    <w:div w:id="1053767971">
      <w:bodyDiv w:val="1"/>
      <w:marLeft w:val="0"/>
      <w:marRight w:val="0"/>
      <w:marTop w:val="0"/>
      <w:marBottom w:val="0"/>
      <w:divBdr>
        <w:top w:val="none" w:sz="0" w:space="0" w:color="auto"/>
        <w:left w:val="none" w:sz="0" w:space="0" w:color="auto"/>
        <w:bottom w:val="none" w:sz="0" w:space="0" w:color="auto"/>
        <w:right w:val="none" w:sz="0" w:space="0" w:color="auto"/>
      </w:divBdr>
    </w:div>
    <w:div w:id="1056590424">
      <w:bodyDiv w:val="1"/>
      <w:marLeft w:val="0"/>
      <w:marRight w:val="0"/>
      <w:marTop w:val="0"/>
      <w:marBottom w:val="0"/>
      <w:divBdr>
        <w:top w:val="none" w:sz="0" w:space="0" w:color="auto"/>
        <w:left w:val="none" w:sz="0" w:space="0" w:color="auto"/>
        <w:bottom w:val="none" w:sz="0" w:space="0" w:color="auto"/>
        <w:right w:val="none" w:sz="0" w:space="0" w:color="auto"/>
      </w:divBdr>
    </w:div>
    <w:div w:id="1059979831">
      <w:bodyDiv w:val="1"/>
      <w:marLeft w:val="0"/>
      <w:marRight w:val="0"/>
      <w:marTop w:val="0"/>
      <w:marBottom w:val="0"/>
      <w:divBdr>
        <w:top w:val="none" w:sz="0" w:space="0" w:color="auto"/>
        <w:left w:val="none" w:sz="0" w:space="0" w:color="auto"/>
        <w:bottom w:val="none" w:sz="0" w:space="0" w:color="auto"/>
        <w:right w:val="none" w:sz="0" w:space="0" w:color="auto"/>
      </w:divBdr>
    </w:div>
    <w:div w:id="1061296254">
      <w:bodyDiv w:val="1"/>
      <w:marLeft w:val="0"/>
      <w:marRight w:val="0"/>
      <w:marTop w:val="0"/>
      <w:marBottom w:val="0"/>
      <w:divBdr>
        <w:top w:val="none" w:sz="0" w:space="0" w:color="auto"/>
        <w:left w:val="none" w:sz="0" w:space="0" w:color="auto"/>
        <w:bottom w:val="none" w:sz="0" w:space="0" w:color="auto"/>
        <w:right w:val="none" w:sz="0" w:space="0" w:color="auto"/>
      </w:divBdr>
    </w:div>
    <w:div w:id="1063019771">
      <w:bodyDiv w:val="1"/>
      <w:marLeft w:val="0"/>
      <w:marRight w:val="0"/>
      <w:marTop w:val="0"/>
      <w:marBottom w:val="0"/>
      <w:divBdr>
        <w:top w:val="none" w:sz="0" w:space="0" w:color="auto"/>
        <w:left w:val="none" w:sz="0" w:space="0" w:color="auto"/>
        <w:bottom w:val="none" w:sz="0" w:space="0" w:color="auto"/>
        <w:right w:val="none" w:sz="0" w:space="0" w:color="auto"/>
      </w:divBdr>
    </w:div>
    <w:div w:id="1067339071">
      <w:bodyDiv w:val="1"/>
      <w:marLeft w:val="0"/>
      <w:marRight w:val="0"/>
      <w:marTop w:val="0"/>
      <w:marBottom w:val="0"/>
      <w:divBdr>
        <w:top w:val="none" w:sz="0" w:space="0" w:color="auto"/>
        <w:left w:val="none" w:sz="0" w:space="0" w:color="auto"/>
        <w:bottom w:val="none" w:sz="0" w:space="0" w:color="auto"/>
        <w:right w:val="none" w:sz="0" w:space="0" w:color="auto"/>
      </w:divBdr>
    </w:div>
    <w:div w:id="1068648882">
      <w:bodyDiv w:val="1"/>
      <w:marLeft w:val="0"/>
      <w:marRight w:val="0"/>
      <w:marTop w:val="0"/>
      <w:marBottom w:val="0"/>
      <w:divBdr>
        <w:top w:val="none" w:sz="0" w:space="0" w:color="auto"/>
        <w:left w:val="none" w:sz="0" w:space="0" w:color="auto"/>
        <w:bottom w:val="none" w:sz="0" w:space="0" w:color="auto"/>
        <w:right w:val="none" w:sz="0" w:space="0" w:color="auto"/>
      </w:divBdr>
    </w:div>
    <w:div w:id="1076561383">
      <w:bodyDiv w:val="1"/>
      <w:marLeft w:val="0"/>
      <w:marRight w:val="0"/>
      <w:marTop w:val="0"/>
      <w:marBottom w:val="0"/>
      <w:divBdr>
        <w:top w:val="none" w:sz="0" w:space="0" w:color="auto"/>
        <w:left w:val="none" w:sz="0" w:space="0" w:color="auto"/>
        <w:bottom w:val="none" w:sz="0" w:space="0" w:color="auto"/>
        <w:right w:val="none" w:sz="0" w:space="0" w:color="auto"/>
      </w:divBdr>
    </w:div>
    <w:div w:id="1078089683">
      <w:bodyDiv w:val="1"/>
      <w:marLeft w:val="0"/>
      <w:marRight w:val="0"/>
      <w:marTop w:val="0"/>
      <w:marBottom w:val="0"/>
      <w:divBdr>
        <w:top w:val="none" w:sz="0" w:space="0" w:color="auto"/>
        <w:left w:val="none" w:sz="0" w:space="0" w:color="auto"/>
        <w:bottom w:val="none" w:sz="0" w:space="0" w:color="auto"/>
        <w:right w:val="none" w:sz="0" w:space="0" w:color="auto"/>
      </w:divBdr>
    </w:div>
    <w:div w:id="1081370805">
      <w:bodyDiv w:val="1"/>
      <w:marLeft w:val="0"/>
      <w:marRight w:val="0"/>
      <w:marTop w:val="0"/>
      <w:marBottom w:val="0"/>
      <w:divBdr>
        <w:top w:val="none" w:sz="0" w:space="0" w:color="auto"/>
        <w:left w:val="none" w:sz="0" w:space="0" w:color="auto"/>
        <w:bottom w:val="none" w:sz="0" w:space="0" w:color="auto"/>
        <w:right w:val="none" w:sz="0" w:space="0" w:color="auto"/>
      </w:divBdr>
    </w:div>
    <w:div w:id="1089351951">
      <w:bodyDiv w:val="1"/>
      <w:marLeft w:val="0"/>
      <w:marRight w:val="0"/>
      <w:marTop w:val="0"/>
      <w:marBottom w:val="0"/>
      <w:divBdr>
        <w:top w:val="none" w:sz="0" w:space="0" w:color="auto"/>
        <w:left w:val="none" w:sz="0" w:space="0" w:color="auto"/>
        <w:bottom w:val="none" w:sz="0" w:space="0" w:color="auto"/>
        <w:right w:val="none" w:sz="0" w:space="0" w:color="auto"/>
      </w:divBdr>
    </w:div>
    <w:div w:id="1089498747">
      <w:bodyDiv w:val="1"/>
      <w:marLeft w:val="0"/>
      <w:marRight w:val="0"/>
      <w:marTop w:val="0"/>
      <w:marBottom w:val="0"/>
      <w:divBdr>
        <w:top w:val="none" w:sz="0" w:space="0" w:color="auto"/>
        <w:left w:val="none" w:sz="0" w:space="0" w:color="auto"/>
        <w:bottom w:val="none" w:sz="0" w:space="0" w:color="auto"/>
        <w:right w:val="none" w:sz="0" w:space="0" w:color="auto"/>
      </w:divBdr>
    </w:div>
    <w:div w:id="1090468365">
      <w:bodyDiv w:val="1"/>
      <w:marLeft w:val="0"/>
      <w:marRight w:val="0"/>
      <w:marTop w:val="0"/>
      <w:marBottom w:val="0"/>
      <w:divBdr>
        <w:top w:val="none" w:sz="0" w:space="0" w:color="auto"/>
        <w:left w:val="none" w:sz="0" w:space="0" w:color="auto"/>
        <w:bottom w:val="none" w:sz="0" w:space="0" w:color="auto"/>
        <w:right w:val="none" w:sz="0" w:space="0" w:color="auto"/>
      </w:divBdr>
    </w:div>
    <w:div w:id="1101726099">
      <w:bodyDiv w:val="1"/>
      <w:marLeft w:val="0"/>
      <w:marRight w:val="0"/>
      <w:marTop w:val="0"/>
      <w:marBottom w:val="0"/>
      <w:divBdr>
        <w:top w:val="none" w:sz="0" w:space="0" w:color="auto"/>
        <w:left w:val="none" w:sz="0" w:space="0" w:color="auto"/>
        <w:bottom w:val="none" w:sz="0" w:space="0" w:color="auto"/>
        <w:right w:val="none" w:sz="0" w:space="0" w:color="auto"/>
      </w:divBdr>
    </w:div>
    <w:div w:id="1109811357">
      <w:bodyDiv w:val="1"/>
      <w:marLeft w:val="0"/>
      <w:marRight w:val="0"/>
      <w:marTop w:val="0"/>
      <w:marBottom w:val="0"/>
      <w:divBdr>
        <w:top w:val="none" w:sz="0" w:space="0" w:color="auto"/>
        <w:left w:val="none" w:sz="0" w:space="0" w:color="auto"/>
        <w:bottom w:val="none" w:sz="0" w:space="0" w:color="auto"/>
        <w:right w:val="none" w:sz="0" w:space="0" w:color="auto"/>
      </w:divBdr>
    </w:div>
    <w:div w:id="1110396292">
      <w:bodyDiv w:val="1"/>
      <w:marLeft w:val="0"/>
      <w:marRight w:val="0"/>
      <w:marTop w:val="0"/>
      <w:marBottom w:val="0"/>
      <w:divBdr>
        <w:top w:val="none" w:sz="0" w:space="0" w:color="auto"/>
        <w:left w:val="none" w:sz="0" w:space="0" w:color="auto"/>
        <w:bottom w:val="none" w:sz="0" w:space="0" w:color="auto"/>
        <w:right w:val="none" w:sz="0" w:space="0" w:color="auto"/>
      </w:divBdr>
    </w:div>
    <w:div w:id="1111164331">
      <w:bodyDiv w:val="1"/>
      <w:marLeft w:val="0"/>
      <w:marRight w:val="0"/>
      <w:marTop w:val="0"/>
      <w:marBottom w:val="0"/>
      <w:divBdr>
        <w:top w:val="none" w:sz="0" w:space="0" w:color="auto"/>
        <w:left w:val="none" w:sz="0" w:space="0" w:color="auto"/>
        <w:bottom w:val="none" w:sz="0" w:space="0" w:color="auto"/>
        <w:right w:val="none" w:sz="0" w:space="0" w:color="auto"/>
      </w:divBdr>
    </w:div>
    <w:div w:id="1113671309">
      <w:bodyDiv w:val="1"/>
      <w:marLeft w:val="0"/>
      <w:marRight w:val="0"/>
      <w:marTop w:val="0"/>
      <w:marBottom w:val="0"/>
      <w:divBdr>
        <w:top w:val="none" w:sz="0" w:space="0" w:color="auto"/>
        <w:left w:val="none" w:sz="0" w:space="0" w:color="auto"/>
        <w:bottom w:val="none" w:sz="0" w:space="0" w:color="auto"/>
        <w:right w:val="none" w:sz="0" w:space="0" w:color="auto"/>
      </w:divBdr>
    </w:div>
    <w:div w:id="1118992959">
      <w:bodyDiv w:val="1"/>
      <w:marLeft w:val="0"/>
      <w:marRight w:val="0"/>
      <w:marTop w:val="0"/>
      <w:marBottom w:val="0"/>
      <w:divBdr>
        <w:top w:val="none" w:sz="0" w:space="0" w:color="auto"/>
        <w:left w:val="none" w:sz="0" w:space="0" w:color="auto"/>
        <w:bottom w:val="none" w:sz="0" w:space="0" w:color="auto"/>
        <w:right w:val="none" w:sz="0" w:space="0" w:color="auto"/>
      </w:divBdr>
    </w:div>
    <w:div w:id="1132558077">
      <w:bodyDiv w:val="1"/>
      <w:marLeft w:val="0"/>
      <w:marRight w:val="0"/>
      <w:marTop w:val="0"/>
      <w:marBottom w:val="0"/>
      <w:divBdr>
        <w:top w:val="none" w:sz="0" w:space="0" w:color="auto"/>
        <w:left w:val="none" w:sz="0" w:space="0" w:color="auto"/>
        <w:bottom w:val="none" w:sz="0" w:space="0" w:color="auto"/>
        <w:right w:val="none" w:sz="0" w:space="0" w:color="auto"/>
      </w:divBdr>
    </w:div>
    <w:div w:id="1142424626">
      <w:bodyDiv w:val="1"/>
      <w:marLeft w:val="0"/>
      <w:marRight w:val="0"/>
      <w:marTop w:val="0"/>
      <w:marBottom w:val="0"/>
      <w:divBdr>
        <w:top w:val="none" w:sz="0" w:space="0" w:color="auto"/>
        <w:left w:val="none" w:sz="0" w:space="0" w:color="auto"/>
        <w:bottom w:val="none" w:sz="0" w:space="0" w:color="auto"/>
        <w:right w:val="none" w:sz="0" w:space="0" w:color="auto"/>
      </w:divBdr>
    </w:div>
    <w:div w:id="1142769297">
      <w:bodyDiv w:val="1"/>
      <w:marLeft w:val="0"/>
      <w:marRight w:val="0"/>
      <w:marTop w:val="0"/>
      <w:marBottom w:val="0"/>
      <w:divBdr>
        <w:top w:val="none" w:sz="0" w:space="0" w:color="auto"/>
        <w:left w:val="none" w:sz="0" w:space="0" w:color="auto"/>
        <w:bottom w:val="none" w:sz="0" w:space="0" w:color="auto"/>
        <w:right w:val="none" w:sz="0" w:space="0" w:color="auto"/>
      </w:divBdr>
    </w:div>
    <w:div w:id="1151631150">
      <w:bodyDiv w:val="1"/>
      <w:marLeft w:val="0"/>
      <w:marRight w:val="0"/>
      <w:marTop w:val="0"/>
      <w:marBottom w:val="0"/>
      <w:divBdr>
        <w:top w:val="none" w:sz="0" w:space="0" w:color="auto"/>
        <w:left w:val="none" w:sz="0" w:space="0" w:color="auto"/>
        <w:bottom w:val="none" w:sz="0" w:space="0" w:color="auto"/>
        <w:right w:val="none" w:sz="0" w:space="0" w:color="auto"/>
      </w:divBdr>
    </w:div>
    <w:div w:id="1165701543">
      <w:bodyDiv w:val="1"/>
      <w:marLeft w:val="0"/>
      <w:marRight w:val="0"/>
      <w:marTop w:val="0"/>
      <w:marBottom w:val="0"/>
      <w:divBdr>
        <w:top w:val="none" w:sz="0" w:space="0" w:color="auto"/>
        <w:left w:val="none" w:sz="0" w:space="0" w:color="auto"/>
        <w:bottom w:val="none" w:sz="0" w:space="0" w:color="auto"/>
        <w:right w:val="none" w:sz="0" w:space="0" w:color="auto"/>
      </w:divBdr>
    </w:div>
    <w:div w:id="1182933528">
      <w:bodyDiv w:val="1"/>
      <w:marLeft w:val="0"/>
      <w:marRight w:val="0"/>
      <w:marTop w:val="0"/>
      <w:marBottom w:val="0"/>
      <w:divBdr>
        <w:top w:val="none" w:sz="0" w:space="0" w:color="auto"/>
        <w:left w:val="none" w:sz="0" w:space="0" w:color="auto"/>
        <w:bottom w:val="none" w:sz="0" w:space="0" w:color="auto"/>
        <w:right w:val="none" w:sz="0" w:space="0" w:color="auto"/>
      </w:divBdr>
    </w:div>
    <w:div w:id="1184439216">
      <w:bodyDiv w:val="1"/>
      <w:marLeft w:val="0"/>
      <w:marRight w:val="0"/>
      <w:marTop w:val="0"/>
      <w:marBottom w:val="0"/>
      <w:divBdr>
        <w:top w:val="none" w:sz="0" w:space="0" w:color="auto"/>
        <w:left w:val="none" w:sz="0" w:space="0" w:color="auto"/>
        <w:bottom w:val="none" w:sz="0" w:space="0" w:color="auto"/>
        <w:right w:val="none" w:sz="0" w:space="0" w:color="auto"/>
      </w:divBdr>
    </w:div>
    <w:div w:id="1186868866">
      <w:bodyDiv w:val="1"/>
      <w:marLeft w:val="0"/>
      <w:marRight w:val="0"/>
      <w:marTop w:val="0"/>
      <w:marBottom w:val="0"/>
      <w:divBdr>
        <w:top w:val="none" w:sz="0" w:space="0" w:color="auto"/>
        <w:left w:val="none" w:sz="0" w:space="0" w:color="auto"/>
        <w:bottom w:val="none" w:sz="0" w:space="0" w:color="auto"/>
        <w:right w:val="none" w:sz="0" w:space="0" w:color="auto"/>
      </w:divBdr>
    </w:div>
    <w:div w:id="1188523538">
      <w:bodyDiv w:val="1"/>
      <w:marLeft w:val="0"/>
      <w:marRight w:val="0"/>
      <w:marTop w:val="0"/>
      <w:marBottom w:val="0"/>
      <w:divBdr>
        <w:top w:val="none" w:sz="0" w:space="0" w:color="auto"/>
        <w:left w:val="none" w:sz="0" w:space="0" w:color="auto"/>
        <w:bottom w:val="none" w:sz="0" w:space="0" w:color="auto"/>
        <w:right w:val="none" w:sz="0" w:space="0" w:color="auto"/>
      </w:divBdr>
    </w:div>
    <w:div w:id="1188832423">
      <w:bodyDiv w:val="1"/>
      <w:marLeft w:val="0"/>
      <w:marRight w:val="0"/>
      <w:marTop w:val="0"/>
      <w:marBottom w:val="0"/>
      <w:divBdr>
        <w:top w:val="none" w:sz="0" w:space="0" w:color="auto"/>
        <w:left w:val="none" w:sz="0" w:space="0" w:color="auto"/>
        <w:bottom w:val="none" w:sz="0" w:space="0" w:color="auto"/>
        <w:right w:val="none" w:sz="0" w:space="0" w:color="auto"/>
      </w:divBdr>
    </w:div>
    <w:div w:id="1190604825">
      <w:bodyDiv w:val="1"/>
      <w:marLeft w:val="0"/>
      <w:marRight w:val="0"/>
      <w:marTop w:val="0"/>
      <w:marBottom w:val="0"/>
      <w:divBdr>
        <w:top w:val="none" w:sz="0" w:space="0" w:color="auto"/>
        <w:left w:val="none" w:sz="0" w:space="0" w:color="auto"/>
        <w:bottom w:val="none" w:sz="0" w:space="0" w:color="auto"/>
        <w:right w:val="none" w:sz="0" w:space="0" w:color="auto"/>
      </w:divBdr>
    </w:div>
    <w:div w:id="1193806624">
      <w:bodyDiv w:val="1"/>
      <w:marLeft w:val="0"/>
      <w:marRight w:val="0"/>
      <w:marTop w:val="0"/>
      <w:marBottom w:val="0"/>
      <w:divBdr>
        <w:top w:val="none" w:sz="0" w:space="0" w:color="auto"/>
        <w:left w:val="none" w:sz="0" w:space="0" w:color="auto"/>
        <w:bottom w:val="none" w:sz="0" w:space="0" w:color="auto"/>
        <w:right w:val="none" w:sz="0" w:space="0" w:color="auto"/>
      </w:divBdr>
    </w:div>
    <w:div w:id="1201825160">
      <w:bodyDiv w:val="1"/>
      <w:marLeft w:val="0"/>
      <w:marRight w:val="0"/>
      <w:marTop w:val="0"/>
      <w:marBottom w:val="0"/>
      <w:divBdr>
        <w:top w:val="none" w:sz="0" w:space="0" w:color="auto"/>
        <w:left w:val="none" w:sz="0" w:space="0" w:color="auto"/>
        <w:bottom w:val="none" w:sz="0" w:space="0" w:color="auto"/>
        <w:right w:val="none" w:sz="0" w:space="0" w:color="auto"/>
      </w:divBdr>
    </w:div>
    <w:div w:id="1211310413">
      <w:bodyDiv w:val="1"/>
      <w:marLeft w:val="0"/>
      <w:marRight w:val="0"/>
      <w:marTop w:val="0"/>
      <w:marBottom w:val="0"/>
      <w:divBdr>
        <w:top w:val="none" w:sz="0" w:space="0" w:color="auto"/>
        <w:left w:val="none" w:sz="0" w:space="0" w:color="auto"/>
        <w:bottom w:val="none" w:sz="0" w:space="0" w:color="auto"/>
        <w:right w:val="none" w:sz="0" w:space="0" w:color="auto"/>
      </w:divBdr>
    </w:div>
    <w:div w:id="1220821319">
      <w:bodyDiv w:val="1"/>
      <w:marLeft w:val="0"/>
      <w:marRight w:val="0"/>
      <w:marTop w:val="0"/>
      <w:marBottom w:val="0"/>
      <w:divBdr>
        <w:top w:val="none" w:sz="0" w:space="0" w:color="auto"/>
        <w:left w:val="none" w:sz="0" w:space="0" w:color="auto"/>
        <w:bottom w:val="none" w:sz="0" w:space="0" w:color="auto"/>
        <w:right w:val="none" w:sz="0" w:space="0" w:color="auto"/>
      </w:divBdr>
    </w:div>
    <w:div w:id="1222642186">
      <w:bodyDiv w:val="1"/>
      <w:marLeft w:val="0"/>
      <w:marRight w:val="0"/>
      <w:marTop w:val="0"/>
      <w:marBottom w:val="0"/>
      <w:divBdr>
        <w:top w:val="none" w:sz="0" w:space="0" w:color="auto"/>
        <w:left w:val="none" w:sz="0" w:space="0" w:color="auto"/>
        <w:bottom w:val="none" w:sz="0" w:space="0" w:color="auto"/>
        <w:right w:val="none" w:sz="0" w:space="0" w:color="auto"/>
      </w:divBdr>
    </w:div>
    <w:div w:id="1223635144">
      <w:bodyDiv w:val="1"/>
      <w:marLeft w:val="0"/>
      <w:marRight w:val="0"/>
      <w:marTop w:val="0"/>
      <w:marBottom w:val="0"/>
      <w:divBdr>
        <w:top w:val="none" w:sz="0" w:space="0" w:color="auto"/>
        <w:left w:val="none" w:sz="0" w:space="0" w:color="auto"/>
        <w:bottom w:val="none" w:sz="0" w:space="0" w:color="auto"/>
        <w:right w:val="none" w:sz="0" w:space="0" w:color="auto"/>
      </w:divBdr>
    </w:div>
    <w:div w:id="1226836208">
      <w:bodyDiv w:val="1"/>
      <w:marLeft w:val="0"/>
      <w:marRight w:val="0"/>
      <w:marTop w:val="0"/>
      <w:marBottom w:val="0"/>
      <w:divBdr>
        <w:top w:val="none" w:sz="0" w:space="0" w:color="auto"/>
        <w:left w:val="none" w:sz="0" w:space="0" w:color="auto"/>
        <w:bottom w:val="none" w:sz="0" w:space="0" w:color="auto"/>
        <w:right w:val="none" w:sz="0" w:space="0" w:color="auto"/>
      </w:divBdr>
    </w:div>
    <w:div w:id="1233539829">
      <w:bodyDiv w:val="1"/>
      <w:marLeft w:val="0"/>
      <w:marRight w:val="0"/>
      <w:marTop w:val="0"/>
      <w:marBottom w:val="0"/>
      <w:divBdr>
        <w:top w:val="none" w:sz="0" w:space="0" w:color="auto"/>
        <w:left w:val="none" w:sz="0" w:space="0" w:color="auto"/>
        <w:bottom w:val="none" w:sz="0" w:space="0" w:color="auto"/>
        <w:right w:val="none" w:sz="0" w:space="0" w:color="auto"/>
      </w:divBdr>
    </w:div>
    <w:div w:id="1236862896">
      <w:bodyDiv w:val="1"/>
      <w:marLeft w:val="0"/>
      <w:marRight w:val="0"/>
      <w:marTop w:val="0"/>
      <w:marBottom w:val="0"/>
      <w:divBdr>
        <w:top w:val="none" w:sz="0" w:space="0" w:color="auto"/>
        <w:left w:val="none" w:sz="0" w:space="0" w:color="auto"/>
        <w:bottom w:val="none" w:sz="0" w:space="0" w:color="auto"/>
        <w:right w:val="none" w:sz="0" w:space="0" w:color="auto"/>
      </w:divBdr>
    </w:div>
    <w:div w:id="1238126852">
      <w:bodyDiv w:val="1"/>
      <w:marLeft w:val="0"/>
      <w:marRight w:val="0"/>
      <w:marTop w:val="0"/>
      <w:marBottom w:val="0"/>
      <w:divBdr>
        <w:top w:val="none" w:sz="0" w:space="0" w:color="auto"/>
        <w:left w:val="none" w:sz="0" w:space="0" w:color="auto"/>
        <w:bottom w:val="none" w:sz="0" w:space="0" w:color="auto"/>
        <w:right w:val="none" w:sz="0" w:space="0" w:color="auto"/>
      </w:divBdr>
    </w:div>
    <w:div w:id="1252470680">
      <w:bodyDiv w:val="1"/>
      <w:marLeft w:val="0"/>
      <w:marRight w:val="0"/>
      <w:marTop w:val="0"/>
      <w:marBottom w:val="0"/>
      <w:divBdr>
        <w:top w:val="none" w:sz="0" w:space="0" w:color="auto"/>
        <w:left w:val="none" w:sz="0" w:space="0" w:color="auto"/>
        <w:bottom w:val="none" w:sz="0" w:space="0" w:color="auto"/>
        <w:right w:val="none" w:sz="0" w:space="0" w:color="auto"/>
      </w:divBdr>
    </w:div>
    <w:div w:id="1262182117">
      <w:bodyDiv w:val="1"/>
      <w:marLeft w:val="0"/>
      <w:marRight w:val="0"/>
      <w:marTop w:val="0"/>
      <w:marBottom w:val="0"/>
      <w:divBdr>
        <w:top w:val="none" w:sz="0" w:space="0" w:color="auto"/>
        <w:left w:val="none" w:sz="0" w:space="0" w:color="auto"/>
        <w:bottom w:val="none" w:sz="0" w:space="0" w:color="auto"/>
        <w:right w:val="none" w:sz="0" w:space="0" w:color="auto"/>
      </w:divBdr>
    </w:div>
    <w:div w:id="1285698596">
      <w:bodyDiv w:val="1"/>
      <w:marLeft w:val="0"/>
      <w:marRight w:val="0"/>
      <w:marTop w:val="0"/>
      <w:marBottom w:val="0"/>
      <w:divBdr>
        <w:top w:val="none" w:sz="0" w:space="0" w:color="auto"/>
        <w:left w:val="none" w:sz="0" w:space="0" w:color="auto"/>
        <w:bottom w:val="none" w:sz="0" w:space="0" w:color="auto"/>
        <w:right w:val="none" w:sz="0" w:space="0" w:color="auto"/>
      </w:divBdr>
    </w:div>
    <w:div w:id="1287078209">
      <w:bodyDiv w:val="1"/>
      <w:marLeft w:val="0"/>
      <w:marRight w:val="0"/>
      <w:marTop w:val="0"/>
      <w:marBottom w:val="0"/>
      <w:divBdr>
        <w:top w:val="none" w:sz="0" w:space="0" w:color="auto"/>
        <w:left w:val="none" w:sz="0" w:space="0" w:color="auto"/>
        <w:bottom w:val="none" w:sz="0" w:space="0" w:color="auto"/>
        <w:right w:val="none" w:sz="0" w:space="0" w:color="auto"/>
      </w:divBdr>
    </w:div>
    <w:div w:id="1293368164">
      <w:bodyDiv w:val="1"/>
      <w:marLeft w:val="0"/>
      <w:marRight w:val="0"/>
      <w:marTop w:val="0"/>
      <w:marBottom w:val="0"/>
      <w:divBdr>
        <w:top w:val="none" w:sz="0" w:space="0" w:color="auto"/>
        <w:left w:val="none" w:sz="0" w:space="0" w:color="auto"/>
        <w:bottom w:val="none" w:sz="0" w:space="0" w:color="auto"/>
        <w:right w:val="none" w:sz="0" w:space="0" w:color="auto"/>
      </w:divBdr>
    </w:div>
    <w:div w:id="1294169076">
      <w:bodyDiv w:val="1"/>
      <w:marLeft w:val="0"/>
      <w:marRight w:val="0"/>
      <w:marTop w:val="0"/>
      <w:marBottom w:val="0"/>
      <w:divBdr>
        <w:top w:val="none" w:sz="0" w:space="0" w:color="auto"/>
        <w:left w:val="none" w:sz="0" w:space="0" w:color="auto"/>
        <w:bottom w:val="none" w:sz="0" w:space="0" w:color="auto"/>
        <w:right w:val="none" w:sz="0" w:space="0" w:color="auto"/>
      </w:divBdr>
    </w:div>
    <w:div w:id="1301032703">
      <w:bodyDiv w:val="1"/>
      <w:marLeft w:val="0"/>
      <w:marRight w:val="0"/>
      <w:marTop w:val="0"/>
      <w:marBottom w:val="0"/>
      <w:divBdr>
        <w:top w:val="none" w:sz="0" w:space="0" w:color="auto"/>
        <w:left w:val="none" w:sz="0" w:space="0" w:color="auto"/>
        <w:bottom w:val="none" w:sz="0" w:space="0" w:color="auto"/>
        <w:right w:val="none" w:sz="0" w:space="0" w:color="auto"/>
      </w:divBdr>
    </w:div>
    <w:div w:id="1319118973">
      <w:bodyDiv w:val="1"/>
      <w:marLeft w:val="0"/>
      <w:marRight w:val="0"/>
      <w:marTop w:val="0"/>
      <w:marBottom w:val="0"/>
      <w:divBdr>
        <w:top w:val="none" w:sz="0" w:space="0" w:color="auto"/>
        <w:left w:val="none" w:sz="0" w:space="0" w:color="auto"/>
        <w:bottom w:val="none" w:sz="0" w:space="0" w:color="auto"/>
        <w:right w:val="none" w:sz="0" w:space="0" w:color="auto"/>
      </w:divBdr>
    </w:div>
    <w:div w:id="1321227486">
      <w:bodyDiv w:val="1"/>
      <w:marLeft w:val="0"/>
      <w:marRight w:val="0"/>
      <w:marTop w:val="0"/>
      <w:marBottom w:val="0"/>
      <w:divBdr>
        <w:top w:val="none" w:sz="0" w:space="0" w:color="auto"/>
        <w:left w:val="none" w:sz="0" w:space="0" w:color="auto"/>
        <w:bottom w:val="none" w:sz="0" w:space="0" w:color="auto"/>
        <w:right w:val="none" w:sz="0" w:space="0" w:color="auto"/>
      </w:divBdr>
    </w:div>
    <w:div w:id="1326399229">
      <w:bodyDiv w:val="1"/>
      <w:marLeft w:val="0"/>
      <w:marRight w:val="0"/>
      <w:marTop w:val="0"/>
      <w:marBottom w:val="0"/>
      <w:divBdr>
        <w:top w:val="none" w:sz="0" w:space="0" w:color="auto"/>
        <w:left w:val="none" w:sz="0" w:space="0" w:color="auto"/>
        <w:bottom w:val="none" w:sz="0" w:space="0" w:color="auto"/>
        <w:right w:val="none" w:sz="0" w:space="0" w:color="auto"/>
      </w:divBdr>
    </w:div>
    <w:div w:id="1336151785">
      <w:bodyDiv w:val="1"/>
      <w:marLeft w:val="0"/>
      <w:marRight w:val="0"/>
      <w:marTop w:val="0"/>
      <w:marBottom w:val="0"/>
      <w:divBdr>
        <w:top w:val="none" w:sz="0" w:space="0" w:color="auto"/>
        <w:left w:val="none" w:sz="0" w:space="0" w:color="auto"/>
        <w:bottom w:val="none" w:sz="0" w:space="0" w:color="auto"/>
        <w:right w:val="none" w:sz="0" w:space="0" w:color="auto"/>
      </w:divBdr>
    </w:div>
    <w:div w:id="1345744003">
      <w:bodyDiv w:val="1"/>
      <w:marLeft w:val="0"/>
      <w:marRight w:val="0"/>
      <w:marTop w:val="0"/>
      <w:marBottom w:val="0"/>
      <w:divBdr>
        <w:top w:val="none" w:sz="0" w:space="0" w:color="auto"/>
        <w:left w:val="none" w:sz="0" w:space="0" w:color="auto"/>
        <w:bottom w:val="none" w:sz="0" w:space="0" w:color="auto"/>
        <w:right w:val="none" w:sz="0" w:space="0" w:color="auto"/>
      </w:divBdr>
    </w:div>
    <w:div w:id="1347319707">
      <w:bodyDiv w:val="1"/>
      <w:marLeft w:val="0"/>
      <w:marRight w:val="0"/>
      <w:marTop w:val="0"/>
      <w:marBottom w:val="0"/>
      <w:divBdr>
        <w:top w:val="none" w:sz="0" w:space="0" w:color="auto"/>
        <w:left w:val="none" w:sz="0" w:space="0" w:color="auto"/>
        <w:bottom w:val="none" w:sz="0" w:space="0" w:color="auto"/>
        <w:right w:val="none" w:sz="0" w:space="0" w:color="auto"/>
      </w:divBdr>
    </w:div>
    <w:div w:id="1354650321">
      <w:bodyDiv w:val="1"/>
      <w:marLeft w:val="0"/>
      <w:marRight w:val="0"/>
      <w:marTop w:val="0"/>
      <w:marBottom w:val="0"/>
      <w:divBdr>
        <w:top w:val="none" w:sz="0" w:space="0" w:color="auto"/>
        <w:left w:val="none" w:sz="0" w:space="0" w:color="auto"/>
        <w:bottom w:val="none" w:sz="0" w:space="0" w:color="auto"/>
        <w:right w:val="none" w:sz="0" w:space="0" w:color="auto"/>
      </w:divBdr>
    </w:div>
    <w:div w:id="1362585389">
      <w:bodyDiv w:val="1"/>
      <w:marLeft w:val="0"/>
      <w:marRight w:val="0"/>
      <w:marTop w:val="0"/>
      <w:marBottom w:val="0"/>
      <w:divBdr>
        <w:top w:val="none" w:sz="0" w:space="0" w:color="auto"/>
        <w:left w:val="none" w:sz="0" w:space="0" w:color="auto"/>
        <w:bottom w:val="none" w:sz="0" w:space="0" w:color="auto"/>
        <w:right w:val="none" w:sz="0" w:space="0" w:color="auto"/>
      </w:divBdr>
    </w:div>
    <w:div w:id="1371683594">
      <w:bodyDiv w:val="1"/>
      <w:marLeft w:val="0"/>
      <w:marRight w:val="0"/>
      <w:marTop w:val="0"/>
      <w:marBottom w:val="0"/>
      <w:divBdr>
        <w:top w:val="none" w:sz="0" w:space="0" w:color="auto"/>
        <w:left w:val="none" w:sz="0" w:space="0" w:color="auto"/>
        <w:bottom w:val="none" w:sz="0" w:space="0" w:color="auto"/>
        <w:right w:val="none" w:sz="0" w:space="0" w:color="auto"/>
      </w:divBdr>
    </w:div>
    <w:div w:id="1384014767">
      <w:bodyDiv w:val="1"/>
      <w:marLeft w:val="0"/>
      <w:marRight w:val="0"/>
      <w:marTop w:val="0"/>
      <w:marBottom w:val="0"/>
      <w:divBdr>
        <w:top w:val="none" w:sz="0" w:space="0" w:color="auto"/>
        <w:left w:val="none" w:sz="0" w:space="0" w:color="auto"/>
        <w:bottom w:val="none" w:sz="0" w:space="0" w:color="auto"/>
        <w:right w:val="none" w:sz="0" w:space="0" w:color="auto"/>
      </w:divBdr>
    </w:div>
    <w:div w:id="1385057384">
      <w:bodyDiv w:val="1"/>
      <w:marLeft w:val="0"/>
      <w:marRight w:val="0"/>
      <w:marTop w:val="0"/>
      <w:marBottom w:val="0"/>
      <w:divBdr>
        <w:top w:val="none" w:sz="0" w:space="0" w:color="auto"/>
        <w:left w:val="none" w:sz="0" w:space="0" w:color="auto"/>
        <w:bottom w:val="none" w:sz="0" w:space="0" w:color="auto"/>
        <w:right w:val="none" w:sz="0" w:space="0" w:color="auto"/>
      </w:divBdr>
    </w:div>
    <w:div w:id="1387296641">
      <w:bodyDiv w:val="1"/>
      <w:marLeft w:val="0"/>
      <w:marRight w:val="0"/>
      <w:marTop w:val="0"/>
      <w:marBottom w:val="0"/>
      <w:divBdr>
        <w:top w:val="none" w:sz="0" w:space="0" w:color="auto"/>
        <w:left w:val="none" w:sz="0" w:space="0" w:color="auto"/>
        <w:bottom w:val="none" w:sz="0" w:space="0" w:color="auto"/>
        <w:right w:val="none" w:sz="0" w:space="0" w:color="auto"/>
      </w:divBdr>
    </w:div>
    <w:div w:id="1388215204">
      <w:bodyDiv w:val="1"/>
      <w:marLeft w:val="0"/>
      <w:marRight w:val="0"/>
      <w:marTop w:val="0"/>
      <w:marBottom w:val="0"/>
      <w:divBdr>
        <w:top w:val="none" w:sz="0" w:space="0" w:color="auto"/>
        <w:left w:val="none" w:sz="0" w:space="0" w:color="auto"/>
        <w:bottom w:val="none" w:sz="0" w:space="0" w:color="auto"/>
        <w:right w:val="none" w:sz="0" w:space="0" w:color="auto"/>
      </w:divBdr>
    </w:div>
    <w:div w:id="1395666973">
      <w:bodyDiv w:val="1"/>
      <w:marLeft w:val="0"/>
      <w:marRight w:val="0"/>
      <w:marTop w:val="0"/>
      <w:marBottom w:val="0"/>
      <w:divBdr>
        <w:top w:val="none" w:sz="0" w:space="0" w:color="auto"/>
        <w:left w:val="none" w:sz="0" w:space="0" w:color="auto"/>
        <w:bottom w:val="none" w:sz="0" w:space="0" w:color="auto"/>
        <w:right w:val="none" w:sz="0" w:space="0" w:color="auto"/>
      </w:divBdr>
    </w:div>
    <w:div w:id="1396010204">
      <w:bodyDiv w:val="1"/>
      <w:marLeft w:val="0"/>
      <w:marRight w:val="0"/>
      <w:marTop w:val="0"/>
      <w:marBottom w:val="0"/>
      <w:divBdr>
        <w:top w:val="none" w:sz="0" w:space="0" w:color="auto"/>
        <w:left w:val="none" w:sz="0" w:space="0" w:color="auto"/>
        <w:bottom w:val="none" w:sz="0" w:space="0" w:color="auto"/>
        <w:right w:val="none" w:sz="0" w:space="0" w:color="auto"/>
      </w:divBdr>
    </w:div>
    <w:div w:id="1396704764">
      <w:bodyDiv w:val="1"/>
      <w:marLeft w:val="0"/>
      <w:marRight w:val="0"/>
      <w:marTop w:val="0"/>
      <w:marBottom w:val="0"/>
      <w:divBdr>
        <w:top w:val="none" w:sz="0" w:space="0" w:color="auto"/>
        <w:left w:val="none" w:sz="0" w:space="0" w:color="auto"/>
        <w:bottom w:val="none" w:sz="0" w:space="0" w:color="auto"/>
        <w:right w:val="none" w:sz="0" w:space="0" w:color="auto"/>
      </w:divBdr>
    </w:div>
    <w:div w:id="1397703395">
      <w:bodyDiv w:val="1"/>
      <w:marLeft w:val="0"/>
      <w:marRight w:val="0"/>
      <w:marTop w:val="0"/>
      <w:marBottom w:val="0"/>
      <w:divBdr>
        <w:top w:val="none" w:sz="0" w:space="0" w:color="auto"/>
        <w:left w:val="none" w:sz="0" w:space="0" w:color="auto"/>
        <w:bottom w:val="none" w:sz="0" w:space="0" w:color="auto"/>
        <w:right w:val="none" w:sz="0" w:space="0" w:color="auto"/>
      </w:divBdr>
    </w:div>
    <w:div w:id="1403599271">
      <w:bodyDiv w:val="1"/>
      <w:marLeft w:val="0"/>
      <w:marRight w:val="0"/>
      <w:marTop w:val="0"/>
      <w:marBottom w:val="0"/>
      <w:divBdr>
        <w:top w:val="none" w:sz="0" w:space="0" w:color="auto"/>
        <w:left w:val="none" w:sz="0" w:space="0" w:color="auto"/>
        <w:bottom w:val="none" w:sz="0" w:space="0" w:color="auto"/>
        <w:right w:val="none" w:sz="0" w:space="0" w:color="auto"/>
      </w:divBdr>
    </w:div>
    <w:div w:id="1404991698">
      <w:bodyDiv w:val="1"/>
      <w:marLeft w:val="0"/>
      <w:marRight w:val="0"/>
      <w:marTop w:val="0"/>
      <w:marBottom w:val="0"/>
      <w:divBdr>
        <w:top w:val="none" w:sz="0" w:space="0" w:color="auto"/>
        <w:left w:val="none" w:sz="0" w:space="0" w:color="auto"/>
        <w:bottom w:val="none" w:sz="0" w:space="0" w:color="auto"/>
        <w:right w:val="none" w:sz="0" w:space="0" w:color="auto"/>
      </w:divBdr>
    </w:div>
    <w:div w:id="1411391519">
      <w:bodyDiv w:val="1"/>
      <w:marLeft w:val="0"/>
      <w:marRight w:val="0"/>
      <w:marTop w:val="0"/>
      <w:marBottom w:val="0"/>
      <w:divBdr>
        <w:top w:val="none" w:sz="0" w:space="0" w:color="auto"/>
        <w:left w:val="none" w:sz="0" w:space="0" w:color="auto"/>
        <w:bottom w:val="none" w:sz="0" w:space="0" w:color="auto"/>
        <w:right w:val="none" w:sz="0" w:space="0" w:color="auto"/>
      </w:divBdr>
    </w:div>
    <w:div w:id="1417434822">
      <w:bodyDiv w:val="1"/>
      <w:marLeft w:val="0"/>
      <w:marRight w:val="0"/>
      <w:marTop w:val="0"/>
      <w:marBottom w:val="0"/>
      <w:divBdr>
        <w:top w:val="none" w:sz="0" w:space="0" w:color="auto"/>
        <w:left w:val="none" w:sz="0" w:space="0" w:color="auto"/>
        <w:bottom w:val="none" w:sz="0" w:space="0" w:color="auto"/>
        <w:right w:val="none" w:sz="0" w:space="0" w:color="auto"/>
      </w:divBdr>
    </w:div>
    <w:div w:id="1423182268">
      <w:bodyDiv w:val="1"/>
      <w:marLeft w:val="0"/>
      <w:marRight w:val="0"/>
      <w:marTop w:val="0"/>
      <w:marBottom w:val="0"/>
      <w:divBdr>
        <w:top w:val="none" w:sz="0" w:space="0" w:color="auto"/>
        <w:left w:val="none" w:sz="0" w:space="0" w:color="auto"/>
        <w:bottom w:val="none" w:sz="0" w:space="0" w:color="auto"/>
        <w:right w:val="none" w:sz="0" w:space="0" w:color="auto"/>
      </w:divBdr>
    </w:div>
    <w:div w:id="1436363804">
      <w:bodyDiv w:val="1"/>
      <w:marLeft w:val="0"/>
      <w:marRight w:val="0"/>
      <w:marTop w:val="0"/>
      <w:marBottom w:val="0"/>
      <w:divBdr>
        <w:top w:val="none" w:sz="0" w:space="0" w:color="auto"/>
        <w:left w:val="none" w:sz="0" w:space="0" w:color="auto"/>
        <w:bottom w:val="none" w:sz="0" w:space="0" w:color="auto"/>
        <w:right w:val="none" w:sz="0" w:space="0" w:color="auto"/>
      </w:divBdr>
    </w:div>
    <w:div w:id="1437095035">
      <w:bodyDiv w:val="1"/>
      <w:marLeft w:val="0"/>
      <w:marRight w:val="0"/>
      <w:marTop w:val="0"/>
      <w:marBottom w:val="0"/>
      <w:divBdr>
        <w:top w:val="none" w:sz="0" w:space="0" w:color="auto"/>
        <w:left w:val="none" w:sz="0" w:space="0" w:color="auto"/>
        <w:bottom w:val="none" w:sz="0" w:space="0" w:color="auto"/>
        <w:right w:val="none" w:sz="0" w:space="0" w:color="auto"/>
      </w:divBdr>
    </w:div>
    <w:div w:id="1445809713">
      <w:bodyDiv w:val="1"/>
      <w:marLeft w:val="0"/>
      <w:marRight w:val="0"/>
      <w:marTop w:val="0"/>
      <w:marBottom w:val="0"/>
      <w:divBdr>
        <w:top w:val="none" w:sz="0" w:space="0" w:color="auto"/>
        <w:left w:val="none" w:sz="0" w:space="0" w:color="auto"/>
        <w:bottom w:val="none" w:sz="0" w:space="0" w:color="auto"/>
        <w:right w:val="none" w:sz="0" w:space="0" w:color="auto"/>
      </w:divBdr>
    </w:div>
    <w:div w:id="1454208337">
      <w:bodyDiv w:val="1"/>
      <w:marLeft w:val="0"/>
      <w:marRight w:val="0"/>
      <w:marTop w:val="0"/>
      <w:marBottom w:val="0"/>
      <w:divBdr>
        <w:top w:val="none" w:sz="0" w:space="0" w:color="auto"/>
        <w:left w:val="none" w:sz="0" w:space="0" w:color="auto"/>
        <w:bottom w:val="none" w:sz="0" w:space="0" w:color="auto"/>
        <w:right w:val="none" w:sz="0" w:space="0" w:color="auto"/>
      </w:divBdr>
    </w:div>
    <w:div w:id="1457215378">
      <w:bodyDiv w:val="1"/>
      <w:marLeft w:val="0"/>
      <w:marRight w:val="0"/>
      <w:marTop w:val="0"/>
      <w:marBottom w:val="0"/>
      <w:divBdr>
        <w:top w:val="none" w:sz="0" w:space="0" w:color="auto"/>
        <w:left w:val="none" w:sz="0" w:space="0" w:color="auto"/>
        <w:bottom w:val="none" w:sz="0" w:space="0" w:color="auto"/>
        <w:right w:val="none" w:sz="0" w:space="0" w:color="auto"/>
      </w:divBdr>
    </w:div>
    <w:div w:id="1459255774">
      <w:bodyDiv w:val="1"/>
      <w:marLeft w:val="0"/>
      <w:marRight w:val="0"/>
      <w:marTop w:val="0"/>
      <w:marBottom w:val="0"/>
      <w:divBdr>
        <w:top w:val="none" w:sz="0" w:space="0" w:color="auto"/>
        <w:left w:val="none" w:sz="0" w:space="0" w:color="auto"/>
        <w:bottom w:val="none" w:sz="0" w:space="0" w:color="auto"/>
        <w:right w:val="none" w:sz="0" w:space="0" w:color="auto"/>
      </w:divBdr>
    </w:div>
    <w:div w:id="1460999799">
      <w:bodyDiv w:val="1"/>
      <w:marLeft w:val="0"/>
      <w:marRight w:val="0"/>
      <w:marTop w:val="0"/>
      <w:marBottom w:val="0"/>
      <w:divBdr>
        <w:top w:val="none" w:sz="0" w:space="0" w:color="auto"/>
        <w:left w:val="none" w:sz="0" w:space="0" w:color="auto"/>
        <w:bottom w:val="none" w:sz="0" w:space="0" w:color="auto"/>
        <w:right w:val="none" w:sz="0" w:space="0" w:color="auto"/>
      </w:divBdr>
    </w:div>
    <w:div w:id="1461804224">
      <w:bodyDiv w:val="1"/>
      <w:marLeft w:val="0"/>
      <w:marRight w:val="0"/>
      <w:marTop w:val="0"/>
      <w:marBottom w:val="0"/>
      <w:divBdr>
        <w:top w:val="none" w:sz="0" w:space="0" w:color="auto"/>
        <w:left w:val="none" w:sz="0" w:space="0" w:color="auto"/>
        <w:bottom w:val="none" w:sz="0" w:space="0" w:color="auto"/>
        <w:right w:val="none" w:sz="0" w:space="0" w:color="auto"/>
      </w:divBdr>
    </w:div>
    <w:div w:id="1471244972">
      <w:bodyDiv w:val="1"/>
      <w:marLeft w:val="0"/>
      <w:marRight w:val="0"/>
      <w:marTop w:val="0"/>
      <w:marBottom w:val="0"/>
      <w:divBdr>
        <w:top w:val="none" w:sz="0" w:space="0" w:color="auto"/>
        <w:left w:val="none" w:sz="0" w:space="0" w:color="auto"/>
        <w:bottom w:val="none" w:sz="0" w:space="0" w:color="auto"/>
        <w:right w:val="none" w:sz="0" w:space="0" w:color="auto"/>
      </w:divBdr>
    </w:div>
    <w:div w:id="1477795618">
      <w:bodyDiv w:val="1"/>
      <w:marLeft w:val="0"/>
      <w:marRight w:val="0"/>
      <w:marTop w:val="0"/>
      <w:marBottom w:val="0"/>
      <w:divBdr>
        <w:top w:val="none" w:sz="0" w:space="0" w:color="auto"/>
        <w:left w:val="none" w:sz="0" w:space="0" w:color="auto"/>
        <w:bottom w:val="none" w:sz="0" w:space="0" w:color="auto"/>
        <w:right w:val="none" w:sz="0" w:space="0" w:color="auto"/>
      </w:divBdr>
    </w:div>
    <w:div w:id="1491556351">
      <w:bodyDiv w:val="1"/>
      <w:marLeft w:val="0"/>
      <w:marRight w:val="0"/>
      <w:marTop w:val="0"/>
      <w:marBottom w:val="0"/>
      <w:divBdr>
        <w:top w:val="none" w:sz="0" w:space="0" w:color="auto"/>
        <w:left w:val="none" w:sz="0" w:space="0" w:color="auto"/>
        <w:bottom w:val="none" w:sz="0" w:space="0" w:color="auto"/>
        <w:right w:val="none" w:sz="0" w:space="0" w:color="auto"/>
      </w:divBdr>
    </w:div>
    <w:div w:id="1492603933">
      <w:bodyDiv w:val="1"/>
      <w:marLeft w:val="0"/>
      <w:marRight w:val="0"/>
      <w:marTop w:val="0"/>
      <w:marBottom w:val="0"/>
      <w:divBdr>
        <w:top w:val="none" w:sz="0" w:space="0" w:color="auto"/>
        <w:left w:val="none" w:sz="0" w:space="0" w:color="auto"/>
        <w:bottom w:val="none" w:sz="0" w:space="0" w:color="auto"/>
        <w:right w:val="none" w:sz="0" w:space="0" w:color="auto"/>
      </w:divBdr>
    </w:div>
    <w:div w:id="1494369349">
      <w:bodyDiv w:val="1"/>
      <w:marLeft w:val="0"/>
      <w:marRight w:val="0"/>
      <w:marTop w:val="0"/>
      <w:marBottom w:val="0"/>
      <w:divBdr>
        <w:top w:val="none" w:sz="0" w:space="0" w:color="auto"/>
        <w:left w:val="none" w:sz="0" w:space="0" w:color="auto"/>
        <w:bottom w:val="none" w:sz="0" w:space="0" w:color="auto"/>
        <w:right w:val="none" w:sz="0" w:space="0" w:color="auto"/>
      </w:divBdr>
    </w:div>
    <w:div w:id="1507360448">
      <w:bodyDiv w:val="1"/>
      <w:marLeft w:val="0"/>
      <w:marRight w:val="0"/>
      <w:marTop w:val="0"/>
      <w:marBottom w:val="0"/>
      <w:divBdr>
        <w:top w:val="none" w:sz="0" w:space="0" w:color="auto"/>
        <w:left w:val="none" w:sz="0" w:space="0" w:color="auto"/>
        <w:bottom w:val="none" w:sz="0" w:space="0" w:color="auto"/>
        <w:right w:val="none" w:sz="0" w:space="0" w:color="auto"/>
      </w:divBdr>
    </w:div>
    <w:div w:id="1514955926">
      <w:bodyDiv w:val="1"/>
      <w:marLeft w:val="0"/>
      <w:marRight w:val="0"/>
      <w:marTop w:val="0"/>
      <w:marBottom w:val="0"/>
      <w:divBdr>
        <w:top w:val="none" w:sz="0" w:space="0" w:color="auto"/>
        <w:left w:val="none" w:sz="0" w:space="0" w:color="auto"/>
        <w:bottom w:val="none" w:sz="0" w:space="0" w:color="auto"/>
        <w:right w:val="none" w:sz="0" w:space="0" w:color="auto"/>
      </w:divBdr>
    </w:div>
    <w:div w:id="1518885115">
      <w:bodyDiv w:val="1"/>
      <w:marLeft w:val="0"/>
      <w:marRight w:val="0"/>
      <w:marTop w:val="0"/>
      <w:marBottom w:val="0"/>
      <w:divBdr>
        <w:top w:val="none" w:sz="0" w:space="0" w:color="auto"/>
        <w:left w:val="none" w:sz="0" w:space="0" w:color="auto"/>
        <w:bottom w:val="none" w:sz="0" w:space="0" w:color="auto"/>
        <w:right w:val="none" w:sz="0" w:space="0" w:color="auto"/>
      </w:divBdr>
    </w:div>
    <w:div w:id="1519660636">
      <w:bodyDiv w:val="1"/>
      <w:marLeft w:val="0"/>
      <w:marRight w:val="0"/>
      <w:marTop w:val="0"/>
      <w:marBottom w:val="0"/>
      <w:divBdr>
        <w:top w:val="none" w:sz="0" w:space="0" w:color="auto"/>
        <w:left w:val="none" w:sz="0" w:space="0" w:color="auto"/>
        <w:bottom w:val="none" w:sz="0" w:space="0" w:color="auto"/>
        <w:right w:val="none" w:sz="0" w:space="0" w:color="auto"/>
      </w:divBdr>
    </w:div>
    <w:div w:id="1520310132">
      <w:bodyDiv w:val="1"/>
      <w:marLeft w:val="0"/>
      <w:marRight w:val="0"/>
      <w:marTop w:val="0"/>
      <w:marBottom w:val="0"/>
      <w:divBdr>
        <w:top w:val="none" w:sz="0" w:space="0" w:color="auto"/>
        <w:left w:val="none" w:sz="0" w:space="0" w:color="auto"/>
        <w:bottom w:val="none" w:sz="0" w:space="0" w:color="auto"/>
        <w:right w:val="none" w:sz="0" w:space="0" w:color="auto"/>
      </w:divBdr>
    </w:div>
    <w:div w:id="1527138444">
      <w:bodyDiv w:val="1"/>
      <w:marLeft w:val="0"/>
      <w:marRight w:val="0"/>
      <w:marTop w:val="0"/>
      <w:marBottom w:val="0"/>
      <w:divBdr>
        <w:top w:val="none" w:sz="0" w:space="0" w:color="auto"/>
        <w:left w:val="none" w:sz="0" w:space="0" w:color="auto"/>
        <w:bottom w:val="none" w:sz="0" w:space="0" w:color="auto"/>
        <w:right w:val="none" w:sz="0" w:space="0" w:color="auto"/>
      </w:divBdr>
    </w:div>
    <w:div w:id="1530290057">
      <w:bodyDiv w:val="1"/>
      <w:marLeft w:val="0"/>
      <w:marRight w:val="0"/>
      <w:marTop w:val="0"/>
      <w:marBottom w:val="0"/>
      <w:divBdr>
        <w:top w:val="none" w:sz="0" w:space="0" w:color="auto"/>
        <w:left w:val="none" w:sz="0" w:space="0" w:color="auto"/>
        <w:bottom w:val="none" w:sz="0" w:space="0" w:color="auto"/>
        <w:right w:val="none" w:sz="0" w:space="0" w:color="auto"/>
      </w:divBdr>
    </w:div>
    <w:div w:id="1534420436">
      <w:bodyDiv w:val="1"/>
      <w:marLeft w:val="0"/>
      <w:marRight w:val="0"/>
      <w:marTop w:val="0"/>
      <w:marBottom w:val="0"/>
      <w:divBdr>
        <w:top w:val="none" w:sz="0" w:space="0" w:color="auto"/>
        <w:left w:val="none" w:sz="0" w:space="0" w:color="auto"/>
        <w:bottom w:val="none" w:sz="0" w:space="0" w:color="auto"/>
        <w:right w:val="none" w:sz="0" w:space="0" w:color="auto"/>
      </w:divBdr>
    </w:div>
    <w:div w:id="1537498826">
      <w:bodyDiv w:val="1"/>
      <w:marLeft w:val="0"/>
      <w:marRight w:val="0"/>
      <w:marTop w:val="0"/>
      <w:marBottom w:val="0"/>
      <w:divBdr>
        <w:top w:val="none" w:sz="0" w:space="0" w:color="auto"/>
        <w:left w:val="none" w:sz="0" w:space="0" w:color="auto"/>
        <w:bottom w:val="none" w:sz="0" w:space="0" w:color="auto"/>
        <w:right w:val="none" w:sz="0" w:space="0" w:color="auto"/>
      </w:divBdr>
    </w:div>
    <w:div w:id="1562011072">
      <w:bodyDiv w:val="1"/>
      <w:marLeft w:val="0"/>
      <w:marRight w:val="0"/>
      <w:marTop w:val="0"/>
      <w:marBottom w:val="0"/>
      <w:divBdr>
        <w:top w:val="none" w:sz="0" w:space="0" w:color="auto"/>
        <w:left w:val="none" w:sz="0" w:space="0" w:color="auto"/>
        <w:bottom w:val="none" w:sz="0" w:space="0" w:color="auto"/>
        <w:right w:val="none" w:sz="0" w:space="0" w:color="auto"/>
      </w:divBdr>
    </w:div>
    <w:div w:id="1563524317">
      <w:bodyDiv w:val="1"/>
      <w:marLeft w:val="0"/>
      <w:marRight w:val="0"/>
      <w:marTop w:val="0"/>
      <w:marBottom w:val="0"/>
      <w:divBdr>
        <w:top w:val="none" w:sz="0" w:space="0" w:color="auto"/>
        <w:left w:val="none" w:sz="0" w:space="0" w:color="auto"/>
        <w:bottom w:val="none" w:sz="0" w:space="0" w:color="auto"/>
        <w:right w:val="none" w:sz="0" w:space="0" w:color="auto"/>
      </w:divBdr>
    </w:div>
    <w:div w:id="1572426210">
      <w:bodyDiv w:val="1"/>
      <w:marLeft w:val="0"/>
      <w:marRight w:val="0"/>
      <w:marTop w:val="0"/>
      <w:marBottom w:val="0"/>
      <w:divBdr>
        <w:top w:val="none" w:sz="0" w:space="0" w:color="auto"/>
        <w:left w:val="none" w:sz="0" w:space="0" w:color="auto"/>
        <w:bottom w:val="none" w:sz="0" w:space="0" w:color="auto"/>
        <w:right w:val="none" w:sz="0" w:space="0" w:color="auto"/>
      </w:divBdr>
    </w:div>
    <w:div w:id="1573812035">
      <w:bodyDiv w:val="1"/>
      <w:marLeft w:val="0"/>
      <w:marRight w:val="0"/>
      <w:marTop w:val="0"/>
      <w:marBottom w:val="0"/>
      <w:divBdr>
        <w:top w:val="none" w:sz="0" w:space="0" w:color="auto"/>
        <w:left w:val="none" w:sz="0" w:space="0" w:color="auto"/>
        <w:bottom w:val="none" w:sz="0" w:space="0" w:color="auto"/>
        <w:right w:val="none" w:sz="0" w:space="0" w:color="auto"/>
      </w:divBdr>
    </w:div>
    <w:div w:id="1575118255">
      <w:bodyDiv w:val="1"/>
      <w:marLeft w:val="0"/>
      <w:marRight w:val="0"/>
      <w:marTop w:val="0"/>
      <w:marBottom w:val="0"/>
      <w:divBdr>
        <w:top w:val="none" w:sz="0" w:space="0" w:color="auto"/>
        <w:left w:val="none" w:sz="0" w:space="0" w:color="auto"/>
        <w:bottom w:val="none" w:sz="0" w:space="0" w:color="auto"/>
        <w:right w:val="none" w:sz="0" w:space="0" w:color="auto"/>
      </w:divBdr>
    </w:div>
    <w:div w:id="1575507601">
      <w:bodyDiv w:val="1"/>
      <w:marLeft w:val="0"/>
      <w:marRight w:val="0"/>
      <w:marTop w:val="0"/>
      <w:marBottom w:val="0"/>
      <w:divBdr>
        <w:top w:val="none" w:sz="0" w:space="0" w:color="auto"/>
        <w:left w:val="none" w:sz="0" w:space="0" w:color="auto"/>
        <w:bottom w:val="none" w:sz="0" w:space="0" w:color="auto"/>
        <w:right w:val="none" w:sz="0" w:space="0" w:color="auto"/>
      </w:divBdr>
    </w:div>
    <w:div w:id="1580098016">
      <w:bodyDiv w:val="1"/>
      <w:marLeft w:val="0"/>
      <w:marRight w:val="0"/>
      <w:marTop w:val="0"/>
      <w:marBottom w:val="0"/>
      <w:divBdr>
        <w:top w:val="none" w:sz="0" w:space="0" w:color="auto"/>
        <w:left w:val="none" w:sz="0" w:space="0" w:color="auto"/>
        <w:bottom w:val="none" w:sz="0" w:space="0" w:color="auto"/>
        <w:right w:val="none" w:sz="0" w:space="0" w:color="auto"/>
      </w:divBdr>
    </w:div>
    <w:div w:id="1584560854">
      <w:bodyDiv w:val="1"/>
      <w:marLeft w:val="0"/>
      <w:marRight w:val="0"/>
      <w:marTop w:val="0"/>
      <w:marBottom w:val="0"/>
      <w:divBdr>
        <w:top w:val="none" w:sz="0" w:space="0" w:color="auto"/>
        <w:left w:val="none" w:sz="0" w:space="0" w:color="auto"/>
        <w:bottom w:val="none" w:sz="0" w:space="0" w:color="auto"/>
        <w:right w:val="none" w:sz="0" w:space="0" w:color="auto"/>
      </w:divBdr>
    </w:div>
    <w:div w:id="1592935924">
      <w:bodyDiv w:val="1"/>
      <w:marLeft w:val="0"/>
      <w:marRight w:val="0"/>
      <w:marTop w:val="0"/>
      <w:marBottom w:val="0"/>
      <w:divBdr>
        <w:top w:val="none" w:sz="0" w:space="0" w:color="auto"/>
        <w:left w:val="none" w:sz="0" w:space="0" w:color="auto"/>
        <w:bottom w:val="none" w:sz="0" w:space="0" w:color="auto"/>
        <w:right w:val="none" w:sz="0" w:space="0" w:color="auto"/>
      </w:divBdr>
    </w:div>
    <w:div w:id="1593709434">
      <w:bodyDiv w:val="1"/>
      <w:marLeft w:val="0"/>
      <w:marRight w:val="0"/>
      <w:marTop w:val="0"/>
      <w:marBottom w:val="0"/>
      <w:divBdr>
        <w:top w:val="none" w:sz="0" w:space="0" w:color="auto"/>
        <w:left w:val="none" w:sz="0" w:space="0" w:color="auto"/>
        <w:bottom w:val="none" w:sz="0" w:space="0" w:color="auto"/>
        <w:right w:val="none" w:sz="0" w:space="0" w:color="auto"/>
      </w:divBdr>
    </w:div>
    <w:div w:id="1598370659">
      <w:bodyDiv w:val="1"/>
      <w:marLeft w:val="0"/>
      <w:marRight w:val="0"/>
      <w:marTop w:val="0"/>
      <w:marBottom w:val="0"/>
      <w:divBdr>
        <w:top w:val="none" w:sz="0" w:space="0" w:color="auto"/>
        <w:left w:val="none" w:sz="0" w:space="0" w:color="auto"/>
        <w:bottom w:val="none" w:sz="0" w:space="0" w:color="auto"/>
        <w:right w:val="none" w:sz="0" w:space="0" w:color="auto"/>
      </w:divBdr>
    </w:div>
    <w:div w:id="1599868199">
      <w:bodyDiv w:val="1"/>
      <w:marLeft w:val="0"/>
      <w:marRight w:val="0"/>
      <w:marTop w:val="0"/>
      <w:marBottom w:val="0"/>
      <w:divBdr>
        <w:top w:val="none" w:sz="0" w:space="0" w:color="auto"/>
        <w:left w:val="none" w:sz="0" w:space="0" w:color="auto"/>
        <w:bottom w:val="none" w:sz="0" w:space="0" w:color="auto"/>
        <w:right w:val="none" w:sz="0" w:space="0" w:color="auto"/>
      </w:divBdr>
    </w:div>
    <w:div w:id="1601766138">
      <w:bodyDiv w:val="1"/>
      <w:marLeft w:val="0"/>
      <w:marRight w:val="0"/>
      <w:marTop w:val="0"/>
      <w:marBottom w:val="0"/>
      <w:divBdr>
        <w:top w:val="none" w:sz="0" w:space="0" w:color="auto"/>
        <w:left w:val="none" w:sz="0" w:space="0" w:color="auto"/>
        <w:bottom w:val="none" w:sz="0" w:space="0" w:color="auto"/>
        <w:right w:val="none" w:sz="0" w:space="0" w:color="auto"/>
      </w:divBdr>
    </w:div>
    <w:div w:id="1604340974">
      <w:bodyDiv w:val="1"/>
      <w:marLeft w:val="0"/>
      <w:marRight w:val="0"/>
      <w:marTop w:val="0"/>
      <w:marBottom w:val="0"/>
      <w:divBdr>
        <w:top w:val="none" w:sz="0" w:space="0" w:color="auto"/>
        <w:left w:val="none" w:sz="0" w:space="0" w:color="auto"/>
        <w:bottom w:val="none" w:sz="0" w:space="0" w:color="auto"/>
        <w:right w:val="none" w:sz="0" w:space="0" w:color="auto"/>
      </w:divBdr>
    </w:div>
    <w:div w:id="1620066497">
      <w:bodyDiv w:val="1"/>
      <w:marLeft w:val="0"/>
      <w:marRight w:val="0"/>
      <w:marTop w:val="0"/>
      <w:marBottom w:val="0"/>
      <w:divBdr>
        <w:top w:val="none" w:sz="0" w:space="0" w:color="auto"/>
        <w:left w:val="none" w:sz="0" w:space="0" w:color="auto"/>
        <w:bottom w:val="none" w:sz="0" w:space="0" w:color="auto"/>
        <w:right w:val="none" w:sz="0" w:space="0" w:color="auto"/>
      </w:divBdr>
    </w:div>
    <w:div w:id="1622376205">
      <w:bodyDiv w:val="1"/>
      <w:marLeft w:val="0"/>
      <w:marRight w:val="0"/>
      <w:marTop w:val="0"/>
      <w:marBottom w:val="0"/>
      <w:divBdr>
        <w:top w:val="none" w:sz="0" w:space="0" w:color="auto"/>
        <w:left w:val="none" w:sz="0" w:space="0" w:color="auto"/>
        <w:bottom w:val="none" w:sz="0" w:space="0" w:color="auto"/>
        <w:right w:val="none" w:sz="0" w:space="0" w:color="auto"/>
      </w:divBdr>
    </w:div>
    <w:div w:id="1646813036">
      <w:bodyDiv w:val="1"/>
      <w:marLeft w:val="0"/>
      <w:marRight w:val="0"/>
      <w:marTop w:val="0"/>
      <w:marBottom w:val="0"/>
      <w:divBdr>
        <w:top w:val="none" w:sz="0" w:space="0" w:color="auto"/>
        <w:left w:val="none" w:sz="0" w:space="0" w:color="auto"/>
        <w:bottom w:val="none" w:sz="0" w:space="0" w:color="auto"/>
        <w:right w:val="none" w:sz="0" w:space="0" w:color="auto"/>
      </w:divBdr>
    </w:div>
    <w:div w:id="1647279662">
      <w:bodyDiv w:val="1"/>
      <w:marLeft w:val="0"/>
      <w:marRight w:val="0"/>
      <w:marTop w:val="0"/>
      <w:marBottom w:val="0"/>
      <w:divBdr>
        <w:top w:val="none" w:sz="0" w:space="0" w:color="auto"/>
        <w:left w:val="none" w:sz="0" w:space="0" w:color="auto"/>
        <w:bottom w:val="none" w:sz="0" w:space="0" w:color="auto"/>
        <w:right w:val="none" w:sz="0" w:space="0" w:color="auto"/>
      </w:divBdr>
    </w:div>
    <w:div w:id="1649017327">
      <w:bodyDiv w:val="1"/>
      <w:marLeft w:val="0"/>
      <w:marRight w:val="0"/>
      <w:marTop w:val="0"/>
      <w:marBottom w:val="0"/>
      <w:divBdr>
        <w:top w:val="none" w:sz="0" w:space="0" w:color="auto"/>
        <w:left w:val="none" w:sz="0" w:space="0" w:color="auto"/>
        <w:bottom w:val="none" w:sz="0" w:space="0" w:color="auto"/>
        <w:right w:val="none" w:sz="0" w:space="0" w:color="auto"/>
      </w:divBdr>
    </w:div>
    <w:div w:id="1652562852">
      <w:bodyDiv w:val="1"/>
      <w:marLeft w:val="0"/>
      <w:marRight w:val="0"/>
      <w:marTop w:val="0"/>
      <w:marBottom w:val="0"/>
      <w:divBdr>
        <w:top w:val="none" w:sz="0" w:space="0" w:color="auto"/>
        <w:left w:val="none" w:sz="0" w:space="0" w:color="auto"/>
        <w:bottom w:val="none" w:sz="0" w:space="0" w:color="auto"/>
        <w:right w:val="none" w:sz="0" w:space="0" w:color="auto"/>
      </w:divBdr>
    </w:div>
    <w:div w:id="1656570782">
      <w:bodyDiv w:val="1"/>
      <w:marLeft w:val="0"/>
      <w:marRight w:val="0"/>
      <w:marTop w:val="0"/>
      <w:marBottom w:val="0"/>
      <w:divBdr>
        <w:top w:val="none" w:sz="0" w:space="0" w:color="auto"/>
        <w:left w:val="none" w:sz="0" w:space="0" w:color="auto"/>
        <w:bottom w:val="none" w:sz="0" w:space="0" w:color="auto"/>
        <w:right w:val="none" w:sz="0" w:space="0" w:color="auto"/>
      </w:divBdr>
    </w:div>
    <w:div w:id="1665624969">
      <w:bodyDiv w:val="1"/>
      <w:marLeft w:val="0"/>
      <w:marRight w:val="0"/>
      <w:marTop w:val="0"/>
      <w:marBottom w:val="0"/>
      <w:divBdr>
        <w:top w:val="none" w:sz="0" w:space="0" w:color="auto"/>
        <w:left w:val="none" w:sz="0" w:space="0" w:color="auto"/>
        <w:bottom w:val="none" w:sz="0" w:space="0" w:color="auto"/>
        <w:right w:val="none" w:sz="0" w:space="0" w:color="auto"/>
      </w:divBdr>
    </w:div>
    <w:div w:id="1667055669">
      <w:bodyDiv w:val="1"/>
      <w:marLeft w:val="0"/>
      <w:marRight w:val="0"/>
      <w:marTop w:val="0"/>
      <w:marBottom w:val="0"/>
      <w:divBdr>
        <w:top w:val="none" w:sz="0" w:space="0" w:color="auto"/>
        <w:left w:val="none" w:sz="0" w:space="0" w:color="auto"/>
        <w:bottom w:val="none" w:sz="0" w:space="0" w:color="auto"/>
        <w:right w:val="none" w:sz="0" w:space="0" w:color="auto"/>
      </w:divBdr>
    </w:div>
    <w:div w:id="1667827471">
      <w:bodyDiv w:val="1"/>
      <w:marLeft w:val="0"/>
      <w:marRight w:val="0"/>
      <w:marTop w:val="0"/>
      <w:marBottom w:val="0"/>
      <w:divBdr>
        <w:top w:val="none" w:sz="0" w:space="0" w:color="auto"/>
        <w:left w:val="none" w:sz="0" w:space="0" w:color="auto"/>
        <w:bottom w:val="none" w:sz="0" w:space="0" w:color="auto"/>
        <w:right w:val="none" w:sz="0" w:space="0" w:color="auto"/>
      </w:divBdr>
    </w:div>
    <w:div w:id="1671981095">
      <w:bodyDiv w:val="1"/>
      <w:marLeft w:val="0"/>
      <w:marRight w:val="0"/>
      <w:marTop w:val="0"/>
      <w:marBottom w:val="0"/>
      <w:divBdr>
        <w:top w:val="none" w:sz="0" w:space="0" w:color="auto"/>
        <w:left w:val="none" w:sz="0" w:space="0" w:color="auto"/>
        <w:bottom w:val="none" w:sz="0" w:space="0" w:color="auto"/>
        <w:right w:val="none" w:sz="0" w:space="0" w:color="auto"/>
      </w:divBdr>
    </w:div>
    <w:div w:id="1677465845">
      <w:bodyDiv w:val="1"/>
      <w:marLeft w:val="0"/>
      <w:marRight w:val="0"/>
      <w:marTop w:val="0"/>
      <w:marBottom w:val="0"/>
      <w:divBdr>
        <w:top w:val="none" w:sz="0" w:space="0" w:color="auto"/>
        <w:left w:val="none" w:sz="0" w:space="0" w:color="auto"/>
        <w:bottom w:val="none" w:sz="0" w:space="0" w:color="auto"/>
        <w:right w:val="none" w:sz="0" w:space="0" w:color="auto"/>
      </w:divBdr>
    </w:div>
    <w:div w:id="1678581861">
      <w:bodyDiv w:val="1"/>
      <w:marLeft w:val="0"/>
      <w:marRight w:val="0"/>
      <w:marTop w:val="0"/>
      <w:marBottom w:val="0"/>
      <w:divBdr>
        <w:top w:val="none" w:sz="0" w:space="0" w:color="auto"/>
        <w:left w:val="none" w:sz="0" w:space="0" w:color="auto"/>
        <w:bottom w:val="none" w:sz="0" w:space="0" w:color="auto"/>
        <w:right w:val="none" w:sz="0" w:space="0" w:color="auto"/>
      </w:divBdr>
    </w:div>
    <w:div w:id="1682929067">
      <w:bodyDiv w:val="1"/>
      <w:marLeft w:val="0"/>
      <w:marRight w:val="0"/>
      <w:marTop w:val="0"/>
      <w:marBottom w:val="0"/>
      <w:divBdr>
        <w:top w:val="none" w:sz="0" w:space="0" w:color="auto"/>
        <w:left w:val="none" w:sz="0" w:space="0" w:color="auto"/>
        <w:bottom w:val="none" w:sz="0" w:space="0" w:color="auto"/>
        <w:right w:val="none" w:sz="0" w:space="0" w:color="auto"/>
      </w:divBdr>
    </w:div>
    <w:div w:id="1683316877">
      <w:bodyDiv w:val="1"/>
      <w:marLeft w:val="0"/>
      <w:marRight w:val="0"/>
      <w:marTop w:val="0"/>
      <w:marBottom w:val="0"/>
      <w:divBdr>
        <w:top w:val="none" w:sz="0" w:space="0" w:color="auto"/>
        <w:left w:val="none" w:sz="0" w:space="0" w:color="auto"/>
        <w:bottom w:val="none" w:sz="0" w:space="0" w:color="auto"/>
        <w:right w:val="none" w:sz="0" w:space="0" w:color="auto"/>
      </w:divBdr>
    </w:div>
    <w:div w:id="1692993616">
      <w:bodyDiv w:val="1"/>
      <w:marLeft w:val="0"/>
      <w:marRight w:val="0"/>
      <w:marTop w:val="0"/>
      <w:marBottom w:val="0"/>
      <w:divBdr>
        <w:top w:val="none" w:sz="0" w:space="0" w:color="auto"/>
        <w:left w:val="none" w:sz="0" w:space="0" w:color="auto"/>
        <w:bottom w:val="none" w:sz="0" w:space="0" w:color="auto"/>
        <w:right w:val="none" w:sz="0" w:space="0" w:color="auto"/>
      </w:divBdr>
    </w:div>
    <w:div w:id="1694728184">
      <w:bodyDiv w:val="1"/>
      <w:marLeft w:val="0"/>
      <w:marRight w:val="0"/>
      <w:marTop w:val="0"/>
      <w:marBottom w:val="0"/>
      <w:divBdr>
        <w:top w:val="none" w:sz="0" w:space="0" w:color="auto"/>
        <w:left w:val="none" w:sz="0" w:space="0" w:color="auto"/>
        <w:bottom w:val="none" w:sz="0" w:space="0" w:color="auto"/>
        <w:right w:val="none" w:sz="0" w:space="0" w:color="auto"/>
      </w:divBdr>
    </w:div>
    <w:div w:id="1699625733">
      <w:bodyDiv w:val="1"/>
      <w:marLeft w:val="0"/>
      <w:marRight w:val="0"/>
      <w:marTop w:val="0"/>
      <w:marBottom w:val="0"/>
      <w:divBdr>
        <w:top w:val="none" w:sz="0" w:space="0" w:color="auto"/>
        <w:left w:val="none" w:sz="0" w:space="0" w:color="auto"/>
        <w:bottom w:val="none" w:sz="0" w:space="0" w:color="auto"/>
        <w:right w:val="none" w:sz="0" w:space="0" w:color="auto"/>
      </w:divBdr>
    </w:div>
    <w:div w:id="1699967706">
      <w:bodyDiv w:val="1"/>
      <w:marLeft w:val="0"/>
      <w:marRight w:val="0"/>
      <w:marTop w:val="0"/>
      <w:marBottom w:val="0"/>
      <w:divBdr>
        <w:top w:val="none" w:sz="0" w:space="0" w:color="auto"/>
        <w:left w:val="none" w:sz="0" w:space="0" w:color="auto"/>
        <w:bottom w:val="none" w:sz="0" w:space="0" w:color="auto"/>
        <w:right w:val="none" w:sz="0" w:space="0" w:color="auto"/>
      </w:divBdr>
    </w:div>
    <w:div w:id="1717972523">
      <w:bodyDiv w:val="1"/>
      <w:marLeft w:val="0"/>
      <w:marRight w:val="0"/>
      <w:marTop w:val="0"/>
      <w:marBottom w:val="0"/>
      <w:divBdr>
        <w:top w:val="none" w:sz="0" w:space="0" w:color="auto"/>
        <w:left w:val="none" w:sz="0" w:space="0" w:color="auto"/>
        <w:bottom w:val="none" w:sz="0" w:space="0" w:color="auto"/>
        <w:right w:val="none" w:sz="0" w:space="0" w:color="auto"/>
      </w:divBdr>
    </w:div>
    <w:div w:id="1720545309">
      <w:bodyDiv w:val="1"/>
      <w:marLeft w:val="0"/>
      <w:marRight w:val="0"/>
      <w:marTop w:val="0"/>
      <w:marBottom w:val="0"/>
      <w:divBdr>
        <w:top w:val="none" w:sz="0" w:space="0" w:color="auto"/>
        <w:left w:val="none" w:sz="0" w:space="0" w:color="auto"/>
        <w:bottom w:val="none" w:sz="0" w:space="0" w:color="auto"/>
        <w:right w:val="none" w:sz="0" w:space="0" w:color="auto"/>
      </w:divBdr>
    </w:div>
    <w:div w:id="1732540476">
      <w:bodyDiv w:val="1"/>
      <w:marLeft w:val="0"/>
      <w:marRight w:val="0"/>
      <w:marTop w:val="0"/>
      <w:marBottom w:val="0"/>
      <w:divBdr>
        <w:top w:val="none" w:sz="0" w:space="0" w:color="auto"/>
        <w:left w:val="none" w:sz="0" w:space="0" w:color="auto"/>
        <w:bottom w:val="none" w:sz="0" w:space="0" w:color="auto"/>
        <w:right w:val="none" w:sz="0" w:space="0" w:color="auto"/>
      </w:divBdr>
    </w:div>
    <w:div w:id="1739589678">
      <w:bodyDiv w:val="1"/>
      <w:marLeft w:val="0"/>
      <w:marRight w:val="0"/>
      <w:marTop w:val="0"/>
      <w:marBottom w:val="0"/>
      <w:divBdr>
        <w:top w:val="none" w:sz="0" w:space="0" w:color="auto"/>
        <w:left w:val="none" w:sz="0" w:space="0" w:color="auto"/>
        <w:bottom w:val="none" w:sz="0" w:space="0" w:color="auto"/>
        <w:right w:val="none" w:sz="0" w:space="0" w:color="auto"/>
      </w:divBdr>
    </w:div>
    <w:div w:id="1742633906">
      <w:bodyDiv w:val="1"/>
      <w:marLeft w:val="0"/>
      <w:marRight w:val="0"/>
      <w:marTop w:val="0"/>
      <w:marBottom w:val="0"/>
      <w:divBdr>
        <w:top w:val="none" w:sz="0" w:space="0" w:color="auto"/>
        <w:left w:val="none" w:sz="0" w:space="0" w:color="auto"/>
        <w:bottom w:val="none" w:sz="0" w:space="0" w:color="auto"/>
        <w:right w:val="none" w:sz="0" w:space="0" w:color="auto"/>
      </w:divBdr>
    </w:div>
    <w:div w:id="1743791422">
      <w:bodyDiv w:val="1"/>
      <w:marLeft w:val="0"/>
      <w:marRight w:val="0"/>
      <w:marTop w:val="0"/>
      <w:marBottom w:val="0"/>
      <w:divBdr>
        <w:top w:val="none" w:sz="0" w:space="0" w:color="auto"/>
        <w:left w:val="none" w:sz="0" w:space="0" w:color="auto"/>
        <w:bottom w:val="none" w:sz="0" w:space="0" w:color="auto"/>
        <w:right w:val="none" w:sz="0" w:space="0" w:color="auto"/>
      </w:divBdr>
    </w:div>
    <w:div w:id="1744797244">
      <w:bodyDiv w:val="1"/>
      <w:marLeft w:val="0"/>
      <w:marRight w:val="0"/>
      <w:marTop w:val="0"/>
      <w:marBottom w:val="0"/>
      <w:divBdr>
        <w:top w:val="none" w:sz="0" w:space="0" w:color="auto"/>
        <w:left w:val="none" w:sz="0" w:space="0" w:color="auto"/>
        <w:bottom w:val="none" w:sz="0" w:space="0" w:color="auto"/>
        <w:right w:val="none" w:sz="0" w:space="0" w:color="auto"/>
      </w:divBdr>
    </w:div>
    <w:div w:id="1746225751">
      <w:bodyDiv w:val="1"/>
      <w:marLeft w:val="0"/>
      <w:marRight w:val="0"/>
      <w:marTop w:val="0"/>
      <w:marBottom w:val="0"/>
      <w:divBdr>
        <w:top w:val="none" w:sz="0" w:space="0" w:color="auto"/>
        <w:left w:val="none" w:sz="0" w:space="0" w:color="auto"/>
        <w:bottom w:val="none" w:sz="0" w:space="0" w:color="auto"/>
        <w:right w:val="none" w:sz="0" w:space="0" w:color="auto"/>
      </w:divBdr>
    </w:div>
    <w:div w:id="1761677564">
      <w:bodyDiv w:val="1"/>
      <w:marLeft w:val="0"/>
      <w:marRight w:val="0"/>
      <w:marTop w:val="0"/>
      <w:marBottom w:val="0"/>
      <w:divBdr>
        <w:top w:val="none" w:sz="0" w:space="0" w:color="auto"/>
        <w:left w:val="none" w:sz="0" w:space="0" w:color="auto"/>
        <w:bottom w:val="none" w:sz="0" w:space="0" w:color="auto"/>
        <w:right w:val="none" w:sz="0" w:space="0" w:color="auto"/>
      </w:divBdr>
    </w:div>
    <w:div w:id="1765415807">
      <w:bodyDiv w:val="1"/>
      <w:marLeft w:val="0"/>
      <w:marRight w:val="0"/>
      <w:marTop w:val="0"/>
      <w:marBottom w:val="0"/>
      <w:divBdr>
        <w:top w:val="none" w:sz="0" w:space="0" w:color="auto"/>
        <w:left w:val="none" w:sz="0" w:space="0" w:color="auto"/>
        <w:bottom w:val="none" w:sz="0" w:space="0" w:color="auto"/>
        <w:right w:val="none" w:sz="0" w:space="0" w:color="auto"/>
      </w:divBdr>
    </w:div>
    <w:div w:id="1780487302">
      <w:bodyDiv w:val="1"/>
      <w:marLeft w:val="0"/>
      <w:marRight w:val="0"/>
      <w:marTop w:val="0"/>
      <w:marBottom w:val="0"/>
      <w:divBdr>
        <w:top w:val="none" w:sz="0" w:space="0" w:color="auto"/>
        <w:left w:val="none" w:sz="0" w:space="0" w:color="auto"/>
        <w:bottom w:val="none" w:sz="0" w:space="0" w:color="auto"/>
        <w:right w:val="none" w:sz="0" w:space="0" w:color="auto"/>
      </w:divBdr>
    </w:div>
    <w:div w:id="1783571618">
      <w:bodyDiv w:val="1"/>
      <w:marLeft w:val="0"/>
      <w:marRight w:val="0"/>
      <w:marTop w:val="0"/>
      <w:marBottom w:val="0"/>
      <w:divBdr>
        <w:top w:val="none" w:sz="0" w:space="0" w:color="auto"/>
        <w:left w:val="none" w:sz="0" w:space="0" w:color="auto"/>
        <w:bottom w:val="none" w:sz="0" w:space="0" w:color="auto"/>
        <w:right w:val="none" w:sz="0" w:space="0" w:color="auto"/>
      </w:divBdr>
    </w:div>
    <w:div w:id="1787265002">
      <w:bodyDiv w:val="1"/>
      <w:marLeft w:val="0"/>
      <w:marRight w:val="0"/>
      <w:marTop w:val="0"/>
      <w:marBottom w:val="0"/>
      <w:divBdr>
        <w:top w:val="none" w:sz="0" w:space="0" w:color="auto"/>
        <w:left w:val="none" w:sz="0" w:space="0" w:color="auto"/>
        <w:bottom w:val="none" w:sz="0" w:space="0" w:color="auto"/>
        <w:right w:val="none" w:sz="0" w:space="0" w:color="auto"/>
      </w:divBdr>
    </w:div>
    <w:div w:id="1792551577">
      <w:bodyDiv w:val="1"/>
      <w:marLeft w:val="0"/>
      <w:marRight w:val="0"/>
      <w:marTop w:val="0"/>
      <w:marBottom w:val="0"/>
      <w:divBdr>
        <w:top w:val="none" w:sz="0" w:space="0" w:color="auto"/>
        <w:left w:val="none" w:sz="0" w:space="0" w:color="auto"/>
        <w:bottom w:val="none" w:sz="0" w:space="0" w:color="auto"/>
        <w:right w:val="none" w:sz="0" w:space="0" w:color="auto"/>
      </w:divBdr>
    </w:div>
    <w:div w:id="1808165313">
      <w:bodyDiv w:val="1"/>
      <w:marLeft w:val="0"/>
      <w:marRight w:val="0"/>
      <w:marTop w:val="0"/>
      <w:marBottom w:val="0"/>
      <w:divBdr>
        <w:top w:val="none" w:sz="0" w:space="0" w:color="auto"/>
        <w:left w:val="none" w:sz="0" w:space="0" w:color="auto"/>
        <w:bottom w:val="none" w:sz="0" w:space="0" w:color="auto"/>
        <w:right w:val="none" w:sz="0" w:space="0" w:color="auto"/>
      </w:divBdr>
    </w:div>
    <w:div w:id="1823616217">
      <w:bodyDiv w:val="1"/>
      <w:marLeft w:val="0"/>
      <w:marRight w:val="0"/>
      <w:marTop w:val="0"/>
      <w:marBottom w:val="0"/>
      <w:divBdr>
        <w:top w:val="none" w:sz="0" w:space="0" w:color="auto"/>
        <w:left w:val="none" w:sz="0" w:space="0" w:color="auto"/>
        <w:bottom w:val="none" w:sz="0" w:space="0" w:color="auto"/>
        <w:right w:val="none" w:sz="0" w:space="0" w:color="auto"/>
      </w:divBdr>
    </w:div>
    <w:div w:id="1827431255">
      <w:bodyDiv w:val="1"/>
      <w:marLeft w:val="0"/>
      <w:marRight w:val="0"/>
      <w:marTop w:val="0"/>
      <w:marBottom w:val="0"/>
      <w:divBdr>
        <w:top w:val="none" w:sz="0" w:space="0" w:color="auto"/>
        <w:left w:val="none" w:sz="0" w:space="0" w:color="auto"/>
        <w:bottom w:val="none" w:sz="0" w:space="0" w:color="auto"/>
        <w:right w:val="none" w:sz="0" w:space="0" w:color="auto"/>
      </w:divBdr>
    </w:div>
    <w:div w:id="1841503104">
      <w:bodyDiv w:val="1"/>
      <w:marLeft w:val="0"/>
      <w:marRight w:val="0"/>
      <w:marTop w:val="0"/>
      <w:marBottom w:val="0"/>
      <w:divBdr>
        <w:top w:val="none" w:sz="0" w:space="0" w:color="auto"/>
        <w:left w:val="none" w:sz="0" w:space="0" w:color="auto"/>
        <w:bottom w:val="none" w:sz="0" w:space="0" w:color="auto"/>
        <w:right w:val="none" w:sz="0" w:space="0" w:color="auto"/>
      </w:divBdr>
    </w:div>
    <w:div w:id="1842812633">
      <w:bodyDiv w:val="1"/>
      <w:marLeft w:val="0"/>
      <w:marRight w:val="0"/>
      <w:marTop w:val="0"/>
      <w:marBottom w:val="0"/>
      <w:divBdr>
        <w:top w:val="none" w:sz="0" w:space="0" w:color="auto"/>
        <w:left w:val="none" w:sz="0" w:space="0" w:color="auto"/>
        <w:bottom w:val="none" w:sz="0" w:space="0" w:color="auto"/>
        <w:right w:val="none" w:sz="0" w:space="0" w:color="auto"/>
      </w:divBdr>
    </w:div>
    <w:div w:id="1857115187">
      <w:bodyDiv w:val="1"/>
      <w:marLeft w:val="0"/>
      <w:marRight w:val="0"/>
      <w:marTop w:val="0"/>
      <w:marBottom w:val="0"/>
      <w:divBdr>
        <w:top w:val="none" w:sz="0" w:space="0" w:color="auto"/>
        <w:left w:val="none" w:sz="0" w:space="0" w:color="auto"/>
        <w:bottom w:val="none" w:sz="0" w:space="0" w:color="auto"/>
        <w:right w:val="none" w:sz="0" w:space="0" w:color="auto"/>
      </w:divBdr>
    </w:div>
    <w:div w:id="1859466977">
      <w:bodyDiv w:val="1"/>
      <w:marLeft w:val="0"/>
      <w:marRight w:val="0"/>
      <w:marTop w:val="0"/>
      <w:marBottom w:val="0"/>
      <w:divBdr>
        <w:top w:val="none" w:sz="0" w:space="0" w:color="auto"/>
        <w:left w:val="none" w:sz="0" w:space="0" w:color="auto"/>
        <w:bottom w:val="none" w:sz="0" w:space="0" w:color="auto"/>
        <w:right w:val="none" w:sz="0" w:space="0" w:color="auto"/>
      </w:divBdr>
    </w:div>
    <w:div w:id="1865098688">
      <w:bodyDiv w:val="1"/>
      <w:marLeft w:val="0"/>
      <w:marRight w:val="0"/>
      <w:marTop w:val="0"/>
      <w:marBottom w:val="0"/>
      <w:divBdr>
        <w:top w:val="none" w:sz="0" w:space="0" w:color="auto"/>
        <w:left w:val="none" w:sz="0" w:space="0" w:color="auto"/>
        <w:bottom w:val="none" w:sz="0" w:space="0" w:color="auto"/>
        <w:right w:val="none" w:sz="0" w:space="0" w:color="auto"/>
      </w:divBdr>
    </w:div>
    <w:div w:id="1865904768">
      <w:bodyDiv w:val="1"/>
      <w:marLeft w:val="0"/>
      <w:marRight w:val="0"/>
      <w:marTop w:val="0"/>
      <w:marBottom w:val="0"/>
      <w:divBdr>
        <w:top w:val="none" w:sz="0" w:space="0" w:color="auto"/>
        <w:left w:val="none" w:sz="0" w:space="0" w:color="auto"/>
        <w:bottom w:val="none" w:sz="0" w:space="0" w:color="auto"/>
        <w:right w:val="none" w:sz="0" w:space="0" w:color="auto"/>
      </w:divBdr>
    </w:div>
    <w:div w:id="1872258033">
      <w:bodyDiv w:val="1"/>
      <w:marLeft w:val="0"/>
      <w:marRight w:val="0"/>
      <w:marTop w:val="0"/>
      <w:marBottom w:val="0"/>
      <w:divBdr>
        <w:top w:val="none" w:sz="0" w:space="0" w:color="auto"/>
        <w:left w:val="none" w:sz="0" w:space="0" w:color="auto"/>
        <w:bottom w:val="none" w:sz="0" w:space="0" w:color="auto"/>
        <w:right w:val="none" w:sz="0" w:space="0" w:color="auto"/>
      </w:divBdr>
    </w:div>
    <w:div w:id="1882553362">
      <w:bodyDiv w:val="1"/>
      <w:marLeft w:val="0"/>
      <w:marRight w:val="0"/>
      <w:marTop w:val="0"/>
      <w:marBottom w:val="0"/>
      <w:divBdr>
        <w:top w:val="none" w:sz="0" w:space="0" w:color="auto"/>
        <w:left w:val="none" w:sz="0" w:space="0" w:color="auto"/>
        <w:bottom w:val="none" w:sz="0" w:space="0" w:color="auto"/>
        <w:right w:val="none" w:sz="0" w:space="0" w:color="auto"/>
      </w:divBdr>
    </w:div>
    <w:div w:id="1889103686">
      <w:bodyDiv w:val="1"/>
      <w:marLeft w:val="0"/>
      <w:marRight w:val="0"/>
      <w:marTop w:val="0"/>
      <w:marBottom w:val="0"/>
      <w:divBdr>
        <w:top w:val="none" w:sz="0" w:space="0" w:color="auto"/>
        <w:left w:val="none" w:sz="0" w:space="0" w:color="auto"/>
        <w:bottom w:val="none" w:sz="0" w:space="0" w:color="auto"/>
        <w:right w:val="none" w:sz="0" w:space="0" w:color="auto"/>
      </w:divBdr>
    </w:div>
    <w:div w:id="1897425196">
      <w:bodyDiv w:val="1"/>
      <w:marLeft w:val="0"/>
      <w:marRight w:val="0"/>
      <w:marTop w:val="0"/>
      <w:marBottom w:val="0"/>
      <w:divBdr>
        <w:top w:val="none" w:sz="0" w:space="0" w:color="auto"/>
        <w:left w:val="none" w:sz="0" w:space="0" w:color="auto"/>
        <w:bottom w:val="none" w:sz="0" w:space="0" w:color="auto"/>
        <w:right w:val="none" w:sz="0" w:space="0" w:color="auto"/>
      </w:divBdr>
    </w:div>
    <w:div w:id="1899003099">
      <w:bodyDiv w:val="1"/>
      <w:marLeft w:val="0"/>
      <w:marRight w:val="0"/>
      <w:marTop w:val="0"/>
      <w:marBottom w:val="0"/>
      <w:divBdr>
        <w:top w:val="none" w:sz="0" w:space="0" w:color="auto"/>
        <w:left w:val="none" w:sz="0" w:space="0" w:color="auto"/>
        <w:bottom w:val="none" w:sz="0" w:space="0" w:color="auto"/>
        <w:right w:val="none" w:sz="0" w:space="0" w:color="auto"/>
      </w:divBdr>
    </w:div>
    <w:div w:id="1904245926">
      <w:bodyDiv w:val="1"/>
      <w:marLeft w:val="0"/>
      <w:marRight w:val="0"/>
      <w:marTop w:val="0"/>
      <w:marBottom w:val="0"/>
      <w:divBdr>
        <w:top w:val="none" w:sz="0" w:space="0" w:color="auto"/>
        <w:left w:val="none" w:sz="0" w:space="0" w:color="auto"/>
        <w:bottom w:val="none" w:sz="0" w:space="0" w:color="auto"/>
        <w:right w:val="none" w:sz="0" w:space="0" w:color="auto"/>
      </w:divBdr>
    </w:div>
    <w:div w:id="1926378503">
      <w:bodyDiv w:val="1"/>
      <w:marLeft w:val="0"/>
      <w:marRight w:val="0"/>
      <w:marTop w:val="0"/>
      <w:marBottom w:val="0"/>
      <w:divBdr>
        <w:top w:val="none" w:sz="0" w:space="0" w:color="auto"/>
        <w:left w:val="none" w:sz="0" w:space="0" w:color="auto"/>
        <w:bottom w:val="none" w:sz="0" w:space="0" w:color="auto"/>
        <w:right w:val="none" w:sz="0" w:space="0" w:color="auto"/>
      </w:divBdr>
    </w:div>
    <w:div w:id="1926720618">
      <w:bodyDiv w:val="1"/>
      <w:marLeft w:val="0"/>
      <w:marRight w:val="0"/>
      <w:marTop w:val="0"/>
      <w:marBottom w:val="0"/>
      <w:divBdr>
        <w:top w:val="none" w:sz="0" w:space="0" w:color="auto"/>
        <w:left w:val="none" w:sz="0" w:space="0" w:color="auto"/>
        <w:bottom w:val="none" w:sz="0" w:space="0" w:color="auto"/>
        <w:right w:val="none" w:sz="0" w:space="0" w:color="auto"/>
      </w:divBdr>
    </w:div>
    <w:div w:id="1934195998">
      <w:bodyDiv w:val="1"/>
      <w:marLeft w:val="0"/>
      <w:marRight w:val="0"/>
      <w:marTop w:val="0"/>
      <w:marBottom w:val="0"/>
      <w:divBdr>
        <w:top w:val="none" w:sz="0" w:space="0" w:color="auto"/>
        <w:left w:val="none" w:sz="0" w:space="0" w:color="auto"/>
        <w:bottom w:val="none" w:sz="0" w:space="0" w:color="auto"/>
        <w:right w:val="none" w:sz="0" w:space="0" w:color="auto"/>
      </w:divBdr>
    </w:div>
    <w:div w:id="1937710337">
      <w:bodyDiv w:val="1"/>
      <w:marLeft w:val="0"/>
      <w:marRight w:val="0"/>
      <w:marTop w:val="0"/>
      <w:marBottom w:val="0"/>
      <w:divBdr>
        <w:top w:val="none" w:sz="0" w:space="0" w:color="auto"/>
        <w:left w:val="none" w:sz="0" w:space="0" w:color="auto"/>
        <w:bottom w:val="none" w:sz="0" w:space="0" w:color="auto"/>
        <w:right w:val="none" w:sz="0" w:space="0" w:color="auto"/>
      </w:divBdr>
    </w:div>
    <w:div w:id="1937902704">
      <w:bodyDiv w:val="1"/>
      <w:marLeft w:val="0"/>
      <w:marRight w:val="0"/>
      <w:marTop w:val="0"/>
      <w:marBottom w:val="0"/>
      <w:divBdr>
        <w:top w:val="none" w:sz="0" w:space="0" w:color="auto"/>
        <w:left w:val="none" w:sz="0" w:space="0" w:color="auto"/>
        <w:bottom w:val="none" w:sz="0" w:space="0" w:color="auto"/>
        <w:right w:val="none" w:sz="0" w:space="0" w:color="auto"/>
      </w:divBdr>
    </w:div>
    <w:div w:id="1941722454">
      <w:bodyDiv w:val="1"/>
      <w:marLeft w:val="0"/>
      <w:marRight w:val="0"/>
      <w:marTop w:val="0"/>
      <w:marBottom w:val="0"/>
      <w:divBdr>
        <w:top w:val="none" w:sz="0" w:space="0" w:color="auto"/>
        <w:left w:val="none" w:sz="0" w:space="0" w:color="auto"/>
        <w:bottom w:val="none" w:sz="0" w:space="0" w:color="auto"/>
        <w:right w:val="none" w:sz="0" w:space="0" w:color="auto"/>
      </w:divBdr>
    </w:div>
    <w:div w:id="1947886513">
      <w:bodyDiv w:val="1"/>
      <w:marLeft w:val="0"/>
      <w:marRight w:val="0"/>
      <w:marTop w:val="0"/>
      <w:marBottom w:val="0"/>
      <w:divBdr>
        <w:top w:val="none" w:sz="0" w:space="0" w:color="auto"/>
        <w:left w:val="none" w:sz="0" w:space="0" w:color="auto"/>
        <w:bottom w:val="none" w:sz="0" w:space="0" w:color="auto"/>
        <w:right w:val="none" w:sz="0" w:space="0" w:color="auto"/>
      </w:divBdr>
    </w:div>
    <w:div w:id="1949004148">
      <w:bodyDiv w:val="1"/>
      <w:marLeft w:val="0"/>
      <w:marRight w:val="0"/>
      <w:marTop w:val="0"/>
      <w:marBottom w:val="0"/>
      <w:divBdr>
        <w:top w:val="none" w:sz="0" w:space="0" w:color="auto"/>
        <w:left w:val="none" w:sz="0" w:space="0" w:color="auto"/>
        <w:bottom w:val="none" w:sz="0" w:space="0" w:color="auto"/>
        <w:right w:val="none" w:sz="0" w:space="0" w:color="auto"/>
      </w:divBdr>
    </w:div>
    <w:div w:id="1951014462">
      <w:bodyDiv w:val="1"/>
      <w:marLeft w:val="0"/>
      <w:marRight w:val="0"/>
      <w:marTop w:val="0"/>
      <w:marBottom w:val="0"/>
      <w:divBdr>
        <w:top w:val="none" w:sz="0" w:space="0" w:color="auto"/>
        <w:left w:val="none" w:sz="0" w:space="0" w:color="auto"/>
        <w:bottom w:val="none" w:sz="0" w:space="0" w:color="auto"/>
        <w:right w:val="none" w:sz="0" w:space="0" w:color="auto"/>
      </w:divBdr>
    </w:div>
    <w:div w:id="1952324282">
      <w:bodyDiv w:val="1"/>
      <w:marLeft w:val="0"/>
      <w:marRight w:val="0"/>
      <w:marTop w:val="0"/>
      <w:marBottom w:val="0"/>
      <w:divBdr>
        <w:top w:val="none" w:sz="0" w:space="0" w:color="auto"/>
        <w:left w:val="none" w:sz="0" w:space="0" w:color="auto"/>
        <w:bottom w:val="none" w:sz="0" w:space="0" w:color="auto"/>
        <w:right w:val="none" w:sz="0" w:space="0" w:color="auto"/>
      </w:divBdr>
    </w:div>
    <w:div w:id="1962803492">
      <w:bodyDiv w:val="1"/>
      <w:marLeft w:val="0"/>
      <w:marRight w:val="0"/>
      <w:marTop w:val="0"/>
      <w:marBottom w:val="0"/>
      <w:divBdr>
        <w:top w:val="none" w:sz="0" w:space="0" w:color="auto"/>
        <w:left w:val="none" w:sz="0" w:space="0" w:color="auto"/>
        <w:bottom w:val="none" w:sz="0" w:space="0" w:color="auto"/>
        <w:right w:val="none" w:sz="0" w:space="0" w:color="auto"/>
      </w:divBdr>
    </w:div>
    <w:div w:id="1963686190">
      <w:bodyDiv w:val="1"/>
      <w:marLeft w:val="0"/>
      <w:marRight w:val="0"/>
      <w:marTop w:val="0"/>
      <w:marBottom w:val="0"/>
      <w:divBdr>
        <w:top w:val="none" w:sz="0" w:space="0" w:color="auto"/>
        <w:left w:val="none" w:sz="0" w:space="0" w:color="auto"/>
        <w:bottom w:val="none" w:sz="0" w:space="0" w:color="auto"/>
        <w:right w:val="none" w:sz="0" w:space="0" w:color="auto"/>
      </w:divBdr>
    </w:div>
    <w:div w:id="1984458888">
      <w:bodyDiv w:val="1"/>
      <w:marLeft w:val="0"/>
      <w:marRight w:val="0"/>
      <w:marTop w:val="0"/>
      <w:marBottom w:val="0"/>
      <w:divBdr>
        <w:top w:val="none" w:sz="0" w:space="0" w:color="auto"/>
        <w:left w:val="none" w:sz="0" w:space="0" w:color="auto"/>
        <w:bottom w:val="none" w:sz="0" w:space="0" w:color="auto"/>
        <w:right w:val="none" w:sz="0" w:space="0" w:color="auto"/>
      </w:divBdr>
    </w:div>
    <w:div w:id="1987002920">
      <w:bodyDiv w:val="1"/>
      <w:marLeft w:val="0"/>
      <w:marRight w:val="0"/>
      <w:marTop w:val="0"/>
      <w:marBottom w:val="0"/>
      <w:divBdr>
        <w:top w:val="none" w:sz="0" w:space="0" w:color="auto"/>
        <w:left w:val="none" w:sz="0" w:space="0" w:color="auto"/>
        <w:bottom w:val="none" w:sz="0" w:space="0" w:color="auto"/>
        <w:right w:val="none" w:sz="0" w:space="0" w:color="auto"/>
      </w:divBdr>
    </w:div>
    <w:div w:id="1989169374">
      <w:bodyDiv w:val="1"/>
      <w:marLeft w:val="0"/>
      <w:marRight w:val="0"/>
      <w:marTop w:val="0"/>
      <w:marBottom w:val="0"/>
      <w:divBdr>
        <w:top w:val="none" w:sz="0" w:space="0" w:color="auto"/>
        <w:left w:val="none" w:sz="0" w:space="0" w:color="auto"/>
        <w:bottom w:val="none" w:sz="0" w:space="0" w:color="auto"/>
        <w:right w:val="none" w:sz="0" w:space="0" w:color="auto"/>
      </w:divBdr>
    </w:div>
    <w:div w:id="1990747258">
      <w:bodyDiv w:val="1"/>
      <w:marLeft w:val="0"/>
      <w:marRight w:val="0"/>
      <w:marTop w:val="0"/>
      <w:marBottom w:val="0"/>
      <w:divBdr>
        <w:top w:val="none" w:sz="0" w:space="0" w:color="auto"/>
        <w:left w:val="none" w:sz="0" w:space="0" w:color="auto"/>
        <w:bottom w:val="none" w:sz="0" w:space="0" w:color="auto"/>
        <w:right w:val="none" w:sz="0" w:space="0" w:color="auto"/>
      </w:divBdr>
    </w:div>
    <w:div w:id="2002855041">
      <w:bodyDiv w:val="1"/>
      <w:marLeft w:val="0"/>
      <w:marRight w:val="0"/>
      <w:marTop w:val="0"/>
      <w:marBottom w:val="0"/>
      <w:divBdr>
        <w:top w:val="none" w:sz="0" w:space="0" w:color="auto"/>
        <w:left w:val="none" w:sz="0" w:space="0" w:color="auto"/>
        <w:bottom w:val="none" w:sz="0" w:space="0" w:color="auto"/>
        <w:right w:val="none" w:sz="0" w:space="0" w:color="auto"/>
      </w:divBdr>
    </w:div>
    <w:div w:id="2002925581">
      <w:bodyDiv w:val="1"/>
      <w:marLeft w:val="0"/>
      <w:marRight w:val="0"/>
      <w:marTop w:val="0"/>
      <w:marBottom w:val="0"/>
      <w:divBdr>
        <w:top w:val="none" w:sz="0" w:space="0" w:color="auto"/>
        <w:left w:val="none" w:sz="0" w:space="0" w:color="auto"/>
        <w:bottom w:val="none" w:sz="0" w:space="0" w:color="auto"/>
        <w:right w:val="none" w:sz="0" w:space="0" w:color="auto"/>
      </w:divBdr>
    </w:div>
    <w:div w:id="2007247545">
      <w:bodyDiv w:val="1"/>
      <w:marLeft w:val="0"/>
      <w:marRight w:val="0"/>
      <w:marTop w:val="0"/>
      <w:marBottom w:val="0"/>
      <w:divBdr>
        <w:top w:val="none" w:sz="0" w:space="0" w:color="auto"/>
        <w:left w:val="none" w:sz="0" w:space="0" w:color="auto"/>
        <w:bottom w:val="none" w:sz="0" w:space="0" w:color="auto"/>
        <w:right w:val="none" w:sz="0" w:space="0" w:color="auto"/>
      </w:divBdr>
    </w:div>
    <w:div w:id="2007905018">
      <w:bodyDiv w:val="1"/>
      <w:marLeft w:val="0"/>
      <w:marRight w:val="0"/>
      <w:marTop w:val="0"/>
      <w:marBottom w:val="0"/>
      <w:divBdr>
        <w:top w:val="none" w:sz="0" w:space="0" w:color="auto"/>
        <w:left w:val="none" w:sz="0" w:space="0" w:color="auto"/>
        <w:bottom w:val="none" w:sz="0" w:space="0" w:color="auto"/>
        <w:right w:val="none" w:sz="0" w:space="0" w:color="auto"/>
      </w:divBdr>
    </w:div>
    <w:div w:id="2012172476">
      <w:bodyDiv w:val="1"/>
      <w:marLeft w:val="0"/>
      <w:marRight w:val="0"/>
      <w:marTop w:val="0"/>
      <w:marBottom w:val="0"/>
      <w:divBdr>
        <w:top w:val="none" w:sz="0" w:space="0" w:color="auto"/>
        <w:left w:val="none" w:sz="0" w:space="0" w:color="auto"/>
        <w:bottom w:val="none" w:sz="0" w:space="0" w:color="auto"/>
        <w:right w:val="none" w:sz="0" w:space="0" w:color="auto"/>
      </w:divBdr>
    </w:div>
    <w:div w:id="2015298348">
      <w:bodyDiv w:val="1"/>
      <w:marLeft w:val="0"/>
      <w:marRight w:val="0"/>
      <w:marTop w:val="0"/>
      <w:marBottom w:val="0"/>
      <w:divBdr>
        <w:top w:val="none" w:sz="0" w:space="0" w:color="auto"/>
        <w:left w:val="none" w:sz="0" w:space="0" w:color="auto"/>
        <w:bottom w:val="none" w:sz="0" w:space="0" w:color="auto"/>
        <w:right w:val="none" w:sz="0" w:space="0" w:color="auto"/>
      </w:divBdr>
    </w:div>
    <w:div w:id="2020084383">
      <w:bodyDiv w:val="1"/>
      <w:marLeft w:val="0"/>
      <w:marRight w:val="0"/>
      <w:marTop w:val="0"/>
      <w:marBottom w:val="0"/>
      <w:divBdr>
        <w:top w:val="none" w:sz="0" w:space="0" w:color="auto"/>
        <w:left w:val="none" w:sz="0" w:space="0" w:color="auto"/>
        <w:bottom w:val="none" w:sz="0" w:space="0" w:color="auto"/>
        <w:right w:val="none" w:sz="0" w:space="0" w:color="auto"/>
      </w:divBdr>
    </w:div>
    <w:div w:id="2020232000">
      <w:bodyDiv w:val="1"/>
      <w:marLeft w:val="0"/>
      <w:marRight w:val="0"/>
      <w:marTop w:val="0"/>
      <w:marBottom w:val="0"/>
      <w:divBdr>
        <w:top w:val="none" w:sz="0" w:space="0" w:color="auto"/>
        <w:left w:val="none" w:sz="0" w:space="0" w:color="auto"/>
        <w:bottom w:val="none" w:sz="0" w:space="0" w:color="auto"/>
        <w:right w:val="none" w:sz="0" w:space="0" w:color="auto"/>
      </w:divBdr>
    </w:div>
    <w:div w:id="2020235746">
      <w:bodyDiv w:val="1"/>
      <w:marLeft w:val="0"/>
      <w:marRight w:val="0"/>
      <w:marTop w:val="0"/>
      <w:marBottom w:val="0"/>
      <w:divBdr>
        <w:top w:val="none" w:sz="0" w:space="0" w:color="auto"/>
        <w:left w:val="none" w:sz="0" w:space="0" w:color="auto"/>
        <w:bottom w:val="none" w:sz="0" w:space="0" w:color="auto"/>
        <w:right w:val="none" w:sz="0" w:space="0" w:color="auto"/>
      </w:divBdr>
    </w:div>
    <w:div w:id="2024938088">
      <w:bodyDiv w:val="1"/>
      <w:marLeft w:val="0"/>
      <w:marRight w:val="0"/>
      <w:marTop w:val="0"/>
      <w:marBottom w:val="0"/>
      <w:divBdr>
        <w:top w:val="none" w:sz="0" w:space="0" w:color="auto"/>
        <w:left w:val="none" w:sz="0" w:space="0" w:color="auto"/>
        <w:bottom w:val="none" w:sz="0" w:space="0" w:color="auto"/>
        <w:right w:val="none" w:sz="0" w:space="0" w:color="auto"/>
      </w:divBdr>
    </w:div>
    <w:div w:id="2032492892">
      <w:bodyDiv w:val="1"/>
      <w:marLeft w:val="0"/>
      <w:marRight w:val="0"/>
      <w:marTop w:val="0"/>
      <w:marBottom w:val="0"/>
      <w:divBdr>
        <w:top w:val="none" w:sz="0" w:space="0" w:color="auto"/>
        <w:left w:val="none" w:sz="0" w:space="0" w:color="auto"/>
        <w:bottom w:val="none" w:sz="0" w:space="0" w:color="auto"/>
        <w:right w:val="none" w:sz="0" w:space="0" w:color="auto"/>
      </w:divBdr>
    </w:div>
    <w:div w:id="2033801201">
      <w:bodyDiv w:val="1"/>
      <w:marLeft w:val="0"/>
      <w:marRight w:val="0"/>
      <w:marTop w:val="0"/>
      <w:marBottom w:val="0"/>
      <w:divBdr>
        <w:top w:val="none" w:sz="0" w:space="0" w:color="auto"/>
        <w:left w:val="none" w:sz="0" w:space="0" w:color="auto"/>
        <w:bottom w:val="none" w:sz="0" w:space="0" w:color="auto"/>
        <w:right w:val="none" w:sz="0" w:space="0" w:color="auto"/>
      </w:divBdr>
    </w:div>
    <w:div w:id="2034530522">
      <w:bodyDiv w:val="1"/>
      <w:marLeft w:val="0"/>
      <w:marRight w:val="0"/>
      <w:marTop w:val="0"/>
      <w:marBottom w:val="0"/>
      <w:divBdr>
        <w:top w:val="none" w:sz="0" w:space="0" w:color="auto"/>
        <w:left w:val="none" w:sz="0" w:space="0" w:color="auto"/>
        <w:bottom w:val="none" w:sz="0" w:space="0" w:color="auto"/>
        <w:right w:val="none" w:sz="0" w:space="0" w:color="auto"/>
      </w:divBdr>
    </w:div>
    <w:div w:id="2040810343">
      <w:bodyDiv w:val="1"/>
      <w:marLeft w:val="0"/>
      <w:marRight w:val="0"/>
      <w:marTop w:val="0"/>
      <w:marBottom w:val="0"/>
      <w:divBdr>
        <w:top w:val="none" w:sz="0" w:space="0" w:color="auto"/>
        <w:left w:val="none" w:sz="0" w:space="0" w:color="auto"/>
        <w:bottom w:val="none" w:sz="0" w:space="0" w:color="auto"/>
        <w:right w:val="none" w:sz="0" w:space="0" w:color="auto"/>
      </w:divBdr>
    </w:div>
    <w:div w:id="2044162812">
      <w:bodyDiv w:val="1"/>
      <w:marLeft w:val="0"/>
      <w:marRight w:val="0"/>
      <w:marTop w:val="0"/>
      <w:marBottom w:val="0"/>
      <w:divBdr>
        <w:top w:val="none" w:sz="0" w:space="0" w:color="auto"/>
        <w:left w:val="none" w:sz="0" w:space="0" w:color="auto"/>
        <w:bottom w:val="none" w:sz="0" w:space="0" w:color="auto"/>
        <w:right w:val="none" w:sz="0" w:space="0" w:color="auto"/>
      </w:divBdr>
    </w:div>
    <w:div w:id="2046327352">
      <w:bodyDiv w:val="1"/>
      <w:marLeft w:val="0"/>
      <w:marRight w:val="0"/>
      <w:marTop w:val="0"/>
      <w:marBottom w:val="0"/>
      <w:divBdr>
        <w:top w:val="none" w:sz="0" w:space="0" w:color="auto"/>
        <w:left w:val="none" w:sz="0" w:space="0" w:color="auto"/>
        <w:bottom w:val="none" w:sz="0" w:space="0" w:color="auto"/>
        <w:right w:val="none" w:sz="0" w:space="0" w:color="auto"/>
      </w:divBdr>
    </w:div>
    <w:div w:id="2054386046">
      <w:bodyDiv w:val="1"/>
      <w:marLeft w:val="0"/>
      <w:marRight w:val="0"/>
      <w:marTop w:val="0"/>
      <w:marBottom w:val="0"/>
      <w:divBdr>
        <w:top w:val="none" w:sz="0" w:space="0" w:color="auto"/>
        <w:left w:val="none" w:sz="0" w:space="0" w:color="auto"/>
        <w:bottom w:val="none" w:sz="0" w:space="0" w:color="auto"/>
        <w:right w:val="none" w:sz="0" w:space="0" w:color="auto"/>
      </w:divBdr>
    </w:div>
    <w:div w:id="2063628710">
      <w:bodyDiv w:val="1"/>
      <w:marLeft w:val="0"/>
      <w:marRight w:val="0"/>
      <w:marTop w:val="0"/>
      <w:marBottom w:val="0"/>
      <w:divBdr>
        <w:top w:val="none" w:sz="0" w:space="0" w:color="auto"/>
        <w:left w:val="none" w:sz="0" w:space="0" w:color="auto"/>
        <w:bottom w:val="none" w:sz="0" w:space="0" w:color="auto"/>
        <w:right w:val="none" w:sz="0" w:space="0" w:color="auto"/>
      </w:divBdr>
    </w:div>
    <w:div w:id="2065132325">
      <w:bodyDiv w:val="1"/>
      <w:marLeft w:val="0"/>
      <w:marRight w:val="0"/>
      <w:marTop w:val="0"/>
      <w:marBottom w:val="0"/>
      <w:divBdr>
        <w:top w:val="none" w:sz="0" w:space="0" w:color="auto"/>
        <w:left w:val="none" w:sz="0" w:space="0" w:color="auto"/>
        <w:bottom w:val="none" w:sz="0" w:space="0" w:color="auto"/>
        <w:right w:val="none" w:sz="0" w:space="0" w:color="auto"/>
      </w:divBdr>
    </w:div>
    <w:div w:id="2067407976">
      <w:bodyDiv w:val="1"/>
      <w:marLeft w:val="0"/>
      <w:marRight w:val="0"/>
      <w:marTop w:val="0"/>
      <w:marBottom w:val="0"/>
      <w:divBdr>
        <w:top w:val="none" w:sz="0" w:space="0" w:color="auto"/>
        <w:left w:val="none" w:sz="0" w:space="0" w:color="auto"/>
        <w:bottom w:val="none" w:sz="0" w:space="0" w:color="auto"/>
        <w:right w:val="none" w:sz="0" w:space="0" w:color="auto"/>
      </w:divBdr>
    </w:div>
    <w:div w:id="2070684242">
      <w:bodyDiv w:val="1"/>
      <w:marLeft w:val="0"/>
      <w:marRight w:val="0"/>
      <w:marTop w:val="0"/>
      <w:marBottom w:val="0"/>
      <w:divBdr>
        <w:top w:val="none" w:sz="0" w:space="0" w:color="auto"/>
        <w:left w:val="none" w:sz="0" w:space="0" w:color="auto"/>
        <w:bottom w:val="none" w:sz="0" w:space="0" w:color="auto"/>
        <w:right w:val="none" w:sz="0" w:space="0" w:color="auto"/>
      </w:divBdr>
    </w:div>
    <w:div w:id="2074038287">
      <w:bodyDiv w:val="1"/>
      <w:marLeft w:val="0"/>
      <w:marRight w:val="0"/>
      <w:marTop w:val="0"/>
      <w:marBottom w:val="0"/>
      <w:divBdr>
        <w:top w:val="none" w:sz="0" w:space="0" w:color="auto"/>
        <w:left w:val="none" w:sz="0" w:space="0" w:color="auto"/>
        <w:bottom w:val="none" w:sz="0" w:space="0" w:color="auto"/>
        <w:right w:val="none" w:sz="0" w:space="0" w:color="auto"/>
      </w:divBdr>
    </w:div>
    <w:div w:id="2082172871">
      <w:bodyDiv w:val="1"/>
      <w:marLeft w:val="0"/>
      <w:marRight w:val="0"/>
      <w:marTop w:val="0"/>
      <w:marBottom w:val="0"/>
      <w:divBdr>
        <w:top w:val="none" w:sz="0" w:space="0" w:color="auto"/>
        <w:left w:val="none" w:sz="0" w:space="0" w:color="auto"/>
        <w:bottom w:val="none" w:sz="0" w:space="0" w:color="auto"/>
        <w:right w:val="none" w:sz="0" w:space="0" w:color="auto"/>
      </w:divBdr>
    </w:div>
    <w:div w:id="2082677328">
      <w:bodyDiv w:val="1"/>
      <w:marLeft w:val="0"/>
      <w:marRight w:val="0"/>
      <w:marTop w:val="0"/>
      <w:marBottom w:val="0"/>
      <w:divBdr>
        <w:top w:val="none" w:sz="0" w:space="0" w:color="auto"/>
        <w:left w:val="none" w:sz="0" w:space="0" w:color="auto"/>
        <w:bottom w:val="none" w:sz="0" w:space="0" w:color="auto"/>
        <w:right w:val="none" w:sz="0" w:space="0" w:color="auto"/>
      </w:divBdr>
    </w:div>
    <w:div w:id="2090422174">
      <w:bodyDiv w:val="1"/>
      <w:marLeft w:val="0"/>
      <w:marRight w:val="0"/>
      <w:marTop w:val="0"/>
      <w:marBottom w:val="0"/>
      <w:divBdr>
        <w:top w:val="none" w:sz="0" w:space="0" w:color="auto"/>
        <w:left w:val="none" w:sz="0" w:space="0" w:color="auto"/>
        <w:bottom w:val="none" w:sz="0" w:space="0" w:color="auto"/>
        <w:right w:val="none" w:sz="0" w:space="0" w:color="auto"/>
      </w:divBdr>
    </w:div>
    <w:div w:id="2092045804">
      <w:bodyDiv w:val="1"/>
      <w:marLeft w:val="0"/>
      <w:marRight w:val="0"/>
      <w:marTop w:val="0"/>
      <w:marBottom w:val="0"/>
      <w:divBdr>
        <w:top w:val="none" w:sz="0" w:space="0" w:color="auto"/>
        <w:left w:val="none" w:sz="0" w:space="0" w:color="auto"/>
        <w:bottom w:val="none" w:sz="0" w:space="0" w:color="auto"/>
        <w:right w:val="none" w:sz="0" w:space="0" w:color="auto"/>
      </w:divBdr>
    </w:div>
    <w:div w:id="2099708400">
      <w:bodyDiv w:val="1"/>
      <w:marLeft w:val="0"/>
      <w:marRight w:val="0"/>
      <w:marTop w:val="0"/>
      <w:marBottom w:val="0"/>
      <w:divBdr>
        <w:top w:val="none" w:sz="0" w:space="0" w:color="auto"/>
        <w:left w:val="none" w:sz="0" w:space="0" w:color="auto"/>
        <w:bottom w:val="none" w:sz="0" w:space="0" w:color="auto"/>
        <w:right w:val="none" w:sz="0" w:space="0" w:color="auto"/>
      </w:divBdr>
    </w:div>
    <w:div w:id="2105834011">
      <w:bodyDiv w:val="1"/>
      <w:marLeft w:val="0"/>
      <w:marRight w:val="0"/>
      <w:marTop w:val="0"/>
      <w:marBottom w:val="0"/>
      <w:divBdr>
        <w:top w:val="none" w:sz="0" w:space="0" w:color="auto"/>
        <w:left w:val="none" w:sz="0" w:space="0" w:color="auto"/>
        <w:bottom w:val="none" w:sz="0" w:space="0" w:color="auto"/>
        <w:right w:val="none" w:sz="0" w:space="0" w:color="auto"/>
      </w:divBdr>
    </w:div>
    <w:div w:id="2106805139">
      <w:bodyDiv w:val="1"/>
      <w:marLeft w:val="0"/>
      <w:marRight w:val="0"/>
      <w:marTop w:val="0"/>
      <w:marBottom w:val="0"/>
      <w:divBdr>
        <w:top w:val="none" w:sz="0" w:space="0" w:color="auto"/>
        <w:left w:val="none" w:sz="0" w:space="0" w:color="auto"/>
        <w:bottom w:val="none" w:sz="0" w:space="0" w:color="auto"/>
        <w:right w:val="none" w:sz="0" w:space="0" w:color="auto"/>
      </w:divBdr>
    </w:div>
    <w:div w:id="2120879299">
      <w:bodyDiv w:val="1"/>
      <w:marLeft w:val="0"/>
      <w:marRight w:val="0"/>
      <w:marTop w:val="0"/>
      <w:marBottom w:val="0"/>
      <w:divBdr>
        <w:top w:val="none" w:sz="0" w:space="0" w:color="auto"/>
        <w:left w:val="none" w:sz="0" w:space="0" w:color="auto"/>
        <w:bottom w:val="none" w:sz="0" w:space="0" w:color="auto"/>
        <w:right w:val="none" w:sz="0" w:space="0" w:color="auto"/>
      </w:divBdr>
    </w:div>
    <w:div w:id="2123650104">
      <w:bodyDiv w:val="1"/>
      <w:marLeft w:val="0"/>
      <w:marRight w:val="0"/>
      <w:marTop w:val="0"/>
      <w:marBottom w:val="0"/>
      <w:divBdr>
        <w:top w:val="none" w:sz="0" w:space="0" w:color="auto"/>
        <w:left w:val="none" w:sz="0" w:space="0" w:color="auto"/>
        <w:bottom w:val="none" w:sz="0" w:space="0" w:color="auto"/>
        <w:right w:val="none" w:sz="0" w:space="0" w:color="auto"/>
      </w:divBdr>
    </w:div>
    <w:div w:id="2124810982">
      <w:bodyDiv w:val="1"/>
      <w:marLeft w:val="0"/>
      <w:marRight w:val="0"/>
      <w:marTop w:val="0"/>
      <w:marBottom w:val="0"/>
      <w:divBdr>
        <w:top w:val="none" w:sz="0" w:space="0" w:color="auto"/>
        <w:left w:val="none" w:sz="0" w:space="0" w:color="auto"/>
        <w:bottom w:val="none" w:sz="0" w:space="0" w:color="auto"/>
        <w:right w:val="none" w:sz="0" w:space="0" w:color="auto"/>
      </w:divBdr>
    </w:div>
    <w:div w:id="2125031616">
      <w:bodyDiv w:val="1"/>
      <w:marLeft w:val="0"/>
      <w:marRight w:val="0"/>
      <w:marTop w:val="0"/>
      <w:marBottom w:val="0"/>
      <w:divBdr>
        <w:top w:val="none" w:sz="0" w:space="0" w:color="auto"/>
        <w:left w:val="none" w:sz="0" w:space="0" w:color="auto"/>
        <w:bottom w:val="none" w:sz="0" w:space="0" w:color="auto"/>
        <w:right w:val="none" w:sz="0" w:space="0" w:color="auto"/>
      </w:divBdr>
    </w:div>
    <w:div w:id="2130388278">
      <w:bodyDiv w:val="1"/>
      <w:marLeft w:val="0"/>
      <w:marRight w:val="0"/>
      <w:marTop w:val="0"/>
      <w:marBottom w:val="0"/>
      <w:divBdr>
        <w:top w:val="none" w:sz="0" w:space="0" w:color="auto"/>
        <w:left w:val="none" w:sz="0" w:space="0" w:color="auto"/>
        <w:bottom w:val="none" w:sz="0" w:space="0" w:color="auto"/>
        <w:right w:val="none" w:sz="0" w:space="0" w:color="auto"/>
      </w:divBdr>
    </w:div>
    <w:div w:id="2130734527">
      <w:bodyDiv w:val="1"/>
      <w:marLeft w:val="0"/>
      <w:marRight w:val="0"/>
      <w:marTop w:val="0"/>
      <w:marBottom w:val="0"/>
      <w:divBdr>
        <w:top w:val="none" w:sz="0" w:space="0" w:color="auto"/>
        <w:left w:val="none" w:sz="0" w:space="0" w:color="auto"/>
        <w:bottom w:val="none" w:sz="0" w:space="0" w:color="auto"/>
        <w:right w:val="none" w:sz="0" w:space="0" w:color="auto"/>
      </w:divBdr>
    </w:div>
    <w:div w:id="2135438494">
      <w:bodyDiv w:val="1"/>
      <w:marLeft w:val="0"/>
      <w:marRight w:val="0"/>
      <w:marTop w:val="0"/>
      <w:marBottom w:val="0"/>
      <w:divBdr>
        <w:top w:val="none" w:sz="0" w:space="0" w:color="auto"/>
        <w:left w:val="none" w:sz="0" w:space="0" w:color="auto"/>
        <w:bottom w:val="none" w:sz="0" w:space="0" w:color="auto"/>
        <w:right w:val="none" w:sz="0" w:space="0" w:color="auto"/>
      </w:divBdr>
    </w:div>
    <w:div w:id="2135832298">
      <w:bodyDiv w:val="1"/>
      <w:marLeft w:val="0"/>
      <w:marRight w:val="0"/>
      <w:marTop w:val="0"/>
      <w:marBottom w:val="0"/>
      <w:divBdr>
        <w:top w:val="none" w:sz="0" w:space="0" w:color="auto"/>
        <w:left w:val="none" w:sz="0" w:space="0" w:color="auto"/>
        <w:bottom w:val="none" w:sz="0" w:space="0" w:color="auto"/>
        <w:right w:val="none" w:sz="0" w:space="0" w:color="auto"/>
      </w:divBdr>
    </w:div>
    <w:div w:id="2135978277">
      <w:bodyDiv w:val="1"/>
      <w:marLeft w:val="0"/>
      <w:marRight w:val="0"/>
      <w:marTop w:val="0"/>
      <w:marBottom w:val="0"/>
      <w:divBdr>
        <w:top w:val="none" w:sz="0" w:space="0" w:color="auto"/>
        <w:left w:val="none" w:sz="0" w:space="0" w:color="auto"/>
        <w:bottom w:val="none" w:sz="0" w:space="0" w:color="auto"/>
        <w:right w:val="none" w:sz="0" w:space="0" w:color="auto"/>
      </w:divBdr>
    </w:div>
    <w:div w:id="2142916479">
      <w:bodyDiv w:val="1"/>
      <w:marLeft w:val="0"/>
      <w:marRight w:val="0"/>
      <w:marTop w:val="0"/>
      <w:marBottom w:val="0"/>
      <w:divBdr>
        <w:top w:val="none" w:sz="0" w:space="0" w:color="auto"/>
        <w:left w:val="none" w:sz="0" w:space="0" w:color="auto"/>
        <w:bottom w:val="none" w:sz="0" w:space="0" w:color="auto"/>
        <w:right w:val="none" w:sz="0" w:space="0" w:color="auto"/>
      </w:divBdr>
    </w:div>
    <w:div w:id="214580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www.neutrogena.co.uk" TargetMode="Externa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Hoo19</b:Tag>
    <b:SourceType>Book</b:SourceType>
    <b:Guid>{0EA972C9-1890-4B3A-8507-852625327C4E}</b:Guid>
    <b:Author>
      <b:Author>
        <b:NameList>
          <b:Person>
            <b:Last>Hooley</b:Last>
            <b:First>Graham</b:First>
          </b:Person>
        </b:NameList>
      </b:Author>
    </b:Author>
    <b:Title>Marketig Strategy and Competitive Positioning</b:Title>
    <b:Year>2019</b:Year>
    <b:Publisher>Pearson Education</b:Publisher>
    <b:Edition>7th edition</b:Edition>
    <b:RefOrder>11</b:RefOrder>
  </b:Source>
  <b:Source>
    <b:Tag>Kot09</b:Tag>
    <b:SourceType>Book</b:SourceType>
    <b:Guid>{E70F489D-D00A-4934-B9E5-B031033B6141}</b:Guid>
    <b:Author>
      <b:Author>
        <b:NameList>
          <b:Person>
            <b:Last>Kotler</b:Last>
            <b:First>Philip</b:First>
          </b:Person>
          <b:Person>
            <b:Last>Keller</b:Last>
            <b:First>Kevin</b:First>
            <b:Middle>Lane</b:Middle>
          </b:Person>
          <b:Person>
            <b:Last>Brady</b:Last>
            <b:First>Mairead</b:First>
          </b:Person>
          <b:Person>
            <b:Last>Goodman</b:Last>
            <b:First>Malcolm</b:First>
          </b:Person>
          <b:Person>
            <b:Last>Hansen</b:Last>
            <b:First>Torben</b:First>
          </b:Person>
        </b:NameList>
      </b:Author>
    </b:Author>
    <b:Title>Marketing Management</b:Title>
    <b:Year>2009</b:Year>
    <b:Publisher>Pearson Prentice Hall</b:Publisher>
    <b:Edition>Europan</b:Edition>
    <b:RefOrder>16</b:RefOrder>
  </b:Source>
  <b:Source>
    <b:Tag>Kot19</b:Tag>
    <b:SourceType>Book</b:SourceType>
    <b:Guid>{1F775394-A88D-41E3-84F5-1BCA02F546B9}</b:Guid>
    <b:Author>
      <b:Author>
        <b:NameList>
          <b:Person>
            <b:Last>Kotler</b:Last>
            <b:First>Philip</b:First>
          </b:Person>
          <b:Person>
            <b:Last>Armstrong</b:Last>
            <b:First>Gary</b:First>
          </b:Person>
          <b:Person>
            <b:Last>Harris</b:Last>
            <b:First>Lloyd</b:First>
            <b:Middle>C</b:Middle>
          </b:Person>
          <b:Person>
            <b:Last>He</b:Last>
            <b:First>Hongwei</b:First>
          </b:Person>
        </b:NameList>
      </b:Author>
    </b:Author>
    <b:Title>Principles of Marketing</b:Title>
    <b:Year>2019</b:Year>
    <b:Publisher>Pearson education Limited</b:Publisher>
    <b:Edition>8</b:Edition>
    <b:RefOrder>6</b:RefOrder>
  </b:Source>
  <b:Source>
    <b:Tag>Joh21</b:Tag>
    <b:SourceType>InternetSite</b:SourceType>
    <b:Guid>{DFBE466F-159B-41D6-96C9-B7C10070B857}</b:Guid>
    <b:Title>Johnson&amp;Johnson</b:Title>
    <b:YearAccessed>2021</b:YearAccessed>
    <b:MonthAccessed>04</b:MonthAccessed>
    <b:DayAccessed>28</b:DayAccessed>
    <b:URL>https://www.jnj.com/about-jnj</b:URL>
    <b:RefOrder>1</b:RefOrder>
  </b:Source>
  <b:Source>
    <b:Tag>Joh211</b:Tag>
    <b:SourceType>InternetSite</b:SourceType>
    <b:Guid>{6CCC4D97-CFCD-4CE1-AA50-830F304B5536}</b:Guid>
    <b:Title>Johnson&amp;Johnson</b:Title>
    <b:YearAccessed>2021</b:YearAccessed>
    <b:MonthAccessed>04</b:MonthAccessed>
    <b:DayAccessed>28</b:DayAccessed>
    <b:URL>https://www.jnj.com/healthcare-products/consumer</b:URL>
    <b:RefOrder>2</b:RefOrder>
  </b:Source>
  <b:Source>
    <b:Tag>You19</b:Tag>
    <b:SourceType>InternetSite</b:SourceType>
    <b:Guid>{F9173A50-B2EB-4F84-865A-F5441A0F4A7A}</b:Guid>
    <b:Title>YouTube</b:Title>
    <b:Year>2019</b:Year>
    <b:YearAccessed>2021</b:YearAccessed>
    <b:MonthAccessed>May</b:MonthAccessed>
    <b:DayAccessed>1</b:DayAccessed>
    <b:URL>https://www.youtube.com/watch?v=W73Gu3Q7wgg</b:URL>
    <b:RefOrder>4</b:RefOrder>
  </b:Source>
  <b:Source>
    <b:Tag>You21</b:Tag>
    <b:SourceType>InternetSite</b:SourceType>
    <b:Guid>{B63623F2-F475-4013-A000-4429ED0C7994}</b:Guid>
    <b:Title>YouTube</b:Title>
    <b:YearAccessed>2021</b:YearAccessed>
    <b:MonthAccessed>April</b:MonthAccessed>
    <b:DayAccessed>30</b:DayAccessed>
    <b:URL>https://www.youtube.com/watch?v=1fHVSgidqLA</b:URL>
    <b:RefOrder>12</b:RefOrder>
  </b:Source>
  <b:Source>
    <b:Tag>You211</b:Tag>
    <b:SourceType>InternetSite</b:SourceType>
    <b:Guid>{6ABF9CAC-0F2D-4776-AFD8-479647F29A56}</b:Guid>
    <b:Title>YouTube</b:Title>
    <b:YearAccessed>2021</b:YearAccessed>
    <b:MonthAccessed>May</b:MonthAccessed>
    <b:DayAccessed>1</b:DayAccessed>
    <b:URL>https://www.youtube.com/watch?v=SBzT13-_mO0</b:URL>
    <b:RefOrder>13</b:RefOrder>
  </b:Source>
  <b:Source>
    <b:Tag>Neu21</b:Tag>
    <b:SourceType>InternetSite</b:SourceType>
    <b:Guid>{8E192896-BC08-4316-97EA-F3F882BC90B7}</b:Guid>
    <b:Title>Neutrogena</b:Title>
    <b:YearAccessed>2021</b:YearAccessed>
    <b:MonthAccessed>May</b:MonthAccessed>
    <b:DayAccessed>1</b:DayAccessed>
    <b:URL>https://www.neutrogena.co.uk/where-to-buy</b:URL>
    <b:RefOrder>14</b:RefOrder>
  </b:Source>
  <b:Source>
    <b:Tag>Dru15</b:Tag>
    <b:SourceType>InternetSite</b:SourceType>
    <b:Guid>{298344B4-F13B-439B-81C3-7F664A539A07}</b:Guid>
    <b:Title>Drupa</b:Title>
    <b:Year>2015</b:Year>
    <b:YearAccessed>2021</b:YearAccessed>
    <b:MonthAccessed>May</b:MonthAccessed>
    <b:DayAccessed>1</b:DayAccessed>
    <b:URL>https://blog.drupa.com/de/beauty-interactivity/</b:URL>
    <b:RefOrder>21</b:RefOrder>
  </b:Source>
  <b:Source>
    <b:Tag>Jul21</b:Tag>
    <b:SourceType>InternetSite</b:SourceType>
    <b:Guid>{4FD82BB8-12F0-493F-B4D8-69377453C938}</b:Guid>
    <b:Title>Julia Muller</b:Title>
    <b:YearAccessed>2021</b:YearAccessed>
    <b:MonthAccessed>May</b:MonthAccessed>
    <b:DayAccessed>1</b:DayAccessed>
    <b:URL>https://medium.com/@juliamull13/neutrogena-partners-with-influencer-lauren-bushnell-to-promote-sun-protected-skin-this-summer-236cc78c9c21</b:URL>
    <b:RefOrder>15</b:RefOrder>
  </b:Source>
  <b:Source>
    <b:Tag>Ion21</b:Tag>
    <b:SourceType>InternetSite</b:SourceType>
    <b:Guid>{7A9AE07C-97A3-4D6A-9A7E-CFA3F22B0604}</b:Guid>
    <b:Title>Iontank</b:Title>
    <b:YearAccessed>2021</b:YearAccessed>
    <b:MonthAccessed>May</b:MonthAccessed>
    <b:DayAccessed>1</b:DayAccessed>
    <b:URL>https://iontank.com/projects/neutrogena</b:URL>
    <b:RefOrder>18</b:RefOrder>
  </b:Source>
  <b:Source>
    <b:Tag>Neu211</b:Tag>
    <b:SourceType>InternetSite</b:SourceType>
    <b:Guid>{D868BDE4-4657-4962-B95A-2B38DCB55045}</b:Guid>
    <b:Title>Neutrogena</b:Title>
    <b:YearAccessed>2021</b:YearAccessed>
    <b:MonthAccessed>May</b:MonthAccessed>
    <b:DayAccessed>1</b:DayAccessed>
    <b:URL>https://www.neutrogena.co.uk/</b:URL>
    <b:RefOrder>3</b:RefOrder>
  </b:Source>
  <b:Source>
    <b:Tag>eBa21</b:Tag>
    <b:SourceType>InternetSite</b:SourceType>
    <b:Guid>{BD42EB5F-EEE1-48DA-87F8-3C231295BF8B}</b:Guid>
    <b:Title>eBay</b:Title>
    <b:YearAccessed>2021</b:YearAccessed>
    <b:MonthAccessed>May</b:MonthAccessed>
    <b:DayAccessed>1</b:DayAccessed>
    <b:URL>https://www.ebay.co.uk/itm/330699813362</b:URL>
    <b:RefOrder>20</b:RefOrder>
  </b:Source>
  <b:Source>
    <b:Tag>Soc21</b:Tag>
    <b:SourceType>InternetSite</b:SourceType>
    <b:Guid>{2666A09E-EE3A-44D6-94DF-EF916F695CB0}</b:Guid>
    <b:Title>Social Media Examiner</b:Title>
    <b:YearAccessed>2021</b:YearAccessed>
    <b:MonthAccessed>May</b:MonthAccessed>
    <b:DayAccessed>2</b:DayAccessed>
    <b:URL>https://www.socialmediaexaminer.com/5-ways-to-increase-your-facebook-fan-engagement/</b:URL>
    <b:RefOrder>17</b:RefOrder>
  </b:Source>
  <b:Source>
    <b:Tag>Tea17</b:Tag>
    <b:SourceType>InternetSite</b:SourceType>
    <b:Guid>{CACB9D34-21F1-4604-9D7B-FED9A643068B}</b:Guid>
    <b:Title>Team Thunder Foot</b:Title>
    <b:Year>2017</b:Year>
    <b:YearAccessed>2021</b:YearAccessed>
    <b:MonthAccessed>May</b:MonthAccessed>
    <b:DayAccessed>2</b:DayAccessed>
    <b:URL>https://teamthunderfoot.com/ideas/female-empowerment-ad-campaigns/</b:URL>
    <b:RefOrder>19</b:RefOrder>
  </b:Source>
  <b:Source>
    <b:Tag>You212</b:Tag>
    <b:SourceType>InternetSite</b:SourceType>
    <b:Guid>{B79CB6D6-B4CC-4155-85BC-EEC0672EF880}</b:Guid>
    <b:Title>YouTube</b:Title>
    <b:Year>2021</b:Year>
    <b:YearAccessed>2021</b:YearAccessed>
    <b:MonthAccessed>May</b:MonthAccessed>
    <b:DayAccessed>2</b:DayAccessed>
    <b:URL>https://www.youtube.com/watch?v=Be3HIbRTcEA</b:URL>
    <b:RefOrder>7</b:RefOrder>
  </b:Source>
  <b:Source>
    <b:Tag>Kot17</b:Tag>
    <b:SourceType>Book</b:SourceType>
    <b:Guid>{2A307CDB-ECF0-4B29-831F-F468A39924C4}</b:Guid>
    <b:Title>Principles of Marketing</b:Title>
    <b:Year>2017</b:Year>
    <b:Author>
      <b:Author>
        <b:NameList>
          <b:Person>
            <b:Last>Kotler</b:Last>
            <b:First>Philip</b:First>
          </b:Person>
          <b:Person>
            <b:Last>Armstrong</b:Last>
            <b:First>Gary</b:First>
          </b:Person>
        </b:NameList>
      </b:Author>
    </b:Author>
    <b:City>Harlow</b:City>
    <b:Publisher>Pearson Education</b:Publisher>
    <b:Edition>17</b:Edition>
    <b:RefOrder>5</b:RefOrder>
  </b:Source>
  <b:Source>
    <b:Tag>Fis10</b:Tag>
    <b:SourceType>Book</b:SourceType>
    <b:Guid>{AE6CF067-C047-4624-916D-2295C20654E0}</b:Guid>
    <b:Author>
      <b:Author>
        <b:NameList>
          <b:Person>
            <b:Last>Fisher</b:Last>
            <b:First>Claudia</b:First>
          </b:Person>
        </b:NameList>
      </b:Author>
    </b:Author>
    <b:Title>Connective Branding</b:Title>
    <b:Year>2010</b:Year>
    <b:Publisher>Wiley-Blackwell</b:Publisher>
    <b:RefOrder>10</b:RefOrder>
  </b:Source>
  <b:Source>
    <b:Tag>Sli16</b:Tag>
    <b:SourceType>DocumentFromInternetSite</b:SourceType>
    <b:Guid>{01530C5B-9E34-453F-AFA9-B24FD3235891}</b:Guid>
    <b:Title>Slideshare</b:Title>
    <b:Year>2016</b:Year>
    <b:Month>July</b:Month>
    <b:Day>17</b:Day>
    <b:YearAccessed>2021</b:YearAccessed>
    <b:MonthAccessed>May</b:MonthAccessed>
    <b:DayAccessed>2</b:DayAccessed>
    <b:URL>https://pt.slideshare.net/MarykateHalm/mls-neutrogena-sponsorship</b:URL>
    <b:RefOrder>9</b:RefOrder>
  </b:Source>
  <b:Source>
    <b:Tag>Kot13</b:Tag>
    <b:SourceType>Book</b:SourceType>
    <b:Guid>{9AAC3F2C-157F-45E3-B713-7FF2BC68F0AF}</b:Guid>
    <b:Title>Principles of Marketing</b:Title>
    <b:Year>2013</b:Year>
    <b:Author>
      <b:Author>
        <b:NameList>
          <b:Person>
            <b:Last>Kotler</b:Last>
            <b:First>Philip:</b:First>
            <b:Middle>Armstrong, Gary</b:Middle>
          </b:Person>
        </b:NameList>
      </b:Author>
    </b:Author>
    <b:Publisher>Pearson Education</b:Publisher>
    <b:Edition>15th</b:Edition>
    <b:RefOrder>8</b:RefOrder>
  </b:Source>
</b:Sources>
</file>

<file path=customXml/itemProps1.xml><?xml version="1.0" encoding="utf-8"?>
<ds:datastoreItem xmlns:ds="http://schemas.openxmlformats.org/officeDocument/2006/customXml" ds:itemID="{27071B02-FE1E-4F87-9FAA-4E94FA0C0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3387</TotalTime>
  <Pages>16</Pages>
  <Words>3644</Words>
  <Characters>21392</Characters>
  <Application>Microsoft Office Word</Application>
  <DocSecurity>0</DocSecurity>
  <Lines>575</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semra mutlu</dc:creator>
  <cp:keywords/>
  <dc:description/>
  <cp:lastModifiedBy>semra mutlu</cp:lastModifiedBy>
  <cp:revision>82</cp:revision>
  <dcterms:created xsi:type="dcterms:W3CDTF">2021-04-15T10:43:00Z</dcterms:created>
  <dcterms:modified xsi:type="dcterms:W3CDTF">2021-05-04T22:52:00Z</dcterms:modified>
</cp:coreProperties>
</file>