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0744C" w:rsidRPr="00FB35F3" w:rsidRDefault="00A0744C" w:rsidP="00424A1A">
      <w:pPr>
        <w:pStyle w:val="Title"/>
        <w:rPr>
          <w:sz w:val="36"/>
          <w:szCs w:val="36"/>
          <w:lang w:val="en-GB"/>
        </w:rPr>
      </w:pPr>
    </w:p>
    <w:p w:rsidR="00B12DE7" w:rsidRPr="000B62FA" w:rsidRDefault="000B62FA" w:rsidP="000B62FA">
      <w:pPr>
        <w:pStyle w:val="Title"/>
        <w:tabs>
          <w:tab w:val="left" w:pos="4143"/>
        </w:tabs>
        <w:jc w:val="both"/>
        <w:rPr>
          <w:sz w:val="36"/>
          <w:szCs w:val="36"/>
          <w:lang w:val="en-GB"/>
        </w:rPr>
      </w:pPr>
      <w:r>
        <w:rPr>
          <w:sz w:val="36"/>
          <w:szCs w:val="36"/>
          <w:lang w:val="en-GB"/>
        </w:rPr>
        <w:t xml:space="preserve">                             </w:t>
      </w:r>
      <w:r>
        <w:rPr>
          <w:sz w:val="36"/>
          <w:szCs w:val="36"/>
          <w:u w:val="single"/>
          <w:lang w:val="en-GB"/>
        </w:rPr>
        <w:t xml:space="preserve"> </w:t>
      </w:r>
      <w:r w:rsidR="00424A1A" w:rsidRPr="00FB35F3">
        <w:rPr>
          <w:sz w:val="36"/>
          <w:szCs w:val="36"/>
          <w:u w:val="single"/>
          <w:lang w:val="en-GB"/>
        </w:rPr>
        <w:t>Professional Career Development</w:t>
      </w:r>
      <w:r>
        <w:rPr>
          <w:sz w:val="36"/>
          <w:szCs w:val="36"/>
          <w:u w:val="single"/>
          <w:lang w:val="en-GB"/>
        </w:rPr>
        <w:t xml:space="preserve">     </w:t>
      </w:r>
    </w:p>
    <w:p w:rsidR="000B62FA" w:rsidRDefault="000B62FA" w:rsidP="000B62FA">
      <w:r>
        <w:t xml:space="preserve">                                                   </w:t>
      </w:r>
    </w:p>
    <w:p w:rsidR="000B62FA" w:rsidRDefault="000B62FA" w:rsidP="000B62FA"/>
    <w:p w:rsidR="000B62FA" w:rsidRDefault="000B62FA" w:rsidP="000B62FA">
      <w:r>
        <w:t xml:space="preserve">                                                         </w:t>
      </w:r>
      <w:r>
        <w:t>Name:</w:t>
      </w:r>
      <w:r>
        <w:t xml:space="preserve"> Szeri Marinela Szeri </w:t>
      </w:r>
    </w:p>
    <w:p w:rsidR="000B62FA" w:rsidRDefault="000B62FA" w:rsidP="000B62FA">
      <w:r>
        <w:t xml:space="preserve">                                                         </w:t>
      </w:r>
      <w:r>
        <w:t>Student Number:</w:t>
      </w:r>
      <w:r>
        <w:t xml:space="preserve"> </w:t>
      </w:r>
      <w:r>
        <w:t>(1917613</w:t>
      </w:r>
      <w:r>
        <w:t>)</w:t>
      </w:r>
    </w:p>
    <w:p w:rsidR="000B62FA" w:rsidRDefault="000B62FA" w:rsidP="000B62FA">
      <w:r>
        <w:t xml:space="preserve">                                                          </w:t>
      </w:r>
      <w:r>
        <w:t>Module Code:</w:t>
      </w:r>
      <w:r>
        <w:t xml:space="preserve"> BMSW4005</w:t>
      </w:r>
    </w:p>
    <w:p w:rsidR="000B62FA" w:rsidRDefault="000B62FA" w:rsidP="000B62FA">
      <w:pPr>
        <w:ind w:firstLine="720"/>
      </w:pPr>
      <w:r>
        <w:t xml:space="preserve">                                       </w:t>
      </w:r>
      <w:r>
        <w:t>Module Lecturer’s Name:</w:t>
      </w:r>
      <w:r>
        <w:t xml:space="preserve"> </w:t>
      </w:r>
      <w:proofErr w:type="spellStart"/>
      <w:r>
        <w:t>Gulnar</w:t>
      </w:r>
      <w:proofErr w:type="spellEnd"/>
      <w:r>
        <w:t xml:space="preserve"> Ali</w:t>
      </w:r>
    </w:p>
    <w:p w:rsidR="00354BC5" w:rsidRDefault="00354BC5" w:rsidP="00B12DE7">
      <w:pPr>
        <w:rPr>
          <w:rFonts w:asciiTheme="majorHAnsi" w:eastAsiaTheme="majorEastAsia" w:hAnsiTheme="majorHAnsi" w:cstheme="majorBidi"/>
          <w:spacing w:val="-10"/>
          <w:kern w:val="28"/>
          <w:sz w:val="56"/>
          <w:szCs w:val="50"/>
          <w:lang w:val="en-GB"/>
        </w:rPr>
      </w:pPr>
    </w:p>
    <w:p w:rsidR="00F20AD0" w:rsidRDefault="00F20AD0" w:rsidP="00B12DE7">
      <w:pPr>
        <w:rPr>
          <w:rFonts w:asciiTheme="majorHAnsi" w:eastAsiaTheme="majorEastAsia" w:hAnsiTheme="majorHAnsi" w:cstheme="majorBidi"/>
          <w:spacing w:val="-10"/>
          <w:kern w:val="28"/>
          <w:sz w:val="56"/>
          <w:szCs w:val="50"/>
          <w:lang w:val="en-GB"/>
        </w:rPr>
      </w:pPr>
    </w:p>
    <w:p w:rsidR="00F20AD0" w:rsidRPr="00FB35F3" w:rsidRDefault="00F20AD0" w:rsidP="00B12DE7">
      <w:pPr>
        <w:rPr>
          <w:rFonts w:asciiTheme="majorHAnsi" w:eastAsiaTheme="majorEastAsia" w:hAnsiTheme="majorHAnsi" w:cstheme="majorBidi"/>
          <w:spacing w:val="-10"/>
          <w:kern w:val="28"/>
          <w:sz w:val="56"/>
          <w:szCs w:val="50"/>
          <w:lang w:val="en-GB"/>
        </w:rPr>
      </w:pPr>
    </w:p>
    <w:sdt>
      <w:sdtPr>
        <w:rPr>
          <w:rFonts w:ascii="Times New Roman" w:eastAsiaTheme="minorHAnsi" w:hAnsi="Times New Roman" w:cs="Mangal"/>
          <w:color w:val="auto"/>
          <w:sz w:val="24"/>
          <w:szCs w:val="20"/>
          <w:lang w:val="en-GB" w:bidi="hi-IN"/>
        </w:rPr>
        <w:id w:val="445975080"/>
        <w:docPartObj>
          <w:docPartGallery w:val="Table of Contents"/>
          <w:docPartUnique/>
        </w:docPartObj>
      </w:sdtPr>
      <w:sdtEndPr/>
      <w:sdtContent>
        <w:p w:rsidR="00354BC5" w:rsidRPr="00FB35F3" w:rsidRDefault="00354BC5" w:rsidP="00354BC5">
          <w:pPr>
            <w:pStyle w:val="TOCHeading"/>
            <w:jc w:val="center"/>
            <w:rPr>
              <w:rFonts w:ascii="Times New Roman" w:hAnsi="Times New Roman" w:cs="Times New Roman"/>
              <w:b/>
              <w:bCs/>
              <w:color w:val="auto"/>
              <w:sz w:val="24"/>
              <w:szCs w:val="28"/>
              <w:lang w:val="en-GB"/>
            </w:rPr>
          </w:pPr>
          <w:r w:rsidRPr="00FB35F3">
            <w:rPr>
              <w:rFonts w:ascii="Times New Roman" w:hAnsi="Times New Roman" w:cs="Times New Roman"/>
              <w:b/>
              <w:bCs/>
              <w:color w:val="auto"/>
              <w:sz w:val="24"/>
              <w:szCs w:val="28"/>
              <w:lang w:val="en-GB"/>
            </w:rPr>
            <w:t>Table of Contents</w:t>
          </w:r>
        </w:p>
        <w:p w:rsidR="00F20AD0" w:rsidRDefault="0011462D">
          <w:pPr>
            <w:pStyle w:val="TOC1"/>
            <w:tabs>
              <w:tab w:val="right" w:leader="dot" w:pos="9350"/>
            </w:tabs>
            <w:rPr>
              <w:rFonts w:asciiTheme="minorHAnsi" w:eastAsiaTheme="minorEastAsia" w:hAnsiTheme="minorHAnsi" w:cstheme="minorBidi"/>
              <w:noProof/>
              <w:szCs w:val="24"/>
              <w:lang w:val="en-GB" w:eastAsia="en-GB" w:bidi="ar-SA"/>
            </w:rPr>
          </w:pPr>
          <w:r w:rsidRPr="00FB35F3">
            <w:rPr>
              <w:lang w:val="en-GB"/>
            </w:rPr>
            <w:fldChar w:fldCharType="begin"/>
          </w:r>
          <w:r w:rsidR="00354BC5" w:rsidRPr="00FB35F3">
            <w:rPr>
              <w:lang w:val="en-GB"/>
            </w:rPr>
            <w:instrText xml:space="preserve"> TOC \o "1-3" \h \z \u </w:instrText>
          </w:r>
          <w:r w:rsidRPr="00FB35F3">
            <w:rPr>
              <w:lang w:val="en-GB"/>
            </w:rPr>
            <w:fldChar w:fldCharType="separate"/>
          </w:r>
          <w:hyperlink w:anchor="_Toc49170146" w:history="1">
            <w:r w:rsidR="00F20AD0" w:rsidRPr="00D64718">
              <w:rPr>
                <w:rStyle w:val="Hyperlink"/>
                <w:noProof/>
                <w:lang w:val="en-GB"/>
              </w:rPr>
              <w:t>Task 2- Report</w:t>
            </w:r>
            <w:r w:rsidR="00F20AD0">
              <w:rPr>
                <w:noProof/>
                <w:webHidden/>
              </w:rPr>
              <w:tab/>
            </w:r>
            <w:r w:rsidR="00F20AD0">
              <w:rPr>
                <w:noProof/>
                <w:webHidden/>
              </w:rPr>
              <w:fldChar w:fldCharType="begin"/>
            </w:r>
            <w:r w:rsidR="00F20AD0">
              <w:rPr>
                <w:noProof/>
                <w:webHidden/>
              </w:rPr>
              <w:instrText xml:space="preserve"> PAGEREF _Toc49170146 \h </w:instrText>
            </w:r>
            <w:r w:rsidR="00F20AD0">
              <w:rPr>
                <w:noProof/>
                <w:webHidden/>
              </w:rPr>
            </w:r>
            <w:r w:rsidR="00F20AD0">
              <w:rPr>
                <w:noProof/>
                <w:webHidden/>
              </w:rPr>
              <w:fldChar w:fldCharType="separate"/>
            </w:r>
            <w:r w:rsidR="00F20AD0">
              <w:rPr>
                <w:noProof/>
                <w:webHidden/>
              </w:rPr>
              <w:t>2</w:t>
            </w:r>
            <w:r w:rsidR="00F20AD0">
              <w:rPr>
                <w:noProof/>
                <w:webHidden/>
              </w:rPr>
              <w:fldChar w:fldCharType="end"/>
            </w:r>
          </w:hyperlink>
        </w:p>
        <w:p w:rsidR="00F20AD0" w:rsidRDefault="00F20AD0">
          <w:pPr>
            <w:pStyle w:val="TOC2"/>
            <w:tabs>
              <w:tab w:val="right" w:leader="dot" w:pos="9350"/>
            </w:tabs>
            <w:rPr>
              <w:rFonts w:asciiTheme="minorHAnsi" w:eastAsiaTheme="minorEastAsia" w:hAnsiTheme="minorHAnsi" w:cstheme="minorBidi"/>
              <w:noProof/>
              <w:szCs w:val="24"/>
              <w:lang w:val="en-GB" w:eastAsia="en-GB" w:bidi="ar-SA"/>
            </w:rPr>
          </w:pPr>
          <w:hyperlink w:anchor="_Toc49170147" w:history="1">
            <w:r w:rsidRPr="00D64718">
              <w:rPr>
                <w:rStyle w:val="Hyperlink"/>
                <w:noProof/>
                <w:lang w:val="en-GB"/>
              </w:rPr>
              <w:t>Introduction</w:t>
            </w:r>
            <w:r>
              <w:rPr>
                <w:noProof/>
                <w:webHidden/>
              </w:rPr>
              <w:tab/>
            </w:r>
            <w:r>
              <w:rPr>
                <w:noProof/>
                <w:webHidden/>
              </w:rPr>
              <w:fldChar w:fldCharType="begin"/>
            </w:r>
            <w:r>
              <w:rPr>
                <w:noProof/>
                <w:webHidden/>
              </w:rPr>
              <w:instrText xml:space="preserve"> PAGEREF _Toc49170147 \h </w:instrText>
            </w:r>
            <w:r>
              <w:rPr>
                <w:noProof/>
                <w:webHidden/>
              </w:rPr>
            </w:r>
            <w:r>
              <w:rPr>
                <w:noProof/>
                <w:webHidden/>
              </w:rPr>
              <w:fldChar w:fldCharType="separate"/>
            </w:r>
            <w:r>
              <w:rPr>
                <w:noProof/>
                <w:webHidden/>
              </w:rPr>
              <w:t>3</w:t>
            </w:r>
            <w:r>
              <w:rPr>
                <w:noProof/>
                <w:webHidden/>
              </w:rPr>
              <w:fldChar w:fldCharType="end"/>
            </w:r>
          </w:hyperlink>
        </w:p>
        <w:p w:rsidR="00F20AD0" w:rsidRDefault="00F20AD0">
          <w:pPr>
            <w:pStyle w:val="TOC2"/>
            <w:tabs>
              <w:tab w:val="right" w:leader="dot" w:pos="9350"/>
            </w:tabs>
            <w:rPr>
              <w:rFonts w:asciiTheme="minorHAnsi" w:eastAsiaTheme="minorEastAsia" w:hAnsiTheme="minorHAnsi" w:cstheme="minorBidi"/>
              <w:noProof/>
              <w:szCs w:val="24"/>
              <w:lang w:val="en-GB" w:eastAsia="en-GB" w:bidi="ar-SA"/>
            </w:rPr>
          </w:pPr>
          <w:hyperlink w:anchor="_Toc49170148" w:history="1">
            <w:r w:rsidRPr="00D64718">
              <w:rPr>
                <w:rStyle w:val="Hyperlink"/>
                <w:noProof/>
                <w:lang w:val="en-GB"/>
              </w:rPr>
              <w:t>Body</w:t>
            </w:r>
            <w:r>
              <w:rPr>
                <w:noProof/>
                <w:webHidden/>
              </w:rPr>
              <w:tab/>
            </w:r>
            <w:r>
              <w:rPr>
                <w:noProof/>
                <w:webHidden/>
              </w:rPr>
              <w:fldChar w:fldCharType="begin"/>
            </w:r>
            <w:r>
              <w:rPr>
                <w:noProof/>
                <w:webHidden/>
              </w:rPr>
              <w:instrText xml:space="preserve"> PAGEREF _Toc49170148 \h </w:instrText>
            </w:r>
            <w:r>
              <w:rPr>
                <w:noProof/>
                <w:webHidden/>
              </w:rPr>
            </w:r>
            <w:r>
              <w:rPr>
                <w:noProof/>
                <w:webHidden/>
              </w:rPr>
              <w:fldChar w:fldCharType="separate"/>
            </w:r>
            <w:r>
              <w:rPr>
                <w:noProof/>
                <w:webHidden/>
              </w:rPr>
              <w:t>3</w:t>
            </w:r>
            <w:r>
              <w:rPr>
                <w:noProof/>
                <w:webHidden/>
              </w:rPr>
              <w:fldChar w:fldCharType="end"/>
            </w:r>
          </w:hyperlink>
        </w:p>
        <w:p w:rsidR="00F20AD0" w:rsidRDefault="00F20AD0">
          <w:pPr>
            <w:pStyle w:val="TOC2"/>
            <w:tabs>
              <w:tab w:val="right" w:leader="dot" w:pos="9350"/>
            </w:tabs>
            <w:rPr>
              <w:rFonts w:asciiTheme="minorHAnsi" w:eastAsiaTheme="minorEastAsia" w:hAnsiTheme="minorHAnsi" w:cstheme="minorBidi"/>
              <w:noProof/>
              <w:szCs w:val="24"/>
              <w:lang w:val="en-GB" w:eastAsia="en-GB" w:bidi="ar-SA"/>
            </w:rPr>
          </w:pPr>
          <w:hyperlink w:anchor="_Toc49170149" w:history="1">
            <w:r w:rsidRPr="00D64718">
              <w:rPr>
                <w:rStyle w:val="Hyperlink"/>
                <w:noProof/>
                <w:lang w:val="en-GB"/>
              </w:rPr>
              <w:t>Conclusion</w:t>
            </w:r>
            <w:r>
              <w:rPr>
                <w:noProof/>
                <w:webHidden/>
              </w:rPr>
              <w:tab/>
            </w:r>
            <w:r>
              <w:rPr>
                <w:noProof/>
                <w:webHidden/>
              </w:rPr>
              <w:fldChar w:fldCharType="begin"/>
            </w:r>
            <w:r>
              <w:rPr>
                <w:noProof/>
                <w:webHidden/>
              </w:rPr>
              <w:instrText xml:space="preserve"> PAGEREF _Toc49170149 \h </w:instrText>
            </w:r>
            <w:r>
              <w:rPr>
                <w:noProof/>
                <w:webHidden/>
              </w:rPr>
            </w:r>
            <w:r>
              <w:rPr>
                <w:noProof/>
                <w:webHidden/>
              </w:rPr>
              <w:fldChar w:fldCharType="separate"/>
            </w:r>
            <w:r>
              <w:rPr>
                <w:noProof/>
                <w:webHidden/>
              </w:rPr>
              <w:t>9</w:t>
            </w:r>
            <w:r>
              <w:rPr>
                <w:noProof/>
                <w:webHidden/>
              </w:rPr>
              <w:fldChar w:fldCharType="end"/>
            </w:r>
          </w:hyperlink>
        </w:p>
        <w:p w:rsidR="00F20AD0" w:rsidRDefault="00F20AD0">
          <w:pPr>
            <w:pStyle w:val="TOC1"/>
            <w:tabs>
              <w:tab w:val="right" w:leader="dot" w:pos="9350"/>
            </w:tabs>
            <w:rPr>
              <w:rFonts w:asciiTheme="minorHAnsi" w:eastAsiaTheme="minorEastAsia" w:hAnsiTheme="minorHAnsi" w:cstheme="minorBidi"/>
              <w:noProof/>
              <w:szCs w:val="24"/>
              <w:lang w:val="en-GB" w:eastAsia="en-GB" w:bidi="ar-SA"/>
            </w:rPr>
          </w:pPr>
          <w:hyperlink w:anchor="_Toc49170150" w:history="1">
            <w:r w:rsidRPr="00D64718">
              <w:rPr>
                <w:rStyle w:val="Hyperlink"/>
                <w:noProof/>
                <w:lang w:val="en-GB"/>
              </w:rPr>
              <w:t>Conclusion</w:t>
            </w:r>
            <w:r>
              <w:rPr>
                <w:noProof/>
                <w:webHidden/>
              </w:rPr>
              <w:tab/>
            </w:r>
            <w:r>
              <w:rPr>
                <w:noProof/>
                <w:webHidden/>
              </w:rPr>
              <w:fldChar w:fldCharType="begin"/>
            </w:r>
            <w:r>
              <w:rPr>
                <w:noProof/>
                <w:webHidden/>
              </w:rPr>
              <w:instrText xml:space="preserve"> PAGEREF _Toc49170150 \h </w:instrText>
            </w:r>
            <w:r>
              <w:rPr>
                <w:noProof/>
                <w:webHidden/>
              </w:rPr>
            </w:r>
            <w:r>
              <w:rPr>
                <w:noProof/>
                <w:webHidden/>
              </w:rPr>
              <w:fldChar w:fldCharType="separate"/>
            </w:r>
            <w:r>
              <w:rPr>
                <w:noProof/>
                <w:webHidden/>
              </w:rPr>
              <w:t>10</w:t>
            </w:r>
            <w:r>
              <w:rPr>
                <w:noProof/>
                <w:webHidden/>
              </w:rPr>
              <w:fldChar w:fldCharType="end"/>
            </w:r>
          </w:hyperlink>
        </w:p>
        <w:p w:rsidR="00F20AD0" w:rsidRDefault="00F20AD0">
          <w:pPr>
            <w:pStyle w:val="TOC1"/>
            <w:tabs>
              <w:tab w:val="right" w:leader="dot" w:pos="9350"/>
            </w:tabs>
            <w:rPr>
              <w:rFonts w:asciiTheme="minorHAnsi" w:eastAsiaTheme="minorEastAsia" w:hAnsiTheme="minorHAnsi" w:cstheme="minorBidi"/>
              <w:noProof/>
              <w:szCs w:val="24"/>
              <w:lang w:val="en-GB" w:eastAsia="en-GB" w:bidi="ar-SA"/>
            </w:rPr>
          </w:pPr>
          <w:hyperlink w:anchor="_Toc49170151" w:history="1">
            <w:r w:rsidRPr="00D64718">
              <w:rPr>
                <w:rStyle w:val="Hyperlink"/>
                <w:noProof/>
                <w:lang w:val="en-GB"/>
              </w:rPr>
              <w:t>References</w:t>
            </w:r>
            <w:r>
              <w:rPr>
                <w:noProof/>
                <w:webHidden/>
              </w:rPr>
              <w:tab/>
            </w:r>
            <w:r>
              <w:rPr>
                <w:noProof/>
                <w:webHidden/>
              </w:rPr>
              <w:fldChar w:fldCharType="begin"/>
            </w:r>
            <w:r>
              <w:rPr>
                <w:noProof/>
                <w:webHidden/>
              </w:rPr>
              <w:instrText xml:space="preserve"> PAGEREF _Toc49170151 \h </w:instrText>
            </w:r>
            <w:r>
              <w:rPr>
                <w:noProof/>
                <w:webHidden/>
              </w:rPr>
            </w:r>
            <w:r>
              <w:rPr>
                <w:noProof/>
                <w:webHidden/>
              </w:rPr>
              <w:fldChar w:fldCharType="separate"/>
            </w:r>
            <w:r>
              <w:rPr>
                <w:noProof/>
                <w:webHidden/>
              </w:rPr>
              <w:t>11</w:t>
            </w:r>
            <w:r>
              <w:rPr>
                <w:noProof/>
                <w:webHidden/>
              </w:rPr>
              <w:fldChar w:fldCharType="end"/>
            </w:r>
          </w:hyperlink>
        </w:p>
        <w:p w:rsidR="00354BC5" w:rsidRPr="00FB35F3" w:rsidRDefault="0011462D">
          <w:pPr>
            <w:rPr>
              <w:lang w:val="en-GB"/>
            </w:rPr>
          </w:pPr>
          <w:r w:rsidRPr="00FB35F3">
            <w:rPr>
              <w:b/>
              <w:bCs/>
              <w:noProof/>
              <w:lang w:val="en-GB"/>
            </w:rPr>
            <w:fldChar w:fldCharType="end"/>
          </w:r>
        </w:p>
      </w:sdtContent>
    </w:sdt>
    <w:p w:rsidR="00127D2E" w:rsidRPr="00FB35F3" w:rsidRDefault="00354BC5" w:rsidP="00127D2E">
      <w:pPr>
        <w:rPr>
          <w:rFonts w:eastAsiaTheme="majorEastAsia" w:cs="Times New Roman"/>
          <w:b/>
          <w:szCs w:val="24"/>
          <w:lang w:val="en-GB"/>
        </w:rPr>
      </w:pPr>
      <w:r w:rsidRPr="00FB35F3">
        <w:rPr>
          <w:rFonts w:cs="Times New Roman"/>
          <w:szCs w:val="24"/>
          <w:lang w:val="en-GB"/>
        </w:rPr>
        <w:br w:type="page"/>
      </w:r>
    </w:p>
    <w:p w:rsidR="00B12DE7" w:rsidRDefault="00D974A7" w:rsidP="00B12DE7">
      <w:pPr>
        <w:pStyle w:val="Heading1"/>
        <w:rPr>
          <w:lang w:val="en-GB"/>
        </w:rPr>
      </w:pPr>
      <w:bookmarkStart w:id="0" w:name="_Toc49170146"/>
      <w:r w:rsidRPr="00FB35F3">
        <w:rPr>
          <w:lang w:val="en-GB"/>
        </w:rPr>
        <w:lastRenderedPageBreak/>
        <w:t>Task 2- Report</w:t>
      </w:r>
      <w:bookmarkEnd w:id="0"/>
    </w:p>
    <w:p w:rsidR="00F20AD0" w:rsidRPr="00F20AD0" w:rsidRDefault="00F20AD0" w:rsidP="00F20AD0">
      <w:pPr>
        <w:rPr>
          <w:lang w:val="en-GB"/>
        </w:rPr>
      </w:pPr>
    </w:p>
    <w:p w:rsidR="00B12DE7" w:rsidRPr="00FB35F3" w:rsidRDefault="00D974A7" w:rsidP="00B12DE7">
      <w:pPr>
        <w:rPr>
          <w:b/>
          <w:bCs/>
          <w:lang w:val="en-GB"/>
        </w:rPr>
      </w:pPr>
      <w:r w:rsidRPr="00FB35F3">
        <w:rPr>
          <w:b/>
          <w:bCs/>
          <w:lang w:val="en-GB"/>
        </w:rPr>
        <w:t xml:space="preserve">Executive Summary </w:t>
      </w:r>
    </w:p>
    <w:p w:rsidR="00D974A7" w:rsidRPr="00FB35F3" w:rsidRDefault="00D974A7" w:rsidP="00B12DE7">
      <w:pPr>
        <w:rPr>
          <w:lang w:val="en-GB"/>
        </w:rPr>
      </w:pPr>
      <w:r w:rsidRPr="00FB35F3">
        <w:rPr>
          <w:lang w:val="en-GB"/>
        </w:rPr>
        <w:t xml:space="preserve">The study has incorporated about the analysis of personal strength and weakness and based on it the opportunities and threat that an individual can suffer from within workplace. Further, based on the weaknesses, SMART objectives have been formed as well as the personal development plan have also been made. Along with this, the </w:t>
      </w:r>
      <w:r w:rsidR="00FB35F3" w:rsidRPr="00FB35F3">
        <w:rPr>
          <w:lang w:val="en-GB"/>
        </w:rPr>
        <w:t>reflection over the interview has</w:t>
      </w:r>
      <w:r w:rsidRPr="00FB35F3">
        <w:rPr>
          <w:lang w:val="en-GB"/>
        </w:rPr>
        <w:t xml:space="preserve"> also been considered in the report. </w:t>
      </w:r>
    </w:p>
    <w:p w:rsidR="00383CCD" w:rsidRPr="00FB35F3" w:rsidRDefault="00383CCD">
      <w:pPr>
        <w:spacing w:line="259" w:lineRule="auto"/>
        <w:jc w:val="left"/>
        <w:rPr>
          <w:rFonts w:eastAsiaTheme="majorEastAsia" w:cstheme="majorBidi"/>
          <w:b/>
          <w:szCs w:val="23"/>
          <w:lang w:val="en-GB"/>
        </w:rPr>
      </w:pPr>
      <w:r w:rsidRPr="00FB35F3">
        <w:rPr>
          <w:lang w:val="en-GB"/>
        </w:rPr>
        <w:br w:type="page"/>
      </w:r>
    </w:p>
    <w:p w:rsidR="00A309C2" w:rsidRPr="00FB35F3" w:rsidRDefault="00A309C2" w:rsidP="00D974A7">
      <w:pPr>
        <w:pStyle w:val="Heading2"/>
        <w:rPr>
          <w:lang w:val="en-GB"/>
        </w:rPr>
      </w:pPr>
      <w:bookmarkStart w:id="1" w:name="_Toc49170147"/>
      <w:r w:rsidRPr="00FB35F3">
        <w:rPr>
          <w:lang w:val="en-GB"/>
        </w:rPr>
        <w:lastRenderedPageBreak/>
        <w:t>Introduction</w:t>
      </w:r>
      <w:bookmarkEnd w:id="1"/>
    </w:p>
    <w:p w:rsidR="00A309C2" w:rsidRPr="00FB35F3" w:rsidRDefault="00FB35F3" w:rsidP="00A309C2">
      <w:pPr>
        <w:rPr>
          <w:lang w:val="en-GB"/>
        </w:rPr>
      </w:pPr>
      <w:r w:rsidRPr="00FB35F3">
        <w:rPr>
          <w:lang w:val="en-GB"/>
        </w:rPr>
        <w:t>HR professionals play</w:t>
      </w:r>
      <w:r w:rsidR="00A309C2" w:rsidRPr="00FB35F3">
        <w:rPr>
          <w:lang w:val="en-GB"/>
        </w:rPr>
        <w:t xml:space="preserve"> a significant role in an organisation because they are responsible for managing the staff members working a firm. From my point of view, Human Resource professionals have a huge responsibility of retaining the employees by keeping them satisfied and motivated. I also think that they are equally responsible for framing out the clear policies for employees within workplace. I have been pursuing higher education and planning to be an HR professional in a renowned company. I have set my future goals of becoming human resource professional so that I can manage the employees and </w:t>
      </w:r>
      <w:r w:rsidRPr="00FB35F3">
        <w:rPr>
          <w:lang w:val="en-GB"/>
        </w:rPr>
        <w:t>fulfil</w:t>
      </w:r>
      <w:r w:rsidR="00A309C2" w:rsidRPr="00FB35F3">
        <w:rPr>
          <w:lang w:val="en-GB"/>
        </w:rPr>
        <w:t xml:space="preserve"> their basic requirements within workplace. </w:t>
      </w:r>
    </w:p>
    <w:p w:rsidR="00A309C2" w:rsidRPr="00FB35F3" w:rsidRDefault="00A309C2" w:rsidP="00D974A7">
      <w:pPr>
        <w:pStyle w:val="Heading2"/>
        <w:rPr>
          <w:lang w:val="en-GB"/>
        </w:rPr>
      </w:pPr>
      <w:bookmarkStart w:id="2" w:name="_Toc49170148"/>
      <w:r w:rsidRPr="00FB35F3">
        <w:rPr>
          <w:lang w:val="en-GB"/>
        </w:rPr>
        <w:t>Body</w:t>
      </w:r>
      <w:bookmarkEnd w:id="2"/>
    </w:p>
    <w:p w:rsidR="00A309C2" w:rsidRPr="00FB35F3" w:rsidRDefault="00A309C2" w:rsidP="00A309C2">
      <w:pPr>
        <w:rPr>
          <w:b/>
          <w:bCs/>
          <w:lang w:val="en-GB"/>
        </w:rPr>
      </w:pPr>
      <w:r w:rsidRPr="00FB35F3">
        <w:rPr>
          <w:b/>
          <w:bCs/>
          <w:lang w:val="en-GB"/>
        </w:rPr>
        <w:t>SWOT</w:t>
      </w:r>
    </w:p>
    <w:p w:rsidR="004C622B" w:rsidRPr="00FB35F3" w:rsidRDefault="004C622B" w:rsidP="00A309C2">
      <w:pPr>
        <w:rPr>
          <w:b/>
          <w:bCs/>
          <w:lang w:val="en-GB"/>
        </w:rPr>
      </w:pPr>
      <w:r w:rsidRPr="00FB35F3">
        <w:rPr>
          <w:b/>
          <w:bCs/>
          <w:lang w:val="en-GB"/>
        </w:rPr>
        <w:t xml:space="preserve">Strength </w:t>
      </w:r>
    </w:p>
    <w:p w:rsidR="00B1021E" w:rsidRPr="00FB35F3" w:rsidRDefault="003C1606" w:rsidP="00A309C2">
      <w:pPr>
        <w:rPr>
          <w:lang w:val="en-GB"/>
        </w:rPr>
      </w:pPr>
      <w:r w:rsidRPr="00FB35F3">
        <w:rPr>
          <w:lang w:val="en-GB"/>
        </w:rPr>
        <w:t xml:space="preserve">I have the strength of </w:t>
      </w:r>
      <w:r w:rsidRPr="00FB35F3">
        <w:rPr>
          <w:b/>
          <w:bCs/>
          <w:i/>
          <w:iCs/>
          <w:lang w:val="en-GB"/>
        </w:rPr>
        <w:t>communication skill</w:t>
      </w:r>
      <w:r w:rsidRPr="00FB35F3">
        <w:rPr>
          <w:lang w:val="en-GB"/>
        </w:rPr>
        <w:t xml:space="preserve"> which would be helpful for me to build mutual understanding with among employees working in an organisation</w:t>
      </w:r>
      <w:r w:rsidR="00DD4523" w:rsidRPr="00FB35F3">
        <w:rPr>
          <w:lang w:val="en-GB"/>
        </w:rPr>
        <w:t>. T</w:t>
      </w:r>
      <w:r w:rsidRPr="00FB35F3">
        <w:rPr>
          <w:lang w:val="en-GB"/>
        </w:rPr>
        <w:t>he existence of communication skill helps in building clarity between individuals at the time of communicating with others</w:t>
      </w:r>
      <w:r w:rsidR="00DD4523" w:rsidRPr="00FB35F3">
        <w:rPr>
          <w:lang w:val="en-GB"/>
        </w:rPr>
        <w:t>. A</w:t>
      </w:r>
      <w:r w:rsidRPr="00FB35F3">
        <w:rPr>
          <w:lang w:val="en-GB"/>
        </w:rPr>
        <w:t xml:space="preserve">ccording to the study of </w:t>
      </w:r>
      <w:r w:rsidR="0079273E" w:rsidRPr="00FB35F3">
        <w:rPr>
          <w:shd w:val="clear" w:color="auto" w:fill="FFFFFF"/>
          <w:lang w:val="en-GB"/>
        </w:rPr>
        <w:t>Lussier and Hendon</w:t>
      </w:r>
      <w:r w:rsidR="00FB35F3">
        <w:rPr>
          <w:shd w:val="clear" w:color="auto" w:fill="FFFFFF"/>
          <w:lang w:val="en-GB"/>
        </w:rPr>
        <w:t xml:space="preserve"> </w:t>
      </w:r>
      <w:r w:rsidR="00DD4523" w:rsidRPr="00FB35F3">
        <w:rPr>
          <w:lang w:val="en-GB"/>
        </w:rPr>
        <w:t>(</w:t>
      </w:r>
      <w:r w:rsidR="0079273E" w:rsidRPr="00FB35F3">
        <w:rPr>
          <w:lang w:val="en-GB"/>
        </w:rPr>
        <w:t>2019</w:t>
      </w:r>
      <w:r w:rsidR="00DD4523" w:rsidRPr="00FB35F3">
        <w:rPr>
          <w:lang w:val="en-GB"/>
        </w:rPr>
        <w:t xml:space="preserve">), </w:t>
      </w:r>
      <w:r w:rsidRPr="00FB35F3">
        <w:rPr>
          <w:lang w:val="en-GB"/>
        </w:rPr>
        <w:t xml:space="preserve">communication skill is considered to be one of the most essential </w:t>
      </w:r>
      <w:r w:rsidR="00CD5A38" w:rsidRPr="00FB35F3">
        <w:rPr>
          <w:lang w:val="en-GB"/>
        </w:rPr>
        <w:t>skills</w:t>
      </w:r>
      <w:r w:rsidRPr="00FB35F3">
        <w:rPr>
          <w:lang w:val="en-GB"/>
        </w:rPr>
        <w:t xml:space="preserve"> for human resource professionals because they are required to regularly communicate and interact with others including managers</w:t>
      </w:r>
      <w:r w:rsidR="00DD4523" w:rsidRPr="00FB35F3">
        <w:rPr>
          <w:lang w:val="en-GB"/>
        </w:rPr>
        <w:t>,</w:t>
      </w:r>
      <w:r w:rsidRPr="00FB35F3">
        <w:rPr>
          <w:lang w:val="en-GB"/>
        </w:rPr>
        <w:t xml:space="preserve"> leaders</w:t>
      </w:r>
      <w:r w:rsidR="00DD4523" w:rsidRPr="00FB35F3">
        <w:rPr>
          <w:lang w:val="en-GB"/>
        </w:rPr>
        <w:t>,</w:t>
      </w:r>
      <w:r w:rsidRPr="00FB35F3">
        <w:rPr>
          <w:lang w:val="en-GB"/>
        </w:rPr>
        <w:t xml:space="preserve"> employees as well as new applicants at the time of recruitment</w:t>
      </w:r>
      <w:r w:rsidR="00DD4523" w:rsidRPr="00FB35F3">
        <w:rPr>
          <w:lang w:val="en-GB"/>
        </w:rPr>
        <w:t>.</w:t>
      </w:r>
      <w:r w:rsidR="00FB35F3">
        <w:rPr>
          <w:lang w:val="en-GB"/>
        </w:rPr>
        <w:t xml:space="preserve"> </w:t>
      </w:r>
      <w:r w:rsidR="00DD4523" w:rsidRPr="00FB35F3">
        <w:rPr>
          <w:lang w:val="en-GB"/>
        </w:rPr>
        <w:t xml:space="preserve">In this case, </w:t>
      </w:r>
      <w:r w:rsidRPr="00FB35F3">
        <w:rPr>
          <w:lang w:val="en-GB"/>
        </w:rPr>
        <w:t>the clarity of words</w:t>
      </w:r>
      <w:r w:rsidR="00DD4523" w:rsidRPr="00FB35F3">
        <w:rPr>
          <w:lang w:val="en-GB"/>
        </w:rPr>
        <w:t>, proper g</w:t>
      </w:r>
      <w:r w:rsidRPr="00FB35F3">
        <w:rPr>
          <w:lang w:val="en-GB"/>
        </w:rPr>
        <w:t>esture</w:t>
      </w:r>
      <w:r w:rsidR="00DD4523" w:rsidRPr="00FB35F3">
        <w:rPr>
          <w:lang w:val="en-GB"/>
        </w:rPr>
        <w:t>,</w:t>
      </w:r>
      <w:r w:rsidRPr="00FB35F3">
        <w:rPr>
          <w:lang w:val="en-GB"/>
        </w:rPr>
        <w:t xml:space="preserve"> u</w:t>
      </w:r>
      <w:r w:rsidR="00DD4523" w:rsidRPr="00FB35F3">
        <w:rPr>
          <w:lang w:val="en-GB"/>
        </w:rPr>
        <w:t>tilisation of proper words and eye</w:t>
      </w:r>
      <w:r w:rsidRPr="00FB35F3">
        <w:rPr>
          <w:lang w:val="en-GB"/>
        </w:rPr>
        <w:t xml:space="preserve"> contact are equally important for HR professionals.</w:t>
      </w:r>
      <w:r w:rsidR="004A0CCD" w:rsidRPr="00FB35F3">
        <w:rPr>
          <w:lang w:val="en-GB"/>
        </w:rPr>
        <w:t xml:space="preserve"> Besides this, I also have proficiency in </w:t>
      </w:r>
      <w:r w:rsidR="004A0CCD" w:rsidRPr="00FB35F3">
        <w:rPr>
          <w:b/>
          <w:bCs/>
          <w:i/>
          <w:iCs/>
          <w:lang w:val="en-GB"/>
        </w:rPr>
        <w:t>problem-solving skill,</w:t>
      </w:r>
      <w:r w:rsidR="004A0CCD" w:rsidRPr="00FB35F3">
        <w:rPr>
          <w:lang w:val="en-GB"/>
        </w:rPr>
        <w:t xml:space="preserve"> which is another important factor for being HR professional in future. This is </w:t>
      </w:r>
      <w:r w:rsidR="00CD5A38" w:rsidRPr="00FB35F3">
        <w:rPr>
          <w:lang w:val="en-GB"/>
        </w:rPr>
        <w:t>because;</w:t>
      </w:r>
      <w:r w:rsidR="004A0CCD" w:rsidRPr="00FB35F3">
        <w:rPr>
          <w:lang w:val="en-GB"/>
        </w:rPr>
        <w:t xml:space="preserve"> it is the responsibility of HR professionals to manage the entire employees effectively. If any problem occurs among them or they have any issue regarding the policies. Then, HR professional is responsible for solving the issues</w:t>
      </w:r>
      <w:r w:rsidR="00D974A7" w:rsidRPr="00FB35F3">
        <w:rPr>
          <w:lang w:val="en-GB"/>
        </w:rPr>
        <w:t xml:space="preserve"> (</w:t>
      </w:r>
      <w:r w:rsidR="0079273E" w:rsidRPr="00FB35F3">
        <w:rPr>
          <w:shd w:val="clear" w:color="auto" w:fill="FFFFFF"/>
          <w:lang w:val="en-GB"/>
        </w:rPr>
        <w:t>Subramanian, 2017</w:t>
      </w:r>
      <w:r w:rsidR="00D974A7" w:rsidRPr="00FB35F3">
        <w:rPr>
          <w:lang w:val="en-GB"/>
        </w:rPr>
        <w:t>)</w:t>
      </w:r>
      <w:r w:rsidR="004A0CCD" w:rsidRPr="00FB35F3">
        <w:rPr>
          <w:lang w:val="en-GB"/>
        </w:rPr>
        <w:t xml:space="preserve">. </w:t>
      </w:r>
    </w:p>
    <w:p w:rsidR="004C622B" w:rsidRPr="00FB35F3" w:rsidRDefault="004A0CCD" w:rsidP="00A309C2">
      <w:pPr>
        <w:rPr>
          <w:lang w:val="en-GB"/>
        </w:rPr>
      </w:pPr>
      <w:r w:rsidRPr="00FB35F3">
        <w:rPr>
          <w:lang w:val="en-GB"/>
        </w:rPr>
        <w:t xml:space="preserve">Apart from this, I also have effective </w:t>
      </w:r>
      <w:r w:rsidRPr="00FB35F3">
        <w:rPr>
          <w:b/>
          <w:bCs/>
          <w:i/>
          <w:iCs/>
          <w:lang w:val="en-GB"/>
        </w:rPr>
        <w:t>critical-thinking skills</w:t>
      </w:r>
      <w:r w:rsidR="00542C99" w:rsidRPr="00FB35F3">
        <w:rPr>
          <w:lang w:val="en-GB"/>
        </w:rPr>
        <w:t>,</w:t>
      </w:r>
      <w:r w:rsidRPr="00FB35F3">
        <w:rPr>
          <w:lang w:val="en-GB"/>
        </w:rPr>
        <w:t xml:space="preserve"> which helps me t</w:t>
      </w:r>
      <w:r w:rsidR="00542C99" w:rsidRPr="00FB35F3">
        <w:rPr>
          <w:lang w:val="en-GB"/>
        </w:rPr>
        <w:t>o make proper decision of hiring</w:t>
      </w:r>
      <w:r w:rsidRPr="00FB35F3">
        <w:rPr>
          <w:lang w:val="en-GB"/>
        </w:rPr>
        <w:t xml:space="preserve"> candidate at the time of recruitment </w:t>
      </w:r>
      <w:r w:rsidR="00542C99" w:rsidRPr="00FB35F3">
        <w:rPr>
          <w:lang w:val="en-GB"/>
        </w:rPr>
        <w:t>as well managing the existing personnel in a firm. W</w:t>
      </w:r>
      <w:r w:rsidRPr="00FB35F3">
        <w:rPr>
          <w:lang w:val="en-GB"/>
        </w:rPr>
        <w:t>ith the continuation to this</w:t>
      </w:r>
      <w:r w:rsidR="00542C99" w:rsidRPr="00FB35F3">
        <w:rPr>
          <w:lang w:val="en-GB"/>
        </w:rPr>
        <w:t xml:space="preserve">, </w:t>
      </w:r>
      <w:r w:rsidR="00B1021E" w:rsidRPr="00FB35F3">
        <w:rPr>
          <w:lang w:val="en-GB"/>
        </w:rPr>
        <w:t xml:space="preserve">I also have </w:t>
      </w:r>
      <w:r w:rsidR="00B1021E" w:rsidRPr="00FB35F3">
        <w:rPr>
          <w:b/>
          <w:bCs/>
          <w:i/>
          <w:iCs/>
          <w:lang w:val="en-GB"/>
        </w:rPr>
        <w:t>motivational skill</w:t>
      </w:r>
      <w:r w:rsidR="00B1021E" w:rsidRPr="00FB35F3">
        <w:rPr>
          <w:lang w:val="en-GB"/>
        </w:rPr>
        <w:t xml:space="preserve"> which will be fruitful for motivating the employees and influencing them to work effectively and give the best output within workplace. Along with this, </w:t>
      </w:r>
      <w:r w:rsidR="00C042DD" w:rsidRPr="00FB35F3">
        <w:rPr>
          <w:lang w:val="en-GB"/>
        </w:rPr>
        <w:t xml:space="preserve">Fu </w:t>
      </w:r>
      <w:r w:rsidR="00C042DD" w:rsidRPr="00FB35F3">
        <w:rPr>
          <w:i/>
          <w:iCs/>
          <w:lang w:val="en-GB"/>
        </w:rPr>
        <w:t xml:space="preserve">et al. </w:t>
      </w:r>
      <w:r w:rsidR="00B1021E" w:rsidRPr="00FB35F3">
        <w:rPr>
          <w:lang w:val="en-GB"/>
        </w:rPr>
        <w:t>(</w:t>
      </w:r>
      <w:r w:rsidR="00C042DD" w:rsidRPr="00FB35F3">
        <w:rPr>
          <w:lang w:val="en-GB"/>
        </w:rPr>
        <w:t>2017</w:t>
      </w:r>
      <w:r w:rsidR="00B1021E" w:rsidRPr="00FB35F3">
        <w:rPr>
          <w:lang w:val="en-GB"/>
        </w:rPr>
        <w:t xml:space="preserve">) have mentioned in their study that </w:t>
      </w:r>
      <w:r w:rsidR="00B1021E" w:rsidRPr="00FB35F3">
        <w:rPr>
          <w:lang w:val="en-GB"/>
        </w:rPr>
        <w:lastRenderedPageBreak/>
        <w:t xml:space="preserve">negotiation skill is utmost important for HR professionals because they are responsible for recruitment and selection procedures; where different candidates are hired for specific job role. In this situation, it is necessary for HR professionals to negotiate regarding the time, salary, benefits or incentives with the new candidates so that they can feel attracted towards a firm. </w:t>
      </w:r>
      <w:r w:rsidR="00297F92" w:rsidRPr="00FB35F3">
        <w:rPr>
          <w:lang w:val="en-GB"/>
        </w:rPr>
        <w:t xml:space="preserve">Thus, </w:t>
      </w:r>
      <w:r w:rsidR="00CD5A38" w:rsidRPr="00FB35F3">
        <w:rPr>
          <w:lang w:val="en-GB"/>
        </w:rPr>
        <w:t xml:space="preserve">this </w:t>
      </w:r>
      <w:r w:rsidR="00CD5A38" w:rsidRPr="00FB35F3">
        <w:rPr>
          <w:b/>
          <w:bCs/>
          <w:i/>
          <w:iCs/>
          <w:lang w:val="en-GB"/>
        </w:rPr>
        <w:t>negotiation skill</w:t>
      </w:r>
      <w:r w:rsidR="00CD5A38" w:rsidRPr="00FB35F3">
        <w:rPr>
          <w:lang w:val="en-GB"/>
        </w:rPr>
        <w:t xml:space="preserve"> also prevails</w:t>
      </w:r>
      <w:r w:rsidR="00297F92" w:rsidRPr="00FB35F3">
        <w:rPr>
          <w:lang w:val="en-GB"/>
        </w:rPr>
        <w:t xml:space="preserve"> within me. </w:t>
      </w:r>
    </w:p>
    <w:p w:rsidR="004C622B" w:rsidRPr="00FB35F3" w:rsidRDefault="004C622B" w:rsidP="00A309C2">
      <w:pPr>
        <w:rPr>
          <w:b/>
          <w:bCs/>
          <w:lang w:val="en-GB"/>
        </w:rPr>
      </w:pPr>
      <w:r w:rsidRPr="00FB35F3">
        <w:rPr>
          <w:b/>
          <w:bCs/>
          <w:lang w:val="en-GB"/>
        </w:rPr>
        <w:t xml:space="preserve">Weakness </w:t>
      </w:r>
    </w:p>
    <w:p w:rsidR="005E3045" w:rsidRPr="00FB35F3" w:rsidRDefault="005E3045" w:rsidP="005E3045">
      <w:pPr>
        <w:rPr>
          <w:lang w:val="en-GB"/>
        </w:rPr>
      </w:pPr>
      <w:r w:rsidRPr="00FB35F3">
        <w:rPr>
          <w:lang w:val="en-GB"/>
        </w:rPr>
        <w:t>I have been planning to</w:t>
      </w:r>
      <w:r w:rsidR="00444A6B" w:rsidRPr="00FB35F3">
        <w:rPr>
          <w:lang w:val="en-GB"/>
        </w:rPr>
        <w:t xml:space="preserve"> become </w:t>
      </w:r>
      <w:r w:rsidRPr="00FB35F3">
        <w:rPr>
          <w:lang w:val="en-GB"/>
        </w:rPr>
        <w:t>HR professional in an organisation</w:t>
      </w:r>
      <w:r w:rsidR="00444A6B" w:rsidRPr="00FB35F3">
        <w:rPr>
          <w:lang w:val="en-GB"/>
        </w:rPr>
        <w:t>. H</w:t>
      </w:r>
      <w:r w:rsidRPr="00FB35F3">
        <w:rPr>
          <w:lang w:val="en-GB"/>
        </w:rPr>
        <w:t>owever</w:t>
      </w:r>
      <w:r w:rsidR="00444A6B" w:rsidRPr="00FB35F3">
        <w:rPr>
          <w:lang w:val="en-GB"/>
        </w:rPr>
        <w:t>,</w:t>
      </w:r>
      <w:r w:rsidRPr="00FB35F3">
        <w:rPr>
          <w:lang w:val="en-GB"/>
        </w:rPr>
        <w:t xml:space="preserve"> some of the required skills are absent within me</w:t>
      </w:r>
      <w:r w:rsidR="00444A6B" w:rsidRPr="00FB35F3">
        <w:rPr>
          <w:lang w:val="en-GB"/>
        </w:rPr>
        <w:t>. D</w:t>
      </w:r>
      <w:r w:rsidRPr="00FB35F3">
        <w:rPr>
          <w:lang w:val="en-GB"/>
        </w:rPr>
        <w:t>ue to this reason</w:t>
      </w:r>
      <w:r w:rsidR="00444A6B" w:rsidRPr="00FB35F3">
        <w:rPr>
          <w:lang w:val="en-GB"/>
        </w:rPr>
        <w:t>,</w:t>
      </w:r>
      <w:r w:rsidRPr="00FB35F3">
        <w:rPr>
          <w:lang w:val="en-GB"/>
        </w:rPr>
        <w:t xml:space="preserve"> it might become my weakness and get issue during the job search for the specific role</w:t>
      </w:r>
      <w:r w:rsidR="00F20DF2" w:rsidRPr="00FB35F3">
        <w:rPr>
          <w:lang w:val="en-GB"/>
        </w:rPr>
        <w:t xml:space="preserve"> (</w:t>
      </w:r>
      <w:r w:rsidR="0093418C" w:rsidRPr="00FB35F3">
        <w:rPr>
          <w:shd w:val="clear" w:color="auto" w:fill="FFFFFF"/>
          <w:lang w:val="en-GB"/>
        </w:rPr>
        <w:t>Armstrong and Mitchell, 2019</w:t>
      </w:r>
      <w:r w:rsidR="00F20DF2" w:rsidRPr="00FB35F3">
        <w:rPr>
          <w:lang w:val="en-GB"/>
        </w:rPr>
        <w:t>)</w:t>
      </w:r>
      <w:r w:rsidR="00444A6B" w:rsidRPr="00FB35F3">
        <w:rPr>
          <w:lang w:val="en-GB"/>
        </w:rPr>
        <w:t>.</w:t>
      </w:r>
      <w:r w:rsidRPr="00FB35F3">
        <w:rPr>
          <w:lang w:val="en-GB"/>
        </w:rPr>
        <w:t xml:space="preserve"> I have lack of </w:t>
      </w:r>
      <w:r w:rsidRPr="00FB35F3">
        <w:rPr>
          <w:b/>
          <w:bCs/>
          <w:i/>
          <w:iCs/>
          <w:lang w:val="en-GB"/>
        </w:rPr>
        <w:t>time management skill</w:t>
      </w:r>
      <w:r w:rsidRPr="00FB35F3">
        <w:rPr>
          <w:lang w:val="en-GB"/>
        </w:rPr>
        <w:t xml:space="preserve"> due to which</w:t>
      </w:r>
      <w:r w:rsidR="00444A6B" w:rsidRPr="00FB35F3">
        <w:rPr>
          <w:lang w:val="en-GB"/>
        </w:rPr>
        <w:t>,</w:t>
      </w:r>
      <w:r w:rsidRPr="00FB35F3">
        <w:rPr>
          <w:lang w:val="en-GB"/>
        </w:rPr>
        <w:t xml:space="preserve"> it become difficult for me to manage the time properly for an HR professional</w:t>
      </w:r>
      <w:r w:rsidR="00444A6B" w:rsidRPr="00FB35F3">
        <w:rPr>
          <w:lang w:val="en-GB"/>
        </w:rPr>
        <w:t>. I</w:t>
      </w:r>
      <w:r w:rsidRPr="00FB35F3">
        <w:rPr>
          <w:lang w:val="en-GB"/>
        </w:rPr>
        <w:t>t is necessary to have a proper time management skill because it helps in effective recruitment and selection procedures</w:t>
      </w:r>
      <w:r w:rsidR="00444A6B" w:rsidRPr="00FB35F3">
        <w:rPr>
          <w:lang w:val="en-GB"/>
        </w:rPr>
        <w:t>,</w:t>
      </w:r>
      <w:r w:rsidRPr="00FB35F3">
        <w:rPr>
          <w:lang w:val="en-GB"/>
        </w:rPr>
        <w:t xml:space="preserve"> performance evaluation and solve the problems of employees within the time limit</w:t>
      </w:r>
      <w:r w:rsidR="00444A6B" w:rsidRPr="00FB35F3">
        <w:rPr>
          <w:lang w:val="en-GB"/>
        </w:rPr>
        <w:t>. O</w:t>
      </w:r>
      <w:r w:rsidRPr="00FB35F3">
        <w:rPr>
          <w:lang w:val="en-GB"/>
        </w:rPr>
        <w:t>n the contradictory to this</w:t>
      </w:r>
      <w:r w:rsidR="00444A6B" w:rsidRPr="00FB35F3">
        <w:rPr>
          <w:lang w:val="en-GB"/>
        </w:rPr>
        <w:t>,</w:t>
      </w:r>
      <w:r w:rsidRPr="00FB35F3">
        <w:rPr>
          <w:lang w:val="en-GB"/>
        </w:rPr>
        <w:t xml:space="preserve"> I al</w:t>
      </w:r>
      <w:r w:rsidR="00444A6B" w:rsidRPr="00FB35F3">
        <w:rPr>
          <w:lang w:val="en-GB"/>
        </w:rPr>
        <w:t>so lack</w:t>
      </w:r>
      <w:r w:rsidRPr="00FB35F3">
        <w:rPr>
          <w:lang w:val="en-GB"/>
        </w:rPr>
        <w:t xml:space="preserve"> to have </w:t>
      </w:r>
      <w:r w:rsidRPr="00FB35F3">
        <w:rPr>
          <w:b/>
          <w:bCs/>
          <w:i/>
          <w:iCs/>
          <w:lang w:val="en-GB"/>
        </w:rPr>
        <w:t>technical skill</w:t>
      </w:r>
      <w:r w:rsidR="00444A6B" w:rsidRPr="00FB35F3">
        <w:rPr>
          <w:lang w:val="en-GB"/>
        </w:rPr>
        <w:t xml:space="preserve"> of operating highly advanced t</w:t>
      </w:r>
      <w:r w:rsidRPr="00FB35F3">
        <w:rPr>
          <w:lang w:val="en-GB"/>
        </w:rPr>
        <w:t>echnologies and software</w:t>
      </w:r>
      <w:r w:rsidR="00444A6B" w:rsidRPr="00FB35F3">
        <w:rPr>
          <w:lang w:val="en-GB"/>
        </w:rPr>
        <w:t>.</w:t>
      </w:r>
      <w:r w:rsidR="00CD5A38">
        <w:rPr>
          <w:lang w:val="en-GB"/>
        </w:rPr>
        <w:t xml:space="preserve"> </w:t>
      </w:r>
      <w:r w:rsidR="00444A6B" w:rsidRPr="00FB35F3">
        <w:rPr>
          <w:lang w:val="en-GB"/>
        </w:rPr>
        <w:t xml:space="preserve">Thus, </w:t>
      </w:r>
      <w:r w:rsidRPr="00FB35F3">
        <w:rPr>
          <w:lang w:val="en-GB"/>
        </w:rPr>
        <w:t>it might become hur</w:t>
      </w:r>
      <w:r w:rsidR="00444A6B" w:rsidRPr="00FB35F3">
        <w:rPr>
          <w:lang w:val="en-GB"/>
        </w:rPr>
        <w:t>dle for me to get a job in well-</w:t>
      </w:r>
      <w:r w:rsidRPr="00FB35F3">
        <w:rPr>
          <w:lang w:val="en-GB"/>
        </w:rPr>
        <w:t>known companies on the position of HR professionals</w:t>
      </w:r>
      <w:r w:rsidR="00F20DF2" w:rsidRPr="00FB35F3">
        <w:rPr>
          <w:lang w:val="en-GB"/>
        </w:rPr>
        <w:t xml:space="preserve"> (</w:t>
      </w:r>
      <w:r w:rsidR="0093418C" w:rsidRPr="00FB35F3">
        <w:rPr>
          <w:shd w:val="clear" w:color="auto" w:fill="FFFFFF"/>
          <w:lang w:val="en-GB"/>
        </w:rPr>
        <w:t>Lussier and Hendon, 2017</w:t>
      </w:r>
      <w:r w:rsidR="00F20DF2" w:rsidRPr="00FB35F3">
        <w:rPr>
          <w:lang w:val="en-GB"/>
        </w:rPr>
        <w:t>)</w:t>
      </w:r>
      <w:r w:rsidR="00444A6B" w:rsidRPr="00FB35F3">
        <w:rPr>
          <w:lang w:val="en-GB"/>
        </w:rPr>
        <w:t xml:space="preserve">. </w:t>
      </w:r>
      <w:r w:rsidR="00C77EB8" w:rsidRPr="00FB35F3">
        <w:rPr>
          <w:lang w:val="en-GB"/>
        </w:rPr>
        <w:t xml:space="preserve">Another skill that always counter me is </w:t>
      </w:r>
      <w:r w:rsidR="00C77EB8" w:rsidRPr="00FB35F3">
        <w:rPr>
          <w:b/>
          <w:bCs/>
          <w:i/>
          <w:iCs/>
          <w:lang w:val="en-GB"/>
        </w:rPr>
        <w:t>conflict management skill</w:t>
      </w:r>
      <w:r w:rsidR="00C77EB8" w:rsidRPr="00FB35F3">
        <w:rPr>
          <w:lang w:val="en-GB"/>
        </w:rPr>
        <w:t xml:space="preserve"> because it is absent within me. I am not able to manage the conflicts among people effectively. Perhaps, this can hinder in future at the time of working on a role of Human Resource professional in an organisation. </w:t>
      </w:r>
    </w:p>
    <w:p w:rsidR="004C622B" w:rsidRPr="00FB35F3" w:rsidRDefault="004C622B" w:rsidP="00A309C2">
      <w:pPr>
        <w:rPr>
          <w:b/>
          <w:bCs/>
          <w:lang w:val="en-GB"/>
        </w:rPr>
      </w:pPr>
      <w:r w:rsidRPr="00FB35F3">
        <w:rPr>
          <w:b/>
          <w:bCs/>
          <w:lang w:val="en-GB"/>
        </w:rPr>
        <w:t xml:space="preserve">Opportunity </w:t>
      </w:r>
    </w:p>
    <w:p w:rsidR="00F20DF2" w:rsidRPr="00FB35F3" w:rsidRDefault="00F20DF2" w:rsidP="00A309C2">
      <w:pPr>
        <w:rPr>
          <w:lang w:val="en-GB"/>
        </w:rPr>
      </w:pPr>
      <w:r w:rsidRPr="00FB35F3">
        <w:rPr>
          <w:lang w:val="en-GB"/>
        </w:rPr>
        <w:t xml:space="preserve">Due to existence of proper communication skill within me, I am capable enough to share my </w:t>
      </w:r>
      <w:proofErr w:type="gramStart"/>
      <w:r w:rsidRPr="00FB35F3">
        <w:rPr>
          <w:lang w:val="en-GB"/>
        </w:rPr>
        <w:t>view point</w:t>
      </w:r>
      <w:proofErr w:type="gramEnd"/>
      <w:r w:rsidRPr="00FB35F3">
        <w:rPr>
          <w:lang w:val="en-GB"/>
        </w:rPr>
        <w:t xml:space="preserve"> with others and attract candidates towards the specific job role during recruitment process. Further, I have strength of problem-solving skill due to which, it become easy for me to solve the issues of employees effectively and keep them satisfied within workplace. On the contradictory to this, I am capable enough to increase the moral and confidence level of employees within workplace because of effective motivational skill within me. </w:t>
      </w:r>
      <w:r w:rsidR="0097477D" w:rsidRPr="00FB35F3">
        <w:rPr>
          <w:lang w:val="en-GB"/>
        </w:rPr>
        <w:t xml:space="preserve">Along with this, I also have the capability of influencing the candidates for specific job role during recruitment process because of effective negotiation skill within me. On the other side, due to presence of critical thinking skills within me, I have the ability to make a critical decision within workplace so that it satisfy both management and employees. </w:t>
      </w:r>
    </w:p>
    <w:p w:rsidR="004C622B" w:rsidRPr="00FB35F3" w:rsidRDefault="004C622B" w:rsidP="00A309C2">
      <w:pPr>
        <w:rPr>
          <w:b/>
          <w:bCs/>
          <w:lang w:val="en-GB"/>
        </w:rPr>
      </w:pPr>
      <w:r w:rsidRPr="00FB35F3">
        <w:rPr>
          <w:b/>
          <w:bCs/>
          <w:lang w:val="en-GB"/>
        </w:rPr>
        <w:lastRenderedPageBreak/>
        <w:t xml:space="preserve">Threat </w:t>
      </w:r>
    </w:p>
    <w:p w:rsidR="00D76215" w:rsidRPr="00FB35F3" w:rsidRDefault="00D76215" w:rsidP="00A309C2">
      <w:pPr>
        <w:rPr>
          <w:lang w:val="en-GB"/>
        </w:rPr>
      </w:pPr>
      <w:r w:rsidRPr="00FB35F3">
        <w:rPr>
          <w:lang w:val="en-GB"/>
        </w:rPr>
        <w:t xml:space="preserve">The absence of time management skill can become a threat for me in future because companies avoid </w:t>
      </w:r>
      <w:proofErr w:type="gramStart"/>
      <w:r w:rsidRPr="00FB35F3">
        <w:rPr>
          <w:lang w:val="en-GB"/>
        </w:rPr>
        <w:t>to accept</w:t>
      </w:r>
      <w:proofErr w:type="gramEnd"/>
      <w:r w:rsidRPr="00FB35F3">
        <w:rPr>
          <w:lang w:val="en-GB"/>
        </w:rPr>
        <w:t xml:space="preserve"> the personnel, who regularly misses the deadline. Another, threat that can knock the door in future is lack of technical skill because presently technology is </w:t>
      </w:r>
      <w:proofErr w:type="gramStart"/>
      <w:r w:rsidRPr="00FB35F3">
        <w:rPr>
          <w:lang w:val="en-GB"/>
        </w:rPr>
        <w:t>developing</w:t>
      </w:r>
      <w:proofErr w:type="gramEnd"/>
      <w:r w:rsidRPr="00FB35F3">
        <w:rPr>
          <w:lang w:val="en-GB"/>
        </w:rPr>
        <w:t xml:space="preserve"> and companies expect to have the knowledge on it. Correspondingly, the work </w:t>
      </w:r>
      <w:proofErr w:type="gramStart"/>
      <w:r w:rsidRPr="00FB35F3">
        <w:rPr>
          <w:lang w:val="en-GB"/>
        </w:rPr>
        <w:t>get</w:t>
      </w:r>
      <w:proofErr w:type="gramEnd"/>
      <w:r w:rsidRPr="00FB35F3">
        <w:rPr>
          <w:lang w:val="en-GB"/>
        </w:rPr>
        <w:t xml:space="preserve"> done in minimum time period. Apart from this, the conflict management skill is also absent within me which can create a threat of losing the confidence and motivation level of employees working within an organisation. </w:t>
      </w:r>
    </w:p>
    <w:p w:rsidR="00A309C2" w:rsidRPr="00FB35F3" w:rsidRDefault="00A309C2" w:rsidP="00A309C2">
      <w:pPr>
        <w:rPr>
          <w:b/>
          <w:bCs/>
          <w:lang w:val="en-GB"/>
        </w:rPr>
      </w:pPr>
      <w:r w:rsidRPr="00FB35F3">
        <w:rPr>
          <w:b/>
          <w:bCs/>
          <w:lang w:val="en-GB"/>
        </w:rPr>
        <w:t>SMART</w:t>
      </w:r>
    </w:p>
    <w:tbl>
      <w:tblPr>
        <w:tblStyle w:val="TableGrid"/>
        <w:tblW w:w="10440" w:type="dxa"/>
        <w:tblInd w:w="-365" w:type="dxa"/>
        <w:tblLook w:val="04A0" w:firstRow="1" w:lastRow="0" w:firstColumn="1" w:lastColumn="0" w:noHBand="0" w:noVBand="1"/>
      </w:tblPr>
      <w:tblGrid>
        <w:gridCol w:w="2070"/>
        <w:gridCol w:w="2520"/>
        <w:gridCol w:w="2787"/>
        <w:gridCol w:w="3063"/>
      </w:tblGrid>
      <w:tr w:rsidR="004E6F36" w:rsidRPr="00CD5A38" w:rsidTr="004E6F36">
        <w:tc>
          <w:tcPr>
            <w:tcW w:w="2070" w:type="dxa"/>
          </w:tcPr>
          <w:p w:rsidR="004E6F36" w:rsidRPr="00CD5A38" w:rsidRDefault="004E6F36" w:rsidP="004E6F36">
            <w:pPr>
              <w:rPr>
                <w:b/>
                <w:bCs/>
                <w:szCs w:val="24"/>
                <w:lang w:val="en-GB"/>
              </w:rPr>
            </w:pPr>
            <w:r w:rsidRPr="00CD5A38">
              <w:rPr>
                <w:b/>
                <w:bCs/>
                <w:szCs w:val="24"/>
                <w:lang w:val="en-GB"/>
              </w:rPr>
              <w:t>Specific</w:t>
            </w:r>
          </w:p>
        </w:tc>
        <w:tc>
          <w:tcPr>
            <w:tcW w:w="2520" w:type="dxa"/>
          </w:tcPr>
          <w:p w:rsidR="004E6F36" w:rsidRPr="00CD5A38" w:rsidRDefault="004E6F36" w:rsidP="004125DA">
            <w:pPr>
              <w:rPr>
                <w:szCs w:val="24"/>
                <w:lang w:val="en-GB"/>
              </w:rPr>
            </w:pPr>
            <w:r w:rsidRPr="00CD5A38">
              <w:rPr>
                <w:szCs w:val="24"/>
                <w:lang w:val="en-GB"/>
              </w:rPr>
              <w:t xml:space="preserve">Augmentation of time management skill </w:t>
            </w:r>
          </w:p>
        </w:tc>
        <w:tc>
          <w:tcPr>
            <w:tcW w:w="2787" w:type="dxa"/>
          </w:tcPr>
          <w:p w:rsidR="004E6F36" w:rsidRPr="00CD5A38" w:rsidRDefault="004125DA" w:rsidP="004125DA">
            <w:pPr>
              <w:rPr>
                <w:szCs w:val="24"/>
                <w:lang w:val="en-GB"/>
              </w:rPr>
            </w:pPr>
            <w:r w:rsidRPr="00CD5A38">
              <w:rPr>
                <w:szCs w:val="24"/>
                <w:lang w:val="en-GB"/>
              </w:rPr>
              <w:t xml:space="preserve">Development of conflict management skill </w:t>
            </w:r>
          </w:p>
        </w:tc>
        <w:tc>
          <w:tcPr>
            <w:tcW w:w="3063" w:type="dxa"/>
          </w:tcPr>
          <w:p w:rsidR="004E6F36" w:rsidRPr="00CD5A38" w:rsidRDefault="004125DA" w:rsidP="004125DA">
            <w:pPr>
              <w:rPr>
                <w:szCs w:val="24"/>
                <w:lang w:val="en-GB"/>
              </w:rPr>
            </w:pPr>
            <w:r w:rsidRPr="00CD5A38">
              <w:rPr>
                <w:szCs w:val="24"/>
                <w:lang w:val="en-GB"/>
              </w:rPr>
              <w:t xml:space="preserve">Endorsement of technical skill </w:t>
            </w:r>
          </w:p>
        </w:tc>
      </w:tr>
      <w:tr w:rsidR="004E6F36" w:rsidRPr="00CD5A38" w:rsidTr="004E6F36">
        <w:tc>
          <w:tcPr>
            <w:tcW w:w="2070" w:type="dxa"/>
          </w:tcPr>
          <w:p w:rsidR="004E6F36" w:rsidRPr="00CD5A38" w:rsidRDefault="004E6F36" w:rsidP="004E6F36">
            <w:pPr>
              <w:rPr>
                <w:b/>
                <w:bCs/>
                <w:szCs w:val="24"/>
                <w:lang w:val="en-GB"/>
              </w:rPr>
            </w:pPr>
            <w:r w:rsidRPr="00CD5A38">
              <w:rPr>
                <w:b/>
                <w:bCs/>
                <w:szCs w:val="24"/>
                <w:lang w:val="en-GB"/>
              </w:rPr>
              <w:t xml:space="preserve">Measurable </w:t>
            </w:r>
          </w:p>
        </w:tc>
        <w:tc>
          <w:tcPr>
            <w:tcW w:w="2520" w:type="dxa"/>
          </w:tcPr>
          <w:p w:rsidR="004E6F36" w:rsidRPr="00CD5A38" w:rsidRDefault="00600807" w:rsidP="004125DA">
            <w:pPr>
              <w:rPr>
                <w:szCs w:val="24"/>
                <w:lang w:val="en-GB"/>
              </w:rPr>
            </w:pPr>
            <w:r w:rsidRPr="00CD5A38">
              <w:rPr>
                <w:szCs w:val="24"/>
                <w:lang w:val="en-GB"/>
              </w:rPr>
              <w:t xml:space="preserve">It can be measured through checking out the deadlines before submitting the final project </w:t>
            </w:r>
          </w:p>
        </w:tc>
        <w:tc>
          <w:tcPr>
            <w:tcW w:w="2787" w:type="dxa"/>
          </w:tcPr>
          <w:p w:rsidR="004E6F36" w:rsidRPr="00CD5A38" w:rsidRDefault="00600807" w:rsidP="004125DA">
            <w:pPr>
              <w:rPr>
                <w:szCs w:val="24"/>
                <w:lang w:val="en-GB"/>
              </w:rPr>
            </w:pPr>
            <w:r w:rsidRPr="00CD5A38">
              <w:rPr>
                <w:szCs w:val="24"/>
                <w:lang w:val="en-GB"/>
              </w:rPr>
              <w:t xml:space="preserve">It can be measured through the feedback taken from peer group or friends </w:t>
            </w:r>
          </w:p>
        </w:tc>
        <w:tc>
          <w:tcPr>
            <w:tcW w:w="3063" w:type="dxa"/>
          </w:tcPr>
          <w:p w:rsidR="004E6F36" w:rsidRPr="00CD5A38" w:rsidRDefault="00600807" w:rsidP="004125DA">
            <w:pPr>
              <w:rPr>
                <w:szCs w:val="24"/>
                <w:lang w:val="en-GB"/>
              </w:rPr>
            </w:pPr>
            <w:r w:rsidRPr="00CD5A38">
              <w:rPr>
                <w:szCs w:val="24"/>
                <w:lang w:val="en-GB"/>
              </w:rPr>
              <w:t xml:space="preserve">This is measurable because a certificate regarding the development of skill in particular technology and skill are given </w:t>
            </w:r>
          </w:p>
        </w:tc>
      </w:tr>
      <w:tr w:rsidR="004E6F36" w:rsidRPr="00CD5A38" w:rsidTr="004E6F36">
        <w:tc>
          <w:tcPr>
            <w:tcW w:w="2070" w:type="dxa"/>
          </w:tcPr>
          <w:p w:rsidR="004E6F36" w:rsidRPr="00CD5A38" w:rsidRDefault="004E6F36" w:rsidP="004E6F36">
            <w:pPr>
              <w:rPr>
                <w:b/>
                <w:bCs/>
                <w:szCs w:val="24"/>
                <w:lang w:val="en-GB"/>
              </w:rPr>
            </w:pPr>
            <w:r w:rsidRPr="00CD5A38">
              <w:rPr>
                <w:b/>
                <w:bCs/>
                <w:szCs w:val="24"/>
                <w:lang w:val="en-GB"/>
              </w:rPr>
              <w:t xml:space="preserve">Achievable </w:t>
            </w:r>
          </w:p>
        </w:tc>
        <w:tc>
          <w:tcPr>
            <w:tcW w:w="2520" w:type="dxa"/>
          </w:tcPr>
          <w:p w:rsidR="004E6F36" w:rsidRPr="00CD5A38" w:rsidRDefault="00CD4531" w:rsidP="00CD4531">
            <w:pPr>
              <w:rPr>
                <w:szCs w:val="24"/>
                <w:lang w:val="en-GB"/>
              </w:rPr>
            </w:pPr>
            <w:r w:rsidRPr="00CD5A38">
              <w:rPr>
                <w:szCs w:val="24"/>
                <w:lang w:val="en-GB"/>
              </w:rPr>
              <w:t xml:space="preserve">It is achievable through prioritizing the entire work </w:t>
            </w:r>
          </w:p>
        </w:tc>
        <w:tc>
          <w:tcPr>
            <w:tcW w:w="2787" w:type="dxa"/>
          </w:tcPr>
          <w:p w:rsidR="004E6F36" w:rsidRPr="00CD5A38" w:rsidRDefault="00CD4531" w:rsidP="004125DA">
            <w:pPr>
              <w:rPr>
                <w:szCs w:val="24"/>
                <w:lang w:val="en-GB"/>
              </w:rPr>
            </w:pPr>
            <w:r w:rsidRPr="00CD5A38">
              <w:rPr>
                <w:szCs w:val="24"/>
                <w:lang w:val="en-GB"/>
              </w:rPr>
              <w:t xml:space="preserve">This is achievable as well because it can be seen practically </w:t>
            </w:r>
          </w:p>
        </w:tc>
        <w:tc>
          <w:tcPr>
            <w:tcW w:w="3063" w:type="dxa"/>
          </w:tcPr>
          <w:p w:rsidR="004E6F36" w:rsidRPr="00CD5A38" w:rsidRDefault="00CD4531" w:rsidP="004125DA">
            <w:pPr>
              <w:rPr>
                <w:szCs w:val="24"/>
                <w:lang w:val="en-GB"/>
              </w:rPr>
            </w:pPr>
            <w:r w:rsidRPr="00CD5A38">
              <w:rPr>
                <w:szCs w:val="24"/>
                <w:lang w:val="en-GB"/>
              </w:rPr>
              <w:t xml:space="preserve">It is achievable because it deals with learning technologies through regular practice </w:t>
            </w:r>
          </w:p>
        </w:tc>
      </w:tr>
      <w:tr w:rsidR="004E6F36" w:rsidRPr="00CD5A38" w:rsidTr="004E6F36">
        <w:tc>
          <w:tcPr>
            <w:tcW w:w="2070" w:type="dxa"/>
          </w:tcPr>
          <w:p w:rsidR="004E6F36" w:rsidRPr="00CD5A38" w:rsidRDefault="004E6F36" w:rsidP="004E6F36">
            <w:pPr>
              <w:rPr>
                <w:b/>
                <w:bCs/>
                <w:szCs w:val="24"/>
                <w:lang w:val="en-GB"/>
              </w:rPr>
            </w:pPr>
            <w:r w:rsidRPr="00CD5A38">
              <w:rPr>
                <w:b/>
                <w:bCs/>
                <w:szCs w:val="24"/>
                <w:lang w:val="en-GB"/>
              </w:rPr>
              <w:t xml:space="preserve">Realistic </w:t>
            </w:r>
          </w:p>
        </w:tc>
        <w:tc>
          <w:tcPr>
            <w:tcW w:w="2520" w:type="dxa"/>
          </w:tcPr>
          <w:p w:rsidR="004E6F36" w:rsidRPr="00CD5A38" w:rsidRDefault="00CD4531" w:rsidP="006A262A">
            <w:pPr>
              <w:rPr>
                <w:szCs w:val="24"/>
                <w:lang w:val="en-GB"/>
              </w:rPr>
            </w:pPr>
            <w:r w:rsidRPr="00CD5A38">
              <w:rPr>
                <w:szCs w:val="24"/>
                <w:lang w:val="en-GB"/>
              </w:rPr>
              <w:t xml:space="preserve">It is realistic because the prioritizing of tasks </w:t>
            </w:r>
            <w:proofErr w:type="gramStart"/>
            <w:r w:rsidRPr="00CD5A38">
              <w:rPr>
                <w:szCs w:val="24"/>
                <w:lang w:val="en-GB"/>
              </w:rPr>
              <w:t>have</w:t>
            </w:r>
            <w:proofErr w:type="gramEnd"/>
            <w:r w:rsidRPr="00CD5A38">
              <w:rPr>
                <w:szCs w:val="24"/>
                <w:lang w:val="en-GB"/>
              </w:rPr>
              <w:t xml:space="preserve"> also been mentio</w:t>
            </w:r>
            <w:r w:rsidR="006A262A" w:rsidRPr="00CD5A38">
              <w:rPr>
                <w:szCs w:val="24"/>
                <w:lang w:val="en-GB"/>
              </w:rPr>
              <w:t xml:space="preserve">ned in Pickle Jar Theory of Time Management. </w:t>
            </w:r>
          </w:p>
        </w:tc>
        <w:tc>
          <w:tcPr>
            <w:tcW w:w="2787" w:type="dxa"/>
          </w:tcPr>
          <w:p w:rsidR="004E6F36" w:rsidRPr="00CD5A38" w:rsidRDefault="006A262A" w:rsidP="004125DA">
            <w:pPr>
              <w:rPr>
                <w:szCs w:val="24"/>
                <w:lang w:val="en-GB"/>
              </w:rPr>
            </w:pPr>
            <w:r w:rsidRPr="00CD5A38">
              <w:rPr>
                <w:szCs w:val="24"/>
                <w:lang w:val="en-GB"/>
              </w:rPr>
              <w:t xml:space="preserve">This is realistic because feedback is helpful source in acknowledging self- weakness.  </w:t>
            </w:r>
          </w:p>
        </w:tc>
        <w:tc>
          <w:tcPr>
            <w:tcW w:w="3063" w:type="dxa"/>
          </w:tcPr>
          <w:p w:rsidR="004E6F36" w:rsidRPr="00CD5A38" w:rsidRDefault="006A262A" w:rsidP="004125DA">
            <w:pPr>
              <w:rPr>
                <w:szCs w:val="24"/>
                <w:lang w:val="en-GB"/>
              </w:rPr>
            </w:pPr>
            <w:r w:rsidRPr="00CD5A38">
              <w:rPr>
                <w:szCs w:val="24"/>
                <w:lang w:val="en-GB"/>
              </w:rPr>
              <w:t xml:space="preserve">This is </w:t>
            </w:r>
            <w:proofErr w:type="spellStart"/>
            <w:r w:rsidRPr="00CD5A38">
              <w:rPr>
                <w:szCs w:val="24"/>
                <w:lang w:val="en-GB"/>
              </w:rPr>
              <w:t>aso</w:t>
            </w:r>
            <w:proofErr w:type="spellEnd"/>
            <w:r w:rsidRPr="00CD5A38">
              <w:rPr>
                <w:szCs w:val="24"/>
                <w:lang w:val="en-GB"/>
              </w:rPr>
              <w:t xml:space="preserve"> realistic because several workshops and coaching exist</w:t>
            </w:r>
            <w:r w:rsidR="00237966" w:rsidRPr="00CD5A38">
              <w:rPr>
                <w:szCs w:val="24"/>
                <w:lang w:val="en-GB"/>
              </w:rPr>
              <w:t xml:space="preserve"> for developing technical skills </w:t>
            </w:r>
          </w:p>
        </w:tc>
      </w:tr>
      <w:tr w:rsidR="004E6F36" w:rsidRPr="00CD5A38" w:rsidTr="004E6F36">
        <w:tc>
          <w:tcPr>
            <w:tcW w:w="2070" w:type="dxa"/>
          </w:tcPr>
          <w:p w:rsidR="004E6F36" w:rsidRPr="00CD5A38" w:rsidRDefault="004E6F36" w:rsidP="004E6F36">
            <w:pPr>
              <w:rPr>
                <w:b/>
                <w:bCs/>
                <w:szCs w:val="24"/>
                <w:lang w:val="en-GB"/>
              </w:rPr>
            </w:pPr>
            <w:r w:rsidRPr="00CD5A38">
              <w:rPr>
                <w:b/>
                <w:bCs/>
                <w:szCs w:val="24"/>
                <w:lang w:val="en-GB"/>
              </w:rPr>
              <w:t>Time bound</w:t>
            </w:r>
          </w:p>
        </w:tc>
        <w:tc>
          <w:tcPr>
            <w:tcW w:w="2520" w:type="dxa"/>
          </w:tcPr>
          <w:p w:rsidR="004E6F36" w:rsidRPr="00CD5A38" w:rsidRDefault="00412BB9" w:rsidP="004125DA">
            <w:pPr>
              <w:rPr>
                <w:szCs w:val="24"/>
                <w:lang w:val="en-GB"/>
              </w:rPr>
            </w:pPr>
            <w:r w:rsidRPr="00CD5A38">
              <w:rPr>
                <w:szCs w:val="24"/>
                <w:lang w:val="en-GB"/>
              </w:rPr>
              <w:t xml:space="preserve">5 months </w:t>
            </w:r>
          </w:p>
        </w:tc>
        <w:tc>
          <w:tcPr>
            <w:tcW w:w="2787" w:type="dxa"/>
          </w:tcPr>
          <w:p w:rsidR="004E6F36" w:rsidRPr="00CD5A38" w:rsidRDefault="00237966" w:rsidP="004125DA">
            <w:pPr>
              <w:rPr>
                <w:szCs w:val="24"/>
                <w:lang w:val="en-GB"/>
              </w:rPr>
            </w:pPr>
            <w:r w:rsidRPr="00CD5A38">
              <w:rPr>
                <w:szCs w:val="24"/>
                <w:lang w:val="en-GB"/>
              </w:rPr>
              <w:t xml:space="preserve">6-8 months </w:t>
            </w:r>
          </w:p>
        </w:tc>
        <w:tc>
          <w:tcPr>
            <w:tcW w:w="3063" w:type="dxa"/>
          </w:tcPr>
          <w:p w:rsidR="004E6F36" w:rsidRPr="00CD5A38" w:rsidRDefault="00237966" w:rsidP="004125DA">
            <w:pPr>
              <w:rPr>
                <w:szCs w:val="24"/>
                <w:lang w:val="en-GB"/>
              </w:rPr>
            </w:pPr>
            <w:r w:rsidRPr="00CD5A38">
              <w:rPr>
                <w:szCs w:val="24"/>
                <w:lang w:val="en-GB"/>
              </w:rPr>
              <w:t xml:space="preserve">1 year </w:t>
            </w:r>
          </w:p>
        </w:tc>
      </w:tr>
    </w:tbl>
    <w:p w:rsidR="001D2E38" w:rsidRPr="00FB35F3" w:rsidRDefault="001D2E38" w:rsidP="004C40F4">
      <w:pPr>
        <w:jc w:val="center"/>
        <w:rPr>
          <w:b/>
          <w:bCs/>
          <w:lang w:val="en-GB"/>
        </w:rPr>
      </w:pPr>
      <w:r w:rsidRPr="00FB35F3">
        <w:rPr>
          <w:b/>
          <w:bCs/>
          <w:lang w:val="en-GB"/>
        </w:rPr>
        <w:t xml:space="preserve">Table 1: </w:t>
      </w:r>
      <w:r w:rsidR="00000066" w:rsidRPr="00FB35F3">
        <w:rPr>
          <w:b/>
          <w:bCs/>
          <w:lang w:val="en-GB"/>
        </w:rPr>
        <w:t>SMART</w:t>
      </w:r>
    </w:p>
    <w:p w:rsidR="00A309C2" w:rsidRPr="00FB35F3" w:rsidRDefault="00A309C2" w:rsidP="00A309C2">
      <w:pPr>
        <w:rPr>
          <w:b/>
          <w:bCs/>
          <w:lang w:val="en-GB"/>
        </w:rPr>
      </w:pPr>
      <w:r w:rsidRPr="00FB35F3">
        <w:rPr>
          <w:b/>
          <w:bCs/>
          <w:lang w:val="en-GB"/>
        </w:rPr>
        <w:t>PDP</w:t>
      </w:r>
    </w:p>
    <w:tbl>
      <w:tblPr>
        <w:tblStyle w:val="TableGrid"/>
        <w:tblW w:w="9900" w:type="dxa"/>
        <w:jc w:val="center"/>
        <w:tblLook w:val="04A0" w:firstRow="1" w:lastRow="0" w:firstColumn="1" w:lastColumn="0" w:noHBand="0" w:noVBand="1"/>
      </w:tblPr>
      <w:tblGrid>
        <w:gridCol w:w="1885"/>
        <w:gridCol w:w="2600"/>
        <w:gridCol w:w="1635"/>
        <w:gridCol w:w="2430"/>
        <w:gridCol w:w="1350"/>
      </w:tblGrid>
      <w:tr w:rsidR="00411F9D" w:rsidRPr="00CD5A38" w:rsidTr="00E2624E">
        <w:trPr>
          <w:jc w:val="center"/>
        </w:trPr>
        <w:tc>
          <w:tcPr>
            <w:tcW w:w="1885" w:type="dxa"/>
          </w:tcPr>
          <w:p w:rsidR="00411F9D" w:rsidRPr="00CD5A38" w:rsidRDefault="00411F9D" w:rsidP="00411F9D">
            <w:pPr>
              <w:rPr>
                <w:rFonts w:cstheme="minorBidi"/>
                <w:b/>
                <w:color w:val="000000" w:themeColor="text1"/>
                <w:szCs w:val="24"/>
                <w:lang w:val="en-GB"/>
              </w:rPr>
            </w:pPr>
            <w:r w:rsidRPr="00CD5A38">
              <w:rPr>
                <w:b/>
                <w:color w:val="000000" w:themeColor="text1"/>
                <w:szCs w:val="24"/>
                <w:lang w:val="en-GB"/>
              </w:rPr>
              <w:lastRenderedPageBreak/>
              <w:t>What do I want to learn</w:t>
            </w:r>
          </w:p>
        </w:tc>
        <w:tc>
          <w:tcPr>
            <w:tcW w:w="2600" w:type="dxa"/>
          </w:tcPr>
          <w:p w:rsidR="00411F9D" w:rsidRPr="00CD5A38" w:rsidRDefault="00411F9D" w:rsidP="00411F9D">
            <w:pPr>
              <w:rPr>
                <w:b/>
                <w:color w:val="000000" w:themeColor="text1"/>
                <w:szCs w:val="24"/>
                <w:lang w:val="en-GB"/>
              </w:rPr>
            </w:pPr>
            <w:r w:rsidRPr="00CD5A38">
              <w:rPr>
                <w:b/>
                <w:color w:val="000000" w:themeColor="text1"/>
                <w:szCs w:val="24"/>
                <w:lang w:val="en-GB"/>
              </w:rPr>
              <w:t>What do I have to do</w:t>
            </w:r>
          </w:p>
        </w:tc>
        <w:tc>
          <w:tcPr>
            <w:tcW w:w="1635" w:type="dxa"/>
          </w:tcPr>
          <w:p w:rsidR="00411F9D" w:rsidRPr="00CD5A38" w:rsidRDefault="00411F9D" w:rsidP="00411F9D">
            <w:pPr>
              <w:rPr>
                <w:b/>
                <w:color w:val="000000" w:themeColor="text1"/>
                <w:szCs w:val="24"/>
                <w:lang w:val="en-GB"/>
              </w:rPr>
            </w:pPr>
            <w:r w:rsidRPr="00CD5A38">
              <w:rPr>
                <w:b/>
                <w:color w:val="000000" w:themeColor="text1"/>
                <w:szCs w:val="24"/>
                <w:lang w:val="en-GB"/>
              </w:rPr>
              <w:t>What support and resources will I need</w:t>
            </w:r>
          </w:p>
        </w:tc>
        <w:tc>
          <w:tcPr>
            <w:tcW w:w="2430" w:type="dxa"/>
          </w:tcPr>
          <w:p w:rsidR="00411F9D" w:rsidRPr="00CD5A38" w:rsidRDefault="00411F9D" w:rsidP="00411F9D">
            <w:pPr>
              <w:rPr>
                <w:b/>
                <w:color w:val="000000" w:themeColor="text1"/>
                <w:szCs w:val="24"/>
                <w:lang w:val="en-GB"/>
              </w:rPr>
            </w:pPr>
            <w:r w:rsidRPr="00CD5A38">
              <w:rPr>
                <w:b/>
                <w:color w:val="000000" w:themeColor="text1"/>
                <w:szCs w:val="24"/>
                <w:lang w:val="en-GB"/>
              </w:rPr>
              <w:t>How will I measure the success</w:t>
            </w:r>
          </w:p>
        </w:tc>
        <w:tc>
          <w:tcPr>
            <w:tcW w:w="1350" w:type="dxa"/>
          </w:tcPr>
          <w:p w:rsidR="00411F9D" w:rsidRPr="00CD5A38" w:rsidRDefault="00411F9D" w:rsidP="00411F9D">
            <w:pPr>
              <w:rPr>
                <w:b/>
                <w:color w:val="000000" w:themeColor="text1"/>
                <w:szCs w:val="24"/>
                <w:lang w:val="en-GB"/>
              </w:rPr>
            </w:pPr>
            <w:r w:rsidRPr="00CD5A38">
              <w:rPr>
                <w:b/>
                <w:color w:val="000000" w:themeColor="text1"/>
                <w:szCs w:val="24"/>
                <w:lang w:val="en-GB"/>
              </w:rPr>
              <w:t>Time or target date for review</w:t>
            </w:r>
          </w:p>
        </w:tc>
      </w:tr>
      <w:tr w:rsidR="00411F9D" w:rsidRPr="00CD5A38" w:rsidTr="00E2624E">
        <w:trPr>
          <w:jc w:val="center"/>
        </w:trPr>
        <w:tc>
          <w:tcPr>
            <w:tcW w:w="1885" w:type="dxa"/>
          </w:tcPr>
          <w:p w:rsidR="00411F9D" w:rsidRPr="00CD5A38" w:rsidRDefault="00B90AEF" w:rsidP="00B90AEF">
            <w:pPr>
              <w:rPr>
                <w:b/>
                <w:bCs/>
                <w:color w:val="000000" w:themeColor="text1"/>
                <w:szCs w:val="24"/>
                <w:lang w:val="en-GB"/>
              </w:rPr>
            </w:pPr>
            <w:r w:rsidRPr="00CD5A38">
              <w:rPr>
                <w:b/>
                <w:bCs/>
                <w:color w:val="000000" w:themeColor="text1"/>
                <w:szCs w:val="24"/>
                <w:lang w:val="en-GB"/>
              </w:rPr>
              <w:t xml:space="preserve">To develop the time management skill </w:t>
            </w:r>
          </w:p>
        </w:tc>
        <w:tc>
          <w:tcPr>
            <w:tcW w:w="2600" w:type="dxa"/>
          </w:tcPr>
          <w:p w:rsidR="00411F9D" w:rsidRPr="00CD5A38" w:rsidRDefault="00B90AEF" w:rsidP="00BA6652">
            <w:pPr>
              <w:rPr>
                <w:color w:val="000000" w:themeColor="text1"/>
                <w:szCs w:val="24"/>
                <w:lang w:val="en-GB"/>
              </w:rPr>
            </w:pPr>
            <w:r w:rsidRPr="00CD5A38">
              <w:rPr>
                <w:color w:val="000000" w:themeColor="text1"/>
                <w:szCs w:val="24"/>
                <w:lang w:val="en-GB"/>
              </w:rPr>
              <w:t xml:space="preserve">For developing my time management skill, I want to adopt the implication of </w:t>
            </w:r>
            <w:r w:rsidRPr="00CD5A38">
              <w:rPr>
                <w:b/>
                <w:bCs/>
                <w:i/>
                <w:iCs/>
                <w:color w:val="000000" w:themeColor="text1"/>
                <w:szCs w:val="24"/>
                <w:lang w:val="en-GB"/>
              </w:rPr>
              <w:t>Pickle Jar Theory of time management</w:t>
            </w:r>
            <w:r w:rsidRPr="00CD5A38">
              <w:rPr>
                <w:color w:val="000000" w:themeColor="text1"/>
                <w:szCs w:val="24"/>
                <w:lang w:val="en-GB"/>
              </w:rPr>
              <w:t xml:space="preserve"> where the task of segregated according to its importance by an individual (</w:t>
            </w:r>
            <w:proofErr w:type="spellStart"/>
            <w:r w:rsidR="005731D4" w:rsidRPr="00CD5A38">
              <w:rPr>
                <w:color w:val="000000" w:themeColor="text1"/>
                <w:szCs w:val="24"/>
                <w:shd w:val="clear" w:color="auto" w:fill="FFFFFF"/>
                <w:lang w:val="en-GB"/>
              </w:rPr>
              <w:t>Chansaengsee</w:t>
            </w:r>
            <w:proofErr w:type="spellEnd"/>
            <w:r w:rsidR="005731D4" w:rsidRPr="00CD5A38">
              <w:rPr>
                <w:color w:val="000000" w:themeColor="text1"/>
                <w:szCs w:val="24"/>
                <w:shd w:val="clear" w:color="auto" w:fill="FFFFFF"/>
                <w:lang w:val="en-GB"/>
              </w:rPr>
              <w:t>, 2017</w:t>
            </w:r>
            <w:r w:rsidRPr="00CD5A38">
              <w:rPr>
                <w:color w:val="000000" w:themeColor="text1"/>
                <w:szCs w:val="24"/>
                <w:lang w:val="en-GB"/>
              </w:rPr>
              <w:t xml:space="preserve">). The segregation of task according to its importance is going to be helpful in avoiding delay in within workplace. </w:t>
            </w:r>
          </w:p>
        </w:tc>
        <w:tc>
          <w:tcPr>
            <w:tcW w:w="1635" w:type="dxa"/>
          </w:tcPr>
          <w:p w:rsidR="00411F9D" w:rsidRPr="00CD5A38" w:rsidRDefault="001561E7" w:rsidP="00B90AEF">
            <w:pPr>
              <w:rPr>
                <w:color w:val="000000" w:themeColor="text1"/>
                <w:szCs w:val="24"/>
                <w:lang w:val="en-GB"/>
              </w:rPr>
            </w:pPr>
            <w:r w:rsidRPr="00CD5A38">
              <w:rPr>
                <w:color w:val="000000" w:themeColor="text1"/>
                <w:szCs w:val="24"/>
                <w:lang w:val="en-GB"/>
              </w:rPr>
              <w:t xml:space="preserve">For this, stationary items, computer will be needed </w:t>
            </w:r>
          </w:p>
        </w:tc>
        <w:tc>
          <w:tcPr>
            <w:tcW w:w="2430" w:type="dxa"/>
          </w:tcPr>
          <w:p w:rsidR="00411F9D" w:rsidRPr="00CD5A38" w:rsidRDefault="001561E7" w:rsidP="00B90AEF">
            <w:pPr>
              <w:rPr>
                <w:color w:val="000000" w:themeColor="text1"/>
                <w:szCs w:val="24"/>
                <w:lang w:val="en-GB"/>
              </w:rPr>
            </w:pPr>
            <w:r w:rsidRPr="00CD5A38">
              <w:rPr>
                <w:color w:val="000000" w:themeColor="text1"/>
                <w:szCs w:val="24"/>
                <w:lang w:val="en-GB"/>
              </w:rPr>
              <w:t xml:space="preserve">The success can be measured through self-assessment. </w:t>
            </w:r>
          </w:p>
        </w:tc>
        <w:tc>
          <w:tcPr>
            <w:tcW w:w="1350" w:type="dxa"/>
          </w:tcPr>
          <w:p w:rsidR="00411F9D" w:rsidRPr="00CD5A38" w:rsidRDefault="001561E7" w:rsidP="00B90AEF">
            <w:pPr>
              <w:rPr>
                <w:color w:val="000000" w:themeColor="text1"/>
                <w:szCs w:val="24"/>
                <w:lang w:val="en-GB"/>
              </w:rPr>
            </w:pPr>
            <w:r w:rsidRPr="00CD5A38">
              <w:rPr>
                <w:color w:val="000000" w:themeColor="text1"/>
                <w:szCs w:val="24"/>
                <w:lang w:val="en-GB"/>
              </w:rPr>
              <w:t xml:space="preserve">Weekly </w:t>
            </w:r>
          </w:p>
        </w:tc>
      </w:tr>
      <w:tr w:rsidR="00411F9D" w:rsidRPr="00CD5A38" w:rsidTr="00E2624E">
        <w:trPr>
          <w:jc w:val="center"/>
        </w:trPr>
        <w:tc>
          <w:tcPr>
            <w:tcW w:w="1885" w:type="dxa"/>
          </w:tcPr>
          <w:p w:rsidR="00411F9D" w:rsidRPr="00CD5A38" w:rsidRDefault="00B90AEF" w:rsidP="00B90AEF">
            <w:pPr>
              <w:rPr>
                <w:b/>
                <w:bCs/>
                <w:color w:val="000000" w:themeColor="text1"/>
                <w:szCs w:val="24"/>
                <w:lang w:val="en-GB"/>
              </w:rPr>
            </w:pPr>
            <w:r w:rsidRPr="00CD5A38">
              <w:rPr>
                <w:b/>
                <w:bCs/>
                <w:color w:val="000000" w:themeColor="text1"/>
                <w:szCs w:val="24"/>
                <w:lang w:val="en-GB"/>
              </w:rPr>
              <w:t xml:space="preserve">To upgrade the conflict management skill </w:t>
            </w:r>
          </w:p>
        </w:tc>
        <w:tc>
          <w:tcPr>
            <w:tcW w:w="2600" w:type="dxa"/>
          </w:tcPr>
          <w:p w:rsidR="00411F9D" w:rsidRPr="00CD5A38" w:rsidRDefault="00E2624E" w:rsidP="00E2624E">
            <w:pPr>
              <w:rPr>
                <w:color w:val="000000" w:themeColor="text1"/>
                <w:szCs w:val="24"/>
                <w:lang w:val="en-GB"/>
              </w:rPr>
            </w:pPr>
            <w:r w:rsidRPr="00CD5A38">
              <w:rPr>
                <w:color w:val="000000" w:themeColor="text1"/>
                <w:szCs w:val="24"/>
                <w:lang w:val="en-GB"/>
              </w:rPr>
              <w:t xml:space="preserve">The conflict management skill can be improved through considering the actual reason of conflict before implementing any kind of decision on an individual. The regular practice and thorough attending of workshops </w:t>
            </w:r>
            <w:r w:rsidRPr="00CD5A38">
              <w:rPr>
                <w:color w:val="000000" w:themeColor="text1"/>
                <w:szCs w:val="24"/>
                <w:lang w:val="en-GB"/>
              </w:rPr>
              <w:lastRenderedPageBreak/>
              <w:t xml:space="preserve">and seminars related to conflict management can be helpful for me to develop my skill for HR professional. </w:t>
            </w:r>
          </w:p>
        </w:tc>
        <w:tc>
          <w:tcPr>
            <w:tcW w:w="1635" w:type="dxa"/>
          </w:tcPr>
          <w:p w:rsidR="00411F9D" w:rsidRPr="00CD5A38" w:rsidRDefault="00C548F4" w:rsidP="00B90AEF">
            <w:pPr>
              <w:rPr>
                <w:color w:val="000000" w:themeColor="text1"/>
                <w:szCs w:val="24"/>
                <w:lang w:val="en-GB"/>
              </w:rPr>
            </w:pPr>
            <w:r w:rsidRPr="00CD5A38">
              <w:rPr>
                <w:color w:val="000000" w:themeColor="text1"/>
                <w:szCs w:val="24"/>
                <w:lang w:val="en-GB"/>
              </w:rPr>
              <w:lastRenderedPageBreak/>
              <w:t xml:space="preserve">For upgrading the conflict management skill, I will need internet connection for surfing out articles related to the management </w:t>
            </w:r>
            <w:r w:rsidRPr="00CD5A38">
              <w:rPr>
                <w:color w:val="000000" w:themeColor="text1"/>
                <w:szCs w:val="24"/>
                <w:lang w:val="en-GB"/>
              </w:rPr>
              <w:lastRenderedPageBreak/>
              <w:t>of conflicts</w:t>
            </w:r>
            <w:r w:rsidR="00627DD0" w:rsidRPr="00CD5A38">
              <w:rPr>
                <w:color w:val="000000" w:themeColor="text1"/>
                <w:szCs w:val="24"/>
                <w:lang w:val="en-GB"/>
              </w:rPr>
              <w:t xml:space="preserve">. Further, I will also require the stationary items to note down the essential points during workshop and seminar. </w:t>
            </w:r>
          </w:p>
        </w:tc>
        <w:tc>
          <w:tcPr>
            <w:tcW w:w="2430" w:type="dxa"/>
          </w:tcPr>
          <w:p w:rsidR="00411F9D" w:rsidRPr="00CD5A38" w:rsidRDefault="00614416" w:rsidP="005A2A10">
            <w:pPr>
              <w:rPr>
                <w:color w:val="000000" w:themeColor="text1"/>
                <w:szCs w:val="24"/>
                <w:lang w:val="en-GB"/>
              </w:rPr>
            </w:pPr>
            <w:r w:rsidRPr="00CD5A38">
              <w:rPr>
                <w:color w:val="000000" w:themeColor="text1"/>
                <w:szCs w:val="24"/>
                <w:lang w:val="en-GB"/>
              </w:rPr>
              <w:lastRenderedPageBreak/>
              <w:t xml:space="preserve">The success regarding </w:t>
            </w:r>
            <w:r w:rsidR="005A2A10" w:rsidRPr="00CD5A38">
              <w:rPr>
                <w:color w:val="000000" w:themeColor="text1"/>
                <w:szCs w:val="24"/>
                <w:lang w:val="en-GB"/>
              </w:rPr>
              <w:t xml:space="preserve">improvement </w:t>
            </w:r>
            <w:r w:rsidRPr="00CD5A38">
              <w:rPr>
                <w:color w:val="000000" w:themeColor="text1"/>
                <w:szCs w:val="24"/>
                <w:lang w:val="en-GB"/>
              </w:rPr>
              <w:t xml:space="preserve">of conflict management skill can be measured through the inclusion of feedback from the </w:t>
            </w:r>
            <w:proofErr w:type="spellStart"/>
            <w:r w:rsidRPr="00CD5A38">
              <w:rPr>
                <w:color w:val="000000" w:themeColor="text1"/>
                <w:szCs w:val="24"/>
                <w:lang w:val="en-GB"/>
              </w:rPr>
              <w:t>the</w:t>
            </w:r>
            <w:proofErr w:type="spellEnd"/>
            <w:r w:rsidRPr="00CD5A38">
              <w:rPr>
                <w:color w:val="000000" w:themeColor="text1"/>
                <w:szCs w:val="24"/>
                <w:lang w:val="en-GB"/>
              </w:rPr>
              <w:t xml:space="preserve"> colleagues and friends after the practical implementation of it.</w:t>
            </w:r>
          </w:p>
        </w:tc>
        <w:tc>
          <w:tcPr>
            <w:tcW w:w="1350" w:type="dxa"/>
          </w:tcPr>
          <w:p w:rsidR="00411F9D" w:rsidRPr="00CD5A38" w:rsidRDefault="00614416" w:rsidP="00B90AEF">
            <w:pPr>
              <w:rPr>
                <w:color w:val="000000" w:themeColor="text1"/>
                <w:szCs w:val="24"/>
                <w:lang w:val="en-GB"/>
              </w:rPr>
            </w:pPr>
            <w:r w:rsidRPr="00CD5A38">
              <w:rPr>
                <w:color w:val="000000" w:themeColor="text1"/>
                <w:szCs w:val="24"/>
                <w:lang w:val="en-GB"/>
              </w:rPr>
              <w:t xml:space="preserve">Quarterly </w:t>
            </w:r>
          </w:p>
        </w:tc>
      </w:tr>
      <w:tr w:rsidR="00411F9D" w:rsidRPr="00CD5A38" w:rsidTr="00E2624E">
        <w:trPr>
          <w:jc w:val="center"/>
        </w:trPr>
        <w:tc>
          <w:tcPr>
            <w:tcW w:w="1885" w:type="dxa"/>
          </w:tcPr>
          <w:p w:rsidR="00411F9D" w:rsidRPr="00CD5A38" w:rsidRDefault="00B90AEF" w:rsidP="00B90AEF">
            <w:pPr>
              <w:rPr>
                <w:b/>
                <w:bCs/>
                <w:color w:val="000000" w:themeColor="text1"/>
                <w:szCs w:val="24"/>
                <w:lang w:val="en-GB"/>
              </w:rPr>
            </w:pPr>
            <w:r w:rsidRPr="00CD5A38">
              <w:rPr>
                <w:b/>
                <w:bCs/>
                <w:color w:val="000000" w:themeColor="text1"/>
                <w:szCs w:val="24"/>
                <w:lang w:val="en-GB"/>
              </w:rPr>
              <w:t xml:space="preserve">To augment the technical skill  </w:t>
            </w:r>
          </w:p>
        </w:tc>
        <w:tc>
          <w:tcPr>
            <w:tcW w:w="2600" w:type="dxa"/>
          </w:tcPr>
          <w:p w:rsidR="00411F9D" w:rsidRPr="00CD5A38" w:rsidRDefault="00725E3E" w:rsidP="00A46396">
            <w:pPr>
              <w:rPr>
                <w:color w:val="000000" w:themeColor="text1"/>
                <w:szCs w:val="24"/>
                <w:lang w:val="en-GB"/>
              </w:rPr>
            </w:pPr>
            <w:r w:rsidRPr="00CD5A38">
              <w:rPr>
                <w:color w:val="000000" w:themeColor="text1"/>
                <w:szCs w:val="24"/>
                <w:lang w:val="en-GB"/>
              </w:rPr>
              <w:t>The regular co</w:t>
            </w:r>
            <w:r w:rsidR="00A46396" w:rsidRPr="00CD5A38">
              <w:rPr>
                <w:color w:val="000000" w:themeColor="text1"/>
                <w:szCs w:val="24"/>
                <w:lang w:val="en-GB"/>
              </w:rPr>
              <w:t>urses or training of different t</w:t>
            </w:r>
            <w:r w:rsidRPr="00CD5A38">
              <w:rPr>
                <w:color w:val="000000" w:themeColor="text1"/>
                <w:szCs w:val="24"/>
                <w:lang w:val="en-GB"/>
              </w:rPr>
              <w:t>echnology related to HR professional can be helpful in augmenting the technical skill</w:t>
            </w:r>
            <w:r w:rsidR="00A46396" w:rsidRPr="00CD5A38">
              <w:rPr>
                <w:color w:val="000000" w:themeColor="text1"/>
                <w:szCs w:val="24"/>
                <w:lang w:val="en-GB"/>
              </w:rPr>
              <w:t>. S</w:t>
            </w:r>
            <w:r w:rsidRPr="00CD5A38">
              <w:rPr>
                <w:color w:val="000000" w:themeColor="text1"/>
                <w:szCs w:val="24"/>
                <w:lang w:val="en-GB"/>
              </w:rPr>
              <w:t>ome of</w:t>
            </w:r>
            <w:r w:rsidR="00A46396" w:rsidRPr="00CD5A38">
              <w:rPr>
                <w:color w:val="000000" w:themeColor="text1"/>
                <w:szCs w:val="24"/>
                <w:lang w:val="en-GB"/>
              </w:rPr>
              <w:t xml:space="preserve"> the technologies </w:t>
            </w:r>
            <w:r w:rsidRPr="00CD5A38">
              <w:rPr>
                <w:color w:val="000000" w:themeColor="text1"/>
                <w:szCs w:val="24"/>
                <w:lang w:val="en-GB"/>
              </w:rPr>
              <w:t>and software such as Microsoft Excel</w:t>
            </w:r>
            <w:r w:rsidR="00A46396" w:rsidRPr="00CD5A38">
              <w:rPr>
                <w:color w:val="000000" w:themeColor="text1"/>
                <w:szCs w:val="24"/>
                <w:lang w:val="en-GB"/>
              </w:rPr>
              <w:t>,</w:t>
            </w:r>
            <w:r w:rsidRPr="00CD5A38">
              <w:rPr>
                <w:color w:val="000000" w:themeColor="text1"/>
                <w:szCs w:val="24"/>
                <w:lang w:val="en-GB"/>
              </w:rPr>
              <w:t xml:space="preserve"> MS Word</w:t>
            </w:r>
            <w:r w:rsidR="00A46396" w:rsidRPr="00CD5A38">
              <w:rPr>
                <w:color w:val="000000" w:themeColor="text1"/>
                <w:szCs w:val="24"/>
                <w:lang w:val="en-GB"/>
              </w:rPr>
              <w:t>,</w:t>
            </w:r>
            <w:r w:rsidRPr="00CD5A38">
              <w:rPr>
                <w:color w:val="000000" w:themeColor="text1"/>
                <w:szCs w:val="24"/>
                <w:lang w:val="en-GB"/>
              </w:rPr>
              <w:t xml:space="preserve"> project management tool and others are important for HR professionals to have knowledge </w:t>
            </w:r>
            <w:r w:rsidR="00A46396" w:rsidRPr="00CD5A38">
              <w:rPr>
                <w:color w:val="000000" w:themeColor="text1"/>
                <w:szCs w:val="24"/>
                <w:lang w:val="en-GB"/>
              </w:rPr>
              <w:t>(</w:t>
            </w:r>
            <w:r w:rsidR="00BA6652" w:rsidRPr="00CD5A38">
              <w:rPr>
                <w:color w:val="000000" w:themeColor="text1"/>
                <w:szCs w:val="24"/>
                <w:shd w:val="clear" w:color="auto" w:fill="FFFFFF"/>
                <w:lang w:val="en-GB"/>
              </w:rPr>
              <w:t xml:space="preserve">Sheehan </w:t>
            </w:r>
            <w:r w:rsidR="00BA6652" w:rsidRPr="00CD5A38">
              <w:rPr>
                <w:i/>
                <w:iCs/>
                <w:color w:val="000000" w:themeColor="text1"/>
                <w:szCs w:val="24"/>
                <w:shd w:val="clear" w:color="auto" w:fill="FFFFFF"/>
                <w:lang w:val="en-GB"/>
              </w:rPr>
              <w:t>et al.</w:t>
            </w:r>
            <w:r w:rsidR="00BA6652" w:rsidRPr="00CD5A38">
              <w:rPr>
                <w:color w:val="000000" w:themeColor="text1"/>
                <w:szCs w:val="24"/>
                <w:shd w:val="clear" w:color="auto" w:fill="FFFFFF"/>
                <w:lang w:val="en-GB"/>
              </w:rPr>
              <w:t>, 2016</w:t>
            </w:r>
            <w:r w:rsidR="00A46396" w:rsidRPr="00CD5A38">
              <w:rPr>
                <w:color w:val="000000" w:themeColor="text1"/>
                <w:szCs w:val="24"/>
                <w:lang w:val="en-GB"/>
              </w:rPr>
              <w:t>). H</w:t>
            </w:r>
            <w:r w:rsidRPr="00CD5A38">
              <w:rPr>
                <w:color w:val="000000" w:themeColor="text1"/>
                <w:szCs w:val="24"/>
                <w:lang w:val="en-GB"/>
              </w:rPr>
              <w:t>ence</w:t>
            </w:r>
            <w:r w:rsidR="00A46396" w:rsidRPr="00CD5A38">
              <w:rPr>
                <w:color w:val="000000" w:themeColor="text1"/>
                <w:szCs w:val="24"/>
                <w:lang w:val="en-GB"/>
              </w:rPr>
              <w:t>,</w:t>
            </w:r>
            <w:r w:rsidRPr="00CD5A38">
              <w:rPr>
                <w:color w:val="000000" w:themeColor="text1"/>
                <w:szCs w:val="24"/>
                <w:lang w:val="en-GB"/>
              </w:rPr>
              <w:t xml:space="preserve"> the </w:t>
            </w:r>
            <w:r w:rsidR="00A46396" w:rsidRPr="00CD5A38">
              <w:rPr>
                <w:color w:val="000000" w:themeColor="text1"/>
                <w:szCs w:val="24"/>
                <w:lang w:val="en-GB"/>
              </w:rPr>
              <w:t>regular training of these t</w:t>
            </w:r>
            <w:r w:rsidRPr="00CD5A38">
              <w:rPr>
                <w:color w:val="000000" w:themeColor="text1"/>
                <w:szCs w:val="24"/>
                <w:lang w:val="en-GB"/>
              </w:rPr>
              <w:t>echnologies and software can be helpful for me to augment my technical skill</w:t>
            </w:r>
            <w:r w:rsidR="00A46396" w:rsidRPr="00CD5A38">
              <w:rPr>
                <w:color w:val="000000" w:themeColor="text1"/>
                <w:szCs w:val="24"/>
                <w:lang w:val="en-GB"/>
              </w:rPr>
              <w:t xml:space="preserve">. </w:t>
            </w:r>
          </w:p>
        </w:tc>
        <w:tc>
          <w:tcPr>
            <w:tcW w:w="1635" w:type="dxa"/>
          </w:tcPr>
          <w:p w:rsidR="00411F9D" w:rsidRPr="00CD5A38" w:rsidRDefault="00FD1064" w:rsidP="00B90AEF">
            <w:pPr>
              <w:rPr>
                <w:color w:val="000000" w:themeColor="text1"/>
                <w:szCs w:val="24"/>
                <w:lang w:val="en-GB"/>
              </w:rPr>
            </w:pPr>
            <w:r w:rsidRPr="00CD5A38">
              <w:rPr>
                <w:color w:val="000000" w:themeColor="text1"/>
                <w:szCs w:val="24"/>
                <w:lang w:val="en-GB"/>
              </w:rPr>
              <w:t xml:space="preserve">The resources that will be needed to meet this objective is computer or laptop, stationary items, internet connection, and funds. </w:t>
            </w:r>
          </w:p>
        </w:tc>
        <w:tc>
          <w:tcPr>
            <w:tcW w:w="2430" w:type="dxa"/>
          </w:tcPr>
          <w:p w:rsidR="00411F9D" w:rsidRPr="00CD5A38" w:rsidRDefault="008D52DC" w:rsidP="00B90AEF">
            <w:pPr>
              <w:rPr>
                <w:color w:val="000000" w:themeColor="text1"/>
                <w:szCs w:val="24"/>
                <w:lang w:val="en-GB"/>
              </w:rPr>
            </w:pPr>
            <w:r w:rsidRPr="00CD5A38">
              <w:rPr>
                <w:color w:val="000000" w:themeColor="text1"/>
                <w:szCs w:val="24"/>
                <w:lang w:val="en-GB"/>
              </w:rPr>
              <w:t xml:space="preserve">The success can be measured through analysing whether I am capable enough to run the software after training session effectively or not. </w:t>
            </w:r>
          </w:p>
        </w:tc>
        <w:tc>
          <w:tcPr>
            <w:tcW w:w="1350" w:type="dxa"/>
          </w:tcPr>
          <w:p w:rsidR="00411F9D" w:rsidRPr="00CD5A38" w:rsidRDefault="00A91A67" w:rsidP="00B90AEF">
            <w:pPr>
              <w:rPr>
                <w:color w:val="000000" w:themeColor="text1"/>
                <w:szCs w:val="24"/>
                <w:lang w:val="en-GB"/>
              </w:rPr>
            </w:pPr>
            <w:r w:rsidRPr="00CD5A38">
              <w:rPr>
                <w:color w:val="000000" w:themeColor="text1"/>
                <w:szCs w:val="24"/>
                <w:lang w:val="en-GB"/>
              </w:rPr>
              <w:t xml:space="preserve">Weekly </w:t>
            </w:r>
          </w:p>
        </w:tc>
      </w:tr>
    </w:tbl>
    <w:p w:rsidR="004C40F4" w:rsidRPr="00FB35F3" w:rsidRDefault="00411F9D" w:rsidP="004C40F4">
      <w:pPr>
        <w:jc w:val="center"/>
        <w:rPr>
          <w:b/>
          <w:bCs/>
          <w:lang w:val="en-GB"/>
        </w:rPr>
      </w:pPr>
      <w:r w:rsidRPr="00FB35F3">
        <w:rPr>
          <w:b/>
          <w:bCs/>
          <w:lang w:val="en-GB"/>
        </w:rPr>
        <w:lastRenderedPageBreak/>
        <w:t>Table 2: Personal Development Plan</w:t>
      </w:r>
    </w:p>
    <w:p w:rsidR="00A309C2" w:rsidRPr="00FB35F3" w:rsidRDefault="00A309C2" w:rsidP="00A309C2">
      <w:pPr>
        <w:rPr>
          <w:b/>
          <w:bCs/>
          <w:lang w:val="en-GB"/>
        </w:rPr>
      </w:pPr>
      <w:r w:rsidRPr="00FB35F3">
        <w:rPr>
          <w:b/>
          <w:bCs/>
          <w:lang w:val="en-GB"/>
        </w:rPr>
        <w:t>Reflect on your interview</w:t>
      </w:r>
    </w:p>
    <w:p w:rsidR="002F39C3" w:rsidRPr="00FB35F3" w:rsidRDefault="002F39C3" w:rsidP="00A309C2">
      <w:pPr>
        <w:rPr>
          <w:lang w:val="en-GB"/>
        </w:rPr>
      </w:pPr>
      <w:r w:rsidRPr="00FB35F3">
        <w:rPr>
          <w:lang w:val="en-GB"/>
        </w:rPr>
        <w:t xml:space="preserve">I have applied for the position of HR professional and my role is essential in management human resources because HR professionals are the most responsible person. They are provided the duty of managing the employees effectively in a way that they remain motivated to the functioning of organisation. Moreover, </w:t>
      </w:r>
      <w:r w:rsidR="00B43A64" w:rsidRPr="00FB35F3">
        <w:rPr>
          <w:lang w:val="en-GB"/>
        </w:rPr>
        <w:t>my role will be to manage the entire functions related to the employees which includes wages and incentives, measuring the performance level of employees, looking out their absence ratio, providing a training to upgrade their skill and knowledge in the initial stage. Along with this, recruitment and selection procedure will also be my duty at the time I will be HR professional in an organisation. In supplementary to this, I will also focus on supporting the development of HR strategies with the support of other managers in an organisation. Besides this, I would also be working with the HR team to plan proper strategies for implementing the change which attracts the employees equally and improve their perfo</w:t>
      </w:r>
      <w:r w:rsidR="00CD5A38">
        <w:rPr>
          <w:lang w:val="en-GB"/>
        </w:rPr>
        <w:t>rmance level within workplace</w:t>
      </w:r>
      <w:r w:rsidR="00B43A64" w:rsidRPr="00FB35F3">
        <w:rPr>
          <w:lang w:val="en-GB"/>
        </w:rPr>
        <w:t xml:space="preserve">. I personally feel that my role of HR professional will be challenging because I will have to modify my knowledge and skill according to the present scenario of business era in the changing environment. </w:t>
      </w:r>
    </w:p>
    <w:p w:rsidR="00626324" w:rsidRPr="00FB35F3" w:rsidRDefault="00B71478" w:rsidP="00A309C2">
      <w:pPr>
        <w:rPr>
          <w:lang w:val="en-GB"/>
        </w:rPr>
      </w:pPr>
      <w:r w:rsidRPr="00FB35F3">
        <w:rPr>
          <w:lang w:val="en-GB"/>
        </w:rPr>
        <w:t xml:space="preserve">On the contradictory to this, I feel that the existence of interest in Human Resource Department, I have been planning to develop my career in HR professional. I have interest in helping others as well as noticing their behaviour and communicating with them in a proper manner. Along with this, I also have huge networking due to which, it become easy for me to gather the knowledge of different individuals in a society. Hence, this interest has helped me to develop my knowledge regarding the HR professional and then build up the interest of being good HR professional of a renowned company. During the time of interview, I have recognised that interviewer asked me to emphasize on equality at workplace. From my </w:t>
      </w:r>
      <w:proofErr w:type="gramStart"/>
      <w:r w:rsidRPr="00FB35F3">
        <w:rPr>
          <w:lang w:val="en-GB"/>
        </w:rPr>
        <w:t>view point</w:t>
      </w:r>
      <w:proofErr w:type="gramEnd"/>
      <w:r w:rsidRPr="00FB35F3">
        <w:rPr>
          <w:lang w:val="en-GB"/>
        </w:rPr>
        <w:t xml:space="preserve">, I think that equality is the most essential part for any business because it helps in improving the performance level of employees on a greater scale. This is because; it relies upon treating individuals equally in context of wages, training, promotion, </w:t>
      </w:r>
      <w:r w:rsidR="00CD5A38">
        <w:rPr>
          <w:lang w:val="en-GB"/>
        </w:rPr>
        <w:t>culture, and disabilities</w:t>
      </w:r>
      <w:r w:rsidR="00C85C7A" w:rsidRPr="00FB35F3">
        <w:rPr>
          <w:lang w:val="en-GB"/>
        </w:rPr>
        <w:t xml:space="preserve">. </w:t>
      </w:r>
    </w:p>
    <w:p w:rsidR="000C393C" w:rsidRPr="00FB35F3" w:rsidRDefault="00626324" w:rsidP="00A309C2">
      <w:pPr>
        <w:rPr>
          <w:lang w:val="en-GB"/>
        </w:rPr>
      </w:pPr>
      <w:r w:rsidRPr="00FB35F3">
        <w:rPr>
          <w:lang w:val="en-GB"/>
        </w:rPr>
        <w:t xml:space="preserve">During the course of interview, I have realised that it is necessary to encounter the clash of management style after being on the role of Human Resource professional. This is because; one of the interview </w:t>
      </w:r>
      <w:proofErr w:type="gramStart"/>
      <w:r w:rsidRPr="00FB35F3">
        <w:rPr>
          <w:lang w:val="en-GB"/>
        </w:rPr>
        <w:t>question</w:t>
      </w:r>
      <w:proofErr w:type="gramEnd"/>
      <w:r w:rsidRPr="00FB35F3">
        <w:rPr>
          <w:lang w:val="en-GB"/>
        </w:rPr>
        <w:t xml:space="preserve"> was asked related to the conflict management, where I seem to be </w:t>
      </w:r>
      <w:r w:rsidRPr="00FB35F3">
        <w:rPr>
          <w:lang w:val="en-GB"/>
        </w:rPr>
        <w:lastRenderedPageBreak/>
        <w:t>acting effectively during the sharing of my experience. In the initial stage, during the internship process I have encountered a conflict between co-workers. However, during that period of time, I was able to solve the issue effectively by without interrupting others or creating problem for them</w:t>
      </w:r>
      <w:r w:rsidR="006439D7" w:rsidRPr="00FB35F3">
        <w:rPr>
          <w:lang w:val="en-GB"/>
        </w:rPr>
        <w:t>. T</w:t>
      </w:r>
      <w:r w:rsidRPr="00FB35F3">
        <w:rPr>
          <w:lang w:val="en-GB"/>
        </w:rPr>
        <w:t>hrough this</w:t>
      </w:r>
      <w:r w:rsidR="006439D7" w:rsidRPr="00FB35F3">
        <w:rPr>
          <w:lang w:val="en-GB"/>
        </w:rPr>
        <w:t>,</w:t>
      </w:r>
      <w:r w:rsidRPr="00FB35F3">
        <w:rPr>
          <w:lang w:val="en-GB"/>
        </w:rPr>
        <w:t xml:space="preserve"> it can be understood that I have the strength of conflict management</w:t>
      </w:r>
      <w:r w:rsidR="006439D7" w:rsidRPr="00FB35F3">
        <w:rPr>
          <w:lang w:val="en-GB"/>
        </w:rPr>
        <w:t>. D</w:t>
      </w:r>
      <w:r w:rsidRPr="00FB35F3">
        <w:rPr>
          <w:lang w:val="en-GB"/>
        </w:rPr>
        <w:t>ue to which</w:t>
      </w:r>
      <w:r w:rsidR="006439D7" w:rsidRPr="00FB35F3">
        <w:rPr>
          <w:lang w:val="en-GB"/>
        </w:rPr>
        <w:t>,</w:t>
      </w:r>
      <w:r w:rsidRPr="00FB35F3">
        <w:rPr>
          <w:lang w:val="en-GB"/>
        </w:rPr>
        <w:t xml:space="preserve"> it is possible for me to manage the conflicts of employees within workplace. </w:t>
      </w:r>
    </w:p>
    <w:p w:rsidR="00A309C2" w:rsidRPr="00FB35F3" w:rsidRDefault="005001BE" w:rsidP="005001BE">
      <w:pPr>
        <w:pStyle w:val="Heading2"/>
        <w:rPr>
          <w:b w:val="0"/>
          <w:lang w:val="en-GB"/>
        </w:rPr>
      </w:pPr>
      <w:bookmarkStart w:id="3" w:name="_Toc49170149"/>
      <w:r w:rsidRPr="00FB35F3">
        <w:rPr>
          <w:lang w:val="en-GB"/>
        </w:rPr>
        <w:t>Conclusion</w:t>
      </w:r>
      <w:bookmarkEnd w:id="3"/>
    </w:p>
    <w:p w:rsidR="00117AC4" w:rsidRPr="00FB35F3" w:rsidRDefault="00621F3D" w:rsidP="00621F3D">
      <w:pPr>
        <w:rPr>
          <w:rFonts w:asciiTheme="majorHAnsi" w:eastAsiaTheme="majorEastAsia" w:hAnsiTheme="majorHAnsi" w:cstheme="majorBidi"/>
          <w:color w:val="2E74B5" w:themeColor="accent1" w:themeShade="BF"/>
          <w:sz w:val="32"/>
          <w:szCs w:val="29"/>
          <w:lang w:val="en-GB"/>
        </w:rPr>
      </w:pPr>
      <w:r w:rsidRPr="00FB35F3">
        <w:rPr>
          <w:lang w:val="en-GB"/>
        </w:rPr>
        <w:t>From the overall study</w:t>
      </w:r>
      <w:r w:rsidR="00E47D3D" w:rsidRPr="00FB35F3">
        <w:rPr>
          <w:lang w:val="en-GB"/>
        </w:rPr>
        <w:t>,</w:t>
      </w:r>
      <w:r w:rsidRPr="00FB35F3">
        <w:rPr>
          <w:lang w:val="en-GB"/>
        </w:rPr>
        <w:t xml:space="preserve"> it can be concluded that HR professionals plays and important role in an organisation because they are responsible for managing the overall functioning of employees within workplace</w:t>
      </w:r>
      <w:r w:rsidR="00517850" w:rsidRPr="00FB35F3">
        <w:rPr>
          <w:lang w:val="en-GB"/>
        </w:rPr>
        <w:t>.</w:t>
      </w:r>
      <w:r w:rsidR="00CD5A38">
        <w:rPr>
          <w:lang w:val="en-GB"/>
        </w:rPr>
        <w:t xml:space="preserve"> </w:t>
      </w:r>
      <w:r w:rsidR="00517850" w:rsidRPr="00FB35F3">
        <w:rPr>
          <w:lang w:val="en-GB"/>
        </w:rPr>
        <w:t>T</w:t>
      </w:r>
      <w:r w:rsidRPr="00FB35F3">
        <w:rPr>
          <w:lang w:val="en-GB"/>
        </w:rPr>
        <w:t xml:space="preserve">he personal </w:t>
      </w:r>
      <w:r w:rsidR="00517850" w:rsidRPr="00FB35F3">
        <w:rPr>
          <w:lang w:val="en-GB"/>
        </w:rPr>
        <w:t>SWOT</w:t>
      </w:r>
      <w:r w:rsidRPr="00FB35F3">
        <w:rPr>
          <w:lang w:val="en-GB"/>
        </w:rPr>
        <w:t xml:space="preserve"> has been done where the strength of motivational skill</w:t>
      </w:r>
      <w:r w:rsidR="00517850" w:rsidRPr="00FB35F3">
        <w:rPr>
          <w:lang w:val="en-GB"/>
        </w:rPr>
        <w:t>,</w:t>
      </w:r>
      <w:r w:rsidRPr="00FB35F3">
        <w:rPr>
          <w:lang w:val="en-GB"/>
        </w:rPr>
        <w:t xml:space="preserve"> negotiation skill</w:t>
      </w:r>
      <w:r w:rsidR="00517850" w:rsidRPr="00FB35F3">
        <w:rPr>
          <w:lang w:val="en-GB"/>
        </w:rPr>
        <w:t>,</w:t>
      </w:r>
      <w:r w:rsidRPr="00FB35F3">
        <w:rPr>
          <w:lang w:val="en-GB"/>
        </w:rPr>
        <w:t xml:space="preserve"> critical thinkin</w:t>
      </w:r>
      <w:r w:rsidR="00517850" w:rsidRPr="00FB35F3">
        <w:rPr>
          <w:lang w:val="en-GB"/>
        </w:rPr>
        <w:t xml:space="preserve">g skill and </w:t>
      </w:r>
      <w:proofErr w:type="gramStart"/>
      <w:r w:rsidR="00517850" w:rsidRPr="00FB35F3">
        <w:rPr>
          <w:lang w:val="en-GB"/>
        </w:rPr>
        <w:t>problem solving</w:t>
      </w:r>
      <w:proofErr w:type="gramEnd"/>
      <w:r w:rsidR="00517850" w:rsidRPr="00FB35F3">
        <w:rPr>
          <w:lang w:val="en-GB"/>
        </w:rPr>
        <w:t xml:space="preserve"> skill</w:t>
      </w:r>
      <w:r w:rsidRPr="00FB35F3">
        <w:rPr>
          <w:lang w:val="en-GB"/>
        </w:rPr>
        <w:t xml:space="preserve"> by incorporating communication skill have been taken into consideration</w:t>
      </w:r>
      <w:r w:rsidR="00517850" w:rsidRPr="00FB35F3">
        <w:rPr>
          <w:lang w:val="en-GB"/>
        </w:rPr>
        <w:t>. A</w:t>
      </w:r>
      <w:r w:rsidRPr="00FB35F3">
        <w:rPr>
          <w:lang w:val="en-GB"/>
        </w:rPr>
        <w:t>part from this</w:t>
      </w:r>
      <w:r w:rsidR="00517850" w:rsidRPr="00FB35F3">
        <w:rPr>
          <w:lang w:val="en-GB"/>
        </w:rPr>
        <w:t>,</w:t>
      </w:r>
      <w:r w:rsidR="00CD5A38">
        <w:rPr>
          <w:lang w:val="en-GB"/>
        </w:rPr>
        <w:t xml:space="preserve"> </w:t>
      </w:r>
      <w:r w:rsidR="00517850" w:rsidRPr="00FB35F3">
        <w:rPr>
          <w:lang w:val="en-GB"/>
        </w:rPr>
        <w:t xml:space="preserve">lack of </w:t>
      </w:r>
      <w:r w:rsidRPr="00FB35F3">
        <w:rPr>
          <w:lang w:val="en-GB"/>
        </w:rPr>
        <w:t>time management skill</w:t>
      </w:r>
      <w:r w:rsidR="00517850" w:rsidRPr="00FB35F3">
        <w:rPr>
          <w:lang w:val="en-GB"/>
        </w:rPr>
        <w:t>,</w:t>
      </w:r>
      <w:r w:rsidRPr="00FB35F3">
        <w:rPr>
          <w:lang w:val="en-GB"/>
        </w:rPr>
        <w:t xml:space="preserve"> technical skill and conflict management skills have been highlighted </w:t>
      </w:r>
      <w:r w:rsidR="00517850" w:rsidRPr="00FB35F3">
        <w:rPr>
          <w:lang w:val="en-GB"/>
        </w:rPr>
        <w:t>as weaknesses. Besides</w:t>
      </w:r>
      <w:r w:rsidRPr="00FB35F3">
        <w:rPr>
          <w:lang w:val="en-GB"/>
        </w:rPr>
        <w:t xml:space="preserve"> this</w:t>
      </w:r>
      <w:r w:rsidR="00517850" w:rsidRPr="00FB35F3">
        <w:rPr>
          <w:lang w:val="en-GB"/>
        </w:rPr>
        <w:t>,</w:t>
      </w:r>
      <w:r w:rsidRPr="00FB35F3">
        <w:rPr>
          <w:lang w:val="en-GB"/>
        </w:rPr>
        <w:t xml:space="preserve"> the smart objectives have been framed out by considering the weaknesses tha</w:t>
      </w:r>
      <w:r w:rsidR="00517850" w:rsidRPr="00FB35F3">
        <w:rPr>
          <w:lang w:val="en-GB"/>
        </w:rPr>
        <w:t>t has been found out in the SWOT</w:t>
      </w:r>
      <w:r w:rsidRPr="00FB35F3">
        <w:rPr>
          <w:lang w:val="en-GB"/>
        </w:rPr>
        <w:t xml:space="preserve"> analysis</w:t>
      </w:r>
      <w:r w:rsidR="00517850" w:rsidRPr="00FB35F3">
        <w:rPr>
          <w:lang w:val="en-GB"/>
        </w:rPr>
        <w:t>.</w:t>
      </w:r>
      <w:r w:rsidR="00CD5A38">
        <w:rPr>
          <w:lang w:val="en-GB"/>
        </w:rPr>
        <w:t xml:space="preserve"> </w:t>
      </w:r>
      <w:r w:rsidR="00517850" w:rsidRPr="00FB35F3">
        <w:rPr>
          <w:lang w:val="en-GB"/>
        </w:rPr>
        <w:t>Above t</w:t>
      </w:r>
      <w:r w:rsidRPr="00FB35F3">
        <w:rPr>
          <w:lang w:val="en-GB"/>
        </w:rPr>
        <w:t>his</w:t>
      </w:r>
      <w:r w:rsidR="00517850" w:rsidRPr="00FB35F3">
        <w:rPr>
          <w:lang w:val="en-GB"/>
        </w:rPr>
        <w:t>,</w:t>
      </w:r>
      <w:r w:rsidRPr="00FB35F3">
        <w:rPr>
          <w:lang w:val="en-GB"/>
        </w:rPr>
        <w:t xml:space="preserve"> the study has also concluded about the personal development plan where the mentioned skill in the weaknesses have been planned to dev</w:t>
      </w:r>
      <w:r w:rsidR="00517850" w:rsidRPr="00FB35F3">
        <w:rPr>
          <w:lang w:val="en-GB"/>
        </w:rPr>
        <w:t xml:space="preserve">elop through certain period </w:t>
      </w:r>
      <w:r w:rsidRPr="00FB35F3">
        <w:rPr>
          <w:lang w:val="en-GB"/>
        </w:rPr>
        <w:t>of time</w:t>
      </w:r>
      <w:r w:rsidR="00517850" w:rsidRPr="00FB35F3">
        <w:rPr>
          <w:lang w:val="en-GB"/>
        </w:rPr>
        <w:t xml:space="preserve">. </w:t>
      </w:r>
      <w:r w:rsidR="00117AC4" w:rsidRPr="00FB35F3">
        <w:rPr>
          <w:lang w:val="en-GB"/>
        </w:rPr>
        <w:br w:type="page"/>
      </w:r>
    </w:p>
    <w:p w:rsidR="00B12DE7" w:rsidRPr="00FB35F3" w:rsidRDefault="00621F3D" w:rsidP="00B12DE7">
      <w:pPr>
        <w:pStyle w:val="Heading1"/>
        <w:rPr>
          <w:lang w:val="en-GB"/>
        </w:rPr>
      </w:pPr>
      <w:bookmarkStart w:id="4" w:name="_Toc49170150"/>
      <w:r w:rsidRPr="00FB35F3">
        <w:rPr>
          <w:lang w:val="en-GB"/>
        </w:rPr>
        <w:lastRenderedPageBreak/>
        <w:t>Conclusion</w:t>
      </w:r>
      <w:bookmarkEnd w:id="4"/>
    </w:p>
    <w:p w:rsidR="00097F69" w:rsidRPr="00FB35F3" w:rsidRDefault="00621F3D" w:rsidP="00621F3D">
      <w:pPr>
        <w:rPr>
          <w:lang w:val="en-GB"/>
        </w:rPr>
      </w:pPr>
      <w:r w:rsidRPr="00FB35F3">
        <w:rPr>
          <w:lang w:val="en-GB"/>
        </w:rPr>
        <w:t xml:space="preserve">The study concludes about the role play as interviewer and interviewee to acknowledge the skills of HR professionals in an organisation. Personal development of skill for HR professionals and the reflection of the interview have also been highlighted in the study. This signifies the inclusion of effective communication skill, problem solving skill, critical thinking skill and negotiation skill. Apart from this, the weakness covers the lack of time management skill, conflict management skill and technical skill. </w:t>
      </w:r>
      <w:r w:rsidR="004361D3" w:rsidRPr="00FB35F3">
        <w:rPr>
          <w:lang w:val="en-GB"/>
        </w:rPr>
        <w:t xml:space="preserve">Moreover, the reflection to build up the general idea of career development of individual has been shown in the study. </w:t>
      </w:r>
    </w:p>
    <w:p w:rsidR="00097F69" w:rsidRPr="00FB35F3" w:rsidRDefault="00097F69">
      <w:pPr>
        <w:spacing w:line="259" w:lineRule="auto"/>
        <w:jc w:val="left"/>
        <w:rPr>
          <w:lang w:val="en-GB"/>
        </w:rPr>
      </w:pPr>
      <w:r w:rsidRPr="00FB35F3">
        <w:rPr>
          <w:lang w:val="en-GB"/>
        </w:rPr>
        <w:br w:type="page"/>
      </w:r>
    </w:p>
    <w:p w:rsidR="00097F69" w:rsidRPr="00FB35F3" w:rsidRDefault="00097F69" w:rsidP="00097F69">
      <w:pPr>
        <w:pStyle w:val="Heading1"/>
        <w:rPr>
          <w:lang w:val="en-GB"/>
        </w:rPr>
      </w:pPr>
      <w:bookmarkStart w:id="5" w:name="_Toc49170151"/>
      <w:r w:rsidRPr="00FB35F3">
        <w:rPr>
          <w:lang w:val="en-GB"/>
        </w:rPr>
        <w:lastRenderedPageBreak/>
        <w:t>References</w:t>
      </w:r>
      <w:bookmarkEnd w:id="5"/>
    </w:p>
    <w:p w:rsidR="00127D2E" w:rsidRPr="00FB35F3" w:rsidRDefault="00127D2E" w:rsidP="00097F69">
      <w:pPr>
        <w:rPr>
          <w:lang w:val="en-GB"/>
        </w:rPr>
      </w:pPr>
      <w:r w:rsidRPr="00FB35F3">
        <w:rPr>
          <w:shd w:val="clear" w:color="auto" w:fill="FFFFFF"/>
          <w:lang w:val="en-GB"/>
        </w:rPr>
        <w:t>Armstrong, S. and Mitchell, B., 2019. The essential HR handbook: A quick and handy resource for any manager or HR professional. Red Wheel/Weiser.</w:t>
      </w:r>
    </w:p>
    <w:p w:rsidR="00127D2E" w:rsidRPr="00FB35F3" w:rsidRDefault="00127D2E" w:rsidP="00097F69">
      <w:pPr>
        <w:rPr>
          <w:lang w:val="en-GB"/>
        </w:rPr>
      </w:pPr>
      <w:proofErr w:type="spellStart"/>
      <w:r w:rsidRPr="00FB35F3">
        <w:rPr>
          <w:shd w:val="clear" w:color="auto" w:fill="FFFFFF"/>
          <w:lang w:val="en-GB"/>
        </w:rPr>
        <w:t>Chansaengsee</w:t>
      </w:r>
      <w:proofErr w:type="spellEnd"/>
      <w:r w:rsidRPr="00FB35F3">
        <w:rPr>
          <w:shd w:val="clear" w:color="auto" w:fill="FFFFFF"/>
          <w:lang w:val="en-GB"/>
        </w:rPr>
        <w:t>, S., 2017. Time management for work-life and study-life balance. </w:t>
      </w:r>
      <w:r w:rsidRPr="00FB35F3">
        <w:rPr>
          <w:i/>
          <w:iCs/>
          <w:shd w:val="clear" w:color="auto" w:fill="FFFFFF"/>
          <w:lang w:val="en-GB"/>
        </w:rPr>
        <w:t xml:space="preserve">Veridian E-Journal, </w:t>
      </w:r>
      <w:proofErr w:type="spellStart"/>
      <w:r w:rsidRPr="00FB35F3">
        <w:rPr>
          <w:i/>
          <w:iCs/>
          <w:shd w:val="clear" w:color="auto" w:fill="FFFFFF"/>
          <w:lang w:val="en-GB"/>
        </w:rPr>
        <w:t>Silpakorn</w:t>
      </w:r>
      <w:proofErr w:type="spellEnd"/>
      <w:r w:rsidRPr="00FB35F3">
        <w:rPr>
          <w:i/>
          <w:iCs/>
          <w:shd w:val="clear" w:color="auto" w:fill="FFFFFF"/>
          <w:lang w:val="en-GB"/>
        </w:rPr>
        <w:t xml:space="preserve"> University (Humanities, Social Sciences and arts)</w:t>
      </w:r>
      <w:r w:rsidRPr="00FB35F3">
        <w:rPr>
          <w:shd w:val="clear" w:color="auto" w:fill="FFFFFF"/>
          <w:lang w:val="en-GB"/>
        </w:rPr>
        <w:t>, </w:t>
      </w:r>
      <w:r w:rsidRPr="00FB35F3">
        <w:rPr>
          <w:i/>
          <w:iCs/>
          <w:shd w:val="clear" w:color="auto" w:fill="FFFFFF"/>
          <w:lang w:val="en-GB"/>
        </w:rPr>
        <w:t>10</w:t>
      </w:r>
      <w:r w:rsidRPr="00FB35F3">
        <w:rPr>
          <w:shd w:val="clear" w:color="auto" w:fill="FFFFFF"/>
          <w:lang w:val="en-GB"/>
        </w:rPr>
        <w:t>(5), pp.20-34.</w:t>
      </w:r>
    </w:p>
    <w:p w:rsidR="00127D2E" w:rsidRPr="00FB35F3" w:rsidRDefault="00127D2E" w:rsidP="00097F69">
      <w:pPr>
        <w:rPr>
          <w:lang w:val="en-GB"/>
        </w:rPr>
      </w:pPr>
      <w:r w:rsidRPr="00FB35F3">
        <w:rPr>
          <w:shd w:val="clear" w:color="auto" w:fill="FFFFFF"/>
          <w:lang w:val="en-GB"/>
        </w:rPr>
        <w:t xml:space="preserve">Fu, N., Flood, P.C., </w:t>
      </w:r>
      <w:proofErr w:type="spellStart"/>
      <w:r w:rsidRPr="00FB35F3">
        <w:rPr>
          <w:shd w:val="clear" w:color="auto" w:fill="FFFFFF"/>
          <w:lang w:val="en-GB"/>
        </w:rPr>
        <w:t>Bosak</w:t>
      </w:r>
      <w:proofErr w:type="spellEnd"/>
      <w:r w:rsidRPr="00FB35F3">
        <w:rPr>
          <w:shd w:val="clear" w:color="auto" w:fill="FFFFFF"/>
          <w:lang w:val="en-GB"/>
        </w:rPr>
        <w:t xml:space="preserve">, J., Rousseau, D.M., Morris, T. and </w:t>
      </w:r>
      <w:proofErr w:type="spellStart"/>
      <w:r w:rsidRPr="00FB35F3">
        <w:rPr>
          <w:shd w:val="clear" w:color="auto" w:fill="FFFFFF"/>
          <w:lang w:val="en-GB"/>
        </w:rPr>
        <w:t>O'Regan</w:t>
      </w:r>
      <w:proofErr w:type="spellEnd"/>
      <w:r w:rsidRPr="00FB35F3">
        <w:rPr>
          <w:shd w:val="clear" w:color="auto" w:fill="FFFFFF"/>
          <w:lang w:val="en-GB"/>
        </w:rPr>
        <w:t>, P., 2017. High</w:t>
      </w:r>
      <w:r w:rsidRPr="00FB35F3">
        <w:rPr>
          <w:rFonts w:ascii="Cambria Math" w:hAnsi="Cambria Math" w:cs="Cambria Math"/>
          <w:shd w:val="clear" w:color="auto" w:fill="FFFFFF"/>
          <w:lang w:val="en-GB"/>
        </w:rPr>
        <w:t>‐</w:t>
      </w:r>
      <w:r w:rsidRPr="00FB35F3">
        <w:rPr>
          <w:shd w:val="clear" w:color="auto" w:fill="FFFFFF"/>
          <w:lang w:val="en-GB"/>
        </w:rPr>
        <w:t>Performance work systems in professional service firms: Examining the practices</w:t>
      </w:r>
      <w:r w:rsidRPr="00FB35F3">
        <w:rPr>
          <w:rFonts w:ascii="Cambria Math" w:hAnsi="Cambria Math" w:cs="Cambria Math"/>
          <w:shd w:val="clear" w:color="auto" w:fill="FFFFFF"/>
          <w:lang w:val="en-GB"/>
        </w:rPr>
        <w:t>‐</w:t>
      </w:r>
      <w:r w:rsidRPr="00FB35F3">
        <w:rPr>
          <w:shd w:val="clear" w:color="auto" w:fill="FFFFFF"/>
          <w:lang w:val="en-GB"/>
        </w:rPr>
        <w:t>resources</w:t>
      </w:r>
      <w:r w:rsidRPr="00FB35F3">
        <w:rPr>
          <w:rFonts w:ascii="Cambria Math" w:hAnsi="Cambria Math" w:cs="Cambria Math"/>
          <w:shd w:val="clear" w:color="auto" w:fill="FFFFFF"/>
          <w:lang w:val="en-GB"/>
        </w:rPr>
        <w:t>‐</w:t>
      </w:r>
      <w:r w:rsidRPr="00FB35F3">
        <w:rPr>
          <w:shd w:val="clear" w:color="auto" w:fill="FFFFFF"/>
          <w:lang w:val="en-GB"/>
        </w:rPr>
        <w:t>uses</w:t>
      </w:r>
      <w:r w:rsidRPr="00FB35F3">
        <w:rPr>
          <w:rFonts w:ascii="Cambria Math" w:hAnsi="Cambria Math" w:cs="Cambria Math"/>
          <w:shd w:val="clear" w:color="auto" w:fill="FFFFFF"/>
          <w:lang w:val="en-GB"/>
        </w:rPr>
        <w:t>‐</w:t>
      </w:r>
      <w:r w:rsidRPr="00FB35F3">
        <w:rPr>
          <w:shd w:val="clear" w:color="auto" w:fill="FFFFFF"/>
          <w:lang w:val="en-GB"/>
        </w:rPr>
        <w:t>performance linkage. </w:t>
      </w:r>
      <w:r w:rsidRPr="00FB35F3">
        <w:rPr>
          <w:i/>
          <w:iCs/>
          <w:shd w:val="clear" w:color="auto" w:fill="FFFFFF"/>
          <w:lang w:val="en-GB"/>
        </w:rPr>
        <w:t>Human Resource Management</w:t>
      </w:r>
      <w:r w:rsidRPr="00FB35F3">
        <w:rPr>
          <w:shd w:val="clear" w:color="auto" w:fill="FFFFFF"/>
          <w:lang w:val="en-GB"/>
        </w:rPr>
        <w:t>, </w:t>
      </w:r>
      <w:r w:rsidRPr="00FB35F3">
        <w:rPr>
          <w:i/>
          <w:iCs/>
          <w:shd w:val="clear" w:color="auto" w:fill="FFFFFF"/>
          <w:lang w:val="en-GB"/>
        </w:rPr>
        <w:t>56</w:t>
      </w:r>
      <w:r w:rsidRPr="00FB35F3">
        <w:rPr>
          <w:shd w:val="clear" w:color="auto" w:fill="FFFFFF"/>
          <w:lang w:val="en-GB"/>
        </w:rPr>
        <w:t>(2), pp.329-352.</w:t>
      </w:r>
    </w:p>
    <w:p w:rsidR="00127D2E" w:rsidRPr="00FB35F3" w:rsidRDefault="00127D2E" w:rsidP="00097F69">
      <w:pPr>
        <w:rPr>
          <w:lang w:val="en-GB"/>
        </w:rPr>
      </w:pPr>
      <w:r w:rsidRPr="00FB35F3">
        <w:rPr>
          <w:shd w:val="clear" w:color="auto" w:fill="FFFFFF"/>
          <w:lang w:val="en-GB"/>
        </w:rPr>
        <w:t>Lussier, R.N. and Hendon, J.R., 2017. Human resource management: Functions, applications, and skill development. Sage publications.</w:t>
      </w:r>
    </w:p>
    <w:p w:rsidR="00127D2E" w:rsidRPr="00FB35F3" w:rsidRDefault="00127D2E" w:rsidP="00097F69">
      <w:pPr>
        <w:rPr>
          <w:lang w:val="en-GB"/>
        </w:rPr>
      </w:pPr>
      <w:r w:rsidRPr="00FB35F3">
        <w:rPr>
          <w:shd w:val="clear" w:color="auto" w:fill="FFFFFF"/>
          <w:lang w:val="en-GB"/>
        </w:rPr>
        <w:t>Lussier, R.N. and Hendon, J.R., 2019. Fundamentals of Human Resource Management: Functions, Applications, and Skill Development. SAGE Publications, Incorporated.</w:t>
      </w:r>
    </w:p>
    <w:p w:rsidR="00127D2E" w:rsidRPr="00FB35F3" w:rsidRDefault="00127D2E" w:rsidP="00127D2E">
      <w:pPr>
        <w:rPr>
          <w:rFonts w:eastAsiaTheme="majorEastAsia" w:cs="Times New Roman"/>
          <w:b/>
          <w:szCs w:val="24"/>
          <w:lang w:val="en-GB"/>
        </w:rPr>
      </w:pPr>
      <w:r w:rsidRPr="00FB35F3">
        <w:rPr>
          <w:shd w:val="clear" w:color="auto" w:fill="FFFFFF"/>
          <w:lang w:val="en-GB"/>
        </w:rPr>
        <w:t>Schutte, N. and Barkhuizen, N., 2016. The reciprocal relationship between human resource management professionalism and a diverse South African workplace context. </w:t>
      </w:r>
      <w:r w:rsidRPr="00FB35F3">
        <w:rPr>
          <w:i/>
          <w:iCs/>
          <w:shd w:val="clear" w:color="auto" w:fill="FFFFFF"/>
          <w:lang w:val="en-GB"/>
        </w:rPr>
        <w:t>Journal of Applied Business Research (JABR)</w:t>
      </w:r>
      <w:r w:rsidRPr="00FB35F3">
        <w:rPr>
          <w:shd w:val="clear" w:color="auto" w:fill="FFFFFF"/>
          <w:lang w:val="en-GB"/>
        </w:rPr>
        <w:t>, </w:t>
      </w:r>
      <w:r w:rsidRPr="00FB35F3">
        <w:rPr>
          <w:i/>
          <w:iCs/>
          <w:shd w:val="clear" w:color="auto" w:fill="FFFFFF"/>
          <w:lang w:val="en-GB"/>
        </w:rPr>
        <w:t>32</w:t>
      </w:r>
      <w:r w:rsidRPr="00FB35F3">
        <w:rPr>
          <w:shd w:val="clear" w:color="auto" w:fill="FFFFFF"/>
          <w:lang w:val="en-GB"/>
        </w:rPr>
        <w:t>(2), pp.493-506.</w:t>
      </w:r>
    </w:p>
    <w:p w:rsidR="00127D2E" w:rsidRPr="00FB35F3" w:rsidRDefault="00127D2E" w:rsidP="00097F69">
      <w:pPr>
        <w:rPr>
          <w:lang w:val="en-GB"/>
        </w:rPr>
      </w:pPr>
      <w:r w:rsidRPr="00FB35F3">
        <w:rPr>
          <w:shd w:val="clear" w:color="auto" w:fill="FFFFFF"/>
          <w:lang w:val="en-GB"/>
        </w:rPr>
        <w:t xml:space="preserve">Sheehan, C., De </w:t>
      </w:r>
      <w:proofErr w:type="spellStart"/>
      <w:r w:rsidRPr="00FB35F3">
        <w:rPr>
          <w:shd w:val="clear" w:color="auto" w:fill="FFFFFF"/>
          <w:lang w:val="en-GB"/>
        </w:rPr>
        <w:t>Cieri</w:t>
      </w:r>
      <w:proofErr w:type="spellEnd"/>
      <w:r w:rsidRPr="00FB35F3">
        <w:rPr>
          <w:shd w:val="clear" w:color="auto" w:fill="FFFFFF"/>
          <w:lang w:val="en-GB"/>
        </w:rPr>
        <w:t>, H., Cooper, B.K. and Brooks, R., 2016. The impact of HR political skill in the HRM and organisational performance relationship. </w:t>
      </w:r>
      <w:r w:rsidRPr="00FB35F3">
        <w:rPr>
          <w:i/>
          <w:iCs/>
          <w:shd w:val="clear" w:color="auto" w:fill="FFFFFF"/>
          <w:lang w:val="en-GB"/>
        </w:rPr>
        <w:t>Australian Journal of Management</w:t>
      </w:r>
      <w:r w:rsidRPr="00FB35F3">
        <w:rPr>
          <w:shd w:val="clear" w:color="auto" w:fill="FFFFFF"/>
          <w:lang w:val="en-GB"/>
        </w:rPr>
        <w:t>, </w:t>
      </w:r>
      <w:r w:rsidRPr="00FB35F3">
        <w:rPr>
          <w:i/>
          <w:iCs/>
          <w:shd w:val="clear" w:color="auto" w:fill="FFFFFF"/>
          <w:lang w:val="en-GB"/>
        </w:rPr>
        <w:t>41</w:t>
      </w:r>
      <w:r w:rsidRPr="00FB35F3">
        <w:rPr>
          <w:shd w:val="clear" w:color="auto" w:fill="FFFFFF"/>
          <w:lang w:val="en-GB"/>
        </w:rPr>
        <w:t>(1), pp.161-181.</w:t>
      </w:r>
    </w:p>
    <w:p w:rsidR="00127D2E" w:rsidRPr="00FB35F3" w:rsidRDefault="00127D2E" w:rsidP="00097F69">
      <w:pPr>
        <w:rPr>
          <w:lang w:val="en-GB"/>
        </w:rPr>
      </w:pPr>
      <w:r w:rsidRPr="00FB35F3">
        <w:rPr>
          <w:shd w:val="clear" w:color="auto" w:fill="FFFFFF"/>
          <w:lang w:val="en-GB"/>
        </w:rPr>
        <w:t xml:space="preserve">Subramanian, K.R., 2017. Analytical Skills-The </w:t>
      </w:r>
      <w:proofErr w:type="spellStart"/>
      <w:proofErr w:type="gramStart"/>
      <w:r w:rsidRPr="00FB35F3">
        <w:rPr>
          <w:shd w:val="clear" w:color="auto" w:fill="FFFFFF"/>
          <w:lang w:val="en-GB"/>
        </w:rPr>
        <w:t>Wake up</w:t>
      </w:r>
      <w:proofErr w:type="spellEnd"/>
      <w:proofErr w:type="gramEnd"/>
      <w:r w:rsidRPr="00FB35F3">
        <w:rPr>
          <w:shd w:val="clear" w:color="auto" w:fill="FFFFFF"/>
          <w:lang w:val="en-GB"/>
        </w:rPr>
        <w:t xml:space="preserve"> Call for Human Resource. </w:t>
      </w:r>
      <w:r w:rsidRPr="00FB35F3">
        <w:rPr>
          <w:i/>
          <w:iCs/>
          <w:shd w:val="clear" w:color="auto" w:fill="FFFFFF"/>
          <w:lang w:val="en-GB"/>
        </w:rPr>
        <w:t>International Journal of Engineering and Management Research (IJEMR)</w:t>
      </w:r>
      <w:r w:rsidRPr="00FB35F3">
        <w:rPr>
          <w:shd w:val="clear" w:color="auto" w:fill="FFFFFF"/>
          <w:lang w:val="en-GB"/>
        </w:rPr>
        <w:t>, </w:t>
      </w:r>
      <w:r w:rsidRPr="00FB35F3">
        <w:rPr>
          <w:i/>
          <w:iCs/>
          <w:shd w:val="clear" w:color="auto" w:fill="FFFFFF"/>
          <w:lang w:val="en-GB"/>
        </w:rPr>
        <w:t>7</w:t>
      </w:r>
      <w:r w:rsidRPr="00FB35F3">
        <w:rPr>
          <w:shd w:val="clear" w:color="auto" w:fill="FFFFFF"/>
          <w:lang w:val="en-GB"/>
        </w:rPr>
        <w:t>(1), pp.14-19.</w:t>
      </w:r>
    </w:p>
    <w:p w:rsidR="00127D2E" w:rsidRPr="00FB35F3" w:rsidRDefault="00127D2E" w:rsidP="00127D2E">
      <w:pPr>
        <w:rPr>
          <w:rFonts w:eastAsiaTheme="majorEastAsia" w:cs="Times New Roman"/>
          <w:b/>
          <w:szCs w:val="24"/>
          <w:lang w:val="en-GB"/>
        </w:rPr>
      </w:pPr>
      <w:r w:rsidRPr="00FB35F3">
        <w:rPr>
          <w:shd w:val="clear" w:color="auto" w:fill="FFFFFF"/>
          <w:lang w:val="en-GB"/>
        </w:rPr>
        <w:t>Weber, M.R., Crawford, A., Lee, J. and Dennison, D., 2017. CFA and soft skill competencies for entry-level managers. </w:t>
      </w:r>
      <w:r w:rsidRPr="00FB35F3">
        <w:rPr>
          <w:i/>
          <w:iCs/>
          <w:shd w:val="clear" w:color="auto" w:fill="FFFFFF"/>
          <w:lang w:val="en-GB"/>
        </w:rPr>
        <w:t>Anatolia</w:t>
      </w:r>
      <w:r w:rsidRPr="00FB35F3">
        <w:rPr>
          <w:shd w:val="clear" w:color="auto" w:fill="FFFFFF"/>
          <w:lang w:val="en-GB"/>
        </w:rPr>
        <w:t>, </w:t>
      </w:r>
      <w:r w:rsidRPr="00FB35F3">
        <w:rPr>
          <w:i/>
          <w:iCs/>
          <w:shd w:val="clear" w:color="auto" w:fill="FFFFFF"/>
          <w:lang w:val="en-GB"/>
        </w:rPr>
        <w:t>28</w:t>
      </w:r>
      <w:r w:rsidRPr="00FB35F3">
        <w:rPr>
          <w:shd w:val="clear" w:color="auto" w:fill="FFFFFF"/>
          <w:lang w:val="en-GB"/>
        </w:rPr>
        <w:t>(3), pp.453-455.</w:t>
      </w:r>
    </w:p>
    <w:p w:rsidR="00621F3D" w:rsidRPr="00FB35F3" w:rsidRDefault="00621F3D" w:rsidP="00621F3D">
      <w:pPr>
        <w:rPr>
          <w:lang w:val="en-GB"/>
        </w:rPr>
      </w:pPr>
    </w:p>
    <w:sectPr w:rsidR="00621F3D" w:rsidRPr="00FB35F3" w:rsidSect="0011462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33AAB" w:rsidRDefault="00D33AAB" w:rsidP="00A0744C">
      <w:pPr>
        <w:spacing w:after="0" w:line="240" w:lineRule="auto"/>
      </w:pPr>
      <w:r>
        <w:separator/>
      </w:r>
    </w:p>
  </w:endnote>
  <w:endnote w:type="continuationSeparator" w:id="0">
    <w:p w:rsidR="00D33AAB" w:rsidRDefault="00D33AAB" w:rsidP="00A0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roman"/>
    <w:notTrueType/>
    <w:pitch w:val="variable"/>
    <w:sig w:usb0="00002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515296"/>
      <w:docPartObj>
        <w:docPartGallery w:val="Page Numbers (Bottom of Page)"/>
        <w:docPartUnique/>
      </w:docPartObj>
    </w:sdtPr>
    <w:sdtEndPr/>
    <w:sdtContent>
      <w:p w:rsidR="00A0744C" w:rsidRDefault="0011462D">
        <w:pPr>
          <w:pStyle w:val="Footer"/>
          <w:jc w:val="right"/>
        </w:pPr>
        <w:r>
          <w:fldChar w:fldCharType="begin"/>
        </w:r>
        <w:r w:rsidR="00A0744C">
          <w:instrText xml:space="preserve"> PAGE   \* MERGEFORMAT </w:instrText>
        </w:r>
        <w:r>
          <w:fldChar w:fldCharType="separate"/>
        </w:r>
        <w:r w:rsidR="00CD5A38">
          <w:rPr>
            <w:noProof/>
          </w:rPr>
          <w:t>3</w:t>
        </w:r>
        <w:r>
          <w:rPr>
            <w:noProof/>
          </w:rPr>
          <w:fldChar w:fldCharType="end"/>
        </w:r>
      </w:p>
    </w:sdtContent>
  </w:sdt>
  <w:p w:rsidR="00A0744C" w:rsidRDefault="00A07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33AAB" w:rsidRDefault="00D33AAB" w:rsidP="00A0744C">
      <w:pPr>
        <w:spacing w:after="0" w:line="240" w:lineRule="auto"/>
      </w:pPr>
      <w:r>
        <w:separator/>
      </w:r>
    </w:p>
  </w:footnote>
  <w:footnote w:type="continuationSeparator" w:id="0">
    <w:p w:rsidR="00D33AAB" w:rsidRDefault="00D33AAB" w:rsidP="00A07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A4189D"/>
    <w:multiLevelType w:val="hybridMultilevel"/>
    <w:tmpl w:val="886E4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47A"/>
    <w:rsid w:val="00000066"/>
    <w:rsid w:val="00015561"/>
    <w:rsid w:val="00034610"/>
    <w:rsid w:val="00097F69"/>
    <w:rsid w:val="000B62FA"/>
    <w:rsid w:val="000C393C"/>
    <w:rsid w:val="000D347A"/>
    <w:rsid w:val="001056E3"/>
    <w:rsid w:val="0011462D"/>
    <w:rsid w:val="00117AC4"/>
    <w:rsid w:val="00127D2E"/>
    <w:rsid w:val="001561E7"/>
    <w:rsid w:val="001B1184"/>
    <w:rsid w:val="001D2E38"/>
    <w:rsid w:val="00223A6B"/>
    <w:rsid w:val="00237966"/>
    <w:rsid w:val="00297F92"/>
    <w:rsid w:val="002F39C3"/>
    <w:rsid w:val="00354BC5"/>
    <w:rsid w:val="00383CCD"/>
    <w:rsid w:val="003C1606"/>
    <w:rsid w:val="003D49C4"/>
    <w:rsid w:val="00411F9D"/>
    <w:rsid w:val="004125DA"/>
    <w:rsid w:val="00412BB9"/>
    <w:rsid w:val="00424A1A"/>
    <w:rsid w:val="004361D3"/>
    <w:rsid w:val="00444A6B"/>
    <w:rsid w:val="004871A1"/>
    <w:rsid w:val="004A0CCD"/>
    <w:rsid w:val="004C40F4"/>
    <w:rsid w:val="004C622B"/>
    <w:rsid w:val="004E6F36"/>
    <w:rsid w:val="005001BE"/>
    <w:rsid w:val="00517850"/>
    <w:rsid w:val="00542C99"/>
    <w:rsid w:val="005731D4"/>
    <w:rsid w:val="005A2A10"/>
    <w:rsid w:val="005E3045"/>
    <w:rsid w:val="00600807"/>
    <w:rsid w:val="00614416"/>
    <w:rsid w:val="00621F3D"/>
    <w:rsid w:val="00626324"/>
    <w:rsid w:val="00627DD0"/>
    <w:rsid w:val="006439D7"/>
    <w:rsid w:val="006A262A"/>
    <w:rsid w:val="006B1368"/>
    <w:rsid w:val="006B3584"/>
    <w:rsid w:val="0072549F"/>
    <w:rsid w:val="00725E3E"/>
    <w:rsid w:val="0079273E"/>
    <w:rsid w:val="00875893"/>
    <w:rsid w:val="008D52DC"/>
    <w:rsid w:val="0093418C"/>
    <w:rsid w:val="0097477D"/>
    <w:rsid w:val="00A0744C"/>
    <w:rsid w:val="00A309C2"/>
    <w:rsid w:val="00A46396"/>
    <w:rsid w:val="00A91A67"/>
    <w:rsid w:val="00B0287E"/>
    <w:rsid w:val="00B1021E"/>
    <w:rsid w:val="00B12DE7"/>
    <w:rsid w:val="00B43A64"/>
    <w:rsid w:val="00B6743A"/>
    <w:rsid w:val="00B71478"/>
    <w:rsid w:val="00B90AEF"/>
    <w:rsid w:val="00BA6652"/>
    <w:rsid w:val="00C042DD"/>
    <w:rsid w:val="00C548F4"/>
    <w:rsid w:val="00C77EB8"/>
    <w:rsid w:val="00C85C7A"/>
    <w:rsid w:val="00C90FDA"/>
    <w:rsid w:val="00CD4531"/>
    <w:rsid w:val="00CD5A38"/>
    <w:rsid w:val="00CD7199"/>
    <w:rsid w:val="00D33AAB"/>
    <w:rsid w:val="00D67789"/>
    <w:rsid w:val="00D719E8"/>
    <w:rsid w:val="00D76215"/>
    <w:rsid w:val="00D93AEA"/>
    <w:rsid w:val="00D974A7"/>
    <w:rsid w:val="00DD4523"/>
    <w:rsid w:val="00DD6A99"/>
    <w:rsid w:val="00E2624E"/>
    <w:rsid w:val="00E31452"/>
    <w:rsid w:val="00E47D3D"/>
    <w:rsid w:val="00E77363"/>
    <w:rsid w:val="00EB72FB"/>
    <w:rsid w:val="00F20AD0"/>
    <w:rsid w:val="00F20DF2"/>
    <w:rsid w:val="00FB1130"/>
    <w:rsid w:val="00FB35F3"/>
    <w:rsid w:val="00FD1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05655"/>
  <w15:docId w15:val="{2A90597B-745D-5D46-B2B4-EBBFEC96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363"/>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E47D3D"/>
    <w:pPr>
      <w:keepNext/>
      <w:keepLines/>
      <w:spacing w:before="240" w:after="0"/>
      <w:outlineLvl w:val="0"/>
    </w:pPr>
    <w:rPr>
      <w:rFonts w:eastAsiaTheme="majorEastAsia" w:cstheme="majorBidi"/>
      <w:b/>
      <w:szCs w:val="29"/>
    </w:rPr>
  </w:style>
  <w:style w:type="paragraph" w:styleId="Heading2">
    <w:name w:val="heading 2"/>
    <w:basedOn w:val="Normal"/>
    <w:next w:val="Normal"/>
    <w:link w:val="Heading2Char"/>
    <w:uiPriority w:val="9"/>
    <w:unhideWhenUsed/>
    <w:qFormat/>
    <w:rsid w:val="00E47D3D"/>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744C"/>
    <w:pPr>
      <w:spacing w:after="0"/>
      <w:contextualSpacing/>
      <w:jc w:val="center"/>
    </w:pPr>
    <w:rPr>
      <w:rFonts w:eastAsiaTheme="majorEastAsia" w:cstheme="majorBidi"/>
      <w:b/>
      <w:spacing w:val="-10"/>
      <w:kern w:val="28"/>
      <w:sz w:val="16"/>
      <w:szCs w:val="50"/>
    </w:rPr>
  </w:style>
  <w:style w:type="character" w:customStyle="1" w:styleId="TitleChar">
    <w:name w:val="Title Char"/>
    <w:basedOn w:val="DefaultParagraphFont"/>
    <w:link w:val="Title"/>
    <w:uiPriority w:val="10"/>
    <w:rsid w:val="00A0744C"/>
    <w:rPr>
      <w:rFonts w:ascii="Times New Roman" w:eastAsiaTheme="majorEastAsia" w:hAnsi="Times New Roman" w:cstheme="majorBidi"/>
      <w:b/>
      <w:spacing w:val="-10"/>
      <w:kern w:val="28"/>
      <w:sz w:val="16"/>
      <w:szCs w:val="50"/>
    </w:rPr>
  </w:style>
  <w:style w:type="character" w:customStyle="1" w:styleId="Heading1Char">
    <w:name w:val="Heading 1 Char"/>
    <w:basedOn w:val="DefaultParagraphFont"/>
    <w:link w:val="Heading1"/>
    <w:uiPriority w:val="9"/>
    <w:rsid w:val="00E47D3D"/>
    <w:rPr>
      <w:rFonts w:ascii="Times New Roman" w:eastAsiaTheme="majorEastAsia" w:hAnsi="Times New Roman" w:cstheme="majorBidi"/>
      <w:b/>
      <w:sz w:val="24"/>
      <w:szCs w:val="29"/>
    </w:rPr>
  </w:style>
  <w:style w:type="character" w:customStyle="1" w:styleId="Heading2Char">
    <w:name w:val="Heading 2 Char"/>
    <w:basedOn w:val="DefaultParagraphFont"/>
    <w:link w:val="Heading2"/>
    <w:uiPriority w:val="9"/>
    <w:rsid w:val="00E47D3D"/>
    <w:rPr>
      <w:rFonts w:ascii="Times New Roman" w:eastAsiaTheme="majorEastAsia" w:hAnsi="Times New Roman" w:cstheme="majorBidi"/>
      <w:b/>
      <w:sz w:val="24"/>
      <w:szCs w:val="23"/>
    </w:rPr>
  </w:style>
  <w:style w:type="table" w:styleId="TableGrid">
    <w:name w:val="Table Grid"/>
    <w:basedOn w:val="TableNormal"/>
    <w:uiPriority w:val="39"/>
    <w:rsid w:val="004E6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7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44C"/>
    <w:rPr>
      <w:rFonts w:ascii="Times New Roman" w:hAnsi="Times New Roman" w:cs="Mangal"/>
      <w:sz w:val="24"/>
    </w:rPr>
  </w:style>
  <w:style w:type="paragraph" w:styleId="Footer">
    <w:name w:val="footer"/>
    <w:basedOn w:val="Normal"/>
    <w:link w:val="FooterChar"/>
    <w:uiPriority w:val="99"/>
    <w:unhideWhenUsed/>
    <w:rsid w:val="00A07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44C"/>
    <w:rPr>
      <w:rFonts w:ascii="Times New Roman" w:hAnsi="Times New Roman" w:cs="Mangal"/>
      <w:sz w:val="24"/>
    </w:rPr>
  </w:style>
  <w:style w:type="paragraph" w:styleId="ListParagraph">
    <w:name w:val="List Paragraph"/>
    <w:basedOn w:val="Normal"/>
    <w:uiPriority w:val="34"/>
    <w:qFormat/>
    <w:rsid w:val="00354BC5"/>
    <w:pPr>
      <w:ind w:left="720"/>
      <w:contextualSpacing/>
    </w:pPr>
  </w:style>
  <w:style w:type="paragraph" w:styleId="TOCHeading">
    <w:name w:val="TOC Heading"/>
    <w:basedOn w:val="Heading1"/>
    <w:next w:val="Normal"/>
    <w:uiPriority w:val="39"/>
    <w:unhideWhenUsed/>
    <w:qFormat/>
    <w:rsid w:val="00354BC5"/>
    <w:pPr>
      <w:spacing w:line="259" w:lineRule="auto"/>
      <w:jc w:val="left"/>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354BC5"/>
    <w:pPr>
      <w:spacing w:after="100"/>
    </w:pPr>
  </w:style>
  <w:style w:type="paragraph" w:styleId="TOC2">
    <w:name w:val="toc 2"/>
    <w:basedOn w:val="Normal"/>
    <w:next w:val="Normal"/>
    <w:autoRedefine/>
    <w:uiPriority w:val="39"/>
    <w:unhideWhenUsed/>
    <w:rsid w:val="00354BC5"/>
    <w:pPr>
      <w:spacing w:after="100"/>
      <w:ind w:left="240"/>
    </w:pPr>
  </w:style>
  <w:style w:type="character" w:styleId="Hyperlink">
    <w:name w:val="Hyperlink"/>
    <w:basedOn w:val="DefaultParagraphFont"/>
    <w:uiPriority w:val="99"/>
    <w:unhideWhenUsed/>
    <w:rsid w:val="00354BC5"/>
    <w:rPr>
      <w:color w:val="0563C1" w:themeColor="hyperlink"/>
      <w:u w:val="single"/>
    </w:rPr>
  </w:style>
  <w:style w:type="paragraph" w:styleId="BalloonText">
    <w:name w:val="Balloon Text"/>
    <w:basedOn w:val="Normal"/>
    <w:link w:val="BalloonTextChar"/>
    <w:uiPriority w:val="99"/>
    <w:semiHidden/>
    <w:unhideWhenUsed/>
    <w:rsid w:val="00FB35F3"/>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FB35F3"/>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5031917">
      <w:bodyDiv w:val="1"/>
      <w:marLeft w:val="0"/>
      <w:marRight w:val="0"/>
      <w:marTop w:val="0"/>
      <w:marBottom w:val="0"/>
      <w:divBdr>
        <w:top w:val="none" w:sz="0" w:space="0" w:color="auto"/>
        <w:left w:val="none" w:sz="0" w:space="0" w:color="auto"/>
        <w:bottom w:val="none" w:sz="0" w:space="0" w:color="auto"/>
        <w:right w:val="none" w:sz="0" w:space="0" w:color="auto"/>
      </w:divBdr>
      <w:divsChild>
        <w:div w:id="251621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C7FA4-2113-4227-9289-1392ADDAD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Marinela Szeri (1917613)</cp:lastModifiedBy>
  <cp:revision>2</cp:revision>
  <dcterms:created xsi:type="dcterms:W3CDTF">2020-08-24T21:05:00Z</dcterms:created>
  <dcterms:modified xsi:type="dcterms:W3CDTF">2020-08-24T21:05:00Z</dcterms:modified>
</cp:coreProperties>
</file>