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diagrams/data1.xml" ContentType="application/vnd.openxmlformats-officedocument.drawingml.diagramData+xml"/>
  <Override PartName="/word/diagrams/layout1.xml" ContentType="application/vnd.openxmlformats-officedocument.drawingml.diagramLayout+xml"/>
  <Override PartName="/word/diagrams/quickStyle1.xml" ContentType="application/vnd.openxmlformats-officedocument.drawingml.diagramStyle+xml"/>
  <Override PartName="/word/diagrams/colors1.xml" ContentType="application/vnd.openxmlformats-officedocument.drawingml.diagramColors+xml"/>
  <Override PartName="/word/diagrams/drawing1.xml" ContentType="application/vnd.ms-office.drawingml.diagramDrawing+xml"/>
  <Override PartName="/word/diagrams/data2.xml" ContentType="application/vnd.openxmlformats-officedocument.drawingml.diagramData+xml"/>
  <Override PartName="/word/diagrams/layout2.xml" ContentType="application/vnd.openxmlformats-officedocument.drawingml.diagramLayout+xml"/>
  <Override PartName="/word/diagrams/quickStyle2.xml" ContentType="application/vnd.openxmlformats-officedocument.drawingml.diagramStyle+xml"/>
  <Override PartName="/word/diagrams/colors2.xml" ContentType="application/vnd.openxmlformats-officedocument.drawingml.diagramColors+xml"/>
  <Override PartName="/word/diagrams/drawing2.xml" ContentType="application/vnd.ms-office.drawingml.diagramDrawing+xml"/>
  <Override PartName="/word/diagrams/data3.xml" ContentType="application/vnd.openxmlformats-officedocument.drawingml.diagramData+xml"/>
  <Override PartName="/word/diagrams/layout3.xml" ContentType="application/vnd.openxmlformats-officedocument.drawingml.diagramLayout+xml"/>
  <Override PartName="/word/diagrams/quickStyle3.xml" ContentType="application/vnd.openxmlformats-officedocument.drawingml.diagramStyle+xml"/>
  <Override PartName="/word/diagrams/colors3.xml" ContentType="application/vnd.openxmlformats-officedocument.drawingml.diagramColors+xml"/>
  <Override PartName="/word/diagrams/drawing3.xml" ContentType="application/vnd.ms-office.drawingml.diagramDrawing+xml"/>
  <Override PartName="/word/diagrams/data4.xml" ContentType="application/vnd.openxmlformats-officedocument.drawingml.diagramData+xml"/>
  <Override PartName="/word/diagrams/layout4.xml" ContentType="application/vnd.openxmlformats-officedocument.drawingml.diagramLayout+xml"/>
  <Override PartName="/word/diagrams/quickStyle4.xml" ContentType="application/vnd.openxmlformats-officedocument.drawingml.diagramStyle+xml"/>
  <Override PartName="/word/diagrams/colors4.xml" ContentType="application/vnd.openxmlformats-officedocument.drawingml.diagramColors+xml"/>
  <Override PartName="/word/diagrams/drawing4.xml" ContentType="application/vnd.ms-office.drawingml.diagramDrawing+xml"/>
  <Override PartName="/word/diagrams/data5.xml" ContentType="application/vnd.openxmlformats-officedocument.drawingml.diagramData+xml"/>
  <Override PartName="/word/diagrams/layout5.xml" ContentType="application/vnd.openxmlformats-officedocument.drawingml.diagramLayout+xml"/>
  <Override PartName="/word/diagrams/quickStyle5.xml" ContentType="application/vnd.openxmlformats-officedocument.drawingml.diagramStyle+xml"/>
  <Override PartName="/word/diagrams/colors5.xml" ContentType="application/vnd.openxmlformats-officedocument.drawingml.diagramColors+xml"/>
  <Override PartName="/word/diagrams/drawing5.xml" ContentType="application/vnd.ms-office.drawingml.diagramDrawing+xml"/>
  <Override PartName="/word/diagrams/data6.xml" ContentType="application/vnd.openxmlformats-officedocument.drawingml.diagramData+xml"/>
  <Override PartName="/word/diagrams/layout6.xml" ContentType="application/vnd.openxmlformats-officedocument.drawingml.diagramLayout+xml"/>
  <Override PartName="/word/diagrams/quickStyle6.xml" ContentType="application/vnd.openxmlformats-officedocument.drawingml.diagramStyle+xml"/>
  <Override PartName="/word/diagrams/colors6.xml" ContentType="application/vnd.openxmlformats-officedocument.drawingml.diagramColors+xml"/>
  <Override PartName="/word/diagrams/drawing6.xml" ContentType="application/vnd.ms-office.drawingml.diagramDrawing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B91950" w14:textId="77777777" w:rsidR="00917F40" w:rsidRPr="00917F40" w:rsidRDefault="00917F40" w:rsidP="00917F40">
      <w:pPr>
        <w:rPr>
          <w:color w:val="0070C0"/>
          <w:sz w:val="28"/>
          <w:szCs w:val="28"/>
        </w:rPr>
      </w:pPr>
      <w:r w:rsidRPr="00917F40">
        <w:rPr>
          <w:color w:val="0070C0"/>
          <w:sz w:val="28"/>
          <w:szCs w:val="28"/>
        </w:rPr>
        <w:t>HR Presentation – Recruitment and Learning &amp; Development</w:t>
      </w:r>
    </w:p>
    <w:p w14:paraId="490CD652" w14:textId="77777777" w:rsidR="00917F40" w:rsidRPr="00917F40" w:rsidRDefault="00917F40" w:rsidP="00917F40">
      <w:pPr>
        <w:rPr>
          <w:color w:val="0070C0"/>
          <w:sz w:val="28"/>
          <w:szCs w:val="28"/>
        </w:rPr>
      </w:pPr>
      <w:r w:rsidRPr="00917F40">
        <w:rPr>
          <w:color w:val="0070C0"/>
          <w:sz w:val="28"/>
          <w:szCs w:val="28"/>
        </w:rPr>
        <w:t>Student Name: Taran Alexandru</w:t>
      </w:r>
    </w:p>
    <w:p w14:paraId="0C86F3D7" w14:textId="77777777" w:rsidR="00917F40" w:rsidRPr="00917F40" w:rsidRDefault="00917F40" w:rsidP="00917F40">
      <w:pPr>
        <w:rPr>
          <w:color w:val="0070C0"/>
          <w:sz w:val="28"/>
          <w:szCs w:val="28"/>
        </w:rPr>
      </w:pPr>
      <w:r w:rsidRPr="00917F40">
        <w:rPr>
          <w:color w:val="0070C0"/>
          <w:sz w:val="28"/>
          <w:szCs w:val="28"/>
        </w:rPr>
        <w:t>Student Number: 2427100</w:t>
      </w:r>
    </w:p>
    <w:p w14:paraId="30452FBC" w14:textId="77777777" w:rsidR="00917F40" w:rsidRPr="00917F40" w:rsidRDefault="00917F40" w:rsidP="00917F40">
      <w:pPr>
        <w:rPr>
          <w:color w:val="0070C0"/>
          <w:sz w:val="28"/>
          <w:szCs w:val="28"/>
        </w:rPr>
      </w:pPr>
      <w:r w:rsidRPr="00917F40">
        <w:rPr>
          <w:color w:val="0070C0"/>
          <w:sz w:val="28"/>
          <w:szCs w:val="28"/>
        </w:rPr>
        <w:t>Module: LCLM5002 – HR / People Management</w:t>
      </w:r>
    </w:p>
    <w:p w14:paraId="75B6DE67" w14:textId="1A388D05" w:rsidR="004C50F2" w:rsidRDefault="00917F40" w:rsidP="00917F40">
      <w:pPr>
        <w:rPr>
          <w:color w:val="0070C0"/>
          <w:sz w:val="28"/>
          <w:szCs w:val="28"/>
        </w:rPr>
      </w:pPr>
      <w:r w:rsidRPr="00917F40">
        <w:rPr>
          <w:color w:val="0070C0"/>
          <w:sz w:val="28"/>
          <w:szCs w:val="28"/>
        </w:rPr>
        <w:t>Assignment: HR Recruitment and Training Presentation</w:t>
      </w:r>
    </w:p>
    <w:p w14:paraId="3556A2FF" w14:textId="77777777" w:rsidR="00917F40" w:rsidRDefault="00917F40" w:rsidP="00917F40">
      <w:pPr>
        <w:rPr>
          <w:color w:val="0070C0"/>
          <w:sz w:val="28"/>
          <w:szCs w:val="28"/>
        </w:rPr>
      </w:pPr>
    </w:p>
    <w:p w14:paraId="44CAE614" w14:textId="6C37A606" w:rsidR="00917F40" w:rsidRPr="00917F40" w:rsidRDefault="00B2089A" w:rsidP="00917F40">
      <w:pPr>
        <w:rPr>
          <w:color w:val="156082" w:themeColor="accent1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156082" w:themeColor="accent1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1)</w:t>
      </w:r>
      <w:r w:rsidR="00917F40" w:rsidRPr="00917F40">
        <w:rPr>
          <w:color w:val="156082" w:themeColor="accent1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Table of Contents</w:t>
      </w:r>
    </w:p>
    <w:p w14:paraId="4C54D28D" w14:textId="77777777" w:rsidR="00917F40" w:rsidRDefault="00917F40" w:rsidP="00917F40">
      <w:pPr>
        <w:rPr>
          <w:color w:val="0070C0"/>
          <w:sz w:val="28"/>
          <w:szCs w:val="28"/>
        </w:rPr>
      </w:pPr>
    </w:p>
    <w:p w14:paraId="3EF89537" w14:textId="26A9F984" w:rsidR="00917F40" w:rsidRDefault="00917F40" w:rsidP="00917F40">
      <w:pPr>
        <w:rPr>
          <w:color w:val="0070C0"/>
          <w:sz w:val="28"/>
          <w:szCs w:val="28"/>
        </w:rPr>
      </w:pPr>
      <w:r>
        <w:rPr>
          <w:noProof/>
          <w:color w:val="0070C0"/>
          <w:sz w:val="28"/>
          <w:szCs w:val="28"/>
        </w:rPr>
        <w:drawing>
          <wp:inline distT="0" distB="0" distL="0" distR="0" wp14:anchorId="61D60316" wp14:editId="1D0C5263">
            <wp:extent cx="5486400" cy="3200400"/>
            <wp:effectExtent l="19050" t="0" r="19050" b="38100"/>
            <wp:docPr id="2" name="Diagram 2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4" r:lo="rId5" r:qs="rId6" r:cs="rId7"/>
              </a:graphicData>
            </a:graphic>
          </wp:inline>
        </w:drawing>
      </w:r>
    </w:p>
    <w:p w14:paraId="7B02ADDA" w14:textId="77777777" w:rsidR="00917F40" w:rsidRDefault="00917F40" w:rsidP="00917F40">
      <w:pPr>
        <w:rPr>
          <w:color w:val="0070C0"/>
          <w:sz w:val="28"/>
          <w:szCs w:val="28"/>
        </w:rPr>
      </w:pPr>
    </w:p>
    <w:p w14:paraId="78279EDA" w14:textId="6238B736" w:rsidR="00917F40" w:rsidRDefault="00B2089A" w:rsidP="00917F40">
      <w:pPr>
        <w:rPr>
          <w:color w:val="0070C0"/>
          <w:sz w:val="44"/>
          <w:szCs w:val="44"/>
        </w:rPr>
      </w:pPr>
      <w:r>
        <w:rPr>
          <w:color w:val="0070C0"/>
          <w:sz w:val="44"/>
          <w:szCs w:val="44"/>
        </w:rPr>
        <w:t>2)</w:t>
      </w:r>
      <w:r w:rsidR="00917F40" w:rsidRPr="00917F40">
        <w:rPr>
          <w:color w:val="0070C0"/>
          <w:sz w:val="44"/>
          <w:szCs w:val="44"/>
        </w:rPr>
        <w:t>Company Introduction</w:t>
      </w:r>
    </w:p>
    <w:p w14:paraId="079FE0EE" w14:textId="77777777" w:rsidR="00917F40" w:rsidRP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• Balfour Beatty is a major UK construction and infrastructure company</w:t>
      </w:r>
    </w:p>
    <w:p w14:paraId="1B84C150" w14:textId="77777777" w:rsidR="00917F40" w:rsidRP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• Founded in 1909</w:t>
      </w:r>
    </w:p>
    <w:p w14:paraId="4EF8CC0A" w14:textId="77777777" w:rsidR="00917F40" w:rsidRP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• Operates across the UK and internationally</w:t>
      </w:r>
    </w:p>
    <w:p w14:paraId="39B87B64" w14:textId="77777777" w:rsidR="00917F40" w:rsidRP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lastRenderedPageBreak/>
        <w:t>• Employs thousands of workers and engineers</w:t>
      </w:r>
    </w:p>
    <w:p w14:paraId="75628A69" w14:textId="77777777" w:rsidR="00917F40" w:rsidRP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• Focuses on infrastructure, construction and engineering projects</w:t>
      </w:r>
    </w:p>
    <w:p w14:paraId="3C55B413" w14:textId="6064CB3D" w:rsidR="00917F40" w:rsidRDefault="00917F40" w:rsidP="00917F40">
      <w:pPr>
        <w:jc w:val="center"/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</w:pPr>
      <w:r w:rsidRPr="00917F40">
        <w:rPr>
          <w:b/>
          <w:color w:val="196B24" w:themeColor="accent3"/>
          <w:sz w:val="44"/>
          <w:szCs w:val="44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matte">
            <w14:bevelT w14:w="63500" w14:h="12700" w14:prst="angle"/>
            <w14:contourClr>
              <w14:schemeClr w14:val="bg1">
                <w14:lumMod w14:val="65000"/>
              </w14:schemeClr>
            </w14:contourClr>
          </w14:props3d>
        </w:rPr>
        <w:t>• (Balfour Beatty, 2024)</w:t>
      </w:r>
    </w:p>
    <w:p w14:paraId="72DE9038" w14:textId="77777777" w:rsidR="00967ED9" w:rsidRDefault="00967ED9" w:rsidP="00967ED9">
      <w:pPr>
        <w:rPr>
          <w:color w:val="FF0000"/>
          <w:sz w:val="44"/>
          <w:szCs w:val="44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</w:p>
    <w:p w14:paraId="22BBCDEF" w14:textId="48CC7B7D" w:rsidR="00917F40" w:rsidRDefault="00B2089A" w:rsidP="00967ED9">
      <w:pPr>
        <w:rPr>
          <w:color w:val="FF000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</w:pPr>
      <w:r>
        <w:rPr>
          <w:color w:val="FF000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3)</w:t>
      </w:r>
      <w:r w:rsidR="00967ED9" w:rsidRPr="00967ED9">
        <w:rPr>
          <w:color w:val="FF0000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  <w14:textFill>
            <w14:gradFill>
              <w14:gsLst>
                <w14:gs w14:pos="0">
                  <w14:schemeClr w14:val="accent5">
                    <w14:lumMod w14:val="50000"/>
                  </w14:schemeClr>
                </w14:gs>
                <w14:gs w14:pos="50000">
                  <w14:schemeClr w14:val="accent5"/>
                </w14:gs>
                <w14:gs w14:pos="100000">
                  <w14:schemeClr w14:val="accent5">
                    <w14:lumMod w14:val="60000"/>
                    <w14:lumOff w14:val="40000"/>
                  </w14:schemeClr>
                </w14:gs>
              </w14:gsLst>
              <w14:lin w14:ang="5400000" w14:scaled="0"/>
            </w14:gradFill>
          </w14:textFill>
        </w:rPr>
        <w:t>Importance of Recruitment</w:t>
      </w:r>
    </w:p>
    <w:p w14:paraId="2C364DDD" w14:textId="77777777" w:rsidR="00967ED9" w:rsidRP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• Recruitment helps </w:t>
      </w:r>
      <w:proofErr w:type="spellStart"/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organisations</w:t>
      </w:r>
      <w:proofErr w:type="spellEnd"/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hire skilled employees</w:t>
      </w:r>
    </w:p>
    <w:p w14:paraId="3A55E390" w14:textId="77777777" w:rsidR="00967ED9" w:rsidRP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• Ensures the right person is selected for the role</w:t>
      </w:r>
    </w:p>
    <w:p w14:paraId="0C07E1B5" w14:textId="77777777" w:rsidR="00967ED9" w:rsidRP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• Improves productivity and efficiency</w:t>
      </w:r>
    </w:p>
    <w:p w14:paraId="256AA0CA" w14:textId="77777777" w:rsidR="00967ED9" w:rsidRP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• Supports </w:t>
      </w:r>
      <w:proofErr w:type="spellStart"/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organisational</w:t>
      </w:r>
      <w:proofErr w:type="spellEnd"/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 xml:space="preserve"> growth</w:t>
      </w:r>
    </w:p>
    <w:p w14:paraId="06A73C87" w14:textId="77777777" w:rsidR="00967ED9" w:rsidRP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• Reduces employee turnover</w:t>
      </w:r>
    </w:p>
    <w:p w14:paraId="175483C3" w14:textId="58C9C409" w:rsidR="00967ED9" w:rsidRDefault="00967ED9" w:rsidP="00967ED9">
      <w:pPr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48"/>
          <w:szCs w:val="48"/>
          <w14:reflection w14:blurRad="6350" w14:stA="53000" w14:stPos="0" w14:endA="300" w14:endPos="35500" w14:dist="0" w14:dir="5400000" w14:fadeDir="5400000" w14:sx="100000" w14:sy="-90000" w14:kx="0" w14:ky="0" w14:algn="bl"/>
          <w14:textOutline w14:w="0" w14:cap="flat" w14:cmpd="sng" w14:algn="ctr">
            <w14:noFill/>
            <w14:prstDash w14:val="solid"/>
            <w14:round/>
          </w14:textOutline>
        </w:rPr>
        <w:t>• (CIPD, 2024)</w:t>
      </w:r>
    </w:p>
    <w:p w14:paraId="664512E6" w14:textId="0BD5083C" w:rsidR="00967ED9" w:rsidRDefault="00B2089A" w:rsidP="00967ED9">
      <w:pPr>
        <w:rPr>
          <w:b/>
          <w:outline/>
          <w:color w:val="E97132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</w:pPr>
      <w:r>
        <w:rPr>
          <w:b/>
          <w:outline/>
          <w:color w:val="E97132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4)</w:t>
      </w:r>
      <w:r w:rsidR="00967ED9" w:rsidRPr="00967ED9">
        <w:rPr>
          <w:b/>
          <w:outline/>
          <w:color w:val="E97132" w:themeColor="accent2"/>
          <w:sz w:val="52"/>
          <w:szCs w:val="52"/>
          <w14:shadow w14:blurRad="0" w14:dist="38100" w14:dir="2700000" w14:sx="100000" w14:sy="100000" w14:kx="0" w14:ky="0" w14:algn="tl">
            <w14:schemeClr w14:val="accent2"/>
          </w14:shadow>
          <w14:textOutline w14:w="6604" w14:cap="flat" w14:cmpd="sng" w14:algn="ctr">
            <w14:solidFill>
              <w14:schemeClr w14:val="accent2"/>
            </w14:solidFill>
            <w14:prstDash w14:val="solid"/>
            <w14:round/>
          </w14:textOutline>
          <w14:textFill>
            <w14:solidFill>
              <w14:srgbClr w14:val="FFFFFF"/>
            </w14:solidFill>
          </w14:textFill>
        </w:rPr>
        <w:t>Recruitment Process</w:t>
      </w:r>
    </w:p>
    <w:p w14:paraId="7A9D0563" w14:textId="77777777" w:rsidR="00967ED9" w:rsidRPr="00967ED9" w:rsidRDefault="00967ED9" w:rsidP="00967ED9">
      <w:pPr>
        <w:jc w:val="center"/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Identify job vacancy</w:t>
      </w:r>
    </w:p>
    <w:p w14:paraId="74E49914" w14:textId="77777777" w:rsidR="00967ED9" w:rsidRPr="00967ED9" w:rsidRDefault="00967ED9" w:rsidP="00967ED9">
      <w:pPr>
        <w:jc w:val="center"/>
        <w:rPr>
          <w:color w:val="196B24" w:themeColor="accent3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196B24" w:themeColor="accent3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Conduct job analysis</w:t>
      </w:r>
    </w:p>
    <w:p w14:paraId="00D186AF" w14:textId="77777777" w:rsidR="00967ED9" w:rsidRPr="00967ED9" w:rsidRDefault="00967ED9" w:rsidP="00967ED9">
      <w:pPr>
        <w:jc w:val="center"/>
        <w:rPr>
          <w:color w:val="BF4E14" w:themeColor="accent2" w:themeShade="BF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BF4E14" w:themeColor="accent2" w:themeShade="BF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Prepare job description</w:t>
      </w:r>
    </w:p>
    <w:p w14:paraId="0128A924" w14:textId="77777777" w:rsidR="00967ED9" w:rsidRPr="00967ED9" w:rsidRDefault="00967ED9" w:rsidP="00967ED9">
      <w:pPr>
        <w:jc w:val="center"/>
        <w:rPr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• Prepare person specification</w:t>
      </w:r>
    </w:p>
    <w:p w14:paraId="0FED7B16" w14:textId="77777777" w:rsidR="00967ED9" w:rsidRPr="00967ED9" w:rsidRDefault="00967ED9" w:rsidP="00967ED9">
      <w:pPr>
        <w:jc w:val="center"/>
        <w:rPr>
          <w:color w:val="00FF99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FF99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Advertise job vacancy</w:t>
      </w:r>
    </w:p>
    <w:p w14:paraId="2497B207" w14:textId="77777777" w:rsidR="00967ED9" w:rsidRPr="00967ED9" w:rsidRDefault="00967ED9" w:rsidP="00967ED9">
      <w:pPr>
        <w:jc w:val="center"/>
        <w:rPr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FF0000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Interview candidates and select the best employee</w:t>
      </w:r>
    </w:p>
    <w:p w14:paraId="6A6B6BAE" w14:textId="6A95761E" w:rsidR="00967ED9" w:rsidRDefault="00967ED9" w:rsidP="00967ED9">
      <w:pPr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967ED9">
        <w:rPr>
          <w:color w:val="000000" w:themeColor="text1"/>
          <w:sz w:val="52"/>
          <w:szCs w:val="52"/>
          <w14:shadow w14:blurRad="38100" w14:dist="19050" w14:dir="2700000" w14:sx="100000" w14:sy="100000" w14:kx="0" w14:ky="0" w14:algn="tl">
            <w14:schemeClr w14:val="dk1">
              <w14:alpha w14:val="60000"/>
            </w14:schemeClr>
          </w14:shadow>
          <w14:textOutline w14:w="0" w14:cap="flat" w14:cmpd="sng" w14:algn="ctr">
            <w14:noFill/>
            <w14:prstDash w14:val="solid"/>
            <w14:round/>
          </w14:textOutline>
        </w:rPr>
        <w:t>• (ACAS, 2023)</w:t>
      </w:r>
    </w:p>
    <w:p w14:paraId="4B857AFE" w14:textId="24656CDB" w:rsidR="00967ED9" w:rsidRDefault="00213B38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5)</w:t>
      </w:r>
      <w:r w:rsidR="00967ED9" w:rsidRPr="00967ED9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Job Analysis</w:t>
      </w:r>
    </w:p>
    <w:p w14:paraId="701AA01F" w14:textId="2C2B75ED" w:rsidR="00967ED9" w:rsidRDefault="00967ED9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196B24" w:themeColor="accent3"/>
          <w:sz w:val="52"/>
          <w:szCs w:val="52"/>
        </w:rPr>
        <w:drawing>
          <wp:inline distT="0" distB="0" distL="0" distR="0" wp14:anchorId="1A57C0BE" wp14:editId="1D47F336">
            <wp:extent cx="5486400" cy="3200400"/>
            <wp:effectExtent l="0" t="0" r="76200" b="57150"/>
            <wp:docPr id="7" name="Diagram 7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9" r:lo="rId10" r:qs="rId11" r:cs="rId12"/>
              </a:graphicData>
            </a:graphic>
          </wp:inline>
        </w:drawing>
      </w:r>
    </w:p>
    <w:p w14:paraId="0832C8E9" w14:textId="3EDFEF91" w:rsidR="004F25A4" w:rsidRDefault="004F25A4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4F25A4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(CIPD, 2023)</w:t>
      </w:r>
    </w:p>
    <w:p w14:paraId="193E27E0" w14:textId="77777777" w:rsidR="00B2089A" w:rsidRDefault="00B2089A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2A9422DD" w14:textId="77777777" w:rsidR="00B2089A" w:rsidRDefault="00B2089A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EF1F512" w14:textId="77777777" w:rsid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B7DF8AA" w14:textId="48FA76AB" w:rsidR="00B2089A" w:rsidRPr="00B2089A" w:rsidRDefault="00213B38" w:rsidP="00B2089A">
      <w:pPr>
        <w:pStyle w:val="Heading3"/>
        <w:rPr>
          <w:b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6</w:t>
      </w:r>
      <w:r w:rsidR="00B2089A" w:rsidRPr="00B2089A">
        <w:rPr>
          <w:b/>
          <w:sz w:val="72"/>
          <w:szCs w:val="7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)</w:t>
      </w:r>
      <w:r w:rsidR="00B2089A" w:rsidRPr="00B2089A">
        <w:rPr>
          <w:b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r w:rsidR="00B2089A" w:rsidRPr="00B2089A">
        <w:rPr>
          <w:rStyle w:val="Heading2Char"/>
          <w:color w:val="0E2841" w:themeColor="text2"/>
          <w:sz w:val="72"/>
          <w:szCs w:val="72"/>
        </w:rPr>
        <w:t>Job Description</w:t>
      </w:r>
      <w:r w:rsidR="00B2089A" w:rsidRPr="00B2089A">
        <w:rPr>
          <w:rStyle w:val="Heading2Char"/>
          <w:color w:val="0E2841" w:themeColor="text2"/>
          <w:sz w:val="72"/>
          <w:szCs w:val="72"/>
        </w:rPr>
        <w:t>-</w:t>
      </w:r>
      <w:r w:rsidR="00B2089A">
        <w:rPr>
          <w:rStyle w:val="Heading2Char"/>
          <w:color w:val="0E2841" w:themeColor="text2"/>
          <w:sz w:val="72"/>
          <w:szCs w:val="72"/>
        </w:rPr>
        <w:t xml:space="preserve"> </w:t>
      </w:r>
      <w:proofErr w:type="gramStart"/>
      <w:r w:rsidR="00B2089A" w:rsidRPr="00B2089A">
        <w:rPr>
          <w:rStyle w:val="Heading2Char"/>
          <w:color w:val="0E2841" w:themeColor="text2"/>
          <w:sz w:val="72"/>
          <w:szCs w:val="72"/>
        </w:rPr>
        <w:t>(</w:t>
      </w:r>
      <w:r w:rsidR="00B2089A">
        <w:rPr>
          <w:rStyle w:val="Heading2Char"/>
          <w:color w:val="0E2841" w:themeColor="text2"/>
          <w:sz w:val="72"/>
          <w:szCs w:val="72"/>
        </w:rPr>
        <w:t xml:space="preserve"> </w:t>
      </w:r>
      <w:r w:rsidR="00B2089A" w:rsidRPr="00B2089A">
        <w:rPr>
          <w:rStyle w:val="Heading2Char"/>
          <w:color w:val="0E2841" w:themeColor="text2"/>
          <w:sz w:val="72"/>
          <w:szCs w:val="72"/>
        </w:rPr>
        <w:t>SITE</w:t>
      </w:r>
      <w:proofErr w:type="gramEnd"/>
      <w:r w:rsidR="00B2089A" w:rsidRPr="00B2089A">
        <w:rPr>
          <w:rStyle w:val="Heading2Char"/>
          <w:color w:val="0E2841" w:themeColor="text2"/>
          <w:sz w:val="72"/>
          <w:szCs w:val="72"/>
        </w:rPr>
        <w:t xml:space="preserve"> </w:t>
      </w:r>
      <w:r w:rsidR="00B2089A">
        <w:rPr>
          <w:rStyle w:val="Heading2Char"/>
          <w:color w:val="0E2841" w:themeColor="text2"/>
          <w:sz w:val="72"/>
          <w:szCs w:val="72"/>
        </w:rPr>
        <w:t xml:space="preserve">  </w:t>
      </w:r>
      <w:r w:rsidR="00B2089A" w:rsidRPr="00B2089A">
        <w:rPr>
          <w:rStyle w:val="Heading2Char"/>
          <w:color w:val="0E2841" w:themeColor="text2"/>
          <w:sz w:val="72"/>
          <w:szCs w:val="72"/>
        </w:rPr>
        <w:t>SUPERVISOR)</w:t>
      </w:r>
    </w:p>
    <w:p w14:paraId="0AB989B9" w14:textId="77777777" w:rsidR="00B2089A" w:rsidRP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Defines responsibilities of the role</w:t>
      </w:r>
    </w:p>
    <w:p w14:paraId="0AE52A45" w14:textId="77777777" w:rsidR="00B2089A" w:rsidRP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Explains tasks and duties</w:t>
      </w:r>
    </w:p>
    <w:p w14:paraId="1493450D" w14:textId="77777777" w:rsidR="00B2089A" w:rsidRP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Clarifies reporting structure</w:t>
      </w:r>
    </w:p>
    <w:p w14:paraId="70CCCF19" w14:textId="77777777" w:rsid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Provides clear expectations for employees</w:t>
      </w:r>
    </w:p>
    <w:p w14:paraId="5444DCA8" w14:textId="5520EDDD" w:rsidR="00B2089A" w:rsidRP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Monitors safe working practices among workers</w:t>
      </w:r>
    </w:p>
    <w:p w14:paraId="74B8CCEB" w14:textId="7C31E7F1" w:rsidR="00B2089A" w:rsidRDefault="00B2089A" w:rsidP="00B2089A">
      <w:pPr>
        <w:jc w:val="center"/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 w:rsidRPr="00B2089A"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(CIPD, 2023)</w:t>
      </w:r>
    </w:p>
    <w:p w14:paraId="0D87124F" w14:textId="77777777" w:rsidR="004F25A4" w:rsidRDefault="004F25A4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AFF28F8" w14:textId="77777777" w:rsidR="004F25A4" w:rsidRDefault="004F25A4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9643658" w14:textId="77777777" w:rsidR="004F25A4" w:rsidRDefault="004F25A4" w:rsidP="00967ED9">
      <w:pPr>
        <w:rPr>
          <w:b/>
          <w:color w:val="124F1A" w:themeColor="accent3" w:themeShade="BF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7B7C0146" w14:textId="77777777" w:rsidR="00213B38" w:rsidRDefault="00213B38" w:rsidP="004F25A4">
      <w:pPr>
        <w:jc w:val="center"/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2F132D80" w14:textId="77777777" w:rsidR="00213B38" w:rsidRDefault="00213B38" w:rsidP="004F25A4">
      <w:pPr>
        <w:jc w:val="center"/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6517DC19" w14:textId="77777777" w:rsidR="00213B38" w:rsidRDefault="00213B38" w:rsidP="004F25A4">
      <w:pPr>
        <w:jc w:val="center"/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C365223" w14:textId="77777777" w:rsidR="00213B38" w:rsidRDefault="00213B38" w:rsidP="004F25A4">
      <w:pPr>
        <w:jc w:val="center"/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4D17567" w14:textId="6E3F6607" w:rsidR="004F25A4" w:rsidRDefault="00213B38" w:rsidP="004F25A4">
      <w:pPr>
        <w:jc w:val="center"/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>7)</w:t>
      </w:r>
      <w:r w:rsidR="004F25A4" w:rsidRPr="004F25A4">
        <w:rPr>
          <w:b/>
          <w:color w:val="FFFFFF" w:themeColor="background1"/>
          <w:sz w:val="52"/>
          <w:szCs w:val="52"/>
          <w:highlight w:val="darkBlue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Person Specification</w:t>
      </w:r>
      <w:r w:rsidR="004F25A4" w:rsidRPr="004F25A4"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:</w:t>
      </w:r>
    </w:p>
    <w:p w14:paraId="15EB07A2" w14:textId="00DFE38B" w:rsidR="004F25A4" w:rsidRDefault="004F25A4" w:rsidP="004F25A4">
      <w:pPr>
        <w:jc w:val="center"/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FFFFFF" w:themeColor="background1"/>
          <w:sz w:val="52"/>
          <w:szCs w:val="52"/>
        </w:rPr>
        <w:drawing>
          <wp:anchor distT="0" distB="0" distL="114300" distR="114300" simplePos="0" relativeHeight="251658240" behindDoc="1" locked="0" layoutInCell="1" allowOverlap="1" wp14:anchorId="50AF7E74" wp14:editId="2828F828">
            <wp:simplePos x="0" y="0"/>
            <wp:positionH relativeFrom="margin">
              <wp:align>left</wp:align>
            </wp:positionH>
            <wp:positionV relativeFrom="paragraph">
              <wp:posOffset>29845</wp:posOffset>
            </wp:positionV>
            <wp:extent cx="5486400" cy="3200400"/>
            <wp:effectExtent l="0" t="0" r="0" b="19050"/>
            <wp:wrapSquare wrapText="bothSides"/>
            <wp:docPr id="8" name="Diagram 8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4" r:lo="rId15" r:qs="rId16" r:cs="rId17"/>
              </a:graphicData>
            </a:graphic>
          </wp:anchor>
        </w:drawing>
      </w:r>
    </w:p>
    <w:p w14:paraId="08E22173" w14:textId="2A9DC01D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52DCC7E" w14:textId="77777777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0C7AAA8" w14:textId="77777777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51B07DD" w14:textId="77777777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786928CD" w14:textId="77777777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7A2698F9" w14:textId="77777777" w:rsidR="004F25A4" w:rsidRDefault="004F25A4" w:rsidP="00967ED9">
      <w:pPr>
        <w:rPr>
          <w:b/>
          <w:color w:val="FFFFFF" w:themeColor="background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43510773" w14:textId="7B29D9B0" w:rsidR="004F25A4" w:rsidRDefault="00213B38" w:rsidP="00967ED9">
      <w:pPr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8)</w:t>
      </w:r>
      <w:r w:rsidR="004F25A4" w:rsidRPr="004F25A4"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Learning and Development Needs</w:t>
      </w:r>
    </w:p>
    <w:p w14:paraId="21F7907C" w14:textId="7C19E349" w:rsidR="004F25A4" w:rsidRDefault="004F25A4" w:rsidP="00967ED9">
      <w:pPr>
        <w:rPr>
          <w:b/>
          <w:color w:val="000000" w:themeColor="text1"/>
          <w:sz w:val="52"/>
          <w:szCs w:val="52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000000" w:themeColor="text1"/>
          <w:sz w:val="52"/>
          <w:szCs w:val="52"/>
        </w:rPr>
        <w:drawing>
          <wp:inline distT="0" distB="0" distL="0" distR="0" wp14:anchorId="08315332" wp14:editId="60E23B4E">
            <wp:extent cx="5486400" cy="3200400"/>
            <wp:effectExtent l="0" t="0" r="0" b="19050"/>
            <wp:docPr id="10" name="Diagram 10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19" r:lo="rId20" r:qs="rId21" r:cs="rId22"/>
              </a:graphicData>
            </a:graphic>
          </wp:inline>
        </w:drawing>
      </w:r>
    </w:p>
    <w:p w14:paraId="63476F27" w14:textId="77777777" w:rsidR="009401C8" w:rsidRDefault="009401C8" w:rsidP="00967ED9">
      <w:pP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835F06F" w14:textId="77777777" w:rsidR="009401C8" w:rsidRDefault="009401C8" w:rsidP="00967ED9">
      <w:pP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7CAD56E" w14:textId="4F7725FF" w:rsidR="004F25A4" w:rsidRDefault="009401C8" w:rsidP="00967ED9">
      <w:pP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lastRenderedPageBreak/>
        <w:t xml:space="preserve">    </w:t>
      </w:r>
      <w:r w:rsidR="00213B38"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9)</w:t>
      </w:r>
      <w: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</w:t>
      </w:r>
      <w:proofErr w:type="spellStart"/>
      <w:r w:rsidRPr="009401C8"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Behaviourist</w:t>
      </w:r>
      <w:proofErr w:type="spellEnd"/>
      <w:r w:rsidRPr="009401C8"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Learning Theory</w:t>
      </w:r>
    </w:p>
    <w:p w14:paraId="47CE5B64" w14:textId="0D748A48" w:rsidR="009401C8" w:rsidRDefault="009401C8" w:rsidP="00967ED9">
      <w:pP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E97132" w:themeColor="accent2"/>
          <w:sz w:val="56"/>
          <w:szCs w:val="56"/>
        </w:rPr>
        <w:drawing>
          <wp:inline distT="0" distB="0" distL="0" distR="0" wp14:anchorId="6F346F85" wp14:editId="6644BF0E">
            <wp:extent cx="5486400" cy="3200400"/>
            <wp:effectExtent l="38100" t="0" r="19050" b="0"/>
            <wp:docPr id="11" name="Diagram 11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4" r:lo="rId25" r:qs="rId26" r:cs="rId27"/>
              </a:graphicData>
            </a:graphic>
          </wp:inline>
        </w:drawing>
      </w:r>
      <w: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 xml:space="preserve">    </w:t>
      </w:r>
      <w:r w:rsidRPr="009401C8"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• (Skinner, 1953)</w:t>
      </w:r>
    </w:p>
    <w:p w14:paraId="59BB213C" w14:textId="77777777" w:rsidR="009401C8" w:rsidRDefault="009401C8" w:rsidP="00967ED9">
      <w:pPr>
        <w:rPr>
          <w:b/>
          <w:color w:val="80340D" w:themeColor="accent2" w:themeShade="80"/>
          <w:sz w:val="56"/>
          <w:szCs w:val="56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1926C4E" w14:textId="0CDF1A47" w:rsidR="009401C8" w:rsidRDefault="00213B38" w:rsidP="00967ED9">
      <w:pPr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10)</w:t>
      </w:r>
      <w:r w:rsidR="009401C8" w:rsidRPr="009401C8"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Cognitivist Learning Theory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5"/>
      </w:tblGrid>
      <w:tr w:rsidR="009401C8" w14:paraId="1DF7160D" w14:textId="77777777" w:rsidTr="009401C8">
        <w:tc>
          <w:tcPr>
            <w:tcW w:w="9345" w:type="dxa"/>
          </w:tcPr>
          <w:p w14:paraId="5F821F49" w14:textId="27618FEC" w:rsidR="009401C8" w:rsidRPr="009401C8" w:rsidRDefault="009401C8" w:rsidP="00967ED9">
            <w:pPr>
              <w:rPr>
                <w:b/>
                <w:color w:val="77206D" w:themeColor="accent5" w:themeShade="BF"/>
                <w:sz w:val="48"/>
                <w:szCs w:val="48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9401C8">
              <w:rPr>
                <w:b/>
                <w:color w:val="000000" w:themeColor="text1"/>
                <w:sz w:val="48"/>
                <w:szCs w:val="48"/>
                <w14:textOutline w14:w="12700" w14:cap="flat" w14:cmpd="sng" w14:algn="ctr">
                  <w14:solidFill>
                    <w14:schemeClr w14:val="accent4"/>
                  </w14:solidFill>
                  <w14:prstDash w14:val="solid"/>
                  <w14:round/>
                </w14:textOutline>
              </w:rPr>
              <w:t>• Focuses on thinking and understanding</w:t>
            </w:r>
          </w:p>
        </w:tc>
      </w:tr>
      <w:tr w:rsidR="009401C8" w14:paraId="7D36F16C" w14:textId="77777777" w:rsidTr="009401C8">
        <w:tc>
          <w:tcPr>
            <w:tcW w:w="9345" w:type="dxa"/>
          </w:tcPr>
          <w:p w14:paraId="2B15C518" w14:textId="5498F1BC" w:rsidR="009401C8" w:rsidRPr="009401C8" w:rsidRDefault="009401C8" w:rsidP="00967ED9">
            <w:pPr>
              <w:rPr>
                <w:b/>
                <w:color w:val="77206D" w:themeColor="accent5" w:themeShade="BF"/>
                <w:sz w:val="48"/>
                <w:szCs w:val="48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9401C8">
              <w:rPr>
                <w:color w:val="000000" w:themeColor="text1"/>
                <w:sz w:val="48"/>
                <w:szCs w:val="48"/>
                <w14:shadow w14:blurRad="38100" w14:dist="19050" w14:dir="2700000" w14:sx="100000" w14:sy="100000" w14:kx="0" w14:ky="0" w14:algn="tl">
                  <w14:schemeClr w14:val="dk1">
                    <w14:alpha w14:val="60000"/>
                  </w14:schemeClr>
                </w14:shadow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• Encourages problem solving and decision making</w:t>
            </w:r>
          </w:p>
        </w:tc>
      </w:tr>
      <w:tr w:rsidR="009401C8" w14:paraId="77C7D19C" w14:textId="77777777" w:rsidTr="009401C8">
        <w:tc>
          <w:tcPr>
            <w:tcW w:w="9345" w:type="dxa"/>
          </w:tcPr>
          <w:p w14:paraId="3FD8B5EB" w14:textId="2F5918A9" w:rsidR="009401C8" w:rsidRPr="009401C8" w:rsidRDefault="009401C8" w:rsidP="00967ED9">
            <w:pPr>
              <w:rPr>
                <w:b/>
                <w:color w:val="77206D" w:themeColor="accent5" w:themeShade="BF"/>
                <w:sz w:val="44"/>
                <w:szCs w:val="44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9401C8">
              <w:rPr>
                <w:color w:val="000000" w:themeColor="text1"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• Helps employees understand complex tasks</w:t>
            </w:r>
          </w:p>
        </w:tc>
      </w:tr>
      <w:tr w:rsidR="009401C8" w14:paraId="5B8DF8D5" w14:textId="77777777" w:rsidTr="009401C8">
        <w:tc>
          <w:tcPr>
            <w:tcW w:w="9345" w:type="dxa"/>
          </w:tcPr>
          <w:p w14:paraId="084F0C0D" w14:textId="2970F541" w:rsidR="009401C8" w:rsidRPr="009401C8" w:rsidRDefault="009401C8" w:rsidP="00967ED9">
            <w:pPr>
              <w:rPr>
                <w:color w:val="000000" w:themeColor="text1"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</w:rPr>
            </w:pPr>
            <w:r w:rsidRPr="009401C8">
              <w:rPr>
                <w:color w:val="000000" w:themeColor="text1"/>
                <w:sz w:val="44"/>
                <w:szCs w:val="44"/>
                <w14:textOutline w14:w="0" w14:cap="flat" w14:cmpd="sng" w14:algn="ctr">
                  <w14:noFill/>
                  <w14:prstDash w14:val="solid"/>
                  <w14:round/>
                </w14:textOutline>
              </w:rPr>
              <w:t>• (Bruner, 1966)</w:t>
            </w:r>
          </w:p>
        </w:tc>
      </w:tr>
    </w:tbl>
    <w:p w14:paraId="01782630" w14:textId="0B6EF1AD" w:rsidR="009401C8" w:rsidRDefault="009401C8" w:rsidP="00967ED9">
      <w:pPr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012CC6EB" w14:textId="4D1F8913" w:rsidR="009401C8" w:rsidRDefault="009401C8" w:rsidP="00967ED9">
      <w:pPr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noProof/>
          <w:color w:val="A02B93" w:themeColor="accent5"/>
          <w:sz w:val="56"/>
          <w:szCs w:val="56"/>
        </w:rPr>
        <w:lastRenderedPageBreak/>
        <w:drawing>
          <wp:inline distT="0" distB="0" distL="0" distR="0" wp14:anchorId="4DDA6F29" wp14:editId="3BC987E4">
            <wp:extent cx="5799667" cy="4580466"/>
            <wp:effectExtent l="0" t="0" r="0" b="0"/>
            <wp:docPr id="13" name="Diagram 13"/>
            <wp:cNvGraphicFramePr/>
            <a:graphic xmlns:a="http://schemas.openxmlformats.org/drawingml/2006/main">
              <a:graphicData uri="http://schemas.openxmlformats.org/drawingml/2006/diagram">
                <dgm:relIds xmlns:dgm="http://schemas.openxmlformats.org/drawingml/2006/diagram" xmlns:r="http://schemas.openxmlformats.org/officeDocument/2006/relationships" r:dm="rId29" r:lo="rId30" r:qs="rId31" r:cs="rId32"/>
              </a:graphicData>
            </a:graphic>
          </wp:inline>
        </w:drawing>
      </w:r>
    </w:p>
    <w:p w14:paraId="368A30D7" w14:textId="77777777" w:rsidR="009401C8" w:rsidRDefault="009401C8" w:rsidP="00967ED9">
      <w:pPr>
        <w:rPr>
          <w:b/>
          <w:color w:val="77206D" w:themeColor="accent5" w:themeShade="BF"/>
          <w:sz w:val="56"/>
          <w:szCs w:val="56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19BDCE46" w14:textId="77777777" w:rsidR="00213B38" w:rsidRDefault="00213B38" w:rsidP="00DC74CD">
      <w:pPr>
        <w:pStyle w:val="Title"/>
      </w:pPr>
    </w:p>
    <w:p w14:paraId="7164EF93" w14:textId="77777777" w:rsidR="00213B38" w:rsidRDefault="00213B38" w:rsidP="00DC74CD">
      <w:pPr>
        <w:pStyle w:val="Title"/>
      </w:pPr>
    </w:p>
    <w:p w14:paraId="04A08068" w14:textId="77777777" w:rsidR="00213B38" w:rsidRDefault="00213B38" w:rsidP="00DC74CD">
      <w:pPr>
        <w:pStyle w:val="Title"/>
      </w:pPr>
    </w:p>
    <w:p w14:paraId="46AC66AD" w14:textId="77777777" w:rsidR="00213B38" w:rsidRDefault="00213B38" w:rsidP="00DC74CD">
      <w:pPr>
        <w:pStyle w:val="Title"/>
      </w:pPr>
    </w:p>
    <w:p w14:paraId="182B9709" w14:textId="77777777" w:rsidR="00213B38" w:rsidRDefault="00213B38" w:rsidP="00DC74CD">
      <w:pPr>
        <w:pStyle w:val="Title"/>
      </w:pPr>
    </w:p>
    <w:p w14:paraId="57BA70CE" w14:textId="77777777" w:rsidR="00213B38" w:rsidRDefault="00213B38" w:rsidP="00DC74CD">
      <w:pPr>
        <w:pStyle w:val="Title"/>
      </w:pPr>
    </w:p>
    <w:p w14:paraId="111C3BF9" w14:textId="77777777" w:rsidR="00213B38" w:rsidRDefault="00213B38" w:rsidP="00DC74CD">
      <w:pPr>
        <w:pStyle w:val="Title"/>
      </w:pPr>
    </w:p>
    <w:p w14:paraId="383E81B1" w14:textId="77777777" w:rsidR="00213B38" w:rsidRDefault="00213B38" w:rsidP="00DC74CD">
      <w:pPr>
        <w:pStyle w:val="Title"/>
      </w:pPr>
    </w:p>
    <w:p w14:paraId="0C342A1B" w14:textId="77777777" w:rsidR="00213B38" w:rsidRDefault="00213B38" w:rsidP="00DC74CD">
      <w:pPr>
        <w:pStyle w:val="Title"/>
      </w:pPr>
    </w:p>
    <w:p w14:paraId="5CA0469E" w14:textId="77777777" w:rsidR="00213B38" w:rsidRDefault="00213B38" w:rsidP="00DC74CD">
      <w:pPr>
        <w:pStyle w:val="Title"/>
      </w:pPr>
    </w:p>
    <w:p w14:paraId="5912040F" w14:textId="34E4FE6E" w:rsidR="00DC74CD" w:rsidRPr="00DC74CD" w:rsidRDefault="00213B38" w:rsidP="00DC74CD">
      <w:pPr>
        <w:pStyle w:val="Title"/>
        <w:rPr>
          <w:spacing w:val="0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</w:rPr>
      </w:pPr>
      <w:r>
        <w:t>12)</w:t>
      </w:r>
      <w:r w:rsidR="00DC74CD" w:rsidRPr="00DC74CD">
        <w:t xml:space="preserve">Benefits for </w:t>
      </w:r>
      <w:proofErr w:type="spellStart"/>
      <w:r w:rsidR="00DC74CD" w:rsidRPr="00DC74CD">
        <w:t>Organisation</w:t>
      </w:r>
      <w:proofErr w:type="spellEnd"/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9345"/>
      </w:tblGrid>
      <w:tr w:rsidR="00DC74CD" w14:paraId="5DE89C6B" w14:textId="77777777" w:rsidTr="00DC74CD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14:paraId="57867FFB" w14:textId="397B0ADB" w:rsidR="00DC74CD" w:rsidRDefault="00DC74CD" w:rsidP="00967ED9">
            <w:pPr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• Improved employee skills</w:t>
            </w:r>
          </w:p>
        </w:tc>
      </w:tr>
      <w:tr w:rsidR="00DC74CD" w14:paraId="1C732617" w14:textId="77777777" w:rsidTr="00DC74CD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14:paraId="3FC5A5B7" w14:textId="34E40D5D" w:rsidR="00DC74CD" w:rsidRDefault="00DC74CD" w:rsidP="00967ED9">
            <w:pPr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• Higher productivity</w:t>
            </w:r>
          </w:p>
        </w:tc>
      </w:tr>
      <w:tr w:rsidR="00DC74CD" w14:paraId="090D6368" w14:textId="77777777" w:rsidTr="00DC74CD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14:paraId="0888F436" w14:textId="6AA00A7A" w:rsidR="00DC74CD" w:rsidRDefault="00DC74CD" w:rsidP="00967ED9">
            <w:pPr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• Better teamwork</w:t>
            </w:r>
          </w:p>
        </w:tc>
      </w:tr>
      <w:tr w:rsidR="00DC74CD" w14:paraId="0464F7C7" w14:textId="77777777" w:rsidTr="00DC74CD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14:paraId="61AB5190" w14:textId="5CA64EF5" w:rsidR="00DC74CD" w:rsidRDefault="00DC74CD" w:rsidP="00967ED9">
            <w:pPr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• Greater innovation</w:t>
            </w:r>
          </w:p>
        </w:tc>
      </w:tr>
      <w:tr w:rsidR="00DC74CD" w14:paraId="10FB6BBB" w14:textId="77777777" w:rsidTr="00DC74CD">
        <w:tc>
          <w:tcPr>
            <w:tcW w:w="9345" w:type="dxa"/>
            <w:tcBorders>
              <w:top w:val="nil"/>
              <w:left w:val="nil"/>
              <w:bottom w:val="nil"/>
              <w:right w:val="nil"/>
            </w:tcBorders>
          </w:tcPr>
          <w:p w14:paraId="30824770" w14:textId="127DCDB4" w:rsidR="00DC74CD" w:rsidRDefault="00DC74CD" w:rsidP="00967ED9">
            <w:pPr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</w:pPr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• Stronger </w:t>
            </w:r>
            <w:proofErr w:type="spellStart"/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>organisational</w:t>
            </w:r>
            <w:proofErr w:type="spellEnd"/>
            <w:r w:rsidRPr="00DC74CD">
              <w:rPr>
                <w:b/>
                <w:color w:val="77206D" w:themeColor="accent5" w:themeShade="BF"/>
                <w:sz w:val="56"/>
                <w:szCs w:val="56"/>
                <w14:reflection w14:blurRad="6350" w14:stA="55000" w14:stPos="0" w14:endA="50" w14:endPos="85000" w14:dist="29997" w14:dir="5400000" w14:fadeDir="5400000" w14:sx="100000" w14:sy="-100000" w14:kx="0" w14:ky="0" w14:algn="bl"/>
                <w14:textOutline w14:w="0" w14:cap="flat" w14:cmpd="sng" w14:algn="ctr">
                  <w14:noFill/>
                  <w14:prstDash w14:val="solid"/>
                  <w14:round/>
                </w14:textOutline>
                <w14:props3d w14:extrusionH="57150" w14:contourW="0" w14:prstMaterial="softEdge">
                  <w14:bevelT w14:w="25400" w14:h="38100" w14:prst="circle"/>
                </w14:props3d>
              </w:rPr>
              <w:t xml:space="preserve"> performance</w:t>
            </w:r>
          </w:p>
        </w:tc>
      </w:tr>
    </w:tbl>
    <w:p w14:paraId="272329BA" w14:textId="77777777" w:rsidR="009401C8" w:rsidRPr="00DC74CD" w:rsidRDefault="009401C8" w:rsidP="00967ED9">
      <w:pP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AABFC63" w14:textId="77777777" w:rsidR="00213B38" w:rsidRDefault="00213B38" w:rsidP="00967ED9">
      <w:pP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3E5A5EBB" w14:textId="77777777" w:rsidR="00213B38" w:rsidRDefault="00213B38" w:rsidP="00967ED9">
      <w:pP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A7137D7" w14:textId="77777777" w:rsidR="00213B38" w:rsidRDefault="00213B38" w:rsidP="00967ED9">
      <w:pP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</w:p>
    <w:p w14:paraId="5E087DF7" w14:textId="64A6C87A" w:rsidR="00DC74CD" w:rsidRDefault="00213B38" w:rsidP="00967ED9">
      <w:pP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</w:pPr>
      <w:r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13)</w:t>
      </w:r>
      <w:r w:rsidR="00DC74CD" w:rsidRPr="00DC74CD">
        <w:rPr>
          <w:b/>
          <w:color w:val="124F1A" w:themeColor="accent3" w:themeShade="BF"/>
          <w:sz w:val="72"/>
          <w:szCs w:val="72"/>
          <w14:reflection w14:blurRad="6350" w14:stA="55000" w14:stPos="0" w14:endA="50" w14:endPos="85000" w14:dist="29997" w14:dir="5400000" w14:fadeDir="5400000" w14:sx="100000" w14:sy="-100000" w14:kx="0" w14:ky="0" w14:algn="bl"/>
          <w14:textOutline w14:w="0" w14:cap="flat" w14:cmpd="sng" w14:algn="ctr">
            <w14:noFill/>
            <w14:prstDash w14:val="solid"/>
            <w14:round/>
          </w14:textOutline>
          <w14:props3d w14:extrusionH="57150" w14:contourW="0" w14:prstMaterial="softEdge">
            <w14:bevelT w14:w="25400" w14:h="38100" w14:prst="circle"/>
          </w14:props3d>
        </w:rPr>
        <w:t>CONCLUSION</w:t>
      </w:r>
    </w:p>
    <w:p w14:paraId="42816BFA" w14:textId="77777777" w:rsidR="00DC74CD" w:rsidRPr="00DC74CD" w:rsidRDefault="00DC74CD" w:rsidP="00DC74CD">
      <w:pPr>
        <w:rPr>
          <w:color w:val="E97132" w:themeColor="accent2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E97132" w:themeColor="accent2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Recruitment ensures </w:t>
      </w:r>
      <w:proofErr w:type="spellStart"/>
      <w:r w:rsidRPr="00DC74CD">
        <w:rPr>
          <w:color w:val="E97132" w:themeColor="accent2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organisations</w:t>
      </w:r>
      <w:proofErr w:type="spellEnd"/>
      <w:r w:rsidRPr="00DC74CD">
        <w:rPr>
          <w:color w:val="E97132" w:themeColor="accent2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hire the right employees</w:t>
      </w:r>
    </w:p>
    <w:p w14:paraId="7A1835F3" w14:textId="77777777" w:rsidR="00DC74CD" w:rsidRPr="00DC74CD" w:rsidRDefault="00DC74CD" w:rsidP="00DC74CD">
      <w:pPr>
        <w:rPr>
          <w:color w:val="0C3512" w:themeColor="accent3" w:themeShade="8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0C3512" w:themeColor="accent3" w:themeShade="80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• Training and development improve employee performance</w:t>
      </w:r>
    </w:p>
    <w:p w14:paraId="0DDAAD35" w14:textId="77777777" w:rsidR="00DC74CD" w:rsidRPr="00DC74CD" w:rsidRDefault="00DC74CD" w:rsidP="00DC74CD">
      <w:pPr>
        <w:rPr>
          <w:color w:val="47D459" w:themeColor="accent3" w:themeTint="99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47D459" w:themeColor="accent3" w:themeTint="99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• Learning theories help HR design effective training</w:t>
      </w:r>
    </w:p>
    <w:p w14:paraId="12C5C8D6" w14:textId="19337C89" w:rsidR="00DC74CD" w:rsidRDefault="00DC74CD" w:rsidP="00DC74CD">
      <w:pPr>
        <w:rPr>
          <w:color w:val="156082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Investing in employees benefits </w:t>
      </w:r>
      <w:proofErr w:type="spellStart"/>
      <w:r w:rsidRPr="00DC74CD">
        <w:rPr>
          <w:color w:val="156082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organisations</w:t>
      </w:r>
      <w:proofErr w:type="spellEnd"/>
    </w:p>
    <w:p w14:paraId="44C8ACB8" w14:textId="77777777" w:rsidR="00DC74CD" w:rsidRDefault="00DC74CD" w:rsidP="00DC74CD">
      <w:pPr>
        <w:rPr>
          <w:color w:val="156082" w:themeColor="accent1"/>
          <w:sz w:val="44"/>
          <w:szCs w:val="44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49DB4D9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944A31E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F5A4A08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6C61E2CE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5995FB9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7370205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BCCDF4B" w14:textId="77777777" w:rsidR="00213B38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2993FCA7" w14:textId="76C9C463" w:rsidR="00DC74CD" w:rsidRDefault="00213B38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14)</w:t>
      </w:r>
      <w:r w:rsidR="00DC74CD" w:rsidRPr="00DC74CD"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References</w:t>
      </w:r>
      <w:r w:rsidR="00DC74CD"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:</w:t>
      </w:r>
    </w:p>
    <w:p w14:paraId="6B7C908D" w14:textId="77777777" w:rsidR="00C93A4F" w:rsidRDefault="00C93A4F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4E2AE686" w14:textId="77777777" w:rsidR="00C93A4F" w:rsidRDefault="00C93A4F" w:rsidP="00DC74CD">
      <w:pPr>
        <w:rPr>
          <w:color w:val="156082" w:themeColor="accent1"/>
          <w:sz w:val="56"/>
          <w:szCs w:val="5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C89EFEA" w14:textId="34D9A6FC" w:rsidR="00C93A4F" w:rsidRDefault="00C93A4F" w:rsidP="00DC74CD">
      <w:pPr>
        <w:rPr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Harvard Business Review - Ideas and Advice for Leaders</w:t>
      </w:r>
      <w:r>
        <w:rPr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. Available at: </w:t>
      </w:r>
      <w:hyperlink r:id="rId34" w:history="1">
        <w:r w:rsidRPr="00C93A4F">
          <w:rPr>
            <w:rStyle w:val="Hyperlink"/>
            <w:sz w:val="32"/>
            <w:szCs w:val="32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Harvard Business Review - Ideas and Advice for Leaders</w:t>
        </w:r>
      </w:hyperlink>
    </w:p>
    <w:p w14:paraId="3AB2C038" w14:textId="0EDE64A2" w:rsidR="00C93A4F" w:rsidRPr="00C93A4F" w:rsidRDefault="00C93A4F" w:rsidP="00DC74CD">
      <w:pPr>
        <w:rPr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2"/>
          <w:szCs w:val="32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(accessed:9 March)</w:t>
      </w:r>
    </w:p>
    <w:p w14:paraId="4FBC92AF" w14:textId="783AA84B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Maslow, A. (1943) A Theory of Human Motivation. Available at: </w:t>
      </w:r>
      <w:hyperlink r:id="rId35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https://psychclassics.yorku.ca/Maslow/motivation.htm</w:t>
        </w:r>
      </w:hyperlink>
    </w:p>
    <w:p w14:paraId="2B082B98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05794666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0541C98" w14:textId="77777777" w:rsidR="00DC74CD" w:rsidRP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• Armstrong, M. (2020) Armstrong’s Handbook of Human Resource Management Practice</w:t>
      </w:r>
    </w:p>
    <w:p w14:paraId="05D99E9B" w14:textId="5CDB68B0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CIPD (2023) Learning and Development. Available at: </w:t>
      </w:r>
      <w:hyperlink r:id="rId36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https://www.cipd.co.uk/knowledge/fundamentals/people/development</w:t>
        </w:r>
      </w:hyperlink>
    </w:p>
    <w:p w14:paraId="76B0FA20" w14:textId="72B93D6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:7 March)</w:t>
      </w:r>
    </w:p>
    <w:p w14:paraId="1946D9F4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8A65A4F" w14:textId="50948C35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 xml:space="preserve">• CIPD (2024) Recruitment and Selection. Available at: </w:t>
      </w:r>
      <w:hyperlink r:id="rId37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https://www.cipd.co.uk/knowledge/fundamentals/people/recruitment</w:t>
        </w:r>
      </w:hyperlink>
    </w:p>
    <w:p w14:paraId="2500E040" w14:textId="3A55864F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:11 March)</w:t>
      </w:r>
    </w:p>
    <w:p w14:paraId="1E1D6C26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0E32C70" w14:textId="5D46A1E0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ACAS (2023) Hiring Staff. Available at: </w:t>
      </w:r>
      <w:hyperlink r:id="rId38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https://www.acas.org.uk/hiring-staff</w:t>
        </w:r>
      </w:hyperlink>
    </w:p>
    <w:p w14:paraId="363842AF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5BA114E9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562CB72D" w14:textId="102E538E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Indeed (2024) Recruitment Process. Available at: </w:t>
      </w:r>
      <w:hyperlink r:id="rId39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https://www.indeed.com/career-advice</w:t>
        </w:r>
      </w:hyperlink>
    </w:p>
    <w:p w14:paraId="100C59C5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62C815EA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0C7C282C" w14:textId="40618C9A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Balfour Beatty (2024) Company Information. Available at: </w:t>
      </w:r>
      <w:hyperlink r:id="rId40" w:history="1">
        <w:r w:rsidR="00C93A4F"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https://www.balfourbeatty.com</w:t>
        </w:r>
      </w:hyperlink>
    </w:p>
    <w:p w14:paraId="7466B8E0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20F6D0BF" w14:textId="77777777" w:rsidR="00C93A4F" w:rsidRPr="00DC74CD" w:rsidRDefault="00C93A4F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121DC5E7" w14:textId="77777777" w:rsidR="00DC74CD" w:rsidRP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Skinner, B.F. (1953) Science and Human </w:t>
      </w:r>
      <w:proofErr w:type="spellStart"/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Behaviour</w:t>
      </w:r>
      <w:proofErr w:type="spellEnd"/>
    </w:p>
    <w:p w14:paraId="1B3DDEF3" w14:textId="77777777" w:rsidR="00DC74CD" w:rsidRP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• Bruner, J. (1966) Toward a Theory of Instruction</w:t>
      </w:r>
    </w:p>
    <w:p w14:paraId="32144481" w14:textId="2F9ED450" w:rsidR="00DC74CD" w:rsidRDefault="00DC74CD" w:rsidP="00DC74CD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DC74CD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• Kolb, D.</w:t>
      </w:r>
    </w:p>
    <w:p w14:paraId="1720BB66" w14:textId="77777777" w:rsidR="00C93A4F" w:rsidRP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(1984) Experiential Learning</w:t>
      </w:r>
    </w:p>
    <w:p w14:paraId="5DC1E9A8" w14:textId="068D99D6" w:rsid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Harvard Business Review (2022) Employee Motivation. Available at: </w:t>
      </w:r>
      <w:hyperlink r:id="rId41" w:history="1">
        <w:r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https://hbr.org</w:t>
        </w:r>
      </w:hyperlink>
    </w:p>
    <w:p w14:paraId="546AC7D1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lastRenderedPageBreak/>
        <w:t>(accessed :9 March)</w:t>
      </w:r>
    </w:p>
    <w:p w14:paraId="16897726" w14:textId="77777777" w:rsidR="00C93A4F" w:rsidRP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32DB54F" w14:textId="5BBEC8CB" w:rsid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GOV.UK (2023) Employment Guidance. Available at: </w:t>
      </w:r>
      <w:hyperlink r:id="rId42" w:history="1">
        <w:r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https://www.gov.uk/browse/employing-people</w:t>
        </w:r>
      </w:hyperlink>
    </w:p>
    <w:p w14:paraId="7A091AEC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72BF450F" w14:textId="77777777" w:rsidR="00C93A4F" w:rsidRP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3B918B64" w14:textId="4888667D" w:rsid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MindTools (2023) Learning Theories. Available at: </w:t>
      </w:r>
      <w:hyperlink r:id="rId43" w:history="1">
        <w:r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https://www.mindtools.com</w:t>
        </w:r>
      </w:hyperlink>
    </w:p>
    <w:p w14:paraId="020224A1" w14:textId="77777777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p w14:paraId="0592F8C8" w14:textId="77777777" w:rsidR="00C93A4F" w:rsidRPr="00C93A4F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</w:p>
    <w:p w14:paraId="74CA263E" w14:textId="7410B746" w:rsid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• McKinsey (2023) </w:t>
      </w:r>
      <w:proofErr w:type="spellStart"/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Organisational</w:t>
      </w:r>
      <w:proofErr w:type="spellEnd"/>
      <w:r w:rsidRPr="00C93A4F"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 xml:space="preserve"> Performance. Available at: </w:t>
      </w:r>
      <w:hyperlink r:id="rId44" w:history="1">
        <w:r w:rsidRPr="006559FE">
          <w:rPr>
            <w:rStyle w:val="Hyperlink"/>
            <w:sz w:val="36"/>
            <w:szCs w:val="36"/>
            <w14:shadow w14:blurRad="38100" w14:dist="25400" w14:dir="5400000" w14:sx="100000" w14:sy="100000" w14:kx="0" w14:ky="0" w14:algn="ctr">
              <w14:srgbClr w14:val="6E747A">
                <w14:alpha w14:val="57000"/>
              </w14:srgbClr>
            </w14:shadow>
            <w14:textOutline w14:w="0" w14:cap="flat" w14:cmpd="sng" w14:algn="ctr">
              <w14:noFill/>
              <w14:prstDash w14:val="solid"/>
              <w14:round/>
            </w14:textOutline>
          </w:rPr>
          <w:t>https://www.mckinsey.com</w:t>
        </w:r>
      </w:hyperlink>
    </w:p>
    <w:p w14:paraId="1F4E5941" w14:textId="0ABAFF65" w:rsidR="00C93A4F" w:rsidRPr="00DC74CD" w:rsidRDefault="00C93A4F" w:rsidP="00C93A4F">
      <w:pP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</w:pPr>
      <w:r>
        <w:rPr>
          <w:color w:val="156082" w:themeColor="accent1"/>
          <w:sz w:val="36"/>
          <w:szCs w:val="36"/>
          <w14:shadow w14:blurRad="38100" w14:dist="25400" w14:dir="5400000" w14:sx="100000" w14:sy="100000" w14:kx="0" w14:ky="0" w14:algn="ctr">
            <w14:srgbClr w14:val="6E747A">
              <w14:alpha w14:val="57000"/>
            </w14:srgbClr>
          </w14:shadow>
          <w14:textOutline w14:w="0" w14:cap="flat" w14:cmpd="sng" w14:algn="ctr">
            <w14:noFill/>
            <w14:prstDash w14:val="solid"/>
            <w14:round/>
          </w14:textOutline>
        </w:rPr>
        <w:t>(accessed :9 March)</w:t>
      </w:r>
    </w:p>
    <w:sectPr w:rsidR="00C93A4F" w:rsidRPr="00DC74CD" w:rsidSect="00957C02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Aptos">
    <w:charset w:val="00"/>
    <w:family w:val="swiss"/>
    <w:pitch w:val="variable"/>
    <w:sig w:usb0="20000287" w:usb1="00000003" w:usb2="00000000" w:usb3="00000000" w:csb0="000001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Aptos Display">
    <w:charset w:val="00"/>
    <w:family w:val="swiss"/>
    <w:pitch w:val="variable"/>
    <w:sig w:usb0="20000287" w:usb1="00000003" w:usb2="00000000" w:usb3="00000000" w:csb0="000001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17F40"/>
    <w:rsid w:val="00213B38"/>
    <w:rsid w:val="004C50F2"/>
    <w:rsid w:val="004F25A4"/>
    <w:rsid w:val="005676FA"/>
    <w:rsid w:val="006647C1"/>
    <w:rsid w:val="00917F40"/>
    <w:rsid w:val="009401C8"/>
    <w:rsid w:val="00957C02"/>
    <w:rsid w:val="00967ED9"/>
    <w:rsid w:val="00A553B1"/>
    <w:rsid w:val="00B2089A"/>
    <w:rsid w:val="00C93A4F"/>
    <w:rsid w:val="00DC74CD"/>
    <w:rsid w:val="00E8719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MD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6343578D"/>
  <w15:chartTrackingRefBased/>
  <w15:docId w15:val="{331E2D8A-4C15-4F43-8983-461C2C58C3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rsid w:val="00917F40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rsid w:val="00917F40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rsid w:val="00917F40"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semiHidden/>
    <w:unhideWhenUsed/>
    <w:qFormat/>
    <w:rsid w:val="00917F40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semiHidden/>
    <w:unhideWhenUsed/>
    <w:qFormat/>
    <w:rsid w:val="00917F40"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semiHidden/>
    <w:unhideWhenUsed/>
    <w:qFormat/>
    <w:rsid w:val="00917F40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semiHidden/>
    <w:unhideWhenUsed/>
    <w:qFormat/>
    <w:rsid w:val="00917F40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semiHidden/>
    <w:unhideWhenUsed/>
    <w:qFormat/>
    <w:rsid w:val="00917F40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semiHidden/>
    <w:unhideWhenUsed/>
    <w:qFormat/>
    <w:rsid w:val="00917F40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917F40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sid w:val="00917F40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sid w:val="00917F40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semiHidden/>
    <w:rsid w:val="00917F40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semiHidden/>
    <w:rsid w:val="00917F40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semiHidden/>
    <w:rsid w:val="00917F40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semiHidden/>
    <w:rsid w:val="00917F40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semiHidden/>
    <w:rsid w:val="00917F40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semiHidden/>
    <w:rsid w:val="00917F40"/>
    <w:rPr>
      <w:rFonts w:eastAsiaTheme="majorEastAsia" w:cstheme="majorBidi"/>
      <w:color w:val="272727" w:themeColor="text1" w:themeTint="D8"/>
    </w:rPr>
  </w:style>
  <w:style w:type="paragraph" w:styleId="Title">
    <w:name w:val="Title"/>
    <w:basedOn w:val="Normal"/>
    <w:next w:val="Normal"/>
    <w:link w:val="TitleChar"/>
    <w:uiPriority w:val="10"/>
    <w:qFormat/>
    <w:rsid w:val="00917F40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leChar">
    <w:name w:val="Title Char"/>
    <w:basedOn w:val="DefaultParagraphFont"/>
    <w:link w:val="Title"/>
    <w:uiPriority w:val="10"/>
    <w:rsid w:val="00917F4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Subtitle">
    <w:name w:val="Subtitle"/>
    <w:basedOn w:val="Normal"/>
    <w:next w:val="Normal"/>
    <w:link w:val="SubtitleChar"/>
    <w:uiPriority w:val="11"/>
    <w:qFormat/>
    <w:rsid w:val="00917F40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SubtitleChar">
    <w:name w:val="Subtitle Char"/>
    <w:basedOn w:val="DefaultParagraphFont"/>
    <w:link w:val="Subtitle"/>
    <w:uiPriority w:val="11"/>
    <w:rsid w:val="00917F40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Quote">
    <w:name w:val="Quote"/>
    <w:basedOn w:val="Normal"/>
    <w:next w:val="Normal"/>
    <w:link w:val="QuoteChar"/>
    <w:uiPriority w:val="29"/>
    <w:qFormat/>
    <w:rsid w:val="00917F40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QuoteChar">
    <w:name w:val="Quote Char"/>
    <w:basedOn w:val="DefaultParagraphFont"/>
    <w:link w:val="Quote"/>
    <w:uiPriority w:val="29"/>
    <w:rsid w:val="00917F40"/>
    <w:rPr>
      <w:i/>
      <w:iCs/>
      <w:color w:val="404040" w:themeColor="text1" w:themeTint="BF"/>
    </w:rPr>
  </w:style>
  <w:style w:type="paragraph" w:styleId="ListParagraph">
    <w:name w:val="List Paragraph"/>
    <w:basedOn w:val="Normal"/>
    <w:uiPriority w:val="34"/>
    <w:qFormat/>
    <w:rsid w:val="00917F40"/>
    <w:pPr>
      <w:ind w:left="720"/>
      <w:contextualSpacing/>
    </w:pPr>
  </w:style>
  <w:style w:type="character" w:styleId="IntenseEmphasis">
    <w:name w:val="Intense Emphasis"/>
    <w:basedOn w:val="DefaultParagraphFont"/>
    <w:uiPriority w:val="21"/>
    <w:qFormat/>
    <w:rsid w:val="00917F4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rsid w:val="00917F40"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customStyle="1" w:styleId="IntenseQuoteChar">
    <w:name w:val="Intense Quote Char"/>
    <w:basedOn w:val="DefaultParagraphFont"/>
    <w:link w:val="IntenseQuote"/>
    <w:uiPriority w:val="30"/>
    <w:rsid w:val="00917F40"/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sid w:val="00917F40"/>
    <w:rPr>
      <w:b/>
      <w:bCs/>
      <w:smallCaps/>
      <w:color w:val="0F4761" w:themeColor="accent1" w:themeShade="BF"/>
      <w:spacing w:val="5"/>
    </w:rPr>
  </w:style>
  <w:style w:type="table" w:styleId="LightList-Accent3">
    <w:name w:val="Light List Accent 3"/>
    <w:basedOn w:val="TableNormal"/>
    <w:uiPriority w:val="61"/>
    <w:rsid w:val="00917F40"/>
    <w:pPr>
      <w:spacing w:after="0" w:line="240" w:lineRule="auto"/>
    </w:pPr>
    <w:rPr>
      <w:rFonts w:eastAsiaTheme="minorEastAsia"/>
      <w14:ligatures w14:val="none"/>
    </w:rPr>
    <w:tblPr>
      <w:tblStyleRowBandSize w:val="1"/>
      <w:tblStyleColBandSize w:val="1"/>
      <w:tblBorders>
        <w:top w:val="single" w:sz="8" w:space="0" w:color="196B24" w:themeColor="accent3"/>
        <w:left w:val="single" w:sz="8" w:space="0" w:color="196B24" w:themeColor="accent3"/>
        <w:bottom w:val="single" w:sz="8" w:space="0" w:color="196B24" w:themeColor="accent3"/>
        <w:right w:val="single" w:sz="8" w:space="0" w:color="196B24" w:themeColor="accent3"/>
      </w:tblBorders>
    </w:tblPr>
    <w:tblStylePr w:type="firstRow">
      <w:pPr>
        <w:spacing w:before="0" w:after="0" w:line="240" w:lineRule="auto"/>
      </w:pPr>
      <w:rPr>
        <w:b/>
        <w:bCs/>
        <w:color w:val="FFFFFF" w:themeColor="background1"/>
      </w:rPr>
      <w:tblPr/>
      <w:tcPr>
        <w:shd w:val="clear" w:color="auto" w:fill="196B24" w:themeFill="accent3"/>
      </w:tcPr>
    </w:tblStylePr>
    <w:tblStylePr w:type="lastRow">
      <w:pPr>
        <w:spacing w:before="0" w:after="0" w:line="240" w:lineRule="auto"/>
      </w:pPr>
      <w:rPr>
        <w:b/>
        <w:bCs/>
      </w:rPr>
      <w:tblPr/>
      <w:tcPr>
        <w:tcBorders>
          <w:top w:val="double" w:sz="6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  <w:tblStylePr w:type="band1Horz">
      <w:tblPr/>
      <w:tcPr>
        <w:tcBorders>
          <w:top w:val="single" w:sz="8" w:space="0" w:color="196B24" w:themeColor="accent3"/>
          <w:left w:val="single" w:sz="8" w:space="0" w:color="196B24" w:themeColor="accent3"/>
          <w:bottom w:val="single" w:sz="8" w:space="0" w:color="196B24" w:themeColor="accent3"/>
          <w:right w:val="single" w:sz="8" w:space="0" w:color="196B24" w:themeColor="accent3"/>
        </w:tcBorders>
      </w:tcPr>
    </w:tblStylePr>
  </w:style>
  <w:style w:type="table" w:styleId="TableGrid">
    <w:name w:val="Table Grid"/>
    <w:basedOn w:val="TableNormal"/>
    <w:uiPriority w:val="39"/>
    <w:rsid w:val="009401C8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Hyperlink">
    <w:name w:val="Hyperlink"/>
    <w:basedOn w:val="DefaultParagraphFont"/>
    <w:uiPriority w:val="99"/>
    <w:unhideWhenUsed/>
    <w:rsid w:val="00DC74CD"/>
    <w:rPr>
      <w:color w:val="467886" w:themeColor="hyperlink"/>
      <w:u w:val="single"/>
    </w:rPr>
  </w:style>
  <w:style w:type="character" w:styleId="UnresolvedMention">
    <w:name w:val="Unresolved Mention"/>
    <w:basedOn w:val="DefaultParagraphFont"/>
    <w:uiPriority w:val="99"/>
    <w:semiHidden/>
    <w:unhideWhenUsed/>
    <w:rsid w:val="00DC74C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13" Type="http://schemas.microsoft.com/office/2007/relationships/diagramDrawing" Target="diagrams/drawing2.xml"/><Relationship Id="rId18" Type="http://schemas.microsoft.com/office/2007/relationships/diagramDrawing" Target="diagrams/drawing3.xml"/><Relationship Id="rId26" Type="http://schemas.openxmlformats.org/officeDocument/2006/relationships/diagramQuickStyle" Target="diagrams/quickStyle5.xml"/><Relationship Id="rId39" Type="http://schemas.openxmlformats.org/officeDocument/2006/relationships/hyperlink" Target="https://www.indeed.com/career-advice" TargetMode="External"/><Relationship Id="rId21" Type="http://schemas.openxmlformats.org/officeDocument/2006/relationships/diagramQuickStyle" Target="diagrams/quickStyle4.xml"/><Relationship Id="rId34" Type="http://schemas.openxmlformats.org/officeDocument/2006/relationships/hyperlink" Target="https://hbr.org/" TargetMode="External"/><Relationship Id="rId42" Type="http://schemas.openxmlformats.org/officeDocument/2006/relationships/hyperlink" Target="https://www.gov.uk/browse/employing-people" TargetMode="External"/><Relationship Id="rId7" Type="http://schemas.openxmlformats.org/officeDocument/2006/relationships/diagramColors" Target="diagrams/colors1.xml"/><Relationship Id="rId2" Type="http://schemas.openxmlformats.org/officeDocument/2006/relationships/settings" Target="settings.xml"/><Relationship Id="rId16" Type="http://schemas.openxmlformats.org/officeDocument/2006/relationships/diagramQuickStyle" Target="diagrams/quickStyle3.xml"/><Relationship Id="rId29" Type="http://schemas.openxmlformats.org/officeDocument/2006/relationships/diagramData" Target="diagrams/data6.xml"/><Relationship Id="rId1" Type="http://schemas.openxmlformats.org/officeDocument/2006/relationships/styles" Target="styles.xml"/><Relationship Id="rId6" Type="http://schemas.openxmlformats.org/officeDocument/2006/relationships/diagramQuickStyle" Target="diagrams/quickStyle1.xml"/><Relationship Id="rId11" Type="http://schemas.openxmlformats.org/officeDocument/2006/relationships/diagramQuickStyle" Target="diagrams/quickStyle2.xml"/><Relationship Id="rId24" Type="http://schemas.openxmlformats.org/officeDocument/2006/relationships/diagramData" Target="diagrams/data5.xml"/><Relationship Id="rId32" Type="http://schemas.openxmlformats.org/officeDocument/2006/relationships/diagramColors" Target="diagrams/colors6.xml"/><Relationship Id="rId37" Type="http://schemas.openxmlformats.org/officeDocument/2006/relationships/hyperlink" Target="https://www.cipd.co.uk/knowledge/fundamentals/people/recruitment" TargetMode="External"/><Relationship Id="rId40" Type="http://schemas.openxmlformats.org/officeDocument/2006/relationships/hyperlink" Target="https://www.balfourbeatty.com" TargetMode="External"/><Relationship Id="rId45" Type="http://schemas.openxmlformats.org/officeDocument/2006/relationships/fontTable" Target="fontTable.xml"/><Relationship Id="rId5" Type="http://schemas.openxmlformats.org/officeDocument/2006/relationships/diagramLayout" Target="diagrams/layout1.xml"/><Relationship Id="rId15" Type="http://schemas.openxmlformats.org/officeDocument/2006/relationships/diagramLayout" Target="diagrams/layout3.xml"/><Relationship Id="rId23" Type="http://schemas.microsoft.com/office/2007/relationships/diagramDrawing" Target="diagrams/drawing4.xml"/><Relationship Id="rId28" Type="http://schemas.microsoft.com/office/2007/relationships/diagramDrawing" Target="diagrams/drawing5.xml"/><Relationship Id="rId36" Type="http://schemas.openxmlformats.org/officeDocument/2006/relationships/hyperlink" Target="https://www.cipd.co.uk/knowledge/fundamentals/people/development" TargetMode="External"/><Relationship Id="rId10" Type="http://schemas.openxmlformats.org/officeDocument/2006/relationships/diagramLayout" Target="diagrams/layout2.xml"/><Relationship Id="rId19" Type="http://schemas.openxmlformats.org/officeDocument/2006/relationships/diagramData" Target="diagrams/data4.xml"/><Relationship Id="rId31" Type="http://schemas.openxmlformats.org/officeDocument/2006/relationships/diagramQuickStyle" Target="diagrams/quickStyle6.xml"/><Relationship Id="rId44" Type="http://schemas.openxmlformats.org/officeDocument/2006/relationships/hyperlink" Target="https://www.mckinsey.com" TargetMode="External"/><Relationship Id="rId4" Type="http://schemas.openxmlformats.org/officeDocument/2006/relationships/diagramData" Target="diagrams/data1.xml"/><Relationship Id="rId9" Type="http://schemas.openxmlformats.org/officeDocument/2006/relationships/diagramData" Target="diagrams/data2.xml"/><Relationship Id="rId14" Type="http://schemas.openxmlformats.org/officeDocument/2006/relationships/diagramData" Target="diagrams/data3.xml"/><Relationship Id="rId22" Type="http://schemas.openxmlformats.org/officeDocument/2006/relationships/diagramColors" Target="diagrams/colors4.xml"/><Relationship Id="rId27" Type="http://schemas.openxmlformats.org/officeDocument/2006/relationships/diagramColors" Target="diagrams/colors5.xml"/><Relationship Id="rId30" Type="http://schemas.openxmlformats.org/officeDocument/2006/relationships/diagramLayout" Target="diagrams/layout6.xml"/><Relationship Id="rId35" Type="http://schemas.openxmlformats.org/officeDocument/2006/relationships/hyperlink" Target="https://psychclassics.yorku.ca/Maslow/motivation.htm" TargetMode="External"/><Relationship Id="rId43" Type="http://schemas.openxmlformats.org/officeDocument/2006/relationships/hyperlink" Target="https://www.mindtools.com" TargetMode="External"/><Relationship Id="rId8" Type="http://schemas.microsoft.com/office/2007/relationships/diagramDrawing" Target="diagrams/drawing1.xml"/><Relationship Id="rId3" Type="http://schemas.openxmlformats.org/officeDocument/2006/relationships/webSettings" Target="webSettings.xml"/><Relationship Id="rId12" Type="http://schemas.openxmlformats.org/officeDocument/2006/relationships/diagramColors" Target="diagrams/colors2.xml"/><Relationship Id="rId17" Type="http://schemas.openxmlformats.org/officeDocument/2006/relationships/diagramColors" Target="diagrams/colors3.xml"/><Relationship Id="rId25" Type="http://schemas.openxmlformats.org/officeDocument/2006/relationships/diagramLayout" Target="diagrams/layout5.xml"/><Relationship Id="rId33" Type="http://schemas.microsoft.com/office/2007/relationships/diagramDrawing" Target="diagrams/drawing6.xml"/><Relationship Id="rId38" Type="http://schemas.openxmlformats.org/officeDocument/2006/relationships/hyperlink" Target="https://www.acas.org.uk/hiring-staff" TargetMode="External"/><Relationship Id="rId46" Type="http://schemas.openxmlformats.org/officeDocument/2006/relationships/theme" Target="theme/theme1.xml"/><Relationship Id="rId20" Type="http://schemas.openxmlformats.org/officeDocument/2006/relationships/diagramLayout" Target="diagrams/layout4.xml"/><Relationship Id="rId41" Type="http://schemas.openxmlformats.org/officeDocument/2006/relationships/hyperlink" Target="https://hbr.org" TargetMode="External"/></Relationships>
</file>

<file path=word/diagrams/colors1.xml><?xml version="1.0" encoding="utf-8"?>
<dgm:colorsDef xmlns:dgm="http://schemas.openxmlformats.org/drawingml/2006/diagram" xmlns:a="http://schemas.openxmlformats.org/drawingml/2006/main" uniqueId="urn:microsoft.com/office/officeart/2005/8/colors/accent1_2">
  <dgm:title val=""/>
  <dgm:desc val=""/>
  <dgm:catLst>
    <dgm:cat type="accent1" pri="11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1"/>
    </dgm:fillClrLst>
    <dgm:linClrLst meth="repeat">
      <a:schemeClr val="accent1"/>
    </dgm:linClrLst>
    <dgm:effectClrLst/>
    <dgm:txLinClrLst/>
    <dgm:txFillClrLst/>
    <dgm:txEffectClrLst/>
  </dgm:styleLbl>
  <dgm:styleLbl name="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lnNode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1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accent1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f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bgSib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/>
    <dgm:txEffectClrLst/>
  </dgm:styleLbl>
  <dgm:styleLbl name="sibTrans1D1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1"/>
    </dgm:fillClrLst>
    <dgm:linClrLst meth="repeat">
      <a:schemeClr val="accent1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2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4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1">
        <a:tint val="60000"/>
      </a:schemeClr>
    </dgm:fillClrLst>
    <dgm:linClrLst meth="repeat">
      <a:schemeClr val="accent1">
        <a:tint val="60000"/>
      </a:schemeClr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3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2D4">
    <dgm:fillClrLst meth="repeat">
      <a:schemeClr val="accent1"/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1"/>
    </dgm:fillClrLst>
    <dgm:linClrLst meth="repeat">
      <a:schemeClr val="accent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1"/>
    </dgm:fillClrLst>
    <dgm:linClrLst meth="repeat">
      <a:schemeClr val="accent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1">
        <a:alpha val="90000"/>
        <a:tint val="40000"/>
      </a:schemeClr>
    </dgm:fillClrLst>
    <dgm:linClrLst meth="repeat">
      <a:schemeClr val="accent1">
        <a:alpha val="90000"/>
        <a:tint val="4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1">
        <a:tint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1">
        <a:shade val="8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2.xml><?xml version="1.0" encoding="utf-8"?>
<dgm:colorsDef xmlns:dgm="http://schemas.openxmlformats.org/drawingml/2006/diagram" xmlns:a="http://schemas.openxmlformats.org/drawingml/2006/main" uniqueId="urn:microsoft.com/office/officeart/2005/8/colors/colorful3">
  <dgm:title val=""/>
  <dgm:desc val=""/>
  <dgm:catLst>
    <dgm:cat type="colorful" pri="10300"/>
  </dgm:catLst>
  <dgm:styleLbl name="node0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3"/>
      <a:schemeClr val="accent4"/>
    </dgm:fillClrLst>
    <dgm:linClrLst>
      <a:schemeClr val="accent3"/>
      <a:schemeClr val="accent4"/>
    </dgm:linClrLst>
    <dgm:effectClrLst/>
    <dgm:txLinClrLst/>
    <dgm:txFillClrLst/>
    <dgm:txEffectClrLst/>
  </dgm:styleLbl>
  <dgm:styleLbl name="lnNode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3">
        <a:alpha val="50000"/>
      </a:schemeClr>
      <a:schemeClr val="accent4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3">
        <a:tint val="50000"/>
      </a:schemeClr>
      <a:schemeClr val="accent4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3">
        <a:tint val="50000"/>
      </a:schemeClr>
      <a:schemeClr val="accent4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3"/>
      <a:schemeClr val="accent4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3"/>
      <a:schemeClr val="accent4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3"/>
    </dgm:fillClrLst>
    <dgm:linClrLst meth="repeat">
      <a:schemeClr val="accent3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4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3"/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3"/>
      <a:schemeClr val="accent4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3">
        <a:tint val="40000"/>
        <a:alpha val="90000"/>
      </a:schemeClr>
      <a:schemeClr val="accent4">
        <a:tint val="40000"/>
        <a:alpha val="90000"/>
      </a:schemeClr>
    </dgm:fillClrLst>
    <dgm:linClrLst>
      <a:schemeClr val="accent3">
        <a:tint val="40000"/>
        <a:alpha val="90000"/>
      </a:schemeClr>
      <a:schemeClr val="accent4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3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3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3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3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3.xml><?xml version="1.0" encoding="utf-8"?>
<dgm:colorsDef xmlns:dgm="http://schemas.openxmlformats.org/drawingml/2006/diagram" xmlns:a="http://schemas.openxmlformats.org/drawingml/2006/main" uniqueId="urn:microsoft.com/office/officeart/2005/8/colors/colorful1">
  <dgm:title val=""/>
  <dgm:desc val=""/>
  <dgm:catLst>
    <dgm:cat type="colorful" pri="101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/>
    <dgm:txEffectClrLst/>
  </dgm:styleLbl>
  <dgm:styleLbl name="lnNode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 meth="repeat">
      <a:schemeClr val="accent2">
        <a:alpha val="50000"/>
      </a:schemeClr>
      <a:schemeClr val="accent3">
        <a:alpha val="50000"/>
      </a:schemeClr>
      <a:schemeClr val="accent4">
        <a:alpha val="50000"/>
      </a:schemeClr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 meth="repeat">
      <a:schemeClr val="accent2">
        <a:tint val="50000"/>
      </a:schemeClr>
      <a:schemeClr val="accent3">
        <a:tint val="50000"/>
      </a:schemeClr>
      <a:schemeClr val="accent4">
        <a:tint val="50000"/>
      </a:schemeClr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1">
        <a:tint val="50000"/>
      </a:schemeClr>
      <a:schemeClr val="accent2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/>
    <dgm:txEffectClrLst/>
  </dgm:styleLbl>
  <dgm:styleLbl name="f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 meth="repeat">
      <a:schemeClr val="accent2"/>
      <a:schemeClr val="accent3"/>
      <a:schemeClr val="accent4"/>
      <a:schemeClr val="accent5"/>
      <a:schemeClr val="accent6"/>
    </dgm:fillClrLst>
    <dgm:linClrLst meth="cycle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 meth="repeat">
      <a:schemeClr val="accent2"/>
      <a:schemeClr val="accent3"/>
      <a:schemeClr val="accent4"/>
      <a:schemeClr val="accent5"/>
      <a:schemeClr val="accent6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1">
    <dgm:fillClrLst meth="repeat"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3">
        <a:tint val="9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4">
        <a:tint val="7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5">
        <a:tint val="5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accent2"/>
      <a:schemeClr val="accent3"/>
      <a:schemeClr val="accent4"/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fillClrLst>
    <dgm:linClrLst meth="repeat">
      <a:schemeClr val="accent2">
        <a:tint val="40000"/>
        <a:alpha val="90000"/>
      </a:schemeClr>
      <a:schemeClr val="accent3">
        <a:tint val="40000"/>
        <a:alpha val="90000"/>
      </a:schemeClr>
      <a:schemeClr val="accent4">
        <a:tint val="40000"/>
        <a:alpha val="90000"/>
      </a:schemeClr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1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4.xml><?xml version="1.0" encoding="utf-8"?>
<dgm:colorsDef xmlns:dgm="http://schemas.openxmlformats.org/drawingml/2006/diagram" xmlns:a="http://schemas.openxmlformats.org/drawingml/2006/main" uniqueId="urn:microsoft.com/office/officeart/2005/8/colors/accent0_1">
  <dgm:title val=""/>
  <dgm:desc val=""/>
  <dgm:catLst>
    <dgm:cat type="mainScheme" pri="10100"/>
  </dgm:catLst>
  <dgm:styleLbl name="node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lig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lnNode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vennNode1">
    <dgm:fillClrLst meth="repeat">
      <a:schemeClr val="lt1">
        <a:alpha val="50000"/>
      </a:schemeClr>
    </dgm:fillClrLst>
    <dgm:linClrLst meth="repeat">
      <a:schemeClr val="dk1">
        <a:shade val="80000"/>
      </a:schemeClr>
    </dgm:linClrLst>
    <dgm:effectClrLst/>
    <dgm:txLinClrLst/>
    <dgm:txFillClrLst/>
    <dgm:txEffectClrLst/>
  </dgm:styleLbl>
  <dgm:styleLbl name="node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node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f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align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bgImgPlace1">
    <dgm:fillClrLst meth="repeat">
      <a:schemeClr val="dk1">
        <a:tint val="40000"/>
      </a:schemeClr>
    </dgm:fillClrLst>
    <dgm:linClrLst meth="repeat">
      <a:schemeClr val="dk1">
        <a:shade val="80000"/>
      </a:schemeClr>
    </dgm:linClrLst>
    <dgm:effectClrLst/>
    <dgm:txLinClrLst/>
    <dgm:txFillClrLst meth="repeat">
      <a:schemeClr val="lt1"/>
    </dgm:txFillClrLst>
    <dgm:txEffectClrLst/>
  </dgm:styleLbl>
  <dgm:styleLbl name="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f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bgSib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 meth="repeat">
      <a:schemeClr val="dk1"/>
    </dgm:txFillClrLst>
    <dgm:txEffectClrLst/>
  </dgm:styleLbl>
  <dgm:styleLbl name="sibTrans1D1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1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2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3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asst4">
    <dgm:fillClrLst meth="repeat">
      <a:schemeClr val="lt1"/>
    </dgm:fillClrLst>
    <dgm:linClrLst meth="repeat">
      <a:schemeClr val="dk1">
        <a:shade val="80000"/>
      </a:schemeClr>
    </dgm:linClrLst>
    <dgm:effectClrLst/>
    <dgm:txLinClrLst/>
    <dgm:txFillClrLst meth="repeat">
      <a:schemeClr val="dk1"/>
    </dgm:txFillClrLst>
    <dgm:txEffectClrLst/>
  </dgm:styleLbl>
  <dgm:styleLbl name="parChTrans2D1">
    <dgm:fillClrLst meth="repeat">
      <a:schemeClr val="dk1">
        <a:tint val="60000"/>
      </a:schemeClr>
    </dgm:fillClrLst>
    <dgm:linClrLst meth="repeat">
      <a:schemeClr val="dk1">
        <a:tint val="60000"/>
      </a:schemeClr>
    </dgm:linClrLst>
    <dgm:effectClrLst/>
    <dgm:txLinClrLst/>
    <dgm:txFillClrLst/>
    <dgm:txEffectClrLst/>
  </dgm:styleLbl>
  <dgm:styleLbl name="parChTrans2D2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3">
    <dgm:fillClrLst meth="repeat">
      <a:schemeClr val="dk1"/>
    </dgm:fillClrLst>
    <dgm:linClrLst meth="repeat">
      <a:schemeClr val="dk1"/>
    </dgm:linClrLst>
    <dgm:effectClrLst/>
    <dgm:txLinClrLst/>
    <dgm:txFillClrLst/>
    <dgm:txEffectClrLst/>
  </dgm:styleLbl>
  <dgm:styleLbl name="parChTrans2D4">
    <dgm:fillClrLst meth="repeat">
      <a:schemeClr val="dk1"/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dk1"/>
    </dgm:fillClrLst>
    <dgm:linClrLst meth="repeat">
      <a:schemeClr val="dk1">
        <a:shade val="60000"/>
      </a:schemeClr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dk1"/>
    </dgm:fillClrLst>
    <dgm:linClrLst meth="repeat">
      <a:schemeClr val="dk1">
        <a:shade val="80000"/>
      </a:schemeClr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dk1">
        <a:alpha val="4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 meth="repeat">
      <a:schemeClr val="lt1">
        <a:alpha val="90000"/>
        <a:tint val="40000"/>
      </a:schemeClr>
    </dgm:fillClrLst>
    <dgm:linClrLst meth="repeat">
      <a:schemeClr val="dk1"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dk1">
        <a:alpha val="90000"/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dk1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dk1">
        <a:shade val="8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dk1">
        <a:tint val="50000"/>
        <a:alpha val="4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dk1">
        <a:tint val="6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5.xml><?xml version="1.0" encoding="utf-8"?>
<dgm:colorsDef xmlns:dgm="http://schemas.openxmlformats.org/drawingml/2006/diagram" xmlns:a="http://schemas.openxmlformats.org/drawingml/2006/main" uniqueId="urn:microsoft.com/office/officeart/2005/8/colors/colorful5">
  <dgm:title val=""/>
  <dgm:desc val=""/>
  <dgm:catLst>
    <dgm:cat type="colorful" pri="10500"/>
  </dgm:catLst>
  <dgm:styleLbl name="node0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5"/>
      <a:schemeClr val="accent6"/>
    </dgm:fillClrLst>
    <dgm:linClrLst>
      <a:schemeClr val="accent5"/>
      <a:schemeClr val="accent6"/>
    </dgm:linClrLst>
    <dgm:effectClrLst/>
    <dgm:txLinClrLst/>
    <dgm:txFillClrLst/>
    <dgm:txEffectClrLst/>
  </dgm:styleLbl>
  <dgm:styleLbl name="lnNode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5">
        <a:alpha val="50000"/>
      </a:schemeClr>
      <a:schemeClr val="accent6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5">
        <a:tint val="50000"/>
      </a:schemeClr>
      <a:schemeClr val="accent6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5">
        <a:tint val="50000"/>
      </a:schemeClr>
      <a:schemeClr val="accent6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5"/>
      <a:schemeClr val="accent6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5"/>
      <a:schemeClr val="accent6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5"/>
    </dgm:fillClrLst>
    <dgm:linClrLst meth="repeat">
      <a:schemeClr val="accent5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5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6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2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1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5"/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6">
        <a:tint val="90000"/>
      </a:schemeClr>
    </dgm:fillClrLst>
    <dgm:linClrLst meth="repeat">
      <a:schemeClr val="accent6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6">
        <a:tint val="70000"/>
      </a:schemeClr>
    </dgm:fillClrLst>
    <dgm:linClrLst meth="repeat">
      <a:schemeClr val="accent1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6">
        <a:tint val="50000"/>
      </a:schemeClr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5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5"/>
      <a:schemeClr val="accent6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5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5">
        <a:tint val="40000"/>
        <a:alpha val="90000"/>
      </a:schemeClr>
      <a:schemeClr val="accent6">
        <a:tint val="40000"/>
        <a:alpha val="90000"/>
      </a:schemeClr>
    </dgm:fillClrLst>
    <dgm:linClrLst>
      <a:schemeClr val="accent5">
        <a:tint val="40000"/>
        <a:alpha val="90000"/>
      </a:schemeClr>
      <a:schemeClr val="accent6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6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2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5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5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5">
        <a:tint val="50000"/>
        <a:alpha val="40000"/>
      </a:schemeClr>
    </dgm:fillClrLst>
    <dgm:linClrLst meth="repeat">
      <a:schemeClr val="accent5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5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colors6.xml><?xml version="1.0" encoding="utf-8"?>
<dgm:colorsDef xmlns:dgm="http://schemas.openxmlformats.org/drawingml/2006/diagram" xmlns:a="http://schemas.openxmlformats.org/drawingml/2006/main" uniqueId="urn:microsoft.com/office/officeart/2005/8/colors/colorful2">
  <dgm:title val=""/>
  <dgm:desc val=""/>
  <dgm:catLst>
    <dgm:cat type="colorful" pri="10200"/>
  </dgm:catLst>
  <dgm:styleLbl name="node0">
    <dgm:fillClrLst meth="repeat">
      <a:schemeClr val="accent1"/>
    </dgm:fillClrLst>
    <dgm:linClrLst meth="repeat">
      <a:schemeClr val="lt1"/>
    </dgm:linClrLst>
    <dgm:effectClrLst/>
    <dgm:txLinClrLst/>
    <dgm:txFillClrLst/>
    <dgm:txEffectClrLst/>
  </dgm:styleLbl>
  <dgm:styleLbl name="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alignNode1">
    <dgm:fillClrLst>
      <a:schemeClr val="accent2"/>
      <a:schemeClr val="accent3"/>
    </dgm:fillClrLst>
    <dgm:linClrLst>
      <a:schemeClr val="accent2"/>
      <a:schemeClr val="accent3"/>
    </dgm:linClrLst>
    <dgm:effectClrLst/>
    <dgm:txLinClrLst/>
    <dgm:txFillClrLst/>
    <dgm:txEffectClrLst/>
  </dgm:styleLbl>
  <dgm:styleLbl name="lnNode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vennNode1">
    <dgm:fillClrLst>
      <a:schemeClr val="accent2">
        <a:alpha val="50000"/>
      </a:schemeClr>
      <a:schemeClr val="accent3">
        <a:alpha val="50000"/>
      </a:schemeClr>
    </dgm:fillClrLst>
    <dgm:linClrLst meth="repeat">
      <a:schemeClr val="lt1"/>
    </dgm:linClrLst>
    <dgm:effectClrLst/>
    <dgm:txLinClrLst/>
    <dgm:txFillClrLst/>
    <dgm:txEffectClrLst/>
  </dgm:styleLbl>
  <dgm:styleLbl name="node2">
    <dgm:fillClrLst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node3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node4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fgImgPlace1">
    <dgm:fillClrLst>
      <a:schemeClr val="accent2">
        <a:tint val="50000"/>
      </a:schemeClr>
      <a:schemeClr val="accent3">
        <a:tint val="5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align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ImgPlace1">
    <dgm:fillClrLst>
      <a:schemeClr val="accent2">
        <a:tint val="50000"/>
      </a:schemeClr>
      <a:schemeClr val="accent3">
        <a:tint val="20000"/>
      </a:schemeClr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f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bgSibTrans2D1">
    <dgm:fillClrLst>
      <a:schemeClr val="accent2"/>
      <a:schemeClr val="accent3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sibTrans1D1">
    <dgm:fillClrLst/>
    <dgm:linClrLst>
      <a:schemeClr val="accent2"/>
      <a:schemeClr val="accent3"/>
    </dgm:linClrLst>
    <dgm:effectClrLst/>
    <dgm:txLinClrLst/>
    <dgm:txFillClrLst meth="repeat">
      <a:schemeClr val="tx1"/>
    </dgm:txFillClrLst>
    <dgm:txEffectClrLst/>
  </dgm:styleLbl>
  <dgm:styleLbl name="callout">
    <dgm:fillClrLst meth="repeat">
      <a:schemeClr val="accent2"/>
    </dgm:fillClrLst>
    <dgm:linClrLst meth="repeat">
      <a:schemeClr val="accent2">
        <a:tint val="50000"/>
      </a:schemeClr>
    </dgm:linClrLst>
    <dgm:effectClrLst/>
    <dgm:txLinClrLst/>
    <dgm:txFillClrLst meth="repeat">
      <a:schemeClr val="tx1"/>
    </dgm:txFillClrLst>
    <dgm:txEffectClrLst/>
  </dgm:styleLbl>
  <dgm:styleLbl name="asst0">
    <dgm:fillClrLst meth="repeat">
      <a:schemeClr val="accent2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1">
    <dgm:fillClrLst meth="repeat">
      <a:schemeClr val="accent3"/>
    </dgm:fillClrLst>
    <dgm:linClrLst meth="repeat">
      <a:schemeClr val="lt1">
        <a:shade val="80000"/>
      </a:schemeClr>
    </dgm:linClrLst>
    <dgm:effectClrLst/>
    <dgm:txLinClrLst/>
    <dgm:txFillClrLst/>
    <dgm:txEffectClrLst/>
  </dgm:styleLbl>
  <dgm:styleLbl name="asst2">
    <dgm:fillClrLst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asst3">
    <dgm:fillClrLst>
      <a:schemeClr val="accent5"/>
    </dgm:fillClrLst>
    <dgm:linClrLst meth="repeat">
      <a:schemeClr val="lt1"/>
    </dgm:linClrLst>
    <dgm:effectClrLst/>
    <dgm:txLinClrLst/>
    <dgm:txFillClrLst/>
    <dgm:txEffectClrLst/>
  </dgm:styleLbl>
  <dgm:styleLbl name="asst4">
    <dgm:fillClrLst>
      <a:schemeClr val="accent6"/>
    </dgm:fillClrLst>
    <dgm:linClrLst meth="repeat">
      <a:schemeClr val="lt1"/>
    </dgm:linClrLst>
    <dgm:effectClrLst/>
    <dgm:txLinClrLst/>
    <dgm:txFillClrLst/>
    <dgm:txEffectClrLst/>
  </dgm:styleLbl>
  <dgm:styleLbl name="parChTrans2D1">
    <dgm:fillClrLst meth="repeat">
      <a:schemeClr val="accent2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2D2">
    <dgm:fillClrLst meth="repeat">
      <a:schemeClr val="accent3"/>
    </dgm:fillClrLst>
    <dgm:linClrLst meth="repeat">
      <a:schemeClr val="lt1"/>
    </dgm:linClrLst>
    <dgm:effectClrLst/>
    <dgm:txLinClrLst/>
    <dgm:txFillClrLst/>
    <dgm:txEffectClrLst/>
  </dgm:styleLbl>
  <dgm:styleLbl name="parChTrans2D3">
    <dgm:fillClrLst meth="repeat">
      <a:schemeClr val="accent4"/>
    </dgm:fillClrLst>
    <dgm:linClrLst meth="repeat">
      <a:schemeClr val="lt1"/>
    </dgm:linClrLst>
    <dgm:effectClrLst/>
    <dgm:txLinClrLst/>
    <dgm:txFillClrLst/>
    <dgm:txEffectClrLst/>
  </dgm:styleLbl>
  <dgm:styleLbl name="parChTrans2D4">
    <dgm:fillClrLst meth="repeat">
      <a:schemeClr val="accent5"/>
    </dgm:fillClrLst>
    <dgm:linClrLst meth="repeat">
      <a:schemeClr val="lt1"/>
    </dgm:linClrLst>
    <dgm:effectClrLst/>
    <dgm:txLinClrLst/>
    <dgm:txFillClrLst meth="repeat">
      <a:schemeClr val="lt1"/>
    </dgm:txFillClrLst>
    <dgm:txEffectClrLst/>
  </dgm:styleLbl>
  <dgm:styleLbl name="parChTrans1D1">
    <dgm:fillClrLst meth="repeat">
      <a:schemeClr val="accent2"/>
    </dgm:fillClrLst>
    <dgm:linClrLst meth="repeat">
      <a:schemeClr val="accent2"/>
    </dgm:linClrLst>
    <dgm:effectClrLst/>
    <dgm:txLinClrLst/>
    <dgm:txFillClrLst meth="repeat">
      <a:schemeClr val="tx1"/>
    </dgm:txFillClrLst>
    <dgm:txEffectClrLst/>
  </dgm:styleLbl>
  <dgm:styleLbl name="parChTrans1D2">
    <dgm:fillClrLst meth="repeat">
      <a:schemeClr val="accent2">
        <a:tint val="90000"/>
      </a:schemeClr>
    </dgm:fillClrLst>
    <dgm:linClrLst meth="repeat">
      <a:schemeClr val="accent3"/>
    </dgm:linClrLst>
    <dgm:effectClrLst/>
    <dgm:txLinClrLst/>
    <dgm:txFillClrLst meth="repeat">
      <a:schemeClr val="tx1"/>
    </dgm:txFillClrLst>
    <dgm:txEffectClrLst/>
  </dgm:styleLbl>
  <dgm:styleLbl name="parChTrans1D3">
    <dgm:fillClrLst meth="repeat">
      <a:schemeClr val="accent2">
        <a:tint val="70000"/>
      </a:schemeClr>
    </dgm:fillClrLst>
    <dgm:linClrLst meth="repeat">
      <a:schemeClr val="accent4"/>
    </dgm:linClrLst>
    <dgm:effectClrLst/>
    <dgm:txLinClrLst/>
    <dgm:txFillClrLst meth="repeat">
      <a:schemeClr val="tx1"/>
    </dgm:txFillClrLst>
    <dgm:txEffectClrLst/>
  </dgm:styleLbl>
  <dgm:styleLbl name="parChTrans1D4">
    <dgm:fillClrLst meth="repeat">
      <a:schemeClr val="accent2">
        <a:tint val="50000"/>
      </a:schemeClr>
    </dgm:fillClrLst>
    <dgm:linClrLst meth="repeat">
      <a:schemeClr val="accent5"/>
    </dgm:linClrLst>
    <dgm:effectClrLst/>
    <dgm:txLinClrLst/>
    <dgm:txFillClrLst meth="repeat">
      <a:schemeClr val="tx1"/>
    </dgm:txFillClrLst>
    <dgm:txEffectClrLst/>
  </dgm:styleLbl>
  <dgm:styleLbl name="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conF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align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trAlignAcc1">
    <dgm:fillClrLst meth="repeat">
      <a:schemeClr val="lt1">
        <a:alpha val="40000"/>
      </a:schemeClr>
    </dgm:fillClrLst>
    <dgm:linClrLst meth="repeat">
      <a:schemeClr val="accent2"/>
    </dgm:linClrLst>
    <dgm:effectClrLst/>
    <dgm:txLinClrLst/>
    <dgm:txFillClrLst meth="repeat">
      <a:schemeClr val="dk1"/>
    </dgm:txFillClrLst>
    <dgm:txEffectClrLst/>
  </dgm:styleLbl>
  <dgm:styleLbl name="bgAcc1">
    <dgm:fillClrLst meth="repeat">
      <a:schemeClr val="lt1">
        <a:alpha val="90000"/>
      </a:schemeClr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F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Align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solidBgAcc1">
    <dgm:fillClrLst meth="repeat">
      <a:schemeClr val="lt1"/>
    </dgm:fillClrLst>
    <dgm:linClrLst>
      <a:schemeClr val="accent2"/>
      <a:schemeClr val="accent3"/>
    </dgm:linClrLst>
    <dgm:effectClrLst/>
    <dgm:txLinClrLst/>
    <dgm:txFillClrLst meth="repeat">
      <a:schemeClr val="dk1"/>
    </dgm:txFillClrLst>
    <dgm:txEffectClrLst/>
  </dgm:styleLbl>
  <dgm:styleLbl name="f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align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bgAccFollowNode1">
    <dgm:fillClrLst>
      <a:schemeClr val="accent2">
        <a:tint val="40000"/>
        <a:alpha val="90000"/>
      </a:schemeClr>
      <a:schemeClr val="accent3">
        <a:tint val="40000"/>
        <a:alpha val="90000"/>
      </a:schemeClr>
    </dgm:fillClrLst>
    <dgm:linClrLst>
      <a:schemeClr val="accent2">
        <a:tint val="40000"/>
        <a:alpha val="90000"/>
      </a:schemeClr>
      <a:schemeClr val="accent3">
        <a:tint val="40000"/>
        <a:alpha val="90000"/>
      </a:schemeClr>
    </dgm:linClrLst>
    <dgm:effectClrLst/>
    <dgm:txLinClrLst/>
    <dgm:txFillClrLst meth="repeat">
      <a:schemeClr val="dk1"/>
    </dgm:txFillClrLst>
    <dgm:txEffectClrLst/>
  </dgm:styleLbl>
  <dgm:styleLbl name="fgAcc0">
    <dgm:fillClrLst meth="repeat">
      <a:schemeClr val="lt1">
        <a:alpha val="90000"/>
      </a:schemeClr>
    </dgm:fillClrLst>
    <dgm:linClrLst>
      <a:schemeClr val="accent1"/>
    </dgm:linClrLst>
    <dgm:effectClrLst/>
    <dgm:txLinClrLst/>
    <dgm:txFillClrLst meth="repeat">
      <a:schemeClr val="dk1"/>
    </dgm:txFillClrLst>
    <dgm:txEffectClrLst/>
  </dgm:styleLbl>
  <dgm:styleLbl name="fgAcc2">
    <dgm:fillClrLst meth="repeat">
      <a:schemeClr val="lt1">
        <a:alpha val="90000"/>
      </a:schemeClr>
    </dgm:fillClrLst>
    <dgm:linClrLst>
      <a:schemeClr val="accent3"/>
    </dgm:linClrLst>
    <dgm:effectClrLst/>
    <dgm:txLinClrLst/>
    <dgm:txFillClrLst meth="repeat">
      <a:schemeClr val="dk1"/>
    </dgm:txFillClrLst>
    <dgm:txEffectClrLst/>
  </dgm:styleLbl>
  <dgm:styleLbl name="fgAcc3">
    <dgm:fillClrLst meth="repeat">
      <a:schemeClr val="lt1">
        <a:alpha val="90000"/>
      </a:schemeClr>
    </dgm:fillClrLst>
    <dgm:linClrLst>
      <a:schemeClr val="accent4"/>
    </dgm:linClrLst>
    <dgm:effectClrLst/>
    <dgm:txLinClrLst/>
    <dgm:txFillClrLst meth="repeat">
      <a:schemeClr val="dk1"/>
    </dgm:txFillClrLst>
    <dgm:txEffectClrLst/>
  </dgm:styleLbl>
  <dgm:styleLbl name="fgAcc4">
    <dgm:fillClrLst meth="repeat">
      <a:schemeClr val="lt1">
        <a:alpha val="90000"/>
      </a:schemeClr>
    </dgm:fillClrLst>
    <dgm:linClrLst>
      <a:schemeClr val="accent5"/>
    </dgm:linClrLst>
    <dgm:effectClrLst/>
    <dgm:txLinClrLst/>
    <dgm:txFillClrLst meth="repeat">
      <a:schemeClr val="dk1"/>
    </dgm:txFillClrLst>
    <dgm:txEffectClrLst/>
  </dgm:styleLbl>
  <dgm:styleLbl name="bgShp">
    <dgm:fillClrLst meth="repeat">
      <a:schemeClr val="accent2">
        <a:tint val="40000"/>
      </a:schemeClr>
    </dgm:fillClrLst>
    <dgm:linClrLst meth="repeat">
      <a:schemeClr val="dk1"/>
    </dgm:linClrLst>
    <dgm:effectClrLst/>
    <dgm:txLinClrLst/>
    <dgm:txFillClrLst meth="repeat">
      <a:schemeClr val="dk1"/>
    </dgm:txFillClrLst>
    <dgm:txEffectClrLst/>
  </dgm:styleLbl>
  <dgm:styleLbl name="dkBgShp">
    <dgm:fillClrLst meth="repeat">
      <a:schemeClr val="accent2">
        <a:shade val="90000"/>
      </a:schemeClr>
    </dgm:fillClrLst>
    <dgm:linClrLst meth="repeat">
      <a:schemeClr val="dk1"/>
    </dgm:linClrLst>
    <dgm:effectClrLst/>
    <dgm:txLinClrLst/>
    <dgm:txFillClrLst meth="repeat">
      <a:schemeClr val="lt1"/>
    </dgm:txFillClrLst>
    <dgm:txEffectClrLst/>
  </dgm:styleLbl>
  <dgm:styleLbl name="trBgShp">
    <dgm:fillClrLst meth="repeat">
      <a:schemeClr val="accent2">
        <a:tint val="50000"/>
        <a:alpha val="40000"/>
      </a:schemeClr>
    </dgm:fillClrLst>
    <dgm:linClrLst meth="repeat">
      <a:schemeClr val="accent2"/>
    </dgm:linClrLst>
    <dgm:effectClrLst/>
    <dgm:txLinClrLst/>
    <dgm:txFillClrLst meth="repeat">
      <a:schemeClr val="lt1"/>
    </dgm:txFillClrLst>
    <dgm:txEffectClrLst/>
  </dgm:styleLbl>
  <dgm:styleLbl name="fgShp">
    <dgm:fillClrLst meth="repeat">
      <a:schemeClr val="accent2">
        <a:tint val="40000"/>
      </a:schemeClr>
    </dgm:fillClrLst>
    <dgm:linClrLst meth="repeat">
      <a:schemeClr val="lt1"/>
    </dgm:linClrLst>
    <dgm:effectClrLst/>
    <dgm:txLinClrLst/>
    <dgm:txFillClrLst meth="repeat">
      <a:schemeClr val="dk1"/>
    </dgm:txFillClrLst>
    <dgm:txEffectClrLst/>
  </dgm:styleLbl>
  <dgm:styleLbl name="revTx">
    <dgm:fillClrLst meth="repeat">
      <a:schemeClr val="lt1">
        <a:alpha val="0"/>
      </a:schemeClr>
    </dgm:fillClrLst>
    <dgm:linClrLst meth="repeat">
      <a:schemeClr val="dk1">
        <a:alpha val="0"/>
      </a:schemeClr>
    </dgm:linClrLst>
    <dgm:effectClrLst/>
    <dgm:txLinClrLst/>
    <dgm:txFillClrLst meth="repeat">
      <a:schemeClr val="tx1"/>
    </dgm:txFillClrLst>
    <dgm:txEffectClrLst/>
  </dgm:styleLbl>
</dgm:colorsDef>
</file>

<file path=word/diagrams/data1.xml><?xml version="1.0" encoding="utf-8"?>
<dgm:dataModel xmlns:dgm="http://schemas.openxmlformats.org/drawingml/2006/diagram" xmlns:a="http://schemas.openxmlformats.org/drawingml/2006/main">
  <dgm:ptLst>
    <dgm:pt modelId="{BF6C6656-9CFB-4BBB-BFDC-D431409FD98D}" type="doc">
      <dgm:prSet loTypeId="urn:microsoft.com/office/officeart/2005/8/layout/architecture" loCatId="hierarchy" qsTypeId="urn:microsoft.com/office/officeart/2005/8/quickstyle/simple1" qsCatId="simple" csTypeId="urn:microsoft.com/office/officeart/2005/8/colors/accent1_2" csCatId="accent1" phldr="1"/>
      <dgm:spPr/>
      <dgm:t>
        <a:bodyPr/>
        <a:lstStyle/>
        <a:p>
          <a:endParaRPr lang="en-US"/>
        </a:p>
      </dgm:t>
    </dgm:pt>
    <dgm:pt modelId="{54361B09-993B-4ADE-B005-105432996621}">
      <dgm:prSet phldrT="[Text]">
        <dgm:style>
          <a:lnRef idx="2">
            <a:schemeClr val="accent5">
              <a:shade val="15000"/>
            </a:schemeClr>
          </a:lnRef>
          <a:fillRef idx="1">
            <a:schemeClr val="accent5"/>
          </a:fillRef>
          <a:effectRef idx="0">
            <a:schemeClr val="accent5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US"/>
            <a:t>• Conclusion</a:t>
          </a:r>
        </a:p>
        <a:p>
          <a:r>
            <a:rPr lang="en-US"/>
            <a:t>• References</a:t>
          </a:r>
        </a:p>
      </dgm:t>
    </dgm:pt>
    <dgm:pt modelId="{6F676CF1-0F11-45BD-86D9-7D549959E109}" type="parTrans" cxnId="{E263CB5F-5570-4D2E-843B-3292F0C2C2B5}">
      <dgm:prSet/>
      <dgm:spPr/>
      <dgm:t>
        <a:bodyPr/>
        <a:lstStyle/>
        <a:p>
          <a:endParaRPr lang="en-US"/>
        </a:p>
      </dgm:t>
    </dgm:pt>
    <dgm:pt modelId="{A34B41A4-90D3-4B8B-9246-F78B0A052B69}" type="sibTrans" cxnId="{E263CB5F-5570-4D2E-843B-3292F0C2C2B5}">
      <dgm:prSet/>
      <dgm:spPr/>
      <dgm:t>
        <a:bodyPr/>
        <a:lstStyle/>
        <a:p>
          <a:endParaRPr lang="en-US"/>
        </a:p>
      </dgm:t>
    </dgm:pt>
    <dgm:pt modelId="{E75C2BF6-2D77-4CFA-A895-C72702C923F8}">
      <dgm:prSet phldrT="[Text]">
        <dgm:style>
          <a:lnRef idx="1">
            <a:schemeClr val="accent2"/>
          </a:lnRef>
          <a:fillRef idx="2">
            <a:schemeClr val="accent2"/>
          </a:fillRef>
          <a:effectRef idx="1">
            <a:schemeClr val="accent2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/>
            <a:t>• Learning and development needs</a:t>
          </a:r>
        </a:p>
      </dgm:t>
    </dgm:pt>
    <dgm:pt modelId="{9EEE12D2-D22B-48AC-8977-3E479B476B33}" type="parTrans" cxnId="{2B4D3B61-3095-4C29-AA97-E0D1197146F8}">
      <dgm:prSet/>
      <dgm:spPr/>
      <dgm:t>
        <a:bodyPr/>
        <a:lstStyle/>
        <a:p>
          <a:endParaRPr lang="en-US"/>
        </a:p>
      </dgm:t>
    </dgm:pt>
    <dgm:pt modelId="{C0BA6346-8C91-4B14-A1E9-EE105BC61933}" type="sibTrans" cxnId="{2B4D3B61-3095-4C29-AA97-E0D1197146F8}">
      <dgm:prSet/>
      <dgm:spPr/>
      <dgm:t>
        <a:bodyPr/>
        <a:lstStyle/>
        <a:p>
          <a:endParaRPr lang="en-US"/>
        </a:p>
      </dgm:t>
    </dgm:pt>
    <dgm:pt modelId="{41E2AF69-A94C-403A-BE68-90D4EC388E2A}">
      <dgm:prSet phldrT="[Text]">
        <dgm:style>
          <a:lnRef idx="0">
            <a:scrgbClr r="0" g="0" b="0"/>
          </a:lnRef>
          <a:fillRef idx="0">
            <a:scrgbClr r="0" g="0" b="0"/>
          </a:fillRef>
          <a:effectRef idx="0">
            <a:scrgbClr r="0" g="0" b="0"/>
          </a:effectRef>
          <a:fontRef idx="minor">
            <a:schemeClr val="lt1"/>
          </a:fontRef>
        </dgm:style>
      </dgm:prSet>
      <dgm:spPr>
        <a:solidFill>
          <a:schemeClr val="accent4"/>
        </a:solidFill>
        <a:ln>
          <a:noFill/>
        </a:ln>
      </dgm:spPr>
      <dgm:t>
        <a:bodyPr/>
        <a:lstStyle/>
        <a:p>
          <a:r>
            <a:rPr lang="en-US"/>
            <a:t>• Introduction of the company</a:t>
          </a:r>
        </a:p>
      </dgm:t>
    </dgm:pt>
    <dgm:pt modelId="{4538CC8C-141A-4BFF-89A2-5952ED033E85}" type="parTrans" cxnId="{7D24EE94-C978-4325-8426-5E190531DD84}">
      <dgm:prSet/>
      <dgm:spPr/>
      <dgm:t>
        <a:bodyPr/>
        <a:lstStyle/>
        <a:p>
          <a:endParaRPr lang="en-US"/>
        </a:p>
      </dgm:t>
    </dgm:pt>
    <dgm:pt modelId="{1A5F8D56-9264-41EB-8B90-23D29EF24F4C}" type="sibTrans" cxnId="{7D24EE94-C978-4325-8426-5E190531DD84}">
      <dgm:prSet/>
      <dgm:spPr/>
      <dgm:t>
        <a:bodyPr/>
        <a:lstStyle/>
        <a:p>
          <a:endParaRPr lang="en-US"/>
        </a:p>
      </dgm:t>
    </dgm:pt>
    <dgm:pt modelId="{6563D301-DE61-46A8-9FCD-F0BBD37CA81B}">
      <dgm:prSet phldrT="[Text]">
        <dgm:style>
          <a:lnRef idx="3">
            <a:schemeClr val="lt1"/>
          </a:lnRef>
          <a:fillRef idx="1">
            <a:schemeClr val="accent2"/>
          </a:fillRef>
          <a:effectRef idx="1">
            <a:schemeClr val="accent2"/>
          </a:effectRef>
          <a:fontRef idx="minor">
            <a:schemeClr val="lt1"/>
          </a:fontRef>
        </dgm:style>
      </dgm:prSet>
      <dgm:spPr/>
      <dgm:t>
        <a:bodyPr/>
        <a:lstStyle/>
        <a:p>
          <a:r>
            <a:rPr lang="en-US"/>
            <a:t>• Recruitment process</a:t>
          </a:r>
        </a:p>
      </dgm:t>
    </dgm:pt>
    <dgm:pt modelId="{44907E02-391B-43FF-A3A9-1BB22DA7817C}" type="parTrans" cxnId="{4EAA62AD-4B53-48CD-8F2F-01BCCDBF5CD7}">
      <dgm:prSet/>
      <dgm:spPr/>
      <dgm:t>
        <a:bodyPr/>
        <a:lstStyle/>
        <a:p>
          <a:endParaRPr lang="en-US"/>
        </a:p>
      </dgm:t>
    </dgm:pt>
    <dgm:pt modelId="{A5A36DA2-0460-402F-B903-A43ECA1A0CBC}" type="sibTrans" cxnId="{4EAA62AD-4B53-48CD-8F2F-01BCCDBF5CD7}">
      <dgm:prSet/>
      <dgm:spPr/>
      <dgm:t>
        <a:bodyPr/>
        <a:lstStyle/>
        <a:p>
          <a:endParaRPr lang="en-US"/>
        </a:p>
      </dgm:t>
    </dgm:pt>
    <dgm:pt modelId="{10441A6E-051E-4832-8A05-650E8B6BBFDC}">
      <dgm:prSet phldrT="[Text]">
        <dgm:style>
          <a:lnRef idx="1">
            <a:schemeClr val="accent3"/>
          </a:lnRef>
          <a:fillRef idx="2">
            <a:schemeClr val="accent3"/>
          </a:fillRef>
          <a:effectRef idx="1">
            <a:schemeClr val="accent3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/>
            <a:t>• Learning theories</a:t>
          </a:r>
        </a:p>
      </dgm:t>
    </dgm:pt>
    <dgm:pt modelId="{C8735C04-0C13-48E7-9CB7-39BA93021B3D}" type="parTrans" cxnId="{2D8B5179-AB5D-4148-8A37-C78E2356D21C}">
      <dgm:prSet/>
      <dgm:spPr/>
      <dgm:t>
        <a:bodyPr/>
        <a:lstStyle/>
        <a:p>
          <a:endParaRPr lang="en-US"/>
        </a:p>
      </dgm:t>
    </dgm:pt>
    <dgm:pt modelId="{8513E433-3DB8-41D2-BBE8-37BAE84B76AD}" type="sibTrans" cxnId="{2D8B5179-AB5D-4148-8A37-C78E2356D21C}">
      <dgm:prSet/>
      <dgm:spPr/>
      <dgm:t>
        <a:bodyPr/>
        <a:lstStyle/>
        <a:p>
          <a:endParaRPr lang="en-US"/>
        </a:p>
      </dgm:t>
    </dgm:pt>
    <dgm:pt modelId="{53AD8336-6363-444C-AADA-4E67CF2E986B}">
      <dgm:prSet phldrT="[Text]">
        <dgm:style>
          <a:lnRef idx="1">
            <a:schemeClr val="accent1"/>
          </a:lnRef>
          <a:fillRef idx="2">
            <a:schemeClr val="accent1"/>
          </a:fillRef>
          <a:effectRef idx="1">
            <a:schemeClr val="accent1"/>
          </a:effectRef>
          <a:fontRef idx="minor">
            <a:schemeClr val="dk1"/>
          </a:fontRef>
        </dgm:style>
      </dgm:prSet>
      <dgm:spPr/>
      <dgm:t>
        <a:bodyPr/>
        <a:lstStyle/>
        <a:p>
          <a:r>
            <a:rPr lang="en-US"/>
            <a:t>• Job analysis, job description and person specification</a:t>
          </a:r>
        </a:p>
      </dgm:t>
    </dgm:pt>
    <dgm:pt modelId="{4C0A4F90-E473-4C43-9392-7839CF4B2933}" type="parTrans" cxnId="{CEFA2966-FC6E-402B-BC38-77F7BB07851C}">
      <dgm:prSet/>
      <dgm:spPr/>
      <dgm:t>
        <a:bodyPr/>
        <a:lstStyle/>
        <a:p>
          <a:endParaRPr lang="en-US"/>
        </a:p>
      </dgm:t>
    </dgm:pt>
    <dgm:pt modelId="{454FFB4D-EE90-47F6-A18B-1BAB96A34A04}" type="sibTrans" cxnId="{CEFA2966-FC6E-402B-BC38-77F7BB07851C}">
      <dgm:prSet/>
      <dgm:spPr/>
      <dgm:t>
        <a:bodyPr/>
        <a:lstStyle/>
        <a:p>
          <a:endParaRPr lang="en-US"/>
        </a:p>
      </dgm:t>
    </dgm:pt>
    <dgm:pt modelId="{753D5440-7882-469D-8ADE-7F8304927640}" type="pres">
      <dgm:prSet presAssocID="{BF6C6656-9CFB-4BBB-BFDC-D431409FD98D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3C4A6BB7-7537-4F5A-B99A-925C075EF0F4}" type="pres">
      <dgm:prSet presAssocID="{54361B09-993B-4ADE-B005-105432996621}" presName="vertOne" presStyleCnt="0"/>
      <dgm:spPr/>
    </dgm:pt>
    <dgm:pt modelId="{6D2132D8-DA0B-45E4-9CF7-97F258B80A66}" type="pres">
      <dgm:prSet presAssocID="{54361B09-993B-4ADE-B005-105432996621}" presName="txOne" presStyleLbl="node0" presStyleIdx="0" presStyleCnt="1">
        <dgm:presLayoutVars>
          <dgm:chPref val="3"/>
        </dgm:presLayoutVars>
      </dgm:prSet>
      <dgm:spPr/>
    </dgm:pt>
    <dgm:pt modelId="{B614D3AC-35B8-4E8F-9148-133723E8ADA0}" type="pres">
      <dgm:prSet presAssocID="{54361B09-993B-4ADE-B005-105432996621}" presName="parTransOne" presStyleCnt="0"/>
      <dgm:spPr/>
    </dgm:pt>
    <dgm:pt modelId="{2B57C203-BBD9-4F59-9115-691191A42879}" type="pres">
      <dgm:prSet presAssocID="{54361B09-993B-4ADE-B005-105432996621}" presName="horzOne" presStyleCnt="0"/>
      <dgm:spPr/>
    </dgm:pt>
    <dgm:pt modelId="{00FC528F-DD93-41DE-9F8A-AF7EAB5275FD}" type="pres">
      <dgm:prSet presAssocID="{E75C2BF6-2D77-4CFA-A895-C72702C923F8}" presName="vertTwo" presStyleCnt="0"/>
      <dgm:spPr/>
    </dgm:pt>
    <dgm:pt modelId="{07E09303-9BA0-41A9-8CE7-F9A95861A787}" type="pres">
      <dgm:prSet presAssocID="{E75C2BF6-2D77-4CFA-A895-C72702C923F8}" presName="txTwo" presStyleLbl="node2" presStyleIdx="0" presStyleCnt="2">
        <dgm:presLayoutVars>
          <dgm:chPref val="3"/>
        </dgm:presLayoutVars>
      </dgm:prSet>
      <dgm:spPr/>
    </dgm:pt>
    <dgm:pt modelId="{78AEE15C-2D81-424D-AAFF-B038C8301C46}" type="pres">
      <dgm:prSet presAssocID="{E75C2BF6-2D77-4CFA-A895-C72702C923F8}" presName="parTransTwo" presStyleCnt="0"/>
      <dgm:spPr/>
    </dgm:pt>
    <dgm:pt modelId="{B886921A-9D26-4348-BA36-7F78744DC3AA}" type="pres">
      <dgm:prSet presAssocID="{E75C2BF6-2D77-4CFA-A895-C72702C923F8}" presName="horzTwo" presStyleCnt="0"/>
      <dgm:spPr/>
    </dgm:pt>
    <dgm:pt modelId="{6EEEDC70-6947-472B-B548-E38A3F278C4F}" type="pres">
      <dgm:prSet presAssocID="{41E2AF69-A94C-403A-BE68-90D4EC388E2A}" presName="vertThree" presStyleCnt="0"/>
      <dgm:spPr/>
    </dgm:pt>
    <dgm:pt modelId="{0D0E4D15-E478-437D-82E9-1ED6FDC55274}" type="pres">
      <dgm:prSet presAssocID="{41E2AF69-A94C-403A-BE68-90D4EC388E2A}" presName="txThree" presStyleLbl="node3" presStyleIdx="0" presStyleCnt="3">
        <dgm:presLayoutVars>
          <dgm:chPref val="3"/>
        </dgm:presLayoutVars>
      </dgm:prSet>
      <dgm:spPr/>
    </dgm:pt>
    <dgm:pt modelId="{6D364CA5-8916-46A8-BAF5-E1033FA910EA}" type="pres">
      <dgm:prSet presAssocID="{41E2AF69-A94C-403A-BE68-90D4EC388E2A}" presName="horzThree" presStyleCnt="0"/>
      <dgm:spPr/>
    </dgm:pt>
    <dgm:pt modelId="{B8F8C425-C14C-4241-A20A-13FC8E1CAB2F}" type="pres">
      <dgm:prSet presAssocID="{1A5F8D56-9264-41EB-8B90-23D29EF24F4C}" presName="sibSpaceThree" presStyleCnt="0"/>
      <dgm:spPr/>
    </dgm:pt>
    <dgm:pt modelId="{65B8CE15-FEE9-47DE-A9C7-E65214B5C25E}" type="pres">
      <dgm:prSet presAssocID="{6563D301-DE61-46A8-9FCD-F0BBD37CA81B}" presName="vertThree" presStyleCnt="0"/>
      <dgm:spPr/>
    </dgm:pt>
    <dgm:pt modelId="{0CB24762-96D2-4865-99CB-985BB94298CF}" type="pres">
      <dgm:prSet presAssocID="{6563D301-DE61-46A8-9FCD-F0BBD37CA81B}" presName="txThree" presStyleLbl="node3" presStyleIdx="1" presStyleCnt="3">
        <dgm:presLayoutVars>
          <dgm:chPref val="3"/>
        </dgm:presLayoutVars>
      </dgm:prSet>
      <dgm:spPr/>
    </dgm:pt>
    <dgm:pt modelId="{1C689545-16C6-4A3C-B94B-6E2163A3DAAA}" type="pres">
      <dgm:prSet presAssocID="{6563D301-DE61-46A8-9FCD-F0BBD37CA81B}" presName="horzThree" presStyleCnt="0"/>
      <dgm:spPr/>
    </dgm:pt>
    <dgm:pt modelId="{DEEA3BD3-24D9-4CD8-B4F7-53CE4450E922}" type="pres">
      <dgm:prSet presAssocID="{C0BA6346-8C91-4B14-A1E9-EE105BC61933}" presName="sibSpaceTwo" presStyleCnt="0"/>
      <dgm:spPr/>
    </dgm:pt>
    <dgm:pt modelId="{843921C0-026E-4DE0-81C4-B790C63C1813}" type="pres">
      <dgm:prSet presAssocID="{10441A6E-051E-4832-8A05-650E8B6BBFDC}" presName="vertTwo" presStyleCnt="0"/>
      <dgm:spPr/>
    </dgm:pt>
    <dgm:pt modelId="{F465B2C4-F131-4C97-A3B6-8FBAAC669C30}" type="pres">
      <dgm:prSet presAssocID="{10441A6E-051E-4832-8A05-650E8B6BBFDC}" presName="txTwo" presStyleLbl="node2" presStyleIdx="1" presStyleCnt="2">
        <dgm:presLayoutVars>
          <dgm:chPref val="3"/>
        </dgm:presLayoutVars>
      </dgm:prSet>
      <dgm:spPr/>
    </dgm:pt>
    <dgm:pt modelId="{BB7E0E18-65D5-4615-A002-FB8371CC718F}" type="pres">
      <dgm:prSet presAssocID="{10441A6E-051E-4832-8A05-650E8B6BBFDC}" presName="parTransTwo" presStyleCnt="0"/>
      <dgm:spPr/>
    </dgm:pt>
    <dgm:pt modelId="{5744D307-9E65-418C-BCE1-AE18CE9BF987}" type="pres">
      <dgm:prSet presAssocID="{10441A6E-051E-4832-8A05-650E8B6BBFDC}" presName="horzTwo" presStyleCnt="0"/>
      <dgm:spPr/>
    </dgm:pt>
    <dgm:pt modelId="{B7238DA1-165E-4561-A37B-C30984F5C66B}" type="pres">
      <dgm:prSet presAssocID="{53AD8336-6363-444C-AADA-4E67CF2E986B}" presName="vertThree" presStyleCnt="0"/>
      <dgm:spPr/>
    </dgm:pt>
    <dgm:pt modelId="{9B4942C4-39CA-472D-AB50-FA5E364696A5}" type="pres">
      <dgm:prSet presAssocID="{53AD8336-6363-444C-AADA-4E67CF2E986B}" presName="txThree" presStyleLbl="node3" presStyleIdx="2" presStyleCnt="3">
        <dgm:presLayoutVars>
          <dgm:chPref val="3"/>
        </dgm:presLayoutVars>
      </dgm:prSet>
      <dgm:spPr/>
    </dgm:pt>
    <dgm:pt modelId="{ABC20D13-E0DB-4756-A727-6B3595F50D0C}" type="pres">
      <dgm:prSet presAssocID="{53AD8336-6363-444C-AADA-4E67CF2E986B}" presName="horzThree" presStyleCnt="0"/>
      <dgm:spPr/>
    </dgm:pt>
  </dgm:ptLst>
  <dgm:cxnLst>
    <dgm:cxn modelId="{FFCCF603-66CB-491B-9A7A-DE42D4A26282}" type="presOf" srcId="{10441A6E-051E-4832-8A05-650E8B6BBFDC}" destId="{F465B2C4-F131-4C97-A3B6-8FBAAC669C30}" srcOrd="0" destOrd="0" presId="urn:microsoft.com/office/officeart/2005/8/layout/architecture"/>
    <dgm:cxn modelId="{C230380F-24EA-4A28-92B9-48A6858B63E8}" type="presOf" srcId="{E75C2BF6-2D77-4CFA-A895-C72702C923F8}" destId="{07E09303-9BA0-41A9-8CE7-F9A95861A787}" srcOrd="0" destOrd="0" presId="urn:microsoft.com/office/officeart/2005/8/layout/architecture"/>
    <dgm:cxn modelId="{93E1C528-EBE4-4630-8C8C-C31D385D96A5}" type="presOf" srcId="{53AD8336-6363-444C-AADA-4E67CF2E986B}" destId="{9B4942C4-39CA-472D-AB50-FA5E364696A5}" srcOrd="0" destOrd="0" presId="urn:microsoft.com/office/officeart/2005/8/layout/architecture"/>
    <dgm:cxn modelId="{E263CB5F-5570-4D2E-843B-3292F0C2C2B5}" srcId="{BF6C6656-9CFB-4BBB-BFDC-D431409FD98D}" destId="{54361B09-993B-4ADE-B005-105432996621}" srcOrd="0" destOrd="0" parTransId="{6F676CF1-0F11-45BD-86D9-7D549959E109}" sibTransId="{A34B41A4-90D3-4B8B-9246-F78B0A052B69}"/>
    <dgm:cxn modelId="{2B4D3B61-3095-4C29-AA97-E0D1197146F8}" srcId="{54361B09-993B-4ADE-B005-105432996621}" destId="{E75C2BF6-2D77-4CFA-A895-C72702C923F8}" srcOrd="0" destOrd="0" parTransId="{9EEE12D2-D22B-48AC-8977-3E479B476B33}" sibTransId="{C0BA6346-8C91-4B14-A1E9-EE105BC61933}"/>
    <dgm:cxn modelId="{D6ED4864-B6A0-4CF7-B495-A05A6E6AC969}" type="presOf" srcId="{6563D301-DE61-46A8-9FCD-F0BBD37CA81B}" destId="{0CB24762-96D2-4865-99CB-985BB94298CF}" srcOrd="0" destOrd="0" presId="urn:microsoft.com/office/officeart/2005/8/layout/architecture"/>
    <dgm:cxn modelId="{CEFA2966-FC6E-402B-BC38-77F7BB07851C}" srcId="{10441A6E-051E-4832-8A05-650E8B6BBFDC}" destId="{53AD8336-6363-444C-AADA-4E67CF2E986B}" srcOrd="0" destOrd="0" parTransId="{4C0A4F90-E473-4C43-9392-7839CF4B2933}" sibTransId="{454FFB4D-EE90-47F6-A18B-1BAB96A34A04}"/>
    <dgm:cxn modelId="{EBE70170-7A15-41F9-971A-FC4C393B68FE}" type="presOf" srcId="{41E2AF69-A94C-403A-BE68-90D4EC388E2A}" destId="{0D0E4D15-E478-437D-82E9-1ED6FDC55274}" srcOrd="0" destOrd="0" presId="urn:microsoft.com/office/officeart/2005/8/layout/architecture"/>
    <dgm:cxn modelId="{2D8B5179-AB5D-4148-8A37-C78E2356D21C}" srcId="{54361B09-993B-4ADE-B005-105432996621}" destId="{10441A6E-051E-4832-8A05-650E8B6BBFDC}" srcOrd="1" destOrd="0" parTransId="{C8735C04-0C13-48E7-9CB7-39BA93021B3D}" sibTransId="{8513E433-3DB8-41D2-BBE8-37BAE84B76AD}"/>
    <dgm:cxn modelId="{7D24EE94-C978-4325-8426-5E190531DD84}" srcId="{E75C2BF6-2D77-4CFA-A895-C72702C923F8}" destId="{41E2AF69-A94C-403A-BE68-90D4EC388E2A}" srcOrd="0" destOrd="0" parTransId="{4538CC8C-141A-4BFF-89A2-5952ED033E85}" sibTransId="{1A5F8D56-9264-41EB-8B90-23D29EF24F4C}"/>
    <dgm:cxn modelId="{F3FDAEA1-F57E-45BD-88C4-08F8750675F5}" type="presOf" srcId="{54361B09-993B-4ADE-B005-105432996621}" destId="{6D2132D8-DA0B-45E4-9CF7-97F258B80A66}" srcOrd="0" destOrd="0" presId="urn:microsoft.com/office/officeart/2005/8/layout/architecture"/>
    <dgm:cxn modelId="{4EAA62AD-4B53-48CD-8F2F-01BCCDBF5CD7}" srcId="{E75C2BF6-2D77-4CFA-A895-C72702C923F8}" destId="{6563D301-DE61-46A8-9FCD-F0BBD37CA81B}" srcOrd="1" destOrd="0" parTransId="{44907E02-391B-43FF-A3A9-1BB22DA7817C}" sibTransId="{A5A36DA2-0460-402F-B903-A43ECA1A0CBC}"/>
    <dgm:cxn modelId="{C8A17CC1-2240-43CB-8287-3B8BC793E211}" type="presOf" srcId="{BF6C6656-9CFB-4BBB-BFDC-D431409FD98D}" destId="{753D5440-7882-469D-8ADE-7F8304927640}" srcOrd="0" destOrd="0" presId="urn:microsoft.com/office/officeart/2005/8/layout/architecture"/>
    <dgm:cxn modelId="{E965ED2D-CA9C-4B8C-897B-4D07E7C31B57}" type="presParOf" srcId="{753D5440-7882-469D-8ADE-7F8304927640}" destId="{3C4A6BB7-7537-4F5A-B99A-925C075EF0F4}" srcOrd="0" destOrd="0" presId="urn:microsoft.com/office/officeart/2005/8/layout/architecture"/>
    <dgm:cxn modelId="{4AEDCADC-D946-4434-9B15-3CB38154D040}" type="presParOf" srcId="{3C4A6BB7-7537-4F5A-B99A-925C075EF0F4}" destId="{6D2132D8-DA0B-45E4-9CF7-97F258B80A66}" srcOrd="0" destOrd="0" presId="urn:microsoft.com/office/officeart/2005/8/layout/architecture"/>
    <dgm:cxn modelId="{0967308C-3549-45C3-8BA4-608B5312F50C}" type="presParOf" srcId="{3C4A6BB7-7537-4F5A-B99A-925C075EF0F4}" destId="{B614D3AC-35B8-4E8F-9148-133723E8ADA0}" srcOrd="1" destOrd="0" presId="urn:microsoft.com/office/officeart/2005/8/layout/architecture"/>
    <dgm:cxn modelId="{C95EC06C-B475-467A-AF1B-2A4C17E4332C}" type="presParOf" srcId="{3C4A6BB7-7537-4F5A-B99A-925C075EF0F4}" destId="{2B57C203-BBD9-4F59-9115-691191A42879}" srcOrd="2" destOrd="0" presId="urn:microsoft.com/office/officeart/2005/8/layout/architecture"/>
    <dgm:cxn modelId="{D0D06EF3-7ECA-4A0D-949A-DBBACAB22DF8}" type="presParOf" srcId="{2B57C203-BBD9-4F59-9115-691191A42879}" destId="{00FC528F-DD93-41DE-9F8A-AF7EAB5275FD}" srcOrd="0" destOrd="0" presId="urn:microsoft.com/office/officeart/2005/8/layout/architecture"/>
    <dgm:cxn modelId="{7B30EE52-02F0-4661-A397-3AC007891752}" type="presParOf" srcId="{00FC528F-DD93-41DE-9F8A-AF7EAB5275FD}" destId="{07E09303-9BA0-41A9-8CE7-F9A95861A787}" srcOrd="0" destOrd="0" presId="urn:microsoft.com/office/officeart/2005/8/layout/architecture"/>
    <dgm:cxn modelId="{B0098ECF-7D13-46BE-B26B-2E3D78FC755D}" type="presParOf" srcId="{00FC528F-DD93-41DE-9F8A-AF7EAB5275FD}" destId="{78AEE15C-2D81-424D-AAFF-B038C8301C46}" srcOrd="1" destOrd="0" presId="urn:microsoft.com/office/officeart/2005/8/layout/architecture"/>
    <dgm:cxn modelId="{1E91C488-E3E9-451A-B55E-C20B1F542635}" type="presParOf" srcId="{00FC528F-DD93-41DE-9F8A-AF7EAB5275FD}" destId="{B886921A-9D26-4348-BA36-7F78744DC3AA}" srcOrd="2" destOrd="0" presId="urn:microsoft.com/office/officeart/2005/8/layout/architecture"/>
    <dgm:cxn modelId="{0ADC2AD8-E813-40FA-BC09-AA006BE02CFD}" type="presParOf" srcId="{B886921A-9D26-4348-BA36-7F78744DC3AA}" destId="{6EEEDC70-6947-472B-B548-E38A3F278C4F}" srcOrd="0" destOrd="0" presId="urn:microsoft.com/office/officeart/2005/8/layout/architecture"/>
    <dgm:cxn modelId="{C6E18E60-CA4B-44CF-BA87-B3ECE32E23DD}" type="presParOf" srcId="{6EEEDC70-6947-472B-B548-E38A3F278C4F}" destId="{0D0E4D15-E478-437D-82E9-1ED6FDC55274}" srcOrd="0" destOrd="0" presId="urn:microsoft.com/office/officeart/2005/8/layout/architecture"/>
    <dgm:cxn modelId="{5F348E2E-ADDC-4AF2-9B94-5AF6785A7A8F}" type="presParOf" srcId="{6EEEDC70-6947-472B-B548-E38A3F278C4F}" destId="{6D364CA5-8916-46A8-BAF5-E1033FA910EA}" srcOrd="1" destOrd="0" presId="urn:microsoft.com/office/officeart/2005/8/layout/architecture"/>
    <dgm:cxn modelId="{FEFA919A-6E05-41B4-91D6-FC32FA68C5C6}" type="presParOf" srcId="{B886921A-9D26-4348-BA36-7F78744DC3AA}" destId="{B8F8C425-C14C-4241-A20A-13FC8E1CAB2F}" srcOrd="1" destOrd="0" presId="urn:microsoft.com/office/officeart/2005/8/layout/architecture"/>
    <dgm:cxn modelId="{E6408516-9BAE-46D3-9928-2131A7D61666}" type="presParOf" srcId="{B886921A-9D26-4348-BA36-7F78744DC3AA}" destId="{65B8CE15-FEE9-47DE-A9C7-E65214B5C25E}" srcOrd="2" destOrd="0" presId="urn:microsoft.com/office/officeart/2005/8/layout/architecture"/>
    <dgm:cxn modelId="{06A22644-57E7-4C85-B3A2-18D461525168}" type="presParOf" srcId="{65B8CE15-FEE9-47DE-A9C7-E65214B5C25E}" destId="{0CB24762-96D2-4865-99CB-985BB94298CF}" srcOrd="0" destOrd="0" presId="urn:microsoft.com/office/officeart/2005/8/layout/architecture"/>
    <dgm:cxn modelId="{2324CC73-0A73-41F5-AE7D-51F411D2A39C}" type="presParOf" srcId="{65B8CE15-FEE9-47DE-A9C7-E65214B5C25E}" destId="{1C689545-16C6-4A3C-B94B-6E2163A3DAAA}" srcOrd="1" destOrd="0" presId="urn:microsoft.com/office/officeart/2005/8/layout/architecture"/>
    <dgm:cxn modelId="{C5FA9F0E-B0A8-43E1-901C-981F556556B1}" type="presParOf" srcId="{2B57C203-BBD9-4F59-9115-691191A42879}" destId="{DEEA3BD3-24D9-4CD8-B4F7-53CE4450E922}" srcOrd="1" destOrd="0" presId="urn:microsoft.com/office/officeart/2005/8/layout/architecture"/>
    <dgm:cxn modelId="{61A71696-E7B2-4871-BBBF-A0C69FFB8B7E}" type="presParOf" srcId="{2B57C203-BBD9-4F59-9115-691191A42879}" destId="{843921C0-026E-4DE0-81C4-B790C63C1813}" srcOrd="2" destOrd="0" presId="urn:microsoft.com/office/officeart/2005/8/layout/architecture"/>
    <dgm:cxn modelId="{075CBC39-EBA2-49C6-AAFD-75E0F8C35877}" type="presParOf" srcId="{843921C0-026E-4DE0-81C4-B790C63C1813}" destId="{F465B2C4-F131-4C97-A3B6-8FBAAC669C30}" srcOrd="0" destOrd="0" presId="urn:microsoft.com/office/officeart/2005/8/layout/architecture"/>
    <dgm:cxn modelId="{BC2D32B2-B370-40F5-B2AB-84C977F4035F}" type="presParOf" srcId="{843921C0-026E-4DE0-81C4-B790C63C1813}" destId="{BB7E0E18-65D5-4615-A002-FB8371CC718F}" srcOrd="1" destOrd="0" presId="urn:microsoft.com/office/officeart/2005/8/layout/architecture"/>
    <dgm:cxn modelId="{09DF423D-59DE-4E61-B01D-CE56A6D1ED56}" type="presParOf" srcId="{843921C0-026E-4DE0-81C4-B790C63C1813}" destId="{5744D307-9E65-418C-BCE1-AE18CE9BF987}" srcOrd="2" destOrd="0" presId="urn:microsoft.com/office/officeart/2005/8/layout/architecture"/>
    <dgm:cxn modelId="{159ACBE5-2410-40AB-904F-1F428622A3F3}" type="presParOf" srcId="{5744D307-9E65-418C-BCE1-AE18CE9BF987}" destId="{B7238DA1-165E-4561-A37B-C30984F5C66B}" srcOrd="0" destOrd="0" presId="urn:microsoft.com/office/officeart/2005/8/layout/architecture"/>
    <dgm:cxn modelId="{B5091C89-7FFD-468C-9446-C76BA098416C}" type="presParOf" srcId="{B7238DA1-165E-4561-A37B-C30984F5C66B}" destId="{9B4942C4-39CA-472D-AB50-FA5E364696A5}" srcOrd="0" destOrd="0" presId="urn:microsoft.com/office/officeart/2005/8/layout/architecture"/>
    <dgm:cxn modelId="{9103A5A7-25A6-4A44-813E-04C42CA790ED}" type="presParOf" srcId="{B7238DA1-165E-4561-A37B-C30984F5C66B}" destId="{ABC20D13-E0DB-4756-A727-6B3595F50D0C}" srcOrd="1" destOrd="0" presId="urn:microsoft.com/office/officeart/2005/8/layout/architecture"/>
  </dgm:cxnLst>
  <dgm:bg/>
  <dgm:whole/>
  <dgm:extLst>
    <a:ext uri="http://schemas.microsoft.com/office/drawing/2008/diagram">
      <dsp:dataModelExt xmlns:dsp="http://schemas.microsoft.com/office/drawing/2008/diagram" relId="rId8" minVer="http://schemas.openxmlformats.org/drawingml/2006/diagram"/>
    </a:ext>
  </dgm:extLst>
</dgm:dataModel>
</file>

<file path=word/diagrams/data2.xml><?xml version="1.0" encoding="utf-8"?>
<dgm:dataModel xmlns:dgm="http://schemas.openxmlformats.org/drawingml/2006/diagram" xmlns:a="http://schemas.openxmlformats.org/drawingml/2006/main">
  <dgm:ptLst>
    <dgm:pt modelId="{7012857D-9D39-4E65-A821-B23DAC5E3C69}" type="doc">
      <dgm:prSet loTypeId="urn:microsoft.com/office/officeart/2005/8/layout/hierarchy4" loCatId="list" qsTypeId="urn:microsoft.com/office/officeart/2005/8/quickstyle/simple1" qsCatId="simple" csTypeId="urn:microsoft.com/office/officeart/2005/8/colors/colorful3" csCatId="colorful" phldr="1"/>
      <dgm:spPr/>
      <dgm:t>
        <a:bodyPr/>
        <a:lstStyle/>
        <a:p>
          <a:endParaRPr lang="en-US"/>
        </a:p>
      </dgm:t>
    </dgm:pt>
    <dgm:pt modelId="{409585FF-2A91-4BB0-9CC5-09D3403FA8BA}">
      <dgm:prSet phldrT="[Text]"/>
      <dgm:spPr/>
      <dgm:t>
        <a:bodyPr/>
        <a:lstStyle/>
        <a:p>
          <a:r>
            <a:rPr lang="en-US"/>
            <a:t> Job analysis identifies duties and responsibilities</a:t>
          </a:r>
        </a:p>
      </dgm:t>
    </dgm:pt>
    <dgm:pt modelId="{AE15F885-0923-4FB8-AF9D-58B9CAFEE716}" type="parTrans" cxnId="{6072E586-DDA8-4F1C-BA16-9FC9253FB392}">
      <dgm:prSet/>
      <dgm:spPr/>
      <dgm:t>
        <a:bodyPr/>
        <a:lstStyle/>
        <a:p>
          <a:endParaRPr lang="en-US"/>
        </a:p>
      </dgm:t>
    </dgm:pt>
    <dgm:pt modelId="{84D4D0FC-5903-4CF7-9369-79C0FA66C149}" type="sibTrans" cxnId="{6072E586-DDA8-4F1C-BA16-9FC9253FB392}">
      <dgm:prSet/>
      <dgm:spPr/>
      <dgm:t>
        <a:bodyPr/>
        <a:lstStyle/>
        <a:p>
          <a:endParaRPr lang="en-US"/>
        </a:p>
      </dgm:t>
    </dgm:pt>
    <dgm:pt modelId="{A7EF07A4-ACEA-4026-9A1E-39A9DEF39B5C}">
      <dgm:prSet phldrT="[Text]"/>
      <dgm:spPr/>
      <dgm:t>
        <a:bodyPr/>
        <a:lstStyle/>
        <a:p>
          <a:r>
            <a:rPr lang="en-US"/>
            <a:t>• Helps understand skills required for the role</a:t>
          </a:r>
        </a:p>
      </dgm:t>
    </dgm:pt>
    <dgm:pt modelId="{4E0CBBEA-F963-4A7F-9FEC-C75F5FA36D8F}" type="parTrans" cxnId="{4096DBF6-83A3-41CF-B5AB-E4DE92E26275}">
      <dgm:prSet/>
      <dgm:spPr/>
      <dgm:t>
        <a:bodyPr/>
        <a:lstStyle/>
        <a:p>
          <a:endParaRPr lang="en-US"/>
        </a:p>
      </dgm:t>
    </dgm:pt>
    <dgm:pt modelId="{15E76B9A-14E0-467F-96D6-4033B66BCF86}" type="sibTrans" cxnId="{4096DBF6-83A3-41CF-B5AB-E4DE92E26275}">
      <dgm:prSet/>
      <dgm:spPr/>
      <dgm:t>
        <a:bodyPr/>
        <a:lstStyle/>
        <a:p>
          <a:endParaRPr lang="en-US"/>
        </a:p>
      </dgm:t>
    </dgm:pt>
    <dgm:pt modelId="{A56AA567-3F07-4EB4-989E-A6BE5EFA34FB}">
      <dgm:prSet phldrT="[Text]"/>
      <dgm:spPr/>
      <dgm:t>
        <a:bodyPr/>
        <a:lstStyle/>
        <a:p>
          <a:r>
            <a:rPr lang="en-US"/>
            <a:t>• Improves organisational efficiency</a:t>
          </a:r>
        </a:p>
      </dgm:t>
    </dgm:pt>
    <dgm:pt modelId="{D8B9FD3C-6113-467F-8561-216C8E23D7C5}" type="parTrans" cxnId="{52E4435B-56BA-4C76-AD21-DCAC7464515C}">
      <dgm:prSet/>
      <dgm:spPr/>
      <dgm:t>
        <a:bodyPr/>
        <a:lstStyle/>
        <a:p>
          <a:endParaRPr lang="en-US"/>
        </a:p>
      </dgm:t>
    </dgm:pt>
    <dgm:pt modelId="{F07529A9-9DC5-40F7-8C5D-851D6BA804A8}" type="sibTrans" cxnId="{52E4435B-56BA-4C76-AD21-DCAC7464515C}">
      <dgm:prSet/>
      <dgm:spPr/>
      <dgm:t>
        <a:bodyPr/>
        <a:lstStyle/>
        <a:p>
          <a:endParaRPr lang="en-US"/>
        </a:p>
      </dgm:t>
    </dgm:pt>
    <dgm:pt modelId="{D50472A0-BC28-416E-97EF-68E28AE38120}">
      <dgm:prSet phldrT="[Text]"/>
      <dgm:spPr/>
      <dgm:t>
        <a:bodyPr/>
        <a:lstStyle/>
        <a:p>
          <a:r>
            <a:rPr lang="en-US"/>
            <a:t>• Supports recruitment decisions</a:t>
          </a:r>
        </a:p>
      </dgm:t>
    </dgm:pt>
    <dgm:pt modelId="{14487E7D-F138-4949-AE2C-79A9B4FC6B31}" type="parTrans" cxnId="{43089FFE-1138-46DA-8F9E-6FBE11B87089}">
      <dgm:prSet/>
      <dgm:spPr/>
      <dgm:t>
        <a:bodyPr/>
        <a:lstStyle/>
        <a:p>
          <a:endParaRPr lang="en-US"/>
        </a:p>
      </dgm:t>
    </dgm:pt>
    <dgm:pt modelId="{D77BD0E2-D459-4595-B16F-310D45A0FDE2}" type="sibTrans" cxnId="{43089FFE-1138-46DA-8F9E-6FBE11B87089}">
      <dgm:prSet/>
      <dgm:spPr/>
      <dgm:t>
        <a:bodyPr/>
        <a:lstStyle/>
        <a:p>
          <a:endParaRPr lang="en-US"/>
        </a:p>
      </dgm:t>
    </dgm:pt>
    <dgm:pt modelId="{D6ECC3F7-9612-4348-BB46-2DA1ECDA78D2}" type="pres">
      <dgm:prSet presAssocID="{7012857D-9D39-4E65-A821-B23DAC5E3C69}" presName="Name0" presStyleCnt="0">
        <dgm:presLayoutVars>
          <dgm:chPref val="1"/>
          <dgm:dir/>
          <dgm:animOne val="branch"/>
          <dgm:animLvl val="lvl"/>
          <dgm:resizeHandles/>
        </dgm:presLayoutVars>
      </dgm:prSet>
      <dgm:spPr/>
    </dgm:pt>
    <dgm:pt modelId="{EB1989C6-7679-4A77-A5E2-84458B870B7B}" type="pres">
      <dgm:prSet presAssocID="{409585FF-2A91-4BB0-9CC5-09D3403FA8BA}" presName="vertOne" presStyleCnt="0"/>
      <dgm:spPr/>
    </dgm:pt>
    <dgm:pt modelId="{DE6394DA-1822-49F8-821F-0EC82D29C4C1}" type="pres">
      <dgm:prSet presAssocID="{409585FF-2A91-4BB0-9CC5-09D3403FA8BA}" presName="txOne" presStyleLbl="node0" presStyleIdx="0" presStyleCnt="1">
        <dgm:presLayoutVars>
          <dgm:chPref val="3"/>
        </dgm:presLayoutVars>
      </dgm:prSet>
      <dgm:spPr/>
    </dgm:pt>
    <dgm:pt modelId="{EBB896B6-017E-4EE3-810F-D4D021286D0E}" type="pres">
      <dgm:prSet presAssocID="{409585FF-2A91-4BB0-9CC5-09D3403FA8BA}" presName="parTransOne" presStyleCnt="0"/>
      <dgm:spPr/>
    </dgm:pt>
    <dgm:pt modelId="{DA460C20-20B2-4D8F-B3B0-73A696F0D309}" type="pres">
      <dgm:prSet presAssocID="{409585FF-2A91-4BB0-9CC5-09D3403FA8BA}" presName="horzOne" presStyleCnt="0"/>
      <dgm:spPr/>
    </dgm:pt>
    <dgm:pt modelId="{C119C552-DEA1-4305-AE08-0E9CD8E16CAD}" type="pres">
      <dgm:prSet presAssocID="{A7EF07A4-ACEA-4026-9A1E-39A9DEF39B5C}" presName="vertTwo" presStyleCnt="0"/>
      <dgm:spPr/>
    </dgm:pt>
    <dgm:pt modelId="{7BEA981B-7C4B-4177-9934-0238F856A756}" type="pres">
      <dgm:prSet presAssocID="{A7EF07A4-ACEA-4026-9A1E-39A9DEF39B5C}" presName="txTwo" presStyleLbl="node2" presStyleIdx="0" presStyleCnt="2">
        <dgm:presLayoutVars>
          <dgm:chPref val="3"/>
        </dgm:presLayoutVars>
      </dgm:prSet>
      <dgm:spPr/>
    </dgm:pt>
    <dgm:pt modelId="{A8040481-6EAA-4AE8-83F9-C6E1DA300088}" type="pres">
      <dgm:prSet presAssocID="{A7EF07A4-ACEA-4026-9A1E-39A9DEF39B5C}" presName="parTransTwo" presStyleCnt="0"/>
      <dgm:spPr/>
    </dgm:pt>
    <dgm:pt modelId="{877377CC-EA65-4184-9F98-59D6A3D3FBB5}" type="pres">
      <dgm:prSet presAssocID="{A7EF07A4-ACEA-4026-9A1E-39A9DEF39B5C}" presName="horzTwo" presStyleCnt="0"/>
      <dgm:spPr/>
    </dgm:pt>
    <dgm:pt modelId="{E7B55EBD-DABA-4006-8D18-E32F44097F4B}" type="pres">
      <dgm:prSet presAssocID="{A56AA567-3F07-4EB4-989E-A6BE5EFA34FB}" presName="vertThree" presStyleCnt="0"/>
      <dgm:spPr/>
    </dgm:pt>
    <dgm:pt modelId="{EDCAB11C-392D-4BDF-ACAB-B09B7374B808}" type="pres">
      <dgm:prSet presAssocID="{A56AA567-3F07-4EB4-989E-A6BE5EFA34FB}" presName="txThree" presStyleLbl="node3" presStyleIdx="0" presStyleCnt="1" custLinFactNeighborX="57288" custLinFactNeighborY="150">
        <dgm:presLayoutVars>
          <dgm:chPref val="3"/>
        </dgm:presLayoutVars>
      </dgm:prSet>
      <dgm:spPr/>
    </dgm:pt>
    <dgm:pt modelId="{287D940D-7643-4C0F-B1FB-366EDC6F92F3}" type="pres">
      <dgm:prSet presAssocID="{A56AA567-3F07-4EB4-989E-A6BE5EFA34FB}" presName="horzThree" presStyleCnt="0"/>
      <dgm:spPr/>
    </dgm:pt>
    <dgm:pt modelId="{CA750832-EBF9-4612-95AA-30EE9B5937BD}" type="pres">
      <dgm:prSet presAssocID="{15E76B9A-14E0-467F-96D6-4033B66BCF86}" presName="sibSpaceTwo" presStyleCnt="0"/>
      <dgm:spPr/>
    </dgm:pt>
    <dgm:pt modelId="{4C6CD14C-CF9E-4F82-8762-876A6275AAD1}" type="pres">
      <dgm:prSet presAssocID="{D50472A0-BC28-416E-97EF-68E28AE38120}" presName="vertTwo" presStyleCnt="0"/>
      <dgm:spPr/>
    </dgm:pt>
    <dgm:pt modelId="{E52FC571-AAAD-4D29-8D8C-048B087A3C6F}" type="pres">
      <dgm:prSet presAssocID="{D50472A0-BC28-416E-97EF-68E28AE38120}" presName="txTwo" presStyleLbl="node2" presStyleIdx="1" presStyleCnt="2">
        <dgm:presLayoutVars>
          <dgm:chPref val="3"/>
        </dgm:presLayoutVars>
      </dgm:prSet>
      <dgm:spPr/>
    </dgm:pt>
    <dgm:pt modelId="{050A6D03-5907-4C07-A808-D5675C3E39BD}" type="pres">
      <dgm:prSet presAssocID="{D50472A0-BC28-416E-97EF-68E28AE38120}" presName="horzTwo" presStyleCnt="0"/>
      <dgm:spPr/>
    </dgm:pt>
  </dgm:ptLst>
  <dgm:cxnLst>
    <dgm:cxn modelId="{4111A92A-A2B2-4514-9857-DA5330FD6B74}" type="presOf" srcId="{7012857D-9D39-4E65-A821-B23DAC5E3C69}" destId="{D6ECC3F7-9612-4348-BB46-2DA1ECDA78D2}" srcOrd="0" destOrd="0" presId="urn:microsoft.com/office/officeart/2005/8/layout/hierarchy4"/>
    <dgm:cxn modelId="{52E4435B-56BA-4C76-AD21-DCAC7464515C}" srcId="{A7EF07A4-ACEA-4026-9A1E-39A9DEF39B5C}" destId="{A56AA567-3F07-4EB4-989E-A6BE5EFA34FB}" srcOrd="0" destOrd="0" parTransId="{D8B9FD3C-6113-467F-8561-216C8E23D7C5}" sibTransId="{F07529A9-9DC5-40F7-8C5D-851D6BA804A8}"/>
    <dgm:cxn modelId="{5C527E74-B535-406C-A736-FA4EB9D01431}" type="presOf" srcId="{D50472A0-BC28-416E-97EF-68E28AE38120}" destId="{E52FC571-AAAD-4D29-8D8C-048B087A3C6F}" srcOrd="0" destOrd="0" presId="urn:microsoft.com/office/officeart/2005/8/layout/hierarchy4"/>
    <dgm:cxn modelId="{9F0F4F83-50EC-4DC2-98C0-10C2E15E0B9D}" type="presOf" srcId="{A56AA567-3F07-4EB4-989E-A6BE5EFA34FB}" destId="{EDCAB11C-392D-4BDF-ACAB-B09B7374B808}" srcOrd="0" destOrd="0" presId="urn:microsoft.com/office/officeart/2005/8/layout/hierarchy4"/>
    <dgm:cxn modelId="{6072E586-DDA8-4F1C-BA16-9FC9253FB392}" srcId="{7012857D-9D39-4E65-A821-B23DAC5E3C69}" destId="{409585FF-2A91-4BB0-9CC5-09D3403FA8BA}" srcOrd="0" destOrd="0" parTransId="{AE15F885-0923-4FB8-AF9D-58B9CAFEE716}" sibTransId="{84D4D0FC-5903-4CF7-9369-79C0FA66C149}"/>
    <dgm:cxn modelId="{B775C3B9-23FB-401D-A638-2586C840A076}" type="presOf" srcId="{A7EF07A4-ACEA-4026-9A1E-39A9DEF39B5C}" destId="{7BEA981B-7C4B-4177-9934-0238F856A756}" srcOrd="0" destOrd="0" presId="urn:microsoft.com/office/officeart/2005/8/layout/hierarchy4"/>
    <dgm:cxn modelId="{242768D1-AA16-4C7B-9D2A-D06B1D14EBC1}" type="presOf" srcId="{409585FF-2A91-4BB0-9CC5-09D3403FA8BA}" destId="{DE6394DA-1822-49F8-821F-0EC82D29C4C1}" srcOrd="0" destOrd="0" presId="urn:microsoft.com/office/officeart/2005/8/layout/hierarchy4"/>
    <dgm:cxn modelId="{4096DBF6-83A3-41CF-B5AB-E4DE92E26275}" srcId="{409585FF-2A91-4BB0-9CC5-09D3403FA8BA}" destId="{A7EF07A4-ACEA-4026-9A1E-39A9DEF39B5C}" srcOrd="0" destOrd="0" parTransId="{4E0CBBEA-F963-4A7F-9FEC-C75F5FA36D8F}" sibTransId="{15E76B9A-14E0-467F-96D6-4033B66BCF86}"/>
    <dgm:cxn modelId="{43089FFE-1138-46DA-8F9E-6FBE11B87089}" srcId="{409585FF-2A91-4BB0-9CC5-09D3403FA8BA}" destId="{D50472A0-BC28-416E-97EF-68E28AE38120}" srcOrd="1" destOrd="0" parTransId="{14487E7D-F138-4949-AE2C-79A9B4FC6B31}" sibTransId="{D77BD0E2-D459-4595-B16F-310D45A0FDE2}"/>
    <dgm:cxn modelId="{B9370A38-00D9-4B52-BEE1-4C532D0D430F}" type="presParOf" srcId="{D6ECC3F7-9612-4348-BB46-2DA1ECDA78D2}" destId="{EB1989C6-7679-4A77-A5E2-84458B870B7B}" srcOrd="0" destOrd="0" presId="urn:microsoft.com/office/officeart/2005/8/layout/hierarchy4"/>
    <dgm:cxn modelId="{634F6EB4-693E-482D-800B-4D64FB2A1AF3}" type="presParOf" srcId="{EB1989C6-7679-4A77-A5E2-84458B870B7B}" destId="{DE6394DA-1822-49F8-821F-0EC82D29C4C1}" srcOrd="0" destOrd="0" presId="urn:microsoft.com/office/officeart/2005/8/layout/hierarchy4"/>
    <dgm:cxn modelId="{A9706883-C2FF-421B-9DD8-2D8FA19A37FB}" type="presParOf" srcId="{EB1989C6-7679-4A77-A5E2-84458B870B7B}" destId="{EBB896B6-017E-4EE3-810F-D4D021286D0E}" srcOrd="1" destOrd="0" presId="urn:microsoft.com/office/officeart/2005/8/layout/hierarchy4"/>
    <dgm:cxn modelId="{D80C7BDF-9156-43B5-BA04-D30448C18DE5}" type="presParOf" srcId="{EB1989C6-7679-4A77-A5E2-84458B870B7B}" destId="{DA460C20-20B2-4D8F-B3B0-73A696F0D309}" srcOrd="2" destOrd="0" presId="urn:microsoft.com/office/officeart/2005/8/layout/hierarchy4"/>
    <dgm:cxn modelId="{88542F0E-3537-4A04-BC5D-37A65539819A}" type="presParOf" srcId="{DA460C20-20B2-4D8F-B3B0-73A696F0D309}" destId="{C119C552-DEA1-4305-AE08-0E9CD8E16CAD}" srcOrd="0" destOrd="0" presId="urn:microsoft.com/office/officeart/2005/8/layout/hierarchy4"/>
    <dgm:cxn modelId="{B6478ACD-BB84-4D5E-9069-46C6DC5AFB8A}" type="presParOf" srcId="{C119C552-DEA1-4305-AE08-0E9CD8E16CAD}" destId="{7BEA981B-7C4B-4177-9934-0238F856A756}" srcOrd="0" destOrd="0" presId="urn:microsoft.com/office/officeart/2005/8/layout/hierarchy4"/>
    <dgm:cxn modelId="{EDFBF62A-AF41-4087-BD20-6F212BF4F61B}" type="presParOf" srcId="{C119C552-DEA1-4305-AE08-0E9CD8E16CAD}" destId="{A8040481-6EAA-4AE8-83F9-C6E1DA300088}" srcOrd="1" destOrd="0" presId="urn:microsoft.com/office/officeart/2005/8/layout/hierarchy4"/>
    <dgm:cxn modelId="{5325C474-79CC-4AC2-8EA3-440E46EA2BA6}" type="presParOf" srcId="{C119C552-DEA1-4305-AE08-0E9CD8E16CAD}" destId="{877377CC-EA65-4184-9F98-59D6A3D3FBB5}" srcOrd="2" destOrd="0" presId="urn:microsoft.com/office/officeart/2005/8/layout/hierarchy4"/>
    <dgm:cxn modelId="{FF8B8300-50F5-48D6-ACA4-F340CC2B8939}" type="presParOf" srcId="{877377CC-EA65-4184-9F98-59D6A3D3FBB5}" destId="{E7B55EBD-DABA-4006-8D18-E32F44097F4B}" srcOrd="0" destOrd="0" presId="urn:microsoft.com/office/officeart/2005/8/layout/hierarchy4"/>
    <dgm:cxn modelId="{8C434609-EFD9-43DB-99A5-E2B8914764E0}" type="presParOf" srcId="{E7B55EBD-DABA-4006-8D18-E32F44097F4B}" destId="{EDCAB11C-392D-4BDF-ACAB-B09B7374B808}" srcOrd="0" destOrd="0" presId="urn:microsoft.com/office/officeart/2005/8/layout/hierarchy4"/>
    <dgm:cxn modelId="{A89D6F95-54D3-429A-9556-8DC6E4AB4244}" type="presParOf" srcId="{E7B55EBD-DABA-4006-8D18-E32F44097F4B}" destId="{287D940D-7643-4C0F-B1FB-366EDC6F92F3}" srcOrd="1" destOrd="0" presId="urn:microsoft.com/office/officeart/2005/8/layout/hierarchy4"/>
    <dgm:cxn modelId="{F54DE280-A023-4B1C-815C-F874999F8405}" type="presParOf" srcId="{DA460C20-20B2-4D8F-B3B0-73A696F0D309}" destId="{CA750832-EBF9-4612-95AA-30EE9B5937BD}" srcOrd="1" destOrd="0" presId="urn:microsoft.com/office/officeart/2005/8/layout/hierarchy4"/>
    <dgm:cxn modelId="{F68CA18D-CE38-496B-9448-559211433CB8}" type="presParOf" srcId="{DA460C20-20B2-4D8F-B3B0-73A696F0D309}" destId="{4C6CD14C-CF9E-4F82-8762-876A6275AAD1}" srcOrd="2" destOrd="0" presId="urn:microsoft.com/office/officeart/2005/8/layout/hierarchy4"/>
    <dgm:cxn modelId="{035F4FB9-57BD-4B3F-A774-D4B3D00830FB}" type="presParOf" srcId="{4C6CD14C-CF9E-4F82-8762-876A6275AAD1}" destId="{E52FC571-AAAD-4D29-8D8C-048B087A3C6F}" srcOrd="0" destOrd="0" presId="urn:microsoft.com/office/officeart/2005/8/layout/hierarchy4"/>
    <dgm:cxn modelId="{15EF2444-2FAA-495D-845E-F57B6CD3C1A8}" type="presParOf" srcId="{4C6CD14C-CF9E-4F82-8762-876A6275AAD1}" destId="{050A6D03-5907-4C07-A808-D5675C3E39BD}" srcOrd="1" destOrd="0" presId="urn:microsoft.com/office/officeart/2005/8/layout/hierarchy4"/>
  </dgm:cxnLst>
  <dgm:bg/>
  <dgm:whole/>
  <dgm:extLst>
    <a:ext uri="http://schemas.microsoft.com/office/drawing/2008/diagram">
      <dsp:dataModelExt xmlns:dsp="http://schemas.microsoft.com/office/drawing/2008/diagram" relId="rId13" minVer="http://schemas.openxmlformats.org/drawingml/2006/diagram"/>
    </a:ext>
  </dgm:extLst>
</dgm:dataModel>
</file>

<file path=word/diagrams/data3.xml><?xml version="1.0" encoding="utf-8"?>
<dgm:dataModel xmlns:dgm="http://schemas.openxmlformats.org/drawingml/2006/diagram" xmlns:a="http://schemas.openxmlformats.org/drawingml/2006/main">
  <dgm:ptLst>
    <dgm:pt modelId="{E3CBA3A8-D15A-4BFE-9E4A-2E6AC2175E46}" type="doc">
      <dgm:prSet loTypeId="urn:microsoft.com/office/officeart/2005/8/layout/process2" loCatId="process" qsTypeId="urn:microsoft.com/office/officeart/2005/8/quickstyle/simple1" qsCatId="simple" csTypeId="urn:microsoft.com/office/officeart/2005/8/colors/colorful1" csCatId="colorful" phldr="1"/>
      <dgm:spPr/>
    </dgm:pt>
    <dgm:pt modelId="{A4863A98-3278-408D-BDD6-80E8AFF7E039}">
      <dgm:prSet phldrT="[Text]"/>
      <dgm:spPr/>
      <dgm:t>
        <a:bodyPr/>
        <a:lstStyle/>
        <a:p>
          <a:r>
            <a:rPr lang="en-US">
              <a:solidFill>
                <a:schemeClr val="tx2">
                  <a:lumMod val="10000"/>
                  <a:lumOff val="90000"/>
                </a:schemeClr>
              </a:solidFill>
            </a:rPr>
            <a:t>• Identifies required skills and qualifications</a:t>
          </a:r>
        </a:p>
      </dgm:t>
    </dgm:pt>
    <dgm:pt modelId="{24F01C47-838C-4ACD-8AAF-477CDAA99AD6}" type="parTrans" cxnId="{19060ECC-5921-476F-9749-8E8B882D5025}">
      <dgm:prSet/>
      <dgm:spPr/>
      <dgm:t>
        <a:bodyPr/>
        <a:lstStyle/>
        <a:p>
          <a:endParaRPr lang="en-US"/>
        </a:p>
      </dgm:t>
    </dgm:pt>
    <dgm:pt modelId="{50DFB5BD-332D-44B8-B4A0-F857FE011A99}" type="sibTrans" cxnId="{19060ECC-5921-476F-9749-8E8B882D5025}">
      <dgm:prSet/>
      <dgm:spPr/>
      <dgm:t>
        <a:bodyPr/>
        <a:lstStyle/>
        <a:p>
          <a:endParaRPr lang="en-US"/>
        </a:p>
      </dgm:t>
    </dgm:pt>
    <dgm:pt modelId="{0C4EEA17-174C-4B2C-A8C0-D77F3B8A217B}">
      <dgm:prSet phldrT="[Text]"/>
      <dgm:spPr/>
      <dgm:t>
        <a:bodyPr/>
        <a:lstStyle/>
        <a:p>
          <a:r>
            <a:rPr lang="en-US">
              <a:solidFill>
                <a:schemeClr val="tx1"/>
              </a:solidFill>
            </a:rPr>
            <a:t>• Helps choose the most suitable candidate</a:t>
          </a:r>
        </a:p>
      </dgm:t>
    </dgm:pt>
    <dgm:pt modelId="{FF075EFC-BD43-4D73-8FB3-4D632C54DEC9}" type="parTrans" cxnId="{EE4259A9-6756-41D5-8121-85C1E297E480}">
      <dgm:prSet/>
      <dgm:spPr/>
      <dgm:t>
        <a:bodyPr/>
        <a:lstStyle/>
        <a:p>
          <a:endParaRPr lang="en-US"/>
        </a:p>
      </dgm:t>
    </dgm:pt>
    <dgm:pt modelId="{12AA8EE3-A434-4CCD-A0F3-619D5E2C4664}" type="sibTrans" cxnId="{EE4259A9-6756-41D5-8121-85C1E297E480}">
      <dgm:prSet/>
      <dgm:spPr/>
      <dgm:t>
        <a:bodyPr/>
        <a:lstStyle/>
        <a:p>
          <a:endParaRPr lang="en-US"/>
        </a:p>
      </dgm:t>
    </dgm:pt>
    <dgm:pt modelId="{50D60123-C611-4AC2-9E42-73129E4472F6}">
      <dgm:prSet/>
      <dgm:spPr/>
      <dgm:t>
        <a:bodyPr/>
        <a:lstStyle/>
        <a:p>
          <a:r>
            <a:rPr lang="en-US"/>
            <a:t>• Includes experience and competencies</a:t>
          </a:r>
        </a:p>
      </dgm:t>
    </dgm:pt>
    <dgm:pt modelId="{4640B259-D0CA-493D-8D95-6F44C057A0A7}" type="parTrans" cxnId="{E120ED0F-1B47-4E49-B7F8-811C3EACA5BB}">
      <dgm:prSet/>
      <dgm:spPr/>
      <dgm:t>
        <a:bodyPr/>
        <a:lstStyle/>
        <a:p>
          <a:endParaRPr lang="en-US"/>
        </a:p>
      </dgm:t>
    </dgm:pt>
    <dgm:pt modelId="{08375038-2252-4473-A430-2FC809E10D9B}" type="sibTrans" cxnId="{E120ED0F-1B47-4E49-B7F8-811C3EACA5BB}">
      <dgm:prSet/>
      <dgm:spPr/>
      <dgm:t>
        <a:bodyPr/>
        <a:lstStyle/>
        <a:p>
          <a:endParaRPr lang="en-US"/>
        </a:p>
      </dgm:t>
    </dgm:pt>
    <dgm:pt modelId="{E0A23361-651F-4698-B0C2-07F2940D29F2}" type="pres">
      <dgm:prSet presAssocID="{E3CBA3A8-D15A-4BFE-9E4A-2E6AC2175E46}" presName="linearFlow" presStyleCnt="0">
        <dgm:presLayoutVars>
          <dgm:resizeHandles val="exact"/>
        </dgm:presLayoutVars>
      </dgm:prSet>
      <dgm:spPr/>
    </dgm:pt>
    <dgm:pt modelId="{3BFD2053-E7E9-46A1-BE8C-A2DB639C0A8B}" type="pres">
      <dgm:prSet presAssocID="{A4863A98-3278-408D-BDD6-80E8AFF7E039}" presName="node" presStyleLbl="node1" presStyleIdx="0" presStyleCnt="3">
        <dgm:presLayoutVars>
          <dgm:bulletEnabled val="1"/>
        </dgm:presLayoutVars>
      </dgm:prSet>
      <dgm:spPr/>
    </dgm:pt>
    <dgm:pt modelId="{6204FFDE-0FD2-4CA4-BAC9-90AE998CA27A}" type="pres">
      <dgm:prSet presAssocID="{50DFB5BD-332D-44B8-B4A0-F857FE011A99}" presName="sibTrans" presStyleLbl="sibTrans2D1" presStyleIdx="0" presStyleCnt="2"/>
      <dgm:spPr/>
    </dgm:pt>
    <dgm:pt modelId="{749A833C-047D-45A3-BFF9-3A83097C5038}" type="pres">
      <dgm:prSet presAssocID="{50DFB5BD-332D-44B8-B4A0-F857FE011A99}" presName="connectorText" presStyleLbl="sibTrans2D1" presStyleIdx="0" presStyleCnt="2"/>
      <dgm:spPr/>
    </dgm:pt>
    <dgm:pt modelId="{D6955A20-80B4-4934-BD69-07E4756FAC5E}" type="pres">
      <dgm:prSet presAssocID="{50D60123-C611-4AC2-9E42-73129E4472F6}" presName="node" presStyleLbl="node1" presStyleIdx="1" presStyleCnt="3">
        <dgm:presLayoutVars>
          <dgm:bulletEnabled val="1"/>
        </dgm:presLayoutVars>
      </dgm:prSet>
      <dgm:spPr/>
    </dgm:pt>
    <dgm:pt modelId="{44407FA0-1692-4C34-BAB2-32FDB5A22193}" type="pres">
      <dgm:prSet presAssocID="{08375038-2252-4473-A430-2FC809E10D9B}" presName="sibTrans" presStyleLbl="sibTrans2D1" presStyleIdx="1" presStyleCnt="2"/>
      <dgm:spPr/>
    </dgm:pt>
    <dgm:pt modelId="{98DD95A5-ED77-422D-A927-BE611FE54E2B}" type="pres">
      <dgm:prSet presAssocID="{08375038-2252-4473-A430-2FC809E10D9B}" presName="connectorText" presStyleLbl="sibTrans2D1" presStyleIdx="1" presStyleCnt="2"/>
      <dgm:spPr/>
    </dgm:pt>
    <dgm:pt modelId="{85633BA6-8AAF-460F-A733-04A9D9502D57}" type="pres">
      <dgm:prSet presAssocID="{0C4EEA17-174C-4B2C-A8C0-D77F3B8A217B}" presName="node" presStyleLbl="node1" presStyleIdx="2" presStyleCnt="3">
        <dgm:presLayoutVars>
          <dgm:bulletEnabled val="1"/>
        </dgm:presLayoutVars>
      </dgm:prSet>
      <dgm:spPr/>
    </dgm:pt>
  </dgm:ptLst>
  <dgm:cxnLst>
    <dgm:cxn modelId="{E120ED0F-1B47-4E49-B7F8-811C3EACA5BB}" srcId="{E3CBA3A8-D15A-4BFE-9E4A-2E6AC2175E46}" destId="{50D60123-C611-4AC2-9E42-73129E4472F6}" srcOrd="1" destOrd="0" parTransId="{4640B259-D0CA-493D-8D95-6F44C057A0A7}" sibTransId="{08375038-2252-4473-A430-2FC809E10D9B}"/>
    <dgm:cxn modelId="{A6A66A2A-E8D2-446A-8476-A35135B71655}" type="presOf" srcId="{50DFB5BD-332D-44B8-B4A0-F857FE011A99}" destId="{749A833C-047D-45A3-BFF9-3A83097C5038}" srcOrd="1" destOrd="0" presId="urn:microsoft.com/office/officeart/2005/8/layout/process2"/>
    <dgm:cxn modelId="{25E9E75C-17B6-40BD-85CB-4D90095F24D5}" type="presOf" srcId="{E3CBA3A8-D15A-4BFE-9E4A-2E6AC2175E46}" destId="{E0A23361-651F-4698-B0C2-07F2940D29F2}" srcOrd="0" destOrd="0" presId="urn:microsoft.com/office/officeart/2005/8/layout/process2"/>
    <dgm:cxn modelId="{E4CC5371-EEF9-4550-9309-D5356EFCF8CF}" type="presOf" srcId="{0C4EEA17-174C-4B2C-A8C0-D77F3B8A217B}" destId="{85633BA6-8AAF-460F-A733-04A9D9502D57}" srcOrd="0" destOrd="0" presId="urn:microsoft.com/office/officeart/2005/8/layout/process2"/>
    <dgm:cxn modelId="{4A768782-4B08-440D-973C-9362C9D2CDE6}" type="presOf" srcId="{08375038-2252-4473-A430-2FC809E10D9B}" destId="{44407FA0-1692-4C34-BAB2-32FDB5A22193}" srcOrd="0" destOrd="0" presId="urn:microsoft.com/office/officeart/2005/8/layout/process2"/>
    <dgm:cxn modelId="{564BDD99-7868-447C-89C6-69785A490B74}" type="presOf" srcId="{08375038-2252-4473-A430-2FC809E10D9B}" destId="{98DD95A5-ED77-422D-A927-BE611FE54E2B}" srcOrd="1" destOrd="0" presId="urn:microsoft.com/office/officeart/2005/8/layout/process2"/>
    <dgm:cxn modelId="{EE4259A9-6756-41D5-8121-85C1E297E480}" srcId="{E3CBA3A8-D15A-4BFE-9E4A-2E6AC2175E46}" destId="{0C4EEA17-174C-4B2C-A8C0-D77F3B8A217B}" srcOrd="2" destOrd="0" parTransId="{FF075EFC-BD43-4D73-8FB3-4D632C54DEC9}" sibTransId="{12AA8EE3-A434-4CCD-A0F3-619D5E2C4664}"/>
    <dgm:cxn modelId="{24C608C8-91DA-43A8-99DF-CFE400FD19D8}" type="presOf" srcId="{50D60123-C611-4AC2-9E42-73129E4472F6}" destId="{D6955A20-80B4-4934-BD69-07E4756FAC5E}" srcOrd="0" destOrd="0" presId="urn:microsoft.com/office/officeart/2005/8/layout/process2"/>
    <dgm:cxn modelId="{BAA32CC8-BF6B-475C-8503-8159E096A45B}" type="presOf" srcId="{A4863A98-3278-408D-BDD6-80E8AFF7E039}" destId="{3BFD2053-E7E9-46A1-BE8C-A2DB639C0A8B}" srcOrd="0" destOrd="0" presId="urn:microsoft.com/office/officeart/2005/8/layout/process2"/>
    <dgm:cxn modelId="{19060ECC-5921-476F-9749-8E8B882D5025}" srcId="{E3CBA3A8-D15A-4BFE-9E4A-2E6AC2175E46}" destId="{A4863A98-3278-408D-BDD6-80E8AFF7E039}" srcOrd="0" destOrd="0" parTransId="{24F01C47-838C-4ACD-8AAF-477CDAA99AD6}" sibTransId="{50DFB5BD-332D-44B8-B4A0-F857FE011A99}"/>
    <dgm:cxn modelId="{C2718FD3-4158-4319-BBC8-0DDB06E1DB2C}" type="presOf" srcId="{50DFB5BD-332D-44B8-B4A0-F857FE011A99}" destId="{6204FFDE-0FD2-4CA4-BAC9-90AE998CA27A}" srcOrd="0" destOrd="0" presId="urn:microsoft.com/office/officeart/2005/8/layout/process2"/>
    <dgm:cxn modelId="{BB20EC88-F624-4832-BFA0-1301080ABD75}" type="presParOf" srcId="{E0A23361-651F-4698-B0C2-07F2940D29F2}" destId="{3BFD2053-E7E9-46A1-BE8C-A2DB639C0A8B}" srcOrd="0" destOrd="0" presId="urn:microsoft.com/office/officeart/2005/8/layout/process2"/>
    <dgm:cxn modelId="{CF5EC5DE-1AA7-4180-B112-BB8DA2CA2410}" type="presParOf" srcId="{E0A23361-651F-4698-B0C2-07F2940D29F2}" destId="{6204FFDE-0FD2-4CA4-BAC9-90AE998CA27A}" srcOrd="1" destOrd="0" presId="urn:microsoft.com/office/officeart/2005/8/layout/process2"/>
    <dgm:cxn modelId="{C211C9B4-FBE2-4570-B853-1C51BBAAA621}" type="presParOf" srcId="{6204FFDE-0FD2-4CA4-BAC9-90AE998CA27A}" destId="{749A833C-047D-45A3-BFF9-3A83097C5038}" srcOrd="0" destOrd="0" presId="urn:microsoft.com/office/officeart/2005/8/layout/process2"/>
    <dgm:cxn modelId="{D926E4BE-A5CA-4465-B1BE-65C3B0F4EF9C}" type="presParOf" srcId="{E0A23361-651F-4698-B0C2-07F2940D29F2}" destId="{D6955A20-80B4-4934-BD69-07E4756FAC5E}" srcOrd="2" destOrd="0" presId="urn:microsoft.com/office/officeart/2005/8/layout/process2"/>
    <dgm:cxn modelId="{0A60BEC2-DB02-4A80-A16C-78CFE9C4E073}" type="presParOf" srcId="{E0A23361-651F-4698-B0C2-07F2940D29F2}" destId="{44407FA0-1692-4C34-BAB2-32FDB5A22193}" srcOrd="3" destOrd="0" presId="urn:microsoft.com/office/officeart/2005/8/layout/process2"/>
    <dgm:cxn modelId="{25A7EB3E-7E8C-4919-A5F0-87F52F57514C}" type="presParOf" srcId="{44407FA0-1692-4C34-BAB2-32FDB5A22193}" destId="{98DD95A5-ED77-422D-A927-BE611FE54E2B}" srcOrd="0" destOrd="0" presId="urn:microsoft.com/office/officeart/2005/8/layout/process2"/>
    <dgm:cxn modelId="{A7CE2E39-1C89-48B0-B7AC-FC2A9A7CA1E1}" type="presParOf" srcId="{E0A23361-651F-4698-B0C2-07F2940D29F2}" destId="{85633BA6-8AAF-460F-A733-04A9D9502D57}" srcOrd="4" destOrd="0" presId="urn:microsoft.com/office/officeart/2005/8/layout/process2"/>
  </dgm:cxnLst>
  <dgm:bg/>
  <dgm:whole/>
  <dgm:extLst>
    <a:ext uri="http://schemas.microsoft.com/office/drawing/2008/diagram">
      <dsp:dataModelExt xmlns:dsp="http://schemas.microsoft.com/office/drawing/2008/diagram" relId="rId18" minVer="http://schemas.openxmlformats.org/drawingml/2006/diagram"/>
    </a:ext>
  </dgm:extLst>
</dgm:dataModel>
</file>

<file path=word/diagrams/data4.xml><?xml version="1.0" encoding="utf-8"?>
<dgm:dataModel xmlns:dgm="http://schemas.openxmlformats.org/drawingml/2006/diagram" xmlns:a="http://schemas.openxmlformats.org/drawingml/2006/main">
  <dgm:ptLst>
    <dgm:pt modelId="{D3387372-2ED6-4C39-8626-2662B07A53BC}" type="doc">
      <dgm:prSet loTypeId="urn:microsoft.com/office/officeart/2005/8/layout/cycle3" loCatId="cycle" qsTypeId="urn:microsoft.com/office/officeart/2005/8/quickstyle/simple1" qsCatId="simple" csTypeId="urn:microsoft.com/office/officeart/2005/8/colors/accent0_1" csCatId="mainScheme" phldr="1"/>
      <dgm:spPr/>
      <dgm:t>
        <a:bodyPr/>
        <a:lstStyle/>
        <a:p>
          <a:endParaRPr lang="en-US"/>
        </a:p>
      </dgm:t>
    </dgm:pt>
    <dgm:pt modelId="{11F1C25C-39DF-4B13-B784-07AB6A5FF0FA}">
      <dgm:prSet phldrT="[Text]"/>
      <dgm:spPr/>
      <dgm:t>
        <a:bodyPr/>
        <a:lstStyle/>
        <a:p>
          <a:r>
            <a:rPr lang="en-US"/>
            <a:t>• Employees need continuous training</a:t>
          </a:r>
        </a:p>
      </dgm:t>
    </dgm:pt>
    <dgm:pt modelId="{90842F4B-5581-4815-98F9-1F48490EA058}" type="parTrans" cxnId="{A0B448FC-7B72-484F-AB5E-74E61300DBA4}">
      <dgm:prSet/>
      <dgm:spPr/>
      <dgm:t>
        <a:bodyPr/>
        <a:lstStyle/>
        <a:p>
          <a:endParaRPr lang="en-US"/>
        </a:p>
      </dgm:t>
    </dgm:pt>
    <dgm:pt modelId="{FEEE4281-2FE4-4116-8803-186A2FCCAC16}" type="sibTrans" cxnId="{A0B448FC-7B72-484F-AB5E-74E61300DBA4}">
      <dgm:prSet/>
      <dgm:spPr/>
      <dgm:t>
        <a:bodyPr/>
        <a:lstStyle/>
        <a:p>
          <a:endParaRPr lang="en-US"/>
        </a:p>
      </dgm:t>
    </dgm:pt>
    <dgm:pt modelId="{FF338616-2AF1-4C2A-B378-8781816E3D9A}">
      <dgm:prSet phldrT="[Text]"/>
      <dgm:spPr/>
      <dgm:t>
        <a:bodyPr/>
        <a:lstStyle/>
        <a:p>
          <a:r>
            <a:rPr lang="en-US"/>
            <a:t>• Training improves job performance</a:t>
          </a:r>
        </a:p>
      </dgm:t>
    </dgm:pt>
    <dgm:pt modelId="{57B5575E-0346-41A4-908F-701F91887F7B}" type="parTrans" cxnId="{ACEE4D49-D3C6-4B7D-AAF5-634D1699C3D5}">
      <dgm:prSet/>
      <dgm:spPr/>
      <dgm:t>
        <a:bodyPr/>
        <a:lstStyle/>
        <a:p>
          <a:endParaRPr lang="en-US"/>
        </a:p>
      </dgm:t>
    </dgm:pt>
    <dgm:pt modelId="{7BD0BC85-B78F-4EA4-8E7A-FD16259AAAB1}" type="sibTrans" cxnId="{ACEE4D49-D3C6-4B7D-AAF5-634D1699C3D5}">
      <dgm:prSet/>
      <dgm:spPr/>
      <dgm:t>
        <a:bodyPr/>
        <a:lstStyle/>
        <a:p>
          <a:endParaRPr lang="en-US"/>
        </a:p>
      </dgm:t>
    </dgm:pt>
    <dgm:pt modelId="{E91DD92C-34C6-4EF6-86D4-130909B347D1}">
      <dgm:prSet phldrT="[Text]"/>
      <dgm:spPr/>
      <dgm:t>
        <a:bodyPr/>
        <a:lstStyle/>
        <a:p>
          <a:r>
            <a:rPr lang="en-US"/>
            <a:t>• Supports career development</a:t>
          </a:r>
        </a:p>
      </dgm:t>
    </dgm:pt>
    <dgm:pt modelId="{0B872CB1-ADDC-4A66-8BFB-96FA574DCCE0}" type="parTrans" cxnId="{0631E953-2ACA-4E87-A262-D1E19DDE4C6D}">
      <dgm:prSet/>
      <dgm:spPr/>
      <dgm:t>
        <a:bodyPr/>
        <a:lstStyle/>
        <a:p>
          <a:endParaRPr lang="en-US"/>
        </a:p>
      </dgm:t>
    </dgm:pt>
    <dgm:pt modelId="{F7399B53-CCF4-4726-A7BD-E56DD2039D11}" type="sibTrans" cxnId="{0631E953-2ACA-4E87-A262-D1E19DDE4C6D}">
      <dgm:prSet/>
      <dgm:spPr/>
      <dgm:t>
        <a:bodyPr/>
        <a:lstStyle/>
        <a:p>
          <a:endParaRPr lang="en-US"/>
        </a:p>
      </dgm:t>
    </dgm:pt>
    <dgm:pt modelId="{5B945256-6F1F-4916-94AA-527E4B9D92D2}">
      <dgm:prSet phldrT="[Text]"/>
      <dgm:spPr/>
      <dgm:t>
        <a:bodyPr/>
        <a:lstStyle/>
        <a:p>
          <a:r>
            <a:rPr lang="en-US"/>
            <a:t>• Helps employees adapt to new technologies</a:t>
          </a:r>
        </a:p>
      </dgm:t>
    </dgm:pt>
    <dgm:pt modelId="{22A9369C-903C-4BA6-AF28-953DC9200CCA}" type="parTrans" cxnId="{A77E7D02-DACB-4853-9C16-4F8F29B0CFD5}">
      <dgm:prSet/>
      <dgm:spPr/>
      <dgm:t>
        <a:bodyPr/>
        <a:lstStyle/>
        <a:p>
          <a:endParaRPr lang="en-US"/>
        </a:p>
      </dgm:t>
    </dgm:pt>
    <dgm:pt modelId="{7BFC1CCC-6152-4290-92DE-F41035F9A58B}" type="sibTrans" cxnId="{A77E7D02-DACB-4853-9C16-4F8F29B0CFD5}">
      <dgm:prSet/>
      <dgm:spPr/>
      <dgm:t>
        <a:bodyPr/>
        <a:lstStyle/>
        <a:p>
          <a:endParaRPr lang="en-US"/>
        </a:p>
      </dgm:t>
    </dgm:pt>
    <dgm:pt modelId="{22BCC3E5-B51A-4EFE-BC2A-E8A6FCA15A64}">
      <dgm:prSet phldrT="[Text]"/>
      <dgm:spPr/>
      <dgm:t>
        <a:bodyPr/>
        <a:lstStyle/>
        <a:p>
          <a:r>
            <a:rPr lang="en-US"/>
            <a:t>• (CIPD, 2023)</a:t>
          </a:r>
        </a:p>
      </dgm:t>
    </dgm:pt>
    <dgm:pt modelId="{06F6B8AC-4858-410E-A02B-ED33E60726F2}" type="parTrans" cxnId="{D07177C6-B984-48CB-AD79-17AE34794221}">
      <dgm:prSet/>
      <dgm:spPr/>
      <dgm:t>
        <a:bodyPr/>
        <a:lstStyle/>
        <a:p>
          <a:endParaRPr lang="en-US"/>
        </a:p>
      </dgm:t>
    </dgm:pt>
    <dgm:pt modelId="{012127DF-53A8-4B71-9BEE-B88BBF613291}" type="sibTrans" cxnId="{D07177C6-B984-48CB-AD79-17AE34794221}">
      <dgm:prSet/>
      <dgm:spPr/>
      <dgm:t>
        <a:bodyPr/>
        <a:lstStyle/>
        <a:p>
          <a:endParaRPr lang="en-US"/>
        </a:p>
      </dgm:t>
    </dgm:pt>
    <dgm:pt modelId="{81A6D8EC-C576-4E25-AAAD-34A8B4E2D216}" type="pres">
      <dgm:prSet presAssocID="{D3387372-2ED6-4C39-8626-2662B07A53BC}" presName="Name0" presStyleCnt="0">
        <dgm:presLayoutVars>
          <dgm:dir/>
          <dgm:resizeHandles val="exact"/>
        </dgm:presLayoutVars>
      </dgm:prSet>
      <dgm:spPr/>
    </dgm:pt>
    <dgm:pt modelId="{89C86D24-C60F-433E-87AF-AE6A3B3CA9F3}" type="pres">
      <dgm:prSet presAssocID="{D3387372-2ED6-4C39-8626-2662B07A53BC}" presName="cycle" presStyleCnt="0"/>
      <dgm:spPr/>
    </dgm:pt>
    <dgm:pt modelId="{86B90A01-E89B-4E60-9E2F-5B405A804D66}" type="pres">
      <dgm:prSet presAssocID="{11F1C25C-39DF-4B13-B784-07AB6A5FF0FA}" presName="nodeFirstNode" presStyleLbl="node1" presStyleIdx="0" presStyleCnt="5">
        <dgm:presLayoutVars>
          <dgm:bulletEnabled val="1"/>
        </dgm:presLayoutVars>
      </dgm:prSet>
      <dgm:spPr/>
    </dgm:pt>
    <dgm:pt modelId="{FE5889DC-D39B-4878-A92C-57C536CB8E50}" type="pres">
      <dgm:prSet presAssocID="{FEEE4281-2FE4-4116-8803-186A2FCCAC16}" presName="sibTransFirstNode" presStyleLbl="bgShp" presStyleIdx="0" presStyleCnt="1"/>
      <dgm:spPr/>
    </dgm:pt>
    <dgm:pt modelId="{DA509D3E-D5A3-4DC1-98EF-CBE8949E893C}" type="pres">
      <dgm:prSet presAssocID="{FF338616-2AF1-4C2A-B378-8781816E3D9A}" presName="nodeFollowingNodes" presStyleLbl="node1" presStyleIdx="1" presStyleCnt="5">
        <dgm:presLayoutVars>
          <dgm:bulletEnabled val="1"/>
        </dgm:presLayoutVars>
      </dgm:prSet>
      <dgm:spPr/>
    </dgm:pt>
    <dgm:pt modelId="{CED9457F-F068-4D33-9498-61C19508A7DE}" type="pres">
      <dgm:prSet presAssocID="{E91DD92C-34C6-4EF6-86D4-130909B347D1}" presName="nodeFollowingNodes" presStyleLbl="node1" presStyleIdx="2" presStyleCnt="5">
        <dgm:presLayoutVars>
          <dgm:bulletEnabled val="1"/>
        </dgm:presLayoutVars>
      </dgm:prSet>
      <dgm:spPr/>
    </dgm:pt>
    <dgm:pt modelId="{00428F6B-77A5-4904-8515-06FBE2DC8904}" type="pres">
      <dgm:prSet presAssocID="{5B945256-6F1F-4916-94AA-527E4B9D92D2}" presName="nodeFollowingNodes" presStyleLbl="node1" presStyleIdx="3" presStyleCnt="5">
        <dgm:presLayoutVars>
          <dgm:bulletEnabled val="1"/>
        </dgm:presLayoutVars>
      </dgm:prSet>
      <dgm:spPr/>
    </dgm:pt>
    <dgm:pt modelId="{D856D34D-7903-4203-B51B-C3EAD5C47505}" type="pres">
      <dgm:prSet presAssocID="{22BCC3E5-B51A-4EFE-BC2A-E8A6FCA15A64}" presName="nodeFollowingNodes" presStyleLbl="node1" presStyleIdx="4" presStyleCnt="5">
        <dgm:presLayoutVars>
          <dgm:bulletEnabled val="1"/>
        </dgm:presLayoutVars>
      </dgm:prSet>
      <dgm:spPr/>
    </dgm:pt>
  </dgm:ptLst>
  <dgm:cxnLst>
    <dgm:cxn modelId="{A77E7D02-DACB-4853-9C16-4F8F29B0CFD5}" srcId="{D3387372-2ED6-4C39-8626-2662B07A53BC}" destId="{5B945256-6F1F-4916-94AA-527E4B9D92D2}" srcOrd="3" destOrd="0" parTransId="{22A9369C-903C-4BA6-AF28-953DC9200CCA}" sibTransId="{7BFC1CCC-6152-4290-92DE-F41035F9A58B}"/>
    <dgm:cxn modelId="{14193208-80BA-47F3-BC0F-AA46D01BC293}" type="presOf" srcId="{5B945256-6F1F-4916-94AA-527E4B9D92D2}" destId="{00428F6B-77A5-4904-8515-06FBE2DC8904}" srcOrd="0" destOrd="0" presId="urn:microsoft.com/office/officeart/2005/8/layout/cycle3"/>
    <dgm:cxn modelId="{ACEE4D49-D3C6-4B7D-AAF5-634D1699C3D5}" srcId="{D3387372-2ED6-4C39-8626-2662B07A53BC}" destId="{FF338616-2AF1-4C2A-B378-8781816E3D9A}" srcOrd="1" destOrd="0" parTransId="{57B5575E-0346-41A4-908F-701F91887F7B}" sibTransId="{7BD0BC85-B78F-4EA4-8E7A-FD16259AAAB1}"/>
    <dgm:cxn modelId="{EFBD2653-E226-4BC5-AF70-425A295C61DA}" type="presOf" srcId="{11F1C25C-39DF-4B13-B784-07AB6A5FF0FA}" destId="{86B90A01-E89B-4E60-9E2F-5B405A804D66}" srcOrd="0" destOrd="0" presId="urn:microsoft.com/office/officeart/2005/8/layout/cycle3"/>
    <dgm:cxn modelId="{0631E953-2ACA-4E87-A262-D1E19DDE4C6D}" srcId="{D3387372-2ED6-4C39-8626-2662B07A53BC}" destId="{E91DD92C-34C6-4EF6-86D4-130909B347D1}" srcOrd="2" destOrd="0" parTransId="{0B872CB1-ADDC-4A66-8BFB-96FA574DCCE0}" sibTransId="{F7399B53-CCF4-4726-A7BD-E56DD2039D11}"/>
    <dgm:cxn modelId="{D1DC9554-6644-4F7B-8ED0-E8DDDB4E19FB}" type="presOf" srcId="{22BCC3E5-B51A-4EFE-BC2A-E8A6FCA15A64}" destId="{D856D34D-7903-4203-B51B-C3EAD5C47505}" srcOrd="0" destOrd="0" presId="urn:microsoft.com/office/officeart/2005/8/layout/cycle3"/>
    <dgm:cxn modelId="{A234205A-657F-44CC-9363-1E0D94728B20}" type="presOf" srcId="{D3387372-2ED6-4C39-8626-2662B07A53BC}" destId="{81A6D8EC-C576-4E25-AAAD-34A8B4E2D216}" srcOrd="0" destOrd="0" presId="urn:microsoft.com/office/officeart/2005/8/layout/cycle3"/>
    <dgm:cxn modelId="{C02396A6-B961-4AC3-9A65-4D20876A4501}" type="presOf" srcId="{E91DD92C-34C6-4EF6-86D4-130909B347D1}" destId="{CED9457F-F068-4D33-9498-61C19508A7DE}" srcOrd="0" destOrd="0" presId="urn:microsoft.com/office/officeart/2005/8/layout/cycle3"/>
    <dgm:cxn modelId="{0CD8E3B6-0E55-46FD-AA8B-0F12BBB459E4}" type="presOf" srcId="{FEEE4281-2FE4-4116-8803-186A2FCCAC16}" destId="{FE5889DC-D39B-4878-A92C-57C536CB8E50}" srcOrd="0" destOrd="0" presId="urn:microsoft.com/office/officeart/2005/8/layout/cycle3"/>
    <dgm:cxn modelId="{D07177C6-B984-48CB-AD79-17AE34794221}" srcId="{D3387372-2ED6-4C39-8626-2662B07A53BC}" destId="{22BCC3E5-B51A-4EFE-BC2A-E8A6FCA15A64}" srcOrd="4" destOrd="0" parTransId="{06F6B8AC-4858-410E-A02B-ED33E60726F2}" sibTransId="{012127DF-53A8-4B71-9BEE-B88BBF613291}"/>
    <dgm:cxn modelId="{37DF0CCA-4954-40A4-AEB8-6F6E906EB23F}" type="presOf" srcId="{FF338616-2AF1-4C2A-B378-8781816E3D9A}" destId="{DA509D3E-D5A3-4DC1-98EF-CBE8949E893C}" srcOrd="0" destOrd="0" presId="urn:microsoft.com/office/officeart/2005/8/layout/cycle3"/>
    <dgm:cxn modelId="{A0B448FC-7B72-484F-AB5E-74E61300DBA4}" srcId="{D3387372-2ED6-4C39-8626-2662B07A53BC}" destId="{11F1C25C-39DF-4B13-B784-07AB6A5FF0FA}" srcOrd="0" destOrd="0" parTransId="{90842F4B-5581-4815-98F9-1F48490EA058}" sibTransId="{FEEE4281-2FE4-4116-8803-186A2FCCAC16}"/>
    <dgm:cxn modelId="{1D1857A6-BAAD-4428-97F0-D95AF56B292C}" type="presParOf" srcId="{81A6D8EC-C576-4E25-AAAD-34A8B4E2D216}" destId="{89C86D24-C60F-433E-87AF-AE6A3B3CA9F3}" srcOrd="0" destOrd="0" presId="urn:microsoft.com/office/officeart/2005/8/layout/cycle3"/>
    <dgm:cxn modelId="{8BEE3667-44E0-4DB2-A30F-91C6D60AA80A}" type="presParOf" srcId="{89C86D24-C60F-433E-87AF-AE6A3B3CA9F3}" destId="{86B90A01-E89B-4E60-9E2F-5B405A804D66}" srcOrd="0" destOrd="0" presId="urn:microsoft.com/office/officeart/2005/8/layout/cycle3"/>
    <dgm:cxn modelId="{32EA8261-847F-4345-8E4C-634FF2666F97}" type="presParOf" srcId="{89C86D24-C60F-433E-87AF-AE6A3B3CA9F3}" destId="{FE5889DC-D39B-4878-A92C-57C536CB8E50}" srcOrd="1" destOrd="0" presId="urn:microsoft.com/office/officeart/2005/8/layout/cycle3"/>
    <dgm:cxn modelId="{A73B3857-065C-49C7-BAAD-53FEA765444E}" type="presParOf" srcId="{89C86D24-C60F-433E-87AF-AE6A3B3CA9F3}" destId="{DA509D3E-D5A3-4DC1-98EF-CBE8949E893C}" srcOrd="2" destOrd="0" presId="urn:microsoft.com/office/officeart/2005/8/layout/cycle3"/>
    <dgm:cxn modelId="{CCB15E1B-9AF6-415C-8ACE-227E32A7E16C}" type="presParOf" srcId="{89C86D24-C60F-433E-87AF-AE6A3B3CA9F3}" destId="{CED9457F-F068-4D33-9498-61C19508A7DE}" srcOrd="3" destOrd="0" presId="urn:microsoft.com/office/officeart/2005/8/layout/cycle3"/>
    <dgm:cxn modelId="{E5E6CEE6-DDC3-497C-8CCD-34BD2AC57D96}" type="presParOf" srcId="{89C86D24-C60F-433E-87AF-AE6A3B3CA9F3}" destId="{00428F6B-77A5-4904-8515-06FBE2DC8904}" srcOrd="4" destOrd="0" presId="urn:microsoft.com/office/officeart/2005/8/layout/cycle3"/>
    <dgm:cxn modelId="{03E6A9C6-252C-4284-AD9E-375A49E22F16}" type="presParOf" srcId="{89C86D24-C60F-433E-87AF-AE6A3B3CA9F3}" destId="{D856D34D-7903-4203-B51B-C3EAD5C47505}" srcOrd="5" destOrd="0" presId="urn:microsoft.com/office/officeart/2005/8/layout/cycle3"/>
  </dgm:cxnLst>
  <dgm:bg/>
  <dgm:whole/>
  <dgm:extLst>
    <a:ext uri="http://schemas.microsoft.com/office/drawing/2008/diagram">
      <dsp:dataModelExt xmlns:dsp="http://schemas.microsoft.com/office/drawing/2008/diagram" relId="rId23" minVer="http://schemas.openxmlformats.org/drawingml/2006/diagram"/>
    </a:ext>
  </dgm:extLst>
</dgm:dataModel>
</file>

<file path=word/diagrams/data5.xml><?xml version="1.0" encoding="utf-8"?>
<dgm:dataModel xmlns:dgm="http://schemas.openxmlformats.org/drawingml/2006/diagram" xmlns:a="http://schemas.openxmlformats.org/drawingml/2006/main">
  <dgm:ptLst>
    <dgm:pt modelId="{5F2CD31E-CA1E-44A6-8BCC-54EF9D6FF242}" type="doc">
      <dgm:prSet loTypeId="urn:microsoft.com/office/officeart/2005/8/layout/hProcess7" loCatId="list" qsTypeId="urn:microsoft.com/office/officeart/2005/8/quickstyle/simple2" qsCatId="simple" csTypeId="urn:microsoft.com/office/officeart/2005/8/colors/colorful5" csCatId="colorful" phldr="1"/>
      <dgm:spPr/>
      <dgm:t>
        <a:bodyPr/>
        <a:lstStyle/>
        <a:p>
          <a:endParaRPr lang="en-US"/>
        </a:p>
      </dgm:t>
    </dgm:pt>
    <dgm:pt modelId="{AFD97A02-8B77-418A-A080-AB96AD0AC484}">
      <dgm:prSet phldrT="[Text]"/>
      <dgm:spPr/>
      <dgm:t>
        <a:bodyPr/>
        <a:lstStyle/>
        <a:p>
          <a:r>
            <a:rPr lang="en-US"/>
            <a:t>1</a:t>
          </a:r>
        </a:p>
      </dgm:t>
    </dgm:pt>
    <dgm:pt modelId="{63B7B5E8-5816-4537-AA19-676281536213}" type="parTrans" cxnId="{B07E24DA-8FC1-4265-BEBB-8F42545EA000}">
      <dgm:prSet/>
      <dgm:spPr/>
      <dgm:t>
        <a:bodyPr/>
        <a:lstStyle/>
        <a:p>
          <a:endParaRPr lang="en-US"/>
        </a:p>
      </dgm:t>
    </dgm:pt>
    <dgm:pt modelId="{F00F810D-C819-4F0A-B320-DDF5F3F5F29B}" type="sibTrans" cxnId="{B07E24DA-8FC1-4265-BEBB-8F42545EA000}">
      <dgm:prSet/>
      <dgm:spPr/>
      <dgm:t>
        <a:bodyPr/>
        <a:lstStyle/>
        <a:p>
          <a:endParaRPr lang="en-US"/>
        </a:p>
      </dgm:t>
    </dgm:pt>
    <dgm:pt modelId="{0F3B656B-FFCC-4EB4-A759-9A35EE666FFE}">
      <dgm:prSet phldrT="[Text]"/>
      <dgm:spPr/>
      <dgm:t>
        <a:bodyPr/>
        <a:lstStyle/>
        <a:p>
          <a:r>
            <a:rPr lang="en-US"/>
            <a:t>• Focuses on learning through repetition and practice</a:t>
          </a:r>
        </a:p>
      </dgm:t>
    </dgm:pt>
    <dgm:pt modelId="{127CBAF6-E569-4635-BE3A-F832DA7EA21A}" type="parTrans" cxnId="{6672110B-749D-4356-B549-644226717C07}">
      <dgm:prSet/>
      <dgm:spPr/>
      <dgm:t>
        <a:bodyPr/>
        <a:lstStyle/>
        <a:p>
          <a:endParaRPr lang="en-US"/>
        </a:p>
      </dgm:t>
    </dgm:pt>
    <dgm:pt modelId="{B5872425-5CD8-4A0A-B441-646D39C1DFEB}" type="sibTrans" cxnId="{6672110B-749D-4356-B549-644226717C07}">
      <dgm:prSet/>
      <dgm:spPr/>
      <dgm:t>
        <a:bodyPr/>
        <a:lstStyle/>
        <a:p>
          <a:endParaRPr lang="en-US"/>
        </a:p>
      </dgm:t>
    </dgm:pt>
    <dgm:pt modelId="{89232189-AD2A-4454-A451-BCE0C00D7680}">
      <dgm:prSet phldrT="[Text]"/>
      <dgm:spPr/>
      <dgm:t>
        <a:bodyPr/>
        <a:lstStyle/>
        <a:p>
          <a:r>
            <a:rPr lang="en-US"/>
            <a:t>2</a:t>
          </a:r>
        </a:p>
      </dgm:t>
    </dgm:pt>
    <dgm:pt modelId="{EE2F9311-176F-4CE2-A17C-085B4FB798D4}" type="parTrans" cxnId="{9C061D1E-8B0B-46A1-A849-8616B389F75E}">
      <dgm:prSet/>
      <dgm:spPr/>
      <dgm:t>
        <a:bodyPr/>
        <a:lstStyle/>
        <a:p>
          <a:endParaRPr lang="en-US"/>
        </a:p>
      </dgm:t>
    </dgm:pt>
    <dgm:pt modelId="{23923F96-5EA5-456D-9B5E-F1D1F52AA4EA}" type="sibTrans" cxnId="{9C061D1E-8B0B-46A1-A849-8616B389F75E}">
      <dgm:prSet/>
      <dgm:spPr/>
      <dgm:t>
        <a:bodyPr/>
        <a:lstStyle/>
        <a:p>
          <a:endParaRPr lang="en-US"/>
        </a:p>
      </dgm:t>
    </dgm:pt>
    <dgm:pt modelId="{699B1BA4-E27A-434A-B9CD-B9B168378CC8}">
      <dgm:prSet phldrT="[Text]"/>
      <dgm:spPr/>
      <dgm:t>
        <a:bodyPr/>
        <a:lstStyle/>
        <a:p>
          <a:r>
            <a:rPr lang="en-US"/>
            <a:t>• Employees learn through training exercises</a:t>
          </a:r>
        </a:p>
      </dgm:t>
    </dgm:pt>
    <dgm:pt modelId="{E04D1319-090C-472D-B3DD-464C65EC26E8}" type="parTrans" cxnId="{7D8BDE55-7BB2-4E2D-BAD1-859B9984EE81}">
      <dgm:prSet/>
      <dgm:spPr/>
      <dgm:t>
        <a:bodyPr/>
        <a:lstStyle/>
        <a:p>
          <a:endParaRPr lang="en-US"/>
        </a:p>
      </dgm:t>
    </dgm:pt>
    <dgm:pt modelId="{4F6CED26-3839-4B91-85E5-869BF79EE294}" type="sibTrans" cxnId="{7D8BDE55-7BB2-4E2D-BAD1-859B9984EE81}">
      <dgm:prSet/>
      <dgm:spPr/>
      <dgm:t>
        <a:bodyPr/>
        <a:lstStyle/>
        <a:p>
          <a:endParaRPr lang="en-US"/>
        </a:p>
      </dgm:t>
    </dgm:pt>
    <dgm:pt modelId="{733CF456-B810-42BF-8E11-F5250CE00A2A}">
      <dgm:prSet phldrT="[Text]"/>
      <dgm:spPr/>
      <dgm:t>
        <a:bodyPr/>
        <a:lstStyle/>
        <a:p>
          <a:r>
            <a:rPr lang="en-US"/>
            <a:t>3</a:t>
          </a:r>
        </a:p>
      </dgm:t>
    </dgm:pt>
    <dgm:pt modelId="{2DECE6F6-CC23-443C-8B6A-FB2D6F2F41E4}" type="parTrans" cxnId="{48F1749D-0603-4C40-8C10-B1B187E75F7B}">
      <dgm:prSet/>
      <dgm:spPr/>
      <dgm:t>
        <a:bodyPr/>
        <a:lstStyle/>
        <a:p>
          <a:endParaRPr lang="en-US"/>
        </a:p>
      </dgm:t>
    </dgm:pt>
    <dgm:pt modelId="{DAE4A36D-C546-4E95-A16E-200304020287}" type="sibTrans" cxnId="{48F1749D-0603-4C40-8C10-B1B187E75F7B}">
      <dgm:prSet/>
      <dgm:spPr/>
      <dgm:t>
        <a:bodyPr/>
        <a:lstStyle/>
        <a:p>
          <a:endParaRPr lang="en-US"/>
        </a:p>
      </dgm:t>
    </dgm:pt>
    <dgm:pt modelId="{9F0546C3-D458-4E5D-8B4A-85ECA0A594B5}">
      <dgm:prSet phldrT="[Text]"/>
      <dgm:spPr/>
      <dgm:t>
        <a:bodyPr/>
        <a:lstStyle/>
        <a:p>
          <a:r>
            <a:rPr lang="en-US"/>
            <a:t>• Often used in technical training</a:t>
          </a:r>
        </a:p>
      </dgm:t>
    </dgm:pt>
    <dgm:pt modelId="{F576F931-6008-4272-9141-848B5537490F}" type="parTrans" cxnId="{034AB04C-2780-4DB2-84B0-AC24F310DF4A}">
      <dgm:prSet/>
      <dgm:spPr/>
      <dgm:t>
        <a:bodyPr/>
        <a:lstStyle/>
        <a:p>
          <a:endParaRPr lang="en-US"/>
        </a:p>
      </dgm:t>
    </dgm:pt>
    <dgm:pt modelId="{23EF26D6-C0DA-4414-A870-C4840AB4F480}" type="sibTrans" cxnId="{034AB04C-2780-4DB2-84B0-AC24F310DF4A}">
      <dgm:prSet/>
      <dgm:spPr/>
      <dgm:t>
        <a:bodyPr/>
        <a:lstStyle/>
        <a:p>
          <a:endParaRPr lang="en-US"/>
        </a:p>
      </dgm:t>
    </dgm:pt>
    <dgm:pt modelId="{78CB8187-BFA4-4782-BBEA-886F6F31A2E3}" type="pres">
      <dgm:prSet presAssocID="{5F2CD31E-CA1E-44A6-8BCC-54EF9D6FF242}" presName="Name0" presStyleCnt="0">
        <dgm:presLayoutVars>
          <dgm:dir/>
          <dgm:animLvl val="lvl"/>
          <dgm:resizeHandles val="exact"/>
        </dgm:presLayoutVars>
      </dgm:prSet>
      <dgm:spPr/>
    </dgm:pt>
    <dgm:pt modelId="{FFB1EEE0-A88F-4657-A5B4-110772250CC2}" type="pres">
      <dgm:prSet presAssocID="{AFD97A02-8B77-418A-A080-AB96AD0AC484}" presName="compositeNode" presStyleCnt="0">
        <dgm:presLayoutVars>
          <dgm:bulletEnabled val="1"/>
        </dgm:presLayoutVars>
      </dgm:prSet>
      <dgm:spPr/>
    </dgm:pt>
    <dgm:pt modelId="{6CBC424D-DAB7-4309-879A-FDE91203FB09}" type="pres">
      <dgm:prSet presAssocID="{AFD97A02-8B77-418A-A080-AB96AD0AC484}" presName="bgRect" presStyleLbl="node1" presStyleIdx="0" presStyleCnt="3"/>
      <dgm:spPr/>
    </dgm:pt>
    <dgm:pt modelId="{55AAE59B-2446-4554-BBB2-A8A0B98CB2B9}" type="pres">
      <dgm:prSet presAssocID="{AFD97A02-8B77-418A-A080-AB96AD0AC484}" presName="parentNode" presStyleLbl="node1" presStyleIdx="0" presStyleCnt="3">
        <dgm:presLayoutVars>
          <dgm:chMax val="0"/>
          <dgm:bulletEnabled val="1"/>
        </dgm:presLayoutVars>
      </dgm:prSet>
      <dgm:spPr/>
    </dgm:pt>
    <dgm:pt modelId="{09F3849A-4104-453F-81A8-B33BEEF0F452}" type="pres">
      <dgm:prSet presAssocID="{AFD97A02-8B77-418A-A080-AB96AD0AC484}" presName="childNode" presStyleLbl="node1" presStyleIdx="0" presStyleCnt="3">
        <dgm:presLayoutVars>
          <dgm:bulletEnabled val="1"/>
        </dgm:presLayoutVars>
      </dgm:prSet>
      <dgm:spPr/>
    </dgm:pt>
    <dgm:pt modelId="{B9E2C0EF-02D5-485A-9B56-DD5C9C0EAA82}" type="pres">
      <dgm:prSet presAssocID="{F00F810D-C819-4F0A-B320-DDF5F3F5F29B}" presName="hSp" presStyleCnt="0"/>
      <dgm:spPr/>
    </dgm:pt>
    <dgm:pt modelId="{AB2360E0-75D4-4DAB-A25F-5FA3A7BCFDFD}" type="pres">
      <dgm:prSet presAssocID="{F00F810D-C819-4F0A-B320-DDF5F3F5F29B}" presName="vProcSp" presStyleCnt="0"/>
      <dgm:spPr/>
    </dgm:pt>
    <dgm:pt modelId="{E2AF42F9-700D-414C-97FE-7FDF012E3E29}" type="pres">
      <dgm:prSet presAssocID="{F00F810D-C819-4F0A-B320-DDF5F3F5F29B}" presName="vSp1" presStyleCnt="0"/>
      <dgm:spPr/>
    </dgm:pt>
    <dgm:pt modelId="{E90E5BF2-3128-4315-9C2B-9CB46A0DE036}" type="pres">
      <dgm:prSet presAssocID="{F00F810D-C819-4F0A-B320-DDF5F3F5F29B}" presName="simulatedConn" presStyleLbl="solidFgAcc1" presStyleIdx="0" presStyleCnt="2"/>
      <dgm:spPr/>
    </dgm:pt>
    <dgm:pt modelId="{24D10441-D9D7-4065-8B40-164ABD7C1F94}" type="pres">
      <dgm:prSet presAssocID="{F00F810D-C819-4F0A-B320-DDF5F3F5F29B}" presName="vSp2" presStyleCnt="0"/>
      <dgm:spPr/>
    </dgm:pt>
    <dgm:pt modelId="{C422109A-C5FD-4F14-BDB1-7BF404B3F9AB}" type="pres">
      <dgm:prSet presAssocID="{F00F810D-C819-4F0A-B320-DDF5F3F5F29B}" presName="sibTrans" presStyleCnt="0"/>
      <dgm:spPr/>
    </dgm:pt>
    <dgm:pt modelId="{F2DFF759-9CCC-47D8-A223-57B0863C828D}" type="pres">
      <dgm:prSet presAssocID="{89232189-AD2A-4454-A451-BCE0C00D7680}" presName="compositeNode" presStyleCnt="0">
        <dgm:presLayoutVars>
          <dgm:bulletEnabled val="1"/>
        </dgm:presLayoutVars>
      </dgm:prSet>
      <dgm:spPr/>
    </dgm:pt>
    <dgm:pt modelId="{03B875D6-411C-406E-AA4C-5C1F72204E78}" type="pres">
      <dgm:prSet presAssocID="{89232189-AD2A-4454-A451-BCE0C00D7680}" presName="bgRect" presStyleLbl="node1" presStyleIdx="1" presStyleCnt="3"/>
      <dgm:spPr/>
    </dgm:pt>
    <dgm:pt modelId="{1BE5D7E8-6DB7-45DF-8C06-4561EE8CA888}" type="pres">
      <dgm:prSet presAssocID="{89232189-AD2A-4454-A451-BCE0C00D7680}" presName="parentNode" presStyleLbl="node1" presStyleIdx="1" presStyleCnt="3">
        <dgm:presLayoutVars>
          <dgm:chMax val="0"/>
          <dgm:bulletEnabled val="1"/>
        </dgm:presLayoutVars>
      </dgm:prSet>
      <dgm:spPr/>
    </dgm:pt>
    <dgm:pt modelId="{1800F045-B913-46CF-B5D9-60443CA43324}" type="pres">
      <dgm:prSet presAssocID="{89232189-AD2A-4454-A451-BCE0C00D7680}" presName="childNode" presStyleLbl="node1" presStyleIdx="1" presStyleCnt="3">
        <dgm:presLayoutVars>
          <dgm:bulletEnabled val="1"/>
        </dgm:presLayoutVars>
      </dgm:prSet>
      <dgm:spPr/>
    </dgm:pt>
    <dgm:pt modelId="{41C2F953-4EF6-4B75-905B-115DBC30F766}" type="pres">
      <dgm:prSet presAssocID="{23923F96-5EA5-456D-9B5E-F1D1F52AA4EA}" presName="hSp" presStyleCnt="0"/>
      <dgm:spPr/>
    </dgm:pt>
    <dgm:pt modelId="{F697E7C7-6A06-4D3C-83CC-3CCB3EC3DC9C}" type="pres">
      <dgm:prSet presAssocID="{23923F96-5EA5-456D-9B5E-F1D1F52AA4EA}" presName="vProcSp" presStyleCnt="0"/>
      <dgm:spPr/>
    </dgm:pt>
    <dgm:pt modelId="{32305C43-9BE9-4E0C-8506-DE2A4100D4CE}" type="pres">
      <dgm:prSet presAssocID="{23923F96-5EA5-456D-9B5E-F1D1F52AA4EA}" presName="vSp1" presStyleCnt="0"/>
      <dgm:spPr/>
    </dgm:pt>
    <dgm:pt modelId="{3BB1E6A3-3827-44E2-9C90-334DE69C800C}" type="pres">
      <dgm:prSet presAssocID="{23923F96-5EA5-456D-9B5E-F1D1F52AA4EA}" presName="simulatedConn" presStyleLbl="solidFgAcc1" presStyleIdx="1" presStyleCnt="2"/>
      <dgm:spPr/>
    </dgm:pt>
    <dgm:pt modelId="{DCF168BC-1922-4BAC-B931-453184BE0B53}" type="pres">
      <dgm:prSet presAssocID="{23923F96-5EA5-456D-9B5E-F1D1F52AA4EA}" presName="vSp2" presStyleCnt="0"/>
      <dgm:spPr/>
    </dgm:pt>
    <dgm:pt modelId="{56909C14-FC37-4E33-93DE-210050F0AD74}" type="pres">
      <dgm:prSet presAssocID="{23923F96-5EA5-456D-9B5E-F1D1F52AA4EA}" presName="sibTrans" presStyleCnt="0"/>
      <dgm:spPr/>
    </dgm:pt>
    <dgm:pt modelId="{62CDCA29-1AE4-4021-B832-96734470E220}" type="pres">
      <dgm:prSet presAssocID="{733CF456-B810-42BF-8E11-F5250CE00A2A}" presName="compositeNode" presStyleCnt="0">
        <dgm:presLayoutVars>
          <dgm:bulletEnabled val="1"/>
        </dgm:presLayoutVars>
      </dgm:prSet>
      <dgm:spPr/>
    </dgm:pt>
    <dgm:pt modelId="{5E0C0062-7703-47E3-9E5C-420BA3C031A0}" type="pres">
      <dgm:prSet presAssocID="{733CF456-B810-42BF-8E11-F5250CE00A2A}" presName="bgRect" presStyleLbl="node1" presStyleIdx="2" presStyleCnt="3"/>
      <dgm:spPr/>
    </dgm:pt>
    <dgm:pt modelId="{3A0B83F4-1A94-4FE9-BF9C-E81F974EC89B}" type="pres">
      <dgm:prSet presAssocID="{733CF456-B810-42BF-8E11-F5250CE00A2A}" presName="parentNode" presStyleLbl="node1" presStyleIdx="2" presStyleCnt="3">
        <dgm:presLayoutVars>
          <dgm:chMax val="0"/>
          <dgm:bulletEnabled val="1"/>
        </dgm:presLayoutVars>
      </dgm:prSet>
      <dgm:spPr/>
    </dgm:pt>
    <dgm:pt modelId="{A430CA6A-B810-4068-BFAB-09D6A8665261}" type="pres">
      <dgm:prSet presAssocID="{733CF456-B810-42BF-8E11-F5250CE00A2A}" presName="childNode" presStyleLbl="node1" presStyleIdx="2" presStyleCnt="3">
        <dgm:presLayoutVars>
          <dgm:bulletEnabled val="1"/>
        </dgm:presLayoutVars>
      </dgm:prSet>
      <dgm:spPr/>
    </dgm:pt>
  </dgm:ptLst>
  <dgm:cxnLst>
    <dgm:cxn modelId="{1835B80A-A282-4661-AAAD-8C00EEEFD8CF}" type="presOf" srcId="{699B1BA4-E27A-434A-B9CD-B9B168378CC8}" destId="{1800F045-B913-46CF-B5D9-60443CA43324}" srcOrd="0" destOrd="0" presId="urn:microsoft.com/office/officeart/2005/8/layout/hProcess7"/>
    <dgm:cxn modelId="{6672110B-749D-4356-B549-644226717C07}" srcId="{AFD97A02-8B77-418A-A080-AB96AD0AC484}" destId="{0F3B656B-FFCC-4EB4-A759-9A35EE666FFE}" srcOrd="0" destOrd="0" parTransId="{127CBAF6-E569-4635-BE3A-F832DA7EA21A}" sibTransId="{B5872425-5CD8-4A0A-B441-646D39C1DFEB}"/>
    <dgm:cxn modelId="{EB927E15-58F4-4A5D-A0C5-E19C8D6A90EF}" type="presOf" srcId="{89232189-AD2A-4454-A451-BCE0C00D7680}" destId="{1BE5D7E8-6DB7-45DF-8C06-4561EE8CA888}" srcOrd="1" destOrd="0" presId="urn:microsoft.com/office/officeart/2005/8/layout/hProcess7"/>
    <dgm:cxn modelId="{5A351E1C-5ED7-4F0D-94F9-4D40F65A2D1D}" type="presOf" srcId="{89232189-AD2A-4454-A451-BCE0C00D7680}" destId="{03B875D6-411C-406E-AA4C-5C1F72204E78}" srcOrd="0" destOrd="0" presId="urn:microsoft.com/office/officeart/2005/8/layout/hProcess7"/>
    <dgm:cxn modelId="{9C061D1E-8B0B-46A1-A849-8616B389F75E}" srcId="{5F2CD31E-CA1E-44A6-8BCC-54EF9D6FF242}" destId="{89232189-AD2A-4454-A451-BCE0C00D7680}" srcOrd="1" destOrd="0" parTransId="{EE2F9311-176F-4CE2-A17C-085B4FB798D4}" sibTransId="{23923F96-5EA5-456D-9B5E-F1D1F52AA4EA}"/>
    <dgm:cxn modelId="{3C5E9525-12E7-47AD-817C-B3DB8E682BD8}" type="presOf" srcId="{AFD97A02-8B77-418A-A080-AB96AD0AC484}" destId="{55AAE59B-2446-4554-BBB2-A8A0B98CB2B9}" srcOrd="1" destOrd="0" presId="urn:microsoft.com/office/officeart/2005/8/layout/hProcess7"/>
    <dgm:cxn modelId="{FBE84F34-1464-4FBF-935E-E39EC6999D7E}" type="presOf" srcId="{9F0546C3-D458-4E5D-8B4A-85ECA0A594B5}" destId="{A430CA6A-B810-4068-BFAB-09D6A8665261}" srcOrd="0" destOrd="0" presId="urn:microsoft.com/office/officeart/2005/8/layout/hProcess7"/>
    <dgm:cxn modelId="{47E80B63-842D-4054-B2F8-6FC540FCFA28}" type="presOf" srcId="{733CF456-B810-42BF-8E11-F5250CE00A2A}" destId="{5E0C0062-7703-47E3-9E5C-420BA3C031A0}" srcOrd="0" destOrd="0" presId="urn:microsoft.com/office/officeart/2005/8/layout/hProcess7"/>
    <dgm:cxn modelId="{4FFEAC66-D72A-4D1C-8EE2-2BCF559B219B}" type="presOf" srcId="{5F2CD31E-CA1E-44A6-8BCC-54EF9D6FF242}" destId="{78CB8187-BFA4-4782-BBEA-886F6F31A2E3}" srcOrd="0" destOrd="0" presId="urn:microsoft.com/office/officeart/2005/8/layout/hProcess7"/>
    <dgm:cxn modelId="{034AB04C-2780-4DB2-84B0-AC24F310DF4A}" srcId="{733CF456-B810-42BF-8E11-F5250CE00A2A}" destId="{9F0546C3-D458-4E5D-8B4A-85ECA0A594B5}" srcOrd="0" destOrd="0" parTransId="{F576F931-6008-4272-9141-848B5537490F}" sibTransId="{23EF26D6-C0DA-4414-A870-C4840AB4F480}"/>
    <dgm:cxn modelId="{7D8BDE55-7BB2-4E2D-BAD1-859B9984EE81}" srcId="{89232189-AD2A-4454-A451-BCE0C00D7680}" destId="{699B1BA4-E27A-434A-B9CD-B9B168378CC8}" srcOrd="0" destOrd="0" parTransId="{E04D1319-090C-472D-B3DD-464C65EC26E8}" sibTransId="{4F6CED26-3839-4B91-85E5-869BF79EE294}"/>
    <dgm:cxn modelId="{6E01EE7B-99AF-4996-8197-A46D84EBB234}" type="presOf" srcId="{0F3B656B-FFCC-4EB4-A759-9A35EE666FFE}" destId="{09F3849A-4104-453F-81A8-B33BEEF0F452}" srcOrd="0" destOrd="0" presId="urn:microsoft.com/office/officeart/2005/8/layout/hProcess7"/>
    <dgm:cxn modelId="{CE6B088C-2B14-4B2C-8419-7B9605AC50E5}" type="presOf" srcId="{733CF456-B810-42BF-8E11-F5250CE00A2A}" destId="{3A0B83F4-1A94-4FE9-BF9C-E81F974EC89B}" srcOrd="1" destOrd="0" presId="urn:microsoft.com/office/officeart/2005/8/layout/hProcess7"/>
    <dgm:cxn modelId="{48F1749D-0603-4C40-8C10-B1B187E75F7B}" srcId="{5F2CD31E-CA1E-44A6-8BCC-54EF9D6FF242}" destId="{733CF456-B810-42BF-8E11-F5250CE00A2A}" srcOrd="2" destOrd="0" parTransId="{2DECE6F6-CC23-443C-8B6A-FB2D6F2F41E4}" sibTransId="{DAE4A36D-C546-4E95-A16E-200304020287}"/>
    <dgm:cxn modelId="{B07E24DA-8FC1-4265-BEBB-8F42545EA000}" srcId="{5F2CD31E-CA1E-44A6-8BCC-54EF9D6FF242}" destId="{AFD97A02-8B77-418A-A080-AB96AD0AC484}" srcOrd="0" destOrd="0" parTransId="{63B7B5E8-5816-4537-AA19-676281536213}" sibTransId="{F00F810D-C819-4F0A-B320-DDF5F3F5F29B}"/>
    <dgm:cxn modelId="{7C1292DB-A4D4-4EB1-A41D-09230069347A}" type="presOf" srcId="{AFD97A02-8B77-418A-A080-AB96AD0AC484}" destId="{6CBC424D-DAB7-4309-879A-FDE91203FB09}" srcOrd="0" destOrd="0" presId="urn:microsoft.com/office/officeart/2005/8/layout/hProcess7"/>
    <dgm:cxn modelId="{A894972F-9D3E-41B3-981A-EDBE0B7FEA54}" type="presParOf" srcId="{78CB8187-BFA4-4782-BBEA-886F6F31A2E3}" destId="{FFB1EEE0-A88F-4657-A5B4-110772250CC2}" srcOrd="0" destOrd="0" presId="urn:microsoft.com/office/officeart/2005/8/layout/hProcess7"/>
    <dgm:cxn modelId="{9E248562-8D46-429D-AAB3-38962C61D126}" type="presParOf" srcId="{FFB1EEE0-A88F-4657-A5B4-110772250CC2}" destId="{6CBC424D-DAB7-4309-879A-FDE91203FB09}" srcOrd="0" destOrd="0" presId="urn:microsoft.com/office/officeart/2005/8/layout/hProcess7"/>
    <dgm:cxn modelId="{2EB6DA84-A51E-4606-B0CB-64B88D470053}" type="presParOf" srcId="{FFB1EEE0-A88F-4657-A5B4-110772250CC2}" destId="{55AAE59B-2446-4554-BBB2-A8A0B98CB2B9}" srcOrd="1" destOrd="0" presId="urn:microsoft.com/office/officeart/2005/8/layout/hProcess7"/>
    <dgm:cxn modelId="{AFD854B2-7789-421B-A660-764216DF7B17}" type="presParOf" srcId="{FFB1EEE0-A88F-4657-A5B4-110772250CC2}" destId="{09F3849A-4104-453F-81A8-B33BEEF0F452}" srcOrd="2" destOrd="0" presId="urn:microsoft.com/office/officeart/2005/8/layout/hProcess7"/>
    <dgm:cxn modelId="{0AFADC10-F320-4595-89FB-39A9A3242BE3}" type="presParOf" srcId="{78CB8187-BFA4-4782-BBEA-886F6F31A2E3}" destId="{B9E2C0EF-02D5-485A-9B56-DD5C9C0EAA82}" srcOrd="1" destOrd="0" presId="urn:microsoft.com/office/officeart/2005/8/layout/hProcess7"/>
    <dgm:cxn modelId="{B73C3F4F-A974-4796-B5C1-6039C9AFAD01}" type="presParOf" srcId="{78CB8187-BFA4-4782-BBEA-886F6F31A2E3}" destId="{AB2360E0-75D4-4DAB-A25F-5FA3A7BCFDFD}" srcOrd="2" destOrd="0" presId="urn:microsoft.com/office/officeart/2005/8/layout/hProcess7"/>
    <dgm:cxn modelId="{292DD38F-ED80-45EF-9C8A-017D810C9DB8}" type="presParOf" srcId="{AB2360E0-75D4-4DAB-A25F-5FA3A7BCFDFD}" destId="{E2AF42F9-700D-414C-97FE-7FDF012E3E29}" srcOrd="0" destOrd="0" presId="urn:microsoft.com/office/officeart/2005/8/layout/hProcess7"/>
    <dgm:cxn modelId="{D84C3D6B-57AC-4343-91CF-9F34B91354B4}" type="presParOf" srcId="{AB2360E0-75D4-4DAB-A25F-5FA3A7BCFDFD}" destId="{E90E5BF2-3128-4315-9C2B-9CB46A0DE036}" srcOrd="1" destOrd="0" presId="urn:microsoft.com/office/officeart/2005/8/layout/hProcess7"/>
    <dgm:cxn modelId="{586BE29A-2FCF-46B8-9ED5-5F2E4D0B80F7}" type="presParOf" srcId="{AB2360E0-75D4-4DAB-A25F-5FA3A7BCFDFD}" destId="{24D10441-D9D7-4065-8B40-164ABD7C1F94}" srcOrd="2" destOrd="0" presId="urn:microsoft.com/office/officeart/2005/8/layout/hProcess7"/>
    <dgm:cxn modelId="{D11C7AF0-5B19-46B0-AC65-5A8CF370ED93}" type="presParOf" srcId="{78CB8187-BFA4-4782-BBEA-886F6F31A2E3}" destId="{C422109A-C5FD-4F14-BDB1-7BF404B3F9AB}" srcOrd="3" destOrd="0" presId="urn:microsoft.com/office/officeart/2005/8/layout/hProcess7"/>
    <dgm:cxn modelId="{956FF349-DCAE-4843-9ABB-42F44D8C3644}" type="presParOf" srcId="{78CB8187-BFA4-4782-BBEA-886F6F31A2E3}" destId="{F2DFF759-9CCC-47D8-A223-57B0863C828D}" srcOrd="4" destOrd="0" presId="urn:microsoft.com/office/officeart/2005/8/layout/hProcess7"/>
    <dgm:cxn modelId="{F5D40DF1-C381-4B1B-A867-DAC3CCED4F04}" type="presParOf" srcId="{F2DFF759-9CCC-47D8-A223-57B0863C828D}" destId="{03B875D6-411C-406E-AA4C-5C1F72204E78}" srcOrd="0" destOrd="0" presId="urn:microsoft.com/office/officeart/2005/8/layout/hProcess7"/>
    <dgm:cxn modelId="{4D205FCD-1C5B-4DFF-A6BC-86EB86A8E1F6}" type="presParOf" srcId="{F2DFF759-9CCC-47D8-A223-57B0863C828D}" destId="{1BE5D7E8-6DB7-45DF-8C06-4561EE8CA888}" srcOrd="1" destOrd="0" presId="urn:microsoft.com/office/officeart/2005/8/layout/hProcess7"/>
    <dgm:cxn modelId="{5B6BFEBE-F724-40AD-9089-80D9328A5205}" type="presParOf" srcId="{F2DFF759-9CCC-47D8-A223-57B0863C828D}" destId="{1800F045-B913-46CF-B5D9-60443CA43324}" srcOrd="2" destOrd="0" presId="urn:microsoft.com/office/officeart/2005/8/layout/hProcess7"/>
    <dgm:cxn modelId="{2731C28A-696B-4BDD-BF7E-640712ED4520}" type="presParOf" srcId="{78CB8187-BFA4-4782-BBEA-886F6F31A2E3}" destId="{41C2F953-4EF6-4B75-905B-115DBC30F766}" srcOrd="5" destOrd="0" presId="urn:microsoft.com/office/officeart/2005/8/layout/hProcess7"/>
    <dgm:cxn modelId="{6687F265-5D8C-47D7-8BD9-A83A98F985B7}" type="presParOf" srcId="{78CB8187-BFA4-4782-BBEA-886F6F31A2E3}" destId="{F697E7C7-6A06-4D3C-83CC-3CCB3EC3DC9C}" srcOrd="6" destOrd="0" presId="urn:microsoft.com/office/officeart/2005/8/layout/hProcess7"/>
    <dgm:cxn modelId="{4C76F704-E644-4985-B22E-E81A8EC9D0CB}" type="presParOf" srcId="{F697E7C7-6A06-4D3C-83CC-3CCB3EC3DC9C}" destId="{32305C43-9BE9-4E0C-8506-DE2A4100D4CE}" srcOrd="0" destOrd="0" presId="urn:microsoft.com/office/officeart/2005/8/layout/hProcess7"/>
    <dgm:cxn modelId="{DDB7C9F4-9991-475E-A768-97FAEEB1D4AA}" type="presParOf" srcId="{F697E7C7-6A06-4D3C-83CC-3CCB3EC3DC9C}" destId="{3BB1E6A3-3827-44E2-9C90-334DE69C800C}" srcOrd="1" destOrd="0" presId="urn:microsoft.com/office/officeart/2005/8/layout/hProcess7"/>
    <dgm:cxn modelId="{F569886B-9325-467E-ADD3-FB89D1DBF94F}" type="presParOf" srcId="{F697E7C7-6A06-4D3C-83CC-3CCB3EC3DC9C}" destId="{DCF168BC-1922-4BAC-B931-453184BE0B53}" srcOrd="2" destOrd="0" presId="urn:microsoft.com/office/officeart/2005/8/layout/hProcess7"/>
    <dgm:cxn modelId="{5249E166-E677-4BAE-9DBC-9D0A29F8CC40}" type="presParOf" srcId="{78CB8187-BFA4-4782-BBEA-886F6F31A2E3}" destId="{56909C14-FC37-4E33-93DE-210050F0AD74}" srcOrd="7" destOrd="0" presId="urn:microsoft.com/office/officeart/2005/8/layout/hProcess7"/>
    <dgm:cxn modelId="{79684202-056F-4C4D-B556-9623A2945360}" type="presParOf" srcId="{78CB8187-BFA4-4782-BBEA-886F6F31A2E3}" destId="{62CDCA29-1AE4-4021-B832-96734470E220}" srcOrd="8" destOrd="0" presId="urn:microsoft.com/office/officeart/2005/8/layout/hProcess7"/>
    <dgm:cxn modelId="{5AEDA291-66FD-4958-A359-B99C82014A55}" type="presParOf" srcId="{62CDCA29-1AE4-4021-B832-96734470E220}" destId="{5E0C0062-7703-47E3-9E5C-420BA3C031A0}" srcOrd="0" destOrd="0" presId="urn:microsoft.com/office/officeart/2005/8/layout/hProcess7"/>
    <dgm:cxn modelId="{BB6F573D-49E2-4BDE-B6B2-232CC6937B13}" type="presParOf" srcId="{62CDCA29-1AE4-4021-B832-96734470E220}" destId="{3A0B83F4-1A94-4FE9-BF9C-E81F974EC89B}" srcOrd="1" destOrd="0" presId="urn:microsoft.com/office/officeart/2005/8/layout/hProcess7"/>
    <dgm:cxn modelId="{6BF58A70-D4B8-4ECD-BB02-622BD6613DDE}" type="presParOf" srcId="{62CDCA29-1AE4-4021-B832-96734470E220}" destId="{A430CA6A-B810-4068-BFAB-09D6A8665261}" srcOrd="2" destOrd="0" presId="urn:microsoft.com/office/officeart/2005/8/layout/hProcess7"/>
  </dgm:cxnLst>
  <dgm:bg/>
  <dgm:whole/>
  <dgm:extLst>
    <a:ext uri="http://schemas.microsoft.com/office/drawing/2008/diagram">
      <dsp:dataModelExt xmlns:dsp="http://schemas.microsoft.com/office/drawing/2008/diagram" relId="rId28" minVer="http://schemas.openxmlformats.org/drawingml/2006/diagram"/>
    </a:ext>
  </dgm:extLst>
</dgm:dataModel>
</file>

<file path=word/diagrams/data6.xml><?xml version="1.0" encoding="utf-8"?>
<dgm:dataModel xmlns:dgm="http://schemas.openxmlformats.org/drawingml/2006/diagram" xmlns:a="http://schemas.openxmlformats.org/drawingml/2006/main">
  <dgm:ptLst>
    <dgm:pt modelId="{537FB546-9A53-471F-A3E7-A93A996D956A}" type="doc">
      <dgm:prSet loTypeId="urn:microsoft.com/office/officeart/2005/8/layout/default" loCatId="list" qsTypeId="urn:microsoft.com/office/officeart/2005/8/quickstyle/3d7" qsCatId="3D" csTypeId="urn:microsoft.com/office/officeart/2005/8/colors/colorful2" csCatId="colorful" phldr="1"/>
      <dgm:spPr/>
      <dgm:t>
        <a:bodyPr/>
        <a:lstStyle/>
        <a:p>
          <a:endParaRPr lang="en-US"/>
        </a:p>
      </dgm:t>
    </dgm:pt>
    <dgm:pt modelId="{D18D6806-5C14-4F9F-8D6C-FF8DECA1318E}">
      <dgm:prSet phldrT="[Text]"/>
      <dgm:spPr/>
      <dgm:t>
        <a:bodyPr/>
        <a:lstStyle/>
        <a:p>
          <a:r>
            <a:rPr lang="en-US"/>
            <a:t>11)Humanist / Experiential Learning</a:t>
          </a:r>
        </a:p>
      </dgm:t>
    </dgm:pt>
    <dgm:pt modelId="{CB03011F-68A4-46A7-B1BF-49CF603A0D55}" type="parTrans" cxnId="{8F392765-5196-4DD0-86B4-1A17427558B8}">
      <dgm:prSet/>
      <dgm:spPr/>
      <dgm:t>
        <a:bodyPr/>
        <a:lstStyle/>
        <a:p>
          <a:endParaRPr lang="en-US"/>
        </a:p>
      </dgm:t>
    </dgm:pt>
    <dgm:pt modelId="{E89EB4CE-1EEA-4ADA-90E6-25A317EDDDFE}" type="sibTrans" cxnId="{8F392765-5196-4DD0-86B4-1A17427558B8}">
      <dgm:prSet/>
      <dgm:spPr/>
      <dgm:t>
        <a:bodyPr/>
        <a:lstStyle/>
        <a:p>
          <a:endParaRPr lang="en-US"/>
        </a:p>
      </dgm:t>
    </dgm:pt>
    <dgm:pt modelId="{FE6C691D-43CE-4A7E-AD5D-9C3356522BD2}">
      <dgm:prSet phldrT="[Text]"/>
      <dgm:spPr/>
      <dgm:t>
        <a:bodyPr/>
        <a:lstStyle/>
        <a:p>
          <a:r>
            <a:rPr lang="en-US"/>
            <a:t>• Focuses on personal development</a:t>
          </a:r>
        </a:p>
      </dgm:t>
    </dgm:pt>
    <dgm:pt modelId="{6DB64A34-64F3-429E-B638-715F02A1A0B7}" type="parTrans" cxnId="{F9B918A0-B3F1-4149-AAEB-8DC53E19BD57}">
      <dgm:prSet/>
      <dgm:spPr/>
      <dgm:t>
        <a:bodyPr/>
        <a:lstStyle/>
        <a:p>
          <a:endParaRPr lang="en-US"/>
        </a:p>
      </dgm:t>
    </dgm:pt>
    <dgm:pt modelId="{7B2BA48B-C48B-4900-BE58-B525EBBBD869}" type="sibTrans" cxnId="{F9B918A0-B3F1-4149-AAEB-8DC53E19BD57}">
      <dgm:prSet/>
      <dgm:spPr/>
      <dgm:t>
        <a:bodyPr/>
        <a:lstStyle/>
        <a:p>
          <a:endParaRPr lang="en-US"/>
        </a:p>
      </dgm:t>
    </dgm:pt>
    <dgm:pt modelId="{BB1F498B-52DB-41D2-B988-F14BE8C00599}">
      <dgm:prSet phldrT="[Text]"/>
      <dgm:spPr/>
      <dgm:t>
        <a:bodyPr/>
        <a:lstStyle/>
        <a:p>
          <a:r>
            <a:rPr lang="en-US"/>
            <a:t>• Learning through experience and reflection</a:t>
          </a:r>
        </a:p>
      </dgm:t>
    </dgm:pt>
    <dgm:pt modelId="{0F9A7892-5D8C-44B0-BC20-376BC1992290}" type="parTrans" cxnId="{AB385044-D378-4F54-8E3C-0A7AE9570ABA}">
      <dgm:prSet/>
      <dgm:spPr/>
      <dgm:t>
        <a:bodyPr/>
        <a:lstStyle/>
        <a:p>
          <a:endParaRPr lang="en-US"/>
        </a:p>
      </dgm:t>
    </dgm:pt>
    <dgm:pt modelId="{24A34B05-6499-43E0-A908-EEAB5C22F936}" type="sibTrans" cxnId="{AB385044-D378-4F54-8E3C-0A7AE9570ABA}">
      <dgm:prSet/>
      <dgm:spPr/>
      <dgm:t>
        <a:bodyPr/>
        <a:lstStyle/>
        <a:p>
          <a:endParaRPr lang="en-US"/>
        </a:p>
      </dgm:t>
    </dgm:pt>
    <dgm:pt modelId="{8B11FC21-58C9-4541-A295-4A62E52787B8}">
      <dgm:prSet phldrT="[Text]"/>
      <dgm:spPr/>
      <dgm:t>
        <a:bodyPr/>
        <a:lstStyle/>
        <a:p>
          <a:r>
            <a:rPr lang="en-US"/>
            <a:t>• Learning through experience and reflection</a:t>
          </a:r>
        </a:p>
      </dgm:t>
    </dgm:pt>
    <dgm:pt modelId="{4EDB927B-BDDC-40F2-9A05-9D268BEF9B22}" type="parTrans" cxnId="{AE0D9AA6-8346-414D-BD39-DF71D4D4C531}">
      <dgm:prSet/>
      <dgm:spPr/>
      <dgm:t>
        <a:bodyPr/>
        <a:lstStyle/>
        <a:p>
          <a:endParaRPr lang="en-US"/>
        </a:p>
      </dgm:t>
    </dgm:pt>
    <dgm:pt modelId="{7FD08FCD-0F99-4F3E-833A-AC4BB408BAAB}" type="sibTrans" cxnId="{AE0D9AA6-8346-414D-BD39-DF71D4D4C531}">
      <dgm:prSet/>
      <dgm:spPr/>
      <dgm:t>
        <a:bodyPr/>
        <a:lstStyle/>
        <a:p>
          <a:endParaRPr lang="en-US"/>
        </a:p>
      </dgm:t>
    </dgm:pt>
    <dgm:pt modelId="{9FB24D9D-6574-442F-BBBC-DB69AD31F1EB}">
      <dgm:prSet phldrT="[Text]"/>
      <dgm:spPr/>
      <dgm:t>
        <a:bodyPr/>
        <a:lstStyle/>
        <a:p>
          <a:r>
            <a:rPr lang="en-US">
              <a:solidFill>
                <a:schemeClr val="bg2"/>
              </a:solidFill>
            </a:rPr>
            <a:t>• (Kolb, 1984)</a:t>
          </a:r>
        </a:p>
      </dgm:t>
    </dgm:pt>
    <dgm:pt modelId="{E4B20AE0-D0E4-45EB-ABA7-5251C4550CDD}" type="parTrans" cxnId="{2642A7D5-D8DC-4A38-B872-0EE079E0422F}">
      <dgm:prSet/>
      <dgm:spPr/>
      <dgm:t>
        <a:bodyPr/>
        <a:lstStyle/>
        <a:p>
          <a:endParaRPr lang="en-US"/>
        </a:p>
      </dgm:t>
    </dgm:pt>
    <dgm:pt modelId="{EB8297A2-65B5-4A43-81F4-56703026338C}" type="sibTrans" cxnId="{2642A7D5-D8DC-4A38-B872-0EE079E0422F}">
      <dgm:prSet/>
      <dgm:spPr/>
      <dgm:t>
        <a:bodyPr/>
        <a:lstStyle/>
        <a:p>
          <a:endParaRPr lang="en-US"/>
        </a:p>
      </dgm:t>
    </dgm:pt>
    <dgm:pt modelId="{C1144594-09C3-40C0-B3BE-A4EBCCCBA529}" type="pres">
      <dgm:prSet presAssocID="{537FB546-9A53-471F-A3E7-A93A996D956A}" presName="diagram" presStyleCnt="0">
        <dgm:presLayoutVars>
          <dgm:dir/>
          <dgm:resizeHandles val="exact"/>
        </dgm:presLayoutVars>
      </dgm:prSet>
      <dgm:spPr/>
    </dgm:pt>
    <dgm:pt modelId="{3BB3B77B-E897-4004-8F8A-C19706017FC0}" type="pres">
      <dgm:prSet presAssocID="{D18D6806-5C14-4F9F-8D6C-FF8DECA1318E}" presName="node" presStyleLbl="node1" presStyleIdx="0" presStyleCnt="5" custScaleX="277859" custScaleY="58231" custLinFactNeighborX="-7242" custLinFactNeighborY="-16632">
        <dgm:presLayoutVars>
          <dgm:bulletEnabled val="1"/>
        </dgm:presLayoutVars>
      </dgm:prSet>
      <dgm:spPr/>
    </dgm:pt>
    <dgm:pt modelId="{DC67C021-6EEF-419D-BF82-12108B8042A3}" type="pres">
      <dgm:prSet presAssocID="{E89EB4CE-1EEA-4ADA-90E6-25A317EDDDFE}" presName="sibTrans" presStyleCnt="0"/>
      <dgm:spPr/>
    </dgm:pt>
    <dgm:pt modelId="{D5AB9BE3-5D30-4FE1-A028-629894CD40AF}" type="pres">
      <dgm:prSet presAssocID="{FE6C691D-43CE-4A7E-AD5D-9C3356522BD2}" presName="node" presStyleLbl="node1" presStyleIdx="1" presStyleCnt="5" custScaleX="140014" custScaleY="126996" custLinFactNeighborX="-2239" custLinFactNeighborY="-8560">
        <dgm:presLayoutVars>
          <dgm:bulletEnabled val="1"/>
        </dgm:presLayoutVars>
      </dgm:prSet>
      <dgm:spPr/>
    </dgm:pt>
    <dgm:pt modelId="{CC6D722E-3923-4DA9-BCB7-5AD902D2C7E8}" type="pres">
      <dgm:prSet presAssocID="{7B2BA48B-C48B-4900-BE58-B525EBBBD869}" presName="sibTrans" presStyleCnt="0"/>
      <dgm:spPr/>
    </dgm:pt>
    <dgm:pt modelId="{EAD43570-0C88-434A-8D44-7A3F867EFEF5}" type="pres">
      <dgm:prSet presAssocID="{BB1F498B-52DB-41D2-B988-F14BE8C00599}" presName="node" presStyleLbl="node1" presStyleIdx="2" presStyleCnt="5" custScaleX="146141" custScaleY="160613" custLinFactX="-25650" custLinFactY="78391" custLinFactNeighborX="-100000" custLinFactNeighborY="100000">
        <dgm:presLayoutVars>
          <dgm:bulletEnabled val="1"/>
        </dgm:presLayoutVars>
      </dgm:prSet>
      <dgm:spPr/>
    </dgm:pt>
    <dgm:pt modelId="{92E3CA3B-83DB-4A65-ABD7-9DA58636BAA4}" type="pres">
      <dgm:prSet presAssocID="{24A34B05-6499-43E0-A908-EEAB5C22F936}" presName="sibTrans" presStyleCnt="0"/>
      <dgm:spPr/>
    </dgm:pt>
    <dgm:pt modelId="{65EC9912-0814-4638-B0D4-368D34D22542}" type="pres">
      <dgm:prSet presAssocID="{8B11FC21-58C9-4541-A295-4A62E52787B8}" presName="node" presStyleLbl="node1" presStyleIdx="3" presStyleCnt="5" custScaleY="130668" custLinFactX="17441" custLinFactY="-61291" custLinFactNeighborX="100000" custLinFactNeighborY="-100000">
        <dgm:presLayoutVars>
          <dgm:bulletEnabled val="1"/>
        </dgm:presLayoutVars>
      </dgm:prSet>
      <dgm:spPr/>
    </dgm:pt>
    <dgm:pt modelId="{513CF577-7B71-43EC-961D-DE196809D548}" type="pres">
      <dgm:prSet presAssocID="{7FD08FCD-0F99-4F3E-833A-AC4BB408BAAB}" presName="sibTrans" presStyleCnt="0"/>
      <dgm:spPr/>
    </dgm:pt>
    <dgm:pt modelId="{16DEF4FE-9263-4938-867C-1A3B6CC6A20B}" type="pres">
      <dgm:prSet presAssocID="{9FB24D9D-6574-442F-BBBC-DB69AD31F1EB}" presName="node" presStyleLbl="node1" presStyleIdx="4" presStyleCnt="5" custScaleX="75853" custScaleY="71907" custLinFactNeighborX="69726" custLinFactNeighborY="31020">
        <dgm:presLayoutVars>
          <dgm:bulletEnabled val="1"/>
        </dgm:presLayoutVars>
      </dgm:prSet>
      <dgm:spPr/>
    </dgm:pt>
  </dgm:ptLst>
  <dgm:cxnLst>
    <dgm:cxn modelId="{BB20E90C-7ADC-4F82-B2D4-C82350CBE07A}" type="presOf" srcId="{9FB24D9D-6574-442F-BBBC-DB69AD31F1EB}" destId="{16DEF4FE-9263-4938-867C-1A3B6CC6A20B}" srcOrd="0" destOrd="0" presId="urn:microsoft.com/office/officeart/2005/8/layout/default"/>
    <dgm:cxn modelId="{BDE0A521-FE24-4688-A1D5-013219967A72}" type="presOf" srcId="{FE6C691D-43CE-4A7E-AD5D-9C3356522BD2}" destId="{D5AB9BE3-5D30-4FE1-A028-629894CD40AF}" srcOrd="0" destOrd="0" presId="urn:microsoft.com/office/officeart/2005/8/layout/default"/>
    <dgm:cxn modelId="{AB385044-D378-4F54-8E3C-0A7AE9570ABA}" srcId="{537FB546-9A53-471F-A3E7-A93A996D956A}" destId="{BB1F498B-52DB-41D2-B988-F14BE8C00599}" srcOrd="2" destOrd="0" parTransId="{0F9A7892-5D8C-44B0-BC20-376BC1992290}" sibTransId="{24A34B05-6499-43E0-A908-EEAB5C22F936}"/>
    <dgm:cxn modelId="{8F392765-5196-4DD0-86B4-1A17427558B8}" srcId="{537FB546-9A53-471F-A3E7-A93A996D956A}" destId="{D18D6806-5C14-4F9F-8D6C-FF8DECA1318E}" srcOrd="0" destOrd="0" parTransId="{CB03011F-68A4-46A7-B1BF-49CF603A0D55}" sibTransId="{E89EB4CE-1EEA-4ADA-90E6-25A317EDDDFE}"/>
    <dgm:cxn modelId="{7FF39C46-189E-43B2-AAD4-0404E88698CC}" type="presOf" srcId="{537FB546-9A53-471F-A3E7-A93A996D956A}" destId="{C1144594-09C3-40C0-B3BE-A4EBCCCBA529}" srcOrd="0" destOrd="0" presId="urn:microsoft.com/office/officeart/2005/8/layout/default"/>
    <dgm:cxn modelId="{EACF9C6E-A445-4B40-8BEB-F9D6BDA53E49}" type="presOf" srcId="{8B11FC21-58C9-4541-A295-4A62E52787B8}" destId="{65EC9912-0814-4638-B0D4-368D34D22542}" srcOrd="0" destOrd="0" presId="urn:microsoft.com/office/officeart/2005/8/layout/default"/>
    <dgm:cxn modelId="{983FF398-5573-4238-B2DB-5785E15FD3DB}" type="presOf" srcId="{BB1F498B-52DB-41D2-B988-F14BE8C00599}" destId="{EAD43570-0C88-434A-8D44-7A3F867EFEF5}" srcOrd="0" destOrd="0" presId="urn:microsoft.com/office/officeart/2005/8/layout/default"/>
    <dgm:cxn modelId="{E30E159D-0012-4EB7-9005-1183975C32A1}" type="presOf" srcId="{D18D6806-5C14-4F9F-8D6C-FF8DECA1318E}" destId="{3BB3B77B-E897-4004-8F8A-C19706017FC0}" srcOrd="0" destOrd="0" presId="urn:microsoft.com/office/officeart/2005/8/layout/default"/>
    <dgm:cxn modelId="{F9B918A0-B3F1-4149-AAEB-8DC53E19BD57}" srcId="{537FB546-9A53-471F-A3E7-A93A996D956A}" destId="{FE6C691D-43CE-4A7E-AD5D-9C3356522BD2}" srcOrd="1" destOrd="0" parTransId="{6DB64A34-64F3-429E-B638-715F02A1A0B7}" sibTransId="{7B2BA48B-C48B-4900-BE58-B525EBBBD869}"/>
    <dgm:cxn modelId="{AE0D9AA6-8346-414D-BD39-DF71D4D4C531}" srcId="{537FB546-9A53-471F-A3E7-A93A996D956A}" destId="{8B11FC21-58C9-4541-A295-4A62E52787B8}" srcOrd="3" destOrd="0" parTransId="{4EDB927B-BDDC-40F2-9A05-9D268BEF9B22}" sibTransId="{7FD08FCD-0F99-4F3E-833A-AC4BB408BAAB}"/>
    <dgm:cxn modelId="{2642A7D5-D8DC-4A38-B872-0EE079E0422F}" srcId="{537FB546-9A53-471F-A3E7-A93A996D956A}" destId="{9FB24D9D-6574-442F-BBBC-DB69AD31F1EB}" srcOrd="4" destOrd="0" parTransId="{E4B20AE0-D0E4-45EB-ABA7-5251C4550CDD}" sibTransId="{EB8297A2-65B5-4A43-81F4-56703026338C}"/>
    <dgm:cxn modelId="{995EA252-A8A9-4978-B7BA-BAD64CF53801}" type="presParOf" srcId="{C1144594-09C3-40C0-B3BE-A4EBCCCBA529}" destId="{3BB3B77B-E897-4004-8F8A-C19706017FC0}" srcOrd="0" destOrd="0" presId="urn:microsoft.com/office/officeart/2005/8/layout/default"/>
    <dgm:cxn modelId="{70714F98-EF7A-4F0D-B27C-5B3E38F0A680}" type="presParOf" srcId="{C1144594-09C3-40C0-B3BE-A4EBCCCBA529}" destId="{DC67C021-6EEF-419D-BF82-12108B8042A3}" srcOrd="1" destOrd="0" presId="urn:microsoft.com/office/officeart/2005/8/layout/default"/>
    <dgm:cxn modelId="{E05E3CE9-4566-4FAA-9841-8E85BC69CBCE}" type="presParOf" srcId="{C1144594-09C3-40C0-B3BE-A4EBCCCBA529}" destId="{D5AB9BE3-5D30-4FE1-A028-629894CD40AF}" srcOrd="2" destOrd="0" presId="urn:microsoft.com/office/officeart/2005/8/layout/default"/>
    <dgm:cxn modelId="{0ADE18F9-7693-4797-90E6-11C30F8F3F56}" type="presParOf" srcId="{C1144594-09C3-40C0-B3BE-A4EBCCCBA529}" destId="{CC6D722E-3923-4DA9-BCB7-5AD902D2C7E8}" srcOrd="3" destOrd="0" presId="urn:microsoft.com/office/officeart/2005/8/layout/default"/>
    <dgm:cxn modelId="{F0981935-7BA3-43F6-896D-FBBC243DB8F1}" type="presParOf" srcId="{C1144594-09C3-40C0-B3BE-A4EBCCCBA529}" destId="{EAD43570-0C88-434A-8D44-7A3F867EFEF5}" srcOrd="4" destOrd="0" presId="urn:microsoft.com/office/officeart/2005/8/layout/default"/>
    <dgm:cxn modelId="{D98A60FA-538A-4C13-8C79-68B546A9A129}" type="presParOf" srcId="{C1144594-09C3-40C0-B3BE-A4EBCCCBA529}" destId="{92E3CA3B-83DB-4A65-ABD7-9DA58636BAA4}" srcOrd="5" destOrd="0" presId="urn:microsoft.com/office/officeart/2005/8/layout/default"/>
    <dgm:cxn modelId="{E633A90C-45EF-4E46-8550-F45C9AB0E564}" type="presParOf" srcId="{C1144594-09C3-40C0-B3BE-A4EBCCCBA529}" destId="{65EC9912-0814-4638-B0D4-368D34D22542}" srcOrd="6" destOrd="0" presId="urn:microsoft.com/office/officeart/2005/8/layout/default"/>
    <dgm:cxn modelId="{7C5D1DEE-26D2-4091-9E57-58DA2C5167C3}" type="presParOf" srcId="{C1144594-09C3-40C0-B3BE-A4EBCCCBA529}" destId="{513CF577-7B71-43EC-961D-DE196809D548}" srcOrd="7" destOrd="0" presId="urn:microsoft.com/office/officeart/2005/8/layout/default"/>
    <dgm:cxn modelId="{00C04DB0-DBC3-4882-B9A5-95CC96C14B7F}" type="presParOf" srcId="{C1144594-09C3-40C0-B3BE-A4EBCCCBA529}" destId="{16DEF4FE-9263-4938-867C-1A3B6CC6A20B}" srcOrd="8" destOrd="0" presId="urn:microsoft.com/office/officeart/2005/8/layout/default"/>
  </dgm:cxnLst>
  <dgm:bg/>
  <dgm:whole/>
  <dgm:extLst>
    <a:ext uri="http://schemas.microsoft.com/office/drawing/2008/diagram">
      <dsp:dataModelExt xmlns:dsp="http://schemas.microsoft.com/office/drawing/2008/diagram" relId="rId33" minVer="http://schemas.openxmlformats.org/drawingml/2006/diagram"/>
    </a:ext>
  </dgm:extLst>
</dgm:dataModel>
</file>

<file path=word/diagrams/drawing1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D2132D8-DA0B-45E4-9CF7-97F258B80A66}">
      <dsp:nvSpPr>
        <dsp:cNvPr id="0" name=""/>
        <dsp:cNvSpPr/>
      </dsp:nvSpPr>
      <dsp:spPr>
        <a:xfrm>
          <a:off x="629" y="2197205"/>
          <a:ext cx="5485140" cy="1001687"/>
        </a:xfrm>
        <a:prstGeom prst="roundRect">
          <a:avLst>
            <a:gd name="adj" fmla="val 10000"/>
          </a:avLst>
        </a:prstGeom>
        <a:solidFill>
          <a:schemeClr val="accent5"/>
        </a:solidFill>
        <a:ln w="12700" cap="flat" cmpd="sng" algn="ctr">
          <a:solidFill>
            <a:schemeClr val="accent5">
              <a:shade val="15000"/>
            </a:schemeClr>
          </a:solidFill>
          <a:prstDash val="solid"/>
          <a:miter lim="800000"/>
        </a:ln>
        <a:effectLst/>
      </dsp:spPr>
      <dsp:style>
        <a:lnRef idx="2">
          <a:schemeClr val="accent5">
            <a:shade val="15000"/>
          </a:schemeClr>
        </a:lnRef>
        <a:fillRef idx="1">
          <a:schemeClr val="accent5"/>
        </a:fillRef>
        <a:effectRef idx="0">
          <a:schemeClr val="accent5"/>
        </a:effectRef>
        <a:fontRef idx="minor">
          <a:schemeClr val="lt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Conclusion</a:t>
          </a:r>
        </a:p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References</a:t>
          </a:r>
        </a:p>
      </dsp:txBody>
      <dsp:txXfrm>
        <a:off x="29967" y="2226543"/>
        <a:ext cx="5426464" cy="943011"/>
      </dsp:txXfrm>
    </dsp:sp>
    <dsp:sp modelId="{07E09303-9BA0-41A9-8CE7-F9A95861A787}">
      <dsp:nvSpPr>
        <dsp:cNvPr id="0" name=""/>
        <dsp:cNvSpPr/>
      </dsp:nvSpPr>
      <dsp:spPr>
        <a:xfrm>
          <a:off x="629" y="1099356"/>
          <a:ext cx="3583063" cy="1001687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2">
                <a:lumMod val="110000"/>
                <a:satMod val="105000"/>
                <a:tint val="67000"/>
              </a:schemeClr>
            </a:gs>
            <a:gs pos="50000">
              <a:schemeClr val="accent2">
                <a:lumMod val="105000"/>
                <a:satMod val="103000"/>
                <a:tint val="73000"/>
              </a:schemeClr>
            </a:gs>
            <a:gs pos="100000">
              <a:schemeClr val="accent2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2"/>
          </a:solidFill>
          <a:prstDash val="solid"/>
          <a:miter lim="800000"/>
        </a:ln>
        <a:effectLst/>
      </dsp:spPr>
      <dsp:style>
        <a:lnRef idx="1">
          <a:schemeClr val="accent2"/>
        </a:lnRef>
        <a:fillRef idx="2">
          <a:schemeClr val="accent2"/>
        </a:fillRef>
        <a:effectRef idx="1">
          <a:schemeClr val="accent2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Learning and development needs</a:t>
          </a:r>
        </a:p>
      </dsp:txBody>
      <dsp:txXfrm>
        <a:off x="29967" y="1128694"/>
        <a:ext cx="3524387" cy="943011"/>
      </dsp:txXfrm>
    </dsp:sp>
    <dsp:sp modelId="{0D0E4D15-E478-437D-82E9-1ED6FDC55274}">
      <dsp:nvSpPr>
        <dsp:cNvPr id="0" name=""/>
        <dsp:cNvSpPr/>
      </dsp:nvSpPr>
      <dsp:spPr>
        <a:xfrm>
          <a:off x="629" y="1506"/>
          <a:ext cx="1754683" cy="1001687"/>
        </a:xfrm>
        <a:prstGeom prst="roundRect">
          <a:avLst>
            <a:gd name="adj" fmla="val 10000"/>
          </a:avLst>
        </a:prstGeom>
        <a:solidFill>
          <a:schemeClr val="accent4"/>
        </a:solidFill>
        <a:ln>
          <a:noFill/>
        </a:ln>
        <a:effectLst/>
      </dsp:spPr>
      <dsp:style>
        <a:lnRef idx="0">
          <a:scrgbClr r="0" g="0" b="0"/>
        </a:lnRef>
        <a:fillRef idx="0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• Introduction of the company</a:t>
          </a:r>
        </a:p>
      </dsp:txBody>
      <dsp:txXfrm>
        <a:off x="29967" y="30844"/>
        <a:ext cx="1696007" cy="943011"/>
      </dsp:txXfrm>
    </dsp:sp>
    <dsp:sp modelId="{0CB24762-96D2-4865-99CB-985BB94298CF}">
      <dsp:nvSpPr>
        <dsp:cNvPr id="0" name=""/>
        <dsp:cNvSpPr/>
      </dsp:nvSpPr>
      <dsp:spPr>
        <a:xfrm>
          <a:off x="1829009" y="1506"/>
          <a:ext cx="1754683" cy="1001687"/>
        </a:xfrm>
        <a:prstGeom prst="roundRect">
          <a:avLst>
            <a:gd name="adj" fmla="val 10000"/>
          </a:avLst>
        </a:prstGeom>
        <a:solidFill>
          <a:schemeClr val="accent2"/>
        </a:solidFill>
        <a:ln w="19050" cap="flat" cmpd="sng" algn="ctr">
          <a:solidFill>
            <a:schemeClr val="lt1"/>
          </a:solidFill>
          <a:prstDash val="solid"/>
          <a:miter lim="800000"/>
        </a:ln>
        <a:effectLst/>
      </dsp:spPr>
      <dsp:style>
        <a:lnRef idx="3">
          <a:schemeClr val="lt1"/>
        </a:lnRef>
        <a:fillRef idx="1">
          <a:schemeClr val="accent2"/>
        </a:fillRef>
        <a:effectRef idx="1">
          <a:schemeClr val="accent2"/>
        </a:effectRef>
        <a:fontRef idx="minor">
          <a:schemeClr val="lt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• Recruitment process</a:t>
          </a:r>
        </a:p>
      </dsp:txBody>
      <dsp:txXfrm>
        <a:off x="1858347" y="30844"/>
        <a:ext cx="1696007" cy="943011"/>
      </dsp:txXfrm>
    </dsp:sp>
    <dsp:sp modelId="{F465B2C4-F131-4C97-A3B6-8FBAAC669C30}">
      <dsp:nvSpPr>
        <dsp:cNvPr id="0" name=""/>
        <dsp:cNvSpPr/>
      </dsp:nvSpPr>
      <dsp:spPr>
        <a:xfrm>
          <a:off x="3731086" y="1099356"/>
          <a:ext cx="1754683" cy="1001687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3">
                <a:lumMod val="110000"/>
                <a:satMod val="105000"/>
                <a:tint val="67000"/>
              </a:schemeClr>
            </a:gs>
            <a:gs pos="50000">
              <a:schemeClr val="accent3">
                <a:lumMod val="105000"/>
                <a:satMod val="103000"/>
                <a:tint val="73000"/>
              </a:schemeClr>
            </a:gs>
            <a:gs pos="100000">
              <a:schemeClr val="accent3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3"/>
          </a:solidFill>
          <a:prstDash val="solid"/>
          <a:miter lim="800000"/>
        </a:ln>
        <a:effectLst/>
      </dsp:spPr>
      <dsp:style>
        <a:lnRef idx="1">
          <a:schemeClr val="accent3"/>
        </a:lnRef>
        <a:fillRef idx="2">
          <a:schemeClr val="accent3"/>
        </a:fillRef>
        <a:effectRef idx="1">
          <a:schemeClr val="accent3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Learning theories</a:t>
          </a:r>
        </a:p>
      </dsp:txBody>
      <dsp:txXfrm>
        <a:off x="3760424" y="1128694"/>
        <a:ext cx="1696007" cy="943011"/>
      </dsp:txXfrm>
    </dsp:sp>
    <dsp:sp modelId="{9B4942C4-39CA-472D-AB50-FA5E364696A5}">
      <dsp:nvSpPr>
        <dsp:cNvPr id="0" name=""/>
        <dsp:cNvSpPr/>
      </dsp:nvSpPr>
      <dsp:spPr>
        <a:xfrm>
          <a:off x="3731086" y="1506"/>
          <a:ext cx="1754683" cy="1001687"/>
        </a:xfrm>
        <a:prstGeom prst="roundRect">
          <a:avLst>
            <a:gd name="adj" fmla="val 10000"/>
          </a:avLst>
        </a:prstGeom>
        <a:gradFill rotWithShape="1">
          <a:gsLst>
            <a:gs pos="0">
              <a:schemeClr val="accent1">
                <a:lumMod val="110000"/>
                <a:satMod val="105000"/>
                <a:tint val="67000"/>
              </a:schemeClr>
            </a:gs>
            <a:gs pos="50000">
              <a:schemeClr val="accent1">
                <a:lumMod val="105000"/>
                <a:satMod val="103000"/>
                <a:tint val="73000"/>
              </a:schemeClr>
            </a:gs>
            <a:gs pos="100000">
              <a:schemeClr val="accent1">
                <a:lumMod val="105000"/>
                <a:satMod val="109000"/>
                <a:tint val="81000"/>
              </a:schemeClr>
            </a:gs>
          </a:gsLst>
          <a:lin ang="5400000" scaled="0"/>
        </a:gradFill>
        <a:ln w="6350" cap="flat" cmpd="sng" algn="ctr">
          <a:solidFill>
            <a:schemeClr val="accent1"/>
          </a:solidFill>
          <a:prstDash val="solid"/>
          <a:miter lim="800000"/>
        </a:ln>
        <a:effectLst/>
      </dsp:spPr>
      <dsp:style>
        <a:lnRef idx="1">
          <a:schemeClr val="accent1"/>
        </a:lnRef>
        <a:fillRef idx="2">
          <a:schemeClr val="accent1"/>
        </a:fillRef>
        <a:effectRef idx="1">
          <a:schemeClr val="accent1"/>
        </a:effectRef>
        <a:fontRef idx="minor">
          <a:schemeClr val="dk1"/>
        </a:fontRef>
      </dsp:style>
      <dsp:txBody>
        <a:bodyPr spcFirstLastPara="0" vert="horz" wrap="square" lIns="53340" tIns="53340" rIns="53340" bIns="5334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400" kern="1200"/>
            <a:t>• Job analysis, job description and person specification</a:t>
          </a:r>
        </a:p>
      </dsp:txBody>
      <dsp:txXfrm>
        <a:off x="3760424" y="30844"/>
        <a:ext cx="1696007" cy="943011"/>
      </dsp:txXfrm>
    </dsp:sp>
  </dsp:spTree>
</dsp:drawing>
</file>

<file path=word/diagrams/drawing2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DE6394DA-1822-49F8-821F-0EC82D29C4C1}">
      <dsp:nvSpPr>
        <dsp:cNvPr id="0" name=""/>
        <dsp:cNvSpPr/>
      </dsp:nvSpPr>
      <dsp:spPr>
        <a:xfrm>
          <a:off x="2025" y="1506"/>
          <a:ext cx="5482349" cy="1001687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99060" tIns="99060" rIns="99060" bIns="99060" numCol="1" spcCol="1270" anchor="ctr" anchorCtr="0">
          <a:noAutofit/>
        </a:bodyPr>
        <a:lstStyle/>
        <a:p>
          <a:pPr marL="0" lvl="0" indent="0" algn="ctr" defTabSz="11557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600" kern="1200"/>
            <a:t> Job analysis identifies duties and responsibilities</a:t>
          </a:r>
        </a:p>
      </dsp:txBody>
      <dsp:txXfrm>
        <a:off x="31363" y="30844"/>
        <a:ext cx="5423673" cy="943011"/>
      </dsp:txXfrm>
    </dsp:sp>
    <dsp:sp modelId="{7BEA981B-7C4B-4177-9934-0238F856A756}">
      <dsp:nvSpPr>
        <dsp:cNvPr id="0" name=""/>
        <dsp:cNvSpPr/>
      </dsp:nvSpPr>
      <dsp:spPr>
        <a:xfrm>
          <a:off x="2025" y="1099356"/>
          <a:ext cx="2630685" cy="10016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• Helps understand skills required for the role</a:t>
          </a:r>
        </a:p>
      </dsp:txBody>
      <dsp:txXfrm>
        <a:off x="31363" y="1128694"/>
        <a:ext cx="2572009" cy="943011"/>
      </dsp:txXfrm>
    </dsp:sp>
    <dsp:sp modelId="{EDCAB11C-392D-4BDF-ACAB-B09B7374B808}">
      <dsp:nvSpPr>
        <dsp:cNvPr id="0" name=""/>
        <dsp:cNvSpPr/>
      </dsp:nvSpPr>
      <dsp:spPr>
        <a:xfrm>
          <a:off x="1509092" y="2198708"/>
          <a:ext cx="2630685" cy="1001687"/>
        </a:xfrm>
        <a:prstGeom prst="roundRect">
          <a:avLst>
            <a:gd name="adj" fmla="val 10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• Improves organisational efficiency</a:t>
          </a:r>
        </a:p>
      </dsp:txBody>
      <dsp:txXfrm>
        <a:off x="1538430" y="2228046"/>
        <a:ext cx="2572009" cy="943011"/>
      </dsp:txXfrm>
    </dsp:sp>
    <dsp:sp modelId="{E52FC571-AAAD-4D29-8D8C-048B087A3C6F}">
      <dsp:nvSpPr>
        <dsp:cNvPr id="0" name=""/>
        <dsp:cNvSpPr/>
      </dsp:nvSpPr>
      <dsp:spPr>
        <a:xfrm>
          <a:off x="2853688" y="1099356"/>
          <a:ext cx="2630685" cy="1001687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72390" tIns="72390" rIns="72390" bIns="72390" numCol="1" spcCol="1270" anchor="ctr" anchorCtr="0">
          <a:noAutofit/>
        </a:bodyPr>
        <a:lstStyle/>
        <a:p>
          <a:pPr marL="0" lvl="0" indent="0" algn="ctr" defTabSz="8445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900" kern="1200"/>
            <a:t>• Supports recruitment decisions</a:t>
          </a:r>
        </a:p>
      </dsp:txBody>
      <dsp:txXfrm>
        <a:off x="2883026" y="1128694"/>
        <a:ext cx="2572009" cy="943011"/>
      </dsp:txXfrm>
    </dsp:sp>
  </dsp:spTree>
</dsp:drawing>
</file>

<file path=word/diagrams/drawing3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FD2053-E7E9-46A1-BE8C-A2DB639C0A8B}">
      <dsp:nvSpPr>
        <dsp:cNvPr id="0" name=""/>
        <dsp:cNvSpPr/>
      </dsp:nvSpPr>
      <dsp:spPr>
        <a:xfrm>
          <a:off x="1452413" y="0"/>
          <a:ext cx="2581572" cy="800099"/>
        </a:xfrm>
        <a:prstGeom prst="roundRect">
          <a:avLst>
            <a:gd name="adj" fmla="val 1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solidFill>
                <a:schemeClr val="tx2">
                  <a:lumMod val="10000"/>
                  <a:lumOff val="90000"/>
                </a:schemeClr>
              </a:solidFill>
            </a:rPr>
            <a:t>• Identifies required skills and qualifications</a:t>
          </a:r>
        </a:p>
      </dsp:txBody>
      <dsp:txXfrm>
        <a:off x="1475847" y="23434"/>
        <a:ext cx="2534704" cy="753231"/>
      </dsp:txXfrm>
    </dsp:sp>
    <dsp:sp modelId="{6204FFDE-0FD2-4CA4-BAC9-90AE998CA27A}">
      <dsp:nvSpPr>
        <dsp:cNvPr id="0" name=""/>
        <dsp:cNvSpPr/>
      </dsp:nvSpPr>
      <dsp:spPr>
        <a:xfrm rot="5400000">
          <a:off x="2593181" y="820102"/>
          <a:ext cx="300037" cy="3600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/>
        </a:p>
      </dsp:txBody>
      <dsp:txXfrm rot="-5400000">
        <a:off x="2635187" y="850106"/>
        <a:ext cx="216026" cy="210026"/>
      </dsp:txXfrm>
    </dsp:sp>
    <dsp:sp modelId="{D6955A20-80B4-4934-BD69-07E4756FAC5E}">
      <dsp:nvSpPr>
        <dsp:cNvPr id="0" name=""/>
        <dsp:cNvSpPr/>
      </dsp:nvSpPr>
      <dsp:spPr>
        <a:xfrm>
          <a:off x="1452413" y="1200150"/>
          <a:ext cx="2581572" cy="800099"/>
        </a:xfrm>
        <a:prstGeom prst="roundRect">
          <a:avLst>
            <a:gd name="adj" fmla="val 1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/>
            <a:t>• Includes experience and competencies</a:t>
          </a:r>
        </a:p>
      </dsp:txBody>
      <dsp:txXfrm>
        <a:off x="1475847" y="1223584"/>
        <a:ext cx="2534704" cy="753231"/>
      </dsp:txXfrm>
    </dsp:sp>
    <dsp:sp modelId="{44407FA0-1692-4C34-BAB2-32FDB5A22193}">
      <dsp:nvSpPr>
        <dsp:cNvPr id="0" name=""/>
        <dsp:cNvSpPr/>
      </dsp:nvSpPr>
      <dsp:spPr>
        <a:xfrm rot="5400000">
          <a:off x="2593181" y="2020252"/>
          <a:ext cx="300037" cy="360044"/>
        </a:xfrm>
        <a:prstGeom prst="rightArrow">
          <a:avLst>
            <a:gd name="adj1" fmla="val 60000"/>
            <a:gd name="adj2" fmla="val 50000"/>
          </a:avLst>
        </a:prstGeom>
        <a:solidFill>
          <a:schemeClr val="accent3"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0" tIns="0" rIns="0" bIns="0" numCol="1" spcCol="1270" anchor="ctr" anchorCtr="0">
          <a:noAutofit/>
        </a:bodyPr>
        <a:lstStyle/>
        <a:p>
          <a:pPr marL="0" lvl="0" indent="0" algn="ctr" defTabSz="6223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endParaRPr lang="en-US" sz="1400" kern="1200"/>
        </a:p>
      </dsp:txBody>
      <dsp:txXfrm rot="-5400000">
        <a:off x="2635187" y="2050256"/>
        <a:ext cx="216026" cy="210026"/>
      </dsp:txXfrm>
    </dsp:sp>
    <dsp:sp modelId="{85633BA6-8AAF-460F-A733-04A9D9502D57}">
      <dsp:nvSpPr>
        <dsp:cNvPr id="0" name=""/>
        <dsp:cNvSpPr/>
      </dsp:nvSpPr>
      <dsp:spPr>
        <a:xfrm>
          <a:off x="1452413" y="2400300"/>
          <a:ext cx="2581572" cy="800099"/>
        </a:xfrm>
        <a:prstGeom prst="roundRect">
          <a:avLst>
            <a:gd name="adj" fmla="val 10000"/>
          </a:avLst>
        </a:prstGeom>
        <a:solidFill>
          <a:schemeClr val="accent4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68580" tIns="68580" rIns="68580" bIns="68580" numCol="1" spcCol="1270" anchor="ctr" anchorCtr="0">
          <a:noAutofit/>
        </a:bodyPr>
        <a:lstStyle/>
        <a:p>
          <a:pPr marL="0" lvl="0" indent="0" algn="ctr" defTabSz="8001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800" kern="1200">
              <a:solidFill>
                <a:schemeClr val="tx1"/>
              </a:solidFill>
            </a:rPr>
            <a:t>• Helps choose the most suitable candidate</a:t>
          </a:r>
        </a:p>
      </dsp:txBody>
      <dsp:txXfrm>
        <a:off x="1475847" y="2423734"/>
        <a:ext cx="2534704" cy="753231"/>
      </dsp:txXfrm>
    </dsp:sp>
  </dsp:spTree>
</dsp:drawing>
</file>

<file path=word/diagrams/drawing4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FE5889DC-D39B-4878-A92C-57C536CB8E50}">
      <dsp:nvSpPr>
        <dsp:cNvPr id="0" name=""/>
        <dsp:cNvSpPr/>
      </dsp:nvSpPr>
      <dsp:spPr>
        <a:xfrm>
          <a:off x="1142926" y="-17254"/>
          <a:ext cx="3200546" cy="3200546"/>
        </a:xfrm>
        <a:prstGeom prst="circularArrow">
          <a:avLst>
            <a:gd name="adj1" fmla="val 5544"/>
            <a:gd name="adj2" fmla="val 330680"/>
            <a:gd name="adj3" fmla="val 13835513"/>
            <a:gd name="adj4" fmla="val 17349805"/>
            <a:gd name="adj5" fmla="val 5757"/>
          </a:avLst>
        </a:prstGeom>
        <a:solidFill>
          <a:schemeClr val="dk1">
            <a:tint val="40000"/>
            <a:hueOff val="0"/>
            <a:satOff val="0"/>
            <a:lumOff val="0"/>
            <a:alphaOff val="0"/>
          </a:schemeClr>
        </a:solidFill>
        <a:ln>
          <a:noFill/>
        </a:ln>
        <a:effectLst/>
      </dsp:spPr>
      <dsp:style>
        <a:lnRef idx="0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86B90A01-E89B-4E60-9E2F-5B405A804D66}">
      <dsp:nvSpPr>
        <dsp:cNvPr id="0" name=""/>
        <dsp:cNvSpPr/>
      </dsp:nvSpPr>
      <dsp:spPr>
        <a:xfrm>
          <a:off x="2013198" y="691"/>
          <a:ext cx="1460003" cy="73000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• Employees need continuous training</a:t>
          </a:r>
        </a:p>
      </dsp:txBody>
      <dsp:txXfrm>
        <a:off x="2048834" y="36327"/>
        <a:ext cx="1388731" cy="658729"/>
      </dsp:txXfrm>
    </dsp:sp>
    <dsp:sp modelId="{DA509D3E-D5A3-4DC1-98EF-CBE8949E893C}">
      <dsp:nvSpPr>
        <dsp:cNvPr id="0" name=""/>
        <dsp:cNvSpPr/>
      </dsp:nvSpPr>
      <dsp:spPr>
        <a:xfrm>
          <a:off x="3311236" y="943771"/>
          <a:ext cx="1460003" cy="73000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• Training improves job performance</a:t>
          </a:r>
        </a:p>
      </dsp:txBody>
      <dsp:txXfrm>
        <a:off x="3346872" y="979407"/>
        <a:ext cx="1388731" cy="658729"/>
      </dsp:txXfrm>
    </dsp:sp>
    <dsp:sp modelId="{CED9457F-F068-4D33-9498-61C19508A7DE}">
      <dsp:nvSpPr>
        <dsp:cNvPr id="0" name=""/>
        <dsp:cNvSpPr/>
      </dsp:nvSpPr>
      <dsp:spPr>
        <a:xfrm>
          <a:off x="2815429" y="2469707"/>
          <a:ext cx="1460003" cy="73000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• Supports career development</a:t>
          </a:r>
        </a:p>
      </dsp:txBody>
      <dsp:txXfrm>
        <a:off x="2851065" y="2505343"/>
        <a:ext cx="1388731" cy="658729"/>
      </dsp:txXfrm>
    </dsp:sp>
    <dsp:sp modelId="{00428F6B-77A5-4904-8515-06FBE2DC8904}">
      <dsp:nvSpPr>
        <dsp:cNvPr id="0" name=""/>
        <dsp:cNvSpPr/>
      </dsp:nvSpPr>
      <dsp:spPr>
        <a:xfrm>
          <a:off x="1210966" y="2469707"/>
          <a:ext cx="1460003" cy="73000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• Helps employees adapt to new technologies</a:t>
          </a:r>
        </a:p>
      </dsp:txBody>
      <dsp:txXfrm>
        <a:off x="1246602" y="2505343"/>
        <a:ext cx="1388731" cy="658729"/>
      </dsp:txXfrm>
    </dsp:sp>
    <dsp:sp modelId="{D856D34D-7903-4203-B51B-C3EAD5C47505}">
      <dsp:nvSpPr>
        <dsp:cNvPr id="0" name=""/>
        <dsp:cNvSpPr/>
      </dsp:nvSpPr>
      <dsp:spPr>
        <a:xfrm>
          <a:off x="715159" y="943771"/>
          <a:ext cx="1460003" cy="730001"/>
        </a:xfrm>
        <a:prstGeom prst="roundRe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dk1">
              <a:shade val="80000"/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>
          <a:schemeClr val="lt1"/>
        </a:fontRef>
      </dsp:style>
      <dsp:txBody>
        <a:bodyPr spcFirstLastPara="0" vert="horz" wrap="square" lIns="45720" tIns="45720" rIns="45720" bIns="45720" numCol="1" spcCol="1270" anchor="ctr" anchorCtr="0">
          <a:noAutofit/>
        </a:bodyPr>
        <a:lstStyle/>
        <a:p>
          <a:pPr marL="0" lvl="0" indent="0" algn="ctr" defTabSz="5334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1200" kern="1200"/>
            <a:t>• (CIPD, 2023)</a:t>
          </a:r>
        </a:p>
      </dsp:txBody>
      <dsp:txXfrm>
        <a:off x="750795" y="979407"/>
        <a:ext cx="1388731" cy="658729"/>
      </dsp:txXfrm>
    </dsp:sp>
  </dsp:spTree>
</dsp:drawing>
</file>

<file path=word/diagrams/drawing5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6CBC424D-DAB7-4309-879A-FDE91203FB09}">
      <dsp:nvSpPr>
        <dsp:cNvPr id="0" name=""/>
        <dsp:cNvSpPr/>
      </dsp:nvSpPr>
      <dsp:spPr>
        <a:xfrm>
          <a:off x="415" y="528101"/>
          <a:ext cx="1786830" cy="2144196"/>
        </a:xfrm>
        <a:prstGeom prst="roundRect">
          <a:avLst>
            <a:gd name="adj" fmla="val 5000"/>
          </a:avLst>
        </a:prstGeom>
        <a:solidFill>
          <a:schemeClr val="accent5">
            <a:hueOff val="0"/>
            <a:satOff val="0"/>
            <a:lumOff val="0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68580" rIns="88900" bIns="0" numCol="1" spcCol="1270" anchor="t" anchorCtr="0">
          <a:noAutofit/>
        </a:bodyPr>
        <a:lstStyle/>
        <a:p>
          <a:pPr marL="0" lvl="0" indent="0" algn="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1</a:t>
          </a:r>
        </a:p>
      </dsp:txBody>
      <dsp:txXfrm rot="16200000">
        <a:off x="-700022" y="1228539"/>
        <a:ext cx="1758241" cy="357366"/>
      </dsp:txXfrm>
    </dsp:sp>
    <dsp:sp modelId="{09F3849A-4104-453F-81A8-B33BEEF0F452}">
      <dsp:nvSpPr>
        <dsp:cNvPr id="0" name=""/>
        <dsp:cNvSpPr/>
      </dsp:nvSpPr>
      <dsp:spPr>
        <a:xfrm>
          <a:off x="357781" y="528101"/>
          <a:ext cx="1331188" cy="2144196"/>
        </a:xfrm>
        <a:prstGeom prst="rect">
          <a:avLst/>
        </a:prstGeom>
        <a:noFill/>
        <a:ln w="19050" cap="flat" cmpd="sng" algn="ctr">
          <a:noFill/>
          <a:prstDash val="solid"/>
          <a:miter lim="800000"/>
        </a:ln>
        <a:effectLst/>
        <a:sp3d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72009" rIns="0" bIns="0" numCol="1" spcCol="1270" anchor="t" anchorCtr="0">
          <a:noAutofit/>
        </a:bodyPr>
        <a:lstStyle/>
        <a:p>
          <a:pPr marL="0" lvl="0" indent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100" kern="1200"/>
            <a:t>• Focuses on learning through repetition and practice</a:t>
          </a:r>
        </a:p>
      </dsp:txBody>
      <dsp:txXfrm>
        <a:off x="357781" y="528101"/>
        <a:ext cx="1331188" cy="2144196"/>
      </dsp:txXfrm>
    </dsp:sp>
    <dsp:sp modelId="{03B875D6-411C-406E-AA4C-5C1F72204E78}">
      <dsp:nvSpPr>
        <dsp:cNvPr id="0" name=""/>
        <dsp:cNvSpPr/>
      </dsp:nvSpPr>
      <dsp:spPr>
        <a:xfrm>
          <a:off x="1849784" y="528101"/>
          <a:ext cx="1786830" cy="2144196"/>
        </a:xfrm>
        <a:prstGeom prst="roundRect">
          <a:avLst>
            <a:gd name="adj" fmla="val 5000"/>
          </a:avLst>
        </a:prstGeom>
        <a:solidFill>
          <a:schemeClr val="accent5">
            <a:hueOff val="-6076075"/>
            <a:satOff val="-413"/>
            <a:lumOff val="981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68580" rIns="88900" bIns="0" numCol="1" spcCol="1270" anchor="t" anchorCtr="0">
          <a:noAutofit/>
        </a:bodyPr>
        <a:lstStyle/>
        <a:p>
          <a:pPr marL="0" lvl="0" indent="0" algn="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2</a:t>
          </a:r>
        </a:p>
      </dsp:txBody>
      <dsp:txXfrm rot="16200000">
        <a:off x="1149347" y="1228539"/>
        <a:ext cx="1758241" cy="357366"/>
      </dsp:txXfrm>
    </dsp:sp>
    <dsp:sp modelId="{E90E5BF2-3128-4315-9C2B-9CB46A0DE036}">
      <dsp:nvSpPr>
        <dsp:cNvPr id="0" name=""/>
        <dsp:cNvSpPr/>
      </dsp:nvSpPr>
      <dsp:spPr>
        <a:xfrm rot="5400000">
          <a:off x="1701237" y="2231370"/>
          <a:ext cx="314962" cy="268024"/>
        </a:xfrm>
        <a:prstGeom prst="flowChartExtra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1800F045-B913-46CF-B5D9-60443CA43324}">
      <dsp:nvSpPr>
        <dsp:cNvPr id="0" name=""/>
        <dsp:cNvSpPr/>
      </dsp:nvSpPr>
      <dsp:spPr>
        <a:xfrm>
          <a:off x="2207150" y="528101"/>
          <a:ext cx="1331188" cy="2144196"/>
        </a:xfrm>
        <a:prstGeom prst="rect">
          <a:avLst/>
        </a:prstGeom>
        <a:noFill/>
        <a:ln w="19050" cap="flat" cmpd="sng" algn="ctr">
          <a:noFill/>
          <a:prstDash val="solid"/>
          <a:miter lim="800000"/>
        </a:ln>
        <a:effectLst/>
        <a:sp3d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72009" rIns="0" bIns="0" numCol="1" spcCol="1270" anchor="t" anchorCtr="0">
          <a:noAutofit/>
        </a:bodyPr>
        <a:lstStyle/>
        <a:p>
          <a:pPr marL="0" lvl="0" indent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100" kern="1200"/>
            <a:t>• Employees learn through training exercises</a:t>
          </a:r>
        </a:p>
      </dsp:txBody>
      <dsp:txXfrm>
        <a:off x="2207150" y="528101"/>
        <a:ext cx="1331188" cy="2144196"/>
      </dsp:txXfrm>
    </dsp:sp>
    <dsp:sp modelId="{5E0C0062-7703-47E3-9E5C-420BA3C031A0}">
      <dsp:nvSpPr>
        <dsp:cNvPr id="0" name=""/>
        <dsp:cNvSpPr/>
      </dsp:nvSpPr>
      <dsp:spPr>
        <a:xfrm>
          <a:off x="3699154" y="528101"/>
          <a:ext cx="1786830" cy="2144196"/>
        </a:xfrm>
        <a:prstGeom prst="roundRect">
          <a:avLst>
            <a:gd name="adj" fmla="val 5000"/>
          </a:avLst>
        </a:prstGeom>
        <a:solidFill>
          <a:schemeClr val="accent5">
            <a:hueOff val="-12152150"/>
            <a:satOff val="-826"/>
            <a:lumOff val="1961"/>
            <a:alphaOff val="0"/>
          </a:schemeClr>
        </a:solidFill>
        <a:ln w="19050" cap="flat" cmpd="sng" algn="ctr">
          <a:solidFill>
            <a:schemeClr val="lt1">
              <a:hueOff val="0"/>
              <a:satOff val="0"/>
              <a:lumOff val="0"/>
              <a:alphaOff val="0"/>
            </a:schemeClr>
          </a:solidFill>
          <a:prstDash val="solid"/>
          <a:miter lim="800000"/>
        </a:ln>
        <a:effectLst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68580" rIns="88900" bIns="0" numCol="1" spcCol="1270" anchor="t" anchorCtr="0">
          <a:noAutofit/>
        </a:bodyPr>
        <a:lstStyle/>
        <a:p>
          <a:pPr marL="0" lvl="0" indent="0" algn="r" defTabSz="8890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000" kern="1200"/>
            <a:t>3</a:t>
          </a:r>
        </a:p>
      </dsp:txBody>
      <dsp:txXfrm rot="16200000">
        <a:off x="2998716" y="1228539"/>
        <a:ext cx="1758241" cy="357366"/>
      </dsp:txXfrm>
    </dsp:sp>
    <dsp:sp modelId="{3BB1E6A3-3827-44E2-9C90-334DE69C800C}">
      <dsp:nvSpPr>
        <dsp:cNvPr id="0" name=""/>
        <dsp:cNvSpPr/>
      </dsp:nvSpPr>
      <dsp:spPr>
        <a:xfrm rot="5400000">
          <a:off x="3550607" y="2231370"/>
          <a:ext cx="314962" cy="268024"/>
        </a:xfrm>
        <a:prstGeom prst="flowChartExtract">
          <a:avLst/>
        </a:prstGeom>
        <a:solidFill>
          <a:schemeClr val="lt1">
            <a:hueOff val="0"/>
            <a:satOff val="0"/>
            <a:lumOff val="0"/>
            <a:alphaOff val="0"/>
          </a:schemeClr>
        </a:solidFill>
        <a:ln w="12700" cap="flat" cmpd="sng" algn="ctr">
          <a:solidFill>
            <a:schemeClr val="accent5">
              <a:hueOff val="-12152150"/>
              <a:satOff val="-826"/>
              <a:lumOff val="1961"/>
              <a:alphaOff val="0"/>
            </a:schemeClr>
          </a:solidFill>
          <a:prstDash val="solid"/>
          <a:miter lim="800000"/>
        </a:ln>
        <a:effectLst/>
      </dsp:spPr>
      <dsp:style>
        <a:lnRef idx="2">
          <a:scrgbClr r="0" g="0" b="0"/>
        </a:lnRef>
        <a:fillRef idx="1">
          <a:scrgbClr r="0" g="0" b="0"/>
        </a:fillRef>
        <a:effectRef idx="0">
          <a:scrgbClr r="0" g="0" b="0"/>
        </a:effectRef>
        <a:fontRef idx="minor"/>
      </dsp:style>
    </dsp:sp>
    <dsp:sp modelId="{A430CA6A-B810-4068-BFAB-09D6A8665261}">
      <dsp:nvSpPr>
        <dsp:cNvPr id="0" name=""/>
        <dsp:cNvSpPr/>
      </dsp:nvSpPr>
      <dsp:spPr>
        <a:xfrm>
          <a:off x="4056520" y="528101"/>
          <a:ext cx="1331188" cy="2144196"/>
        </a:xfrm>
        <a:prstGeom prst="rect">
          <a:avLst/>
        </a:prstGeom>
        <a:noFill/>
        <a:ln w="19050" cap="flat" cmpd="sng" algn="ctr">
          <a:noFill/>
          <a:prstDash val="solid"/>
          <a:miter lim="800000"/>
        </a:ln>
        <a:effectLst/>
        <a:sp3d/>
      </dsp:spPr>
      <dsp:style>
        <a:lnRef idx="3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lt1"/>
        </a:fontRef>
      </dsp:style>
      <dsp:txBody>
        <a:bodyPr spcFirstLastPara="0" vert="horz" wrap="square" lIns="0" tIns="72009" rIns="0" bIns="0" numCol="1" spcCol="1270" anchor="t" anchorCtr="0">
          <a:noAutofit/>
        </a:bodyPr>
        <a:lstStyle/>
        <a:p>
          <a:pPr marL="0" lvl="0" indent="0" algn="l" defTabSz="93345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100" kern="1200"/>
            <a:t>• Often used in technical training</a:t>
          </a:r>
        </a:p>
      </dsp:txBody>
      <dsp:txXfrm>
        <a:off x="4056520" y="528101"/>
        <a:ext cx="1331188" cy="2144196"/>
      </dsp:txXfrm>
    </dsp:sp>
  </dsp:spTree>
</dsp:drawing>
</file>

<file path=word/diagrams/drawing6.xml><?xml version="1.0" encoding="utf-8"?>
<dsp:drawing xmlns:dgm="http://schemas.openxmlformats.org/drawingml/2006/diagram" xmlns:dsp="http://schemas.microsoft.com/office/drawing/2008/diagram" xmlns:a="http://schemas.openxmlformats.org/drawingml/2006/main">
  <dsp:spTree>
    <dsp:nvGrpSpPr>
      <dsp:cNvPr id="0" name=""/>
      <dsp:cNvGrpSpPr/>
    </dsp:nvGrpSpPr>
    <dsp:grpSpPr/>
    <dsp:sp modelId="{3BB3B77B-E897-4004-8F8A-C19706017FC0}">
      <dsp:nvSpPr>
        <dsp:cNvPr id="0" name=""/>
        <dsp:cNvSpPr/>
      </dsp:nvSpPr>
      <dsp:spPr>
        <a:xfrm>
          <a:off x="126445" y="0"/>
          <a:ext cx="5271963" cy="662908"/>
        </a:xfrm>
        <a:prstGeom prst="rect">
          <a:avLst/>
        </a:prstGeom>
        <a:solidFill>
          <a:schemeClr val="accent2">
            <a:hueOff val="0"/>
            <a:satOff val="0"/>
            <a:lumOff val="0"/>
            <a:alphaOff val="0"/>
          </a:schemeClr>
        </a:solidFill>
        <a:ln>
          <a:noFill/>
        </a:ln>
        <a:effectLst/>
        <a:sp3d extrusionH="50600" prstMaterial="metal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11)Humanist / Experiential Learning</a:t>
          </a:r>
        </a:p>
      </dsp:txBody>
      <dsp:txXfrm>
        <a:off x="126445" y="0"/>
        <a:ext cx="5271963" cy="662908"/>
      </dsp:txXfrm>
    </dsp:sp>
    <dsp:sp modelId="{D5AB9BE3-5D30-4FE1-A028-629894CD40AF}">
      <dsp:nvSpPr>
        <dsp:cNvPr id="0" name=""/>
        <dsp:cNvSpPr/>
      </dsp:nvSpPr>
      <dsp:spPr>
        <a:xfrm>
          <a:off x="47800" y="1057601"/>
          <a:ext cx="2656558" cy="1445736"/>
        </a:xfrm>
        <a:prstGeom prst="rect">
          <a:avLst/>
        </a:prstGeom>
        <a:solidFill>
          <a:schemeClr val="accent2">
            <a:hueOff val="1610903"/>
            <a:satOff val="-4623"/>
            <a:lumOff val="-7402"/>
            <a:alphaOff val="0"/>
          </a:schemeClr>
        </a:solidFill>
        <a:ln>
          <a:noFill/>
        </a:ln>
        <a:effectLst/>
        <a:sp3d extrusionH="50600" prstMaterial="metal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Focuses on personal development</a:t>
          </a:r>
        </a:p>
      </dsp:txBody>
      <dsp:txXfrm>
        <a:off x="47800" y="1057601"/>
        <a:ext cx="2656558" cy="1445736"/>
      </dsp:txXfrm>
    </dsp:sp>
    <dsp:sp modelId="{EAD43570-0C88-434A-8D44-7A3F867EFEF5}">
      <dsp:nvSpPr>
        <dsp:cNvPr id="0" name=""/>
        <dsp:cNvSpPr/>
      </dsp:nvSpPr>
      <dsp:spPr>
        <a:xfrm>
          <a:off x="552552" y="2752029"/>
          <a:ext cx="2772809" cy="1828436"/>
        </a:xfrm>
        <a:prstGeom prst="rect">
          <a:avLst/>
        </a:prstGeom>
        <a:solidFill>
          <a:schemeClr val="accent2">
            <a:hueOff val="3221807"/>
            <a:satOff val="-9246"/>
            <a:lumOff val="-14805"/>
            <a:alphaOff val="0"/>
          </a:schemeClr>
        </a:solidFill>
        <a:ln>
          <a:noFill/>
        </a:ln>
        <a:effectLst/>
        <a:sp3d extrusionH="50600" prstMaterial="metal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Learning through experience and reflection</a:t>
          </a:r>
        </a:p>
      </dsp:txBody>
      <dsp:txXfrm>
        <a:off x="552552" y="2752029"/>
        <a:ext cx="2772809" cy="1828436"/>
      </dsp:txXfrm>
    </dsp:sp>
    <dsp:sp modelId="{65EC9912-0814-4638-B0D4-368D34D22542}">
      <dsp:nvSpPr>
        <dsp:cNvPr id="0" name=""/>
        <dsp:cNvSpPr/>
      </dsp:nvSpPr>
      <dsp:spPr>
        <a:xfrm>
          <a:off x="3364959" y="1145716"/>
          <a:ext cx="1897351" cy="1487539"/>
        </a:xfrm>
        <a:prstGeom prst="rect">
          <a:avLst/>
        </a:prstGeom>
        <a:solidFill>
          <a:schemeClr val="accent2">
            <a:hueOff val="4832710"/>
            <a:satOff val="-13870"/>
            <a:lumOff val="-22207"/>
            <a:alphaOff val="0"/>
          </a:schemeClr>
        </a:solidFill>
        <a:ln>
          <a:noFill/>
        </a:ln>
        <a:effectLst/>
        <a:sp3d extrusionH="50600" prstMaterial="metal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/>
            <a:t>• Learning through experience and reflection</a:t>
          </a:r>
        </a:p>
      </dsp:txBody>
      <dsp:txXfrm>
        <a:off x="3364959" y="1145716"/>
        <a:ext cx="1897351" cy="1487539"/>
      </dsp:txXfrm>
    </dsp:sp>
    <dsp:sp modelId="{16DEF4FE-9263-4938-867C-1A3B6CC6A20B}">
      <dsp:nvSpPr>
        <dsp:cNvPr id="0" name=""/>
        <dsp:cNvSpPr/>
      </dsp:nvSpPr>
      <dsp:spPr>
        <a:xfrm>
          <a:off x="4360468" y="3669476"/>
          <a:ext cx="1439198" cy="818597"/>
        </a:xfrm>
        <a:prstGeom prst="rect">
          <a:avLst/>
        </a:prstGeom>
        <a:solidFill>
          <a:schemeClr val="accent2">
            <a:hueOff val="6443614"/>
            <a:satOff val="-18493"/>
            <a:lumOff val="-29609"/>
            <a:alphaOff val="0"/>
          </a:schemeClr>
        </a:solidFill>
        <a:ln>
          <a:noFill/>
        </a:ln>
        <a:effectLst/>
        <a:sp3d extrusionH="50600" prstMaterial="metal">
          <a:bevelT w="101600" h="80600" prst="relaxedInset"/>
          <a:bevelB w="80600" h="80600" prst="relaxedInset"/>
        </a:sp3d>
      </dsp:spPr>
      <dsp:style>
        <a:lnRef idx="0">
          <a:scrgbClr r="0" g="0" b="0"/>
        </a:lnRef>
        <a:fillRef idx="1">
          <a:scrgbClr r="0" g="0" b="0"/>
        </a:fillRef>
        <a:effectRef idx="1">
          <a:scrgbClr r="0" g="0" b="0"/>
        </a:effectRef>
        <a:fontRef idx="minor">
          <a:schemeClr val="dk1"/>
        </a:fontRef>
      </dsp:style>
      <dsp:txBody>
        <a:bodyPr spcFirstLastPara="0" vert="horz" wrap="square" lIns="83820" tIns="83820" rIns="83820" bIns="83820" numCol="1" spcCol="1270" anchor="ctr" anchorCtr="0">
          <a:noAutofit/>
        </a:bodyPr>
        <a:lstStyle/>
        <a:p>
          <a:pPr marL="0" lvl="0" indent="0" algn="ctr" defTabSz="977900">
            <a:lnSpc>
              <a:spcPct val="90000"/>
            </a:lnSpc>
            <a:spcBef>
              <a:spcPct val="0"/>
            </a:spcBef>
            <a:spcAft>
              <a:spcPct val="35000"/>
            </a:spcAft>
            <a:buNone/>
          </a:pPr>
          <a:r>
            <a:rPr lang="en-US" sz="2200" kern="1200">
              <a:solidFill>
                <a:schemeClr val="bg2"/>
              </a:solidFill>
            </a:rPr>
            <a:t>• (Kolb, 1984)</a:t>
          </a:r>
        </a:p>
      </dsp:txBody>
      <dsp:txXfrm>
        <a:off x="4360468" y="3669476"/>
        <a:ext cx="1439198" cy="818597"/>
      </dsp:txXfrm>
    </dsp:sp>
  </dsp:spTree>
</dsp:drawing>
</file>

<file path=word/diagrams/layout1.xml><?xml version="1.0" encoding="utf-8"?>
<dgm:layoutDef xmlns:dgm="http://schemas.openxmlformats.org/drawingml/2006/diagram" xmlns:a="http://schemas.openxmlformats.org/drawingml/2006/main" uniqueId="urn:microsoft.com/office/officeart/2005/8/layout/architecture">
  <dgm:title val="Architecture Layout"/>
  <dgm:desc val="Use to show hierarchical relationships that build from the bottom up. This layout works well for showing architectural components or objects that build on other objects."/>
  <dgm:catLst>
    <dgm:cat type="hierarchy" pri="4500"/>
    <dgm:cat type="list" pri="24500"/>
    <dgm:cat type="relationship" pri="10500"/>
    <dgm:cat type="officeonline" pri="7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b"/>
        </dgm:alg>
      </dgm:if>
      <dgm:else name="Name3">
        <dgm:alg type="lin">
          <dgm:param type="linDir" val="fromR"/>
          <dgm:param type="nodeVertAlign" val="b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B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b"/>
              </dgm:alg>
            </dgm:if>
            <dgm:else name="Name10">
              <dgm:alg type="lin">
                <dgm:param type="linDir" val="fromR"/>
                <dgm:param type="nodeVertAlign" val="b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B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b"/>
                    </dgm:alg>
                  </dgm:if>
                  <dgm:else name="Name17">
                    <dgm:alg type="lin">
                      <dgm:param type="linDir" val="fromR"/>
                      <dgm:param type="nodeVertAlign" val="b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B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b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b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B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b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b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2.xml><?xml version="1.0" encoding="utf-8"?>
<dgm:layoutDef xmlns:dgm="http://schemas.openxmlformats.org/drawingml/2006/diagram" xmlns:a="http://schemas.openxmlformats.org/drawingml/2006/main" uniqueId="urn:microsoft.com/office/officeart/2005/8/layout/hierarchy4">
  <dgm:title val=""/>
  <dgm:desc val=""/>
  <dgm:catLst>
    <dgm:cat type="hierarchy" pri="4000"/>
    <dgm:cat type="list" pri="24000"/>
    <dgm:cat type="relationship" pri="10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21">
          <dgm:prSet phldr="1"/>
        </dgm:pt>
        <dgm:pt modelId="22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" destId="22" srcOrd="1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12"/>
      </dgm:ptLst>
      <dgm:cxnLst>
        <dgm:cxn modelId="2" srcId="0" destId="1" srcOrd="0" destOrd="0"/>
        <dgm:cxn modelId="13" srcId="1" destId="11" srcOrd="0" destOrd="0"/>
        <dgm:cxn modelId="14" srcId="1" destId="1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21"/>
        <dgm:pt modelId="211"/>
        <dgm:pt modelId="3"/>
        <dgm:pt modelId="31"/>
        <dgm:pt modelId="311"/>
      </dgm:ptLst>
      <dgm:cxnLst>
        <dgm:cxn modelId="4" srcId="0" destId="1" srcOrd="0" destOrd="0"/>
        <dgm:cxn modelId="5" srcId="1" destId="2" srcOrd="0" destOrd="0"/>
        <dgm:cxn modelId="6" srcId="1" destId="3" srcOrd="1" destOrd="0"/>
        <dgm:cxn modelId="23" srcId="2" destId="21" srcOrd="0" destOrd="0"/>
        <dgm:cxn modelId="24" srcId="21" destId="211" srcOrd="0" destOrd="0"/>
        <dgm:cxn modelId="33" srcId="3" destId="31" srcOrd="0" destOrd="0"/>
        <dgm:cxn modelId="34" srcId="31" destId="311" srcOrd="0" destOrd="0"/>
      </dgm:cxnLst>
      <dgm:bg/>
      <dgm:whole/>
    </dgm:dataModel>
  </dgm:clrData>
  <dgm:layoutNode name="Name0">
    <dgm:varLst>
      <dgm:chPref val="1"/>
      <dgm:dir/>
      <dgm:animOne val="branch"/>
      <dgm:animLvl val="lvl"/>
      <dgm:resizeHandles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vertOne" refType="w"/>
      <dgm:constr type="w" for="des" forName="horzOne" refType="w"/>
      <dgm:constr type="w" for="des" forName="txOne" refType="w"/>
      <dgm:constr type="w" for="des" forName="vertTwo" refType="w"/>
      <dgm:constr type="w" for="des" forName="horzTwo" refType="w"/>
      <dgm:constr type="w" for="des" forName="txTwo" refType="w"/>
      <dgm:constr type="w" for="des" forName="vertThree" refType="w"/>
      <dgm:constr type="w" for="des" forName="horzThree" refType="w"/>
      <dgm:constr type="w" for="des" forName="txThree" refType="w"/>
      <dgm:constr type="w" for="des" forName="vertFour" refType="w"/>
      <dgm:constr type="w" for="des" forName="horzFour" refType="w"/>
      <dgm:constr type="w" for="des" forName="txFour" refType="w"/>
      <dgm:constr type="h" for="des" ptType="node" op="equ"/>
      <dgm:constr type="h" for="des" forName="txOne" refType="h"/>
      <dgm:constr type="userH" for="des" ptType="node" refType="h" refFor="des" refForName="txOne"/>
      <dgm:constr type="primFontSz" for="des" forName="txOne" val="65"/>
      <dgm:constr type="primFontSz" for="des" forName="txTwo" val="65"/>
      <dgm:constr type="primFontSz" for="des" forName="txTwo" refType="primFontSz" refFor="des" refForName="txOne" op="lte"/>
      <dgm:constr type="primFontSz" for="des" forName="txThree" val="65"/>
      <dgm:constr type="primFontSz" for="des" forName="txThree" refType="primFontSz" refFor="des" refForName="txOne" op="lte"/>
      <dgm:constr type="primFontSz" for="des" forName="txThree" refType="primFontSz" refFor="des" refForName="txTwo" op="lte"/>
      <dgm:constr type="primFontSz" for="des" forName="txFour" val="65"/>
      <dgm:constr type="primFontSz" for="des" forName="txFour" refType="primFontSz" refFor="des" refForName="txOne" op="lte"/>
      <dgm:constr type="primFontSz" for="des" forName="txFour" refType="primFontSz" refFor="des" refForName="txTwo" op="lte"/>
      <dgm:constr type="primFontSz" for="des" forName="txFour" refType="primFontSz" refFor="des" refForName="txThree" op="lte"/>
      <dgm:constr type="w" for="des" forName="sibSpaceOne" refType="w" fact="0.168"/>
      <dgm:constr type="w" for="des" forName="sibSpaceTwo" refType="w" refFor="des" refForName="sibSpaceOne" op="equ" fact="0.5"/>
      <dgm:constr type="w" for="des" forName="sibSpaceThree" refType="w" refFor="des" refForName="sibSpaceTwo" op="equ" fact="0.5"/>
      <dgm:constr type="w" for="des" forName="sibSpaceFour" refType="w" refFor="des" refForName="sibSpaceThree" op="equ" fact="0.5"/>
      <dgm:constr type="h" for="des" forName="parTransOne" refType="w" fact="0.056"/>
      <dgm:constr type="h" for="des" forName="parTransTwo" refType="h" refFor="des" refForName="parTransOne" op="equ"/>
      <dgm:constr type="h" for="des" forName="parTransThree" refType="h" refFor="des" refForName="parTransTwo" op="equ"/>
      <dgm:constr type="h" for="des" forName="parTransFour" refType="h" refFor="des" refForName="parTransThree" op="equ"/>
    </dgm:constrLst>
    <dgm:ruleLst/>
    <dgm:forEach name="Name4" axis="ch" ptType="node">
      <dgm:layoutNode name="vertOne">
        <dgm:alg type="lin">
          <dgm:param type="linDir" val="fromT"/>
        </dgm:alg>
        <dgm:shape xmlns:r="http://schemas.openxmlformats.org/officeDocument/2006/relationships" r:blip="">
          <dgm:adjLst/>
        </dgm:shape>
        <dgm:presOf/>
        <dgm:constrLst>
          <dgm:constr type="w" for="ch" forName="txOne" refType="w" refFor="ch" refForName="horzOne" op="gte"/>
        </dgm:constrLst>
        <dgm:ruleLst/>
        <dgm:layoutNode name="txOne" styleLbl="node0">
          <dgm:varLst>
            <dgm:chPref val="3"/>
          </dgm:varLst>
          <dgm:alg type="tx"/>
          <dgm:shape xmlns:r="http://schemas.openxmlformats.org/officeDocument/2006/relationships" type="roundRect" r:blip="">
            <dgm:adjLst>
              <dgm:adj idx="1" val="0.1"/>
            </dgm:adjLst>
          </dgm:shape>
          <dgm:presOf axis="self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choose name="Name5">
          <dgm:if name="Name6" axis="des" ptType="node" func="cnt" op="gt" val="0">
            <dgm:layoutNode name="parTrans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if>
          <dgm:else name="Name7"/>
        </dgm:choose>
        <dgm:layoutNode name="horzOne">
          <dgm:choose name="Name8">
            <dgm:if name="Name9" func="var" arg="dir" op="equ" val="norm">
              <dgm:alg type="lin">
                <dgm:param type="linDir" val="fromL"/>
                <dgm:param type="nodeVertAlign" val="t"/>
              </dgm:alg>
            </dgm:if>
            <dgm:else name="Name10">
              <dgm:alg type="lin">
                <dgm:param type="linDir" val="fromR"/>
                <dgm:param type="nodeVertAlign" val="t"/>
              </dgm:alg>
            </dgm:else>
          </dgm:choose>
          <dgm:shape xmlns:r="http://schemas.openxmlformats.org/officeDocument/2006/relationships" r:blip="">
            <dgm:adjLst/>
          </dgm:shape>
          <dgm:presOf/>
          <dgm:constrLst/>
          <dgm:ruleLst>
            <dgm:rule type="w" val="INF" fact="NaN" max="NaN"/>
          </dgm:ruleLst>
          <dgm:forEach name="Name11" axis="ch" ptType="node">
            <dgm:layoutNode name="vertTwo">
              <dgm:alg type="lin">
                <dgm:param type="linDir" val="fromT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w" for="ch" forName="txTwo" refType="w" refFor="ch" refForName="horzTwo" op="gte"/>
              </dgm:constrLst>
              <dgm:ruleLst/>
              <dgm:layoutNode name="txTwo">
                <dgm:varLst>
                  <dgm:chPref val="3"/>
                </dgm:varLst>
                <dgm:alg type="tx"/>
                <dgm:shape xmlns:r="http://schemas.openxmlformats.org/officeDocument/2006/relationships" type="roundRect" r:blip="">
                  <dgm:adjLst>
                    <dgm:adj idx="1" val="0.1"/>
                  </dgm:adjLst>
                </dgm:shape>
                <dgm:presOf axis="self"/>
                <dgm:constrLst>
                  <dgm:constr type="userH"/>
                  <dgm:constr type="h" refType="userH"/>
                  <dgm:constr type="tMarg" refType="primFontSz" fact="0.3"/>
                  <dgm:constr type="bMarg" refType="primFontSz" fact="0.3"/>
                  <dgm:constr type="lMarg" refType="primFontSz" fact="0.3"/>
                  <dgm:constr type="rMarg" refType="primFontSz" fact="0.3"/>
                </dgm:constrLst>
                <dgm:ruleLst>
                  <dgm:rule type="primFontSz" val="5" fact="NaN" max="NaN"/>
                </dgm:ruleLst>
              </dgm:layoutNode>
              <dgm:choose name="Name12">
                <dgm:if name="Name13" axis="des" ptType="node" func="cnt" op="gt" val="0">
                  <dgm:layoutNode name="parTrans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if>
                <dgm:else name="Name14"/>
              </dgm:choose>
              <dgm:layoutNode name="horzTwo">
                <dgm:choose name="Name15">
                  <dgm:if name="Name16" func="var" arg="dir" op="equ" val="norm">
                    <dgm:alg type="lin">
                      <dgm:param type="linDir" val="fromL"/>
                      <dgm:param type="nodeVertAlign" val="t"/>
                    </dgm:alg>
                  </dgm:if>
                  <dgm:else name="Name17">
                    <dgm:alg type="lin">
                      <dgm:param type="linDir" val="fromR"/>
                      <dgm:param type="nodeVertAlign" val="t"/>
                    </dgm:alg>
                  </dgm:else>
                </dgm:choose>
                <dgm:shape xmlns:r="http://schemas.openxmlformats.org/officeDocument/2006/relationships" r:blip="">
                  <dgm:adjLst/>
                </dgm:shape>
                <dgm:presOf/>
                <dgm:constrLst/>
                <dgm:ruleLst>
                  <dgm:rule type="w" val="INF" fact="NaN" max="NaN"/>
                </dgm:ruleLst>
                <dgm:forEach name="Name18" axis="ch" ptType="node">
                  <dgm:layoutNode name="vertThree">
                    <dgm:alg type="lin">
                      <dgm:param type="linDir" val="fromT"/>
                    </dgm:alg>
                    <dgm:shape xmlns:r="http://schemas.openxmlformats.org/officeDocument/2006/relationships" r:blip="">
                      <dgm:adjLst/>
                    </dgm:shape>
                    <dgm:presOf/>
                    <dgm:constrLst>
                      <dgm:constr type="w" for="ch" forName="txThree" refType="w" refFor="ch" refForName="horzThree" op="gte"/>
                    </dgm:constrLst>
                    <dgm:ruleLst/>
                    <dgm:layoutNode name="txThree">
                      <dgm:varLst>
                        <dgm:chPref val="3"/>
                      </dgm:varLst>
                      <dgm:alg type="tx"/>
                      <dgm:shape xmlns:r="http://schemas.openxmlformats.org/officeDocument/2006/relationships" type="roundRect" r:blip="">
                        <dgm:adjLst>
                          <dgm:adj idx="1" val="0.1"/>
                        </dgm:adjLst>
                      </dgm:shape>
                      <dgm:presOf axis="self"/>
                      <dgm:constrLst>
                        <dgm:constr type="userH"/>
                        <dgm:constr type="h" refType="userH"/>
                        <dgm:constr type="tMarg" refType="primFontSz" fact="0.3"/>
                        <dgm:constr type="bMarg" refType="primFontSz" fact="0.3"/>
                        <dgm:constr type="lMarg" refType="primFontSz" fact="0.3"/>
                        <dgm:constr type="rMarg" refType="primFontSz" fact="0.3"/>
                      </dgm:constrLst>
                      <dgm:ruleLst>
                        <dgm:rule type="primFontSz" val="5" fact="NaN" max="NaN"/>
                      </dgm:ruleLst>
                    </dgm:layoutNode>
                    <dgm:choose name="Name19">
                      <dgm:if name="Name20" axis="des" ptType="node" func="cnt" op="gt" val="0">
                        <dgm:layoutNode name="parTrans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if>
                      <dgm:else name="Name21"/>
                    </dgm:choose>
                    <dgm:layoutNode name="horzThree">
                      <dgm:choose name="Name22">
                        <dgm:if name="Name23" func="var" arg="dir" op="equ" val="norm">
                          <dgm:alg type="lin">
                            <dgm:param type="linDir" val="fromL"/>
                            <dgm:param type="nodeVertAlign" val="t"/>
                          </dgm:alg>
                        </dgm:if>
                        <dgm:else name="Name24">
                          <dgm:alg type="lin">
                            <dgm:param type="linDir" val="fromR"/>
                            <dgm:param type="nodeVertAlign" val="t"/>
                          </dgm:alg>
                        </dgm:else>
                      </dgm:choose>
                      <dgm:shape xmlns:r="http://schemas.openxmlformats.org/officeDocument/2006/relationships" r:blip="">
                        <dgm:adjLst/>
                      </dgm:shape>
                      <dgm:presOf/>
                      <dgm:constrLst/>
                      <dgm:ruleLst>
                        <dgm:rule type="w" val="INF" fact="NaN" max="NaN"/>
                      </dgm:ruleLst>
                      <dgm:forEach name="repeat" axis="ch" ptType="node">
                        <dgm:layoutNode name="vertFour">
                          <dgm:varLst>
                            <dgm:chPref val="3"/>
                          </dgm:varLst>
                          <dgm:alg type="lin">
                            <dgm:param type="linDir" val="fromT"/>
                          </dgm:alg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>
                            <dgm:constr type="w" for="ch" forName="txFour" refType="w" refFor="ch" refForName="horzFour" op="gte"/>
                          </dgm:constrLst>
                          <dgm:ruleLst/>
                          <dgm:layoutNode name="txFour">
                            <dgm:varLst>
                              <dgm:chPref val="3"/>
                            </dgm:varLst>
                            <dgm:alg type="tx"/>
                            <dgm:shape xmlns:r="http://schemas.openxmlformats.org/officeDocument/2006/relationships" type="roundRect" r:blip="">
                              <dgm:adjLst>
                                <dgm:adj idx="1" val="0.1"/>
                              </dgm:adjLst>
                            </dgm:shape>
                            <dgm:presOf axis="self"/>
                            <dgm:constrLst>
                              <dgm:constr type="userH"/>
                              <dgm:constr type="h" refType="userH"/>
                              <dgm:constr type="tMarg" refType="primFontSz" fact="0.3"/>
                              <dgm:constr type="bMarg" refType="primFontSz" fact="0.3"/>
                              <dgm:constr type="lMarg" refType="primFontSz" fact="0.3"/>
                              <dgm:constr type="rMarg" refType="primFontSz" fact="0.3"/>
                            </dgm:constrLst>
                            <dgm:ruleLst>
                              <dgm:rule type="primFontSz" val="5" fact="NaN" max="NaN"/>
                            </dgm:ruleLst>
                          </dgm:layoutNode>
                          <dgm:choose name="Name25">
                            <dgm:if name="Name26" axis="des" ptType="node" func="cnt" op="gt" val="0">
                              <dgm:layoutNode name="parTrans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if>
                            <dgm:else name="Name27"/>
                          </dgm:choose>
                          <dgm:layoutNode name="horzFour">
                            <dgm:choose name="Name28">
                              <dgm:if name="Name29" func="var" arg="dir" op="equ" val="norm">
                                <dgm:alg type="lin">
                                  <dgm:param type="linDir" val="fromL"/>
                                  <dgm:param type="nodeVertAlign" val="t"/>
                                </dgm:alg>
                              </dgm:if>
                              <dgm:else name="Name30">
                                <dgm:alg type="lin">
                                  <dgm:param type="linDir" val="fromR"/>
                                  <dgm:param type="nodeVertAlign" val="t"/>
                                </dgm:alg>
                              </dgm:else>
                            </dgm:choose>
                            <dgm:shape xmlns:r="http://schemas.openxmlformats.org/officeDocument/2006/relationships" r:blip="">
                              <dgm:adjLst/>
                            </dgm:shape>
                            <dgm:presOf/>
                            <dgm:constrLst/>
                            <dgm:ruleLst>
                              <dgm:rule type="w" val="INF" fact="NaN" max="NaN"/>
                            </dgm:ruleLst>
                            <dgm:forEach name="Name31" ref="repeat"/>
                          </dgm:layoutNode>
                        </dgm:layoutNode>
                        <dgm:choose name="Name32">
                          <dgm:if name="Name33" axis="self" ptType="node" func="revPos" op="gte" val="2">
                            <dgm:forEach name="Name34" axis="followSib" ptType="sibTrans" cnt="1">
                              <dgm:layoutNode name="sibSpaceFour">
                                <dgm:alg type="sp"/>
                                <dgm:shape xmlns:r="http://schemas.openxmlformats.org/officeDocument/2006/relationships" r:blip="">
                                  <dgm:adjLst/>
                                </dgm:shape>
                                <dgm:presOf/>
                                <dgm:constrLst/>
                                <dgm:ruleLst/>
                              </dgm:layoutNode>
                            </dgm:forEach>
                          </dgm:if>
                          <dgm:else name="Name35"/>
                        </dgm:choose>
                      </dgm:forEach>
                    </dgm:layoutNode>
                  </dgm:layoutNode>
                  <dgm:choose name="Name36">
                    <dgm:if name="Name37" axis="self" ptType="node" func="revPos" op="gte" val="2">
                      <dgm:forEach name="Name38" axis="followSib" ptType="sibTrans" cnt="1">
                        <dgm:layoutNode name="sibSpaceThree">
                          <dgm:alg type="sp"/>
                          <dgm:shape xmlns:r="http://schemas.openxmlformats.org/officeDocument/2006/relationships" r:blip="">
                            <dgm:adjLst/>
                          </dgm:shape>
                          <dgm:presOf/>
                          <dgm:constrLst/>
                          <dgm:ruleLst/>
                        </dgm:layoutNode>
                      </dgm:forEach>
                    </dgm:if>
                    <dgm:else name="Name39"/>
                  </dgm:choose>
                </dgm:forEach>
              </dgm:layoutNode>
            </dgm:layoutNode>
            <dgm:choose name="Name40">
              <dgm:if name="Name41" axis="self" ptType="node" func="revPos" op="gte" val="2">
                <dgm:forEach name="Name42" axis="followSib" ptType="sibTrans" cnt="1">
                  <dgm:layoutNode name="sibSpaceTwo">
                    <dgm:alg type="sp"/>
                    <dgm:shape xmlns:r="http://schemas.openxmlformats.org/officeDocument/2006/relationships" r:blip="">
                      <dgm:adjLst/>
                    </dgm:shape>
                    <dgm:presOf/>
                    <dgm:constrLst/>
                    <dgm:ruleLst/>
                  </dgm:layoutNode>
                </dgm:forEach>
              </dgm:if>
              <dgm:else name="Name43"/>
            </dgm:choose>
          </dgm:forEach>
        </dgm:layoutNode>
      </dgm:layoutNode>
      <dgm:choose name="Name44">
        <dgm:if name="Name45" axis="self" ptType="node" func="revPos" op="gte" val="2">
          <dgm:forEach name="Name46" axis="followSib" ptType="sibTrans" cnt="1">
            <dgm:layoutNode name="sibSpaceOne">
              <dgm:alg type="sp"/>
              <dgm:shape xmlns:r="http://schemas.openxmlformats.org/officeDocument/2006/relationships" r:blip="">
                <dgm:adjLst/>
              </dgm:shape>
              <dgm:presOf/>
              <dgm:constrLst/>
              <dgm:ruleLst/>
            </dgm:layoutNode>
          </dgm:forEach>
        </dgm:if>
        <dgm:else name="Name47"/>
      </dgm:choose>
    </dgm:forEach>
  </dgm:layoutNode>
</dgm:layoutDef>
</file>

<file path=word/diagrams/layout3.xml><?xml version="1.0" encoding="utf-8"?>
<dgm:layoutDef xmlns:dgm="http://schemas.openxmlformats.org/drawingml/2006/diagram" xmlns:a="http://schemas.openxmlformats.org/drawingml/2006/main" uniqueId="urn:microsoft.com/office/officeart/2005/8/layout/process2">
  <dgm:title val=""/>
  <dgm:desc val=""/>
  <dgm:catLst>
    <dgm:cat type="process" pri="13000"/>
  </dgm:catLst>
  <dgm:sampData useDef="1">
    <dgm:dataModel>
      <dgm:ptLst/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</dgm:cxnLst>
      <dgm:bg/>
      <dgm:whole/>
    </dgm:dataModel>
  </dgm:clrData>
  <dgm:layoutNode name="linearFlow">
    <dgm:varLst>
      <dgm:resizeHandles val="exact"/>
    </dgm:varLst>
    <dgm:alg type="lin">
      <dgm:param type="linDir" val="fromT"/>
    </dgm:alg>
    <dgm:shape xmlns:r="http://schemas.openxmlformats.org/officeDocument/2006/relationships" r:blip="">
      <dgm:adjLst/>
    </dgm:shape>
    <dgm:presOf/>
    <dgm:constrLst>
      <dgm:constr type="h" for="ch" ptType="node" refType="h"/>
      <dgm:constr type="h" for="ch" ptType="sibTrans" refType="h" refFor="ch" refPtType="node" fact="0.5"/>
      <dgm:constr type="w" for="ch" ptType="node" op="equ"/>
      <dgm:constr type="primFontSz" for="ch" ptType="node" op="equ" val="65"/>
      <dgm:constr type="primFontSz" for="des" forName="connectorText" op="equ" val="55"/>
      <dgm:constr type="primFontSz" for="des" forName="connectorText" refType="primFontSz" refFor="ch" refPtType="node" op="lte" fact="0.8"/>
    </dgm:constrLst>
    <dgm:ruleLst/>
    <dgm:forEach name="nodesForEach" axis="ch" ptType="node">
      <dgm:layoutNode name="node">
        <dgm:varLst>
          <dgm:bulletEnabled val="1"/>
        </dgm:varLst>
        <dgm:choose name="Name0">
          <dgm:if name="Name1" axis="root des" ptType="all node" func="maxDepth" op="gt" val="1">
            <dgm:alg type="tx">
              <dgm:param type="parTxLTRAlign" val="l"/>
              <dgm:param type="parTxRTLAlign" val="r"/>
              <dgm:param type="txAnchorVertCh" val="mid"/>
            </dgm:alg>
          </dgm:if>
          <dgm:else name="Name2">
            <dgm:alg type="tx"/>
          </dgm:else>
        </dgm:choose>
        <dgm:shape xmlns:r="http://schemas.openxmlformats.org/officeDocument/2006/relationships" type="roundRect" r:blip="">
          <dgm:adjLst>
            <dgm:adj idx="1" val="0.1"/>
          </dgm:adjLst>
        </dgm:shape>
        <dgm:presOf axis="desOrSelf" ptType="node"/>
        <dgm:constrLst>
          <dgm:constr type="w" refType="h" fact="1.8"/>
          <dgm:constr type="tMarg" refType="primFontSz" fact="0.3"/>
          <dgm:constr type="bMarg" refType="primFontSz" fact="0.3"/>
          <dgm:constr type="lMarg" refType="primFontSz" fact="0.3"/>
          <dgm:constr type="rMarg" refType="primFontSz" fact="0.3"/>
        </dgm:constrLst>
        <dgm:ruleLst>
          <dgm:rule type="primFontSz" val="18" fact="NaN" max="NaN"/>
          <dgm:rule type="w" val="NaN" fact="4" max="NaN"/>
          <dgm:rule type="primFontSz" val="5" fact="NaN" max="NaN"/>
        </dgm:ruleLst>
      </dgm:layoutNode>
      <dgm:forEach name="sibTransForEach" axis="followSib" ptType="sibTrans" cnt="1">
        <dgm:layoutNode name="sibTrans">
          <dgm:alg type="conn">
            <dgm:param type="begPts" val="auto"/>
            <dgm:param type="endPts" val="auto"/>
          </dgm:alg>
          <dgm:shape xmlns:r="http://schemas.openxmlformats.org/officeDocument/2006/relationships" type="conn" r:blip="">
            <dgm:adjLst/>
          </dgm:shape>
          <dgm:presOf axis="self"/>
          <dgm:constrLst>
            <dgm:constr type="w" refType="h" fact="0.9"/>
            <dgm:constr type="connDist"/>
            <dgm:constr type="wArH" refType="w" fact="0.5"/>
            <dgm:constr type="hArH" refType="w"/>
            <dgm:constr type="stemThick" refType="w" fact="0.6"/>
            <dgm:constr type="begPad" refType="connDist" fact="0.125"/>
            <dgm:constr type="endPad" refType="connDist" fact="0.125"/>
          </dgm:constrLst>
          <dgm:ruleLst/>
          <dgm:layoutNode name="connectorText">
            <dgm:alg type="tx">
              <dgm:param type="autoTxRot" val="upr"/>
            </dgm:alg>
            <dgm:shape xmlns:r="http://schemas.openxmlformats.org/officeDocument/2006/relationships" type="conn" r:blip="" hideGeom="1">
              <dgm:adjLst/>
            </dgm:shape>
            <dgm:presOf axis="self"/>
            <dgm:constrLst>
              <dgm:constr type="lMarg"/>
              <dgm:constr type="rMarg"/>
              <dgm:constr type="tMarg"/>
              <dgm:constr type="bMarg"/>
            </dgm:constrLst>
            <dgm:ruleLst>
              <dgm:rule type="primFontSz" val="5" fact="NaN" max="NaN"/>
            </dgm:ruleLst>
          </dgm:layoutNode>
        </dgm:layoutNode>
      </dgm:forEach>
    </dgm:forEach>
  </dgm:layoutNode>
</dgm:layoutDef>
</file>

<file path=word/diagrams/layout4.xml><?xml version="1.0" encoding="utf-8"?>
<dgm:layoutDef xmlns:dgm="http://schemas.openxmlformats.org/drawingml/2006/diagram" xmlns:a="http://schemas.openxmlformats.org/drawingml/2006/main" uniqueId="urn:microsoft.com/office/officeart/2005/8/layout/cycle3">
  <dgm:title val=""/>
  <dgm:desc val=""/>
  <dgm:catLst>
    <dgm:cat type="cycle" pri="50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  <dgm:pt modelId="3"/>
      </dgm:ptLst>
      <dgm:cxnLst>
        <dgm:cxn modelId="4" srcId="0" destId="1" srcOrd="0" destOrd="0"/>
        <dgm:cxn modelId="5" srcId="0" destId="2" srcOrd="1" destOrd="0"/>
        <dgm:cxn modelId="6" srcId="0" destId="3" srcOrd="2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Name0">
    <dgm:varLst>
      <dgm:dir/>
      <dgm:resizeHandles val="exact"/>
    </dgm:varLst>
    <dgm:choose name="Name1">
      <dgm:if name="Name2" axis="ch" ptType="node" func="cnt" op="equ" val="2">
        <dgm:alg type="composite">
          <dgm:param type="ar" val="0.9"/>
        </dgm:alg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  <dgm:constr type="ctrX" for="ch" forName="node1" refType="w" fact="0.5"/>
          <dgm:constr type="t" for="ch" forName="node1"/>
          <dgm:constr type="w" for="ch" forName="node1" refType="w" fact="0.8"/>
          <dgm:constr type="h" for="ch" forName="node1" refType="w" refFor="ch" refForName="node1" fact="0.5"/>
          <dgm:constr type="ctrX" for="ch" forName="sibTrans" refType="w" fact="0.5"/>
          <dgm:constr type="t" for="ch" forName="sibTrans"/>
          <dgm:constr type="w" for="ch" forName="sibTrans" refType="w" fact="0.8"/>
          <dgm:constr type="h" for="ch" forName="sibTrans" refType="w" refFor="ch" refForName="node1" fact="0.5"/>
          <dgm:constr type="userA" for="ch" forName="sibTrans" refType="w" fact="1.07"/>
          <dgm:constr type="ctrX" for="ch" forName="node2" refType="w" fact="0.5"/>
          <dgm:constr type="b" for="ch" forName="node2" refType="h"/>
          <dgm:constr type="w" for="ch" forName="node2" refType="w" fact="0.8"/>
          <dgm:constr type="h" for="ch" forName="node2" refType="w" refFor="ch" refForName="node1" fact="0.5"/>
          <dgm:constr type="l" for="ch" forName="sp1"/>
          <dgm:constr type="t" for="ch" forName="sp1" refType="h" fact="0.5"/>
          <dgm:constr type="w" for="ch" forName="sp1" val="1"/>
          <dgm:constr type="h" for="ch" forName="sp1" val="1"/>
          <dgm:constr type="r" for="ch" forName="sp2" refType="w"/>
          <dgm:constr type="t" for="ch" forName="sp2" refType="h" fact="0.5"/>
          <dgm:constr type="w" for="ch" forName="sp2" val="1"/>
          <dgm:constr type="h" for="ch" forName="sp2" val="1"/>
        </dgm:constrLst>
        <dgm:ruleLst/>
      </dgm:if>
      <dgm:else name="Name3">
        <dgm:alg type="composite"/>
        <dgm:shape xmlns:r="http://schemas.openxmlformats.org/officeDocument/2006/relationships" r:blip="">
          <dgm:adjLst/>
        </dgm:shape>
        <dgm:presOf/>
        <dgm:constrLst>
          <dgm:constr type="primFontSz" for="ch" ptType="node" op="equ" val="65"/>
        </dgm:constrLst>
        <dgm:ruleLst/>
      </dgm:else>
    </dgm:choose>
    <dgm:choose name="Name4">
      <dgm:if name="Name5" axis="ch" ptType="node" func="cnt" op="equ" val="2">
        <dgm:layoutNode name="node1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1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ibTrans" styleLbl="bgShp">
          <dgm:choose name="Name6">
            <dgm:if name="Name7" func="var" arg="dir" op="equ" val="norm">
              <dgm:alg type="conn">
                <dgm:param type="connRout" val="longCurve"/>
                <dgm:param type="begPts" val="midR"/>
                <dgm:param type="endPts" val="midL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 fact="-1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if>
            <dgm:else name="Name8">
              <dgm:alg type="conn">
                <dgm:param type="connRout" val="longCurve"/>
                <dgm:param type="begPts" val="midL"/>
                <dgm:param type="endPts" val="midR"/>
                <dgm:param type="dstNode" val="node1"/>
              </dgm:alg>
              <dgm:shape xmlns:r="http://schemas.openxmlformats.org/officeDocument/2006/relationships" type="conn" r:blip="" zOrderOff="-2">
                <dgm:adjLst/>
              </dgm:shape>
              <dgm:presOf axis="ch" ptType="sibTrans"/>
              <dgm:constrLst>
                <dgm:constr type="userA"/>
                <dgm:constr type="diam" refType="userA"/>
                <dgm:constr type="wArH" refType="userA" fact="0.05"/>
                <dgm:constr type="hArH" refType="userA" fact="0.1"/>
                <dgm:constr type="stemThick" refType="userA" fact="0.06"/>
                <dgm:constr type="begPad" refType="connDist" fact="-0.2"/>
                <dgm:constr type="endPad" refType="connDist" fact="0.05"/>
              </dgm:constrLst>
            </dgm:else>
          </dgm:choose>
          <dgm:ruleLst/>
        </dgm:layoutNode>
        <dgm:layoutNode name="node2">
          <dgm:varLst>
            <dgm:bulletEnabled val="1"/>
          </dgm:varLst>
          <dgm:alg type="tx"/>
          <dgm:shape xmlns:r="http://schemas.openxmlformats.org/officeDocument/2006/relationships" type="roundRect" r:blip="">
            <dgm:adjLst/>
          </dgm:shape>
          <dgm:presOf axis="ch desOrSelf" ptType="node node" st="2 1" cnt="1 0"/>
          <dgm:constrLst>
            <dgm:constr type="tMarg" refType="primFontSz" fact="0.3"/>
            <dgm:constr type="bMarg" refType="primFontSz" fact="0.3"/>
            <dgm:constr type="lMarg" refType="primFontSz" fact="0.3"/>
            <dgm:constr type="rMarg" refType="primFontSz" fact="0.3"/>
          </dgm:constrLst>
          <dgm:ruleLst>
            <dgm:rule type="primFontSz" val="5" fact="NaN" max="NaN"/>
          </dgm:ruleLst>
        </dgm:layoutNode>
        <dgm:layoutNode name="sp1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sp2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if>
      <dgm:else name="Name9">
        <dgm:layoutNode name="cycle">
          <dgm:choose name="Name10">
            <dgm:if name="Name11" func="var" arg="dir" op="equ" val="norm">
              <dgm:alg type="cycle">
                <dgm:param type="stAng" val="0"/>
                <dgm:param type="spanAng" val="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 fact="-1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if>
            <dgm:else name="Name12">
              <dgm:alg type="cycle">
                <dgm:param type="stAng" val="0"/>
                <dgm:param type="spanAng" val="-360"/>
              </dgm:alg>
              <dgm:shape xmlns:r="http://schemas.openxmlformats.org/officeDocument/2006/relationships" r:blip="">
                <dgm:adjLst/>
              </dgm:shape>
              <dgm:presOf/>
              <dgm:constrLst>
                <dgm:constr type="diam" refType="w"/>
                <dgm:constr type="w" for="ch" ptType="node" refType="w"/>
                <dgm:constr type="sibSp" val="15"/>
                <dgm:constr type="userA" for="ch" ptType="sibTrans" refType="diam" op="equ"/>
                <dgm:constr type="wArH" for="ch" ptType="sibTrans" refType="diam" op="equ" fact="0.05"/>
                <dgm:constr type="hArH" for="ch" ptType="sibTrans" refType="diam" op="equ" fact="0.1"/>
                <dgm:constr type="stemThick" for="ch" ptType="sibTrans" refType="diam" op="equ" fact="0.065"/>
                <dgm:constr type="primFontSz" for="ch" ptType="node" op="equ"/>
              </dgm:constrLst>
            </dgm:else>
          </dgm:choose>
          <dgm:ruleLst/>
          <dgm:forEach name="nodesFirstNodeForEach" axis="ch" ptType="node" cnt="1">
            <dgm:layoutNode name="nodeFirstNode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  <dgm:forEach name="sibTransForEach" axis="followSib" ptType="sibTrans" cnt="1">
              <dgm:layoutNode name="sibTransFirstNode" styleLbl="bgShp">
                <dgm:choose name="Name13">
                  <dgm:if name="Name14" func="var" arg="dir" op="equ" val="norm">
                    <dgm:alg type="conn">
                      <dgm:param type="connRout" val="longCurve"/>
                      <dgm:param type="begPts" val="midR"/>
                      <dgm:param type="endPts" val="midL"/>
                      <dgm:param type="dstNode" val="nodeFirstNode"/>
                    </dgm:alg>
                  </dgm:if>
                  <dgm:else name="Name15">
                    <dgm:alg type="conn">
                      <dgm:param type="connRout" val="longCurve"/>
                      <dgm:param type="begPts" val="midL"/>
                      <dgm:param type="endPts" val="midR"/>
                      <dgm:param type="dstNode" val="nodeFirstNode"/>
                    </dgm:alg>
                  </dgm:else>
                </dgm:choose>
                <dgm:shape xmlns:r="http://schemas.openxmlformats.org/officeDocument/2006/relationships" type="conn" r:blip="" zOrderOff="-2">
                  <dgm:adjLst/>
                </dgm:shape>
                <dgm:presOf axis="self"/>
                <dgm:choose name="Name16">
                  <dgm:if name="Name17" axis="par ch" ptType="doc node" func="cnt" op="equ" val="3">
                    <dgm:constrLst>
                      <dgm:constr type="userA"/>
                      <dgm:constr type="diam" refType="userA" fact="1.01"/>
                      <dgm:constr type="begPad" refType="connDist" fact="-0.2"/>
                      <dgm:constr type="endPad" refType="connDist" fact="0.05"/>
                    </dgm:constrLst>
                  </dgm:if>
                  <dgm:if name="Name18" axis="par ch" ptType="doc node" func="cnt" op="equ" val="4">
                    <dgm:constrLst>
                      <dgm:constr type="userA"/>
                      <dgm:constr type="diam" refType="userA" fact="1.26"/>
                      <dgm:constr type="begPad" refType="connDist" fact="-0.2"/>
                      <dgm:constr type="endPad" refType="connDist" fact="0.05"/>
                    </dgm:constrLst>
                  </dgm:if>
                  <dgm:if name="Name19" axis="par ch" ptType="doc node" func="cnt" op="equ" val="5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if>
                  <dgm:if name="Name20" axis="par ch" ptType="doc node" func="cnt" op="equ" val="6">
                    <dgm:constrLst>
                      <dgm:constr type="userA"/>
                      <dgm:constr type="diam" refType="userA" fact="1.1"/>
                      <dgm:constr type="begPad" refType="connDist" fact="-0.2"/>
                      <dgm:constr type="endPad" refType="connDist" fact="0.05"/>
                    </dgm:constrLst>
                  </dgm:if>
                  <dgm:else name="Name21">
                    <dgm:constrLst>
                      <dgm:constr type="userA"/>
                      <dgm:constr type="diam" refType="userA" fact="1.04"/>
                      <dgm:constr type="begPad" refType="connDist" fact="-0.2"/>
                      <dgm:constr type="endPad" refType="connDist" fact="0.05"/>
                    </dgm:constrLst>
                  </dgm:else>
                </dgm:choose>
                <dgm:ruleLst/>
              </dgm:layoutNode>
            </dgm:forEach>
          </dgm:forEach>
          <dgm:forEach name="followingNodesForEach" axis="ch" ptType="node" st="2">
            <dgm:layoutNode name="nodeFollowingNodes">
              <dgm:varLst>
                <dgm:bulletEnabled val="1"/>
              </dgm:varLst>
              <dgm:alg type="tx"/>
              <dgm:shape xmlns:r="http://schemas.openxmlformats.org/officeDocument/2006/relationships" type="roundRect" r:blip="">
                <dgm:adjLst/>
              </dgm:shape>
              <dgm:presOf axis="desOrSelf" ptType="node"/>
              <dgm:constrLst>
                <dgm:constr type="h" refType="w" fact="0.5"/>
                <dgm:constr type="primFontSz" val="65"/>
                <dgm:constr type="tMarg" refType="primFontSz" fact="0.3"/>
                <dgm:constr type="bMarg" refType="primFontSz" fact="0.3"/>
                <dgm:constr type="lMarg" refType="primFontSz" fact="0.3"/>
                <dgm:constr type="rMarg" refType="primFontSz" fact="0.3"/>
              </dgm:constrLst>
              <dgm:ruleLst>
                <dgm:rule type="primFontSz" val="5" fact="NaN" max="NaN"/>
              </dgm:ruleLst>
            </dgm:layoutNode>
          </dgm:forEach>
        </dgm:layoutNode>
      </dgm:else>
    </dgm:choose>
  </dgm:layoutNode>
</dgm:layoutDef>
</file>

<file path=word/diagrams/layout5.xml><?xml version="1.0" encoding="utf-8"?>
<dgm:layoutDef xmlns:dgm="http://schemas.openxmlformats.org/drawingml/2006/diagram" xmlns:a="http://schemas.openxmlformats.org/drawingml/2006/main" uniqueId="urn:microsoft.com/office/officeart/2005/8/layout/hProcess7">
  <dgm:title val=""/>
  <dgm:desc val=""/>
  <dgm:catLst>
    <dgm:cat type="process" pri="21000"/>
    <dgm:cat type="list" pri="9000"/>
  </dgm:catLst>
  <dgm:sampData>
    <dgm:dataModel>
      <dgm:ptLst>
        <dgm:pt modelId="0" type="doc"/>
        <dgm:pt modelId="1">
          <dgm:prSet phldr="1"/>
        </dgm:pt>
        <dgm:pt modelId="11">
          <dgm:prSet phldr="1"/>
        </dgm:pt>
        <dgm:pt modelId="2">
          <dgm:prSet phldr="1"/>
        </dgm:pt>
        <dgm:pt modelId="21">
          <dgm:prSet phldr="1"/>
        </dgm:pt>
        <dgm:pt modelId="3">
          <dgm:prSet phldr="1"/>
        </dgm:pt>
        <dgm:pt modelId="31">
          <dgm:prSet phldr="1"/>
        </dgm:pt>
      </dgm:ptLst>
      <dgm:cxnLst>
        <dgm:cxn modelId="4" srcId="0" destId="1" srcOrd="0" destOrd="0"/>
        <dgm:cxn modelId="5" srcId="0" destId="2" srcOrd="1" destOrd="0"/>
        <dgm:cxn modelId="6" srcId="0" destId="3" srcOrd="2" destOrd="0"/>
        <dgm:cxn modelId="13" srcId="1" destId="11" srcOrd="0" destOrd="0"/>
        <dgm:cxn modelId="23" srcId="2" destId="21" srcOrd="0" destOrd="0"/>
        <dgm:cxn modelId="33" srcId="3" destId="31" srcOrd="0" destOrd="0"/>
      </dgm:cxnLst>
      <dgm:bg/>
      <dgm:whole/>
    </dgm:dataModel>
  </dgm:sampData>
  <dgm:styleData>
    <dgm:dataModel>
      <dgm:ptLst>
        <dgm:pt modelId="0" type="doc"/>
        <dgm:pt modelId="1"/>
        <dgm:pt modelId="11"/>
        <dgm:pt modelId="2"/>
        <dgm:pt modelId="21"/>
      </dgm:ptLst>
      <dgm:cxnLst>
        <dgm:cxn modelId="4" srcId="0" destId="1" srcOrd="0" destOrd="0"/>
        <dgm:cxn modelId="5" srcId="0" destId="2" srcOrd="1" destOrd="0"/>
        <dgm:cxn modelId="13" srcId="1" destId="11" srcOrd="0" destOrd="0"/>
        <dgm:cxn modelId="23" srcId="2" destId="21" srcOrd="0" destOrd="0"/>
      </dgm:cxnLst>
      <dgm:bg/>
      <dgm:whole/>
    </dgm:dataModel>
  </dgm:styleData>
  <dgm:clrData>
    <dgm:dataModel>
      <dgm:ptLst>
        <dgm:pt modelId="0" type="doc"/>
        <dgm:pt modelId="1"/>
        <dgm:pt modelId="11"/>
        <dgm:pt modelId="2"/>
        <dgm:pt modelId="21"/>
        <dgm:pt modelId="3"/>
        <dgm:pt modelId="31"/>
        <dgm:pt modelId="4"/>
        <dgm:pt modelId="41"/>
      </dgm:ptLst>
      <dgm:cxnLst>
        <dgm:cxn modelId="5" srcId="0" destId="1" srcOrd="0" destOrd="0"/>
        <dgm:cxn modelId="6" srcId="0" destId="2" srcOrd="1" destOrd="0"/>
        <dgm:cxn modelId="7" srcId="0" destId="3" srcOrd="2" destOrd="0"/>
        <dgm:cxn modelId="8" srcId="0" destId="4" srcOrd="3" destOrd="0"/>
        <dgm:cxn modelId="13" srcId="1" destId="11" srcOrd="0" destOrd="0"/>
        <dgm:cxn modelId="23" srcId="2" destId="21" srcOrd="0" destOrd="0"/>
        <dgm:cxn modelId="33" srcId="3" destId="31" srcOrd="0" destOrd="0"/>
        <dgm:cxn modelId="43" srcId="4" destId="41" srcOrd="0" destOrd="0"/>
      </dgm:cxnLst>
      <dgm:bg/>
      <dgm:whole/>
    </dgm:dataModel>
  </dgm:clrData>
  <dgm:layoutNode name="Name0">
    <dgm:varLst>
      <dgm:dir/>
      <dgm:animLvl val="lvl"/>
      <dgm:resizeHandles val="exact"/>
    </dgm:varLst>
    <dgm:choose name="Name1">
      <dgm:if name="Name2" func="var" arg="dir" op="equ" val="norm">
        <dgm:alg type="lin">
          <dgm:param type="linDir" val="fromL"/>
          <dgm:param type="nodeVertAlign" val="t"/>
        </dgm:alg>
      </dgm:if>
      <dgm:else name="Name3">
        <dgm:alg type="lin">
          <dgm:param type="linDir" val="fromR"/>
          <dgm:param type="nodeVertAlign" val="t"/>
        </dgm:alg>
      </dgm:else>
    </dgm:choose>
    <dgm:shape xmlns:r="http://schemas.openxmlformats.org/officeDocument/2006/relationships" r:blip="">
      <dgm:adjLst/>
    </dgm:shape>
    <dgm:presOf/>
    <dgm:constrLst>
      <dgm:constr type="h" for="ch" forName="compositeNode" refType="h"/>
      <dgm:constr type="w" for="ch" forName="compositeNode" refType="w"/>
      <dgm:constr type="w" for="ch" forName="hSp" refType="w" refFor="ch" refForName="compositeNode" fact="-0.035"/>
      <dgm:constr type="w" for="des" forName="simulatedConn" refType="w" refFor="ch" refForName="compositeNode" fact="0.15"/>
      <dgm:constr type="h" for="des" forName="simulatedConn" refType="w" refFor="des" refForName="simulatedConn"/>
      <dgm:constr type="h" for="des" forName="vSp1" refType="w" refFor="ch" refForName="compositeNode" fact="0.8"/>
      <dgm:constr type="h" for="des" forName="vSp2" refType="w" refFor="ch" refForName="compositeNode" fact="0.07"/>
      <dgm:constr type="w" for="ch" forName="vProcSp" refType="w" refFor="des" refForName="simulatedConn" op="equ"/>
      <dgm:constr type="h" for="ch" forName="vProcSp" refType="h" refFor="ch" refForName="compositeNode" op="equ"/>
      <dgm:constr type="w" for="ch" forName="sibTrans" refType="w" refFor="ch" refForName="compositeNode" fact="-0.08"/>
      <dgm:constr type="primFontSz" for="des" forName="parentNode" op="equ"/>
      <dgm:constr type="primFontSz" for="des" forName="childNode" op="equ"/>
    </dgm:constrLst>
    <dgm:ruleLst/>
    <dgm:forEach name="Name4" axis="ch" ptType="node">
      <dgm:layoutNode name="compositeNode">
        <dgm:varLst>
          <dgm:bulletEnabled val="1"/>
        </dgm:varLst>
        <dgm:alg type="composite"/>
        <dgm:choose name="Name5">
          <dgm:if name="Name6" func="var" arg="dir" op="equ" val="norm">
            <dgm:constrLst>
              <dgm:constr type="h" refType="w" op="lte" fact="1.2"/>
              <dgm:constr type="w" for="ch" forName="bgRect" refType="w"/>
              <dgm:constr type="h" for="ch" forName="bgRect" refType="h"/>
              <dgm:constr type="t" for="ch" forName="bgRect"/>
              <dgm:constr type="l" for="ch" forName="bgRect"/>
              <dgm:constr type="w" for="ch" forName="parentNode" refType="w" refFor="ch" refForName="bgRect" fact="0.2"/>
              <dgm:constr type="h" for="ch" forName="parentNode" refType="h" fact="0.82"/>
              <dgm:constr type="t" for="ch" forName="parentNode"/>
              <dgm:constr type="l" for="ch" forName="parentNode"/>
              <dgm:constr type="r" for="ch" forName="childNode" refType="r" refFor="ch" refForName="bgRect" fact="0.945"/>
              <dgm:constr type="h" for="ch" forName="childNode" refType="h" refFor="ch" refForName="bgRect" op="equ"/>
              <dgm:constr type="t" for="ch" forName="childNode"/>
              <dgm:constr type="l" for="ch" forName="childNode" refType="r" refFor="ch" refForName="parentNode"/>
            </dgm:constrLst>
          </dgm:if>
          <dgm:else name="Name7">
            <dgm:constrLst>
              <dgm:constr type="h" refType="w" op="lte" fact="1.2"/>
              <dgm:constr type="w" for="ch" forName="bgRect" refType="w"/>
              <dgm:constr type="h" for="ch" forName="bgRect" refType="h"/>
              <dgm:constr type="t" for="ch" forName="bgRect"/>
              <dgm:constr type="r" for="ch" forName="bgRect" refType="w"/>
              <dgm:constr type="w" for="ch" forName="parentNode" refType="w" refFor="ch" refForName="bgRect" fact="0.2"/>
              <dgm:constr type="h" for="ch" forName="parentNode" refType="h" fact="0.82"/>
              <dgm:constr type="t" for="ch" forName="parentNode"/>
              <dgm:constr type="r" for="ch" forName="parentNode" refType="w"/>
              <dgm:constr type="h" for="ch" forName="childNode" refType="h" refFor="ch" refForName="bgRect"/>
              <dgm:constr type="t" for="ch" forName="childNode"/>
              <dgm:constr type="r" for="ch" forName="childNode" refType="l" refFor="ch" refForName="parentNode"/>
              <dgm:constr type="l" for="ch" forName="childNode" refType="w" refFor="ch" refForName="bgRect" fact="0.055"/>
            </dgm:constrLst>
          </dgm:else>
        </dgm:choose>
        <dgm:ruleLst>
          <dgm:rule type="w" for="ch" forName="childNode" val="NaN" fact="NaN" max="30"/>
        </dgm:ruleLst>
        <dgm:layoutNode name="bgRect" styleLbl="node1">
          <dgm:alg type="sp"/>
          <dgm:shape xmlns:r="http://schemas.openxmlformats.org/officeDocument/2006/relationships" type="roundRect" r:blip="" zOrderOff="-1">
            <dgm:adjLst>
              <dgm:adj idx="1" val="0.05"/>
            </dgm:adjLst>
          </dgm:shape>
          <dgm:presOf axis="self"/>
          <dgm:constrLst/>
          <dgm:ruleLst/>
        </dgm:layoutNode>
        <dgm:layoutNode name="parentNode" styleLbl="node1">
          <dgm:varLst>
            <dgm:chMax val="0"/>
            <dgm:bulletEnabled val="1"/>
          </dgm:varLst>
          <dgm:presOf axis="self"/>
          <dgm:choose name="Name8">
            <dgm:if name="Name9" func="var" arg="dir" op="equ" val="norm">
              <dgm:alg type="tx">
                <dgm:param type="autoTxRot" val="grav"/>
                <dgm:param type="txAnchorVert" val="t"/>
                <dgm:param type="parTxLTRAlign" val="r"/>
                <dgm:param type="parTxRTLAlign" val="r"/>
              </dgm:alg>
              <dgm:shape xmlns:r="http://schemas.openxmlformats.org/officeDocument/2006/relationships" rot="270" type="rect" r:blip="" hideGeom="1">
                <dgm:adjLst/>
              </dgm:shape>
              <dgm:constrLst>
                <dgm:constr type="primFontSz" val="65"/>
                <dgm:constr type="lMarg"/>
                <dgm:constr type="rMarg" refType="primFontSz" fact="0.35"/>
                <dgm:constr type="tMarg" refType="primFontSz" fact="0.27"/>
                <dgm:constr type="bMarg"/>
              </dgm:constrLst>
            </dgm:if>
            <dgm:else name="Name10">
              <dgm:alg type="tx">
                <dgm:param type="autoTxRot" val="grav"/>
                <dgm:param type="txAnchorVert" val="t"/>
                <dgm:param type="parTxLTRAlign" val="l"/>
                <dgm:param type="parTxRTLAlign" val="l"/>
              </dgm:alg>
              <dgm:shape xmlns:r="http://schemas.openxmlformats.org/officeDocument/2006/relationships" rot="90" type="rect" r:blip="" hideGeom="1">
                <dgm:adjLst/>
              </dgm:shape>
              <dgm:constrLst>
                <dgm:constr type="primFontSz" val="65"/>
                <dgm:constr type="lMarg" refType="primFontSz" fact="0.35"/>
                <dgm:constr type="rMarg"/>
                <dgm:constr type="tMarg" refType="primFontSz" fact="0.27"/>
                <dgm:constr type="bMarg"/>
              </dgm:constrLst>
            </dgm:else>
          </dgm:choose>
          <dgm:ruleLst>
            <dgm:rule type="primFontSz" val="5" fact="NaN" max="NaN"/>
          </dgm:ruleLst>
        </dgm:layoutNode>
        <dgm:choose name="Name11">
          <dgm:if name="Name12" axis="ch" ptType="node" func="cnt" op="gte" val="1">
            <dgm:layoutNode name="childNode" styleLbl="node1" moveWith="bgRect">
              <dgm:varLst>
                <dgm:bulletEnabled val="1"/>
              </dgm:varLst>
              <dgm:alg type="tx">
                <dgm:param type="parTxLTRAlign" val="l"/>
                <dgm:param type="parTxRTLAlign" val="r"/>
                <dgm:param type="txAnchorVert" val="t"/>
              </dgm:alg>
              <dgm:shape xmlns:r="http://schemas.openxmlformats.org/officeDocument/2006/relationships" type="rect" r:blip="" hideGeom="1">
                <dgm:adjLst/>
              </dgm:shape>
              <dgm:presOf axis="des" ptType="node"/>
              <dgm:constrLst>
                <dgm:constr type="primFontSz" val="65"/>
                <dgm:constr type="lMarg"/>
                <dgm:constr type="bMarg"/>
                <dgm:constr type="tMarg" refType="primFontSz" fact="0.27"/>
                <dgm:constr type="rMarg"/>
              </dgm:constrLst>
              <dgm:ruleLst>
                <dgm:rule type="primFontSz" val="5" fact="NaN" max="NaN"/>
              </dgm:ruleLst>
            </dgm:layoutNode>
          </dgm:if>
          <dgm:else name="Name13"/>
        </dgm:choose>
      </dgm:layoutNode>
      <dgm:forEach name="Name14" axis="followSib" ptType="sibTrans" cnt="1">
        <dgm:layoutNode name="hSp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  <dgm:layoutNode name="vProcSp" moveWith="bgRect">
          <dgm:alg type="lin">
            <dgm:param type="linDir" val="fromT"/>
          </dgm:alg>
          <dgm:shape xmlns:r="http://schemas.openxmlformats.org/officeDocument/2006/relationships" r:blip="">
            <dgm:adjLst/>
          </dgm:shape>
          <dgm:presOf/>
          <dgm:constrLst>
            <dgm:constr type="w" for="ch" forName="vSp1" refType="w"/>
            <dgm:constr type="w" for="ch" forName="simulatedConn" refType="w"/>
            <dgm:constr type="w" for="ch" forName="vSp2" refType="w"/>
          </dgm:constrLst>
          <dgm:ruleLst/>
          <dgm:layoutNode name="vSp1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  <dgm:layoutNode name="simulatedConn" styleLbl="solidFgAcc1">
            <dgm:alg type="sp"/>
            <dgm:choose name="Name15">
              <dgm:if name="Name16" func="var" arg="dir" op="equ" val="norm">
                <dgm:shape xmlns:r="http://schemas.openxmlformats.org/officeDocument/2006/relationships" rot="90" type="flowChartExtract" r:blip="">
                  <dgm:adjLst/>
                </dgm:shape>
              </dgm:if>
              <dgm:else name="Name17">
                <dgm:shape xmlns:r="http://schemas.openxmlformats.org/officeDocument/2006/relationships" rot="-90" type="flowChartExtract" r:blip="">
                  <dgm:adjLst/>
                </dgm:shape>
              </dgm:else>
            </dgm:choose>
            <dgm:presOf/>
            <dgm:constrLst/>
            <dgm:ruleLst/>
          </dgm:layoutNode>
          <dgm:layoutNode name="vSp2">
            <dgm:alg type="sp"/>
            <dgm:shape xmlns:r="http://schemas.openxmlformats.org/officeDocument/2006/relationships" r:blip="">
              <dgm:adjLst/>
            </dgm:shape>
            <dgm:presOf/>
            <dgm:constrLst/>
            <dgm:ruleLst/>
          </dgm:layoutNode>
        </dgm:layoutNode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layout6.xml><?xml version="1.0" encoding="utf-8"?>
<dgm:layoutDef xmlns:dgm="http://schemas.openxmlformats.org/drawingml/2006/diagram" xmlns:a="http://schemas.openxmlformats.org/drawingml/2006/main" uniqueId="urn:microsoft.com/office/officeart/2005/8/layout/default">
  <dgm:title val=""/>
  <dgm:desc val=""/>
  <dgm:catLst>
    <dgm:cat type="list" pri="400"/>
  </dgm:catLst>
  <dgm:sampData>
    <dgm:dataModel>
      <dgm:ptLst>
        <dgm:pt modelId="0" type="doc"/>
        <dgm:pt modelId="1">
          <dgm:prSet phldr="1"/>
        </dgm:pt>
        <dgm:pt modelId="2">
          <dgm:prSet phldr="1"/>
        </dgm:pt>
        <dgm:pt modelId="3">
          <dgm:prSet phldr="1"/>
        </dgm:pt>
        <dgm:pt modelId="4">
          <dgm:prSet phldr="1"/>
        </dgm:pt>
        <dgm:pt modelId="5">
          <dgm:prSet phldr="1"/>
        </dgm:pt>
      </dgm:ptLst>
      <dgm:cxnLst>
        <dgm:cxn modelId="6" srcId="0" destId="1" srcOrd="0" destOrd="0"/>
        <dgm:cxn modelId="7" srcId="0" destId="2" srcOrd="1" destOrd="0"/>
        <dgm:cxn modelId="8" srcId="0" destId="3" srcOrd="2" destOrd="0"/>
        <dgm:cxn modelId="9" srcId="0" destId="4" srcOrd="3" destOrd="0"/>
        <dgm:cxn modelId="10" srcId="0" destId="5" srcOrd="4" destOrd="0"/>
      </dgm:cxnLst>
      <dgm:bg/>
      <dgm:whole/>
    </dgm:dataModel>
  </dgm:sampData>
  <dgm:styleData>
    <dgm:dataModel>
      <dgm:ptLst>
        <dgm:pt modelId="0" type="doc"/>
        <dgm:pt modelId="1"/>
        <dgm:pt modelId="2"/>
      </dgm:ptLst>
      <dgm:cxnLst>
        <dgm:cxn modelId="3" srcId="0" destId="1" srcOrd="0" destOrd="0"/>
        <dgm:cxn modelId="4" srcId="0" destId="2" srcOrd="1" destOrd="0"/>
      </dgm:cxnLst>
      <dgm:bg/>
      <dgm:whole/>
    </dgm:dataModel>
  </dgm:styleData>
  <dgm:clrData>
    <dgm:dataModel>
      <dgm:ptLst>
        <dgm:pt modelId="0" type="doc"/>
        <dgm:pt modelId="1"/>
        <dgm:pt modelId="2"/>
        <dgm:pt modelId="3"/>
        <dgm:pt modelId="4"/>
        <dgm:pt modelId="5"/>
        <dgm:pt modelId="6"/>
      </dgm:ptLst>
      <dgm:cxnLst>
        <dgm:cxn modelId="7" srcId="0" destId="1" srcOrd="0" destOrd="0"/>
        <dgm:cxn modelId="8" srcId="0" destId="2" srcOrd="1" destOrd="0"/>
        <dgm:cxn modelId="9" srcId="0" destId="3" srcOrd="2" destOrd="0"/>
        <dgm:cxn modelId="10" srcId="0" destId="4" srcOrd="3" destOrd="0"/>
        <dgm:cxn modelId="11" srcId="0" destId="5" srcOrd="4" destOrd="0"/>
        <dgm:cxn modelId="12" srcId="0" destId="6" srcOrd="5" destOrd="0"/>
      </dgm:cxnLst>
      <dgm:bg/>
      <dgm:whole/>
    </dgm:dataModel>
  </dgm:clrData>
  <dgm:layoutNode name="diagram">
    <dgm:varLst>
      <dgm:dir/>
      <dgm:resizeHandles val="exact"/>
    </dgm:varLst>
    <dgm:choose name="Name0">
      <dgm:if name="Name1" func="var" arg="dir" op="equ" val="norm">
        <dgm:alg type="snake">
          <dgm:param type="grDir" val="tL"/>
          <dgm:param type="flowDir" val="row"/>
          <dgm:param type="contDir" val="sameDir"/>
          <dgm:param type="off" val="ctr"/>
        </dgm:alg>
      </dgm:if>
      <dgm:else name="Name2">
        <dgm:alg type="snake">
          <dgm:param type="grDir" val="tR"/>
          <dgm:param type="flowDir" val="row"/>
          <dgm:param type="contDir" val="sameDir"/>
          <dgm:param type="off" val="ctr"/>
        </dgm:alg>
      </dgm:else>
    </dgm:choose>
    <dgm:shape xmlns:r="http://schemas.openxmlformats.org/officeDocument/2006/relationships" r:blip="">
      <dgm:adjLst/>
    </dgm:shape>
    <dgm:presOf/>
    <dgm:constrLst>
      <dgm:constr type="w" for="ch" forName="node" refType="w"/>
      <dgm:constr type="h" for="ch" forName="node" refType="w" refFor="ch" refForName="node" fact="0.6"/>
      <dgm:constr type="w" for="ch" forName="sibTrans" refType="w" refFor="ch" refForName="node" fact="0.1"/>
      <dgm:constr type="sp" refType="w" refFor="ch" refForName="sibTrans"/>
      <dgm:constr type="primFontSz" for="ch" forName="node" op="equ" val="65"/>
    </dgm:constrLst>
    <dgm:ruleLst/>
    <dgm:forEach name="Name3" axis="ch" ptType="node">
      <dgm:layoutNode name="node">
        <dgm:varLst>
          <dgm:bulletEnabled val="1"/>
        </dgm:varLst>
        <dgm:alg type="tx"/>
        <dgm:shape xmlns:r="http://schemas.openxmlformats.org/officeDocument/2006/relationships" type="rect" r:blip="">
          <dgm:adjLst/>
        </dgm:shape>
        <dgm:presOf axis="desOrSelf" ptType="node"/>
        <dgm:constrLst>
          <dgm:constr type="lMarg" refType="primFontSz" fact="0.3"/>
          <dgm:constr type="rMarg" refType="primFontSz" fact="0.3"/>
          <dgm:constr type="tMarg" refType="primFontSz" fact="0.3"/>
          <dgm:constr type="bMarg" refType="primFontSz" fact="0.3"/>
        </dgm:constrLst>
        <dgm:ruleLst>
          <dgm:rule type="primFontSz" val="5" fact="NaN" max="NaN"/>
        </dgm:ruleLst>
      </dgm:layoutNode>
      <dgm:forEach name="Name4" axis="followSib" ptType="sibTrans" cnt="1">
        <dgm:layoutNode name="sibTrans">
          <dgm:alg type="sp"/>
          <dgm:shape xmlns:r="http://schemas.openxmlformats.org/officeDocument/2006/relationships" r:blip="">
            <dgm:adjLst/>
          </dgm:shape>
          <dgm:presOf/>
          <dgm:constrLst/>
          <dgm:ruleLst/>
        </dgm:layoutNode>
      </dgm:forEach>
    </dgm:forEach>
  </dgm:layoutNode>
</dgm:layoutDef>
</file>

<file path=word/diagrams/quickStyle1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2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3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4.xml><?xml version="1.0" encoding="utf-8"?>
<dgm:styleDef xmlns:dgm="http://schemas.openxmlformats.org/drawingml/2006/diagram" xmlns:a="http://schemas.openxmlformats.org/drawingml/2006/main" uniqueId="urn:microsoft.com/office/officeart/2005/8/quickstyle/simple1">
  <dgm:title val=""/>
  <dgm:desc val=""/>
  <dgm:catLst>
    <dgm:cat type="simple" pri="101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5.xml><?xml version="1.0" encoding="utf-8"?>
<dgm:styleDef xmlns:dgm="http://schemas.openxmlformats.org/drawingml/2006/diagram" xmlns:a="http://schemas.openxmlformats.org/drawingml/2006/main" uniqueId="urn:microsoft.com/office/officeart/2005/8/quickstyle/simple2">
  <dgm:title val=""/>
  <dgm:desc val=""/>
  <dgm:catLst>
    <dgm:cat type="simple" pri="10200"/>
  </dgm:catLst>
  <dgm:scene3d>
    <a:camera prst="orthographicFront"/>
    <a:lightRig rig="threePt" dir="t"/>
  </dgm:scene3d>
  <dgm:styleLbl name="node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l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venn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node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f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bgSibTrans2D1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sibTrans1D1">
    <dgm:scene3d>
      <a:camera prst="orthographicFront"/>
      <a:lightRig rig="threePt" dir="t"/>
    </dgm:scene3d>
    <dgm:sp3d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asst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1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2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3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2D4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lt1"/>
      </a:fontRef>
    </dgm:style>
  </dgm:styleLbl>
  <dgm:styleLbl name="parChTrans1D1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/>
    <dgm:txPr/>
    <dgm:style>
      <a:lnRef idx="2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/>
    <dgm:txPr/>
    <dgm:style>
      <a:lnRef idx="3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diagrams/quickStyle6.xml><?xml version="1.0" encoding="utf-8"?>
<dgm:styleDef xmlns:dgm="http://schemas.openxmlformats.org/drawingml/2006/diagram" xmlns:a="http://schemas.openxmlformats.org/drawingml/2006/main" uniqueId="urn:microsoft.com/office/officeart/2005/8/quickstyle/3d7">
  <dgm:title val=""/>
  <dgm:desc val=""/>
  <dgm:catLst>
    <dgm:cat type="3D" pri="11700"/>
  </dgm:catLst>
  <dgm:scene3d>
    <a:camera prst="perspectiveLeft" zoom="91000"/>
    <a:lightRig rig="threePt" dir="t">
      <a:rot lat="0" lon="0" rev="20640000"/>
    </a:lightRig>
  </dgm:scene3d>
  <dgm:styleLbl name="node0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lnNode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vennNode1">
    <dgm:scene3d>
      <a:camera prst="orthographicFront"/>
      <a:lightRig rig="threePt" dir="t"/>
    </dgm:scene3d>
    <dgm:sp3d extrusionH="50600" prstMaterial="clear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>
        <a:schemeClr val="tx1"/>
      </a:fontRef>
    </dgm:style>
  </dgm:styleLbl>
  <dgm:styleLbl name="alignNode1">
    <dgm:scene3d>
      <a:camera prst="orthographicFront"/>
      <a:lightRig rig="threePt" dir="t"/>
    </dgm:scene3d>
    <dgm:sp3d extrusionH="50600" prstMaterial="metal">
      <a:bevelT w="101600" h="80600" prst="relaxedInset"/>
      <a:bevelB w="80600" h="80600" prst="relaxedInset"/>
    </dgm:sp3d>
    <dgm:txPr/>
    <dgm:style>
      <a:lnRef idx="1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1">
    <dgm:scene3d>
      <a:camera prst="orthographicFront"/>
      <a:lightRig rig="threePt" dir="t"/>
    </dgm:scene3d>
    <dgm:sp3d extrusionH="50600" prstMaterial="metal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2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3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node4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fgImgPlace1">
    <dgm:scene3d>
      <a:camera prst="orthographicFront"/>
      <a:lightRig rig="threePt" dir="t"/>
    </dgm:scene3d>
    <dgm:sp3d z="57200" extrusionH="10600" prstMaterial="plastic">
      <a:bevelT w="101600" h="8600" prst="relaxedInset"/>
      <a:bevelB w="8600" h="8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alignImgPlace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bgImgPlace1">
    <dgm:scene3d>
      <a:camera prst="orthographicFront"/>
      <a:lightRig rig="threePt" dir="t"/>
    </dgm:scene3d>
    <dgm:sp3d z="-211800" extrusionH="10600" prstMaterial="plastic">
      <a:bevelT w="101600" h="8600" prst="relaxedInset"/>
      <a:bevelB w="8600" h="8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/>
    </dgm:style>
  </dgm:styleLbl>
  <dgm:styleLbl name="sibTrans2D1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fgSibTrans2D1">
    <dgm:scene3d>
      <a:camera prst="orthographicFront"/>
      <a:lightRig rig="threePt" dir="t"/>
    </dgm:scene3d>
    <dgm:sp3d z="106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bgSibTrans2D1">
    <dgm:scene3d>
      <a:camera prst="orthographicFront"/>
      <a:lightRig rig="threePt" dir="t"/>
    </dgm:scene3d>
    <dgm:sp3d z="-2118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2">
        <a:scrgbClr r="0" g="0" b="0"/>
      </a:effectRef>
      <a:fontRef idx="minor"/>
    </dgm:style>
  </dgm:styleLbl>
  <dgm:styleLbl name="sibTrans1D1">
    <dgm:scene3d>
      <a:camera prst="orthographicFront"/>
      <a:lightRig rig="threePt" dir="t"/>
    </dgm:scene3d>
    <dgm:sp3d z="-110000"/>
    <dgm:txPr/>
    <dgm:style>
      <a:lnRef idx="1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callout">
    <dgm:scene3d>
      <a:camera prst="orthographicFront"/>
      <a:lightRig rig="threePt" dir="t"/>
    </dgm:scene3d>
    <dgm:sp3d z="10000"/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sst0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1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2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3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asst4">
    <dgm:scene3d>
      <a:camera prst="orthographicFront"/>
      <a:lightRig rig="threePt" dir="t"/>
    </dgm:scene3d>
    <dgm:sp3d extrusionH="50600" prstMaterial="plastic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1">
        <a:scrgbClr r="0" g="0" b="0"/>
      </a:effectRef>
      <a:fontRef idx="minor">
        <a:schemeClr val="dk1"/>
      </a:fontRef>
    </dgm:style>
  </dgm:styleLbl>
  <dgm:styleLbl name="parChTrans2D1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2">
    <dgm:scene3d>
      <a:camera prst="orthographicFront"/>
      <a:lightRig rig="threePt" dir="t"/>
    </dgm:scene3d>
    <dgm:sp3d z="-110000">
      <a:bevelT w="40600" h="2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3">
    <dgm:scene3d>
      <a:camera prst="orthographicFront"/>
      <a:lightRig rig="threePt" dir="t"/>
    </dgm:scene3d>
    <dgm:sp3d z="-110000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2D4">
    <dgm:scene3d>
      <a:camera prst="orthographicFront"/>
      <a:lightRig rig="threePt" dir="t"/>
    </dgm:scene3d>
    <dgm:sp3d z="-110000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parChTrans1D1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2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3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parChTrans1D4">
    <dgm:scene3d>
      <a:camera prst="orthographicFront"/>
      <a:lightRig rig="threePt" dir="t"/>
    </dgm:scene3d>
    <dgm:sp3d z="-110000"/>
    <dgm:txPr/>
    <dgm:style>
      <a:lnRef idx="2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  <dgm:styleLbl name="fgAcc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conFgAcc1">
    <dgm:scene3d>
      <a:camera prst="orthographicFront"/>
      <a:lightRig rig="threePt" dir="t"/>
    </dgm:scene3d>
    <dgm:sp3d z="-161800" extrusionH="10600" prstMaterial="matte">
      <a:bevelT w="90600" h="18600" prst="softRound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1">
    <dgm:scene3d>
      <a:camera prst="orthographicFront"/>
      <a:lightRig rig="threePt" dir="t"/>
    </dgm:scene3d>
    <dgm:sp3d extrusionH="50600">
      <a:bevelT w="101600" h="80600"/>
      <a:bevelB w="80600" h="806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AlignAcc1">
    <dgm:scene3d>
      <a:camera prst="orthographicFront"/>
      <a:lightRig rig="threePt" dir="t"/>
    </dgm:scene3d>
    <dgm:sp3d extrusionH="50600">
      <a:bevelT w="101600" h="80600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1">
    <dgm:scene3d>
      <a:camera prst="orthographicFront"/>
      <a:lightRig rig="threePt" dir="t"/>
    </dgm:scene3d>
    <dgm:sp3d z="-161800" extrusionH="10600" prstMaterial="matte">
      <a:bevelT w="90600" h="18600" prst="softRound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FgAcc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AlignAcc1">
    <dgm:scene3d>
      <a:camera prst="orthographicFront"/>
      <a:lightRig rig="threePt" dir="t"/>
    </dgm:scene3d>
    <dgm:sp3d extrusionH="50600" contourW="3000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solidBgAcc1">
    <dgm:scene3d>
      <a:camera prst="orthographicFront"/>
      <a:lightRig rig="threePt" dir="t"/>
    </dgm:scene3d>
    <dgm:sp3d z="-161800" extrusionH="10600" contourW="3000">
      <a:bevelT w="48600" h="8600" prst="softRound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FollowNode1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alignAccFollowNode1">
    <dgm:scene3d>
      <a:camera prst="orthographicFront"/>
      <a:lightRig rig="threePt" dir="t"/>
    </dgm:scene3d>
    <dgm:sp3d extrusionH="50600" contourW="3000">
      <a:bevelT w="101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AccFollowNode1">
    <dgm:scene3d>
      <a:camera prst="orthographicFront"/>
      <a:lightRig rig="threePt" dir="t"/>
    </dgm:scene3d>
    <dgm:sp3d z="-161800" extrusionH="10600" contourW="3000">
      <a:bevelT w="48600" h="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0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2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3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Acc4">
    <dgm:scene3d>
      <a:camera prst="orthographicFront"/>
      <a:lightRig rig="threePt" dir="t"/>
    </dgm:scene3d>
    <dgm:sp3d z="57200" extrusionH="600" contourW="3000">
      <a:bevelT w="48600" h="18600" prst="relaxedInset"/>
      <a:bevelB w="48600" h="8600" prst="relaxedInset"/>
    </dgm:sp3d>
    <dgm:txPr/>
    <dgm:style>
      <a:lnRef idx="1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bgShp">
    <dgm:scene3d>
      <a:camera prst="orthographicFront"/>
      <a:lightRig rig="threePt" dir="t"/>
    </dgm:scene3d>
    <dgm:sp3d z="-161800" extrusionH="600" contourW="3000">
      <a:bevelT w="48600" h="18600" prst="relaxedInset"/>
      <a:bevelB w="48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dkBgShp">
    <dgm:scene3d>
      <a:camera prst="orthographicFront"/>
      <a:lightRig rig="threePt" dir="t"/>
    </dgm:scene3d>
    <dgm:sp3d extrusionH="50600">
      <a:bevelT w="80600" h="80600" prst="relaxedInset"/>
      <a:bevelB w="80600" h="80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trBgShp">
    <dgm:scene3d>
      <a:camera prst="orthographicFront"/>
      <a:lightRig rig="threePt" dir="t"/>
    </dgm:scene3d>
    <dgm:sp3d z="-152400" prstMaterial="matte"/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fgShp">
    <dgm:scene3d>
      <a:camera prst="orthographicFront"/>
      <a:lightRig rig="threePt" dir="t"/>
    </dgm:scene3d>
    <dgm:sp3d z="57200" extrusionH="600" contourW="3000" prstMaterial="plastic">
      <a:bevelT w="80600" h="18600" prst="relaxedInset"/>
      <a:bevelB w="80600" h="8600" prst="relaxedInset"/>
    </dgm:sp3d>
    <dgm:txPr/>
    <dgm:style>
      <a:lnRef idx="0">
        <a:scrgbClr r="0" g="0" b="0"/>
      </a:lnRef>
      <a:fillRef idx="1">
        <a:scrgbClr r="0" g="0" b="0"/>
      </a:fillRef>
      <a:effectRef idx="0">
        <a:scrgbClr r="0" g="0" b="0"/>
      </a:effectRef>
      <a:fontRef idx="minor"/>
    </dgm:style>
  </dgm:styleLbl>
  <dgm:styleLbl name="revTx">
    <dgm:scene3d>
      <a:camera prst="orthographicFront"/>
      <a:lightRig rig="threePt" dir="t"/>
    </dgm:scene3d>
    <dgm:sp3d/>
    <dgm:txPr/>
    <dgm:style>
      <a:lnRef idx="0">
        <a:scrgbClr r="0" g="0" b="0"/>
      </a:lnRef>
      <a:fillRef idx="0">
        <a:scrgbClr r="0" g="0" b="0"/>
      </a:fillRef>
      <a:effectRef idx="0">
        <a:scrgbClr r="0" g="0" b="0"/>
      </a:effectRef>
      <a:fontRef idx="minor"/>
    </dgm:style>
  </dgm:styleLbl>
</dgm:styleDef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Стандартная">
      <a:majorFont>
        <a:latin typeface="Aptos Display" panose="0211000402020202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Aptos" panose="0211000402020202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2E142A2C-CD16-42D6-873A-C26D2A0506FA}" vid="{1BDDFF52-6CD6-40A5-AB3C-68EB2F1E4D0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73</TotalTime>
  <Pages>1</Pages>
  <Words>618</Words>
  <Characters>3524</Characters>
  <Application>Microsoft Office Word</Application>
  <DocSecurity>0</DocSecurity>
  <Lines>29</Lines>
  <Paragraphs>8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4134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Alexandru Taran (2427100)</dc:creator>
  <cp:keywords/>
  <dc:description/>
  <cp:lastModifiedBy>Alexandru Taran (2427100)</cp:lastModifiedBy>
  <cp:revision>4</cp:revision>
  <dcterms:created xsi:type="dcterms:W3CDTF">2026-03-09T20:34:00Z</dcterms:created>
  <dcterms:modified xsi:type="dcterms:W3CDTF">2026-03-18T20:44:00Z</dcterms:modified>
</cp:coreProperties>
</file>