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E1B2BC3" w:rsidP="1D48F218" w:rsidRDefault="6E1B2BC3" w14:paraId="06D82264" w14:textId="6C0535D6">
      <w:pPr>
        <w:spacing w:line="360" w:lineRule="auto"/>
        <w:jc w:val="left"/>
        <w:rPr>
          <w:sz w:val="40"/>
          <w:szCs w:val="40"/>
        </w:rPr>
      </w:pPr>
      <w:r w:rsidRPr="1D48F218" w:rsidR="6E1B2BC3">
        <w:rPr>
          <w:sz w:val="40"/>
          <w:szCs w:val="40"/>
        </w:rPr>
        <w:t>STUDENT NAME: ANA PERSIDA CORCAN</w:t>
      </w:r>
    </w:p>
    <w:p w:rsidR="6E1B2BC3" w:rsidP="1D48F218" w:rsidRDefault="6E1B2BC3" w14:paraId="14BA6C72" w14:textId="01E65868">
      <w:pPr>
        <w:spacing w:line="360" w:lineRule="auto"/>
        <w:jc w:val="left"/>
        <w:rPr>
          <w:sz w:val="40"/>
          <w:szCs w:val="40"/>
        </w:rPr>
      </w:pPr>
      <w:r w:rsidRPr="1D48F218" w:rsidR="6E1B2BC3">
        <w:rPr>
          <w:sz w:val="40"/>
          <w:szCs w:val="40"/>
        </w:rPr>
        <w:t>S</w:t>
      </w:r>
      <w:r w:rsidRPr="1D48F218" w:rsidR="3F0E178E">
        <w:rPr>
          <w:sz w:val="40"/>
          <w:szCs w:val="40"/>
        </w:rPr>
        <w:t>TUDENT ID: 2133068</w:t>
      </w:r>
    </w:p>
    <w:p w:rsidR="3F0E178E" w:rsidP="1D48F218" w:rsidRDefault="3F0E178E" w14:paraId="13B7EDF2" w14:textId="26E7F421">
      <w:pPr>
        <w:pStyle w:val="Normal"/>
        <w:spacing w:after="0" w:afterAutospacing="off" w:line="360" w:lineRule="auto"/>
        <w:jc w:val="both"/>
        <w:rPr>
          <w:sz w:val="40"/>
          <w:szCs w:val="40"/>
        </w:rPr>
      </w:pPr>
      <w:r w:rsidRPr="1D48F218" w:rsidR="3F0E178E">
        <w:rPr>
          <w:sz w:val="40"/>
          <w:szCs w:val="40"/>
        </w:rPr>
        <w:t>MODULE CODE: LCHS40004</w:t>
      </w:r>
    </w:p>
    <w:p w:rsidR="10628DCA" w:rsidP="1D48F218" w:rsidRDefault="10628DCA" w14:paraId="28C00226" w14:textId="1ADDF19B">
      <w:pPr>
        <w:pStyle w:val="Normal"/>
        <w:spacing w:after="0" w:afterAutospacing="off" w:line="360" w:lineRule="auto"/>
        <w:jc w:val="both"/>
        <w:rPr>
          <w:sz w:val="40"/>
          <w:szCs w:val="40"/>
        </w:rPr>
      </w:pPr>
      <w:r w:rsidRPr="1D48F218" w:rsidR="10628DCA">
        <w:rPr>
          <w:sz w:val="40"/>
          <w:szCs w:val="40"/>
        </w:rPr>
        <w:t>MODULE NAME: INTRODUCTION TO PUBLIC HEALTH</w:t>
      </w:r>
    </w:p>
    <w:p w:rsidR="10628DCA" w:rsidP="1D48F218" w:rsidRDefault="10628DCA" w14:paraId="446F4366" w14:textId="354B01A0">
      <w:pPr>
        <w:pStyle w:val="Normal"/>
        <w:spacing w:after="0" w:afterAutospacing="off" w:line="360" w:lineRule="auto"/>
        <w:jc w:val="both"/>
        <w:rPr>
          <w:sz w:val="40"/>
          <w:szCs w:val="40"/>
        </w:rPr>
      </w:pPr>
      <w:r w:rsidRPr="165340E5" w:rsidR="10628DCA">
        <w:rPr>
          <w:sz w:val="40"/>
          <w:szCs w:val="40"/>
        </w:rPr>
        <w:t>LECTURER NAME: DR ROBERT ASHFORD</w:t>
      </w:r>
    </w:p>
    <w:p w:rsidR="165340E5" w:rsidP="165340E5" w:rsidRDefault="165340E5" w14:paraId="2F9BF06D" w14:textId="2EC44BEE">
      <w:pPr>
        <w:pStyle w:val="Normal"/>
        <w:spacing w:after="0" w:afterAutospacing="off" w:line="360" w:lineRule="auto"/>
        <w:jc w:val="both"/>
        <w:rPr>
          <w:sz w:val="40"/>
          <w:szCs w:val="40"/>
        </w:rPr>
      </w:pPr>
    </w:p>
    <w:p w:rsidR="165340E5" w:rsidP="165340E5" w:rsidRDefault="165340E5" w14:paraId="175652C4" w14:textId="16C812D2">
      <w:pPr>
        <w:pStyle w:val="Normal"/>
        <w:spacing w:after="0" w:afterAutospacing="off" w:line="360" w:lineRule="auto"/>
        <w:jc w:val="both"/>
        <w:rPr>
          <w:sz w:val="40"/>
          <w:szCs w:val="40"/>
        </w:rPr>
      </w:pPr>
    </w:p>
    <w:p w:rsidR="165340E5" w:rsidP="165340E5" w:rsidRDefault="165340E5" w14:paraId="4CD9516E" w14:textId="72D4379B">
      <w:pPr>
        <w:pStyle w:val="Normal"/>
      </w:pPr>
    </w:p>
    <w:p w:rsidR="1D48F218" w:rsidP="165340E5" w:rsidRDefault="1D48F218" w14:paraId="6FD7C03C" w14:textId="2855CD0B">
      <w:pPr>
        <w:pStyle w:val="Normal"/>
        <w:spacing w:line="360" w:lineRule="auto"/>
        <w:jc w:val="center"/>
        <w:rPr>
          <w:sz w:val="144"/>
          <w:szCs w:val="144"/>
        </w:rPr>
      </w:pPr>
      <w:r w:rsidRPr="165340E5" w:rsidR="70BA365F">
        <w:rPr>
          <w:sz w:val="144"/>
          <w:szCs w:val="144"/>
        </w:rPr>
        <w:t>POLIO</w:t>
      </w:r>
    </w:p>
    <w:p w:rsidR="165340E5" w:rsidP="165340E5" w:rsidRDefault="165340E5" w14:paraId="0F178B71" w14:textId="3438249B">
      <w:pPr>
        <w:pStyle w:val="Normal"/>
        <w:spacing w:line="360" w:lineRule="auto"/>
        <w:jc w:val="center"/>
        <w:rPr>
          <w:sz w:val="144"/>
          <w:szCs w:val="144"/>
        </w:rPr>
      </w:pPr>
    </w:p>
    <w:p w:rsidR="165340E5" w:rsidP="165340E5" w:rsidRDefault="165340E5" w14:paraId="073690C4" w14:textId="2873FA31">
      <w:pPr>
        <w:pStyle w:val="Normal"/>
        <w:spacing w:line="360" w:lineRule="auto"/>
        <w:jc w:val="center"/>
        <w:rPr>
          <w:sz w:val="144"/>
          <w:szCs w:val="144"/>
        </w:rPr>
      </w:pPr>
    </w:p>
    <w:p w:rsidR="50AFF818" w:rsidP="165340E5" w:rsidRDefault="50AFF818" w14:paraId="76B84FAA" w14:textId="58F4A7DA">
      <w:pPr>
        <w:pStyle w:val="Normal"/>
        <w:spacing w:line="360" w:lineRule="auto"/>
        <w:jc w:val="center"/>
        <w:rPr>
          <w:sz w:val="144"/>
          <w:szCs w:val="144"/>
        </w:rPr>
      </w:pPr>
      <w:r w:rsidRPr="165340E5" w:rsidR="50AFF818">
        <w:rPr>
          <w:sz w:val="40"/>
          <w:szCs w:val="40"/>
        </w:rPr>
        <w:t>Page content</w:t>
      </w:r>
    </w:p>
    <w:p w:rsidR="50AFF818" w:rsidP="165340E5" w:rsidRDefault="50AFF818" w14:paraId="76C19553" w14:textId="47710B42">
      <w:pPr>
        <w:pStyle w:val="ListParagraph"/>
        <w:numPr>
          <w:ilvl w:val="0"/>
          <w:numId w:val="1"/>
        </w:numPr>
        <w:spacing w:line="360" w:lineRule="auto"/>
        <w:jc w:val="left"/>
        <w:rPr>
          <w:sz w:val="40"/>
          <w:szCs w:val="40"/>
        </w:rPr>
      </w:pPr>
      <w:r w:rsidRPr="165340E5" w:rsidR="50AFF818">
        <w:rPr>
          <w:sz w:val="40"/>
          <w:szCs w:val="40"/>
        </w:rPr>
        <w:t xml:space="preserve"> Introduction </w:t>
      </w:r>
    </w:p>
    <w:p w:rsidR="50AFF818" w:rsidP="165340E5" w:rsidRDefault="50AFF818" w14:paraId="018FF053" w14:textId="51F65E63">
      <w:pPr>
        <w:pStyle w:val="ListParagraph"/>
        <w:numPr>
          <w:ilvl w:val="0"/>
          <w:numId w:val="1"/>
        </w:numPr>
        <w:spacing w:line="360" w:lineRule="auto"/>
        <w:jc w:val="left"/>
        <w:rPr>
          <w:sz w:val="40"/>
          <w:szCs w:val="40"/>
        </w:rPr>
      </w:pPr>
      <w:r w:rsidRPr="165340E5" w:rsidR="50AFF818">
        <w:rPr>
          <w:sz w:val="40"/>
          <w:szCs w:val="40"/>
        </w:rPr>
        <w:t xml:space="preserve">Strategies used in </w:t>
      </w:r>
      <w:r w:rsidRPr="165340E5" w:rsidR="2E223FF3">
        <w:rPr>
          <w:sz w:val="40"/>
          <w:szCs w:val="40"/>
        </w:rPr>
        <w:t>the UK</w:t>
      </w:r>
      <w:r w:rsidRPr="165340E5" w:rsidR="50AFF818">
        <w:rPr>
          <w:sz w:val="40"/>
          <w:szCs w:val="40"/>
        </w:rPr>
        <w:t xml:space="preserve"> to measure the incidence </w:t>
      </w:r>
      <w:r w:rsidRPr="165340E5" w:rsidR="3B4A3171">
        <w:rPr>
          <w:sz w:val="40"/>
          <w:szCs w:val="40"/>
        </w:rPr>
        <w:t>of disease</w:t>
      </w:r>
      <w:r w:rsidRPr="165340E5" w:rsidR="698CBD65">
        <w:rPr>
          <w:sz w:val="40"/>
          <w:szCs w:val="40"/>
        </w:rPr>
        <w:t>.</w:t>
      </w:r>
    </w:p>
    <w:p w:rsidR="66608EC0" w:rsidP="165340E5" w:rsidRDefault="66608EC0" w14:paraId="36A837BC" w14:textId="7DF5DBC5">
      <w:pPr>
        <w:pStyle w:val="ListParagraph"/>
        <w:numPr>
          <w:ilvl w:val="0"/>
          <w:numId w:val="1"/>
        </w:numPr>
        <w:spacing w:line="360" w:lineRule="auto"/>
        <w:jc w:val="left"/>
        <w:rPr>
          <w:sz w:val="40"/>
          <w:szCs w:val="40"/>
        </w:rPr>
      </w:pPr>
      <w:r w:rsidRPr="165340E5" w:rsidR="66608EC0">
        <w:rPr>
          <w:sz w:val="40"/>
          <w:szCs w:val="40"/>
        </w:rPr>
        <w:t>Strategies used in the UK to monitor the incidence of the disease</w:t>
      </w:r>
      <w:r w:rsidRPr="165340E5" w:rsidR="26AF7FAA">
        <w:rPr>
          <w:sz w:val="40"/>
          <w:szCs w:val="40"/>
        </w:rPr>
        <w:t>.</w:t>
      </w:r>
    </w:p>
    <w:p w:rsidR="40768F23" w:rsidP="165340E5" w:rsidRDefault="40768F23" w14:paraId="44977157" w14:textId="5A5DB0A9">
      <w:pPr>
        <w:pStyle w:val="ListParagraph"/>
        <w:numPr>
          <w:ilvl w:val="0"/>
          <w:numId w:val="1"/>
        </w:numPr>
        <w:spacing w:line="360" w:lineRule="auto"/>
        <w:jc w:val="left"/>
        <w:rPr>
          <w:sz w:val="40"/>
          <w:szCs w:val="40"/>
        </w:rPr>
      </w:pPr>
      <w:r w:rsidRPr="165340E5" w:rsidR="40768F23">
        <w:rPr>
          <w:sz w:val="40"/>
          <w:szCs w:val="40"/>
        </w:rPr>
        <w:t>Strategies used in the UK to control the incidence of the disease.</w:t>
      </w:r>
    </w:p>
    <w:p w:rsidR="40768F23" w:rsidP="165340E5" w:rsidRDefault="40768F23" w14:paraId="2840B21E" w14:textId="579067D7">
      <w:pPr>
        <w:pStyle w:val="ListParagraph"/>
        <w:numPr>
          <w:ilvl w:val="0"/>
          <w:numId w:val="1"/>
        </w:numPr>
        <w:spacing w:line="360" w:lineRule="auto"/>
        <w:jc w:val="left"/>
        <w:rPr>
          <w:sz w:val="40"/>
          <w:szCs w:val="40"/>
        </w:rPr>
      </w:pPr>
      <w:r w:rsidRPr="165340E5" w:rsidR="40768F23">
        <w:rPr>
          <w:sz w:val="40"/>
          <w:szCs w:val="40"/>
        </w:rPr>
        <w:t>Conclusion.</w:t>
      </w:r>
    </w:p>
    <w:p w:rsidR="40768F23" w:rsidP="165340E5" w:rsidRDefault="40768F23" w14:paraId="5740F782" w14:textId="371464A5">
      <w:pPr>
        <w:pStyle w:val="ListParagraph"/>
        <w:numPr>
          <w:ilvl w:val="0"/>
          <w:numId w:val="1"/>
        </w:numPr>
        <w:spacing w:line="360" w:lineRule="auto"/>
        <w:jc w:val="left"/>
        <w:rPr>
          <w:sz w:val="40"/>
          <w:szCs w:val="40"/>
        </w:rPr>
      </w:pPr>
      <w:r w:rsidRPr="165340E5" w:rsidR="40768F23">
        <w:rPr>
          <w:sz w:val="40"/>
          <w:szCs w:val="40"/>
        </w:rPr>
        <w:t>Reference list.</w:t>
      </w:r>
    </w:p>
    <w:p w:rsidR="70BA365F" w:rsidP="1D48F218" w:rsidRDefault="70BA365F" w14:paraId="4C376ED5" w14:textId="15D59861">
      <w:pPr>
        <w:pStyle w:val="Normal"/>
        <w:spacing w:line="360" w:lineRule="auto"/>
        <w:jc w:val="center"/>
        <w:rPr>
          <w:sz w:val="144"/>
          <w:szCs w:val="144"/>
        </w:rPr>
      </w:pPr>
    </w:p>
    <w:p w:rsidR="1D48F218" w:rsidRDefault="1D48F218" w14:paraId="13C68AD6" w14:textId="1B4F9337"/>
    <w:p w:rsidR="1D48F218" w:rsidP="165340E5" w:rsidRDefault="1D48F218" w14:paraId="15448060" w14:textId="65861492">
      <w:pPr>
        <w:pStyle w:val="Normal"/>
        <w:spacing w:line="360" w:lineRule="auto"/>
        <w:ind w:left="0"/>
        <w:jc w:val="center"/>
        <w:rPr>
          <w:b w:val="1"/>
          <w:bCs w:val="1"/>
          <w:sz w:val="72"/>
          <w:szCs w:val="72"/>
        </w:rPr>
      </w:pPr>
      <w:r w:rsidRPr="165340E5" w:rsidR="165340E5">
        <w:rPr>
          <w:b w:val="1"/>
          <w:bCs w:val="1"/>
          <w:sz w:val="72"/>
          <w:szCs w:val="72"/>
        </w:rPr>
        <w:t xml:space="preserve">1. </w:t>
      </w:r>
      <w:r w:rsidRPr="165340E5" w:rsidR="40768F23">
        <w:rPr>
          <w:b w:val="1"/>
          <w:bCs w:val="1"/>
          <w:sz w:val="72"/>
          <w:szCs w:val="72"/>
        </w:rPr>
        <w:t>Introduction</w:t>
      </w:r>
    </w:p>
    <w:p w:rsidR="48F22485" w:rsidP="165340E5" w:rsidRDefault="48F22485" w14:paraId="5F8D52D7" w14:textId="5005452A">
      <w:pPr>
        <w:pStyle w:val="Normal"/>
        <w:spacing w:line="360" w:lineRule="auto"/>
        <w:jc w:val="left"/>
        <w:rPr>
          <w:rFonts w:ascii="Arial" w:hAnsi="Arial" w:eastAsia="Arial" w:cs="Arial"/>
          <w:b w:val="0"/>
          <w:bCs w:val="0"/>
          <w:sz w:val="22"/>
          <w:szCs w:val="22"/>
        </w:rPr>
      </w:pPr>
      <w:r w:rsidRPr="5D65500C" w:rsidR="48F22485">
        <w:rPr>
          <w:rFonts w:ascii="Arial" w:hAnsi="Arial" w:eastAsia="Arial" w:cs="Arial"/>
          <w:b w:val="0"/>
          <w:bCs w:val="0"/>
          <w:sz w:val="22"/>
          <w:szCs w:val="22"/>
        </w:rPr>
        <w:t xml:space="preserve">Poliomyelitis, commonly shortened to </w:t>
      </w:r>
      <w:r w:rsidRPr="5D65500C" w:rsidR="74E778AC">
        <w:rPr>
          <w:rFonts w:ascii="Arial" w:hAnsi="Arial" w:eastAsia="Arial" w:cs="Arial"/>
          <w:b w:val="1"/>
          <w:bCs w:val="1"/>
          <w:sz w:val="22"/>
          <w:szCs w:val="22"/>
        </w:rPr>
        <w:t xml:space="preserve">polio, </w:t>
      </w:r>
      <w:r w:rsidRPr="5D65500C" w:rsidR="02236E1F">
        <w:rPr>
          <w:rFonts w:ascii="Arial" w:hAnsi="Arial" w:eastAsia="Arial" w:cs="Arial"/>
          <w:b w:val="0"/>
          <w:bCs w:val="0"/>
          <w:sz w:val="22"/>
          <w:szCs w:val="22"/>
        </w:rPr>
        <w:t>is</w:t>
      </w:r>
      <w:r w:rsidRPr="5D65500C" w:rsidR="74E778AC">
        <w:rPr>
          <w:rFonts w:ascii="Arial" w:hAnsi="Arial" w:eastAsia="Arial" w:cs="Arial"/>
          <w:b w:val="0"/>
          <w:bCs w:val="0"/>
          <w:sz w:val="22"/>
          <w:szCs w:val="22"/>
        </w:rPr>
        <w:t xml:space="preserve"> a</w:t>
      </w:r>
      <w:r w:rsidRPr="5D65500C" w:rsidR="1A2C8E54">
        <w:rPr>
          <w:rFonts w:ascii="Arial" w:hAnsi="Arial" w:eastAsia="Arial" w:cs="Arial"/>
          <w:b w:val="0"/>
          <w:bCs w:val="0"/>
          <w:sz w:val="22"/>
          <w:szCs w:val="22"/>
        </w:rPr>
        <w:t xml:space="preserve"> </w:t>
      </w:r>
      <w:r w:rsidRPr="5D65500C" w:rsidR="766D4938">
        <w:rPr>
          <w:rFonts w:ascii="Arial" w:hAnsi="Arial" w:eastAsia="Arial" w:cs="Arial"/>
          <w:b w:val="0"/>
          <w:bCs w:val="0"/>
          <w:sz w:val="22"/>
          <w:szCs w:val="22"/>
        </w:rPr>
        <w:t>serious and incurable</w:t>
      </w:r>
      <w:r w:rsidRPr="5D65500C" w:rsidR="1A2C8E54">
        <w:rPr>
          <w:rFonts w:ascii="Arial" w:hAnsi="Arial" w:eastAsia="Arial" w:cs="Arial"/>
          <w:b w:val="0"/>
          <w:bCs w:val="0"/>
          <w:sz w:val="22"/>
          <w:szCs w:val="22"/>
        </w:rPr>
        <w:t xml:space="preserve"> </w:t>
      </w:r>
      <w:r w:rsidRPr="5D65500C" w:rsidR="2C3EEE24">
        <w:rPr>
          <w:rFonts w:ascii="Arial" w:hAnsi="Arial" w:eastAsia="Arial" w:cs="Arial"/>
          <w:b w:val="0"/>
          <w:bCs w:val="0"/>
          <w:sz w:val="22"/>
          <w:szCs w:val="22"/>
        </w:rPr>
        <w:t>viral infection,</w:t>
      </w:r>
      <w:r w:rsidRPr="5D65500C" w:rsidR="1A2C8E54">
        <w:rPr>
          <w:rFonts w:ascii="Arial" w:hAnsi="Arial" w:eastAsia="Arial" w:cs="Arial"/>
          <w:b w:val="0"/>
          <w:bCs w:val="0"/>
          <w:sz w:val="22"/>
          <w:szCs w:val="22"/>
        </w:rPr>
        <w:t xml:space="preserve"> caused by a virus.</w:t>
      </w:r>
      <w:r w:rsidRPr="5D65500C" w:rsidR="66E97C4F">
        <w:rPr>
          <w:rFonts w:ascii="Arial" w:hAnsi="Arial" w:eastAsia="Arial" w:cs="Arial"/>
          <w:b w:val="0"/>
          <w:bCs w:val="0"/>
          <w:sz w:val="22"/>
          <w:szCs w:val="22"/>
        </w:rPr>
        <w:t xml:space="preserve"> </w:t>
      </w:r>
      <w:r w:rsidRPr="5D65500C" w:rsidR="36643ED5">
        <w:rPr>
          <w:rFonts w:ascii="Arial" w:hAnsi="Arial" w:eastAsia="Arial" w:cs="Arial"/>
          <w:b w:val="0"/>
          <w:bCs w:val="0"/>
          <w:sz w:val="22"/>
          <w:szCs w:val="22"/>
        </w:rPr>
        <w:t xml:space="preserve">The disease </w:t>
      </w:r>
      <w:r w:rsidRPr="5D65500C" w:rsidR="1886529A">
        <w:rPr>
          <w:rFonts w:ascii="Arial" w:hAnsi="Arial" w:eastAsia="Arial" w:cs="Arial"/>
          <w:b w:val="0"/>
          <w:bCs w:val="0"/>
          <w:sz w:val="22"/>
          <w:szCs w:val="22"/>
        </w:rPr>
        <w:t>now is verry rare because of the vaccination program.</w:t>
      </w:r>
      <w:r w:rsidRPr="5D65500C" w:rsidR="66E97C4F">
        <w:rPr>
          <w:rFonts w:ascii="Arial" w:hAnsi="Arial" w:eastAsia="Arial" w:cs="Arial"/>
          <w:b w:val="0"/>
          <w:bCs w:val="0"/>
          <w:sz w:val="22"/>
          <w:szCs w:val="22"/>
        </w:rPr>
        <w:t xml:space="preserve"> </w:t>
      </w:r>
      <w:r w:rsidRPr="5D65500C" w:rsidR="77D8C532">
        <w:rPr>
          <w:rFonts w:ascii="Arial" w:hAnsi="Arial" w:eastAsia="Arial" w:cs="Arial"/>
          <w:b w:val="0"/>
          <w:bCs w:val="0"/>
          <w:sz w:val="22"/>
          <w:szCs w:val="22"/>
        </w:rPr>
        <w:t xml:space="preserve">The virus </w:t>
      </w:r>
      <w:r w:rsidRPr="5D65500C" w:rsidR="15D01CFD">
        <w:rPr>
          <w:rFonts w:ascii="Arial" w:hAnsi="Arial" w:eastAsia="Arial" w:cs="Arial"/>
          <w:b w:val="0"/>
          <w:bCs w:val="0"/>
          <w:sz w:val="22"/>
          <w:szCs w:val="22"/>
        </w:rPr>
        <w:t>spreads</w:t>
      </w:r>
      <w:r w:rsidRPr="5D65500C" w:rsidR="77D8C532">
        <w:rPr>
          <w:rFonts w:ascii="Arial" w:hAnsi="Arial" w:eastAsia="Arial" w:cs="Arial"/>
          <w:b w:val="0"/>
          <w:bCs w:val="0"/>
          <w:sz w:val="22"/>
          <w:szCs w:val="22"/>
        </w:rPr>
        <w:t xml:space="preserve"> easily from person to person, it usually spreads </w:t>
      </w:r>
      <w:r w:rsidRPr="5D65500C" w:rsidR="58140CC9">
        <w:rPr>
          <w:rFonts w:ascii="Arial" w:hAnsi="Arial" w:eastAsia="Arial" w:cs="Arial"/>
          <w:b w:val="0"/>
          <w:bCs w:val="0"/>
          <w:sz w:val="22"/>
          <w:szCs w:val="22"/>
        </w:rPr>
        <w:t>through</w:t>
      </w:r>
      <w:r w:rsidRPr="5D65500C" w:rsidR="77D8C532">
        <w:rPr>
          <w:rFonts w:ascii="Arial" w:hAnsi="Arial" w:eastAsia="Arial" w:cs="Arial"/>
          <w:b w:val="0"/>
          <w:bCs w:val="0"/>
          <w:sz w:val="22"/>
          <w:szCs w:val="22"/>
        </w:rPr>
        <w:t xml:space="preserve"> contact with </w:t>
      </w:r>
      <w:r w:rsidRPr="5D65500C" w:rsidR="03208BF3">
        <w:rPr>
          <w:rFonts w:ascii="Arial" w:hAnsi="Arial" w:eastAsia="Arial" w:cs="Arial"/>
          <w:b w:val="0"/>
          <w:bCs w:val="0"/>
          <w:sz w:val="22"/>
          <w:szCs w:val="22"/>
        </w:rPr>
        <w:t xml:space="preserve">the </w:t>
      </w:r>
      <w:r w:rsidRPr="5D65500C" w:rsidR="2BD4CF8C">
        <w:rPr>
          <w:rFonts w:ascii="Arial" w:hAnsi="Arial" w:eastAsia="Arial" w:cs="Arial"/>
          <w:b w:val="0"/>
          <w:bCs w:val="0"/>
          <w:sz w:val="22"/>
          <w:szCs w:val="22"/>
        </w:rPr>
        <w:t>stool</w:t>
      </w:r>
      <w:r w:rsidRPr="5D65500C" w:rsidR="03208BF3">
        <w:rPr>
          <w:rFonts w:ascii="Arial" w:hAnsi="Arial" w:eastAsia="Arial" w:cs="Arial"/>
          <w:b w:val="0"/>
          <w:bCs w:val="0"/>
          <w:sz w:val="22"/>
          <w:szCs w:val="22"/>
        </w:rPr>
        <w:t xml:space="preserve"> of an infected person</w:t>
      </w:r>
      <w:r w:rsidRPr="5D65500C" w:rsidR="63F2F16D">
        <w:rPr>
          <w:rFonts w:ascii="Arial" w:hAnsi="Arial" w:eastAsia="Arial" w:cs="Arial"/>
          <w:b w:val="0"/>
          <w:bCs w:val="0"/>
          <w:sz w:val="22"/>
          <w:szCs w:val="22"/>
        </w:rPr>
        <w:t xml:space="preserve">, by dropping droplets from </w:t>
      </w:r>
      <w:r w:rsidRPr="5D65500C" w:rsidR="3E31C67D">
        <w:rPr>
          <w:rFonts w:ascii="Arial" w:hAnsi="Arial" w:eastAsia="Arial" w:cs="Arial"/>
          <w:b w:val="0"/>
          <w:bCs w:val="0"/>
          <w:sz w:val="22"/>
          <w:szCs w:val="22"/>
        </w:rPr>
        <w:t>a sneeze or cough.</w:t>
      </w:r>
      <w:r w:rsidRPr="5D65500C" w:rsidR="63F2F16D">
        <w:rPr>
          <w:rFonts w:ascii="Arial" w:hAnsi="Arial" w:eastAsia="Arial" w:cs="Arial"/>
          <w:b w:val="0"/>
          <w:bCs w:val="0"/>
          <w:sz w:val="22"/>
          <w:szCs w:val="22"/>
        </w:rPr>
        <w:t xml:space="preserve"> </w:t>
      </w:r>
    </w:p>
    <w:p w:rsidR="17A2C205" w:rsidP="5D65500C" w:rsidRDefault="17A2C205" w14:paraId="1E5E6A70" w14:textId="14173DBD">
      <w:pPr>
        <w:pStyle w:val="Normal"/>
        <w:spacing w:line="360" w:lineRule="auto"/>
        <w:jc w:val="left"/>
        <w:rPr>
          <w:rFonts w:ascii="Arial" w:hAnsi="Arial" w:eastAsia="Arial" w:cs="Arial"/>
          <w:b w:val="0"/>
          <w:bCs w:val="0"/>
          <w:sz w:val="22"/>
          <w:szCs w:val="22"/>
        </w:rPr>
      </w:pPr>
      <w:r w:rsidRPr="5D65500C" w:rsidR="17A2C205">
        <w:rPr>
          <w:rFonts w:ascii="Arial" w:hAnsi="Arial" w:eastAsia="Arial" w:cs="Arial"/>
          <w:b w:val="1"/>
          <w:bCs w:val="1"/>
          <w:sz w:val="22"/>
          <w:szCs w:val="22"/>
        </w:rPr>
        <w:t xml:space="preserve">Polio </w:t>
      </w:r>
      <w:r w:rsidRPr="5D65500C" w:rsidR="17A2C205">
        <w:rPr>
          <w:rFonts w:ascii="Arial" w:hAnsi="Arial" w:eastAsia="Arial" w:cs="Arial"/>
          <w:b w:val="0"/>
          <w:bCs w:val="0"/>
          <w:sz w:val="22"/>
          <w:szCs w:val="22"/>
        </w:rPr>
        <w:t>can be only in humans.</w:t>
      </w:r>
    </w:p>
    <w:p w:rsidR="659F2D30" w:rsidP="165340E5" w:rsidRDefault="659F2D30" w14:paraId="5223F254" w14:textId="0135B4C1">
      <w:pPr>
        <w:pStyle w:val="Normal"/>
        <w:spacing w:line="360" w:lineRule="auto"/>
        <w:jc w:val="left"/>
        <w:rPr>
          <w:rFonts w:ascii="Arial" w:hAnsi="Arial" w:eastAsia="Arial" w:cs="Arial"/>
          <w:b w:val="0"/>
          <w:bCs w:val="0"/>
          <w:sz w:val="22"/>
          <w:szCs w:val="22"/>
        </w:rPr>
      </w:pPr>
      <w:r w:rsidRPr="5D65500C" w:rsidR="659F2D30">
        <w:rPr>
          <w:rFonts w:ascii="Arial" w:hAnsi="Arial" w:eastAsia="Arial" w:cs="Arial"/>
          <w:b w:val="0"/>
          <w:bCs w:val="0"/>
          <w:sz w:val="22"/>
          <w:szCs w:val="22"/>
        </w:rPr>
        <w:t>The</w:t>
      </w:r>
      <w:r w:rsidRPr="5D65500C" w:rsidR="41C57124">
        <w:rPr>
          <w:rFonts w:ascii="Arial" w:hAnsi="Arial" w:eastAsia="Arial" w:cs="Arial"/>
          <w:b w:val="0"/>
          <w:bCs w:val="0"/>
          <w:sz w:val="22"/>
          <w:szCs w:val="22"/>
        </w:rPr>
        <w:t xml:space="preserve"> </w:t>
      </w:r>
      <w:r w:rsidRPr="5D65500C" w:rsidR="659F2D30">
        <w:rPr>
          <w:rFonts w:ascii="Arial" w:hAnsi="Arial" w:eastAsia="Arial" w:cs="Arial"/>
          <w:b w:val="0"/>
          <w:bCs w:val="0"/>
          <w:sz w:val="22"/>
          <w:szCs w:val="22"/>
        </w:rPr>
        <w:t>symptoms in some people can be mild,</w:t>
      </w:r>
      <w:r w:rsidRPr="5D65500C" w:rsidR="24441262">
        <w:rPr>
          <w:rFonts w:ascii="Arial" w:hAnsi="Arial" w:eastAsia="Arial" w:cs="Arial"/>
          <w:b w:val="0"/>
          <w:bCs w:val="0"/>
          <w:sz w:val="22"/>
          <w:szCs w:val="22"/>
        </w:rPr>
        <w:t xml:space="preserve"> flu-like symptoms such as: </w:t>
      </w:r>
      <w:r w:rsidRPr="5D65500C" w:rsidR="4000F19E">
        <w:rPr>
          <w:rFonts w:ascii="Arial" w:hAnsi="Arial" w:eastAsia="Arial" w:cs="Arial"/>
          <w:b w:val="0"/>
          <w:bCs w:val="0"/>
          <w:sz w:val="22"/>
          <w:szCs w:val="22"/>
        </w:rPr>
        <w:t>elevated temperature</w:t>
      </w:r>
      <w:r w:rsidRPr="5D65500C" w:rsidR="24441262">
        <w:rPr>
          <w:rFonts w:ascii="Arial" w:hAnsi="Arial" w:eastAsia="Arial" w:cs="Arial"/>
          <w:b w:val="0"/>
          <w:bCs w:val="0"/>
          <w:sz w:val="22"/>
          <w:szCs w:val="22"/>
        </w:rPr>
        <w:t>, fatigue, hea</w:t>
      </w:r>
      <w:r w:rsidRPr="5D65500C" w:rsidR="51BECC91">
        <w:rPr>
          <w:rFonts w:ascii="Arial" w:hAnsi="Arial" w:eastAsia="Arial" w:cs="Arial"/>
          <w:b w:val="0"/>
          <w:bCs w:val="0"/>
          <w:sz w:val="22"/>
          <w:szCs w:val="22"/>
        </w:rPr>
        <w:t xml:space="preserve">daches, </w:t>
      </w:r>
      <w:r w:rsidRPr="5D65500C" w:rsidR="62E8F793">
        <w:rPr>
          <w:rFonts w:ascii="Arial" w:hAnsi="Arial" w:eastAsia="Arial" w:cs="Arial"/>
          <w:b w:val="0"/>
          <w:bCs w:val="0"/>
          <w:sz w:val="22"/>
          <w:szCs w:val="22"/>
        </w:rPr>
        <w:t xml:space="preserve">sickness, muscle pain. These symptoms normally last up to </w:t>
      </w:r>
      <w:r w:rsidRPr="5D65500C" w:rsidR="2054981D">
        <w:rPr>
          <w:rFonts w:ascii="Arial" w:hAnsi="Arial" w:eastAsia="Arial" w:cs="Arial"/>
          <w:b w:val="0"/>
          <w:bCs w:val="0"/>
          <w:sz w:val="22"/>
          <w:szCs w:val="22"/>
        </w:rPr>
        <w:t>10 days (about 1 and a half weeks)</w:t>
      </w:r>
      <w:r w:rsidRPr="5D65500C" w:rsidR="62E8F793">
        <w:rPr>
          <w:rFonts w:ascii="Arial" w:hAnsi="Arial" w:eastAsia="Arial" w:cs="Arial"/>
          <w:b w:val="0"/>
          <w:bCs w:val="0"/>
          <w:sz w:val="22"/>
          <w:szCs w:val="22"/>
        </w:rPr>
        <w:t>, bu</w:t>
      </w:r>
      <w:r w:rsidRPr="5D65500C" w:rsidR="48A20090">
        <w:rPr>
          <w:rFonts w:ascii="Arial" w:hAnsi="Arial" w:eastAsia="Arial" w:cs="Arial"/>
          <w:b w:val="0"/>
          <w:bCs w:val="0"/>
          <w:sz w:val="22"/>
          <w:szCs w:val="22"/>
        </w:rPr>
        <w:t xml:space="preserve">t most people who get polio do not have symptoms. </w:t>
      </w:r>
      <w:r w:rsidRPr="5D65500C" w:rsidR="2E58BD1F">
        <w:rPr>
          <w:rFonts w:ascii="Arial" w:hAnsi="Arial" w:eastAsia="Arial" w:cs="Arial"/>
          <w:b w:val="0"/>
          <w:bCs w:val="0"/>
          <w:sz w:val="22"/>
          <w:szCs w:val="22"/>
        </w:rPr>
        <w:t xml:space="preserve">If the virus </w:t>
      </w:r>
      <w:r w:rsidRPr="5D65500C" w:rsidR="04AAAEC8">
        <w:rPr>
          <w:rFonts w:ascii="Arial" w:hAnsi="Arial" w:eastAsia="Arial" w:cs="Arial"/>
          <w:b w:val="0"/>
          <w:bCs w:val="0"/>
          <w:sz w:val="22"/>
          <w:szCs w:val="22"/>
        </w:rPr>
        <w:t>stays</w:t>
      </w:r>
      <w:r w:rsidRPr="5D65500C" w:rsidR="2E58BD1F">
        <w:rPr>
          <w:rFonts w:ascii="Arial" w:hAnsi="Arial" w:eastAsia="Arial" w:cs="Arial"/>
          <w:b w:val="0"/>
          <w:bCs w:val="0"/>
          <w:sz w:val="22"/>
          <w:szCs w:val="22"/>
        </w:rPr>
        <w:t xml:space="preserve"> longer in a human body </w:t>
      </w:r>
      <w:r w:rsidRPr="5D65500C" w:rsidR="2E5B098D">
        <w:rPr>
          <w:rFonts w:ascii="Arial" w:hAnsi="Arial" w:eastAsia="Arial" w:cs="Arial"/>
          <w:b w:val="0"/>
          <w:bCs w:val="0"/>
          <w:sz w:val="22"/>
          <w:szCs w:val="22"/>
        </w:rPr>
        <w:t xml:space="preserve">polio can lead to serious injuries that affect the brain and nerves, </w:t>
      </w:r>
      <w:r w:rsidRPr="5D65500C" w:rsidR="6699585A">
        <w:rPr>
          <w:rFonts w:ascii="Arial" w:hAnsi="Arial" w:eastAsia="Arial" w:cs="Arial"/>
          <w:b w:val="0"/>
          <w:bCs w:val="0"/>
          <w:sz w:val="22"/>
          <w:szCs w:val="22"/>
        </w:rPr>
        <w:t>such as paralysis, usually in the legs.</w:t>
      </w:r>
    </w:p>
    <w:p w:rsidR="25EBFBBD" w:rsidP="165340E5" w:rsidRDefault="25EBFBBD" w14:paraId="1650BDE7" w14:textId="345CCA1A">
      <w:pPr>
        <w:pStyle w:val="Normal"/>
        <w:spacing w:line="360" w:lineRule="auto"/>
        <w:jc w:val="left"/>
        <w:rPr>
          <w:rFonts w:ascii="Arial" w:hAnsi="Arial" w:eastAsia="Arial" w:cs="Arial"/>
          <w:b w:val="0"/>
          <w:bCs w:val="0"/>
          <w:sz w:val="22"/>
          <w:szCs w:val="22"/>
        </w:rPr>
      </w:pPr>
      <w:r w:rsidRPr="5D65500C" w:rsidR="4FE110D2">
        <w:rPr>
          <w:rFonts w:ascii="Arial" w:hAnsi="Arial" w:eastAsia="Arial" w:cs="Arial"/>
          <w:b w:val="1"/>
          <w:bCs w:val="1"/>
          <w:sz w:val="22"/>
          <w:szCs w:val="22"/>
        </w:rPr>
        <w:t xml:space="preserve">Polio </w:t>
      </w:r>
      <w:r w:rsidRPr="5D65500C" w:rsidR="4FE110D2">
        <w:rPr>
          <w:rFonts w:ascii="Arial" w:hAnsi="Arial" w:eastAsia="Arial" w:cs="Arial"/>
          <w:b w:val="0"/>
          <w:bCs w:val="0"/>
          <w:sz w:val="22"/>
          <w:szCs w:val="22"/>
        </w:rPr>
        <w:t>has no cure</w:t>
      </w:r>
      <w:r w:rsidRPr="5D65500C" w:rsidR="3927ED63">
        <w:rPr>
          <w:rFonts w:ascii="Arial" w:hAnsi="Arial" w:eastAsia="Arial" w:cs="Arial"/>
          <w:b w:val="0"/>
          <w:bCs w:val="0"/>
          <w:sz w:val="22"/>
          <w:szCs w:val="22"/>
        </w:rPr>
        <w:t xml:space="preserve"> it can only be </w:t>
      </w:r>
      <w:r w:rsidRPr="5D65500C" w:rsidR="25D857C0">
        <w:rPr>
          <w:rFonts w:ascii="Arial" w:hAnsi="Arial" w:eastAsia="Arial" w:cs="Arial"/>
          <w:b w:val="0"/>
          <w:bCs w:val="0"/>
          <w:sz w:val="22"/>
          <w:szCs w:val="22"/>
        </w:rPr>
        <w:t>prevented;</w:t>
      </w:r>
      <w:r w:rsidRPr="5D65500C" w:rsidR="3927ED63">
        <w:rPr>
          <w:rFonts w:ascii="Arial" w:hAnsi="Arial" w:eastAsia="Arial" w:cs="Arial"/>
          <w:b w:val="0"/>
          <w:bCs w:val="0"/>
          <w:sz w:val="22"/>
          <w:szCs w:val="22"/>
        </w:rPr>
        <w:t xml:space="preserve"> </w:t>
      </w:r>
      <w:r w:rsidRPr="5D65500C" w:rsidR="2DDA2D54">
        <w:rPr>
          <w:rFonts w:ascii="Arial" w:hAnsi="Arial" w:eastAsia="Arial" w:cs="Arial"/>
          <w:b w:val="0"/>
          <w:bCs w:val="0"/>
          <w:sz w:val="22"/>
          <w:szCs w:val="22"/>
        </w:rPr>
        <w:t>the va</w:t>
      </w:r>
      <w:r w:rsidRPr="5D65500C" w:rsidR="68D11FDC">
        <w:rPr>
          <w:rFonts w:ascii="Arial" w:hAnsi="Arial" w:eastAsia="Arial" w:cs="Arial"/>
          <w:b w:val="0"/>
          <w:bCs w:val="0"/>
          <w:sz w:val="22"/>
          <w:szCs w:val="22"/>
        </w:rPr>
        <w:t xml:space="preserve">ccine </w:t>
      </w:r>
      <w:r w:rsidRPr="5D65500C" w:rsidR="2DDA2D54">
        <w:rPr>
          <w:rFonts w:ascii="Arial" w:hAnsi="Arial" w:eastAsia="Arial" w:cs="Arial"/>
          <w:b w:val="0"/>
          <w:bCs w:val="0"/>
          <w:sz w:val="22"/>
          <w:szCs w:val="22"/>
        </w:rPr>
        <w:t xml:space="preserve">is one of the most important </w:t>
      </w:r>
      <w:r w:rsidRPr="5D65500C" w:rsidR="4924C65B">
        <w:rPr>
          <w:rFonts w:ascii="Arial" w:hAnsi="Arial" w:eastAsia="Arial" w:cs="Arial"/>
          <w:b w:val="0"/>
          <w:bCs w:val="0"/>
          <w:sz w:val="22"/>
          <w:szCs w:val="22"/>
        </w:rPr>
        <w:t>ways</w:t>
      </w:r>
      <w:r w:rsidRPr="5D65500C" w:rsidR="2DDA2D54">
        <w:rPr>
          <w:rFonts w:ascii="Arial" w:hAnsi="Arial" w:eastAsia="Arial" w:cs="Arial"/>
          <w:b w:val="0"/>
          <w:bCs w:val="0"/>
          <w:sz w:val="22"/>
          <w:szCs w:val="22"/>
        </w:rPr>
        <w:t xml:space="preserve"> to prevent polio</w:t>
      </w:r>
      <w:r w:rsidRPr="5D65500C" w:rsidR="1B1540DB">
        <w:rPr>
          <w:rFonts w:ascii="Arial" w:hAnsi="Arial" w:eastAsia="Arial" w:cs="Arial"/>
          <w:b w:val="0"/>
          <w:bCs w:val="0"/>
          <w:sz w:val="22"/>
          <w:szCs w:val="22"/>
        </w:rPr>
        <w:t>.</w:t>
      </w:r>
      <w:r w:rsidRPr="5D65500C" w:rsidR="2DDA2D54">
        <w:rPr>
          <w:rFonts w:ascii="Arial" w:hAnsi="Arial" w:eastAsia="Arial" w:cs="Arial"/>
          <w:b w:val="0"/>
          <w:bCs w:val="0"/>
          <w:sz w:val="22"/>
          <w:szCs w:val="22"/>
        </w:rPr>
        <w:t xml:space="preserve"> </w:t>
      </w:r>
      <w:r w:rsidRPr="5D65500C" w:rsidR="28D467E5">
        <w:rPr>
          <w:rFonts w:ascii="Arial" w:hAnsi="Arial" w:eastAsia="Arial" w:cs="Arial"/>
          <w:b w:val="0"/>
          <w:bCs w:val="0"/>
          <w:sz w:val="22"/>
          <w:szCs w:val="22"/>
        </w:rPr>
        <w:t>T</w:t>
      </w:r>
      <w:r w:rsidRPr="5D65500C" w:rsidR="2DDA2D54">
        <w:rPr>
          <w:rFonts w:ascii="Arial" w:hAnsi="Arial" w:eastAsia="Arial" w:cs="Arial"/>
          <w:b w:val="0"/>
          <w:bCs w:val="0"/>
          <w:sz w:val="22"/>
          <w:szCs w:val="22"/>
        </w:rPr>
        <w:t xml:space="preserve">here are 2 </w:t>
      </w:r>
      <w:r w:rsidRPr="5D65500C" w:rsidR="00D1D245">
        <w:rPr>
          <w:rFonts w:ascii="Arial" w:hAnsi="Arial" w:eastAsia="Arial" w:cs="Arial"/>
          <w:b w:val="0"/>
          <w:bCs w:val="0"/>
          <w:sz w:val="22"/>
          <w:szCs w:val="22"/>
        </w:rPr>
        <w:t>types</w:t>
      </w:r>
      <w:r w:rsidRPr="5D65500C" w:rsidR="2DDA2D54">
        <w:rPr>
          <w:rFonts w:ascii="Arial" w:hAnsi="Arial" w:eastAsia="Arial" w:cs="Arial"/>
          <w:b w:val="0"/>
          <w:bCs w:val="0"/>
          <w:sz w:val="22"/>
          <w:szCs w:val="22"/>
        </w:rPr>
        <w:t xml:space="preserve"> of vaccine: or</w:t>
      </w:r>
      <w:r w:rsidRPr="5D65500C" w:rsidR="27F7C912">
        <w:rPr>
          <w:rFonts w:ascii="Arial" w:hAnsi="Arial" w:eastAsia="Arial" w:cs="Arial"/>
          <w:b w:val="0"/>
          <w:bCs w:val="0"/>
          <w:sz w:val="22"/>
          <w:szCs w:val="22"/>
        </w:rPr>
        <w:t>al polio vaccine and inactivated polio vaccine.</w:t>
      </w:r>
    </w:p>
    <w:p w:rsidR="22D0BF6B" w:rsidP="165340E5" w:rsidRDefault="22D0BF6B" w14:paraId="440B73C6" w14:textId="230824C9">
      <w:pPr>
        <w:pStyle w:val="Normal"/>
        <w:spacing w:line="360" w:lineRule="auto"/>
        <w:jc w:val="left"/>
        <w:rPr>
          <w:rFonts w:ascii="Arial" w:hAnsi="Arial" w:eastAsia="Arial" w:cs="Arial"/>
          <w:b w:val="0"/>
          <w:bCs w:val="0"/>
          <w:sz w:val="22"/>
          <w:szCs w:val="22"/>
        </w:rPr>
      </w:pPr>
      <w:r w:rsidRPr="5D65500C" w:rsidR="22D0BF6B">
        <w:rPr>
          <w:rFonts w:ascii="Arial" w:hAnsi="Arial" w:eastAsia="Arial" w:cs="Arial"/>
          <w:b w:val="0"/>
          <w:bCs w:val="0"/>
          <w:sz w:val="22"/>
          <w:szCs w:val="22"/>
        </w:rPr>
        <w:t xml:space="preserve">The </w:t>
      </w:r>
      <w:r w:rsidRPr="5D65500C" w:rsidR="641D2A39">
        <w:rPr>
          <w:rFonts w:ascii="Arial" w:hAnsi="Arial" w:eastAsia="Arial" w:cs="Arial"/>
          <w:b w:val="0"/>
          <w:bCs w:val="0"/>
          <w:sz w:val="22"/>
          <w:szCs w:val="22"/>
        </w:rPr>
        <w:t xml:space="preserve">Uk </w:t>
      </w:r>
      <w:r w:rsidRPr="5D65500C" w:rsidR="188D6C78">
        <w:rPr>
          <w:rFonts w:ascii="Arial" w:hAnsi="Arial" w:eastAsia="Arial" w:cs="Arial"/>
          <w:b w:val="0"/>
          <w:bCs w:val="0"/>
          <w:sz w:val="22"/>
          <w:szCs w:val="22"/>
        </w:rPr>
        <w:t>was declared polio-free in 2003</w:t>
      </w:r>
      <w:r w:rsidRPr="5D65500C" w:rsidR="641D2A39">
        <w:rPr>
          <w:rFonts w:ascii="Arial" w:hAnsi="Arial" w:eastAsia="Arial" w:cs="Arial"/>
          <w:b w:val="0"/>
          <w:bCs w:val="0"/>
          <w:sz w:val="22"/>
          <w:szCs w:val="22"/>
        </w:rPr>
        <w:t>,</w:t>
      </w:r>
      <w:r w:rsidRPr="5D65500C" w:rsidR="641D2A39">
        <w:rPr>
          <w:rFonts w:ascii="Arial" w:hAnsi="Arial" w:eastAsia="Arial" w:cs="Arial"/>
          <w:b w:val="0"/>
          <w:bCs w:val="0"/>
          <w:sz w:val="22"/>
          <w:szCs w:val="22"/>
        </w:rPr>
        <w:t xml:space="preserve"> and there are a few cases of polio </w:t>
      </w:r>
      <w:r w:rsidRPr="5D65500C" w:rsidR="6F64F0F9">
        <w:rPr>
          <w:rFonts w:ascii="Arial" w:hAnsi="Arial" w:eastAsia="Arial" w:cs="Arial"/>
          <w:b w:val="0"/>
          <w:bCs w:val="0"/>
          <w:sz w:val="22"/>
          <w:szCs w:val="22"/>
        </w:rPr>
        <w:t>reported in Nigeria,</w:t>
      </w:r>
      <w:r w:rsidRPr="5D65500C" w:rsidR="2E09D62B">
        <w:rPr>
          <w:rFonts w:ascii="Arial" w:hAnsi="Arial" w:eastAsia="Arial" w:cs="Arial"/>
          <w:b w:val="0"/>
          <w:bCs w:val="0"/>
          <w:sz w:val="22"/>
          <w:szCs w:val="22"/>
        </w:rPr>
        <w:t xml:space="preserve"> </w:t>
      </w:r>
      <w:r w:rsidRPr="5D65500C" w:rsidR="59BA0C70">
        <w:rPr>
          <w:rFonts w:ascii="Arial" w:hAnsi="Arial" w:eastAsia="Arial" w:cs="Arial"/>
          <w:b w:val="0"/>
          <w:bCs w:val="0"/>
          <w:sz w:val="22"/>
          <w:szCs w:val="22"/>
        </w:rPr>
        <w:t>Afghanistan,</w:t>
      </w:r>
      <w:r w:rsidRPr="5D65500C" w:rsidR="2E09D62B">
        <w:rPr>
          <w:rFonts w:ascii="Arial" w:hAnsi="Arial" w:eastAsia="Arial" w:cs="Arial"/>
          <w:b w:val="0"/>
          <w:bCs w:val="0"/>
          <w:sz w:val="22"/>
          <w:szCs w:val="22"/>
        </w:rPr>
        <w:t xml:space="preserve"> and Nigeria.</w:t>
      </w:r>
    </w:p>
    <w:p w:rsidR="165340E5" w:rsidP="165340E5" w:rsidRDefault="165340E5" w14:paraId="38D115BD" w14:textId="42A994DE">
      <w:pPr>
        <w:pStyle w:val="Normal"/>
        <w:spacing w:line="360" w:lineRule="auto"/>
        <w:jc w:val="left"/>
        <w:rPr>
          <w:rFonts w:ascii="Arial" w:hAnsi="Arial" w:eastAsia="Arial" w:cs="Arial"/>
          <w:b w:val="0"/>
          <w:bCs w:val="0"/>
          <w:sz w:val="22"/>
          <w:szCs w:val="22"/>
        </w:rPr>
      </w:pPr>
    </w:p>
    <w:p w:rsidR="165340E5" w:rsidP="165340E5" w:rsidRDefault="165340E5" w14:paraId="202F6899" w14:textId="458D880F">
      <w:pPr>
        <w:pStyle w:val="Normal"/>
        <w:spacing w:line="360" w:lineRule="auto"/>
        <w:jc w:val="left"/>
        <w:rPr>
          <w:rFonts w:ascii="Arial" w:hAnsi="Arial" w:eastAsia="Arial" w:cs="Arial"/>
          <w:b w:val="0"/>
          <w:bCs w:val="0"/>
          <w:sz w:val="22"/>
          <w:szCs w:val="22"/>
        </w:rPr>
      </w:pPr>
    </w:p>
    <w:p w:rsidR="165340E5" w:rsidP="165340E5" w:rsidRDefault="165340E5" w14:paraId="179D4B76" w14:textId="791CE9CE">
      <w:pPr>
        <w:pStyle w:val="Normal"/>
        <w:spacing w:line="360" w:lineRule="auto"/>
        <w:jc w:val="left"/>
        <w:rPr>
          <w:rFonts w:ascii="Arial" w:hAnsi="Arial" w:eastAsia="Arial" w:cs="Arial"/>
          <w:b w:val="0"/>
          <w:bCs w:val="0"/>
          <w:sz w:val="22"/>
          <w:szCs w:val="22"/>
        </w:rPr>
      </w:pPr>
    </w:p>
    <w:p w:rsidR="165340E5" w:rsidP="165340E5" w:rsidRDefault="165340E5" w14:paraId="08541249" w14:textId="36FA2A43">
      <w:pPr>
        <w:pStyle w:val="Normal"/>
        <w:spacing w:line="360" w:lineRule="auto"/>
        <w:jc w:val="left"/>
        <w:rPr>
          <w:rFonts w:ascii="Arial" w:hAnsi="Arial" w:eastAsia="Arial" w:cs="Arial"/>
          <w:b w:val="0"/>
          <w:bCs w:val="0"/>
          <w:sz w:val="22"/>
          <w:szCs w:val="22"/>
        </w:rPr>
      </w:pPr>
    </w:p>
    <w:p w:rsidR="165340E5" w:rsidP="165340E5" w:rsidRDefault="165340E5" w14:paraId="477AB275" w14:textId="0551A97A">
      <w:pPr>
        <w:pStyle w:val="Normal"/>
        <w:spacing w:line="360" w:lineRule="auto"/>
        <w:jc w:val="left"/>
        <w:rPr>
          <w:rFonts w:ascii="Arial" w:hAnsi="Arial" w:eastAsia="Arial" w:cs="Arial"/>
          <w:b w:val="0"/>
          <w:bCs w:val="0"/>
          <w:sz w:val="22"/>
          <w:szCs w:val="22"/>
        </w:rPr>
      </w:pPr>
    </w:p>
    <w:p w:rsidR="165340E5" w:rsidP="165340E5" w:rsidRDefault="165340E5" w14:paraId="49380FF2" w14:textId="4776A7CA">
      <w:pPr>
        <w:pStyle w:val="Normal"/>
        <w:spacing w:line="360" w:lineRule="auto"/>
        <w:jc w:val="left"/>
        <w:rPr>
          <w:rFonts w:ascii="Arial" w:hAnsi="Arial" w:eastAsia="Arial" w:cs="Arial"/>
          <w:b w:val="0"/>
          <w:bCs w:val="0"/>
          <w:sz w:val="22"/>
          <w:szCs w:val="22"/>
        </w:rPr>
      </w:pPr>
    </w:p>
    <w:p w:rsidR="165340E5" w:rsidP="165340E5" w:rsidRDefault="165340E5" w14:paraId="622432A0" w14:textId="3D158509">
      <w:pPr>
        <w:pStyle w:val="Normal"/>
        <w:spacing w:line="360" w:lineRule="auto"/>
        <w:jc w:val="left"/>
        <w:rPr>
          <w:rFonts w:ascii="Arial" w:hAnsi="Arial" w:eastAsia="Arial" w:cs="Arial"/>
          <w:b w:val="0"/>
          <w:bCs w:val="0"/>
          <w:sz w:val="22"/>
          <w:szCs w:val="22"/>
        </w:rPr>
      </w:pPr>
    </w:p>
    <w:p w:rsidR="165340E5" w:rsidP="165340E5" w:rsidRDefault="165340E5" w14:paraId="11537DB0" w14:textId="09F0F90A">
      <w:pPr>
        <w:pStyle w:val="Normal"/>
        <w:spacing w:line="360" w:lineRule="auto"/>
        <w:jc w:val="left"/>
        <w:rPr>
          <w:rFonts w:ascii="Arial" w:hAnsi="Arial" w:eastAsia="Arial" w:cs="Arial"/>
          <w:b w:val="0"/>
          <w:bCs w:val="0"/>
          <w:sz w:val="22"/>
          <w:szCs w:val="22"/>
        </w:rPr>
      </w:pPr>
    </w:p>
    <w:p w:rsidR="165340E5" w:rsidP="165340E5" w:rsidRDefault="165340E5" w14:paraId="30BD1F56" w14:textId="6741A860">
      <w:pPr>
        <w:pStyle w:val="Normal"/>
        <w:spacing w:line="360" w:lineRule="auto"/>
        <w:jc w:val="left"/>
        <w:rPr>
          <w:rFonts w:ascii="Arial" w:hAnsi="Arial" w:eastAsia="Arial" w:cs="Arial"/>
          <w:b w:val="0"/>
          <w:bCs w:val="0"/>
          <w:sz w:val="22"/>
          <w:szCs w:val="22"/>
        </w:rPr>
      </w:pPr>
    </w:p>
    <w:p w:rsidR="165340E5" w:rsidP="165340E5" w:rsidRDefault="165340E5" w14:paraId="73FE5AAF" w14:textId="6065060C">
      <w:pPr>
        <w:pStyle w:val="Normal"/>
        <w:spacing w:line="360" w:lineRule="auto"/>
        <w:jc w:val="left"/>
        <w:rPr>
          <w:rFonts w:ascii="Arial" w:hAnsi="Arial" w:eastAsia="Arial" w:cs="Arial"/>
          <w:b w:val="0"/>
          <w:bCs w:val="0"/>
          <w:sz w:val="22"/>
          <w:szCs w:val="22"/>
        </w:rPr>
      </w:pPr>
    </w:p>
    <w:p w:rsidR="165340E5" w:rsidP="165340E5" w:rsidRDefault="165340E5" w14:paraId="6FD7C73E" w14:textId="6B2DA1C7">
      <w:pPr>
        <w:pStyle w:val="Normal"/>
        <w:spacing w:line="360" w:lineRule="auto"/>
        <w:jc w:val="left"/>
        <w:rPr>
          <w:rFonts w:ascii="Arial" w:hAnsi="Arial" w:eastAsia="Arial" w:cs="Arial"/>
          <w:b w:val="0"/>
          <w:bCs w:val="0"/>
          <w:sz w:val="22"/>
          <w:szCs w:val="22"/>
        </w:rPr>
      </w:pPr>
    </w:p>
    <w:p w:rsidR="165340E5" w:rsidP="165340E5" w:rsidRDefault="165340E5" w14:paraId="53CA5498" w14:textId="48CF408D">
      <w:pPr>
        <w:pStyle w:val="Normal"/>
        <w:spacing w:line="360" w:lineRule="auto"/>
        <w:jc w:val="left"/>
        <w:rPr>
          <w:rFonts w:ascii="Arial" w:hAnsi="Arial" w:eastAsia="Arial" w:cs="Arial"/>
          <w:b w:val="0"/>
          <w:bCs w:val="0"/>
          <w:sz w:val="22"/>
          <w:szCs w:val="22"/>
        </w:rPr>
      </w:pPr>
    </w:p>
    <w:p w:rsidR="0068E9FF" w:rsidP="165340E5" w:rsidRDefault="0068E9FF" w14:paraId="57359642" w14:textId="5CEDD943">
      <w:pPr>
        <w:pStyle w:val="Normal"/>
        <w:spacing w:line="360" w:lineRule="auto"/>
        <w:jc w:val="center"/>
        <w:rPr>
          <w:rFonts w:ascii="Arial" w:hAnsi="Arial" w:eastAsia="Arial" w:cs="Arial"/>
          <w:b w:val="1"/>
          <w:bCs w:val="1"/>
          <w:sz w:val="72"/>
          <w:szCs w:val="72"/>
        </w:rPr>
      </w:pPr>
      <w:r w:rsidRPr="165340E5" w:rsidR="0068E9FF">
        <w:rPr>
          <w:rFonts w:ascii="Arial" w:hAnsi="Arial" w:eastAsia="Arial" w:cs="Arial"/>
          <w:b w:val="1"/>
          <w:bCs w:val="1"/>
          <w:sz w:val="56"/>
          <w:szCs w:val="56"/>
        </w:rPr>
        <w:t xml:space="preserve">2. </w:t>
      </w:r>
      <w:r w:rsidRPr="165340E5" w:rsidR="2E09D62B">
        <w:rPr>
          <w:rFonts w:ascii="Arial" w:hAnsi="Arial" w:eastAsia="Arial" w:cs="Arial"/>
          <w:b w:val="1"/>
          <w:bCs w:val="1"/>
          <w:sz w:val="56"/>
          <w:szCs w:val="56"/>
        </w:rPr>
        <w:t>Strategies used in the Uk to measure the disease</w:t>
      </w:r>
    </w:p>
    <w:p w:rsidR="165340E5" w:rsidP="165340E5" w:rsidRDefault="165340E5" w14:paraId="537896F5" w14:textId="7349C7DC">
      <w:pPr>
        <w:pStyle w:val="Normal"/>
        <w:spacing w:line="360" w:lineRule="auto"/>
        <w:jc w:val="left"/>
        <w:rPr>
          <w:rFonts w:ascii="Arial" w:hAnsi="Arial" w:eastAsia="Arial" w:cs="Arial"/>
          <w:b w:val="1"/>
          <w:bCs w:val="1"/>
          <w:sz w:val="56"/>
          <w:szCs w:val="56"/>
        </w:rPr>
      </w:pPr>
    </w:p>
    <w:p w:rsidR="4D8FFDAF" w:rsidP="5D65500C" w:rsidRDefault="4D8FFDAF" w14:paraId="012A3632" w14:textId="37C5DC6E">
      <w:pPr>
        <w:pStyle w:val="ListParagraph"/>
        <w:numPr>
          <w:ilvl w:val="0"/>
          <w:numId w:val="3"/>
        </w:numPr>
        <w:spacing w:line="360" w:lineRule="auto"/>
        <w:jc w:val="left"/>
        <w:rPr>
          <w:rFonts w:ascii="Arial" w:hAnsi="Arial" w:eastAsia="Arial" w:cs="Arial"/>
          <w:b w:val="0"/>
          <w:bCs w:val="0"/>
          <w:i w:val="0"/>
          <w:iCs w:val="0"/>
          <w:sz w:val="22"/>
          <w:szCs w:val="22"/>
        </w:rPr>
      </w:pPr>
      <w:r w:rsidRPr="5D65500C" w:rsidR="4D8FFDAF">
        <w:rPr>
          <w:rFonts w:ascii="Arial" w:hAnsi="Arial" w:eastAsia="Arial" w:cs="Arial"/>
          <w:b w:val="0"/>
          <w:bCs w:val="0"/>
          <w:i w:val="0"/>
          <w:iCs w:val="0"/>
          <w:sz w:val="22"/>
          <w:szCs w:val="22"/>
        </w:rPr>
        <w:t>Verify the diagnosis and confirm it,</w:t>
      </w:r>
      <w:r w:rsidRPr="5D65500C" w:rsidR="4D8FFDAF">
        <w:rPr>
          <w:rFonts w:ascii="Arial" w:hAnsi="Arial" w:eastAsia="Arial" w:cs="Arial"/>
          <w:b w:val="0"/>
          <w:bCs w:val="0"/>
          <w:i w:val="1"/>
          <w:iCs w:val="1"/>
          <w:sz w:val="22"/>
          <w:szCs w:val="22"/>
        </w:rPr>
        <w:t xml:space="preserve"> </w:t>
      </w:r>
      <w:r w:rsidRPr="5D65500C" w:rsidR="4D8FFDAF">
        <w:rPr>
          <w:rFonts w:ascii="Arial" w:hAnsi="Arial" w:eastAsia="Arial" w:cs="Arial"/>
          <w:b w:val="0"/>
          <w:bCs w:val="0"/>
          <w:i w:val="0"/>
          <w:iCs w:val="0"/>
          <w:sz w:val="22"/>
          <w:szCs w:val="22"/>
        </w:rPr>
        <w:t xml:space="preserve">to </w:t>
      </w:r>
      <w:r w:rsidRPr="5D65500C" w:rsidR="4D8FFDAF">
        <w:rPr>
          <w:rFonts w:ascii="Arial" w:hAnsi="Arial" w:eastAsia="Arial" w:cs="Arial"/>
          <w:b w:val="0"/>
          <w:bCs w:val="0"/>
          <w:i w:val="0"/>
          <w:iCs w:val="0"/>
          <w:sz w:val="22"/>
          <w:szCs w:val="22"/>
        </w:rPr>
        <w:t>determine</w:t>
      </w:r>
      <w:r w:rsidRPr="5D65500C" w:rsidR="4D8FFDAF">
        <w:rPr>
          <w:rFonts w:ascii="Arial" w:hAnsi="Arial" w:eastAsia="Arial" w:cs="Arial"/>
          <w:b w:val="0"/>
          <w:bCs w:val="0"/>
          <w:i w:val="0"/>
          <w:iCs w:val="0"/>
          <w:sz w:val="22"/>
          <w:szCs w:val="22"/>
        </w:rPr>
        <w:t xml:space="preserve"> </w:t>
      </w:r>
      <w:r w:rsidRPr="5D65500C" w:rsidR="45746594">
        <w:rPr>
          <w:rFonts w:ascii="Arial" w:hAnsi="Arial" w:eastAsia="Arial" w:cs="Arial"/>
          <w:b w:val="0"/>
          <w:bCs w:val="0"/>
          <w:i w:val="0"/>
          <w:iCs w:val="0"/>
          <w:sz w:val="22"/>
          <w:szCs w:val="22"/>
        </w:rPr>
        <w:t>if the reported number of cases are unusual.</w:t>
      </w:r>
    </w:p>
    <w:p w:rsidR="45746594" w:rsidP="5D65500C" w:rsidRDefault="45746594" w14:paraId="43FCB1B5" w14:textId="48BC47AD">
      <w:pPr>
        <w:pStyle w:val="ListParagraph"/>
        <w:numPr>
          <w:ilvl w:val="0"/>
          <w:numId w:val="3"/>
        </w:numPr>
        <w:spacing w:line="360" w:lineRule="auto"/>
        <w:jc w:val="left"/>
        <w:rPr>
          <w:rFonts w:ascii="Arial" w:hAnsi="Arial" w:eastAsia="Arial" w:cs="Arial"/>
          <w:b w:val="0"/>
          <w:bCs w:val="0"/>
          <w:i w:val="0"/>
          <w:iCs w:val="0"/>
          <w:sz w:val="22"/>
          <w:szCs w:val="22"/>
        </w:rPr>
      </w:pPr>
      <w:bookmarkStart w:name="_Int_9NSGI4eQ" w:id="62238782"/>
      <w:r w:rsidRPr="5D65500C" w:rsidR="74B4F808">
        <w:rPr>
          <w:rFonts w:ascii="Arial" w:hAnsi="Arial" w:eastAsia="Arial" w:cs="Arial"/>
          <w:b w:val="0"/>
          <w:bCs w:val="0"/>
          <w:i w:val="0"/>
          <w:iCs w:val="0"/>
          <w:sz w:val="22"/>
          <w:szCs w:val="22"/>
        </w:rPr>
        <w:t>Finding and reporting cases,</w:t>
      </w:r>
      <w:r w:rsidRPr="5D65500C" w:rsidR="45746594">
        <w:rPr>
          <w:rFonts w:ascii="Arial" w:hAnsi="Arial" w:eastAsia="Arial" w:cs="Arial"/>
          <w:b w:val="0"/>
          <w:bCs w:val="0"/>
          <w:i w:val="0"/>
          <w:iCs w:val="0"/>
          <w:sz w:val="22"/>
          <w:szCs w:val="22"/>
        </w:rPr>
        <w:t xml:space="preserve"> investigators should </w:t>
      </w:r>
      <w:r w:rsidRPr="5D65500C" w:rsidR="48239275">
        <w:rPr>
          <w:rFonts w:ascii="Arial" w:hAnsi="Arial" w:eastAsia="Arial" w:cs="Arial"/>
          <w:b w:val="0"/>
          <w:bCs w:val="0"/>
          <w:i w:val="0"/>
          <w:iCs w:val="0"/>
          <w:sz w:val="22"/>
          <w:szCs w:val="22"/>
        </w:rPr>
        <w:t>establish</w:t>
      </w:r>
      <w:r w:rsidRPr="5D65500C" w:rsidR="45746594">
        <w:rPr>
          <w:rFonts w:ascii="Arial" w:hAnsi="Arial" w:eastAsia="Arial" w:cs="Arial"/>
          <w:b w:val="0"/>
          <w:bCs w:val="0"/>
          <w:i w:val="0"/>
          <w:iCs w:val="0"/>
          <w:sz w:val="22"/>
          <w:szCs w:val="22"/>
        </w:rPr>
        <w:t xml:space="preserve"> a case definition by characteri</w:t>
      </w:r>
      <w:r w:rsidRPr="5D65500C" w:rsidR="636BBD5E">
        <w:rPr>
          <w:rFonts w:ascii="Arial" w:hAnsi="Arial" w:eastAsia="Arial" w:cs="Arial"/>
          <w:b w:val="0"/>
          <w:bCs w:val="0"/>
          <w:i w:val="0"/>
          <w:iCs w:val="0"/>
          <w:sz w:val="22"/>
          <w:szCs w:val="22"/>
        </w:rPr>
        <w:t>zing cases by symptoms and epidemiological information related to person, place, time.</w:t>
      </w:r>
      <w:bookmarkEnd w:id="62238782"/>
      <w:r w:rsidRPr="5D65500C" w:rsidR="1C3B702E">
        <w:rPr>
          <w:rFonts w:ascii="Arial" w:hAnsi="Arial" w:eastAsia="Arial" w:cs="Arial"/>
          <w:b w:val="0"/>
          <w:bCs w:val="0"/>
          <w:i w:val="0"/>
          <w:iCs w:val="0"/>
          <w:sz w:val="22"/>
          <w:szCs w:val="22"/>
        </w:rPr>
        <w:t xml:space="preserve"> (“Steps of an Outbreak Investigation - UNC Gillings School of Global ...”)</w:t>
      </w:r>
      <w:r w:rsidRPr="5D65500C" w:rsidR="6AFC0102">
        <w:rPr>
          <w:rFonts w:ascii="Arial" w:hAnsi="Arial" w:eastAsia="Arial" w:cs="Arial"/>
          <w:b w:val="0"/>
          <w:bCs w:val="0"/>
          <w:i w:val="0"/>
          <w:iCs w:val="0"/>
          <w:sz w:val="22"/>
          <w:szCs w:val="22"/>
        </w:rPr>
        <w:t xml:space="preserve"> </w:t>
      </w:r>
    </w:p>
    <w:p w:rsidR="0EFBEF0C" w:rsidP="5D65500C" w:rsidRDefault="0EFBEF0C" w14:paraId="0C790616" w14:textId="62C367F6">
      <w:pPr>
        <w:pStyle w:val="ListParagraph"/>
        <w:numPr>
          <w:ilvl w:val="0"/>
          <w:numId w:val="3"/>
        </w:numPr>
        <w:spacing w:line="360" w:lineRule="auto"/>
        <w:jc w:val="left"/>
        <w:rPr>
          <w:rFonts w:ascii="Arial" w:hAnsi="Arial" w:eastAsia="Arial" w:cs="Arial"/>
          <w:b w:val="0"/>
          <w:bCs w:val="0"/>
          <w:i w:val="1"/>
          <w:iCs w:val="1"/>
          <w:sz w:val="22"/>
          <w:szCs w:val="22"/>
        </w:rPr>
      </w:pPr>
      <w:r w:rsidRPr="5D65500C" w:rsidR="0EFBEF0C">
        <w:rPr>
          <w:rFonts w:ascii="Arial" w:hAnsi="Arial" w:eastAsia="Arial" w:cs="Arial"/>
          <w:b w:val="0"/>
          <w:bCs w:val="0"/>
          <w:i w:val="0"/>
          <w:iCs w:val="0"/>
          <w:sz w:val="22"/>
          <w:szCs w:val="22"/>
        </w:rPr>
        <w:t>Arrange</w:t>
      </w:r>
      <w:r w:rsidRPr="5D65500C" w:rsidR="2FB087D0">
        <w:rPr>
          <w:rFonts w:ascii="Arial" w:hAnsi="Arial" w:eastAsia="Arial" w:cs="Arial"/>
          <w:b w:val="0"/>
          <w:bCs w:val="0"/>
          <w:i w:val="0"/>
          <w:iCs w:val="0"/>
          <w:sz w:val="22"/>
          <w:szCs w:val="22"/>
        </w:rPr>
        <w:t xml:space="preserve"> </w:t>
      </w:r>
      <w:r w:rsidRPr="5D65500C" w:rsidR="723368C1">
        <w:rPr>
          <w:rFonts w:ascii="Arial" w:hAnsi="Arial" w:eastAsia="Arial" w:cs="Arial"/>
          <w:b w:val="0"/>
          <w:bCs w:val="0"/>
          <w:i w:val="0"/>
          <w:iCs w:val="0"/>
          <w:sz w:val="22"/>
          <w:szCs w:val="22"/>
        </w:rPr>
        <w:t xml:space="preserve">and </w:t>
      </w:r>
      <w:r w:rsidRPr="5D65500C" w:rsidR="7188C963">
        <w:rPr>
          <w:rFonts w:ascii="Arial" w:hAnsi="Arial" w:eastAsia="Arial" w:cs="Arial"/>
          <w:b w:val="0"/>
          <w:bCs w:val="0"/>
          <w:i w:val="0"/>
          <w:iCs w:val="0"/>
          <w:sz w:val="22"/>
          <w:szCs w:val="22"/>
        </w:rPr>
        <w:t>align</w:t>
      </w:r>
      <w:r w:rsidRPr="5D65500C" w:rsidR="723368C1">
        <w:rPr>
          <w:rFonts w:ascii="Arial" w:hAnsi="Arial" w:eastAsia="Arial" w:cs="Arial"/>
          <w:b w:val="0"/>
          <w:bCs w:val="0"/>
          <w:i w:val="0"/>
          <w:iCs w:val="0"/>
          <w:sz w:val="22"/>
          <w:szCs w:val="22"/>
        </w:rPr>
        <w:t xml:space="preserve"> data (time, place, person),</w:t>
      </w:r>
      <w:r w:rsidRPr="5D65500C" w:rsidR="723368C1">
        <w:rPr>
          <w:rFonts w:ascii="Arial" w:hAnsi="Arial" w:eastAsia="Arial" w:cs="Arial"/>
          <w:b w:val="0"/>
          <w:bCs w:val="0"/>
          <w:i w:val="1"/>
          <w:iCs w:val="1"/>
          <w:sz w:val="22"/>
          <w:szCs w:val="22"/>
        </w:rPr>
        <w:t xml:space="preserve"> </w:t>
      </w:r>
      <w:r w:rsidRPr="5D65500C" w:rsidR="723368C1">
        <w:rPr>
          <w:rFonts w:ascii="Arial" w:hAnsi="Arial" w:eastAsia="Arial" w:cs="Arial"/>
          <w:b w:val="0"/>
          <w:bCs w:val="0"/>
          <w:i w:val="0"/>
          <w:iCs w:val="0"/>
          <w:sz w:val="22"/>
          <w:szCs w:val="22"/>
        </w:rPr>
        <w:t xml:space="preserve">information about </w:t>
      </w:r>
      <w:bookmarkStart w:name="_Int_HrPUNx2d" w:id="363210638"/>
      <w:r w:rsidRPr="5D65500C" w:rsidR="723368C1">
        <w:rPr>
          <w:rFonts w:ascii="Arial" w:hAnsi="Arial" w:eastAsia="Arial" w:cs="Arial"/>
          <w:b w:val="0"/>
          <w:bCs w:val="0"/>
          <w:i w:val="0"/>
          <w:iCs w:val="0"/>
          <w:sz w:val="22"/>
          <w:szCs w:val="22"/>
        </w:rPr>
        <w:t>po</w:t>
      </w:r>
      <w:r w:rsidRPr="5D65500C" w:rsidR="466E90BE">
        <w:rPr>
          <w:rFonts w:ascii="Arial" w:hAnsi="Arial" w:eastAsia="Arial" w:cs="Arial"/>
          <w:b w:val="0"/>
          <w:bCs w:val="0"/>
          <w:i w:val="0"/>
          <w:iCs w:val="0"/>
          <w:sz w:val="22"/>
          <w:szCs w:val="22"/>
        </w:rPr>
        <w:t>ssible cases</w:t>
      </w:r>
      <w:bookmarkEnd w:id="363210638"/>
      <w:r w:rsidRPr="5D65500C" w:rsidR="466E90BE">
        <w:rPr>
          <w:rFonts w:ascii="Arial" w:hAnsi="Arial" w:eastAsia="Arial" w:cs="Arial"/>
          <w:b w:val="0"/>
          <w:bCs w:val="0"/>
          <w:i w:val="0"/>
          <w:iCs w:val="0"/>
          <w:sz w:val="22"/>
          <w:szCs w:val="22"/>
        </w:rPr>
        <w:t xml:space="preserve"> should be organized and summarized in a line, ac</w:t>
      </w:r>
      <w:r w:rsidRPr="5D65500C" w:rsidR="197808B1">
        <w:rPr>
          <w:rFonts w:ascii="Arial" w:hAnsi="Arial" w:eastAsia="Arial" w:cs="Arial"/>
          <w:b w:val="0"/>
          <w:bCs w:val="0"/>
          <w:i w:val="0"/>
          <w:iCs w:val="0"/>
          <w:sz w:val="22"/>
          <w:szCs w:val="22"/>
        </w:rPr>
        <w:t>cording to time, person, and place</w:t>
      </w:r>
      <w:r w:rsidRPr="5D65500C" w:rsidR="197808B1">
        <w:rPr>
          <w:rFonts w:ascii="Arial" w:hAnsi="Arial" w:eastAsia="Arial" w:cs="Arial"/>
          <w:b w:val="0"/>
          <w:bCs w:val="0"/>
          <w:i w:val="1"/>
          <w:iCs w:val="1"/>
          <w:sz w:val="22"/>
          <w:szCs w:val="22"/>
        </w:rPr>
        <w:t>.</w:t>
      </w:r>
    </w:p>
    <w:p w:rsidR="197808B1" w:rsidP="5D65500C" w:rsidRDefault="197808B1" w14:paraId="5E2CB249" w14:textId="382A6342">
      <w:pPr>
        <w:pStyle w:val="ListParagraph"/>
        <w:numPr>
          <w:ilvl w:val="0"/>
          <w:numId w:val="3"/>
        </w:numPr>
        <w:spacing w:line="360" w:lineRule="auto"/>
        <w:jc w:val="left"/>
        <w:rPr>
          <w:rFonts w:ascii="Arial" w:hAnsi="Arial" w:eastAsia="Arial" w:cs="Arial"/>
          <w:b w:val="0"/>
          <w:bCs w:val="0"/>
          <w:i w:val="0"/>
          <w:iCs w:val="0"/>
          <w:sz w:val="22"/>
          <w:szCs w:val="22"/>
        </w:rPr>
      </w:pPr>
      <w:bookmarkStart w:name="_Int_EJE4nrjK" w:id="199208363"/>
      <w:r w:rsidRPr="5D65500C" w:rsidR="197808B1">
        <w:rPr>
          <w:rFonts w:ascii="Arial" w:hAnsi="Arial" w:eastAsia="Arial" w:cs="Arial"/>
          <w:b w:val="0"/>
          <w:bCs w:val="0"/>
          <w:i w:val="0"/>
          <w:iCs w:val="0"/>
          <w:sz w:val="22"/>
          <w:szCs w:val="22"/>
        </w:rPr>
        <w:t>Take immediate control measures</w:t>
      </w:r>
      <w:r w:rsidRPr="5D65500C" w:rsidR="197808B1">
        <w:rPr>
          <w:rFonts w:ascii="Arial" w:hAnsi="Arial" w:eastAsia="Arial" w:cs="Arial"/>
          <w:b w:val="0"/>
          <w:bCs w:val="0"/>
          <w:i w:val="1"/>
          <w:iCs w:val="1"/>
          <w:sz w:val="22"/>
          <w:szCs w:val="22"/>
        </w:rPr>
        <w:t>,</w:t>
      </w:r>
      <w:r w:rsidRPr="5D65500C" w:rsidR="197808B1">
        <w:rPr>
          <w:rFonts w:ascii="Arial" w:hAnsi="Arial" w:eastAsia="Arial" w:cs="Arial"/>
          <w:b w:val="0"/>
          <w:bCs w:val="0"/>
          <w:i w:val="0"/>
          <w:iCs w:val="0"/>
          <w:sz w:val="22"/>
          <w:szCs w:val="22"/>
        </w:rPr>
        <w:t xml:space="preserve"> if the source of the inci</w:t>
      </w:r>
      <w:r w:rsidRPr="5D65500C" w:rsidR="376F607B">
        <w:rPr>
          <w:rFonts w:ascii="Arial" w:hAnsi="Arial" w:eastAsia="Arial" w:cs="Arial"/>
          <w:b w:val="0"/>
          <w:bCs w:val="0"/>
          <w:i w:val="0"/>
          <w:iCs w:val="0"/>
          <w:sz w:val="22"/>
          <w:szCs w:val="22"/>
        </w:rPr>
        <w:t xml:space="preserve">dent is still a threat to public health, </w:t>
      </w:r>
      <w:r w:rsidRPr="5D65500C" w:rsidR="6792172D">
        <w:rPr>
          <w:rFonts w:ascii="Arial" w:hAnsi="Arial" w:eastAsia="Arial" w:cs="Arial"/>
          <w:b w:val="0"/>
          <w:bCs w:val="0"/>
          <w:i w:val="0"/>
          <w:iCs w:val="0"/>
          <w:sz w:val="22"/>
          <w:szCs w:val="22"/>
        </w:rPr>
        <w:t>appropriate</w:t>
      </w:r>
      <w:r w:rsidRPr="5D65500C" w:rsidR="376F607B">
        <w:rPr>
          <w:rFonts w:ascii="Arial" w:hAnsi="Arial" w:eastAsia="Arial" w:cs="Arial"/>
          <w:b w:val="0"/>
          <w:bCs w:val="0"/>
          <w:i w:val="0"/>
          <w:iCs w:val="0"/>
          <w:sz w:val="22"/>
          <w:szCs w:val="22"/>
        </w:rPr>
        <w:t xml:space="preserve"> control</w:t>
      </w:r>
      <w:r w:rsidRPr="5D65500C" w:rsidR="376F607B">
        <w:rPr>
          <w:rFonts w:ascii="Arial" w:hAnsi="Arial" w:eastAsia="Arial" w:cs="Arial"/>
          <w:b w:val="0"/>
          <w:bCs w:val="0"/>
          <w:i w:val="0"/>
          <w:iCs w:val="0"/>
          <w:sz w:val="22"/>
          <w:szCs w:val="22"/>
        </w:rPr>
        <w:t xml:space="preserve"> </w:t>
      </w:r>
      <w:r w:rsidRPr="5D65500C" w:rsidR="070B37A2">
        <w:rPr>
          <w:rFonts w:ascii="Arial" w:hAnsi="Arial" w:eastAsia="Arial" w:cs="Arial"/>
          <w:b w:val="0"/>
          <w:bCs w:val="0"/>
          <w:i w:val="0"/>
          <w:iCs w:val="0"/>
          <w:sz w:val="22"/>
          <w:szCs w:val="22"/>
        </w:rPr>
        <w:t>measures</w:t>
      </w:r>
      <w:r w:rsidRPr="5D65500C" w:rsidR="376F607B">
        <w:rPr>
          <w:rFonts w:ascii="Arial" w:hAnsi="Arial" w:eastAsia="Arial" w:cs="Arial"/>
          <w:b w:val="0"/>
          <w:bCs w:val="0"/>
          <w:i w:val="0"/>
          <w:iCs w:val="0"/>
          <w:sz w:val="22"/>
          <w:szCs w:val="22"/>
        </w:rPr>
        <w:t xml:space="preserve"> should be taken </w:t>
      </w:r>
      <w:r w:rsidRPr="5D65500C" w:rsidR="73D86BF8">
        <w:rPr>
          <w:rFonts w:ascii="Arial" w:hAnsi="Arial" w:eastAsia="Arial" w:cs="Arial"/>
          <w:b w:val="0"/>
          <w:bCs w:val="0"/>
          <w:i w:val="0"/>
          <w:iCs w:val="0"/>
          <w:sz w:val="22"/>
          <w:szCs w:val="22"/>
        </w:rPr>
        <w:t>as soon as</w:t>
      </w:r>
      <w:r w:rsidRPr="5D65500C" w:rsidR="1E7F5171">
        <w:rPr>
          <w:rFonts w:ascii="Arial" w:hAnsi="Arial" w:eastAsia="Arial" w:cs="Arial"/>
          <w:b w:val="0"/>
          <w:bCs w:val="0"/>
          <w:i w:val="0"/>
          <w:iCs w:val="0"/>
          <w:sz w:val="22"/>
          <w:szCs w:val="22"/>
        </w:rPr>
        <w:t xml:space="preserve"> possible.</w:t>
      </w:r>
      <w:bookmarkEnd w:id="199208363"/>
      <w:r w:rsidRPr="5D65500C" w:rsidR="4A8733B3">
        <w:rPr>
          <w:rFonts w:ascii="Arial" w:hAnsi="Arial" w:eastAsia="Arial" w:cs="Arial"/>
          <w:b w:val="0"/>
          <w:bCs w:val="0"/>
          <w:i w:val="0"/>
          <w:iCs w:val="0"/>
          <w:sz w:val="22"/>
          <w:szCs w:val="22"/>
        </w:rPr>
        <w:t xml:space="preserve"> (“Steps of an Outbreak Investigation - UNC Gillings School of Global ...”)</w:t>
      </w:r>
    </w:p>
    <w:p w:rsidR="6D3F9134" w:rsidP="5D65500C" w:rsidRDefault="6D3F9134" w14:paraId="3FA43A46" w14:textId="3D45B929">
      <w:pPr>
        <w:pStyle w:val="ListParagraph"/>
        <w:numPr>
          <w:ilvl w:val="0"/>
          <w:numId w:val="3"/>
        </w:numPr>
        <w:spacing w:line="360" w:lineRule="auto"/>
        <w:jc w:val="left"/>
        <w:rPr>
          <w:rFonts w:ascii="Arial" w:hAnsi="Arial" w:eastAsia="Arial" w:cs="Arial"/>
          <w:b w:val="0"/>
          <w:bCs w:val="0"/>
          <w:i w:val="0"/>
          <w:iCs w:val="0"/>
          <w:sz w:val="22"/>
          <w:szCs w:val="22"/>
        </w:rPr>
      </w:pPr>
      <w:r w:rsidRPr="5D65500C" w:rsidR="6D3F9134">
        <w:rPr>
          <w:rFonts w:ascii="Arial" w:hAnsi="Arial" w:eastAsia="Arial" w:cs="Arial"/>
          <w:b w:val="0"/>
          <w:bCs w:val="0"/>
          <w:i w:val="0"/>
          <w:iCs w:val="0"/>
          <w:sz w:val="22"/>
          <w:szCs w:val="22"/>
        </w:rPr>
        <w:t xml:space="preserve">Plan and execute </w:t>
      </w:r>
      <w:r w:rsidRPr="5D65500C" w:rsidR="6D3F9134">
        <w:rPr>
          <w:rFonts w:ascii="Arial" w:hAnsi="Arial" w:eastAsia="Arial" w:cs="Arial"/>
          <w:b w:val="0"/>
          <w:bCs w:val="0"/>
          <w:i w:val="0"/>
          <w:iCs w:val="0"/>
          <w:sz w:val="22"/>
          <w:szCs w:val="22"/>
        </w:rPr>
        <w:t>additional</w:t>
      </w:r>
      <w:r w:rsidRPr="5D65500C" w:rsidR="6D3F9134">
        <w:rPr>
          <w:rFonts w:ascii="Arial" w:hAnsi="Arial" w:eastAsia="Arial" w:cs="Arial"/>
          <w:b w:val="0"/>
          <w:bCs w:val="0"/>
          <w:i w:val="0"/>
          <w:iCs w:val="0"/>
          <w:sz w:val="22"/>
          <w:szCs w:val="22"/>
        </w:rPr>
        <w:t xml:space="preserve"> studies</w:t>
      </w:r>
      <w:r w:rsidRPr="5D65500C" w:rsidR="6D3F9134">
        <w:rPr>
          <w:rFonts w:ascii="Arial" w:hAnsi="Arial" w:eastAsia="Arial" w:cs="Arial"/>
          <w:b w:val="0"/>
          <w:bCs w:val="0"/>
          <w:i w:val="1"/>
          <w:iCs w:val="1"/>
          <w:sz w:val="22"/>
          <w:szCs w:val="22"/>
        </w:rPr>
        <w:t xml:space="preserve">, </w:t>
      </w:r>
      <w:r w:rsidRPr="5D65500C" w:rsidR="6D3F9134">
        <w:rPr>
          <w:rFonts w:ascii="Arial" w:hAnsi="Arial" w:eastAsia="Arial" w:cs="Arial"/>
          <w:b w:val="0"/>
          <w:bCs w:val="0"/>
          <w:i w:val="0"/>
          <w:iCs w:val="0"/>
          <w:sz w:val="22"/>
          <w:szCs w:val="22"/>
        </w:rPr>
        <w:t xml:space="preserve">test a </w:t>
      </w:r>
      <w:r w:rsidRPr="5D65500C" w:rsidR="61773EDC">
        <w:rPr>
          <w:rFonts w:ascii="Arial" w:hAnsi="Arial" w:eastAsia="Arial" w:cs="Arial"/>
          <w:b w:val="0"/>
          <w:bCs w:val="0"/>
          <w:i w:val="0"/>
          <w:iCs w:val="0"/>
          <w:sz w:val="22"/>
          <w:szCs w:val="22"/>
        </w:rPr>
        <w:t>hypothesis</w:t>
      </w:r>
      <w:r w:rsidRPr="5D65500C" w:rsidR="6D3F9134">
        <w:rPr>
          <w:rFonts w:ascii="Arial" w:hAnsi="Arial" w:eastAsia="Arial" w:cs="Arial"/>
          <w:b w:val="0"/>
          <w:bCs w:val="0"/>
          <w:i w:val="0"/>
          <w:iCs w:val="0"/>
          <w:sz w:val="22"/>
          <w:szCs w:val="22"/>
        </w:rPr>
        <w:t xml:space="preserve"> using a</w:t>
      </w:r>
      <w:r w:rsidRPr="5D65500C" w:rsidR="6457AF6E">
        <w:rPr>
          <w:rFonts w:ascii="Arial" w:hAnsi="Arial" w:eastAsia="Arial" w:cs="Arial"/>
          <w:b w:val="0"/>
          <w:bCs w:val="0"/>
          <w:i w:val="0"/>
          <w:iCs w:val="0"/>
          <w:sz w:val="22"/>
          <w:szCs w:val="22"/>
        </w:rPr>
        <w:t>n analytic study such a case control study.</w:t>
      </w:r>
    </w:p>
    <w:p w:rsidR="68B72FC1" w:rsidP="5D65500C" w:rsidRDefault="68B72FC1" w14:paraId="0F33AB9A" w14:textId="479D8496">
      <w:pPr>
        <w:pStyle w:val="ListParagraph"/>
        <w:numPr>
          <w:ilvl w:val="0"/>
          <w:numId w:val="3"/>
        </w:numPr>
        <w:spacing w:line="360" w:lineRule="auto"/>
        <w:jc w:val="left"/>
        <w:rPr>
          <w:rFonts w:ascii="Arial" w:hAnsi="Arial" w:eastAsia="Arial" w:cs="Arial"/>
          <w:b w:val="0"/>
          <w:bCs w:val="0"/>
          <w:i w:val="0"/>
          <w:iCs w:val="0"/>
          <w:sz w:val="22"/>
          <w:szCs w:val="22"/>
        </w:rPr>
      </w:pPr>
      <w:r w:rsidRPr="5D65500C" w:rsidR="68B72FC1">
        <w:rPr>
          <w:rFonts w:ascii="Arial" w:hAnsi="Arial" w:eastAsia="Arial" w:cs="Arial"/>
          <w:b w:val="0"/>
          <w:bCs w:val="0"/>
          <w:i w:val="0"/>
          <w:iCs w:val="0"/>
          <w:sz w:val="22"/>
          <w:szCs w:val="22"/>
        </w:rPr>
        <w:t>Screening and vaccination.</w:t>
      </w:r>
    </w:p>
    <w:p w:rsidR="165340E5" w:rsidP="165340E5" w:rsidRDefault="165340E5" w14:paraId="290947E8" w14:textId="618FF792">
      <w:pPr>
        <w:pStyle w:val="Normal"/>
        <w:spacing w:line="360" w:lineRule="auto"/>
        <w:ind w:left="0"/>
        <w:jc w:val="left"/>
        <w:rPr>
          <w:rFonts w:ascii="Arial" w:hAnsi="Arial" w:eastAsia="Arial" w:cs="Arial"/>
          <w:b w:val="0"/>
          <w:bCs w:val="0"/>
          <w:i w:val="0"/>
          <w:iCs w:val="0"/>
          <w:sz w:val="22"/>
          <w:szCs w:val="22"/>
        </w:rPr>
      </w:pPr>
    </w:p>
    <w:p w:rsidR="165340E5" w:rsidP="165340E5" w:rsidRDefault="165340E5" w14:paraId="500E3973" w14:textId="072CF7AD">
      <w:pPr>
        <w:pStyle w:val="Normal"/>
        <w:spacing w:line="360" w:lineRule="auto"/>
        <w:ind w:left="0"/>
        <w:jc w:val="left"/>
        <w:rPr>
          <w:rFonts w:ascii="Arial" w:hAnsi="Arial" w:eastAsia="Arial" w:cs="Arial"/>
          <w:b w:val="0"/>
          <w:bCs w:val="0"/>
          <w:i w:val="0"/>
          <w:iCs w:val="0"/>
          <w:sz w:val="22"/>
          <w:szCs w:val="22"/>
        </w:rPr>
      </w:pPr>
    </w:p>
    <w:p w:rsidR="165340E5" w:rsidP="165340E5" w:rsidRDefault="165340E5" w14:paraId="5B58D7EB" w14:textId="340FBB96">
      <w:pPr>
        <w:pStyle w:val="Normal"/>
        <w:spacing w:line="360" w:lineRule="auto"/>
        <w:ind w:left="0"/>
        <w:jc w:val="left"/>
        <w:rPr>
          <w:rFonts w:ascii="Arial" w:hAnsi="Arial" w:eastAsia="Arial" w:cs="Arial"/>
          <w:b w:val="0"/>
          <w:bCs w:val="0"/>
          <w:i w:val="0"/>
          <w:iCs w:val="0"/>
          <w:sz w:val="22"/>
          <w:szCs w:val="22"/>
        </w:rPr>
      </w:pPr>
    </w:p>
    <w:p w:rsidR="165340E5" w:rsidP="165340E5" w:rsidRDefault="165340E5" w14:paraId="4C770B0F" w14:textId="5799B245">
      <w:pPr>
        <w:pStyle w:val="Normal"/>
        <w:spacing w:line="360" w:lineRule="auto"/>
        <w:ind w:left="0"/>
        <w:jc w:val="left"/>
        <w:rPr>
          <w:rFonts w:ascii="Arial" w:hAnsi="Arial" w:eastAsia="Arial" w:cs="Arial"/>
          <w:b w:val="0"/>
          <w:bCs w:val="0"/>
          <w:i w:val="0"/>
          <w:iCs w:val="0"/>
          <w:sz w:val="22"/>
          <w:szCs w:val="22"/>
        </w:rPr>
      </w:pPr>
    </w:p>
    <w:p w:rsidR="165340E5" w:rsidP="165340E5" w:rsidRDefault="165340E5" w14:paraId="4B6DCD9A" w14:textId="744AEABC">
      <w:pPr>
        <w:pStyle w:val="Normal"/>
        <w:spacing w:line="360" w:lineRule="auto"/>
        <w:ind w:left="0"/>
        <w:jc w:val="left"/>
        <w:rPr>
          <w:rFonts w:ascii="Arial" w:hAnsi="Arial" w:eastAsia="Arial" w:cs="Arial"/>
          <w:b w:val="0"/>
          <w:bCs w:val="0"/>
          <w:i w:val="0"/>
          <w:iCs w:val="0"/>
          <w:sz w:val="22"/>
          <w:szCs w:val="22"/>
        </w:rPr>
      </w:pPr>
    </w:p>
    <w:p w:rsidR="165340E5" w:rsidP="165340E5" w:rsidRDefault="165340E5" w14:paraId="2CF67DB3" w14:textId="1AC17E61">
      <w:pPr>
        <w:pStyle w:val="Normal"/>
        <w:spacing w:line="360" w:lineRule="auto"/>
        <w:ind w:left="0"/>
        <w:jc w:val="left"/>
        <w:rPr>
          <w:rFonts w:ascii="Arial" w:hAnsi="Arial" w:eastAsia="Arial" w:cs="Arial"/>
          <w:b w:val="0"/>
          <w:bCs w:val="0"/>
          <w:i w:val="0"/>
          <w:iCs w:val="0"/>
          <w:sz w:val="22"/>
          <w:szCs w:val="22"/>
        </w:rPr>
      </w:pPr>
    </w:p>
    <w:p w:rsidR="165340E5" w:rsidP="165340E5" w:rsidRDefault="165340E5" w14:paraId="0369CAF4" w14:textId="2F0EE46F">
      <w:pPr>
        <w:pStyle w:val="Normal"/>
        <w:spacing w:line="360" w:lineRule="auto"/>
        <w:ind w:left="0"/>
        <w:jc w:val="left"/>
        <w:rPr>
          <w:rFonts w:ascii="Arial" w:hAnsi="Arial" w:eastAsia="Arial" w:cs="Arial"/>
          <w:b w:val="0"/>
          <w:bCs w:val="0"/>
          <w:i w:val="0"/>
          <w:iCs w:val="0"/>
          <w:sz w:val="22"/>
          <w:szCs w:val="22"/>
        </w:rPr>
      </w:pPr>
    </w:p>
    <w:p w:rsidR="165340E5" w:rsidP="165340E5" w:rsidRDefault="165340E5" w14:paraId="040842E6" w14:textId="30554A03">
      <w:pPr>
        <w:pStyle w:val="Normal"/>
        <w:spacing w:line="360" w:lineRule="auto"/>
        <w:ind w:left="0"/>
        <w:jc w:val="left"/>
        <w:rPr>
          <w:rFonts w:ascii="Arial" w:hAnsi="Arial" w:eastAsia="Arial" w:cs="Arial"/>
          <w:b w:val="0"/>
          <w:bCs w:val="0"/>
          <w:i w:val="0"/>
          <w:iCs w:val="0"/>
          <w:sz w:val="22"/>
          <w:szCs w:val="22"/>
        </w:rPr>
      </w:pPr>
    </w:p>
    <w:p w:rsidR="165340E5" w:rsidP="165340E5" w:rsidRDefault="165340E5" w14:paraId="68973999" w14:textId="7299E3ED">
      <w:pPr>
        <w:pStyle w:val="Normal"/>
        <w:spacing w:line="360" w:lineRule="auto"/>
        <w:ind w:left="0"/>
        <w:jc w:val="left"/>
        <w:rPr>
          <w:rFonts w:ascii="Arial" w:hAnsi="Arial" w:eastAsia="Arial" w:cs="Arial"/>
          <w:b w:val="0"/>
          <w:bCs w:val="0"/>
          <w:i w:val="0"/>
          <w:iCs w:val="0"/>
          <w:sz w:val="22"/>
          <w:szCs w:val="22"/>
        </w:rPr>
      </w:pPr>
    </w:p>
    <w:p w:rsidR="68B72FC1" w:rsidP="165340E5" w:rsidRDefault="68B72FC1" w14:paraId="4B07627F" w14:textId="6DBB4036">
      <w:pPr>
        <w:pStyle w:val="Normal"/>
        <w:spacing w:line="360" w:lineRule="auto"/>
        <w:ind w:left="0"/>
        <w:jc w:val="center"/>
        <w:rPr>
          <w:rFonts w:ascii="Arial" w:hAnsi="Arial" w:eastAsia="Arial" w:cs="Arial"/>
          <w:b w:val="1"/>
          <w:bCs w:val="1"/>
          <w:i w:val="0"/>
          <w:iCs w:val="0"/>
          <w:sz w:val="56"/>
          <w:szCs w:val="56"/>
        </w:rPr>
      </w:pPr>
      <w:r w:rsidRPr="165340E5" w:rsidR="68B72FC1">
        <w:rPr>
          <w:rFonts w:ascii="Arial" w:hAnsi="Arial" w:eastAsia="Arial" w:cs="Arial"/>
          <w:b w:val="1"/>
          <w:bCs w:val="1"/>
          <w:i w:val="0"/>
          <w:iCs w:val="0"/>
          <w:sz w:val="56"/>
          <w:szCs w:val="56"/>
        </w:rPr>
        <w:t xml:space="preserve">3. </w:t>
      </w:r>
      <w:r w:rsidRPr="165340E5" w:rsidR="56EF3899">
        <w:rPr>
          <w:rFonts w:ascii="Arial" w:hAnsi="Arial" w:eastAsia="Arial" w:cs="Arial"/>
          <w:b w:val="1"/>
          <w:bCs w:val="1"/>
          <w:i w:val="0"/>
          <w:iCs w:val="0"/>
          <w:sz w:val="56"/>
          <w:szCs w:val="56"/>
        </w:rPr>
        <w:t xml:space="preserve">Strategies in the Uk to </w:t>
      </w:r>
      <w:r w:rsidRPr="165340E5" w:rsidR="56EF3899">
        <w:rPr>
          <w:rFonts w:ascii="Arial" w:hAnsi="Arial" w:eastAsia="Arial" w:cs="Arial"/>
          <w:b w:val="1"/>
          <w:bCs w:val="1"/>
          <w:i w:val="0"/>
          <w:iCs w:val="0"/>
          <w:sz w:val="56"/>
          <w:szCs w:val="56"/>
        </w:rPr>
        <w:t>monitor</w:t>
      </w:r>
      <w:r w:rsidRPr="165340E5" w:rsidR="56EF3899">
        <w:rPr>
          <w:rFonts w:ascii="Arial" w:hAnsi="Arial" w:eastAsia="Arial" w:cs="Arial"/>
          <w:b w:val="1"/>
          <w:bCs w:val="1"/>
          <w:i w:val="0"/>
          <w:iCs w:val="0"/>
          <w:sz w:val="56"/>
          <w:szCs w:val="56"/>
        </w:rPr>
        <w:t xml:space="preserve"> the incidence of the disease</w:t>
      </w:r>
    </w:p>
    <w:p w:rsidR="165340E5" w:rsidP="165340E5" w:rsidRDefault="165340E5" w14:paraId="5CD05F24" w14:textId="0A825BD0">
      <w:pPr>
        <w:pStyle w:val="Normal"/>
        <w:spacing w:line="360" w:lineRule="auto"/>
        <w:ind w:left="0"/>
        <w:jc w:val="left"/>
        <w:rPr>
          <w:rFonts w:ascii="Arial" w:hAnsi="Arial" w:eastAsia="Arial" w:cs="Arial"/>
          <w:b w:val="1"/>
          <w:bCs w:val="1"/>
          <w:i w:val="0"/>
          <w:iCs w:val="0"/>
          <w:sz w:val="56"/>
          <w:szCs w:val="56"/>
        </w:rPr>
      </w:pPr>
    </w:p>
    <w:p w:rsidR="2DD85D40" w:rsidP="5D65500C" w:rsidRDefault="2DD85D40" w14:paraId="313F94FB" w14:textId="50A6BBBB">
      <w:pPr>
        <w:pStyle w:val="ListParagraph"/>
        <w:numPr>
          <w:ilvl w:val="0"/>
          <w:numId w:val="5"/>
        </w:numPr>
        <w:spacing w:line="360" w:lineRule="auto"/>
        <w:jc w:val="left"/>
        <w:rPr>
          <w:rFonts w:ascii="Arial" w:hAnsi="Arial" w:eastAsia="Arial" w:cs="Arial"/>
          <w:b w:val="0"/>
          <w:bCs w:val="0"/>
          <w:i w:val="0"/>
          <w:iCs w:val="0"/>
          <w:sz w:val="22"/>
          <w:szCs w:val="22"/>
        </w:rPr>
      </w:pPr>
      <w:bookmarkStart w:name="_Int_N6mI79Vu" w:id="79929760"/>
      <w:r w:rsidRPr="5D65500C" w:rsidR="2DD85D40">
        <w:rPr>
          <w:rFonts w:ascii="Arial" w:hAnsi="Arial" w:eastAsia="Arial" w:cs="Arial"/>
          <w:b w:val="0"/>
          <w:bCs w:val="0"/>
          <w:i w:val="0"/>
          <w:iCs w:val="0"/>
          <w:sz w:val="22"/>
          <w:szCs w:val="22"/>
        </w:rPr>
        <w:t>Defining</w:t>
      </w:r>
      <w:r w:rsidRPr="5D65500C" w:rsidR="74E69063">
        <w:rPr>
          <w:rFonts w:ascii="Arial" w:hAnsi="Arial" w:eastAsia="Arial" w:cs="Arial"/>
          <w:b w:val="0"/>
          <w:bCs w:val="0"/>
          <w:i w:val="0"/>
          <w:iCs w:val="0"/>
          <w:sz w:val="22"/>
          <w:szCs w:val="22"/>
        </w:rPr>
        <w:t xml:space="preserve"> cases: having a case definition helps to make sure cases are </w:t>
      </w:r>
      <w:r w:rsidRPr="5D65500C" w:rsidR="7B027109">
        <w:rPr>
          <w:rFonts w:ascii="Arial" w:hAnsi="Arial" w:eastAsia="Arial" w:cs="Arial"/>
          <w:b w:val="0"/>
          <w:bCs w:val="0"/>
          <w:i w:val="0"/>
          <w:iCs w:val="0"/>
          <w:sz w:val="22"/>
          <w:szCs w:val="22"/>
        </w:rPr>
        <w:t>counted</w:t>
      </w:r>
      <w:r w:rsidRPr="5D65500C" w:rsidR="74E69063">
        <w:rPr>
          <w:rFonts w:ascii="Arial" w:hAnsi="Arial" w:eastAsia="Arial" w:cs="Arial"/>
          <w:b w:val="0"/>
          <w:bCs w:val="0"/>
          <w:i w:val="0"/>
          <w:iCs w:val="0"/>
          <w:sz w:val="22"/>
          <w:szCs w:val="22"/>
        </w:rPr>
        <w:t xml:space="preserve"> the same way everywhere.</w:t>
      </w:r>
      <w:bookmarkEnd w:id="79929760"/>
      <w:r w:rsidRPr="5D65500C" w:rsidR="3C2B6684">
        <w:rPr>
          <w:rFonts w:ascii="Arial" w:hAnsi="Arial" w:eastAsia="Arial" w:cs="Arial"/>
          <w:b w:val="0"/>
          <w:bCs w:val="0"/>
          <w:i w:val="0"/>
          <w:iCs w:val="0"/>
          <w:sz w:val="22"/>
          <w:szCs w:val="22"/>
        </w:rPr>
        <w:t xml:space="preserve"> (“Monitoring and tracking the disease | CDC”)</w:t>
      </w:r>
      <w:r w:rsidRPr="5D65500C" w:rsidR="178F36F4">
        <w:rPr>
          <w:rFonts w:ascii="Arial" w:hAnsi="Arial" w:eastAsia="Arial" w:cs="Arial"/>
          <w:b w:val="0"/>
          <w:bCs w:val="0"/>
          <w:i w:val="0"/>
          <w:iCs w:val="0"/>
          <w:sz w:val="22"/>
          <w:szCs w:val="22"/>
        </w:rPr>
        <w:t xml:space="preserve"> (“Monitoring and tracking the disease | CDC”)</w:t>
      </w:r>
    </w:p>
    <w:p w:rsidR="0E1527C3" w:rsidP="5D65500C" w:rsidRDefault="0E1527C3" w14:paraId="483434E1" w14:textId="69AE302E">
      <w:pPr>
        <w:pStyle w:val="ListParagraph"/>
        <w:numPr>
          <w:ilvl w:val="0"/>
          <w:numId w:val="5"/>
        </w:numPr>
        <w:spacing w:line="360" w:lineRule="auto"/>
        <w:jc w:val="left"/>
        <w:rPr>
          <w:rFonts w:ascii="Arial" w:hAnsi="Arial" w:eastAsia="Arial" w:cs="Arial"/>
          <w:b w:val="0"/>
          <w:bCs w:val="0"/>
          <w:i w:val="0"/>
          <w:iCs w:val="0"/>
          <w:sz w:val="22"/>
          <w:szCs w:val="22"/>
        </w:rPr>
      </w:pPr>
      <w:r w:rsidRPr="5D65500C" w:rsidR="0E1527C3">
        <w:rPr>
          <w:rFonts w:ascii="Arial" w:hAnsi="Arial" w:eastAsia="Arial" w:cs="Arial"/>
          <w:b w:val="0"/>
          <w:bCs w:val="0"/>
          <w:i w:val="0"/>
          <w:iCs w:val="0"/>
          <w:sz w:val="22"/>
          <w:szCs w:val="22"/>
        </w:rPr>
        <w:t>Collecting information about cases allows epidemiologists to calculate incidence (numbers of new cases reported over a specific period).</w:t>
      </w:r>
      <w:r w:rsidRPr="5D65500C" w:rsidR="035A85C9">
        <w:rPr>
          <w:rFonts w:ascii="Arial" w:hAnsi="Arial" w:eastAsia="Arial" w:cs="Arial"/>
          <w:b w:val="0"/>
          <w:bCs w:val="0"/>
          <w:i w:val="0"/>
          <w:iCs w:val="0"/>
          <w:sz w:val="22"/>
          <w:szCs w:val="22"/>
        </w:rPr>
        <w:t xml:space="preserve"> </w:t>
      </w:r>
    </w:p>
    <w:p w:rsidR="130353B8" w:rsidP="5D65500C" w:rsidRDefault="130353B8" w14:paraId="667FEB5F" w14:textId="31460C1A">
      <w:pPr>
        <w:pStyle w:val="Normal"/>
        <w:spacing w:line="360" w:lineRule="auto"/>
        <w:ind w:left="0"/>
        <w:jc w:val="left"/>
        <w:rPr>
          <w:rFonts w:ascii="Arial" w:hAnsi="Arial" w:eastAsia="Arial" w:cs="Arial"/>
          <w:b w:val="0"/>
          <w:bCs w:val="0"/>
          <w:i w:val="0"/>
          <w:iCs w:val="0"/>
          <w:sz w:val="22"/>
          <w:szCs w:val="22"/>
        </w:rPr>
      </w:pPr>
      <w:r w:rsidRPr="5D65500C" w:rsidR="130353B8">
        <w:rPr>
          <w:rFonts w:ascii="Arial" w:hAnsi="Arial" w:eastAsia="Arial" w:cs="Arial"/>
          <w:b w:val="0"/>
          <w:bCs w:val="0"/>
          <w:i w:val="0"/>
          <w:iCs w:val="0"/>
          <w:sz w:val="22"/>
          <w:szCs w:val="22"/>
        </w:rPr>
        <w:t xml:space="preserve">      </w:t>
      </w:r>
      <w:r w:rsidRPr="5D65500C" w:rsidR="130353B8">
        <w:rPr>
          <w:rFonts w:ascii="Arial" w:hAnsi="Arial" w:eastAsia="Arial" w:cs="Arial"/>
          <w:b w:val="1"/>
          <w:bCs w:val="1"/>
          <w:i w:val="0"/>
          <w:iCs w:val="0"/>
          <w:sz w:val="22"/>
          <w:szCs w:val="22"/>
        </w:rPr>
        <w:t xml:space="preserve">- </w:t>
      </w:r>
      <w:r w:rsidRPr="5D65500C" w:rsidR="130353B8">
        <w:rPr>
          <w:rFonts w:ascii="Arial" w:hAnsi="Arial" w:eastAsia="Arial" w:cs="Arial"/>
          <w:b w:val="1"/>
          <w:bCs w:val="1"/>
          <w:i w:val="0"/>
          <w:iCs w:val="0"/>
          <w:sz w:val="22"/>
          <w:szCs w:val="22"/>
        </w:rPr>
        <w:t>prelevance</w:t>
      </w:r>
      <w:r w:rsidRPr="5D65500C" w:rsidR="130353B8">
        <w:rPr>
          <w:rFonts w:ascii="Arial" w:hAnsi="Arial" w:eastAsia="Arial" w:cs="Arial"/>
          <w:b w:val="1"/>
          <w:bCs w:val="1"/>
          <w:i w:val="0"/>
          <w:iCs w:val="0"/>
          <w:sz w:val="22"/>
          <w:szCs w:val="22"/>
        </w:rPr>
        <w:t xml:space="preserve"> </w:t>
      </w:r>
      <w:r w:rsidRPr="5D65500C" w:rsidR="130353B8">
        <w:rPr>
          <w:rFonts w:ascii="Arial" w:hAnsi="Arial" w:eastAsia="Arial" w:cs="Arial"/>
          <w:b w:val="0"/>
          <w:bCs w:val="0"/>
          <w:i w:val="0"/>
          <w:iCs w:val="0"/>
          <w:sz w:val="22"/>
          <w:szCs w:val="22"/>
        </w:rPr>
        <w:t xml:space="preserve">(numbers of cases at one specific </w:t>
      </w:r>
      <w:r w:rsidRPr="5D65500C" w:rsidR="2492FFD6">
        <w:rPr>
          <w:rFonts w:ascii="Arial" w:hAnsi="Arial" w:eastAsia="Arial" w:cs="Arial"/>
          <w:b w:val="0"/>
          <w:bCs w:val="0"/>
          <w:i w:val="0"/>
          <w:iCs w:val="0"/>
          <w:sz w:val="22"/>
          <w:szCs w:val="22"/>
        </w:rPr>
        <w:t>period</w:t>
      </w:r>
      <w:r w:rsidRPr="5D65500C" w:rsidR="6F7A2529">
        <w:rPr>
          <w:rFonts w:ascii="Arial" w:hAnsi="Arial" w:eastAsia="Arial" w:cs="Arial"/>
          <w:b w:val="0"/>
          <w:bCs w:val="0"/>
          <w:i w:val="0"/>
          <w:iCs w:val="0"/>
          <w:sz w:val="22"/>
          <w:szCs w:val="22"/>
        </w:rPr>
        <w:t>)</w:t>
      </w:r>
      <w:r w:rsidRPr="5D65500C" w:rsidR="780C5377">
        <w:rPr>
          <w:rFonts w:ascii="Arial" w:hAnsi="Arial" w:eastAsia="Arial" w:cs="Arial"/>
          <w:b w:val="0"/>
          <w:bCs w:val="0"/>
          <w:i w:val="0"/>
          <w:iCs w:val="0"/>
          <w:sz w:val="22"/>
          <w:szCs w:val="22"/>
        </w:rPr>
        <w:t>.</w:t>
      </w:r>
    </w:p>
    <w:p w:rsidR="6F7A2529" w:rsidP="165340E5" w:rsidRDefault="6F7A2529" w14:paraId="13A44725" w14:textId="12CEF158">
      <w:pPr>
        <w:pStyle w:val="Normal"/>
        <w:spacing w:line="360" w:lineRule="auto"/>
        <w:ind w:left="0"/>
        <w:jc w:val="left"/>
        <w:rPr>
          <w:rFonts w:ascii="Arial" w:hAnsi="Arial" w:eastAsia="Arial" w:cs="Arial"/>
          <w:b w:val="0"/>
          <w:bCs w:val="0"/>
          <w:i w:val="0"/>
          <w:iCs w:val="0"/>
          <w:sz w:val="22"/>
          <w:szCs w:val="22"/>
        </w:rPr>
      </w:pPr>
      <w:r w:rsidRPr="165340E5" w:rsidR="6F7A2529">
        <w:rPr>
          <w:rFonts w:ascii="Arial" w:hAnsi="Arial" w:eastAsia="Arial" w:cs="Arial"/>
          <w:b w:val="0"/>
          <w:bCs w:val="0"/>
          <w:i w:val="0"/>
          <w:iCs w:val="0"/>
          <w:sz w:val="22"/>
          <w:szCs w:val="22"/>
        </w:rPr>
        <w:t xml:space="preserve">     </w:t>
      </w:r>
      <w:r w:rsidRPr="165340E5" w:rsidR="6F7A2529">
        <w:rPr>
          <w:rFonts w:ascii="Arial" w:hAnsi="Arial" w:eastAsia="Arial" w:cs="Arial"/>
          <w:b w:val="1"/>
          <w:bCs w:val="1"/>
          <w:i w:val="0"/>
          <w:iCs w:val="0"/>
          <w:sz w:val="22"/>
          <w:szCs w:val="22"/>
        </w:rPr>
        <w:t xml:space="preserve">- </w:t>
      </w:r>
      <w:r w:rsidRPr="165340E5" w:rsidR="316FF09C">
        <w:rPr>
          <w:rFonts w:ascii="Arial" w:hAnsi="Arial" w:eastAsia="Arial" w:cs="Arial"/>
          <w:b w:val="1"/>
          <w:bCs w:val="1"/>
          <w:i w:val="0"/>
          <w:iCs w:val="0"/>
          <w:sz w:val="22"/>
          <w:szCs w:val="22"/>
        </w:rPr>
        <w:t>hospitalization</w:t>
      </w:r>
      <w:r w:rsidRPr="165340E5" w:rsidR="6F7A2529">
        <w:rPr>
          <w:rFonts w:ascii="Arial" w:hAnsi="Arial" w:eastAsia="Arial" w:cs="Arial"/>
          <w:b w:val="1"/>
          <w:bCs w:val="1"/>
          <w:i w:val="0"/>
          <w:iCs w:val="0"/>
          <w:sz w:val="22"/>
          <w:szCs w:val="22"/>
        </w:rPr>
        <w:t xml:space="preserve"> </w:t>
      </w:r>
      <w:r w:rsidRPr="165340E5" w:rsidR="6F7A2529">
        <w:rPr>
          <w:rFonts w:ascii="Arial" w:hAnsi="Arial" w:eastAsia="Arial" w:cs="Arial"/>
          <w:b w:val="0"/>
          <w:bCs w:val="0"/>
          <w:i w:val="0"/>
          <w:iCs w:val="0"/>
          <w:sz w:val="22"/>
          <w:szCs w:val="22"/>
        </w:rPr>
        <w:t xml:space="preserve">(number of cases in </w:t>
      </w:r>
      <w:r w:rsidRPr="165340E5" w:rsidR="7503F5E6">
        <w:rPr>
          <w:rFonts w:ascii="Arial" w:hAnsi="Arial" w:eastAsia="Arial" w:cs="Arial"/>
          <w:b w:val="0"/>
          <w:bCs w:val="0"/>
          <w:i w:val="0"/>
          <w:iCs w:val="0"/>
          <w:sz w:val="22"/>
          <w:szCs w:val="22"/>
        </w:rPr>
        <w:t>hospitalization</w:t>
      </w:r>
      <w:r w:rsidRPr="165340E5" w:rsidR="6F7A2529">
        <w:rPr>
          <w:rFonts w:ascii="Arial" w:hAnsi="Arial" w:eastAsia="Arial" w:cs="Arial"/>
          <w:b w:val="0"/>
          <w:bCs w:val="0"/>
          <w:i w:val="0"/>
          <w:iCs w:val="0"/>
          <w:sz w:val="22"/>
          <w:szCs w:val="22"/>
        </w:rPr>
        <w:t>)</w:t>
      </w:r>
      <w:r w:rsidRPr="165340E5" w:rsidR="338707EB">
        <w:rPr>
          <w:rFonts w:ascii="Arial" w:hAnsi="Arial" w:eastAsia="Arial" w:cs="Arial"/>
          <w:b w:val="0"/>
          <w:bCs w:val="0"/>
          <w:i w:val="0"/>
          <w:iCs w:val="0"/>
          <w:sz w:val="22"/>
          <w:szCs w:val="22"/>
        </w:rPr>
        <w:t>.</w:t>
      </w:r>
    </w:p>
    <w:p w:rsidR="2E1F0A5B" w:rsidP="165340E5" w:rsidRDefault="2E1F0A5B" w14:paraId="07FD4D93" w14:textId="2CF46603">
      <w:pPr>
        <w:pStyle w:val="Normal"/>
        <w:spacing w:line="360" w:lineRule="auto"/>
        <w:ind w:left="0"/>
        <w:jc w:val="left"/>
        <w:rPr>
          <w:rFonts w:ascii="Arial" w:hAnsi="Arial" w:eastAsia="Arial" w:cs="Arial"/>
          <w:b w:val="1"/>
          <w:bCs w:val="1"/>
          <w:i w:val="0"/>
          <w:iCs w:val="0"/>
          <w:sz w:val="22"/>
          <w:szCs w:val="22"/>
        </w:rPr>
      </w:pPr>
      <w:r w:rsidRPr="165340E5" w:rsidR="2E1F0A5B">
        <w:rPr>
          <w:rFonts w:ascii="Arial" w:hAnsi="Arial" w:eastAsia="Arial" w:cs="Arial"/>
          <w:b w:val="0"/>
          <w:bCs w:val="0"/>
          <w:i w:val="0"/>
          <w:iCs w:val="0"/>
          <w:sz w:val="22"/>
          <w:szCs w:val="22"/>
        </w:rPr>
        <w:t xml:space="preserve">    </w:t>
      </w:r>
      <w:r w:rsidRPr="165340E5" w:rsidR="2E1F0A5B">
        <w:rPr>
          <w:rFonts w:ascii="Arial" w:hAnsi="Arial" w:eastAsia="Arial" w:cs="Arial"/>
          <w:b w:val="1"/>
          <w:bCs w:val="1"/>
          <w:i w:val="0"/>
          <w:iCs w:val="0"/>
          <w:sz w:val="22"/>
          <w:szCs w:val="22"/>
        </w:rPr>
        <w:t xml:space="preserve">- deaths </w:t>
      </w:r>
      <w:r w:rsidRPr="165340E5" w:rsidR="2E1F0A5B">
        <w:rPr>
          <w:rFonts w:ascii="Arial" w:hAnsi="Arial" w:eastAsia="Arial" w:cs="Arial"/>
          <w:b w:val="0"/>
          <w:bCs w:val="0"/>
          <w:i w:val="0"/>
          <w:iCs w:val="0"/>
          <w:sz w:val="22"/>
          <w:szCs w:val="22"/>
        </w:rPr>
        <w:t>(number of death)</w:t>
      </w:r>
      <w:r w:rsidRPr="165340E5" w:rsidR="7CAAB327">
        <w:rPr>
          <w:rFonts w:ascii="Arial" w:hAnsi="Arial" w:eastAsia="Arial" w:cs="Arial"/>
          <w:b w:val="0"/>
          <w:bCs w:val="0"/>
          <w:i w:val="0"/>
          <w:iCs w:val="0"/>
          <w:sz w:val="22"/>
          <w:szCs w:val="22"/>
        </w:rPr>
        <w:t>.</w:t>
      </w:r>
    </w:p>
    <w:p w:rsidR="1BE57259" w:rsidP="165340E5" w:rsidRDefault="1BE57259" w14:paraId="4C483CE2" w14:textId="337B404C">
      <w:pPr>
        <w:pStyle w:val="ListParagraph"/>
        <w:numPr>
          <w:ilvl w:val="0"/>
          <w:numId w:val="8"/>
        </w:numPr>
        <w:spacing w:line="360" w:lineRule="auto"/>
        <w:jc w:val="left"/>
        <w:rPr>
          <w:rFonts w:ascii="Arial" w:hAnsi="Arial" w:eastAsia="Arial" w:cs="Arial"/>
          <w:b w:val="1"/>
          <w:bCs w:val="1"/>
          <w:i w:val="0"/>
          <w:iCs w:val="0"/>
          <w:sz w:val="22"/>
          <w:szCs w:val="22"/>
        </w:rPr>
      </w:pPr>
      <w:r w:rsidRPr="165340E5" w:rsidR="1BE57259">
        <w:rPr>
          <w:rFonts w:ascii="Arial" w:hAnsi="Arial" w:eastAsia="Arial" w:cs="Arial"/>
          <w:b w:val="0"/>
          <w:bCs w:val="0"/>
          <w:i w:val="0"/>
          <w:iCs w:val="0"/>
          <w:sz w:val="22"/>
          <w:szCs w:val="22"/>
        </w:rPr>
        <w:t>Reporting</w:t>
      </w:r>
      <w:r w:rsidRPr="165340E5" w:rsidR="2E1F0A5B">
        <w:rPr>
          <w:rFonts w:ascii="Arial" w:hAnsi="Arial" w:eastAsia="Arial" w:cs="Arial"/>
          <w:b w:val="0"/>
          <w:bCs w:val="0"/>
          <w:i w:val="0"/>
          <w:iCs w:val="0"/>
          <w:sz w:val="22"/>
          <w:szCs w:val="22"/>
        </w:rPr>
        <w:t xml:space="preserve"> cases, this </w:t>
      </w:r>
      <w:r w:rsidRPr="165340E5" w:rsidR="207AA988">
        <w:rPr>
          <w:rFonts w:ascii="Arial" w:hAnsi="Arial" w:eastAsia="Arial" w:cs="Arial"/>
          <w:b w:val="0"/>
          <w:bCs w:val="0"/>
          <w:i w:val="0"/>
          <w:iCs w:val="0"/>
          <w:sz w:val="22"/>
          <w:szCs w:val="22"/>
        </w:rPr>
        <w:t>helps</w:t>
      </w:r>
      <w:r w:rsidRPr="165340E5" w:rsidR="2E1F0A5B">
        <w:rPr>
          <w:rFonts w:ascii="Arial" w:hAnsi="Arial" w:eastAsia="Arial" w:cs="Arial"/>
          <w:b w:val="0"/>
          <w:bCs w:val="0"/>
          <w:i w:val="0"/>
          <w:iCs w:val="0"/>
          <w:sz w:val="22"/>
          <w:szCs w:val="22"/>
        </w:rPr>
        <w:t xml:space="preserve"> to </w:t>
      </w:r>
      <w:r w:rsidRPr="165340E5" w:rsidR="6616AC0D">
        <w:rPr>
          <w:rFonts w:ascii="Arial" w:hAnsi="Arial" w:eastAsia="Arial" w:cs="Arial"/>
          <w:b w:val="0"/>
          <w:bCs w:val="0"/>
          <w:i w:val="0"/>
          <w:iCs w:val="0"/>
          <w:sz w:val="22"/>
          <w:szCs w:val="22"/>
        </w:rPr>
        <w:t>create</w:t>
      </w:r>
      <w:r w:rsidRPr="165340E5" w:rsidR="2E1F0A5B">
        <w:rPr>
          <w:rFonts w:ascii="Arial" w:hAnsi="Arial" w:eastAsia="Arial" w:cs="Arial"/>
          <w:b w:val="0"/>
          <w:bCs w:val="0"/>
          <w:i w:val="0"/>
          <w:iCs w:val="0"/>
          <w:sz w:val="22"/>
          <w:szCs w:val="22"/>
        </w:rPr>
        <w:t xml:space="preserve"> </w:t>
      </w:r>
      <w:r w:rsidRPr="165340E5" w:rsidR="15D492F2">
        <w:rPr>
          <w:rFonts w:ascii="Arial" w:hAnsi="Arial" w:eastAsia="Arial" w:cs="Arial"/>
          <w:b w:val="0"/>
          <w:bCs w:val="0"/>
          <w:i w:val="0"/>
          <w:iCs w:val="0"/>
          <w:sz w:val="22"/>
          <w:szCs w:val="22"/>
        </w:rPr>
        <w:t>charts and</w:t>
      </w:r>
      <w:r w:rsidRPr="165340E5" w:rsidR="2E1F0A5B">
        <w:rPr>
          <w:rFonts w:ascii="Arial" w:hAnsi="Arial" w:eastAsia="Arial" w:cs="Arial"/>
          <w:b w:val="0"/>
          <w:bCs w:val="0"/>
          <w:i w:val="0"/>
          <w:iCs w:val="0"/>
          <w:sz w:val="22"/>
          <w:szCs w:val="22"/>
        </w:rPr>
        <w:t xml:space="preserve"> graphics</w:t>
      </w:r>
      <w:r w:rsidRPr="165340E5" w:rsidR="6CC3EF8C">
        <w:rPr>
          <w:rFonts w:ascii="Arial" w:hAnsi="Arial" w:eastAsia="Arial" w:cs="Arial"/>
          <w:b w:val="0"/>
          <w:bCs w:val="0"/>
          <w:i w:val="0"/>
          <w:iCs w:val="0"/>
          <w:sz w:val="22"/>
          <w:szCs w:val="22"/>
        </w:rPr>
        <w:t xml:space="preserve"> to make the information easier to understand and use.</w:t>
      </w:r>
    </w:p>
    <w:p w:rsidR="67AB4313" w:rsidP="165340E5" w:rsidRDefault="67AB4313" w14:paraId="6F72A7DD" w14:textId="41BBB120">
      <w:pPr>
        <w:pStyle w:val="ListParagraph"/>
        <w:numPr>
          <w:ilvl w:val="0"/>
          <w:numId w:val="8"/>
        </w:numPr>
        <w:spacing w:line="360" w:lineRule="auto"/>
        <w:jc w:val="left"/>
        <w:rPr>
          <w:rFonts w:ascii="Arial" w:hAnsi="Arial" w:eastAsia="Arial" w:cs="Arial"/>
          <w:b w:val="0"/>
          <w:bCs w:val="0"/>
          <w:i w:val="0"/>
          <w:iCs w:val="0"/>
          <w:sz w:val="22"/>
          <w:szCs w:val="22"/>
        </w:rPr>
      </w:pPr>
      <w:r w:rsidRPr="165340E5" w:rsidR="67AB4313">
        <w:rPr>
          <w:rFonts w:ascii="Arial" w:hAnsi="Arial" w:eastAsia="Arial" w:cs="Arial"/>
          <w:b w:val="0"/>
          <w:bCs w:val="0"/>
          <w:i w:val="0"/>
          <w:iCs w:val="0"/>
          <w:sz w:val="22"/>
          <w:szCs w:val="22"/>
        </w:rPr>
        <w:t>PCR test</w:t>
      </w:r>
      <w:r w:rsidRPr="165340E5" w:rsidR="3D612E13">
        <w:rPr>
          <w:rFonts w:ascii="Arial" w:hAnsi="Arial" w:eastAsia="Arial" w:cs="Arial"/>
          <w:b w:val="0"/>
          <w:bCs w:val="0"/>
          <w:i w:val="0"/>
          <w:iCs w:val="0"/>
          <w:sz w:val="22"/>
          <w:szCs w:val="22"/>
        </w:rPr>
        <w:t xml:space="preserve"> </w:t>
      </w:r>
      <w:r w:rsidRPr="165340E5" w:rsidR="228AFA1B">
        <w:rPr>
          <w:rFonts w:ascii="Arial" w:hAnsi="Arial" w:eastAsia="Arial" w:cs="Arial"/>
          <w:b w:val="0"/>
          <w:bCs w:val="0"/>
          <w:i w:val="0"/>
          <w:iCs w:val="0"/>
          <w:sz w:val="22"/>
          <w:szCs w:val="22"/>
        </w:rPr>
        <w:t xml:space="preserve">helps to </w:t>
      </w:r>
      <w:r w:rsidRPr="165340E5" w:rsidR="25C4D45C">
        <w:rPr>
          <w:rFonts w:ascii="Arial" w:hAnsi="Arial" w:eastAsia="Arial" w:cs="Arial"/>
          <w:b w:val="0"/>
          <w:bCs w:val="0"/>
          <w:i w:val="0"/>
          <w:iCs w:val="0"/>
          <w:sz w:val="22"/>
          <w:szCs w:val="22"/>
        </w:rPr>
        <w:t>detect viruses</w:t>
      </w:r>
      <w:r w:rsidRPr="165340E5" w:rsidR="735B3E34">
        <w:rPr>
          <w:rFonts w:ascii="Arial" w:hAnsi="Arial" w:eastAsia="Arial" w:cs="Arial"/>
          <w:b w:val="0"/>
          <w:bCs w:val="0"/>
          <w:i w:val="0"/>
          <w:iCs w:val="0"/>
          <w:sz w:val="22"/>
          <w:szCs w:val="22"/>
        </w:rPr>
        <w:t>.</w:t>
      </w:r>
    </w:p>
    <w:p w:rsidR="165340E5" w:rsidP="165340E5" w:rsidRDefault="165340E5" w14:paraId="541A6FDF" w14:textId="6FE9D4FC">
      <w:pPr>
        <w:pStyle w:val="Normal"/>
        <w:spacing w:line="360" w:lineRule="auto"/>
        <w:ind w:left="0"/>
        <w:jc w:val="left"/>
        <w:rPr>
          <w:rFonts w:ascii="Arial" w:hAnsi="Arial" w:eastAsia="Arial" w:cs="Arial"/>
          <w:b w:val="0"/>
          <w:bCs w:val="0"/>
          <w:i w:val="0"/>
          <w:iCs w:val="0"/>
          <w:sz w:val="22"/>
          <w:szCs w:val="22"/>
        </w:rPr>
      </w:pPr>
    </w:p>
    <w:p w:rsidR="1D701187" w:rsidP="165340E5" w:rsidRDefault="1D701187" w14:paraId="6D98298D" w14:textId="71680332">
      <w:pPr>
        <w:pStyle w:val="Normal"/>
        <w:spacing w:line="360" w:lineRule="auto"/>
        <w:ind w:left="0"/>
        <w:jc w:val="left"/>
      </w:pPr>
      <w:r w:rsidR="1D701187">
        <w:rPr/>
        <w:t xml:space="preserve">                                                                                                                              </w:t>
      </w:r>
      <w:r w:rsidR="1D701187">
        <w:drawing>
          <wp:inline wp14:editId="33CFE68B" wp14:anchorId="12B97CED">
            <wp:extent cx="1819275" cy="1367705"/>
            <wp:effectExtent l="0" t="0" r="0" b="0"/>
            <wp:docPr id="744704196" name="" title=""/>
            <wp:cNvGraphicFramePr>
              <a:graphicFrameLocks noChangeAspect="1"/>
            </wp:cNvGraphicFramePr>
            <a:graphic>
              <a:graphicData uri="http://schemas.openxmlformats.org/drawingml/2006/picture">
                <pic:pic>
                  <pic:nvPicPr>
                    <pic:cNvPr id="0" name=""/>
                    <pic:cNvPicPr/>
                  </pic:nvPicPr>
                  <pic:blipFill>
                    <a:blip r:embed="R89d3cf58e588472e">
                      <a:extLst>
                        <a:ext xmlns:a="http://schemas.openxmlformats.org/drawingml/2006/main" uri="{28A0092B-C50C-407E-A947-70E740481C1C}">
                          <a14:useLocalDpi val="0"/>
                        </a:ext>
                      </a:extLst>
                    </a:blip>
                    <a:stretch>
                      <a:fillRect/>
                    </a:stretch>
                  </pic:blipFill>
                  <pic:spPr>
                    <a:xfrm>
                      <a:off x="0" y="0"/>
                      <a:ext cx="1819275" cy="1367705"/>
                    </a:xfrm>
                    <a:prstGeom prst="rect">
                      <a:avLst/>
                    </a:prstGeom>
                  </pic:spPr>
                </pic:pic>
              </a:graphicData>
            </a:graphic>
          </wp:inline>
        </w:drawing>
      </w:r>
    </w:p>
    <w:p w:rsidR="165340E5" w:rsidP="165340E5" w:rsidRDefault="165340E5" w14:paraId="6E9D1FF5" w14:textId="41CA27E3">
      <w:pPr>
        <w:pStyle w:val="Normal"/>
        <w:spacing w:line="360" w:lineRule="auto"/>
        <w:ind w:left="0"/>
        <w:jc w:val="left"/>
      </w:pPr>
    </w:p>
    <w:p w:rsidR="165340E5" w:rsidP="165340E5" w:rsidRDefault="165340E5" w14:paraId="154A29E5" w14:textId="4160286A">
      <w:pPr>
        <w:pStyle w:val="Normal"/>
        <w:spacing w:line="360" w:lineRule="auto"/>
        <w:ind w:left="0"/>
        <w:jc w:val="left"/>
      </w:pPr>
    </w:p>
    <w:p w:rsidR="165340E5" w:rsidP="165340E5" w:rsidRDefault="165340E5" w14:paraId="6B03AB05" w14:textId="14196539">
      <w:pPr>
        <w:pStyle w:val="Normal"/>
        <w:spacing w:line="360" w:lineRule="auto"/>
        <w:ind w:left="0"/>
        <w:jc w:val="left"/>
      </w:pPr>
    </w:p>
    <w:p w:rsidR="165340E5" w:rsidP="165340E5" w:rsidRDefault="165340E5" w14:paraId="682CC221" w14:textId="2E2DB22F">
      <w:pPr>
        <w:pStyle w:val="Normal"/>
        <w:spacing w:line="360" w:lineRule="auto"/>
        <w:ind w:left="0"/>
        <w:jc w:val="left"/>
      </w:pPr>
    </w:p>
    <w:p w:rsidR="14534586" w:rsidP="5D65500C" w:rsidRDefault="14534586" w14:paraId="55F43CD8" w14:textId="08E5E6E6">
      <w:pPr>
        <w:pStyle w:val="Normal"/>
        <w:spacing w:line="360" w:lineRule="auto"/>
        <w:ind w:left="0"/>
        <w:jc w:val="center"/>
      </w:pPr>
      <w:r w:rsidRPr="5D65500C" w:rsidR="1D701187">
        <w:rPr>
          <w:b w:val="1"/>
          <w:bCs w:val="1"/>
          <w:sz w:val="56"/>
          <w:szCs w:val="56"/>
        </w:rPr>
        <w:t>4. Strategies used in the Uk to control the incidence of the disease.</w:t>
      </w:r>
    </w:p>
    <w:p w:rsidR="14534586" w:rsidP="165340E5" w:rsidRDefault="14534586" w14:paraId="5D02D607" w14:textId="0EBA06B9">
      <w:pPr>
        <w:pStyle w:val="ListParagraph"/>
        <w:numPr>
          <w:ilvl w:val="0"/>
          <w:numId w:val="11"/>
        </w:numPr>
        <w:spacing w:line="360" w:lineRule="auto"/>
        <w:jc w:val="left"/>
        <w:rPr>
          <w:rFonts w:ascii="Arial" w:hAnsi="Arial" w:eastAsia="Arial" w:cs="Arial"/>
          <w:b w:val="0"/>
          <w:bCs w:val="0"/>
          <w:sz w:val="22"/>
          <w:szCs w:val="22"/>
        </w:rPr>
      </w:pPr>
      <w:r w:rsidRPr="5D65500C" w:rsidR="14534586">
        <w:rPr>
          <w:rFonts w:ascii="Arial" w:hAnsi="Arial" w:eastAsia="Arial" w:cs="Arial"/>
          <w:b w:val="1"/>
          <w:bCs w:val="1"/>
          <w:sz w:val="22"/>
          <w:szCs w:val="22"/>
        </w:rPr>
        <w:t>Vaccination:</w:t>
      </w:r>
      <w:r w:rsidRPr="5D65500C" w:rsidR="14534586">
        <w:rPr>
          <w:rFonts w:ascii="Arial" w:hAnsi="Arial" w:eastAsia="Arial" w:cs="Arial"/>
          <w:b w:val="0"/>
          <w:bCs w:val="0"/>
          <w:sz w:val="22"/>
          <w:szCs w:val="22"/>
        </w:rPr>
        <w:t xml:space="preserve"> to type of vaccine available: 1.</w:t>
      </w:r>
      <w:r w:rsidRPr="5D65500C" w:rsidR="6E394CE4">
        <w:rPr>
          <w:rFonts w:ascii="Arial" w:hAnsi="Arial" w:eastAsia="Arial" w:cs="Arial"/>
          <w:b w:val="0"/>
          <w:bCs w:val="0"/>
          <w:sz w:val="22"/>
          <w:szCs w:val="22"/>
        </w:rPr>
        <w:t xml:space="preserve"> </w:t>
      </w:r>
      <w:r w:rsidRPr="5D65500C" w:rsidR="65A7BBC1">
        <w:rPr>
          <w:rFonts w:ascii="Arial" w:hAnsi="Arial" w:eastAsia="Arial" w:cs="Arial"/>
          <w:b w:val="0"/>
          <w:bCs w:val="0"/>
          <w:sz w:val="22"/>
          <w:szCs w:val="22"/>
        </w:rPr>
        <w:t xml:space="preserve">inactivate poliovirus vaccine (IPV), is injected </w:t>
      </w:r>
      <w:r w:rsidRPr="5D65500C" w:rsidR="3A1B5E97">
        <w:rPr>
          <w:rFonts w:ascii="Arial" w:hAnsi="Arial" w:eastAsia="Arial" w:cs="Arial"/>
          <w:b w:val="0"/>
          <w:bCs w:val="0"/>
          <w:sz w:val="22"/>
          <w:szCs w:val="22"/>
        </w:rPr>
        <w:t>intramuscular</w:t>
      </w:r>
      <w:r w:rsidRPr="5D65500C" w:rsidR="1803A64D">
        <w:rPr>
          <w:rFonts w:ascii="Arial" w:hAnsi="Arial" w:eastAsia="Arial" w:cs="Arial"/>
          <w:b w:val="0"/>
          <w:bCs w:val="0"/>
          <w:sz w:val="22"/>
          <w:szCs w:val="22"/>
        </w:rPr>
        <w:t xml:space="preserve"> and does not carry any </w:t>
      </w:r>
      <w:r w:rsidRPr="5D65500C" w:rsidR="285CD3BF">
        <w:rPr>
          <w:rFonts w:ascii="Arial" w:hAnsi="Arial" w:eastAsia="Arial" w:cs="Arial"/>
          <w:b w:val="0"/>
          <w:bCs w:val="0"/>
          <w:sz w:val="22"/>
          <w:szCs w:val="22"/>
        </w:rPr>
        <w:t>risk</w:t>
      </w:r>
      <w:r w:rsidRPr="5D65500C" w:rsidR="1803A64D">
        <w:rPr>
          <w:rFonts w:ascii="Arial" w:hAnsi="Arial" w:eastAsia="Arial" w:cs="Arial"/>
          <w:b w:val="0"/>
          <w:bCs w:val="0"/>
          <w:sz w:val="22"/>
          <w:szCs w:val="22"/>
        </w:rPr>
        <w:t xml:space="preserve"> of V.A.P.P. </w:t>
      </w:r>
      <w:r w:rsidRPr="5D65500C" w:rsidR="13817E48">
        <w:rPr>
          <w:rFonts w:ascii="Arial" w:hAnsi="Arial" w:eastAsia="Arial" w:cs="Arial"/>
          <w:b w:val="0"/>
          <w:bCs w:val="0"/>
          <w:sz w:val="22"/>
          <w:szCs w:val="22"/>
        </w:rPr>
        <w:t>The</w:t>
      </w:r>
      <w:r w:rsidRPr="5D65500C" w:rsidR="1803A64D">
        <w:rPr>
          <w:rFonts w:ascii="Arial" w:hAnsi="Arial" w:eastAsia="Arial" w:cs="Arial"/>
          <w:b w:val="0"/>
          <w:bCs w:val="0"/>
          <w:sz w:val="22"/>
          <w:szCs w:val="22"/>
        </w:rPr>
        <w:t xml:space="preserve"> </w:t>
      </w:r>
      <w:r w:rsidRPr="5D65500C" w:rsidR="5BEEBA99">
        <w:rPr>
          <w:rFonts w:ascii="Arial" w:hAnsi="Arial" w:eastAsia="Arial" w:cs="Arial"/>
          <w:b w:val="0"/>
          <w:bCs w:val="0"/>
          <w:sz w:val="22"/>
          <w:szCs w:val="22"/>
        </w:rPr>
        <w:t>disadvantage</w:t>
      </w:r>
      <w:r w:rsidRPr="5D65500C" w:rsidR="1803A64D">
        <w:rPr>
          <w:rFonts w:ascii="Arial" w:hAnsi="Arial" w:eastAsia="Arial" w:cs="Arial"/>
          <w:b w:val="0"/>
          <w:bCs w:val="0"/>
          <w:sz w:val="22"/>
          <w:szCs w:val="22"/>
        </w:rPr>
        <w:t xml:space="preserve"> </w:t>
      </w:r>
      <w:r w:rsidRPr="5D65500C" w:rsidR="333D981C">
        <w:rPr>
          <w:rFonts w:ascii="Arial" w:hAnsi="Arial" w:eastAsia="Arial" w:cs="Arial"/>
          <w:b w:val="0"/>
          <w:bCs w:val="0"/>
          <w:sz w:val="22"/>
          <w:szCs w:val="22"/>
        </w:rPr>
        <w:t xml:space="preserve">is </w:t>
      </w:r>
      <w:r w:rsidRPr="5D65500C" w:rsidR="2369BCEE">
        <w:rPr>
          <w:rFonts w:ascii="Arial" w:hAnsi="Arial" w:eastAsia="Arial" w:cs="Arial"/>
          <w:b w:val="0"/>
          <w:bCs w:val="0"/>
          <w:sz w:val="22"/>
          <w:szCs w:val="22"/>
        </w:rPr>
        <w:t>that they</w:t>
      </w:r>
      <w:r w:rsidRPr="5D65500C" w:rsidR="333D981C">
        <w:rPr>
          <w:rFonts w:ascii="Arial" w:hAnsi="Arial" w:eastAsia="Arial" w:cs="Arial"/>
          <w:b w:val="0"/>
          <w:bCs w:val="0"/>
          <w:sz w:val="22"/>
          <w:szCs w:val="22"/>
        </w:rPr>
        <w:t xml:space="preserve"> </w:t>
      </w:r>
      <w:r w:rsidRPr="5D65500C" w:rsidR="3D85F626">
        <w:rPr>
          <w:rFonts w:ascii="Arial" w:hAnsi="Arial" w:eastAsia="Arial" w:cs="Arial"/>
          <w:b w:val="0"/>
          <w:bCs w:val="0"/>
          <w:sz w:val="22"/>
          <w:szCs w:val="22"/>
        </w:rPr>
        <w:t>do not confer</w:t>
      </w:r>
      <w:r w:rsidRPr="5D65500C" w:rsidR="333D981C">
        <w:rPr>
          <w:rFonts w:ascii="Arial" w:hAnsi="Arial" w:eastAsia="Arial" w:cs="Arial"/>
          <w:b w:val="0"/>
          <w:bCs w:val="0"/>
          <w:sz w:val="22"/>
          <w:szCs w:val="22"/>
        </w:rPr>
        <w:t xml:space="preserve"> intestinal </w:t>
      </w:r>
      <w:r w:rsidRPr="5D65500C" w:rsidR="13AAD76F">
        <w:rPr>
          <w:rFonts w:ascii="Arial" w:hAnsi="Arial" w:eastAsia="Arial" w:cs="Arial"/>
          <w:b w:val="0"/>
          <w:bCs w:val="0"/>
          <w:sz w:val="22"/>
          <w:szCs w:val="22"/>
        </w:rPr>
        <w:t>immunity and</w:t>
      </w:r>
      <w:r w:rsidRPr="5D65500C" w:rsidR="333D981C">
        <w:rPr>
          <w:rFonts w:ascii="Arial" w:hAnsi="Arial" w:eastAsia="Arial" w:cs="Arial"/>
          <w:b w:val="0"/>
          <w:bCs w:val="0"/>
          <w:sz w:val="22"/>
          <w:szCs w:val="22"/>
        </w:rPr>
        <w:t xml:space="preserve"> </w:t>
      </w:r>
      <w:r w:rsidRPr="5D65500C" w:rsidR="3755DED6">
        <w:rPr>
          <w:rFonts w:ascii="Arial" w:hAnsi="Arial" w:eastAsia="Arial" w:cs="Arial"/>
          <w:b w:val="0"/>
          <w:bCs w:val="0"/>
          <w:sz w:val="22"/>
          <w:szCs w:val="22"/>
        </w:rPr>
        <w:t>are</w:t>
      </w:r>
      <w:r w:rsidRPr="5D65500C" w:rsidR="333D981C">
        <w:rPr>
          <w:rFonts w:ascii="Arial" w:hAnsi="Arial" w:eastAsia="Arial" w:cs="Arial"/>
          <w:b w:val="0"/>
          <w:bCs w:val="0"/>
          <w:sz w:val="22"/>
          <w:szCs w:val="22"/>
        </w:rPr>
        <w:t xml:space="preserve"> not effective for outbreak control and </w:t>
      </w:r>
      <w:r w:rsidRPr="5D65500C" w:rsidR="656D7D1E">
        <w:rPr>
          <w:rFonts w:ascii="Arial" w:hAnsi="Arial" w:eastAsia="Arial" w:cs="Arial"/>
          <w:b w:val="0"/>
          <w:bCs w:val="0"/>
          <w:sz w:val="22"/>
          <w:szCs w:val="22"/>
        </w:rPr>
        <w:t>are</w:t>
      </w:r>
      <w:r w:rsidRPr="5D65500C" w:rsidR="333D981C">
        <w:rPr>
          <w:rFonts w:ascii="Arial" w:hAnsi="Arial" w:eastAsia="Arial" w:cs="Arial"/>
          <w:b w:val="0"/>
          <w:bCs w:val="0"/>
          <w:sz w:val="22"/>
          <w:szCs w:val="22"/>
        </w:rPr>
        <w:t xml:space="preserve"> more expensive.</w:t>
      </w:r>
      <w:r w:rsidRPr="5D65500C" w:rsidR="741BB126">
        <w:rPr>
          <w:rFonts w:ascii="Arial" w:hAnsi="Arial" w:eastAsia="Arial" w:cs="Arial"/>
          <w:b w:val="0"/>
          <w:bCs w:val="0"/>
          <w:sz w:val="22"/>
          <w:szCs w:val="22"/>
        </w:rPr>
        <w:t xml:space="preserve"> </w:t>
      </w:r>
      <w:r w:rsidRPr="5D65500C" w:rsidR="4142C4D7">
        <w:rPr>
          <w:rFonts w:ascii="Arial" w:hAnsi="Arial" w:eastAsia="Arial" w:cs="Arial"/>
          <w:b w:val="0"/>
          <w:bCs w:val="0"/>
          <w:sz w:val="22"/>
          <w:szCs w:val="22"/>
        </w:rPr>
        <w:t xml:space="preserve">2. oral polio vaccine, has been </w:t>
      </w:r>
      <w:r w:rsidRPr="5D65500C" w:rsidR="7E35D594">
        <w:rPr>
          <w:rFonts w:ascii="Arial" w:hAnsi="Arial" w:eastAsia="Arial" w:cs="Arial"/>
          <w:b w:val="0"/>
          <w:bCs w:val="0"/>
          <w:sz w:val="22"/>
          <w:szCs w:val="22"/>
        </w:rPr>
        <w:t>in</w:t>
      </w:r>
      <w:r w:rsidRPr="5D65500C" w:rsidR="4142C4D7">
        <w:rPr>
          <w:rFonts w:ascii="Arial" w:hAnsi="Arial" w:eastAsia="Arial" w:cs="Arial"/>
          <w:b w:val="0"/>
          <w:bCs w:val="0"/>
          <w:sz w:val="22"/>
          <w:szCs w:val="22"/>
        </w:rPr>
        <w:t xml:space="preserve"> the past in the global </w:t>
      </w:r>
      <w:r w:rsidRPr="5D65500C" w:rsidR="2CDE3216">
        <w:rPr>
          <w:rFonts w:ascii="Arial" w:hAnsi="Arial" w:eastAsia="Arial" w:cs="Arial"/>
          <w:b w:val="0"/>
          <w:bCs w:val="0"/>
          <w:sz w:val="22"/>
          <w:szCs w:val="22"/>
        </w:rPr>
        <w:t>campa</w:t>
      </w:r>
      <w:r w:rsidRPr="5D65500C" w:rsidR="06DFC4B8">
        <w:rPr>
          <w:rFonts w:ascii="Arial" w:hAnsi="Arial" w:eastAsia="Arial" w:cs="Arial"/>
          <w:b w:val="0"/>
          <w:bCs w:val="0"/>
          <w:sz w:val="22"/>
          <w:szCs w:val="22"/>
        </w:rPr>
        <w:t>ign</w:t>
      </w:r>
      <w:r w:rsidRPr="5D65500C" w:rsidR="2CDE3216">
        <w:rPr>
          <w:rFonts w:ascii="Arial" w:hAnsi="Arial" w:eastAsia="Arial" w:cs="Arial"/>
          <w:b w:val="0"/>
          <w:bCs w:val="0"/>
          <w:sz w:val="22"/>
          <w:szCs w:val="22"/>
        </w:rPr>
        <w:t xml:space="preserve"> and is still used in endemic </w:t>
      </w:r>
      <w:r w:rsidRPr="5D65500C" w:rsidR="62E48419">
        <w:rPr>
          <w:rFonts w:ascii="Arial" w:hAnsi="Arial" w:eastAsia="Arial" w:cs="Arial"/>
          <w:b w:val="0"/>
          <w:bCs w:val="0"/>
          <w:sz w:val="22"/>
          <w:szCs w:val="22"/>
        </w:rPr>
        <w:t>countries</w:t>
      </w:r>
      <w:r w:rsidRPr="5D65500C" w:rsidR="2CDE3216">
        <w:rPr>
          <w:rFonts w:ascii="Arial" w:hAnsi="Arial" w:eastAsia="Arial" w:cs="Arial"/>
          <w:b w:val="0"/>
          <w:bCs w:val="0"/>
          <w:sz w:val="22"/>
          <w:szCs w:val="22"/>
        </w:rPr>
        <w:t xml:space="preserve">. </w:t>
      </w:r>
      <w:r w:rsidRPr="5D65500C" w:rsidR="426DA845">
        <w:rPr>
          <w:rFonts w:ascii="Arial" w:hAnsi="Arial" w:eastAsia="Arial" w:cs="Arial"/>
          <w:b w:val="0"/>
          <w:bCs w:val="0"/>
          <w:sz w:val="22"/>
          <w:szCs w:val="22"/>
        </w:rPr>
        <w:t>It has humoral and intestinal immunity, is cheaper, and the disadvantage is a small risk of poliomyelitis (4 in 1 million).</w:t>
      </w:r>
    </w:p>
    <w:p w:rsidR="68C6E85B" w:rsidP="165340E5" w:rsidRDefault="68C6E85B" w14:paraId="01844164" w14:textId="7D8EA74C">
      <w:pPr>
        <w:pStyle w:val="ListParagraph"/>
        <w:numPr>
          <w:ilvl w:val="0"/>
          <w:numId w:val="11"/>
        </w:numPr>
        <w:spacing w:line="360" w:lineRule="auto"/>
        <w:jc w:val="left"/>
        <w:rPr>
          <w:rFonts w:ascii="Arial" w:hAnsi="Arial" w:eastAsia="Arial" w:cs="Arial"/>
          <w:b w:val="0"/>
          <w:bCs w:val="0"/>
          <w:sz w:val="22"/>
          <w:szCs w:val="22"/>
        </w:rPr>
      </w:pPr>
      <w:r w:rsidRPr="5D65500C" w:rsidR="20F74F85">
        <w:rPr>
          <w:rFonts w:ascii="Arial" w:hAnsi="Arial" w:eastAsia="Arial" w:cs="Arial"/>
          <w:b w:val="1"/>
          <w:bCs w:val="1"/>
          <w:sz w:val="22"/>
          <w:szCs w:val="22"/>
        </w:rPr>
        <w:t>Provision of clean water</w:t>
      </w:r>
      <w:r w:rsidRPr="5D65500C" w:rsidR="300A60BB">
        <w:rPr>
          <w:rFonts w:ascii="Arial" w:hAnsi="Arial" w:eastAsia="Arial" w:cs="Arial"/>
          <w:b w:val="0"/>
          <w:bCs w:val="0"/>
          <w:sz w:val="22"/>
          <w:szCs w:val="22"/>
        </w:rPr>
        <w:t xml:space="preserve"> </w:t>
      </w:r>
      <w:proofErr w:type="gramStart"/>
      <w:r w:rsidRPr="5D65500C" w:rsidR="300A60BB">
        <w:rPr>
          <w:rFonts w:ascii="Arial" w:hAnsi="Arial" w:eastAsia="Arial" w:cs="Arial"/>
          <w:b w:val="0"/>
          <w:bCs w:val="0"/>
          <w:sz w:val="22"/>
          <w:szCs w:val="22"/>
        </w:rPr>
        <w:t xml:space="preserve">improved </w:t>
      </w:r>
      <w:r w:rsidRPr="5D65500C" w:rsidR="22C59D1D">
        <w:rPr>
          <w:rFonts w:ascii="Arial" w:hAnsi="Arial" w:eastAsia="Arial" w:cs="Arial"/>
          <w:b w:val="0"/>
          <w:bCs w:val="0"/>
          <w:sz w:val="22"/>
          <w:szCs w:val="22"/>
        </w:rPr>
        <w:t>hygienic</w:t>
      </w:r>
      <w:r w:rsidRPr="5D65500C" w:rsidR="300A60BB">
        <w:rPr>
          <w:rFonts w:ascii="Arial" w:hAnsi="Arial" w:eastAsia="Arial" w:cs="Arial"/>
          <w:b w:val="0"/>
          <w:bCs w:val="0"/>
          <w:sz w:val="22"/>
          <w:szCs w:val="22"/>
        </w:rPr>
        <w:t xml:space="preserve"> practice</w:t>
      </w:r>
      <w:proofErr w:type="gramEnd"/>
      <w:r w:rsidRPr="5D65500C" w:rsidR="300A60BB">
        <w:rPr>
          <w:rFonts w:ascii="Arial" w:hAnsi="Arial" w:eastAsia="Arial" w:cs="Arial"/>
          <w:b w:val="0"/>
          <w:bCs w:val="0"/>
          <w:sz w:val="22"/>
          <w:szCs w:val="22"/>
        </w:rPr>
        <w:t xml:space="preserve"> and sanitation are important for reducing the risk of tra</w:t>
      </w:r>
      <w:r w:rsidRPr="5D65500C" w:rsidR="551D394F">
        <w:rPr>
          <w:rFonts w:ascii="Arial" w:hAnsi="Arial" w:eastAsia="Arial" w:cs="Arial"/>
          <w:b w:val="0"/>
          <w:bCs w:val="0"/>
          <w:sz w:val="22"/>
          <w:szCs w:val="22"/>
        </w:rPr>
        <w:t>nsmission</w:t>
      </w:r>
      <w:r w:rsidRPr="5D65500C" w:rsidR="300A60BB">
        <w:rPr>
          <w:rFonts w:ascii="Arial" w:hAnsi="Arial" w:eastAsia="Arial" w:cs="Arial"/>
          <w:b w:val="0"/>
          <w:bCs w:val="0"/>
          <w:sz w:val="22"/>
          <w:szCs w:val="22"/>
        </w:rPr>
        <w:t>.</w:t>
      </w:r>
      <w:r w:rsidRPr="5D65500C" w:rsidR="251C840E">
        <w:rPr>
          <w:rFonts w:ascii="Arial" w:hAnsi="Arial" w:eastAsia="Arial" w:cs="Arial"/>
          <w:b w:val="0"/>
          <w:bCs w:val="0"/>
          <w:sz w:val="22"/>
          <w:szCs w:val="22"/>
        </w:rPr>
        <w:t xml:space="preserve"> (“Prevention and control measures for poliomyelitis - European Centre for ...”)</w:t>
      </w:r>
    </w:p>
    <w:p w:rsidR="664817DA" w:rsidP="165340E5" w:rsidRDefault="664817DA" w14:paraId="17491B3A" w14:textId="2BCDFE45">
      <w:pPr>
        <w:pStyle w:val="ListParagraph"/>
        <w:numPr>
          <w:ilvl w:val="0"/>
          <w:numId w:val="11"/>
        </w:numPr>
        <w:spacing w:line="360" w:lineRule="auto"/>
        <w:jc w:val="left"/>
        <w:rPr>
          <w:rFonts w:ascii="Arial" w:hAnsi="Arial" w:eastAsia="Arial" w:cs="Arial"/>
          <w:b w:val="0"/>
          <w:bCs w:val="0"/>
          <w:sz w:val="22"/>
          <w:szCs w:val="22"/>
        </w:rPr>
      </w:pPr>
      <w:r w:rsidRPr="5D65500C" w:rsidR="664817DA">
        <w:rPr>
          <w:rFonts w:ascii="Arial" w:hAnsi="Arial" w:eastAsia="Arial" w:cs="Arial"/>
          <w:b w:val="1"/>
          <w:bCs w:val="1"/>
          <w:sz w:val="22"/>
          <w:szCs w:val="22"/>
        </w:rPr>
        <w:t>Isolation</w:t>
      </w:r>
      <w:r w:rsidRPr="5D65500C" w:rsidR="5AA4AC41">
        <w:rPr>
          <w:rFonts w:ascii="Arial" w:hAnsi="Arial" w:eastAsia="Arial" w:cs="Arial"/>
          <w:b w:val="0"/>
          <w:bCs w:val="0"/>
          <w:sz w:val="22"/>
          <w:szCs w:val="22"/>
        </w:rPr>
        <w:t>;</w:t>
      </w:r>
      <w:r w:rsidRPr="5D65500C" w:rsidR="1E2D7603">
        <w:rPr>
          <w:rFonts w:ascii="Arial" w:hAnsi="Arial" w:eastAsia="Arial" w:cs="Arial"/>
          <w:b w:val="0"/>
          <w:bCs w:val="0"/>
          <w:sz w:val="22"/>
          <w:szCs w:val="22"/>
        </w:rPr>
        <w:t xml:space="preserve"> helps stop the spread of the virus.</w:t>
      </w:r>
    </w:p>
    <w:p w:rsidR="5ECE9817" w:rsidP="5D65500C" w:rsidRDefault="5ECE9817" w14:paraId="4EF08357" w14:textId="4BC2C9BA">
      <w:pPr>
        <w:pStyle w:val="ListParagraph"/>
        <w:numPr>
          <w:ilvl w:val="0"/>
          <w:numId w:val="11"/>
        </w:numPr>
        <w:spacing w:line="360" w:lineRule="auto"/>
        <w:jc w:val="left"/>
        <w:rPr>
          <w:rFonts w:ascii="Arial" w:hAnsi="Arial" w:eastAsia="Arial" w:cs="Arial"/>
          <w:b w:val="0"/>
          <w:bCs w:val="0"/>
          <w:sz w:val="22"/>
          <w:szCs w:val="22"/>
        </w:rPr>
      </w:pPr>
      <w:r w:rsidRPr="5D65500C" w:rsidR="5ECE9817">
        <w:rPr>
          <w:rFonts w:ascii="Arial" w:hAnsi="Arial" w:eastAsia="Arial" w:cs="Arial"/>
          <w:b w:val="1"/>
          <w:bCs w:val="1"/>
          <w:sz w:val="22"/>
          <w:szCs w:val="22"/>
        </w:rPr>
        <w:t xml:space="preserve">Wash hands </w:t>
      </w:r>
      <w:r w:rsidRPr="5D65500C" w:rsidR="5ECE9817">
        <w:rPr>
          <w:rFonts w:ascii="Arial" w:hAnsi="Arial" w:eastAsia="Arial" w:cs="Arial"/>
          <w:b w:val="0"/>
          <w:bCs w:val="0"/>
          <w:sz w:val="22"/>
          <w:szCs w:val="22"/>
        </w:rPr>
        <w:t xml:space="preserve">more often </w:t>
      </w:r>
      <w:r w:rsidRPr="5D65500C" w:rsidR="514877FF">
        <w:rPr>
          <w:rFonts w:ascii="Arial" w:hAnsi="Arial" w:eastAsia="Arial" w:cs="Arial"/>
          <w:b w:val="0"/>
          <w:bCs w:val="0"/>
          <w:sz w:val="22"/>
          <w:szCs w:val="22"/>
        </w:rPr>
        <w:t>than</w:t>
      </w:r>
      <w:r w:rsidRPr="5D65500C" w:rsidR="5ECE9817">
        <w:rPr>
          <w:rFonts w:ascii="Arial" w:hAnsi="Arial" w:eastAsia="Arial" w:cs="Arial"/>
          <w:b w:val="0"/>
          <w:bCs w:val="0"/>
          <w:sz w:val="22"/>
          <w:szCs w:val="22"/>
        </w:rPr>
        <w:t xml:space="preserve"> </w:t>
      </w:r>
      <w:r w:rsidRPr="5D65500C" w:rsidR="77D1CB23">
        <w:rPr>
          <w:rFonts w:ascii="Arial" w:hAnsi="Arial" w:eastAsia="Arial" w:cs="Arial"/>
          <w:b w:val="0"/>
          <w:bCs w:val="0"/>
          <w:sz w:val="22"/>
          <w:szCs w:val="22"/>
        </w:rPr>
        <w:t>usual</w:t>
      </w:r>
      <w:r w:rsidRPr="5D65500C" w:rsidR="5ECE9817">
        <w:rPr>
          <w:rFonts w:ascii="Arial" w:hAnsi="Arial" w:eastAsia="Arial" w:cs="Arial"/>
          <w:b w:val="0"/>
          <w:bCs w:val="0"/>
          <w:sz w:val="22"/>
          <w:szCs w:val="22"/>
        </w:rPr>
        <w:t>.</w:t>
      </w:r>
    </w:p>
    <w:p w:rsidR="3D899D08" w:rsidP="5D65500C" w:rsidRDefault="3D899D08" w14:paraId="6100CC90" w14:textId="503537BD">
      <w:pPr>
        <w:pStyle w:val="ListParagraph"/>
        <w:numPr>
          <w:ilvl w:val="0"/>
          <w:numId w:val="11"/>
        </w:numPr>
        <w:spacing w:line="360" w:lineRule="auto"/>
        <w:jc w:val="left"/>
        <w:rPr>
          <w:rFonts w:ascii="Arial" w:hAnsi="Arial" w:eastAsia="Arial" w:cs="Arial"/>
          <w:b w:val="0"/>
          <w:bCs w:val="0"/>
          <w:sz w:val="22"/>
          <w:szCs w:val="22"/>
        </w:rPr>
      </w:pPr>
      <w:r w:rsidRPr="5D65500C" w:rsidR="3D899D08">
        <w:rPr>
          <w:rFonts w:ascii="Arial" w:hAnsi="Arial" w:eastAsia="Arial" w:cs="Arial"/>
          <w:b w:val="1"/>
          <w:bCs w:val="1"/>
          <w:sz w:val="22"/>
          <w:szCs w:val="22"/>
        </w:rPr>
        <w:t>Disinfect</w:t>
      </w:r>
      <w:r w:rsidRPr="5D65500C" w:rsidR="6612BFCF">
        <w:rPr>
          <w:rFonts w:ascii="Arial" w:hAnsi="Arial" w:eastAsia="Arial" w:cs="Arial"/>
          <w:b w:val="1"/>
          <w:bCs w:val="1"/>
          <w:sz w:val="22"/>
          <w:szCs w:val="22"/>
        </w:rPr>
        <w:t xml:space="preserve"> </w:t>
      </w:r>
      <w:r w:rsidRPr="5D65500C" w:rsidR="6612BFCF">
        <w:rPr>
          <w:rFonts w:ascii="Arial" w:hAnsi="Arial" w:eastAsia="Arial" w:cs="Arial"/>
          <w:b w:val="0"/>
          <w:bCs w:val="0"/>
          <w:sz w:val="22"/>
          <w:szCs w:val="22"/>
        </w:rPr>
        <w:t>everything before use.</w:t>
      </w:r>
    </w:p>
    <w:p w:rsidR="5D65500C" w:rsidP="5D65500C" w:rsidRDefault="5D65500C" w14:paraId="7DC8CE97" w14:textId="0C15E243">
      <w:pPr>
        <w:pStyle w:val="Normal"/>
        <w:spacing w:line="360" w:lineRule="auto"/>
        <w:ind w:left="0"/>
        <w:jc w:val="left"/>
        <w:rPr>
          <w:rFonts w:ascii="Arial" w:hAnsi="Arial" w:eastAsia="Arial" w:cs="Arial"/>
          <w:b w:val="0"/>
          <w:bCs w:val="0"/>
          <w:sz w:val="22"/>
          <w:szCs w:val="22"/>
        </w:rPr>
      </w:pPr>
    </w:p>
    <w:p w:rsidR="165340E5" w:rsidP="165340E5" w:rsidRDefault="165340E5" w14:paraId="35EBF152" w14:textId="5C70BCFA">
      <w:pPr>
        <w:pStyle w:val="Normal"/>
        <w:spacing w:line="360" w:lineRule="auto"/>
        <w:ind w:left="0"/>
        <w:jc w:val="left"/>
        <w:rPr>
          <w:rFonts w:ascii="Arial" w:hAnsi="Arial" w:eastAsia="Arial" w:cs="Arial"/>
          <w:b w:val="0"/>
          <w:bCs w:val="0"/>
          <w:sz w:val="22"/>
          <w:szCs w:val="22"/>
        </w:rPr>
      </w:pPr>
    </w:p>
    <w:p w:rsidR="165340E5" w:rsidP="165340E5" w:rsidRDefault="165340E5" w14:paraId="0A33FC70" w14:textId="46434F6E">
      <w:pPr>
        <w:pStyle w:val="Normal"/>
        <w:spacing w:line="360" w:lineRule="auto"/>
        <w:ind w:left="0"/>
        <w:jc w:val="center"/>
        <w:rPr>
          <w:b w:val="1"/>
          <w:bCs w:val="1"/>
          <w:sz w:val="56"/>
          <w:szCs w:val="56"/>
        </w:rPr>
      </w:pPr>
    </w:p>
    <w:p w:rsidR="165340E5" w:rsidP="165340E5" w:rsidRDefault="165340E5" w14:paraId="0F8B299D" w14:textId="50DB8E8D">
      <w:pPr>
        <w:pStyle w:val="Normal"/>
        <w:spacing w:line="360" w:lineRule="auto"/>
        <w:ind w:left="0"/>
        <w:jc w:val="center"/>
        <w:rPr>
          <w:b w:val="1"/>
          <w:bCs w:val="1"/>
          <w:sz w:val="56"/>
          <w:szCs w:val="56"/>
        </w:rPr>
      </w:pPr>
    </w:p>
    <w:p w:rsidR="165340E5" w:rsidP="165340E5" w:rsidRDefault="165340E5" w14:paraId="3F7E9C2A" w14:textId="26666EAA">
      <w:pPr>
        <w:pStyle w:val="Normal"/>
        <w:spacing w:line="360" w:lineRule="auto"/>
        <w:ind w:left="0"/>
        <w:jc w:val="center"/>
        <w:rPr>
          <w:b w:val="1"/>
          <w:bCs w:val="1"/>
          <w:sz w:val="56"/>
          <w:szCs w:val="56"/>
        </w:rPr>
      </w:pPr>
    </w:p>
    <w:p w:rsidR="165340E5" w:rsidP="165340E5" w:rsidRDefault="165340E5" w14:paraId="7D0098C4" w14:textId="59D158BF">
      <w:pPr>
        <w:pStyle w:val="Normal"/>
        <w:spacing w:line="360" w:lineRule="auto"/>
        <w:ind w:left="0"/>
        <w:jc w:val="center"/>
        <w:rPr>
          <w:b w:val="1"/>
          <w:bCs w:val="1"/>
          <w:sz w:val="56"/>
          <w:szCs w:val="56"/>
        </w:rPr>
      </w:pPr>
    </w:p>
    <w:p w:rsidR="2826B142" w:rsidP="165340E5" w:rsidRDefault="2826B142" w14:paraId="4C4EFAE7" w14:textId="12CA036E">
      <w:pPr>
        <w:pStyle w:val="Normal"/>
        <w:spacing w:line="360" w:lineRule="auto"/>
        <w:ind w:left="0"/>
        <w:jc w:val="center"/>
        <w:rPr>
          <w:b w:val="1"/>
          <w:bCs w:val="1"/>
          <w:sz w:val="56"/>
          <w:szCs w:val="56"/>
        </w:rPr>
      </w:pPr>
      <w:r w:rsidRPr="165340E5" w:rsidR="2826B142">
        <w:rPr>
          <w:b w:val="1"/>
          <w:bCs w:val="1"/>
          <w:sz w:val="56"/>
          <w:szCs w:val="56"/>
        </w:rPr>
        <w:t>5. Conclusion</w:t>
      </w:r>
    </w:p>
    <w:p w:rsidR="358D3E07" w:rsidP="165340E5" w:rsidRDefault="358D3E07" w14:paraId="3CDF33BE" w14:textId="27DB521C">
      <w:pPr>
        <w:pStyle w:val="Normal"/>
        <w:spacing w:line="360" w:lineRule="auto"/>
        <w:ind w:left="0"/>
        <w:jc w:val="left"/>
        <w:rPr>
          <w:rFonts w:ascii="Arial" w:hAnsi="Arial" w:eastAsia="Arial" w:cs="Arial"/>
          <w:b w:val="0"/>
          <w:bCs w:val="0"/>
          <w:sz w:val="22"/>
          <w:szCs w:val="22"/>
        </w:rPr>
      </w:pPr>
      <w:r w:rsidRPr="165340E5" w:rsidR="358D3E07">
        <w:rPr>
          <w:rFonts w:ascii="Arial" w:hAnsi="Arial" w:eastAsia="Arial" w:cs="Arial"/>
          <w:b w:val="0"/>
          <w:bCs w:val="0"/>
          <w:sz w:val="22"/>
          <w:szCs w:val="22"/>
        </w:rPr>
        <w:t xml:space="preserve">As the Uk is </w:t>
      </w:r>
      <w:r w:rsidRPr="165340E5" w:rsidR="5ECC5C91">
        <w:rPr>
          <w:rFonts w:ascii="Arial" w:hAnsi="Arial" w:eastAsia="Arial" w:cs="Arial"/>
          <w:b w:val="0"/>
          <w:bCs w:val="0"/>
          <w:sz w:val="22"/>
          <w:szCs w:val="22"/>
        </w:rPr>
        <w:t>free polio</w:t>
      </w:r>
      <w:r w:rsidRPr="165340E5" w:rsidR="358D3E07">
        <w:rPr>
          <w:rFonts w:ascii="Arial" w:hAnsi="Arial" w:eastAsia="Arial" w:cs="Arial"/>
          <w:b w:val="0"/>
          <w:bCs w:val="0"/>
          <w:sz w:val="22"/>
          <w:szCs w:val="22"/>
        </w:rPr>
        <w:t xml:space="preserve"> declared, people still need to </w:t>
      </w:r>
      <w:r w:rsidRPr="165340E5" w:rsidR="5984F83A">
        <w:rPr>
          <w:rFonts w:ascii="Arial" w:hAnsi="Arial" w:eastAsia="Arial" w:cs="Arial"/>
          <w:b w:val="0"/>
          <w:bCs w:val="0"/>
          <w:sz w:val="22"/>
          <w:szCs w:val="22"/>
        </w:rPr>
        <w:t>follow</w:t>
      </w:r>
      <w:r w:rsidRPr="165340E5" w:rsidR="358D3E07">
        <w:rPr>
          <w:rFonts w:ascii="Arial" w:hAnsi="Arial" w:eastAsia="Arial" w:cs="Arial"/>
          <w:b w:val="0"/>
          <w:bCs w:val="0"/>
          <w:sz w:val="22"/>
          <w:szCs w:val="22"/>
        </w:rPr>
        <w:t xml:space="preserve"> the rules</w:t>
      </w:r>
      <w:r w:rsidRPr="165340E5" w:rsidR="74322338">
        <w:rPr>
          <w:rFonts w:ascii="Arial" w:hAnsi="Arial" w:eastAsia="Arial" w:cs="Arial"/>
          <w:b w:val="0"/>
          <w:bCs w:val="0"/>
          <w:sz w:val="22"/>
          <w:szCs w:val="22"/>
        </w:rPr>
        <w:t xml:space="preserve"> in staying safe, this meaning hygiene practice, measure for clean water, </w:t>
      </w:r>
      <w:r w:rsidRPr="165340E5" w:rsidR="7FD9CA54">
        <w:rPr>
          <w:rFonts w:ascii="Arial" w:hAnsi="Arial" w:eastAsia="Arial" w:cs="Arial"/>
          <w:b w:val="0"/>
          <w:bCs w:val="0"/>
          <w:sz w:val="22"/>
          <w:szCs w:val="22"/>
        </w:rPr>
        <w:t>self-isolation</w:t>
      </w:r>
      <w:r w:rsidRPr="165340E5" w:rsidR="538495D1">
        <w:rPr>
          <w:rFonts w:ascii="Arial" w:hAnsi="Arial" w:eastAsia="Arial" w:cs="Arial"/>
          <w:b w:val="0"/>
          <w:bCs w:val="0"/>
          <w:sz w:val="22"/>
          <w:szCs w:val="22"/>
        </w:rPr>
        <w:t xml:space="preserve">, vaccination mandatory for all children and parents that had not the vaccine yet. </w:t>
      </w:r>
    </w:p>
    <w:p w:rsidR="6532F2F5" w:rsidP="165340E5" w:rsidRDefault="6532F2F5" w14:paraId="35F0E1AB" w14:textId="181DEACB">
      <w:pPr>
        <w:pStyle w:val="Normal"/>
        <w:spacing w:line="360" w:lineRule="auto"/>
        <w:ind w:left="0"/>
        <w:jc w:val="left"/>
        <w:rPr>
          <w:rFonts w:ascii="Arial" w:hAnsi="Arial" w:eastAsia="Arial" w:cs="Arial"/>
          <w:b w:val="0"/>
          <w:bCs w:val="0"/>
          <w:sz w:val="22"/>
          <w:szCs w:val="22"/>
        </w:rPr>
      </w:pPr>
      <w:bookmarkStart w:name="_Int_nNtGZd6C" w:id="1334331771"/>
      <w:proofErr w:type="gramStart"/>
      <w:r w:rsidRPr="5D65500C" w:rsidR="6532F2F5">
        <w:rPr>
          <w:rFonts w:ascii="Arial" w:hAnsi="Arial" w:eastAsia="Arial" w:cs="Arial"/>
          <w:b w:val="0"/>
          <w:bCs w:val="0"/>
          <w:sz w:val="22"/>
          <w:szCs w:val="22"/>
        </w:rPr>
        <w:t xml:space="preserve">As </w:t>
      </w:r>
      <w:r w:rsidRPr="5D65500C" w:rsidR="090CAF02">
        <w:rPr>
          <w:rFonts w:ascii="Arial" w:hAnsi="Arial" w:eastAsia="Arial" w:cs="Arial"/>
          <w:b w:val="0"/>
          <w:bCs w:val="0"/>
          <w:sz w:val="22"/>
          <w:szCs w:val="22"/>
        </w:rPr>
        <w:t>long as</w:t>
      </w:r>
      <w:proofErr w:type="gramEnd"/>
      <w:bookmarkEnd w:id="1334331771"/>
      <w:r w:rsidRPr="5D65500C" w:rsidR="6532F2F5">
        <w:rPr>
          <w:rFonts w:ascii="Arial" w:hAnsi="Arial" w:eastAsia="Arial" w:cs="Arial"/>
          <w:b w:val="0"/>
          <w:bCs w:val="0"/>
          <w:sz w:val="22"/>
          <w:szCs w:val="22"/>
        </w:rPr>
        <w:t xml:space="preserve"> the virus is still existing, the danger is still here, and </w:t>
      </w:r>
      <w:r w:rsidRPr="5D65500C" w:rsidR="685F219A">
        <w:rPr>
          <w:rFonts w:ascii="Arial" w:hAnsi="Arial" w:eastAsia="Arial" w:cs="Arial"/>
          <w:b w:val="0"/>
          <w:bCs w:val="0"/>
          <w:sz w:val="22"/>
          <w:szCs w:val="22"/>
        </w:rPr>
        <w:t xml:space="preserve">efforts must be made to </w:t>
      </w:r>
      <w:r w:rsidRPr="5D65500C" w:rsidR="2F1F9EE7">
        <w:rPr>
          <w:rFonts w:ascii="Arial" w:hAnsi="Arial" w:eastAsia="Arial" w:cs="Arial"/>
          <w:b w:val="0"/>
          <w:bCs w:val="0"/>
          <w:sz w:val="22"/>
          <w:szCs w:val="22"/>
        </w:rPr>
        <w:t>try</w:t>
      </w:r>
      <w:r w:rsidRPr="5D65500C" w:rsidR="685F219A">
        <w:rPr>
          <w:rFonts w:ascii="Arial" w:hAnsi="Arial" w:eastAsia="Arial" w:cs="Arial"/>
          <w:b w:val="0"/>
          <w:bCs w:val="0"/>
          <w:sz w:val="22"/>
          <w:szCs w:val="22"/>
        </w:rPr>
        <w:t xml:space="preserve"> the best to prevent the future spreading. </w:t>
      </w:r>
    </w:p>
    <w:p w:rsidR="4E182A97" w:rsidP="165340E5" w:rsidRDefault="4E182A97" w14:paraId="690253B2" w14:textId="0614DBAE">
      <w:pPr>
        <w:pStyle w:val="Normal"/>
        <w:spacing w:line="360" w:lineRule="auto"/>
        <w:ind w:left="0"/>
        <w:jc w:val="left"/>
        <w:rPr>
          <w:rFonts w:ascii="Arial" w:hAnsi="Arial" w:eastAsia="Arial" w:cs="Arial"/>
          <w:b w:val="0"/>
          <w:bCs w:val="0"/>
          <w:sz w:val="22"/>
          <w:szCs w:val="22"/>
        </w:rPr>
      </w:pPr>
      <w:r w:rsidRPr="5D65500C" w:rsidR="4E182A97">
        <w:rPr>
          <w:rFonts w:ascii="Arial" w:hAnsi="Arial" w:eastAsia="Arial" w:cs="Arial"/>
          <w:b w:val="0"/>
          <w:bCs w:val="0"/>
          <w:sz w:val="22"/>
          <w:szCs w:val="22"/>
        </w:rPr>
        <w:t xml:space="preserve">The Uk made efforts to </w:t>
      </w:r>
      <w:r w:rsidRPr="5D65500C" w:rsidR="4E182A97">
        <w:rPr>
          <w:rFonts w:ascii="Arial" w:hAnsi="Arial" w:eastAsia="Arial" w:cs="Arial"/>
          <w:b w:val="0"/>
          <w:bCs w:val="0"/>
          <w:sz w:val="22"/>
          <w:szCs w:val="22"/>
        </w:rPr>
        <w:t>maintain</w:t>
      </w:r>
      <w:r w:rsidRPr="5D65500C" w:rsidR="4E182A97">
        <w:rPr>
          <w:rFonts w:ascii="Arial" w:hAnsi="Arial" w:eastAsia="Arial" w:cs="Arial"/>
          <w:b w:val="0"/>
          <w:bCs w:val="0"/>
          <w:sz w:val="22"/>
          <w:szCs w:val="22"/>
        </w:rPr>
        <w:t xml:space="preserve"> the country free of virus by </w:t>
      </w:r>
      <w:r w:rsidRPr="5D65500C" w:rsidR="4E182A97">
        <w:rPr>
          <w:rFonts w:ascii="Arial" w:hAnsi="Arial" w:eastAsia="Arial" w:cs="Arial"/>
          <w:b w:val="0"/>
          <w:bCs w:val="0"/>
          <w:sz w:val="22"/>
          <w:szCs w:val="22"/>
        </w:rPr>
        <w:t>providing</w:t>
      </w:r>
      <w:r w:rsidRPr="5D65500C" w:rsidR="4E182A97">
        <w:rPr>
          <w:rFonts w:ascii="Arial" w:hAnsi="Arial" w:eastAsia="Arial" w:cs="Arial"/>
          <w:b w:val="0"/>
          <w:bCs w:val="0"/>
          <w:sz w:val="22"/>
          <w:szCs w:val="22"/>
        </w:rPr>
        <w:t xml:space="preserve"> vaccination for free to everyone, </w:t>
      </w:r>
      <w:r w:rsidRPr="5D65500C" w:rsidR="2D6A9D30">
        <w:rPr>
          <w:rFonts w:ascii="Arial" w:hAnsi="Arial" w:eastAsia="Arial" w:cs="Arial"/>
          <w:b w:val="0"/>
          <w:bCs w:val="0"/>
          <w:sz w:val="22"/>
          <w:szCs w:val="22"/>
        </w:rPr>
        <w:t xml:space="preserve">in the Uk and outside as well. </w:t>
      </w:r>
      <w:r w:rsidRPr="5D65500C" w:rsidR="2D6A9D30">
        <w:rPr>
          <w:rFonts w:ascii="Arial" w:hAnsi="Arial" w:eastAsia="Arial" w:cs="Arial"/>
          <w:b w:val="0"/>
          <w:bCs w:val="0"/>
          <w:sz w:val="22"/>
          <w:szCs w:val="22"/>
        </w:rPr>
        <w:t>The UK is one of the to</w:t>
      </w:r>
      <w:r w:rsidRPr="5D65500C" w:rsidR="38B263F0">
        <w:rPr>
          <w:rFonts w:ascii="Arial" w:hAnsi="Arial" w:eastAsia="Arial" w:cs="Arial"/>
          <w:b w:val="0"/>
          <w:bCs w:val="0"/>
          <w:sz w:val="22"/>
          <w:szCs w:val="22"/>
        </w:rPr>
        <w:t xml:space="preserve">p </w:t>
      </w:r>
      <w:r w:rsidRPr="5D65500C" w:rsidR="1804D689">
        <w:rPr>
          <w:rFonts w:ascii="Arial" w:hAnsi="Arial" w:eastAsia="Arial" w:cs="Arial"/>
          <w:b w:val="0"/>
          <w:bCs w:val="0"/>
          <w:sz w:val="22"/>
          <w:szCs w:val="22"/>
        </w:rPr>
        <w:t>donors</w:t>
      </w:r>
      <w:r w:rsidRPr="5D65500C" w:rsidR="38B263F0">
        <w:rPr>
          <w:rFonts w:ascii="Arial" w:hAnsi="Arial" w:eastAsia="Arial" w:cs="Arial"/>
          <w:b w:val="0"/>
          <w:bCs w:val="0"/>
          <w:sz w:val="22"/>
          <w:szCs w:val="22"/>
        </w:rPr>
        <w:t xml:space="preserve"> to the Global Polio Eradication Initiative, which has vaccinated</w:t>
      </w:r>
      <w:r w:rsidRPr="5D65500C" w:rsidR="77574921">
        <w:rPr>
          <w:rFonts w:ascii="Arial" w:hAnsi="Arial" w:eastAsia="Arial" w:cs="Arial"/>
          <w:b w:val="0"/>
          <w:bCs w:val="0"/>
          <w:sz w:val="22"/>
          <w:szCs w:val="22"/>
        </w:rPr>
        <w:t xml:space="preserve"> millions of children against polio, in the world poorest countries.</w:t>
      </w:r>
      <w:r w:rsidRPr="5D65500C" w:rsidR="3CC16A37">
        <w:rPr>
          <w:rFonts w:ascii="Arial" w:hAnsi="Arial" w:eastAsia="Arial" w:cs="Arial"/>
          <w:b w:val="0"/>
          <w:bCs w:val="0"/>
          <w:sz w:val="22"/>
          <w:szCs w:val="22"/>
        </w:rPr>
        <w:t xml:space="preserve"> (“Wild polio wiped out in Africa with UK </w:t>
      </w:r>
      <w:r w:rsidRPr="5D65500C" w:rsidR="659FCACF">
        <w:rPr>
          <w:rFonts w:ascii="Arial" w:hAnsi="Arial" w:eastAsia="Arial" w:cs="Arial"/>
          <w:b w:val="0"/>
          <w:bCs w:val="0"/>
          <w:sz w:val="22"/>
          <w:szCs w:val="22"/>
        </w:rPr>
        <w:t>aid</w:t>
      </w:r>
      <w:r w:rsidRPr="5D65500C" w:rsidR="3CC16A37">
        <w:rPr>
          <w:rFonts w:ascii="Arial" w:hAnsi="Arial" w:eastAsia="Arial" w:cs="Arial"/>
          <w:b w:val="0"/>
          <w:bCs w:val="0"/>
          <w:sz w:val="22"/>
          <w:szCs w:val="22"/>
        </w:rPr>
        <w:t>”)</w:t>
      </w:r>
    </w:p>
    <w:p w:rsidR="35FC2E53" w:rsidP="165340E5" w:rsidRDefault="35FC2E53" w14:paraId="76333F6C" w14:textId="622AD961">
      <w:pPr>
        <w:pStyle w:val="Normal"/>
        <w:spacing w:line="360" w:lineRule="auto"/>
        <w:ind w:left="0"/>
        <w:jc w:val="left"/>
        <w:rPr>
          <w:rFonts w:ascii="Arial" w:hAnsi="Arial" w:eastAsia="Arial" w:cs="Arial"/>
          <w:b w:val="0"/>
          <w:bCs w:val="0"/>
          <w:sz w:val="22"/>
          <w:szCs w:val="22"/>
        </w:rPr>
      </w:pPr>
      <w:r w:rsidRPr="5D65500C" w:rsidR="35FC2E53">
        <w:rPr>
          <w:rFonts w:ascii="Arial" w:hAnsi="Arial" w:eastAsia="Arial" w:cs="Arial"/>
          <w:b w:val="0"/>
          <w:bCs w:val="0"/>
          <w:sz w:val="22"/>
          <w:szCs w:val="22"/>
        </w:rPr>
        <w:t xml:space="preserve"> Uk</w:t>
      </w:r>
      <w:r w:rsidRPr="5D65500C" w:rsidR="77574921">
        <w:rPr>
          <w:rFonts w:ascii="Arial" w:hAnsi="Arial" w:eastAsia="Arial" w:cs="Arial"/>
          <w:b w:val="0"/>
          <w:bCs w:val="0"/>
          <w:sz w:val="22"/>
          <w:szCs w:val="22"/>
        </w:rPr>
        <w:t xml:space="preserve"> has helped 220 </w:t>
      </w:r>
      <w:r w:rsidRPr="5D65500C" w:rsidR="48ABBF5D">
        <w:rPr>
          <w:rFonts w:ascii="Arial" w:hAnsi="Arial" w:eastAsia="Arial" w:cs="Arial"/>
          <w:b w:val="0"/>
          <w:bCs w:val="0"/>
          <w:sz w:val="22"/>
          <w:szCs w:val="22"/>
        </w:rPr>
        <w:t>million</w:t>
      </w:r>
      <w:r w:rsidRPr="5D65500C" w:rsidR="77574921">
        <w:rPr>
          <w:rFonts w:ascii="Arial" w:hAnsi="Arial" w:eastAsia="Arial" w:cs="Arial"/>
          <w:b w:val="0"/>
          <w:bCs w:val="0"/>
          <w:sz w:val="22"/>
          <w:szCs w:val="22"/>
        </w:rPr>
        <w:t xml:space="preserve"> children </w:t>
      </w:r>
      <w:r w:rsidRPr="5D65500C" w:rsidR="3ABBD985">
        <w:rPr>
          <w:rFonts w:ascii="Arial" w:hAnsi="Arial" w:eastAsia="Arial" w:cs="Arial"/>
          <w:b w:val="0"/>
          <w:bCs w:val="0"/>
          <w:sz w:val="22"/>
          <w:szCs w:val="22"/>
        </w:rPr>
        <w:t>across</w:t>
      </w:r>
      <w:r w:rsidRPr="5D65500C" w:rsidR="77574921">
        <w:rPr>
          <w:rFonts w:ascii="Arial" w:hAnsi="Arial" w:eastAsia="Arial" w:cs="Arial"/>
          <w:b w:val="0"/>
          <w:bCs w:val="0"/>
          <w:sz w:val="22"/>
          <w:szCs w:val="22"/>
        </w:rPr>
        <w:t xml:space="preserve"> 47 countries in Africa</w:t>
      </w:r>
      <w:r w:rsidRPr="5D65500C" w:rsidR="1EECEFDD">
        <w:rPr>
          <w:rFonts w:ascii="Arial" w:hAnsi="Arial" w:eastAsia="Arial" w:cs="Arial"/>
          <w:b w:val="0"/>
          <w:bCs w:val="0"/>
          <w:sz w:val="22"/>
          <w:szCs w:val="22"/>
        </w:rPr>
        <w:t xml:space="preserve">, with provision of the vaccine. </w:t>
      </w:r>
    </w:p>
    <w:p w:rsidR="6F2152B6" w:rsidP="5D65500C" w:rsidRDefault="6F2152B6" w14:paraId="531F6294" w14:textId="60F0D65C">
      <w:pPr>
        <w:pStyle w:val="Normal"/>
        <w:spacing w:line="360" w:lineRule="auto"/>
        <w:ind w:left="0"/>
        <w:jc w:val="left"/>
        <w:rPr>
          <w:rFonts w:ascii="Arial" w:hAnsi="Arial" w:eastAsia="Arial" w:cs="Arial"/>
          <w:b w:val="0"/>
          <w:bCs w:val="0"/>
          <w:sz w:val="22"/>
          <w:szCs w:val="22"/>
        </w:rPr>
      </w:pPr>
      <w:r w:rsidRPr="5D65500C" w:rsidR="6F2152B6">
        <w:rPr>
          <w:rFonts w:ascii="Arial" w:hAnsi="Arial" w:eastAsia="Arial" w:cs="Arial"/>
          <w:b w:val="0"/>
          <w:bCs w:val="0"/>
          <w:sz w:val="22"/>
          <w:szCs w:val="22"/>
        </w:rPr>
        <w:t xml:space="preserve">Polio is </w:t>
      </w:r>
      <w:bookmarkStart w:name="_Int_bIs7ttXo" w:id="1974932525"/>
      <w:r w:rsidRPr="5D65500C" w:rsidR="6D007AFF">
        <w:rPr>
          <w:rFonts w:ascii="Arial" w:hAnsi="Arial" w:eastAsia="Arial" w:cs="Arial"/>
          <w:b w:val="0"/>
          <w:bCs w:val="0"/>
          <w:sz w:val="22"/>
          <w:szCs w:val="22"/>
        </w:rPr>
        <w:t>extremely dangerous</w:t>
      </w:r>
      <w:bookmarkEnd w:id="1974932525"/>
      <w:r w:rsidRPr="5D65500C" w:rsidR="6F2152B6">
        <w:rPr>
          <w:rFonts w:ascii="Arial" w:hAnsi="Arial" w:eastAsia="Arial" w:cs="Arial"/>
          <w:b w:val="0"/>
          <w:bCs w:val="0"/>
          <w:sz w:val="22"/>
          <w:szCs w:val="22"/>
        </w:rPr>
        <w:t xml:space="preserve"> and </w:t>
      </w:r>
      <w:r w:rsidRPr="5D65500C" w:rsidR="74C15AD0">
        <w:rPr>
          <w:rFonts w:ascii="Arial" w:hAnsi="Arial" w:eastAsia="Arial" w:cs="Arial"/>
          <w:b w:val="0"/>
          <w:bCs w:val="0"/>
          <w:sz w:val="22"/>
          <w:szCs w:val="22"/>
        </w:rPr>
        <w:t>has</w:t>
      </w:r>
      <w:r w:rsidRPr="5D65500C" w:rsidR="6F2152B6">
        <w:rPr>
          <w:rFonts w:ascii="Arial" w:hAnsi="Arial" w:eastAsia="Arial" w:cs="Arial"/>
          <w:b w:val="0"/>
          <w:bCs w:val="0"/>
          <w:sz w:val="22"/>
          <w:szCs w:val="22"/>
        </w:rPr>
        <w:t xml:space="preserve"> no cure, but it can be prevente</w:t>
      </w:r>
      <w:r w:rsidRPr="5D65500C" w:rsidR="635C8A32">
        <w:rPr>
          <w:rFonts w:ascii="Arial" w:hAnsi="Arial" w:eastAsia="Arial" w:cs="Arial"/>
          <w:b w:val="0"/>
          <w:bCs w:val="0"/>
          <w:sz w:val="22"/>
          <w:szCs w:val="22"/>
        </w:rPr>
        <w:t xml:space="preserve">d. </w:t>
      </w:r>
      <w:r w:rsidRPr="5D65500C" w:rsidR="60334E37">
        <w:rPr>
          <w:rFonts w:ascii="Arial" w:hAnsi="Arial" w:eastAsia="Arial" w:cs="Arial"/>
          <w:b w:val="0"/>
          <w:bCs w:val="0"/>
          <w:sz w:val="22"/>
          <w:szCs w:val="22"/>
        </w:rPr>
        <w:t xml:space="preserve">Health is </w:t>
      </w:r>
      <w:r w:rsidRPr="5D65500C" w:rsidR="77DD42F4">
        <w:rPr>
          <w:rFonts w:ascii="Arial" w:hAnsi="Arial" w:eastAsia="Arial" w:cs="Arial"/>
          <w:b w:val="0"/>
          <w:bCs w:val="0"/>
          <w:sz w:val="22"/>
          <w:szCs w:val="22"/>
        </w:rPr>
        <w:t>everyone's</w:t>
      </w:r>
      <w:r w:rsidRPr="5D65500C" w:rsidR="60334E37">
        <w:rPr>
          <w:rFonts w:ascii="Arial" w:hAnsi="Arial" w:eastAsia="Arial" w:cs="Arial"/>
          <w:b w:val="0"/>
          <w:bCs w:val="0"/>
          <w:sz w:val="22"/>
          <w:szCs w:val="22"/>
        </w:rPr>
        <w:t xml:space="preserve"> </w:t>
      </w:r>
      <w:r w:rsidRPr="5D65500C" w:rsidR="660845E1">
        <w:rPr>
          <w:rFonts w:ascii="Arial" w:hAnsi="Arial" w:eastAsia="Arial" w:cs="Arial"/>
          <w:b w:val="0"/>
          <w:bCs w:val="0"/>
          <w:sz w:val="22"/>
          <w:szCs w:val="22"/>
        </w:rPr>
        <w:t>business</w:t>
      </w:r>
      <w:r w:rsidRPr="5D65500C" w:rsidR="60334E37">
        <w:rPr>
          <w:rFonts w:ascii="Arial" w:hAnsi="Arial" w:eastAsia="Arial" w:cs="Arial"/>
          <w:b w:val="0"/>
          <w:bCs w:val="0"/>
          <w:sz w:val="22"/>
          <w:szCs w:val="22"/>
        </w:rPr>
        <w:t xml:space="preserve">, and everyone needs to </w:t>
      </w:r>
      <w:r w:rsidRPr="5D65500C" w:rsidR="15F5E18F">
        <w:rPr>
          <w:rFonts w:ascii="Arial" w:hAnsi="Arial" w:eastAsia="Arial" w:cs="Arial"/>
          <w:b w:val="0"/>
          <w:bCs w:val="0"/>
          <w:sz w:val="22"/>
          <w:szCs w:val="22"/>
        </w:rPr>
        <w:t>fulfil</w:t>
      </w:r>
      <w:r w:rsidRPr="5D65500C" w:rsidR="60334E37">
        <w:rPr>
          <w:rFonts w:ascii="Arial" w:hAnsi="Arial" w:eastAsia="Arial" w:cs="Arial"/>
          <w:b w:val="0"/>
          <w:bCs w:val="0"/>
          <w:sz w:val="22"/>
          <w:szCs w:val="22"/>
        </w:rPr>
        <w:t xml:space="preserve"> the </w:t>
      </w:r>
      <w:r w:rsidRPr="5D65500C" w:rsidR="78AA8FA7">
        <w:rPr>
          <w:rFonts w:ascii="Arial" w:hAnsi="Arial" w:eastAsia="Arial" w:cs="Arial"/>
          <w:b w:val="0"/>
          <w:bCs w:val="0"/>
          <w:sz w:val="22"/>
          <w:szCs w:val="22"/>
        </w:rPr>
        <w:t>conditions</w:t>
      </w:r>
      <w:r w:rsidRPr="5D65500C" w:rsidR="60334E37">
        <w:rPr>
          <w:rFonts w:ascii="Arial" w:hAnsi="Arial" w:eastAsia="Arial" w:cs="Arial"/>
          <w:b w:val="0"/>
          <w:bCs w:val="0"/>
          <w:sz w:val="22"/>
          <w:szCs w:val="22"/>
        </w:rPr>
        <w:t xml:space="preserve"> </w:t>
      </w:r>
      <w:r w:rsidRPr="5D65500C" w:rsidR="0DAE0867">
        <w:rPr>
          <w:rFonts w:ascii="Arial" w:hAnsi="Arial" w:eastAsia="Arial" w:cs="Arial"/>
          <w:b w:val="0"/>
          <w:bCs w:val="0"/>
          <w:sz w:val="22"/>
          <w:szCs w:val="22"/>
        </w:rPr>
        <w:t>for a free-polio nation</w:t>
      </w:r>
      <w:r w:rsidRPr="5D65500C" w:rsidR="7E2AA601">
        <w:rPr>
          <w:rFonts w:ascii="Arial" w:hAnsi="Arial" w:eastAsia="Arial" w:cs="Arial"/>
          <w:b w:val="0"/>
          <w:bCs w:val="0"/>
          <w:sz w:val="22"/>
          <w:szCs w:val="22"/>
        </w:rPr>
        <w:t xml:space="preserve">, and a </w:t>
      </w:r>
      <w:r w:rsidRPr="5D65500C" w:rsidR="7E2AA601">
        <w:rPr>
          <w:rFonts w:ascii="Arial" w:hAnsi="Arial" w:eastAsia="Arial" w:cs="Arial"/>
          <w:b w:val="0"/>
          <w:bCs w:val="0"/>
          <w:sz w:val="22"/>
          <w:szCs w:val="22"/>
        </w:rPr>
        <w:t>healthy</w:t>
      </w:r>
      <w:r w:rsidRPr="5D65500C" w:rsidR="7E2AA601">
        <w:rPr>
          <w:rFonts w:ascii="Arial" w:hAnsi="Arial" w:eastAsia="Arial" w:cs="Arial"/>
          <w:b w:val="0"/>
          <w:bCs w:val="0"/>
          <w:sz w:val="22"/>
          <w:szCs w:val="22"/>
        </w:rPr>
        <w:t xml:space="preserve"> life.</w:t>
      </w:r>
    </w:p>
    <w:p w:rsidR="165340E5" w:rsidP="165340E5" w:rsidRDefault="165340E5" w14:paraId="5E88A297" w14:textId="2322C092">
      <w:pPr>
        <w:pStyle w:val="Normal"/>
        <w:spacing w:line="360" w:lineRule="auto"/>
        <w:ind w:left="0"/>
        <w:jc w:val="left"/>
        <w:rPr>
          <w:rFonts w:ascii="Arial" w:hAnsi="Arial" w:eastAsia="Arial" w:cs="Arial"/>
          <w:b w:val="0"/>
          <w:bCs w:val="0"/>
          <w:sz w:val="22"/>
          <w:szCs w:val="22"/>
        </w:rPr>
      </w:pPr>
    </w:p>
    <w:p w:rsidR="165340E5" w:rsidP="165340E5" w:rsidRDefault="165340E5" w14:paraId="7C2FFD97" w14:textId="3A381A18">
      <w:pPr>
        <w:pStyle w:val="Normal"/>
        <w:spacing w:line="360" w:lineRule="auto"/>
        <w:ind w:left="0"/>
        <w:jc w:val="left"/>
        <w:rPr>
          <w:rFonts w:ascii="Arial" w:hAnsi="Arial" w:eastAsia="Arial" w:cs="Arial"/>
          <w:b w:val="0"/>
          <w:bCs w:val="0"/>
          <w:sz w:val="22"/>
          <w:szCs w:val="22"/>
        </w:rPr>
      </w:pPr>
    </w:p>
    <w:p w:rsidR="165340E5" w:rsidP="165340E5" w:rsidRDefault="165340E5" w14:paraId="62E42537" w14:textId="47A120DE">
      <w:pPr>
        <w:pStyle w:val="Normal"/>
        <w:spacing w:line="360" w:lineRule="auto"/>
        <w:ind w:left="0"/>
        <w:jc w:val="left"/>
        <w:rPr>
          <w:rFonts w:ascii="Arial" w:hAnsi="Arial" w:eastAsia="Arial" w:cs="Arial"/>
          <w:b w:val="0"/>
          <w:bCs w:val="0"/>
          <w:sz w:val="22"/>
          <w:szCs w:val="22"/>
        </w:rPr>
      </w:pPr>
    </w:p>
    <w:p w:rsidR="165340E5" w:rsidP="165340E5" w:rsidRDefault="165340E5" w14:paraId="36D4AB1C" w14:textId="5BE1C175">
      <w:pPr>
        <w:pStyle w:val="Normal"/>
        <w:spacing w:line="360" w:lineRule="auto"/>
        <w:ind w:left="0"/>
        <w:jc w:val="left"/>
        <w:rPr>
          <w:rFonts w:ascii="Arial" w:hAnsi="Arial" w:eastAsia="Arial" w:cs="Arial"/>
          <w:b w:val="0"/>
          <w:bCs w:val="0"/>
          <w:sz w:val="22"/>
          <w:szCs w:val="22"/>
        </w:rPr>
      </w:pPr>
    </w:p>
    <w:p w:rsidR="165340E5" w:rsidP="165340E5" w:rsidRDefault="165340E5" w14:paraId="5080D849" w14:textId="490AD743">
      <w:pPr>
        <w:pStyle w:val="Normal"/>
        <w:spacing w:line="360" w:lineRule="auto"/>
        <w:ind w:left="0"/>
        <w:jc w:val="left"/>
        <w:rPr>
          <w:rFonts w:ascii="Arial" w:hAnsi="Arial" w:eastAsia="Arial" w:cs="Arial"/>
          <w:b w:val="0"/>
          <w:bCs w:val="0"/>
          <w:sz w:val="22"/>
          <w:szCs w:val="22"/>
        </w:rPr>
      </w:pPr>
    </w:p>
    <w:p w:rsidR="165340E5" w:rsidP="165340E5" w:rsidRDefault="165340E5" w14:paraId="269A0D41" w14:textId="435910C5">
      <w:pPr>
        <w:pStyle w:val="Normal"/>
        <w:spacing w:line="360" w:lineRule="auto"/>
        <w:ind w:left="0"/>
        <w:jc w:val="left"/>
        <w:rPr>
          <w:rFonts w:ascii="Arial" w:hAnsi="Arial" w:eastAsia="Arial" w:cs="Arial"/>
          <w:b w:val="0"/>
          <w:bCs w:val="0"/>
          <w:sz w:val="22"/>
          <w:szCs w:val="22"/>
        </w:rPr>
      </w:pPr>
    </w:p>
    <w:p w:rsidR="165340E5" w:rsidP="165340E5" w:rsidRDefault="165340E5" w14:paraId="2DA74401" w14:textId="2D6DDAFC">
      <w:pPr>
        <w:pStyle w:val="Normal"/>
        <w:spacing w:line="360" w:lineRule="auto"/>
        <w:ind w:left="0"/>
        <w:jc w:val="left"/>
        <w:rPr>
          <w:rFonts w:ascii="Arial" w:hAnsi="Arial" w:eastAsia="Arial" w:cs="Arial"/>
          <w:b w:val="0"/>
          <w:bCs w:val="0"/>
          <w:sz w:val="22"/>
          <w:szCs w:val="22"/>
        </w:rPr>
      </w:pPr>
    </w:p>
    <w:p w:rsidR="165340E5" w:rsidP="165340E5" w:rsidRDefault="165340E5" w14:paraId="55758EF3" w14:textId="4BACCACC">
      <w:pPr>
        <w:pStyle w:val="Normal"/>
        <w:spacing w:line="360" w:lineRule="auto"/>
        <w:ind w:left="0"/>
        <w:jc w:val="left"/>
        <w:rPr>
          <w:rFonts w:ascii="Arial" w:hAnsi="Arial" w:eastAsia="Arial" w:cs="Arial"/>
          <w:b w:val="0"/>
          <w:bCs w:val="0"/>
          <w:sz w:val="22"/>
          <w:szCs w:val="22"/>
        </w:rPr>
      </w:pPr>
    </w:p>
    <w:p w:rsidR="165340E5" w:rsidP="165340E5" w:rsidRDefault="165340E5" w14:paraId="1C18A2F7" w14:textId="4E3480FC">
      <w:pPr>
        <w:pStyle w:val="Normal"/>
        <w:spacing w:line="360" w:lineRule="auto"/>
        <w:ind w:left="0"/>
        <w:jc w:val="left"/>
        <w:rPr>
          <w:rFonts w:ascii="Arial" w:hAnsi="Arial" w:eastAsia="Arial" w:cs="Arial"/>
          <w:b w:val="0"/>
          <w:bCs w:val="0"/>
          <w:sz w:val="22"/>
          <w:szCs w:val="22"/>
        </w:rPr>
      </w:pPr>
    </w:p>
    <w:p w:rsidR="165340E5" w:rsidP="165340E5" w:rsidRDefault="165340E5" w14:paraId="5CFC19FF" w14:textId="468AB06A">
      <w:pPr>
        <w:pStyle w:val="Normal"/>
        <w:spacing w:line="360" w:lineRule="auto"/>
        <w:ind w:left="0"/>
        <w:jc w:val="left"/>
        <w:rPr>
          <w:rFonts w:ascii="Arial" w:hAnsi="Arial" w:eastAsia="Arial" w:cs="Arial"/>
          <w:b w:val="0"/>
          <w:bCs w:val="0"/>
          <w:sz w:val="22"/>
          <w:szCs w:val="22"/>
        </w:rPr>
      </w:pPr>
    </w:p>
    <w:p w:rsidR="165340E5" w:rsidP="165340E5" w:rsidRDefault="165340E5" w14:paraId="37C67D6A" w14:textId="3584E85B">
      <w:pPr>
        <w:pStyle w:val="Normal"/>
        <w:spacing w:line="360" w:lineRule="auto"/>
        <w:ind w:left="0"/>
        <w:jc w:val="left"/>
        <w:rPr>
          <w:rFonts w:ascii="Arial" w:hAnsi="Arial" w:eastAsia="Arial" w:cs="Arial"/>
          <w:b w:val="0"/>
          <w:bCs w:val="0"/>
          <w:sz w:val="22"/>
          <w:szCs w:val="22"/>
        </w:rPr>
      </w:pPr>
    </w:p>
    <w:p w:rsidR="165340E5" w:rsidP="165340E5" w:rsidRDefault="165340E5" w14:paraId="115DAFE7" w14:textId="64BA3D4C">
      <w:pPr>
        <w:pStyle w:val="Normal"/>
        <w:spacing w:line="360" w:lineRule="auto"/>
        <w:ind w:left="0"/>
        <w:jc w:val="left"/>
        <w:rPr>
          <w:rFonts w:ascii="Arial" w:hAnsi="Arial" w:eastAsia="Arial" w:cs="Arial"/>
          <w:b w:val="0"/>
          <w:bCs w:val="0"/>
          <w:sz w:val="22"/>
          <w:szCs w:val="22"/>
        </w:rPr>
      </w:pPr>
    </w:p>
    <w:p w:rsidR="165340E5" w:rsidP="165340E5" w:rsidRDefault="165340E5" w14:paraId="60514EFD" w14:textId="0E9F8136">
      <w:pPr>
        <w:pStyle w:val="Normal"/>
        <w:spacing w:line="360" w:lineRule="auto"/>
        <w:ind w:left="0"/>
        <w:jc w:val="left"/>
        <w:rPr>
          <w:rFonts w:ascii="Arial" w:hAnsi="Arial" w:eastAsia="Arial" w:cs="Arial"/>
          <w:b w:val="0"/>
          <w:bCs w:val="0"/>
          <w:sz w:val="22"/>
          <w:szCs w:val="22"/>
        </w:rPr>
      </w:pPr>
    </w:p>
    <w:p w:rsidR="165340E5" w:rsidP="165340E5" w:rsidRDefault="165340E5" w14:paraId="094D545F" w14:textId="713DD462">
      <w:pPr>
        <w:pStyle w:val="Normal"/>
        <w:spacing w:line="360" w:lineRule="auto"/>
        <w:ind w:left="0"/>
        <w:jc w:val="left"/>
        <w:rPr>
          <w:rFonts w:ascii="Arial" w:hAnsi="Arial" w:eastAsia="Arial" w:cs="Arial"/>
          <w:b w:val="0"/>
          <w:bCs w:val="0"/>
          <w:sz w:val="22"/>
          <w:szCs w:val="22"/>
        </w:rPr>
      </w:pPr>
    </w:p>
    <w:p w:rsidR="165340E5" w:rsidP="165340E5" w:rsidRDefault="165340E5" w14:paraId="2D181AE6" w14:textId="3FDA3C6B">
      <w:pPr>
        <w:pStyle w:val="Normal"/>
        <w:spacing w:line="360" w:lineRule="auto"/>
        <w:ind w:left="0"/>
        <w:jc w:val="left"/>
        <w:rPr>
          <w:rFonts w:ascii="Arial" w:hAnsi="Arial" w:eastAsia="Arial" w:cs="Arial"/>
          <w:b w:val="0"/>
          <w:bCs w:val="0"/>
          <w:sz w:val="22"/>
          <w:szCs w:val="22"/>
        </w:rPr>
      </w:pPr>
    </w:p>
    <w:p w:rsidR="165340E5" w:rsidP="165340E5" w:rsidRDefault="165340E5" w14:paraId="3B26DC6D" w14:textId="1C7DEC8A">
      <w:pPr>
        <w:pStyle w:val="Normal"/>
        <w:spacing w:line="360" w:lineRule="auto"/>
        <w:ind w:left="0"/>
        <w:jc w:val="left"/>
        <w:rPr>
          <w:rFonts w:ascii="Arial" w:hAnsi="Arial" w:eastAsia="Arial" w:cs="Arial"/>
          <w:b w:val="0"/>
          <w:bCs w:val="0"/>
          <w:sz w:val="22"/>
          <w:szCs w:val="22"/>
        </w:rPr>
      </w:pPr>
    </w:p>
    <w:p w:rsidR="165340E5" w:rsidP="165340E5" w:rsidRDefault="165340E5" w14:paraId="1DF12324" w14:textId="16D9A586">
      <w:pPr>
        <w:pStyle w:val="Normal"/>
        <w:spacing w:line="360" w:lineRule="auto"/>
        <w:ind w:left="0"/>
        <w:jc w:val="center"/>
        <w:rPr>
          <w:rFonts w:ascii="Calibri" w:hAnsi="Calibri" w:eastAsia="Calibri" w:cs="Calibri" w:asciiTheme="minorAscii" w:hAnsiTheme="minorAscii" w:eastAsiaTheme="minorAscii" w:cstheme="minorAscii"/>
          <w:b w:val="1"/>
          <w:bCs w:val="1"/>
          <w:sz w:val="56"/>
          <w:szCs w:val="56"/>
        </w:rPr>
      </w:pPr>
      <w:r w:rsidRPr="165340E5" w:rsidR="165340E5">
        <w:rPr>
          <w:rFonts w:ascii="Calibri" w:hAnsi="Calibri" w:eastAsia="Calibri" w:cs="Calibri" w:asciiTheme="minorAscii" w:hAnsiTheme="minorAscii" w:eastAsiaTheme="minorAscii" w:cstheme="minorAscii"/>
          <w:b w:val="1"/>
          <w:bCs w:val="1"/>
          <w:sz w:val="56"/>
          <w:szCs w:val="56"/>
        </w:rPr>
        <w:t xml:space="preserve">6. </w:t>
      </w:r>
      <w:r w:rsidRPr="165340E5" w:rsidR="1B84A6AE">
        <w:rPr>
          <w:rFonts w:ascii="Calibri" w:hAnsi="Calibri" w:eastAsia="Calibri" w:cs="Calibri" w:asciiTheme="minorAscii" w:hAnsiTheme="minorAscii" w:eastAsiaTheme="minorAscii" w:cstheme="minorAscii"/>
          <w:b w:val="1"/>
          <w:bCs w:val="1"/>
          <w:sz w:val="56"/>
          <w:szCs w:val="56"/>
        </w:rPr>
        <w:t>Reference list</w:t>
      </w:r>
    </w:p>
    <w:p w:rsidR="2AFDD210" w:rsidP="165340E5" w:rsidRDefault="2AFDD210" w14:paraId="0D72B01D" w14:textId="6414B6DB">
      <w:pPr>
        <w:pStyle w:val="Normal"/>
        <w:spacing w:line="360" w:lineRule="auto"/>
        <w:ind w:left="0"/>
        <w:jc w:val="left"/>
        <w:rPr>
          <w:rFonts w:ascii="Arial" w:hAnsi="Arial" w:eastAsia="Arial" w:cs="Arial"/>
          <w:b w:val="1"/>
          <w:bCs w:val="1"/>
          <w:sz w:val="22"/>
          <w:szCs w:val="22"/>
        </w:rPr>
      </w:pPr>
      <w:r w:rsidRPr="165340E5" w:rsidR="2AFDD210">
        <w:rPr>
          <w:rFonts w:ascii="Arial" w:hAnsi="Arial" w:eastAsia="Arial" w:cs="Arial"/>
          <w:b w:val="1"/>
          <w:bCs w:val="1"/>
          <w:sz w:val="22"/>
          <w:szCs w:val="22"/>
        </w:rPr>
        <w:t xml:space="preserve">World Health </w:t>
      </w:r>
      <w:r w:rsidRPr="165340E5" w:rsidR="02205283">
        <w:rPr>
          <w:rFonts w:ascii="Arial" w:hAnsi="Arial" w:eastAsia="Arial" w:cs="Arial"/>
          <w:b w:val="1"/>
          <w:bCs w:val="1"/>
          <w:sz w:val="22"/>
          <w:szCs w:val="22"/>
        </w:rPr>
        <w:t>Organization</w:t>
      </w:r>
      <w:r w:rsidRPr="165340E5" w:rsidR="2AFDD210">
        <w:rPr>
          <w:rFonts w:ascii="Arial" w:hAnsi="Arial" w:eastAsia="Arial" w:cs="Arial"/>
          <w:b w:val="1"/>
          <w:bCs w:val="1"/>
          <w:sz w:val="22"/>
          <w:szCs w:val="22"/>
        </w:rPr>
        <w:t xml:space="preserve"> (2022) Infectious Diseases Available at: </w:t>
      </w:r>
      <w:r w:rsidRPr="165340E5" w:rsidR="2AFDD210">
        <w:rPr>
          <w:rFonts w:ascii="Arial" w:hAnsi="Arial" w:eastAsia="Arial" w:cs="Arial"/>
          <w:b w:val="1"/>
          <w:bCs w:val="1"/>
          <w:sz w:val="22"/>
          <w:szCs w:val="22"/>
        </w:rPr>
        <w:t>https://www.who.int/</w:t>
      </w:r>
      <w:r w:rsidRPr="165340E5" w:rsidR="2AFDD210">
        <w:rPr>
          <w:rFonts w:ascii="Arial" w:hAnsi="Arial" w:eastAsia="Arial" w:cs="Arial"/>
          <w:b w:val="1"/>
          <w:bCs w:val="1"/>
          <w:sz w:val="22"/>
          <w:szCs w:val="22"/>
        </w:rPr>
        <w:t xml:space="preserve"> Accessed date 17 </w:t>
      </w:r>
      <w:r w:rsidRPr="165340E5" w:rsidR="62E593F9">
        <w:rPr>
          <w:rFonts w:ascii="Arial" w:hAnsi="Arial" w:eastAsia="Arial" w:cs="Arial"/>
          <w:b w:val="1"/>
          <w:bCs w:val="1"/>
          <w:sz w:val="22"/>
          <w:szCs w:val="22"/>
        </w:rPr>
        <w:t>October</w:t>
      </w:r>
      <w:r w:rsidRPr="165340E5" w:rsidR="2AFDD210">
        <w:rPr>
          <w:rFonts w:ascii="Arial" w:hAnsi="Arial" w:eastAsia="Arial" w:cs="Arial"/>
          <w:b w:val="1"/>
          <w:bCs w:val="1"/>
          <w:sz w:val="22"/>
          <w:szCs w:val="22"/>
        </w:rPr>
        <w:t xml:space="preserve"> 2022</w:t>
      </w:r>
      <w:r w:rsidRPr="165340E5" w:rsidR="6C8724A5">
        <w:rPr>
          <w:rFonts w:ascii="Arial" w:hAnsi="Arial" w:eastAsia="Arial" w:cs="Arial"/>
          <w:b w:val="1"/>
          <w:bCs w:val="1"/>
          <w:sz w:val="22"/>
          <w:szCs w:val="22"/>
        </w:rPr>
        <w:t>.</w:t>
      </w:r>
    </w:p>
    <w:p w:rsidR="75020653" w:rsidP="165340E5" w:rsidRDefault="75020653" w14:paraId="3FE0A62F" w14:textId="0BC11969">
      <w:pPr>
        <w:pStyle w:val="Normal"/>
        <w:spacing w:line="360" w:lineRule="auto"/>
        <w:ind w:left="0"/>
        <w:jc w:val="left"/>
        <w:rPr>
          <w:rFonts w:ascii="Arial" w:hAnsi="Arial" w:eastAsia="Arial" w:cs="Arial"/>
          <w:b w:val="1"/>
          <w:bCs w:val="1"/>
          <w:sz w:val="22"/>
          <w:szCs w:val="22"/>
        </w:rPr>
      </w:pPr>
      <w:r w:rsidRPr="165340E5" w:rsidR="75020653">
        <w:rPr>
          <w:rFonts w:ascii="Arial" w:hAnsi="Arial" w:eastAsia="Arial" w:cs="Arial"/>
          <w:b w:val="1"/>
          <w:bCs w:val="1"/>
          <w:sz w:val="22"/>
          <w:szCs w:val="22"/>
        </w:rPr>
        <w:t>World Health Organization (2022) Poliomyelitis</w:t>
      </w:r>
      <w:r w:rsidRPr="165340E5" w:rsidR="568DACC5">
        <w:rPr>
          <w:rFonts w:ascii="Arial" w:hAnsi="Arial" w:eastAsia="Arial" w:cs="Arial"/>
          <w:b w:val="1"/>
          <w:bCs w:val="1"/>
          <w:sz w:val="22"/>
          <w:szCs w:val="22"/>
        </w:rPr>
        <w:t xml:space="preserve"> Available at: </w:t>
      </w:r>
      <w:hyperlink r:id="Ra4f90fa2299e4a1e">
        <w:r w:rsidRPr="165340E5" w:rsidR="568DACC5">
          <w:rPr>
            <w:rStyle w:val="Hyperlink"/>
            <w:rFonts w:ascii="Arial" w:hAnsi="Arial" w:eastAsia="Arial" w:cs="Arial"/>
            <w:b w:val="1"/>
            <w:bCs w:val="1"/>
            <w:sz w:val="22"/>
            <w:szCs w:val="22"/>
          </w:rPr>
          <w:t>https://www.who.int/</w:t>
        </w:r>
      </w:hyperlink>
      <w:r w:rsidRPr="165340E5" w:rsidR="568DACC5">
        <w:rPr>
          <w:rFonts w:ascii="Arial" w:hAnsi="Arial" w:eastAsia="Arial" w:cs="Arial"/>
          <w:b w:val="1"/>
          <w:bCs w:val="1"/>
          <w:sz w:val="22"/>
          <w:szCs w:val="22"/>
        </w:rPr>
        <w:t xml:space="preserve"> Accessed date </w:t>
      </w:r>
      <w:r w:rsidRPr="165340E5" w:rsidR="153291F7">
        <w:rPr>
          <w:rFonts w:ascii="Arial" w:hAnsi="Arial" w:eastAsia="Arial" w:cs="Arial"/>
          <w:b w:val="1"/>
          <w:bCs w:val="1"/>
          <w:sz w:val="22"/>
          <w:szCs w:val="22"/>
        </w:rPr>
        <w:t>17 October 2022.</w:t>
      </w:r>
    </w:p>
    <w:p w:rsidR="153291F7" w:rsidP="165340E5" w:rsidRDefault="153291F7" w14:paraId="10795EF7" w14:textId="46880207">
      <w:pPr>
        <w:pStyle w:val="Normal"/>
        <w:spacing w:line="360" w:lineRule="auto"/>
        <w:ind w:left="0"/>
        <w:jc w:val="left"/>
        <w:rPr>
          <w:rFonts w:ascii="Arial" w:hAnsi="Arial" w:eastAsia="Arial" w:cs="Arial"/>
          <w:b w:val="1"/>
          <w:bCs w:val="1"/>
          <w:sz w:val="22"/>
          <w:szCs w:val="22"/>
        </w:rPr>
      </w:pPr>
      <w:r w:rsidRPr="165340E5" w:rsidR="153291F7">
        <w:rPr>
          <w:rFonts w:ascii="Arial" w:hAnsi="Arial" w:eastAsia="Arial" w:cs="Arial"/>
          <w:b w:val="1"/>
          <w:bCs w:val="1"/>
          <w:sz w:val="22"/>
          <w:szCs w:val="22"/>
        </w:rPr>
        <w:t>Polio Global Eradication Initiative (</w:t>
      </w:r>
      <w:r w:rsidRPr="165340E5" w:rsidR="5A3E0D8C">
        <w:rPr>
          <w:rFonts w:ascii="Arial" w:hAnsi="Arial" w:eastAsia="Arial" w:cs="Arial"/>
          <w:b w:val="1"/>
          <w:bCs w:val="1"/>
          <w:sz w:val="22"/>
          <w:szCs w:val="22"/>
        </w:rPr>
        <w:t xml:space="preserve">2022) Polio+ Prevention Available at: </w:t>
      </w:r>
      <w:hyperlink r:id="R1ec26419b92a47f0">
        <w:r w:rsidRPr="165340E5" w:rsidR="5A3E0D8C">
          <w:rPr>
            <w:rStyle w:val="Hyperlink"/>
            <w:rFonts w:ascii="Arial" w:hAnsi="Arial" w:eastAsia="Arial" w:cs="Arial"/>
            <w:b w:val="1"/>
            <w:bCs w:val="1"/>
            <w:sz w:val="22"/>
            <w:szCs w:val="22"/>
          </w:rPr>
          <w:t>https://polioeradication</w:t>
        </w:r>
        <w:r w:rsidRPr="165340E5" w:rsidR="71CECEF2">
          <w:rPr>
            <w:rStyle w:val="Hyperlink"/>
            <w:rFonts w:ascii="Arial" w:hAnsi="Arial" w:eastAsia="Arial" w:cs="Arial"/>
            <w:b w:val="1"/>
            <w:bCs w:val="1"/>
            <w:sz w:val="22"/>
            <w:szCs w:val="22"/>
          </w:rPr>
          <w:t>.org/</w:t>
        </w:r>
      </w:hyperlink>
      <w:r w:rsidRPr="165340E5" w:rsidR="71CECEF2">
        <w:rPr>
          <w:rFonts w:ascii="Arial" w:hAnsi="Arial" w:eastAsia="Arial" w:cs="Arial"/>
          <w:b w:val="1"/>
          <w:bCs w:val="1"/>
          <w:sz w:val="22"/>
          <w:szCs w:val="22"/>
        </w:rPr>
        <w:t xml:space="preserve"> Accessed date 17 October 2022.</w:t>
      </w:r>
    </w:p>
    <w:p w:rsidR="0AC2633C" w:rsidP="165340E5" w:rsidRDefault="0AC2633C" w14:paraId="33FA9F68" w14:textId="13F30630">
      <w:pPr>
        <w:pStyle w:val="Normal"/>
        <w:spacing w:line="360" w:lineRule="auto"/>
        <w:ind w:left="0"/>
        <w:jc w:val="left"/>
        <w:rPr>
          <w:rFonts w:ascii="Arial" w:hAnsi="Arial" w:eastAsia="Arial" w:cs="Arial"/>
          <w:b w:val="1"/>
          <w:bCs w:val="1"/>
          <w:sz w:val="22"/>
          <w:szCs w:val="22"/>
        </w:rPr>
      </w:pPr>
      <w:r w:rsidRPr="165340E5" w:rsidR="0AC2633C">
        <w:rPr>
          <w:rFonts w:ascii="Arial" w:hAnsi="Arial" w:eastAsia="Arial" w:cs="Arial"/>
          <w:b w:val="1"/>
          <w:bCs w:val="1"/>
          <w:sz w:val="22"/>
          <w:szCs w:val="22"/>
        </w:rPr>
        <w:t xml:space="preserve">NHS (2022) Polio Available at: </w:t>
      </w:r>
      <w:hyperlink r:id="R685d95f43c9f4429">
        <w:r w:rsidRPr="165340E5" w:rsidR="0AC2633C">
          <w:rPr>
            <w:rStyle w:val="Hyperlink"/>
            <w:rFonts w:ascii="Arial" w:hAnsi="Arial" w:eastAsia="Arial" w:cs="Arial"/>
            <w:b w:val="1"/>
            <w:bCs w:val="1"/>
            <w:sz w:val="22"/>
            <w:szCs w:val="22"/>
          </w:rPr>
          <w:t>https://www.nhs</w:t>
        </w:r>
        <w:r w:rsidRPr="165340E5" w:rsidR="02A6CB21">
          <w:rPr>
            <w:rStyle w:val="Hyperlink"/>
            <w:rFonts w:ascii="Arial" w:hAnsi="Arial" w:eastAsia="Arial" w:cs="Arial"/>
            <w:b w:val="1"/>
            <w:bCs w:val="1"/>
            <w:sz w:val="22"/>
            <w:szCs w:val="22"/>
          </w:rPr>
          <w:t>.uk/</w:t>
        </w:r>
      </w:hyperlink>
      <w:r w:rsidRPr="165340E5" w:rsidR="02A6CB21">
        <w:rPr>
          <w:rFonts w:ascii="Arial" w:hAnsi="Arial" w:eastAsia="Arial" w:cs="Arial"/>
          <w:b w:val="1"/>
          <w:bCs w:val="1"/>
          <w:sz w:val="22"/>
          <w:szCs w:val="22"/>
        </w:rPr>
        <w:t xml:space="preserve"> Accessed date 18 October 2022.</w:t>
      </w:r>
    </w:p>
    <w:p w:rsidR="49FA3162" w:rsidP="165340E5" w:rsidRDefault="49FA3162" w14:paraId="1E41C084" w14:textId="34F8E310">
      <w:pPr>
        <w:pStyle w:val="Normal"/>
        <w:spacing w:line="360" w:lineRule="auto"/>
        <w:ind w:left="0"/>
        <w:jc w:val="left"/>
        <w:rPr>
          <w:rFonts w:ascii="Arial" w:hAnsi="Arial" w:eastAsia="Arial" w:cs="Arial"/>
          <w:b w:val="1"/>
          <w:bCs w:val="1"/>
          <w:sz w:val="22"/>
          <w:szCs w:val="22"/>
        </w:rPr>
      </w:pPr>
      <w:r w:rsidRPr="5D65500C" w:rsidR="49FA3162">
        <w:rPr>
          <w:rFonts w:ascii="Arial" w:hAnsi="Arial" w:eastAsia="Arial" w:cs="Arial"/>
          <w:b w:val="1"/>
          <w:bCs w:val="1"/>
          <w:sz w:val="22"/>
          <w:szCs w:val="22"/>
        </w:rPr>
        <w:t xml:space="preserve">Department for International Development (2020) Wild Polio Wiped </w:t>
      </w:r>
      <w:r w:rsidRPr="5D65500C" w:rsidR="089F1694">
        <w:rPr>
          <w:rFonts w:ascii="Arial" w:hAnsi="Arial" w:eastAsia="Arial" w:cs="Arial"/>
          <w:b w:val="1"/>
          <w:bCs w:val="1"/>
          <w:sz w:val="22"/>
          <w:szCs w:val="22"/>
        </w:rPr>
        <w:t xml:space="preserve">Out </w:t>
      </w:r>
      <w:r w:rsidRPr="5D65500C" w:rsidR="1C660197">
        <w:rPr>
          <w:rFonts w:ascii="Arial" w:hAnsi="Arial" w:eastAsia="Arial" w:cs="Arial"/>
          <w:b w:val="1"/>
          <w:bCs w:val="1"/>
          <w:sz w:val="22"/>
          <w:szCs w:val="22"/>
        </w:rPr>
        <w:t>in</w:t>
      </w:r>
      <w:r w:rsidRPr="5D65500C" w:rsidR="089F1694">
        <w:rPr>
          <w:rFonts w:ascii="Arial" w:hAnsi="Arial" w:eastAsia="Arial" w:cs="Arial"/>
          <w:b w:val="1"/>
          <w:bCs w:val="1"/>
          <w:sz w:val="22"/>
          <w:szCs w:val="22"/>
        </w:rPr>
        <w:t xml:space="preserve"> Africa </w:t>
      </w:r>
      <w:r w:rsidRPr="5D65500C" w:rsidR="56DBA7CF">
        <w:rPr>
          <w:rFonts w:ascii="Arial" w:hAnsi="Arial" w:eastAsia="Arial" w:cs="Arial"/>
          <w:b w:val="1"/>
          <w:bCs w:val="1"/>
          <w:sz w:val="22"/>
          <w:szCs w:val="22"/>
        </w:rPr>
        <w:t>with</w:t>
      </w:r>
      <w:r w:rsidRPr="5D65500C" w:rsidR="089F1694">
        <w:rPr>
          <w:rFonts w:ascii="Arial" w:hAnsi="Arial" w:eastAsia="Arial" w:cs="Arial"/>
          <w:b w:val="1"/>
          <w:bCs w:val="1"/>
          <w:sz w:val="22"/>
          <w:szCs w:val="22"/>
        </w:rPr>
        <w:t xml:space="preserve"> Uk Aid Support Available at: </w:t>
      </w:r>
      <w:hyperlink r:id="R8e8ac7e5c00b48c3">
        <w:r w:rsidRPr="5D65500C" w:rsidR="089F1694">
          <w:rPr>
            <w:rStyle w:val="Hyperlink"/>
            <w:rFonts w:ascii="Arial" w:hAnsi="Arial" w:eastAsia="Arial" w:cs="Arial"/>
            <w:b w:val="1"/>
            <w:bCs w:val="1"/>
            <w:sz w:val="22"/>
            <w:szCs w:val="22"/>
          </w:rPr>
          <w:t>https://www.gov.uk/</w:t>
        </w:r>
      </w:hyperlink>
      <w:r w:rsidRPr="5D65500C" w:rsidR="089F1694">
        <w:rPr>
          <w:rFonts w:ascii="Arial" w:hAnsi="Arial" w:eastAsia="Arial" w:cs="Arial"/>
          <w:b w:val="1"/>
          <w:bCs w:val="1"/>
          <w:sz w:val="22"/>
          <w:szCs w:val="22"/>
        </w:rPr>
        <w:t xml:space="preserve"> </w:t>
      </w:r>
      <w:r w:rsidRPr="5D65500C" w:rsidR="4743FBC5">
        <w:rPr>
          <w:rFonts w:ascii="Arial" w:hAnsi="Arial" w:eastAsia="Arial" w:cs="Arial"/>
          <w:b w:val="1"/>
          <w:bCs w:val="1"/>
          <w:sz w:val="22"/>
          <w:szCs w:val="22"/>
        </w:rPr>
        <w:t>Accessed date 18 October 2022.</w:t>
      </w:r>
    </w:p>
    <w:p w:rsidR="6BF4D21D" w:rsidP="165340E5" w:rsidRDefault="6BF4D21D" w14:paraId="44608696" w14:textId="74619B2D">
      <w:pPr>
        <w:pStyle w:val="Normal"/>
        <w:spacing w:line="360" w:lineRule="auto"/>
        <w:ind w:left="0"/>
        <w:jc w:val="left"/>
        <w:rPr>
          <w:rFonts w:ascii="Arial" w:hAnsi="Arial" w:eastAsia="Arial" w:cs="Arial"/>
          <w:b w:val="1"/>
          <w:bCs w:val="1"/>
          <w:sz w:val="22"/>
          <w:szCs w:val="22"/>
        </w:rPr>
      </w:pPr>
      <w:r w:rsidRPr="165340E5" w:rsidR="6BF4D21D">
        <w:rPr>
          <w:rFonts w:ascii="Arial" w:hAnsi="Arial" w:eastAsia="Arial" w:cs="Arial"/>
          <w:b w:val="1"/>
          <w:bCs w:val="1"/>
          <w:sz w:val="22"/>
          <w:szCs w:val="22"/>
        </w:rPr>
        <w:t xml:space="preserve">Centers for Disease Control and Prevencion (2022) what is Polio </w:t>
      </w:r>
      <w:r w:rsidRPr="165340E5" w:rsidR="725B6881">
        <w:rPr>
          <w:rFonts w:ascii="Arial" w:hAnsi="Arial" w:eastAsia="Arial" w:cs="Arial"/>
          <w:b w:val="1"/>
          <w:bCs w:val="1"/>
          <w:sz w:val="22"/>
          <w:szCs w:val="22"/>
        </w:rPr>
        <w:t xml:space="preserve">Available at: </w:t>
      </w:r>
      <w:hyperlink r:id="R070e643f33de46e1">
        <w:r w:rsidRPr="165340E5" w:rsidR="725B6881">
          <w:rPr>
            <w:rStyle w:val="Hyperlink"/>
            <w:rFonts w:ascii="Arial" w:hAnsi="Arial" w:eastAsia="Arial" w:cs="Arial"/>
            <w:b w:val="1"/>
            <w:bCs w:val="1"/>
            <w:sz w:val="22"/>
            <w:szCs w:val="22"/>
          </w:rPr>
          <w:t>https://www.cdc.gov/</w:t>
        </w:r>
      </w:hyperlink>
      <w:r w:rsidRPr="165340E5" w:rsidR="725B6881">
        <w:rPr>
          <w:rFonts w:ascii="Arial" w:hAnsi="Arial" w:eastAsia="Arial" w:cs="Arial"/>
          <w:b w:val="1"/>
          <w:bCs w:val="1"/>
          <w:sz w:val="22"/>
          <w:szCs w:val="22"/>
        </w:rPr>
        <w:t xml:space="preserve"> Accessed date 18 October 2022.</w:t>
      </w:r>
    </w:p>
    <w:p w:rsidR="1D5C5C59" w:rsidP="165340E5" w:rsidRDefault="1D5C5C59" w14:paraId="27D138BB" w14:textId="6F8E86D1">
      <w:pPr>
        <w:pStyle w:val="Normal"/>
        <w:spacing w:line="360" w:lineRule="auto"/>
        <w:ind w:left="0"/>
        <w:jc w:val="left"/>
        <w:rPr>
          <w:rFonts w:ascii="Arial" w:hAnsi="Arial" w:eastAsia="Arial" w:cs="Arial"/>
          <w:b w:val="1"/>
          <w:bCs w:val="1"/>
          <w:sz w:val="22"/>
          <w:szCs w:val="22"/>
        </w:rPr>
      </w:pPr>
      <w:r w:rsidRPr="5D65500C" w:rsidR="349DAA6F">
        <w:rPr>
          <w:rFonts w:ascii="Arial" w:hAnsi="Arial" w:eastAsia="Arial" w:cs="Arial"/>
          <w:b w:val="1"/>
          <w:bCs w:val="1"/>
          <w:sz w:val="22"/>
          <w:szCs w:val="22"/>
        </w:rPr>
        <w:t>Centers</w:t>
      </w:r>
      <w:r w:rsidRPr="5D65500C" w:rsidR="1D5C5C59">
        <w:rPr>
          <w:rFonts w:ascii="Arial" w:hAnsi="Arial" w:eastAsia="Arial" w:cs="Arial"/>
          <w:b w:val="1"/>
          <w:bCs w:val="1"/>
          <w:sz w:val="22"/>
          <w:szCs w:val="22"/>
        </w:rPr>
        <w:t xml:space="preserve"> for Disease Control and Prevencion (2020) Monitoring the Disease available at: </w:t>
      </w:r>
      <w:hyperlink r:id="Rd584fb078345487d">
        <w:r w:rsidRPr="5D65500C" w:rsidR="1D5C5C59">
          <w:rPr>
            <w:rStyle w:val="Hyperlink"/>
            <w:rFonts w:ascii="Arial" w:hAnsi="Arial" w:eastAsia="Arial" w:cs="Arial"/>
            <w:b w:val="1"/>
            <w:bCs w:val="1"/>
            <w:sz w:val="22"/>
            <w:szCs w:val="22"/>
          </w:rPr>
          <w:t>h</w:t>
        </w:r>
        <w:r w:rsidRPr="5D65500C" w:rsidR="4AD71688">
          <w:rPr>
            <w:rStyle w:val="Hyperlink"/>
            <w:rFonts w:ascii="Arial" w:hAnsi="Arial" w:eastAsia="Arial" w:cs="Arial"/>
            <w:b w:val="1"/>
            <w:bCs w:val="1"/>
            <w:sz w:val="22"/>
            <w:szCs w:val="22"/>
          </w:rPr>
          <w:t>ttps://www.cdc.gov/</w:t>
        </w:r>
      </w:hyperlink>
      <w:r w:rsidRPr="5D65500C" w:rsidR="4AD71688">
        <w:rPr>
          <w:rFonts w:ascii="Arial" w:hAnsi="Arial" w:eastAsia="Arial" w:cs="Arial"/>
          <w:b w:val="1"/>
          <w:bCs w:val="1"/>
          <w:sz w:val="22"/>
          <w:szCs w:val="22"/>
        </w:rPr>
        <w:t xml:space="preserve"> </w:t>
      </w:r>
      <w:r w:rsidRPr="5D65500C" w:rsidR="2012C760">
        <w:rPr>
          <w:rFonts w:ascii="Arial" w:hAnsi="Arial" w:eastAsia="Arial" w:cs="Arial"/>
          <w:b w:val="1"/>
          <w:bCs w:val="1"/>
          <w:sz w:val="22"/>
          <w:szCs w:val="22"/>
        </w:rPr>
        <w:t>accessed</w:t>
      </w:r>
      <w:r w:rsidRPr="5D65500C" w:rsidR="4AD71688">
        <w:rPr>
          <w:rFonts w:ascii="Arial" w:hAnsi="Arial" w:eastAsia="Arial" w:cs="Arial"/>
          <w:b w:val="1"/>
          <w:bCs w:val="1"/>
          <w:sz w:val="22"/>
          <w:szCs w:val="22"/>
        </w:rPr>
        <w:t xml:space="preserve"> date 18 October 2022.</w:t>
      </w:r>
    </w:p>
    <w:sectPr>
      <w:pgSz w:w="12240" w:h="15840" w:orient="portrait"/>
      <w:pgMar w:top="1440" w:right="1440" w:bottom="1440" w:left="1440" w:header="720" w:footer="720" w:gutter="0"/>
      <w:cols w:space="720"/>
      <w:docGrid w:linePitch="360"/>
      <w:headerReference w:type="default" r:id="R7b04ab51fff447ac"/>
      <w:footerReference w:type="default" r:id="Ra6ac0f97c66c45a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48F218" w:rsidTr="1D48F218" w14:paraId="33911A5A">
      <w:trPr>
        <w:trHeight w:val="300"/>
      </w:trPr>
      <w:tc>
        <w:tcPr>
          <w:tcW w:w="3120" w:type="dxa"/>
          <w:tcMar/>
        </w:tcPr>
        <w:p w:rsidR="1D48F218" w:rsidP="1D48F218" w:rsidRDefault="1D48F218" w14:paraId="7B17D42C" w14:textId="4186D812">
          <w:pPr>
            <w:pStyle w:val="Header"/>
            <w:bidi w:val="0"/>
            <w:ind w:left="-115"/>
            <w:jc w:val="left"/>
          </w:pPr>
        </w:p>
      </w:tc>
      <w:tc>
        <w:tcPr>
          <w:tcW w:w="3120" w:type="dxa"/>
          <w:tcMar/>
        </w:tcPr>
        <w:p w:rsidR="1D48F218" w:rsidP="1D48F218" w:rsidRDefault="1D48F218" w14:paraId="7FABED63" w14:textId="0489D7EA">
          <w:pPr>
            <w:pStyle w:val="Header"/>
            <w:bidi w:val="0"/>
            <w:jc w:val="center"/>
          </w:pPr>
        </w:p>
      </w:tc>
      <w:tc>
        <w:tcPr>
          <w:tcW w:w="3120" w:type="dxa"/>
          <w:tcMar/>
        </w:tcPr>
        <w:p w:rsidR="1D48F218" w:rsidP="1D48F218" w:rsidRDefault="1D48F218" w14:paraId="51008BC4" w14:textId="1AB205F8">
          <w:pPr>
            <w:pStyle w:val="Header"/>
            <w:bidi w:val="0"/>
            <w:ind w:right="-115"/>
            <w:jc w:val="right"/>
          </w:pPr>
        </w:p>
      </w:tc>
    </w:tr>
  </w:tbl>
  <w:p w:rsidR="1D48F218" w:rsidP="1D48F218" w:rsidRDefault="1D48F218" w14:paraId="478CE65E" w14:textId="611209A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48F218" w:rsidTr="1D48F218" w14:paraId="70C4DC57">
      <w:trPr>
        <w:trHeight w:val="300"/>
      </w:trPr>
      <w:tc>
        <w:tcPr>
          <w:tcW w:w="3120" w:type="dxa"/>
          <w:tcMar/>
        </w:tcPr>
        <w:p w:rsidR="1D48F218" w:rsidP="1D48F218" w:rsidRDefault="1D48F218" w14:paraId="48BF5919" w14:textId="450471B8">
          <w:pPr>
            <w:pStyle w:val="Header"/>
            <w:bidi w:val="0"/>
            <w:ind w:left="-115"/>
            <w:jc w:val="left"/>
          </w:pPr>
        </w:p>
      </w:tc>
      <w:tc>
        <w:tcPr>
          <w:tcW w:w="3120" w:type="dxa"/>
          <w:tcMar/>
        </w:tcPr>
        <w:p w:rsidR="1D48F218" w:rsidP="1D48F218" w:rsidRDefault="1D48F218" w14:paraId="05893B59" w14:textId="11F707F2">
          <w:pPr>
            <w:pStyle w:val="Header"/>
            <w:bidi w:val="0"/>
            <w:jc w:val="center"/>
          </w:pPr>
        </w:p>
      </w:tc>
      <w:tc>
        <w:tcPr>
          <w:tcW w:w="3120" w:type="dxa"/>
          <w:tcMar/>
        </w:tcPr>
        <w:p w:rsidR="1D48F218" w:rsidP="1D48F218" w:rsidRDefault="1D48F218" w14:paraId="6BAC440A" w14:textId="5C5EE391">
          <w:pPr>
            <w:pStyle w:val="Header"/>
            <w:bidi w:val="0"/>
            <w:ind w:right="-115"/>
            <w:jc w:val="right"/>
          </w:pPr>
        </w:p>
      </w:tc>
    </w:tr>
  </w:tbl>
  <w:p w:rsidR="1D48F218" w:rsidP="1D48F218" w:rsidRDefault="1D48F218" w14:paraId="21651D9D" w14:textId="41D14FA7">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pPBiVLmB+OO0Xi" int2:id="PhOSoHUl">
      <int2:state int2:type="LegacyProofing" int2:value="Rejected"/>
    </int2:textHash>
    <int2:bookmark int2:bookmarkName="_Int_HrPUNx2d" int2:invalidationBookmarkName="" int2:hashCode="K7FRXHSHVMv9+n" int2:id="g3RkYzHv">
      <int2:state int2:type="AugLoop_Text_Critique" int2:value="Rejected"/>
    </int2:bookmark>
    <int2:bookmark int2:bookmarkName="_Int_bIs7ttXo" int2:invalidationBookmarkName="" int2:hashCode="pJm54tXyaDQe9l" int2:id="56bAkaLg"/>
    <int2:bookmark int2:bookmarkName="_Int_N6mI79Vu" int2:invalidationBookmarkName="" int2:hashCode="7GjdUy7XthD/KT" int2:id="o2Oo1pV4">
      <int2:state int2:type="AugLoop_Similarity_SimilarityAnnotation" int2:value="Reviewed"/>
      <int2:extLst>
        <oel:ext uri="426473B9-03D8-482F-96C9-C2C85392BACA">
          <int2:similarityCritique int2:version="1" int2:context="Defining cases: having a case definition helps to make sure cases are counted the same way everywhere.">
            <int2:source int2:sourceType="Online" int2:sourceTitle="Monitoring and tracking the disease | CDC" int2:sourceUrl="https://www.cdc.gov/coronavirus/2019-ncov/science/about-epidemiology/monitoring-and-tracking.html" int2:sourceSnippet="To do so, they needed a common definition for a case of COVID-19. Having a case definition helps to make sure cases are counted the same way everywhere. In the United States, a confirmed case of COVID-19 is defined as a person who tests positive for the virus that causes COVID-19.">
              <int2:suggestions int2:citationType="Inline">
                <int2:suggestion int2:citationStyle="Mla" int2:isIdentical="0">
                  <int2:citationText>(“Monitoring and tracking the disease | CDC”)</int2:citationText>
                </int2:suggestion>
                <int2:suggestion int2:citationStyle="Apa" int2:isIdentical="0">
                  <int2:citationText>(“Monitoring and tracking the disease | CDC”)</int2:citationText>
                </int2:suggestion>
                <int2:suggestion int2:citationStyle="Chicago" int2:isIdentical="0">
                  <int2:citationText>(“Monitoring and tracking the disease | CDC”)</int2:citationText>
                </int2:suggestion>
              </int2:suggestions>
              <int2:suggestions int2:citationType="Full">
                <int2:suggestion int2:citationStyle="Mla" int2:isIdentical="0">
                  <int2:citationText>&lt;i&gt;Monitoring and tracking the disease | CDC&lt;/i&gt;, https://www.cdc.gov/coronavirus/2019-ncov/science/about-epidemiology/monitoring-and-tracking.html.</int2:citationText>
                </int2:suggestion>
                <int2:suggestion int2:citationStyle="Apa" int2:isIdentical="0">
                  <int2:citationText>&lt;i&gt;Monitoring and tracking the disease | CDC&lt;/i&gt;. (n.d.). Retrieved from https://www.cdc.gov/coronavirus/2019-ncov/science/about-epidemiology/monitoring-and-tracking.html</int2:citationText>
                </int2:suggestion>
                <int2:suggestion int2:citationStyle="Chicago" int2:isIdentical="0">
                  <int2:citationText>“Monitoring and tracking the disease | CDC” n.d., https://www.cdc.gov/coronavirus/2019-ncov/science/about-epidemiology/monitoring-and-tracking.html.</int2:citationText>
                </int2:suggestion>
              </int2:suggestions>
            </int2:source>
          </int2:similarityCritique>
        </oel:ext>
      </int2:extLst>
    </int2:bookmark>
    <int2:bookmark int2:bookmarkName="_Int_EJE4nrjK" int2:invalidationBookmarkName="" int2:hashCode="i0AUEcARSGf53S" int2:id="LaslTxz6">
      <int2:state int2:type="AugLoop_Similarity_SimilarityAnnotation" int2:value="Reviewed"/>
      <int2:extLst>
        <oel:ext uri="426473B9-03D8-482F-96C9-C2C85392BACA">
          <int2:similarityCritique int2:version="1" int2:context="Take immediate control measures, if the source of the incident is still a threat to public health, appropriate control measures should be taken as soon as possible.">
            <int2:source int2:sourceType="Online" int2:sourceTitle="Steps of an Outbreak Investigation - UNC Gillings School of Global ..." int2:sourceUrl="https://sph.unc.edu/wp-content/uploads/sites/112/2015/08/nciph-epiteams-steps.doc" int2:sourceSnippet="4. Take immediate control measures. If the source of the outbreak is apparent and still a potential threat to public health, appropriate control measures should be taken as quickly as possible. Examples of control measures are closing a restaurant, prohibiting swimming in a certain area, and enacting isolation and quarantine. 5.">
              <int2:suggestions int2:citationType="Inline">
                <int2:suggestion int2:citationStyle="Mla" int2:isIdentical="0">
                  <int2:citationText>(“Steps of an Outbreak Investigation - UNC Gillings School of Global ...”)</int2:citationText>
                </int2:suggestion>
                <int2:suggestion int2:citationStyle="Apa" int2:isIdentical="0">
                  <int2:citationText>(“Steps of an Outbreak Investigation - UNC Gillings School of Global ...”)</int2:citationText>
                </int2:suggestion>
                <int2:suggestion int2:citationStyle="Chicago" int2:isIdentical="0">
                  <int2:citationText>(“Steps of an Outbreak Investigation - UNC Gillings School of Global ...”)</int2:citationText>
                </int2:suggestion>
              </int2:suggestions>
              <int2:suggestions int2:citationType="Full">
                <int2:suggestion int2:citationStyle="Mla" int2:isIdentical="0">
                  <int2:citationText>&lt;i&gt;Steps of an Outbreak Investigation - UNC Gillings School of Global ...&lt;/i&gt;, https://sph.unc.edu/wp-content/uploads/sites/112/2015/08/nciph-epiteams-steps.doc.</int2:citationText>
                </int2:suggestion>
                <int2:suggestion int2:citationStyle="Apa" int2:isIdentical="0">
                  <int2:citationText>&lt;i&gt;Steps of an Outbreak Investigation - UNC Gillings School of Global ...&lt;/i&gt;. (n.d.). Retrieved from https://sph.unc.edu/wp-content/uploads/sites/112/2015/08/nciph-epiteams-steps.doc</int2:citationText>
                </int2:suggestion>
                <int2:suggestion int2:citationStyle="Chicago" int2:isIdentical="0">
                  <int2:citationText>“Steps of an Outbreak Investigation - UNC Gillings School of Global ...” n.d., https://sph.unc.edu/wp-content/uploads/sites/112/2015/08/nciph-epiteams-steps.doc.</int2:citationText>
                </int2:suggestion>
              </int2:suggestions>
            </int2:source>
          </int2:similarityCritique>
        </oel:ext>
      </int2:extLst>
    </int2:bookmark>
    <int2:bookmark int2:bookmarkName="_Int_9NSGI4eQ" int2:invalidationBookmarkName="" int2:hashCode="no+n5PLQSkSIsh" int2:id="l2UTLxpM">
      <int2:state int2:type="AugLoop_Similarity_SimilarityAnnotation" int2:value="Reviewed"/>
      <int2:extLst>
        <oel:ext uri="426473B9-03D8-482F-96C9-C2C85392BACA">
          <int2:similarityCritique int2:version="1" int2:context="Finding and reporting cases, investigators should establish a case definition by characterizing cases by symptoms and epidemiological information related to person, place, time.">
            <int2:source int2:sourceType="Online" int2:sourceTitle="Steps of an Outbreak Investigation - UNC Gillings School of Global ..." int2:sourceUrl="https://sph.unc.edu/wp-content/uploads/sites/112/2015/08/nciph-epiteams-steps.doc" int2:sourceSnippet="Investigators should establish a case definition by characterizing cases by clinical signs and symptoms and epidemiologic information related to person, place, and time. Using the case definition, investigators can search for additional cases. 3. Tabulate and orient data: time, place, person">
              <int2:suggestions int2:citationType="Inline">
                <int2:suggestion int2:citationStyle="Mla" int2:isIdentical="0">
                  <int2:citationText>(“Steps of an Outbreak Investigation - UNC Gillings School of Global ...”)</int2:citationText>
                </int2:suggestion>
                <int2:suggestion int2:citationStyle="Apa" int2:isIdentical="0">
                  <int2:citationText>(“Steps of an Outbreak Investigation - UNC Gillings School of Global ...”)</int2:citationText>
                </int2:suggestion>
                <int2:suggestion int2:citationStyle="Chicago" int2:isIdentical="0">
                  <int2:citationText>(“Steps of an Outbreak Investigation - UNC Gillings School of Global ...”)</int2:citationText>
                </int2:suggestion>
              </int2:suggestions>
              <int2:suggestions int2:citationType="Full">
                <int2:suggestion int2:citationStyle="Mla" int2:isIdentical="0">
                  <int2:citationText>&lt;i&gt;Steps of an Outbreak Investigation - UNC Gillings School of Global ...&lt;/i&gt;, https://sph.unc.edu/wp-content/uploads/sites/112/2015/08/nciph-epiteams-steps.doc.</int2:citationText>
                </int2:suggestion>
                <int2:suggestion int2:citationStyle="Apa" int2:isIdentical="0">
                  <int2:citationText>&lt;i&gt;Steps of an Outbreak Investigation - UNC Gillings School of Global ...&lt;/i&gt;. (n.d.). Retrieved from https://sph.unc.edu/wp-content/uploads/sites/112/2015/08/nciph-epiteams-steps.doc</int2:citationText>
                </int2:suggestion>
                <int2:suggestion int2:citationStyle="Chicago" int2:isIdentical="0">
                  <int2:citationText>“Steps of an Outbreak Investigation - UNC Gillings School of Global ...” n.d., https://sph.unc.edu/wp-content/uploads/sites/112/2015/08/nciph-epiteams-steps.doc.</int2:citationText>
                </int2:suggestion>
              </int2:suggestions>
            </int2:source>
          </int2:similarityCritique>
        </oel:ext>
      </int2:extLst>
    </int2:bookmark>
    <int2:bookmark int2:bookmarkName="_Int_nNtGZd6C" int2:invalidationBookmarkName="" int2:hashCode="DiWBwZgN4zqzmT" int2:id="5Bnk7i5R">
      <int2:state int2:type="AugLoop_Text_Critique" int2:value="Rejected"/>
    </int2:bookmark>
    <int2:entireDocument int2:id="dsdnEmEK">
      <int2:extLst>
        <oel:ext uri="E302BA01-7950-474C-9AD3-286E660C40A8">
          <int2:similaritySummary int2:version="1" int2:runId="1666473286366" int2:tilesCheckedInThisRun="4" int2:totalNumOfTiles="53" int2:similarityAnnotationCount="3" int2:numWords="836" int2:numFlaggedWords="67"/>
        </oel:ext>
      </int2:extLst>
    </int2:entireDocument>
  </int2:observations>
  <int2:intelligenceSettings/>
  <int2:onDemandWorkflows>
    <int2:onDemandWorkflow int2:type="SimilarityCheck" int2:paragraphVersions="06D82264-6C0535D6 14BA6C72-01E65868 13B7EDF2-26E7F421 28C00226-1ADDF19B 446F4366-354B01A0 2F9BF06D-2EC44BEE 175652C4-16C812D2 4CD9516E-72D4379B 6FD7C03C-2855CD0B 0F178B71-3438249B 073690C4-2873FA31 76B84FAA-58F4A7DA 76C19553-47710B42 018FF053-51F65E63 36A837BC-7DF5DBC5 44977157-5A5DB0A9 2840B21E-579067D7 5740F782-371464A5 4C376ED5-15D59861 13C68AD6-1B4F9337 15448060-65861492 5F8D52D7-5005452A 1E5E6A70-14173DBD 5223F254-0135B4C1 1650BDE7-345CCA1A 440B73C6-230824C9 38D115BD-42A994DE 202F6899-458D880F 179D4B76-791CE9CE 08541249-36FA2A43 477AB275-0551A97A 49380FF2-4776A7CA 622432A0-3D158509 11537DB0-09F0F90A 30BD1F56-6741A860 73FE5AAF-6065060C 6FD7C73E-6B2DA1C7 53CA5498-48CF408D 57359642-5CEDD943 537896F5-7349C7DC 012A3632-37C5DC6E 43FCB1B5-48BC47AD 0C790616-62C367F6 5E2CB249-382A6342 3FA43A46-3D45B929 0F33AB9A-479D8496 290947E8-618FF792 500E3973-072CF7AD 5B58D7EB-340FBB96 4C770B0F-5799B245 4B6DCD9A-744AEABC 2CF67DB3-1AC17E61 0369CAF4-2F0EE46F 040842E6-30554A03 68973999-7299E3ED 4B07627F-6DBB4036 5CD05F24-0A825BD0 313F94FB-50A6BBBB 483434E1-69AE302E 667FEB5F-31460C1A 13A44725-12CEF158 07FD4D93-2CF46603 4C483CE2-337B404C 6F72A7DD-41BBB120 541A6FDF-6FE9D4FC 6D98298D-71680332 6E9D1FF5-41CA27E3 154A29E5-4160286A 6B03AB05-14196539 682CC221-2E2DB22F 2C194816-6819B274 55F43CD8-3E2C5127 5D02D607-0EBA06B9 01844164-606459B7 17491B3A-1257D9BC 35EBF152-5C70BCFA 0A33FC70-46434F6E 0F8B299D-50DB8E8D 3F7E9C2A-26666EAA 7D0098C4-59D158BF 4C4EFAE7-12CA036E 3CDF33BE-27DB521C 35F0E1AB-181DEACB 690253B2-0614DBAE 76333F6C-622AD961 5E88A297-2322C092 7C2FFD97-3A381A18 62E42537-47A120DE 36D4AB1C-5BE1C175 5080D849-490AD743 269A0D41-435910C5 2DA74401-2D6DDAFC 55758EF3-4BACCACC 1C18A2F7-4E3480FC 5CFC19FF-468AB06A 37C67D6A-3584E85B 115DAFE7-64BA3D4C 60514EFD-0E9F8136 094D545F-713DD462 2D181AE6-3FDA3C6B 3B26DC6D-1C7DEC8A 1DF12324-16D9A586 0D72B01D-6414B6DB 3FE0A62F-0BC11969 10795EF7-46880207 33FA9F68-13F30630 1E41C084-34F8E310 44608696-74619B2D 27D138BB-6F8E86D1 48BF5919-450471B8 05893B59-11F707F2 6BAC440A-5C5EE391 21651D9D-41D14FA7 7B17D42C-4186D812 7FABED63-0489D7EA 51008BC4-1AB205F8 478CE65E-611209A9"/>
  </int2:onDemandWorkflows>
</int2:intelligence>
</file>

<file path=word/numbering.xml><?xml version="1.0" encoding="utf-8"?>
<w:numbering xmlns:w="http://schemas.openxmlformats.org/wordprocessingml/2006/main">
  <w:abstractNum xmlns:w="http://schemas.openxmlformats.org/wordprocessingml/2006/main" w:abstractNumId="11">
    <w:nsid w:val="22fc70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2376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81afa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27ba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5ae6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b3f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c4944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e3be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c9f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ae47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0e4f6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69C7E3"/>
    <w:rsid w:val="0047AB80"/>
    <w:rsid w:val="0062DDFE"/>
    <w:rsid w:val="0068E9FF"/>
    <w:rsid w:val="00A6EE29"/>
    <w:rsid w:val="00D1D245"/>
    <w:rsid w:val="01BCB015"/>
    <w:rsid w:val="02205283"/>
    <w:rsid w:val="02236E1F"/>
    <w:rsid w:val="023AD104"/>
    <w:rsid w:val="0242BE8A"/>
    <w:rsid w:val="02A6CB21"/>
    <w:rsid w:val="02DB94F2"/>
    <w:rsid w:val="03208BF3"/>
    <w:rsid w:val="0356ECDF"/>
    <w:rsid w:val="035A85C9"/>
    <w:rsid w:val="04A87E98"/>
    <w:rsid w:val="04AAAEC8"/>
    <w:rsid w:val="057271C6"/>
    <w:rsid w:val="057A5F4C"/>
    <w:rsid w:val="0624F1D8"/>
    <w:rsid w:val="06699950"/>
    <w:rsid w:val="06DFC4B8"/>
    <w:rsid w:val="06E52A89"/>
    <w:rsid w:val="070B37A2"/>
    <w:rsid w:val="07275FEC"/>
    <w:rsid w:val="07AF0615"/>
    <w:rsid w:val="07C0C239"/>
    <w:rsid w:val="07E01F5A"/>
    <w:rsid w:val="08027E9A"/>
    <w:rsid w:val="08874CA4"/>
    <w:rsid w:val="089F1694"/>
    <w:rsid w:val="08C9FC89"/>
    <w:rsid w:val="090CAF02"/>
    <w:rsid w:val="0959BF00"/>
    <w:rsid w:val="0A1D8386"/>
    <w:rsid w:val="0A3CB23E"/>
    <w:rsid w:val="0AC2633C"/>
    <w:rsid w:val="0B56D0AA"/>
    <w:rsid w:val="0BE1B34A"/>
    <w:rsid w:val="0C17A509"/>
    <w:rsid w:val="0C915FC2"/>
    <w:rsid w:val="0CBAC1A6"/>
    <w:rsid w:val="0DAE0867"/>
    <w:rsid w:val="0E00C91E"/>
    <w:rsid w:val="0E1527C3"/>
    <w:rsid w:val="0E40F67A"/>
    <w:rsid w:val="0E569207"/>
    <w:rsid w:val="0E7C98BB"/>
    <w:rsid w:val="0EA8A364"/>
    <w:rsid w:val="0EFBEF0C"/>
    <w:rsid w:val="0F369FB6"/>
    <w:rsid w:val="0FC90084"/>
    <w:rsid w:val="0FD1A43B"/>
    <w:rsid w:val="1018691C"/>
    <w:rsid w:val="1055F45C"/>
    <w:rsid w:val="10628DCA"/>
    <w:rsid w:val="10BD11F3"/>
    <w:rsid w:val="1164D0E5"/>
    <w:rsid w:val="11B14E66"/>
    <w:rsid w:val="12C8B3FE"/>
    <w:rsid w:val="12DDE82E"/>
    <w:rsid w:val="12DFB9A3"/>
    <w:rsid w:val="130353B8"/>
    <w:rsid w:val="132DD09E"/>
    <w:rsid w:val="134D1EC7"/>
    <w:rsid w:val="13817E48"/>
    <w:rsid w:val="138AF686"/>
    <w:rsid w:val="13AAD76F"/>
    <w:rsid w:val="13F4B2B5"/>
    <w:rsid w:val="141A32EB"/>
    <w:rsid w:val="142E4CEF"/>
    <w:rsid w:val="14534586"/>
    <w:rsid w:val="149C71A7"/>
    <w:rsid w:val="14EBDA3F"/>
    <w:rsid w:val="14FDEC93"/>
    <w:rsid w:val="153291F7"/>
    <w:rsid w:val="156823B3"/>
    <w:rsid w:val="1590339F"/>
    <w:rsid w:val="15D01CFD"/>
    <w:rsid w:val="15D492F2"/>
    <w:rsid w:val="15E50F37"/>
    <w:rsid w:val="15F5E18F"/>
    <w:rsid w:val="165340E5"/>
    <w:rsid w:val="178F36F4"/>
    <w:rsid w:val="17A2C205"/>
    <w:rsid w:val="18005C25"/>
    <w:rsid w:val="1803A64D"/>
    <w:rsid w:val="1804D689"/>
    <w:rsid w:val="1886529A"/>
    <w:rsid w:val="188D6C78"/>
    <w:rsid w:val="196FE2CA"/>
    <w:rsid w:val="197808B1"/>
    <w:rsid w:val="1A2C8E54"/>
    <w:rsid w:val="1A6CAE1B"/>
    <w:rsid w:val="1B1540DB"/>
    <w:rsid w:val="1B162F6C"/>
    <w:rsid w:val="1B84A6AE"/>
    <w:rsid w:val="1BD43276"/>
    <w:rsid w:val="1BE57259"/>
    <w:rsid w:val="1C3B702E"/>
    <w:rsid w:val="1C5450BB"/>
    <w:rsid w:val="1C660197"/>
    <w:rsid w:val="1C830A0D"/>
    <w:rsid w:val="1D48F218"/>
    <w:rsid w:val="1D5C5C59"/>
    <w:rsid w:val="1D701187"/>
    <w:rsid w:val="1DF0211C"/>
    <w:rsid w:val="1E1EDA6E"/>
    <w:rsid w:val="1E2D7603"/>
    <w:rsid w:val="1E7F5171"/>
    <w:rsid w:val="1E92BC85"/>
    <w:rsid w:val="1EE035B9"/>
    <w:rsid w:val="1EECEFDD"/>
    <w:rsid w:val="1FE9A08F"/>
    <w:rsid w:val="1FEEAACB"/>
    <w:rsid w:val="2012C760"/>
    <w:rsid w:val="202E8CE6"/>
    <w:rsid w:val="2054981D"/>
    <w:rsid w:val="207AA988"/>
    <w:rsid w:val="20E4F5FE"/>
    <w:rsid w:val="20F74F85"/>
    <w:rsid w:val="21567B30"/>
    <w:rsid w:val="2173E285"/>
    <w:rsid w:val="223C66E8"/>
    <w:rsid w:val="228AFA1B"/>
    <w:rsid w:val="22BECB90"/>
    <w:rsid w:val="22C59D1D"/>
    <w:rsid w:val="22D0BF6B"/>
    <w:rsid w:val="232EDA28"/>
    <w:rsid w:val="2369BCEE"/>
    <w:rsid w:val="2370B146"/>
    <w:rsid w:val="23D83749"/>
    <w:rsid w:val="240AD67F"/>
    <w:rsid w:val="24441262"/>
    <w:rsid w:val="2492FFD6"/>
    <w:rsid w:val="251C840E"/>
    <w:rsid w:val="25A6A6E0"/>
    <w:rsid w:val="25C37042"/>
    <w:rsid w:val="25C4D45C"/>
    <w:rsid w:val="25D857C0"/>
    <w:rsid w:val="25EBFBBD"/>
    <w:rsid w:val="25EE7150"/>
    <w:rsid w:val="2608A348"/>
    <w:rsid w:val="2629EC53"/>
    <w:rsid w:val="26AF7FAA"/>
    <w:rsid w:val="27427741"/>
    <w:rsid w:val="27590EED"/>
    <w:rsid w:val="275F40A3"/>
    <w:rsid w:val="27C5BCB4"/>
    <w:rsid w:val="27D5C7A1"/>
    <w:rsid w:val="27F7C912"/>
    <w:rsid w:val="2826B142"/>
    <w:rsid w:val="285CD3BF"/>
    <w:rsid w:val="285CD776"/>
    <w:rsid w:val="289D2ECA"/>
    <w:rsid w:val="28ABA86C"/>
    <w:rsid w:val="28D467E5"/>
    <w:rsid w:val="28F4DF4E"/>
    <w:rsid w:val="293AC149"/>
    <w:rsid w:val="29618D15"/>
    <w:rsid w:val="29E23DBA"/>
    <w:rsid w:val="2A7A1803"/>
    <w:rsid w:val="2A96E165"/>
    <w:rsid w:val="2AFDD210"/>
    <w:rsid w:val="2B68D4BE"/>
    <w:rsid w:val="2B7D0B81"/>
    <w:rsid w:val="2BD4CF8C"/>
    <w:rsid w:val="2C3EEE24"/>
    <w:rsid w:val="2CDE3216"/>
    <w:rsid w:val="2D6A9D30"/>
    <w:rsid w:val="2DB9DB2F"/>
    <w:rsid w:val="2DD85D40"/>
    <w:rsid w:val="2DDA2D54"/>
    <w:rsid w:val="2DE4BF6D"/>
    <w:rsid w:val="2E09D62B"/>
    <w:rsid w:val="2E1F0A5B"/>
    <w:rsid w:val="2E223FF3"/>
    <w:rsid w:val="2E58BD1F"/>
    <w:rsid w:val="2E5B098D"/>
    <w:rsid w:val="2E78D0CF"/>
    <w:rsid w:val="2F1F9EE7"/>
    <w:rsid w:val="2F33836B"/>
    <w:rsid w:val="2F6A5288"/>
    <w:rsid w:val="2FB087D0"/>
    <w:rsid w:val="300A60BB"/>
    <w:rsid w:val="310622E9"/>
    <w:rsid w:val="3113F929"/>
    <w:rsid w:val="316FF09C"/>
    <w:rsid w:val="318C8E38"/>
    <w:rsid w:val="31C8176A"/>
    <w:rsid w:val="32528AB2"/>
    <w:rsid w:val="333D981C"/>
    <w:rsid w:val="3363E7CB"/>
    <w:rsid w:val="336819B9"/>
    <w:rsid w:val="33764165"/>
    <w:rsid w:val="338707EB"/>
    <w:rsid w:val="349DAA6F"/>
    <w:rsid w:val="34BF5383"/>
    <w:rsid w:val="358D3E07"/>
    <w:rsid w:val="35FC2E53"/>
    <w:rsid w:val="3617B0BA"/>
    <w:rsid w:val="36643ED5"/>
    <w:rsid w:val="36976540"/>
    <w:rsid w:val="36DDFDC6"/>
    <w:rsid w:val="3755DED6"/>
    <w:rsid w:val="376F607B"/>
    <w:rsid w:val="3775646D"/>
    <w:rsid w:val="37A85301"/>
    <w:rsid w:val="38B263F0"/>
    <w:rsid w:val="38B67B14"/>
    <w:rsid w:val="3912F09E"/>
    <w:rsid w:val="3927ED63"/>
    <w:rsid w:val="39756FA5"/>
    <w:rsid w:val="39A8B510"/>
    <w:rsid w:val="39B66A85"/>
    <w:rsid w:val="3A1B5E97"/>
    <w:rsid w:val="3A52560D"/>
    <w:rsid w:val="3A536ED2"/>
    <w:rsid w:val="3A5D9C97"/>
    <w:rsid w:val="3A658A1D"/>
    <w:rsid w:val="3AAD052F"/>
    <w:rsid w:val="3ABBD985"/>
    <w:rsid w:val="3AC34275"/>
    <w:rsid w:val="3ACB1136"/>
    <w:rsid w:val="3B2BAD44"/>
    <w:rsid w:val="3B4A3171"/>
    <w:rsid w:val="3B523AE6"/>
    <w:rsid w:val="3B76E736"/>
    <w:rsid w:val="3B9C1F6B"/>
    <w:rsid w:val="3C015A7E"/>
    <w:rsid w:val="3C2B6684"/>
    <w:rsid w:val="3C5F12D6"/>
    <w:rsid w:val="3CC16A37"/>
    <w:rsid w:val="3D37EFCC"/>
    <w:rsid w:val="3D612E13"/>
    <w:rsid w:val="3D85F626"/>
    <w:rsid w:val="3D899D08"/>
    <w:rsid w:val="3DDFB520"/>
    <w:rsid w:val="3DE4A5F1"/>
    <w:rsid w:val="3E03776D"/>
    <w:rsid w:val="3E099A42"/>
    <w:rsid w:val="3E31C67D"/>
    <w:rsid w:val="3F0E178E"/>
    <w:rsid w:val="3F25C730"/>
    <w:rsid w:val="3F38FB40"/>
    <w:rsid w:val="4000F19E"/>
    <w:rsid w:val="400F4B74"/>
    <w:rsid w:val="406BB542"/>
    <w:rsid w:val="40768F23"/>
    <w:rsid w:val="411C46B3"/>
    <w:rsid w:val="411D0569"/>
    <w:rsid w:val="4142C4D7"/>
    <w:rsid w:val="41C57124"/>
    <w:rsid w:val="426DA845"/>
    <w:rsid w:val="43800187"/>
    <w:rsid w:val="438B177C"/>
    <w:rsid w:val="44301101"/>
    <w:rsid w:val="44414BD8"/>
    <w:rsid w:val="4454A62B"/>
    <w:rsid w:val="4479DE60"/>
    <w:rsid w:val="447D4357"/>
    <w:rsid w:val="45691EA6"/>
    <w:rsid w:val="45746594"/>
    <w:rsid w:val="45B6D47D"/>
    <w:rsid w:val="45F0768C"/>
    <w:rsid w:val="45F62793"/>
    <w:rsid w:val="466E90BE"/>
    <w:rsid w:val="46B52719"/>
    <w:rsid w:val="4743FBC5"/>
    <w:rsid w:val="48239275"/>
    <w:rsid w:val="483AA3B2"/>
    <w:rsid w:val="48517BD5"/>
    <w:rsid w:val="48A20090"/>
    <w:rsid w:val="48ABBF5D"/>
    <w:rsid w:val="48F22485"/>
    <w:rsid w:val="4924C65B"/>
    <w:rsid w:val="49FA3162"/>
    <w:rsid w:val="4A8733B3"/>
    <w:rsid w:val="4AD71688"/>
    <w:rsid w:val="4BB38755"/>
    <w:rsid w:val="4C1997BD"/>
    <w:rsid w:val="4C1D63C7"/>
    <w:rsid w:val="4C333560"/>
    <w:rsid w:val="4D28DB61"/>
    <w:rsid w:val="4D8FFDAF"/>
    <w:rsid w:val="4DC37E93"/>
    <w:rsid w:val="4E182A97"/>
    <w:rsid w:val="4E90BCD9"/>
    <w:rsid w:val="4F81FAAE"/>
    <w:rsid w:val="4FE110D2"/>
    <w:rsid w:val="50AFF818"/>
    <w:rsid w:val="50D56F89"/>
    <w:rsid w:val="50DFA8E1"/>
    <w:rsid w:val="511DCB0F"/>
    <w:rsid w:val="514877FF"/>
    <w:rsid w:val="514C5190"/>
    <w:rsid w:val="51BECC91"/>
    <w:rsid w:val="51C85D9B"/>
    <w:rsid w:val="522F1B10"/>
    <w:rsid w:val="5269C7E3"/>
    <w:rsid w:val="527B7942"/>
    <w:rsid w:val="5296EFB6"/>
    <w:rsid w:val="52CEF994"/>
    <w:rsid w:val="538495D1"/>
    <w:rsid w:val="54444DA0"/>
    <w:rsid w:val="546AC9F5"/>
    <w:rsid w:val="546F0DAE"/>
    <w:rsid w:val="5496ED16"/>
    <w:rsid w:val="54FF59F5"/>
    <w:rsid w:val="54FFFE5D"/>
    <w:rsid w:val="551D394F"/>
    <w:rsid w:val="5562D0A1"/>
    <w:rsid w:val="55779469"/>
    <w:rsid w:val="55F13C32"/>
    <w:rsid w:val="560A648F"/>
    <w:rsid w:val="568DACC5"/>
    <w:rsid w:val="569BCEBE"/>
    <w:rsid w:val="56DBA7CF"/>
    <w:rsid w:val="56E863BC"/>
    <w:rsid w:val="56EF3899"/>
    <w:rsid w:val="577BEE62"/>
    <w:rsid w:val="578F4DCD"/>
    <w:rsid w:val="579EE63F"/>
    <w:rsid w:val="57AA583D"/>
    <w:rsid w:val="57CE8DD8"/>
    <w:rsid w:val="58140CC9"/>
    <w:rsid w:val="582651E3"/>
    <w:rsid w:val="587B233A"/>
    <w:rsid w:val="58A2CE7F"/>
    <w:rsid w:val="5917BEC3"/>
    <w:rsid w:val="5984F83A"/>
    <w:rsid w:val="59BA0C70"/>
    <w:rsid w:val="59D09BE6"/>
    <w:rsid w:val="5A0B5D86"/>
    <w:rsid w:val="5A3E0D8C"/>
    <w:rsid w:val="5AA4AC41"/>
    <w:rsid w:val="5AB38F24"/>
    <w:rsid w:val="5AB5764F"/>
    <w:rsid w:val="5AC4AD55"/>
    <w:rsid w:val="5ACEE54D"/>
    <w:rsid w:val="5ADD863B"/>
    <w:rsid w:val="5B8E9D02"/>
    <w:rsid w:val="5BB87048"/>
    <w:rsid w:val="5BBBD4DF"/>
    <w:rsid w:val="5BEEBA99"/>
    <w:rsid w:val="5C268FE8"/>
    <w:rsid w:val="5C607DB6"/>
    <w:rsid w:val="5C7DC960"/>
    <w:rsid w:val="5CDA98E0"/>
    <w:rsid w:val="5D2A6D63"/>
    <w:rsid w:val="5D65500C"/>
    <w:rsid w:val="5D6DE286"/>
    <w:rsid w:val="5D83AFE9"/>
    <w:rsid w:val="5E1999C1"/>
    <w:rsid w:val="5EC7B1A7"/>
    <w:rsid w:val="5ECC5C91"/>
    <w:rsid w:val="5ECE9817"/>
    <w:rsid w:val="5EDECEA9"/>
    <w:rsid w:val="5F09B2E7"/>
    <w:rsid w:val="5F88FF0B"/>
    <w:rsid w:val="5F981E78"/>
    <w:rsid w:val="5FAD7C9C"/>
    <w:rsid w:val="5FB146D5"/>
    <w:rsid w:val="5FC677FC"/>
    <w:rsid w:val="601A34FB"/>
    <w:rsid w:val="60334E37"/>
    <w:rsid w:val="60A58348"/>
    <w:rsid w:val="6123FF98"/>
    <w:rsid w:val="61773EDC"/>
    <w:rsid w:val="621D4ABB"/>
    <w:rsid w:val="62282B4C"/>
    <w:rsid w:val="628E548D"/>
    <w:rsid w:val="62ACF861"/>
    <w:rsid w:val="62B91BFB"/>
    <w:rsid w:val="62E48419"/>
    <w:rsid w:val="62E593F9"/>
    <w:rsid w:val="62E8E797"/>
    <w:rsid w:val="62E8F793"/>
    <w:rsid w:val="62F13CD2"/>
    <w:rsid w:val="635C8A32"/>
    <w:rsid w:val="636BBD5E"/>
    <w:rsid w:val="638021E3"/>
    <w:rsid w:val="63C6E6C4"/>
    <w:rsid w:val="63F2F16D"/>
    <w:rsid w:val="641D2A39"/>
    <w:rsid w:val="642B219B"/>
    <w:rsid w:val="642CCA37"/>
    <w:rsid w:val="64433038"/>
    <w:rsid w:val="6457AF6E"/>
    <w:rsid w:val="65134E8D"/>
    <w:rsid w:val="6532F2F5"/>
    <w:rsid w:val="656D7D1E"/>
    <w:rsid w:val="659F2D30"/>
    <w:rsid w:val="659FCACF"/>
    <w:rsid w:val="65A7BBC1"/>
    <w:rsid w:val="660845E1"/>
    <w:rsid w:val="6612BFCF"/>
    <w:rsid w:val="66154831"/>
    <w:rsid w:val="6616AC0D"/>
    <w:rsid w:val="6632489A"/>
    <w:rsid w:val="664817DA"/>
    <w:rsid w:val="66608EC0"/>
    <w:rsid w:val="6699585A"/>
    <w:rsid w:val="66E97C4F"/>
    <w:rsid w:val="6714C4CC"/>
    <w:rsid w:val="6782BE80"/>
    <w:rsid w:val="6792172D"/>
    <w:rsid w:val="67A3305D"/>
    <w:rsid w:val="67AB4313"/>
    <w:rsid w:val="67DCCA97"/>
    <w:rsid w:val="6845CB65"/>
    <w:rsid w:val="685F219A"/>
    <w:rsid w:val="68B72FC1"/>
    <w:rsid w:val="68C6E85B"/>
    <w:rsid w:val="68D11FDC"/>
    <w:rsid w:val="68FE92BE"/>
    <w:rsid w:val="6916A15B"/>
    <w:rsid w:val="69789AF8"/>
    <w:rsid w:val="698CBD65"/>
    <w:rsid w:val="69E6BFB0"/>
    <w:rsid w:val="6A362848"/>
    <w:rsid w:val="6AE8B954"/>
    <w:rsid w:val="6AF81CC9"/>
    <w:rsid w:val="6AFC0102"/>
    <w:rsid w:val="6B773EEF"/>
    <w:rsid w:val="6BF4D21D"/>
    <w:rsid w:val="6C562FA3"/>
    <w:rsid w:val="6C8489B5"/>
    <w:rsid w:val="6C8724A5"/>
    <w:rsid w:val="6C93ED2A"/>
    <w:rsid w:val="6CC3EF8C"/>
    <w:rsid w:val="6D007AFF"/>
    <w:rsid w:val="6D1E6072"/>
    <w:rsid w:val="6D3F9134"/>
    <w:rsid w:val="6D487EB3"/>
    <w:rsid w:val="6DE07199"/>
    <w:rsid w:val="6E1B2BC3"/>
    <w:rsid w:val="6E1EB8CD"/>
    <w:rsid w:val="6E2FBD8B"/>
    <w:rsid w:val="6E394CE4"/>
    <w:rsid w:val="6EC4AD14"/>
    <w:rsid w:val="6EDBEE46"/>
    <w:rsid w:val="6EF42FB4"/>
    <w:rsid w:val="6EF76CEC"/>
    <w:rsid w:val="6F2152B6"/>
    <w:rsid w:val="6F64F0F9"/>
    <w:rsid w:val="6F7A2529"/>
    <w:rsid w:val="6F8DD065"/>
    <w:rsid w:val="6FCB8DEC"/>
    <w:rsid w:val="70A27EB5"/>
    <w:rsid w:val="70BA365F"/>
    <w:rsid w:val="7188C963"/>
    <w:rsid w:val="71CECEF2"/>
    <w:rsid w:val="7224AD39"/>
    <w:rsid w:val="72273257"/>
    <w:rsid w:val="723368C1"/>
    <w:rsid w:val="724D0621"/>
    <w:rsid w:val="725B6881"/>
    <w:rsid w:val="72C57127"/>
    <w:rsid w:val="73032EAE"/>
    <w:rsid w:val="7333EF8F"/>
    <w:rsid w:val="735B3E34"/>
    <w:rsid w:val="7384A983"/>
    <w:rsid w:val="73B7C037"/>
    <w:rsid w:val="73BA620F"/>
    <w:rsid w:val="73C59E01"/>
    <w:rsid w:val="73D86BF8"/>
    <w:rsid w:val="73E8D682"/>
    <w:rsid w:val="741BB126"/>
    <w:rsid w:val="74322338"/>
    <w:rsid w:val="74614188"/>
    <w:rsid w:val="7461A5A5"/>
    <w:rsid w:val="7481B365"/>
    <w:rsid w:val="74B4F808"/>
    <w:rsid w:val="74C15AD0"/>
    <w:rsid w:val="74E69063"/>
    <w:rsid w:val="74E778AC"/>
    <w:rsid w:val="74F75569"/>
    <w:rsid w:val="75020653"/>
    <w:rsid w:val="7503F5E6"/>
    <w:rsid w:val="752079E4"/>
    <w:rsid w:val="7533EE98"/>
    <w:rsid w:val="75563270"/>
    <w:rsid w:val="76040CED"/>
    <w:rsid w:val="766D4938"/>
    <w:rsid w:val="771F2EEE"/>
    <w:rsid w:val="77574921"/>
    <w:rsid w:val="77D1CB23"/>
    <w:rsid w:val="77D8C532"/>
    <w:rsid w:val="77DD42F4"/>
    <w:rsid w:val="780C5377"/>
    <w:rsid w:val="782BE262"/>
    <w:rsid w:val="78AA8FA7"/>
    <w:rsid w:val="795D120E"/>
    <w:rsid w:val="79AFA94F"/>
    <w:rsid w:val="79B19E2F"/>
    <w:rsid w:val="7A075FBB"/>
    <w:rsid w:val="7AE23F30"/>
    <w:rsid w:val="7AF0F4E9"/>
    <w:rsid w:val="7B027109"/>
    <w:rsid w:val="7BA3301C"/>
    <w:rsid w:val="7BE8DB29"/>
    <w:rsid w:val="7C688934"/>
    <w:rsid w:val="7CAAB327"/>
    <w:rsid w:val="7D100ABD"/>
    <w:rsid w:val="7D84AB8A"/>
    <w:rsid w:val="7E19DFF2"/>
    <w:rsid w:val="7E2AA601"/>
    <w:rsid w:val="7E3033BA"/>
    <w:rsid w:val="7E35D594"/>
    <w:rsid w:val="7E850F52"/>
    <w:rsid w:val="7EABDB1E"/>
    <w:rsid w:val="7F50E997"/>
    <w:rsid w:val="7FA3F42F"/>
    <w:rsid w:val="7FD9C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C7E3"/>
  <w15:chartTrackingRefBased/>
  <w15:docId w15:val="{4F418EFF-C3A6-4F3E-83EF-F9F870E0EC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b04ab51fff447ac" /><Relationship Type="http://schemas.openxmlformats.org/officeDocument/2006/relationships/footer" Target="footer.xml" Id="Ra6ac0f97c66c45a5" /><Relationship Type="http://schemas.openxmlformats.org/officeDocument/2006/relationships/image" Target="/media/image.jpg" Id="R89d3cf58e588472e" /><Relationship Type="http://schemas.openxmlformats.org/officeDocument/2006/relationships/hyperlink" Target="https://www.who.int/" TargetMode="External" Id="Ra4f90fa2299e4a1e" /><Relationship Type="http://schemas.openxmlformats.org/officeDocument/2006/relationships/hyperlink" Target="https://polioeradication.org/" TargetMode="External" Id="R1ec26419b92a47f0" /><Relationship Type="http://schemas.openxmlformats.org/officeDocument/2006/relationships/hyperlink" Target="https://www.nhs.uk/" TargetMode="External" Id="R685d95f43c9f4429" /><Relationship Type="http://schemas.openxmlformats.org/officeDocument/2006/relationships/hyperlink" Target="https://www.cdc.gov/" TargetMode="External" Id="R070e643f33de46e1" /><Relationship Type="http://schemas.microsoft.com/office/2020/10/relationships/intelligence" Target="intelligence2.xml" Id="R87ec840a92794781" /><Relationship Type="http://schemas.openxmlformats.org/officeDocument/2006/relationships/numbering" Target="numbering.xml" Id="R20f0cc774d9c4208" /><Relationship Type="http://schemas.openxmlformats.org/officeDocument/2006/relationships/hyperlink" Target="https://www.gov.uk/" TargetMode="External" Id="R8e8ac7e5c00b48c3" /><Relationship Type="http://schemas.openxmlformats.org/officeDocument/2006/relationships/hyperlink" Target="https://www.cdc.gov/" TargetMode="External" Id="Rd584fb07834548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2022-10-19T18:38:57.8780027Z</dcterms:created>
  <dcterms:modified xsi:type="dcterms:W3CDTF">2022-10-22T21:32:40.9726130Z</dcterms:modified>
  <dc:creator>Ana Corcan (2133068)</dc:creator>
  <lastModifiedBy>Ana Corcan (2133068)</lastModifiedBy>
</coreProperties>
</file>