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7F1742EB" w:rsidP="7F1742EB" w:rsidRDefault="7F1742EB" w14:paraId="524FB14E" w14:textId="769BAA00">
      <w:pPr>
        <w:pStyle w:val="Normal"/>
        <w:jc w:val="center"/>
        <w:rPr>
          <w:rFonts w:ascii="Cambria" w:hAnsi="Cambria" w:eastAsia="Cambria" w:cs="Cambria"/>
          <w:b w:val="1"/>
          <w:bCs w:val="1"/>
          <w:sz w:val="40"/>
          <w:szCs w:val="40"/>
        </w:rPr>
      </w:pPr>
    </w:p>
    <w:p w:rsidR="1E7FCA81" w:rsidP="4A51C9E5" w:rsidRDefault="1E7FCA81" w14:paraId="1C17C4B6" w14:textId="23591CB6">
      <w:pPr>
        <w:pStyle w:val="Normal"/>
        <w:jc w:val="center"/>
        <w:rPr>
          <w:rFonts w:ascii="Cambria" w:hAnsi="Cambria" w:eastAsia="Cambria" w:cs="Cambria"/>
          <w:b w:val="1"/>
          <w:bCs w:val="1"/>
          <w:sz w:val="40"/>
          <w:szCs w:val="40"/>
        </w:rPr>
      </w:pPr>
      <w:r w:rsidRPr="4A51C9E5" w:rsidR="10CE3F4E">
        <w:rPr>
          <w:rFonts w:ascii="Cambria" w:hAnsi="Cambria" w:eastAsia="Cambria" w:cs="Cambria"/>
          <w:b w:val="1"/>
          <w:bCs w:val="1"/>
          <w:sz w:val="40"/>
          <w:szCs w:val="40"/>
        </w:rPr>
        <w:t>Changemakers: Creativity and Value Creation</w:t>
      </w:r>
    </w:p>
    <w:p w:rsidR="0109684D" w:rsidP="0109684D" w:rsidRDefault="0109684D" w14:paraId="08F0B145" w14:textId="2FAA9FED">
      <w:pPr>
        <w:pStyle w:val="Normal"/>
        <w:rPr>
          <w:b w:val="1"/>
          <w:bCs w:val="1"/>
          <w:sz w:val="40"/>
          <w:szCs w:val="40"/>
        </w:rPr>
      </w:pPr>
    </w:p>
    <w:p w:rsidR="0109684D" w:rsidP="4A51C9E5" w:rsidRDefault="0109684D" w14:paraId="340403E8" w14:textId="23366E6C">
      <w:pPr>
        <w:jc w:val="center"/>
        <w:rPr>
          <w:rFonts w:ascii="Verdana Pro" w:hAnsi="Verdana Pro" w:eastAsia="Verdana Pro" w:cs="Verdana Pro"/>
          <w:b w:val="1"/>
          <w:bCs w:val="1"/>
          <w:sz w:val="40"/>
          <w:szCs w:val="40"/>
        </w:rPr>
      </w:pPr>
      <w:r w:rsidRPr="4A51C9E5" w:rsidR="1D8E9817">
        <w:rPr>
          <w:rFonts w:ascii="Verdana Pro" w:hAnsi="Verdana Pro" w:eastAsia="Verdana Pro" w:cs="Verdana Pro"/>
          <w:b w:val="1"/>
          <w:bCs w:val="1"/>
          <w:sz w:val="40"/>
          <w:szCs w:val="40"/>
        </w:rPr>
        <w:t>KAMILAH MAYNARD</w:t>
      </w:r>
    </w:p>
    <w:p w:rsidR="0109684D" w:rsidP="4A51C9E5" w:rsidRDefault="0109684D" w14:paraId="7EAD0CDF" w14:textId="5D435312">
      <w:pPr>
        <w:jc w:val="center"/>
        <w:rPr>
          <w:rFonts w:ascii="Abadi" w:hAnsi="Abadi" w:eastAsia="Abadi" w:cs="Abadi"/>
          <w:sz w:val="40"/>
          <w:szCs w:val="40"/>
        </w:rPr>
      </w:pPr>
      <w:r w:rsidRPr="4A51C9E5" w:rsidR="1D8E9817">
        <w:rPr>
          <w:rFonts w:ascii="Abadi" w:hAnsi="Abadi" w:eastAsia="Abadi" w:cs="Abadi"/>
          <w:sz w:val="40"/>
          <w:szCs w:val="40"/>
        </w:rPr>
        <w:t>2014670</w:t>
      </w:r>
    </w:p>
    <w:p w:rsidR="0109684D" w:rsidP="0109684D" w:rsidRDefault="0109684D" w14:paraId="30ED3068" w14:textId="63F4F175">
      <w:pPr>
        <w:pStyle w:val="Normal"/>
        <w:rPr>
          <w:sz w:val="40"/>
          <w:szCs w:val="40"/>
        </w:rPr>
      </w:pPr>
    </w:p>
    <w:p w:rsidR="4E0AB99B" w:rsidP="4A51C9E5" w:rsidRDefault="4E0AB99B" w14:paraId="5D9A3529" w14:textId="36271045">
      <w:pPr>
        <w:ind w:left="720" w:firstLine="0"/>
        <w:rPr>
          <w:sz w:val="40"/>
          <w:szCs w:val="40"/>
        </w:rPr>
      </w:pPr>
      <w:r w:rsidR="4A51C9E5">
        <w:drawing>
          <wp:inline wp14:editId="4A51C9E5" wp14:anchorId="1FF9C8DC">
            <wp:extent cx="4572000" cy="2390775"/>
            <wp:effectExtent l="0" t="0" r="0" b="0"/>
            <wp:docPr id="1502905527" name="" title=""/>
            <wp:cNvGraphicFramePr>
              <a:graphicFrameLocks noChangeAspect="1"/>
            </wp:cNvGraphicFramePr>
            <a:graphic>
              <a:graphicData uri="http://schemas.openxmlformats.org/drawingml/2006/picture">
                <pic:pic>
                  <pic:nvPicPr>
                    <pic:cNvPr id="0" name=""/>
                    <pic:cNvPicPr/>
                  </pic:nvPicPr>
                  <pic:blipFill>
                    <a:blip r:embed="R68dbb0ef70244b11">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4A51C9E5" w:rsidP="4A51C9E5" w:rsidRDefault="4A51C9E5" w14:paraId="353610CB" w14:textId="0A112208">
      <w:pPr>
        <w:jc w:val="center"/>
        <w:rPr>
          <w:b w:val="1"/>
          <w:bCs w:val="1"/>
          <w:sz w:val="52"/>
          <w:szCs w:val="52"/>
          <w:u w:val="single"/>
        </w:rPr>
      </w:pPr>
      <w:r w:rsidRPr="4A51C9E5" w:rsidR="4A51C9E5">
        <w:rPr>
          <w:rFonts w:ascii="Arial" w:hAnsi="Arial" w:eastAsia="Arial" w:cs="Arial"/>
          <w:b w:val="1"/>
          <w:bCs w:val="1"/>
          <w:sz w:val="18"/>
          <w:szCs w:val="18"/>
          <w:u w:val="single"/>
        </w:rPr>
        <w:t>(Source: Elmhurst University, 2019).</w:t>
      </w:r>
    </w:p>
    <w:p w:rsidR="4A51C9E5" w:rsidP="4A51C9E5" w:rsidRDefault="4A51C9E5" w14:paraId="1C76A786" w14:textId="6105DA7D">
      <w:pPr>
        <w:pStyle w:val="Normal"/>
        <w:jc w:val="center"/>
        <w:rPr>
          <w:rFonts w:ascii="Arial" w:hAnsi="Arial" w:eastAsia="Arial" w:cs="Arial"/>
          <w:b w:val="1"/>
          <w:bCs w:val="1"/>
          <w:sz w:val="18"/>
          <w:szCs w:val="18"/>
          <w:u w:val="single"/>
        </w:rPr>
      </w:pPr>
    </w:p>
    <w:p w:rsidR="4A51C9E5" w:rsidP="4A51C9E5" w:rsidRDefault="4A51C9E5" w14:paraId="497A7736" w14:textId="61EBF3D5">
      <w:pPr>
        <w:pStyle w:val="Normal"/>
        <w:jc w:val="center"/>
        <w:rPr>
          <w:rFonts w:ascii="Arial" w:hAnsi="Arial" w:eastAsia="Arial" w:cs="Arial"/>
          <w:b w:val="1"/>
          <w:bCs w:val="1"/>
          <w:sz w:val="18"/>
          <w:szCs w:val="18"/>
          <w:u w:val="single"/>
        </w:rPr>
      </w:pPr>
    </w:p>
    <w:p w:rsidR="7805EDC8" w:rsidP="5A6A5534" w:rsidRDefault="7805EDC8" w14:paraId="280E6623" w14:textId="02898995">
      <w:pPr>
        <w:jc w:val="center"/>
        <w:rPr>
          <w:b w:val="1"/>
          <w:bCs w:val="1"/>
          <w:sz w:val="52"/>
          <w:szCs w:val="52"/>
          <w:u w:val="single"/>
        </w:rPr>
      </w:pPr>
      <w:r w:rsidRPr="5A6A5534" w:rsidR="7805EDC8">
        <w:rPr>
          <w:b w:val="1"/>
          <w:bCs w:val="1"/>
          <w:sz w:val="52"/>
          <w:szCs w:val="52"/>
          <w:u w:val="single"/>
        </w:rPr>
        <w:t>PROJECT OUTCOMES WRITTEN ASSIGNMENT</w:t>
      </w:r>
    </w:p>
    <w:p w:rsidR="0109684D" w:rsidP="0109684D" w:rsidRDefault="0109684D" w14:paraId="7B0C93DA" w14:textId="759B9B1F">
      <w:pPr>
        <w:pStyle w:val="Normal"/>
        <w:jc w:val="center"/>
        <w:rPr>
          <w:b w:val="1"/>
          <w:bCs w:val="1"/>
          <w:sz w:val="52"/>
          <w:szCs w:val="52"/>
        </w:rPr>
      </w:pPr>
    </w:p>
    <w:p w:rsidR="4E0AB99B" w:rsidP="4A51C9E5" w:rsidRDefault="4E0AB99B" w14:paraId="606727C3" w14:textId="63EBFAC9">
      <w:pPr>
        <w:pStyle w:val="Normal"/>
        <w:rPr>
          <w:rFonts w:ascii="Sitka Text" w:hAnsi="Sitka Text" w:eastAsia="Sitka Text" w:cs="Sitka Text"/>
          <w:sz w:val="40"/>
          <w:szCs w:val="40"/>
        </w:rPr>
      </w:pPr>
      <w:r w:rsidRPr="4A51C9E5" w:rsidR="1D8E9817">
        <w:rPr>
          <w:rFonts w:ascii="Sitka Text" w:hAnsi="Sitka Text" w:eastAsia="Sitka Text" w:cs="Sitka Text"/>
          <w:sz w:val="40"/>
          <w:szCs w:val="40"/>
        </w:rPr>
        <w:t>Lecturer: Azora Hurd</w:t>
      </w:r>
    </w:p>
    <w:p w:rsidR="0109684D" w:rsidP="4A51C9E5" w:rsidRDefault="0109684D" w14:paraId="043071BE" w14:textId="456C4CDB">
      <w:pPr>
        <w:pStyle w:val="Normal"/>
        <w:rPr>
          <w:rFonts w:ascii="Sitka Text" w:hAnsi="Sitka Text" w:eastAsia="Sitka Text" w:cs="Sitka Text"/>
          <w:sz w:val="28"/>
          <w:szCs w:val="28"/>
        </w:rPr>
      </w:pPr>
      <w:r w:rsidRPr="4A51C9E5" w:rsidR="1D8E9817">
        <w:rPr>
          <w:rFonts w:ascii="Sitka Text" w:hAnsi="Sitka Text" w:eastAsia="Sitka Text" w:cs="Sitka Text"/>
          <w:sz w:val="28"/>
          <w:szCs w:val="28"/>
        </w:rPr>
        <w:t>BMHP5014_BIRM</w:t>
      </w:r>
    </w:p>
    <w:p w:rsidR="4E0AB99B" w:rsidRDefault="4E0AB99B" w14:paraId="2FC19CEC" w14:textId="3ABA39E1"/>
    <w:p w:rsidR="5A6A5534" w:rsidP="5A6A5534" w:rsidRDefault="5A6A5534" w14:paraId="51CE5CB3" w14:textId="7B076C15">
      <w:pPr>
        <w:pStyle w:val="Normal"/>
        <w:rPr>
          <w:rFonts w:ascii="Arial" w:hAnsi="Arial" w:eastAsia="Arial" w:cs="Arial"/>
          <w:b w:val="1"/>
          <w:bCs w:val="1"/>
          <w:sz w:val="24"/>
          <w:szCs w:val="24"/>
          <w:u w:val="single"/>
        </w:rPr>
      </w:pPr>
    </w:p>
    <w:p w:rsidR="4A51C9E5" w:rsidP="4A51C9E5" w:rsidRDefault="4A51C9E5" w14:paraId="4EF9F5CA" w14:textId="190BFC26">
      <w:pPr>
        <w:pStyle w:val="Normal"/>
        <w:jc w:val="center"/>
        <w:rPr>
          <w:rFonts w:ascii="Arial" w:hAnsi="Arial" w:eastAsia="Arial" w:cs="Arial"/>
          <w:b w:val="1"/>
          <w:bCs w:val="1"/>
          <w:sz w:val="40"/>
          <w:szCs w:val="40"/>
          <w:u w:val="single"/>
        </w:rPr>
      </w:pPr>
    </w:p>
    <w:p w:rsidR="4A51C9E5" w:rsidP="4A51C9E5" w:rsidRDefault="4A51C9E5" w14:paraId="2E66AC2B" w14:textId="15C8E438">
      <w:pPr>
        <w:pStyle w:val="Normal"/>
        <w:jc w:val="center"/>
        <w:rPr>
          <w:rFonts w:ascii="Arial" w:hAnsi="Arial" w:eastAsia="Arial" w:cs="Arial"/>
          <w:b w:val="1"/>
          <w:bCs w:val="1"/>
          <w:sz w:val="40"/>
          <w:szCs w:val="40"/>
          <w:u w:val="single"/>
        </w:rPr>
      </w:pPr>
    </w:p>
    <w:p w:rsidR="0109684D" w:rsidP="4A51C9E5" w:rsidRDefault="0109684D" w14:paraId="02953ADE" w14:textId="1B928D5C">
      <w:pPr>
        <w:pStyle w:val="Normal"/>
        <w:jc w:val="center"/>
        <w:rPr>
          <w:rFonts w:ascii="Arial" w:hAnsi="Arial" w:eastAsia="Arial" w:cs="Arial"/>
          <w:b w:val="1"/>
          <w:bCs w:val="1"/>
          <w:sz w:val="40"/>
          <w:szCs w:val="40"/>
          <w:u w:val="single"/>
        </w:rPr>
      </w:pPr>
      <w:r w:rsidRPr="4A51C9E5" w:rsidR="78A67935">
        <w:rPr>
          <w:rFonts w:ascii="Arial" w:hAnsi="Arial" w:eastAsia="Arial" w:cs="Arial"/>
          <w:b w:val="1"/>
          <w:bCs w:val="1"/>
          <w:sz w:val="40"/>
          <w:szCs w:val="40"/>
          <w:u w:val="single"/>
        </w:rPr>
        <w:t>CONTENTS</w:t>
      </w:r>
    </w:p>
    <w:p w:rsidR="5A6A5534" w:rsidP="5A6A5534" w:rsidRDefault="5A6A5534" w14:paraId="142C6B39" w14:textId="290C9E33">
      <w:pPr>
        <w:pStyle w:val="Normal"/>
        <w:rPr>
          <w:rFonts w:ascii="Arial" w:hAnsi="Arial" w:eastAsia="Arial" w:cs="Arial"/>
          <w:b w:val="1"/>
          <w:bCs w:val="1"/>
          <w:sz w:val="24"/>
          <w:szCs w:val="24"/>
          <w:u w:val="single"/>
        </w:rPr>
      </w:pPr>
    </w:p>
    <w:p w:rsidR="4A51C9E5" w:rsidP="4A51C9E5" w:rsidRDefault="4A51C9E5" w14:paraId="32DEDB76" w14:textId="22AFFEF8">
      <w:pPr>
        <w:pStyle w:val="Normal"/>
        <w:rPr>
          <w:rFonts w:ascii="Arial" w:hAnsi="Arial" w:eastAsia="Arial" w:cs="Arial"/>
          <w:b w:val="1"/>
          <w:bCs w:val="1"/>
          <w:sz w:val="24"/>
          <w:szCs w:val="24"/>
          <w:u w:val="none"/>
        </w:rPr>
      </w:pPr>
    </w:p>
    <w:p w:rsidR="5A6A5534" w:rsidP="7F1742EB" w:rsidRDefault="5A6A5534" w14:paraId="3F4B1570" w14:textId="68B633DE">
      <w:pPr>
        <w:pStyle w:val="Normal"/>
        <w:rPr>
          <w:rFonts w:ascii="Arial" w:hAnsi="Arial" w:eastAsia="Arial" w:cs="Arial"/>
          <w:b w:val="1"/>
          <w:bCs w:val="1"/>
          <w:sz w:val="24"/>
          <w:szCs w:val="24"/>
          <w:u w:val="none"/>
        </w:rPr>
      </w:pPr>
      <w:r w:rsidRPr="7F1742EB" w:rsidR="78A67935">
        <w:rPr>
          <w:rFonts w:ascii="Arial" w:hAnsi="Arial" w:eastAsia="Arial" w:cs="Arial"/>
          <w:b w:val="1"/>
          <w:bCs w:val="1"/>
          <w:sz w:val="24"/>
          <w:szCs w:val="24"/>
          <w:u w:val="none"/>
        </w:rPr>
        <w:t>Introduction</w:t>
      </w:r>
      <w:r>
        <w:tab/>
      </w:r>
      <w:r>
        <w:tab/>
      </w:r>
      <w:r>
        <w:tab/>
      </w:r>
      <w:r>
        <w:tab/>
      </w:r>
      <w:r>
        <w:tab/>
      </w:r>
      <w:r>
        <w:tab/>
      </w:r>
      <w:r>
        <w:tab/>
      </w:r>
      <w:r>
        <w:tab/>
      </w:r>
      <w:r>
        <w:tab/>
      </w:r>
      <w:r>
        <w:tab/>
      </w:r>
      <w:r w:rsidRPr="7F1742EB" w:rsidR="5A6A5534">
        <w:rPr>
          <w:rFonts w:ascii="Arial" w:hAnsi="Arial" w:eastAsia="Arial" w:cs="Arial"/>
          <w:b w:val="1"/>
          <w:bCs w:val="1"/>
          <w:sz w:val="24"/>
          <w:szCs w:val="24"/>
          <w:u w:val="none"/>
        </w:rPr>
        <w:t>P3</w:t>
      </w:r>
      <w:r>
        <w:tab/>
      </w:r>
      <w:r>
        <w:tab/>
      </w:r>
      <w:r>
        <w:tab/>
      </w:r>
      <w:r>
        <w:tab/>
      </w:r>
    </w:p>
    <w:p w:rsidR="5A6A5534" w:rsidP="7F1742EB" w:rsidRDefault="5A6A5534" w14:paraId="0138A62D" w14:textId="65C5186E">
      <w:pPr>
        <w:pStyle w:val="Normal"/>
        <w:rPr>
          <w:rFonts w:ascii="Arial" w:hAnsi="Arial" w:eastAsia="Arial" w:cs="Arial"/>
          <w:b w:val="0"/>
          <w:bCs w:val="0"/>
          <w:sz w:val="24"/>
          <w:szCs w:val="24"/>
          <w:u w:val="none"/>
        </w:rPr>
      </w:pPr>
      <w:r w:rsidRPr="7F1742EB" w:rsidR="78A67935">
        <w:rPr>
          <w:rFonts w:ascii="Arial" w:hAnsi="Arial" w:eastAsia="Arial" w:cs="Arial"/>
          <w:b w:val="1"/>
          <w:bCs w:val="1"/>
          <w:sz w:val="24"/>
          <w:szCs w:val="24"/>
          <w:u w:val="none"/>
        </w:rPr>
        <w:t xml:space="preserve">Unit 1 – </w:t>
      </w:r>
      <w:r w:rsidRPr="7F1742EB" w:rsidR="78A67935">
        <w:rPr>
          <w:rFonts w:ascii="Arial" w:hAnsi="Arial" w:eastAsia="Arial" w:cs="Arial"/>
          <w:b w:val="0"/>
          <w:bCs w:val="0"/>
          <w:sz w:val="24"/>
          <w:szCs w:val="24"/>
          <w:u w:val="none"/>
        </w:rPr>
        <w:t>How Innovation Changes the World</w:t>
      </w:r>
      <w:r>
        <w:tab/>
      </w:r>
      <w:r>
        <w:tab/>
      </w:r>
      <w:r>
        <w:tab/>
      </w:r>
      <w:r>
        <w:tab/>
      </w:r>
      <w:r>
        <w:tab/>
      </w:r>
      <w:r w:rsidRPr="7F1742EB" w:rsidR="7F1742EB">
        <w:rPr>
          <w:rFonts w:ascii="Arial" w:hAnsi="Arial" w:eastAsia="Arial" w:cs="Arial"/>
          <w:b w:val="1"/>
          <w:bCs w:val="1"/>
          <w:sz w:val="24"/>
          <w:szCs w:val="24"/>
          <w:u w:val="none"/>
        </w:rPr>
        <w:t>P4-5</w:t>
      </w:r>
    </w:p>
    <w:p w:rsidR="5A6A5534" w:rsidP="7F1742EB" w:rsidRDefault="5A6A5534" w14:paraId="3F6BCD80" w14:textId="5001D6F4">
      <w:pPr>
        <w:pStyle w:val="Normal"/>
        <w:rPr>
          <w:rFonts w:ascii="Arial" w:hAnsi="Arial" w:eastAsia="Arial" w:cs="Arial"/>
          <w:b w:val="0"/>
          <w:bCs w:val="0"/>
          <w:sz w:val="24"/>
          <w:szCs w:val="24"/>
          <w:u w:val="none"/>
        </w:rPr>
      </w:pPr>
      <w:r w:rsidRPr="7F1742EB" w:rsidR="78A67935">
        <w:rPr>
          <w:rFonts w:ascii="Arial" w:hAnsi="Arial" w:eastAsia="Arial" w:cs="Arial"/>
          <w:b w:val="1"/>
          <w:bCs w:val="1"/>
          <w:sz w:val="24"/>
          <w:szCs w:val="24"/>
          <w:u w:val="none"/>
        </w:rPr>
        <w:t xml:space="preserve">Unit 2 </w:t>
      </w:r>
      <w:r w:rsidRPr="7F1742EB" w:rsidR="78A67935">
        <w:rPr>
          <w:rFonts w:ascii="Arial" w:hAnsi="Arial" w:eastAsia="Arial" w:cs="Arial"/>
          <w:b w:val="0"/>
          <w:bCs w:val="0"/>
          <w:sz w:val="24"/>
          <w:szCs w:val="24"/>
          <w:u w:val="none"/>
        </w:rPr>
        <w:t>- Storytelling</w:t>
      </w:r>
      <w:r>
        <w:tab/>
      </w:r>
      <w:r>
        <w:tab/>
      </w:r>
      <w:r>
        <w:tab/>
      </w:r>
      <w:r>
        <w:tab/>
      </w:r>
      <w:r>
        <w:tab/>
      </w:r>
      <w:r>
        <w:tab/>
      </w:r>
      <w:r>
        <w:tab/>
      </w:r>
      <w:r>
        <w:tab/>
      </w:r>
      <w:r>
        <w:tab/>
      </w:r>
      <w:r w:rsidRPr="7F1742EB" w:rsidR="7F1742EB">
        <w:rPr>
          <w:rFonts w:ascii="Arial" w:hAnsi="Arial" w:eastAsia="Arial" w:cs="Arial"/>
          <w:b w:val="1"/>
          <w:bCs w:val="1"/>
          <w:sz w:val="24"/>
          <w:szCs w:val="24"/>
          <w:u w:val="none"/>
        </w:rPr>
        <w:t xml:space="preserve">P6-8 </w:t>
      </w:r>
    </w:p>
    <w:p w:rsidR="5A6A5534" w:rsidP="7F1742EB" w:rsidRDefault="5A6A5534" w14:paraId="5AB77173" w14:textId="44F1669F">
      <w:pPr>
        <w:pStyle w:val="Normal"/>
        <w:rPr>
          <w:rFonts w:ascii="Arial" w:hAnsi="Arial" w:eastAsia="Arial" w:cs="Arial"/>
          <w:b w:val="0"/>
          <w:bCs w:val="0"/>
          <w:sz w:val="24"/>
          <w:szCs w:val="24"/>
          <w:u w:val="none"/>
        </w:rPr>
      </w:pPr>
      <w:r w:rsidRPr="7F1742EB" w:rsidR="78A67935">
        <w:rPr>
          <w:rFonts w:ascii="Arial" w:hAnsi="Arial" w:eastAsia="Arial" w:cs="Arial"/>
          <w:b w:val="1"/>
          <w:bCs w:val="1"/>
          <w:sz w:val="24"/>
          <w:szCs w:val="24"/>
          <w:u w:val="none"/>
        </w:rPr>
        <w:t xml:space="preserve">Unit 3 – </w:t>
      </w:r>
      <w:r w:rsidRPr="7F1742EB" w:rsidR="78A67935">
        <w:rPr>
          <w:rFonts w:ascii="Arial" w:hAnsi="Arial" w:eastAsia="Arial" w:cs="Arial"/>
          <w:b w:val="0"/>
          <w:bCs w:val="0"/>
          <w:sz w:val="24"/>
          <w:szCs w:val="24"/>
          <w:u w:val="none"/>
        </w:rPr>
        <w:t>Collaboration not Competition</w:t>
      </w:r>
      <w:r>
        <w:tab/>
      </w:r>
      <w:r>
        <w:tab/>
      </w:r>
      <w:r>
        <w:tab/>
      </w:r>
      <w:r>
        <w:tab/>
      </w:r>
      <w:r>
        <w:tab/>
      </w:r>
      <w:r>
        <w:tab/>
      </w:r>
      <w:r w:rsidRPr="7F1742EB" w:rsidR="7F1742EB">
        <w:rPr>
          <w:rFonts w:ascii="Arial" w:hAnsi="Arial" w:eastAsia="Arial" w:cs="Arial"/>
          <w:b w:val="1"/>
          <w:bCs w:val="1"/>
          <w:sz w:val="24"/>
          <w:szCs w:val="24"/>
          <w:u w:val="none"/>
        </w:rPr>
        <w:t>P8-10</w:t>
      </w:r>
    </w:p>
    <w:p w:rsidR="5A6A5534" w:rsidP="7F1742EB" w:rsidRDefault="5A6A5534" w14:paraId="6ADE10B1" w14:textId="412B5EAB">
      <w:pPr>
        <w:pStyle w:val="Normal"/>
        <w:rPr>
          <w:rFonts w:ascii="Arial" w:hAnsi="Arial" w:eastAsia="Arial" w:cs="Arial"/>
          <w:b w:val="0"/>
          <w:bCs w:val="0"/>
          <w:sz w:val="24"/>
          <w:szCs w:val="24"/>
          <w:u w:val="none"/>
        </w:rPr>
      </w:pPr>
      <w:r w:rsidRPr="7F1742EB" w:rsidR="78A67935">
        <w:rPr>
          <w:rFonts w:ascii="Arial" w:hAnsi="Arial" w:eastAsia="Arial" w:cs="Arial"/>
          <w:b w:val="1"/>
          <w:bCs w:val="1"/>
          <w:sz w:val="24"/>
          <w:szCs w:val="24"/>
          <w:u w:val="none"/>
        </w:rPr>
        <w:t xml:space="preserve">Unit 4 – </w:t>
      </w:r>
      <w:r w:rsidRPr="7F1742EB" w:rsidR="78A67935">
        <w:rPr>
          <w:rFonts w:ascii="Arial" w:hAnsi="Arial" w:eastAsia="Arial" w:cs="Arial"/>
          <w:b w:val="0"/>
          <w:bCs w:val="0"/>
          <w:sz w:val="24"/>
          <w:szCs w:val="24"/>
          <w:u w:val="none"/>
        </w:rPr>
        <w:t>Measuring Success</w:t>
      </w:r>
      <w:r>
        <w:tab/>
      </w:r>
      <w:r>
        <w:tab/>
      </w:r>
      <w:r>
        <w:tab/>
      </w:r>
      <w:r>
        <w:tab/>
      </w:r>
      <w:r>
        <w:tab/>
      </w:r>
      <w:r>
        <w:tab/>
      </w:r>
      <w:r>
        <w:tab/>
      </w:r>
      <w:r w:rsidRPr="7F1742EB" w:rsidR="7F1742EB">
        <w:rPr>
          <w:rFonts w:ascii="Arial" w:hAnsi="Arial" w:eastAsia="Arial" w:cs="Arial"/>
          <w:b w:val="1"/>
          <w:bCs w:val="1"/>
          <w:sz w:val="24"/>
          <w:szCs w:val="24"/>
          <w:u w:val="none"/>
        </w:rPr>
        <w:t>P11-12</w:t>
      </w:r>
    </w:p>
    <w:p w:rsidR="7F1742EB" w:rsidP="7F1742EB" w:rsidRDefault="7F1742EB" w14:paraId="4B14E5EA" w14:textId="5CEEE364">
      <w:pPr>
        <w:pStyle w:val="Normal"/>
        <w:rPr>
          <w:rFonts w:ascii="Arial" w:hAnsi="Arial" w:eastAsia="Arial" w:cs="Arial"/>
          <w:b w:val="1"/>
          <w:bCs w:val="1"/>
          <w:sz w:val="24"/>
          <w:szCs w:val="24"/>
          <w:u w:val="none"/>
        </w:rPr>
      </w:pPr>
    </w:p>
    <w:p w:rsidR="4A51C9E5" w:rsidP="4A51C9E5" w:rsidRDefault="4A51C9E5" w14:paraId="2FB8ED40" w14:textId="5395FFA1">
      <w:pPr>
        <w:pStyle w:val="Normal"/>
        <w:rPr>
          <w:rFonts w:ascii="Arial" w:hAnsi="Arial" w:eastAsia="Arial" w:cs="Arial"/>
          <w:b w:val="1"/>
          <w:bCs w:val="1"/>
          <w:sz w:val="24"/>
          <w:szCs w:val="24"/>
          <w:u w:val="none"/>
        </w:rPr>
      </w:pPr>
      <w:r w:rsidRPr="7F1742EB" w:rsidR="4A51C9E5">
        <w:rPr>
          <w:rFonts w:ascii="Arial" w:hAnsi="Arial" w:eastAsia="Arial" w:cs="Arial"/>
          <w:b w:val="1"/>
          <w:bCs w:val="1"/>
          <w:sz w:val="24"/>
          <w:szCs w:val="24"/>
          <w:u w:val="none"/>
        </w:rPr>
        <w:t>My learning</w:t>
      </w:r>
      <w:r>
        <w:tab/>
      </w:r>
      <w:r>
        <w:tab/>
      </w:r>
      <w:r>
        <w:tab/>
      </w:r>
      <w:r>
        <w:tab/>
      </w:r>
      <w:r>
        <w:tab/>
      </w:r>
      <w:r>
        <w:tab/>
      </w:r>
      <w:r>
        <w:tab/>
      </w:r>
      <w:r>
        <w:tab/>
      </w:r>
      <w:r>
        <w:tab/>
      </w:r>
      <w:r>
        <w:tab/>
      </w:r>
      <w:r w:rsidRPr="7F1742EB" w:rsidR="7F1742EB">
        <w:rPr>
          <w:rFonts w:ascii="Arial" w:hAnsi="Arial" w:eastAsia="Arial" w:cs="Arial"/>
          <w:b w:val="1"/>
          <w:bCs w:val="1"/>
          <w:sz w:val="24"/>
          <w:szCs w:val="24"/>
          <w:u w:val="none"/>
        </w:rPr>
        <w:t>P13-14</w:t>
      </w:r>
    </w:p>
    <w:p w:rsidR="5A6A5534" w:rsidP="5A6A5534" w:rsidRDefault="5A6A5534" w14:paraId="3143CEE3" w14:textId="30C127D1">
      <w:pPr>
        <w:pStyle w:val="Normal"/>
        <w:rPr>
          <w:rFonts w:ascii="Arial" w:hAnsi="Arial" w:eastAsia="Arial" w:cs="Arial"/>
          <w:b w:val="1"/>
          <w:bCs w:val="1"/>
          <w:sz w:val="24"/>
          <w:szCs w:val="24"/>
          <w:u w:val="none"/>
        </w:rPr>
      </w:pPr>
      <w:r w:rsidRPr="7F1742EB" w:rsidR="78A67935">
        <w:rPr>
          <w:rFonts w:ascii="Arial" w:hAnsi="Arial" w:eastAsia="Arial" w:cs="Arial"/>
          <w:b w:val="1"/>
          <w:bCs w:val="1"/>
          <w:sz w:val="24"/>
          <w:szCs w:val="24"/>
          <w:u w:val="none"/>
        </w:rPr>
        <w:t>Conclusion</w:t>
      </w:r>
      <w:r>
        <w:tab/>
      </w:r>
      <w:r>
        <w:tab/>
      </w:r>
      <w:r>
        <w:tab/>
      </w:r>
      <w:r>
        <w:tab/>
      </w:r>
      <w:r>
        <w:tab/>
      </w:r>
      <w:r>
        <w:tab/>
      </w:r>
      <w:r>
        <w:tab/>
      </w:r>
      <w:r>
        <w:tab/>
      </w:r>
      <w:r>
        <w:tab/>
      </w:r>
      <w:r>
        <w:tab/>
      </w:r>
      <w:r w:rsidRPr="7F1742EB" w:rsidR="7F1742EB">
        <w:rPr>
          <w:rFonts w:ascii="Arial" w:hAnsi="Arial" w:eastAsia="Arial" w:cs="Arial"/>
          <w:b w:val="1"/>
          <w:bCs w:val="1"/>
          <w:sz w:val="24"/>
          <w:szCs w:val="24"/>
          <w:u w:val="none"/>
        </w:rPr>
        <w:t>P15</w:t>
      </w:r>
    </w:p>
    <w:p w:rsidR="4A51C9E5" w:rsidP="4A51C9E5" w:rsidRDefault="4A51C9E5" w14:paraId="4FBBE306" w14:textId="1CDD07C6">
      <w:pPr>
        <w:pStyle w:val="Normal"/>
        <w:rPr>
          <w:rFonts w:ascii="Arial" w:hAnsi="Arial" w:eastAsia="Arial" w:cs="Arial"/>
          <w:b w:val="1"/>
          <w:bCs w:val="1"/>
          <w:sz w:val="24"/>
          <w:szCs w:val="24"/>
          <w:u w:val="none"/>
        </w:rPr>
      </w:pPr>
      <w:r w:rsidRPr="7F1742EB" w:rsidR="4A51C9E5">
        <w:rPr>
          <w:rFonts w:ascii="Arial" w:hAnsi="Arial" w:eastAsia="Arial" w:cs="Arial"/>
          <w:b w:val="1"/>
          <w:bCs w:val="1"/>
          <w:sz w:val="24"/>
          <w:szCs w:val="24"/>
          <w:u w:val="none"/>
        </w:rPr>
        <w:t>References</w:t>
      </w:r>
      <w:r>
        <w:tab/>
      </w:r>
      <w:r>
        <w:tab/>
      </w:r>
      <w:r>
        <w:tab/>
      </w:r>
      <w:r>
        <w:tab/>
      </w:r>
      <w:r>
        <w:tab/>
      </w:r>
      <w:r>
        <w:tab/>
      </w:r>
      <w:r>
        <w:tab/>
      </w:r>
      <w:r>
        <w:tab/>
      </w:r>
      <w:r>
        <w:tab/>
      </w:r>
      <w:r>
        <w:tab/>
      </w:r>
      <w:r w:rsidRPr="7F1742EB" w:rsidR="7F1742EB">
        <w:rPr>
          <w:rFonts w:ascii="Arial" w:hAnsi="Arial" w:eastAsia="Arial" w:cs="Arial"/>
          <w:b w:val="1"/>
          <w:bCs w:val="1"/>
          <w:sz w:val="24"/>
          <w:szCs w:val="24"/>
          <w:u w:val="none"/>
        </w:rPr>
        <w:t>P16-20</w:t>
      </w:r>
    </w:p>
    <w:p w:rsidR="5A6A5534" w:rsidP="5A6A5534" w:rsidRDefault="5A6A5534" w14:paraId="66C3EF25" w14:textId="79FE2328">
      <w:pPr>
        <w:pStyle w:val="Normal"/>
        <w:rPr>
          <w:rFonts w:ascii="Arial" w:hAnsi="Arial" w:eastAsia="Arial" w:cs="Arial"/>
          <w:b w:val="1"/>
          <w:bCs w:val="1"/>
          <w:sz w:val="24"/>
          <w:szCs w:val="24"/>
          <w:u w:val="single"/>
        </w:rPr>
      </w:pPr>
    </w:p>
    <w:p w:rsidR="4A51C9E5" w:rsidP="4A51C9E5" w:rsidRDefault="4A51C9E5" w14:paraId="5E663951" w14:textId="4B9E9A33">
      <w:pPr>
        <w:pStyle w:val="Normal"/>
        <w:jc w:val="center"/>
        <w:rPr>
          <w:b w:val="1"/>
          <w:bCs w:val="1"/>
          <w:sz w:val="40"/>
          <w:szCs w:val="40"/>
          <w:u w:val="single"/>
        </w:rPr>
      </w:pPr>
    </w:p>
    <w:p w:rsidR="4A51C9E5" w:rsidP="7F1742EB" w:rsidRDefault="4A51C9E5" w14:paraId="5007542D" w14:textId="23EA8FBC">
      <w:pPr/>
      <w:r>
        <w:br w:type="page"/>
      </w:r>
    </w:p>
    <w:p w:rsidR="4A51C9E5" w:rsidP="4A51C9E5" w:rsidRDefault="4A51C9E5" w14:paraId="5DF0F927" w14:textId="4DDC05B6">
      <w:pPr>
        <w:pStyle w:val="Normal"/>
        <w:jc w:val="center"/>
        <w:rPr>
          <w:b w:val="1"/>
          <w:bCs w:val="1"/>
          <w:sz w:val="40"/>
          <w:szCs w:val="40"/>
          <w:u w:val="single"/>
        </w:rPr>
      </w:pPr>
    </w:p>
    <w:p w:rsidR="0109684D" w:rsidP="4A51C9E5" w:rsidRDefault="0109684D" w14:paraId="0EA4D254" w14:textId="27FB6104">
      <w:pPr>
        <w:pStyle w:val="Normal"/>
        <w:jc w:val="center"/>
        <w:rPr>
          <w:b w:val="1"/>
          <w:bCs w:val="1"/>
          <w:sz w:val="40"/>
          <w:szCs w:val="40"/>
          <w:u w:val="single"/>
        </w:rPr>
      </w:pPr>
      <w:r w:rsidRPr="4A51C9E5" w:rsidR="1D8E9817">
        <w:rPr>
          <w:b w:val="1"/>
          <w:bCs w:val="1"/>
          <w:sz w:val="40"/>
          <w:szCs w:val="40"/>
          <w:u w:val="single"/>
        </w:rPr>
        <w:t>INTRODUCTION</w:t>
      </w:r>
    </w:p>
    <w:p w:rsidR="0109684D" w:rsidP="0109684D" w:rsidRDefault="0109684D" w14:paraId="5FE8D09D" w14:textId="332EED36">
      <w:pPr>
        <w:pStyle w:val="Normal"/>
        <w:rPr>
          <w:b w:val="1"/>
          <w:bCs w:val="1"/>
          <w:u w:val="single"/>
        </w:rPr>
      </w:pPr>
    </w:p>
    <w:p w:rsidR="0109684D" w:rsidP="7F1742EB" w:rsidRDefault="0109684D" w14:paraId="4E24734C" w14:textId="713AC998">
      <w:pPr>
        <w:pStyle w:val="Normal"/>
        <w:spacing w:line="360" w:lineRule="auto"/>
        <w:jc w:val="both"/>
        <w:rPr>
          <w:rFonts w:ascii="Arial" w:hAnsi="Arial" w:eastAsia="Arial" w:cs="Arial"/>
          <w:b w:val="0"/>
          <w:bCs w:val="0"/>
          <w:sz w:val="24"/>
          <w:szCs w:val="24"/>
          <w:u w:val="none"/>
        </w:rPr>
      </w:pPr>
      <w:proofErr w:type="gramStart"/>
      <w:r w:rsidRPr="7F1742EB" w:rsidR="1D8E9817">
        <w:rPr>
          <w:rFonts w:ascii="Arial" w:hAnsi="Arial" w:eastAsia="Arial" w:cs="Arial"/>
          <w:b w:val="0"/>
          <w:bCs w:val="0"/>
          <w:sz w:val="24"/>
          <w:szCs w:val="24"/>
          <w:u w:val="none"/>
        </w:rPr>
        <w:t xml:space="preserve">This assignment will cover my key learning points from the online e-learning material which covered four key units. </w:t>
      </w:r>
      <w:r w:rsidRPr="7F1742EB" w:rsidR="1D8E9817">
        <w:rPr>
          <w:rFonts w:ascii="Arial" w:hAnsi="Arial" w:eastAsia="Arial" w:cs="Arial"/>
          <w:b w:val="0"/>
          <w:bCs w:val="0"/>
          <w:sz w:val="24"/>
          <w:szCs w:val="24"/>
          <w:u w:val="none"/>
        </w:rPr>
        <w:t xml:space="preserve">Each unit had four topic areas. I chose a topic from each unit to </w:t>
      </w:r>
      <w:r w:rsidRPr="7F1742EB" w:rsidR="1D8E9817">
        <w:rPr>
          <w:rFonts w:ascii="Arial" w:hAnsi="Arial" w:eastAsia="Arial" w:cs="Arial"/>
          <w:b w:val="0"/>
          <w:bCs w:val="0"/>
          <w:sz w:val="24"/>
          <w:szCs w:val="24"/>
          <w:u w:val="none"/>
        </w:rPr>
        <w:t>discuss and analyse.</w:t>
      </w:r>
      <w:proofErr w:type="gramEnd"/>
    </w:p>
    <w:p w:rsidR="0109684D" w:rsidP="7F1742EB" w:rsidRDefault="0109684D" w14:paraId="7D1877EC" w14:textId="3E98A3FB">
      <w:pPr>
        <w:pStyle w:val="ListParagraph"/>
        <w:numPr>
          <w:ilvl w:val="0"/>
          <w:numId w:val="9"/>
        </w:numPr>
        <w:spacing w:line="360" w:lineRule="auto"/>
        <w:jc w:val="both"/>
        <w:rPr>
          <w:rFonts w:ascii="Arial" w:hAnsi="Arial" w:eastAsia="Arial" w:cs="Arial"/>
          <w:b w:val="0"/>
          <w:bCs w:val="0"/>
          <w:sz w:val="24"/>
          <w:szCs w:val="24"/>
          <w:u w:val="none"/>
        </w:rPr>
      </w:pPr>
      <w:r w:rsidRPr="7F1742EB" w:rsidR="7F1742EB">
        <w:rPr>
          <w:rFonts w:ascii="Arial" w:hAnsi="Arial" w:eastAsia="Arial" w:cs="Arial"/>
          <w:b w:val="1"/>
          <w:bCs w:val="1"/>
          <w:sz w:val="24"/>
          <w:szCs w:val="24"/>
          <w:u w:val="none"/>
        </w:rPr>
        <w:t>Ideas and Values</w:t>
      </w:r>
      <w:r w:rsidRPr="7F1742EB" w:rsidR="7F1742EB">
        <w:rPr>
          <w:rFonts w:ascii="Arial" w:hAnsi="Arial" w:eastAsia="Arial" w:cs="Arial"/>
          <w:b w:val="0"/>
          <w:bCs w:val="0"/>
          <w:sz w:val="24"/>
          <w:szCs w:val="24"/>
          <w:u w:val="none"/>
        </w:rPr>
        <w:t xml:space="preserve"> – How Innovation Changes the World</w:t>
      </w:r>
    </w:p>
    <w:p w:rsidR="0109684D" w:rsidP="7F1742EB" w:rsidRDefault="0109684D" w14:paraId="35FCE1A1" w14:textId="017C3474">
      <w:pPr>
        <w:pStyle w:val="ListParagraph"/>
        <w:numPr>
          <w:ilvl w:val="0"/>
          <w:numId w:val="9"/>
        </w:numPr>
        <w:spacing w:line="360" w:lineRule="auto"/>
        <w:jc w:val="both"/>
        <w:rPr>
          <w:rFonts w:ascii="Arial" w:hAnsi="Arial" w:eastAsia="Arial" w:cs="Arial"/>
          <w:b w:val="0"/>
          <w:bCs w:val="0"/>
          <w:sz w:val="24"/>
          <w:szCs w:val="24"/>
          <w:u w:val="none"/>
        </w:rPr>
      </w:pPr>
      <w:r w:rsidRPr="7F1742EB" w:rsidR="7F1742EB">
        <w:rPr>
          <w:rFonts w:ascii="Arial" w:hAnsi="Arial" w:eastAsia="Arial" w:cs="Arial"/>
          <w:b w:val="1"/>
          <w:bCs w:val="1"/>
          <w:sz w:val="24"/>
          <w:szCs w:val="24"/>
          <w:u w:val="none"/>
        </w:rPr>
        <w:t>Creative Solutions</w:t>
      </w:r>
      <w:r w:rsidRPr="7F1742EB" w:rsidR="7F1742EB">
        <w:rPr>
          <w:rFonts w:ascii="Arial" w:hAnsi="Arial" w:eastAsia="Arial" w:cs="Arial"/>
          <w:b w:val="0"/>
          <w:bCs w:val="0"/>
          <w:sz w:val="24"/>
          <w:szCs w:val="24"/>
          <w:u w:val="none"/>
        </w:rPr>
        <w:t xml:space="preserve"> – Storytelling</w:t>
      </w:r>
    </w:p>
    <w:p w:rsidR="0109684D" w:rsidP="7F1742EB" w:rsidRDefault="0109684D" w14:paraId="256104CA" w14:textId="0A96E04D">
      <w:pPr>
        <w:pStyle w:val="ListParagraph"/>
        <w:numPr>
          <w:ilvl w:val="0"/>
          <w:numId w:val="9"/>
        </w:numPr>
        <w:spacing w:line="360" w:lineRule="auto"/>
        <w:jc w:val="both"/>
        <w:rPr>
          <w:rFonts w:ascii="Arial" w:hAnsi="Arial" w:eastAsia="Arial" w:cs="Arial"/>
          <w:b w:val="0"/>
          <w:bCs w:val="0"/>
          <w:sz w:val="24"/>
          <w:szCs w:val="24"/>
          <w:u w:val="none"/>
        </w:rPr>
      </w:pPr>
      <w:r w:rsidRPr="7F1742EB" w:rsidR="7F1742EB">
        <w:rPr>
          <w:rFonts w:ascii="Arial" w:hAnsi="Arial" w:eastAsia="Arial" w:cs="Arial"/>
          <w:b w:val="1"/>
          <w:bCs w:val="1"/>
          <w:sz w:val="24"/>
          <w:szCs w:val="24"/>
          <w:u w:val="none"/>
        </w:rPr>
        <w:t>Mobilising Support</w:t>
      </w:r>
      <w:r w:rsidRPr="7F1742EB" w:rsidR="7F1742EB">
        <w:rPr>
          <w:rFonts w:ascii="Arial" w:hAnsi="Arial" w:eastAsia="Arial" w:cs="Arial"/>
          <w:b w:val="0"/>
          <w:bCs w:val="0"/>
          <w:sz w:val="24"/>
          <w:szCs w:val="24"/>
          <w:u w:val="none"/>
        </w:rPr>
        <w:t xml:space="preserve"> – Collaboration not Competition</w:t>
      </w:r>
    </w:p>
    <w:p w:rsidR="0109684D" w:rsidP="7F1742EB" w:rsidRDefault="0109684D" w14:paraId="390C8FF9" w14:textId="1E25E432">
      <w:pPr>
        <w:pStyle w:val="ListParagraph"/>
        <w:numPr>
          <w:ilvl w:val="0"/>
          <w:numId w:val="9"/>
        </w:numPr>
        <w:spacing w:line="360" w:lineRule="auto"/>
        <w:jc w:val="both"/>
        <w:rPr>
          <w:rFonts w:ascii="Arial" w:hAnsi="Arial" w:eastAsia="Arial" w:cs="Arial"/>
          <w:b w:val="0"/>
          <w:bCs w:val="0"/>
          <w:sz w:val="24"/>
          <w:szCs w:val="24"/>
          <w:u w:val="none"/>
        </w:rPr>
      </w:pPr>
      <w:r w:rsidRPr="7F1742EB" w:rsidR="7F1742EB">
        <w:rPr>
          <w:rFonts w:ascii="Arial" w:hAnsi="Arial" w:eastAsia="Arial" w:cs="Arial"/>
          <w:b w:val="1"/>
          <w:bCs w:val="1"/>
          <w:sz w:val="24"/>
          <w:szCs w:val="24"/>
          <w:u w:val="none"/>
        </w:rPr>
        <w:t>Evaluation</w:t>
      </w:r>
      <w:r w:rsidRPr="7F1742EB" w:rsidR="7F1742EB">
        <w:rPr>
          <w:rFonts w:ascii="Arial" w:hAnsi="Arial" w:eastAsia="Arial" w:cs="Arial"/>
          <w:b w:val="0"/>
          <w:bCs w:val="0"/>
          <w:sz w:val="24"/>
          <w:szCs w:val="24"/>
          <w:u w:val="none"/>
        </w:rPr>
        <w:t xml:space="preserve"> – Measuring Success</w:t>
      </w:r>
    </w:p>
    <w:p w:rsidR="0109684D" w:rsidP="7F1742EB" w:rsidRDefault="0109684D" w14:paraId="21703332" w14:textId="74BBEEB3">
      <w:pPr>
        <w:pStyle w:val="Normal"/>
        <w:spacing w:line="360" w:lineRule="auto"/>
        <w:jc w:val="both"/>
        <w:rPr>
          <w:rFonts w:ascii="Arial" w:hAnsi="Arial" w:eastAsia="Arial" w:cs="Arial"/>
          <w:b w:val="0"/>
          <w:bCs w:val="0"/>
          <w:sz w:val="24"/>
          <w:szCs w:val="24"/>
          <w:u w:val="none"/>
        </w:rPr>
      </w:pPr>
      <w:r w:rsidRPr="7F1742EB" w:rsidR="1D8E9817">
        <w:rPr>
          <w:rFonts w:ascii="Arial" w:hAnsi="Arial" w:eastAsia="Arial" w:cs="Arial"/>
          <w:b w:val="0"/>
          <w:bCs w:val="0"/>
          <w:sz w:val="24"/>
          <w:szCs w:val="24"/>
          <w:u w:val="none"/>
        </w:rPr>
        <w:t xml:space="preserve">The knowledge I gained will be cross referenced with the Health and Social care element demonstrating the positive impact it has on society for the greater good. </w:t>
      </w:r>
      <w:r w:rsidRPr="7F1742EB" w:rsidR="1D8E9817">
        <w:rPr>
          <w:rFonts w:ascii="Arial" w:hAnsi="Arial" w:eastAsia="Arial" w:cs="Arial"/>
          <w:b w:val="0"/>
          <w:bCs w:val="0"/>
          <w:sz w:val="24"/>
          <w:szCs w:val="24"/>
          <w:u w:val="none"/>
        </w:rPr>
        <w:t>I will</w:t>
      </w:r>
      <w:r w:rsidRPr="7F1742EB" w:rsidR="1D8E9817">
        <w:rPr>
          <w:rFonts w:ascii="Arial" w:hAnsi="Arial" w:eastAsia="Arial" w:cs="Arial"/>
          <w:b w:val="0"/>
          <w:bCs w:val="0"/>
          <w:sz w:val="24"/>
          <w:szCs w:val="24"/>
          <w:u w:val="none"/>
        </w:rPr>
        <w:t xml:space="preserve"> explain my evaluation methods and tools developed</w:t>
      </w:r>
      <w:r w:rsidRPr="7F1742EB" w:rsidR="7F1742EB">
        <w:rPr>
          <w:rFonts w:ascii="Arial" w:hAnsi="Arial" w:eastAsia="Arial" w:cs="Arial"/>
          <w:b w:val="0"/>
          <w:bCs w:val="0"/>
          <w:sz w:val="24"/>
          <w:szCs w:val="24"/>
          <w:u w:val="none"/>
        </w:rPr>
        <w:t xml:space="preserve"> to express my</w:t>
      </w:r>
      <w:r w:rsidRPr="7F1742EB" w:rsidR="1D8E9817">
        <w:rPr>
          <w:rFonts w:ascii="Arial" w:hAnsi="Arial" w:eastAsia="Arial" w:cs="Arial"/>
          <w:b w:val="0"/>
          <w:bCs w:val="0"/>
          <w:sz w:val="24"/>
          <w:szCs w:val="24"/>
          <w:u w:val="none"/>
        </w:rPr>
        <w:t xml:space="preserve"> entrepreneurial mindset through my own creativity within the four units. </w:t>
      </w:r>
      <w:r w:rsidRPr="7F1742EB" w:rsidR="1D8E9817">
        <w:rPr>
          <w:rFonts w:ascii="Arial" w:hAnsi="Arial" w:eastAsia="Arial" w:cs="Arial"/>
          <w:b w:val="0"/>
          <w:bCs w:val="0"/>
          <w:sz w:val="24"/>
          <w:szCs w:val="24"/>
          <w:u w:val="none"/>
        </w:rPr>
        <w:t xml:space="preserve">Cultivating my creativity to design solutions within health and social care and reflect on myself, getting to know my attributes and my contribution to society through my changemaker and innovative perception I will illustrate my ideas and values by embracing my </w:t>
      </w:r>
      <w:r w:rsidRPr="7F1742EB" w:rsidR="1D8E9817">
        <w:rPr>
          <w:rFonts w:ascii="Arial" w:hAnsi="Arial" w:eastAsia="Arial" w:cs="Arial"/>
          <w:b w:val="0"/>
          <w:bCs w:val="0"/>
          <w:sz w:val="24"/>
          <w:szCs w:val="24"/>
          <w:u w:val="none"/>
        </w:rPr>
        <w:t>story to appreciate my success.</w:t>
      </w:r>
    </w:p>
    <w:p w:rsidR="0109684D" w:rsidP="7F1742EB" w:rsidRDefault="0109684D" w14:paraId="3824A0A1" w14:textId="53913995">
      <w:pPr>
        <w:pStyle w:val="Normal"/>
        <w:spacing w:line="360" w:lineRule="auto"/>
        <w:rPr>
          <w:b w:val="0"/>
          <w:bCs w:val="0"/>
          <w:sz w:val="24"/>
          <w:szCs w:val="24"/>
          <w:u w:val="none"/>
        </w:rPr>
      </w:pPr>
    </w:p>
    <w:p w:rsidR="0109684D" w:rsidP="4A51C9E5" w:rsidRDefault="0109684D" w14:paraId="225AC795" w14:textId="3573A6F0">
      <w:pPr>
        <w:pStyle w:val="Normal"/>
        <w:spacing w:line="360" w:lineRule="auto"/>
        <w:rPr>
          <w:b w:val="0"/>
          <w:bCs w:val="0"/>
          <w:sz w:val="24"/>
          <w:szCs w:val="24"/>
          <w:u w:val="none"/>
        </w:rPr>
      </w:pPr>
    </w:p>
    <w:p w:rsidR="4A51C9E5" w:rsidP="7F1742EB" w:rsidRDefault="4A51C9E5" w14:paraId="26BABA7F" w14:textId="69865935">
      <w:pPr>
        <w:pStyle w:val="Normal"/>
        <w:spacing w:line="360" w:lineRule="auto"/>
        <w:ind w:left="1440" w:firstLine="720"/>
        <w:rPr>
          <w:b w:val="0"/>
          <w:bCs w:val="0"/>
          <w:sz w:val="24"/>
          <w:szCs w:val="24"/>
          <w:u w:val="none"/>
        </w:rPr>
      </w:pPr>
      <w:r w:rsidR="4A51C9E5">
        <w:drawing>
          <wp:inline wp14:editId="12529864" wp14:anchorId="0CAB567B">
            <wp:extent cx="2667000" cy="1714500"/>
            <wp:effectExtent l="0" t="0" r="0" b="0"/>
            <wp:docPr id="1914307883" name="" title=""/>
            <wp:cNvGraphicFramePr>
              <a:graphicFrameLocks noChangeAspect="1"/>
            </wp:cNvGraphicFramePr>
            <a:graphic>
              <a:graphicData uri="http://schemas.openxmlformats.org/drawingml/2006/picture">
                <pic:pic>
                  <pic:nvPicPr>
                    <pic:cNvPr id="0" name=""/>
                    <pic:cNvPicPr/>
                  </pic:nvPicPr>
                  <pic:blipFill>
                    <a:blip r:embed="R74cf5a8cb29646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67000" cy="1714500"/>
                    </a:xfrm>
                    <a:prstGeom prst="rect">
                      <a:avLst/>
                    </a:prstGeom>
                  </pic:spPr>
                </pic:pic>
              </a:graphicData>
            </a:graphic>
          </wp:inline>
        </w:drawing>
      </w:r>
    </w:p>
    <w:p w:rsidR="4A51C9E5" w:rsidP="7F1742EB" w:rsidRDefault="4A51C9E5" w14:paraId="4240366D" w14:textId="2B1E08EB">
      <w:pPr>
        <w:pStyle w:val="Normal"/>
        <w:spacing w:line="360" w:lineRule="auto"/>
        <w:ind w:left="2880" w:firstLine="720"/>
      </w:pPr>
      <w:r w:rsidRPr="7F1742EB" w:rsidR="4A51C9E5">
        <w:rPr>
          <w:rFonts w:ascii="Arial" w:hAnsi="Arial" w:eastAsia="Arial" w:cs="Arial"/>
          <w:b w:val="0"/>
          <w:bCs w:val="0"/>
          <w:sz w:val="18"/>
          <w:szCs w:val="18"/>
          <w:u w:val="none"/>
        </w:rPr>
        <w:t xml:space="preserve">(Source: </w:t>
      </w:r>
      <w:proofErr w:type="spellStart"/>
      <w:r w:rsidRPr="7F1742EB" w:rsidR="4A51C9E5">
        <w:rPr>
          <w:rFonts w:ascii="Arial" w:hAnsi="Arial" w:eastAsia="Arial" w:cs="Arial"/>
          <w:b w:val="0"/>
          <w:bCs w:val="0"/>
          <w:sz w:val="18"/>
          <w:szCs w:val="18"/>
          <w:u w:val="none"/>
        </w:rPr>
        <w:t>Siderova</w:t>
      </w:r>
      <w:proofErr w:type="spellEnd"/>
      <w:r w:rsidRPr="7F1742EB" w:rsidR="4A51C9E5">
        <w:rPr>
          <w:rFonts w:ascii="Arial" w:hAnsi="Arial" w:eastAsia="Arial" w:cs="Arial"/>
          <w:b w:val="0"/>
          <w:bCs w:val="0"/>
          <w:sz w:val="18"/>
          <w:szCs w:val="18"/>
          <w:u w:val="none"/>
        </w:rPr>
        <w:t xml:space="preserve">, </w:t>
      </w:r>
      <w:proofErr w:type="spellStart"/>
      <w:r w:rsidRPr="7F1742EB" w:rsidR="4A51C9E5">
        <w:rPr>
          <w:rFonts w:ascii="Arial" w:hAnsi="Arial" w:eastAsia="Arial" w:cs="Arial"/>
          <w:b w:val="0"/>
          <w:bCs w:val="0"/>
          <w:sz w:val="18"/>
          <w:szCs w:val="18"/>
          <w:u w:val="none"/>
        </w:rPr>
        <w:t>n.d</w:t>
      </w:r>
      <w:proofErr w:type="spellEnd"/>
      <w:r w:rsidRPr="7F1742EB" w:rsidR="4A51C9E5">
        <w:rPr>
          <w:rFonts w:ascii="Arial" w:hAnsi="Arial" w:eastAsia="Arial" w:cs="Arial"/>
          <w:b w:val="0"/>
          <w:bCs w:val="0"/>
          <w:sz w:val="18"/>
          <w:szCs w:val="18"/>
          <w:u w:val="none"/>
        </w:rPr>
        <w:t>).</w:t>
      </w:r>
    </w:p>
    <w:p w:rsidR="7F1742EB" w:rsidP="7F1742EB" w:rsidRDefault="7F1742EB" w14:paraId="1CC83899" w14:textId="7F68051A">
      <w:pPr>
        <w:pStyle w:val="Normal"/>
        <w:spacing w:line="360" w:lineRule="auto"/>
        <w:ind w:left="2880" w:firstLine="0"/>
      </w:pPr>
    </w:p>
    <w:p w:rsidR="7F1742EB" w:rsidP="7F1742EB" w:rsidRDefault="7F1742EB" w14:paraId="2EDFE619" w14:textId="4D24E811">
      <w:pPr>
        <w:pStyle w:val="Normal"/>
        <w:spacing w:line="360" w:lineRule="auto"/>
        <w:ind w:left="2880" w:firstLine="0"/>
      </w:pPr>
    </w:p>
    <w:p w:rsidR="0109684D" w:rsidP="0109684D" w:rsidRDefault="0109684D" w14:paraId="4BFC1BB9" w14:textId="3B848543">
      <w:pPr>
        <w:pStyle w:val="Normal"/>
      </w:pPr>
    </w:p>
    <w:p w:rsidR="4A51C9E5" w:rsidP="7F1742EB" w:rsidRDefault="4A51C9E5" w14:paraId="0A03ABA9" w14:textId="50D1D54C">
      <w:pPr>
        <w:spacing w:line="360" w:lineRule="auto"/>
        <w:jc w:val="left"/>
        <w:rPr>
          <w:rFonts w:ascii="Arial" w:hAnsi="Arial" w:eastAsia="Arial" w:cs="Arial"/>
          <w:b w:val="1"/>
          <w:bCs w:val="1"/>
          <w:sz w:val="28"/>
          <w:szCs w:val="28"/>
        </w:rPr>
      </w:pPr>
      <w:r w:rsidRPr="7F1742EB" w:rsidR="7F1742EB">
        <w:rPr>
          <w:rFonts w:ascii="Arial" w:hAnsi="Arial" w:eastAsia="Arial" w:cs="Arial"/>
          <w:b w:val="1"/>
          <w:bCs w:val="1"/>
          <w:sz w:val="28"/>
          <w:szCs w:val="28"/>
          <w:u w:val="single"/>
        </w:rPr>
        <w:t>E-LEARNING MATERIAL</w:t>
      </w:r>
    </w:p>
    <w:p w:rsidR="4A51C9E5" w:rsidP="4A51C9E5" w:rsidRDefault="4A51C9E5" w14:paraId="6A085A90" w14:textId="5CED9323">
      <w:pPr>
        <w:spacing w:line="360" w:lineRule="auto"/>
        <w:rPr>
          <w:rFonts w:ascii="Arial" w:hAnsi="Arial" w:eastAsia="Arial" w:cs="Arial"/>
          <w:b w:val="1"/>
          <w:bCs w:val="1"/>
          <w:sz w:val="28"/>
          <w:szCs w:val="28"/>
        </w:rPr>
      </w:pPr>
    </w:p>
    <w:p xmlns:wp14="http://schemas.microsoft.com/office/word/2010/wordml" w:rsidP="7F1742EB" w14:paraId="5E5787A5" wp14:textId="7C02D226">
      <w:pPr>
        <w:spacing w:line="360" w:lineRule="auto"/>
        <w:jc w:val="center"/>
        <w:rPr>
          <w:rFonts w:ascii="Arial" w:hAnsi="Arial" w:eastAsia="Arial" w:cs="Arial"/>
          <w:b w:val="1"/>
          <w:bCs w:val="1"/>
          <w:sz w:val="28"/>
          <w:szCs w:val="28"/>
          <w:u w:val="single"/>
        </w:rPr>
      </w:pPr>
      <w:bookmarkStart w:name="_GoBack" w:id="0"/>
      <w:bookmarkEnd w:id="0"/>
      <w:r w:rsidRPr="7F1742EB" w:rsidR="2AA18AEA">
        <w:rPr>
          <w:rFonts w:ascii="Arial" w:hAnsi="Arial" w:eastAsia="Arial" w:cs="Arial"/>
          <w:b w:val="1"/>
          <w:bCs w:val="1"/>
          <w:sz w:val="28"/>
          <w:szCs w:val="28"/>
          <w:u w:val="single"/>
        </w:rPr>
        <w:t>Unit 1</w:t>
      </w:r>
      <w:r w:rsidRPr="7F1742EB" w:rsidR="55AE5F98">
        <w:rPr>
          <w:rFonts w:ascii="Arial" w:hAnsi="Arial" w:eastAsia="Arial" w:cs="Arial"/>
          <w:b w:val="1"/>
          <w:bCs w:val="1"/>
          <w:sz w:val="28"/>
          <w:szCs w:val="28"/>
          <w:u w:val="single"/>
        </w:rPr>
        <w:t xml:space="preserve"> – Ideas and Values</w:t>
      </w:r>
    </w:p>
    <w:p w:rsidR="7F1742EB" w:rsidP="7F1742EB" w:rsidRDefault="7F1742EB" w14:paraId="51430028" w14:textId="6B68E58B">
      <w:pPr>
        <w:pStyle w:val="Normal"/>
        <w:spacing w:line="360" w:lineRule="auto"/>
        <w:jc w:val="center"/>
        <w:rPr>
          <w:rFonts w:ascii="Arial" w:hAnsi="Arial" w:eastAsia="Arial" w:cs="Arial"/>
          <w:b w:val="1"/>
          <w:bCs w:val="1"/>
          <w:sz w:val="28"/>
          <w:szCs w:val="28"/>
          <w:u w:val="single"/>
        </w:rPr>
      </w:pPr>
    </w:p>
    <w:p w:rsidR="4E0AB99B" w:rsidP="7F1742EB" w:rsidRDefault="4E0AB99B" w14:paraId="13C522D1" w14:textId="0BD8DFF7">
      <w:pPr>
        <w:pStyle w:val="Normal"/>
        <w:spacing w:line="360" w:lineRule="auto"/>
        <w:ind w:firstLine="720"/>
        <w:rPr>
          <w:rFonts w:ascii="Arial" w:hAnsi="Arial" w:eastAsia="Arial" w:cs="Arial"/>
          <w:sz w:val="24"/>
          <w:szCs w:val="24"/>
        </w:rPr>
      </w:pPr>
      <w:r w:rsidR="7F1742EB">
        <w:drawing>
          <wp:inline wp14:editId="59C53227" wp14:anchorId="2CF3E4F7">
            <wp:extent cx="4572000" cy="1933575"/>
            <wp:effectExtent l="0" t="0" r="0" b="0"/>
            <wp:docPr id="1484936271" name="" title=""/>
            <wp:cNvGraphicFramePr>
              <a:graphicFrameLocks noChangeAspect="1"/>
            </wp:cNvGraphicFramePr>
            <a:graphic>
              <a:graphicData uri="http://schemas.openxmlformats.org/drawingml/2006/picture">
                <pic:pic>
                  <pic:nvPicPr>
                    <pic:cNvPr id="0" name=""/>
                    <pic:cNvPicPr/>
                  </pic:nvPicPr>
                  <pic:blipFill>
                    <a:blip r:embed="R798f1318099840fb">
                      <a:extLst>
                        <a:ext xmlns:a="http://schemas.openxmlformats.org/drawingml/2006/main" uri="{28A0092B-C50C-407E-A947-70E740481C1C}">
                          <a14:useLocalDpi val="0"/>
                        </a:ext>
                      </a:extLst>
                    </a:blip>
                    <a:stretch>
                      <a:fillRect/>
                    </a:stretch>
                  </pic:blipFill>
                  <pic:spPr>
                    <a:xfrm>
                      <a:off x="0" y="0"/>
                      <a:ext cx="4572000" cy="1933575"/>
                    </a:xfrm>
                    <a:prstGeom prst="rect">
                      <a:avLst/>
                    </a:prstGeom>
                  </pic:spPr>
                </pic:pic>
              </a:graphicData>
            </a:graphic>
          </wp:inline>
        </w:drawing>
      </w:r>
    </w:p>
    <w:p w:rsidR="7F1742EB" w:rsidP="7F1742EB" w:rsidRDefault="7F1742EB" w14:paraId="7850C11F" w14:textId="7F9871AE">
      <w:pPr>
        <w:pStyle w:val="Normal"/>
        <w:spacing w:line="360" w:lineRule="auto"/>
        <w:ind w:left="4320" w:firstLine="720"/>
        <w:rPr>
          <w:rFonts w:ascii="Arial" w:hAnsi="Arial" w:eastAsia="Arial" w:cs="Arial"/>
          <w:b w:val="1"/>
          <w:bCs w:val="1"/>
          <w:i w:val="0"/>
          <w:iCs w:val="0"/>
          <w:sz w:val="24"/>
          <w:szCs w:val="24"/>
          <w:u w:val="single"/>
        </w:rPr>
      </w:pPr>
      <w:r w:rsidRPr="7F1742EB" w:rsidR="7F1742EB">
        <w:rPr>
          <w:rFonts w:ascii="Arial" w:hAnsi="Arial" w:eastAsia="Arial" w:cs="Arial"/>
          <w:b w:val="0"/>
          <w:bCs w:val="0"/>
          <w:i w:val="0"/>
          <w:iCs w:val="0"/>
          <w:sz w:val="18"/>
          <w:szCs w:val="18"/>
          <w:u w:val="none"/>
        </w:rPr>
        <w:t xml:space="preserve">(Source: Daum, </w:t>
      </w:r>
      <w:proofErr w:type="spellStart"/>
      <w:r w:rsidRPr="7F1742EB" w:rsidR="7F1742EB">
        <w:rPr>
          <w:rFonts w:ascii="Arial" w:hAnsi="Arial" w:eastAsia="Arial" w:cs="Arial"/>
          <w:b w:val="0"/>
          <w:bCs w:val="0"/>
          <w:i w:val="0"/>
          <w:iCs w:val="0"/>
          <w:sz w:val="18"/>
          <w:szCs w:val="18"/>
          <w:u w:val="none"/>
        </w:rPr>
        <w:t>n.d</w:t>
      </w:r>
      <w:proofErr w:type="spellEnd"/>
      <w:r w:rsidRPr="7F1742EB" w:rsidR="7F1742EB">
        <w:rPr>
          <w:rFonts w:ascii="Arial" w:hAnsi="Arial" w:eastAsia="Arial" w:cs="Arial"/>
          <w:b w:val="0"/>
          <w:bCs w:val="0"/>
          <w:i w:val="0"/>
          <w:iCs w:val="0"/>
          <w:sz w:val="18"/>
          <w:szCs w:val="18"/>
          <w:u w:val="none"/>
        </w:rPr>
        <w:t>).</w:t>
      </w:r>
    </w:p>
    <w:p w:rsidR="7F1742EB" w:rsidP="7F1742EB" w:rsidRDefault="7F1742EB" w14:paraId="29F83EF1" w14:textId="0DD52942">
      <w:pPr>
        <w:pStyle w:val="Normal"/>
        <w:spacing w:line="360" w:lineRule="auto"/>
        <w:rPr>
          <w:rFonts w:ascii="Arial" w:hAnsi="Arial" w:eastAsia="Arial" w:cs="Arial"/>
          <w:b w:val="1"/>
          <w:bCs w:val="1"/>
          <w:i w:val="0"/>
          <w:iCs w:val="0"/>
          <w:sz w:val="24"/>
          <w:szCs w:val="24"/>
          <w:u w:val="single"/>
        </w:rPr>
      </w:pPr>
    </w:p>
    <w:p w:rsidR="1202CFE4" w:rsidP="7F1742EB" w:rsidRDefault="1202CFE4" w14:paraId="5FD32381" w14:textId="393755BC">
      <w:pPr>
        <w:pStyle w:val="Normal"/>
        <w:spacing w:line="360" w:lineRule="auto"/>
        <w:rPr>
          <w:rFonts w:ascii="Arial" w:hAnsi="Arial" w:eastAsia="Arial" w:cs="Arial"/>
          <w:b w:val="1"/>
          <w:bCs w:val="1"/>
          <w:i w:val="0"/>
          <w:iCs w:val="0"/>
          <w:sz w:val="28"/>
          <w:szCs w:val="28"/>
          <w:u w:val="single"/>
        </w:rPr>
      </w:pPr>
      <w:r w:rsidRPr="7F1742EB" w:rsidR="2AA18AEA">
        <w:rPr>
          <w:rFonts w:ascii="Arial" w:hAnsi="Arial" w:eastAsia="Arial" w:cs="Arial"/>
          <w:b w:val="1"/>
          <w:bCs w:val="1"/>
          <w:i w:val="0"/>
          <w:iCs w:val="0"/>
          <w:sz w:val="28"/>
          <w:szCs w:val="28"/>
          <w:u w:val="single"/>
        </w:rPr>
        <w:t>How Innovation Changes the World</w:t>
      </w:r>
    </w:p>
    <w:p w:rsidR="7F1742EB" w:rsidP="7F1742EB" w:rsidRDefault="7F1742EB" w14:paraId="65EB0B73" w14:textId="4FDB7CE4">
      <w:pPr>
        <w:pStyle w:val="Normal"/>
        <w:spacing w:line="360" w:lineRule="auto"/>
        <w:jc w:val="both"/>
        <w:rPr>
          <w:rFonts w:ascii="Arial" w:hAnsi="Arial" w:eastAsia="Arial" w:cs="Arial"/>
          <w:sz w:val="24"/>
          <w:szCs w:val="24"/>
        </w:rPr>
      </w:pPr>
    </w:p>
    <w:p w:rsidR="7A4C453E" w:rsidP="7F1742EB" w:rsidRDefault="7A4C453E" w14:paraId="207827FF" w14:textId="2E58DEE7">
      <w:pPr>
        <w:pStyle w:val="Normal"/>
        <w:spacing w:line="360" w:lineRule="auto"/>
        <w:jc w:val="both"/>
        <w:rPr>
          <w:rFonts w:ascii="Arial" w:hAnsi="Arial" w:eastAsia="Arial" w:cs="Arial"/>
          <w:i w:val="0"/>
          <w:iCs w:val="0"/>
          <w:sz w:val="24"/>
          <w:szCs w:val="24"/>
        </w:rPr>
      </w:pPr>
      <w:r w:rsidRPr="7F1742EB" w:rsidR="68388846">
        <w:rPr>
          <w:rFonts w:ascii="Arial" w:hAnsi="Arial" w:eastAsia="Arial" w:cs="Arial"/>
          <w:sz w:val="24"/>
          <w:szCs w:val="24"/>
        </w:rPr>
        <w:t>Innovation for me</w:t>
      </w:r>
      <w:r w:rsidRPr="7F1742EB" w:rsidR="231F782A">
        <w:rPr>
          <w:rFonts w:ascii="Arial" w:hAnsi="Arial" w:eastAsia="Arial" w:cs="Arial"/>
          <w:sz w:val="24"/>
          <w:szCs w:val="24"/>
        </w:rPr>
        <w:t xml:space="preserve"> </w:t>
      </w:r>
      <w:r w:rsidRPr="7F1742EB" w:rsidR="68388846">
        <w:rPr>
          <w:rFonts w:ascii="Arial" w:hAnsi="Arial" w:eastAsia="Arial" w:cs="Arial"/>
          <w:sz w:val="24"/>
          <w:szCs w:val="24"/>
        </w:rPr>
        <w:t>means changes for the better,</w:t>
      </w:r>
      <w:r w:rsidRPr="7F1742EB" w:rsidR="08B5800B">
        <w:rPr>
          <w:rFonts w:ascii="Arial" w:hAnsi="Arial" w:eastAsia="Arial" w:cs="Arial"/>
          <w:sz w:val="24"/>
          <w:szCs w:val="24"/>
        </w:rPr>
        <w:t xml:space="preserve"> the idea or method is for the greater good. </w:t>
      </w:r>
      <w:r w:rsidRPr="7F1742EB" w:rsidR="027859D8">
        <w:rPr>
          <w:rFonts w:ascii="Arial" w:hAnsi="Arial" w:eastAsia="Arial" w:cs="Arial"/>
          <w:sz w:val="24"/>
          <w:szCs w:val="24"/>
        </w:rPr>
        <w:t xml:space="preserve">I watched a video </w:t>
      </w:r>
      <w:r w:rsidRPr="7F1742EB" w:rsidR="5FDA05E1">
        <w:rPr>
          <w:rFonts w:ascii="Arial" w:hAnsi="Arial" w:eastAsia="Arial" w:cs="Arial"/>
          <w:sz w:val="24"/>
          <w:szCs w:val="24"/>
        </w:rPr>
        <w:t xml:space="preserve">on YouTube </w:t>
      </w:r>
      <w:r w:rsidRPr="7F1742EB" w:rsidR="65A8C02D">
        <w:rPr>
          <w:rFonts w:ascii="Arial" w:hAnsi="Arial" w:eastAsia="Arial" w:cs="Arial"/>
          <w:sz w:val="24"/>
          <w:szCs w:val="24"/>
        </w:rPr>
        <w:t>titled</w:t>
      </w:r>
      <w:r w:rsidRPr="7F1742EB" w:rsidR="5FDA05E1">
        <w:rPr>
          <w:rFonts w:ascii="Arial" w:hAnsi="Arial" w:eastAsia="Arial" w:cs="Arial"/>
          <w:sz w:val="24"/>
          <w:szCs w:val="24"/>
        </w:rPr>
        <w:t xml:space="preserve"> </w:t>
      </w:r>
      <w:r w:rsidRPr="7F1742EB" w:rsidR="2915B34D">
        <w:rPr>
          <w:rFonts w:ascii="Arial" w:hAnsi="Arial" w:eastAsia="Arial" w:cs="Arial"/>
          <w:sz w:val="24"/>
          <w:szCs w:val="24"/>
        </w:rPr>
        <w:t>‘</w:t>
      </w:r>
      <w:r w:rsidRPr="7F1742EB" w:rsidR="5FDA05E1">
        <w:rPr>
          <w:rFonts w:ascii="Arial" w:hAnsi="Arial" w:eastAsia="Arial" w:cs="Arial"/>
          <w:i w:val="1"/>
          <w:iCs w:val="1"/>
          <w:sz w:val="24"/>
          <w:szCs w:val="24"/>
        </w:rPr>
        <w:t>The</w:t>
      </w:r>
      <w:r w:rsidRPr="7F1742EB" w:rsidR="5FDA05E1">
        <w:rPr>
          <w:rFonts w:ascii="Arial" w:hAnsi="Arial" w:eastAsia="Arial" w:cs="Arial"/>
          <w:i w:val="1"/>
          <w:iCs w:val="1"/>
          <w:sz w:val="24"/>
          <w:szCs w:val="24"/>
        </w:rPr>
        <w:t xml:space="preserve"> 71 Most Amazing Innova</w:t>
      </w:r>
      <w:r w:rsidRPr="7F1742EB" w:rsidR="496F0BBC">
        <w:rPr>
          <w:rFonts w:ascii="Arial" w:hAnsi="Arial" w:eastAsia="Arial" w:cs="Arial"/>
          <w:i w:val="1"/>
          <w:iCs w:val="1"/>
          <w:sz w:val="24"/>
          <w:szCs w:val="24"/>
        </w:rPr>
        <w:t>tions of All Time</w:t>
      </w:r>
      <w:r w:rsidRPr="7F1742EB" w:rsidR="75CB19E4">
        <w:rPr>
          <w:rFonts w:ascii="Arial" w:hAnsi="Arial" w:eastAsia="Arial" w:cs="Arial"/>
          <w:i w:val="1"/>
          <w:iCs w:val="1"/>
          <w:sz w:val="24"/>
          <w:szCs w:val="24"/>
        </w:rPr>
        <w:t>’</w:t>
      </w:r>
      <w:r w:rsidRPr="7F1742EB" w:rsidR="4F9FA8F2">
        <w:rPr>
          <w:rFonts w:ascii="Arial" w:hAnsi="Arial" w:eastAsia="Arial" w:cs="Arial"/>
          <w:i w:val="1"/>
          <w:iCs w:val="1"/>
          <w:sz w:val="24"/>
          <w:szCs w:val="24"/>
        </w:rPr>
        <w:t xml:space="preserve"> </w:t>
      </w:r>
      <w:r w:rsidRPr="7F1742EB" w:rsidR="4F9FA8F2">
        <w:rPr>
          <w:rFonts w:ascii="Arial" w:hAnsi="Arial" w:eastAsia="Arial" w:cs="Arial"/>
          <w:i w:val="0"/>
          <w:iCs w:val="0"/>
          <w:sz w:val="24"/>
          <w:szCs w:val="24"/>
        </w:rPr>
        <w:t>(Salt &amp; Moffit, 2017),</w:t>
      </w:r>
      <w:r w:rsidRPr="7F1742EB" w:rsidR="4F9FA8F2">
        <w:rPr>
          <w:rFonts w:ascii="Arial" w:hAnsi="Arial" w:eastAsia="Arial" w:cs="Arial"/>
          <w:i w:val="1"/>
          <w:iCs w:val="1"/>
          <w:sz w:val="24"/>
          <w:szCs w:val="24"/>
        </w:rPr>
        <w:t xml:space="preserve"> </w:t>
      </w:r>
      <w:r w:rsidRPr="7F1742EB" w:rsidR="4F9FA8F2">
        <w:rPr>
          <w:rFonts w:ascii="Arial" w:hAnsi="Arial" w:eastAsia="Arial" w:cs="Arial"/>
          <w:i w:val="0"/>
          <w:iCs w:val="0"/>
          <w:sz w:val="24"/>
          <w:szCs w:val="24"/>
        </w:rPr>
        <w:t>this video provided me with a fast class to how much the world has</w:t>
      </w:r>
      <w:r w:rsidRPr="7F1742EB" w:rsidR="7275C758">
        <w:rPr>
          <w:rFonts w:ascii="Arial" w:hAnsi="Arial" w:eastAsia="Arial" w:cs="Arial"/>
          <w:i w:val="0"/>
          <w:iCs w:val="0"/>
          <w:sz w:val="24"/>
          <w:szCs w:val="24"/>
        </w:rPr>
        <w:t xml:space="preserve"> been</w:t>
      </w:r>
      <w:r w:rsidRPr="7F1742EB" w:rsidR="4F9FA8F2">
        <w:rPr>
          <w:rFonts w:ascii="Arial" w:hAnsi="Arial" w:eastAsia="Arial" w:cs="Arial"/>
          <w:i w:val="0"/>
          <w:iCs w:val="0"/>
          <w:sz w:val="24"/>
          <w:szCs w:val="24"/>
        </w:rPr>
        <w:t xml:space="preserve"> </w:t>
      </w:r>
      <w:r w:rsidRPr="7F1742EB" w:rsidR="6E04F7D0">
        <w:rPr>
          <w:rFonts w:ascii="Arial" w:hAnsi="Arial" w:eastAsia="Arial" w:cs="Arial"/>
          <w:i w:val="0"/>
          <w:iCs w:val="0"/>
          <w:sz w:val="24"/>
          <w:szCs w:val="24"/>
        </w:rPr>
        <w:t xml:space="preserve">innovated </w:t>
      </w:r>
      <w:r w:rsidRPr="7F1742EB" w:rsidR="6949D07F">
        <w:rPr>
          <w:rFonts w:ascii="Arial" w:hAnsi="Arial" w:eastAsia="Arial" w:cs="Arial"/>
          <w:i w:val="0"/>
          <w:iCs w:val="0"/>
          <w:sz w:val="24"/>
          <w:szCs w:val="24"/>
        </w:rPr>
        <w:t>over time.</w:t>
      </w:r>
      <w:r w:rsidRPr="7F1742EB" w:rsidR="012C2203">
        <w:rPr>
          <w:rFonts w:ascii="Arial" w:hAnsi="Arial" w:eastAsia="Arial" w:cs="Arial"/>
          <w:i w:val="0"/>
          <w:iCs w:val="0"/>
          <w:sz w:val="24"/>
          <w:szCs w:val="24"/>
        </w:rPr>
        <w:t xml:space="preserve"> </w:t>
      </w:r>
      <w:r w:rsidRPr="7F1742EB" w:rsidR="5A247BC0">
        <w:rPr>
          <w:rFonts w:ascii="Arial" w:hAnsi="Arial" w:eastAsia="Arial" w:cs="Arial"/>
          <w:i w:val="0"/>
          <w:iCs w:val="0"/>
          <w:sz w:val="24"/>
          <w:szCs w:val="24"/>
        </w:rPr>
        <w:t>From the agricultural aspects</w:t>
      </w:r>
      <w:r w:rsidRPr="7F1742EB" w:rsidR="012C2203">
        <w:rPr>
          <w:rFonts w:ascii="Arial" w:hAnsi="Arial" w:eastAsia="Arial" w:cs="Arial"/>
          <w:i w:val="0"/>
          <w:iCs w:val="0"/>
          <w:sz w:val="24"/>
          <w:szCs w:val="24"/>
        </w:rPr>
        <w:t xml:space="preserve"> to the industrial</w:t>
      </w:r>
      <w:r w:rsidRPr="7F1742EB" w:rsidR="09A0298A">
        <w:rPr>
          <w:rFonts w:ascii="Arial" w:hAnsi="Arial" w:eastAsia="Arial" w:cs="Arial"/>
          <w:i w:val="0"/>
          <w:iCs w:val="0"/>
          <w:sz w:val="24"/>
          <w:szCs w:val="24"/>
        </w:rPr>
        <w:t>, conceptual</w:t>
      </w:r>
      <w:r w:rsidRPr="7F1742EB" w:rsidR="10633461">
        <w:rPr>
          <w:rFonts w:ascii="Arial" w:hAnsi="Arial" w:eastAsia="Arial" w:cs="Arial"/>
          <w:i w:val="0"/>
          <w:iCs w:val="0"/>
          <w:sz w:val="24"/>
          <w:szCs w:val="24"/>
        </w:rPr>
        <w:t xml:space="preserve"> and </w:t>
      </w:r>
      <w:r w:rsidRPr="7F1742EB" w:rsidR="543B6485">
        <w:rPr>
          <w:rFonts w:ascii="Arial" w:hAnsi="Arial" w:eastAsia="Arial" w:cs="Arial"/>
          <w:i w:val="0"/>
          <w:iCs w:val="0"/>
          <w:sz w:val="24"/>
          <w:szCs w:val="24"/>
        </w:rPr>
        <w:t>information</w:t>
      </w:r>
      <w:r w:rsidRPr="7F1742EB" w:rsidR="012C2203">
        <w:rPr>
          <w:rFonts w:ascii="Arial" w:hAnsi="Arial" w:eastAsia="Arial" w:cs="Arial"/>
          <w:i w:val="0"/>
          <w:iCs w:val="0"/>
          <w:sz w:val="24"/>
          <w:szCs w:val="24"/>
        </w:rPr>
        <w:t xml:space="preserve"> components </w:t>
      </w:r>
      <w:r w:rsidRPr="7F1742EB" w:rsidR="53638819">
        <w:rPr>
          <w:rFonts w:ascii="Arial" w:hAnsi="Arial" w:eastAsia="Arial" w:cs="Arial"/>
          <w:i w:val="0"/>
          <w:iCs w:val="0"/>
          <w:sz w:val="24"/>
          <w:szCs w:val="24"/>
        </w:rPr>
        <w:t>of world the advances</w:t>
      </w:r>
      <w:r w:rsidRPr="7F1742EB" w:rsidR="19920DC9">
        <w:rPr>
          <w:rFonts w:ascii="Arial" w:hAnsi="Arial" w:eastAsia="Arial" w:cs="Arial"/>
          <w:i w:val="0"/>
          <w:iCs w:val="0"/>
          <w:sz w:val="24"/>
          <w:szCs w:val="24"/>
        </w:rPr>
        <w:t>. The</w:t>
      </w:r>
      <w:r w:rsidRPr="7F1742EB" w:rsidR="2A97E831">
        <w:rPr>
          <w:rFonts w:ascii="Arial" w:hAnsi="Arial" w:eastAsia="Arial" w:cs="Arial"/>
          <w:i w:val="0"/>
          <w:iCs w:val="0"/>
          <w:sz w:val="24"/>
          <w:szCs w:val="24"/>
        </w:rPr>
        <w:t>s</w:t>
      </w:r>
      <w:r w:rsidRPr="7F1742EB" w:rsidR="19920DC9">
        <w:rPr>
          <w:rFonts w:ascii="Arial" w:hAnsi="Arial" w:eastAsia="Arial" w:cs="Arial"/>
          <w:i w:val="0"/>
          <w:iCs w:val="0"/>
          <w:sz w:val="24"/>
          <w:szCs w:val="24"/>
        </w:rPr>
        <w:t>e</w:t>
      </w:r>
      <w:r w:rsidRPr="7F1742EB" w:rsidR="080DB3A2">
        <w:rPr>
          <w:rFonts w:ascii="Arial" w:hAnsi="Arial" w:eastAsia="Arial" w:cs="Arial"/>
          <w:i w:val="0"/>
          <w:iCs w:val="0"/>
          <w:sz w:val="24"/>
          <w:szCs w:val="24"/>
        </w:rPr>
        <w:t xml:space="preserve"> elements have all benefited society in a positive way increasing life expectancy, </w:t>
      </w:r>
      <w:r w:rsidRPr="7F1742EB" w:rsidR="2B89DE04">
        <w:rPr>
          <w:rFonts w:ascii="Arial" w:hAnsi="Arial" w:eastAsia="Arial" w:cs="Arial"/>
          <w:i w:val="0"/>
          <w:iCs w:val="0"/>
          <w:sz w:val="24"/>
          <w:szCs w:val="24"/>
        </w:rPr>
        <w:t xml:space="preserve">better health, and wellbeing, reduced </w:t>
      </w:r>
      <w:r w:rsidRPr="7F1742EB" w:rsidR="2B89DE04">
        <w:rPr>
          <w:rFonts w:ascii="Arial" w:hAnsi="Arial" w:eastAsia="Arial" w:cs="Arial"/>
          <w:i w:val="0"/>
          <w:iCs w:val="0"/>
          <w:sz w:val="24"/>
          <w:szCs w:val="24"/>
        </w:rPr>
        <w:t>war,</w:t>
      </w:r>
      <w:r w:rsidRPr="7F1742EB" w:rsidR="2B89DE04">
        <w:rPr>
          <w:rFonts w:ascii="Arial" w:hAnsi="Arial" w:eastAsia="Arial" w:cs="Arial"/>
          <w:i w:val="0"/>
          <w:iCs w:val="0"/>
          <w:sz w:val="24"/>
          <w:szCs w:val="24"/>
        </w:rPr>
        <w:t xml:space="preserve"> and famine</w:t>
      </w:r>
      <w:r w:rsidRPr="7F1742EB" w:rsidR="5125BB05">
        <w:rPr>
          <w:rFonts w:ascii="Arial" w:hAnsi="Arial" w:eastAsia="Arial" w:cs="Arial"/>
          <w:i w:val="0"/>
          <w:iCs w:val="0"/>
          <w:sz w:val="24"/>
          <w:szCs w:val="24"/>
        </w:rPr>
        <w:t xml:space="preserve">. </w:t>
      </w:r>
      <w:r w:rsidRPr="7F1742EB" w:rsidR="5125BB05">
        <w:rPr>
          <w:rFonts w:ascii="Arial" w:hAnsi="Arial" w:eastAsia="Arial" w:cs="Arial"/>
          <w:i w:val="0"/>
          <w:iCs w:val="0"/>
          <w:sz w:val="24"/>
          <w:szCs w:val="24"/>
        </w:rPr>
        <w:t xml:space="preserve">The way we can communicate </w:t>
      </w:r>
      <w:r w:rsidRPr="7F1742EB" w:rsidR="2E67C9E1">
        <w:rPr>
          <w:rFonts w:ascii="Arial" w:hAnsi="Arial" w:eastAsia="Arial" w:cs="Arial"/>
          <w:i w:val="0"/>
          <w:iCs w:val="0"/>
          <w:sz w:val="24"/>
          <w:szCs w:val="24"/>
        </w:rPr>
        <w:t xml:space="preserve">without being present </w:t>
      </w:r>
      <w:r w:rsidRPr="7F1742EB" w:rsidR="5125BB05">
        <w:rPr>
          <w:rFonts w:ascii="Arial" w:hAnsi="Arial" w:eastAsia="Arial" w:cs="Arial"/>
          <w:i w:val="0"/>
          <w:iCs w:val="0"/>
          <w:sz w:val="24"/>
          <w:szCs w:val="24"/>
        </w:rPr>
        <w:t>and travel the world</w:t>
      </w:r>
      <w:r w:rsidRPr="7F1742EB" w:rsidR="0F1AB121">
        <w:rPr>
          <w:rFonts w:ascii="Arial" w:hAnsi="Arial" w:eastAsia="Arial" w:cs="Arial"/>
          <w:i w:val="0"/>
          <w:iCs w:val="0"/>
          <w:sz w:val="24"/>
          <w:szCs w:val="24"/>
        </w:rPr>
        <w:t xml:space="preserve"> by land, sea, or air. I could be here for a while talking about how many innovations have changed society (Rosling, 2021).</w:t>
      </w:r>
    </w:p>
    <w:p w:rsidR="7A4C453E" w:rsidP="7F1742EB" w:rsidRDefault="7A4C453E" w14:paraId="76437703" w14:textId="601E1025">
      <w:pPr>
        <w:pStyle w:val="Normal"/>
        <w:spacing w:line="360" w:lineRule="auto"/>
        <w:jc w:val="both"/>
        <w:rPr>
          <w:rFonts w:ascii="Arial" w:hAnsi="Arial" w:eastAsia="Arial" w:cs="Arial"/>
          <w:sz w:val="24"/>
          <w:szCs w:val="24"/>
        </w:rPr>
      </w:pPr>
    </w:p>
    <w:p w:rsidR="7A4C453E" w:rsidP="7F1742EB" w:rsidRDefault="7A4C453E" w14:paraId="2CA7775D" w14:textId="11577DCD">
      <w:pPr>
        <w:pStyle w:val="Normal"/>
        <w:spacing w:line="360" w:lineRule="auto"/>
        <w:jc w:val="both"/>
        <w:rPr>
          <w:rFonts w:ascii="Arial" w:hAnsi="Arial" w:eastAsia="Arial" w:cs="Arial"/>
          <w:sz w:val="24"/>
          <w:szCs w:val="24"/>
        </w:rPr>
      </w:pPr>
      <w:r w:rsidRPr="7F1742EB" w:rsidR="4A51C9E5">
        <w:rPr>
          <w:rFonts w:ascii="Arial" w:hAnsi="Arial" w:eastAsia="Arial" w:cs="Arial"/>
          <w:sz w:val="24"/>
          <w:szCs w:val="24"/>
        </w:rPr>
        <w:t xml:space="preserve">Before this learning insight my thoughts were like others </w:t>
      </w:r>
      <w:r w:rsidRPr="7F1742EB" w:rsidR="4A51C9E5">
        <w:rPr>
          <w:rFonts w:ascii="Arial" w:hAnsi="Arial" w:eastAsia="Arial" w:cs="Arial"/>
          <w:sz w:val="24"/>
          <w:szCs w:val="24"/>
        </w:rPr>
        <w:t>regarding</w:t>
      </w:r>
      <w:r w:rsidRPr="7F1742EB" w:rsidR="4A51C9E5">
        <w:rPr>
          <w:rFonts w:ascii="Arial" w:hAnsi="Arial" w:eastAsia="Arial" w:cs="Arial"/>
          <w:sz w:val="24"/>
          <w:szCs w:val="24"/>
        </w:rPr>
        <w:t xml:space="preserve"> the progression of the world. The media output influenced me to think the world was not improving despite the </w:t>
      </w:r>
      <w:r w:rsidRPr="7F1742EB" w:rsidR="4A51C9E5">
        <w:rPr>
          <w:rFonts w:ascii="Arial" w:hAnsi="Arial" w:eastAsia="Arial" w:cs="Arial"/>
          <w:sz w:val="24"/>
          <w:szCs w:val="24"/>
        </w:rPr>
        <w:t>innovative technologies</w:t>
      </w:r>
      <w:r w:rsidRPr="7F1742EB" w:rsidR="4A51C9E5">
        <w:rPr>
          <w:rFonts w:ascii="Arial" w:hAnsi="Arial" w:eastAsia="Arial" w:cs="Arial"/>
          <w:sz w:val="24"/>
          <w:szCs w:val="24"/>
        </w:rPr>
        <w:t xml:space="preserve">. Steven Pinker’s Ted talk on YouTube </w:t>
      </w:r>
      <w:r w:rsidRPr="7F1742EB" w:rsidR="4A51C9E5">
        <w:rPr>
          <w:rFonts w:ascii="Arial" w:hAnsi="Arial" w:eastAsia="Arial" w:cs="Arial"/>
          <w:sz w:val="24"/>
          <w:szCs w:val="24"/>
        </w:rPr>
        <w:t xml:space="preserve">discusses the subject of ‘Is the world getting better or worse?’ (Pinker, 2018). The talk digresses climate change, wars, exploitations, and crime and how these areas have all decreased in levels over time. The resourcefulness of human's </w:t>
      </w:r>
      <w:r w:rsidRPr="7F1742EB" w:rsidR="4A51C9E5">
        <w:rPr>
          <w:rFonts w:ascii="Arial" w:hAnsi="Arial" w:eastAsia="Arial" w:cs="Arial"/>
          <w:sz w:val="24"/>
          <w:szCs w:val="24"/>
        </w:rPr>
        <w:t>combined</w:t>
      </w:r>
      <w:r w:rsidRPr="7F1742EB" w:rsidR="4A51C9E5">
        <w:rPr>
          <w:rFonts w:ascii="Arial" w:hAnsi="Arial" w:eastAsia="Arial" w:cs="Arial"/>
          <w:sz w:val="24"/>
          <w:szCs w:val="24"/>
        </w:rPr>
        <w:t xml:space="preserve"> with imagination has led us to this progression. He expresses, “The world for all its troubles gets better overtime” (Pinker, 2018).</w:t>
      </w:r>
    </w:p>
    <w:p w:rsidR="7A4C453E" w:rsidP="0109684D" w:rsidRDefault="7A4C453E" w14:paraId="16294F79" w14:textId="6169154A">
      <w:pPr>
        <w:pStyle w:val="Normal"/>
        <w:spacing w:line="360" w:lineRule="auto"/>
        <w:rPr>
          <w:rFonts w:ascii="Arial" w:hAnsi="Arial" w:eastAsia="Arial" w:cs="Arial"/>
          <w:sz w:val="24"/>
          <w:szCs w:val="24"/>
        </w:rPr>
      </w:pPr>
    </w:p>
    <w:p w:rsidR="7A4C453E" w:rsidP="7F1742EB" w:rsidRDefault="7A4C453E" w14:paraId="011D929F" w14:textId="7A95731F">
      <w:pPr>
        <w:pStyle w:val="Normal"/>
        <w:spacing w:line="360" w:lineRule="auto"/>
        <w:rPr>
          <w:rFonts w:ascii="Arial" w:hAnsi="Arial" w:eastAsia="Arial" w:cs="Arial"/>
          <w:b w:val="1"/>
          <w:bCs w:val="1"/>
          <w:i w:val="0"/>
          <w:iCs w:val="0"/>
          <w:sz w:val="28"/>
          <w:szCs w:val="28"/>
          <w:u w:val="single"/>
        </w:rPr>
      </w:pPr>
      <w:r w:rsidRPr="7F1742EB" w:rsidR="0109684D">
        <w:rPr>
          <w:rFonts w:ascii="Arial" w:hAnsi="Arial" w:eastAsia="Arial" w:cs="Arial"/>
          <w:b w:val="1"/>
          <w:bCs w:val="1"/>
          <w:i w:val="0"/>
          <w:iCs w:val="0"/>
          <w:sz w:val="28"/>
          <w:szCs w:val="28"/>
          <w:u w:val="single"/>
        </w:rPr>
        <w:t>Innovation in Health and Social Care</w:t>
      </w:r>
    </w:p>
    <w:p w:rsidR="7F1742EB" w:rsidP="7F1742EB" w:rsidRDefault="7F1742EB" w14:paraId="5A38F685" w14:textId="05124DDC">
      <w:pPr>
        <w:pStyle w:val="Normal"/>
        <w:spacing w:line="360" w:lineRule="auto"/>
        <w:rPr>
          <w:rFonts w:ascii="Arial" w:hAnsi="Arial" w:eastAsia="Arial" w:cs="Arial"/>
          <w:b w:val="1"/>
          <w:bCs w:val="1"/>
          <w:i w:val="0"/>
          <w:iCs w:val="0"/>
          <w:sz w:val="28"/>
          <w:szCs w:val="28"/>
          <w:u w:val="single"/>
        </w:rPr>
      </w:pPr>
    </w:p>
    <w:p w:rsidR="6E01E596" w:rsidP="7F1742EB" w:rsidRDefault="6E01E596" w14:paraId="7E9D37DC" w14:textId="6495AEF7">
      <w:pPr>
        <w:pStyle w:val="Normal"/>
        <w:spacing w:line="360" w:lineRule="auto"/>
        <w:jc w:val="both"/>
      </w:pPr>
      <w:r w:rsidRPr="7F1742EB" w:rsidR="027859D8">
        <w:rPr>
          <w:rFonts w:ascii="Arial" w:hAnsi="Arial" w:eastAsia="Arial" w:cs="Arial"/>
          <w:sz w:val="24"/>
          <w:szCs w:val="24"/>
        </w:rPr>
        <w:t>Taken from the concept of business and marketing strategies, innovation in Health and Social Care interprets into revised policies, new systems, advanced technologies, “ideas, services and products that provide solutions” (Kimble &amp; Massoud, 2017). There have been some great innovations related to my</w:t>
      </w:r>
      <w:r w:rsidRPr="7F1742EB" w:rsidR="0A7E700B">
        <w:rPr>
          <w:rFonts w:ascii="Arial" w:hAnsi="Arial" w:eastAsia="Arial" w:cs="Arial"/>
          <w:sz w:val="24"/>
          <w:szCs w:val="24"/>
        </w:rPr>
        <w:t xml:space="preserve"> area of</w:t>
      </w:r>
      <w:r w:rsidRPr="7F1742EB" w:rsidR="027859D8">
        <w:rPr>
          <w:rFonts w:ascii="Arial" w:hAnsi="Arial" w:eastAsia="Arial" w:cs="Arial"/>
          <w:sz w:val="24"/>
          <w:szCs w:val="24"/>
        </w:rPr>
        <w:t xml:space="preserve"> study, m</w:t>
      </w:r>
      <w:r w:rsidRPr="7F1742EB" w:rsidR="2FC52DB6">
        <w:rPr>
          <w:rFonts w:ascii="Arial" w:hAnsi="Arial" w:eastAsia="Arial" w:cs="Arial"/>
          <w:sz w:val="24"/>
          <w:szCs w:val="24"/>
        </w:rPr>
        <w:t xml:space="preserve">achine learning and AI have captured </w:t>
      </w:r>
      <w:r w:rsidRPr="7F1742EB" w:rsidR="2FC52DB6">
        <w:rPr>
          <w:rFonts w:ascii="Arial" w:hAnsi="Arial" w:eastAsia="Arial" w:cs="Arial"/>
          <w:sz w:val="24"/>
          <w:szCs w:val="24"/>
        </w:rPr>
        <w:t>current trends</w:t>
      </w:r>
      <w:r w:rsidRPr="7F1742EB" w:rsidR="2FC52DB6">
        <w:rPr>
          <w:rFonts w:ascii="Arial" w:hAnsi="Arial" w:eastAsia="Arial" w:cs="Arial"/>
          <w:sz w:val="24"/>
          <w:szCs w:val="24"/>
        </w:rPr>
        <w:t>, and medical devices have made multiple advances (Bell, 2019).</w:t>
      </w:r>
      <w:r>
        <w:br/>
      </w:r>
    </w:p>
    <w:p w:rsidR="4A51C9E5" w:rsidP="7F1742EB" w:rsidRDefault="4A51C9E5" w14:paraId="17C601A2" w14:textId="70FB428D">
      <w:pPr>
        <w:pStyle w:val="Normal"/>
        <w:spacing w:line="360" w:lineRule="auto"/>
        <w:jc w:val="both"/>
        <w:rPr>
          <w:rFonts w:ascii="Arial" w:hAnsi="Arial" w:eastAsia="Arial" w:cs="Arial"/>
          <w:sz w:val="24"/>
          <w:szCs w:val="24"/>
        </w:rPr>
      </w:pPr>
      <w:r w:rsidRPr="7F1742EB" w:rsidR="4A51C9E5">
        <w:rPr>
          <w:rFonts w:ascii="Arial" w:hAnsi="Arial" w:eastAsia="Arial" w:cs="Arial"/>
          <w:sz w:val="24"/>
          <w:szCs w:val="24"/>
        </w:rPr>
        <w:t>Innovation in healthcare is not just recognised by inventions, like Hans Rosling explains in his Ted Talk, we can measure the innovation in society by viewing global health. Rosling explains the impact innovation has had on life expectancy and household income across the world. He communicates he sees a “clear trend into the future; age, trade, green technology and peace” (Rosling, 2021), is possible for everyone.</w:t>
      </w:r>
    </w:p>
    <w:p w:rsidR="5A6A5534" w:rsidP="5A6A5534" w:rsidRDefault="5A6A5534" w14:paraId="11512375" w14:textId="354C2A27">
      <w:pPr>
        <w:pStyle w:val="Normal"/>
        <w:spacing w:line="360" w:lineRule="auto"/>
        <w:rPr>
          <w:rFonts w:ascii="Arial" w:hAnsi="Arial" w:eastAsia="Arial" w:cs="Arial"/>
          <w:sz w:val="24"/>
          <w:szCs w:val="24"/>
        </w:rPr>
      </w:pPr>
    </w:p>
    <w:p w:rsidR="7F1742EB" w:rsidP="7F1742EB" w:rsidRDefault="7F1742EB" w14:paraId="2D652D1A" w14:textId="6EA277FA">
      <w:pPr>
        <w:pStyle w:val="Normal"/>
        <w:spacing w:line="360" w:lineRule="auto"/>
        <w:jc w:val="center"/>
        <w:rPr>
          <w:rFonts w:ascii="Arial" w:hAnsi="Arial" w:eastAsia="Arial" w:cs="Arial"/>
          <w:b w:val="1"/>
          <w:bCs w:val="1"/>
          <w:sz w:val="28"/>
          <w:szCs w:val="28"/>
          <w:u w:val="single"/>
        </w:rPr>
      </w:pPr>
    </w:p>
    <w:p w:rsidR="7F1742EB" w:rsidP="7F1742EB" w:rsidRDefault="7F1742EB" w14:paraId="30F0E80B" w14:textId="6AC1A68B">
      <w:pPr>
        <w:pStyle w:val="Normal"/>
        <w:spacing w:line="360" w:lineRule="auto"/>
        <w:jc w:val="center"/>
        <w:rPr>
          <w:rFonts w:ascii="Arial" w:hAnsi="Arial" w:eastAsia="Arial" w:cs="Arial"/>
          <w:b w:val="1"/>
          <w:bCs w:val="1"/>
          <w:sz w:val="28"/>
          <w:szCs w:val="28"/>
          <w:u w:val="single"/>
        </w:rPr>
      </w:pPr>
    </w:p>
    <w:p w:rsidR="7F1742EB" w:rsidP="7F1742EB" w:rsidRDefault="7F1742EB" w14:paraId="09D6B99D" w14:textId="7EF14E10">
      <w:pPr>
        <w:pStyle w:val="Normal"/>
        <w:spacing w:line="360" w:lineRule="auto"/>
        <w:jc w:val="center"/>
        <w:rPr>
          <w:rFonts w:ascii="Arial" w:hAnsi="Arial" w:eastAsia="Arial" w:cs="Arial"/>
          <w:b w:val="1"/>
          <w:bCs w:val="1"/>
          <w:sz w:val="28"/>
          <w:szCs w:val="28"/>
          <w:u w:val="single"/>
        </w:rPr>
      </w:pPr>
    </w:p>
    <w:p w:rsidR="7F1742EB" w:rsidP="7F1742EB" w:rsidRDefault="7F1742EB" w14:paraId="1A72E753" w14:textId="741D352A">
      <w:pPr>
        <w:pStyle w:val="Normal"/>
        <w:spacing w:line="360" w:lineRule="auto"/>
        <w:jc w:val="center"/>
        <w:rPr>
          <w:rFonts w:ascii="Arial" w:hAnsi="Arial" w:eastAsia="Arial" w:cs="Arial"/>
          <w:b w:val="1"/>
          <w:bCs w:val="1"/>
          <w:sz w:val="28"/>
          <w:szCs w:val="28"/>
          <w:u w:val="single"/>
        </w:rPr>
      </w:pPr>
    </w:p>
    <w:p w:rsidR="7F1742EB" w:rsidP="7F1742EB" w:rsidRDefault="7F1742EB" w14:paraId="25AAF053" w14:textId="7FFED859">
      <w:pPr>
        <w:pStyle w:val="Normal"/>
        <w:spacing w:line="360" w:lineRule="auto"/>
        <w:jc w:val="center"/>
        <w:rPr>
          <w:rFonts w:ascii="Arial" w:hAnsi="Arial" w:eastAsia="Arial" w:cs="Arial"/>
          <w:b w:val="1"/>
          <w:bCs w:val="1"/>
          <w:sz w:val="28"/>
          <w:szCs w:val="28"/>
          <w:u w:val="single"/>
        </w:rPr>
      </w:pPr>
    </w:p>
    <w:p w:rsidR="7A4C453E" w:rsidP="7F1742EB" w:rsidRDefault="7A4C453E" w14:paraId="00B2EDED" w14:textId="256CC75A">
      <w:pPr>
        <w:pStyle w:val="Normal"/>
        <w:spacing w:line="360" w:lineRule="auto"/>
        <w:jc w:val="center"/>
        <w:rPr>
          <w:rFonts w:ascii="Arial" w:hAnsi="Arial" w:eastAsia="Arial" w:cs="Arial"/>
          <w:b w:val="1"/>
          <w:bCs w:val="1"/>
          <w:sz w:val="28"/>
          <w:szCs w:val="28"/>
          <w:u w:val="single"/>
        </w:rPr>
      </w:pPr>
      <w:r w:rsidRPr="7F1742EB" w:rsidR="1D8E9817">
        <w:rPr>
          <w:rFonts w:ascii="Arial" w:hAnsi="Arial" w:eastAsia="Arial" w:cs="Arial"/>
          <w:b w:val="1"/>
          <w:bCs w:val="1"/>
          <w:sz w:val="28"/>
          <w:szCs w:val="28"/>
          <w:u w:val="single"/>
        </w:rPr>
        <w:t>Unit 2 – Creative Solutions</w:t>
      </w:r>
    </w:p>
    <w:p w:rsidR="5A6A5534" w:rsidP="7F1742EB" w:rsidRDefault="5A6A5534" w14:paraId="29E88F17" w14:textId="54252AAA">
      <w:pPr>
        <w:pStyle w:val="Normal"/>
        <w:jc w:val="both"/>
        <w:rPr>
          <w:rFonts w:ascii="Arial" w:hAnsi="Arial" w:eastAsia="Arial" w:cs="Arial"/>
          <w:b w:val="0"/>
          <w:bCs w:val="0"/>
          <w:i w:val="0"/>
          <w:iCs w:val="0"/>
          <w:noProof w:val="0"/>
          <w:color w:val="000000" w:themeColor="text1" w:themeTint="FF" w:themeShade="FF"/>
          <w:sz w:val="18"/>
          <w:szCs w:val="18"/>
          <w:lang w:val="en-GB"/>
        </w:rPr>
      </w:pPr>
    </w:p>
    <w:p w:rsidR="7F1742EB" w:rsidP="7F1742EB" w:rsidRDefault="7F1742EB" w14:paraId="410A2F7D" w14:textId="2FCDB628">
      <w:pPr>
        <w:pStyle w:val="Normal"/>
        <w:ind w:firstLine="720"/>
        <w:jc w:val="both"/>
        <w:rPr>
          <w:rFonts w:ascii="Arial" w:hAnsi="Arial" w:eastAsia="Arial" w:cs="Arial"/>
          <w:b w:val="0"/>
          <w:bCs w:val="0"/>
          <w:i w:val="0"/>
          <w:iCs w:val="0"/>
          <w:noProof w:val="0"/>
          <w:color w:val="000000" w:themeColor="text1" w:themeTint="FF" w:themeShade="FF"/>
          <w:sz w:val="18"/>
          <w:szCs w:val="18"/>
          <w:lang w:val="en-GB"/>
        </w:rPr>
      </w:pPr>
      <w:r w:rsidR="7F1742EB">
        <w:drawing>
          <wp:inline wp14:editId="4180982B" wp14:anchorId="55DE52EA">
            <wp:extent cx="4572000" cy="1552575"/>
            <wp:effectExtent l="0" t="0" r="0" b="0"/>
            <wp:docPr id="619129007" name="" title=""/>
            <wp:cNvGraphicFramePr>
              <a:graphicFrameLocks noChangeAspect="1"/>
            </wp:cNvGraphicFramePr>
            <a:graphic>
              <a:graphicData uri="http://schemas.openxmlformats.org/drawingml/2006/picture">
                <pic:pic>
                  <pic:nvPicPr>
                    <pic:cNvPr id="0" name=""/>
                    <pic:cNvPicPr/>
                  </pic:nvPicPr>
                  <pic:blipFill>
                    <a:blip r:embed="R71760c1ddb444a0b">
                      <a:extLst>
                        <a:ext xmlns:a="http://schemas.openxmlformats.org/drawingml/2006/main" uri="{28A0092B-C50C-407E-A947-70E740481C1C}">
                          <a14:useLocalDpi val="0"/>
                        </a:ext>
                      </a:extLst>
                    </a:blip>
                    <a:stretch>
                      <a:fillRect/>
                    </a:stretch>
                  </pic:blipFill>
                  <pic:spPr>
                    <a:xfrm>
                      <a:off x="0" y="0"/>
                      <a:ext cx="4572000" cy="1552575"/>
                    </a:xfrm>
                    <a:prstGeom prst="rect">
                      <a:avLst/>
                    </a:prstGeom>
                  </pic:spPr>
                </pic:pic>
              </a:graphicData>
            </a:graphic>
          </wp:inline>
        </w:drawing>
      </w:r>
    </w:p>
    <w:p w:rsidR="7F1742EB" w:rsidP="7F1742EB" w:rsidRDefault="7F1742EB" w14:paraId="69222295" w14:textId="5C1C57DC">
      <w:pPr>
        <w:pStyle w:val="Normal"/>
        <w:ind w:left="2160" w:firstLine="720"/>
        <w:jc w:val="both"/>
        <w:rPr>
          <w:rFonts w:ascii="Arial" w:hAnsi="Arial" w:eastAsia="Arial" w:cs="Arial"/>
          <w:b w:val="1"/>
          <w:bCs w:val="1"/>
          <w:i w:val="0"/>
          <w:iCs w:val="0"/>
          <w:noProof w:val="0"/>
          <w:color w:val="000000" w:themeColor="text1" w:themeTint="FF" w:themeShade="FF"/>
          <w:sz w:val="24"/>
          <w:szCs w:val="24"/>
          <w:u w:val="single"/>
          <w:lang w:val="en-GB"/>
        </w:rPr>
      </w:pPr>
      <w:r w:rsidRPr="7F1742EB" w:rsidR="7F1742EB">
        <w:rPr>
          <w:rFonts w:ascii="Arial" w:hAnsi="Arial" w:eastAsia="Arial" w:cs="Arial"/>
          <w:b w:val="0"/>
          <w:bCs w:val="0"/>
          <w:i w:val="0"/>
          <w:iCs w:val="0"/>
          <w:noProof w:val="0"/>
          <w:color w:val="000000" w:themeColor="text1" w:themeTint="FF" w:themeShade="FF"/>
          <w:sz w:val="18"/>
          <w:szCs w:val="18"/>
          <w:u w:val="none"/>
          <w:lang w:val="en-GB"/>
        </w:rPr>
        <w:t>(Source: School Education Gateway, 2020).</w:t>
      </w:r>
    </w:p>
    <w:p w:rsidR="7F1742EB" w:rsidP="7F1742EB" w:rsidRDefault="7F1742EB" w14:paraId="4A1C3E53" w14:textId="638A2FB5">
      <w:pPr>
        <w:pStyle w:val="Normal"/>
        <w:jc w:val="both"/>
        <w:rPr>
          <w:rFonts w:ascii="Arial" w:hAnsi="Arial" w:eastAsia="Arial" w:cs="Arial"/>
          <w:b w:val="1"/>
          <w:bCs w:val="1"/>
          <w:i w:val="0"/>
          <w:iCs w:val="0"/>
          <w:noProof w:val="0"/>
          <w:color w:val="000000" w:themeColor="text1" w:themeTint="FF" w:themeShade="FF"/>
          <w:sz w:val="24"/>
          <w:szCs w:val="24"/>
          <w:u w:val="single"/>
          <w:lang w:val="en-GB"/>
        </w:rPr>
      </w:pPr>
    </w:p>
    <w:p w:rsidR="5A6A5534" w:rsidP="7F1742EB" w:rsidRDefault="5A6A5534" w14:paraId="6E04D1FA" w14:textId="41DA4F94">
      <w:pPr>
        <w:pStyle w:val="Normal"/>
        <w:jc w:val="both"/>
        <w:rPr>
          <w:rFonts w:ascii="Arial" w:hAnsi="Arial" w:eastAsia="Arial" w:cs="Arial"/>
          <w:b w:val="0"/>
          <w:bCs w:val="0"/>
          <w:i w:val="0"/>
          <w:iCs w:val="0"/>
          <w:noProof w:val="0"/>
          <w:color w:val="000000" w:themeColor="text1" w:themeTint="FF" w:themeShade="FF"/>
          <w:sz w:val="28"/>
          <w:szCs w:val="28"/>
          <w:u w:val="single"/>
          <w:lang w:val="en-GB"/>
        </w:rPr>
      </w:pPr>
      <w:r w:rsidRPr="7F1742EB" w:rsidR="78A67935">
        <w:rPr>
          <w:rFonts w:ascii="Arial" w:hAnsi="Arial" w:eastAsia="Arial" w:cs="Arial"/>
          <w:b w:val="1"/>
          <w:bCs w:val="1"/>
          <w:i w:val="0"/>
          <w:iCs w:val="0"/>
          <w:noProof w:val="0"/>
          <w:color w:val="000000" w:themeColor="text1" w:themeTint="FF" w:themeShade="FF"/>
          <w:sz w:val="28"/>
          <w:szCs w:val="28"/>
          <w:u w:val="single"/>
          <w:lang w:val="en-GB"/>
        </w:rPr>
        <w:t>Storytelling</w:t>
      </w:r>
    </w:p>
    <w:p w:rsidR="5A6A5534" w:rsidP="7F1742EB" w:rsidRDefault="5A6A5534" w14:paraId="28B75D1C" w14:textId="52409ED4">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My story,</w:t>
      </w:r>
    </w:p>
    <w:p w:rsidR="5A6A5534" w:rsidP="7F1742EB" w:rsidRDefault="5A6A5534" w14:paraId="798DB8C6" w14:textId="7BAAFD9B">
      <w:pPr>
        <w:pStyle w:val="ListParagraph"/>
        <w:numPr>
          <w:ilvl w:val="0"/>
          <w:numId w:val="4"/>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Is original</w:t>
      </w:r>
    </w:p>
    <w:p w:rsidR="5A6A5534" w:rsidP="7F1742EB" w:rsidRDefault="5A6A5534" w14:paraId="0B8E1074" w14:textId="4F7AE8BA">
      <w:pPr>
        <w:pStyle w:val="ListParagraph"/>
        <w:numPr>
          <w:ilvl w:val="0"/>
          <w:numId w:val="4"/>
        </w:numPr>
        <w:spacing w:line="360" w:lineRule="auto"/>
        <w:jc w:val="both"/>
        <w:rPr>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Describes who I am</w:t>
      </w:r>
    </w:p>
    <w:p w:rsidR="5A6A5534" w:rsidP="7F1742EB" w:rsidRDefault="5A6A5534" w14:paraId="2FD9B481" w14:textId="16855488">
      <w:pPr>
        <w:pStyle w:val="ListParagraph"/>
        <w:numPr>
          <w:ilvl w:val="0"/>
          <w:numId w:val="4"/>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Helps me stand out from the crowd</w:t>
      </w:r>
    </w:p>
    <w:p w:rsidR="5A6A5534" w:rsidP="7F1742EB" w:rsidRDefault="5A6A5534" w14:paraId="08421C04" w14:textId="0EB311ED">
      <w:pPr>
        <w:pStyle w:val="ListParagraph"/>
        <w:numPr>
          <w:ilvl w:val="0"/>
          <w:numId w:val="4"/>
        </w:numPr>
        <w:spacing w:line="360" w:lineRule="auto"/>
        <w:jc w:val="both"/>
        <w:rPr>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Useful for job interviews</w:t>
      </w:r>
    </w:p>
    <w:p w:rsidR="5A6A5534" w:rsidP="7F1742EB" w:rsidRDefault="5A6A5534" w14:paraId="35517764" w14:textId="24820D23">
      <w:pPr>
        <w:pStyle w:val="ListParagraph"/>
        <w:numPr>
          <w:ilvl w:val="0"/>
          <w:numId w:val="4"/>
        </w:numPr>
        <w:spacing w:line="360" w:lineRule="auto"/>
        <w:jc w:val="both"/>
        <w:rPr>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Creates a plan</w:t>
      </w:r>
    </w:p>
    <w:p w:rsidR="5A6A5534" w:rsidP="7F1742EB" w:rsidRDefault="5A6A5534" w14:paraId="15656350" w14:textId="2F83DFC4">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What I learnt about storytelling is it can be used in many positive ways to help inspire myself and others and can be used as a reflective tool. Knowing my personal attributes is important when making a career move or developing new ideas. Acknowledging my strengths and weaknesses will help me to identify what areas I need support or training in.</w:t>
      </w:r>
    </w:p>
    <w:p w:rsidR="78A67935" w:rsidP="7F1742EB" w:rsidRDefault="78A67935" w14:paraId="69A77C24" w14:textId="007897BC">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Watching other people’s success stories is very inspirational</w:t>
      </w:r>
      <w:r w:rsidRPr="7F1742EB" w:rsidR="78A67935">
        <w:rPr>
          <w:rFonts w:ascii="Arial" w:hAnsi="Arial" w:eastAsia="Arial" w:cs="Arial"/>
          <w:b w:val="0"/>
          <w:bCs w:val="0"/>
          <w:i w:val="0"/>
          <w:iCs w:val="0"/>
          <w:noProof w:val="0"/>
          <w:color w:val="000000" w:themeColor="text1" w:themeTint="FF" w:themeShade="FF"/>
          <w:sz w:val="24"/>
          <w:szCs w:val="24"/>
          <w:lang w:val="en-GB"/>
        </w:rPr>
        <w:t>. A good example is Ricardo Semler’s entrepreneurial story about how he developed Brazil’s biggest enter</w:t>
      </w:r>
      <w:r w:rsidRPr="7F1742EB" w:rsidR="7F1742EB">
        <w:rPr>
          <w:rFonts w:ascii="Arial" w:hAnsi="Arial" w:eastAsia="Arial" w:cs="Arial"/>
          <w:b w:val="0"/>
          <w:bCs w:val="0"/>
          <w:i w:val="0"/>
          <w:iCs w:val="0"/>
          <w:noProof w:val="0"/>
          <w:color w:val="000000" w:themeColor="text1" w:themeTint="FF" w:themeShade="FF"/>
          <w:sz w:val="24"/>
          <w:szCs w:val="24"/>
          <w:lang w:val="en-GB"/>
        </w:rPr>
        <w:t>prise Semco. Semler took over his dad company and redesigned it. The fact he experienced his own medical hardship at age 25 and used this to create new ways to operate and generate success (Rees-Mogg, 2021).</w:t>
      </w:r>
    </w:p>
    <w:p w:rsidR="7F1742EB" w:rsidP="7F1742EB" w:rsidRDefault="7F1742EB" w14:paraId="41409EBF" w14:textId="603D249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 xml:space="preserve">In the unit I had to </w:t>
      </w: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 xml:space="preserve"> the Entrecomp competencies in Tahira Kashyap Khurana's story. Entrecomp is “an entrepreneurial mindset, in every aspect of life” (European Commission, 2022). Khurana faced many adversities, but she had the competence to continue and “act upon opportunities and ideas” (European Commission, 2022) at </w:t>
      </w: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distinct stages</w:t>
      </w: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 xml:space="preserve"> of her life.</w:t>
      </w:r>
    </w:p>
    <w:p w:rsidR="7F1742EB" w:rsidP="7F1742EB" w:rsidRDefault="7F1742EB" w14:paraId="70F15CCF" w14:textId="46D1001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There are 15 competencies divided into three groups,</w:t>
      </w:r>
    </w:p>
    <w:p w:rsidR="7F1742EB" w:rsidP="7F1742EB" w:rsidRDefault="7F1742EB" w14:paraId="3D34447F" w14:textId="27757983">
      <w:pPr>
        <w:pStyle w:val="ListParagraph"/>
        <w:numPr>
          <w:ilvl w:val="0"/>
          <w:numId w:val="10"/>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Ideas &amp; Opportunities</w:t>
      </w:r>
    </w:p>
    <w:p w:rsidR="7F1742EB" w:rsidP="7F1742EB" w:rsidRDefault="7F1742EB" w14:paraId="099C98AD" w14:textId="2AF2CF52">
      <w:pPr>
        <w:pStyle w:val="ListParagraph"/>
        <w:numPr>
          <w:ilvl w:val="0"/>
          <w:numId w:val="10"/>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Resources</w:t>
      </w:r>
    </w:p>
    <w:p w:rsidR="7F1742EB" w:rsidP="7F1742EB" w:rsidRDefault="7F1742EB" w14:paraId="60520958" w14:textId="6549759F">
      <w:pPr>
        <w:pStyle w:val="ListParagraph"/>
        <w:numPr>
          <w:ilvl w:val="0"/>
          <w:numId w:val="10"/>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Into Action</w:t>
      </w:r>
    </w:p>
    <w:p w:rsidR="7F1742EB" w:rsidP="7F1742EB" w:rsidRDefault="7F1742EB" w14:paraId="6687733C" w14:textId="0C4E523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These groups help you recognise the skills and attributes required for entrepreneur tendencies with value (European Commission, 2022).</w:t>
      </w:r>
    </w:p>
    <w:p w:rsidR="78A67935" w:rsidP="7F1742EB" w:rsidRDefault="78A67935" w14:paraId="3BC5AAE9" w14:textId="141C32DA">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r w:rsidRPr="7F1742EB" w:rsidR="78A67935">
        <w:rPr>
          <w:rFonts w:ascii="Arial" w:hAnsi="Arial" w:eastAsia="Arial" w:cs="Arial"/>
          <w:b w:val="0"/>
          <w:bCs w:val="0"/>
          <w:i w:val="0"/>
          <w:iCs w:val="0"/>
          <w:noProof w:val="0"/>
          <w:color w:val="000000" w:themeColor="text1" w:themeTint="FF" w:themeShade="FF"/>
          <w:sz w:val="24"/>
          <w:szCs w:val="24"/>
          <w:lang w:val="en-GB"/>
        </w:rPr>
        <w:t>Recognising my own E</w:t>
      </w:r>
      <w:r w:rsidRPr="7F1742EB" w:rsidR="78A67935">
        <w:rPr>
          <w:rFonts w:ascii="Arial" w:hAnsi="Arial" w:eastAsia="Arial" w:cs="Arial"/>
          <w:b w:val="0"/>
          <w:bCs w:val="0"/>
          <w:i w:val="0"/>
          <w:iCs w:val="0"/>
          <w:noProof w:val="0"/>
          <w:color w:val="000000" w:themeColor="text1" w:themeTint="FF" w:themeShade="FF"/>
          <w:sz w:val="24"/>
          <w:szCs w:val="24"/>
          <w:lang w:val="en-GB"/>
        </w:rPr>
        <w:t>ntrecomp</w:t>
      </w:r>
      <w:r w:rsidRPr="7F1742EB" w:rsidR="78A67935">
        <w:rPr>
          <w:rFonts w:ascii="Arial" w:hAnsi="Arial" w:eastAsia="Arial" w:cs="Arial"/>
          <w:b w:val="0"/>
          <w:bCs w:val="0"/>
          <w:i w:val="0"/>
          <w:iCs w:val="0"/>
          <w:noProof w:val="0"/>
          <w:color w:val="000000" w:themeColor="text1" w:themeTint="FF" w:themeShade="FF"/>
          <w:sz w:val="24"/>
          <w:szCs w:val="24"/>
          <w:lang w:val="en-GB"/>
        </w:rPr>
        <w:t xml:space="preserve"> competencies through my story has helped me to realise my own success so far and how much I have achieved besides my setbacks. </w:t>
      </w:r>
      <w:r w:rsidRPr="7F1742EB" w:rsidR="78A67935">
        <w:rPr>
          <w:rFonts w:ascii="Arial" w:hAnsi="Arial" w:eastAsia="Arial" w:cs="Arial"/>
          <w:b w:val="0"/>
          <w:bCs w:val="0"/>
          <w:i w:val="0"/>
          <w:iCs w:val="0"/>
          <w:noProof w:val="0"/>
          <w:color w:val="000000" w:themeColor="text1" w:themeTint="FF" w:themeShade="FF"/>
          <w:sz w:val="24"/>
          <w:szCs w:val="24"/>
          <w:lang w:val="en-GB"/>
        </w:rPr>
        <w:t>The life journey concept creates key insights.</w:t>
      </w:r>
      <w:r w:rsidRPr="7F1742EB" w:rsidR="78A67935">
        <w:rPr>
          <w:rFonts w:ascii="Arial" w:hAnsi="Arial" w:eastAsia="Arial" w:cs="Arial"/>
          <w:b w:val="0"/>
          <w:bCs w:val="0"/>
          <w:i w:val="0"/>
          <w:iCs w:val="0"/>
          <w:noProof w:val="0"/>
          <w:color w:val="000000" w:themeColor="text1" w:themeTint="FF" w:themeShade="FF"/>
          <w:sz w:val="24"/>
          <w:szCs w:val="24"/>
          <w:lang w:val="en-GB"/>
        </w:rPr>
        <w:t xml:space="preserve"> It has motivated me and gave me further vision to plan for my future.</w:t>
      </w:r>
    </w:p>
    <w:p w:rsidR="7F1742EB" w:rsidP="7F1742EB" w:rsidRDefault="7F1742EB" w14:paraId="5390F5F9" w14:textId="7361C14F">
      <w:pPr>
        <w:pStyle w:val="Normal"/>
        <w:jc w:val="both"/>
        <w:rPr>
          <w:rFonts w:ascii="Arial" w:hAnsi="Arial" w:eastAsia="Arial" w:cs="Arial"/>
          <w:b w:val="1"/>
          <w:bCs w:val="1"/>
          <w:i w:val="0"/>
          <w:iCs w:val="0"/>
          <w:noProof w:val="0"/>
          <w:color w:val="000000" w:themeColor="text1" w:themeTint="FF" w:themeShade="FF"/>
          <w:sz w:val="24"/>
          <w:szCs w:val="24"/>
          <w:u w:val="single"/>
          <w:lang w:val="en-GB"/>
        </w:rPr>
      </w:pPr>
    </w:p>
    <w:p w:rsidR="5A6A5534" w:rsidP="7F1742EB" w:rsidRDefault="5A6A5534" w14:paraId="35AE209C" w14:textId="469096EA">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r w:rsidRPr="7F1742EB" w:rsidR="78A67935">
        <w:rPr>
          <w:rFonts w:ascii="Arial" w:hAnsi="Arial" w:eastAsia="Arial" w:cs="Arial"/>
          <w:b w:val="1"/>
          <w:bCs w:val="1"/>
          <w:i w:val="0"/>
          <w:iCs w:val="0"/>
          <w:noProof w:val="0"/>
          <w:color w:val="000000" w:themeColor="text1" w:themeTint="FF" w:themeShade="FF"/>
          <w:sz w:val="28"/>
          <w:szCs w:val="28"/>
          <w:u w:val="single"/>
          <w:lang w:val="en-GB"/>
        </w:rPr>
        <w:t>Storytelling in Health and Social Care</w:t>
      </w:r>
    </w:p>
    <w:p w:rsidR="7F1742EB" w:rsidP="7F1742EB" w:rsidRDefault="7F1742EB" w14:paraId="091EA6F6" w14:textId="5006A0E8">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w:rsidR="4A51C9E5" w:rsidP="7F1742EB" w:rsidRDefault="4A51C9E5" w14:paraId="1BFF0016" w14:textId="0FA1FB5E">
      <w:pPr>
        <w:pStyle w:val="Normal"/>
        <w:spacing w:line="360" w:lineRule="auto"/>
        <w:jc w:val="both"/>
        <w:rPr>
          <w:rFonts w:ascii="Arial" w:hAnsi="Arial" w:eastAsia="Arial" w:cs="Arial"/>
          <w:i w:val="0"/>
          <w:iCs w:val="0"/>
          <w:sz w:val="24"/>
          <w:szCs w:val="24"/>
        </w:rPr>
      </w:pPr>
      <w:r w:rsidRPr="7F1742EB" w:rsidR="4A51C9E5">
        <w:rPr>
          <w:rFonts w:ascii="Arial" w:hAnsi="Arial" w:eastAsia="Arial" w:cs="Arial"/>
          <w:i w:val="0"/>
          <w:iCs w:val="0"/>
          <w:sz w:val="24"/>
          <w:szCs w:val="24"/>
        </w:rPr>
        <w:t xml:space="preserve">In Health and Social Care, patients, </w:t>
      </w:r>
      <w:r w:rsidRPr="7F1742EB" w:rsidR="4A51C9E5">
        <w:rPr>
          <w:rFonts w:ascii="Arial" w:hAnsi="Arial" w:eastAsia="Arial" w:cs="Arial"/>
          <w:i w:val="0"/>
          <w:iCs w:val="0"/>
          <w:sz w:val="24"/>
          <w:szCs w:val="24"/>
        </w:rPr>
        <w:t>staff,</w:t>
      </w:r>
      <w:r w:rsidRPr="7F1742EB" w:rsidR="4A51C9E5">
        <w:rPr>
          <w:rFonts w:ascii="Arial" w:hAnsi="Arial" w:eastAsia="Arial" w:cs="Arial"/>
          <w:i w:val="0"/>
          <w:iCs w:val="0"/>
          <w:sz w:val="24"/>
          <w:szCs w:val="24"/>
        </w:rPr>
        <w:t xml:space="preserve"> and carers all have a story. </w:t>
      </w:r>
      <w:r w:rsidRPr="7F1742EB" w:rsidR="4A51C9E5">
        <w:rPr>
          <w:rFonts w:ascii="Arial" w:hAnsi="Arial" w:eastAsia="Arial" w:cs="Arial"/>
          <w:i w:val="0"/>
          <w:iCs w:val="0"/>
          <w:sz w:val="24"/>
          <w:szCs w:val="24"/>
        </w:rPr>
        <w:t xml:space="preserve">There are many concepts to where storytelling is used to explain research information, a tool to use to gain further analysis or to relay patient success stories. A patient’s success story can comfort other patients experiencing similar diagnoses. </w:t>
      </w:r>
    </w:p>
    <w:p w:rsidR="4A51C9E5" w:rsidP="7F1742EB" w:rsidRDefault="4A51C9E5" w14:paraId="0CDAD7B2" w14:textId="306ADD9A">
      <w:pPr>
        <w:pStyle w:val="Normal"/>
        <w:spacing w:line="360" w:lineRule="auto"/>
        <w:jc w:val="both"/>
        <w:rPr>
          <w:rFonts w:ascii="Arial" w:hAnsi="Arial" w:eastAsia="Arial" w:cs="Arial"/>
          <w:i w:val="0"/>
          <w:iCs w:val="0"/>
          <w:sz w:val="24"/>
          <w:szCs w:val="24"/>
        </w:rPr>
      </w:pPr>
      <w:r w:rsidRPr="7F1742EB" w:rsidR="4A51C9E5">
        <w:rPr>
          <w:rFonts w:ascii="Arial" w:hAnsi="Arial" w:eastAsia="Arial" w:cs="Arial"/>
          <w:i w:val="0"/>
          <w:iCs w:val="0"/>
          <w:sz w:val="24"/>
          <w:szCs w:val="24"/>
        </w:rPr>
        <w:t xml:space="preserve">A patient’s story gives the professional something to build on when designing their care plan. The story can be used to help understand patients’ “improving the experience for patients” (National Health Service, n.d), creating the space for better assistance. </w:t>
      </w:r>
    </w:p>
    <w:p w:rsidR="4A51C9E5" w:rsidP="7F1742EB" w:rsidRDefault="4A51C9E5" w14:paraId="58D7448A" w14:textId="573E400A">
      <w:pPr>
        <w:pStyle w:val="Normal"/>
        <w:spacing w:line="360" w:lineRule="auto"/>
        <w:jc w:val="both"/>
        <w:rPr>
          <w:rFonts w:ascii="Arial" w:hAnsi="Arial" w:eastAsia="Arial" w:cs="Arial"/>
          <w:i w:val="0"/>
          <w:iCs w:val="0"/>
          <w:sz w:val="24"/>
          <w:szCs w:val="24"/>
        </w:rPr>
      </w:pPr>
      <w:r w:rsidRPr="7F1742EB" w:rsidR="4A51C9E5">
        <w:rPr>
          <w:rFonts w:ascii="Arial" w:hAnsi="Arial" w:eastAsia="Arial" w:cs="Arial"/>
          <w:i w:val="0"/>
          <w:iCs w:val="0"/>
          <w:sz w:val="24"/>
          <w:szCs w:val="24"/>
        </w:rPr>
        <w:t>The benefits also include insights into the care the patients are receiving as they give feedback regarding “the interactions (or lack of interactions) between the patient and health care staff” (National Health Service, n.d). The overall care the patient received will have a story.</w:t>
      </w:r>
    </w:p>
    <w:p w:rsidR="4A51C9E5" w:rsidP="7F1742EB" w:rsidRDefault="4A51C9E5" w14:paraId="2131BB39" w14:textId="1CE83846">
      <w:pPr>
        <w:pStyle w:val="Normal"/>
        <w:spacing w:line="360" w:lineRule="auto"/>
        <w:jc w:val="both"/>
        <w:rPr>
          <w:rFonts w:ascii="Arial" w:hAnsi="Arial" w:eastAsia="Arial" w:cs="Arial"/>
          <w:i w:val="0"/>
          <w:iCs w:val="0"/>
          <w:sz w:val="24"/>
          <w:szCs w:val="24"/>
        </w:rPr>
      </w:pPr>
      <w:r w:rsidRPr="7F1742EB" w:rsidR="4A51C9E5">
        <w:rPr>
          <w:rFonts w:ascii="Arial" w:hAnsi="Arial" w:eastAsia="Arial" w:cs="Arial"/>
          <w:i w:val="0"/>
          <w:iCs w:val="0"/>
          <w:sz w:val="24"/>
          <w:szCs w:val="24"/>
        </w:rPr>
        <w:t>Staff stories are just as important, they will relay their experiences alongside patient outcomes. As a health care worker, it is necessary to heard and valued as much as the patient. The knowledge gained from each story can help improve future performances (National Health Service, n.d).</w:t>
      </w:r>
    </w:p>
    <w:p w:rsidR="5A6A5534" w:rsidP="5A6A5534" w:rsidRDefault="5A6A5534" w14:paraId="445D55B2" w14:textId="4595C6D7">
      <w:pPr>
        <w:pStyle w:val="Normal"/>
        <w:rPr>
          <w:i w:val="0"/>
          <w:iCs w:val="0"/>
        </w:rPr>
      </w:pPr>
    </w:p>
    <w:p w:rsidR="5A6A5534" w:rsidP="7F1742EB" w:rsidRDefault="5A6A5534" w14:paraId="766F6AB2" w14:textId="03379DEE">
      <w:pPr>
        <w:pStyle w:val="Normal"/>
        <w:jc w:val="center"/>
        <w:rPr>
          <w:rFonts w:ascii="Arial" w:hAnsi="Arial" w:eastAsia="Arial" w:cs="Arial"/>
          <w:b w:val="1"/>
          <w:bCs w:val="1"/>
          <w:i w:val="0"/>
          <w:iCs w:val="0"/>
          <w:sz w:val="28"/>
          <w:szCs w:val="28"/>
          <w:u w:val="single"/>
        </w:rPr>
      </w:pPr>
    </w:p>
    <w:p w:rsidR="5A6A5534" w:rsidP="7F1742EB" w:rsidRDefault="5A6A5534" w14:paraId="5355BCFC" w14:textId="7F04F552">
      <w:pPr>
        <w:pStyle w:val="Normal"/>
        <w:jc w:val="center"/>
        <w:rPr>
          <w:rFonts w:ascii="Arial" w:hAnsi="Arial" w:eastAsia="Arial" w:cs="Arial"/>
          <w:b w:val="1"/>
          <w:bCs w:val="1"/>
          <w:i w:val="0"/>
          <w:iCs w:val="0"/>
          <w:sz w:val="28"/>
          <w:szCs w:val="28"/>
          <w:u w:val="single"/>
        </w:rPr>
      </w:pPr>
      <w:r w:rsidRPr="7F1742EB" w:rsidR="5A6A5534">
        <w:rPr>
          <w:rFonts w:ascii="Arial" w:hAnsi="Arial" w:eastAsia="Arial" w:cs="Arial"/>
          <w:b w:val="1"/>
          <w:bCs w:val="1"/>
          <w:i w:val="0"/>
          <w:iCs w:val="0"/>
          <w:sz w:val="28"/>
          <w:szCs w:val="28"/>
          <w:u w:val="single"/>
        </w:rPr>
        <w:t>Unit 3 – Mobilising Support</w:t>
      </w:r>
    </w:p>
    <w:p w:rsidR="5A6A5534" w:rsidP="7F1742EB" w:rsidRDefault="5A6A5534" w14:paraId="10D94E67" w14:textId="6478F6E3">
      <w:pPr>
        <w:pStyle w:val="Normal"/>
        <w:ind w:left="720" w:firstLine="720"/>
        <w:rPr>
          <w:rFonts w:ascii="Arial" w:hAnsi="Arial" w:eastAsia="Arial" w:cs="Arial"/>
          <w:b w:val="1"/>
          <w:bCs w:val="1"/>
          <w:i w:val="0"/>
          <w:iCs w:val="0"/>
          <w:sz w:val="24"/>
          <w:szCs w:val="24"/>
        </w:rPr>
      </w:pPr>
      <w:r w:rsidR="7F1742EB">
        <w:drawing>
          <wp:inline wp14:editId="77735306" wp14:anchorId="5BEB5E10">
            <wp:extent cx="4572000" cy="2162175"/>
            <wp:effectExtent l="0" t="0" r="0" b="0"/>
            <wp:docPr id="1621467205" name="" title=""/>
            <wp:cNvGraphicFramePr>
              <a:graphicFrameLocks noChangeAspect="1"/>
            </wp:cNvGraphicFramePr>
            <a:graphic>
              <a:graphicData uri="http://schemas.openxmlformats.org/drawingml/2006/picture">
                <pic:pic>
                  <pic:nvPicPr>
                    <pic:cNvPr id="0" name=""/>
                    <pic:cNvPicPr/>
                  </pic:nvPicPr>
                  <pic:blipFill>
                    <a:blip r:embed="Rc3a701da9d394122">
                      <a:extLst>
                        <a:ext xmlns:a="http://schemas.openxmlformats.org/drawingml/2006/main" uri="{28A0092B-C50C-407E-A947-70E740481C1C}">
                          <a14:useLocalDpi val="0"/>
                        </a:ext>
                      </a:extLst>
                    </a:blip>
                    <a:stretch>
                      <a:fillRect/>
                    </a:stretch>
                  </pic:blipFill>
                  <pic:spPr>
                    <a:xfrm>
                      <a:off x="0" y="0"/>
                      <a:ext cx="4572000" cy="2162175"/>
                    </a:xfrm>
                    <a:prstGeom prst="rect">
                      <a:avLst/>
                    </a:prstGeom>
                  </pic:spPr>
                </pic:pic>
              </a:graphicData>
            </a:graphic>
          </wp:inline>
        </w:drawing>
      </w:r>
    </w:p>
    <w:p w:rsidR="7F1742EB" w:rsidP="7F1742EB" w:rsidRDefault="7F1742EB" w14:paraId="43E3116B" w14:textId="24E152DA">
      <w:pPr>
        <w:pStyle w:val="Normal"/>
        <w:ind w:left="3600" w:firstLine="720"/>
        <w:rPr>
          <w:rFonts w:ascii="Arial" w:hAnsi="Arial" w:eastAsia="Arial" w:cs="Arial"/>
          <w:b w:val="0"/>
          <w:bCs w:val="0"/>
          <w:i w:val="0"/>
          <w:iCs w:val="0"/>
          <w:sz w:val="18"/>
          <w:szCs w:val="18"/>
        </w:rPr>
      </w:pPr>
      <w:r w:rsidRPr="7F1742EB" w:rsidR="7F1742EB">
        <w:rPr>
          <w:rFonts w:ascii="Arial" w:hAnsi="Arial" w:eastAsia="Arial" w:cs="Arial"/>
          <w:b w:val="0"/>
          <w:bCs w:val="0"/>
          <w:i w:val="0"/>
          <w:iCs w:val="0"/>
          <w:sz w:val="18"/>
          <w:szCs w:val="18"/>
        </w:rPr>
        <w:t>(Source: Workday, 2021).</w:t>
      </w:r>
    </w:p>
    <w:p w:rsidR="7F1742EB" w:rsidP="7F1742EB" w:rsidRDefault="7F1742EB" w14:paraId="07111D73" w14:textId="2D0387D9">
      <w:pPr>
        <w:pStyle w:val="Normal"/>
        <w:rPr>
          <w:rFonts w:ascii="Arial" w:hAnsi="Arial" w:eastAsia="Arial" w:cs="Arial"/>
          <w:b w:val="1"/>
          <w:bCs w:val="1"/>
          <w:i w:val="0"/>
          <w:iCs w:val="0"/>
          <w:sz w:val="24"/>
          <w:szCs w:val="24"/>
        </w:rPr>
      </w:pPr>
    </w:p>
    <w:p w:rsidR="5A6A5534" w:rsidP="7F1742EB" w:rsidRDefault="5A6A5534" w14:paraId="0CFB75EF" w14:textId="2E80B43B">
      <w:pPr>
        <w:pStyle w:val="Normal"/>
        <w:jc w:val="both"/>
        <w:rPr>
          <w:rFonts w:ascii="Arial" w:hAnsi="Arial" w:eastAsia="Arial" w:cs="Arial"/>
          <w:b w:val="1"/>
          <w:bCs w:val="1"/>
          <w:i w:val="0"/>
          <w:iCs w:val="0"/>
          <w:sz w:val="28"/>
          <w:szCs w:val="28"/>
          <w:u w:val="single"/>
        </w:rPr>
      </w:pPr>
      <w:r w:rsidRPr="7F1742EB" w:rsidR="5A6A5534">
        <w:rPr>
          <w:rFonts w:ascii="Arial" w:hAnsi="Arial" w:eastAsia="Arial" w:cs="Arial"/>
          <w:b w:val="1"/>
          <w:bCs w:val="1"/>
          <w:i w:val="0"/>
          <w:iCs w:val="0"/>
          <w:sz w:val="28"/>
          <w:szCs w:val="28"/>
          <w:u w:val="single"/>
        </w:rPr>
        <w:t>Collaboration not Competition</w:t>
      </w:r>
    </w:p>
    <w:p w:rsidR="5A6A5534" w:rsidP="7F1742EB" w:rsidRDefault="5A6A5534" w14:paraId="549A12BD" w14:textId="4E917F6C">
      <w:pPr>
        <w:pStyle w:val="Normal"/>
        <w:jc w:val="both"/>
        <w:rPr>
          <w:rFonts w:ascii="Arial" w:hAnsi="Arial" w:eastAsia="Arial" w:cs="Arial"/>
          <w:b w:val="1"/>
          <w:bCs w:val="1"/>
          <w:i w:val="0"/>
          <w:iCs w:val="0"/>
          <w:sz w:val="24"/>
          <w:szCs w:val="24"/>
        </w:rPr>
      </w:pPr>
    </w:p>
    <w:p w:rsidR="5A6A5534" w:rsidP="7F1742EB" w:rsidRDefault="5A6A5534" w14:paraId="45CD346E" w14:textId="428BE8D5">
      <w:pPr>
        <w:pStyle w:val="Normal"/>
        <w:spacing w:line="360" w:lineRule="auto"/>
        <w:jc w:val="both"/>
        <w:rPr>
          <w:rFonts w:ascii="Arial" w:hAnsi="Arial" w:eastAsia="Arial" w:cs="Arial"/>
          <w:b w:val="0"/>
          <w:bCs w:val="0"/>
          <w:i w:val="0"/>
          <w:iCs w:val="0"/>
          <w:sz w:val="24"/>
          <w:szCs w:val="24"/>
        </w:rPr>
      </w:pPr>
      <w:r w:rsidRPr="7F1742EB" w:rsidR="78A67935">
        <w:rPr>
          <w:rFonts w:ascii="Arial" w:hAnsi="Arial" w:eastAsia="Arial" w:cs="Arial"/>
          <w:b w:val="0"/>
          <w:bCs w:val="0"/>
          <w:i w:val="0"/>
          <w:iCs w:val="0"/>
          <w:sz w:val="24"/>
          <w:szCs w:val="24"/>
        </w:rPr>
        <w:t>I have always acknowledged the importance of a supportive network in life but, this section of unit 3 revealed to me the importance of a network in other aspects, for example in work and as a student. I discovered there are</w:t>
      </w:r>
      <w:r w:rsidRPr="7F1742EB" w:rsidR="78A67935">
        <w:rPr>
          <w:rFonts w:ascii="Arial" w:hAnsi="Arial" w:eastAsia="Arial" w:cs="Arial"/>
          <w:b w:val="0"/>
          <w:bCs w:val="0"/>
          <w:i w:val="0"/>
          <w:iCs w:val="0"/>
          <w:sz w:val="24"/>
          <w:szCs w:val="24"/>
        </w:rPr>
        <w:t xml:space="preserve"> 2 types of networks, </w:t>
      </w:r>
    </w:p>
    <w:p w:rsidR="5A6A5534" w:rsidP="7F1742EB" w:rsidRDefault="5A6A5534" w14:paraId="20D50FB5" w14:textId="7F9FDB65">
      <w:pPr>
        <w:pStyle w:val="ListParagraph"/>
        <w:numPr>
          <w:ilvl w:val="0"/>
          <w:numId w:val="7"/>
        </w:numPr>
        <w:spacing w:line="360" w:lineRule="auto"/>
        <w:jc w:val="both"/>
        <w:rPr>
          <w:rFonts w:ascii="Calibri" w:hAnsi="Calibri" w:eastAsia="Calibri" w:cs="Calibri" w:asciiTheme="minorAscii" w:hAnsiTheme="minorAscii" w:eastAsiaTheme="minorAscii" w:cstheme="minorAscii"/>
          <w:b w:val="0"/>
          <w:bCs w:val="0"/>
          <w:i w:val="0"/>
          <w:iCs w:val="0"/>
          <w:sz w:val="24"/>
          <w:szCs w:val="24"/>
        </w:rPr>
      </w:pPr>
      <w:r w:rsidRPr="7F1742EB" w:rsidR="78A67935">
        <w:rPr>
          <w:rFonts w:ascii="Arial" w:hAnsi="Arial" w:eastAsia="Arial" w:cs="Arial"/>
          <w:b w:val="1"/>
          <w:bCs w:val="1"/>
          <w:i w:val="0"/>
          <w:iCs w:val="0"/>
          <w:sz w:val="24"/>
          <w:szCs w:val="24"/>
        </w:rPr>
        <w:t>Active networks</w:t>
      </w:r>
      <w:r w:rsidRPr="7F1742EB" w:rsidR="78A67935">
        <w:rPr>
          <w:rFonts w:ascii="Arial" w:hAnsi="Arial" w:eastAsia="Arial" w:cs="Arial"/>
          <w:b w:val="0"/>
          <w:bCs w:val="0"/>
          <w:i w:val="0"/>
          <w:iCs w:val="0"/>
          <w:sz w:val="24"/>
          <w:szCs w:val="24"/>
        </w:rPr>
        <w:t xml:space="preserve"> – close bonds, usually family and friends, work colleagues.</w:t>
      </w:r>
    </w:p>
    <w:p w:rsidR="5A6A5534" w:rsidP="7F1742EB" w:rsidRDefault="5A6A5534" w14:paraId="14476269" w14:textId="21C032F6">
      <w:pPr>
        <w:pStyle w:val="ListParagraph"/>
        <w:numPr>
          <w:ilvl w:val="0"/>
          <w:numId w:val="7"/>
        </w:numPr>
        <w:spacing w:line="360" w:lineRule="auto"/>
        <w:jc w:val="both"/>
        <w:rPr>
          <w:rFonts w:ascii="Calibri" w:hAnsi="Calibri" w:eastAsia="Calibri" w:cs="Calibri" w:asciiTheme="minorAscii" w:hAnsiTheme="minorAscii" w:eastAsiaTheme="minorAscii" w:cstheme="minorAscii"/>
          <w:b w:val="0"/>
          <w:bCs w:val="0"/>
          <w:i w:val="0"/>
          <w:iCs w:val="0"/>
          <w:sz w:val="24"/>
          <w:szCs w:val="24"/>
        </w:rPr>
      </w:pPr>
      <w:r w:rsidRPr="7F1742EB" w:rsidR="78A67935">
        <w:rPr>
          <w:rFonts w:ascii="Arial" w:hAnsi="Arial" w:eastAsia="Arial" w:cs="Arial"/>
          <w:b w:val="1"/>
          <w:bCs w:val="1"/>
          <w:i w:val="0"/>
          <w:iCs w:val="0"/>
          <w:sz w:val="24"/>
          <w:szCs w:val="24"/>
        </w:rPr>
        <w:t>Latent networks</w:t>
      </w:r>
      <w:r w:rsidRPr="7F1742EB" w:rsidR="78A67935">
        <w:rPr>
          <w:rFonts w:ascii="Arial" w:hAnsi="Arial" w:eastAsia="Arial" w:cs="Arial"/>
          <w:b w:val="0"/>
          <w:bCs w:val="0"/>
          <w:i w:val="0"/>
          <w:iCs w:val="0"/>
          <w:sz w:val="24"/>
          <w:szCs w:val="24"/>
        </w:rPr>
        <w:t xml:space="preserve"> – links through others or less active members in your life, weak ties.</w:t>
      </w:r>
    </w:p>
    <w:p w:rsidR="5A6A5534" w:rsidP="7F1742EB" w:rsidRDefault="5A6A5534" w14:paraId="260D2C53" w14:textId="48F6230D">
      <w:pPr>
        <w:pStyle w:val="Normal"/>
        <w:spacing w:line="360" w:lineRule="auto"/>
        <w:jc w:val="both"/>
        <w:rPr>
          <w:rFonts w:ascii="Arial" w:hAnsi="Arial" w:eastAsia="Arial" w:cs="Arial"/>
          <w:b w:val="0"/>
          <w:bCs w:val="0"/>
          <w:i w:val="0"/>
          <w:iCs w:val="0"/>
          <w:sz w:val="24"/>
          <w:szCs w:val="24"/>
        </w:rPr>
      </w:pPr>
      <w:r w:rsidRPr="7F1742EB" w:rsidR="78A67935">
        <w:rPr>
          <w:rFonts w:ascii="Arial" w:hAnsi="Arial" w:eastAsia="Arial" w:cs="Arial"/>
          <w:b w:val="0"/>
          <w:bCs w:val="0"/>
          <w:i w:val="0"/>
          <w:iCs w:val="0"/>
          <w:sz w:val="24"/>
          <w:szCs w:val="24"/>
        </w:rPr>
        <w:t xml:space="preserve">A supportive network </w:t>
      </w:r>
      <w:r w:rsidRPr="7F1742EB" w:rsidR="78A67935">
        <w:rPr>
          <w:rFonts w:ascii="Arial" w:hAnsi="Arial" w:eastAsia="Arial" w:cs="Arial"/>
          <w:b w:val="0"/>
          <w:bCs w:val="0"/>
          <w:i w:val="0"/>
          <w:iCs w:val="0"/>
          <w:sz w:val="24"/>
          <w:szCs w:val="24"/>
        </w:rPr>
        <w:t>represents</w:t>
      </w:r>
      <w:r w:rsidRPr="7F1742EB" w:rsidR="78A67935">
        <w:rPr>
          <w:rFonts w:ascii="Arial" w:hAnsi="Arial" w:eastAsia="Arial" w:cs="Arial"/>
          <w:b w:val="0"/>
          <w:bCs w:val="0"/>
          <w:i w:val="0"/>
          <w:iCs w:val="0"/>
          <w:sz w:val="24"/>
          <w:szCs w:val="24"/>
        </w:rPr>
        <w:t xml:space="preserve"> “the people in your life that help you achieve your personal and professional goals” (</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Disabilities, Opportunities, Internetworking, and Technology</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(DO-IT)</w:t>
      </w:r>
      <w:r w:rsidRPr="7F1742EB" w:rsidR="78A67935">
        <w:rPr>
          <w:rFonts w:ascii="Arial" w:hAnsi="Arial" w:eastAsia="Arial" w:cs="Arial"/>
          <w:b w:val="0"/>
          <w:bCs w:val="0"/>
          <w:i w:val="0"/>
          <w:iCs w:val="0"/>
          <w:sz w:val="24"/>
          <w:szCs w:val="24"/>
        </w:rPr>
        <w:t xml:space="preserve">, 2021). The level of support </w:t>
      </w:r>
      <w:r w:rsidRPr="7F1742EB" w:rsidR="78A67935">
        <w:rPr>
          <w:rFonts w:ascii="Arial" w:hAnsi="Arial" w:eastAsia="Arial" w:cs="Arial"/>
          <w:b w:val="0"/>
          <w:bCs w:val="0"/>
          <w:i w:val="0"/>
          <w:iCs w:val="0"/>
          <w:sz w:val="24"/>
          <w:szCs w:val="24"/>
        </w:rPr>
        <w:t>provided</w:t>
      </w:r>
      <w:r w:rsidRPr="7F1742EB" w:rsidR="78A67935">
        <w:rPr>
          <w:rFonts w:ascii="Arial" w:hAnsi="Arial" w:eastAsia="Arial" w:cs="Arial"/>
          <w:b w:val="0"/>
          <w:bCs w:val="0"/>
          <w:i w:val="0"/>
          <w:iCs w:val="0"/>
          <w:sz w:val="24"/>
          <w:szCs w:val="24"/>
        </w:rPr>
        <w:t xml:space="preserve"> can encourage the individual to make a series of life changing transformations relating to education, relationships, their </w:t>
      </w:r>
      <w:r w:rsidRPr="7F1742EB" w:rsidR="78A67935">
        <w:rPr>
          <w:rFonts w:ascii="Arial" w:hAnsi="Arial" w:eastAsia="Arial" w:cs="Arial"/>
          <w:b w:val="0"/>
          <w:bCs w:val="0"/>
          <w:i w:val="0"/>
          <w:iCs w:val="0"/>
          <w:sz w:val="24"/>
          <w:szCs w:val="24"/>
        </w:rPr>
        <w:t>health,</w:t>
      </w:r>
      <w:r w:rsidRPr="7F1742EB" w:rsidR="78A67935">
        <w:rPr>
          <w:rFonts w:ascii="Arial" w:hAnsi="Arial" w:eastAsia="Arial" w:cs="Arial"/>
          <w:b w:val="0"/>
          <w:bCs w:val="0"/>
          <w:i w:val="0"/>
          <w:iCs w:val="0"/>
          <w:sz w:val="24"/>
          <w:szCs w:val="24"/>
        </w:rPr>
        <w:t xml:space="preserve"> and social care development and encourage them to passionately explore their creativity (</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Disabilities, Opportunities, Internetworking, and Technology</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(DO-IT)</w:t>
      </w:r>
      <w:r w:rsidRPr="7F1742EB" w:rsidR="78A67935">
        <w:rPr>
          <w:rFonts w:ascii="Arial" w:hAnsi="Arial" w:eastAsia="Arial" w:cs="Arial"/>
          <w:b w:val="0"/>
          <w:bCs w:val="0"/>
          <w:i w:val="0"/>
          <w:iCs w:val="0"/>
          <w:sz w:val="24"/>
          <w:szCs w:val="24"/>
        </w:rPr>
        <w:t>, 2021).</w:t>
      </w:r>
    </w:p>
    <w:p w:rsidR="5A6A5534" w:rsidP="7F1742EB" w:rsidRDefault="5A6A5534" w14:paraId="45B09857" w14:textId="53BFDE43">
      <w:pPr>
        <w:pStyle w:val="Normal"/>
        <w:spacing w:line="360" w:lineRule="auto"/>
        <w:jc w:val="both"/>
        <w:rPr>
          <w:rFonts w:ascii="Arial" w:hAnsi="Arial" w:eastAsia="Arial" w:cs="Arial"/>
          <w:b w:val="0"/>
          <w:bCs w:val="0"/>
          <w:i w:val="0"/>
          <w:iCs w:val="0"/>
          <w:sz w:val="24"/>
          <w:szCs w:val="24"/>
        </w:rPr>
      </w:pPr>
      <w:r w:rsidRPr="7F1742EB" w:rsidR="78A67935">
        <w:rPr>
          <w:rFonts w:ascii="Arial" w:hAnsi="Arial" w:eastAsia="Arial" w:cs="Arial"/>
          <w:b w:val="0"/>
          <w:bCs w:val="0"/>
          <w:i w:val="0"/>
          <w:iCs w:val="0"/>
          <w:sz w:val="24"/>
          <w:szCs w:val="24"/>
        </w:rPr>
        <w:t xml:space="preserve">A good support network is made up of a variety of people from all </w:t>
      </w:r>
      <w:r w:rsidRPr="7F1742EB" w:rsidR="78A67935">
        <w:rPr>
          <w:rFonts w:ascii="Arial" w:hAnsi="Arial" w:eastAsia="Arial" w:cs="Arial"/>
          <w:b w:val="0"/>
          <w:bCs w:val="0"/>
          <w:i w:val="0"/>
          <w:iCs w:val="0"/>
          <w:sz w:val="24"/>
          <w:szCs w:val="24"/>
        </w:rPr>
        <w:t>levels of society</w:t>
      </w:r>
      <w:r w:rsidRPr="7F1742EB" w:rsidR="78A67935">
        <w:rPr>
          <w:rFonts w:ascii="Arial" w:hAnsi="Arial" w:eastAsia="Arial" w:cs="Arial"/>
          <w:b w:val="0"/>
          <w:bCs w:val="0"/>
          <w:i w:val="0"/>
          <w:iCs w:val="0"/>
          <w:sz w:val="24"/>
          <w:szCs w:val="24"/>
        </w:rPr>
        <w:t xml:space="preserve">. This broadens the support on offer and can be accessed in different areas of my life, for example, my work life and social life would be unrelated, just like if I </w:t>
      </w:r>
      <w:r w:rsidRPr="7F1742EB" w:rsidR="78A67935">
        <w:rPr>
          <w:rFonts w:ascii="Arial" w:hAnsi="Arial" w:eastAsia="Arial" w:cs="Arial"/>
          <w:b w:val="0"/>
          <w:bCs w:val="0"/>
          <w:i w:val="0"/>
          <w:iCs w:val="0"/>
          <w:sz w:val="24"/>
          <w:szCs w:val="24"/>
        </w:rPr>
        <w:t>required</w:t>
      </w:r>
      <w:r w:rsidRPr="7F1742EB" w:rsidR="78A67935">
        <w:rPr>
          <w:rFonts w:ascii="Arial" w:hAnsi="Arial" w:eastAsia="Arial" w:cs="Arial"/>
          <w:b w:val="0"/>
          <w:bCs w:val="0"/>
          <w:i w:val="0"/>
          <w:iCs w:val="0"/>
          <w:sz w:val="24"/>
          <w:szCs w:val="24"/>
        </w:rPr>
        <w:t xml:space="preserve"> a medical support network or a new business project network (</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Disabilities, Opportunities, Internetworking, and Technology</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(DO-IT), 2021).</w:t>
      </w:r>
    </w:p>
    <w:p w:rsidR="5A6A5534" w:rsidP="7F1742EB" w:rsidRDefault="5A6A5534" w14:paraId="6E5E2915" w14:textId="3DCA4711">
      <w:pPr>
        <w:pStyle w:val="Normal"/>
        <w:spacing w:line="360" w:lineRule="auto"/>
        <w:jc w:val="both"/>
        <w:rPr>
          <w:rFonts w:ascii="Arial" w:hAnsi="Arial" w:eastAsia="Arial" w:cs="Arial"/>
          <w:b w:val="0"/>
          <w:bCs w:val="0"/>
          <w:i w:val="0"/>
          <w:iCs w:val="0"/>
          <w:sz w:val="24"/>
          <w:szCs w:val="24"/>
        </w:rPr>
      </w:pPr>
      <w:r w:rsidRPr="7F1742EB" w:rsidR="78A67935">
        <w:rPr>
          <w:rFonts w:ascii="Arial" w:hAnsi="Arial" w:eastAsia="Arial" w:cs="Arial"/>
          <w:b w:val="0"/>
          <w:bCs w:val="0"/>
          <w:i w:val="0"/>
          <w:iCs w:val="0"/>
          <w:sz w:val="24"/>
          <w:szCs w:val="24"/>
        </w:rPr>
        <w:t>Studies show an effective support network has an impact on our wellbeing. Humans crave the sense of belonging and this fulfilment is a physiological basic need and can only have a positive influence, “as described by Maslow’s hierarchy of needs” (Suicide Call Back Service, 2022</w:t>
      </w:r>
      <w:r w:rsidRPr="7F1742EB" w:rsidR="78A67935">
        <w:rPr>
          <w:rFonts w:ascii="Arial" w:hAnsi="Arial" w:eastAsia="Arial" w:cs="Arial"/>
          <w:b w:val="0"/>
          <w:bCs w:val="0"/>
          <w:i w:val="0"/>
          <w:iCs w:val="0"/>
          <w:sz w:val="24"/>
          <w:szCs w:val="24"/>
        </w:rPr>
        <w:t>).</w:t>
      </w:r>
    </w:p>
    <w:p w:rsidR="4A51C9E5" w:rsidP="7F1742EB" w:rsidRDefault="4A51C9E5" w14:paraId="447AD14D" w14:textId="3A5218E2">
      <w:pPr>
        <w:pStyle w:val="Normal"/>
        <w:spacing w:line="360" w:lineRule="auto"/>
        <w:ind w:left="0" w:firstLine="0"/>
        <w:jc w:val="both"/>
        <w:rPr>
          <w:rFonts w:ascii="Arial" w:hAnsi="Arial" w:eastAsia="Arial" w:cs="Arial"/>
          <w:b w:val="0"/>
          <w:bCs w:val="0"/>
          <w:i w:val="0"/>
          <w:iCs w:val="0"/>
          <w:sz w:val="24"/>
          <w:szCs w:val="24"/>
        </w:rPr>
      </w:pPr>
      <w:r w:rsidRPr="7F1742EB" w:rsidR="4A51C9E5">
        <w:rPr>
          <w:rFonts w:ascii="Arial" w:hAnsi="Arial" w:eastAsia="Arial" w:cs="Arial"/>
          <w:b w:val="0"/>
          <w:bCs w:val="0"/>
          <w:i w:val="0"/>
          <w:iCs w:val="0"/>
          <w:sz w:val="24"/>
          <w:szCs w:val="24"/>
        </w:rPr>
        <w:t>The method follows with a list of the people who you know with strengths and links that can benefit you (</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Disabilities, Opportunities, Internetworking, and Technology</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(DO-IT),</w:t>
      </w:r>
      <w:r w:rsidRPr="7F1742EB" w:rsidR="4A51C9E5">
        <w:rPr>
          <w:rFonts w:ascii="Arial" w:hAnsi="Arial" w:eastAsia="Arial" w:cs="Arial"/>
          <w:b w:val="0"/>
          <w:bCs w:val="0"/>
          <w:i w:val="0"/>
          <w:iCs w:val="0"/>
          <w:sz w:val="24"/>
          <w:szCs w:val="24"/>
        </w:rPr>
        <w:t xml:space="preserve"> 2021).</w:t>
      </w:r>
    </w:p>
    <w:p w:rsidR="5A6A5534" w:rsidP="4A51C9E5" w:rsidRDefault="5A6A5534" w14:paraId="2FD8C7F7" w14:textId="462D2815">
      <w:pPr>
        <w:pStyle w:val="Normal"/>
        <w:spacing w:line="360" w:lineRule="auto"/>
        <w:ind w:left="0" w:firstLine="0"/>
        <w:jc w:val="both"/>
        <w:rPr>
          <w:rFonts w:ascii="Arial" w:hAnsi="Arial" w:eastAsia="Arial" w:cs="Arial"/>
          <w:sz w:val="24"/>
          <w:szCs w:val="24"/>
        </w:rPr>
      </w:pPr>
      <w:r w:rsidRPr="4A51C9E5" w:rsidR="78A67935">
        <w:rPr>
          <w:rFonts w:ascii="Arial" w:hAnsi="Arial" w:eastAsia="Arial" w:cs="Arial"/>
          <w:sz w:val="24"/>
          <w:szCs w:val="24"/>
        </w:rPr>
        <w:t xml:space="preserve">Support network maps will look different for </w:t>
      </w:r>
      <w:r w:rsidRPr="4A51C9E5" w:rsidR="78A67935">
        <w:rPr>
          <w:rFonts w:ascii="Arial" w:hAnsi="Arial" w:eastAsia="Arial" w:cs="Arial"/>
          <w:sz w:val="24"/>
          <w:szCs w:val="24"/>
        </w:rPr>
        <w:t>everyone</w:t>
      </w:r>
      <w:r w:rsidRPr="4A51C9E5" w:rsidR="78A67935">
        <w:rPr>
          <w:rFonts w:ascii="Arial" w:hAnsi="Arial" w:eastAsia="Arial" w:cs="Arial"/>
          <w:sz w:val="24"/>
          <w:szCs w:val="24"/>
        </w:rPr>
        <w:t xml:space="preserve">. </w:t>
      </w:r>
    </w:p>
    <w:p w:rsidR="5A6A5534" w:rsidP="4A51C9E5" w:rsidRDefault="5A6A5534" w14:paraId="33DDE26E" w14:textId="6350ECD7">
      <w:pPr>
        <w:pStyle w:val="Normal"/>
        <w:spacing w:line="360" w:lineRule="auto"/>
        <w:ind w:left="0" w:firstLine="0"/>
        <w:jc w:val="both"/>
        <w:rPr>
          <w:rFonts w:ascii="Arial" w:hAnsi="Arial" w:eastAsia="Arial" w:cs="Arial"/>
          <w:sz w:val="24"/>
          <w:szCs w:val="24"/>
        </w:rPr>
      </w:pPr>
      <w:r w:rsidRPr="4A51C9E5" w:rsidR="78A67935">
        <w:rPr>
          <w:rFonts w:ascii="Arial" w:hAnsi="Arial" w:eastAsia="Arial" w:cs="Arial"/>
          <w:sz w:val="24"/>
          <w:szCs w:val="24"/>
        </w:rPr>
        <w:t>Here is an example,</w:t>
      </w:r>
    </w:p>
    <w:p w:rsidR="5A6A5534" w:rsidP="5A6A5534" w:rsidRDefault="5A6A5534" w14:paraId="0850FC77" w14:textId="40E41524">
      <w:pPr>
        <w:pStyle w:val="Normal"/>
        <w:rPr>
          <w:rFonts w:ascii="Arial" w:hAnsi="Arial" w:eastAsia="Arial" w:cs="Arial"/>
          <w:b w:val="0"/>
          <w:bCs w:val="0"/>
          <w:i w:val="0"/>
          <w:iCs w:val="0"/>
          <w:sz w:val="24"/>
          <w:szCs w:val="24"/>
        </w:rPr>
      </w:pPr>
    </w:p>
    <w:p w:rsidR="5A6A5534" w:rsidP="5A6A5534" w:rsidRDefault="5A6A5534" w14:paraId="34626EB3" w14:textId="268964BD">
      <w:pPr>
        <w:pStyle w:val="Normal"/>
        <w:ind w:left="720" w:firstLine="720"/>
      </w:pPr>
      <w:r w:rsidR="5A6A5534">
        <w:drawing>
          <wp:inline wp14:editId="7C78F9BB" wp14:anchorId="1FE1AAB1">
            <wp:extent cx="4572000" cy="2305050"/>
            <wp:effectExtent l="0" t="0" r="0" b="0"/>
            <wp:docPr id="42398553" name="" title=""/>
            <wp:cNvGraphicFramePr>
              <a:graphicFrameLocks noChangeAspect="1"/>
            </wp:cNvGraphicFramePr>
            <a:graphic>
              <a:graphicData uri="http://schemas.openxmlformats.org/drawingml/2006/picture">
                <pic:pic>
                  <pic:nvPicPr>
                    <pic:cNvPr id="0" name=""/>
                    <pic:cNvPicPr/>
                  </pic:nvPicPr>
                  <pic:blipFill>
                    <a:blip r:embed="R3c8bda21060d425a">
                      <a:extLst>
                        <a:ext xmlns:a="http://schemas.openxmlformats.org/drawingml/2006/main" uri="{28A0092B-C50C-407E-A947-70E740481C1C}">
                          <a14:useLocalDpi val="0"/>
                        </a:ext>
                      </a:extLst>
                    </a:blip>
                    <a:stretch>
                      <a:fillRect/>
                    </a:stretch>
                  </pic:blipFill>
                  <pic:spPr>
                    <a:xfrm>
                      <a:off x="0" y="0"/>
                      <a:ext cx="4572000" cy="2305050"/>
                    </a:xfrm>
                    <a:prstGeom prst="rect">
                      <a:avLst/>
                    </a:prstGeom>
                  </pic:spPr>
                </pic:pic>
              </a:graphicData>
            </a:graphic>
          </wp:inline>
        </w:drawing>
      </w:r>
    </w:p>
    <w:p w:rsidR="5A6A5534" w:rsidP="7F1742EB" w:rsidRDefault="5A6A5534" w14:paraId="69C2E1AD" w14:textId="73A0BC7A">
      <w:pPr>
        <w:pStyle w:val="Normal"/>
        <w:ind w:left="2880" w:firstLine="720"/>
        <w:rPr>
          <w:rFonts w:ascii="Arial" w:hAnsi="Arial" w:eastAsia="Arial" w:cs="Arial"/>
          <w:b w:val="0"/>
          <w:bCs w:val="0"/>
          <w:i w:val="0"/>
          <w:iCs w:val="0"/>
          <w:sz w:val="18"/>
          <w:szCs w:val="18"/>
        </w:rPr>
      </w:pPr>
      <w:r w:rsidRPr="7F1742EB" w:rsidR="5A6A5534">
        <w:rPr>
          <w:rFonts w:ascii="Arial" w:hAnsi="Arial" w:eastAsia="Arial" w:cs="Arial"/>
          <w:b w:val="0"/>
          <w:bCs w:val="0"/>
          <w:i w:val="0"/>
          <w:iCs w:val="0"/>
          <w:sz w:val="18"/>
          <w:szCs w:val="18"/>
        </w:rPr>
        <w:t>(Source: Open learn create, 2017)</w:t>
      </w:r>
      <w:r w:rsidRPr="7F1742EB" w:rsidR="5A6A5534">
        <w:rPr>
          <w:rFonts w:ascii="Arial" w:hAnsi="Arial" w:eastAsia="Arial" w:cs="Arial"/>
          <w:b w:val="0"/>
          <w:bCs w:val="0"/>
          <w:i w:val="0"/>
          <w:iCs w:val="0"/>
          <w:sz w:val="18"/>
          <w:szCs w:val="18"/>
        </w:rPr>
        <w:t xml:space="preserve">. </w:t>
      </w:r>
      <w:r>
        <w:br/>
      </w:r>
    </w:p>
    <w:p w:rsidR="5A6A5534" w:rsidP="5A6A5534" w:rsidRDefault="5A6A5534" w14:paraId="2E93093B" w14:textId="00794B5B">
      <w:pPr>
        <w:pStyle w:val="Normal"/>
        <w:ind w:left="1440" w:firstLine="720"/>
        <w:jc w:val="both"/>
      </w:pPr>
    </w:p>
    <w:p w:rsidR="5A6A5534" w:rsidP="5A6A5534" w:rsidRDefault="5A6A5534" w14:paraId="4D977BCD" w14:textId="7C0830EC">
      <w:pPr>
        <w:pStyle w:val="Normal"/>
        <w:rPr>
          <w:rFonts w:ascii="Arial" w:hAnsi="Arial" w:eastAsia="Arial" w:cs="Arial"/>
          <w:b w:val="0"/>
          <w:bCs w:val="0"/>
          <w:i w:val="0"/>
          <w:iCs w:val="0"/>
          <w:sz w:val="24"/>
          <w:szCs w:val="24"/>
        </w:rPr>
      </w:pPr>
    </w:p>
    <w:p w:rsidR="7F1742EB" w:rsidP="7F1742EB" w:rsidRDefault="7F1742EB" w14:paraId="590834E1" w14:textId="6DFE238C">
      <w:pPr>
        <w:pStyle w:val="Normal"/>
        <w:rPr>
          <w:rFonts w:ascii="Arial" w:hAnsi="Arial" w:eastAsia="Arial" w:cs="Arial"/>
          <w:b w:val="1"/>
          <w:bCs w:val="1"/>
          <w:i w:val="0"/>
          <w:iCs w:val="0"/>
          <w:sz w:val="28"/>
          <w:szCs w:val="28"/>
          <w:u w:val="single"/>
        </w:rPr>
      </w:pPr>
    </w:p>
    <w:p w:rsidR="7F1742EB" w:rsidP="7F1742EB" w:rsidRDefault="7F1742EB" w14:paraId="5B9308D6" w14:textId="62525C0A">
      <w:pPr>
        <w:pStyle w:val="Normal"/>
        <w:rPr>
          <w:rFonts w:ascii="Arial" w:hAnsi="Arial" w:eastAsia="Arial" w:cs="Arial"/>
          <w:b w:val="1"/>
          <w:bCs w:val="1"/>
          <w:i w:val="0"/>
          <w:iCs w:val="0"/>
          <w:sz w:val="28"/>
          <w:szCs w:val="28"/>
          <w:u w:val="single"/>
        </w:rPr>
      </w:pPr>
    </w:p>
    <w:p w:rsidR="7F1742EB" w:rsidP="7F1742EB" w:rsidRDefault="7F1742EB" w14:paraId="7A795E2E" w14:textId="2A4914C0">
      <w:pPr>
        <w:pStyle w:val="Normal"/>
        <w:rPr>
          <w:rFonts w:ascii="Arial" w:hAnsi="Arial" w:eastAsia="Arial" w:cs="Arial"/>
          <w:b w:val="1"/>
          <w:bCs w:val="1"/>
          <w:i w:val="0"/>
          <w:iCs w:val="0"/>
          <w:sz w:val="28"/>
          <w:szCs w:val="28"/>
          <w:u w:val="single"/>
        </w:rPr>
      </w:pPr>
    </w:p>
    <w:p w:rsidR="7F1742EB" w:rsidP="7F1742EB" w:rsidRDefault="7F1742EB" w14:paraId="3F4D5F55" w14:textId="54860582">
      <w:pPr>
        <w:pStyle w:val="Normal"/>
        <w:rPr>
          <w:rFonts w:ascii="Arial" w:hAnsi="Arial" w:eastAsia="Arial" w:cs="Arial"/>
          <w:b w:val="1"/>
          <w:bCs w:val="1"/>
          <w:i w:val="0"/>
          <w:iCs w:val="0"/>
          <w:sz w:val="28"/>
          <w:szCs w:val="28"/>
          <w:u w:val="single"/>
        </w:rPr>
      </w:pPr>
    </w:p>
    <w:p w:rsidR="7F1742EB" w:rsidP="7F1742EB" w:rsidRDefault="7F1742EB" w14:paraId="06E6C731" w14:textId="0226D778">
      <w:pPr>
        <w:pStyle w:val="Normal"/>
        <w:rPr>
          <w:rFonts w:ascii="Arial" w:hAnsi="Arial" w:eastAsia="Arial" w:cs="Arial"/>
          <w:b w:val="1"/>
          <w:bCs w:val="1"/>
          <w:i w:val="0"/>
          <w:iCs w:val="0"/>
          <w:sz w:val="28"/>
          <w:szCs w:val="28"/>
          <w:u w:val="single"/>
        </w:rPr>
      </w:pPr>
    </w:p>
    <w:p w:rsidR="5A6A5534" w:rsidP="7F1742EB" w:rsidRDefault="5A6A5534" w14:paraId="3B1FCC2A" w14:textId="5E4ABA31">
      <w:pPr>
        <w:pStyle w:val="Normal"/>
        <w:rPr>
          <w:rFonts w:ascii="Arial" w:hAnsi="Arial" w:eastAsia="Arial" w:cs="Arial"/>
          <w:b w:val="1"/>
          <w:bCs w:val="1"/>
          <w:i w:val="0"/>
          <w:iCs w:val="0"/>
          <w:sz w:val="28"/>
          <w:szCs w:val="28"/>
          <w:u w:val="single"/>
        </w:rPr>
      </w:pPr>
      <w:r w:rsidRPr="7F1742EB" w:rsidR="5A6A5534">
        <w:rPr>
          <w:rFonts w:ascii="Arial" w:hAnsi="Arial" w:eastAsia="Arial" w:cs="Arial"/>
          <w:b w:val="1"/>
          <w:bCs w:val="1"/>
          <w:i w:val="0"/>
          <w:iCs w:val="0"/>
          <w:sz w:val="28"/>
          <w:szCs w:val="28"/>
          <w:u w:val="single"/>
        </w:rPr>
        <w:t>Supportive Network in Health and Social Care</w:t>
      </w:r>
    </w:p>
    <w:p w:rsidR="5A6A5534" w:rsidP="5A6A5534" w:rsidRDefault="5A6A5534" w14:paraId="5EED76E8" w14:textId="7B35753D">
      <w:pPr>
        <w:pStyle w:val="Normal"/>
        <w:rPr>
          <w:rFonts w:ascii="Arial" w:hAnsi="Arial" w:eastAsia="Arial" w:cs="Arial"/>
          <w:b w:val="0"/>
          <w:bCs w:val="0"/>
          <w:i w:val="0"/>
          <w:iCs w:val="0"/>
          <w:sz w:val="24"/>
          <w:szCs w:val="24"/>
        </w:rPr>
      </w:pPr>
    </w:p>
    <w:p w:rsidR="5A6A5534" w:rsidP="7F1742EB" w:rsidRDefault="5A6A5534" w14:paraId="684C9B70" w14:textId="078274DC">
      <w:pPr>
        <w:pStyle w:val="Normal"/>
        <w:spacing w:line="360" w:lineRule="auto"/>
        <w:jc w:val="both"/>
        <w:rPr>
          <w:rFonts w:ascii="Arial" w:hAnsi="Arial" w:eastAsia="Arial" w:cs="Arial"/>
          <w:b w:val="0"/>
          <w:bCs w:val="0"/>
          <w:i w:val="0"/>
          <w:iCs w:val="0"/>
          <w:sz w:val="24"/>
          <w:szCs w:val="24"/>
        </w:rPr>
      </w:pPr>
      <w:r w:rsidRPr="7F1742EB" w:rsidR="78A67935">
        <w:rPr>
          <w:rFonts w:ascii="Arial" w:hAnsi="Arial" w:eastAsia="Arial" w:cs="Arial"/>
          <w:b w:val="0"/>
          <w:bCs w:val="0"/>
          <w:i w:val="0"/>
          <w:iCs w:val="0"/>
          <w:sz w:val="24"/>
          <w:szCs w:val="24"/>
        </w:rPr>
        <w:t xml:space="preserve">This unit has shown me support networks are significant in Health and Social Care whether it be as the professional or the patient. The professional will need a support network to help </w:t>
      </w:r>
      <w:r w:rsidRPr="7F1742EB" w:rsidR="78A67935">
        <w:rPr>
          <w:rFonts w:ascii="Arial" w:hAnsi="Arial" w:eastAsia="Arial" w:cs="Arial"/>
          <w:b w:val="0"/>
          <w:bCs w:val="0"/>
          <w:i w:val="0"/>
          <w:iCs w:val="0"/>
          <w:sz w:val="24"/>
          <w:szCs w:val="24"/>
        </w:rPr>
        <w:t>maintain</w:t>
      </w:r>
      <w:r w:rsidRPr="7F1742EB" w:rsidR="78A67935">
        <w:rPr>
          <w:rFonts w:ascii="Arial" w:hAnsi="Arial" w:eastAsia="Arial" w:cs="Arial"/>
          <w:b w:val="0"/>
          <w:bCs w:val="0"/>
          <w:i w:val="0"/>
          <w:iCs w:val="0"/>
          <w:sz w:val="24"/>
          <w:szCs w:val="24"/>
        </w:rPr>
        <w:t xml:space="preserve"> their own mental health and wellbeing at work, for any career developments, support with making </w:t>
      </w:r>
      <w:r w:rsidRPr="7F1742EB" w:rsidR="78A67935">
        <w:rPr>
          <w:rFonts w:ascii="Arial" w:hAnsi="Arial" w:eastAsia="Arial" w:cs="Arial"/>
          <w:b w:val="0"/>
          <w:bCs w:val="0"/>
          <w:i w:val="0"/>
          <w:iCs w:val="0"/>
          <w:sz w:val="24"/>
          <w:szCs w:val="24"/>
        </w:rPr>
        <w:t>problematic decisions</w:t>
      </w:r>
      <w:r w:rsidRPr="7F1742EB" w:rsidR="78A67935">
        <w:rPr>
          <w:rFonts w:ascii="Arial" w:hAnsi="Arial" w:eastAsia="Arial" w:cs="Arial"/>
          <w:b w:val="0"/>
          <w:bCs w:val="0"/>
          <w:i w:val="0"/>
          <w:iCs w:val="0"/>
          <w:sz w:val="24"/>
          <w:szCs w:val="24"/>
        </w:rPr>
        <w:t xml:space="preserve"> and or creative ideas.</w:t>
      </w:r>
    </w:p>
    <w:p w:rsidR="7F1742EB" w:rsidP="7F1742EB" w:rsidRDefault="7F1742EB" w14:paraId="231C2E64" w14:textId="267502D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 xml:space="preserve">The benefits of </w:t>
      </w: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dedicated support</w:t>
      </w: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 xml:space="preserve"> networks as a health professional are immense. The role can be demanding, the support is necessary to get “through the stress of tough times” (Roberts, 2017), at work or in their personal life. The support network should provide the time and resources for staff members to build rapport with each other, to be able to express any advancements in their career and or “concerns and find solutions to issues” (Roberts, 2017), this encourages staff wellbeing and work satisfaction.</w:t>
      </w:r>
    </w:p>
    <w:p w:rsidR="5A6A5534" w:rsidP="7F1742EB" w:rsidRDefault="5A6A5534" w14:paraId="50443DFA" w14:textId="41067775">
      <w:pPr>
        <w:pStyle w:val="Normal"/>
        <w:spacing w:line="360" w:lineRule="auto"/>
        <w:jc w:val="both"/>
        <w:rPr>
          <w:rFonts w:ascii="Arial" w:hAnsi="Arial" w:eastAsia="Arial" w:cs="Arial"/>
          <w:b w:val="0"/>
          <w:bCs w:val="0"/>
          <w:i w:val="0"/>
          <w:iCs w:val="0"/>
          <w:sz w:val="24"/>
          <w:szCs w:val="24"/>
        </w:rPr>
      </w:pPr>
      <w:r w:rsidRPr="7F1742EB" w:rsidR="78A67935">
        <w:rPr>
          <w:rFonts w:ascii="Arial" w:hAnsi="Arial" w:eastAsia="Arial" w:cs="Arial"/>
          <w:b w:val="0"/>
          <w:bCs w:val="0"/>
          <w:i w:val="0"/>
          <w:iCs w:val="0"/>
          <w:sz w:val="24"/>
          <w:szCs w:val="24"/>
        </w:rPr>
        <w:t xml:space="preserve">For the patient, the support network would involve a wide range of sources. This would include, health care professionals, local authorities, family </w:t>
      </w:r>
      <w:r w:rsidRPr="7F1742EB" w:rsidR="78A67935">
        <w:rPr>
          <w:rFonts w:ascii="Arial" w:hAnsi="Arial" w:eastAsia="Arial" w:cs="Arial"/>
          <w:b w:val="0"/>
          <w:bCs w:val="0"/>
          <w:i w:val="0"/>
          <w:iCs w:val="0"/>
          <w:sz w:val="24"/>
          <w:szCs w:val="24"/>
        </w:rPr>
        <w:t>mem</w:t>
      </w:r>
      <w:r w:rsidRPr="7F1742EB" w:rsidR="7F1742EB">
        <w:rPr>
          <w:rFonts w:ascii="Arial" w:hAnsi="Arial" w:eastAsia="Arial" w:cs="Arial"/>
          <w:b w:val="0"/>
          <w:bCs w:val="0"/>
          <w:i w:val="0"/>
          <w:iCs w:val="0"/>
          <w:sz w:val="24"/>
          <w:szCs w:val="24"/>
        </w:rPr>
        <w:t>bers</w:t>
      </w:r>
      <w:r w:rsidRPr="7F1742EB" w:rsidR="7F1742EB">
        <w:rPr>
          <w:rFonts w:ascii="Arial" w:hAnsi="Arial" w:eastAsia="Arial" w:cs="Arial"/>
          <w:b w:val="0"/>
          <w:bCs w:val="0"/>
          <w:i w:val="0"/>
          <w:iCs w:val="0"/>
          <w:sz w:val="24"/>
          <w:szCs w:val="24"/>
        </w:rPr>
        <w:t>, and the local community.</w:t>
      </w:r>
    </w:p>
    <w:p w:rsidR="7F1742EB" w:rsidP="7F1742EB" w:rsidRDefault="7F1742EB" w14:paraId="0C6A01AF" w14:textId="06A82283">
      <w:pPr>
        <w:pStyle w:val="Normal"/>
        <w:spacing w:line="360" w:lineRule="auto"/>
        <w:jc w:val="both"/>
        <w:rPr>
          <w:rFonts w:ascii="Arial" w:hAnsi="Arial" w:eastAsia="Arial" w:cs="Arial"/>
          <w:b w:val="0"/>
          <w:bCs w:val="0"/>
          <w:i w:val="0"/>
          <w:iCs w:val="0"/>
          <w:sz w:val="24"/>
          <w:szCs w:val="24"/>
        </w:rPr>
      </w:pPr>
    </w:p>
    <w:p w:rsidR="7F1742EB" w:rsidRDefault="7F1742EB" w14:paraId="376F2343" w14:textId="05F1BB6C">
      <w:r>
        <w:br w:type="page"/>
      </w:r>
    </w:p>
    <w:p w:rsidR="5A6A5534" w:rsidP="4A51C9E5" w:rsidRDefault="5A6A5534" w14:paraId="23C34FE6" w14:textId="3D355A05">
      <w:pPr>
        <w:pStyle w:val="Normal"/>
        <w:spacing w:line="360" w:lineRule="auto"/>
        <w:rPr>
          <w:rFonts w:ascii="Calibri" w:hAnsi="Calibri" w:eastAsia="Calibri" w:cs="Calibri"/>
          <w:b w:val="1"/>
          <w:bCs w:val="1"/>
          <w:i w:val="0"/>
          <w:iCs w:val="0"/>
          <w:caps w:val="0"/>
          <w:smallCaps w:val="0"/>
          <w:noProof w:val="0"/>
          <w:color w:val="414142"/>
          <w:sz w:val="22"/>
          <w:szCs w:val="22"/>
          <w:u w:val="single"/>
          <w:lang w:val="en-GB"/>
        </w:rPr>
      </w:pPr>
    </w:p>
    <w:p w:rsidR="4A51C9E5" w:rsidP="7F1742EB" w:rsidRDefault="4A51C9E5" w14:paraId="0297D7C4" w14:textId="4669D349">
      <w:pPr>
        <w:pStyle w:val="Normal"/>
        <w:spacing w:line="360" w:lineRule="auto"/>
        <w:jc w:val="center"/>
        <w:rPr>
          <w:rFonts w:ascii="Calibri" w:hAnsi="Calibri" w:eastAsia="Calibri" w:cs="Calibri"/>
          <w:b w:val="1"/>
          <w:bCs w:val="1"/>
          <w:i w:val="0"/>
          <w:iCs w:val="0"/>
          <w:caps w:val="0"/>
          <w:smallCaps w:val="0"/>
          <w:noProof w:val="0"/>
          <w:color w:val="414142"/>
          <w:sz w:val="28"/>
          <w:szCs w:val="28"/>
          <w:u w:val="single"/>
          <w:lang w:val="en-GB"/>
        </w:rPr>
      </w:pPr>
      <w:r w:rsidRPr="7F1742EB" w:rsidR="4A51C9E5">
        <w:rPr>
          <w:rFonts w:ascii="Arial" w:hAnsi="Arial" w:eastAsia="Arial" w:cs="Arial"/>
          <w:b w:val="1"/>
          <w:bCs w:val="1"/>
          <w:i w:val="0"/>
          <w:iCs w:val="0"/>
          <w:caps w:val="0"/>
          <w:smallCaps w:val="0"/>
          <w:noProof w:val="0"/>
          <w:color w:val="414142"/>
          <w:sz w:val="28"/>
          <w:szCs w:val="28"/>
          <w:u w:val="single"/>
          <w:lang w:val="en-GB"/>
        </w:rPr>
        <w:t>Unit 4 – Evaluation</w:t>
      </w:r>
    </w:p>
    <w:p w:rsidR="7F1742EB" w:rsidP="7F1742EB" w:rsidRDefault="7F1742EB" w14:paraId="096FA136" w14:textId="76DE7A37">
      <w:pPr>
        <w:pStyle w:val="Normal"/>
        <w:spacing w:line="360" w:lineRule="auto"/>
        <w:rPr>
          <w:rFonts w:ascii="Arial" w:hAnsi="Arial" w:eastAsia="Arial" w:cs="Arial"/>
          <w:b w:val="1"/>
          <w:bCs w:val="1"/>
          <w:i w:val="0"/>
          <w:iCs w:val="0"/>
          <w:caps w:val="0"/>
          <w:smallCaps w:val="0"/>
          <w:noProof w:val="0"/>
          <w:color w:val="414142"/>
          <w:sz w:val="24"/>
          <w:szCs w:val="24"/>
          <w:u w:val="single"/>
          <w:lang w:val="en-GB"/>
        </w:rPr>
      </w:pPr>
    </w:p>
    <w:p w:rsidR="7F1742EB" w:rsidP="7F1742EB" w:rsidRDefault="7F1742EB" w14:paraId="6850955D" w14:textId="4B2FC050">
      <w:pPr>
        <w:pStyle w:val="Normal"/>
        <w:spacing w:line="360" w:lineRule="auto"/>
        <w:ind w:firstLine="720"/>
        <w:rPr>
          <w:rFonts w:ascii="Arial" w:hAnsi="Arial" w:eastAsia="Arial" w:cs="Arial"/>
          <w:b w:val="1"/>
          <w:bCs w:val="1"/>
          <w:i w:val="0"/>
          <w:iCs w:val="0"/>
          <w:caps w:val="0"/>
          <w:smallCaps w:val="0"/>
          <w:noProof w:val="0"/>
          <w:color w:val="414142"/>
          <w:sz w:val="24"/>
          <w:szCs w:val="24"/>
          <w:u w:val="single"/>
          <w:lang w:val="en-GB"/>
        </w:rPr>
      </w:pPr>
      <w:r w:rsidR="7F1742EB">
        <w:drawing>
          <wp:inline wp14:editId="397B4014" wp14:anchorId="13C234EB">
            <wp:extent cx="4572000" cy="1924050"/>
            <wp:effectExtent l="0" t="0" r="0" b="0"/>
            <wp:docPr id="217843007" name="" title=""/>
            <wp:cNvGraphicFramePr>
              <a:graphicFrameLocks noChangeAspect="1"/>
            </wp:cNvGraphicFramePr>
            <a:graphic>
              <a:graphicData uri="http://schemas.openxmlformats.org/drawingml/2006/picture">
                <pic:pic>
                  <pic:nvPicPr>
                    <pic:cNvPr id="0" name=""/>
                    <pic:cNvPicPr/>
                  </pic:nvPicPr>
                  <pic:blipFill>
                    <a:blip r:embed="Rac3d0eb51f584e29">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w:rsidR="7F1742EB" w:rsidP="7F1742EB" w:rsidRDefault="7F1742EB" w14:paraId="69407F71" w14:textId="12E0B49D">
      <w:pPr>
        <w:pStyle w:val="Normal"/>
        <w:spacing w:line="360" w:lineRule="auto"/>
        <w:ind w:left="4320" w:firstLine="720"/>
        <w:rPr>
          <w:rFonts w:ascii="Arial" w:hAnsi="Arial" w:eastAsia="Arial" w:cs="Arial"/>
          <w:b w:val="0"/>
          <w:bCs w:val="0"/>
          <w:i w:val="0"/>
          <w:iCs w:val="0"/>
          <w:caps w:val="0"/>
          <w:smallCaps w:val="0"/>
          <w:noProof w:val="0"/>
          <w:color w:val="414142"/>
          <w:sz w:val="18"/>
          <w:szCs w:val="18"/>
          <w:u w:val="none"/>
          <w:lang w:val="en-GB"/>
        </w:rPr>
      </w:pPr>
      <w:r w:rsidRPr="7F1742EB" w:rsidR="7F1742EB">
        <w:rPr>
          <w:rFonts w:ascii="Arial" w:hAnsi="Arial" w:eastAsia="Arial" w:cs="Arial"/>
          <w:b w:val="0"/>
          <w:bCs w:val="0"/>
          <w:i w:val="0"/>
          <w:iCs w:val="0"/>
          <w:caps w:val="0"/>
          <w:smallCaps w:val="0"/>
          <w:noProof w:val="0"/>
          <w:color w:val="414142"/>
          <w:sz w:val="18"/>
          <w:szCs w:val="18"/>
          <w:u w:val="none"/>
          <w:lang w:val="en-GB"/>
        </w:rPr>
        <w:t xml:space="preserve">(Source: Academic Society, </w:t>
      </w:r>
      <w:proofErr w:type="spellStart"/>
      <w:r w:rsidRPr="7F1742EB" w:rsidR="7F1742EB">
        <w:rPr>
          <w:rFonts w:ascii="Arial" w:hAnsi="Arial" w:eastAsia="Arial" w:cs="Arial"/>
          <w:b w:val="0"/>
          <w:bCs w:val="0"/>
          <w:i w:val="0"/>
          <w:iCs w:val="0"/>
          <w:caps w:val="0"/>
          <w:smallCaps w:val="0"/>
          <w:noProof w:val="0"/>
          <w:color w:val="414142"/>
          <w:sz w:val="18"/>
          <w:szCs w:val="18"/>
          <w:u w:val="none"/>
          <w:lang w:val="en-GB"/>
        </w:rPr>
        <w:t>n.d</w:t>
      </w:r>
      <w:proofErr w:type="spellEnd"/>
      <w:r w:rsidRPr="7F1742EB" w:rsidR="7F1742EB">
        <w:rPr>
          <w:rFonts w:ascii="Arial" w:hAnsi="Arial" w:eastAsia="Arial" w:cs="Arial"/>
          <w:b w:val="0"/>
          <w:bCs w:val="0"/>
          <w:i w:val="0"/>
          <w:iCs w:val="0"/>
          <w:caps w:val="0"/>
          <w:smallCaps w:val="0"/>
          <w:noProof w:val="0"/>
          <w:color w:val="414142"/>
          <w:sz w:val="18"/>
          <w:szCs w:val="18"/>
          <w:u w:val="none"/>
          <w:lang w:val="en-GB"/>
        </w:rPr>
        <w:t>).</w:t>
      </w:r>
    </w:p>
    <w:p w:rsidR="7F1742EB" w:rsidP="7F1742EB" w:rsidRDefault="7F1742EB" w14:paraId="0BB2C0A7" w14:textId="656212FA">
      <w:pPr>
        <w:pStyle w:val="Normal"/>
        <w:spacing w:line="360" w:lineRule="auto"/>
        <w:rPr>
          <w:rFonts w:ascii="Arial" w:hAnsi="Arial" w:eastAsia="Arial" w:cs="Arial"/>
          <w:b w:val="1"/>
          <w:bCs w:val="1"/>
          <w:i w:val="0"/>
          <w:iCs w:val="0"/>
          <w:caps w:val="0"/>
          <w:smallCaps w:val="0"/>
          <w:noProof w:val="0"/>
          <w:color w:val="414142"/>
          <w:sz w:val="28"/>
          <w:szCs w:val="28"/>
          <w:u w:val="single"/>
          <w:lang w:val="en-GB"/>
        </w:rPr>
      </w:pPr>
    </w:p>
    <w:p w:rsidR="4A51C9E5" w:rsidP="7F1742EB" w:rsidRDefault="4A51C9E5" w14:paraId="2AB2DEAD" w14:textId="4F2C3CB4">
      <w:pPr>
        <w:pStyle w:val="Normal"/>
        <w:spacing w:line="360" w:lineRule="auto"/>
        <w:rPr>
          <w:rFonts w:ascii="Arial" w:hAnsi="Arial" w:eastAsia="Arial" w:cs="Arial"/>
          <w:b w:val="1"/>
          <w:bCs w:val="1"/>
          <w:i w:val="0"/>
          <w:iCs w:val="0"/>
          <w:caps w:val="0"/>
          <w:smallCaps w:val="0"/>
          <w:noProof w:val="0"/>
          <w:color w:val="auto"/>
          <w:sz w:val="28"/>
          <w:szCs w:val="28"/>
          <w:u w:val="none"/>
          <w:lang w:val="en-GB"/>
        </w:rPr>
      </w:pPr>
      <w:r w:rsidRPr="7F1742EB" w:rsidR="4A51C9E5">
        <w:rPr>
          <w:rFonts w:ascii="Arial" w:hAnsi="Arial" w:eastAsia="Arial" w:cs="Arial"/>
          <w:b w:val="1"/>
          <w:bCs w:val="1"/>
          <w:i w:val="0"/>
          <w:iCs w:val="0"/>
          <w:caps w:val="0"/>
          <w:smallCaps w:val="0"/>
          <w:noProof w:val="0"/>
          <w:color w:val="auto"/>
          <w:sz w:val="28"/>
          <w:szCs w:val="28"/>
          <w:u w:val="single"/>
          <w:lang w:val="en-GB"/>
        </w:rPr>
        <w:t>Measuring Success</w:t>
      </w:r>
    </w:p>
    <w:p w:rsidR="4A51C9E5" w:rsidP="7F1742EB" w:rsidRDefault="4A51C9E5" w14:paraId="3EA36C18" w14:textId="1C125B79">
      <w:pPr>
        <w:pStyle w:val="Normal"/>
        <w:spacing w:line="360" w:lineRule="auto"/>
        <w:rPr>
          <w:rFonts w:ascii="Arial" w:hAnsi="Arial" w:eastAsia="Arial" w:cs="Arial"/>
          <w:b w:val="1"/>
          <w:bCs w:val="1"/>
          <w:i w:val="0"/>
          <w:iCs w:val="0"/>
          <w:caps w:val="0"/>
          <w:smallCaps w:val="0"/>
          <w:noProof w:val="0"/>
          <w:color w:val="auto"/>
          <w:sz w:val="24"/>
          <w:szCs w:val="24"/>
          <w:u w:val="single"/>
          <w:lang w:val="en-GB"/>
        </w:rPr>
      </w:pPr>
    </w:p>
    <w:p w:rsidR="4A51C9E5" w:rsidP="7F1742EB" w:rsidRDefault="4A51C9E5" w14:paraId="0209D1AF" w14:textId="5915143A">
      <w:pPr>
        <w:pStyle w:val="Normal"/>
        <w:spacing w:line="360" w:lineRule="auto"/>
        <w:jc w:val="both"/>
        <w:rPr>
          <w:rFonts w:ascii="Arial" w:hAnsi="Arial" w:eastAsia="Arial" w:cs="Arial"/>
          <w:b w:val="0"/>
          <w:bCs w:val="0"/>
          <w:i w:val="0"/>
          <w:iCs w:val="0"/>
          <w:caps w:val="0"/>
          <w:smallCaps w:val="0"/>
          <w:noProof w:val="0"/>
          <w:color w:val="auto"/>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 xml:space="preserve">This unit revealed to me the definition of success. Success is more than just physical achievements. I now understand success to be more related to my internal wellbeing than external accomplishments. These accomplishments are valid and are meaningful to our human nature but, the ultimate success is our health and wellbeing. </w:t>
      </w:r>
    </w:p>
    <w:p w:rsidR="4A51C9E5" w:rsidP="7F1742EB" w:rsidRDefault="4A51C9E5" w14:paraId="104EE33A" w14:textId="4D664053">
      <w:pPr>
        <w:pStyle w:val="Normal"/>
        <w:spacing w:line="360" w:lineRule="auto"/>
        <w:jc w:val="both"/>
        <w:rPr>
          <w:rFonts w:ascii="Arial" w:hAnsi="Arial" w:eastAsia="Arial" w:cs="Arial"/>
          <w:b w:val="0"/>
          <w:bCs w:val="0"/>
          <w:i w:val="0"/>
          <w:iCs w:val="0"/>
          <w:caps w:val="0"/>
          <w:smallCaps w:val="0"/>
          <w:noProof w:val="0"/>
          <w:color w:val="auto"/>
          <w:sz w:val="24"/>
          <w:szCs w:val="24"/>
          <w:u w:val="none"/>
          <w:lang w:val="en-GB"/>
        </w:rPr>
      </w:pPr>
      <w:r w:rsidRPr="7F1742EB" w:rsidR="7F1742EB">
        <w:rPr>
          <w:rFonts w:ascii="Arial" w:hAnsi="Arial" w:eastAsia="Arial" w:cs="Arial"/>
          <w:b w:val="0"/>
          <w:bCs w:val="0"/>
          <w:i w:val="0"/>
          <w:iCs w:val="0"/>
          <w:caps w:val="0"/>
          <w:smallCaps w:val="0"/>
          <w:noProof w:val="0"/>
          <w:color w:val="auto"/>
          <w:sz w:val="24"/>
          <w:szCs w:val="24"/>
          <w:u w:val="none"/>
          <w:lang w:val="en-GB"/>
        </w:rPr>
        <w:t xml:space="preserve">I identified I have been a victim of the Pygmalion effect. </w:t>
      </w:r>
      <w:r w:rsidRPr="7F1742EB" w:rsidR="4A51C9E5">
        <w:rPr>
          <w:rFonts w:ascii="Arial" w:hAnsi="Arial" w:eastAsia="Arial" w:cs="Arial"/>
          <w:b w:val="0"/>
          <w:bCs w:val="0"/>
          <w:i w:val="0"/>
          <w:iCs w:val="0"/>
          <w:caps w:val="0"/>
          <w:smallCaps w:val="0"/>
          <w:noProof w:val="0"/>
          <w:color w:val="auto"/>
          <w:sz w:val="24"/>
          <w:szCs w:val="24"/>
          <w:u w:val="none"/>
          <w:lang w:val="en-GB"/>
        </w:rPr>
        <w:t xml:space="preserve">The Pygmalion effect is “a self-fulfilling prophecy whereby people tend to behave the way others expect them to” (Coleman, 2008). </w:t>
      </w:r>
    </w:p>
    <w:p w:rsidR="4A51C9E5" w:rsidP="7F1742EB" w:rsidRDefault="4A51C9E5" w14:paraId="2E9922AD" w14:textId="2E2501B3">
      <w:pPr>
        <w:pStyle w:val="Normal"/>
        <w:spacing w:line="360" w:lineRule="auto"/>
        <w:jc w:val="both"/>
        <w:rPr>
          <w:rFonts w:ascii="Arial" w:hAnsi="Arial" w:eastAsia="Arial" w:cs="Arial"/>
          <w:b w:val="0"/>
          <w:bCs w:val="0"/>
          <w:i w:val="0"/>
          <w:iCs w:val="0"/>
          <w:caps w:val="0"/>
          <w:smallCaps w:val="0"/>
          <w:noProof w:val="0"/>
          <w:color w:val="auto"/>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 xml:space="preserve">The Pygmalion effect is a positive tool used in relation to education where the educators present themselves as role models, bringing out any potential talent, reinforcing </w:t>
      </w:r>
      <w:r w:rsidRPr="7F1742EB" w:rsidR="4A51C9E5">
        <w:rPr>
          <w:rFonts w:ascii="Arial" w:hAnsi="Arial" w:eastAsia="Arial" w:cs="Arial"/>
          <w:b w:val="0"/>
          <w:bCs w:val="0"/>
          <w:i w:val="0"/>
          <w:iCs w:val="0"/>
          <w:caps w:val="0"/>
          <w:smallCaps w:val="0"/>
          <w:noProof w:val="0"/>
          <w:color w:val="auto"/>
          <w:sz w:val="24"/>
          <w:szCs w:val="24"/>
          <w:u w:val="none"/>
          <w:lang w:val="en-GB"/>
        </w:rPr>
        <w:t>challenging work</w:t>
      </w:r>
      <w:r w:rsidRPr="7F1742EB" w:rsidR="4A51C9E5">
        <w:rPr>
          <w:rFonts w:ascii="Arial" w:hAnsi="Arial" w:eastAsia="Arial" w:cs="Arial"/>
          <w:b w:val="0"/>
          <w:bCs w:val="0"/>
          <w:i w:val="0"/>
          <w:iCs w:val="0"/>
          <w:caps w:val="0"/>
          <w:smallCaps w:val="0"/>
          <w:noProof w:val="0"/>
          <w:color w:val="auto"/>
          <w:sz w:val="24"/>
          <w:szCs w:val="24"/>
          <w:u w:val="none"/>
          <w:lang w:val="en-GB"/>
        </w:rPr>
        <w:t xml:space="preserve"> and praising efforts developing their psycho-social skills (Chadha &amp; Bani, 2016). This concept can also be used in workplace settings relating to manager and employee relationships boosting “performance through communication of </w:t>
      </w:r>
      <w:r w:rsidRPr="7F1742EB" w:rsidR="4A51C9E5">
        <w:rPr>
          <w:rFonts w:ascii="Arial" w:hAnsi="Arial" w:eastAsia="Arial" w:cs="Arial"/>
          <w:b w:val="0"/>
          <w:bCs w:val="0"/>
          <w:i w:val="0"/>
          <w:iCs w:val="0"/>
          <w:caps w:val="0"/>
          <w:smallCaps w:val="0"/>
          <w:noProof w:val="0"/>
          <w:color w:val="auto"/>
          <w:sz w:val="24"/>
          <w:szCs w:val="24"/>
          <w:u w:val="none"/>
          <w:lang w:val="en-GB"/>
        </w:rPr>
        <w:t>high expectations</w:t>
      </w:r>
      <w:r w:rsidRPr="7F1742EB" w:rsidR="4A51C9E5">
        <w:rPr>
          <w:rFonts w:ascii="Arial" w:hAnsi="Arial" w:eastAsia="Arial" w:cs="Arial"/>
          <w:b w:val="0"/>
          <w:bCs w:val="0"/>
          <w:i w:val="0"/>
          <w:iCs w:val="0"/>
          <w:caps w:val="0"/>
          <w:smallCaps w:val="0"/>
          <w:noProof w:val="0"/>
          <w:color w:val="auto"/>
          <w:sz w:val="24"/>
          <w:szCs w:val="24"/>
          <w:u w:val="none"/>
          <w:lang w:val="en-GB"/>
        </w:rPr>
        <w:t>” (Chadha &amp; Bani, 2016).</w:t>
      </w:r>
    </w:p>
    <w:p w:rsidR="4A51C9E5" w:rsidP="7F1742EB" w:rsidRDefault="4A51C9E5" w14:paraId="4DFEBD53" w14:textId="19819803">
      <w:pPr>
        <w:pStyle w:val="Normal"/>
        <w:spacing w:line="360" w:lineRule="auto"/>
        <w:rPr>
          <w:rFonts w:ascii="Arial" w:hAnsi="Arial" w:eastAsia="Arial" w:cs="Arial"/>
          <w:b w:val="0"/>
          <w:bCs w:val="0"/>
          <w:i w:val="0"/>
          <w:iCs w:val="0"/>
          <w:caps w:val="0"/>
          <w:smallCaps w:val="0"/>
          <w:noProof w:val="0"/>
          <w:color w:val="auto"/>
          <w:sz w:val="24"/>
          <w:szCs w:val="24"/>
          <w:u w:val="none"/>
          <w:lang w:val="en-GB"/>
        </w:rPr>
      </w:pPr>
    </w:p>
    <w:p w:rsidR="7F1742EB" w:rsidP="7F1742EB" w:rsidRDefault="7F1742EB" w14:paraId="21C96AA4" w14:textId="25B12F26">
      <w:pPr>
        <w:pStyle w:val="Normal"/>
        <w:spacing w:line="360" w:lineRule="auto"/>
        <w:rPr>
          <w:rFonts w:ascii="Arial" w:hAnsi="Arial" w:eastAsia="Arial" w:cs="Arial"/>
          <w:b w:val="1"/>
          <w:bCs w:val="1"/>
          <w:i w:val="0"/>
          <w:iCs w:val="0"/>
          <w:caps w:val="0"/>
          <w:smallCaps w:val="0"/>
          <w:noProof w:val="0"/>
          <w:color w:val="auto"/>
          <w:sz w:val="24"/>
          <w:szCs w:val="24"/>
          <w:u w:val="single"/>
          <w:lang w:val="en-GB"/>
        </w:rPr>
      </w:pPr>
    </w:p>
    <w:p w:rsidR="4A51C9E5" w:rsidP="7F1742EB" w:rsidRDefault="4A51C9E5" w14:paraId="3EF83AC9" w14:textId="720F4695">
      <w:pPr>
        <w:pStyle w:val="Normal"/>
        <w:spacing w:line="360" w:lineRule="auto"/>
        <w:rPr>
          <w:rFonts w:ascii="Arial" w:hAnsi="Arial" w:eastAsia="Arial" w:cs="Arial"/>
          <w:b w:val="1"/>
          <w:bCs w:val="1"/>
          <w:i w:val="0"/>
          <w:iCs w:val="0"/>
          <w:caps w:val="0"/>
          <w:smallCaps w:val="0"/>
          <w:noProof w:val="0"/>
          <w:color w:val="auto"/>
          <w:sz w:val="28"/>
          <w:szCs w:val="28"/>
          <w:u w:val="single"/>
          <w:lang w:val="en-GB"/>
        </w:rPr>
      </w:pPr>
      <w:r w:rsidRPr="7F1742EB" w:rsidR="4A51C9E5">
        <w:rPr>
          <w:rFonts w:ascii="Arial" w:hAnsi="Arial" w:eastAsia="Arial" w:cs="Arial"/>
          <w:b w:val="1"/>
          <w:bCs w:val="1"/>
          <w:i w:val="0"/>
          <w:iCs w:val="0"/>
          <w:caps w:val="0"/>
          <w:smallCaps w:val="0"/>
          <w:noProof w:val="0"/>
          <w:color w:val="auto"/>
          <w:sz w:val="28"/>
          <w:szCs w:val="28"/>
          <w:u w:val="single"/>
          <w:lang w:val="en-GB"/>
        </w:rPr>
        <w:t>Measuring Success in Health and Social Care</w:t>
      </w:r>
    </w:p>
    <w:p w:rsidR="7F1742EB" w:rsidP="7F1742EB" w:rsidRDefault="7F1742EB" w14:paraId="4609D036" w14:textId="104A6C8A">
      <w:pPr>
        <w:pStyle w:val="Normal"/>
        <w:spacing w:line="360" w:lineRule="auto"/>
        <w:rPr>
          <w:rFonts w:ascii="Arial" w:hAnsi="Arial" w:eastAsia="Arial" w:cs="Arial"/>
          <w:b w:val="1"/>
          <w:bCs w:val="1"/>
          <w:i w:val="0"/>
          <w:iCs w:val="0"/>
          <w:caps w:val="0"/>
          <w:smallCaps w:val="0"/>
          <w:noProof w:val="0"/>
          <w:color w:val="auto"/>
          <w:sz w:val="24"/>
          <w:szCs w:val="24"/>
          <w:u w:val="single"/>
          <w:lang w:val="en-GB"/>
        </w:rPr>
      </w:pPr>
    </w:p>
    <w:p w:rsidR="4A51C9E5" w:rsidP="7F1742EB" w:rsidRDefault="4A51C9E5" w14:paraId="2A303A5F" w14:textId="363D5EEC">
      <w:pPr>
        <w:pStyle w:val="Normal"/>
        <w:spacing w:line="360" w:lineRule="auto"/>
        <w:jc w:val="both"/>
        <w:rPr>
          <w:rFonts w:ascii="Arial" w:hAnsi="Arial" w:eastAsia="Arial" w:cs="Arial"/>
          <w:b w:val="1"/>
          <w:bCs w:val="1"/>
          <w:i w:val="0"/>
          <w:iCs w:val="0"/>
          <w:caps w:val="0"/>
          <w:smallCaps w:val="0"/>
          <w:noProof w:val="0"/>
          <w:color w:val="auto"/>
          <w:sz w:val="24"/>
          <w:szCs w:val="24"/>
          <w:u w:val="singl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 xml:space="preserve">In Health and Social Care measuring success is performed through references, </w:t>
      </w:r>
      <w:r w:rsidRPr="7F1742EB" w:rsidR="4A51C9E5">
        <w:rPr>
          <w:rFonts w:ascii="Arial" w:hAnsi="Arial" w:eastAsia="Arial" w:cs="Arial"/>
          <w:b w:val="0"/>
          <w:bCs w:val="0"/>
          <w:i w:val="0"/>
          <w:iCs w:val="0"/>
          <w:caps w:val="0"/>
          <w:smallCaps w:val="0"/>
          <w:noProof w:val="0"/>
          <w:color w:val="auto"/>
          <w:sz w:val="24"/>
          <w:szCs w:val="24"/>
          <w:u w:val="none"/>
          <w:lang w:val="en-GB"/>
        </w:rPr>
        <w:t>reports,</w:t>
      </w:r>
      <w:r w:rsidRPr="7F1742EB" w:rsidR="4A51C9E5">
        <w:rPr>
          <w:rFonts w:ascii="Arial" w:hAnsi="Arial" w:eastAsia="Arial" w:cs="Arial"/>
          <w:b w:val="0"/>
          <w:bCs w:val="0"/>
          <w:i w:val="0"/>
          <w:iCs w:val="0"/>
          <w:caps w:val="0"/>
          <w:smallCaps w:val="0"/>
          <w:noProof w:val="0"/>
          <w:color w:val="auto"/>
          <w:sz w:val="24"/>
          <w:szCs w:val="24"/>
          <w:u w:val="none"/>
          <w:lang w:val="en-GB"/>
        </w:rPr>
        <w:t xml:space="preserve"> and reviews. The healthcare services follow “administrative and regulatory complexities” (Tinker, 2018), reviewing main outcomes in areas such as,</w:t>
      </w:r>
    </w:p>
    <w:p w:rsidR="4A51C9E5" w:rsidP="7F1742EB" w:rsidRDefault="4A51C9E5" w14:paraId="55757C97" w14:textId="0DB37C3B">
      <w:pPr>
        <w:pStyle w:val="ListParagraph"/>
        <w:numPr>
          <w:ilvl w:val="0"/>
          <w:numId w:val="5"/>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Mortality</w:t>
      </w:r>
    </w:p>
    <w:p w:rsidR="4A51C9E5" w:rsidP="7F1742EB" w:rsidRDefault="4A51C9E5" w14:paraId="3DEDF245" w14:textId="73EC77EA">
      <w:pPr>
        <w:pStyle w:val="ListParagraph"/>
        <w:numPr>
          <w:ilvl w:val="0"/>
          <w:numId w:val="5"/>
        </w:numPr>
        <w:spacing w:line="360" w:lineRule="auto"/>
        <w:jc w:val="both"/>
        <w:rPr>
          <w:b w:val="0"/>
          <w:bCs w:val="0"/>
          <w:i w:val="0"/>
          <w:iCs w:val="0"/>
          <w:caps w:val="0"/>
          <w:smallCaps w:val="0"/>
          <w:noProof w:val="0"/>
          <w:color w:val="000000" w:themeColor="text1" w:themeTint="FF" w:themeShade="FF"/>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Timelessness</w:t>
      </w:r>
    </w:p>
    <w:p w:rsidR="4A51C9E5" w:rsidP="7F1742EB" w:rsidRDefault="4A51C9E5" w14:paraId="27A59ADF" w14:textId="0371C1D3">
      <w:pPr>
        <w:pStyle w:val="ListParagraph"/>
        <w:numPr>
          <w:ilvl w:val="0"/>
          <w:numId w:val="5"/>
        </w:numPr>
        <w:spacing w:line="360" w:lineRule="auto"/>
        <w:jc w:val="both"/>
        <w:rPr>
          <w:b w:val="0"/>
          <w:bCs w:val="0"/>
          <w:i w:val="0"/>
          <w:iCs w:val="0"/>
          <w:caps w:val="0"/>
          <w:smallCaps w:val="0"/>
          <w:noProof w:val="0"/>
          <w:color w:val="000000" w:themeColor="text1" w:themeTint="FF" w:themeShade="FF"/>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Care safety</w:t>
      </w:r>
    </w:p>
    <w:p w:rsidR="4A51C9E5" w:rsidP="7F1742EB" w:rsidRDefault="4A51C9E5" w14:paraId="14754257" w14:textId="7B7CBF5D">
      <w:pPr>
        <w:pStyle w:val="ListParagraph"/>
        <w:numPr>
          <w:ilvl w:val="0"/>
          <w:numId w:val="5"/>
        </w:numPr>
        <w:spacing w:line="360" w:lineRule="auto"/>
        <w:jc w:val="both"/>
        <w:rPr>
          <w:b w:val="0"/>
          <w:bCs w:val="0"/>
          <w:i w:val="0"/>
          <w:iCs w:val="0"/>
          <w:caps w:val="0"/>
          <w:smallCaps w:val="0"/>
          <w:noProof w:val="0"/>
          <w:color w:val="000000" w:themeColor="text1" w:themeTint="FF" w:themeShade="FF"/>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Experience of patients</w:t>
      </w:r>
    </w:p>
    <w:p w:rsidR="4A51C9E5" w:rsidP="7F1742EB" w:rsidRDefault="4A51C9E5" w14:paraId="3AC75719" w14:textId="25A83BE7">
      <w:pPr>
        <w:pStyle w:val="ListParagraph"/>
        <w:numPr>
          <w:ilvl w:val="0"/>
          <w:numId w:val="5"/>
        </w:numPr>
        <w:spacing w:line="360" w:lineRule="auto"/>
        <w:jc w:val="both"/>
        <w:rPr>
          <w:b w:val="0"/>
          <w:bCs w:val="0"/>
          <w:i w:val="0"/>
          <w:iCs w:val="0"/>
          <w:caps w:val="0"/>
          <w:smallCaps w:val="0"/>
          <w:noProof w:val="0"/>
          <w:color w:val="000000" w:themeColor="text1" w:themeTint="FF" w:themeShade="FF"/>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 xml:space="preserve">Medical imaging efficiency </w:t>
      </w:r>
    </w:p>
    <w:p w:rsidR="4A51C9E5" w:rsidP="7F1742EB" w:rsidRDefault="4A51C9E5" w14:paraId="52FE4CD6" w14:textId="2ADF2374">
      <w:pPr>
        <w:pStyle w:val="ListParagraph"/>
        <w:numPr>
          <w:ilvl w:val="0"/>
          <w:numId w:val="5"/>
        </w:numPr>
        <w:spacing w:line="360" w:lineRule="auto"/>
        <w:jc w:val="both"/>
        <w:rPr>
          <w:b w:val="0"/>
          <w:bCs w:val="0"/>
          <w:i w:val="0"/>
          <w:iCs w:val="0"/>
          <w:caps w:val="0"/>
          <w:smallCaps w:val="0"/>
          <w:noProof w:val="0"/>
          <w:color w:val="000000" w:themeColor="text1" w:themeTint="FF" w:themeShade="FF"/>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Readmissions</w:t>
      </w:r>
    </w:p>
    <w:p w:rsidR="4A51C9E5" w:rsidP="7F1742EB" w:rsidRDefault="4A51C9E5" w14:paraId="37ED8FC6" w14:textId="2D18F92A">
      <w:pPr>
        <w:pStyle w:val="ListParagraph"/>
        <w:numPr>
          <w:ilvl w:val="0"/>
          <w:numId w:val="5"/>
        </w:numPr>
        <w:spacing w:line="360" w:lineRule="auto"/>
        <w:jc w:val="both"/>
        <w:rPr>
          <w:b w:val="0"/>
          <w:bCs w:val="0"/>
          <w:i w:val="0"/>
          <w:iCs w:val="0"/>
          <w:caps w:val="0"/>
          <w:smallCaps w:val="0"/>
          <w:noProof w:val="0"/>
          <w:color w:val="000000" w:themeColor="text1" w:themeTint="FF" w:themeShade="FF"/>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Care effectiveness</w:t>
      </w:r>
    </w:p>
    <w:p w:rsidR="4A51C9E5" w:rsidP="7F1742EB" w:rsidRDefault="4A51C9E5" w14:paraId="418041DA" w14:textId="5E3ACC50">
      <w:pPr>
        <w:pStyle w:val="Normal"/>
        <w:spacing w:line="360" w:lineRule="auto"/>
        <w:jc w:val="both"/>
        <w:rPr>
          <w:rFonts w:ascii="Arial" w:hAnsi="Arial" w:eastAsia="Arial" w:cs="Arial"/>
          <w:b w:val="0"/>
          <w:bCs w:val="0"/>
          <w:i w:val="0"/>
          <w:iCs w:val="0"/>
          <w:caps w:val="0"/>
          <w:smallCaps w:val="0"/>
          <w:noProof w:val="0"/>
          <w:color w:val="auto"/>
          <w:sz w:val="24"/>
          <w:szCs w:val="24"/>
          <w:u w:val="none"/>
          <w:lang w:val="en-GB"/>
        </w:rPr>
      </w:pPr>
      <w:r w:rsidRPr="7F1742EB" w:rsidR="4A51C9E5">
        <w:rPr>
          <w:rFonts w:ascii="Arial" w:hAnsi="Arial" w:eastAsia="Arial" w:cs="Arial"/>
          <w:b w:val="0"/>
          <w:bCs w:val="0"/>
          <w:i w:val="0"/>
          <w:iCs w:val="0"/>
          <w:caps w:val="0"/>
          <w:smallCaps w:val="0"/>
          <w:noProof w:val="0"/>
          <w:color w:val="auto"/>
          <w:sz w:val="24"/>
          <w:szCs w:val="24"/>
          <w:u w:val="none"/>
          <w:lang w:val="en-GB"/>
        </w:rPr>
        <w:t>The outcome measures define the quality of the healthcare service. If the targets set regarding “government mandates, accreditation requirements, and financial incentives” (Tinker, 2018), are met this is the definition of success in Health and Social care.</w:t>
      </w:r>
    </w:p>
    <w:p w:rsidR="4A51C9E5" w:rsidP="7F1742EB" w:rsidRDefault="4A51C9E5" w14:paraId="2BBD4751" w14:textId="34EB8944">
      <w:pPr>
        <w:pStyle w:val="Normal"/>
        <w:spacing w:line="360" w:lineRule="auto"/>
        <w:jc w:val="both"/>
        <w:rPr>
          <w:rFonts w:ascii="Arial" w:hAnsi="Arial" w:eastAsia="Arial" w:cs="Arial"/>
          <w:color w:val="auto"/>
          <w:sz w:val="24"/>
          <w:szCs w:val="24"/>
        </w:rPr>
      </w:pPr>
      <w:r w:rsidRPr="7F1742EB" w:rsidR="4A51C9E5">
        <w:rPr>
          <w:rFonts w:ascii="Arial" w:hAnsi="Arial" w:eastAsia="Arial" w:cs="Arial"/>
          <w:color w:val="auto"/>
          <w:sz w:val="24"/>
          <w:szCs w:val="24"/>
        </w:rPr>
        <w:t>Another mode of pertaining success within the health care sector is to obtain the Quadruple Aim,</w:t>
      </w:r>
    </w:p>
    <w:p w:rsidR="4A51C9E5" w:rsidP="7F1742EB" w:rsidRDefault="4A51C9E5" w14:paraId="544C7599" w14:textId="571DA975">
      <w:pPr>
        <w:pStyle w:val="ListParagraph"/>
        <w:numPr>
          <w:ilvl w:val="0"/>
          <w:numId w:val="6"/>
        </w:numPr>
        <w:spacing w:line="360" w:lineRule="auto"/>
        <w:jc w:val="both"/>
        <w:rPr>
          <w:rFonts w:ascii="Arial" w:hAnsi="Arial" w:eastAsia="Arial" w:cs="Arial"/>
          <w:color w:val="000000" w:themeColor="text1" w:themeTint="FF" w:themeShade="FF"/>
          <w:sz w:val="24"/>
          <w:szCs w:val="24"/>
        </w:rPr>
      </w:pPr>
      <w:r w:rsidRPr="7F1742EB" w:rsidR="4A51C9E5">
        <w:rPr>
          <w:rFonts w:ascii="Arial" w:hAnsi="Arial" w:eastAsia="Arial" w:cs="Arial"/>
          <w:color w:val="auto"/>
          <w:sz w:val="24"/>
          <w:szCs w:val="24"/>
        </w:rPr>
        <w:t xml:space="preserve">Data transparency </w:t>
      </w:r>
    </w:p>
    <w:p w:rsidR="4A51C9E5" w:rsidP="7F1742EB" w:rsidRDefault="4A51C9E5" w14:paraId="7C48522E" w14:textId="74DE7347">
      <w:pPr>
        <w:pStyle w:val="ListParagraph"/>
        <w:numPr>
          <w:ilvl w:val="0"/>
          <w:numId w:val="6"/>
        </w:numPr>
        <w:spacing w:line="360" w:lineRule="auto"/>
        <w:jc w:val="both"/>
        <w:rPr>
          <w:rFonts w:ascii="Arial" w:hAnsi="Arial" w:eastAsia="Arial" w:cs="Arial"/>
          <w:color w:val="000000" w:themeColor="text1" w:themeTint="FF" w:themeShade="FF"/>
          <w:sz w:val="24"/>
          <w:szCs w:val="24"/>
        </w:rPr>
      </w:pPr>
      <w:r w:rsidRPr="7F1742EB" w:rsidR="4A51C9E5">
        <w:rPr>
          <w:rFonts w:ascii="Arial" w:hAnsi="Arial" w:eastAsia="Arial" w:cs="Arial"/>
          <w:color w:val="auto"/>
          <w:sz w:val="24"/>
          <w:szCs w:val="24"/>
        </w:rPr>
        <w:t>Integrated and transition care</w:t>
      </w:r>
    </w:p>
    <w:p w:rsidR="4A51C9E5" w:rsidP="7F1742EB" w:rsidRDefault="4A51C9E5" w14:paraId="28A2B4E8" w14:textId="40270CBC">
      <w:pPr>
        <w:pStyle w:val="ListParagraph"/>
        <w:numPr>
          <w:ilvl w:val="0"/>
          <w:numId w:val="6"/>
        </w:numPr>
        <w:spacing w:line="360" w:lineRule="auto"/>
        <w:jc w:val="both"/>
        <w:rPr>
          <w:rFonts w:ascii="Arial" w:hAnsi="Arial" w:eastAsia="Arial" w:cs="Arial"/>
          <w:color w:val="000000" w:themeColor="text1" w:themeTint="FF" w:themeShade="FF"/>
          <w:sz w:val="24"/>
          <w:szCs w:val="24"/>
        </w:rPr>
      </w:pPr>
      <w:r w:rsidRPr="7F1742EB" w:rsidR="4A51C9E5">
        <w:rPr>
          <w:rFonts w:ascii="Arial" w:hAnsi="Arial" w:eastAsia="Arial" w:cs="Arial"/>
          <w:color w:val="auto"/>
          <w:sz w:val="24"/>
          <w:szCs w:val="24"/>
        </w:rPr>
        <w:t>Data interoperability</w:t>
      </w:r>
    </w:p>
    <w:p w:rsidR="4A51C9E5" w:rsidP="7F1742EB" w:rsidRDefault="4A51C9E5" w14:paraId="5752BD9E" w14:textId="649F5DE1">
      <w:pPr>
        <w:pStyle w:val="Normal"/>
        <w:spacing w:line="360" w:lineRule="auto"/>
        <w:jc w:val="both"/>
        <w:rPr>
          <w:rFonts w:ascii="Arial" w:hAnsi="Arial" w:eastAsia="Arial" w:cs="Arial"/>
          <w:color w:val="auto"/>
          <w:sz w:val="24"/>
          <w:szCs w:val="24"/>
        </w:rPr>
      </w:pPr>
      <w:r w:rsidRPr="7F1742EB" w:rsidR="4A51C9E5">
        <w:rPr>
          <w:rFonts w:ascii="Arial" w:hAnsi="Arial" w:eastAsia="Arial" w:cs="Arial"/>
          <w:color w:val="auto"/>
          <w:sz w:val="24"/>
          <w:szCs w:val="24"/>
        </w:rPr>
        <w:t>The success aim looks like improved patient outcomes related to the personal treatment of each patient measuring “data between clinicians, departments, and hospitals” (Tinker, 2018). The system creates a person behind the numbers and ensures they are receiving the best possible care. The focal point being the improvement of care, focusing on cost efficient quality care.</w:t>
      </w:r>
    </w:p>
    <w:p w:rsidR="7F1742EB" w:rsidRDefault="7F1742EB" w14:paraId="774201CB" w14:textId="62BD3A05">
      <w:r>
        <w:br w:type="page"/>
      </w:r>
    </w:p>
    <w:p w:rsidR="4A51C9E5" w:rsidP="4A51C9E5" w:rsidRDefault="4A51C9E5" w14:paraId="2983BC79" w14:textId="17689CB5">
      <w:pPr>
        <w:pStyle w:val="Normal"/>
        <w:spacing w:line="360" w:lineRule="auto"/>
        <w:rPr>
          <w:rFonts w:ascii="Arial" w:hAnsi="Arial" w:eastAsia="Arial" w:cs="Arial"/>
          <w:sz w:val="24"/>
          <w:szCs w:val="24"/>
        </w:rPr>
      </w:pPr>
    </w:p>
    <w:p w:rsidR="4A51C9E5" w:rsidP="4A51C9E5" w:rsidRDefault="4A51C9E5" w14:paraId="6777A73F" w14:textId="066C2FCB">
      <w:pPr>
        <w:pStyle w:val="Normal"/>
        <w:spacing w:line="360" w:lineRule="auto"/>
        <w:jc w:val="center"/>
        <w:rPr>
          <w:rFonts w:ascii="Arial" w:hAnsi="Arial" w:eastAsia="Arial" w:cs="Arial"/>
          <w:b w:val="1"/>
          <w:bCs w:val="1"/>
          <w:sz w:val="24"/>
          <w:szCs w:val="24"/>
          <w:u w:val="single"/>
        </w:rPr>
      </w:pPr>
      <w:r w:rsidRPr="4A51C9E5" w:rsidR="4A51C9E5">
        <w:rPr>
          <w:rFonts w:ascii="Arial" w:hAnsi="Arial" w:eastAsia="Arial" w:cs="Arial"/>
          <w:b w:val="1"/>
          <w:bCs w:val="1"/>
          <w:sz w:val="24"/>
          <w:szCs w:val="24"/>
          <w:u w:val="single"/>
        </w:rPr>
        <w:t>MY LEARNING</w:t>
      </w:r>
    </w:p>
    <w:p w:rsidR="4A51C9E5" w:rsidP="4A51C9E5" w:rsidRDefault="4A51C9E5" w14:paraId="616D43CB" w14:textId="37AE1C99">
      <w:pPr>
        <w:pStyle w:val="Normal"/>
        <w:spacing w:line="360" w:lineRule="auto"/>
        <w:jc w:val="center"/>
        <w:rPr>
          <w:rFonts w:ascii="Arial" w:hAnsi="Arial" w:eastAsia="Arial" w:cs="Arial"/>
          <w:b w:val="1"/>
          <w:bCs w:val="1"/>
          <w:sz w:val="24"/>
          <w:szCs w:val="24"/>
          <w:u w:val="single"/>
        </w:rPr>
      </w:pPr>
    </w:p>
    <w:p w:rsidR="4A51C9E5" w:rsidP="7F1742EB" w:rsidRDefault="4A51C9E5" w14:paraId="7F136FBD" w14:textId="22C0FF25">
      <w:pPr>
        <w:pStyle w:val="Normal"/>
        <w:spacing w:line="360" w:lineRule="auto"/>
        <w:jc w:val="both"/>
        <w:rPr>
          <w:rFonts w:ascii="Arial" w:hAnsi="Arial" w:eastAsia="Arial" w:cs="Arial"/>
          <w:sz w:val="24"/>
          <w:szCs w:val="24"/>
        </w:rPr>
      </w:pPr>
      <w:r w:rsidRPr="7F1742EB" w:rsidR="4A51C9E5">
        <w:rPr>
          <w:rFonts w:ascii="Arial" w:hAnsi="Arial" w:eastAsia="Arial" w:cs="Arial"/>
          <w:sz w:val="24"/>
          <w:szCs w:val="24"/>
        </w:rPr>
        <w:t>Using the E-learning sessions I acquired skills in how to</w:t>
      </w:r>
      <w:r w:rsidRPr="7F1742EB" w:rsidR="4A51C9E5">
        <w:rPr>
          <w:rFonts w:ascii="Arial" w:hAnsi="Arial" w:eastAsia="Arial" w:cs="Arial"/>
          <w:sz w:val="24"/>
          <w:szCs w:val="24"/>
        </w:rPr>
        <w:t xml:space="preserve"> recognise my attr</w:t>
      </w:r>
      <w:r w:rsidRPr="7F1742EB" w:rsidR="4A51C9E5">
        <w:rPr>
          <w:rFonts w:ascii="Arial" w:hAnsi="Arial" w:eastAsia="Arial" w:cs="Arial"/>
          <w:sz w:val="24"/>
          <w:szCs w:val="24"/>
        </w:rPr>
        <w:t>ibutes and sense of self. I developed my creativity through my ideas and values by identifying my own skills and recognising where I can get support from, such as, my stakeholders and funding options for a new project.</w:t>
      </w:r>
    </w:p>
    <w:p w:rsidR="4A51C9E5" w:rsidP="7F1742EB" w:rsidRDefault="4A51C9E5" w14:paraId="52C1039F" w14:textId="7A8C5A90">
      <w:pPr>
        <w:pStyle w:val="Normal"/>
        <w:spacing w:line="360" w:lineRule="auto"/>
        <w:jc w:val="both"/>
        <w:rPr>
          <w:rFonts w:ascii="Arial" w:hAnsi="Arial" w:eastAsia="Arial" w:cs="Arial"/>
          <w:sz w:val="24"/>
          <w:szCs w:val="24"/>
        </w:rPr>
      </w:pPr>
      <w:r w:rsidRPr="7F1742EB" w:rsidR="4A51C9E5">
        <w:rPr>
          <w:rFonts w:ascii="Arial" w:hAnsi="Arial" w:eastAsia="Arial" w:cs="Arial"/>
          <w:sz w:val="24"/>
          <w:szCs w:val="24"/>
        </w:rPr>
        <w:t xml:space="preserve">To produce a stakeholder's </w:t>
      </w:r>
      <w:r w:rsidRPr="7F1742EB" w:rsidR="4A51C9E5">
        <w:rPr>
          <w:rFonts w:ascii="Arial" w:hAnsi="Arial" w:eastAsia="Arial" w:cs="Arial"/>
          <w:sz w:val="24"/>
          <w:szCs w:val="24"/>
        </w:rPr>
        <w:t>analysis,</w:t>
      </w:r>
      <w:r w:rsidRPr="7F1742EB" w:rsidR="4A51C9E5">
        <w:rPr>
          <w:rFonts w:ascii="Arial" w:hAnsi="Arial" w:eastAsia="Arial" w:cs="Arial"/>
          <w:sz w:val="24"/>
          <w:szCs w:val="24"/>
        </w:rPr>
        <w:t xml:space="preserve"> it is important to select the people who are beneficial and of interest to aid my success in a new idea or project.</w:t>
      </w:r>
    </w:p>
    <w:p w:rsidR="4A51C9E5" w:rsidP="7F1742EB" w:rsidRDefault="4A51C9E5" w14:paraId="7AD238BB" w14:textId="7DC71166">
      <w:pPr>
        <w:pStyle w:val="Normal"/>
        <w:spacing w:line="360" w:lineRule="auto"/>
        <w:jc w:val="both"/>
        <w:rPr>
          <w:rFonts w:ascii="Arial" w:hAnsi="Arial" w:eastAsia="Arial" w:cs="Arial"/>
          <w:sz w:val="24"/>
          <w:szCs w:val="24"/>
        </w:rPr>
      </w:pPr>
      <w:r w:rsidRPr="7F1742EB" w:rsidR="4A51C9E5">
        <w:rPr>
          <w:rFonts w:ascii="Arial" w:hAnsi="Arial" w:eastAsia="Arial" w:cs="Arial"/>
          <w:sz w:val="24"/>
          <w:szCs w:val="24"/>
        </w:rPr>
        <w:t>The idea is to use The Power-Interest Matrix tool below to figure out my stakeholders.</w:t>
      </w:r>
    </w:p>
    <w:p w:rsidR="4A51C9E5" w:rsidP="4A51C9E5" w:rsidRDefault="4A51C9E5" w14:paraId="782F48E1" w14:textId="5593460C">
      <w:pPr>
        <w:pStyle w:val="Normal"/>
        <w:spacing w:line="360" w:lineRule="auto"/>
        <w:jc w:val="center"/>
        <w:rPr>
          <w:rFonts w:ascii="Arial" w:hAnsi="Arial" w:eastAsia="Arial" w:cs="Arial"/>
          <w:b w:val="1"/>
          <w:bCs w:val="1"/>
          <w:sz w:val="24"/>
          <w:szCs w:val="24"/>
          <w:u w:val="single"/>
        </w:rPr>
      </w:pPr>
      <w:r w:rsidR="4A51C9E5">
        <w:drawing>
          <wp:inline wp14:editId="088A5E1A" wp14:anchorId="4BC06146">
            <wp:extent cx="3686175" cy="3194685"/>
            <wp:effectExtent l="0" t="0" r="0" b="0"/>
            <wp:docPr id="1443716766" name="" title=""/>
            <wp:cNvGraphicFramePr>
              <a:graphicFrameLocks noChangeAspect="1"/>
            </wp:cNvGraphicFramePr>
            <a:graphic>
              <a:graphicData uri="http://schemas.openxmlformats.org/drawingml/2006/picture">
                <pic:pic>
                  <pic:nvPicPr>
                    <pic:cNvPr id="0" name=""/>
                    <pic:cNvPicPr/>
                  </pic:nvPicPr>
                  <pic:blipFill>
                    <a:blip r:embed="R374d0d48ae0e48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6175" cy="3194685"/>
                    </a:xfrm>
                    <a:prstGeom prst="rect">
                      <a:avLst/>
                    </a:prstGeom>
                  </pic:spPr>
                </pic:pic>
              </a:graphicData>
            </a:graphic>
          </wp:inline>
        </w:drawing>
      </w:r>
    </w:p>
    <w:p w:rsidR="4A51C9E5" w:rsidP="7F1742EB" w:rsidRDefault="4A51C9E5" w14:paraId="001B6564" w14:textId="38A3B143">
      <w:pPr>
        <w:pStyle w:val="Normal"/>
        <w:spacing w:line="360" w:lineRule="auto"/>
        <w:jc w:val="left"/>
        <w:rPr>
          <w:rFonts w:ascii="Arial" w:hAnsi="Arial" w:eastAsia="Arial" w:cs="Arial"/>
          <w:sz w:val="24"/>
          <w:szCs w:val="24"/>
        </w:rPr>
      </w:pPr>
      <w:r w:rsidRPr="7F1742EB" w:rsidR="7F1742EB">
        <w:rPr>
          <w:rFonts w:ascii="Arial" w:hAnsi="Arial" w:eastAsia="Arial" w:cs="Arial"/>
          <w:sz w:val="18"/>
          <w:szCs w:val="18"/>
        </w:rPr>
        <w:t>(Source: Rosala, 2021).</w:t>
      </w:r>
    </w:p>
    <w:p w:rsidR="4A51C9E5" w:rsidP="7F1742EB" w:rsidRDefault="4A51C9E5" w14:paraId="4C78F7D7" w14:textId="24A3FCEA">
      <w:pPr>
        <w:pStyle w:val="Normal"/>
        <w:spacing w:line="360" w:lineRule="auto"/>
        <w:jc w:val="left"/>
        <w:rPr>
          <w:rFonts w:ascii="Arial" w:hAnsi="Arial" w:eastAsia="Arial" w:cs="Arial"/>
          <w:sz w:val="18"/>
          <w:szCs w:val="18"/>
        </w:rPr>
      </w:pPr>
    </w:p>
    <w:p w:rsidR="4A51C9E5" w:rsidP="7F1742EB" w:rsidRDefault="4A51C9E5" w14:paraId="1B436958" w14:textId="6C4ACA9E">
      <w:pPr>
        <w:pStyle w:val="Normal"/>
        <w:spacing w:line="360" w:lineRule="auto"/>
        <w:jc w:val="both"/>
        <w:rPr>
          <w:rFonts w:ascii="Arial" w:hAnsi="Arial" w:eastAsia="Arial" w:cs="Arial"/>
          <w:sz w:val="24"/>
          <w:szCs w:val="24"/>
        </w:rPr>
      </w:pPr>
      <w:r w:rsidRPr="7F1742EB" w:rsidR="7F1742EB">
        <w:rPr>
          <w:rFonts w:ascii="Arial" w:hAnsi="Arial" w:eastAsia="Arial" w:cs="Arial"/>
          <w:sz w:val="24"/>
          <w:szCs w:val="24"/>
        </w:rPr>
        <w:t>The stakeholders are just as important as your support network. These avenues give the idea value and help with decisions regarding which methods would be beneficial.</w:t>
      </w:r>
    </w:p>
    <w:p w:rsidR="4A51C9E5" w:rsidP="7F1742EB" w:rsidRDefault="4A51C9E5" w14:paraId="14728249" w14:textId="7C377911">
      <w:pPr>
        <w:pStyle w:val="Normal"/>
        <w:spacing w:line="360" w:lineRule="auto"/>
        <w:jc w:val="both"/>
        <w:rPr>
          <w:rFonts w:ascii="Arial" w:hAnsi="Arial" w:eastAsia="Arial" w:cs="Arial"/>
          <w:sz w:val="24"/>
          <w:szCs w:val="24"/>
        </w:rPr>
      </w:pPr>
      <w:r w:rsidRPr="7F1742EB" w:rsidR="4A51C9E5">
        <w:rPr>
          <w:rFonts w:ascii="Arial" w:hAnsi="Arial" w:eastAsia="Arial" w:cs="Arial"/>
          <w:sz w:val="24"/>
          <w:szCs w:val="24"/>
        </w:rPr>
        <w:t>The E-learning material helped me to understand the concepts in-depth, by challenging me with writing my thoughts on the student forum throughout the units, blogging for the lecturer and posting on the student P</w:t>
      </w:r>
      <w:r w:rsidRPr="7F1742EB" w:rsidR="4A51C9E5">
        <w:rPr>
          <w:rFonts w:ascii="Arial" w:hAnsi="Arial" w:eastAsia="Arial" w:cs="Arial"/>
          <w:sz w:val="24"/>
          <w:szCs w:val="24"/>
        </w:rPr>
        <w:t>adlet</w:t>
      </w:r>
      <w:r w:rsidRPr="7F1742EB" w:rsidR="4A51C9E5">
        <w:rPr>
          <w:rFonts w:ascii="Arial" w:hAnsi="Arial" w:eastAsia="Arial" w:cs="Arial"/>
          <w:sz w:val="24"/>
          <w:szCs w:val="24"/>
        </w:rPr>
        <w:t>.</w:t>
      </w:r>
    </w:p>
    <w:p w:rsidR="4A51C9E5" w:rsidP="7F1742EB" w:rsidRDefault="4A51C9E5" w14:paraId="736A23DD" w14:textId="0FE269B7">
      <w:pPr>
        <w:pStyle w:val="Normal"/>
        <w:spacing w:line="360" w:lineRule="auto"/>
        <w:jc w:val="both"/>
        <w:rPr>
          <w:rFonts w:ascii="Arial" w:hAnsi="Arial" w:eastAsia="Arial" w:cs="Arial"/>
          <w:sz w:val="24"/>
          <w:szCs w:val="24"/>
        </w:rPr>
      </w:pPr>
      <w:r w:rsidRPr="7F1742EB" w:rsidR="7F1742EB">
        <w:rPr>
          <w:rFonts w:ascii="Arial" w:hAnsi="Arial" w:eastAsia="Arial" w:cs="Arial"/>
          <w:sz w:val="24"/>
          <w:szCs w:val="24"/>
        </w:rPr>
        <w:t>The learnt the positive effects of creating sufficiency and sustainability surrounding the project. The agricultural and industrial changes and what revolutionary impacts I can fulfil.</w:t>
      </w:r>
    </w:p>
    <w:p w:rsidR="4A51C9E5" w:rsidP="7F1742EB" w:rsidRDefault="4A51C9E5" w14:paraId="5DBAF32A" w14:textId="5F50B8E5">
      <w:pPr>
        <w:pStyle w:val="Normal"/>
        <w:spacing w:line="360" w:lineRule="auto"/>
        <w:jc w:val="both"/>
        <w:rPr>
          <w:rFonts w:ascii="Arial" w:hAnsi="Arial" w:eastAsia="Arial" w:cs="Arial"/>
          <w:sz w:val="24"/>
          <w:szCs w:val="24"/>
        </w:rPr>
      </w:pPr>
      <w:r w:rsidRPr="7F1742EB" w:rsidR="7F1742EB">
        <w:rPr>
          <w:rFonts w:ascii="Arial" w:hAnsi="Arial" w:eastAsia="Arial" w:cs="Arial"/>
          <w:sz w:val="24"/>
          <w:szCs w:val="24"/>
        </w:rPr>
        <w:t xml:space="preserve">My project reflects me as a potential </w:t>
      </w:r>
      <w:r w:rsidRPr="7F1742EB" w:rsidR="7F1742EB">
        <w:rPr>
          <w:rFonts w:ascii="Arial" w:hAnsi="Arial" w:eastAsia="Arial" w:cs="Arial"/>
          <w:i w:val="1"/>
          <w:iCs w:val="1"/>
          <w:sz w:val="24"/>
          <w:szCs w:val="24"/>
        </w:rPr>
        <w:t>philanthropist</w:t>
      </w:r>
      <w:r w:rsidRPr="7F1742EB" w:rsidR="7F1742EB">
        <w:rPr>
          <w:rFonts w:ascii="Arial" w:hAnsi="Arial" w:eastAsia="Arial" w:cs="Arial"/>
          <w:sz w:val="24"/>
          <w:szCs w:val="24"/>
        </w:rPr>
        <w:t xml:space="preserve"> not a </w:t>
      </w:r>
      <w:r w:rsidRPr="7F1742EB" w:rsidR="7F1742EB">
        <w:rPr>
          <w:rFonts w:ascii="Arial" w:hAnsi="Arial" w:eastAsia="Arial" w:cs="Arial"/>
          <w:i w:val="1"/>
          <w:iCs w:val="1"/>
          <w:sz w:val="24"/>
          <w:szCs w:val="24"/>
        </w:rPr>
        <w:t>changemaker</w:t>
      </w:r>
      <w:r w:rsidRPr="7F1742EB" w:rsidR="7F1742EB">
        <w:rPr>
          <w:rFonts w:ascii="Arial" w:hAnsi="Arial" w:eastAsia="Arial" w:cs="Arial"/>
          <w:sz w:val="24"/>
          <w:szCs w:val="24"/>
        </w:rPr>
        <w:t>. Reason being my project is based on the concerns and the welfare of others and developing solutions to help their wellbeing (Attwaters, 2020). Whilst</w:t>
      </w:r>
      <w:r w:rsidRPr="7F1742EB" w:rsidR="7F1742EB">
        <w:rPr>
          <w:rFonts w:ascii="Arial" w:hAnsi="Arial" w:eastAsia="Arial" w:cs="Arial"/>
          <w:sz w:val="24"/>
          <w:szCs w:val="24"/>
        </w:rPr>
        <w:t xml:space="preserve"> a changemaker is a person who has social interests, they are dedicated to solving social issues.</w:t>
      </w:r>
    </w:p>
    <w:p w:rsidR="4A51C9E5" w:rsidP="7F1742EB" w:rsidRDefault="4A51C9E5" w14:paraId="1FAA90E6" w14:textId="6FADDFA6">
      <w:pPr>
        <w:pStyle w:val="Normal"/>
        <w:spacing w:line="360" w:lineRule="auto"/>
        <w:jc w:val="left"/>
        <w:rPr>
          <w:rFonts w:ascii="Arial" w:hAnsi="Arial" w:eastAsia="Arial" w:cs="Arial"/>
          <w:sz w:val="24"/>
          <w:szCs w:val="24"/>
        </w:rPr>
      </w:pPr>
    </w:p>
    <w:p w:rsidR="4A51C9E5" w:rsidP="7F1742EB" w:rsidRDefault="4A51C9E5" w14:paraId="355C96E6" w14:textId="2361D6C7">
      <w:pPr>
        <w:spacing w:line="360" w:lineRule="auto"/>
      </w:pPr>
      <w:r>
        <w:br w:type="page"/>
      </w:r>
    </w:p>
    <w:p w:rsidR="4A51C9E5" w:rsidP="4A51C9E5" w:rsidRDefault="4A51C9E5" w14:paraId="20948707" w14:textId="43703980">
      <w:pPr>
        <w:pStyle w:val="Normal"/>
        <w:spacing w:line="360" w:lineRule="auto"/>
        <w:jc w:val="center"/>
        <w:rPr>
          <w:rFonts w:ascii="Arial" w:hAnsi="Arial" w:eastAsia="Arial" w:cs="Arial"/>
          <w:b w:val="1"/>
          <w:bCs w:val="1"/>
          <w:sz w:val="24"/>
          <w:szCs w:val="24"/>
          <w:u w:val="single"/>
        </w:rPr>
      </w:pPr>
    </w:p>
    <w:p w:rsidR="4A51C9E5" w:rsidP="4A51C9E5" w:rsidRDefault="4A51C9E5" w14:paraId="19DE3E96" w14:textId="342AE337">
      <w:pPr>
        <w:pStyle w:val="Normal"/>
        <w:spacing w:line="360" w:lineRule="auto"/>
        <w:jc w:val="center"/>
        <w:rPr>
          <w:rFonts w:ascii="Arial" w:hAnsi="Arial" w:eastAsia="Arial" w:cs="Arial"/>
          <w:b w:val="1"/>
          <w:bCs w:val="1"/>
          <w:sz w:val="28"/>
          <w:szCs w:val="28"/>
          <w:u w:val="single"/>
        </w:rPr>
      </w:pPr>
      <w:r w:rsidRPr="4A51C9E5" w:rsidR="4A51C9E5">
        <w:rPr>
          <w:rFonts w:ascii="Arial" w:hAnsi="Arial" w:eastAsia="Arial" w:cs="Arial"/>
          <w:b w:val="1"/>
          <w:bCs w:val="1"/>
          <w:sz w:val="28"/>
          <w:szCs w:val="28"/>
          <w:u w:val="single"/>
        </w:rPr>
        <w:t>CONCLUSION</w:t>
      </w:r>
    </w:p>
    <w:p w:rsidR="4A51C9E5" w:rsidP="4A51C9E5" w:rsidRDefault="4A51C9E5" w14:paraId="1B579BA5" w14:textId="48E8838E">
      <w:pPr>
        <w:pStyle w:val="Normal"/>
        <w:spacing w:line="360" w:lineRule="auto"/>
        <w:jc w:val="center"/>
        <w:rPr>
          <w:rFonts w:ascii="Arial" w:hAnsi="Arial" w:eastAsia="Arial" w:cs="Arial"/>
          <w:b w:val="1"/>
          <w:bCs w:val="1"/>
          <w:sz w:val="24"/>
          <w:szCs w:val="24"/>
          <w:u w:val="single"/>
        </w:rPr>
      </w:pPr>
    </w:p>
    <w:p w:rsidR="4A51C9E5" w:rsidP="7F1742EB" w:rsidRDefault="4A51C9E5" w14:paraId="4EC7CCE5" w14:textId="0AA62A23">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My personal journey took me through my ideas and values, creative solutions, mobilising support, and evaluation of critical recognition of my skills within the Health and Social Care sector and my own innovative mindset applying the tools gained from the module.</w:t>
      </w:r>
    </w:p>
    <w:p w:rsidR="4A51C9E5" w:rsidP="7F1742EB" w:rsidRDefault="4A51C9E5" w14:paraId="3E5184D2" w14:textId="3B0E1F5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 xml:space="preserve">It is safe to say innovation is a word with many definitions from various perspectives. In Nick Skillicorn’s 2018 article </w:t>
      </w:r>
      <w:r w:rsidRPr="7F1742EB" w:rsidR="7F1742EB">
        <w:rPr>
          <w:rFonts w:ascii="Arial" w:hAnsi="Arial" w:eastAsia="Arial" w:cs="Arial"/>
          <w:b w:val="0"/>
          <w:bCs w:val="0"/>
          <w:i w:val="1"/>
          <w:iCs w:val="1"/>
          <w:caps w:val="0"/>
          <w:smallCaps w:val="0"/>
          <w:noProof w:val="0"/>
          <w:color w:val="000000" w:themeColor="text1" w:themeTint="FF" w:themeShade="FF"/>
          <w:sz w:val="24"/>
          <w:szCs w:val="24"/>
          <w:lang w:val="en-GB"/>
        </w:rPr>
        <w:t>What</w:t>
      </w:r>
      <w:r w:rsidRPr="7F1742EB" w:rsidR="7F1742EB">
        <w:rPr>
          <w:rFonts w:ascii="Arial" w:hAnsi="Arial" w:eastAsia="Arial" w:cs="Arial"/>
          <w:b w:val="0"/>
          <w:bCs w:val="0"/>
          <w:i w:val="1"/>
          <w:iCs w:val="1"/>
          <w:caps w:val="0"/>
          <w:smallCaps w:val="0"/>
          <w:noProof w:val="0"/>
          <w:color w:val="000000" w:themeColor="text1" w:themeTint="FF" w:themeShade="FF"/>
          <w:sz w:val="24"/>
          <w:szCs w:val="24"/>
          <w:lang w:val="en-GB"/>
        </w:rPr>
        <w:t xml:space="preserve"> is innovation? 15 experts share their innovation definition</w:t>
      </w:r>
      <w:r w:rsidRPr="7F1742EB" w:rsidR="7F1742EB">
        <w:rPr>
          <w:rFonts w:ascii="Arial" w:hAnsi="Arial" w:eastAsia="Arial" w:cs="Arial"/>
          <w:b w:val="0"/>
          <w:bCs w:val="0"/>
          <w:i w:val="0"/>
          <w:iCs w:val="0"/>
          <w:caps w:val="0"/>
          <w:smallCaps w:val="0"/>
          <w:noProof w:val="0"/>
          <w:color w:val="000000" w:themeColor="text1" w:themeTint="FF" w:themeShade="FF"/>
          <w:sz w:val="24"/>
          <w:szCs w:val="24"/>
          <w:lang w:val="en-GB"/>
        </w:rPr>
        <w:t>, it demonstrates how many variations of innovation there are available. Skillicorn goes on to say, “even amongst the group of industry insiders here who teach and author books on innovation methodologies, case studies and thought leadership, there was a huge variety between the responses” (Skillicorn, 2018).</w:t>
      </w:r>
    </w:p>
    <w:p w:rsidR="4A51C9E5" w:rsidP="7F1742EB" w:rsidRDefault="4A51C9E5" w14:paraId="0A5AFDC4" w14:textId="1A27B2BB">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Society is still creating and improving today. In general, if there is an innovative idea that compromises some part of society, another innovative idea will emerge shortly after to counteract, or cater for the humans that may be affected (</w:t>
      </w:r>
      <w:proofErr w:type="spellStart"/>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Kylliainen</w:t>
      </w:r>
      <w:proofErr w:type="spellEnd"/>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2019).</w:t>
      </w:r>
    </w:p>
    <w:p w:rsidR="4A51C9E5" w:rsidP="7F1742EB" w:rsidRDefault="4A51C9E5" w14:paraId="05AFCDCF" w14:textId="089C6E86">
      <w:pPr>
        <w:pStyle w:val="Normal"/>
        <w:spacing w:line="360" w:lineRule="auto"/>
        <w:jc w:val="both"/>
        <w:rPr>
          <w:rFonts w:ascii="Arial" w:hAnsi="Arial" w:eastAsia="Arial" w:cs="Arial"/>
          <w:sz w:val="24"/>
          <w:szCs w:val="24"/>
        </w:rPr>
      </w:pPr>
      <w:r w:rsidRPr="7F1742EB" w:rsidR="4A51C9E5">
        <w:rPr>
          <w:rFonts w:ascii="Arial" w:hAnsi="Arial" w:eastAsia="Arial" w:cs="Arial"/>
          <w:sz w:val="24"/>
          <w:szCs w:val="24"/>
        </w:rPr>
        <w:t>The improved lifespan and wealth of humans demonstrates innovation is for the greater good within society and Health and Social care (Rosling, 2021).</w:t>
      </w:r>
    </w:p>
    <w:p w:rsidR="4A51C9E5" w:rsidP="7F1742EB" w:rsidRDefault="4A51C9E5" w14:paraId="58BA74B7" w14:textId="29014408">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will apply the learning used in my work and studies to articulate any new projects grasping the concept of innovation and value creation.</w:t>
      </w:r>
    </w:p>
    <w:p w:rsidR="4A51C9E5" w:rsidP="7F1742EB" w:rsidRDefault="4A51C9E5" w14:paraId="2A9C5271" w14:textId="40F6472C">
      <w:pPr>
        <w:spacing w:line="360" w:lineRule="auto"/>
      </w:pPr>
      <w:r>
        <w:br w:type="page"/>
      </w:r>
    </w:p>
    <w:p w:rsidR="4A51C9E5" w:rsidP="4A51C9E5" w:rsidRDefault="4A51C9E5" w14:paraId="362D893A" w14:textId="2B1DA440">
      <w:pPr>
        <w:pStyle w:val="Normal"/>
        <w:spacing w:line="360" w:lineRule="auto"/>
        <w:jc w:val="left"/>
        <w:rPr>
          <w:rFonts w:ascii="Arial" w:hAnsi="Arial" w:eastAsia="Arial" w:cs="Arial"/>
          <w:b w:val="1"/>
          <w:bCs w:val="1"/>
          <w:sz w:val="24"/>
          <w:szCs w:val="24"/>
          <w:u w:val="single"/>
        </w:rPr>
      </w:pPr>
    </w:p>
    <w:p w:rsidR="4A51C9E5" w:rsidP="4A51C9E5" w:rsidRDefault="4A51C9E5" w14:paraId="1BAE5646" w14:textId="4437259A">
      <w:pPr>
        <w:pStyle w:val="Normal"/>
        <w:spacing w:line="360" w:lineRule="auto"/>
        <w:jc w:val="center"/>
      </w:pPr>
      <w:r>
        <w:br/>
      </w:r>
      <w:r w:rsidRPr="4A51C9E5" w:rsidR="4A51C9E5">
        <w:rPr>
          <w:rFonts w:ascii="Arial" w:hAnsi="Arial" w:eastAsia="Arial" w:cs="Arial"/>
          <w:b w:val="1"/>
          <w:bCs w:val="1"/>
          <w:sz w:val="32"/>
          <w:szCs w:val="32"/>
          <w:u w:val="single"/>
        </w:rPr>
        <w:t>REFERENCES</w:t>
      </w:r>
    </w:p>
    <w:p w:rsidR="4A51C9E5" w:rsidP="4A51C9E5" w:rsidRDefault="4A51C9E5" w14:paraId="6BEEA962" w14:textId="5CB99BF5">
      <w:pPr>
        <w:pStyle w:val="Normal"/>
        <w:spacing w:line="360" w:lineRule="auto"/>
        <w:jc w:val="center"/>
      </w:pPr>
    </w:p>
    <w:p w:rsidR="7F1742EB" w:rsidP="7F1742EB" w:rsidRDefault="7F1742EB" w14:paraId="42A19B1E" w14:textId="0D32BB7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Academic Society. (</w:t>
      </w:r>
      <w:proofErr w:type="spellStart"/>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The way toward an agile communications department – Step 5: Evaluation.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16071ae6276e49b2">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https://www.akademische-gesellschaft.com/en/research/topics/agility/step-5-evaluation/</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7F1742EB" w:rsidP="7F1742EB" w:rsidRDefault="7F1742EB" w14:paraId="3AEC2476" w14:textId="1CDB694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61918641" w14:textId="216D027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Attwaters</w:t>
      </w:r>
      <w:proofErr w:type="spellEnd"/>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J. (2020)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Call yourself a philanthropist?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8142747e3fd444f5">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https://www.attwatersjamesonhill.co.uk/call-yourself-a-philanthropist/</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7F1742EB" w:rsidP="7F1742EB" w:rsidRDefault="7F1742EB" w14:paraId="6A44F066" w14:textId="7B2A4753">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5A124321" w14:textId="4BAB9CF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Bell, J. (2019)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From mind-controlled exoskeletons to vaccinating Ebola: The 10 biggest medical breakthroughs of the decade.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2f30ae3b22904cf0">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https://www.nsmedicaldevices.com/analysis/healthcare-breakthroughs-2010s/</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March 2022).</w:t>
      </w:r>
    </w:p>
    <w:p w:rsidR="7F1742EB" w:rsidP="7F1742EB" w:rsidRDefault="7F1742EB" w14:paraId="0813CCDE" w14:textId="2CD64F5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4F86551E" w14:textId="1D36231B">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Be part of research</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(2021)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Five amazing health research breakthroughs in the last 12 months.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8e08656de1e34e33">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https://bepartofresearch.nihr.ac.uk/Articles/Health-research-breakthroughs/</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March 2022).</w:t>
      </w:r>
    </w:p>
    <w:p w:rsidR="7F1742EB" w:rsidP="7F1742EB" w:rsidRDefault="7F1742EB" w14:paraId="005EFB72" w14:textId="2E8D1DD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1AED4CCB" w14:textId="43F7F09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Cambridge Dictionary definition. </w:t>
      </w:r>
      <w:r w:rsidRPr="7F1742EB" w:rsidR="7F1742E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Innovation</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Available at: </w:t>
      </w:r>
      <w:hyperlink r:id="R5b0a6c8572c144b0">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https://dictionary.cambridge.org/dictionary/english/innovation</w:t>
        </w:r>
      </w:hyperlink>
    </w:p>
    <w:p w:rsidR="7F1742EB" w:rsidP="7F1742EB" w:rsidRDefault="7F1742EB" w14:paraId="0482F355" w14:textId="3F9087F6">
      <w:pPr>
        <w:pStyle w:val="Normal"/>
        <w:spacing w:line="360" w:lineRule="auto"/>
        <w:jc w:val="left"/>
        <w:rPr>
          <w:i w:val="0"/>
          <w:iCs w:val="0"/>
        </w:rPr>
      </w:pPr>
    </w:p>
    <w:p w:rsidR="7F1742EB" w:rsidP="7F1742EB" w:rsidRDefault="7F1742EB" w14:paraId="31951B42" w14:textId="5DA755B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Chadha, H and Narula, B. (2016)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Pygmalion effect: Fostering performance among adolescents. Educational Quest, 7(1), p.1.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b8405605c312435d">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https://www.proquest.com/openview/eea846b14ead10a864ada11abd64093f/1?pq-origsite=gscholar&amp;cbl=2032163</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 March 2022).</w:t>
      </w:r>
    </w:p>
    <w:p w:rsidR="7F1742EB" w:rsidP="7F1742EB" w:rsidRDefault="7F1742EB" w14:paraId="68DFD438" w14:textId="6D7EAC66">
      <w:pPr>
        <w:spacing w:after="160" w:line="360" w:lineRule="auto"/>
        <w:jc w:val="left"/>
        <w:rPr>
          <w:rFonts w:ascii="Arial" w:hAnsi="Arial" w:eastAsia="Arial" w:cs="Arial"/>
          <w:b w:val="0"/>
          <w:bCs w:val="0"/>
          <w:i w:val="0"/>
          <w:iCs w:val="0"/>
          <w:caps w:val="0"/>
          <w:smallCaps w:val="0"/>
          <w:noProof w:val="0"/>
          <w:color w:val="222222"/>
          <w:sz w:val="22"/>
          <w:szCs w:val="22"/>
          <w:lang w:val="en-GB"/>
        </w:rPr>
      </w:pPr>
    </w:p>
    <w:p w:rsidR="7F1742EB" w:rsidP="7F1742EB" w:rsidRDefault="7F1742EB" w14:paraId="4B9EDF44" w14:textId="7DAA2F46">
      <w:pPr>
        <w:spacing w:after="160" w:line="360" w:lineRule="auto"/>
        <w:jc w:val="left"/>
        <w:rPr>
          <w:rFonts w:ascii="Arial" w:hAnsi="Arial" w:eastAsia="Arial" w:cs="Arial"/>
          <w:b w:val="0"/>
          <w:bCs w:val="0"/>
          <w:i w:val="0"/>
          <w:iCs w:val="0"/>
          <w:caps w:val="0"/>
          <w:smallCaps w:val="0"/>
          <w:noProof w:val="0"/>
          <w:color w:val="222222"/>
          <w:sz w:val="22"/>
          <w:szCs w:val="22"/>
          <w:lang w:val="en-GB"/>
        </w:rPr>
      </w:pPr>
      <w:r w:rsidRPr="7F1742EB" w:rsidR="7F1742EB">
        <w:rPr>
          <w:rFonts w:ascii="Arial" w:hAnsi="Arial" w:eastAsia="Arial" w:cs="Arial"/>
          <w:b w:val="0"/>
          <w:bCs w:val="0"/>
          <w:i w:val="0"/>
          <w:iCs w:val="0"/>
          <w:caps w:val="0"/>
          <w:smallCaps w:val="0"/>
          <w:noProof w:val="0"/>
          <w:color w:val="222222"/>
          <w:sz w:val="22"/>
          <w:szCs w:val="22"/>
          <w:lang w:val="en-GB"/>
        </w:rPr>
        <w:t xml:space="preserve">Coleman, A. (2008) </w:t>
      </w:r>
      <w:r w:rsidRPr="7F1742EB" w:rsidR="7F1742EB">
        <w:rPr>
          <w:rFonts w:ascii="Arial" w:hAnsi="Arial" w:eastAsia="Arial" w:cs="Arial"/>
          <w:b w:val="0"/>
          <w:bCs w:val="0"/>
          <w:i w:val="1"/>
          <w:iCs w:val="1"/>
          <w:caps w:val="0"/>
          <w:smallCaps w:val="0"/>
          <w:noProof w:val="0"/>
          <w:color w:val="222222"/>
          <w:sz w:val="22"/>
          <w:szCs w:val="22"/>
          <w:lang w:val="en-GB"/>
        </w:rPr>
        <w:t>Pygmalion effect. In A Dictionary of Psychology: Oxford University Press</w:t>
      </w:r>
      <w:r w:rsidRPr="7F1742EB" w:rsidR="7F1742EB">
        <w:rPr>
          <w:rFonts w:ascii="Arial" w:hAnsi="Arial" w:eastAsia="Arial" w:cs="Arial"/>
          <w:b w:val="0"/>
          <w:bCs w:val="0"/>
          <w:i w:val="0"/>
          <w:iCs w:val="0"/>
          <w:caps w:val="0"/>
          <w:smallCaps w:val="0"/>
          <w:noProof w:val="0"/>
          <w:color w:val="222222"/>
          <w:sz w:val="22"/>
          <w:szCs w:val="22"/>
          <w:lang w:val="en-GB"/>
        </w:rPr>
        <w:t>. (Accessed: 21 March 2022).</w:t>
      </w:r>
    </w:p>
    <w:p w:rsidR="7F1742EB" w:rsidP="7F1742EB" w:rsidRDefault="7F1742EB" w14:paraId="61A861A9" w14:textId="6B93834F">
      <w:pPr>
        <w:spacing w:after="160" w:line="360" w:lineRule="auto"/>
        <w:jc w:val="left"/>
        <w:rPr>
          <w:rFonts w:ascii="Arial" w:hAnsi="Arial" w:eastAsia="Arial" w:cs="Arial"/>
          <w:b w:val="0"/>
          <w:bCs w:val="0"/>
          <w:i w:val="0"/>
          <w:iCs w:val="0"/>
          <w:caps w:val="0"/>
          <w:smallCaps w:val="0"/>
          <w:noProof w:val="0"/>
          <w:color w:val="333333"/>
          <w:sz w:val="24"/>
          <w:szCs w:val="24"/>
          <w:lang w:val="en-GB"/>
        </w:rPr>
      </w:pPr>
    </w:p>
    <w:p w:rsidR="7F1742EB" w:rsidP="7F1742EB" w:rsidRDefault="7F1742EB" w14:paraId="41505925" w14:textId="6E8B5EE9">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333333"/>
          <w:sz w:val="22"/>
          <w:szCs w:val="22"/>
          <w:lang w:val="en-GB"/>
        </w:rPr>
        <w:t>Daum, K. (</w:t>
      </w:r>
      <w:proofErr w:type="spellStart"/>
      <w:r w:rsidRPr="7F1742EB" w:rsidR="7F1742EB">
        <w:rPr>
          <w:rFonts w:ascii="Arial" w:hAnsi="Arial" w:eastAsia="Arial" w:cs="Arial"/>
          <w:b w:val="0"/>
          <w:bCs w:val="0"/>
          <w:i w:val="0"/>
          <w:iCs w:val="0"/>
          <w:caps w:val="0"/>
          <w:smallCaps w:val="0"/>
          <w:noProof w:val="0"/>
          <w:color w:val="333333"/>
          <w:sz w:val="22"/>
          <w:szCs w:val="22"/>
          <w:lang w:val="en-GB"/>
        </w:rPr>
        <w:t>n.d</w:t>
      </w:r>
      <w:proofErr w:type="spellEnd"/>
      <w:r w:rsidRPr="7F1742EB" w:rsidR="7F1742EB">
        <w:rPr>
          <w:rFonts w:ascii="Arial" w:hAnsi="Arial" w:eastAsia="Arial" w:cs="Arial"/>
          <w:b w:val="0"/>
          <w:bCs w:val="0"/>
          <w:i w:val="0"/>
          <w:iCs w:val="0"/>
          <w:caps w:val="0"/>
          <w:smallCaps w:val="0"/>
          <w:noProof w:val="0"/>
          <w:color w:val="333333"/>
          <w:sz w:val="22"/>
          <w:szCs w:val="22"/>
          <w:lang w:val="en-GB"/>
        </w:rPr>
        <w:t xml:space="preserve">) </w:t>
      </w:r>
      <w:r w:rsidRPr="7F1742EB" w:rsidR="7F1742EB">
        <w:rPr>
          <w:rFonts w:ascii="Arial" w:hAnsi="Arial" w:eastAsia="Arial" w:cs="Arial"/>
          <w:b w:val="0"/>
          <w:bCs w:val="0"/>
          <w:i w:val="1"/>
          <w:iCs w:val="1"/>
          <w:caps w:val="0"/>
          <w:smallCaps w:val="0"/>
          <w:noProof w:val="0"/>
          <w:color w:val="333333"/>
          <w:sz w:val="22"/>
          <w:szCs w:val="22"/>
          <w:lang w:val="en-GB"/>
        </w:rPr>
        <w:t xml:space="preserve">This Simple Process Is Great for Finding Core Values and Other Big Ideas. </w:t>
      </w:r>
      <w:r w:rsidRPr="7F1742EB" w:rsidR="7F1742EB">
        <w:rPr>
          <w:rFonts w:ascii="Arial" w:hAnsi="Arial" w:eastAsia="Arial" w:cs="Arial"/>
          <w:b w:val="0"/>
          <w:bCs w:val="0"/>
          <w:i w:val="0"/>
          <w:iCs w:val="0"/>
          <w:caps w:val="0"/>
          <w:smallCaps w:val="0"/>
          <w:noProof w:val="0"/>
          <w:color w:val="333333"/>
          <w:sz w:val="22"/>
          <w:szCs w:val="22"/>
          <w:lang w:val="en-GB"/>
        </w:rPr>
        <w:t xml:space="preserve">[Online image]. Available at: </w:t>
      </w:r>
      <w:hyperlink r:id="R47bf2bb753174595">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https://www.inc.com/kevin-daum/this-simple-process-is-great-for-finding-core-values-and-other-big-ideas.html</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7F1742EB" w:rsidP="7F1742EB" w:rsidRDefault="7F1742EB" w14:paraId="23B76285" w14:textId="7F61EC9E">
      <w:pPr>
        <w:pStyle w:val="Normal"/>
        <w:spacing w:line="360" w:lineRule="auto"/>
        <w:jc w:val="left"/>
        <w:rPr>
          <w:i w:val="0"/>
          <w:iCs w:val="0"/>
        </w:rPr>
      </w:pPr>
    </w:p>
    <w:p w:rsidR="7F1742EB" w:rsidP="7F1742EB" w:rsidRDefault="7F1742EB" w14:paraId="32165DFB" w14:textId="08FE8FF3">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Disabilities, Opportunities, Internetworking, and Technology (DO-IT). (2021</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How can I develop a support network?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text=A%20support%20network%20refers%20to,members%2C%20friends%2C%20and%20teachers" r:id="R2b0e995afcee4bc7">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https://www.washington.edu/doit/how-can-i-develop-support-network#:~:text=A%20support%20network%20refers%20to,members%2C%20friends%2C%20and%20teachers</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7F1742EB" w:rsidP="7F1742EB" w:rsidRDefault="7F1742EB" w14:paraId="29013629" w14:textId="20C29F8C">
      <w:pPr>
        <w:pStyle w:val="Normal"/>
        <w:spacing w:line="360" w:lineRule="auto"/>
        <w:jc w:val="left"/>
        <w:rPr>
          <w:i w:val="0"/>
          <w:iCs w:val="0"/>
        </w:rPr>
      </w:pPr>
    </w:p>
    <w:p w:rsidR="7F1742EB" w:rsidP="7F1742EB" w:rsidRDefault="7F1742EB" w14:paraId="1CF4D922" w14:textId="547D51F7">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Elmhurst University. (2022)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What is Project Management? [Infographic]</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ab591c1af1264a11">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https://www.elmhurst.edu/blog/what-is-project-management/</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 March 2022).</w:t>
      </w:r>
    </w:p>
    <w:p w:rsidR="7F1742EB" w:rsidP="7F1742EB" w:rsidRDefault="7F1742EB" w14:paraId="34617DFE" w14:textId="61E6B5A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F1742EB" w:rsidP="7F1742EB" w:rsidRDefault="7F1742EB" w14:paraId="3226EC42" w14:textId="6CFB097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European Commission. (2022)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The European Entrepreneurship Competence Framework (EntreComp).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https://ec.europa.eu/social/main.jsp?catId=1317&amp;langId=en</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by 30 March 2022).</w:t>
      </w:r>
    </w:p>
    <w:p w:rsidR="7F1742EB" w:rsidP="7F1742EB" w:rsidRDefault="7F1742EB" w14:paraId="0D60E6B3" w14:textId="54A4F22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F1742EB" w:rsidP="7F1742EB" w:rsidRDefault="7F1742EB" w14:paraId="32341F40" w14:textId="00A3CE87">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Kimble, L and Massoud, M. (2017)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What do we mean by innovation in health care?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6bca0190c3924711">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https://www.emjreviews.com/innovations/article/what-do-we-mean-by-innovation-in-healthcare/</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March 2022).</w:t>
      </w:r>
    </w:p>
    <w:p w:rsidR="7F1742EB" w:rsidP="7F1742EB" w:rsidRDefault="7F1742EB" w14:paraId="085914BF" w14:textId="066ECE11">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75E24AD1" w14:textId="267AD35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Kylliainen</w:t>
      </w:r>
      <w:proofErr w:type="spellEnd"/>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J. (2019)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The importance of Innovation – What Does it Mean for Businesses and our Society?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6c72bcafb6724606">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https://www.viima.com/blog/importance-of-innovation</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7F1742EB" w:rsidP="7F1742EB" w:rsidRDefault="7F1742EB" w14:paraId="3F131CDE" w14:textId="394026F3">
      <w:pPr>
        <w:pStyle w:val="Normal"/>
        <w:spacing w:after="160" w:line="360" w:lineRule="auto"/>
        <w:jc w:val="left"/>
        <w:rPr>
          <w:rFonts w:ascii="Arial" w:hAnsi="Arial" w:eastAsia="Arial" w:cs="Arial"/>
          <w:b w:val="0"/>
          <w:bCs w:val="0"/>
          <w:i w:val="0"/>
          <w:iCs w:val="0"/>
          <w:caps w:val="0"/>
          <w:smallCaps w:val="0"/>
          <w:noProof w:val="0"/>
          <w:sz w:val="22"/>
          <w:szCs w:val="22"/>
          <w:lang w:val="en-GB"/>
        </w:rPr>
      </w:pPr>
    </w:p>
    <w:p w:rsidR="7F1742EB" w:rsidP="7F1742EB" w:rsidRDefault="7F1742EB" w14:paraId="45CEA5AC" w14:textId="1E4DDFF0">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sz w:val="22"/>
          <w:szCs w:val="22"/>
          <w:lang w:val="en-GB"/>
        </w:rPr>
        <w:t xml:space="preserve">Meadows, D, Randers, J and Meadows, D. (2004) </w:t>
      </w:r>
      <w:r w:rsidRPr="7F1742EB" w:rsidR="7F1742EB">
        <w:rPr>
          <w:rFonts w:ascii="Arial" w:hAnsi="Arial" w:eastAsia="Arial" w:cs="Arial"/>
          <w:b w:val="0"/>
          <w:bCs w:val="0"/>
          <w:i w:val="1"/>
          <w:iCs w:val="1"/>
          <w:caps w:val="0"/>
          <w:smallCaps w:val="0"/>
          <w:noProof w:val="0"/>
          <w:sz w:val="22"/>
          <w:szCs w:val="22"/>
          <w:lang w:val="en-GB"/>
        </w:rPr>
        <w:t xml:space="preserve">Academy for Systems Change. </w:t>
      </w:r>
      <w:r w:rsidRPr="7F1742EB" w:rsidR="7F1742EB">
        <w:rPr>
          <w:rFonts w:ascii="Arial" w:hAnsi="Arial" w:eastAsia="Arial" w:cs="Arial"/>
          <w:b w:val="0"/>
          <w:bCs w:val="0"/>
          <w:i w:val="0"/>
          <w:iCs w:val="0"/>
          <w:caps w:val="0"/>
          <w:smallCaps w:val="0"/>
          <w:noProof w:val="0"/>
          <w:sz w:val="22"/>
          <w:szCs w:val="22"/>
          <w:lang w:val="en-GB"/>
        </w:rPr>
        <w:t xml:space="preserve">[Online]. Available at: </w:t>
      </w:r>
      <w:hyperlink r:id="Rfc0ea38b78a4486d">
        <w:r w:rsidRPr="7F1742EB" w:rsidR="7F1742EB">
          <w:rPr>
            <w:rStyle w:val="Hyperlink"/>
            <w:rFonts w:ascii="Arial" w:hAnsi="Arial" w:eastAsia="Arial" w:cs="Arial"/>
            <w:b w:val="0"/>
            <w:bCs w:val="0"/>
            <w:i w:val="0"/>
            <w:iCs w:val="0"/>
            <w:caps w:val="0"/>
            <w:smallCaps w:val="0"/>
            <w:noProof w:val="0"/>
            <w:sz w:val="22"/>
            <w:szCs w:val="22"/>
            <w:lang w:val="en-GB"/>
          </w:rPr>
          <w:t>https://donellameadows.org/archives/tools-for-the-transition-to-sustainability/</w:t>
        </w:r>
      </w:hyperlink>
      <w:r w:rsidRPr="7F1742EB" w:rsidR="7F1742EB">
        <w:rPr>
          <w:rFonts w:ascii="Arial" w:hAnsi="Arial" w:eastAsia="Arial" w:cs="Arial"/>
          <w:b w:val="0"/>
          <w:bCs w:val="0"/>
          <w:i w:val="0"/>
          <w:iCs w:val="0"/>
          <w:caps w:val="0"/>
          <w:smallCaps w:val="0"/>
          <w:noProof w:val="0"/>
          <w:sz w:val="22"/>
          <w:szCs w:val="22"/>
          <w:lang w:val="en-GB"/>
        </w:rPr>
        <w:t xml:space="preserve"> (Accessed: 28 March 2022).</w:t>
      </w:r>
    </w:p>
    <w:p w:rsidR="7F1742EB" w:rsidP="7F1742EB" w:rsidRDefault="7F1742EB" w14:paraId="25450843" w14:textId="4268274A">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6E1C0BFD" w14:textId="031C7EE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Health Service (NHS). (n.d)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Using stories to improve Patient, Carer and Staff experiences and outcomes.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23f575f082264974">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https://www.england.nhs.uk/6cs/wp-content/uploads/sites/25/2015/09/scht-storytelling-toolkit.pdf</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March 2022).</w:t>
      </w:r>
    </w:p>
    <w:p w:rsidR="7F1742EB" w:rsidP="7F1742EB" w:rsidRDefault="7F1742EB" w14:paraId="220B6315" w14:textId="45F4DD1A">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06BBD4A9" w14:textId="5402283E">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Open learn create (2017)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Figure 6.3 Map of carers’ potential support network.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189e5ff9257d4987">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https://www.open.edu/openlearncreate/mod/oucontent/view.php?id=53528&amp;extra=thumbnailfigure_idm45532561908784</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7F1742EB" w:rsidP="7F1742EB" w:rsidRDefault="7F1742EB" w14:paraId="1D79221C" w14:textId="730706F3">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63E5DD33" w14:textId="7EC785D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Pinker, S. (2018)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Is the world getting better or worse? A Look at the numbers.</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[YouTube]. Available at: </w:t>
      </w:r>
      <w:hyperlink r:id="Reb48569a562741ef">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https://www.youtube.com/results?search_query=steven+pinker+is+the+world+getting+better+or+worse</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7F1742EB" w:rsidP="7F1742EB" w:rsidRDefault="7F1742EB" w14:paraId="09278C57" w14:textId="302301E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F1742EB" w:rsidP="7F1742EB" w:rsidRDefault="7F1742EB" w14:paraId="71EF620A" w14:textId="0AC16E3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Rees-Mogg, M. (2021)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Business Leaders: Ricardo Semler.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9e3d785e4897413d">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https://startups.co.uk/entrepreneurs/ricardo-semler/</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7F1742EB" w:rsidP="7F1742EB" w:rsidRDefault="7F1742EB" w14:paraId="651CD005" w14:textId="0F493F11">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799264B6" w14:textId="7FD213E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Roberts, N. (2017)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Support networks are vital for healthcare professionals and patient outcomes.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a155f0e4c1cd4a7c">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https://www.independentnurse.co.uk/blogs-article/support-networks-are-vital-for-healthcare-professionals-and-patient-outcomes/155076/</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 March).</w:t>
      </w:r>
    </w:p>
    <w:p w:rsidR="7F1742EB" w:rsidP="7F1742EB" w:rsidRDefault="7F1742EB" w14:paraId="3023930B" w14:textId="17B0928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3B6D1D9C" w14:textId="37FEA423">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Rosala, M. (2021)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Stakeholder Analysis for UX Projects.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21863a6a183a4b3d">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https://www.nngroup.com/articles/stakeholder-analysis/</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 March 2022).</w:t>
      </w:r>
    </w:p>
    <w:p w:rsidR="7F1742EB" w:rsidP="7F1742EB" w:rsidRDefault="7F1742EB" w14:paraId="707E1358" w14:textId="43C90BA9">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F1742EB" w:rsidP="7F1742EB" w:rsidRDefault="7F1742EB" w14:paraId="4F9AD1E1" w14:textId="1E6BAA2A">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Rosling, H.</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(2021)</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 200 countries 200 years 4 minutes – the joy of stats – BBC 4.</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[YouTube]. Available at: </w:t>
      </w:r>
      <w:hyperlink r:id="R5bbc0a9d1afd454a">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https://www.youtube.com/results?search_query=hans+rosling%27s+200+countries+200+years+4+minutes</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7F1742EB" w:rsidP="7F1742EB" w:rsidRDefault="7F1742EB" w14:paraId="207FF8F3" w14:textId="5D7F3A9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A51C9E5" w:rsidP="7F1742EB" w:rsidRDefault="4A51C9E5" w14:paraId="5F6BA47F" w14:textId="679B0F80">
      <w:pPr>
        <w:pStyle w:val="Normal"/>
        <w:spacing w:line="360" w:lineRule="auto"/>
        <w:jc w:val="left"/>
        <w:rPr>
          <w:rFonts w:ascii="Arial" w:hAnsi="Arial" w:eastAsia="Arial" w:cs="Arial"/>
        </w:rPr>
      </w:pPr>
      <w:r w:rsidRPr="7F1742EB" w:rsidR="4A51C9E5">
        <w:rPr>
          <w:rFonts w:ascii="Arial" w:hAnsi="Arial" w:eastAsia="Arial" w:cs="Arial"/>
          <w:i w:val="0"/>
          <w:iCs w:val="0"/>
        </w:rPr>
        <w:t xml:space="preserve">Salt and Moffit. (2017) </w:t>
      </w:r>
      <w:r w:rsidRPr="7F1742EB" w:rsidR="4A51C9E5">
        <w:rPr>
          <w:rFonts w:ascii="Arial" w:hAnsi="Arial" w:eastAsia="Arial" w:cs="Arial"/>
          <w:i w:val="1"/>
          <w:iCs w:val="1"/>
        </w:rPr>
        <w:t>The 71 Most Amazing Innovations of All Time.</w:t>
      </w:r>
      <w:r w:rsidRPr="7F1742EB" w:rsidR="4A51C9E5">
        <w:rPr>
          <w:rFonts w:ascii="Arial" w:hAnsi="Arial" w:eastAsia="Arial" w:cs="Arial"/>
        </w:rPr>
        <w:t xml:space="preserve"> [Online]. Available at: </w:t>
      </w:r>
      <w:hyperlink r:id="Rfceb2ab29fd84265">
        <w:r w:rsidRPr="7F1742EB" w:rsidR="4A51C9E5">
          <w:rPr>
            <w:rStyle w:val="Hyperlink"/>
            <w:rFonts w:ascii="Arial" w:hAnsi="Arial" w:eastAsia="Arial" w:cs="Arial"/>
          </w:rPr>
          <w:t>The 71 Most AMAZING Innovations of All Time</w:t>
        </w:r>
      </w:hyperlink>
      <w:r w:rsidRPr="7F1742EB" w:rsidR="7F1742EB">
        <w:rPr>
          <w:rFonts w:ascii="Arial" w:hAnsi="Arial" w:eastAsia="Arial" w:cs="Arial"/>
        </w:rPr>
        <w:t xml:space="preserve"> (Accessed: 20 March 2022).</w:t>
      </w:r>
    </w:p>
    <w:p w:rsidR="4A51C9E5" w:rsidP="7F1742EB" w:rsidRDefault="4A51C9E5" w14:paraId="5B41DA89" w14:textId="6807C7D3">
      <w:pPr>
        <w:spacing w:after="160" w:line="360" w:lineRule="auto"/>
        <w:jc w:val="left"/>
        <w:rPr>
          <w:rFonts w:ascii="Arial" w:hAnsi="Arial" w:eastAsia="Arial" w:cs="Arial"/>
          <w:b w:val="0"/>
          <w:bCs w:val="0"/>
          <w:i w:val="0"/>
          <w:iCs w:val="0"/>
          <w:caps w:val="0"/>
          <w:smallCaps w:val="0"/>
          <w:noProof w:val="0"/>
          <w:color w:val="333333"/>
          <w:sz w:val="24"/>
          <w:szCs w:val="24"/>
          <w:lang w:val="en-GB"/>
        </w:rPr>
      </w:pPr>
    </w:p>
    <w:p w:rsidR="4A51C9E5" w:rsidP="7F1742EB" w:rsidRDefault="4A51C9E5" w14:paraId="21D9A9A0" w14:textId="6A04E370">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School Education Gateway. (2020)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Creative Project-Based Learning.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e2c6e21f66e04763">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https://www.schooleducationgateway.eu/en/pub/teacher_academy/webinars/creative-project-based-learnin.htm</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A51C9E5" w:rsidP="7F1742EB" w:rsidRDefault="4A51C9E5" w14:paraId="7B61A026" w14:textId="5298B571">
      <w:pPr>
        <w:pStyle w:val="Normal"/>
        <w:spacing w:line="360" w:lineRule="auto"/>
        <w:jc w:val="left"/>
        <w:rPr>
          <w:rFonts w:ascii="Arial" w:hAnsi="Arial" w:eastAsia="Arial" w:cs="Arial"/>
        </w:rPr>
      </w:pPr>
    </w:p>
    <w:p w:rsidR="4A51C9E5" w:rsidP="7F1742EB" w:rsidRDefault="4A51C9E5" w14:paraId="4B412E55" w14:textId="4E9A674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Siderova</w:t>
      </w:r>
      <w:proofErr w:type="spellEnd"/>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S. (2018)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Business Fundamentals: What is a Project Management Progress?</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27ae5cd9bb5d4a8c">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https://getnave.com/blog/project-management-process/</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 March 2022).</w:t>
      </w:r>
    </w:p>
    <w:p w:rsidR="4A51C9E5" w:rsidP="7F1742EB" w:rsidRDefault="4A51C9E5" w14:paraId="48BD8378" w14:textId="6CC4C374">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A51C9E5" w:rsidP="7F1742EB" w:rsidRDefault="4A51C9E5" w14:paraId="7725A08E" w14:textId="673D121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Skillicorn, N., et el. 2018 </w:t>
      </w:r>
      <w:r w:rsidRPr="7F1742EB" w:rsidR="7F1742E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What is innovation?</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F1742EB" w:rsidR="7F1742E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15 experts share their innovation definition</w:t>
      </w: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Blog]. Available at: </w:t>
      </w:r>
      <w:hyperlink r:id="Raee15e1e00904698">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https://www.ideatovalue.com/inno/nickskillicorn/2016/03/innovation-15-experts-share-innovation-definition/</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4A51C9E5" w:rsidP="7F1742EB" w:rsidRDefault="4A51C9E5" w14:paraId="61EA8025" w14:textId="7D5AF5C8">
      <w:pPr>
        <w:pStyle w:val="Normal"/>
        <w:spacing w:line="360" w:lineRule="auto"/>
        <w:jc w:val="left"/>
        <w:rPr>
          <w:rFonts w:ascii="Arial" w:hAnsi="Arial" w:eastAsia="Arial" w:cs="Arial"/>
        </w:rPr>
      </w:pPr>
      <w:r>
        <w:br/>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Suicide Call Back Service. (2022)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How to build a strong support network</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0360507a68e34ae3">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https://www.suicidecallbackservice.org.au/mental-health/how-to-build-a-strong-support-network/</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4A51C9E5" w:rsidP="7F1742EB" w:rsidRDefault="4A51C9E5" w14:paraId="16770243" w14:textId="18C9EA8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A51C9E5" w:rsidP="7F1742EB" w:rsidRDefault="4A51C9E5" w14:paraId="0589D80B" w14:textId="0DEC0CA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Tinker, A. (2018)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The Top Seven Healthcare Outcome Measures and Three Measurement Essentials Tinker.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[Online].</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dc43b1539307431a">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https://www.healthcatalyst.com/insights/top-7-healthcare-outcome-measures/</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 March 2022).</w:t>
      </w:r>
    </w:p>
    <w:p w:rsidR="4A51C9E5" w:rsidP="7F1742EB" w:rsidRDefault="4A51C9E5" w14:paraId="73EE779D" w14:textId="6E55B10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A51C9E5" w:rsidP="7F1742EB" w:rsidRDefault="4A51C9E5" w14:paraId="11A2B555" w14:textId="5E284187">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Disabilities, Opportunities, Internetworking, and Technology (DO-IT). (2021)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How can I develop a support network?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text=A%20support%20network%20refers%20to,members%2C%20friends%2C%20and%20teachers" r:id="R8296550e977440fd">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https://www.washington.edu/doit/how-can-i-develop-support-network#:~:text=A%20support%20network%20refers%20to,members%2C%20friends%2C%20and%20teachers</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 </w:t>
      </w:r>
    </w:p>
    <w:p w:rsidR="4A51C9E5" w:rsidP="4A51C9E5" w:rsidRDefault="4A51C9E5" w14:paraId="6B3F6196" w14:textId="62211A77">
      <w:pPr>
        <w:pStyle w:val="Normal"/>
        <w:spacing w:line="360" w:lineRule="auto"/>
        <w:jc w:val="left"/>
      </w:pPr>
    </w:p>
    <w:p w:rsidR="7F1742EB" w:rsidP="7F1742EB" w:rsidRDefault="7F1742EB" w14:paraId="012AC87F" w14:textId="39B1E3C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Workday. (2022) </w:t>
      </w:r>
      <w:r w:rsidRPr="7F1742EB" w:rsidR="7F1742EB">
        <w:rPr>
          <w:rFonts w:ascii="Arial" w:hAnsi="Arial" w:eastAsia="Arial" w:cs="Arial"/>
          <w:b w:val="0"/>
          <w:bCs w:val="0"/>
          <w:i w:val="1"/>
          <w:iCs w:val="1"/>
          <w:caps w:val="0"/>
          <w:smallCaps w:val="0"/>
          <w:noProof w:val="0"/>
          <w:color w:val="000000" w:themeColor="text1" w:themeTint="FF" w:themeShade="FF"/>
          <w:sz w:val="22"/>
          <w:szCs w:val="22"/>
          <w:lang w:val="en-GB"/>
        </w:rPr>
        <w:t xml:space="preserve">Find all the support you need. </w:t>
      </w:r>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db165a162dc44f39">
        <w:r w:rsidRPr="7F1742EB" w:rsidR="7F1742EB">
          <w:rPr>
            <w:rStyle w:val="Hyperlink"/>
            <w:rFonts w:ascii="Arial" w:hAnsi="Arial" w:eastAsia="Arial" w:cs="Arial"/>
            <w:b w:val="0"/>
            <w:bCs w:val="0"/>
            <w:i w:val="0"/>
            <w:iCs w:val="0"/>
            <w:caps w:val="0"/>
            <w:smallCaps w:val="0"/>
            <w:strike w:val="0"/>
            <w:dstrike w:val="0"/>
            <w:noProof w:val="0"/>
            <w:sz w:val="22"/>
            <w:szCs w:val="22"/>
            <w:lang w:val="en-GB"/>
          </w:rPr>
          <w:t>https://www.workday.com/en-us/customer-experience/support.html</w:t>
        </w:r>
      </w:hyperlink>
      <w:r w:rsidRPr="7F1742EB" w:rsidR="7F1742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7F1742EB" w:rsidP="7F1742EB" w:rsidRDefault="7F1742EB" w14:paraId="01EC4FF0" w14:textId="3064C160">
      <w:pPr>
        <w:pStyle w:val="Normal"/>
        <w:spacing w:line="360" w:lineRule="auto"/>
        <w:jc w:val="left"/>
      </w:pPr>
    </w:p>
    <w:p w:rsidR="4A51C9E5" w:rsidP="7F1742EB" w:rsidRDefault="4A51C9E5" w14:paraId="665B9D61" w14:textId="18296098">
      <w:pPr>
        <w:pStyle w:val="Normal"/>
        <w:spacing w:line="360" w:lineRule="auto"/>
        <w:jc w:val="left"/>
        <w:rPr>
          <w:rFonts w:ascii="Arial" w:hAnsi="Arial" w:eastAsia="Arial" w:cs="Arial"/>
          <w:b w:val="1"/>
          <w:bCs w:val="1"/>
          <w:i w:val="0"/>
          <w:iCs w:val="0"/>
          <w:caps w:val="0"/>
          <w:smallCaps w:val="0"/>
          <w:noProof w:val="0"/>
          <w:color w:val="414142"/>
          <w:sz w:val="24"/>
          <w:szCs w:val="24"/>
          <w:u w:val="single"/>
          <w:lang w:val="en-GB"/>
        </w:rPr>
      </w:pPr>
    </w:p>
    <w:p w:rsidR="5A6A5534" w:rsidP="7F1742EB" w:rsidRDefault="5A6A5534" w14:paraId="772F072A" w14:textId="23A75F4C">
      <w:pPr>
        <w:pStyle w:val="Normal"/>
        <w:jc w:val="left"/>
        <w:rPr>
          <w:rFonts w:ascii="Arial" w:hAnsi="Arial" w:eastAsia="Arial" w:cs="Arial"/>
          <w:b w:val="0"/>
          <w:bCs w:val="0"/>
          <w:i w:val="0"/>
          <w:iCs w:val="0"/>
          <w:caps w:val="0"/>
          <w:smallCaps w:val="0"/>
          <w:noProof w:val="0"/>
          <w:color w:val="414142"/>
          <w:sz w:val="24"/>
          <w:szCs w:val="24"/>
          <w:u w:val="none"/>
          <w:lang w:val="en-GB"/>
        </w:rPr>
      </w:pPr>
    </w:p>
    <w:sectPr>
      <w:pgSz w:w="11906" w:h="16838" w:orient="portrait"/>
      <w:pgMar w:top="1440" w:right="1440" w:bottom="1440" w:left="1440" w:header="720" w:footer="720" w:gutter="0"/>
      <w:cols w:space="720"/>
      <w:docGrid w:linePitch="360"/>
      <w:headerReference w:type="default" r:id="Rb8a5645af9714b6b"/>
      <w:footerReference w:type="default" r:id="Rdda11097d8e24f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1742EB" w:rsidTr="7F1742EB" w14:paraId="176DE5A5">
      <w:tc>
        <w:tcPr>
          <w:tcW w:w="3005" w:type="dxa"/>
          <w:tcMar/>
        </w:tcPr>
        <w:p w:rsidR="7F1742EB" w:rsidP="7F1742EB" w:rsidRDefault="7F1742EB" w14:paraId="043EC4A8" w14:textId="78078C0D">
          <w:pPr>
            <w:pStyle w:val="Header"/>
            <w:bidi w:val="0"/>
            <w:ind w:left="-115"/>
            <w:jc w:val="left"/>
          </w:pPr>
          <w:r w:rsidR="7F1742EB">
            <w:rPr/>
            <w:t>Dr Azora</w:t>
          </w:r>
        </w:p>
      </w:tc>
      <w:tc>
        <w:tcPr>
          <w:tcW w:w="3005" w:type="dxa"/>
          <w:tcMar/>
        </w:tcPr>
        <w:p w:rsidR="7F1742EB" w:rsidP="7F1742EB" w:rsidRDefault="7F1742EB" w14:paraId="1CCEEBC2" w14:textId="5CE22943">
          <w:pPr>
            <w:pStyle w:val="Header"/>
            <w:bidi w:val="0"/>
            <w:jc w:val="center"/>
          </w:pPr>
          <w:r>
            <w:fldChar w:fldCharType="begin"/>
          </w:r>
          <w:r>
            <w:instrText xml:space="preserve">PAGE</w:instrText>
          </w:r>
          <w:r>
            <w:fldChar w:fldCharType="separate"/>
          </w:r>
          <w:r>
            <w:fldChar w:fldCharType="end"/>
          </w:r>
        </w:p>
      </w:tc>
      <w:tc>
        <w:tcPr>
          <w:tcW w:w="3005" w:type="dxa"/>
          <w:tcMar/>
        </w:tcPr>
        <w:p w:rsidR="7F1742EB" w:rsidP="7F1742EB" w:rsidRDefault="7F1742EB" w14:paraId="55A084EB" w14:textId="77302302">
          <w:pPr>
            <w:pStyle w:val="Header"/>
            <w:bidi w:val="0"/>
            <w:ind w:right="-115"/>
            <w:jc w:val="right"/>
          </w:pPr>
          <w:r w:rsidR="7F1742EB">
            <w:rPr/>
            <w:t>BMHP5014_BIRM</w:t>
          </w:r>
        </w:p>
      </w:tc>
    </w:tr>
  </w:tbl>
  <w:p w:rsidR="7F1742EB" w:rsidP="7F1742EB" w:rsidRDefault="7F1742EB" w14:paraId="5628495C" w14:textId="4B1B7D0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1742EB" w:rsidTr="7F1742EB" w14:paraId="730AB9D9">
      <w:tc>
        <w:tcPr>
          <w:tcW w:w="3005" w:type="dxa"/>
          <w:tcMar/>
        </w:tcPr>
        <w:p w:rsidR="7F1742EB" w:rsidP="7F1742EB" w:rsidRDefault="7F1742EB" w14:paraId="4480F351" w14:textId="24E89A4A">
          <w:pPr>
            <w:pStyle w:val="Header"/>
            <w:bidi w:val="0"/>
            <w:ind w:left="-115"/>
            <w:jc w:val="left"/>
          </w:pPr>
          <w:r w:rsidR="7F1742EB">
            <w:rPr/>
            <w:t>Kamilah Maynard</w:t>
          </w:r>
        </w:p>
      </w:tc>
      <w:tc>
        <w:tcPr>
          <w:tcW w:w="3005" w:type="dxa"/>
          <w:tcMar/>
        </w:tcPr>
        <w:p w:rsidR="7F1742EB" w:rsidP="7F1742EB" w:rsidRDefault="7F1742EB" w14:paraId="55D6E1F2" w14:textId="711A84D0">
          <w:pPr>
            <w:pStyle w:val="Header"/>
            <w:bidi w:val="0"/>
            <w:jc w:val="center"/>
          </w:pPr>
        </w:p>
      </w:tc>
      <w:tc>
        <w:tcPr>
          <w:tcW w:w="3005" w:type="dxa"/>
          <w:tcMar/>
        </w:tcPr>
        <w:p w:rsidR="7F1742EB" w:rsidP="7F1742EB" w:rsidRDefault="7F1742EB" w14:paraId="45571B64" w14:textId="7936AAE9">
          <w:pPr>
            <w:pStyle w:val="Header"/>
            <w:bidi w:val="0"/>
            <w:ind w:right="-115"/>
            <w:jc w:val="right"/>
          </w:pPr>
          <w:r w:rsidR="7F1742EB">
            <w:rPr/>
            <w:t>2014670</w:t>
          </w:r>
        </w:p>
      </w:tc>
    </w:tr>
  </w:tbl>
  <w:p w:rsidR="7F1742EB" w:rsidP="7F1742EB" w:rsidRDefault="7F1742EB" w14:paraId="0A066A3F" w14:textId="05E6FE98">
    <w:pPr>
      <w:pStyle w:val="Header"/>
      <w:bidi w:val="0"/>
    </w:pPr>
  </w:p>
</w:hdr>
</file>

<file path=word/intelligence2.xml><?xml version="1.0" encoding="utf-8"?>
<int2:intelligence xmlns:int2="http://schemas.microsoft.com/office/intelligence/2020/intelligence">
  <int2:observations>
    <int2:textHash int2:hashCode="EwcH4FIhM1SZFy" int2:id="wMhOlr7Z">
      <int2:state int2:type="AugLoop_Text_Critique" int2:value="Rejected"/>
    </int2:textHash>
    <int2:textHash int2:hashCode="qWtZ6R56raduyi" int2:id="HuYsFSmh">
      <int2:state int2:type="AugLoop_Text_Critique" int2:value="Rejected"/>
    </int2:textHash>
    <int2:textHash int2:hashCode="5xEQTl56SZ+tTh" int2:id="41wuNSUH">
      <int2:state int2:type="AugLoop_Text_Critique" int2:value="Rejected"/>
    </int2:textHash>
    <int2:textHash int2:hashCode="YqqI4Vi4b11W3T" int2:id="EBn549FD">
      <int2:state int2:type="AugLoop_Text_Critique" int2:value="Rejected"/>
    </int2:textHash>
    <int2:textHash int2:hashCode="d4ZGUQZx9hWPon" int2:id="aGCWdfER">
      <int2:state int2:type="LegacyProofing" int2:value="Rejected"/>
    </int2:textHash>
    <int2:textHash int2:hashCode="wbSaN6s10j4AVw" int2:id="RZIZ64vR">
      <int2:state int2:type="LegacyProofing" int2:value="Rejected"/>
    </int2:textHash>
    <int2:textHash int2:hashCode="Ajy77LSzTuJBW8" int2:id="yF4c6yJd">
      <int2:state int2:type="LegacyProofing" int2:value="Rejected"/>
    </int2:textHash>
    <int2:textHash int2:hashCode="kuku5Ek2vmv0CX" int2:id="jpzJL1KS">
      <int2:state int2:type="LegacyProofing" int2:value="Rejected"/>
    </int2:textHash>
    <int2:textHash int2:hashCode="+kCtfWqqhCZjeC" int2:id="TBrt8wot">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698605"/>
    <w:rsid w:val="0000A55F"/>
    <w:rsid w:val="0008F41F"/>
    <w:rsid w:val="00219BE2"/>
    <w:rsid w:val="00330C3C"/>
    <w:rsid w:val="0039627E"/>
    <w:rsid w:val="003D7E5A"/>
    <w:rsid w:val="003F0B5D"/>
    <w:rsid w:val="007E4526"/>
    <w:rsid w:val="008314D4"/>
    <w:rsid w:val="008BC799"/>
    <w:rsid w:val="0094389B"/>
    <w:rsid w:val="00B07915"/>
    <w:rsid w:val="00B7B267"/>
    <w:rsid w:val="00E3D3EB"/>
    <w:rsid w:val="0109684D"/>
    <w:rsid w:val="01146270"/>
    <w:rsid w:val="011BEA9A"/>
    <w:rsid w:val="012C2203"/>
    <w:rsid w:val="01412A56"/>
    <w:rsid w:val="0152DEB0"/>
    <w:rsid w:val="0154B62B"/>
    <w:rsid w:val="015B630F"/>
    <w:rsid w:val="017B2111"/>
    <w:rsid w:val="0188E049"/>
    <w:rsid w:val="0197D219"/>
    <w:rsid w:val="019FD0B2"/>
    <w:rsid w:val="01E257A5"/>
    <w:rsid w:val="01F0D484"/>
    <w:rsid w:val="0219D9A4"/>
    <w:rsid w:val="02726EA0"/>
    <w:rsid w:val="027859D8"/>
    <w:rsid w:val="02DE5B7D"/>
    <w:rsid w:val="02F0868C"/>
    <w:rsid w:val="0316F172"/>
    <w:rsid w:val="03255F2A"/>
    <w:rsid w:val="0331D60C"/>
    <w:rsid w:val="03384621"/>
    <w:rsid w:val="035B10CB"/>
    <w:rsid w:val="037308D0"/>
    <w:rsid w:val="038A680B"/>
    <w:rsid w:val="038CA4E5"/>
    <w:rsid w:val="0390B3DC"/>
    <w:rsid w:val="039547A9"/>
    <w:rsid w:val="03CFCCAC"/>
    <w:rsid w:val="03E12251"/>
    <w:rsid w:val="043D9B9C"/>
    <w:rsid w:val="0459CD9F"/>
    <w:rsid w:val="049892BF"/>
    <w:rsid w:val="050330E4"/>
    <w:rsid w:val="051C9744"/>
    <w:rsid w:val="05287BC1"/>
    <w:rsid w:val="05312A85"/>
    <w:rsid w:val="05493E21"/>
    <w:rsid w:val="05598139"/>
    <w:rsid w:val="0564B611"/>
    <w:rsid w:val="0565D270"/>
    <w:rsid w:val="0573195E"/>
    <w:rsid w:val="057CF2B2"/>
    <w:rsid w:val="05B89844"/>
    <w:rsid w:val="060F33B0"/>
    <w:rsid w:val="061BA450"/>
    <w:rsid w:val="065DD09A"/>
    <w:rsid w:val="06657916"/>
    <w:rsid w:val="066976CE"/>
    <w:rsid w:val="0671A161"/>
    <w:rsid w:val="06B709D4"/>
    <w:rsid w:val="06C445A7"/>
    <w:rsid w:val="06E14CB8"/>
    <w:rsid w:val="06EF8C2B"/>
    <w:rsid w:val="070FC7FF"/>
    <w:rsid w:val="07206B77"/>
    <w:rsid w:val="075D4592"/>
    <w:rsid w:val="07849C4D"/>
    <w:rsid w:val="0788E777"/>
    <w:rsid w:val="07916E61"/>
    <w:rsid w:val="07A46F87"/>
    <w:rsid w:val="0801558E"/>
    <w:rsid w:val="0806D9A1"/>
    <w:rsid w:val="080C277E"/>
    <w:rsid w:val="080DB3A2"/>
    <w:rsid w:val="0833C100"/>
    <w:rsid w:val="08490B97"/>
    <w:rsid w:val="087495A6"/>
    <w:rsid w:val="088B5C8C"/>
    <w:rsid w:val="08B385E6"/>
    <w:rsid w:val="08B5800B"/>
    <w:rsid w:val="08E23EAA"/>
    <w:rsid w:val="08E66805"/>
    <w:rsid w:val="08F11905"/>
    <w:rsid w:val="0900E085"/>
    <w:rsid w:val="0900E085"/>
    <w:rsid w:val="09156D32"/>
    <w:rsid w:val="09206CAE"/>
    <w:rsid w:val="09403FE8"/>
    <w:rsid w:val="098632F6"/>
    <w:rsid w:val="0998EFC0"/>
    <w:rsid w:val="099F3981"/>
    <w:rsid w:val="09A0298A"/>
    <w:rsid w:val="09A11790"/>
    <w:rsid w:val="09BDBEB3"/>
    <w:rsid w:val="09EEAA96"/>
    <w:rsid w:val="0A0BC32C"/>
    <w:rsid w:val="0A272CED"/>
    <w:rsid w:val="0A59E4DF"/>
    <w:rsid w:val="0A694710"/>
    <w:rsid w:val="0A7E700B"/>
    <w:rsid w:val="0A9D647E"/>
    <w:rsid w:val="0AC08839"/>
    <w:rsid w:val="0ADFA758"/>
    <w:rsid w:val="0AF1F016"/>
    <w:rsid w:val="0AF3DFAA"/>
    <w:rsid w:val="0B13E434"/>
    <w:rsid w:val="0B194204"/>
    <w:rsid w:val="0B27C82C"/>
    <w:rsid w:val="0B2EF601"/>
    <w:rsid w:val="0B3538A0"/>
    <w:rsid w:val="0B3AB125"/>
    <w:rsid w:val="0B80AC59"/>
    <w:rsid w:val="0B8FAA6F"/>
    <w:rsid w:val="0B97B6CA"/>
    <w:rsid w:val="0BC2A6EF"/>
    <w:rsid w:val="0BC2C851"/>
    <w:rsid w:val="0BC2FD4E"/>
    <w:rsid w:val="0BC8C2BD"/>
    <w:rsid w:val="0BCE7A40"/>
    <w:rsid w:val="0BEB26A8"/>
    <w:rsid w:val="0BF125A6"/>
    <w:rsid w:val="0C1E08C7"/>
    <w:rsid w:val="0C286F52"/>
    <w:rsid w:val="0C32AA23"/>
    <w:rsid w:val="0C5ACB97"/>
    <w:rsid w:val="0C621CFD"/>
    <w:rsid w:val="0C644620"/>
    <w:rsid w:val="0C64DF84"/>
    <w:rsid w:val="0C8DC077"/>
    <w:rsid w:val="0CAA6353"/>
    <w:rsid w:val="0CC472C1"/>
    <w:rsid w:val="0CCAAAA1"/>
    <w:rsid w:val="0CE8CAB4"/>
    <w:rsid w:val="0D0DDA43"/>
    <w:rsid w:val="0D33872B"/>
    <w:rsid w:val="0D338DA6"/>
    <w:rsid w:val="0D5E7750"/>
    <w:rsid w:val="0D609550"/>
    <w:rsid w:val="0D75D3C0"/>
    <w:rsid w:val="0D8D1181"/>
    <w:rsid w:val="0D9F49A3"/>
    <w:rsid w:val="0DBAE415"/>
    <w:rsid w:val="0DC10B76"/>
    <w:rsid w:val="0DCE0DB7"/>
    <w:rsid w:val="0DF83703"/>
    <w:rsid w:val="0E1E8141"/>
    <w:rsid w:val="0E34A6DB"/>
    <w:rsid w:val="0E4633B4"/>
    <w:rsid w:val="0E4B84F6"/>
    <w:rsid w:val="0E504F3E"/>
    <w:rsid w:val="0E76CEEA"/>
    <w:rsid w:val="0E81A4A0"/>
    <w:rsid w:val="0EB10571"/>
    <w:rsid w:val="0EC23D77"/>
    <w:rsid w:val="0ECF578C"/>
    <w:rsid w:val="0ED3BF46"/>
    <w:rsid w:val="0EEB8123"/>
    <w:rsid w:val="0F1254FF"/>
    <w:rsid w:val="0F1AB121"/>
    <w:rsid w:val="0F1F0E30"/>
    <w:rsid w:val="0F22D72B"/>
    <w:rsid w:val="0F2F7485"/>
    <w:rsid w:val="0F3872FB"/>
    <w:rsid w:val="0FA7E5A7"/>
    <w:rsid w:val="0FAD21B9"/>
    <w:rsid w:val="0FB50CDF"/>
    <w:rsid w:val="0FC979EE"/>
    <w:rsid w:val="0FE2362E"/>
    <w:rsid w:val="101752C9"/>
    <w:rsid w:val="1044E57B"/>
    <w:rsid w:val="1059E2EE"/>
    <w:rsid w:val="1062DFE8"/>
    <w:rsid w:val="10633461"/>
    <w:rsid w:val="10757F2C"/>
    <w:rsid w:val="10774358"/>
    <w:rsid w:val="107D1117"/>
    <w:rsid w:val="1093C4FF"/>
    <w:rsid w:val="109EB838"/>
    <w:rsid w:val="10A3445F"/>
    <w:rsid w:val="10B8A4B7"/>
    <w:rsid w:val="10BDB98B"/>
    <w:rsid w:val="10BE27D4"/>
    <w:rsid w:val="10CE3F4E"/>
    <w:rsid w:val="10D1A6F3"/>
    <w:rsid w:val="10D99813"/>
    <w:rsid w:val="10EFAF93"/>
    <w:rsid w:val="10F179EA"/>
    <w:rsid w:val="10F875D3"/>
    <w:rsid w:val="1161319A"/>
    <w:rsid w:val="1165A89B"/>
    <w:rsid w:val="117B220E"/>
    <w:rsid w:val="119709B0"/>
    <w:rsid w:val="11B94562"/>
    <w:rsid w:val="11C8BF40"/>
    <w:rsid w:val="11EFEDDD"/>
    <w:rsid w:val="1202CFE4"/>
    <w:rsid w:val="1214420A"/>
    <w:rsid w:val="125989EC"/>
    <w:rsid w:val="12FECB31"/>
    <w:rsid w:val="1315E455"/>
    <w:rsid w:val="132453E9"/>
    <w:rsid w:val="1333143A"/>
    <w:rsid w:val="134D84EA"/>
    <w:rsid w:val="136C1821"/>
    <w:rsid w:val="137979C7"/>
    <w:rsid w:val="139A7D73"/>
    <w:rsid w:val="13A2C8AF"/>
    <w:rsid w:val="13A634B4"/>
    <w:rsid w:val="13B49077"/>
    <w:rsid w:val="13DF6D71"/>
    <w:rsid w:val="13E7F1D0"/>
    <w:rsid w:val="13E8423A"/>
    <w:rsid w:val="13EF3372"/>
    <w:rsid w:val="143985FD"/>
    <w:rsid w:val="146F5805"/>
    <w:rsid w:val="14819993"/>
    <w:rsid w:val="14DF40DB"/>
    <w:rsid w:val="14E0B680"/>
    <w:rsid w:val="14E1AF5B"/>
    <w:rsid w:val="14FD2DF6"/>
    <w:rsid w:val="15071EAE"/>
    <w:rsid w:val="151D6458"/>
    <w:rsid w:val="155900FE"/>
    <w:rsid w:val="15819683"/>
    <w:rsid w:val="159208EE"/>
    <w:rsid w:val="15AD9BD6"/>
    <w:rsid w:val="15AFC6E5"/>
    <w:rsid w:val="15BBCA50"/>
    <w:rsid w:val="15E3058A"/>
    <w:rsid w:val="15E88580"/>
    <w:rsid w:val="16033AE0"/>
    <w:rsid w:val="160B2866"/>
    <w:rsid w:val="16122E5E"/>
    <w:rsid w:val="16266FE3"/>
    <w:rsid w:val="167C184F"/>
    <w:rsid w:val="16858ECC"/>
    <w:rsid w:val="168CB685"/>
    <w:rsid w:val="16B426FF"/>
    <w:rsid w:val="16E67311"/>
    <w:rsid w:val="171480C2"/>
    <w:rsid w:val="171E97C2"/>
    <w:rsid w:val="179E4A2D"/>
    <w:rsid w:val="179FFC6C"/>
    <w:rsid w:val="17B50407"/>
    <w:rsid w:val="17BA9B37"/>
    <w:rsid w:val="17BFB4F1"/>
    <w:rsid w:val="17C24044"/>
    <w:rsid w:val="17C7A000"/>
    <w:rsid w:val="180D337A"/>
    <w:rsid w:val="18460704"/>
    <w:rsid w:val="18469C8E"/>
    <w:rsid w:val="184FF760"/>
    <w:rsid w:val="1855051A"/>
    <w:rsid w:val="187BF790"/>
    <w:rsid w:val="188B0A7C"/>
    <w:rsid w:val="1893D4EB"/>
    <w:rsid w:val="18E767A7"/>
    <w:rsid w:val="190FE3DD"/>
    <w:rsid w:val="190FE3DD"/>
    <w:rsid w:val="192E5B09"/>
    <w:rsid w:val="193C1A56"/>
    <w:rsid w:val="1943628C"/>
    <w:rsid w:val="194E9E65"/>
    <w:rsid w:val="1968042B"/>
    <w:rsid w:val="19920DC9"/>
    <w:rsid w:val="1993956D"/>
    <w:rsid w:val="199FD3CA"/>
    <w:rsid w:val="19A36606"/>
    <w:rsid w:val="19A551D4"/>
    <w:rsid w:val="19F0D57B"/>
    <w:rsid w:val="1A140D4F"/>
    <w:rsid w:val="1A1DFD22"/>
    <w:rsid w:val="1A1EDD1A"/>
    <w:rsid w:val="1A1EDD1A"/>
    <w:rsid w:val="1A77BF65"/>
    <w:rsid w:val="1A9185B3"/>
    <w:rsid w:val="1AABB43E"/>
    <w:rsid w:val="1AE43EBB"/>
    <w:rsid w:val="1AE43EBB"/>
    <w:rsid w:val="1AF0B3C0"/>
    <w:rsid w:val="1AFFBEA2"/>
    <w:rsid w:val="1B26EC4A"/>
    <w:rsid w:val="1B2F65CE"/>
    <w:rsid w:val="1B37AC92"/>
    <w:rsid w:val="1B382721"/>
    <w:rsid w:val="1B389431"/>
    <w:rsid w:val="1B44D43C"/>
    <w:rsid w:val="1BB9CD83"/>
    <w:rsid w:val="1BD640FB"/>
    <w:rsid w:val="1BDC7942"/>
    <w:rsid w:val="1C00CA88"/>
    <w:rsid w:val="1C138FC6"/>
    <w:rsid w:val="1C3486A0"/>
    <w:rsid w:val="1C348F7C"/>
    <w:rsid w:val="1C4497E2"/>
    <w:rsid w:val="1C57C704"/>
    <w:rsid w:val="1C887BA5"/>
    <w:rsid w:val="1CB0181C"/>
    <w:rsid w:val="1CB040B8"/>
    <w:rsid w:val="1CBEBF63"/>
    <w:rsid w:val="1CC2BCAB"/>
    <w:rsid w:val="1D1A0DB1"/>
    <w:rsid w:val="1D32B5B4"/>
    <w:rsid w:val="1D806E6B"/>
    <w:rsid w:val="1D8E9817"/>
    <w:rsid w:val="1D9ACE1E"/>
    <w:rsid w:val="1D9C9AE9"/>
    <w:rsid w:val="1DBC9874"/>
    <w:rsid w:val="1DE00492"/>
    <w:rsid w:val="1DE82A23"/>
    <w:rsid w:val="1DEEF016"/>
    <w:rsid w:val="1E16D3AF"/>
    <w:rsid w:val="1E17C100"/>
    <w:rsid w:val="1E382226"/>
    <w:rsid w:val="1E3FB4A2"/>
    <w:rsid w:val="1E428AC9"/>
    <w:rsid w:val="1E6EC12C"/>
    <w:rsid w:val="1E708F02"/>
    <w:rsid w:val="1E76D729"/>
    <w:rsid w:val="1E7FCA81"/>
    <w:rsid w:val="1E942C75"/>
    <w:rsid w:val="1EA11750"/>
    <w:rsid w:val="1EB54888"/>
    <w:rsid w:val="1ED1F342"/>
    <w:rsid w:val="1EF8F3E1"/>
    <w:rsid w:val="1F1CB0F2"/>
    <w:rsid w:val="1F2B424C"/>
    <w:rsid w:val="1F3B4B27"/>
    <w:rsid w:val="1F615572"/>
    <w:rsid w:val="1F744F97"/>
    <w:rsid w:val="1F81D2E2"/>
    <w:rsid w:val="1F8661F3"/>
    <w:rsid w:val="1F8997A9"/>
    <w:rsid w:val="1FB2FBD7"/>
    <w:rsid w:val="1FC01C67"/>
    <w:rsid w:val="1FD8887E"/>
    <w:rsid w:val="2012A78A"/>
    <w:rsid w:val="20149358"/>
    <w:rsid w:val="203E7CC6"/>
    <w:rsid w:val="205038EA"/>
    <w:rsid w:val="205B0945"/>
    <w:rsid w:val="2092545C"/>
    <w:rsid w:val="20AE6BBB"/>
    <w:rsid w:val="20FD94E8"/>
    <w:rsid w:val="2136418B"/>
    <w:rsid w:val="213BFDCA"/>
    <w:rsid w:val="214CCBFE"/>
    <w:rsid w:val="2169631D"/>
    <w:rsid w:val="2178ED5E"/>
    <w:rsid w:val="21AE77EB"/>
    <w:rsid w:val="21BB1D63"/>
    <w:rsid w:val="21F2A007"/>
    <w:rsid w:val="2220881D"/>
    <w:rsid w:val="222E24BD"/>
    <w:rsid w:val="2242A4B7"/>
    <w:rsid w:val="22B3DCE4"/>
    <w:rsid w:val="22C43574"/>
    <w:rsid w:val="22CD7CA6"/>
    <w:rsid w:val="22E9AB6E"/>
    <w:rsid w:val="2305337E"/>
    <w:rsid w:val="231B134B"/>
    <w:rsid w:val="231F782A"/>
    <w:rsid w:val="23210487"/>
    <w:rsid w:val="2367F993"/>
    <w:rsid w:val="23A05BF0"/>
    <w:rsid w:val="23B4EDDF"/>
    <w:rsid w:val="23BD919C"/>
    <w:rsid w:val="23C44604"/>
    <w:rsid w:val="23DE7518"/>
    <w:rsid w:val="243C80C4"/>
    <w:rsid w:val="244E27E5"/>
    <w:rsid w:val="247C2D27"/>
    <w:rsid w:val="24857BCF"/>
    <w:rsid w:val="24861533"/>
    <w:rsid w:val="249FA27A"/>
    <w:rsid w:val="24D2BB87"/>
    <w:rsid w:val="24D8D7CA"/>
    <w:rsid w:val="24EA459C"/>
    <w:rsid w:val="2511EDE9"/>
    <w:rsid w:val="2597BA4D"/>
    <w:rsid w:val="25A2B919"/>
    <w:rsid w:val="25BB603A"/>
    <w:rsid w:val="25D14418"/>
    <w:rsid w:val="25DE4D23"/>
    <w:rsid w:val="25F5C0A0"/>
    <w:rsid w:val="261445D2"/>
    <w:rsid w:val="26203D21"/>
    <w:rsid w:val="265956DA"/>
    <w:rsid w:val="267F0E14"/>
    <w:rsid w:val="2682C74E"/>
    <w:rsid w:val="26C84B8A"/>
    <w:rsid w:val="26E4572C"/>
    <w:rsid w:val="26EC3588"/>
    <w:rsid w:val="270BFD6E"/>
    <w:rsid w:val="274EE035"/>
    <w:rsid w:val="275AF929"/>
    <w:rsid w:val="276D40C5"/>
    <w:rsid w:val="27EB403E"/>
    <w:rsid w:val="27EE846E"/>
    <w:rsid w:val="28056F52"/>
    <w:rsid w:val="280CB695"/>
    <w:rsid w:val="2810788C"/>
    <w:rsid w:val="28174442"/>
    <w:rsid w:val="281E9756"/>
    <w:rsid w:val="281E97AF"/>
    <w:rsid w:val="2828EF7D"/>
    <w:rsid w:val="28374022"/>
    <w:rsid w:val="2865EBC6"/>
    <w:rsid w:val="28661B2A"/>
    <w:rsid w:val="28A3491F"/>
    <w:rsid w:val="28B73254"/>
    <w:rsid w:val="28B9DA6B"/>
    <w:rsid w:val="28C6A51D"/>
    <w:rsid w:val="28F212CE"/>
    <w:rsid w:val="290DEA26"/>
    <w:rsid w:val="2915B34D"/>
    <w:rsid w:val="29350986"/>
    <w:rsid w:val="2993F961"/>
    <w:rsid w:val="29A70488"/>
    <w:rsid w:val="29B362F5"/>
    <w:rsid w:val="29BE5E57"/>
    <w:rsid w:val="29C4BFDE"/>
    <w:rsid w:val="29D1E75B"/>
    <w:rsid w:val="29DC465F"/>
    <w:rsid w:val="2A01BC27"/>
    <w:rsid w:val="2A01EA98"/>
    <w:rsid w:val="2A01EB8B"/>
    <w:rsid w:val="2A43F455"/>
    <w:rsid w:val="2A5302B5"/>
    <w:rsid w:val="2A53B5DD"/>
    <w:rsid w:val="2A6A97E8"/>
    <w:rsid w:val="2A97E831"/>
    <w:rsid w:val="2AA18AEA"/>
    <w:rsid w:val="2AB3C8A6"/>
    <w:rsid w:val="2AB80C1C"/>
    <w:rsid w:val="2ADA3BA0"/>
    <w:rsid w:val="2ADF7AF3"/>
    <w:rsid w:val="2AEF1474"/>
    <w:rsid w:val="2AF3AE44"/>
    <w:rsid w:val="2AF9ACFF"/>
    <w:rsid w:val="2B46F6E4"/>
    <w:rsid w:val="2B59B57B"/>
    <w:rsid w:val="2B89DE04"/>
    <w:rsid w:val="2B8E0621"/>
    <w:rsid w:val="2BD7DED3"/>
    <w:rsid w:val="2BEDE28A"/>
    <w:rsid w:val="2C06FBD1"/>
    <w:rsid w:val="2C15D90B"/>
    <w:rsid w:val="2C4BBC9E"/>
    <w:rsid w:val="2C4DAFDF"/>
    <w:rsid w:val="2C53A347"/>
    <w:rsid w:val="2C7EB6A9"/>
    <w:rsid w:val="2CA3B5D5"/>
    <w:rsid w:val="2CB0821E"/>
    <w:rsid w:val="2CC3B440"/>
    <w:rsid w:val="2CCDBE74"/>
    <w:rsid w:val="2CE0343A"/>
    <w:rsid w:val="2D14203E"/>
    <w:rsid w:val="2D633AC4"/>
    <w:rsid w:val="2D72D9F7"/>
    <w:rsid w:val="2D73AF34"/>
    <w:rsid w:val="2DEC7C2C"/>
    <w:rsid w:val="2DF2F1D2"/>
    <w:rsid w:val="2E3F8636"/>
    <w:rsid w:val="2E4C527F"/>
    <w:rsid w:val="2E67C9E1"/>
    <w:rsid w:val="2E7A75AB"/>
    <w:rsid w:val="2E7E97A6"/>
    <w:rsid w:val="2E92F8E2"/>
    <w:rsid w:val="2EAFA2E9"/>
    <w:rsid w:val="2F0EAA58"/>
    <w:rsid w:val="2F25834C"/>
    <w:rsid w:val="2F33ED81"/>
    <w:rsid w:val="2F3FEF86"/>
    <w:rsid w:val="2F6973AE"/>
    <w:rsid w:val="2F7F7117"/>
    <w:rsid w:val="2F80FA6A"/>
    <w:rsid w:val="2F84EAD5"/>
    <w:rsid w:val="2FC52DB6"/>
    <w:rsid w:val="2FC76D62"/>
    <w:rsid w:val="2FDBF139"/>
    <w:rsid w:val="304B87E3"/>
    <w:rsid w:val="305E24A5"/>
    <w:rsid w:val="30A2C90C"/>
    <w:rsid w:val="30A9CF04"/>
    <w:rsid w:val="30FB508F"/>
    <w:rsid w:val="311C03D7"/>
    <w:rsid w:val="311D3C57"/>
    <w:rsid w:val="311EC974"/>
    <w:rsid w:val="3120F532"/>
    <w:rsid w:val="312D66FF"/>
    <w:rsid w:val="3143BD6B"/>
    <w:rsid w:val="3163FED7"/>
    <w:rsid w:val="316D7312"/>
    <w:rsid w:val="31736A43"/>
    <w:rsid w:val="3184A236"/>
    <w:rsid w:val="319566B4"/>
    <w:rsid w:val="319D3CFA"/>
    <w:rsid w:val="31AA2689"/>
    <w:rsid w:val="31BD2A13"/>
    <w:rsid w:val="31C87086"/>
    <w:rsid w:val="31E0CE9A"/>
    <w:rsid w:val="32257110"/>
    <w:rsid w:val="32344A89"/>
    <w:rsid w:val="328BD591"/>
    <w:rsid w:val="329652CD"/>
    <w:rsid w:val="32F3D017"/>
    <w:rsid w:val="32F994D6"/>
    <w:rsid w:val="32FA2659"/>
    <w:rsid w:val="32FD04E7"/>
    <w:rsid w:val="3325A4C1"/>
    <w:rsid w:val="334743B9"/>
    <w:rsid w:val="3348F97B"/>
    <w:rsid w:val="334DE6CE"/>
    <w:rsid w:val="33614A56"/>
    <w:rsid w:val="33A015F4"/>
    <w:rsid w:val="33D23974"/>
    <w:rsid w:val="33E16FC6"/>
    <w:rsid w:val="33E34B50"/>
    <w:rsid w:val="34120DB6"/>
    <w:rsid w:val="3434D00D"/>
    <w:rsid w:val="34525AC6"/>
    <w:rsid w:val="345F6517"/>
    <w:rsid w:val="3489F323"/>
    <w:rsid w:val="349434C6"/>
    <w:rsid w:val="3498555E"/>
    <w:rsid w:val="34A5AC3F"/>
    <w:rsid w:val="34AE72EA"/>
    <w:rsid w:val="34CD0776"/>
    <w:rsid w:val="34E3F25A"/>
    <w:rsid w:val="34F7F05A"/>
    <w:rsid w:val="3558CEE9"/>
    <w:rsid w:val="35906943"/>
    <w:rsid w:val="359ECEEE"/>
    <w:rsid w:val="35C70674"/>
    <w:rsid w:val="35FC64EE"/>
    <w:rsid w:val="3625C384"/>
    <w:rsid w:val="365D4583"/>
    <w:rsid w:val="36842C36"/>
    <w:rsid w:val="368F77CD"/>
    <w:rsid w:val="36B9F5D5"/>
    <w:rsid w:val="36E1D2C6"/>
    <w:rsid w:val="370D4077"/>
    <w:rsid w:val="371A917A"/>
    <w:rsid w:val="3743726D"/>
    <w:rsid w:val="374D1AC8"/>
    <w:rsid w:val="376F6D9B"/>
    <w:rsid w:val="379001E3"/>
    <w:rsid w:val="37A228BF"/>
    <w:rsid w:val="37B3DD9C"/>
    <w:rsid w:val="37DBC745"/>
    <w:rsid w:val="37DCA1EF"/>
    <w:rsid w:val="37DD7418"/>
    <w:rsid w:val="37E96D37"/>
    <w:rsid w:val="380FEA49"/>
    <w:rsid w:val="381FFC97"/>
    <w:rsid w:val="38447984"/>
    <w:rsid w:val="386EBB37"/>
    <w:rsid w:val="3880CB61"/>
    <w:rsid w:val="38AE7455"/>
    <w:rsid w:val="38B558D7"/>
    <w:rsid w:val="38B661DB"/>
    <w:rsid w:val="38CFC2CC"/>
    <w:rsid w:val="38F497EC"/>
    <w:rsid w:val="38F72D97"/>
    <w:rsid w:val="39012DA3"/>
    <w:rsid w:val="3915F518"/>
    <w:rsid w:val="39285C9A"/>
    <w:rsid w:val="394FADFD"/>
    <w:rsid w:val="396B7300"/>
    <w:rsid w:val="3975EF33"/>
    <w:rsid w:val="39791D62"/>
    <w:rsid w:val="399B6EA3"/>
    <w:rsid w:val="399CED18"/>
    <w:rsid w:val="39B6853D"/>
    <w:rsid w:val="39BB9839"/>
    <w:rsid w:val="39FB09AA"/>
    <w:rsid w:val="39FEA886"/>
    <w:rsid w:val="3A480692"/>
    <w:rsid w:val="3A7E28AB"/>
    <w:rsid w:val="3A9CFE04"/>
    <w:rsid w:val="3AAC33FE"/>
    <w:rsid w:val="3ADC32BF"/>
    <w:rsid w:val="3B14EDC3"/>
    <w:rsid w:val="3B38BD79"/>
    <w:rsid w:val="3B3C3C5B"/>
    <w:rsid w:val="3B51E5D6"/>
    <w:rsid w:val="3B5E157E"/>
    <w:rsid w:val="3B8B4614"/>
    <w:rsid w:val="3B94C679"/>
    <w:rsid w:val="3B96814E"/>
    <w:rsid w:val="3BA4B590"/>
    <w:rsid w:val="3BB1F210"/>
    <w:rsid w:val="3BBF654D"/>
    <w:rsid w:val="3BDE62A4"/>
    <w:rsid w:val="3BEE029D"/>
    <w:rsid w:val="3BFFAAC7"/>
    <w:rsid w:val="3C18A23F"/>
    <w:rsid w:val="3C4D006B"/>
    <w:rsid w:val="3C833F3F"/>
    <w:rsid w:val="3C9667D2"/>
    <w:rsid w:val="3CAC137F"/>
    <w:rsid w:val="3CD9D80A"/>
    <w:rsid w:val="3D42FC41"/>
    <w:rsid w:val="3D49277C"/>
    <w:rsid w:val="3D6359B0"/>
    <w:rsid w:val="3D71AA00"/>
    <w:rsid w:val="3DB2B3F1"/>
    <w:rsid w:val="3DC8090F"/>
    <w:rsid w:val="3DCC40F5"/>
    <w:rsid w:val="3DE84BFD"/>
    <w:rsid w:val="3DFFF203"/>
    <w:rsid w:val="3E2C0A14"/>
    <w:rsid w:val="3E49FCE1"/>
    <w:rsid w:val="3E6A426D"/>
    <w:rsid w:val="3ECE7ACD"/>
    <w:rsid w:val="3ED219A9"/>
    <w:rsid w:val="3F53C4C7"/>
    <w:rsid w:val="3F849691"/>
    <w:rsid w:val="3F904DDE"/>
    <w:rsid w:val="3FC3CB92"/>
    <w:rsid w:val="3FCF44A7"/>
    <w:rsid w:val="4011E61F"/>
    <w:rsid w:val="401E8E0E"/>
    <w:rsid w:val="40232962"/>
    <w:rsid w:val="405070D6"/>
    <w:rsid w:val="405ED48D"/>
    <w:rsid w:val="40970A27"/>
    <w:rsid w:val="40C173C0"/>
    <w:rsid w:val="40D529B4"/>
    <w:rsid w:val="40FD2784"/>
    <w:rsid w:val="410B2667"/>
    <w:rsid w:val="411362D9"/>
    <w:rsid w:val="4169D8F5"/>
    <w:rsid w:val="416B1508"/>
    <w:rsid w:val="41791392"/>
    <w:rsid w:val="41D318DA"/>
    <w:rsid w:val="41E30B5B"/>
    <w:rsid w:val="41E4E6F3"/>
    <w:rsid w:val="41EC7D47"/>
    <w:rsid w:val="420588B3"/>
    <w:rsid w:val="4232DA88"/>
    <w:rsid w:val="42B47206"/>
    <w:rsid w:val="42B9B55F"/>
    <w:rsid w:val="42C2E570"/>
    <w:rsid w:val="42CE8AEF"/>
    <w:rsid w:val="42FBB8FA"/>
    <w:rsid w:val="43007B57"/>
    <w:rsid w:val="4308E422"/>
    <w:rsid w:val="4389B374"/>
    <w:rsid w:val="439E3A59"/>
    <w:rsid w:val="43B23DC5"/>
    <w:rsid w:val="44127573"/>
    <w:rsid w:val="4421F575"/>
    <w:rsid w:val="4442BBC8"/>
    <w:rsid w:val="4443C1F9"/>
    <w:rsid w:val="4450BAAE"/>
    <w:rsid w:val="44B5F055"/>
    <w:rsid w:val="44BB96AE"/>
    <w:rsid w:val="450AB99C"/>
    <w:rsid w:val="451AAC1D"/>
    <w:rsid w:val="45291F41"/>
    <w:rsid w:val="455BAD4B"/>
    <w:rsid w:val="4562EED7"/>
    <w:rsid w:val="4586B51A"/>
    <w:rsid w:val="4594E4E3"/>
    <w:rsid w:val="45D12CAF"/>
    <w:rsid w:val="45FBF38F"/>
    <w:rsid w:val="462421BB"/>
    <w:rsid w:val="46391F2E"/>
    <w:rsid w:val="463E8297"/>
    <w:rsid w:val="467DF478"/>
    <w:rsid w:val="4696CEF0"/>
    <w:rsid w:val="469DD3B2"/>
    <w:rsid w:val="46BFB25A"/>
    <w:rsid w:val="470EDEBF"/>
    <w:rsid w:val="47276D46"/>
    <w:rsid w:val="47425D6E"/>
    <w:rsid w:val="47599637"/>
    <w:rsid w:val="47786EA1"/>
    <w:rsid w:val="479A3444"/>
    <w:rsid w:val="47CF2A1D"/>
    <w:rsid w:val="47CFBFA7"/>
    <w:rsid w:val="47D5FD5C"/>
    <w:rsid w:val="47DE2F4D"/>
    <w:rsid w:val="47DFA535"/>
    <w:rsid w:val="47F4CB9F"/>
    <w:rsid w:val="488598BD"/>
    <w:rsid w:val="48CC85A5"/>
    <w:rsid w:val="48D2A1CF"/>
    <w:rsid w:val="48D726DC"/>
    <w:rsid w:val="48D9C65B"/>
    <w:rsid w:val="48E4A86B"/>
    <w:rsid w:val="4963B2D4"/>
    <w:rsid w:val="496AAB07"/>
    <w:rsid w:val="496F0BBC"/>
    <w:rsid w:val="497B1077"/>
    <w:rsid w:val="498AEE38"/>
    <w:rsid w:val="49909C00"/>
    <w:rsid w:val="49B12A6F"/>
    <w:rsid w:val="49C926ED"/>
    <w:rsid w:val="49E678B6"/>
    <w:rsid w:val="4A29B7DE"/>
    <w:rsid w:val="4A51C9E5"/>
    <w:rsid w:val="4A59FAB0"/>
    <w:rsid w:val="4A5F0E08"/>
    <w:rsid w:val="4A726A4F"/>
    <w:rsid w:val="4A7FD5F0"/>
    <w:rsid w:val="4A9E1D01"/>
    <w:rsid w:val="4AADA6A8"/>
    <w:rsid w:val="4AB11CF1"/>
    <w:rsid w:val="4AB1BB83"/>
    <w:rsid w:val="4AB3250C"/>
    <w:rsid w:val="4AC1B74A"/>
    <w:rsid w:val="4B2254B4"/>
    <w:rsid w:val="4B5498C6"/>
    <w:rsid w:val="4B5A7A12"/>
    <w:rsid w:val="4B64F74E"/>
    <w:rsid w:val="4B6A4013"/>
    <w:rsid w:val="4B73608D"/>
    <w:rsid w:val="4B9B66AD"/>
    <w:rsid w:val="4BA94C81"/>
    <w:rsid w:val="4BC507A5"/>
    <w:rsid w:val="4C2F335C"/>
    <w:rsid w:val="4C4BDFC4"/>
    <w:rsid w:val="4C50CCBB"/>
    <w:rsid w:val="4C57F03E"/>
    <w:rsid w:val="4CF9D6A4"/>
    <w:rsid w:val="4D00C7AF"/>
    <w:rsid w:val="4D0F30EE"/>
    <w:rsid w:val="4D12353E"/>
    <w:rsid w:val="4D15CB81"/>
    <w:rsid w:val="4D3FF7AE"/>
    <w:rsid w:val="4D60D806"/>
    <w:rsid w:val="4D7CBA7E"/>
    <w:rsid w:val="4D829A4B"/>
    <w:rsid w:val="4D91C6FF"/>
    <w:rsid w:val="4DA3A3A0"/>
    <w:rsid w:val="4DDE7497"/>
    <w:rsid w:val="4DE2B3C4"/>
    <w:rsid w:val="4E04612D"/>
    <w:rsid w:val="4E08ED9A"/>
    <w:rsid w:val="4E0AB99B"/>
    <w:rsid w:val="4E193077"/>
    <w:rsid w:val="4E3E6BA1"/>
    <w:rsid w:val="4E91EE6D"/>
    <w:rsid w:val="4EB19BE2"/>
    <w:rsid w:val="4EFD2901"/>
    <w:rsid w:val="4EFD72B0"/>
    <w:rsid w:val="4F3010A8"/>
    <w:rsid w:val="4F3BC729"/>
    <w:rsid w:val="4F47C320"/>
    <w:rsid w:val="4F493905"/>
    <w:rsid w:val="4F50D983"/>
    <w:rsid w:val="4F64A81C"/>
    <w:rsid w:val="4F795D9C"/>
    <w:rsid w:val="4F8579D0"/>
    <w:rsid w:val="4F9FA8F2"/>
    <w:rsid w:val="4FD4AFF3"/>
    <w:rsid w:val="4FDD00D1"/>
    <w:rsid w:val="502DEB35"/>
    <w:rsid w:val="50386871"/>
    <w:rsid w:val="506E24D4"/>
    <w:rsid w:val="50F857E8"/>
    <w:rsid w:val="5103FFD9"/>
    <w:rsid w:val="5125BB05"/>
    <w:rsid w:val="5132F397"/>
    <w:rsid w:val="51379B04"/>
    <w:rsid w:val="513941B0"/>
    <w:rsid w:val="513E81CE"/>
    <w:rsid w:val="5142D112"/>
    <w:rsid w:val="5143BA4F"/>
    <w:rsid w:val="515A1B60"/>
    <w:rsid w:val="51B8073C"/>
    <w:rsid w:val="51BEC4FD"/>
    <w:rsid w:val="51C835D7"/>
    <w:rsid w:val="51C9913E"/>
    <w:rsid w:val="51E086B2"/>
    <w:rsid w:val="51ED7335"/>
    <w:rsid w:val="524AD75C"/>
    <w:rsid w:val="5267B16A"/>
    <w:rsid w:val="526C664F"/>
    <w:rsid w:val="528D6FC1"/>
    <w:rsid w:val="52942849"/>
    <w:rsid w:val="52A976D9"/>
    <w:rsid w:val="52AD6827"/>
    <w:rsid w:val="52BB2148"/>
    <w:rsid w:val="52BDB6C9"/>
    <w:rsid w:val="52FBE6A2"/>
    <w:rsid w:val="52FE79D9"/>
    <w:rsid w:val="530B2FF9"/>
    <w:rsid w:val="531EB0AD"/>
    <w:rsid w:val="533CC007"/>
    <w:rsid w:val="535FAAAB"/>
    <w:rsid w:val="53638819"/>
    <w:rsid w:val="539AC5E0"/>
    <w:rsid w:val="53BAEE93"/>
    <w:rsid w:val="53BFA483"/>
    <w:rsid w:val="53D2D3A5"/>
    <w:rsid w:val="53DB1545"/>
    <w:rsid w:val="5403B4E2"/>
    <w:rsid w:val="541F2A8A"/>
    <w:rsid w:val="5437F057"/>
    <w:rsid w:val="543B6485"/>
    <w:rsid w:val="5457FF37"/>
    <w:rsid w:val="54F744BE"/>
    <w:rsid w:val="5509E0B7"/>
    <w:rsid w:val="552A8D08"/>
    <w:rsid w:val="557A52D3"/>
    <w:rsid w:val="5581FC46"/>
    <w:rsid w:val="55AE5F98"/>
    <w:rsid w:val="55BB92A6"/>
    <w:rsid w:val="55BD976A"/>
    <w:rsid w:val="55C495F4"/>
    <w:rsid w:val="55C51083"/>
    <w:rsid w:val="55F5578B"/>
    <w:rsid w:val="55F5B624"/>
    <w:rsid w:val="564CFFE3"/>
    <w:rsid w:val="566638A3"/>
    <w:rsid w:val="567558A1"/>
    <w:rsid w:val="56827E9D"/>
    <w:rsid w:val="5685A343"/>
    <w:rsid w:val="568CD925"/>
    <w:rsid w:val="568F26A5"/>
    <w:rsid w:val="56BCADC7"/>
    <w:rsid w:val="56C63D29"/>
    <w:rsid w:val="56CF55EA"/>
    <w:rsid w:val="56D3E06E"/>
    <w:rsid w:val="56DDB937"/>
    <w:rsid w:val="56E053B4"/>
    <w:rsid w:val="56E73403"/>
    <w:rsid w:val="570697FE"/>
    <w:rsid w:val="57349533"/>
    <w:rsid w:val="573DD603"/>
    <w:rsid w:val="5745309B"/>
    <w:rsid w:val="57544AEA"/>
    <w:rsid w:val="57746357"/>
    <w:rsid w:val="578B0E60"/>
    <w:rsid w:val="57A73ADE"/>
    <w:rsid w:val="57AAB05E"/>
    <w:rsid w:val="57BB1FF6"/>
    <w:rsid w:val="57E9D948"/>
    <w:rsid w:val="58020904"/>
    <w:rsid w:val="58112902"/>
    <w:rsid w:val="58331BCE"/>
    <w:rsid w:val="586F45D7"/>
    <w:rsid w:val="588AE2EA"/>
    <w:rsid w:val="58A327AB"/>
    <w:rsid w:val="58B8B17A"/>
    <w:rsid w:val="58CEE693"/>
    <w:rsid w:val="58D91392"/>
    <w:rsid w:val="58FC36B6"/>
    <w:rsid w:val="59020475"/>
    <w:rsid w:val="592837BD"/>
    <w:rsid w:val="592A62CC"/>
    <w:rsid w:val="59445395"/>
    <w:rsid w:val="59478170"/>
    <w:rsid w:val="5960E479"/>
    <w:rsid w:val="59EB656D"/>
    <w:rsid w:val="5A17F476"/>
    <w:rsid w:val="5A247BC0"/>
    <w:rsid w:val="5A2E8AD3"/>
    <w:rsid w:val="5A3C450C"/>
    <w:rsid w:val="5A5721AA"/>
    <w:rsid w:val="5A6A5534"/>
    <w:rsid w:val="5A6AB6F4"/>
    <w:rsid w:val="5A97DE9B"/>
    <w:rsid w:val="5A9B6110"/>
    <w:rsid w:val="5AD82425"/>
    <w:rsid w:val="5B1B2BAE"/>
    <w:rsid w:val="5B591466"/>
    <w:rsid w:val="5B66EB88"/>
    <w:rsid w:val="5B81F559"/>
    <w:rsid w:val="5B856FD8"/>
    <w:rsid w:val="5B8F8B62"/>
    <w:rsid w:val="5BB65DFB"/>
    <w:rsid w:val="5BBAA526"/>
    <w:rsid w:val="5BDDE58A"/>
    <w:rsid w:val="5BE8EEEE"/>
    <w:rsid w:val="5BF38212"/>
    <w:rsid w:val="5C01799B"/>
    <w:rsid w:val="5C0E93B0"/>
    <w:rsid w:val="5C18A1BE"/>
    <w:rsid w:val="5C51AA8E"/>
    <w:rsid w:val="5C62038E"/>
    <w:rsid w:val="5CAC6A96"/>
    <w:rsid w:val="5CEEE8D7"/>
    <w:rsid w:val="5D4517A8"/>
    <w:rsid w:val="5D4F9538"/>
    <w:rsid w:val="5D9B29CB"/>
    <w:rsid w:val="5DB4721F"/>
    <w:rsid w:val="5DC1B4F0"/>
    <w:rsid w:val="5E162689"/>
    <w:rsid w:val="5E1CE748"/>
    <w:rsid w:val="5E6EDEA3"/>
    <w:rsid w:val="5E8811F4"/>
    <w:rsid w:val="5E8811F4"/>
    <w:rsid w:val="5EA25D52"/>
    <w:rsid w:val="5EC7BFAC"/>
    <w:rsid w:val="5ECC5C4C"/>
    <w:rsid w:val="5EF0B8A2"/>
    <w:rsid w:val="5F09BE0F"/>
    <w:rsid w:val="5F524FDD"/>
    <w:rsid w:val="5F6479B0"/>
    <w:rsid w:val="5F831174"/>
    <w:rsid w:val="5F98C610"/>
    <w:rsid w:val="5F9CF2FF"/>
    <w:rsid w:val="5FA25A42"/>
    <w:rsid w:val="5FDA05E1"/>
    <w:rsid w:val="5FE127CB"/>
    <w:rsid w:val="6009493F"/>
    <w:rsid w:val="602960E3"/>
    <w:rsid w:val="603DA8C2"/>
    <w:rsid w:val="6044A84F"/>
    <w:rsid w:val="606D1F6F"/>
    <w:rsid w:val="607E5A89"/>
    <w:rsid w:val="6095A9C0"/>
    <w:rsid w:val="60A27F95"/>
    <w:rsid w:val="60A61522"/>
    <w:rsid w:val="60CAAAEB"/>
    <w:rsid w:val="60DF1CB9"/>
    <w:rsid w:val="6106E33F"/>
    <w:rsid w:val="610CF4F8"/>
    <w:rsid w:val="61246A1C"/>
    <w:rsid w:val="61606BAD"/>
    <w:rsid w:val="61790C80"/>
    <w:rsid w:val="61B02304"/>
    <w:rsid w:val="61BC9F69"/>
    <w:rsid w:val="620F0890"/>
    <w:rsid w:val="62307B48"/>
    <w:rsid w:val="6235ECB4"/>
    <w:rsid w:val="628B1EF0"/>
    <w:rsid w:val="62B8F437"/>
    <w:rsid w:val="62D9FB04"/>
    <w:rsid w:val="62DB2BE2"/>
    <w:rsid w:val="62EA3A45"/>
    <w:rsid w:val="62F83CDB"/>
    <w:rsid w:val="62FEAFA4"/>
    <w:rsid w:val="630A8120"/>
    <w:rsid w:val="635C908C"/>
    <w:rsid w:val="6364264B"/>
    <w:rsid w:val="6375D6E1"/>
    <w:rsid w:val="637EF71E"/>
    <w:rsid w:val="63ACDF8D"/>
    <w:rsid w:val="63EE2ADA"/>
    <w:rsid w:val="6407D38C"/>
    <w:rsid w:val="64529F0E"/>
    <w:rsid w:val="646D1573"/>
    <w:rsid w:val="64AEA80E"/>
    <w:rsid w:val="64AF33F3"/>
    <w:rsid w:val="64DC7CF9"/>
    <w:rsid w:val="64E634EB"/>
    <w:rsid w:val="64E857D7"/>
    <w:rsid w:val="64FD30D4"/>
    <w:rsid w:val="6511CF17"/>
    <w:rsid w:val="653B0191"/>
    <w:rsid w:val="6545474E"/>
    <w:rsid w:val="65691AE3"/>
    <w:rsid w:val="6589FB3B"/>
    <w:rsid w:val="65A8C02D"/>
    <w:rsid w:val="65BF33B3"/>
    <w:rsid w:val="65CD5526"/>
    <w:rsid w:val="65EE6F6F"/>
    <w:rsid w:val="6608E5D4"/>
    <w:rsid w:val="6613C774"/>
    <w:rsid w:val="662F6D63"/>
    <w:rsid w:val="66396F87"/>
    <w:rsid w:val="664E1702"/>
    <w:rsid w:val="666D1D81"/>
    <w:rsid w:val="6694849F"/>
    <w:rsid w:val="66AF5D22"/>
    <w:rsid w:val="66D2D191"/>
    <w:rsid w:val="66E117AF"/>
    <w:rsid w:val="6703936B"/>
    <w:rsid w:val="672C5EE6"/>
    <w:rsid w:val="674CAF52"/>
    <w:rsid w:val="678DEB19"/>
    <w:rsid w:val="67A9A0A1"/>
    <w:rsid w:val="67CED7B4"/>
    <w:rsid w:val="67CED7B4"/>
    <w:rsid w:val="68388846"/>
    <w:rsid w:val="687A7BBE"/>
    <w:rsid w:val="68805E59"/>
    <w:rsid w:val="688A5A05"/>
    <w:rsid w:val="68957A5C"/>
    <w:rsid w:val="68BECA0C"/>
    <w:rsid w:val="69180720"/>
    <w:rsid w:val="691FF463"/>
    <w:rsid w:val="69255E71"/>
    <w:rsid w:val="692D230E"/>
    <w:rsid w:val="6949D07F"/>
    <w:rsid w:val="6986073B"/>
    <w:rsid w:val="698FD5D9"/>
    <w:rsid w:val="69B8D725"/>
    <w:rsid w:val="69BBC520"/>
    <w:rsid w:val="69D0CD81"/>
    <w:rsid w:val="6A0A7253"/>
    <w:rsid w:val="6A11E59E"/>
    <w:rsid w:val="6A15BA02"/>
    <w:rsid w:val="6A200E23"/>
    <w:rsid w:val="6A3BF9FA"/>
    <w:rsid w:val="6A52B15F"/>
    <w:rsid w:val="6ABBC4C4"/>
    <w:rsid w:val="6AD00917"/>
    <w:rsid w:val="6B3159E6"/>
    <w:rsid w:val="6B37A86C"/>
    <w:rsid w:val="6B7CB087"/>
    <w:rsid w:val="6B9086A7"/>
    <w:rsid w:val="6BD8463C"/>
    <w:rsid w:val="6BDA71B8"/>
    <w:rsid w:val="6BDAB0F9"/>
    <w:rsid w:val="6BF07D7F"/>
    <w:rsid w:val="6C1308EB"/>
    <w:rsid w:val="6C254F4E"/>
    <w:rsid w:val="6C398824"/>
    <w:rsid w:val="6C3C2397"/>
    <w:rsid w:val="6C7A7B0D"/>
    <w:rsid w:val="6C8808D7"/>
    <w:rsid w:val="6C88CAD0"/>
    <w:rsid w:val="6C947961"/>
    <w:rsid w:val="6CCAC781"/>
    <w:rsid w:val="6CF146D0"/>
    <w:rsid w:val="6D51E3AE"/>
    <w:rsid w:val="6D52C1EE"/>
    <w:rsid w:val="6D5CA8BE"/>
    <w:rsid w:val="6D74169D"/>
    <w:rsid w:val="6D789766"/>
    <w:rsid w:val="6D9ECC6A"/>
    <w:rsid w:val="6DF36586"/>
    <w:rsid w:val="6E009431"/>
    <w:rsid w:val="6E01E596"/>
    <w:rsid w:val="6E04F7D0"/>
    <w:rsid w:val="6E07A9D9"/>
    <w:rsid w:val="6E131979"/>
    <w:rsid w:val="6E36694A"/>
    <w:rsid w:val="6E8B8A2E"/>
    <w:rsid w:val="6EA5D35B"/>
    <w:rsid w:val="6EB3598D"/>
    <w:rsid w:val="6EB45149"/>
    <w:rsid w:val="6EC6BDDE"/>
    <w:rsid w:val="6EFC10C0"/>
    <w:rsid w:val="6F0BB0F3"/>
    <w:rsid w:val="6F281E41"/>
    <w:rsid w:val="6F3615CA"/>
    <w:rsid w:val="6F644C3D"/>
    <w:rsid w:val="6F81E0DB"/>
    <w:rsid w:val="6F844DC3"/>
    <w:rsid w:val="6F8C0EB9"/>
    <w:rsid w:val="6F97D60D"/>
    <w:rsid w:val="6FA37A3A"/>
    <w:rsid w:val="6FE7F7A6"/>
    <w:rsid w:val="6FEB2C7D"/>
    <w:rsid w:val="6FEC70E5"/>
    <w:rsid w:val="7036F2D2"/>
    <w:rsid w:val="703C45FF"/>
    <w:rsid w:val="703F846A"/>
    <w:rsid w:val="70517C51"/>
    <w:rsid w:val="70698605"/>
    <w:rsid w:val="706F7C46"/>
    <w:rsid w:val="70D9D3B1"/>
    <w:rsid w:val="70DA693B"/>
    <w:rsid w:val="71001C9E"/>
    <w:rsid w:val="71093142"/>
    <w:rsid w:val="711B789B"/>
    <w:rsid w:val="711D1D34"/>
    <w:rsid w:val="711D43E9"/>
    <w:rsid w:val="71283C7D"/>
    <w:rsid w:val="712B0648"/>
    <w:rsid w:val="71375A8A"/>
    <w:rsid w:val="7156D4B0"/>
    <w:rsid w:val="716C2E74"/>
    <w:rsid w:val="71866820"/>
    <w:rsid w:val="71B1E5DE"/>
    <w:rsid w:val="71B2465D"/>
    <w:rsid w:val="71B2DAB0"/>
    <w:rsid w:val="71F10871"/>
    <w:rsid w:val="71FC6D69"/>
    <w:rsid w:val="723D951F"/>
    <w:rsid w:val="723EDB84"/>
    <w:rsid w:val="7244D1BF"/>
    <w:rsid w:val="72526A96"/>
    <w:rsid w:val="72573F60"/>
    <w:rsid w:val="7275A412"/>
    <w:rsid w:val="7275C758"/>
    <w:rsid w:val="72A9F621"/>
    <w:rsid w:val="72C297AC"/>
    <w:rsid w:val="72CABC74"/>
    <w:rsid w:val="72D9221F"/>
    <w:rsid w:val="72E85147"/>
    <w:rsid w:val="72F134C5"/>
    <w:rsid w:val="73275D72"/>
    <w:rsid w:val="732AE020"/>
    <w:rsid w:val="734EB8EC"/>
    <w:rsid w:val="73608854"/>
    <w:rsid w:val="7365DC50"/>
    <w:rsid w:val="739B988C"/>
    <w:rsid w:val="73C7117A"/>
    <w:rsid w:val="740986ED"/>
    <w:rsid w:val="741874FF"/>
    <w:rsid w:val="74287C9F"/>
    <w:rsid w:val="74332918"/>
    <w:rsid w:val="7472D5E8"/>
    <w:rsid w:val="74856585"/>
    <w:rsid w:val="748D4222"/>
    <w:rsid w:val="74A4D64E"/>
    <w:rsid w:val="74CF4925"/>
    <w:rsid w:val="755EAB55"/>
    <w:rsid w:val="7583A94B"/>
    <w:rsid w:val="759B66F2"/>
    <w:rsid w:val="75CB19E4"/>
    <w:rsid w:val="75EF4CBF"/>
    <w:rsid w:val="75F1CDD1"/>
    <w:rsid w:val="75FAB5BA"/>
    <w:rsid w:val="76071791"/>
    <w:rsid w:val="760A4ABC"/>
    <w:rsid w:val="762FAD16"/>
    <w:rsid w:val="768F0D3F"/>
    <w:rsid w:val="76FA7BB6"/>
    <w:rsid w:val="76FF56C5"/>
    <w:rsid w:val="770BC776"/>
    <w:rsid w:val="771EB197"/>
    <w:rsid w:val="77373753"/>
    <w:rsid w:val="7743BE98"/>
    <w:rsid w:val="77633E82"/>
    <w:rsid w:val="777D6744"/>
    <w:rsid w:val="77939DB6"/>
    <w:rsid w:val="7794AA9F"/>
    <w:rsid w:val="77AC34A9"/>
    <w:rsid w:val="77EAA8EC"/>
    <w:rsid w:val="7805EDC8"/>
    <w:rsid w:val="78222A0F"/>
    <w:rsid w:val="784122B3"/>
    <w:rsid w:val="7846E772"/>
    <w:rsid w:val="7847086D"/>
    <w:rsid w:val="7849F23D"/>
    <w:rsid w:val="78595596"/>
    <w:rsid w:val="785D3030"/>
    <w:rsid w:val="786F05E6"/>
    <w:rsid w:val="7880B5B3"/>
    <w:rsid w:val="78875572"/>
    <w:rsid w:val="7894268D"/>
    <w:rsid w:val="78A67935"/>
    <w:rsid w:val="78ADBEB2"/>
    <w:rsid w:val="78AE1D08"/>
    <w:rsid w:val="792EC262"/>
    <w:rsid w:val="7971FD14"/>
    <w:rsid w:val="79A17C25"/>
    <w:rsid w:val="79B0CB8A"/>
    <w:rsid w:val="79B2DAF7"/>
    <w:rsid w:val="79CE3CD5"/>
    <w:rsid w:val="79CFC9D8"/>
    <w:rsid w:val="79E5C29E"/>
    <w:rsid w:val="79FC1A56"/>
    <w:rsid w:val="7A0CFA98"/>
    <w:rsid w:val="7A3A400A"/>
    <w:rsid w:val="7A4C453E"/>
    <w:rsid w:val="7A5D3196"/>
    <w:rsid w:val="7A858807"/>
    <w:rsid w:val="7AABF79B"/>
    <w:rsid w:val="7B0BCF74"/>
    <w:rsid w:val="7B0D776F"/>
    <w:rsid w:val="7B5E93DB"/>
    <w:rsid w:val="7B6C8B64"/>
    <w:rsid w:val="7B8192FF"/>
    <w:rsid w:val="7BB85675"/>
    <w:rsid w:val="7BBDD3CA"/>
    <w:rsid w:val="7BD502DD"/>
    <w:rsid w:val="7BD6106B"/>
    <w:rsid w:val="7C4634CF"/>
    <w:rsid w:val="7C8F338D"/>
    <w:rsid w:val="7CB68AB5"/>
    <w:rsid w:val="7D05DD97"/>
    <w:rsid w:val="7D1575DA"/>
    <w:rsid w:val="7D427709"/>
    <w:rsid w:val="7D449B5A"/>
    <w:rsid w:val="7D73C758"/>
    <w:rsid w:val="7D7592D3"/>
    <w:rsid w:val="7DC48ECA"/>
    <w:rsid w:val="7DEB4380"/>
    <w:rsid w:val="7DF27EF3"/>
    <w:rsid w:val="7E155CA1"/>
    <w:rsid w:val="7E23E5B0"/>
    <w:rsid w:val="7E26C8E4"/>
    <w:rsid w:val="7E540495"/>
    <w:rsid w:val="7E603156"/>
    <w:rsid w:val="7E63934F"/>
    <w:rsid w:val="7EA33AFB"/>
    <w:rsid w:val="7EC0194B"/>
    <w:rsid w:val="7EDE476A"/>
    <w:rsid w:val="7EE702FA"/>
    <w:rsid w:val="7EEC653E"/>
    <w:rsid w:val="7EF5748C"/>
    <w:rsid w:val="7F03D7D9"/>
    <w:rsid w:val="7F04AAA8"/>
    <w:rsid w:val="7F08EAD5"/>
    <w:rsid w:val="7F0A3AE4"/>
    <w:rsid w:val="7F0DB12D"/>
    <w:rsid w:val="7F14A8B3"/>
    <w:rsid w:val="7F1742EB"/>
    <w:rsid w:val="7F511AA4"/>
    <w:rsid w:val="7F6FD840"/>
    <w:rsid w:val="7F9066AF"/>
    <w:rsid w:val="7F9CCD72"/>
    <w:rsid w:val="7FB12D02"/>
    <w:rsid w:val="7FB70E4E"/>
    <w:rsid w:val="7FBF92AD"/>
    <w:rsid w:val="7FC099C0"/>
    <w:rsid w:val="7FD89979"/>
    <w:rsid w:val="7FDFC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98605"/>
  <w15:chartTrackingRefBased/>
  <w15:docId w15:val="{B4FF9DFC-5B26-4D20-81DB-1EEB66021A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ba00ef150604aa4" /><Relationship Type="http://schemas.openxmlformats.org/officeDocument/2006/relationships/numbering" Target="/word/numbering.xml" Id="R7a588d46d5db4c8d" /><Relationship Type="http://schemas.openxmlformats.org/officeDocument/2006/relationships/image" Target="/media/image.jpg" Id="R3c8bda21060d425a" /><Relationship Type="http://schemas.openxmlformats.org/officeDocument/2006/relationships/image" Target="/media/image2.jpg" Id="R68dbb0ef70244b11" /><Relationship Type="http://schemas.openxmlformats.org/officeDocument/2006/relationships/image" Target="/media/image5.jpg" Id="R74cf5a8cb2964622" /><Relationship Type="http://schemas.openxmlformats.org/officeDocument/2006/relationships/image" Target="/media/image6.jpg" Id="R798f1318099840fb" /><Relationship Type="http://schemas.openxmlformats.org/officeDocument/2006/relationships/image" Target="/media/image7.jpg" Id="R71760c1ddb444a0b" /><Relationship Type="http://schemas.openxmlformats.org/officeDocument/2006/relationships/image" Target="/media/image2.png" Id="Rc3a701da9d394122" /><Relationship Type="http://schemas.openxmlformats.org/officeDocument/2006/relationships/image" Target="/media/image3.png" Id="Rac3d0eb51f584e29" /><Relationship Type="http://schemas.openxmlformats.org/officeDocument/2006/relationships/image" Target="/media/image4.png" Id="R374d0d48ae0e4829" /><Relationship Type="http://schemas.openxmlformats.org/officeDocument/2006/relationships/hyperlink" Target="https://www.akademische-gesellschaft.com/en/research/topics/agility/step-5-evaluation/" TargetMode="External" Id="R16071ae6276e49b2" /><Relationship Type="http://schemas.openxmlformats.org/officeDocument/2006/relationships/hyperlink" Target="https://www.attwatersjamesonhill.co.uk/call-yourself-a-philanthropist/" TargetMode="External" Id="R8142747e3fd444f5" /><Relationship Type="http://schemas.openxmlformats.org/officeDocument/2006/relationships/hyperlink" Target="https://www.nsmedicaldevices.com/analysis/healthcare-breakthroughs-2010s/" TargetMode="External" Id="R2f30ae3b22904cf0" /><Relationship Type="http://schemas.openxmlformats.org/officeDocument/2006/relationships/hyperlink" Target="https://bepartofresearch.nihr.ac.uk/Articles/Health-research-breakthroughs/" TargetMode="External" Id="R8e08656de1e34e33" /><Relationship Type="http://schemas.openxmlformats.org/officeDocument/2006/relationships/hyperlink" Target="https://dictionary.cambridge.org/dictionary/english/innovation" TargetMode="External" Id="R5b0a6c8572c144b0" /><Relationship Type="http://schemas.openxmlformats.org/officeDocument/2006/relationships/hyperlink" Target="https://www.proquest.com/openview/eea846b14ead10a864ada11abd64093f/1?pq-origsite=gscholar&amp;cbl=2032163" TargetMode="External" Id="Rb8405605c312435d" /><Relationship Type="http://schemas.openxmlformats.org/officeDocument/2006/relationships/hyperlink" Target="https://www.inc.com/kevin-daum/this-simple-process-is-great-for-finding-core-values-and-other-big-ideas.html" TargetMode="External" Id="R47bf2bb753174595" /><Relationship Type="http://schemas.openxmlformats.org/officeDocument/2006/relationships/hyperlink" Target="https://www.washington.edu/doit/how-can-i-develop-support-network" TargetMode="External" Id="R2b0e995afcee4bc7" /><Relationship Type="http://schemas.openxmlformats.org/officeDocument/2006/relationships/hyperlink" Target="https://www.elmhurst.edu/blog/what-is-project-management/" TargetMode="External" Id="Rab591c1af1264a11" /><Relationship Type="http://schemas.openxmlformats.org/officeDocument/2006/relationships/hyperlink" Target="https://www.emjreviews.com/innovations/article/what-do-we-mean-by-innovation-in-healthcare/" TargetMode="External" Id="R6bca0190c3924711" /><Relationship Type="http://schemas.openxmlformats.org/officeDocument/2006/relationships/hyperlink" Target="https://www.viima.com/blog/importance-of-innovation" TargetMode="External" Id="R6c72bcafb6724606" /><Relationship Type="http://schemas.openxmlformats.org/officeDocument/2006/relationships/hyperlink" Target="https://donellameadows.org/archives/tools-for-the-transition-to-sustainability/" TargetMode="External" Id="Rfc0ea38b78a4486d" /><Relationship Type="http://schemas.openxmlformats.org/officeDocument/2006/relationships/hyperlink" Target="https://www.england.nhs.uk/6cs/wp-content/uploads/sites/25/2015/09/scht-storytelling-toolkit.pdf" TargetMode="External" Id="R23f575f082264974" /><Relationship Type="http://schemas.openxmlformats.org/officeDocument/2006/relationships/hyperlink" Target="https://www.open.edu/openlearncreate/mod/oucontent/view.php?id=53528&amp;extra=thumbnailfigure_idm45532561908784" TargetMode="External" Id="R189e5ff9257d4987" /><Relationship Type="http://schemas.openxmlformats.org/officeDocument/2006/relationships/hyperlink" Target="https://www.youtube.com/results?search_query=steven+pinker+is+the+world+getting+better+or+worse" TargetMode="External" Id="Reb48569a562741ef" /><Relationship Type="http://schemas.openxmlformats.org/officeDocument/2006/relationships/hyperlink" Target="https://startups.co.uk/entrepreneurs/ricardo-semler/" TargetMode="External" Id="R9e3d785e4897413d" /><Relationship Type="http://schemas.openxmlformats.org/officeDocument/2006/relationships/hyperlink" Target="https://www.independentnurse.co.uk/blogs-article/support-networks-are-vital-for-healthcare-professionals-and-patient-outcomes/155076/" TargetMode="External" Id="Ra155f0e4c1cd4a7c" /><Relationship Type="http://schemas.openxmlformats.org/officeDocument/2006/relationships/hyperlink" Target="https://www.nngroup.com/articles/stakeholder-analysis/" TargetMode="External" Id="R21863a6a183a4b3d" /><Relationship Type="http://schemas.openxmlformats.org/officeDocument/2006/relationships/hyperlink" Target="https://www.youtube.com/results?search_query=hans+rosling%27s+200+countries+200+years+4+minutes" TargetMode="External" Id="R5bbc0a9d1afd454a" /><Relationship Type="http://schemas.openxmlformats.org/officeDocument/2006/relationships/hyperlink" Target="https://www.youtube.com/watch?v=I16TJUp4SVA" TargetMode="External" Id="Rfceb2ab29fd84265" /><Relationship Type="http://schemas.openxmlformats.org/officeDocument/2006/relationships/hyperlink" Target="https://www.schooleducationgateway.eu/en/pub/teacher_academy/webinars/creative-project-based-learnin.htm" TargetMode="External" Id="Re2c6e21f66e04763" /><Relationship Type="http://schemas.openxmlformats.org/officeDocument/2006/relationships/hyperlink" Target="https://getnave.com/blog/project-management-process/" TargetMode="External" Id="R27ae5cd9bb5d4a8c" /><Relationship Type="http://schemas.openxmlformats.org/officeDocument/2006/relationships/hyperlink" Target="https://www.ideatovalue.com/inno/nickskillicorn/2016/03/innovation-15-experts-share-innovation-definition/" TargetMode="External" Id="Raee15e1e00904698" /><Relationship Type="http://schemas.openxmlformats.org/officeDocument/2006/relationships/hyperlink" Target="https://www.suicidecallbackservice.org.au/mental-health/how-to-build-a-strong-support-network/" TargetMode="External" Id="R0360507a68e34ae3" /><Relationship Type="http://schemas.openxmlformats.org/officeDocument/2006/relationships/hyperlink" Target="https://www.healthcatalyst.com/insights/top-7-healthcare-outcome-measures/" TargetMode="External" Id="Rdc43b1539307431a" /><Relationship Type="http://schemas.openxmlformats.org/officeDocument/2006/relationships/hyperlink" Target="https://www.washington.edu/doit/how-can-i-develop-support-network" TargetMode="External" Id="R8296550e977440fd" /><Relationship Type="http://schemas.openxmlformats.org/officeDocument/2006/relationships/hyperlink" Target="https://www.workday.com/en-us/customer-experience/support.html" TargetMode="External" Id="Rdb165a162dc44f39" /><Relationship Type="http://schemas.openxmlformats.org/officeDocument/2006/relationships/header" Target="/word/header.xml" Id="Rb8a5645af9714b6b" /><Relationship Type="http://schemas.openxmlformats.org/officeDocument/2006/relationships/footer" Target="/word/footer.xml" Id="Rdda11097d8e24f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8</revision>
  <dcterms:created xsi:type="dcterms:W3CDTF">2022-02-09T10:52:00.7257041Z</dcterms:created>
  <dcterms:modified xsi:type="dcterms:W3CDTF">2022-04-01T11:30:18.5643695Z</dcterms:modified>
</coreProperties>
</file>