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2C6AD0" w14:textId="4693A361" w:rsidR="0055109C" w:rsidRDefault="0055109C">
      <w:pPr>
        <w:rPr>
          <w:sz w:val="24"/>
          <w:szCs w:val="24"/>
        </w:rPr>
      </w:pPr>
      <w:r w:rsidRPr="0055109C">
        <w:rPr>
          <w:sz w:val="24"/>
          <w:szCs w:val="24"/>
        </w:rPr>
        <w:t>Angella Karim</w:t>
      </w:r>
      <w:r>
        <w:rPr>
          <w:b/>
          <w:bCs/>
          <w:sz w:val="24"/>
          <w:szCs w:val="24"/>
        </w:rPr>
        <w:t xml:space="preserve"> </w:t>
      </w:r>
      <w:r w:rsidRPr="0055109C">
        <w:rPr>
          <w:sz w:val="24"/>
          <w:szCs w:val="24"/>
        </w:rPr>
        <w:t>(2009543)</w:t>
      </w:r>
    </w:p>
    <w:p w14:paraId="0BBD1A04" w14:textId="77777777" w:rsidR="0055109C" w:rsidRDefault="0055109C">
      <w:pPr>
        <w:rPr>
          <w:b/>
          <w:bCs/>
          <w:sz w:val="24"/>
          <w:szCs w:val="24"/>
        </w:rPr>
      </w:pPr>
    </w:p>
    <w:p w14:paraId="77BA8331" w14:textId="0F8F86A0" w:rsidR="00F66414" w:rsidRDefault="001F4A9A">
      <w:pPr>
        <w:rPr>
          <w:b/>
          <w:bCs/>
          <w:sz w:val="24"/>
          <w:szCs w:val="24"/>
        </w:rPr>
      </w:pPr>
      <w:r w:rsidRPr="00716D89">
        <w:rPr>
          <w:b/>
          <w:bCs/>
          <w:sz w:val="24"/>
          <w:szCs w:val="24"/>
        </w:rPr>
        <w:t xml:space="preserve">How Technology and pedagogy can </w:t>
      </w:r>
      <w:r w:rsidR="008E0971" w:rsidRPr="00716D89">
        <w:rPr>
          <w:b/>
          <w:bCs/>
          <w:sz w:val="24"/>
          <w:szCs w:val="24"/>
        </w:rPr>
        <w:t>complement</w:t>
      </w:r>
      <w:r w:rsidRPr="00716D89">
        <w:rPr>
          <w:b/>
          <w:bCs/>
          <w:sz w:val="24"/>
          <w:szCs w:val="24"/>
        </w:rPr>
        <w:t xml:space="preserve"> each other in a teaching and learning environment.</w:t>
      </w:r>
      <w:r w:rsidR="00A56766" w:rsidRPr="00716D89">
        <w:rPr>
          <w:b/>
          <w:bCs/>
          <w:sz w:val="24"/>
          <w:szCs w:val="24"/>
        </w:rPr>
        <w:t xml:space="preserve"> </w:t>
      </w:r>
    </w:p>
    <w:p w14:paraId="25487BFC" w14:textId="77777777" w:rsidR="0055109C" w:rsidRPr="00716D89" w:rsidRDefault="0055109C">
      <w:pPr>
        <w:rPr>
          <w:b/>
          <w:bCs/>
          <w:sz w:val="24"/>
          <w:szCs w:val="24"/>
        </w:rPr>
      </w:pPr>
    </w:p>
    <w:p w14:paraId="16C51F71" w14:textId="05C7D298" w:rsidR="00F13329" w:rsidRPr="00716D89" w:rsidRDefault="00F13329">
      <w:pPr>
        <w:rPr>
          <w:b/>
          <w:bCs/>
          <w:sz w:val="24"/>
          <w:szCs w:val="24"/>
        </w:rPr>
      </w:pPr>
      <w:r w:rsidRPr="00716D89">
        <w:rPr>
          <w:b/>
          <w:bCs/>
          <w:sz w:val="24"/>
          <w:szCs w:val="24"/>
        </w:rPr>
        <w:t>Introduction.</w:t>
      </w:r>
    </w:p>
    <w:p w14:paraId="02399993" w14:textId="787EDBF2" w:rsidR="00726EE1" w:rsidRPr="00E975A6" w:rsidRDefault="001F4A9A" w:rsidP="00726EE1">
      <w:pPr>
        <w:spacing w:line="360" w:lineRule="auto"/>
        <w:jc w:val="both"/>
        <w:rPr>
          <w:sz w:val="24"/>
          <w:szCs w:val="24"/>
        </w:rPr>
      </w:pPr>
      <w:r>
        <w:rPr>
          <w:sz w:val="24"/>
          <w:szCs w:val="24"/>
        </w:rPr>
        <w:t>This assignment aims to investigate factors associated with technology and pedagogy in a teaching and learning environment</w:t>
      </w:r>
      <w:r w:rsidR="00275D00">
        <w:rPr>
          <w:sz w:val="24"/>
          <w:szCs w:val="24"/>
        </w:rPr>
        <w:t xml:space="preserve">, with the objectives beginning with </w:t>
      </w:r>
      <w:r w:rsidR="002A4F57">
        <w:rPr>
          <w:sz w:val="24"/>
          <w:szCs w:val="24"/>
        </w:rPr>
        <w:t>the role</w:t>
      </w:r>
      <w:r w:rsidR="00275D00">
        <w:rPr>
          <w:sz w:val="24"/>
          <w:szCs w:val="24"/>
        </w:rPr>
        <w:t xml:space="preserve"> </w:t>
      </w:r>
      <w:r w:rsidR="002A4F57">
        <w:rPr>
          <w:sz w:val="24"/>
          <w:szCs w:val="24"/>
        </w:rPr>
        <w:t>of creativity</w:t>
      </w:r>
      <w:r w:rsidR="00275D00">
        <w:rPr>
          <w:sz w:val="24"/>
          <w:szCs w:val="24"/>
        </w:rPr>
        <w:t xml:space="preserve"> and innovation,</w:t>
      </w:r>
      <w:r w:rsidR="00E87144">
        <w:rPr>
          <w:sz w:val="24"/>
          <w:szCs w:val="24"/>
        </w:rPr>
        <w:t xml:space="preserve"> </w:t>
      </w:r>
      <w:r w:rsidR="002A4F57">
        <w:rPr>
          <w:sz w:val="24"/>
          <w:szCs w:val="24"/>
        </w:rPr>
        <w:t>then going</w:t>
      </w:r>
      <w:r w:rsidR="00275D00">
        <w:rPr>
          <w:sz w:val="24"/>
          <w:szCs w:val="24"/>
        </w:rPr>
        <w:t xml:space="preserve"> on to</w:t>
      </w:r>
      <w:r>
        <w:rPr>
          <w:sz w:val="24"/>
          <w:szCs w:val="24"/>
        </w:rPr>
        <w:t xml:space="preserve"> </w:t>
      </w:r>
      <w:r w:rsidR="00F66414">
        <w:rPr>
          <w:sz w:val="24"/>
          <w:szCs w:val="24"/>
        </w:rPr>
        <w:t>define</w:t>
      </w:r>
      <w:r w:rsidR="00275D00">
        <w:rPr>
          <w:sz w:val="24"/>
          <w:szCs w:val="24"/>
        </w:rPr>
        <w:t>,</w:t>
      </w:r>
      <w:bookmarkStart w:id="0" w:name="_Hlk149922698"/>
      <w:r>
        <w:rPr>
          <w:sz w:val="24"/>
          <w:szCs w:val="24"/>
        </w:rPr>
        <w:t xml:space="preserve"> how technology can encourage individual learning,</w:t>
      </w:r>
      <w:r w:rsidR="002F78C2">
        <w:rPr>
          <w:sz w:val="24"/>
          <w:szCs w:val="24"/>
        </w:rPr>
        <w:t xml:space="preserve"> and collaboration</w:t>
      </w:r>
      <w:r w:rsidR="002A4F57">
        <w:rPr>
          <w:sz w:val="24"/>
          <w:szCs w:val="24"/>
        </w:rPr>
        <w:t>,</w:t>
      </w:r>
      <w:r w:rsidR="002F78C2">
        <w:rPr>
          <w:sz w:val="24"/>
          <w:szCs w:val="24"/>
        </w:rPr>
        <w:t xml:space="preserve"> in a </w:t>
      </w:r>
      <w:r w:rsidR="002A4F57">
        <w:rPr>
          <w:sz w:val="24"/>
          <w:szCs w:val="24"/>
        </w:rPr>
        <w:t>classroom</w:t>
      </w:r>
      <w:r w:rsidR="002F78C2">
        <w:rPr>
          <w:sz w:val="24"/>
          <w:szCs w:val="24"/>
        </w:rPr>
        <w:t xml:space="preserve"> setting,</w:t>
      </w:r>
      <w:r>
        <w:rPr>
          <w:sz w:val="24"/>
          <w:szCs w:val="24"/>
        </w:rPr>
        <w:t xml:space="preserve"> </w:t>
      </w:r>
      <w:bookmarkStart w:id="1" w:name="_Hlk149922902"/>
      <w:bookmarkEnd w:id="0"/>
      <w:r w:rsidR="002A4F57">
        <w:rPr>
          <w:sz w:val="24"/>
          <w:szCs w:val="24"/>
        </w:rPr>
        <w:t>before looking</w:t>
      </w:r>
      <w:r w:rsidR="003D5F70">
        <w:rPr>
          <w:sz w:val="24"/>
          <w:szCs w:val="24"/>
        </w:rPr>
        <w:t xml:space="preserve"> </w:t>
      </w:r>
      <w:r w:rsidR="002A4F57">
        <w:rPr>
          <w:sz w:val="24"/>
          <w:szCs w:val="24"/>
        </w:rPr>
        <w:t>at why</w:t>
      </w:r>
      <w:r>
        <w:rPr>
          <w:sz w:val="24"/>
          <w:szCs w:val="24"/>
        </w:rPr>
        <w:t xml:space="preserve"> technological</w:t>
      </w:r>
      <w:r w:rsidR="00F173B8">
        <w:rPr>
          <w:sz w:val="24"/>
          <w:szCs w:val="24"/>
        </w:rPr>
        <w:t xml:space="preserve"> pedagogical knowledge</w:t>
      </w:r>
      <w:r>
        <w:rPr>
          <w:sz w:val="24"/>
          <w:szCs w:val="24"/>
        </w:rPr>
        <w:t xml:space="preserve"> is important</w:t>
      </w:r>
      <w:r w:rsidR="002F78C2">
        <w:rPr>
          <w:sz w:val="24"/>
          <w:szCs w:val="24"/>
        </w:rPr>
        <w:t>,</w:t>
      </w:r>
      <w:r w:rsidR="00346789">
        <w:rPr>
          <w:sz w:val="24"/>
          <w:szCs w:val="24"/>
        </w:rPr>
        <w:t xml:space="preserve"> and how emerging technologies can be used in the future.</w:t>
      </w:r>
      <w:r w:rsidR="006954DB">
        <w:rPr>
          <w:sz w:val="24"/>
          <w:szCs w:val="24"/>
        </w:rPr>
        <w:t xml:space="preserve"> </w:t>
      </w:r>
      <w:bookmarkEnd w:id="1"/>
      <w:r w:rsidR="006954DB">
        <w:rPr>
          <w:sz w:val="24"/>
          <w:szCs w:val="24"/>
        </w:rPr>
        <w:t>The assignment will critically evaluate the role of creativity and digital innovation, to enhance teaching and learning in a post compulsory classroom</w:t>
      </w:r>
      <w:r w:rsidR="008D2083">
        <w:rPr>
          <w:sz w:val="24"/>
          <w:szCs w:val="24"/>
        </w:rPr>
        <w:t>.</w:t>
      </w:r>
      <w:r w:rsidR="00726EE1" w:rsidRPr="00726EE1">
        <w:rPr>
          <w:sz w:val="24"/>
          <w:szCs w:val="24"/>
        </w:rPr>
        <w:t xml:space="preserve"> </w:t>
      </w:r>
      <w:r w:rsidR="00726EE1">
        <w:rPr>
          <w:sz w:val="24"/>
          <w:szCs w:val="24"/>
        </w:rPr>
        <w:t xml:space="preserve">Looking at the benefits of pedagogy and technology to ensure that the correct technology is used to enable all learners to </w:t>
      </w:r>
      <w:r w:rsidR="002A4F57">
        <w:rPr>
          <w:sz w:val="24"/>
          <w:szCs w:val="24"/>
        </w:rPr>
        <w:t>collaborate effectively in</w:t>
      </w:r>
      <w:r w:rsidR="00726EE1">
        <w:rPr>
          <w:sz w:val="24"/>
          <w:szCs w:val="24"/>
        </w:rPr>
        <w:t xml:space="preserve"> the lesson. </w:t>
      </w:r>
      <w:r w:rsidR="008D2083">
        <w:rPr>
          <w:sz w:val="24"/>
          <w:szCs w:val="24"/>
        </w:rPr>
        <w:t xml:space="preserve"> It will then go on to discuss the selection and justification of the appropriate teaching tools chosen, before </w:t>
      </w:r>
      <w:r w:rsidR="00726EE1">
        <w:rPr>
          <w:sz w:val="24"/>
          <w:szCs w:val="24"/>
        </w:rPr>
        <w:t>providing evidence of the chosen tools</w:t>
      </w:r>
      <w:r w:rsidR="002A4F57">
        <w:rPr>
          <w:sz w:val="24"/>
          <w:szCs w:val="24"/>
        </w:rPr>
        <w:t>, as well as a well</w:t>
      </w:r>
      <w:r w:rsidR="00726EE1">
        <w:rPr>
          <w:sz w:val="24"/>
          <w:szCs w:val="24"/>
        </w:rPr>
        <w:t>-structured lesson plan</w:t>
      </w:r>
      <w:r w:rsidR="002A4F57">
        <w:rPr>
          <w:sz w:val="24"/>
          <w:szCs w:val="24"/>
        </w:rPr>
        <w:t>, which will</w:t>
      </w:r>
      <w:r w:rsidR="00726EE1">
        <w:rPr>
          <w:sz w:val="24"/>
          <w:szCs w:val="24"/>
        </w:rPr>
        <w:t xml:space="preserve"> also be included</w:t>
      </w:r>
      <w:r w:rsidR="002A4F57">
        <w:rPr>
          <w:sz w:val="24"/>
          <w:szCs w:val="24"/>
        </w:rPr>
        <w:t>,</w:t>
      </w:r>
      <w:r w:rsidR="00726EE1">
        <w:rPr>
          <w:sz w:val="24"/>
          <w:szCs w:val="24"/>
        </w:rPr>
        <w:t xml:space="preserve"> along with an evaluation and a well-structured reflection. This will be done by using the T pack model of reflection, as this is the most appropriate tool, that can illustrate the independency between technical pedagogical, and content knowledge, in order to be able to provide the most educational experience, for utilising technology thoughtfully and effectively.</w:t>
      </w:r>
    </w:p>
    <w:p w14:paraId="10E20815" w14:textId="76C54FBA" w:rsidR="008D2083" w:rsidRDefault="008D2083" w:rsidP="005471B6">
      <w:pPr>
        <w:spacing w:line="360" w:lineRule="auto"/>
        <w:jc w:val="both"/>
        <w:rPr>
          <w:sz w:val="24"/>
          <w:szCs w:val="24"/>
        </w:rPr>
      </w:pPr>
    </w:p>
    <w:p w14:paraId="15D3881E" w14:textId="77777777" w:rsidR="005471B6" w:rsidRDefault="005471B6" w:rsidP="005471B6">
      <w:pPr>
        <w:spacing w:line="360" w:lineRule="auto"/>
        <w:jc w:val="both"/>
        <w:rPr>
          <w:sz w:val="24"/>
          <w:szCs w:val="24"/>
        </w:rPr>
      </w:pPr>
    </w:p>
    <w:p w14:paraId="29463486" w14:textId="77777777" w:rsidR="000A2A79" w:rsidRDefault="000A2A79" w:rsidP="005471B6">
      <w:pPr>
        <w:spacing w:line="360" w:lineRule="auto"/>
        <w:jc w:val="both"/>
        <w:rPr>
          <w:sz w:val="24"/>
          <w:szCs w:val="24"/>
        </w:rPr>
      </w:pPr>
    </w:p>
    <w:p w14:paraId="42F0F5CF" w14:textId="77777777" w:rsidR="005471B6" w:rsidRDefault="005471B6" w:rsidP="005471B6">
      <w:pPr>
        <w:spacing w:line="360" w:lineRule="auto"/>
        <w:jc w:val="both"/>
        <w:rPr>
          <w:sz w:val="24"/>
          <w:szCs w:val="24"/>
        </w:rPr>
      </w:pPr>
    </w:p>
    <w:p w14:paraId="3A3B478D" w14:textId="77777777" w:rsidR="005471B6" w:rsidRDefault="005471B6" w:rsidP="005471B6">
      <w:pPr>
        <w:spacing w:line="360" w:lineRule="auto"/>
        <w:jc w:val="both"/>
        <w:rPr>
          <w:sz w:val="24"/>
          <w:szCs w:val="24"/>
        </w:rPr>
      </w:pPr>
    </w:p>
    <w:p w14:paraId="738B88EB" w14:textId="77777777" w:rsidR="005471B6" w:rsidRDefault="005471B6" w:rsidP="005471B6">
      <w:pPr>
        <w:spacing w:line="360" w:lineRule="auto"/>
        <w:jc w:val="both"/>
        <w:rPr>
          <w:sz w:val="24"/>
          <w:szCs w:val="24"/>
        </w:rPr>
      </w:pPr>
    </w:p>
    <w:p w14:paraId="3CCCACA1" w14:textId="77777777" w:rsidR="009A6C0F" w:rsidRDefault="009A6C0F" w:rsidP="00D770DD">
      <w:pPr>
        <w:spacing w:line="360" w:lineRule="auto"/>
        <w:jc w:val="both"/>
        <w:rPr>
          <w:rFonts w:ascii="Calibri" w:hAnsi="Calibri" w:cs="Calibri"/>
          <w:b/>
          <w:bCs/>
          <w:sz w:val="24"/>
          <w:szCs w:val="24"/>
        </w:rPr>
      </w:pPr>
    </w:p>
    <w:p w14:paraId="44696998" w14:textId="348346FA" w:rsidR="00716D89" w:rsidRDefault="009A6C0F" w:rsidP="00D770DD">
      <w:pPr>
        <w:spacing w:line="360" w:lineRule="auto"/>
        <w:jc w:val="both"/>
        <w:rPr>
          <w:rFonts w:ascii="Calibri" w:hAnsi="Calibri" w:cs="Calibri"/>
          <w:b/>
          <w:bCs/>
          <w:sz w:val="24"/>
          <w:szCs w:val="24"/>
        </w:rPr>
      </w:pPr>
      <w:r>
        <w:rPr>
          <w:rFonts w:ascii="Calibri" w:hAnsi="Calibri" w:cs="Calibri"/>
          <w:b/>
          <w:bCs/>
          <w:sz w:val="24"/>
          <w:szCs w:val="24"/>
        </w:rPr>
        <w:lastRenderedPageBreak/>
        <w:t xml:space="preserve">Chapter </w:t>
      </w:r>
      <w:r w:rsidR="00A05DA6">
        <w:rPr>
          <w:rFonts w:ascii="Calibri" w:hAnsi="Calibri" w:cs="Calibri"/>
          <w:b/>
          <w:bCs/>
          <w:sz w:val="24"/>
          <w:szCs w:val="24"/>
        </w:rPr>
        <w:t>one:</w:t>
      </w:r>
      <w:r>
        <w:rPr>
          <w:rFonts w:ascii="Calibri" w:hAnsi="Calibri" w:cs="Calibri"/>
          <w:b/>
          <w:bCs/>
          <w:sz w:val="24"/>
          <w:szCs w:val="24"/>
        </w:rPr>
        <w:t xml:space="preserve"> </w:t>
      </w:r>
      <w:r w:rsidR="005471B6" w:rsidRPr="00716D89">
        <w:rPr>
          <w:rFonts w:ascii="Calibri" w:hAnsi="Calibri" w:cs="Calibri"/>
          <w:b/>
          <w:bCs/>
          <w:sz w:val="24"/>
          <w:szCs w:val="24"/>
        </w:rPr>
        <w:t>How technology and pedagogy complement each other in a teaching and learning      environment.</w:t>
      </w:r>
    </w:p>
    <w:p w14:paraId="704F1069" w14:textId="6D1A0053" w:rsidR="0016396E" w:rsidRPr="00D770DD" w:rsidRDefault="008E34EE" w:rsidP="00D770DD">
      <w:pPr>
        <w:spacing w:line="360" w:lineRule="auto"/>
        <w:jc w:val="both"/>
        <w:rPr>
          <w:rFonts w:ascii="Calibri" w:hAnsi="Calibri" w:cs="Calibri"/>
          <w:b/>
          <w:bCs/>
          <w:sz w:val="24"/>
          <w:szCs w:val="24"/>
        </w:rPr>
      </w:pPr>
      <w:bookmarkStart w:id="2" w:name="_Hlk151540729"/>
      <w:r>
        <w:rPr>
          <w:sz w:val="24"/>
          <w:szCs w:val="24"/>
        </w:rPr>
        <w:t>Using technology in the classroom could be hugely beneficial,</w:t>
      </w:r>
      <w:r w:rsidR="00831BE5">
        <w:rPr>
          <w:sz w:val="24"/>
          <w:szCs w:val="24"/>
        </w:rPr>
        <w:t xml:space="preserve"> (Haleem et al 2022)</w:t>
      </w:r>
      <w:r>
        <w:rPr>
          <w:sz w:val="24"/>
          <w:szCs w:val="24"/>
        </w:rPr>
        <w:t xml:space="preserve"> as t</w:t>
      </w:r>
      <w:r w:rsidR="00935443">
        <w:rPr>
          <w:sz w:val="24"/>
          <w:szCs w:val="24"/>
        </w:rPr>
        <w:t xml:space="preserve">raditional classroom instructions fall </w:t>
      </w:r>
      <w:r w:rsidR="00DD18EC">
        <w:rPr>
          <w:sz w:val="24"/>
          <w:szCs w:val="24"/>
        </w:rPr>
        <w:t>short of</w:t>
      </w:r>
      <w:r w:rsidR="00935443">
        <w:rPr>
          <w:sz w:val="24"/>
          <w:szCs w:val="24"/>
        </w:rPr>
        <w:t xml:space="preserve"> providing instantaneous </w:t>
      </w:r>
      <w:r w:rsidR="00DD18EC">
        <w:rPr>
          <w:sz w:val="24"/>
          <w:szCs w:val="24"/>
        </w:rPr>
        <w:t>learning environments and engagement</w:t>
      </w:r>
      <w:r w:rsidR="003C1B2A">
        <w:rPr>
          <w:sz w:val="24"/>
          <w:szCs w:val="24"/>
        </w:rPr>
        <w:t>, which according to Race (2015 p 225) is often due to different learning needs,</w:t>
      </w:r>
      <w:r w:rsidR="00DD18EC">
        <w:rPr>
          <w:sz w:val="24"/>
          <w:szCs w:val="24"/>
        </w:rPr>
        <w:t xml:space="preserve"> and since</w:t>
      </w:r>
      <w:r w:rsidR="002A4F57">
        <w:rPr>
          <w:sz w:val="24"/>
          <w:szCs w:val="24"/>
        </w:rPr>
        <w:t xml:space="preserve"> the pandemic,</w:t>
      </w:r>
      <w:r w:rsidR="00DD18EC">
        <w:rPr>
          <w:sz w:val="24"/>
          <w:szCs w:val="24"/>
        </w:rPr>
        <w:t xml:space="preserve"> information technology has emerged</w:t>
      </w:r>
      <w:r w:rsidR="002A4F57">
        <w:rPr>
          <w:sz w:val="24"/>
          <w:szCs w:val="24"/>
        </w:rPr>
        <w:t xml:space="preserve"> even </w:t>
      </w:r>
      <w:r w:rsidR="000A2A79">
        <w:rPr>
          <w:sz w:val="24"/>
          <w:szCs w:val="24"/>
        </w:rPr>
        <w:t xml:space="preserve">more, </w:t>
      </w:r>
      <w:r w:rsidR="007A2FFB">
        <w:rPr>
          <w:sz w:val="24"/>
          <w:szCs w:val="24"/>
        </w:rPr>
        <w:t>sharing,</w:t>
      </w:r>
      <w:r w:rsidR="003D5F70">
        <w:rPr>
          <w:sz w:val="24"/>
          <w:szCs w:val="24"/>
        </w:rPr>
        <w:t xml:space="preserve"> and</w:t>
      </w:r>
      <w:r w:rsidR="00DD18EC">
        <w:rPr>
          <w:sz w:val="24"/>
          <w:szCs w:val="24"/>
        </w:rPr>
        <w:t xml:space="preserve"> </w:t>
      </w:r>
      <w:r w:rsidR="003D5F70">
        <w:rPr>
          <w:sz w:val="24"/>
          <w:szCs w:val="24"/>
        </w:rPr>
        <w:t>spreading knowledge,</w:t>
      </w:r>
      <w:r w:rsidR="002A4F57">
        <w:rPr>
          <w:sz w:val="24"/>
          <w:szCs w:val="24"/>
        </w:rPr>
        <w:t xml:space="preserve"> </w:t>
      </w:r>
      <w:r w:rsidR="000A2A79">
        <w:rPr>
          <w:sz w:val="24"/>
          <w:szCs w:val="24"/>
        </w:rPr>
        <w:t>which makes</w:t>
      </w:r>
      <w:r w:rsidR="00DD18EC">
        <w:rPr>
          <w:sz w:val="24"/>
          <w:szCs w:val="24"/>
        </w:rPr>
        <w:t xml:space="preserve"> it a primary force in education.</w:t>
      </w:r>
      <w:r w:rsidR="00864905">
        <w:rPr>
          <w:sz w:val="24"/>
          <w:szCs w:val="24"/>
        </w:rPr>
        <w:t xml:space="preserve"> </w:t>
      </w:r>
      <w:bookmarkEnd w:id="2"/>
      <w:r w:rsidR="00864905">
        <w:rPr>
          <w:sz w:val="24"/>
          <w:szCs w:val="24"/>
        </w:rPr>
        <w:t xml:space="preserve">Blackboards have been replaced with PowerPoint presentations, videos, and other platforms, making digital education, replace conventual education, in many schools, colleges and universities. </w:t>
      </w:r>
      <w:r w:rsidR="00DD18EC">
        <w:rPr>
          <w:sz w:val="24"/>
          <w:szCs w:val="24"/>
        </w:rPr>
        <w:t xml:space="preserve"> According to Haleem et al (2022</w:t>
      </w:r>
      <w:bookmarkStart w:id="3" w:name="_Hlk151541027"/>
      <w:r w:rsidR="00DD18EC">
        <w:rPr>
          <w:sz w:val="24"/>
          <w:szCs w:val="24"/>
        </w:rPr>
        <w:t>) the internet is proven to be one of the most cost-effective methods in education</w:t>
      </w:r>
      <w:r w:rsidR="00D770DD">
        <w:rPr>
          <w:sz w:val="24"/>
          <w:szCs w:val="24"/>
        </w:rPr>
        <w:t>.</w:t>
      </w:r>
      <w:r w:rsidR="00DD18EC">
        <w:rPr>
          <w:sz w:val="24"/>
          <w:szCs w:val="24"/>
        </w:rPr>
        <w:t xml:space="preserve"> </w:t>
      </w:r>
      <w:r w:rsidR="0016396E" w:rsidRPr="00935443">
        <w:rPr>
          <w:sz w:val="24"/>
          <w:szCs w:val="24"/>
        </w:rPr>
        <w:t>Digital technologies may improve teaching productivity, which could facilitate practical learning and new skills</w:t>
      </w:r>
      <w:r w:rsidR="000A2A79">
        <w:rPr>
          <w:sz w:val="24"/>
          <w:szCs w:val="24"/>
        </w:rPr>
        <w:t xml:space="preserve"> (Haleem et al 2022)</w:t>
      </w:r>
      <w:r w:rsidR="009243DD">
        <w:rPr>
          <w:sz w:val="24"/>
          <w:szCs w:val="24"/>
        </w:rPr>
        <w:t>.</w:t>
      </w:r>
      <w:r w:rsidR="0016396E" w:rsidRPr="00935443">
        <w:rPr>
          <w:sz w:val="24"/>
          <w:szCs w:val="24"/>
        </w:rPr>
        <w:t xml:space="preserve"> For </w:t>
      </w:r>
      <w:r w:rsidR="00935443" w:rsidRPr="00935443">
        <w:rPr>
          <w:sz w:val="24"/>
          <w:szCs w:val="24"/>
        </w:rPr>
        <w:t>instance,</w:t>
      </w:r>
      <w:r w:rsidR="0016396E" w:rsidRPr="00935443">
        <w:rPr>
          <w:sz w:val="24"/>
          <w:szCs w:val="24"/>
        </w:rPr>
        <w:t xml:space="preserve"> technological progress, has helped to create and </w:t>
      </w:r>
      <w:r w:rsidR="00935443" w:rsidRPr="00935443">
        <w:rPr>
          <w:sz w:val="24"/>
          <w:szCs w:val="24"/>
        </w:rPr>
        <w:t>develop, online libraries, promote distance learning in education, and create virtual classrooms</w:t>
      </w:r>
      <w:r w:rsidR="0016396E" w:rsidRPr="00935443">
        <w:rPr>
          <w:sz w:val="24"/>
          <w:szCs w:val="24"/>
        </w:rPr>
        <w:t xml:space="preserve">, </w:t>
      </w:r>
      <w:r w:rsidR="00935443" w:rsidRPr="00935443">
        <w:rPr>
          <w:sz w:val="24"/>
          <w:szCs w:val="24"/>
        </w:rPr>
        <w:t>where lectures can interact with students, share resources, and deliver a lecture, as well as assess students learning and receive feedback</w:t>
      </w:r>
      <w:r w:rsidR="00864905">
        <w:rPr>
          <w:sz w:val="24"/>
          <w:szCs w:val="24"/>
        </w:rPr>
        <w:t xml:space="preserve"> </w:t>
      </w:r>
      <w:bookmarkEnd w:id="3"/>
      <w:r w:rsidR="00864905">
        <w:rPr>
          <w:sz w:val="24"/>
          <w:szCs w:val="24"/>
        </w:rPr>
        <w:t>(Haleem et al 2022).</w:t>
      </w:r>
      <w:r w:rsidR="0016396E" w:rsidRPr="00935443">
        <w:rPr>
          <w:sz w:val="24"/>
          <w:szCs w:val="24"/>
        </w:rPr>
        <w:t xml:space="preserve"> </w:t>
      </w:r>
    </w:p>
    <w:p w14:paraId="399707A3" w14:textId="70BD13A5" w:rsidR="00716D89" w:rsidRDefault="00D770DD" w:rsidP="00206DB0">
      <w:pPr>
        <w:spacing w:line="360" w:lineRule="auto"/>
        <w:jc w:val="both"/>
        <w:rPr>
          <w:sz w:val="24"/>
          <w:szCs w:val="24"/>
        </w:rPr>
      </w:pPr>
      <w:r>
        <w:rPr>
          <w:sz w:val="24"/>
          <w:szCs w:val="24"/>
        </w:rPr>
        <w:t>Most students today are taught digital skills and are encouraged to bring mobile phones and laptops to classes, to be able to access a variety of materials.</w:t>
      </w:r>
      <w:r w:rsidR="003A1B0C">
        <w:rPr>
          <w:sz w:val="24"/>
          <w:szCs w:val="24"/>
        </w:rPr>
        <w:t xml:space="preserve"> Haleem et al (2022) suggest that </w:t>
      </w:r>
      <w:r w:rsidR="003A1B0C" w:rsidRPr="00D770DD">
        <w:rPr>
          <w:sz w:val="24"/>
          <w:szCs w:val="24"/>
        </w:rPr>
        <w:t>without</w:t>
      </w:r>
      <w:r>
        <w:rPr>
          <w:sz w:val="24"/>
          <w:szCs w:val="24"/>
        </w:rPr>
        <w:t xml:space="preserve"> digital technology, schools, colleges, and universities, would not have been able to thrive</w:t>
      </w:r>
      <w:r w:rsidR="00831BE5">
        <w:rPr>
          <w:sz w:val="24"/>
          <w:szCs w:val="24"/>
        </w:rPr>
        <w:t>, during the pandemic, and students</w:t>
      </w:r>
      <w:r>
        <w:rPr>
          <w:sz w:val="24"/>
          <w:szCs w:val="24"/>
        </w:rPr>
        <w:t xml:space="preserve"> all over the world would have missed out on their education</w:t>
      </w:r>
      <w:r w:rsidR="00831BE5">
        <w:rPr>
          <w:sz w:val="24"/>
          <w:szCs w:val="24"/>
        </w:rPr>
        <w:t>.</w:t>
      </w:r>
      <w:r w:rsidR="007E6949">
        <w:rPr>
          <w:sz w:val="24"/>
          <w:szCs w:val="24"/>
        </w:rPr>
        <w:t xml:space="preserve"> Kang (2021) suggests the</w:t>
      </w:r>
      <w:r w:rsidR="00864905">
        <w:rPr>
          <w:sz w:val="24"/>
          <w:szCs w:val="24"/>
        </w:rPr>
        <w:t xml:space="preserve"> pandemic has accelerated the pace of digital transformation, transforming the innovative way of learning.</w:t>
      </w:r>
      <w:r w:rsidR="00E43F42">
        <w:rPr>
          <w:sz w:val="24"/>
          <w:szCs w:val="24"/>
        </w:rPr>
        <w:t xml:space="preserve"> According to Kang (2021) Artificial intelligence-based (AI) education tools, are regarded as the most innovative in education tools. For instance</w:t>
      </w:r>
      <w:bookmarkStart w:id="4" w:name="_Hlk151541429"/>
      <w:r w:rsidR="00E43F42">
        <w:rPr>
          <w:sz w:val="24"/>
          <w:szCs w:val="24"/>
        </w:rPr>
        <w:t>, s</w:t>
      </w:r>
      <w:r w:rsidR="00864905">
        <w:rPr>
          <w:sz w:val="24"/>
          <w:szCs w:val="24"/>
        </w:rPr>
        <w:t xml:space="preserve">tudents who use digital technology </w:t>
      </w:r>
      <w:r w:rsidR="003A1B0C">
        <w:rPr>
          <w:sz w:val="24"/>
          <w:szCs w:val="24"/>
        </w:rPr>
        <w:t xml:space="preserve">as a learning tool are more involved in their education than they realise, as they are learning through exciting approaches, like </w:t>
      </w:r>
      <w:r w:rsidR="00206DB0">
        <w:rPr>
          <w:sz w:val="24"/>
          <w:szCs w:val="24"/>
        </w:rPr>
        <w:t xml:space="preserve">teamwork, gamification, and problem solving using a laptop or a smart phone. </w:t>
      </w:r>
      <w:bookmarkEnd w:id="4"/>
      <w:r w:rsidR="00206DB0">
        <w:rPr>
          <w:sz w:val="24"/>
          <w:szCs w:val="24"/>
        </w:rPr>
        <w:t xml:space="preserve">The AI tool challenges the students with problems to </w:t>
      </w:r>
      <w:r w:rsidR="00937223">
        <w:rPr>
          <w:sz w:val="24"/>
          <w:szCs w:val="24"/>
        </w:rPr>
        <w:t>solve and</w:t>
      </w:r>
      <w:r w:rsidR="00BF612D">
        <w:rPr>
          <w:sz w:val="24"/>
          <w:szCs w:val="24"/>
        </w:rPr>
        <w:t xml:space="preserve"> help</w:t>
      </w:r>
      <w:r w:rsidR="00937223">
        <w:rPr>
          <w:sz w:val="24"/>
          <w:szCs w:val="24"/>
        </w:rPr>
        <w:t>s</w:t>
      </w:r>
      <w:r w:rsidR="00206DB0">
        <w:rPr>
          <w:sz w:val="24"/>
          <w:szCs w:val="24"/>
        </w:rPr>
        <w:t xml:space="preserve"> them improve their level of understanding</w:t>
      </w:r>
      <w:r w:rsidR="00937223">
        <w:rPr>
          <w:sz w:val="24"/>
          <w:szCs w:val="24"/>
        </w:rPr>
        <w:t xml:space="preserve"> (Haleem et al 2022)</w:t>
      </w:r>
      <w:r w:rsidR="00B32332">
        <w:rPr>
          <w:sz w:val="24"/>
          <w:szCs w:val="24"/>
        </w:rPr>
        <w:t>.</w:t>
      </w:r>
      <w:r w:rsidR="00937223">
        <w:rPr>
          <w:sz w:val="24"/>
          <w:szCs w:val="24"/>
        </w:rPr>
        <w:t xml:space="preserve"> Kurt (2019) argues, technology is treated as if it is separate from teaching and learning, and some of the problems of using technology in the classroom, could be that the lesson could become more about what technology is going to be used</w:t>
      </w:r>
      <w:r w:rsidR="00E5381D">
        <w:rPr>
          <w:sz w:val="24"/>
          <w:szCs w:val="24"/>
        </w:rPr>
        <w:t xml:space="preserve"> for, </w:t>
      </w:r>
      <w:r w:rsidR="00937223">
        <w:rPr>
          <w:sz w:val="24"/>
          <w:szCs w:val="24"/>
        </w:rPr>
        <w:t xml:space="preserve"> rather than how the students will be taught</w:t>
      </w:r>
      <w:r w:rsidR="00652994">
        <w:rPr>
          <w:sz w:val="24"/>
          <w:szCs w:val="24"/>
        </w:rPr>
        <w:t>.</w:t>
      </w:r>
    </w:p>
    <w:p w14:paraId="196FA51B" w14:textId="6361E3AE" w:rsidR="00E975A6" w:rsidRPr="00716D89" w:rsidRDefault="009A6C0F" w:rsidP="00E975A6">
      <w:pPr>
        <w:spacing w:line="360" w:lineRule="auto"/>
        <w:jc w:val="both"/>
        <w:rPr>
          <w:rFonts w:cstheme="minorHAnsi"/>
          <w:b/>
          <w:bCs/>
          <w:sz w:val="24"/>
          <w:szCs w:val="24"/>
        </w:rPr>
      </w:pPr>
      <w:r>
        <w:rPr>
          <w:rFonts w:cstheme="minorHAnsi"/>
          <w:b/>
          <w:bCs/>
          <w:sz w:val="24"/>
          <w:szCs w:val="24"/>
        </w:rPr>
        <w:lastRenderedPageBreak/>
        <w:t xml:space="preserve"> Chapter two: </w:t>
      </w:r>
      <w:r w:rsidR="00E975A6" w:rsidRPr="00716D89">
        <w:rPr>
          <w:rFonts w:cstheme="minorHAnsi"/>
          <w:b/>
          <w:bCs/>
          <w:sz w:val="24"/>
          <w:szCs w:val="24"/>
        </w:rPr>
        <w:t xml:space="preserve">The role of creativity and Digital Innovation. </w:t>
      </w:r>
    </w:p>
    <w:p w14:paraId="113849F3" w14:textId="2A550A1E" w:rsidR="00F50AE7" w:rsidRDefault="00E975A6" w:rsidP="00E975A6">
      <w:pPr>
        <w:spacing w:line="360" w:lineRule="auto"/>
        <w:jc w:val="both"/>
        <w:rPr>
          <w:rFonts w:cstheme="minorHAnsi"/>
          <w:sz w:val="24"/>
          <w:szCs w:val="24"/>
        </w:rPr>
      </w:pPr>
      <w:bookmarkStart w:id="5" w:name="_Hlk151542131"/>
      <w:r>
        <w:rPr>
          <w:rFonts w:cstheme="minorHAnsi"/>
          <w:sz w:val="24"/>
          <w:szCs w:val="24"/>
        </w:rPr>
        <w:t>Since the pandemic, digital technology has shown a new way into the education system, by integrating technology into education can not only make life easier for students but can provide a more engaging learning experience</w:t>
      </w:r>
      <w:r w:rsidR="009A6D07">
        <w:rPr>
          <w:rFonts w:cstheme="minorHAnsi"/>
          <w:sz w:val="24"/>
          <w:szCs w:val="24"/>
        </w:rPr>
        <w:t xml:space="preserve"> </w:t>
      </w:r>
      <w:bookmarkEnd w:id="5"/>
      <w:r w:rsidR="009A6D07">
        <w:rPr>
          <w:rFonts w:cstheme="minorHAnsi"/>
          <w:sz w:val="24"/>
          <w:szCs w:val="24"/>
        </w:rPr>
        <w:t xml:space="preserve">(Ferrari, Cachia, and Punie 2009). </w:t>
      </w:r>
      <w:r>
        <w:rPr>
          <w:rFonts w:cstheme="minorHAnsi"/>
          <w:b/>
          <w:bCs/>
          <w:sz w:val="28"/>
          <w:szCs w:val="28"/>
        </w:rPr>
        <w:t xml:space="preserve"> </w:t>
      </w:r>
      <w:r w:rsidRPr="00DC3C75">
        <w:rPr>
          <w:rFonts w:cstheme="minorHAnsi"/>
          <w:sz w:val="24"/>
          <w:szCs w:val="24"/>
        </w:rPr>
        <w:t xml:space="preserve">The importance </w:t>
      </w:r>
      <w:r>
        <w:rPr>
          <w:rFonts w:cstheme="minorHAnsi"/>
          <w:sz w:val="24"/>
          <w:szCs w:val="24"/>
        </w:rPr>
        <w:t>of creativity and digital innovation, in education and training is essential in designing effective teaching resources, that can cater to diverse learning needs and be able to adapt to the changing needs of students. According to Haleem et al (2022</w:t>
      </w:r>
      <w:bookmarkStart w:id="6" w:name="_Hlk151542337"/>
      <w:r>
        <w:rPr>
          <w:rFonts w:cstheme="minorHAnsi"/>
          <w:sz w:val="24"/>
          <w:szCs w:val="24"/>
        </w:rPr>
        <w:t xml:space="preserve">) one of the fundamental components of the United Nations sustainable developments, is to ensure that by 2030, digital technology will have merged and become an essential tool, towards the education system. </w:t>
      </w:r>
      <w:bookmarkEnd w:id="6"/>
      <w:r>
        <w:rPr>
          <w:rFonts w:cstheme="minorHAnsi"/>
          <w:sz w:val="24"/>
          <w:szCs w:val="24"/>
        </w:rPr>
        <w:t xml:space="preserve"> Teachers today not only need to be able to create a positive, supportive, and safe learning environment, they also need to be able to use creative and engaging activities, to help students connect with the subject matter. This could be thinks like role-play, discussions, and group exercises</w:t>
      </w:r>
      <w:bookmarkStart w:id="7" w:name="_Hlk151542494"/>
      <w:r>
        <w:rPr>
          <w:rFonts w:cstheme="minorHAnsi"/>
          <w:sz w:val="24"/>
          <w:szCs w:val="24"/>
        </w:rPr>
        <w:t>, which will help students to develop critical thinking and problem-solving skills.</w:t>
      </w:r>
      <w:r>
        <w:rPr>
          <w:rFonts w:cstheme="minorHAnsi"/>
          <w:b/>
          <w:bCs/>
          <w:sz w:val="28"/>
          <w:szCs w:val="28"/>
        </w:rPr>
        <w:t xml:space="preserve"> </w:t>
      </w:r>
      <w:r>
        <w:rPr>
          <w:rFonts w:cstheme="minorHAnsi"/>
          <w:sz w:val="24"/>
          <w:szCs w:val="24"/>
        </w:rPr>
        <w:t>However, Toyfade, Elsner, and Haines (2013) argue that some of the most effective teaching and learning, comes from traditional classroom instructions, with open-ended questions, which encourages independent thinking. Although Brown (2015 p 56) argues that the era of lectures have passed, and that by making effective use of technology, like video clips, slides, and weblinks, in lectures, can in fact increase student engagement, and support learning in large classes.</w:t>
      </w:r>
      <w:r w:rsidR="003D5F70">
        <w:rPr>
          <w:rFonts w:cstheme="minorHAnsi"/>
          <w:sz w:val="24"/>
          <w:szCs w:val="24"/>
        </w:rPr>
        <w:t xml:space="preserve"> Although De, Pandy and Pal (2020</w:t>
      </w:r>
      <w:r w:rsidR="00F50AE7">
        <w:rPr>
          <w:rFonts w:cstheme="minorHAnsi"/>
          <w:sz w:val="24"/>
          <w:szCs w:val="24"/>
        </w:rPr>
        <w:t xml:space="preserve">) </w:t>
      </w:r>
      <w:r w:rsidR="005F283D">
        <w:rPr>
          <w:rFonts w:cstheme="minorHAnsi"/>
          <w:sz w:val="24"/>
          <w:szCs w:val="24"/>
        </w:rPr>
        <w:t>propose that</w:t>
      </w:r>
      <w:r w:rsidR="00F50AE7">
        <w:rPr>
          <w:rFonts w:cstheme="minorHAnsi"/>
          <w:sz w:val="24"/>
          <w:szCs w:val="24"/>
        </w:rPr>
        <w:t xml:space="preserve"> since the </w:t>
      </w:r>
      <w:r w:rsidR="003E2EC8">
        <w:rPr>
          <w:rFonts w:cstheme="minorHAnsi"/>
          <w:sz w:val="24"/>
          <w:szCs w:val="24"/>
        </w:rPr>
        <w:t>increased</w:t>
      </w:r>
      <w:r w:rsidR="00F50AE7">
        <w:rPr>
          <w:rFonts w:cstheme="minorHAnsi"/>
          <w:sz w:val="24"/>
          <w:szCs w:val="24"/>
        </w:rPr>
        <w:t xml:space="preserve"> use of educational platforms, online fraud and security breaches have risen,</w:t>
      </w:r>
      <w:r w:rsidR="005F283D">
        <w:rPr>
          <w:rFonts w:cstheme="minorHAnsi"/>
          <w:sz w:val="24"/>
          <w:szCs w:val="24"/>
        </w:rPr>
        <w:t xml:space="preserve"> although Haleem suggest</w:t>
      </w:r>
      <w:r w:rsidR="006233A8">
        <w:rPr>
          <w:rFonts w:cstheme="minorHAnsi"/>
          <w:sz w:val="24"/>
          <w:szCs w:val="24"/>
        </w:rPr>
        <w:t>s,</w:t>
      </w:r>
      <w:r w:rsidR="005F283D">
        <w:rPr>
          <w:rFonts w:cstheme="minorHAnsi"/>
          <w:sz w:val="24"/>
          <w:szCs w:val="24"/>
        </w:rPr>
        <w:t xml:space="preserve"> that this is the reason that platform</w:t>
      </w:r>
      <w:r w:rsidR="00F50AE7">
        <w:rPr>
          <w:rFonts w:cstheme="minorHAnsi"/>
          <w:sz w:val="24"/>
          <w:szCs w:val="24"/>
        </w:rPr>
        <w:t xml:space="preserve"> providers</w:t>
      </w:r>
      <w:r w:rsidR="006233A8">
        <w:rPr>
          <w:rFonts w:cstheme="minorHAnsi"/>
          <w:sz w:val="24"/>
          <w:szCs w:val="24"/>
        </w:rPr>
        <w:t>,</w:t>
      </w:r>
      <w:r w:rsidR="00F50AE7">
        <w:rPr>
          <w:rFonts w:cstheme="minorHAnsi"/>
          <w:sz w:val="24"/>
          <w:szCs w:val="24"/>
        </w:rPr>
        <w:t xml:space="preserve"> </w:t>
      </w:r>
      <w:r w:rsidR="00500D36">
        <w:rPr>
          <w:rFonts w:cstheme="minorHAnsi"/>
          <w:sz w:val="24"/>
          <w:szCs w:val="24"/>
        </w:rPr>
        <w:t>have updated</w:t>
      </w:r>
      <w:r w:rsidR="00F50AE7">
        <w:rPr>
          <w:rFonts w:cstheme="minorHAnsi"/>
          <w:sz w:val="24"/>
          <w:szCs w:val="24"/>
        </w:rPr>
        <w:t xml:space="preserve"> their security measures</w:t>
      </w:r>
      <w:r w:rsidR="006233A8">
        <w:rPr>
          <w:rFonts w:cstheme="minorHAnsi"/>
          <w:sz w:val="24"/>
          <w:szCs w:val="24"/>
        </w:rPr>
        <w:t>,</w:t>
      </w:r>
      <w:r w:rsidR="00F50AE7">
        <w:rPr>
          <w:rFonts w:cstheme="minorHAnsi"/>
          <w:sz w:val="24"/>
          <w:szCs w:val="24"/>
        </w:rPr>
        <w:t xml:space="preserve"> to help prevent against fraud and scams.</w:t>
      </w:r>
    </w:p>
    <w:bookmarkEnd w:id="7"/>
    <w:p w14:paraId="6B1DBE85" w14:textId="20A61A81" w:rsidR="00E975A6" w:rsidRDefault="00F50AE7" w:rsidP="00E975A6">
      <w:pPr>
        <w:spacing w:line="360" w:lineRule="auto"/>
        <w:jc w:val="both"/>
        <w:rPr>
          <w:rFonts w:cstheme="minorHAnsi"/>
          <w:sz w:val="24"/>
          <w:szCs w:val="24"/>
        </w:rPr>
      </w:pPr>
      <w:r>
        <w:rPr>
          <w:rFonts w:cstheme="minorHAnsi"/>
          <w:sz w:val="24"/>
          <w:szCs w:val="24"/>
        </w:rPr>
        <w:t>With</w:t>
      </w:r>
      <w:r w:rsidR="00E975A6">
        <w:rPr>
          <w:rFonts w:cstheme="minorHAnsi"/>
          <w:sz w:val="24"/>
          <w:szCs w:val="24"/>
        </w:rPr>
        <w:t xml:space="preserve"> the utilisation of technology in the classroom, Haleem et al (2022) suggest that this could make studying more entertaining for students, as learning could become more engaging.   Hunt, Chalmers, and Macdonald (2012 p29) agree and state that lectures are now using clickers and mobile phones, to provide feedback on in-class quizzes, for students to understand a topic in a non-threating and engaging way. </w:t>
      </w:r>
      <w:bookmarkStart w:id="8" w:name="_Hlk151543115"/>
      <w:r w:rsidR="00E975A6">
        <w:rPr>
          <w:rFonts w:cstheme="minorHAnsi"/>
          <w:sz w:val="24"/>
          <w:szCs w:val="24"/>
        </w:rPr>
        <w:t xml:space="preserve">By applying different approaches and finding new ways of doing things, will help keep students, stay engaged in their subject matter, as well as helping with group participation, and hopefully stop students from dropping out of their courses </w:t>
      </w:r>
      <w:bookmarkEnd w:id="8"/>
      <w:r w:rsidR="00E975A6">
        <w:rPr>
          <w:rFonts w:cstheme="minorHAnsi"/>
          <w:sz w:val="24"/>
          <w:szCs w:val="24"/>
        </w:rPr>
        <w:t>(Hunt, Chalmers, and Macdonald 2012 p29).</w:t>
      </w:r>
    </w:p>
    <w:p w14:paraId="7D71B772" w14:textId="77777777" w:rsidR="00AF2C54" w:rsidRDefault="00AF2C54" w:rsidP="005471B6">
      <w:pPr>
        <w:spacing w:line="360" w:lineRule="auto"/>
        <w:jc w:val="both"/>
        <w:rPr>
          <w:rFonts w:cstheme="minorHAnsi"/>
          <w:b/>
          <w:bCs/>
          <w:sz w:val="28"/>
          <w:szCs w:val="28"/>
        </w:rPr>
      </w:pPr>
    </w:p>
    <w:p w14:paraId="1C0CF2DC" w14:textId="7EFE1497" w:rsidR="005471B6" w:rsidRPr="00473BA3" w:rsidRDefault="009A6C0F" w:rsidP="005471B6">
      <w:pPr>
        <w:spacing w:line="360" w:lineRule="auto"/>
        <w:jc w:val="both"/>
        <w:rPr>
          <w:sz w:val="24"/>
          <w:szCs w:val="24"/>
        </w:rPr>
      </w:pPr>
      <w:r>
        <w:rPr>
          <w:b/>
          <w:bCs/>
          <w:sz w:val="24"/>
          <w:szCs w:val="24"/>
        </w:rPr>
        <w:t xml:space="preserve"> Chapter three: </w:t>
      </w:r>
      <w:r w:rsidR="005471B6" w:rsidRPr="00473BA3">
        <w:rPr>
          <w:b/>
          <w:bCs/>
          <w:sz w:val="24"/>
          <w:szCs w:val="24"/>
        </w:rPr>
        <w:t>How</w:t>
      </w:r>
      <w:r w:rsidR="0083165A" w:rsidRPr="00473BA3">
        <w:rPr>
          <w:b/>
          <w:bCs/>
          <w:sz w:val="24"/>
          <w:szCs w:val="24"/>
        </w:rPr>
        <w:t xml:space="preserve"> can</w:t>
      </w:r>
      <w:r w:rsidR="005471B6" w:rsidRPr="00473BA3">
        <w:rPr>
          <w:b/>
          <w:bCs/>
          <w:sz w:val="24"/>
          <w:szCs w:val="24"/>
        </w:rPr>
        <w:t xml:space="preserve"> </w:t>
      </w:r>
      <w:r w:rsidR="0083165A" w:rsidRPr="00473BA3">
        <w:rPr>
          <w:b/>
          <w:bCs/>
          <w:sz w:val="24"/>
          <w:szCs w:val="24"/>
        </w:rPr>
        <w:t>technology encourage</w:t>
      </w:r>
      <w:r w:rsidR="005471B6" w:rsidRPr="00473BA3">
        <w:rPr>
          <w:b/>
          <w:bCs/>
          <w:sz w:val="24"/>
          <w:szCs w:val="24"/>
        </w:rPr>
        <w:t xml:space="preserve"> individual learning</w:t>
      </w:r>
      <w:r w:rsidR="008D2083">
        <w:rPr>
          <w:b/>
          <w:bCs/>
          <w:sz w:val="24"/>
          <w:szCs w:val="24"/>
        </w:rPr>
        <w:t xml:space="preserve"> and collaboration.</w:t>
      </w:r>
    </w:p>
    <w:p w14:paraId="452C12F9" w14:textId="765E35A3" w:rsidR="0078247E" w:rsidRDefault="00716D89" w:rsidP="005471B6">
      <w:pPr>
        <w:spacing w:line="360" w:lineRule="auto"/>
        <w:jc w:val="both"/>
        <w:rPr>
          <w:rFonts w:cstheme="minorHAnsi"/>
          <w:color w:val="212121"/>
          <w:sz w:val="24"/>
          <w:szCs w:val="24"/>
          <w:shd w:val="clear" w:color="auto" w:fill="FFFFFF"/>
        </w:rPr>
      </w:pPr>
      <w:bookmarkStart w:id="9" w:name="_Hlk151545168"/>
      <w:r>
        <w:rPr>
          <w:sz w:val="24"/>
          <w:szCs w:val="24"/>
        </w:rPr>
        <w:t>Digital learning allows students to access more knowledge</w:t>
      </w:r>
      <w:r w:rsidR="00E5381D">
        <w:rPr>
          <w:sz w:val="24"/>
          <w:szCs w:val="24"/>
        </w:rPr>
        <w:t>, than ever before, and</w:t>
      </w:r>
      <w:r>
        <w:rPr>
          <w:sz w:val="24"/>
          <w:szCs w:val="24"/>
        </w:rPr>
        <w:t xml:space="preserve"> ensures contents are tailored to their specific </w:t>
      </w:r>
      <w:r w:rsidR="00937223">
        <w:rPr>
          <w:sz w:val="24"/>
          <w:szCs w:val="24"/>
        </w:rPr>
        <w:t>requirements,</w:t>
      </w:r>
      <w:r w:rsidR="0083165A">
        <w:rPr>
          <w:sz w:val="24"/>
          <w:szCs w:val="24"/>
        </w:rPr>
        <w:t xml:space="preserve"> </w:t>
      </w:r>
      <w:r w:rsidR="0030796A">
        <w:rPr>
          <w:sz w:val="24"/>
          <w:szCs w:val="24"/>
        </w:rPr>
        <w:t>providing many</w:t>
      </w:r>
      <w:r w:rsidR="0083165A">
        <w:rPr>
          <w:sz w:val="24"/>
          <w:szCs w:val="24"/>
        </w:rPr>
        <w:t xml:space="preserve"> opportunities, for making learning more effective, especially as every student has different needs</w:t>
      </w:r>
      <w:r w:rsidR="005F283D">
        <w:rPr>
          <w:sz w:val="24"/>
          <w:szCs w:val="24"/>
        </w:rPr>
        <w:t xml:space="preserve"> </w:t>
      </w:r>
      <w:bookmarkEnd w:id="9"/>
      <w:r w:rsidR="002749C1">
        <w:rPr>
          <w:sz w:val="24"/>
          <w:szCs w:val="24"/>
        </w:rPr>
        <w:t>(Selfa</w:t>
      </w:r>
      <w:r w:rsidR="005F283D">
        <w:rPr>
          <w:sz w:val="24"/>
          <w:szCs w:val="24"/>
        </w:rPr>
        <w:t>-Satre et al (2022)</w:t>
      </w:r>
      <w:r w:rsidR="002749C1">
        <w:rPr>
          <w:sz w:val="24"/>
          <w:szCs w:val="24"/>
        </w:rPr>
        <w:t>.</w:t>
      </w:r>
      <w:r w:rsidR="0083165A">
        <w:rPr>
          <w:sz w:val="24"/>
          <w:szCs w:val="24"/>
        </w:rPr>
        <w:t xml:space="preserve"> For instance</w:t>
      </w:r>
      <w:r w:rsidR="00FF0158">
        <w:rPr>
          <w:sz w:val="24"/>
          <w:szCs w:val="24"/>
        </w:rPr>
        <w:t xml:space="preserve">, </w:t>
      </w:r>
      <w:bookmarkStart w:id="10" w:name="_Hlk151545326"/>
      <w:r w:rsidR="00FF0158">
        <w:rPr>
          <w:sz w:val="24"/>
          <w:szCs w:val="24"/>
        </w:rPr>
        <w:t>not all students learn at the same speed, or have the same lea</w:t>
      </w:r>
      <w:r w:rsidR="00CE437F">
        <w:rPr>
          <w:sz w:val="24"/>
          <w:szCs w:val="24"/>
        </w:rPr>
        <w:t>r</w:t>
      </w:r>
      <w:r w:rsidR="00FF0158">
        <w:rPr>
          <w:sz w:val="24"/>
          <w:szCs w:val="24"/>
        </w:rPr>
        <w:t xml:space="preserve">ning abilities, </w:t>
      </w:r>
      <w:r w:rsidR="00242535">
        <w:rPr>
          <w:sz w:val="24"/>
          <w:szCs w:val="24"/>
        </w:rPr>
        <w:t>therefore, Race (2015 p 200)</w:t>
      </w:r>
      <w:r w:rsidR="00AF2C54">
        <w:rPr>
          <w:sz w:val="24"/>
          <w:szCs w:val="24"/>
        </w:rPr>
        <w:t xml:space="preserve"> suggests technology</w:t>
      </w:r>
      <w:r w:rsidR="00FF0158">
        <w:rPr>
          <w:sz w:val="24"/>
          <w:szCs w:val="24"/>
        </w:rPr>
        <w:t xml:space="preserve"> can undoubtedly increase educational opportunities. </w:t>
      </w:r>
      <w:bookmarkEnd w:id="10"/>
      <w:r w:rsidR="00FF0158">
        <w:rPr>
          <w:sz w:val="24"/>
          <w:szCs w:val="24"/>
        </w:rPr>
        <w:t>By having access to the internet will give students access to a number of resources, to manage research in different ways.</w:t>
      </w:r>
      <w:r w:rsidR="00242535">
        <w:rPr>
          <w:sz w:val="24"/>
          <w:szCs w:val="24"/>
        </w:rPr>
        <w:t xml:space="preserve"> </w:t>
      </w:r>
      <w:r w:rsidR="004F5505">
        <w:rPr>
          <w:sz w:val="24"/>
          <w:szCs w:val="24"/>
        </w:rPr>
        <w:t>Race (2015</w:t>
      </w:r>
      <w:r w:rsidR="00242535">
        <w:rPr>
          <w:sz w:val="24"/>
          <w:szCs w:val="24"/>
        </w:rPr>
        <w:t xml:space="preserve"> p200) suggests that resource</w:t>
      </w:r>
      <w:r w:rsidR="004F5505">
        <w:rPr>
          <w:sz w:val="24"/>
          <w:szCs w:val="24"/>
        </w:rPr>
        <w:t>-based learning</w:t>
      </w:r>
      <w:r w:rsidR="00242535">
        <w:rPr>
          <w:sz w:val="24"/>
          <w:szCs w:val="24"/>
        </w:rPr>
        <w:t>,</w:t>
      </w:r>
      <w:r w:rsidR="004F5505">
        <w:rPr>
          <w:sz w:val="24"/>
          <w:szCs w:val="24"/>
        </w:rPr>
        <w:t xml:space="preserve"> is being used more within higher education courses in universities, as well as </w:t>
      </w:r>
      <w:r w:rsidR="00242535">
        <w:rPr>
          <w:sz w:val="24"/>
          <w:szCs w:val="24"/>
        </w:rPr>
        <w:t>online</w:t>
      </w:r>
      <w:r w:rsidR="004F5505">
        <w:rPr>
          <w:sz w:val="24"/>
          <w:szCs w:val="24"/>
        </w:rPr>
        <w:t>, and distance learning</w:t>
      </w:r>
      <w:r w:rsidR="00242535">
        <w:rPr>
          <w:sz w:val="24"/>
          <w:szCs w:val="24"/>
        </w:rPr>
        <w:t>,</w:t>
      </w:r>
      <w:r w:rsidR="004F5505">
        <w:rPr>
          <w:sz w:val="24"/>
          <w:szCs w:val="24"/>
        </w:rPr>
        <w:t xml:space="preserve"> to cater for the large amount of students</w:t>
      </w:r>
      <w:r w:rsidR="00526B67">
        <w:rPr>
          <w:sz w:val="24"/>
          <w:szCs w:val="24"/>
        </w:rPr>
        <w:t>,</w:t>
      </w:r>
      <w:r w:rsidR="00D2029E">
        <w:rPr>
          <w:sz w:val="24"/>
          <w:szCs w:val="24"/>
        </w:rPr>
        <w:t xml:space="preserve"> </w:t>
      </w:r>
      <w:r w:rsidR="002749C1">
        <w:rPr>
          <w:sz w:val="24"/>
          <w:szCs w:val="24"/>
        </w:rPr>
        <w:t xml:space="preserve">therefore </w:t>
      </w:r>
      <w:bookmarkStart w:id="11" w:name="_Hlk151545480"/>
      <w:r w:rsidR="002749C1">
        <w:rPr>
          <w:sz w:val="24"/>
          <w:szCs w:val="24"/>
        </w:rPr>
        <w:t xml:space="preserve">digital technology can be identified </w:t>
      </w:r>
      <w:r w:rsidR="00AF2C54">
        <w:rPr>
          <w:sz w:val="24"/>
          <w:szCs w:val="24"/>
        </w:rPr>
        <w:t>as an important tool to collaboration. Race</w:t>
      </w:r>
      <w:r w:rsidR="00963EAB">
        <w:rPr>
          <w:sz w:val="24"/>
          <w:szCs w:val="24"/>
        </w:rPr>
        <w:t xml:space="preserve"> (2015 p 204</w:t>
      </w:r>
      <w:r w:rsidR="008B551E">
        <w:rPr>
          <w:sz w:val="24"/>
          <w:szCs w:val="24"/>
        </w:rPr>
        <w:t xml:space="preserve">) suggests </w:t>
      </w:r>
      <w:r w:rsidR="009A6C0F">
        <w:rPr>
          <w:sz w:val="24"/>
          <w:szCs w:val="24"/>
        </w:rPr>
        <w:t>with more</w:t>
      </w:r>
      <w:r w:rsidR="00AF2C54">
        <w:rPr>
          <w:sz w:val="24"/>
          <w:szCs w:val="24"/>
        </w:rPr>
        <w:t xml:space="preserve"> access, to the</w:t>
      </w:r>
      <w:r w:rsidR="00242535">
        <w:rPr>
          <w:sz w:val="24"/>
          <w:szCs w:val="24"/>
        </w:rPr>
        <w:t xml:space="preserve"> use </w:t>
      </w:r>
      <w:r w:rsidR="00AF2C54">
        <w:rPr>
          <w:sz w:val="24"/>
          <w:szCs w:val="24"/>
        </w:rPr>
        <w:t>of online</w:t>
      </w:r>
      <w:r w:rsidR="00242535">
        <w:rPr>
          <w:sz w:val="24"/>
          <w:szCs w:val="24"/>
        </w:rPr>
        <w:t xml:space="preserve"> computer-based materials, such as journal articles, textbooks, </w:t>
      </w:r>
      <w:r w:rsidR="00963EAB">
        <w:rPr>
          <w:sz w:val="24"/>
          <w:szCs w:val="24"/>
        </w:rPr>
        <w:t>videos, ted talks, and websites, may encourage individual learning in students</w:t>
      </w:r>
      <w:r w:rsidR="00AF2C54">
        <w:rPr>
          <w:sz w:val="24"/>
          <w:szCs w:val="24"/>
        </w:rPr>
        <w:t>.</w:t>
      </w:r>
      <w:r w:rsidR="00526B67">
        <w:rPr>
          <w:sz w:val="24"/>
          <w:szCs w:val="24"/>
        </w:rPr>
        <w:t xml:space="preserve"> </w:t>
      </w:r>
      <w:bookmarkEnd w:id="11"/>
      <w:r w:rsidR="00526B67">
        <w:rPr>
          <w:sz w:val="24"/>
          <w:szCs w:val="24"/>
        </w:rPr>
        <w:t xml:space="preserve">Some of the advantages of using screens rather than paper, is that students can receive instant feedback from their lectures, </w:t>
      </w:r>
      <w:r w:rsidR="003C1B2A">
        <w:rPr>
          <w:sz w:val="24"/>
          <w:szCs w:val="24"/>
        </w:rPr>
        <w:t>rather</w:t>
      </w:r>
      <w:r w:rsidR="00B54436">
        <w:rPr>
          <w:sz w:val="24"/>
          <w:szCs w:val="24"/>
        </w:rPr>
        <w:t xml:space="preserve"> than</w:t>
      </w:r>
      <w:r w:rsidR="003C1B2A">
        <w:rPr>
          <w:sz w:val="24"/>
          <w:szCs w:val="24"/>
        </w:rPr>
        <w:t xml:space="preserve"> having to wait for paper copies</w:t>
      </w:r>
      <w:r w:rsidR="002749C1">
        <w:rPr>
          <w:sz w:val="24"/>
          <w:szCs w:val="24"/>
        </w:rPr>
        <w:t xml:space="preserve"> </w:t>
      </w:r>
      <w:r w:rsidR="006233A8">
        <w:rPr>
          <w:sz w:val="24"/>
          <w:szCs w:val="24"/>
        </w:rPr>
        <w:t>(</w:t>
      </w:r>
      <w:r w:rsidR="002749C1">
        <w:rPr>
          <w:sz w:val="24"/>
          <w:szCs w:val="24"/>
        </w:rPr>
        <w:t>Race</w:t>
      </w:r>
      <w:r w:rsidR="006233A8">
        <w:rPr>
          <w:sz w:val="24"/>
          <w:szCs w:val="24"/>
        </w:rPr>
        <w:t>,</w:t>
      </w:r>
      <w:r w:rsidR="002749C1">
        <w:rPr>
          <w:sz w:val="24"/>
          <w:szCs w:val="24"/>
        </w:rPr>
        <w:t>2015 p205</w:t>
      </w:r>
      <w:bookmarkStart w:id="12" w:name="_Hlk151545786"/>
      <w:r w:rsidR="002749C1">
        <w:rPr>
          <w:sz w:val="24"/>
          <w:szCs w:val="24"/>
        </w:rPr>
        <w:t xml:space="preserve">). </w:t>
      </w:r>
      <w:r w:rsidR="00D2029E" w:rsidRPr="00D2029E">
        <w:rPr>
          <w:sz w:val="24"/>
          <w:szCs w:val="24"/>
        </w:rPr>
        <w:t xml:space="preserve"> </w:t>
      </w:r>
      <w:r w:rsidR="00D2029E">
        <w:rPr>
          <w:sz w:val="24"/>
          <w:szCs w:val="24"/>
        </w:rPr>
        <w:t xml:space="preserve">By getting involved in online activities, such as interactive educational </w:t>
      </w:r>
      <w:r w:rsidR="00B54436">
        <w:rPr>
          <w:sz w:val="24"/>
          <w:szCs w:val="24"/>
        </w:rPr>
        <w:t>gamification</w:t>
      </w:r>
      <w:r w:rsidR="00D2029E">
        <w:rPr>
          <w:sz w:val="24"/>
          <w:szCs w:val="24"/>
        </w:rPr>
        <w:t xml:space="preserve">, </w:t>
      </w:r>
      <w:r w:rsidR="00FE73A0">
        <w:rPr>
          <w:sz w:val="24"/>
          <w:szCs w:val="24"/>
        </w:rPr>
        <w:t xml:space="preserve">Collaboration skills can be practiced, which can help to create a more dynamic and learning environment. </w:t>
      </w:r>
      <w:r w:rsidR="00D2029E">
        <w:rPr>
          <w:sz w:val="24"/>
          <w:szCs w:val="24"/>
        </w:rPr>
        <w:t>F</w:t>
      </w:r>
      <w:bookmarkEnd w:id="12"/>
      <w:r w:rsidR="00D2029E">
        <w:rPr>
          <w:sz w:val="24"/>
          <w:szCs w:val="24"/>
        </w:rPr>
        <w:t xml:space="preserve">or </w:t>
      </w:r>
      <w:r w:rsidR="0030796A">
        <w:rPr>
          <w:sz w:val="24"/>
          <w:szCs w:val="24"/>
        </w:rPr>
        <w:t>instance,</w:t>
      </w:r>
      <w:r w:rsidR="00D2029E">
        <w:rPr>
          <w:sz w:val="24"/>
          <w:szCs w:val="24"/>
        </w:rPr>
        <w:t xml:space="preserve"> </w:t>
      </w:r>
      <w:r>
        <w:rPr>
          <w:sz w:val="24"/>
          <w:szCs w:val="24"/>
        </w:rPr>
        <w:t>by incorporating</w:t>
      </w:r>
      <w:r w:rsidR="00FE73A0">
        <w:rPr>
          <w:sz w:val="24"/>
          <w:szCs w:val="24"/>
        </w:rPr>
        <w:t xml:space="preserve"> links and QR codes to different gamification software, like Kahoot or </w:t>
      </w:r>
      <w:r w:rsidR="00D347C8">
        <w:rPr>
          <w:sz w:val="24"/>
          <w:szCs w:val="24"/>
        </w:rPr>
        <w:t>Vevox which</w:t>
      </w:r>
      <w:r w:rsidR="00FE73A0">
        <w:rPr>
          <w:sz w:val="24"/>
          <w:szCs w:val="24"/>
        </w:rPr>
        <w:t xml:space="preserve"> is designed to help corporate students and teacher</w:t>
      </w:r>
      <w:r>
        <w:rPr>
          <w:sz w:val="24"/>
          <w:szCs w:val="24"/>
        </w:rPr>
        <w:t>s</w:t>
      </w:r>
      <w:r w:rsidR="008A700E">
        <w:rPr>
          <w:sz w:val="24"/>
          <w:szCs w:val="24"/>
        </w:rPr>
        <w:t>, in the classroom</w:t>
      </w:r>
      <w:bookmarkStart w:id="13" w:name="_Hlk151545949"/>
      <w:r w:rsidR="008A700E">
        <w:rPr>
          <w:sz w:val="24"/>
          <w:szCs w:val="24"/>
        </w:rPr>
        <w:t>.</w:t>
      </w:r>
      <w:r w:rsidR="002D139B">
        <w:rPr>
          <w:sz w:val="24"/>
          <w:szCs w:val="24"/>
        </w:rPr>
        <w:t xml:space="preserve"> </w:t>
      </w:r>
      <w:r w:rsidR="008A700E">
        <w:rPr>
          <w:sz w:val="24"/>
          <w:szCs w:val="24"/>
        </w:rPr>
        <w:t>A</w:t>
      </w:r>
      <w:r w:rsidR="002D139B">
        <w:rPr>
          <w:sz w:val="24"/>
          <w:szCs w:val="24"/>
        </w:rPr>
        <w:t>s well as collaborative learning in the classroom, collaborative learning also needs to</w:t>
      </w:r>
      <w:r w:rsidR="008A700E">
        <w:rPr>
          <w:sz w:val="24"/>
          <w:szCs w:val="24"/>
        </w:rPr>
        <w:t xml:space="preserve"> be learnt for</w:t>
      </w:r>
      <w:r w:rsidR="002D139B">
        <w:rPr>
          <w:sz w:val="24"/>
          <w:szCs w:val="24"/>
        </w:rPr>
        <w:t xml:space="preserve"> online students</w:t>
      </w:r>
      <w:r w:rsidR="002D139B" w:rsidRPr="008A700E">
        <w:rPr>
          <w:rFonts w:cstheme="minorHAnsi"/>
          <w:sz w:val="24"/>
          <w:szCs w:val="24"/>
        </w:rPr>
        <w:t>. For instance, many students in higher education, have other responsibilities, like full time job</w:t>
      </w:r>
      <w:r w:rsidR="008A700E">
        <w:rPr>
          <w:rFonts w:cstheme="minorHAnsi"/>
          <w:sz w:val="24"/>
          <w:szCs w:val="24"/>
        </w:rPr>
        <w:t>s,</w:t>
      </w:r>
      <w:r w:rsidR="002D139B" w:rsidRPr="008A700E">
        <w:rPr>
          <w:rFonts w:cstheme="minorHAnsi"/>
          <w:sz w:val="24"/>
          <w:szCs w:val="24"/>
        </w:rPr>
        <w:t xml:space="preserve"> families, and other commitments.</w:t>
      </w:r>
      <w:r w:rsidRPr="008A700E">
        <w:rPr>
          <w:rFonts w:cstheme="minorHAnsi"/>
          <w:sz w:val="24"/>
          <w:szCs w:val="24"/>
        </w:rPr>
        <w:t xml:space="preserve"> </w:t>
      </w:r>
      <w:r w:rsidR="0030796A" w:rsidRPr="008A700E">
        <w:rPr>
          <w:rFonts w:cstheme="minorHAnsi"/>
          <w:sz w:val="24"/>
          <w:szCs w:val="24"/>
        </w:rPr>
        <w:t xml:space="preserve">By optimising </w:t>
      </w:r>
      <w:r w:rsidR="002D139B" w:rsidRPr="008A700E">
        <w:rPr>
          <w:rFonts w:cstheme="minorHAnsi"/>
          <w:sz w:val="24"/>
          <w:szCs w:val="24"/>
        </w:rPr>
        <w:t xml:space="preserve">collaborative </w:t>
      </w:r>
      <w:r w:rsidR="008A700E" w:rsidRPr="008A700E">
        <w:rPr>
          <w:rFonts w:cstheme="minorHAnsi"/>
          <w:sz w:val="24"/>
          <w:szCs w:val="24"/>
        </w:rPr>
        <w:t xml:space="preserve">learning and the use of technology </w:t>
      </w:r>
      <w:r w:rsidR="0030796A" w:rsidRPr="008A700E">
        <w:rPr>
          <w:rFonts w:cstheme="minorHAnsi"/>
          <w:sz w:val="24"/>
          <w:szCs w:val="24"/>
        </w:rPr>
        <w:t xml:space="preserve">in individual students, </w:t>
      </w:r>
      <w:r w:rsidR="008A700E" w:rsidRPr="008A700E">
        <w:rPr>
          <w:rFonts w:cstheme="minorHAnsi"/>
          <w:sz w:val="24"/>
          <w:szCs w:val="24"/>
        </w:rPr>
        <w:t>will surely help and encourage individual learning.</w:t>
      </w:r>
      <w:r w:rsidR="00FC7C8A">
        <w:rPr>
          <w:rFonts w:cstheme="minorHAnsi"/>
          <w:sz w:val="24"/>
          <w:szCs w:val="24"/>
        </w:rPr>
        <w:t xml:space="preserve"> </w:t>
      </w:r>
      <w:bookmarkEnd w:id="13"/>
      <w:r w:rsidR="00FC7C8A">
        <w:rPr>
          <w:rFonts w:cstheme="minorHAnsi"/>
          <w:sz w:val="24"/>
          <w:szCs w:val="24"/>
        </w:rPr>
        <w:t xml:space="preserve">Although </w:t>
      </w:r>
      <w:r w:rsidR="00FC7C8A" w:rsidRPr="002F6552">
        <w:rPr>
          <w:rFonts w:cstheme="minorHAnsi"/>
          <w:color w:val="212121"/>
          <w:sz w:val="24"/>
          <w:szCs w:val="24"/>
          <w:shd w:val="clear" w:color="auto" w:fill="FFFFFF"/>
        </w:rPr>
        <w:t>Nooijer</w:t>
      </w:r>
      <w:r w:rsidR="002F6552">
        <w:rPr>
          <w:rFonts w:cstheme="minorHAnsi"/>
          <w:color w:val="212121"/>
          <w:sz w:val="24"/>
          <w:szCs w:val="24"/>
          <w:shd w:val="clear" w:color="auto" w:fill="FFFFFF"/>
        </w:rPr>
        <w:t>,</w:t>
      </w:r>
      <w:r w:rsidR="002F6552" w:rsidRPr="002F6552">
        <w:rPr>
          <w:rFonts w:cstheme="minorHAnsi"/>
          <w:color w:val="212121"/>
          <w:sz w:val="24"/>
          <w:szCs w:val="24"/>
          <w:shd w:val="clear" w:color="auto" w:fill="FFFFFF"/>
        </w:rPr>
        <w:t xml:space="preserve"> Schneider</w:t>
      </w:r>
      <w:r w:rsidR="002F6552">
        <w:rPr>
          <w:rFonts w:cstheme="minorHAnsi"/>
          <w:color w:val="212121"/>
          <w:sz w:val="24"/>
          <w:szCs w:val="24"/>
          <w:shd w:val="clear" w:color="auto" w:fill="FFFFFF"/>
        </w:rPr>
        <w:t>,</w:t>
      </w:r>
      <w:r w:rsidR="002F6552" w:rsidRPr="002F6552">
        <w:rPr>
          <w:rFonts w:cstheme="minorHAnsi"/>
          <w:color w:val="212121"/>
          <w:sz w:val="24"/>
          <w:szCs w:val="24"/>
          <w:shd w:val="clear" w:color="auto" w:fill="FFFFFF"/>
        </w:rPr>
        <w:t xml:space="preserve"> </w:t>
      </w:r>
      <w:r w:rsidR="002F6552">
        <w:rPr>
          <w:rFonts w:cstheme="minorHAnsi"/>
          <w:color w:val="212121"/>
          <w:sz w:val="24"/>
          <w:szCs w:val="24"/>
          <w:shd w:val="clear" w:color="auto" w:fill="FFFFFF"/>
        </w:rPr>
        <w:t xml:space="preserve">and </w:t>
      </w:r>
      <w:r w:rsidR="002F6552" w:rsidRPr="002F6552">
        <w:rPr>
          <w:rFonts w:cstheme="minorHAnsi"/>
          <w:color w:val="212121"/>
          <w:sz w:val="24"/>
          <w:szCs w:val="24"/>
          <w:shd w:val="clear" w:color="auto" w:fill="FFFFFF"/>
        </w:rPr>
        <w:t>Verstegen</w:t>
      </w:r>
      <w:r w:rsidR="002F6552">
        <w:rPr>
          <w:rFonts w:cstheme="minorHAnsi"/>
          <w:color w:val="212121"/>
          <w:sz w:val="24"/>
          <w:szCs w:val="24"/>
          <w:shd w:val="clear" w:color="auto" w:fill="FFFFFF"/>
        </w:rPr>
        <w:t xml:space="preserve"> (2020)</w:t>
      </w:r>
      <w:r w:rsidR="002F6552">
        <w:rPr>
          <w:rFonts w:cstheme="minorHAnsi"/>
          <w:sz w:val="24"/>
          <w:szCs w:val="24"/>
        </w:rPr>
        <w:t xml:space="preserve"> suggest </w:t>
      </w:r>
      <w:r w:rsidR="00661C2C">
        <w:rPr>
          <w:rFonts w:cstheme="minorHAnsi"/>
          <w:sz w:val="24"/>
          <w:szCs w:val="24"/>
        </w:rPr>
        <w:t>that</w:t>
      </w:r>
      <w:r w:rsidR="00FC7C8A">
        <w:rPr>
          <w:rFonts w:cstheme="minorHAnsi"/>
          <w:sz w:val="24"/>
          <w:szCs w:val="24"/>
        </w:rPr>
        <w:t>,</w:t>
      </w:r>
      <w:r w:rsidR="00661C2C">
        <w:rPr>
          <w:rFonts w:cstheme="minorHAnsi"/>
          <w:sz w:val="24"/>
          <w:szCs w:val="24"/>
        </w:rPr>
        <w:t xml:space="preserve"> </w:t>
      </w:r>
      <w:r w:rsidR="00661C2C" w:rsidRPr="008A700E">
        <w:rPr>
          <w:rFonts w:cstheme="minorHAnsi"/>
          <w:sz w:val="24"/>
          <w:szCs w:val="24"/>
        </w:rPr>
        <w:t>although</w:t>
      </w:r>
      <w:r w:rsidR="008A700E" w:rsidRPr="008A700E">
        <w:rPr>
          <w:rFonts w:cstheme="minorHAnsi"/>
          <w:sz w:val="24"/>
          <w:szCs w:val="24"/>
        </w:rPr>
        <w:t xml:space="preserve"> </w:t>
      </w:r>
      <w:r w:rsidR="008A700E" w:rsidRPr="008A700E">
        <w:rPr>
          <w:rFonts w:cstheme="minorHAnsi"/>
          <w:color w:val="212121"/>
          <w:sz w:val="24"/>
          <w:szCs w:val="24"/>
          <w:shd w:val="clear" w:color="auto" w:fill="FFFFFF"/>
        </w:rPr>
        <w:t xml:space="preserve">Collaboration online comes with similar challenges as face‐to‐face collaboration, such as personal clashes and </w:t>
      </w:r>
      <w:r w:rsidR="002F6552" w:rsidRPr="008A700E">
        <w:rPr>
          <w:rFonts w:cstheme="minorHAnsi"/>
          <w:color w:val="212121"/>
          <w:sz w:val="24"/>
          <w:szCs w:val="24"/>
          <w:shd w:val="clear" w:color="auto" w:fill="FFFFFF"/>
        </w:rPr>
        <w:t>conflict</w:t>
      </w:r>
      <w:r w:rsidR="002F6552">
        <w:rPr>
          <w:rFonts w:cstheme="minorHAnsi"/>
          <w:color w:val="212121"/>
          <w:sz w:val="24"/>
          <w:szCs w:val="24"/>
          <w:shd w:val="clear" w:color="auto" w:fill="FFFFFF"/>
        </w:rPr>
        <w:t xml:space="preserve">, </w:t>
      </w:r>
      <w:r w:rsidR="002F6552" w:rsidRPr="008A700E">
        <w:rPr>
          <w:rFonts w:cstheme="minorHAnsi"/>
          <w:color w:val="212121"/>
          <w:sz w:val="24"/>
          <w:szCs w:val="24"/>
          <w:shd w:val="clear" w:color="auto" w:fill="FFFFFF"/>
        </w:rPr>
        <w:t>online</w:t>
      </w:r>
      <w:r w:rsidR="00FC7C8A">
        <w:rPr>
          <w:rFonts w:cstheme="minorHAnsi"/>
          <w:color w:val="212121"/>
          <w:sz w:val="24"/>
          <w:szCs w:val="24"/>
          <w:shd w:val="clear" w:color="auto" w:fill="FFFFFF"/>
        </w:rPr>
        <w:t>,</w:t>
      </w:r>
      <w:r w:rsidR="008A700E" w:rsidRPr="008A700E">
        <w:rPr>
          <w:rFonts w:cstheme="minorHAnsi"/>
          <w:color w:val="212121"/>
          <w:sz w:val="24"/>
          <w:szCs w:val="24"/>
          <w:shd w:val="clear" w:color="auto" w:fill="FFFFFF"/>
        </w:rPr>
        <w:t xml:space="preserve"> communication</w:t>
      </w:r>
      <w:r w:rsidR="008A700E">
        <w:rPr>
          <w:rFonts w:cstheme="minorHAnsi"/>
          <w:color w:val="212121"/>
          <w:sz w:val="24"/>
          <w:szCs w:val="24"/>
          <w:shd w:val="clear" w:color="auto" w:fill="FFFFFF"/>
        </w:rPr>
        <w:t xml:space="preserve"> can also </w:t>
      </w:r>
      <w:r w:rsidR="002F6552">
        <w:rPr>
          <w:rFonts w:cstheme="minorHAnsi"/>
          <w:color w:val="212121"/>
          <w:sz w:val="24"/>
          <w:szCs w:val="24"/>
          <w:shd w:val="clear" w:color="auto" w:fill="FFFFFF"/>
        </w:rPr>
        <w:t xml:space="preserve">cause </w:t>
      </w:r>
      <w:r w:rsidR="002F6552" w:rsidRPr="008A700E">
        <w:rPr>
          <w:rFonts w:cstheme="minorHAnsi"/>
          <w:color w:val="212121"/>
          <w:sz w:val="24"/>
          <w:szCs w:val="24"/>
          <w:shd w:val="clear" w:color="auto" w:fill="FFFFFF"/>
        </w:rPr>
        <w:t>some</w:t>
      </w:r>
      <w:r w:rsidR="008A700E" w:rsidRPr="008A700E">
        <w:rPr>
          <w:rFonts w:cstheme="minorHAnsi"/>
          <w:color w:val="212121"/>
          <w:sz w:val="24"/>
          <w:szCs w:val="24"/>
          <w:shd w:val="clear" w:color="auto" w:fill="FFFFFF"/>
        </w:rPr>
        <w:t xml:space="preserve"> extra difficulties, including technical barrie</w:t>
      </w:r>
      <w:r w:rsidR="00FC7C8A">
        <w:rPr>
          <w:rFonts w:cstheme="minorHAnsi"/>
          <w:color w:val="212121"/>
          <w:sz w:val="24"/>
          <w:szCs w:val="24"/>
          <w:shd w:val="clear" w:color="auto" w:fill="FFFFFF"/>
        </w:rPr>
        <w:t xml:space="preserve">rs, </w:t>
      </w:r>
      <w:r w:rsidR="0043233A">
        <w:rPr>
          <w:rFonts w:cstheme="minorHAnsi"/>
          <w:color w:val="212121"/>
          <w:sz w:val="24"/>
          <w:szCs w:val="24"/>
          <w:shd w:val="clear" w:color="auto" w:fill="FFFFFF"/>
        </w:rPr>
        <w:t>like poor internet connection, incompatible software or devices, low audio or video and cyberattacks</w:t>
      </w:r>
      <w:r w:rsidR="004C0608">
        <w:rPr>
          <w:rFonts w:cstheme="minorHAnsi"/>
          <w:color w:val="212121"/>
          <w:sz w:val="24"/>
          <w:szCs w:val="24"/>
          <w:shd w:val="clear" w:color="auto" w:fill="FFFFFF"/>
        </w:rPr>
        <w:t>, as well as the lack of digital skills and affordability</w:t>
      </w:r>
      <w:r w:rsidR="0055109C">
        <w:rPr>
          <w:rFonts w:cstheme="minorHAnsi"/>
          <w:color w:val="212121"/>
          <w:sz w:val="24"/>
          <w:szCs w:val="24"/>
          <w:shd w:val="clear" w:color="auto" w:fill="FFFFFF"/>
        </w:rPr>
        <w:t>.</w:t>
      </w:r>
    </w:p>
    <w:p w14:paraId="50F87820" w14:textId="46E0B7E4" w:rsidR="005471B6" w:rsidRPr="0078247E" w:rsidRDefault="0078247E" w:rsidP="005471B6">
      <w:pPr>
        <w:spacing w:line="360" w:lineRule="auto"/>
        <w:jc w:val="both"/>
        <w:rPr>
          <w:rFonts w:cstheme="minorHAnsi"/>
          <w:color w:val="212121"/>
          <w:sz w:val="24"/>
          <w:szCs w:val="24"/>
          <w:shd w:val="clear" w:color="auto" w:fill="FFFFFF"/>
        </w:rPr>
      </w:pPr>
      <w:r>
        <w:rPr>
          <w:b/>
          <w:bCs/>
          <w:sz w:val="24"/>
          <w:szCs w:val="24"/>
        </w:rPr>
        <w:lastRenderedPageBreak/>
        <w:t xml:space="preserve">Chapter four:  </w:t>
      </w:r>
      <w:r w:rsidR="005471B6" w:rsidRPr="00473BA3">
        <w:rPr>
          <w:b/>
          <w:bCs/>
          <w:sz w:val="24"/>
          <w:szCs w:val="24"/>
        </w:rPr>
        <w:t>why technological pedagogical knowledge is important.</w:t>
      </w:r>
    </w:p>
    <w:p w14:paraId="79D311D0" w14:textId="754C2BA2" w:rsidR="00E5381D" w:rsidRDefault="00E5381D" w:rsidP="005471B6">
      <w:pPr>
        <w:spacing w:line="360" w:lineRule="auto"/>
        <w:jc w:val="both"/>
        <w:rPr>
          <w:sz w:val="24"/>
          <w:szCs w:val="24"/>
        </w:rPr>
      </w:pPr>
      <w:bookmarkStart w:id="14" w:name="_Hlk151546307"/>
      <w:r>
        <w:rPr>
          <w:sz w:val="24"/>
          <w:szCs w:val="24"/>
        </w:rPr>
        <w:t>Even with some of the difficulties</w:t>
      </w:r>
      <w:r w:rsidR="00473BA3">
        <w:rPr>
          <w:sz w:val="24"/>
          <w:szCs w:val="24"/>
        </w:rPr>
        <w:t>,</w:t>
      </w:r>
      <w:r>
        <w:rPr>
          <w:sz w:val="24"/>
          <w:szCs w:val="24"/>
        </w:rPr>
        <w:t xml:space="preserve"> </w:t>
      </w:r>
      <w:r w:rsidR="00473BA3">
        <w:rPr>
          <w:sz w:val="24"/>
          <w:szCs w:val="24"/>
        </w:rPr>
        <w:t>that come</w:t>
      </w:r>
      <w:r>
        <w:rPr>
          <w:sz w:val="24"/>
          <w:szCs w:val="24"/>
        </w:rPr>
        <w:t xml:space="preserve"> with the use of technology,</w:t>
      </w:r>
      <w:r w:rsidR="008F7462">
        <w:rPr>
          <w:sz w:val="24"/>
          <w:szCs w:val="24"/>
        </w:rPr>
        <w:t xml:space="preserve"> according to haleem et al (2022)</w:t>
      </w:r>
      <w:r w:rsidR="00473BA3">
        <w:rPr>
          <w:sz w:val="24"/>
          <w:szCs w:val="24"/>
        </w:rPr>
        <w:t xml:space="preserve"> the benefits are greater, and</w:t>
      </w:r>
      <w:r>
        <w:rPr>
          <w:sz w:val="24"/>
          <w:szCs w:val="24"/>
        </w:rPr>
        <w:t xml:space="preserve"> in time a lot of these problems </w:t>
      </w:r>
      <w:r w:rsidR="00473BA3">
        <w:rPr>
          <w:sz w:val="24"/>
          <w:szCs w:val="24"/>
        </w:rPr>
        <w:t xml:space="preserve">could be </w:t>
      </w:r>
      <w:r w:rsidR="003B2395">
        <w:rPr>
          <w:sz w:val="24"/>
          <w:szCs w:val="24"/>
        </w:rPr>
        <w:t xml:space="preserve">solved. For </w:t>
      </w:r>
      <w:r w:rsidR="00655FD3">
        <w:rPr>
          <w:sz w:val="24"/>
          <w:szCs w:val="24"/>
        </w:rPr>
        <w:t xml:space="preserve">instance, Gov. </w:t>
      </w:r>
      <w:r w:rsidR="008F7462">
        <w:rPr>
          <w:sz w:val="24"/>
          <w:szCs w:val="24"/>
        </w:rPr>
        <w:t>UK state</w:t>
      </w:r>
      <w:r w:rsidR="00655FD3">
        <w:rPr>
          <w:sz w:val="24"/>
          <w:szCs w:val="24"/>
        </w:rPr>
        <w:t xml:space="preserve"> that the We</w:t>
      </w:r>
      <w:r w:rsidR="008B551E">
        <w:rPr>
          <w:sz w:val="24"/>
          <w:szCs w:val="24"/>
        </w:rPr>
        <w:t>l</w:t>
      </w:r>
      <w:r w:rsidR="00655FD3">
        <w:rPr>
          <w:sz w:val="24"/>
          <w:szCs w:val="24"/>
        </w:rPr>
        <w:t>sh government (2022)</w:t>
      </w:r>
      <w:r w:rsidR="003B2395">
        <w:rPr>
          <w:sz w:val="24"/>
          <w:szCs w:val="24"/>
        </w:rPr>
        <w:t xml:space="preserve"> have introduced a strategy</w:t>
      </w:r>
      <w:r w:rsidR="008F7462">
        <w:rPr>
          <w:sz w:val="24"/>
          <w:szCs w:val="24"/>
        </w:rPr>
        <w:t xml:space="preserve"> in Wales that</w:t>
      </w:r>
      <w:r w:rsidR="003B2395">
        <w:rPr>
          <w:sz w:val="24"/>
          <w:szCs w:val="24"/>
        </w:rPr>
        <w:t xml:space="preserve"> will help people get online, provide training, which will give people confidence in using technology, and identify where the digital support is needed</w:t>
      </w:r>
      <w:r w:rsidR="00655FD3">
        <w:rPr>
          <w:sz w:val="24"/>
          <w:szCs w:val="24"/>
        </w:rPr>
        <w:t xml:space="preserve"> </w:t>
      </w:r>
      <w:r w:rsidR="00652994">
        <w:rPr>
          <w:sz w:val="24"/>
          <w:szCs w:val="24"/>
        </w:rPr>
        <w:t>most, such</w:t>
      </w:r>
      <w:r w:rsidR="003B2395">
        <w:rPr>
          <w:sz w:val="24"/>
          <w:szCs w:val="24"/>
        </w:rPr>
        <w:t xml:space="preserve"> as </w:t>
      </w:r>
      <w:r w:rsidR="00655FD3">
        <w:rPr>
          <w:sz w:val="24"/>
          <w:szCs w:val="24"/>
        </w:rPr>
        <w:t>those on</w:t>
      </w:r>
      <w:r w:rsidR="003B2395">
        <w:rPr>
          <w:sz w:val="24"/>
          <w:szCs w:val="24"/>
        </w:rPr>
        <w:t xml:space="preserve"> low incomes, </w:t>
      </w:r>
      <w:r w:rsidR="00655FD3">
        <w:rPr>
          <w:sz w:val="24"/>
          <w:szCs w:val="24"/>
        </w:rPr>
        <w:t>and those</w:t>
      </w:r>
      <w:r w:rsidR="003B2395">
        <w:rPr>
          <w:sz w:val="24"/>
          <w:szCs w:val="24"/>
        </w:rPr>
        <w:t xml:space="preserve"> with additional learning </w:t>
      </w:r>
      <w:r w:rsidR="008E0971">
        <w:rPr>
          <w:sz w:val="24"/>
          <w:szCs w:val="24"/>
        </w:rPr>
        <w:t xml:space="preserve">needs. </w:t>
      </w:r>
      <w:bookmarkEnd w:id="14"/>
      <w:r w:rsidR="008E0971">
        <w:rPr>
          <w:sz w:val="24"/>
          <w:szCs w:val="24"/>
        </w:rPr>
        <w:t>Rogers</w:t>
      </w:r>
      <w:r w:rsidR="00473BA3">
        <w:rPr>
          <w:sz w:val="24"/>
          <w:szCs w:val="24"/>
        </w:rPr>
        <w:t xml:space="preserve"> (2000) </w:t>
      </w:r>
      <w:bookmarkStart w:id="15" w:name="_Hlk151548823"/>
      <w:r w:rsidR="00473BA3">
        <w:rPr>
          <w:sz w:val="24"/>
          <w:szCs w:val="24"/>
        </w:rPr>
        <w:t xml:space="preserve">suggests </w:t>
      </w:r>
      <w:r w:rsidR="009F3EA3">
        <w:rPr>
          <w:sz w:val="24"/>
          <w:szCs w:val="24"/>
        </w:rPr>
        <w:t>that when</w:t>
      </w:r>
      <w:r w:rsidR="00473BA3">
        <w:rPr>
          <w:sz w:val="24"/>
          <w:szCs w:val="24"/>
        </w:rPr>
        <w:t xml:space="preserve"> technology is used effectively, the educational experience improves, and students become more interested and more engaged, due to the fact that educational quizzes for example, are a lea</w:t>
      </w:r>
      <w:r w:rsidR="00CE437F">
        <w:rPr>
          <w:sz w:val="24"/>
          <w:szCs w:val="24"/>
        </w:rPr>
        <w:t>r</w:t>
      </w:r>
      <w:r w:rsidR="00473BA3">
        <w:rPr>
          <w:sz w:val="24"/>
          <w:szCs w:val="24"/>
        </w:rPr>
        <w:t>ning strategy</w:t>
      </w:r>
      <w:r w:rsidR="00262A6C">
        <w:rPr>
          <w:sz w:val="24"/>
          <w:szCs w:val="24"/>
        </w:rPr>
        <w:t>.</w:t>
      </w:r>
      <w:r w:rsidR="00652994">
        <w:rPr>
          <w:sz w:val="24"/>
          <w:szCs w:val="24"/>
        </w:rPr>
        <w:t xml:space="preserve"> </w:t>
      </w:r>
      <w:r w:rsidR="00652994" w:rsidRPr="00937223">
        <w:rPr>
          <w:sz w:val="24"/>
          <w:szCs w:val="24"/>
        </w:rPr>
        <w:t xml:space="preserve"> </w:t>
      </w:r>
      <w:r w:rsidR="00652994">
        <w:rPr>
          <w:sz w:val="24"/>
          <w:szCs w:val="24"/>
        </w:rPr>
        <w:t xml:space="preserve"> </w:t>
      </w:r>
      <w:bookmarkEnd w:id="15"/>
      <w:r w:rsidR="00652994">
        <w:rPr>
          <w:sz w:val="24"/>
          <w:szCs w:val="24"/>
        </w:rPr>
        <w:t xml:space="preserve">Kurt (2019) suggests </w:t>
      </w:r>
      <w:bookmarkStart w:id="16" w:name="_Hlk151548458"/>
      <w:r w:rsidR="00652994">
        <w:rPr>
          <w:sz w:val="24"/>
          <w:szCs w:val="24"/>
        </w:rPr>
        <w:t xml:space="preserve">using the T Pack framework, will allow for teachers to integrate technology and pedagogy in the classroom. </w:t>
      </w:r>
      <w:bookmarkEnd w:id="16"/>
      <w:r w:rsidR="00652994">
        <w:rPr>
          <w:sz w:val="24"/>
          <w:szCs w:val="24"/>
        </w:rPr>
        <w:t xml:space="preserve">(Diagram in Appendix). </w:t>
      </w:r>
      <w:r w:rsidR="008E0971">
        <w:rPr>
          <w:sz w:val="24"/>
          <w:szCs w:val="24"/>
        </w:rPr>
        <w:t>This is why technological pedagogical knowledge is important as b</w:t>
      </w:r>
      <w:r w:rsidR="00262A6C">
        <w:rPr>
          <w:sz w:val="24"/>
          <w:szCs w:val="24"/>
        </w:rPr>
        <w:t>y using the three components of T Pack</w:t>
      </w:r>
      <w:r w:rsidR="00D659DC">
        <w:rPr>
          <w:sz w:val="24"/>
          <w:szCs w:val="24"/>
        </w:rPr>
        <w:t>, first</w:t>
      </w:r>
      <w:r w:rsidR="00262A6C">
        <w:rPr>
          <w:sz w:val="24"/>
          <w:szCs w:val="24"/>
        </w:rPr>
        <w:t xml:space="preserve"> the technological knowledge, which helps lecturers use and combine technology</w:t>
      </w:r>
      <w:r w:rsidR="00D659DC">
        <w:rPr>
          <w:sz w:val="24"/>
          <w:szCs w:val="24"/>
        </w:rPr>
        <w:t>,</w:t>
      </w:r>
      <w:r w:rsidR="00262A6C">
        <w:rPr>
          <w:sz w:val="24"/>
          <w:szCs w:val="24"/>
        </w:rPr>
        <w:t xml:space="preserve"> </w:t>
      </w:r>
      <w:r w:rsidR="00D659DC">
        <w:rPr>
          <w:sz w:val="24"/>
          <w:szCs w:val="24"/>
        </w:rPr>
        <w:t>which allows the</w:t>
      </w:r>
      <w:r w:rsidR="00262A6C">
        <w:rPr>
          <w:sz w:val="24"/>
          <w:szCs w:val="24"/>
        </w:rPr>
        <w:t xml:space="preserve"> lecturer to introduce educational games</w:t>
      </w:r>
      <w:r w:rsidR="00D659DC">
        <w:rPr>
          <w:sz w:val="24"/>
          <w:szCs w:val="24"/>
        </w:rPr>
        <w:t>,</w:t>
      </w:r>
      <w:r w:rsidR="00262A6C">
        <w:rPr>
          <w:sz w:val="24"/>
          <w:szCs w:val="24"/>
        </w:rPr>
        <w:t xml:space="preserve"> to help students learn. </w:t>
      </w:r>
      <w:r w:rsidR="00652994">
        <w:rPr>
          <w:sz w:val="24"/>
          <w:szCs w:val="24"/>
        </w:rPr>
        <w:t>Then the</w:t>
      </w:r>
      <w:r w:rsidR="00262A6C">
        <w:rPr>
          <w:sz w:val="24"/>
          <w:szCs w:val="24"/>
        </w:rPr>
        <w:t xml:space="preserve"> pedagogical knowledge, which is not just about the accuracy of the </w:t>
      </w:r>
      <w:r w:rsidR="00D659DC">
        <w:rPr>
          <w:sz w:val="24"/>
          <w:szCs w:val="24"/>
        </w:rPr>
        <w:t>lecture’s</w:t>
      </w:r>
      <w:r w:rsidR="00262A6C">
        <w:rPr>
          <w:sz w:val="24"/>
          <w:szCs w:val="24"/>
        </w:rPr>
        <w:t xml:space="preserve"> knowledge but also how effective the teaching is on a </w:t>
      </w:r>
      <w:r w:rsidR="00D659DC">
        <w:rPr>
          <w:sz w:val="24"/>
          <w:szCs w:val="24"/>
        </w:rPr>
        <w:t>student</w:t>
      </w:r>
      <w:r w:rsidR="00262A6C">
        <w:rPr>
          <w:sz w:val="24"/>
          <w:szCs w:val="24"/>
        </w:rPr>
        <w:t xml:space="preserve"> learning. </w:t>
      </w:r>
      <w:r w:rsidR="00D659DC">
        <w:rPr>
          <w:sz w:val="24"/>
          <w:szCs w:val="24"/>
        </w:rPr>
        <w:t>Being able to teach effectively is as important</w:t>
      </w:r>
      <w:r w:rsidR="008E0971">
        <w:rPr>
          <w:sz w:val="24"/>
          <w:szCs w:val="24"/>
        </w:rPr>
        <w:t>,</w:t>
      </w:r>
      <w:r w:rsidR="00D659DC">
        <w:rPr>
          <w:sz w:val="24"/>
          <w:szCs w:val="24"/>
        </w:rPr>
        <w:t xml:space="preserve"> as the knowledge</w:t>
      </w:r>
      <w:r w:rsidR="008E0971">
        <w:rPr>
          <w:sz w:val="24"/>
          <w:szCs w:val="24"/>
        </w:rPr>
        <w:t>,</w:t>
      </w:r>
      <w:r w:rsidR="00D659DC">
        <w:rPr>
          <w:sz w:val="24"/>
          <w:szCs w:val="24"/>
        </w:rPr>
        <w:t xml:space="preserve"> that the lecturer has. Which is the next part of T Pack the content knowledge</w:t>
      </w:r>
      <w:r w:rsidR="008E0971">
        <w:rPr>
          <w:sz w:val="24"/>
          <w:szCs w:val="24"/>
        </w:rPr>
        <w:t>,</w:t>
      </w:r>
      <w:r w:rsidR="00D659DC">
        <w:rPr>
          <w:sz w:val="24"/>
          <w:szCs w:val="24"/>
        </w:rPr>
        <w:t xml:space="preserve"> which would be the knowledge that the lecturer has on the subject matter, as well as the ideas theories and frameworks needed to teach </w:t>
      </w:r>
      <w:r w:rsidR="002877F2">
        <w:rPr>
          <w:sz w:val="24"/>
          <w:szCs w:val="24"/>
        </w:rPr>
        <w:t>effectively</w:t>
      </w:r>
      <w:r w:rsidR="00D659DC">
        <w:rPr>
          <w:sz w:val="24"/>
          <w:szCs w:val="24"/>
        </w:rPr>
        <w:t xml:space="preserve"> (Koehler and Mishra 200</w:t>
      </w:r>
      <w:r w:rsidR="005941BD">
        <w:rPr>
          <w:sz w:val="24"/>
          <w:szCs w:val="24"/>
        </w:rPr>
        <w:t>5</w:t>
      </w:r>
      <w:r w:rsidR="00D659DC">
        <w:rPr>
          <w:sz w:val="24"/>
          <w:szCs w:val="24"/>
        </w:rPr>
        <w:t>)</w:t>
      </w:r>
      <w:r w:rsidR="00CE437F">
        <w:rPr>
          <w:sz w:val="24"/>
          <w:szCs w:val="24"/>
        </w:rPr>
        <w:t>.</w:t>
      </w:r>
      <w:r w:rsidR="002877F2">
        <w:rPr>
          <w:sz w:val="24"/>
          <w:szCs w:val="24"/>
        </w:rPr>
        <w:t xml:space="preserve"> T Pack is important and essential in education today, due to the growing demand on the use of technology in the classroom, which can help students, stay engaged in their </w:t>
      </w:r>
      <w:r w:rsidR="008E0971">
        <w:rPr>
          <w:sz w:val="24"/>
          <w:szCs w:val="24"/>
        </w:rPr>
        <w:t>learning (Haleem et al 2022).</w:t>
      </w:r>
      <w:r w:rsidR="008F7462">
        <w:rPr>
          <w:sz w:val="24"/>
          <w:szCs w:val="24"/>
        </w:rPr>
        <w:t xml:space="preserve"> With traditional </w:t>
      </w:r>
      <w:r w:rsidR="00B23DC8">
        <w:rPr>
          <w:sz w:val="24"/>
          <w:szCs w:val="24"/>
        </w:rPr>
        <w:t>classroom lessons using questions and answers, it can be found that not all students will engage, for fear of not being able to answer correctly, but with certain technology and the use of educational games will enable all students to participate without that awful feeling of being wrong, as the names of students can be hidden from the rest of the class, meaning that everyone will  engage and have  a better understanding of the question asked (Gregson and Duncan 2020 p 282)</w:t>
      </w:r>
      <w:r w:rsidR="00CE437F">
        <w:rPr>
          <w:sz w:val="24"/>
          <w:szCs w:val="24"/>
        </w:rPr>
        <w:t>.</w:t>
      </w:r>
    </w:p>
    <w:p w14:paraId="598A965B" w14:textId="77777777" w:rsidR="009243DD" w:rsidRDefault="009243DD" w:rsidP="005471B6">
      <w:pPr>
        <w:spacing w:line="360" w:lineRule="auto"/>
        <w:jc w:val="both"/>
        <w:rPr>
          <w:sz w:val="24"/>
          <w:szCs w:val="24"/>
        </w:rPr>
      </w:pPr>
    </w:p>
    <w:p w14:paraId="79E5A50C" w14:textId="77777777" w:rsidR="008E0971" w:rsidRDefault="008E0971" w:rsidP="005471B6">
      <w:pPr>
        <w:spacing w:line="360" w:lineRule="auto"/>
        <w:jc w:val="both"/>
        <w:rPr>
          <w:sz w:val="24"/>
          <w:szCs w:val="24"/>
        </w:rPr>
      </w:pPr>
    </w:p>
    <w:p w14:paraId="66650867" w14:textId="77777777" w:rsidR="00652994" w:rsidRDefault="00652994" w:rsidP="005471B6">
      <w:pPr>
        <w:spacing w:line="360" w:lineRule="auto"/>
        <w:jc w:val="both"/>
        <w:rPr>
          <w:sz w:val="24"/>
          <w:szCs w:val="24"/>
        </w:rPr>
      </w:pPr>
    </w:p>
    <w:p w14:paraId="3AF44AE1" w14:textId="14A4D345" w:rsidR="00346789" w:rsidRPr="00652994" w:rsidRDefault="006C3B77" w:rsidP="005471B6">
      <w:pPr>
        <w:spacing w:line="360" w:lineRule="auto"/>
        <w:jc w:val="both"/>
        <w:rPr>
          <w:b/>
          <w:bCs/>
          <w:sz w:val="24"/>
          <w:szCs w:val="24"/>
        </w:rPr>
      </w:pPr>
      <w:r>
        <w:rPr>
          <w:b/>
          <w:bCs/>
          <w:sz w:val="24"/>
          <w:szCs w:val="24"/>
        </w:rPr>
        <w:lastRenderedPageBreak/>
        <w:t xml:space="preserve"> Chapter five: </w:t>
      </w:r>
      <w:r w:rsidR="00346789" w:rsidRPr="00652994">
        <w:rPr>
          <w:b/>
          <w:bCs/>
          <w:sz w:val="24"/>
          <w:szCs w:val="24"/>
        </w:rPr>
        <w:t xml:space="preserve"> </w:t>
      </w:r>
      <w:bookmarkStart w:id="17" w:name="_Hlk149923107"/>
      <w:r w:rsidR="00346789" w:rsidRPr="00652994">
        <w:rPr>
          <w:b/>
          <w:bCs/>
          <w:sz w:val="24"/>
          <w:szCs w:val="24"/>
        </w:rPr>
        <w:t>How emerging technologies can be used in the future.</w:t>
      </w:r>
    </w:p>
    <w:p w14:paraId="7B9A6B25" w14:textId="41431DFB" w:rsidR="00C95A4E" w:rsidRDefault="00A1355D" w:rsidP="005471B6">
      <w:pPr>
        <w:spacing w:line="360" w:lineRule="auto"/>
        <w:jc w:val="both"/>
        <w:rPr>
          <w:sz w:val="24"/>
          <w:szCs w:val="24"/>
        </w:rPr>
      </w:pPr>
      <w:bookmarkStart w:id="18" w:name="_Hlk151549066"/>
      <w:r>
        <w:rPr>
          <w:sz w:val="24"/>
          <w:szCs w:val="24"/>
        </w:rPr>
        <w:t>Emerging technologies</w:t>
      </w:r>
      <w:r w:rsidR="00EF19A5">
        <w:rPr>
          <w:sz w:val="24"/>
          <w:szCs w:val="24"/>
        </w:rPr>
        <w:t xml:space="preserve"> are a huge level of reshaping </w:t>
      </w:r>
      <w:r>
        <w:rPr>
          <w:sz w:val="24"/>
          <w:szCs w:val="24"/>
        </w:rPr>
        <w:t xml:space="preserve">education and include a variety </w:t>
      </w:r>
      <w:r w:rsidR="00A34F96">
        <w:rPr>
          <w:sz w:val="24"/>
          <w:szCs w:val="24"/>
        </w:rPr>
        <w:t xml:space="preserve">of </w:t>
      </w:r>
      <w:r w:rsidR="00EF19A5">
        <w:rPr>
          <w:sz w:val="24"/>
          <w:szCs w:val="24"/>
        </w:rPr>
        <w:t>online learning</w:t>
      </w:r>
      <w:r w:rsidR="00FA0D6F">
        <w:rPr>
          <w:sz w:val="24"/>
          <w:szCs w:val="24"/>
        </w:rPr>
        <w:t xml:space="preserve"> </w:t>
      </w:r>
      <w:r w:rsidR="00AC040B">
        <w:rPr>
          <w:sz w:val="24"/>
          <w:szCs w:val="24"/>
        </w:rPr>
        <w:t>platforms, artificial</w:t>
      </w:r>
      <w:r>
        <w:rPr>
          <w:sz w:val="24"/>
          <w:szCs w:val="24"/>
        </w:rPr>
        <w:t xml:space="preserve"> intelligence, virtual </w:t>
      </w:r>
      <w:r w:rsidR="00DC40DD">
        <w:rPr>
          <w:sz w:val="24"/>
          <w:szCs w:val="24"/>
        </w:rPr>
        <w:t>reality,</w:t>
      </w:r>
      <w:r>
        <w:rPr>
          <w:sz w:val="24"/>
          <w:szCs w:val="24"/>
        </w:rPr>
        <w:t xml:space="preserve"> and augmented reality. </w:t>
      </w:r>
      <w:bookmarkEnd w:id="18"/>
      <w:r>
        <w:rPr>
          <w:sz w:val="24"/>
          <w:szCs w:val="24"/>
        </w:rPr>
        <w:t>The main benefits of emerging technology are to improve efficiency in education,</w:t>
      </w:r>
      <w:r w:rsidR="00DC40DD">
        <w:rPr>
          <w:sz w:val="24"/>
          <w:szCs w:val="24"/>
        </w:rPr>
        <w:t xml:space="preserve"> enable more innovative and engaging teaching methods and learning experiences</w:t>
      </w:r>
      <w:bookmarkStart w:id="19" w:name="_Hlk151549301"/>
      <w:r w:rsidR="00DC40DD">
        <w:rPr>
          <w:sz w:val="24"/>
          <w:szCs w:val="24"/>
        </w:rPr>
        <w:t>. Like being able to provide experiences through VR</w:t>
      </w:r>
      <w:r w:rsidR="00734009">
        <w:rPr>
          <w:sz w:val="24"/>
          <w:szCs w:val="24"/>
        </w:rPr>
        <w:t>,</w:t>
      </w:r>
      <w:r w:rsidR="00DC40DD">
        <w:rPr>
          <w:sz w:val="24"/>
          <w:szCs w:val="24"/>
        </w:rPr>
        <w:t xml:space="preserve"> for students to have a more realistic understanding of their subject </w:t>
      </w:r>
      <w:r w:rsidR="00A34F96">
        <w:rPr>
          <w:sz w:val="24"/>
          <w:szCs w:val="24"/>
        </w:rPr>
        <w:t xml:space="preserve">matter, and allow them to experience the globe, and go to places without leaving the comfort of their </w:t>
      </w:r>
      <w:r w:rsidR="00715387">
        <w:rPr>
          <w:sz w:val="24"/>
          <w:szCs w:val="24"/>
        </w:rPr>
        <w:t xml:space="preserve">computers. </w:t>
      </w:r>
      <w:bookmarkEnd w:id="19"/>
      <w:r w:rsidR="00715387">
        <w:rPr>
          <w:sz w:val="24"/>
          <w:szCs w:val="24"/>
        </w:rPr>
        <w:t xml:space="preserve">Haleem et al (2022) suggests that </w:t>
      </w:r>
      <w:r w:rsidR="002C21A9">
        <w:rPr>
          <w:sz w:val="24"/>
          <w:szCs w:val="24"/>
        </w:rPr>
        <w:t>by Providing</w:t>
      </w:r>
      <w:r w:rsidR="00066DD3">
        <w:rPr>
          <w:sz w:val="24"/>
          <w:szCs w:val="24"/>
        </w:rPr>
        <w:t xml:space="preserve"> students with a virtual world and the freedom to access digital knowledge</w:t>
      </w:r>
      <w:r w:rsidR="00715387">
        <w:rPr>
          <w:sz w:val="24"/>
          <w:szCs w:val="24"/>
        </w:rPr>
        <w:t>,</w:t>
      </w:r>
      <w:r w:rsidR="00066DD3">
        <w:rPr>
          <w:sz w:val="24"/>
          <w:szCs w:val="24"/>
        </w:rPr>
        <w:t xml:space="preserve"> according to their learning styles</w:t>
      </w:r>
      <w:r w:rsidR="00715387">
        <w:rPr>
          <w:sz w:val="24"/>
          <w:szCs w:val="24"/>
        </w:rPr>
        <w:t xml:space="preserve">, will help with collaboration, although </w:t>
      </w:r>
      <w:r w:rsidR="002C21A9">
        <w:rPr>
          <w:sz w:val="24"/>
          <w:szCs w:val="24"/>
        </w:rPr>
        <w:t xml:space="preserve">Chang et </w:t>
      </w:r>
      <w:r w:rsidR="00734009">
        <w:rPr>
          <w:sz w:val="24"/>
          <w:szCs w:val="24"/>
        </w:rPr>
        <w:t>al (</w:t>
      </w:r>
      <w:r w:rsidR="00715387">
        <w:rPr>
          <w:sz w:val="24"/>
          <w:szCs w:val="24"/>
        </w:rPr>
        <w:t>202</w:t>
      </w:r>
      <w:r w:rsidR="002C21A9">
        <w:rPr>
          <w:sz w:val="24"/>
          <w:szCs w:val="24"/>
        </w:rPr>
        <w:t>3</w:t>
      </w:r>
      <w:r w:rsidR="00734009">
        <w:rPr>
          <w:sz w:val="24"/>
          <w:szCs w:val="24"/>
        </w:rPr>
        <w:t>) argues</w:t>
      </w:r>
      <w:r w:rsidR="00715387">
        <w:rPr>
          <w:sz w:val="24"/>
          <w:szCs w:val="24"/>
        </w:rPr>
        <w:t xml:space="preserve"> that before students are able to collaborate with virtual characters, they must first lea</w:t>
      </w:r>
      <w:r w:rsidR="00734009">
        <w:rPr>
          <w:sz w:val="24"/>
          <w:szCs w:val="24"/>
        </w:rPr>
        <w:t>r</w:t>
      </w:r>
      <w:r w:rsidR="00715387">
        <w:rPr>
          <w:sz w:val="24"/>
          <w:szCs w:val="24"/>
        </w:rPr>
        <w:t>n ho</w:t>
      </w:r>
      <w:r w:rsidR="00734009">
        <w:rPr>
          <w:sz w:val="24"/>
          <w:szCs w:val="24"/>
        </w:rPr>
        <w:t>w</w:t>
      </w:r>
      <w:r w:rsidR="00715387">
        <w:rPr>
          <w:sz w:val="24"/>
          <w:szCs w:val="24"/>
        </w:rPr>
        <w:t xml:space="preserve"> to </w:t>
      </w:r>
      <w:r w:rsidR="002C21A9">
        <w:rPr>
          <w:sz w:val="24"/>
          <w:szCs w:val="24"/>
        </w:rPr>
        <w:t xml:space="preserve">interact with people and </w:t>
      </w:r>
      <w:r w:rsidR="00734009">
        <w:rPr>
          <w:sz w:val="24"/>
          <w:szCs w:val="24"/>
        </w:rPr>
        <w:t>XR</w:t>
      </w:r>
      <w:r w:rsidR="002C21A9">
        <w:rPr>
          <w:sz w:val="24"/>
          <w:szCs w:val="24"/>
        </w:rPr>
        <w:t xml:space="preserve"> systems </w:t>
      </w:r>
      <w:r w:rsidR="00734009">
        <w:rPr>
          <w:sz w:val="24"/>
          <w:szCs w:val="24"/>
        </w:rPr>
        <w:t>first (</w:t>
      </w:r>
      <w:r w:rsidR="00C95A4E">
        <w:rPr>
          <w:sz w:val="24"/>
          <w:szCs w:val="24"/>
        </w:rPr>
        <w:t>Rogers 2000)</w:t>
      </w:r>
      <w:r w:rsidR="00A34F96">
        <w:rPr>
          <w:sz w:val="24"/>
          <w:szCs w:val="24"/>
        </w:rPr>
        <w:t>. With students</w:t>
      </w:r>
      <w:r w:rsidR="001D3DC7">
        <w:rPr>
          <w:sz w:val="24"/>
          <w:szCs w:val="24"/>
        </w:rPr>
        <w:t>,</w:t>
      </w:r>
      <w:r w:rsidR="00A34F96">
        <w:rPr>
          <w:sz w:val="24"/>
          <w:szCs w:val="24"/>
        </w:rPr>
        <w:t xml:space="preserve"> increasing the use of emerging technologies, lecturers find that teaching with emerging technologies can provide many opportunities,</w:t>
      </w:r>
      <w:r w:rsidR="001D3DC7">
        <w:rPr>
          <w:sz w:val="24"/>
          <w:szCs w:val="24"/>
        </w:rPr>
        <w:t xml:space="preserve"> things like educational games,</w:t>
      </w:r>
      <w:r w:rsidR="00A34F96">
        <w:rPr>
          <w:sz w:val="24"/>
          <w:szCs w:val="24"/>
        </w:rPr>
        <w:t xml:space="preserve"> which can encourage collaboration and interaction.  </w:t>
      </w:r>
      <w:r w:rsidR="001D3DC7">
        <w:rPr>
          <w:sz w:val="24"/>
          <w:szCs w:val="24"/>
        </w:rPr>
        <w:t xml:space="preserve">E </w:t>
      </w:r>
      <w:r w:rsidR="00A34F96">
        <w:rPr>
          <w:sz w:val="24"/>
          <w:szCs w:val="24"/>
        </w:rPr>
        <w:t>Books are replacing traditional books, giving students the effective use of technology</w:t>
      </w:r>
      <w:r w:rsidR="00734009">
        <w:rPr>
          <w:sz w:val="24"/>
          <w:szCs w:val="24"/>
        </w:rPr>
        <w:t>, which will</w:t>
      </w:r>
      <w:r w:rsidR="00A34F96">
        <w:rPr>
          <w:sz w:val="24"/>
          <w:szCs w:val="24"/>
        </w:rPr>
        <w:t xml:space="preserve"> increase educational opportunities </w:t>
      </w:r>
      <w:r w:rsidR="00066DD3">
        <w:rPr>
          <w:sz w:val="24"/>
          <w:szCs w:val="24"/>
        </w:rPr>
        <w:t>(</w:t>
      </w:r>
      <w:r w:rsidR="00A34F96">
        <w:rPr>
          <w:sz w:val="24"/>
          <w:szCs w:val="24"/>
        </w:rPr>
        <w:t>Haleem et al 2022</w:t>
      </w:r>
      <w:bookmarkStart w:id="20" w:name="_Hlk151549647"/>
      <w:r w:rsidR="00A34F96">
        <w:rPr>
          <w:sz w:val="24"/>
          <w:szCs w:val="24"/>
        </w:rPr>
        <w:t>)</w:t>
      </w:r>
      <w:r w:rsidR="00066DD3">
        <w:rPr>
          <w:sz w:val="24"/>
          <w:szCs w:val="24"/>
        </w:rPr>
        <w:t>. Online emerging technologies allow students to interact with learning materials, with or without the physical presence of a lecturer</w:t>
      </w:r>
      <w:r w:rsidR="001D3DC7">
        <w:rPr>
          <w:sz w:val="24"/>
          <w:szCs w:val="24"/>
        </w:rPr>
        <w:t>, which is great for students who have other commitments like work and family.</w:t>
      </w:r>
      <w:r w:rsidR="00066DD3">
        <w:rPr>
          <w:sz w:val="24"/>
          <w:szCs w:val="24"/>
        </w:rPr>
        <w:t xml:space="preserve"> </w:t>
      </w:r>
      <w:r w:rsidR="00675BF7">
        <w:rPr>
          <w:sz w:val="24"/>
          <w:szCs w:val="24"/>
        </w:rPr>
        <w:t>McDiarmid and Zhao (2022</w:t>
      </w:r>
      <w:r w:rsidR="00734009">
        <w:rPr>
          <w:sz w:val="24"/>
          <w:szCs w:val="24"/>
        </w:rPr>
        <w:t>)</w:t>
      </w:r>
      <w:r w:rsidR="001D3DC7">
        <w:rPr>
          <w:sz w:val="24"/>
          <w:szCs w:val="24"/>
        </w:rPr>
        <w:t xml:space="preserve"> suggest that although technology</w:t>
      </w:r>
      <w:r w:rsidR="00066DD3">
        <w:rPr>
          <w:sz w:val="24"/>
          <w:szCs w:val="24"/>
        </w:rPr>
        <w:t xml:space="preserve"> will play an essential role in shaping the future of education</w:t>
      </w:r>
      <w:r w:rsidR="003E303D">
        <w:rPr>
          <w:sz w:val="24"/>
          <w:szCs w:val="24"/>
        </w:rPr>
        <w:t>,</w:t>
      </w:r>
      <w:r w:rsidR="00066DD3">
        <w:rPr>
          <w:sz w:val="24"/>
          <w:szCs w:val="24"/>
        </w:rPr>
        <w:t xml:space="preserve"> the importance of human connection is still important.</w:t>
      </w:r>
      <w:r w:rsidR="007909E3">
        <w:rPr>
          <w:sz w:val="24"/>
          <w:szCs w:val="24"/>
        </w:rPr>
        <w:t xml:space="preserve"> </w:t>
      </w:r>
      <w:bookmarkEnd w:id="20"/>
      <w:r w:rsidR="00734009">
        <w:rPr>
          <w:sz w:val="24"/>
          <w:szCs w:val="24"/>
        </w:rPr>
        <w:t xml:space="preserve"> With the primary role of education, being to prepare students for </w:t>
      </w:r>
      <w:r w:rsidR="001D3DC7">
        <w:rPr>
          <w:sz w:val="24"/>
          <w:szCs w:val="24"/>
        </w:rPr>
        <w:t xml:space="preserve">the present and the </w:t>
      </w:r>
      <w:r w:rsidR="00734009">
        <w:rPr>
          <w:sz w:val="24"/>
          <w:szCs w:val="24"/>
        </w:rPr>
        <w:t>futur</w:t>
      </w:r>
      <w:r w:rsidR="001D3DC7">
        <w:rPr>
          <w:sz w:val="24"/>
          <w:szCs w:val="24"/>
        </w:rPr>
        <w:t>e workplaces, emerging technologies need to be recognised now, to prepare students for the preparation of the changing world (Rogers</w:t>
      </w:r>
      <w:r w:rsidR="00AA625B">
        <w:rPr>
          <w:sz w:val="24"/>
          <w:szCs w:val="24"/>
        </w:rPr>
        <w:t xml:space="preserve"> 2000).</w:t>
      </w:r>
    </w:p>
    <w:p w14:paraId="126AFD02" w14:textId="77777777" w:rsidR="00C95A4E" w:rsidRDefault="00C95A4E" w:rsidP="005471B6">
      <w:pPr>
        <w:spacing w:line="360" w:lineRule="auto"/>
        <w:jc w:val="both"/>
        <w:rPr>
          <w:sz w:val="24"/>
          <w:szCs w:val="24"/>
        </w:rPr>
      </w:pPr>
    </w:p>
    <w:p w14:paraId="1149D091" w14:textId="77777777" w:rsidR="00C95A4E" w:rsidRDefault="00C95A4E" w:rsidP="005471B6">
      <w:pPr>
        <w:spacing w:line="360" w:lineRule="auto"/>
        <w:jc w:val="both"/>
        <w:rPr>
          <w:sz w:val="24"/>
          <w:szCs w:val="24"/>
        </w:rPr>
      </w:pPr>
    </w:p>
    <w:p w14:paraId="57021218" w14:textId="77777777" w:rsidR="00C95A4E" w:rsidRDefault="00C95A4E" w:rsidP="005471B6">
      <w:pPr>
        <w:spacing w:line="360" w:lineRule="auto"/>
        <w:jc w:val="both"/>
        <w:rPr>
          <w:sz w:val="24"/>
          <w:szCs w:val="24"/>
        </w:rPr>
      </w:pPr>
    </w:p>
    <w:p w14:paraId="288FB900" w14:textId="77777777" w:rsidR="00C95A4E" w:rsidRDefault="00C95A4E" w:rsidP="005471B6">
      <w:pPr>
        <w:spacing w:line="360" w:lineRule="auto"/>
        <w:jc w:val="both"/>
        <w:rPr>
          <w:sz w:val="24"/>
          <w:szCs w:val="24"/>
        </w:rPr>
      </w:pPr>
    </w:p>
    <w:p w14:paraId="081F1010" w14:textId="77777777" w:rsidR="007D763E" w:rsidRDefault="007D763E" w:rsidP="005471B6">
      <w:pPr>
        <w:spacing w:line="360" w:lineRule="auto"/>
        <w:jc w:val="both"/>
        <w:rPr>
          <w:sz w:val="24"/>
          <w:szCs w:val="24"/>
        </w:rPr>
      </w:pPr>
    </w:p>
    <w:p w14:paraId="0A5B3245" w14:textId="77777777" w:rsidR="008D2083" w:rsidRDefault="008D2083" w:rsidP="005471B6">
      <w:pPr>
        <w:spacing w:line="360" w:lineRule="auto"/>
        <w:jc w:val="both"/>
        <w:rPr>
          <w:sz w:val="24"/>
          <w:szCs w:val="24"/>
        </w:rPr>
      </w:pPr>
    </w:p>
    <w:p w14:paraId="1E15A993" w14:textId="77777777" w:rsidR="00D566E0" w:rsidRDefault="00D566E0" w:rsidP="005471B6">
      <w:pPr>
        <w:spacing w:line="360" w:lineRule="auto"/>
        <w:jc w:val="both"/>
        <w:rPr>
          <w:sz w:val="24"/>
          <w:szCs w:val="24"/>
        </w:rPr>
      </w:pPr>
    </w:p>
    <w:p w14:paraId="4CA0EAF4" w14:textId="5607F552" w:rsidR="00A56766" w:rsidRDefault="00A56766" w:rsidP="005471B6">
      <w:pPr>
        <w:spacing w:line="360" w:lineRule="auto"/>
        <w:jc w:val="both"/>
        <w:rPr>
          <w:rFonts w:cstheme="minorHAnsi"/>
          <w:b/>
          <w:bCs/>
          <w:sz w:val="24"/>
          <w:szCs w:val="24"/>
        </w:rPr>
      </w:pPr>
      <w:r w:rsidRPr="00C6445D">
        <w:rPr>
          <w:rFonts w:cstheme="minorHAnsi"/>
          <w:b/>
          <w:bCs/>
          <w:sz w:val="24"/>
          <w:szCs w:val="24"/>
        </w:rPr>
        <w:t>Selection and Justification of appropriate teaching tools.</w:t>
      </w:r>
      <w:r w:rsidR="009969DA" w:rsidRPr="00C6445D">
        <w:rPr>
          <w:rFonts w:cstheme="minorHAnsi"/>
          <w:b/>
          <w:bCs/>
          <w:sz w:val="24"/>
          <w:szCs w:val="24"/>
        </w:rPr>
        <w:t xml:space="preserve"> </w:t>
      </w:r>
    </w:p>
    <w:p w14:paraId="214F30EC" w14:textId="4876878C" w:rsidR="0033379C" w:rsidRDefault="00B542BC" w:rsidP="005471B6">
      <w:pPr>
        <w:spacing w:line="360" w:lineRule="auto"/>
        <w:jc w:val="both"/>
        <w:rPr>
          <w:rFonts w:cstheme="minorHAnsi"/>
          <w:sz w:val="24"/>
          <w:szCs w:val="24"/>
        </w:rPr>
      </w:pPr>
      <w:r w:rsidRPr="00B542BC">
        <w:rPr>
          <w:rFonts w:cstheme="minorHAnsi"/>
          <w:sz w:val="24"/>
          <w:szCs w:val="24"/>
        </w:rPr>
        <w:t>Digital technology</w:t>
      </w:r>
      <w:r>
        <w:rPr>
          <w:rFonts w:cstheme="minorHAnsi"/>
          <w:sz w:val="24"/>
          <w:szCs w:val="24"/>
        </w:rPr>
        <w:t>, has definitely become increasingly important since the pandemic, therefore</w:t>
      </w:r>
      <w:r w:rsidR="000A250E">
        <w:rPr>
          <w:rFonts w:cstheme="minorHAnsi"/>
          <w:sz w:val="24"/>
          <w:szCs w:val="24"/>
        </w:rPr>
        <w:t>,</w:t>
      </w:r>
      <w:r>
        <w:rPr>
          <w:rFonts w:cstheme="minorHAnsi"/>
          <w:sz w:val="24"/>
          <w:szCs w:val="24"/>
        </w:rPr>
        <w:t xml:space="preserve"> integrating technology into teaching practices has become</w:t>
      </w:r>
      <w:r w:rsidR="000A250E">
        <w:rPr>
          <w:rFonts w:cstheme="minorHAnsi"/>
          <w:sz w:val="24"/>
          <w:szCs w:val="24"/>
        </w:rPr>
        <w:t xml:space="preserve"> normal,</w:t>
      </w:r>
      <w:r w:rsidR="00993B12">
        <w:rPr>
          <w:rFonts w:cstheme="minorHAnsi"/>
          <w:sz w:val="24"/>
          <w:szCs w:val="24"/>
        </w:rPr>
        <w:t xml:space="preserve"> where most institutions in Wales are tapping into this, to develop learning outcomes</w:t>
      </w:r>
      <w:r w:rsidR="00BF233E">
        <w:rPr>
          <w:rFonts w:cstheme="minorHAnsi"/>
          <w:sz w:val="24"/>
          <w:szCs w:val="24"/>
        </w:rPr>
        <w:t xml:space="preserve"> (Rogers 2000).</w:t>
      </w:r>
      <w:r w:rsidR="00A7508B">
        <w:rPr>
          <w:rFonts w:cstheme="minorHAnsi"/>
          <w:sz w:val="24"/>
          <w:szCs w:val="24"/>
        </w:rPr>
        <w:t xml:space="preserve"> </w:t>
      </w:r>
      <w:r w:rsidR="00993B12">
        <w:rPr>
          <w:rFonts w:cstheme="minorHAnsi"/>
          <w:sz w:val="24"/>
          <w:szCs w:val="24"/>
        </w:rPr>
        <w:t>T</w:t>
      </w:r>
      <w:r w:rsidR="00A7508B">
        <w:rPr>
          <w:rFonts w:cstheme="minorHAnsi"/>
          <w:sz w:val="24"/>
          <w:szCs w:val="24"/>
        </w:rPr>
        <w:t>his is no exception in</w:t>
      </w:r>
      <w:r>
        <w:rPr>
          <w:rFonts w:cstheme="minorHAnsi"/>
          <w:sz w:val="24"/>
          <w:szCs w:val="24"/>
        </w:rPr>
        <w:t xml:space="preserve"> the area of teaching health and social care. For instance, </w:t>
      </w:r>
      <w:r w:rsidR="00A7508B">
        <w:rPr>
          <w:rFonts w:cstheme="minorHAnsi"/>
          <w:sz w:val="24"/>
          <w:szCs w:val="24"/>
        </w:rPr>
        <w:t>giving students a lecture, on the future of an ageing population in Wales, first takes a lot of research on the subject matter,</w:t>
      </w:r>
      <w:r w:rsidR="000A250E">
        <w:rPr>
          <w:rFonts w:cstheme="minorHAnsi"/>
          <w:sz w:val="24"/>
          <w:szCs w:val="24"/>
        </w:rPr>
        <w:t xml:space="preserve"> which was done by reading various books and journals, along with the knowledge already known in the subject, due to working in the health and social care </w:t>
      </w:r>
      <w:r w:rsidR="0033379C">
        <w:rPr>
          <w:rFonts w:cstheme="minorHAnsi"/>
          <w:sz w:val="24"/>
          <w:szCs w:val="24"/>
        </w:rPr>
        <w:t>industry, then</w:t>
      </w:r>
      <w:r w:rsidR="00A7508B">
        <w:rPr>
          <w:rFonts w:cstheme="minorHAnsi"/>
          <w:sz w:val="24"/>
          <w:szCs w:val="24"/>
        </w:rPr>
        <w:t xml:space="preserve"> designing a power point presentation, explaining the aims and objectives to the subject matter. Although this could be done by traditional teaching methods, </w:t>
      </w:r>
      <w:r w:rsidR="007648B5">
        <w:rPr>
          <w:rFonts w:cstheme="minorHAnsi"/>
          <w:sz w:val="24"/>
          <w:szCs w:val="24"/>
        </w:rPr>
        <w:t>by embedding technology into the lesson will hopefully help both the student</w:t>
      </w:r>
      <w:r w:rsidR="00993B12">
        <w:rPr>
          <w:rFonts w:cstheme="minorHAnsi"/>
          <w:sz w:val="24"/>
          <w:szCs w:val="24"/>
        </w:rPr>
        <w:t>s</w:t>
      </w:r>
      <w:r w:rsidR="007648B5">
        <w:rPr>
          <w:rFonts w:cstheme="minorHAnsi"/>
          <w:sz w:val="24"/>
          <w:szCs w:val="24"/>
        </w:rPr>
        <w:t xml:space="preserve"> and the lecturer</w:t>
      </w:r>
      <w:r w:rsidR="00D053C2">
        <w:rPr>
          <w:rFonts w:cstheme="minorHAnsi"/>
          <w:sz w:val="24"/>
          <w:szCs w:val="24"/>
        </w:rPr>
        <w:t>, which could help enable students to expand their learning and improve teacher efficiency.</w:t>
      </w:r>
      <w:r w:rsidR="0033379C">
        <w:rPr>
          <w:rFonts w:cstheme="minorHAnsi"/>
          <w:sz w:val="24"/>
          <w:szCs w:val="24"/>
        </w:rPr>
        <w:t xml:space="preserve"> </w:t>
      </w:r>
      <w:bookmarkStart w:id="21" w:name="_Hlk151551066"/>
      <w:r w:rsidR="0033379C">
        <w:rPr>
          <w:rFonts w:cstheme="minorHAnsi"/>
          <w:sz w:val="24"/>
          <w:szCs w:val="24"/>
        </w:rPr>
        <w:t xml:space="preserve">Adopting technology in education is not just about disguising traditional teaching methods, its about learning to create a new framework for learning. For </w:t>
      </w:r>
      <w:r w:rsidR="00993B12">
        <w:rPr>
          <w:rFonts w:cstheme="minorHAnsi"/>
          <w:sz w:val="24"/>
          <w:szCs w:val="24"/>
        </w:rPr>
        <w:t>instance,</w:t>
      </w:r>
      <w:r w:rsidR="0033379C">
        <w:rPr>
          <w:rFonts w:cstheme="minorHAnsi"/>
          <w:sz w:val="24"/>
          <w:szCs w:val="24"/>
        </w:rPr>
        <w:t xml:space="preserve"> by embedding technology into student learning, will help to </w:t>
      </w:r>
      <w:r w:rsidR="00993B12">
        <w:rPr>
          <w:rFonts w:cstheme="minorHAnsi"/>
          <w:sz w:val="24"/>
          <w:szCs w:val="24"/>
        </w:rPr>
        <w:t>engage students</w:t>
      </w:r>
      <w:r w:rsidR="0033379C">
        <w:rPr>
          <w:rFonts w:cstheme="minorHAnsi"/>
          <w:sz w:val="24"/>
          <w:szCs w:val="24"/>
        </w:rPr>
        <w:t xml:space="preserve"> actively, foster creativity </w:t>
      </w:r>
      <w:r w:rsidR="00993B12">
        <w:rPr>
          <w:rFonts w:cstheme="minorHAnsi"/>
          <w:sz w:val="24"/>
          <w:szCs w:val="24"/>
        </w:rPr>
        <w:t>and facilitate</w:t>
      </w:r>
      <w:r w:rsidR="0033379C">
        <w:rPr>
          <w:rFonts w:cstheme="minorHAnsi"/>
          <w:sz w:val="24"/>
          <w:szCs w:val="24"/>
        </w:rPr>
        <w:t xml:space="preserve"> collaboration</w:t>
      </w:r>
      <w:r w:rsidR="00993B12">
        <w:rPr>
          <w:rFonts w:cstheme="minorHAnsi"/>
          <w:sz w:val="24"/>
          <w:szCs w:val="24"/>
        </w:rPr>
        <w:t xml:space="preserve"> in the subject matter.</w:t>
      </w:r>
    </w:p>
    <w:bookmarkEnd w:id="21"/>
    <w:p w14:paraId="518CCC16" w14:textId="77777777" w:rsidR="00286DD8" w:rsidRDefault="00787279" w:rsidP="00286DD8">
      <w:pPr>
        <w:spacing w:line="360" w:lineRule="auto"/>
        <w:jc w:val="both"/>
        <w:rPr>
          <w:rFonts w:cstheme="minorHAnsi"/>
          <w:sz w:val="24"/>
          <w:szCs w:val="24"/>
        </w:rPr>
      </w:pPr>
      <w:r>
        <w:rPr>
          <w:rFonts w:cstheme="minorHAnsi"/>
          <w:sz w:val="24"/>
          <w:szCs w:val="24"/>
        </w:rPr>
        <w:t>Although, pedagogy is at the heart of teaching and learning, preparing students to become life-long learners is a challenge, therefore having highly qualified and competent lecturers are fundamental for effective education systems. By using SAMR helps to describe the integration of technology, with the first level being substitution and augmentation, which is where technology enhances the lectures lesson, this could be in the form of a video presentation to an online educational quiz platform. However, modification and redefinition, can be used to transform what the teacher was already doing, meaning integrating the technology with the pedagogy, giving an enhanced lesson. With different forms of learning, technology could be said to be supporting lectures to do things that they would not be able to do without the technology</w:t>
      </w:r>
      <w:r w:rsidR="00F25F11">
        <w:rPr>
          <w:rFonts w:cstheme="minorHAnsi"/>
          <w:sz w:val="24"/>
          <w:szCs w:val="24"/>
        </w:rPr>
        <w:t xml:space="preserve"> </w:t>
      </w:r>
      <w:r w:rsidR="00286DD8">
        <w:rPr>
          <w:rFonts w:cstheme="minorHAnsi"/>
          <w:sz w:val="24"/>
          <w:szCs w:val="24"/>
        </w:rPr>
        <w:t>(Selwyn</w:t>
      </w:r>
      <w:r w:rsidR="00F25F11">
        <w:rPr>
          <w:rFonts w:cstheme="minorHAnsi"/>
          <w:sz w:val="24"/>
          <w:szCs w:val="24"/>
        </w:rPr>
        <w:t xml:space="preserve"> 2017 p 101).</w:t>
      </w:r>
      <w:r w:rsidR="00286DD8" w:rsidRPr="00286DD8">
        <w:rPr>
          <w:rFonts w:cstheme="minorHAnsi"/>
          <w:sz w:val="24"/>
          <w:szCs w:val="24"/>
        </w:rPr>
        <w:t xml:space="preserve"> </w:t>
      </w:r>
    </w:p>
    <w:p w14:paraId="05038ACB" w14:textId="77777777" w:rsidR="00286DD8" w:rsidRDefault="00286DD8" w:rsidP="00286DD8">
      <w:pPr>
        <w:spacing w:line="360" w:lineRule="auto"/>
        <w:jc w:val="both"/>
        <w:rPr>
          <w:rFonts w:cstheme="minorHAnsi"/>
          <w:sz w:val="24"/>
          <w:szCs w:val="24"/>
        </w:rPr>
      </w:pPr>
    </w:p>
    <w:p w14:paraId="64CEE4AF" w14:textId="77777777" w:rsidR="00286DD8" w:rsidRDefault="00286DD8" w:rsidP="00286DD8">
      <w:pPr>
        <w:spacing w:line="360" w:lineRule="auto"/>
        <w:jc w:val="both"/>
        <w:rPr>
          <w:rFonts w:cstheme="minorHAnsi"/>
          <w:sz w:val="24"/>
          <w:szCs w:val="24"/>
        </w:rPr>
      </w:pPr>
    </w:p>
    <w:p w14:paraId="36F463F4" w14:textId="77777777" w:rsidR="00286DD8" w:rsidRDefault="00286DD8" w:rsidP="00286DD8">
      <w:pPr>
        <w:spacing w:line="360" w:lineRule="auto"/>
        <w:jc w:val="both"/>
        <w:rPr>
          <w:rFonts w:cstheme="minorHAnsi"/>
          <w:sz w:val="24"/>
          <w:szCs w:val="24"/>
        </w:rPr>
      </w:pPr>
    </w:p>
    <w:p w14:paraId="1B0B79DD" w14:textId="77777777" w:rsidR="009437A0" w:rsidRDefault="00286DD8" w:rsidP="00787279">
      <w:pPr>
        <w:spacing w:line="360" w:lineRule="auto"/>
        <w:jc w:val="both"/>
        <w:rPr>
          <w:rFonts w:cstheme="minorHAnsi"/>
          <w:sz w:val="24"/>
          <w:szCs w:val="24"/>
        </w:rPr>
      </w:pPr>
      <w:r>
        <w:rPr>
          <w:rFonts w:cstheme="minorHAnsi"/>
          <w:sz w:val="24"/>
          <w:szCs w:val="24"/>
        </w:rPr>
        <w:t>There are many ways that technology can support a lecturer, for instance with the use of technology the lecturer can support, the tracking and monitoring of their students’ progress. Technology can also provide invaluable support to lecturers, in planning and preparing their teaching in more diverse and informed ways, making their lesson more interesting and engaging to the student. Digital technology can also be a means for lecturers, to enhance their own skills, in their own subject area knowledge (Henderson and Romeo 2015).</w:t>
      </w:r>
    </w:p>
    <w:p w14:paraId="1DD7DBD1" w14:textId="054AA0E7" w:rsidR="00787279" w:rsidRDefault="00787279" w:rsidP="00787279">
      <w:pPr>
        <w:spacing w:line="360" w:lineRule="auto"/>
        <w:jc w:val="both"/>
        <w:rPr>
          <w:rFonts w:cstheme="minorHAnsi"/>
          <w:sz w:val="24"/>
          <w:szCs w:val="24"/>
        </w:rPr>
      </w:pPr>
      <w:bookmarkStart w:id="22" w:name="_Hlk151551499"/>
      <w:r>
        <w:rPr>
          <w:rFonts w:cstheme="minorHAnsi"/>
          <w:sz w:val="24"/>
          <w:szCs w:val="24"/>
        </w:rPr>
        <w:t xml:space="preserve">By fostering healthy competition and active participation, through quizzes and discussions, </w:t>
      </w:r>
      <w:r w:rsidR="009437A0">
        <w:rPr>
          <w:rFonts w:cstheme="minorHAnsi"/>
          <w:sz w:val="24"/>
          <w:szCs w:val="24"/>
        </w:rPr>
        <w:t>can make lessons, become</w:t>
      </w:r>
      <w:r>
        <w:rPr>
          <w:rFonts w:cstheme="minorHAnsi"/>
          <w:sz w:val="24"/>
          <w:szCs w:val="24"/>
        </w:rPr>
        <w:t xml:space="preserve"> exciting</w:t>
      </w:r>
      <w:r w:rsidR="009437A0">
        <w:rPr>
          <w:rFonts w:cstheme="minorHAnsi"/>
          <w:sz w:val="24"/>
          <w:szCs w:val="24"/>
        </w:rPr>
        <w:t xml:space="preserve"> and challenging,</w:t>
      </w:r>
      <w:r>
        <w:rPr>
          <w:rFonts w:cstheme="minorHAnsi"/>
          <w:sz w:val="24"/>
          <w:szCs w:val="24"/>
        </w:rPr>
        <w:t xml:space="preserve"> which</w:t>
      </w:r>
      <w:r w:rsidR="009437A0">
        <w:rPr>
          <w:rFonts w:cstheme="minorHAnsi"/>
          <w:sz w:val="24"/>
          <w:szCs w:val="24"/>
        </w:rPr>
        <w:t xml:space="preserve"> can drive</w:t>
      </w:r>
      <w:r>
        <w:rPr>
          <w:rFonts w:cstheme="minorHAnsi"/>
          <w:sz w:val="24"/>
          <w:szCs w:val="24"/>
        </w:rPr>
        <w:t xml:space="preserve"> a deeper understanding</w:t>
      </w:r>
      <w:r w:rsidR="009437A0">
        <w:rPr>
          <w:rFonts w:cstheme="minorHAnsi"/>
          <w:sz w:val="24"/>
          <w:szCs w:val="24"/>
        </w:rPr>
        <w:t xml:space="preserve"> of the subject matter, as well as providing more</w:t>
      </w:r>
      <w:r>
        <w:rPr>
          <w:rFonts w:cstheme="minorHAnsi"/>
          <w:sz w:val="24"/>
          <w:szCs w:val="24"/>
        </w:rPr>
        <w:t xml:space="preserve"> critical thinking</w:t>
      </w:r>
      <w:r w:rsidR="009437A0">
        <w:rPr>
          <w:rFonts w:cstheme="minorHAnsi"/>
          <w:sz w:val="24"/>
          <w:szCs w:val="24"/>
        </w:rPr>
        <w:t>.</w:t>
      </w:r>
      <w:r>
        <w:rPr>
          <w:rFonts w:cstheme="minorHAnsi"/>
          <w:sz w:val="24"/>
          <w:szCs w:val="24"/>
        </w:rPr>
        <w:t xml:space="preserve"> which allows for the students to demonstrate their knowledge in a fun and exciting way</w:t>
      </w:r>
      <w:r w:rsidR="009437A0">
        <w:rPr>
          <w:rFonts w:cstheme="minorHAnsi"/>
          <w:sz w:val="24"/>
          <w:szCs w:val="24"/>
        </w:rPr>
        <w:t xml:space="preserve"> </w:t>
      </w:r>
      <w:bookmarkEnd w:id="22"/>
      <w:r w:rsidR="009437A0">
        <w:rPr>
          <w:rFonts w:cstheme="minorHAnsi"/>
          <w:sz w:val="24"/>
          <w:szCs w:val="24"/>
        </w:rPr>
        <w:t>(Selwyn 2015 p 102).</w:t>
      </w:r>
      <w:r>
        <w:rPr>
          <w:rFonts w:cstheme="minorHAnsi"/>
          <w:sz w:val="24"/>
          <w:szCs w:val="24"/>
        </w:rPr>
        <w:t xml:space="preserve"> </w:t>
      </w:r>
      <w:r w:rsidR="009437A0">
        <w:rPr>
          <w:rFonts w:cstheme="minorHAnsi"/>
          <w:sz w:val="24"/>
          <w:szCs w:val="24"/>
        </w:rPr>
        <w:t>S</w:t>
      </w:r>
      <w:r>
        <w:rPr>
          <w:rFonts w:cstheme="minorHAnsi"/>
          <w:sz w:val="24"/>
          <w:szCs w:val="24"/>
        </w:rPr>
        <w:t xml:space="preserve">tudies have also shown that by incorporating video learning has positive outcomes on multiple levels, where lecturers can use it to create time and space for active learning, and once it has been created can be reused, which in theory leaves more time for live discussions and collaboration with students. Videos are also useful, where students have the opportunity to watch over and over again, in order to gain and retain information, this is especially important in students with additional learning needs, for instance if a student was deaf, they would be able to read the video giving them a fair chance as everybody </w:t>
      </w:r>
      <w:r w:rsidR="009437A0">
        <w:rPr>
          <w:rFonts w:cstheme="minorHAnsi"/>
          <w:sz w:val="24"/>
          <w:szCs w:val="24"/>
        </w:rPr>
        <w:t>else (Selwyn 2015 p 109).</w:t>
      </w:r>
    </w:p>
    <w:p w14:paraId="242EB0BC" w14:textId="54992104" w:rsidR="009437A0" w:rsidRDefault="009437A0" w:rsidP="009437A0">
      <w:pPr>
        <w:spacing w:line="360" w:lineRule="auto"/>
        <w:jc w:val="both"/>
        <w:rPr>
          <w:rFonts w:cstheme="minorHAnsi"/>
          <w:sz w:val="24"/>
          <w:szCs w:val="24"/>
        </w:rPr>
      </w:pPr>
      <w:bookmarkStart w:id="23" w:name="_Hlk151551284"/>
      <w:r>
        <w:rPr>
          <w:rFonts w:cstheme="minorHAnsi"/>
          <w:sz w:val="24"/>
          <w:szCs w:val="24"/>
        </w:rPr>
        <w:t>In this lesson, an introduction will first take place, followed by some basic questions and answers, before introducing a video, then more questions and answers and another short video, before embedding a kahoots quiz, and lastly an overall discussion on the subject, and a short video, which will hopefully make the lesson more exciting and engaging, as well as being educational for the students learning.</w:t>
      </w:r>
      <w:bookmarkEnd w:id="23"/>
      <w:r>
        <w:rPr>
          <w:rFonts w:cstheme="minorHAnsi"/>
          <w:sz w:val="24"/>
          <w:szCs w:val="24"/>
        </w:rPr>
        <w:t xml:space="preserve"> By choosing this tool to teach students, the importance of the older generation, in communities in Wales, will hopefully help to all students collaborate, which can be done anonymously, or competitively, in groups or pairs, and will hopefully improve student confidence as well as knowledge on the subject matter (Selwyn 2015). Although learning is not something that can be controlled or forced, by integrating technology in the lesson, could be beneficial to all students, as well as the lecturer, as the virtual world and interactive lessons become normal, transforming education to an individualised experience has immense potential. For instance, digital technology could be a means to enhance a subject and provide a range of in-class pedagogical support.  By choosing </w:t>
      </w:r>
      <w:r>
        <w:rPr>
          <w:rFonts w:cstheme="minorHAnsi"/>
          <w:sz w:val="24"/>
          <w:szCs w:val="24"/>
        </w:rPr>
        <w:lastRenderedPageBreak/>
        <w:t>a kahoots quiz, which is a game-based platform tool, that supports, motivates, and activates students learning, as it tests their knowledge, in the chosen subject and helps to retain important information</w:t>
      </w:r>
      <w:r w:rsidR="000E46B1">
        <w:rPr>
          <w:rFonts w:cstheme="minorHAnsi"/>
          <w:sz w:val="24"/>
          <w:szCs w:val="24"/>
        </w:rPr>
        <w:t xml:space="preserve"> and improve the student’s outcome of learning. Technology plays an essential role in innovative teaching to enhance and expand on </w:t>
      </w:r>
      <w:r w:rsidR="002D0A12">
        <w:rPr>
          <w:rFonts w:cstheme="minorHAnsi"/>
          <w:sz w:val="24"/>
          <w:szCs w:val="24"/>
        </w:rPr>
        <w:t>students’</w:t>
      </w:r>
      <w:r w:rsidR="000E46B1">
        <w:rPr>
          <w:rFonts w:cstheme="minorHAnsi"/>
          <w:sz w:val="24"/>
          <w:szCs w:val="24"/>
        </w:rPr>
        <w:t xml:space="preserve"> experience, by incorporating computer aided presentations and incorporating tools such as mobile phones will hopefully give the students a more interactive experience. Although there are many ways of integrating technology into lessons</w:t>
      </w:r>
      <w:r w:rsidR="002D0A12">
        <w:rPr>
          <w:rFonts w:cstheme="minorHAnsi"/>
          <w:sz w:val="24"/>
          <w:szCs w:val="24"/>
        </w:rPr>
        <w:t>, a kahoots quiz and videos will be used in this lesson, which will hopefully engage all the students in class, and provide the knowledge and understanding that they need in the subject matter.</w:t>
      </w:r>
      <w:r w:rsidR="000E46B1">
        <w:rPr>
          <w:rFonts w:cstheme="minorHAnsi"/>
          <w:sz w:val="24"/>
          <w:szCs w:val="24"/>
        </w:rPr>
        <w:t xml:space="preserve"> </w:t>
      </w:r>
      <w:r w:rsidR="0078247E">
        <w:rPr>
          <w:sz w:val="24"/>
          <w:szCs w:val="24"/>
        </w:rPr>
        <w:t>Even with some of the difficulties, that come with the use of technology, according to haleem et al (2022) the benefits are greater, and in time a lot of these problems could be solved. For instance, Gov. UK state that the Welsh government (2022) have introduced a strategy in Wales that will help people get online, provide training, which will give people confidence in using technology, and identify where the digital support is needed most, such as those on low incomes, and those with additional learning needs.</w:t>
      </w:r>
    </w:p>
    <w:p w14:paraId="2E3EE7AD" w14:textId="77777777" w:rsidR="009437A0" w:rsidRDefault="009437A0" w:rsidP="009437A0">
      <w:pPr>
        <w:spacing w:line="360" w:lineRule="auto"/>
        <w:jc w:val="both"/>
        <w:rPr>
          <w:rFonts w:cstheme="minorHAnsi"/>
          <w:sz w:val="24"/>
          <w:szCs w:val="24"/>
        </w:rPr>
      </w:pPr>
    </w:p>
    <w:p w14:paraId="3E4AA759" w14:textId="77777777" w:rsidR="009437A0" w:rsidRDefault="009437A0" w:rsidP="009437A0">
      <w:pPr>
        <w:spacing w:line="360" w:lineRule="auto"/>
        <w:jc w:val="both"/>
        <w:rPr>
          <w:rFonts w:cstheme="minorHAnsi"/>
          <w:sz w:val="24"/>
          <w:szCs w:val="24"/>
        </w:rPr>
      </w:pPr>
    </w:p>
    <w:p w14:paraId="5102D075" w14:textId="77777777" w:rsidR="009437A0" w:rsidRDefault="009437A0" w:rsidP="009437A0">
      <w:pPr>
        <w:spacing w:line="360" w:lineRule="auto"/>
        <w:jc w:val="both"/>
        <w:rPr>
          <w:rFonts w:cstheme="minorHAnsi"/>
          <w:sz w:val="24"/>
          <w:szCs w:val="24"/>
        </w:rPr>
      </w:pPr>
    </w:p>
    <w:p w14:paraId="3247101A" w14:textId="77777777" w:rsidR="009437A0" w:rsidRDefault="009437A0" w:rsidP="00787279">
      <w:pPr>
        <w:spacing w:line="360" w:lineRule="auto"/>
        <w:jc w:val="both"/>
        <w:rPr>
          <w:rFonts w:cstheme="minorHAnsi"/>
          <w:sz w:val="24"/>
          <w:szCs w:val="24"/>
        </w:rPr>
      </w:pPr>
    </w:p>
    <w:p w14:paraId="28ACF54F" w14:textId="77777777" w:rsidR="00787279" w:rsidRDefault="00787279" w:rsidP="005471B6">
      <w:pPr>
        <w:spacing w:line="360" w:lineRule="auto"/>
        <w:jc w:val="both"/>
        <w:rPr>
          <w:rFonts w:cstheme="minorHAnsi"/>
          <w:sz w:val="24"/>
          <w:szCs w:val="24"/>
        </w:rPr>
      </w:pPr>
    </w:p>
    <w:p w14:paraId="53F989F5" w14:textId="0A36245B" w:rsidR="00B179BC" w:rsidRDefault="00124E9A" w:rsidP="005471B6">
      <w:pPr>
        <w:spacing w:line="360" w:lineRule="auto"/>
        <w:jc w:val="both"/>
        <w:rPr>
          <w:rFonts w:cstheme="minorHAnsi"/>
          <w:sz w:val="24"/>
          <w:szCs w:val="24"/>
        </w:rPr>
      </w:pPr>
      <w:r>
        <w:rPr>
          <w:rFonts w:cstheme="minorHAnsi"/>
          <w:sz w:val="24"/>
          <w:szCs w:val="24"/>
        </w:rPr>
        <w:t xml:space="preserve"> </w:t>
      </w:r>
    </w:p>
    <w:p w14:paraId="378BF20C" w14:textId="77777777" w:rsidR="00B179BC" w:rsidRDefault="00B179BC" w:rsidP="005471B6">
      <w:pPr>
        <w:spacing w:line="360" w:lineRule="auto"/>
        <w:jc w:val="both"/>
        <w:rPr>
          <w:rFonts w:cstheme="minorHAnsi"/>
          <w:sz w:val="24"/>
          <w:szCs w:val="24"/>
        </w:rPr>
      </w:pPr>
    </w:p>
    <w:p w14:paraId="605039A0" w14:textId="77777777" w:rsidR="00B179BC" w:rsidRDefault="00B179BC" w:rsidP="005471B6">
      <w:pPr>
        <w:spacing w:line="360" w:lineRule="auto"/>
        <w:jc w:val="both"/>
        <w:rPr>
          <w:rFonts w:cstheme="minorHAnsi"/>
          <w:sz w:val="24"/>
          <w:szCs w:val="24"/>
        </w:rPr>
      </w:pPr>
    </w:p>
    <w:p w14:paraId="53D00588" w14:textId="77777777" w:rsidR="00B179BC" w:rsidRDefault="00B179BC" w:rsidP="005471B6">
      <w:pPr>
        <w:spacing w:line="360" w:lineRule="auto"/>
        <w:jc w:val="both"/>
        <w:rPr>
          <w:rFonts w:cstheme="minorHAnsi"/>
          <w:sz w:val="24"/>
          <w:szCs w:val="24"/>
        </w:rPr>
      </w:pPr>
    </w:p>
    <w:p w14:paraId="0548437D" w14:textId="77777777" w:rsidR="00B179BC" w:rsidRDefault="00B179BC" w:rsidP="005471B6">
      <w:pPr>
        <w:spacing w:line="360" w:lineRule="auto"/>
        <w:jc w:val="both"/>
        <w:rPr>
          <w:rFonts w:cstheme="minorHAnsi"/>
          <w:sz w:val="24"/>
          <w:szCs w:val="24"/>
        </w:rPr>
      </w:pPr>
    </w:p>
    <w:p w14:paraId="1ACE3666" w14:textId="77777777" w:rsidR="00B179BC" w:rsidRDefault="00B179BC" w:rsidP="005471B6">
      <w:pPr>
        <w:spacing w:line="360" w:lineRule="auto"/>
        <w:jc w:val="both"/>
        <w:rPr>
          <w:rFonts w:cstheme="minorHAnsi"/>
          <w:sz w:val="24"/>
          <w:szCs w:val="24"/>
        </w:rPr>
      </w:pPr>
    </w:p>
    <w:p w14:paraId="6EFE90B6" w14:textId="77777777" w:rsidR="007D763E" w:rsidRDefault="007D763E" w:rsidP="005471B6">
      <w:pPr>
        <w:spacing w:line="360" w:lineRule="auto"/>
        <w:jc w:val="both"/>
        <w:rPr>
          <w:rFonts w:cstheme="minorHAnsi"/>
          <w:sz w:val="24"/>
          <w:szCs w:val="24"/>
        </w:rPr>
      </w:pPr>
    </w:p>
    <w:p w14:paraId="3B3FB6ED" w14:textId="77777777" w:rsidR="001812D8" w:rsidRDefault="001812D8" w:rsidP="005471B6">
      <w:pPr>
        <w:spacing w:line="360" w:lineRule="auto"/>
        <w:jc w:val="both"/>
        <w:rPr>
          <w:rFonts w:cstheme="minorHAnsi"/>
          <w:sz w:val="24"/>
          <w:szCs w:val="24"/>
        </w:rPr>
      </w:pPr>
    </w:p>
    <w:p w14:paraId="3A31AB69" w14:textId="3F159D48" w:rsidR="00A56766" w:rsidRPr="00B179BC" w:rsidRDefault="00A56766" w:rsidP="005471B6">
      <w:pPr>
        <w:spacing w:line="360" w:lineRule="auto"/>
        <w:jc w:val="both"/>
        <w:rPr>
          <w:rFonts w:cstheme="minorHAnsi"/>
          <w:b/>
          <w:bCs/>
          <w:sz w:val="24"/>
          <w:szCs w:val="24"/>
        </w:rPr>
      </w:pPr>
      <w:r w:rsidRPr="00B179BC">
        <w:rPr>
          <w:rFonts w:cstheme="minorHAnsi"/>
          <w:b/>
          <w:bCs/>
          <w:sz w:val="24"/>
          <w:szCs w:val="24"/>
        </w:rPr>
        <w:t>Application of the chosen learning tools.</w:t>
      </w:r>
      <w:r w:rsidR="009969DA" w:rsidRPr="00B179BC">
        <w:rPr>
          <w:rFonts w:cstheme="minorHAnsi"/>
          <w:b/>
          <w:bCs/>
          <w:sz w:val="24"/>
          <w:szCs w:val="24"/>
        </w:rPr>
        <w:t xml:space="preserve"> </w:t>
      </w:r>
    </w:p>
    <w:p w14:paraId="1C32E5E6" w14:textId="09B98A30" w:rsidR="007D488D" w:rsidRDefault="00B179BC" w:rsidP="007D488D">
      <w:pPr>
        <w:spacing w:after="0" w:line="216" w:lineRule="auto"/>
        <w:contextualSpacing/>
        <w:rPr>
          <w:rFonts w:ascii="Calibri" w:eastAsia="+mn-ea" w:hAnsi="Calibri" w:cs="+mn-cs"/>
          <w:color w:val="000000"/>
          <w:kern w:val="24"/>
          <w:sz w:val="24"/>
          <w:szCs w:val="24"/>
          <w:u w:val="single"/>
          <w:lang w:eastAsia="en-GB"/>
          <w14:ligatures w14:val="none"/>
        </w:rPr>
      </w:pPr>
      <w:r w:rsidRPr="00B179BC">
        <w:rPr>
          <w:b/>
          <w:bCs/>
        </w:rPr>
        <w:t>Link to Kahoot</w:t>
      </w:r>
      <w:r>
        <w:rPr>
          <w:b/>
          <w:bCs/>
        </w:rPr>
        <w:t>……</w:t>
      </w:r>
      <w:r>
        <w:t xml:space="preserve">  </w:t>
      </w:r>
      <w:hyperlink r:id="rId5" w:history="1">
        <w:r w:rsidR="007D488D" w:rsidRPr="007D488D">
          <w:rPr>
            <w:rFonts w:ascii="Calibri" w:eastAsia="+mn-ea" w:hAnsi="Calibri" w:cs="+mn-cs"/>
            <w:color w:val="000000"/>
            <w:kern w:val="24"/>
            <w:sz w:val="24"/>
            <w:szCs w:val="24"/>
            <w:u w:val="single"/>
            <w:lang w:eastAsia="en-GB"/>
            <w14:ligatures w14:val="none"/>
          </w:rPr>
          <w:t>Older communities in Wales - Details - Kahoot!</w:t>
        </w:r>
      </w:hyperlink>
      <w:r>
        <w:rPr>
          <w:rFonts w:ascii="Calibri" w:eastAsia="+mn-ea" w:hAnsi="Calibri" w:cs="+mn-cs"/>
          <w:color w:val="000000"/>
          <w:kern w:val="24"/>
          <w:sz w:val="24"/>
          <w:szCs w:val="24"/>
          <w:u w:val="single"/>
          <w:lang w:eastAsia="en-GB"/>
          <w14:ligatures w14:val="none"/>
        </w:rPr>
        <w:t xml:space="preserve">             </w:t>
      </w:r>
    </w:p>
    <w:p w14:paraId="3B4ACD66" w14:textId="77777777" w:rsidR="0054511C" w:rsidRDefault="0054511C" w:rsidP="00B179BC">
      <w:pPr>
        <w:rPr>
          <w:rFonts w:ascii="Calibri" w:eastAsia="+mn-ea" w:hAnsi="Calibri" w:cs="+mn-cs"/>
          <w:color w:val="000000"/>
          <w:kern w:val="24"/>
          <w:sz w:val="24"/>
          <w:szCs w:val="24"/>
          <w:u w:val="single"/>
          <w:lang w:eastAsia="en-GB"/>
          <w14:ligatures w14:val="none"/>
        </w:rPr>
      </w:pPr>
    </w:p>
    <w:p w14:paraId="30DD3076" w14:textId="7F5A03A5" w:rsidR="00D35BEE" w:rsidRPr="00B179BC" w:rsidRDefault="00D35BEE" w:rsidP="00B179BC">
      <w:pPr>
        <w:rPr>
          <w:b/>
          <w:bCs/>
          <w:sz w:val="24"/>
          <w:szCs w:val="24"/>
          <w:lang w:eastAsia="x-none"/>
        </w:rPr>
      </w:pPr>
      <w:bookmarkStart w:id="24" w:name="_Hlk151311346"/>
      <w:r w:rsidRPr="00B179BC">
        <w:rPr>
          <w:b/>
          <w:bCs/>
          <w:sz w:val="24"/>
          <w:szCs w:val="24"/>
        </w:rPr>
        <w:t>Lesson Plan</w:t>
      </w:r>
    </w:p>
    <w:p w14:paraId="3098E30E" w14:textId="77777777" w:rsidR="00D35BEE" w:rsidRDefault="00D35BEE" w:rsidP="00D35BEE">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D35BEE" w:rsidRPr="00887937" w14:paraId="46D50BD4" w14:textId="77777777" w:rsidTr="001C0116">
        <w:trPr>
          <w:cantSplit/>
        </w:trPr>
        <w:tc>
          <w:tcPr>
            <w:tcW w:w="4909" w:type="dxa"/>
            <w:gridSpan w:val="2"/>
          </w:tcPr>
          <w:p w14:paraId="744B4ECC" w14:textId="77777777" w:rsidR="00D35BEE" w:rsidRPr="00887937" w:rsidRDefault="00D35BEE" w:rsidP="001C0116">
            <w:pPr>
              <w:jc w:val="both"/>
              <w:rPr>
                <w:rFonts w:ascii="Calibri" w:hAnsi="Calibri" w:cs="Calibri"/>
                <w:b/>
              </w:rPr>
            </w:pPr>
            <w:r>
              <w:rPr>
                <w:rFonts w:ascii="Calibri" w:hAnsi="Calibri" w:cs="Calibri"/>
                <w:b/>
              </w:rPr>
              <w:t>Community care and development</w:t>
            </w:r>
          </w:p>
        </w:tc>
        <w:tc>
          <w:tcPr>
            <w:tcW w:w="4914" w:type="dxa"/>
            <w:gridSpan w:val="2"/>
          </w:tcPr>
          <w:p w14:paraId="081AE997" w14:textId="77777777" w:rsidR="00D35BEE" w:rsidRPr="00BB5450" w:rsidRDefault="00D35BEE" w:rsidP="001C0116">
            <w:pPr>
              <w:jc w:val="both"/>
              <w:rPr>
                <w:rFonts w:ascii="Calibri" w:hAnsi="Calibri" w:cs="Calibri"/>
                <w:bCs/>
              </w:rPr>
            </w:pPr>
            <w:r w:rsidRPr="00887937">
              <w:rPr>
                <w:rFonts w:ascii="Calibri" w:hAnsi="Calibri" w:cs="Calibri"/>
                <w:b/>
              </w:rPr>
              <w:t>Class:</w:t>
            </w:r>
            <w:r>
              <w:rPr>
                <w:rFonts w:ascii="Calibri" w:hAnsi="Calibri" w:cs="Calibri"/>
                <w:b/>
              </w:rPr>
              <w:t xml:space="preserve"> </w:t>
            </w:r>
            <w:r w:rsidRPr="00BB5450">
              <w:rPr>
                <w:rFonts w:ascii="Calibri" w:hAnsi="Calibri" w:cs="Calibri"/>
                <w:bCs/>
              </w:rPr>
              <w:t xml:space="preserve">Year 6 students </w:t>
            </w:r>
          </w:p>
          <w:p w14:paraId="0B7FF48A" w14:textId="77777777" w:rsidR="00D35BEE" w:rsidRPr="00887937" w:rsidRDefault="00D35BEE" w:rsidP="001C0116">
            <w:pPr>
              <w:jc w:val="both"/>
              <w:rPr>
                <w:rFonts w:ascii="Calibri" w:hAnsi="Calibri" w:cs="Calibri"/>
                <w:b/>
              </w:rPr>
            </w:pPr>
          </w:p>
        </w:tc>
      </w:tr>
      <w:tr w:rsidR="00D35BEE" w:rsidRPr="00887937" w14:paraId="4CF5A160" w14:textId="77777777" w:rsidTr="001C0116">
        <w:tc>
          <w:tcPr>
            <w:tcW w:w="2802" w:type="dxa"/>
            <w:tcBorders>
              <w:bottom w:val="nil"/>
            </w:tcBorders>
          </w:tcPr>
          <w:p w14:paraId="7633989B" w14:textId="77777777" w:rsidR="00D35BEE" w:rsidRPr="00887937" w:rsidRDefault="00D35BEE" w:rsidP="001C0116">
            <w:pPr>
              <w:jc w:val="both"/>
              <w:rPr>
                <w:rFonts w:ascii="Calibri" w:hAnsi="Calibri" w:cs="Calibri"/>
                <w:b/>
              </w:rPr>
            </w:pPr>
            <w:r w:rsidRPr="00887937">
              <w:rPr>
                <w:rFonts w:ascii="Calibri" w:hAnsi="Calibri" w:cs="Calibri"/>
                <w:b/>
              </w:rPr>
              <w:t>Date</w:t>
            </w:r>
            <w:r w:rsidRPr="006449BF">
              <w:rPr>
                <w:rFonts w:ascii="Calibri" w:hAnsi="Calibri" w:cs="Calibri"/>
                <w:bCs/>
              </w:rPr>
              <w:t>: 28/11/2023</w:t>
            </w:r>
          </w:p>
          <w:p w14:paraId="34727549" w14:textId="77777777" w:rsidR="00D35BEE" w:rsidRPr="00887937" w:rsidRDefault="00D35BEE" w:rsidP="001C0116">
            <w:pPr>
              <w:jc w:val="both"/>
              <w:rPr>
                <w:rFonts w:ascii="Calibri" w:hAnsi="Calibri" w:cs="Calibri"/>
                <w:b/>
              </w:rPr>
            </w:pPr>
          </w:p>
        </w:tc>
        <w:tc>
          <w:tcPr>
            <w:tcW w:w="4110" w:type="dxa"/>
            <w:gridSpan w:val="2"/>
            <w:tcBorders>
              <w:bottom w:val="nil"/>
            </w:tcBorders>
          </w:tcPr>
          <w:p w14:paraId="260A387B" w14:textId="77777777" w:rsidR="00D35BEE" w:rsidRPr="00887937" w:rsidRDefault="00D35BEE" w:rsidP="001C0116">
            <w:pPr>
              <w:jc w:val="both"/>
              <w:rPr>
                <w:rFonts w:ascii="Calibri" w:hAnsi="Calibri" w:cs="Calibri"/>
                <w:b/>
              </w:rPr>
            </w:pPr>
            <w:r w:rsidRPr="00887937">
              <w:rPr>
                <w:rFonts w:ascii="Calibri" w:hAnsi="Calibri" w:cs="Calibri"/>
                <w:b/>
              </w:rPr>
              <w:t>Length of lesson</w:t>
            </w:r>
            <w:r w:rsidRPr="00BB5450">
              <w:rPr>
                <w:rFonts w:ascii="Calibri" w:hAnsi="Calibri" w:cs="Calibri"/>
                <w:bCs/>
              </w:rPr>
              <w:t>:1hour</w:t>
            </w:r>
            <w:r>
              <w:rPr>
                <w:rFonts w:ascii="Calibri" w:hAnsi="Calibri" w:cs="Calibri"/>
                <w:b/>
              </w:rPr>
              <w:t xml:space="preserve"> </w:t>
            </w:r>
          </w:p>
        </w:tc>
        <w:tc>
          <w:tcPr>
            <w:tcW w:w="2911" w:type="dxa"/>
            <w:tcBorders>
              <w:bottom w:val="nil"/>
            </w:tcBorders>
          </w:tcPr>
          <w:p w14:paraId="71257AAE" w14:textId="77777777" w:rsidR="00D35BEE" w:rsidRDefault="00D35BEE" w:rsidP="001C0116">
            <w:pPr>
              <w:jc w:val="both"/>
              <w:rPr>
                <w:rFonts w:ascii="Calibri" w:hAnsi="Calibri" w:cs="Calibri"/>
                <w:b/>
              </w:rPr>
            </w:pPr>
            <w:r w:rsidRPr="00887937">
              <w:rPr>
                <w:rFonts w:ascii="Calibri" w:hAnsi="Calibri" w:cs="Calibri"/>
                <w:b/>
              </w:rPr>
              <w:t>Number of students:</w:t>
            </w:r>
          </w:p>
          <w:p w14:paraId="45E067A9" w14:textId="3C06FDE0" w:rsidR="00D35BEE" w:rsidRPr="00A21937" w:rsidRDefault="00E90EFF" w:rsidP="001C0116">
            <w:pPr>
              <w:jc w:val="both"/>
              <w:rPr>
                <w:rFonts w:ascii="Calibri" w:hAnsi="Calibri" w:cs="Calibri"/>
                <w:bCs/>
              </w:rPr>
            </w:pPr>
            <w:r>
              <w:rPr>
                <w:rFonts w:ascii="Calibri" w:hAnsi="Calibri" w:cs="Calibri"/>
                <w:bCs/>
              </w:rPr>
              <w:t>4-5</w:t>
            </w:r>
          </w:p>
        </w:tc>
      </w:tr>
      <w:tr w:rsidR="00D35BEE" w:rsidRPr="00887937" w14:paraId="2E09D724" w14:textId="77777777" w:rsidTr="001C0116">
        <w:trPr>
          <w:cantSplit/>
        </w:trPr>
        <w:tc>
          <w:tcPr>
            <w:tcW w:w="9823" w:type="dxa"/>
            <w:gridSpan w:val="4"/>
            <w:tcBorders>
              <w:bottom w:val="single" w:sz="2" w:space="0" w:color="auto"/>
            </w:tcBorders>
          </w:tcPr>
          <w:p w14:paraId="333C5EB3" w14:textId="7855C8D1" w:rsidR="00D35BEE" w:rsidRPr="00C420C1" w:rsidRDefault="00D35BEE" w:rsidP="001C0116">
            <w:pPr>
              <w:jc w:val="both"/>
              <w:rPr>
                <w:rFonts w:ascii="Calibri" w:hAnsi="Calibri" w:cs="Calibri"/>
                <w:bCs/>
              </w:rPr>
            </w:pPr>
            <w:r w:rsidRPr="00887937">
              <w:rPr>
                <w:rFonts w:ascii="Calibri" w:hAnsi="Calibri" w:cs="Calibri"/>
                <w:b/>
              </w:rPr>
              <w:t>Resources required</w:t>
            </w:r>
            <w:r w:rsidRPr="00BB5450">
              <w:rPr>
                <w:rFonts w:ascii="Calibri" w:hAnsi="Calibri" w:cs="Calibri"/>
                <w:bCs/>
              </w:rPr>
              <w:t>: PowerPoint</w:t>
            </w:r>
            <w:r w:rsidR="00B179BC">
              <w:rPr>
                <w:rFonts w:ascii="Calibri" w:hAnsi="Calibri" w:cs="Calibri"/>
                <w:bCs/>
              </w:rPr>
              <w:t xml:space="preserve"> presentation.</w:t>
            </w:r>
            <w:r w:rsidRPr="00BB5450">
              <w:rPr>
                <w:rFonts w:ascii="Calibri" w:hAnsi="Calibri" w:cs="Calibri"/>
                <w:bCs/>
              </w:rPr>
              <w:t xml:space="preserve"> YouTube video</w:t>
            </w:r>
            <w:r w:rsidR="00B179BC">
              <w:rPr>
                <w:rFonts w:ascii="Calibri" w:hAnsi="Calibri" w:cs="Calibri"/>
                <w:bCs/>
              </w:rPr>
              <w:t xml:space="preserve">, </w:t>
            </w:r>
            <w:r w:rsidR="00C420C1">
              <w:rPr>
                <w:rFonts w:ascii="Calibri" w:hAnsi="Calibri" w:cs="Calibri"/>
                <w:bCs/>
              </w:rPr>
              <w:t>and Kahoot</w:t>
            </w:r>
            <w:r>
              <w:rPr>
                <w:rFonts w:ascii="Calibri" w:hAnsi="Calibri" w:cs="Calibri"/>
                <w:bCs/>
              </w:rPr>
              <w:t xml:space="preserve"> quiz game</w:t>
            </w:r>
            <w:r w:rsidR="00B179BC">
              <w:rPr>
                <w:rFonts w:ascii="Calibri" w:hAnsi="Calibri" w:cs="Calibri"/>
                <w:bCs/>
              </w:rPr>
              <w:t>, which will need an internet connection.</w:t>
            </w:r>
          </w:p>
        </w:tc>
      </w:tr>
      <w:tr w:rsidR="00D35BEE" w:rsidRPr="00887937" w14:paraId="5F9ACC70" w14:textId="77777777" w:rsidTr="001C0116">
        <w:trPr>
          <w:cantSplit/>
        </w:trPr>
        <w:tc>
          <w:tcPr>
            <w:tcW w:w="9823" w:type="dxa"/>
            <w:gridSpan w:val="4"/>
            <w:tcBorders>
              <w:top w:val="single" w:sz="2" w:space="0" w:color="auto"/>
            </w:tcBorders>
          </w:tcPr>
          <w:p w14:paraId="4A8F38F3" w14:textId="77777777" w:rsidR="00D35BEE" w:rsidRDefault="00D35BEE" w:rsidP="001C0116">
            <w:pPr>
              <w:jc w:val="both"/>
              <w:rPr>
                <w:rFonts w:ascii="Calibri" w:hAnsi="Calibri" w:cs="Calibri"/>
                <w:bCs/>
              </w:rPr>
            </w:pPr>
            <w:r w:rsidRPr="00D5596B">
              <w:rPr>
                <w:rFonts w:ascii="Calibri" w:hAnsi="Calibri" w:cs="Calibri"/>
                <w:bCs/>
              </w:rPr>
              <w:t>Aim of Lesson</w:t>
            </w:r>
          </w:p>
          <w:p w14:paraId="738896F2" w14:textId="77777777" w:rsidR="00D35BEE" w:rsidRPr="00D5596B" w:rsidRDefault="00D35BEE" w:rsidP="001C0116">
            <w:pPr>
              <w:jc w:val="both"/>
              <w:rPr>
                <w:rFonts w:ascii="Calibri" w:hAnsi="Calibri" w:cs="Calibri"/>
                <w:bCs/>
              </w:rPr>
            </w:pPr>
            <w:r w:rsidRPr="00D5596B">
              <w:rPr>
                <w:rFonts w:ascii="Calibri" w:hAnsi="Calibri" w:cs="Calibri"/>
                <w:bCs/>
              </w:rPr>
              <w:t>To introduce current issues in</w:t>
            </w:r>
            <w:r>
              <w:rPr>
                <w:rFonts w:ascii="Calibri" w:hAnsi="Calibri" w:cs="Calibri"/>
                <w:bCs/>
              </w:rPr>
              <w:t xml:space="preserve"> communities in Wales in </w:t>
            </w:r>
            <w:r w:rsidRPr="00D5596B">
              <w:rPr>
                <w:rFonts w:ascii="Calibri" w:hAnsi="Calibri" w:cs="Calibri"/>
                <w:bCs/>
              </w:rPr>
              <w:t>the older population in and identify what the Welsh government is doing to resolve these.</w:t>
            </w:r>
          </w:p>
          <w:p w14:paraId="7158329E" w14:textId="77777777" w:rsidR="00D35BEE" w:rsidRPr="00887937" w:rsidRDefault="00D35BEE" w:rsidP="001C0116">
            <w:pPr>
              <w:jc w:val="both"/>
              <w:rPr>
                <w:rFonts w:ascii="Calibri" w:hAnsi="Calibri" w:cs="Calibri"/>
                <w:b/>
              </w:rPr>
            </w:pPr>
          </w:p>
        </w:tc>
      </w:tr>
      <w:tr w:rsidR="00D35BEE" w:rsidRPr="00887937" w14:paraId="5603ED11" w14:textId="77777777" w:rsidTr="001C0116">
        <w:trPr>
          <w:cantSplit/>
        </w:trPr>
        <w:tc>
          <w:tcPr>
            <w:tcW w:w="9823" w:type="dxa"/>
            <w:gridSpan w:val="4"/>
            <w:tcBorders>
              <w:bottom w:val="nil"/>
            </w:tcBorders>
          </w:tcPr>
          <w:p w14:paraId="50A1CAF7" w14:textId="77777777" w:rsidR="00D35BEE" w:rsidRDefault="00D35BEE" w:rsidP="001C0116">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 xml:space="preserve">s – </w:t>
            </w:r>
          </w:p>
          <w:p w14:paraId="0415DE75" w14:textId="2CB97F5E" w:rsidR="00D35BEE" w:rsidRPr="00C420C1" w:rsidRDefault="00D35BEE" w:rsidP="001C0116">
            <w:pPr>
              <w:jc w:val="both"/>
              <w:rPr>
                <w:rFonts w:ascii="Calibri" w:hAnsi="Calibri" w:cs="Calibri"/>
                <w:bCs/>
              </w:rPr>
            </w:pPr>
            <w:r w:rsidRPr="00D5596B">
              <w:rPr>
                <w:rFonts w:ascii="Calibri" w:hAnsi="Calibri" w:cs="Calibri"/>
                <w:bCs/>
              </w:rPr>
              <w:t>The Learners Should Be Able To: understand what the Welsh government is doing to resolve problems in communities in Wales.</w:t>
            </w:r>
          </w:p>
        </w:tc>
      </w:tr>
      <w:tr w:rsidR="00D35BEE" w:rsidRPr="00887937" w14:paraId="28C1CD28" w14:textId="77777777" w:rsidTr="001C0116">
        <w:trPr>
          <w:cantSplit/>
        </w:trPr>
        <w:tc>
          <w:tcPr>
            <w:tcW w:w="9823" w:type="dxa"/>
            <w:gridSpan w:val="4"/>
            <w:tcBorders>
              <w:bottom w:val="single" w:sz="2" w:space="0" w:color="auto"/>
            </w:tcBorders>
          </w:tcPr>
          <w:p w14:paraId="7ACC1B95" w14:textId="18A1C40E" w:rsidR="00D35BEE" w:rsidRDefault="00D35BEE" w:rsidP="001C0116">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r>
              <w:rPr>
                <w:rFonts w:ascii="Calibri" w:hAnsi="Calibri" w:cs="Calibri"/>
                <w:b/>
              </w:rPr>
              <w:t>N/A</w:t>
            </w:r>
          </w:p>
          <w:p w14:paraId="3ECBBA95" w14:textId="77777777" w:rsidR="00D35BEE" w:rsidRPr="00887937" w:rsidRDefault="00D35BEE" w:rsidP="001C0116">
            <w:pPr>
              <w:jc w:val="both"/>
              <w:rPr>
                <w:rFonts w:ascii="Calibri" w:hAnsi="Calibri" w:cs="Calibri"/>
                <w:b/>
              </w:rPr>
            </w:pPr>
          </w:p>
        </w:tc>
      </w:tr>
      <w:tr w:rsidR="00D35BEE" w:rsidRPr="00887937" w14:paraId="0CD462A7" w14:textId="77777777" w:rsidTr="001C0116">
        <w:trPr>
          <w:cantSplit/>
        </w:trPr>
        <w:tc>
          <w:tcPr>
            <w:tcW w:w="9823" w:type="dxa"/>
            <w:gridSpan w:val="4"/>
            <w:tcBorders>
              <w:top w:val="single" w:sz="2" w:space="0" w:color="auto"/>
            </w:tcBorders>
          </w:tcPr>
          <w:p w14:paraId="1A92CD22" w14:textId="205AC815" w:rsidR="00D35BEE" w:rsidRPr="00B2297E" w:rsidRDefault="00D35BEE" w:rsidP="001C0116">
            <w:pPr>
              <w:jc w:val="both"/>
              <w:rPr>
                <w:rFonts w:ascii="Calibri" w:hAnsi="Calibri" w:cs="Calibri"/>
                <w:bCs/>
              </w:rPr>
            </w:pPr>
            <w:r w:rsidRPr="00887937">
              <w:rPr>
                <w:rFonts w:ascii="Calibri" w:hAnsi="Calibri" w:cs="Calibri"/>
                <w:b/>
              </w:rPr>
              <w:t>Anticipated difficulties (if applicable):</w:t>
            </w:r>
            <w:r w:rsidR="00B179BC">
              <w:rPr>
                <w:rFonts w:ascii="Calibri" w:hAnsi="Calibri" w:cs="Calibri"/>
                <w:b/>
              </w:rPr>
              <w:t xml:space="preserve"> </w:t>
            </w:r>
            <w:r w:rsidR="00B179BC" w:rsidRPr="00B179BC">
              <w:rPr>
                <w:rFonts w:ascii="Calibri" w:hAnsi="Calibri" w:cs="Calibri"/>
                <w:bCs/>
              </w:rPr>
              <w:t xml:space="preserve">Technical </w:t>
            </w:r>
            <w:r w:rsidR="00B179BC">
              <w:rPr>
                <w:rFonts w:ascii="Calibri" w:hAnsi="Calibri" w:cs="Calibri"/>
                <w:bCs/>
              </w:rPr>
              <w:t>problems may arise from slow or no internet.</w:t>
            </w:r>
            <w:r w:rsidR="00B2297E">
              <w:rPr>
                <w:rFonts w:ascii="Calibri" w:hAnsi="Calibri" w:cs="Calibri"/>
                <w:bCs/>
              </w:rPr>
              <w:t xml:space="preserve"> Some students may not have devices to take part in a digital quiz.</w:t>
            </w:r>
          </w:p>
        </w:tc>
      </w:tr>
      <w:tr w:rsidR="00D35BEE" w14:paraId="78F61630" w14:textId="77777777" w:rsidTr="001C0116">
        <w:trPr>
          <w:cantSplit/>
        </w:trPr>
        <w:tc>
          <w:tcPr>
            <w:tcW w:w="9823" w:type="dxa"/>
            <w:gridSpan w:val="4"/>
            <w:tcBorders>
              <w:top w:val="single" w:sz="2" w:space="0" w:color="auto"/>
              <w:bottom w:val="single" w:sz="2" w:space="0" w:color="auto"/>
            </w:tcBorders>
          </w:tcPr>
          <w:p w14:paraId="4AD95737" w14:textId="77777777" w:rsidR="00D35BEE" w:rsidRDefault="00D35BEE" w:rsidP="001C0116">
            <w:pPr>
              <w:jc w:val="both"/>
              <w:rPr>
                <w:rFonts w:eastAsiaTheme="minorEastAsia"/>
              </w:rPr>
            </w:pPr>
            <w:r w:rsidRPr="269EDB9F">
              <w:rPr>
                <w:rFonts w:eastAsiaTheme="minorEastAsia"/>
                <w:b/>
                <w:bCs/>
              </w:rPr>
              <w:t>Professional Standards (where are these being met within the session</w:t>
            </w:r>
            <w:r w:rsidRPr="00CD46A2">
              <w:rPr>
                <w:rFonts w:eastAsiaTheme="minorEastAsia"/>
              </w:rPr>
              <w:t xml:space="preserve"> </w:t>
            </w:r>
            <w:r w:rsidRPr="00BB5450">
              <w:rPr>
                <w:rFonts w:eastAsiaTheme="minorEastAsia"/>
                <w:b/>
                <w:bCs/>
              </w:rPr>
              <w:t>will be:</w:t>
            </w:r>
          </w:p>
          <w:p w14:paraId="0EF3BBD0" w14:textId="77777777" w:rsidR="00D35BEE" w:rsidRPr="00CD46A2" w:rsidRDefault="00D35BEE" w:rsidP="001C0116">
            <w:pPr>
              <w:jc w:val="both"/>
              <w:rPr>
                <w:rFonts w:eastAsiaTheme="minorEastAsia"/>
              </w:rPr>
            </w:pPr>
            <w:r w:rsidRPr="00CD46A2">
              <w:rPr>
                <w:rFonts w:eastAsiaTheme="minorEastAsia"/>
              </w:rPr>
              <w:t xml:space="preserve"> 1 To value and promote diversity, equality of opportunity and inclusion. I will do this by including questions and answers throughout my lesson.</w:t>
            </w:r>
          </w:p>
          <w:p w14:paraId="3778E471" w14:textId="58E5F913" w:rsidR="00D35BEE" w:rsidRPr="00CD46A2" w:rsidRDefault="00D35BEE" w:rsidP="001C0116">
            <w:pPr>
              <w:jc w:val="both"/>
              <w:rPr>
                <w:rFonts w:eastAsiaTheme="minorEastAsia"/>
              </w:rPr>
            </w:pPr>
            <w:r w:rsidRPr="00CD46A2">
              <w:rPr>
                <w:rFonts w:eastAsiaTheme="minorEastAsia"/>
              </w:rPr>
              <w:t xml:space="preserve">2 Demonstrate dignity, courtesy, and respect towards others, by listening to other people’s views, opinions and ideas and acting as a role model for fair, and respectable </w:t>
            </w:r>
            <w:r w:rsidR="0054511C" w:rsidRPr="00CD46A2">
              <w:rPr>
                <w:rFonts w:eastAsiaTheme="minorEastAsia"/>
              </w:rPr>
              <w:t>behaviour</w:t>
            </w:r>
            <w:r w:rsidRPr="00CD46A2">
              <w:rPr>
                <w:rFonts w:eastAsiaTheme="minorEastAsia"/>
              </w:rPr>
              <w:t>.</w:t>
            </w:r>
          </w:p>
          <w:p w14:paraId="33E0A0A3" w14:textId="6577AB90" w:rsidR="00D35BEE" w:rsidRDefault="00D35BEE" w:rsidP="001C0116">
            <w:pPr>
              <w:jc w:val="both"/>
              <w:rPr>
                <w:rFonts w:eastAsiaTheme="minorEastAsia"/>
              </w:rPr>
            </w:pPr>
            <w:r w:rsidRPr="00CD46A2">
              <w:rPr>
                <w:rFonts w:eastAsiaTheme="minorEastAsia"/>
              </w:rPr>
              <w:t xml:space="preserve">3 Plan and deliver effective learning, teaching, and assessment, by using a power point presentation </w:t>
            </w:r>
            <w:r>
              <w:rPr>
                <w:rFonts w:eastAsiaTheme="minorEastAsia"/>
              </w:rPr>
              <w:t>and the use of videos</w:t>
            </w:r>
            <w:r w:rsidR="000A250E">
              <w:rPr>
                <w:rFonts w:eastAsiaTheme="minorEastAsia"/>
              </w:rPr>
              <w:t xml:space="preserve"> and a cahoots quiz along with questions and answers, to enhance collaboration </w:t>
            </w:r>
            <w:r w:rsidR="005466C5">
              <w:rPr>
                <w:rFonts w:eastAsiaTheme="minorEastAsia"/>
              </w:rPr>
              <w:t>and learning</w:t>
            </w:r>
            <w:r>
              <w:rPr>
                <w:rFonts w:eastAsiaTheme="minorEastAsia"/>
              </w:rPr>
              <w:t>.</w:t>
            </w:r>
          </w:p>
          <w:p w14:paraId="70E0BE6C" w14:textId="170B27A9" w:rsidR="00D35BEE" w:rsidRPr="00B2297E" w:rsidRDefault="00D35BEE" w:rsidP="001C0116">
            <w:pPr>
              <w:jc w:val="both"/>
              <w:rPr>
                <w:rFonts w:eastAsiaTheme="minorEastAsia"/>
              </w:rPr>
            </w:pPr>
            <w:r>
              <w:rPr>
                <w:rFonts w:eastAsiaTheme="minorEastAsia"/>
              </w:rPr>
              <w:t>4 critically reflect on own values, knowledge, and skills to improve learning, by critically appraising my own practice and adapting it in the light of reflection and feedback, including feedback from learners.</w:t>
            </w:r>
          </w:p>
        </w:tc>
      </w:tr>
      <w:tr w:rsidR="00D35BEE" w14:paraId="027B753A" w14:textId="77777777" w:rsidTr="001C0116">
        <w:trPr>
          <w:cantSplit/>
        </w:trPr>
        <w:tc>
          <w:tcPr>
            <w:tcW w:w="9823" w:type="dxa"/>
            <w:gridSpan w:val="4"/>
            <w:tcBorders>
              <w:top w:val="single" w:sz="2" w:space="0" w:color="auto"/>
            </w:tcBorders>
          </w:tcPr>
          <w:p w14:paraId="13BE3171" w14:textId="77777777" w:rsidR="00D35BEE" w:rsidRPr="269EDB9F" w:rsidRDefault="00D35BEE" w:rsidP="001C0116">
            <w:pPr>
              <w:jc w:val="both"/>
              <w:rPr>
                <w:rFonts w:eastAsiaTheme="minorEastAsia"/>
                <w:b/>
                <w:bCs/>
              </w:rPr>
            </w:pPr>
          </w:p>
        </w:tc>
      </w:tr>
    </w:tbl>
    <w:p w14:paraId="6CC8E96C" w14:textId="77777777" w:rsidR="00B2297E" w:rsidRDefault="00B2297E" w:rsidP="00D35BEE">
      <w:pPr>
        <w:rPr>
          <w:rFonts w:ascii="Calibri" w:hAnsi="Calibri" w:cs="Calibri"/>
          <w:b/>
          <w:szCs w:val="24"/>
          <w:u w:val="single"/>
        </w:rPr>
      </w:pPr>
    </w:p>
    <w:p w14:paraId="70A0CB29" w14:textId="77777777" w:rsidR="00D414FA" w:rsidRDefault="00D414FA" w:rsidP="00D35BEE">
      <w:pPr>
        <w:rPr>
          <w:rFonts w:ascii="Calibri" w:hAnsi="Calibri" w:cs="Calibri"/>
          <w:b/>
          <w:szCs w:val="24"/>
          <w:u w:val="single"/>
        </w:rPr>
      </w:pPr>
    </w:p>
    <w:p w14:paraId="554CD5E3" w14:textId="26BAF154" w:rsidR="00D35BEE" w:rsidRPr="00887937" w:rsidRDefault="00D35BEE" w:rsidP="00D35BEE">
      <w:pPr>
        <w:rPr>
          <w:rFonts w:ascii="Calibri" w:hAnsi="Calibri" w:cs="Calibri"/>
          <w:b/>
          <w:szCs w:val="24"/>
          <w:u w:val="single"/>
        </w:rPr>
      </w:pPr>
      <w:r w:rsidRPr="00887937">
        <w:rPr>
          <w:rFonts w:ascii="Calibri" w:hAnsi="Calibri" w:cs="Calibri"/>
          <w:b/>
          <w:szCs w:val="24"/>
          <w:u w:val="single"/>
        </w:rPr>
        <w:t>Lesson Detail:</w:t>
      </w:r>
    </w:p>
    <w:p w14:paraId="7FB6388F" w14:textId="77777777" w:rsidR="00D35BEE" w:rsidRDefault="00D35BEE" w:rsidP="00D35BEE"/>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17"/>
        <w:gridCol w:w="3274"/>
        <w:gridCol w:w="3280"/>
        <w:gridCol w:w="1564"/>
      </w:tblGrid>
      <w:tr w:rsidR="00D35BEE" w:rsidRPr="00887937" w14:paraId="65B01D06" w14:textId="77777777" w:rsidTr="0054511C">
        <w:trPr>
          <w:trHeight w:val="404"/>
        </w:trPr>
        <w:tc>
          <w:tcPr>
            <w:tcW w:w="1984" w:type="dxa"/>
          </w:tcPr>
          <w:p w14:paraId="5F1B8D72" w14:textId="77777777" w:rsidR="0054511C" w:rsidRDefault="0054511C" w:rsidP="0054511C">
            <w:pPr>
              <w:rPr>
                <w:rFonts w:ascii="Calibri" w:hAnsi="Calibri" w:cs="Calibri"/>
                <w:b/>
              </w:rPr>
            </w:pPr>
            <w:r>
              <w:rPr>
                <w:rFonts w:ascii="Calibri" w:hAnsi="Calibri" w:cs="Calibri"/>
                <w:b/>
              </w:rPr>
              <w:t xml:space="preserve">      </w:t>
            </w:r>
          </w:p>
          <w:p w14:paraId="288C1554" w14:textId="17465EFB" w:rsidR="00D35BEE" w:rsidRPr="00887937" w:rsidRDefault="0054511C" w:rsidP="0054511C">
            <w:pPr>
              <w:rPr>
                <w:rFonts w:ascii="Calibri" w:hAnsi="Calibri" w:cs="Calibri"/>
                <w:b/>
              </w:rPr>
            </w:pPr>
            <w:r>
              <w:rPr>
                <w:rFonts w:ascii="Calibri" w:hAnsi="Calibri" w:cs="Calibri"/>
                <w:b/>
              </w:rPr>
              <w:t xml:space="preserve">         </w:t>
            </w:r>
            <w:r w:rsidR="00D35BEE" w:rsidRPr="00887937">
              <w:rPr>
                <w:rFonts w:ascii="Calibri" w:hAnsi="Calibri" w:cs="Calibri"/>
                <w:b/>
              </w:rPr>
              <w:t xml:space="preserve">Stage </w:t>
            </w:r>
          </w:p>
        </w:tc>
        <w:tc>
          <w:tcPr>
            <w:tcW w:w="3068" w:type="dxa"/>
          </w:tcPr>
          <w:p w14:paraId="211B122E" w14:textId="77777777" w:rsidR="00D35BEE" w:rsidRPr="00887937" w:rsidRDefault="00D35BEE" w:rsidP="001C0116">
            <w:pPr>
              <w:jc w:val="center"/>
              <w:rPr>
                <w:rFonts w:ascii="Calibri" w:hAnsi="Calibri" w:cs="Calibri"/>
                <w:b/>
              </w:rPr>
            </w:pPr>
          </w:p>
          <w:p w14:paraId="2695404F" w14:textId="77777777" w:rsidR="00D35BEE" w:rsidRPr="00887937" w:rsidRDefault="00D35BEE" w:rsidP="001C0116">
            <w:pPr>
              <w:jc w:val="center"/>
              <w:rPr>
                <w:rFonts w:ascii="Calibri" w:hAnsi="Calibri" w:cs="Calibri"/>
                <w:b/>
              </w:rPr>
            </w:pPr>
            <w:r w:rsidRPr="00887937">
              <w:rPr>
                <w:rFonts w:ascii="Calibri" w:hAnsi="Calibri" w:cs="Calibri"/>
                <w:b/>
              </w:rPr>
              <w:t>Focus</w:t>
            </w:r>
          </w:p>
        </w:tc>
        <w:tc>
          <w:tcPr>
            <w:tcW w:w="3073" w:type="dxa"/>
          </w:tcPr>
          <w:p w14:paraId="46D0E91F" w14:textId="77777777" w:rsidR="00D35BEE" w:rsidRPr="00887937" w:rsidRDefault="00D35BEE" w:rsidP="001C0116">
            <w:pPr>
              <w:jc w:val="center"/>
              <w:rPr>
                <w:rFonts w:ascii="Calibri" w:hAnsi="Calibri" w:cs="Calibri"/>
                <w:b/>
              </w:rPr>
            </w:pPr>
          </w:p>
          <w:p w14:paraId="578C1C9B" w14:textId="77777777" w:rsidR="00D35BEE" w:rsidRPr="00887937" w:rsidRDefault="00D35BEE" w:rsidP="001C0116">
            <w:pPr>
              <w:jc w:val="center"/>
              <w:rPr>
                <w:rFonts w:ascii="Calibri" w:hAnsi="Calibri" w:cs="Calibri"/>
                <w:b/>
              </w:rPr>
            </w:pPr>
            <w:r w:rsidRPr="00887937">
              <w:rPr>
                <w:rFonts w:ascii="Calibri" w:hAnsi="Calibri" w:cs="Calibri"/>
                <w:b/>
              </w:rPr>
              <w:t xml:space="preserve">Strategy </w:t>
            </w:r>
          </w:p>
        </w:tc>
        <w:tc>
          <w:tcPr>
            <w:tcW w:w="1465" w:type="dxa"/>
          </w:tcPr>
          <w:p w14:paraId="3532580D" w14:textId="77777777" w:rsidR="00D35BEE" w:rsidRPr="00887937" w:rsidRDefault="00D35BEE" w:rsidP="001C0116">
            <w:pPr>
              <w:jc w:val="center"/>
              <w:rPr>
                <w:rFonts w:ascii="Calibri" w:hAnsi="Calibri" w:cs="Calibri"/>
                <w:b/>
              </w:rPr>
            </w:pPr>
          </w:p>
          <w:p w14:paraId="6768BA38" w14:textId="77777777" w:rsidR="00D35BEE" w:rsidRPr="00887937" w:rsidRDefault="00D35BEE" w:rsidP="001C0116">
            <w:pPr>
              <w:jc w:val="center"/>
              <w:rPr>
                <w:rFonts w:ascii="Calibri" w:hAnsi="Calibri" w:cs="Calibri"/>
                <w:b/>
              </w:rPr>
            </w:pPr>
            <w:r w:rsidRPr="00887937">
              <w:rPr>
                <w:rFonts w:ascii="Calibri" w:hAnsi="Calibri" w:cs="Calibri"/>
                <w:b/>
              </w:rPr>
              <w:t xml:space="preserve">Time </w:t>
            </w:r>
          </w:p>
          <w:p w14:paraId="37BCEBD5" w14:textId="77777777" w:rsidR="00D35BEE" w:rsidRPr="00887937" w:rsidRDefault="00D35BEE" w:rsidP="001C0116">
            <w:pPr>
              <w:jc w:val="center"/>
              <w:rPr>
                <w:rFonts w:ascii="Calibri" w:hAnsi="Calibri" w:cs="Calibri"/>
                <w:b/>
              </w:rPr>
            </w:pPr>
          </w:p>
        </w:tc>
      </w:tr>
      <w:tr w:rsidR="00D35BEE" w:rsidRPr="00887937" w14:paraId="6FA3CECF" w14:textId="77777777" w:rsidTr="0054511C">
        <w:trPr>
          <w:trHeight w:val="8593"/>
        </w:trPr>
        <w:tc>
          <w:tcPr>
            <w:tcW w:w="1984" w:type="dxa"/>
            <w:tcBorders>
              <w:top w:val="single" w:sz="4" w:space="0" w:color="auto"/>
              <w:left w:val="single" w:sz="4" w:space="0" w:color="auto"/>
              <w:bottom w:val="single" w:sz="4" w:space="0" w:color="auto"/>
              <w:right w:val="single" w:sz="4" w:space="0" w:color="auto"/>
            </w:tcBorders>
          </w:tcPr>
          <w:p w14:paraId="2C739D3B" w14:textId="6870AE1F" w:rsidR="00D35BEE" w:rsidRPr="00887937" w:rsidRDefault="00D35BEE" w:rsidP="001C0116">
            <w:pPr>
              <w:jc w:val="both"/>
              <w:rPr>
                <w:rFonts w:ascii="Calibri" w:hAnsi="Calibri" w:cs="Calibri"/>
                <w:b/>
              </w:rPr>
            </w:pPr>
            <w:r w:rsidRPr="00887937">
              <w:rPr>
                <w:rFonts w:ascii="Calibri" w:hAnsi="Calibri" w:cs="Calibri"/>
                <w:b/>
              </w:rPr>
              <w:t>Introduction</w:t>
            </w:r>
          </w:p>
          <w:p w14:paraId="6A63A4FE" w14:textId="77777777" w:rsidR="00D35BEE" w:rsidRPr="00887937" w:rsidRDefault="00D35BEE" w:rsidP="001C0116">
            <w:pPr>
              <w:jc w:val="both"/>
              <w:rPr>
                <w:rFonts w:ascii="Calibri" w:hAnsi="Calibri" w:cs="Calibri"/>
                <w:b/>
              </w:rPr>
            </w:pPr>
          </w:p>
          <w:p w14:paraId="0BBD85D5" w14:textId="77777777" w:rsidR="00D35BEE" w:rsidRPr="00887937" w:rsidRDefault="00D35BEE" w:rsidP="001C0116">
            <w:pPr>
              <w:jc w:val="both"/>
              <w:rPr>
                <w:rFonts w:ascii="Calibri" w:hAnsi="Calibri" w:cs="Calibri"/>
                <w:b/>
              </w:rPr>
            </w:pPr>
          </w:p>
          <w:p w14:paraId="00C402E4" w14:textId="77777777" w:rsidR="00D35BEE" w:rsidRPr="00887937" w:rsidRDefault="00D35BEE" w:rsidP="001C0116">
            <w:pPr>
              <w:jc w:val="both"/>
              <w:rPr>
                <w:rFonts w:ascii="Calibri" w:hAnsi="Calibri" w:cs="Calibri"/>
                <w:b/>
              </w:rPr>
            </w:pPr>
          </w:p>
          <w:p w14:paraId="7AAF9561" w14:textId="77777777" w:rsidR="00D35BEE" w:rsidRPr="00887937" w:rsidRDefault="00D35BEE" w:rsidP="001C0116">
            <w:pPr>
              <w:jc w:val="both"/>
              <w:rPr>
                <w:rFonts w:ascii="Calibri" w:hAnsi="Calibri" w:cs="Calibri"/>
                <w:b/>
              </w:rPr>
            </w:pPr>
          </w:p>
          <w:p w14:paraId="3D029F0E" w14:textId="77777777" w:rsidR="00D35BEE" w:rsidRPr="00887937" w:rsidRDefault="00D35BEE" w:rsidP="001C0116">
            <w:pPr>
              <w:jc w:val="both"/>
              <w:rPr>
                <w:rFonts w:ascii="Calibri" w:hAnsi="Calibri" w:cs="Calibri"/>
                <w:b/>
              </w:rPr>
            </w:pPr>
            <w:r w:rsidRPr="00887937">
              <w:rPr>
                <w:rFonts w:ascii="Calibri" w:hAnsi="Calibri" w:cs="Calibri"/>
                <w:b/>
              </w:rPr>
              <w:t xml:space="preserve">Development </w:t>
            </w:r>
          </w:p>
          <w:p w14:paraId="289CA1FF" w14:textId="77777777" w:rsidR="00D35BEE" w:rsidRPr="00887937" w:rsidRDefault="00D35BEE" w:rsidP="001C0116">
            <w:pPr>
              <w:jc w:val="both"/>
              <w:rPr>
                <w:rFonts w:ascii="Calibri" w:hAnsi="Calibri" w:cs="Calibri"/>
                <w:b/>
              </w:rPr>
            </w:pPr>
          </w:p>
          <w:p w14:paraId="1BFF792C" w14:textId="77777777" w:rsidR="00D35BEE" w:rsidRPr="00887937" w:rsidRDefault="00D35BEE" w:rsidP="001C0116">
            <w:pPr>
              <w:jc w:val="both"/>
              <w:rPr>
                <w:rFonts w:ascii="Calibri" w:hAnsi="Calibri" w:cs="Calibri"/>
                <w:b/>
              </w:rPr>
            </w:pPr>
          </w:p>
          <w:p w14:paraId="32D8560A" w14:textId="77777777" w:rsidR="00D35BEE" w:rsidRPr="00887937" w:rsidRDefault="00D35BEE" w:rsidP="001C0116">
            <w:pPr>
              <w:jc w:val="both"/>
              <w:rPr>
                <w:rFonts w:ascii="Calibri" w:hAnsi="Calibri" w:cs="Calibri"/>
                <w:b/>
              </w:rPr>
            </w:pPr>
          </w:p>
          <w:p w14:paraId="30699B4B" w14:textId="77777777" w:rsidR="00D35BEE" w:rsidRPr="00887937" w:rsidRDefault="00D35BEE" w:rsidP="001C0116">
            <w:pPr>
              <w:jc w:val="both"/>
              <w:rPr>
                <w:rFonts w:ascii="Calibri" w:hAnsi="Calibri" w:cs="Calibri"/>
                <w:b/>
              </w:rPr>
            </w:pPr>
          </w:p>
          <w:p w14:paraId="5E776808" w14:textId="77777777" w:rsidR="00D35BEE" w:rsidRPr="00887937" w:rsidRDefault="00D35BEE" w:rsidP="001C0116">
            <w:pPr>
              <w:jc w:val="both"/>
              <w:rPr>
                <w:rFonts w:ascii="Calibri" w:hAnsi="Calibri" w:cs="Calibri"/>
                <w:b/>
              </w:rPr>
            </w:pPr>
          </w:p>
          <w:p w14:paraId="25DEE84E" w14:textId="77777777" w:rsidR="00D35BEE" w:rsidRPr="00887937" w:rsidRDefault="00D35BEE" w:rsidP="001C0116">
            <w:pPr>
              <w:jc w:val="both"/>
              <w:rPr>
                <w:rFonts w:ascii="Calibri" w:hAnsi="Calibri" w:cs="Calibri"/>
                <w:b/>
              </w:rPr>
            </w:pPr>
          </w:p>
          <w:p w14:paraId="7382B34D" w14:textId="77777777" w:rsidR="00D35BEE" w:rsidRDefault="00D35BEE" w:rsidP="001C0116">
            <w:pPr>
              <w:jc w:val="both"/>
              <w:rPr>
                <w:rFonts w:ascii="Calibri" w:hAnsi="Calibri" w:cs="Calibri"/>
                <w:b/>
              </w:rPr>
            </w:pPr>
          </w:p>
          <w:p w14:paraId="345F91F4" w14:textId="77777777" w:rsidR="0054511C" w:rsidRDefault="0054511C" w:rsidP="001C0116">
            <w:pPr>
              <w:jc w:val="both"/>
              <w:rPr>
                <w:rFonts w:ascii="Calibri" w:hAnsi="Calibri" w:cs="Calibri"/>
                <w:b/>
              </w:rPr>
            </w:pPr>
          </w:p>
          <w:p w14:paraId="29EDE902" w14:textId="77777777" w:rsidR="0054511C" w:rsidRPr="00887937" w:rsidRDefault="0054511C" w:rsidP="001C0116">
            <w:pPr>
              <w:jc w:val="both"/>
              <w:rPr>
                <w:rFonts w:ascii="Calibri" w:hAnsi="Calibri" w:cs="Calibri"/>
                <w:b/>
              </w:rPr>
            </w:pPr>
          </w:p>
          <w:p w14:paraId="78258F4C" w14:textId="77777777" w:rsidR="00D35BEE" w:rsidRPr="00887937" w:rsidRDefault="00D35BEE" w:rsidP="001C0116">
            <w:pPr>
              <w:jc w:val="both"/>
              <w:rPr>
                <w:rFonts w:ascii="Calibri" w:hAnsi="Calibri" w:cs="Calibri"/>
                <w:b/>
              </w:rPr>
            </w:pPr>
          </w:p>
          <w:p w14:paraId="59D04822" w14:textId="4DEDAC65" w:rsidR="0054511C" w:rsidRPr="00E90EFF" w:rsidRDefault="00D35BEE" w:rsidP="00E90EFF">
            <w:pPr>
              <w:rPr>
                <w:rFonts w:ascii="Calibri" w:hAnsi="Calibri" w:cs="Calibri"/>
                <w:b/>
              </w:rPr>
            </w:pPr>
            <w:r w:rsidRPr="00887937">
              <w:rPr>
                <w:rFonts w:ascii="Calibri" w:hAnsi="Calibri" w:cs="Calibri"/>
                <w:b/>
              </w:rPr>
              <w:t>Plenary/conclusion</w:t>
            </w:r>
          </w:p>
          <w:p w14:paraId="1B6F4466" w14:textId="77777777" w:rsidR="0054511C" w:rsidRDefault="0054511C" w:rsidP="001C0116">
            <w:pPr>
              <w:jc w:val="both"/>
              <w:rPr>
                <w:rFonts w:ascii="Calibri" w:hAnsi="Calibri" w:cs="Calibri"/>
                <w:b/>
                <w:sz w:val="30"/>
              </w:rPr>
            </w:pPr>
          </w:p>
          <w:p w14:paraId="194BCD77" w14:textId="77777777" w:rsidR="0054511C" w:rsidRPr="00887937" w:rsidRDefault="0054511C" w:rsidP="001C0116">
            <w:pPr>
              <w:jc w:val="both"/>
              <w:rPr>
                <w:rFonts w:ascii="Calibri" w:hAnsi="Calibri" w:cs="Calibri"/>
                <w:b/>
                <w:sz w:val="30"/>
              </w:rPr>
            </w:pPr>
          </w:p>
        </w:tc>
        <w:tc>
          <w:tcPr>
            <w:tcW w:w="3068" w:type="dxa"/>
            <w:tcBorders>
              <w:top w:val="single" w:sz="4" w:space="0" w:color="auto"/>
              <w:left w:val="single" w:sz="4" w:space="0" w:color="auto"/>
              <w:bottom w:val="single" w:sz="4" w:space="0" w:color="auto"/>
              <w:right w:val="single" w:sz="4" w:space="0" w:color="auto"/>
            </w:tcBorders>
          </w:tcPr>
          <w:p w14:paraId="0C16187D" w14:textId="77777777" w:rsidR="00D35BEE" w:rsidRDefault="00D35BEE" w:rsidP="001C0116">
            <w:pPr>
              <w:jc w:val="both"/>
              <w:rPr>
                <w:rFonts w:ascii="Calibri" w:hAnsi="Calibri" w:cs="Calibri"/>
                <w:bCs/>
                <w:szCs w:val="24"/>
              </w:rPr>
            </w:pPr>
            <w:r w:rsidRPr="0058354C">
              <w:rPr>
                <w:rFonts w:ascii="Calibri" w:hAnsi="Calibri" w:cs="Calibri"/>
                <w:bCs/>
                <w:szCs w:val="24"/>
              </w:rPr>
              <w:t>Introduce lecture</w:t>
            </w:r>
            <w:r>
              <w:rPr>
                <w:rFonts w:ascii="Calibri" w:hAnsi="Calibri" w:cs="Calibri"/>
                <w:bCs/>
                <w:szCs w:val="24"/>
              </w:rPr>
              <w:t>.</w:t>
            </w:r>
          </w:p>
          <w:p w14:paraId="46B6271C" w14:textId="37908725" w:rsidR="00D35BEE" w:rsidRDefault="00D35BEE" w:rsidP="001C0116">
            <w:pPr>
              <w:jc w:val="both"/>
              <w:rPr>
                <w:rFonts w:ascii="Calibri" w:hAnsi="Calibri" w:cs="Calibri"/>
                <w:bCs/>
                <w:szCs w:val="24"/>
              </w:rPr>
            </w:pPr>
            <w:r>
              <w:rPr>
                <w:rFonts w:ascii="Calibri" w:hAnsi="Calibri" w:cs="Calibri"/>
                <w:bCs/>
                <w:szCs w:val="24"/>
              </w:rPr>
              <w:t>Define old age</w:t>
            </w:r>
            <w:r w:rsidR="00B2297E">
              <w:rPr>
                <w:rFonts w:ascii="Calibri" w:hAnsi="Calibri" w:cs="Calibri"/>
                <w:bCs/>
                <w:szCs w:val="24"/>
              </w:rPr>
              <w:t>, and why it is important for old people to belong to a community.</w:t>
            </w:r>
          </w:p>
          <w:p w14:paraId="550743BF" w14:textId="0C11AFD3" w:rsidR="00D35BEE" w:rsidRDefault="00D35BEE" w:rsidP="001C0116">
            <w:pPr>
              <w:jc w:val="both"/>
              <w:rPr>
                <w:rFonts w:ascii="Calibri" w:hAnsi="Calibri" w:cs="Calibri"/>
                <w:bCs/>
                <w:szCs w:val="24"/>
              </w:rPr>
            </w:pPr>
          </w:p>
          <w:p w14:paraId="4E71E921" w14:textId="77777777" w:rsidR="00D35BEE" w:rsidRDefault="00D35BEE" w:rsidP="001C0116">
            <w:pPr>
              <w:jc w:val="both"/>
              <w:rPr>
                <w:rFonts w:ascii="Calibri" w:hAnsi="Calibri" w:cs="Calibri"/>
                <w:bCs/>
              </w:rPr>
            </w:pPr>
            <w:r>
              <w:rPr>
                <w:rFonts w:ascii="Calibri" w:hAnsi="Calibri" w:cs="Calibri"/>
                <w:bCs/>
              </w:rPr>
              <w:t>Understand barriers that older people have.</w:t>
            </w:r>
          </w:p>
          <w:p w14:paraId="030971E1" w14:textId="77777777" w:rsidR="00D35BEE" w:rsidRDefault="00D35BEE" w:rsidP="001C0116">
            <w:pPr>
              <w:jc w:val="both"/>
              <w:rPr>
                <w:rFonts w:ascii="Calibri" w:hAnsi="Calibri" w:cs="Calibri"/>
                <w:bCs/>
              </w:rPr>
            </w:pPr>
            <w:r>
              <w:rPr>
                <w:rFonts w:ascii="Calibri" w:hAnsi="Calibri" w:cs="Calibri"/>
                <w:bCs/>
              </w:rPr>
              <w:t>How to overcome barriers.</w:t>
            </w:r>
          </w:p>
          <w:p w14:paraId="1C6284E1" w14:textId="77777777" w:rsidR="00D35BEE" w:rsidRDefault="00D35BEE" w:rsidP="001C0116">
            <w:pPr>
              <w:jc w:val="both"/>
              <w:rPr>
                <w:rFonts w:ascii="Calibri" w:hAnsi="Calibri" w:cs="Calibri"/>
                <w:bCs/>
              </w:rPr>
            </w:pPr>
            <w:r>
              <w:rPr>
                <w:rFonts w:ascii="Calibri" w:hAnsi="Calibri" w:cs="Calibri"/>
                <w:bCs/>
              </w:rPr>
              <w:t xml:space="preserve"> </w:t>
            </w:r>
          </w:p>
          <w:p w14:paraId="2204864F" w14:textId="77777777" w:rsidR="00D35BEE" w:rsidRDefault="00D35BEE" w:rsidP="001C0116">
            <w:pPr>
              <w:jc w:val="both"/>
              <w:rPr>
                <w:rFonts w:ascii="Calibri" w:hAnsi="Calibri" w:cs="Calibri"/>
                <w:bCs/>
              </w:rPr>
            </w:pPr>
            <w:r>
              <w:rPr>
                <w:rFonts w:ascii="Calibri" w:hAnsi="Calibri" w:cs="Calibri"/>
                <w:bCs/>
              </w:rPr>
              <w:t>Understand what the Welsh government is doing to protect the older generation.</w:t>
            </w:r>
          </w:p>
          <w:p w14:paraId="3CDD59CD" w14:textId="77777777" w:rsidR="0054511C" w:rsidRDefault="0054511C" w:rsidP="001C0116">
            <w:pPr>
              <w:jc w:val="both"/>
              <w:rPr>
                <w:rFonts w:ascii="Calibri" w:hAnsi="Calibri" w:cs="Calibri"/>
                <w:bCs/>
              </w:rPr>
            </w:pPr>
          </w:p>
          <w:p w14:paraId="0B6C6D02" w14:textId="77777777" w:rsidR="0054511C" w:rsidRDefault="0054511C" w:rsidP="001C0116">
            <w:pPr>
              <w:jc w:val="both"/>
              <w:rPr>
                <w:rFonts w:ascii="Calibri" w:hAnsi="Calibri" w:cs="Calibri"/>
                <w:bCs/>
              </w:rPr>
            </w:pPr>
          </w:p>
          <w:p w14:paraId="1F22BA71" w14:textId="77777777" w:rsidR="0054511C" w:rsidRDefault="0054511C" w:rsidP="001C0116">
            <w:pPr>
              <w:jc w:val="both"/>
              <w:rPr>
                <w:rFonts w:ascii="Calibri" w:hAnsi="Calibri" w:cs="Calibri"/>
                <w:bCs/>
              </w:rPr>
            </w:pPr>
          </w:p>
          <w:p w14:paraId="3A9A61C5" w14:textId="77777777" w:rsidR="0054511C" w:rsidRDefault="0054511C" w:rsidP="001C0116">
            <w:pPr>
              <w:jc w:val="both"/>
              <w:rPr>
                <w:rFonts w:ascii="Calibri" w:hAnsi="Calibri" w:cs="Calibri"/>
                <w:bCs/>
              </w:rPr>
            </w:pPr>
          </w:p>
          <w:p w14:paraId="1F6573D8" w14:textId="77777777" w:rsidR="0054511C" w:rsidRDefault="0054511C" w:rsidP="001C0116">
            <w:pPr>
              <w:jc w:val="both"/>
              <w:rPr>
                <w:rFonts w:ascii="Calibri" w:hAnsi="Calibri" w:cs="Calibri"/>
                <w:bCs/>
              </w:rPr>
            </w:pPr>
          </w:p>
          <w:p w14:paraId="066D9907" w14:textId="77777777" w:rsidR="0054511C" w:rsidRDefault="0054511C" w:rsidP="001C0116">
            <w:pPr>
              <w:jc w:val="both"/>
              <w:rPr>
                <w:rFonts w:ascii="Calibri" w:hAnsi="Calibri" w:cs="Calibri"/>
                <w:bCs/>
              </w:rPr>
            </w:pPr>
          </w:p>
          <w:p w14:paraId="5415BE65" w14:textId="73464C7E" w:rsidR="0054511C" w:rsidRPr="00B179BC" w:rsidRDefault="00B733C5" w:rsidP="001C0116">
            <w:pPr>
              <w:jc w:val="both"/>
              <w:rPr>
                <w:rFonts w:ascii="Calibri" w:hAnsi="Calibri" w:cs="Calibri"/>
                <w:bCs/>
              </w:rPr>
            </w:pPr>
            <w:r>
              <w:rPr>
                <w:rFonts w:ascii="Calibri" w:hAnsi="Calibri" w:cs="Calibri"/>
                <w:bCs/>
              </w:rPr>
              <w:t xml:space="preserve">To be able to have an understanding on the problems older people are having in communities in Wales. </w:t>
            </w:r>
          </w:p>
        </w:tc>
        <w:tc>
          <w:tcPr>
            <w:tcW w:w="3073" w:type="dxa"/>
            <w:tcBorders>
              <w:top w:val="single" w:sz="4" w:space="0" w:color="auto"/>
              <w:left w:val="single" w:sz="4" w:space="0" w:color="auto"/>
              <w:bottom w:val="single" w:sz="4" w:space="0" w:color="auto"/>
              <w:right w:val="single" w:sz="4" w:space="0" w:color="auto"/>
            </w:tcBorders>
          </w:tcPr>
          <w:p w14:paraId="6135FD5C" w14:textId="69074171" w:rsidR="00D35BEE" w:rsidRDefault="00D35BEE" w:rsidP="001C0116">
            <w:pPr>
              <w:jc w:val="both"/>
              <w:rPr>
                <w:rFonts w:ascii="Calibri" w:hAnsi="Calibri" w:cs="Calibri"/>
                <w:bCs/>
                <w:szCs w:val="24"/>
              </w:rPr>
            </w:pPr>
            <w:r>
              <w:rPr>
                <w:rFonts w:ascii="Calibri" w:hAnsi="Calibri" w:cs="Calibri"/>
                <w:bCs/>
                <w:szCs w:val="24"/>
              </w:rPr>
              <w:t xml:space="preserve"> Introduction Q&amp;A</w:t>
            </w:r>
            <w:r w:rsidR="00B733C5">
              <w:rPr>
                <w:rFonts w:ascii="Calibri" w:hAnsi="Calibri" w:cs="Calibri"/>
                <w:bCs/>
                <w:szCs w:val="24"/>
              </w:rPr>
              <w:t xml:space="preserve"> on types of communities in Wales that old people belong to. </w:t>
            </w:r>
          </w:p>
          <w:p w14:paraId="5B986733" w14:textId="77777777" w:rsidR="00D35BEE" w:rsidRDefault="00D35BEE" w:rsidP="001C0116">
            <w:pPr>
              <w:jc w:val="both"/>
              <w:rPr>
                <w:rFonts w:ascii="Calibri" w:hAnsi="Calibri" w:cs="Calibri"/>
                <w:bCs/>
                <w:szCs w:val="24"/>
              </w:rPr>
            </w:pPr>
          </w:p>
          <w:p w14:paraId="00BBEA45" w14:textId="77777777" w:rsidR="00D35BEE" w:rsidRDefault="00D35BEE" w:rsidP="001C0116">
            <w:pPr>
              <w:jc w:val="both"/>
              <w:rPr>
                <w:rFonts w:ascii="Calibri" w:hAnsi="Calibri" w:cs="Calibri"/>
                <w:bCs/>
                <w:szCs w:val="24"/>
              </w:rPr>
            </w:pPr>
          </w:p>
          <w:p w14:paraId="772D1405" w14:textId="0E943696" w:rsidR="00D35BEE" w:rsidRDefault="00D35BEE" w:rsidP="001C0116">
            <w:pPr>
              <w:jc w:val="both"/>
              <w:rPr>
                <w:rFonts w:ascii="Calibri" w:hAnsi="Calibri" w:cs="Calibri"/>
                <w:bCs/>
                <w:szCs w:val="24"/>
              </w:rPr>
            </w:pPr>
            <w:r>
              <w:rPr>
                <w:rFonts w:ascii="Calibri" w:hAnsi="Calibri" w:cs="Calibri"/>
                <w:bCs/>
                <w:szCs w:val="24"/>
              </w:rPr>
              <w:t>A video on the definition of old age and Q &amp; A</w:t>
            </w:r>
            <w:r w:rsidR="00B733C5">
              <w:rPr>
                <w:rFonts w:ascii="Calibri" w:hAnsi="Calibri" w:cs="Calibri"/>
                <w:bCs/>
                <w:szCs w:val="24"/>
              </w:rPr>
              <w:t>. on issues that affect the older generation in communities in Wales. Q7 A on digital inclusion and addressing digital problems in the older generation. A</w:t>
            </w:r>
            <w:r>
              <w:rPr>
                <w:rFonts w:ascii="Calibri" w:hAnsi="Calibri" w:cs="Calibri"/>
                <w:bCs/>
                <w:szCs w:val="24"/>
              </w:rPr>
              <w:t xml:space="preserve"> Video on the Welsh gov and what they do to protect the older generation in Wales and Q &amp; A.</w:t>
            </w:r>
          </w:p>
          <w:p w14:paraId="35145283" w14:textId="5D29F4F9" w:rsidR="00B733C5" w:rsidRDefault="00B733C5" w:rsidP="00B733C5">
            <w:pPr>
              <w:jc w:val="both"/>
              <w:rPr>
                <w:rFonts w:ascii="Calibri" w:hAnsi="Calibri" w:cs="Calibri"/>
                <w:bCs/>
                <w:szCs w:val="24"/>
              </w:rPr>
            </w:pPr>
            <w:r>
              <w:rPr>
                <w:rFonts w:ascii="Calibri" w:hAnsi="Calibri" w:cs="Calibri"/>
                <w:bCs/>
                <w:szCs w:val="24"/>
              </w:rPr>
              <w:t>A cahoots quiz, and Q&amp;A on communities in Wales and why they are important. A video on the well-future generation (Wales) Act 2015. With a discussion at the end.</w:t>
            </w:r>
          </w:p>
          <w:p w14:paraId="647EE643" w14:textId="77777777" w:rsidR="00B733C5" w:rsidRDefault="00B733C5" w:rsidP="001C0116">
            <w:pPr>
              <w:jc w:val="both"/>
              <w:rPr>
                <w:rFonts w:ascii="Calibri" w:hAnsi="Calibri" w:cs="Calibri"/>
                <w:bCs/>
                <w:szCs w:val="24"/>
              </w:rPr>
            </w:pPr>
          </w:p>
          <w:p w14:paraId="44170B45" w14:textId="3966D120" w:rsidR="00B733C5" w:rsidRPr="0058354C" w:rsidRDefault="00B733C5" w:rsidP="001C0116">
            <w:pPr>
              <w:jc w:val="both"/>
              <w:rPr>
                <w:rFonts w:ascii="Calibri" w:hAnsi="Calibri" w:cs="Calibri"/>
                <w:bCs/>
                <w:szCs w:val="24"/>
              </w:rPr>
            </w:pPr>
            <w:r>
              <w:rPr>
                <w:rFonts w:ascii="Calibri" w:hAnsi="Calibri" w:cs="Calibri"/>
                <w:bCs/>
                <w:szCs w:val="24"/>
              </w:rPr>
              <w:t>To have gained information and a better understanding of the older generations needs in communities in Wales, as well as understanding what the Welsh government is doing to solve these issues.</w:t>
            </w:r>
          </w:p>
        </w:tc>
        <w:tc>
          <w:tcPr>
            <w:tcW w:w="1465" w:type="dxa"/>
            <w:tcBorders>
              <w:top w:val="single" w:sz="4" w:space="0" w:color="auto"/>
              <w:left w:val="single" w:sz="4" w:space="0" w:color="auto"/>
              <w:bottom w:val="single" w:sz="4" w:space="0" w:color="auto"/>
              <w:right w:val="single" w:sz="4" w:space="0" w:color="auto"/>
            </w:tcBorders>
          </w:tcPr>
          <w:p w14:paraId="4318245E" w14:textId="09C73C40" w:rsidR="00D35BEE" w:rsidRDefault="00B733C5" w:rsidP="001C0116">
            <w:pPr>
              <w:jc w:val="both"/>
              <w:rPr>
                <w:rFonts w:ascii="Calibri" w:hAnsi="Calibri" w:cs="Calibri"/>
                <w:bCs/>
                <w:sz w:val="30"/>
              </w:rPr>
            </w:pPr>
            <w:r>
              <w:rPr>
                <w:rFonts w:ascii="Calibri" w:hAnsi="Calibri" w:cs="Calibri"/>
                <w:bCs/>
                <w:sz w:val="30"/>
              </w:rPr>
              <w:t>30</w:t>
            </w:r>
            <w:r w:rsidR="00D35BEE">
              <w:rPr>
                <w:rFonts w:ascii="Calibri" w:hAnsi="Calibri" w:cs="Calibri"/>
                <w:bCs/>
                <w:sz w:val="30"/>
              </w:rPr>
              <w:t xml:space="preserve"> </w:t>
            </w:r>
            <w:r w:rsidR="00D35BEE" w:rsidRPr="0058354C">
              <w:rPr>
                <w:rFonts w:ascii="Calibri" w:hAnsi="Calibri" w:cs="Calibri"/>
                <w:bCs/>
                <w:sz w:val="30"/>
              </w:rPr>
              <w:t>min</w:t>
            </w:r>
          </w:p>
          <w:p w14:paraId="10380856" w14:textId="77777777" w:rsidR="00D35BEE" w:rsidRDefault="00D35BEE" w:rsidP="001C0116">
            <w:pPr>
              <w:jc w:val="both"/>
              <w:rPr>
                <w:rFonts w:ascii="Calibri" w:hAnsi="Calibri" w:cs="Calibri"/>
                <w:bCs/>
                <w:sz w:val="30"/>
              </w:rPr>
            </w:pPr>
          </w:p>
          <w:p w14:paraId="50A48B15" w14:textId="77777777" w:rsidR="00D35BEE" w:rsidRDefault="00D35BEE" w:rsidP="001C0116">
            <w:pPr>
              <w:jc w:val="both"/>
              <w:rPr>
                <w:rFonts w:ascii="Calibri" w:hAnsi="Calibri" w:cs="Calibri"/>
                <w:bCs/>
                <w:sz w:val="30"/>
              </w:rPr>
            </w:pPr>
          </w:p>
          <w:p w14:paraId="5378752D" w14:textId="77777777" w:rsidR="00D35BEE" w:rsidRDefault="00D35BEE" w:rsidP="001C0116">
            <w:pPr>
              <w:jc w:val="both"/>
              <w:rPr>
                <w:rFonts w:ascii="Calibri" w:hAnsi="Calibri" w:cs="Calibri"/>
                <w:bCs/>
                <w:sz w:val="30"/>
              </w:rPr>
            </w:pPr>
          </w:p>
          <w:p w14:paraId="4F34234D" w14:textId="77777777" w:rsidR="00D35BEE" w:rsidRDefault="00D35BEE" w:rsidP="001C0116">
            <w:pPr>
              <w:jc w:val="both"/>
              <w:rPr>
                <w:rFonts w:ascii="Calibri" w:hAnsi="Calibri" w:cs="Calibri"/>
                <w:bCs/>
                <w:sz w:val="30"/>
              </w:rPr>
            </w:pPr>
          </w:p>
          <w:p w14:paraId="1E3B26A7" w14:textId="49F4CF5F" w:rsidR="00D35BEE" w:rsidRDefault="00B733C5" w:rsidP="001C0116">
            <w:pPr>
              <w:jc w:val="both"/>
              <w:rPr>
                <w:rFonts w:ascii="Calibri" w:hAnsi="Calibri" w:cs="Calibri"/>
                <w:bCs/>
                <w:sz w:val="30"/>
              </w:rPr>
            </w:pPr>
            <w:r>
              <w:rPr>
                <w:rFonts w:ascii="Calibri" w:hAnsi="Calibri" w:cs="Calibri"/>
                <w:bCs/>
                <w:sz w:val="30"/>
              </w:rPr>
              <w:t>3</w:t>
            </w:r>
            <w:r w:rsidR="00D35BEE">
              <w:rPr>
                <w:rFonts w:ascii="Calibri" w:hAnsi="Calibri" w:cs="Calibri"/>
                <w:bCs/>
                <w:sz w:val="30"/>
              </w:rPr>
              <w:t>0 min</w:t>
            </w:r>
          </w:p>
          <w:p w14:paraId="5E469ACD" w14:textId="77777777" w:rsidR="00D35BEE" w:rsidRDefault="00D35BEE" w:rsidP="001C0116">
            <w:pPr>
              <w:jc w:val="both"/>
              <w:rPr>
                <w:rFonts w:ascii="Calibri" w:hAnsi="Calibri" w:cs="Calibri"/>
                <w:bCs/>
                <w:sz w:val="30"/>
              </w:rPr>
            </w:pPr>
          </w:p>
          <w:p w14:paraId="55AD84E9" w14:textId="77777777" w:rsidR="00D35BEE" w:rsidRDefault="00D35BEE" w:rsidP="001C0116">
            <w:pPr>
              <w:jc w:val="both"/>
              <w:rPr>
                <w:rFonts w:ascii="Calibri" w:hAnsi="Calibri" w:cs="Calibri"/>
                <w:bCs/>
                <w:sz w:val="30"/>
              </w:rPr>
            </w:pPr>
          </w:p>
          <w:p w14:paraId="77631888" w14:textId="77777777" w:rsidR="00D35BEE" w:rsidRDefault="00B733C5" w:rsidP="001C0116">
            <w:pPr>
              <w:jc w:val="both"/>
              <w:rPr>
                <w:rFonts w:ascii="Calibri" w:hAnsi="Calibri" w:cs="Calibri"/>
                <w:bCs/>
                <w:sz w:val="30"/>
              </w:rPr>
            </w:pPr>
            <w:r>
              <w:rPr>
                <w:rFonts w:ascii="Calibri" w:hAnsi="Calibri" w:cs="Calibri"/>
                <w:bCs/>
                <w:sz w:val="30"/>
              </w:rPr>
              <w:t>3</w:t>
            </w:r>
            <w:r w:rsidR="00D35BEE">
              <w:rPr>
                <w:rFonts w:ascii="Calibri" w:hAnsi="Calibri" w:cs="Calibri"/>
                <w:bCs/>
                <w:sz w:val="30"/>
              </w:rPr>
              <w:t>0 min</w:t>
            </w:r>
          </w:p>
          <w:p w14:paraId="3450941D" w14:textId="77777777" w:rsidR="00B733C5" w:rsidRDefault="00B733C5" w:rsidP="001C0116">
            <w:pPr>
              <w:jc w:val="both"/>
              <w:rPr>
                <w:rFonts w:ascii="Calibri" w:hAnsi="Calibri" w:cs="Calibri"/>
                <w:bCs/>
                <w:sz w:val="30"/>
              </w:rPr>
            </w:pPr>
          </w:p>
          <w:p w14:paraId="76ED5979" w14:textId="77777777" w:rsidR="00B733C5" w:rsidRDefault="00B733C5" w:rsidP="001C0116">
            <w:pPr>
              <w:jc w:val="both"/>
              <w:rPr>
                <w:rFonts w:ascii="Calibri" w:hAnsi="Calibri" w:cs="Calibri"/>
                <w:bCs/>
                <w:sz w:val="30"/>
              </w:rPr>
            </w:pPr>
          </w:p>
          <w:p w14:paraId="1298BE72" w14:textId="77777777" w:rsidR="00B733C5" w:rsidRDefault="00B733C5" w:rsidP="001C0116">
            <w:pPr>
              <w:jc w:val="both"/>
              <w:rPr>
                <w:rFonts w:ascii="Calibri" w:hAnsi="Calibri" w:cs="Calibri"/>
                <w:bCs/>
                <w:sz w:val="30"/>
              </w:rPr>
            </w:pPr>
          </w:p>
          <w:p w14:paraId="0267E10C" w14:textId="77777777" w:rsidR="00B733C5" w:rsidRDefault="00B733C5" w:rsidP="001C0116">
            <w:pPr>
              <w:jc w:val="both"/>
              <w:rPr>
                <w:rFonts w:ascii="Calibri" w:hAnsi="Calibri" w:cs="Calibri"/>
                <w:bCs/>
                <w:sz w:val="30"/>
              </w:rPr>
            </w:pPr>
          </w:p>
          <w:p w14:paraId="7CD0C1B2" w14:textId="6AF180F8" w:rsidR="00B733C5" w:rsidRPr="0058354C" w:rsidRDefault="00B733C5" w:rsidP="001C0116">
            <w:pPr>
              <w:jc w:val="both"/>
              <w:rPr>
                <w:rFonts w:ascii="Calibri" w:hAnsi="Calibri" w:cs="Calibri"/>
                <w:bCs/>
                <w:sz w:val="30"/>
              </w:rPr>
            </w:pPr>
            <w:r>
              <w:rPr>
                <w:rFonts w:ascii="Calibri" w:hAnsi="Calibri" w:cs="Calibri"/>
                <w:bCs/>
                <w:sz w:val="30"/>
              </w:rPr>
              <w:t>30 in</w:t>
            </w:r>
          </w:p>
        </w:tc>
      </w:tr>
    </w:tbl>
    <w:tbl>
      <w:tblPr>
        <w:tblpPr w:leftFromText="180" w:rightFromText="180" w:vertAnchor="text" w:horzAnchor="margin" w:tblpY="-459"/>
        <w:tblW w:w="93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86"/>
      </w:tblGrid>
      <w:tr w:rsidR="0054511C" w14:paraId="6BC95EA7" w14:textId="77777777" w:rsidTr="0054511C">
        <w:trPr>
          <w:trHeight w:val="2116"/>
        </w:trPr>
        <w:tc>
          <w:tcPr>
            <w:tcW w:w="9386" w:type="dxa"/>
            <w:shd w:val="clear" w:color="auto" w:fill="auto"/>
          </w:tcPr>
          <w:bookmarkEnd w:id="24"/>
          <w:p w14:paraId="1148180A" w14:textId="77777777" w:rsidR="0054511C" w:rsidRDefault="0054511C" w:rsidP="0054511C">
            <w:pPr>
              <w:jc w:val="center"/>
              <w:rPr>
                <w:rFonts w:ascii="Calibri" w:hAnsi="Calibri" w:cs="Calibri"/>
                <w:b/>
                <w:szCs w:val="24"/>
              </w:rPr>
            </w:pPr>
            <w:r w:rsidRPr="00887937">
              <w:rPr>
                <w:rFonts w:ascii="Calibri" w:hAnsi="Calibri" w:cs="Calibri"/>
                <w:b/>
                <w:szCs w:val="24"/>
              </w:rPr>
              <w:lastRenderedPageBreak/>
              <w:t>Assessment Strategies: when and how are they included within the lesson?</w:t>
            </w:r>
          </w:p>
          <w:p w14:paraId="15CEEBF0" w14:textId="44ECFD44" w:rsidR="0054511C" w:rsidRPr="00B179BC" w:rsidRDefault="0054511C" w:rsidP="0054511C">
            <w:pPr>
              <w:jc w:val="both"/>
              <w:rPr>
                <w:rFonts w:ascii="Calibri" w:hAnsi="Calibri" w:cs="Calibri"/>
                <w:bCs/>
                <w:szCs w:val="24"/>
              </w:rPr>
            </w:pPr>
            <w:r w:rsidRPr="00D01247">
              <w:rPr>
                <w:bCs/>
              </w:rPr>
              <w:t>Q &amp; A</w:t>
            </w:r>
            <w:r>
              <w:rPr>
                <w:bCs/>
              </w:rPr>
              <w:t xml:space="preserve"> will be included throughout the lesson, which will be in the form of a PowerPoint presentation,  and  a short video will be implemented at the beginning of the lesson,  and a another short video on the Welsh governments sustainable development goals, near the end of the lesson,</w:t>
            </w:r>
            <w:r w:rsidR="0055109C">
              <w:rPr>
                <w:bCs/>
              </w:rPr>
              <w:t xml:space="preserve"> and kahoots quiz </w:t>
            </w:r>
            <w:r>
              <w:rPr>
                <w:bCs/>
              </w:rPr>
              <w:t xml:space="preserve"> to give students an understanding of old age and what the Welsh government is doing to help older people in the communities in Wales. </w:t>
            </w:r>
          </w:p>
          <w:p w14:paraId="3E3E016C" w14:textId="77777777" w:rsidR="0054511C" w:rsidRPr="00887937" w:rsidRDefault="0054511C" w:rsidP="0054511C">
            <w:pPr>
              <w:jc w:val="both"/>
              <w:rPr>
                <w:b/>
                <w:szCs w:val="24"/>
              </w:rPr>
            </w:pPr>
          </w:p>
        </w:tc>
      </w:tr>
    </w:tbl>
    <w:p w14:paraId="7A41D2DB" w14:textId="77777777" w:rsidR="00D35BEE" w:rsidRDefault="00D35BEE" w:rsidP="00D35BEE">
      <w:pPr>
        <w:jc w:val="both"/>
        <w:rPr>
          <w:b/>
          <w:sz w:val="30"/>
        </w:rPr>
      </w:pPr>
    </w:p>
    <w:tbl>
      <w:tblPr>
        <w:tblStyle w:val="TableGrid"/>
        <w:tblpPr w:leftFromText="180" w:rightFromText="180" w:vertAnchor="text" w:horzAnchor="margin" w:tblpY="237"/>
        <w:tblW w:w="9635" w:type="dxa"/>
        <w:tblLook w:val="04A0" w:firstRow="1" w:lastRow="0" w:firstColumn="1" w:lastColumn="0" w:noHBand="0" w:noVBand="1"/>
      </w:tblPr>
      <w:tblGrid>
        <w:gridCol w:w="9635"/>
      </w:tblGrid>
      <w:tr w:rsidR="00C420C1" w14:paraId="05CB0762" w14:textId="77777777" w:rsidTr="00C420C1">
        <w:trPr>
          <w:trHeight w:val="6060"/>
        </w:trPr>
        <w:tc>
          <w:tcPr>
            <w:tcW w:w="9635" w:type="dxa"/>
          </w:tcPr>
          <w:p w14:paraId="6043C549" w14:textId="77777777" w:rsidR="00C420C1" w:rsidRDefault="00C420C1" w:rsidP="00C420C1">
            <w:pPr>
              <w:rPr>
                <w:rFonts w:cstheme="minorHAnsi"/>
                <w:b/>
                <w:szCs w:val="24"/>
              </w:rPr>
            </w:pPr>
            <w:r w:rsidRPr="00EA79AC">
              <w:rPr>
                <w:rFonts w:cstheme="minorHAnsi"/>
                <w:b/>
                <w:szCs w:val="24"/>
              </w:rPr>
              <w:t>Informal reflection (to be completed after the session)</w:t>
            </w:r>
          </w:p>
          <w:p w14:paraId="13E33678" w14:textId="56EB6BC5" w:rsidR="000032FD" w:rsidRDefault="000032FD" w:rsidP="00C420C1">
            <w:pPr>
              <w:rPr>
                <w:rFonts w:cstheme="minorHAnsi"/>
                <w:bCs/>
                <w:szCs w:val="24"/>
              </w:rPr>
            </w:pPr>
            <w:r>
              <w:rPr>
                <w:rFonts w:cstheme="minorHAnsi"/>
                <w:bCs/>
                <w:szCs w:val="24"/>
              </w:rPr>
              <w:t>The aim of this power point presentation</w:t>
            </w:r>
            <w:r w:rsidR="00164944">
              <w:rPr>
                <w:rFonts w:cstheme="minorHAnsi"/>
                <w:bCs/>
                <w:szCs w:val="24"/>
              </w:rPr>
              <w:t xml:space="preserve"> was to find out </w:t>
            </w:r>
            <w:r w:rsidR="004D04EB">
              <w:rPr>
                <w:rFonts w:cstheme="minorHAnsi"/>
                <w:bCs/>
                <w:szCs w:val="24"/>
              </w:rPr>
              <w:t xml:space="preserve">how technology could be implemented </w:t>
            </w:r>
            <w:r w:rsidR="009630C1">
              <w:rPr>
                <w:rFonts w:cstheme="minorHAnsi"/>
                <w:bCs/>
                <w:szCs w:val="24"/>
              </w:rPr>
              <w:t xml:space="preserve">into a lesson </w:t>
            </w:r>
            <w:r w:rsidR="003A1348">
              <w:rPr>
                <w:rFonts w:cstheme="minorHAnsi"/>
                <w:bCs/>
                <w:szCs w:val="24"/>
              </w:rPr>
              <w:t>through using a Kahoot quiz.</w:t>
            </w:r>
          </w:p>
          <w:p w14:paraId="29594073" w14:textId="3326BC94" w:rsidR="000032FD" w:rsidRDefault="000032FD" w:rsidP="00C420C1">
            <w:pPr>
              <w:rPr>
                <w:rFonts w:cstheme="minorHAnsi"/>
                <w:bCs/>
                <w:szCs w:val="24"/>
              </w:rPr>
            </w:pPr>
            <w:r>
              <w:rPr>
                <w:rFonts w:cstheme="minorHAnsi"/>
                <w:bCs/>
                <w:szCs w:val="24"/>
              </w:rPr>
              <w:t xml:space="preserve">I found this quite </w:t>
            </w:r>
            <w:r w:rsidR="00B565C6">
              <w:rPr>
                <w:rFonts w:cstheme="minorHAnsi"/>
                <w:bCs/>
                <w:szCs w:val="24"/>
              </w:rPr>
              <w:t>challenging, using new technology, but it went better than I expected</w:t>
            </w:r>
            <w:r w:rsidR="00EE7008">
              <w:rPr>
                <w:rFonts w:cstheme="minorHAnsi"/>
                <w:bCs/>
                <w:szCs w:val="24"/>
              </w:rPr>
              <w:t>.</w:t>
            </w:r>
          </w:p>
          <w:p w14:paraId="30902DCF" w14:textId="0980F9B5" w:rsidR="00EE7008" w:rsidRDefault="00EE7008" w:rsidP="00C420C1">
            <w:pPr>
              <w:rPr>
                <w:rFonts w:cstheme="minorHAnsi"/>
                <w:bCs/>
                <w:szCs w:val="24"/>
              </w:rPr>
            </w:pPr>
            <w:r>
              <w:rPr>
                <w:rFonts w:cstheme="minorHAnsi"/>
                <w:bCs/>
                <w:szCs w:val="24"/>
              </w:rPr>
              <w:t>Although I felt quite nervous at presenting this lesson</w:t>
            </w:r>
            <w:r w:rsidR="00297D14">
              <w:rPr>
                <w:rFonts w:cstheme="minorHAnsi"/>
                <w:bCs/>
                <w:szCs w:val="24"/>
              </w:rPr>
              <w:t xml:space="preserve">, I found the Kahoot quiz to be fun, so did the </w:t>
            </w:r>
            <w:r w:rsidR="00867E08">
              <w:rPr>
                <w:rFonts w:cstheme="minorHAnsi"/>
                <w:bCs/>
                <w:szCs w:val="24"/>
              </w:rPr>
              <w:t>students who participated.</w:t>
            </w:r>
          </w:p>
          <w:p w14:paraId="54D2C9CE" w14:textId="39D9603A" w:rsidR="00867E08" w:rsidRDefault="00867E08" w:rsidP="00C420C1">
            <w:pPr>
              <w:rPr>
                <w:rFonts w:cstheme="minorHAnsi"/>
                <w:bCs/>
                <w:szCs w:val="24"/>
              </w:rPr>
            </w:pPr>
            <w:r>
              <w:rPr>
                <w:rFonts w:cstheme="minorHAnsi"/>
                <w:bCs/>
                <w:szCs w:val="24"/>
              </w:rPr>
              <w:t xml:space="preserve">I think with more practice, </w:t>
            </w:r>
            <w:r w:rsidR="00926537">
              <w:rPr>
                <w:rFonts w:cstheme="minorHAnsi"/>
                <w:bCs/>
                <w:szCs w:val="24"/>
              </w:rPr>
              <w:t>through training</w:t>
            </w:r>
            <w:r w:rsidR="00A65F06">
              <w:rPr>
                <w:rFonts w:cstheme="minorHAnsi"/>
                <w:bCs/>
                <w:szCs w:val="24"/>
              </w:rPr>
              <w:t xml:space="preserve">, I would not feel so </w:t>
            </w:r>
            <w:r w:rsidR="007B1BD3">
              <w:rPr>
                <w:rFonts w:cstheme="minorHAnsi"/>
                <w:bCs/>
                <w:szCs w:val="24"/>
              </w:rPr>
              <w:t>nervous about using the technology.</w:t>
            </w:r>
          </w:p>
          <w:p w14:paraId="411BF9BA" w14:textId="734105DF" w:rsidR="007B1BD3" w:rsidRDefault="00D239CC" w:rsidP="00C420C1">
            <w:pPr>
              <w:rPr>
                <w:rFonts w:cstheme="minorHAnsi"/>
                <w:bCs/>
                <w:szCs w:val="24"/>
              </w:rPr>
            </w:pPr>
            <w:r>
              <w:rPr>
                <w:rFonts w:cstheme="minorHAnsi"/>
                <w:bCs/>
                <w:szCs w:val="24"/>
              </w:rPr>
              <w:t xml:space="preserve">Although I was well prepared for this lesson, </w:t>
            </w:r>
            <w:r w:rsidR="002E11B3">
              <w:rPr>
                <w:rFonts w:cstheme="minorHAnsi"/>
                <w:bCs/>
                <w:szCs w:val="24"/>
              </w:rPr>
              <w:t xml:space="preserve">the only </w:t>
            </w:r>
            <w:r w:rsidR="00ED3459">
              <w:rPr>
                <w:rFonts w:cstheme="minorHAnsi"/>
                <w:bCs/>
                <w:szCs w:val="24"/>
              </w:rPr>
              <w:t xml:space="preserve">problem I had was getting signed into the </w:t>
            </w:r>
            <w:r w:rsidR="00761A1F">
              <w:rPr>
                <w:rFonts w:cstheme="minorHAnsi"/>
                <w:bCs/>
                <w:szCs w:val="24"/>
              </w:rPr>
              <w:t xml:space="preserve">game. </w:t>
            </w:r>
          </w:p>
          <w:p w14:paraId="14700B52" w14:textId="1721B6F2" w:rsidR="00761A1F" w:rsidRDefault="00301ECB" w:rsidP="00C420C1">
            <w:pPr>
              <w:rPr>
                <w:rFonts w:cstheme="minorHAnsi"/>
                <w:bCs/>
                <w:szCs w:val="24"/>
              </w:rPr>
            </w:pPr>
            <w:r>
              <w:rPr>
                <w:rFonts w:cstheme="minorHAnsi"/>
                <w:bCs/>
                <w:szCs w:val="24"/>
              </w:rPr>
              <w:t xml:space="preserve">The students were engaged in my lesson and really enjoyed the challenge of the </w:t>
            </w:r>
            <w:r w:rsidR="00170F56">
              <w:rPr>
                <w:rFonts w:cstheme="minorHAnsi"/>
                <w:bCs/>
                <w:szCs w:val="24"/>
              </w:rPr>
              <w:t xml:space="preserve">questions, </w:t>
            </w:r>
            <w:r w:rsidR="00AC6865">
              <w:rPr>
                <w:rFonts w:cstheme="minorHAnsi"/>
                <w:bCs/>
                <w:szCs w:val="24"/>
              </w:rPr>
              <w:t>I could tell this as they were all laughing and excited about who was going to win.</w:t>
            </w:r>
          </w:p>
          <w:p w14:paraId="17AA6BE6" w14:textId="5DA2488B" w:rsidR="00AC6865" w:rsidRDefault="00AC6865" w:rsidP="00C420C1">
            <w:pPr>
              <w:rPr>
                <w:rFonts w:cstheme="minorHAnsi"/>
                <w:bCs/>
                <w:szCs w:val="24"/>
              </w:rPr>
            </w:pPr>
            <w:r>
              <w:rPr>
                <w:rFonts w:cstheme="minorHAnsi"/>
                <w:bCs/>
                <w:szCs w:val="24"/>
              </w:rPr>
              <w:t>I never thought that a Kahoot quiz could be so educational and fun at</w:t>
            </w:r>
            <w:r w:rsidR="00886B3F">
              <w:rPr>
                <w:rFonts w:cstheme="minorHAnsi"/>
                <w:bCs/>
                <w:szCs w:val="24"/>
              </w:rPr>
              <w:t xml:space="preserve"> the same time.</w:t>
            </w:r>
          </w:p>
          <w:p w14:paraId="05FDE1E7" w14:textId="757E43E3" w:rsidR="00886B3F" w:rsidRDefault="00886B3F" w:rsidP="00C420C1">
            <w:pPr>
              <w:rPr>
                <w:rFonts w:cstheme="minorHAnsi"/>
                <w:bCs/>
                <w:szCs w:val="24"/>
              </w:rPr>
            </w:pPr>
            <w:r>
              <w:rPr>
                <w:rFonts w:cstheme="minorHAnsi"/>
                <w:bCs/>
                <w:szCs w:val="24"/>
              </w:rPr>
              <w:t xml:space="preserve">I do believe with the correct audience, and the </w:t>
            </w:r>
            <w:r w:rsidR="00FC0120">
              <w:rPr>
                <w:rFonts w:cstheme="minorHAnsi"/>
                <w:bCs/>
                <w:szCs w:val="24"/>
              </w:rPr>
              <w:t xml:space="preserve">right frame of mind, a Kahoot quiz </w:t>
            </w:r>
            <w:r w:rsidR="007167C2">
              <w:rPr>
                <w:rFonts w:cstheme="minorHAnsi"/>
                <w:bCs/>
                <w:szCs w:val="24"/>
              </w:rPr>
              <w:t>could make a lesson</w:t>
            </w:r>
            <w:r w:rsidR="003A6A90">
              <w:rPr>
                <w:rFonts w:cstheme="minorHAnsi"/>
                <w:bCs/>
                <w:szCs w:val="24"/>
              </w:rPr>
              <w:t>,</w:t>
            </w:r>
            <w:r w:rsidR="007167C2">
              <w:rPr>
                <w:rFonts w:cstheme="minorHAnsi"/>
                <w:bCs/>
                <w:szCs w:val="24"/>
              </w:rPr>
              <w:t xml:space="preserve"> not just educational but fun at the same time</w:t>
            </w:r>
            <w:r w:rsidR="00572CB9">
              <w:rPr>
                <w:rFonts w:cstheme="minorHAnsi"/>
                <w:bCs/>
                <w:szCs w:val="24"/>
              </w:rPr>
              <w:t>, hopefully keeping students engaged in the subject matter.</w:t>
            </w:r>
            <w:r w:rsidR="00FC0120">
              <w:rPr>
                <w:rFonts w:cstheme="minorHAnsi"/>
                <w:bCs/>
                <w:szCs w:val="24"/>
              </w:rPr>
              <w:t xml:space="preserve"> </w:t>
            </w:r>
          </w:p>
          <w:p w14:paraId="4712E490" w14:textId="02BD6F28" w:rsidR="00E7569E" w:rsidRDefault="00E7569E" w:rsidP="00C420C1">
            <w:pPr>
              <w:rPr>
                <w:rFonts w:cstheme="minorHAnsi"/>
                <w:bCs/>
                <w:szCs w:val="24"/>
              </w:rPr>
            </w:pPr>
            <w:r>
              <w:rPr>
                <w:rFonts w:cstheme="minorHAnsi"/>
                <w:bCs/>
                <w:szCs w:val="24"/>
              </w:rPr>
              <w:t>I would think about using a Kahoot tool in the future</w:t>
            </w:r>
            <w:r w:rsidR="004F74D7">
              <w:rPr>
                <w:rFonts w:cstheme="minorHAnsi"/>
                <w:bCs/>
                <w:szCs w:val="24"/>
              </w:rPr>
              <w:t>, but would need more practice to do this, to enable for the technology to run smoothly.</w:t>
            </w:r>
          </w:p>
          <w:p w14:paraId="2B2268CB" w14:textId="77777777" w:rsidR="007B1BD3" w:rsidRDefault="007B1BD3" w:rsidP="00C420C1">
            <w:pPr>
              <w:rPr>
                <w:rFonts w:cstheme="minorHAnsi"/>
                <w:bCs/>
                <w:szCs w:val="24"/>
              </w:rPr>
            </w:pPr>
          </w:p>
          <w:p w14:paraId="027781A3" w14:textId="557F68C5" w:rsidR="00A03F04" w:rsidRPr="0032278F" w:rsidRDefault="00164944" w:rsidP="00C420C1">
            <w:pPr>
              <w:rPr>
                <w:rFonts w:cstheme="minorHAnsi"/>
                <w:bCs/>
                <w:szCs w:val="24"/>
              </w:rPr>
            </w:pPr>
            <w:r>
              <w:rPr>
                <w:rFonts w:cstheme="minorHAnsi"/>
                <w:bCs/>
                <w:szCs w:val="24"/>
              </w:rPr>
              <w:t xml:space="preserve"> </w:t>
            </w:r>
          </w:p>
          <w:p w14:paraId="22F46EC4" w14:textId="77777777" w:rsidR="00C420C1" w:rsidRDefault="00C420C1" w:rsidP="00C420C1">
            <w:pPr>
              <w:rPr>
                <w:b/>
                <w:szCs w:val="24"/>
              </w:rPr>
            </w:pPr>
          </w:p>
          <w:p w14:paraId="164A289A" w14:textId="77777777" w:rsidR="00C420C1" w:rsidRDefault="00C420C1" w:rsidP="00C420C1">
            <w:pPr>
              <w:rPr>
                <w:b/>
                <w:szCs w:val="24"/>
              </w:rPr>
            </w:pPr>
          </w:p>
          <w:p w14:paraId="360455CA" w14:textId="77777777" w:rsidR="00C420C1" w:rsidRDefault="00C420C1" w:rsidP="00C420C1">
            <w:pPr>
              <w:rPr>
                <w:b/>
                <w:szCs w:val="24"/>
              </w:rPr>
            </w:pPr>
          </w:p>
          <w:p w14:paraId="5F5C08E9" w14:textId="77777777" w:rsidR="00C420C1" w:rsidRDefault="00C420C1" w:rsidP="00C420C1">
            <w:pPr>
              <w:rPr>
                <w:b/>
                <w:szCs w:val="24"/>
              </w:rPr>
            </w:pPr>
          </w:p>
          <w:p w14:paraId="68CECD60" w14:textId="77777777" w:rsidR="00C420C1" w:rsidRDefault="00C420C1" w:rsidP="00C420C1">
            <w:pPr>
              <w:rPr>
                <w:b/>
                <w:szCs w:val="24"/>
              </w:rPr>
            </w:pPr>
          </w:p>
          <w:p w14:paraId="60A9C9F1" w14:textId="77777777" w:rsidR="00C420C1" w:rsidRDefault="00C420C1" w:rsidP="00C420C1">
            <w:pPr>
              <w:rPr>
                <w:b/>
                <w:szCs w:val="24"/>
              </w:rPr>
            </w:pPr>
          </w:p>
          <w:p w14:paraId="6CB51C3B" w14:textId="77777777" w:rsidR="00C420C1" w:rsidRDefault="00C420C1" w:rsidP="00C420C1">
            <w:pPr>
              <w:rPr>
                <w:b/>
                <w:szCs w:val="24"/>
              </w:rPr>
            </w:pPr>
          </w:p>
          <w:p w14:paraId="7B090308" w14:textId="77777777" w:rsidR="00C420C1" w:rsidRDefault="00C420C1" w:rsidP="00C420C1">
            <w:pPr>
              <w:rPr>
                <w:b/>
                <w:szCs w:val="24"/>
              </w:rPr>
            </w:pPr>
          </w:p>
          <w:p w14:paraId="23C65700" w14:textId="77777777" w:rsidR="00C420C1" w:rsidRDefault="00C420C1" w:rsidP="00C420C1">
            <w:pPr>
              <w:rPr>
                <w:b/>
                <w:szCs w:val="24"/>
              </w:rPr>
            </w:pPr>
          </w:p>
          <w:p w14:paraId="0B044FAE" w14:textId="77777777" w:rsidR="00C420C1" w:rsidRDefault="00C420C1" w:rsidP="00C420C1">
            <w:pPr>
              <w:rPr>
                <w:b/>
                <w:szCs w:val="24"/>
              </w:rPr>
            </w:pPr>
          </w:p>
          <w:p w14:paraId="3F716DEC" w14:textId="77777777" w:rsidR="00C420C1" w:rsidRDefault="00C420C1" w:rsidP="00C420C1">
            <w:pPr>
              <w:rPr>
                <w:b/>
                <w:szCs w:val="24"/>
              </w:rPr>
            </w:pPr>
          </w:p>
          <w:p w14:paraId="7D92DAE9" w14:textId="77777777" w:rsidR="00C420C1" w:rsidRDefault="00C420C1" w:rsidP="00C420C1">
            <w:pPr>
              <w:rPr>
                <w:b/>
                <w:szCs w:val="24"/>
              </w:rPr>
            </w:pPr>
          </w:p>
          <w:p w14:paraId="05E5173B" w14:textId="77777777" w:rsidR="00C420C1" w:rsidRDefault="00C420C1" w:rsidP="00C420C1">
            <w:pPr>
              <w:rPr>
                <w:b/>
                <w:szCs w:val="24"/>
              </w:rPr>
            </w:pPr>
          </w:p>
          <w:p w14:paraId="40B8EC34" w14:textId="77777777" w:rsidR="00C420C1" w:rsidRDefault="00C420C1" w:rsidP="00C420C1">
            <w:pPr>
              <w:rPr>
                <w:b/>
                <w:szCs w:val="24"/>
              </w:rPr>
            </w:pPr>
          </w:p>
          <w:p w14:paraId="114A6275" w14:textId="77777777" w:rsidR="00C420C1" w:rsidRDefault="00C420C1" w:rsidP="00C420C1">
            <w:pPr>
              <w:rPr>
                <w:b/>
                <w:szCs w:val="24"/>
              </w:rPr>
            </w:pPr>
          </w:p>
          <w:p w14:paraId="6DAFD4A1" w14:textId="77777777" w:rsidR="00C420C1" w:rsidRDefault="00C420C1" w:rsidP="00C420C1">
            <w:pPr>
              <w:rPr>
                <w:b/>
                <w:szCs w:val="24"/>
              </w:rPr>
            </w:pPr>
          </w:p>
          <w:p w14:paraId="0D7D1230" w14:textId="77777777" w:rsidR="00C420C1" w:rsidRDefault="00C420C1" w:rsidP="00C420C1">
            <w:pPr>
              <w:rPr>
                <w:b/>
                <w:szCs w:val="24"/>
              </w:rPr>
            </w:pPr>
          </w:p>
          <w:p w14:paraId="122F6BEB" w14:textId="77777777" w:rsidR="00C420C1" w:rsidRDefault="00C420C1" w:rsidP="00C420C1">
            <w:pPr>
              <w:rPr>
                <w:b/>
                <w:szCs w:val="24"/>
              </w:rPr>
            </w:pPr>
          </w:p>
          <w:p w14:paraId="404BDDDA" w14:textId="77777777" w:rsidR="00C420C1" w:rsidRDefault="00C420C1" w:rsidP="00C420C1">
            <w:pPr>
              <w:rPr>
                <w:b/>
                <w:szCs w:val="24"/>
              </w:rPr>
            </w:pPr>
          </w:p>
          <w:p w14:paraId="398AD8F9" w14:textId="77777777" w:rsidR="00C420C1" w:rsidRDefault="00C420C1" w:rsidP="00C420C1">
            <w:pPr>
              <w:rPr>
                <w:b/>
                <w:szCs w:val="24"/>
              </w:rPr>
            </w:pPr>
          </w:p>
          <w:p w14:paraId="1EB2AE10" w14:textId="77777777" w:rsidR="00C420C1" w:rsidRDefault="00C420C1" w:rsidP="00C420C1">
            <w:pPr>
              <w:rPr>
                <w:b/>
                <w:szCs w:val="24"/>
              </w:rPr>
            </w:pPr>
          </w:p>
          <w:p w14:paraId="47CC5AFA" w14:textId="77777777" w:rsidR="00C420C1" w:rsidRDefault="00C420C1" w:rsidP="00C420C1">
            <w:pPr>
              <w:rPr>
                <w:b/>
                <w:szCs w:val="24"/>
              </w:rPr>
            </w:pPr>
          </w:p>
        </w:tc>
      </w:tr>
    </w:tbl>
    <w:p w14:paraId="128FF800" w14:textId="77777777" w:rsidR="00575B82" w:rsidRDefault="00575B82" w:rsidP="005471B6">
      <w:pPr>
        <w:spacing w:line="360" w:lineRule="auto"/>
        <w:jc w:val="both"/>
        <w:rPr>
          <w:rFonts w:cstheme="minorHAnsi"/>
          <w:b/>
          <w:bCs/>
          <w:sz w:val="24"/>
          <w:szCs w:val="24"/>
        </w:rPr>
      </w:pPr>
    </w:p>
    <w:p w14:paraId="34F83021" w14:textId="670DAC18" w:rsidR="0055109C" w:rsidRDefault="0055109C" w:rsidP="005471B6">
      <w:pPr>
        <w:spacing w:line="360" w:lineRule="auto"/>
        <w:jc w:val="both"/>
        <w:rPr>
          <w:rFonts w:cstheme="minorHAnsi"/>
          <w:b/>
          <w:bCs/>
          <w:sz w:val="24"/>
          <w:szCs w:val="24"/>
        </w:rPr>
      </w:pPr>
      <w:r>
        <w:rPr>
          <w:rFonts w:cstheme="minorHAnsi"/>
          <w:b/>
          <w:bCs/>
          <w:sz w:val="24"/>
          <w:szCs w:val="24"/>
        </w:rPr>
        <w:lastRenderedPageBreak/>
        <w:t>Power point slides with Kahoots and videos embedded.</w:t>
      </w:r>
    </w:p>
    <w:p w14:paraId="6667935B" w14:textId="2810C8CB" w:rsidR="0055109C" w:rsidRDefault="0055109C" w:rsidP="005471B6">
      <w:pPr>
        <w:spacing w:line="360" w:lineRule="auto"/>
        <w:jc w:val="both"/>
      </w:pPr>
      <w:r>
        <w:object w:dxaOrig="9600" w:dyaOrig="5401" w14:anchorId="334B77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6.5pt;height:10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5" DrawAspect="Content" ObjectID="_1762704990" r:id="rId7"/>
        </w:object>
      </w:r>
      <w:r>
        <w:object w:dxaOrig="9600" w:dyaOrig="5401" w14:anchorId="7F9BB3AA">
          <v:shape id="_x0000_i1026" type="#_x0000_t75" style="width:198pt;height:10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6" DrawAspect="Content" ObjectID="_1762704991" r:id="rId9"/>
        </w:object>
      </w:r>
      <w:r>
        <w:object w:dxaOrig="9600" w:dyaOrig="5401" w14:anchorId="6E40B9F4">
          <v:shape id="_x0000_i1027" type="#_x0000_t75" style="width:168.5pt;height:10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7" DrawAspect="Content" ObjectID="_1762704992" r:id="rId11"/>
        </w:object>
      </w:r>
      <w:r>
        <w:object w:dxaOrig="9600" w:dyaOrig="5401" w14:anchorId="647838E7">
          <v:shape id="_x0000_i1028" type="#_x0000_t75" style="width:167.5pt;height:10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8" DrawAspect="Content" ObjectID="_1762704993" r:id="rId13"/>
        </w:object>
      </w:r>
      <w:r>
        <w:object w:dxaOrig="9600" w:dyaOrig="5401" w14:anchorId="6E8DC9A2">
          <v:shape id="_x0000_i1029" type="#_x0000_t75" style="width:168.5pt;height:10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9" DrawAspect="Content" ObjectID="_1762704994" r:id="rId15"/>
        </w:object>
      </w:r>
      <w:r>
        <w:object w:dxaOrig="9600" w:dyaOrig="5401" w14:anchorId="2755533D">
          <v:shape id="_x0000_i1030" type="#_x0000_t75" style="width:171.5pt;height:10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0" DrawAspect="Content" ObjectID="_1762704995" r:id="rId17"/>
        </w:object>
      </w:r>
    </w:p>
    <w:p w14:paraId="18C915F2" w14:textId="77777777" w:rsidR="00575B82" w:rsidRDefault="00AF626D" w:rsidP="005471B6">
      <w:pPr>
        <w:spacing w:line="360" w:lineRule="auto"/>
        <w:jc w:val="both"/>
        <w:rPr>
          <w:rFonts w:cstheme="minorHAnsi"/>
          <w:b/>
          <w:bCs/>
          <w:sz w:val="24"/>
          <w:szCs w:val="24"/>
        </w:rPr>
      </w:pPr>
      <w:r>
        <w:rPr>
          <w:noProof/>
        </w:rPr>
        <w:lastRenderedPageBreak/>
        <w:drawing>
          <wp:inline distT="0" distB="0" distL="0" distR="0" wp14:anchorId="3523A06B" wp14:editId="37EAFB06">
            <wp:extent cx="4470400" cy="2978150"/>
            <wp:effectExtent l="0" t="0" r="6350" b="0"/>
            <wp:docPr id="604989145" name="Picture 3" descr="A screen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989145" name="Picture 3" descr="A screen on a wall&#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20894" cy="3011789"/>
                    </a:xfrm>
                    <a:prstGeom prst="rect">
                      <a:avLst/>
                    </a:prstGeom>
                    <a:noFill/>
                    <a:ln>
                      <a:noFill/>
                    </a:ln>
                  </pic:spPr>
                </pic:pic>
              </a:graphicData>
            </a:graphic>
          </wp:inline>
        </w:drawing>
      </w:r>
      <w:r>
        <w:rPr>
          <w:noProof/>
        </w:rPr>
        <w:drawing>
          <wp:inline distT="0" distB="0" distL="0" distR="0" wp14:anchorId="32CE0110" wp14:editId="63D9DC72">
            <wp:extent cx="4429760" cy="3149600"/>
            <wp:effectExtent l="0" t="0" r="8890" b="0"/>
            <wp:docPr id="324676618" name="Picture 2" descr="A computer screen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676618" name="Picture 2" descr="A computer screen on a wall&#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29760" cy="3149600"/>
                    </a:xfrm>
                    <a:prstGeom prst="rect">
                      <a:avLst/>
                    </a:prstGeom>
                    <a:noFill/>
                    <a:ln>
                      <a:noFill/>
                    </a:ln>
                  </pic:spPr>
                </pic:pic>
              </a:graphicData>
            </a:graphic>
          </wp:inline>
        </w:drawing>
      </w:r>
      <w:r>
        <w:rPr>
          <w:noProof/>
        </w:rPr>
        <w:drawing>
          <wp:inline distT="0" distB="0" distL="0" distR="0" wp14:anchorId="240B94A3" wp14:editId="3DB50050">
            <wp:extent cx="4241800" cy="2286000"/>
            <wp:effectExtent l="0" t="0" r="6350" b="0"/>
            <wp:docPr id="147020986" name="Picture 1" descr="A computer screen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20986" name="Picture 1" descr="A computer screen on a wall&#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241800" cy="2286000"/>
                    </a:xfrm>
                    <a:prstGeom prst="rect">
                      <a:avLst/>
                    </a:prstGeom>
                    <a:noFill/>
                    <a:ln>
                      <a:noFill/>
                    </a:ln>
                  </pic:spPr>
                </pic:pic>
              </a:graphicData>
            </a:graphic>
          </wp:inline>
        </w:drawing>
      </w:r>
    </w:p>
    <w:p w14:paraId="6B0779AD" w14:textId="3A4F8C60" w:rsidR="007A2FFB" w:rsidRDefault="00A56766" w:rsidP="005471B6">
      <w:pPr>
        <w:spacing w:line="360" w:lineRule="auto"/>
        <w:jc w:val="both"/>
        <w:rPr>
          <w:rFonts w:cstheme="minorHAnsi"/>
          <w:b/>
          <w:bCs/>
          <w:sz w:val="24"/>
          <w:szCs w:val="24"/>
        </w:rPr>
      </w:pPr>
      <w:r w:rsidRPr="00C6445D">
        <w:rPr>
          <w:rFonts w:cstheme="minorHAnsi"/>
          <w:b/>
          <w:bCs/>
          <w:sz w:val="24"/>
          <w:szCs w:val="24"/>
        </w:rPr>
        <w:lastRenderedPageBreak/>
        <w:t>Evaluation and Reflection</w:t>
      </w:r>
      <w:r w:rsidR="001812D8">
        <w:rPr>
          <w:rFonts w:cstheme="minorHAnsi"/>
          <w:b/>
          <w:bCs/>
          <w:sz w:val="24"/>
          <w:szCs w:val="24"/>
        </w:rPr>
        <w:t>.</w:t>
      </w:r>
    </w:p>
    <w:p w14:paraId="28270A07" w14:textId="3A0DBD29" w:rsidR="0097232B" w:rsidRDefault="007A2FFB" w:rsidP="005471B6">
      <w:pPr>
        <w:spacing w:line="360" w:lineRule="auto"/>
        <w:jc w:val="both"/>
        <w:rPr>
          <w:sz w:val="24"/>
          <w:szCs w:val="24"/>
        </w:rPr>
      </w:pPr>
      <w:r w:rsidRPr="007A2FFB">
        <w:rPr>
          <w:rFonts w:cstheme="minorHAnsi"/>
          <w:sz w:val="24"/>
          <w:szCs w:val="24"/>
        </w:rPr>
        <w:t>The main research question of this</w:t>
      </w:r>
      <w:r>
        <w:rPr>
          <w:rFonts w:cstheme="minorHAnsi"/>
          <w:sz w:val="24"/>
          <w:szCs w:val="24"/>
        </w:rPr>
        <w:t xml:space="preserve"> study was to identify, how technology and pedagogy can compliment each other in a teaching and learning environment.</w:t>
      </w:r>
      <w:r w:rsidRPr="007A2FFB">
        <w:rPr>
          <w:rFonts w:cstheme="minorHAnsi"/>
          <w:sz w:val="24"/>
          <w:szCs w:val="24"/>
        </w:rPr>
        <w:t xml:space="preserve"> </w:t>
      </w:r>
      <w:r w:rsidR="00A05DA6">
        <w:rPr>
          <w:rFonts w:cstheme="minorHAnsi"/>
          <w:sz w:val="24"/>
          <w:szCs w:val="24"/>
        </w:rPr>
        <w:t xml:space="preserve">Chapter </w:t>
      </w:r>
      <w:r w:rsidR="001F1BBF">
        <w:rPr>
          <w:rFonts w:cstheme="minorHAnsi"/>
          <w:sz w:val="24"/>
          <w:szCs w:val="24"/>
        </w:rPr>
        <w:t>one found</w:t>
      </w:r>
      <w:r>
        <w:rPr>
          <w:rFonts w:cstheme="minorHAnsi"/>
          <w:sz w:val="24"/>
          <w:szCs w:val="24"/>
        </w:rPr>
        <w:t xml:space="preserve"> that, by Using</w:t>
      </w:r>
      <w:r>
        <w:rPr>
          <w:sz w:val="24"/>
          <w:szCs w:val="24"/>
        </w:rPr>
        <w:t xml:space="preserve"> technology in the classroom, could be hugely beneficial, as traditional classroom instructions fall short of providing instantaneous learning environments and engagement, which is often due to </w:t>
      </w:r>
      <w:r w:rsidR="001A594C">
        <w:rPr>
          <w:sz w:val="24"/>
          <w:szCs w:val="24"/>
        </w:rPr>
        <w:t>the different</w:t>
      </w:r>
      <w:r>
        <w:rPr>
          <w:sz w:val="24"/>
          <w:szCs w:val="24"/>
        </w:rPr>
        <w:t xml:space="preserve"> learning needs of students.</w:t>
      </w:r>
      <w:r w:rsidR="009A7896">
        <w:rPr>
          <w:sz w:val="24"/>
          <w:szCs w:val="24"/>
        </w:rPr>
        <w:t xml:space="preserve"> The study found that by using digital technology,</w:t>
      </w:r>
      <w:r w:rsidR="0097232B">
        <w:rPr>
          <w:sz w:val="24"/>
          <w:szCs w:val="24"/>
        </w:rPr>
        <w:t xml:space="preserve"> it was</w:t>
      </w:r>
      <w:r w:rsidR="009A7896">
        <w:rPr>
          <w:sz w:val="24"/>
          <w:szCs w:val="24"/>
        </w:rPr>
        <w:t xml:space="preserve"> proven to be cost-effective in education, </w:t>
      </w:r>
      <w:r w:rsidR="0097232B">
        <w:rPr>
          <w:sz w:val="24"/>
          <w:szCs w:val="24"/>
        </w:rPr>
        <w:t xml:space="preserve">and </w:t>
      </w:r>
      <w:r w:rsidR="0097232B" w:rsidRPr="00935443">
        <w:rPr>
          <w:sz w:val="24"/>
          <w:szCs w:val="24"/>
        </w:rPr>
        <w:t>may</w:t>
      </w:r>
      <w:r w:rsidR="009A7896" w:rsidRPr="00935443">
        <w:rPr>
          <w:sz w:val="24"/>
          <w:szCs w:val="24"/>
        </w:rPr>
        <w:t xml:space="preserve"> improve teaching productivity, which could facilitate practical learning and new skill</w:t>
      </w:r>
      <w:r w:rsidR="009A7896">
        <w:rPr>
          <w:sz w:val="24"/>
          <w:szCs w:val="24"/>
        </w:rPr>
        <w:t>s</w:t>
      </w:r>
      <w:r w:rsidR="0097232B">
        <w:rPr>
          <w:sz w:val="24"/>
          <w:szCs w:val="24"/>
        </w:rPr>
        <w:t>. Skills such as such</w:t>
      </w:r>
      <w:r w:rsidR="009A7896">
        <w:rPr>
          <w:sz w:val="24"/>
          <w:szCs w:val="24"/>
        </w:rPr>
        <w:t xml:space="preserve"> </w:t>
      </w:r>
      <w:r w:rsidR="0097232B">
        <w:rPr>
          <w:sz w:val="24"/>
          <w:szCs w:val="24"/>
        </w:rPr>
        <w:t xml:space="preserve">as </w:t>
      </w:r>
      <w:r w:rsidR="0097232B" w:rsidRPr="00935443">
        <w:rPr>
          <w:sz w:val="24"/>
          <w:szCs w:val="24"/>
        </w:rPr>
        <w:t>online</w:t>
      </w:r>
      <w:r w:rsidR="009A7896" w:rsidRPr="00935443">
        <w:rPr>
          <w:sz w:val="24"/>
          <w:szCs w:val="24"/>
        </w:rPr>
        <w:t xml:space="preserve"> </w:t>
      </w:r>
      <w:r w:rsidR="0097232B" w:rsidRPr="00935443">
        <w:rPr>
          <w:sz w:val="24"/>
          <w:szCs w:val="24"/>
        </w:rPr>
        <w:t>libraries, distance</w:t>
      </w:r>
      <w:r w:rsidR="009A7896" w:rsidRPr="00935443">
        <w:rPr>
          <w:sz w:val="24"/>
          <w:szCs w:val="24"/>
        </w:rPr>
        <w:t xml:space="preserve"> learning in education, </w:t>
      </w:r>
      <w:r w:rsidR="0097232B" w:rsidRPr="00935443">
        <w:rPr>
          <w:sz w:val="24"/>
          <w:szCs w:val="24"/>
        </w:rPr>
        <w:t>and virtual</w:t>
      </w:r>
      <w:r w:rsidR="009A7896" w:rsidRPr="00935443">
        <w:rPr>
          <w:sz w:val="24"/>
          <w:szCs w:val="24"/>
        </w:rPr>
        <w:t xml:space="preserve"> classrooms, where lectures can interact with students, share resources, deliver a </w:t>
      </w:r>
      <w:r w:rsidR="0097232B" w:rsidRPr="00935443">
        <w:rPr>
          <w:sz w:val="24"/>
          <w:szCs w:val="24"/>
        </w:rPr>
        <w:t>lecture,</w:t>
      </w:r>
      <w:r w:rsidR="009A7896" w:rsidRPr="00935443">
        <w:rPr>
          <w:sz w:val="24"/>
          <w:szCs w:val="24"/>
        </w:rPr>
        <w:t xml:space="preserve"> assess students learning</w:t>
      </w:r>
      <w:r w:rsidR="0097232B">
        <w:rPr>
          <w:sz w:val="24"/>
          <w:szCs w:val="24"/>
        </w:rPr>
        <w:t>,</w:t>
      </w:r>
      <w:r w:rsidR="009A7896" w:rsidRPr="00935443">
        <w:rPr>
          <w:sz w:val="24"/>
          <w:szCs w:val="24"/>
        </w:rPr>
        <w:t xml:space="preserve"> and receive feedback</w:t>
      </w:r>
      <w:r w:rsidR="009A7896">
        <w:rPr>
          <w:sz w:val="24"/>
          <w:szCs w:val="24"/>
        </w:rPr>
        <w:t>.</w:t>
      </w:r>
    </w:p>
    <w:p w14:paraId="083F3F97" w14:textId="004AF92E" w:rsidR="00500D36" w:rsidRDefault="0097232B" w:rsidP="00500D36">
      <w:pPr>
        <w:spacing w:line="360" w:lineRule="auto"/>
        <w:jc w:val="both"/>
        <w:rPr>
          <w:rFonts w:cstheme="minorHAnsi"/>
          <w:sz w:val="24"/>
          <w:szCs w:val="24"/>
        </w:rPr>
      </w:pPr>
      <w:r>
        <w:rPr>
          <w:sz w:val="24"/>
          <w:szCs w:val="24"/>
        </w:rPr>
        <w:t xml:space="preserve">Chapter two identified that </w:t>
      </w:r>
      <w:r>
        <w:rPr>
          <w:rFonts w:cstheme="minorHAnsi"/>
          <w:sz w:val="24"/>
          <w:szCs w:val="24"/>
        </w:rPr>
        <w:t xml:space="preserve">Since the pandemic, digital technology has </w:t>
      </w:r>
      <w:r w:rsidR="00A05DA6">
        <w:rPr>
          <w:rFonts w:cstheme="minorHAnsi"/>
          <w:sz w:val="24"/>
          <w:szCs w:val="24"/>
        </w:rPr>
        <w:t>shown new</w:t>
      </w:r>
      <w:r>
        <w:rPr>
          <w:rFonts w:cstheme="minorHAnsi"/>
          <w:sz w:val="24"/>
          <w:szCs w:val="24"/>
        </w:rPr>
        <w:t xml:space="preserve"> way</w:t>
      </w:r>
      <w:r w:rsidR="00A05DA6">
        <w:rPr>
          <w:rFonts w:cstheme="minorHAnsi"/>
          <w:sz w:val="24"/>
          <w:szCs w:val="24"/>
        </w:rPr>
        <w:t>s</w:t>
      </w:r>
      <w:r>
        <w:rPr>
          <w:rFonts w:cstheme="minorHAnsi"/>
          <w:sz w:val="24"/>
          <w:szCs w:val="24"/>
        </w:rPr>
        <w:t xml:space="preserve"> into the education </w:t>
      </w:r>
      <w:r w:rsidR="00A05DA6">
        <w:rPr>
          <w:rFonts w:cstheme="minorHAnsi"/>
          <w:sz w:val="24"/>
          <w:szCs w:val="24"/>
        </w:rPr>
        <w:t>system, by</w:t>
      </w:r>
      <w:r>
        <w:rPr>
          <w:rFonts w:cstheme="minorHAnsi"/>
          <w:sz w:val="24"/>
          <w:szCs w:val="24"/>
        </w:rPr>
        <w:t xml:space="preserve"> integrating technology into education can not only make life easier for </w:t>
      </w:r>
      <w:r w:rsidR="00A05DA6">
        <w:rPr>
          <w:rFonts w:cstheme="minorHAnsi"/>
          <w:sz w:val="24"/>
          <w:szCs w:val="24"/>
        </w:rPr>
        <w:t>students but</w:t>
      </w:r>
      <w:r>
        <w:rPr>
          <w:rFonts w:cstheme="minorHAnsi"/>
          <w:sz w:val="24"/>
          <w:szCs w:val="24"/>
        </w:rPr>
        <w:t xml:space="preserve"> can provide a more engaging learning experience.</w:t>
      </w:r>
      <w:r w:rsidR="00500D36">
        <w:rPr>
          <w:rFonts w:cstheme="minorHAnsi"/>
          <w:sz w:val="24"/>
          <w:szCs w:val="24"/>
        </w:rPr>
        <w:t xml:space="preserve"> The study found that one of the fundamental components of the United Nations sustainable developments, is to ensure that by 2030, digital technology will become an essential tool, in the education system</w:t>
      </w:r>
      <w:r w:rsidR="00A05DA6">
        <w:rPr>
          <w:rFonts w:cstheme="minorHAnsi"/>
          <w:sz w:val="24"/>
          <w:szCs w:val="24"/>
        </w:rPr>
        <w:t>.</w:t>
      </w:r>
      <w:r w:rsidR="00500D36">
        <w:rPr>
          <w:rFonts w:cstheme="minorHAnsi"/>
          <w:sz w:val="24"/>
          <w:szCs w:val="24"/>
        </w:rPr>
        <w:t xml:space="preserve"> which will help students to develop critical thinking</w:t>
      </w:r>
      <w:r w:rsidR="009A6C0F">
        <w:rPr>
          <w:rFonts w:cstheme="minorHAnsi"/>
          <w:sz w:val="24"/>
          <w:szCs w:val="24"/>
        </w:rPr>
        <w:t>,</w:t>
      </w:r>
      <w:r w:rsidR="00500D36">
        <w:rPr>
          <w:rFonts w:cstheme="minorHAnsi"/>
          <w:sz w:val="24"/>
          <w:szCs w:val="24"/>
        </w:rPr>
        <w:t xml:space="preserve"> problem-solving skills</w:t>
      </w:r>
      <w:r w:rsidR="009A6C0F">
        <w:rPr>
          <w:rFonts w:cstheme="minorHAnsi"/>
          <w:sz w:val="24"/>
          <w:szCs w:val="24"/>
        </w:rPr>
        <w:t>, and new ways of doing things,</w:t>
      </w:r>
      <w:r w:rsidR="00A05DA6">
        <w:rPr>
          <w:rFonts w:cstheme="minorHAnsi"/>
          <w:sz w:val="24"/>
          <w:szCs w:val="24"/>
        </w:rPr>
        <w:t xml:space="preserve"> to</w:t>
      </w:r>
      <w:r w:rsidR="009A6C0F">
        <w:rPr>
          <w:rFonts w:cstheme="minorHAnsi"/>
          <w:sz w:val="24"/>
          <w:szCs w:val="24"/>
        </w:rPr>
        <w:t xml:space="preserve"> help students to stay engaged and stop them from dropping out of their course. However</w:t>
      </w:r>
      <w:r w:rsidR="00500D36">
        <w:rPr>
          <w:rFonts w:cstheme="minorHAnsi"/>
          <w:sz w:val="24"/>
          <w:szCs w:val="24"/>
        </w:rPr>
        <w:t xml:space="preserve">, although most reports found, technology to be beneficial, not everyone agrees with this, as some would say that some of the most effective teaching and learning, comes from traditional classroom instructions. The </w:t>
      </w:r>
      <w:r w:rsidR="009A6C0F">
        <w:rPr>
          <w:rFonts w:cstheme="minorHAnsi"/>
          <w:sz w:val="24"/>
          <w:szCs w:val="24"/>
        </w:rPr>
        <w:t>study found</w:t>
      </w:r>
      <w:r w:rsidR="00702468">
        <w:rPr>
          <w:rFonts w:cstheme="minorHAnsi"/>
          <w:sz w:val="24"/>
          <w:szCs w:val="24"/>
        </w:rPr>
        <w:t>,</w:t>
      </w:r>
      <w:r w:rsidR="00500D36">
        <w:rPr>
          <w:rFonts w:cstheme="minorHAnsi"/>
          <w:sz w:val="24"/>
          <w:szCs w:val="24"/>
        </w:rPr>
        <w:t xml:space="preserve"> that since the increase</w:t>
      </w:r>
      <w:r w:rsidR="009A6C0F">
        <w:rPr>
          <w:rFonts w:cstheme="minorHAnsi"/>
          <w:sz w:val="24"/>
          <w:szCs w:val="24"/>
        </w:rPr>
        <w:t>d</w:t>
      </w:r>
      <w:r w:rsidR="00500D36">
        <w:rPr>
          <w:rFonts w:cstheme="minorHAnsi"/>
          <w:sz w:val="24"/>
          <w:szCs w:val="24"/>
        </w:rPr>
        <w:t xml:space="preserve"> use of educational platforms, online fraud and security breaches have risen</w:t>
      </w:r>
      <w:r w:rsidR="00702468">
        <w:rPr>
          <w:rFonts w:cstheme="minorHAnsi"/>
          <w:sz w:val="24"/>
          <w:szCs w:val="24"/>
        </w:rPr>
        <w:t>,</w:t>
      </w:r>
      <w:r w:rsidR="00500D36">
        <w:rPr>
          <w:rFonts w:cstheme="minorHAnsi"/>
          <w:sz w:val="24"/>
          <w:szCs w:val="24"/>
        </w:rPr>
        <w:t xml:space="preserve"> </w:t>
      </w:r>
      <w:r w:rsidR="00702468">
        <w:rPr>
          <w:rFonts w:cstheme="minorHAnsi"/>
          <w:sz w:val="24"/>
          <w:szCs w:val="24"/>
        </w:rPr>
        <w:t>which has made platform</w:t>
      </w:r>
      <w:r w:rsidR="00500D36">
        <w:rPr>
          <w:rFonts w:cstheme="minorHAnsi"/>
          <w:sz w:val="24"/>
          <w:szCs w:val="24"/>
        </w:rPr>
        <w:t xml:space="preserve"> providers</w:t>
      </w:r>
      <w:r w:rsidR="00702468">
        <w:rPr>
          <w:rFonts w:cstheme="minorHAnsi"/>
          <w:sz w:val="24"/>
          <w:szCs w:val="24"/>
        </w:rPr>
        <w:t>,</w:t>
      </w:r>
      <w:r w:rsidR="00500D36">
        <w:rPr>
          <w:rFonts w:cstheme="minorHAnsi"/>
          <w:sz w:val="24"/>
          <w:szCs w:val="24"/>
        </w:rPr>
        <w:t xml:space="preserve"> </w:t>
      </w:r>
      <w:r w:rsidR="00702468">
        <w:rPr>
          <w:rFonts w:cstheme="minorHAnsi"/>
          <w:sz w:val="24"/>
          <w:szCs w:val="24"/>
        </w:rPr>
        <w:t xml:space="preserve">having </w:t>
      </w:r>
      <w:r w:rsidR="003E2EC8">
        <w:rPr>
          <w:rFonts w:cstheme="minorHAnsi"/>
          <w:sz w:val="24"/>
          <w:szCs w:val="24"/>
        </w:rPr>
        <w:t>to update</w:t>
      </w:r>
      <w:r w:rsidR="00500D36">
        <w:rPr>
          <w:rFonts w:cstheme="minorHAnsi"/>
          <w:sz w:val="24"/>
          <w:szCs w:val="24"/>
        </w:rPr>
        <w:t xml:space="preserve"> their security</w:t>
      </w:r>
      <w:r w:rsidR="00702468">
        <w:rPr>
          <w:rFonts w:cstheme="minorHAnsi"/>
          <w:sz w:val="24"/>
          <w:szCs w:val="24"/>
        </w:rPr>
        <w:t xml:space="preserve"> </w:t>
      </w:r>
      <w:r w:rsidR="003E2EC8">
        <w:rPr>
          <w:rFonts w:cstheme="minorHAnsi"/>
          <w:sz w:val="24"/>
          <w:szCs w:val="24"/>
        </w:rPr>
        <w:t>systems to</w:t>
      </w:r>
      <w:r w:rsidR="00500D36">
        <w:rPr>
          <w:rFonts w:cstheme="minorHAnsi"/>
          <w:sz w:val="24"/>
          <w:szCs w:val="24"/>
        </w:rPr>
        <w:t xml:space="preserve"> help </w:t>
      </w:r>
      <w:r w:rsidR="003E2EC8">
        <w:rPr>
          <w:rFonts w:cstheme="minorHAnsi"/>
          <w:sz w:val="24"/>
          <w:szCs w:val="24"/>
        </w:rPr>
        <w:t>prevent fraud</w:t>
      </w:r>
      <w:r w:rsidR="00A05DA6">
        <w:rPr>
          <w:rFonts w:cstheme="minorHAnsi"/>
          <w:sz w:val="24"/>
          <w:szCs w:val="24"/>
        </w:rPr>
        <w:t>.</w:t>
      </w:r>
      <w:r w:rsidR="00500D36">
        <w:rPr>
          <w:rFonts w:cstheme="minorHAnsi"/>
          <w:sz w:val="24"/>
          <w:szCs w:val="24"/>
        </w:rPr>
        <w:t xml:space="preserve"> </w:t>
      </w:r>
    </w:p>
    <w:p w14:paraId="67C90F90" w14:textId="77777777" w:rsidR="003E2EC8" w:rsidRDefault="003E2EC8" w:rsidP="00500D36">
      <w:pPr>
        <w:spacing w:line="360" w:lineRule="auto"/>
        <w:jc w:val="both"/>
        <w:rPr>
          <w:rFonts w:cstheme="minorHAnsi"/>
          <w:sz w:val="24"/>
          <w:szCs w:val="24"/>
        </w:rPr>
      </w:pPr>
    </w:p>
    <w:p w14:paraId="5EB50E5D" w14:textId="7D773F58" w:rsidR="007A2FFB" w:rsidRDefault="007A2FFB" w:rsidP="005471B6">
      <w:pPr>
        <w:spacing w:line="360" w:lineRule="auto"/>
        <w:jc w:val="both"/>
        <w:rPr>
          <w:sz w:val="24"/>
          <w:szCs w:val="24"/>
        </w:rPr>
      </w:pPr>
    </w:p>
    <w:p w14:paraId="36633CF8" w14:textId="77777777" w:rsidR="001A594C" w:rsidRPr="007A2FFB" w:rsidRDefault="001A594C" w:rsidP="005471B6">
      <w:pPr>
        <w:spacing w:line="360" w:lineRule="auto"/>
        <w:jc w:val="both"/>
        <w:rPr>
          <w:rFonts w:cstheme="minorHAnsi"/>
          <w:b/>
          <w:bCs/>
          <w:sz w:val="24"/>
          <w:szCs w:val="24"/>
        </w:rPr>
      </w:pPr>
    </w:p>
    <w:p w14:paraId="193267E3" w14:textId="77777777" w:rsidR="00921D0A" w:rsidRDefault="00921D0A" w:rsidP="005471B6">
      <w:pPr>
        <w:spacing w:line="360" w:lineRule="auto"/>
        <w:jc w:val="both"/>
        <w:rPr>
          <w:rFonts w:cstheme="minorHAnsi"/>
          <w:b/>
          <w:bCs/>
          <w:sz w:val="24"/>
          <w:szCs w:val="24"/>
        </w:rPr>
      </w:pPr>
    </w:p>
    <w:p w14:paraId="242AB02D" w14:textId="77777777" w:rsidR="00AB1F97" w:rsidRDefault="00AB1F97" w:rsidP="005471B6">
      <w:pPr>
        <w:spacing w:line="360" w:lineRule="auto"/>
        <w:jc w:val="both"/>
        <w:rPr>
          <w:rFonts w:cstheme="minorHAnsi"/>
          <w:b/>
          <w:bCs/>
          <w:sz w:val="24"/>
          <w:szCs w:val="24"/>
        </w:rPr>
      </w:pPr>
    </w:p>
    <w:p w14:paraId="2502139A" w14:textId="3425AB55" w:rsidR="00921D0A" w:rsidRDefault="009A6C0F" w:rsidP="005471B6">
      <w:pPr>
        <w:spacing w:line="360" w:lineRule="auto"/>
        <w:jc w:val="both"/>
        <w:rPr>
          <w:rFonts w:cstheme="minorHAnsi"/>
          <w:sz w:val="24"/>
          <w:szCs w:val="24"/>
        </w:rPr>
      </w:pPr>
      <w:r w:rsidRPr="009A6C0F">
        <w:rPr>
          <w:rFonts w:cstheme="minorHAnsi"/>
          <w:sz w:val="24"/>
          <w:szCs w:val="24"/>
        </w:rPr>
        <w:lastRenderedPageBreak/>
        <w:t>Chapter three identified</w:t>
      </w:r>
      <w:r>
        <w:rPr>
          <w:rFonts w:cstheme="minorHAnsi"/>
          <w:sz w:val="24"/>
          <w:szCs w:val="24"/>
        </w:rPr>
        <w:t xml:space="preserve"> </w:t>
      </w:r>
      <w:r w:rsidR="0098221C">
        <w:rPr>
          <w:rFonts w:cstheme="minorHAnsi"/>
          <w:sz w:val="24"/>
          <w:szCs w:val="24"/>
        </w:rPr>
        <w:t xml:space="preserve">that </w:t>
      </w:r>
      <w:r w:rsidR="0098221C" w:rsidRPr="009A6C0F">
        <w:rPr>
          <w:rFonts w:cstheme="minorHAnsi"/>
          <w:sz w:val="24"/>
          <w:szCs w:val="24"/>
        </w:rPr>
        <w:t>Digital</w:t>
      </w:r>
      <w:r>
        <w:rPr>
          <w:sz w:val="24"/>
          <w:szCs w:val="24"/>
        </w:rPr>
        <w:t xml:space="preserve"> learning allows students to access more knowledge, and ensures contents are tailored to each </w:t>
      </w:r>
      <w:r w:rsidR="0098221C">
        <w:rPr>
          <w:sz w:val="24"/>
          <w:szCs w:val="24"/>
        </w:rPr>
        <w:t>students’ specific</w:t>
      </w:r>
      <w:r>
        <w:rPr>
          <w:sz w:val="24"/>
          <w:szCs w:val="24"/>
        </w:rPr>
        <w:t xml:space="preserve"> requirements, providing many opportunities, making learning more effective</w:t>
      </w:r>
      <w:r w:rsidR="0098221C">
        <w:rPr>
          <w:sz w:val="24"/>
          <w:szCs w:val="24"/>
        </w:rPr>
        <w:t>. Not all students learn at the same speed, or have the same learning abilities, therefore, technology can undoubtedly increase educational opportunities, and be identified as an important tool to collaboration.</w:t>
      </w:r>
      <w:r w:rsidR="0098221C" w:rsidRPr="00D2029E">
        <w:rPr>
          <w:sz w:val="24"/>
          <w:szCs w:val="24"/>
        </w:rPr>
        <w:t xml:space="preserve"> </w:t>
      </w:r>
      <w:r w:rsidR="0098221C">
        <w:rPr>
          <w:sz w:val="24"/>
          <w:szCs w:val="24"/>
        </w:rPr>
        <w:t xml:space="preserve">By getting involved in online activities, </w:t>
      </w:r>
      <w:r w:rsidR="00A05DA6">
        <w:rPr>
          <w:sz w:val="24"/>
          <w:szCs w:val="24"/>
        </w:rPr>
        <w:t>like interactive</w:t>
      </w:r>
      <w:r w:rsidR="0098221C">
        <w:rPr>
          <w:sz w:val="24"/>
          <w:szCs w:val="24"/>
        </w:rPr>
        <w:t xml:space="preserve"> educational gamification, Collaboration skills can be practiced, which can help to create a more dynamic and learning environment.</w:t>
      </w:r>
      <w:r w:rsidR="0078247E">
        <w:rPr>
          <w:sz w:val="24"/>
          <w:szCs w:val="24"/>
        </w:rPr>
        <w:t xml:space="preserve"> The study found that as well as collaborative learning in the classroom, collaborative learning</w:t>
      </w:r>
      <w:r w:rsidR="00A05DA6">
        <w:rPr>
          <w:sz w:val="24"/>
          <w:szCs w:val="24"/>
        </w:rPr>
        <w:t xml:space="preserve"> </w:t>
      </w:r>
      <w:r w:rsidR="0078247E">
        <w:rPr>
          <w:sz w:val="24"/>
          <w:szCs w:val="24"/>
        </w:rPr>
        <w:t>needs to be learnt for online students</w:t>
      </w:r>
      <w:r w:rsidR="0078247E">
        <w:rPr>
          <w:rFonts w:cstheme="minorHAnsi"/>
          <w:sz w:val="24"/>
          <w:szCs w:val="24"/>
        </w:rPr>
        <w:t>, as m</w:t>
      </w:r>
      <w:r w:rsidR="0078247E" w:rsidRPr="008A700E">
        <w:rPr>
          <w:rFonts w:cstheme="minorHAnsi"/>
          <w:sz w:val="24"/>
          <w:szCs w:val="24"/>
        </w:rPr>
        <w:t>any students in higher education, have other responsibilities, like full time job</w:t>
      </w:r>
      <w:r w:rsidR="0078247E">
        <w:rPr>
          <w:rFonts w:cstheme="minorHAnsi"/>
          <w:sz w:val="24"/>
          <w:szCs w:val="24"/>
        </w:rPr>
        <w:t xml:space="preserve">s, and </w:t>
      </w:r>
      <w:r w:rsidR="001812D8" w:rsidRPr="008A700E">
        <w:rPr>
          <w:rFonts w:cstheme="minorHAnsi"/>
          <w:sz w:val="24"/>
          <w:szCs w:val="24"/>
        </w:rPr>
        <w:t>famil</w:t>
      </w:r>
      <w:r w:rsidR="001812D8">
        <w:rPr>
          <w:rFonts w:cstheme="minorHAnsi"/>
          <w:sz w:val="24"/>
          <w:szCs w:val="24"/>
        </w:rPr>
        <w:t xml:space="preserve">y </w:t>
      </w:r>
      <w:r w:rsidR="001812D8" w:rsidRPr="008A700E">
        <w:rPr>
          <w:rFonts w:cstheme="minorHAnsi"/>
          <w:sz w:val="24"/>
          <w:szCs w:val="24"/>
        </w:rPr>
        <w:t>commitments</w:t>
      </w:r>
      <w:r w:rsidR="0078247E" w:rsidRPr="008A700E">
        <w:rPr>
          <w:rFonts w:cstheme="minorHAnsi"/>
          <w:sz w:val="24"/>
          <w:szCs w:val="24"/>
        </w:rPr>
        <w:t>. By optimising collaborative learning and the use of technology in individual students, will surely help and encourage individual learning.</w:t>
      </w:r>
    </w:p>
    <w:p w14:paraId="2DA29060" w14:textId="31EC0892" w:rsidR="006C3B77" w:rsidRDefault="00D566E0" w:rsidP="005471B6">
      <w:pPr>
        <w:spacing w:line="360" w:lineRule="auto"/>
        <w:jc w:val="both"/>
        <w:rPr>
          <w:sz w:val="24"/>
          <w:szCs w:val="24"/>
        </w:rPr>
      </w:pPr>
      <w:r>
        <w:rPr>
          <w:sz w:val="24"/>
          <w:szCs w:val="24"/>
        </w:rPr>
        <w:t xml:space="preserve">Chapter four identified, why pedagogical knowledge is important, and found that even with some of the difficulties, that come with the use of </w:t>
      </w:r>
      <w:r w:rsidR="008121E5">
        <w:rPr>
          <w:sz w:val="24"/>
          <w:szCs w:val="24"/>
        </w:rPr>
        <w:t>technology, they</w:t>
      </w:r>
      <w:r>
        <w:rPr>
          <w:sz w:val="24"/>
          <w:szCs w:val="24"/>
        </w:rPr>
        <w:t xml:space="preserve"> can be solved in time. With </w:t>
      </w:r>
      <w:r w:rsidR="008121E5">
        <w:rPr>
          <w:sz w:val="24"/>
          <w:szCs w:val="24"/>
        </w:rPr>
        <w:t>the Welsh</w:t>
      </w:r>
      <w:r>
        <w:rPr>
          <w:sz w:val="24"/>
          <w:szCs w:val="24"/>
        </w:rPr>
        <w:t xml:space="preserve"> government have introduced a strategy in Wales that will help people get online, provide </w:t>
      </w:r>
      <w:r w:rsidR="008121E5">
        <w:rPr>
          <w:sz w:val="24"/>
          <w:szCs w:val="24"/>
        </w:rPr>
        <w:t>training, giving people</w:t>
      </w:r>
      <w:r>
        <w:rPr>
          <w:sz w:val="24"/>
          <w:szCs w:val="24"/>
        </w:rPr>
        <w:t xml:space="preserve"> confidence in using technology, and identify where the digital support is needed most. </w:t>
      </w:r>
      <w:r w:rsidR="008121E5">
        <w:rPr>
          <w:sz w:val="24"/>
          <w:szCs w:val="24"/>
        </w:rPr>
        <w:t>By using</w:t>
      </w:r>
      <w:r>
        <w:rPr>
          <w:sz w:val="24"/>
          <w:szCs w:val="24"/>
        </w:rPr>
        <w:t xml:space="preserve"> the T Pack framework, will </w:t>
      </w:r>
      <w:r w:rsidR="008121E5">
        <w:rPr>
          <w:sz w:val="24"/>
          <w:szCs w:val="24"/>
        </w:rPr>
        <w:t>also allow</w:t>
      </w:r>
      <w:r>
        <w:rPr>
          <w:sz w:val="24"/>
          <w:szCs w:val="24"/>
        </w:rPr>
        <w:t xml:space="preserve"> for teachers to integrate technology and pedagogy in the classroom</w:t>
      </w:r>
      <w:r w:rsidR="008121E5">
        <w:rPr>
          <w:sz w:val="24"/>
          <w:szCs w:val="24"/>
        </w:rPr>
        <w:t xml:space="preserve">, making the educational experience more </w:t>
      </w:r>
      <w:r w:rsidR="001C16EE">
        <w:rPr>
          <w:sz w:val="24"/>
          <w:szCs w:val="24"/>
        </w:rPr>
        <w:t>collaborate, where students</w:t>
      </w:r>
      <w:r w:rsidR="008121E5">
        <w:rPr>
          <w:sz w:val="24"/>
          <w:szCs w:val="24"/>
        </w:rPr>
        <w:t xml:space="preserve"> become more interested and more engaged</w:t>
      </w:r>
      <w:r w:rsidR="001812D8">
        <w:rPr>
          <w:sz w:val="24"/>
          <w:szCs w:val="24"/>
        </w:rPr>
        <w:t>.</w:t>
      </w:r>
      <w:r w:rsidR="008121E5">
        <w:rPr>
          <w:sz w:val="24"/>
          <w:szCs w:val="24"/>
        </w:rPr>
        <w:t xml:space="preserve"> </w:t>
      </w:r>
      <w:r w:rsidR="008121E5" w:rsidRPr="00937223">
        <w:rPr>
          <w:sz w:val="24"/>
          <w:szCs w:val="24"/>
        </w:rPr>
        <w:t xml:space="preserve"> </w:t>
      </w:r>
    </w:p>
    <w:p w14:paraId="3F301979" w14:textId="40206F9A" w:rsidR="001C16EE" w:rsidRDefault="008121E5" w:rsidP="005471B6">
      <w:pPr>
        <w:spacing w:line="360" w:lineRule="auto"/>
        <w:jc w:val="both"/>
        <w:rPr>
          <w:sz w:val="24"/>
          <w:szCs w:val="24"/>
        </w:rPr>
      </w:pPr>
      <w:r>
        <w:rPr>
          <w:sz w:val="24"/>
          <w:szCs w:val="24"/>
        </w:rPr>
        <w:t xml:space="preserve"> </w:t>
      </w:r>
      <w:r w:rsidR="001C16EE">
        <w:rPr>
          <w:sz w:val="24"/>
          <w:szCs w:val="24"/>
        </w:rPr>
        <w:t xml:space="preserve">Chapter five identified, </w:t>
      </w:r>
      <w:r w:rsidR="006C3B77">
        <w:rPr>
          <w:sz w:val="24"/>
          <w:szCs w:val="24"/>
        </w:rPr>
        <w:t>how emerging</w:t>
      </w:r>
      <w:r w:rsidR="001C16EE">
        <w:rPr>
          <w:sz w:val="24"/>
          <w:szCs w:val="24"/>
        </w:rPr>
        <w:t xml:space="preserve"> technologies can be used in the future, </w:t>
      </w:r>
      <w:r w:rsidR="001812D8">
        <w:rPr>
          <w:sz w:val="24"/>
          <w:szCs w:val="24"/>
        </w:rPr>
        <w:t>which include</w:t>
      </w:r>
      <w:r w:rsidR="001C16EE">
        <w:rPr>
          <w:sz w:val="24"/>
          <w:szCs w:val="24"/>
        </w:rPr>
        <w:t xml:space="preserve"> a variety of online learning platforms, artificial intelligence, virtual reality, and augmented reality</w:t>
      </w:r>
      <w:r w:rsidR="006C3B77">
        <w:rPr>
          <w:sz w:val="24"/>
          <w:szCs w:val="24"/>
        </w:rPr>
        <w:t xml:space="preserve"> will enable students to have real-</w:t>
      </w:r>
      <w:r w:rsidR="001812D8">
        <w:rPr>
          <w:sz w:val="24"/>
          <w:szCs w:val="24"/>
        </w:rPr>
        <w:t>life experiences</w:t>
      </w:r>
      <w:r w:rsidR="006C3B77">
        <w:rPr>
          <w:sz w:val="24"/>
          <w:szCs w:val="24"/>
        </w:rPr>
        <w:t xml:space="preserve"> through VR, </w:t>
      </w:r>
      <w:r w:rsidR="00AB1F97">
        <w:rPr>
          <w:sz w:val="24"/>
          <w:szCs w:val="24"/>
        </w:rPr>
        <w:t>headsets,</w:t>
      </w:r>
      <w:r w:rsidR="006C3B77">
        <w:rPr>
          <w:sz w:val="24"/>
          <w:szCs w:val="24"/>
        </w:rPr>
        <w:t xml:space="preserve"> or virtual inclusion rooms, which will </w:t>
      </w:r>
      <w:r w:rsidR="001812D8">
        <w:rPr>
          <w:sz w:val="24"/>
          <w:szCs w:val="24"/>
        </w:rPr>
        <w:t>enable students</w:t>
      </w:r>
      <w:r w:rsidR="006C3B77">
        <w:rPr>
          <w:sz w:val="24"/>
          <w:szCs w:val="24"/>
        </w:rPr>
        <w:t xml:space="preserve"> to have a more realistic understanding of their subject matter, </w:t>
      </w:r>
      <w:r w:rsidR="00833403">
        <w:rPr>
          <w:sz w:val="24"/>
          <w:szCs w:val="24"/>
        </w:rPr>
        <w:t>allowing them</w:t>
      </w:r>
      <w:r w:rsidR="006C3B77">
        <w:rPr>
          <w:sz w:val="24"/>
          <w:szCs w:val="24"/>
        </w:rPr>
        <w:t xml:space="preserve"> to experience the globe, and go to places without leaving the comfort of their computers. Emerging technologies will allow students to interact with learning materials, with or without the physical presence of a lecturer, which is great for students who have other commitments like work and family, which will play an essential role in shaping the future of education.</w:t>
      </w:r>
      <w:r w:rsidR="00AB1F97">
        <w:rPr>
          <w:sz w:val="24"/>
          <w:szCs w:val="24"/>
        </w:rPr>
        <w:t xml:space="preserve"> From undertaking this research, the following recommendations have emerged: To help those who need financial </w:t>
      </w:r>
      <w:r w:rsidR="00F604D1">
        <w:rPr>
          <w:sz w:val="24"/>
          <w:szCs w:val="24"/>
        </w:rPr>
        <w:t>assistance and</w:t>
      </w:r>
      <w:r w:rsidR="00AB1F97">
        <w:rPr>
          <w:sz w:val="24"/>
          <w:szCs w:val="24"/>
        </w:rPr>
        <w:t xml:space="preserve"> help those with additional learning needs.</w:t>
      </w:r>
    </w:p>
    <w:p w14:paraId="57005E99" w14:textId="77777777" w:rsidR="004838F5" w:rsidRDefault="004838F5" w:rsidP="00833403">
      <w:pPr>
        <w:spacing w:line="360" w:lineRule="auto"/>
        <w:jc w:val="both"/>
        <w:rPr>
          <w:sz w:val="24"/>
          <w:szCs w:val="24"/>
        </w:rPr>
      </w:pPr>
    </w:p>
    <w:p w14:paraId="4F5A154C" w14:textId="4056A4E3" w:rsidR="00833403" w:rsidRDefault="00833403" w:rsidP="00833403">
      <w:pPr>
        <w:spacing w:line="360" w:lineRule="auto"/>
        <w:jc w:val="both"/>
        <w:rPr>
          <w:rFonts w:cstheme="minorHAnsi"/>
          <w:sz w:val="24"/>
          <w:szCs w:val="24"/>
        </w:rPr>
      </w:pPr>
      <w:r>
        <w:rPr>
          <w:rFonts w:cstheme="minorHAnsi"/>
          <w:sz w:val="24"/>
          <w:szCs w:val="24"/>
        </w:rPr>
        <w:lastRenderedPageBreak/>
        <w:t>Reflection.</w:t>
      </w:r>
    </w:p>
    <w:p w14:paraId="5D6C1ED3" w14:textId="3A6F75CB" w:rsidR="00833403" w:rsidRDefault="00833403" w:rsidP="00833403">
      <w:pPr>
        <w:spacing w:line="360" w:lineRule="auto"/>
        <w:jc w:val="both"/>
        <w:rPr>
          <w:rFonts w:cstheme="minorHAnsi"/>
          <w:sz w:val="24"/>
          <w:szCs w:val="24"/>
        </w:rPr>
      </w:pPr>
      <w:r>
        <w:rPr>
          <w:rFonts w:cstheme="minorHAnsi"/>
          <w:sz w:val="24"/>
          <w:szCs w:val="24"/>
        </w:rPr>
        <w:t xml:space="preserve">Adopting technology in education is not just about disguising traditional teaching methods, it’s about learning to create a new framework for learning. For </w:t>
      </w:r>
      <w:r w:rsidR="008E5F94">
        <w:rPr>
          <w:rFonts w:cstheme="minorHAnsi"/>
          <w:sz w:val="24"/>
          <w:szCs w:val="24"/>
        </w:rPr>
        <w:t>instance, in this lesson, I embedded technology</w:t>
      </w:r>
      <w:r>
        <w:rPr>
          <w:rFonts w:cstheme="minorHAnsi"/>
          <w:sz w:val="24"/>
          <w:szCs w:val="24"/>
        </w:rPr>
        <w:t xml:space="preserve"> into</w:t>
      </w:r>
      <w:r w:rsidR="008E5F94">
        <w:rPr>
          <w:rFonts w:cstheme="minorHAnsi"/>
          <w:sz w:val="24"/>
          <w:szCs w:val="24"/>
        </w:rPr>
        <w:t xml:space="preserve"> a PowerPoint point presentation, in the hope that this would help with the</w:t>
      </w:r>
      <w:r>
        <w:rPr>
          <w:rFonts w:cstheme="minorHAnsi"/>
          <w:sz w:val="24"/>
          <w:szCs w:val="24"/>
        </w:rPr>
        <w:t xml:space="preserve"> student learning</w:t>
      </w:r>
      <w:r w:rsidR="008E5F94">
        <w:rPr>
          <w:rFonts w:cstheme="minorHAnsi"/>
          <w:sz w:val="24"/>
          <w:szCs w:val="24"/>
        </w:rPr>
        <w:t xml:space="preserve"> on the subject matter as well as help</w:t>
      </w:r>
      <w:r>
        <w:rPr>
          <w:rFonts w:cstheme="minorHAnsi"/>
          <w:sz w:val="24"/>
          <w:szCs w:val="24"/>
        </w:rPr>
        <w:t xml:space="preserve"> to engage students actively,</w:t>
      </w:r>
      <w:r w:rsidR="008E5F94">
        <w:rPr>
          <w:rFonts w:cstheme="minorHAnsi"/>
          <w:sz w:val="24"/>
          <w:szCs w:val="24"/>
        </w:rPr>
        <w:t xml:space="preserve"> while fostering creativity</w:t>
      </w:r>
      <w:r>
        <w:rPr>
          <w:rFonts w:cstheme="minorHAnsi"/>
          <w:sz w:val="24"/>
          <w:szCs w:val="24"/>
        </w:rPr>
        <w:t xml:space="preserve"> and </w:t>
      </w:r>
      <w:r w:rsidR="008E5F94">
        <w:rPr>
          <w:rFonts w:cstheme="minorHAnsi"/>
          <w:sz w:val="24"/>
          <w:szCs w:val="24"/>
        </w:rPr>
        <w:t>facilitating collaboration</w:t>
      </w:r>
      <w:r>
        <w:rPr>
          <w:rFonts w:cstheme="minorHAnsi"/>
          <w:sz w:val="24"/>
          <w:szCs w:val="24"/>
        </w:rPr>
        <w:t xml:space="preserve"> in the subject matter.</w:t>
      </w:r>
      <w:r w:rsidR="00F84157">
        <w:rPr>
          <w:rFonts w:cstheme="minorHAnsi"/>
          <w:sz w:val="24"/>
          <w:szCs w:val="24"/>
        </w:rPr>
        <w:t xml:space="preserve"> </w:t>
      </w:r>
      <w:r w:rsidR="00F84157">
        <w:rPr>
          <w:rFonts w:cstheme="minorHAnsi"/>
          <w:sz w:val="24"/>
          <w:szCs w:val="24"/>
        </w:rPr>
        <w:t xml:space="preserve"> At first, I was </w:t>
      </w:r>
      <w:r w:rsidR="00F84157">
        <w:rPr>
          <w:rFonts w:cstheme="minorHAnsi"/>
          <w:sz w:val="24"/>
          <w:szCs w:val="24"/>
        </w:rPr>
        <w:t>a little nervous</w:t>
      </w:r>
      <w:r w:rsidR="00F84157">
        <w:rPr>
          <w:rFonts w:cstheme="minorHAnsi"/>
          <w:sz w:val="24"/>
          <w:szCs w:val="24"/>
        </w:rPr>
        <w:t xml:space="preserve"> on presenting the Kahoot quiz, in case something went wrong with the </w:t>
      </w:r>
      <w:r w:rsidR="00F84157">
        <w:rPr>
          <w:rFonts w:cstheme="minorHAnsi"/>
          <w:sz w:val="24"/>
          <w:szCs w:val="24"/>
        </w:rPr>
        <w:t>computer, although I was</w:t>
      </w:r>
      <w:r w:rsidR="00F84157">
        <w:rPr>
          <w:rFonts w:cstheme="minorHAnsi"/>
          <w:sz w:val="24"/>
          <w:szCs w:val="24"/>
        </w:rPr>
        <w:t xml:space="preserve"> quite surprised to find the only real problem I had, was signing into the game. This was because I was unfamiliar</w:t>
      </w:r>
      <w:r w:rsidR="00F84157">
        <w:rPr>
          <w:rFonts w:cstheme="minorHAnsi"/>
          <w:sz w:val="24"/>
          <w:szCs w:val="24"/>
        </w:rPr>
        <w:t xml:space="preserve"> with the computer </w:t>
      </w:r>
      <w:proofErr w:type="spellStart"/>
      <w:r w:rsidR="005621E9">
        <w:rPr>
          <w:rFonts w:cstheme="minorHAnsi"/>
          <w:sz w:val="24"/>
          <w:szCs w:val="24"/>
        </w:rPr>
        <w:t>i</w:t>
      </w:r>
      <w:proofErr w:type="spellEnd"/>
      <w:r w:rsidR="00F84157">
        <w:rPr>
          <w:rFonts w:cstheme="minorHAnsi"/>
          <w:sz w:val="24"/>
          <w:szCs w:val="24"/>
        </w:rPr>
        <w:t xml:space="preserve"> was </w:t>
      </w:r>
      <w:r w:rsidR="005621E9">
        <w:rPr>
          <w:rFonts w:cstheme="minorHAnsi"/>
          <w:sz w:val="24"/>
          <w:szCs w:val="24"/>
        </w:rPr>
        <w:t>using, and</w:t>
      </w:r>
      <w:r w:rsidR="00F84157">
        <w:rPr>
          <w:rFonts w:cstheme="minorHAnsi"/>
          <w:sz w:val="24"/>
          <w:szCs w:val="24"/>
        </w:rPr>
        <w:t xml:space="preserve"> </w:t>
      </w:r>
      <w:r w:rsidR="00F84157">
        <w:rPr>
          <w:rFonts w:cstheme="minorHAnsi"/>
          <w:sz w:val="24"/>
          <w:szCs w:val="24"/>
        </w:rPr>
        <w:t xml:space="preserve">  a little nervous, at the same time.  </w:t>
      </w:r>
      <w:r>
        <w:rPr>
          <w:rFonts w:cstheme="minorHAnsi"/>
          <w:sz w:val="24"/>
          <w:szCs w:val="24"/>
        </w:rPr>
        <w:t>In this lesson,</w:t>
      </w:r>
      <w:r w:rsidR="005621E9">
        <w:rPr>
          <w:rFonts w:cstheme="minorHAnsi"/>
          <w:sz w:val="24"/>
          <w:szCs w:val="24"/>
        </w:rPr>
        <w:t xml:space="preserve"> there were four students in the class, I began with an</w:t>
      </w:r>
      <w:r>
        <w:rPr>
          <w:rFonts w:cstheme="minorHAnsi"/>
          <w:sz w:val="24"/>
          <w:szCs w:val="24"/>
        </w:rPr>
        <w:t xml:space="preserve"> </w:t>
      </w:r>
      <w:r w:rsidR="009243DD">
        <w:rPr>
          <w:rFonts w:cstheme="minorHAnsi"/>
          <w:sz w:val="24"/>
          <w:szCs w:val="24"/>
        </w:rPr>
        <w:t>introduction, followed</w:t>
      </w:r>
      <w:r>
        <w:rPr>
          <w:rFonts w:cstheme="minorHAnsi"/>
          <w:sz w:val="24"/>
          <w:szCs w:val="24"/>
        </w:rPr>
        <w:t xml:space="preserve"> by some basic </w:t>
      </w:r>
      <w:r w:rsidR="00F84157">
        <w:rPr>
          <w:rFonts w:cstheme="minorHAnsi"/>
          <w:sz w:val="24"/>
          <w:szCs w:val="24"/>
        </w:rPr>
        <w:t xml:space="preserve">questions </w:t>
      </w:r>
      <w:r>
        <w:rPr>
          <w:rFonts w:cstheme="minorHAnsi"/>
          <w:sz w:val="24"/>
          <w:szCs w:val="24"/>
        </w:rPr>
        <w:t xml:space="preserve">and </w:t>
      </w:r>
      <w:r w:rsidR="00575B82">
        <w:rPr>
          <w:rFonts w:cstheme="minorHAnsi"/>
          <w:sz w:val="24"/>
          <w:szCs w:val="24"/>
        </w:rPr>
        <w:t>answers,</w:t>
      </w:r>
      <w:r w:rsidR="005621E9">
        <w:rPr>
          <w:rFonts w:cstheme="minorHAnsi"/>
          <w:sz w:val="24"/>
          <w:szCs w:val="24"/>
        </w:rPr>
        <w:t xml:space="preserve"> on the subject of an ageing population and communities in Wales,</w:t>
      </w:r>
      <w:r w:rsidR="00575B82">
        <w:rPr>
          <w:rFonts w:cstheme="minorHAnsi"/>
          <w:sz w:val="24"/>
          <w:szCs w:val="24"/>
        </w:rPr>
        <w:t xml:space="preserve"> before</w:t>
      </w:r>
      <w:r>
        <w:rPr>
          <w:rFonts w:cstheme="minorHAnsi"/>
          <w:sz w:val="24"/>
          <w:szCs w:val="24"/>
        </w:rPr>
        <w:t xml:space="preserve"> </w:t>
      </w:r>
      <w:r w:rsidR="008E5F94">
        <w:rPr>
          <w:rFonts w:cstheme="minorHAnsi"/>
          <w:sz w:val="24"/>
          <w:szCs w:val="24"/>
        </w:rPr>
        <w:t>going on to a</w:t>
      </w:r>
      <w:r>
        <w:rPr>
          <w:rFonts w:cstheme="minorHAnsi"/>
          <w:sz w:val="24"/>
          <w:szCs w:val="24"/>
        </w:rPr>
        <w:t xml:space="preserve"> kahoots quiz, </w:t>
      </w:r>
      <w:r w:rsidR="00575B82">
        <w:rPr>
          <w:rFonts w:cstheme="minorHAnsi"/>
          <w:sz w:val="24"/>
          <w:szCs w:val="24"/>
        </w:rPr>
        <w:t>and</w:t>
      </w:r>
      <w:r w:rsidR="005621E9">
        <w:rPr>
          <w:rFonts w:cstheme="minorHAnsi"/>
          <w:sz w:val="24"/>
          <w:szCs w:val="24"/>
        </w:rPr>
        <w:t xml:space="preserve"> a</w:t>
      </w:r>
      <w:r w:rsidR="00575B82">
        <w:rPr>
          <w:rFonts w:cstheme="minorHAnsi"/>
          <w:sz w:val="24"/>
          <w:szCs w:val="24"/>
        </w:rPr>
        <w:t xml:space="preserve"> discussion</w:t>
      </w:r>
      <w:r>
        <w:rPr>
          <w:rFonts w:cstheme="minorHAnsi"/>
          <w:sz w:val="24"/>
          <w:szCs w:val="24"/>
        </w:rPr>
        <w:t xml:space="preserve"> on the subject</w:t>
      </w:r>
      <w:r w:rsidR="00F84157">
        <w:rPr>
          <w:rFonts w:cstheme="minorHAnsi"/>
          <w:sz w:val="24"/>
          <w:szCs w:val="24"/>
        </w:rPr>
        <w:t xml:space="preserve"> matter.</w:t>
      </w:r>
      <w:r w:rsidR="0033054E">
        <w:rPr>
          <w:rFonts w:cstheme="minorHAnsi"/>
          <w:sz w:val="24"/>
          <w:szCs w:val="24"/>
        </w:rPr>
        <w:t xml:space="preserve"> </w:t>
      </w:r>
      <w:r w:rsidR="00F84157">
        <w:rPr>
          <w:rFonts w:cstheme="minorHAnsi"/>
          <w:sz w:val="24"/>
          <w:szCs w:val="24"/>
        </w:rPr>
        <w:t>By doing a Kahoot quiz made</w:t>
      </w:r>
      <w:r w:rsidR="001F1BBF">
        <w:rPr>
          <w:rFonts w:cstheme="minorHAnsi"/>
          <w:sz w:val="24"/>
          <w:szCs w:val="24"/>
        </w:rPr>
        <w:t xml:space="preserve"> the</w:t>
      </w:r>
      <w:r>
        <w:rPr>
          <w:rFonts w:cstheme="minorHAnsi"/>
          <w:sz w:val="24"/>
          <w:szCs w:val="24"/>
        </w:rPr>
        <w:t xml:space="preserve"> lesson more exciting and engaging, as well as being educational for the students learning.</w:t>
      </w:r>
      <w:r w:rsidR="008E5F94">
        <w:rPr>
          <w:rFonts w:cstheme="minorHAnsi"/>
          <w:sz w:val="24"/>
          <w:szCs w:val="24"/>
        </w:rPr>
        <w:t xml:space="preserve"> I could tell this</w:t>
      </w:r>
      <w:r w:rsidR="0033054E">
        <w:rPr>
          <w:rFonts w:cstheme="minorHAnsi"/>
          <w:sz w:val="24"/>
          <w:szCs w:val="24"/>
        </w:rPr>
        <w:t>, by</w:t>
      </w:r>
      <w:r w:rsidR="008E5F94">
        <w:rPr>
          <w:rFonts w:cstheme="minorHAnsi"/>
          <w:sz w:val="24"/>
          <w:szCs w:val="24"/>
        </w:rPr>
        <w:t xml:space="preserve"> </w:t>
      </w:r>
      <w:r w:rsidR="0033054E">
        <w:rPr>
          <w:rFonts w:cstheme="minorHAnsi"/>
          <w:sz w:val="24"/>
          <w:szCs w:val="24"/>
        </w:rPr>
        <w:t xml:space="preserve">the way the </w:t>
      </w:r>
      <w:r w:rsidR="008E5F94">
        <w:rPr>
          <w:rFonts w:cstheme="minorHAnsi"/>
          <w:sz w:val="24"/>
          <w:szCs w:val="24"/>
        </w:rPr>
        <w:t>students were engaged in the quiz, as they were laughing, and having fun</w:t>
      </w:r>
      <w:r w:rsidR="0033054E">
        <w:rPr>
          <w:rFonts w:cstheme="minorHAnsi"/>
          <w:sz w:val="24"/>
          <w:szCs w:val="24"/>
        </w:rPr>
        <w:t>.  This was a good way of fostering</w:t>
      </w:r>
      <w:r w:rsidR="001F1BBF">
        <w:rPr>
          <w:rFonts w:cstheme="minorHAnsi"/>
          <w:sz w:val="24"/>
          <w:szCs w:val="24"/>
        </w:rPr>
        <w:t xml:space="preserve"> healthy competition and active participation, </w:t>
      </w:r>
      <w:r w:rsidR="0033054E">
        <w:rPr>
          <w:rFonts w:cstheme="minorHAnsi"/>
          <w:sz w:val="24"/>
          <w:szCs w:val="24"/>
        </w:rPr>
        <w:t>as well as making the</w:t>
      </w:r>
      <w:r w:rsidR="001F1BBF">
        <w:rPr>
          <w:rFonts w:cstheme="minorHAnsi"/>
          <w:sz w:val="24"/>
          <w:szCs w:val="24"/>
        </w:rPr>
        <w:t xml:space="preserve"> lesson exciting and challenging</w:t>
      </w:r>
      <w:r w:rsidR="0033054E">
        <w:rPr>
          <w:rFonts w:cstheme="minorHAnsi"/>
          <w:sz w:val="24"/>
          <w:szCs w:val="24"/>
        </w:rPr>
        <w:t>, which helps drive a</w:t>
      </w:r>
      <w:r w:rsidR="001F1BBF">
        <w:rPr>
          <w:rFonts w:cstheme="minorHAnsi"/>
          <w:sz w:val="24"/>
          <w:szCs w:val="24"/>
        </w:rPr>
        <w:t xml:space="preserve"> deeper understanding of the subject matter</w:t>
      </w:r>
      <w:r w:rsidR="0033054E">
        <w:rPr>
          <w:rFonts w:cstheme="minorHAnsi"/>
          <w:sz w:val="24"/>
          <w:szCs w:val="24"/>
        </w:rPr>
        <w:t>. I also found that by implementing a Kahoot quiz, got students, thinking more</w:t>
      </w:r>
      <w:r w:rsidR="001F1BBF">
        <w:rPr>
          <w:rFonts w:cstheme="minorHAnsi"/>
          <w:sz w:val="24"/>
          <w:szCs w:val="24"/>
        </w:rPr>
        <w:t xml:space="preserve"> </w:t>
      </w:r>
      <w:r w:rsidR="0033054E">
        <w:rPr>
          <w:rFonts w:cstheme="minorHAnsi"/>
          <w:sz w:val="24"/>
          <w:szCs w:val="24"/>
        </w:rPr>
        <w:t>critically which</w:t>
      </w:r>
      <w:r w:rsidR="001F1BBF">
        <w:rPr>
          <w:rFonts w:cstheme="minorHAnsi"/>
          <w:sz w:val="24"/>
          <w:szCs w:val="24"/>
        </w:rPr>
        <w:t xml:space="preserve"> allowed for the students to demonstrate their knowledge in a fun and exciting way</w:t>
      </w:r>
      <w:r w:rsidR="00F84157">
        <w:rPr>
          <w:rFonts w:cstheme="minorHAnsi"/>
          <w:sz w:val="24"/>
          <w:szCs w:val="24"/>
        </w:rPr>
        <w:t xml:space="preserve">. I also found that by involving the students in the Kahoot quiz, has given them </w:t>
      </w:r>
      <w:r w:rsidR="00F604D1">
        <w:rPr>
          <w:rFonts w:cstheme="minorHAnsi"/>
          <w:sz w:val="24"/>
          <w:szCs w:val="24"/>
        </w:rPr>
        <w:t xml:space="preserve">some benefit in using digital tools, which is important in making learning more engaging and dynamic. Going forward I find that with </w:t>
      </w:r>
      <w:r w:rsidR="005621E9">
        <w:rPr>
          <w:rFonts w:cstheme="minorHAnsi"/>
          <w:sz w:val="24"/>
          <w:szCs w:val="24"/>
        </w:rPr>
        <w:t>more practice</w:t>
      </w:r>
      <w:r w:rsidR="00F604D1">
        <w:rPr>
          <w:rFonts w:cstheme="minorHAnsi"/>
          <w:sz w:val="24"/>
          <w:szCs w:val="24"/>
        </w:rPr>
        <w:t xml:space="preserve">, using technology will help me overcome the disadvantages that might occur, </w:t>
      </w:r>
      <w:r w:rsidR="0058356C">
        <w:rPr>
          <w:rFonts w:cstheme="minorHAnsi"/>
          <w:sz w:val="24"/>
          <w:szCs w:val="24"/>
        </w:rPr>
        <w:t>like signing</w:t>
      </w:r>
      <w:r w:rsidR="00F604D1">
        <w:rPr>
          <w:rFonts w:cstheme="minorHAnsi"/>
          <w:sz w:val="24"/>
          <w:szCs w:val="24"/>
        </w:rPr>
        <w:t xml:space="preserve"> </w:t>
      </w:r>
      <w:r w:rsidR="0058356C">
        <w:rPr>
          <w:rFonts w:cstheme="minorHAnsi"/>
          <w:sz w:val="24"/>
          <w:szCs w:val="24"/>
        </w:rPr>
        <w:t>into</w:t>
      </w:r>
      <w:r w:rsidR="00F604D1">
        <w:rPr>
          <w:rFonts w:cstheme="minorHAnsi"/>
          <w:sz w:val="24"/>
          <w:szCs w:val="24"/>
        </w:rPr>
        <w:t xml:space="preserve"> new </w:t>
      </w:r>
      <w:r w:rsidR="0058356C">
        <w:rPr>
          <w:rFonts w:cstheme="minorHAnsi"/>
          <w:sz w:val="24"/>
          <w:szCs w:val="24"/>
        </w:rPr>
        <w:t>technology, as</w:t>
      </w:r>
      <w:r w:rsidR="00F604D1">
        <w:rPr>
          <w:rFonts w:cstheme="minorHAnsi"/>
          <w:sz w:val="24"/>
          <w:szCs w:val="24"/>
        </w:rPr>
        <w:t xml:space="preserve"> well as </w:t>
      </w:r>
      <w:r w:rsidR="0058356C">
        <w:rPr>
          <w:rFonts w:cstheme="minorHAnsi"/>
          <w:sz w:val="24"/>
          <w:szCs w:val="24"/>
        </w:rPr>
        <w:t>helping me</w:t>
      </w:r>
      <w:r w:rsidR="005621E9">
        <w:rPr>
          <w:rFonts w:cstheme="minorHAnsi"/>
          <w:sz w:val="24"/>
          <w:szCs w:val="24"/>
        </w:rPr>
        <w:t>,</w:t>
      </w:r>
      <w:r w:rsidR="00F604D1">
        <w:rPr>
          <w:rFonts w:cstheme="minorHAnsi"/>
          <w:sz w:val="24"/>
          <w:szCs w:val="24"/>
        </w:rPr>
        <w:t xml:space="preserve"> as a teacher to become more confident in my teaching, which will help me to keep my students engaged in their subject</w:t>
      </w:r>
      <w:r w:rsidR="005621E9">
        <w:rPr>
          <w:rFonts w:cstheme="minorHAnsi"/>
          <w:sz w:val="24"/>
          <w:szCs w:val="24"/>
        </w:rPr>
        <w:t>, and help them as a group to collaborate effectively. I find that by ref</w:t>
      </w:r>
      <w:r w:rsidR="0058356C">
        <w:rPr>
          <w:rFonts w:cstheme="minorHAnsi"/>
          <w:sz w:val="24"/>
          <w:szCs w:val="24"/>
        </w:rPr>
        <w:t xml:space="preserve">lecting critically, with others, for instance my students that took part in my lesson, has made me feel less doubtful of myself, as a trainee teacher and has give me more confidence in myself and my practice. I have come to understand, that by reflecting on my practice as a teacher, will help me to develop my self-awareness, improve my practices </w:t>
      </w:r>
      <w:r w:rsidR="009243DD">
        <w:rPr>
          <w:rFonts w:cstheme="minorHAnsi"/>
          <w:sz w:val="24"/>
          <w:szCs w:val="24"/>
        </w:rPr>
        <w:t>and collaborate student engagement.</w:t>
      </w:r>
    </w:p>
    <w:p w14:paraId="27485CDD" w14:textId="77777777" w:rsidR="009243DD" w:rsidRDefault="009243DD" w:rsidP="005471B6">
      <w:pPr>
        <w:spacing w:line="360" w:lineRule="auto"/>
        <w:jc w:val="both"/>
        <w:rPr>
          <w:sz w:val="24"/>
          <w:szCs w:val="24"/>
        </w:rPr>
      </w:pPr>
    </w:p>
    <w:p w14:paraId="2430E917" w14:textId="65206826" w:rsidR="00C6445D" w:rsidRDefault="00C6445D" w:rsidP="005471B6">
      <w:pPr>
        <w:spacing w:line="360" w:lineRule="auto"/>
        <w:jc w:val="both"/>
        <w:rPr>
          <w:rFonts w:cstheme="minorHAnsi"/>
          <w:b/>
          <w:bCs/>
          <w:sz w:val="28"/>
          <w:szCs w:val="28"/>
        </w:rPr>
      </w:pPr>
      <w:r w:rsidRPr="00C6445D">
        <w:rPr>
          <w:rFonts w:cstheme="minorHAnsi"/>
          <w:b/>
          <w:bCs/>
          <w:sz w:val="28"/>
          <w:szCs w:val="28"/>
        </w:rPr>
        <w:lastRenderedPageBreak/>
        <w:t>References.</w:t>
      </w:r>
    </w:p>
    <w:p w14:paraId="0298768E" w14:textId="1AF4F141" w:rsidR="000E7A35" w:rsidRDefault="000E7A35" w:rsidP="005471B6">
      <w:pPr>
        <w:spacing w:line="360" w:lineRule="auto"/>
        <w:jc w:val="both"/>
        <w:rPr>
          <w:rFonts w:cstheme="minorHAnsi"/>
          <w:sz w:val="24"/>
          <w:szCs w:val="24"/>
        </w:rPr>
      </w:pPr>
      <w:r w:rsidRPr="000E7A35">
        <w:rPr>
          <w:rFonts w:cstheme="minorHAnsi"/>
          <w:sz w:val="24"/>
          <w:szCs w:val="24"/>
        </w:rPr>
        <w:t>Brown, S. (2015</w:t>
      </w:r>
      <w:r w:rsidRPr="00921D0A">
        <w:rPr>
          <w:rFonts w:cstheme="minorHAnsi"/>
          <w:i/>
          <w:iCs/>
          <w:sz w:val="24"/>
          <w:szCs w:val="24"/>
        </w:rPr>
        <w:t xml:space="preserve">) Learning teaching and assessment in higher </w:t>
      </w:r>
      <w:r w:rsidR="00921D0A" w:rsidRPr="00921D0A">
        <w:rPr>
          <w:rFonts w:cstheme="minorHAnsi"/>
          <w:i/>
          <w:iCs/>
          <w:sz w:val="24"/>
          <w:szCs w:val="24"/>
        </w:rPr>
        <w:t>education: Global</w:t>
      </w:r>
      <w:r w:rsidRPr="00921D0A">
        <w:rPr>
          <w:rFonts w:cstheme="minorHAnsi"/>
          <w:i/>
          <w:iCs/>
          <w:sz w:val="24"/>
          <w:szCs w:val="24"/>
        </w:rPr>
        <w:t xml:space="preserve"> perspectives</w:t>
      </w:r>
      <w:r>
        <w:rPr>
          <w:rFonts w:cstheme="minorHAnsi"/>
          <w:sz w:val="24"/>
          <w:szCs w:val="24"/>
        </w:rPr>
        <w:t>. London: Palgrave</w:t>
      </w:r>
      <w:r w:rsidR="00921D0A">
        <w:rPr>
          <w:rFonts w:cstheme="minorHAnsi"/>
          <w:sz w:val="24"/>
          <w:szCs w:val="24"/>
        </w:rPr>
        <w:t>-Macmillan.</w:t>
      </w:r>
    </w:p>
    <w:p w14:paraId="2136064F" w14:textId="55F26849" w:rsidR="002C21A9" w:rsidRDefault="002C21A9" w:rsidP="005471B6">
      <w:pPr>
        <w:spacing w:line="360" w:lineRule="auto"/>
        <w:jc w:val="both"/>
        <w:rPr>
          <w:rFonts w:cstheme="minorHAnsi"/>
          <w:sz w:val="24"/>
          <w:szCs w:val="24"/>
        </w:rPr>
      </w:pPr>
      <w:r>
        <w:rPr>
          <w:rFonts w:cstheme="minorHAnsi"/>
          <w:sz w:val="24"/>
          <w:szCs w:val="24"/>
        </w:rPr>
        <w:t xml:space="preserve">Chang, C. Y. Kuo, H. C. Du, Z. (2023)’ The role of digital literacy in augmented virtual, and mixed reality in popular science education: a review study and an educational framework development’. </w:t>
      </w:r>
      <w:r w:rsidRPr="002C21A9">
        <w:rPr>
          <w:rFonts w:cstheme="minorHAnsi"/>
          <w:i/>
          <w:iCs/>
          <w:sz w:val="24"/>
          <w:szCs w:val="24"/>
        </w:rPr>
        <w:t>Virtual Reality.</w:t>
      </w:r>
      <w:r>
        <w:rPr>
          <w:rFonts w:cstheme="minorHAnsi"/>
          <w:sz w:val="24"/>
          <w:szCs w:val="24"/>
        </w:rPr>
        <w:t xml:space="preserve"> Vol 27 p 2461-2479</w:t>
      </w:r>
    </w:p>
    <w:p w14:paraId="23A7267A" w14:textId="73AE177E" w:rsidR="00BE7411" w:rsidRDefault="00BE7411" w:rsidP="005471B6">
      <w:pPr>
        <w:spacing w:line="360" w:lineRule="auto"/>
        <w:jc w:val="both"/>
        <w:rPr>
          <w:rFonts w:cstheme="minorHAnsi"/>
          <w:sz w:val="24"/>
          <w:szCs w:val="24"/>
        </w:rPr>
      </w:pPr>
      <w:r>
        <w:rPr>
          <w:rFonts w:cstheme="minorHAnsi"/>
          <w:sz w:val="24"/>
          <w:szCs w:val="24"/>
        </w:rPr>
        <w:t xml:space="preserve">De, R. Pandey, N. Pal, A. (2020) ‘Impact of digital surge during covid-19 pandemic; A viewpoint on research and practice’ </w:t>
      </w:r>
      <w:r w:rsidRPr="00BE7411">
        <w:rPr>
          <w:rFonts w:cstheme="minorHAnsi"/>
          <w:i/>
          <w:iCs/>
          <w:sz w:val="24"/>
          <w:szCs w:val="24"/>
        </w:rPr>
        <w:t>Int J Inf Manage.</w:t>
      </w:r>
      <w:r>
        <w:rPr>
          <w:rFonts w:cstheme="minorHAnsi"/>
          <w:sz w:val="24"/>
          <w:szCs w:val="24"/>
        </w:rPr>
        <w:t xml:space="preserve"> Vol 55</w:t>
      </w:r>
    </w:p>
    <w:p w14:paraId="4EEA717F" w14:textId="2C3704A2" w:rsidR="009A6D07" w:rsidRDefault="009A6D07" w:rsidP="005471B6">
      <w:pPr>
        <w:spacing w:line="360" w:lineRule="auto"/>
        <w:jc w:val="both"/>
        <w:rPr>
          <w:rFonts w:cstheme="minorHAnsi"/>
          <w:sz w:val="24"/>
          <w:szCs w:val="24"/>
        </w:rPr>
      </w:pPr>
      <w:r>
        <w:rPr>
          <w:rFonts w:cstheme="minorHAnsi"/>
          <w:sz w:val="24"/>
          <w:szCs w:val="24"/>
        </w:rPr>
        <w:t>Ferrari, A. Cachia, R. Punie, Y (2009</w:t>
      </w:r>
      <w:r w:rsidR="009C7683">
        <w:rPr>
          <w:rFonts w:cstheme="minorHAnsi"/>
          <w:sz w:val="24"/>
          <w:szCs w:val="24"/>
        </w:rPr>
        <w:t>). Innovation</w:t>
      </w:r>
      <w:r>
        <w:rPr>
          <w:rFonts w:cstheme="minorHAnsi"/>
          <w:sz w:val="24"/>
          <w:szCs w:val="24"/>
        </w:rPr>
        <w:t xml:space="preserve"> and creativity in education and training in EU states: Fostering creative Learning and Supportive Innovative Teaching</w:t>
      </w:r>
      <w:r w:rsidR="009C7683">
        <w:rPr>
          <w:rFonts w:cstheme="minorHAnsi"/>
          <w:sz w:val="24"/>
          <w:szCs w:val="24"/>
        </w:rPr>
        <w:t>. Literature review on innovation and creativity in E&amp;T in the EU Member states. Available</w:t>
      </w:r>
      <w:r w:rsidR="00074867">
        <w:rPr>
          <w:rFonts w:cstheme="minorHAnsi"/>
          <w:sz w:val="24"/>
          <w:szCs w:val="24"/>
        </w:rPr>
        <w:t xml:space="preserve"> </w:t>
      </w:r>
      <w:r w:rsidR="009C7683">
        <w:rPr>
          <w:rFonts w:cstheme="minorHAnsi"/>
          <w:sz w:val="24"/>
          <w:szCs w:val="24"/>
        </w:rPr>
        <w:t>at</w:t>
      </w:r>
      <w:r w:rsidR="00074867">
        <w:rPr>
          <w:rFonts w:cstheme="minorHAnsi"/>
          <w:sz w:val="24"/>
          <w:szCs w:val="24"/>
        </w:rPr>
        <w:t>:</w:t>
      </w:r>
      <w:r w:rsidR="009C7683">
        <w:rPr>
          <w:rFonts w:cstheme="minorHAnsi"/>
          <w:sz w:val="24"/>
          <w:szCs w:val="24"/>
        </w:rPr>
        <w:t xml:space="preserve"> </w:t>
      </w:r>
      <w:r w:rsidR="00074867">
        <w:rPr>
          <w:rFonts w:cstheme="minorHAnsi"/>
          <w:sz w:val="24"/>
          <w:szCs w:val="24"/>
        </w:rPr>
        <w:t xml:space="preserve">https:// </w:t>
      </w:r>
      <w:r w:rsidR="003E2EC8" w:rsidRPr="00074867">
        <w:rPr>
          <w:rFonts w:cstheme="minorHAnsi"/>
          <w:sz w:val="24"/>
          <w:szCs w:val="24"/>
        </w:rPr>
        <w:t>www.scrip.org/(S9Lz5mqp</w:t>
      </w:r>
      <w:r w:rsidR="003E2EC8">
        <w:rPr>
          <w:rFonts w:cstheme="minorHAnsi"/>
          <w:sz w:val="24"/>
          <w:szCs w:val="24"/>
        </w:rPr>
        <w:t xml:space="preserve"> (</w:t>
      </w:r>
      <w:r w:rsidR="00074867">
        <w:rPr>
          <w:rFonts w:cstheme="minorHAnsi"/>
          <w:sz w:val="24"/>
          <w:szCs w:val="24"/>
        </w:rPr>
        <w:t xml:space="preserve">Accessed 21/11/23).  </w:t>
      </w:r>
    </w:p>
    <w:p w14:paraId="08DE9DAF" w14:textId="798D86BA" w:rsidR="00655FD3" w:rsidRDefault="00655FD3" w:rsidP="005471B6">
      <w:pPr>
        <w:spacing w:line="360" w:lineRule="auto"/>
        <w:jc w:val="both"/>
        <w:rPr>
          <w:rFonts w:cstheme="minorHAnsi"/>
          <w:sz w:val="24"/>
          <w:szCs w:val="24"/>
        </w:rPr>
      </w:pPr>
      <w:r>
        <w:rPr>
          <w:rFonts w:cstheme="minorHAnsi"/>
          <w:sz w:val="24"/>
          <w:szCs w:val="24"/>
        </w:rPr>
        <w:t xml:space="preserve">Gov.Wales (2022) </w:t>
      </w:r>
      <w:r w:rsidRPr="00655FD3">
        <w:rPr>
          <w:rFonts w:cstheme="minorHAnsi"/>
          <w:i/>
          <w:iCs/>
          <w:sz w:val="24"/>
          <w:szCs w:val="24"/>
        </w:rPr>
        <w:t>National digital service assisted digital strategy-gov. Wales</w:t>
      </w:r>
      <w:r>
        <w:rPr>
          <w:rFonts w:cstheme="minorHAnsi"/>
          <w:sz w:val="24"/>
          <w:szCs w:val="24"/>
        </w:rPr>
        <w:t>. Available at: https://www.gov.wales&gt;national-digital-service-assisted-digital-sratergy-html. (Accessed 11/11/2023)</w:t>
      </w:r>
    </w:p>
    <w:p w14:paraId="6ECF2631" w14:textId="7826A273" w:rsidR="00B23DC8" w:rsidRDefault="00B23DC8" w:rsidP="005471B6">
      <w:pPr>
        <w:spacing w:line="360" w:lineRule="auto"/>
        <w:jc w:val="both"/>
        <w:rPr>
          <w:rFonts w:cstheme="minorHAnsi"/>
          <w:sz w:val="24"/>
          <w:szCs w:val="24"/>
        </w:rPr>
      </w:pPr>
      <w:r>
        <w:rPr>
          <w:rFonts w:cstheme="minorHAnsi"/>
          <w:sz w:val="24"/>
          <w:szCs w:val="24"/>
        </w:rPr>
        <w:t>Gregson, M. Duncan, S.</w:t>
      </w:r>
      <w:r w:rsidR="008E34EE">
        <w:rPr>
          <w:rFonts w:cstheme="minorHAnsi"/>
          <w:sz w:val="24"/>
          <w:szCs w:val="24"/>
        </w:rPr>
        <w:t xml:space="preserve"> </w:t>
      </w:r>
      <w:r>
        <w:rPr>
          <w:rFonts w:cstheme="minorHAnsi"/>
          <w:sz w:val="24"/>
          <w:szCs w:val="24"/>
        </w:rPr>
        <w:t xml:space="preserve"> (2020) </w:t>
      </w:r>
      <w:r w:rsidR="008E34EE" w:rsidRPr="008E34EE">
        <w:rPr>
          <w:rFonts w:cstheme="minorHAnsi"/>
          <w:i/>
          <w:iCs/>
          <w:sz w:val="24"/>
          <w:szCs w:val="24"/>
        </w:rPr>
        <w:t>Reflective teaching in further adult and vocational education.</w:t>
      </w:r>
      <w:r w:rsidR="008E34EE">
        <w:rPr>
          <w:rFonts w:cstheme="minorHAnsi"/>
          <w:sz w:val="24"/>
          <w:szCs w:val="24"/>
        </w:rPr>
        <w:t xml:space="preserve"> 5</w:t>
      </w:r>
      <w:r w:rsidR="008E34EE" w:rsidRPr="008E34EE">
        <w:rPr>
          <w:rFonts w:cstheme="minorHAnsi"/>
          <w:sz w:val="24"/>
          <w:szCs w:val="24"/>
          <w:vertAlign w:val="superscript"/>
        </w:rPr>
        <w:t>th</w:t>
      </w:r>
      <w:r w:rsidR="008E34EE">
        <w:rPr>
          <w:rFonts w:cstheme="minorHAnsi"/>
          <w:sz w:val="24"/>
          <w:szCs w:val="24"/>
        </w:rPr>
        <w:t xml:space="preserve"> edn</w:t>
      </w:r>
      <w:r>
        <w:rPr>
          <w:rFonts w:cstheme="minorHAnsi"/>
          <w:sz w:val="24"/>
          <w:szCs w:val="24"/>
        </w:rPr>
        <w:t xml:space="preserve"> </w:t>
      </w:r>
      <w:r w:rsidR="008E34EE">
        <w:rPr>
          <w:rFonts w:cstheme="minorHAnsi"/>
          <w:sz w:val="24"/>
          <w:szCs w:val="24"/>
        </w:rPr>
        <w:t>London: Bloomsbury Publishing plc.</w:t>
      </w:r>
    </w:p>
    <w:p w14:paraId="2E35D2A2" w14:textId="6E7C42E9" w:rsidR="00814143" w:rsidRDefault="00814143" w:rsidP="005471B6">
      <w:pPr>
        <w:spacing w:line="360" w:lineRule="auto"/>
        <w:jc w:val="both"/>
        <w:rPr>
          <w:sz w:val="24"/>
          <w:szCs w:val="24"/>
        </w:rPr>
      </w:pPr>
      <w:r>
        <w:rPr>
          <w:sz w:val="24"/>
          <w:szCs w:val="24"/>
        </w:rPr>
        <w:t>Hunt, L. Chalmers, D, Macdonald, R (2012)</w:t>
      </w:r>
      <w:r w:rsidR="000E7A35">
        <w:rPr>
          <w:sz w:val="24"/>
          <w:szCs w:val="24"/>
        </w:rPr>
        <w:t xml:space="preserve"> </w:t>
      </w:r>
      <w:r w:rsidR="000E7A35" w:rsidRPr="000E7A35">
        <w:rPr>
          <w:i/>
          <w:iCs/>
          <w:sz w:val="24"/>
          <w:szCs w:val="24"/>
        </w:rPr>
        <w:t>University teaching in focus Effective</w:t>
      </w:r>
      <w:r w:rsidRPr="000E7A35">
        <w:rPr>
          <w:i/>
          <w:iCs/>
          <w:sz w:val="24"/>
          <w:szCs w:val="24"/>
        </w:rPr>
        <w:t xml:space="preserve"> classroom teaching</w:t>
      </w:r>
      <w:r w:rsidR="000E7A35" w:rsidRPr="000E7A35">
        <w:rPr>
          <w:i/>
          <w:iCs/>
          <w:sz w:val="24"/>
          <w:szCs w:val="24"/>
        </w:rPr>
        <w:t>.</w:t>
      </w:r>
      <w:r w:rsidR="000E7A35">
        <w:rPr>
          <w:sz w:val="24"/>
          <w:szCs w:val="24"/>
        </w:rPr>
        <w:t xml:space="preserve"> Oxford: Acer Press.</w:t>
      </w:r>
    </w:p>
    <w:p w14:paraId="52A2B1B5" w14:textId="435A1FE8" w:rsidR="005A450F" w:rsidRDefault="005A450F" w:rsidP="005471B6">
      <w:pPr>
        <w:spacing w:line="360" w:lineRule="auto"/>
        <w:jc w:val="both"/>
        <w:rPr>
          <w:sz w:val="24"/>
          <w:szCs w:val="24"/>
        </w:rPr>
      </w:pPr>
      <w:r>
        <w:rPr>
          <w:sz w:val="24"/>
          <w:szCs w:val="24"/>
        </w:rPr>
        <w:t xml:space="preserve">Haleem, A. Javaid, M. Qadri, M. A. Suman, R. (2022) ‘Understanding the role of digital technologies in education: A Review’ </w:t>
      </w:r>
      <w:r w:rsidRPr="005A450F">
        <w:rPr>
          <w:i/>
          <w:iCs/>
          <w:sz w:val="24"/>
          <w:szCs w:val="24"/>
        </w:rPr>
        <w:t>Sustainable Operations and Computers.</w:t>
      </w:r>
      <w:r>
        <w:rPr>
          <w:sz w:val="24"/>
          <w:szCs w:val="24"/>
        </w:rPr>
        <w:t xml:space="preserve"> Vol 3 p 275-285.</w:t>
      </w:r>
    </w:p>
    <w:p w14:paraId="3166C5EE" w14:textId="78B038AB" w:rsidR="005466C5" w:rsidRPr="005466C5" w:rsidRDefault="005466C5" w:rsidP="005471B6">
      <w:pPr>
        <w:spacing w:line="360" w:lineRule="auto"/>
        <w:jc w:val="both"/>
        <w:rPr>
          <w:sz w:val="24"/>
          <w:szCs w:val="24"/>
        </w:rPr>
      </w:pPr>
      <w:r>
        <w:rPr>
          <w:sz w:val="24"/>
          <w:szCs w:val="24"/>
        </w:rPr>
        <w:t>Henderson, M. Romeo, G. (2015)</w:t>
      </w:r>
      <w:r w:rsidRPr="005466C5">
        <w:rPr>
          <w:i/>
          <w:iCs/>
          <w:sz w:val="24"/>
          <w:szCs w:val="24"/>
        </w:rPr>
        <w:t xml:space="preserve"> Teaching and digital technology: Big issues and critical questions. </w:t>
      </w:r>
      <w:r>
        <w:rPr>
          <w:sz w:val="24"/>
          <w:szCs w:val="24"/>
        </w:rPr>
        <w:t xml:space="preserve"> Cambridge: University press.</w:t>
      </w:r>
    </w:p>
    <w:p w14:paraId="35F83916" w14:textId="32021552" w:rsidR="004142DA" w:rsidRDefault="004142DA" w:rsidP="005471B6">
      <w:pPr>
        <w:spacing w:line="360" w:lineRule="auto"/>
        <w:jc w:val="both"/>
        <w:rPr>
          <w:sz w:val="24"/>
          <w:szCs w:val="24"/>
        </w:rPr>
      </w:pPr>
      <w:r>
        <w:rPr>
          <w:sz w:val="24"/>
          <w:szCs w:val="24"/>
        </w:rPr>
        <w:t>Kurt, S. (2019</w:t>
      </w:r>
      <w:r w:rsidRPr="004142DA">
        <w:rPr>
          <w:i/>
          <w:iCs/>
          <w:sz w:val="24"/>
          <w:szCs w:val="24"/>
        </w:rPr>
        <w:t>) T Pack Technological Pedagogical Content Knowledge Framework.</w:t>
      </w:r>
      <w:r>
        <w:rPr>
          <w:sz w:val="24"/>
          <w:szCs w:val="24"/>
        </w:rPr>
        <w:t xml:space="preserve"> Available </w:t>
      </w:r>
      <w:r w:rsidR="004E2243">
        <w:rPr>
          <w:sz w:val="24"/>
          <w:szCs w:val="24"/>
        </w:rPr>
        <w:t>at: https:</w:t>
      </w:r>
      <w:r>
        <w:rPr>
          <w:sz w:val="24"/>
          <w:szCs w:val="24"/>
        </w:rPr>
        <w:t>//educationaltechnology.net/technological-pedagogical-content-knowledge-tpack-framework/ (</w:t>
      </w:r>
      <w:r w:rsidR="004E2243">
        <w:rPr>
          <w:sz w:val="24"/>
          <w:szCs w:val="24"/>
        </w:rPr>
        <w:t>A</w:t>
      </w:r>
      <w:r>
        <w:rPr>
          <w:sz w:val="24"/>
          <w:szCs w:val="24"/>
        </w:rPr>
        <w:t>ccessed</w:t>
      </w:r>
      <w:r w:rsidR="004E2243">
        <w:rPr>
          <w:sz w:val="24"/>
          <w:szCs w:val="24"/>
        </w:rPr>
        <w:t xml:space="preserve"> 05/11/2023).</w:t>
      </w:r>
    </w:p>
    <w:p w14:paraId="49BFFEC7" w14:textId="4F43D1E3" w:rsidR="00632B15" w:rsidRPr="004142DA" w:rsidRDefault="00632B15" w:rsidP="005471B6">
      <w:pPr>
        <w:spacing w:line="360" w:lineRule="auto"/>
        <w:jc w:val="both"/>
        <w:rPr>
          <w:sz w:val="24"/>
          <w:szCs w:val="24"/>
        </w:rPr>
      </w:pPr>
      <w:r w:rsidRPr="00632B15">
        <w:rPr>
          <w:sz w:val="24"/>
          <w:szCs w:val="24"/>
        </w:rPr>
        <w:lastRenderedPageBreak/>
        <w:t>Koehler</w:t>
      </w:r>
      <w:r>
        <w:rPr>
          <w:sz w:val="24"/>
          <w:szCs w:val="24"/>
        </w:rPr>
        <w:t>,</w:t>
      </w:r>
      <w:r w:rsidRPr="00632B15">
        <w:rPr>
          <w:sz w:val="24"/>
          <w:szCs w:val="24"/>
        </w:rPr>
        <w:t xml:space="preserve"> M</w:t>
      </w:r>
      <w:r>
        <w:rPr>
          <w:sz w:val="24"/>
          <w:szCs w:val="24"/>
        </w:rPr>
        <w:t>.</w:t>
      </w:r>
      <w:r w:rsidRPr="00632B15">
        <w:rPr>
          <w:sz w:val="24"/>
          <w:szCs w:val="24"/>
        </w:rPr>
        <w:t xml:space="preserve"> J</w:t>
      </w:r>
      <w:r>
        <w:rPr>
          <w:sz w:val="24"/>
          <w:szCs w:val="24"/>
        </w:rPr>
        <w:t>.</w:t>
      </w:r>
      <w:r w:rsidRPr="00632B15">
        <w:rPr>
          <w:sz w:val="24"/>
          <w:szCs w:val="24"/>
        </w:rPr>
        <w:t xml:space="preserve">  Mishra</w:t>
      </w:r>
      <w:r>
        <w:rPr>
          <w:sz w:val="24"/>
          <w:szCs w:val="24"/>
        </w:rPr>
        <w:t>,</w:t>
      </w:r>
      <w:r w:rsidRPr="00632B15">
        <w:rPr>
          <w:sz w:val="24"/>
          <w:szCs w:val="24"/>
        </w:rPr>
        <w:t xml:space="preserve"> M</w:t>
      </w:r>
      <w:r>
        <w:rPr>
          <w:sz w:val="24"/>
          <w:szCs w:val="24"/>
        </w:rPr>
        <w:t>.</w:t>
      </w:r>
      <w:r w:rsidRPr="00632B15">
        <w:rPr>
          <w:sz w:val="24"/>
          <w:szCs w:val="24"/>
        </w:rPr>
        <w:t xml:space="preserve"> </w:t>
      </w:r>
      <w:r>
        <w:rPr>
          <w:sz w:val="24"/>
          <w:szCs w:val="24"/>
        </w:rPr>
        <w:t>(</w:t>
      </w:r>
      <w:r w:rsidRPr="00632B15">
        <w:rPr>
          <w:sz w:val="24"/>
          <w:szCs w:val="24"/>
        </w:rPr>
        <w:t>2005</w:t>
      </w:r>
      <w:r>
        <w:rPr>
          <w:sz w:val="24"/>
          <w:szCs w:val="24"/>
        </w:rPr>
        <w:t>)</w:t>
      </w:r>
      <w:r w:rsidRPr="00632B15">
        <w:rPr>
          <w:sz w:val="24"/>
          <w:szCs w:val="24"/>
        </w:rPr>
        <w:t xml:space="preserve"> </w:t>
      </w:r>
      <w:r>
        <w:rPr>
          <w:sz w:val="24"/>
          <w:szCs w:val="24"/>
        </w:rPr>
        <w:t>‘</w:t>
      </w:r>
      <w:r w:rsidRPr="00632B15">
        <w:rPr>
          <w:sz w:val="24"/>
          <w:szCs w:val="24"/>
        </w:rPr>
        <w:t>What happens when teachers design educational technology? The development of technological pedagogical content knowledge</w:t>
      </w:r>
      <w:r w:rsidR="005941BD">
        <w:rPr>
          <w:sz w:val="24"/>
          <w:szCs w:val="24"/>
        </w:rPr>
        <w:t>’</w:t>
      </w:r>
      <w:r w:rsidRPr="00632B15">
        <w:rPr>
          <w:sz w:val="24"/>
          <w:szCs w:val="24"/>
        </w:rPr>
        <w:t xml:space="preserve"> </w:t>
      </w:r>
      <w:r w:rsidRPr="005941BD">
        <w:rPr>
          <w:i/>
          <w:iCs/>
          <w:sz w:val="24"/>
          <w:szCs w:val="24"/>
        </w:rPr>
        <w:t xml:space="preserve">J. Educ. </w:t>
      </w:r>
      <w:r w:rsidR="005941BD">
        <w:rPr>
          <w:i/>
          <w:iCs/>
          <w:sz w:val="24"/>
          <w:szCs w:val="24"/>
        </w:rPr>
        <w:t>C</w:t>
      </w:r>
      <w:r w:rsidR="005941BD" w:rsidRPr="005941BD">
        <w:rPr>
          <w:i/>
          <w:iCs/>
          <w:sz w:val="24"/>
          <w:szCs w:val="24"/>
        </w:rPr>
        <w:t>ompute.</w:t>
      </w:r>
      <w:r>
        <w:rPr>
          <w:sz w:val="24"/>
          <w:szCs w:val="24"/>
        </w:rPr>
        <w:t xml:space="preserve"> Vol </w:t>
      </w:r>
      <w:r w:rsidR="005941BD" w:rsidRPr="00632B15">
        <w:rPr>
          <w:sz w:val="24"/>
          <w:szCs w:val="24"/>
        </w:rPr>
        <w:t>32</w:t>
      </w:r>
      <w:r w:rsidR="005941BD">
        <w:rPr>
          <w:sz w:val="24"/>
          <w:szCs w:val="24"/>
        </w:rPr>
        <w:t xml:space="preserve"> </w:t>
      </w:r>
      <w:r w:rsidR="005941BD" w:rsidRPr="00632B15">
        <w:rPr>
          <w:sz w:val="24"/>
          <w:szCs w:val="24"/>
        </w:rPr>
        <w:t>P</w:t>
      </w:r>
      <w:r w:rsidRPr="00632B15">
        <w:rPr>
          <w:sz w:val="24"/>
          <w:szCs w:val="24"/>
        </w:rPr>
        <w:t xml:space="preserve"> 131–15</w:t>
      </w:r>
    </w:p>
    <w:p w14:paraId="42B3606C" w14:textId="21DFA06F" w:rsidR="007E6949" w:rsidRDefault="007E6949" w:rsidP="005471B6">
      <w:pPr>
        <w:spacing w:line="360" w:lineRule="auto"/>
        <w:jc w:val="both"/>
        <w:rPr>
          <w:sz w:val="24"/>
          <w:szCs w:val="24"/>
        </w:rPr>
      </w:pPr>
      <w:r>
        <w:rPr>
          <w:sz w:val="24"/>
          <w:szCs w:val="24"/>
        </w:rPr>
        <w:t xml:space="preserve">Kang, B. (2021). ‘How the covid-19 pandemic is reshaping the education service’ </w:t>
      </w:r>
      <w:r w:rsidRPr="007E6949">
        <w:rPr>
          <w:i/>
          <w:iCs/>
          <w:sz w:val="24"/>
          <w:szCs w:val="24"/>
        </w:rPr>
        <w:t>The Future of Service post-Covid-19 Pandemic.</w:t>
      </w:r>
      <w:r>
        <w:rPr>
          <w:sz w:val="24"/>
          <w:szCs w:val="24"/>
        </w:rPr>
        <w:t xml:space="preserve"> Vol 1 p 15-36.</w:t>
      </w:r>
    </w:p>
    <w:p w14:paraId="6BA949F2" w14:textId="47DBFC79" w:rsidR="003E303D" w:rsidRDefault="003E303D" w:rsidP="005471B6">
      <w:pPr>
        <w:spacing w:line="360" w:lineRule="auto"/>
        <w:jc w:val="both"/>
        <w:rPr>
          <w:sz w:val="24"/>
          <w:szCs w:val="24"/>
        </w:rPr>
      </w:pPr>
      <w:r>
        <w:rPr>
          <w:sz w:val="24"/>
          <w:szCs w:val="24"/>
        </w:rPr>
        <w:t xml:space="preserve">McDiarmid, G. W. Zhao, Y. (2022)’ Time to rethink: educating for a technology -transformed world’ </w:t>
      </w:r>
      <w:r w:rsidRPr="003E303D">
        <w:rPr>
          <w:i/>
          <w:iCs/>
          <w:sz w:val="24"/>
          <w:szCs w:val="24"/>
        </w:rPr>
        <w:t>Sage Journals.</w:t>
      </w:r>
      <w:r>
        <w:rPr>
          <w:sz w:val="24"/>
          <w:szCs w:val="24"/>
        </w:rPr>
        <w:t xml:space="preserve">  Vol 6 (2)</w:t>
      </w:r>
    </w:p>
    <w:p w14:paraId="7ACDD59D" w14:textId="77777777" w:rsidR="005941BD" w:rsidRDefault="005941BD" w:rsidP="005941BD">
      <w:pPr>
        <w:spacing w:line="360" w:lineRule="auto"/>
        <w:jc w:val="both"/>
        <w:rPr>
          <w:rFonts w:cstheme="minorHAnsi"/>
          <w:color w:val="212121"/>
          <w:sz w:val="24"/>
          <w:szCs w:val="24"/>
          <w:shd w:val="clear" w:color="auto" w:fill="FFFFFF"/>
        </w:rPr>
      </w:pPr>
      <w:bookmarkStart w:id="25" w:name="_Hlk150436276"/>
      <w:r w:rsidRPr="002F6552">
        <w:rPr>
          <w:rFonts w:cstheme="minorHAnsi"/>
          <w:color w:val="212121"/>
          <w:sz w:val="24"/>
          <w:szCs w:val="24"/>
          <w:shd w:val="clear" w:color="auto" w:fill="FFFFFF"/>
        </w:rPr>
        <w:t>Nooijer</w:t>
      </w:r>
      <w:r>
        <w:rPr>
          <w:rFonts w:cstheme="minorHAnsi"/>
          <w:color w:val="212121"/>
          <w:sz w:val="24"/>
          <w:szCs w:val="24"/>
          <w:shd w:val="clear" w:color="auto" w:fill="FFFFFF"/>
        </w:rPr>
        <w:t>, D.</w:t>
      </w:r>
      <w:r w:rsidRPr="002F6552">
        <w:rPr>
          <w:rFonts w:cstheme="minorHAnsi"/>
          <w:color w:val="212121"/>
          <w:sz w:val="24"/>
          <w:szCs w:val="24"/>
          <w:shd w:val="clear" w:color="auto" w:fill="FFFFFF"/>
        </w:rPr>
        <w:t xml:space="preserve"> J</w:t>
      </w:r>
      <w:r>
        <w:rPr>
          <w:rFonts w:cstheme="minorHAnsi"/>
          <w:color w:val="212121"/>
          <w:sz w:val="24"/>
          <w:szCs w:val="24"/>
          <w:shd w:val="clear" w:color="auto" w:fill="FFFFFF"/>
        </w:rPr>
        <w:t>.</w:t>
      </w:r>
      <w:r w:rsidRPr="002F6552">
        <w:rPr>
          <w:rFonts w:cstheme="minorHAnsi"/>
          <w:color w:val="212121"/>
          <w:sz w:val="24"/>
          <w:szCs w:val="24"/>
          <w:shd w:val="clear" w:color="auto" w:fill="FFFFFF"/>
        </w:rPr>
        <w:t xml:space="preserve"> Schneider</w:t>
      </w:r>
      <w:r>
        <w:rPr>
          <w:rFonts w:cstheme="minorHAnsi"/>
          <w:color w:val="212121"/>
          <w:sz w:val="24"/>
          <w:szCs w:val="24"/>
          <w:shd w:val="clear" w:color="auto" w:fill="FFFFFF"/>
        </w:rPr>
        <w:t>,</w:t>
      </w:r>
      <w:r w:rsidRPr="002F6552">
        <w:rPr>
          <w:rFonts w:cstheme="minorHAnsi"/>
          <w:color w:val="212121"/>
          <w:sz w:val="24"/>
          <w:szCs w:val="24"/>
          <w:shd w:val="clear" w:color="auto" w:fill="FFFFFF"/>
        </w:rPr>
        <w:t xml:space="preserve"> F</w:t>
      </w:r>
      <w:r>
        <w:rPr>
          <w:rFonts w:cstheme="minorHAnsi"/>
          <w:color w:val="212121"/>
          <w:sz w:val="24"/>
          <w:szCs w:val="24"/>
          <w:shd w:val="clear" w:color="auto" w:fill="FFFFFF"/>
        </w:rPr>
        <w:t>.</w:t>
      </w:r>
      <w:r w:rsidRPr="002F6552">
        <w:rPr>
          <w:rFonts w:cstheme="minorHAnsi"/>
          <w:color w:val="212121"/>
          <w:sz w:val="24"/>
          <w:szCs w:val="24"/>
          <w:shd w:val="clear" w:color="auto" w:fill="FFFFFF"/>
        </w:rPr>
        <w:t xml:space="preserve"> Verstegen</w:t>
      </w:r>
      <w:r>
        <w:rPr>
          <w:rFonts w:cstheme="minorHAnsi"/>
          <w:color w:val="212121"/>
          <w:sz w:val="24"/>
          <w:szCs w:val="24"/>
          <w:shd w:val="clear" w:color="auto" w:fill="FFFFFF"/>
        </w:rPr>
        <w:t>,</w:t>
      </w:r>
      <w:r w:rsidRPr="002F6552">
        <w:rPr>
          <w:rFonts w:cstheme="minorHAnsi"/>
          <w:color w:val="212121"/>
          <w:sz w:val="24"/>
          <w:szCs w:val="24"/>
          <w:shd w:val="clear" w:color="auto" w:fill="FFFFFF"/>
        </w:rPr>
        <w:t xml:space="preserve"> D</w:t>
      </w:r>
      <w:r>
        <w:rPr>
          <w:rFonts w:cstheme="minorHAnsi"/>
          <w:color w:val="212121"/>
          <w:sz w:val="24"/>
          <w:szCs w:val="24"/>
          <w:shd w:val="clear" w:color="auto" w:fill="FFFFFF"/>
        </w:rPr>
        <w:t xml:space="preserve">. </w:t>
      </w:r>
      <w:r w:rsidRPr="002F6552">
        <w:rPr>
          <w:rFonts w:cstheme="minorHAnsi"/>
          <w:color w:val="212121"/>
          <w:sz w:val="24"/>
          <w:szCs w:val="24"/>
          <w:shd w:val="clear" w:color="auto" w:fill="FFFFFF"/>
        </w:rPr>
        <w:t>M.</w:t>
      </w:r>
      <w:r>
        <w:rPr>
          <w:rFonts w:cstheme="minorHAnsi"/>
          <w:color w:val="212121"/>
          <w:sz w:val="24"/>
          <w:szCs w:val="24"/>
          <w:shd w:val="clear" w:color="auto" w:fill="FFFFFF"/>
        </w:rPr>
        <w:t xml:space="preserve"> </w:t>
      </w:r>
      <w:bookmarkEnd w:id="25"/>
      <w:r>
        <w:rPr>
          <w:rFonts w:cstheme="minorHAnsi"/>
          <w:color w:val="212121"/>
          <w:sz w:val="24"/>
          <w:szCs w:val="24"/>
          <w:shd w:val="clear" w:color="auto" w:fill="FFFFFF"/>
        </w:rPr>
        <w:t>(2020)</w:t>
      </w:r>
      <w:r w:rsidRPr="002F6552">
        <w:rPr>
          <w:rFonts w:cstheme="minorHAnsi"/>
          <w:color w:val="212121"/>
          <w:sz w:val="24"/>
          <w:szCs w:val="24"/>
          <w:shd w:val="clear" w:color="auto" w:fill="FFFFFF"/>
        </w:rPr>
        <w:t xml:space="preserve"> </w:t>
      </w:r>
      <w:r>
        <w:rPr>
          <w:rFonts w:cstheme="minorHAnsi"/>
          <w:color w:val="212121"/>
          <w:sz w:val="24"/>
          <w:szCs w:val="24"/>
          <w:shd w:val="clear" w:color="auto" w:fill="FFFFFF"/>
        </w:rPr>
        <w:t>‘</w:t>
      </w:r>
      <w:r w:rsidRPr="002F6552">
        <w:rPr>
          <w:rFonts w:cstheme="minorHAnsi"/>
          <w:color w:val="212121"/>
          <w:sz w:val="24"/>
          <w:szCs w:val="24"/>
          <w:shd w:val="clear" w:color="auto" w:fill="FFFFFF"/>
        </w:rPr>
        <w:t>Optimizing collaborative learning in online courses</w:t>
      </w:r>
      <w:r>
        <w:rPr>
          <w:rFonts w:cstheme="minorHAnsi"/>
          <w:color w:val="212121"/>
          <w:sz w:val="24"/>
          <w:szCs w:val="24"/>
          <w:shd w:val="clear" w:color="auto" w:fill="FFFFFF"/>
        </w:rPr>
        <w:t>’</w:t>
      </w:r>
      <w:r w:rsidRPr="002F6552">
        <w:rPr>
          <w:rFonts w:cstheme="minorHAnsi"/>
          <w:color w:val="212121"/>
          <w:sz w:val="24"/>
          <w:szCs w:val="24"/>
          <w:shd w:val="clear" w:color="auto" w:fill="FFFFFF"/>
        </w:rPr>
        <w:t xml:space="preserve"> </w:t>
      </w:r>
      <w:r w:rsidRPr="002F6552">
        <w:rPr>
          <w:rFonts w:cstheme="minorHAnsi"/>
          <w:i/>
          <w:iCs/>
          <w:color w:val="212121"/>
          <w:sz w:val="24"/>
          <w:szCs w:val="24"/>
          <w:shd w:val="clear" w:color="auto" w:fill="FFFFFF"/>
        </w:rPr>
        <w:t>Clin Teach.</w:t>
      </w:r>
      <w:r>
        <w:rPr>
          <w:rFonts w:cstheme="minorHAnsi"/>
          <w:color w:val="212121"/>
          <w:sz w:val="24"/>
          <w:szCs w:val="24"/>
          <w:shd w:val="clear" w:color="auto" w:fill="FFFFFF"/>
        </w:rPr>
        <w:t xml:space="preserve"> Vol </w:t>
      </w:r>
      <w:r w:rsidRPr="002F6552">
        <w:rPr>
          <w:rFonts w:cstheme="minorHAnsi"/>
          <w:color w:val="212121"/>
          <w:sz w:val="24"/>
          <w:szCs w:val="24"/>
          <w:shd w:val="clear" w:color="auto" w:fill="FFFFFF"/>
        </w:rPr>
        <w:t>18</w:t>
      </w:r>
      <w:r>
        <w:rPr>
          <w:rFonts w:cstheme="minorHAnsi"/>
          <w:color w:val="212121"/>
          <w:sz w:val="24"/>
          <w:szCs w:val="24"/>
          <w:shd w:val="clear" w:color="auto" w:fill="FFFFFF"/>
        </w:rPr>
        <w:t xml:space="preserve"> </w:t>
      </w:r>
      <w:r w:rsidRPr="002F6552">
        <w:rPr>
          <w:rFonts w:cstheme="minorHAnsi"/>
          <w:color w:val="212121"/>
          <w:sz w:val="24"/>
          <w:szCs w:val="24"/>
          <w:shd w:val="clear" w:color="auto" w:fill="FFFFFF"/>
        </w:rPr>
        <w:t>(1)</w:t>
      </w:r>
      <w:r>
        <w:rPr>
          <w:rFonts w:cstheme="minorHAnsi"/>
          <w:color w:val="212121"/>
          <w:sz w:val="24"/>
          <w:szCs w:val="24"/>
          <w:shd w:val="clear" w:color="auto" w:fill="FFFFFF"/>
        </w:rPr>
        <w:t xml:space="preserve"> p </w:t>
      </w:r>
      <w:r w:rsidRPr="002F6552">
        <w:rPr>
          <w:rFonts w:cstheme="minorHAnsi"/>
          <w:color w:val="212121"/>
          <w:sz w:val="24"/>
          <w:szCs w:val="24"/>
          <w:shd w:val="clear" w:color="auto" w:fill="FFFFFF"/>
        </w:rPr>
        <w:t xml:space="preserve">19-23. </w:t>
      </w:r>
    </w:p>
    <w:p w14:paraId="3759DB8F" w14:textId="3F4E6335" w:rsidR="00E44C7B" w:rsidRDefault="00E44C7B" w:rsidP="005471B6">
      <w:pPr>
        <w:spacing w:line="360" w:lineRule="auto"/>
        <w:jc w:val="both"/>
        <w:rPr>
          <w:sz w:val="24"/>
          <w:szCs w:val="24"/>
        </w:rPr>
      </w:pPr>
      <w:r>
        <w:rPr>
          <w:sz w:val="24"/>
          <w:szCs w:val="24"/>
        </w:rPr>
        <w:t xml:space="preserve">Race, P. (2015) </w:t>
      </w:r>
      <w:r w:rsidRPr="00E44C7B">
        <w:rPr>
          <w:i/>
          <w:iCs/>
          <w:sz w:val="24"/>
          <w:szCs w:val="24"/>
        </w:rPr>
        <w:t>The lecturers toolkit A practical guide to assessment, learning and teaching.</w:t>
      </w:r>
      <w:r>
        <w:rPr>
          <w:sz w:val="24"/>
          <w:szCs w:val="24"/>
        </w:rPr>
        <w:t xml:space="preserve"> 4</w:t>
      </w:r>
      <w:r w:rsidRPr="00E44C7B">
        <w:rPr>
          <w:sz w:val="24"/>
          <w:szCs w:val="24"/>
          <w:vertAlign w:val="superscript"/>
        </w:rPr>
        <w:t>th</w:t>
      </w:r>
      <w:r>
        <w:rPr>
          <w:sz w:val="24"/>
          <w:szCs w:val="24"/>
        </w:rPr>
        <w:t xml:space="preserve"> edn. Oxon: Routledge.</w:t>
      </w:r>
    </w:p>
    <w:p w14:paraId="3C72343C" w14:textId="2E8A7BB7" w:rsidR="00C95A4E" w:rsidRDefault="00C95A4E" w:rsidP="005471B6">
      <w:pPr>
        <w:spacing w:line="360" w:lineRule="auto"/>
        <w:jc w:val="both"/>
        <w:rPr>
          <w:sz w:val="24"/>
          <w:szCs w:val="24"/>
        </w:rPr>
      </w:pPr>
      <w:r w:rsidRPr="00C95A4E">
        <w:rPr>
          <w:sz w:val="24"/>
          <w:szCs w:val="24"/>
        </w:rPr>
        <w:t xml:space="preserve">Rogers, P. L. (2000). </w:t>
      </w:r>
      <w:r>
        <w:rPr>
          <w:sz w:val="24"/>
          <w:szCs w:val="24"/>
        </w:rPr>
        <w:t>‘</w:t>
      </w:r>
      <w:r w:rsidRPr="00C95A4E">
        <w:rPr>
          <w:sz w:val="24"/>
          <w:szCs w:val="24"/>
        </w:rPr>
        <w:t>Barriers to Adopting Emerging Technologies in Education.</w:t>
      </w:r>
      <w:r>
        <w:rPr>
          <w:sz w:val="24"/>
          <w:szCs w:val="24"/>
        </w:rPr>
        <w:t>’</w:t>
      </w:r>
      <w:r w:rsidRPr="00C95A4E">
        <w:rPr>
          <w:sz w:val="24"/>
          <w:szCs w:val="24"/>
        </w:rPr>
        <w:t xml:space="preserve"> </w:t>
      </w:r>
      <w:r w:rsidRPr="00C95A4E">
        <w:rPr>
          <w:i/>
          <w:iCs/>
          <w:sz w:val="24"/>
          <w:szCs w:val="24"/>
        </w:rPr>
        <w:t>Journal of Educational Computing Research</w:t>
      </w:r>
      <w:r>
        <w:rPr>
          <w:i/>
          <w:iCs/>
          <w:sz w:val="24"/>
          <w:szCs w:val="24"/>
        </w:rPr>
        <w:t>.</w:t>
      </w:r>
      <w:r>
        <w:rPr>
          <w:sz w:val="24"/>
          <w:szCs w:val="24"/>
        </w:rPr>
        <w:t xml:space="preserve"> Vol </w:t>
      </w:r>
      <w:r w:rsidRPr="00C95A4E">
        <w:rPr>
          <w:sz w:val="24"/>
          <w:szCs w:val="24"/>
        </w:rPr>
        <w:t>22</w:t>
      </w:r>
      <w:r>
        <w:rPr>
          <w:sz w:val="24"/>
          <w:szCs w:val="24"/>
        </w:rPr>
        <w:t xml:space="preserve"> (</w:t>
      </w:r>
      <w:r w:rsidRPr="00C95A4E">
        <w:rPr>
          <w:sz w:val="24"/>
          <w:szCs w:val="24"/>
        </w:rPr>
        <w:t>4)</w:t>
      </w:r>
      <w:r>
        <w:rPr>
          <w:sz w:val="24"/>
          <w:szCs w:val="24"/>
        </w:rPr>
        <w:t xml:space="preserve"> p</w:t>
      </w:r>
      <w:r w:rsidRPr="00C95A4E">
        <w:rPr>
          <w:sz w:val="24"/>
          <w:szCs w:val="24"/>
        </w:rPr>
        <w:t xml:space="preserve"> 455-472. </w:t>
      </w:r>
    </w:p>
    <w:p w14:paraId="70198C32" w14:textId="1BEAA1EB" w:rsidR="00F25F11" w:rsidRDefault="00F25F11" w:rsidP="005471B6">
      <w:pPr>
        <w:spacing w:line="360" w:lineRule="auto"/>
        <w:jc w:val="both"/>
        <w:rPr>
          <w:sz w:val="24"/>
          <w:szCs w:val="24"/>
        </w:rPr>
      </w:pPr>
      <w:r>
        <w:rPr>
          <w:sz w:val="24"/>
          <w:szCs w:val="24"/>
        </w:rPr>
        <w:t xml:space="preserve">Selwyn, N. (2017) </w:t>
      </w:r>
      <w:r w:rsidRPr="00286DD8">
        <w:rPr>
          <w:i/>
          <w:iCs/>
          <w:sz w:val="24"/>
          <w:szCs w:val="24"/>
        </w:rPr>
        <w:t xml:space="preserve">Education and Technology. Key issues and </w:t>
      </w:r>
      <w:r w:rsidR="00286DD8" w:rsidRPr="00286DD8">
        <w:rPr>
          <w:i/>
          <w:iCs/>
          <w:sz w:val="24"/>
          <w:szCs w:val="24"/>
        </w:rPr>
        <w:t>debates</w:t>
      </w:r>
      <w:r w:rsidR="00286DD8">
        <w:rPr>
          <w:i/>
          <w:iCs/>
          <w:sz w:val="24"/>
          <w:szCs w:val="24"/>
        </w:rPr>
        <w:t>.</w:t>
      </w:r>
      <w:r w:rsidR="00286DD8">
        <w:rPr>
          <w:sz w:val="24"/>
          <w:szCs w:val="24"/>
        </w:rPr>
        <w:t xml:space="preserve"> 2</w:t>
      </w:r>
      <w:r w:rsidR="00286DD8" w:rsidRPr="00286DD8">
        <w:rPr>
          <w:sz w:val="24"/>
          <w:szCs w:val="24"/>
          <w:vertAlign w:val="superscript"/>
        </w:rPr>
        <w:t>nd</w:t>
      </w:r>
      <w:r w:rsidR="00286DD8">
        <w:rPr>
          <w:sz w:val="24"/>
          <w:szCs w:val="24"/>
        </w:rPr>
        <w:t xml:space="preserve"> edn. London: Bloomsbury Publishing Plc.</w:t>
      </w:r>
    </w:p>
    <w:p w14:paraId="340C0FFA" w14:textId="40201EA7" w:rsidR="00606C67" w:rsidRPr="00606C67" w:rsidRDefault="005F283D" w:rsidP="005471B6">
      <w:pPr>
        <w:spacing w:line="360" w:lineRule="auto"/>
        <w:jc w:val="both"/>
        <w:rPr>
          <w:sz w:val="24"/>
          <w:szCs w:val="24"/>
        </w:rPr>
      </w:pPr>
      <w:r>
        <w:rPr>
          <w:sz w:val="24"/>
          <w:szCs w:val="24"/>
        </w:rPr>
        <w:t>Selfa-Sastre et al (2022)</w:t>
      </w:r>
      <w:r w:rsidR="00606C67">
        <w:rPr>
          <w:sz w:val="24"/>
          <w:szCs w:val="24"/>
        </w:rPr>
        <w:t>’</w:t>
      </w:r>
      <w:r>
        <w:rPr>
          <w:sz w:val="24"/>
          <w:szCs w:val="24"/>
        </w:rPr>
        <w:t xml:space="preserve"> The role of digital technologies to promote collaborative creativity in </w:t>
      </w:r>
      <w:r w:rsidR="00606C67">
        <w:rPr>
          <w:sz w:val="24"/>
          <w:szCs w:val="24"/>
        </w:rPr>
        <w:t>language</w:t>
      </w:r>
      <w:r>
        <w:rPr>
          <w:sz w:val="24"/>
          <w:szCs w:val="24"/>
        </w:rPr>
        <w:t xml:space="preserve"> education’ </w:t>
      </w:r>
      <w:r w:rsidR="00606C67" w:rsidRPr="00606C67">
        <w:rPr>
          <w:i/>
          <w:iCs/>
          <w:sz w:val="24"/>
          <w:szCs w:val="24"/>
        </w:rPr>
        <w:t>PMC PubMed Central.</w:t>
      </w:r>
      <w:r w:rsidR="00606C67">
        <w:rPr>
          <w:sz w:val="24"/>
          <w:szCs w:val="24"/>
        </w:rPr>
        <w:t xml:space="preserve"> Available at https:// </w:t>
      </w:r>
      <w:r w:rsidR="00E90EFF" w:rsidRPr="00606C67">
        <w:rPr>
          <w:sz w:val="24"/>
          <w:szCs w:val="24"/>
        </w:rPr>
        <w:t>www.ncbi.nlm.nih.gov/pmc/articles/PMC8865196/</w:t>
      </w:r>
      <w:r w:rsidR="00E90EFF">
        <w:rPr>
          <w:sz w:val="24"/>
          <w:szCs w:val="24"/>
        </w:rPr>
        <w:t xml:space="preserve"> (</w:t>
      </w:r>
      <w:r w:rsidR="00606C67">
        <w:rPr>
          <w:sz w:val="24"/>
          <w:szCs w:val="24"/>
        </w:rPr>
        <w:t>Accessed 22/11/2023).</w:t>
      </w:r>
    </w:p>
    <w:p w14:paraId="1302D252" w14:textId="7EDC613D" w:rsidR="00F8076E" w:rsidRDefault="00F8076E" w:rsidP="005471B6">
      <w:pPr>
        <w:spacing w:line="360" w:lineRule="auto"/>
        <w:jc w:val="both"/>
        <w:rPr>
          <w:sz w:val="24"/>
          <w:szCs w:val="24"/>
        </w:rPr>
      </w:pPr>
      <w:r w:rsidRPr="00F8076E">
        <w:rPr>
          <w:sz w:val="24"/>
          <w:szCs w:val="24"/>
        </w:rPr>
        <w:t xml:space="preserve">Toyfade, T Elsner, J. Haines, S.T. (2013) ‘Best practice strategies for effective use of questions as a teaching tool’ </w:t>
      </w:r>
      <w:r w:rsidRPr="00F8076E">
        <w:rPr>
          <w:i/>
          <w:iCs/>
          <w:sz w:val="24"/>
          <w:szCs w:val="24"/>
        </w:rPr>
        <w:t>National Library of Medicine.</w:t>
      </w:r>
      <w:r w:rsidRPr="00F8076E">
        <w:rPr>
          <w:sz w:val="24"/>
          <w:szCs w:val="24"/>
        </w:rPr>
        <w:t xml:space="preserve"> Vol 77 (7) p 155.</w:t>
      </w:r>
    </w:p>
    <w:p w14:paraId="721DAFE3" w14:textId="77777777" w:rsidR="00655FD3" w:rsidRDefault="00655FD3" w:rsidP="005471B6">
      <w:pPr>
        <w:spacing w:line="360" w:lineRule="auto"/>
        <w:jc w:val="both"/>
        <w:rPr>
          <w:sz w:val="24"/>
          <w:szCs w:val="24"/>
        </w:rPr>
      </w:pPr>
    </w:p>
    <w:p w14:paraId="1BF928AC" w14:textId="77777777" w:rsidR="00632B15" w:rsidRPr="00F8076E" w:rsidRDefault="00632B15" w:rsidP="005471B6">
      <w:pPr>
        <w:spacing w:line="360" w:lineRule="auto"/>
        <w:jc w:val="both"/>
        <w:rPr>
          <w:sz w:val="24"/>
          <w:szCs w:val="24"/>
        </w:rPr>
      </w:pPr>
    </w:p>
    <w:bookmarkEnd w:id="17"/>
    <w:p w14:paraId="0E79AA82" w14:textId="4A937B66" w:rsidR="005471B6" w:rsidRDefault="00C6445D" w:rsidP="00C6445D">
      <w:pPr>
        <w:ind w:left="720"/>
        <w:rPr>
          <w:rFonts w:ascii="Arial" w:hAnsi="Arial" w:cs="Arial"/>
          <w:sz w:val="24"/>
          <w:szCs w:val="24"/>
        </w:rPr>
      </w:pPr>
      <w:r w:rsidRPr="00F8076E">
        <w:rPr>
          <w:rFonts w:ascii="Arial" w:hAnsi="Arial" w:cs="Arial"/>
          <w:sz w:val="24"/>
          <w:szCs w:val="24"/>
        </w:rPr>
        <w:t xml:space="preserve"> </w:t>
      </w:r>
    </w:p>
    <w:p w14:paraId="5611DC9B" w14:textId="77777777" w:rsidR="004142DA" w:rsidRDefault="004142DA" w:rsidP="00C6445D">
      <w:pPr>
        <w:ind w:left="720"/>
        <w:rPr>
          <w:rFonts w:ascii="Arial" w:hAnsi="Arial" w:cs="Arial"/>
          <w:sz w:val="24"/>
          <w:szCs w:val="24"/>
        </w:rPr>
      </w:pPr>
    </w:p>
    <w:p w14:paraId="3C3B0516" w14:textId="77777777" w:rsidR="004142DA" w:rsidRDefault="004142DA" w:rsidP="00C6445D">
      <w:pPr>
        <w:ind w:left="720"/>
        <w:rPr>
          <w:rFonts w:ascii="Arial" w:hAnsi="Arial" w:cs="Arial"/>
          <w:sz w:val="24"/>
          <w:szCs w:val="24"/>
        </w:rPr>
      </w:pPr>
    </w:p>
    <w:p w14:paraId="6C178BFD" w14:textId="77777777" w:rsidR="004142DA" w:rsidRDefault="004142DA" w:rsidP="00C6445D">
      <w:pPr>
        <w:ind w:left="720"/>
        <w:rPr>
          <w:rFonts w:ascii="Arial" w:hAnsi="Arial" w:cs="Arial"/>
          <w:sz w:val="24"/>
          <w:szCs w:val="24"/>
        </w:rPr>
      </w:pPr>
    </w:p>
    <w:p w14:paraId="00C06B5A" w14:textId="77777777" w:rsidR="004142DA" w:rsidRDefault="004142DA" w:rsidP="00C6445D">
      <w:pPr>
        <w:ind w:left="720"/>
        <w:rPr>
          <w:rFonts w:ascii="Arial" w:hAnsi="Arial" w:cs="Arial"/>
          <w:sz w:val="24"/>
          <w:szCs w:val="24"/>
        </w:rPr>
      </w:pPr>
    </w:p>
    <w:p w14:paraId="51E97B3C" w14:textId="77777777" w:rsidR="004142DA" w:rsidRDefault="004142DA" w:rsidP="00C6445D">
      <w:pPr>
        <w:ind w:left="720"/>
        <w:rPr>
          <w:rFonts w:ascii="Arial" w:hAnsi="Arial" w:cs="Arial"/>
          <w:sz w:val="24"/>
          <w:szCs w:val="24"/>
        </w:rPr>
      </w:pPr>
    </w:p>
    <w:p w14:paraId="25BFE5A5" w14:textId="77777777" w:rsidR="004142DA" w:rsidRDefault="004142DA" w:rsidP="00C6445D">
      <w:pPr>
        <w:ind w:left="720"/>
        <w:rPr>
          <w:rFonts w:ascii="Arial" w:hAnsi="Arial" w:cs="Arial"/>
          <w:sz w:val="24"/>
          <w:szCs w:val="24"/>
        </w:rPr>
      </w:pPr>
    </w:p>
    <w:p w14:paraId="3636C024" w14:textId="77777777" w:rsidR="004142DA" w:rsidRDefault="004142DA" w:rsidP="00C6445D">
      <w:pPr>
        <w:ind w:left="720"/>
        <w:rPr>
          <w:rFonts w:ascii="Arial" w:hAnsi="Arial" w:cs="Arial"/>
          <w:sz w:val="24"/>
          <w:szCs w:val="24"/>
        </w:rPr>
      </w:pPr>
    </w:p>
    <w:p w14:paraId="5FD5F0AB" w14:textId="77777777" w:rsidR="004142DA" w:rsidRDefault="004142DA" w:rsidP="00C6445D">
      <w:pPr>
        <w:ind w:left="720"/>
        <w:rPr>
          <w:rFonts w:ascii="Arial" w:hAnsi="Arial" w:cs="Arial"/>
          <w:sz w:val="24"/>
          <w:szCs w:val="24"/>
        </w:rPr>
      </w:pPr>
    </w:p>
    <w:p w14:paraId="6ED81936" w14:textId="77777777" w:rsidR="004142DA" w:rsidRDefault="004142DA" w:rsidP="00C6445D">
      <w:pPr>
        <w:ind w:left="720"/>
        <w:rPr>
          <w:rFonts w:ascii="Arial" w:hAnsi="Arial" w:cs="Arial"/>
          <w:sz w:val="24"/>
          <w:szCs w:val="24"/>
        </w:rPr>
      </w:pPr>
    </w:p>
    <w:p w14:paraId="4844355E" w14:textId="77777777" w:rsidR="004142DA" w:rsidRDefault="004142DA" w:rsidP="00C6445D">
      <w:pPr>
        <w:ind w:left="720"/>
        <w:rPr>
          <w:rFonts w:ascii="Arial" w:hAnsi="Arial" w:cs="Arial"/>
          <w:sz w:val="24"/>
          <w:szCs w:val="24"/>
        </w:rPr>
      </w:pPr>
    </w:p>
    <w:p w14:paraId="19F2CB41" w14:textId="77777777" w:rsidR="004142DA" w:rsidRDefault="004142DA" w:rsidP="00C6445D">
      <w:pPr>
        <w:ind w:left="720"/>
        <w:rPr>
          <w:rFonts w:ascii="Arial" w:hAnsi="Arial" w:cs="Arial"/>
          <w:sz w:val="24"/>
          <w:szCs w:val="24"/>
        </w:rPr>
      </w:pPr>
    </w:p>
    <w:p w14:paraId="1AC03D08" w14:textId="09BE793E" w:rsidR="004142DA" w:rsidRDefault="004142DA" w:rsidP="002A29D0">
      <w:pPr>
        <w:rPr>
          <w:rFonts w:ascii="Arial" w:hAnsi="Arial" w:cs="Arial"/>
          <w:b/>
          <w:bCs/>
          <w:sz w:val="28"/>
          <w:szCs w:val="28"/>
        </w:rPr>
      </w:pPr>
      <w:r w:rsidRPr="004142DA">
        <w:rPr>
          <w:rFonts w:ascii="Arial" w:hAnsi="Arial" w:cs="Arial"/>
          <w:b/>
          <w:bCs/>
          <w:sz w:val="28"/>
          <w:szCs w:val="28"/>
        </w:rPr>
        <w:t>Appendix</w:t>
      </w:r>
      <w:r>
        <w:rPr>
          <w:noProof/>
        </w:rPr>
        <w:drawing>
          <wp:inline distT="0" distB="0" distL="0" distR="0" wp14:anchorId="1AB5740F" wp14:editId="4809361C">
            <wp:extent cx="5026025" cy="4743450"/>
            <wp:effectExtent l="0" t="0" r="0" b="0"/>
            <wp:docPr id="4" name="Picture 3" descr="A diagram of a diagram of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of a diagram of information&#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035794" cy="4752670"/>
                    </a:xfrm>
                    <a:prstGeom prst="rect">
                      <a:avLst/>
                    </a:prstGeom>
                    <a:noFill/>
                    <a:ln>
                      <a:noFill/>
                    </a:ln>
                  </pic:spPr>
                </pic:pic>
              </a:graphicData>
            </a:graphic>
          </wp:inline>
        </w:drawing>
      </w:r>
    </w:p>
    <w:p w14:paraId="7354FC15" w14:textId="77777777" w:rsidR="004142DA" w:rsidRDefault="004142DA" w:rsidP="00C6445D">
      <w:pPr>
        <w:ind w:left="720"/>
        <w:rPr>
          <w:rFonts w:ascii="Arial" w:hAnsi="Arial" w:cs="Arial"/>
          <w:b/>
          <w:bCs/>
          <w:sz w:val="28"/>
          <w:szCs w:val="28"/>
        </w:rPr>
      </w:pPr>
    </w:p>
    <w:p w14:paraId="18A7BC07" w14:textId="77777777" w:rsidR="004142DA" w:rsidRPr="004142DA" w:rsidRDefault="004142DA" w:rsidP="00C6445D">
      <w:pPr>
        <w:ind w:left="720"/>
        <w:rPr>
          <w:rFonts w:ascii="Arial" w:hAnsi="Arial" w:cs="Arial"/>
          <w:b/>
          <w:bCs/>
          <w:sz w:val="28"/>
          <w:szCs w:val="28"/>
        </w:rPr>
      </w:pPr>
    </w:p>
    <w:p w14:paraId="3286A540" w14:textId="6A9CB294" w:rsidR="004142DA" w:rsidRDefault="004142DA" w:rsidP="00C6445D">
      <w:pPr>
        <w:ind w:left="720"/>
        <w:rPr>
          <w:rFonts w:ascii="Arial" w:hAnsi="Arial" w:cs="Arial"/>
          <w:sz w:val="24"/>
          <w:szCs w:val="24"/>
        </w:rPr>
      </w:pPr>
    </w:p>
    <w:p w14:paraId="7443EC82" w14:textId="77777777" w:rsidR="004142DA" w:rsidRPr="00F8076E" w:rsidRDefault="004142DA" w:rsidP="00C6445D">
      <w:pPr>
        <w:ind w:left="720"/>
        <w:rPr>
          <w:rFonts w:ascii="Arial" w:hAnsi="Arial" w:cs="Arial"/>
          <w:sz w:val="24"/>
          <w:szCs w:val="24"/>
        </w:rPr>
      </w:pPr>
    </w:p>
    <w:sectPr w:rsidR="004142DA" w:rsidRPr="00F807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639E3"/>
    <w:multiLevelType w:val="hybridMultilevel"/>
    <w:tmpl w:val="0164981C"/>
    <w:lvl w:ilvl="0" w:tplc="D2F0FEDC">
      <w:start w:val="1"/>
      <w:numFmt w:val="bullet"/>
      <w:lvlText w:val="•"/>
      <w:lvlJc w:val="left"/>
      <w:pPr>
        <w:tabs>
          <w:tab w:val="num" w:pos="720"/>
        </w:tabs>
        <w:ind w:left="720" w:hanging="360"/>
      </w:pPr>
      <w:rPr>
        <w:rFonts w:ascii="Arial" w:hAnsi="Arial" w:hint="default"/>
      </w:rPr>
    </w:lvl>
    <w:lvl w:ilvl="1" w:tplc="E9422130" w:tentative="1">
      <w:start w:val="1"/>
      <w:numFmt w:val="bullet"/>
      <w:lvlText w:val="•"/>
      <w:lvlJc w:val="left"/>
      <w:pPr>
        <w:tabs>
          <w:tab w:val="num" w:pos="1440"/>
        </w:tabs>
        <w:ind w:left="1440" w:hanging="360"/>
      </w:pPr>
      <w:rPr>
        <w:rFonts w:ascii="Arial" w:hAnsi="Arial" w:hint="default"/>
      </w:rPr>
    </w:lvl>
    <w:lvl w:ilvl="2" w:tplc="77627828" w:tentative="1">
      <w:start w:val="1"/>
      <w:numFmt w:val="bullet"/>
      <w:lvlText w:val="•"/>
      <w:lvlJc w:val="left"/>
      <w:pPr>
        <w:tabs>
          <w:tab w:val="num" w:pos="2160"/>
        </w:tabs>
        <w:ind w:left="2160" w:hanging="360"/>
      </w:pPr>
      <w:rPr>
        <w:rFonts w:ascii="Arial" w:hAnsi="Arial" w:hint="default"/>
      </w:rPr>
    </w:lvl>
    <w:lvl w:ilvl="3" w:tplc="1CCAB276" w:tentative="1">
      <w:start w:val="1"/>
      <w:numFmt w:val="bullet"/>
      <w:lvlText w:val="•"/>
      <w:lvlJc w:val="left"/>
      <w:pPr>
        <w:tabs>
          <w:tab w:val="num" w:pos="2880"/>
        </w:tabs>
        <w:ind w:left="2880" w:hanging="360"/>
      </w:pPr>
      <w:rPr>
        <w:rFonts w:ascii="Arial" w:hAnsi="Arial" w:hint="default"/>
      </w:rPr>
    </w:lvl>
    <w:lvl w:ilvl="4" w:tplc="D4507C8C" w:tentative="1">
      <w:start w:val="1"/>
      <w:numFmt w:val="bullet"/>
      <w:lvlText w:val="•"/>
      <w:lvlJc w:val="left"/>
      <w:pPr>
        <w:tabs>
          <w:tab w:val="num" w:pos="3600"/>
        </w:tabs>
        <w:ind w:left="3600" w:hanging="360"/>
      </w:pPr>
      <w:rPr>
        <w:rFonts w:ascii="Arial" w:hAnsi="Arial" w:hint="default"/>
      </w:rPr>
    </w:lvl>
    <w:lvl w:ilvl="5" w:tplc="92B225E6" w:tentative="1">
      <w:start w:val="1"/>
      <w:numFmt w:val="bullet"/>
      <w:lvlText w:val="•"/>
      <w:lvlJc w:val="left"/>
      <w:pPr>
        <w:tabs>
          <w:tab w:val="num" w:pos="4320"/>
        </w:tabs>
        <w:ind w:left="4320" w:hanging="360"/>
      </w:pPr>
      <w:rPr>
        <w:rFonts w:ascii="Arial" w:hAnsi="Arial" w:hint="default"/>
      </w:rPr>
    </w:lvl>
    <w:lvl w:ilvl="6" w:tplc="6BC02B64" w:tentative="1">
      <w:start w:val="1"/>
      <w:numFmt w:val="bullet"/>
      <w:lvlText w:val="•"/>
      <w:lvlJc w:val="left"/>
      <w:pPr>
        <w:tabs>
          <w:tab w:val="num" w:pos="5040"/>
        </w:tabs>
        <w:ind w:left="5040" w:hanging="360"/>
      </w:pPr>
      <w:rPr>
        <w:rFonts w:ascii="Arial" w:hAnsi="Arial" w:hint="default"/>
      </w:rPr>
    </w:lvl>
    <w:lvl w:ilvl="7" w:tplc="DF2E757A" w:tentative="1">
      <w:start w:val="1"/>
      <w:numFmt w:val="bullet"/>
      <w:lvlText w:val="•"/>
      <w:lvlJc w:val="left"/>
      <w:pPr>
        <w:tabs>
          <w:tab w:val="num" w:pos="5760"/>
        </w:tabs>
        <w:ind w:left="5760" w:hanging="360"/>
      </w:pPr>
      <w:rPr>
        <w:rFonts w:ascii="Arial" w:hAnsi="Arial" w:hint="default"/>
      </w:rPr>
    </w:lvl>
    <w:lvl w:ilvl="8" w:tplc="56CC5CC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7173E9F"/>
    <w:multiLevelType w:val="hybridMultilevel"/>
    <w:tmpl w:val="55F27E86"/>
    <w:lvl w:ilvl="0" w:tplc="E57C451A">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2798672">
    <w:abstractNumId w:val="1"/>
  </w:num>
  <w:num w:numId="2" w16cid:durableId="1810857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A9A"/>
    <w:rsid w:val="000032FD"/>
    <w:rsid w:val="00066DD3"/>
    <w:rsid w:val="00074867"/>
    <w:rsid w:val="00095EB1"/>
    <w:rsid w:val="000A250E"/>
    <w:rsid w:val="000A2A79"/>
    <w:rsid w:val="000E1FF6"/>
    <w:rsid w:val="000E46B1"/>
    <w:rsid w:val="000E7A35"/>
    <w:rsid w:val="001155FC"/>
    <w:rsid w:val="00124E9A"/>
    <w:rsid w:val="0014633C"/>
    <w:rsid w:val="0015597F"/>
    <w:rsid w:val="0016396E"/>
    <w:rsid w:val="00164944"/>
    <w:rsid w:val="00170B7F"/>
    <w:rsid w:val="00170F56"/>
    <w:rsid w:val="001812D8"/>
    <w:rsid w:val="00185604"/>
    <w:rsid w:val="001A594C"/>
    <w:rsid w:val="001C16EE"/>
    <w:rsid w:val="001D3DC7"/>
    <w:rsid w:val="001F1BBF"/>
    <w:rsid w:val="001F4A9A"/>
    <w:rsid w:val="00206DB0"/>
    <w:rsid w:val="002220C2"/>
    <w:rsid w:val="00242535"/>
    <w:rsid w:val="00262A6C"/>
    <w:rsid w:val="002674A7"/>
    <w:rsid w:val="002749C1"/>
    <w:rsid w:val="00275D00"/>
    <w:rsid w:val="00286DD8"/>
    <w:rsid w:val="002877F2"/>
    <w:rsid w:val="00295E43"/>
    <w:rsid w:val="00297D14"/>
    <w:rsid w:val="002A29D0"/>
    <w:rsid w:val="002A4F57"/>
    <w:rsid w:val="002B2CF7"/>
    <w:rsid w:val="002C21A9"/>
    <w:rsid w:val="002D0A12"/>
    <w:rsid w:val="002D139B"/>
    <w:rsid w:val="002D3C7A"/>
    <w:rsid w:val="002E11B3"/>
    <w:rsid w:val="002E2CD5"/>
    <w:rsid w:val="002F6552"/>
    <w:rsid w:val="002F78C2"/>
    <w:rsid w:val="00301ECB"/>
    <w:rsid w:val="0030796A"/>
    <w:rsid w:val="0032278F"/>
    <w:rsid w:val="0033054E"/>
    <w:rsid w:val="0033379C"/>
    <w:rsid w:val="00346789"/>
    <w:rsid w:val="00350D03"/>
    <w:rsid w:val="003A1348"/>
    <w:rsid w:val="003A1B0C"/>
    <w:rsid w:val="003A6A90"/>
    <w:rsid w:val="003B2395"/>
    <w:rsid w:val="003C1B2A"/>
    <w:rsid w:val="003C2FEE"/>
    <w:rsid w:val="003D547A"/>
    <w:rsid w:val="003D5F70"/>
    <w:rsid w:val="003D75C9"/>
    <w:rsid w:val="003E2EC8"/>
    <w:rsid w:val="003E303D"/>
    <w:rsid w:val="00402252"/>
    <w:rsid w:val="004142DA"/>
    <w:rsid w:val="0043233A"/>
    <w:rsid w:val="00437749"/>
    <w:rsid w:val="00473BA3"/>
    <w:rsid w:val="004838F5"/>
    <w:rsid w:val="00486F95"/>
    <w:rsid w:val="004908E2"/>
    <w:rsid w:val="004B7AF7"/>
    <w:rsid w:val="004C0608"/>
    <w:rsid w:val="004D04EB"/>
    <w:rsid w:val="004E2243"/>
    <w:rsid w:val="004E240C"/>
    <w:rsid w:val="004F5505"/>
    <w:rsid w:val="004F73C4"/>
    <w:rsid w:val="004F74D7"/>
    <w:rsid w:val="00500744"/>
    <w:rsid w:val="00500D36"/>
    <w:rsid w:val="005050C3"/>
    <w:rsid w:val="00521220"/>
    <w:rsid w:val="00526B67"/>
    <w:rsid w:val="0053501E"/>
    <w:rsid w:val="0054511C"/>
    <w:rsid w:val="005466C5"/>
    <w:rsid w:val="005471B6"/>
    <w:rsid w:val="0055109C"/>
    <w:rsid w:val="005621E9"/>
    <w:rsid w:val="00572CB9"/>
    <w:rsid w:val="00575B82"/>
    <w:rsid w:val="0058356C"/>
    <w:rsid w:val="005941BD"/>
    <w:rsid w:val="005A450F"/>
    <w:rsid w:val="005E6F4F"/>
    <w:rsid w:val="005F283D"/>
    <w:rsid w:val="005F2A05"/>
    <w:rsid w:val="00606C67"/>
    <w:rsid w:val="00607DD2"/>
    <w:rsid w:val="006233A8"/>
    <w:rsid w:val="00632B15"/>
    <w:rsid w:val="00652994"/>
    <w:rsid w:val="00655FD3"/>
    <w:rsid w:val="00661C2C"/>
    <w:rsid w:val="00675BF7"/>
    <w:rsid w:val="00683163"/>
    <w:rsid w:val="006954DB"/>
    <w:rsid w:val="006A3EFA"/>
    <w:rsid w:val="006C3B77"/>
    <w:rsid w:val="00702468"/>
    <w:rsid w:val="00703363"/>
    <w:rsid w:val="00715387"/>
    <w:rsid w:val="007167C2"/>
    <w:rsid w:val="00716D89"/>
    <w:rsid w:val="00722C70"/>
    <w:rsid w:val="00726EE1"/>
    <w:rsid w:val="00734009"/>
    <w:rsid w:val="00761A1F"/>
    <w:rsid w:val="007648B5"/>
    <w:rsid w:val="0078247E"/>
    <w:rsid w:val="00787279"/>
    <w:rsid w:val="007909E3"/>
    <w:rsid w:val="007A2FFB"/>
    <w:rsid w:val="007B1BD3"/>
    <w:rsid w:val="007D488D"/>
    <w:rsid w:val="007D763E"/>
    <w:rsid w:val="007E6949"/>
    <w:rsid w:val="007E7170"/>
    <w:rsid w:val="00805465"/>
    <w:rsid w:val="008121E5"/>
    <w:rsid w:val="00814143"/>
    <w:rsid w:val="008226CD"/>
    <w:rsid w:val="0083165A"/>
    <w:rsid w:val="00831A98"/>
    <w:rsid w:val="00831BE5"/>
    <w:rsid w:val="00833403"/>
    <w:rsid w:val="00864905"/>
    <w:rsid w:val="00867E08"/>
    <w:rsid w:val="00886B3F"/>
    <w:rsid w:val="00892598"/>
    <w:rsid w:val="008A700E"/>
    <w:rsid w:val="008B551E"/>
    <w:rsid w:val="008B629C"/>
    <w:rsid w:val="008D2083"/>
    <w:rsid w:val="008D2D21"/>
    <w:rsid w:val="008E0971"/>
    <w:rsid w:val="008E34EE"/>
    <w:rsid w:val="008E5F94"/>
    <w:rsid w:val="008F7462"/>
    <w:rsid w:val="00901C78"/>
    <w:rsid w:val="009059F2"/>
    <w:rsid w:val="009149CA"/>
    <w:rsid w:val="00921D0A"/>
    <w:rsid w:val="009243DD"/>
    <w:rsid w:val="00926537"/>
    <w:rsid w:val="00935443"/>
    <w:rsid w:val="00937223"/>
    <w:rsid w:val="009437A0"/>
    <w:rsid w:val="009502EF"/>
    <w:rsid w:val="009538DB"/>
    <w:rsid w:val="009630C1"/>
    <w:rsid w:val="00963EAB"/>
    <w:rsid w:val="0097232B"/>
    <w:rsid w:val="0098221C"/>
    <w:rsid w:val="0098796A"/>
    <w:rsid w:val="00993B12"/>
    <w:rsid w:val="009969DA"/>
    <w:rsid w:val="009A3395"/>
    <w:rsid w:val="009A6C0F"/>
    <w:rsid w:val="009A6D07"/>
    <w:rsid w:val="009A7896"/>
    <w:rsid w:val="009C414C"/>
    <w:rsid w:val="009C7683"/>
    <w:rsid w:val="009F3EA3"/>
    <w:rsid w:val="00A03F04"/>
    <w:rsid w:val="00A05DA6"/>
    <w:rsid w:val="00A1355D"/>
    <w:rsid w:val="00A34F96"/>
    <w:rsid w:val="00A55DCD"/>
    <w:rsid w:val="00A56766"/>
    <w:rsid w:val="00A65F06"/>
    <w:rsid w:val="00A7508B"/>
    <w:rsid w:val="00AA625B"/>
    <w:rsid w:val="00AB1F97"/>
    <w:rsid w:val="00AC040B"/>
    <w:rsid w:val="00AC1B47"/>
    <w:rsid w:val="00AC6865"/>
    <w:rsid w:val="00AF2C54"/>
    <w:rsid w:val="00AF2EDB"/>
    <w:rsid w:val="00AF626D"/>
    <w:rsid w:val="00B179BC"/>
    <w:rsid w:val="00B2297E"/>
    <w:rsid w:val="00B23DC8"/>
    <w:rsid w:val="00B32332"/>
    <w:rsid w:val="00B53A57"/>
    <w:rsid w:val="00B542BC"/>
    <w:rsid w:val="00B54436"/>
    <w:rsid w:val="00B565C6"/>
    <w:rsid w:val="00B71D70"/>
    <w:rsid w:val="00B733C5"/>
    <w:rsid w:val="00B7774F"/>
    <w:rsid w:val="00B800FE"/>
    <w:rsid w:val="00B9380D"/>
    <w:rsid w:val="00BA76A6"/>
    <w:rsid w:val="00BE7411"/>
    <w:rsid w:val="00BF233E"/>
    <w:rsid w:val="00BF612D"/>
    <w:rsid w:val="00C23E1D"/>
    <w:rsid w:val="00C420C1"/>
    <w:rsid w:val="00C6445D"/>
    <w:rsid w:val="00C82E7E"/>
    <w:rsid w:val="00C83F16"/>
    <w:rsid w:val="00C855D7"/>
    <w:rsid w:val="00C914AA"/>
    <w:rsid w:val="00C91E6B"/>
    <w:rsid w:val="00C95A4E"/>
    <w:rsid w:val="00CE437F"/>
    <w:rsid w:val="00D053C2"/>
    <w:rsid w:val="00D15260"/>
    <w:rsid w:val="00D2029E"/>
    <w:rsid w:val="00D239CC"/>
    <w:rsid w:val="00D347C8"/>
    <w:rsid w:val="00D35BEE"/>
    <w:rsid w:val="00D414FA"/>
    <w:rsid w:val="00D566E0"/>
    <w:rsid w:val="00D659DC"/>
    <w:rsid w:val="00D65E09"/>
    <w:rsid w:val="00D770DD"/>
    <w:rsid w:val="00DC3C75"/>
    <w:rsid w:val="00DC40DD"/>
    <w:rsid w:val="00DD18EC"/>
    <w:rsid w:val="00DE1C0B"/>
    <w:rsid w:val="00E43F42"/>
    <w:rsid w:val="00E44C7B"/>
    <w:rsid w:val="00E5381D"/>
    <w:rsid w:val="00E7569E"/>
    <w:rsid w:val="00E87144"/>
    <w:rsid w:val="00E90EFF"/>
    <w:rsid w:val="00E975A6"/>
    <w:rsid w:val="00EB7881"/>
    <w:rsid w:val="00EC32A3"/>
    <w:rsid w:val="00ED3459"/>
    <w:rsid w:val="00ED7F22"/>
    <w:rsid w:val="00EE7008"/>
    <w:rsid w:val="00EF19A5"/>
    <w:rsid w:val="00F13329"/>
    <w:rsid w:val="00F173B8"/>
    <w:rsid w:val="00F25F11"/>
    <w:rsid w:val="00F50AE7"/>
    <w:rsid w:val="00F5710C"/>
    <w:rsid w:val="00F604D1"/>
    <w:rsid w:val="00F66414"/>
    <w:rsid w:val="00F66571"/>
    <w:rsid w:val="00F8076E"/>
    <w:rsid w:val="00F84157"/>
    <w:rsid w:val="00F96237"/>
    <w:rsid w:val="00FA0D6F"/>
    <w:rsid w:val="00FA6947"/>
    <w:rsid w:val="00FB3FFE"/>
    <w:rsid w:val="00FC0120"/>
    <w:rsid w:val="00FC7C8A"/>
    <w:rsid w:val="00FD478D"/>
    <w:rsid w:val="00FE73A0"/>
    <w:rsid w:val="00FF0158"/>
    <w:rsid w:val="00FF5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6416B43C"/>
  <w15:docId w15:val="{3A778E8E-6254-41CF-B23F-E73AEB056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71B6"/>
    <w:pPr>
      <w:ind w:left="720"/>
      <w:contextualSpacing/>
    </w:pPr>
  </w:style>
  <w:style w:type="character" w:styleId="Hyperlink">
    <w:name w:val="Hyperlink"/>
    <w:basedOn w:val="DefaultParagraphFont"/>
    <w:uiPriority w:val="99"/>
    <w:unhideWhenUsed/>
    <w:rsid w:val="00C6445D"/>
    <w:rPr>
      <w:color w:val="0000FF"/>
      <w:u w:val="single"/>
    </w:rPr>
  </w:style>
  <w:style w:type="character" w:styleId="UnresolvedMention">
    <w:name w:val="Unresolved Mention"/>
    <w:basedOn w:val="DefaultParagraphFont"/>
    <w:uiPriority w:val="99"/>
    <w:semiHidden/>
    <w:unhideWhenUsed/>
    <w:rsid w:val="00C6445D"/>
    <w:rPr>
      <w:color w:val="605E5C"/>
      <w:shd w:val="clear" w:color="auto" w:fill="E1DFDD"/>
    </w:rPr>
  </w:style>
  <w:style w:type="paragraph" w:styleId="Title">
    <w:name w:val="Title"/>
    <w:basedOn w:val="Normal"/>
    <w:link w:val="TitleChar"/>
    <w:qFormat/>
    <w:rsid w:val="00D35BEE"/>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D35BEE"/>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D35BEE"/>
    <w:pPr>
      <w:spacing w:after="0" w:line="240" w:lineRule="auto"/>
    </w:pPr>
    <w:rPr>
      <w:rFonts w:ascii="Times New Roman" w:eastAsia="Times New Roman" w:hAnsi="Times New Roman" w:cs="Times New Roman"/>
      <w:b/>
      <w:bCs/>
      <w:kern w:val="0"/>
      <w:sz w:val="20"/>
      <w:szCs w:val="20"/>
      <w:lang w:val="en-US"/>
    </w:rPr>
  </w:style>
  <w:style w:type="table" w:styleId="TableGrid">
    <w:name w:val="Table Grid"/>
    <w:basedOn w:val="TableNormal"/>
    <w:uiPriority w:val="39"/>
    <w:rsid w:val="00D35BEE"/>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88555">
      <w:bodyDiv w:val="1"/>
      <w:marLeft w:val="0"/>
      <w:marRight w:val="0"/>
      <w:marTop w:val="0"/>
      <w:marBottom w:val="0"/>
      <w:divBdr>
        <w:top w:val="none" w:sz="0" w:space="0" w:color="auto"/>
        <w:left w:val="none" w:sz="0" w:space="0" w:color="auto"/>
        <w:bottom w:val="none" w:sz="0" w:space="0" w:color="auto"/>
        <w:right w:val="none" w:sz="0" w:space="0" w:color="auto"/>
      </w:divBdr>
    </w:div>
    <w:div w:id="1042828532">
      <w:bodyDiv w:val="1"/>
      <w:marLeft w:val="0"/>
      <w:marRight w:val="0"/>
      <w:marTop w:val="0"/>
      <w:marBottom w:val="0"/>
      <w:divBdr>
        <w:top w:val="none" w:sz="0" w:space="0" w:color="auto"/>
        <w:left w:val="none" w:sz="0" w:space="0" w:color="auto"/>
        <w:bottom w:val="none" w:sz="0" w:space="0" w:color="auto"/>
        <w:right w:val="none" w:sz="0" w:space="0" w:color="auto"/>
      </w:divBdr>
      <w:divsChild>
        <w:div w:id="34698320">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package" Target="embeddings/Microsoft_PowerPoint_Slide3.sldx"/><Relationship Id="rId18"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image" Target="media/image10.jpeg"/><Relationship Id="rId7" Type="http://schemas.openxmlformats.org/officeDocument/2006/relationships/package" Target="embeddings/Microsoft_PowerPoint_Slide.sldx"/><Relationship Id="rId12" Type="http://schemas.openxmlformats.org/officeDocument/2006/relationships/image" Target="media/image4.emf"/><Relationship Id="rId17" Type="http://schemas.openxmlformats.org/officeDocument/2006/relationships/package" Target="embeddings/Microsoft_PowerPoint_Slide5.sldx"/><Relationship Id="rId2" Type="http://schemas.openxmlformats.org/officeDocument/2006/relationships/styles" Target="styles.xml"/><Relationship Id="rId16" Type="http://schemas.openxmlformats.org/officeDocument/2006/relationships/image" Target="media/image6.emf"/><Relationship Id="rId20" Type="http://schemas.openxmlformats.org/officeDocument/2006/relationships/image" Target="media/image9.jpeg"/><Relationship Id="rId1" Type="http://schemas.openxmlformats.org/officeDocument/2006/relationships/numbering" Target="numbering.xml"/><Relationship Id="rId6" Type="http://schemas.openxmlformats.org/officeDocument/2006/relationships/image" Target="media/image1.emf"/><Relationship Id="rId11" Type="http://schemas.openxmlformats.org/officeDocument/2006/relationships/package" Target="embeddings/Microsoft_PowerPoint_Slide2.sldx"/><Relationship Id="rId5" Type="http://schemas.openxmlformats.org/officeDocument/2006/relationships/hyperlink" Target="https://create.kahoot.it/details/4681606f-d650-4557-a4f7-3716c8727272" TargetMode="External"/><Relationship Id="rId15" Type="http://schemas.openxmlformats.org/officeDocument/2006/relationships/package" Target="embeddings/Microsoft_PowerPoint_Slide4.sldx"/><Relationship Id="rId23"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image" Target="media/image8.jpeg"/><Relationship Id="rId4" Type="http://schemas.openxmlformats.org/officeDocument/2006/relationships/webSettings" Target="webSettings.xml"/><Relationship Id="rId9" Type="http://schemas.openxmlformats.org/officeDocument/2006/relationships/package" Target="embeddings/Microsoft_PowerPoint_Slide1.sldx"/><Relationship Id="rId14" Type="http://schemas.openxmlformats.org/officeDocument/2006/relationships/image" Target="media/image5.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20</Pages>
  <Words>5294</Words>
  <Characters>30181</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Angella Karim</dc:creator>
  <cp:keywords/>
  <dc:description/>
  <cp:lastModifiedBy>Angella Karim</cp:lastModifiedBy>
  <cp:revision>5</cp:revision>
  <dcterms:created xsi:type="dcterms:W3CDTF">2023-11-28T17:46:00Z</dcterms:created>
  <dcterms:modified xsi:type="dcterms:W3CDTF">2023-11-28T19:26:00Z</dcterms:modified>
</cp:coreProperties>
</file>