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pPr>
      <w:r>
        <w:drawing>
          <wp:inline distT="0" distB="0" distL="0" distR="0">
            <wp:extent cx="1810385" cy="725170"/>
            <wp:effectExtent l="0" t="0" r="18415"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1810385" cy="725170"/>
                    </a:xfrm>
                    <a:prstGeom prst="rect">
                      <a:avLst/>
                    </a:prstGeom>
                    <a:noFill/>
                  </pic:spPr>
                </pic:pic>
              </a:graphicData>
            </a:graphic>
          </wp:inline>
        </w:drawing>
      </w:r>
    </w:p>
    <w:p>
      <w:pPr>
        <w:jc w:val="center"/>
      </w:pPr>
    </w:p>
    <w:p>
      <w:pPr>
        <w:jc w:val="center"/>
      </w:pPr>
    </w:p>
    <w:p>
      <w:pPr>
        <w:jc w:val="center"/>
      </w:pPr>
    </w:p>
    <w:p>
      <w:pPr>
        <w:jc w:val="center"/>
        <w:rPr>
          <w:rFonts w:ascii="Times New Roman" w:hAnsi="Times New Roman" w:eastAsia="宋体" w:cs="Times New Roman"/>
          <w:b/>
          <w:bCs/>
          <w:sz w:val="44"/>
          <w:szCs w:val="44"/>
        </w:rPr>
      </w:pPr>
      <w:r>
        <w:rPr>
          <w:rFonts w:hint="eastAsia" w:ascii="Times New Roman" w:hAnsi="Times New Roman" w:eastAsia="宋体" w:cs="Times New Roman"/>
          <w:b/>
          <w:bCs/>
          <w:sz w:val="44"/>
          <w:szCs w:val="44"/>
        </w:rPr>
        <w:t>I</w:t>
      </w:r>
      <w:r>
        <w:rPr>
          <w:rFonts w:ascii="Times New Roman" w:hAnsi="Times New Roman" w:eastAsia="宋体" w:cs="Times New Roman"/>
          <w:b/>
          <w:bCs/>
          <w:sz w:val="44"/>
          <w:szCs w:val="44"/>
        </w:rPr>
        <w:t>nternational Business Communication</w:t>
      </w:r>
    </w:p>
    <w:p>
      <w:pPr>
        <w:jc w:val="center"/>
        <w:rPr>
          <w:rFonts w:hint="eastAsia" w:ascii="Times New Roman" w:hAnsi="Times New Roman" w:eastAsia="宋体" w:cs="Times New Roman"/>
          <w:b/>
          <w:bCs/>
          <w:sz w:val="44"/>
          <w:szCs w:val="44"/>
          <w:lang w:eastAsia="zh-CN"/>
        </w:rPr>
      </w:pPr>
      <w:r>
        <w:rPr>
          <w:rFonts w:hint="eastAsia" w:ascii="Times New Roman" w:hAnsi="Times New Roman" w:eastAsia="宋体" w:cs="Times New Roman"/>
          <w:b/>
          <w:bCs/>
          <w:sz w:val="44"/>
          <w:szCs w:val="44"/>
        </w:rPr>
        <w:t>A</w:t>
      </w:r>
      <w:r>
        <w:rPr>
          <w:rFonts w:ascii="Times New Roman" w:hAnsi="Times New Roman" w:eastAsia="宋体" w:cs="Times New Roman"/>
          <w:b/>
          <w:bCs/>
          <w:sz w:val="44"/>
          <w:szCs w:val="44"/>
        </w:rPr>
        <w:t xml:space="preserve">ssignment </w:t>
      </w:r>
      <w:r>
        <w:rPr>
          <w:rFonts w:hint="eastAsia" w:cs="Times New Roman"/>
          <w:b/>
          <w:bCs/>
          <w:sz w:val="44"/>
          <w:szCs w:val="44"/>
          <w:lang w:val="en-US" w:eastAsia="zh-CN"/>
        </w:rPr>
        <w:t>2</w:t>
      </w:r>
    </w:p>
    <w:p>
      <w:pPr>
        <w:bidi w:val="0"/>
        <w:rPr>
          <w:rFonts w:hint="default" w:eastAsia="宋体"/>
          <w:lang w:val="en-US" w:eastAsia="zh-CN"/>
        </w:rPr>
      </w:pPr>
      <w:r>
        <w:rPr>
          <w:rFonts w:hint="eastAsia"/>
          <w:lang w:val="en-US" w:eastAsia="zh-CN"/>
        </w:rPr>
        <w:t xml:space="preserve">                      </w:t>
      </w:r>
      <w:r>
        <w:rPr>
          <w:rFonts w:hint="eastAsia"/>
          <w:b/>
          <w:bCs/>
          <w:sz w:val="36"/>
          <w:szCs w:val="36"/>
          <w:lang w:val="en-US" w:eastAsia="zh-CN"/>
        </w:rPr>
        <w:t xml:space="preserve">    Dai Bicong</w:t>
      </w:r>
    </w:p>
    <w:p>
      <w:pPr>
        <w:bidi w:val="0"/>
      </w:pPr>
    </w:p>
    <w:p>
      <w:pPr>
        <w:bidi w:val="0"/>
        <w:sectPr>
          <w:pgSz w:w="11906" w:h="16838"/>
          <w:pgMar w:top="1440" w:right="1800" w:bottom="1440" w:left="1800" w:header="851" w:footer="992" w:gutter="0"/>
          <w:cols w:space="425" w:num="1"/>
          <w:docGrid w:type="lines" w:linePitch="312" w:charSpace="0"/>
        </w:sectPr>
      </w:pPr>
    </w:p>
    <w:sdt>
      <w:sdtPr>
        <w:rPr>
          <w:rFonts w:hint="default" w:ascii="Times New Roman" w:hAnsi="Times New Roman" w:eastAsia="宋体" w:cs="Times New Roman"/>
          <w:b/>
          <w:bCs/>
          <w:kern w:val="2"/>
          <w:sz w:val="28"/>
          <w:szCs w:val="28"/>
          <w:lang w:val="en-US" w:eastAsia="zh-CN" w:bidi="ar-SA"/>
        </w:rPr>
        <w:id w:val="147479778"/>
        <w15:color w:val="DBDBDB"/>
        <w:docPartObj>
          <w:docPartGallery w:val="Table of Contents"/>
          <w:docPartUnique/>
        </w:docPartObj>
      </w:sdtPr>
      <w:sdtEndPr>
        <w:rPr>
          <w:rFonts w:ascii="Times New Roman" w:hAnsi="Times New Roman" w:eastAsia="宋体" w:cs="宋体"/>
          <w:b/>
          <w:kern w:val="44"/>
          <w:sz w:val="28"/>
          <w:szCs w:val="24"/>
          <w:lang w:val="en-US" w:eastAsia="zh-Hans"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8"/>
              <w:szCs w:val="28"/>
              <w:lang w:val="en-US"/>
            </w:rPr>
          </w:pPr>
          <w:bookmarkStart w:id="0" w:name="_Toc88574174"/>
          <w:r>
            <w:rPr>
              <w:rFonts w:hint="default" w:ascii="Times New Roman" w:hAnsi="Times New Roman" w:cs="Times New Roman"/>
              <w:b/>
              <w:bCs/>
              <w:kern w:val="2"/>
              <w:sz w:val="28"/>
              <w:szCs w:val="28"/>
              <w:lang w:val="en-US" w:eastAsia="zh-CN" w:bidi="ar-SA"/>
            </w:rPr>
            <w:t>contents</w:t>
          </w:r>
        </w:p>
        <w:p>
          <w:pPr>
            <w:pStyle w:val="9"/>
            <w:tabs>
              <w:tab w:val="right" w:leader="dot" w:pos="8306"/>
            </w:tabs>
          </w:pPr>
          <w:r>
            <w:rPr>
              <w:lang w:eastAsia="zh-Hans"/>
            </w:rPr>
            <w:fldChar w:fldCharType="begin"/>
          </w:r>
          <w:r>
            <w:rPr>
              <w:lang w:eastAsia="zh-Hans"/>
            </w:rPr>
            <w:instrText xml:space="preserve">TOC \o "1-1" \h \u </w:instrText>
          </w:r>
          <w:r>
            <w:rPr>
              <w:lang w:eastAsia="zh-Hans"/>
            </w:rPr>
            <w:fldChar w:fldCharType="separate"/>
          </w:r>
          <w:r>
            <w:rPr>
              <w:lang w:eastAsia="zh-Hans"/>
            </w:rPr>
            <w:fldChar w:fldCharType="begin"/>
          </w:r>
          <w:r>
            <w:rPr>
              <w:lang w:eastAsia="zh-Hans"/>
            </w:rPr>
            <w:instrText xml:space="preserve"> HYPERLINK \l _Toc9250 </w:instrText>
          </w:r>
          <w:r>
            <w:rPr>
              <w:lang w:eastAsia="zh-Hans"/>
            </w:rPr>
            <w:fldChar w:fldCharType="separate"/>
          </w:r>
          <w:r>
            <w:rPr>
              <w:lang w:eastAsia="zh-Hans"/>
            </w:rPr>
            <w:t xml:space="preserve">1.0 </w:t>
          </w:r>
          <w:r>
            <w:t>Introduction</w:t>
          </w:r>
          <w:r>
            <w:tab/>
          </w:r>
          <w:r>
            <w:fldChar w:fldCharType="begin"/>
          </w:r>
          <w:r>
            <w:instrText xml:space="preserve"> PAGEREF _Toc9250 \h </w:instrText>
          </w:r>
          <w:r>
            <w:fldChar w:fldCharType="separate"/>
          </w:r>
          <w:r>
            <w:t>3</w:t>
          </w:r>
          <w:r>
            <w:fldChar w:fldCharType="end"/>
          </w:r>
          <w:r>
            <w:rPr>
              <w:lang w:eastAsia="zh-Hans"/>
            </w:rPr>
            <w:fldChar w:fldCharType="end"/>
          </w:r>
        </w:p>
        <w:p>
          <w:pPr>
            <w:pStyle w:val="9"/>
            <w:tabs>
              <w:tab w:val="right" w:leader="dot" w:pos="8306"/>
            </w:tabs>
          </w:pPr>
          <w:r>
            <w:rPr>
              <w:lang w:eastAsia="zh-Hans"/>
            </w:rPr>
            <w:fldChar w:fldCharType="begin"/>
          </w:r>
          <w:r>
            <w:rPr>
              <w:lang w:eastAsia="zh-Hans"/>
            </w:rPr>
            <w:instrText xml:space="preserve"> HYPERLINK \l _Toc17811 </w:instrText>
          </w:r>
          <w:r>
            <w:rPr>
              <w:lang w:eastAsia="zh-Hans"/>
            </w:rPr>
            <w:fldChar w:fldCharType="separate"/>
          </w:r>
          <w:r>
            <w:rPr>
              <w:lang w:eastAsia="zh-Hans"/>
            </w:rPr>
            <w:t>2.0</w:t>
          </w:r>
          <w:r>
            <w:t>Entry process</w:t>
          </w:r>
          <w:r>
            <w:tab/>
          </w:r>
          <w:r>
            <w:fldChar w:fldCharType="begin"/>
          </w:r>
          <w:r>
            <w:instrText xml:space="preserve"> PAGEREF _Toc17811 \h </w:instrText>
          </w:r>
          <w:r>
            <w:fldChar w:fldCharType="separate"/>
          </w:r>
          <w:r>
            <w:t>3</w:t>
          </w:r>
          <w:r>
            <w:fldChar w:fldCharType="end"/>
          </w:r>
          <w:r>
            <w:rPr>
              <w:lang w:eastAsia="zh-Hans"/>
            </w:rPr>
            <w:fldChar w:fldCharType="end"/>
          </w:r>
        </w:p>
        <w:p>
          <w:pPr>
            <w:pStyle w:val="9"/>
            <w:tabs>
              <w:tab w:val="right" w:leader="dot" w:pos="8306"/>
            </w:tabs>
          </w:pPr>
          <w:r>
            <w:rPr>
              <w:lang w:eastAsia="zh-Hans"/>
            </w:rPr>
            <w:fldChar w:fldCharType="begin"/>
          </w:r>
          <w:r>
            <w:rPr>
              <w:lang w:eastAsia="zh-Hans"/>
            </w:rPr>
            <w:instrText xml:space="preserve"> HYPERLINK \l _Toc16869 </w:instrText>
          </w:r>
          <w:r>
            <w:rPr>
              <w:lang w:eastAsia="zh-Hans"/>
            </w:rPr>
            <w:fldChar w:fldCharType="separate"/>
          </w:r>
          <w:r>
            <w:rPr>
              <w:rFonts w:hint="eastAsia"/>
              <w:lang w:val="en-US" w:eastAsia="zh-CN"/>
            </w:rPr>
            <w:t>3.0</w:t>
          </w:r>
          <w:r>
            <w:rPr>
              <w:rFonts w:hint="eastAsia"/>
            </w:rPr>
            <w:t>Benefits for the United Kingdom:</w:t>
          </w:r>
          <w:r>
            <w:tab/>
          </w:r>
          <w:r>
            <w:fldChar w:fldCharType="begin"/>
          </w:r>
          <w:r>
            <w:instrText xml:space="preserve"> PAGEREF _Toc16869 \h </w:instrText>
          </w:r>
          <w:r>
            <w:fldChar w:fldCharType="separate"/>
          </w:r>
          <w:r>
            <w:t>4</w:t>
          </w:r>
          <w:r>
            <w:fldChar w:fldCharType="end"/>
          </w:r>
          <w:r>
            <w:rPr>
              <w:lang w:eastAsia="zh-Hans"/>
            </w:rPr>
            <w:fldChar w:fldCharType="end"/>
          </w:r>
        </w:p>
        <w:p>
          <w:pPr>
            <w:pStyle w:val="9"/>
            <w:tabs>
              <w:tab w:val="right" w:leader="dot" w:pos="8306"/>
            </w:tabs>
          </w:pPr>
          <w:r>
            <w:rPr>
              <w:lang w:eastAsia="zh-Hans"/>
            </w:rPr>
            <w:fldChar w:fldCharType="begin"/>
          </w:r>
          <w:r>
            <w:rPr>
              <w:lang w:eastAsia="zh-Hans"/>
            </w:rPr>
            <w:instrText xml:space="preserve"> HYPERLINK \l _Toc28468 </w:instrText>
          </w:r>
          <w:r>
            <w:rPr>
              <w:lang w:eastAsia="zh-Hans"/>
            </w:rPr>
            <w:fldChar w:fldCharType="separate"/>
          </w:r>
          <w:r>
            <w:rPr>
              <w:rFonts w:hint="eastAsia"/>
              <w:lang w:val="en-US" w:eastAsia="zh-CN"/>
            </w:rPr>
            <w:t xml:space="preserve">4.0 </w:t>
          </w:r>
          <w:r>
            <w:t>India</w:t>
          </w:r>
          <w:r>
            <w:rPr>
              <w:rFonts w:hint="eastAsia"/>
              <w:lang w:val="en-US" w:eastAsia="zh-CN"/>
            </w:rPr>
            <w:t xml:space="preserve"> </w:t>
          </w:r>
          <w:r>
            <w:t>history</w:t>
          </w:r>
          <w:r>
            <w:tab/>
          </w:r>
          <w:r>
            <w:fldChar w:fldCharType="begin"/>
          </w:r>
          <w:r>
            <w:instrText xml:space="preserve"> PAGEREF _Toc28468 \h </w:instrText>
          </w:r>
          <w:r>
            <w:fldChar w:fldCharType="separate"/>
          </w:r>
          <w:r>
            <w:t>5</w:t>
          </w:r>
          <w:r>
            <w:fldChar w:fldCharType="end"/>
          </w:r>
          <w:r>
            <w:rPr>
              <w:lang w:eastAsia="zh-Hans"/>
            </w:rPr>
            <w:fldChar w:fldCharType="end"/>
          </w:r>
        </w:p>
        <w:p>
          <w:pPr>
            <w:pStyle w:val="9"/>
            <w:tabs>
              <w:tab w:val="right" w:leader="dot" w:pos="8306"/>
            </w:tabs>
          </w:pPr>
          <w:r>
            <w:rPr>
              <w:lang w:eastAsia="zh-Hans"/>
            </w:rPr>
            <w:fldChar w:fldCharType="begin"/>
          </w:r>
          <w:r>
            <w:rPr>
              <w:lang w:eastAsia="zh-Hans"/>
            </w:rPr>
            <w:instrText xml:space="preserve"> HYPERLINK \l _Toc29668 </w:instrText>
          </w:r>
          <w:r>
            <w:rPr>
              <w:lang w:eastAsia="zh-Hans"/>
            </w:rPr>
            <w:fldChar w:fldCharType="separate"/>
          </w:r>
          <w:r>
            <w:rPr>
              <w:rFonts w:hint="eastAsia"/>
              <w:lang w:val="en-US" w:eastAsia="zh-CN"/>
            </w:rPr>
            <w:t>5.0 conclution</w:t>
          </w:r>
          <w:r>
            <w:tab/>
          </w:r>
          <w:r>
            <w:fldChar w:fldCharType="begin"/>
          </w:r>
          <w:r>
            <w:instrText xml:space="preserve"> PAGEREF _Toc29668 \h </w:instrText>
          </w:r>
          <w:r>
            <w:fldChar w:fldCharType="separate"/>
          </w:r>
          <w:r>
            <w:t>8</w:t>
          </w:r>
          <w:r>
            <w:fldChar w:fldCharType="end"/>
          </w:r>
          <w:r>
            <w:rPr>
              <w:lang w:eastAsia="zh-Hans"/>
            </w:rPr>
            <w:fldChar w:fldCharType="end"/>
          </w:r>
        </w:p>
        <w:p>
          <w:pPr>
            <w:pStyle w:val="2"/>
            <w:bidi w:val="0"/>
            <w:outlineLvl w:val="9"/>
            <w:rPr>
              <w:lang w:eastAsia="zh-Hans"/>
            </w:rPr>
            <w:sectPr>
              <w:pgSz w:w="11906" w:h="16838"/>
              <w:pgMar w:top="1440" w:right="1800" w:bottom="1440" w:left="1800" w:header="851" w:footer="992" w:gutter="0"/>
              <w:cols w:space="425" w:num="1"/>
              <w:docGrid w:type="lines" w:linePitch="312" w:charSpace="0"/>
            </w:sectPr>
          </w:pPr>
          <w:r>
            <w:rPr>
              <w:lang w:eastAsia="zh-Hans"/>
            </w:rPr>
            <w:fldChar w:fldCharType="end"/>
          </w:r>
          <w:bookmarkStart w:id="6" w:name="_GoBack"/>
          <w:bookmarkEnd w:id="6"/>
        </w:p>
      </w:sdtContent>
    </w:sdt>
    <w:p>
      <w:pPr>
        <w:pStyle w:val="2"/>
        <w:bidi w:val="0"/>
      </w:pPr>
      <w:bookmarkStart w:id="1" w:name="_Toc9250"/>
      <w:r>
        <w:rPr>
          <w:lang w:eastAsia="zh-Hans"/>
        </w:rPr>
        <w:t xml:space="preserve">1.0 </w:t>
      </w:r>
      <w:r>
        <w:t>Introduction</w:t>
      </w:r>
      <w:bookmarkEnd w:id="0"/>
      <w:bookmarkEnd w:id="1"/>
    </w:p>
    <w:p>
      <w:pPr>
        <w:bidi w:val="0"/>
        <w:rPr>
          <w:rFonts w:hint="default"/>
        </w:rPr>
      </w:pPr>
      <w:r>
        <w:t xml:space="preserve">There are 1652 languages in India, but fortunately, the official languages of India are Hindi and English, and there are more than 100 nationalities in India. </w:t>
      </w:r>
      <w:r>
        <w:rPr>
          <w:rFonts w:hint="default"/>
        </w:rPr>
        <w:t>At present, the international tax environment is undergoing dramatic changes. On the one hand, basic erosion and profit transfer (BEPS) have been implemented in various countries and regions to varying degrees. On the other hand, some countries have introduced tax reform plans, which pose challenges to British enterprises in the process of internationalization, but also bring opportunities.</w:t>
      </w:r>
    </w:p>
    <w:p>
      <w:pPr>
        <w:pStyle w:val="2"/>
        <w:bidi w:val="0"/>
        <w:rPr>
          <w:rFonts w:hint="default"/>
        </w:rPr>
      </w:pPr>
      <w:bookmarkStart w:id="2" w:name="_Toc17811"/>
      <w:r>
        <w:rPr>
          <w:lang w:eastAsia="zh-Hans"/>
        </w:rPr>
        <w:t>2.0</w:t>
      </w:r>
      <w:r>
        <w:t>Entry process</w:t>
      </w:r>
      <w:bookmarkEnd w:id="2"/>
    </w:p>
    <w:p>
      <w:pPr>
        <w:bidi w:val="0"/>
        <w:rPr>
          <w:rFonts w:hint="eastAsia"/>
        </w:rPr>
      </w:pPr>
      <w:r>
        <w:t xml:space="preserve">In the 1620s, the East India Company began to import white cotton cloth. </w:t>
      </w:r>
      <w:r>
        <w:rPr>
          <w:rFonts w:hint="default"/>
        </w:rPr>
        <w:t>Before that, besides expensive sheets and silk, the only textile used by the British for clothing and household use was cashmere. This kind of fabric is dense, itchy and difficult to clean. White cotton is a popular substitute.</w:t>
      </w:r>
    </w:p>
    <w:p>
      <w:pPr>
        <w:bidi w:val="0"/>
      </w:pPr>
    </w:p>
    <w:p>
      <w:pPr>
        <w:bidi w:val="0"/>
        <w:rPr>
          <w:rFonts w:hint="default"/>
        </w:rPr>
      </w:pPr>
      <w:r>
        <w:t xml:space="preserve">At the beginning of the 20th century, the East India Company started its business in Saudi Arabia, Yemen, Oman, Iran, Pakistan, India, Bangladesh, Myanmar, Thailand, Cambodia, Vietnam, Malaysia, Indonesia, Brunei and Japan. </w:t>
      </w:r>
      <w:r>
        <w:rPr>
          <w:rFonts w:hint="default"/>
        </w:rPr>
        <w:t>His ships transport Persian silk in India, Indian cotton in Japan, Japanese silver in Indonesia and goods of Asian businessmen. All proceeds from these activities are used to buy Asian goods and send them back to the UK. These products include some Maluku textiles and spices, but the company focuses on peppers, most of which are shipped to the UK through Bandan operating base.</w:t>
      </w:r>
    </w:p>
    <w:p>
      <w:pPr>
        <w:bidi w:val="0"/>
        <w:rPr>
          <w:rFonts w:hint="default"/>
        </w:rPr>
      </w:pPr>
    </w:p>
    <w:p>
      <w:pPr>
        <w:bidi w:val="0"/>
        <w:rPr>
          <w:rFonts w:hint="default"/>
        </w:rPr>
      </w:pPr>
      <w:r>
        <w:t xml:space="preserve">This is profitable for the company's investors, but few people notice any change. </w:t>
      </w:r>
      <w:r>
        <w:rPr>
          <w:rFonts w:hint="default"/>
        </w:rPr>
        <w:t>The fact that goods imported from Asia are now transported by the East India Company, not by Portuguese and Dutch ships or from Russia and Levant has no influence on the scope, quality or price of goods available to British consumers. Similarly, Britain's demand for Asian goods is still low enough to affect its production or the prices of producers and middlemen. For these producers and middlemen, the British are just one of many foreign entrepreneurs in Asia and Europe.</w:t>
      </w:r>
    </w:p>
    <w:p>
      <w:pPr>
        <w:bidi w:val="0"/>
      </w:pPr>
    </w:p>
    <w:p>
      <w:pPr>
        <w:bidi w:val="0"/>
        <w:rPr>
          <w:rFonts w:hint="eastAsia"/>
          <w:lang w:eastAsia="zh-CN"/>
        </w:rPr>
      </w:pPr>
      <w:r>
        <w:t xml:space="preserve">At this stage, due to the activities of the East India Company, it is more difficult to determine the changes in the relationship between Britain and Asia. </w:t>
      </w:r>
      <w:r>
        <w:rPr>
          <w:rFonts w:hint="default"/>
        </w:rPr>
        <w:t>Interested people may have noticed that the British people's understanding of Asia has increased, partly because of their memories of those who came to Asia for business activities. Including John Saris, the captain of the first ship of the East India Company that arrived in Japan; Including Sir Thomas Rowe, who was sent to India by James I to negotiate a trade treaty with Emperor Jahangir. The positive influence of British companies on India</w:t>
      </w:r>
      <w:r>
        <w:rPr>
          <w:rFonts w:hint="eastAsia"/>
          <w:lang w:eastAsia="zh-CN"/>
        </w:rPr>
        <w:t>：</w:t>
      </w:r>
    </w:p>
    <w:p>
      <w:pPr>
        <w:pStyle w:val="4"/>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hd w:val="clear" w:color="auto" w:fill="FFFFFF"/>
        <w:spacing w:before="225" w:beforeAutospacing="0" w:after="225" w:afterAutospacing="0" w:line="345" w:lineRule="atLeast"/>
        <w:ind w:right="0"/>
        <w:rPr>
          <w:rFonts w:hint="default"/>
        </w:rPr>
      </w:pPr>
      <w:r>
        <w:rPr>
          <w:rFonts w:hint="default"/>
        </w:rPr>
        <w:t>Developed European culture spread rapidly in these places, accelerating the process of Indian capitalist society. India was divided before it became a British colony. There are many small kingdoms and vassal states in history, and only four dynasties completely unified India, so some Indians have to agree that British colonization helped India's unification.</w:t>
      </w:r>
    </w:p>
    <w:p>
      <w:pPr>
        <w:numPr>
          <w:ilvl w:val="0"/>
          <w:numId w:val="1"/>
        </w:numPr>
        <w:bidi w:val="0"/>
        <w:rPr>
          <w:rFonts w:hint="default"/>
        </w:rPr>
      </w:pPr>
      <w:r>
        <w:t xml:space="preserve">The development of colonies is based on the destruction of indigenous culture, and it is also related to the British colonial policy and the division of labor in colonies. </w:t>
      </w:r>
      <w:r>
        <w:rPr>
          <w:rFonts w:hint="default"/>
        </w:rPr>
        <w:t>Most developed colonies are used as places of immigration and exile because of their small population, while India cannot be the target of immigration because of its large population and high civilization. Its vast land and abundant resources make it the object of plundering resources and labor.</w:t>
      </w:r>
    </w:p>
    <w:p>
      <w:pPr>
        <w:numPr>
          <w:ilvl w:val="0"/>
          <w:numId w:val="0"/>
        </w:numPr>
        <w:bidi w:val="0"/>
      </w:pPr>
    </w:p>
    <w:p>
      <w:pPr>
        <w:numPr>
          <w:ilvl w:val="0"/>
          <w:numId w:val="0"/>
        </w:numPr>
        <w:bidi w:val="0"/>
        <w:rPr>
          <w:rFonts w:hint="default"/>
        </w:rPr>
      </w:pPr>
      <w:r>
        <w:rPr>
          <w:rFonts w:hint="eastAsia"/>
          <w:lang w:val="en-US" w:eastAsia="zh-CN"/>
        </w:rPr>
        <w:t>3.</w:t>
      </w:r>
      <w:r>
        <w:t xml:space="preserve">The split between India and Pakistan caused by Britain led to a series of negative consequences, which led to sectarian slaughter and the split of the unified economy of the two countries. </w:t>
      </w:r>
      <w:r>
        <w:rPr>
          <w:rFonts w:hint="default"/>
        </w:rPr>
        <w:t>The land ownership problem, especially the property problem in Kashmir, led to the repeated outbreak of India-Pakistan war, which made the relationship between Britain and India tense for a long time.</w:t>
      </w:r>
    </w:p>
    <w:p>
      <w:pPr>
        <w:bidi w:val="0"/>
        <w:rPr>
          <w:rFonts w:hint="eastAsia"/>
        </w:rPr>
      </w:pPr>
    </w:p>
    <w:p>
      <w:pPr>
        <w:pStyle w:val="2"/>
        <w:bidi w:val="0"/>
        <w:rPr>
          <w:rFonts w:hint="eastAsia"/>
        </w:rPr>
      </w:pPr>
      <w:bookmarkStart w:id="3" w:name="_Toc16869"/>
      <w:r>
        <w:rPr>
          <w:rFonts w:hint="eastAsia"/>
          <w:lang w:val="en-US" w:eastAsia="zh-CN"/>
        </w:rPr>
        <w:t>3.0</w:t>
      </w:r>
      <w:r>
        <w:rPr>
          <w:rFonts w:hint="eastAsia"/>
        </w:rPr>
        <w:t>Benefits for the United Kingdom:</w:t>
      </w:r>
      <w:bookmarkEnd w:id="3"/>
    </w:p>
    <w:p>
      <w:pPr>
        <w:numPr>
          <w:ilvl w:val="0"/>
          <w:numId w:val="2"/>
        </w:numPr>
        <w:bidi w:val="0"/>
        <w:rPr>
          <w:rFonts w:hint="default"/>
        </w:rPr>
      </w:pPr>
      <w:r>
        <w:t xml:space="preserve">The Ganges River Basin in India is vast in territory, rich in resources, large in population and fertile in land. </w:t>
      </w:r>
      <w:r>
        <w:rPr>
          <w:rFonts w:hint="default"/>
        </w:rPr>
        <w:t xml:space="preserve">It can be said that India is not only an important source of raw materials for British economy, but also an important dumping ground for British products. Economically, India played an irreplaceable role in other British colonies. </w:t>
      </w:r>
    </w:p>
    <w:p>
      <w:pPr>
        <w:numPr>
          <w:ilvl w:val="0"/>
          <w:numId w:val="0"/>
        </w:numPr>
        <w:bidi w:val="0"/>
        <w:rPr>
          <w:rFonts w:hint="eastAsia"/>
        </w:rPr>
      </w:pPr>
      <w:r>
        <w:rPr>
          <w:rFonts w:hint="default"/>
        </w:rPr>
        <w:t>2. Exchange opium with China India is Britain's main opium producing area in Asia. Almost all opium sold by British entrepreneurs to China comes from India, and opium trade with China is an important means to accumulate primitive capital in the early stage of British capitalism. Geographically, today's India includes India, Pakistan, Bangladesh and many small South Asian countries bordering India. At that time, British India had a very important strategic position in geography. It protected the main traffic routes from the Indian Ocean to the Pacific Ocean and was the main bridge for British aggression in the southeast.</w:t>
      </w:r>
    </w:p>
    <w:p>
      <w:pPr>
        <w:pStyle w:val="2"/>
        <w:bidi w:val="0"/>
        <w:outlineLvl w:val="9"/>
        <w:rPr>
          <w:rFonts w:hint="eastAsia"/>
        </w:rPr>
      </w:pPr>
    </w:p>
    <w:p>
      <w:pPr>
        <w:pStyle w:val="2"/>
        <w:bidi w:val="0"/>
        <w:rPr>
          <w:rFonts w:hint="eastAsia"/>
          <w:lang w:val="en-US" w:eastAsia="zh-CN"/>
        </w:rPr>
      </w:pPr>
      <w:bookmarkStart w:id="4" w:name="_Toc28468"/>
      <w:r>
        <w:rPr>
          <w:rFonts w:hint="eastAsia"/>
          <w:lang w:val="en-US" w:eastAsia="zh-CN"/>
        </w:rPr>
        <w:t xml:space="preserve">4.0 </w:t>
      </w:r>
      <w:r>
        <w:t>India</w:t>
      </w:r>
      <w:r>
        <w:rPr>
          <w:rFonts w:hint="eastAsia"/>
          <w:lang w:val="en-US" w:eastAsia="zh-CN"/>
        </w:rPr>
        <w:t xml:space="preserve"> </w:t>
      </w:r>
      <w:r>
        <w:t>history</w:t>
      </w:r>
      <w:bookmarkEnd w:id="4"/>
    </w:p>
    <w:p>
      <w:pPr>
        <w:bidi w:val="0"/>
        <w:rPr>
          <w:rFonts w:hint="default"/>
        </w:rPr>
      </w:pPr>
      <w:r>
        <w:t xml:space="preserve">India is an ancient country with a long history. </w:t>
      </w:r>
      <w:r>
        <w:rPr>
          <w:rFonts w:hint="default"/>
        </w:rPr>
        <w:t>In ancient times, he was famous for his gang culture. In modern times, especially with the invasion of Europeans. Before the British colonial invasion, India was in the late Middle Ages. With the death of aurangzeb, the last emperor of the Mughal Empire, the disintegration of the empire began. Political chaos, frequent civil wars, intensification of class conflicts, outbreak of people's uprising and constant intrusion by neighboring countries. In this way, "when everyone is in such a scuffle, the British broke in and conquered everyone". By the first half of the 19th century, India was completely a British colony. This means the end of the Middle Ages and the beginning of the colonial era in Indian society.</w:t>
      </w:r>
    </w:p>
    <w:p>
      <w:pPr>
        <w:bidi w:val="0"/>
      </w:pPr>
    </w:p>
    <w:p>
      <w:pPr>
        <w:bidi w:val="0"/>
        <w:rPr>
          <w:rFonts w:hint="default" w:ascii="Arial" w:hAnsi="Arial" w:eastAsia="宋体" w:cs="Arial"/>
          <w:i w:val="0"/>
          <w:iCs w:val="0"/>
          <w:caps w:val="0"/>
          <w:color w:val="333333"/>
          <w:spacing w:val="0"/>
          <w:sz w:val="27"/>
          <w:szCs w:val="27"/>
          <w:shd w:val="clear" w:color="auto" w:fill="FFFFFF"/>
        </w:rPr>
      </w:pPr>
      <w:r>
        <w:t xml:space="preserve">The process of British colonists constantly establishing and perfecting their governing institutions in India is actually a process of constantly introducing capitalist political system into India. </w:t>
      </w:r>
      <w:r>
        <w:rPr>
          <w:rFonts w:hint="default"/>
        </w:rPr>
        <w:t>The British East India Company gradually changed from a commercial company to a colonial regime governing India, and gradually replaced the remaining feudal rule form of the Mughal Empire, established administrative governing institutions from central to local levels, introduced the modern judicial system, set up the civil service examination system, and established a political system with the nature of modern capitalism, which greatly "destroyed the whole structure of Indian society" and destroyed the village society system of Indian feudal absolutism. New class differentiation has emerged in Indian society. Although the Indian national bourgeoisie is still weak, its appearance is one of the symbols of India's entry into modern society and the expression of India's political progress. With the continuous growth of their class power, new phenomena have appeared in Indian social and political life, and various new social and political organizations have been established continuously. In 1885, the establishment of the Congress Party was the result of the development of the Indian national bourgeoisie. It was the first bourgeois political party of the Indian nation in modern sense in Indian history, and then it gradually became the leading core of the Indian liberation movement.</w:t>
      </w:r>
    </w:p>
    <w:p>
      <w:pPr>
        <w:bidi w:val="0"/>
      </w:pPr>
    </w:p>
    <w:p>
      <w:pPr>
        <w:bidi w:val="0"/>
        <w:rPr>
          <w:rFonts w:hint="eastAsia"/>
          <w:lang w:eastAsia="zh-CN"/>
        </w:rPr>
      </w:pPr>
      <w:r>
        <w:t xml:space="preserve">In the historical process of resistance and struggle between Indian people and British colonists, India has gradually started the transition from feudal society to capitalism. </w:t>
      </w:r>
      <w:r>
        <w:rPr>
          <w:rFonts w:hint="default"/>
        </w:rPr>
        <w:t>It is also in this historical process that India has gradually condensed from a former geographical concept into a whole with national consciousness.</w:t>
      </w:r>
    </w:p>
    <w:p>
      <w:pPr>
        <w:bidi w:val="0"/>
        <w:rPr>
          <w:rFonts w:ascii="Arial" w:hAnsi="Arial" w:eastAsia="宋体" w:cs="Arial"/>
          <w:i w:val="0"/>
          <w:iCs w:val="0"/>
          <w:caps w:val="0"/>
          <w:color w:val="333333"/>
          <w:spacing w:val="0"/>
          <w:sz w:val="27"/>
          <w:szCs w:val="27"/>
          <w:shd w:val="clear" w:fill="FFFFFF"/>
        </w:rPr>
      </w:pPr>
    </w:p>
    <w:p>
      <w:pPr>
        <w:bidi w:val="0"/>
        <w:rPr>
          <w:rFonts w:hint="eastAsia"/>
          <w:lang w:eastAsia="zh-CN"/>
        </w:rPr>
      </w:pPr>
      <w:r>
        <w:t xml:space="preserve">Competition among European countries promoted the international expansion of European imperial power in the 17th century, and these competitions were also projected to the whole world. </w:t>
      </w:r>
      <w:r>
        <w:rPr>
          <w:rFonts w:hint="default"/>
        </w:rPr>
        <w:t>The competition between Britain and France had a particularly significant impact in the mid-18th century: Britain ended French rule in Canada; Thirteen colonies in North America rebelled against British rule with the help of France; Britain established territorial rule in eastern India (Bangladesh). The conquest of Indian territory happened exactly when the British East India Company and its Indian allies fought against the French East India Company and its East India allies. This is the beginning of the British Indian Empire.</w:t>
      </w:r>
    </w:p>
    <w:p>
      <w:pPr>
        <w:bidi w:val="0"/>
        <w:rPr>
          <w:rFonts w:hint="eastAsia"/>
          <w:lang w:eastAsia="zh-CN"/>
        </w:rPr>
      </w:pPr>
    </w:p>
    <w:p>
      <w:pPr>
        <w:bidi w:val="0"/>
        <w:rPr>
          <w:rFonts w:hint="default"/>
          <w:lang w:val="en-US" w:eastAsia="zh-CN"/>
        </w:rPr>
      </w:pPr>
      <w:r>
        <w:t xml:space="preserve">In Europe and Canada, the war between French countries and British countries is in the ascendant, and the French East India Company and the British East India Company also set off a war in India, involving their Indian allies. </w:t>
      </w:r>
      <w:r>
        <w:rPr>
          <w:rFonts w:hint="default"/>
        </w:rPr>
        <w:t>Therefore, in India, the competition between Britain and France is not a direct confrontation between the two governments, but an alliance of businessmen and Indian princes. These Indian princes gave preferential trade to merchants and leased small coastal areas as trading posts. Although these places are called business halls, they are not places where goods are manufactured, but storage places, so they are named after the business representatives of the East India Company who are in charge of management are called librarians. Some commercial halls are armed with force and guarded by European officers and Indian soldiers. The company's armed forces, now a war entity, also involve the Indian government and army in the trade and national competition between Britain and France. This situation is unheard of: a trading company from England, authorized by the Indian emperor, became the ruler of Bangladesh. In a sense, the British East India Company is one of the princes of Mughal, but this is just a legal cloak for the company's military strength and diplomatic strategy.</w:t>
      </w:r>
    </w:p>
    <w:p>
      <w:pPr>
        <w:bidi w:val="0"/>
      </w:pPr>
    </w:p>
    <w:p>
      <w:pPr>
        <w:bidi w:val="0"/>
      </w:pPr>
      <w:r>
        <w:t>In any case, the transformation of the British East India Company is profound: from a trading company with insignificant territory on the coast of India to a governance regime, which governs the vast and expanding agricultural territory, it must tax these territories and maintain law and order on them.</w:t>
      </w:r>
    </w:p>
    <w:p>
      <w:pPr>
        <w:bidi w:val="0"/>
      </w:pPr>
    </w:p>
    <w:p>
      <w:pPr>
        <w:bidi w:val="0"/>
        <w:rPr>
          <w:rFonts w:hint="default"/>
        </w:rPr>
      </w:pPr>
      <w:r>
        <w:t xml:space="preserve">The British East India Company created a brand-new empire in India. </w:t>
      </w:r>
      <w:r>
        <w:rPr>
          <w:rFonts w:hint="default"/>
        </w:rPr>
        <w:t>Previous foreign rulers came with the army as conquerors; This time, it changed from a trading company to a territorial ruler. Previous invaders began to settle down after entering India, and regarded India as their home and future generations; The British sent young men aged 17 or 18 to serve as civil servants and military attaché s, but they all planned to return to Britain after retirement, and still regarded Britain as their hometown. Most of the people who stayed in India were a large number of British people who died young and had to be buried in India. Although from time to time, India was colonized by adopting the mode of colonizing the United States, Canada and South Africa, the British East India Company resisted. The East India Company does not want a large number of European immigrants who think highly of themselves to clash with the majority Indians, because such conflicts will endanger British rule.</w:t>
      </w:r>
    </w:p>
    <w:p>
      <w:pPr>
        <w:bidi w:val="0"/>
        <w:rPr>
          <w:rFonts w:hint="default"/>
        </w:rPr>
      </w:pPr>
    </w:p>
    <w:p>
      <w:pPr>
        <w:bidi w:val="0"/>
        <w:rPr>
          <w:rFonts w:hint="default"/>
        </w:rPr>
      </w:pPr>
      <w:r>
        <w:t xml:space="preserve">The British East India Company's military victory in India was achieved by a majority of Indian soldiers and a minority of British soldiers under the command of the British. </w:t>
      </w:r>
      <w:r>
        <w:rPr>
          <w:rFonts w:hint="default"/>
        </w:rPr>
        <w:t>The key to success is not military technology. Compared with the Mughal Empire and other Indian regimes that had entered the gunpowder era at that time, Britain was not very ahead in the use of cannons, matchsticks and flintlocks. Europe's advantage lies in the use of well-trained soldiers to form a fast and intensive firepower. The new military organization technology won a great victory at the beginning, and Britain commanded a small force to defeat a large number of Indian troops. However, this advantage can't last forever. In fact, Indian princes also quickly learned to hire European officers (especially those who lost their jobs after Napoleon's defeat) to teach their officers and troops the skills of European war organization. Therefore, Britain needs to organize a larger army and allies to fight against Indian rivals.</w:t>
      </w:r>
    </w:p>
    <w:p>
      <w:pPr>
        <w:bidi w:val="0"/>
        <w:rPr>
          <w:rFonts w:hint="default"/>
        </w:rPr>
      </w:pPr>
    </w:p>
    <w:p>
      <w:pPr>
        <w:bidi w:val="0"/>
        <w:rPr>
          <w:rFonts w:hint="default"/>
        </w:rPr>
      </w:pPr>
      <w:r>
        <w:t xml:space="preserve">Another key factor of Britain's military victory in India is that Britain joined hands with some Indian rulers to fight against other Indian rivals. </w:t>
      </w:r>
      <w:r>
        <w:rPr>
          <w:rFonts w:hint="default"/>
        </w:rPr>
        <w:t>During the period of British rule, these allies still maintained territorial sovereignty, but they also paid a price, including handing over foreign affairs to the British Indian government, and contributing resources to maintain the Indian army, sometimes even by ceding territory. These "Tubang" continued to exist outside British India, managing their own taxation, administration and armed forces, but they all had "resident officers" sent by Britain, who conveyed British policies to the Tubang and intervened in the internal affairs of Tubang and succession to the throne from time to time. Indian princes played an important role in expanding and consolidating the alliance strategy of British rule in India. However, with the passage of time, the political function of princes has been shrinking, and Britain began to regard their troops as British Indian troops, and in the two world wars, they were regarded as cheap and useful reserve troops. In the two centuries of British rule, the existence of Tubang made India's political map show a patchwork state: a large area directly ruled by Britain was mixed with Tubang, some of which were larger than that of Britain, while others were smaller than a county in the United States. On the whole, until the end of British rule, these native states occupied about one third of the continent of India.</w:t>
      </w:r>
    </w:p>
    <w:p>
      <w:pPr>
        <w:bidi w:val="0"/>
        <w:rPr>
          <w:rFonts w:hint="default"/>
        </w:rPr>
      </w:pPr>
    </w:p>
    <w:p>
      <w:pPr>
        <w:bidi w:val="0"/>
      </w:pPr>
      <w:r>
        <w:t xml:space="preserve">India has a profound civilization accumulation. The ancient Indian civilization or the Indus civilization is one of the four major civilizations in the world, which has a great influence on the world literature, philosophy and natural science. </w:t>
      </w:r>
      <w:r>
        <w:rPr>
          <w:rFonts w:hint="default"/>
        </w:rPr>
        <w:t>In 1600, Britain and India got in touch and set up a monopoly trading company. Before the 18th century, due to the strong military power of the Mughal Empire, Britain and India kept peaceful coexistence and trade was very harmonious. However, in the later period, with the disintegration of the empire and constant political and regional conflicts in India, the East India Company began to gradually control India. By 1857, with the bankruptcy of the East India Company and the riots in India, Britain became the direct controller of India.</w:t>
      </w:r>
      <w:r>
        <w:t>During hundreds of years of rule, Britain brought British political, economic and social forms to India, which became the foundation of modern India's development.</w:t>
      </w:r>
    </w:p>
    <w:p>
      <w:pPr>
        <w:bidi w:val="0"/>
      </w:pPr>
    </w:p>
    <w:p>
      <w:pPr>
        <w:bidi w:val="0"/>
        <w:rPr>
          <w:rFonts w:hint="default"/>
        </w:rPr>
      </w:pPr>
      <w:r>
        <w:rPr>
          <w:rFonts w:hint="eastAsia"/>
          <w:lang w:val="en-US" w:eastAsia="zh-CN"/>
        </w:rPr>
        <w:t>I</w:t>
      </w:r>
      <w:r>
        <w:t xml:space="preserve">ndia is a capitalist federal republic. After its independence in 1947, it adopted the British parliamentary system. </w:t>
      </w:r>
      <w:r>
        <w:rPr>
          <w:rFonts w:hint="default"/>
        </w:rPr>
        <w:t xml:space="preserve">The president is a symbolic head of state, and the prime minister has real power, so we all know Indian Prime Minister Modi now, but few people know who the president of India is. There are 19,569 languages in India. The Constitution stipulates that 22 languages are the official languages of the Federation, and English is also the administrative and judicial language. English and Hindi are both official languages. At the same time, the British also established a modern industrial base for India in a certain sense. </w:t>
      </w:r>
    </w:p>
    <w:p>
      <w:pPr>
        <w:bidi w:val="0"/>
        <w:rPr>
          <w:rFonts w:hint="default"/>
        </w:rPr>
      </w:pPr>
    </w:p>
    <w:p>
      <w:pPr>
        <w:bidi w:val="0"/>
        <w:rPr>
          <w:rFonts w:hint="default"/>
        </w:rPr>
      </w:pPr>
      <w:r>
        <w:rPr>
          <w:rFonts w:hint="default"/>
        </w:rPr>
        <w:t>As a result, India has become a country unlike any other country, with both Western-style system and caste system. After entering the 21st century, India's economy has developed rapidly, with the average economic growth rate remaining at around 7%, even exceeding 10% in some years. At a time when global economic growth is slow, India's economic development is still relatively fast. The rapid economic development has inflated the ambition of Indians, claiming that they can become the third largest economy in the world. From this point of view, Indians are still a little pragmatic and do not want to become the number one in the world. Recently, because of its confidence in its own strength, India has taken the initiative to provoke disputes with many neighboring countries. However, India's military industry can't do it. Naturally, weapons and ammunition are quite scarce. In order to gain an advantage in this conflict with many countries, India has started the mode of arms procurement.</w:t>
      </w:r>
    </w:p>
    <w:p>
      <w:pPr>
        <w:bidi w:val="0"/>
        <w:rPr>
          <w:rFonts w:hint="default"/>
        </w:rPr>
      </w:pPr>
    </w:p>
    <w:p>
      <w:pPr>
        <w:bidi w:val="0"/>
        <w:rPr>
          <w:rFonts w:hint="default"/>
        </w:rPr>
      </w:pPr>
      <w:r>
        <w:t xml:space="preserve">As a big country with a population of 1.3 billion, India has great advantages in labor force, but it can't guarantee the steady growth of Indian economy. </w:t>
      </w:r>
      <w:r>
        <w:rPr>
          <w:rFonts w:hint="default"/>
        </w:rPr>
        <w:t>India is a country with extremely unbalanced income, and most of the wealth is in the hands of a few rich people. India has the world's second largest slum in Asia.</w:t>
      </w:r>
    </w:p>
    <w:p>
      <w:pPr>
        <w:pStyle w:val="2"/>
        <w:bidi w:val="0"/>
        <w:outlineLvl w:val="9"/>
        <w:rPr>
          <w:rFonts w:hint="default"/>
        </w:rPr>
      </w:pPr>
    </w:p>
    <w:p>
      <w:pPr>
        <w:pStyle w:val="2"/>
        <w:bidi w:val="0"/>
        <w:rPr>
          <w:rFonts w:hint="default"/>
          <w:lang w:val="en-US" w:eastAsia="zh-CN"/>
        </w:rPr>
      </w:pPr>
      <w:bookmarkStart w:id="5" w:name="_Toc29668"/>
      <w:r>
        <w:rPr>
          <w:rFonts w:hint="eastAsia"/>
          <w:lang w:val="en-US" w:eastAsia="zh-CN"/>
        </w:rPr>
        <w:t>5.0 conclution</w:t>
      </w:r>
      <w:bookmarkEnd w:id="5"/>
    </w:p>
    <w:p>
      <w:pPr>
        <w:bidi w:val="0"/>
        <w:rPr>
          <w:rFonts w:hint="default"/>
        </w:rPr>
      </w:pPr>
      <w:r>
        <w:t xml:space="preserve">Indians have developed abstract thinking and are good at speculation. When thinking about problems, they are used to thinking about the principle of universality, while ignoring specific individuals and special perceptions. </w:t>
      </w:r>
      <w:r>
        <w:rPr>
          <w:rFonts w:hint="default"/>
        </w:rPr>
        <w:t>This feature of Indians is also reflected in Indian language. Indians like to use abstract nouns and universal nouns.</w:t>
      </w:r>
    </w:p>
    <w:p>
      <w:pPr>
        <w:bidi w:val="0"/>
        <w:rPr>
          <w:rFonts w:hint="eastAsia"/>
        </w:rPr>
      </w:pPr>
      <w:r>
        <w:t xml:space="preserve">British companies plundered and exploited India crazily, which brought great wealth to Britain and greatly promoted the development of British capitalism. At the same time, India gradually became a colonial and semi-feudal society. </w:t>
      </w:r>
      <w:r>
        <w:rPr>
          <w:rFonts w:hint="default"/>
        </w:rPr>
        <w:t>The development process of ancient Indian civilization was interrupted, and the British colonists forcibly transplanted western culture and political system into Indian society, resulting in the division of Indian society. But at the same time, it also brought western advanced thoughts, culture and politics to India, which became the first political model chosen by India after its independence.</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Cambria">
    <w:panose1 w:val="02040503050406030204"/>
    <w:charset w:val="00"/>
    <w:family w:val="auto"/>
    <w:pitch w:val="default"/>
    <w:sig w:usb0="E00006FF" w:usb1="420024FF" w:usb2="02000000" w:usb3="00000000" w:csb0="2000019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000000"/>
    <w:multiLevelType w:val="singleLevel"/>
    <w:tmpl w:val="00000000"/>
    <w:lvl w:ilvl="0" w:tentative="0">
      <w:start w:val="1"/>
      <w:numFmt w:val="decimal"/>
      <w:suff w:val="space"/>
      <w:lvlText w:val="%1."/>
      <w:lvlJc w:val="left"/>
    </w:lvl>
  </w:abstractNum>
  <w:abstractNum w:abstractNumId="1">
    <w:nsid w:val="00000001"/>
    <w:multiLevelType w:val="singleLevel"/>
    <w:tmpl w:val="00000001"/>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31D709A6"/>
    <w:rsid w:val="4FF02FC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semiHidden="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宋体"/>
      <w:kern w:val="2"/>
      <w:sz w:val="24"/>
      <w:szCs w:val="24"/>
      <w:lang w:val="en-US" w:eastAsia="zh-CN" w:bidi="ar-SA"/>
    </w:rPr>
  </w:style>
  <w:style w:type="paragraph" w:styleId="2">
    <w:name w:val="heading 1"/>
    <w:basedOn w:val="1"/>
    <w:next w:val="1"/>
    <w:link w:val="8"/>
    <w:qFormat/>
    <w:uiPriority w:val="0"/>
    <w:pPr>
      <w:keepNext/>
      <w:keepLines/>
      <w:spacing w:before="340" w:beforeAutospacing="0" w:after="330" w:afterAutospacing="0" w:line="576" w:lineRule="auto"/>
      <w:outlineLvl w:val="0"/>
    </w:pPr>
    <w:rPr>
      <w:rFonts w:ascii="Times New Roman" w:hAnsi="Times New Roman"/>
      <w:b/>
      <w:kern w:val="44"/>
      <w:sz w:val="28"/>
    </w:rPr>
  </w:style>
  <w:style w:type="character" w:default="1" w:styleId="6">
    <w:name w:val="Default Paragraph Font"/>
    <w:uiPriority w:val="0"/>
  </w:style>
  <w:style w:type="table" w:default="1" w:styleId="5">
    <w:name w:val="Normal Table"/>
    <w:qFormat/>
    <w:uiPriority w:val="0"/>
    <w:tblPr>
      <w:tblCellMar>
        <w:top w:w="0" w:type="dxa"/>
        <w:left w:w="108" w:type="dxa"/>
        <w:bottom w:w="0" w:type="dxa"/>
        <w:right w:w="108" w:type="dxa"/>
      </w:tblCellMar>
    </w:tbl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pPr>
    <w:rPr>
      <w:sz w:val="18"/>
    </w:rPr>
  </w:style>
  <w:style w:type="paragraph" w:styleId="4">
    <w:name w:val="Normal (Web)"/>
    <w:basedOn w:val="1"/>
    <w:qFormat/>
    <w:uiPriority w:val="0"/>
    <w:pPr>
      <w:spacing w:before="0" w:beforeAutospacing="1" w:after="0" w:afterAutospacing="1"/>
      <w:ind w:left="0" w:right="0"/>
      <w:jc w:val="left"/>
    </w:pPr>
    <w:rPr>
      <w:kern w:val="0"/>
      <w:sz w:val="24"/>
      <w:lang w:val="en-US" w:eastAsia="zh-CN"/>
    </w:rPr>
  </w:style>
  <w:style w:type="character" w:styleId="7">
    <w:name w:val="Hyperlink"/>
    <w:basedOn w:val="6"/>
    <w:uiPriority w:val="0"/>
    <w:rPr>
      <w:color w:val="0000FF"/>
      <w:u w:val="single"/>
    </w:rPr>
  </w:style>
  <w:style w:type="character" w:customStyle="1" w:styleId="8">
    <w:name w:val="标题 1 Char"/>
    <w:link w:val="2"/>
    <w:qFormat/>
    <w:uiPriority w:val="0"/>
    <w:rPr>
      <w:rFonts w:ascii="Times New Roman" w:hAnsi="Times New Roman" w:eastAsia="宋体"/>
      <w:b/>
      <w:kern w:val="44"/>
      <w:sz w:val="28"/>
    </w:rPr>
  </w:style>
  <w:style w:type="paragraph" w:customStyle="1" w:styleId="9">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3751</Words>
  <Characters>8867</Characters>
  <Paragraphs>39</Paragraphs>
  <TotalTime>1</TotalTime>
  <ScaleCrop>false</ScaleCrop>
  <LinksUpToDate>false</LinksUpToDate>
  <CharactersWithSpaces>10040</CharactersWithSpaces>
  <Application>WPS Office_11.1.0.10938_F1E327BC-269C-435d-A152-05C5408002CA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2021-12-29T07:54:00Z</dcterms:created>
  <dc:creator>N</dc:creator>
  <cp:lastModifiedBy>★聪＆聪★→</cp:lastModifiedBy>
  <dcterms:modified xsi:type="dcterms:W3CDTF">2022-01-10T08:27:41Z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2052-11.1.0.10938</vt:lpwstr>
  </property>
  <property fmtid="{D5CDD505-2E9C-101B-9397-08002B2CF9AE}" pid="3" name="ICV">
    <vt:lpwstr>2D9B192E74454FB0AC29B7A8FA65CEA9</vt:lpwstr>
  </property>
</Properties>
</file>