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52E079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206D7">
              <w:rPr>
                <w:rFonts w:ascii="Times New Roman" w:hAnsi="Times New Roman" w:cs="Times New Roman"/>
                <w:b/>
                <w:color w:val="auto"/>
                <w:sz w:val="48"/>
              </w:rPr>
              <w:t>Sarah Hutchinson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D6E6BF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206D7">
              <w:rPr>
                <w:rFonts w:ascii="Times New Roman" w:hAnsi="Times New Roman" w:cs="Times New Roman"/>
                <w:b/>
                <w:color w:val="auto"/>
                <w:sz w:val="48"/>
              </w:rPr>
              <w:t xml:space="preserve"> </w:t>
            </w:r>
            <w:r w:rsidR="00D36EC6" w:rsidRPr="00D36EC6">
              <w:rPr>
                <w:rFonts w:ascii="Times New Roman" w:hAnsi="Times New Roman" w:cs="Times New Roman"/>
                <w:b/>
                <w:color w:val="auto"/>
                <w:sz w:val="48"/>
              </w:rPr>
              <w:t>2222993@student.uwtsd.ac.uk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55E902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836B7">
              <w:rPr>
                <w:rFonts w:ascii="Times New Roman" w:hAnsi="Times New Roman" w:cs="Times New Roman"/>
                <w:b/>
                <w:color w:val="auto"/>
                <w:sz w:val="48"/>
              </w:rPr>
              <w:t xml:space="preserve"> 2222993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06E4F40C" w14:textId="77777777" w:rsidR="00013AED" w:rsidRPr="00EE5BC3" w:rsidRDefault="00013AED" w:rsidP="00013AED">
      <w:pPr>
        <w:jc w:val="center"/>
        <w:rPr>
          <w:b/>
          <w:sz w:val="28"/>
          <w:szCs w:val="28"/>
        </w:rPr>
      </w:pPr>
      <w:r w:rsidRPr="00EE5BC3">
        <w:rPr>
          <w:b/>
          <w:sz w:val="28"/>
          <w:szCs w:val="28"/>
        </w:rPr>
        <w:t>Task 2</w:t>
      </w:r>
    </w:p>
    <w:p w14:paraId="18731587" w14:textId="77777777" w:rsidR="00013AED" w:rsidRPr="00EE5BC3" w:rsidRDefault="00013AED" w:rsidP="00013AED">
      <w:pPr>
        <w:jc w:val="center"/>
        <w:rPr>
          <w:b/>
          <w:sz w:val="28"/>
          <w:szCs w:val="28"/>
        </w:rPr>
      </w:pPr>
    </w:p>
    <w:p w14:paraId="120D931E" w14:textId="77777777" w:rsidR="00013AED" w:rsidRPr="00EE5BC3" w:rsidRDefault="00013AED" w:rsidP="00013AED">
      <w:pPr>
        <w:jc w:val="center"/>
        <w:rPr>
          <w:b/>
          <w:sz w:val="28"/>
          <w:szCs w:val="28"/>
        </w:rPr>
      </w:pPr>
      <w:r w:rsidRPr="00EE5BC3">
        <w:rPr>
          <w:b/>
          <w:sz w:val="28"/>
          <w:szCs w:val="28"/>
        </w:rPr>
        <w:t xml:space="preserve">Observation </w:t>
      </w:r>
      <w:r>
        <w:rPr>
          <w:b/>
          <w:sz w:val="28"/>
          <w:szCs w:val="28"/>
        </w:rPr>
        <w:t>of Practice</w:t>
      </w:r>
    </w:p>
    <w:p w14:paraId="2DD1ACC8" w14:textId="77777777" w:rsidR="00013AED" w:rsidRDefault="00013AED" w:rsidP="00013AED">
      <w:pPr>
        <w:jc w:val="both"/>
        <w:rPr>
          <w:b/>
          <w:i/>
          <w:sz w:val="24"/>
          <w:szCs w:val="24"/>
        </w:rPr>
      </w:pPr>
      <w:r w:rsidRPr="00243DB0">
        <w:rPr>
          <w:b/>
          <w:i/>
          <w:sz w:val="24"/>
          <w:szCs w:val="24"/>
        </w:rPr>
        <w:t xml:space="preserve">Guidance: </w:t>
      </w:r>
    </w:p>
    <w:p w14:paraId="5FDE480D" w14:textId="77777777" w:rsidR="00013AED" w:rsidRPr="00243DB0" w:rsidRDefault="00013AED" w:rsidP="00013AED">
      <w:pPr>
        <w:jc w:val="both"/>
        <w:rPr>
          <w:b/>
          <w:i/>
          <w:sz w:val="24"/>
          <w:szCs w:val="24"/>
        </w:rPr>
      </w:pPr>
    </w:p>
    <w:p w14:paraId="6D7EFAEE" w14:textId="77777777" w:rsidR="00013AED" w:rsidRDefault="00013AED" w:rsidP="00013AED">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3B6D5EFE" w14:textId="77777777" w:rsidR="00013AED" w:rsidRDefault="00013AED" w:rsidP="00013AED">
      <w:pPr>
        <w:jc w:val="both"/>
        <w:rPr>
          <w:i/>
          <w:sz w:val="24"/>
          <w:szCs w:val="24"/>
        </w:rPr>
      </w:pPr>
    </w:p>
    <w:p w14:paraId="6DE20AB7" w14:textId="77777777" w:rsidR="00013AED" w:rsidRPr="00706BB5" w:rsidRDefault="00013AED" w:rsidP="00013AED">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13C20386" w14:textId="77777777" w:rsidR="00013AED" w:rsidRPr="00706BB5" w:rsidRDefault="00013AED" w:rsidP="00013AED">
      <w:pPr>
        <w:jc w:val="both"/>
        <w:rPr>
          <w:b/>
          <w:i/>
          <w:color w:val="FF0000"/>
          <w:sz w:val="24"/>
          <w:szCs w:val="24"/>
        </w:rPr>
      </w:pPr>
    </w:p>
    <w:p w14:paraId="150DD4AB" w14:textId="77777777" w:rsidR="00013AED" w:rsidRPr="00706BB5" w:rsidRDefault="00013AED" w:rsidP="00013AED">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4EA4654F" w14:textId="77777777" w:rsidR="00013AED" w:rsidRPr="00EE5BC3" w:rsidRDefault="00013AED" w:rsidP="00013AED">
      <w:pPr>
        <w:jc w:val="both"/>
        <w:rPr>
          <w:i/>
          <w:color w:val="FF0000"/>
          <w:sz w:val="24"/>
          <w:szCs w:val="24"/>
        </w:rPr>
      </w:pPr>
    </w:p>
    <w:p w14:paraId="13CF6297" w14:textId="77777777" w:rsidR="00013AED" w:rsidRPr="00706BB5" w:rsidRDefault="00013AED" w:rsidP="00013AED">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1605FAFF" w14:textId="77777777" w:rsidR="00013AED" w:rsidRDefault="00013AED" w:rsidP="00013AED">
      <w:pPr>
        <w:jc w:val="both"/>
        <w:rPr>
          <w:i/>
          <w:color w:val="auto"/>
          <w:sz w:val="24"/>
          <w:szCs w:val="24"/>
        </w:rPr>
      </w:pPr>
    </w:p>
    <w:p w14:paraId="7E7ACEB1" w14:textId="77777777" w:rsidR="00013AED" w:rsidRPr="00D55DE0" w:rsidRDefault="00013AED" w:rsidP="00013AED">
      <w:pPr>
        <w:jc w:val="both"/>
        <w:rPr>
          <w:i/>
          <w:color w:val="auto"/>
          <w:sz w:val="24"/>
          <w:szCs w:val="24"/>
        </w:rPr>
      </w:pPr>
      <w:r>
        <w:rPr>
          <w:i/>
          <w:color w:val="auto"/>
          <w:sz w:val="24"/>
          <w:szCs w:val="24"/>
        </w:rPr>
        <w:t>Please answer the questions below.</w:t>
      </w:r>
    </w:p>
    <w:p w14:paraId="48585622" w14:textId="77777777" w:rsidR="00013AED" w:rsidRPr="008B28E7" w:rsidRDefault="00013AED" w:rsidP="00013AED">
      <w:pPr>
        <w:jc w:val="both"/>
        <w:rPr>
          <w:sz w:val="24"/>
          <w:szCs w:val="24"/>
        </w:rPr>
      </w:pPr>
    </w:p>
    <w:p w14:paraId="7FED3DAD" w14:textId="77777777" w:rsidR="00013AED" w:rsidRPr="008B28E7" w:rsidRDefault="00013AED" w:rsidP="00013AED">
      <w:pPr>
        <w:jc w:val="both"/>
        <w:rPr>
          <w:b/>
          <w:sz w:val="24"/>
          <w:szCs w:val="24"/>
          <w:u w:val="single"/>
        </w:rPr>
      </w:pPr>
      <w:r w:rsidRPr="008B28E7">
        <w:rPr>
          <w:b/>
          <w:sz w:val="24"/>
          <w:szCs w:val="24"/>
          <w:u w:val="single"/>
        </w:rPr>
        <w:t xml:space="preserve">Observation Summary </w:t>
      </w:r>
    </w:p>
    <w:p w14:paraId="4B640232" w14:textId="77777777" w:rsidR="00013AED" w:rsidRPr="008B28E7" w:rsidRDefault="00013AED" w:rsidP="00013AED">
      <w:pPr>
        <w:jc w:val="both"/>
        <w:rPr>
          <w:sz w:val="24"/>
          <w:szCs w:val="24"/>
        </w:rPr>
      </w:pPr>
    </w:p>
    <w:p w14:paraId="56B504D1" w14:textId="77777777" w:rsidR="00013AED" w:rsidRDefault="00013AED" w:rsidP="00013AED">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798698CB" w14:textId="77777777" w:rsidR="00013AED" w:rsidRPr="008B28E7" w:rsidRDefault="00013AED" w:rsidP="00013AED">
      <w:pPr>
        <w:jc w:val="both"/>
        <w:rPr>
          <w:sz w:val="24"/>
          <w:szCs w:val="24"/>
        </w:rPr>
      </w:pPr>
    </w:p>
    <w:p w14:paraId="3BA09FE7" w14:textId="77777777" w:rsidR="00013AED" w:rsidRPr="008B28E7" w:rsidRDefault="00013AED" w:rsidP="00013AED">
      <w:pPr>
        <w:jc w:val="both"/>
        <w:rPr>
          <w:sz w:val="24"/>
          <w:szCs w:val="24"/>
        </w:rPr>
      </w:pPr>
      <w:r w:rsidRPr="008B28E7">
        <w:rPr>
          <w:sz w:val="24"/>
          <w:szCs w:val="24"/>
        </w:rPr>
        <w:t>Date of observation</w:t>
      </w:r>
      <w:r>
        <w:rPr>
          <w:sz w:val="24"/>
          <w:szCs w:val="24"/>
        </w:rPr>
        <w:t>:  _ _ _ _7</w:t>
      </w:r>
      <w:r w:rsidRPr="009E6306">
        <w:rPr>
          <w:sz w:val="24"/>
          <w:szCs w:val="24"/>
          <w:vertAlign w:val="superscript"/>
        </w:rPr>
        <w:t>th</w:t>
      </w:r>
      <w:r>
        <w:rPr>
          <w:sz w:val="24"/>
          <w:szCs w:val="24"/>
        </w:rPr>
        <w:t xml:space="preserve"> September 2023 _ _ _ _ _ _ _ _ _ </w:t>
      </w:r>
    </w:p>
    <w:p w14:paraId="1C233A03" w14:textId="77777777" w:rsidR="00013AED" w:rsidRPr="008B28E7" w:rsidRDefault="00013AED" w:rsidP="00013AED">
      <w:pPr>
        <w:jc w:val="both"/>
        <w:rPr>
          <w:b/>
          <w:sz w:val="24"/>
          <w:szCs w:val="24"/>
        </w:rPr>
      </w:pPr>
    </w:p>
    <w:p w14:paraId="0E753772" w14:textId="77777777" w:rsidR="00013AED" w:rsidRDefault="00013AED" w:rsidP="00013AED">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41DCC64A" w14:textId="77777777" w:rsidR="00013AED" w:rsidRDefault="00013AED" w:rsidP="00013AED">
      <w:pPr>
        <w:jc w:val="both"/>
        <w:rPr>
          <w:b/>
          <w:sz w:val="24"/>
          <w:szCs w:val="24"/>
        </w:rPr>
      </w:pPr>
    </w:p>
    <w:p w14:paraId="4DAFCF5C" w14:textId="77777777" w:rsidR="00013AED" w:rsidRDefault="00013AED" w:rsidP="00013AED">
      <w:pPr>
        <w:jc w:val="both"/>
        <w:rPr>
          <w:b/>
          <w:sz w:val="24"/>
          <w:szCs w:val="24"/>
        </w:rPr>
      </w:pPr>
    </w:p>
    <w:p w14:paraId="6CB2EB63" w14:textId="77777777" w:rsidR="00013AED" w:rsidRDefault="00013AED" w:rsidP="00013AED">
      <w:pPr>
        <w:jc w:val="both"/>
        <w:rPr>
          <w:b/>
          <w:sz w:val="24"/>
          <w:szCs w:val="24"/>
        </w:rPr>
      </w:pPr>
    </w:p>
    <w:p w14:paraId="26FD358B" w14:textId="77777777" w:rsidR="00013AED" w:rsidRDefault="00013AED" w:rsidP="00013AED">
      <w:pPr>
        <w:jc w:val="both"/>
        <w:rPr>
          <w:b/>
          <w:sz w:val="24"/>
          <w:szCs w:val="24"/>
        </w:rPr>
      </w:pPr>
    </w:p>
    <w:p w14:paraId="5AFBE3A5" w14:textId="77777777" w:rsidR="00013AED" w:rsidRDefault="00013AED" w:rsidP="00013AED">
      <w:pPr>
        <w:jc w:val="both"/>
        <w:rPr>
          <w:b/>
          <w:sz w:val="24"/>
          <w:szCs w:val="24"/>
        </w:rPr>
      </w:pPr>
    </w:p>
    <w:p w14:paraId="0C591C18" w14:textId="77777777" w:rsidR="00013AED" w:rsidRDefault="00013AED" w:rsidP="00013AED">
      <w:pPr>
        <w:jc w:val="both"/>
        <w:rPr>
          <w:b/>
          <w:sz w:val="24"/>
          <w:szCs w:val="24"/>
        </w:rPr>
      </w:pPr>
    </w:p>
    <w:p w14:paraId="51976E74" w14:textId="77777777" w:rsidR="00013AED" w:rsidRDefault="00013AED" w:rsidP="00013AED">
      <w:pPr>
        <w:jc w:val="both"/>
        <w:rPr>
          <w:b/>
          <w:sz w:val="24"/>
          <w:szCs w:val="24"/>
        </w:rPr>
      </w:pPr>
    </w:p>
    <w:p w14:paraId="397538A6" w14:textId="77777777" w:rsidR="00013AED" w:rsidRDefault="00013AED" w:rsidP="00013AED">
      <w:pPr>
        <w:jc w:val="both"/>
        <w:rPr>
          <w:b/>
          <w:sz w:val="24"/>
          <w:szCs w:val="24"/>
        </w:rPr>
      </w:pPr>
    </w:p>
    <w:p w14:paraId="610B1058" w14:textId="77777777" w:rsidR="00013AED" w:rsidRPr="008B28E7" w:rsidRDefault="00013AED" w:rsidP="00013AE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13AED" w:rsidRPr="008B28E7" w14:paraId="7FC1604F" w14:textId="77777777" w:rsidTr="007454D6">
        <w:tc>
          <w:tcPr>
            <w:tcW w:w="10278" w:type="dxa"/>
            <w:shd w:val="clear" w:color="auto" w:fill="auto"/>
          </w:tcPr>
          <w:p w14:paraId="007EEA39" w14:textId="77777777" w:rsidR="00013AED" w:rsidRPr="00706BB5" w:rsidRDefault="00013AED" w:rsidP="007454D6">
            <w:pPr>
              <w:jc w:val="both"/>
              <w:rPr>
                <w:b/>
                <w:bCs/>
                <w:sz w:val="24"/>
                <w:szCs w:val="24"/>
              </w:rPr>
            </w:pPr>
            <w:r w:rsidRPr="00F15354">
              <w:rPr>
                <w:b/>
                <w:bCs/>
                <w:sz w:val="24"/>
                <w:szCs w:val="24"/>
              </w:rPr>
              <w:t>Question</w:t>
            </w:r>
            <w:r>
              <w:rPr>
                <w:b/>
                <w:bCs/>
                <w:sz w:val="24"/>
                <w:szCs w:val="24"/>
              </w:rPr>
              <w:t>:</w:t>
            </w:r>
          </w:p>
          <w:p w14:paraId="1FEC2F8D" w14:textId="77777777" w:rsidR="00013AED" w:rsidRDefault="00013AED" w:rsidP="007454D6">
            <w:pPr>
              <w:jc w:val="both"/>
              <w:rPr>
                <w:sz w:val="24"/>
                <w:szCs w:val="24"/>
              </w:rPr>
            </w:pPr>
            <w:r w:rsidRPr="00706BB5">
              <w:rPr>
                <w:sz w:val="24"/>
                <w:szCs w:val="24"/>
              </w:rPr>
              <w:t>Context</w:t>
            </w:r>
          </w:p>
          <w:p w14:paraId="42E8F975" w14:textId="77777777" w:rsidR="00013AED" w:rsidRDefault="00013AED" w:rsidP="007454D6">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7EB6DC8C" w14:textId="77777777" w:rsidR="00013AED" w:rsidRDefault="00013AED" w:rsidP="007454D6">
            <w:pPr>
              <w:jc w:val="both"/>
              <w:rPr>
                <w:sz w:val="24"/>
                <w:szCs w:val="24"/>
              </w:rPr>
            </w:pPr>
          </w:p>
          <w:p w14:paraId="4837E3B1" w14:textId="77777777" w:rsidR="00013AED" w:rsidRDefault="00013AED" w:rsidP="007454D6">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2326C875" w14:textId="77777777" w:rsidR="00013AED" w:rsidRDefault="00013AED" w:rsidP="007454D6">
            <w:pPr>
              <w:jc w:val="both"/>
              <w:rPr>
                <w:i/>
                <w:sz w:val="24"/>
                <w:szCs w:val="24"/>
              </w:rPr>
            </w:pPr>
          </w:p>
          <w:p w14:paraId="21E4EB1A" w14:textId="77777777" w:rsidR="00013AED" w:rsidRDefault="00013AED" w:rsidP="007454D6">
            <w:pPr>
              <w:jc w:val="both"/>
              <w:rPr>
                <w:i/>
                <w:sz w:val="24"/>
                <w:szCs w:val="24"/>
              </w:rPr>
            </w:pPr>
          </w:p>
          <w:p w14:paraId="661BF991" w14:textId="77777777" w:rsidR="00013AED" w:rsidRDefault="00013AED" w:rsidP="007454D6">
            <w:pPr>
              <w:spacing w:line="360" w:lineRule="auto"/>
              <w:jc w:val="both"/>
              <w:rPr>
                <w:iCs/>
                <w:sz w:val="24"/>
                <w:szCs w:val="24"/>
              </w:rPr>
            </w:pPr>
            <w:r>
              <w:rPr>
                <w:iCs/>
                <w:sz w:val="24"/>
                <w:szCs w:val="24"/>
              </w:rPr>
              <w:t xml:space="preserve">This observation was undertaken with a Young Person (YP), not in the care of their parents and on the Child Protection register. It is essential to visit a child on a Child Protection plan every 10 working days as per Section 4 of the Wales Safeguarding Procedures 2019 that replaced the </w:t>
            </w:r>
            <w:proofErr w:type="gramStart"/>
            <w:r>
              <w:rPr>
                <w:iCs/>
                <w:sz w:val="24"/>
                <w:szCs w:val="24"/>
              </w:rPr>
              <w:t>All Wales Child</w:t>
            </w:r>
            <w:proofErr w:type="gramEnd"/>
            <w:r>
              <w:rPr>
                <w:iCs/>
                <w:sz w:val="24"/>
                <w:szCs w:val="24"/>
              </w:rPr>
              <w:t xml:space="preserve"> Protection Procedures 2008. It is essential for Young People to be able to co-produce their care and support plans and direct work ensures that their voice and control are heard and included, </w:t>
            </w:r>
            <w:proofErr w:type="gramStart"/>
            <w:r>
              <w:rPr>
                <w:iCs/>
                <w:sz w:val="24"/>
                <w:szCs w:val="24"/>
              </w:rPr>
              <w:t>where</w:t>
            </w:r>
            <w:proofErr w:type="gramEnd"/>
            <w:r>
              <w:rPr>
                <w:iCs/>
                <w:sz w:val="24"/>
                <w:szCs w:val="24"/>
              </w:rPr>
              <w:t xml:space="preserve"> safe too. Co-production and Voice and Control are two of the four principles of the Social Services and Wellbeing Act (Wales) 2014 (SSWBWA) (Care Council of Wales, 2014).</w:t>
            </w:r>
          </w:p>
          <w:p w14:paraId="5A42278F" w14:textId="77777777" w:rsidR="00013AED" w:rsidRDefault="00013AED" w:rsidP="007454D6">
            <w:pPr>
              <w:spacing w:line="360" w:lineRule="auto"/>
              <w:jc w:val="both"/>
              <w:rPr>
                <w:iCs/>
                <w:sz w:val="24"/>
                <w:szCs w:val="24"/>
              </w:rPr>
            </w:pPr>
          </w:p>
          <w:p w14:paraId="36F48AC4" w14:textId="77777777" w:rsidR="00013AED" w:rsidRDefault="00013AED" w:rsidP="007454D6">
            <w:pPr>
              <w:spacing w:line="360" w:lineRule="auto"/>
              <w:jc w:val="both"/>
              <w:rPr>
                <w:iCs/>
                <w:sz w:val="24"/>
                <w:szCs w:val="24"/>
              </w:rPr>
            </w:pPr>
            <w:r>
              <w:rPr>
                <w:iCs/>
                <w:sz w:val="24"/>
                <w:szCs w:val="24"/>
              </w:rPr>
              <w:t>This observation took place in an urban Local Authority in South Wales and the objective was to complete an Eco map with the young person. This incorporates a Systems approach to the direct work, exploring who is in their systems and who they can lean on for support and safety (Holt-</w:t>
            </w:r>
            <w:proofErr w:type="spellStart"/>
            <w:r>
              <w:rPr>
                <w:iCs/>
                <w:sz w:val="24"/>
                <w:szCs w:val="24"/>
              </w:rPr>
              <w:t>Lunstad</w:t>
            </w:r>
            <w:proofErr w:type="spellEnd"/>
            <w:r>
              <w:rPr>
                <w:iCs/>
                <w:sz w:val="24"/>
                <w:szCs w:val="24"/>
              </w:rPr>
              <w:t xml:space="preserve">, 2018). To prepare for this task I researched a how to guide to Eco-maps (Communities in School, 2023) to gain an understanding of what I needed to do as a practitioner (SCW, 2011, SCDSW8). </w:t>
            </w:r>
          </w:p>
          <w:p w14:paraId="5E7C57AB" w14:textId="77777777" w:rsidR="00013AED" w:rsidRDefault="00013AED" w:rsidP="007454D6">
            <w:pPr>
              <w:spacing w:line="360" w:lineRule="auto"/>
              <w:jc w:val="both"/>
              <w:rPr>
                <w:iCs/>
                <w:sz w:val="24"/>
                <w:szCs w:val="24"/>
              </w:rPr>
            </w:pPr>
          </w:p>
          <w:p w14:paraId="633C2C7C" w14:textId="77777777" w:rsidR="00013AED" w:rsidRDefault="00013AED" w:rsidP="007454D6">
            <w:pPr>
              <w:spacing w:line="360" w:lineRule="auto"/>
              <w:jc w:val="both"/>
              <w:rPr>
                <w:iCs/>
                <w:sz w:val="24"/>
                <w:szCs w:val="24"/>
              </w:rPr>
            </w:pPr>
            <w:r>
              <w:rPr>
                <w:iCs/>
                <w:sz w:val="24"/>
                <w:szCs w:val="24"/>
              </w:rPr>
              <w:t xml:space="preserve">Before the observation was undertaken, I gained consent from the Young Person via text message. This form of communication I find works best when talking with a Young Person and is evidenced in post-pandemic research (Copson, Murphey, Cook, Neil and Sorensen, 2022). </w:t>
            </w:r>
          </w:p>
          <w:p w14:paraId="16838A6F" w14:textId="77777777" w:rsidR="00013AED" w:rsidRDefault="00013AED" w:rsidP="007454D6">
            <w:pPr>
              <w:spacing w:line="360" w:lineRule="auto"/>
              <w:jc w:val="both"/>
              <w:rPr>
                <w:iCs/>
                <w:sz w:val="24"/>
                <w:szCs w:val="24"/>
              </w:rPr>
            </w:pPr>
          </w:p>
          <w:p w14:paraId="4F6281B1" w14:textId="77777777" w:rsidR="00013AED" w:rsidRDefault="00013AED" w:rsidP="007454D6">
            <w:pPr>
              <w:spacing w:line="360" w:lineRule="auto"/>
              <w:jc w:val="both"/>
              <w:rPr>
                <w:iCs/>
                <w:sz w:val="24"/>
                <w:szCs w:val="24"/>
              </w:rPr>
            </w:pPr>
            <w:r>
              <w:rPr>
                <w:iCs/>
                <w:sz w:val="24"/>
                <w:szCs w:val="24"/>
              </w:rPr>
              <w:t xml:space="preserve">This Young Person is of Eastern European heritage, where English was not their first language. However, this Young Person is fluent in English and chooses to converse with professionals and others through the English language. Before the observation, I thought of </w:t>
            </w:r>
            <w:r>
              <w:rPr>
                <w:iCs/>
                <w:sz w:val="24"/>
                <w:szCs w:val="24"/>
              </w:rPr>
              <w:lastRenderedPageBreak/>
              <w:t>how sensitive I could be to their feelings regarding the worries to minimise them feeling uncomfortable or nervousness around the worries. I also thought of how they feel having an additional practitioner in the room, I therefore ensured they understood this person was to observe me and not them.</w:t>
            </w:r>
          </w:p>
          <w:p w14:paraId="11163414" w14:textId="77777777" w:rsidR="00013AED" w:rsidRDefault="00013AED" w:rsidP="007454D6">
            <w:pPr>
              <w:jc w:val="both"/>
              <w:rPr>
                <w:iCs/>
                <w:sz w:val="24"/>
                <w:szCs w:val="24"/>
              </w:rPr>
            </w:pPr>
          </w:p>
          <w:p w14:paraId="1BD88F67" w14:textId="77777777" w:rsidR="00013AED" w:rsidRDefault="00013AED" w:rsidP="007454D6">
            <w:pPr>
              <w:jc w:val="both"/>
              <w:rPr>
                <w:iCs/>
                <w:sz w:val="24"/>
                <w:szCs w:val="24"/>
              </w:rPr>
            </w:pPr>
          </w:p>
          <w:p w14:paraId="5E02155E" w14:textId="77777777" w:rsidR="00013AED" w:rsidRDefault="00013AED" w:rsidP="007454D6">
            <w:pPr>
              <w:jc w:val="both"/>
              <w:rPr>
                <w:iCs/>
                <w:sz w:val="24"/>
                <w:szCs w:val="24"/>
              </w:rPr>
            </w:pPr>
            <w:r>
              <w:rPr>
                <w:iCs/>
                <w:sz w:val="24"/>
                <w:szCs w:val="24"/>
              </w:rPr>
              <w:t>327 words</w:t>
            </w:r>
          </w:p>
          <w:p w14:paraId="10FAA4C6" w14:textId="77777777" w:rsidR="00013AED" w:rsidRDefault="00013AED" w:rsidP="007454D6">
            <w:pPr>
              <w:jc w:val="both"/>
              <w:rPr>
                <w:iCs/>
                <w:sz w:val="24"/>
                <w:szCs w:val="24"/>
              </w:rPr>
            </w:pPr>
          </w:p>
          <w:p w14:paraId="7A8FE970" w14:textId="77777777" w:rsidR="00013AED" w:rsidRDefault="00013AED" w:rsidP="007454D6">
            <w:pPr>
              <w:jc w:val="both"/>
              <w:rPr>
                <w:iCs/>
                <w:sz w:val="24"/>
                <w:szCs w:val="24"/>
              </w:rPr>
            </w:pPr>
          </w:p>
          <w:p w14:paraId="7DFB5FA6" w14:textId="77777777" w:rsidR="00013AED" w:rsidRDefault="00013AED" w:rsidP="007454D6">
            <w:pPr>
              <w:jc w:val="both"/>
              <w:rPr>
                <w:i/>
                <w:sz w:val="24"/>
                <w:szCs w:val="24"/>
              </w:rPr>
            </w:pPr>
          </w:p>
          <w:p w14:paraId="2F916E26" w14:textId="77777777" w:rsidR="00013AED" w:rsidRDefault="00013AED" w:rsidP="007454D6">
            <w:pPr>
              <w:jc w:val="both"/>
              <w:rPr>
                <w:i/>
                <w:sz w:val="24"/>
                <w:szCs w:val="24"/>
              </w:rPr>
            </w:pPr>
          </w:p>
          <w:p w14:paraId="793B719B" w14:textId="77777777" w:rsidR="00013AED" w:rsidRDefault="00013AED" w:rsidP="007454D6">
            <w:pPr>
              <w:jc w:val="both"/>
              <w:rPr>
                <w:i/>
                <w:sz w:val="24"/>
                <w:szCs w:val="24"/>
              </w:rPr>
            </w:pPr>
          </w:p>
          <w:p w14:paraId="78824449" w14:textId="77777777" w:rsidR="00013AED" w:rsidRDefault="00013AED" w:rsidP="007454D6">
            <w:pPr>
              <w:jc w:val="both"/>
              <w:rPr>
                <w:i/>
                <w:sz w:val="24"/>
                <w:szCs w:val="24"/>
              </w:rPr>
            </w:pPr>
          </w:p>
          <w:p w14:paraId="3882A3D3" w14:textId="77777777" w:rsidR="00013AED" w:rsidRDefault="00013AED" w:rsidP="007454D6">
            <w:pPr>
              <w:jc w:val="both"/>
              <w:rPr>
                <w:i/>
                <w:sz w:val="24"/>
                <w:szCs w:val="24"/>
              </w:rPr>
            </w:pPr>
          </w:p>
          <w:p w14:paraId="06D3A082" w14:textId="77777777" w:rsidR="00013AED" w:rsidRPr="008B28E7" w:rsidRDefault="00013AED" w:rsidP="007454D6">
            <w:pPr>
              <w:jc w:val="both"/>
              <w:rPr>
                <w:i/>
                <w:sz w:val="24"/>
                <w:szCs w:val="24"/>
              </w:rPr>
            </w:pPr>
          </w:p>
        </w:tc>
      </w:tr>
    </w:tbl>
    <w:p w14:paraId="3898A2AC" w14:textId="77777777" w:rsidR="00013AED" w:rsidRPr="00676E35" w:rsidRDefault="00013AED" w:rsidP="00013AED">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13AED" w:rsidRPr="008B28E7" w14:paraId="7625D5D5" w14:textId="77777777" w:rsidTr="007454D6">
        <w:tc>
          <w:tcPr>
            <w:tcW w:w="10188" w:type="dxa"/>
            <w:shd w:val="clear" w:color="auto" w:fill="auto"/>
          </w:tcPr>
          <w:p w14:paraId="52A57095" w14:textId="77777777" w:rsidR="00013AED" w:rsidRDefault="00013AED" w:rsidP="007454D6">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2FDCE4A3" w14:textId="77777777" w:rsidR="00013AED" w:rsidRPr="00243DB0" w:rsidRDefault="00013AED" w:rsidP="007454D6">
            <w:pPr>
              <w:jc w:val="both"/>
              <w:rPr>
                <w:b/>
                <w:sz w:val="24"/>
                <w:szCs w:val="24"/>
              </w:rPr>
            </w:pPr>
          </w:p>
          <w:p w14:paraId="483C1941" w14:textId="77777777" w:rsidR="00013AED" w:rsidRDefault="00013AED" w:rsidP="007454D6">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44A1BCDD" w14:textId="77777777" w:rsidR="00013AED" w:rsidRDefault="00013AED" w:rsidP="007454D6">
            <w:pPr>
              <w:jc w:val="both"/>
              <w:rPr>
                <w:sz w:val="24"/>
                <w:szCs w:val="24"/>
              </w:rPr>
            </w:pPr>
          </w:p>
          <w:p w14:paraId="0BD7337E" w14:textId="77777777" w:rsidR="00013AED" w:rsidRDefault="00013AED" w:rsidP="007454D6">
            <w:pPr>
              <w:jc w:val="both"/>
              <w:rPr>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w:t>
            </w:r>
            <w:proofErr w:type="gramStart"/>
            <w:r w:rsidRPr="002D65D2">
              <w:rPr>
                <w:sz w:val="24"/>
                <w:szCs w:val="24"/>
              </w:rPr>
              <w:t>value</w:t>
            </w:r>
            <w:r>
              <w:rPr>
                <w:sz w:val="24"/>
                <w:szCs w:val="24"/>
              </w:rPr>
              <w:t>s</w:t>
            </w:r>
            <w:proofErr w:type="gramEnd"/>
            <w:r>
              <w:rPr>
                <w:sz w:val="24"/>
                <w:szCs w:val="24"/>
              </w:rPr>
              <w:t xml:space="preserve">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w:t>
            </w:r>
          </w:p>
          <w:p w14:paraId="59DF2E02" w14:textId="77777777" w:rsidR="00013AED" w:rsidRDefault="00013AED" w:rsidP="007454D6">
            <w:pPr>
              <w:jc w:val="both"/>
              <w:rPr>
                <w:sz w:val="24"/>
                <w:szCs w:val="24"/>
              </w:rPr>
            </w:pPr>
          </w:p>
          <w:p w14:paraId="61F4D645" w14:textId="77777777" w:rsidR="00013AED" w:rsidRDefault="00013AED" w:rsidP="007454D6">
            <w:pPr>
              <w:jc w:val="both"/>
              <w:rPr>
                <w:b/>
                <w:i/>
                <w:sz w:val="24"/>
                <w:szCs w:val="24"/>
              </w:rPr>
            </w:pPr>
          </w:p>
          <w:p w14:paraId="08CD0337" w14:textId="77777777" w:rsidR="00013AED" w:rsidRDefault="00013AED" w:rsidP="007454D6">
            <w:pPr>
              <w:spacing w:line="360" w:lineRule="auto"/>
              <w:jc w:val="both"/>
              <w:rPr>
                <w:bCs/>
                <w:iCs/>
                <w:sz w:val="24"/>
                <w:szCs w:val="24"/>
              </w:rPr>
            </w:pPr>
            <w:r>
              <w:rPr>
                <w:bCs/>
                <w:iCs/>
                <w:sz w:val="24"/>
                <w:szCs w:val="24"/>
              </w:rPr>
              <w:t xml:space="preserve">For this reflective observation, I will be using the ‘What?’ model developed by Driscoll (2007), cited in Bassot (2016). To encourage my reflection to flow, I will divide this reflection into the three steps developed by Driscoll; </w:t>
            </w:r>
            <w:proofErr w:type="gramStart"/>
            <w:r>
              <w:rPr>
                <w:bCs/>
                <w:iCs/>
                <w:sz w:val="24"/>
                <w:szCs w:val="24"/>
              </w:rPr>
              <w:t>What?;</w:t>
            </w:r>
            <w:proofErr w:type="gramEnd"/>
            <w:r>
              <w:rPr>
                <w:bCs/>
                <w:iCs/>
                <w:sz w:val="24"/>
                <w:szCs w:val="24"/>
              </w:rPr>
              <w:t xml:space="preserve"> So What?; Now What?.</w:t>
            </w:r>
          </w:p>
          <w:p w14:paraId="3C0108E8" w14:textId="77777777" w:rsidR="00013AED" w:rsidRDefault="00013AED" w:rsidP="007454D6">
            <w:pPr>
              <w:spacing w:line="360" w:lineRule="auto"/>
              <w:jc w:val="both"/>
              <w:rPr>
                <w:bCs/>
                <w:iCs/>
                <w:sz w:val="24"/>
                <w:szCs w:val="24"/>
              </w:rPr>
            </w:pPr>
          </w:p>
          <w:p w14:paraId="0EBF8167" w14:textId="77777777" w:rsidR="00013AED" w:rsidRDefault="00013AED" w:rsidP="007454D6">
            <w:pPr>
              <w:spacing w:line="360" w:lineRule="auto"/>
              <w:jc w:val="both"/>
              <w:rPr>
                <w:bCs/>
                <w:iCs/>
                <w:sz w:val="24"/>
                <w:szCs w:val="24"/>
              </w:rPr>
            </w:pPr>
            <w:r>
              <w:rPr>
                <w:bCs/>
                <w:iCs/>
                <w:sz w:val="24"/>
                <w:szCs w:val="24"/>
              </w:rPr>
              <w:t>What?</w:t>
            </w:r>
          </w:p>
          <w:p w14:paraId="63D40D14" w14:textId="77777777" w:rsidR="00013AED" w:rsidRDefault="00013AED" w:rsidP="007454D6">
            <w:pPr>
              <w:spacing w:line="360" w:lineRule="auto"/>
              <w:jc w:val="both"/>
              <w:rPr>
                <w:bCs/>
                <w:iCs/>
                <w:sz w:val="24"/>
                <w:szCs w:val="24"/>
              </w:rPr>
            </w:pPr>
          </w:p>
          <w:p w14:paraId="5906AF1A" w14:textId="77777777" w:rsidR="00013AED" w:rsidRDefault="00013AED" w:rsidP="007454D6">
            <w:pPr>
              <w:spacing w:line="360" w:lineRule="auto"/>
              <w:jc w:val="both"/>
              <w:rPr>
                <w:bCs/>
                <w:iCs/>
                <w:sz w:val="24"/>
                <w:szCs w:val="24"/>
              </w:rPr>
            </w:pPr>
            <w:r>
              <w:rPr>
                <w:bCs/>
                <w:iCs/>
                <w:sz w:val="24"/>
                <w:szCs w:val="24"/>
              </w:rPr>
              <w:t xml:space="preserve">As mentioned, this observation was completed with a Young Person who was not living with their parents and on the Child Protection register. Where the devolved nation of Wales produces its own legislation for safeguarding such as the SSWBWA 2014 and the Wales Safeguarding Procedures (2019), children subjected to a Child Protection plan fall under UK legislation, The Childrens Act 1989 and the Children Act 2004. </w:t>
            </w:r>
          </w:p>
          <w:p w14:paraId="7078556E" w14:textId="77777777" w:rsidR="00013AED" w:rsidRDefault="00013AED" w:rsidP="007454D6">
            <w:pPr>
              <w:spacing w:line="360" w:lineRule="auto"/>
              <w:jc w:val="both"/>
              <w:rPr>
                <w:bCs/>
                <w:iCs/>
                <w:sz w:val="24"/>
                <w:szCs w:val="24"/>
              </w:rPr>
            </w:pPr>
          </w:p>
          <w:p w14:paraId="537246C2" w14:textId="77777777" w:rsidR="00013AED" w:rsidRDefault="00013AED" w:rsidP="007454D6">
            <w:pPr>
              <w:spacing w:line="360" w:lineRule="auto"/>
              <w:jc w:val="both"/>
              <w:rPr>
                <w:bCs/>
                <w:iCs/>
                <w:sz w:val="24"/>
                <w:szCs w:val="24"/>
              </w:rPr>
            </w:pPr>
            <w:r>
              <w:rPr>
                <w:bCs/>
                <w:iCs/>
                <w:sz w:val="24"/>
                <w:szCs w:val="24"/>
              </w:rPr>
              <w:t xml:space="preserve">To provide context, there were significant worries around this Young Person’s parents ability to safeguard them and their younger siblings. The worries were so high that the Local Authority initiated a Public Law Outline (PLO) assessment, under the Public Law Outline 2014 and Children and Families Act 2014. The objective of this assessment is to assess whether parents have made positive changes to ensure their children can be safe in their care or whether they will be at risk of significant harm and care proceedings need to be issued. </w:t>
            </w:r>
          </w:p>
          <w:p w14:paraId="62116C99" w14:textId="77777777" w:rsidR="00013AED" w:rsidRDefault="00013AED" w:rsidP="007454D6">
            <w:pPr>
              <w:spacing w:line="360" w:lineRule="auto"/>
              <w:jc w:val="both"/>
              <w:rPr>
                <w:bCs/>
                <w:iCs/>
                <w:sz w:val="24"/>
                <w:szCs w:val="24"/>
              </w:rPr>
            </w:pPr>
          </w:p>
          <w:p w14:paraId="5180078B" w14:textId="77777777" w:rsidR="00013AED" w:rsidRDefault="00013AED" w:rsidP="007454D6">
            <w:pPr>
              <w:spacing w:line="360" w:lineRule="auto"/>
              <w:jc w:val="both"/>
              <w:rPr>
                <w:bCs/>
                <w:iCs/>
                <w:sz w:val="24"/>
                <w:szCs w:val="24"/>
              </w:rPr>
            </w:pPr>
            <w:r>
              <w:rPr>
                <w:bCs/>
                <w:iCs/>
                <w:sz w:val="24"/>
                <w:szCs w:val="24"/>
              </w:rPr>
              <w:t xml:space="preserve">For the PLO assessment, I wanted to explore the family’s safety network to identify who can provide safety for the potential for the children to move back home. It is an objective of the SSWBWA 2014 for children to remain with their birth families where it is safe to do so. With this Young Person’s family, most of their birth family were living abroad and not available to </w:t>
            </w:r>
            <w:r>
              <w:rPr>
                <w:bCs/>
                <w:iCs/>
                <w:sz w:val="24"/>
                <w:szCs w:val="24"/>
              </w:rPr>
              <w:lastRenderedPageBreak/>
              <w:t xml:space="preserve">be part of the safety plan. This is in direct contrast to families local to Wales, where in most circumstances, there is extended family in </w:t>
            </w:r>
            <w:proofErr w:type="gramStart"/>
            <w:r>
              <w:rPr>
                <w:bCs/>
                <w:iCs/>
                <w:sz w:val="24"/>
                <w:szCs w:val="24"/>
              </w:rPr>
              <w:t>close proximity</w:t>
            </w:r>
            <w:proofErr w:type="gramEnd"/>
            <w:r>
              <w:rPr>
                <w:bCs/>
                <w:iCs/>
                <w:sz w:val="24"/>
                <w:szCs w:val="24"/>
              </w:rPr>
              <w:t xml:space="preserve"> that can be identified and form an integral role in the family and child’s safety plan (Turnell and Edwards, 1999). </w:t>
            </w:r>
          </w:p>
          <w:p w14:paraId="37AE30CB" w14:textId="77777777" w:rsidR="00013AED" w:rsidRDefault="00013AED" w:rsidP="007454D6">
            <w:pPr>
              <w:spacing w:line="360" w:lineRule="auto"/>
              <w:jc w:val="both"/>
              <w:rPr>
                <w:bCs/>
                <w:iCs/>
                <w:sz w:val="24"/>
                <w:szCs w:val="24"/>
              </w:rPr>
            </w:pPr>
          </w:p>
          <w:p w14:paraId="3092B8A9" w14:textId="77777777" w:rsidR="00013AED" w:rsidRDefault="00013AED" w:rsidP="007454D6">
            <w:pPr>
              <w:spacing w:line="360" w:lineRule="auto"/>
              <w:jc w:val="both"/>
              <w:rPr>
                <w:bCs/>
                <w:iCs/>
                <w:sz w:val="24"/>
                <w:szCs w:val="24"/>
              </w:rPr>
            </w:pPr>
            <w:r>
              <w:rPr>
                <w:bCs/>
                <w:iCs/>
                <w:sz w:val="24"/>
                <w:szCs w:val="24"/>
              </w:rPr>
              <w:t xml:space="preserve">Before completing the Ecomap with the Young Person, I had already completed a Genogram with the parents and used this to explore if the Young Person had any close relationships with extended family living abroad or if they had close relationships to the safety people parents had identified living in the area. My objective for completing the Ecomap was to ensure that the Young Person’s identified safety network was included in their safety plan and to create a plan that will work for them. This form of thinking falls in line with the second learning objective of collaboratively working with people in need of care and support. Further to this it follows Section 3 Code of Professional Practice (COPP) (Social Care Wales, 2017), promoting the wellbeing, </w:t>
            </w:r>
            <w:proofErr w:type="gramStart"/>
            <w:r>
              <w:rPr>
                <w:bCs/>
                <w:iCs/>
                <w:sz w:val="24"/>
                <w:szCs w:val="24"/>
              </w:rPr>
              <w:t>voice</w:t>
            </w:r>
            <w:proofErr w:type="gramEnd"/>
            <w:r>
              <w:rPr>
                <w:bCs/>
                <w:iCs/>
                <w:sz w:val="24"/>
                <w:szCs w:val="24"/>
              </w:rPr>
              <w:t xml:space="preserve"> and control of those who need to be kept safe. </w:t>
            </w:r>
          </w:p>
          <w:p w14:paraId="07C2E7DE" w14:textId="77777777" w:rsidR="00013AED" w:rsidRDefault="00013AED" w:rsidP="007454D6">
            <w:pPr>
              <w:spacing w:line="360" w:lineRule="auto"/>
              <w:jc w:val="both"/>
              <w:rPr>
                <w:bCs/>
                <w:iCs/>
                <w:sz w:val="24"/>
                <w:szCs w:val="24"/>
              </w:rPr>
            </w:pPr>
          </w:p>
          <w:p w14:paraId="5B45D32A" w14:textId="77777777" w:rsidR="00013AED" w:rsidRDefault="00013AED" w:rsidP="007454D6">
            <w:pPr>
              <w:spacing w:line="360" w:lineRule="auto"/>
              <w:jc w:val="both"/>
              <w:rPr>
                <w:bCs/>
                <w:iCs/>
                <w:sz w:val="24"/>
                <w:szCs w:val="24"/>
              </w:rPr>
            </w:pPr>
            <w:r>
              <w:rPr>
                <w:bCs/>
                <w:iCs/>
                <w:sz w:val="24"/>
                <w:szCs w:val="24"/>
              </w:rPr>
              <w:t xml:space="preserve">The Active Offer involves asking people if they would like a service in Welsh rather </w:t>
            </w:r>
            <w:proofErr w:type="spellStart"/>
            <w:r>
              <w:rPr>
                <w:bCs/>
                <w:iCs/>
                <w:sz w:val="24"/>
                <w:szCs w:val="24"/>
              </w:rPr>
              <w:t>then</w:t>
            </w:r>
            <w:proofErr w:type="spellEnd"/>
            <w:r>
              <w:rPr>
                <w:bCs/>
                <w:iCs/>
                <w:sz w:val="24"/>
                <w:szCs w:val="24"/>
              </w:rPr>
              <w:t xml:space="preserve"> them having to request the service. More than Just Words (</w:t>
            </w:r>
            <w:proofErr w:type="spellStart"/>
            <w:r>
              <w:rPr>
                <w:bCs/>
                <w:iCs/>
                <w:sz w:val="24"/>
                <w:szCs w:val="24"/>
              </w:rPr>
              <w:t>WeCare.Wales</w:t>
            </w:r>
            <w:proofErr w:type="spellEnd"/>
            <w:r>
              <w:rPr>
                <w:bCs/>
                <w:iCs/>
                <w:sz w:val="24"/>
                <w:szCs w:val="24"/>
              </w:rPr>
              <w:t xml:space="preserve">, 2023), describe that speaking to someone in their native language, in this case Welsh deepens their relationships with those working with them. For this Young Person, prior to the observation the Active Offer had already been provided by me with the Young Person stating that they hated Welsh and rather speak in English then their first language, which is </w:t>
            </w:r>
            <w:proofErr w:type="gramStart"/>
            <w:r>
              <w:rPr>
                <w:bCs/>
                <w:iCs/>
                <w:sz w:val="24"/>
                <w:szCs w:val="24"/>
              </w:rPr>
              <w:t>a</w:t>
            </w:r>
            <w:proofErr w:type="gramEnd"/>
            <w:r>
              <w:rPr>
                <w:bCs/>
                <w:iCs/>
                <w:sz w:val="24"/>
                <w:szCs w:val="24"/>
              </w:rPr>
              <w:t xml:space="preserve"> Eastern European language.</w:t>
            </w:r>
          </w:p>
          <w:p w14:paraId="20C2CFD8" w14:textId="77777777" w:rsidR="00013AED" w:rsidRDefault="00013AED" w:rsidP="007454D6">
            <w:pPr>
              <w:spacing w:line="360" w:lineRule="auto"/>
              <w:jc w:val="both"/>
              <w:rPr>
                <w:bCs/>
                <w:iCs/>
                <w:sz w:val="24"/>
                <w:szCs w:val="24"/>
              </w:rPr>
            </w:pPr>
          </w:p>
          <w:p w14:paraId="6CAC6649" w14:textId="77777777" w:rsidR="00013AED" w:rsidRDefault="00013AED" w:rsidP="007454D6">
            <w:pPr>
              <w:spacing w:line="360" w:lineRule="auto"/>
              <w:jc w:val="both"/>
              <w:rPr>
                <w:bCs/>
                <w:iCs/>
                <w:sz w:val="24"/>
                <w:szCs w:val="24"/>
              </w:rPr>
            </w:pPr>
            <w:r>
              <w:rPr>
                <w:bCs/>
                <w:iCs/>
                <w:sz w:val="24"/>
                <w:szCs w:val="24"/>
              </w:rPr>
              <w:t>So What?</w:t>
            </w:r>
          </w:p>
          <w:p w14:paraId="2CDCF00A" w14:textId="77777777" w:rsidR="00013AED" w:rsidRDefault="00013AED" w:rsidP="007454D6">
            <w:pPr>
              <w:spacing w:line="360" w:lineRule="auto"/>
              <w:jc w:val="both"/>
              <w:rPr>
                <w:bCs/>
                <w:iCs/>
                <w:sz w:val="24"/>
                <w:szCs w:val="24"/>
              </w:rPr>
            </w:pPr>
          </w:p>
          <w:p w14:paraId="32F16A4E" w14:textId="77777777" w:rsidR="00013AED" w:rsidRDefault="00013AED" w:rsidP="007454D6">
            <w:pPr>
              <w:spacing w:line="360" w:lineRule="auto"/>
              <w:jc w:val="both"/>
              <w:rPr>
                <w:bCs/>
                <w:iCs/>
                <w:sz w:val="24"/>
                <w:szCs w:val="24"/>
              </w:rPr>
            </w:pPr>
            <w:r>
              <w:rPr>
                <w:bCs/>
                <w:iCs/>
                <w:sz w:val="24"/>
                <w:szCs w:val="24"/>
              </w:rPr>
              <w:t xml:space="preserve">Before this observation, I did feel nervous around completing this piece of direct work with the Young Person. Although I have now worked in Child and Family services for over two years, I still feel very nervous when working with children in their teenage years. This feeling has come from previously working with a Young Person and their family which did not evoke a positive experience with myself. This Young Person I still had not developed a strong working relationship with, due to the complexity of them and their siblings living in different placement and areas, restricting my available time building a relationship with this Young Person. </w:t>
            </w:r>
          </w:p>
          <w:p w14:paraId="7287EE6D" w14:textId="77777777" w:rsidR="00013AED" w:rsidRDefault="00013AED" w:rsidP="007454D6">
            <w:pPr>
              <w:spacing w:line="360" w:lineRule="auto"/>
              <w:jc w:val="both"/>
              <w:rPr>
                <w:bCs/>
                <w:iCs/>
                <w:sz w:val="24"/>
                <w:szCs w:val="24"/>
              </w:rPr>
            </w:pPr>
          </w:p>
          <w:p w14:paraId="63D2BF5C" w14:textId="77777777" w:rsidR="00013AED" w:rsidRDefault="00013AED" w:rsidP="007454D6">
            <w:pPr>
              <w:spacing w:line="360" w:lineRule="auto"/>
              <w:jc w:val="both"/>
              <w:rPr>
                <w:bCs/>
                <w:iCs/>
                <w:sz w:val="24"/>
                <w:szCs w:val="24"/>
              </w:rPr>
            </w:pPr>
            <w:r>
              <w:rPr>
                <w:bCs/>
                <w:iCs/>
                <w:sz w:val="24"/>
                <w:szCs w:val="24"/>
              </w:rPr>
              <w:lastRenderedPageBreak/>
              <w:t xml:space="preserve">I was mindful that we were completing this direct work piece in a school setting, which the YP has voice before he didn’t really want to </w:t>
            </w:r>
            <w:proofErr w:type="gramStart"/>
            <w:r>
              <w:rPr>
                <w:bCs/>
                <w:iCs/>
                <w:sz w:val="24"/>
                <w:szCs w:val="24"/>
              </w:rPr>
              <w:t>do, and</w:t>
            </w:r>
            <w:proofErr w:type="gramEnd"/>
            <w:r>
              <w:rPr>
                <w:bCs/>
                <w:iCs/>
                <w:sz w:val="24"/>
                <w:szCs w:val="24"/>
              </w:rPr>
              <w:t xml:space="preserve"> apologised for this to the YP. This demonstrates that I have acknowledged that the YP may not be at their most relaxed in school, with worries around being possible stigmatised and this could potentially impact on their engagement during the session. I apologised for this and made sure I made the YP aware that I had listened to his wishes, but sadly this reflects the social work culture around time management and building meaningful relationship with YP they work with (</w:t>
            </w:r>
            <w:proofErr w:type="spellStart"/>
            <w:r>
              <w:rPr>
                <w:bCs/>
                <w:iCs/>
                <w:sz w:val="24"/>
                <w:szCs w:val="24"/>
              </w:rPr>
              <w:t>Polkki</w:t>
            </w:r>
            <w:proofErr w:type="spellEnd"/>
            <w:r>
              <w:rPr>
                <w:bCs/>
                <w:iCs/>
                <w:sz w:val="24"/>
                <w:szCs w:val="24"/>
              </w:rPr>
              <w:t>, Vornanen, P</w:t>
            </w:r>
            <w:r w:rsidRPr="006958D6">
              <w:rPr>
                <w:bCs/>
                <w:iCs/>
                <w:sz w:val="24"/>
                <w:szCs w:val="24"/>
              </w:rPr>
              <w:t>ursiainen</w:t>
            </w:r>
            <w:r>
              <w:rPr>
                <w:bCs/>
                <w:iCs/>
                <w:sz w:val="24"/>
                <w:szCs w:val="24"/>
              </w:rPr>
              <w:t xml:space="preserve"> and </w:t>
            </w:r>
            <w:r w:rsidRPr="006958D6">
              <w:rPr>
                <w:bCs/>
                <w:iCs/>
                <w:sz w:val="24"/>
                <w:szCs w:val="24"/>
              </w:rPr>
              <w:t>Riikonen</w:t>
            </w:r>
            <w:r>
              <w:rPr>
                <w:bCs/>
                <w:iCs/>
                <w:sz w:val="24"/>
                <w:szCs w:val="24"/>
              </w:rPr>
              <w:t>, 2012). Before starting any direct work with the YP, I asked again if they were happy for my Practice Lead to observe and made it clear they were there to observe my practice and not them. The YP was happy for this to go ahead.</w:t>
            </w:r>
          </w:p>
          <w:p w14:paraId="27041EB0" w14:textId="77777777" w:rsidR="00013AED" w:rsidRDefault="00013AED" w:rsidP="007454D6">
            <w:pPr>
              <w:spacing w:line="360" w:lineRule="auto"/>
              <w:jc w:val="both"/>
              <w:rPr>
                <w:bCs/>
                <w:iCs/>
                <w:sz w:val="24"/>
                <w:szCs w:val="24"/>
              </w:rPr>
            </w:pPr>
          </w:p>
          <w:p w14:paraId="641A1FD9" w14:textId="77777777" w:rsidR="00013AED" w:rsidRDefault="00013AED" w:rsidP="007454D6">
            <w:pPr>
              <w:spacing w:line="360" w:lineRule="auto"/>
              <w:jc w:val="both"/>
              <w:rPr>
                <w:bCs/>
                <w:iCs/>
                <w:sz w:val="24"/>
                <w:szCs w:val="24"/>
              </w:rPr>
            </w:pPr>
            <w:r>
              <w:rPr>
                <w:bCs/>
                <w:iCs/>
                <w:sz w:val="24"/>
                <w:szCs w:val="24"/>
              </w:rPr>
              <w:t>As mentioned, I had already completed a Genogram with the YP’s parents and presented this to the YP. I explained to the YP that my objective for today was to create and Ecomap with them to see who their support network was and who could support them in their plan. This approach consists of a Systems approach (</w:t>
            </w:r>
            <w:proofErr w:type="spellStart"/>
            <w:r>
              <w:rPr>
                <w:bCs/>
                <w:iCs/>
                <w:sz w:val="24"/>
                <w:szCs w:val="24"/>
              </w:rPr>
              <w:t>siobahan</w:t>
            </w:r>
            <w:proofErr w:type="spellEnd"/>
            <w:r>
              <w:rPr>
                <w:bCs/>
                <w:iCs/>
                <w:sz w:val="24"/>
                <w:szCs w:val="24"/>
              </w:rPr>
              <w:t xml:space="preserve"> </w:t>
            </w:r>
            <w:proofErr w:type="spellStart"/>
            <w:r>
              <w:rPr>
                <w:bCs/>
                <w:iCs/>
                <w:sz w:val="24"/>
                <w:szCs w:val="24"/>
              </w:rPr>
              <w:t>mclean</w:t>
            </w:r>
            <w:proofErr w:type="spellEnd"/>
            <w:r>
              <w:rPr>
                <w:bCs/>
                <w:iCs/>
                <w:sz w:val="24"/>
                <w:szCs w:val="24"/>
              </w:rPr>
              <w:t xml:space="preserve"> book), looking at the different systems in the YP’s life and how they impact on them. By explaining the objective of the direct work, I felt my practice involved a collaborative and co-productive approach with the YP, involving them in their safety planning, and </w:t>
            </w:r>
            <w:r>
              <w:t>as</w:t>
            </w:r>
            <w:r w:rsidRPr="00AB361A">
              <w:rPr>
                <w:bCs/>
                <w:iCs/>
                <w:sz w:val="24"/>
                <w:szCs w:val="24"/>
              </w:rPr>
              <w:t xml:space="preserve"> referred to in the Social Services &amp; Wellbeing (Wales) Act, 2014</w:t>
            </w:r>
            <w:r>
              <w:rPr>
                <w:bCs/>
                <w:iCs/>
                <w:sz w:val="24"/>
                <w:szCs w:val="24"/>
              </w:rPr>
              <w:t>.</w:t>
            </w:r>
          </w:p>
          <w:p w14:paraId="5944C6D6" w14:textId="77777777" w:rsidR="00013AED" w:rsidRDefault="00013AED" w:rsidP="007454D6">
            <w:pPr>
              <w:spacing w:line="360" w:lineRule="auto"/>
              <w:jc w:val="both"/>
              <w:rPr>
                <w:bCs/>
                <w:iCs/>
                <w:sz w:val="24"/>
                <w:szCs w:val="24"/>
              </w:rPr>
            </w:pPr>
          </w:p>
          <w:p w14:paraId="3E8CD503" w14:textId="77777777" w:rsidR="00013AED" w:rsidRDefault="00013AED" w:rsidP="007454D6">
            <w:pPr>
              <w:spacing w:line="360" w:lineRule="auto"/>
              <w:jc w:val="both"/>
              <w:rPr>
                <w:bCs/>
                <w:iCs/>
                <w:sz w:val="24"/>
                <w:szCs w:val="24"/>
              </w:rPr>
            </w:pPr>
            <w:r>
              <w:rPr>
                <w:bCs/>
                <w:iCs/>
                <w:sz w:val="24"/>
                <w:szCs w:val="24"/>
              </w:rPr>
              <w:t xml:space="preserve">I felt that the YP engaged </w:t>
            </w:r>
            <w:proofErr w:type="gramStart"/>
            <w:r>
              <w:rPr>
                <w:bCs/>
                <w:iCs/>
                <w:sz w:val="24"/>
                <w:szCs w:val="24"/>
              </w:rPr>
              <w:t>really well</w:t>
            </w:r>
            <w:proofErr w:type="gramEnd"/>
            <w:r>
              <w:rPr>
                <w:bCs/>
                <w:iCs/>
                <w:sz w:val="24"/>
                <w:szCs w:val="24"/>
              </w:rPr>
              <w:t xml:space="preserve"> with me and on reflection and feedback from my practice lead, I was able to keep asking open questions, exploring his systems further and exploring the relationships he has with others. </w:t>
            </w:r>
          </w:p>
          <w:p w14:paraId="3BD4A2B1" w14:textId="77777777" w:rsidR="00013AED" w:rsidRDefault="00013AED" w:rsidP="007454D6">
            <w:pPr>
              <w:spacing w:line="360" w:lineRule="auto"/>
              <w:jc w:val="both"/>
              <w:rPr>
                <w:bCs/>
                <w:iCs/>
                <w:sz w:val="24"/>
                <w:szCs w:val="24"/>
              </w:rPr>
            </w:pPr>
          </w:p>
          <w:p w14:paraId="67722888" w14:textId="77777777" w:rsidR="00013AED" w:rsidRDefault="00013AED" w:rsidP="007454D6">
            <w:pPr>
              <w:spacing w:line="360" w:lineRule="auto"/>
              <w:jc w:val="both"/>
              <w:rPr>
                <w:bCs/>
                <w:iCs/>
                <w:sz w:val="24"/>
                <w:szCs w:val="24"/>
              </w:rPr>
            </w:pPr>
            <w:r>
              <w:rPr>
                <w:bCs/>
                <w:iCs/>
                <w:sz w:val="24"/>
                <w:szCs w:val="24"/>
              </w:rPr>
              <w:t xml:space="preserve">Observing Roger Hart’s Ladder of Young People’s participation (Hart, 2013), I feel the </w:t>
            </w:r>
            <w:proofErr w:type="gramStart"/>
            <w:r>
              <w:rPr>
                <w:bCs/>
                <w:iCs/>
                <w:sz w:val="24"/>
                <w:szCs w:val="24"/>
              </w:rPr>
              <w:t>YP</w:t>
            </w:r>
            <w:proofErr w:type="gramEnd"/>
            <w:r>
              <w:rPr>
                <w:bCs/>
                <w:iCs/>
                <w:sz w:val="24"/>
                <w:szCs w:val="24"/>
              </w:rPr>
              <w:t xml:space="preserve"> and I got to rung 5 where the YP is consulted and informed, which I is what I felt I did by explaining the objective with the YP. I felt this prepared the YP and relaxed them as they knew the type of questions, I was going to ask them and the purpose of the questions. I feel the beginning part of this direct work, explaining the objective to the YP, was significantly important and allowed for a productive and meaningful session with them.</w:t>
            </w:r>
          </w:p>
          <w:p w14:paraId="2189C725" w14:textId="77777777" w:rsidR="00013AED" w:rsidRDefault="00013AED" w:rsidP="007454D6">
            <w:pPr>
              <w:spacing w:line="360" w:lineRule="auto"/>
              <w:jc w:val="both"/>
              <w:rPr>
                <w:bCs/>
                <w:iCs/>
                <w:sz w:val="24"/>
                <w:szCs w:val="24"/>
              </w:rPr>
            </w:pPr>
          </w:p>
          <w:p w14:paraId="3DA992D6" w14:textId="77777777" w:rsidR="00013AED" w:rsidRDefault="00013AED" w:rsidP="007454D6">
            <w:pPr>
              <w:spacing w:line="360" w:lineRule="auto"/>
              <w:jc w:val="both"/>
              <w:rPr>
                <w:bCs/>
                <w:iCs/>
                <w:sz w:val="24"/>
                <w:szCs w:val="24"/>
              </w:rPr>
            </w:pPr>
            <w:r>
              <w:rPr>
                <w:bCs/>
                <w:iCs/>
                <w:sz w:val="24"/>
                <w:szCs w:val="24"/>
              </w:rPr>
              <w:lastRenderedPageBreak/>
              <w:t>Now What?</w:t>
            </w:r>
          </w:p>
          <w:p w14:paraId="2D72DEA8" w14:textId="77777777" w:rsidR="00013AED" w:rsidRDefault="00013AED" w:rsidP="007454D6">
            <w:pPr>
              <w:spacing w:line="360" w:lineRule="auto"/>
              <w:jc w:val="both"/>
              <w:rPr>
                <w:bCs/>
                <w:iCs/>
                <w:sz w:val="24"/>
                <w:szCs w:val="24"/>
              </w:rPr>
            </w:pPr>
          </w:p>
          <w:p w14:paraId="2AD48E60" w14:textId="77777777" w:rsidR="00013AED" w:rsidRDefault="00013AED" w:rsidP="007454D6">
            <w:pPr>
              <w:spacing w:line="360" w:lineRule="auto"/>
              <w:jc w:val="both"/>
              <w:rPr>
                <w:bCs/>
                <w:iCs/>
                <w:sz w:val="24"/>
                <w:szCs w:val="24"/>
              </w:rPr>
            </w:pPr>
            <w:r>
              <w:rPr>
                <w:bCs/>
                <w:iCs/>
                <w:sz w:val="24"/>
                <w:szCs w:val="24"/>
              </w:rPr>
              <w:t>Moving forward, I felt the most important thing I have learnt from this direct work, is always where possible, prepare. Preparing for this piece of work was essential and allowed for a collaborative working relationship with the YP, keeping their views at the centre of the work. This reflects the learning outcomes and demonstrates that I have been able to work collaboratively, use my professional judgement to determine the best approach to working with the YP.</w:t>
            </w:r>
          </w:p>
          <w:p w14:paraId="3766CD52" w14:textId="77777777" w:rsidR="00013AED" w:rsidRDefault="00013AED" w:rsidP="007454D6">
            <w:pPr>
              <w:spacing w:line="360" w:lineRule="auto"/>
              <w:jc w:val="both"/>
              <w:rPr>
                <w:bCs/>
                <w:iCs/>
                <w:sz w:val="24"/>
                <w:szCs w:val="24"/>
              </w:rPr>
            </w:pPr>
          </w:p>
          <w:p w14:paraId="7DDF9176" w14:textId="77777777" w:rsidR="00013AED" w:rsidRDefault="00013AED" w:rsidP="007454D6">
            <w:pPr>
              <w:spacing w:line="360" w:lineRule="auto"/>
              <w:jc w:val="both"/>
              <w:rPr>
                <w:bCs/>
                <w:iCs/>
                <w:sz w:val="24"/>
                <w:szCs w:val="24"/>
              </w:rPr>
            </w:pPr>
            <w:r>
              <w:rPr>
                <w:bCs/>
                <w:iCs/>
                <w:sz w:val="24"/>
                <w:szCs w:val="24"/>
              </w:rPr>
              <w:t xml:space="preserve">I am mindful that this session took place in school which was not what the YP wanted. In future, I will look at working around my other commitments to respect the YP’s wishes. However, being in a school setting has its benefits as there are no other adults around, just me and the YP building a relationship. This needs to be carefully weighed and balanced with each interaction with any child or YP. </w:t>
            </w:r>
          </w:p>
          <w:p w14:paraId="04DC516F" w14:textId="77777777" w:rsidR="00013AED" w:rsidRDefault="00013AED" w:rsidP="007454D6">
            <w:pPr>
              <w:spacing w:line="360" w:lineRule="auto"/>
              <w:jc w:val="both"/>
              <w:rPr>
                <w:bCs/>
                <w:iCs/>
                <w:sz w:val="24"/>
                <w:szCs w:val="24"/>
              </w:rPr>
            </w:pPr>
          </w:p>
          <w:p w14:paraId="132CC2A7" w14:textId="77777777" w:rsidR="00013AED" w:rsidRDefault="00013AED" w:rsidP="007454D6">
            <w:pPr>
              <w:spacing w:line="360" w:lineRule="auto"/>
              <w:jc w:val="both"/>
              <w:rPr>
                <w:bCs/>
                <w:iCs/>
                <w:sz w:val="24"/>
                <w:szCs w:val="24"/>
              </w:rPr>
            </w:pPr>
            <w:r>
              <w:rPr>
                <w:bCs/>
                <w:iCs/>
                <w:sz w:val="24"/>
                <w:szCs w:val="24"/>
              </w:rPr>
              <w:t>I feel the feedback I received form the YP, although short and brief, reflects his personality, and I felt it was positive feedback from them. I was especially delighted that they commentated I came prepared with a bag, paper, pens etc. For me, this acknowledges that those I work with know I haven’t just turned up but have prepared and want a meaningful interaction with them.</w:t>
            </w:r>
          </w:p>
          <w:p w14:paraId="37344467" w14:textId="77777777" w:rsidR="00013AED" w:rsidRDefault="00013AED" w:rsidP="007454D6">
            <w:pPr>
              <w:jc w:val="both"/>
              <w:rPr>
                <w:bCs/>
                <w:iCs/>
                <w:sz w:val="24"/>
                <w:szCs w:val="24"/>
              </w:rPr>
            </w:pPr>
          </w:p>
          <w:p w14:paraId="6B31050C" w14:textId="77777777" w:rsidR="00013AED" w:rsidRDefault="00013AED" w:rsidP="007454D6">
            <w:pPr>
              <w:jc w:val="both"/>
              <w:rPr>
                <w:bCs/>
                <w:iCs/>
                <w:sz w:val="24"/>
                <w:szCs w:val="24"/>
              </w:rPr>
            </w:pPr>
            <w:r>
              <w:rPr>
                <w:bCs/>
                <w:iCs/>
                <w:sz w:val="24"/>
                <w:szCs w:val="24"/>
              </w:rPr>
              <w:t>Word Count</w:t>
            </w:r>
          </w:p>
          <w:p w14:paraId="529B9133" w14:textId="77777777" w:rsidR="00013AED" w:rsidRDefault="00013AED" w:rsidP="007454D6">
            <w:pPr>
              <w:jc w:val="both"/>
              <w:rPr>
                <w:bCs/>
                <w:iCs/>
                <w:sz w:val="24"/>
                <w:szCs w:val="24"/>
              </w:rPr>
            </w:pPr>
          </w:p>
          <w:p w14:paraId="351E2479" w14:textId="77777777" w:rsidR="00013AED" w:rsidRDefault="00013AED" w:rsidP="007454D6">
            <w:pPr>
              <w:jc w:val="both"/>
              <w:rPr>
                <w:bCs/>
                <w:iCs/>
                <w:sz w:val="24"/>
                <w:szCs w:val="24"/>
              </w:rPr>
            </w:pPr>
            <w:r>
              <w:rPr>
                <w:bCs/>
                <w:iCs/>
                <w:sz w:val="24"/>
                <w:szCs w:val="24"/>
              </w:rPr>
              <w:t>1276</w:t>
            </w:r>
          </w:p>
          <w:p w14:paraId="606A12B7" w14:textId="77777777" w:rsidR="00013AED" w:rsidRDefault="00013AED" w:rsidP="007454D6">
            <w:pPr>
              <w:jc w:val="both"/>
              <w:rPr>
                <w:sz w:val="24"/>
                <w:szCs w:val="24"/>
              </w:rPr>
            </w:pPr>
          </w:p>
          <w:p w14:paraId="605CF1BC" w14:textId="77777777" w:rsidR="00013AED" w:rsidRPr="008B28E7" w:rsidRDefault="00013AED" w:rsidP="007454D6">
            <w:pPr>
              <w:jc w:val="both"/>
              <w:rPr>
                <w:sz w:val="24"/>
                <w:szCs w:val="24"/>
              </w:rPr>
            </w:pPr>
          </w:p>
          <w:p w14:paraId="68B2B1C8" w14:textId="77777777" w:rsidR="00013AED" w:rsidRDefault="00013AED" w:rsidP="007454D6">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A5B227E" w14:textId="77777777" w:rsidR="00013AED" w:rsidRDefault="00013AED" w:rsidP="007454D6">
            <w:pPr>
              <w:jc w:val="both"/>
              <w:rPr>
                <w:i/>
                <w:sz w:val="24"/>
                <w:szCs w:val="24"/>
              </w:rPr>
            </w:pPr>
          </w:p>
          <w:p w14:paraId="054717A4" w14:textId="77777777" w:rsidR="00013AED" w:rsidRDefault="00013AED" w:rsidP="007454D6">
            <w:pPr>
              <w:jc w:val="both"/>
              <w:rPr>
                <w:i/>
                <w:sz w:val="24"/>
                <w:szCs w:val="24"/>
              </w:rPr>
            </w:pPr>
          </w:p>
          <w:p w14:paraId="13629638" w14:textId="77777777" w:rsidR="00013AED" w:rsidRDefault="00013AED" w:rsidP="007454D6">
            <w:pPr>
              <w:jc w:val="both"/>
              <w:rPr>
                <w:i/>
                <w:sz w:val="24"/>
                <w:szCs w:val="24"/>
              </w:rPr>
            </w:pPr>
          </w:p>
          <w:p w14:paraId="48299931" w14:textId="77777777" w:rsidR="00013AED" w:rsidRDefault="00013AED" w:rsidP="007454D6">
            <w:pPr>
              <w:jc w:val="both"/>
              <w:rPr>
                <w:i/>
                <w:sz w:val="24"/>
                <w:szCs w:val="24"/>
              </w:rPr>
            </w:pPr>
          </w:p>
          <w:p w14:paraId="7EE6C523" w14:textId="77777777" w:rsidR="00013AED" w:rsidRPr="008B28E7" w:rsidRDefault="00013AED" w:rsidP="007454D6">
            <w:pPr>
              <w:jc w:val="both"/>
              <w:rPr>
                <w:sz w:val="24"/>
                <w:szCs w:val="24"/>
              </w:rPr>
            </w:pPr>
          </w:p>
        </w:tc>
      </w:tr>
    </w:tbl>
    <w:p w14:paraId="248951FA" w14:textId="77777777" w:rsidR="00013AED" w:rsidRDefault="00013AED" w:rsidP="00013AED">
      <w:pPr>
        <w:jc w:val="both"/>
        <w:rPr>
          <w:sz w:val="24"/>
          <w:szCs w:val="24"/>
        </w:rPr>
      </w:pPr>
    </w:p>
    <w:p w14:paraId="431AB890" w14:textId="77777777" w:rsidR="00013AED" w:rsidRDefault="00013AED" w:rsidP="00013AED">
      <w:pPr>
        <w:jc w:val="both"/>
        <w:rPr>
          <w:sz w:val="24"/>
          <w:szCs w:val="24"/>
        </w:rPr>
      </w:pPr>
    </w:p>
    <w:p w14:paraId="732756DC" w14:textId="77777777" w:rsidR="00013AED" w:rsidRDefault="00013AED" w:rsidP="00013AED">
      <w:pPr>
        <w:jc w:val="both"/>
        <w:rPr>
          <w:sz w:val="24"/>
          <w:szCs w:val="24"/>
        </w:rPr>
      </w:pPr>
    </w:p>
    <w:p w14:paraId="473C1B00" w14:textId="77777777" w:rsidR="00013AED" w:rsidRDefault="00013AED" w:rsidP="00013AED">
      <w:pPr>
        <w:jc w:val="both"/>
        <w:rPr>
          <w:sz w:val="24"/>
          <w:szCs w:val="24"/>
        </w:rPr>
      </w:pPr>
    </w:p>
    <w:p w14:paraId="67E4AA30" w14:textId="77777777" w:rsidR="00013AED" w:rsidRDefault="00013AED" w:rsidP="00013AED">
      <w:pPr>
        <w:jc w:val="both"/>
        <w:rPr>
          <w:sz w:val="24"/>
          <w:szCs w:val="24"/>
        </w:rPr>
      </w:pPr>
    </w:p>
    <w:p w14:paraId="4A61CF73" w14:textId="77777777" w:rsidR="00013AED" w:rsidRDefault="00013AED" w:rsidP="00013AED">
      <w:pPr>
        <w:jc w:val="both"/>
        <w:rPr>
          <w:sz w:val="24"/>
          <w:szCs w:val="24"/>
        </w:rPr>
      </w:pPr>
    </w:p>
    <w:p w14:paraId="25604AB7" w14:textId="77777777" w:rsidR="00013AED" w:rsidRDefault="00013AED" w:rsidP="00013AED">
      <w:pPr>
        <w:jc w:val="center"/>
        <w:rPr>
          <w:b/>
          <w:sz w:val="28"/>
          <w:szCs w:val="28"/>
        </w:rPr>
      </w:pPr>
    </w:p>
    <w:p w14:paraId="7A1F2372" w14:textId="77777777" w:rsidR="00013AED" w:rsidRDefault="00013AED" w:rsidP="00013AED">
      <w:pPr>
        <w:jc w:val="center"/>
        <w:rPr>
          <w:b/>
          <w:sz w:val="28"/>
          <w:szCs w:val="28"/>
        </w:rPr>
      </w:pPr>
    </w:p>
    <w:p w14:paraId="179FCBDF" w14:textId="77777777" w:rsidR="00013AED" w:rsidRDefault="00013AED" w:rsidP="00013AED">
      <w:pPr>
        <w:jc w:val="center"/>
        <w:rPr>
          <w:b/>
          <w:sz w:val="28"/>
          <w:szCs w:val="28"/>
        </w:rPr>
      </w:pPr>
    </w:p>
    <w:p w14:paraId="685CDC70" w14:textId="77777777" w:rsidR="00013AED" w:rsidRDefault="00013AED" w:rsidP="00013AED">
      <w:pPr>
        <w:jc w:val="center"/>
        <w:rPr>
          <w:b/>
          <w:sz w:val="28"/>
          <w:szCs w:val="28"/>
        </w:rPr>
      </w:pPr>
    </w:p>
    <w:p w14:paraId="4D8197E4" w14:textId="77777777" w:rsidR="00013AED" w:rsidRPr="00392F73" w:rsidRDefault="00013AED" w:rsidP="00013AED">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7FACF28C" w14:textId="77777777" w:rsidR="00013AED" w:rsidRDefault="00013AED" w:rsidP="00013AED">
      <w:pPr>
        <w:jc w:val="both"/>
        <w:rPr>
          <w:b/>
          <w:sz w:val="24"/>
          <w:szCs w:val="24"/>
        </w:rPr>
      </w:pPr>
    </w:p>
    <w:p w14:paraId="28E1D434" w14:textId="77777777" w:rsidR="00013AED" w:rsidRPr="00D0503D" w:rsidRDefault="00013AED" w:rsidP="00013AED">
      <w:pPr>
        <w:jc w:val="both"/>
        <w:rPr>
          <w:b/>
          <w:sz w:val="24"/>
          <w:szCs w:val="24"/>
        </w:rPr>
      </w:pPr>
      <w:r w:rsidRPr="00D0503D">
        <w:rPr>
          <w:b/>
          <w:sz w:val="24"/>
          <w:szCs w:val="24"/>
        </w:rPr>
        <w:t>Information for the observer</w:t>
      </w:r>
    </w:p>
    <w:p w14:paraId="7A96A5BB" w14:textId="77777777" w:rsidR="00013AED" w:rsidRPr="003C3C67" w:rsidRDefault="00013AED" w:rsidP="00013AED">
      <w:pPr>
        <w:jc w:val="both"/>
        <w:rPr>
          <w:i/>
          <w:sz w:val="24"/>
          <w:szCs w:val="24"/>
        </w:rPr>
      </w:pPr>
    </w:p>
    <w:p w14:paraId="0060E4C8" w14:textId="77777777" w:rsidR="00013AED" w:rsidRPr="00E3288D" w:rsidRDefault="00013AED" w:rsidP="00013AED">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20358B39" w14:textId="77777777" w:rsidR="00013AED" w:rsidRPr="00E3288D" w:rsidRDefault="00013AED" w:rsidP="00013AED">
      <w:pPr>
        <w:jc w:val="both"/>
        <w:rPr>
          <w:i/>
          <w:sz w:val="24"/>
          <w:szCs w:val="24"/>
        </w:rPr>
      </w:pPr>
    </w:p>
    <w:p w14:paraId="412AD6E3" w14:textId="77777777" w:rsidR="00013AED" w:rsidRPr="00706BB5" w:rsidRDefault="00013AED" w:rsidP="00013AED">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238287C7" w14:textId="77777777" w:rsidR="00013AED" w:rsidRPr="00E3288D" w:rsidRDefault="00013AED" w:rsidP="00013AED">
      <w:pPr>
        <w:jc w:val="both"/>
        <w:rPr>
          <w:i/>
          <w:sz w:val="24"/>
          <w:szCs w:val="24"/>
        </w:rPr>
      </w:pPr>
    </w:p>
    <w:p w14:paraId="619F9171" w14:textId="77777777" w:rsidR="00013AED" w:rsidRPr="00E3288D" w:rsidRDefault="00013AED" w:rsidP="00013AED">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419B8613" w14:textId="77777777" w:rsidR="00013AED" w:rsidRPr="00E3288D" w:rsidRDefault="00013AED" w:rsidP="00013AED">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6736192" w14:textId="77777777" w:rsidR="00013AED" w:rsidRPr="00E3288D" w:rsidRDefault="00013AED" w:rsidP="00013AED">
      <w:pPr>
        <w:jc w:val="both"/>
        <w:rPr>
          <w:i/>
          <w:sz w:val="24"/>
          <w:szCs w:val="24"/>
        </w:rPr>
      </w:pPr>
    </w:p>
    <w:p w14:paraId="1372C947" w14:textId="77777777" w:rsidR="00013AED" w:rsidRDefault="00013AED" w:rsidP="00013AED">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35A054DA" w14:textId="77777777" w:rsidR="00013AED" w:rsidRDefault="00013AED" w:rsidP="00013AED">
      <w:pPr>
        <w:jc w:val="both"/>
        <w:rPr>
          <w:i/>
          <w:sz w:val="24"/>
          <w:szCs w:val="24"/>
        </w:rPr>
      </w:pPr>
    </w:p>
    <w:p w14:paraId="62E4018A" w14:textId="77777777" w:rsidR="00013AED" w:rsidRPr="008B28E7" w:rsidRDefault="00013AED" w:rsidP="00013AE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013AED" w:rsidRPr="008B28E7" w14:paraId="02EE2D26" w14:textId="77777777" w:rsidTr="007454D6">
        <w:tc>
          <w:tcPr>
            <w:tcW w:w="2718" w:type="dxa"/>
            <w:shd w:val="clear" w:color="auto" w:fill="auto"/>
          </w:tcPr>
          <w:p w14:paraId="601BFCDF" w14:textId="77777777" w:rsidR="00013AED" w:rsidRPr="00C7108B" w:rsidRDefault="00013AED" w:rsidP="007454D6">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2CC0ECE0" w14:textId="77777777" w:rsidR="00013AED" w:rsidRPr="00C7108B" w:rsidRDefault="00013AED" w:rsidP="007454D6">
            <w:pPr>
              <w:rPr>
                <w:sz w:val="22"/>
                <w:szCs w:val="22"/>
              </w:rPr>
            </w:pPr>
          </w:p>
        </w:tc>
        <w:tc>
          <w:tcPr>
            <w:tcW w:w="7470" w:type="dxa"/>
            <w:shd w:val="clear" w:color="auto" w:fill="auto"/>
          </w:tcPr>
          <w:p w14:paraId="004C1C81" w14:textId="77777777" w:rsidR="00013AED" w:rsidRPr="008B28E7" w:rsidRDefault="00013AED" w:rsidP="007454D6">
            <w:pPr>
              <w:jc w:val="both"/>
              <w:rPr>
                <w:sz w:val="24"/>
                <w:szCs w:val="24"/>
              </w:rPr>
            </w:pPr>
            <w:r>
              <w:rPr>
                <w:sz w:val="24"/>
                <w:szCs w:val="24"/>
              </w:rPr>
              <w:t>Let me know</w:t>
            </w:r>
          </w:p>
        </w:tc>
      </w:tr>
      <w:tr w:rsidR="00013AED" w:rsidRPr="008B28E7" w14:paraId="7E443473" w14:textId="77777777" w:rsidTr="007454D6">
        <w:tc>
          <w:tcPr>
            <w:tcW w:w="2718" w:type="dxa"/>
            <w:shd w:val="clear" w:color="auto" w:fill="auto"/>
          </w:tcPr>
          <w:p w14:paraId="0646CBB3" w14:textId="77777777" w:rsidR="00013AED" w:rsidRDefault="00013AED" w:rsidP="007454D6">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01390D" w14:textId="77777777" w:rsidR="00013AED" w:rsidRPr="00C7108B" w:rsidRDefault="00013AED" w:rsidP="007454D6">
            <w:pPr>
              <w:rPr>
                <w:sz w:val="22"/>
                <w:szCs w:val="22"/>
              </w:rPr>
            </w:pPr>
            <w:r>
              <w:rPr>
                <w:sz w:val="22"/>
                <w:szCs w:val="22"/>
              </w:rPr>
              <w:t>Did they explain why they were being observed?</w:t>
            </w:r>
          </w:p>
          <w:p w14:paraId="7AF69A06" w14:textId="77777777" w:rsidR="00013AED" w:rsidRPr="00C7108B" w:rsidRDefault="00013AED" w:rsidP="007454D6">
            <w:pPr>
              <w:rPr>
                <w:sz w:val="22"/>
                <w:szCs w:val="22"/>
              </w:rPr>
            </w:pPr>
          </w:p>
        </w:tc>
        <w:tc>
          <w:tcPr>
            <w:tcW w:w="7470" w:type="dxa"/>
            <w:shd w:val="clear" w:color="auto" w:fill="auto"/>
          </w:tcPr>
          <w:p w14:paraId="617FC8B8" w14:textId="77777777" w:rsidR="00013AED" w:rsidRPr="008B28E7" w:rsidRDefault="00013AED" w:rsidP="007454D6">
            <w:pPr>
              <w:jc w:val="both"/>
              <w:rPr>
                <w:sz w:val="24"/>
                <w:szCs w:val="24"/>
              </w:rPr>
            </w:pPr>
            <w:r>
              <w:rPr>
                <w:sz w:val="24"/>
                <w:szCs w:val="24"/>
              </w:rPr>
              <w:t>Yes</w:t>
            </w:r>
          </w:p>
        </w:tc>
      </w:tr>
      <w:tr w:rsidR="00013AED" w:rsidRPr="008B28E7" w14:paraId="468D22CE" w14:textId="77777777" w:rsidTr="007454D6">
        <w:tc>
          <w:tcPr>
            <w:tcW w:w="2718" w:type="dxa"/>
            <w:shd w:val="clear" w:color="auto" w:fill="auto"/>
          </w:tcPr>
          <w:p w14:paraId="199D186A" w14:textId="77777777" w:rsidR="00013AED" w:rsidRDefault="00013AED" w:rsidP="007454D6">
            <w:pPr>
              <w:rPr>
                <w:sz w:val="22"/>
                <w:szCs w:val="22"/>
              </w:rPr>
            </w:pPr>
            <w:r w:rsidRPr="00C7108B">
              <w:rPr>
                <w:sz w:val="22"/>
                <w:szCs w:val="22"/>
              </w:rPr>
              <w:t>Were you clear why the social worker met with you today?</w:t>
            </w:r>
          </w:p>
          <w:p w14:paraId="3ABE5F11" w14:textId="77777777" w:rsidR="00013AED" w:rsidRPr="00C7108B" w:rsidRDefault="00013AED" w:rsidP="007454D6">
            <w:pPr>
              <w:rPr>
                <w:sz w:val="22"/>
                <w:szCs w:val="22"/>
              </w:rPr>
            </w:pPr>
          </w:p>
        </w:tc>
        <w:tc>
          <w:tcPr>
            <w:tcW w:w="7470" w:type="dxa"/>
            <w:shd w:val="clear" w:color="auto" w:fill="auto"/>
          </w:tcPr>
          <w:p w14:paraId="3451F0BC" w14:textId="77777777" w:rsidR="00013AED" w:rsidRPr="008B28E7" w:rsidRDefault="00013AED" w:rsidP="007454D6">
            <w:pPr>
              <w:jc w:val="both"/>
              <w:rPr>
                <w:sz w:val="24"/>
                <w:szCs w:val="24"/>
              </w:rPr>
            </w:pPr>
            <w:proofErr w:type="gramStart"/>
            <w:r>
              <w:rPr>
                <w:sz w:val="24"/>
                <w:szCs w:val="24"/>
              </w:rPr>
              <w:t>Yes</w:t>
            </w:r>
            <w:proofErr w:type="gramEnd"/>
            <w:r>
              <w:rPr>
                <w:sz w:val="24"/>
                <w:szCs w:val="24"/>
              </w:rPr>
              <w:t xml:space="preserve"> safety planning </w:t>
            </w:r>
          </w:p>
        </w:tc>
      </w:tr>
      <w:tr w:rsidR="00013AED" w:rsidRPr="008B28E7" w14:paraId="1999195D" w14:textId="77777777" w:rsidTr="007454D6">
        <w:tc>
          <w:tcPr>
            <w:tcW w:w="2718" w:type="dxa"/>
            <w:shd w:val="clear" w:color="auto" w:fill="auto"/>
          </w:tcPr>
          <w:p w14:paraId="2F7D0FC1" w14:textId="77777777" w:rsidR="00013AED" w:rsidRPr="00C7108B" w:rsidRDefault="00013AED" w:rsidP="007454D6">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6BD22D90" w14:textId="77777777" w:rsidR="00013AED" w:rsidRPr="00C7108B" w:rsidRDefault="00013AED" w:rsidP="007454D6">
            <w:pPr>
              <w:rPr>
                <w:sz w:val="22"/>
                <w:szCs w:val="22"/>
              </w:rPr>
            </w:pPr>
          </w:p>
        </w:tc>
        <w:tc>
          <w:tcPr>
            <w:tcW w:w="7470" w:type="dxa"/>
            <w:shd w:val="clear" w:color="auto" w:fill="auto"/>
          </w:tcPr>
          <w:p w14:paraId="792ACDF8" w14:textId="77777777" w:rsidR="00013AED" w:rsidRDefault="00013AED" w:rsidP="007454D6">
            <w:pPr>
              <w:jc w:val="both"/>
              <w:rPr>
                <w:sz w:val="24"/>
                <w:szCs w:val="24"/>
              </w:rPr>
            </w:pPr>
          </w:p>
          <w:p w14:paraId="7A2C8938" w14:textId="77777777" w:rsidR="00013AED" w:rsidRPr="00BB4747" w:rsidRDefault="00013AED" w:rsidP="007454D6">
            <w:pPr>
              <w:tabs>
                <w:tab w:val="left" w:pos="2080"/>
              </w:tabs>
              <w:rPr>
                <w:sz w:val="24"/>
                <w:szCs w:val="24"/>
              </w:rPr>
            </w:pPr>
            <w:r>
              <w:rPr>
                <w:sz w:val="24"/>
                <w:szCs w:val="24"/>
              </w:rPr>
              <w:t>Prepared – she had a big bag, books, laptop</w:t>
            </w:r>
            <w:r>
              <w:rPr>
                <w:sz w:val="24"/>
                <w:szCs w:val="24"/>
              </w:rPr>
              <w:tab/>
            </w:r>
          </w:p>
        </w:tc>
      </w:tr>
      <w:tr w:rsidR="00013AED" w:rsidRPr="008B28E7" w14:paraId="292D267F" w14:textId="77777777" w:rsidTr="007454D6">
        <w:tc>
          <w:tcPr>
            <w:tcW w:w="2718" w:type="dxa"/>
            <w:shd w:val="clear" w:color="auto" w:fill="auto"/>
          </w:tcPr>
          <w:p w14:paraId="216ECD8B" w14:textId="77777777" w:rsidR="00013AED" w:rsidRDefault="00013AED" w:rsidP="007454D6">
            <w:pPr>
              <w:tabs>
                <w:tab w:val="left" w:pos="851"/>
              </w:tabs>
              <w:overflowPunct/>
              <w:autoSpaceDE/>
              <w:autoSpaceDN/>
              <w:adjustRightInd/>
              <w:ind w:hanging="142"/>
              <w:textAlignment w:val="auto"/>
              <w:rPr>
                <w:sz w:val="22"/>
                <w:szCs w:val="22"/>
              </w:rPr>
            </w:pPr>
            <w:r>
              <w:rPr>
                <w:sz w:val="22"/>
                <w:szCs w:val="22"/>
              </w:rPr>
              <w:lastRenderedPageBreak/>
              <w:t xml:space="preserve">  How has</w:t>
            </w:r>
            <w:r w:rsidRPr="00C7108B">
              <w:rPr>
                <w:sz w:val="22"/>
                <w:szCs w:val="22"/>
              </w:rPr>
              <w:t xml:space="preserve"> the social worker listened t</w:t>
            </w:r>
            <w:r>
              <w:rPr>
                <w:sz w:val="22"/>
                <w:szCs w:val="22"/>
              </w:rPr>
              <w:t>o you and respected your views and wishes?</w:t>
            </w:r>
          </w:p>
          <w:p w14:paraId="32D00F49" w14:textId="77777777" w:rsidR="00013AED" w:rsidRPr="00C7108B" w:rsidRDefault="00013AED" w:rsidP="007454D6">
            <w:pPr>
              <w:tabs>
                <w:tab w:val="left" w:pos="851"/>
              </w:tabs>
              <w:overflowPunct/>
              <w:autoSpaceDE/>
              <w:autoSpaceDN/>
              <w:adjustRightInd/>
              <w:ind w:hanging="142"/>
              <w:textAlignment w:val="auto"/>
              <w:rPr>
                <w:sz w:val="22"/>
                <w:szCs w:val="22"/>
              </w:rPr>
            </w:pPr>
          </w:p>
        </w:tc>
        <w:tc>
          <w:tcPr>
            <w:tcW w:w="7470" w:type="dxa"/>
            <w:shd w:val="clear" w:color="auto" w:fill="auto"/>
          </w:tcPr>
          <w:p w14:paraId="72E7296D" w14:textId="77777777" w:rsidR="00013AED" w:rsidRPr="008B28E7" w:rsidRDefault="00013AED" w:rsidP="007454D6">
            <w:pPr>
              <w:jc w:val="both"/>
              <w:rPr>
                <w:sz w:val="24"/>
                <w:szCs w:val="24"/>
              </w:rPr>
            </w:pPr>
            <w:r>
              <w:rPr>
                <w:sz w:val="24"/>
                <w:szCs w:val="24"/>
              </w:rPr>
              <w:t xml:space="preserve">Yes – listened </w:t>
            </w:r>
          </w:p>
        </w:tc>
      </w:tr>
      <w:tr w:rsidR="00013AED" w:rsidRPr="008B28E7" w14:paraId="137F1D26" w14:textId="77777777" w:rsidTr="007454D6">
        <w:tc>
          <w:tcPr>
            <w:tcW w:w="2718" w:type="dxa"/>
            <w:shd w:val="clear" w:color="auto" w:fill="auto"/>
          </w:tcPr>
          <w:p w14:paraId="442A9F31" w14:textId="77777777" w:rsidR="00013AED" w:rsidRDefault="00013AED" w:rsidP="007454D6">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229F876" w14:textId="77777777" w:rsidR="00013AED" w:rsidRPr="00706BB5" w:rsidRDefault="00013AED" w:rsidP="007454D6">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0F2DA2A8" w14:textId="77777777" w:rsidR="00013AED" w:rsidRPr="00C7108B" w:rsidRDefault="00013AED" w:rsidP="007454D6">
            <w:pPr>
              <w:tabs>
                <w:tab w:val="left" w:pos="-142"/>
                <w:tab w:val="left" w:pos="851"/>
              </w:tabs>
              <w:overflowPunct/>
              <w:autoSpaceDE/>
              <w:autoSpaceDN/>
              <w:adjustRightInd/>
              <w:textAlignment w:val="auto"/>
              <w:rPr>
                <w:sz w:val="22"/>
                <w:szCs w:val="22"/>
              </w:rPr>
            </w:pPr>
          </w:p>
        </w:tc>
        <w:tc>
          <w:tcPr>
            <w:tcW w:w="7470" w:type="dxa"/>
            <w:shd w:val="clear" w:color="auto" w:fill="auto"/>
          </w:tcPr>
          <w:p w14:paraId="64C5CE10" w14:textId="77777777" w:rsidR="00013AED" w:rsidRPr="008B28E7" w:rsidRDefault="00013AED" w:rsidP="007454D6">
            <w:pPr>
              <w:jc w:val="both"/>
              <w:rPr>
                <w:sz w:val="24"/>
                <w:szCs w:val="24"/>
              </w:rPr>
            </w:pPr>
            <w:proofErr w:type="gramStart"/>
            <w:r>
              <w:rPr>
                <w:sz w:val="24"/>
                <w:szCs w:val="24"/>
              </w:rPr>
              <w:t>Yes .</w:t>
            </w:r>
            <w:proofErr w:type="gramEnd"/>
            <w:r>
              <w:rPr>
                <w:sz w:val="24"/>
                <w:szCs w:val="24"/>
              </w:rPr>
              <w:t xml:space="preserve"> My first language is </w:t>
            </w:r>
            <w:proofErr w:type="gramStart"/>
            <w:r>
              <w:rPr>
                <w:sz w:val="24"/>
                <w:szCs w:val="24"/>
              </w:rPr>
              <w:t>Polish</w:t>
            </w:r>
            <w:proofErr w:type="gramEnd"/>
            <w:r>
              <w:rPr>
                <w:sz w:val="24"/>
                <w:szCs w:val="24"/>
              </w:rPr>
              <w:t xml:space="preserve"> but I prefer to speak English</w:t>
            </w:r>
          </w:p>
        </w:tc>
      </w:tr>
    </w:tbl>
    <w:p w14:paraId="0E8DEC69" w14:textId="77777777" w:rsidR="00013AED" w:rsidRPr="00676E35" w:rsidRDefault="00013AED" w:rsidP="00013AED">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013AED" w:rsidRPr="008B28E7" w14:paraId="245DC755" w14:textId="77777777" w:rsidTr="007454D6">
        <w:tc>
          <w:tcPr>
            <w:tcW w:w="2718" w:type="dxa"/>
            <w:shd w:val="clear" w:color="auto" w:fill="auto"/>
          </w:tcPr>
          <w:p w14:paraId="75B3350F" w14:textId="77777777" w:rsidR="00013AED" w:rsidRDefault="00013AED" w:rsidP="007454D6">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77077423" w14:textId="77777777" w:rsidR="00013AED" w:rsidRPr="00C7108B" w:rsidRDefault="00013AED" w:rsidP="007454D6">
            <w:pPr>
              <w:tabs>
                <w:tab w:val="left" w:pos="-142"/>
                <w:tab w:val="left" w:pos="851"/>
              </w:tabs>
              <w:overflowPunct/>
              <w:autoSpaceDE/>
              <w:autoSpaceDN/>
              <w:adjustRightInd/>
              <w:textAlignment w:val="auto"/>
              <w:rPr>
                <w:sz w:val="22"/>
                <w:szCs w:val="22"/>
              </w:rPr>
            </w:pPr>
          </w:p>
        </w:tc>
        <w:tc>
          <w:tcPr>
            <w:tcW w:w="7470" w:type="dxa"/>
            <w:shd w:val="clear" w:color="auto" w:fill="auto"/>
          </w:tcPr>
          <w:p w14:paraId="73FF4DEF" w14:textId="77777777" w:rsidR="00013AED" w:rsidRPr="008B28E7" w:rsidRDefault="00013AED" w:rsidP="007454D6">
            <w:pPr>
              <w:jc w:val="both"/>
              <w:rPr>
                <w:sz w:val="24"/>
                <w:szCs w:val="24"/>
              </w:rPr>
            </w:pPr>
            <w:r>
              <w:rPr>
                <w:sz w:val="24"/>
                <w:szCs w:val="24"/>
              </w:rPr>
              <w:t xml:space="preserve">Didn’t have any </w:t>
            </w:r>
          </w:p>
        </w:tc>
      </w:tr>
      <w:tr w:rsidR="00013AED" w:rsidRPr="008B28E7" w14:paraId="2127C855" w14:textId="77777777" w:rsidTr="007454D6">
        <w:tc>
          <w:tcPr>
            <w:tcW w:w="2718" w:type="dxa"/>
            <w:shd w:val="clear" w:color="auto" w:fill="auto"/>
          </w:tcPr>
          <w:p w14:paraId="3CB4C4F2" w14:textId="77777777" w:rsidR="00013AED" w:rsidRPr="00C7108B" w:rsidRDefault="00013AED" w:rsidP="007454D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DF4532C" w14:textId="77777777" w:rsidR="00013AED" w:rsidRPr="008B28E7" w:rsidRDefault="00013AED" w:rsidP="007454D6">
            <w:pPr>
              <w:jc w:val="both"/>
              <w:rPr>
                <w:sz w:val="24"/>
                <w:szCs w:val="24"/>
              </w:rPr>
            </w:pPr>
            <w:r>
              <w:rPr>
                <w:sz w:val="24"/>
                <w:szCs w:val="24"/>
              </w:rPr>
              <w:t xml:space="preserve">No </w:t>
            </w:r>
          </w:p>
        </w:tc>
      </w:tr>
    </w:tbl>
    <w:p w14:paraId="0E3D1669" w14:textId="77777777" w:rsidR="00013AED" w:rsidRDefault="00013AED" w:rsidP="00013AED"/>
    <w:p w14:paraId="58917017" w14:textId="77777777" w:rsidR="00013AED" w:rsidRDefault="00013AED" w:rsidP="00013AED"/>
    <w:p w14:paraId="5E861A2A" w14:textId="77777777" w:rsidR="00013AED" w:rsidRDefault="00013AED" w:rsidP="00013AED"/>
    <w:p w14:paraId="59A6A81B" w14:textId="77777777" w:rsidR="00013AED" w:rsidRPr="00E83762" w:rsidRDefault="00013AED" w:rsidP="00013AED"/>
    <w:p w14:paraId="698BEE65" w14:textId="77777777" w:rsidR="00013AED" w:rsidRPr="00E3288D" w:rsidRDefault="00013AED" w:rsidP="00013AED">
      <w:pPr>
        <w:jc w:val="both"/>
        <w:rPr>
          <w:i/>
          <w:sz w:val="24"/>
          <w:szCs w:val="24"/>
        </w:rPr>
      </w:pPr>
    </w:p>
    <w:p w14:paraId="384589AF" w14:textId="77777777" w:rsidR="00013AED" w:rsidRDefault="00013AED" w:rsidP="00013AED">
      <w:pPr>
        <w:overflowPunct/>
        <w:autoSpaceDE/>
        <w:autoSpaceDN/>
        <w:adjustRightInd/>
        <w:textAlignment w:val="auto"/>
        <w:rPr>
          <w:b/>
          <w:sz w:val="28"/>
          <w:szCs w:val="28"/>
        </w:rPr>
      </w:pPr>
      <w:r>
        <w:rPr>
          <w:b/>
          <w:sz w:val="28"/>
          <w:szCs w:val="28"/>
        </w:rPr>
        <w:br w:type="page"/>
      </w:r>
    </w:p>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F4144" w14:textId="77777777" w:rsidR="006905A2" w:rsidRDefault="006905A2">
      <w:r>
        <w:separator/>
      </w:r>
    </w:p>
  </w:endnote>
  <w:endnote w:type="continuationSeparator" w:id="0">
    <w:p w14:paraId="190E0DCF" w14:textId="77777777" w:rsidR="006905A2" w:rsidRDefault="00690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F11CA" w14:textId="77777777" w:rsidR="006905A2" w:rsidRDefault="006905A2">
      <w:r>
        <w:separator/>
      </w:r>
    </w:p>
  </w:footnote>
  <w:footnote w:type="continuationSeparator" w:id="0">
    <w:p w14:paraId="046677DE" w14:textId="77777777" w:rsidR="006905A2" w:rsidRDefault="006905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E0D"/>
    <w:rsid w:val="000045B8"/>
    <w:rsid w:val="00012B16"/>
    <w:rsid w:val="00013AED"/>
    <w:rsid w:val="00014578"/>
    <w:rsid w:val="0001555C"/>
    <w:rsid w:val="00020EEC"/>
    <w:rsid w:val="0002440E"/>
    <w:rsid w:val="0002759A"/>
    <w:rsid w:val="00027B1F"/>
    <w:rsid w:val="0003088B"/>
    <w:rsid w:val="000311CD"/>
    <w:rsid w:val="00031BC7"/>
    <w:rsid w:val="00031E47"/>
    <w:rsid w:val="000325D9"/>
    <w:rsid w:val="000372B2"/>
    <w:rsid w:val="0003737B"/>
    <w:rsid w:val="0004079F"/>
    <w:rsid w:val="00041B42"/>
    <w:rsid w:val="00043543"/>
    <w:rsid w:val="00045B87"/>
    <w:rsid w:val="00045C07"/>
    <w:rsid w:val="00045C40"/>
    <w:rsid w:val="00046861"/>
    <w:rsid w:val="00054A07"/>
    <w:rsid w:val="00055D43"/>
    <w:rsid w:val="00056FAC"/>
    <w:rsid w:val="00057751"/>
    <w:rsid w:val="000618B8"/>
    <w:rsid w:val="00062E39"/>
    <w:rsid w:val="00064063"/>
    <w:rsid w:val="0006581A"/>
    <w:rsid w:val="00074461"/>
    <w:rsid w:val="000766EC"/>
    <w:rsid w:val="00080E58"/>
    <w:rsid w:val="00083D99"/>
    <w:rsid w:val="00084188"/>
    <w:rsid w:val="00084DA6"/>
    <w:rsid w:val="000852E0"/>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2CF1"/>
    <w:rsid w:val="000C378F"/>
    <w:rsid w:val="000C6892"/>
    <w:rsid w:val="000C6FFE"/>
    <w:rsid w:val="000D0BB6"/>
    <w:rsid w:val="000D2B65"/>
    <w:rsid w:val="000D2ED2"/>
    <w:rsid w:val="000D6653"/>
    <w:rsid w:val="000E0D51"/>
    <w:rsid w:val="000E26B0"/>
    <w:rsid w:val="000E37C2"/>
    <w:rsid w:val="000E38C3"/>
    <w:rsid w:val="000F1599"/>
    <w:rsid w:val="000F1769"/>
    <w:rsid w:val="000F1A97"/>
    <w:rsid w:val="000F42AE"/>
    <w:rsid w:val="000F4FC0"/>
    <w:rsid w:val="000F6196"/>
    <w:rsid w:val="000F6BC3"/>
    <w:rsid w:val="0010312C"/>
    <w:rsid w:val="00105026"/>
    <w:rsid w:val="0010662B"/>
    <w:rsid w:val="00106DC7"/>
    <w:rsid w:val="00112391"/>
    <w:rsid w:val="00114F52"/>
    <w:rsid w:val="00116D06"/>
    <w:rsid w:val="001206D7"/>
    <w:rsid w:val="00130119"/>
    <w:rsid w:val="00132812"/>
    <w:rsid w:val="001347F8"/>
    <w:rsid w:val="001359EE"/>
    <w:rsid w:val="00137BB5"/>
    <w:rsid w:val="00137E05"/>
    <w:rsid w:val="001447F6"/>
    <w:rsid w:val="0014585F"/>
    <w:rsid w:val="00147097"/>
    <w:rsid w:val="00147DE3"/>
    <w:rsid w:val="00150794"/>
    <w:rsid w:val="00151DA6"/>
    <w:rsid w:val="001608C4"/>
    <w:rsid w:val="00164832"/>
    <w:rsid w:val="00171418"/>
    <w:rsid w:val="00174F8B"/>
    <w:rsid w:val="001750AE"/>
    <w:rsid w:val="00175285"/>
    <w:rsid w:val="001772BF"/>
    <w:rsid w:val="001772DE"/>
    <w:rsid w:val="00177D21"/>
    <w:rsid w:val="0019496C"/>
    <w:rsid w:val="001961CF"/>
    <w:rsid w:val="001A59BB"/>
    <w:rsid w:val="001A607E"/>
    <w:rsid w:val="001A6A51"/>
    <w:rsid w:val="001A79C4"/>
    <w:rsid w:val="001B331A"/>
    <w:rsid w:val="001C0237"/>
    <w:rsid w:val="001C0E74"/>
    <w:rsid w:val="001C4DB8"/>
    <w:rsid w:val="001C50B8"/>
    <w:rsid w:val="001D229F"/>
    <w:rsid w:val="001D62E9"/>
    <w:rsid w:val="001E2EB6"/>
    <w:rsid w:val="001E5408"/>
    <w:rsid w:val="001F4552"/>
    <w:rsid w:val="001F4F2E"/>
    <w:rsid w:val="002019EB"/>
    <w:rsid w:val="00201CEF"/>
    <w:rsid w:val="00204B58"/>
    <w:rsid w:val="00205051"/>
    <w:rsid w:val="00206573"/>
    <w:rsid w:val="00211F65"/>
    <w:rsid w:val="002123EE"/>
    <w:rsid w:val="00214047"/>
    <w:rsid w:val="00216563"/>
    <w:rsid w:val="0021792F"/>
    <w:rsid w:val="00220D06"/>
    <w:rsid w:val="002245CD"/>
    <w:rsid w:val="002246A0"/>
    <w:rsid w:val="00230439"/>
    <w:rsid w:val="00232A09"/>
    <w:rsid w:val="002350AA"/>
    <w:rsid w:val="00235176"/>
    <w:rsid w:val="00236061"/>
    <w:rsid w:val="0023728D"/>
    <w:rsid w:val="0024100E"/>
    <w:rsid w:val="00241C1B"/>
    <w:rsid w:val="0024288B"/>
    <w:rsid w:val="00243DB0"/>
    <w:rsid w:val="00247265"/>
    <w:rsid w:val="002528C6"/>
    <w:rsid w:val="00260663"/>
    <w:rsid w:val="00260C8C"/>
    <w:rsid w:val="002657E9"/>
    <w:rsid w:val="00266546"/>
    <w:rsid w:val="0026665E"/>
    <w:rsid w:val="0027147E"/>
    <w:rsid w:val="002761F4"/>
    <w:rsid w:val="002775E1"/>
    <w:rsid w:val="00277979"/>
    <w:rsid w:val="00291ADD"/>
    <w:rsid w:val="0029207E"/>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395"/>
    <w:rsid w:val="002C740A"/>
    <w:rsid w:val="002D05EB"/>
    <w:rsid w:val="002D11A8"/>
    <w:rsid w:val="002D2F29"/>
    <w:rsid w:val="002D46C0"/>
    <w:rsid w:val="002D5A92"/>
    <w:rsid w:val="002D65D2"/>
    <w:rsid w:val="002D6B31"/>
    <w:rsid w:val="002E512B"/>
    <w:rsid w:val="002E6D17"/>
    <w:rsid w:val="002E7017"/>
    <w:rsid w:val="002E7F2C"/>
    <w:rsid w:val="002F1FC7"/>
    <w:rsid w:val="002F2185"/>
    <w:rsid w:val="002F3735"/>
    <w:rsid w:val="002F4F6E"/>
    <w:rsid w:val="003015C3"/>
    <w:rsid w:val="0030215A"/>
    <w:rsid w:val="003106DB"/>
    <w:rsid w:val="0031350A"/>
    <w:rsid w:val="00316815"/>
    <w:rsid w:val="003168CA"/>
    <w:rsid w:val="00321255"/>
    <w:rsid w:val="0032230D"/>
    <w:rsid w:val="003223D9"/>
    <w:rsid w:val="00322A0B"/>
    <w:rsid w:val="00323B81"/>
    <w:rsid w:val="00330881"/>
    <w:rsid w:val="00331CD2"/>
    <w:rsid w:val="00332426"/>
    <w:rsid w:val="003327BF"/>
    <w:rsid w:val="00335C41"/>
    <w:rsid w:val="00335FC5"/>
    <w:rsid w:val="0033771E"/>
    <w:rsid w:val="00337FEF"/>
    <w:rsid w:val="00354B6D"/>
    <w:rsid w:val="00355210"/>
    <w:rsid w:val="00355CFD"/>
    <w:rsid w:val="00365DF9"/>
    <w:rsid w:val="0037066E"/>
    <w:rsid w:val="00372DB4"/>
    <w:rsid w:val="00373A36"/>
    <w:rsid w:val="0037419E"/>
    <w:rsid w:val="0037508B"/>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4DD"/>
    <w:rsid w:val="003B16C7"/>
    <w:rsid w:val="003B3115"/>
    <w:rsid w:val="003C03C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CC0"/>
    <w:rsid w:val="003F62CE"/>
    <w:rsid w:val="003F67A4"/>
    <w:rsid w:val="003F6AF7"/>
    <w:rsid w:val="003F7F6E"/>
    <w:rsid w:val="00400786"/>
    <w:rsid w:val="00401FDA"/>
    <w:rsid w:val="004046F0"/>
    <w:rsid w:val="0040668F"/>
    <w:rsid w:val="00411EF7"/>
    <w:rsid w:val="00412677"/>
    <w:rsid w:val="00413322"/>
    <w:rsid w:val="00414C52"/>
    <w:rsid w:val="00425160"/>
    <w:rsid w:val="00430DE3"/>
    <w:rsid w:val="004322E6"/>
    <w:rsid w:val="004348AE"/>
    <w:rsid w:val="004376C0"/>
    <w:rsid w:val="00442181"/>
    <w:rsid w:val="0044223A"/>
    <w:rsid w:val="0045008B"/>
    <w:rsid w:val="00450B67"/>
    <w:rsid w:val="00451851"/>
    <w:rsid w:val="0045189A"/>
    <w:rsid w:val="00453343"/>
    <w:rsid w:val="004538C3"/>
    <w:rsid w:val="004608B9"/>
    <w:rsid w:val="00460A72"/>
    <w:rsid w:val="0046179B"/>
    <w:rsid w:val="00465947"/>
    <w:rsid w:val="004667B1"/>
    <w:rsid w:val="00467F66"/>
    <w:rsid w:val="00470461"/>
    <w:rsid w:val="00470709"/>
    <w:rsid w:val="00470BB1"/>
    <w:rsid w:val="00471C71"/>
    <w:rsid w:val="00473153"/>
    <w:rsid w:val="0047350F"/>
    <w:rsid w:val="004743AF"/>
    <w:rsid w:val="00475B41"/>
    <w:rsid w:val="00482C17"/>
    <w:rsid w:val="00484CE3"/>
    <w:rsid w:val="00490480"/>
    <w:rsid w:val="004911B4"/>
    <w:rsid w:val="0049196A"/>
    <w:rsid w:val="004923DA"/>
    <w:rsid w:val="00492EEB"/>
    <w:rsid w:val="00493434"/>
    <w:rsid w:val="004968E2"/>
    <w:rsid w:val="004A2A49"/>
    <w:rsid w:val="004A5A64"/>
    <w:rsid w:val="004B5553"/>
    <w:rsid w:val="004B600B"/>
    <w:rsid w:val="004B6822"/>
    <w:rsid w:val="004B69F6"/>
    <w:rsid w:val="004C2D3A"/>
    <w:rsid w:val="004C5277"/>
    <w:rsid w:val="004D03C4"/>
    <w:rsid w:val="004D0BF1"/>
    <w:rsid w:val="004D0F4E"/>
    <w:rsid w:val="004D3278"/>
    <w:rsid w:val="004D35A4"/>
    <w:rsid w:val="004D445F"/>
    <w:rsid w:val="004D44EB"/>
    <w:rsid w:val="004D4A2A"/>
    <w:rsid w:val="004D536B"/>
    <w:rsid w:val="004E087B"/>
    <w:rsid w:val="004E44A4"/>
    <w:rsid w:val="004E7B8B"/>
    <w:rsid w:val="004E7BDD"/>
    <w:rsid w:val="004F16F4"/>
    <w:rsid w:val="004F1966"/>
    <w:rsid w:val="004F1E21"/>
    <w:rsid w:val="004F2542"/>
    <w:rsid w:val="004F4E33"/>
    <w:rsid w:val="004F740D"/>
    <w:rsid w:val="004F7B8F"/>
    <w:rsid w:val="00500748"/>
    <w:rsid w:val="005011D6"/>
    <w:rsid w:val="00502274"/>
    <w:rsid w:val="00502A14"/>
    <w:rsid w:val="005042F1"/>
    <w:rsid w:val="0050481B"/>
    <w:rsid w:val="005113D4"/>
    <w:rsid w:val="0051287D"/>
    <w:rsid w:val="00513C7D"/>
    <w:rsid w:val="00521123"/>
    <w:rsid w:val="00521221"/>
    <w:rsid w:val="0052250B"/>
    <w:rsid w:val="005305C6"/>
    <w:rsid w:val="00535661"/>
    <w:rsid w:val="005374AB"/>
    <w:rsid w:val="00540EEC"/>
    <w:rsid w:val="005414F4"/>
    <w:rsid w:val="00546187"/>
    <w:rsid w:val="00547B11"/>
    <w:rsid w:val="0055177C"/>
    <w:rsid w:val="00552350"/>
    <w:rsid w:val="00557D77"/>
    <w:rsid w:val="00562EAA"/>
    <w:rsid w:val="00563B58"/>
    <w:rsid w:val="005640C4"/>
    <w:rsid w:val="0056684C"/>
    <w:rsid w:val="005710E4"/>
    <w:rsid w:val="005720CF"/>
    <w:rsid w:val="00574A0C"/>
    <w:rsid w:val="0057780F"/>
    <w:rsid w:val="00581E0A"/>
    <w:rsid w:val="00586D89"/>
    <w:rsid w:val="005877C8"/>
    <w:rsid w:val="00587923"/>
    <w:rsid w:val="00594F9F"/>
    <w:rsid w:val="00597F2E"/>
    <w:rsid w:val="005A1B4C"/>
    <w:rsid w:val="005A545C"/>
    <w:rsid w:val="005B271A"/>
    <w:rsid w:val="005B3A2D"/>
    <w:rsid w:val="005C1567"/>
    <w:rsid w:val="005C28D3"/>
    <w:rsid w:val="005C59A6"/>
    <w:rsid w:val="005C6CE5"/>
    <w:rsid w:val="005D3EA8"/>
    <w:rsid w:val="005D3F07"/>
    <w:rsid w:val="005D4A1E"/>
    <w:rsid w:val="005D4F72"/>
    <w:rsid w:val="005D6590"/>
    <w:rsid w:val="005D7F6F"/>
    <w:rsid w:val="005E13EA"/>
    <w:rsid w:val="005E17F1"/>
    <w:rsid w:val="005E37F7"/>
    <w:rsid w:val="005E51F6"/>
    <w:rsid w:val="005F3654"/>
    <w:rsid w:val="005F64AA"/>
    <w:rsid w:val="005F7851"/>
    <w:rsid w:val="00606E27"/>
    <w:rsid w:val="006108C9"/>
    <w:rsid w:val="00614DF7"/>
    <w:rsid w:val="006179BB"/>
    <w:rsid w:val="0062158D"/>
    <w:rsid w:val="006223FD"/>
    <w:rsid w:val="00623247"/>
    <w:rsid w:val="006326D1"/>
    <w:rsid w:val="00632E0A"/>
    <w:rsid w:val="00633165"/>
    <w:rsid w:val="006447DE"/>
    <w:rsid w:val="00644889"/>
    <w:rsid w:val="00644E6F"/>
    <w:rsid w:val="00647225"/>
    <w:rsid w:val="0065276E"/>
    <w:rsid w:val="00654329"/>
    <w:rsid w:val="00654CEC"/>
    <w:rsid w:val="00655507"/>
    <w:rsid w:val="006579FD"/>
    <w:rsid w:val="00661276"/>
    <w:rsid w:val="006635E3"/>
    <w:rsid w:val="006669F3"/>
    <w:rsid w:val="00667ACB"/>
    <w:rsid w:val="00667DC5"/>
    <w:rsid w:val="006712A7"/>
    <w:rsid w:val="00672CED"/>
    <w:rsid w:val="00674FC2"/>
    <w:rsid w:val="00676E35"/>
    <w:rsid w:val="00677E42"/>
    <w:rsid w:val="00682334"/>
    <w:rsid w:val="006836B7"/>
    <w:rsid w:val="00684732"/>
    <w:rsid w:val="00684B16"/>
    <w:rsid w:val="00687016"/>
    <w:rsid w:val="006872A0"/>
    <w:rsid w:val="006905A2"/>
    <w:rsid w:val="006918EF"/>
    <w:rsid w:val="006958D6"/>
    <w:rsid w:val="0069625A"/>
    <w:rsid w:val="00696A88"/>
    <w:rsid w:val="00696F65"/>
    <w:rsid w:val="00697572"/>
    <w:rsid w:val="006B4496"/>
    <w:rsid w:val="006B5E67"/>
    <w:rsid w:val="006B6612"/>
    <w:rsid w:val="006B7447"/>
    <w:rsid w:val="006C2EB5"/>
    <w:rsid w:val="006C4B8C"/>
    <w:rsid w:val="006C7F2B"/>
    <w:rsid w:val="006D18A3"/>
    <w:rsid w:val="006D5970"/>
    <w:rsid w:val="006E481E"/>
    <w:rsid w:val="006E4B5A"/>
    <w:rsid w:val="006E795F"/>
    <w:rsid w:val="006F0862"/>
    <w:rsid w:val="006F1438"/>
    <w:rsid w:val="006F2595"/>
    <w:rsid w:val="006F2A9E"/>
    <w:rsid w:val="006F364C"/>
    <w:rsid w:val="006F5ED3"/>
    <w:rsid w:val="00700249"/>
    <w:rsid w:val="007021FC"/>
    <w:rsid w:val="007069CD"/>
    <w:rsid w:val="00706BB5"/>
    <w:rsid w:val="0071231A"/>
    <w:rsid w:val="00712E90"/>
    <w:rsid w:val="00713B7E"/>
    <w:rsid w:val="0072678F"/>
    <w:rsid w:val="007276E5"/>
    <w:rsid w:val="00727C4C"/>
    <w:rsid w:val="00734809"/>
    <w:rsid w:val="00736C45"/>
    <w:rsid w:val="0073714E"/>
    <w:rsid w:val="007374EF"/>
    <w:rsid w:val="007405CA"/>
    <w:rsid w:val="007406E1"/>
    <w:rsid w:val="00741101"/>
    <w:rsid w:val="007422F4"/>
    <w:rsid w:val="00743E40"/>
    <w:rsid w:val="00745016"/>
    <w:rsid w:val="0075031F"/>
    <w:rsid w:val="00751263"/>
    <w:rsid w:val="00752741"/>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1EAB"/>
    <w:rsid w:val="007B4092"/>
    <w:rsid w:val="007B7191"/>
    <w:rsid w:val="007C1D94"/>
    <w:rsid w:val="007C556F"/>
    <w:rsid w:val="007C5ABE"/>
    <w:rsid w:val="007C6A87"/>
    <w:rsid w:val="007D0A07"/>
    <w:rsid w:val="007D0F11"/>
    <w:rsid w:val="007D133D"/>
    <w:rsid w:val="007D3EB4"/>
    <w:rsid w:val="007D3F16"/>
    <w:rsid w:val="007D53DF"/>
    <w:rsid w:val="007D57F4"/>
    <w:rsid w:val="007F10BD"/>
    <w:rsid w:val="007F2EB3"/>
    <w:rsid w:val="007F312E"/>
    <w:rsid w:val="007F3F7E"/>
    <w:rsid w:val="007F4BA4"/>
    <w:rsid w:val="0080619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62F"/>
    <w:rsid w:val="00841F9D"/>
    <w:rsid w:val="008420E1"/>
    <w:rsid w:val="00844D98"/>
    <w:rsid w:val="00845A1D"/>
    <w:rsid w:val="00846D84"/>
    <w:rsid w:val="00850233"/>
    <w:rsid w:val="0085230E"/>
    <w:rsid w:val="008550A1"/>
    <w:rsid w:val="00861038"/>
    <w:rsid w:val="00865948"/>
    <w:rsid w:val="00865B58"/>
    <w:rsid w:val="00866B50"/>
    <w:rsid w:val="008678FF"/>
    <w:rsid w:val="00867A63"/>
    <w:rsid w:val="008708F1"/>
    <w:rsid w:val="00871960"/>
    <w:rsid w:val="0087369F"/>
    <w:rsid w:val="00880539"/>
    <w:rsid w:val="008829F9"/>
    <w:rsid w:val="0088352C"/>
    <w:rsid w:val="008859E8"/>
    <w:rsid w:val="0088737B"/>
    <w:rsid w:val="00891078"/>
    <w:rsid w:val="00892716"/>
    <w:rsid w:val="00893067"/>
    <w:rsid w:val="008933DE"/>
    <w:rsid w:val="00895FCE"/>
    <w:rsid w:val="00897F3E"/>
    <w:rsid w:val="008A21B4"/>
    <w:rsid w:val="008B07DE"/>
    <w:rsid w:val="008B0A99"/>
    <w:rsid w:val="008B1309"/>
    <w:rsid w:val="008B28E7"/>
    <w:rsid w:val="008B67F6"/>
    <w:rsid w:val="008C14C7"/>
    <w:rsid w:val="008C2FFB"/>
    <w:rsid w:val="008C4DCD"/>
    <w:rsid w:val="008C6283"/>
    <w:rsid w:val="008C633F"/>
    <w:rsid w:val="008C6EEA"/>
    <w:rsid w:val="008C7770"/>
    <w:rsid w:val="008C79C7"/>
    <w:rsid w:val="008D03B0"/>
    <w:rsid w:val="008D2150"/>
    <w:rsid w:val="008D2198"/>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3FD"/>
    <w:rsid w:val="0092206D"/>
    <w:rsid w:val="00925E9F"/>
    <w:rsid w:val="00926436"/>
    <w:rsid w:val="00926C53"/>
    <w:rsid w:val="0093018C"/>
    <w:rsid w:val="0094495F"/>
    <w:rsid w:val="00945360"/>
    <w:rsid w:val="00952226"/>
    <w:rsid w:val="009544C0"/>
    <w:rsid w:val="00954FA4"/>
    <w:rsid w:val="00956AE9"/>
    <w:rsid w:val="00964CC6"/>
    <w:rsid w:val="00967BFA"/>
    <w:rsid w:val="00971948"/>
    <w:rsid w:val="00974619"/>
    <w:rsid w:val="00980EB4"/>
    <w:rsid w:val="0098262C"/>
    <w:rsid w:val="0098427C"/>
    <w:rsid w:val="00986B43"/>
    <w:rsid w:val="00986C0B"/>
    <w:rsid w:val="00986D46"/>
    <w:rsid w:val="00991FDA"/>
    <w:rsid w:val="00992ACA"/>
    <w:rsid w:val="009A5F3B"/>
    <w:rsid w:val="009A5F79"/>
    <w:rsid w:val="009A6F87"/>
    <w:rsid w:val="009A7CAB"/>
    <w:rsid w:val="009B0B61"/>
    <w:rsid w:val="009B153E"/>
    <w:rsid w:val="009B28C0"/>
    <w:rsid w:val="009B3178"/>
    <w:rsid w:val="009B3E46"/>
    <w:rsid w:val="009B7136"/>
    <w:rsid w:val="009C337F"/>
    <w:rsid w:val="009C53E7"/>
    <w:rsid w:val="009C6092"/>
    <w:rsid w:val="009C6D5B"/>
    <w:rsid w:val="009C7342"/>
    <w:rsid w:val="009D2B3B"/>
    <w:rsid w:val="009D4365"/>
    <w:rsid w:val="009D477B"/>
    <w:rsid w:val="009D4E3B"/>
    <w:rsid w:val="009D59C2"/>
    <w:rsid w:val="009D6A3B"/>
    <w:rsid w:val="009D7BC9"/>
    <w:rsid w:val="009E122F"/>
    <w:rsid w:val="009E1982"/>
    <w:rsid w:val="009E2371"/>
    <w:rsid w:val="009E4D2C"/>
    <w:rsid w:val="009E6306"/>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9B2"/>
    <w:rsid w:val="00A303B9"/>
    <w:rsid w:val="00A37416"/>
    <w:rsid w:val="00A40ED6"/>
    <w:rsid w:val="00A47621"/>
    <w:rsid w:val="00A479CD"/>
    <w:rsid w:val="00A50CFC"/>
    <w:rsid w:val="00A53AB6"/>
    <w:rsid w:val="00A54D67"/>
    <w:rsid w:val="00A55A3F"/>
    <w:rsid w:val="00A5656A"/>
    <w:rsid w:val="00A57058"/>
    <w:rsid w:val="00A60103"/>
    <w:rsid w:val="00A63AD1"/>
    <w:rsid w:val="00A652F6"/>
    <w:rsid w:val="00A65861"/>
    <w:rsid w:val="00A732EA"/>
    <w:rsid w:val="00A7489E"/>
    <w:rsid w:val="00A8015F"/>
    <w:rsid w:val="00A85039"/>
    <w:rsid w:val="00A906AA"/>
    <w:rsid w:val="00A94C5E"/>
    <w:rsid w:val="00AA252C"/>
    <w:rsid w:val="00AA3934"/>
    <w:rsid w:val="00AA666E"/>
    <w:rsid w:val="00AA7960"/>
    <w:rsid w:val="00AB361A"/>
    <w:rsid w:val="00AB5518"/>
    <w:rsid w:val="00AC35F6"/>
    <w:rsid w:val="00AC3A0E"/>
    <w:rsid w:val="00AC4A04"/>
    <w:rsid w:val="00AC5679"/>
    <w:rsid w:val="00AD336F"/>
    <w:rsid w:val="00AD47C1"/>
    <w:rsid w:val="00AD799F"/>
    <w:rsid w:val="00AE134C"/>
    <w:rsid w:val="00AE1868"/>
    <w:rsid w:val="00AE2564"/>
    <w:rsid w:val="00AE301F"/>
    <w:rsid w:val="00AE3302"/>
    <w:rsid w:val="00AE5BA6"/>
    <w:rsid w:val="00AE6231"/>
    <w:rsid w:val="00AE7077"/>
    <w:rsid w:val="00AF11E0"/>
    <w:rsid w:val="00AF61C2"/>
    <w:rsid w:val="00AF6CC6"/>
    <w:rsid w:val="00B01E69"/>
    <w:rsid w:val="00B0296A"/>
    <w:rsid w:val="00B07E79"/>
    <w:rsid w:val="00B12295"/>
    <w:rsid w:val="00B12F76"/>
    <w:rsid w:val="00B137BE"/>
    <w:rsid w:val="00B15998"/>
    <w:rsid w:val="00B17FA0"/>
    <w:rsid w:val="00B2292C"/>
    <w:rsid w:val="00B22C3C"/>
    <w:rsid w:val="00B24344"/>
    <w:rsid w:val="00B26769"/>
    <w:rsid w:val="00B2754B"/>
    <w:rsid w:val="00B319B7"/>
    <w:rsid w:val="00B31C91"/>
    <w:rsid w:val="00B32E82"/>
    <w:rsid w:val="00B3747F"/>
    <w:rsid w:val="00B40553"/>
    <w:rsid w:val="00B41B72"/>
    <w:rsid w:val="00B42E76"/>
    <w:rsid w:val="00B43194"/>
    <w:rsid w:val="00B436BF"/>
    <w:rsid w:val="00B47734"/>
    <w:rsid w:val="00B50FBA"/>
    <w:rsid w:val="00B558EB"/>
    <w:rsid w:val="00B577D3"/>
    <w:rsid w:val="00B60466"/>
    <w:rsid w:val="00B6548F"/>
    <w:rsid w:val="00B70E33"/>
    <w:rsid w:val="00B71A32"/>
    <w:rsid w:val="00B7502A"/>
    <w:rsid w:val="00B77305"/>
    <w:rsid w:val="00B774BD"/>
    <w:rsid w:val="00B82CC2"/>
    <w:rsid w:val="00B84A89"/>
    <w:rsid w:val="00B9256C"/>
    <w:rsid w:val="00B92BEF"/>
    <w:rsid w:val="00B94443"/>
    <w:rsid w:val="00B9689A"/>
    <w:rsid w:val="00B97056"/>
    <w:rsid w:val="00BA531E"/>
    <w:rsid w:val="00BA5841"/>
    <w:rsid w:val="00BA728B"/>
    <w:rsid w:val="00BB06CB"/>
    <w:rsid w:val="00BB17E0"/>
    <w:rsid w:val="00BB261F"/>
    <w:rsid w:val="00BB2887"/>
    <w:rsid w:val="00BB3B56"/>
    <w:rsid w:val="00BB5EAA"/>
    <w:rsid w:val="00BB5F11"/>
    <w:rsid w:val="00BB6638"/>
    <w:rsid w:val="00BB7FD2"/>
    <w:rsid w:val="00BC04FA"/>
    <w:rsid w:val="00BC1C22"/>
    <w:rsid w:val="00BC2E45"/>
    <w:rsid w:val="00BC460B"/>
    <w:rsid w:val="00BC4ED3"/>
    <w:rsid w:val="00BC5725"/>
    <w:rsid w:val="00BD0027"/>
    <w:rsid w:val="00BD0DC5"/>
    <w:rsid w:val="00BD30B1"/>
    <w:rsid w:val="00BE0F7B"/>
    <w:rsid w:val="00BE10C2"/>
    <w:rsid w:val="00BF0D6C"/>
    <w:rsid w:val="00C01D14"/>
    <w:rsid w:val="00C01D97"/>
    <w:rsid w:val="00C025B4"/>
    <w:rsid w:val="00C029EC"/>
    <w:rsid w:val="00C161FD"/>
    <w:rsid w:val="00C17C9F"/>
    <w:rsid w:val="00C22E6E"/>
    <w:rsid w:val="00C23F17"/>
    <w:rsid w:val="00C246F2"/>
    <w:rsid w:val="00C26D0D"/>
    <w:rsid w:val="00C27C95"/>
    <w:rsid w:val="00C300D2"/>
    <w:rsid w:val="00C3270F"/>
    <w:rsid w:val="00C3278B"/>
    <w:rsid w:val="00C33375"/>
    <w:rsid w:val="00C34C23"/>
    <w:rsid w:val="00C368FA"/>
    <w:rsid w:val="00C42005"/>
    <w:rsid w:val="00C44871"/>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EFB"/>
    <w:rsid w:val="00C74145"/>
    <w:rsid w:val="00C75883"/>
    <w:rsid w:val="00C77FA5"/>
    <w:rsid w:val="00C8089F"/>
    <w:rsid w:val="00C835FE"/>
    <w:rsid w:val="00C836CC"/>
    <w:rsid w:val="00C852D6"/>
    <w:rsid w:val="00C85841"/>
    <w:rsid w:val="00C87A74"/>
    <w:rsid w:val="00C92C71"/>
    <w:rsid w:val="00C93F8F"/>
    <w:rsid w:val="00C94808"/>
    <w:rsid w:val="00CA0894"/>
    <w:rsid w:val="00CA3593"/>
    <w:rsid w:val="00CA5726"/>
    <w:rsid w:val="00CA7E6A"/>
    <w:rsid w:val="00CB258E"/>
    <w:rsid w:val="00CB3C8F"/>
    <w:rsid w:val="00CB6F4B"/>
    <w:rsid w:val="00CC02F1"/>
    <w:rsid w:val="00CC1122"/>
    <w:rsid w:val="00CC11A6"/>
    <w:rsid w:val="00CC135E"/>
    <w:rsid w:val="00CC4EA6"/>
    <w:rsid w:val="00CC7226"/>
    <w:rsid w:val="00CD0735"/>
    <w:rsid w:val="00CD45E3"/>
    <w:rsid w:val="00CD4771"/>
    <w:rsid w:val="00CD5089"/>
    <w:rsid w:val="00CD57DF"/>
    <w:rsid w:val="00CD5D3F"/>
    <w:rsid w:val="00CD7E1F"/>
    <w:rsid w:val="00CE1858"/>
    <w:rsid w:val="00CE47EB"/>
    <w:rsid w:val="00CE4BC4"/>
    <w:rsid w:val="00CE7DA2"/>
    <w:rsid w:val="00CF2F8A"/>
    <w:rsid w:val="00CF3DB3"/>
    <w:rsid w:val="00CF4CBD"/>
    <w:rsid w:val="00D0274B"/>
    <w:rsid w:val="00D0503D"/>
    <w:rsid w:val="00D052BC"/>
    <w:rsid w:val="00D06477"/>
    <w:rsid w:val="00D07026"/>
    <w:rsid w:val="00D146AE"/>
    <w:rsid w:val="00D22C8F"/>
    <w:rsid w:val="00D26E9C"/>
    <w:rsid w:val="00D3203C"/>
    <w:rsid w:val="00D33491"/>
    <w:rsid w:val="00D3442D"/>
    <w:rsid w:val="00D36EC6"/>
    <w:rsid w:val="00D36F00"/>
    <w:rsid w:val="00D44B67"/>
    <w:rsid w:val="00D44F8E"/>
    <w:rsid w:val="00D51F5D"/>
    <w:rsid w:val="00D51FD5"/>
    <w:rsid w:val="00D55DE0"/>
    <w:rsid w:val="00D607EF"/>
    <w:rsid w:val="00D60F88"/>
    <w:rsid w:val="00D64552"/>
    <w:rsid w:val="00D646BD"/>
    <w:rsid w:val="00D65558"/>
    <w:rsid w:val="00D71201"/>
    <w:rsid w:val="00D720C7"/>
    <w:rsid w:val="00D772EA"/>
    <w:rsid w:val="00D84841"/>
    <w:rsid w:val="00D87248"/>
    <w:rsid w:val="00D876E6"/>
    <w:rsid w:val="00D87F09"/>
    <w:rsid w:val="00D90958"/>
    <w:rsid w:val="00DA1025"/>
    <w:rsid w:val="00DA22EC"/>
    <w:rsid w:val="00DA5682"/>
    <w:rsid w:val="00DA5860"/>
    <w:rsid w:val="00DA5C0C"/>
    <w:rsid w:val="00DA60B4"/>
    <w:rsid w:val="00DB0353"/>
    <w:rsid w:val="00DB2767"/>
    <w:rsid w:val="00DC1B10"/>
    <w:rsid w:val="00DC2924"/>
    <w:rsid w:val="00DC3F26"/>
    <w:rsid w:val="00DC4546"/>
    <w:rsid w:val="00DC4729"/>
    <w:rsid w:val="00DD31C5"/>
    <w:rsid w:val="00DD5020"/>
    <w:rsid w:val="00DD538B"/>
    <w:rsid w:val="00DD63BE"/>
    <w:rsid w:val="00DE05CD"/>
    <w:rsid w:val="00DE4296"/>
    <w:rsid w:val="00DE4A79"/>
    <w:rsid w:val="00DF2469"/>
    <w:rsid w:val="00DF7899"/>
    <w:rsid w:val="00E04C9E"/>
    <w:rsid w:val="00E0524C"/>
    <w:rsid w:val="00E15751"/>
    <w:rsid w:val="00E17160"/>
    <w:rsid w:val="00E17D41"/>
    <w:rsid w:val="00E21190"/>
    <w:rsid w:val="00E231D1"/>
    <w:rsid w:val="00E3101C"/>
    <w:rsid w:val="00E3288D"/>
    <w:rsid w:val="00E35112"/>
    <w:rsid w:val="00E35BEC"/>
    <w:rsid w:val="00E41203"/>
    <w:rsid w:val="00E41A6A"/>
    <w:rsid w:val="00E50821"/>
    <w:rsid w:val="00E51F91"/>
    <w:rsid w:val="00E52232"/>
    <w:rsid w:val="00E5498A"/>
    <w:rsid w:val="00E559CE"/>
    <w:rsid w:val="00E60F42"/>
    <w:rsid w:val="00E65401"/>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DD8"/>
    <w:rsid w:val="00EA4D48"/>
    <w:rsid w:val="00EA73DC"/>
    <w:rsid w:val="00EA7ADF"/>
    <w:rsid w:val="00EB2173"/>
    <w:rsid w:val="00EB5BEB"/>
    <w:rsid w:val="00EB62E6"/>
    <w:rsid w:val="00EB695F"/>
    <w:rsid w:val="00EB71F3"/>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D0D"/>
    <w:rsid w:val="00F04053"/>
    <w:rsid w:val="00F06573"/>
    <w:rsid w:val="00F10A08"/>
    <w:rsid w:val="00F15354"/>
    <w:rsid w:val="00F22AC5"/>
    <w:rsid w:val="00F254D1"/>
    <w:rsid w:val="00F30B0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5B2"/>
    <w:rsid w:val="00F81FEC"/>
    <w:rsid w:val="00F927A1"/>
    <w:rsid w:val="00F92E4D"/>
    <w:rsid w:val="00F938B7"/>
    <w:rsid w:val="00F95D08"/>
    <w:rsid w:val="00F969EC"/>
    <w:rsid w:val="00FA23BD"/>
    <w:rsid w:val="00FA3764"/>
    <w:rsid w:val="00FA41C7"/>
    <w:rsid w:val="00FA4A79"/>
    <w:rsid w:val="00FA56ED"/>
    <w:rsid w:val="00FB05DD"/>
    <w:rsid w:val="00FB0F7C"/>
    <w:rsid w:val="00FB24EA"/>
    <w:rsid w:val="00FB4CA5"/>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654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0610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11</Pages>
  <Words>2478</Words>
  <Characters>12396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Hutchinson</cp:lastModifiedBy>
  <cp:revision>196</cp:revision>
  <cp:lastPrinted>2020-02-11T19:20:00Z</cp:lastPrinted>
  <dcterms:created xsi:type="dcterms:W3CDTF">2023-09-07T07:57:00Z</dcterms:created>
  <dcterms:modified xsi:type="dcterms:W3CDTF">2023-10-19T20:46:00Z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