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2533419</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Vasile Marculescu</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Hollywood Bowl UK</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https://www.hollywoodbowl.co.uk</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The Hollywood Bowl UK website loads quickly on both desktop and mobile devices. Pages respond smoothly, with images and menus loading without noticeable delay. Navigation between pages such as locations, bowling games, and party bookings is seamless. The fast loading speed enhances usability and reduces customer frustration, helping users quickly find what they need without waiting for content to appear.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Yes, the website contains multiple sub-pages for bowling, arcades, food and drink, parties, and individual locations. Navigation is made easy through a clear top navigation menu and drop-down options. Customers can also use the “Find a Centre” tool to quickly locate their nearest Hollywood Bowl. This structure helps users reach relevant information with minimal effort.</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Yes, customers can make bookings directly through the website. The booking system is clearly displayed with call-to-action buttons such as “Book Now.” Users can choose a location, date, time, and activity, making the booking process quick and convenient. This feature adds significant value by allowing instant reservations without needing to phone or visit in person.</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While the website is well designed, usability could be improved by adding a live chat feature for quick customer queries. Additionally, clearer filtering options during the booking process could help users compare time slots and prices more easily. These improvements would further enhance accessibility and reduce the need for customers to search for support information.</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website is visually appealing, using bold colours and engaging layouts that reflect a fun entertainment brand. Images and text are well spaced, making the content easy to read. On mobile devices, the website remains fully responsive, with menus collapsing neatly and buttons remaining accessible. Overall, the experience is pleasant and consistent across devices.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Hollywood Bowl UK uses high-quality imagery showing bowling lanes, food, arcades, and group events. Bright colours such as red, blue, and neon tones reinforce excitement and fun. Visuals are used to promote experiences rather than just services, helping customers imagine themselves visiting. This strong visual strategy enhances engagement and brand identity.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website does not prominently feature an online chat tool. Instead, it relies on FAQs and contact forms for customer enquiries. While these methods are useful, a live chat option would improve customer experience by providing instant responses, particularly for booking or party-related questions where quick clarification may be needed.</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Social media links are clearly visible and link to active platforms such as Facebook and Instagram. These links help customers explore latest updates, offers, and customer experiences. By showcasing real engagement and promotions, social media integration strengthens trust and brand presence, encouraging users to follow and interact beyond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548"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Services are clearly outlined using dedicated sections such as bowling, arcade games, food, drinks, and parties. Each service is supported by images and brief descriptions, making it easy for customers to understand what is available. The structured layout ensures that visitors can grasp the full range of offerings within a short time.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:Customer reviews are not heavily featured on the website itself, but external review platforms such as Google Reviews are linked through search results. These reviews appear current and regularly updated. Although reviews are accessible, embedding live customer testimonials directly on the website could increase credibility and reassurance.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High-quality imagery, a professional design, and detailed descriptions present the service as premium and reliable. The inclusion of food menus, party packages, and modern facilities enhances appeal. I would recommend Hollywood Bowl UK due to its clear booking system, entertainment variety, and strong brand reputation, making it suitable for social events and family outings.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Prices are clearly displayed during the booking process, with costs shown for different time slots and activities. This transparency helps customers make informed decisions. The pricing reflects the quality of the experience offered, including modern lanes, additional entertainment options, and food services, making the cost reasonable for the value provided.</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shd w:fill="auto" w:val="clear"/>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1.Bowling alley UK</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2.Ten pin bowling</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 Family bowling centre</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Yes, when relevant search terms such as “bowling alley UK” or “ten pin bowling” are entered into Google, Hollywood Bowl UK typically appears within the top search results due to strong brand recognition and search engine optimisation.</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Yes, websites remain highly relevant in modern UK business. They act as central platforms for information, branding, and online transactions. Websites provide credibility, detailed service descriptions, and booking capabilities that social media alone cannot fully replace. For many customers, a professional website is still the first step in deciding whether to trust and use a business.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key improvement would be the addition of a live chat feature. This would allow customers to ask quick questions about bookings, pricing, or party packages in real time. Live chat would enhance customer satisfaction, reduce uncertainty, and potentially increase conversion rates by assisting customers during the decision-making process.</w:t>
            </w: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Hollywood Bowl Group (2026) Hollywood Bowl UK </w:t>
            </w:r>
            <w:r>
              <w:rPr>
                <w:rFonts w:ascii="Arial" w:hAnsi="Arial" w:cs="Arial" w:eastAsia="Arial"/>
                <w:color w:val="auto"/>
                <w:spacing w:val="0"/>
                <w:position w:val="0"/>
                <w:sz w:val="22"/>
                <w:shd w:fill="auto" w:val="clear"/>
              </w:rPr>
              <w:t xml:space="preserve">– Official Website. Available at: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https://www.hollywoodbowl.co.uk</w:t>
              </w:r>
            </w:hyperlink>
            <w:r>
              <w:rPr>
                <w:rFonts w:ascii="Arial" w:hAnsi="Arial" w:cs="Arial" w:eastAsia="Arial"/>
                <w:color w:val="auto"/>
                <w:spacing w:val="0"/>
                <w:position w:val="0"/>
                <w:sz w:val="22"/>
                <w:shd w:fill="auto" w:val="clear"/>
              </w:rPr>
              <w:t xml:space="preserve"> (Accessed: 28 April 2026).</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Google (2026) Hollywood Bowl UK – Search Results and Customer Reviews.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https://www.google.com</w:t>
              </w:r>
            </w:hyperlink>
            <w:r>
              <w:rPr>
                <w:rFonts w:ascii="Arial" w:hAnsi="Arial" w:cs="Arial" w:eastAsia="Arial"/>
                <w:color w:val="auto"/>
                <w:spacing w:val="0"/>
                <w:position w:val="0"/>
                <w:sz w:val="22"/>
                <w:shd w:fill="auto" w:val="clear"/>
              </w:rPr>
              <w:t xml:space="preserve"> (Accessed: 28 April 2026).</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hollywoodbowl.co.uk/" Id="docRId1" Type="http://schemas.openxmlformats.org/officeDocument/2006/relationships/hyperlink" /><Relationship Target="numbering.xml" Id="docRId3" Type="http://schemas.openxmlformats.org/officeDocument/2006/relationships/numbering" /><Relationship TargetMode="External" Target="https://www.hollywoodbowl.co.uk/" Id="docRId0" Type="http://schemas.openxmlformats.org/officeDocument/2006/relationships/hyperlink" /><Relationship TargetMode="External" Target="https://www.google.com/" Id="docRId2" Type="http://schemas.openxmlformats.org/officeDocument/2006/relationships/hyperlink" /><Relationship Target="styles.xml" Id="docRId4" Type="http://schemas.openxmlformats.org/officeDocument/2006/relationships/styles" /></Relationships>
</file>