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4B142C" w14:textId="3838CA6F" w:rsidR="00F504CD" w:rsidRPr="00F504CD" w:rsidRDefault="00F504CD" w:rsidP="002D0600">
      <w:pPr>
        <w:jc w:val="center"/>
        <w:rPr>
          <w:rFonts w:ascii="Arial" w:hAnsi="Arial" w:cs="Arial"/>
          <w:b/>
          <w:bCs/>
          <w:lang w:val=""/>
        </w:rPr>
      </w:pPr>
      <w:r w:rsidRPr="00F504CD">
        <w:rPr>
          <w:rFonts w:ascii="Arial" w:hAnsi="Arial" w:cs="Arial"/>
          <w:noProof/>
          <w:lang w:val="en-AU"/>
        </w:rPr>
        <w:drawing>
          <wp:inline distT="0" distB="0" distL="0" distR="0" wp14:anchorId="63EA1D8D" wp14:editId="7359D8B5">
            <wp:extent cx="3512820" cy="2031268"/>
            <wp:effectExtent l="0" t="0" r="0" b="7620"/>
            <wp:docPr id="1569182336" name="Picture 1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182336" name="Picture 12" descr="A close-up of a sign&#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3284" cy="2037319"/>
                    </a:xfrm>
                    <a:prstGeom prst="rect">
                      <a:avLst/>
                    </a:prstGeom>
                    <a:noFill/>
                    <a:ln>
                      <a:noFill/>
                    </a:ln>
                  </pic:spPr>
                </pic:pic>
              </a:graphicData>
            </a:graphic>
          </wp:inline>
        </w:drawing>
      </w:r>
    </w:p>
    <w:p w14:paraId="5351B394" w14:textId="77777777" w:rsidR="00F504CD" w:rsidRPr="00F504CD" w:rsidRDefault="00F504CD" w:rsidP="00F504CD">
      <w:pPr>
        <w:jc w:val="center"/>
        <w:rPr>
          <w:rFonts w:ascii="Arial" w:hAnsi="Arial" w:cs="Arial"/>
          <w:b/>
          <w:bCs/>
          <w:lang w:val=""/>
        </w:rPr>
      </w:pPr>
    </w:p>
    <w:p w14:paraId="00630C36" w14:textId="77777777" w:rsidR="00F504CD" w:rsidRPr="00F504CD" w:rsidRDefault="00F504CD" w:rsidP="00F504CD">
      <w:pPr>
        <w:jc w:val="center"/>
        <w:rPr>
          <w:rFonts w:ascii="Arial" w:hAnsi="Arial" w:cs="Arial"/>
          <w:b/>
          <w:bCs/>
          <w:lang w:val=""/>
        </w:rPr>
      </w:pPr>
    </w:p>
    <w:p w14:paraId="72D8261E" w14:textId="77777777" w:rsidR="00F504CD" w:rsidRPr="00F504CD" w:rsidRDefault="00F504CD" w:rsidP="00F504CD">
      <w:pPr>
        <w:jc w:val="center"/>
        <w:rPr>
          <w:rFonts w:ascii="Arial" w:hAnsi="Arial" w:cs="Arial"/>
          <w:b/>
          <w:bCs/>
          <w:lang w:val=""/>
        </w:rPr>
      </w:pPr>
    </w:p>
    <w:p w14:paraId="693B3712" w14:textId="77777777" w:rsidR="00F504CD" w:rsidRPr="00F504CD" w:rsidRDefault="00F504CD" w:rsidP="00F504CD">
      <w:pPr>
        <w:jc w:val="center"/>
        <w:rPr>
          <w:rFonts w:ascii="Arial" w:hAnsi="Arial" w:cs="Arial"/>
          <w:b/>
          <w:bCs/>
          <w:lang w:val=""/>
        </w:rPr>
      </w:pPr>
    </w:p>
    <w:p w14:paraId="1FBCA49A" w14:textId="77777777" w:rsidR="00F504CD" w:rsidRPr="00F504CD" w:rsidRDefault="00F504CD" w:rsidP="00F504CD">
      <w:pPr>
        <w:jc w:val="center"/>
        <w:rPr>
          <w:rFonts w:ascii="Arial" w:hAnsi="Arial" w:cs="Arial"/>
          <w:bCs/>
          <w:lang w:val=""/>
        </w:rPr>
      </w:pPr>
    </w:p>
    <w:p w14:paraId="2303737A" w14:textId="77777777" w:rsidR="00F504CD" w:rsidRPr="00F504CD" w:rsidRDefault="00F504CD" w:rsidP="00F504CD">
      <w:pPr>
        <w:jc w:val="center"/>
        <w:rPr>
          <w:rFonts w:ascii="Arial" w:hAnsi="Arial" w:cs="Arial"/>
          <w:bCs/>
          <w:lang w:val=""/>
        </w:rPr>
      </w:pPr>
    </w:p>
    <w:p w14:paraId="5671C664" w14:textId="77777777" w:rsidR="00F504CD" w:rsidRPr="00F504CD" w:rsidRDefault="00F504CD" w:rsidP="00F504CD">
      <w:pPr>
        <w:jc w:val="center"/>
        <w:rPr>
          <w:rFonts w:ascii="Arial" w:hAnsi="Arial" w:cs="Arial"/>
          <w:bCs/>
          <w:lang w:val=""/>
        </w:rPr>
      </w:pPr>
    </w:p>
    <w:p w14:paraId="72A0D136" w14:textId="77777777" w:rsidR="00F504CD" w:rsidRDefault="00F504CD" w:rsidP="00F504CD">
      <w:pPr>
        <w:rPr>
          <w:b/>
          <w:bCs/>
        </w:rPr>
      </w:pPr>
    </w:p>
    <w:p w14:paraId="1E86F277" w14:textId="528EBDD0" w:rsidR="00F504CD" w:rsidRPr="00F504CD" w:rsidRDefault="00F504CD" w:rsidP="00F504CD">
      <w:pPr>
        <w:jc w:val="center"/>
        <w:rPr>
          <w:rFonts w:ascii="Arial" w:hAnsi="Arial" w:cs="Arial"/>
          <w:b/>
          <w:bCs/>
        </w:rPr>
      </w:pPr>
      <w:r w:rsidRPr="00F504CD">
        <w:rPr>
          <w:rFonts w:ascii="Arial" w:hAnsi="Arial" w:cs="Arial"/>
          <w:b/>
          <w:bCs/>
        </w:rPr>
        <w:t xml:space="preserve">Assessment </w:t>
      </w:r>
      <w:r w:rsidR="00745860">
        <w:rPr>
          <w:rFonts w:ascii="Arial" w:hAnsi="Arial" w:cs="Arial"/>
          <w:b/>
          <w:bCs/>
        </w:rPr>
        <w:t>2</w:t>
      </w:r>
    </w:p>
    <w:p w14:paraId="25B6C84A" w14:textId="77777777" w:rsidR="00F504CD" w:rsidRPr="00F504CD" w:rsidRDefault="00F504CD" w:rsidP="00F504CD">
      <w:pPr>
        <w:rPr>
          <w:rFonts w:ascii="Arial" w:hAnsi="Arial" w:cs="Arial"/>
          <w:b/>
          <w:bCs/>
        </w:rPr>
      </w:pPr>
    </w:p>
    <w:p w14:paraId="702E75CD" w14:textId="77777777" w:rsidR="00F504CD" w:rsidRPr="00F504CD" w:rsidRDefault="00F504CD" w:rsidP="00F504CD">
      <w:pPr>
        <w:jc w:val="center"/>
        <w:rPr>
          <w:rFonts w:ascii="Arial" w:hAnsi="Arial" w:cs="Arial"/>
        </w:rPr>
      </w:pPr>
      <w:r w:rsidRPr="00F504CD">
        <w:rPr>
          <w:rFonts w:ascii="Arial" w:hAnsi="Arial" w:cs="Arial"/>
          <w:b/>
          <w:bCs/>
        </w:rPr>
        <w:t xml:space="preserve">Module </w:t>
      </w:r>
      <w:proofErr w:type="gramStart"/>
      <w:r w:rsidRPr="00F504CD">
        <w:rPr>
          <w:rFonts w:ascii="Arial" w:hAnsi="Arial" w:cs="Arial"/>
          <w:b/>
          <w:bCs/>
        </w:rPr>
        <w:t>Name :</w:t>
      </w:r>
      <w:proofErr w:type="gramEnd"/>
      <w:r w:rsidRPr="00F504CD">
        <w:rPr>
          <w:rFonts w:ascii="Arial" w:hAnsi="Arial" w:cs="Arial"/>
          <w:b/>
          <w:bCs/>
        </w:rPr>
        <w:t xml:space="preserve"> </w:t>
      </w:r>
      <w:r w:rsidRPr="00F504CD">
        <w:rPr>
          <w:rFonts w:ascii="Arial" w:hAnsi="Arial" w:cs="Arial"/>
        </w:rPr>
        <w:t xml:space="preserve"> Marketing Management </w:t>
      </w:r>
    </w:p>
    <w:p w14:paraId="416A3F25" w14:textId="77777777" w:rsidR="00F504CD" w:rsidRPr="00F504CD" w:rsidRDefault="00F504CD" w:rsidP="00F504CD">
      <w:pPr>
        <w:tabs>
          <w:tab w:val="center" w:pos="4513"/>
          <w:tab w:val="left" w:pos="6300"/>
        </w:tabs>
        <w:rPr>
          <w:rFonts w:ascii="Arial" w:hAnsi="Arial" w:cs="Arial"/>
        </w:rPr>
      </w:pPr>
      <w:r w:rsidRPr="00F504CD">
        <w:rPr>
          <w:rFonts w:ascii="Arial" w:hAnsi="Arial" w:cs="Arial"/>
          <w:b/>
          <w:bCs/>
        </w:rPr>
        <w:tab/>
        <w:t xml:space="preserve">Module </w:t>
      </w:r>
      <w:proofErr w:type="gramStart"/>
      <w:r w:rsidRPr="00F504CD">
        <w:rPr>
          <w:rFonts w:ascii="Arial" w:hAnsi="Arial" w:cs="Arial"/>
          <w:b/>
          <w:bCs/>
        </w:rPr>
        <w:t>Code :</w:t>
      </w:r>
      <w:proofErr w:type="gramEnd"/>
      <w:r w:rsidRPr="00F504CD">
        <w:rPr>
          <w:rFonts w:ascii="Arial" w:hAnsi="Arial" w:cs="Arial"/>
          <w:b/>
          <w:bCs/>
        </w:rPr>
        <w:t xml:space="preserve">  </w:t>
      </w:r>
      <w:r w:rsidRPr="00F504CD">
        <w:rPr>
          <w:rFonts w:ascii="Arial" w:hAnsi="Arial" w:cs="Arial"/>
        </w:rPr>
        <w:t>LCMB7024_LON</w:t>
      </w:r>
    </w:p>
    <w:p w14:paraId="24054A15" w14:textId="77777777" w:rsidR="00F504CD" w:rsidRPr="00F504CD" w:rsidRDefault="00F504CD" w:rsidP="00F504CD">
      <w:pPr>
        <w:jc w:val="center"/>
        <w:rPr>
          <w:rFonts w:ascii="Arial" w:hAnsi="Arial" w:cs="Arial"/>
        </w:rPr>
      </w:pPr>
      <w:r w:rsidRPr="00F504CD">
        <w:rPr>
          <w:rFonts w:ascii="Arial" w:hAnsi="Arial" w:cs="Arial"/>
          <w:b/>
          <w:bCs/>
        </w:rPr>
        <w:t>Student Name</w:t>
      </w:r>
      <w:r w:rsidRPr="00F504CD">
        <w:rPr>
          <w:rFonts w:ascii="Arial" w:hAnsi="Arial" w:cs="Arial"/>
        </w:rPr>
        <w:t>: Kush Jani</w:t>
      </w:r>
    </w:p>
    <w:p w14:paraId="79F7C0B9" w14:textId="77777777" w:rsidR="00F504CD" w:rsidRPr="00F504CD" w:rsidRDefault="00F504CD" w:rsidP="00F504CD">
      <w:pPr>
        <w:jc w:val="center"/>
        <w:rPr>
          <w:rFonts w:ascii="Arial" w:hAnsi="Arial" w:cs="Arial"/>
        </w:rPr>
      </w:pPr>
      <w:r w:rsidRPr="00F504CD">
        <w:rPr>
          <w:rFonts w:ascii="Arial" w:hAnsi="Arial" w:cs="Arial"/>
          <w:b/>
          <w:bCs/>
        </w:rPr>
        <w:t xml:space="preserve">Student Number: </w:t>
      </w:r>
      <w:r w:rsidRPr="00F504CD">
        <w:rPr>
          <w:rFonts w:ascii="Arial" w:hAnsi="Arial" w:cs="Arial"/>
        </w:rPr>
        <w:t>2504341</w:t>
      </w:r>
    </w:p>
    <w:p w14:paraId="315EF5CC" w14:textId="30A962C8" w:rsidR="00F504CD" w:rsidRPr="00F504CD" w:rsidRDefault="00F504CD" w:rsidP="00F504CD">
      <w:pPr>
        <w:jc w:val="center"/>
        <w:rPr>
          <w:rFonts w:ascii="Arial" w:hAnsi="Arial" w:cs="Arial"/>
          <w:bCs/>
          <w:lang w:val=""/>
        </w:rPr>
      </w:pPr>
      <w:r w:rsidRPr="00F504CD">
        <w:rPr>
          <w:rFonts w:ascii="Arial" w:hAnsi="Arial" w:cs="Arial"/>
          <w:b/>
          <w:bCs/>
        </w:rPr>
        <w:t xml:space="preserve">Lecturer’s Name: </w:t>
      </w:r>
      <w:r w:rsidRPr="00F504CD">
        <w:rPr>
          <w:rFonts w:ascii="Arial" w:hAnsi="Arial" w:cs="Arial"/>
        </w:rPr>
        <w:t>Dr Jaya Gopalkrishnan</w:t>
      </w:r>
    </w:p>
    <w:p w14:paraId="23087352" w14:textId="77777777" w:rsidR="00F504CD" w:rsidRPr="00F504CD" w:rsidRDefault="00F504CD" w:rsidP="00F504CD">
      <w:pPr>
        <w:jc w:val="center"/>
        <w:rPr>
          <w:rFonts w:ascii="Arial" w:hAnsi="Arial" w:cs="Arial"/>
          <w:bCs/>
          <w:lang w:val=""/>
        </w:rPr>
      </w:pPr>
      <w:r w:rsidRPr="00F504CD">
        <w:rPr>
          <w:rFonts w:ascii="Arial" w:hAnsi="Arial" w:cs="Arial"/>
          <w:bCs/>
          <w:lang w:val=""/>
        </w:rPr>
        <w:t>Word Count: 2507</w:t>
      </w:r>
    </w:p>
    <w:p w14:paraId="163CCCF6" w14:textId="46FA5F2C" w:rsidR="00F504CD" w:rsidRPr="00F504CD" w:rsidRDefault="00F504CD" w:rsidP="00F504CD">
      <w:pPr>
        <w:rPr>
          <w:rFonts w:ascii="Arial" w:hAnsi="Arial" w:cs="Arial"/>
          <w:bCs/>
          <w:lang w:val=""/>
        </w:rPr>
      </w:pPr>
    </w:p>
    <w:p w14:paraId="358FA760" w14:textId="77777777" w:rsidR="00F504CD" w:rsidRPr="00F504CD" w:rsidRDefault="00F504CD" w:rsidP="00F504CD">
      <w:pPr>
        <w:jc w:val="center"/>
        <w:rPr>
          <w:rFonts w:ascii="Arial" w:hAnsi="Arial" w:cs="Arial"/>
          <w:b/>
          <w:bCs/>
          <w:lang w:val=""/>
        </w:rPr>
      </w:pPr>
      <w:r w:rsidRPr="00F504CD">
        <w:rPr>
          <w:rFonts w:ascii="Arial" w:hAnsi="Arial" w:cs="Arial"/>
          <w:b/>
          <w:bCs/>
          <w:lang w:val=""/>
        </w:rPr>
        <w:br w:type="page"/>
      </w:r>
    </w:p>
    <w:sdt>
      <w:sdtPr>
        <w:rPr>
          <w:rFonts w:ascii="Arial" w:hAnsi="Arial" w:cs="Arial"/>
          <w:lang w:val=""/>
        </w:rPr>
        <w:id w:val="-1345237171"/>
        <w:docPartObj>
          <w:docPartGallery w:val="Table of Contents"/>
          <w:docPartUnique/>
        </w:docPartObj>
      </w:sdtPr>
      <w:sdtContent>
        <w:p w14:paraId="6314D594" w14:textId="77777777" w:rsidR="00F504CD" w:rsidRPr="00F504CD" w:rsidRDefault="00F504CD" w:rsidP="00F504CD">
          <w:pPr>
            <w:jc w:val="center"/>
            <w:rPr>
              <w:rFonts w:ascii="Arial" w:hAnsi="Arial" w:cs="Arial"/>
              <w:b/>
              <w:lang w:val="en-US"/>
            </w:rPr>
          </w:pPr>
          <w:r w:rsidRPr="00F504CD">
            <w:rPr>
              <w:rFonts w:ascii="Arial" w:hAnsi="Arial" w:cs="Arial"/>
              <w:b/>
              <w:lang w:val="en-US"/>
            </w:rPr>
            <w:t>Table of Contents</w:t>
          </w:r>
        </w:p>
        <w:p w14:paraId="31528873" w14:textId="77777777" w:rsidR="00F504CD" w:rsidRPr="00F504CD" w:rsidRDefault="00F504CD" w:rsidP="00F504CD">
          <w:pPr>
            <w:jc w:val="center"/>
            <w:rPr>
              <w:rFonts w:ascii="Arial" w:hAnsi="Arial" w:cs="Arial"/>
              <w:lang w:val=""/>
            </w:rPr>
          </w:pPr>
          <w:r w:rsidRPr="00F504CD">
            <w:rPr>
              <w:rFonts w:ascii="Arial" w:hAnsi="Arial" w:cs="Arial"/>
              <w:b/>
              <w:bCs/>
              <w:lang w:val=""/>
            </w:rPr>
            <w:fldChar w:fldCharType="begin"/>
          </w:r>
          <w:r w:rsidRPr="00F504CD">
            <w:rPr>
              <w:rFonts w:ascii="Arial" w:hAnsi="Arial" w:cs="Arial"/>
              <w:b/>
              <w:bCs/>
              <w:lang w:val=""/>
            </w:rPr>
            <w:instrText xml:space="preserve"> TOC \o "1-3" \h \z \u </w:instrText>
          </w:r>
          <w:r w:rsidRPr="00F504CD">
            <w:rPr>
              <w:rFonts w:ascii="Arial" w:hAnsi="Arial" w:cs="Arial"/>
              <w:b/>
              <w:bCs/>
              <w:lang w:val=""/>
            </w:rPr>
            <w:fldChar w:fldCharType="separate"/>
          </w:r>
          <w:hyperlink r:id="rId7" w:anchor="_Toc216867670" w:history="1">
            <w:r w:rsidRPr="00F504CD">
              <w:rPr>
                <w:rStyle w:val="Hyperlink"/>
                <w:rFonts w:ascii="Arial" w:hAnsi="Arial" w:cs="Arial"/>
                <w:lang w:val=""/>
              </w:rPr>
              <w:t>Element 1: Segmentation, Targeting, Differentiation and Positioning Analysis</w:t>
            </w:r>
            <w:r w:rsidRPr="00F504CD">
              <w:rPr>
                <w:rStyle w:val="Hyperlink"/>
                <w:rFonts w:ascii="Arial" w:hAnsi="Arial" w:cs="Arial"/>
                <w:webHidden/>
                <w:lang w:val=""/>
              </w:rPr>
              <w:tab/>
            </w:r>
            <w:r w:rsidRPr="00F504CD">
              <w:rPr>
                <w:rStyle w:val="Hyperlink"/>
                <w:rFonts w:ascii="Arial" w:hAnsi="Arial" w:cs="Arial"/>
                <w:webHidden/>
                <w:lang w:val=""/>
              </w:rPr>
              <w:fldChar w:fldCharType="begin"/>
            </w:r>
            <w:r w:rsidRPr="00F504CD">
              <w:rPr>
                <w:rStyle w:val="Hyperlink"/>
                <w:rFonts w:ascii="Arial" w:hAnsi="Arial" w:cs="Arial"/>
                <w:webHidden/>
                <w:lang w:val=""/>
              </w:rPr>
              <w:instrText xml:space="preserve"> PAGEREF _Toc216867670 \h </w:instrText>
            </w:r>
            <w:r w:rsidRPr="00F504CD">
              <w:rPr>
                <w:rStyle w:val="Hyperlink"/>
                <w:rFonts w:ascii="Arial" w:hAnsi="Arial" w:cs="Arial"/>
                <w:webHidden/>
                <w:lang w:val=""/>
              </w:rPr>
            </w:r>
            <w:r w:rsidRPr="00F504CD">
              <w:rPr>
                <w:rStyle w:val="Hyperlink"/>
                <w:rFonts w:ascii="Arial" w:hAnsi="Arial" w:cs="Arial"/>
                <w:webHidden/>
                <w:lang w:val=""/>
              </w:rPr>
              <w:fldChar w:fldCharType="separate"/>
            </w:r>
            <w:r w:rsidRPr="00F504CD">
              <w:rPr>
                <w:rStyle w:val="Hyperlink"/>
                <w:rFonts w:ascii="Arial" w:hAnsi="Arial" w:cs="Arial"/>
                <w:webHidden/>
                <w:lang w:val=""/>
              </w:rPr>
              <w:t>3</w:t>
            </w:r>
            <w:r w:rsidRPr="00F504CD">
              <w:rPr>
                <w:rStyle w:val="Hyperlink"/>
                <w:rFonts w:ascii="Arial" w:hAnsi="Arial" w:cs="Arial"/>
                <w:webHidden/>
              </w:rPr>
              <w:fldChar w:fldCharType="end"/>
            </w:r>
          </w:hyperlink>
        </w:p>
        <w:p w14:paraId="46497D04" w14:textId="77777777" w:rsidR="00F504CD" w:rsidRPr="00F504CD" w:rsidRDefault="00F504CD" w:rsidP="00F504CD">
          <w:pPr>
            <w:jc w:val="center"/>
            <w:rPr>
              <w:rFonts w:ascii="Arial" w:hAnsi="Arial" w:cs="Arial"/>
              <w:lang w:val=""/>
            </w:rPr>
          </w:pPr>
          <w:hyperlink r:id="rId8" w:anchor="_Toc216867671" w:history="1">
            <w:r w:rsidRPr="00F504CD">
              <w:rPr>
                <w:rStyle w:val="Hyperlink"/>
                <w:rFonts w:ascii="Arial" w:hAnsi="Arial" w:cs="Arial"/>
                <w:lang w:val=""/>
              </w:rPr>
              <w:t>Introduction to the business</w:t>
            </w:r>
            <w:r w:rsidRPr="00F504CD">
              <w:rPr>
                <w:rStyle w:val="Hyperlink"/>
                <w:rFonts w:ascii="Arial" w:hAnsi="Arial" w:cs="Arial"/>
                <w:webHidden/>
                <w:lang w:val=""/>
              </w:rPr>
              <w:tab/>
            </w:r>
            <w:r w:rsidRPr="00F504CD">
              <w:rPr>
                <w:rStyle w:val="Hyperlink"/>
                <w:rFonts w:ascii="Arial" w:hAnsi="Arial" w:cs="Arial"/>
                <w:webHidden/>
                <w:lang w:val=""/>
              </w:rPr>
              <w:fldChar w:fldCharType="begin"/>
            </w:r>
            <w:r w:rsidRPr="00F504CD">
              <w:rPr>
                <w:rStyle w:val="Hyperlink"/>
                <w:rFonts w:ascii="Arial" w:hAnsi="Arial" w:cs="Arial"/>
                <w:webHidden/>
                <w:lang w:val=""/>
              </w:rPr>
              <w:instrText xml:space="preserve"> PAGEREF _Toc216867671 \h </w:instrText>
            </w:r>
            <w:r w:rsidRPr="00F504CD">
              <w:rPr>
                <w:rStyle w:val="Hyperlink"/>
                <w:rFonts w:ascii="Arial" w:hAnsi="Arial" w:cs="Arial"/>
                <w:webHidden/>
                <w:lang w:val=""/>
              </w:rPr>
            </w:r>
            <w:r w:rsidRPr="00F504CD">
              <w:rPr>
                <w:rStyle w:val="Hyperlink"/>
                <w:rFonts w:ascii="Arial" w:hAnsi="Arial" w:cs="Arial"/>
                <w:webHidden/>
                <w:lang w:val=""/>
              </w:rPr>
              <w:fldChar w:fldCharType="separate"/>
            </w:r>
            <w:r w:rsidRPr="00F504CD">
              <w:rPr>
                <w:rStyle w:val="Hyperlink"/>
                <w:rFonts w:ascii="Arial" w:hAnsi="Arial" w:cs="Arial"/>
                <w:webHidden/>
                <w:lang w:val=""/>
              </w:rPr>
              <w:t>3</w:t>
            </w:r>
            <w:r w:rsidRPr="00F504CD">
              <w:rPr>
                <w:rStyle w:val="Hyperlink"/>
                <w:rFonts w:ascii="Arial" w:hAnsi="Arial" w:cs="Arial"/>
                <w:webHidden/>
              </w:rPr>
              <w:fldChar w:fldCharType="end"/>
            </w:r>
          </w:hyperlink>
        </w:p>
        <w:p w14:paraId="0C4DE91C" w14:textId="77777777" w:rsidR="00F504CD" w:rsidRPr="00F504CD" w:rsidRDefault="00F504CD" w:rsidP="00F504CD">
          <w:pPr>
            <w:jc w:val="center"/>
            <w:rPr>
              <w:rFonts w:ascii="Arial" w:hAnsi="Arial" w:cs="Arial"/>
              <w:lang w:val=""/>
            </w:rPr>
          </w:pPr>
          <w:hyperlink r:id="rId9" w:anchor="_Toc216867672" w:history="1">
            <w:r w:rsidRPr="00F504CD">
              <w:rPr>
                <w:rStyle w:val="Hyperlink"/>
                <w:rFonts w:ascii="Arial" w:hAnsi="Arial" w:cs="Arial"/>
                <w:lang w:val=""/>
              </w:rPr>
              <w:t>New Brand Concept</w:t>
            </w:r>
            <w:r w:rsidRPr="00F504CD">
              <w:rPr>
                <w:rStyle w:val="Hyperlink"/>
                <w:rFonts w:ascii="Arial" w:hAnsi="Arial" w:cs="Arial"/>
                <w:webHidden/>
                <w:lang w:val=""/>
              </w:rPr>
              <w:tab/>
            </w:r>
            <w:r w:rsidRPr="00F504CD">
              <w:rPr>
                <w:rStyle w:val="Hyperlink"/>
                <w:rFonts w:ascii="Arial" w:hAnsi="Arial" w:cs="Arial"/>
                <w:webHidden/>
                <w:lang w:val=""/>
              </w:rPr>
              <w:fldChar w:fldCharType="begin"/>
            </w:r>
            <w:r w:rsidRPr="00F504CD">
              <w:rPr>
                <w:rStyle w:val="Hyperlink"/>
                <w:rFonts w:ascii="Arial" w:hAnsi="Arial" w:cs="Arial"/>
                <w:webHidden/>
                <w:lang w:val=""/>
              </w:rPr>
              <w:instrText xml:space="preserve"> PAGEREF _Toc216867672 \h </w:instrText>
            </w:r>
            <w:r w:rsidRPr="00F504CD">
              <w:rPr>
                <w:rStyle w:val="Hyperlink"/>
                <w:rFonts w:ascii="Arial" w:hAnsi="Arial" w:cs="Arial"/>
                <w:webHidden/>
                <w:lang w:val=""/>
              </w:rPr>
            </w:r>
            <w:r w:rsidRPr="00F504CD">
              <w:rPr>
                <w:rStyle w:val="Hyperlink"/>
                <w:rFonts w:ascii="Arial" w:hAnsi="Arial" w:cs="Arial"/>
                <w:webHidden/>
                <w:lang w:val=""/>
              </w:rPr>
              <w:fldChar w:fldCharType="separate"/>
            </w:r>
            <w:r w:rsidRPr="00F504CD">
              <w:rPr>
                <w:rStyle w:val="Hyperlink"/>
                <w:rFonts w:ascii="Arial" w:hAnsi="Arial" w:cs="Arial"/>
                <w:webHidden/>
                <w:lang w:val=""/>
              </w:rPr>
              <w:t>3</w:t>
            </w:r>
            <w:r w:rsidRPr="00F504CD">
              <w:rPr>
                <w:rStyle w:val="Hyperlink"/>
                <w:rFonts w:ascii="Arial" w:hAnsi="Arial" w:cs="Arial"/>
                <w:webHidden/>
              </w:rPr>
              <w:fldChar w:fldCharType="end"/>
            </w:r>
          </w:hyperlink>
        </w:p>
        <w:p w14:paraId="23F484CE" w14:textId="77777777" w:rsidR="00F504CD" w:rsidRPr="00F504CD" w:rsidRDefault="00F504CD" w:rsidP="00F504CD">
          <w:pPr>
            <w:jc w:val="center"/>
            <w:rPr>
              <w:rFonts w:ascii="Arial" w:hAnsi="Arial" w:cs="Arial"/>
              <w:lang w:val=""/>
            </w:rPr>
          </w:pPr>
          <w:hyperlink r:id="rId10" w:anchor="_Toc216867673" w:history="1">
            <w:r w:rsidRPr="00F504CD">
              <w:rPr>
                <w:rStyle w:val="Hyperlink"/>
                <w:rFonts w:ascii="Arial" w:hAnsi="Arial" w:cs="Arial"/>
                <w:lang w:val=""/>
              </w:rPr>
              <w:t>Trends and Changing Consumer Behaviour</w:t>
            </w:r>
            <w:r w:rsidRPr="00F504CD">
              <w:rPr>
                <w:rStyle w:val="Hyperlink"/>
                <w:rFonts w:ascii="Arial" w:hAnsi="Arial" w:cs="Arial"/>
                <w:webHidden/>
                <w:lang w:val=""/>
              </w:rPr>
              <w:tab/>
            </w:r>
            <w:r w:rsidRPr="00F504CD">
              <w:rPr>
                <w:rStyle w:val="Hyperlink"/>
                <w:rFonts w:ascii="Arial" w:hAnsi="Arial" w:cs="Arial"/>
                <w:webHidden/>
                <w:lang w:val=""/>
              </w:rPr>
              <w:fldChar w:fldCharType="begin"/>
            </w:r>
            <w:r w:rsidRPr="00F504CD">
              <w:rPr>
                <w:rStyle w:val="Hyperlink"/>
                <w:rFonts w:ascii="Arial" w:hAnsi="Arial" w:cs="Arial"/>
                <w:webHidden/>
                <w:lang w:val=""/>
              </w:rPr>
              <w:instrText xml:space="preserve"> PAGEREF _Toc216867673 \h </w:instrText>
            </w:r>
            <w:r w:rsidRPr="00F504CD">
              <w:rPr>
                <w:rStyle w:val="Hyperlink"/>
                <w:rFonts w:ascii="Arial" w:hAnsi="Arial" w:cs="Arial"/>
                <w:webHidden/>
                <w:lang w:val=""/>
              </w:rPr>
            </w:r>
            <w:r w:rsidRPr="00F504CD">
              <w:rPr>
                <w:rStyle w:val="Hyperlink"/>
                <w:rFonts w:ascii="Arial" w:hAnsi="Arial" w:cs="Arial"/>
                <w:webHidden/>
                <w:lang w:val=""/>
              </w:rPr>
              <w:fldChar w:fldCharType="separate"/>
            </w:r>
            <w:r w:rsidRPr="00F504CD">
              <w:rPr>
                <w:rStyle w:val="Hyperlink"/>
                <w:rFonts w:ascii="Arial" w:hAnsi="Arial" w:cs="Arial"/>
                <w:webHidden/>
                <w:lang w:val=""/>
              </w:rPr>
              <w:t>4</w:t>
            </w:r>
            <w:r w:rsidRPr="00F504CD">
              <w:rPr>
                <w:rStyle w:val="Hyperlink"/>
                <w:rFonts w:ascii="Arial" w:hAnsi="Arial" w:cs="Arial"/>
                <w:webHidden/>
              </w:rPr>
              <w:fldChar w:fldCharType="end"/>
            </w:r>
          </w:hyperlink>
        </w:p>
        <w:p w14:paraId="76979E10" w14:textId="77777777" w:rsidR="00F504CD" w:rsidRPr="00F504CD" w:rsidRDefault="00F504CD" w:rsidP="00F504CD">
          <w:pPr>
            <w:jc w:val="center"/>
            <w:rPr>
              <w:rFonts w:ascii="Arial" w:hAnsi="Arial" w:cs="Arial"/>
              <w:lang w:val=""/>
            </w:rPr>
          </w:pPr>
          <w:hyperlink r:id="rId11" w:anchor="_Toc216867674" w:history="1">
            <w:r w:rsidRPr="00F504CD">
              <w:rPr>
                <w:rStyle w:val="Hyperlink"/>
                <w:rFonts w:ascii="Arial" w:hAnsi="Arial" w:cs="Arial"/>
                <w:lang w:val=""/>
              </w:rPr>
              <w:t>Key Market Segments and Target Audience</w:t>
            </w:r>
            <w:r w:rsidRPr="00F504CD">
              <w:rPr>
                <w:rStyle w:val="Hyperlink"/>
                <w:rFonts w:ascii="Arial" w:hAnsi="Arial" w:cs="Arial"/>
                <w:webHidden/>
                <w:lang w:val=""/>
              </w:rPr>
              <w:tab/>
            </w:r>
            <w:r w:rsidRPr="00F504CD">
              <w:rPr>
                <w:rStyle w:val="Hyperlink"/>
                <w:rFonts w:ascii="Arial" w:hAnsi="Arial" w:cs="Arial"/>
                <w:webHidden/>
                <w:lang w:val=""/>
              </w:rPr>
              <w:fldChar w:fldCharType="begin"/>
            </w:r>
            <w:r w:rsidRPr="00F504CD">
              <w:rPr>
                <w:rStyle w:val="Hyperlink"/>
                <w:rFonts w:ascii="Arial" w:hAnsi="Arial" w:cs="Arial"/>
                <w:webHidden/>
                <w:lang w:val=""/>
              </w:rPr>
              <w:instrText xml:space="preserve"> PAGEREF _Toc216867674 \h </w:instrText>
            </w:r>
            <w:r w:rsidRPr="00F504CD">
              <w:rPr>
                <w:rStyle w:val="Hyperlink"/>
                <w:rFonts w:ascii="Arial" w:hAnsi="Arial" w:cs="Arial"/>
                <w:webHidden/>
                <w:lang w:val=""/>
              </w:rPr>
            </w:r>
            <w:r w:rsidRPr="00F504CD">
              <w:rPr>
                <w:rStyle w:val="Hyperlink"/>
                <w:rFonts w:ascii="Arial" w:hAnsi="Arial" w:cs="Arial"/>
                <w:webHidden/>
                <w:lang w:val=""/>
              </w:rPr>
              <w:fldChar w:fldCharType="separate"/>
            </w:r>
            <w:r w:rsidRPr="00F504CD">
              <w:rPr>
                <w:rStyle w:val="Hyperlink"/>
                <w:rFonts w:ascii="Arial" w:hAnsi="Arial" w:cs="Arial"/>
                <w:webHidden/>
                <w:lang w:val=""/>
              </w:rPr>
              <w:t>5</w:t>
            </w:r>
            <w:r w:rsidRPr="00F504CD">
              <w:rPr>
                <w:rStyle w:val="Hyperlink"/>
                <w:rFonts w:ascii="Arial" w:hAnsi="Arial" w:cs="Arial"/>
                <w:webHidden/>
              </w:rPr>
              <w:fldChar w:fldCharType="end"/>
            </w:r>
          </w:hyperlink>
        </w:p>
        <w:p w14:paraId="3197B3BD" w14:textId="77777777" w:rsidR="00F504CD" w:rsidRPr="00F504CD" w:rsidRDefault="00F504CD" w:rsidP="00F504CD">
          <w:pPr>
            <w:jc w:val="center"/>
            <w:rPr>
              <w:rFonts w:ascii="Arial" w:hAnsi="Arial" w:cs="Arial"/>
              <w:lang w:val=""/>
            </w:rPr>
          </w:pPr>
          <w:hyperlink r:id="rId12" w:anchor="_Toc216867675" w:history="1">
            <w:r w:rsidRPr="00F504CD">
              <w:rPr>
                <w:rStyle w:val="Hyperlink"/>
                <w:rFonts w:ascii="Arial" w:hAnsi="Arial" w:cs="Arial"/>
                <w:lang w:val=""/>
              </w:rPr>
              <w:t>Differentiation</w:t>
            </w:r>
            <w:r w:rsidRPr="00F504CD">
              <w:rPr>
                <w:rStyle w:val="Hyperlink"/>
                <w:rFonts w:ascii="Arial" w:hAnsi="Arial" w:cs="Arial"/>
                <w:webHidden/>
                <w:lang w:val=""/>
              </w:rPr>
              <w:tab/>
            </w:r>
            <w:r w:rsidRPr="00F504CD">
              <w:rPr>
                <w:rStyle w:val="Hyperlink"/>
                <w:rFonts w:ascii="Arial" w:hAnsi="Arial" w:cs="Arial"/>
                <w:webHidden/>
                <w:lang w:val=""/>
              </w:rPr>
              <w:fldChar w:fldCharType="begin"/>
            </w:r>
            <w:r w:rsidRPr="00F504CD">
              <w:rPr>
                <w:rStyle w:val="Hyperlink"/>
                <w:rFonts w:ascii="Arial" w:hAnsi="Arial" w:cs="Arial"/>
                <w:webHidden/>
                <w:lang w:val=""/>
              </w:rPr>
              <w:instrText xml:space="preserve"> PAGEREF _Toc216867675 \h </w:instrText>
            </w:r>
            <w:r w:rsidRPr="00F504CD">
              <w:rPr>
                <w:rStyle w:val="Hyperlink"/>
                <w:rFonts w:ascii="Arial" w:hAnsi="Arial" w:cs="Arial"/>
                <w:webHidden/>
                <w:lang w:val=""/>
              </w:rPr>
            </w:r>
            <w:r w:rsidRPr="00F504CD">
              <w:rPr>
                <w:rStyle w:val="Hyperlink"/>
                <w:rFonts w:ascii="Arial" w:hAnsi="Arial" w:cs="Arial"/>
                <w:webHidden/>
                <w:lang w:val=""/>
              </w:rPr>
              <w:fldChar w:fldCharType="separate"/>
            </w:r>
            <w:r w:rsidRPr="00F504CD">
              <w:rPr>
                <w:rStyle w:val="Hyperlink"/>
                <w:rFonts w:ascii="Arial" w:hAnsi="Arial" w:cs="Arial"/>
                <w:webHidden/>
                <w:lang w:val=""/>
              </w:rPr>
              <w:t>6</w:t>
            </w:r>
            <w:r w:rsidRPr="00F504CD">
              <w:rPr>
                <w:rStyle w:val="Hyperlink"/>
                <w:rFonts w:ascii="Arial" w:hAnsi="Arial" w:cs="Arial"/>
                <w:webHidden/>
              </w:rPr>
              <w:fldChar w:fldCharType="end"/>
            </w:r>
          </w:hyperlink>
        </w:p>
        <w:p w14:paraId="23D7311B" w14:textId="77777777" w:rsidR="00F504CD" w:rsidRPr="00F504CD" w:rsidRDefault="00F504CD" w:rsidP="00F504CD">
          <w:pPr>
            <w:jc w:val="center"/>
            <w:rPr>
              <w:rFonts w:ascii="Arial" w:hAnsi="Arial" w:cs="Arial"/>
              <w:lang w:val=""/>
            </w:rPr>
          </w:pPr>
          <w:hyperlink r:id="rId13" w:anchor="_Toc216867676" w:history="1">
            <w:r w:rsidRPr="00F504CD">
              <w:rPr>
                <w:rStyle w:val="Hyperlink"/>
                <w:rFonts w:ascii="Arial" w:hAnsi="Arial" w:cs="Arial"/>
                <w:lang w:val=""/>
              </w:rPr>
              <w:t>Reference For Element 1</w:t>
            </w:r>
            <w:r w:rsidRPr="00F504CD">
              <w:rPr>
                <w:rStyle w:val="Hyperlink"/>
                <w:rFonts w:ascii="Arial" w:hAnsi="Arial" w:cs="Arial"/>
                <w:webHidden/>
                <w:lang w:val=""/>
              </w:rPr>
              <w:tab/>
            </w:r>
            <w:r w:rsidRPr="00F504CD">
              <w:rPr>
                <w:rStyle w:val="Hyperlink"/>
                <w:rFonts w:ascii="Arial" w:hAnsi="Arial" w:cs="Arial"/>
                <w:webHidden/>
                <w:lang w:val=""/>
              </w:rPr>
              <w:fldChar w:fldCharType="begin"/>
            </w:r>
            <w:r w:rsidRPr="00F504CD">
              <w:rPr>
                <w:rStyle w:val="Hyperlink"/>
                <w:rFonts w:ascii="Arial" w:hAnsi="Arial" w:cs="Arial"/>
                <w:webHidden/>
                <w:lang w:val=""/>
              </w:rPr>
              <w:instrText xml:space="preserve"> PAGEREF _Toc216867676 \h </w:instrText>
            </w:r>
            <w:r w:rsidRPr="00F504CD">
              <w:rPr>
                <w:rStyle w:val="Hyperlink"/>
                <w:rFonts w:ascii="Arial" w:hAnsi="Arial" w:cs="Arial"/>
                <w:webHidden/>
                <w:lang w:val=""/>
              </w:rPr>
            </w:r>
            <w:r w:rsidRPr="00F504CD">
              <w:rPr>
                <w:rStyle w:val="Hyperlink"/>
                <w:rFonts w:ascii="Arial" w:hAnsi="Arial" w:cs="Arial"/>
                <w:webHidden/>
                <w:lang w:val=""/>
              </w:rPr>
              <w:fldChar w:fldCharType="separate"/>
            </w:r>
            <w:r w:rsidRPr="00F504CD">
              <w:rPr>
                <w:rStyle w:val="Hyperlink"/>
                <w:rFonts w:ascii="Arial" w:hAnsi="Arial" w:cs="Arial"/>
                <w:webHidden/>
                <w:lang w:val=""/>
              </w:rPr>
              <w:t>7</w:t>
            </w:r>
            <w:r w:rsidRPr="00F504CD">
              <w:rPr>
                <w:rStyle w:val="Hyperlink"/>
                <w:rFonts w:ascii="Arial" w:hAnsi="Arial" w:cs="Arial"/>
                <w:webHidden/>
              </w:rPr>
              <w:fldChar w:fldCharType="end"/>
            </w:r>
          </w:hyperlink>
        </w:p>
        <w:p w14:paraId="11838B50" w14:textId="77777777" w:rsidR="00F504CD" w:rsidRPr="00F504CD" w:rsidRDefault="00F504CD" w:rsidP="00F504CD">
          <w:pPr>
            <w:jc w:val="center"/>
            <w:rPr>
              <w:rFonts w:ascii="Arial" w:hAnsi="Arial" w:cs="Arial"/>
              <w:lang w:val=""/>
            </w:rPr>
          </w:pPr>
          <w:hyperlink r:id="rId14" w:anchor="_Toc216867677" w:history="1">
            <w:r w:rsidRPr="00F504CD">
              <w:rPr>
                <w:rStyle w:val="Hyperlink"/>
                <w:rFonts w:ascii="Arial" w:hAnsi="Arial" w:cs="Arial"/>
                <w:lang w:val=""/>
              </w:rPr>
              <w:t>Element 2: Marketing Mix</w:t>
            </w:r>
            <w:r w:rsidRPr="00F504CD">
              <w:rPr>
                <w:rStyle w:val="Hyperlink"/>
                <w:rFonts w:ascii="Arial" w:hAnsi="Arial" w:cs="Arial"/>
                <w:webHidden/>
                <w:lang w:val=""/>
              </w:rPr>
              <w:tab/>
            </w:r>
            <w:r w:rsidRPr="00F504CD">
              <w:rPr>
                <w:rStyle w:val="Hyperlink"/>
                <w:rFonts w:ascii="Arial" w:hAnsi="Arial" w:cs="Arial"/>
                <w:webHidden/>
                <w:lang w:val=""/>
              </w:rPr>
              <w:fldChar w:fldCharType="begin"/>
            </w:r>
            <w:r w:rsidRPr="00F504CD">
              <w:rPr>
                <w:rStyle w:val="Hyperlink"/>
                <w:rFonts w:ascii="Arial" w:hAnsi="Arial" w:cs="Arial"/>
                <w:webHidden/>
                <w:lang w:val=""/>
              </w:rPr>
              <w:instrText xml:space="preserve"> PAGEREF _Toc216867677 \h </w:instrText>
            </w:r>
            <w:r w:rsidRPr="00F504CD">
              <w:rPr>
                <w:rStyle w:val="Hyperlink"/>
                <w:rFonts w:ascii="Arial" w:hAnsi="Arial" w:cs="Arial"/>
                <w:webHidden/>
                <w:lang w:val=""/>
              </w:rPr>
            </w:r>
            <w:r w:rsidRPr="00F504CD">
              <w:rPr>
                <w:rStyle w:val="Hyperlink"/>
                <w:rFonts w:ascii="Arial" w:hAnsi="Arial" w:cs="Arial"/>
                <w:webHidden/>
                <w:lang w:val=""/>
              </w:rPr>
              <w:fldChar w:fldCharType="separate"/>
            </w:r>
            <w:r w:rsidRPr="00F504CD">
              <w:rPr>
                <w:rStyle w:val="Hyperlink"/>
                <w:rFonts w:ascii="Arial" w:hAnsi="Arial" w:cs="Arial"/>
                <w:webHidden/>
                <w:lang w:val=""/>
              </w:rPr>
              <w:t>9</w:t>
            </w:r>
            <w:r w:rsidRPr="00F504CD">
              <w:rPr>
                <w:rStyle w:val="Hyperlink"/>
                <w:rFonts w:ascii="Arial" w:hAnsi="Arial" w:cs="Arial"/>
                <w:webHidden/>
              </w:rPr>
              <w:fldChar w:fldCharType="end"/>
            </w:r>
          </w:hyperlink>
        </w:p>
        <w:p w14:paraId="7E843FDE" w14:textId="77777777" w:rsidR="00F504CD" w:rsidRPr="00F504CD" w:rsidRDefault="00F504CD" w:rsidP="00F504CD">
          <w:pPr>
            <w:jc w:val="center"/>
            <w:rPr>
              <w:rFonts w:ascii="Arial" w:hAnsi="Arial" w:cs="Arial"/>
              <w:lang w:val=""/>
            </w:rPr>
          </w:pPr>
          <w:hyperlink r:id="rId15" w:anchor="_Toc216867678" w:history="1">
            <w:r w:rsidRPr="00F504CD">
              <w:rPr>
                <w:rStyle w:val="Hyperlink"/>
                <w:rFonts w:ascii="Arial" w:hAnsi="Arial" w:cs="Arial"/>
                <w:lang w:val=""/>
              </w:rPr>
              <w:t>Product</w:t>
            </w:r>
            <w:r w:rsidRPr="00F504CD">
              <w:rPr>
                <w:rStyle w:val="Hyperlink"/>
                <w:rFonts w:ascii="Arial" w:hAnsi="Arial" w:cs="Arial"/>
                <w:webHidden/>
                <w:lang w:val=""/>
              </w:rPr>
              <w:tab/>
            </w:r>
            <w:r w:rsidRPr="00F504CD">
              <w:rPr>
                <w:rStyle w:val="Hyperlink"/>
                <w:rFonts w:ascii="Arial" w:hAnsi="Arial" w:cs="Arial"/>
                <w:webHidden/>
                <w:lang w:val=""/>
              </w:rPr>
              <w:fldChar w:fldCharType="begin"/>
            </w:r>
            <w:r w:rsidRPr="00F504CD">
              <w:rPr>
                <w:rStyle w:val="Hyperlink"/>
                <w:rFonts w:ascii="Arial" w:hAnsi="Arial" w:cs="Arial"/>
                <w:webHidden/>
                <w:lang w:val=""/>
              </w:rPr>
              <w:instrText xml:space="preserve"> PAGEREF _Toc216867678 \h </w:instrText>
            </w:r>
            <w:r w:rsidRPr="00F504CD">
              <w:rPr>
                <w:rStyle w:val="Hyperlink"/>
                <w:rFonts w:ascii="Arial" w:hAnsi="Arial" w:cs="Arial"/>
                <w:webHidden/>
                <w:lang w:val=""/>
              </w:rPr>
            </w:r>
            <w:r w:rsidRPr="00F504CD">
              <w:rPr>
                <w:rStyle w:val="Hyperlink"/>
                <w:rFonts w:ascii="Arial" w:hAnsi="Arial" w:cs="Arial"/>
                <w:webHidden/>
                <w:lang w:val=""/>
              </w:rPr>
              <w:fldChar w:fldCharType="separate"/>
            </w:r>
            <w:r w:rsidRPr="00F504CD">
              <w:rPr>
                <w:rStyle w:val="Hyperlink"/>
                <w:rFonts w:ascii="Arial" w:hAnsi="Arial" w:cs="Arial"/>
                <w:webHidden/>
                <w:lang w:val=""/>
              </w:rPr>
              <w:t>9</w:t>
            </w:r>
            <w:r w:rsidRPr="00F504CD">
              <w:rPr>
                <w:rStyle w:val="Hyperlink"/>
                <w:rFonts w:ascii="Arial" w:hAnsi="Arial" w:cs="Arial"/>
                <w:webHidden/>
              </w:rPr>
              <w:fldChar w:fldCharType="end"/>
            </w:r>
          </w:hyperlink>
        </w:p>
        <w:p w14:paraId="3293369D" w14:textId="77777777" w:rsidR="00F504CD" w:rsidRPr="00F504CD" w:rsidRDefault="00F504CD" w:rsidP="00F504CD">
          <w:pPr>
            <w:jc w:val="center"/>
            <w:rPr>
              <w:rFonts w:ascii="Arial" w:hAnsi="Arial" w:cs="Arial"/>
              <w:lang w:val=""/>
            </w:rPr>
          </w:pPr>
          <w:hyperlink r:id="rId16" w:anchor="_Toc216867679" w:history="1">
            <w:r w:rsidRPr="00F504CD">
              <w:rPr>
                <w:rStyle w:val="Hyperlink"/>
                <w:rFonts w:ascii="Arial" w:hAnsi="Arial" w:cs="Arial"/>
                <w:lang w:val=""/>
              </w:rPr>
              <w:t>Price</w:t>
            </w:r>
            <w:r w:rsidRPr="00F504CD">
              <w:rPr>
                <w:rStyle w:val="Hyperlink"/>
                <w:rFonts w:ascii="Arial" w:hAnsi="Arial" w:cs="Arial"/>
                <w:webHidden/>
                <w:lang w:val=""/>
              </w:rPr>
              <w:tab/>
            </w:r>
            <w:r w:rsidRPr="00F504CD">
              <w:rPr>
                <w:rStyle w:val="Hyperlink"/>
                <w:rFonts w:ascii="Arial" w:hAnsi="Arial" w:cs="Arial"/>
                <w:webHidden/>
                <w:lang w:val=""/>
              </w:rPr>
              <w:fldChar w:fldCharType="begin"/>
            </w:r>
            <w:r w:rsidRPr="00F504CD">
              <w:rPr>
                <w:rStyle w:val="Hyperlink"/>
                <w:rFonts w:ascii="Arial" w:hAnsi="Arial" w:cs="Arial"/>
                <w:webHidden/>
                <w:lang w:val=""/>
              </w:rPr>
              <w:instrText xml:space="preserve"> PAGEREF _Toc216867679 \h </w:instrText>
            </w:r>
            <w:r w:rsidRPr="00F504CD">
              <w:rPr>
                <w:rStyle w:val="Hyperlink"/>
                <w:rFonts w:ascii="Arial" w:hAnsi="Arial" w:cs="Arial"/>
                <w:webHidden/>
                <w:lang w:val=""/>
              </w:rPr>
            </w:r>
            <w:r w:rsidRPr="00F504CD">
              <w:rPr>
                <w:rStyle w:val="Hyperlink"/>
                <w:rFonts w:ascii="Arial" w:hAnsi="Arial" w:cs="Arial"/>
                <w:webHidden/>
                <w:lang w:val=""/>
              </w:rPr>
              <w:fldChar w:fldCharType="separate"/>
            </w:r>
            <w:r w:rsidRPr="00F504CD">
              <w:rPr>
                <w:rStyle w:val="Hyperlink"/>
                <w:rFonts w:ascii="Arial" w:hAnsi="Arial" w:cs="Arial"/>
                <w:webHidden/>
                <w:lang w:val=""/>
              </w:rPr>
              <w:t>9</w:t>
            </w:r>
            <w:r w:rsidRPr="00F504CD">
              <w:rPr>
                <w:rStyle w:val="Hyperlink"/>
                <w:rFonts w:ascii="Arial" w:hAnsi="Arial" w:cs="Arial"/>
                <w:webHidden/>
              </w:rPr>
              <w:fldChar w:fldCharType="end"/>
            </w:r>
          </w:hyperlink>
        </w:p>
        <w:p w14:paraId="54A2EE64" w14:textId="77777777" w:rsidR="00F504CD" w:rsidRPr="00F504CD" w:rsidRDefault="00F504CD" w:rsidP="00F504CD">
          <w:pPr>
            <w:jc w:val="center"/>
            <w:rPr>
              <w:rFonts w:ascii="Arial" w:hAnsi="Arial" w:cs="Arial"/>
              <w:lang w:val=""/>
            </w:rPr>
          </w:pPr>
          <w:hyperlink r:id="rId17" w:anchor="_Toc216867680" w:history="1">
            <w:r w:rsidRPr="00F504CD">
              <w:rPr>
                <w:rStyle w:val="Hyperlink"/>
                <w:rFonts w:ascii="Arial" w:hAnsi="Arial" w:cs="Arial"/>
                <w:lang w:val=""/>
              </w:rPr>
              <w:t>Place</w:t>
            </w:r>
            <w:r w:rsidRPr="00F504CD">
              <w:rPr>
                <w:rStyle w:val="Hyperlink"/>
                <w:rFonts w:ascii="Arial" w:hAnsi="Arial" w:cs="Arial"/>
                <w:webHidden/>
                <w:lang w:val=""/>
              </w:rPr>
              <w:tab/>
            </w:r>
            <w:r w:rsidRPr="00F504CD">
              <w:rPr>
                <w:rStyle w:val="Hyperlink"/>
                <w:rFonts w:ascii="Arial" w:hAnsi="Arial" w:cs="Arial"/>
                <w:webHidden/>
                <w:lang w:val=""/>
              </w:rPr>
              <w:fldChar w:fldCharType="begin"/>
            </w:r>
            <w:r w:rsidRPr="00F504CD">
              <w:rPr>
                <w:rStyle w:val="Hyperlink"/>
                <w:rFonts w:ascii="Arial" w:hAnsi="Arial" w:cs="Arial"/>
                <w:webHidden/>
                <w:lang w:val=""/>
              </w:rPr>
              <w:instrText xml:space="preserve"> PAGEREF _Toc216867680 \h </w:instrText>
            </w:r>
            <w:r w:rsidRPr="00F504CD">
              <w:rPr>
                <w:rStyle w:val="Hyperlink"/>
                <w:rFonts w:ascii="Arial" w:hAnsi="Arial" w:cs="Arial"/>
                <w:webHidden/>
                <w:lang w:val=""/>
              </w:rPr>
            </w:r>
            <w:r w:rsidRPr="00F504CD">
              <w:rPr>
                <w:rStyle w:val="Hyperlink"/>
                <w:rFonts w:ascii="Arial" w:hAnsi="Arial" w:cs="Arial"/>
                <w:webHidden/>
                <w:lang w:val=""/>
              </w:rPr>
              <w:fldChar w:fldCharType="separate"/>
            </w:r>
            <w:r w:rsidRPr="00F504CD">
              <w:rPr>
                <w:rStyle w:val="Hyperlink"/>
                <w:rFonts w:ascii="Arial" w:hAnsi="Arial" w:cs="Arial"/>
                <w:webHidden/>
                <w:lang w:val=""/>
              </w:rPr>
              <w:t>10</w:t>
            </w:r>
            <w:r w:rsidRPr="00F504CD">
              <w:rPr>
                <w:rStyle w:val="Hyperlink"/>
                <w:rFonts w:ascii="Arial" w:hAnsi="Arial" w:cs="Arial"/>
                <w:webHidden/>
              </w:rPr>
              <w:fldChar w:fldCharType="end"/>
            </w:r>
          </w:hyperlink>
        </w:p>
        <w:p w14:paraId="09A04581" w14:textId="77777777" w:rsidR="00F504CD" w:rsidRPr="00F504CD" w:rsidRDefault="00F504CD" w:rsidP="00F504CD">
          <w:pPr>
            <w:jc w:val="center"/>
            <w:rPr>
              <w:rFonts w:ascii="Arial" w:hAnsi="Arial" w:cs="Arial"/>
              <w:lang w:val=""/>
            </w:rPr>
          </w:pPr>
          <w:hyperlink r:id="rId18" w:anchor="_Toc216867681" w:history="1">
            <w:r w:rsidRPr="00F504CD">
              <w:rPr>
                <w:rStyle w:val="Hyperlink"/>
                <w:rFonts w:ascii="Arial" w:hAnsi="Arial" w:cs="Arial"/>
                <w:lang w:val=""/>
              </w:rPr>
              <w:t>Promotion</w:t>
            </w:r>
            <w:r w:rsidRPr="00F504CD">
              <w:rPr>
                <w:rStyle w:val="Hyperlink"/>
                <w:rFonts w:ascii="Arial" w:hAnsi="Arial" w:cs="Arial"/>
                <w:webHidden/>
                <w:lang w:val=""/>
              </w:rPr>
              <w:tab/>
            </w:r>
            <w:r w:rsidRPr="00F504CD">
              <w:rPr>
                <w:rStyle w:val="Hyperlink"/>
                <w:rFonts w:ascii="Arial" w:hAnsi="Arial" w:cs="Arial"/>
                <w:webHidden/>
                <w:lang w:val=""/>
              </w:rPr>
              <w:fldChar w:fldCharType="begin"/>
            </w:r>
            <w:r w:rsidRPr="00F504CD">
              <w:rPr>
                <w:rStyle w:val="Hyperlink"/>
                <w:rFonts w:ascii="Arial" w:hAnsi="Arial" w:cs="Arial"/>
                <w:webHidden/>
                <w:lang w:val=""/>
              </w:rPr>
              <w:instrText xml:space="preserve"> PAGEREF _Toc216867681 \h </w:instrText>
            </w:r>
            <w:r w:rsidRPr="00F504CD">
              <w:rPr>
                <w:rStyle w:val="Hyperlink"/>
                <w:rFonts w:ascii="Arial" w:hAnsi="Arial" w:cs="Arial"/>
                <w:webHidden/>
                <w:lang w:val=""/>
              </w:rPr>
            </w:r>
            <w:r w:rsidRPr="00F504CD">
              <w:rPr>
                <w:rStyle w:val="Hyperlink"/>
                <w:rFonts w:ascii="Arial" w:hAnsi="Arial" w:cs="Arial"/>
                <w:webHidden/>
                <w:lang w:val=""/>
              </w:rPr>
              <w:fldChar w:fldCharType="separate"/>
            </w:r>
            <w:r w:rsidRPr="00F504CD">
              <w:rPr>
                <w:rStyle w:val="Hyperlink"/>
                <w:rFonts w:ascii="Arial" w:hAnsi="Arial" w:cs="Arial"/>
                <w:webHidden/>
                <w:lang w:val=""/>
              </w:rPr>
              <w:t>10</w:t>
            </w:r>
            <w:r w:rsidRPr="00F504CD">
              <w:rPr>
                <w:rStyle w:val="Hyperlink"/>
                <w:rFonts w:ascii="Arial" w:hAnsi="Arial" w:cs="Arial"/>
                <w:webHidden/>
              </w:rPr>
              <w:fldChar w:fldCharType="end"/>
            </w:r>
          </w:hyperlink>
        </w:p>
        <w:p w14:paraId="64970ACD" w14:textId="77777777" w:rsidR="00F504CD" w:rsidRPr="00F504CD" w:rsidRDefault="00F504CD" w:rsidP="00F504CD">
          <w:pPr>
            <w:jc w:val="center"/>
            <w:rPr>
              <w:rFonts w:ascii="Arial" w:hAnsi="Arial" w:cs="Arial"/>
              <w:lang w:val=""/>
            </w:rPr>
          </w:pPr>
          <w:hyperlink r:id="rId19" w:anchor="_Toc216867682" w:history="1">
            <w:r w:rsidRPr="00F504CD">
              <w:rPr>
                <w:rStyle w:val="Hyperlink"/>
                <w:rFonts w:ascii="Arial" w:hAnsi="Arial" w:cs="Arial"/>
                <w:lang w:val=""/>
              </w:rPr>
              <w:t>People</w:t>
            </w:r>
            <w:r w:rsidRPr="00F504CD">
              <w:rPr>
                <w:rStyle w:val="Hyperlink"/>
                <w:rFonts w:ascii="Arial" w:hAnsi="Arial" w:cs="Arial"/>
                <w:webHidden/>
                <w:lang w:val=""/>
              </w:rPr>
              <w:tab/>
            </w:r>
            <w:r w:rsidRPr="00F504CD">
              <w:rPr>
                <w:rStyle w:val="Hyperlink"/>
                <w:rFonts w:ascii="Arial" w:hAnsi="Arial" w:cs="Arial"/>
                <w:webHidden/>
                <w:lang w:val=""/>
              </w:rPr>
              <w:fldChar w:fldCharType="begin"/>
            </w:r>
            <w:r w:rsidRPr="00F504CD">
              <w:rPr>
                <w:rStyle w:val="Hyperlink"/>
                <w:rFonts w:ascii="Arial" w:hAnsi="Arial" w:cs="Arial"/>
                <w:webHidden/>
                <w:lang w:val=""/>
              </w:rPr>
              <w:instrText xml:space="preserve"> PAGEREF _Toc216867682 \h </w:instrText>
            </w:r>
            <w:r w:rsidRPr="00F504CD">
              <w:rPr>
                <w:rStyle w:val="Hyperlink"/>
                <w:rFonts w:ascii="Arial" w:hAnsi="Arial" w:cs="Arial"/>
                <w:webHidden/>
                <w:lang w:val=""/>
              </w:rPr>
            </w:r>
            <w:r w:rsidRPr="00F504CD">
              <w:rPr>
                <w:rStyle w:val="Hyperlink"/>
                <w:rFonts w:ascii="Arial" w:hAnsi="Arial" w:cs="Arial"/>
                <w:webHidden/>
                <w:lang w:val=""/>
              </w:rPr>
              <w:fldChar w:fldCharType="separate"/>
            </w:r>
            <w:r w:rsidRPr="00F504CD">
              <w:rPr>
                <w:rStyle w:val="Hyperlink"/>
                <w:rFonts w:ascii="Arial" w:hAnsi="Arial" w:cs="Arial"/>
                <w:webHidden/>
                <w:lang w:val=""/>
              </w:rPr>
              <w:t>11</w:t>
            </w:r>
            <w:r w:rsidRPr="00F504CD">
              <w:rPr>
                <w:rStyle w:val="Hyperlink"/>
                <w:rFonts w:ascii="Arial" w:hAnsi="Arial" w:cs="Arial"/>
                <w:webHidden/>
              </w:rPr>
              <w:fldChar w:fldCharType="end"/>
            </w:r>
          </w:hyperlink>
        </w:p>
        <w:p w14:paraId="1186495F" w14:textId="77777777" w:rsidR="00F504CD" w:rsidRPr="00F504CD" w:rsidRDefault="00F504CD" w:rsidP="00F504CD">
          <w:pPr>
            <w:jc w:val="center"/>
            <w:rPr>
              <w:rFonts w:ascii="Arial" w:hAnsi="Arial" w:cs="Arial"/>
              <w:lang w:val=""/>
            </w:rPr>
          </w:pPr>
          <w:hyperlink r:id="rId20" w:anchor="_Toc216867683" w:history="1">
            <w:r w:rsidRPr="00F504CD">
              <w:rPr>
                <w:rStyle w:val="Hyperlink"/>
                <w:rFonts w:ascii="Arial" w:hAnsi="Arial" w:cs="Arial"/>
                <w:lang w:val=""/>
              </w:rPr>
              <w:t>Process</w:t>
            </w:r>
            <w:r w:rsidRPr="00F504CD">
              <w:rPr>
                <w:rStyle w:val="Hyperlink"/>
                <w:rFonts w:ascii="Arial" w:hAnsi="Arial" w:cs="Arial"/>
                <w:webHidden/>
                <w:lang w:val=""/>
              </w:rPr>
              <w:tab/>
            </w:r>
            <w:r w:rsidRPr="00F504CD">
              <w:rPr>
                <w:rStyle w:val="Hyperlink"/>
                <w:rFonts w:ascii="Arial" w:hAnsi="Arial" w:cs="Arial"/>
                <w:webHidden/>
                <w:lang w:val=""/>
              </w:rPr>
              <w:fldChar w:fldCharType="begin"/>
            </w:r>
            <w:r w:rsidRPr="00F504CD">
              <w:rPr>
                <w:rStyle w:val="Hyperlink"/>
                <w:rFonts w:ascii="Arial" w:hAnsi="Arial" w:cs="Arial"/>
                <w:webHidden/>
                <w:lang w:val=""/>
              </w:rPr>
              <w:instrText xml:space="preserve"> PAGEREF _Toc216867683 \h </w:instrText>
            </w:r>
            <w:r w:rsidRPr="00F504CD">
              <w:rPr>
                <w:rStyle w:val="Hyperlink"/>
                <w:rFonts w:ascii="Arial" w:hAnsi="Arial" w:cs="Arial"/>
                <w:webHidden/>
                <w:lang w:val=""/>
              </w:rPr>
            </w:r>
            <w:r w:rsidRPr="00F504CD">
              <w:rPr>
                <w:rStyle w:val="Hyperlink"/>
                <w:rFonts w:ascii="Arial" w:hAnsi="Arial" w:cs="Arial"/>
                <w:webHidden/>
                <w:lang w:val=""/>
              </w:rPr>
              <w:fldChar w:fldCharType="separate"/>
            </w:r>
            <w:r w:rsidRPr="00F504CD">
              <w:rPr>
                <w:rStyle w:val="Hyperlink"/>
                <w:rFonts w:ascii="Arial" w:hAnsi="Arial" w:cs="Arial"/>
                <w:webHidden/>
                <w:lang w:val=""/>
              </w:rPr>
              <w:t>11</w:t>
            </w:r>
            <w:r w:rsidRPr="00F504CD">
              <w:rPr>
                <w:rStyle w:val="Hyperlink"/>
                <w:rFonts w:ascii="Arial" w:hAnsi="Arial" w:cs="Arial"/>
                <w:webHidden/>
              </w:rPr>
              <w:fldChar w:fldCharType="end"/>
            </w:r>
          </w:hyperlink>
        </w:p>
        <w:p w14:paraId="67B96E64" w14:textId="77777777" w:rsidR="00F504CD" w:rsidRPr="00F504CD" w:rsidRDefault="00F504CD" w:rsidP="00F504CD">
          <w:pPr>
            <w:jc w:val="center"/>
            <w:rPr>
              <w:rFonts w:ascii="Arial" w:hAnsi="Arial" w:cs="Arial"/>
              <w:lang w:val=""/>
            </w:rPr>
          </w:pPr>
          <w:hyperlink r:id="rId21" w:anchor="_Toc216867684" w:history="1">
            <w:r w:rsidRPr="00F504CD">
              <w:rPr>
                <w:rStyle w:val="Hyperlink"/>
                <w:rFonts w:ascii="Arial" w:hAnsi="Arial" w:cs="Arial"/>
                <w:lang w:val=""/>
              </w:rPr>
              <w:t>Physical Evidence</w:t>
            </w:r>
            <w:r w:rsidRPr="00F504CD">
              <w:rPr>
                <w:rStyle w:val="Hyperlink"/>
                <w:rFonts w:ascii="Arial" w:hAnsi="Arial" w:cs="Arial"/>
                <w:webHidden/>
                <w:lang w:val=""/>
              </w:rPr>
              <w:tab/>
            </w:r>
            <w:r w:rsidRPr="00F504CD">
              <w:rPr>
                <w:rStyle w:val="Hyperlink"/>
                <w:rFonts w:ascii="Arial" w:hAnsi="Arial" w:cs="Arial"/>
                <w:webHidden/>
                <w:lang w:val=""/>
              </w:rPr>
              <w:fldChar w:fldCharType="begin"/>
            </w:r>
            <w:r w:rsidRPr="00F504CD">
              <w:rPr>
                <w:rStyle w:val="Hyperlink"/>
                <w:rFonts w:ascii="Arial" w:hAnsi="Arial" w:cs="Arial"/>
                <w:webHidden/>
                <w:lang w:val=""/>
              </w:rPr>
              <w:instrText xml:space="preserve"> PAGEREF _Toc216867684 \h </w:instrText>
            </w:r>
            <w:r w:rsidRPr="00F504CD">
              <w:rPr>
                <w:rStyle w:val="Hyperlink"/>
                <w:rFonts w:ascii="Arial" w:hAnsi="Arial" w:cs="Arial"/>
                <w:webHidden/>
                <w:lang w:val=""/>
              </w:rPr>
            </w:r>
            <w:r w:rsidRPr="00F504CD">
              <w:rPr>
                <w:rStyle w:val="Hyperlink"/>
                <w:rFonts w:ascii="Arial" w:hAnsi="Arial" w:cs="Arial"/>
                <w:webHidden/>
                <w:lang w:val=""/>
              </w:rPr>
              <w:fldChar w:fldCharType="separate"/>
            </w:r>
            <w:r w:rsidRPr="00F504CD">
              <w:rPr>
                <w:rStyle w:val="Hyperlink"/>
                <w:rFonts w:ascii="Arial" w:hAnsi="Arial" w:cs="Arial"/>
                <w:webHidden/>
                <w:lang w:val=""/>
              </w:rPr>
              <w:t>11</w:t>
            </w:r>
            <w:r w:rsidRPr="00F504CD">
              <w:rPr>
                <w:rStyle w:val="Hyperlink"/>
                <w:rFonts w:ascii="Arial" w:hAnsi="Arial" w:cs="Arial"/>
                <w:webHidden/>
              </w:rPr>
              <w:fldChar w:fldCharType="end"/>
            </w:r>
          </w:hyperlink>
        </w:p>
        <w:p w14:paraId="4FCCEAF6" w14:textId="77777777" w:rsidR="00F504CD" w:rsidRPr="00F504CD" w:rsidRDefault="00F504CD" w:rsidP="00F504CD">
          <w:pPr>
            <w:jc w:val="center"/>
            <w:rPr>
              <w:rFonts w:ascii="Arial" w:hAnsi="Arial" w:cs="Arial"/>
              <w:lang w:val=""/>
            </w:rPr>
          </w:pPr>
          <w:hyperlink r:id="rId22" w:anchor="_Toc216867685" w:history="1">
            <w:r w:rsidRPr="00F504CD">
              <w:rPr>
                <w:rStyle w:val="Hyperlink"/>
                <w:rFonts w:ascii="Arial" w:hAnsi="Arial" w:cs="Arial"/>
                <w:lang w:val=""/>
              </w:rPr>
              <w:t>Reference For Element 2</w:t>
            </w:r>
            <w:r w:rsidRPr="00F504CD">
              <w:rPr>
                <w:rStyle w:val="Hyperlink"/>
                <w:rFonts w:ascii="Arial" w:hAnsi="Arial" w:cs="Arial"/>
                <w:webHidden/>
                <w:lang w:val=""/>
              </w:rPr>
              <w:tab/>
            </w:r>
            <w:r w:rsidRPr="00F504CD">
              <w:rPr>
                <w:rStyle w:val="Hyperlink"/>
                <w:rFonts w:ascii="Arial" w:hAnsi="Arial" w:cs="Arial"/>
                <w:webHidden/>
                <w:lang w:val=""/>
              </w:rPr>
              <w:fldChar w:fldCharType="begin"/>
            </w:r>
            <w:r w:rsidRPr="00F504CD">
              <w:rPr>
                <w:rStyle w:val="Hyperlink"/>
                <w:rFonts w:ascii="Arial" w:hAnsi="Arial" w:cs="Arial"/>
                <w:webHidden/>
                <w:lang w:val=""/>
              </w:rPr>
              <w:instrText xml:space="preserve"> PAGEREF _Toc216867685 \h </w:instrText>
            </w:r>
            <w:r w:rsidRPr="00F504CD">
              <w:rPr>
                <w:rStyle w:val="Hyperlink"/>
                <w:rFonts w:ascii="Arial" w:hAnsi="Arial" w:cs="Arial"/>
                <w:webHidden/>
                <w:lang w:val=""/>
              </w:rPr>
            </w:r>
            <w:r w:rsidRPr="00F504CD">
              <w:rPr>
                <w:rStyle w:val="Hyperlink"/>
                <w:rFonts w:ascii="Arial" w:hAnsi="Arial" w:cs="Arial"/>
                <w:webHidden/>
                <w:lang w:val=""/>
              </w:rPr>
              <w:fldChar w:fldCharType="separate"/>
            </w:r>
            <w:r w:rsidRPr="00F504CD">
              <w:rPr>
                <w:rStyle w:val="Hyperlink"/>
                <w:rFonts w:ascii="Arial" w:hAnsi="Arial" w:cs="Arial"/>
                <w:webHidden/>
                <w:lang w:val=""/>
              </w:rPr>
              <w:t>13</w:t>
            </w:r>
            <w:r w:rsidRPr="00F504CD">
              <w:rPr>
                <w:rStyle w:val="Hyperlink"/>
                <w:rFonts w:ascii="Arial" w:hAnsi="Arial" w:cs="Arial"/>
                <w:webHidden/>
              </w:rPr>
              <w:fldChar w:fldCharType="end"/>
            </w:r>
          </w:hyperlink>
        </w:p>
        <w:p w14:paraId="035ECA25" w14:textId="77777777" w:rsidR="00F504CD" w:rsidRPr="00F504CD" w:rsidRDefault="00F504CD" w:rsidP="00F504CD">
          <w:pPr>
            <w:jc w:val="center"/>
            <w:rPr>
              <w:rFonts w:ascii="Arial" w:hAnsi="Arial" w:cs="Arial"/>
              <w:lang w:val=""/>
            </w:rPr>
          </w:pPr>
          <w:hyperlink r:id="rId23" w:anchor="_Toc216867686" w:history="1">
            <w:r w:rsidRPr="00F504CD">
              <w:rPr>
                <w:rStyle w:val="Hyperlink"/>
                <w:rFonts w:ascii="Arial" w:hAnsi="Arial" w:cs="Arial"/>
                <w:lang w:val=""/>
              </w:rPr>
              <w:t>Element 4: Reflection</w:t>
            </w:r>
            <w:r w:rsidRPr="00F504CD">
              <w:rPr>
                <w:rStyle w:val="Hyperlink"/>
                <w:rFonts w:ascii="Arial" w:hAnsi="Arial" w:cs="Arial"/>
                <w:webHidden/>
                <w:lang w:val=""/>
              </w:rPr>
              <w:tab/>
            </w:r>
            <w:r w:rsidRPr="00F504CD">
              <w:rPr>
                <w:rStyle w:val="Hyperlink"/>
                <w:rFonts w:ascii="Arial" w:hAnsi="Arial" w:cs="Arial"/>
                <w:webHidden/>
                <w:lang w:val=""/>
              </w:rPr>
              <w:fldChar w:fldCharType="begin"/>
            </w:r>
            <w:r w:rsidRPr="00F504CD">
              <w:rPr>
                <w:rStyle w:val="Hyperlink"/>
                <w:rFonts w:ascii="Arial" w:hAnsi="Arial" w:cs="Arial"/>
                <w:webHidden/>
                <w:lang w:val=""/>
              </w:rPr>
              <w:instrText xml:space="preserve"> PAGEREF _Toc216867686 \h </w:instrText>
            </w:r>
            <w:r w:rsidRPr="00F504CD">
              <w:rPr>
                <w:rStyle w:val="Hyperlink"/>
                <w:rFonts w:ascii="Arial" w:hAnsi="Arial" w:cs="Arial"/>
                <w:webHidden/>
                <w:lang w:val=""/>
              </w:rPr>
            </w:r>
            <w:r w:rsidRPr="00F504CD">
              <w:rPr>
                <w:rStyle w:val="Hyperlink"/>
                <w:rFonts w:ascii="Arial" w:hAnsi="Arial" w:cs="Arial"/>
                <w:webHidden/>
                <w:lang w:val=""/>
              </w:rPr>
              <w:fldChar w:fldCharType="separate"/>
            </w:r>
            <w:r w:rsidRPr="00F504CD">
              <w:rPr>
                <w:rStyle w:val="Hyperlink"/>
                <w:rFonts w:ascii="Arial" w:hAnsi="Arial" w:cs="Arial"/>
                <w:webHidden/>
                <w:lang w:val=""/>
              </w:rPr>
              <w:t>15</w:t>
            </w:r>
            <w:r w:rsidRPr="00F504CD">
              <w:rPr>
                <w:rStyle w:val="Hyperlink"/>
                <w:rFonts w:ascii="Arial" w:hAnsi="Arial" w:cs="Arial"/>
                <w:webHidden/>
              </w:rPr>
              <w:fldChar w:fldCharType="end"/>
            </w:r>
          </w:hyperlink>
        </w:p>
        <w:p w14:paraId="667D9AB2" w14:textId="77777777" w:rsidR="00F504CD" w:rsidRPr="00F504CD" w:rsidRDefault="00F504CD" w:rsidP="00F504CD">
          <w:pPr>
            <w:jc w:val="center"/>
            <w:rPr>
              <w:rFonts w:ascii="Arial" w:hAnsi="Arial" w:cs="Arial"/>
              <w:lang w:val=""/>
            </w:rPr>
          </w:pPr>
          <w:hyperlink r:id="rId24" w:anchor="_Toc216867687" w:history="1">
            <w:r w:rsidRPr="00F504CD">
              <w:rPr>
                <w:rStyle w:val="Hyperlink"/>
                <w:rFonts w:ascii="Arial" w:hAnsi="Arial" w:cs="Arial"/>
                <w:lang w:val=""/>
              </w:rPr>
              <w:t>Experience developing the VI Wave brand concept</w:t>
            </w:r>
            <w:r w:rsidRPr="00F504CD">
              <w:rPr>
                <w:rStyle w:val="Hyperlink"/>
                <w:rFonts w:ascii="Arial" w:hAnsi="Arial" w:cs="Arial"/>
                <w:webHidden/>
                <w:lang w:val=""/>
              </w:rPr>
              <w:tab/>
            </w:r>
            <w:r w:rsidRPr="00F504CD">
              <w:rPr>
                <w:rStyle w:val="Hyperlink"/>
                <w:rFonts w:ascii="Arial" w:hAnsi="Arial" w:cs="Arial"/>
                <w:webHidden/>
                <w:lang w:val=""/>
              </w:rPr>
              <w:fldChar w:fldCharType="begin"/>
            </w:r>
            <w:r w:rsidRPr="00F504CD">
              <w:rPr>
                <w:rStyle w:val="Hyperlink"/>
                <w:rFonts w:ascii="Arial" w:hAnsi="Arial" w:cs="Arial"/>
                <w:webHidden/>
                <w:lang w:val=""/>
              </w:rPr>
              <w:instrText xml:space="preserve"> PAGEREF _Toc216867687 \h </w:instrText>
            </w:r>
            <w:r w:rsidRPr="00F504CD">
              <w:rPr>
                <w:rStyle w:val="Hyperlink"/>
                <w:rFonts w:ascii="Arial" w:hAnsi="Arial" w:cs="Arial"/>
                <w:webHidden/>
                <w:lang w:val=""/>
              </w:rPr>
            </w:r>
            <w:r w:rsidRPr="00F504CD">
              <w:rPr>
                <w:rStyle w:val="Hyperlink"/>
                <w:rFonts w:ascii="Arial" w:hAnsi="Arial" w:cs="Arial"/>
                <w:webHidden/>
                <w:lang w:val=""/>
              </w:rPr>
              <w:fldChar w:fldCharType="separate"/>
            </w:r>
            <w:r w:rsidRPr="00F504CD">
              <w:rPr>
                <w:rStyle w:val="Hyperlink"/>
                <w:rFonts w:ascii="Arial" w:hAnsi="Arial" w:cs="Arial"/>
                <w:webHidden/>
                <w:lang w:val=""/>
              </w:rPr>
              <w:t>15</w:t>
            </w:r>
            <w:r w:rsidRPr="00F504CD">
              <w:rPr>
                <w:rStyle w:val="Hyperlink"/>
                <w:rFonts w:ascii="Arial" w:hAnsi="Arial" w:cs="Arial"/>
                <w:webHidden/>
              </w:rPr>
              <w:fldChar w:fldCharType="end"/>
            </w:r>
          </w:hyperlink>
        </w:p>
        <w:p w14:paraId="7BA493C6" w14:textId="77777777" w:rsidR="00F504CD" w:rsidRPr="00F504CD" w:rsidRDefault="00F504CD" w:rsidP="00F504CD">
          <w:pPr>
            <w:jc w:val="center"/>
            <w:rPr>
              <w:rFonts w:ascii="Arial" w:hAnsi="Arial" w:cs="Arial"/>
              <w:lang w:val=""/>
            </w:rPr>
          </w:pPr>
          <w:hyperlink r:id="rId25" w:anchor="_Toc216867688" w:history="1">
            <w:r w:rsidRPr="00F504CD">
              <w:rPr>
                <w:rStyle w:val="Hyperlink"/>
                <w:rFonts w:ascii="Arial" w:hAnsi="Arial" w:cs="Arial"/>
                <w:lang w:val=""/>
              </w:rPr>
              <w:t>Experience in preparing and delivering the marketing strategy pitch</w:t>
            </w:r>
            <w:r w:rsidRPr="00F504CD">
              <w:rPr>
                <w:rStyle w:val="Hyperlink"/>
                <w:rFonts w:ascii="Arial" w:hAnsi="Arial" w:cs="Arial"/>
                <w:webHidden/>
                <w:lang w:val=""/>
              </w:rPr>
              <w:tab/>
            </w:r>
            <w:r w:rsidRPr="00F504CD">
              <w:rPr>
                <w:rStyle w:val="Hyperlink"/>
                <w:rFonts w:ascii="Arial" w:hAnsi="Arial" w:cs="Arial"/>
                <w:webHidden/>
                <w:lang w:val=""/>
              </w:rPr>
              <w:fldChar w:fldCharType="begin"/>
            </w:r>
            <w:r w:rsidRPr="00F504CD">
              <w:rPr>
                <w:rStyle w:val="Hyperlink"/>
                <w:rFonts w:ascii="Arial" w:hAnsi="Arial" w:cs="Arial"/>
                <w:webHidden/>
                <w:lang w:val=""/>
              </w:rPr>
              <w:instrText xml:space="preserve"> PAGEREF _Toc216867688 \h </w:instrText>
            </w:r>
            <w:r w:rsidRPr="00F504CD">
              <w:rPr>
                <w:rStyle w:val="Hyperlink"/>
                <w:rFonts w:ascii="Arial" w:hAnsi="Arial" w:cs="Arial"/>
                <w:webHidden/>
                <w:lang w:val=""/>
              </w:rPr>
            </w:r>
            <w:r w:rsidRPr="00F504CD">
              <w:rPr>
                <w:rStyle w:val="Hyperlink"/>
                <w:rFonts w:ascii="Arial" w:hAnsi="Arial" w:cs="Arial"/>
                <w:webHidden/>
                <w:lang w:val=""/>
              </w:rPr>
              <w:fldChar w:fldCharType="separate"/>
            </w:r>
            <w:r w:rsidRPr="00F504CD">
              <w:rPr>
                <w:rStyle w:val="Hyperlink"/>
                <w:rFonts w:ascii="Arial" w:hAnsi="Arial" w:cs="Arial"/>
                <w:webHidden/>
                <w:lang w:val=""/>
              </w:rPr>
              <w:t>15</w:t>
            </w:r>
            <w:r w:rsidRPr="00F504CD">
              <w:rPr>
                <w:rStyle w:val="Hyperlink"/>
                <w:rFonts w:ascii="Arial" w:hAnsi="Arial" w:cs="Arial"/>
                <w:webHidden/>
              </w:rPr>
              <w:fldChar w:fldCharType="end"/>
            </w:r>
          </w:hyperlink>
        </w:p>
        <w:p w14:paraId="73C60F75" w14:textId="77777777" w:rsidR="00F504CD" w:rsidRPr="00F504CD" w:rsidRDefault="00F504CD" w:rsidP="00F504CD">
          <w:pPr>
            <w:jc w:val="center"/>
            <w:rPr>
              <w:rFonts w:ascii="Arial" w:hAnsi="Arial" w:cs="Arial"/>
              <w:lang w:val=""/>
            </w:rPr>
          </w:pPr>
          <w:hyperlink r:id="rId26" w:anchor="_Toc216867689" w:history="1">
            <w:r w:rsidRPr="00F504CD">
              <w:rPr>
                <w:rStyle w:val="Hyperlink"/>
                <w:rFonts w:ascii="Arial" w:hAnsi="Arial" w:cs="Arial"/>
                <w:lang w:val=""/>
              </w:rPr>
              <w:t>Key Skills and Insights</w:t>
            </w:r>
            <w:r w:rsidRPr="00F504CD">
              <w:rPr>
                <w:rStyle w:val="Hyperlink"/>
                <w:rFonts w:ascii="Arial" w:hAnsi="Arial" w:cs="Arial"/>
                <w:webHidden/>
                <w:lang w:val=""/>
              </w:rPr>
              <w:tab/>
            </w:r>
            <w:r w:rsidRPr="00F504CD">
              <w:rPr>
                <w:rStyle w:val="Hyperlink"/>
                <w:rFonts w:ascii="Arial" w:hAnsi="Arial" w:cs="Arial"/>
                <w:webHidden/>
                <w:lang w:val=""/>
              </w:rPr>
              <w:fldChar w:fldCharType="begin"/>
            </w:r>
            <w:r w:rsidRPr="00F504CD">
              <w:rPr>
                <w:rStyle w:val="Hyperlink"/>
                <w:rFonts w:ascii="Arial" w:hAnsi="Arial" w:cs="Arial"/>
                <w:webHidden/>
                <w:lang w:val=""/>
              </w:rPr>
              <w:instrText xml:space="preserve"> PAGEREF _Toc216867689 \h </w:instrText>
            </w:r>
            <w:r w:rsidRPr="00F504CD">
              <w:rPr>
                <w:rStyle w:val="Hyperlink"/>
                <w:rFonts w:ascii="Arial" w:hAnsi="Arial" w:cs="Arial"/>
                <w:webHidden/>
                <w:lang w:val=""/>
              </w:rPr>
            </w:r>
            <w:r w:rsidRPr="00F504CD">
              <w:rPr>
                <w:rStyle w:val="Hyperlink"/>
                <w:rFonts w:ascii="Arial" w:hAnsi="Arial" w:cs="Arial"/>
                <w:webHidden/>
                <w:lang w:val=""/>
              </w:rPr>
              <w:fldChar w:fldCharType="separate"/>
            </w:r>
            <w:r w:rsidRPr="00F504CD">
              <w:rPr>
                <w:rStyle w:val="Hyperlink"/>
                <w:rFonts w:ascii="Arial" w:hAnsi="Arial" w:cs="Arial"/>
                <w:webHidden/>
                <w:lang w:val=""/>
              </w:rPr>
              <w:t>15</w:t>
            </w:r>
            <w:r w:rsidRPr="00F504CD">
              <w:rPr>
                <w:rStyle w:val="Hyperlink"/>
                <w:rFonts w:ascii="Arial" w:hAnsi="Arial" w:cs="Arial"/>
                <w:webHidden/>
              </w:rPr>
              <w:fldChar w:fldCharType="end"/>
            </w:r>
          </w:hyperlink>
        </w:p>
        <w:p w14:paraId="104BF783" w14:textId="77777777" w:rsidR="00F504CD" w:rsidRPr="00F504CD" w:rsidRDefault="00F504CD" w:rsidP="00F504CD">
          <w:pPr>
            <w:jc w:val="center"/>
            <w:rPr>
              <w:rFonts w:ascii="Arial" w:hAnsi="Arial" w:cs="Arial"/>
              <w:lang w:val=""/>
            </w:rPr>
          </w:pPr>
          <w:hyperlink r:id="rId27" w:anchor="_Toc216867690" w:history="1">
            <w:r w:rsidRPr="00F504CD">
              <w:rPr>
                <w:rStyle w:val="Hyperlink"/>
                <w:rFonts w:ascii="Arial" w:hAnsi="Arial" w:cs="Arial"/>
                <w:lang w:val=""/>
              </w:rPr>
              <w:t>Improving approach and performance</w:t>
            </w:r>
            <w:r w:rsidRPr="00F504CD">
              <w:rPr>
                <w:rStyle w:val="Hyperlink"/>
                <w:rFonts w:ascii="Arial" w:hAnsi="Arial" w:cs="Arial"/>
                <w:webHidden/>
                <w:lang w:val=""/>
              </w:rPr>
              <w:tab/>
            </w:r>
            <w:r w:rsidRPr="00F504CD">
              <w:rPr>
                <w:rStyle w:val="Hyperlink"/>
                <w:rFonts w:ascii="Arial" w:hAnsi="Arial" w:cs="Arial"/>
                <w:webHidden/>
                <w:lang w:val=""/>
              </w:rPr>
              <w:fldChar w:fldCharType="begin"/>
            </w:r>
            <w:r w:rsidRPr="00F504CD">
              <w:rPr>
                <w:rStyle w:val="Hyperlink"/>
                <w:rFonts w:ascii="Arial" w:hAnsi="Arial" w:cs="Arial"/>
                <w:webHidden/>
                <w:lang w:val=""/>
              </w:rPr>
              <w:instrText xml:space="preserve"> PAGEREF _Toc216867690 \h </w:instrText>
            </w:r>
            <w:r w:rsidRPr="00F504CD">
              <w:rPr>
                <w:rStyle w:val="Hyperlink"/>
                <w:rFonts w:ascii="Arial" w:hAnsi="Arial" w:cs="Arial"/>
                <w:webHidden/>
                <w:lang w:val=""/>
              </w:rPr>
            </w:r>
            <w:r w:rsidRPr="00F504CD">
              <w:rPr>
                <w:rStyle w:val="Hyperlink"/>
                <w:rFonts w:ascii="Arial" w:hAnsi="Arial" w:cs="Arial"/>
                <w:webHidden/>
                <w:lang w:val=""/>
              </w:rPr>
              <w:fldChar w:fldCharType="separate"/>
            </w:r>
            <w:r w:rsidRPr="00F504CD">
              <w:rPr>
                <w:rStyle w:val="Hyperlink"/>
                <w:rFonts w:ascii="Arial" w:hAnsi="Arial" w:cs="Arial"/>
                <w:webHidden/>
                <w:lang w:val=""/>
              </w:rPr>
              <w:t>16</w:t>
            </w:r>
            <w:r w:rsidRPr="00F504CD">
              <w:rPr>
                <w:rStyle w:val="Hyperlink"/>
                <w:rFonts w:ascii="Arial" w:hAnsi="Arial" w:cs="Arial"/>
                <w:webHidden/>
              </w:rPr>
              <w:fldChar w:fldCharType="end"/>
            </w:r>
          </w:hyperlink>
        </w:p>
        <w:p w14:paraId="4D6327BE" w14:textId="77777777" w:rsidR="00F504CD" w:rsidRPr="00F504CD" w:rsidRDefault="00F504CD" w:rsidP="00F504CD">
          <w:pPr>
            <w:jc w:val="center"/>
            <w:rPr>
              <w:rFonts w:ascii="Arial" w:hAnsi="Arial" w:cs="Arial"/>
              <w:lang w:val=""/>
            </w:rPr>
          </w:pPr>
          <w:hyperlink r:id="rId28" w:anchor="_Toc216867691" w:history="1">
            <w:r w:rsidRPr="00F504CD">
              <w:rPr>
                <w:rStyle w:val="Hyperlink"/>
                <w:rFonts w:ascii="Arial" w:hAnsi="Arial" w:cs="Arial"/>
                <w:lang w:val=""/>
              </w:rPr>
              <w:t>Conclusion</w:t>
            </w:r>
            <w:r w:rsidRPr="00F504CD">
              <w:rPr>
                <w:rStyle w:val="Hyperlink"/>
                <w:rFonts w:ascii="Arial" w:hAnsi="Arial" w:cs="Arial"/>
                <w:webHidden/>
                <w:lang w:val=""/>
              </w:rPr>
              <w:tab/>
            </w:r>
            <w:r w:rsidRPr="00F504CD">
              <w:rPr>
                <w:rStyle w:val="Hyperlink"/>
                <w:rFonts w:ascii="Arial" w:hAnsi="Arial" w:cs="Arial"/>
                <w:webHidden/>
                <w:lang w:val=""/>
              </w:rPr>
              <w:fldChar w:fldCharType="begin"/>
            </w:r>
            <w:r w:rsidRPr="00F504CD">
              <w:rPr>
                <w:rStyle w:val="Hyperlink"/>
                <w:rFonts w:ascii="Arial" w:hAnsi="Arial" w:cs="Arial"/>
                <w:webHidden/>
                <w:lang w:val=""/>
              </w:rPr>
              <w:instrText xml:space="preserve"> PAGEREF _Toc216867691 \h </w:instrText>
            </w:r>
            <w:r w:rsidRPr="00F504CD">
              <w:rPr>
                <w:rStyle w:val="Hyperlink"/>
                <w:rFonts w:ascii="Arial" w:hAnsi="Arial" w:cs="Arial"/>
                <w:webHidden/>
                <w:lang w:val=""/>
              </w:rPr>
            </w:r>
            <w:r w:rsidRPr="00F504CD">
              <w:rPr>
                <w:rStyle w:val="Hyperlink"/>
                <w:rFonts w:ascii="Arial" w:hAnsi="Arial" w:cs="Arial"/>
                <w:webHidden/>
                <w:lang w:val=""/>
              </w:rPr>
              <w:fldChar w:fldCharType="separate"/>
            </w:r>
            <w:r w:rsidRPr="00F504CD">
              <w:rPr>
                <w:rStyle w:val="Hyperlink"/>
                <w:rFonts w:ascii="Arial" w:hAnsi="Arial" w:cs="Arial"/>
                <w:webHidden/>
                <w:lang w:val=""/>
              </w:rPr>
              <w:t>16</w:t>
            </w:r>
            <w:r w:rsidRPr="00F504CD">
              <w:rPr>
                <w:rStyle w:val="Hyperlink"/>
                <w:rFonts w:ascii="Arial" w:hAnsi="Arial" w:cs="Arial"/>
                <w:webHidden/>
              </w:rPr>
              <w:fldChar w:fldCharType="end"/>
            </w:r>
          </w:hyperlink>
        </w:p>
        <w:p w14:paraId="6FF884FA" w14:textId="77777777" w:rsidR="00F504CD" w:rsidRPr="00F504CD" w:rsidRDefault="00F504CD" w:rsidP="00F504CD">
          <w:pPr>
            <w:jc w:val="center"/>
            <w:rPr>
              <w:rFonts w:ascii="Arial" w:hAnsi="Arial" w:cs="Arial"/>
              <w:lang w:val=""/>
            </w:rPr>
          </w:pPr>
          <w:hyperlink r:id="rId29" w:anchor="_Toc216867692" w:history="1">
            <w:r w:rsidRPr="00F504CD">
              <w:rPr>
                <w:rStyle w:val="Hyperlink"/>
                <w:rFonts w:ascii="Arial" w:hAnsi="Arial" w:cs="Arial"/>
                <w:lang w:val=""/>
              </w:rPr>
              <w:t>Reference For Element 4</w:t>
            </w:r>
            <w:r w:rsidRPr="00F504CD">
              <w:rPr>
                <w:rStyle w:val="Hyperlink"/>
                <w:rFonts w:ascii="Arial" w:hAnsi="Arial" w:cs="Arial"/>
                <w:webHidden/>
                <w:lang w:val=""/>
              </w:rPr>
              <w:tab/>
            </w:r>
            <w:r w:rsidRPr="00F504CD">
              <w:rPr>
                <w:rStyle w:val="Hyperlink"/>
                <w:rFonts w:ascii="Arial" w:hAnsi="Arial" w:cs="Arial"/>
                <w:webHidden/>
                <w:lang w:val=""/>
              </w:rPr>
              <w:fldChar w:fldCharType="begin"/>
            </w:r>
            <w:r w:rsidRPr="00F504CD">
              <w:rPr>
                <w:rStyle w:val="Hyperlink"/>
                <w:rFonts w:ascii="Arial" w:hAnsi="Arial" w:cs="Arial"/>
                <w:webHidden/>
                <w:lang w:val=""/>
              </w:rPr>
              <w:instrText xml:space="preserve"> PAGEREF _Toc216867692 \h </w:instrText>
            </w:r>
            <w:r w:rsidRPr="00F504CD">
              <w:rPr>
                <w:rStyle w:val="Hyperlink"/>
                <w:rFonts w:ascii="Arial" w:hAnsi="Arial" w:cs="Arial"/>
                <w:webHidden/>
                <w:lang w:val=""/>
              </w:rPr>
            </w:r>
            <w:r w:rsidRPr="00F504CD">
              <w:rPr>
                <w:rStyle w:val="Hyperlink"/>
                <w:rFonts w:ascii="Arial" w:hAnsi="Arial" w:cs="Arial"/>
                <w:webHidden/>
                <w:lang w:val=""/>
              </w:rPr>
              <w:fldChar w:fldCharType="separate"/>
            </w:r>
            <w:r w:rsidRPr="00F504CD">
              <w:rPr>
                <w:rStyle w:val="Hyperlink"/>
                <w:rFonts w:ascii="Arial" w:hAnsi="Arial" w:cs="Arial"/>
                <w:webHidden/>
                <w:lang w:val=""/>
              </w:rPr>
              <w:t>17</w:t>
            </w:r>
            <w:r w:rsidRPr="00F504CD">
              <w:rPr>
                <w:rStyle w:val="Hyperlink"/>
                <w:rFonts w:ascii="Arial" w:hAnsi="Arial" w:cs="Arial"/>
                <w:webHidden/>
              </w:rPr>
              <w:fldChar w:fldCharType="end"/>
            </w:r>
          </w:hyperlink>
        </w:p>
        <w:p w14:paraId="2C126CAC" w14:textId="77777777" w:rsidR="00F504CD" w:rsidRPr="00F504CD" w:rsidRDefault="00F504CD" w:rsidP="00F504CD">
          <w:pPr>
            <w:jc w:val="center"/>
            <w:rPr>
              <w:rFonts w:ascii="Arial" w:hAnsi="Arial" w:cs="Arial"/>
              <w:lang w:val=""/>
            </w:rPr>
          </w:pPr>
          <w:hyperlink r:id="rId30" w:anchor="_Toc216867693" w:history="1">
            <w:r w:rsidRPr="00F504CD">
              <w:rPr>
                <w:rStyle w:val="Hyperlink"/>
                <w:rFonts w:ascii="Arial" w:hAnsi="Arial" w:cs="Arial"/>
                <w:lang w:val=""/>
              </w:rPr>
              <w:t>Appendix</w:t>
            </w:r>
            <w:r w:rsidRPr="00F504CD">
              <w:rPr>
                <w:rStyle w:val="Hyperlink"/>
                <w:rFonts w:ascii="Arial" w:hAnsi="Arial" w:cs="Arial"/>
                <w:webHidden/>
                <w:lang w:val=""/>
              </w:rPr>
              <w:tab/>
            </w:r>
            <w:r w:rsidRPr="00F504CD">
              <w:rPr>
                <w:rStyle w:val="Hyperlink"/>
                <w:rFonts w:ascii="Arial" w:hAnsi="Arial" w:cs="Arial"/>
                <w:webHidden/>
                <w:lang w:val=""/>
              </w:rPr>
              <w:fldChar w:fldCharType="begin"/>
            </w:r>
            <w:r w:rsidRPr="00F504CD">
              <w:rPr>
                <w:rStyle w:val="Hyperlink"/>
                <w:rFonts w:ascii="Arial" w:hAnsi="Arial" w:cs="Arial"/>
                <w:webHidden/>
                <w:lang w:val=""/>
              </w:rPr>
              <w:instrText xml:space="preserve"> PAGEREF _Toc216867693 \h </w:instrText>
            </w:r>
            <w:r w:rsidRPr="00F504CD">
              <w:rPr>
                <w:rStyle w:val="Hyperlink"/>
                <w:rFonts w:ascii="Arial" w:hAnsi="Arial" w:cs="Arial"/>
                <w:webHidden/>
                <w:lang w:val=""/>
              </w:rPr>
            </w:r>
            <w:r w:rsidRPr="00F504CD">
              <w:rPr>
                <w:rStyle w:val="Hyperlink"/>
                <w:rFonts w:ascii="Arial" w:hAnsi="Arial" w:cs="Arial"/>
                <w:webHidden/>
                <w:lang w:val=""/>
              </w:rPr>
              <w:fldChar w:fldCharType="separate"/>
            </w:r>
            <w:r w:rsidRPr="00F504CD">
              <w:rPr>
                <w:rStyle w:val="Hyperlink"/>
                <w:rFonts w:ascii="Arial" w:hAnsi="Arial" w:cs="Arial"/>
                <w:webHidden/>
                <w:lang w:val=""/>
              </w:rPr>
              <w:t>18</w:t>
            </w:r>
            <w:r w:rsidRPr="00F504CD">
              <w:rPr>
                <w:rStyle w:val="Hyperlink"/>
                <w:rFonts w:ascii="Arial" w:hAnsi="Arial" w:cs="Arial"/>
                <w:webHidden/>
              </w:rPr>
              <w:fldChar w:fldCharType="end"/>
            </w:r>
          </w:hyperlink>
        </w:p>
        <w:p w14:paraId="59DFD414" w14:textId="77777777" w:rsidR="00F504CD" w:rsidRPr="00F504CD" w:rsidRDefault="00F504CD" w:rsidP="00F504CD">
          <w:pPr>
            <w:jc w:val="center"/>
            <w:rPr>
              <w:rFonts w:ascii="Arial" w:hAnsi="Arial" w:cs="Arial"/>
              <w:lang w:val=""/>
            </w:rPr>
          </w:pPr>
          <w:hyperlink r:id="rId31" w:anchor="_Toc216867694" w:history="1">
            <w:r w:rsidRPr="00F504CD">
              <w:rPr>
                <w:rStyle w:val="Hyperlink"/>
                <w:rFonts w:ascii="Arial" w:hAnsi="Arial" w:cs="Arial"/>
                <w:lang w:val=""/>
              </w:rPr>
              <w:t>Element 3: Marketing Strategy Pitch</w:t>
            </w:r>
            <w:r w:rsidRPr="00F504CD">
              <w:rPr>
                <w:rStyle w:val="Hyperlink"/>
                <w:rFonts w:ascii="Arial" w:hAnsi="Arial" w:cs="Arial"/>
                <w:webHidden/>
                <w:lang w:val=""/>
              </w:rPr>
              <w:tab/>
            </w:r>
            <w:r w:rsidRPr="00F504CD">
              <w:rPr>
                <w:rStyle w:val="Hyperlink"/>
                <w:rFonts w:ascii="Arial" w:hAnsi="Arial" w:cs="Arial"/>
                <w:webHidden/>
                <w:lang w:val=""/>
              </w:rPr>
              <w:fldChar w:fldCharType="begin"/>
            </w:r>
            <w:r w:rsidRPr="00F504CD">
              <w:rPr>
                <w:rStyle w:val="Hyperlink"/>
                <w:rFonts w:ascii="Arial" w:hAnsi="Arial" w:cs="Arial"/>
                <w:webHidden/>
                <w:lang w:val=""/>
              </w:rPr>
              <w:instrText xml:space="preserve"> PAGEREF _Toc216867694 \h </w:instrText>
            </w:r>
            <w:r w:rsidRPr="00F504CD">
              <w:rPr>
                <w:rStyle w:val="Hyperlink"/>
                <w:rFonts w:ascii="Arial" w:hAnsi="Arial" w:cs="Arial"/>
                <w:webHidden/>
                <w:lang w:val=""/>
              </w:rPr>
            </w:r>
            <w:r w:rsidRPr="00F504CD">
              <w:rPr>
                <w:rStyle w:val="Hyperlink"/>
                <w:rFonts w:ascii="Arial" w:hAnsi="Arial" w:cs="Arial"/>
                <w:webHidden/>
                <w:lang w:val=""/>
              </w:rPr>
              <w:fldChar w:fldCharType="separate"/>
            </w:r>
            <w:r w:rsidRPr="00F504CD">
              <w:rPr>
                <w:rStyle w:val="Hyperlink"/>
                <w:rFonts w:ascii="Arial" w:hAnsi="Arial" w:cs="Arial"/>
                <w:webHidden/>
                <w:lang w:val=""/>
              </w:rPr>
              <w:t>18</w:t>
            </w:r>
            <w:r w:rsidRPr="00F504CD">
              <w:rPr>
                <w:rStyle w:val="Hyperlink"/>
                <w:rFonts w:ascii="Arial" w:hAnsi="Arial" w:cs="Arial"/>
                <w:webHidden/>
              </w:rPr>
              <w:fldChar w:fldCharType="end"/>
            </w:r>
          </w:hyperlink>
        </w:p>
        <w:p w14:paraId="7AD7FC0C" w14:textId="77777777" w:rsidR="00F504CD" w:rsidRPr="00F504CD" w:rsidRDefault="00F504CD" w:rsidP="00F504CD">
          <w:pPr>
            <w:jc w:val="center"/>
            <w:rPr>
              <w:rFonts w:ascii="Arial" w:hAnsi="Arial" w:cs="Arial"/>
              <w:lang w:val=""/>
            </w:rPr>
          </w:pPr>
          <w:r w:rsidRPr="00F504CD">
            <w:rPr>
              <w:rFonts w:ascii="Arial" w:hAnsi="Arial" w:cs="Arial"/>
            </w:rPr>
            <w:fldChar w:fldCharType="end"/>
          </w:r>
        </w:p>
      </w:sdtContent>
    </w:sdt>
    <w:p w14:paraId="4AED5112" w14:textId="281A37EE" w:rsidR="00F504CD" w:rsidRPr="00F504CD" w:rsidRDefault="00F504CD" w:rsidP="00F504CD">
      <w:pPr>
        <w:jc w:val="center"/>
        <w:rPr>
          <w:rFonts w:ascii="Arial" w:hAnsi="Arial" w:cs="Arial"/>
          <w:b/>
          <w:lang w:val=""/>
        </w:rPr>
      </w:pPr>
      <w:r w:rsidRPr="00F504CD">
        <w:rPr>
          <w:rFonts w:ascii="Arial" w:hAnsi="Arial" w:cs="Arial"/>
          <w:bCs/>
          <w:lang w:val=""/>
        </w:rPr>
        <w:br w:type="page"/>
      </w:r>
      <w:bookmarkStart w:id="0" w:name="_Toc216867670"/>
      <w:r w:rsidRPr="00F504CD">
        <w:rPr>
          <w:rFonts w:ascii="Arial" w:hAnsi="Arial" w:cs="Arial"/>
          <w:b/>
          <w:lang w:val=""/>
        </w:rPr>
        <w:lastRenderedPageBreak/>
        <w:t>Element 1: Segmentation, Targeting, Differentiation and Positioning Analysis</w:t>
      </w:r>
      <w:bookmarkEnd w:id="0"/>
    </w:p>
    <w:p w14:paraId="0D4BEAFF" w14:textId="77777777" w:rsidR="00F504CD" w:rsidRPr="00F504CD" w:rsidRDefault="00F504CD" w:rsidP="00F504CD">
      <w:pPr>
        <w:jc w:val="center"/>
        <w:rPr>
          <w:rFonts w:ascii="Arial" w:hAnsi="Arial" w:cs="Arial"/>
          <w:b/>
          <w:lang w:val=""/>
        </w:rPr>
      </w:pPr>
      <w:bookmarkStart w:id="1" w:name="_Toc216867671"/>
      <w:r w:rsidRPr="00F504CD">
        <w:rPr>
          <w:rFonts w:ascii="Arial" w:hAnsi="Arial" w:cs="Arial"/>
          <w:b/>
          <w:lang w:val=""/>
        </w:rPr>
        <w:t>Introduction to the business</w:t>
      </w:r>
      <w:bookmarkEnd w:id="1"/>
    </w:p>
    <w:p w14:paraId="3482E8BE" w14:textId="10E078B6" w:rsidR="00F504CD" w:rsidRPr="00F504CD" w:rsidRDefault="00F504CD" w:rsidP="00F504CD">
      <w:pPr>
        <w:jc w:val="center"/>
        <w:rPr>
          <w:rFonts w:ascii="Arial" w:hAnsi="Arial" w:cs="Arial"/>
          <w:lang w:val=""/>
        </w:rPr>
      </w:pPr>
      <w:r w:rsidRPr="00F504CD">
        <w:rPr>
          <w:rFonts w:ascii="Arial" w:hAnsi="Arial" w:cs="Arial"/>
          <w:lang w:val=""/>
        </w:rPr>
        <w:t>VodafoneIdea (VI) Limited is the third-largest telecom operator in India. Due to growing competition pressure from other telecom brands like Airtel and Jio, the business is struggling to record positive financial performance and retain market share (</w:t>
      </w:r>
      <w:r w:rsidRPr="00F504CD">
        <w:rPr>
          <w:rFonts w:ascii="Arial" w:hAnsi="Arial" w:cs="Arial"/>
          <w:b/>
          <w:bCs/>
          <w:i/>
          <w:iCs/>
          <w:lang w:val=""/>
        </w:rPr>
        <w:t>refer-to-figure-1</w:t>
      </w:r>
      <w:r w:rsidRPr="00F504CD">
        <w:rPr>
          <w:rFonts w:ascii="Arial" w:hAnsi="Arial" w:cs="Arial"/>
          <w:lang w:val=""/>
        </w:rPr>
        <w:t>) (Grover, 2025). This report aims to propose a new brand for VI Limited to improve the business outcomes and financial returns. The report will evaluate the rationale behind new brand concepts, trends of consumer behaviour and will finally define the new targeted consumer segment.</w:t>
      </w:r>
    </w:p>
    <w:p w14:paraId="1D278C07" w14:textId="595EF850" w:rsidR="00F504CD" w:rsidRPr="00F504CD" w:rsidRDefault="00F504CD" w:rsidP="00F504CD">
      <w:pPr>
        <w:jc w:val="center"/>
        <w:rPr>
          <w:rFonts w:ascii="Arial" w:hAnsi="Arial" w:cs="Arial"/>
          <w:lang w:val=""/>
        </w:rPr>
      </w:pPr>
      <w:r w:rsidRPr="00F504CD">
        <w:rPr>
          <w:rFonts w:ascii="Arial" w:hAnsi="Arial" w:cs="Arial"/>
          <w:noProof/>
          <w:lang w:val="en-AU"/>
        </w:rPr>
        <w:drawing>
          <wp:inline distT="0" distB="0" distL="0" distR="0" wp14:anchorId="277C9D77" wp14:editId="427B111B">
            <wp:extent cx="5730240" cy="3444240"/>
            <wp:effectExtent l="0" t="0" r="3810" b="3810"/>
            <wp:docPr id="1261718547" name="Picture 1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718547" name="Picture 11" descr="A screenshot of a graph&#10;&#10;AI-generated content may be incorrec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0240" cy="3444240"/>
                    </a:xfrm>
                    <a:prstGeom prst="rect">
                      <a:avLst/>
                    </a:prstGeom>
                    <a:noFill/>
                    <a:ln>
                      <a:noFill/>
                    </a:ln>
                  </pic:spPr>
                </pic:pic>
              </a:graphicData>
            </a:graphic>
          </wp:inline>
        </w:drawing>
      </w:r>
    </w:p>
    <w:p w14:paraId="1133BB91" w14:textId="77777777" w:rsidR="00F504CD" w:rsidRPr="00F504CD" w:rsidRDefault="00F504CD" w:rsidP="00F504CD">
      <w:pPr>
        <w:jc w:val="center"/>
        <w:rPr>
          <w:rFonts w:ascii="Arial" w:hAnsi="Arial" w:cs="Arial"/>
          <w:lang w:val=""/>
        </w:rPr>
      </w:pPr>
      <w:r w:rsidRPr="00F504CD">
        <w:rPr>
          <w:rFonts w:ascii="Arial" w:hAnsi="Arial" w:cs="Arial"/>
          <w:b/>
          <w:bCs/>
          <w:lang w:val=""/>
        </w:rPr>
        <w:t xml:space="preserve">Figure 1: Indian Telecom Industry Market Share </w:t>
      </w:r>
      <w:r w:rsidRPr="00F504CD">
        <w:rPr>
          <w:rFonts w:ascii="Arial" w:hAnsi="Arial" w:cs="Arial"/>
          <w:lang w:val=""/>
        </w:rPr>
        <w:t>(Source: Dubey, 2025)</w:t>
      </w:r>
    </w:p>
    <w:p w14:paraId="08AF670C" w14:textId="77777777" w:rsidR="00F504CD" w:rsidRPr="00F504CD" w:rsidRDefault="00F504CD" w:rsidP="00F504CD">
      <w:pPr>
        <w:jc w:val="center"/>
        <w:rPr>
          <w:rFonts w:ascii="Arial" w:hAnsi="Arial" w:cs="Arial"/>
          <w:b/>
          <w:lang w:val=""/>
        </w:rPr>
      </w:pPr>
      <w:bookmarkStart w:id="2" w:name="_Toc216867672"/>
      <w:r w:rsidRPr="00F504CD">
        <w:rPr>
          <w:rFonts w:ascii="Arial" w:hAnsi="Arial" w:cs="Arial"/>
          <w:b/>
          <w:lang w:val=""/>
        </w:rPr>
        <w:t>New Brand Concept</w:t>
      </w:r>
      <w:bookmarkEnd w:id="2"/>
    </w:p>
    <w:p w14:paraId="4C10E1C5" w14:textId="0E838A07" w:rsidR="00F504CD" w:rsidRPr="00F504CD" w:rsidRDefault="00F504CD" w:rsidP="00F504CD">
      <w:pPr>
        <w:jc w:val="center"/>
        <w:rPr>
          <w:rFonts w:ascii="Arial" w:hAnsi="Arial" w:cs="Arial"/>
          <w:lang w:val=""/>
        </w:rPr>
      </w:pPr>
      <w:r w:rsidRPr="00F504CD">
        <w:rPr>
          <w:rFonts w:ascii="Arial" w:hAnsi="Arial" w:cs="Arial"/>
          <w:lang w:val=""/>
        </w:rPr>
        <w:t xml:space="preserve">Brand development is an ongoing process of building and strengthening a brand's perception, identity and connection with consumers. </w:t>
      </w:r>
      <w:r w:rsidRPr="00F504CD">
        <w:rPr>
          <w:rFonts w:ascii="Arial" w:hAnsi="Arial" w:cs="Arial"/>
          <w:b/>
          <w:i/>
          <w:lang w:val=""/>
        </w:rPr>
        <w:t>Kotler's brand development strategy</w:t>
      </w:r>
      <w:r w:rsidRPr="00F504CD">
        <w:rPr>
          <w:rFonts w:ascii="Arial" w:hAnsi="Arial" w:cs="Arial"/>
          <w:lang w:val=""/>
        </w:rPr>
        <w:t xml:space="preserve"> identifies various ways of creating a new brand, such as brand extension, line extension, multibrands and new brands. Brand Extension is the most commonly used approach where a new brand within a well-known company is established to cater for a new market segment with a new product/service (Liao, 2024). For VI Limited, this brand extension strategy is followed to introduce a new brand named "VI Wave". VI Wave will be a new OTT platform for the Indian consumers. The brand's USP is high-quality entertainment content for adults and young people at a lower subscription price than existing market competitors. The brand slogan will be "Spend Less, Stream More".</w:t>
      </w:r>
    </w:p>
    <w:p w14:paraId="3EB21510" w14:textId="77777777" w:rsidR="00F504CD" w:rsidRPr="00F504CD" w:rsidRDefault="00F504CD" w:rsidP="00F504CD">
      <w:pPr>
        <w:jc w:val="center"/>
        <w:rPr>
          <w:rFonts w:ascii="Arial" w:hAnsi="Arial" w:cs="Arial"/>
          <w:b/>
          <w:lang w:val=""/>
        </w:rPr>
      </w:pPr>
      <w:bookmarkStart w:id="3" w:name="_Toc216867673"/>
      <w:r w:rsidRPr="00F504CD">
        <w:rPr>
          <w:rFonts w:ascii="Arial" w:hAnsi="Arial" w:cs="Arial"/>
          <w:b/>
          <w:lang w:val=""/>
        </w:rPr>
        <w:t>Trends and Changing Consumer Behaviour</w:t>
      </w:r>
      <w:bookmarkEnd w:id="3"/>
    </w:p>
    <w:p w14:paraId="50DEE020" w14:textId="6752F2F3" w:rsidR="00F504CD" w:rsidRPr="00F504CD" w:rsidRDefault="00F504CD" w:rsidP="00F504CD">
      <w:pPr>
        <w:jc w:val="center"/>
        <w:rPr>
          <w:rFonts w:ascii="Arial" w:hAnsi="Arial" w:cs="Arial"/>
          <w:lang w:val=""/>
        </w:rPr>
      </w:pPr>
      <w:r w:rsidRPr="00F504CD">
        <w:rPr>
          <w:rFonts w:ascii="Arial" w:hAnsi="Arial" w:cs="Arial"/>
          <w:lang w:val=""/>
        </w:rPr>
        <w:lastRenderedPageBreak/>
        <w:t>In 2024, the Indian OTT market size was estimated at £2.94 billion. Market practitioners are expecting a CAGR of 15.62% in the OTT market in the next 10 years of operation (Market Research Future, 2025). At present, the Indian OTT market competition is relatively high with large existing brands like Discovery+, ZEE5, Netflix, Amazon Prime Video and Disney + Hotstar (Hamdulay and Ponde, 2024) (</w:t>
      </w:r>
      <w:r w:rsidRPr="00F504CD">
        <w:rPr>
          <w:rFonts w:ascii="Arial" w:hAnsi="Arial" w:cs="Arial"/>
          <w:b/>
          <w:bCs/>
          <w:i/>
          <w:iCs/>
          <w:lang w:val=""/>
        </w:rPr>
        <w:t>refer-to-figure-2</w:t>
      </w:r>
      <w:r w:rsidRPr="00F504CD">
        <w:rPr>
          <w:rFonts w:ascii="Arial" w:hAnsi="Arial" w:cs="Arial"/>
          <w:lang w:val=""/>
        </w:rPr>
        <w:t>). However, Indian consumers are still struggling to manage their preferences across these platforms. More than 66% of the Indian consumers want to pay a lower subscription price in-exchange for ads, while on the other hand, more than 50% of the Indian consumers experience difficulties in cancelling their subscriptions (</w:t>
      </w:r>
      <w:r w:rsidRPr="00F504CD">
        <w:rPr>
          <w:rFonts w:ascii="Arial" w:hAnsi="Arial" w:cs="Arial"/>
          <w:b/>
          <w:bCs/>
          <w:i/>
          <w:iCs/>
          <w:lang w:val=""/>
        </w:rPr>
        <w:t>refer-to-figure-3</w:t>
      </w:r>
      <w:r w:rsidRPr="00F504CD">
        <w:rPr>
          <w:rFonts w:ascii="Arial" w:hAnsi="Arial" w:cs="Arial"/>
          <w:lang w:val=""/>
        </w:rPr>
        <w:t>) (Economics Times, 2024; Localcircles, n.d.). As a result, unwanted subscription charges are levied on the people.</w:t>
      </w:r>
    </w:p>
    <w:p w14:paraId="11491940" w14:textId="743F4E42" w:rsidR="00F504CD" w:rsidRPr="00F504CD" w:rsidRDefault="00F504CD" w:rsidP="00F504CD">
      <w:pPr>
        <w:jc w:val="center"/>
        <w:rPr>
          <w:rFonts w:ascii="Arial" w:hAnsi="Arial" w:cs="Arial"/>
          <w:lang w:val=""/>
        </w:rPr>
      </w:pPr>
      <w:r w:rsidRPr="00F504CD">
        <w:rPr>
          <w:rFonts w:ascii="Arial" w:hAnsi="Arial" w:cs="Arial"/>
          <w:b/>
          <w:bCs/>
          <w:i/>
          <w:iCs/>
          <w:lang w:val=""/>
        </w:rPr>
        <w:t xml:space="preserve">The "Theory of Planned Behaviour" </w:t>
      </w:r>
      <w:r w:rsidRPr="00F504CD">
        <w:rPr>
          <w:rFonts w:ascii="Arial" w:hAnsi="Arial" w:cs="Arial"/>
          <w:lang w:val=""/>
        </w:rPr>
        <w:t>defines that beliefs arising from attitudes and subjective norms directly or indirectly influence the behaviour (Sander et al., 2024). By experiencing unwanted subscription charges, Indian consumers have now developed the consciousness that unclear policies related to subscription are a trap to deceive them financially (Localcircles, n.d.). Hence, they prefer to pay-less in-exchange for ads. VI Wave is going to exploit this consumer difficulty as an opportunity to introduce the new OTT platform. The platform will be structured in a user-centric way where transparent subscription policy, easy one-time cancellation option and low-cost subscription will be prioritised and marketed for building consumer awareness. The primary revenue stream of the platform will be advertisement-revenue, which is being sought by the Indian people. In this way, the VI Wave will create value for the consumers to improve market share and financial performance.</w:t>
      </w:r>
    </w:p>
    <w:p w14:paraId="3C5A55C3" w14:textId="77777777" w:rsidR="00F504CD" w:rsidRPr="00F504CD" w:rsidRDefault="00F504CD" w:rsidP="00F504CD">
      <w:pPr>
        <w:jc w:val="center"/>
        <w:rPr>
          <w:rFonts w:ascii="Arial" w:hAnsi="Arial" w:cs="Arial"/>
          <w:lang w:val=""/>
        </w:rPr>
      </w:pPr>
    </w:p>
    <w:p w14:paraId="7098E571" w14:textId="122641C5" w:rsidR="00F504CD" w:rsidRPr="00F504CD" w:rsidRDefault="00F504CD" w:rsidP="00F504CD">
      <w:pPr>
        <w:jc w:val="center"/>
        <w:rPr>
          <w:rFonts w:ascii="Arial" w:hAnsi="Arial" w:cs="Arial"/>
          <w:lang w:val=""/>
        </w:rPr>
      </w:pPr>
      <w:r w:rsidRPr="00F504CD">
        <w:rPr>
          <w:rFonts w:ascii="Arial" w:hAnsi="Arial" w:cs="Arial"/>
          <w:noProof/>
          <w:lang w:val="en-AU"/>
        </w:rPr>
        <w:drawing>
          <wp:inline distT="0" distB="0" distL="0" distR="0" wp14:anchorId="72B19FA4" wp14:editId="064C09CF">
            <wp:extent cx="5731510" cy="2717165"/>
            <wp:effectExtent l="0" t="0" r="2540" b="6985"/>
            <wp:docPr id="2040634174" name="Picture 10" descr="A colorful pie chart with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634174" name="Picture 10" descr="A colorful pie chart with arrows&#10;&#10;AI-generated content may be incorrec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2717165"/>
                    </a:xfrm>
                    <a:prstGeom prst="rect">
                      <a:avLst/>
                    </a:prstGeom>
                    <a:noFill/>
                    <a:ln>
                      <a:noFill/>
                    </a:ln>
                  </pic:spPr>
                </pic:pic>
              </a:graphicData>
            </a:graphic>
          </wp:inline>
        </w:drawing>
      </w:r>
    </w:p>
    <w:p w14:paraId="34A70475" w14:textId="77777777" w:rsidR="00F504CD" w:rsidRPr="00F504CD" w:rsidRDefault="00F504CD" w:rsidP="00F504CD">
      <w:pPr>
        <w:jc w:val="center"/>
        <w:rPr>
          <w:rFonts w:ascii="Arial" w:hAnsi="Arial" w:cs="Arial"/>
          <w:b/>
          <w:bCs/>
          <w:lang w:val=""/>
        </w:rPr>
      </w:pPr>
      <w:r w:rsidRPr="00F504CD">
        <w:rPr>
          <w:rFonts w:ascii="Arial" w:hAnsi="Arial" w:cs="Arial"/>
          <w:b/>
          <w:bCs/>
          <w:lang w:val=""/>
        </w:rPr>
        <w:t xml:space="preserve">Figure 2: Market Share of  Indian OTT platforms </w:t>
      </w:r>
      <w:r w:rsidRPr="00F504CD">
        <w:rPr>
          <w:rFonts w:ascii="Arial" w:hAnsi="Arial" w:cs="Arial"/>
          <w:bCs/>
          <w:lang w:val=""/>
        </w:rPr>
        <w:t xml:space="preserve">(Source: </w:t>
      </w:r>
      <w:r w:rsidRPr="00F504CD">
        <w:rPr>
          <w:rFonts w:ascii="Arial" w:hAnsi="Arial" w:cs="Arial"/>
          <w:lang w:val=""/>
        </w:rPr>
        <w:t>Hamdulay and Ponde, 2024</w:t>
      </w:r>
      <w:r w:rsidRPr="00F504CD">
        <w:rPr>
          <w:rFonts w:ascii="Arial" w:hAnsi="Arial" w:cs="Arial"/>
          <w:bCs/>
          <w:lang w:val=""/>
        </w:rPr>
        <w:t>)</w:t>
      </w:r>
    </w:p>
    <w:p w14:paraId="0662BF45" w14:textId="5C9970F6" w:rsidR="00F504CD" w:rsidRPr="00F504CD" w:rsidRDefault="00F504CD" w:rsidP="00F504CD">
      <w:pPr>
        <w:jc w:val="center"/>
        <w:rPr>
          <w:rFonts w:ascii="Arial" w:hAnsi="Arial" w:cs="Arial"/>
          <w:b/>
          <w:bCs/>
          <w:lang w:val=""/>
        </w:rPr>
      </w:pPr>
      <w:r w:rsidRPr="00F504CD">
        <w:rPr>
          <w:rFonts w:ascii="Arial" w:hAnsi="Arial" w:cs="Arial"/>
          <w:b/>
          <w:bCs/>
          <w:noProof/>
          <w:lang w:val="en-AU"/>
        </w:rPr>
        <w:lastRenderedPageBreak/>
        <w:drawing>
          <wp:inline distT="0" distB="0" distL="0" distR="0" wp14:anchorId="23464660" wp14:editId="2E210B3D">
            <wp:extent cx="4046220" cy="1950720"/>
            <wp:effectExtent l="0" t="0" r="0" b="0"/>
            <wp:docPr id="316628214" name="Picture 9" descr="A pie chart with numbers and a number of percent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628214" name="Picture 9" descr="A pie chart with numbers and a number of percentages&#10;&#10;AI-generated content may be incorrec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046220" cy="1950720"/>
                    </a:xfrm>
                    <a:prstGeom prst="rect">
                      <a:avLst/>
                    </a:prstGeom>
                    <a:noFill/>
                    <a:ln>
                      <a:noFill/>
                    </a:ln>
                  </pic:spPr>
                </pic:pic>
              </a:graphicData>
            </a:graphic>
          </wp:inline>
        </w:drawing>
      </w:r>
    </w:p>
    <w:p w14:paraId="1550677A" w14:textId="77777777" w:rsidR="00F504CD" w:rsidRPr="00F504CD" w:rsidRDefault="00F504CD" w:rsidP="00F504CD">
      <w:pPr>
        <w:jc w:val="center"/>
        <w:rPr>
          <w:rFonts w:ascii="Arial" w:hAnsi="Arial" w:cs="Arial"/>
          <w:bCs/>
          <w:lang w:val=""/>
        </w:rPr>
      </w:pPr>
      <w:r w:rsidRPr="00F504CD">
        <w:rPr>
          <w:rFonts w:ascii="Arial" w:hAnsi="Arial" w:cs="Arial"/>
          <w:b/>
          <w:bCs/>
          <w:lang w:val=""/>
        </w:rPr>
        <w:t xml:space="preserve">Figure 3: Percentage of Indian consumers who experience difficulty with cancellation </w:t>
      </w:r>
      <w:r w:rsidRPr="00F504CD">
        <w:rPr>
          <w:rFonts w:ascii="Arial" w:hAnsi="Arial" w:cs="Arial"/>
          <w:bCs/>
          <w:lang w:val=""/>
        </w:rPr>
        <w:t xml:space="preserve">(Source: </w:t>
      </w:r>
      <w:r w:rsidRPr="00F504CD">
        <w:rPr>
          <w:rFonts w:ascii="Arial" w:hAnsi="Arial" w:cs="Arial"/>
          <w:lang w:val=""/>
        </w:rPr>
        <w:t>Localcircles, n.d.</w:t>
      </w:r>
      <w:r w:rsidRPr="00F504CD">
        <w:rPr>
          <w:rFonts w:ascii="Arial" w:hAnsi="Arial" w:cs="Arial"/>
          <w:bCs/>
          <w:lang w:val=""/>
        </w:rPr>
        <w:t>)</w:t>
      </w:r>
    </w:p>
    <w:p w14:paraId="489E69A5" w14:textId="77777777" w:rsidR="00F504CD" w:rsidRPr="00F504CD" w:rsidRDefault="00F504CD" w:rsidP="00F504CD">
      <w:pPr>
        <w:jc w:val="center"/>
        <w:rPr>
          <w:rFonts w:ascii="Arial" w:hAnsi="Arial" w:cs="Arial"/>
          <w:b/>
          <w:bCs/>
          <w:lang w:val=""/>
        </w:rPr>
      </w:pPr>
    </w:p>
    <w:p w14:paraId="0047ACDF" w14:textId="77777777" w:rsidR="00F504CD" w:rsidRPr="00F504CD" w:rsidRDefault="00F504CD" w:rsidP="00F504CD">
      <w:pPr>
        <w:jc w:val="center"/>
        <w:rPr>
          <w:rFonts w:ascii="Arial" w:hAnsi="Arial" w:cs="Arial"/>
          <w:b/>
          <w:lang w:val=""/>
        </w:rPr>
      </w:pPr>
      <w:bookmarkStart w:id="4" w:name="_Toc216867674"/>
      <w:r w:rsidRPr="00F504CD">
        <w:rPr>
          <w:rFonts w:ascii="Arial" w:hAnsi="Arial" w:cs="Arial"/>
          <w:b/>
          <w:lang w:val=""/>
        </w:rPr>
        <w:t>Key Market Segments and Target Audience</w:t>
      </w:r>
      <w:bookmarkEnd w:id="4"/>
    </w:p>
    <w:p w14:paraId="58BF96E4" w14:textId="77777777" w:rsidR="00F504CD" w:rsidRPr="00F504CD" w:rsidRDefault="00F504CD" w:rsidP="00F504CD">
      <w:pPr>
        <w:jc w:val="center"/>
        <w:rPr>
          <w:rFonts w:ascii="Arial" w:hAnsi="Arial" w:cs="Arial"/>
          <w:b/>
          <w:bCs/>
          <w:lang w:val=""/>
        </w:rPr>
      </w:pPr>
      <w:r w:rsidRPr="00F504CD">
        <w:rPr>
          <w:rFonts w:ascii="Arial" w:hAnsi="Arial" w:cs="Arial"/>
          <w:b/>
          <w:bCs/>
          <w:lang w:val=""/>
        </w:rPr>
        <w:t>Segmentation:</w:t>
      </w:r>
    </w:p>
    <w:p w14:paraId="490C854A" w14:textId="3BAA2F17" w:rsidR="00F504CD" w:rsidRPr="00F504CD" w:rsidRDefault="00F504CD" w:rsidP="00F504CD">
      <w:pPr>
        <w:jc w:val="center"/>
        <w:rPr>
          <w:rFonts w:ascii="Arial" w:hAnsi="Arial" w:cs="Arial"/>
          <w:lang w:val=""/>
        </w:rPr>
      </w:pPr>
      <w:r w:rsidRPr="00F504CD">
        <w:rPr>
          <w:rFonts w:ascii="Arial" w:hAnsi="Arial" w:cs="Arial"/>
          <w:lang w:val=""/>
        </w:rPr>
        <w:t>The demographic and behavioural segmentation approach will be applied to refine the target audience for VI Wave. Demographic segmentation involves dividing the target market based on age, gender, occupation and other demographic factors, while behavioural segmentation emphasises behaviour-based segmentation like purchase frequency and others (Akinrinoye et al., 2020). According to the reports, OTT platforms are more popular among the young consumer group of India, specifically those who are from tier-2 cities across both genders (Cyrill, 2023). Therefore, demographic segmentation needs to be applied to different target consumers based on age groups. At the same time, the growth of any OTT platform in India is driven by affordable subscription plans (Cyrill, 2023). Thus, a price-sensitive behaviour is detected, which ensures that behavioural segmentation needs to be applied to refine target consumers among these young people groups.</w:t>
      </w:r>
    </w:p>
    <w:p w14:paraId="006255A8" w14:textId="77777777" w:rsidR="00F504CD" w:rsidRPr="00F504CD" w:rsidRDefault="00F504CD" w:rsidP="00F504CD">
      <w:pPr>
        <w:jc w:val="center"/>
        <w:rPr>
          <w:rFonts w:ascii="Arial" w:hAnsi="Arial" w:cs="Arial"/>
          <w:b/>
          <w:bCs/>
          <w:lang w:val=""/>
        </w:rPr>
      </w:pPr>
      <w:r w:rsidRPr="00F504CD">
        <w:rPr>
          <w:rFonts w:ascii="Arial" w:hAnsi="Arial" w:cs="Arial"/>
          <w:b/>
          <w:bCs/>
          <w:lang w:val=""/>
        </w:rPr>
        <w:t>Targeting:</w:t>
      </w:r>
    </w:p>
    <w:p w14:paraId="577CC57A" w14:textId="0ADD5B9A" w:rsidR="00F504CD" w:rsidRPr="00F504CD" w:rsidRDefault="00F504CD" w:rsidP="00F504CD">
      <w:pPr>
        <w:jc w:val="center"/>
        <w:rPr>
          <w:rFonts w:ascii="Arial" w:hAnsi="Arial" w:cs="Arial"/>
          <w:lang w:val=""/>
        </w:rPr>
      </w:pPr>
      <w:r w:rsidRPr="00F504CD">
        <w:rPr>
          <w:rFonts w:ascii="Arial" w:hAnsi="Arial" w:cs="Arial"/>
          <w:lang w:val=""/>
        </w:rPr>
        <w:t>Young Indian people in the age group of 16-24 years are the primary consumers of OTT platform content (Cyrill, 2023). They want affordable subscription plans with high-quality original content like web-series. Hence, VI Wave will target the price-sensitive young people of India by advertising the platform's affordability and the originality.</w:t>
      </w:r>
    </w:p>
    <w:p w14:paraId="68B0C30B" w14:textId="690FD90B" w:rsidR="00F504CD" w:rsidRPr="00F504CD" w:rsidRDefault="00F504CD" w:rsidP="00F504CD">
      <w:pPr>
        <w:jc w:val="center"/>
        <w:rPr>
          <w:rFonts w:ascii="Arial" w:hAnsi="Arial" w:cs="Arial"/>
          <w:b/>
          <w:bCs/>
          <w:lang w:val=""/>
        </w:rPr>
      </w:pPr>
      <w:r w:rsidRPr="00F504CD">
        <w:rPr>
          <w:rFonts w:ascii="Arial" w:hAnsi="Arial" w:cs="Arial"/>
          <w:b/>
          <w:bCs/>
          <w:lang w:val=""/>
        </w:rPr>
        <w:t>Positioning:</w:t>
      </w:r>
    </w:p>
    <w:p w14:paraId="60377089" w14:textId="20065A62" w:rsidR="00F504CD" w:rsidRPr="00F504CD" w:rsidRDefault="00F504CD" w:rsidP="00F504CD">
      <w:pPr>
        <w:jc w:val="center"/>
        <w:rPr>
          <w:rFonts w:ascii="Arial" w:hAnsi="Arial" w:cs="Arial"/>
          <w:lang w:val=""/>
        </w:rPr>
      </w:pPr>
      <w:r w:rsidRPr="00F504CD">
        <w:rPr>
          <w:rFonts w:ascii="Arial" w:hAnsi="Arial" w:cs="Arial"/>
          <w:lang w:val=""/>
        </w:rPr>
        <w:t>VI Wave will be positioned as the most affordable OTT platform with a series of original content available for young Indian people.</w:t>
      </w:r>
    </w:p>
    <w:p w14:paraId="49E5150E" w14:textId="781BF404" w:rsidR="00F504CD" w:rsidRPr="00F504CD" w:rsidRDefault="00F504CD" w:rsidP="00F504CD">
      <w:pPr>
        <w:jc w:val="center"/>
        <w:rPr>
          <w:rFonts w:ascii="Arial" w:hAnsi="Arial" w:cs="Arial"/>
          <w:lang w:val=""/>
        </w:rPr>
      </w:pPr>
      <w:r w:rsidRPr="00F504CD">
        <w:rPr>
          <w:rFonts w:ascii="Arial" w:hAnsi="Arial" w:cs="Arial"/>
          <w:noProof/>
          <w:lang w:val="en-AU"/>
        </w:rPr>
        <w:lastRenderedPageBreak/>
        <w:drawing>
          <wp:inline distT="0" distB="0" distL="0" distR="0" wp14:anchorId="5A0684A6" wp14:editId="44B8F01D">
            <wp:extent cx="4831080" cy="4251960"/>
            <wp:effectExtent l="0" t="0" r="7620" b="0"/>
            <wp:docPr id="1076090649" name="Picture 8" descr="A diagram of different bra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090649" name="Picture 8" descr="A diagram of different brands&#10;&#10;AI-generated content may be incorrec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831080" cy="4251960"/>
                    </a:xfrm>
                    <a:prstGeom prst="rect">
                      <a:avLst/>
                    </a:prstGeom>
                    <a:noFill/>
                    <a:ln>
                      <a:noFill/>
                    </a:ln>
                  </pic:spPr>
                </pic:pic>
              </a:graphicData>
            </a:graphic>
          </wp:inline>
        </w:drawing>
      </w:r>
    </w:p>
    <w:p w14:paraId="74659964" w14:textId="77777777" w:rsidR="00F504CD" w:rsidRPr="00F504CD" w:rsidRDefault="00F504CD" w:rsidP="00F504CD">
      <w:pPr>
        <w:jc w:val="center"/>
        <w:rPr>
          <w:rFonts w:ascii="Arial" w:hAnsi="Arial" w:cs="Arial"/>
          <w:lang w:val=""/>
        </w:rPr>
      </w:pPr>
      <w:r w:rsidRPr="00F504CD">
        <w:rPr>
          <w:rFonts w:ascii="Arial" w:hAnsi="Arial" w:cs="Arial"/>
          <w:b/>
          <w:lang w:val=""/>
        </w:rPr>
        <w:t xml:space="preserve">Fugure 3: </w:t>
      </w:r>
      <w:r w:rsidRPr="00F504CD">
        <w:rPr>
          <w:rFonts w:ascii="Arial" w:hAnsi="Arial" w:cs="Arial"/>
          <w:b/>
        </w:rPr>
        <w:t xml:space="preserve">Perceptual Map of VI Wave </w:t>
      </w:r>
      <w:r w:rsidRPr="00F504CD">
        <w:rPr>
          <w:rFonts w:ascii="Arial" w:hAnsi="Arial" w:cs="Arial"/>
        </w:rPr>
        <w:t>(Source: Self-Created)</w:t>
      </w:r>
    </w:p>
    <w:p w14:paraId="78BA9353" w14:textId="2EC61DD8" w:rsidR="00F504CD" w:rsidRPr="00F504CD" w:rsidRDefault="00F504CD" w:rsidP="00F504CD">
      <w:pPr>
        <w:jc w:val="center"/>
        <w:rPr>
          <w:rFonts w:ascii="Arial" w:hAnsi="Arial" w:cs="Arial"/>
          <w:b/>
          <w:lang w:val=""/>
        </w:rPr>
      </w:pPr>
      <w:bookmarkStart w:id="5" w:name="_Toc216867675"/>
      <w:r w:rsidRPr="00F504CD">
        <w:rPr>
          <w:rFonts w:ascii="Arial" w:hAnsi="Arial" w:cs="Arial"/>
          <w:b/>
          <w:lang w:val=""/>
        </w:rPr>
        <w:t>Differentiation</w:t>
      </w:r>
      <w:bookmarkEnd w:id="5"/>
    </w:p>
    <w:p w14:paraId="28B2DD0D" w14:textId="0173C2CF" w:rsidR="00F504CD" w:rsidRPr="00F504CD" w:rsidRDefault="00F504CD" w:rsidP="00F504CD">
      <w:pPr>
        <w:jc w:val="center"/>
        <w:rPr>
          <w:rFonts w:ascii="Arial" w:hAnsi="Arial" w:cs="Arial"/>
          <w:lang w:val=""/>
        </w:rPr>
      </w:pPr>
      <w:r w:rsidRPr="00F504CD">
        <w:rPr>
          <w:rFonts w:ascii="Arial" w:hAnsi="Arial" w:cs="Arial"/>
          <w:lang w:val=""/>
        </w:rPr>
        <w:t>Porter's Generic Strategy framework provides an array of strategies to improve brand differentiation and competitive positioning. The cost leadership strategy emphasises becoming the lowest cost producer, while the focus strategy prioritises serving a targeted niche market (Ali and Anwar, 2021). VI Wave will combine the cost leadership and focus strategy to differentiate itself from the competitors. While competitors like Disney-Hotstar+ have a base subscription fee of £1.22/month, VI Wave will offer the subscription at &lt;£1/month (Hamdulay and Ponde, 2024). At the same time, only the young Indian consumers will be targeted because they are the primary consumers of OTT content. In this way, VI Wave will appeal differentially to the young Indian people by offering them original content at the lowest cost.</w:t>
      </w:r>
    </w:p>
    <w:p w14:paraId="70D705F9" w14:textId="77777777" w:rsidR="00F504CD" w:rsidRPr="00F504CD" w:rsidRDefault="00F504CD" w:rsidP="00F504CD">
      <w:pPr>
        <w:jc w:val="center"/>
        <w:rPr>
          <w:rFonts w:ascii="Arial" w:hAnsi="Arial" w:cs="Arial"/>
          <w:b/>
          <w:lang w:val=""/>
        </w:rPr>
      </w:pPr>
      <w:r w:rsidRPr="00F504CD">
        <w:rPr>
          <w:rFonts w:ascii="Arial" w:hAnsi="Arial" w:cs="Arial"/>
          <w:b/>
          <w:lang w:val=""/>
        </w:rPr>
        <w:br w:type="page"/>
      </w:r>
    </w:p>
    <w:p w14:paraId="040D21E3" w14:textId="77777777" w:rsidR="00F504CD" w:rsidRPr="00F504CD" w:rsidRDefault="00F504CD" w:rsidP="00F504CD">
      <w:pPr>
        <w:jc w:val="center"/>
        <w:rPr>
          <w:rFonts w:ascii="Arial" w:hAnsi="Arial" w:cs="Arial"/>
          <w:b/>
          <w:lang w:val=""/>
        </w:rPr>
      </w:pPr>
      <w:bookmarkStart w:id="6" w:name="_Toc216867676"/>
      <w:r w:rsidRPr="00F504CD">
        <w:rPr>
          <w:rFonts w:ascii="Arial" w:hAnsi="Arial" w:cs="Arial"/>
          <w:b/>
          <w:lang w:val=""/>
        </w:rPr>
        <w:lastRenderedPageBreak/>
        <w:t>Reference For Element 1</w:t>
      </w:r>
      <w:bookmarkEnd w:id="6"/>
    </w:p>
    <w:p w14:paraId="06D9C1D5" w14:textId="77777777" w:rsidR="00F504CD" w:rsidRPr="00F504CD" w:rsidRDefault="00F504CD" w:rsidP="00F504CD">
      <w:pPr>
        <w:jc w:val="center"/>
        <w:rPr>
          <w:rFonts w:ascii="Arial" w:hAnsi="Arial" w:cs="Arial"/>
          <w:lang w:val=""/>
        </w:rPr>
      </w:pPr>
      <w:r w:rsidRPr="00F504CD">
        <w:rPr>
          <w:rFonts w:ascii="Arial" w:hAnsi="Arial" w:cs="Arial"/>
          <w:lang w:val=""/>
        </w:rPr>
        <w:t>Akinrinoye, O.V. Kufile, O.T. Otokiti, B.O. Ejike, O.G. Umezurike, S.A. and Onifade, A.Y. (2020) ‘Customer segmentation strategies in emerging markets: a review of tools, models, and applications’, </w:t>
      </w:r>
      <w:r w:rsidRPr="00F504CD">
        <w:rPr>
          <w:rFonts w:ascii="Arial" w:hAnsi="Arial" w:cs="Arial"/>
          <w:i/>
          <w:iCs/>
          <w:lang w:val=""/>
        </w:rPr>
        <w:t>International Journal of Scientific Research in Computer Science, Engineering and Information Technology</w:t>
      </w:r>
      <w:r w:rsidRPr="00F504CD">
        <w:rPr>
          <w:rFonts w:ascii="Arial" w:hAnsi="Arial" w:cs="Arial"/>
          <w:lang w:val=""/>
        </w:rPr>
        <w:t>, </w:t>
      </w:r>
      <w:r w:rsidRPr="00F504CD">
        <w:rPr>
          <w:rFonts w:ascii="Arial" w:hAnsi="Arial" w:cs="Arial"/>
          <w:iCs/>
          <w:lang w:val=""/>
        </w:rPr>
        <w:t>6</w:t>
      </w:r>
      <w:r w:rsidRPr="00F504CD">
        <w:rPr>
          <w:rFonts w:ascii="Arial" w:hAnsi="Arial" w:cs="Arial"/>
          <w:lang w:val=""/>
        </w:rPr>
        <w:t xml:space="preserve">(1), pp.194-217. </w:t>
      </w:r>
      <w:hyperlink r:id="rId36" w:history="1">
        <w:r w:rsidRPr="00F504CD">
          <w:rPr>
            <w:rStyle w:val="Hyperlink"/>
            <w:rFonts w:ascii="Arial" w:hAnsi="Arial" w:cs="Arial"/>
            <w:lang w:val=""/>
          </w:rPr>
          <w:t>https://www.researchgate.net/profile/Omolola-Kufile/publication/394014688_Customer_Segmentation_Strategies_in_Emerging_Markets_A_Review_of_Tools_Models_and_Applications/links/688428c800a2407910a43f9a/Customer-Segmentation-Strategies-in-Emerging-Markets-A-Review-of-Tools-Models-and-Applications.pdf</w:t>
        </w:r>
      </w:hyperlink>
    </w:p>
    <w:p w14:paraId="6AEDBCFA" w14:textId="77777777" w:rsidR="00F504CD" w:rsidRPr="00F504CD" w:rsidRDefault="00F504CD" w:rsidP="00F504CD">
      <w:pPr>
        <w:jc w:val="center"/>
        <w:rPr>
          <w:rFonts w:ascii="Arial" w:hAnsi="Arial" w:cs="Arial"/>
          <w:lang w:val=""/>
        </w:rPr>
      </w:pPr>
      <w:r w:rsidRPr="00F504CD">
        <w:rPr>
          <w:rFonts w:ascii="Arial" w:hAnsi="Arial" w:cs="Arial"/>
          <w:lang w:val=""/>
        </w:rPr>
        <w:t>Ali, B.J. and Anwar, G. (2021) ‘Porter’s Generic Competitive Strategies and its influence on the Competitive Advantage’, </w:t>
      </w:r>
      <w:r w:rsidRPr="00F504CD">
        <w:rPr>
          <w:rFonts w:ascii="Arial" w:hAnsi="Arial" w:cs="Arial"/>
          <w:i/>
          <w:iCs/>
          <w:lang w:val=""/>
        </w:rPr>
        <w:t>International Journal of Advanced Engineering, Management and Science</w:t>
      </w:r>
      <w:r w:rsidRPr="00F504CD">
        <w:rPr>
          <w:rFonts w:ascii="Arial" w:hAnsi="Arial" w:cs="Arial"/>
          <w:lang w:val=""/>
        </w:rPr>
        <w:t>, </w:t>
      </w:r>
      <w:r w:rsidRPr="00F504CD">
        <w:rPr>
          <w:rFonts w:ascii="Arial" w:hAnsi="Arial" w:cs="Arial"/>
          <w:iCs/>
          <w:lang w:val=""/>
        </w:rPr>
        <w:t>7</w:t>
      </w:r>
      <w:r w:rsidRPr="00F504CD">
        <w:rPr>
          <w:rFonts w:ascii="Arial" w:hAnsi="Arial" w:cs="Arial"/>
          <w:lang w:val=""/>
        </w:rPr>
        <w:t xml:space="preserve">(6), pp.42-51. </w:t>
      </w:r>
      <w:hyperlink r:id="rId37" w:history="1">
        <w:r w:rsidRPr="00F504CD">
          <w:rPr>
            <w:rStyle w:val="Hyperlink"/>
            <w:rFonts w:ascii="Arial" w:hAnsi="Arial" w:cs="Arial"/>
            <w:lang w:val=""/>
          </w:rPr>
          <w:t>https://www.academia.edu/download/67574092/g28.pdf</w:t>
        </w:r>
      </w:hyperlink>
    </w:p>
    <w:p w14:paraId="3D77B04B" w14:textId="77777777" w:rsidR="00F504CD" w:rsidRPr="00F504CD" w:rsidRDefault="00F504CD" w:rsidP="00F504CD">
      <w:pPr>
        <w:jc w:val="center"/>
        <w:rPr>
          <w:rFonts w:ascii="Arial" w:hAnsi="Arial" w:cs="Arial"/>
          <w:lang w:val=""/>
        </w:rPr>
      </w:pPr>
      <w:r w:rsidRPr="00F504CD">
        <w:rPr>
          <w:rFonts w:ascii="Arial" w:hAnsi="Arial" w:cs="Arial"/>
          <w:lang w:val=""/>
        </w:rPr>
        <w:t>Cyrill, M</w:t>
      </w:r>
      <w:r w:rsidRPr="00F504CD">
        <w:rPr>
          <w:rFonts w:ascii="Arial" w:hAnsi="Arial" w:cs="Arial"/>
          <w:i/>
          <w:lang w:val=""/>
        </w:rPr>
        <w:t xml:space="preserve">. </w:t>
      </w:r>
      <w:r w:rsidRPr="00F504CD">
        <w:rPr>
          <w:rFonts w:ascii="Arial" w:hAnsi="Arial" w:cs="Arial"/>
          <w:lang w:val=""/>
        </w:rPr>
        <w:t>(2023)</w:t>
      </w:r>
      <w:r w:rsidRPr="00F504CD">
        <w:rPr>
          <w:rFonts w:ascii="Arial" w:hAnsi="Arial" w:cs="Arial"/>
          <w:i/>
          <w:lang w:val=""/>
        </w:rPr>
        <w:t xml:space="preserve"> Exploring India’s Thriving OTT Video Segment: Trends, Growth, and Investor Interest. </w:t>
      </w:r>
      <w:r w:rsidRPr="00F504CD">
        <w:rPr>
          <w:rFonts w:ascii="Arial" w:hAnsi="Arial" w:cs="Arial"/>
          <w:lang w:val=""/>
        </w:rPr>
        <w:t xml:space="preserve">Available at: </w:t>
      </w:r>
      <w:hyperlink r:id="rId38" w:history="1">
        <w:r w:rsidRPr="00F504CD">
          <w:rPr>
            <w:rStyle w:val="Hyperlink"/>
            <w:rFonts w:ascii="Arial" w:hAnsi="Arial" w:cs="Arial"/>
            <w:lang w:val=""/>
          </w:rPr>
          <w:t>https://www.india-briefing.com/news/india-ott-video-segment-growth-trends-investments-27681.html/</w:t>
        </w:r>
      </w:hyperlink>
      <w:r w:rsidRPr="00F504CD">
        <w:rPr>
          <w:rFonts w:ascii="Arial" w:hAnsi="Arial" w:cs="Arial"/>
          <w:lang w:val=""/>
        </w:rPr>
        <w:t xml:space="preserve"> (Accessed: 17 December 2025).</w:t>
      </w:r>
    </w:p>
    <w:p w14:paraId="33B2EF42" w14:textId="77777777" w:rsidR="00F504CD" w:rsidRPr="00F504CD" w:rsidRDefault="00F504CD" w:rsidP="00F504CD">
      <w:pPr>
        <w:jc w:val="center"/>
        <w:rPr>
          <w:rFonts w:ascii="Arial" w:hAnsi="Arial" w:cs="Arial"/>
          <w:lang w:val=""/>
        </w:rPr>
      </w:pPr>
      <w:r w:rsidRPr="00F504CD">
        <w:rPr>
          <w:rFonts w:ascii="Arial" w:hAnsi="Arial" w:cs="Arial"/>
          <w:lang w:val=""/>
        </w:rPr>
        <w:t xml:space="preserve">Economics Times, (2024) </w:t>
      </w:r>
      <w:r w:rsidRPr="00F504CD">
        <w:rPr>
          <w:rFonts w:ascii="Arial" w:hAnsi="Arial" w:cs="Arial"/>
          <w:i/>
          <w:lang w:val=""/>
        </w:rPr>
        <w:t>66% of Indian consumers prefer to pay less in exchange for watching ads: Survey</w:t>
      </w:r>
      <w:r w:rsidRPr="00F504CD">
        <w:rPr>
          <w:rFonts w:ascii="Arial" w:hAnsi="Arial" w:cs="Arial"/>
          <w:lang w:val=""/>
        </w:rPr>
        <w:t xml:space="preserve">. Available at: </w:t>
      </w:r>
      <w:hyperlink r:id="rId39" w:history="1">
        <w:r w:rsidRPr="00F504CD">
          <w:rPr>
            <w:rStyle w:val="Hyperlink"/>
            <w:rFonts w:ascii="Arial" w:hAnsi="Arial" w:cs="Arial"/>
            <w:lang w:val=""/>
          </w:rPr>
          <w:t>https://economictimes.indiatimes.com/industry/media/entertainment/media/66-of-indian-consumers-prefer-to-pay-less-in-exchange-for-watching-ads-survey/articleshow/111335541.cms?from=mdr</w:t>
        </w:r>
      </w:hyperlink>
      <w:r w:rsidRPr="00F504CD">
        <w:rPr>
          <w:rFonts w:ascii="Arial" w:hAnsi="Arial" w:cs="Arial"/>
          <w:lang w:val=""/>
        </w:rPr>
        <w:t xml:space="preserve"> (Accessed: 17 December 2025).</w:t>
      </w:r>
    </w:p>
    <w:p w14:paraId="729191C9" w14:textId="77777777" w:rsidR="00F504CD" w:rsidRPr="00F504CD" w:rsidRDefault="00F504CD" w:rsidP="00F504CD">
      <w:pPr>
        <w:jc w:val="center"/>
        <w:rPr>
          <w:rFonts w:ascii="Arial" w:hAnsi="Arial" w:cs="Arial"/>
          <w:lang w:val=""/>
        </w:rPr>
      </w:pPr>
      <w:r w:rsidRPr="00F504CD">
        <w:rPr>
          <w:rFonts w:ascii="Arial" w:hAnsi="Arial" w:cs="Arial"/>
          <w:lang w:val=""/>
        </w:rPr>
        <w:t xml:space="preserve">Grover, J. (2025) </w:t>
      </w:r>
      <w:r w:rsidRPr="00F504CD">
        <w:rPr>
          <w:rFonts w:ascii="Arial" w:hAnsi="Arial" w:cs="Arial"/>
          <w:i/>
          <w:lang w:val=""/>
        </w:rPr>
        <w:t>Vodafone Idea narrows loss in Q2, survival hinges on government relief</w:t>
      </w:r>
      <w:r w:rsidRPr="00F504CD">
        <w:rPr>
          <w:rFonts w:ascii="Arial" w:hAnsi="Arial" w:cs="Arial"/>
          <w:lang w:val=""/>
        </w:rPr>
        <w:t xml:space="preserve">. Available at: </w:t>
      </w:r>
      <w:hyperlink r:id="rId40" w:history="1">
        <w:r w:rsidRPr="00F504CD">
          <w:rPr>
            <w:rStyle w:val="Hyperlink"/>
            <w:rFonts w:ascii="Arial" w:hAnsi="Arial" w:cs="Arial"/>
            <w:lang w:val=""/>
          </w:rPr>
          <w:t>https://www.livemint.com/companies/company-results/vodafone-idea-q2-results-company-loss-financial-performance-agr-relief-11762745939942.html</w:t>
        </w:r>
      </w:hyperlink>
      <w:r w:rsidRPr="00F504CD">
        <w:rPr>
          <w:rFonts w:ascii="Arial" w:hAnsi="Arial" w:cs="Arial"/>
          <w:lang w:val=""/>
        </w:rPr>
        <w:t xml:space="preserve"> (Accessed: 17 December 2025).</w:t>
      </w:r>
    </w:p>
    <w:p w14:paraId="5592D1EA" w14:textId="77777777" w:rsidR="00F504CD" w:rsidRPr="00F504CD" w:rsidRDefault="00F504CD" w:rsidP="00F504CD">
      <w:pPr>
        <w:jc w:val="center"/>
        <w:rPr>
          <w:rFonts w:ascii="Arial" w:hAnsi="Arial" w:cs="Arial"/>
          <w:lang w:val=""/>
        </w:rPr>
      </w:pPr>
      <w:r w:rsidRPr="00F504CD">
        <w:rPr>
          <w:rFonts w:ascii="Arial" w:hAnsi="Arial" w:cs="Arial"/>
          <w:lang w:val=""/>
        </w:rPr>
        <w:t xml:space="preserve">Hamdulay, N.A. and Ponde, S.J. (2024) ‘TREND OF OTT PLATFORMS IN INDIA’, </w:t>
      </w:r>
      <w:r w:rsidRPr="00F504CD">
        <w:rPr>
          <w:rFonts w:ascii="Arial" w:hAnsi="Arial" w:cs="Arial"/>
          <w:i/>
          <w:lang w:val=""/>
        </w:rPr>
        <w:t xml:space="preserve">Journal of Visual and Performing Arts, </w:t>
      </w:r>
      <w:r w:rsidRPr="00F504CD">
        <w:rPr>
          <w:rFonts w:ascii="Arial" w:hAnsi="Arial" w:cs="Arial"/>
          <w:lang w:val=""/>
        </w:rPr>
        <w:t xml:space="preserve">5(1), pp. 1815-1827. </w:t>
      </w:r>
      <w:hyperlink r:id="rId41" w:history="1">
        <w:r w:rsidRPr="00F504CD">
          <w:rPr>
            <w:rStyle w:val="Hyperlink"/>
            <w:rFonts w:ascii="Arial" w:hAnsi="Arial" w:cs="Arial"/>
            <w:lang w:val=""/>
          </w:rPr>
          <w:t>https://www.researchgate.net/publication/384021304_TREND_OF_OTT_PLATFORMS_IN_INDIA</w:t>
        </w:r>
      </w:hyperlink>
    </w:p>
    <w:p w14:paraId="7C8BEE9F" w14:textId="77777777" w:rsidR="00F504CD" w:rsidRPr="00F504CD" w:rsidRDefault="00F504CD" w:rsidP="00F504CD">
      <w:pPr>
        <w:jc w:val="center"/>
        <w:rPr>
          <w:rFonts w:ascii="Arial" w:hAnsi="Arial" w:cs="Arial"/>
          <w:lang w:val=""/>
        </w:rPr>
      </w:pPr>
      <w:r w:rsidRPr="00F504CD">
        <w:rPr>
          <w:rFonts w:ascii="Arial" w:hAnsi="Arial" w:cs="Arial"/>
          <w:lang w:val=""/>
        </w:rPr>
        <w:t>Liao, Y.H. (2024) ‘Study on the Impact of Multi-brand Strategy on Perceived Value and Consumption Intention: A Case of the Chain Restaurant Industry’, </w:t>
      </w:r>
      <w:r w:rsidRPr="00F504CD">
        <w:rPr>
          <w:rFonts w:ascii="Arial" w:hAnsi="Arial" w:cs="Arial"/>
          <w:i/>
          <w:iCs/>
          <w:lang w:val=""/>
        </w:rPr>
        <w:t>Advances in Management and Applied Economics</w:t>
      </w:r>
      <w:r w:rsidRPr="00F504CD">
        <w:rPr>
          <w:rFonts w:ascii="Arial" w:hAnsi="Arial" w:cs="Arial"/>
          <w:lang w:val=""/>
        </w:rPr>
        <w:t>, </w:t>
      </w:r>
      <w:r w:rsidRPr="00F504CD">
        <w:rPr>
          <w:rFonts w:ascii="Arial" w:hAnsi="Arial" w:cs="Arial"/>
          <w:iCs/>
          <w:lang w:val=""/>
        </w:rPr>
        <w:t>14</w:t>
      </w:r>
      <w:r w:rsidRPr="00F504CD">
        <w:rPr>
          <w:rFonts w:ascii="Arial" w:hAnsi="Arial" w:cs="Arial"/>
          <w:lang w:val=""/>
        </w:rPr>
        <w:t xml:space="preserve">(6), pp.1-6. </w:t>
      </w:r>
      <w:hyperlink r:id="rId42" w:history="1">
        <w:r w:rsidRPr="00F504CD">
          <w:rPr>
            <w:rStyle w:val="Hyperlink"/>
            <w:rFonts w:ascii="Arial" w:hAnsi="Arial" w:cs="Arial"/>
            <w:lang w:val=""/>
          </w:rPr>
          <w:t>http://www.scienpress.com/Upload/AMAE/Vol%2014_6_6.pdf</w:t>
        </w:r>
      </w:hyperlink>
    </w:p>
    <w:p w14:paraId="1F4E4A31" w14:textId="77777777" w:rsidR="00F504CD" w:rsidRPr="00F504CD" w:rsidRDefault="00F504CD" w:rsidP="00F504CD">
      <w:pPr>
        <w:jc w:val="center"/>
        <w:rPr>
          <w:rFonts w:ascii="Arial" w:hAnsi="Arial" w:cs="Arial"/>
          <w:lang w:val=""/>
        </w:rPr>
      </w:pPr>
      <w:r w:rsidRPr="00F504CD">
        <w:rPr>
          <w:rFonts w:ascii="Arial" w:hAnsi="Arial" w:cs="Arial"/>
          <w:lang w:val=""/>
        </w:rPr>
        <w:t xml:space="preserve">Localcircles, (n.d.) </w:t>
      </w:r>
      <w:r w:rsidRPr="00F504CD">
        <w:rPr>
          <w:rFonts w:ascii="Arial" w:hAnsi="Arial" w:cs="Arial"/>
          <w:i/>
          <w:lang w:val=""/>
        </w:rPr>
        <w:t xml:space="preserve">Users in India report 6 dark patterns common on OTT platforms; Over 1 in 2 upset over introduction of additional rental charges, advertisements post. </w:t>
      </w:r>
      <w:r w:rsidRPr="00F504CD">
        <w:rPr>
          <w:rFonts w:ascii="Arial" w:hAnsi="Arial" w:cs="Arial"/>
          <w:lang w:val=""/>
        </w:rPr>
        <w:t xml:space="preserve">Available at: </w:t>
      </w:r>
      <w:hyperlink r:id="rId43" w:history="1">
        <w:r w:rsidRPr="00F504CD">
          <w:rPr>
            <w:rStyle w:val="Hyperlink"/>
            <w:rFonts w:ascii="Arial" w:hAnsi="Arial" w:cs="Arial"/>
            <w:lang w:val=""/>
          </w:rPr>
          <w:t>https://www.localcircles.com/a/press/page/ott-subscription-trap</w:t>
        </w:r>
      </w:hyperlink>
      <w:r w:rsidRPr="00F504CD">
        <w:rPr>
          <w:rFonts w:ascii="Arial" w:hAnsi="Arial" w:cs="Arial"/>
          <w:lang w:val=""/>
        </w:rPr>
        <w:t xml:space="preserve"> (Accessed: 17 December 2025).</w:t>
      </w:r>
    </w:p>
    <w:p w14:paraId="1980FA2B" w14:textId="77777777" w:rsidR="00F504CD" w:rsidRPr="00F504CD" w:rsidRDefault="00F504CD" w:rsidP="00F504CD">
      <w:pPr>
        <w:jc w:val="center"/>
        <w:rPr>
          <w:rFonts w:ascii="Arial" w:hAnsi="Arial" w:cs="Arial"/>
          <w:lang w:val=""/>
        </w:rPr>
      </w:pPr>
      <w:r w:rsidRPr="00F504CD">
        <w:rPr>
          <w:rFonts w:ascii="Arial" w:hAnsi="Arial" w:cs="Arial"/>
          <w:lang w:val=""/>
        </w:rPr>
        <w:lastRenderedPageBreak/>
        <w:t>Sander, A. Ghazoul, J. Finger, R. and Schaub, S. (2024) ‘Participation in individual and collective agri-environmental schemes: a synthesis using the theory of planned behaviour’, </w:t>
      </w:r>
      <w:r w:rsidRPr="00F504CD">
        <w:rPr>
          <w:rFonts w:ascii="Arial" w:hAnsi="Arial" w:cs="Arial"/>
          <w:i/>
          <w:iCs/>
          <w:lang w:val=""/>
        </w:rPr>
        <w:t>Journal of Rural Studies</w:t>
      </w:r>
      <w:r w:rsidRPr="00F504CD">
        <w:rPr>
          <w:rFonts w:ascii="Arial" w:hAnsi="Arial" w:cs="Arial"/>
          <w:lang w:val=""/>
        </w:rPr>
        <w:t>, </w:t>
      </w:r>
      <w:r w:rsidRPr="00F504CD">
        <w:rPr>
          <w:rFonts w:ascii="Arial" w:hAnsi="Arial" w:cs="Arial"/>
          <w:iCs/>
          <w:lang w:val=""/>
        </w:rPr>
        <w:t>107</w:t>
      </w:r>
      <w:r w:rsidRPr="00F504CD">
        <w:rPr>
          <w:rFonts w:ascii="Arial" w:hAnsi="Arial" w:cs="Arial"/>
          <w:lang w:val=""/>
        </w:rPr>
        <w:t xml:space="preserve">, p.103255. </w:t>
      </w:r>
      <w:hyperlink r:id="rId44" w:history="1">
        <w:r w:rsidRPr="00F504CD">
          <w:rPr>
            <w:rStyle w:val="Hyperlink"/>
            <w:rFonts w:ascii="Arial" w:hAnsi="Arial" w:cs="Arial"/>
            <w:lang w:val=""/>
          </w:rPr>
          <w:t>https://www.sciencedirect.com/science/article/pii/S0743016724000597</w:t>
        </w:r>
      </w:hyperlink>
    </w:p>
    <w:p w14:paraId="0409F83A" w14:textId="77777777" w:rsidR="00F504CD" w:rsidRPr="00F504CD" w:rsidRDefault="00F504CD" w:rsidP="00F504CD">
      <w:pPr>
        <w:jc w:val="center"/>
        <w:rPr>
          <w:rFonts w:ascii="Arial" w:hAnsi="Arial" w:cs="Arial"/>
          <w:lang w:val=""/>
        </w:rPr>
      </w:pPr>
    </w:p>
    <w:p w14:paraId="0D8469D1" w14:textId="77777777" w:rsidR="00F504CD" w:rsidRPr="00F504CD" w:rsidRDefault="00F504CD" w:rsidP="00F504CD">
      <w:pPr>
        <w:jc w:val="center"/>
        <w:rPr>
          <w:rFonts w:ascii="Arial" w:hAnsi="Arial" w:cs="Arial"/>
          <w:lang w:val=""/>
        </w:rPr>
      </w:pPr>
      <w:r w:rsidRPr="00F504CD">
        <w:rPr>
          <w:rFonts w:ascii="Arial" w:hAnsi="Arial" w:cs="Arial"/>
          <w:lang w:val=""/>
        </w:rPr>
        <w:br w:type="page"/>
      </w:r>
    </w:p>
    <w:p w14:paraId="2BDC38DD" w14:textId="510542C9" w:rsidR="00F504CD" w:rsidRPr="00F504CD" w:rsidRDefault="00F504CD" w:rsidP="00F504CD">
      <w:pPr>
        <w:jc w:val="center"/>
        <w:rPr>
          <w:rFonts w:ascii="Arial" w:hAnsi="Arial" w:cs="Arial"/>
          <w:b/>
          <w:lang w:val=""/>
        </w:rPr>
      </w:pPr>
      <w:bookmarkStart w:id="7" w:name="_Toc216867677"/>
      <w:r w:rsidRPr="00F504CD">
        <w:rPr>
          <w:rFonts w:ascii="Arial" w:hAnsi="Arial" w:cs="Arial"/>
          <w:b/>
          <w:lang w:val=""/>
        </w:rPr>
        <w:lastRenderedPageBreak/>
        <w:t>Element 2: Marketing Mix</w:t>
      </w:r>
      <w:bookmarkEnd w:id="7"/>
    </w:p>
    <w:p w14:paraId="3A7E4A21" w14:textId="77777777" w:rsidR="00F504CD" w:rsidRPr="00F504CD" w:rsidRDefault="00F504CD" w:rsidP="00F504CD">
      <w:pPr>
        <w:jc w:val="center"/>
        <w:rPr>
          <w:rFonts w:ascii="Arial" w:hAnsi="Arial" w:cs="Arial"/>
          <w:b/>
          <w:lang w:val=""/>
        </w:rPr>
      </w:pPr>
      <w:bookmarkStart w:id="8" w:name="_Toc216867678"/>
      <w:r w:rsidRPr="00F504CD">
        <w:rPr>
          <w:rFonts w:ascii="Arial" w:hAnsi="Arial" w:cs="Arial"/>
          <w:b/>
          <w:lang w:val=""/>
        </w:rPr>
        <w:t>Product</w:t>
      </w:r>
      <w:bookmarkEnd w:id="8"/>
    </w:p>
    <w:p w14:paraId="19EEB7A5" w14:textId="51DFECB7" w:rsidR="00F504CD" w:rsidRPr="00F504CD" w:rsidRDefault="00F504CD" w:rsidP="00F504CD">
      <w:pPr>
        <w:jc w:val="center"/>
        <w:rPr>
          <w:rFonts w:ascii="Arial" w:hAnsi="Arial" w:cs="Arial"/>
          <w:lang w:val=""/>
        </w:rPr>
      </w:pPr>
      <w:r w:rsidRPr="00F504CD">
        <w:rPr>
          <w:rFonts w:ascii="Arial" w:hAnsi="Arial" w:cs="Arial"/>
          <w:lang w:val=""/>
        </w:rPr>
        <w:t>Product in the marketing framework defines every component of the service or product that adds value for the targeted consumers (Jain, Jain and Jain, 2022). VI Wave particularly targeted the young and price-sensitive Indian consumers in the age group of 16-24 belonging to urban areas because almost 70% of the OTT content is consumed by them (Dang, 2020). Hence, following the behavioural trend of affordable subscription plans and original content, VI Wave will ensure that its subscription price remains low-cost and affordable for these young people.</w:t>
      </w:r>
    </w:p>
    <w:p w14:paraId="7607FEBE" w14:textId="168909AA" w:rsidR="00F504CD" w:rsidRPr="00F504CD" w:rsidRDefault="00F504CD" w:rsidP="00F504CD">
      <w:pPr>
        <w:jc w:val="center"/>
        <w:rPr>
          <w:rFonts w:ascii="Arial" w:hAnsi="Arial" w:cs="Arial"/>
          <w:lang w:val=""/>
        </w:rPr>
      </w:pPr>
      <w:r w:rsidRPr="00F504CD">
        <w:rPr>
          <w:rFonts w:ascii="Arial" w:hAnsi="Arial" w:cs="Arial"/>
          <w:lang w:val=""/>
        </w:rPr>
        <w:t>At the same time, the platform will establish connections with large production and media houses in India, such as Yash Raj Films (YRF) and Red Chillies, to create original and user-preferred content like crime thriller web-series because Indian users demand fresh content in various regional languages (Cyrill, 2023). In this way, user-centric content will be created and integrated into the platform to create value for them and enhance their engagement to improve the market share.</w:t>
      </w:r>
    </w:p>
    <w:p w14:paraId="2BC4BC01" w14:textId="77777777" w:rsidR="00F504CD" w:rsidRPr="00F504CD" w:rsidRDefault="00F504CD" w:rsidP="00F504CD">
      <w:pPr>
        <w:jc w:val="center"/>
        <w:rPr>
          <w:rFonts w:ascii="Arial" w:hAnsi="Arial" w:cs="Arial"/>
          <w:b/>
          <w:lang w:val=""/>
        </w:rPr>
      </w:pPr>
      <w:bookmarkStart w:id="9" w:name="_Toc216867679"/>
      <w:r w:rsidRPr="00F504CD">
        <w:rPr>
          <w:rFonts w:ascii="Arial" w:hAnsi="Arial" w:cs="Arial"/>
          <w:b/>
          <w:lang w:val=""/>
        </w:rPr>
        <w:t>Price</w:t>
      </w:r>
      <w:bookmarkEnd w:id="9"/>
    </w:p>
    <w:p w14:paraId="356D4B4E" w14:textId="224488CA" w:rsidR="00F504CD" w:rsidRPr="00F504CD" w:rsidRDefault="00F504CD" w:rsidP="00F504CD">
      <w:pPr>
        <w:jc w:val="center"/>
        <w:rPr>
          <w:rFonts w:ascii="Arial" w:hAnsi="Arial" w:cs="Arial"/>
          <w:lang w:val=""/>
        </w:rPr>
      </w:pPr>
      <w:r w:rsidRPr="00F504CD">
        <w:rPr>
          <w:rFonts w:ascii="Arial" w:hAnsi="Arial" w:cs="Arial"/>
          <w:lang w:val=""/>
        </w:rPr>
        <w:t>Price in the marketing mix framework not only includes the item's price but also the price adjustments, payment options and others to maintain competitiveness in the market. News articles have mentioned that improving the consumer subscription rate in India for OTT platforms needs to showcase affordability (MET, 2025). This behaviour trend indicates that Indian consumers need to offer affordable subscription prices to enhance the user penetration rate. Following this behavioural trend, VI Wave will ensure that the Ad-revenue stream remains the primary source of revenue to reduce subscription price pressure on consumers. In particular, VI Wave will aim for a &lt;£1/month subscription price for consumers to meet their need for affordability. However, payment options and price adjustments are also a crucial part of the price aspect in the marketing mix. A comparative study on Indian consumers has found that Generation Z (born after 1997) values personalisation and authenticity to remain loyal to a specific brand. At the same time, they prefer to experiment with new brands but are strictly influenced by discounted offers across the digital web (Singh and Singh, 2025). Following these personality factors, VI Wave will provide multiple and personalised payment options such as credit-cards, digital-wallet and UPIs through the mobile application. On the other hand, a consumer loyalty programme will be created to offer 10-15% discounts on subscription price for repeat purchases. In this way, the price-sensitive and personalised behaviour trend of Indian users will be managed to enhance VI Wave applicability among the Generation Z (age 18-24) Indian consumers.</w:t>
      </w:r>
    </w:p>
    <w:p w14:paraId="3CEEBA1D" w14:textId="77777777" w:rsidR="00F504CD" w:rsidRPr="00F504CD" w:rsidRDefault="00F504CD" w:rsidP="00F504CD">
      <w:pPr>
        <w:jc w:val="center"/>
        <w:rPr>
          <w:rFonts w:ascii="Arial" w:hAnsi="Arial" w:cs="Arial"/>
          <w:b/>
          <w:lang w:val=""/>
        </w:rPr>
      </w:pPr>
      <w:bookmarkStart w:id="10" w:name="_Toc216867680"/>
      <w:r w:rsidRPr="00F504CD">
        <w:rPr>
          <w:rFonts w:ascii="Arial" w:hAnsi="Arial" w:cs="Arial"/>
          <w:b/>
          <w:lang w:val=""/>
        </w:rPr>
        <w:t>Place</w:t>
      </w:r>
      <w:bookmarkEnd w:id="10"/>
    </w:p>
    <w:p w14:paraId="2D66CF04" w14:textId="3A40728B" w:rsidR="00F504CD" w:rsidRPr="00F504CD" w:rsidRDefault="00F504CD" w:rsidP="00F504CD">
      <w:pPr>
        <w:jc w:val="center"/>
        <w:rPr>
          <w:rFonts w:ascii="Arial" w:hAnsi="Arial" w:cs="Arial"/>
          <w:lang w:val=""/>
        </w:rPr>
      </w:pPr>
      <w:r w:rsidRPr="00F504CD">
        <w:rPr>
          <w:rFonts w:ascii="Arial" w:hAnsi="Arial" w:cs="Arial"/>
          <w:lang w:val=""/>
        </w:rPr>
        <w:t xml:space="preserve">Place in the marketing mix framework refers to the distribution routes of how the service will reach potential consumers. There are two distribution channels identified: </w:t>
      </w:r>
      <w:r w:rsidRPr="00F504CD">
        <w:rPr>
          <w:rFonts w:ascii="Arial" w:hAnsi="Arial" w:cs="Arial"/>
          <w:lang w:val=""/>
        </w:rPr>
        <w:lastRenderedPageBreak/>
        <w:t>physical and electronic distribution. Generation Z people of India are considered truly digital native, people where more than 63% prefers online shopping and 69% believes that advanced technologies like virtual reality are the future of social connection and entertainment (Mintel, 2023). The service of VI Wave is also a digital media-based service. Hence, aligning with the digital native behaviour and preference for personalisation, VI Wave will distribute the content through a mobile application and a separate brand website. While the mobile application will act as the primary source of payment and content consumption in a personalised way, the website will serve as the main medium to receive insights on future content, discounts, sales deals and others. In this way, the digital-native behaviour and personalisation needs of the target Generation Z consumers will be displayed and maintained by VI Wave.</w:t>
      </w:r>
    </w:p>
    <w:p w14:paraId="5C20962E" w14:textId="77777777" w:rsidR="00F504CD" w:rsidRPr="00F504CD" w:rsidRDefault="00F504CD" w:rsidP="00F504CD">
      <w:pPr>
        <w:jc w:val="center"/>
        <w:rPr>
          <w:rFonts w:ascii="Arial" w:hAnsi="Arial" w:cs="Arial"/>
          <w:b/>
          <w:lang w:val=""/>
        </w:rPr>
      </w:pPr>
      <w:bookmarkStart w:id="11" w:name="_Toc216867681"/>
      <w:r w:rsidRPr="00F504CD">
        <w:rPr>
          <w:rFonts w:ascii="Arial" w:hAnsi="Arial" w:cs="Arial"/>
          <w:b/>
          <w:lang w:val=""/>
        </w:rPr>
        <w:t>Promotion</w:t>
      </w:r>
      <w:bookmarkEnd w:id="11"/>
    </w:p>
    <w:p w14:paraId="692E58B9" w14:textId="55770B12" w:rsidR="00F504CD" w:rsidRPr="00F504CD" w:rsidRDefault="00F504CD" w:rsidP="00F504CD">
      <w:pPr>
        <w:jc w:val="center"/>
        <w:rPr>
          <w:rFonts w:ascii="Arial" w:hAnsi="Arial" w:cs="Arial"/>
          <w:lang w:val=""/>
        </w:rPr>
      </w:pPr>
      <w:r w:rsidRPr="00F504CD">
        <w:rPr>
          <w:rFonts w:ascii="Arial" w:hAnsi="Arial" w:cs="Arial"/>
          <w:lang w:val=""/>
        </w:rPr>
        <w:t>Promotion in the marketing mix framework is the brand's ability to connect with consumers. Indian Generation Z consumers have a strong preference for social media channels. More than 91% of the Indian Generation Z people consume social media platforms like Instagram, Facebook and others for news and awareness of new brands (Storyboard18, 2025). Additionally, 28% of the Urban Indian Generation Z access Instagram more than 10 times a day (YouGov, 2023). Hence, this higher rate of social media activity among the consumers will be considered as an opportunity for social media promotion of VI Wave’s new OTT platform. In the opinion of Jacobson, Gruzd and Hernández-García (2020), social media promotions allow brands to reach consumers quickly in a cost-efficient manner, while social listening improves brand value by better understanding public interest. Following this theoretical value and consumer behaviour trend, VI Wave will purely use the social media platforms for improving brand awareness. Specifically, unique and attractive content highlighting low cost and content originality will be circulated to improve consumer awareness and interest in the brand. Further, by applying a social media sentiment analysis strategy, the attitudes, pain points, and needs of the targeted people will be evaluated by VI Wave (Singh, Tomar and Sangaiah, 2020). Based on such understanding, explicit improvements in service features will be made and communicated to the consumers for engagement.</w:t>
      </w:r>
    </w:p>
    <w:p w14:paraId="320E8E45" w14:textId="77777777" w:rsidR="00F504CD" w:rsidRPr="00F504CD" w:rsidRDefault="00F504CD" w:rsidP="00F504CD">
      <w:pPr>
        <w:jc w:val="center"/>
        <w:rPr>
          <w:rFonts w:ascii="Arial" w:hAnsi="Arial" w:cs="Arial"/>
          <w:b/>
          <w:lang w:val=""/>
        </w:rPr>
      </w:pPr>
      <w:bookmarkStart w:id="12" w:name="_Toc216867682"/>
      <w:r w:rsidRPr="00F504CD">
        <w:rPr>
          <w:rFonts w:ascii="Arial" w:hAnsi="Arial" w:cs="Arial"/>
          <w:b/>
          <w:lang w:val=""/>
        </w:rPr>
        <w:t>People</w:t>
      </w:r>
      <w:bookmarkEnd w:id="12"/>
    </w:p>
    <w:p w14:paraId="7374B778" w14:textId="52F0A3CE" w:rsidR="00F504CD" w:rsidRPr="00F504CD" w:rsidRDefault="00F504CD" w:rsidP="00F504CD">
      <w:pPr>
        <w:jc w:val="center"/>
        <w:rPr>
          <w:rFonts w:ascii="Arial" w:hAnsi="Arial" w:cs="Arial"/>
          <w:lang w:val=""/>
        </w:rPr>
      </w:pPr>
      <w:r w:rsidRPr="00F504CD">
        <w:rPr>
          <w:rFonts w:ascii="Arial" w:hAnsi="Arial" w:cs="Arial"/>
          <w:lang w:val=""/>
        </w:rPr>
        <w:t>People are the human element who support brand communication with consumers. Following the value of personalisation by Indian Generation Z, VI Wave will create a separate consumer support team. The team will work on a rotation shift to provide personalised communication related to services and features 24*7 of a day. Additionally, the business website will be supported with AI chatbot technology to allow people to get instant and personalised responses to their queries at any time.</w:t>
      </w:r>
    </w:p>
    <w:p w14:paraId="5FAF5E98" w14:textId="77777777" w:rsidR="00F504CD" w:rsidRPr="00F504CD" w:rsidRDefault="00F504CD" w:rsidP="00F504CD">
      <w:pPr>
        <w:jc w:val="center"/>
        <w:rPr>
          <w:rFonts w:ascii="Arial" w:hAnsi="Arial" w:cs="Arial"/>
          <w:b/>
          <w:lang w:val=""/>
        </w:rPr>
      </w:pPr>
      <w:bookmarkStart w:id="13" w:name="_Toc216867683"/>
      <w:r w:rsidRPr="00F504CD">
        <w:rPr>
          <w:rFonts w:ascii="Arial" w:hAnsi="Arial" w:cs="Arial"/>
          <w:b/>
          <w:lang w:val=""/>
        </w:rPr>
        <w:t>Process</w:t>
      </w:r>
      <w:bookmarkEnd w:id="13"/>
    </w:p>
    <w:p w14:paraId="65CCCB8D" w14:textId="74C8EFBF" w:rsidR="00F504CD" w:rsidRPr="00F504CD" w:rsidRDefault="00F504CD" w:rsidP="00F504CD">
      <w:pPr>
        <w:jc w:val="center"/>
        <w:rPr>
          <w:rFonts w:ascii="Arial" w:hAnsi="Arial" w:cs="Arial"/>
          <w:lang w:val=""/>
        </w:rPr>
      </w:pPr>
      <w:r w:rsidRPr="00F504CD">
        <w:rPr>
          <w:rFonts w:ascii="Arial" w:hAnsi="Arial" w:cs="Arial"/>
          <w:lang w:val=""/>
        </w:rPr>
        <w:lastRenderedPageBreak/>
        <w:t>Process refers to the system and workflow that allows brands to save money and time with improved process efficiency. VI Wave will create dedicated mobile applications supported with advanced cloud-native technologies and AI functionality. For example, an AI recommendation system to provide suggested content based on past consumption patterns for improving user engagement (Srivastava and Singh, 2025). The mobile application will be the primary process for users to pay for a subscription, scroll the content catalogue, consume content and see the business policy. In this way, a transparent and user-friendly process will be created to improve user experience and engagement.</w:t>
      </w:r>
    </w:p>
    <w:p w14:paraId="7CA9D45C" w14:textId="77777777" w:rsidR="00F504CD" w:rsidRPr="00F504CD" w:rsidRDefault="00F504CD" w:rsidP="00F504CD">
      <w:pPr>
        <w:jc w:val="center"/>
        <w:rPr>
          <w:rFonts w:ascii="Arial" w:hAnsi="Arial" w:cs="Arial"/>
          <w:b/>
          <w:lang w:val=""/>
        </w:rPr>
      </w:pPr>
      <w:bookmarkStart w:id="14" w:name="_Toc216867684"/>
      <w:r w:rsidRPr="00F504CD">
        <w:rPr>
          <w:rFonts w:ascii="Arial" w:hAnsi="Arial" w:cs="Arial"/>
          <w:b/>
          <w:lang w:val=""/>
        </w:rPr>
        <w:t>Physical Evidence</w:t>
      </w:r>
      <w:bookmarkEnd w:id="14"/>
    </w:p>
    <w:p w14:paraId="1A44BC18" w14:textId="5BA27164" w:rsidR="00F504CD" w:rsidRPr="00F504CD" w:rsidRDefault="00F504CD" w:rsidP="00F504CD">
      <w:pPr>
        <w:jc w:val="center"/>
        <w:rPr>
          <w:rFonts w:ascii="Arial" w:hAnsi="Arial" w:cs="Arial"/>
          <w:lang w:val=""/>
        </w:rPr>
      </w:pPr>
      <w:r w:rsidRPr="00F504CD">
        <w:rPr>
          <w:rFonts w:ascii="Arial" w:hAnsi="Arial" w:cs="Arial"/>
          <w:lang w:val=""/>
        </w:rPr>
        <w:t>Physical evidence represents the tangible cues of a brand. The mobile web application, social media platforms and brand logo will be the primary physical evidence. Additionally, the website will feature social proof by listing user reviews. These measures will act as the tangible cues for building trust with the Indian Generation Z people.</w:t>
      </w:r>
    </w:p>
    <w:p w14:paraId="59F0A322" w14:textId="77777777" w:rsidR="00F504CD" w:rsidRPr="00F504CD" w:rsidRDefault="00F504CD" w:rsidP="00F504CD">
      <w:pPr>
        <w:jc w:val="center"/>
        <w:rPr>
          <w:rFonts w:ascii="Arial" w:hAnsi="Arial" w:cs="Arial"/>
          <w:b/>
          <w:lang w:val=""/>
        </w:rPr>
      </w:pPr>
      <w:r w:rsidRPr="00F504CD">
        <w:rPr>
          <w:rFonts w:ascii="Arial" w:hAnsi="Arial" w:cs="Arial"/>
          <w:lang w:val=""/>
        </w:rPr>
        <w:br w:type="page"/>
      </w:r>
    </w:p>
    <w:p w14:paraId="7FAF34F3" w14:textId="77777777" w:rsidR="00F504CD" w:rsidRPr="00F504CD" w:rsidRDefault="00F504CD" w:rsidP="00F504CD">
      <w:pPr>
        <w:jc w:val="center"/>
        <w:rPr>
          <w:rFonts w:ascii="Arial" w:hAnsi="Arial" w:cs="Arial"/>
          <w:b/>
          <w:lang w:val=""/>
        </w:rPr>
      </w:pPr>
      <w:bookmarkStart w:id="15" w:name="_Toc216867685"/>
      <w:r w:rsidRPr="00F504CD">
        <w:rPr>
          <w:rFonts w:ascii="Arial" w:hAnsi="Arial" w:cs="Arial"/>
          <w:b/>
          <w:lang w:val=""/>
        </w:rPr>
        <w:lastRenderedPageBreak/>
        <w:t>Reference For Element 2</w:t>
      </w:r>
      <w:bookmarkEnd w:id="15"/>
    </w:p>
    <w:p w14:paraId="7F8F5A2A" w14:textId="77777777" w:rsidR="00F504CD" w:rsidRPr="00F504CD" w:rsidRDefault="00F504CD" w:rsidP="00F504CD">
      <w:pPr>
        <w:jc w:val="center"/>
        <w:rPr>
          <w:rFonts w:ascii="Arial" w:hAnsi="Arial" w:cs="Arial"/>
          <w:lang w:val=""/>
        </w:rPr>
      </w:pPr>
      <w:r w:rsidRPr="00F504CD">
        <w:rPr>
          <w:rFonts w:ascii="Arial" w:hAnsi="Arial" w:cs="Arial"/>
          <w:lang w:val=""/>
        </w:rPr>
        <w:t>Cyrill, M</w:t>
      </w:r>
      <w:r w:rsidRPr="00F504CD">
        <w:rPr>
          <w:rFonts w:ascii="Arial" w:hAnsi="Arial" w:cs="Arial"/>
          <w:i/>
          <w:lang w:val=""/>
        </w:rPr>
        <w:t xml:space="preserve">. </w:t>
      </w:r>
      <w:r w:rsidRPr="00F504CD">
        <w:rPr>
          <w:rFonts w:ascii="Arial" w:hAnsi="Arial" w:cs="Arial"/>
          <w:lang w:val=""/>
        </w:rPr>
        <w:t>(2023)</w:t>
      </w:r>
      <w:r w:rsidRPr="00F504CD">
        <w:rPr>
          <w:rFonts w:ascii="Arial" w:hAnsi="Arial" w:cs="Arial"/>
          <w:i/>
          <w:lang w:val=""/>
        </w:rPr>
        <w:t xml:space="preserve"> Exploring India’s Thriving OTT Video Segment: Trends, Growth, and Investor Interest. </w:t>
      </w:r>
      <w:r w:rsidRPr="00F504CD">
        <w:rPr>
          <w:rFonts w:ascii="Arial" w:hAnsi="Arial" w:cs="Arial"/>
          <w:lang w:val=""/>
        </w:rPr>
        <w:t xml:space="preserve">Available at: </w:t>
      </w:r>
      <w:hyperlink r:id="rId45" w:history="1">
        <w:r w:rsidRPr="00F504CD">
          <w:rPr>
            <w:rStyle w:val="Hyperlink"/>
            <w:rFonts w:ascii="Arial" w:hAnsi="Arial" w:cs="Arial"/>
            <w:lang w:val=""/>
          </w:rPr>
          <w:t>https://www.india-briefing.com/news/india-ott-video-segment-growth-trends-investments-27681.html/</w:t>
        </w:r>
      </w:hyperlink>
      <w:r w:rsidRPr="00F504CD">
        <w:rPr>
          <w:rFonts w:ascii="Arial" w:hAnsi="Arial" w:cs="Arial"/>
          <w:lang w:val=""/>
        </w:rPr>
        <w:t xml:space="preserve"> (Accessed: 17 December 2025).</w:t>
      </w:r>
    </w:p>
    <w:p w14:paraId="39830242" w14:textId="77777777" w:rsidR="00F504CD" w:rsidRPr="00F504CD" w:rsidRDefault="00F504CD" w:rsidP="00F504CD">
      <w:pPr>
        <w:jc w:val="center"/>
        <w:rPr>
          <w:rFonts w:ascii="Arial" w:hAnsi="Arial" w:cs="Arial"/>
          <w:lang w:val=""/>
        </w:rPr>
      </w:pPr>
      <w:r w:rsidRPr="00F504CD">
        <w:rPr>
          <w:rFonts w:ascii="Arial" w:hAnsi="Arial" w:cs="Arial"/>
          <w:lang w:val=""/>
        </w:rPr>
        <w:t xml:space="preserve">Dang, S. (2020) ‘Patterns of over the top (OTT) content consumption among student population in India across genre and language’, </w:t>
      </w:r>
      <w:r w:rsidRPr="00F504CD">
        <w:rPr>
          <w:rFonts w:ascii="Arial" w:hAnsi="Arial" w:cs="Arial"/>
          <w:i/>
          <w:lang w:val=""/>
        </w:rPr>
        <w:t xml:space="preserve">International Journal of Advances in Engineering and Management, </w:t>
      </w:r>
      <w:r w:rsidRPr="00F504CD">
        <w:rPr>
          <w:rFonts w:ascii="Arial" w:hAnsi="Arial" w:cs="Arial"/>
          <w:lang w:val=""/>
        </w:rPr>
        <w:t xml:space="preserve">9(2), pp. 166-171. </w:t>
      </w:r>
      <w:hyperlink r:id="rId46" w:history="1">
        <w:r w:rsidRPr="00F504CD">
          <w:rPr>
            <w:rStyle w:val="Hyperlink"/>
            <w:rFonts w:ascii="Arial" w:hAnsi="Arial" w:cs="Arial"/>
            <w:lang w:val=""/>
          </w:rPr>
          <w:t>https://ijaem.net/issue_dcp/Patterns%20of%20over%20the%20top%20(OTT)%20content%20consumption%20among%20student%20population%20in%20India%20across%20genre%20and%20language.pdf</w:t>
        </w:r>
      </w:hyperlink>
    </w:p>
    <w:p w14:paraId="71FA6156" w14:textId="77777777" w:rsidR="00F504CD" w:rsidRPr="00F504CD" w:rsidRDefault="00F504CD" w:rsidP="00F504CD">
      <w:pPr>
        <w:jc w:val="center"/>
        <w:rPr>
          <w:rFonts w:ascii="Arial" w:hAnsi="Arial" w:cs="Arial"/>
          <w:lang w:val=""/>
        </w:rPr>
      </w:pPr>
      <w:r w:rsidRPr="00F504CD">
        <w:rPr>
          <w:rFonts w:ascii="Arial" w:hAnsi="Arial" w:cs="Arial"/>
          <w:lang w:val=""/>
        </w:rPr>
        <w:t xml:space="preserve">Jacobson, J. Gruzd, A. and Hernández-García, Á. (2020) ‘Social media marketing: Who is watching the watchers’? </w:t>
      </w:r>
      <w:r w:rsidRPr="00F504CD">
        <w:rPr>
          <w:rFonts w:ascii="Arial" w:hAnsi="Arial" w:cs="Arial"/>
          <w:i/>
          <w:iCs/>
          <w:lang w:val=""/>
        </w:rPr>
        <w:t>Journal of retailing and consumer services</w:t>
      </w:r>
      <w:r w:rsidRPr="00F504CD">
        <w:rPr>
          <w:rFonts w:ascii="Arial" w:hAnsi="Arial" w:cs="Arial"/>
          <w:lang w:val=""/>
        </w:rPr>
        <w:t>, </w:t>
      </w:r>
      <w:r w:rsidRPr="00F504CD">
        <w:rPr>
          <w:rFonts w:ascii="Arial" w:hAnsi="Arial" w:cs="Arial"/>
          <w:iCs/>
          <w:lang w:val=""/>
        </w:rPr>
        <w:t>53</w:t>
      </w:r>
      <w:r w:rsidRPr="00F504CD">
        <w:rPr>
          <w:rFonts w:ascii="Arial" w:hAnsi="Arial" w:cs="Arial"/>
          <w:lang w:val=""/>
        </w:rPr>
        <w:t xml:space="preserve">(1), p.101774. </w:t>
      </w:r>
      <w:hyperlink r:id="rId47" w:history="1">
        <w:r w:rsidRPr="00F504CD">
          <w:rPr>
            <w:rStyle w:val="Hyperlink"/>
            <w:rFonts w:ascii="Arial" w:hAnsi="Arial" w:cs="Arial"/>
            <w:lang w:val=""/>
          </w:rPr>
          <w:t>https://www.sciencedirect.com/science/article/pii/S0969698918307744</w:t>
        </w:r>
      </w:hyperlink>
    </w:p>
    <w:p w14:paraId="2D750566" w14:textId="77777777" w:rsidR="00F504CD" w:rsidRPr="00F504CD" w:rsidRDefault="00F504CD" w:rsidP="00F504CD">
      <w:pPr>
        <w:jc w:val="center"/>
        <w:rPr>
          <w:rFonts w:ascii="Arial" w:hAnsi="Arial" w:cs="Arial"/>
          <w:lang w:val=""/>
        </w:rPr>
      </w:pPr>
      <w:r w:rsidRPr="00F504CD">
        <w:rPr>
          <w:rFonts w:ascii="Arial" w:hAnsi="Arial" w:cs="Arial"/>
          <w:lang w:val=""/>
        </w:rPr>
        <w:t>Jain, R. Jain, S. and Jain, S. (2022) ‘Analyzing and exploring the effectiveness of each element of 7Ps of marketing mix’, </w:t>
      </w:r>
      <w:r w:rsidRPr="00F504CD">
        <w:rPr>
          <w:rFonts w:ascii="Arial" w:hAnsi="Arial" w:cs="Arial"/>
          <w:i/>
          <w:iCs/>
          <w:lang w:val=""/>
        </w:rPr>
        <w:t>International Journal of All Research Education and Scientific Methods (IJARESM)</w:t>
      </w:r>
      <w:r w:rsidRPr="00F504CD">
        <w:rPr>
          <w:rFonts w:ascii="Arial" w:hAnsi="Arial" w:cs="Arial"/>
          <w:lang w:val=""/>
        </w:rPr>
        <w:t>, </w:t>
      </w:r>
      <w:r w:rsidRPr="00F504CD">
        <w:rPr>
          <w:rFonts w:ascii="Arial" w:hAnsi="Arial" w:cs="Arial"/>
          <w:iCs/>
          <w:lang w:val=""/>
        </w:rPr>
        <w:t>10</w:t>
      </w:r>
      <w:r w:rsidRPr="00F504CD">
        <w:rPr>
          <w:rFonts w:ascii="Arial" w:hAnsi="Arial" w:cs="Arial"/>
          <w:lang w:val=""/>
        </w:rPr>
        <w:t xml:space="preserve">(1), pp. 2455-6211. </w:t>
      </w:r>
      <w:hyperlink r:id="rId48" w:history="1">
        <w:r w:rsidRPr="00F504CD">
          <w:rPr>
            <w:rStyle w:val="Hyperlink"/>
            <w:rFonts w:ascii="Arial" w:hAnsi="Arial" w:cs="Arial"/>
            <w:lang w:val=""/>
          </w:rPr>
          <w:t>https://www.researchgate.net/profile/Riddhisha-Jain/publication/357657009_Analyzing_and_Exploring_the_Effectiveness_of_Each_Element_of_7Ps_of_Marketing_Mix/links/61d84cdfb6b5667157d148c7/Analyzing-and-Exploring-the-Effectiveness-of-Each-Element-of-7Ps-of-Marketing-Mix.pdf</w:t>
        </w:r>
      </w:hyperlink>
    </w:p>
    <w:p w14:paraId="7D5CD5EB" w14:textId="77777777" w:rsidR="00F504CD" w:rsidRPr="00F504CD" w:rsidRDefault="00F504CD" w:rsidP="00F504CD">
      <w:pPr>
        <w:jc w:val="center"/>
        <w:rPr>
          <w:rFonts w:ascii="Arial" w:hAnsi="Arial" w:cs="Arial"/>
          <w:lang w:val=""/>
        </w:rPr>
      </w:pPr>
      <w:r w:rsidRPr="00F504CD">
        <w:rPr>
          <w:rFonts w:ascii="Arial" w:hAnsi="Arial" w:cs="Arial"/>
          <w:lang w:val=""/>
        </w:rPr>
        <w:t>MET, (2025)</w:t>
      </w:r>
      <w:r w:rsidRPr="00F504CD">
        <w:rPr>
          <w:rFonts w:ascii="Arial" w:hAnsi="Arial" w:cs="Arial"/>
          <w:i/>
          <w:lang w:val=""/>
        </w:rPr>
        <w:t xml:space="preserve"> NO CHILL: A Deep Dive into the Commercial Watching Habits on OTT Platforms. </w:t>
      </w:r>
      <w:r w:rsidRPr="00F504CD">
        <w:rPr>
          <w:rFonts w:ascii="Arial" w:hAnsi="Arial" w:cs="Arial"/>
          <w:lang w:val=""/>
        </w:rPr>
        <w:t>Available at:</w:t>
      </w:r>
      <w:r w:rsidRPr="00F504CD">
        <w:rPr>
          <w:rFonts w:ascii="Arial" w:hAnsi="Arial" w:cs="Arial"/>
          <w:u w:val="single"/>
          <w:lang w:val=""/>
        </w:rPr>
        <w:t xml:space="preserve"> </w:t>
      </w:r>
      <w:hyperlink r:id="rId49" w:anchor=":~:text=IV.,IBEF%2C%202020" w:history="1">
        <w:r w:rsidRPr="00F504CD">
          <w:rPr>
            <w:rStyle w:val="Hyperlink"/>
            <w:rFonts w:ascii="Arial" w:hAnsi="Arial" w:cs="Arial"/>
            <w:lang w:val=""/>
          </w:rPr>
          <w:t>https://www.met.edu/knowledge_at_met/no_chill_a_deep_dive_into_the_commercial_watching_habits_on_ott_platforms#:~:text=IV.,IBEF%2C%202020</w:t>
        </w:r>
      </w:hyperlink>
      <w:r w:rsidRPr="00F504CD">
        <w:rPr>
          <w:rFonts w:ascii="Arial" w:hAnsi="Arial" w:cs="Arial"/>
          <w:lang w:val=""/>
        </w:rPr>
        <w:t xml:space="preserve"> (Accessed: 17 December 2025).</w:t>
      </w:r>
    </w:p>
    <w:p w14:paraId="6D879D97" w14:textId="77777777" w:rsidR="00F504CD" w:rsidRPr="00F504CD" w:rsidRDefault="00F504CD" w:rsidP="00F504CD">
      <w:pPr>
        <w:jc w:val="center"/>
        <w:rPr>
          <w:rFonts w:ascii="Arial" w:hAnsi="Arial" w:cs="Arial"/>
          <w:lang w:val=""/>
        </w:rPr>
      </w:pPr>
      <w:r w:rsidRPr="00F504CD">
        <w:rPr>
          <w:rFonts w:ascii="Arial" w:hAnsi="Arial" w:cs="Arial"/>
          <w:lang w:val=""/>
        </w:rPr>
        <w:t xml:space="preserve">Mintel, (2023) </w:t>
      </w:r>
      <w:r w:rsidRPr="00F504CD">
        <w:rPr>
          <w:rFonts w:ascii="Arial" w:hAnsi="Arial" w:cs="Arial"/>
          <w:i/>
          <w:lang w:val=""/>
        </w:rPr>
        <w:t xml:space="preserve">Indian Gen Z: Financially savvy, socially conscious and ready to travel. </w:t>
      </w:r>
      <w:r w:rsidRPr="00F504CD">
        <w:rPr>
          <w:rFonts w:ascii="Arial" w:hAnsi="Arial" w:cs="Arial"/>
          <w:lang w:val=""/>
        </w:rPr>
        <w:t xml:space="preserve">Available at: </w:t>
      </w:r>
      <w:hyperlink r:id="rId50" w:history="1">
        <w:r w:rsidRPr="00F504CD">
          <w:rPr>
            <w:rStyle w:val="Hyperlink"/>
            <w:rFonts w:ascii="Arial" w:hAnsi="Arial" w:cs="Arial"/>
            <w:lang w:val=""/>
          </w:rPr>
          <w:t>https://www.mintel.com/press-centre/indian-gen-z-financially-savvy-socially-conscious-and-ready-to-travel/</w:t>
        </w:r>
      </w:hyperlink>
      <w:r w:rsidRPr="00F504CD">
        <w:rPr>
          <w:rFonts w:ascii="Arial" w:hAnsi="Arial" w:cs="Arial"/>
          <w:lang w:val=""/>
        </w:rPr>
        <w:t xml:space="preserve"> (Accessed: 17 December 2025).</w:t>
      </w:r>
    </w:p>
    <w:p w14:paraId="06B5A890" w14:textId="77777777" w:rsidR="00F504CD" w:rsidRPr="00F504CD" w:rsidRDefault="00F504CD" w:rsidP="00F504CD">
      <w:pPr>
        <w:jc w:val="center"/>
        <w:rPr>
          <w:rFonts w:ascii="Arial" w:hAnsi="Arial" w:cs="Arial"/>
          <w:lang w:val=""/>
        </w:rPr>
      </w:pPr>
      <w:r w:rsidRPr="00F504CD">
        <w:rPr>
          <w:rFonts w:ascii="Arial" w:hAnsi="Arial" w:cs="Arial"/>
          <w:lang w:val=""/>
        </w:rPr>
        <w:t xml:space="preserve">Singh, M.N. and Singh, S.N. (2025) ‘A Comparative Study on the Buying Behaviour of Generation Z and Millennials’, </w:t>
      </w:r>
      <w:r w:rsidRPr="00F504CD">
        <w:rPr>
          <w:rFonts w:ascii="Arial" w:hAnsi="Arial" w:cs="Arial"/>
          <w:i/>
          <w:lang w:val=""/>
        </w:rPr>
        <w:t xml:space="preserve">International Journal of Current Science Research and Review, </w:t>
      </w:r>
      <w:r w:rsidRPr="00F504CD">
        <w:rPr>
          <w:rFonts w:ascii="Arial" w:hAnsi="Arial" w:cs="Arial"/>
          <w:lang w:val=""/>
        </w:rPr>
        <w:t xml:space="preserve">8(10), pp. 5174-5180. </w:t>
      </w:r>
      <w:hyperlink r:id="rId51" w:history="1">
        <w:r w:rsidRPr="00F504CD">
          <w:rPr>
            <w:rStyle w:val="Hyperlink"/>
            <w:rFonts w:ascii="Arial" w:hAnsi="Arial" w:cs="Arial"/>
            <w:lang w:val=""/>
          </w:rPr>
          <w:t>https://ijcsrr.org/wp-content/uploads/2025/10/29-1710-2025.pdf</w:t>
        </w:r>
      </w:hyperlink>
    </w:p>
    <w:p w14:paraId="021055C9" w14:textId="77777777" w:rsidR="00F504CD" w:rsidRPr="00F504CD" w:rsidRDefault="00F504CD" w:rsidP="00F504CD">
      <w:pPr>
        <w:jc w:val="center"/>
        <w:rPr>
          <w:rFonts w:ascii="Arial" w:hAnsi="Arial" w:cs="Arial"/>
          <w:lang w:val=""/>
        </w:rPr>
      </w:pPr>
      <w:r w:rsidRPr="00F504CD">
        <w:rPr>
          <w:rFonts w:ascii="Arial" w:hAnsi="Arial" w:cs="Arial"/>
          <w:lang w:val=""/>
        </w:rPr>
        <w:t>Singh, N.K. Tomar, D.S. and Sangaiah, A.K. (2020) ‘Sentiment analysis: a review and comparative analysis over social media’, </w:t>
      </w:r>
      <w:r w:rsidRPr="00F504CD">
        <w:rPr>
          <w:rFonts w:ascii="Arial" w:hAnsi="Arial" w:cs="Arial"/>
          <w:i/>
          <w:iCs/>
          <w:lang w:val=""/>
        </w:rPr>
        <w:t>Journal of Ambient Intelligence and Humanized Computing</w:t>
      </w:r>
      <w:r w:rsidRPr="00F504CD">
        <w:rPr>
          <w:rFonts w:ascii="Arial" w:hAnsi="Arial" w:cs="Arial"/>
          <w:lang w:val=""/>
        </w:rPr>
        <w:t>, </w:t>
      </w:r>
      <w:r w:rsidRPr="00F504CD">
        <w:rPr>
          <w:rFonts w:ascii="Arial" w:hAnsi="Arial" w:cs="Arial"/>
          <w:iCs/>
          <w:lang w:val=""/>
        </w:rPr>
        <w:t>11</w:t>
      </w:r>
      <w:r w:rsidRPr="00F504CD">
        <w:rPr>
          <w:rFonts w:ascii="Arial" w:hAnsi="Arial" w:cs="Arial"/>
          <w:lang w:val=""/>
        </w:rPr>
        <w:t xml:space="preserve">(1), pp.97-117. </w:t>
      </w:r>
      <w:hyperlink r:id="rId52" w:history="1">
        <w:r w:rsidRPr="00F504CD">
          <w:rPr>
            <w:rStyle w:val="Hyperlink"/>
            <w:rFonts w:ascii="Arial" w:hAnsi="Arial" w:cs="Arial"/>
            <w:lang w:val=""/>
          </w:rPr>
          <w:t>https://www.academia.edu/download/107767710/s12652-018-0862-820231124-1-vm31ri.pdf</w:t>
        </w:r>
      </w:hyperlink>
    </w:p>
    <w:p w14:paraId="47B7BFB5" w14:textId="77777777" w:rsidR="00F504CD" w:rsidRPr="00F504CD" w:rsidRDefault="00F504CD" w:rsidP="00F504CD">
      <w:pPr>
        <w:jc w:val="center"/>
        <w:rPr>
          <w:rFonts w:ascii="Arial" w:hAnsi="Arial" w:cs="Arial"/>
          <w:lang w:val=""/>
        </w:rPr>
      </w:pPr>
      <w:r w:rsidRPr="00F504CD">
        <w:rPr>
          <w:rFonts w:ascii="Arial" w:hAnsi="Arial" w:cs="Arial"/>
          <w:lang w:val=""/>
        </w:rPr>
        <w:t xml:space="preserve">Srivastava, S. and Singh, R.P. (2025) ‘The Role of Artificial Intelligence in Enhancing Content Recommendation Systems and Consumer Engagement on OTT Platforms </w:t>
      </w:r>
      <w:r w:rsidRPr="00F504CD">
        <w:rPr>
          <w:rFonts w:ascii="Arial" w:hAnsi="Arial" w:cs="Arial"/>
          <w:lang w:val=""/>
        </w:rPr>
        <w:lastRenderedPageBreak/>
        <w:t xml:space="preserve">in Lucknow’, </w:t>
      </w:r>
      <w:r w:rsidRPr="00F504CD">
        <w:rPr>
          <w:rFonts w:ascii="Arial" w:hAnsi="Arial" w:cs="Arial"/>
          <w:i/>
          <w:lang w:val=""/>
        </w:rPr>
        <w:t xml:space="preserve">International Journal of Advanced Research in Commerce, Management &amp; Social Science, </w:t>
      </w:r>
      <w:r w:rsidRPr="00F504CD">
        <w:rPr>
          <w:rFonts w:ascii="Arial" w:hAnsi="Arial" w:cs="Arial"/>
          <w:lang w:val=""/>
        </w:rPr>
        <w:t xml:space="preserve">8(2), pp. 239-246. </w:t>
      </w:r>
      <w:hyperlink r:id="rId53" w:history="1">
        <w:r w:rsidRPr="00F504CD">
          <w:rPr>
            <w:rStyle w:val="Hyperlink"/>
            <w:rFonts w:ascii="Arial" w:hAnsi="Arial" w:cs="Arial"/>
            <w:lang w:val=""/>
          </w:rPr>
          <w:t>https://www.researchgate.net/profile/Ms-Srivastava/publication/392710932_The_Role_of_Artificial_Intelligence_in_Enhancing_Content_Recommendation_Systems_and_Consumer_Engagement_on_OTT_Platforms_in_Lucknow/links/6852c2fc26f43051a5816cba/The-Role-of-Artificial-Intelligence-in-Enhancing-Content-Recommendation-Systems-and-Consumer-Engagement-on-OTT-Platforms-in-Lucknow.pdf</w:t>
        </w:r>
      </w:hyperlink>
    </w:p>
    <w:p w14:paraId="6F426BBA" w14:textId="77777777" w:rsidR="00F504CD" w:rsidRPr="00F504CD" w:rsidRDefault="00F504CD" w:rsidP="00F504CD">
      <w:pPr>
        <w:jc w:val="center"/>
        <w:rPr>
          <w:rFonts w:ascii="Arial" w:hAnsi="Arial" w:cs="Arial"/>
          <w:lang w:val=""/>
        </w:rPr>
      </w:pPr>
      <w:r w:rsidRPr="00F504CD">
        <w:rPr>
          <w:rFonts w:ascii="Arial" w:hAnsi="Arial" w:cs="Arial"/>
          <w:lang w:val=""/>
        </w:rPr>
        <w:t xml:space="preserve">Storyboard18, (2025) </w:t>
      </w:r>
      <w:r w:rsidRPr="00F504CD">
        <w:rPr>
          <w:rFonts w:ascii="Arial" w:hAnsi="Arial" w:cs="Arial"/>
          <w:i/>
          <w:lang w:val=""/>
        </w:rPr>
        <w:t xml:space="preserve">91% of Gen Z in India turn to social media for news: Google-Kantar study. </w:t>
      </w:r>
      <w:r w:rsidRPr="00F504CD">
        <w:rPr>
          <w:rFonts w:ascii="Arial" w:hAnsi="Arial" w:cs="Arial"/>
          <w:lang w:val=""/>
        </w:rPr>
        <w:t xml:space="preserve">Available at: </w:t>
      </w:r>
      <w:hyperlink r:id="rId54" w:history="1">
        <w:r w:rsidRPr="00F504CD">
          <w:rPr>
            <w:rStyle w:val="Hyperlink"/>
            <w:rFonts w:ascii="Arial" w:hAnsi="Arial" w:cs="Arial"/>
            <w:lang w:val=""/>
          </w:rPr>
          <w:t>https://www.storyboard18.com/digital/91-of-gen-z-in-india-turn-to-social-media-for-news-google-kantar-study-78577.htm</w:t>
        </w:r>
      </w:hyperlink>
      <w:r w:rsidRPr="00F504CD">
        <w:rPr>
          <w:rFonts w:ascii="Arial" w:hAnsi="Arial" w:cs="Arial"/>
          <w:lang w:val=""/>
        </w:rPr>
        <w:t xml:space="preserve"> (Accessed: 17 December 2025).</w:t>
      </w:r>
    </w:p>
    <w:p w14:paraId="622BC1C5" w14:textId="77777777" w:rsidR="00F504CD" w:rsidRPr="00F504CD" w:rsidRDefault="00F504CD" w:rsidP="00F504CD">
      <w:pPr>
        <w:jc w:val="center"/>
        <w:rPr>
          <w:rFonts w:ascii="Arial" w:hAnsi="Arial" w:cs="Arial"/>
          <w:lang w:val=""/>
        </w:rPr>
      </w:pPr>
      <w:r w:rsidRPr="00F504CD">
        <w:rPr>
          <w:rFonts w:ascii="Arial" w:hAnsi="Arial" w:cs="Arial"/>
          <w:lang w:val=""/>
        </w:rPr>
        <w:t>YouGov, (2023)</w:t>
      </w:r>
      <w:r w:rsidRPr="00F504CD">
        <w:rPr>
          <w:rFonts w:ascii="Arial" w:hAnsi="Arial" w:cs="Arial"/>
          <w:i/>
          <w:lang w:val=""/>
        </w:rPr>
        <w:t xml:space="preserve"> India’s Gen Z, who love the ‘GRAM. </w:t>
      </w:r>
      <w:r w:rsidRPr="00F504CD">
        <w:rPr>
          <w:rFonts w:ascii="Arial" w:hAnsi="Arial" w:cs="Arial"/>
          <w:lang w:val=""/>
        </w:rPr>
        <w:t xml:space="preserve">Available at:  </w:t>
      </w:r>
      <w:hyperlink r:id="rId55" w:history="1">
        <w:r w:rsidRPr="00F504CD">
          <w:rPr>
            <w:rStyle w:val="Hyperlink"/>
            <w:rFonts w:ascii="Arial" w:hAnsi="Arial" w:cs="Arial"/>
            <w:lang w:val=""/>
          </w:rPr>
          <w:t>https://yougov.com/reports/46637-profile-peek-india-gen-z-who-love-the-gram</w:t>
        </w:r>
      </w:hyperlink>
      <w:r w:rsidRPr="00F504CD">
        <w:rPr>
          <w:rFonts w:ascii="Arial" w:hAnsi="Arial" w:cs="Arial"/>
          <w:lang w:val=""/>
        </w:rPr>
        <w:t xml:space="preserve"> (Accessed: 17 December 2025).</w:t>
      </w:r>
    </w:p>
    <w:p w14:paraId="43B57E81" w14:textId="77777777" w:rsidR="00F504CD" w:rsidRPr="00F504CD" w:rsidRDefault="00F504CD" w:rsidP="00F504CD">
      <w:pPr>
        <w:jc w:val="center"/>
        <w:rPr>
          <w:rFonts w:ascii="Arial" w:hAnsi="Arial" w:cs="Arial"/>
          <w:b/>
          <w:lang w:val=""/>
        </w:rPr>
      </w:pPr>
      <w:r w:rsidRPr="00F504CD">
        <w:rPr>
          <w:rFonts w:ascii="Arial" w:hAnsi="Arial" w:cs="Arial"/>
          <w:b/>
          <w:lang w:val=""/>
        </w:rPr>
        <w:br w:type="page"/>
      </w:r>
    </w:p>
    <w:p w14:paraId="24C2EFD5" w14:textId="01E4DEAD" w:rsidR="00F504CD" w:rsidRPr="00F504CD" w:rsidRDefault="00F504CD" w:rsidP="00F504CD">
      <w:pPr>
        <w:jc w:val="center"/>
        <w:rPr>
          <w:rFonts w:ascii="Arial" w:hAnsi="Arial" w:cs="Arial"/>
          <w:b/>
          <w:lang w:val=""/>
        </w:rPr>
      </w:pPr>
      <w:bookmarkStart w:id="16" w:name="_Toc216867686"/>
      <w:r w:rsidRPr="00F504CD">
        <w:rPr>
          <w:rFonts w:ascii="Arial" w:hAnsi="Arial" w:cs="Arial"/>
          <w:b/>
          <w:lang w:val=""/>
        </w:rPr>
        <w:lastRenderedPageBreak/>
        <w:t>Element 4: Reflection</w:t>
      </w:r>
      <w:bookmarkEnd w:id="16"/>
    </w:p>
    <w:p w14:paraId="65779777" w14:textId="77777777" w:rsidR="00F504CD" w:rsidRPr="00F504CD" w:rsidRDefault="00F504CD" w:rsidP="00F504CD">
      <w:pPr>
        <w:jc w:val="center"/>
        <w:rPr>
          <w:rFonts w:ascii="Arial" w:hAnsi="Arial" w:cs="Arial"/>
          <w:b/>
          <w:lang w:val=""/>
        </w:rPr>
      </w:pPr>
      <w:bookmarkStart w:id="17" w:name="_Toc216867687"/>
      <w:r w:rsidRPr="00F504CD">
        <w:rPr>
          <w:rFonts w:ascii="Arial" w:hAnsi="Arial" w:cs="Arial"/>
          <w:b/>
          <w:lang w:val=""/>
        </w:rPr>
        <w:t>Experience developing the VI Wave brand concept</w:t>
      </w:r>
      <w:bookmarkEnd w:id="17"/>
    </w:p>
    <w:p w14:paraId="37FAAF4F" w14:textId="443F420D" w:rsidR="00F504CD" w:rsidRPr="00F504CD" w:rsidRDefault="00F504CD" w:rsidP="00F504CD">
      <w:pPr>
        <w:jc w:val="center"/>
        <w:rPr>
          <w:rFonts w:ascii="Arial" w:hAnsi="Arial" w:cs="Arial"/>
          <w:lang w:val=""/>
        </w:rPr>
      </w:pPr>
      <w:r w:rsidRPr="00F504CD">
        <w:rPr>
          <w:rFonts w:ascii="Arial" w:hAnsi="Arial" w:cs="Arial"/>
          <w:lang w:val=""/>
        </w:rPr>
        <w:t>At the time when I was assigned this task of developing a new brand and preparing marketing, I was tense and feared failure because I believed that identifying a market opportunity for an existing brand was challenging. However, as I progressed with the work, I found it very interesting because at the same time, I was performing market research, detecting opportunities and preparing strategies. Although I faced a challenge in identifying the market opportunity, consistency with the assignment has helped me cope with the challenge effectively. Overall, I have a great experience working on the task because I have actually found an original and unique brand concept. After completing this task, I believe that the task was an opportunity to improve my knowledge base and practical skills to allow me to become competent in the future employment process. Hence, I conclude this experience as an opportunity to improve my employability efficiency.</w:t>
      </w:r>
    </w:p>
    <w:p w14:paraId="272445F0" w14:textId="77777777" w:rsidR="00F504CD" w:rsidRPr="00F504CD" w:rsidRDefault="00F504CD" w:rsidP="00F504CD">
      <w:pPr>
        <w:jc w:val="center"/>
        <w:rPr>
          <w:rFonts w:ascii="Arial" w:hAnsi="Arial" w:cs="Arial"/>
          <w:b/>
          <w:lang w:val=""/>
        </w:rPr>
      </w:pPr>
      <w:bookmarkStart w:id="18" w:name="_Toc216867688"/>
      <w:r w:rsidRPr="00F504CD">
        <w:rPr>
          <w:rFonts w:ascii="Arial" w:hAnsi="Arial" w:cs="Arial"/>
          <w:b/>
          <w:lang w:val=""/>
        </w:rPr>
        <w:t>Experience in preparing and delivering the marketing strategy pitch</w:t>
      </w:r>
      <w:bookmarkEnd w:id="18"/>
    </w:p>
    <w:p w14:paraId="359BD2AB" w14:textId="49D5D733" w:rsidR="00F504CD" w:rsidRPr="00F504CD" w:rsidRDefault="00F504CD" w:rsidP="00F504CD">
      <w:pPr>
        <w:jc w:val="center"/>
        <w:rPr>
          <w:rFonts w:ascii="Arial" w:hAnsi="Arial" w:cs="Arial"/>
          <w:lang w:val=""/>
        </w:rPr>
      </w:pPr>
      <w:r w:rsidRPr="00F504CD">
        <w:rPr>
          <w:rFonts w:ascii="Arial" w:hAnsi="Arial" w:cs="Arial"/>
          <w:lang w:val=""/>
        </w:rPr>
        <w:t>There is a mixed feeling related to the marketing strategy pitch. The positive experience in the marketing pitch was that I performed detailed market research in completing this task. This allowed me to justify my brand concept and positioning adequately. However, I also knew that I failed to maintain a persuasive communication and tone during the presentation. In the opinion of Meade (2021), persuasion in marketing pitches improves the communication of the message in a user-centric way and influences targeted actors' decisions. Being a non-native English speaker, I failed to maintain persuasion during the pitch. However, my detailed research has supported me in overcoming this weakness. Hence, in future, I need to improve my communication skills to excel in future marketing roles.</w:t>
      </w:r>
    </w:p>
    <w:p w14:paraId="35EDB2BA" w14:textId="77777777" w:rsidR="00F504CD" w:rsidRPr="00F504CD" w:rsidRDefault="00F504CD" w:rsidP="00F504CD">
      <w:pPr>
        <w:jc w:val="center"/>
        <w:rPr>
          <w:rFonts w:ascii="Arial" w:hAnsi="Arial" w:cs="Arial"/>
          <w:b/>
          <w:lang w:val=""/>
        </w:rPr>
      </w:pPr>
      <w:bookmarkStart w:id="19" w:name="_Toc216867689"/>
      <w:r w:rsidRPr="00F504CD">
        <w:rPr>
          <w:rFonts w:ascii="Arial" w:hAnsi="Arial" w:cs="Arial"/>
          <w:b/>
          <w:lang w:val=""/>
        </w:rPr>
        <w:t>Key Skills and Insights</w:t>
      </w:r>
      <w:bookmarkEnd w:id="19"/>
    </w:p>
    <w:p w14:paraId="7AEE63C8" w14:textId="2BAD8E47" w:rsidR="00F504CD" w:rsidRPr="00F504CD" w:rsidRDefault="00F504CD" w:rsidP="00F504CD">
      <w:pPr>
        <w:jc w:val="center"/>
        <w:rPr>
          <w:rFonts w:ascii="Arial" w:hAnsi="Arial" w:cs="Arial"/>
          <w:lang w:val=""/>
        </w:rPr>
      </w:pPr>
      <w:r w:rsidRPr="00F504CD">
        <w:rPr>
          <w:rFonts w:ascii="Arial" w:hAnsi="Arial" w:cs="Arial"/>
          <w:lang w:val=""/>
        </w:rPr>
        <w:t>By working on this assignment, I built some critical skills and gained insights into the Indian OTT market trends and strategies. One of the most critical insights I received is that the Indian OTT market's primary consumers are Generation Z people from urban areas (Cyrill, 2023). They want affordable and original content (Singh and Singh, 2025). I also learnt about their digital native behaviour trend and social media usage (Storyboard18, 2025; YouGov, 2023). Such insights will allow me to design bespoke marketing strategies for this market in future roles.</w:t>
      </w:r>
    </w:p>
    <w:p w14:paraId="2676E42C" w14:textId="3C380FF6" w:rsidR="00F504CD" w:rsidRPr="00F504CD" w:rsidRDefault="00F504CD" w:rsidP="00F504CD">
      <w:pPr>
        <w:jc w:val="center"/>
        <w:rPr>
          <w:rFonts w:ascii="Arial" w:hAnsi="Arial" w:cs="Arial"/>
          <w:lang w:val=""/>
        </w:rPr>
      </w:pPr>
      <w:r w:rsidRPr="00F504CD">
        <w:rPr>
          <w:rFonts w:ascii="Arial" w:hAnsi="Arial" w:cs="Arial"/>
          <w:lang w:val=""/>
        </w:rPr>
        <w:t>The skills I developed from this task are analytical writing, market research and critical thinking. Through identifying a range of Indian OTT market insights, I built the market research skills and then writing about the two elements of brand segmentation and marketing mix, I built the analytical writing skill. Critical thinking ability is developed by evaluating the market opportunity for VI Wave from the set of market research reports. These skills will be crucial to transform my future professional career as a performance marketing manager.</w:t>
      </w:r>
    </w:p>
    <w:p w14:paraId="3A1C30D8" w14:textId="77777777" w:rsidR="00F504CD" w:rsidRPr="00F504CD" w:rsidRDefault="00F504CD" w:rsidP="00F504CD">
      <w:pPr>
        <w:jc w:val="center"/>
        <w:rPr>
          <w:rFonts w:ascii="Arial" w:hAnsi="Arial" w:cs="Arial"/>
          <w:b/>
          <w:lang w:val=""/>
        </w:rPr>
      </w:pPr>
      <w:bookmarkStart w:id="20" w:name="_Toc216867690"/>
      <w:r w:rsidRPr="00F504CD">
        <w:rPr>
          <w:rFonts w:ascii="Arial" w:hAnsi="Arial" w:cs="Arial"/>
          <w:b/>
          <w:lang w:val=""/>
        </w:rPr>
        <w:lastRenderedPageBreak/>
        <w:t>Improving approach and performance</w:t>
      </w:r>
      <w:bookmarkEnd w:id="20"/>
    </w:p>
    <w:p w14:paraId="668AA589" w14:textId="4DC925DC" w:rsidR="00F504CD" w:rsidRPr="00F504CD" w:rsidRDefault="00F504CD" w:rsidP="00F504CD">
      <w:pPr>
        <w:jc w:val="center"/>
        <w:rPr>
          <w:rFonts w:ascii="Arial" w:hAnsi="Arial" w:cs="Arial"/>
          <w:lang w:val=""/>
        </w:rPr>
      </w:pPr>
      <w:r w:rsidRPr="00F504CD">
        <w:rPr>
          <w:rFonts w:ascii="Arial" w:hAnsi="Arial" w:cs="Arial"/>
          <w:lang w:val=""/>
        </w:rPr>
        <w:t>To improve performance in future similar projects, I would like to improve my verbal communication skills. I will prioritise and learn the techniques for integrating persuasion in communication. Additionally, I will learn storytelling skills from Ted-Talks of industry leaders. In this way, I believe that I can improve my presentation and marketing pitch effectiveness to build trust with audiences.</w:t>
      </w:r>
    </w:p>
    <w:p w14:paraId="6FFD5527" w14:textId="38BE4C6D" w:rsidR="00F504CD" w:rsidRPr="00F504CD" w:rsidRDefault="00F504CD" w:rsidP="00F504CD">
      <w:pPr>
        <w:jc w:val="center"/>
        <w:rPr>
          <w:rFonts w:ascii="Arial" w:hAnsi="Arial" w:cs="Arial"/>
          <w:b/>
          <w:lang w:val=""/>
        </w:rPr>
      </w:pPr>
      <w:bookmarkStart w:id="21" w:name="_Toc216867691"/>
      <w:r w:rsidRPr="00F504CD">
        <w:rPr>
          <w:rFonts w:ascii="Arial" w:hAnsi="Arial" w:cs="Arial"/>
          <w:b/>
          <w:lang w:val=""/>
        </w:rPr>
        <w:t>Conclusion</w:t>
      </w:r>
      <w:bookmarkEnd w:id="21"/>
    </w:p>
    <w:p w14:paraId="64B8B7F2" w14:textId="3A8EA6E4" w:rsidR="00F504CD" w:rsidRPr="00F504CD" w:rsidRDefault="00F504CD" w:rsidP="00F504CD">
      <w:pPr>
        <w:jc w:val="center"/>
        <w:rPr>
          <w:rFonts w:ascii="Arial" w:hAnsi="Arial" w:cs="Arial"/>
          <w:lang w:val=""/>
        </w:rPr>
      </w:pPr>
      <w:r w:rsidRPr="00F504CD">
        <w:rPr>
          <w:rFonts w:ascii="Arial" w:hAnsi="Arial" w:cs="Arial"/>
          <w:lang w:val=""/>
        </w:rPr>
        <w:t>In conclusion, the assignment provides an opportunity to improve my employability skills. I am currently lacking an effective communication approach during marketing pitches. I will promise to build this skill in future to deliver a more engaging marketing pitch. Additionally, I also need to build storytelling competency to position myself as a competent performance marketing expert in future.s</w:t>
      </w:r>
    </w:p>
    <w:p w14:paraId="1D75A5A5" w14:textId="77777777" w:rsidR="00F504CD" w:rsidRPr="00F504CD" w:rsidRDefault="00F504CD" w:rsidP="00F504CD">
      <w:pPr>
        <w:jc w:val="center"/>
        <w:rPr>
          <w:rFonts w:ascii="Arial" w:hAnsi="Arial" w:cs="Arial"/>
          <w:b/>
          <w:lang w:val=""/>
        </w:rPr>
      </w:pPr>
      <w:r w:rsidRPr="00F504CD">
        <w:rPr>
          <w:rFonts w:ascii="Arial" w:hAnsi="Arial" w:cs="Arial"/>
          <w:lang w:val=""/>
        </w:rPr>
        <w:br w:type="page"/>
      </w:r>
      <w:bookmarkStart w:id="22" w:name="_Toc216867692"/>
      <w:r w:rsidRPr="00F504CD">
        <w:rPr>
          <w:rFonts w:ascii="Arial" w:hAnsi="Arial" w:cs="Arial"/>
          <w:b/>
          <w:lang w:val=""/>
        </w:rPr>
        <w:lastRenderedPageBreak/>
        <w:t>Reference For Element 4</w:t>
      </w:r>
      <w:bookmarkEnd w:id="22"/>
    </w:p>
    <w:p w14:paraId="45605F8B" w14:textId="77777777" w:rsidR="00F504CD" w:rsidRPr="00F504CD" w:rsidRDefault="00F504CD" w:rsidP="00F504CD">
      <w:pPr>
        <w:jc w:val="center"/>
        <w:rPr>
          <w:rFonts w:ascii="Arial" w:hAnsi="Arial" w:cs="Arial"/>
          <w:lang w:val=""/>
        </w:rPr>
      </w:pPr>
      <w:r w:rsidRPr="00F504CD">
        <w:rPr>
          <w:rFonts w:ascii="Arial" w:hAnsi="Arial" w:cs="Arial"/>
          <w:lang w:val=""/>
        </w:rPr>
        <w:t>Cyrill, M</w:t>
      </w:r>
      <w:r w:rsidRPr="00F504CD">
        <w:rPr>
          <w:rFonts w:ascii="Arial" w:hAnsi="Arial" w:cs="Arial"/>
          <w:i/>
          <w:lang w:val=""/>
        </w:rPr>
        <w:t xml:space="preserve">. </w:t>
      </w:r>
      <w:r w:rsidRPr="00F504CD">
        <w:rPr>
          <w:rFonts w:ascii="Arial" w:hAnsi="Arial" w:cs="Arial"/>
          <w:lang w:val=""/>
        </w:rPr>
        <w:t>(2023)</w:t>
      </w:r>
      <w:r w:rsidRPr="00F504CD">
        <w:rPr>
          <w:rFonts w:ascii="Arial" w:hAnsi="Arial" w:cs="Arial"/>
          <w:i/>
          <w:lang w:val=""/>
        </w:rPr>
        <w:t xml:space="preserve"> Exploring India’s Thriving OTT Video Segment: Trends, Growth, and Investor Interest. </w:t>
      </w:r>
      <w:r w:rsidRPr="00F504CD">
        <w:rPr>
          <w:rFonts w:ascii="Arial" w:hAnsi="Arial" w:cs="Arial"/>
          <w:lang w:val=""/>
        </w:rPr>
        <w:t xml:space="preserve">Available at: </w:t>
      </w:r>
      <w:hyperlink r:id="rId56" w:history="1">
        <w:r w:rsidRPr="00F504CD">
          <w:rPr>
            <w:rStyle w:val="Hyperlink"/>
            <w:rFonts w:ascii="Arial" w:hAnsi="Arial" w:cs="Arial"/>
            <w:lang w:val=""/>
          </w:rPr>
          <w:t>https://www.india-briefing.com/news/india-ott-video-segment-growth-trends-investments-27681.html/</w:t>
        </w:r>
      </w:hyperlink>
      <w:r w:rsidRPr="00F504CD">
        <w:rPr>
          <w:rFonts w:ascii="Arial" w:hAnsi="Arial" w:cs="Arial"/>
          <w:lang w:val=""/>
        </w:rPr>
        <w:t xml:space="preserve"> (Accessed: 17 December 2025).</w:t>
      </w:r>
    </w:p>
    <w:p w14:paraId="1D3E1E9B" w14:textId="77777777" w:rsidR="00F504CD" w:rsidRPr="00F504CD" w:rsidRDefault="00F504CD" w:rsidP="00F504CD">
      <w:pPr>
        <w:jc w:val="center"/>
        <w:rPr>
          <w:rFonts w:ascii="Arial" w:hAnsi="Arial" w:cs="Arial"/>
          <w:lang w:val=""/>
        </w:rPr>
      </w:pPr>
      <w:r w:rsidRPr="00F504CD">
        <w:rPr>
          <w:rFonts w:ascii="Arial" w:hAnsi="Arial" w:cs="Arial"/>
          <w:lang w:val=""/>
        </w:rPr>
        <w:t xml:space="preserve">Meade, L., 2021. Persuasive Speechmaking: Pitching Your Idea and Making it Stick. Available at: </w:t>
      </w:r>
      <w:hyperlink r:id="rId57" w:history="1">
        <w:r w:rsidRPr="00F504CD">
          <w:rPr>
            <w:rStyle w:val="Hyperlink"/>
            <w:rFonts w:ascii="Arial" w:hAnsi="Arial" w:cs="Arial"/>
            <w:lang w:val=""/>
          </w:rPr>
          <w:t>https://uark.pressbooks.pub/speaking/chapter/persuasive-speechmaking/</w:t>
        </w:r>
      </w:hyperlink>
      <w:r w:rsidRPr="00F504CD">
        <w:rPr>
          <w:rFonts w:ascii="Arial" w:hAnsi="Arial" w:cs="Arial"/>
          <w:lang w:val=""/>
        </w:rPr>
        <w:t xml:space="preserve"> (Accessed: 17 December 2025).</w:t>
      </w:r>
    </w:p>
    <w:p w14:paraId="7328E23E" w14:textId="77777777" w:rsidR="00F504CD" w:rsidRPr="00F504CD" w:rsidRDefault="00F504CD" w:rsidP="00F504CD">
      <w:pPr>
        <w:jc w:val="center"/>
        <w:rPr>
          <w:rFonts w:ascii="Arial" w:hAnsi="Arial" w:cs="Arial"/>
          <w:lang w:val=""/>
        </w:rPr>
      </w:pPr>
      <w:r w:rsidRPr="00F504CD">
        <w:rPr>
          <w:rFonts w:ascii="Arial" w:hAnsi="Arial" w:cs="Arial"/>
          <w:lang w:val=""/>
        </w:rPr>
        <w:t xml:space="preserve">Singh, M.N. and Singh, S.N. (2025) ‘A Comparative Study on the Buying Behaviour of Generation Z and Millennials’, </w:t>
      </w:r>
      <w:r w:rsidRPr="00F504CD">
        <w:rPr>
          <w:rFonts w:ascii="Arial" w:hAnsi="Arial" w:cs="Arial"/>
          <w:i/>
          <w:lang w:val=""/>
        </w:rPr>
        <w:t xml:space="preserve">International Journal of Current Science Research and Review, </w:t>
      </w:r>
      <w:r w:rsidRPr="00F504CD">
        <w:rPr>
          <w:rFonts w:ascii="Arial" w:hAnsi="Arial" w:cs="Arial"/>
          <w:lang w:val=""/>
        </w:rPr>
        <w:t xml:space="preserve">8(10), pp. 5174-5180. </w:t>
      </w:r>
      <w:hyperlink r:id="rId58" w:history="1">
        <w:r w:rsidRPr="00F504CD">
          <w:rPr>
            <w:rStyle w:val="Hyperlink"/>
            <w:rFonts w:ascii="Arial" w:hAnsi="Arial" w:cs="Arial"/>
            <w:lang w:val=""/>
          </w:rPr>
          <w:t>https://ijcsrr.org/wp-content/uploads/2025/10/29-1710-2025.pdf</w:t>
        </w:r>
      </w:hyperlink>
    </w:p>
    <w:p w14:paraId="027C5EBC" w14:textId="77777777" w:rsidR="00F504CD" w:rsidRPr="00F504CD" w:rsidRDefault="00F504CD" w:rsidP="00F504CD">
      <w:pPr>
        <w:jc w:val="center"/>
        <w:rPr>
          <w:rFonts w:ascii="Arial" w:hAnsi="Arial" w:cs="Arial"/>
          <w:lang w:val=""/>
        </w:rPr>
      </w:pPr>
      <w:r w:rsidRPr="00F504CD">
        <w:rPr>
          <w:rFonts w:ascii="Arial" w:hAnsi="Arial" w:cs="Arial"/>
          <w:lang w:val=""/>
        </w:rPr>
        <w:t xml:space="preserve">Storyboard18, (2025) </w:t>
      </w:r>
      <w:r w:rsidRPr="00F504CD">
        <w:rPr>
          <w:rFonts w:ascii="Arial" w:hAnsi="Arial" w:cs="Arial"/>
          <w:i/>
          <w:lang w:val=""/>
        </w:rPr>
        <w:t xml:space="preserve">91% of Gen Z in India turn to social media for news: Google-Kantar study. </w:t>
      </w:r>
      <w:r w:rsidRPr="00F504CD">
        <w:rPr>
          <w:rFonts w:ascii="Arial" w:hAnsi="Arial" w:cs="Arial"/>
          <w:lang w:val=""/>
        </w:rPr>
        <w:t xml:space="preserve">Available at: </w:t>
      </w:r>
      <w:hyperlink r:id="rId59" w:history="1">
        <w:r w:rsidRPr="00F504CD">
          <w:rPr>
            <w:rStyle w:val="Hyperlink"/>
            <w:rFonts w:ascii="Arial" w:hAnsi="Arial" w:cs="Arial"/>
            <w:lang w:val=""/>
          </w:rPr>
          <w:t>https://www.storyboard18.com/digital/91-of-gen-z-in-india-turn-to-social-media-for-news-google-kantar-study-78577.htm</w:t>
        </w:r>
      </w:hyperlink>
      <w:r w:rsidRPr="00F504CD">
        <w:rPr>
          <w:rFonts w:ascii="Arial" w:hAnsi="Arial" w:cs="Arial"/>
          <w:lang w:val=""/>
        </w:rPr>
        <w:t xml:space="preserve"> (Accessed: 17 December 2025).</w:t>
      </w:r>
    </w:p>
    <w:p w14:paraId="784B0FA9" w14:textId="77777777" w:rsidR="00F504CD" w:rsidRPr="00F504CD" w:rsidRDefault="00F504CD" w:rsidP="00F504CD">
      <w:pPr>
        <w:jc w:val="center"/>
        <w:rPr>
          <w:rFonts w:ascii="Arial" w:hAnsi="Arial" w:cs="Arial"/>
          <w:lang w:val=""/>
        </w:rPr>
      </w:pPr>
      <w:r w:rsidRPr="00F504CD">
        <w:rPr>
          <w:rFonts w:ascii="Arial" w:hAnsi="Arial" w:cs="Arial"/>
          <w:lang w:val=""/>
        </w:rPr>
        <w:t>YouGov, (2023)</w:t>
      </w:r>
      <w:r w:rsidRPr="00F504CD">
        <w:rPr>
          <w:rFonts w:ascii="Arial" w:hAnsi="Arial" w:cs="Arial"/>
          <w:i/>
          <w:lang w:val=""/>
        </w:rPr>
        <w:t xml:space="preserve"> India’s Gen Z, who love the ‘GRAM. </w:t>
      </w:r>
      <w:r w:rsidRPr="00F504CD">
        <w:rPr>
          <w:rFonts w:ascii="Arial" w:hAnsi="Arial" w:cs="Arial"/>
          <w:lang w:val=""/>
        </w:rPr>
        <w:t xml:space="preserve">Available at: </w:t>
      </w:r>
      <w:hyperlink r:id="rId60" w:history="1">
        <w:r w:rsidRPr="00F504CD">
          <w:rPr>
            <w:rStyle w:val="Hyperlink"/>
            <w:rFonts w:ascii="Arial" w:hAnsi="Arial" w:cs="Arial"/>
            <w:lang w:val=""/>
          </w:rPr>
          <w:t>https://yougov.com/reports/46637-profile-peek-india-gen-z-who-love-the-gram</w:t>
        </w:r>
      </w:hyperlink>
      <w:r w:rsidRPr="00F504CD">
        <w:rPr>
          <w:rFonts w:ascii="Arial" w:hAnsi="Arial" w:cs="Arial"/>
          <w:lang w:val=""/>
        </w:rPr>
        <w:t xml:space="preserve"> (Accessed: 17 December 2025).</w:t>
      </w:r>
    </w:p>
    <w:p w14:paraId="72A4BD88" w14:textId="77777777" w:rsidR="00F504CD" w:rsidRPr="00F504CD" w:rsidRDefault="00F504CD" w:rsidP="00F504CD">
      <w:pPr>
        <w:jc w:val="center"/>
        <w:rPr>
          <w:rFonts w:ascii="Arial" w:hAnsi="Arial" w:cs="Arial"/>
          <w:b/>
          <w:lang w:val=""/>
        </w:rPr>
      </w:pPr>
    </w:p>
    <w:p w14:paraId="3507F3FB" w14:textId="77777777" w:rsidR="00F504CD" w:rsidRPr="00F504CD" w:rsidRDefault="00F504CD" w:rsidP="00F504CD">
      <w:pPr>
        <w:jc w:val="center"/>
        <w:rPr>
          <w:rFonts w:ascii="Arial" w:hAnsi="Arial" w:cs="Arial"/>
          <w:lang w:val=""/>
        </w:rPr>
      </w:pPr>
      <w:r w:rsidRPr="00F504CD">
        <w:rPr>
          <w:rFonts w:ascii="Arial" w:hAnsi="Arial" w:cs="Arial"/>
          <w:lang w:val=""/>
        </w:rPr>
        <w:br w:type="page"/>
      </w:r>
    </w:p>
    <w:p w14:paraId="0D27BB7A" w14:textId="0A794AE1" w:rsidR="00F504CD" w:rsidRPr="00F504CD" w:rsidRDefault="00F504CD" w:rsidP="00F504CD">
      <w:pPr>
        <w:jc w:val="center"/>
        <w:rPr>
          <w:rFonts w:ascii="Arial" w:hAnsi="Arial" w:cs="Arial"/>
          <w:b/>
          <w:lang w:val=""/>
        </w:rPr>
      </w:pPr>
      <w:bookmarkStart w:id="23" w:name="_Toc216867693"/>
      <w:r w:rsidRPr="00F504CD">
        <w:rPr>
          <w:rFonts w:ascii="Arial" w:hAnsi="Arial" w:cs="Arial"/>
          <w:b/>
          <w:lang w:val=""/>
        </w:rPr>
        <w:lastRenderedPageBreak/>
        <w:t>Appendix</w:t>
      </w:r>
      <w:bookmarkEnd w:id="23"/>
    </w:p>
    <w:p w14:paraId="48500240" w14:textId="6A3A4BB7" w:rsidR="00F504CD" w:rsidRPr="00F504CD" w:rsidRDefault="00F504CD" w:rsidP="00F504CD">
      <w:pPr>
        <w:jc w:val="center"/>
        <w:rPr>
          <w:rFonts w:ascii="Arial" w:hAnsi="Arial" w:cs="Arial"/>
          <w:b/>
          <w:lang w:val=""/>
        </w:rPr>
      </w:pPr>
      <w:bookmarkStart w:id="24" w:name="_Toc216867694"/>
      <w:r w:rsidRPr="00F504CD">
        <w:rPr>
          <w:rFonts w:ascii="Arial" w:hAnsi="Arial" w:cs="Arial"/>
          <w:b/>
          <w:lang w:val=""/>
        </w:rPr>
        <w:t>Element 3: Marketing Strategy Pitch</w:t>
      </w:r>
      <w:bookmarkEnd w:id="24"/>
    </w:p>
    <w:p w14:paraId="40731D4D" w14:textId="74EA8570" w:rsidR="00F504CD" w:rsidRPr="00F504CD" w:rsidRDefault="00F504CD" w:rsidP="00F504CD">
      <w:pPr>
        <w:jc w:val="center"/>
        <w:rPr>
          <w:rFonts w:ascii="Arial" w:hAnsi="Arial" w:cs="Arial"/>
          <w:lang w:val=""/>
        </w:rPr>
      </w:pPr>
      <w:r w:rsidRPr="00F504CD">
        <w:rPr>
          <w:rFonts w:ascii="Arial" w:hAnsi="Arial" w:cs="Arial"/>
          <w:noProof/>
          <w:lang w:val="en-AU"/>
        </w:rPr>
        <w:drawing>
          <wp:inline distT="0" distB="0" distL="0" distR="0" wp14:anchorId="471BC1DA" wp14:editId="05E050EB">
            <wp:extent cx="4648200" cy="6629400"/>
            <wp:effectExtent l="0" t="0" r="0" b="0"/>
            <wp:docPr id="1825471153" name="Picture 7" descr="A screenshot of a news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471153" name="Picture 7" descr="A screenshot of a newspaper&#10;&#10;AI-generated content may be incorrect."/>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648200" cy="6629400"/>
                    </a:xfrm>
                    <a:prstGeom prst="rect">
                      <a:avLst/>
                    </a:prstGeom>
                    <a:noFill/>
                    <a:ln>
                      <a:noFill/>
                    </a:ln>
                  </pic:spPr>
                </pic:pic>
              </a:graphicData>
            </a:graphic>
          </wp:inline>
        </w:drawing>
      </w:r>
    </w:p>
    <w:p w14:paraId="55FDEAFF" w14:textId="77777777" w:rsidR="00773130" w:rsidRPr="00F504CD" w:rsidRDefault="00773130" w:rsidP="00F504CD">
      <w:pPr>
        <w:jc w:val="center"/>
        <w:rPr>
          <w:rFonts w:ascii="Arial" w:hAnsi="Arial" w:cs="Arial"/>
        </w:rPr>
      </w:pPr>
    </w:p>
    <w:sectPr w:rsidR="00773130" w:rsidRPr="00F504CD" w:rsidSect="00F504CD">
      <w:footerReference w:type="default" r:id="rId6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B9DBC5" w14:textId="77777777" w:rsidR="00493B6D" w:rsidRDefault="00493B6D" w:rsidP="00F504CD">
      <w:pPr>
        <w:spacing w:after="0" w:line="240" w:lineRule="auto"/>
      </w:pPr>
      <w:r>
        <w:separator/>
      </w:r>
    </w:p>
  </w:endnote>
  <w:endnote w:type="continuationSeparator" w:id="0">
    <w:p w14:paraId="4310FC9B" w14:textId="77777777" w:rsidR="00493B6D" w:rsidRDefault="00493B6D" w:rsidP="00F504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hruti">
    <w:panose1 w:val="02000500000000000000"/>
    <w:charset w:val="00"/>
    <w:family w:val="swiss"/>
    <w:pitch w:val="variable"/>
    <w:sig w:usb0="00040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1046489"/>
      <w:docPartObj>
        <w:docPartGallery w:val="Page Numbers (Bottom of Page)"/>
        <w:docPartUnique/>
      </w:docPartObj>
    </w:sdtPr>
    <w:sdtEndPr>
      <w:rPr>
        <w:noProof/>
      </w:rPr>
    </w:sdtEndPr>
    <w:sdtContent>
      <w:p w14:paraId="0E973957" w14:textId="64F5308F" w:rsidR="00F504CD" w:rsidRDefault="00F504C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CBBAF6" w14:textId="77777777" w:rsidR="00F504CD" w:rsidRDefault="00F504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70A90" w14:textId="77777777" w:rsidR="00493B6D" w:rsidRDefault="00493B6D" w:rsidP="00F504CD">
      <w:pPr>
        <w:spacing w:after="0" w:line="240" w:lineRule="auto"/>
      </w:pPr>
      <w:r>
        <w:separator/>
      </w:r>
    </w:p>
  </w:footnote>
  <w:footnote w:type="continuationSeparator" w:id="0">
    <w:p w14:paraId="476C6823" w14:textId="77777777" w:rsidR="00493B6D" w:rsidRDefault="00493B6D" w:rsidP="00F504C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4AB"/>
    <w:rsid w:val="00125CED"/>
    <w:rsid w:val="002D0600"/>
    <w:rsid w:val="00493B6D"/>
    <w:rsid w:val="00610D69"/>
    <w:rsid w:val="00745860"/>
    <w:rsid w:val="00773130"/>
    <w:rsid w:val="008744AB"/>
    <w:rsid w:val="00B6757B"/>
    <w:rsid w:val="00D843F9"/>
    <w:rsid w:val="00E93846"/>
    <w:rsid w:val="00F504CD"/>
    <w:rsid w:val="00FA0765"/>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F7282"/>
  <w15:chartTrackingRefBased/>
  <w15:docId w15:val="{F5ADC749-31D9-43C7-8B34-A71653998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44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44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44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44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44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44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44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44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44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44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44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44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44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44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44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44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44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44AB"/>
    <w:rPr>
      <w:rFonts w:eastAsiaTheme="majorEastAsia" w:cstheme="majorBidi"/>
      <w:color w:val="272727" w:themeColor="text1" w:themeTint="D8"/>
    </w:rPr>
  </w:style>
  <w:style w:type="paragraph" w:styleId="Title">
    <w:name w:val="Title"/>
    <w:basedOn w:val="Normal"/>
    <w:next w:val="Normal"/>
    <w:link w:val="TitleChar"/>
    <w:uiPriority w:val="10"/>
    <w:qFormat/>
    <w:rsid w:val="008744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44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44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44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44AB"/>
    <w:pPr>
      <w:spacing w:before="160"/>
      <w:jc w:val="center"/>
    </w:pPr>
    <w:rPr>
      <w:i/>
      <w:iCs/>
      <w:color w:val="404040" w:themeColor="text1" w:themeTint="BF"/>
    </w:rPr>
  </w:style>
  <w:style w:type="character" w:customStyle="1" w:styleId="QuoteChar">
    <w:name w:val="Quote Char"/>
    <w:basedOn w:val="DefaultParagraphFont"/>
    <w:link w:val="Quote"/>
    <w:uiPriority w:val="29"/>
    <w:rsid w:val="008744AB"/>
    <w:rPr>
      <w:i/>
      <w:iCs/>
      <w:color w:val="404040" w:themeColor="text1" w:themeTint="BF"/>
    </w:rPr>
  </w:style>
  <w:style w:type="paragraph" w:styleId="ListParagraph">
    <w:name w:val="List Paragraph"/>
    <w:basedOn w:val="Normal"/>
    <w:uiPriority w:val="34"/>
    <w:qFormat/>
    <w:rsid w:val="008744AB"/>
    <w:pPr>
      <w:ind w:left="720"/>
      <w:contextualSpacing/>
    </w:pPr>
  </w:style>
  <w:style w:type="character" w:styleId="IntenseEmphasis">
    <w:name w:val="Intense Emphasis"/>
    <w:basedOn w:val="DefaultParagraphFont"/>
    <w:uiPriority w:val="21"/>
    <w:qFormat/>
    <w:rsid w:val="008744AB"/>
    <w:rPr>
      <w:i/>
      <w:iCs/>
      <w:color w:val="0F4761" w:themeColor="accent1" w:themeShade="BF"/>
    </w:rPr>
  </w:style>
  <w:style w:type="paragraph" w:styleId="IntenseQuote">
    <w:name w:val="Intense Quote"/>
    <w:basedOn w:val="Normal"/>
    <w:next w:val="Normal"/>
    <w:link w:val="IntenseQuoteChar"/>
    <w:uiPriority w:val="30"/>
    <w:qFormat/>
    <w:rsid w:val="008744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44AB"/>
    <w:rPr>
      <w:i/>
      <w:iCs/>
      <w:color w:val="0F4761" w:themeColor="accent1" w:themeShade="BF"/>
    </w:rPr>
  </w:style>
  <w:style w:type="character" w:styleId="IntenseReference">
    <w:name w:val="Intense Reference"/>
    <w:basedOn w:val="DefaultParagraphFont"/>
    <w:uiPriority w:val="32"/>
    <w:qFormat/>
    <w:rsid w:val="008744AB"/>
    <w:rPr>
      <w:b/>
      <w:bCs/>
      <w:smallCaps/>
      <w:color w:val="0F4761" w:themeColor="accent1" w:themeShade="BF"/>
      <w:spacing w:val="5"/>
    </w:rPr>
  </w:style>
  <w:style w:type="character" w:styleId="Hyperlink">
    <w:name w:val="Hyperlink"/>
    <w:basedOn w:val="DefaultParagraphFont"/>
    <w:uiPriority w:val="99"/>
    <w:unhideWhenUsed/>
    <w:rsid w:val="00F504CD"/>
    <w:rPr>
      <w:color w:val="467886" w:themeColor="hyperlink"/>
      <w:u w:val="single"/>
    </w:rPr>
  </w:style>
  <w:style w:type="character" w:styleId="UnresolvedMention">
    <w:name w:val="Unresolved Mention"/>
    <w:basedOn w:val="DefaultParagraphFont"/>
    <w:uiPriority w:val="99"/>
    <w:semiHidden/>
    <w:unhideWhenUsed/>
    <w:rsid w:val="00F504CD"/>
    <w:rPr>
      <w:color w:val="605E5C"/>
      <w:shd w:val="clear" w:color="auto" w:fill="E1DFDD"/>
    </w:rPr>
  </w:style>
  <w:style w:type="paragraph" w:styleId="Header">
    <w:name w:val="header"/>
    <w:basedOn w:val="Normal"/>
    <w:link w:val="HeaderChar"/>
    <w:uiPriority w:val="99"/>
    <w:unhideWhenUsed/>
    <w:rsid w:val="00F504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04CD"/>
  </w:style>
  <w:style w:type="paragraph" w:styleId="Footer">
    <w:name w:val="footer"/>
    <w:basedOn w:val="Normal"/>
    <w:link w:val="FooterChar"/>
    <w:uiPriority w:val="99"/>
    <w:unhideWhenUsed/>
    <w:rsid w:val="00F504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04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asus\Downloads\G140689+V1.docx" TargetMode="External"/><Relationship Id="rId18" Type="http://schemas.openxmlformats.org/officeDocument/2006/relationships/hyperlink" Target="file:///C:\Users\asus\Downloads\G140689+V1.docx" TargetMode="External"/><Relationship Id="rId26" Type="http://schemas.openxmlformats.org/officeDocument/2006/relationships/hyperlink" Target="file:///C:\Users\asus\Downloads\G140689+V1.docx" TargetMode="External"/><Relationship Id="rId39" Type="http://schemas.openxmlformats.org/officeDocument/2006/relationships/hyperlink" Target="https://economictimes.indiatimes.com/industry/media/entertainment/media/66-of-indian-consumers-prefer-to-pay-less-in-exchange-for-watching-ads-survey/articleshow/111335541.cms?from=mdr" TargetMode="External"/><Relationship Id="rId21" Type="http://schemas.openxmlformats.org/officeDocument/2006/relationships/hyperlink" Target="file:///C:\Users\asus\Downloads\G140689+V1.docx" TargetMode="External"/><Relationship Id="rId34" Type="http://schemas.openxmlformats.org/officeDocument/2006/relationships/image" Target="media/image4.png"/><Relationship Id="rId42" Type="http://schemas.openxmlformats.org/officeDocument/2006/relationships/hyperlink" Target="http://www.scienpress.com/Upload/AMAE/Vol%2014_6_6.pdf" TargetMode="External"/><Relationship Id="rId47" Type="http://schemas.openxmlformats.org/officeDocument/2006/relationships/hyperlink" Target="https://www.sciencedirect.com/science/article/pii/S0969698918307744" TargetMode="External"/><Relationship Id="rId50" Type="http://schemas.openxmlformats.org/officeDocument/2006/relationships/hyperlink" Target="https://www.mintel.com/press-centre/indian-gen-z-financially-savvy-socially-conscious-and-ready-to-travel/" TargetMode="External"/><Relationship Id="rId55" Type="http://schemas.openxmlformats.org/officeDocument/2006/relationships/hyperlink" Target="https://yougov.com/reports/46637-profile-peek-india-gen-z-who-love-the-gram" TargetMode="External"/><Relationship Id="rId63" Type="http://schemas.openxmlformats.org/officeDocument/2006/relationships/fontTable" Target="fontTable.xml"/><Relationship Id="rId7" Type="http://schemas.openxmlformats.org/officeDocument/2006/relationships/hyperlink" Target="file:///C:\Users\asus\Downloads\G140689+V1.docx" TargetMode="External"/><Relationship Id="rId2" Type="http://schemas.openxmlformats.org/officeDocument/2006/relationships/settings" Target="settings.xml"/><Relationship Id="rId16" Type="http://schemas.openxmlformats.org/officeDocument/2006/relationships/hyperlink" Target="file:///C:\Users\asus\Downloads\G140689+V1.docx" TargetMode="External"/><Relationship Id="rId29" Type="http://schemas.openxmlformats.org/officeDocument/2006/relationships/hyperlink" Target="file:///C:\Users\asus\Downloads\G140689+V1.docx" TargetMode="External"/><Relationship Id="rId11" Type="http://schemas.openxmlformats.org/officeDocument/2006/relationships/hyperlink" Target="file:///C:\Users\asus\Downloads\G140689+V1.docx" TargetMode="External"/><Relationship Id="rId24" Type="http://schemas.openxmlformats.org/officeDocument/2006/relationships/hyperlink" Target="file:///C:\Users\asus\Downloads\G140689+V1.docx" TargetMode="External"/><Relationship Id="rId32" Type="http://schemas.openxmlformats.org/officeDocument/2006/relationships/image" Target="media/image2.png"/><Relationship Id="rId37" Type="http://schemas.openxmlformats.org/officeDocument/2006/relationships/hyperlink" Target="https://www.academia.edu/download/67574092/g28.pdf" TargetMode="External"/><Relationship Id="rId40" Type="http://schemas.openxmlformats.org/officeDocument/2006/relationships/hyperlink" Target="https://www.livemint.com/companies/company-results/vodafone-idea-q2-results-company-loss-financial-performance-agr-relief-11762745939942.html" TargetMode="External"/><Relationship Id="rId45" Type="http://schemas.openxmlformats.org/officeDocument/2006/relationships/hyperlink" Target="https://www.india-briefing.com/news/india-ott-video-segment-growth-trends-investments-27681.html/" TargetMode="External"/><Relationship Id="rId53" Type="http://schemas.openxmlformats.org/officeDocument/2006/relationships/hyperlink" Target="https://www.researchgate.net/profile/Ms-Srivastava/publication/392710932_The_Role_of_Artificial_Intelligence_in_Enhancing_Content_Recommendation_Systems_and_Consumer_Engagement_on_OTT_Platforms_in_Lucknow/links/6852c2fc26f43051a5816cba/The-Role-of-Artificial-Intelligence-in-Enhancing-Content-Recommendation-Systems-and-Consumer-Engagement-on-OTT-Platforms-in-Lucknow.pdf" TargetMode="External"/><Relationship Id="rId58" Type="http://schemas.openxmlformats.org/officeDocument/2006/relationships/hyperlink" Target="https://ijcsrr.org/wp-content/uploads/2025/10/29-1710-2025.pdf" TargetMode="External"/><Relationship Id="rId5" Type="http://schemas.openxmlformats.org/officeDocument/2006/relationships/endnotes" Target="endnotes.xml"/><Relationship Id="rId61" Type="http://schemas.openxmlformats.org/officeDocument/2006/relationships/image" Target="media/image6.png"/><Relationship Id="rId19" Type="http://schemas.openxmlformats.org/officeDocument/2006/relationships/hyperlink" Target="file:///C:\Users\asus\Downloads\G140689+V1.docx" TargetMode="External"/><Relationship Id="rId14" Type="http://schemas.openxmlformats.org/officeDocument/2006/relationships/hyperlink" Target="file:///C:\Users\asus\Downloads\G140689+V1.docx" TargetMode="External"/><Relationship Id="rId22" Type="http://schemas.openxmlformats.org/officeDocument/2006/relationships/hyperlink" Target="file:///C:\Users\asus\Downloads\G140689+V1.docx" TargetMode="External"/><Relationship Id="rId27" Type="http://schemas.openxmlformats.org/officeDocument/2006/relationships/hyperlink" Target="file:///C:\Users\asus\Downloads\G140689+V1.docx" TargetMode="External"/><Relationship Id="rId30" Type="http://schemas.openxmlformats.org/officeDocument/2006/relationships/hyperlink" Target="file:///C:\Users\asus\Downloads\G140689+V1.docx" TargetMode="External"/><Relationship Id="rId35" Type="http://schemas.openxmlformats.org/officeDocument/2006/relationships/image" Target="media/image5.png"/><Relationship Id="rId43" Type="http://schemas.openxmlformats.org/officeDocument/2006/relationships/hyperlink" Target="https://www.localcircles.com/a/press/page/ott-subscription-trap" TargetMode="External"/><Relationship Id="rId48" Type="http://schemas.openxmlformats.org/officeDocument/2006/relationships/hyperlink" Target="https://www.researchgate.net/profile/Riddhisha-Jain/publication/357657009_Analyzing_and_Exploring_the_Effectiveness_of_Each_Element_of_7Ps_of_Marketing_Mix/links/61d84cdfb6b5667157d148c7/Analyzing-and-Exploring-the-Effectiveness-of-Each-Element-of-7Ps-of-Marketing-Mix.pdf" TargetMode="External"/><Relationship Id="rId56" Type="http://schemas.openxmlformats.org/officeDocument/2006/relationships/hyperlink" Target="https://www.india-briefing.com/news/india-ott-video-segment-growth-trends-investments-27681.html/" TargetMode="External"/><Relationship Id="rId64" Type="http://schemas.openxmlformats.org/officeDocument/2006/relationships/theme" Target="theme/theme1.xml"/><Relationship Id="rId8" Type="http://schemas.openxmlformats.org/officeDocument/2006/relationships/hyperlink" Target="file:///C:\Users\asus\Downloads\G140689+V1.docx" TargetMode="External"/><Relationship Id="rId51" Type="http://schemas.openxmlformats.org/officeDocument/2006/relationships/hyperlink" Target="https://ijcsrr.org/wp-content/uploads/2025/10/29-1710-2025.pdf" TargetMode="External"/><Relationship Id="rId3" Type="http://schemas.openxmlformats.org/officeDocument/2006/relationships/webSettings" Target="webSettings.xml"/><Relationship Id="rId12" Type="http://schemas.openxmlformats.org/officeDocument/2006/relationships/hyperlink" Target="file:///C:\Users\asus\Downloads\G140689+V1.docx" TargetMode="External"/><Relationship Id="rId17" Type="http://schemas.openxmlformats.org/officeDocument/2006/relationships/hyperlink" Target="file:///C:\Users\asus\Downloads\G140689+V1.docx" TargetMode="External"/><Relationship Id="rId25" Type="http://schemas.openxmlformats.org/officeDocument/2006/relationships/hyperlink" Target="file:///C:\Users\asus\Downloads\G140689+V1.docx" TargetMode="External"/><Relationship Id="rId33" Type="http://schemas.openxmlformats.org/officeDocument/2006/relationships/image" Target="media/image3.png"/><Relationship Id="rId38" Type="http://schemas.openxmlformats.org/officeDocument/2006/relationships/hyperlink" Target="https://www.india-briefing.com/news/india-ott-video-segment-growth-trends-investments-27681.html/" TargetMode="External"/><Relationship Id="rId46" Type="http://schemas.openxmlformats.org/officeDocument/2006/relationships/hyperlink" Target="https://ijaem.net/issue_dcp/Patterns%20of%20over%20the%20top%20(OTT)%20content%20consumption%20among%20student%20population%20in%20India%20across%20genre%20and%20language.pdf" TargetMode="External"/><Relationship Id="rId59" Type="http://schemas.openxmlformats.org/officeDocument/2006/relationships/hyperlink" Target="https://www.storyboard18.com/digital/91-of-gen-z-in-india-turn-to-social-media-for-news-google-kantar-study-78577.htm" TargetMode="External"/><Relationship Id="rId20" Type="http://schemas.openxmlformats.org/officeDocument/2006/relationships/hyperlink" Target="file:///C:\Users\asus\Downloads\G140689+V1.docx" TargetMode="External"/><Relationship Id="rId41" Type="http://schemas.openxmlformats.org/officeDocument/2006/relationships/hyperlink" Target="https://www.researchgate.net/publication/384021304_TREND_OF_OTT_PLATFORMS_IN_INDIA" TargetMode="External"/><Relationship Id="rId54" Type="http://schemas.openxmlformats.org/officeDocument/2006/relationships/hyperlink" Target="https://www.storyboard18.com/digital/91-of-gen-z-in-india-turn-to-social-media-for-news-google-kantar-study-78577.htm" TargetMode="External"/><Relationship Id="rId62"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hyperlink" Target="file:///C:\Users\asus\Downloads\G140689+V1.docx" TargetMode="External"/><Relationship Id="rId23" Type="http://schemas.openxmlformats.org/officeDocument/2006/relationships/hyperlink" Target="file:///C:\Users\asus\Downloads\G140689+V1.docx" TargetMode="External"/><Relationship Id="rId28" Type="http://schemas.openxmlformats.org/officeDocument/2006/relationships/hyperlink" Target="file:///C:\Users\asus\Downloads\G140689+V1.docx" TargetMode="External"/><Relationship Id="rId36" Type="http://schemas.openxmlformats.org/officeDocument/2006/relationships/hyperlink" Target="https://www.researchgate.net/profile/Omolola-Kufile/publication/394014688_Customer_Segmentation_Strategies_in_Emerging_Markets_A_Review_of_Tools_Models_and_Applications/links/688428c800a2407910a43f9a/Customer-Segmentation-Strategies-in-Emerging-Markets-A-Review-of-Tools-Models-and-Applications.pdf" TargetMode="External"/><Relationship Id="rId49" Type="http://schemas.openxmlformats.org/officeDocument/2006/relationships/hyperlink" Target="https://www.met.edu/knowledge_at_met/no_chill_a_deep_dive_into_the_commercial_watching_habits_on_ott_platforms" TargetMode="External"/><Relationship Id="rId57" Type="http://schemas.openxmlformats.org/officeDocument/2006/relationships/hyperlink" Target="https://uark.pressbooks.pub/speaking/chapter/persuasive-speechmaking/" TargetMode="External"/><Relationship Id="rId10" Type="http://schemas.openxmlformats.org/officeDocument/2006/relationships/hyperlink" Target="file:///C:\Users\asus\Downloads\G140689+V1.docx" TargetMode="External"/><Relationship Id="rId31" Type="http://schemas.openxmlformats.org/officeDocument/2006/relationships/hyperlink" Target="file:///C:\Users\asus\Downloads\G140689+V1.docx" TargetMode="External"/><Relationship Id="rId44" Type="http://schemas.openxmlformats.org/officeDocument/2006/relationships/hyperlink" Target="https://www.sciencedirect.com/science/article/pii/S0743016724000597" TargetMode="External"/><Relationship Id="rId52" Type="http://schemas.openxmlformats.org/officeDocument/2006/relationships/hyperlink" Target="https://www.academia.edu/download/107767710/s12652-018-0862-820231124-1-vm31ri.pdf" TargetMode="External"/><Relationship Id="rId60" Type="http://schemas.openxmlformats.org/officeDocument/2006/relationships/hyperlink" Target="https://yougov.com/reports/46637-profile-peek-india-gen-z-who-love-the-gram" TargetMode="External"/><Relationship Id="rId4" Type="http://schemas.openxmlformats.org/officeDocument/2006/relationships/footnotes" Target="footnotes.xml"/><Relationship Id="rId9" Type="http://schemas.openxmlformats.org/officeDocument/2006/relationships/hyperlink" Target="file:///C:\Users\asus\Downloads\G140689+V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17</Pages>
  <Words>4722</Words>
  <Characters>26918</Characters>
  <Application>Microsoft Office Word</Application>
  <DocSecurity>0</DocSecurity>
  <Lines>224</Lines>
  <Paragraphs>63</Paragraphs>
  <ScaleCrop>false</ScaleCrop>
  <Company/>
  <LinksUpToDate>false</LinksUpToDate>
  <CharactersWithSpaces>31577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Kush Jignesh Jani (2504341)</dc:creator>
  <cp:keywords/>
  <dc:description/>
  <cp:lastModifiedBy>Kush Jignesh Jani (2504341)</cp:lastModifiedBy>
  <cp:revision>4</cp:revision>
  <dcterms:created xsi:type="dcterms:W3CDTF">2025-12-16T07:48:00Z</dcterms:created>
  <dcterms:modified xsi:type="dcterms:W3CDTF">2025-12-17T11:13:00Z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de53cb11-a298-4312-9731-688ae3912dec</vt:lpwstr>
  </property>
</Properties>
</file>