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E1"/>
  <w:body>
    <w:p w:rsidR="00613E21" w:rsidRDefault="00613E21" w14:paraId="31CB930E" w14:textId="7E32DAD7"/>
    <w:p w:rsidRPr="00F47647" w:rsidR="00613E21" w:rsidP="5777DF25" w:rsidRDefault="00613E21" w14:paraId="3366ACBB" w14:textId="41D10A23">
      <w:pPr>
        <w:spacing w:after="0" w:line="276" w:lineRule="auto"/>
        <w:jc w:val="center"/>
        <w:rPr>
          <w:rFonts w:eastAsia="Times New Roman" w:asciiTheme="minorBidi" w:hAnsiTheme="minorBidi"/>
          <w:b/>
          <w:bCs/>
          <w:color w:val="000000"/>
          <w:sz w:val="36"/>
          <w:szCs w:val="36"/>
          <w:lang w:eastAsia="en-GB"/>
        </w:rPr>
      </w:pPr>
      <w:r w:rsidRPr="5777DF25">
        <w:rPr>
          <w:rFonts w:eastAsia="Times New Roman" w:asciiTheme="minorBidi" w:hAnsiTheme="minorBidi"/>
          <w:b/>
          <w:bCs/>
          <w:color w:val="000000" w:themeColor="text1"/>
          <w:sz w:val="36"/>
          <w:szCs w:val="36"/>
          <w:lang w:eastAsia="en-GB"/>
        </w:rPr>
        <w:t>LLAWLYFR MODIWL</w:t>
      </w:r>
      <w:r w:rsidRPr="5777DF25" w:rsidR="00B60069">
        <w:rPr>
          <w:rFonts w:eastAsia="Times New Roman" w:asciiTheme="minorBidi" w:hAnsiTheme="minorBidi"/>
          <w:b/>
          <w:bCs/>
          <w:color w:val="000000" w:themeColor="text1"/>
          <w:sz w:val="36"/>
          <w:szCs w:val="36"/>
          <w:lang w:eastAsia="en-GB"/>
        </w:rPr>
        <w:t xml:space="preserve"> DYDD</w:t>
      </w:r>
    </w:p>
    <w:p w:rsidRPr="00613E21" w:rsidR="00613E21" w:rsidP="5777DF25" w:rsidRDefault="00613E21" w14:paraId="109C47BE" w14:textId="3E514D69">
      <w:pPr>
        <w:spacing w:after="0" w:line="276" w:lineRule="auto"/>
        <w:jc w:val="center"/>
        <w:rPr>
          <w:rFonts w:eastAsia="Times New Roman" w:asciiTheme="minorBidi" w:hAnsiTheme="minorBidi"/>
          <w:b/>
          <w:bCs/>
          <w:color w:val="2F5496" w:themeColor="accent1" w:themeShade="BF"/>
          <w:sz w:val="36"/>
          <w:szCs w:val="36"/>
          <w:lang w:eastAsia="en-GB"/>
        </w:rPr>
      </w:pPr>
      <w:r w:rsidRPr="5777DF25">
        <w:rPr>
          <w:rFonts w:eastAsia="Times New Roman" w:asciiTheme="minorBidi" w:hAnsiTheme="minorBidi"/>
          <w:b/>
          <w:bCs/>
          <w:color w:val="2F5496" w:themeColor="accent1" w:themeShade="BF"/>
          <w:sz w:val="36"/>
          <w:szCs w:val="36"/>
          <w:lang w:eastAsia="en-GB"/>
        </w:rPr>
        <w:t>MODULE HANDBOOK</w:t>
      </w:r>
      <w:r w:rsidRPr="5777DF25" w:rsidR="00B60069">
        <w:rPr>
          <w:rFonts w:eastAsia="Times New Roman" w:asciiTheme="minorBidi" w:hAnsiTheme="minorBidi"/>
          <w:b/>
          <w:bCs/>
          <w:color w:val="2F5496" w:themeColor="accent1" w:themeShade="BF"/>
          <w:sz w:val="36"/>
          <w:szCs w:val="36"/>
          <w:lang w:eastAsia="en-GB"/>
        </w:rPr>
        <w:t xml:space="preserve"> DAY</w:t>
      </w:r>
    </w:p>
    <w:p w:rsidRPr="00613E21" w:rsidR="00613E21" w:rsidP="0080051F" w:rsidRDefault="003A61D4" w14:paraId="5678F2ED" w14:textId="4A0A84B7">
      <w:pPr>
        <w:spacing w:after="0" w:line="276" w:lineRule="auto"/>
        <w:jc w:val="center"/>
        <w:rPr>
          <w:rFonts w:eastAsia="Times New Roman" w:asciiTheme="minorBidi" w:hAnsiTheme="minorBidi"/>
          <w:b/>
          <w:color w:val="000000"/>
          <w:sz w:val="32"/>
          <w:szCs w:val="32"/>
          <w:lang w:eastAsia="en-GB"/>
        </w:rPr>
      </w:pPr>
      <w:r>
        <w:rPr>
          <w:noProof/>
        </w:rPr>
        <w:drawing>
          <wp:anchor distT="0" distB="0" distL="114300" distR="114300" simplePos="0" relativeHeight="251659264" behindDoc="1" locked="0" layoutInCell="1" allowOverlap="1" wp14:anchorId="1092366D" wp14:editId="31921CDF">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3116C" w:rsidP="0080051F" w:rsidRDefault="0033116C" w14:paraId="6D119E78"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123E427C"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225C79C2"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367D126E"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5B08977D" w14:textId="77777777">
      <w:pPr>
        <w:spacing w:after="0" w:line="276" w:lineRule="auto"/>
        <w:jc w:val="center"/>
        <w:rPr>
          <w:rFonts w:eastAsia="Times New Roman" w:asciiTheme="minorBidi" w:hAnsiTheme="minorBidi"/>
          <w:b/>
          <w:color w:val="000000"/>
          <w:sz w:val="28"/>
          <w:szCs w:val="28"/>
          <w:lang w:val="en-US" w:eastAsia="en-GB"/>
        </w:rPr>
      </w:pPr>
    </w:p>
    <w:p w:rsidR="00613E21" w:rsidP="0080051F" w:rsidRDefault="00613E21" w14:paraId="790C630F" w14:textId="7738D9CD">
      <w:pPr>
        <w:spacing w:after="0" w:line="276" w:lineRule="auto"/>
        <w:jc w:val="center"/>
        <w:rPr>
          <w:rFonts w:eastAsia="Times New Roman" w:asciiTheme="minorBidi" w:hAnsiTheme="minorBidi"/>
          <w:b/>
          <w:color w:val="000000"/>
          <w:sz w:val="28"/>
          <w:szCs w:val="28"/>
          <w:lang w:val="en-US" w:eastAsia="en-GB"/>
        </w:rPr>
      </w:pPr>
      <w:r w:rsidRPr="00613E21">
        <w:rPr>
          <w:rFonts w:eastAsia="Times New Roman" w:asciiTheme="minorBidi" w:hAnsiTheme="minorBidi"/>
          <w:b/>
          <w:color w:val="000000"/>
          <w:sz w:val="28"/>
          <w:szCs w:val="28"/>
          <w:lang w:val="en-US" w:eastAsia="en-GB"/>
        </w:rPr>
        <w:t xml:space="preserve">Ysgol </w:t>
      </w:r>
      <w:proofErr w:type="spellStart"/>
      <w:r w:rsidRPr="00613E21">
        <w:rPr>
          <w:rFonts w:eastAsia="Times New Roman" w:asciiTheme="minorBidi" w:hAnsiTheme="minorBidi"/>
          <w:b/>
          <w:color w:val="000000"/>
          <w:sz w:val="28"/>
          <w:szCs w:val="28"/>
          <w:lang w:val="en-US" w:eastAsia="en-GB"/>
        </w:rPr>
        <w:t>Astudiaethau</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Plentyndod</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Ieunctyd</w:t>
      </w:r>
      <w:proofErr w:type="spellEnd"/>
      <w:r w:rsidRPr="00613E21">
        <w:rPr>
          <w:rFonts w:eastAsia="Times New Roman" w:asciiTheme="minorBidi" w:hAnsiTheme="minorBidi"/>
          <w:b/>
          <w:color w:val="000000"/>
          <w:sz w:val="28"/>
          <w:szCs w:val="28"/>
          <w:lang w:val="en-US" w:eastAsia="en-GB"/>
        </w:rPr>
        <w:t xml:space="preserve"> ac </w:t>
      </w:r>
      <w:proofErr w:type="spellStart"/>
      <w:r w:rsidRPr="00613E21">
        <w:rPr>
          <w:rFonts w:eastAsia="Times New Roman" w:asciiTheme="minorBidi" w:hAnsiTheme="minorBidi"/>
          <w:b/>
          <w:color w:val="000000"/>
          <w:sz w:val="28"/>
          <w:szCs w:val="28"/>
          <w:lang w:val="en-US" w:eastAsia="en-GB"/>
        </w:rPr>
        <w:t>Addysg</w:t>
      </w:r>
      <w:proofErr w:type="spellEnd"/>
    </w:p>
    <w:p w:rsidRPr="00C85694" w:rsidR="00C85694" w:rsidP="0080051F" w:rsidRDefault="00C85694" w14:paraId="14F2A7F1"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6B41250B" w14:textId="77777777">
      <w:pPr>
        <w:spacing w:after="0" w:line="276" w:lineRule="auto"/>
        <w:jc w:val="center"/>
        <w:rPr>
          <w:rFonts w:eastAsia="Times New Roman" w:asciiTheme="minorBidi" w:hAnsiTheme="minorBidi"/>
          <w:b/>
          <w:color w:val="2F5496" w:themeColor="accent1" w:themeShade="BF"/>
          <w:sz w:val="28"/>
          <w:szCs w:val="28"/>
          <w:lang w:val="en-US" w:eastAsia="en-GB"/>
        </w:rPr>
      </w:pPr>
      <w:r w:rsidRPr="00613E21">
        <w:rPr>
          <w:rFonts w:eastAsia="Times New Roman" w:asciiTheme="minorBidi" w:hAnsiTheme="minorBidi"/>
          <w:b/>
          <w:color w:val="2F5496" w:themeColor="accent1" w:themeShade="BF"/>
          <w:sz w:val="28"/>
          <w:szCs w:val="28"/>
          <w:lang w:val="en-US" w:eastAsia="en-GB"/>
        </w:rPr>
        <w:t>School of Childhood, Youth and Education Studies</w:t>
      </w:r>
    </w:p>
    <w:p w:rsidRPr="00613E21" w:rsidR="00613E21" w:rsidP="0080051F" w:rsidRDefault="00613E21" w14:paraId="3D36F4BB"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00578CC5" w14:textId="231ADA6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r w:rsidRPr="00613E21">
        <w:rPr>
          <w:rFonts w:eastAsia="Times New Roman" w:asciiTheme="minorBidi" w:hAnsiTheme="minorBidi"/>
          <w:b/>
          <w:color w:val="000000"/>
          <w:sz w:val="28"/>
          <w:szCs w:val="28"/>
          <w:lang w:eastAsia="en-GB"/>
        </w:rPr>
        <w:t>: SYBC</w:t>
      </w:r>
    </w:p>
    <w:p w:rsidRPr="00C85694" w:rsidR="00613E21" w:rsidP="0080051F" w:rsidRDefault="00613E21" w14:paraId="168FD438" w14:textId="486FCDD2">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p>
    <w:p w:rsidRPr="00613E21" w:rsidR="00613E21" w:rsidP="0080051F" w:rsidRDefault="00613E21" w14:paraId="20D8FBEC" w14:textId="77777777">
      <w:pPr>
        <w:spacing w:after="0" w:line="276" w:lineRule="auto"/>
        <w:jc w:val="center"/>
        <w:rPr>
          <w:rFonts w:eastAsia="Times New Roman" w:asciiTheme="minorBidi" w:hAnsiTheme="minorBidi"/>
          <w:b/>
          <w:color w:val="000000"/>
          <w:sz w:val="28"/>
          <w:szCs w:val="28"/>
          <w:lang w:eastAsia="en-GB"/>
        </w:rPr>
      </w:pPr>
    </w:p>
    <w:p w:rsidRPr="00613E21" w:rsidR="00613E21" w:rsidP="5777DF25" w:rsidRDefault="00613E21" w14:paraId="26CD2530" w14:textId="6DB1A90D">
      <w:pPr>
        <w:spacing w:after="0" w:line="276" w:lineRule="auto"/>
        <w:jc w:val="center"/>
        <w:rPr>
          <w:rFonts w:eastAsia="Times New Roman" w:asciiTheme="minorBidi" w:hAnsiTheme="minorBidi"/>
          <w:b/>
          <w:bCs/>
          <w:color w:val="2F5496" w:themeColor="accent1" w:themeShade="BF"/>
          <w:sz w:val="28"/>
          <w:szCs w:val="28"/>
          <w:lang w:eastAsia="en-GB"/>
        </w:rPr>
      </w:pPr>
      <w:r w:rsidRPr="5777DF25">
        <w:rPr>
          <w:rFonts w:eastAsia="Times New Roman" w:asciiTheme="minorBidi" w:hAnsiTheme="minorBidi"/>
          <w:b/>
          <w:bCs/>
          <w:color w:val="2F5496" w:themeColor="accent1" w:themeShade="BF"/>
          <w:sz w:val="28"/>
          <w:szCs w:val="28"/>
          <w:lang w:eastAsia="en-GB"/>
        </w:rPr>
        <w:t xml:space="preserve">BA Early Years Education and Care: </w:t>
      </w:r>
      <w:bookmarkStart w:name="_Int_cugHPyve" w:id="0"/>
      <w:r w:rsidRPr="5777DF25">
        <w:rPr>
          <w:rFonts w:eastAsia="Times New Roman" w:asciiTheme="minorBidi" w:hAnsiTheme="minorBidi"/>
          <w:b/>
          <w:bCs/>
          <w:color w:val="2F5496" w:themeColor="accent1" w:themeShade="BF"/>
          <w:sz w:val="28"/>
          <w:szCs w:val="28"/>
          <w:lang w:eastAsia="en-GB"/>
        </w:rPr>
        <w:t>EYPS</w:t>
      </w:r>
      <w:bookmarkEnd w:id="0"/>
    </w:p>
    <w:p w:rsidRPr="00613E21" w:rsidR="00613E21" w:rsidP="0080051F" w:rsidRDefault="00613E21" w14:paraId="271868CC" w14:textId="53AF4D22">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w:t>
      </w:r>
    </w:p>
    <w:p w:rsidRPr="00613E21" w:rsidR="00613E21" w:rsidP="0080051F" w:rsidRDefault="00613E21" w14:paraId="6E792316" w14:textId="072F0379">
      <w:pPr>
        <w:spacing w:after="0" w:line="276" w:lineRule="auto"/>
        <w:jc w:val="center"/>
        <w:rPr>
          <w:rFonts w:eastAsia="Times New Roman" w:asciiTheme="minorBidi" w:hAnsiTheme="minorBidi"/>
          <w:b/>
          <w:color w:val="000000"/>
          <w:sz w:val="28"/>
          <w:szCs w:val="28"/>
          <w:lang w:eastAsia="en-GB"/>
        </w:rPr>
      </w:pPr>
    </w:p>
    <w:p w:rsidRPr="00C85694" w:rsidR="00C85694" w:rsidP="0080051F" w:rsidRDefault="00613E21" w14:paraId="1E6A0607" w14:textId="2CEDDAA4">
      <w:pPr>
        <w:spacing w:after="0" w:line="276" w:lineRule="auto"/>
        <w:jc w:val="center"/>
        <w:rPr>
          <w:rFonts w:eastAsia="Times New Roman" w:asciiTheme="minorBidi" w:hAnsiTheme="minorBidi"/>
          <w:b/>
          <w:color w:val="000000"/>
          <w:sz w:val="28"/>
          <w:szCs w:val="28"/>
          <w:lang w:eastAsia="en-GB"/>
        </w:rPr>
      </w:pPr>
      <w:proofErr w:type="spellStart"/>
      <w:r w:rsidRPr="00613E21">
        <w:rPr>
          <w:rFonts w:eastAsia="Times New Roman" w:asciiTheme="minorBidi" w:hAnsiTheme="minorBidi"/>
          <w:b/>
          <w:color w:val="000000"/>
          <w:sz w:val="28"/>
          <w:szCs w:val="28"/>
          <w:lang w:eastAsia="en-GB"/>
        </w:rPr>
        <w:t>Teitl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chôd</w:t>
      </w:r>
      <w:proofErr w:type="spellEnd"/>
      <w:r w:rsidRPr="00C85694" w:rsidR="00C85694">
        <w:rPr>
          <w:rFonts w:eastAsia="Times New Roman" w:asciiTheme="minorBidi" w:hAnsiTheme="minorBidi"/>
          <w:b/>
          <w:color w:val="000000"/>
          <w:sz w:val="28"/>
          <w:szCs w:val="28"/>
          <w:lang w:eastAsia="en-GB"/>
        </w:rPr>
        <w:t>:</w:t>
      </w:r>
    </w:p>
    <w:p w:rsidRPr="002E6F17" w:rsidR="002E6F17" w:rsidP="002E6F17" w:rsidRDefault="002E6F17" w14:paraId="217AE4F5" w14:textId="77777777">
      <w:pPr>
        <w:overflowPunct w:val="0"/>
        <w:autoSpaceDE w:val="0"/>
        <w:autoSpaceDN w:val="0"/>
        <w:adjustRightInd w:val="0"/>
        <w:spacing w:after="0" w:line="276" w:lineRule="auto"/>
        <w:jc w:val="center"/>
        <w:textAlignment w:val="baseline"/>
        <w:rPr>
          <w:rFonts w:eastAsia="Times New Roman" w:asciiTheme="minorBidi" w:hAnsiTheme="minorBidi"/>
          <w:b/>
          <w:bCs/>
          <w:color w:val="000000"/>
          <w:sz w:val="28"/>
          <w:szCs w:val="28"/>
          <w:u w:val="single"/>
          <w:lang w:val="cy-GB" w:eastAsia="en-GB"/>
        </w:rPr>
      </w:pPr>
      <w:r w:rsidRPr="002E6F17">
        <w:rPr>
          <w:rFonts w:eastAsia="Times New Roman" w:asciiTheme="minorBidi" w:hAnsiTheme="minorBidi"/>
          <w:b/>
          <w:bCs/>
          <w:color w:val="000000"/>
          <w:sz w:val="28"/>
          <w:szCs w:val="28"/>
          <w:u w:val="single"/>
          <w:lang w:val="cy-GB" w:eastAsia="en-GB"/>
        </w:rPr>
        <w:t>ECEY4003C: Chwarae plant: egwyddorion ac arfer</w:t>
      </w:r>
    </w:p>
    <w:p w:rsidRPr="00F47647" w:rsidR="00613E21" w:rsidP="0080051F" w:rsidRDefault="00613E21" w14:paraId="3EBDE4BC" w14:textId="77777777">
      <w:pPr>
        <w:overflowPunct w:val="0"/>
        <w:autoSpaceDE w:val="0"/>
        <w:autoSpaceDN w:val="0"/>
        <w:adjustRightInd w:val="0"/>
        <w:spacing w:after="0" w:line="276" w:lineRule="auto"/>
        <w:jc w:val="center"/>
        <w:textAlignment w:val="baseline"/>
        <w:rPr>
          <w:rFonts w:eastAsia="Times New Roman" w:asciiTheme="minorBidi" w:hAnsiTheme="minorBidi"/>
          <w:b/>
          <w:color w:val="2F5496" w:themeColor="accent1" w:themeShade="BF"/>
          <w:sz w:val="28"/>
          <w:szCs w:val="28"/>
          <w:lang w:eastAsia="en-GB"/>
        </w:rPr>
      </w:pPr>
    </w:p>
    <w:p w:rsidRPr="0079574E" w:rsidR="00C85694" w:rsidP="0080051F" w:rsidRDefault="00613E21" w14:paraId="5CF3ACBE" w14:textId="61B309D5">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Module</w:t>
      </w:r>
      <w:r w:rsidR="00D83FDA">
        <w:rPr>
          <w:rFonts w:eastAsia="Times New Roman" w:asciiTheme="minorBidi" w:hAnsiTheme="minorBidi"/>
          <w:b/>
          <w:color w:val="2F5496" w:themeColor="accent1" w:themeShade="BF"/>
          <w:sz w:val="28"/>
          <w:szCs w:val="28"/>
          <w:lang w:eastAsia="en-GB"/>
        </w:rPr>
        <w:t xml:space="preserve"> code and</w:t>
      </w:r>
      <w:r w:rsidRPr="00613E21">
        <w:rPr>
          <w:rFonts w:eastAsia="Times New Roman" w:asciiTheme="minorBidi" w:hAnsiTheme="minorBidi"/>
          <w:b/>
          <w:color w:val="2F5496" w:themeColor="accent1" w:themeShade="BF"/>
          <w:sz w:val="28"/>
          <w:szCs w:val="28"/>
          <w:lang w:eastAsia="en-GB"/>
        </w:rPr>
        <w:t xml:space="preserve"> name</w:t>
      </w:r>
      <w:r w:rsidRPr="0079574E" w:rsidR="00C85694">
        <w:rPr>
          <w:rFonts w:eastAsia="Times New Roman" w:asciiTheme="minorBidi" w:hAnsiTheme="minorBidi"/>
          <w:b/>
          <w:color w:val="2F5496" w:themeColor="accent1" w:themeShade="BF"/>
          <w:sz w:val="28"/>
          <w:szCs w:val="28"/>
          <w:lang w:eastAsia="en-GB"/>
        </w:rPr>
        <w:t>:</w:t>
      </w:r>
    </w:p>
    <w:p w:rsidRPr="00B1285B" w:rsidR="00B1285B" w:rsidP="00B1285B" w:rsidRDefault="00B1285B" w14:paraId="05A593A4" w14:textId="77777777">
      <w:pPr>
        <w:spacing w:after="0" w:line="276" w:lineRule="auto"/>
        <w:jc w:val="center"/>
        <w:rPr>
          <w:rFonts w:eastAsia="Times New Roman" w:asciiTheme="minorBidi" w:hAnsiTheme="minorBidi"/>
          <w:b/>
          <w:bCs/>
          <w:color w:val="2F5496" w:themeColor="accent1" w:themeShade="BF"/>
          <w:sz w:val="28"/>
          <w:szCs w:val="28"/>
          <w:u w:val="single"/>
          <w:lang w:eastAsia="en-GB"/>
        </w:rPr>
      </w:pPr>
      <w:r w:rsidRPr="00B1285B">
        <w:rPr>
          <w:rFonts w:eastAsia="Times New Roman" w:asciiTheme="minorBidi" w:hAnsiTheme="minorBidi"/>
          <w:b/>
          <w:bCs/>
          <w:color w:val="2F5496" w:themeColor="accent1" w:themeShade="BF"/>
          <w:sz w:val="28"/>
          <w:szCs w:val="28"/>
          <w:u w:val="single"/>
          <w:lang w:val="cy-GB" w:eastAsia="en-GB"/>
        </w:rPr>
        <w:t>ECEY4003: Children’s play: principles and practice</w:t>
      </w:r>
    </w:p>
    <w:p w:rsidRPr="00613E21" w:rsidR="00613E21" w:rsidP="0080051F" w:rsidRDefault="00613E21" w14:paraId="094D034D"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B95F9FD" w14:textId="77777777">
      <w:pPr>
        <w:spacing w:after="0" w:line="276" w:lineRule="auto"/>
        <w:jc w:val="center"/>
        <w:rPr>
          <w:rFonts w:eastAsia="Times New Roman" w:asciiTheme="minorBidi" w:hAnsiTheme="minorBidi"/>
          <w:b/>
          <w:color w:val="000000"/>
          <w:sz w:val="28"/>
          <w:szCs w:val="28"/>
          <w:lang w:eastAsia="en-GB"/>
        </w:rPr>
      </w:pPr>
    </w:p>
    <w:p w:rsidRPr="00C85694" w:rsidR="00613E21" w:rsidP="0080051F" w:rsidRDefault="00613E21" w14:paraId="33A417EF" w14:textId="65399D20">
      <w:pPr>
        <w:spacing w:after="0" w:line="276" w:lineRule="auto"/>
        <w:jc w:val="center"/>
        <w:rPr>
          <w:rFonts w:eastAsia="Times New Roman" w:asciiTheme="minorBidi" w:hAnsiTheme="minorBidi"/>
          <w:b/>
          <w:color w:val="4472C4" w:themeColor="accent1"/>
          <w:sz w:val="28"/>
          <w:szCs w:val="28"/>
          <w:lang w:eastAsia="en-GB"/>
        </w:rPr>
      </w:pPr>
      <w:proofErr w:type="spellStart"/>
      <w:r w:rsidRPr="00613E21">
        <w:rPr>
          <w:rFonts w:eastAsia="Times New Roman" w:asciiTheme="minorBidi" w:hAnsiTheme="minorBidi"/>
          <w:b/>
          <w:color w:val="000000"/>
          <w:sz w:val="28"/>
          <w:szCs w:val="28"/>
          <w:lang w:eastAsia="en-GB"/>
        </w:rPr>
        <w:t>Cydlynydd</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coordinator:</w:t>
      </w:r>
    </w:p>
    <w:p w:rsidRPr="00C85694" w:rsidR="00613E21" w:rsidP="0080051F" w:rsidRDefault="00613E21" w14:paraId="6E4DBA73" w14:textId="36F6C836">
      <w:pPr>
        <w:spacing w:after="0" w:line="276" w:lineRule="auto"/>
        <w:jc w:val="center"/>
        <w:rPr>
          <w:rFonts w:eastAsia="Times New Roman" w:asciiTheme="minorBidi" w:hAnsiTheme="minorBidi"/>
          <w:b/>
          <w:color w:val="4472C4" w:themeColor="accent1"/>
          <w:sz w:val="28"/>
          <w:szCs w:val="28"/>
          <w:lang w:eastAsia="en-GB"/>
        </w:rPr>
      </w:pPr>
    </w:p>
    <w:p w:rsidR="005C0D4A" w:rsidP="00B1285B" w:rsidRDefault="00B1285B" w14:paraId="59C4D5C0" w14:textId="1FE4F8D1">
      <w:pPr>
        <w:spacing w:after="0" w:line="276" w:lineRule="auto"/>
        <w:jc w:val="center"/>
        <w:rPr>
          <w:rFonts w:eastAsia="Times New Roman" w:asciiTheme="minorBidi" w:hAnsiTheme="minorBidi"/>
          <w:b/>
          <w:sz w:val="28"/>
          <w:szCs w:val="28"/>
          <w:lang w:eastAsia="en-GB"/>
        </w:rPr>
      </w:pPr>
      <w:r w:rsidRPr="005D1CC0">
        <w:rPr>
          <w:rFonts w:eastAsia="Times New Roman" w:asciiTheme="minorBidi" w:hAnsiTheme="minorBidi"/>
          <w:b/>
          <w:sz w:val="28"/>
          <w:szCs w:val="28"/>
          <w:lang w:eastAsia="en-GB"/>
        </w:rPr>
        <w:t>Na</w:t>
      </w:r>
      <w:r w:rsidR="005C0D4A">
        <w:rPr>
          <w:rFonts w:eastAsia="Times New Roman" w:asciiTheme="minorBidi" w:hAnsiTheme="minorBidi"/>
          <w:b/>
          <w:sz w:val="28"/>
          <w:szCs w:val="28"/>
          <w:lang w:eastAsia="en-GB"/>
        </w:rPr>
        <w:t xml:space="preserve">tasha Jones: </w:t>
      </w:r>
      <w:hyperlink w:history="1" r:id="rId11">
        <w:r w:rsidRPr="00FA3070" w:rsidR="005C0D4A">
          <w:rPr>
            <w:rStyle w:val="Hyperlink"/>
            <w:rFonts w:eastAsia="Times New Roman" w:asciiTheme="minorBidi" w:hAnsiTheme="minorBidi"/>
            <w:b/>
            <w:sz w:val="28"/>
            <w:szCs w:val="28"/>
            <w:lang w:eastAsia="en-GB"/>
          </w:rPr>
          <w:t>natasha.jones@uwtsd.ac.uk</w:t>
        </w:r>
      </w:hyperlink>
    </w:p>
    <w:p w:rsidRPr="005C0D4A" w:rsidR="00613E21" w:rsidP="005C0D4A" w:rsidRDefault="005D1CC0" w14:paraId="346B91F7" w14:textId="548F5F06">
      <w:pPr>
        <w:spacing w:after="0" w:line="276" w:lineRule="auto"/>
        <w:jc w:val="center"/>
        <w:rPr>
          <w:rFonts w:eastAsia="Times New Roman" w:asciiTheme="minorBidi" w:hAnsiTheme="minorBidi"/>
          <w:b/>
          <w:sz w:val="28"/>
          <w:szCs w:val="28"/>
          <w:lang w:eastAsia="en-GB"/>
        </w:rPr>
      </w:pPr>
      <w:r>
        <w:rPr>
          <w:rFonts w:eastAsia="Times New Roman" w:asciiTheme="minorBidi" w:hAnsiTheme="minorBidi"/>
          <w:b/>
          <w:sz w:val="28"/>
          <w:szCs w:val="28"/>
          <w:lang w:eastAsia="en-GB"/>
        </w:rPr>
        <w:t xml:space="preserve"> </w:t>
      </w:r>
    </w:p>
    <w:p w:rsidRPr="00B744E1" w:rsidR="00613E21" w:rsidP="0080051F" w:rsidRDefault="00613E21" w14:paraId="62A814FA"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46671E8A" w14:textId="5ABEBEBC">
      <w:pPr>
        <w:spacing w:after="0" w:line="276" w:lineRule="auto"/>
        <w:jc w:val="center"/>
        <w:rPr>
          <w:rFonts w:eastAsia="Times New Roman" w:asciiTheme="minorBidi" w:hAnsiTheme="minorBidi"/>
          <w:b/>
          <w:color w:val="000000"/>
          <w:sz w:val="28"/>
          <w:szCs w:val="28"/>
          <w:lang w:eastAsia="en-GB"/>
        </w:rPr>
      </w:pPr>
      <w:proofErr w:type="spellStart"/>
      <w:r w:rsidRPr="00613E21">
        <w:rPr>
          <w:rFonts w:eastAsia="Times New Roman" w:asciiTheme="minorBidi" w:hAnsiTheme="minorBidi"/>
          <w:b/>
          <w:color w:val="000000"/>
          <w:sz w:val="28"/>
          <w:szCs w:val="28"/>
          <w:lang w:eastAsia="en-GB"/>
        </w:rPr>
        <w:t>Tîm</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team:</w:t>
      </w:r>
    </w:p>
    <w:p w:rsidRPr="005D1CC0" w:rsidR="00C85694" w:rsidP="00684219" w:rsidRDefault="00C85694" w14:paraId="56C78740" w14:textId="30F5CBC0">
      <w:pPr>
        <w:spacing w:after="0" w:line="276" w:lineRule="auto"/>
        <w:jc w:val="center"/>
        <w:rPr>
          <w:rFonts w:eastAsia="Times New Roman" w:asciiTheme="minorBidi" w:hAnsiTheme="minorBidi"/>
          <w:b/>
          <w:sz w:val="28"/>
          <w:szCs w:val="28"/>
          <w:lang w:eastAsia="en-GB"/>
        </w:rPr>
      </w:pPr>
      <w:r w:rsidRPr="005D1CC0">
        <w:rPr>
          <w:rFonts w:eastAsia="Times New Roman" w:asciiTheme="minorBidi" w:hAnsiTheme="minorBidi"/>
          <w:b/>
          <w:sz w:val="28"/>
          <w:szCs w:val="28"/>
          <w:lang w:eastAsia="en-GB"/>
        </w:rPr>
        <w:t>Paul Darby</w:t>
      </w:r>
      <w:r w:rsidRPr="005D1CC0" w:rsidR="00BA24AA">
        <w:rPr>
          <w:rFonts w:eastAsia="Times New Roman" w:asciiTheme="minorBidi" w:hAnsiTheme="minorBidi"/>
          <w:b/>
          <w:sz w:val="28"/>
          <w:szCs w:val="28"/>
          <w:lang w:eastAsia="en-GB"/>
        </w:rPr>
        <w:t>:</w:t>
      </w:r>
      <w:r w:rsidRPr="005D1CC0" w:rsidR="00BA24AA">
        <w:t xml:space="preserve"> </w:t>
      </w:r>
      <w:hyperlink w:history="1" r:id="rId12">
        <w:r w:rsidRPr="006500BA" w:rsidR="005D1CC0">
          <w:rPr>
            <w:rStyle w:val="Hyperlink"/>
            <w:rFonts w:eastAsia="Times New Roman" w:asciiTheme="minorBidi" w:hAnsiTheme="minorBidi"/>
            <w:b/>
            <w:sz w:val="28"/>
            <w:szCs w:val="28"/>
            <w:lang w:eastAsia="en-GB"/>
          </w:rPr>
          <w:t>Paul.Darby@uwtsd.ac.uk</w:t>
        </w:r>
      </w:hyperlink>
    </w:p>
    <w:p w:rsidR="00C85694" w:rsidP="0080051F" w:rsidRDefault="00C85694" w14:paraId="244E3BB1" w14:textId="3BCAF50B">
      <w:pPr>
        <w:spacing w:after="0" w:line="276" w:lineRule="auto"/>
        <w:jc w:val="center"/>
        <w:rPr>
          <w:rFonts w:eastAsia="Times New Roman" w:asciiTheme="minorBidi" w:hAnsiTheme="minorBidi"/>
          <w:b/>
          <w:sz w:val="28"/>
          <w:szCs w:val="28"/>
          <w:lang w:eastAsia="en-GB"/>
        </w:rPr>
      </w:pPr>
      <w:r w:rsidRPr="005D1CC0">
        <w:rPr>
          <w:rFonts w:eastAsia="Times New Roman" w:asciiTheme="minorBidi" w:hAnsiTheme="minorBidi"/>
          <w:b/>
          <w:sz w:val="28"/>
          <w:szCs w:val="28"/>
          <w:lang w:eastAsia="en-GB"/>
        </w:rPr>
        <w:t>Natasha Young</w:t>
      </w:r>
      <w:r w:rsidRPr="005D1CC0" w:rsidR="00BB5A73">
        <w:rPr>
          <w:rFonts w:eastAsia="Times New Roman" w:asciiTheme="minorBidi" w:hAnsiTheme="minorBidi"/>
          <w:b/>
          <w:sz w:val="28"/>
          <w:szCs w:val="28"/>
          <w:lang w:eastAsia="en-GB"/>
        </w:rPr>
        <w:t>:</w:t>
      </w:r>
      <w:r w:rsidRPr="005D1CC0" w:rsidR="00BB5A73">
        <w:t xml:space="preserve"> </w:t>
      </w:r>
      <w:hyperlink w:history="1" r:id="rId13">
        <w:r w:rsidRPr="006500BA" w:rsidR="005D1CC0">
          <w:rPr>
            <w:rStyle w:val="Hyperlink"/>
            <w:rFonts w:eastAsia="Times New Roman" w:asciiTheme="minorBidi" w:hAnsiTheme="minorBidi"/>
            <w:b/>
            <w:sz w:val="28"/>
            <w:szCs w:val="28"/>
            <w:lang w:eastAsia="en-GB"/>
          </w:rPr>
          <w:t>n.young@uwtsd.ac.uk</w:t>
        </w:r>
      </w:hyperlink>
      <w:r w:rsidR="005D1CC0">
        <w:rPr>
          <w:rFonts w:eastAsia="Times New Roman" w:asciiTheme="minorBidi" w:hAnsiTheme="minorBidi"/>
          <w:b/>
          <w:sz w:val="28"/>
          <w:szCs w:val="28"/>
          <w:lang w:eastAsia="en-GB"/>
        </w:rPr>
        <w:t xml:space="preserve"> </w:t>
      </w:r>
    </w:p>
    <w:p w:rsidR="005C0D4A" w:rsidP="0080051F" w:rsidRDefault="005C0D4A" w14:paraId="77B15E79" w14:textId="1F20A667">
      <w:pPr>
        <w:spacing w:after="0" w:line="276" w:lineRule="auto"/>
        <w:jc w:val="center"/>
        <w:rPr>
          <w:rFonts w:eastAsia="Times New Roman" w:asciiTheme="minorBidi" w:hAnsiTheme="minorBidi"/>
          <w:b/>
          <w:sz w:val="28"/>
          <w:szCs w:val="28"/>
          <w:lang w:eastAsia="en-GB"/>
        </w:rPr>
      </w:pPr>
      <w:r>
        <w:rPr>
          <w:rFonts w:eastAsia="Times New Roman" w:asciiTheme="minorBidi" w:hAnsiTheme="minorBidi"/>
          <w:b/>
          <w:sz w:val="28"/>
          <w:szCs w:val="28"/>
          <w:lang w:eastAsia="en-GB"/>
        </w:rPr>
        <w:t>Mari</w:t>
      </w:r>
      <w:r w:rsidR="00684219">
        <w:rPr>
          <w:rFonts w:eastAsia="Times New Roman" w:asciiTheme="minorBidi" w:hAnsiTheme="minorBidi"/>
          <w:b/>
          <w:sz w:val="28"/>
          <w:szCs w:val="28"/>
          <w:lang w:eastAsia="en-GB"/>
        </w:rPr>
        <w:t xml:space="preserve"> Powell: </w:t>
      </w:r>
      <w:hyperlink w:history="1" r:id="rId14">
        <w:r w:rsidRPr="00FA3070" w:rsidR="00684219">
          <w:rPr>
            <w:rStyle w:val="Hyperlink"/>
            <w:rFonts w:eastAsia="Times New Roman" w:asciiTheme="minorBidi" w:hAnsiTheme="minorBidi"/>
            <w:b/>
            <w:sz w:val="28"/>
            <w:szCs w:val="28"/>
            <w:lang w:eastAsia="en-GB"/>
          </w:rPr>
          <w:t>mari.powell@uwtsd.ac.uk</w:t>
        </w:r>
      </w:hyperlink>
    </w:p>
    <w:p w:rsidRPr="005D1CC0" w:rsidR="00684219" w:rsidP="0080051F" w:rsidRDefault="00684219" w14:paraId="25614CA6" w14:textId="77777777">
      <w:pPr>
        <w:spacing w:after="0" w:line="276" w:lineRule="auto"/>
        <w:jc w:val="center"/>
        <w:rPr>
          <w:rFonts w:eastAsia="Times New Roman" w:asciiTheme="minorBidi" w:hAnsiTheme="minorBidi"/>
          <w:b/>
          <w:sz w:val="28"/>
          <w:szCs w:val="28"/>
          <w:lang w:eastAsia="en-GB"/>
        </w:rPr>
      </w:pPr>
    </w:p>
    <w:p w:rsidR="00D779E1" w:rsidP="00F47647" w:rsidRDefault="00D779E1" w14:paraId="2248BF28" w14:textId="77777777">
      <w:pPr>
        <w:spacing w:after="0" w:line="276" w:lineRule="auto"/>
        <w:jc w:val="center"/>
        <w:rPr>
          <w:rFonts w:eastAsia="Times New Roman" w:asciiTheme="minorBidi" w:hAnsiTheme="minorBidi"/>
          <w:b/>
          <w:color w:val="BF8F00" w:themeColor="accent4" w:themeShade="BF"/>
          <w:sz w:val="28"/>
          <w:szCs w:val="28"/>
          <w:lang w:val="it-IT" w:eastAsia="en-GB"/>
        </w:rPr>
      </w:pPr>
    </w:p>
    <w:p w:rsidRPr="00264C06" w:rsidR="00F47647" w:rsidP="00F47647" w:rsidRDefault="00F47647" w14:paraId="60EA73A8" w14:textId="76728442">
      <w:pPr>
        <w:spacing w:after="0" w:line="276" w:lineRule="auto"/>
        <w:jc w:val="center"/>
        <w:rPr>
          <w:rFonts w:eastAsia="Times New Roman" w:asciiTheme="minorBidi" w:hAnsiTheme="minorBidi"/>
          <w:b/>
          <w:color w:val="2F5496" w:themeColor="accent1" w:themeShade="BF"/>
          <w:sz w:val="36"/>
          <w:szCs w:val="36"/>
          <w:lang w:val="it-IT" w:eastAsia="en-GB"/>
        </w:rPr>
      </w:pPr>
      <w:r w:rsidRPr="00264C06">
        <w:rPr>
          <w:rFonts w:eastAsia="Times New Roman" w:asciiTheme="minorBidi" w:hAnsiTheme="minorBidi"/>
          <w:b/>
          <w:sz w:val="36"/>
          <w:szCs w:val="36"/>
          <w:lang w:val="it-IT" w:eastAsia="en-GB"/>
        </w:rPr>
        <w:t xml:space="preserve">Cynnwys / </w:t>
      </w:r>
      <w:r w:rsidRPr="00264C06">
        <w:rPr>
          <w:rFonts w:eastAsia="Times New Roman" w:asciiTheme="minorBidi" w:hAnsiTheme="minorBidi"/>
          <w:b/>
          <w:color w:val="2F5496" w:themeColor="accent1" w:themeShade="BF"/>
          <w:sz w:val="36"/>
          <w:szCs w:val="36"/>
          <w:lang w:val="it-IT" w:eastAsia="en-GB"/>
        </w:rPr>
        <w:t>Contents</w:t>
      </w:r>
    </w:p>
    <w:p w:rsidRPr="00264C06" w:rsidR="00F47647" w:rsidP="00F47647" w:rsidRDefault="00F47647" w14:paraId="67B72FF3" w14:textId="79B7771C">
      <w:pPr>
        <w:spacing w:after="0" w:line="276" w:lineRule="auto"/>
        <w:rPr>
          <w:rFonts w:eastAsia="Times New Roman" w:asciiTheme="minorBidi" w:hAnsiTheme="minorBidi"/>
          <w:b/>
          <w:color w:val="2F5496" w:themeColor="accent1" w:themeShade="BF"/>
          <w:sz w:val="28"/>
          <w:szCs w:val="28"/>
          <w:lang w:val="it-IT" w:eastAsia="en-GB"/>
        </w:rPr>
      </w:pPr>
    </w:p>
    <w:p w:rsidRPr="00264C06" w:rsidR="00F47647" w:rsidP="0079574E" w:rsidRDefault="00F47647" w14:paraId="731314B1" w14:textId="77777777">
      <w:pPr>
        <w:spacing w:after="0" w:line="600" w:lineRule="auto"/>
        <w:rPr>
          <w:rFonts w:asciiTheme="minorBidi" w:hAnsiTheme="minorBidi"/>
          <w:b/>
          <w:color w:val="000000"/>
          <w:sz w:val="28"/>
          <w:szCs w:val="28"/>
          <w:lang w:val="it-IT" w:eastAsia="en-GB"/>
        </w:rPr>
      </w:pPr>
    </w:p>
    <w:p w:rsidRPr="00264C06" w:rsidR="00F47647" w:rsidP="0079574E" w:rsidRDefault="00F47647" w14:paraId="0E61545A" w14:textId="56F0DFE2">
      <w:pPr>
        <w:spacing w:after="0" w:line="600" w:lineRule="auto"/>
        <w:rPr>
          <w:rFonts w:asciiTheme="minorBidi" w:hAnsiTheme="minorBidi"/>
          <w:b/>
          <w:color w:val="2F5496" w:themeColor="accent1" w:themeShade="BF"/>
          <w:sz w:val="28"/>
          <w:szCs w:val="28"/>
          <w:lang w:val="it-IT" w:eastAsia="en-GB"/>
        </w:rPr>
      </w:pPr>
      <w:r w:rsidRPr="00264C06">
        <w:rPr>
          <w:rFonts w:asciiTheme="minorBidi" w:hAnsiTheme="minorBidi"/>
          <w:b/>
          <w:color w:val="000000"/>
          <w:sz w:val="28"/>
          <w:szCs w:val="28"/>
          <w:lang w:val="it-IT" w:eastAsia="en-GB"/>
        </w:rPr>
        <w:t>Amserlen</w:t>
      </w:r>
      <w:r w:rsidRPr="00264C06">
        <w:rPr>
          <w:rFonts w:asciiTheme="minorBidi" w:hAnsiTheme="minorBidi"/>
          <w:b/>
          <w:color w:val="44546A"/>
          <w:sz w:val="28"/>
          <w:szCs w:val="28"/>
          <w:lang w:val="it-IT" w:eastAsia="en-GB"/>
        </w:rPr>
        <w:t xml:space="preserve"> </w:t>
      </w:r>
      <w:r w:rsidRPr="00264C06">
        <w:rPr>
          <w:rFonts w:asciiTheme="minorBidi" w:hAnsiTheme="minorBidi"/>
          <w:b/>
          <w:sz w:val="28"/>
          <w:szCs w:val="28"/>
          <w:lang w:val="it-IT" w:eastAsia="en-GB"/>
        </w:rPr>
        <w:t xml:space="preserve">/ </w:t>
      </w:r>
      <w:r w:rsidRPr="00264C06">
        <w:rPr>
          <w:rFonts w:asciiTheme="minorBidi" w:hAnsiTheme="minorBidi"/>
          <w:b/>
          <w:color w:val="2F5496" w:themeColor="accent1" w:themeShade="BF"/>
          <w:sz w:val="28"/>
          <w:szCs w:val="28"/>
          <w:lang w:val="it-IT" w:eastAsia="en-GB"/>
        </w:rPr>
        <w:t>Timetable ……………………………………</w:t>
      </w:r>
      <w:r w:rsidRPr="00264C06" w:rsidR="0079574E">
        <w:rPr>
          <w:rFonts w:asciiTheme="minorBidi" w:hAnsiTheme="minorBidi"/>
          <w:b/>
          <w:color w:val="2F5496" w:themeColor="accent1" w:themeShade="BF"/>
          <w:sz w:val="28"/>
          <w:szCs w:val="28"/>
          <w:lang w:val="it-IT" w:eastAsia="en-GB"/>
        </w:rPr>
        <w:t>……….</w:t>
      </w:r>
      <w:r w:rsidR="003248AD">
        <w:rPr>
          <w:rFonts w:asciiTheme="minorBidi" w:hAnsiTheme="minorBidi"/>
          <w:b/>
          <w:color w:val="2F5496" w:themeColor="accent1" w:themeShade="BF"/>
          <w:sz w:val="28"/>
          <w:szCs w:val="28"/>
          <w:lang w:val="it-IT" w:eastAsia="en-GB"/>
        </w:rPr>
        <w:t>.</w:t>
      </w:r>
      <w:r w:rsidRPr="00264C06">
        <w:rPr>
          <w:rFonts w:asciiTheme="minorBidi" w:hAnsiTheme="minorBidi"/>
          <w:b/>
          <w:color w:val="2F5496" w:themeColor="accent1" w:themeShade="BF"/>
          <w:sz w:val="28"/>
          <w:szCs w:val="28"/>
          <w:lang w:val="it-IT" w:eastAsia="en-GB"/>
        </w:rPr>
        <w:t xml:space="preserve"> </w:t>
      </w:r>
      <w:r w:rsidRPr="00264C06" w:rsidR="0079574E">
        <w:rPr>
          <w:rFonts w:asciiTheme="minorBidi" w:hAnsiTheme="minorBidi"/>
          <w:b/>
          <w:color w:val="2F5496" w:themeColor="accent1" w:themeShade="BF"/>
          <w:sz w:val="28"/>
          <w:szCs w:val="28"/>
          <w:lang w:val="it-IT" w:eastAsia="en-GB"/>
        </w:rPr>
        <w:t>3</w:t>
      </w:r>
    </w:p>
    <w:p w:rsidRPr="00CC6B65" w:rsidR="0079574E" w:rsidP="0079574E" w:rsidRDefault="0079574E" w14:paraId="0B1BD607" w14:textId="6D5F5718">
      <w:pPr>
        <w:spacing w:after="0" w:line="600" w:lineRule="auto"/>
        <w:rPr>
          <w:rFonts w:eastAsia="Times New Roman" w:asciiTheme="minorBidi" w:hAnsiTheme="minorBidi"/>
          <w:b/>
          <w:sz w:val="28"/>
          <w:szCs w:val="28"/>
          <w:lang w:val="it-IT" w:eastAsia="en-GB"/>
        </w:rPr>
      </w:pPr>
      <w:r w:rsidRPr="00264C06">
        <w:rPr>
          <w:rFonts w:eastAsia="Times New Roman" w:asciiTheme="minorBidi" w:hAnsiTheme="minorBidi"/>
          <w:b/>
          <w:sz w:val="28"/>
          <w:szCs w:val="28"/>
          <w:lang w:val="it-IT" w:eastAsia="en-GB"/>
        </w:rPr>
        <w:t xml:space="preserve">Amserlen Asesu / </w:t>
      </w:r>
      <w:r w:rsidRPr="00264C06" w:rsidR="003248AD">
        <w:rPr>
          <w:rFonts w:eastAsia="Times New Roman" w:asciiTheme="minorBidi" w:hAnsiTheme="minorBidi"/>
          <w:b/>
          <w:color w:val="2F5496" w:themeColor="accent1" w:themeShade="BF"/>
          <w:sz w:val="28"/>
          <w:szCs w:val="28"/>
          <w:lang w:val="it-IT" w:eastAsia="en-GB"/>
        </w:rPr>
        <w:t>Assesment</w:t>
      </w:r>
      <w:r w:rsidRPr="00264C06">
        <w:rPr>
          <w:rFonts w:eastAsia="Times New Roman" w:asciiTheme="minorBidi" w:hAnsiTheme="minorBidi"/>
          <w:b/>
          <w:color w:val="2F5496" w:themeColor="accent1" w:themeShade="BF"/>
          <w:sz w:val="28"/>
          <w:szCs w:val="28"/>
          <w:lang w:val="it-IT" w:eastAsia="en-GB"/>
        </w:rPr>
        <w:t xml:space="preserve"> timetable……………………</w:t>
      </w:r>
      <w:r w:rsidR="003248AD">
        <w:rPr>
          <w:rFonts w:eastAsia="Times New Roman" w:asciiTheme="minorBidi" w:hAnsiTheme="minorBidi"/>
          <w:b/>
          <w:color w:val="2F5496" w:themeColor="accent1" w:themeShade="BF"/>
          <w:sz w:val="28"/>
          <w:szCs w:val="28"/>
          <w:lang w:val="it-IT" w:eastAsia="en-GB"/>
        </w:rPr>
        <w:t>…. 3</w:t>
      </w:r>
    </w:p>
    <w:p w:rsidRPr="0049303A" w:rsidR="00CC6B65" w:rsidP="00CC6B65" w:rsidRDefault="00CC6B65" w14:paraId="05218A27" w14:textId="77777777">
      <w:pPr>
        <w:spacing w:after="0" w:line="600" w:lineRule="auto"/>
        <w:ind w:firstLine="720"/>
        <w:rPr>
          <w:rFonts w:eastAsia="Times New Roman" w:asciiTheme="minorBidi" w:hAnsiTheme="minorBidi"/>
          <w:b/>
          <w:sz w:val="28"/>
          <w:szCs w:val="28"/>
          <w:lang w:val="it-IT" w:eastAsia="en-GB"/>
        </w:rPr>
      </w:pPr>
      <w:r w:rsidRPr="0049303A">
        <w:rPr>
          <w:rFonts w:eastAsia="Times New Roman" w:asciiTheme="minorBidi" w:hAnsiTheme="minorBidi"/>
          <w:b/>
          <w:sz w:val="28"/>
          <w:szCs w:val="28"/>
          <w:lang w:val="it-IT" w:eastAsia="en-GB"/>
        </w:rPr>
        <w:t>Cymraeg</w:t>
      </w:r>
    </w:p>
    <w:p w:rsidRPr="00E254EA" w:rsidR="00CC6B65" w:rsidP="00CC6B65" w:rsidRDefault="00CC6B65" w14:paraId="72BDBEE0" w14:textId="59E98F2D">
      <w:pPr>
        <w:spacing w:after="0" w:line="600" w:lineRule="auto"/>
        <w:rPr>
          <w:rFonts w:eastAsia="Times New Roman" w:asciiTheme="minorBidi" w:hAnsiTheme="minorBidi"/>
          <w:b/>
          <w:sz w:val="28"/>
          <w:szCs w:val="28"/>
          <w:lang w:val="it-IT" w:eastAsia="en-GB"/>
        </w:rPr>
      </w:pPr>
      <w:r w:rsidRPr="00E254EA">
        <w:rPr>
          <w:rFonts w:eastAsia="Times New Roman" w:asciiTheme="minorBidi" w:hAnsiTheme="minorBidi"/>
          <w:b/>
          <w:sz w:val="28"/>
          <w:szCs w:val="28"/>
          <w:lang w:val="it-IT" w:eastAsia="en-GB"/>
        </w:rPr>
        <w:t>Trosolwg y Modiwl………………………………………………</w:t>
      </w:r>
      <w:r w:rsidRPr="00E254EA" w:rsidR="00D2692A">
        <w:rPr>
          <w:rFonts w:eastAsia="Times New Roman" w:asciiTheme="minorBidi" w:hAnsiTheme="minorBidi"/>
          <w:b/>
          <w:sz w:val="28"/>
          <w:szCs w:val="28"/>
          <w:lang w:val="it-IT" w:eastAsia="en-GB"/>
        </w:rPr>
        <w:t>.</w:t>
      </w:r>
      <w:r w:rsidRPr="00E254EA">
        <w:rPr>
          <w:rFonts w:eastAsia="Times New Roman" w:asciiTheme="minorBidi" w:hAnsiTheme="minorBidi"/>
          <w:b/>
          <w:sz w:val="28"/>
          <w:szCs w:val="28"/>
          <w:lang w:val="it-IT" w:eastAsia="en-GB"/>
        </w:rPr>
        <w:t>..</w:t>
      </w:r>
      <w:r w:rsidRPr="00E254EA" w:rsidR="00D2692A">
        <w:rPr>
          <w:rFonts w:eastAsia="Times New Roman" w:asciiTheme="minorBidi" w:hAnsiTheme="minorBidi"/>
          <w:b/>
          <w:sz w:val="28"/>
          <w:szCs w:val="28"/>
          <w:lang w:val="it-IT" w:eastAsia="en-GB"/>
        </w:rPr>
        <w:t xml:space="preserve"> 4</w:t>
      </w:r>
    </w:p>
    <w:p w:rsidRPr="00E254EA" w:rsidR="00CC6B65" w:rsidP="00CC6B65" w:rsidRDefault="00CC6B65" w14:paraId="745086DE" w14:textId="44EA2CDD">
      <w:pPr>
        <w:spacing w:after="0" w:line="600" w:lineRule="auto"/>
        <w:rPr>
          <w:rFonts w:eastAsia="Times New Roman" w:asciiTheme="minorBidi" w:hAnsiTheme="minorBidi"/>
          <w:b/>
          <w:sz w:val="28"/>
          <w:szCs w:val="28"/>
          <w:lang w:eastAsia="en-GB"/>
        </w:rPr>
      </w:pPr>
      <w:r w:rsidRPr="00E254EA">
        <w:rPr>
          <w:rFonts w:eastAsia="Times New Roman" w:asciiTheme="minorBidi" w:hAnsiTheme="minorBidi"/>
          <w:b/>
          <w:sz w:val="28"/>
          <w:szCs w:val="28"/>
          <w:lang w:val="it-IT" w:eastAsia="en-GB"/>
        </w:rPr>
        <w:t>Manylion Asesu…………………………………………………</w:t>
      </w:r>
      <w:r w:rsidRPr="00E254EA" w:rsidR="00D2692A">
        <w:rPr>
          <w:rFonts w:eastAsia="Times New Roman" w:asciiTheme="minorBidi" w:hAnsiTheme="minorBidi"/>
          <w:b/>
          <w:sz w:val="28"/>
          <w:szCs w:val="28"/>
          <w:lang w:val="it-IT" w:eastAsia="en-GB"/>
        </w:rPr>
        <w:t>.</w:t>
      </w:r>
      <w:r w:rsidRPr="00E254EA">
        <w:rPr>
          <w:rFonts w:eastAsia="Times New Roman" w:asciiTheme="minorBidi" w:hAnsiTheme="minorBidi"/>
          <w:b/>
          <w:sz w:val="28"/>
          <w:szCs w:val="28"/>
          <w:lang w:val="it-IT" w:eastAsia="en-GB"/>
        </w:rPr>
        <w:t>…</w:t>
      </w:r>
      <w:r w:rsidRPr="00E254EA" w:rsidR="00D2692A">
        <w:rPr>
          <w:rFonts w:eastAsia="Times New Roman" w:asciiTheme="minorBidi" w:hAnsiTheme="minorBidi"/>
          <w:b/>
          <w:sz w:val="28"/>
          <w:szCs w:val="28"/>
          <w:lang w:val="it-IT" w:eastAsia="en-GB"/>
        </w:rPr>
        <w:t xml:space="preserve"> </w:t>
      </w:r>
      <w:r w:rsidRPr="00E254EA" w:rsidR="00D2692A">
        <w:rPr>
          <w:rFonts w:eastAsia="Times New Roman" w:asciiTheme="minorBidi" w:hAnsiTheme="minorBidi"/>
          <w:b/>
          <w:sz w:val="28"/>
          <w:szCs w:val="28"/>
          <w:lang w:eastAsia="en-GB"/>
        </w:rPr>
        <w:t>7</w:t>
      </w:r>
    </w:p>
    <w:p w:rsidRPr="0049303A" w:rsidR="00CC6B65" w:rsidP="00CC6B65" w:rsidRDefault="00CC6B65" w14:paraId="5052D747" w14:textId="77777777">
      <w:pPr>
        <w:spacing w:after="0" w:line="600" w:lineRule="auto"/>
        <w:ind w:firstLine="720"/>
        <w:rPr>
          <w:rFonts w:eastAsia="Times New Roman" w:asciiTheme="minorBidi" w:hAnsiTheme="minorBidi"/>
          <w:b/>
          <w:color w:val="2F5496" w:themeColor="accent1" w:themeShade="BF"/>
          <w:sz w:val="28"/>
          <w:szCs w:val="28"/>
          <w:lang w:eastAsia="en-GB"/>
        </w:rPr>
      </w:pPr>
      <w:r w:rsidRPr="0049303A">
        <w:rPr>
          <w:rFonts w:eastAsia="Times New Roman" w:asciiTheme="minorBidi" w:hAnsiTheme="minorBidi"/>
          <w:b/>
          <w:color w:val="2F5496" w:themeColor="accent1" w:themeShade="BF"/>
          <w:sz w:val="28"/>
          <w:szCs w:val="28"/>
          <w:lang w:eastAsia="en-GB"/>
        </w:rPr>
        <w:t>English</w:t>
      </w:r>
    </w:p>
    <w:p w:rsidRPr="0079574E" w:rsidR="00CC6B65" w:rsidP="00CC6B65" w:rsidRDefault="00CC6B65" w14:paraId="15199689" w14:textId="21F2AA05">
      <w:pPr>
        <w:spacing w:after="0" w:line="600" w:lineRule="auto"/>
        <w:rPr>
          <w:rFonts w:eastAsia="Times New Roman" w:asciiTheme="minorBidi" w:hAnsiTheme="minorBidi"/>
          <w:b/>
          <w:sz w:val="28"/>
          <w:szCs w:val="28"/>
          <w:lang w:eastAsia="en-GB"/>
        </w:rPr>
      </w:pPr>
      <w:r w:rsidRPr="0079574E">
        <w:rPr>
          <w:rFonts w:eastAsia="Times New Roman" w:asciiTheme="minorBidi" w:hAnsiTheme="minorBidi"/>
          <w:b/>
          <w:color w:val="2F5496" w:themeColor="accent1" w:themeShade="BF"/>
          <w:sz w:val="28"/>
          <w:szCs w:val="28"/>
          <w:lang w:eastAsia="en-GB"/>
        </w:rPr>
        <w:t>Module Overview</w:t>
      </w:r>
      <w:r>
        <w:rPr>
          <w:rFonts w:eastAsia="Times New Roman" w:asciiTheme="minorBidi" w:hAnsiTheme="minorBidi"/>
          <w:b/>
          <w:color w:val="2F5496" w:themeColor="accent1" w:themeShade="BF"/>
          <w:sz w:val="28"/>
          <w:szCs w:val="28"/>
          <w:lang w:eastAsia="en-GB"/>
        </w:rPr>
        <w:t xml:space="preserve">……………………………….………………… </w:t>
      </w:r>
      <w:r w:rsidR="00D2692A">
        <w:rPr>
          <w:rFonts w:eastAsia="Times New Roman" w:asciiTheme="minorBidi" w:hAnsiTheme="minorBidi"/>
          <w:b/>
          <w:color w:val="2F5496" w:themeColor="accent1" w:themeShade="BF"/>
          <w:sz w:val="28"/>
          <w:szCs w:val="28"/>
          <w:lang w:eastAsia="en-GB"/>
        </w:rPr>
        <w:t>16</w:t>
      </w:r>
    </w:p>
    <w:p w:rsidRPr="0079574E" w:rsidR="00CC6B65" w:rsidP="5777DF25" w:rsidRDefault="00CC6B65" w14:paraId="11B0D426" w14:textId="16D664BA">
      <w:pPr>
        <w:spacing w:after="0" w:line="600" w:lineRule="auto"/>
        <w:rPr>
          <w:rFonts w:eastAsia="Times New Roman" w:asciiTheme="minorBidi" w:hAnsiTheme="minorBidi"/>
          <w:b/>
          <w:bCs/>
          <w:color w:val="2F5496" w:themeColor="accent1" w:themeShade="BF"/>
          <w:sz w:val="28"/>
          <w:szCs w:val="28"/>
          <w:lang w:eastAsia="en-GB"/>
        </w:rPr>
      </w:pPr>
      <w:bookmarkStart w:name="_Hlk102737735" w:id="1"/>
      <w:r w:rsidRPr="5777DF25">
        <w:rPr>
          <w:rFonts w:eastAsia="Times New Roman" w:asciiTheme="minorBidi" w:hAnsiTheme="minorBidi"/>
          <w:b/>
          <w:bCs/>
          <w:color w:val="2F5496" w:themeColor="accent1" w:themeShade="BF"/>
          <w:sz w:val="28"/>
          <w:szCs w:val="28"/>
          <w:lang w:eastAsia="en-GB"/>
        </w:rPr>
        <w:t>Assessment Information</w:t>
      </w:r>
      <w:bookmarkEnd w:id="1"/>
      <w:r w:rsidRPr="5777DF25">
        <w:rPr>
          <w:rFonts w:eastAsia="Times New Roman" w:asciiTheme="minorBidi" w:hAnsiTheme="minorBidi"/>
          <w:b/>
          <w:bCs/>
          <w:color w:val="2F5496" w:themeColor="accent1" w:themeShade="BF"/>
          <w:sz w:val="28"/>
          <w:szCs w:val="28"/>
          <w:lang w:eastAsia="en-GB"/>
        </w:rPr>
        <w:t>……………………</w:t>
      </w:r>
      <w:bookmarkStart w:name="_Int_2U7hqRIv" w:id="2"/>
      <w:proofErr w:type="gramStart"/>
      <w:r w:rsidRPr="5777DF25">
        <w:rPr>
          <w:rFonts w:eastAsia="Times New Roman" w:asciiTheme="minorBidi" w:hAnsiTheme="minorBidi"/>
          <w:b/>
          <w:bCs/>
          <w:color w:val="2F5496" w:themeColor="accent1" w:themeShade="BF"/>
          <w:sz w:val="28"/>
          <w:szCs w:val="28"/>
          <w:lang w:eastAsia="en-GB"/>
        </w:rPr>
        <w:t>…..</w:t>
      </w:r>
      <w:bookmarkEnd w:id="2"/>
      <w:proofErr w:type="gramEnd"/>
      <w:r w:rsidRPr="5777DF25">
        <w:rPr>
          <w:rFonts w:eastAsia="Times New Roman" w:asciiTheme="minorBidi" w:hAnsiTheme="minorBidi"/>
          <w:b/>
          <w:bCs/>
          <w:color w:val="2F5496" w:themeColor="accent1" w:themeShade="BF"/>
          <w:sz w:val="28"/>
          <w:szCs w:val="28"/>
          <w:lang w:eastAsia="en-GB"/>
        </w:rPr>
        <w:t>……………</w:t>
      </w:r>
      <w:r w:rsidRPr="5777DF25" w:rsidR="00D2692A">
        <w:rPr>
          <w:rFonts w:eastAsia="Times New Roman" w:asciiTheme="minorBidi" w:hAnsiTheme="minorBidi"/>
          <w:b/>
          <w:bCs/>
          <w:color w:val="2F5496" w:themeColor="accent1" w:themeShade="BF"/>
          <w:sz w:val="28"/>
          <w:szCs w:val="28"/>
          <w:lang w:eastAsia="en-GB"/>
        </w:rPr>
        <w:t>.</w:t>
      </w:r>
      <w:r w:rsidRPr="5777DF25">
        <w:rPr>
          <w:rFonts w:eastAsia="Times New Roman" w:asciiTheme="minorBidi" w:hAnsiTheme="minorBidi"/>
          <w:b/>
          <w:bCs/>
          <w:color w:val="2F5496" w:themeColor="accent1" w:themeShade="BF"/>
          <w:sz w:val="28"/>
          <w:szCs w:val="28"/>
          <w:lang w:eastAsia="en-GB"/>
        </w:rPr>
        <w:t xml:space="preserve">… </w:t>
      </w:r>
      <w:r w:rsidRPr="5777DF25" w:rsidR="00D2692A">
        <w:rPr>
          <w:rFonts w:eastAsia="Times New Roman" w:asciiTheme="minorBidi" w:hAnsiTheme="minorBidi"/>
          <w:b/>
          <w:bCs/>
          <w:color w:val="2F5496" w:themeColor="accent1" w:themeShade="BF"/>
          <w:sz w:val="28"/>
          <w:szCs w:val="28"/>
          <w:lang w:eastAsia="en-GB"/>
        </w:rPr>
        <w:t>20</w:t>
      </w:r>
    </w:p>
    <w:p w:rsidRPr="00613E21" w:rsidR="00ED30D6" w:rsidP="00ED30D6" w:rsidRDefault="00ED30D6" w14:paraId="1801EDEC" w14:textId="076A128E">
      <w:pPr>
        <w:spacing w:after="0" w:line="276" w:lineRule="auto"/>
        <w:rPr>
          <w:rFonts w:eastAsia="Times New Roman" w:asciiTheme="minorBidi"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3362"/>
        <w:gridCol w:w="5153"/>
      </w:tblGrid>
      <w:tr w:rsidR="00ED30D6" w:rsidTr="005A205B" w14:paraId="3F8787C0" w14:textId="77777777">
        <w:trPr>
          <w:trHeight w:val="338"/>
        </w:trPr>
        <w:tc>
          <w:tcPr>
            <w:tcW w:w="3362" w:type="dxa"/>
          </w:tcPr>
          <w:p w:rsidRPr="00ED30D6" w:rsidR="00ED30D6" w:rsidP="00ED30D6" w:rsidRDefault="00ED30D6" w14:paraId="0F9F13E1" w14:textId="76DD3596">
            <w:pPr>
              <w:spacing w:line="276" w:lineRule="auto"/>
              <w:rPr>
                <w:rFonts w:eastAsia="Times New Roman" w:asciiTheme="minorBidi" w:hAnsiTheme="minorBidi"/>
                <w:b/>
                <w:sz w:val="24"/>
                <w:szCs w:val="24"/>
                <w:lang w:eastAsia="en-GB"/>
              </w:rPr>
            </w:pPr>
            <w:r w:rsidRPr="00ED30D6">
              <w:rPr>
                <w:rFonts w:ascii="Arial" w:hAnsi="Arial" w:cs="Arial"/>
                <w:b/>
                <w:sz w:val="24"/>
                <w:szCs w:val="24"/>
              </w:rPr>
              <w:t>COD Y MODIWL</w:t>
            </w:r>
          </w:p>
        </w:tc>
        <w:tc>
          <w:tcPr>
            <w:tcW w:w="5153" w:type="dxa"/>
          </w:tcPr>
          <w:p w:rsidRPr="00ED30D6" w:rsidR="00ED30D6" w:rsidP="00ED30D6" w:rsidRDefault="00D779E1" w14:paraId="64CA4A0B" w14:textId="4DE54C21">
            <w:pPr>
              <w:spacing w:line="276" w:lineRule="auto"/>
              <w:rPr>
                <w:rFonts w:eastAsia="Times New Roman" w:asciiTheme="minorBidi" w:hAnsiTheme="minorBidi"/>
                <w:b/>
                <w:sz w:val="24"/>
                <w:szCs w:val="24"/>
                <w:lang w:eastAsia="en-GB"/>
              </w:rPr>
            </w:pPr>
            <w:r>
              <w:rPr>
                <w:rFonts w:ascii="Arial" w:hAnsi="Arial" w:cs="Arial"/>
                <w:b/>
                <w:sz w:val="24"/>
                <w:szCs w:val="24"/>
              </w:rPr>
              <w:t>ECEY4003C</w:t>
            </w:r>
          </w:p>
        </w:tc>
      </w:tr>
      <w:tr w:rsidR="00ED30D6" w:rsidTr="005A205B" w14:paraId="0879DB62" w14:textId="77777777">
        <w:trPr>
          <w:trHeight w:val="691"/>
        </w:trPr>
        <w:tc>
          <w:tcPr>
            <w:tcW w:w="3362" w:type="dxa"/>
          </w:tcPr>
          <w:p w:rsidRPr="00ED30D6" w:rsidR="00ED30D6" w:rsidP="00ED30D6" w:rsidRDefault="00ED30D6" w14:paraId="4D6F9EFA" w14:textId="2D27C3E8">
            <w:pPr>
              <w:spacing w:line="276" w:lineRule="auto"/>
              <w:rPr>
                <w:rFonts w:eastAsia="Times New Roman" w:asciiTheme="minorBidi" w:hAnsiTheme="minorBidi"/>
                <w:b/>
                <w:sz w:val="24"/>
                <w:szCs w:val="24"/>
                <w:lang w:eastAsia="en-GB"/>
              </w:rPr>
            </w:pPr>
            <w:r w:rsidRPr="00ED30D6">
              <w:rPr>
                <w:rFonts w:ascii="Arial" w:hAnsi="Arial" w:cs="Arial"/>
                <w:b/>
                <w:sz w:val="24"/>
                <w:szCs w:val="24"/>
              </w:rPr>
              <w:t>TEITL</w:t>
            </w:r>
          </w:p>
        </w:tc>
        <w:tc>
          <w:tcPr>
            <w:tcW w:w="5153" w:type="dxa"/>
          </w:tcPr>
          <w:p w:rsidRPr="00ED30D6" w:rsidR="00ED30D6" w:rsidP="00ED30D6" w:rsidRDefault="00145271" w14:paraId="4E32A893" w14:textId="56B5AAFC">
            <w:pPr>
              <w:spacing w:line="276" w:lineRule="auto"/>
              <w:rPr>
                <w:rFonts w:eastAsia="Times New Roman" w:asciiTheme="minorBidi" w:hAnsiTheme="minorBidi"/>
                <w:b/>
                <w:sz w:val="24"/>
                <w:szCs w:val="24"/>
                <w:lang w:eastAsia="en-GB"/>
              </w:rPr>
            </w:pPr>
            <w:r w:rsidRPr="00145271">
              <w:rPr>
                <w:rFonts w:ascii="Arial" w:hAnsi="Arial" w:cs="Arial"/>
                <w:b/>
                <w:sz w:val="24"/>
                <w:szCs w:val="24"/>
                <w:lang w:val="cy-GB"/>
              </w:rPr>
              <w:t>Chwarae plant: egwyddorion ac arfer</w:t>
            </w:r>
          </w:p>
        </w:tc>
      </w:tr>
      <w:tr w:rsidR="00ED30D6" w:rsidTr="005A205B" w14:paraId="02BB444E" w14:textId="77777777">
        <w:trPr>
          <w:trHeight w:val="338"/>
        </w:trPr>
        <w:tc>
          <w:tcPr>
            <w:tcW w:w="3362" w:type="dxa"/>
          </w:tcPr>
          <w:p w:rsidRPr="00ED30D6" w:rsidR="00ED30D6" w:rsidP="00ED30D6" w:rsidRDefault="00ED30D6" w14:paraId="45E1F91F" w14:textId="7DD6E19F">
            <w:pPr>
              <w:spacing w:line="276" w:lineRule="auto"/>
              <w:rPr>
                <w:rFonts w:eastAsia="Times New Roman" w:asciiTheme="minorBidi" w:hAnsiTheme="minorBidi"/>
                <w:b/>
                <w:sz w:val="24"/>
                <w:szCs w:val="24"/>
                <w:lang w:eastAsia="en-GB"/>
              </w:rPr>
            </w:pPr>
            <w:r w:rsidRPr="00ED30D6">
              <w:rPr>
                <w:rFonts w:ascii="Arial" w:hAnsi="Arial" w:cs="Arial"/>
                <w:b/>
                <w:sz w:val="24"/>
                <w:szCs w:val="24"/>
              </w:rPr>
              <w:t>LEFEL</w:t>
            </w:r>
          </w:p>
        </w:tc>
        <w:tc>
          <w:tcPr>
            <w:tcW w:w="5153" w:type="dxa"/>
          </w:tcPr>
          <w:p w:rsidRPr="00ED30D6" w:rsidR="00ED30D6" w:rsidP="00ED30D6" w:rsidRDefault="00ED30D6" w14:paraId="091EEEC9" w14:textId="1E81DF2B">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4</w:t>
            </w:r>
          </w:p>
        </w:tc>
      </w:tr>
      <w:tr w:rsidR="00ED30D6" w:rsidTr="005A205B" w14:paraId="307469BB" w14:textId="77777777">
        <w:trPr>
          <w:trHeight w:val="338"/>
        </w:trPr>
        <w:tc>
          <w:tcPr>
            <w:tcW w:w="3362" w:type="dxa"/>
          </w:tcPr>
          <w:p w:rsidRPr="00ED30D6" w:rsidR="00ED30D6" w:rsidP="00ED30D6" w:rsidRDefault="00ED30D6" w14:paraId="6538090D" w14:textId="594411A0">
            <w:pPr>
              <w:spacing w:line="276" w:lineRule="auto"/>
              <w:rPr>
                <w:rFonts w:eastAsia="Times New Roman" w:asciiTheme="minorBidi" w:hAnsiTheme="minorBidi"/>
                <w:b/>
                <w:sz w:val="24"/>
                <w:szCs w:val="24"/>
                <w:lang w:eastAsia="en-GB"/>
              </w:rPr>
            </w:pPr>
            <w:r w:rsidRPr="00ED30D6">
              <w:rPr>
                <w:rFonts w:ascii="Arial" w:hAnsi="Arial" w:cs="Arial"/>
                <w:b/>
                <w:sz w:val="24"/>
                <w:szCs w:val="24"/>
              </w:rPr>
              <w:t>CREDYDAU</w:t>
            </w:r>
          </w:p>
        </w:tc>
        <w:tc>
          <w:tcPr>
            <w:tcW w:w="5153" w:type="dxa"/>
          </w:tcPr>
          <w:p w:rsidRPr="00ED30D6" w:rsidR="00ED30D6" w:rsidP="00ED30D6" w:rsidRDefault="00ED30D6" w14:paraId="31C011B7" w14:textId="00548ACA">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20</w:t>
            </w:r>
          </w:p>
        </w:tc>
      </w:tr>
      <w:tr w:rsidR="00826AE3" w:rsidTr="005A205B" w14:paraId="4B176FCC" w14:textId="77777777">
        <w:trPr>
          <w:trHeight w:val="338"/>
        </w:trPr>
        <w:tc>
          <w:tcPr>
            <w:tcW w:w="3362" w:type="dxa"/>
            <w:shd w:val="clear" w:color="auto" w:fill="auto"/>
          </w:tcPr>
          <w:p w:rsidRPr="00826AE3" w:rsidR="00826AE3" w:rsidP="00826AE3" w:rsidRDefault="00826AE3" w14:paraId="5B0D1854" w14:textId="4F30DA39">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5153" w:type="dxa"/>
            <w:shd w:val="clear" w:color="auto" w:fill="auto"/>
          </w:tcPr>
          <w:p w:rsidRPr="00826AE3" w:rsidR="00826AE3" w:rsidP="00826AE3" w:rsidRDefault="00826AE3" w14:paraId="206B2FDA" w14:textId="551A96F4">
            <w:pPr>
              <w:spacing w:line="276" w:lineRule="auto"/>
              <w:rPr>
                <w:rFonts w:eastAsia="Times New Roman" w:asciiTheme="minorBidi" w:hAnsiTheme="minorBidi"/>
                <w:b/>
                <w:bCs/>
                <w:sz w:val="24"/>
                <w:szCs w:val="24"/>
                <w:lang w:eastAsia="en-GB"/>
              </w:rPr>
            </w:pPr>
            <w:r w:rsidRPr="00826AE3">
              <w:rPr>
                <w:rFonts w:ascii="Arial" w:hAnsi="Arial" w:cs="Arial"/>
                <w:b/>
                <w:bCs/>
                <w:sz w:val="24"/>
                <w:szCs w:val="24"/>
              </w:rPr>
              <w:t>Dim</w:t>
            </w:r>
          </w:p>
        </w:tc>
      </w:tr>
      <w:tr w:rsidR="00537072" w:rsidTr="005A205B" w14:paraId="69711603" w14:textId="77777777">
        <w:trPr>
          <w:trHeight w:val="338"/>
        </w:trPr>
        <w:tc>
          <w:tcPr>
            <w:tcW w:w="3362" w:type="dxa"/>
            <w:shd w:val="clear" w:color="auto" w:fill="auto"/>
          </w:tcPr>
          <w:p w:rsidRPr="00826AE3" w:rsidR="00537072" w:rsidP="00826AE3" w:rsidRDefault="00537072" w14:paraId="4D4A8749" w14:textId="37F03113">
            <w:pPr>
              <w:spacing w:line="276" w:lineRule="auto"/>
              <w:rPr>
                <w:rFonts w:ascii="Arial" w:hAnsi="Arial" w:cs="Arial"/>
                <w:b/>
                <w:bCs/>
                <w:sz w:val="24"/>
                <w:szCs w:val="24"/>
                <w:lang w:val="cy-GB"/>
              </w:rPr>
            </w:pPr>
            <w:r>
              <w:rPr>
                <w:rFonts w:ascii="Arial" w:hAnsi="Arial" w:cs="Arial"/>
                <w:b/>
                <w:bCs/>
                <w:sz w:val="24"/>
                <w:szCs w:val="24"/>
                <w:lang w:val="cy-GB"/>
              </w:rPr>
              <w:t>D</w:t>
            </w:r>
            <w:r w:rsidR="004379EE">
              <w:rPr>
                <w:rFonts w:ascii="Arial" w:hAnsi="Arial" w:cs="Arial"/>
                <w:b/>
                <w:bCs/>
                <w:sz w:val="24"/>
                <w:szCs w:val="24"/>
                <w:lang w:val="cy-GB"/>
              </w:rPr>
              <w:t>YDDIAD</w:t>
            </w:r>
          </w:p>
        </w:tc>
        <w:tc>
          <w:tcPr>
            <w:tcW w:w="5153" w:type="dxa"/>
            <w:shd w:val="clear" w:color="auto" w:fill="auto"/>
          </w:tcPr>
          <w:p w:rsidRPr="00826AE3" w:rsidR="00537072" w:rsidP="00826AE3" w:rsidRDefault="004379EE" w14:paraId="3F34D8E1" w14:textId="6C573A51">
            <w:pPr>
              <w:spacing w:line="276" w:lineRule="auto"/>
              <w:rPr>
                <w:rFonts w:ascii="Arial" w:hAnsi="Arial" w:cs="Arial"/>
                <w:b/>
                <w:bCs/>
                <w:sz w:val="24"/>
                <w:szCs w:val="24"/>
              </w:rPr>
            </w:pPr>
            <w:r>
              <w:rPr>
                <w:rFonts w:ascii="Arial" w:hAnsi="Arial" w:cs="Arial"/>
                <w:b/>
                <w:bCs/>
                <w:sz w:val="24"/>
                <w:szCs w:val="24"/>
              </w:rPr>
              <w:t>29/01/</w:t>
            </w:r>
            <w:r w:rsidR="003B5982">
              <w:rPr>
                <w:rFonts w:ascii="Arial" w:hAnsi="Arial" w:cs="Arial"/>
                <w:b/>
                <w:bCs/>
                <w:sz w:val="24"/>
                <w:szCs w:val="24"/>
              </w:rPr>
              <w:t>2024</w:t>
            </w:r>
          </w:p>
        </w:tc>
      </w:tr>
    </w:tbl>
    <w:p w:rsidRPr="00613E21" w:rsidR="00F47647" w:rsidP="00ED30D6" w:rsidRDefault="00F47647" w14:paraId="4E898B20" w14:textId="286078AB">
      <w:pPr>
        <w:spacing w:after="0" w:line="276" w:lineRule="auto"/>
        <w:rPr>
          <w:rFonts w:eastAsia="Times New Roman" w:asciiTheme="minorBidi" w:hAnsiTheme="minorBidi"/>
          <w:b/>
          <w:color w:val="FF0000"/>
          <w:sz w:val="28"/>
          <w:szCs w:val="28"/>
          <w:lang w:eastAsia="en-GB"/>
        </w:rPr>
      </w:pPr>
    </w:p>
    <w:p w:rsidRPr="00613E21" w:rsidR="00613E21" w:rsidP="00613E21" w:rsidRDefault="00613E21" w14:paraId="3A5A0AB5" w14:textId="77777777">
      <w:pPr>
        <w:tabs>
          <w:tab w:val="left" w:pos="720"/>
          <w:tab w:val="left" w:pos="1440"/>
          <w:tab w:val="left" w:pos="2160"/>
          <w:tab w:val="left" w:pos="2880"/>
        </w:tabs>
        <w:spacing w:after="0" w:line="240" w:lineRule="auto"/>
        <w:ind w:left="3600" w:hanging="3600"/>
        <w:jc w:val="center"/>
        <w:rPr>
          <w:rFonts w:ascii="Times New Roman" w:hAnsi="Times New Roman" w:eastAsia="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3387"/>
        <w:gridCol w:w="5191"/>
      </w:tblGrid>
      <w:tr w:rsidR="00826AE3" w:rsidTr="005A205B" w14:paraId="54F2A517" w14:textId="77777777">
        <w:trPr>
          <w:trHeight w:val="297"/>
        </w:trPr>
        <w:tc>
          <w:tcPr>
            <w:tcW w:w="3387" w:type="dxa"/>
          </w:tcPr>
          <w:p w:rsidRPr="00826AE3" w:rsidR="00826AE3" w:rsidP="009D5DF6" w:rsidRDefault="00826AE3" w14:paraId="723E68A1" w14:textId="733AA798">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MODULE CODE</w:t>
            </w:r>
          </w:p>
        </w:tc>
        <w:tc>
          <w:tcPr>
            <w:tcW w:w="5191" w:type="dxa"/>
          </w:tcPr>
          <w:p w:rsidRPr="00826AE3" w:rsidR="00826AE3" w:rsidP="009D5DF6" w:rsidRDefault="00D779E1" w14:paraId="5F40D32F" w14:textId="34E92E2D">
            <w:pPr>
              <w:spacing w:line="276" w:lineRule="auto"/>
              <w:rPr>
                <w:rFonts w:eastAsia="Times New Roman" w:asciiTheme="minorBidi" w:hAnsiTheme="minorBidi"/>
                <w:b/>
                <w:color w:val="2F5496" w:themeColor="accent1" w:themeShade="BF"/>
                <w:sz w:val="24"/>
                <w:szCs w:val="24"/>
                <w:lang w:eastAsia="en-GB"/>
              </w:rPr>
            </w:pPr>
            <w:r>
              <w:rPr>
                <w:rFonts w:ascii="Arial" w:hAnsi="Arial" w:cs="Arial"/>
                <w:b/>
                <w:color w:val="2F5496" w:themeColor="accent1" w:themeShade="BF"/>
                <w:sz w:val="24"/>
                <w:szCs w:val="24"/>
              </w:rPr>
              <w:t>ECEY4003</w:t>
            </w:r>
          </w:p>
        </w:tc>
      </w:tr>
      <w:tr w:rsidR="00826AE3" w:rsidTr="005A205B" w14:paraId="1A400B61" w14:textId="77777777">
        <w:trPr>
          <w:trHeight w:val="607"/>
        </w:trPr>
        <w:tc>
          <w:tcPr>
            <w:tcW w:w="3387" w:type="dxa"/>
          </w:tcPr>
          <w:p w:rsidRPr="00826AE3" w:rsidR="00826AE3" w:rsidP="009D5DF6" w:rsidRDefault="00826AE3" w14:paraId="7BB43639" w14:textId="1F495D01">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5191" w:type="dxa"/>
          </w:tcPr>
          <w:p w:rsidRPr="00826AE3" w:rsidR="00826AE3" w:rsidP="009D5DF6" w:rsidRDefault="005A205B" w14:paraId="4B9124DD" w14:textId="474E83C8">
            <w:pPr>
              <w:spacing w:line="276" w:lineRule="auto"/>
              <w:rPr>
                <w:rFonts w:eastAsia="Times New Roman" w:asciiTheme="minorBidi" w:hAnsiTheme="minorBidi"/>
                <w:b/>
                <w:color w:val="2F5496" w:themeColor="accent1" w:themeShade="BF"/>
                <w:sz w:val="24"/>
                <w:szCs w:val="24"/>
                <w:lang w:eastAsia="en-GB"/>
              </w:rPr>
            </w:pPr>
            <w:r w:rsidRPr="005A205B">
              <w:rPr>
                <w:rFonts w:eastAsia="Times New Roman" w:asciiTheme="minorBidi" w:hAnsiTheme="minorBidi"/>
                <w:b/>
                <w:color w:val="2F5496" w:themeColor="accent1" w:themeShade="BF"/>
                <w:sz w:val="24"/>
                <w:szCs w:val="24"/>
                <w:lang w:val="cy-GB" w:eastAsia="en-GB"/>
              </w:rPr>
              <w:t>Children’s play: principles and practice</w:t>
            </w:r>
          </w:p>
        </w:tc>
      </w:tr>
      <w:tr w:rsidR="00826AE3" w:rsidTr="005A205B" w14:paraId="404B5633" w14:textId="77777777">
        <w:trPr>
          <w:trHeight w:val="297"/>
        </w:trPr>
        <w:tc>
          <w:tcPr>
            <w:tcW w:w="3387" w:type="dxa"/>
          </w:tcPr>
          <w:p w:rsidRPr="00826AE3" w:rsidR="00826AE3" w:rsidP="009D5DF6" w:rsidRDefault="00826AE3" w14:paraId="26013A98" w14:textId="7EFEAE06">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5191" w:type="dxa"/>
          </w:tcPr>
          <w:p w:rsidRPr="00826AE3" w:rsidR="00826AE3" w:rsidP="009D5DF6" w:rsidRDefault="00826AE3" w14:paraId="18318F18"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4</w:t>
            </w:r>
          </w:p>
        </w:tc>
      </w:tr>
      <w:tr w:rsidR="00826AE3" w:rsidTr="005A205B" w14:paraId="43BEB5D3" w14:textId="77777777">
        <w:trPr>
          <w:trHeight w:val="297"/>
        </w:trPr>
        <w:tc>
          <w:tcPr>
            <w:tcW w:w="3387" w:type="dxa"/>
          </w:tcPr>
          <w:p w:rsidRPr="00826AE3" w:rsidR="00826AE3" w:rsidP="009D5DF6" w:rsidRDefault="00826AE3" w14:paraId="2536AB23" w14:textId="6F3919A7">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5191" w:type="dxa"/>
          </w:tcPr>
          <w:p w:rsidRPr="00826AE3" w:rsidR="00826AE3" w:rsidP="009D5DF6" w:rsidRDefault="00826AE3" w14:paraId="3D501191"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20</w:t>
            </w:r>
          </w:p>
        </w:tc>
      </w:tr>
      <w:tr w:rsidR="00826AE3" w:rsidTr="005A205B" w14:paraId="37A5C8ED" w14:textId="77777777">
        <w:trPr>
          <w:trHeight w:val="297"/>
        </w:trPr>
        <w:tc>
          <w:tcPr>
            <w:tcW w:w="3387" w:type="dxa"/>
          </w:tcPr>
          <w:p w:rsidRPr="00826AE3" w:rsidR="00826AE3" w:rsidP="009D5DF6" w:rsidRDefault="00826AE3" w14:paraId="793D9FE1" w14:textId="1755473A">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5191" w:type="dxa"/>
          </w:tcPr>
          <w:p w:rsidRPr="00826AE3" w:rsidR="00826AE3" w:rsidP="009D5DF6" w:rsidRDefault="00826AE3" w14:paraId="4C2B63F0" w14:textId="37D4A70C">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No</w:t>
            </w:r>
          </w:p>
        </w:tc>
      </w:tr>
      <w:tr w:rsidR="00537072" w:rsidTr="005A205B" w14:paraId="14E278DD" w14:textId="77777777">
        <w:trPr>
          <w:trHeight w:val="297"/>
        </w:trPr>
        <w:tc>
          <w:tcPr>
            <w:tcW w:w="3387" w:type="dxa"/>
          </w:tcPr>
          <w:p w:rsidR="00537072" w:rsidP="009D5DF6" w:rsidRDefault="00537072" w14:paraId="0C54C3C9" w14:textId="6F905849">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5191" w:type="dxa"/>
          </w:tcPr>
          <w:p w:rsidR="00537072" w:rsidP="009D5DF6" w:rsidRDefault="003B5982" w14:paraId="2AE7ACF2" w14:textId="6867E6C9">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29/01/2024</w:t>
            </w:r>
          </w:p>
        </w:tc>
      </w:tr>
    </w:tbl>
    <w:p w:rsidR="00826AE3" w:rsidRDefault="00826AE3" w14:paraId="22C615BD" w14:textId="243CBBE5"/>
    <w:p w:rsidRPr="00826AE3" w:rsidR="00826AE3" w:rsidP="00826AE3" w:rsidRDefault="00826AE3" w14:paraId="1C7084A5" w14:textId="1841F35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rsidR="00826AE3" w:rsidRDefault="00826AE3" w14:paraId="4900F790" w14:textId="3520762B"/>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3"/>
        <w:gridCol w:w="3119"/>
        <w:gridCol w:w="1843"/>
        <w:gridCol w:w="1842"/>
      </w:tblGrid>
      <w:tr w:rsidRPr="00826AE3" w:rsidR="00826AE3" w:rsidTr="3DC1AE43" w14:paraId="171A2CC0" w14:textId="77777777">
        <w:trPr>
          <w:trHeight w:val="643"/>
        </w:trPr>
        <w:tc>
          <w:tcPr>
            <w:tcW w:w="2263" w:type="dxa"/>
            <w:shd w:val="clear" w:color="auto" w:fill="auto"/>
            <w:tcMar/>
          </w:tcPr>
          <w:p w:rsidRPr="00826AE3" w:rsidR="00826AE3" w:rsidP="005A3252" w:rsidRDefault="00826AE3" w14:paraId="3AF338FB"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Grŵp</w:t>
            </w:r>
            <w:proofErr w:type="spellEnd"/>
          </w:p>
          <w:p w:rsidRPr="00826AE3" w:rsidR="005A3252" w:rsidP="005A3252" w:rsidRDefault="00826AE3" w14:paraId="1FDDD8EA" w14:textId="3B7ECE8D">
            <w:pPr>
              <w:spacing w:after="0" w:line="240" w:lineRule="auto"/>
              <w:jc w:val="center"/>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Group</w:t>
            </w:r>
          </w:p>
        </w:tc>
        <w:tc>
          <w:tcPr>
            <w:tcW w:w="3119" w:type="dxa"/>
            <w:shd w:val="clear" w:color="auto" w:fill="auto"/>
            <w:tcMar/>
          </w:tcPr>
          <w:p w:rsidRPr="00826AE3" w:rsidR="00826AE3" w:rsidP="005A3252" w:rsidRDefault="00826AE3" w14:paraId="1CD759C8"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Diwrnod</w:t>
            </w:r>
            <w:proofErr w:type="spellEnd"/>
            <w:r w:rsidRPr="00826AE3">
              <w:rPr>
                <w:rFonts w:eastAsia="Times New Roman" w:asciiTheme="minorBidi" w:hAnsiTheme="minorBidi"/>
                <w:b/>
                <w:color w:val="000000"/>
                <w:sz w:val="24"/>
                <w:szCs w:val="24"/>
                <w:lang w:eastAsia="en-GB"/>
              </w:rPr>
              <w:t xml:space="preserve"> ac </w:t>
            </w:r>
            <w:proofErr w:type="spellStart"/>
            <w:r w:rsidRPr="00826AE3">
              <w:rPr>
                <w:rFonts w:eastAsia="Times New Roman" w:asciiTheme="minorBidi" w:hAnsiTheme="minorBidi"/>
                <w:b/>
                <w:color w:val="000000"/>
                <w:sz w:val="24"/>
                <w:szCs w:val="24"/>
                <w:lang w:eastAsia="en-GB"/>
              </w:rPr>
              <w:t>oriau</w:t>
            </w:r>
            <w:proofErr w:type="spellEnd"/>
          </w:p>
          <w:p w:rsidRPr="00826AE3" w:rsidR="00826AE3" w:rsidP="005A3252" w:rsidRDefault="00826AE3" w14:paraId="0C9C2028"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Day and hours</w:t>
            </w:r>
          </w:p>
        </w:tc>
        <w:tc>
          <w:tcPr>
            <w:tcW w:w="1843" w:type="dxa"/>
            <w:shd w:val="clear" w:color="auto" w:fill="auto"/>
            <w:tcMar/>
          </w:tcPr>
          <w:p w:rsidRPr="00826AE3" w:rsidR="00826AE3" w:rsidP="005A3252" w:rsidRDefault="00826AE3" w14:paraId="5C8A517B"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Darlithydd</w:t>
            </w:r>
            <w:proofErr w:type="spellEnd"/>
          </w:p>
          <w:p w:rsidRPr="00826AE3" w:rsidR="00826AE3" w:rsidP="005A3252" w:rsidRDefault="00826AE3" w14:paraId="4164C94E"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Lecturer</w:t>
            </w:r>
          </w:p>
        </w:tc>
        <w:tc>
          <w:tcPr>
            <w:tcW w:w="1842" w:type="dxa"/>
            <w:shd w:val="clear" w:color="auto" w:fill="auto"/>
            <w:tcMar/>
          </w:tcPr>
          <w:p w:rsidRPr="00826AE3" w:rsidR="00826AE3" w:rsidP="005A3252" w:rsidRDefault="00826AE3" w14:paraId="528B8535"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Cydlynydd</w:t>
            </w:r>
            <w:proofErr w:type="spellEnd"/>
          </w:p>
          <w:p w:rsidRPr="00826AE3" w:rsidR="00826AE3" w:rsidP="005A3252" w:rsidRDefault="00826AE3" w14:paraId="4D823438"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b/>
                <w:color w:val="2F5496" w:themeColor="accent1" w:themeShade="BF"/>
                <w:sz w:val="24"/>
                <w:szCs w:val="24"/>
                <w:lang w:eastAsia="en-GB"/>
              </w:rPr>
              <w:t>Coordinator</w:t>
            </w:r>
          </w:p>
        </w:tc>
      </w:tr>
      <w:tr w:rsidRPr="00826AE3" w:rsidR="00C53165" w:rsidTr="3DC1AE43" w14:paraId="1F5F0357" w14:textId="77777777">
        <w:tc>
          <w:tcPr>
            <w:tcW w:w="2263" w:type="dxa"/>
            <w:tcBorders>
              <w:top w:val="single" w:color="auto" w:sz="4" w:space="0"/>
              <w:left w:val="single" w:color="auto" w:sz="4" w:space="0"/>
              <w:bottom w:val="single" w:color="auto" w:sz="4" w:space="0"/>
              <w:right w:val="single" w:color="auto" w:sz="4" w:space="0"/>
            </w:tcBorders>
            <w:shd w:val="clear" w:color="auto" w:fill="auto"/>
            <w:tcMar/>
          </w:tcPr>
          <w:p w:rsidR="00C53165" w:rsidP="5777DF25" w:rsidRDefault="00C53165" w14:paraId="71852A8C" w14:textId="05CB7F1C">
            <w:pPr>
              <w:spacing w:after="0" w:line="240" w:lineRule="auto"/>
              <w:rPr>
                <w:rFonts w:eastAsia="Times New Roman" w:asciiTheme="minorBidi" w:hAnsiTheme="minorBidi"/>
                <w:sz w:val="24"/>
                <w:szCs w:val="24"/>
                <w:lang w:eastAsia="en-GB"/>
              </w:rPr>
            </w:pPr>
            <w:r w:rsidRPr="5777DF25">
              <w:rPr>
                <w:rFonts w:eastAsia="Times New Roman" w:asciiTheme="minorBidi" w:hAnsiTheme="minorBidi"/>
                <w:sz w:val="24"/>
                <w:szCs w:val="24"/>
                <w:lang w:eastAsia="en-GB"/>
              </w:rPr>
              <w:t xml:space="preserve">DYDD </w:t>
            </w:r>
            <w:proofErr w:type="spellStart"/>
            <w:r w:rsidRPr="5777DF25">
              <w:rPr>
                <w:rFonts w:eastAsia="Times New Roman" w:asciiTheme="minorBidi" w:hAnsiTheme="minorBidi"/>
                <w:sz w:val="24"/>
                <w:szCs w:val="24"/>
                <w:lang w:eastAsia="en-GB"/>
              </w:rPr>
              <w:t>Caerfyrddin</w:t>
            </w:r>
            <w:proofErr w:type="spellEnd"/>
            <w:r w:rsidRPr="5777DF25">
              <w:rPr>
                <w:rFonts w:eastAsia="Times New Roman" w:asciiTheme="minorBidi" w:hAnsiTheme="minorBidi"/>
                <w:sz w:val="24"/>
                <w:szCs w:val="24"/>
                <w:lang w:eastAsia="en-GB"/>
              </w:rPr>
              <w:t xml:space="preserve">  </w:t>
            </w:r>
          </w:p>
          <w:p w:rsidRPr="00D4568D" w:rsidR="00F46A67" w:rsidP="5777DF25" w:rsidRDefault="00F46A67" w14:paraId="24991C50" w14:textId="77777777">
            <w:pPr>
              <w:spacing w:after="0" w:line="240" w:lineRule="auto"/>
              <w:rPr>
                <w:rFonts w:eastAsia="Times New Roman" w:asciiTheme="minorBidi" w:hAnsiTheme="minorBidi"/>
                <w:sz w:val="24"/>
                <w:szCs w:val="24"/>
                <w:lang w:eastAsia="en-GB"/>
              </w:rPr>
            </w:pPr>
          </w:p>
          <w:p w:rsidRPr="00D4568D" w:rsidR="00C53165" w:rsidP="5777DF25" w:rsidRDefault="00C53165" w14:paraId="1CBE429C" w14:textId="1CD74948">
            <w:pPr>
              <w:spacing w:after="0" w:line="240" w:lineRule="auto"/>
              <w:rPr>
                <w:rFonts w:eastAsia="Times New Roman" w:asciiTheme="minorBidi" w:hAnsiTheme="minorBidi"/>
                <w:sz w:val="24"/>
                <w:szCs w:val="24"/>
                <w:lang w:eastAsia="en-GB"/>
              </w:rPr>
            </w:pPr>
            <w:r w:rsidRPr="5777DF25">
              <w:rPr>
                <w:rFonts w:eastAsia="Times New Roman" w:asciiTheme="minorBidi" w:hAnsiTheme="minorBidi"/>
                <w:sz w:val="24"/>
                <w:szCs w:val="24"/>
                <w:lang w:eastAsia="en-GB"/>
              </w:rPr>
              <w:t xml:space="preserve">DAY Carmarthen </w:t>
            </w:r>
          </w:p>
          <w:p w:rsidRPr="00826AE3" w:rsidR="00C53165" w:rsidP="00C53165" w:rsidRDefault="00C53165" w14:paraId="6D6F695B" w14:textId="4A0E16FD">
            <w:pPr>
              <w:spacing w:after="0" w:line="240" w:lineRule="auto"/>
              <w:rPr>
                <w:rFonts w:eastAsia="Times New Roman" w:asciiTheme="minorBidi" w:hAnsiTheme="minorBidi"/>
                <w:sz w:val="24"/>
                <w:szCs w:val="24"/>
                <w:lang w:eastAsia="en-GB"/>
              </w:rPr>
            </w:pPr>
            <w:r w:rsidRPr="00D4568D">
              <w:rPr>
                <w:rFonts w:eastAsia="Times New Roman" w:asciiTheme="minorBidi" w:hAnsiTheme="minorBidi"/>
                <w:sz w:val="24"/>
                <w:szCs w:val="24"/>
                <w:lang w:eastAsia="en-GB"/>
              </w:rPr>
              <w:t> </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826AE3" w:rsidR="00C53165" w:rsidP="5777DF25" w:rsidRDefault="5AEA5D13" w14:paraId="62EB733E" w14:textId="22005CFF">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Mawrth / Tuesday </w:t>
            </w:r>
          </w:p>
          <w:p w:rsidRPr="00826AE3" w:rsidR="00C53165" w:rsidP="5777DF25" w:rsidRDefault="5777DF25" w14:paraId="4666F382" w14:textId="6115C801">
            <w:pPr>
              <w:tabs>
                <w:tab w:val="left" w:pos="3885"/>
              </w:tabs>
              <w:spacing w:after="0" w:line="240" w:lineRule="auto"/>
            </w:pPr>
            <w:r w:rsidRPr="5777DF25">
              <w:rPr>
                <w:rFonts w:eastAsia="Times New Roman" w:asciiTheme="minorBidi" w:hAnsiTheme="minorBidi"/>
                <w:color w:val="000000" w:themeColor="text1"/>
                <w:sz w:val="24"/>
                <w:szCs w:val="24"/>
                <w:lang w:eastAsia="en-GB"/>
              </w:rPr>
              <w:t>9-3pm</w:t>
            </w:r>
          </w:p>
          <w:p w:rsidRPr="00826AE3" w:rsidR="00C53165" w:rsidP="5777DF25" w:rsidRDefault="5777DF25" w14:paraId="2857C0DC" w14:textId="78E542CE">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w:t>
            </w:r>
            <w:proofErr w:type="spellStart"/>
            <w:r w:rsidRPr="5777DF25">
              <w:rPr>
                <w:rFonts w:eastAsia="Times New Roman" w:asciiTheme="minorBidi" w:hAnsiTheme="minorBidi"/>
                <w:color w:val="000000" w:themeColor="text1"/>
                <w:sz w:val="24"/>
                <w:szCs w:val="24"/>
                <w:lang w:eastAsia="en-GB"/>
              </w:rPr>
              <w:t>Gwener</w:t>
            </w:r>
            <w:proofErr w:type="spellEnd"/>
            <w:r w:rsidRPr="5777DF25">
              <w:rPr>
                <w:rFonts w:eastAsia="Times New Roman" w:asciiTheme="minorBidi" w:hAnsiTheme="minorBidi"/>
                <w:color w:val="000000" w:themeColor="text1"/>
                <w:sz w:val="24"/>
                <w:szCs w:val="24"/>
                <w:lang w:eastAsia="en-GB"/>
              </w:rPr>
              <w:t xml:space="preserve">/Friday </w:t>
            </w:r>
          </w:p>
          <w:p w:rsidRPr="00826AE3" w:rsidR="00C53165" w:rsidP="5777DF25" w:rsidRDefault="5777DF25" w14:paraId="49100AB2" w14:textId="5BACC51D">
            <w:pPr>
              <w:tabs>
                <w:tab w:val="left" w:pos="3885"/>
              </w:tabs>
              <w:spacing w:after="0" w:line="240" w:lineRule="auto"/>
              <w:rPr>
                <w:rFonts w:eastAsia="Times New Roman" w:asciiTheme="minorBidi" w:hAnsiTheme="minorBidi"/>
                <w:color w:val="000000" w:themeColor="text1"/>
                <w:sz w:val="24"/>
                <w:szCs w:val="24"/>
                <w:lang w:eastAsia="en-GB"/>
              </w:rPr>
            </w:pPr>
            <w:r w:rsidRPr="5777DF25">
              <w:rPr>
                <w:rFonts w:eastAsia="Times New Roman" w:asciiTheme="minorBidi" w:hAnsiTheme="minorBidi"/>
                <w:color w:val="000000" w:themeColor="text1"/>
                <w:sz w:val="24"/>
                <w:szCs w:val="24"/>
                <w:lang w:eastAsia="en-GB"/>
              </w:rPr>
              <w:t>9-1pm</w:t>
            </w: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00F46A67" w:rsidP="00C53165" w:rsidRDefault="00F46A67" w14:paraId="37917123" w14:textId="77777777">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p w:rsidR="00F46A67" w:rsidP="00C53165" w:rsidRDefault="00F46A67" w14:paraId="6F459CE1" w14:textId="77777777">
            <w:pPr>
              <w:spacing w:after="0" w:line="240" w:lineRule="auto"/>
              <w:rPr>
                <w:rFonts w:eastAsia="Times New Roman" w:asciiTheme="minorBidi" w:hAnsiTheme="minorBidi"/>
                <w:color w:val="000000"/>
                <w:sz w:val="24"/>
                <w:szCs w:val="24"/>
                <w:lang w:eastAsia="en-GB"/>
              </w:rPr>
            </w:pPr>
          </w:p>
          <w:p w:rsidRPr="00826AE3" w:rsidR="00C53165" w:rsidP="00C53165" w:rsidRDefault="00F46A67" w14:paraId="077734B8" w14:textId="5F915650">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r w:rsidRPr="00D4568D" w:rsidR="00C53165">
              <w:rPr>
                <w:rFonts w:eastAsia="Times New Roman" w:asciiTheme="minorBidi" w:hAnsiTheme="minorBidi"/>
                <w:color w:val="000000"/>
                <w:sz w:val="24"/>
                <w:szCs w:val="24"/>
                <w:lang w:eastAsia="en-GB"/>
              </w:rPr>
              <w:t> </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Pr="00826AE3" w:rsidR="00C53165" w:rsidP="00C53165" w:rsidRDefault="003B5982" w14:paraId="032E3976" w14:textId="617609A8">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r w:rsidRPr="00D4568D" w:rsidR="00C53165">
              <w:rPr>
                <w:rFonts w:eastAsia="Times New Roman" w:asciiTheme="minorBidi" w:hAnsiTheme="minorBidi"/>
                <w:color w:val="000000"/>
                <w:sz w:val="24"/>
                <w:szCs w:val="24"/>
                <w:lang w:eastAsia="en-GB"/>
              </w:rPr>
              <w:t> </w:t>
            </w:r>
          </w:p>
        </w:tc>
      </w:tr>
      <w:tr w:rsidRPr="00826AE3" w:rsidR="00A97D98" w:rsidTr="3DC1AE43" w14:paraId="1F86793B" w14:textId="77777777">
        <w:tc>
          <w:tcPr>
            <w:tcW w:w="2263" w:type="dxa"/>
            <w:tcBorders>
              <w:top w:val="single" w:color="auto" w:sz="4" w:space="0"/>
              <w:left w:val="single" w:color="auto" w:sz="4" w:space="0"/>
              <w:bottom w:val="single" w:color="auto" w:sz="4" w:space="0"/>
              <w:right w:val="single" w:color="auto" w:sz="4" w:space="0"/>
            </w:tcBorders>
            <w:shd w:val="clear" w:color="auto" w:fill="auto"/>
            <w:tcMar/>
          </w:tcPr>
          <w:p w:rsidRPr="00D4568D" w:rsidR="00A97D98" w:rsidP="5777DF25" w:rsidRDefault="5AEA5D13" w14:paraId="61BF8CE2" w14:textId="569F5193">
            <w:pPr>
              <w:spacing w:after="0" w:line="240" w:lineRule="auto"/>
              <w:rPr>
                <w:rFonts w:eastAsia="Times New Roman" w:asciiTheme="minorBidi" w:hAnsiTheme="minorBidi"/>
                <w:sz w:val="24"/>
                <w:szCs w:val="24"/>
                <w:lang w:eastAsia="en-GB"/>
              </w:rPr>
            </w:pPr>
            <w:proofErr w:type="spellStart"/>
            <w:r w:rsidRPr="5777DF25">
              <w:rPr>
                <w:rFonts w:eastAsia="Times New Roman" w:asciiTheme="minorBidi" w:hAnsiTheme="minorBidi"/>
                <w:sz w:val="24"/>
                <w:szCs w:val="24"/>
                <w:lang w:eastAsia="en-GB"/>
              </w:rPr>
              <w:t>Dydd</w:t>
            </w:r>
            <w:proofErr w:type="spellEnd"/>
            <w:r w:rsidRPr="5777DF25">
              <w:rPr>
                <w:rFonts w:eastAsia="Times New Roman" w:asciiTheme="minorBidi" w:hAnsiTheme="minorBidi"/>
                <w:sz w:val="24"/>
                <w:szCs w:val="24"/>
                <w:lang w:eastAsia="en-GB"/>
              </w:rPr>
              <w:t xml:space="preserve"> Abertawe </w:t>
            </w:r>
          </w:p>
          <w:p w:rsidR="5777DF25" w:rsidP="5777DF25" w:rsidRDefault="5777DF25" w14:paraId="6458CE9E" w14:textId="650113FB">
            <w:pPr>
              <w:spacing w:after="0" w:line="240" w:lineRule="auto"/>
              <w:rPr>
                <w:rFonts w:eastAsia="Times New Roman" w:asciiTheme="minorBidi" w:hAnsiTheme="minorBidi"/>
                <w:sz w:val="24"/>
                <w:szCs w:val="24"/>
                <w:lang w:eastAsia="en-GB"/>
              </w:rPr>
            </w:pPr>
          </w:p>
          <w:p w:rsidRPr="00826AE3" w:rsidR="00A97D98" w:rsidP="3DC1AE43" w:rsidRDefault="00A97D98" w14:paraId="2B0B2274" w14:textId="577A5628">
            <w:pPr>
              <w:spacing w:after="0" w:line="240" w:lineRule="auto"/>
              <w:rPr>
                <w:rFonts w:ascii="Arial" w:hAnsi="Arial" w:eastAsia="Times New Roman" w:asciiTheme="minorBidi" w:hAnsiTheme="minorBidi"/>
                <w:sz w:val="24"/>
                <w:szCs w:val="24"/>
                <w:lang w:eastAsia="en-GB"/>
              </w:rPr>
            </w:pPr>
            <w:r w:rsidRPr="3DC1AE43" w:rsidR="5AEA5D13">
              <w:rPr>
                <w:rFonts w:ascii="Arial" w:hAnsi="Arial" w:eastAsia="Times New Roman" w:asciiTheme="minorBidi" w:hAnsiTheme="minorBidi"/>
                <w:sz w:val="24"/>
                <w:szCs w:val="24"/>
                <w:lang w:eastAsia="en-GB"/>
              </w:rPr>
              <w:t>Day Swansea  </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826AE3" w:rsidR="00A97D98" w:rsidP="5777DF25" w:rsidRDefault="00C53165" w14:paraId="2A0755F6" w14:textId="77777777">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w:t>
            </w:r>
            <w:proofErr w:type="spellStart"/>
            <w:r w:rsidRPr="5777DF25">
              <w:rPr>
                <w:rFonts w:eastAsia="Times New Roman" w:asciiTheme="minorBidi" w:hAnsiTheme="minorBidi"/>
                <w:color w:val="000000" w:themeColor="text1"/>
                <w:sz w:val="24"/>
                <w:szCs w:val="24"/>
                <w:lang w:eastAsia="en-GB"/>
              </w:rPr>
              <w:t>Llun</w:t>
            </w:r>
            <w:proofErr w:type="spellEnd"/>
            <w:r w:rsidRPr="5777DF25">
              <w:rPr>
                <w:rFonts w:eastAsia="Times New Roman" w:asciiTheme="minorBidi" w:hAnsiTheme="minorBidi"/>
                <w:color w:val="000000" w:themeColor="text1"/>
                <w:sz w:val="24"/>
                <w:szCs w:val="24"/>
                <w:lang w:eastAsia="en-GB"/>
              </w:rPr>
              <w:t xml:space="preserve"> / Monday </w:t>
            </w:r>
          </w:p>
          <w:p w:rsidRPr="00826AE3" w:rsidR="00A97D98" w:rsidP="5777DF25" w:rsidRDefault="5777DF25" w14:paraId="3F91BB25" w14:textId="4B71F504">
            <w:pPr>
              <w:tabs>
                <w:tab w:val="left" w:pos="3885"/>
              </w:tabs>
              <w:spacing w:after="0" w:line="240" w:lineRule="auto"/>
            </w:pPr>
            <w:r w:rsidRPr="5777DF25">
              <w:rPr>
                <w:rFonts w:eastAsia="Times New Roman" w:asciiTheme="minorBidi" w:hAnsiTheme="minorBidi"/>
                <w:color w:val="000000" w:themeColor="text1"/>
                <w:sz w:val="24"/>
                <w:szCs w:val="24"/>
                <w:lang w:eastAsia="en-GB"/>
              </w:rPr>
              <w:t>9 – 1pm</w:t>
            </w:r>
          </w:p>
          <w:p w:rsidRPr="00826AE3" w:rsidR="00A97D98" w:rsidP="5777DF25" w:rsidRDefault="5777DF25" w14:paraId="0145D4AB" w14:textId="0EF9F679">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w:t>
            </w:r>
            <w:proofErr w:type="spellStart"/>
            <w:r w:rsidRPr="5777DF25">
              <w:rPr>
                <w:rFonts w:eastAsia="Times New Roman" w:asciiTheme="minorBidi" w:hAnsiTheme="minorBidi"/>
                <w:color w:val="000000" w:themeColor="text1"/>
                <w:sz w:val="24"/>
                <w:szCs w:val="24"/>
                <w:lang w:eastAsia="en-GB"/>
              </w:rPr>
              <w:t>Iau</w:t>
            </w:r>
            <w:proofErr w:type="spellEnd"/>
            <w:r w:rsidRPr="5777DF25">
              <w:rPr>
                <w:rFonts w:eastAsia="Times New Roman" w:asciiTheme="minorBidi" w:hAnsiTheme="minorBidi"/>
                <w:color w:val="000000" w:themeColor="text1"/>
                <w:sz w:val="24"/>
                <w:szCs w:val="24"/>
                <w:lang w:eastAsia="en-GB"/>
              </w:rPr>
              <w:t>/ Thursday</w:t>
            </w:r>
          </w:p>
          <w:p w:rsidRPr="00826AE3" w:rsidR="00A97D98" w:rsidP="5777DF25" w:rsidRDefault="5777DF25" w14:paraId="06BF85C8" w14:textId="6EC52078">
            <w:pPr>
              <w:tabs>
                <w:tab w:val="left" w:pos="3885"/>
              </w:tabs>
              <w:spacing w:after="0" w:line="240" w:lineRule="auto"/>
              <w:rPr>
                <w:rFonts w:eastAsia="Times New Roman" w:asciiTheme="minorBidi" w:hAnsiTheme="minorBidi"/>
                <w:color w:val="000000" w:themeColor="text1"/>
                <w:sz w:val="24"/>
                <w:szCs w:val="24"/>
                <w:lang w:eastAsia="en-GB"/>
              </w:rPr>
            </w:pPr>
            <w:r w:rsidRPr="5777DF25">
              <w:rPr>
                <w:rFonts w:eastAsia="Times New Roman" w:asciiTheme="minorBidi" w:hAnsiTheme="minorBidi"/>
                <w:color w:val="000000" w:themeColor="text1"/>
                <w:sz w:val="24"/>
                <w:szCs w:val="24"/>
                <w:lang w:eastAsia="en-GB"/>
              </w:rPr>
              <w:t>9-3pm</w:t>
            </w:r>
          </w:p>
          <w:p w:rsidRPr="00826AE3" w:rsidR="00A97D98" w:rsidP="5777DF25" w:rsidRDefault="00A97D98" w14:paraId="2DBF171B" w14:textId="458AA55B">
            <w:pPr>
              <w:spacing w:after="0" w:line="240" w:lineRule="auto"/>
              <w:rPr>
                <w:rFonts w:eastAsia="Times New Roman" w:asciiTheme="minorBidi" w:hAnsiTheme="minorBidi"/>
                <w:color w:val="000000"/>
                <w:sz w:val="24"/>
                <w:szCs w:val="24"/>
                <w:lang w:eastAsia="en-GB"/>
              </w:rPr>
            </w:pP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Pr="00826AE3" w:rsidR="00A97D98" w:rsidP="5777DF25" w:rsidRDefault="00F46A67" w14:paraId="16E6253A" w14:textId="2E8B3A5B">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Paul Darby</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Pr="00826AE3" w:rsidR="00A97D98" w:rsidP="00A97D98" w:rsidRDefault="003B5982" w14:paraId="162EE150" w14:textId="4FF51DDC">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r w:rsidRPr="00D4568D">
              <w:rPr>
                <w:rFonts w:eastAsia="Times New Roman" w:asciiTheme="minorBidi" w:hAnsiTheme="minorBidi"/>
                <w:color w:val="000000"/>
                <w:sz w:val="24"/>
                <w:szCs w:val="24"/>
                <w:lang w:eastAsia="en-GB"/>
              </w:rPr>
              <w:t> </w:t>
            </w:r>
          </w:p>
        </w:tc>
      </w:tr>
      <w:tr w:rsidR="3DC1AE43" w:rsidTr="3DC1AE43" w14:paraId="7C7D9F17">
        <w:trPr>
          <w:trHeight w:val="300"/>
        </w:trPr>
        <w:tc>
          <w:tcPr>
            <w:tcW w:w="2263" w:type="dxa"/>
            <w:tcBorders>
              <w:top w:val="single" w:color="auto" w:sz="4" w:space="0"/>
              <w:left w:val="single" w:color="auto" w:sz="4" w:space="0"/>
              <w:bottom w:val="single" w:color="auto" w:sz="4" w:space="0"/>
              <w:right w:val="single" w:color="auto" w:sz="4" w:space="0"/>
            </w:tcBorders>
            <w:shd w:val="clear" w:color="auto" w:fill="auto"/>
            <w:tcMar/>
          </w:tcPr>
          <w:p w:rsidR="77621FFA" w:rsidP="3DC1AE43" w:rsidRDefault="77621FFA" w14:paraId="2671E7D4" w14:textId="03D198A6">
            <w:pPr>
              <w:pStyle w:val="Normal"/>
              <w:spacing w:line="240" w:lineRule="auto"/>
              <w:rPr>
                <w:rFonts w:ascii="Arial" w:hAnsi="Arial" w:eastAsia="Times New Roman" w:asciiTheme="minorBidi" w:hAnsiTheme="minorBidi"/>
                <w:sz w:val="24"/>
                <w:szCs w:val="24"/>
                <w:lang w:eastAsia="en-GB"/>
              </w:rPr>
            </w:pPr>
            <w:r w:rsidRPr="3DC1AE43" w:rsidR="77621FFA">
              <w:rPr>
                <w:rFonts w:ascii="Arial" w:hAnsi="Arial" w:eastAsia="Times New Roman" w:asciiTheme="minorBidi" w:hAnsiTheme="minorBidi"/>
                <w:sz w:val="24"/>
                <w:szCs w:val="24"/>
                <w:lang w:eastAsia="en-GB"/>
              </w:rPr>
              <w:t>FTF Abertawe</w:t>
            </w:r>
          </w:p>
          <w:p w:rsidR="3DC1AE43" w:rsidP="3DC1AE43" w:rsidRDefault="3DC1AE43" w14:paraId="435F95B1" w14:textId="31AC1222">
            <w:pPr>
              <w:pStyle w:val="Normal"/>
              <w:spacing w:line="240" w:lineRule="auto"/>
              <w:rPr>
                <w:rFonts w:ascii="Arial" w:hAnsi="Arial" w:eastAsia="Times New Roman" w:asciiTheme="minorBidi" w:hAnsiTheme="minorBidi"/>
                <w:sz w:val="24"/>
                <w:szCs w:val="24"/>
                <w:lang w:eastAsia="en-GB"/>
              </w:rPr>
            </w:pPr>
          </w:p>
          <w:p w:rsidR="77621FFA" w:rsidP="3DC1AE43" w:rsidRDefault="77621FFA" w14:paraId="3471BA6A" w14:textId="0D8BC58C">
            <w:pPr>
              <w:pStyle w:val="Normal"/>
              <w:spacing w:line="240" w:lineRule="auto"/>
              <w:rPr>
                <w:rFonts w:ascii="Arial" w:hAnsi="Arial" w:eastAsia="Times New Roman" w:asciiTheme="minorBidi" w:hAnsiTheme="minorBidi"/>
                <w:sz w:val="24"/>
                <w:szCs w:val="24"/>
                <w:lang w:eastAsia="en-GB"/>
              </w:rPr>
            </w:pPr>
            <w:r w:rsidRPr="3DC1AE43" w:rsidR="77621FFA">
              <w:rPr>
                <w:rFonts w:ascii="Arial" w:hAnsi="Arial" w:eastAsia="Times New Roman" w:asciiTheme="minorBidi" w:hAnsiTheme="minorBidi"/>
                <w:sz w:val="24"/>
                <w:szCs w:val="24"/>
                <w:lang w:eastAsia="en-GB"/>
              </w:rPr>
              <w:t xml:space="preserve">FTF Swansea </w:t>
            </w:r>
          </w:p>
          <w:p w:rsidR="3DC1AE43" w:rsidP="3DC1AE43" w:rsidRDefault="3DC1AE43" w14:paraId="39689B8F" w14:textId="7C0DE1FB">
            <w:pPr>
              <w:pStyle w:val="Normal"/>
              <w:spacing w:line="240" w:lineRule="auto"/>
              <w:rPr>
                <w:rFonts w:ascii="Arial" w:hAnsi="Arial" w:eastAsia="Times New Roman" w:asciiTheme="minorBidi" w:hAnsiTheme="minorBidi"/>
                <w:sz w:val="24"/>
                <w:szCs w:val="24"/>
                <w:lang w:eastAsia="en-GB"/>
              </w:rPr>
            </w:pP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77621FFA" w:rsidP="3DC1AE43" w:rsidRDefault="77621FFA" w14:paraId="0F52BD8E" w14:textId="2F353171">
            <w:pPr>
              <w:pStyle w:val="Normal"/>
              <w:spacing w:line="240" w:lineRule="auto"/>
              <w:rPr>
                <w:rFonts w:ascii="Arial" w:hAnsi="Arial" w:eastAsia="Times New Roman" w:asciiTheme="minorBidi" w:hAnsiTheme="minorBidi"/>
                <w:color w:val="000000" w:themeColor="text1" w:themeTint="FF" w:themeShade="FF"/>
                <w:sz w:val="24"/>
                <w:szCs w:val="24"/>
                <w:lang w:eastAsia="en-GB"/>
              </w:rPr>
            </w:pPr>
            <w:r w:rsidRPr="3DC1AE43" w:rsidR="77621FFA">
              <w:rPr>
                <w:rFonts w:ascii="Arial" w:hAnsi="Arial" w:eastAsia="Times New Roman" w:asciiTheme="minorBidi" w:hAnsiTheme="minorBidi"/>
                <w:color w:val="000000" w:themeColor="text1" w:themeTint="FF" w:themeShade="FF"/>
                <w:sz w:val="24"/>
                <w:szCs w:val="24"/>
                <w:lang w:eastAsia="en-GB"/>
              </w:rPr>
              <w:t>Nos Lun/ Monday evening</w:t>
            </w:r>
          </w:p>
          <w:p w:rsidR="77621FFA" w:rsidP="3DC1AE43" w:rsidRDefault="77621FFA" w14:paraId="5EAC5ED6" w14:textId="64D63862">
            <w:pPr>
              <w:pStyle w:val="Normal"/>
              <w:spacing w:line="240" w:lineRule="auto"/>
              <w:rPr>
                <w:rFonts w:ascii="Arial" w:hAnsi="Arial" w:eastAsia="Times New Roman" w:asciiTheme="minorBidi" w:hAnsiTheme="minorBidi"/>
                <w:color w:val="000000" w:themeColor="text1" w:themeTint="FF" w:themeShade="FF"/>
                <w:sz w:val="24"/>
                <w:szCs w:val="24"/>
                <w:lang w:eastAsia="en-GB"/>
              </w:rPr>
            </w:pPr>
            <w:r w:rsidRPr="3DC1AE43" w:rsidR="77621FFA">
              <w:rPr>
                <w:rFonts w:ascii="Arial" w:hAnsi="Arial" w:eastAsia="Times New Roman" w:asciiTheme="minorBidi" w:hAnsiTheme="minorBidi"/>
                <w:color w:val="000000" w:themeColor="text1" w:themeTint="FF" w:themeShade="FF"/>
                <w:sz w:val="24"/>
                <w:szCs w:val="24"/>
                <w:lang w:eastAsia="en-GB"/>
              </w:rPr>
              <w:t>5-8pm</w:t>
            </w: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77621FFA" w:rsidP="3DC1AE43" w:rsidRDefault="77621FFA" w14:paraId="7BA6D636" w14:textId="2F343C3E">
            <w:pPr>
              <w:pStyle w:val="Normal"/>
              <w:spacing w:line="240" w:lineRule="auto"/>
              <w:rPr>
                <w:rFonts w:ascii="Arial" w:hAnsi="Arial" w:eastAsia="Times New Roman" w:asciiTheme="minorBidi" w:hAnsiTheme="minorBidi"/>
                <w:color w:val="000000" w:themeColor="text1" w:themeTint="FF" w:themeShade="FF"/>
                <w:sz w:val="24"/>
                <w:szCs w:val="24"/>
                <w:lang w:eastAsia="en-GB"/>
              </w:rPr>
            </w:pPr>
            <w:r w:rsidRPr="3DC1AE43" w:rsidR="77621FFA">
              <w:rPr>
                <w:rFonts w:ascii="Arial" w:hAnsi="Arial" w:eastAsia="Times New Roman" w:asciiTheme="minorBidi" w:hAnsiTheme="minorBidi"/>
                <w:color w:val="000000" w:themeColor="text1" w:themeTint="FF" w:themeShade="FF"/>
                <w:sz w:val="24"/>
                <w:szCs w:val="24"/>
                <w:lang w:eastAsia="en-GB"/>
              </w:rPr>
              <w:t>Mari Powell</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77621FFA" w:rsidP="3DC1AE43" w:rsidRDefault="77621FFA" w14:paraId="41126D1E" w14:textId="002D06C3">
            <w:pPr>
              <w:pStyle w:val="Normal"/>
              <w:spacing w:line="240" w:lineRule="auto"/>
              <w:rPr>
                <w:rFonts w:ascii="Arial" w:hAnsi="Arial" w:eastAsia="Times New Roman" w:asciiTheme="minorBidi" w:hAnsiTheme="minorBidi"/>
                <w:color w:val="000000" w:themeColor="text1" w:themeTint="FF" w:themeShade="FF"/>
                <w:sz w:val="24"/>
                <w:szCs w:val="24"/>
                <w:lang w:eastAsia="en-GB"/>
              </w:rPr>
            </w:pPr>
            <w:r w:rsidRPr="3DC1AE43" w:rsidR="77621FFA">
              <w:rPr>
                <w:rFonts w:ascii="Arial" w:hAnsi="Arial" w:eastAsia="Times New Roman" w:asciiTheme="minorBidi" w:hAnsiTheme="minorBidi"/>
                <w:color w:val="000000" w:themeColor="text1" w:themeTint="FF" w:themeShade="FF"/>
                <w:sz w:val="24"/>
                <w:szCs w:val="24"/>
                <w:lang w:eastAsia="en-GB"/>
              </w:rPr>
              <w:t>Natasha Jones</w:t>
            </w:r>
          </w:p>
        </w:tc>
      </w:tr>
      <w:tr w:rsidRPr="00826AE3" w:rsidR="009A0294" w:rsidTr="3DC1AE43" w14:paraId="709E1E61" w14:textId="77777777">
        <w:tc>
          <w:tcPr>
            <w:tcW w:w="2263" w:type="dxa"/>
            <w:tcBorders>
              <w:top w:val="single" w:color="auto" w:sz="4" w:space="0"/>
              <w:left w:val="single" w:color="auto" w:sz="4" w:space="0"/>
              <w:bottom w:val="single" w:color="auto" w:sz="4" w:space="0"/>
              <w:right w:val="single" w:color="auto" w:sz="4" w:space="0"/>
            </w:tcBorders>
            <w:shd w:val="clear" w:color="auto" w:fill="auto"/>
            <w:tcMar/>
          </w:tcPr>
          <w:p w:rsidR="009A0294" w:rsidP="5777DF25" w:rsidRDefault="009A0294" w14:paraId="060E3CA4" w14:textId="77777777">
            <w:pPr>
              <w:spacing w:after="0" w:line="240" w:lineRule="auto"/>
              <w:rPr>
                <w:rFonts w:eastAsia="Times New Roman" w:asciiTheme="minorBidi" w:hAnsiTheme="minorBidi"/>
                <w:sz w:val="24"/>
                <w:szCs w:val="24"/>
                <w:lang w:eastAsia="en-GB"/>
              </w:rPr>
            </w:pPr>
            <w:r>
              <w:rPr>
                <w:rFonts w:eastAsia="Times New Roman" w:asciiTheme="minorBidi" w:hAnsiTheme="minorBidi"/>
                <w:sz w:val="24"/>
                <w:szCs w:val="24"/>
                <w:lang w:eastAsia="en-GB"/>
              </w:rPr>
              <w:t xml:space="preserve">FTF </w:t>
            </w:r>
            <w:proofErr w:type="spellStart"/>
            <w:r>
              <w:rPr>
                <w:rFonts w:eastAsia="Times New Roman" w:asciiTheme="minorBidi" w:hAnsiTheme="minorBidi"/>
                <w:sz w:val="24"/>
                <w:szCs w:val="24"/>
                <w:lang w:eastAsia="en-GB"/>
              </w:rPr>
              <w:t>Caerfyrddin</w:t>
            </w:r>
            <w:proofErr w:type="spellEnd"/>
          </w:p>
          <w:p w:rsidR="009A0294" w:rsidP="5777DF25" w:rsidRDefault="009A0294" w14:paraId="28A5A0AD" w14:textId="77777777">
            <w:pPr>
              <w:spacing w:after="0" w:line="240" w:lineRule="auto"/>
              <w:rPr>
                <w:rFonts w:eastAsia="Times New Roman" w:asciiTheme="minorBidi" w:hAnsiTheme="minorBidi"/>
                <w:sz w:val="24"/>
                <w:szCs w:val="24"/>
                <w:lang w:eastAsia="en-GB"/>
              </w:rPr>
            </w:pPr>
          </w:p>
          <w:p w:rsidRPr="5777DF25" w:rsidR="009A0294" w:rsidP="5777DF25" w:rsidRDefault="009A0294" w14:paraId="7566BE69" w14:textId="2025F310">
            <w:pPr>
              <w:spacing w:after="0" w:line="240" w:lineRule="auto"/>
              <w:rPr>
                <w:rFonts w:eastAsia="Times New Roman" w:asciiTheme="minorBidi" w:hAnsiTheme="minorBidi"/>
                <w:sz w:val="24"/>
                <w:szCs w:val="24"/>
                <w:lang w:eastAsia="en-GB"/>
              </w:rPr>
            </w:pPr>
            <w:r>
              <w:rPr>
                <w:rFonts w:eastAsia="Times New Roman" w:asciiTheme="minorBidi" w:hAnsiTheme="minorBidi"/>
                <w:sz w:val="24"/>
                <w:szCs w:val="24"/>
                <w:lang w:eastAsia="en-GB"/>
              </w:rPr>
              <w:t>FTF Carmarthen</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5777DF25" w:rsidR="009A0294" w:rsidP="5777DF25" w:rsidRDefault="006C70B7" w14:paraId="01A3AA99" w14:textId="5D40055B">
            <w:pPr>
              <w:tabs>
                <w:tab w:val="left" w:pos="3885"/>
              </w:tabs>
              <w:spacing w:after="0" w:line="240" w:lineRule="auto"/>
              <w:rPr>
                <w:rFonts w:eastAsia="Times New Roman" w:asciiTheme="minorBidi" w:hAnsiTheme="minorBidi"/>
                <w:color w:val="000000" w:themeColor="text1"/>
                <w:sz w:val="24"/>
                <w:szCs w:val="24"/>
                <w:lang w:eastAsia="en-GB"/>
              </w:rPr>
            </w:pPr>
            <w:r>
              <w:rPr>
                <w:rFonts w:eastAsia="Times New Roman" w:asciiTheme="minorBidi" w:hAnsiTheme="minorBidi"/>
                <w:color w:val="000000" w:themeColor="text1"/>
                <w:sz w:val="24"/>
                <w:szCs w:val="24"/>
                <w:lang w:eastAsia="en-GB"/>
              </w:rPr>
              <w:t>Nos Lun/ Monday evening 5-8pm</w:t>
            </w: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009A0294" w:rsidP="5777DF25" w:rsidRDefault="006C70B7" w14:paraId="7ED46B26" w14:textId="608296FC">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009A0294" w:rsidP="00A97D98" w:rsidRDefault="006C70B7" w14:paraId="361F7A28" w14:textId="20E310BE">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p>
        </w:tc>
      </w:tr>
      <w:tr w:rsidRPr="00826AE3" w:rsidR="006C70B7" w:rsidTr="3DC1AE43" w14:paraId="21170D91" w14:textId="77777777">
        <w:tc>
          <w:tcPr>
            <w:tcW w:w="2263" w:type="dxa"/>
            <w:tcBorders>
              <w:top w:val="single" w:color="auto" w:sz="4" w:space="0"/>
              <w:left w:val="single" w:color="auto" w:sz="4" w:space="0"/>
              <w:bottom w:val="single" w:color="auto" w:sz="4" w:space="0"/>
              <w:right w:val="single" w:color="auto" w:sz="4" w:space="0"/>
            </w:tcBorders>
            <w:shd w:val="clear" w:color="auto" w:fill="auto"/>
            <w:tcMar/>
          </w:tcPr>
          <w:p w:rsidR="006C70B7" w:rsidP="5777DF25" w:rsidRDefault="006C70B7" w14:paraId="63910AC0" w14:textId="77777777">
            <w:pPr>
              <w:spacing w:after="0" w:line="240" w:lineRule="auto"/>
              <w:rPr>
                <w:rFonts w:eastAsia="Times New Roman" w:asciiTheme="minorBidi" w:hAnsiTheme="minorBidi"/>
                <w:sz w:val="24"/>
                <w:szCs w:val="24"/>
                <w:lang w:eastAsia="en-GB"/>
              </w:rPr>
            </w:pPr>
            <w:r>
              <w:rPr>
                <w:rFonts w:eastAsia="Times New Roman" w:asciiTheme="minorBidi" w:hAnsiTheme="minorBidi"/>
                <w:sz w:val="24"/>
                <w:szCs w:val="24"/>
                <w:lang w:eastAsia="en-GB"/>
              </w:rPr>
              <w:t xml:space="preserve">FTF </w:t>
            </w:r>
            <w:proofErr w:type="spellStart"/>
            <w:r>
              <w:rPr>
                <w:rFonts w:eastAsia="Times New Roman" w:asciiTheme="minorBidi" w:hAnsiTheme="minorBidi"/>
                <w:sz w:val="24"/>
                <w:szCs w:val="24"/>
                <w:lang w:eastAsia="en-GB"/>
              </w:rPr>
              <w:t>Caerdydd</w:t>
            </w:r>
            <w:proofErr w:type="spellEnd"/>
          </w:p>
          <w:p w:rsidR="006C70B7" w:rsidP="5777DF25" w:rsidRDefault="006C70B7" w14:paraId="5F07E50D" w14:textId="77777777">
            <w:pPr>
              <w:spacing w:after="0" w:line="240" w:lineRule="auto"/>
              <w:rPr>
                <w:rFonts w:eastAsia="Times New Roman" w:asciiTheme="minorBidi" w:hAnsiTheme="minorBidi"/>
                <w:sz w:val="24"/>
                <w:szCs w:val="24"/>
                <w:lang w:eastAsia="en-GB"/>
              </w:rPr>
            </w:pPr>
          </w:p>
          <w:p w:rsidR="006C70B7" w:rsidP="5777DF25" w:rsidRDefault="006C70B7" w14:paraId="59ECC985" w14:textId="33B4D371">
            <w:pPr>
              <w:spacing w:after="0" w:line="240" w:lineRule="auto"/>
              <w:rPr>
                <w:rFonts w:eastAsia="Times New Roman" w:asciiTheme="minorBidi" w:hAnsiTheme="minorBidi"/>
                <w:sz w:val="24"/>
                <w:szCs w:val="24"/>
                <w:lang w:eastAsia="en-GB"/>
              </w:rPr>
            </w:pPr>
            <w:r>
              <w:rPr>
                <w:rFonts w:eastAsia="Times New Roman" w:asciiTheme="minorBidi" w:hAnsiTheme="minorBidi"/>
                <w:sz w:val="24"/>
                <w:szCs w:val="24"/>
                <w:lang w:eastAsia="en-GB"/>
              </w:rPr>
              <w:t>FTF Cardiff</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006C70B7" w:rsidP="5777DF25" w:rsidRDefault="006C70B7" w14:paraId="6BFBC74F" w14:textId="7C1A5F5A">
            <w:pPr>
              <w:tabs>
                <w:tab w:val="left" w:pos="3885"/>
              </w:tabs>
              <w:spacing w:after="0" w:line="240" w:lineRule="auto"/>
              <w:rPr>
                <w:rFonts w:eastAsia="Times New Roman" w:asciiTheme="minorBidi" w:hAnsiTheme="minorBidi"/>
                <w:color w:val="000000" w:themeColor="text1"/>
                <w:sz w:val="24"/>
                <w:szCs w:val="24"/>
                <w:lang w:eastAsia="en-GB"/>
              </w:rPr>
            </w:pPr>
            <w:r>
              <w:rPr>
                <w:rFonts w:eastAsia="Times New Roman" w:asciiTheme="minorBidi" w:hAnsiTheme="minorBidi"/>
                <w:color w:val="000000" w:themeColor="text1"/>
                <w:sz w:val="24"/>
                <w:szCs w:val="24"/>
                <w:lang w:eastAsia="en-GB"/>
              </w:rPr>
              <w:t>Nos Lun/ Monday evening 5-8pm</w:t>
            </w: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006C70B7" w:rsidP="5777DF25" w:rsidRDefault="006C70B7" w14:paraId="351A134B" w14:textId="1A60FE7D">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006C70B7" w:rsidP="00A97D98" w:rsidRDefault="006C70B7" w14:paraId="4462E5CF" w14:textId="3C0B2EB4">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p>
        </w:tc>
      </w:tr>
    </w:tbl>
    <w:p w:rsidR="005A3252" w:rsidRDefault="005A3252" w14:paraId="47655DC4" w14:textId="42213B85"/>
    <w:p w:rsidR="004B31FD" w:rsidRDefault="004B31FD" w14:paraId="0FF53669" w14:textId="77777777"/>
    <w:p w:rsidR="00E9718B" w:rsidP="008628A6" w:rsidRDefault="008628A6" w14:paraId="1490870C" w14:textId="77777777">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90"/>
        <w:gridCol w:w="1696"/>
        <w:gridCol w:w="2030"/>
        <w:gridCol w:w="1830"/>
        <w:gridCol w:w="1679"/>
        <w:gridCol w:w="2227"/>
      </w:tblGrid>
      <w:tr w:rsidRPr="00C4739A" w:rsidR="004B31FD" w:rsidTr="440EB04F" w14:paraId="3484504B" w14:textId="77777777">
        <w:trPr>
          <w:trHeight w:val="360"/>
        </w:trPr>
        <w:tc>
          <w:tcPr>
            <w:tcW w:w="11052" w:type="dxa"/>
            <w:gridSpan w:val="6"/>
            <w:shd w:val="clear" w:color="auto" w:fill="FFF2CC" w:themeFill="accent4" w:themeFillTint="33"/>
            <w:tcMar/>
          </w:tcPr>
          <w:p w:rsidRPr="00C4739A" w:rsidR="004B31FD" w:rsidP="5777DF25" w:rsidRDefault="2E70D6CA" w14:paraId="4C109DD8" w14:textId="3AEEE38E">
            <w:pPr>
              <w:spacing w:line="240" w:lineRule="auto"/>
              <w:jc w:val="center"/>
              <w:rPr>
                <w:rFonts w:asciiTheme="minorBidi" w:hAnsiTheme="minorBidi"/>
                <w:b/>
                <w:bCs/>
              </w:rPr>
            </w:pPr>
            <w:proofErr w:type="spellStart"/>
            <w:r w:rsidRPr="5777DF25">
              <w:rPr>
                <w:rFonts w:asciiTheme="minorBidi" w:hAnsiTheme="minorBidi"/>
                <w:b/>
                <w:bCs/>
              </w:rPr>
              <w:t>Dydd</w:t>
            </w:r>
            <w:proofErr w:type="spellEnd"/>
            <w:r w:rsidRPr="5777DF25">
              <w:rPr>
                <w:rFonts w:asciiTheme="minorBidi" w:hAnsiTheme="minorBidi"/>
                <w:b/>
                <w:bCs/>
              </w:rPr>
              <w:t>/Day S</w:t>
            </w:r>
            <w:r w:rsidRPr="5777DF25" w:rsidR="68F03A84">
              <w:rPr>
                <w:rFonts w:asciiTheme="minorBidi" w:hAnsiTheme="minorBidi"/>
                <w:b/>
                <w:bCs/>
              </w:rPr>
              <w:t xml:space="preserve">tudents </w:t>
            </w:r>
          </w:p>
        </w:tc>
      </w:tr>
      <w:tr w:rsidRPr="00C4739A" w:rsidR="004B31FD" w:rsidTr="440EB04F" w14:paraId="6BB00281" w14:textId="77777777">
        <w:trPr>
          <w:trHeight w:val="1032"/>
        </w:trPr>
        <w:tc>
          <w:tcPr>
            <w:tcW w:w="1555" w:type="dxa"/>
            <w:shd w:val="clear" w:color="auto" w:fill="auto"/>
            <w:tcMar/>
          </w:tcPr>
          <w:p w:rsidRPr="0000321B" w:rsidR="004B31FD" w:rsidP="004B31FD" w:rsidRDefault="004B31FD" w14:paraId="53092B81"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Aseiniad</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Assignment</w:t>
            </w:r>
          </w:p>
        </w:tc>
        <w:tc>
          <w:tcPr>
            <w:tcW w:w="1701" w:type="dxa"/>
            <w:shd w:val="clear" w:color="auto" w:fill="auto"/>
            <w:tcMar/>
          </w:tcPr>
          <w:p w:rsidRPr="0000321B" w:rsidR="004B31FD" w:rsidP="004B31FD" w:rsidRDefault="004B31FD" w14:paraId="21D6E109"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Dyddaid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cyflwyno</w:t>
            </w:r>
            <w:proofErr w:type="spellEnd"/>
            <w:r w:rsidRPr="0000321B">
              <w:rPr>
                <w:rFonts w:asciiTheme="minorBidi" w:hAnsiTheme="minorBidi"/>
                <w:b/>
                <w:sz w:val="24"/>
                <w:szCs w:val="24"/>
              </w:rPr>
              <w:t xml:space="preserve"> a </w:t>
            </w:r>
            <w:proofErr w:type="spellStart"/>
            <w:r w:rsidRPr="0000321B">
              <w:rPr>
                <w:rFonts w:asciiTheme="minorBidi" w:hAnsiTheme="minorBidi"/>
                <w:b/>
                <w:sz w:val="24"/>
                <w:szCs w:val="24"/>
              </w:rPr>
              <w:t>ble</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gyflwyno</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 xml:space="preserve">Submission date </w:t>
            </w:r>
          </w:p>
        </w:tc>
        <w:tc>
          <w:tcPr>
            <w:tcW w:w="1984" w:type="dxa"/>
            <w:shd w:val="clear" w:color="auto" w:fill="auto"/>
            <w:tcMar/>
          </w:tcPr>
          <w:p w:rsidRPr="0000321B" w:rsidR="004B31FD" w:rsidP="004B31FD" w:rsidRDefault="004B31FD" w14:paraId="4B83E2B2"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safoni</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Standardisation date</w:t>
            </w:r>
          </w:p>
        </w:tc>
        <w:tc>
          <w:tcPr>
            <w:tcW w:w="1843" w:type="dxa"/>
            <w:shd w:val="clear" w:color="auto" w:fill="auto"/>
            <w:tcMar/>
          </w:tcPr>
          <w:p w:rsidRPr="0000321B" w:rsidR="004B31FD" w:rsidP="004B31FD" w:rsidRDefault="004B31FD" w14:paraId="1D9CAAFF"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cymedroli</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terfynol</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Final moderation date</w:t>
            </w:r>
          </w:p>
        </w:tc>
        <w:tc>
          <w:tcPr>
            <w:tcW w:w="1701" w:type="dxa"/>
            <w:shd w:val="clear" w:color="auto" w:fill="auto"/>
            <w:tcMar/>
          </w:tcPr>
          <w:p w:rsidRPr="0000321B" w:rsidR="004B31FD" w:rsidP="004B31FD" w:rsidRDefault="004B31FD" w14:paraId="1E58B46F"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casglu</w:t>
            </w:r>
            <w:proofErr w:type="spellEnd"/>
            <w:r w:rsidRPr="0000321B">
              <w:rPr>
                <w:rFonts w:asciiTheme="minorBidi" w:hAnsiTheme="minorBidi"/>
                <w:b/>
                <w:sz w:val="24"/>
                <w:szCs w:val="24"/>
              </w:rPr>
              <w:t xml:space="preserve"> Gwaith / </w:t>
            </w:r>
            <w:r w:rsidRPr="0000321B">
              <w:rPr>
                <w:rFonts w:asciiTheme="minorBidi" w:hAnsiTheme="minorBidi"/>
                <w:b/>
                <w:color w:val="2F5496" w:themeColor="accent1" w:themeShade="BF"/>
                <w:sz w:val="24"/>
                <w:szCs w:val="24"/>
              </w:rPr>
              <w:t>Return of work date</w:t>
            </w:r>
          </w:p>
        </w:tc>
        <w:tc>
          <w:tcPr>
            <w:tcW w:w="2268" w:type="dxa"/>
            <w:shd w:val="clear" w:color="auto" w:fill="auto"/>
            <w:tcMar/>
          </w:tcPr>
          <w:p w:rsidRPr="0000321B" w:rsidR="004B31FD" w:rsidP="004B31FD" w:rsidRDefault="004B31FD" w14:paraId="4C0EB7DA"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Lleoliad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gwaith</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gasglu</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Location of work to be collected</w:t>
            </w:r>
          </w:p>
        </w:tc>
      </w:tr>
      <w:tr w:rsidRPr="00C4739A" w:rsidR="004B31FD" w:rsidTr="440EB04F" w14:paraId="5BFADDF1" w14:textId="77777777">
        <w:trPr>
          <w:trHeight w:val="983"/>
        </w:trPr>
        <w:tc>
          <w:tcPr>
            <w:tcW w:w="1555" w:type="dxa"/>
            <w:shd w:val="clear" w:color="auto" w:fill="auto"/>
            <w:tcMar/>
          </w:tcPr>
          <w:p w:rsidRPr="0000321B" w:rsidR="004B31FD" w:rsidP="004B31FD" w:rsidRDefault="004B31FD" w14:paraId="5A5D06AC" w14:textId="33DDD22E">
            <w:pPr>
              <w:spacing w:line="240" w:lineRule="auto"/>
              <w:rPr>
                <w:rFonts w:asciiTheme="minorBidi" w:hAnsiTheme="minorBidi"/>
                <w:bCs/>
                <w:sz w:val="24"/>
                <w:szCs w:val="24"/>
              </w:rPr>
            </w:pPr>
            <w:proofErr w:type="spellStart"/>
            <w:r w:rsidRPr="0000321B">
              <w:rPr>
                <w:rFonts w:asciiTheme="minorBidi" w:hAnsiTheme="minorBidi"/>
                <w:bCs/>
                <w:sz w:val="24"/>
                <w:szCs w:val="24"/>
              </w:rPr>
              <w:t>Aseiniad</w:t>
            </w:r>
            <w:proofErr w:type="spellEnd"/>
            <w:r w:rsidRPr="0000321B">
              <w:rPr>
                <w:rFonts w:asciiTheme="minorBidi" w:hAnsiTheme="minorBidi"/>
                <w:bCs/>
                <w:sz w:val="24"/>
                <w:szCs w:val="24"/>
              </w:rPr>
              <w:t xml:space="preserve"> </w:t>
            </w:r>
            <w:proofErr w:type="spellStart"/>
            <w:r w:rsidRPr="0000321B">
              <w:rPr>
                <w:rFonts w:asciiTheme="minorBidi" w:hAnsiTheme="minorBidi"/>
                <w:bCs/>
                <w:sz w:val="24"/>
                <w:szCs w:val="24"/>
              </w:rPr>
              <w:t>Ysgrifenedig</w:t>
            </w:r>
            <w:proofErr w:type="spellEnd"/>
          </w:p>
          <w:p w:rsidRPr="0000321B" w:rsidR="004B31FD" w:rsidP="004B31FD" w:rsidRDefault="004B31FD" w14:paraId="3DD5DF68" w14:textId="3AC85E7E">
            <w:pPr>
              <w:spacing w:line="240" w:lineRule="auto"/>
              <w:rPr>
                <w:rFonts w:asciiTheme="minorBidi" w:hAnsiTheme="minorBidi"/>
                <w:bCs/>
                <w:color w:val="FF0000"/>
                <w:sz w:val="24"/>
                <w:szCs w:val="24"/>
              </w:rPr>
            </w:pPr>
            <w:r w:rsidRPr="0000321B">
              <w:rPr>
                <w:rFonts w:asciiTheme="minorBidi" w:hAnsiTheme="minorBidi"/>
                <w:bCs/>
                <w:color w:val="2F5496" w:themeColor="accent1" w:themeShade="BF"/>
                <w:sz w:val="24"/>
                <w:szCs w:val="24"/>
              </w:rPr>
              <w:t xml:space="preserve">Written Assignment </w:t>
            </w:r>
          </w:p>
        </w:tc>
        <w:tc>
          <w:tcPr>
            <w:tcW w:w="1701" w:type="dxa"/>
            <w:shd w:val="clear" w:color="auto" w:fill="auto"/>
            <w:tcMar/>
          </w:tcPr>
          <w:p w:rsidR="0000321B" w:rsidP="004B31FD" w:rsidRDefault="0000321B" w14:paraId="303456D2" w14:textId="77777777">
            <w:pPr>
              <w:spacing w:line="240" w:lineRule="auto"/>
              <w:rPr>
                <w:rFonts w:asciiTheme="minorBidi" w:hAnsiTheme="minorBidi"/>
                <w:b/>
                <w:sz w:val="24"/>
                <w:szCs w:val="24"/>
              </w:rPr>
            </w:pPr>
          </w:p>
          <w:p w:rsidR="0000321B" w:rsidP="004B31FD" w:rsidRDefault="0000321B" w14:paraId="31A8994C" w14:textId="77777777">
            <w:pPr>
              <w:spacing w:line="240" w:lineRule="auto"/>
              <w:rPr>
                <w:rFonts w:asciiTheme="minorBidi" w:hAnsiTheme="minorBidi"/>
                <w:b/>
                <w:sz w:val="24"/>
                <w:szCs w:val="24"/>
              </w:rPr>
            </w:pPr>
          </w:p>
          <w:p w:rsidR="004B31FD" w:rsidP="440EB04F" w:rsidRDefault="003B08DE" w14:paraId="46D266AF" w14:textId="308A2B78">
            <w:pPr>
              <w:spacing w:line="240" w:lineRule="auto"/>
              <w:rPr>
                <w:rFonts w:ascii="Arial" w:hAnsi="Arial" w:asciiTheme="minorBidi" w:hAnsiTheme="minorBidi"/>
                <w:b w:val="1"/>
                <w:bCs w:val="1"/>
                <w:sz w:val="24"/>
                <w:szCs w:val="24"/>
              </w:rPr>
            </w:pPr>
            <w:r w:rsidRPr="440EB04F" w:rsidR="3702EB7B">
              <w:rPr>
                <w:rFonts w:ascii="Arial" w:hAnsi="Arial" w:asciiTheme="minorBidi" w:hAnsiTheme="minorBidi"/>
                <w:b w:val="1"/>
                <w:bCs w:val="1"/>
                <w:sz w:val="24"/>
                <w:szCs w:val="24"/>
              </w:rPr>
              <w:t>3</w:t>
            </w:r>
            <w:r w:rsidRPr="440EB04F" w:rsidR="003B08DE">
              <w:rPr>
                <w:rFonts w:ascii="Arial" w:hAnsi="Arial" w:asciiTheme="minorBidi" w:hAnsiTheme="minorBidi"/>
                <w:b w:val="1"/>
                <w:bCs w:val="1"/>
                <w:sz w:val="24"/>
                <w:szCs w:val="24"/>
              </w:rPr>
              <w:t>/3/2</w:t>
            </w:r>
            <w:r w:rsidRPr="440EB04F" w:rsidR="00B0294D">
              <w:rPr>
                <w:rFonts w:ascii="Arial" w:hAnsi="Arial" w:asciiTheme="minorBidi" w:hAnsiTheme="minorBidi"/>
                <w:b w:val="1"/>
                <w:bCs w:val="1"/>
                <w:sz w:val="24"/>
                <w:szCs w:val="24"/>
              </w:rPr>
              <w:t>4</w:t>
            </w:r>
          </w:p>
          <w:p w:rsidRPr="0000321B" w:rsidR="0061482E" w:rsidP="004B31FD" w:rsidRDefault="0061482E" w14:paraId="50E87A56" w14:textId="18F14F41">
            <w:pPr>
              <w:spacing w:line="240" w:lineRule="auto"/>
              <w:rPr>
                <w:rFonts w:asciiTheme="minorBidi" w:hAnsiTheme="minorBidi"/>
                <w:b/>
                <w:color w:val="FF0000"/>
                <w:sz w:val="24"/>
                <w:szCs w:val="24"/>
              </w:rPr>
            </w:pPr>
            <w:r>
              <w:rPr>
                <w:rFonts w:asciiTheme="minorBidi" w:hAnsiTheme="minorBidi"/>
                <w:b/>
                <w:color w:val="FF0000"/>
                <w:sz w:val="24"/>
                <w:szCs w:val="24"/>
              </w:rPr>
              <w:t>23:5</w:t>
            </w:r>
            <w:r w:rsidR="00F446EA">
              <w:rPr>
                <w:rFonts w:asciiTheme="minorBidi" w:hAnsiTheme="minorBidi"/>
                <w:b/>
                <w:color w:val="FF0000"/>
                <w:sz w:val="24"/>
                <w:szCs w:val="24"/>
              </w:rPr>
              <w:t>9</w:t>
            </w:r>
          </w:p>
        </w:tc>
        <w:tc>
          <w:tcPr>
            <w:tcW w:w="1984" w:type="dxa"/>
            <w:shd w:val="clear" w:color="auto" w:fill="auto"/>
            <w:tcMar/>
          </w:tcPr>
          <w:p w:rsidR="0000321B" w:rsidP="0000321B" w:rsidRDefault="0000321B" w14:paraId="48C4A0E1" w14:textId="77777777">
            <w:pPr>
              <w:spacing w:line="240" w:lineRule="auto"/>
              <w:rPr>
                <w:rFonts w:asciiTheme="minorBidi" w:hAnsiTheme="minorBidi"/>
                <w:b/>
                <w:sz w:val="24"/>
                <w:szCs w:val="24"/>
              </w:rPr>
            </w:pPr>
          </w:p>
          <w:p w:rsidR="0000321B" w:rsidP="0000321B" w:rsidRDefault="0000321B" w14:paraId="12294006" w14:textId="77777777">
            <w:pPr>
              <w:spacing w:line="240" w:lineRule="auto"/>
              <w:rPr>
                <w:rFonts w:asciiTheme="minorBidi" w:hAnsiTheme="minorBidi"/>
                <w:b/>
                <w:sz w:val="24"/>
                <w:szCs w:val="24"/>
              </w:rPr>
            </w:pPr>
          </w:p>
          <w:p w:rsidRPr="0000321B" w:rsidR="004B31FD" w:rsidP="0000321B" w:rsidRDefault="00FC2F05" w14:paraId="01AA221E" w14:textId="6ED8DB77">
            <w:pPr>
              <w:spacing w:line="240" w:lineRule="auto"/>
              <w:rPr>
                <w:rFonts w:asciiTheme="minorBidi" w:hAnsiTheme="minorBidi"/>
                <w:b/>
                <w:sz w:val="24"/>
                <w:szCs w:val="24"/>
              </w:rPr>
            </w:pPr>
            <w:r>
              <w:rPr>
                <w:rFonts w:asciiTheme="minorBidi" w:hAnsiTheme="minorBidi"/>
                <w:b/>
                <w:sz w:val="24"/>
                <w:szCs w:val="24"/>
              </w:rPr>
              <w:t>11</w:t>
            </w:r>
            <w:r w:rsidR="0061482E">
              <w:rPr>
                <w:rFonts w:asciiTheme="minorBidi" w:hAnsiTheme="minorBidi"/>
                <w:b/>
                <w:sz w:val="24"/>
                <w:szCs w:val="24"/>
              </w:rPr>
              <w:t>/3/2</w:t>
            </w:r>
            <w:r>
              <w:rPr>
                <w:rFonts w:asciiTheme="minorBidi" w:hAnsiTheme="minorBidi"/>
                <w:b/>
                <w:sz w:val="24"/>
                <w:szCs w:val="24"/>
              </w:rPr>
              <w:t>4</w:t>
            </w:r>
          </w:p>
        </w:tc>
        <w:tc>
          <w:tcPr>
            <w:tcW w:w="1843" w:type="dxa"/>
            <w:shd w:val="clear" w:color="auto" w:fill="auto"/>
            <w:tcMar/>
          </w:tcPr>
          <w:p w:rsidR="0000321B" w:rsidP="004B31FD" w:rsidRDefault="0000321B" w14:paraId="6E5266F4" w14:textId="77777777">
            <w:pPr>
              <w:spacing w:line="240" w:lineRule="auto"/>
              <w:rPr>
                <w:rFonts w:asciiTheme="minorBidi" w:hAnsiTheme="minorBidi"/>
                <w:b/>
                <w:sz w:val="24"/>
                <w:szCs w:val="24"/>
              </w:rPr>
            </w:pPr>
          </w:p>
          <w:p w:rsidR="0000321B" w:rsidP="004B31FD" w:rsidRDefault="0000321B" w14:paraId="6486221D" w14:textId="77777777">
            <w:pPr>
              <w:spacing w:line="240" w:lineRule="auto"/>
              <w:rPr>
                <w:rFonts w:asciiTheme="minorBidi" w:hAnsiTheme="minorBidi"/>
                <w:b/>
                <w:sz w:val="24"/>
                <w:szCs w:val="24"/>
              </w:rPr>
            </w:pPr>
          </w:p>
          <w:p w:rsidRPr="0000321B" w:rsidR="004B31FD" w:rsidP="004B31FD" w:rsidRDefault="0061482E" w14:paraId="4504F597" w14:textId="0DA00225">
            <w:pPr>
              <w:spacing w:line="240" w:lineRule="auto"/>
              <w:rPr>
                <w:rFonts w:asciiTheme="minorBidi" w:hAnsiTheme="minorBidi"/>
                <w:b/>
                <w:sz w:val="24"/>
                <w:szCs w:val="24"/>
              </w:rPr>
            </w:pPr>
            <w:r>
              <w:rPr>
                <w:rFonts w:asciiTheme="minorBidi" w:hAnsiTheme="minorBidi"/>
                <w:b/>
                <w:sz w:val="24"/>
                <w:szCs w:val="24"/>
              </w:rPr>
              <w:t>25/3/2</w:t>
            </w:r>
            <w:r w:rsidR="00FC2F05">
              <w:rPr>
                <w:rFonts w:asciiTheme="minorBidi" w:hAnsiTheme="minorBidi"/>
                <w:b/>
                <w:sz w:val="24"/>
                <w:szCs w:val="24"/>
              </w:rPr>
              <w:t>4</w:t>
            </w:r>
          </w:p>
        </w:tc>
        <w:tc>
          <w:tcPr>
            <w:tcW w:w="1701" w:type="dxa"/>
            <w:shd w:val="clear" w:color="auto" w:fill="auto"/>
            <w:tcMar/>
          </w:tcPr>
          <w:p w:rsidR="0000321B" w:rsidP="004B31FD" w:rsidRDefault="0000321B" w14:paraId="507EAD0E" w14:textId="77777777">
            <w:pPr>
              <w:spacing w:line="240" w:lineRule="auto"/>
              <w:rPr>
                <w:rFonts w:asciiTheme="minorBidi" w:hAnsiTheme="minorBidi"/>
                <w:b/>
                <w:sz w:val="24"/>
                <w:szCs w:val="24"/>
              </w:rPr>
            </w:pPr>
          </w:p>
          <w:p w:rsidR="0000321B" w:rsidP="004B31FD" w:rsidRDefault="0000321B" w14:paraId="743A6EF2" w14:textId="77777777">
            <w:pPr>
              <w:spacing w:line="240" w:lineRule="auto"/>
              <w:rPr>
                <w:rFonts w:asciiTheme="minorBidi" w:hAnsiTheme="minorBidi"/>
                <w:b/>
                <w:sz w:val="24"/>
                <w:szCs w:val="24"/>
              </w:rPr>
            </w:pPr>
          </w:p>
          <w:p w:rsidR="004B31FD" w:rsidP="004B31FD" w:rsidRDefault="009C5338" w14:paraId="7123450C" w14:textId="25865EC1">
            <w:pPr>
              <w:spacing w:line="240" w:lineRule="auto"/>
              <w:rPr>
                <w:rFonts w:asciiTheme="minorBidi" w:hAnsiTheme="minorBidi"/>
                <w:b/>
                <w:sz w:val="24"/>
                <w:szCs w:val="24"/>
              </w:rPr>
            </w:pPr>
            <w:r>
              <w:rPr>
                <w:rFonts w:asciiTheme="minorBidi" w:hAnsiTheme="minorBidi"/>
                <w:b/>
                <w:sz w:val="24"/>
                <w:szCs w:val="24"/>
              </w:rPr>
              <w:t>29/3/2</w:t>
            </w:r>
            <w:r w:rsidR="00CD76B4">
              <w:rPr>
                <w:rFonts w:asciiTheme="minorBidi" w:hAnsiTheme="minorBidi"/>
                <w:b/>
                <w:sz w:val="24"/>
                <w:szCs w:val="24"/>
              </w:rPr>
              <w:t>4</w:t>
            </w:r>
          </w:p>
          <w:p w:rsidRPr="0000321B" w:rsidR="009C5338" w:rsidP="004B31FD" w:rsidRDefault="009C5338" w14:paraId="62AF4D85" w14:textId="3CB28D20">
            <w:pPr>
              <w:spacing w:line="240" w:lineRule="auto"/>
              <w:rPr>
                <w:rFonts w:asciiTheme="minorBidi" w:hAnsiTheme="minorBidi"/>
                <w:b/>
                <w:color w:val="FF0000"/>
                <w:sz w:val="24"/>
                <w:szCs w:val="24"/>
              </w:rPr>
            </w:pPr>
            <w:r>
              <w:rPr>
                <w:rFonts w:asciiTheme="minorBidi" w:hAnsiTheme="minorBidi"/>
                <w:b/>
                <w:color w:val="FF0000"/>
                <w:sz w:val="24"/>
                <w:szCs w:val="24"/>
              </w:rPr>
              <w:t>15:00</w:t>
            </w:r>
          </w:p>
        </w:tc>
        <w:tc>
          <w:tcPr>
            <w:tcW w:w="2268" w:type="dxa"/>
            <w:shd w:val="clear" w:color="auto" w:fill="auto"/>
            <w:tcMar/>
          </w:tcPr>
          <w:p w:rsidRPr="0000321B" w:rsidR="004B31FD" w:rsidP="004B31FD" w:rsidRDefault="004B31FD" w14:paraId="7A3DD6BB" w14:textId="77777777">
            <w:pPr>
              <w:spacing w:line="240" w:lineRule="auto"/>
              <w:rPr>
                <w:rFonts w:asciiTheme="minorBidi" w:hAnsiTheme="minorBidi"/>
                <w:bCs/>
                <w:sz w:val="24"/>
                <w:szCs w:val="24"/>
              </w:rPr>
            </w:pPr>
          </w:p>
          <w:p w:rsidRPr="0000321B" w:rsidR="004B31FD" w:rsidP="004B31FD" w:rsidRDefault="004B31FD" w14:paraId="3163C7F5" w14:textId="28DCD447">
            <w:pPr>
              <w:spacing w:line="240" w:lineRule="auto"/>
              <w:rPr>
                <w:rFonts w:asciiTheme="minorBidi" w:hAnsiTheme="minorBidi"/>
                <w:bCs/>
                <w:sz w:val="24"/>
                <w:szCs w:val="24"/>
              </w:rPr>
            </w:pPr>
            <w:r w:rsidRPr="0000321B">
              <w:rPr>
                <w:rFonts w:asciiTheme="minorBidi" w:hAnsiTheme="minorBidi"/>
                <w:bCs/>
                <w:sz w:val="24"/>
                <w:szCs w:val="24"/>
              </w:rPr>
              <w:t xml:space="preserve">Turnitin </w:t>
            </w:r>
          </w:p>
        </w:tc>
      </w:tr>
    </w:tbl>
    <w:p w:rsidR="008628A6" w:rsidP="00577717" w:rsidRDefault="008628A6" w14:paraId="7E293A3E" w14:textId="0D5E266A">
      <w:pPr>
        <w:sectPr w:rsidR="008628A6">
          <w:footerReference w:type="default" r:id="rId15"/>
          <w:pgSz w:w="11906" w:h="16838" w:orient="portrait"/>
          <w:pgMar w:top="1440" w:right="1440" w:bottom="1440" w:left="1440" w:header="708" w:footer="708" w:gutter="0"/>
          <w:cols w:space="708"/>
          <w:docGrid w:linePitch="360"/>
        </w:sectPr>
      </w:pPr>
    </w:p>
    <w:p w:rsidR="00656C92" w:rsidP="003F3E32" w:rsidRDefault="00656C92" w14:paraId="0F3A05AC" w14:textId="213265A2">
      <w:pPr>
        <w:jc w:val="center"/>
        <w:rPr>
          <w:rFonts w:eastAsia="Times New Roman" w:asciiTheme="minorBidi" w:hAnsiTheme="minorBidi"/>
          <w:b/>
          <w:color w:val="2F5496" w:themeColor="accent1" w:themeShade="BF"/>
          <w:sz w:val="36"/>
          <w:szCs w:val="36"/>
          <w:lang w:eastAsia="en-GB"/>
        </w:rPr>
      </w:pPr>
      <w:proofErr w:type="spellStart"/>
      <w:r w:rsidRPr="00656C92">
        <w:rPr>
          <w:rFonts w:eastAsia="Times New Roman" w:asciiTheme="minorBidi" w:hAnsiTheme="minorBidi"/>
          <w:b/>
          <w:sz w:val="36"/>
          <w:szCs w:val="36"/>
          <w:lang w:eastAsia="en-GB"/>
        </w:rPr>
        <w:t>Trosolwg</w:t>
      </w:r>
      <w:proofErr w:type="spellEnd"/>
      <w:r w:rsidRPr="00656C92">
        <w:rPr>
          <w:rFonts w:eastAsia="Times New Roman" w:asciiTheme="minorBidi" w:hAnsiTheme="minorBidi"/>
          <w:b/>
          <w:sz w:val="36"/>
          <w:szCs w:val="36"/>
          <w:lang w:eastAsia="en-GB"/>
        </w:rPr>
        <w:t xml:space="preserve"> y </w:t>
      </w:r>
      <w:proofErr w:type="spellStart"/>
      <w:r w:rsidRPr="00656C92">
        <w:rPr>
          <w:rFonts w:eastAsia="Times New Roman" w:asciiTheme="minorBidi" w:hAnsiTheme="minorBidi"/>
          <w:b/>
          <w:sz w:val="36"/>
          <w:szCs w:val="36"/>
          <w:lang w:eastAsia="en-GB"/>
        </w:rPr>
        <w:t>Modiwl</w:t>
      </w:r>
      <w:proofErr w:type="spellEnd"/>
      <w:r w:rsidRPr="00656C92">
        <w:rPr>
          <w:rFonts w:eastAsia="Times New Roman" w:asciiTheme="minorBidi" w:hAnsiTheme="minorBidi"/>
          <w:b/>
          <w:sz w:val="36"/>
          <w:szCs w:val="36"/>
          <w:lang w:eastAsia="en-GB"/>
        </w:rPr>
        <w:t xml:space="preserve"> </w:t>
      </w:r>
    </w:p>
    <w:p w:rsidR="00D2692A" w:rsidP="00D2692A" w:rsidRDefault="00D2692A" w14:paraId="14194CFB" w14:textId="77777777">
      <w:pPr>
        <w:spacing w:after="0" w:line="240" w:lineRule="auto"/>
        <w:jc w:val="both"/>
        <w:rPr>
          <w:rFonts w:asciiTheme="minorBidi" w:hAnsiTheme="minorBidi"/>
          <w:b/>
          <w:bCs/>
          <w:sz w:val="24"/>
          <w:szCs w:val="24"/>
        </w:rPr>
      </w:pPr>
    </w:p>
    <w:p w:rsidR="00D2692A" w:rsidP="00D2692A" w:rsidRDefault="00D2692A" w14:paraId="1BF2B054" w14:textId="77777777">
      <w:pPr>
        <w:spacing w:after="0" w:line="240" w:lineRule="auto"/>
        <w:jc w:val="both"/>
        <w:rPr>
          <w:rFonts w:asciiTheme="minorBidi" w:hAnsiTheme="minorBidi"/>
          <w:b/>
          <w:bCs/>
          <w:sz w:val="24"/>
          <w:szCs w:val="24"/>
        </w:rPr>
      </w:pPr>
    </w:p>
    <w:p w:rsidRPr="00E34A1E" w:rsidR="00E34A1E" w:rsidP="00E34A1E" w:rsidRDefault="00E34A1E" w14:paraId="0E9B4686" w14:textId="77777777">
      <w:pPr>
        <w:tabs>
          <w:tab w:val="left" w:pos="720"/>
          <w:tab w:val="left" w:pos="1440"/>
          <w:tab w:val="left" w:pos="2160"/>
          <w:tab w:val="left" w:pos="2880"/>
        </w:tabs>
        <w:spacing w:after="0"/>
        <w:jc w:val="center"/>
        <w:rPr>
          <w:rFonts w:asciiTheme="minorBidi" w:hAnsiTheme="minorBidi"/>
          <w:b/>
          <w:bCs/>
          <w:sz w:val="24"/>
          <w:szCs w:val="24"/>
        </w:rPr>
      </w:pPr>
      <w:bookmarkStart w:name="_Hlk102739708" w:id="3"/>
    </w:p>
    <w:p w:rsidRPr="00E34A1E" w:rsidR="00E34A1E" w:rsidP="00E34A1E" w:rsidRDefault="00E34A1E" w14:paraId="4A6C3208" w14:textId="77777777">
      <w:pPr>
        <w:tabs>
          <w:tab w:val="left" w:pos="720"/>
          <w:tab w:val="left" w:pos="1440"/>
          <w:tab w:val="left" w:pos="2160"/>
          <w:tab w:val="left" w:pos="2880"/>
        </w:tabs>
        <w:spacing w:after="0"/>
        <w:jc w:val="center"/>
        <w:rPr>
          <w:rFonts w:asciiTheme="minorBidi" w:hAnsiTheme="minorBidi"/>
          <w:b/>
          <w:bCs/>
          <w:sz w:val="24"/>
          <w:szCs w:val="24"/>
        </w:rPr>
      </w:pPr>
    </w:p>
    <w:p w:rsidRPr="00E34A1E" w:rsidR="00E34A1E" w:rsidP="00E34A1E" w:rsidRDefault="00E34A1E" w14:paraId="33C82D28" w14:textId="77777777">
      <w:pPr>
        <w:tabs>
          <w:tab w:val="left" w:pos="720"/>
          <w:tab w:val="left" w:pos="1440"/>
          <w:tab w:val="left" w:pos="2160"/>
          <w:tab w:val="left" w:pos="2880"/>
        </w:tabs>
        <w:spacing w:after="0"/>
        <w:jc w:val="center"/>
        <w:rPr>
          <w:rFonts w:asciiTheme="minorBidi" w:hAnsiTheme="minorBidi"/>
          <w:b/>
          <w:bCs/>
          <w:sz w:val="24"/>
          <w:szCs w:val="24"/>
        </w:rPr>
      </w:pPr>
    </w:p>
    <w:p w:rsidRPr="00E34A1E" w:rsidR="00E34A1E" w:rsidP="005D1CC0" w:rsidRDefault="00E34A1E" w14:paraId="21791F9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AMCAN(ION)</w:t>
      </w:r>
    </w:p>
    <w:p w:rsidRPr="00E34A1E" w:rsidR="00E34A1E" w:rsidP="005D1CC0" w:rsidRDefault="00E34A1E" w14:paraId="3EBE99D6"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31206B61" w14:textId="77777777">
      <w:pPr>
        <w:numPr>
          <w:ilvl w:val="0"/>
          <w:numId w:val="13"/>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yn ymwneud â’r egwyddorion a’r dulliau o hyrwyddo chwarae hunangyfeiriedig plant.</w:t>
      </w:r>
    </w:p>
    <w:p w:rsidRPr="00E34A1E" w:rsidR="00E34A1E" w:rsidP="005D1CC0" w:rsidRDefault="00E34A1E" w14:paraId="43C42A66" w14:textId="77777777">
      <w:pPr>
        <w:numPr>
          <w:ilvl w:val="0"/>
          <w:numId w:val="13"/>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o gymhwyso dulliau arsylwi yn ymarferol.</w:t>
      </w:r>
    </w:p>
    <w:p w:rsidRPr="00E34A1E" w:rsidR="00E34A1E" w:rsidP="005D1CC0" w:rsidRDefault="00E34A1E" w14:paraId="579B73CE"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01B67D2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DEILLIANNAU DYSGU</w:t>
      </w:r>
    </w:p>
    <w:p w:rsidRPr="00E34A1E" w:rsidR="00E34A1E" w:rsidP="005D1CC0" w:rsidRDefault="00E34A1E" w14:paraId="50EB25EA"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681A746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 ôl cwblhau’r modwl hwn yn llwyddiannus, dylai’r myfyriwr allu:</w:t>
      </w:r>
    </w:p>
    <w:p w:rsidRPr="00E34A1E" w:rsidR="00E34A1E" w:rsidP="005D1CC0" w:rsidRDefault="00E34A1E" w14:paraId="59F15216"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19E703B1"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adnabod materion allweddol yn ymwneud â diffinio a deall chwarae gan gynnwys egwyddorion chwarae hunangyfeiriedig;</w:t>
      </w:r>
    </w:p>
    <w:p w:rsidRPr="00E34A1E" w:rsidR="00E34A1E" w:rsidP="005D1CC0" w:rsidRDefault="00E34A1E" w14:paraId="4E854DC7"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deall rôl oedolion wrth ddarparu cyfleoedd chwarae cynhwysol sy’n cefnogi datblygiad cyfannol plant;</w:t>
      </w:r>
    </w:p>
    <w:p w:rsidRPr="00E34A1E" w:rsidR="00E34A1E" w:rsidP="005D1CC0" w:rsidRDefault="00E34A1E" w14:paraId="6B05B923"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nodi a deall dulliau ac ymagweddau arsylwi a rôl chwarae wrth arsylwi</w:t>
      </w:r>
    </w:p>
    <w:p w:rsidRPr="00E34A1E" w:rsidR="00E34A1E" w:rsidP="005D1CC0" w:rsidRDefault="00E34A1E" w14:paraId="559C587E"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trefnu eu gwybodaeth a’r hyn y maent wedi’i ddysgu drwy ddefnyddio amrywiaeth o adnoddau gwybodaeth, a chyflwyno’u gwaith ar y lefel briodol.</w:t>
      </w:r>
      <w:r w:rsidRPr="00E34A1E">
        <w:rPr>
          <w:rFonts w:asciiTheme="minorBidi" w:hAnsiTheme="minorBidi"/>
          <w:b/>
          <w:bCs/>
          <w:sz w:val="24"/>
          <w:szCs w:val="24"/>
        </w:rPr>
        <w:t xml:space="preserve"> </w:t>
      </w:r>
    </w:p>
    <w:p w:rsidRPr="00E34A1E" w:rsidR="00E34A1E" w:rsidP="005D1CC0" w:rsidRDefault="00E34A1E" w14:paraId="69FBBF73"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79EC8B4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CYNNWYS DANGOSOL</w:t>
      </w:r>
    </w:p>
    <w:p w:rsidRPr="00E34A1E" w:rsidR="00E34A1E" w:rsidP="005D1CC0" w:rsidRDefault="00E34A1E" w14:paraId="02A7D6DF"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7BEAE5C6"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trafod a dadelfennu materion yn ymwneud â manteision chwarae i ddatblygiad cyfannol a sut i ddarparu ar gyfer amrywiaeth o fathau o chwarae;</w:t>
      </w:r>
    </w:p>
    <w:p w:rsidRPr="00E34A1E" w:rsidR="00E34A1E" w:rsidP="005D1CC0" w:rsidRDefault="00E34A1E" w14:paraId="7D7DE90B"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o egwyddorion chwarae hunangyfeiriedig, yn enwedig rôl y gweithiwr chwarae wrth ddarparu cyfleoedd ar gyfer chwarae dewis rhydd gan blant;</w:t>
      </w:r>
      <w:r w:rsidRPr="00E34A1E">
        <w:rPr>
          <w:rFonts w:asciiTheme="minorBidi" w:hAnsiTheme="minorBidi"/>
          <w:b/>
          <w:bCs/>
          <w:sz w:val="24"/>
          <w:szCs w:val="24"/>
        </w:rPr>
        <w:t xml:space="preserve">   </w:t>
      </w:r>
    </w:p>
    <w:p w:rsidRPr="00E34A1E" w:rsidR="00E34A1E" w:rsidP="005D1CC0" w:rsidRDefault="00E34A1E" w14:paraId="62625589"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dulliau o arsylwi a rhyngweithio â phlant wrth iddynt chwarae sy’n cefnogi casglu a dadansoddi gwybodaeth am eu hanghenion a’u hoffterau o ran chwarae;</w:t>
      </w:r>
      <w:r w:rsidRPr="00E34A1E">
        <w:rPr>
          <w:rFonts w:asciiTheme="minorBidi" w:hAnsiTheme="minorBidi"/>
          <w:b/>
          <w:bCs/>
          <w:sz w:val="24"/>
          <w:szCs w:val="24"/>
        </w:rPr>
        <w:t xml:space="preserve">   </w:t>
      </w:r>
    </w:p>
    <w:p w:rsidRPr="00E34A1E" w:rsidR="00E34A1E" w:rsidP="005D1CC0" w:rsidRDefault="00E34A1E" w14:paraId="7178636D"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ynghylch pam y mae’n bwysig caniatáu i chwarae barhau’n ddi-dor a pham ei bod yn bwysig caniatáu i blant ddatblygu yn eu ffyrdd eu hunain, a pheidio â dangos iddynt ffyrdd ‘gwell’ o wneud pethau pan maen nhw’n chwarae, oni bai eu bod yn gofyn;</w:t>
      </w:r>
    </w:p>
    <w:p w:rsidRPr="00E34A1E" w:rsidR="00E34A1E" w:rsidP="005D1CC0" w:rsidRDefault="00E34A1E" w14:paraId="328B33B3"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prif gyfnodau’r cylch chwarae; sut i ddiffinio ffrâm chwarae; sut i adnabod ciwiau chwarae a phryd a sut i ymateb.</w:t>
      </w:r>
    </w:p>
    <w:p w:rsidRPr="00E34A1E" w:rsidR="00E34A1E" w:rsidP="005D1CC0" w:rsidRDefault="00E34A1E" w14:paraId="214B3179"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CB5A17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Dyraniad Amser Astudio</w:t>
      </w:r>
    </w:p>
    <w:p w:rsidRPr="00E34A1E" w:rsidR="00E34A1E" w:rsidP="005D1CC0" w:rsidRDefault="00E34A1E" w14:paraId="3EFFEFAD"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7B9AA87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amser astudio ar gyfer y modwl wedi ei rannu fel a ganlyn:</w:t>
      </w:r>
    </w:p>
    <w:p w:rsidRPr="00E34A1E" w:rsidR="00E34A1E" w:rsidP="005D1CC0" w:rsidRDefault="00E34A1E" w14:paraId="773D0D21" w14:textId="77777777">
      <w:pPr>
        <w:tabs>
          <w:tab w:val="left" w:pos="720"/>
          <w:tab w:val="left" w:pos="1440"/>
          <w:tab w:val="left" w:pos="2160"/>
          <w:tab w:val="left" w:pos="2880"/>
        </w:tabs>
        <w:spacing w:after="0"/>
        <w:rPr>
          <w:rFonts w:asciiTheme="minorBidi" w:hAnsiTheme="minorBidi"/>
          <w:b/>
          <w:bC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9"/>
        <w:gridCol w:w="1701"/>
        <w:gridCol w:w="1843"/>
      </w:tblGrid>
      <w:tr w:rsidRPr="00E34A1E" w:rsidR="00E34A1E" w:rsidTr="000C2D58" w14:paraId="2240938D" w14:textId="77777777">
        <w:trPr>
          <w:trHeight w:val="240"/>
        </w:trPr>
        <w:tc>
          <w:tcPr>
            <w:tcW w:w="3969" w:type="dxa"/>
            <w:tcBorders>
              <w:top w:val="single" w:color="auto" w:sz="4" w:space="0"/>
              <w:left w:val="single" w:color="auto" w:sz="4" w:space="0"/>
            </w:tcBorders>
            <w:shd w:val="clear" w:color="auto" w:fill="auto"/>
          </w:tcPr>
          <w:p w:rsidRPr="00E34A1E" w:rsidR="00E34A1E" w:rsidP="005D1CC0" w:rsidRDefault="00E34A1E" w14:paraId="7C2DA498"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701" w:type="dxa"/>
            <w:tcBorders>
              <w:top w:val="single" w:color="auto" w:sz="4" w:space="0"/>
            </w:tcBorders>
            <w:shd w:val="clear" w:color="auto" w:fill="auto"/>
          </w:tcPr>
          <w:p w:rsidRPr="00E34A1E" w:rsidR="00E34A1E" w:rsidP="005D1CC0" w:rsidRDefault="00E34A1E" w14:paraId="7E1053E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Oriau</w:t>
            </w:r>
          </w:p>
        </w:tc>
        <w:tc>
          <w:tcPr>
            <w:tcW w:w="1843" w:type="dxa"/>
            <w:tcBorders>
              <w:top w:val="single" w:color="auto" w:sz="4" w:space="0"/>
            </w:tcBorders>
            <w:shd w:val="clear" w:color="auto" w:fill="auto"/>
          </w:tcPr>
          <w:p w:rsidRPr="00E34A1E" w:rsidR="00E34A1E" w:rsidP="005D1CC0" w:rsidRDefault="00E34A1E" w14:paraId="53709CE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Pr="00E34A1E" w:rsidR="00E34A1E" w:rsidTr="000C2D58" w14:paraId="0FBBC0A0" w14:textId="77777777">
        <w:tc>
          <w:tcPr>
            <w:tcW w:w="3969" w:type="dxa"/>
            <w:shd w:val="clear" w:color="auto" w:fill="auto"/>
          </w:tcPr>
          <w:p w:rsidRPr="00E34A1E" w:rsidR="00E34A1E" w:rsidP="005D1CC0" w:rsidRDefault="00E34A1E" w14:paraId="22695A3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wedi’i amserlennu</w:t>
            </w:r>
          </w:p>
        </w:tc>
        <w:tc>
          <w:tcPr>
            <w:tcW w:w="1701" w:type="dxa"/>
            <w:shd w:val="clear" w:color="auto" w:fill="auto"/>
          </w:tcPr>
          <w:p w:rsidRPr="00E34A1E" w:rsidR="00E34A1E" w:rsidP="005D1CC0" w:rsidRDefault="00E34A1E" w14:paraId="3EB5FF1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27</w:t>
            </w:r>
          </w:p>
        </w:tc>
        <w:tc>
          <w:tcPr>
            <w:tcW w:w="1843" w:type="dxa"/>
            <w:shd w:val="clear" w:color="auto" w:fill="auto"/>
          </w:tcPr>
          <w:p w:rsidRPr="00E34A1E" w:rsidR="00E34A1E" w:rsidP="005D1CC0" w:rsidRDefault="00E34A1E" w14:paraId="6706ECE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13%</w:t>
            </w:r>
          </w:p>
        </w:tc>
      </w:tr>
      <w:tr w:rsidRPr="00E34A1E" w:rsidR="00E34A1E" w:rsidTr="000C2D58" w14:paraId="006A3BCC" w14:textId="77777777">
        <w:tc>
          <w:tcPr>
            <w:tcW w:w="3969" w:type="dxa"/>
            <w:shd w:val="clear" w:color="auto" w:fill="auto"/>
          </w:tcPr>
          <w:p w:rsidRPr="00E34A1E" w:rsidR="00E34A1E" w:rsidP="005D1CC0" w:rsidRDefault="00E34A1E" w14:paraId="30D9780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Dysgu’n annibynnol</w:t>
            </w:r>
          </w:p>
        </w:tc>
        <w:tc>
          <w:tcPr>
            <w:tcW w:w="1701" w:type="dxa"/>
            <w:shd w:val="clear" w:color="auto" w:fill="auto"/>
          </w:tcPr>
          <w:p w:rsidRPr="00E34A1E" w:rsidR="00E34A1E" w:rsidP="005D1CC0" w:rsidRDefault="00E34A1E" w14:paraId="21DE0CA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173</w:t>
            </w:r>
          </w:p>
        </w:tc>
        <w:tc>
          <w:tcPr>
            <w:tcW w:w="1843" w:type="dxa"/>
            <w:shd w:val="clear" w:color="auto" w:fill="auto"/>
          </w:tcPr>
          <w:p w:rsidRPr="00E34A1E" w:rsidR="00E34A1E" w:rsidP="005D1CC0" w:rsidRDefault="00E34A1E" w14:paraId="5E97CB97"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87%</w:t>
            </w:r>
          </w:p>
        </w:tc>
      </w:tr>
      <w:tr w:rsidRPr="00E34A1E" w:rsidR="00E34A1E" w:rsidTr="000C2D58" w14:paraId="2ED4A37E" w14:textId="77777777">
        <w:tc>
          <w:tcPr>
            <w:tcW w:w="3969" w:type="dxa"/>
            <w:shd w:val="clear" w:color="auto" w:fill="auto"/>
          </w:tcPr>
          <w:p w:rsidRPr="00E34A1E" w:rsidR="00E34A1E" w:rsidP="005D1CC0" w:rsidRDefault="00E34A1E" w14:paraId="0684AFB8"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drwy leoliadau</w:t>
            </w:r>
          </w:p>
        </w:tc>
        <w:tc>
          <w:tcPr>
            <w:tcW w:w="1701" w:type="dxa"/>
            <w:shd w:val="clear" w:color="auto" w:fill="auto"/>
          </w:tcPr>
          <w:p w:rsidRPr="00E34A1E" w:rsidR="00E34A1E" w:rsidP="005D1CC0" w:rsidRDefault="00E34A1E" w14:paraId="2B55D893" w14:textId="77777777">
            <w:pPr>
              <w:tabs>
                <w:tab w:val="left" w:pos="720"/>
                <w:tab w:val="left" w:pos="1440"/>
                <w:tab w:val="left" w:pos="2160"/>
                <w:tab w:val="left" w:pos="2880"/>
              </w:tabs>
              <w:spacing w:after="0"/>
              <w:rPr>
                <w:rFonts w:asciiTheme="minorBidi" w:hAnsiTheme="minorBidi"/>
                <w:b/>
                <w:bCs/>
                <w:sz w:val="24"/>
                <w:szCs w:val="24"/>
              </w:rPr>
            </w:pPr>
          </w:p>
        </w:tc>
        <w:tc>
          <w:tcPr>
            <w:tcW w:w="1843" w:type="dxa"/>
            <w:shd w:val="clear" w:color="auto" w:fill="auto"/>
          </w:tcPr>
          <w:p w:rsidRPr="00E34A1E" w:rsidR="00E34A1E" w:rsidP="005D1CC0" w:rsidRDefault="00E34A1E" w14:paraId="17623D41" w14:textId="77777777">
            <w:pPr>
              <w:tabs>
                <w:tab w:val="left" w:pos="720"/>
                <w:tab w:val="left" w:pos="1440"/>
                <w:tab w:val="left" w:pos="2160"/>
                <w:tab w:val="left" w:pos="2880"/>
              </w:tabs>
              <w:spacing w:after="0"/>
              <w:rPr>
                <w:rFonts w:asciiTheme="minorBidi" w:hAnsiTheme="minorBidi"/>
                <w:b/>
                <w:bCs/>
                <w:sz w:val="24"/>
                <w:szCs w:val="24"/>
              </w:rPr>
            </w:pPr>
          </w:p>
        </w:tc>
      </w:tr>
      <w:tr w:rsidRPr="00E34A1E" w:rsidR="00E34A1E" w:rsidTr="000C2D58" w14:paraId="1C1EF149" w14:textId="77777777">
        <w:tc>
          <w:tcPr>
            <w:tcW w:w="3969" w:type="dxa"/>
            <w:shd w:val="clear" w:color="auto" w:fill="auto"/>
          </w:tcPr>
          <w:p w:rsidRPr="00E34A1E" w:rsidR="00E34A1E" w:rsidP="005D1CC0" w:rsidRDefault="00E34A1E" w14:paraId="2E90F5C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701" w:type="dxa"/>
            <w:shd w:val="clear" w:color="auto" w:fill="auto"/>
          </w:tcPr>
          <w:p w:rsidRPr="00E34A1E" w:rsidR="00E34A1E" w:rsidP="005D1CC0" w:rsidRDefault="00E34A1E" w14:paraId="0A326D37"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200 </w:t>
            </w:r>
          </w:p>
        </w:tc>
        <w:tc>
          <w:tcPr>
            <w:tcW w:w="1843" w:type="dxa"/>
            <w:shd w:val="clear" w:color="auto" w:fill="auto"/>
          </w:tcPr>
          <w:p w:rsidRPr="00E34A1E" w:rsidR="00E34A1E" w:rsidP="005D1CC0" w:rsidRDefault="00E34A1E" w14:paraId="4B94877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rsidRPr="00E34A1E" w:rsidR="00E34A1E" w:rsidP="005D1CC0" w:rsidRDefault="00E34A1E" w14:paraId="6A1B4D17"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346967D0"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4AC06516"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1F2E49E"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6E39634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ASESU</w:t>
      </w:r>
    </w:p>
    <w:p w:rsidRPr="00E34A1E" w:rsidR="00E34A1E" w:rsidP="005D1CC0" w:rsidRDefault="00E34A1E" w14:paraId="2AA196FF" w14:textId="77777777">
      <w:pPr>
        <w:tabs>
          <w:tab w:val="left" w:pos="720"/>
          <w:tab w:val="left" w:pos="1440"/>
          <w:tab w:val="left" w:pos="2160"/>
          <w:tab w:val="left" w:pos="2880"/>
        </w:tabs>
        <w:spacing w:after="0"/>
        <w:rPr>
          <w:rFonts w:asciiTheme="minorBidi" w:hAnsiTheme="minorBidi"/>
          <w:b/>
          <w:bCs/>
          <w:sz w:val="24"/>
          <w:szCs w:val="24"/>
          <w:lang w:val="cy-GB"/>
        </w:rPr>
      </w:pPr>
    </w:p>
    <w:p w:rsidRPr="00E34A1E" w:rsidR="00E34A1E" w:rsidP="005D1CC0" w:rsidRDefault="00E34A1E" w14:paraId="142A7B2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Elfen Asesu 1</w:t>
      </w:r>
      <w:r w:rsidRPr="00E34A1E">
        <w:rPr>
          <w:rFonts w:asciiTheme="minorBidi" w:hAnsiTheme="minorBidi"/>
          <w:b/>
          <w:bCs/>
          <w:sz w:val="24"/>
          <w:szCs w:val="24"/>
        </w:rPr>
        <w:t xml:space="preserve"> </w:t>
      </w:r>
    </w:p>
    <w:p w:rsidRPr="00E34A1E" w:rsidR="00E34A1E" w:rsidP="005D1CC0" w:rsidRDefault="00E34A1E" w14:paraId="3CC3115C" w14:textId="77777777">
      <w:pPr>
        <w:tabs>
          <w:tab w:val="left" w:pos="720"/>
          <w:tab w:val="left" w:pos="1440"/>
          <w:tab w:val="left" w:pos="2160"/>
          <w:tab w:val="left" w:pos="2880"/>
        </w:tabs>
        <w:spacing w:after="0"/>
        <w:rPr>
          <w:rFonts w:asciiTheme="minorBidi" w:hAnsiTheme="minorBidi"/>
          <w:b/>
          <w:bCs/>
          <w:i/>
          <w:sz w:val="24"/>
          <w:szCs w:val="24"/>
        </w:rPr>
      </w:pPr>
    </w:p>
    <w:tbl>
      <w:tblPr>
        <w:tblW w:w="0" w:type="auto"/>
        <w:tblLook w:val="04A0" w:firstRow="1" w:lastRow="0" w:firstColumn="1" w:lastColumn="0" w:noHBand="0" w:noVBand="1"/>
      </w:tblPr>
      <w:tblGrid>
        <w:gridCol w:w="426"/>
        <w:gridCol w:w="2516"/>
        <w:gridCol w:w="529"/>
        <w:gridCol w:w="2372"/>
        <w:gridCol w:w="529"/>
        <w:gridCol w:w="2393"/>
      </w:tblGrid>
      <w:tr w:rsidRPr="00E34A1E" w:rsidR="00E34A1E" w:rsidTr="000C2D58" w14:paraId="45CFB750" w14:textId="77777777">
        <w:trPr>
          <w:trHeight w:val="240"/>
        </w:trPr>
        <w:tc>
          <w:tcPr>
            <w:tcW w:w="426" w:type="dxa"/>
            <w:shd w:val="clear" w:color="auto" w:fill="auto"/>
          </w:tcPr>
          <w:p w:rsidRPr="00E34A1E" w:rsidR="00E34A1E" w:rsidP="005D1CC0" w:rsidRDefault="00E34A1E" w14:paraId="227DC4E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516" w:type="dxa"/>
            <w:shd w:val="clear" w:color="auto" w:fill="auto"/>
          </w:tcPr>
          <w:p w:rsidRPr="00E34A1E" w:rsidR="00E34A1E" w:rsidP="005D1CC0" w:rsidRDefault="00E34A1E" w14:paraId="4DF67FA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529" w:type="dxa"/>
            <w:shd w:val="clear" w:color="auto" w:fill="auto"/>
          </w:tcPr>
          <w:p w:rsidRPr="00E34A1E" w:rsidR="00E34A1E" w:rsidP="005D1CC0" w:rsidRDefault="00E34A1E" w14:paraId="048CA91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72" w:type="dxa"/>
            <w:shd w:val="clear" w:color="auto" w:fill="auto"/>
          </w:tcPr>
          <w:p w:rsidRPr="00E34A1E" w:rsidR="00E34A1E" w:rsidP="005D1CC0" w:rsidRDefault="00E34A1E" w14:paraId="23400617"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529" w:type="dxa"/>
            <w:shd w:val="clear" w:color="auto" w:fill="auto"/>
          </w:tcPr>
          <w:p w:rsidRPr="00E34A1E" w:rsidR="00E34A1E" w:rsidP="005D1CC0" w:rsidRDefault="00E34A1E" w14:paraId="6A366A4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93" w:type="dxa"/>
            <w:shd w:val="clear" w:color="auto" w:fill="auto"/>
          </w:tcPr>
          <w:p w:rsidRPr="00E34A1E" w:rsidR="00E34A1E" w:rsidP="005D1CC0" w:rsidRDefault="00E34A1E" w14:paraId="44993D4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r>
    </w:tbl>
    <w:p w:rsidRPr="00E34A1E" w:rsidR="00E34A1E" w:rsidP="005D1CC0" w:rsidRDefault="00E34A1E" w14:paraId="4CB84397" w14:textId="77777777">
      <w:pPr>
        <w:tabs>
          <w:tab w:val="left" w:pos="720"/>
          <w:tab w:val="left" w:pos="1440"/>
          <w:tab w:val="left" w:pos="2160"/>
          <w:tab w:val="left" w:pos="2880"/>
        </w:tabs>
        <w:spacing w:after="0"/>
        <w:rPr>
          <w:rFonts w:asciiTheme="minorBidi" w:hAnsiTheme="minorBidi"/>
          <w:b/>
          <w:bCs/>
          <w:sz w:val="24"/>
          <w:szCs w:val="24"/>
        </w:rPr>
      </w:pP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56"/>
        <w:gridCol w:w="3969"/>
        <w:gridCol w:w="1559"/>
      </w:tblGrid>
      <w:tr w:rsidRPr="00E34A1E" w:rsidR="00E34A1E" w:rsidTr="000C2D58" w14:paraId="52226DE2" w14:textId="77777777">
        <w:trPr>
          <w:trHeight w:val="240"/>
        </w:trPr>
        <w:tc>
          <w:tcPr>
            <w:tcW w:w="3256" w:type="dxa"/>
            <w:shd w:val="clear" w:color="auto" w:fill="auto"/>
          </w:tcPr>
          <w:p w:rsidRPr="00E34A1E" w:rsidR="00E34A1E" w:rsidP="005D1CC0" w:rsidRDefault="00E34A1E" w14:paraId="5405D54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 asesu</w:t>
            </w:r>
          </w:p>
        </w:tc>
        <w:tc>
          <w:tcPr>
            <w:tcW w:w="3969" w:type="dxa"/>
            <w:shd w:val="clear" w:color="auto" w:fill="auto"/>
          </w:tcPr>
          <w:p w:rsidRPr="00E34A1E" w:rsidR="00E34A1E" w:rsidP="005D1CC0" w:rsidRDefault="00E34A1E" w14:paraId="7ED4652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Maint</w:t>
            </w:r>
          </w:p>
        </w:tc>
        <w:tc>
          <w:tcPr>
            <w:tcW w:w="1559" w:type="dxa"/>
            <w:shd w:val="clear" w:color="auto" w:fill="auto"/>
          </w:tcPr>
          <w:p w:rsidRPr="00E34A1E" w:rsidR="00E34A1E" w:rsidP="005D1CC0" w:rsidRDefault="00E34A1E" w14:paraId="3538766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Pwysiad</w:t>
            </w:r>
          </w:p>
        </w:tc>
      </w:tr>
      <w:tr w:rsidRPr="00E34A1E" w:rsidR="00E34A1E" w:rsidTr="000C2D58" w14:paraId="7EB192AF" w14:textId="77777777">
        <w:tc>
          <w:tcPr>
            <w:tcW w:w="3256" w:type="dxa"/>
            <w:shd w:val="clear" w:color="auto" w:fill="auto"/>
          </w:tcPr>
          <w:p w:rsidRPr="00E34A1E" w:rsidR="00E34A1E" w:rsidP="005D1CC0" w:rsidRDefault="00E34A1E" w14:paraId="0DDE609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Portffolio</w:t>
            </w:r>
            <w:r w:rsidRPr="00E34A1E">
              <w:rPr>
                <w:rFonts w:asciiTheme="minorBidi" w:hAnsiTheme="minorBidi"/>
                <w:b/>
                <w:bCs/>
                <w:sz w:val="24"/>
                <w:szCs w:val="24"/>
              </w:rPr>
              <w:t xml:space="preserve"> </w:t>
            </w:r>
          </w:p>
        </w:tc>
        <w:tc>
          <w:tcPr>
            <w:tcW w:w="3969" w:type="dxa"/>
            <w:shd w:val="clear" w:color="auto" w:fill="auto"/>
          </w:tcPr>
          <w:p w:rsidRPr="00E34A1E" w:rsidR="00E34A1E" w:rsidP="005D1CC0" w:rsidRDefault="00E34A1E" w14:paraId="272CC43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Cyfwerth â 3000 o eiriau</w:t>
            </w:r>
            <w:r w:rsidRPr="00E34A1E">
              <w:rPr>
                <w:rFonts w:asciiTheme="minorBidi" w:hAnsiTheme="minorBidi"/>
                <w:b/>
                <w:bCs/>
                <w:sz w:val="24"/>
                <w:szCs w:val="24"/>
              </w:rPr>
              <w:t xml:space="preserve"> </w:t>
            </w:r>
          </w:p>
        </w:tc>
        <w:tc>
          <w:tcPr>
            <w:tcW w:w="1559" w:type="dxa"/>
            <w:shd w:val="clear" w:color="auto" w:fill="auto"/>
          </w:tcPr>
          <w:p w:rsidRPr="00E34A1E" w:rsidR="00E34A1E" w:rsidP="005D1CC0" w:rsidRDefault="00E34A1E" w14:paraId="7B6F7A3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rsidRPr="00E34A1E" w:rsidR="00E34A1E" w:rsidP="005D1CC0" w:rsidRDefault="00E34A1E" w14:paraId="7D552EA5"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47EB5F8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Crynodeb o’r Asesiad</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61"/>
        <w:gridCol w:w="1842"/>
      </w:tblGrid>
      <w:tr w:rsidRPr="00E34A1E" w:rsidR="00E34A1E" w:rsidTr="000C2D58" w14:paraId="69FB3132" w14:textId="77777777">
        <w:trPr>
          <w:trHeight w:val="240"/>
        </w:trPr>
        <w:tc>
          <w:tcPr>
            <w:tcW w:w="3261" w:type="dxa"/>
            <w:tcBorders>
              <w:top w:val="single" w:color="auto" w:sz="4" w:space="0"/>
              <w:left w:val="single" w:color="auto" w:sz="4" w:space="0"/>
            </w:tcBorders>
            <w:shd w:val="clear" w:color="auto" w:fill="auto"/>
          </w:tcPr>
          <w:p w:rsidRPr="00E34A1E" w:rsidR="00E34A1E" w:rsidP="005D1CC0" w:rsidRDefault="00E34A1E" w14:paraId="2BBBE9E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842" w:type="dxa"/>
            <w:shd w:val="clear" w:color="auto" w:fill="auto"/>
          </w:tcPr>
          <w:p w:rsidRPr="00E34A1E" w:rsidR="00E34A1E" w:rsidP="005D1CC0" w:rsidRDefault="00E34A1E" w14:paraId="6308F71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Pr="00E34A1E" w:rsidR="00E34A1E" w:rsidTr="000C2D58" w14:paraId="488FAC7A" w14:textId="77777777">
        <w:tc>
          <w:tcPr>
            <w:tcW w:w="3261" w:type="dxa"/>
            <w:shd w:val="clear" w:color="auto" w:fill="auto"/>
          </w:tcPr>
          <w:p w:rsidRPr="00E34A1E" w:rsidR="00E34A1E" w:rsidP="005D1CC0" w:rsidRDefault="00E34A1E" w14:paraId="649B4C3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1842" w:type="dxa"/>
            <w:shd w:val="clear" w:color="auto" w:fill="auto"/>
          </w:tcPr>
          <w:p w:rsidRPr="00E34A1E" w:rsidR="00E34A1E" w:rsidP="005D1CC0" w:rsidRDefault="00E34A1E" w14:paraId="34C6C566" w14:textId="77777777">
            <w:pPr>
              <w:tabs>
                <w:tab w:val="left" w:pos="720"/>
                <w:tab w:val="left" w:pos="1440"/>
                <w:tab w:val="left" w:pos="2160"/>
                <w:tab w:val="left" w:pos="2880"/>
              </w:tabs>
              <w:spacing w:after="0"/>
              <w:rPr>
                <w:rFonts w:asciiTheme="minorBidi" w:hAnsiTheme="minorBidi"/>
                <w:b/>
                <w:bCs/>
                <w:sz w:val="24"/>
                <w:szCs w:val="24"/>
              </w:rPr>
            </w:pPr>
          </w:p>
        </w:tc>
      </w:tr>
      <w:tr w:rsidRPr="00E34A1E" w:rsidR="00E34A1E" w:rsidTr="000C2D58" w14:paraId="40C2A300" w14:textId="77777777">
        <w:tc>
          <w:tcPr>
            <w:tcW w:w="3261" w:type="dxa"/>
            <w:shd w:val="clear" w:color="auto" w:fill="auto"/>
          </w:tcPr>
          <w:p w:rsidRPr="00E34A1E" w:rsidR="00E34A1E" w:rsidP="005D1CC0" w:rsidRDefault="00E34A1E" w14:paraId="4AD896A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1842" w:type="dxa"/>
            <w:shd w:val="clear" w:color="auto" w:fill="auto"/>
          </w:tcPr>
          <w:p w:rsidRPr="00E34A1E" w:rsidR="00E34A1E" w:rsidP="005D1CC0" w:rsidRDefault="00E34A1E" w14:paraId="7218E97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r w:rsidRPr="00E34A1E" w:rsidR="00E34A1E" w:rsidTr="000C2D58" w14:paraId="4B3EC435" w14:textId="77777777">
        <w:tc>
          <w:tcPr>
            <w:tcW w:w="3261" w:type="dxa"/>
            <w:shd w:val="clear" w:color="auto" w:fill="auto"/>
          </w:tcPr>
          <w:p w:rsidRPr="00E34A1E" w:rsidR="00E34A1E" w:rsidP="005D1CC0" w:rsidRDefault="00E34A1E" w14:paraId="05F4063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c>
          <w:tcPr>
            <w:tcW w:w="1842" w:type="dxa"/>
            <w:shd w:val="clear" w:color="auto" w:fill="auto"/>
          </w:tcPr>
          <w:p w:rsidRPr="00E34A1E" w:rsidR="00E34A1E" w:rsidP="005D1CC0" w:rsidRDefault="00E34A1E" w14:paraId="7D9EAC23" w14:textId="77777777">
            <w:pPr>
              <w:tabs>
                <w:tab w:val="left" w:pos="720"/>
                <w:tab w:val="left" w:pos="1440"/>
                <w:tab w:val="left" w:pos="2160"/>
                <w:tab w:val="left" w:pos="2880"/>
              </w:tabs>
              <w:spacing w:after="0"/>
              <w:rPr>
                <w:rFonts w:asciiTheme="minorBidi" w:hAnsiTheme="minorBidi"/>
                <w:b/>
                <w:bCs/>
                <w:sz w:val="24"/>
                <w:szCs w:val="24"/>
              </w:rPr>
            </w:pPr>
          </w:p>
        </w:tc>
      </w:tr>
      <w:tr w:rsidRPr="00E34A1E" w:rsidR="00E34A1E" w:rsidTr="000C2D58" w14:paraId="6B5CBD39" w14:textId="77777777">
        <w:tc>
          <w:tcPr>
            <w:tcW w:w="3261" w:type="dxa"/>
            <w:shd w:val="clear" w:color="auto" w:fill="auto"/>
          </w:tcPr>
          <w:p w:rsidRPr="00E34A1E" w:rsidR="00E34A1E" w:rsidP="005D1CC0" w:rsidRDefault="00E34A1E" w14:paraId="41FA0B1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842" w:type="dxa"/>
            <w:shd w:val="clear" w:color="auto" w:fill="auto"/>
          </w:tcPr>
          <w:p w:rsidRPr="00E34A1E" w:rsidR="00E34A1E" w:rsidP="005D1CC0" w:rsidRDefault="00E34A1E" w14:paraId="3087F8B3"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rsidRPr="00E34A1E" w:rsidR="00E34A1E" w:rsidP="005D1CC0" w:rsidRDefault="00E34A1E" w14:paraId="5FD41783"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6696D45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E34A1E">
        <w:rPr>
          <w:rFonts w:asciiTheme="minorBidi" w:hAnsiTheme="minorBidi"/>
          <w:b/>
          <w:bCs/>
          <w:sz w:val="24"/>
          <w:szCs w:val="24"/>
        </w:rPr>
        <w:t xml:space="preserve"> </w:t>
      </w:r>
    </w:p>
    <w:p w:rsidRPr="00E34A1E" w:rsidR="00E34A1E" w:rsidP="005D1CC0" w:rsidRDefault="00E34A1E" w14:paraId="435C8F41"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0F08A4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rsidRPr="00E34A1E" w:rsidR="00E34A1E" w:rsidP="005D1CC0" w:rsidRDefault="00E34A1E" w14:paraId="36F69612"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2CE8122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RHESTR DDARLLEN DDANGOSOL</w:t>
      </w:r>
    </w:p>
    <w:p w:rsidRPr="00E34A1E" w:rsidR="00E34A1E" w:rsidP="005D1CC0" w:rsidRDefault="00E34A1E" w14:paraId="5E0DEF75"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7A854A9"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Diweddarir rhestr ddarllen Leganto yn rheolaidd i sicrhau bod y canllawiau damcaniaethol a phroffesiynol cyfredol wedi’u hymgorffori yng nghynnwys y modwl.</w:t>
      </w:r>
    </w:p>
    <w:p w:rsidRPr="00E34A1E" w:rsidR="00E34A1E" w:rsidP="005D1CC0" w:rsidRDefault="00E34A1E" w14:paraId="6FC4CC9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Caiff myfyrwyr eu cyfeirio hefyd at erthyglau cylchgronau a gwefannau perthnasol.</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36"/>
        <w:gridCol w:w="6428"/>
        <w:gridCol w:w="1856"/>
      </w:tblGrid>
      <w:tr w:rsidRPr="00E34A1E" w:rsidR="00E34A1E" w:rsidTr="000C2D58" w14:paraId="47C0CBBA" w14:textId="77777777">
        <w:trPr>
          <w:trHeight w:val="376"/>
        </w:trPr>
        <w:tc>
          <w:tcPr>
            <w:tcW w:w="1936" w:type="dxa"/>
            <w:shd w:val="clear" w:color="auto" w:fill="BFBFBF"/>
          </w:tcPr>
          <w:p w:rsidRPr="00E34A1E" w:rsidR="00E34A1E" w:rsidP="005D1CC0" w:rsidRDefault="00E34A1E" w14:paraId="6BE94D43"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Cod y Modwl</w:t>
            </w:r>
          </w:p>
        </w:tc>
        <w:tc>
          <w:tcPr>
            <w:tcW w:w="8284" w:type="dxa"/>
            <w:gridSpan w:val="2"/>
            <w:shd w:val="clear" w:color="auto" w:fill="auto"/>
          </w:tcPr>
          <w:p w:rsidRPr="00E34A1E" w:rsidR="00E34A1E" w:rsidP="005D1CC0" w:rsidRDefault="00E34A1E" w14:paraId="7045FB2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ECEY4003C</w:t>
            </w:r>
          </w:p>
        </w:tc>
      </w:tr>
      <w:tr w:rsidRPr="00E34A1E" w:rsidR="00E34A1E" w:rsidTr="000C2D58" w14:paraId="3EFEA0F2" w14:textId="77777777">
        <w:trPr>
          <w:trHeight w:val="386"/>
        </w:trPr>
        <w:tc>
          <w:tcPr>
            <w:tcW w:w="1936" w:type="dxa"/>
            <w:shd w:val="clear" w:color="auto" w:fill="BFBFBF"/>
          </w:tcPr>
          <w:p w:rsidRPr="00E34A1E" w:rsidR="00E34A1E" w:rsidP="005D1CC0" w:rsidRDefault="00E34A1E" w14:paraId="4A54803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Teitl y Modwl</w:t>
            </w:r>
          </w:p>
        </w:tc>
        <w:tc>
          <w:tcPr>
            <w:tcW w:w="8284" w:type="dxa"/>
            <w:gridSpan w:val="2"/>
            <w:shd w:val="clear" w:color="auto" w:fill="auto"/>
          </w:tcPr>
          <w:p w:rsidRPr="00E34A1E" w:rsidR="00E34A1E" w:rsidP="005D1CC0" w:rsidRDefault="00E34A1E" w14:paraId="26C7185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Chwarae Plant:</w:t>
            </w:r>
            <w:r w:rsidRPr="00E34A1E">
              <w:rPr>
                <w:rFonts w:asciiTheme="minorBidi" w:hAnsiTheme="minorBidi"/>
                <w:b/>
                <w:bCs/>
                <w:sz w:val="24"/>
                <w:szCs w:val="24"/>
              </w:rPr>
              <w:t xml:space="preserve"> </w:t>
            </w:r>
            <w:r w:rsidRPr="00E34A1E">
              <w:rPr>
                <w:rFonts w:asciiTheme="minorBidi" w:hAnsiTheme="minorBidi"/>
                <w:b/>
                <w:bCs/>
                <w:sz w:val="24"/>
                <w:szCs w:val="24"/>
                <w:lang w:val="cy-GB"/>
              </w:rPr>
              <w:t>Theori ac Arfer</w:t>
            </w:r>
          </w:p>
        </w:tc>
      </w:tr>
      <w:tr w:rsidRPr="00E34A1E" w:rsidR="00E34A1E" w:rsidTr="000C2D58" w14:paraId="4AE32A90" w14:textId="77777777">
        <w:trPr>
          <w:trHeight w:val="188"/>
        </w:trPr>
        <w:tc>
          <w:tcPr>
            <w:tcW w:w="1936" w:type="dxa"/>
            <w:shd w:val="clear" w:color="auto" w:fill="BFBFBF"/>
          </w:tcPr>
          <w:p w:rsidRPr="00E34A1E" w:rsidR="00E34A1E" w:rsidP="005D1CC0" w:rsidRDefault="00E34A1E" w14:paraId="497132B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Categori</w:t>
            </w:r>
          </w:p>
        </w:tc>
        <w:tc>
          <w:tcPr>
            <w:tcW w:w="6428" w:type="dxa"/>
            <w:shd w:val="clear" w:color="auto" w:fill="BFBFBF"/>
          </w:tcPr>
          <w:p w:rsidRPr="00E34A1E" w:rsidR="00E34A1E" w:rsidP="005D1CC0" w:rsidRDefault="00E34A1E" w14:paraId="16B459C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Eitemau’r Rhestr Ddarllen</w:t>
            </w:r>
          </w:p>
        </w:tc>
        <w:tc>
          <w:tcPr>
            <w:tcW w:w="1856" w:type="dxa"/>
            <w:shd w:val="clear" w:color="auto" w:fill="BFBFBF"/>
          </w:tcPr>
          <w:p w:rsidRPr="00E34A1E" w:rsidR="00E34A1E" w:rsidP="005D1CC0" w:rsidRDefault="00E34A1E" w14:paraId="1FE5B87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Electronig*</w:t>
            </w:r>
          </w:p>
        </w:tc>
      </w:tr>
      <w:tr w:rsidRPr="00E34A1E" w:rsidR="00E34A1E" w:rsidTr="000C2D58" w14:paraId="01C881B2" w14:textId="77777777">
        <w:trPr>
          <w:trHeight w:val="376"/>
        </w:trPr>
        <w:tc>
          <w:tcPr>
            <w:tcW w:w="1936" w:type="dxa"/>
            <w:shd w:val="clear" w:color="auto" w:fill="auto"/>
          </w:tcPr>
          <w:p w:rsidRPr="00E34A1E" w:rsidR="00E34A1E" w:rsidP="005D1CC0" w:rsidRDefault="00E34A1E" w14:paraId="07E4B507" w14:textId="77777777">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rsidRPr="00E34A1E" w:rsidR="00E34A1E" w:rsidP="005D1CC0" w:rsidRDefault="00E34A1E" w14:paraId="6C01716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Bottrill, G. (2018). Can I go &amp; play now</w:t>
            </w:r>
            <w:proofErr w:type="gramStart"/>
            <w:r w:rsidRPr="00E34A1E">
              <w:rPr>
                <w:rFonts w:asciiTheme="minorBidi" w:hAnsiTheme="minorBidi"/>
                <w:b/>
                <w:bCs/>
                <w:sz w:val="24"/>
                <w:szCs w:val="24"/>
              </w:rPr>
              <w:t>? :</w:t>
            </w:r>
            <w:proofErr w:type="gramEnd"/>
            <w:r w:rsidRPr="00E34A1E">
              <w:rPr>
                <w:rFonts w:asciiTheme="minorBidi" w:hAnsiTheme="minorBidi"/>
                <w:b/>
                <w:bCs/>
                <w:sz w:val="24"/>
                <w:szCs w:val="24"/>
              </w:rPr>
              <w:t xml:space="preserve"> Rethinking the early years. Los Angeles: Sage</w:t>
            </w:r>
          </w:p>
        </w:tc>
        <w:tc>
          <w:tcPr>
            <w:tcW w:w="1856" w:type="dxa"/>
            <w:shd w:val="clear" w:color="auto" w:fill="auto"/>
          </w:tcPr>
          <w:p w:rsidRPr="00E34A1E" w:rsidR="00E34A1E" w:rsidP="005D1CC0" w:rsidRDefault="00E34A1E" w14:paraId="0E69896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043D5CB5" w14:textId="77777777">
        <w:trPr>
          <w:trHeight w:val="576"/>
        </w:trPr>
        <w:tc>
          <w:tcPr>
            <w:tcW w:w="1936" w:type="dxa"/>
            <w:shd w:val="clear" w:color="auto" w:fill="auto"/>
          </w:tcPr>
          <w:p w:rsidRPr="00E34A1E" w:rsidR="00E34A1E" w:rsidP="005D1CC0" w:rsidRDefault="00E34A1E" w14:paraId="04243E45" w14:textId="77777777">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rsidRPr="00E34A1E" w:rsidR="00E34A1E" w:rsidP="005D1CC0" w:rsidRDefault="00E34A1E" w14:paraId="7D757DC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Smidt, S. (2015). Observing Young Children (Essential Guides for Early Years Practitioners). London: Taylor and Francis.</w:t>
            </w:r>
          </w:p>
        </w:tc>
        <w:tc>
          <w:tcPr>
            <w:tcW w:w="1856" w:type="dxa"/>
            <w:shd w:val="clear" w:color="auto" w:fill="auto"/>
          </w:tcPr>
          <w:p w:rsidRPr="00E34A1E" w:rsidR="00E34A1E" w:rsidP="005D1CC0" w:rsidRDefault="00E34A1E" w14:paraId="1F686D7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296C69BA" w14:textId="77777777">
        <w:trPr>
          <w:trHeight w:val="386"/>
        </w:trPr>
        <w:tc>
          <w:tcPr>
            <w:tcW w:w="1936" w:type="dxa"/>
            <w:shd w:val="clear" w:color="auto" w:fill="auto"/>
          </w:tcPr>
          <w:p w:rsidRPr="00E34A1E" w:rsidR="00E34A1E" w:rsidP="005D1CC0" w:rsidRDefault="00E34A1E" w14:paraId="411A4EBD" w14:textId="77777777">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rsidRPr="00E34A1E" w:rsidR="00E34A1E" w:rsidP="005D1CC0" w:rsidRDefault="00E34A1E" w14:paraId="294B915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Brown, F. (2013). </w:t>
            </w:r>
            <w:r w:rsidRPr="00E34A1E">
              <w:rPr>
                <w:rFonts w:asciiTheme="minorBidi" w:hAnsiTheme="minorBidi"/>
                <w:b/>
                <w:bCs/>
                <w:i/>
                <w:iCs/>
                <w:sz w:val="24"/>
                <w:szCs w:val="24"/>
              </w:rPr>
              <w:t>Rethinking children's play</w:t>
            </w:r>
            <w:r w:rsidRPr="00E34A1E">
              <w:rPr>
                <w:rFonts w:asciiTheme="minorBidi" w:hAnsiTheme="minorBidi"/>
                <w:b/>
                <w:bCs/>
                <w:sz w:val="24"/>
                <w:szCs w:val="24"/>
              </w:rPr>
              <w:t>. London: Bloomsbury Academic</w:t>
            </w:r>
          </w:p>
        </w:tc>
        <w:tc>
          <w:tcPr>
            <w:tcW w:w="1856" w:type="dxa"/>
            <w:shd w:val="clear" w:color="auto" w:fill="auto"/>
          </w:tcPr>
          <w:p w:rsidRPr="00E34A1E" w:rsidR="00E34A1E" w:rsidP="005D1CC0" w:rsidRDefault="00E34A1E" w14:paraId="5313609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0CC76555" w14:textId="77777777">
        <w:trPr>
          <w:trHeight w:val="576"/>
        </w:trPr>
        <w:tc>
          <w:tcPr>
            <w:tcW w:w="1936" w:type="dxa"/>
            <w:shd w:val="clear" w:color="auto" w:fill="auto"/>
          </w:tcPr>
          <w:p w:rsidRPr="00E34A1E" w:rsidR="00E34A1E" w:rsidP="005D1CC0" w:rsidRDefault="00E34A1E" w14:paraId="3F20D04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rsidRPr="00E34A1E" w:rsidR="00E34A1E" w:rsidP="005D1CC0" w:rsidRDefault="00E34A1E" w14:paraId="68E1EC4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Brown, F. (2014). </w:t>
            </w:r>
            <w:r w:rsidRPr="00E34A1E">
              <w:rPr>
                <w:rFonts w:asciiTheme="minorBidi" w:hAnsiTheme="minorBidi"/>
                <w:b/>
                <w:bCs/>
                <w:i/>
                <w:iCs/>
                <w:sz w:val="24"/>
                <w:szCs w:val="24"/>
              </w:rPr>
              <w:t xml:space="preserve">Play And </w:t>
            </w:r>
            <w:proofErr w:type="spellStart"/>
            <w:r w:rsidRPr="00E34A1E">
              <w:rPr>
                <w:rFonts w:asciiTheme="minorBidi" w:hAnsiTheme="minorBidi"/>
                <w:b/>
                <w:bCs/>
                <w:i/>
                <w:iCs/>
                <w:sz w:val="24"/>
                <w:szCs w:val="24"/>
              </w:rPr>
              <w:t>Playwork</w:t>
            </w:r>
            <w:proofErr w:type="spellEnd"/>
            <w:r w:rsidRPr="00E34A1E">
              <w:rPr>
                <w:rFonts w:asciiTheme="minorBidi" w:hAnsiTheme="minorBidi"/>
                <w:b/>
                <w:bCs/>
                <w:i/>
                <w:iCs/>
                <w:sz w:val="24"/>
                <w:szCs w:val="24"/>
              </w:rPr>
              <w:t xml:space="preserve"> 101 Stories </w:t>
            </w:r>
            <w:proofErr w:type="gramStart"/>
            <w:r w:rsidRPr="00E34A1E">
              <w:rPr>
                <w:rFonts w:asciiTheme="minorBidi" w:hAnsiTheme="minorBidi"/>
                <w:b/>
                <w:bCs/>
                <w:i/>
                <w:iCs/>
                <w:sz w:val="24"/>
                <w:szCs w:val="24"/>
              </w:rPr>
              <w:t>Of</w:t>
            </w:r>
            <w:proofErr w:type="gramEnd"/>
            <w:r w:rsidRPr="00E34A1E">
              <w:rPr>
                <w:rFonts w:asciiTheme="minorBidi" w:hAnsiTheme="minorBidi"/>
                <w:b/>
                <w:bCs/>
                <w:i/>
                <w:iCs/>
                <w:sz w:val="24"/>
                <w:szCs w:val="24"/>
              </w:rPr>
              <w:t xml:space="preserve"> Children Playing</w:t>
            </w:r>
            <w:r w:rsidRPr="00E34A1E">
              <w:rPr>
                <w:rFonts w:asciiTheme="minorBidi" w:hAnsiTheme="minorBidi"/>
                <w:b/>
                <w:bCs/>
                <w:sz w:val="24"/>
                <w:szCs w:val="24"/>
              </w:rPr>
              <w:t>. Maidenhead, McGraw-Hill Education.</w:t>
            </w:r>
          </w:p>
        </w:tc>
        <w:tc>
          <w:tcPr>
            <w:tcW w:w="1856" w:type="dxa"/>
            <w:shd w:val="clear" w:color="auto" w:fill="auto"/>
          </w:tcPr>
          <w:p w:rsidRPr="00E34A1E" w:rsidR="00E34A1E" w:rsidP="005D1CC0" w:rsidRDefault="00E34A1E" w14:paraId="3E3184F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4732288D" w14:textId="77777777">
        <w:trPr>
          <w:trHeight w:val="376"/>
        </w:trPr>
        <w:tc>
          <w:tcPr>
            <w:tcW w:w="1936" w:type="dxa"/>
            <w:shd w:val="clear" w:color="auto" w:fill="auto"/>
          </w:tcPr>
          <w:p w:rsidRPr="00E34A1E" w:rsidR="00E34A1E" w:rsidP="005D1CC0" w:rsidRDefault="00E34A1E" w14:paraId="588720A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rsidRPr="00E34A1E" w:rsidR="00E34A1E" w:rsidP="005D1CC0" w:rsidRDefault="00E34A1E" w14:paraId="52FD92E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Bruce, T. (2012) </w:t>
            </w:r>
            <w:r w:rsidRPr="00E34A1E">
              <w:rPr>
                <w:rFonts w:asciiTheme="minorBidi" w:hAnsiTheme="minorBidi"/>
                <w:b/>
                <w:bCs/>
                <w:i/>
                <w:sz w:val="24"/>
                <w:szCs w:val="24"/>
              </w:rPr>
              <w:t>Learning Through Play</w:t>
            </w:r>
            <w:r w:rsidRPr="00E34A1E">
              <w:rPr>
                <w:rFonts w:asciiTheme="minorBidi" w:hAnsiTheme="minorBidi"/>
                <w:b/>
                <w:bCs/>
                <w:sz w:val="24"/>
                <w:szCs w:val="24"/>
              </w:rPr>
              <w:t xml:space="preserve"> (2</w:t>
            </w:r>
            <w:r w:rsidRPr="00E34A1E">
              <w:rPr>
                <w:rFonts w:asciiTheme="minorBidi" w:hAnsiTheme="minorBidi"/>
                <w:b/>
                <w:bCs/>
                <w:sz w:val="24"/>
                <w:szCs w:val="24"/>
                <w:vertAlign w:val="superscript"/>
              </w:rPr>
              <w:t>nd</w:t>
            </w:r>
            <w:r w:rsidRPr="00E34A1E">
              <w:rPr>
                <w:rFonts w:asciiTheme="minorBidi" w:hAnsiTheme="minorBidi"/>
                <w:b/>
                <w:bCs/>
                <w:sz w:val="24"/>
                <w:szCs w:val="24"/>
              </w:rPr>
              <w:t xml:space="preserve"> Ed). London: Hodder.</w:t>
            </w:r>
          </w:p>
        </w:tc>
        <w:tc>
          <w:tcPr>
            <w:tcW w:w="1856" w:type="dxa"/>
            <w:shd w:val="clear" w:color="auto" w:fill="auto"/>
          </w:tcPr>
          <w:p w:rsidRPr="00E34A1E" w:rsidR="00E34A1E" w:rsidP="005D1CC0" w:rsidRDefault="00E34A1E" w14:paraId="64F9334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6D43EA8F" w14:textId="77777777">
        <w:trPr>
          <w:trHeight w:val="963"/>
        </w:trPr>
        <w:tc>
          <w:tcPr>
            <w:tcW w:w="1936" w:type="dxa"/>
            <w:shd w:val="clear" w:color="auto" w:fill="auto"/>
          </w:tcPr>
          <w:p w:rsidRPr="00E34A1E" w:rsidR="00E34A1E" w:rsidP="005D1CC0" w:rsidRDefault="00E34A1E" w14:paraId="6A4A94A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rsidRPr="00E34A1E" w:rsidR="00E34A1E" w:rsidP="005D1CC0" w:rsidRDefault="00E34A1E" w14:paraId="4A365018"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Lai, N. Tan Fong Ang, Lip Yee Por &amp; Chee Sun Liew (2018) The impact of play on child development - a literature review, European Early Childhood Education Research Journal,</w:t>
            </w:r>
            <w:r w:rsidRPr="00E34A1E">
              <w:rPr>
                <w:rFonts w:asciiTheme="minorBidi" w:hAnsiTheme="minorBidi"/>
                <w:b/>
                <w:bCs/>
                <w:i/>
                <w:sz w:val="24"/>
                <w:szCs w:val="24"/>
              </w:rPr>
              <w:t> </w:t>
            </w:r>
            <w:r w:rsidRPr="00E34A1E">
              <w:rPr>
                <w:rFonts w:asciiTheme="minorBidi" w:hAnsiTheme="minorBidi"/>
                <w:b/>
                <w:bCs/>
                <w:sz w:val="24"/>
                <w:szCs w:val="24"/>
              </w:rPr>
              <w:t>26:5, 625-643, DOI: </w:t>
            </w:r>
            <w:hyperlink w:history="1" r:id="rId16">
              <w:r w:rsidRPr="00E34A1E">
                <w:rPr>
                  <w:rStyle w:val="Hyperlink"/>
                  <w:rFonts w:asciiTheme="minorBidi" w:hAnsiTheme="minorBidi"/>
                  <w:b/>
                  <w:bCs/>
                  <w:sz w:val="24"/>
                  <w:szCs w:val="24"/>
                </w:rPr>
                <w:t>10.1080/1350293X.2018.1522479</w:t>
              </w:r>
            </w:hyperlink>
          </w:p>
        </w:tc>
        <w:tc>
          <w:tcPr>
            <w:tcW w:w="1856" w:type="dxa"/>
            <w:shd w:val="clear" w:color="auto" w:fill="auto"/>
          </w:tcPr>
          <w:p w:rsidRPr="00E34A1E" w:rsidR="00E34A1E" w:rsidP="005D1CC0" w:rsidRDefault="00E34A1E" w14:paraId="20AB78B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bl>
    <w:p w:rsidRPr="00E34A1E" w:rsidR="00E34A1E" w:rsidP="005D1CC0" w:rsidRDefault="00E34A1E" w14:paraId="618A7279" w14:textId="77777777">
      <w:pPr>
        <w:tabs>
          <w:tab w:val="left" w:pos="720"/>
          <w:tab w:val="left" w:pos="1440"/>
          <w:tab w:val="left" w:pos="2160"/>
          <w:tab w:val="left" w:pos="2880"/>
        </w:tabs>
        <w:spacing w:after="0"/>
        <w:rPr>
          <w:rFonts w:asciiTheme="minorBidi" w:hAnsiTheme="minorBidi"/>
          <w:b/>
          <w:bCs/>
          <w:vanish/>
          <w:sz w:val="24"/>
          <w:szCs w:val="24"/>
          <w:vertAlign w:val="subscript"/>
        </w:rPr>
      </w:pPr>
    </w:p>
    <w:p w:rsidRPr="00E34A1E" w:rsidR="00E34A1E" w:rsidP="005D1CC0" w:rsidRDefault="00E34A1E" w14:paraId="175675FC" w14:textId="77777777">
      <w:pPr>
        <w:tabs>
          <w:tab w:val="left" w:pos="720"/>
          <w:tab w:val="left" w:pos="1440"/>
          <w:tab w:val="left" w:pos="2160"/>
          <w:tab w:val="left" w:pos="2880"/>
        </w:tabs>
        <w:spacing w:after="0"/>
        <w:rPr>
          <w:rFonts w:asciiTheme="minorBidi" w:hAnsiTheme="minorBidi"/>
          <w:b/>
          <w:bCs/>
          <w:vanish/>
          <w:sz w:val="24"/>
          <w:szCs w:val="24"/>
          <w:vertAlign w:val="subscript"/>
        </w:rPr>
      </w:pPr>
    </w:p>
    <w:p w:rsidRPr="00E34A1E" w:rsidR="00E34A1E" w:rsidP="005D1CC0" w:rsidRDefault="00E34A1E" w14:paraId="6AF8F8D8" w14:textId="77777777">
      <w:pPr>
        <w:tabs>
          <w:tab w:val="left" w:pos="720"/>
          <w:tab w:val="left" w:pos="1440"/>
          <w:tab w:val="left" w:pos="2160"/>
          <w:tab w:val="left" w:pos="2880"/>
        </w:tabs>
        <w:spacing w:after="0"/>
        <w:rPr>
          <w:rFonts w:asciiTheme="minorBidi" w:hAnsiTheme="minorBidi"/>
          <w:b/>
          <w:bCs/>
          <w:vanish/>
          <w:sz w:val="24"/>
          <w:szCs w:val="24"/>
          <w:vertAlign w:val="subscript"/>
        </w:rPr>
      </w:pPr>
    </w:p>
    <w:p w:rsidRPr="00E34A1E" w:rsidR="00E34A1E" w:rsidP="005D1CC0" w:rsidRDefault="00E34A1E" w14:paraId="6C6F6E6D" w14:textId="77777777">
      <w:pPr>
        <w:tabs>
          <w:tab w:val="left" w:pos="720"/>
          <w:tab w:val="left" w:pos="1440"/>
          <w:tab w:val="left" w:pos="2160"/>
          <w:tab w:val="left" w:pos="2880"/>
        </w:tabs>
        <w:spacing w:after="0"/>
        <w:rPr>
          <w:rFonts w:asciiTheme="minorBidi" w:hAnsiTheme="minorBidi"/>
          <w:b/>
          <w:bCs/>
          <w:sz w:val="24"/>
          <w:szCs w:val="24"/>
          <w:lang w:val="cy-GB"/>
        </w:rPr>
      </w:pPr>
      <w:r w:rsidRPr="00E34A1E">
        <w:rPr>
          <w:rFonts w:asciiTheme="minorBidi" w:hAnsiTheme="minorBidi"/>
          <w:b/>
          <w:bCs/>
          <w:sz w:val="24"/>
          <w:szCs w:val="24"/>
          <w:lang w:val="cy-GB"/>
        </w:rPr>
        <w:t>Caiff myfyrwyr eu cyfeirio at amrywiaeth o e-lyfrau, papurau ymchwil a gwefannau ychwanegol yn ystod cyflwyno’r modylau a rhestr ddarllen ar-lein Leganto.  .</w:t>
      </w:r>
    </w:p>
    <w:p w:rsidRPr="00E34A1E" w:rsidR="00E34A1E" w:rsidP="005D1CC0" w:rsidRDefault="00E34A1E" w14:paraId="09EC4476" w14:textId="77777777">
      <w:pPr>
        <w:tabs>
          <w:tab w:val="left" w:pos="720"/>
          <w:tab w:val="left" w:pos="1440"/>
          <w:tab w:val="left" w:pos="2160"/>
          <w:tab w:val="left" w:pos="2880"/>
        </w:tabs>
        <w:spacing w:after="0"/>
        <w:rPr>
          <w:rFonts w:asciiTheme="minorBidi" w:hAnsiTheme="minorBidi"/>
          <w:b/>
          <w:bCs/>
          <w:sz w:val="24"/>
          <w:szCs w:val="24"/>
          <w:lang w:val="cy-GB"/>
        </w:rPr>
      </w:pPr>
    </w:p>
    <w:p w:rsidRPr="00F7089C" w:rsidR="00833FC5" w:rsidP="005D1CC0" w:rsidRDefault="00E34A1E" w14:paraId="55B49E19" w14:textId="480B15E5">
      <w:pPr>
        <w:tabs>
          <w:tab w:val="left" w:pos="720"/>
          <w:tab w:val="left" w:pos="1440"/>
          <w:tab w:val="left" w:pos="2160"/>
          <w:tab w:val="left" w:pos="2880"/>
        </w:tabs>
        <w:spacing w:after="0"/>
        <w:rPr>
          <w:rFonts w:ascii="Arial" w:hAnsi="Arial" w:cs="Arial"/>
          <w:i/>
          <w:sz w:val="28"/>
          <w:szCs w:val="28"/>
        </w:rPr>
      </w:pPr>
      <w:r w:rsidRPr="00E34A1E">
        <w:rPr>
          <w:rFonts w:asciiTheme="minorBidi" w:hAnsiTheme="minorBidi"/>
          <w:b/>
          <w:bCs/>
          <w:sz w:val="24"/>
          <w:szCs w:val="24"/>
          <w:lang w:val="cy-GB"/>
        </w:rPr>
        <w:br w:type="page"/>
      </w:r>
      <w:proofErr w:type="spellStart"/>
      <w:r w:rsidRPr="00F7089C" w:rsidR="00833FC5">
        <w:rPr>
          <w:rFonts w:eastAsia="Times New Roman" w:asciiTheme="minorBidi" w:hAnsiTheme="minorBidi"/>
          <w:b/>
          <w:sz w:val="36"/>
          <w:szCs w:val="36"/>
          <w:lang w:eastAsia="en-GB"/>
        </w:rPr>
        <w:t>Manylion</w:t>
      </w:r>
      <w:proofErr w:type="spellEnd"/>
      <w:r w:rsidRPr="00F7089C" w:rsidR="00833FC5">
        <w:rPr>
          <w:rFonts w:eastAsia="Times New Roman" w:asciiTheme="minorBidi" w:hAnsiTheme="minorBidi"/>
          <w:b/>
          <w:sz w:val="36"/>
          <w:szCs w:val="36"/>
          <w:lang w:eastAsia="en-GB"/>
        </w:rPr>
        <w:t xml:space="preserve"> </w:t>
      </w:r>
      <w:proofErr w:type="spellStart"/>
      <w:r w:rsidRPr="00F7089C" w:rsidR="00833FC5">
        <w:rPr>
          <w:rFonts w:eastAsia="Times New Roman" w:asciiTheme="minorBidi" w:hAnsiTheme="minorBidi"/>
          <w:b/>
          <w:sz w:val="36"/>
          <w:szCs w:val="36"/>
          <w:lang w:eastAsia="en-GB"/>
        </w:rPr>
        <w:t>Asesu</w:t>
      </w:r>
      <w:proofErr w:type="spellEnd"/>
      <w:r w:rsidRPr="00F7089C" w:rsidR="00833FC5">
        <w:rPr>
          <w:rFonts w:eastAsia="Times New Roman" w:asciiTheme="minorBidi" w:hAnsiTheme="minorBidi"/>
          <w:b/>
          <w:sz w:val="36"/>
          <w:szCs w:val="36"/>
          <w:lang w:eastAsia="en-GB"/>
        </w:rPr>
        <w:t xml:space="preserve"> </w:t>
      </w:r>
    </w:p>
    <w:bookmarkEnd w:id="3"/>
    <w:p w:rsidRPr="00DE77E3" w:rsidR="00833FC5" w:rsidP="00833FC5" w:rsidRDefault="00833FC5" w14:paraId="0D21FCFA" w14:textId="77777777">
      <w:pPr>
        <w:tabs>
          <w:tab w:val="left" w:pos="720"/>
          <w:tab w:val="left" w:pos="1440"/>
          <w:tab w:val="left" w:pos="2160"/>
          <w:tab w:val="left" w:pos="2880"/>
        </w:tabs>
        <w:spacing w:after="0"/>
        <w:rPr>
          <w:rFonts w:ascii="Arial" w:hAnsi="Arial" w:cs="Arial"/>
          <w:i/>
        </w:rPr>
      </w:pPr>
    </w:p>
    <w:p w:rsidRPr="006E2CB4" w:rsidR="006E2CB4" w:rsidP="006E2CB4" w:rsidRDefault="006E2CB4" w14:paraId="4D0061A1" w14:textId="77777777">
      <w:pPr>
        <w:tabs>
          <w:tab w:val="center" w:pos="4513"/>
          <w:tab w:val="right" w:pos="9026"/>
        </w:tabs>
        <w:spacing w:after="0" w:line="240" w:lineRule="auto"/>
        <w:jc w:val="right"/>
        <w:rPr>
          <w:rFonts w:ascii="Arial" w:hAnsi="Arial" w:eastAsia="Times New Roman" w:cs="Arial"/>
          <w:b/>
          <w:sz w:val="28"/>
          <w:szCs w:val="28"/>
          <w:lang w:eastAsia="en-GB"/>
        </w:rPr>
      </w:pPr>
      <w:r w:rsidRPr="006E2CB4">
        <w:rPr>
          <w:rFonts w:ascii="Arial" w:hAnsi="Arial" w:eastAsia="Times New Roman" w:cs="Arial"/>
          <w:b/>
          <w:sz w:val="28"/>
          <w:szCs w:val="28"/>
          <w:lang w:val="cy-GB" w:eastAsia="en-GB"/>
        </w:rPr>
        <w:t>ATODIAD GA36a</w:t>
      </w:r>
    </w:p>
    <w:p w:rsidRPr="006E2CB4" w:rsidR="006E2CB4" w:rsidP="006E2CB4" w:rsidRDefault="006E2CB4" w14:paraId="22AE3B27" w14:textId="77777777">
      <w:pPr>
        <w:spacing w:after="0" w:line="240" w:lineRule="auto"/>
        <w:rPr>
          <w:rFonts w:ascii="Arial" w:hAnsi="Arial" w:eastAsia="Times New Roman" w:cs="Arial"/>
          <w:sz w:val="24"/>
          <w:szCs w:val="24"/>
          <w:lang w:eastAsia="en-GB"/>
        </w:rPr>
      </w:pPr>
    </w:p>
    <w:p w:rsidRPr="006E2CB4" w:rsidR="006E2CB4" w:rsidP="006E2CB4" w:rsidRDefault="006E2CB4" w14:paraId="111FFC98" w14:textId="77777777">
      <w:pPr>
        <w:spacing w:after="0" w:line="240" w:lineRule="auto"/>
        <w:rPr>
          <w:rFonts w:ascii="Arial" w:hAnsi="Arial" w:eastAsia="Times New Roman" w:cs="Arial"/>
          <w:sz w:val="24"/>
          <w:szCs w:val="24"/>
          <w:lang w:eastAsia="en-GB"/>
        </w:rPr>
      </w:pPr>
    </w:p>
    <w:p w:rsidRPr="006E2CB4" w:rsidR="006E2CB4" w:rsidP="006E2CB4" w:rsidRDefault="006E2CB4" w14:paraId="132A1A41" w14:textId="77777777">
      <w:pPr>
        <w:spacing w:after="0" w:line="240" w:lineRule="auto"/>
        <w:rPr>
          <w:rFonts w:ascii="Arial" w:hAnsi="Arial" w:eastAsia="Times New Roman" w:cs="Arial"/>
          <w:sz w:val="24"/>
          <w:szCs w:val="24"/>
          <w:lang w:eastAsia="en-GB"/>
        </w:rPr>
      </w:pPr>
    </w:p>
    <w:p w:rsidRPr="006E2CB4" w:rsidR="006E2CB4" w:rsidP="006E2CB4" w:rsidRDefault="006E2CB4" w14:paraId="513DEA95" w14:textId="77777777">
      <w:pPr>
        <w:spacing w:after="0" w:line="240" w:lineRule="auto"/>
        <w:rPr>
          <w:rFonts w:ascii="Arial" w:hAnsi="Arial" w:eastAsia="Times New Roman" w:cs="Arial"/>
          <w:sz w:val="24"/>
          <w:szCs w:val="24"/>
          <w:lang w:eastAsia="en-GB"/>
        </w:rPr>
      </w:pPr>
    </w:p>
    <w:p w:rsidRPr="006E2CB4" w:rsidR="006E2CB4" w:rsidP="006E2CB4" w:rsidRDefault="006E2CB4" w14:paraId="4F5D2E18" w14:textId="77777777">
      <w:pPr>
        <w:spacing w:after="0" w:line="240" w:lineRule="auto"/>
        <w:rPr>
          <w:rFonts w:ascii="Arial" w:hAnsi="Arial" w:eastAsia="Times New Roman" w:cs="Arial"/>
          <w:sz w:val="24"/>
          <w:szCs w:val="24"/>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6E2CB4" w:rsidR="006E2CB4" w:rsidTr="000C2D58" w14:paraId="4F90F753" w14:textId="77777777">
        <w:tc>
          <w:tcPr>
            <w:tcW w:w="9922" w:type="dxa"/>
            <w:shd w:val="clear" w:color="auto" w:fill="C0C0C0"/>
          </w:tcPr>
          <w:p w:rsidRPr="006E2CB4" w:rsidR="006E2CB4" w:rsidP="006E2CB4" w:rsidRDefault="006E2CB4" w14:paraId="44BE3200" w14:textId="77777777">
            <w:pPr>
              <w:keepNext/>
              <w:spacing w:before="240" w:after="60" w:line="240" w:lineRule="auto"/>
              <w:outlineLvl w:val="3"/>
              <w:rPr>
                <w:rFonts w:ascii="Arial" w:hAnsi="Arial" w:eastAsia="Times New Roman" w:cs="Arial"/>
                <w:bCs/>
                <w:sz w:val="28"/>
                <w:szCs w:val="28"/>
                <w:lang w:eastAsia="en-GB"/>
              </w:rPr>
            </w:pPr>
            <w:r w:rsidRPr="006E2CB4">
              <w:rPr>
                <w:rFonts w:ascii="Arial" w:hAnsi="Arial" w:eastAsia="Times New Roman" w:cs="Arial"/>
                <w:b/>
                <w:bCs/>
                <w:sz w:val="28"/>
                <w:szCs w:val="28"/>
                <w:lang w:val="cy-GB" w:eastAsia="en-GB"/>
              </w:rPr>
              <w:t>MANYLEB ASESU LEFEL 4</w:t>
            </w:r>
            <w:r w:rsidRPr="006E2CB4">
              <w:rPr>
                <w:rFonts w:ascii="Arial" w:hAnsi="Arial" w:eastAsia="Times New Roman" w:cs="Arial"/>
                <w:b/>
                <w:bCs/>
                <w:sz w:val="28"/>
                <w:szCs w:val="28"/>
                <w:lang w:eastAsia="en-GB"/>
              </w:rPr>
              <w:t xml:space="preserve"> </w:t>
            </w:r>
          </w:p>
        </w:tc>
      </w:tr>
    </w:tbl>
    <w:p w:rsidRPr="006E2CB4" w:rsidR="006E2CB4" w:rsidP="006E2CB4" w:rsidRDefault="006E2CB4" w14:paraId="076D1661" w14:textId="77777777">
      <w:pPr>
        <w:spacing w:after="0" w:line="240" w:lineRule="auto"/>
        <w:jc w:val="center"/>
        <w:rPr>
          <w:rFonts w:ascii="Arial" w:hAnsi="Arial" w:eastAsia="Times New Roman" w:cs="Arial"/>
          <w:b/>
          <w:i/>
          <w:sz w:val="32"/>
          <w:szCs w:val="24"/>
          <w:lang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6E2CB4" w:rsidR="006E2CB4" w:rsidTr="440EB04F" w14:paraId="3A8B2857" w14:textId="77777777">
        <w:tc>
          <w:tcPr>
            <w:tcW w:w="2093" w:type="dxa"/>
            <w:shd w:val="clear" w:color="auto" w:fill="auto"/>
            <w:tcMar/>
          </w:tcPr>
          <w:p w:rsidRPr="006E2CB4" w:rsidR="006E2CB4" w:rsidP="006E2CB4" w:rsidRDefault="006E2CB4" w14:paraId="7F0037F0"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Enw’r myfyriwr:</w:t>
            </w:r>
          </w:p>
        </w:tc>
        <w:tc>
          <w:tcPr>
            <w:tcW w:w="3293" w:type="dxa"/>
            <w:tcMar/>
          </w:tcPr>
          <w:p w:rsidRPr="006E2CB4" w:rsidR="006E2CB4" w:rsidP="006E2CB4" w:rsidRDefault="006E2CB4" w14:paraId="466EF4F0"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eastAsia="en-GB"/>
              </w:rPr>
              <w:fldChar w:fldCharType="begin">
                <w:ffData>
                  <w:name w:val="Text2"/>
                  <w:enabled/>
                  <w:calcOnExit w:val="0"/>
                  <w:textInput/>
                </w:ffData>
              </w:fldChar>
            </w:r>
            <w:r w:rsidRPr="006E2CB4">
              <w:rPr>
                <w:rFonts w:ascii="Arial" w:hAnsi="Arial" w:eastAsia="Times New Roman" w:cs="Arial"/>
                <w:b/>
                <w:lang w:eastAsia="en-GB"/>
              </w:rPr>
              <w:instrText xml:space="preserve"> FORMTEXT </w:instrText>
            </w:r>
            <w:r w:rsidRPr="006E2CB4">
              <w:rPr>
                <w:rFonts w:ascii="Arial" w:hAnsi="Arial" w:eastAsia="Times New Roman" w:cs="Arial"/>
                <w:b/>
                <w:lang w:eastAsia="en-GB"/>
              </w:rPr>
            </w:r>
            <w:r w:rsidRPr="006E2CB4">
              <w:rPr>
                <w:rFonts w:ascii="Arial" w:hAnsi="Arial" w:eastAsia="Times New Roman" w:cs="Arial"/>
                <w:b/>
                <w:lang w:eastAsia="en-GB"/>
              </w:rPr>
              <w:fldChar w:fldCharType="separate"/>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lang w:eastAsia="en-GB"/>
              </w:rPr>
              <w:fldChar w:fldCharType="end"/>
            </w:r>
          </w:p>
        </w:tc>
        <w:tc>
          <w:tcPr>
            <w:tcW w:w="2268" w:type="dxa"/>
            <w:shd w:val="clear" w:color="auto" w:fill="D9D9D9" w:themeFill="background1" w:themeFillShade="D9"/>
            <w:tcMar/>
          </w:tcPr>
          <w:p w:rsidRPr="006E2CB4" w:rsidR="006E2CB4" w:rsidP="006E2CB4" w:rsidRDefault="006E2CB4" w14:paraId="29B773AE"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Rhif Adnabod y myfyriwr:</w:t>
            </w:r>
          </w:p>
        </w:tc>
        <w:tc>
          <w:tcPr>
            <w:tcW w:w="2268" w:type="dxa"/>
            <w:tcMar/>
          </w:tcPr>
          <w:p w:rsidRPr="006E2CB4" w:rsidR="006E2CB4" w:rsidP="006E2CB4" w:rsidRDefault="006E2CB4" w14:paraId="7DDDA18A" w14:textId="77777777">
            <w:pPr>
              <w:spacing w:before="120" w:after="120" w:line="240" w:lineRule="auto"/>
              <w:jc w:val="both"/>
              <w:rPr>
                <w:rFonts w:ascii="Arial" w:hAnsi="Arial" w:eastAsia="Times New Roman" w:cs="Arial"/>
                <w:b/>
                <w:lang w:eastAsia="en-GB"/>
              </w:rPr>
            </w:pPr>
          </w:p>
        </w:tc>
      </w:tr>
      <w:tr w:rsidRPr="006E2CB4" w:rsidR="006E2CB4" w:rsidTr="440EB04F" w14:paraId="0A4CF35B" w14:textId="77777777">
        <w:tc>
          <w:tcPr>
            <w:tcW w:w="2093" w:type="dxa"/>
            <w:shd w:val="clear" w:color="auto" w:fill="auto"/>
            <w:tcMar/>
          </w:tcPr>
          <w:p w:rsidRPr="006E2CB4" w:rsidR="006E2CB4" w:rsidP="006E2CB4" w:rsidRDefault="006E2CB4" w14:paraId="0797592A"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Rhaglen:</w:t>
            </w:r>
          </w:p>
        </w:tc>
        <w:tc>
          <w:tcPr>
            <w:tcW w:w="7829" w:type="dxa"/>
            <w:gridSpan w:val="3"/>
            <w:tcMar/>
          </w:tcPr>
          <w:p w:rsidRPr="006E2CB4" w:rsidR="006E2CB4" w:rsidP="006E2CB4" w:rsidRDefault="006E2CB4" w14:paraId="544465A4" w14:textId="77777777">
            <w:pPr>
              <w:spacing w:after="0" w:line="240" w:lineRule="auto"/>
              <w:rPr>
                <w:rFonts w:ascii="Arial" w:hAnsi="Arial" w:eastAsia="Times New Roman" w:cs="Arial"/>
                <w:szCs w:val="24"/>
                <w:lang w:val="cy-GB" w:eastAsia="en-GB"/>
              </w:rPr>
            </w:pPr>
            <w:r w:rsidRPr="006E2CB4">
              <w:rPr>
                <w:rFonts w:ascii="Arial" w:hAnsi="Arial" w:eastAsia="Times New Roman" w:cs="Arial"/>
                <w:szCs w:val="24"/>
                <w:lang w:val="cy-GB" w:eastAsia="en-GB"/>
              </w:rPr>
              <w:t xml:space="preserve">BA Addysg a Gofal Blynyddoedd Cynnar: Statws Ymarferydd Blynyddoedd Cynnar   </w:t>
            </w:r>
          </w:p>
          <w:p w:rsidRPr="006E2CB4" w:rsidR="006E2CB4" w:rsidP="006E2CB4" w:rsidRDefault="006E2CB4" w14:paraId="5EFC260F" w14:textId="77777777">
            <w:pPr>
              <w:spacing w:after="0" w:line="240" w:lineRule="auto"/>
              <w:rPr>
                <w:rFonts w:ascii="Arial" w:hAnsi="Arial" w:eastAsia="Times New Roman" w:cs="Arial"/>
                <w:sz w:val="24"/>
                <w:szCs w:val="24"/>
                <w:lang w:val="cy-GB" w:eastAsia="en-GB"/>
              </w:rPr>
            </w:pPr>
            <w:r w:rsidRPr="006E2CB4">
              <w:rPr>
                <w:rFonts w:ascii="Arial" w:hAnsi="Arial" w:eastAsia="Times New Roman" w:cs="Arial"/>
                <w:szCs w:val="24"/>
                <w:lang w:val="cy-GB" w:eastAsia="en-GB"/>
              </w:rPr>
              <w:t xml:space="preserve">BA Addysg a Gofal Blynyddoedd Cynnar         </w:t>
            </w:r>
          </w:p>
        </w:tc>
      </w:tr>
      <w:tr w:rsidRPr="006E2CB4" w:rsidR="006E2CB4" w:rsidTr="440EB04F" w14:paraId="4B5C00B1" w14:textId="77777777">
        <w:tc>
          <w:tcPr>
            <w:tcW w:w="2093" w:type="dxa"/>
            <w:shd w:val="clear" w:color="auto" w:fill="auto"/>
            <w:tcMar/>
          </w:tcPr>
          <w:p w:rsidRPr="006E2CB4" w:rsidR="006E2CB4" w:rsidP="006E2CB4" w:rsidRDefault="006E2CB4" w14:paraId="45209EBC"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Modwl:</w:t>
            </w:r>
          </w:p>
        </w:tc>
        <w:tc>
          <w:tcPr>
            <w:tcW w:w="7829" w:type="dxa"/>
            <w:gridSpan w:val="3"/>
            <w:shd w:val="clear" w:color="auto" w:fill="auto"/>
            <w:tcMar/>
          </w:tcPr>
          <w:p w:rsidRPr="006E2CB4" w:rsidR="006E2CB4" w:rsidP="006E2CB4" w:rsidRDefault="006E2CB4" w14:paraId="0F766060"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b/>
                <w:lang w:val="cy-GB" w:eastAsia="en-GB"/>
              </w:rPr>
              <w:t>Chwarae plant: egwyddorion ac arfer</w:t>
            </w:r>
          </w:p>
        </w:tc>
      </w:tr>
      <w:tr w:rsidRPr="006E2CB4" w:rsidR="006E2CB4" w:rsidTr="440EB04F" w14:paraId="7CB52F69" w14:textId="77777777">
        <w:tc>
          <w:tcPr>
            <w:tcW w:w="2093" w:type="dxa"/>
            <w:shd w:val="clear" w:color="auto" w:fill="auto"/>
            <w:tcMar/>
          </w:tcPr>
          <w:p w:rsidRPr="006E2CB4" w:rsidR="006E2CB4" w:rsidP="006E2CB4" w:rsidRDefault="006E2CB4" w14:paraId="23935A86"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Cod y modwl:</w:t>
            </w:r>
          </w:p>
        </w:tc>
        <w:tc>
          <w:tcPr>
            <w:tcW w:w="3293" w:type="dxa"/>
            <w:tcMar/>
          </w:tcPr>
          <w:p w:rsidRPr="006E2CB4" w:rsidR="006E2CB4" w:rsidP="006E2CB4" w:rsidRDefault="006E2CB4" w14:paraId="67048073"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lang w:eastAsia="en-GB"/>
              </w:rPr>
              <w:t>ECEY4003C</w:t>
            </w:r>
          </w:p>
        </w:tc>
        <w:tc>
          <w:tcPr>
            <w:tcW w:w="2268" w:type="dxa"/>
            <w:shd w:val="clear" w:color="auto" w:fill="D9D9D9" w:themeFill="background1" w:themeFillShade="D9"/>
            <w:tcMar/>
          </w:tcPr>
          <w:p w:rsidRPr="006E2CB4" w:rsidR="006E2CB4" w:rsidP="006E2CB4" w:rsidRDefault="006E2CB4" w14:paraId="32C09757" w14:textId="77777777">
            <w:pPr>
              <w:keepNext/>
              <w:spacing w:before="60" w:after="60" w:line="240" w:lineRule="auto"/>
              <w:jc w:val="both"/>
              <w:outlineLvl w:val="1"/>
              <w:rPr>
                <w:rFonts w:ascii="Arial" w:hAnsi="Arial" w:eastAsia="Times New Roman" w:cs="Arial"/>
                <w:b/>
                <w:bCs/>
                <w:i/>
                <w:iCs/>
                <w:lang w:val="en-US" w:eastAsia="en-US"/>
              </w:rPr>
            </w:pPr>
            <w:r w:rsidRPr="006E2CB4">
              <w:rPr>
                <w:rFonts w:ascii="Arial" w:hAnsi="Arial" w:eastAsia="Times New Roman" w:cs="Arial"/>
                <w:b/>
                <w:bCs/>
                <w:i/>
                <w:iCs/>
                <w:lang w:val="cy-GB" w:eastAsia="en-US"/>
              </w:rPr>
              <w:t>Cyfraniad at Asesiad Cyffredinol y Modwl  (%):</w:t>
            </w:r>
          </w:p>
        </w:tc>
        <w:tc>
          <w:tcPr>
            <w:tcW w:w="2268" w:type="dxa"/>
            <w:tcMar/>
          </w:tcPr>
          <w:p w:rsidRPr="006E2CB4" w:rsidR="006E2CB4" w:rsidP="006E2CB4" w:rsidRDefault="006E2CB4" w14:paraId="217ABD19"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lang w:eastAsia="en-GB"/>
              </w:rPr>
              <w:t>100%</w:t>
            </w:r>
          </w:p>
        </w:tc>
      </w:tr>
      <w:tr w:rsidRPr="006E2CB4" w:rsidR="006E2CB4" w:rsidTr="440EB04F" w14:paraId="50A2CE8B" w14:textId="77777777">
        <w:tc>
          <w:tcPr>
            <w:tcW w:w="2093" w:type="dxa"/>
            <w:shd w:val="clear" w:color="auto" w:fill="auto"/>
            <w:tcMar/>
          </w:tcPr>
          <w:p w:rsidRPr="006E2CB4" w:rsidR="006E2CB4" w:rsidP="006E2CB4" w:rsidRDefault="006E2CB4" w14:paraId="4DE8CC59"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Darlithydd:</w:t>
            </w:r>
          </w:p>
        </w:tc>
        <w:tc>
          <w:tcPr>
            <w:tcW w:w="3293" w:type="dxa"/>
            <w:tcMar/>
          </w:tcPr>
          <w:p w:rsidRPr="006E2CB4" w:rsidR="006E2CB4" w:rsidP="006E2CB4" w:rsidRDefault="00F3045D" w14:paraId="76F46040" w14:textId="6323A71E">
            <w:pPr>
              <w:spacing w:before="120" w:after="120" w:line="240" w:lineRule="auto"/>
              <w:jc w:val="both"/>
              <w:rPr>
                <w:rFonts w:ascii="Arial" w:hAnsi="Arial" w:eastAsia="Times New Roman" w:cs="Arial"/>
                <w:lang w:eastAsia="en-GB"/>
              </w:rPr>
            </w:pPr>
            <w:r>
              <w:rPr>
                <w:rFonts w:ascii="Arial" w:hAnsi="Arial" w:eastAsia="Times New Roman" w:cs="Arial"/>
                <w:lang w:eastAsia="en-GB"/>
              </w:rPr>
              <w:t>Natasha Jones</w:t>
            </w:r>
          </w:p>
        </w:tc>
        <w:tc>
          <w:tcPr>
            <w:tcW w:w="2268" w:type="dxa"/>
            <w:shd w:val="clear" w:color="auto" w:fill="D9D9D9" w:themeFill="background1" w:themeFillShade="D9"/>
            <w:tcMar/>
          </w:tcPr>
          <w:p w:rsidRPr="006E2CB4" w:rsidR="006E2CB4" w:rsidP="006E2CB4" w:rsidRDefault="006E2CB4" w14:paraId="181D6300"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Gwiriwr Mewnol:</w:t>
            </w:r>
          </w:p>
        </w:tc>
        <w:tc>
          <w:tcPr>
            <w:tcW w:w="2268" w:type="dxa"/>
            <w:tcMar/>
          </w:tcPr>
          <w:p w:rsidRPr="006E2CB4" w:rsidR="006E2CB4" w:rsidP="006E2CB4" w:rsidRDefault="00F3045D" w14:paraId="3A6BB245" w14:textId="741796AB">
            <w:pPr>
              <w:spacing w:before="120" w:after="120" w:line="240" w:lineRule="auto"/>
              <w:jc w:val="both"/>
              <w:rPr>
                <w:rFonts w:ascii="Arial" w:hAnsi="Arial" w:eastAsia="Times New Roman" w:cs="Arial"/>
                <w:lang w:eastAsia="en-GB"/>
              </w:rPr>
            </w:pPr>
            <w:r>
              <w:rPr>
                <w:rFonts w:ascii="Arial" w:hAnsi="Arial" w:eastAsia="Times New Roman" w:cs="Arial"/>
                <w:lang w:eastAsia="en-GB"/>
              </w:rPr>
              <w:t>Natasha Jones</w:t>
            </w:r>
          </w:p>
        </w:tc>
      </w:tr>
      <w:tr w:rsidRPr="006E2CB4" w:rsidR="006E2CB4" w:rsidTr="440EB04F" w14:paraId="73BF461F" w14:textId="77777777">
        <w:tc>
          <w:tcPr>
            <w:tcW w:w="2093" w:type="dxa"/>
            <w:shd w:val="clear" w:color="auto" w:fill="auto"/>
            <w:tcMar/>
          </w:tcPr>
          <w:p w:rsidRPr="006E2CB4" w:rsidR="006E2CB4" w:rsidP="006E2CB4" w:rsidRDefault="006E2CB4" w14:paraId="10DA7D4C"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Teitl yr Aseiniad:</w:t>
            </w:r>
          </w:p>
        </w:tc>
        <w:tc>
          <w:tcPr>
            <w:tcW w:w="3293" w:type="dxa"/>
            <w:tcMar/>
          </w:tcPr>
          <w:p w:rsidRPr="006E2CB4" w:rsidR="006E2CB4" w:rsidP="006E2CB4" w:rsidRDefault="006E2CB4" w14:paraId="29057513" w14:textId="77777777">
            <w:pPr>
              <w:spacing w:before="120" w:after="120" w:line="240" w:lineRule="auto"/>
              <w:jc w:val="both"/>
              <w:rPr>
                <w:rFonts w:ascii="Arial" w:hAnsi="Arial" w:eastAsia="Times New Roman" w:cs="Arial"/>
                <w:lang w:eastAsia="en-GB"/>
              </w:rPr>
            </w:pPr>
            <w:proofErr w:type="spellStart"/>
            <w:r w:rsidRPr="006E2CB4">
              <w:rPr>
                <w:rFonts w:ascii="Arial" w:hAnsi="Arial" w:eastAsia="Times New Roman" w:cs="Arial"/>
                <w:lang w:eastAsia="en-GB"/>
              </w:rPr>
              <w:t>Prosiect</w:t>
            </w:r>
            <w:proofErr w:type="spellEnd"/>
            <w:r w:rsidRPr="006E2CB4">
              <w:rPr>
                <w:rFonts w:ascii="Arial" w:hAnsi="Arial" w:eastAsia="Times New Roman" w:cs="Arial"/>
                <w:lang w:eastAsia="en-GB"/>
              </w:rPr>
              <w:t xml:space="preserve"> </w:t>
            </w:r>
            <w:proofErr w:type="spellStart"/>
            <w:r w:rsidRPr="006E2CB4">
              <w:rPr>
                <w:rFonts w:ascii="Arial" w:hAnsi="Arial" w:eastAsia="Times New Roman" w:cs="Arial"/>
                <w:lang w:eastAsia="en-GB"/>
              </w:rPr>
              <w:t>unigol</w:t>
            </w:r>
            <w:proofErr w:type="spellEnd"/>
          </w:p>
          <w:p w:rsidRPr="006E2CB4" w:rsidR="006E2CB4" w:rsidP="006E2CB4" w:rsidRDefault="006E2CB4" w14:paraId="516910AD" w14:textId="77777777">
            <w:pPr>
              <w:spacing w:before="120" w:after="120" w:line="240" w:lineRule="auto"/>
              <w:jc w:val="both"/>
              <w:rPr>
                <w:rFonts w:ascii="Arial" w:hAnsi="Arial" w:eastAsia="Times New Roman" w:cs="Arial"/>
                <w:b/>
                <w:lang w:val="cy-GB" w:eastAsia="en-GB"/>
              </w:rPr>
            </w:pPr>
            <w:r w:rsidRPr="006E2CB4">
              <w:rPr>
                <w:rFonts w:ascii="Arial" w:hAnsi="Arial" w:eastAsia="Times New Roman" w:cs="Arial"/>
                <w:b/>
                <w:lang w:val="cy-GB" w:eastAsia="en-GB"/>
              </w:rPr>
              <w:t>Portffolio 4 adran (cyfwerth â 3,000 o eiriau)</w:t>
            </w:r>
          </w:p>
          <w:p w:rsidRPr="006E2CB4" w:rsidR="006E2CB4" w:rsidP="006E2CB4" w:rsidRDefault="006E2CB4" w14:paraId="46B18E38" w14:textId="77777777">
            <w:pPr>
              <w:spacing w:before="120" w:after="120" w:line="240" w:lineRule="auto"/>
              <w:jc w:val="both"/>
              <w:rPr>
                <w:rFonts w:ascii="Arial" w:hAnsi="Arial" w:eastAsia="Times New Roman" w:cs="Arial"/>
                <w:lang w:eastAsia="en-GB"/>
              </w:rPr>
            </w:pPr>
          </w:p>
        </w:tc>
        <w:tc>
          <w:tcPr>
            <w:tcW w:w="2268" w:type="dxa"/>
            <w:shd w:val="clear" w:color="auto" w:fill="auto"/>
            <w:tcMar/>
          </w:tcPr>
          <w:p w:rsidRPr="006E2CB4" w:rsidR="006E2CB4" w:rsidP="006E2CB4" w:rsidRDefault="006E2CB4" w14:paraId="24A9DE3A"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 xml:space="preserve">Nifer o eiriau (neu’r cyfwerth): </w:t>
            </w:r>
          </w:p>
        </w:tc>
        <w:tc>
          <w:tcPr>
            <w:tcW w:w="2268" w:type="dxa"/>
            <w:tcMar/>
          </w:tcPr>
          <w:p w:rsidRPr="006E2CB4" w:rsidR="006E2CB4" w:rsidP="006E2CB4" w:rsidRDefault="006E2CB4" w14:paraId="23BF0F6B" w14:textId="77777777">
            <w:pPr>
              <w:spacing w:before="120" w:after="120" w:line="240" w:lineRule="auto"/>
              <w:jc w:val="both"/>
              <w:rPr>
                <w:rFonts w:ascii="Arial" w:hAnsi="Arial" w:eastAsia="Times New Roman" w:cs="Arial"/>
                <w:lang w:eastAsia="en-GB"/>
              </w:rPr>
            </w:pPr>
            <w:proofErr w:type="spellStart"/>
            <w:r w:rsidRPr="006E2CB4">
              <w:rPr>
                <w:rFonts w:ascii="Arial" w:hAnsi="Arial" w:eastAsia="Times New Roman" w:cs="Arial"/>
                <w:lang w:eastAsia="en-GB"/>
              </w:rPr>
              <w:t>Cyfwerth</w:t>
            </w:r>
            <w:proofErr w:type="spellEnd"/>
            <w:r w:rsidRPr="006E2CB4">
              <w:rPr>
                <w:rFonts w:ascii="Arial" w:hAnsi="Arial" w:eastAsia="Times New Roman" w:cs="Arial"/>
                <w:lang w:eastAsia="en-GB"/>
              </w:rPr>
              <w:t xml:space="preserve"> â 3,000 o </w:t>
            </w:r>
            <w:proofErr w:type="spellStart"/>
            <w:r w:rsidRPr="006E2CB4">
              <w:rPr>
                <w:rFonts w:ascii="Arial" w:hAnsi="Arial" w:eastAsia="Times New Roman" w:cs="Arial"/>
                <w:lang w:eastAsia="en-GB"/>
              </w:rPr>
              <w:t>eiriau</w:t>
            </w:r>
            <w:proofErr w:type="spellEnd"/>
          </w:p>
        </w:tc>
      </w:tr>
      <w:tr w:rsidRPr="006E2CB4" w:rsidR="006E2CB4" w:rsidTr="440EB04F" w14:paraId="33A63A5D" w14:textId="77777777">
        <w:tc>
          <w:tcPr>
            <w:tcW w:w="2093" w:type="dxa"/>
            <w:shd w:val="clear" w:color="auto" w:fill="auto"/>
            <w:tcMar/>
          </w:tcPr>
          <w:p w:rsidRPr="006E2CB4" w:rsidR="006E2CB4" w:rsidP="006E2CB4" w:rsidRDefault="006E2CB4" w14:paraId="0BF213B1"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Dyddiad cyflwyno:</w:t>
            </w:r>
          </w:p>
        </w:tc>
        <w:tc>
          <w:tcPr>
            <w:tcW w:w="3293" w:type="dxa"/>
            <w:shd w:val="clear" w:color="auto" w:fill="auto"/>
            <w:tcMar/>
          </w:tcPr>
          <w:p w:rsidR="00727C75" w:rsidP="440EB04F" w:rsidRDefault="00727C75" w14:paraId="520CEFB7" w14:textId="40BB1C23">
            <w:pPr>
              <w:spacing w:before="120" w:after="120" w:line="240" w:lineRule="auto"/>
              <w:jc w:val="both"/>
              <w:rPr>
                <w:rFonts w:ascii="Arial" w:hAnsi="Arial" w:eastAsia="Times New Roman" w:cs="Arial"/>
                <w:b w:val="1"/>
                <w:bCs w:val="1"/>
                <w:lang w:eastAsia="en-GB"/>
              </w:rPr>
            </w:pPr>
            <w:r w:rsidRPr="440EB04F" w:rsidR="4E914557">
              <w:rPr>
                <w:rFonts w:ascii="Arial" w:hAnsi="Arial" w:eastAsia="Times New Roman" w:cs="Arial"/>
                <w:b w:val="1"/>
                <w:bCs w:val="1"/>
                <w:lang w:eastAsia="en-GB"/>
              </w:rPr>
              <w:t>3</w:t>
            </w:r>
            <w:r w:rsidRPr="440EB04F" w:rsidR="00727C75">
              <w:rPr>
                <w:rFonts w:ascii="Arial" w:hAnsi="Arial" w:eastAsia="Times New Roman" w:cs="Arial"/>
                <w:b w:val="1"/>
                <w:bCs w:val="1"/>
                <w:lang w:eastAsia="en-GB"/>
              </w:rPr>
              <w:t>/3/2</w:t>
            </w:r>
            <w:r w:rsidRPr="440EB04F" w:rsidR="00CA126A">
              <w:rPr>
                <w:rFonts w:ascii="Arial" w:hAnsi="Arial" w:eastAsia="Times New Roman" w:cs="Arial"/>
                <w:b w:val="1"/>
                <w:bCs w:val="1"/>
                <w:lang w:eastAsia="en-GB"/>
              </w:rPr>
              <w:t>4</w:t>
            </w:r>
          </w:p>
          <w:p w:rsidRPr="006E2CB4" w:rsidR="006E2CB4" w:rsidP="006E2CB4" w:rsidRDefault="006E2CB4" w14:paraId="60EA2DAA" w14:textId="05FCE5EA">
            <w:pPr>
              <w:spacing w:before="120" w:after="120" w:line="240" w:lineRule="auto"/>
              <w:jc w:val="both"/>
              <w:rPr>
                <w:rFonts w:ascii="Arial" w:hAnsi="Arial" w:eastAsia="Times New Roman" w:cs="Arial"/>
                <w:b/>
                <w:lang w:eastAsia="en-GB"/>
              </w:rPr>
            </w:pPr>
            <w:r w:rsidRPr="006E2CB4">
              <w:rPr>
                <w:rFonts w:ascii="Arial" w:hAnsi="Arial" w:eastAsia="Times New Roman" w:cs="Arial"/>
                <w:b/>
                <w:lang w:eastAsia="en-GB"/>
              </w:rPr>
              <w:t>23:59</w:t>
            </w:r>
          </w:p>
        </w:tc>
        <w:tc>
          <w:tcPr>
            <w:tcW w:w="2268" w:type="dxa"/>
            <w:shd w:val="clear" w:color="auto" w:fill="auto"/>
            <w:tcMar/>
          </w:tcPr>
          <w:p w:rsidRPr="006E2CB4" w:rsidR="006E2CB4" w:rsidP="006E2CB4" w:rsidRDefault="006E2CB4" w14:paraId="12E6ADB9"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 xml:space="preserve">Dyddiad dychwelyd marciau dros dro ac adborth ysgrifenedig: </w:t>
            </w:r>
          </w:p>
        </w:tc>
        <w:tc>
          <w:tcPr>
            <w:tcW w:w="2268" w:type="dxa"/>
            <w:tcMar/>
          </w:tcPr>
          <w:p w:rsidR="006E2CB4" w:rsidP="006E2CB4" w:rsidRDefault="00727C75" w14:paraId="021A59FF" w14:textId="26870FA6">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29/3/2</w:t>
            </w:r>
            <w:r w:rsidR="00CA126A">
              <w:rPr>
                <w:rFonts w:ascii="Arial" w:hAnsi="Arial" w:eastAsia="Times New Roman" w:cs="Arial"/>
                <w:b/>
                <w:lang w:eastAsia="en-GB"/>
              </w:rPr>
              <w:t>4</w:t>
            </w:r>
          </w:p>
          <w:p w:rsidRPr="006E2CB4" w:rsidR="00727C75" w:rsidP="006E2CB4" w:rsidRDefault="00727C75" w14:paraId="36A35951" w14:textId="163B3EC1">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15:00</w:t>
            </w:r>
          </w:p>
        </w:tc>
      </w:tr>
      <w:tr w:rsidRPr="006E2CB4" w:rsidR="006E2CB4" w:rsidTr="440EB04F" w14:paraId="498D8EAC" w14:textId="77777777">
        <w:tc>
          <w:tcPr>
            <w:tcW w:w="2093" w:type="dxa"/>
            <w:shd w:val="clear" w:color="auto" w:fill="auto"/>
            <w:tcMar/>
          </w:tcPr>
          <w:p w:rsidRPr="006E2CB4" w:rsidR="006E2CB4" w:rsidP="006E2CB4" w:rsidRDefault="006E2CB4" w14:paraId="0B19D5A2"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 xml:space="preserve">Dull cyflwyno: </w:t>
            </w:r>
          </w:p>
        </w:tc>
        <w:tc>
          <w:tcPr>
            <w:tcW w:w="7829" w:type="dxa"/>
            <w:gridSpan w:val="3"/>
            <w:shd w:val="clear" w:color="auto" w:fill="auto"/>
            <w:tcMar/>
          </w:tcPr>
          <w:p w:rsidRPr="006E2CB4" w:rsidR="006E2CB4" w:rsidP="006E2CB4" w:rsidRDefault="006E2CB4" w14:paraId="79256524" w14:textId="77777777">
            <w:pPr>
              <w:spacing w:after="0" w:line="240" w:lineRule="auto"/>
              <w:rPr>
                <w:rFonts w:ascii="Arial" w:hAnsi="Arial" w:eastAsia="Times New Roman" w:cs="Arial"/>
                <w:lang w:eastAsia="en-GB"/>
              </w:rPr>
            </w:pPr>
            <w:r w:rsidRPr="006E2CB4">
              <w:rPr>
                <w:rFonts w:ascii="Arial" w:hAnsi="Arial" w:eastAsia="Times New Roman" w:cs="Arial"/>
                <w:lang w:val="cy-GB" w:eastAsia="en-GB"/>
              </w:rPr>
              <w:t xml:space="preserve">Lle bo’n ymarferol ac yn bosibl, rhaid cyflwyno pob asesiad ysgrifenedig drwy Turnitin, oni nodir yn wahanol gan y Darlithydd. </w:t>
            </w:r>
            <w:r w:rsidRPr="006E2CB4">
              <w:rPr>
                <w:rFonts w:ascii="Arial" w:hAnsi="Arial" w:eastAsia="Times New Roman" w:cs="Arial"/>
                <w:lang w:eastAsia="en-GB"/>
              </w:rPr>
              <w:t xml:space="preserve"> </w:t>
            </w:r>
            <w:r w:rsidRPr="006E2CB4">
              <w:rPr>
                <w:rFonts w:ascii="Arial" w:hAnsi="Arial" w:eastAsia="Times New Roman" w:cs="Arial"/>
                <w:lang w:val="cy-GB" w:eastAsia="en-GB"/>
              </w:rPr>
              <w:t>(PEIDIWCH â rhoi’r fanyleb asesu hon i mewn i Turnitin neu bydd yn cyfateb i lawer o bethau tebyg yng nghyflwyniadau myfyrwyr eraill.)</w:t>
            </w:r>
          </w:p>
          <w:p w:rsidRPr="006E2CB4" w:rsidR="006E2CB4" w:rsidP="006E2CB4" w:rsidRDefault="006E2CB4" w14:paraId="2AA6063F"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Dull cyflwyno arall (os ydy’n berthnasol):</w:t>
            </w:r>
            <w:r w:rsidRPr="006E2CB4">
              <w:rPr>
                <w:rFonts w:ascii="Arial" w:hAnsi="Arial" w:eastAsia="Times New Roman" w:cs="Arial"/>
                <w:b/>
                <w:lang w:eastAsia="en-GB"/>
              </w:rPr>
              <w:t xml:space="preserve"> </w:t>
            </w:r>
          </w:p>
          <w:p w:rsidRPr="006E2CB4" w:rsidR="006E2CB4" w:rsidP="006E2CB4" w:rsidRDefault="006E2CB4" w14:paraId="3E4A7594"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Bydd cyflwyno’r asesiad yn hwyr yn arwain at ddyfarnu marc cosb.</w:t>
            </w:r>
            <w:r w:rsidRPr="006E2CB4">
              <w:rPr>
                <w:rFonts w:ascii="Arial" w:hAnsi="Arial" w:eastAsia="Times New Roman" w:cs="Arial"/>
                <w:b/>
                <w:lang w:eastAsia="en-GB"/>
              </w:rPr>
              <w:t xml:space="preserve">  </w:t>
            </w:r>
            <w:r w:rsidRPr="006E2CB4">
              <w:rPr>
                <w:rFonts w:ascii="Arial" w:hAnsi="Arial" w:eastAsia="Times New Roman" w:cs="Arial"/>
                <w:lang w:val="cy-GB" w:eastAsia="en-GB"/>
              </w:rPr>
              <w:t>Cosbau am gyflwyno’n hwyr:</w:t>
            </w:r>
            <w:r w:rsidRPr="006E2CB4">
              <w:rPr>
                <w:rFonts w:ascii="Arial" w:hAnsi="Arial" w:eastAsia="Times New Roman" w:cs="Arial"/>
                <w:lang w:eastAsia="en-GB"/>
              </w:rPr>
              <w:t xml:space="preserve"> </w:t>
            </w:r>
            <w:r w:rsidRPr="006E2CB4">
              <w:rPr>
                <w:rFonts w:ascii="Arial" w:hAnsi="Arial" w:eastAsia="Times New Roman" w:cs="Arial"/>
                <w:lang w:val="cy-GB" w:eastAsia="en-GB"/>
              </w:rPr>
              <w:t>Hyd at wythnos yn hwyr, uchafswm marc o 40%.</w:t>
            </w:r>
            <w:r w:rsidRPr="006E2CB4">
              <w:rPr>
                <w:rFonts w:ascii="Arial" w:hAnsi="Arial" w:eastAsia="Times New Roman" w:cs="Arial"/>
                <w:lang w:eastAsia="en-GB"/>
              </w:rPr>
              <w:t xml:space="preserve">  </w:t>
            </w:r>
            <w:r w:rsidRPr="006E2CB4">
              <w:rPr>
                <w:rFonts w:ascii="Arial" w:hAnsi="Arial" w:eastAsia="Times New Roman" w:cs="Arial"/>
                <w:lang w:val="cy-GB" w:eastAsia="en-GB"/>
              </w:rPr>
              <w:t>Dros wythnos yn hwyr, 0%.</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Y Panel Amgylchiadau Esgusodol yn unig all gymeradwyo newid dyddiadau cyflwyno. </w:t>
            </w:r>
          </w:p>
        </w:tc>
      </w:tr>
      <w:tr w:rsidRPr="006E2CB4" w:rsidR="006E2CB4" w:rsidTr="440EB04F" w14:paraId="3F905F0D" w14:textId="77777777">
        <w:tc>
          <w:tcPr>
            <w:tcW w:w="2093" w:type="dxa"/>
            <w:shd w:val="clear" w:color="auto" w:fill="auto"/>
            <w:tcMar/>
          </w:tcPr>
          <w:p w:rsidRPr="006E2CB4" w:rsidR="006E2CB4" w:rsidP="006E2CB4" w:rsidRDefault="006E2CB4" w14:paraId="56A74981" w14:textId="77777777">
            <w:pPr>
              <w:spacing w:before="120" w:after="120" w:line="240" w:lineRule="auto"/>
              <w:rPr>
                <w:rFonts w:ascii="Arial" w:hAnsi="Arial" w:eastAsia="Times New Roman" w:cs="Arial"/>
                <w:b/>
                <w:lang w:eastAsia="en-GB"/>
              </w:rPr>
            </w:pPr>
            <w:r w:rsidRPr="006E2CB4">
              <w:rPr>
                <w:rFonts w:ascii="Arial" w:hAnsi="Arial" w:eastAsia="Times New Roman" w:cs="Arial"/>
                <w:b/>
                <w:lang w:val="cy-GB" w:eastAsia="en-GB"/>
              </w:rPr>
              <w:t xml:space="preserve">Gonestrwydd academaidd / cyfeirnodi: </w:t>
            </w:r>
          </w:p>
        </w:tc>
        <w:tc>
          <w:tcPr>
            <w:tcW w:w="7829" w:type="dxa"/>
            <w:gridSpan w:val="3"/>
            <w:shd w:val="clear" w:color="auto" w:fill="auto"/>
            <w:tcMar/>
          </w:tcPr>
          <w:p w:rsidRPr="006E2CB4" w:rsidR="006E2CB4" w:rsidP="006E2CB4" w:rsidRDefault="006E2CB4" w14:paraId="6ABBBEB7"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Mae gonestrwydd academaidd yn ofynnol. </w:t>
            </w:r>
            <w:r w:rsidRPr="006E2CB4">
              <w:rPr>
                <w:rFonts w:ascii="Arial" w:hAnsi="Arial" w:eastAsia="Times New Roman" w:cs="Arial"/>
                <w:lang w:eastAsia="en-GB"/>
              </w:rPr>
              <w:t xml:space="preserve"> </w:t>
            </w:r>
            <w:r w:rsidRPr="006E2CB4">
              <w:rPr>
                <w:rFonts w:ascii="Arial" w:hAnsi="Arial" w:eastAsia="Times New Roman" w:cs="Arial"/>
                <w:lang w:val="cy-GB" w:eastAsia="en-GB"/>
              </w:rPr>
              <w:t>Ym mhrif ran eich cyflwyniad rhaid i chi gydnabod awduron y mae’ch gwaith wedi’i seilio ar eu hymchwil a’u syniadau.</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atodi rhestr gyfeiriadau i’ch cyflwyniad sy’n nodi’r llyfrau, erthyglau ac ati rydych wedi’u defnyddio, wedi cyfeirio atynt neu wedi’u dyfynnu er mwyn cwblhau’r asesiad hwn. </w:t>
            </w:r>
            <w:r w:rsidRPr="006E2CB4">
              <w:rPr>
                <w:rFonts w:ascii="Arial" w:hAnsi="Arial" w:eastAsia="Times New Roman" w:cs="Arial"/>
                <w:lang w:eastAsia="en-GB"/>
              </w:rPr>
              <w:t xml:space="preserve">  </w:t>
            </w:r>
          </w:p>
        </w:tc>
      </w:tr>
    </w:tbl>
    <w:p w:rsidRPr="006E2CB4" w:rsidR="006E2CB4" w:rsidP="006E2CB4" w:rsidRDefault="006E2CB4" w14:paraId="209B5722" w14:textId="77777777">
      <w:pPr>
        <w:spacing w:after="0" w:line="240" w:lineRule="auto"/>
        <w:rPr>
          <w:rFonts w:ascii="Arial" w:hAnsi="Arial" w:eastAsia="Times New Roman" w:cs="Arial"/>
          <w:sz w:val="32"/>
          <w:szCs w:val="24"/>
          <w:lang w:eastAsia="en-GB"/>
        </w:rPr>
      </w:pPr>
    </w:p>
    <w:p w:rsidRPr="006E2CB4" w:rsidR="006E2CB4" w:rsidP="006E2CB4" w:rsidRDefault="006E2CB4" w14:paraId="026A6BED" w14:textId="77777777">
      <w:pPr>
        <w:spacing w:after="0" w:line="240" w:lineRule="auto"/>
        <w:rPr>
          <w:rFonts w:ascii="Arial" w:hAnsi="Arial" w:eastAsia="Times New Roman" w:cs="Arial"/>
          <w:sz w:val="32"/>
          <w:szCs w:val="24"/>
          <w:lang w:eastAsia="en-GB"/>
        </w:rPr>
      </w:pPr>
    </w:p>
    <w:p w:rsidRPr="006E2CB4" w:rsidR="006E2CB4" w:rsidP="006E2CB4" w:rsidRDefault="006E2CB4" w14:paraId="47BB1BE5" w14:textId="77777777">
      <w:pPr>
        <w:spacing w:after="0" w:line="240" w:lineRule="auto"/>
        <w:rPr>
          <w:rFonts w:ascii="Arial" w:hAnsi="Arial" w:eastAsia="Times New Roman" w:cs="Arial"/>
          <w:sz w:val="32"/>
          <w:szCs w:val="24"/>
          <w:lang w:eastAsia="en-GB"/>
        </w:rPr>
      </w:pPr>
    </w:p>
    <w:p w:rsidRPr="006E2CB4" w:rsidR="006E2CB4" w:rsidP="006E2CB4" w:rsidRDefault="006E2CB4" w14:paraId="7029EDE4" w14:textId="77777777">
      <w:pPr>
        <w:spacing w:after="0" w:line="240" w:lineRule="auto"/>
        <w:rPr>
          <w:rFonts w:ascii="Arial" w:hAnsi="Arial" w:eastAsia="Times New Roman" w:cs="Arial"/>
          <w:sz w:val="32"/>
          <w:szCs w:val="24"/>
          <w:lang w:eastAsia="en-GB"/>
        </w:rPr>
      </w:pPr>
    </w:p>
    <w:p w:rsidRPr="006E2CB4" w:rsidR="006E2CB4" w:rsidP="006E2CB4" w:rsidRDefault="006E2CB4" w14:paraId="13984289" w14:textId="77777777">
      <w:pPr>
        <w:spacing w:after="0" w:line="240" w:lineRule="auto"/>
        <w:rPr>
          <w:rFonts w:ascii="Arial" w:hAnsi="Arial" w:eastAsia="Times New Roman" w:cs="Arial"/>
          <w:sz w:val="32"/>
          <w:szCs w:val="24"/>
          <w:lang w:eastAsia="en-GB"/>
        </w:rPr>
      </w:pPr>
    </w:p>
    <w:p w:rsidRPr="006E2CB4" w:rsidR="006E2CB4" w:rsidP="006E2CB4" w:rsidRDefault="006E2CB4" w14:paraId="6F167936" w14:textId="5B5B4256">
      <w:pPr>
        <w:spacing w:after="0" w:line="240" w:lineRule="auto"/>
        <w:rPr>
          <w:rFonts w:ascii="Arial" w:hAnsi="Arial" w:eastAsia="Times New Roman" w:cs="Arial"/>
          <w:sz w:val="32"/>
          <w:szCs w:val="24"/>
          <w:lang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6E2CB4" w:rsidR="006E2CB4" w:rsidTr="000C2D58" w14:paraId="775F4D85" w14:textId="77777777">
        <w:tc>
          <w:tcPr>
            <w:tcW w:w="9747" w:type="dxa"/>
            <w:shd w:val="pct10" w:color="auto" w:fill="auto"/>
          </w:tcPr>
          <w:p w:rsidRPr="006E2CB4" w:rsidR="006E2CB4" w:rsidP="006E2CB4" w:rsidRDefault="006E2CB4" w14:paraId="4C34F597" w14:textId="77777777">
            <w:pPr>
              <w:spacing w:after="0" w:line="240" w:lineRule="auto"/>
              <w:rPr>
                <w:rFonts w:ascii="Arial" w:hAnsi="Arial" w:eastAsia="Times New Roman" w:cs="Arial"/>
                <w:b/>
                <w:lang w:eastAsia="en-GB"/>
              </w:rPr>
            </w:pPr>
            <w:r w:rsidRPr="006E2CB4">
              <w:rPr>
                <w:rFonts w:ascii="Arial" w:hAnsi="Arial" w:eastAsia="Times New Roman" w:cs="Arial"/>
                <w:b/>
                <w:lang w:val="cy-GB" w:eastAsia="en-GB"/>
              </w:rPr>
              <w:t>Deilliannau Dysgu’r Modwl</w:t>
            </w:r>
            <w:r w:rsidRPr="006E2CB4">
              <w:rPr>
                <w:rFonts w:ascii="Arial" w:hAnsi="Arial" w:eastAsia="Times New Roman" w:cs="Arial"/>
                <w:b/>
                <w:lang w:eastAsia="en-GB"/>
              </w:rPr>
              <w:t xml:space="preserve"> </w:t>
            </w:r>
          </w:p>
          <w:p w:rsidRPr="006E2CB4" w:rsidR="006E2CB4" w:rsidP="006E2CB4" w:rsidRDefault="006E2CB4" w14:paraId="26BE8E21" w14:textId="77777777">
            <w:pPr>
              <w:spacing w:after="0" w:line="240" w:lineRule="auto"/>
              <w:rPr>
                <w:rFonts w:ascii="Arial" w:hAnsi="Arial" w:eastAsia="Times New Roman" w:cs="Arial"/>
                <w:lang w:eastAsia="en-GB"/>
              </w:rPr>
            </w:pPr>
            <w:r w:rsidRPr="006E2CB4">
              <w:rPr>
                <w:rFonts w:ascii="Arial" w:hAnsi="Arial" w:eastAsia="Times New Roman" w:cs="Arial"/>
                <w:b/>
                <w:lang w:val="cy-GB" w:eastAsia="en-GB"/>
              </w:rPr>
              <w:t>(o faes llafur y modwl)</w:t>
            </w:r>
          </w:p>
        </w:tc>
      </w:tr>
      <w:tr w:rsidRPr="006E2CB4" w:rsidR="006E2CB4" w:rsidTr="000C2D58" w14:paraId="44C1D48B" w14:textId="77777777">
        <w:tc>
          <w:tcPr>
            <w:tcW w:w="9747" w:type="dxa"/>
          </w:tcPr>
          <w:p w:rsidRPr="006E2CB4" w:rsidR="006E2CB4" w:rsidP="006E2CB4" w:rsidRDefault="006E2CB4" w14:paraId="1E2DD6BD" w14:textId="77777777">
            <w:pPr>
              <w:spacing w:after="0" w:line="240" w:lineRule="auto"/>
              <w:rPr>
                <w:rFonts w:ascii="Arial" w:hAnsi="Arial" w:eastAsia="Times New Roman" w:cs="Arial"/>
                <w:lang w:eastAsia="en-GB"/>
              </w:rPr>
            </w:pPr>
          </w:p>
          <w:p w:rsidRPr="006E2CB4" w:rsidR="006E2CB4" w:rsidP="006E2CB4" w:rsidRDefault="006E2CB4" w14:paraId="5F93C808"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val="cy-GB" w:eastAsia="en-GB"/>
              </w:rPr>
              <w:t>adnabod materion allweddol yn ymwneud ag egwyddorion chwarae hunangyfeiriedig;</w:t>
            </w:r>
          </w:p>
          <w:p w:rsidRPr="006E2CB4" w:rsidR="006E2CB4" w:rsidP="006E2CB4" w:rsidRDefault="006E2CB4" w14:paraId="436DBDA9"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val="cy-GB" w:eastAsia="en-GB"/>
              </w:rPr>
              <w:t>adfyfyrio ar rôl oedolion wrth ddarparu cyfleoedd chwarae cynhwysol sy’n cefnogi datblygiad cyfannol plant;</w:t>
            </w:r>
          </w:p>
          <w:p w:rsidRPr="006E2CB4" w:rsidR="006E2CB4" w:rsidP="006E2CB4" w:rsidRDefault="006E2CB4" w14:paraId="6411E5AB"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eastAsia="en-GB"/>
              </w:rPr>
              <w:t xml:space="preserve"> </w:t>
            </w:r>
            <w:r w:rsidRPr="006E2CB4">
              <w:rPr>
                <w:rFonts w:ascii="Arial" w:hAnsi="Arial" w:eastAsia="Times New Roman" w:cs="Arial"/>
                <w:lang w:val="cy-GB" w:eastAsia="en-GB"/>
              </w:rPr>
              <w:t>adnabod materion allweddol yn ymwneud â hyrwyddo ymddygiad cadarnhaol plant;</w:t>
            </w:r>
          </w:p>
          <w:p w:rsidRPr="006E2CB4" w:rsidR="006E2CB4" w:rsidP="006E2CB4" w:rsidRDefault="006E2CB4" w14:paraId="1DA4B2D4"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val="cy-GB" w:eastAsia="en-GB"/>
              </w:rPr>
              <w:t>sylweddoli manteision rhoi cyfleoedd ar gyfer chwarae antur i blant ifanc gan ddatblygu dulliau i leihau risgiau;</w:t>
            </w:r>
            <w:r w:rsidRPr="006E2CB4">
              <w:rPr>
                <w:rFonts w:ascii="Arial" w:hAnsi="Arial" w:eastAsia="Times New Roman" w:cs="Arial"/>
                <w:lang w:eastAsia="en-GB"/>
              </w:rPr>
              <w:t xml:space="preserve"> </w:t>
            </w:r>
          </w:p>
          <w:p w:rsidRPr="006E2CB4" w:rsidR="006E2CB4" w:rsidP="006E2CB4" w:rsidRDefault="006E2CB4" w14:paraId="526D4376" w14:textId="77777777">
            <w:pPr>
              <w:numPr>
                <w:ilvl w:val="0"/>
                <w:numId w:val="13"/>
              </w:numPr>
              <w:spacing w:after="0" w:line="240" w:lineRule="auto"/>
              <w:contextualSpacing/>
              <w:rPr>
                <w:rFonts w:ascii="Arial" w:hAnsi="Arial" w:eastAsia="Calibri" w:cs="Arial"/>
                <w:lang w:val="cy-GB" w:eastAsia="en-US"/>
              </w:rPr>
            </w:pPr>
            <w:r w:rsidRPr="006E2CB4">
              <w:rPr>
                <w:rFonts w:ascii="Arial" w:hAnsi="Arial" w:eastAsia="Calibri" w:cs="Arial"/>
                <w:lang w:val="cy-GB" w:eastAsia="en-US"/>
              </w:rPr>
              <w:t>trefnu eu gwybodaeth a’r hyn y maent wedi’i ddysgu drwy ddefnyddio amrywiaeth o adnoddau gwybodaeth, a chyflwyno’u gwaith ar y lefel briodol.</w:t>
            </w:r>
            <w:r w:rsidRPr="006E2CB4">
              <w:rPr>
                <w:rFonts w:ascii="Arial" w:hAnsi="Arial" w:eastAsia="Calibri" w:cs="Arial"/>
                <w:lang w:eastAsia="en-US"/>
              </w:rPr>
              <w:t xml:space="preserve"> </w:t>
            </w:r>
          </w:p>
        </w:tc>
      </w:tr>
    </w:tbl>
    <w:p w:rsidRPr="006E2CB4" w:rsidR="006E2CB4" w:rsidP="006E2CB4" w:rsidRDefault="006E2CB4" w14:paraId="5B03A7B2"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36453147"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178053ED"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31206A7D"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43A20A83"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3A7A19E8"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7940BCB5" w14:textId="77777777">
      <w:pPr>
        <w:spacing w:after="0" w:line="240" w:lineRule="auto"/>
        <w:rPr>
          <w:rFonts w:ascii="Arial" w:hAnsi="Arial" w:eastAsia="Times New Roman" w:cs="Arial"/>
          <w:b/>
          <w:sz w:val="24"/>
          <w:szCs w:val="24"/>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6E2CB4" w:rsidR="006E2CB4" w:rsidTr="000C2D58" w14:paraId="3035055F" w14:textId="77777777">
        <w:tc>
          <w:tcPr>
            <w:tcW w:w="9781" w:type="dxa"/>
            <w:shd w:val="clear" w:color="auto" w:fill="C0C0C0"/>
          </w:tcPr>
          <w:p w:rsidRPr="006E2CB4" w:rsidR="006E2CB4" w:rsidP="006E2CB4" w:rsidRDefault="006E2CB4" w14:paraId="43946D61" w14:textId="77777777">
            <w:pPr>
              <w:spacing w:after="0" w:line="240" w:lineRule="auto"/>
              <w:jc w:val="center"/>
              <w:rPr>
                <w:rFonts w:ascii="Arial" w:hAnsi="Arial" w:eastAsia="Times New Roman" w:cs="Arial"/>
                <w:b/>
                <w:sz w:val="40"/>
                <w:szCs w:val="40"/>
                <w:lang w:eastAsia="en-GB"/>
              </w:rPr>
            </w:pPr>
            <w:r w:rsidRPr="006E2CB4">
              <w:rPr>
                <w:rFonts w:ascii="Arial" w:hAnsi="Arial" w:eastAsia="Times New Roman" w:cs="Arial"/>
                <w:sz w:val="32"/>
                <w:szCs w:val="24"/>
                <w:lang w:val="cy-GB" w:eastAsia="en-GB"/>
              </w:rPr>
              <w:br w:type="page"/>
            </w:r>
            <w:r w:rsidRPr="006E2CB4">
              <w:rPr>
                <w:rFonts w:ascii="Arial" w:hAnsi="Arial" w:eastAsia="Times New Roman" w:cs="Arial"/>
                <w:b/>
                <w:sz w:val="40"/>
                <w:szCs w:val="40"/>
                <w:lang w:val="cy-GB" w:eastAsia="en-GB"/>
              </w:rPr>
              <w:t>DISGRIFIAD O’R DASG</w:t>
            </w:r>
          </w:p>
        </w:tc>
      </w:tr>
    </w:tbl>
    <w:p w:rsidRPr="006E2CB4" w:rsidR="006E2CB4" w:rsidP="006E2CB4" w:rsidRDefault="006E2CB4" w14:paraId="7D1BCCE6" w14:textId="77777777">
      <w:pPr>
        <w:spacing w:after="0" w:line="240" w:lineRule="auto"/>
        <w:rPr>
          <w:rFonts w:ascii="Calibri" w:hAnsi="Calibri" w:eastAsia="Times New Roman" w:cs="Calibri"/>
          <w:b/>
          <w:color w:val="222222"/>
          <w:sz w:val="28"/>
          <w:szCs w:val="28"/>
          <w:lang w:val="cy-GB" w:eastAsia="en-GB"/>
        </w:rPr>
      </w:pPr>
    </w:p>
    <w:p w:rsidRPr="006E2CB4" w:rsidR="006E2CB4" w:rsidP="006E2CB4" w:rsidRDefault="006E2CB4" w14:paraId="2E908705" w14:textId="77777777">
      <w:pPr>
        <w:spacing w:after="0" w:line="240" w:lineRule="auto"/>
        <w:ind w:left="720"/>
        <w:rPr>
          <w:rFonts w:ascii="Arial" w:hAnsi="Arial" w:eastAsia="Times New Roman" w:cs="Arial"/>
          <w:b/>
          <w:sz w:val="24"/>
          <w:szCs w:val="24"/>
          <w:lang w:val="cy-GB" w:eastAsia="en-GB"/>
        </w:rPr>
      </w:pPr>
      <w:r w:rsidRPr="006E2CB4">
        <w:rPr>
          <w:rFonts w:ascii="Arial" w:hAnsi="Arial" w:eastAsia="Times New Roman" w:cs="Arial"/>
          <w:b/>
          <w:sz w:val="24"/>
          <w:szCs w:val="24"/>
          <w:lang w:val="cy-GB" w:eastAsia="en-GB"/>
        </w:rPr>
        <w:t xml:space="preserve">Portffolio (yn cyfateb i 3,000 o eiriau) </w:t>
      </w:r>
    </w:p>
    <w:p w:rsidRPr="006E2CB4" w:rsidR="006E2CB4" w:rsidP="006E2CB4" w:rsidRDefault="006E2CB4" w14:paraId="7998A135" w14:textId="77777777">
      <w:pPr>
        <w:spacing w:after="0" w:line="240" w:lineRule="auto"/>
        <w:ind w:left="720"/>
        <w:rPr>
          <w:rFonts w:ascii="Arial" w:hAnsi="Arial" w:eastAsia="Times New Roman" w:cs="Arial"/>
          <w:b/>
          <w:sz w:val="24"/>
          <w:szCs w:val="24"/>
          <w:lang w:val="cy-GB" w:eastAsia="en-GB"/>
        </w:rPr>
      </w:pPr>
    </w:p>
    <w:p w:rsidRPr="006E2CB4" w:rsidR="006E2CB4" w:rsidP="006E2CB4" w:rsidRDefault="006E2CB4" w14:paraId="6F6D58A6" w14:textId="77777777">
      <w:pPr>
        <w:spacing w:after="0" w:line="240" w:lineRule="auto"/>
        <w:ind w:left="720"/>
        <w:rPr>
          <w:rFonts w:ascii="Arial" w:hAnsi="Arial" w:eastAsia="Times New Roman" w:cs="Arial"/>
          <w:b/>
          <w:sz w:val="24"/>
          <w:szCs w:val="24"/>
          <w:lang w:val="cy-GB" w:eastAsia="en-GB"/>
        </w:rPr>
      </w:pPr>
      <w:r w:rsidRPr="006E2CB4">
        <w:rPr>
          <w:rFonts w:ascii="Arial" w:hAnsi="Arial" w:eastAsia="Times New Roman" w:cs="Arial"/>
          <w:b/>
          <w:sz w:val="24"/>
          <w:szCs w:val="24"/>
          <w:lang w:val="cy-GB" w:eastAsia="en-GB"/>
        </w:rPr>
        <w:t xml:space="preserve">Lluniwch bortffolio a fydd yn cynnwys 4 adran wahanol   </w:t>
      </w:r>
    </w:p>
    <w:p w:rsidRPr="006E2CB4" w:rsidR="006E2CB4" w:rsidP="006E2CB4" w:rsidRDefault="006E2CB4" w14:paraId="50EED5CF"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758D49A0"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 xml:space="preserve">Bydd gofyn i chi gynnwys: </w:t>
      </w:r>
    </w:p>
    <w:p w:rsidRPr="006E2CB4" w:rsidR="006E2CB4" w:rsidP="006E2CB4" w:rsidRDefault="006E2CB4" w14:paraId="484E80C0"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06AE28E2"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1. Trafodwch ddau fath o chwarae a sut y gellir cefnogi'r rhain yn ymarferol. (750 o eiriau)</w:t>
      </w:r>
    </w:p>
    <w:p w:rsidRPr="006E2CB4" w:rsidR="006E2CB4" w:rsidP="006E2CB4" w:rsidRDefault="006E2CB4" w14:paraId="6263257D"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0A21FE1"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2. Tystiolaeth o ddealltwriaeth glir o pam ei bod yn bwysig i blant ddewis eu chwarae eu hunain a phwysigrwydd rôl yr oedolyn yn chwarae plant. (750 o eiriau)</w:t>
      </w:r>
    </w:p>
    <w:p w:rsidRPr="006E2CB4" w:rsidR="006E2CB4" w:rsidP="006E2CB4" w:rsidRDefault="006E2CB4" w14:paraId="36ADAAB1"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F7A2BBB" w14:textId="77777777">
      <w:pPr>
        <w:spacing w:after="0" w:line="240" w:lineRule="auto"/>
        <w:ind w:left="567" w:firstLine="142"/>
        <w:rPr>
          <w:rFonts w:ascii="Arial" w:hAnsi="Arial" w:eastAsia="Times New Roman" w:cs="Arial"/>
          <w:sz w:val="24"/>
          <w:szCs w:val="24"/>
          <w:lang w:eastAsia="en-GB"/>
        </w:rPr>
      </w:pPr>
      <w:r w:rsidRPr="006E2CB4">
        <w:rPr>
          <w:rFonts w:ascii="Arial" w:hAnsi="Arial" w:eastAsia="Times New Roman" w:cs="Arial"/>
          <w:sz w:val="24"/>
          <w:szCs w:val="24"/>
          <w:lang w:val="cy-GB" w:eastAsia="en-GB"/>
        </w:rPr>
        <w:t>3. Trafodaeth fanwl a dealltwriaeth o ddull arsylwi ar gyfer plant ifanc</w:t>
      </w:r>
      <w:r w:rsidRPr="006E2CB4">
        <w:rPr>
          <w:rFonts w:ascii="Arial" w:hAnsi="Arial" w:eastAsia="Times New Roman" w:cs="Arial"/>
          <w:sz w:val="24"/>
          <w:szCs w:val="24"/>
          <w:lang w:eastAsia="en-GB"/>
        </w:rPr>
        <w:t xml:space="preserve"> </w:t>
      </w:r>
    </w:p>
    <w:p w:rsidRPr="006E2CB4" w:rsidR="006E2CB4" w:rsidP="006E2CB4" w:rsidRDefault="006E2CB4" w14:paraId="4CEC8032" w14:textId="77777777">
      <w:pPr>
        <w:spacing w:after="0" w:line="240" w:lineRule="auto"/>
        <w:ind w:left="1440"/>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Dewiswch o’r mathau canlynol o arsylwi </w:t>
      </w:r>
    </w:p>
    <w:p w:rsidRPr="006E2CB4" w:rsidR="006E2CB4" w:rsidP="006E2CB4" w:rsidRDefault="006E2CB4" w14:paraId="27FEE125" w14:textId="1774DE7B">
      <w:pPr>
        <w:spacing w:after="0" w:line="240" w:lineRule="auto"/>
        <w:ind w:left="720"/>
        <w:rPr>
          <w:rFonts w:ascii="Arial" w:hAnsi="Arial" w:eastAsia="Times New Roman" w:cs="Arial"/>
          <w:sz w:val="24"/>
          <w:szCs w:val="24"/>
          <w:lang w:eastAsia="en-GB"/>
        </w:rPr>
      </w:pPr>
      <w:r w:rsidRPr="3DC1AE43" w:rsidR="006E2CB4">
        <w:rPr>
          <w:rFonts w:ascii="Arial" w:hAnsi="Arial" w:eastAsia="Times New Roman" w:cs="Arial"/>
          <w:sz w:val="24"/>
          <w:szCs w:val="24"/>
          <w:lang w:val="cy-GB" w:eastAsia="en-GB"/>
        </w:rPr>
        <w:t xml:space="preserve">Arsylwadau seiliedig ar raddfeydd - Atodlen o Sgiliau Tyfu (SOGS), holiaduron cryfderau ac anawsterau, graddfa </w:t>
      </w:r>
      <w:r w:rsidRPr="3DC1AE43" w:rsidR="006E2CB4">
        <w:rPr>
          <w:rFonts w:ascii="Arial" w:hAnsi="Arial" w:eastAsia="Times New Roman" w:cs="Arial"/>
          <w:sz w:val="24"/>
          <w:szCs w:val="24"/>
          <w:lang w:val="cy-GB" w:eastAsia="en-GB"/>
        </w:rPr>
        <w:t>Leuven</w:t>
      </w:r>
    </w:p>
    <w:p w:rsidRPr="005C0D4A" w:rsidR="006E2CB4" w:rsidP="006E2CB4" w:rsidRDefault="006E2CB4" w14:paraId="78102041"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Arsylwadau ar Blentyn Unigol - System i Dracio Symudiadau, Tracio Rhyngweithio, cofnodi ar y pryd. (750 o eiriau)</w:t>
      </w:r>
    </w:p>
    <w:p w:rsidRPr="005C0D4A" w:rsidR="006E2CB4" w:rsidP="006E2CB4" w:rsidRDefault="006E2CB4" w14:paraId="1DB25953" w14:textId="77777777">
      <w:pPr>
        <w:spacing w:after="0" w:line="240" w:lineRule="auto"/>
        <w:ind w:left="720"/>
        <w:rPr>
          <w:rFonts w:ascii="Arial" w:hAnsi="Arial" w:eastAsia="Times New Roman" w:cs="Arial"/>
          <w:sz w:val="24"/>
          <w:szCs w:val="24"/>
          <w:lang w:val="cy-GB" w:eastAsia="en-GB"/>
        </w:rPr>
      </w:pPr>
    </w:p>
    <w:p w:rsidRPr="005C0D4A" w:rsidR="006E2CB4" w:rsidP="006E2CB4" w:rsidRDefault="006E2CB4" w14:paraId="5E19746E" w14:textId="77777777">
      <w:pPr>
        <w:spacing w:after="0" w:line="240" w:lineRule="auto"/>
        <w:ind w:left="720"/>
        <w:rPr>
          <w:rFonts w:ascii="Arial" w:hAnsi="Arial" w:eastAsia="Times New Roman" w:cs="Arial"/>
          <w:sz w:val="24"/>
          <w:szCs w:val="24"/>
          <w:lang w:val="cy-GB" w:eastAsia="en-GB"/>
        </w:rPr>
      </w:pPr>
      <w:r w:rsidRPr="005C0D4A">
        <w:rPr>
          <w:rFonts w:ascii="Arial" w:hAnsi="Arial" w:eastAsia="Times New Roman" w:cs="Arial"/>
          <w:sz w:val="24"/>
          <w:szCs w:val="24"/>
          <w:lang w:val="cy-GB" w:eastAsia="en-GB"/>
        </w:rPr>
        <w:t xml:space="preserve">4. </w:t>
      </w:r>
      <w:r w:rsidRPr="006E2CB4">
        <w:rPr>
          <w:rFonts w:ascii="Arial" w:hAnsi="Arial" w:eastAsia="Times New Roman" w:cs="Arial"/>
          <w:sz w:val="24"/>
          <w:szCs w:val="24"/>
          <w:lang w:val="cy-GB" w:eastAsia="en-GB"/>
        </w:rPr>
        <w:t>Dangoswch ddealltwriaeth o rôl chwarae wrth wneud arsylwadau ac asesiadau ar blant a’r modd y mae hyn yn effeithio ar ymgysylltiad y plentyn a chywirdeb yr arsylwi. (750 o eiriau)</w:t>
      </w:r>
    </w:p>
    <w:p w:rsidRPr="005C0D4A" w:rsidR="006E2CB4" w:rsidP="006E2CB4" w:rsidRDefault="006E2CB4" w14:paraId="11949168" w14:textId="77777777">
      <w:pPr>
        <w:spacing w:after="0" w:line="240" w:lineRule="auto"/>
        <w:ind w:left="720"/>
        <w:rPr>
          <w:rFonts w:ascii="Arial" w:hAnsi="Arial" w:eastAsia="Times New Roman" w:cs="Arial"/>
          <w:sz w:val="24"/>
          <w:szCs w:val="24"/>
          <w:lang w:val="cy-GB" w:eastAsia="en-GB"/>
        </w:rPr>
      </w:pPr>
      <w:r w:rsidRPr="005C0D4A">
        <w:rPr>
          <w:rFonts w:ascii="Arial" w:hAnsi="Arial" w:eastAsia="Times New Roman" w:cs="Arial"/>
          <w:sz w:val="24"/>
          <w:szCs w:val="24"/>
          <w:lang w:val="cy-GB" w:eastAsia="en-GB"/>
        </w:rPr>
        <w:t xml:space="preserve">                 </w:t>
      </w:r>
    </w:p>
    <w:p w:rsidRPr="006E2CB4" w:rsidR="006E2CB4" w:rsidP="006E2CB4" w:rsidRDefault="006E2CB4" w14:paraId="0B9AF669" w14:textId="77777777">
      <w:pPr>
        <w:spacing w:after="0" w:line="240" w:lineRule="auto"/>
        <w:ind w:left="1134" w:hanging="414"/>
        <w:rPr>
          <w:rFonts w:ascii="Arial" w:hAnsi="Arial" w:eastAsia="Times New Roman" w:cs="Arial"/>
          <w:sz w:val="24"/>
          <w:szCs w:val="24"/>
          <w:lang w:val="cy-GB" w:eastAsia="en-GB"/>
        </w:rPr>
      </w:pPr>
      <w:r w:rsidRPr="005C0D4A">
        <w:rPr>
          <w:rFonts w:ascii="Arial" w:hAnsi="Arial" w:eastAsia="Times New Roman" w:cs="Arial"/>
          <w:sz w:val="24"/>
          <w:szCs w:val="24"/>
          <w:lang w:val="cy-GB" w:eastAsia="en-GB"/>
        </w:rPr>
        <w:t></w:t>
      </w:r>
      <w:r w:rsidRPr="005C0D4A">
        <w:rPr>
          <w:rFonts w:ascii="Arial" w:hAnsi="Arial" w:eastAsia="Times New Roman" w:cs="Arial"/>
          <w:sz w:val="24"/>
          <w:szCs w:val="24"/>
          <w:lang w:val="cy-GB" w:eastAsia="en-GB"/>
        </w:rPr>
        <w:tab/>
      </w:r>
      <w:r w:rsidRPr="006E2CB4">
        <w:rPr>
          <w:rFonts w:ascii="Arial" w:hAnsi="Arial" w:eastAsia="Times New Roman" w:cs="Arial"/>
          <w:sz w:val="24"/>
          <w:szCs w:val="24"/>
          <w:lang w:val="cy-GB" w:eastAsia="en-GB"/>
        </w:rPr>
        <w:t>Cofiwch gyflwyno eich gwaith yn ôl y canllawiau a ddarperir ar eich cyfer yn Llawlyfr sgiliau academaidd Blynyddoedd Cynnar</w:t>
      </w:r>
    </w:p>
    <w:p w:rsidRPr="006E2CB4" w:rsidR="006E2CB4" w:rsidP="006E2CB4" w:rsidRDefault="006E2CB4" w14:paraId="52EBD364" w14:textId="77777777">
      <w:pPr>
        <w:spacing w:after="0" w:line="240" w:lineRule="auto"/>
        <w:ind w:left="1134" w:hanging="414"/>
        <w:rPr>
          <w:rFonts w:ascii="Arial" w:hAnsi="Arial" w:eastAsia="Times New Roman" w:cs="Arial"/>
          <w:sz w:val="24"/>
          <w:szCs w:val="24"/>
          <w:lang w:eastAsia="en-GB"/>
        </w:rPr>
      </w:pPr>
      <w:r w:rsidRPr="006E2CB4">
        <w:rPr>
          <w:rFonts w:ascii="Arial" w:hAnsi="Arial" w:eastAsia="Times New Roman" w:cs="Arial"/>
          <w:sz w:val="24"/>
          <w:szCs w:val="24"/>
          <w:lang w:val="cy-GB" w:eastAsia="en-GB"/>
        </w:rPr>
        <w:t></w:t>
      </w:r>
      <w:r w:rsidRPr="006E2CB4">
        <w:rPr>
          <w:rFonts w:ascii="Arial" w:hAnsi="Arial" w:eastAsia="Times New Roman" w:cs="Arial"/>
          <w:sz w:val="24"/>
          <w:szCs w:val="24"/>
          <w:lang w:val="cy-GB" w:eastAsia="en-GB"/>
        </w:rPr>
        <w:tab/>
      </w:r>
      <w:r w:rsidRPr="006E2CB4">
        <w:rPr>
          <w:rFonts w:ascii="Arial" w:hAnsi="Arial" w:eastAsia="Times New Roman" w:cs="Arial"/>
          <w:sz w:val="24"/>
          <w:szCs w:val="24"/>
          <w:lang w:val="cy-GB" w:eastAsia="en-GB"/>
        </w:rPr>
        <w:t>Lanlwythwch eich portffolio i</w:t>
      </w:r>
      <w:r w:rsidRPr="006E2CB4">
        <w:rPr>
          <w:rFonts w:ascii="Arial" w:hAnsi="Arial" w:eastAsia="Times New Roman" w:cs="Arial"/>
          <w:sz w:val="24"/>
          <w:szCs w:val="24"/>
          <w:lang w:eastAsia="en-GB"/>
        </w:rPr>
        <w:t xml:space="preserve"> Moodle</w:t>
      </w:r>
    </w:p>
    <w:p w:rsidRPr="006E2CB4" w:rsidR="006E2CB4" w:rsidP="006E2CB4" w:rsidRDefault="006E2CB4" w14:paraId="3C19747A"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7963B4C"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96D9752"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C52EDEC"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47E3500"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68C418AA"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45F31F87"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B0D5BDB"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6A89A3EB"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D625386"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002B1DC4"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112192C4"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50082346"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633E13DE" w14:textId="77777777">
      <w:pPr>
        <w:spacing w:after="0" w:line="240" w:lineRule="auto"/>
        <w:rPr>
          <w:rFonts w:ascii="Arial" w:hAnsi="Arial" w:eastAsia="Times New Roman" w:cs="Arial"/>
          <w:b/>
          <w:lang w:eastAsia="en-GB"/>
        </w:rPr>
        <w:sectPr w:rsidRPr="006E2CB4" w:rsidR="006E2CB4" w:rsidSect="00DF1189">
          <w:footerReference w:type="default" r:id="rId17"/>
          <w:pgSz w:w="11894" w:h="16834" w:orient="portrait"/>
          <w:pgMar w:top="720" w:right="720" w:bottom="720" w:left="720" w:header="706" w:footer="454" w:gutter="0"/>
          <w:paperSrc w:first="1" w:other="1"/>
          <w:cols w:space="720"/>
          <w:docGrid w:linePitch="272"/>
        </w:sect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6E2CB4" w:rsidR="006E2CB4" w:rsidTr="000C2D58" w14:paraId="43A1D558" w14:textId="77777777">
        <w:trPr>
          <w:jc w:val="center"/>
        </w:trPr>
        <w:tc>
          <w:tcPr>
            <w:tcW w:w="10670" w:type="dxa"/>
            <w:shd w:val="clear" w:color="auto" w:fill="BFBFBF"/>
          </w:tcPr>
          <w:p w:rsidRPr="006E2CB4" w:rsidR="006E2CB4" w:rsidP="006E2CB4" w:rsidRDefault="006E2CB4" w14:paraId="5F8D1D17"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32"/>
                <w:szCs w:val="32"/>
                <w:lang w:eastAsia="en-GB"/>
              </w:rPr>
              <w:br w:type="page"/>
            </w:r>
            <w:r w:rsidRPr="006E2CB4">
              <w:rPr>
                <w:rFonts w:ascii="Arial" w:hAnsi="Arial" w:eastAsia="Times New Roman" w:cs="Arial"/>
                <w:b/>
                <w:caps/>
                <w:sz w:val="40"/>
                <w:szCs w:val="24"/>
                <w:lang w:eastAsia="en-GB"/>
              </w:rPr>
              <w:t xml:space="preserve">     </w:t>
            </w:r>
            <w:r w:rsidRPr="006E2CB4">
              <w:rPr>
                <w:rFonts w:ascii="Arial" w:hAnsi="Arial" w:eastAsia="Times New Roman" w:cs="Arial"/>
                <w:b/>
                <w:caps/>
                <w:sz w:val="40"/>
                <w:szCs w:val="24"/>
                <w:lang w:val="cy-GB" w:eastAsia="en-GB"/>
              </w:rPr>
              <w:t>FFURFLEN ADBORTH MYFYRWYR</w:t>
            </w:r>
          </w:p>
        </w:tc>
      </w:tr>
    </w:tbl>
    <w:p w:rsidRPr="006E2CB4" w:rsidR="006E2CB4" w:rsidP="006E2CB4" w:rsidRDefault="006E2CB4" w14:paraId="32827094" w14:textId="77777777">
      <w:pPr>
        <w:spacing w:after="0" w:line="240" w:lineRule="auto"/>
        <w:rPr>
          <w:rFonts w:ascii="Arial" w:hAnsi="Arial" w:eastAsia="Times New Roman" w:cs="Arial"/>
          <w:sz w:val="24"/>
          <w:szCs w:val="24"/>
          <w:lang w:eastAsia="en-GB"/>
        </w:rPr>
      </w:pPr>
    </w:p>
    <w:p w:rsidRPr="006E2CB4" w:rsidR="006E2CB4" w:rsidP="006E2CB4" w:rsidRDefault="006E2CB4" w14:paraId="5125AEEA" w14:textId="77777777">
      <w:pPr>
        <w:spacing w:after="0" w:line="240" w:lineRule="auto"/>
        <w:jc w:val="both"/>
        <w:rPr>
          <w:rFonts w:ascii="Arial" w:hAnsi="Arial" w:eastAsia="Times New Roman" w:cs="Arial"/>
          <w:sz w:val="20"/>
          <w:szCs w:val="20"/>
          <w:lang w:eastAsia="en-US"/>
        </w:rPr>
      </w:pPr>
      <w:r w:rsidRPr="006E2CB4">
        <w:rPr>
          <w:rFonts w:ascii="Arial" w:hAnsi="Arial" w:eastAsia="Times New Roman" w:cs="Arial"/>
          <w:sz w:val="20"/>
          <w:szCs w:val="20"/>
          <w:lang w:val="cy-GB" w:eastAsia="en-US"/>
        </w:rPr>
        <w:t xml:space="preserve">Noda’r adran hon y </w:t>
      </w:r>
      <w:r w:rsidRPr="006E2CB4">
        <w:rPr>
          <w:rFonts w:ascii="Arial" w:hAnsi="Arial" w:eastAsia="Times New Roman" w:cs="Arial"/>
          <w:i/>
          <w:sz w:val="20"/>
          <w:szCs w:val="20"/>
          <w:lang w:val="cy-GB" w:eastAsia="en-US"/>
        </w:rPr>
        <w:t>graddau</w:t>
      </w:r>
      <w:r w:rsidRPr="006E2CB4">
        <w:rPr>
          <w:rFonts w:ascii="Arial" w:hAnsi="Arial" w:eastAsia="Times New Roman" w:cs="Arial"/>
          <w:sz w:val="20"/>
          <w:szCs w:val="20"/>
          <w:lang w:val="cy-GB" w:eastAsia="en-US"/>
        </w:rPr>
        <w:t xml:space="preserve"> y mae’r meini prawf asesu yn cael eu harddangos gennych chi, sydd yn ei dro’n pennu’ch marc.</w:t>
      </w:r>
      <w:r w:rsidRPr="006E2CB4">
        <w:rPr>
          <w:rFonts w:ascii="Arial" w:hAnsi="Arial" w:eastAsia="Times New Roman" w:cs="Arial"/>
          <w:sz w:val="20"/>
          <w:szCs w:val="20"/>
          <w:lang w:eastAsia="en-US"/>
        </w:rPr>
        <w:t xml:space="preserve"> </w:t>
      </w:r>
      <w:r w:rsidRPr="006E2CB4">
        <w:rPr>
          <w:rFonts w:ascii="Arial" w:hAnsi="Arial" w:eastAsia="Times New Roman" w:cs="Arial"/>
          <w:sz w:val="20"/>
          <w:szCs w:val="20"/>
          <w:lang w:val="cy-GB" w:eastAsia="en-US"/>
        </w:rPr>
        <w:t xml:space="preserve">Dangosir y marciau sydd ar gael ar gyfer pob categori sgiliau. </w:t>
      </w:r>
      <w:r w:rsidRPr="006E2CB4">
        <w:rPr>
          <w:rFonts w:ascii="Arial" w:hAnsi="Arial" w:eastAsia="Times New Roman" w:cs="Arial"/>
          <w:sz w:val="20"/>
          <w:szCs w:val="20"/>
          <w:lang w:eastAsia="en-US"/>
        </w:rPr>
        <w:t xml:space="preserve"> </w:t>
      </w:r>
      <w:r w:rsidRPr="006E2CB4">
        <w:rPr>
          <w:rFonts w:ascii="Arial" w:hAnsi="Arial" w:eastAsia="Times New Roman" w:cs="Arial"/>
          <w:sz w:val="20"/>
          <w:szCs w:val="20"/>
          <w:lang w:val="cy-GB" w:eastAsia="en-US"/>
        </w:rPr>
        <w:t>Bydd darlithwyr yn defnyddio’r lle a ddarperir i roi sylwadau ar gyflawniad y dasg/tasgau, gan gynnwys y meysydd hynny rydych wedi gwneud yn dda ynddynt a’r meysydd a fyddai’n elwa o gael eu datblygu/gwella.</w:t>
      </w:r>
    </w:p>
    <w:p w:rsidRPr="006E2CB4" w:rsidR="006E2CB4" w:rsidP="006E2CB4" w:rsidRDefault="006E2CB4" w14:paraId="2DB415FC" w14:textId="77777777">
      <w:pPr>
        <w:spacing w:after="0" w:line="240" w:lineRule="auto"/>
        <w:rPr>
          <w:rFonts w:ascii="Arial" w:hAnsi="Arial" w:eastAsia="Times New Roman" w:cs="Arial"/>
          <w:b/>
          <w:lang w:eastAsia="en-GB"/>
        </w:rPr>
      </w:pPr>
    </w:p>
    <w:tbl>
      <w:tblPr>
        <w:tblW w:w="5000" w:type="pct"/>
        <w:tblLayout w:type="fixed"/>
        <w:tblLook w:val="04A0" w:firstRow="1" w:lastRow="0" w:firstColumn="1" w:lastColumn="0" w:noHBand="0" w:noVBand="1"/>
      </w:tblPr>
      <w:tblGrid>
        <w:gridCol w:w="8708"/>
        <w:gridCol w:w="869"/>
        <w:gridCol w:w="867"/>
      </w:tblGrid>
      <w:tr w:rsidRPr="006E2CB4" w:rsidR="006E2CB4" w:rsidTr="3DC1AE43" w14:paraId="0820726F"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6E2CB4" w:rsidR="006E2CB4" w:rsidP="006E2CB4" w:rsidRDefault="006E2CB4" w14:paraId="70BC2941" w14:textId="77777777">
            <w:pPr>
              <w:spacing w:after="0" w:line="240" w:lineRule="auto"/>
              <w:rPr>
                <w:rFonts w:ascii="Arial" w:hAnsi="Arial" w:eastAsia="Times New Roman" w:cs="Arial"/>
                <w:b/>
                <w:szCs w:val="24"/>
                <w:lang w:eastAsia="en-GB"/>
              </w:rPr>
            </w:pPr>
            <w:r w:rsidRPr="006E2CB4">
              <w:rPr>
                <w:rFonts w:ascii="Arial" w:hAnsi="Arial" w:eastAsia="Times New Roman" w:cs="Arial"/>
                <w:b/>
                <w:szCs w:val="16"/>
                <w:lang w:val="cy-GB" w:eastAsia="en-GB"/>
              </w:rPr>
              <w:t xml:space="preserve">Meini Prawf Asesu Generig </w:t>
            </w:r>
            <w:r w:rsidRPr="006E2CB4">
              <w:rPr>
                <w:rFonts w:ascii="Arial" w:hAnsi="Arial" w:eastAsia="Times New Roman" w:cs="Arial"/>
                <w:b/>
                <w:szCs w:val="16"/>
                <w:lang w:eastAsia="en-GB"/>
              </w:rPr>
              <w:t xml:space="preserve">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6E2CB4" w:rsidR="006E2CB4" w:rsidP="006E2CB4" w:rsidRDefault="006E2CB4" w14:paraId="7D87921A" w14:textId="77777777">
            <w:pPr>
              <w:spacing w:after="0" w:line="240" w:lineRule="auto"/>
              <w:ind w:left="34" w:right="113"/>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Marciau sydd ar gael</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6E2CB4" w:rsidR="006E2CB4" w:rsidP="006E2CB4" w:rsidRDefault="006E2CB4" w14:paraId="54FCFA70" w14:textId="77777777">
            <w:pPr>
              <w:spacing w:after="0" w:line="240" w:lineRule="auto"/>
              <w:ind w:left="113" w:right="113"/>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 xml:space="preserve">Marciau a ddyfarnwyd </w:t>
            </w:r>
          </w:p>
        </w:tc>
      </w:tr>
      <w:tr w:rsidRPr="006E2CB4" w:rsidR="006E2CB4" w:rsidTr="3DC1AE43" w14:paraId="488DA89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5FD2B456" w14:textId="77777777">
            <w:pPr>
              <w:spacing w:after="0" w:line="240" w:lineRule="auto"/>
              <w:rPr>
                <w:rFonts w:ascii="Arial" w:hAnsi="Arial" w:eastAsia="Times New Roman" w:cs="Arial"/>
                <w:sz w:val="28"/>
                <w:szCs w:val="16"/>
                <w:lang w:eastAsia="en-GB"/>
              </w:rPr>
            </w:pPr>
            <w:r w:rsidRPr="006E2CB4">
              <w:rPr>
                <w:rFonts w:ascii="Arial" w:hAnsi="Arial" w:eastAsia="Times New Roman" w:cs="Arial"/>
                <w:sz w:val="36"/>
                <w:szCs w:val="16"/>
                <w:lang w:eastAsia="en-GB"/>
              </w:rPr>
              <w:t xml:space="preserve">1. </w:t>
            </w:r>
            <w:r w:rsidRPr="006E2CB4">
              <w:rPr>
                <w:rFonts w:ascii="Arial" w:hAnsi="Arial" w:eastAsia="Times New Roman" w:cs="Arial"/>
                <w:sz w:val="36"/>
                <w:szCs w:val="24"/>
                <w:lang w:val="cy-GB" w:eastAsia="en-GB"/>
              </w:rPr>
              <w:t>Sgiliau Ymgysylltu â Llenyddiaeth</w:t>
            </w:r>
          </w:p>
          <w:p w:rsidRPr="006E2CB4" w:rsidR="006E2CB4" w:rsidP="006E2CB4" w:rsidRDefault="006E2CB4" w14:paraId="315D20EF" w14:textId="77777777">
            <w:pPr>
              <w:spacing w:after="120" w:line="240" w:lineRule="auto"/>
              <w:rPr>
                <w:rFonts w:ascii="Arial" w:hAnsi="Arial" w:eastAsia="Times New Roman" w:cs="Arial"/>
                <w:sz w:val="14"/>
                <w:szCs w:val="14"/>
                <w:lang w:eastAsia="en-GB"/>
              </w:rPr>
            </w:pPr>
            <w:r w:rsidRPr="006E2CB4">
              <w:rPr>
                <w:rFonts w:ascii="Arial" w:hAnsi="Arial" w:eastAsia="Times New Roman" w:cs="Arial"/>
                <w:sz w:val="14"/>
                <w:szCs w:val="14"/>
                <w:lang w:eastAsia="en-GB"/>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5CC5348F"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E2CB4" w:rsidR="006E2CB4" w:rsidP="006E2CB4" w:rsidRDefault="006E2CB4" w14:paraId="147E3395" w14:textId="77777777">
            <w:pPr>
              <w:spacing w:after="0" w:line="240" w:lineRule="auto"/>
              <w:jc w:val="center"/>
              <w:rPr>
                <w:rFonts w:ascii="Arial" w:hAnsi="Arial" w:eastAsia="Times New Roman" w:cs="Arial"/>
                <w:sz w:val="32"/>
                <w:szCs w:val="24"/>
                <w:lang w:eastAsia="en-GB"/>
              </w:rPr>
            </w:pPr>
          </w:p>
        </w:tc>
      </w:tr>
      <w:tr w:rsidRPr="006E2CB4" w:rsidR="006E2CB4" w:rsidTr="3DC1AE43" w14:paraId="352B5B0E" w14:textId="77777777">
        <w:trPr>
          <w:trHeight w:val="450"/>
        </w:trPr>
        <w:tc>
          <w:tcPr>
            <w:tcW w:w="4169" w:type="pct"/>
            <w:vMerge w:val="restart"/>
            <w:tcBorders>
              <w:top w:val="single" w:color="auto" w:sz="4" w:space="0"/>
              <w:left w:val="single" w:color="auto" w:sz="4" w:space="0"/>
              <w:right w:val="single" w:color="auto" w:sz="4" w:space="0"/>
            </w:tcBorders>
            <w:tcMar/>
          </w:tcPr>
          <w:p w:rsidRPr="006E2CB4" w:rsidR="006E2CB4" w:rsidP="006E2CB4" w:rsidRDefault="006E2CB4" w14:paraId="7D8A151A" w14:textId="77777777">
            <w:pPr>
              <w:spacing w:after="120" w:line="240" w:lineRule="auto"/>
              <w:rPr>
                <w:rFonts w:ascii="Arial" w:hAnsi="Arial" w:eastAsia="Times New Roman" w:cs="Arial"/>
                <w:sz w:val="14"/>
                <w:szCs w:val="14"/>
                <w:lang w:eastAsia="en-GB"/>
              </w:rPr>
            </w:pPr>
          </w:p>
          <w:p w:rsidRPr="006E2CB4" w:rsidR="006E2CB4" w:rsidP="006E2CB4" w:rsidRDefault="006E2CB4" w14:paraId="35587BA2"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Tystiolaeth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ddarllen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priodol</w:t>
            </w:r>
            <w:proofErr w:type="spellEnd"/>
            <w:r w:rsidRPr="006E2CB4">
              <w:rPr>
                <w:rFonts w:ascii="Arial" w:hAnsi="Arial" w:eastAsia="Times New Roman" w:cs="Arial"/>
                <w:sz w:val="24"/>
                <w:szCs w:val="24"/>
                <w:lang w:eastAsia="en-GB"/>
              </w:rPr>
              <w:t xml:space="preserve"> ac </w:t>
            </w:r>
            <w:proofErr w:type="spellStart"/>
            <w:r w:rsidRPr="006E2CB4">
              <w:rPr>
                <w:rFonts w:ascii="Arial" w:hAnsi="Arial" w:eastAsia="Times New Roman" w:cs="Arial"/>
                <w:sz w:val="24"/>
                <w:szCs w:val="24"/>
                <w:lang w:eastAsia="en-GB"/>
              </w:rPr>
              <w:t>eang</w:t>
            </w:r>
            <w:proofErr w:type="spellEnd"/>
            <w:r w:rsidRPr="006E2CB4">
              <w:rPr>
                <w:rFonts w:ascii="Arial" w:hAnsi="Arial" w:eastAsia="Times New Roman" w:cs="Arial"/>
                <w:sz w:val="24"/>
                <w:szCs w:val="24"/>
                <w:lang w:eastAsia="en-GB"/>
              </w:rPr>
              <w:t xml:space="preserve"> </w:t>
            </w:r>
          </w:p>
          <w:p w:rsidRPr="006E2CB4" w:rsidR="006E2CB4" w:rsidP="006E2CB4" w:rsidRDefault="006E2CB4" w14:paraId="1E8BD2FD" w14:textId="77777777">
            <w:pPr>
              <w:spacing w:after="120" w:line="240" w:lineRule="auto"/>
              <w:rPr>
                <w:rFonts w:ascii="Arial" w:hAnsi="Arial" w:eastAsia="Times New Roman" w:cs="Arial"/>
                <w:sz w:val="24"/>
                <w:szCs w:val="24"/>
                <w:lang w:val="it-IT" w:eastAsia="en-GB"/>
              </w:rPr>
            </w:pPr>
            <w:proofErr w:type="spellStart"/>
            <w:r w:rsidRPr="006E2CB4">
              <w:rPr>
                <w:rFonts w:ascii="Arial" w:hAnsi="Arial" w:eastAsia="Times New Roman" w:cs="Arial"/>
                <w:sz w:val="24"/>
                <w:szCs w:val="24"/>
                <w:lang w:eastAsia="en-GB"/>
              </w:rPr>
              <w:t>Cyfeirnodi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cywir</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fewn</w:t>
            </w:r>
            <w:proofErr w:type="spellEnd"/>
            <w:r w:rsidRPr="006E2CB4">
              <w:rPr>
                <w:rFonts w:ascii="Arial" w:hAnsi="Arial" w:eastAsia="Times New Roman" w:cs="Arial"/>
                <w:sz w:val="24"/>
                <w:szCs w:val="24"/>
                <w:lang w:eastAsia="en-GB"/>
              </w:rPr>
              <w:t xml:space="preserve"> y portfolio ac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eich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rhestr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cyfeirnodi</w:t>
            </w:r>
            <w:proofErr w:type="spellEnd"/>
            <w:r w:rsidRPr="006E2CB4">
              <w:rPr>
                <w:rFonts w:ascii="Arial" w:hAnsi="Arial" w:eastAsia="Times New Roman" w:cs="Arial"/>
                <w:sz w:val="24"/>
                <w:szCs w:val="24"/>
                <w:lang w:eastAsia="en-GB"/>
              </w:rPr>
              <w:t>.</w:t>
            </w:r>
          </w:p>
        </w:tc>
        <w:tc>
          <w:tcPr>
            <w:tcW w:w="416" w:type="pct"/>
            <w:tcBorders>
              <w:top w:val="single" w:color="auto" w:sz="4" w:space="0"/>
              <w:left w:val="single" w:color="auto" w:sz="4" w:space="0"/>
              <w:right w:val="single" w:color="auto" w:sz="4" w:space="0"/>
            </w:tcBorders>
            <w:tcMar/>
          </w:tcPr>
          <w:p w:rsidRPr="006E2CB4" w:rsidR="006E2CB4" w:rsidP="006E2CB4" w:rsidRDefault="006E2CB4" w14:paraId="752A0548" w14:textId="77777777">
            <w:pPr>
              <w:spacing w:after="0" w:line="240" w:lineRule="auto"/>
              <w:jc w:val="center"/>
              <w:rPr>
                <w:rFonts w:ascii="Arial" w:hAnsi="Arial" w:eastAsia="Times New Roman" w:cs="Arial"/>
                <w:sz w:val="24"/>
                <w:szCs w:val="24"/>
                <w:lang w:val="it-IT" w:eastAsia="en-GB"/>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6E2CB4" w:rsidR="006E2CB4" w:rsidP="006E2CB4" w:rsidRDefault="006E2CB4" w14:paraId="68197F09" w14:textId="77777777">
            <w:pPr>
              <w:spacing w:after="0" w:line="240" w:lineRule="auto"/>
              <w:jc w:val="center"/>
              <w:rPr>
                <w:rFonts w:ascii="Arial" w:hAnsi="Arial" w:eastAsia="Times New Roman" w:cs="Arial"/>
                <w:sz w:val="32"/>
                <w:szCs w:val="24"/>
                <w:lang w:val="it-IT" w:eastAsia="en-GB"/>
              </w:rPr>
            </w:pPr>
          </w:p>
        </w:tc>
      </w:tr>
      <w:tr w:rsidRPr="006E2CB4" w:rsidR="006E2CB4" w:rsidTr="3DC1AE43" w14:paraId="1F5265EA" w14:textId="77777777">
        <w:trPr>
          <w:trHeight w:val="451"/>
        </w:trPr>
        <w:tc>
          <w:tcPr>
            <w:tcW w:w="4169" w:type="pct"/>
            <w:vMerge/>
            <w:tcBorders/>
            <w:tcMar/>
          </w:tcPr>
          <w:p w:rsidRPr="006E2CB4" w:rsidR="006E2CB4" w:rsidP="006E2CB4" w:rsidRDefault="006E2CB4" w14:paraId="5B50F94F" w14:textId="77777777">
            <w:pPr>
              <w:spacing w:after="0" w:line="240" w:lineRule="auto"/>
              <w:rPr>
                <w:rFonts w:ascii="Arial" w:hAnsi="Arial" w:eastAsia="Times New Roman" w:cs="Arial"/>
                <w:b/>
                <w:sz w:val="24"/>
                <w:szCs w:val="24"/>
                <w:lang w:val="it-IT" w:eastAsia="en-GB"/>
              </w:rPr>
            </w:pPr>
          </w:p>
        </w:tc>
        <w:tc>
          <w:tcPr>
            <w:tcW w:w="416" w:type="pct"/>
            <w:tcBorders>
              <w:left w:val="single" w:color="auto" w:sz="4" w:space="0"/>
              <w:bottom w:val="single" w:color="auto" w:sz="4" w:space="0"/>
              <w:right w:val="single" w:color="auto" w:sz="4" w:space="0"/>
            </w:tcBorders>
            <w:tcMar/>
          </w:tcPr>
          <w:p w:rsidRPr="006E2CB4" w:rsidR="006E2CB4" w:rsidP="006E2CB4" w:rsidRDefault="006E2CB4" w14:paraId="4C7921A4"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10</w:t>
            </w:r>
          </w:p>
        </w:tc>
        <w:tc>
          <w:tcPr>
            <w:tcW w:w="416" w:type="pct"/>
            <w:vMerge/>
            <w:tcBorders/>
            <w:tcMar/>
          </w:tcPr>
          <w:p w:rsidRPr="006E2CB4" w:rsidR="006E2CB4" w:rsidP="006E2CB4" w:rsidRDefault="006E2CB4" w14:paraId="5E0C7787" w14:textId="77777777">
            <w:pPr>
              <w:spacing w:after="0" w:line="240" w:lineRule="auto"/>
              <w:jc w:val="center"/>
              <w:rPr>
                <w:rFonts w:ascii="Arial" w:hAnsi="Arial" w:eastAsia="Times New Roman" w:cs="Arial"/>
                <w:sz w:val="32"/>
                <w:szCs w:val="24"/>
                <w:lang w:eastAsia="en-GB"/>
              </w:rPr>
            </w:pPr>
          </w:p>
        </w:tc>
      </w:tr>
      <w:tr w:rsidRPr="006E2CB4" w:rsidR="006E2CB4" w:rsidTr="3DC1AE43" w14:paraId="2246B7C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371C7CC1" w14:textId="77777777">
            <w:pPr>
              <w:spacing w:after="0" w:line="240" w:lineRule="auto"/>
              <w:rPr>
                <w:rFonts w:ascii="Arial" w:hAnsi="Arial" w:eastAsia="Times New Roman" w:cs="Arial"/>
                <w:sz w:val="32"/>
                <w:szCs w:val="24"/>
                <w:lang w:eastAsia="en-GB"/>
              </w:rPr>
            </w:pPr>
            <w:r w:rsidRPr="006E2CB4">
              <w:rPr>
                <w:rFonts w:ascii="Arial" w:hAnsi="Arial" w:eastAsia="Times New Roman" w:cs="Arial"/>
                <w:sz w:val="32"/>
                <w:szCs w:val="16"/>
                <w:lang w:eastAsia="en-GB"/>
              </w:rPr>
              <w:t xml:space="preserve">2. </w:t>
            </w:r>
            <w:r w:rsidRPr="006E2CB4">
              <w:rPr>
                <w:rFonts w:ascii="Arial" w:hAnsi="Arial" w:eastAsia="Times New Roman" w:cs="Arial"/>
                <w:sz w:val="32"/>
                <w:szCs w:val="24"/>
                <w:lang w:val="cy-GB" w:eastAsia="en-GB"/>
              </w:rPr>
              <w:t>Sgiliau Gwybodaeth a Dealltwriaeth</w:t>
            </w:r>
          </w:p>
          <w:p w:rsidRPr="006E2CB4" w:rsidR="006E2CB4" w:rsidP="006E2CB4" w:rsidRDefault="006E2CB4" w14:paraId="5AEABB2C"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7A1B76A0"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E2CB4" w:rsidR="006E2CB4" w:rsidP="006E2CB4" w:rsidRDefault="006E2CB4" w14:paraId="0AA2CAB2" w14:textId="77777777">
            <w:pPr>
              <w:spacing w:after="0" w:line="240" w:lineRule="auto"/>
              <w:jc w:val="center"/>
              <w:rPr>
                <w:rFonts w:ascii="Arial" w:hAnsi="Arial" w:eastAsia="Times New Roman" w:cs="Arial"/>
                <w:sz w:val="32"/>
                <w:szCs w:val="24"/>
                <w:lang w:eastAsia="en-GB"/>
              </w:rPr>
            </w:pPr>
          </w:p>
        </w:tc>
      </w:tr>
      <w:tr w:rsidRPr="006E2CB4" w:rsidR="006E2CB4" w:rsidTr="3DC1AE43" w14:paraId="35FDA872" w14:textId="77777777">
        <w:trPr>
          <w:trHeight w:val="450"/>
        </w:trPr>
        <w:tc>
          <w:tcPr>
            <w:tcW w:w="4169" w:type="pct"/>
            <w:vMerge w:val="restart"/>
            <w:tcBorders>
              <w:top w:val="single" w:color="auto" w:sz="4" w:space="0"/>
              <w:left w:val="single" w:color="auto" w:sz="4" w:space="0"/>
              <w:right w:val="single" w:color="auto" w:sz="4" w:space="0"/>
            </w:tcBorders>
            <w:tcMar/>
          </w:tcPr>
          <w:p w:rsidRPr="006E2CB4" w:rsidR="006E2CB4" w:rsidP="006E2CB4" w:rsidRDefault="006E2CB4" w14:paraId="0E06029A"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eastAsia="en-GB"/>
              </w:rPr>
              <w:t xml:space="preserve">1. </w:t>
            </w:r>
            <w:proofErr w:type="spellStart"/>
            <w:r w:rsidRPr="006E2CB4">
              <w:rPr>
                <w:rFonts w:ascii="Arial" w:hAnsi="Arial" w:eastAsia="Times New Roman" w:cs="Arial"/>
                <w:sz w:val="24"/>
                <w:szCs w:val="24"/>
                <w:lang w:eastAsia="en-GB"/>
              </w:rPr>
              <w:t>Trafodwch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fath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sut</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gellir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cefnogi'r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rhain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ymarferol</w:t>
            </w:r>
            <w:proofErr w:type="spellEnd"/>
            <w:r w:rsidRPr="006E2CB4">
              <w:rPr>
                <w:rFonts w:ascii="Arial" w:hAnsi="Arial" w:eastAsia="Times New Roman" w:cs="Arial"/>
                <w:sz w:val="24"/>
                <w:szCs w:val="24"/>
                <w:lang w:eastAsia="en-GB"/>
              </w:rPr>
              <w:t>. (20 marc)</w:t>
            </w:r>
          </w:p>
          <w:p w:rsidRPr="006E2CB4" w:rsidR="006E2CB4" w:rsidP="006E2CB4" w:rsidRDefault="006E2CB4" w14:paraId="179E7A3B" w14:textId="77777777">
            <w:pPr>
              <w:spacing w:after="120" w:line="240" w:lineRule="auto"/>
              <w:rPr>
                <w:rFonts w:ascii="Arial" w:hAnsi="Arial" w:eastAsia="Times New Roman" w:cs="Arial"/>
                <w:sz w:val="24"/>
                <w:szCs w:val="24"/>
                <w:lang w:eastAsia="en-GB"/>
              </w:rPr>
            </w:pPr>
          </w:p>
          <w:p w:rsidRPr="006E2CB4" w:rsidR="006E2CB4" w:rsidP="006E2CB4" w:rsidRDefault="006E2CB4" w14:paraId="35C3EA53" w14:textId="77777777">
            <w:pPr>
              <w:spacing w:after="120" w:line="240" w:lineRule="auto"/>
              <w:rPr>
                <w:rFonts w:ascii="Arial" w:hAnsi="Arial" w:eastAsia="Times New Roman" w:cs="Arial"/>
                <w:sz w:val="24"/>
                <w:szCs w:val="24"/>
                <w:lang w:val="cy-GB" w:eastAsia="en-GB"/>
              </w:rPr>
            </w:pPr>
            <w:r w:rsidRPr="006E2CB4">
              <w:rPr>
                <w:rFonts w:ascii="Arial" w:hAnsi="Arial" w:eastAsia="Times New Roman" w:cs="Arial"/>
                <w:sz w:val="24"/>
                <w:szCs w:val="24"/>
                <w:lang w:eastAsia="en-GB"/>
              </w:rPr>
              <w:t xml:space="preserve">2. </w:t>
            </w:r>
            <w:proofErr w:type="spellStart"/>
            <w:r w:rsidRPr="006E2CB4">
              <w:rPr>
                <w:rFonts w:ascii="Arial" w:hAnsi="Arial" w:eastAsia="Times New Roman" w:cs="Arial"/>
                <w:sz w:val="24"/>
                <w:szCs w:val="24"/>
                <w:lang w:eastAsia="en-GB"/>
              </w:rPr>
              <w:t>Tystiolaeth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ddealltwriaeth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glir</w:t>
            </w:r>
            <w:proofErr w:type="spellEnd"/>
            <w:r w:rsidRPr="006E2CB4">
              <w:rPr>
                <w:rFonts w:ascii="Arial" w:hAnsi="Arial" w:eastAsia="Times New Roman" w:cs="Arial"/>
                <w:sz w:val="24"/>
                <w:szCs w:val="24"/>
                <w:lang w:eastAsia="en-GB"/>
              </w:rPr>
              <w:t xml:space="preserve"> o pam </w:t>
            </w:r>
            <w:proofErr w:type="spellStart"/>
            <w:r w:rsidRPr="006E2CB4">
              <w:rPr>
                <w:rFonts w:ascii="Arial" w:hAnsi="Arial" w:eastAsia="Times New Roman" w:cs="Arial"/>
                <w:sz w:val="24"/>
                <w:szCs w:val="24"/>
                <w:lang w:eastAsia="en-GB"/>
              </w:rPr>
              <w:t>ei</w:t>
            </w:r>
            <w:proofErr w:type="spellEnd"/>
            <w:r w:rsidRPr="006E2CB4">
              <w:rPr>
                <w:rFonts w:ascii="Arial" w:hAnsi="Arial" w:eastAsia="Times New Roman" w:cs="Arial"/>
                <w:sz w:val="24"/>
                <w:szCs w:val="24"/>
                <w:lang w:eastAsia="en-GB"/>
              </w:rPr>
              <w:t xml:space="preserve"> bod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bwysig</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blant</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ddewis</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hunain</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phwysigrwydd</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rôl</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oedolyn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plant. (20 marc)</w:t>
            </w:r>
          </w:p>
        </w:tc>
        <w:tc>
          <w:tcPr>
            <w:tcW w:w="416" w:type="pct"/>
            <w:tcBorders>
              <w:top w:val="single" w:color="auto" w:sz="4" w:space="0"/>
              <w:left w:val="single" w:color="auto" w:sz="4" w:space="0"/>
              <w:right w:val="single" w:color="auto" w:sz="4" w:space="0"/>
            </w:tcBorders>
            <w:tcMar/>
          </w:tcPr>
          <w:p w:rsidRPr="006E2CB4" w:rsidR="006E2CB4" w:rsidP="006E2CB4" w:rsidRDefault="006E2CB4" w14:paraId="3801312B"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40</w:t>
            </w:r>
          </w:p>
        </w:tc>
        <w:tc>
          <w:tcPr>
            <w:tcW w:w="416" w:type="pct"/>
            <w:vMerge w:val="restart"/>
            <w:tcBorders>
              <w:top w:val="single" w:color="auto" w:sz="4" w:space="0"/>
              <w:left w:val="single" w:color="auto" w:sz="4" w:space="0"/>
              <w:bottom w:val="single" w:color="auto" w:sz="4" w:space="0"/>
              <w:right w:val="single" w:color="auto" w:sz="4" w:space="0"/>
            </w:tcBorders>
            <w:tcMar/>
          </w:tcPr>
          <w:p w:rsidRPr="006E2CB4" w:rsidR="006E2CB4" w:rsidP="006E2CB4" w:rsidRDefault="006E2CB4" w14:paraId="20C80F3F" w14:textId="77777777">
            <w:pPr>
              <w:spacing w:after="0" w:line="240" w:lineRule="auto"/>
              <w:jc w:val="center"/>
              <w:rPr>
                <w:rFonts w:ascii="Arial" w:hAnsi="Arial" w:eastAsia="Times New Roman" w:cs="Arial"/>
                <w:sz w:val="32"/>
                <w:szCs w:val="24"/>
                <w:lang w:eastAsia="en-GB"/>
              </w:rPr>
            </w:pPr>
          </w:p>
        </w:tc>
      </w:tr>
      <w:tr w:rsidRPr="006E2CB4" w:rsidR="006E2CB4" w:rsidTr="3DC1AE43" w14:paraId="75A31CC0" w14:textId="77777777">
        <w:trPr>
          <w:trHeight w:val="451"/>
        </w:trPr>
        <w:tc>
          <w:tcPr>
            <w:tcW w:w="4169" w:type="pct"/>
            <w:vMerge/>
            <w:tcBorders/>
            <w:tcMar/>
          </w:tcPr>
          <w:p w:rsidRPr="006E2CB4" w:rsidR="006E2CB4" w:rsidP="006E2CB4" w:rsidRDefault="006E2CB4" w14:paraId="5F33FEF8"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Mar/>
          </w:tcPr>
          <w:p w:rsidRPr="006E2CB4" w:rsidR="006E2CB4" w:rsidP="006E2CB4" w:rsidRDefault="006E2CB4" w14:paraId="68C95CF6" w14:textId="77777777">
            <w:pPr>
              <w:spacing w:after="0" w:line="240" w:lineRule="auto"/>
              <w:rPr>
                <w:rFonts w:ascii="Arial" w:hAnsi="Arial" w:eastAsia="Times New Roman" w:cs="Arial"/>
                <w:sz w:val="24"/>
                <w:szCs w:val="24"/>
                <w:lang w:eastAsia="en-GB"/>
              </w:rPr>
            </w:pPr>
          </w:p>
        </w:tc>
        <w:tc>
          <w:tcPr>
            <w:tcW w:w="416" w:type="pct"/>
            <w:vMerge/>
            <w:tcBorders/>
            <w:tcMar/>
          </w:tcPr>
          <w:p w:rsidRPr="006E2CB4" w:rsidR="006E2CB4" w:rsidP="006E2CB4" w:rsidRDefault="006E2CB4" w14:paraId="100046A7" w14:textId="77777777">
            <w:pPr>
              <w:spacing w:after="0" w:line="240" w:lineRule="auto"/>
              <w:jc w:val="center"/>
              <w:rPr>
                <w:rFonts w:ascii="Arial" w:hAnsi="Arial" w:eastAsia="Times New Roman" w:cs="Arial"/>
                <w:sz w:val="32"/>
                <w:szCs w:val="24"/>
                <w:lang w:eastAsia="en-GB"/>
              </w:rPr>
            </w:pPr>
          </w:p>
        </w:tc>
      </w:tr>
      <w:tr w:rsidRPr="006E2CB4" w:rsidR="006E2CB4" w:rsidTr="3DC1AE43" w14:paraId="4EEA31F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0D92F8C6" w14:textId="77777777">
            <w:pPr>
              <w:spacing w:after="0" w:line="240" w:lineRule="auto"/>
              <w:rPr>
                <w:rFonts w:ascii="Arial" w:hAnsi="Arial" w:eastAsia="Times New Roman" w:cs="Arial"/>
                <w:sz w:val="32"/>
                <w:szCs w:val="16"/>
                <w:lang w:eastAsia="en-GB"/>
              </w:rPr>
            </w:pPr>
            <w:r w:rsidRPr="006E2CB4">
              <w:rPr>
                <w:rFonts w:ascii="Arial" w:hAnsi="Arial" w:eastAsia="Times New Roman" w:cs="Arial"/>
                <w:sz w:val="32"/>
                <w:szCs w:val="16"/>
                <w:lang w:eastAsia="en-GB"/>
              </w:rPr>
              <w:t xml:space="preserve">3. </w:t>
            </w:r>
            <w:r w:rsidRPr="006E2CB4">
              <w:rPr>
                <w:rFonts w:ascii="Arial" w:hAnsi="Arial" w:eastAsia="Times New Roman" w:cs="Arial"/>
                <w:sz w:val="32"/>
                <w:szCs w:val="24"/>
                <w:lang w:val="cy-GB" w:eastAsia="en-GB"/>
              </w:rPr>
              <w:t>Sgiliau Gwybyddol a Deallusol</w:t>
            </w:r>
          </w:p>
          <w:p w:rsidRPr="006E2CB4" w:rsidR="006E2CB4" w:rsidP="006E2CB4" w:rsidRDefault="006E2CB4" w14:paraId="5A5E83B1" w14:textId="77777777">
            <w:pPr>
              <w:spacing w:after="120" w:line="240" w:lineRule="auto"/>
              <w:rPr>
                <w:rFonts w:ascii="Arial" w:hAnsi="Arial" w:eastAsia="Times New Roman" w:cs="Arial"/>
                <w:sz w:val="32"/>
                <w:szCs w:val="14"/>
                <w:lang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76EF0D3E"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E2CB4" w:rsidR="006E2CB4" w:rsidP="006E2CB4" w:rsidRDefault="006E2CB4" w14:paraId="4BDBEB99" w14:textId="77777777">
            <w:pPr>
              <w:spacing w:after="0" w:line="240" w:lineRule="auto"/>
              <w:jc w:val="center"/>
              <w:rPr>
                <w:rFonts w:ascii="Arial" w:hAnsi="Arial" w:eastAsia="Times New Roman" w:cs="Arial"/>
                <w:sz w:val="32"/>
                <w:szCs w:val="24"/>
                <w:lang w:eastAsia="en-GB"/>
              </w:rPr>
            </w:pPr>
          </w:p>
        </w:tc>
      </w:tr>
      <w:tr w:rsidRPr="006E2CB4" w:rsidR="006E2CB4" w:rsidTr="3DC1AE43" w14:paraId="3E6EAE80" w14:textId="77777777">
        <w:trPr>
          <w:trHeight w:val="450"/>
        </w:trPr>
        <w:tc>
          <w:tcPr>
            <w:tcW w:w="4169" w:type="pct"/>
            <w:vMerge w:val="restart"/>
            <w:tcBorders>
              <w:top w:val="single" w:color="auto" w:sz="4" w:space="0"/>
              <w:left w:val="single" w:color="auto" w:sz="4" w:space="0"/>
              <w:right w:val="single" w:color="auto" w:sz="4" w:space="0"/>
            </w:tcBorders>
            <w:tcMar/>
          </w:tcPr>
          <w:p w:rsidRPr="006E2CB4" w:rsidR="006E2CB4" w:rsidP="006E2CB4" w:rsidRDefault="006E2CB4" w14:paraId="098B7AFE"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Trafodaeth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fanwl</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dealltwriaeth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ddull</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arsylwi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gyfer</w:t>
            </w:r>
            <w:proofErr w:type="spellEnd"/>
            <w:r w:rsidRPr="006E2CB4">
              <w:rPr>
                <w:rFonts w:ascii="Arial" w:hAnsi="Arial" w:eastAsia="Times New Roman" w:cs="Arial"/>
                <w:sz w:val="24"/>
                <w:szCs w:val="24"/>
                <w:lang w:eastAsia="en-GB"/>
              </w:rPr>
              <w:t xml:space="preserve"> plant </w:t>
            </w:r>
            <w:proofErr w:type="spellStart"/>
            <w:r w:rsidRPr="006E2CB4">
              <w:rPr>
                <w:rFonts w:ascii="Arial" w:hAnsi="Arial" w:eastAsia="Times New Roman" w:cs="Arial"/>
                <w:sz w:val="24"/>
                <w:szCs w:val="24"/>
                <w:lang w:eastAsia="en-GB"/>
              </w:rPr>
              <w:t>ifanc</w:t>
            </w:r>
            <w:proofErr w:type="spellEnd"/>
            <w:r w:rsidRPr="006E2CB4">
              <w:rPr>
                <w:rFonts w:ascii="Arial" w:hAnsi="Arial" w:eastAsia="Times New Roman" w:cs="Arial"/>
                <w:sz w:val="24"/>
                <w:szCs w:val="24"/>
                <w:lang w:eastAsia="en-GB"/>
              </w:rPr>
              <w:t xml:space="preserve"> </w:t>
            </w:r>
          </w:p>
          <w:p w:rsidRPr="006E2CB4" w:rsidR="006E2CB4" w:rsidP="006E2CB4" w:rsidRDefault="006E2CB4" w14:paraId="46FA26D5"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Dewiswch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o’r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mathau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canlynol</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arsylwi</w:t>
            </w:r>
            <w:proofErr w:type="spellEnd"/>
            <w:r w:rsidRPr="006E2CB4">
              <w:rPr>
                <w:rFonts w:ascii="Arial" w:hAnsi="Arial" w:eastAsia="Times New Roman" w:cs="Arial"/>
                <w:sz w:val="24"/>
                <w:szCs w:val="24"/>
                <w:lang w:eastAsia="en-GB"/>
              </w:rPr>
              <w:t xml:space="preserve"> </w:t>
            </w:r>
          </w:p>
          <w:p w:rsidRPr="006E2CB4" w:rsidR="006E2CB4" w:rsidP="006E2CB4" w:rsidRDefault="006E2CB4" w14:paraId="05B09AF0" w14:textId="0DF4D693">
            <w:pPr>
              <w:spacing w:after="120" w:line="240" w:lineRule="auto"/>
              <w:rPr>
                <w:rFonts w:ascii="Arial" w:hAnsi="Arial" w:eastAsia="Times New Roman" w:cs="Arial"/>
                <w:sz w:val="24"/>
                <w:szCs w:val="24"/>
                <w:lang w:eastAsia="en-GB"/>
              </w:rPr>
            </w:pPr>
            <w:r w:rsidRPr="3DC1AE43" w:rsidR="006E2CB4">
              <w:rPr>
                <w:rFonts w:ascii="Arial" w:hAnsi="Arial" w:eastAsia="Times New Roman" w:cs="Arial"/>
                <w:sz w:val="24"/>
                <w:szCs w:val="24"/>
                <w:lang w:eastAsia="en-GB"/>
              </w:rPr>
              <w:t>Arsylwadau</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seiliedig</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ar</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raddfeydd</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Atodlen</w:t>
            </w:r>
            <w:r w:rsidRPr="3DC1AE43" w:rsidR="006E2CB4">
              <w:rPr>
                <w:rFonts w:ascii="Arial" w:hAnsi="Arial" w:eastAsia="Times New Roman" w:cs="Arial"/>
                <w:sz w:val="24"/>
                <w:szCs w:val="24"/>
                <w:lang w:eastAsia="en-GB"/>
              </w:rPr>
              <w:t xml:space="preserve"> o </w:t>
            </w:r>
            <w:r w:rsidRPr="3DC1AE43" w:rsidR="006E2CB4">
              <w:rPr>
                <w:rFonts w:ascii="Arial" w:hAnsi="Arial" w:eastAsia="Times New Roman" w:cs="Arial"/>
                <w:sz w:val="24"/>
                <w:szCs w:val="24"/>
                <w:lang w:eastAsia="en-GB"/>
              </w:rPr>
              <w:t>Sgiliau</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Tyfu</w:t>
            </w:r>
            <w:r w:rsidRPr="3DC1AE43" w:rsidR="006E2CB4">
              <w:rPr>
                <w:rFonts w:ascii="Arial" w:hAnsi="Arial" w:eastAsia="Times New Roman" w:cs="Arial"/>
                <w:sz w:val="24"/>
                <w:szCs w:val="24"/>
                <w:lang w:eastAsia="en-GB"/>
              </w:rPr>
              <w:t xml:space="preserve"> (SOGS), </w:t>
            </w:r>
            <w:r w:rsidRPr="3DC1AE43" w:rsidR="006E2CB4">
              <w:rPr>
                <w:rFonts w:ascii="Arial" w:hAnsi="Arial" w:eastAsia="Times New Roman" w:cs="Arial"/>
                <w:sz w:val="24"/>
                <w:szCs w:val="24"/>
                <w:lang w:eastAsia="en-GB"/>
              </w:rPr>
              <w:t>holiaduron</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cryfderau</w:t>
            </w:r>
            <w:r w:rsidRPr="3DC1AE43" w:rsidR="006E2CB4">
              <w:rPr>
                <w:rFonts w:ascii="Arial" w:hAnsi="Arial" w:eastAsia="Times New Roman" w:cs="Arial"/>
                <w:sz w:val="24"/>
                <w:szCs w:val="24"/>
                <w:lang w:eastAsia="en-GB"/>
              </w:rPr>
              <w:t xml:space="preserve"> ac </w:t>
            </w:r>
            <w:r w:rsidRPr="3DC1AE43" w:rsidR="006E2CB4">
              <w:rPr>
                <w:rFonts w:ascii="Arial" w:hAnsi="Arial" w:eastAsia="Times New Roman" w:cs="Arial"/>
                <w:sz w:val="24"/>
                <w:szCs w:val="24"/>
                <w:lang w:eastAsia="en-GB"/>
              </w:rPr>
              <w:t>anawsterau</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graddfa</w:t>
            </w:r>
            <w:r w:rsidRPr="3DC1AE43" w:rsidR="006E2CB4">
              <w:rPr>
                <w:rFonts w:ascii="Arial" w:hAnsi="Arial" w:eastAsia="Times New Roman" w:cs="Arial"/>
                <w:sz w:val="24"/>
                <w:szCs w:val="24"/>
                <w:lang w:eastAsia="en-GB"/>
              </w:rPr>
              <w:t xml:space="preserve"> Leuven</w:t>
            </w:r>
          </w:p>
          <w:p w:rsidRPr="006E2CB4" w:rsidR="006E2CB4" w:rsidP="006E2CB4" w:rsidRDefault="006E2CB4" w14:paraId="6334AFB1" w14:textId="77777777">
            <w:pPr>
              <w:spacing w:after="120" w:line="240" w:lineRule="auto"/>
              <w:rPr>
                <w:rFonts w:ascii="Arial" w:hAnsi="Arial" w:eastAsia="Times New Roman" w:cs="Arial"/>
                <w:sz w:val="24"/>
                <w:szCs w:val="24"/>
                <w:lang w:val="cy-GB" w:eastAsia="en-GB"/>
              </w:rPr>
            </w:pPr>
            <w:proofErr w:type="spellStart"/>
            <w:r w:rsidRPr="006E2CB4">
              <w:rPr>
                <w:rFonts w:ascii="Arial" w:hAnsi="Arial" w:eastAsia="Times New Roman" w:cs="Arial"/>
                <w:sz w:val="24"/>
                <w:szCs w:val="24"/>
                <w:lang w:eastAsia="en-GB"/>
              </w:rPr>
              <w:t>Arsylwadau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Blentyn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Unigol</w:t>
            </w:r>
            <w:proofErr w:type="spellEnd"/>
            <w:r w:rsidRPr="006E2CB4">
              <w:rPr>
                <w:rFonts w:ascii="Arial" w:hAnsi="Arial" w:eastAsia="Times New Roman" w:cs="Arial"/>
                <w:sz w:val="24"/>
                <w:szCs w:val="24"/>
                <w:lang w:eastAsia="en-GB"/>
              </w:rPr>
              <w:t xml:space="preserve"> - System </w:t>
            </w:r>
            <w:proofErr w:type="spellStart"/>
            <w:r w:rsidRPr="006E2CB4">
              <w:rPr>
                <w:rFonts w:ascii="Arial" w:hAnsi="Arial" w:eastAsia="Times New Roman" w:cs="Arial"/>
                <w:sz w:val="24"/>
                <w:szCs w:val="24"/>
                <w:lang w:eastAsia="en-GB"/>
              </w:rPr>
              <w:t>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Dracio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Symudiadau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Tracio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Rhyngweithio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cofnodi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pryd</w:t>
            </w:r>
            <w:proofErr w:type="spellEnd"/>
            <w:r w:rsidRPr="006E2CB4">
              <w:rPr>
                <w:rFonts w:ascii="Arial" w:hAnsi="Arial" w:eastAsia="Times New Roman" w:cs="Arial"/>
                <w:sz w:val="24"/>
                <w:szCs w:val="24"/>
                <w:lang w:eastAsia="en-GB"/>
              </w:rPr>
              <w:t>.</w:t>
            </w:r>
          </w:p>
        </w:tc>
        <w:tc>
          <w:tcPr>
            <w:tcW w:w="416" w:type="pct"/>
            <w:tcBorders>
              <w:top w:val="single" w:color="auto" w:sz="4" w:space="0"/>
              <w:left w:val="single" w:color="auto" w:sz="4" w:space="0"/>
              <w:right w:val="single" w:color="auto" w:sz="4" w:space="0"/>
            </w:tcBorders>
            <w:tcMar/>
          </w:tcPr>
          <w:p w:rsidRPr="006E2CB4" w:rsidR="006E2CB4" w:rsidP="006E2CB4" w:rsidRDefault="006E2CB4" w14:paraId="77451694"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6E2CB4" w:rsidR="006E2CB4" w:rsidP="006E2CB4" w:rsidRDefault="006E2CB4" w14:paraId="30802095" w14:textId="77777777">
            <w:pPr>
              <w:spacing w:after="0" w:line="240" w:lineRule="auto"/>
              <w:jc w:val="center"/>
              <w:rPr>
                <w:rFonts w:ascii="Arial" w:hAnsi="Arial" w:eastAsia="Times New Roman" w:cs="Arial"/>
                <w:sz w:val="32"/>
                <w:szCs w:val="24"/>
                <w:lang w:eastAsia="en-GB"/>
              </w:rPr>
            </w:pPr>
          </w:p>
        </w:tc>
      </w:tr>
      <w:tr w:rsidRPr="006E2CB4" w:rsidR="006E2CB4" w:rsidTr="3DC1AE43" w14:paraId="48C7E730" w14:textId="77777777">
        <w:trPr>
          <w:trHeight w:val="451"/>
        </w:trPr>
        <w:tc>
          <w:tcPr>
            <w:tcW w:w="4169" w:type="pct"/>
            <w:vMerge/>
            <w:tcBorders/>
            <w:tcMar/>
          </w:tcPr>
          <w:p w:rsidRPr="006E2CB4" w:rsidR="006E2CB4" w:rsidP="006E2CB4" w:rsidRDefault="006E2CB4" w14:paraId="37292B15"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Mar/>
          </w:tcPr>
          <w:p w:rsidRPr="006E2CB4" w:rsidR="006E2CB4" w:rsidP="006E2CB4" w:rsidRDefault="006E2CB4" w14:paraId="4166A284" w14:textId="77777777">
            <w:pPr>
              <w:spacing w:after="0" w:line="240" w:lineRule="auto"/>
              <w:jc w:val="center"/>
              <w:rPr>
                <w:rFonts w:ascii="Arial" w:hAnsi="Arial" w:eastAsia="Times New Roman" w:cs="Arial"/>
                <w:sz w:val="24"/>
                <w:szCs w:val="24"/>
                <w:lang w:eastAsia="en-GB"/>
              </w:rPr>
            </w:pPr>
          </w:p>
        </w:tc>
        <w:tc>
          <w:tcPr>
            <w:tcW w:w="416" w:type="pct"/>
            <w:vMerge/>
            <w:tcBorders/>
            <w:tcMar/>
          </w:tcPr>
          <w:p w:rsidRPr="006E2CB4" w:rsidR="006E2CB4" w:rsidP="006E2CB4" w:rsidRDefault="006E2CB4" w14:paraId="19756C49" w14:textId="77777777">
            <w:pPr>
              <w:spacing w:after="0" w:line="240" w:lineRule="auto"/>
              <w:jc w:val="center"/>
              <w:rPr>
                <w:rFonts w:ascii="Arial" w:hAnsi="Arial" w:eastAsia="Times New Roman" w:cs="Arial"/>
                <w:sz w:val="32"/>
                <w:szCs w:val="24"/>
                <w:lang w:eastAsia="en-GB"/>
              </w:rPr>
            </w:pPr>
          </w:p>
        </w:tc>
      </w:tr>
      <w:tr w:rsidRPr="006E2CB4" w:rsidR="006E2CB4" w:rsidTr="3DC1AE43" w14:paraId="2B90AF1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37FCFEE5" w14:textId="77777777">
            <w:pPr>
              <w:spacing w:after="0" w:line="240" w:lineRule="auto"/>
              <w:rPr>
                <w:rFonts w:ascii="Arial" w:hAnsi="Arial" w:eastAsia="Times New Roman" w:cs="Arial"/>
                <w:sz w:val="24"/>
                <w:szCs w:val="16"/>
                <w:lang w:eastAsia="en-GB"/>
              </w:rPr>
            </w:pPr>
            <w:r w:rsidRPr="006E2CB4">
              <w:rPr>
                <w:rFonts w:ascii="Arial" w:hAnsi="Arial" w:eastAsia="Times New Roman" w:cs="Arial"/>
                <w:sz w:val="32"/>
                <w:szCs w:val="16"/>
                <w:lang w:eastAsia="en-GB"/>
              </w:rPr>
              <w:t xml:space="preserve">4. </w:t>
            </w:r>
            <w:r w:rsidRPr="006E2CB4">
              <w:rPr>
                <w:rFonts w:ascii="Arial" w:hAnsi="Arial" w:eastAsia="Times New Roman" w:cs="Arial"/>
                <w:sz w:val="32"/>
                <w:szCs w:val="24"/>
                <w:lang w:val="cy-GB" w:eastAsia="en-GB"/>
              </w:rPr>
              <w:t xml:space="preserve">Sgiliau Cymhwyso Ymarferol </w:t>
            </w:r>
          </w:p>
          <w:p w:rsidRPr="006E2CB4" w:rsidR="006E2CB4" w:rsidP="006E2CB4" w:rsidRDefault="006E2CB4" w14:paraId="7FCB6497"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38DEE70C"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E2CB4" w:rsidR="006E2CB4" w:rsidP="006E2CB4" w:rsidRDefault="006E2CB4" w14:paraId="5A528A4E" w14:textId="77777777">
            <w:pPr>
              <w:spacing w:after="0" w:line="240" w:lineRule="auto"/>
              <w:jc w:val="center"/>
              <w:rPr>
                <w:rFonts w:ascii="Arial" w:hAnsi="Arial" w:eastAsia="Times New Roman" w:cs="Arial"/>
                <w:sz w:val="32"/>
                <w:szCs w:val="24"/>
                <w:lang w:eastAsia="en-GB"/>
              </w:rPr>
            </w:pPr>
          </w:p>
        </w:tc>
      </w:tr>
      <w:tr w:rsidRPr="006E2CB4" w:rsidR="006E2CB4" w:rsidTr="3DC1AE43" w14:paraId="3D57C9E7" w14:textId="77777777">
        <w:trPr>
          <w:trHeight w:val="451"/>
        </w:trPr>
        <w:tc>
          <w:tcPr>
            <w:tcW w:w="4169" w:type="pct"/>
            <w:vMerge w:val="restart"/>
            <w:tcBorders>
              <w:top w:val="single" w:color="auto" w:sz="4" w:space="0"/>
              <w:left w:val="single" w:color="auto" w:sz="4" w:space="0"/>
              <w:right w:val="single" w:color="auto" w:sz="4" w:space="0"/>
            </w:tcBorders>
            <w:tcMar/>
          </w:tcPr>
          <w:p w:rsidRPr="006E2CB4" w:rsidR="006E2CB4" w:rsidP="006E2CB4" w:rsidRDefault="006E2CB4" w14:paraId="689A26F9"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Dangoswch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ddealltwriaeth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rôl</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wrth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wneud</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arsylwadau</w:t>
            </w:r>
            <w:proofErr w:type="spellEnd"/>
            <w:r w:rsidRPr="006E2CB4">
              <w:rPr>
                <w:rFonts w:ascii="Arial" w:hAnsi="Arial" w:eastAsia="Times New Roman" w:cs="Arial"/>
                <w:sz w:val="24"/>
                <w:szCs w:val="24"/>
                <w:lang w:eastAsia="en-GB"/>
              </w:rPr>
              <w:t xml:space="preserve"> ac </w:t>
            </w:r>
            <w:proofErr w:type="spellStart"/>
            <w:r w:rsidRPr="006E2CB4">
              <w:rPr>
                <w:rFonts w:ascii="Arial" w:hAnsi="Arial" w:eastAsia="Times New Roman" w:cs="Arial"/>
                <w:sz w:val="24"/>
                <w:szCs w:val="24"/>
                <w:lang w:eastAsia="en-GB"/>
              </w:rPr>
              <w:t>asesiadau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blant</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modd</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mae</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hyn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effeithio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ymgysylltiad</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plentyn</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chywirdeb</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arsylwi</w:t>
            </w:r>
            <w:proofErr w:type="spellEnd"/>
            <w:r w:rsidRPr="006E2CB4">
              <w:rPr>
                <w:rFonts w:ascii="Arial" w:hAnsi="Arial" w:eastAsia="Times New Roman" w:cs="Arial"/>
                <w:sz w:val="24"/>
                <w:szCs w:val="24"/>
                <w:lang w:eastAsia="en-GB"/>
              </w:rPr>
              <w:t xml:space="preserve"> </w:t>
            </w:r>
          </w:p>
        </w:tc>
        <w:tc>
          <w:tcPr>
            <w:tcW w:w="416" w:type="pct"/>
            <w:tcBorders>
              <w:top w:val="single" w:color="auto" w:sz="4" w:space="0"/>
              <w:left w:val="single" w:color="auto" w:sz="4" w:space="0"/>
              <w:right w:val="single" w:color="auto" w:sz="4" w:space="0"/>
            </w:tcBorders>
            <w:tcMar/>
          </w:tcPr>
          <w:p w:rsidRPr="006E2CB4" w:rsidR="006E2CB4" w:rsidP="006E2CB4" w:rsidRDefault="006E2CB4" w14:paraId="7CD616F0" w14:textId="77777777">
            <w:pPr>
              <w:spacing w:after="0" w:line="240" w:lineRule="auto"/>
              <w:jc w:val="center"/>
              <w:rPr>
                <w:rFonts w:ascii="Arial" w:hAnsi="Arial" w:eastAsia="Times New Roman" w:cs="Arial"/>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6E2CB4" w:rsidR="006E2CB4" w:rsidP="006E2CB4" w:rsidRDefault="006E2CB4" w14:paraId="3C3AF863" w14:textId="77777777">
            <w:pPr>
              <w:spacing w:after="0" w:line="240" w:lineRule="auto"/>
              <w:jc w:val="center"/>
              <w:rPr>
                <w:rFonts w:ascii="Arial" w:hAnsi="Arial" w:eastAsia="Times New Roman" w:cs="Arial"/>
                <w:sz w:val="32"/>
                <w:szCs w:val="24"/>
                <w:lang w:eastAsia="en-GB"/>
              </w:rPr>
            </w:pPr>
          </w:p>
        </w:tc>
      </w:tr>
      <w:tr w:rsidRPr="006E2CB4" w:rsidR="006E2CB4" w:rsidTr="3DC1AE43" w14:paraId="70BCBE27" w14:textId="77777777">
        <w:trPr>
          <w:trHeight w:val="450"/>
        </w:trPr>
        <w:tc>
          <w:tcPr>
            <w:tcW w:w="4169" w:type="pct"/>
            <w:vMerge/>
            <w:tcBorders/>
            <w:tcMar/>
          </w:tcPr>
          <w:p w:rsidRPr="006E2CB4" w:rsidR="006E2CB4" w:rsidP="006E2CB4" w:rsidRDefault="006E2CB4" w14:paraId="6BE977E2"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Mar/>
          </w:tcPr>
          <w:p w:rsidRPr="006E2CB4" w:rsidR="006E2CB4" w:rsidP="006E2CB4" w:rsidRDefault="006E2CB4" w14:paraId="76A9188D"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20</w:t>
            </w:r>
          </w:p>
        </w:tc>
        <w:tc>
          <w:tcPr>
            <w:tcW w:w="416" w:type="pct"/>
            <w:vMerge/>
            <w:tcBorders/>
            <w:tcMar/>
          </w:tcPr>
          <w:p w:rsidRPr="006E2CB4" w:rsidR="006E2CB4" w:rsidP="006E2CB4" w:rsidRDefault="006E2CB4" w14:paraId="501FD860" w14:textId="77777777">
            <w:pPr>
              <w:spacing w:after="0" w:line="240" w:lineRule="auto"/>
              <w:jc w:val="center"/>
              <w:rPr>
                <w:rFonts w:ascii="Arial" w:hAnsi="Arial" w:eastAsia="Times New Roman" w:cs="Arial"/>
                <w:sz w:val="32"/>
                <w:szCs w:val="24"/>
                <w:lang w:eastAsia="en-GB"/>
              </w:rPr>
            </w:pPr>
          </w:p>
        </w:tc>
      </w:tr>
      <w:tr w:rsidRPr="006E2CB4" w:rsidR="006E2CB4" w:rsidTr="3DC1AE43" w14:paraId="3E7C94A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13D7D1DC" w14:textId="77777777">
            <w:pPr>
              <w:spacing w:after="0" w:line="240" w:lineRule="auto"/>
              <w:rPr>
                <w:rFonts w:ascii="Arial" w:hAnsi="Arial" w:eastAsia="Times New Roman" w:cs="Arial"/>
                <w:sz w:val="16"/>
                <w:szCs w:val="16"/>
                <w:lang w:eastAsia="en-GB"/>
              </w:rPr>
            </w:pPr>
            <w:r w:rsidRPr="006E2CB4">
              <w:rPr>
                <w:rFonts w:ascii="Arial" w:hAnsi="Arial" w:eastAsia="Times New Roman" w:cs="Arial"/>
                <w:sz w:val="32"/>
                <w:szCs w:val="16"/>
                <w:lang w:eastAsia="en-GB"/>
              </w:rPr>
              <w:t xml:space="preserve">5. </w:t>
            </w:r>
            <w:r w:rsidRPr="006E2CB4">
              <w:rPr>
                <w:rFonts w:ascii="Arial" w:hAnsi="Arial" w:eastAsia="Times New Roman" w:cs="Arial"/>
                <w:sz w:val="32"/>
                <w:szCs w:val="24"/>
                <w:lang w:val="cy-GB" w:eastAsia="en-GB"/>
              </w:rPr>
              <w:t>Sgiliau Trosglwyddadwy ar gyfer Bywyd ac Arfer Proffesiynol</w:t>
            </w:r>
          </w:p>
          <w:p w:rsidRPr="006E2CB4" w:rsidR="006E2CB4" w:rsidP="006E2CB4" w:rsidRDefault="006E2CB4" w14:paraId="599AA9C8"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6E2CB4" w:rsidR="006E2CB4" w:rsidP="006E2CB4" w:rsidRDefault="006E2CB4" w14:paraId="1D7034BA"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6E2CB4" w:rsidR="006E2CB4" w:rsidP="006E2CB4" w:rsidRDefault="006E2CB4" w14:paraId="74A37997" w14:textId="77777777">
            <w:pPr>
              <w:spacing w:after="0" w:line="240" w:lineRule="auto"/>
              <w:jc w:val="center"/>
              <w:rPr>
                <w:rFonts w:ascii="Arial" w:hAnsi="Arial" w:eastAsia="Times New Roman" w:cs="Arial"/>
                <w:sz w:val="32"/>
                <w:szCs w:val="24"/>
                <w:lang w:eastAsia="en-GB"/>
              </w:rPr>
            </w:pPr>
          </w:p>
        </w:tc>
      </w:tr>
      <w:tr w:rsidRPr="006E2CB4" w:rsidR="006E2CB4" w:rsidTr="3DC1AE43" w14:paraId="2283CD8B" w14:textId="77777777">
        <w:trPr>
          <w:trHeight w:val="451"/>
        </w:trPr>
        <w:tc>
          <w:tcPr>
            <w:tcW w:w="4169" w:type="pct"/>
            <w:vMerge w:val="restart"/>
            <w:tcBorders>
              <w:top w:val="single" w:color="auto" w:sz="4" w:space="0"/>
              <w:left w:val="single" w:color="auto" w:sz="4" w:space="0"/>
              <w:right w:val="single" w:color="auto" w:sz="4" w:space="0"/>
            </w:tcBorders>
            <w:tcMar/>
          </w:tcPr>
          <w:p w:rsidRPr="006E2CB4" w:rsidR="006E2CB4" w:rsidP="3DC1AE43" w:rsidRDefault="006E2CB4" w14:paraId="716695BA" w14:textId="4FA6F084">
            <w:pPr>
              <w:spacing w:after="120" w:line="240" w:lineRule="auto"/>
              <w:rPr>
                <w:rFonts w:ascii="Arial" w:hAnsi="Arial" w:eastAsia="Times New Roman" w:cs="Arial"/>
                <w:sz w:val="24"/>
                <w:szCs w:val="24"/>
                <w:lang w:eastAsia="en-GB"/>
              </w:rPr>
            </w:pPr>
            <w:r w:rsidRPr="3DC1AE43" w:rsidR="006E2CB4">
              <w:rPr>
                <w:rFonts w:ascii="Arial" w:hAnsi="Arial" w:eastAsia="Times New Roman" w:cs="Arial"/>
                <w:sz w:val="24"/>
                <w:szCs w:val="24"/>
                <w:lang w:eastAsia="en-GB"/>
              </w:rPr>
              <w:t xml:space="preserve">Mae </w:t>
            </w:r>
            <w:r w:rsidRPr="3DC1AE43" w:rsidR="006E2CB4">
              <w:rPr>
                <w:rFonts w:ascii="Arial" w:hAnsi="Arial" w:eastAsia="Times New Roman" w:cs="Arial"/>
                <w:sz w:val="24"/>
                <w:szCs w:val="24"/>
                <w:lang w:eastAsia="en-GB"/>
              </w:rPr>
              <w:t>eich</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gwaith</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ysgrifenedig</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wedi</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ei</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strwythuro</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yn</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dda</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a’i</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gyflwyno</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yn</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gywir</w:t>
            </w:r>
            <w:r w:rsidRPr="3DC1AE43" w:rsidR="006E2CB4">
              <w:rPr>
                <w:rFonts w:ascii="Arial" w:hAnsi="Arial" w:eastAsia="Times New Roman" w:cs="Arial"/>
                <w:sz w:val="24"/>
                <w:szCs w:val="24"/>
                <w:lang w:eastAsia="en-GB"/>
              </w:rPr>
              <w:t xml:space="preserve"> ac </w:t>
            </w:r>
            <w:r w:rsidRPr="3DC1AE43" w:rsidR="006E2CB4">
              <w:rPr>
                <w:rFonts w:ascii="Arial" w:hAnsi="Arial" w:eastAsia="Times New Roman" w:cs="Arial"/>
                <w:sz w:val="24"/>
                <w:szCs w:val="24"/>
                <w:lang w:eastAsia="en-GB"/>
              </w:rPr>
              <w:t>yn</w:t>
            </w:r>
            <w:r w:rsidRPr="3DC1AE43" w:rsidR="006E2CB4">
              <w:rPr>
                <w:rFonts w:ascii="Arial" w:hAnsi="Arial" w:eastAsia="Times New Roman" w:cs="Arial"/>
                <w:sz w:val="24"/>
                <w:szCs w:val="24"/>
                <w:lang w:eastAsia="en-GB"/>
              </w:rPr>
              <w:t xml:space="preserve"> </w:t>
            </w:r>
            <w:r w:rsidRPr="3DC1AE43" w:rsidR="006E2CB4">
              <w:rPr>
                <w:rFonts w:ascii="Arial" w:hAnsi="Arial" w:eastAsia="Times New Roman" w:cs="Arial"/>
                <w:sz w:val="24"/>
                <w:szCs w:val="24"/>
                <w:lang w:eastAsia="en-GB"/>
              </w:rPr>
              <w:t>broffesiynol</w:t>
            </w:r>
            <w:r w:rsidRPr="3DC1AE43" w:rsidR="006E2CB4">
              <w:rPr>
                <w:rFonts w:ascii="Arial" w:hAnsi="Arial" w:eastAsia="Times New Roman" w:cs="Arial"/>
                <w:sz w:val="24"/>
                <w:szCs w:val="24"/>
                <w:lang w:eastAsia="en-GB"/>
              </w:rPr>
              <w:t xml:space="preserve"> I </w:t>
            </w:r>
            <w:r w:rsidRPr="3DC1AE43" w:rsidR="006E2CB4">
              <w:rPr>
                <w:rFonts w:ascii="Arial" w:hAnsi="Arial" w:eastAsia="Times New Roman" w:cs="Arial"/>
                <w:sz w:val="24"/>
                <w:szCs w:val="24"/>
                <w:lang w:eastAsia="en-GB"/>
              </w:rPr>
              <w:t>gwrdd</w:t>
            </w:r>
            <w:r w:rsidRPr="3DC1AE43" w:rsidR="006E2CB4">
              <w:rPr>
                <w:rFonts w:ascii="Arial" w:hAnsi="Arial" w:eastAsia="Times New Roman" w:cs="Arial"/>
                <w:sz w:val="24"/>
                <w:szCs w:val="24"/>
                <w:lang w:eastAsia="en-GB"/>
              </w:rPr>
              <w:t xml:space="preserve"> a </w:t>
            </w:r>
            <w:r w:rsidRPr="3DC1AE43" w:rsidR="006E2CB4">
              <w:rPr>
                <w:rFonts w:ascii="Arial" w:hAnsi="Arial" w:eastAsia="Times New Roman" w:cs="Arial"/>
                <w:sz w:val="24"/>
                <w:szCs w:val="24"/>
                <w:lang w:eastAsia="en-GB"/>
              </w:rPr>
              <w:t>gofynion</w:t>
            </w:r>
            <w:r w:rsidRPr="3DC1AE43" w:rsidR="006E2CB4">
              <w:rPr>
                <w:rFonts w:ascii="Arial" w:hAnsi="Arial" w:eastAsia="Times New Roman" w:cs="Arial"/>
                <w:sz w:val="24"/>
                <w:szCs w:val="24"/>
                <w:lang w:eastAsia="en-GB"/>
              </w:rPr>
              <w:t xml:space="preserve"> y </w:t>
            </w:r>
            <w:r w:rsidRPr="3DC1AE43" w:rsidR="006E2CB4">
              <w:rPr>
                <w:rFonts w:ascii="Arial" w:hAnsi="Arial" w:eastAsia="Times New Roman" w:cs="Arial"/>
                <w:sz w:val="24"/>
                <w:szCs w:val="24"/>
                <w:lang w:eastAsia="en-GB"/>
              </w:rPr>
              <w:t>portffolio</w:t>
            </w:r>
            <w:r w:rsidRPr="3DC1AE43" w:rsidR="006E2CB4">
              <w:rPr>
                <w:rFonts w:ascii="Arial" w:hAnsi="Arial" w:eastAsia="Times New Roman" w:cs="Arial"/>
                <w:sz w:val="24"/>
                <w:szCs w:val="24"/>
                <w:lang w:eastAsia="en-GB"/>
              </w:rPr>
              <w:t>.</w:t>
            </w:r>
          </w:p>
        </w:tc>
        <w:tc>
          <w:tcPr>
            <w:tcW w:w="416" w:type="pct"/>
            <w:tcBorders>
              <w:top w:val="single" w:color="auto" w:sz="4" w:space="0"/>
              <w:left w:val="single" w:color="auto" w:sz="4" w:space="0"/>
              <w:right w:val="single" w:color="auto" w:sz="4" w:space="0"/>
            </w:tcBorders>
            <w:tcMar/>
          </w:tcPr>
          <w:p w:rsidRPr="006E2CB4" w:rsidR="006E2CB4" w:rsidP="006E2CB4" w:rsidRDefault="006E2CB4" w14:paraId="078AEE0B" w14:textId="77777777">
            <w:pPr>
              <w:spacing w:after="0" w:line="240" w:lineRule="auto"/>
              <w:jc w:val="center"/>
              <w:rPr>
                <w:rFonts w:ascii="Arial" w:hAnsi="Arial" w:eastAsia="Times New Roman" w:cs="Arial"/>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6E2CB4" w:rsidR="006E2CB4" w:rsidP="006E2CB4" w:rsidRDefault="006E2CB4" w14:paraId="77DADE01" w14:textId="77777777">
            <w:pPr>
              <w:spacing w:after="0" w:line="240" w:lineRule="auto"/>
              <w:jc w:val="center"/>
              <w:rPr>
                <w:rFonts w:ascii="Arial" w:hAnsi="Arial" w:eastAsia="Times New Roman" w:cs="Arial"/>
                <w:sz w:val="32"/>
                <w:szCs w:val="24"/>
                <w:lang w:eastAsia="en-GB"/>
              </w:rPr>
            </w:pPr>
          </w:p>
        </w:tc>
      </w:tr>
      <w:tr w:rsidRPr="006E2CB4" w:rsidR="006E2CB4" w:rsidTr="3DC1AE43" w14:paraId="1E0797E0" w14:textId="77777777">
        <w:trPr>
          <w:trHeight w:val="450"/>
        </w:trPr>
        <w:tc>
          <w:tcPr>
            <w:tcW w:w="4169" w:type="pct"/>
            <w:vMerge/>
            <w:tcBorders/>
            <w:tcMar/>
          </w:tcPr>
          <w:p w:rsidRPr="006E2CB4" w:rsidR="006E2CB4" w:rsidP="006E2CB4" w:rsidRDefault="006E2CB4" w14:paraId="357106AB"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Mar/>
          </w:tcPr>
          <w:p w:rsidRPr="006E2CB4" w:rsidR="006E2CB4" w:rsidP="006E2CB4" w:rsidRDefault="006E2CB4" w14:paraId="4C19984D"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10</w:t>
            </w:r>
          </w:p>
        </w:tc>
        <w:tc>
          <w:tcPr>
            <w:tcW w:w="416" w:type="pct"/>
            <w:vMerge/>
            <w:tcBorders/>
            <w:tcMar/>
          </w:tcPr>
          <w:p w:rsidRPr="006E2CB4" w:rsidR="006E2CB4" w:rsidP="006E2CB4" w:rsidRDefault="006E2CB4" w14:paraId="0CF49512" w14:textId="77777777">
            <w:pPr>
              <w:spacing w:after="0" w:line="240" w:lineRule="auto"/>
              <w:jc w:val="center"/>
              <w:rPr>
                <w:rFonts w:ascii="Arial" w:hAnsi="Arial" w:eastAsia="Times New Roman" w:cs="Arial"/>
                <w:sz w:val="32"/>
                <w:szCs w:val="24"/>
                <w:lang w:eastAsia="en-GB"/>
              </w:rPr>
            </w:pPr>
          </w:p>
        </w:tc>
      </w:tr>
    </w:tbl>
    <w:p w:rsidRPr="006E2CB4" w:rsidR="006E2CB4" w:rsidP="006E2CB4" w:rsidRDefault="006E2CB4" w14:paraId="245A3907"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3544"/>
        <w:gridCol w:w="1060"/>
      </w:tblGrid>
      <w:tr w:rsidRPr="006E2CB4" w:rsidR="006E2CB4" w:rsidTr="000C2D58" w14:paraId="1C13B1A9" w14:textId="77777777">
        <w:trPr>
          <w:cantSplit/>
        </w:trPr>
        <w:tc>
          <w:tcPr>
            <w:tcW w:w="6062" w:type="dxa"/>
            <w:vMerge w:val="restart"/>
            <w:shd w:val="pct15" w:color="auto" w:fill="auto"/>
            <w:vAlign w:val="center"/>
          </w:tcPr>
          <w:p w:rsidRPr="006E2CB4" w:rsidR="006E2CB4" w:rsidP="006E2CB4" w:rsidRDefault="006E2CB4" w14:paraId="344A946A" w14:textId="77777777">
            <w:pPr>
              <w:spacing w:after="0" w:line="240" w:lineRule="auto"/>
              <w:rPr>
                <w:rFonts w:ascii="Arial" w:hAnsi="Arial" w:eastAsia="Times New Roman" w:cs="Arial"/>
                <w:sz w:val="16"/>
                <w:szCs w:val="16"/>
                <w:lang w:eastAsia="en-GB"/>
              </w:rPr>
            </w:pPr>
            <w:r w:rsidRPr="006E2CB4">
              <w:rPr>
                <w:rFonts w:ascii="Arial" w:hAnsi="Arial" w:eastAsia="Times New Roman" w:cs="Arial"/>
                <w:b/>
                <w:bCs/>
                <w:lang w:val="cy-GB" w:eastAsia="en-GB"/>
              </w:rPr>
              <w:t xml:space="preserve">Marc Asesiad </w:t>
            </w:r>
            <w:r w:rsidRPr="006E2CB4">
              <w:rPr>
                <w:rFonts w:ascii="Arial" w:hAnsi="Arial" w:eastAsia="Times New Roman" w:cs="Arial"/>
                <w:bCs/>
                <w:sz w:val="16"/>
                <w:szCs w:val="16"/>
                <w:lang w:val="cy-GB" w:eastAsia="en-GB"/>
              </w:rPr>
              <w:t>(Mae marciau asesiadau’n amodol ar gadarnhad y Bwrdd Arholi.</w:t>
            </w:r>
            <w:r w:rsidRPr="006E2CB4">
              <w:rPr>
                <w:rFonts w:ascii="Arial" w:hAnsi="Arial" w:eastAsia="Times New Roman" w:cs="Arial"/>
                <w:sz w:val="16"/>
                <w:szCs w:val="16"/>
                <w:lang w:eastAsia="en-GB"/>
              </w:rPr>
              <w:t xml:space="preserve">  </w:t>
            </w:r>
            <w:r w:rsidRPr="006E2CB4">
              <w:rPr>
                <w:rFonts w:ascii="Arial" w:hAnsi="Arial" w:eastAsia="Times New Roman" w:cs="Arial"/>
                <w:sz w:val="16"/>
                <w:szCs w:val="16"/>
                <w:lang w:val="cy-GB" w:eastAsia="en-GB"/>
              </w:rPr>
              <w:t>Diben y sylwadau a’r marciau hyn yw rhoi adborth ar waith modwl a rhoi arweiniad yn unig, nes y cânt eu cadarnhau.)</w:t>
            </w:r>
          </w:p>
        </w:tc>
        <w:tc>
          <w:tcPr>
            <w:tcW w:w="3544" w:type="dxa"/>
            <w:tcBorders>
              <w:bottom w:val="single" w:color="auto" w:sz="4" w:space="0"/>
            </w:tcBorders>
            <w:shd w:val="pct15" w:color="auto" w:fill="auto"/>
            <w:vAlign w:val="bottom"/>
          </w:tcPr>
          <w:p w:rsidRPr="006E2CB4" w:rsidR="006E2CB4" w:rsidP="006E2CB4" w:rsidRDefault="006E2CB4" w14:paraId="2C2C7C4D" w14:textId="77777777">
            <w:pPr>
              <w:spacing w:after="0" w:line="240" w:lineRule="auto"/>
              <w:rPr>
                <w:rFonts w:ascii="Arial" w:hAnsi="Arial" w:eastAsia="Times New Roman" w:cs="Arial"/>
                <w:b/>
                <w:bCs/>
                <w:sz w:val="16"/>
                <w:szCs w:val="16"/>
                <w:lang w:eastAsia="en-GB"/>
              </w:rPr>
            </w:pPr>
            <w:r w:rsidRPr="006E2CB4">
              <w:rPr>
                <w:rFonts w:ascii="Arial" w:hAnsi="Arial" w:eastAsia="Times New Roman" w:cs="Arial"/>
                <w:b/>
                <w:sz w:val="16"/>
                <w:szCs w:val="16"/>
                <w:lang w:val="cy-GB" w:eastAsia="en-GB"/>
              </w:rPr>
              <w:t>Cosbau Cyflwyno’n Hwyr (ticiwch os yw’n berthnasol)</w:t>
            </w:r>
          </w:p>
        </w:tc>
        <w:tc>
          <w:tcPr>
            <w:tcW w:w="1060" w:type="dxa"/>
            <w:vMerge w:val="restart"/>
            <w:vAlign w:val="center"/>
          </w:tcPr>
          <w:p w:rsidRPr="006E2CB4" w:rsidR="006E2CB4" w:rsidP="006E2CB4" w:rsidRDefault="006E2CB4" w14:paraId="41A96EFD" w14:textId="77777777">
            <w:pPr>
              <w:spacing w:after="0" w:line="240" w:lineRule="auto"/>
              <w:jc w:val="right"/>
              <w:rPr>
                <w:rFonts w:ascii="Arial" w:hAnsi="Arial" w:eastAsia="Times New Roman" w:cs="Arial"/>
                <w:b/>
                <w:bCs/>
                <w:sz w:val="24"/>
                <w:szCs w:val="24"/>
                <w:lang w:eastAsia="en-GB"/>
              </w:rPr>
            </w:pPr>
            <w:r w:rsidRPr="006E2CB4">
              <w:rPr>
                <w:rFonts w:ascii="Arial" w:hAnsi="Arial" w:eastAsia="Times New Roman" w:cs="Arial"/>
                <w:b/>
                <w:bCs/>
                <w:sz w:val="24"/>
                <w:szCs w:val="24"/>
                <w:lang w:eastAsia="en-GB"/>
              </w:rPr>
              <w:t>%</w:t>
            </w:r>
          </w:p>
        </w:tc>
      </w:tr>
    </w:tbl>
    <w:p w:rsidRPr="006E2CB4" w:rsidR="006E2CB4" w:rsidP="006E2CB4" w:rsidRDefault="006E2CB4" w14:paraId="3A935A64" w14:textId="77777777">
      <w:pPr>
        <w:spacing w:after="0" w:line="240" w:lineRule="auto"/>
        <w:jc w:val="both"/>
        <w:rPr>
          <w:rFonts w:ascii="Arial" w:hAnsi="Arial" w:eastAsia="Times New Roman" w:cs="Arial"/>
          <w:lang w:eastAsia="en-GB"/>
        </w:rPr>
      </w:pPr>
    </w:p>
    <w:p w:rsidRPr="006E2CB4" w:rsidR="006E2CB4" w:rsidP="006E2CB4" w:rsidRDefault="006E2CB4" w14:paraId="41FF786F" w14:textId="77777777">
      <w:pPr>
        <w:spacing w:after="0" w:line="240" w:lineRule="auto"/>
        <w:jc w:val="both"/>
        <w:rPr>
          <w:rFonts w:ascii="Arial" w:hAnsi="Arial" w:eastAsia="Times New Roman" w:cs="Arial"/>
          <w:lang w:eastAsia="en-GB"/>
        </w:rPr>
      </w:pPr>
    </w:p>
    <w:p w:rsidRPr="006E2CB4" w:rsidR="006E2CB4" w:rsidP="006E2CB4" w:rsidRDefault="006E2CB4" w14:paraId="00BC0675" w14:textId="77777777">
      <w:pPr>
        <w:spacing w:after="0" w:line="240" w:lineRule="auto"/>
        <w:jc w:val="both"/>
        <w:rPr>
          <w:rFonts w:ascii="Arial" w:hAnsi="Arial" w:eastAsia="Times New Roman" w:cs="Arial"/>
          <w:lang w:eastAsia="en-GB"/>
        </w:rPr>
      </w:pPr>
    </w:p>
    <w:p w:rsidRPr="006E2CB4" w:rsidR="006E2CB4" w:rsidP="006E2CB4" w:rsidRDefault="006E2CB4" w14:paraId="48505899" w14:textId="77777777">
      <w:pPr>
        <w:spacing w:after="0" w:line="240" w:lineRule="auto"/>
        <w:jc w:val="both"/>
        <w:rPr>
          <w:rFonts w:ascii="Arial" w:hAnsi="Arial" w:eastAsia="Times New Roman" w:cs="Arial"/>
          <w:lang w:eastAsia="en-GB"/>
        </w:rPr>
      </w:pPr>
    </w:p>
    <w:p w:rsidRPr="006E2CB4" w:rsidR="006E2CB4" w:rsidP="006E2CB4" w:rsidRDefault="006E2CB4" w14:paraId="4D63B1DC" w14:textId="77777777">
      <w:pPr>
        <w:spacing w:after="0" w:line="240" w:lineRule="auto"/>
        <w:jc w:val="both"/>
        <w:rPr>
          <w:rFonts w:ascii="Arial" w:hAnsi="Arial" w:eastAsia="Times New Roman" w:cs="Arial"/>
          <w:lang w:eastAsia="en-GB"/>
        </w:rPr>
      </w:pPr>
    </w:p>
    <w:p w:rsidRPr="006E2CB4" w:rsidR="006E2CB4" w:rsidP="006E2CB4" w:rsidRDefault="006E2CB4" w14:paraId="04AB26C8" w14:textId="77777777">
      <w:pPr>
        <w:spacing w:after="0" w:line="240" w:lineRule="auto"/>
        <w:jc w:val="both"/>
        <w:rPr>
          <w:rFonts w:ascii="Arial" w:hAnsi="Arial" w:eastAsia="Times New Roman" w:cs="Arial"/>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6E2CB4" w:rsidR="006E2CB4" w:rsidTr="000C2D58" w14:paraId="2FD0ED48" w14:textId="77777777">
        <w:trPr>
          <w:trHeight w:val="414"/>
        </w:trPr>
        <w:tc>
          <w:tcPr>
            <w:tcW w:w="10670" w:type="dxa"/>
            <w:shd w:val="clear" w:color="auto" w:fill="D9D9D9"/>
          </w:tcPr>
          <w:p w:rsidRPr="006E2CB4" w:rsidR="006E2CB4" w:rsidP="006E2CB4" w:rsidRDefault="006E2CB4" w14:paraId="34FB82AD" w14:textId="77777777">
            <w:pPr>
              <w:spacing w:after="0" w:line="240" w:lineRule="auto"/>
              <w:jc w:val="center"/>
              <w:rPr>
                <w:rFonts w:ascii="Arial" w:hAnsi="Arial" w:eastAsia="Times New Roman" w:cs="Arial"/>
                <w:b/>
                <w:caps/>
                <w:sz w:val="40"/>
                <w:szCs w:val="24"/>
                <w:lang w:eastAsia="en-GB"/>
              </w:rPr>
            </w:pPr>
            <w:r w:rsidRPr="006E2CB4">
              <w:rPr>
                <w:rFonts w:ascii="Arial" w:hAnsi="Arial" w:eastAsia="Times New Roman" w:cs="Arial"/>
                <w:b/>
                <w:caps/>
                <w:sz w:val="40"/>
                <w:szCs w:val="24"/>
                <w:lang w:val="cy-GB" w:eastAsia="en-GB"/>
              </w:rPr>
              <w:t>CANLLAWIAU I FYFYRWYR WRTH GWBLHAU TASGAU</w:t>
            </w:r>
          </w:p>
        </w:tc>
      </w:tr>
    </w:tbl>
    <w:p w:rsidRPr="006E2CB4" w:rsidR="006E2CB4" w:rsidP="006E2CB4" w:rsidRDefault="006E2CB4" w14:paraId="7D2BB31A" w14:textId="77777777">
      <w:pPr>
        <w:spacing w:after="0" w:line="240" w:lineRule="auto"/>
        <w:jc w:val="both"/>
        <w:rPr>
          <w:rFonts w:ascii="Arial" w:hAnsi="Arial" w:eastAsia="Times New Roman" w:cs="Arial"/>
          <w:lang w:eastAsia="en-GB"/>
        </w:rPr>
      </w:pPr>
    </w:p>
    <w:p w:rsidRPr="006E2CB4" w:rsidR="006E2CB4" w:rsidP="006E2CB4" w:rsidRDefault="006E2CB4" w14:paraId="1082E562" w14:textId="77777777">
      <w:p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SYLWER:</w:t>
      </w:r>
      <w:r w:rsidRPr="006E2CB4">
        <w:rPr>
          <w:rFonts w:ascii="Arial" w:hAnsi="Arial" w:eastAsia="Times New Roman" w:cs="Arial"/>
          <w:b/>
          <w:lang w:eastAsia="en-GB"/>
        </w:rPr>
        <w:t xml:space="preserve"> </w:t>
      </w:r>
      <w:r w:rsidRPr="006E2CB4">
        <w:rPr>
          <w:rFonts w:ascii="Arial" w:hAnsi="Arial" w:eastAsia="Times New Roman" w:cs="Arial"/>
          <w:b/>
          <w:lang w:val="cy-GB" w:eastAsia="en-GB"/>
        </w:rPr>
        <w:t>Mae’r canllawiau a nodir isod yn gysylltiedig â’r pum maen prawf asesu generig drosodd.</w:t>
      </w:r>
    </w:p>
    <w:p w:rsidRPr="006E2CB4" w:rsidR="006E2CB4" w:rsidP="006E2CB4" w:rsidRDefault="006E2CB4" w14:paraId="08A69AAD" w14:textId="77777777">
      <w:pPr>
        <w:spacing w:after="0" w:line="240" w:lineRule="auto"/>
        <w:jc w:val="both"/>
        <w:rPr>
          <w:rFonts w:ascii="Arial" w:hAnsi="Arial" w:eastAsia="Times New Roman" w:cs="Arial"/>
          <w:b/>
          <w:lang w:eastAsia="en-GB"/>
        </w:rPr>
      </w:pPr>
    </w:p>
    <w:p w:rsidRPr="006E2CB4" w:rsidR="006E2CB4" w:rsidP="006E2CB4" w:rsidRDefault="006E2CB4" w14:paraId="7A88898E"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Ymgysylltu â Llenyddiaeth</w:t>
      </w:r>
    </w:p>
    <w:p w:rsidRPr="006E2CB4" w:rsidR="006E2CB4" w:rsidP="006E2CB4" w:rsidRDefault="006E2CB4" w14:paraId="6311FAF4"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Mae’n rhaid i’ch gwaith gael ei lywio a’i gefnogi gan ddeunydd ysgolheigaidd sy’n </w:t>
      </w:r>
      <w:r w:rsidRPr="006E2CB4">
        <w:rPr>
          <w:rFonts w:ascii="Arial" w:hAnsi="Arial" w:eastAsia="Times New Roman" w:cs="Arial"/>
          <w:i/>
          <w:lang w:val="cy-GB" w:eastAsia="en-GB"/>
        </w:rPr>
        <w:t>berthnasol</w:t>
      </w:r>
      <w:r w:rsidRPr="006E2CB4">
        <w:rPr>
          <w:rFonts w:ascii="Arial" w:hAnsi="Arial" w:eastAsia="Times New Roman" w:cs="Arial"/>
          <w:lang w:val="cy-GB" w:eastAsia="en-GB"/>
        </w:rPr>
        <w:t xml:space="preserve"> i’r dasg/tasgau a osodwyd ac sy’n </w:t>
      </w:r>
      <w:r w:rsidRPr="006E2CB4">
        <w:rPr>
          <w:rFonts w:ascii="Arial" w:hAnsi="Arial" w:eastAsia="Times New Roman" w:cs="Arial"/>
          <w:i/>
          <w:lang w:val="cy-GB" w:eastAsia="en-GB"/>
        </w:rPr>
        <w:t>canolbwyntio</w:t>
      </w:r>
      <w:r w:rsidRPr="006E2CB4">
        <w:rPr>
          <w:rFonts w:ascii="Arial" w:hAnsi="Arial" w:eastAsia="Times New Roman" w:cs="Arial"/>
          <w:lang w:val="cy-GB" w:eastAsia="en-GB"/>
        </w:rPr>
        <w:t xml:space="preserve"> arni/arnynt.</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ddarparu tystiolaeth i ddangos eich bod wedi cael mynediad at </w:t>
      </w:r>
      <w:r w:rsidRPr="006E2CB4">
        <w:rPr>
          <w:rFonts w:ascii="Arial" w:hAnsi="Arial" w:eastAsia="Times New Roman" w:cs="Arial"/>
          <w:i/>
          <w:lang w:val="cy-GB" w:eastAsia="en-GB"/>
        </w:rPr>
        <w:t>ystod</w:t>
      </w:r>
      <w:r w:rsidRPr="006E2CB4">
        <w:rPr>
          <w:rFonts w:ascii="Arial" w:hAnsi="Arial" w:eastAsia="Times New Roman"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ystyried </w:t>
      </w:r>
      <w:r w:rsidRPr="006E2CB4">
        <w:rPr>
          <w:rFonts w:ascii="Arial" w:hAnsi="Arial" w:eastAsia="Times New Roman" w:cs="Arial"/>
          <w:i/>
          <w:lang w:val="cy-GB" w:eastAsia="en-GB"/>
        </w:rPr>
        <w:t>hygrededd</w:t>
      </w:r>
      <w:r w:rsidRPr="006E2CB4">
        <w:rPr>
          <w:rFonts w:ascii="Arial" w:hAnsi="Arial" w:eastAsia="Times New Roman" w:cs="Arial"/>
          <w:lang w:val="cy-GB" w:eastAsia="en-GB"/>
        </w:rPr>
        <w:t xml:space="preserve"> eich ffynonellau; fel arfer mae cyfnodolion academaidd yn ffynonellau credadwy iawn, ond mae’n rhaid ystyried/dethol gwefannau’n ofalus iawn a dylid eu defnyddio’n gynnil.</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Dylai unrhyw ffynhonnell a ddefnyddiwch fod yn gyfredol, a’r rhan fwyaf wedi’u cyhoeddi o fewn y pum mlynedd diwethaf, er y gall darnau arloesol/pwysig o waith yn y maes fod yn hŷn.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Rhaid i chi ddarparu </w:t>
      </w:r>
      <w:r w:rsidRPr="006E2CB4">
        <w:rPr>
          <w:rFonts w:ascii="Arial" w:hAnsi="Arial" w:eastAsia="Times New Roman" w:cs="Arial"/>
          <w:i/>
          <w:lang w:val="cy-GB" w:eastAsia="en-GB"/>
        </w:rPr>
        <w:t>tystiolaeth</w:t>
      </w:r>
      <w:r w:rsidRPr="006E2CB4">
        <w:rPr>
          <w:rFonts w:ascii="Arial" w:hAnsi="Arial" w:eastAsia="Times New Roman" w:cs="Arial"/>
          <w:lang w:val="cy-GB" w:eastAsia="en-GB"/>
        </w:rPr>
        <w:t xml:space="preserve"> o’ch ymchwil/gwaith darllen eich hun trwy gydol eich gwaith, gan ddefnyddio system gyfeirnodi addas, yn cynnwys cyfeiriadau yn y testun ym mhrif ran eich gwaith a rhestr gyfeiriadau ar ddiwedd eich gwaith.</w:t>
      </w:r>
      <w:r w:rsidRPr="006E2CB4">
        <w:rPr>
          <w:rFonts w:ascii="Arial" w:hAnsi="Arial" w:eastAsia="Times New Roman" w:cs="Arial"/>
          <w:lang w:eastAsia="en-GB"/>
        </w:rPr>
        <w:t xml:space="preserve"> </w:t>
      </w:r>
    </w:p>
    <w:p w:rsidRPr="006E2CB4" w:rsidR="006E2CB4" w:rsidP="006E2CB4" w:rsidRDefault="006E2CB4" w14:paraId="43D551E9" w14:textId="77777777">
      <w:pPr>
        <w:spacing w:after="0" w:line="240" w:lineRule="auto"/>
        <w:jc w:val="both"/>
        <w:rPr>
          <w:rFonts w:ascii="Arial" w:hAnsi="Arial" w:eastAsia="Times New Roman" w:cs="Arial"/>
          <w:lang w:eastAsia="en-GB"/>
        </w:rPr>
      </w:pPr>
    </w:p>
    <w:p w:rsidRPr="006E2CB4" w:rsidR="006E2CB4" w:rsidP="006E2CB4" w:rsidRDefault="006E2CB4" w14:paraId="69B4275E"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3F57252E" w14:textId="77777777">
      <w:pPr>
        <w:spacing w:after="0" w:line="240" w:lineRule="auto"/>
        <w:jc w:val="both"/>
        <w:rPr>
          <w:rFonts w:ascii="Arial" w:hAnsi="Arial" w:eastAsia="Times New Roman" w:cs="Arial"/>
          <w:lang w:eastAsia="en-GB"/>
        </w:rPr>
      </w:pPr>
    </w:p>
    <w:p w:rsidRPr="006E2CB4" w:rsidR="006E2CB4" w:rsidP="006E2CB4" w:rsidRDefault="006E2CB4" w14:paraId="0D3A1BFF" w14:textId="77777777">
      <w:pPr>
        <w:spacing w:after="0" w:line="240" w:lineRule="auto"/>
        <w:jc w:val="both"/>
        <w:rPr>
          <w:rFonts w:ascii="Arial" w:hAnsi="Arial" w:eastAsia="Times New Roman" w:cs="Arial"/>
          <w:lang w:eastAsia="en-GB"/>
        </w:rPr>
      </w:pPr>
    </w:p>
    <w:p w:rsidRPr="006E2CB4" w:rsidR="006E2CB4" w:rsidP="006E2CB4" w:rsidRDefault="006E2CB4" w14:paraId="0950C7A7"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Gwybodaeth a Dealltwriaeth</w:t>
      </w:r>
    </w:p>
    <w:p w:rsidRPr="006E2CB4" w:rsidR="006E2CB4" w:rsidP="006E2CB4" w:rsidRDefault="006E2CB4" w14:paraId="7B08061D"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Ar lefel 4, dylech allu arddangos gwybodaeth am y cysyniadau a’r egwyddorion gwaelodol sy'n gysylltiedig â’ch maes/meysydd astudio.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Mae </w:t>
      </w:r>
      <w:r w:rsidRPr="006E2CB4">
        <w:rPr>
          <w:rFonts w:ascii="Arial" w:hAnsi="Arial" w:eastAsia="Times New Roman" w:cs="Arial"/>
          <w:i/>
          <w:lang w:val="cy-GB" w:eastAsia="en-GB"/>
        </w:rPr>
        <w:t xml:space="preserve">gwybodaeth </w:t>
      </w:r>
      <w:r w:rsidRPr="006E2CB4">
        <w:rPr>
          <w:rFonts w:ascii="Arial" w:hAnsi="Arial" w:eastAsia="Times New Roman" w:cs="Arial"/>
          <w:lang w:val="cy-GB" w:eastAsia="en-GB"/>
        </w:rPr>
        <w:t>yn ymwneud â’r ffeithiau, y wybodaeth a’r sgiliau rydych wedi’u caffael trwy eich dysgu.</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Rydych yn arddangos eich </w:t>
      </w:r>
      <w:r w:rsidRPr="006E2CB4">
        <w:rPr>
          <w:rFonts w:ascii="Arial" w:hAnsi="Arial" w:eastAsia="Times New Roman" w:cs="Arial"/>
          <w:i/>
          <w:lang w:val="cy-GB" w:eastAsia="en-GB"/>
        </w:rPr>
        <w:t>dealltwriaeth</w:t>
      </w:r>
      <w:r w:rsidRPr="006E2CB4">
        <w:rPr>
          <w:rFonts w:ascii="Arial" w:hAnsi="Arial" w:eastAsia="Times New Roman" w:cs="Arial"/>
          <w:lang w:val="cy-GB" w:eastAsia="en-GB"/>
        </w:rPr>
        <w:t xml:space="preserve"> trwy ddehongli ystyr y ffeithiau a’r wybodaeth.</w:t>
      </w:r>
      <w:r w:rsidRPr="006E2CB4">
        <w:rPr>
          <w:rFonts w:ascii="Arial" w:hAnsi="Arial" w:eastAsia="Times New Roman" w:cs="Arial"/>
          <w:lang w:eastAsia="en-GB"/>
        </w:rPr>
        <w:t xml:space="preserve"> </w:t>
      </w:r>
      <w:r w:rsidRPr="006E2CB4">
        <w:rPr>
          <w:rFonts w:ascii="Arial" w:hAnsi="Arial" w:eastAsia="Times New Roman" w:cs="Arial"/>
          <w:lang w:val="cy-GB" w:eastAsia="en-GB"/>
        </w:rPr>
        <w:t>Golyga hyn fod arnoch angen dethol a chynnwys yn eich gwaith y cysyniadau, y technegau, y modelau, a’r theorïau ac ati sy’n briodol i’r dasg/tasgau a osodwyd.</w:t>
      </w:r>
      <w:r w:rsidRPr="006E2CB4">
        <w:rPr>
          <w:rFonts w:ascii="Arial" w:hAnsi="Arial" w:eastAsia="Times New Roman" w:cs="Arial"/>
          <w:lang w:eastAsia="en-GB"/>
        </w:rPr>
        <w:t xml:space="preserve">  </w:t>
      </w:r>
      <w:r w:rsidRPr="006E2CB4">
        <w:rPr>
          <w:rFonts w:ascii="Arial" w:hAnsi="Arial" w:eastAsia="Times New Roman" w:cs="Arial"/>
          <w:lang w:val="cy-GB" w:eastAsia="en-GB"/>
        </w:rPr>
        <w:t>Dylech allu esbonio’r theorïau, y cysyniadau, ac ati i ddangos eich dealltwriaeth.</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Hefyd bydd eich marc/gradd yn amodol ar y </w:t>
      </w:r>
      <w:r w:rsidRPr="006E2CB4">
        <w:rPr>
          <w:rFonts w:ascii="Arial" w:hAnsi="Arial" w:eastAsia="Times New Roman" w:cs="Arial"/>
          <w:i/>
          <w:lang w:val="cy-GB" w:eastAsia="en-GB"/>
        </w:rPr>
        <w:t>graddau</w:t>
      </w:r>
      <w:r w:rsidRPr="006E2CB4">
        <w:rPr>
          <w:rFonts w:ascii="Arial" w:hAnsi="Arial" w:eastAsia="Times New Roman" w:cs="Arial"/>
          <w:lang w:val="cy-GB" w:eastAsia="en-GB"/>
        </w:rPr>
        <w:t xml:space="preserve"> rydych yn arddangos eich gwybodaeth a’ch dealltwriaeth.</w:t>
      </w:r>
      <w:r w:rsidRPr="006E2CB4">
        <w:rPr>
          <w:rFonts w:ascii="Times New Roman" w:hAnsi="Times New Roman" w:eastAsia="Times New Roman" w:cs="Times New Roman"/>
          <w:sz w:val="24"/>
          <w:szCs w:val="24"/>
          <w:lang w:eastAsia="en-GB"/>
        </w:rPr>
        <w:t xml:space="preserve"> </w:t>
      </w:r>
    </w:p>
    <w:p w:rsidRPr="006E2CB4" w:rsidR="006E2CB4" w:rsidP="006E2CB4" w:rsidRDefault="006E2CB4" w14:paraId="7DDF8C6E" w14:textId="77777777">
      <w:pPr>
        <w:spacing w:after="0" w:line="240" w:lineRule="auto"/>
        <w:jc w:val="both"/>
        <w:rPr>
          <w:rFonts w:ascii="Arial" w:hAnsi="Arial" w:eastAsia="Times New Roman" w:cs="Arial"/>
          <w:b/>
          <w:i/>
          <w:lang w:eastAsia="en-GB"/>
        </w:rPr>
      </w:pPr>
    </w:p>
    <w:p w:rsidRPr="006E2CB4" w:rsidR="006E2CB4" w:rsidP="006E2CB4" w:rsidRDefault="006E2CB4" w14:paraId="041B4895"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25BC2FE8" w14:textId="77777777">
      <w:pPr>
        <w:spacing w:after="0" w:line="240" w:lineRule="auto"/>
        <w:jc w:val="both"/>
        <w:rPr>
          <w:rFonts w:ascii="Arial" w:hAnsi="Arial" w:eastAsia="Times New Roman" w:cs="Arial"/>
          <w:lang w:eastAsia="en-GB"/>
        </w:rPr>
      </w:pPr>
    </w:p>
    <w:p w:rsidRPr="006E2CB4" w:rsidR="006E2CB4" w:rsidP="006E2CB4" w:rsidRDefault="006E2CB4" w14:paraId="3F869E77" w14:textId="77777777">
      <w:pPr>
        <w:spacing w:after="0" w:line="240" w:lineRule="auto"/>
        <w:jc w:val="both"/>
        <w:rPr>
          <w:rFonts w:ascii="Arial" w:hAnsi="Arial" w:eastAsia="Times New Roman" w:cs="Arial"/>
          <w:b/>
          <w:lang w:eastAsia="en-GB"/>
        </w:rPr>
      </w:pPr>
    </w:p>
    <w:p w:rsidRPr="006E2CB4" w:rsidR="006E2CB4" w:rsidP="006E2CB4" w:rsidRDefault="006E2CB4" w14:paraId="2A7A0423"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Gwybyddol a Deallusol</w:t>
      </w:r>
    </w:p>
    <w:p w:rsidRPr="006E2CB4" w:rsidR="006E2CB4" w:rsidP="006E2CB4" w:rsidRDefault="006E2CB4" w14:paraId="25FD8271"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Dylech allu cyflwyno, gwerthuso a dehongli data ansoddol a meintiol, er mwyn datblygu llinynnau dadl a ffurfio barn gadarn yn unol â theorïau a chysyniadau sylfaenol eich pwnc/pynciau astudio.</w:t>
      </w:r>
      <w:r w:rsidRPr="006E2CB4">
        <w:rPr>
          <w:rFonts w:ascii="Arial" w:hAnsi="Arial" w:eastAsia="Times New Roman" w:cs="Arial"/>
          <w:lang w:eastAsia="en-GB"/>
        </w:rPr>
        <w:t xml:space="preserve"> </w:t>
      </w:r>
      <w:r w:rsidRPr="006E2CB4">
        <w:rPr>
          <w:rFonts w:ascii="Arial" w:hAnsi="Arial" w:eastAsia="Times New Roman" w:cs="Arial"/>
          <w:lang w:val="cy-GB" w:eastAsia="en-GB"/>
        </w:rPr>
        <w:t>Dylech allu gwerthuso addasrwydd gwahanol ddulliau o ddatrys problemau sy’n gysylltiedig â’ch maes/meysydd astudio a/neu waith.</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Rhaid i’ch gwaith gynnwys tystiolaeth o feddwl rhesymegol, dadansoddol. </w:t>
      </w:r>
      <w:r w:rsidRPr="006E2CB4">
        <w:rPr>
          <w:rFonts w:ascii="Arial" w:hAnsi="Arial" w:eastAsia="Times New Roman" w:cs="Arial"/>
          <w:lang w:eastAsia="en-GB"/>
        </w:rPr>
        <w:t xml:space="preserve"> </w:t>
      </w:r>
      <w:r w:rsidRPr="006E2CB4">
        <w:rPr>
          <w:rFonts w:ascii="Arial" w:hAnsi="Arial" w:eastAsia="Times New Roman" w:cs="Arial"/>
          <w:lang w:val="cy-GB" w:eastAsia="en-GB"/>
        </w:rPr>
        <w:t>Er enghraifft, archwilio a thorri gwybodaeth i lawr yn elfennau, gwneud casgliadau, casglu, cymharu a chyferbynnu gwybodaeth.</w:t>
      </w:r>
      <w:r w:rsidRPr="006E2CB4">
        <w:rPr>
          <w:rFonts w:ascii="Arial" w:hAnsi="Arial" w:eastAsia="Times New Roman" w:cs="Arial"/>
          <w:lang w:eastAsia="en-GB"/>
        </w:rPr>
        <w:t xml:space="preserve">  </w:t>
      </w:r>
      <w:r w:rsidRPr="006E2CB4">
        <w:rPr>
          <w:rFonts w:ascii="Arial" w:hAnsi="Arial" w:eastAsia="Times New Roman" w:cs="Arial"/>
          <w:lang w:val="cy-GB" w:eastAsia="en-GB"/>
        </w:rPr>
        <w:t>Ystyr hyn yw nid disgrifio ‘beth’ yn unig!</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Ond hefyd cyfiawnhau: </w:t>
      </w:r>
      <w:r w:rsidRPr="006E2CB4">
        <w:rPr>
          <w:rFonts w:ascii="Arial" w:hAnsi="Arial" w:eastAsia="Times New Roman" w:cs="Arial"/>
          <w:lang w:eastAsia="en-GB"/>
        </w:rPr>
        <w:t xml:space="preserve"> </w:t>
      </w:r>
      <w:r w:rsidRPr="006E2CB4">
        <w:rPr>
          <w:rFonts w:ascii="Arial" w:hAnsi="Arial" w:eastAsia="Times New Roman" w:cs="Arial"/>
          <w:lang w:val="cy-GB" w:eastAsia="en-GB"/>
        </w:rPr>
        <w:t>Pam?</w:t>
      </w:r>
      <w:r w:rsidRPr="006E2CB4">
        <w:rPr>
          <w:rFonts w:ascii="Arial" w:hAnsi="Arial" w:eastAsia="Times New Roman" w:cs="Arial"/>
          <w:lang w:eastAsia="en-GB"/>
        </w:rPr>
        <w:t xml:space="preserve"> </w:t>
      </w:r>
      <w:r w:rsidRPr="006E2CB4">
        <w:rPr>
          <w:rFonts w:ascii="Arial" w:hAnsi="Arial" w:eastAsia="Times New Roman" w:cs="Arial"/>
          <w:lang w:val="cy-GB" w:eastAsia="en-GB"/>
        </w:rPr>
        <w:t>Sut?</w:t>
      </w:r>
      <w:r w:rsidRPr="006E2CB4">
        <w:rPr>
          <w:rFonts w:ascii="Arial" w:hAnsi="Arial" w:eastAsia="Times New Roman" w:cs="Arial"/>
          <w:lang w:eastAsia="en-GB"/>
        </w:rPr>
        <w:t xml:space="preserve"> </w:t>
      </w:r>
      <w:r w:rsidRPr="006E2CB4">
        <w:rPr>
          <w:rFonts w:ascii="Arial" w:hAnsi="Arial" w:eastAsia="Times New Roman" w:cs="Arial"/>
          <w:lang w:val="cy-GB" w:eastAsia="en-GB"/>
        </w:rPr>
        <w:t>Pryd?</w:t>
      </w:r>
      <w:r w:rsidRPr="006E2CB4">
        <w:rPr>
          <w:rFonts w:ascii="Arial" w:hAnsi="Arial" w:eastAsia="Times New Roman" w:cs="Arial"/>
          <w:lang w:eastAsia="en-GB"/>
        </w:rPr>
        <w:t xml:space="preserve"> </w:t>
      </w:r>
      <w:r w:rsidRPr="006E2CB4">
        <w:rPr>
          <w:rFonts w:ascii="Arial" w:hAnsi="Arial" w:eastAsia="Times New Roman" w:cs="Arial"/>
          <w:lang w:val="cy-GB" w:eastAsia="en-GB"/>
        </w:rPr>
        <w:t>Pwy?</w:t>
      </w:r>
      <w:r w:rsidRPr="006E2CB4">
        <w:rPr>
          <w:rFonts w:ascii="Arial" w:hAnsi="Arial" w:eastAsia="Times New Roman" w:cs="Arial"/>
          <w:lang w:eastAsia="en-GB"/>
        </w:rPr>
        <w:t xml:space="preserve"> </w:t>
      </w:r>
      <w:r w:rsidRPr="006E2CB4">
        <w:rPr>
          <w:rFonts w:ascii="Arial" w:hAnsi="Arial" w:eastAsia="Times New Roman" w:cs="Arial"/>
          <w:lang w:val="cy-GB" w:eastAsia="en-GB"/>
        </w:rPr>
        <w:t>Ble?</w:t>
      </w:r>
      <w:r w:rsidRPr="006E2CB4">
        <w:rPr>
          <w:rFonts w:ascii="Arial" w:hAnsi="Arial" w:eastAsia="Times New Roman" w:cs="Arial"/>
          <w:lang w:eastAsia="en-GB"/>
        </w:rPr>
        <w:t xml:space="preserve"> </w:t>
      </w:r>
      <w:r w:rsidRPr="006E2CB4">
        <w:rPr>
          <w:rFonts w:ascii="Arial" w:hAnsi="Arial" w:eastAsia="Times New Roman" w:cs="Arial"/>
          <w:lang w:val="cy-GB" w:eastAsia="en-GB"/>
        </w:rPr>
        <w:t>Ar ba gost?</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roi cyfiawnhad dros eich dadleuon a’ch barn gan ddefnyddio tystiolaeth eich bod wedi myfyrio ar syniadau pobl eraill o fewn y maes pwnc a’ch bod yn gallu llunio barn a dadleuon cadarn gan ddefnyddio data a chysyniadau. </w:t>
      </w:r>
      <w:r w:rsidRPr="006E2CB4">
        <w:rPr>
          <w:rFonts w:ascii="Arial" w:hAnsi="Arial" w:eastAsia="Times New Roman" w:cs="Arial"/>
          <w:lang w:eastAsia="en-GB"/>
        </w:rPr>
        <w:t xml:space="preserve">  </w:t>
      </w:r>
      <w:r w:rsidRPr="006E2CB4">
        <w:rPr>
          <w:rFonts w:ascii="Arial" w:hAnsi="Arial" w:eastAsia="Times New Roman" w:cs="Arial"/>
          <w:lang w:val="cy-GB" w:eastAsia="en-GB"/>
        </w:rPr>
        <w:t>Lle bo’n berthnasol, gellir cynnig atebion ac argymhellion amgen.</w:t>
      </w:r>
    </w:p>
    <w:p w:rsidRPr="006E2CB4" w:rsidR="006E2CB4" w:rsidP="006E2CB4" w:rsidRDefault="006E2CB4" w14:paraId="0981E6B8" w14:textId="77777777">
      <w:pPr>
        <w:spacing w:after="0" w:line="240" w:lineRule="auto"/>
        <w:jc w:val="both"/>
        <w:rPr>
          <w:rFonts w:ascii="Arial" w:hAnsi="Arial" w:eastAsia="Times New Roman" w:cs="Arial"/>
          <w:lang w:eastAsia="en-GB"/>
        </w:rPr>
      </w:pPr>
    </w:p>
    <w:p w:rsidRPr="006E2CB4" w:rsidR="006E2CB4" w:rsidP="006E2CB4" w:rsidRDefault="006E2CB4" w14:paraId="577CE720"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6DBB9EFF" w14:textId="77777777">
      <w:pPr>
        <w:spacing w:after="0" w:line="240" w:lineRule="auto"/>
        <w:jc w:val="both"/>
        <w:rPr>
          <w:rFonts w:ascii="Arial" w:hAnsi="Arial" w:eastAsia="Times New Roman" w:cs="Arial"/>
          <w:lang w:eastAsia="en-GB"/>
        </w:rPr>
      </w:pPr>
    </w:p>
    <w:p w:rsidRPr="006E2CB4" w:rsidR="006E2CB4" w:rsidP="006E2CB4" w:rsidRDefault="006E2CB4" w14:paraId="51CF9DD0" w14:textId="77777777">
      <w:pPr>
        <w:spacing w:after="0" w:line="240" w:lineRule="auto"/>
        <w:jc w:val="both"/>
        <w:rPr>
          <w:rFonts w:ascii="Arial" w:hAnsi="Arial" w:eastAsia="Times New Roman" w:cs="Arial"/>
          <w:b/>
          <w:lang w:eastAsia="en-GB"/>
        </w:rPr>
      </w:pPr>
    </w:p>
    <w:p w:rsidRPr="006E2CB4" w:rsidR="006E2CB4" w:rsidP="006E2CB4" w:rsidRDefault="006E2CB4" w14:paraId="24E61419"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Ymarferol</w:t>
      </w:r>
    </w:p>
    <w:p w:rsidRPr="006E2CB4" w:rsidR="006E2CB4" w:rsidP="006E2CB4" w:rsidRDefault="006E2CB4" w14:paraId="299DCD43"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Ar lefel 4, dylech allu cymhwyso’r cysyniadau a’r egwyddorion gwaelodol sylfaenol er mwyn eu gwerthuso a’u dehongli yng nghyd-destun eich maes astudio. </w:t>
      </w:r>
      <w:r w:rsidRPr="006E2CB4">
        <w:rPr>
          <w:rFonts w:ascii="Arial" w:hAnsi="Arial" w:eastAsia="Times New Roman" w:cs="Arial"/>
          <w:lang w:eastAsia="en-GB"/>
        </w:rPr>
        <w:t xml:space="preserve"> </w:t>
      </w:r>
      <w:r w:rsidRPr="006E2CB4">
        <w:rPr>
          <w:rFonts w:ascii="Arial" w:hAnsi="Arial" w:eastAsia="Times New Roman" w:cs="Arial"/>
          <w:lang w:val="cy-GB" w:eastAsia="en-GB"/>
        </w:rPr>
        <w:t>Dylech allu dangos sut y mae’r cysyniadau a’r syniadau sy’n gysylltiedig â’r pwnc yn berthnasol i sefyllfaoedd yn y byd go iawn a/neu mewn cyd-destun penodol.</w:t>
      </w:r>
      <w:r w:rsidRPr="006E2CB4">
        <w:rPr>
          <w:rFonts w:ascii="Arial" w:hAnsi="Arial" w:eastAsia="Times New Roman" w:cs="Arial"/>
          <w:lang w:eastAsia="en-GB"/>
        </w:rPr>
        <w:t xml:space="preserve">  </w:t>
      </w:r>
      <w:r w:rsidRPr="006E2CB4">
        <w:rPr>
          <w:rFonts w:ascii="Arial" w:hAnsi="Arial" w:eastAsia="Times New Roman" w:cs="Arial"/>
          <w:lang w:val="cy-GB" w:eastAsia="en-GB"/>
        </w:rPr>
        <w:t>Sut maent yn gweithio’n ymarferol?</w:t>
      </w:r>
      <w:r w:rsidRPr="006E2CB4">
        <w:rPr>
          <w:rFonts w:ascii="Arial" w:hAnsi="Arial" w:eastAsia="Times New Roman" w:cs="Arial"/>
          <w:lang w:eastAsia="en-GB"/>
        </w:rPr>
        <w:t xml:space="preserve">  </w:t>
      </w:r>
      <w:r w:rsidRPr="006E2CB4">
        <w:rPr>
          <w:rFonts w:ascii="Arial" w:hAnsi="Arial" w:eastAsia="Times New Roman" w:cs="Arial"/>
          <w:lang w:val="cy-GB" w:eastAsia="en-GB"/>
        </w:rPr>
        <w:t>Byddwch yn defnyddio modelau, dulliau, technegau a/neu theorïau, yn y cyd-destun hwnnw, i asesu sefyllfaoedd presennol, efallai er mwyn llunio cynlluniau neu atebion i ddatrys problemau, neu i greu arteffactau.</w:t>
      </w:r>
      <w:r w:rsidRPr="006E2CB4">
        <w:rPr>
          <w:rFonts w:ascii="Arial" w:hAnsi="Arial" w:eastAsia="Times New Roman" w:cs="Arial"/>
          <w:lang w:eastAsia="en-GB"/>
        </w:rPr>
        <w:t xml:space="preserve">  </w:t>
      </w:r>
      <w:r w:rsidRPr="006E2CB4">
        <w:rPr>
          <w:rFonts w:ascii="Arial" w:hAnsi="Arial" w:eastAsia="Times New Roman" w:cs="Arial"/>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6E2CB4">
        <w:rPr>
          <w:rFonts w:ascii="Arial" w:hAnsi="Arial" w:eastAsia="Times New Roman" w:cs="Arial"/>
          <w:lang w:eastAsia="en-GB"/>
        </w:rPr>
        <w:t xml:space="preserve">  </w:t>
      </w:r>
    </w:p>
    <w:p w:rsidRPr="006E2CB4" w:rsidR="006E2CB4" w:rsidP="006E2CB4" w:rsidRDefault="006E2CB4" w14:paraId="25D85670" w14:textId="77777777">
      <w:pPr>
        <w:spacing w:after="0" w:line="240" w:lineRule="auto"/>
        <w:jc w:val="both"/>
        <w:rPr>
          <w:rFonts w:ascii="Arial" w:hAnsi="Arial" w:eastAsia="Times New Roman" w:cs="Arial"/>
          <w:lang w:eastAsia="en-GB"/>
        </w:rPr>
      </w:pPr>
    </w:p>
    <w:p w:rsidRPr="006E2CB4" w:rsidR="006E2CB4" w:rsidP="006E2CB4" w:rsidRDefault="006E2CB4" w14:paraId="7778CB05"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701171D4" w14:textId="77777777">
      <w:pPr>
        <w:spacing w:after="0" w:line="240" w:lineRule="auto"/>
        <w:jc w:val="both"/>
        <w:rPr>
          <w:rFonts w:ascii="Arial" w:hAnsi="Arial" w:eastAsia="Times New Roman" w:cs="Arial"/>
          <w:lang w:eastAsia="en-GB"/>
        </w:rPr>
      </w:pPr>
    </w:p>
    <w:p w:rsidRPr="006E2CB4" w:rsidR="006E2CB4" w:rsidP="006E2CB4" w:rsidRDefault="006E2CB4" w14:paraId="6848CB53" w14:textId="77777777">
      <w:pPr>
        <w:spacing w:after="0" w:line="240" w:lineRule="auto"/>
        <w:jc w:val="both"/>
        <w:rPr>
          <w:rFonts w:ascii="Arial" w:hAnsi="Arial" w:eastAsia="Times New Roman" w:cs="Arial"/>
          <w:lang w:eastAsia="en-GB"/>
        </w:rPr>
      </w:pPr>
    </w:p>
    <w:p w:rsidRPr="006E2CB4" w:rsidR="006E2CB4" w:rsidP="006E2CB4" w:rsidRDefault="006E2CB4" w14:paraId="4BAD0BFD"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Trosglwyddadwy ar gyfer Bywyd ac Arfer Proffesiynol</w:t>
      </w:r>
      <w:r w:rsidRPr="006E2CB4">
        <w:rPr>
          <w:rFonts w:ascii="Arial" w:hAnsi="Arial" w:eastAsia="Times New Roman" w:cs="Arial"/>
          <w:b/>
          <w:lang w:eastAsia="en-GB"/>
        </w:rPr>
        <w:t xml:space="preserve"> </w:t>
      </w:r>
    </w:p>
    <w:p w:rsidRPr="006E2CB4" w:rsidR="006E2CB4" w:rsidP="006E2CB4" w:rsidRDefault="006E2CB4" w14:paraId="48B1C4C6"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Rhaid i’ch gwaith roi tystiolaeth o’r rhinweddau a’r sgiliau trosglwyddadwy angenrheidiol ar gyfer cyflogaeth sy’n gofyn am arfer peth cyfrifoldeb personol.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Mae hyn yn cynnwys dangos: </w:t>
      </w:r>
      <w:r w:rsidRPr="006E2CB4">
        <w:rPr>
          <w:rFonts w:ascii="Arial" w:hAnsi="Arial" w:eastAsia="Times New Roman" w:cs="Arial"/>
          <w:lang w:eastAsia="en-GB"/>
        </w:rPr>
        <w:t xml:space="preserve"> </w:t>
      </w:r>
      <w:r w:rsidRPr="006E2CB4">
        <w:rPr>
          <w:rFonts w:ascii="Arial" w:hAnsi="Arial" w:eastAsia="Times New Roman" w:cs="Arial"/>
          <w:lang w:val="cy-GB" w:eastAsia="en-GB"/>
        </w:rPr>
        <w:t>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w:t>
      </w:r>
      <w:r w:rsidRPr="006E2CB4">
        <w:rPr>
          <w:rFonts w:ascii="Arial" w:hAnsi="Arial" w:eastAsia="Times New Roman" w:cs="Arial"/>
          <w:lang w:eastAsia="en-GB"/>
        </w:rPr>
        <w:t xml:space="preserve"> </w:t>
      </w:r>
      <w:r w:rsidRPr="006E2CB4">
        <w:rPr>
          <w:rFonts w:ascii="Arial" w:hAnsi="Arial" w:eastAsia="Times New Roman" w:cs="Arial"/>
          <w:lang w:val="cy-GB" w:eastAsia="en-GB"/>
        </w:rPr>
        <w:t>Dylai’r gwaith fod yn gydlynol ac wedi’i strwythuro’n dda o ran ei gyflwyniad a’i drefn.</w:t>
      </w:r>
    </w:p>
    <w:p w:rsidRPr="006E2CB4" w:rsidR="006E2CB4" w:rsidP="006E2CB4" w:rsidRDefault="006E2CB4" w14:paraId="66D6ADEE" w14:textId="77777777">
      <w:pPr>
        <w:spacing w:after="0" w:line="240" w:lineRule="auto"/>
        <w:jc w:val="both"/>
        <w:rPr>
          <w:rFonts w:ascii="Arial" w:hAnsi="Arial" w:eastAsia="Times New Roman" w:cs="Arial"/>
          <w:lang w:eastAsia="en-GB"/>
        </w:rPr>
      </w:pPr>
    </w:p>
    <w:p w:rsidRPr="006E2CB4" w:rsidR="006E2CB4" w:rsidP="006E2CB4" w:rsidRDefault="006E2CB4" w14:paraId="54DB60AC" w14:textId="77777777">
      <w:pPr>
        <w:spacing w:after="0" w:line="240" w:lineRule="auto"/>
        <w:jc w:val="both"/>
        <w:rPr>
          <w:rFonts w:ascii="Arial" w:hAnsi="Arial" w:eastAsia="Times New Roman" w:cs="Arial"/>
          <w:lang w:eastAsia="en-GB"/>
        </w:rPr>
      </w:pPr>
    </w:p>
    <w:p w:rsidRPr="006E2CB4" w:rsidR="006E2CB4" w:rsidP="006E2CB4" w:rsidRDefault="006E2CB4" w14:paraId="7F187ED2"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69C64469" w14:textId="77777777">
      <w:pPr>
        <w:spacing w:after="0" w:line="240" w:lineRule="auto"/>
        <w:jc w:val="both"/>
        <w:rPr>
          <w:rFonts w:ascii="Arial" w:hAnsi="Arial" w:eastAsia="Times New Roman" w:cs="Arial"/>
          <w:lang w:eastAsia="en-GB"/>
        </w:rPr>
      </w:pPr>
    </w:p>
    <w:p w:rsidRPr="006E2CB4" w:rsidR="006E2CB4" w:rsidP="006E2CB4" w:rsidRDefault="006E2CB4" w14:paraId="763B4F60" w14:textId="77777777">
      <w:pPr>
        <w:spacing w:after="0" w:line="240" w:lineRule="auto"/>
        <w:jc w:val="both"/>
        <w:rPr>
          <w:rFonts w:ascii="Arial" w:hAnsi="Arial" w:eastAsia="Times New Roman" w:cs="Arial"/>
          <w:lang w:eastAsia="en-GB"/>
        </w:rPr>
      </w:pPr>
    </w:p>
    <w:p w:rsidRPr="006E2CB4" w:rsidR="006E2CB4" w:rsidP="006E2CB4" w:rsidRDefault="006E2CB4" w14:paraId="5C6110E8" w14:textId="77777777">
      <w:pPr>
        <w:spacing w:after="0" w:line="240" w:lineRule="auto"/>
        <w:rPr>
          <w:rFonts w:ascii="Arial" w:hAnsi="Arial" w:eastAsia="Times New Roman" w:cs="Arial"/>
          <w:lang w:eastAsia="en-GB"/>
        </w:rPr>
      </w:pPr>
    </w:p>
    <w:p w:rsidRPr="006E2CB4" w:rsidR="006E2CB4" w:rsidP="006E2CB4" w:rsidRDefault="006E2CB4" w14:paraId="12D27804" w14:textId="77777777">
      <w:pPr>
        <w:spacing w:after="0" w:line="240" w:lineRule="auto"/>
        <w:rPr>
          <w:rFonts w:ascii="Arial" w:hAnsi="Arial" w:eastAsia="Times New Roman" w:cs="Arial"/>
          <w:vanish/>
          <w:sz w:val="24"/>
          <w:szCs w:val="24"/>
          <w:lang w:eastAsia="en-GB"/>
        </w:rPr>
        <w:sectPr w:rsidRPr="006E2CB4" w:rsidR="006E2CB4" w:rsidSect="00DF1189">
          <w:footerReference w:type="default" r:id="rId18"/>
          <w:type w:val="continuous"/>
          <w:pgSz w:w="11894" w:h="16834" w:orient="portrait"/>
          <w:pgMar w:top="720" w:right="720" w:bottom="720" w:left="720" w:header="706" w:footer="706" w:gutter="0"/>
          <w:paperSrc w:first="1" w:other="1"/>
          <w:cols w:space="720"/>
        </w:sectPr>
      </w:pPr>
    </w:p>
    <w:p w:rsidRPr="006E2CB4" w:rsidR="006E2CB4" w:rsidP="006E2CB4" w:rsidRDefault="006E2CB4" w14:paraId="2F52DBDD" w14:textId="77777777">
      <w:pPr>
        <w:spacing w:after="0" w:line="240" w:lineRule="auto"/>
        <w:rPr>
          <w:rFonts w:ascii="Arial" w:hAnsi="Arial" w:eastAsia="Times New Roman" w:cs="Arial"/>
          <w:vanish/>
          <w:sz w:val="24"/>
          <w:szCs w:val="24"/>
          <w:lang w:eastAsia="en-GB"/>
        </w:rPr>
        <w:sectPr w:rsidRPr="006E2CB4" w:rsidR="006E2CB4" w:rsidSect="00DF1189">
          <w:pgSz w:w="16834" w:h="11894" w:orient="landscape"/>
          <w:pgMar w:top="720" w:right="720" w:bottom="720" w:left="720" w:header="706" w:footer="706" w:gutter="0"/>
          <w:paperSrc w:first="1" w:other="1"/>
          <w:cols w:space="720"/>
          <w:docGrid w:linePitch="272"/>
        </w:sectPr>
      </w:pPr>
    </w:p>
    <w:p w:rsidRPr="006E2CB4" w:rsidR="006E2CB4" w:rsidP="006E2CB4" w:rsidRDefault="006E2CB4" w14:paraId="18C97FC9" w14:textId="77777777">
      <w:pPr>
        <w:spacing w:after="0" w:line="240" w:lineRule="auto"/>
        <w:rPr>
          <w:rFonts w:ascii="Arial" w:hAnsi="Arial" w:eastAsia="Times New Roman" w:cs="Arial"/>
          <w:vanish/>
          <w:sz w:val="24"/>
          <w:szCs w:val="24"/>
          <w:lang w:eastAsia="en-GB"/>
        </w:rPr>
      </w:pPr>
    </w:p>
    <w:p w:rsidRPr="006E2CB4" w:rsidR="006E2CB4" w:rsidP="006E2CB4" w:rsidRDefault="006E2CB4" w14:paraId="0537F4FA"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CB9CA"/>
        <w:tblLook w:val="04A0" w:firstRow="1" w:lastRow="0" w:firstColumn="1" w:lastColumn="0" w:noHBand="0" w:noVBand="1"/>
      </w:tblPr>
      <w:tblGrid>
        <w:gridCol w:w="13858"/>
      </w:tblGrid>
      <w:tr w:rsidRPr="006E2CB4" w:rsidR="006E2CB4" w:rsidTr="000C2D58" w14:paraId="5FD72B5A" w14:textId="77777777">
        <w:tc>
          <w:tcPr>
            <w:tcW w:w="13858" w:type="dxa"/>
            <w:shd w:val="clear" w:color="auto" w:fill="ACB9CA"/>
          </w:tcPr>
          <w:p w:rsidRPr="006E2CB4" w:rsidR="006E2CB4" w:rsidP="006E2CB4" w:rsidRDefault="006E2CB4" w14:paraId="4EBDBBB7" w14:textId="77777777">
            <w:pPr>
              <w:spacing w:after="224" w:line="240" w:lineRule="auto"/>
              <w:rPr>
                <w:rFonts w:ascii="Arial" w:hAnsi="Arial" w:eastAsia="Calibri" w:cs="Arial"/>
                <w:b/>
                <w:color w:val="303B44"/>
                <w:lang w:eastAsia="en-GB"/>
              </w:rPr>
            </w:pPr>
            <w:r w:rsidRPr="006E2CB4">
              <w:rPr>
                <w:rFonts w:ascii="Arial" w:hAnsi="Arial" w:eastAsia="Calibri" w:cs="Arial"/>
                <w:b/>
                <w:color w:val="303B44"/>
                <w:lang w:val="cy-GB" w:eastAsia="en-GB"/>
              </w:rPr>
              <w:t xml:space="preserve">MEINI PRAWF ASESU GENERIG </w:t>
            </w:r>
          </w:p>
        </w:tc>
      </w:tr>
    </w:tbl>
    <w:p w:rsidRPr="006E2CB4" w:rsidR="006E2CB4" w:rsidP="006E2CB4" w:rsidRDefault="006E2CB4" w14:paraId="5CA70DA9"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48"/>
      </w:tblGrid>
      <w:tr w:rsidRPr="006E2CB4" w:rsidR="006E2CB4" w:rsidTr="000C2D58" w14:paraId="6AF9AB3B" w14:textId="77777777">
        <w:tc>
          <w:tcPr>
            <w:tcW w:w="13948" w:type="dxa"/>
            <w:shd w:val="clear" w:color="auto" w:fill="ACB9CA"/>
          </w:tcPr>
          <w:p w:rsidRPr="006E2CB4" w:rsidR="006E2CB4" w:rsidP="006E2CB4" w:rsidRDefault="006E2CB4" w14:paraId="0FC3F0CD" w14:textId="77777777">
            <w:pPr>
              <w:spacing w:after="0" w:line="240" w:lineRule="auto"/>
              <w:rPr>
                <w:rFonts w:ascii="Arial" w:hAnsi="Arial" w:eastAsia="Times New Roman" w:cs="Arial"/>
                <w:b/>
                <w:sz w:val="24"/>
                <w:szCs w:val="24"/>
                <w:lang w:eastAsia="en-GB"/>
              </w:rPr>
            </w:pPr>
            <w:r w:rsidRPr="006E2CB4">
              <w:rPr>
                <w:rFonts w:ascii="Arial" w:hAnsi="Arial" w:eastAsia="Times New Roman" w:cs="Arial"/>
                <w:b/>
                <w:sz w:val="24"/>
                <w:szCs w:val="24"/>
                <w:lang w:val="cy-GB" w:eastAsia="en-GB"/>
              </w:rPr>
              <w:t>Lefel 4</w:t>
            </w:r>
          </w:p>
        </w:tc>
      </w:tr>
      <w:tr w:rsidRPr="006E2CB4" w:rsidR="006E2CB4" w:rsidTr="000C2D58" w14:paraId="155BC784" w14:textId="77777777">
        <w:tc>
          <w:tcPr>
            <w:tcW w:w="13948" w:type="dxa"/>
            <w:shd w:val="clear" w:color="auto" w:fill="DEEAF6"/>
          </w:tcPr>
          <w:p w:rsidRPr="006E2CB4" w:rsidR="006E2CB4" w:rsidP="006E2CB4" w:rsidRDefault="006E2CB4" w14:paraId="072AF092" w14:textId="77777777">
            <w:pPr>
              <w:spacing w:after="0" w:line="240" w:lineRule="auto"/>
              <w:rPr>
                <w:rFonts w:ascii="Arial" w:hAnsi="Arial" w:eastAsia="Arial" w:cs="Arial"/>
                <w:spacing w:val="-1"/>
                <w:sz w:val="24"/>
                <w:szCs w:val="24"/>
                <w:lang w:eastAsia="en-GB"/>
              </w:rPr>
            </w:pPr>
            <w:r w:rsidRPr="006E2CB4">
              <w:rPr>
                <w:rFonts w:ascii="Arial" w:hAnsi="Arial" w:eastAsia="Arial" w:cs="Arial"/>
                <w:spacing w:val="-1"/>
                <w:sz w:val="24"/>
                <w:szCs w:val="24"/>
                <w:lang w:val="cy-GB" w:eastAsia="en-GB"/>
              </w:rPr>
              <w:t xml:space="preserve">Yn unol â’r </w:t>
            </w:r>
            <w:r w:rsidRPr="006E2CB4">
              <w:rPr>
                <w:rFonts w:ascii="Arial" w:hAnsi="Arial" w:eastAsia="Arial" w:cs="Arial"/>
                <w:i/>
                <w:spacing w:val="-1"/>
                <w:sz w:val="24"/>
                <w:szCs w:val="24"/>
                <w:lang w:val="cy-GB" w:eastAsia="en-GB"/>
              </w:rPr>
              <w:t>Framework for Higher Education Qualifications</w:t>
            </w:r>
            <w:r w:rsidRPr="006E2CB4">
              <w:rPr>
                <w:rFonts w:ascii="Arial" w:hAnsi="Arial" w:eastAsia="Arial" w:cs="Arial"/>
                <w:spacing w:val="-1"/>
                <w:sz w:val="24"/>
                <w:szCs w:val="24"/>
                <w:lang w:val="cy-GB" w:eastAsia="en-GB"/>
              </w:rPr>
              <w:t>, ar ddiwedd Lefel 4 disgwylir y bydd myfyrwyr wedi arddangos gwybodaeth am gysyniadau ac egwyddorion gwaelodol sylfaenol pwnc, ynghyd â gallu i werthuso a dehongli’r rhain yng nghyd-destun y maes astudio hwnnw.</w:t>
            </w:r>
            <w:r w:rsidRPr="006E2CB4">
              <w:rPr>
                <w:rFonts w:ascii="Arial" w:hAnsi="Arial" w:eastAsia="Arial" w:cs="Arial"/>
                <w:spacing w:val="-1"/>
                <w:sz w:val="24"/>
                <w:szCs w:val="24"/>
                <w:lang w:eastAsia="en-GB"/>
              </w:rPr>
              <w:t xml:space="preserve"> </w:t>
            </w:r>
            <w:r w:rsidRPr="006E2CB4">
              <w:rPr>
                <w:rFonts w:ascii="Arial" w:hAnsi="Arial" w:eastAsia="Arial" w:cs="Arial"/>
                <w:spacing w:val="-1"/>
                <w:sz w:val="24"/>
                <w:szCs w:val="24"/>
                <w:lang w:val="cy-GB" w:eastAsia="en-GB"/>
              </w:rPr>
              <w:t>Dylent allu cyflwyno, gwerthuso a dehongli data ansoddol a meintiol er mwyn datblygu llinynnau dadl a ffurfio barn gadarn yn unol â damcaniaethau a chysyniadau sylfaenol eu pwnc/pynciau astudio.</w:t>
            </w:r>
            <w:r w:rsidRPr="006E2CB4">
              <w:rPr>
                <w:rFonts w:ascii="Arial" w:hAnsi="Arial" w:eastAsia="Arial" w:cs="Arial"/>
                <w:spacing w:val="-1"/>
                <w:sz w:val="24"/>
                <w:szCs w:val="24"/>
                <w:lang w:eastAsia="en-GB"/>
              </w:rPr>
              <w:t xml:space="preserve"> </w:t>
            </w:r>
            <w:r w:rsidRPr="006E2CB4">
              <w:rPr>
                <w:rFonts w:ascii="Arial" w:hAnsi="Arial" w:eastAsia="Arial" w:cs="Arial"/>
                <w:spacing w:val="-1"/>
                <w:sz w:val="24"/>
                <w:szCs w:val="24"/>
                <w:lang w:val="cy-GB" w:eastAsia="en-GB"/>
              </w:rPr>
              <w:t xml:space="preserve">Byddant wedi dysgu sut i werthuso dulliau gwahanol o ddatrys problemau, a byddant yn gallu cyfleu canlyniadau eu hastudiaeth/gwaith mewn modd cywir a dibynadwy, gyda dadleuon strwythuredig a chydlynol. </w:t>
            </w:r>
            <w:r w:rsidRPr="006E2CB4">
              <w:rPr>
                <w:rFonts w:ascii="Times New Roman" w:hAnsi="Times New Roman" w:eastAsia="Times New Roman" w:cs="Times New Roman"/>
                <w:sz w:val="24"/>
                <w:szCs w:val="24"/>
                <w:lang w:eastAsia="en-GB"/>
              </w:rPr>
              <w:t xml:space="preserve"> </w:t>
            </w:r>
            <w:r w:rsidRPr="006E2CB4">
              <w:rPr>
                <w:rFonts w:ascii="Arial" w:hAnsi="Arial" w:eastAsia="Times New Roman" w:cs="Arial"/>
                <w:sz w:val="24"/>
                <w:szCs w:val="24"/>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Pr="006E2CB4" w:rsidR="006E2CB4" w:rsidP="006E2CB4" w:rsidRDefault="006E2CB4" w14:paraId="7D01C873" w14:textId="77777777">
      <w:pPr>
        <w:spacing w:after="0" w:line="240" w:lineRule="auto"/>
        <w:rPr>
          <w:rFonts w:ascii="Arial" w:hAnsi="Arial" w:eastAsia="Times New Roman" w:cs="Arial"/>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Pr="006E2CB4" w:rsidR="006E2CB4" w:rsidTr="000C2D58" w14:paraId="667261A2" w14:textId="77777777">
        <w:trPr>
          <w:tblHeader/>
        </w:trPr>
        <w:tc>
          <w:tcPr>
            <w:tcW w:w="1735" w:type="dxa"/>
            <w:shd w:val="clear" w:color="auto" w:fill="ACB9CA"/>
          </w:tcPr>
          <w:p w:rsidRPr="006E2CB4" w:rsidR="006E2CB4" w:rsidP="006E2CB4" w:rsidRDefault="006E2CB4" w14:paraId="4873D824" w14:textId="77777777">
            <w:pPr>
              <w:spacing w:after="0" w:line="240" w:lineRule="auto"/>
              <w:rPr>
                <w:rFonts w:ascii="Arial" w:hAnsi="Arial" w:eastAsia="Times New Roman" w:cs="Arial"/>
                <w:sz w:val="18"/>
                <w:szCs w:val="18"/>
                <w:lang w:eastAsia="en-GB"/>
              </w:rPr>
            </w:pPr>
            <w:r w:rsidRPr="006E2CB4">
              <w:rPr>
                <w:rFonts w:ascii="Arial" w:hAnsi="Arial" w:eastAsia="Times New Roman" w:cs="Arial"/>
                <w:b/>
                <w:sz w:val="18"/>
                <w:szCs w:val="18"/>
                <w:lang w:val="cy-GB" w:eastAsia="en-GB"/>
              </w:rPr>
              <w:t>Lefel 4</w:t>
            </w:r>
          </w:p>
        </w:tc>
        <w:tc>
          <w:tcPr>
            <w:tcW w:w="1736" w:type="dxa"/>
            <w:shd w:val="clear" w:color="auto" w:fill="ACB9CA"/>
            <w:vAlign w:val="center"/>
          </w:tcPr>
          <w:p w:rsidRPr="006E2CB4" w:rsidR="006E2CB4" w:rsidP="006E2CB4" w:rsidRDefault="006E2CB4" w14:paraId="1F37BA5E"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METHU</w:t>
            </w:r>
          </w:p>
        </w:tc>
        <w:tc>
          <w:tcPr>
            <w:tcW w:w="1736" w:type="dxa"/>
            <w:shd w:val="clear" w:color="auto" w:fill="ACB9CA"/>
            <w:vAlign w:val="center"/>
          </w:tcPr>
          <w:p w:rsidRPr="006E2CB4" w:rsidR="006E2CB4" w:rsidP="006E2CB4" w:rsidRDefault="006E2CB4" w14:paraId="37F56118"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 xml:space="preserve">METHU FFINIOL </w:t>
            </w:r>
          </w:p>
        </w:tc>
        <w:tc>
          <w:tcPr>
            <w:tcW w:w="1736" w:type="dxa"/>
            <w:shd w:val="clear" w:color="auto" w:fill="ACB9CA"/>
            <w:vAlign w:val="center"/>
          </w:tcPr>
          <w:p w:rsidRPr="006E2CB4" w:rsidR="006E2CB4" w:rsidP="006E2CB4" w:rsidRDefault="006E2CB4" w14:paraId="5B9AB15B"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BODDHAOL</w:t>
            </w:r>
          </w:p>
          <w:p w:rsidRPr="006E2CB4" w:rsidR="006E2CB4" w:rsidP="006E2CB4" w:rsidRDefault="006E2CB4" w14:paraId="5892CF84"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(3</w:t>
            </w:r>
            <w:r w:rsidRPr="006E2CB4">
              <w:rPr>
                <w:rFonts w:ascii="Arial" w:hAnsi="Arial" w:eastAsia="Times New Roman" w:cs="Arial"/>
                <w:b/>
                <w:sz w:val="18"/>
                <w:szCs w:val="18"/>
                <w:vertAlign w:val="superscript"/>
                <w:lang w:val="cy-GB" w:eastAsia="en-GB"/>
              </w:rPr>
              <w:t>ydd</w:t>
            </w:r>
            <w:r w:rsidRPr="006E2CB4">
              <w:rPr>
                <w:rFonts w:ascii="Arial" w:hAnsi="Arial" w:eastAsia="Times New Roman" w:cs="Arial"/>
                <w:b/>
                <w:sz w:val="18"/>
                <w:szCs w:val="18"/>
                <w:lang w:val="cy-GB" w:eastAsia="en-GB"/>
              </w:rPr>
              <w:t xml:space="preserve"> / Llwyddo)</w:t>
            </w:r>
          </w:p>
        </w:tc>
        <w:tc>
          <w:tcPr>
            <w:tcW w:w="1736" w:type="dxa"/>
            <w:shd w:val="clear" w:color="auto" w:fill="ACB9CA"/>
            <w:vAlign w:val="center"/>
          </w:tcPr>
          <w:p w:rsidRPr="006E2CB4" w:rsidR="006E2CB4" w:rsidP="006E2CB4" w:rsidRDefault="006E2CB4" w14:paraId="132FE488"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DA</w:t>
            </w:r>
          </w:p>
          <w:p w:rsidRPr="006E2CB4" w:rsidR="006E2CB4" w:rsidP="006E2CB4" w:rsidRDefault="006E2CB4" w14:paraId="2F5EE643"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(2.2 / Llwyddo)</w:t>
            </w:r>
          </w:p>
        </w:tc>
        <w:tc>
          <w:tcPr>
            <w:tcW w:w="1736" w:type="dxa"/>
            <w:shd w:val="clear" w:color="auto" w:fill="ACB9CA"/>
            <w:vAlign w:val="center"/>
          </w:tcPr>
          <w:p w:rsidRPr="006E2CB4" w:rsidR="006E2CB4" w:rsidP="006E2CB4" w:rsidRDefault="006E2CB4" w14:paraId="66B45C4C"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DA IAWN</w:t>
            </w:r>
          </w:p>
          <w:p w:rsidRPr="006E2CB4" w:rsidR="006E2CB4" w:rsidP="006E2CB4" w:rsidRDefault="006E2CB4" w14:paraId="3045C626"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(2.1 / Teilyngdod)</w:t>
            </w:r>
          </w:p>
        </w:tc>
        <w:tc>
          <w:tcPr>
            <w:tcW w:w="1736" w:type="dxa"/>
            <w:shd w:val="clear" w:color="auto" w:fill="ACB9CA"/>
            <w:vAlign w:val="center"/>
          </w:tcPr>
          <w:p w:rsidRPr="006E2CB4" w:rsidR="006E2CB4" w:rsidP="006E2CB4" w:rsidRDefault="006E2CB4" w14:paraId="7FCF60EA"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RHAGOROL</w:t>
            </w:r>
          </w:p>
          <w:p w:rsidRPr="006E2CB4" w:rsidR="006E2CB4" w:rsidP="006E2CB4" w:rsidRDefault="006E2CB4" w14:paraId="51C5EB4A"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(1</w:t>
            </w:r>
            <w:r w:rsidRPr="006E2CB4">
              <w:rPr>
                <w:rFonts w:ascii="Arial" w:hAnsi="Arial" w:eastAsia="Times New Roman" w:cs="Arial"/>
                <w:b/>
                <w:sz w:val="18"/>
                <w:szCs w:val="18"/>
                <w:vertAlign w:val="superscript"/>
                <w:lang w:val="cy-GB" w:eastAsia="en-GB"/>
              </w:rPr>
              <w:t>af</w:t>
            </w:r>
            <w:r w:rsidRPr="006E2CB4">
              <w:rPr>
                <w:rFonts w:ascii="Arial" w:hAnsi="Arial" w:eastAsia="Times New Roman" w:cs="Arial"/>
                <w:b/>
                <w:sz w:val="18"/>
                <w:szCs w:val="18"/>
                <w:lang w:val="cy-GB" w:eastAsia="en-GB"/>
              </w:rPr>
              <w:t xml:space="preserve"> / Rhagoriaeth)</w:t>
            </w:r>
          </w:p>
        </w:tc>
        <w:tc>
          <w:tcPr>
            <w:tcW w:w="1736" w:type="dxa"/>
            <w:shd w:val="clear" w:color="auto" w:fill="ACB9CA"/>
            <w:vAlign w:val="center"/>
          </w:tcPr>
          <w:p w:rsidRPr="006E2CB4" w:rsidR="006E2CB4" w:rsidP="006E2CB4" w:rsidRDefault="006E2CB4" w14:paraId="30E06082"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EITHRIADOL</w:t>
            </w:r>
          </w:p>
          <w:p w:rsidRPr="006E2CB4" w:rsidR="006E2CB4" w:rsidP="006E2CB4" w:rsidRDefault="006E2CB4" w14:paraId="2AE320E9"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(1</w:t>
            </w:r>
            <w:r w:rsidRPr="006E2CB4">
              <w:rPr>
                <w:rFonts w:ascii="Arial" w:hAnsi="Arial" w:eastAsia="Times New Roman" w:cs="Arial"/>
                <w:b/>
                <w:sz w:val="18"/>
                <w:szCs w:val="18"/>
                <w:vertAlign w:val="superscript"/>
                <w:lang w:val="cy-GB" w:eastAsia="en-GB"/>
              </w:rPr>
              <w:t>af</w:t>
            </w:r>
            <w:r w:rsidRPr="006E2CB4">
              <w:rPr>
                <w:rFonts w:ascii="Arial" w:hAnsi="Arial" w:eastAsia="Times New Roman" w:cs="Arial"/>
                <w:b/>
                <w:sz w:val="18"/>
                <w:szCs w:val="18"/>
                <w:lang w:val="cy-GB" w:eastAsia="en-GB"/>
              </w:rPr>
              <w:t xml:space="preserve"> / Rhagoriaeth)</w:t>
            </w:r>
          </w:p>
        </w:tc>
      </w:tr>
      <w:tr w:rsidRPr="006E2CB4" w:rsidR="006E2CB4" w:rsidTr="000C2D58" w14:paraId="1756AB29" w14:textId="77777777">
        <w:trPr>
          <w:tblHeader/>
        </w:trPr>
        <w:tc>
          <w:tcPr>
            <w:tcW w:w="1735" w:type="dxa"/>
            <w:shd w:val="clear" w:color="auto" w:fill="ACB9CA"/>
          </w:tcPr>
          <w:p w:rsidRPr="006E2CB4" w:rsidR="006E2CB4" w:rsidP="006E2CB4" w:rsidRDefault="006E2CB4" w14:paraId="4D187FA2" w14:textId="77777777">
            <w:pPr>
              <w:spacing w:after="0" w:line="240" w:lineRule="auto"/>
              <w:ind w:left="171"/>
              <w:rPr>
                <w:rFonts w:ascii="Arial" w:hAnsi="Arial" w:eastAsia="Times New Roman" w:cs="Arial"/>
                <w:sz w:val="18"/>
                <w:szCs w:val="18"/>
                <w:lang w:eastAsia="en-GB"/>
              </w:rPr>
            </w:pPr>
            <w:r w:rsidRPr="006E2CB4">
              <w:rPr>
                <w:rFonts w:ascii="Arial" w:hAnsi="Arial" w:eastAsia="Arial" w:cs="Arial"/>
                <w:b/>
                <w:bCs/>
                <w:sz w:val="24"/>
                <w:szCs w:val="24"/>
                <w:lang w:val="cy-GB" w:eastAsia="en-GB"/>
              </w:rPr>
              <w:t xml:space="preserve">Categori </w:t>
            </w:r>
          </w:p>
        </w:tc>
        <w:tc>
          <w:tcPr>
            <w:tcW w:w="1736" w:type="dxa"/>
            <w:shd w:val="clear" w:color="auto" w:fill="ACB9CA"/>
            <w:vAlign w:val="bottom"/>
          </w:tcPr>
          <w:p w:rsidRPr="006E2CB4" w:rsidR="006E2CB4" w:rsidP="006E2CB4" w:rsidRDefault="006E2CB4" w14:paraId="3FE54663"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0-29%</w:t>
            </w:r>
          </w:p>
        </w:tc>
        <w:tc>
          <w:tcPr>
            <w:tcW w:w="1736" w:type="dxa"/>
            <w:shd w:val="clear" w:color="auto" w:fill="ACB9CA"/>
            <w:vAlign w:val="bottom"/>
          </w:tcPr>
          <w:p w:rsidRPr="006E2CB4" w:rsidR="006E2CB4" w:rsidP="006E2CB4" w:rsidRDefault="006E2CB4" w14:paraId="59CA2A51"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30-39%</w:t>
            </w:r>
          </w:p>
        </w:tc>
        <w:tc>
          <w:tcPr>
            <w:tcW w:w="1736" w:type="dxa"/>
            <w:shd w:val="clear" w:color="auto" w:fill="ACB9CA"/>
            <w:vAlign w:val="bottom"/>
          </w:tcPr>
          <w:p w:rsidRPr="006E2CB4" w:rsidR="006E2CB4" w:rsidP="006E2CB4" w:rsidRDefault="006E2CB4" w14:paraId="3BC643E9"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40-49%</w:t>
            </w:r>
          </w:p>
        </w:tc>
        <w:tc>
          <w:tcPr>
            <w:tcW w:w="1736" w:type="dxa"/>
            <w:shd w:val="clear" w:color="auto" w:fill="ACB9CA"/>
            <w:vAlign w:val="bottom"/>
          </w:tcPr>
          <w:p w:rsidRPr="006E2CB4" w:rsidR="006E2CB4" w:rsidP="006E2CB4" w:rsidRDefault="006E2CB4" w14:paraId="40281D5B"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50-59%</w:t>
            </w:r>
          </w:p>
        </w:tc>
        <w:tc>
          <w:tcPr>
            <w:tcW w:w="1736" w:type="dxa"/>
            <w:shd w:val="clear" w:color="auto" w:fill="ACB9CA"/>
            <w:vAlign w:val="bottom"/>
          </w:tcPr>
          <w:p w:rsidRPr="006E2CB4" w:rsidR="006E2CB4" w:rsidP="006E2CB4" w:rsidRDefault="006E2CB4" w14:paraId="5DFB127C"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60-69%</w:t>
            </w:r>
          </w:p>
        </w:tc>
        <w:tc>
          <w:tcPr>
            <w:tcW w:w="1736" w:type="dxa"/>
            <w:shd w:val="clear" w:color="auto" w:fill="ACB9CA"/>
            <w:vAlign w:val="bottom"/>
          </w:tcPr>
          <w:p w:rsidRPr="006E2CB4" w:rsidR="006E2CB4" w:rsidP="006E2CB4" w:rsidRDefault="006E2CB4" w14:paraId="04010481"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70-84%</w:t>
            </w:r>
          </w:p>
        </w:tc>
        <w:tc>
          <w:tcPr>
            <w:tcW w:w="1736" w:type="dxa"/>
            <w:shd w:val="clear" w:color="auto" w:fill="ACB9CA"/>
          </w:tcPr>
          <w:p w:rsidRPr="006E2CB4" w:rsidR="006E2CB4" w:rsidP="006E2CB4" w:rsidRDefault="006E2CB4" w14:paraId="36167A18"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85-100%</w:t>
            </w:r>
          </w:p>
        </w:tc>
      </w:tr>
      <w:tr w:rsidRPr="006E2CB4" w:rsidR="006E2CB4" w:rsidTr="000C2D58" w14:paraId="0A0F5000" w14:textId="77777777">
        <w:tc>
          <w:tcPr>
            <w:tcW w:w="1735" w:type="dxa"/>
            <w:shd w:val="clear" w:color="auto" w:fill="ACB9CA"/>
          </w:tcPr>
          <w:p w:rsidRPr="006E2CB4" w:rsidR="006E2CB4" w:rsidP="006E2CB4" w:rsidRDefault="006E2CB4" w14:paraId="72F0FF76" w14:textId="77777777">
            <w:pPr>
              <w:spacing w:before="34" w:after="0" w:line="240"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Ymgysylltu â llenyddiaeth</w:t>
            </w:r>
          </w:p>
          <w:p w:rsidRPr="006E2CB4" w:rsidR="006E2CB4" w:rsidP="006E2CB4" w:rsidRDefault="006E2CB4" w14:paraId="22853B38" w14:textId="77777777">
            <w:pPr>
              <w:spacing w:before="34" w:after="0" w:line="240" w:lineRule="auto"/>
              <w:ind w:left="108" w:right="-54"/>
              <w:rPr>
                <w:rFonts w:ascii="Arial" w:hAnsi="Arial" w:eastAsia="Arial" w:cs="Arial"/>
                <w:b/>
                <w:bCs/>
                <w:sz w:val="24"/>
                <w:szCs w:val="24"/>
                <w:lang w:eastAsia="en-GB"/>
              </w:rPr>
            </w:pPr>
            <w:r w:rsidRPr="006E2CB4">
              <w:rPr>
                <w:rFonts w:ascii="Arial" w:hAnsi="Arial" w:eastAsia="Arial" w:cs="Arial"/>
                <w:bCs/>
                <w:sz w:val="18"/>
                <w:szCs w:val="18"/>
                <w:lang w:val="cy-GB" w:eastAsia="en-GB"/>
              </w:rPr>
              <w:t xml:space="preserve">(yn cynnwys darllen, cyfeirnodi, arferion academaidd a gonestrwydd academaidd) </w:t>
            </w:r>
            <w:r w:rsidRPr="006E2CB4">
              <w:rPr>
                <w:rFonts w:ascii="Arial" w:hAnsi="Arial" w:eastAsia="Arial" w:cs="Arial"/>
                <w:b/>
                <w:bCs/>
                <w:sz w:val="24"/>
                <w:szCs w:val="24"/>
                <w:lang w:eastAsia="en-GB"/>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6E2CB4" w:rsidR="006E2CB4" w:rsidP="006E2CB4" w:rsidRDefault="006E2CB4" w14:paraId="6C3D95CE"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Fawr ddim neu ddim tystiolaeth o ddarllen a/neu mae dibyniaeth ar ffynonellau amhriodol. </w:t>
            </w:r>
          </w:p>
          <w:p w:rsidRPr="006E2CB4" w:rsidR="006E2CB4" w:rsidP="006E2CB4" w:rsidRDefault="006E2CB4" w14:paraId="11A8DE1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Safbwyntiau a chanfyddiadau ar y cyfan heb gefnogaeth ac yn anawdurdodol.</w:t>
            </w:r>
          </w:p>
          <w:p w:rsidRPr="006E2CB4" w:rsidR="006E2CB4" w:rsidP="006E2CB4" w:rsidRDefault="006E2CB4" w14:paraId="165D2C0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Defnyddir arferion </w:t>
            </w:r>
            <w:r w:rsidRPr="006E2CB4">
              <w:rPr>
                <w:rFonts w:ascii="Arial" w:hAnsi="Arial" w:eastAsia="Times New Roman" w:cs="Arial"/>
                <w:sz w:val="24"/>
                <w:szCs w:val="24"/>
                <w:lang w:val="cy-GB" w:eastAsia="en-GB"/>
              </w:rPr>
              <w:t xml:space="preserve">cyfeirnodi mewn modd  anghydlynol neu ar y cyfan maent yn absennol. </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6E2CB4" w:rsidR="006E2CB4" w:rsidP="006E2CB4" w:rsidRDefault="006E2CB4" w14:paraId="0F6F560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gwael â darllen hanfodol.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Dim tystiolaeth o ddarllen ehangach.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Yn dibynnu ar ffynonellau amhriodol, a/neu yn defnyddio ffynonellau’n ddiofal.</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Yn ddibynnol iawn ar wybodaeth a </w:t>
            </w:r>
            <w:r w:rsidRPr="006E2CB4">
              <w:rPr>
                <w:rFonts w:ascii="Arial" w:hAnsi="Arial" w:eastAsia="Times New Roman" w:cs="Arial"/>
                <w:sz w:val="24"/>
                <w:szCs w:val="24"/>
                <w:lang w:val="cy-GB" w:eastAsia="en-GB"/>
              </w:rPr>
              <w:t xml:space="preserve">gafwyd drwy gyswllt â’r dosbarth.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Defnydd anghyson a gwan o gyfeirnodi. </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6E2CB4" w:rsidR="006E2CB4" w:rsidP="006E2CB4" w:rsidRDefault="006E2CB4" w14:paraId="3D42F3B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gyfyngedig o ffynonellau perthnasol a chredadwy ar y cyfan ond â rhywfaint o ddibyniaeth ar wybodaeth a gafwyd drwy gyswllt â’r dosbarth.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Peth esgeulustod a mân wallau. </w:t>
            </w:r>
          </w:p>
          <w:p w:rsidRPr="006E2CB4" w:rsidR="006E2CB4" w:rsidP="006E2CB4" w:rsidRDefault="006E2CB4" w14:paraId="4C8CE31D"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Arferion cyfeirnodi’n </w:t>
            </w:r>
            <w:r w:rsidRPr="006E2CB4">
              <w:rPr>
                <w:rFonts w:ascii="Arial" w:hAnsi="Arial" w:eastAsia="Times New Roman" w:cs="Arial"/>
                <w:sz w:val="24"/>
                <w:szCs w:val="24"/>
                <w:lang w:val="cy-GB" w:eastAsia="en-GB"/>
              </w:rPr>
              <w:t xml:space="preserve">amlwg ond heb eu cymhwyso’n gywir nac yn gyson bob tro.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53F1A062"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briodol o lenyddiaeth, yn cynnwys ffynonellau a gyrchwyd yn annibynnol.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Rhywfaint o orddibyniaeth ar destunau’n hytrach na ffynonellau eraill.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y cyfeirnodi ddangos mân anghywirdebau neu </w:t>
            </w:r>
            <w:r w:rsidRPr="006E2CB4">
              <w:rPr>
                <w:rFonts w:ascii="Arial" w:hAnsi="Arial" w:eastAsia="Times New Roman" w:cs="Arial"/>
                <w:sz w:val="24"/>
                <w:szCs w:val="24"/>
                <w:lang w:val="cy-GB" w:eastAsia="en-GB"/>
              </w:rPr>
              <w:t xml:space="preserve">anghysonderau.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77A2A91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eang o lenyddiaeth, yn cynnwys ffynonellau a gyrchwyd yn annibynnol. </w:t>
            </w:r>
          </w:p>
          <w:p w:rsidRPr="006E2CB4" w:rsidR="006E2CB4" w:rsidP="006E2CB4" w:rsidRDefault="006E2CB4" w14:paraId="363CC65F"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Detholiad o ffynonellau perthnasol a chredadwy.</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Cyfeirnodi graenus ar y cyfan, â fawr ddim/dim anghywirdebau neu </w:t>
            </w:r>
            <w:r w:rsidRPr="006E2CB4">
              <w:rPr>
                <w:rFonts w:ascii="Arial" w:hAnsi="Arial" w:eastAsia="Times New Roman" w:cs="Arial"/>
                <w:sz w:val="24"/>
                <w:szCs w:val="24"/>
                <w:lang w:val="cy-GB" w:eastAsia="en-GB"/>
              </w:rPr>
              <w:t>anghysonderau.</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5492F23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helaeth o lenyddiaeth berthnasol a chredadwy.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Cymhwyso cyfeirnodi’n gyson gywir. </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6E2CB4" w:rsidR="006E2CB4" w:rsidP="006E2CB4" w:rsidRDefault="006E2CB4" w14:paraId="246321A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eithriadol ag ystod helaeth o lenyddiaeth berthnasol a chredadwy.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Sgiliau cyfeirnodi lefel uchel wedi’u cymhwyso’n gyson.</w:t>
            </w:r>
          </w:p>
        </w:tc>
      </w:tr>
      <w:tr w:rsidRPr="006E2CB4" w:rsidR="006E2CB4" w:rsidTr="000C2D58" w14:paraId="43943DD9" w14:textId="77777777">
        <w:tc>
          <w:tcPr>
            <w:tcW w:w="1735" w:type="dxa"/>
            <w:shd w:val="clear" w:color="auto" w:fill="ACB9CA"/>
          </w:tcPr>
          <w:p w:rsidRPr="006E2CB4" w:rsidR="006E2CB4" w:rsidP="006E2CB4" w:rsidRDefault="006E2CB4" w14:paraId="087CD04B" w14:textId="77777777">
            <w:pPr>
              <w:spacing w:before="34" w:after="0" w:line="240"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Gwybodaeth a dealltwriaeth</w:t>
            </w:r>
          </w:p>
          <w:p w:rsidRPr="006E2CB4" w:rsidR="006E2CB4" w:rsidP="006E2CB4" w:rsidRDefault="006E2CB4" w14:paraId="374F7AE1" w14:textId="77777777">
            <w:pPr>
              <w:spacing w:before="34" w:after="0" w:line="240" w:lineRule="auto"/>
              <w:ind w:left="108" w:right="-54"/>
              <w:rPr>
                <w:rFonts w:ascii="Arial" w:hAnsi="Arial" w:eastAsia="Times New Roman" w:cs="Arial"/>
                <w:sz w:val="18"/>
                <w:szCs w:val="18"/>
                <w:lang w:eastAsia="en-GB"/>
              </w:rPr>
            </w:pPr>
            <w:r w:rsidRPr="006E2CB4">
              <w:rPr>
                <w:rFonts w:ascii="Arial" w:hAnsi="Arial" w:eastAsia="Arial" w:cs="Arial"/>
                <w:bCs/>
                <w:sz w:val="18"/>
                <w:szCs w:val="18"/>
                <w:lang w:val="cy-GB" w:eastAsia="en-GB"/>
              </w:rPr>
              <w:t>(Gwybodaeth am gysyniadau ac egwyddorion gwaelodol sylfaenol pwnc.)</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6E2CB4" w:rsidR="006E2CB4" w:rsidP="006E2CB4" w:rsidRDefault="006E2CB4" w14:paraId="7F29D4F6"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Bylchau mawr yn y wybodaeth a’r ddealltwriaeth o gysyniadau ac egwyddorion gwaelodol sylfaenol y deunydd pwnc.</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Yn cynnwys deunydd amherthnasol.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Anghywirdebau sylweddol.</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6E2CB4" w:rsidR="006E2CB4" w:rsidP="006E2CB4" w:rsidRDefault="006E2CB4" w14:paraId="02DBEFA9"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Bylchau yn y wybodaeth am y cysyniadau a’r egwyddorion gwaelodol sylfaenol, gyda dealltwriaeth ddiffygiol neu arwynebol.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Rhai anghywirdebau sylweddol a/neu ddeunydd amherthnasol. </w:t>
            </w:r>
            <w:r w:rsidRPr="006E2CB4">
              <w:rPr>
                <w:rFonts w:ascii="Arial" w:hAnsi="Arial" w:eastAsia="Times New Roman" w:cs="Arial"/>
                <w:sz w:val="24"/>
                <w:szCs w:val="24"/>
                <w:lang w:eastAsia="en-GB"/>
              </w:rPr>
              <w:t xml:space="preserve">  </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6E2CB4" w:rsidR="006E2CB4" w:rsidP="006E2CB4" w:rsidRDefault="006E2CB4" w14:paraId="4A85D779"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a dealltwriaeth gyfyngedig o’r cysyniadau a’r egwyddorion gwaelodol sylfaenol yn y maes pwnc.</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rhai elfennau fod ar goll. </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0BA815D4"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wybodaeth am y cysyniadau a’r egwyddorion gwaelodol sylfaenol yn gywir gyda dealltwriaeth dda o’r maes astudio ond mae diffyg manylder a/neu ehangder.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4A5A1A77"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gymwys am y cysyniadau a’r egwyddorion gwaelodol sylfaenol.</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ddealltwriaeth dda iawn. </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7DB626C3"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a dealltwriaeth ragorol o gysyniadau ac egwyddorion gwaelodol sylfaenol y pwnc.</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6E2CB4" w:rsidR="006E2CB4" w:rsidP="006E2CB4" w:rsidRDefault="006E2CB4" w14:paraId="4FF9F762"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a dealltwriaeth eithriadol a manwl  o’r cysyniadau a’r egwyddorion gwaelodol sylfaenol</w:t>
            </w:r>
          </w:p>
        </w:tc>
      </w:tr>
      <w:tr w:rsidRPr="006E2CB4" w:rsidR="006E2CB4" w:rsidTr="000C2D58" w14:paraId="4839E85F" w14:textId="77777777">
        <w:tc>
          <w:tcPr>
            <w:tcW w:w="1735" w:type="dxa"/>
            <w:shd w:val="clear" w:color="auto" w:fill="ACB9CA"/>
          </w:tcPr>
          <w:p w:rsidRPr="006E2CB4" w:rsidR="006E2CB4" w:rsidP="006E2CB4" w:rsidRDefault="006E2CB4" w14:paraId="2915801B" w14:textId="77777777">
            <w:pPr>
              <w:spacing w:before="34" w:after="0" w:line="239" w:lineRule="auto"/>
              <w:ind w:left="108" w:right="-54"/>
              <w:rPr>
                <w:rFonts w:ascii="Arial" w:hAnsi="Arial" w:eastAsia="Arial" w:cs="Arial"/>
                <w:b/>
                <w:bCs/>
                <w:sz w:val="24"/>
                <w:szCs w:val="24"/>
                <w:lang w:eastAsia="en-GB"/>
              </w:rPr>
            </w:pPr>
            <w:r w:rsidRPr="006E2CB4">
              <w:rPr>
                <w:rFonts w:ascii="Arial" w:hAnsi="Arial" w:eastAsia="Arial" w:cs="Arial"/>
                <w:b/>
                <w:bCs/>
                <w:spacing w:val="1"/>
                <w:sz w:val="24"/>
                <w:szCs w:val="24"/>
                <w:lang w:val="cy-GB" w:eastAsia="en-GB"/>
              </w:rPr>
              <w:t>Sgiliau gwybyddol a deallusol</w:t>
            </w:r>
            <w:r w:rsidRPr="006E2CB4">
              <w:rPr>
                <w:rFonts w:ascii="Arial" w:hAnsi="Arial" w:eastAsia="Arial" w:cs="Arial"/>
                <w:b/>
                <w:bCs/>
                <w:sz w:val="24"/>
                <w:szCs w:val="24"/>
                <w:lang w:eastAsia="en-GB"/>
              </w:rPr>
              <w:t xml:space="preserve"> </w:t>
            </w:r>
          </w:p>
          <w:p w:rsidRPr="006E2CB4" w:rsidR="006E2CB4" w:rsidP="006E2CB4" w:rsidRDefault="006E2CB4" w14:paraId="38E05038" w14:textId="77777777">
            <w:pPr>
              <w:spacing w:before="34" w:after="0" w:line="239" w:lineRule="auto"/>
              <w:ind w:left="108" w:right="-54"/>
              <w:rPr>
                <w:rFonts w:ascii="Arial" w:hAnsi="Arial" w:eastAsia="Arial" w:cs="Arial"/>
                <w:bCs/>
                <w:sz w:val="18"/>
                <w:szCs w:val="18"/>
                <w:lang w:eastAsia="en-GB"/>
              </w:rPr>
            </w:pPr>
            <w:r w:rsidRPr="006E2CB4">
              <w:rPr>
                <w:rFonts w:ascii="Arial" w:hAnsi="Arial" w:eastAsia="Arial" w:cs="Arial"/>
                <w:bCs/>
                <w:sz w:val="18"/>
                <w:szCs w:val="18"/>
                <w:lang w:val="cy-GB" w:eastAsia="en-GB"/>
              </w:rPr>
              <w:t xml:space="preserve">(Gwerthuso cysyniadau ac egwyddorion gwaelodol sylfaenol pwnc a </w:t>
            </w:r>
            <w:r w:rsidRPr="006E2CB4">
              <w:rPr>
                <w:rFonts w:ascii="Arial" w:hAnsi="Arial" w:eastAsia="Arial" w:cs="Arial"/>
                <w:bCs/>
                <w:sz w:val="18"/>
                <w:szCs w:val="18"/>
                <w:lang w:val="cy-GB" w:eastAsia="en-GB"/>
              </w:rPr>
              <w:t>dehongli data ansoddol a meintiol er mwyn datblygu llinynnau dadl a ffurfio barn gadarn.)</w:t>
            </w:r>
            <w:r w:rsidRPr="006E2CB4">
              <w:rPr>
                <w:rFonts w:ascii="Arial" w:hAnsi="Arial" w:eastAsia="Arial" w:cs="Arial"/>
                <w:bCs/>
                <w:sz w:val="18"/>
                <w:szCs w:val="18"/>
                <w:lang w:eastAsia="en-GB"/>
              </w:rPr>
              <w:t xml:space="preserve"> </w:t>
            </w:r>
          </w:p>
          <w:p w:rsidRPr="006E2CB4" w:rsidR="006E2CB4" w:rsidP="006E2CB4" w:rsidRDefault="006E2CB4" w14:paraId="107247F8" w14:textId="77777777">
            <w:pPr>
              <w:spacing w:before="34" w:after="0" w:line="239" w:lineRule="auto"/>
              <w:ind w:left="108" w:right="-54"/>
              <w:rPr>
                <w:rFonts w:ascii="Arial" w:hAnsi="Arial" w:eastAsia="Arial" w:cs="Arial"/>
                <w:bCs/>
                <w:sz w:val="18"/>
                <w:szCs w:val="18"/>
                <w:lang w:eastAsia="en-GB"/>
              </w:rPr>
            </w:pPr>
          </w:p>
          <w:p w:rsidRPr="006E2CB4" w:rsidR="006E2CB4" w:rsidP="006E2CB4" w:rsidRDefault="006E2CB4" w14:paraId="0B3F9D7C" w14:textId="77777777">
            <w:pPr>
              <w:spacing w:before="34" w:after="0" w:line="239" w:lineRule="auto"/>
              <w:ind w:left="108" w:right="-54"/>
              <w:rPr>
                <w:rFonts w:ascii="Arial" w:hAnsi="Arial" w:eastAsia="Arial" w:cs="Arial"/>
                <w:bCs/>
                <w:sz w:val="18"/>
                <w:szCs w:val="18"/>
                <w:lang w:eastAsia="en-GB"/>
              </w:rPr>
            </w:pPr>
          </w:p>
        </w:tc>
        <w:tc>
          <w:tcPr>
            <w:tcW w:w="1736" w:type="dxa"/>
            <w:shd w:val="clear" w:color="auto" w:fill="auto"/>
          </w:tcPr>
          <w:p w:rsidRPr="006E2CB4" w:rsidR="006E2CB4" w:rsidP="006E2CB4" w:rsidRDefault="006E2CB4" w14:paraId="22894DD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Gwaith hollol neu bron yn hollol ddisgrifiadol.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Fawr ddim neu ddim gwerthuso o’r </w:t>
            </w:r>
            <w:r w:rsidRPr="006E2CB4">
              <w:rPr>
                <w:rFonts w:ascii="Arial" w:hAnsi="Arial" w:eastAsia="Times New Roman" w:cs="Arial"/>
                <w:sz w:val="24"/>
                <w:szCs w:val="24"/>
                <w:lang w:val="cy-GB" w:eastAsia="en-GB"/>
              </w:rPr>
              <w:t xml:space="preserve">cysyniadau a’r egwyddorion gwaelodol sylfaenol. </w:t>
            </w:r>
          </w:p>
          <w:p w:rsidRPr="006E2CB4" w:rsidR="006E2CB4" w:rsidP="006E2CB4" w:rsidRDefault="006E2CB4" w14:paraId="087C79B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Wedi methu datblygu dadleuon, gan arwain at farn afresymegol neu annilys.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Fawr ddim neu ddim defnydd o dystiolaeth i gefnogi barn. </w:t>
            </w:r>
          </w:p>
          <w:p w:rsidRPr="006E2CB4" w:rsidR="006E2CB4" w:rsidP="006E2CB4" w:rsidRDefault="006E2CB4" w14:paraId="2A553872"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2263294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Gwaith disgrifiadol ar y cyfan, gyda gwerthuso arwynebol o’r cysyniadau a’r </w:t>
            </w:r>
            <w:r w:rsidRPr="006E2CB4">
              <w:rPr>
                <w:rFonts w:ascii="Arial" w:hAnsi="Arial" w:eastAsia="Times New Roman" w:cs="Arial"/>
                <w:sz w:val="24"/>
                <w:szCs w:val="24"/>
                <w:lang w:val="cy-GB" w:eastAsia="en-GB"/>
              </w:rPr>
              <w:t xml:space="preserve">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Dehongli data’n wan, datblygu dadleuon a barn yn ddiffygiol.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Derbynnir gwybodaeth yn anfeirniadol, defnyddia ddatganiadau cyffredinol heb fawr o dystiolaeth a barn heb sail.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Syniadau weithiau’n afresymegol ac yn gwrthddweud ei gilydd.</w:t>
            </w:r>
          </w:p>
        </w:tc>
        <w:tc>
          <w:tcPr>
            <w:tcW w:w="1736" w:type="dxa"/>
            <w:shd w:val="clear" w:color="auto" w:fill="auto"/>
          </w:tcPr>
          <w:p w:rsidRPr="006E2CB4" w:rsidR="006E2CB4" w:rsidP="006E2CB4" w:rsidRDefault="006E2CB4" w14:paraId="51338E0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Ymgais cyfyngedig at werthuso’r cysyniadau a’r egwyddorion gwaelodol </w:t>
            </w:r>
            <w:r w:rsidRPr="006E2CB4">
              <w:rPr>
                <w:rFonts w:ascii="Arial" w:hAnsi="Arial" w:eastAsia="Times New Roman" w:cs="Arial"/>
                <w:sz w:val="24"/>
                <w:szCs w:val="24"/>
                <w:lang w:val="cy-GB" w:eastAsia="en-GB"/>
              </w:rPr>
              <w:t xml:space="preserve">sylfaenol, gan dueddu tuag at ddisgrifio. </w:t>
            </w:r>
          </w:p>
          <w:p w:rsidRPr="006E2CB4" w:rsidR="006E2CB4" w:rsidP="006E2CB4" w:rsidRDefault="006E2CB4" w14:paraId="41DC07A5"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 ddehongli data ansoddol a meintiol ond â rhai gwallau.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Peth tystiolaeth i gefnogi dadleuon cynyddol a barn  ond gall y rhain fod heb eu datblygu’n ddigonol neu ag ychydig o anghysondeb / camddehongli. </w:t>
            </w:r>
          </w:p>
          <w:p w:rsidRPr="006E2CB4" w:rsidR="006E2CB4" w:rsidP="006E2CB4" w:rsidRDefault="006E2CB4" w14:paraId="311E16C4"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6A5C1E2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da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ddehongli data ansoddol a meintiol, gyda mân wallau. </w:t>
            </w:r>
          </w:p>
          <w:p w:rsidRPr="006E2CB4" w:rsidR="006E2CB4" w:rsidP="006E2CB4" w:rsidRDefault="006E2CB4" w14:paraId="6AFE1D9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Gallu cynyddol i ddefnyddio tystiolaeth i gefnogi’r ddadl.</w:t>
            </w:r>
          </w:p>
          <w:p w:rsidRPr="006E2CB4" w:rsidR="006E2CB4" w:rsidP="006E2CB4" w:rsidRDefault="006E2CB4" w14:paraId="31C28FD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Dadleuon dilys a barn resymegol ar y cyfan. </w:t>
            </w:r>
            <w:r w:rsidRPr="006E2CB4">
              <w:rPr>
                <w:rFonts w:ascii="Times New Roman" w:hAnsi="Times New Roman" w:eastAsia="Times New Roman" w:cs="Times New Roman"/>
                <w:sz w:val="24"/>
                <w:szCs w:val="24"/>
                <w:lang w:eastAsia="en-GB"/>
              </w:rPr>
              <w:t xml:space="preserve"> </w:t>
            </w:r>
          </w:p>
        </w:tc>
        <w:tc>
          <w:tcPr>
            <w:tcW w:w="1736" w:type="dxa"/>
            <w:shd w:val="clear" w:color="auto" w:fill="auto"/>
          </w:tcPr>
          <w:p w:rsidRPr="006E2CB4" w:rsidR="006E2CB4" w:rsidP="006E2CB4" w:rsidRDefault="006E2CB4" w14:paraId="1013E393"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graenus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ddehongli data ansoddol a meintiol yn gywir.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Gallu i ddyfeisio  dadleuon gan ddefnyddio tystiolaeth i lunio barn sy’n briodol a dilys ar y cyfan. </w:t>
            </w:r>
            <w:r w:rsidRPr="006E2CB4">
              <w:rPr>
                <w:rFonts w:ascii="Arial" w:hAnsi="Arial" w:eastAsia="Times New Roman" w:cs="Arial"/>
                <w:sz w:val="24"/>
                <w:szCs w:val="24"/>
                <w:lang w:eastAsia="en-GB"/>
              </w:rPr>
              <w:t xml:space="preserve"> </w:t>
            </w:r>
          </w:p>
          <w:p w:rsidRPr="006E2CB4" w:rsidR="006E2CB4" w:rsidP="006E2CB4" w:rsidRDefault="006E2CB4" w14:paraId="660E3D0A"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4B48A32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rhagorol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ddehongli data ansoddol a meintiol yn gywir ac â pheth mewnwelediad.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Gallu rhagorol i ddyfeisio  dadleuon gan ddefnyddio tystiolaeth a llunio barn sy’n briodol a dilys.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3CA7753E"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eithriadol o’r cysyniadau a’r egwyddorion gwaelodol sylfaenol yn </w:t>
            </w:r>
            <w:r w:rsidRPr="006E2CB4">
              <w:rPr>
                <w:rFonts w:ascii="Arial" w:hAnsi="Arial" w:eastAsia="Times New Roman" w:cs="Arial"/>
                <w:sz w:val="24"/>
                <w:szCs w:val="24"/>
                <w:lang w:val="cy-GB" w:eastAsia="en-GB"/>
              </w:rPr>
              <w:t xml:space="preserve">seiliedig ar dystiolaeth.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Dehongli data ansoddol a meintiol mewn modd rhagorol. </w:t>
            </w:r>
          </w:p>
          <w:p w:rsidRPr="006E2CB4" w:rsidR="006E2CB4" w:rsidP="006E2CB4" w:rsidRDefault="006E2CB4" w14:paraId="7F49AB3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Gallu eithriadol i ddyfeisio  dadleuon gan ddefnyddio tystiolaeth a llunio barn sy’n hollol briodol a dilys. </w:t>
            </w:r>
            <w:r w:rsidRPr="006E2CB4">
              <w:rPr>
                <w:rFonts w:ascii="Arial" w:hAnsi="Arial" w:eastAsia="Times New Roman" w:cs="Arial"/>
                <w:sz w:val="24"/>
                <w:szCs w:val="24"/>
                <w:lang w:eastAsia="en-GB"/>
              </w:rPr>
              <w:t xml:space="preserve"> </w:t>
            </w:r>
          </w:p>
        </w:tc>
      </w:tr>
      <w:tr w:rsidRPr="006E2CB4" w:rsidR="006E2CB4" w:rsidTr="000C2D58" w14:paraId="6CC639EC" w14:textId="77777777">
        <w:tc>
          <w:tcPr>
            <w:tcW w:w="1735" w:type="dxa"/>
            <w:shd w:val="clear" w:color="auto" w:fill="ACB9CA"/>
          </w:tcPr>
          <w:p w:rsidRPr="006E2CB4" w:rsidR="006E2CB4" w:rsidP="006E2CB4" w:rsidRDefault="006E2CB4" w14:paraId="70944F5D" w14:textId="77777777">
            <w:pPr>
              <w:spacing w:before="34" w:after="0" w:line="239"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Sgiliau ymarferol</w:t>
            </w:r>
          </w:p>
          <w:p w:rsidRPr="006E2CB4" w:rsidR="006E2CB4" w:rsidP="006E2CB4" w:rsidRDefault="006E2CB4" w14:paraId="04B58E3C" w14:textId="77777777">
            <w:pPr>
              <w:spacing w:before="34" w:after="0" w:line="239" w:lineRule="auto"/>
              <w:ind w:left="108" w:right="-54"/>
              <w:rPr>
                <w:rFonts w:ascii="Arial" w:hAnsi="Arial" w:eastAsia="Arial" w:cs="Arial"/>
                <w:bCs/>
                <w:sz w:val="18"/>
                <w:szCs w:val="18"/>
                <w:lang w:eastAsia="en-GB"/>
              </w:rPr>
            </w:pPr>
            <w:r w:rsidRPr="006E2CB4">
              <w:rPr>
                <w:rFonts w:ascii="Arial" w:hAnsi="Arial" w:eastAsia="Arial" w:cs="Arial"/>
                <w:bCs/>
                <w:sz w:val="18"/>
                <w:szCs w:val="18"/>
                <w:lang w:val="cy-GB" w:eastAsia="en-GB"/>
              </w:rPr>
              <w:t xml:space="preserve">(Dulliau gwahanol o ddatrys problemau mewn cyd-destunau penodol). </w:t>
            </w:r>
          </w:p>
          <w:p w:rsidRPr="006E2CB4" w:rsidR="006E2CB4" w:rsidP="006E2CB4" w:rsidRDefault="006E2CB4" w14:paraId="441E598E" w14:textId="77777777">
            <w:pPr>
              <w:spacing w:before="34" w:after="0" w:line="239" w:lineRule="auto"/>
              <w:ind w:left="108" w:right="-54"/>
              <w:rPr>
                <w:rFonts w:ascii="Arial" w:hAnsi="Arial" w:eastAsia="Arial" w:cs="Arial"/>
                <w:b/>
                <w:bCs/>
                <w:sz w:val="18"/>
                <w:szCs w:val="18"/>
                <w:lang w:eastAsia="en-GB"/>
              </w:rPr>
            </w:pPr>
          </w:p>
        </w:tc>
        <w:tc>
          <w:tcPr>
            <w:tcW w:w="1736" w:type="dxa"/>
            <w:shd w:val="clear" w:color="auto" w:fill="auto"/>
          </w:tcPr>
          <w:p w:rsidRPr="006E2CB4" w:rsidR="006E2CB4" w:rsidP="006E2CB4" w:rsidRDefault="006E2CB4" w14:paraId="5B5E7A8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Defnydd cyfyngedig, neu ddim defnydd o ddulliau sylfaenol a addysgwyd, deunyddiau, </w:t>
            </w:r>
            <w:r w:rsidRPr="006E2CB4">
              <w:rPr>
                <w:rFonts w:ascii="Arial" w:hAnsi="Arial" w:eastAsia="Times New Roman" w:cs="Arial"/>
                <w:sz w:val="24"/>
                <w:szCs w:val="24"/>
                <w:lang w:val="cy-GB" w:eastAsia="en-GB"/>
              </w:rPr>
              <w:t>offer a/neu dechnegau.</w:t>
            </w:r>
          </w:p>
          <w:p w:rsidRPr="006E2CB4" w:rsidR="006E2CB4" w:rsidP="006E2CB4" w:rsidRDefault="006E2CB4" w14:paraId="52901E2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Fawr ddim neu ddim gwerthfawrogiad o gyd-destun y cymhwyso. </w:t>
            </w:r>
          </w:p>
          <w:p w:rsidRPr="006E2CB4" w:rsidR="006E2CB4" w:rsidP="006E2CB4" w:rsidRDefault="006E2CB4" w14:paraId="7DE1C17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wan iawn o ddulliau gwahanol o ddatrys problemau mewn cyd-destunau penodol.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58C6EEE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Cymhwyso dulliau sylfaenol a addysgwyd, deunyddiau, offer a/neu dechnegau mewn modd </w:t>
            </w:r>
            <w:r w:rsidRPr="006E2CB4">
              <w:rPr>
                <w:rFonts w:ascii="Arial" w:hAnsi="Arial" w:eastAsia="Times New Roman" w:cs="Arial"/>
                <w:sz w:val="24"/>
                <w:szCs w:val="24"/>
                <w:lang w:val="cy-GB" w:eastAsia="en-GB"/>
              </w:rPr>
              <w:t>elfennol ond heb ystyriaeth na chymhwysedd.</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Gwerthfawrogiad diffygiol o gyd-destun y cymhwyso. </w:t>
            </w:r>
          </w:p>
          <w:p w:rsidRPr="006E2CB4" w:rsidR="006E2CB4" w:rsidP="006E2CB4" w:rsidRDefault="006E2CB4" w14:paraId="62C71E0E"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wan o ddulliau gwahanol o ddatrys problemau mewn cyd-destunau penodol. </w:t>
            </w:r>
          </w:p>
          <w:p w:rsidRPr="006E2CB4" w:rsidR="006E2CB4" w:rsidP="006E2CB4" w:rsidRDefault="006E2CB4" w14:paraId="0BD8E3A5" w14:textId="77777777">
            <w:pPr>
              <w:spacing w:after="0" w:line="240" w:lineRule="auto"/>
              <w:rPr>
                <w:rFonts w:ascii="Arial" w:hAnsi="Arial" w:eastAsia="Times New Roman" w:cs="Arial"/>
                <w:sz w:val="24"/>
                <w:szCs w:val="24"/>
                <w:lang w:eastAsia="en-GB"/>
              </w:rPr>
            </w:pPr>
          </w:p>
          <w:p w:rsidRPr="006E2CB4" w:rsidR="006E2CB4" w:rsidP="006E2CB4" w:rsidRDefault="006E2CB4" w14:paraId="1AA1DB47"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4E65FE52"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Ymwybyddiaeth ddigonol a chymhwyso dulliau sylfaenol, deunyddiau, offer a/neu dechnegau, </w:t>
            </w:r>
            <w:r w:rsidRPr="006E2CB4">
              <w:rPr>
                <w:rFonts w:ascii="Arial" w:hAnsi="Arial" w:eastAsia="Times New Roman" w:cs="Arial"/>
                <w:sz w:val="24"/>
                <w:szCs w:val="24"/>
                <w:lang w:val="cy-GB" w:eastAsia="en-GB"/>
              </w:rPr>
              <w:t>mewn modd sy’n briodol ar y cyfan.</w:t>
            </w:r>
          </w:p>
          <w:p w:rsidRPr="006E2CB4" w:rsidR="006E2CB4" w:rsidP="006E2CB4" w:rsidRDefault="006E2CB4" w14:paraId="39DA6D3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Gwerthfawrogiad sylfaenol o gyd-destun y cymhwyso. </w:t>
            </w:r>
            <w:r w:rsidRPr="006E2CB4">
              <w:rPr>
                <w:rFonts w:ascii="Arial" w:hAnsi="Arial" w:eastAsia="Times New Roman" w:cs="Arial"/>
                <w:sz w:val="24"/>
                <w:szCs w:val="24"/>
                <w:lang w:eastAsia="en-GB"/>
              </w:rPr>
              <w:t xml:space="preserve"> </w:t>
            </w:r>
          </w:p>
          <w:p w:rsidRPr="006E2CB4" w:rsidR="006E2CB4" w:rsidP="006E2CB4" w:rsidRDefault="006E2CB4" w14:paraId="0B9D10F5"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 ddynodi problemau mewn cyd-destunau penodol a chynnig dulliau sylfaenol neu atebion eraill er gall fod gwallau.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23A0340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Cymhwyso dulliau sylfaenol, deunyddiau, offer a/neu dechnegau mewn modd da a phriodol.</w:t>
            </w:r>
          </w:p>
          <w:p w:rsidRPr="006E2CB4" w:rsidR="006E2CB4" w:rsidP="006E2CB4" w:rsidRDefault="006E2CB4" w14:paraId="53F91D7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Gwerthfawrogiad eglur o gyd-destun y cymhwyso. </w:t>
            </w:r>
            <w:r w:rsidRPr="006E2CB4">
              <w:rPr>
                <w:rFonts w:ascii="Arial" w:hAnsi="Arial" w:eastAsia="Times New Roman" w:cs="Arial"/>
                <w:sz w:val="24"/>
                <w:szCs w:val="24"/>
                <w:lang w:eastAsia="en-GB"/>
              </w:rPr>
              <w:t xml:space="preserve"> </w:t>
            </w:r>
          </w:p>
          <w:p w:rsidRPr="006E2CB4" w:rsidR="006E2CB4" w:rsidP="006E2CB4" w:rsidRDefault="006E2CB4" w14:paraId="16ECB3D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dda o ddulliau gwahanol o ddatrys problemau mewn cyd-destunau penodol a chynigia atebion sy’n briodol ar y cyfan. </w:t>
            </w:r>
          </w:p>
        </w:tc>
        <w:tc>
          <w:tcPr>
            <w:tcW w:w="1736" w:type="dxa"/>
            <w:shd w:val="clear" w:color="auto" w:fill="auto"/>
          </w:tcPr>
          <w:p w:rsidRPr="006E2CB4" w:rsidR="006E2CB4" w:rsidP="006E2CB4" w:rsidRDefault="006E2CB4" w14:paraId="11BC869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Cymhwyso ystod o ddulliau sylfaenol, deunyddiau, offer a/neu dechnegau </w:t>
            </w:r>
            <w:r w:rsidRPr="006E2CB4">
              <w:rPr>
                <w:rFonts w:ascii="Arial" w:hAnsi="Arial" w:eastAsia="Times New Roman" w:cs="Arial"/>
                <w:sz w:val="24"/>
                <w:szCs w:val="24"/>
                <w:lang w:val="cy-GB" w:eastAsia="en-GB"/>
              </w:rPr>
              <w:t>mewn modd da iawn.</w:t>
            </w:r>
          </w:p>
          <w:p w:rsidRPr="006E2CB4" w:rsidR="006E2CB4" w:rsidP="006E2CB4" w:rsidRDefault="006E2CB4" w14:paraId="08833063"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Ystyriaeth dda iawn o gyd-destun y cymhwyso.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Tystiolaeth dda iawn o ddulliau gwahanol o ddatrys problemau mewn cyd-destunau penodol a chynigia atebion priodol. </w:t>
            </w:r>
          </w:p>
        </w:tc>
        <w:tc>
          <w:tcPr>
            <w:tcW w:w="1736" w:type="dxa"/>
            <w:shd w:val="clear" w:color="auto" w:fill="auto"/>
          </w:tcPr>
          <w:p w:rsidRPr="006E2CB4" w:rsidR="006E2CB4" w:rsidP="006E2CB4" w:rsidRDefault="006E2CB4" w14:paraId="2BE3F2EC"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Cymhwyso ystod o ddulliau sylfaenol a addysgwyd, deunyddiau, offer a/neu dechnegau </w:t>
            </w:r>
            <w:r w:rsidRPr="006E2CB4">
              <w:rPr>
                <w:rFonts w:ascii="Arial" w:hAnsi="Arial" w:eastAsia="Times New Roman" w:cs="Arial"/>
                <w:sz w:val="24"/>
                <w:szCs w:val="24"/>
                <w:lang w:val="cy-GB" w:eastAsia="en-GB"/>
              </w:rPr>
              <w:t>mewn modd uwch.</w:t>
            </w:r>
          </w:p>
          <w:p w:rsidRPr="006E2CB4" w:rsidR="006E2CB4" w:rsidP="006E2CB4" w:rsidRDefault="006E2CB4" w14:paraId="62EB20F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 cyd-destun y cymhwyso yn ystyriol ac yn graff. </w:t>
            </w:r>
          </w:p>
          <w:p w:rsidRPr="006E2CB4" w:rsidR="006E2CB4" w:rsidP="006E2CB4" w:rsidRDefault="006E2CB4" w14:paraId="715CD71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ragorol o ddulliau gwahanol o ddatrys problemau mewn cyd-destunau penodol a chynigia atebion priodol.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11B5212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Lefelau eithriadol o sgiliau cymhwyso a defnyddio mewn cyd-destunau ymarferol </w:t>
            </w:r>
            <w:r w:rsidRPr="006E2CB4">
              <w:rPr>
                <w:rFonts w:ascii="Arial" w:hAnsi="Arial" w:eastAsia="Times New Roman" w:cs="Arial"/>
                <w:sz w:val="24"/>
                <w:szCs w:val="24"/>
                <w:lang w:val="cy-GB" w:eastAsia="en-GB"/>
              </w:rPr>
              <w:t xml:space="preserve">penodol.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Dynodi problemau mewn cyd-destunau penodol mewn modd rhagorol, a llunio atebion / dulliau gwahanol sy'n feddylgar ac yn hollol briodol. </w:t>
            </w:r>
          </w:p>
        </w:tc>
      </w:tr>
      <w:tr w:rsidRPr="006E2CB4" w:rsidR="006E2CB4" w:rsidTr="000C2D58" w14:paraId="560ECC82" w14:textId="77777777">
        <w:tc>
          <w:tcPr>
            <w:tcW w:w="1735" w:type="dxa"/>
            <w:shd w:val="clear" w:color="auto" w:fill="ACB9CA"/>
          </w:tcPr>
          <w:p w:rsidRPr="006E2CB4" w:rsidR="006E2CB4" w:rsidP="006E2CB4" w:rsidRDefault="006E2CB4" w14:paraId="0BA901A2" w14:textId="77777777">
            <w:pPr>
              <w:spacing w:before="34" w:after="0" w:line="239"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Sgiliau trosglwyddadwy ar gyfer bywyd ac arfer proffesiynol</w:t>
            </w:r>
          </w:p>
          <w:p w:rsidRPr="006E2CB4" w:rsidR="006E2CB4" w:rsidP="006E2CB4" w:rsidRDefault="006E2CB4" w14:paraId="6DB050BB" w14:textId="77777777">
            <w:pPr>
              <w:spacing w:before="34" w:after="0" w:line="239" w:lineRule="auto"/>
              <w:ind w:left="108" w:right="-54"/>
              <w:rPr>
                <w:rFonts w:ascii="Arial" w:hAnsi="Arial" w:eastAsia="Times New Roman" w:cs="Arial"/>
                <w:sz w:val="18"/>
                <w:szCs w:val="18"/>
                <w:lang w:eastAsia="en-GB"/>
              </w:rPr>
            </w:pPr>
            <w:r w:rsidRPr="006E2CB4">
              <w:rPr>
                <w:rFonts w:ascii="Arial" w:hAnsi="Arial" w:eastAsia="Times New Roman" w:cs="Arial"/>
                <w:sz w:val="18"/>
                <w:szCs w:val="18"/>
                <w:lang w:val="cy-GB" w:eastAsia="en-GB"/>
              </w:rPr>
              <w:t xml:space="preserve">(Cyfleu canlyniadau eu hastudiaeth / gwaith mewn modd cywir a dibynadwy,  gyda dadleuon strwythuredig a chydlynol; y rhinweddau sydd </w:t>
            </w:r>
            <w:r w:rsidRPr="006E2CB4">
              <w:rPr>
                <w:rFonts w:ascii="Arial" w:hAnsi="Arial" w:eastAsia="Times New Roman" w:cs="Arial"/>
                <w:sz w:val="18"/>
                <w:szCs w:val="18"/>
                <w:lang w:val="cy-GB" w:eastAsia="en-GB"/>
              </w:rPr>
              <w:t xml:space="preserve">eu hangen ar gyfer cyflogaeth sy’n gofyn am arfer rhywfaint o gyfrifoldeb personol o fewn amgylchedd strwythuredig a rheoledig.)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6E2CB4" w:rsidR="006E2CB4" w:rsidP="006E2CB4" w:rsidRDefault="006E2CB4" w14:paraId="20160E92"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wedi’i strwythuro’n wael, yn ddi-drefn, yn anghywir a/neu wedi’i fynegi’n ddryslyd.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Defnydd gwan iawn o iaith a/neu arddull </w:t>
            </w:r>
            <w:r w:rsidRPr="006E2CB4">
              <w:rPr>
                <w:rFonts w:ascii="Arial" w:hAnsi="Arial" w:eastAsia="Times New Roman" w:cs="Arial"/>
                <w:sz w:val="24"/>
                <w:szCs w:val="24"/>
                <w:lang w:val="cy-GB" w:eastAsia="en-GB"/>
              </w:rPr>
              <w:t xml:space="preserve">amhriodol iawn.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Wedi methu gweithio’n effeithiol yn unigol neu’n rhan o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Fawr ddim neu ddim tystiolaeth o’r sgiliau ar gyfer cyflogaeth sy’n gofyn </w:t>
            </w:r>
            <w:r w:rsidRPr="006E2CB4">
              <w:rPr>
                <w:rFonts w:ascii="Arial" w:hAnsi="Arial" w:eastAsia="Times New Roman" w:cs="Arial"/>
                <w:sz w:val="18"/>
                <w:szCs w:val="18"/>
                <w:lang w:val="cy-GB" w:eastAsia="en-GB"/>
              </w:rPr>
              <w:t>am arfer rhywfaint o gyfrifoldeb personol.</w:t>
            </w:r>
          </w:p>
          <w:p w:rsidRPr="006E2CB4" w:rsidR="006E2CB4" w:rsidP="006E2CB4" w:rsidRDefault="006E2CB4" w14:paraId="0939BB9A" w14:textId="77777777">
            <w:pPr>
              <w:spacing w:after="0" w:line="240" w:lineRule="auto"/>
              <w:rPr>
                <w:rFonts w:ascii="Arial" w:hAnsi="Arial" w:eastAsia="Times New Roman" w:cs="Arial"/>
                <w:sz w:val="24"/>
                <w:szCs w:val="24"/>
                <w:lang w:eastAsia="en-GB"/>
              </w:rPr>
            </w:pPr>
          </w:p>
          <w:p w:rsidRPr="006E2CB4" w:rsidR="006E2CB4" w:rsidP="006E2CB4" w:rsidRDefault="006E2CB4" w14:paraId="06DEBE24"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6E2CB4" w:rsidR="006E2CB4" w:rsidP="006E2CB4" w:rsidRDefault="006E2CB4" w14:paraId="2A313196"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wedi’i gyflwyno’n wael mewn modd di-gyswllt.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Mae wedi’i strwythuro’n llac, ac ar brydiau’n anghydlynol, a gwybodaeth a syniadau </w:t>
            </w:r>
            <w:r w:rsidRPr="006E2CB4">
              <w:rPr>
                <w:rFonts w:ascii="Arial" w:hAnsi="Arial" w:eastAsia="Times New Roman" w:cs="Arial"/>
                <w:sz w:val="24"/>
                <w:szCs w:val="24"/>
                <w:lang w:val="cy-GB" w:eastAsia="en-GB"/>
              </w:rPr>
              <w:t xml:space="preserve">wedi’u mynegi’n wael yn aml.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Defnydd gwan o iaith a/neu arddull amhriodol.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Ymagwedd ddiffygiol at waith unigol neu waith grŵp, gan fodloni rhwymedigaethau rhannol i eraill yn unig.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Tystiolaeth gyfyngedig o’r sgiliau ar gyfer cyflogaeth sy’n gofyn am arfer rhywfaint o gyfrifoldeb personol.</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6E2CB4" w:rsidR="006E2CB4" w:rsidP="006E2CB4" w:rsidRDefault="006E2CB4" w14:paraId="3C481E6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Cyflwyniad a strwythur yn drefnus ar y cyfan, lle mynegir syniadau / cysyniadau perthnasol mewn modd rhesymol.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fod diffyg cydlyniad a/neu </w:t>
            </w:r>
            <w:r w:rsidRPr="006E2CB4">
              <w:rPr>
                <w:rFonts w:ascii="Arial" w:hAnsi="Arial" w:eastAsia="Times New Roman" w:cs="Arial"/>
                <w:sz w:val="24"/>
                <w:szCs w:val="24"/>
                <w:lang w:val="cy-GB" w:eastAsia="en-GB"/>
              </w:rPr>
              <w:t xml:space="preserve">gywirdeb mewn mannau yn y gwaith.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weithio fel rhan o grŵp, gan fodloni’r rhan fwyaf o’r rhwymedigaethau i bobl eraill ond efallai gyda chyfranogiad cyfyngedig mewn gweithgareddau grŵp. </w:t>
            </w:r>
          </w:p>
          <w:p w:rsidRPr="006E2CB4" w:rsidR="006E2CB4" w:rsidP="006E2CB4" w:rsidRDefault="006E2CB4" w14:paraId="35C3709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Arddengys y sgiliau sylfaenol ar gyfer cyflogaeth sy’n gofyn am arfer rhywfaint o gyfrifoldeb personol, gyda rhai meysydd o fân wendid.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25C357E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yn gydlynol, trefnus a chywir ar y cyfan, mewn strwythur addas ac ar y cyfan mae wedi’i fynegi’n eglur.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weithio’n effeithiol yn annibynnol </w:t>
            </w:r>
            <w:r w:rsidRPr="006E2CB4">
              <w:rPr>
                <w:rFonts w:ascii="Arial" w:hAnsi="Arial" w:eastAsia="Times New Roman" w:cs="Arial"/>
                <w:sz w:val="24"/>
                <w:szCs w:val="24"/>
                <w:lang w:val="cy-GB" w:eastAsia="en-GB"/>
              </w:rPr>
              <w:t>a/neu fel rhan o dîm, gyda chyfraniadau eglur at weithgareddau grŵp.</w:t>
            </w:r>
          </w:p>
          <w:p w:rsidRPr="006E2CB4" w:rsidR="006E2CB4" w:rsidP="006E2CB4" w:rsidRDefault="006E2CB4" w14:paraId="520F125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Arddengys y sgiliau ar gyfer cyflogaeth sy’n gofyn am arfer rhywfaint o gyfrifoldeb personol, gyda rhai meysydd o gryfder a rhai o fân wendid.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273FE8B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yn gywir, cydlynol, rhugl, wedi’i strwythuro’n dda ac yn drefnus. </w:t>
            </w:r>
            <w:r w:rsidRPr="006E2CB4">
              <w:rPr>
                <w:rFonts w:ascii="Arial" w:hAnsi="Arial" w:eastAsia="Times New Roman" w:cs="Arial"/>
                <w:sz w:val="24"/>
                <w:szCs w:val="24"/>
                <w:lang w:eastAsia="en-GB"/>
              </w:rPr>
              <w:t xml:space="preserve"> </w:t>
            </w:r>
          </w:p>
          <w:p w:rsidRPr="006E2CB4" w:rsidR="006E2CB4" w:rsidP="006E2CB4" w:rsidRDefault="006E2CB4" w14:paraId="59CF0B5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 weithio’n effeithiol yn annibynnol a/neu fel rhan o dîm, gyda chyfraniadau </w:t>
            </w:r>
            <w:r w:rsidRPr="006E2CB4">
              <w:rPr>
                <w:rFonts w:ascii="Arial" w:hAnsi="Arial" w:eastAsia="Times New Roman" w:cs="Arial"/>
                <w:sz w:val="24"/>
                <w:szCs w:val="24"/>
                <w:lang w:val="cy-GB" w:eastAsia="en-GB"/>
              </w:rPr>
              <w:t>da iawn at weithgareddau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sgiliau da iawn ar gyfer cyflogaeth sy’n gofyn am arfer rhywfaint o gyfrifoldeb personol, gyda mân gwendid  achlysurol yn unig.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76F31385"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Mae’r gwaith yn gydlynol, yn rhugl iawn ac wedi’i gyflwyno’n broffesiynol.</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weithio’n effeithiol yn annibynnol a/neu fel rhan o dîm, gyda chyfraniadau rhagorol at </w:t>
            </w:r>
            <w:r w:rsidRPr="006E2CB4">
              <w:rPr>
                <w:rFonts w:ascii="Arial" w:hAnsi="Arial" w:eastAsia="Times New Roman" w:cs="Arial"/>
                <w:sz w:val="24"/>
                <w:szCs w:val="24"/>
                <w:lang w:val="cy-GB" w:eastAsia="en-GB"/>
              </w:rPr>
              <w:t>weithgareddau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sgiliau rhagorol ar gyfer cyflogaeth sy’n gofyn am arfer rhywfaint o gyfrifoldeb personol gydag awydd i ddatblygu ymhellach.  </w:t>
            </w:r>
          </w:p>
          <w:p w:rsidRPr="006E2CB4" w:rsidR="006E2CB4" w:rsidP="006E2CB4" w:rsidRDefault="006E2CB4" w14:paraId="6640CC60"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6E2CB4" w:rsidR="006E2CB4" w:rsidP="006E2CB4" w:rsidRDefault="006E2CB4" w14:paraId="5EED70D7"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Mae’r gwaith yn gywir, yn eithriadol o gydlynol, yn rhugl iawn ac wedi’i gyflwyno’n dda.</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weithio’n effeithiol yn annibynnol a/neu fel rhan o dîm, gyda </w:t>
            </w:r>
            <w:r w:rsidRPr="006E2CB4">
              <w:rPr>
                <w:rFonts w:ascii="Arial" w:hAnsi="Arial" w:eastAsia="Times New Roman" w:cs="Arial"/>
                <w:sz w:val="24"/>
                <w:szCs w:val="24"/>
                <w:lang w:val="cy-GB" w:eastAsia="en-GB"/>
              </w:rPr>
              <w:t>chyfraniadau eithriadol at weithgareddau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sgiliau eithriadol ar gyfer cyflogaeth sy’n gofyn am arfer rhywfaint o gyfrifoldeb personol gydag awydd i ddatblygu ymhellach.  </w:t>
            </w:r>
          </w:p>
        </w:tc>
      </w:tr>
    </w:tbl>
    <w:p w:rsidRPr="006E2CB4" w:rsidR="006E2CB4" w:rsidP="006E2CB4" w:rsidRDefault="006E2CB4" w14:paraId="10C8805B" w14:textId="77777777">
      <w:pPr>
        <w:spacing w:after="224" w:line="240" w:lineRule="auto"/>
        <w:rPr>
          <w:rFonts w:ascii="Arial" w:hAnsi="Arial" w:eastAsia="Calibri" w:cs="Arial"/>
          <w:color w:val="303B44"/>
          <w:lang w:eastAsia="en-GB"/>
        </w:rPr>
      </w:pPr>
    </w:p>
    <w:p w:rsidR="00833FC5" w:rsidP="00DE77E3" w:rsidRDefault="00833FC5" w14:paraId="20CC6D65" w14:textId="77777777">
      <w:pPr>
        <w:tabs>
          <w:tab w:val="left" w:pos="720"/>
          <w:tab w:val="left" w:pos="1440"/>
          <w:tab w:val="left" w:pos="2160"/>
          <w:tab w:val="left" w:pos="2880"/>
        </w:tabs>
        <w:spacing w:after="0"/>
        <w:rPr>
          <w:rFonts w:asciiTheme="minorBidi" w:hAnsiTheme="minorBidi"/>
          <w:i/>
          <w:sz w:val="24"/>
          <w:szCs w:val="24"/>
          <w:lang w:val="cy-GB"/>
        </w:rPr>
        <w:sectPr w:rsidR="00833FC5" w:rsidSect="00DE77E3">
          <w:pgSz w:w="16838" w:h="11906" w:orient="landscape"/>
          <w:pgMar w:top="1440" w:right="1440" w:bottom="1440" w:left="1440" w:header="708" w:footer="708" w:gutter="0"/>
          <w:cols w:space="708"/>
          <w:docGrid w:linePitch="360"/>
        </w:sectPr>
      </w:pPr>
    </w:p>
    <w:p w:rsidR="00F21DFA" w:rsidP="00D27BD2" w:rsidRDefault="00F21DFA" w14:paraId="5FD72BFE" w14:textId="7AFFA6E8">
      <w:pPr>
        <w:jc w:val="center"/>
        <w:rPr>
          <w:rFonts w:eastAsia="Times New Roman" w:asciiTheme="minorBidi" w:hAnsiTheme="minorBidi"/>
          <w:b/>
          <w:color w:val="2F5496" w:themeColor="accent1" w:themeShade="BF"/>
          <w:sz w:val="36"/>
          <w:szCs w:val="36"/>
          <w:lang w:eastAsia="en-GB"/>
        </w:rPr>
      </w:pPr>
      <w:r w:rsidRPr="00656C92">
        <w:rPr>
          <w:rFonts w:eastAsia="Times New Roman" w:asciiTheme="minorBidi" w:hAnsiTheme="minorBidi"/>
          <w:b/>
          <w:color w:val="2F5496" w:themeColor="accent1" w:themeShade="BF"/>
          <w:sz w:val="36"/>
          <w:szCs w:val="36"/>
          <w:lang w:eastAsia="en-GB"/>
        </w:rPr>
        <w:t>Module Overview</w:t>
      </w:r>
    </w:p>
    <w:p w:rsidRPr="005D1CC0" w:rsidR="00EF5CC9" w:rsidP="00EF5CC9" w:rsidRDefault="00EF5CC9" w14:paraId="6C95922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AIM(S)</w:t>
      </w:r>
    </w:p>
    <w:p w:rsidRPr="005D1CC0" w:rsidR="00EF5CC9" w:rsidP="00EF5CC9" w:rsidRDefault="00EF5CC9" w14:paraId="411531DF"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6526FEF8" w14:textId="77777777">
      <w:pPr>
        <w:numPr>
          <w:ilvl w:val="0"/>
          <w:numId w:val="13"/>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To enable students to acquire skills, knowledge and understanding relating to the principles and methods of promoting children’s self-directed play.</w:t>
      </w:r>
    </w:p>
    <w:p w:rsidRPr="005D1CC0" w:rsidR="00EF5CC9" w:rsidP="00EF5CC9" w:rsidRDefault="00EF5CC9" w14:paraId="24104A76" w14:textId="77777777">
      <w:pPr>
        <w:numPr>
          <w:ilvl w:val="0"/>
          <w:numId w:val="13"/>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To enable students to acquire skills, </w:t>
      </w:r>
      <w:proofErr w:type="gramStart"/>
      <w:r w:rsidRPr="005D1CC0">
        <w:rPr>
          <w:rFonts w:eastAsia="Times New Roman" w:asciiTheme="minorBidi" w:hAnsiTheme="minorBidi"/>
          <w:b/>
          <w:bCs/>
          <w:color w:val="0070C0"/>
          <w:sz w:val="24"/>
          <w:szCs w:val="24"/>
        </w:rPr>
        <w:t>knowledge</w:t>
      </w:r>
      <w:proofErr w:type="gramEnd"/>
      <w:r w:rsidRPr="005D1CC0">
        <w:rPr>
          <w:rFonts w:eastAsia="Times New Roman" w:asciiTheme="minorBidi" w:hAnsiTheme="minorBidi"/>
          <w:b/>
          <w:bCs/>
          <w:color w:val="0070C0"/>
          <w:sz w:val="24"/>
          <w:szCs w:val="24"/>
        </w:rPr>
        <w:t xml:space="preserve"> and an understanding of the practical application of methods of observation.</w:t>
      </w:r>
    </w:p>
    <w:p w:rsidRPr="005D1CC0" w:rsidR="00EF5CC9" w:rsidP="00EF5CC9" w:rsidRDefault="00EF5CC9" w14:paraId="20054698"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0571F1C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LEARNING OUTCOMES</w:t>
      </w:r>
    </w:p>
    <w:p w:rsidRPr="005D1CC0" w:rsidR="00EF5CC9" w:rsidP="00EF5CC9" w:rsidRDefault="00EF5CC9" w14:paraId="7F5496AF"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6B25B766"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Upon the successful completion of this module, the student should be able to:</w:t>
      </w:r>
    </w:p>
    <w:p w:rsidRPr="005D1CC0" w:rsidR="00EF5CC9" w:rsidP="00EF5CC9" w:rsidRDefault="00EF5CC9" w14:paraId="20F9BFC3"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283E717C"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identify key issues relating to defining and understanding play including the principles of self-directed </w:t>
      </w:r>
      <w:proofErr w:type="gramStart"/>
      <w:r w:rsidRPr="005D1CC0">
        <w:rPr>
          <w:rFonts w:eastAsia="Times New Roman" w:asciiTheme="minorBidi" w:hAnsiTheme="minorBidi"/>
          <w:b/>
          <w:bCs/>
          <w:color w:val="0070C0"/>
          <w:sz w:val="24"/>
          <w:szCs w:val="24"/>
        </w:rPr>
        <w:t>play;</w:t>
      </w:r>
      <w:proofErr w:type="gramEnd"/>
    </w:p>
    <w:p w:rsidRPr="005D1CC0" w:rsidR="00EF5CC9" w:rsidP="00EF5CC9" w:rsidRDefault="00EF5CC9" w14:paraId="7E946D1F"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understand the role of adults in providing inclusive play opportunities which support children’s holistic </w:t>
      </w:r>
      <w:proofErr w:type="gramStart"/>
      <w:r w:rsidRPr="005D1CC0">
        <w:rPr>
          <w:rFonts w:eastAsia="Times New Roman" w:asciiTheme="minorBidi" w:hAnsiTheme="minorBidi"/>
          <w:b/>
          <w:bCs/>
          <w:color w:val="0070C0"/>
          <w:sz w:val="24"/>
          <w:szCs w:val="24"/>
        </w:rPr>
        <w:t>development;</w:t>
      </w:r>
      <w:proofErr w:type="gramEnd"/>
    </w:p>
    <w:p w:rsidRPr="005D1CC0" w:rsidR="00EF5CC9" w:rsidP="00EF5CC9" w:rsidRDefault="00EF5CC9" w14:paraId="1F2B3E9E"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identify and understand methods of and approaches to observation and the role of play in </w:t>
      </w:r>
      <w:proofErr w:type="gramStart"/>
      <w:r w:rsidRPr="005D1CC0">
        <w:rPr>
          <w:rFonts w:eastAsia="Times New Roman" w:asciiTheme="minorBidi" w:hAnsiTheme="minorBidi"/>
          <w:b/>
          <w:bCs/>
          <w:color w:val="0070C0"/>
          <w:sz w:val="24"/>
          <w:szCs w:val="24"/>
        </w:rPr>
        <w:t>observation</w:t>
      </w:r>
      <w:proofErr w:type="gramEnd"/>
    </w:p>
    <w:p w:rsidRPr="005D1CC0" w:rsidR="00EF5CC9" w:rsidP="00EF5CC9" w:rsidRDefault="00EF5CC9" w14:paraId="590DECB8"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organise their knowledge and learning through use of a range of information </w:t>
      </w:r>
      <w:proofErr w:type="gramStart"/>
      <w:r w:rsidRPr="005D1CC0">
        <w:rPr>
          <w:rFonts w:eastAsia="Times New Roman" w:asciiTheme="minorBidi" w:hAnsiTheme="minorBidi"/>
          <w:b/>
          <w:bCs/>
          <w:color w:val="0070C0"/>
          <w:sz w:val="24"/>
          <w:szCs w:val="24"/>
        </w:rPr>
        <w:t>resources, and</w:t>
      </w:r>
      <w:proofErr w:type="gramEnd"/>
      <w:r w:rsidRPr="005D1CC0">
        <w:rPr>
          <w:rFonts w:eastAsia="Times New Roman" w:asciiTheme="minorBidi" w:hAnsiTheme="minorBidi"/>
          <w:b/>
          <w:bCs/>
          <w:color w:val="0070C0"/>
          <w:sz w:val="24"/>
          <w:szCs w:val="24"/>
        </w:rPr>
        <w:t xml:space="preserve"> present their work at the appropriate level. </w:t>
      </w:r>
    </w:p>
    <w:p w:rsidRPr="005D1CC0" w:rsidR="00EF5CC9" w:rsidP="00EF5CC9" w:rsidRDefault="00EF5CC9" w14:paraId="063F26F7"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3FC6763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INDICATIVE CONTENT</w:t>
      </w:r>
    </w:p>
    <w:p w:rsidRPr="005D1CC0" w:rsidR="00EF5CC9" w:rsidP="00EF5CC9" w:rsidRDefault="00EF5CC9" w14:paraId="3BB22DCB"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3D938A5B"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discussion and deconstruction of issues relating to the benefits of play to holistic development and how to provide for a variety of play </w:t>
      </w:r>
      <w:proofErr w:type="gramStart"/>
      <w:r w:rsidRPr="005D1CC0">
        <w:rPr>
          <w:rFonts w:eastAsia="Times New Roman" w:asciiTheme="minorBidi" w:hAnsiTheme="minorBidi"/>
          <w:b/>
          <w:bCs/>
          <w:color w:val="0070C0"/>
          <w:sz w:val="24"/>
          <w:szCs w:val="24"/>
        </w:rPr>
        <w:t>types;</w:t>
      </w:r>
      <w:proofErr w:type="gramEnd"/>
    </w:p>
    <w:p w:rsidRPr="005D1CC0" w:rsidR="00EF5CC9" w:rsidP="00EF5CC9" w:rsidRDefault="00EF5CC9" w14:paraId="602F9515"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an overview of the principles of self-directed play, especially the role of the play worker in provision of opportunities for children’s freely chosen </w:t>
      </w:r>
      <w:proofErr w:type="gramStart"/>
      <w:r w:rsidRPr="005D1CC0">
        <w:rPr>
          <w:rFonts w:eastAsia="Times New Roman" w:asciiTheme="minorBidi" w:hAnsiTheme="minorBidi"/>
          <w:b/>
          <w:bCs/>
          <w:color w:val="0070C0"/>
          <w:sz w:val="24"/>
          <w:szCs w:val="24"/>
        </w:rPr>
        <w:t>play;</w:t>
      </w:r>
      <w:proofErr w:type="gramEnd"/>
      <w:r w:rsidRPr="005D1CC0">
        <w:rPr>
          <w:rFonts w:eastAsia="Times New Roman" w:asciiTheme="minorBidi" w:hAnsiTheme="minorBidi"/>
          <w:b/>
          <w:bCs/>
          <w:color w:val="0070C0"/>
          <w:sz w:val="24"/>
          <w:szCs w:val="24"/>
        </w:rPr>
        <w:t xml:space="preserve">   </w:t>
      </w:r>
    </w:p>
    <w:p w:rsidRPr="005D1CC0" w:rsidR="00EF5CC9" w:rsidP="00EF5CC9" w:rsidRDefault="00EF5CC9" w14:paraId="1C77202C"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methods of observation and interaction with children at play which support the collection and analysis of information on their play needs and </w:t>
      </w:r>
      <w:proofErr w:type="gramStart"/>
      <w:r w:rsidRPr="005D1CC0">
        <w:rPr>
          <w:rFonts w:eastAsia="Times New Roman" w:asciiTheme="minorBidi" w:hAnsiTheme="minorBidi"/>
          <w:b/>
          <w:bCs/>
          <w:color w:val="0070C0"/>
          <w:sz w:val="24"/>
          <w:szCs w:val="24"/>
        </w:rPr>
        <w:t>preferences;</w:t>
      </w:r>
      <w:proofErr w:type="gramEnd"/>
      <w:r w:rsidRPr="005D1CC0">
        <w:rPr>
          <w:rFonts w:eastAsia="Times New Roman" w:asciiTheme="minorBidi" w:hAnsiTheme="minorBidi"/>
          <w:b/>
          <w:bCs/>
          <w:color w:val="0070C0"/>
          <w:sz w:val="24"/>
          <w:szCs w:val="24"/>
        </w:rPr>
        <w:t xml:space="preserve">   </w:t>
      </w:r>
    </w:p>
    <w:p w:rsidRPr="005D1CC0" w:rsidR="00EF5CC9" w:rsidP="00EF5CC9" w:rsidRDefault="00EF5CC9" w14:paraId="2119EDC9"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an overview of why it is important to allow play to continue uninterrupted and why it is important to allow children to develop in their own ways and not to show them `better' ways of doing things when they are playing unless they </w:t>
      </w:r>
      <w:proofErr w:type="gramStart"/>
      <w:r w:rsidRPr="005D1CC0">
        <w:rPr>
          <w:rFonts w:eastAsia="Times New Roman" w:asciiTheme="minorBidi" w:hAnsiTheme="minorBidi"/>
          <w:b/>
          <w:bCs/>
          <w:color w:val="0070C0"/>
          <w:sz w:val="24"/>
          <w:szCs w:val="24"/>
        </w:rPr>
        <w:t>ask;</w:t>
      </w:r>
      <w:proofErr w:type="gramEnd"/>
    </w:p>
    <w:p w:rsidRPr="005D1CC0" w:rsidR="00EF5CC9" w:rsidP="00EF5CC9" w:rsidRDefault="00EF5CC9" w14:paraId="7AC3FB87"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the main stages of the play cycle; how to define a play frame; how to identify play cues and when and how to respond.</w:t>
      </w:r>
    </w:p>
    <w:p w:rsidRPr="005D1CC0" w:rsidR="00EF5CC9" w:rsidP="00EF5CC9" w:rsidRDefault="00EF5CC9" w14:paraId="4B955D22"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3C22BB3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Study Time Allocation</w:t>
      </w:r>
    </w:p>
    <w:p w:rsidRPr="005D1CC0" w:rsidR="00EF5CC9" w:rsidP="00EF5CC9" w:rsidRDefault="00EF5CC9" w14:paraId="1B74187A"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4FDBB35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The study time for the module is divided as follows:</w:t>
      </w:r>
    </w:p>
    <w:p w:rsidRPr="005D1CC0" w:rsidR="00EF5CC9" w:rsidP="00EF5CC9" w:rsidRDefault="00EF5CC9" w14:paraId="3A7C2B8F" w14:textId="77777777">
      <w:pPr>
        <w:tabs>
          <w:tab w:val="left" w:pos="720"/>
          <w:tab w:val="left" w:pos="1440"/>
          <w:tab w:val="left" w:pos="2160"/>
          <w:tab w:val="left" w:pos="2880"/>
        </w:tabs>
        <w:rPr>
          <w:rFonts w:eastAsia="Times New Roman" w:asciiTheme="minorBidi" w:hAnsiTheme="minorBidi"/>
          <w:b/>
          <w:bCs/>
          <w:color w:val="0070C0"/>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9"/>
        <w:gridCol w:w="1701"/>
        <w:gridCol w:w="1843"/>
      </w:tblGrid>
      <w:tr w:rsidRPr="005D1CC0" w:rsidR="005D1CC0" w:rsidTr="000C2D58" w14:paraId="720DA76C" w14:textId="77777777">
        <w:tc>
          <w:tcPr>
            <w:tcW w:w="3969" w:type="dxa"/>
            <w:tcBorders>
              <w:top w:val="single" w:color="auto" w:sz="4" w:space="0"/>
              <w:left w:val="single" w:color="auto" w:sz="4" w:space="0"/>
            </w:tcBorders>
            <w:shd w:val="clear" w:color="auto" w:fill="auto"/>
          </w:tcPr>
          <w:p w:rsidRPr="005D1CC0" w:rsidR="00EF5CC9" w:rsidP="00EF5CC9" w:rsidRDefault="00EF5CC9" w14:paraId="489FD8B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Activity type</w:t>
            </w:r>
          </w:p>
        </w:tc>
        <w:tc>
          <w:tcPr>
            <w:tcW w:w="1701" w:type="dxa"/>
            <w:tcBorders>
              <w:top w:val="single" w:color="auto" w:sz="4" w:space="0"/>
            </w:tcBorders>
            <w:shd w:val="clear" w:color="auto" w:fill="auto"/>
          </w:tcPr>
          <w:p w:rsidRPr="005D1CC0" w:rsidR="00EF5CC9" w:rsidP="00EF5CC9" w:rsidRDefault="00EF5CC9" w14:paraId="37493D5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Hours</w:t>
            </w:r>
          </w:p>
        </w:tc>
        <w:tc>
          <w:tcPr>
            <w:tcW w:w="1843" w:type="dxa"/>
            <w:tcBorders>
              <w:top w:val="single" w:color="auto" w:sz="4" w:space="0"/>
            </w:tcBorders>
            <w:shd w:val="clear" w:color="auto" w:fill="auto"/>
          </w:tcPr>
          <w:p w:rsidRPr="005D1CC0" w:rsidR="00EF5CC9" w:rsidP="00EF5CC9" w:rsidRDefault="00EF5CC9" w14:paraId="0FC4200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Percentage</w:t>
            </w:r>
          </w:p>
        </w:tc>
      </w:tr>
      <w:tr w:rsidRPr="005D1CC0" w:rsidR="005D1CC0" w:rsidTr="000C2D58" w14:paraId="3509DE54" w14:textId="77777777">
        <w:tc>
          <w:tcPr>
            <w:tcW w:w="3969" w:type="dxa"/>
            <w:shd w:val="clear" w:color="auto" w:fill="auto"/>
          </w:tcPr>
          <w:p w:rsidRPr="005D1CC0" w:rsidR="00EF5CC9" w:rsidP="00EF5CC9" w:rsidRDefault="00EF5CC9" w14:paraId="10DCD63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Scheduled learning</w:t>
            </w:r>
          </w:p>
        </w:tc>
        <w:tc>
          <w:tcPr>
            <w:tcW w:w="1701" w:type="dxa"/>
            <w:shd w:val="clear" w:color="auto" w:fill="auto"/>
          </w:tcPr>
          <w:p w:rsidRPr="005D1CC0" w:rsidR="00EF5CC9" w:rsidP="00EF5CC9" w:rsidRDefault="00EF5CC9" w14:paraId="0313D3A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27</w:t>
            </w:r>
          </w:p>
        </w:tc>
        <w:tc>
          <w:tcPr>
            <w:tcW w:w="1843" w:type="dxa"/>
            <w:shd w:val="clear" w:color="auto" w:fill="auto"/>
          </w:tcPr>
          <w:p w:rsidRPr="005D1CC0" w:rsidR="00EF5CC9" w:rsidP="00EF5CC9" w:rsidRDefault="00EF5CC9" w14:paraId="2AAC74C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13%</w:t>
            </w:r>
          </w:p>
        </w:tc>
      </w:tr>
      <w:tr w:rsidRPr="005D1CC0" w:rsidR="005D1CC0" w:rsidTr="000C2D58" w14:paraId="0FA1C34E" w14:textId="77777777">
        <w:tc>
          <w:tcPr>
            <w:tcW w:w="3969" w:type="dxa"/>
            <w:shd w:val="clear" w:color="auto" w:fill="auto"/>
          </w:tcPr>
          <w:p w:rsidRPr="005D1CC0" w:rsidR="00EF5CC9" w:rsidP="00EF5CC9" w:rsidRDefault="00EF5CC9" w14:paraId="56A2FEA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Independent learning</w:t>
            </w:r>
          </w:p>
        </w:tc>
        <w:tc>
          <w:tcPr>
            <w:tcW w:w="1701" w:type="dxa"/>
            <w:shd w:val="clear" w:color="auto" w:fill="auto"/>
          </w:tcPr>
          <w:p w:rsidRPr="005D1CC0" w:rsidR="00EF5CC9" w:rsidP="00EF5CC9" w:rsidRDefault="00EF5CC9" w14:paraId="46111B9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173</w:t>
            </w:r>
          </w:p>
        </w:tc>
        <w:tc>
          <w:tcPr>
            <w:tcW w:w="1843" w:type="dxa"/>
            <w:shd w:val="clear" w:color="auto" w:fill="auto"/>
          </w:tcPr>
          <w:p w:rsidRPr="005D1CC0" w:rsidR="00EF5CC9" w:rsidP="00EF5CC9" w:rsidRDefault="00EF5CC9" w14:paraId="195C93E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87%</w:t>
            </w:r>
          </w:p>
        </w:tc>
      </w:tr>
      <w:tr w:rsidRPr="005D1CC0" w:rsidR="005D1CC0" w:rsidTr="000C2D58" w14:paraId="625DA42B" w14:textId="77777777">
        <w:tc>
          <w:tcPr>
            <w:tcW w:w="3969" w:type="dxa"/>
            <w:shd w:val="clear" w:color="auto" w:fill="auto"/>
          </w:tcPr>
          <w:p w:rsidRPr="005D1CC0" w:rsidR="00EF5CC9" w:rsidP="00EF5CC9" w:rsidRDefault="00EF5CC9" w14:paraId="4BCE536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Placement learning</w:t>
            </w:r>
          </w:p>
        </w:tc>
        <w:tc>
          <w:tcPr>
            <w:tcW w:w="1701" w:type="dxa"/>
            <w:shd w:val="clear" w:color="auto" w:fill="auto"/>
          </w:tcPr>
          <w:p w:rsidRPr="005D1CC0" w:rsidR="00EF5CC9" w:rsidP="00EF5CC9" w:rsidRDefault="00EF5CC9" w14:paraId="4561E4D1" w14:textId="77777777">
            <w:pPr>
              <w:tabs>
                <w:tab w:val="left" w:pos="720"/>
                <w:tab w:val="left" w:pos="1440"/>
                <w:tab w:val="left" w:pos="2160"/>
                <w:tab w:val="left" w:pos="2880"/>
              </w:tabs>
              <w:rPr>
                <w:rFonts w:eastAsia="Times New Roman" w:asciiTheme="minorBidi" w:hAnsiTheme="minorBidi"/>
                <w:b/>
                <w:bCs/>
                <w:color w:val="0070C0"/>
                <w:sz w:val="24"/>
                <w:szCs w:val="24"/>
              </w:rPr>
            </w:pPr>
          </w:p>
        </w:tc>
        <w:tc>
          <w:tcPr>
            <w:tcW w:w="1843" w:type="dxa"/>
            <w:shd w:val="clear" w:color="auto" w:fill="auto"/>
          </w:tcPr>
          <w:p w:rsidRPr="005D1CC0" w:rsidR="00EF5CC9" w:rsidP="00EF5CC9" w:rsidRDefault="00EF5CC9" w14:paraId="5793F653" w14:textId="77777777">
            <w:pPr>
              <w:tabs>
                <w:tab w:val="left" w:pos="720"/>
                <w:tab w:val="left" w:pos="1440"/>
                <w:tab w:val="left" w:pos="2160"/>
                <w:tab w:val="left" w:pos="2880"/>
              </w:tabs>
              <w:rPr>
                <w:rFonts w:eastAsia="Times New Roman" w:asciiTheme="minorBidi" w:hAnsiTheme="minorBidi"/>
                <w:b/>
                <w:bCs/>
                <w:color w:val="0070C0"/>
                <w:sz w:val="24"/>
                <w:szCs w:val="24"/>
              </w:rPr>
            </w:pPr>
          </w:p>
        </w:tc>
      </w:tr>
      <w:tr w:rsidRPr="005D1CC0" w:rsidR="00EF5CC9" w:rsidTr="000C2D58" w14:paraId="1A16BF40" w14:textId="77777777">
        <w:tc>
          <w:tcPr>
            <w:tcW w:w="3969" w:type="dxa"/>
            <w:shd w:val="clear" w:color="auto" w:fill="auto"/>
          </w:tcPr>
          <w:p w:rsidRPr="005D1CC0" w:rsidR="00EF5CC9" w:rsidP="00EF5CC9" w:rsidRDefault="00EF5CC9" w14:paraId="3D6FF38B"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TOTAL</w:t>
            </w:r>
          </w:p>
        </w:tc>
        <w:tc>
          <w:tcPr>
            <w:tcW w:w="1701" w:type="dxa"/>
            <w:shd w:val="clear" w:color="auto" w:fill="auto"/>
          </w:tcPr>
          <w:p w:rsidRPr="005D1CC0" w:rsidR="00EF5CC9" w:rsidP="00EF5CC9" w:rsidRDefault="00EF5CC9" w14:paraId="0ADEE0E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200 </w:t>
            </w:r>
          </w:p>
        </w:tc>
        <w:tc>
          <w:tcPr>
            <w:tcW w:w="1843" w:type="dxa"/>
            <w:shd w:val="clear" w:color="auto" w:fill="auto"/>
          </w:tcPr>
          <w:p w:rsidRPr="005D1CC0" w:rsidR="00EF5CC9" w:rsidP="00EF5CC9" w:rsidRDefault="00EF5CC9" w14:paraId="2365F93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bl>
    <w:p w:rsidRPr="005D1CC0" w:rsidR="00EF5CC9" w:rsidP="00EF5CC9" w:rsidRDefault="00EF5CC9" w14:paraId="75B3AEEC"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094A882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ASSESSMENT</w:t>
      </w:r>
    </w:p>
    <w:p w:rsidRPr="005D1CC0" w:rsidR="00EF5CC9" w:rsidP="00EF5CC9" w:rsidRDefault="00EF5CC9" w14:paraId="1F81B33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Assessment Component 1 </w:t>
      </w:r>
    </w:p>
    <w:p w:rsidRPr="005D1CC0" w:rsidR="00EF5CC9" w:rsidP="00EF5CC9" w:rsidRDefault="00EF5CC9" w14:paraId="4DC5433C" w14:textId="77777777">
      <w:pPr>
        <w:tabs>
          <w:tab w:val="left" w:pos="720"/>
          <w:tab w:val="left" w:pos="1440"/>
          <w:tab w:val="left" w:pos="2160"/>
          <w:tab w:val="left" w:pos="2880"/>
        </w:tabs>
        <w:rPr>
          <w:rFonts w:eastAsia="Times New Roman" w:asciiTheme="minorBidi" w:hAnsiTheme="minorBidi"/>
          <w:b/>
          <w:bCs/>
          <w:i/>
          <w:color w:val="0070C0"/>
          <w:sz w:val="24"/>
          <w:szCs w:val="24"/>
        </w:rPr>
      </w:pPr>
    </w:p>
    <w:tbl>
      <w:tblPr>
        <w:tblW w:w="0" w:type="auto"/>
        <w:tblLook w:val="04A0" w:firstRow="1" w:lastRow="0" w:firstColumn="1" w:lastColumn="0" w:noHBand="0" w:noVBand="1"/>
      </w:tblPr>
      <w:tblGrid>
        <w:gridCol w:w="562"/>
        <w:gridCol w:w="2458"/>
        <w:gridCol w:w="538"/>
        <w:gridCol w:w="2482"/>
        <w:gridCol w:w="538"/>
        <w:gridCol w:w="2482"/>
      </w:tblGrid>
      <w:tr w:rsidRPr="005D1CC0" w:rsidR="00EF5CC9" w:rsidTr="000C2D58" w14:paraId="1A60CB43" w14:textId="77777777">
        <w:tc>
          <w:tcPr>
            <w:tcW w:w="562" w:type="dxa"/>
            <w:shd w:val="clear" w:color="auto" w:fill="auto"/>
          </w:tcPr>
          <w:p w:rsidRPr="005D1CC0" w:rsidR="00EF5CC9" w:rsidP="00EF5CC9" w:rsidRDefault="00EF5CC9" w14:paraId="23B1311C"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c>
          <w:tcPr>
            <w:tcW w:w="2458" w:type="dxa"/>
            <w:shd w:val="clear" w:color="auto" w:fill="auto"/>
          </w:tcPr>
          <w:p w:rsidRPr="005D1CC0" w:rsidR="00EF5CC9" w:rsidP="00EF5CC9" w:rsidRDefault="00EF5CC9" w14:paraId="5FB5D09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Written exam</w:t>
            </w:r>
          </w:p>
        </w:tc>
        <w:tc>
          <w:tcPr>
            <w:tcW w:w="538" w:type="dxa"/>
            <w:shd w:val="clear" w:color="auto" w:fill="auto"/>
          </w:tcPr>
          <w:p w:rsidRPr="005D1CC0" w:rsidR="00EF5CC9" w:rsidP="00EF5CC9" w:rsidRDefault="00EF5CC9" w14:paraId="5D11283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c>
          <w:tcPr>
            <w:tcW w:w="2482" w:type="dxa"/>
            <w:shd w:val="clear" w:color="auto" w:fill="auto"/>
          </w:tcPr>
          <w:p w:rsidRPr="005D1CC0" w:rsidR="00EF5CC9" w:rsidP="00EF5CC9" w:rsidRDefault="00EF5CC9" w14:paraId="7641D37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Coursework</w:t>
            </w:r>
          </w:p>
        </w:tc>
        <w:tc>
          <w:tcPr>
            <w:tcW w:w="538" w:type="dxa"/>
            <w:shd w:val="clear" w:color="auto" w:fill="auto"/>
          </w:tcPr>
          <w:p w:rsidRPr="005D1CC0" w:rsidR="00EF5CC9" w:rsidP="00EF5CC9" w:rsidRDefault="00EF5CC9" w14:paraId="565AB9F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c>
          <w:tcPr>
            <w:tcW w:w="2482" w:type="dxa"/>
            <w:shd w:val="clear" w:color="auto" w:fill="auto"/>
          </w:tcPr>
          <w:p w:rsidRPr="005D1CC0" w:rsidR="00EF5CC9" w:rsidP="00EF5CC9" w:rsidRDefault="00EF5CC9" w14:paraId="719C75D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Practical</w:t>
            </w:r>
          </w:p>
        </w:tc>
      </w:tr>
    </w:tbl>
    <w:p w:rsidRPr="005D1CC0" w:rsidR="00EF5CC9" w:rsidP="00EF5CC9" w:rsidRDefault="00EF5CC9" w14:paraId="0E629864" w14:textId="77777777">
      <w:pPr>
        <w:tabs>
          <w:tab w:val="left" w:pos="720"/>
          <w:tab w:val="left" w:pos="1440"/>
          <w:tab w:val="left" w:pos="2160"/>
          <w:tab w:val="left" w:pos="2880"/>
        </w:tabs>
        <w:rPr>
          <w:rFonts w:eastAsia="Times New Roman" w:asciiTheme="minorBidi" w:hAnsiTheme="minorBidi"/>
          <w:b/>
          <w:bCs/>
          <w:color w:val="0070C0"/>
          <w:sz w:val="24"/>
          <w:szCs w:val="24"/>
        </w:rPr>
      </w:pP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56"/>
        <w:gridCol w:w="3969"/>
        <w:gridCol w:w="1559"/>
      </w:tblGrid>
      <w:tr w:rsidRPr="005D1CC0" w:rsidR="005D1CC0" w:rsidTr="000C2D58" w14:paraId="20CCC3FD" w14:textId="77777777">
        <w:tc>
          <w:tcPr>
            <w:tcW w:w="3256" w:type="dxa"/>
            <w:shd w:val="clear" w:color="auto" w:fill="auto"/>
          </w:tcPr>
          <w:p w:rsidRPr="005D1CC0" w:rsidR="00EF5CC9" w:rsidP="00EF5CC9" w:rsidRDefault="00EF5CC9" w14:paraId="777D000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Mode of assessment</w:t>
            </w:r>
          </w:p>
        </w:tc>
        <w:tc>
          <w:tcPr>
            <w:tcW w:w="3969" w:type="dxa"/>
            <w:shd w:val="clear" w:color="auto" w:fill="auto"/>
          </w:tcPr>
          <w:p w:rsidRPr="005D1CC0" w:rsidR="00EF5CC9" w:rsidP="00EF5CC9" w:rsidRDefault="00EF5CC9" w14:paraId="117611B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Volume</w:t>
            </w:r>
          </w:p>
        </w:tc>
        <w:tc>
          <w:tcPr>
            <w:tcW w:w="1559" w:type="dxa"/>
            <w:shd w:val="clear" w:color="auto" w:fill="auto"/>
          </w:tcPr>
          <w:p w:rsidRPr="005D1CC0" w:rsidR="00EF5CC9" w:rsidP="00EF5CC9" w:rsidRDefault="00EF5CC9" w14:paraId="79933E5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Weighting</w:t>
            </w:r>
          </w:p>
        </w:tc>
      </w:tr>
      <w:tr w:rsidRPr="005D1CC0" w:rsidR="00EF5CC9" w:rsidTr="000C2D58" w14:paraId="14E53473" w14:textId="77777777">
        <w:tc>
          <w:tcPr>
            <w:tcW w:w="3256" w:type="dxa"/>
            <w:shd w:val="clear" w:color="auto" w:fill="auto"/>
          </w:tcPr>
          <w:p w:rsidRPr="005D1CC0" w:rsidR="00EF5CC9" w:rsidP="00EF5CC9" w:rsidRDefault="00EF5CC9" w14:paraId="6A8795F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Portfolio </w:t>
            </w:r>
          </w:p>
        </w:tc>
        <w:tc>
          <w:tcPr>
            <w:tcW w:w="3969" w:type="dxa"/>
            <w:shd w:val="clear" w:color="auto" w:fill="auto"/>
          </w:tcPr>
          <w:p w:rsidRPr="005D1CC0" w:rsidR="00EF5CC9" w:rsidP="00EF5CC9" w:rsidRDefault="00EF5CC9" w14:paraId="6E9091B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Equivalent to 3000 words </w:t>
            </w:r>
          </w:p>
        </w:tc>
        <w:tc>
          <w:tcPr>
            <w:tcW w:w="1559" w:type="dxa"/>
            <w:shd w:val="clear" w:color="auto" w:fill="auto"/>
          </w:tcPr>
          <w:p w:rsidRPr="005D1CC0" w:rsidR="00EF5CC9" w:rsidP="00EF5CC9" w:rsidRDefault="00EF5CC9" w14:paraId="3B32549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bl>
    <w:p w:rsidRPr="005D1CC0" w:rsidR="00EF5CC9" w:rsidP="00EF5CC9" w:rsidRDefault="00EF5CC9" w14:paraId="3819EDB4"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55C0E8A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Assessment Summary</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61"/>
        <w:gridCol w:w="1842"/>
      </w:tblGrid>
      <w:tr w:rsidRPr="005D1CC0" w:rsidR="005D1CC0" w:rsidTr="000C2D58" w14:paraId="15D1E706" w14:textId="77777777">
        <w:tc>
          <w:tcPr>
            <w:tcW w:w="3261" w:type="dxa"/>
            <w:tcBorders>
              <w:top w:val="single" w:color="auto" w:sz="4" w:space="0"/>
              <w:left w:val="single" w:color="auto" w:sz="4" w:space="0"/>
            </w:tcBorders>
            <w:shd w:val="clear" w:color="auto" w:fill="auto"/>
          </w:tcPr>
          <w:p w:rsidRPr="005D1CC0" w:rsidR="00EF5CC9" w:rsidP="00EF5CC9" w:rsidRDefault="00EF5CC9" w14:paraId="64A96B5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Activity type</w:t>
            </w:r>
          </w:p>
        </w:tc>
        <w:tc>
          <w:tcPr>
            <w:tcW w:w="1842" w:type="dxa"/>
            <w:shd w:val="clear" w:color="auto" w:fill="auto"/>
          </w:tcPr>
          <w:p w:rsidRPr="005D1CC0" w:rsidR="00EF5CC9" w:rsidP="00EF5CC9" w:rsidRDefault="00EF5CC9" w14:paraId="5286BB7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Percentage</w:t>
            </w:r>
          </w:p>
        </w:tc>
      </w:tr>
      <w:tr w:rsidRPr="005D1CC0" w:rsidR="005D1CC0" w:rsidTr="000C2D58" w14:paraId="765D0297" w14:textId="77777777">
        <w:tc>
          <w:tcPr>
            <w:tcW w:w="3261" w:type="dxa"/>
            <w:shd w:val="clear" w:color="auto" w:fill="auto"/>
          </w:tcPr>
          <w:p w:rsidRPr="005D1CC0" w:rsidR="00EF5CC9" w:rsidP="00EF5CC9" w:rsidRDefault="00EF5CC9" w14:paraId="3098862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Written exam</w:t>
            </w:r>
          </w:p>
        </w:tc>
        <w:tc>
          <w:tcPr>
            <w:tcW w:w="1842" w:type="dxa"/>
            <w:shd w:val="clear" w:color="auto" w:fill="auto"/>
          </w:tcPr>
          <w:p w:rsidRPr="005D1CC0" w:rsidR="00EF5CC9" w:rsidP="00EF5CC9" w:rsidRDefault="00EF5CC9" w14:paraId="665F701D" w14:textId="77777777">
            <w:pPr>
              <w:tabs>
                <w:tab w:val="left" w:pos="720"/>
                <w:tab w:val="left" w:pos="1440"/>
                <w:tab w:val="left" w:pos="2160"/>
                <w:tab w:val="left" w:pos="2880"/>
              </w:tabs>
              <w:rPr>
                <w:rFonts w:eastAsia="Times New Roman" w:asciiTheme="minorBidi" w:hAnsiTheme="minorBidi"/>
                <w:b/>
                <w:bCs/>
                <w:color w:val="0070C0"/>
                <w:sz w:val="24"/>
                <w:szCs w:val="24"/>
              </w:rPr>
            </w:pPr>
          </w:p>
        </w:tc>
      </w:tr>
      <w:tr w:rsidRPr="005D1CC0" w:rsidR="005D1CC0" w:rsidTr="000C2D58" w14:paraId="56275EAA" w14:textId="77777777">
        <w:tc>
          <w:tcPr>
            <w:tcW w:w="3261" w:type="dxa"/>
            <w:shd w:val="clear" w:color="auto" w:fill="auto"/>
          </w:tcPr>
          <w:p w:rsidRPr="005D1CC0" w:rsidR="00EF5CC9" w:rsidP="00EF5CC9" w:rsidRDefault="00EF5CC9" w14:paraId="693956E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Coursework</w:t>
            </w:r>
          </w:p>
        </w:tc>
        <w:tc>
          <w:tcPr>
            <w:tcW w:w="1842" w:type="dxa"/>
            <w:shd w:val="clear" w:color="auto" w:fill="auto"/>
          </w:tcPr>
          <w:p w:rsidRPr="005D1CC0" w:rsidR="00EF5CC9" w:rsidP="00EF5CC9" w:rsidRDefault="00EF5CC9" w14:paraId="57C9073C"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r w:rsidRPr="005D1CC0" w:rsidR="005D1CC0" w:rsidTr="000C2D58" w14:paraId="0B8DE60A" w14:textId="77777777">
        <w:tc>
          <w:tcPr>
            <w:tcW w:w="3261" w:type="dxa"/>
            <w:shd w:val="clear" w:color="auto" w:fill="auto"/>
          </w:tcPr>
          <w:p w:rsidRPr="005D1CC0" w:rsidR="00EF5CC9" w:rsidP="00EF5CC9" w:rsidRDefault="00EF5CC9" w14:paraId="3F677FB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Practical</w:t>
            </w:r>
          </w:p>
        </w:tc>
        <w:tc>
          <w:tcPr>
            <w:tcW w:w="1842" w:type="dxa"/>
            <w:shd w:val="clear" w:color="auto" w:fill="auto"/>
          </w:tcPr>
          <w:p w:rsidRPr="005D1CC0" w:rsidR="00EF5CC9" w:rsidP="00EF5CC9" w:rsidRDefault="00EF5CC9" w14:paraId="009C69A7" w14:textId="77777777">
            <w:pPr>
              <w:tabs>
                <w:tab w:val="left" w:pos="720"/>
                <w:tab w:val="left" w:pos="1440"/>
                <w:tab w:val="left" w:pos="2160"/>
                <w:tab w:val="left" w:pos="2880"/>
              </w:tabs>
              <w:rPr>
                <w:rFonts w:eastAsia="Times New Roman" w:asciiTheme="minorBidi" w:hAnsiTheme="minorBidi"/>
                <w:b/>
                <w:bCs/>
                <w:color w:val="0070C0"/>
                <w:sz w:val="24"/>
                <w:szCs w:val="24"/>
              </w:rPr>
            </w:pPr>
          </w:p>
        </w:tc>
      </w:tr>
      <w:tr w:rsidRPr="005D1CC0" w:rsidR="00EF5CC9" w:rsidTr="000C2D58" w14:paraId="3EEC8E2A" w14:textId="77777777">
        <w:tc>
          <w:tcPr>
            <w:tcW w:w="3261" w:type="dxa"/>
            <w:shd w:val="clear" w:color="auto" w:fill="auto"/>
          </w:tcPr>
          <w:p w:rsidRPr="005D1CC0" w:rsidR="00EF5CC9" w:rsidP="00EF5CC9" w:rsidRDefault="00EF5CC9" w14:paraId="5DBED437"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TOTAL</w:t>
            </w:r>
          </w:p>
        </w:tc>
        <w:tc>
          <w:tcPr>
            <w:tcW w:w="1842" w:type="dxa"/>
            <w:shd w:val="clear" w:color="auto" w:fill="auto"/>
          </w:tcPr>
          <w:p w:rsidRPr="005D1CC0" w:rsidR="00EF5CC9" w:rsidP="00EF5CC9" w:rsidRDefault="00EF5CC9" w14:paraId="7CE02B5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bl>
    <w:p w:rsidRPr="005D1CC0" w:rsidR="00EF5CC9" w:rsidP="00EF5CC9" w:rsidRDefault="00EF5CC9" w14:paraId="1416B302"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45DE0DB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This module </w:t>
      </w:r>
      <w:proofErr w:type="gramStart"/>
      <w:r w:rsidRPr="005D1CC0">
        <w:rPr>
          <w:rFonts w:eastAsia="Times New Roman" w:asciiTheme="minorBidi" w:hAnsiTheme="minorBidi"/>
          <w:b/>
          <w:bCs/>
          <w:color w:val="0070C0"/>
          <w:sz w:val="24"/>
          <w:szCs w:val="24"/>
        </w:rPr>
        <w:t>evidences</w:t>
      </w:r>
      <w:proofErr w:type="gramEnd"/>
      <w:r w:rsidRPr="005D1CC0">
        <w:rPr>
          <w:rFonts w:eastAsia="Times New Roman" w:asciiTheme="minorBidi" w:hAnsiTheme="minorBidi"/>
          <w:b/>
          <w:bCs/>
          <w:color w:val="0070C0"/>
          <w:sz w:val="24"/>
          <w:szCs w:val="24"/>
        </w:rPr>
        <w:t xml:space="preserve"> aspects of the National Occupational Standards for Children’s Care, Learning and Development Knowledge and Understanding criteria and is mapped to SCW National Occupational Standards for leadership and management criteria. </w:t>
      </w:r>
    </w:p>
    <w:p w:rsidRPr="005D1CC0" w:rsidR="00EF5CC9" w:rsidP="5777DF25" w:rsidRDefault="00EF5CC9" w14:paraId="7A339530" w14:textId="44FBB2ED">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This module aligns to the ECSDN (Early Childhood Studies Degree Network) Early Childhood Graduate Practitioner Competencies and the QAA Frameworks for Higher Education Qualifications of UK Degree-Awarding Bodies November 2014 and the QAA Subject Benchmark Statement for Early Childhood Studies 2019.</w:t>
      </w:r>
    </w:p>
    <w:p w:rsidRPr="005D1CC0" w:rsidR="00EF5CC9" w:rsidP="00EF5CC9" w:rsidRDefault="00EF5CC9" w14:paraId="27EF4142"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20A74D55"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INDICATIVE READING LIST</w:t>
      </w:r>
    </w:p>
    <w:p w:rsidRPr="005D1CC0" w:rsidR="00EF5CC9" w:rsidP="00EF5CC9" w:rsidRDefault="00EF5CC9" w14:paraId="4D4E6CE0"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54B3B3A7"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The Leganto Reading list will be updated regularly to ensure current theoretical and professional guidance is incorporated into the module content.</w:t>
      </w:r>
    </w:p>
    <w:p w:rsidRPr="005D1CC0" w:rsidR="00EF5CC9" w:rsidP="00EF5CC9" w:rsidRDefault="00EF5CC9" w14:paraId="50081BE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Students will also be directed to relevant journal articles and websites.</w:t>
      </w:r>
    </w:p>
    <w:p w:rsidRPr="005D1CC0" w:rsidR="00EF5CC9" w:rsidP="00EF5CC9" w:rsidRDefault="00EF5CC9" w14:paraId="62237955" w14:textId="77777777">
      <w:pPr>
        <w:tabs>
          <w:tab w:val="left" w:pos="720"/>
          <w:tab w:val="left" w:pos="1440"/>
          <w:tab w:val="left" w:pos="2160"/>
          <w:tab w:val="left" w:pos="2880"/>
        </w:tabs>
        <w:rPr>
          <w:rFonts w:eastAsia="Times New Roman" w:asciiTheme="minorBidi" w:hAnsiTheme="minorBidi"/>
          <w:b/>
          <w:bCs/>
          <w:color w:val="0070C0"/>
          <w:sz w:val="24"/>
          <w:szCs w:val="24"/>
        </w:rPr>
      </w:pPr>
    </w:p>
    <w:tbl>
      <w:tblPr>
        <w:tblW w:w="9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94"/>
        <w:gridCol w:w="5975"/>
        <w:gridCol w:w="1567"/>
      </w:tblGrid>
      <w:tr w:rsidRPr="005D1CC0" w:rsidR="005D1CC0" w:rsidTr="000C2D58" w14:paraId="6C42A641" w14:textId="77777777">
        <w:trPr>
          <w:trHeight w:val="248"/>
        </w:trPr>
        <w:tc>
          <w:tcPr>
            <w:tcW w:w="1894" w:type="dxa"/>
            <w:shd w:val="clear" w:color="auto" w:fill="BFBFBF"/>
          </w:tcPr>
          <w:p w:rsidRPr="005D1CC0" w:rsidR="00EF5CC9" w:rsidP="00EF5CC9" w:rsidRDefault="00EF5CC9" w14:paraId="05F29ADB"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Module Code</w:t>
            </w:r>
          </w:p>
        </w:tc>
        <w:tc>
          <w:tcPr>
            <w:tcW w:w="7542" w:type="dxa"/>
            <w:gridSpan w:val="2"/>
            <w:shd w:val="clear" w:color="auto" w:fill="auto"/>
          </w:tcPr>
          <w:p w:rsidRPr="005D1CC0" w:rsidR="00EF5CC9" w:rsidP="00EF5CC9" w:rsidRDefault="00EF5CC9" w14:paraId="472B896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ECEY4003</w:t>
            </w:r>
          </w:p>
        </w:tc>
      </w:tr>
      <w:tr w:rsidRPr="005D1CC0" w:rsidR="005D1CC0" w:rsidTr="000C2D58" w14:paraId="4D48F931" w14:textId="77777777">
        <w:trPr>
          <w:trHeight w:val="248"/>
        </w:trPr>
        <w:tc>
          <w:tcPr>
            <w:tcW w:w="1894" w:type="dxa"/>
            <w:shd w:val="clear" w:color="auto" w:fill="BFBFBF"/>
          </w:tcPr>
          <w:p w:rsidRPr="005D1CC0" w:rsidR="00EF5CC9" w:rsidP="00EF5CC9" w:rsidRDefault="00EF5CC9" w14:paraId="53F0FF27"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Module Title</w:t>
            </w:r>
          </w:p>
        </w:tc>
        <w:tc>
          <w:tcPr>
            <w:tcW w:w="7542" w:type="dxa"/>
            <w:gridSpan w:val="2"/>
            <w:shd w:val="clear" w:color="auto" w:fill="auto"/>
          </w:tcPr>
          <w:p w:rsidRPr="005D1CC0" w:rsidR="00EF5CC9" w:rsidP="00EF5CC9" w:rsidRDefault="00EF5CC9" w14:paraId="5F79589A"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Children’s Play: Theory and Practice</w:t>
            </w:r>
          </w:p>
        </w:tc>
      </w:tr>
      <w:tr w:rsidRPr="005D1CC0" w:rsidR="005D1CC0" w:rsidTr="000C2D58" w14:paraId="37A5AB5E" w14:textId="77777777">
        <w:trPr>
          <w:trHeight w:val="248"/>
        </w:trPr>
        <w:tc>
          <w:tcPr>
            <w:tcW w:w="1894" w:type="dxa"/>
            <w:shd w:val="clear" w:color="auto" w:fill="BFBFBF"/>
          </w:tcPr>
          <w:p w:rsidRPr="005D1CC0" w:rsidR="00EF5CC9" w:rsidP="00EF5CC9" w:rsidRDefault="00EF5CC9" w14:paraId="038CA03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Classification</w:t>
            </w:r>
          </w:p>
        </w:tc>
        <w:tc>
          <w:tcPr>
            <w:tcW w:w="5975" w:type="dxa"/>
            <w:shd w:val="clear" w:color="auto" w:fill="BFBFBF"/>
          </w:tcPr>
          <w:p w:rsidRPr="005D1CC0" w:rsidR="00EF5CC9" w:rsidP="00EF5CC9" w:rsidRDefault="00EF5CC9" w14:paraId="44EA7E5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Reading List entry</w:t>
            </w:r>
          </w:p>
        </w:tc>
        <w:tc>
          <w:tcPr>
            <w:tcW w:w="1567" w:type="dxa"/>
            <w:shd w:val="clear" w:color="auto" w:fill="BFBFBF"/>
          </w:tcPr>
          <w:p w:rsidRPr="005D1CC0" w:rsidR="00EF5CC9" w:rsidP="00EF5CC9" w:rsidRDefault="00EF5CC9" w14:paraId="72FEE50A"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Electronic*</w:t>
            </w:r>
          </w:p>
        </w:tc>
      </w:tr>
      <w:tr w:rsidRPr="005D1CC0" w:rsidR="005D1CC0" w:rsidTr="000C2D58" w14:paraId="713AFDE0" w14:textId="77777777">
        <w:trPr>
          <w:trHeight w:val="510"/>
        </w:trPr>
        <w:tc>
          <w:tcPr>
            <w:tcW w:w="1894" w:type="dxa"/>
            <w:shd w:val="clear" w:color="auto" w:fill="auto"/>
          </w:tcPr>
          <w:p w:rsidRPr="005D1CC0" w:rsidR="00EF5CC9" w:rsidP="00EF5CC9" w:rsidRDefault="00EF5CC9" w14:paraId="69ABFD0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Essential</w:t>
            </w:r>
          </w:p>
        </w:tc>
        <w:tc>
          <w:tcPr>
            <w:tcW w:w="5975" w:type="dxa"/>
            <w:shd w:val="clear" w:color="auto" w:fill="auto"/>
          </w:tcPr>
          <w:p w:rsidRPr="005D1CC0" w:rsidR="00EF5CC9" w:rsidP="00EF5CC9" w:rsidRDefault="00EF5CC9" w14:paraId="0615F0A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Bottrill, G. (2018). Can I go &amp; play now</w:t>
            </w:r>
            <w:proofErr w:type="gramStart"/>
            <w:r w:rsidRPr="005D1CC0">
              <w:rPr>
                <w:rFonts w:eastAsia="Times New Roman" w:asciiTheme="minorBidi" w:hAnsiTheme="minorBidi"/>
                <w:b/>
                <w:bCs/>
                <w:color w:val="0070C0"/>
                <w:sz w:val="24"/>
                <w:szCs w:val="24"/>
              </w:rPr>
              <w:t>? :</w:t>
            </w:r>
            <w:proofErr w:type="gramEnd"/>
            <w:r w:rsidRPr="005D1CC0">
              <w:rPr>
                <w:rFonts w:eastAsia="Times New Roman" w:asciiTheme="minorBidi" w:hAnsiTheme="minorBidi"/>
                <w:b/>
                <w:bCs/>
                <w:color w:val="0070C0"/>
                <w:sz w:val="24"/>
                <w:szCs w:val="24"/>
              </w:rPr>
              <w:t xml:space="preserve"> Rethinking the early years. Los Angeles: Sage</w:t>
            </w:r>
          </w:p>
        </w:tc>
        <w:tc>
          <w:tcPr>
            <w:tcW w:w="1567" w:type="dxa"/>
            <w:shd w:val="clear" w:color="auto" w:fill="auto"/>
          </w:tcPr>
          <w:p w:rsidRPr="005D1CC0" w:rsidR="00EF5CC9" w:rsidP="00EF5CC9" w:rsidRDefault="00EF5CC9" w14:paraId="12BCD4C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30C4A761" w14:textId="77777777">
        <w:trPr>
          <w:trHeight w:val="759"/>
        </w:trPr>
        <w:tc>
          <w:tcPr>
            <w:tcW w:w="1894" w:type="dxa"/>
            <w:shd w:val="clear" w:color="auto" w:fill="auto"/>
          </w:tcPr>
          <w:p w:rsidRPr="005D1CC0" w:rsidR="00EF5CC9" w:rsidP="00EF5CC9" w:rsidRDefault="00EF5CC9" w14:paraId="7F2A6DB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Essential</w:t>
            </w:r>
          </w:p>
        </w:tc>
        <w:tc>
          <w:tcPr>
            <w:tcW w:w="5975" w:type="dxa"/>
            <w:shd w:val="clear" w:color="auto" w:fill="auto"/>
          </w:tcPr>
          <w:p w:rsidRPr="005D1CC0" w:rsidR="00EF5CC9" w:rsidP="00EF5CC9" w:rsidRDefault="00EF5CC9" w14:paraId="19BEE7C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lang w:val="cy-GB"/>
              </w:rPr>
              <w:t>Smidt, S. (2015). Observing Young Children (Essential Guides for Early Years Practitioners). London: Taylor and Francis.</w:t>
            </w:r>
          </w:p>
        </w:tc>
        <w:tc>
          <w:tcPr>
            <w:tcW w:w="1567" w:type="dxa"/>
            <w:shd w:val="clear" w:color="auto" w:fill="auto"/>
          </w:tcPr>
          <w:p w:rsidRPr="005D1CC0" w:rsidR="00EF5CC9" w:rsidP="00EF5CC9" w:rsidRDefault="00EF5CC9" w14:paraId="4BCDC9D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3732BBD6" w14:textId="77777777">
        <w:trPr>
          <w:trHeight w:val="497"/>
        </w:trPr>
        <w:tc>
          <w:tcPr>
            <w:tcW w:w="1894" w:type="dxa"/>
            <w:shd w:val="clear" w:color="auto" w:fill="auto"/>
          </w:tcPr>
          <w:p w:rsidRPr="005D1CC0" w:rsidR="00EF5CC9" w:rsidP="00EF5CC9" w:rsidRDefault="00EF5CC9" w14:paraId="0355F42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Essential</w:t>
            </w:r>
          </w:p>
        </w:tc>
        <w:tc>
          <w:tcPr>
            <w:tcW w:w="5975" w:type="dxa"/>
            <w:shd w:val="clear" w:color="auto" w:fill="auto"/>
          </w:tcPr>
          <w:p w:rsidRPr="005D1CC0" w:rsidR="00EF5CC9" w:rsidP="00EF5CC9" w:rsidRDefault="00EF5CC9" w14:paraId="138453B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Brown, F. (2013). </w:t>
            </w:r>
            <w:r w:rsidRPr="005D1CC0">
              <w:rPr>
                <w:rFonts w:eastAsia="Times New Roman" w:asciiTheme="minorBidi" w:hAnsiTheme="minorBidi"/>
                <w:b/>
                <w:bCs/>
                <w:i/>
                <w:iCs/>
                <w:color w:val="0070C0"/>
                <w:sz w:val="24"/>
                <w:szCs w:val="24"/>
              </w:rPr>
              <w:t>Rethinking children's play</w:t>
            </w:r>
            <w:r w:rsidRPr="005D1CC0">
              <w:rPr>
                <w:rFonts w:eastAsia="Times New Roman" w:asciiTheme="minorBidi" w:hAnsiTheme="minorBidi"/>
                <w:b/>
                <w:bCs/>
                <w:color w:val="0070C0"/>
                <w:sz w:val="24"/>
                <w:szCs w:val="24"/>
              </w:rPr>
              <w:t>. London: Bloomsbury Academic</w:t>
            </w:r>
          </w:p>
        </w:tc>
        <w:tc>
          <w:tcPr>
            <w:tcW w:w="1567" w:type="dxa"/>
            <w:shd w:val="clear" w:color="auto" w:fill="auto"/>
          </w:tcPr>
          <w:p w:rsidRPr="005D1CC0" w:rsidR="00EF5CC9" w:rsidP="00EF5CC9" w:rsidRDefault="00EF5CC9" w14:paraId="568B406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7927C9B9" w14:textId="77777777">
        <w:trPr>
          <w:trHeight w:val="759"/>
        </w:trPr>
        <w:tc>
          <w:tcPr>
            <w:tcW w:w="1894" w:type="dxa"/>
            <w:shd w:val="clear" w:color="auto" w:fill="auto"/>
          </w:tcPr>
          <w:p w:rsidRPr="005D1CC0" w:rsidR="00EF5CC9" w:rsidP="00EF5CC9" w:rsidRDefault="00EF5CC9" w14:paraId="305CC35B"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Further</w:t>
            </w:r>
          </w:p>
        </w:tc>
        <w:tc>
          <w:tcPr>
            <w:tcW w:w="5975" w:type="dxa"/>
            <w:shd w:val="clear" w:color="auto" w:fill="auto"/>
          </w:tcPr>
          <w:p w:rsidRPr="005D1CC0" w:rsidR="00EF5CC9" w:rsidP="00EF5CC9" w:rsidRDefault="00EF5CC9" w14:paraId="71BF3FE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Brown, F. (2014). </w:t>
            </w:r>
            <w:r w:rsidRPr="005D1CC0">
              <w:rPr>
                <w:rFonts w:eastAsia="Times New Roman" w:asciiTheme="minorBidi" w:hAnsiTheme="minorBidi"/>
                <w:b/>
                <w:bCs/>
                <w:i/>
                <w:iCs/>
                <w:color w:val="0070C0"/>
                <w:sz w:val="24"/>
                <w:szCs w:val="24"/>
              </w:rPr>
              <w:t xml:space="preserve">Play And </w:t>
            </w:r>
            <w:proofErr w:type="spellStart"/>
            <w:r w:rsidRPr="005D1CC0">
              <w:rPr>
                <w:rFonts w:eastAsia="Times New Roman" w:asciiTheme="minorBidi" w:hAnsiTheme="minorBidi"/>
                <w:b/>
                <w:bCs/>
                <w:i/>
                <w:iCs/>
                <w:color w:val="0070C0"/>
                <w:sz w:val="24"/>
                <w:szCs w:val="24"/>
              </w:rPr>
              <w:t>Playwork</w:t>
            </w:r>
            <w:proofErr w:type="spellEnd"/>
            <w:r w:rsidRPr="005D1CC0">
              <w:rPr>
                <w:rFonts w:eastAsia="Times New Roman" w:asciiTheme="minorBidi" w:hAnsiTheme="minorBidi"/>
                <w:b/>
                <w:bCs/>
                <w:i/>
                <w:iCs/>
                <w:color w:val="0070C0"/>
                <w:sz w:val="24"/>
                <w:szCs w:val="24"/>
              </w:rPr>
              <w:t xml:space="preserve"> 101 Stories </w:t>
            </w:r>
            <w:proofErr w:type="gramStart"/>
            <w:r w:rsidRPr="005D1CC0">
              <w:rPr>
                <w:rFonts w:eastAsia="Times New Roman" w:asciiTheme="minorBidi" w:hAnsiTheme="minorBidi"/>
                <w:b/>
                <w:bCs/>
                <w:i/>
                <w:iCs/>
                <w:color w:val="0070C0"/>
                <w:sz w:val="24"/>
                <w:szCs w:val="24"/>
              </w:rPr>
              <w:t>Of</w:t>
            </w:r>
            <w:proofErr w:type="gramEnd"/>
            <w:r w:rsidRPr="005D1CC0">
              <w:rPr>
                <w:rFonts w:eastAsia="Times New Roman" w:asciiTheme="minorBidi" w:hAnsiTheme="minorBidi"/>
                <w:b/>
                <w:bCs/>
                <w:i/>
                <w:iCs/>
                <w:color w:val="0070C0"/>
                <w:sz w:val="24"/>
                <w:szCs w:val="24"/>
              </w:rPr>
              <w:t xml:space="preserve"> Children Playing</w:t>
            </w:r>
            <w:r w:rsidRPr="005D1CC0">
              <w:rPr>
                <w:rFonts w:eastAsia="Times New Roman" w:asciiTheme="minorBidi" w:hAnsiTheme="minorBidi"/>
                <w:b/>
                <w:bCs/>
                <w:color w:val="0070C0"/>
                <w:sz w:val="24"/>
                <w:szCs w:val="24"/>
              </w:rPr>
              <w:t>. Maidenhead, McGraw-Hill Education.</w:t>
            </w:r>
          </w:p>
        </w:tc>
        <w:tc>
          <w:tcPr>
            <w:tcW w:w="1567" w:type="dxa"/>
            <w:shd w:val="clear" w:color="auto" w:fill="auto"/>
          </w:tcPr>
          <w:p w:rsidRPr="005D1CC0" w:rsidR="00EF5CC9" w:rsidP="00EF5CC9" w:rsidRDefault="00EF5CC9" w14:paraId="5102F2C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1EB45BC5" w14:textId="77777777">
        <w:trPr>
          <w:trHeight w:val="497"/>
        </w:trPr>
        <w:tc>
          <w:tcPr>
            <w:tcW w:w="1894" w:type="dxa"/>
            <w:shd w:val="clear" w:color="auto" w:fill="auto"/>
          </w:tcPr>
          <w:p w:rsidRPr="005D1CC0" w:rsidR="00EF5CC9" w:rsidP="00EF5CC9" w:rsidRDefault="00EF5CC9" w14:paraId="0672C8D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Further</w:t>
            </w:r>
          </w:p>
        </w:tc>
        <w:tc>
          <w:tcPr>
            <w:tcW w:w="5975" w:type="dxa"/>
            <w:shd w:val="clear" w:color="auto" w:fill="auto"/>
          </w:tcPr>
          <w:p w:rsidRPr="005D1CC0" w:rsidR="00EF5CC9" w:rsidP="00EF5CC9" w:rsidRDefault="00EF5CC9" w14:paraId="7C8F21F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Bruce, T. (2012) </w:t>
            </w:r>
            <w:r w:rsidRPr="005D1CC0">
              <w:rPr>
                <w:rFonts w:eastAsia="Times New Roman" w:asciiTheme="minorBidi" w:hAnsiTheme="minorBidi"/>
                <w:b/>
                <w:bCs/>
                <w:i/>
                <w:color w:val="0070C0"/>
                <w:sz w:val="24"/>
                <w:szCs w:val="24"/>
              </w:rPr>
              <w:t>Learning Through Play</w:t>
            </w:r>
            <w:r w:rsidRPr="005D1CC0">
              <w:rPr>
                <w:rFonts w:eastAsia="Times New Roman" w:asciiTheme="minorBidi" w:hAnsiTheme="minorBidi"/>
                <w:b/>
                <w:bCs/>
                <w:color w:val="0070C0"/>
                <w:sz w:val="24"/>
                <w:szCs w:val="24"/>
              </w:rPr>
              <w:t xml:space="preserve"> (2</w:t>
            </w:r>
            <w:r w:rsidRPr="005D1CC0">
              <w:rPr>
                <w:rFonts w:eastAsia="Times New Roman" w:asciiTheme="minorBidi" w:hAnsiTheme="minorBidi"/>
                <w:b/>
                <w:bCs/>
                <w:color w:val="0070C0"/>
                <w:sz w:val="24"/>
                <w:szCs w:val="24"/>
                <w:vertAlign w:val="superscript"/>
              </w:rPr>
              <w:t>nd</w:t>
            </w:r>
            <w:r w:rsidRPr="005D1CC0">
              <w:rPr>
                <w:rFonts w:eastAsia="Times New Roman" w:asciiTheme="minorBidi" w:hAnsiTheme="minorBidi"/>
                <w:b/>
                <w:bCs/>
                <w:color w:val="0070C0"/>
                <w:sz w:val="24"/>
                <w:szCs w:val="24"/>
              </w:rPr>
              <w:t xml:space="preserve"> Ed). London: Hodder.</w:t>
            </w:r>
          </w:p>
        </w:tc>
        <w:tc>
          <w:tcPr>
            <w:tcW w:w="1567" w:type="dxa"/>
            <w:shd w:val="clear" w:color="auto" w:fill="auto"/>
          </w:tcPr>
          <w:p w:rsidRPr="005D1CC0" w:rsidR="00EF5CC9" w:rsidP="00EF5CC9" w:rsidRDefault="00EF5CC9" w14:paraId="1A17D0D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148A4661" w14:textId="77777777">
        <w:trPr>
          <w:trHeight w:val="1271"/>
        </w:trPr>
        <w:tc>
          <w:tcPr>
            <w:tcW w:w="1894" w:type="dxa"/>
            <w:shd w:val="clear" w:color="auto" w:fill="auto"/>
          </w:tcPr>
          <w:p w:rsidRPr="005D1CC0" w:rsidR="00EF5CC9" w:rsidP="00EF5CC9" w:rsidRDefault="00EF5CC9" w14:paraId="083151D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Further</w:t>
            </w:r>
          </w:p>
        </w:tc>
        <w:tc>
          <w:tcPr>
            <w:tcW w:w="5975" w:type="dxa"/>
            <w:shd w:val="clear" w:color="auto" w:fill="auto"/>
          </w:tcPr>
          <w:p w:rsidRPr="005D1CC0" w:rsidR="00EF5CC9" w:rsidP="00EF5CC9" w:rsidRDefault="00EF5CC9" w14:paraId="671E2EB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Lai, N. Tan Fong Ang, Lip Yee Por &amp; Chee Sun Liew (2018) The impact of play on child development - a literature review, European Early Childhood Education Research Journal,</w:t>
            </w:r>
            <w:r w:rsidRPr="005D1CC0">
              <w:rPr>
                <w:rFonts w:eastAsia="Times New Roman" w:asciiTheme="minorBidi" w:hAnsiTheme="minorBidi"/>
                <w:b/>
                <w:bCs/>
                <w:i/>
                <w:color w:val="0070C0"/>
                <w:sz w:val="24"/>
                <w:szCs w:val="24"/>
              </w:rPr>
              <w:t> </w:t>
            </w:r>
            <w:r w:rsidRPr="005D1CC0">
              <w:rPr>
                <w:rFonts w:eastAsia="Times New Roman" w:asciiTheme="minorBidi" w:hAnsiTheme="minorBidi"/>
                <w:b/>
                <w:bCs/>
                <w:color w:val="0070C0"/>
                <w:sz w:val="24"/>
                <w:szCs w:val="24"/>
              </w:rPr>
              <w:t>26:5, 625-643, DOI: </w:t>
            </w:r>
            <w:hyperlink w:history="1" r:id="rId19">
              <w:r w:rsidRPr="005D1CC0">
                <w:rPr>
                  <w:rStyle w:val="Hyperlink"/>
                  <w:rFonts w:eastAsia="Times New Roman" w:asciiTheme="minorBidi" w:hAnsiTheme="minorBidi"/>
                  <w:b/>
                  <w:bCs/>
                  <w:color w:val="0070C0"/>
                  <w:sz w:val="24"/>
                  <w:szCs w:val="24"/>
                </w:rPr>
                <w:t>10.1080/1350293X.2018.1522479</w:t>
              </w:r>
            </w:hyperlink>
          </w:p>
        </w:tc>
        <w:tc>
          <w:tcPr>
            <w:tcW w:w="1567" w:type="dxa"/>
            <w:shd w:val="clear" w:color="auto" w:fill="auto"/>
          </w:tcPr>
          <w:p w:rsidRPr="005D1CC0" w:rsidR="00EF5CC9" w:rsidP="00EF5CC9" w:rsidRDefault="00EF5CC9" w14:paraId="0BF36C3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bl>
    <w:p w:rsidRPr="005D1CC0" w:rsidR="00EF5CC9" w:rsidP="00EF5CC9" w:rsidRDefault="00EF5CC9" w14:paraId="17BAC205"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Students will be directed to a range of additional e-books, research papers and websites during module delivery and the Leganto online reading list.</w:t>
      </w:r>
    </w:p>
    <w:p w:rsidRPr="005D1CC0" w:rsidR="00EF5CC9" w:rsidP="00EF5CC9" w:rsidRDefault="00EF5CC9" w14:paraId="72B1F7EE"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BC0A48" w:rsidP="00DE77E3" w:rsidRDefault="00BC0A48" w14:paraId="10C69960" w14:textId="77777777">
      <w:pPr>
        <w:spacing w:before="100" w:after="100" w:line="240" w:lineRule="auto"/>
        <w:rPr>
          <w:rFonts w:ascii="Arial" w:hAnsi="Arial" w:eastAsia="Times New Roman" w:cs="Arial"/>
          <w:color w:val="0070C0"/>
          <w:lang w:val="cy-GB" w:eastAsia="en-US"/>
        </w:rPr>
      </w:pPr>
    </w:p>
    <w:p w:rsidRPr="005D1CC0" w:rsidR="00151FF9" w:rsidP="00151FF9" w:rsidRDefault="00151FF9" w14:paraId="5D184BC6" w14:textId="77777777">
      <w:pPr>
        <w:tabs>
          <w:tab w:val="center" w:pos="4513"/>
          <w:tab w:val="right" w:pos="9026"/>
        </w:tabs>
        <w:spacing w:after="0" w:line="240" w:lineRule="auto"/>
        <w:jc w:val="right"/>
        <w:rPr>
          <w:rFonts w:ascii="Arial" w:hAnsi="Arial" w:eastAsia="Times New Roman" w:cs="Arial"/>
          <w:b/>
          <w:color w:val="0070C0"/>
          <w:sz w:val="28"/>
          <w:szCs w:val="28"/>
          <w:lang w:eastAsia="en-GB"/>
        </w:rPr>
      </w:pPr>
      <w:r w:rsidRPr="005D1CC0">
        <w:rPr>
          <w:rFonts w:ascii="Arial" w:hAnsi="Arial" w:eastAsia="Times New Roman" w:cs="Arial"/>
          <w:b/>
          <w:color w:val="0070C0"/>
          <w:sz w:val="28"/>
          <w:szCs w:val="28"/>
          <w:lang w:eastAsia="en-GB"/>
        </w:rPr>
        <w:t>APPENDIX GA36a</w:t>
      </w:r>
    </w:p>
    <w:p w:rsidRPr="005D1CC0" w:rsidR="00151FF9" w:rsidP="00151FF9" w:rsidRDefault="00151FF9" w14:paraId="081FE1C5" w14:textId="77777777">
      <w:pPr>
        <w:spacing w:after="0" w:line="240" w:lineRule="auto"/>
        <w:rPr>
          <w:rFonts w:ascii="Arial" w:hAnsi="Arial" w:eastAsia="Times New Roman" w:cs="Arial"/>
          <w:color w:val="0070C0"/>
          <w:sz w:val="24"/>
          <w:szCs w:val="24"/>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5D1CC0" w:rsidR="005D1CC0" w:rsidTr="000C2D58" w14:paraId="0778903D" w14:textId="77777777">
        <w:tc>
          <w:tcPr>
            <w:tcW w:w="9922" w:type="dxa"/>
            <w:shd w:val="clear" w:color="auto" w:fill="C0C0C0"/>
          </w:tcPr>
          <w:p w:rsidRPr="005D1CC0" w:rsidR="00151FF9" w:rsidP="00151FF9" w:rsidRDefault="00151FF9" w14:paraId="4A24F930" w14:textId="77777777">
            <w:pPr>
              <w:keepNext/>
              <w:spacing w:before="240" w:after="60" w:line="240" w:lineRule="auto"/>
              <w:outlineLvl w:val="3"/>
              <w:rPr>
                <w:rFonts w:ascii="Arial" w:hAnsi="Arial" w:eastAsia="Times New Roman" w:cs="Arial"/>
                <w:bCs/>
                <w:color w:val="0070C0"/>
                <w:sz w:val="28"/>
                <w:szCs w:val="28"/>
                <w:lang w:eastAsia="en-GB"/>
              </w:rPr>
            </w:pPr>
            <w:r w:rsidRPr="005D1CC0">
              <w:rPr>
                <w:rFonts w:ascii="Arial" w:hAnsi="Arial" w:eastAsia="Times New Roman" w:cs="Arial"/>
                <w:b/>
                <w:bCs/>
                <w:color w:val="0070C0"/>
                <w:sz w:val="28"/>
                <w:szCs w:val="28"/>
                <w:lang w:eastAsia="en-GB"/>
              </w:rPr>
              <w:t xml:space="preserve">LEVEL 4 ASSESSMENT SPECIFICATION </w:t>
            </w:r>
          </w:p>
        </w:tc>
      </w:tr>
    </w:tbl>
    <w:p w:rsidRPr="005D1CC0" w:rsidR="00151FF9" w:rsidP="00151FF9" w:rsidRDefault="00151FF9" w14:paraId="374239EB" w14:textId="77777777">
      <w:pPr>
        <w:spacing w:after="0" w:line="240" w:lineRule="auto"/>
        <w:jc w:val="center"/>
        <w:rPr>
          <w:rFonts w:ascii="Arial" w:hAnsi="Arial" w:eastAsia="Times New Roman" w:cs="Arial"/>
          <w:b/>
          <w:i/>
          <w:color w:val="0070C0"/>
          <w:sz w:val="32"/>
          <w:szCs w:val="24"/>
          <w:lang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5D1CC0" w:rsidR="005D1CC0" w:rsidTr="440EB04F" w14:paraId="736D783E" w14:textId="77777777">
        <w:tc>
          <w:tcPr>
            <w:tcW w:w="2093" w:type="dxa"/>
            <w:shd w:val="clear" w:color="auto" w:fill="auto"/>
            <w:tcMar/>
          </w:tcPr>
          <w:p w:rsidRPr="005D1CC0" w:rsidR="00151FF9" w:rsidP="00151FF9" w:rsidRDefault="00151FF9" w14:paraId="02B4CA56"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Student name:</w:t>
            </w:r>
          </w:p>
        </w:tc>
        <w:tc>
          <w:tcPr>
            <w:tcW w:w="3293" w:type="dxa"/>
            <w:tcMar/>
          </w:tcPr>
          <w:p w:rsidRPr="005D1CC0" w:rsidR="00151FF9" w:rsidP="00151FF9" w:rsidRDefault="00151FF9" w14:paraId="6CC2F02C"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fldChar w:fldCharType="begin">
                <w:ffData>
                  <w:name w:val="Text2"/>
                  <w:enabled/>
                  <w:calcOnExit w:val="0"/>
                  <w:textInput/>
                </w:ffData>
              </w:fldChar>
            </w:r>
            <w:r w:rsidRPr="005D1CC0">
              <w:rPr>
                <w:rFonts w:ascii="Arial" w:hAnsi="Arial" w:eastAsia="Times New Roman" w:cs="Arial"/>
                <w:b/>
                <w:color w:val="0070C0"/>
                <w:lang w:eastAsia="en-GB"/>
              </w:rPr>
              <w:instrText xml:space="preserve"> FORMTEXT </w:instrText>
            </w:r>
            <w:r w:rsidRPr="005D1CC0">
              <w:rPr>
                <w:rFonts w:ascii="Arial" w:hAnsi="Arial" w:eastAsia="Times New Roman" w:cs="Arial"/>
                <w:b/>
                <w:color w:val="0070C0"/>
                <w:lang w:eastAsia="en-GB"/>
              </w:rPr>
            </w:r>
            <w:r w:rsidRPr="005D1CC0">
              <w:rPr>
                <w:rFonts w:ascii="Arial" w:hAnsi="Arial" w:eastAsia="Times New Roman" w:cs="Arial"/>
                <w:b/>
                <w:color w:val="0070C0"/>
                <w:lang w:eastAsia="en-GB"/>
              </w:rPr>
              <w:fldChar w:fldCharType="separate"/>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color w:val="0070C0"/>
                <w:lang w:eastAsia="en-GB"/>
              </w:rPr>
              <w:fldChar w:fldCharType="end"/>
            </w:r>
          </w:p>
        </w:tc>
        <w:tc>
          <w:tcPr>
            <w:tcW w:w="2268" w:type="dxa"/>
            <w:shd w:val="clear" w:color="auto" w:fill="D9D9D9" w:themeFill="background1" w:themeFillShade="D9"/>
            <w:tcMar/>
          </w:tcPr>
          <w:p w:rsidRPr="005D1CC0" w:rsidR="00151FF9" w:rsidP="00151FF9" w:rsidRDefault="00151FF9" w14:paraId="0D84CB44"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Student ID number:</w:t>
            </w:r>
          </w:p>
        </w:tc>
        <w:tc>
          <w:tcPr>
            <w:tcW w:w="2268" w:type="dxa"/>
            <w:tcMar/>
          </w:tcPr>
          <w:p w:rsidRPr="005D1CC0" w:rsidR="00151FF9" w:rsidP="00151FF9" w:rsidRDefault="00151FF9" w14:paraId="3A769CE3" w14:textId="77777777">
            <w:pPr>
              <w:spacing w:before="120" w:after="120" w:line="240" w:lineRule="auto"/>
              <w:jc w:val="both"/>
              <w:rPr>
                <w:rFonts w:ascii="Arial" w:hAnsi="Arial" w:eastAsia="Times New Roman" w:cs="Arial"/>
                <w:b/>
                <w:color w:val="0070C0"/>
                <w:lang w:eastAsia="en-GB"/>
              </w:rPr>
            </w:pPr>
          </w:p>
        </w:tc>
      </w:tr>
      <w:tr w:rsidRPr="005D1CC0" w:rsidR="005D1CC0" w:rsidTr="440EB04F" w14:paraId="61034457" w14:textId="77777777">
        <w:tc>
          <w:tcPr>
            <w:tcW w:w="2093" w:type="dxa"/>
            <w:shd w:val="clear" w:color="auto" w:fill="auto"/>
            <w:tcMar/>
          </w:tcPr>
          <w:p w:rsidRPr="005D1CC0" w:rsidR="00151FF9" w:rsidP="00151FF9" w:rsidRDefault="00151FF9" w14:paraId="49AAE32D"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Programme:</w:t>
            </w:r>
          </w:p>
        </w:tc>
        <w:tc>
          <w:tcPr>
            <w:tcW w:w="7829" w:type="dxa"/>
            <w:gridSpan w:val="3"/>
            <w:tcMar/>
          </w:tcPr>
          <w:p w:rsidRPr="005D1CC0" w:rsidR="00151FF9" w:rsidP="00151FF9" w:rsidRDefault="00151FF9" w14:paraId="3BDA0A8B"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BA Early Years Education and Care: Early Years Practitioner Status</w:t>
            </w:r>
          </w:p>
          <w:p w:rsidRPr="005D1CC0" w:rsidR="00151FF9" w:rsidP="00151FF9" w:rsidRDefault="00151FF9" w14:paraId="36D33E2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color w:val="0070C0"/>
                <w:lang w:eastAsia="en-GB"/>
              </w:rPr>
              <w:t>BA Early Years Education and Care</w:t>
            </w:r>
          </w:p>
        </w:tc>
      </w:tr>
      <w:tr w:rsidRPr="005D1CC0" w:rsidR="005D1CC0" w:rsidTr="440EB04F" w14:paraId="633F103E" w14:textId="77777777">
        <w:tc>
          <w:tcPr>
            <w:tcW w:w="2093" w:type="dxa"/>
            <w:shd w:val="clear" w:color="auto" w:fill="auto"/>
            <w:tcMar/>
          </w:tcPr>
          <w:p w:rsidRPr="005D1CC0" w:rsidR="00151FF9" w:rsidP="00151FF9" w:rsidRDefault="00151FF9" w14:paraId="55619AF7"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Module:</w:t>
            </w:r>
          </w:p>
        </w:tc>
        <w:tc>
          <w:tcPr>
            <w:tcW w:w="7829" w:type="dxa"/>
            <w:gridSpan w:val="3"/>
            <w:shd w:val="clear" w:color="auto" w:fill="auto"/>
            <w:tcMar/>
          </w:tcPr>
          <w:p w:rsidRPr="005D1CC0" w:rsidR="00151FF9" w:rsidP="00151FF9" w:rsidRDefault="00151FF9" w14:paraId="1C82DC03" w14:textId="77777777">
            <w:pPr>
              <w:spacing w:before="120" w:after="120" w:line="240" w:lineRule="auto"/>
              <w:jc w:val="both"/>
              <w:rPr>
                <w:rFonts w:ascii="Arial" w:hAnsi="Arial" w:eastAsia="Times New Roman" w:cs="Arial"/>
                <w:b/>
                <w:color w:val="0070C0"/>
                <w:lang w:eastAsia="en-GB"/>
              </w:rPr>
            </w:pPr>
            <w:r w:rsidRPr="005D1CC0">
              <w:rPr>
                <w:rFonts w:ascii="Times New Roman" w:hAnsi="Times New Roman" w:eastAsia="Times New Roman" w:cs="Arial"/>
                <w:b/>
                <w:color w:val="0070C0"/>
                <w:sz w:val="24"/>
                <w:szCs w:val="24"/>
                <w:lang w:eastAsia="en-GB"/>
              </w:rPr>
              <w:t>Children’s play: principles and practice</w:t>
            </w:r>
          </w:p>
        </w:tc>
      </w:tr>
      <w:tr w:rsidRPr="005D1CC0" w:rsidR="005D1CC0" w:rsidTr="440EB04F" w14:paraId="3B8E8725" w14:textId="77777777">
        <w:tc>
          <w:tcPr>
            <w:tcW w:w="2093" w:type="dxa"/>
            <w:shd w:val="clear" w:color="auto" w:fill="auto"/>
            <w:tcMar/>
          </w:tcPr>
          <w:p w:rsidRPr="005D1CC0" w:rsidR="00151FF9" w:rsidP="00151FF9" w:rsidRDefault="00151FF9" w14:paraId="055EFA5C"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Module code:</w:t>
            </w:r>
          </w:p>
        </w:tc>
        <w:tc>
          <w:tcPr>
            <w:tcW w:w="3293" w:type="dxa"/>
            <w:tcMar/>
          </w:tcPr>
          <w:p w:rsidRPr="005D1CC0" w:rsidR="00151FF9" w:rsidP="00151FF9" w:rsidRDefault="00151FF9" w14:paraId="27B75B1D"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color w:val="0070C0"/>
                <w:sz w:val="24"/>
                <w:szCs w:val="24"/>
                <w:lang w:eastAsia="en-GB"/>
              </w:rPr>
              <w:t>ECEY4003</w:t>
            </w:r>
          </w:p>
        </w:tc>
        <w:tc>
          <w:tcPr>
            <w:tcW w:w="2268" w:type="dxa"/>
            <w:shd w:val="clear" w:color="auto" w:fill="D9D9D9" w:themeFill="background1" w:themeFillShade="D9"/>
            <w:tcMar/>
          </w:tcPr>
          <w:p w:rsidRPr="005D1CC0" w:rsidR="00151FF9" w:rsidP="00151FF9" w:rsidRDefault="00151FF9" w14:paraId="402F2A26" w14:textId="77777777">
            <w:pPr>
              <w:keepNext/>
              <w:spacing w:before="60" w:after="60" w:line="240" w:lineRule="auto"/>
              <w:jc w:val="both"/>
              <w:outlineLvl w:val="1"/>
              <w:rPr>
                <w:rFonts w:ascii="Arial" w:hAnsi="Arial" w:eastAsia="Times New Roman" w:cs="Arial"/>
                <w:b/>
                <w:bCs/>
                <w:i/>
                <w:iCs/>
                <w:color w:val="0070C0"/>
                <w:lang w:val="en-US" w:eastAsia="en-US"/>
              </w:rPr>
            </w:pPr>
            <w:r w:rsidRPr="005D1CC0">
              <w:rPr>
                <w:rFonts w:ascii="Arial" w:hAnsi="Arial" w:eastAsia="Times New Roman" w:cs="Arial"/>
                <w:b/>
                <w:bCs/>
                <w:i/>
                <w:iCs/>
                <w:color w:val="0070C0"/>
                <w:lang w:val="en-US" w:eastAsia="en-US"/>
              </w:rPr>
              <w:t>Contribution to Overall Module Assessment (%):</w:t>
            </w:r>
          </w:p>
        </w:tc>
        <w:tc>
          <w:tcPr>
            <w:tcW w:w="2268" w:type="dxa"/>
            <w:tcMar/>
          </w:tcPr>
          <w:p w:rsidRPr="005D1CC0" w:rsidR="00151FF9" w:rsidP="00151FF9" w:rsidRDefault="00151FF9" w14:paraId="6C70B9A3"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100%</w:t>
            </w:r>
          </w:p>
        </w:tc>
      </w:tr>
      <w:tr w:rsidRPr="005D1CC0" w:rsidR="005D1CC0" w:rsidTr="440EB04F" w14:paraId="64A29B7C" w14:textId="77777777">
        <w:tc>
          <w:tcPr>
            <w:tcW w:w="2093" w:type="dxa"/>
            <w:shd w:val="clear" w:color="auto" w:fill="auto"/>
            <w:tcMar/>
          </w:tcPr>
          <w:p w:rsidRPr="005D1CC0" w:rsidR="00151FF9" w:rsidP="00151FF9" w:rsidRDefault="00151FF9" w14:paraId="65E363B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Lecturer:</w:t>
            </w:r>
          </w:p>
        </w:tc>
        <w:tc>
          <w:tcPr>
            <w:tcW w:w="3293" w:type="dxa"/>
            <w:tcMar/>
          </w:tcPr>
          <w:p w:rsidRPr="005D1CC0" w:rsidR="00151FF9" w:rsidP="00151FF9" w:rsidRDefault="00F3045D" w14:paraId="5F74618E" w14:textId="66D33836">
            <w:pPr>
              <w:spacing w:before="120" w:after="120" w:line="240" w:lineRule="auto"/>
              <w:jc w:val="both"/>
              <w:rPr>
                <w:rFonts w:ascii="Arial" w:hAnsi="Arial" w:eastAsia="Times New Roman" w:cs="Arial"/>
                <w:b/>
                <w:color w:val="0070C0"/>
                <w:lang w:eastAsia="en-GB"/>
              </w:rPr>
            </w:pPr>
            <w:r>
              <w:rPr>
                <w:rFonts w:ascii="Arial" w:hAnsi="Arial" w:eastAsia="Times New Roman" w:cs="Arial"/>
                <w:b/>
                <w:color w:val="0070C0"/>
                <w:lang w:eastAsia="en-GB"/>
              </w:rPr>
              <w:t>Natasha Jones</w:t>
            </w:r>
          </w:p>
        </w:tc>
        <w:tc>
          <w:tcPr>
            <w:tcW w:w="2268" w:type="dxa"/>
            <w:shd w:val="clear" w:color="auto" w:fill="D9D9D9" w:themeFill="background1" w:themeFillShade="D9"/>
            <w:tcMar/>
          </w:tcPr>
          <w:p w:rsidRPr="005D1CC0" w:rsidR="00151FF9" w:rsidP="00151FF9" w:rsidRDefault="00151FF9" w14:paraId="0ECF5FC7"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Internal Verifier:</w:t>
            </w:r>
          </w:p>
        </w:tc>
        <w:tc>
          <w:tcPr>
            <w:tcW w:w="2268" w:type="dxa"/>
            <w:tcMar/>
          </w:tcPr>
          <w:p w:rsidRPr="005D1CC0" w:rsidR="00151FF9" w:rsidP="00151FF9" w:rsidRDefault="00F3045D" w14:paraId="449A0AF1" w14:textId="442697C1">
            <w:pPr>
              <w:spacing w:before="120" w:after="120" w:line="240" w:lineRule="auto"/>
              <w:jc w:val="both"/>
              <w:rPr>
                <w:rFonts w:ascii="Arial" w:hAnsi="Arial" w:eastAsia="Times New Roman" w:cs="Arial"/>
                <w:b/>
                <w:color w:val="0070C0"/>
                <w:lang w:eastAsia="en-GB"/>
              </w:rPr>
            </w:pPr>
            <w:r>
              <w:rPr>
                <w:rFonts w:ascii="Arial" w:hAnsi="Arial" w:eastAsia="Times New Roman" w:cs="Arial"/>
                <w:b/>
                <w:color w:val="0070C0"/>
                <w:lang w:eastAsia="en-GB"/>
              </w:rPr>
              <w:t>Natasha Jones</w:t>
            </w:r>
          </w:p>
        </w:tc>
      </w:tr>
      <w:tr w:rsidRPr="005D1CC0" w:rsidR="005D1CC0" w:rsidTr="440EB04F" w14:paraId="01B0B7F8" w14:textId="77777777">
        <w:tc>
          <w:tcPr>
            <w:tcW w:w="2093" w:type="dxa"/>
            <w:shd w:val="clear" w:color="auto" w:fill="auto"/>
            <w:tcMar/>
          </w:tcPr>
          <w:p w:rsidRPr="005D1CC0" w:rsidR="00151FF9" w:rsidP="00151FF9" w:rsidRDefault="00151FF9" w14:paraId="4D33DF6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Assignment Title:</w:t>
            </w:r>
          </w:p>
        </w:tc>
        <w:tc>
          <w:tcPr>
            <w:tcW w:w="3293" w:type="dxa"/>
            <w:tcMar/>
          </w:tcPr>
          <w:p w:rsidRPr="005D1CC0" w:rsidR="00151FF9" w:rsidP="00151FF9" w:rsidRDefault="00151FF9" w14:paraId="5A0D6554" w14:textId="77777777">
            <w:pPr>
              <w:autoSpaceDE w:val="0"/>
              <w:autoSpaceDN w:val="0"/>
              <w:adjustRightInd w:val="0"/>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Cs w:val="24"/>
                <w:lang w:eastAsia="en-GB"/>
              </w:rPr>
              <w:t>Portfolio</w:t>
            </w:r>
          </w:p>
        </w:tc>
        <w:tc>
          <w:tcPr>
            <w:tcW w:w="2268" w:type="dxa"/>
            <w:shd w:val="clear" w:color="auto" w:fill="auto"/>
            <w:tcMar/>
          </w:tcPr>
          <w:p w:rsidRPr="005D1CC0" w:rsidR="00151FF9" w:rsidP="00151FF9" w:rsidRDefault="00151FF9" w14:paraId="4EF5203B"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Word count (or equivalent):</w:t>
            </w:r>
          </w:p>
        </w:tc>
        <w:tc>
          <w:tcPr>
            <w:tcW w:w="2268" w:type="dxa"/>
            <w:tcMar/>
          </w:tcPr>
          <w:p w:rsidRPr="005D1CC0" w:rsidR="00151FF9" w:rsidP="00151FF9" w:rsidRDefault="00151FF9" w14:paraId="2CE253AC"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Equivalent to 3,000 words</w:t>
            </w:r>
          </w:p>
        </w:tc>
      </w:tr>
      <w:tr w:rsidRPr="005D1CC0" w:rsidR="005D1CC0" w:rsidTr="440EB04F" w14:paraId="00A3435A" w14:textId="77777777">
        <w:tc>
          <w:tcPr>
            <w:tcW w:w="2093" w:type="dxa"/>
            <w:shd w:val="clear" w:color="auto" w:fill="auto"/>
            <w:tcMar/>
          </w:tcPr>
          <w:p w:rsidRPr="005D1CC0" w:rsidR="00151FF9" w:rsidP="00151FF9" w:rsidRDefault="00151FF9" w14:paraId="738E4755"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Submission deadline:</w:t>
            </w:r>
          </w:p>
        </w:tc>
        <w:tc>
          <w:tcPr>
            <w:tcW w:w="3293" w:type="dxa"/>
            <w:shd w:val="clear" w:color="auto" w:fill="auto"/>
            <w:tcMar/>
          </w:tcPr>
          <w:p w:rsidRPr="005D1CC0" w:rsidR="00A47266" w:rsidP="440EB04F" w:rsidRDefault="00A47266" w14:paraId="28161B01" w14:textId="2969CFC6">
            <w:pPr>
              <w:spacing w:before="120" w:after="120" w:line="240" w:lineRule="auto"/>
              <w:jc w:val="both"/>
              <w:rPr>
                <w:rFonts w:ascii="Arial" w:hAnsi="Arial" w:eastAsia="Times New Roman" w:cs="Arial"/>
                <w:b w:val="1"/>
                <w:bCs w:val="1"/>
                <w:color w:val="0070C0"/>
                <w:lang w:eastAsia="en-GB"/>
              </w:rPr>
            </w:pPr>
            <w:r w:rsidRPr="440EB04F" w:rsidR="198FC5D3">
              <w:rPr>
                <w:rFonts w:ascii="Arial" w:hAnsi="Arial" w:eastAsia="Times New Roman" w:cs="Arial"/>
                <w:b w:val="1"/>
                <w:bCs w:val="1"/>
                <w:color w:val="0070C0"/>
                <w:lang w:eastAsia="en-GB"/>
              </w:rPr>
              <w:t>3</w:t>
            </w:r>
            <w:r w:rsidRPr="440EB04F" w:rsidR="076AC4B3">
              <w:rPr>
                <w:rFonts w:ascii="Arial" w:hAnsi="Arial" w:eastAsia="Times New Roman" w:cs="Arial"/>
                <w:b w:val="1"/>
                <w:bCs w:val="1"/>
                <w:color w:val="0070C0"/>
                <w:lang w:eastAsia="en-GB"/>
              </w:rPr>
              <w:t>/3/2</w:t>
            </w:r>
            <w:r w:rsidRPr="440EB04F" w:rsidR="00F3045D">
              <w:rPr>
                <w:rFonts w:ascii="Arial" w:hAnsi="Arial" w:eastAsia="Times New Roman" w:cs="Arial"/>
                <w:b w:val="1"/>
                <w:bCs w:val="1"/>
                <w:color w:val="0070C0"/>
                <w:lang w:eastAsia="en-GB"/>
              </w:rPr>
              <w:t>4</w:t>
            </w:r>
          </w:p>
          <w:p w:rsidRPr="005D1CC0" w:rsidR="00151FF9" w:rsidP="00151FF9" w:rsidRDefault="00151FF9" w14:paraId="34538876" w14:textId="4B2A128A">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 23:59</w:t>
            </w:r>
          </w:p>
        </w:tc>
        <w:tc>
          <w:tcPr>
            <w:tcW w:w="2268" w:type="dxa"/>
            <w:shd w:val="clear" w:color="auto" w:fill="auto"/>
            <w:tcMar/>
          </w:tcPr>
          <w:p w:rsidRPr="005D1CC0" w:rsidR="00151FF9" w:rsidP="00151FF9" w:rsidRDefault="00151FF9" w14:paraId="03A6D5BC"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Return date of provisional marks &amp; written feedback:</w:t>
            </w:r>
          </w:p>
        </w:tc>
        <w:tc>
          <w:tcPr>
            <w:tcW w:w="2268" w:type="dxa"/>
            <w:tcMar/>
          </w:tcPr>
          <w:p w:rsidRPr="005D1CC0" w:rsidR="00151FF9" w:rsidP="00151FF9" w:rsidRDefault="00A47266" w14:paraId="2A21AE8A" w14:textId="01ED8700">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29/3/2</w:t>
            </w:r>
            <w:r w:rsidR="00F3045D">
              <w:rPr>
                <w:rFonts w:ascii="Arial" w:hAnsi="Arial" w:eastAsia="Times New Roman" w:cs="Arial"/>
                <w:b/>
                <w:color w:val="0070C0"/>
                <w:lang w:eastAsia="en-GB"/>
              </w:rPr>
              <w:t>4</w:t>
            </w:r>
          </w:p>
          <w:p w:rsidRPr="005D1CC0" w:rsidR="00A47266" w:rsidP="00151FF9" w:rsidRDefault="00A47266" w14:paraId="32624FFC" w14:textId="160DFB45">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15:00</w:t>
            </w:r>
          </w:p>
        </w:tc>
      </w:tr>
      <w:tr w:rsidRPr="005D1CC0" w:rsidR="005D1CC0" w:rsidTr="440EB04F" w14:paraId="1395A939" w14:textId="77777777">
        <w:tc>
          <w:tcPr>
            <w:tcW w:w="2093" w:type="dxa"/>
            <w:shd w:val="clear" w:color="auto" w:fill="auto"/>
            <w:tcMar/>
          </w:tcPr>
          <w:p w:rsidRPr="005D1CC0" w:rsidR="00151FF9" w:rsidP="00151FF9" w:rsidRDefault="00151FF9" w14:paraId="125B8E24"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Submission method:</w:t>
            </w:r>
          </w:p>
        </w:tc>
        <w:tc>
          <w:tcPr>
            <w:tcW w:w="7829" w:type="dxa"/>
            <w:gridSpan w:val="3"/>
            <w:shd w:val="clear" w:color="auto" w:fill="auto"/>
            <w:tcMar/>
          </w:tcPr>
          <w:p w:rsidRPr="005D1CC0" w:rsidR="00151FF9" w:rsidP="00151FF9" w:rsidRDefault="00151FF9" w14:paraId="5D68C8A1" w14:textId="77777777">
            <w:pPr>
              <w:spacing w:after="0" w:line="240" w:lineRule="auto"/>
              <w:rPr>
                <w:rFonts w:ascii="Arial" w:hAnsi="Arial" w:eastAsia="Times New Roman" w:cs="Arial"/>
                <w:color w:val="0070C0"/>
                <w:lang w:eastAsia="en-GB"/>
              </w:rPr>
            </w:pPr>
            <w:r w:rsidRPr="005D1CC0">
              <w:rPr>
                <w:rFonts w:ascii="Arial" w:hAnsi="Arial" w:eastAsia="Times New Roman" w:cs="Arial"/>
                <w:color w:val="0070C0"/>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5D1CC0" w:rsidR="00151FF9" w:rsidP="00151FF9" w:rsidRDefault="00151FF9" w14:paraId="17E5ADC2"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Alternative submission method (if applicable): </w:t>
            </w:r>
          </w:p>
          <w:p w:rsidRPr="005D1CC0" w:rsidR="00151FF9" w:rsidP="00151FF9" w:rsidRDefault="00151FF9" w14:paraId="61479E6D"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Late submission of the assessment will result in a late penalty mark.  </w:t>
            </w:r>
            <w:r w:rsidRPr="005D1CC0">
              <w:rPr>
                <w:rFonts w:ascii="Arial" w:hAnsi="Arial" w:eastAsia="Times New Roman" w:cs="Arial"/>
                <w:color w:val="0070C0"/>
                <w:lang w:eastAsia="en-GB"/>
              </w:rPr>
              <w:t>Penalties for late submission: Up to one week late, maximum mark of 40%.  Over one week late, 0%.  Only the Extenuating Circumstances Panel may approve a change to submission dates.</w:t>
            </w:r>
          </w:p>
        </w:tc>
      </w:tr>
      <w:tr w:rsidRPr="005D1CC0" w:rsidR="005D1CC0" w:rsidTr="440EB04F" w14:paraId="66DB5C64" w14:textId="77777777">
        <w:tc>
          <w:tcPr>
            <w:tcW w:w="2093" w:type="dxa"/>
            <w:shd w:val="clear" w:color="auto" w:fill="auto"/>
            <w:tcMar/>
          </w:tcPr>
          <w:p w:rsidRPr="005D1CC0" w:rsidR="00151FF9" w:rsidP="00151FF9" w:rsidRDefault="00151FF9" w14:paraId="6F899937" w14:textId="77777777">
            <w:pPr>
              <w:spacing w:before="120" w:after="120" w:line="240" w:lineRule="auto"/>
              <w:rPr>
                <w:rFonts w:ascii="Arial" w:hAnsi="Arial" w:eastAsia="Times New Roman" w:cs="Arial"/>
                <w:b/>
                <w:color w:val="0070C0"/>
                <w:lang w:eastAsia="en-GB"/>
              </w:rPr>
            </w:pPr>
            <w:r w:rsidRPr="005D1CC0">
              <w:rPr>
                <w:rFonts w:ascii="Arial" w:hAnsi="Arial" w:eastAsia="Times New Roman" w:cs="Arial"/>
                <w:b/>
                <w:color w:val="0070C0"/>
                <w:lang w:eastAsia="en-GB"/>
              </w:rPr>
              <w:t>Academic honesty / referencing:</w:t>
            </w:r>
          </w:p>
        </w:tc>
        <w:tc>
          <w:tcPr>
            <w:tcW w:w="7829" w:type="dxa"/>
            <w:gridSpan w:val="3"/>
            <w:shd w:val="clear" w:color="auto" w:fill="auto"/>
            <w:tcMar/>
          </w:tcPr>
          <w:p w:rsidRPr="005D1CC0" w:rsidR="00151FF9" w:rsidP="00151FF9" w:rsidRDefault="00151FF9" w14:paraId="0CC7C4F3"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Academic honesty is required. In the main body of your </w:t>
            </w:r>
            <w:proofErr w:type="gramStart"/>
            <w:r w:rsidRPr="005D1CC0">
              <w:rPr>
                <w:rFonts w:ascii="Arial" w:hAnsi="Arial" w:eastAsia="Times New Roman" w:cs="Arial"/>
                <w:color w:val="0070C0"/>
                <w:lang w:eastAsia="en-GB"/>
              </w:rPr>
              <w:t>submission</w:t>
            </w:r>
            <w:proofErr w:type="gramEnd"/>
            <w:r w:rsidRPr="005D1CC0">
              <w:rPr>
                <w:rFonts w:ascii="Arial" w:hAnsi="Arial" w:eastAsia="Times New Roman" w:cs="Arial"/>
                <w:color w:val="0070C0"/>
                <w:lang w:eastAsia="en-GB"/>
              </w:rPr>
              <w:t xml:space="preserve"> you must give credit to authors on whose research and ideas your work is based. Append to your submission a reference list that indicates the books, articles, etc. that you have used, </w:t>
            </w:r>
            <w:proofErr w:type="gramStart"/>
            <w:r w:rsidRPr="005D1CC0">
              <w:rPr>
                <w:rFonts w:ascii="Arial" w:hAnsi="Arial" w:eastAsia="Times New Roman" w:cs="Arial"/>
                <w:color w:val="0070C0"/>
                <w:lang w:eastAsia="en-GB"/>
              </w:rPr>
              <w:t>cited</w:t>
            </w:r>
            <w:proofErr w:type="gramEnd"/>
            <w:r w:rsidRPr="005D1CC0">
              <w:rPr>
                <w:rFonts w:ascii="Arial" w:hAnsi="Arial" w:eastAsia="Times New Roman" w:cs="Arial"/>
                <w:color w:val="0070C0"/>
                <w:lang w:eastAsia="en-GB"/>
              </w:rPr>
              <w:t xml:space="preserve"> or quoted in order to complete this assessment.  </w:t>
            </w:r>
          </w:p>
        </w:tc>
      </w:tr>
    </w:tbl>
    <w:p w:rsidRPr="005D1CC0" w:rsidR="00151FF9" w:rsidP="00151FF9" w:rsidRDefault="00151FF9" w14:paraId="0874586D"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7270F6E1"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72BC1929"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351E2AD0"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615D3D36"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51021DAD"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5939669D" w14:textId="77777777">
      <w:pPr>
        <w:spacing w:after="0" w:line="240" w:lineRule="auto"/>
        <w:rPr>
          <w:rFonts w:ascii="Arial" w:hAnsi="Arial" w:eastAsia="Times New Roman" w:cs="Arial"/>
          <w:color w:val="0070C0"/>
          <w:sz w:val="32"/>
          <w:szCs w:val="24"/>
          <w:lang w:eastAsia="en-GB"/>
        </w:rPr>
      </w:pPr>
      <w:r w:rsidRPr="005D1CC0">
        <w:rPr>
          <w:rFonts w:ascii="Arial" w:hAnsi="Arial" w:eastAsia="Times New Roman" w:cs="Arial"/>
          <w:color w:val="0070C0"/>
          <w:sz w:val="32"/>
          <w:szCs w:val="24"/>
          <w:lang w:eastAsia="en-GB"/>
        </w:rPr>
        <w:br w:type="page"/>
      </w:r>
    </w:p>
    <w:p w:rsidRPr="005D1CC0" w:rsidR="00151FF9" w:rsidP="00151FF9" w:rsidRDefault="00151FF9" w14:paraId="0A227D0A" w14:textId="77777777">
      <w:pPr>
        <w:spacing w:after="0" w:line="240" w:lineRule="auto"/>
        <w:rPr>
          <w:rFonts w:ascii="Arial" w:hAnsi="Arial" w:eastAsia="Times New Roman" w:cs="Arial"/>
          <w:color w:val="0070C0"/>
          <w:sz w:val="32"/>
          <w:szCs w:val="24"/>
          <w:lang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5D1CC0" w:rsidR="005D1CC0" w:rsidTr="000C2D58" w14:paraId="416F9C4C" w14:textId="77777777">
        <w:tc>
          <w:tcPr>
            <w:tcW w:w="9747" w:type="dxa"/>
            <w:shd w:val="pct10" w:color="auto" w:fill="auto"/>
          </w:tcPr>
          <w:p w:rsidRPr="005D1CC0" w:rsidR="00151FF9" w:rsidP="00151FF9" w:rsidRDefault="00151FF9" w14:paraId="6823A09A" w14:textId="77777777">
            <w:pPr>
              <w:spacing w:after="0" w:line="240" w:lineRule="auto"/>
              <w:rPr>
                <w:rFonts w:ascii="Arial" w:hAnsi="Arial" w:eastAsia="Times New Roman" w:cs="Arial"/>
                <w:b/>
                <w:color w:val="0070C0"/>
                <w:lang w:eastAsia="en-GB"/>
              </w:rPr>
            </w:pPr>
            <w:r w:rsidRPr="005D1CC0">
              <w:rPr>
                <w:rFonts w:ascii="Arial" w:hAnsi="Arial" w:eastAsia="Times New Roman" w:cs="Arial"/>
                <w:b/>
                <w:color w:val="0070C0"/>
                <w:lang w:eastAsia="en-GB"/>
              </w:rPr>
              <w:t xml:space="preserve">Module Learning Outcomes </w:t>
            </w:r>
          </w:p>
          <w:p w:rsidRPr="005D1CC0" w:rsidR="00151FF9" w:rsidP="00151FF9" w:rsidRDefault="00151FF9" w14:paraId="39D52816" w14:textId="77777777">
            <w:pPr>
              <w:spacing w:after="0" w:line="240" w:lineRule="auto"/>
              <w:rPr>
                <w:rFonts w:ascii="Arial" w:hAnsi="Arial" w:eastAsia="Times New Roman" w:cs="Arial"/>
                <w:color w:val="0070C0"/>
                <w:lang w:eastAsia="en-GB"/>
              </w:rPr>
            </w:pPr>
            <w:r w:rsidRPr="005D1CC0">
              <w:rPr>
                <w:rFonts w:ascii="Arial" w:hAnsi="Arial" w:eastAsia="Times New Roman" w:cs="Arial"/>
                <w:b/>
                <w:color w:val="0070C0"/>
                <w:lang w:eastAsia="en-GB"/>
              </w:rPr>
              <w:t>(from module syllabus)</w:t>
            </w:r>
          </w:p>
        </w:tc>
      </w:tr>
      <w:tr w:rsidRPr="005D1CC0" w:rsidR="00151FF9" w:rsidTr="000C2D58" w14:paraId="208AF23E" w14:textId="77777777">
        <w:tc>
          <w:tcPr>
            <w:tcW w:w="9747" w:type="dxa"/>
          </w:tcPr>
          <w:p w:rsidRPr="005D1CC0" w:rsidR="00151FF9" w:rsidP="00151FF9" w:rsidRDefault="00151FF9" w14:paraId="71CBF44F" w14:textId="77777777">
            <w:pPr>
              <w:spacing w:after="0" w:line="240" w:lineRule="auto"/>
              <w:rPr>
                <w:rFonts w:ascii="Arial" w:hAnsi="Arial" w:eastAsia="Times New Roman" w:cs="Arial"/>
                <w:color w:val="0070C0"/>
                <w:lang w:eastAsia="en-GB"/>
              </w:rPr>
            </w:pPr>
          </w:p>
          <w:p w:rsidRPr="005D1CC0" w:rsidR="00151FF9" w:rsidP="00151FF9" w:rsidRDefault="00151FF9" w14:paraId="38687FB3"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identify key issues relating to defining and understanding play including the principles of self-directed </w:t>
            </w:r>
            <w:proofErr w:type="gramStart"/>
            <w:r w:rsidRPr="005D1CC0">
              <w:rPr>
                <w:rFonts w:ascii="Arial" w:hAnsi="Arial" w:eastAsia="Times New Roman" w:cs="Arial"/>
                <w:color w:val="0070C0"/>
                <w:sz w:val="24"/>
                <w:szCs w:val="24"/>
                <w:lang w:eastAsia="en-GB"/>
              </w:rPr>
              <w:t>play;</w:t>
            </w:r>
            <w:proofErr w:type="gramEnd"/>
          </w:p>
          <w:p w:rsidRPr="005D1CC0" w:rsidR="00151FF9" w:rsidP="00151FF9" w:rsidRDefault="00151FF9" w14:paraId="1BF7B964"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understand the role of adults in providing inclusive play opportunities which support children’s holistic </w:t>
            </w:r>
            <w:proofErr w:type="gramStart"/>
            <w:r w:rsidRPr="005D1CC0">
              <w:rPr>
                <w:rFonts w:ascii="Arial" w:hAnsi="Arial" w:eastAsia="Times New Roman" w:cs="Arial"/>
                <w:color w:val="0070C0"/>
                <w:sz w:val="24"/>
                <w:szCs w:val="24"/>
                <w:lang w:eastAsia="en-GB"/>
              </w:rPr>
              <w:t>development;</w:t>
            </w:r>
            <w:proofErr w:type="gramEnd"/>
          </w:p>
          <w:p w:rsidRPr="005D1CC0" w:rsidR="00151FF9" w:rsidP="00151FF9" w:rsidRDefault="00151FF9" w14:paraId="098FF01F"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identify and understand methods of and approaches to observation and the role of play in </w:t>
            </w:r>
            <w:proofErr w:type="gramStart"/>
            <w:r w:rsidRPr="005D1CC0">
              <w:rPr>
                <w:rFonts w:ascii="Arial" w:hAnsi="Arial" w:eastAsia="Times New Roman" w:cs="Arial"/>
                <w:color w:val="0070C0"/>
                <w:sz w:val="24"/>
                <w:szCs w:val="24"/>
                <w:lang w:eastAsia="en-GB"/>
              </w:rPr>
              <w:t>observation</w:t>
            </w:r>
            <w:proofErr w:type="gramEnd"/>
          </w:p>
          <w:p w:rsidRPr="005D1CC0" w:rsidR="00151FF9" w:rsidP="00151FF9" w:rsidRDefault="00151FF9" w14:paraId="71FB90FA"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organise their knowledge and learning through use of a range of information </w:t>
            </w:r>
            <w:proofErr w:type="gramStart"/>
            <w:r w:rsidRPr="005D1CC0">
              <w:rPr>
                <w:rFonts w:ascii="Arial" w:hAnsi="Arial" w:eastAsia="Times New Roman" w:cs="Arial"/>
                <w:color w:val="0070C0"/>
                <w:sz w:val="24"/>
                <w:szCs w:val="24"/>
                <w:lang w:eastAsia="en-GB"/>
              </w:rPr>
              <w:t>resources, and</w:t>
            </w:r>
            <w:proofErr w:type="gramEnd"/>
            <w:r w:rsidRPr="005D1CC0">
              <w:rPr>
                <w:rFonts w:ascii="Arial" w:hAnsi="Arial" w:eastAsia="Times New Roman" w:cs="Arial"/>
                <w:color w:val="0070C0"/>
                <w:sz w:val="24"/>
                <w:szCs w:val="24"/>
                <w:lang w:eastAsia="en-GB"/>
              </w:rPr>
              <w:t xml:space="preserve"> present their work at the appropriate level. </w:t>
            </w:r>
          </w:p>
          <w:p w:rsidRPr="005D1CC0" w:rsidR="00151FF9" w:rsidP="00151FF9" w:rsidRDefault="00151FF9" w14:paraId="5AF5BE1B" w14:textId="77777777">
            <w:pPr>
              <w:overflowPunct w:val="0"/>
              <w:autoSpaceDE w:val="0"/>
              <w:autoSpaceDN w:val="0"/>
              <w:adjustRightInd w:val="0"/>
              <w:spacing w:after="0" w:line="240" w:lineRule="auto"/>
              <w:ind w:left="720"/>
              <w:contextualSpacing/>
              <w:jc w:val="both"/>
              <w:textAlignment w:val="baseline"/>
              <w:rPr>
                <w:rFonts w:ascii="Arial" w:hAnsi="Arial" w:eastAsia="Times New Roman" w:cs="Arial"/>
                <w:color w:val="0070C0"/>
                <w:lang w:eastAsia="en-GB"/>
              </w:rPr>
            </w:pPr>
          </w:p>
        </w:tc>
      </w:tr>
    </w:tbl>
    <w:p w:rsidRPr="005D1CC0" w:rsidR="00151FF9" w:rsidP="00151FF9" w:rsidRDefault="00151FF9" w14:paraId="0D7C0599" w14:textId="77777777">
      <w:pPr>
        <w:spacing w:after="0" w:line="240" w:lineRule="auto"/>
        <w:rPr>
          <w:rFonts w:ascii="Arial" w:hAnsi="Arial" w:eastAsia="Times New Roman" w:cs="Arial"/>
          <w:b/>
          <w:color w:val="0070C0"/>
          <w:sz w:val="24"/>
          <w:szCs w:val="24"/>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5D1CC0" w:rsidR="005D1CC0" w:rsidTr="000C2D58" w14:paraId="250B17B0" w14:textId="77777777">
        <w:tc>
          <w:tcPr>
            <w:tcW w:w="9781" w:type="dxa"/>
            <w:shd w:val="clear" w:color="auto" w:fill="C0C0C0"/>
          </w:tcPr>
          <w:p w:rsidRPr="005D1CC0" w:rsidR="00151FF9" w:rsidP="00151FF9" w:rsidRDefault="00151FF9" w14:paraId="69EF8696" w14:textId="77777777">
            <w:pPr>
              <w:spacing w:after="0" w:line="240" w:lineRule="auto"/>
              <w:jc w:val="center"/>
              <w:rPr>
                <w:rFonts w:ascii="Arial" w:hAnsi="Arial" w:eastAsia="Times New Roman" w:cs="Arial"/>
                <w:b/>
                <w:color w:val="0070C0"/>
                <w:sz w:val="40"/>
                <w:szCs w:val="40"/>
                <w:lang w:eastAsia="en-GB"/>
              </w:rPr>
            </w:pPr>
            <w:r w:rsidRPr="005D1CC0">
              <w:rPr>
                <w:rFonts w:ascii="Arial" w:hAnsi="Arial" w:eastAsia="Times New Roman" w:cs="Arial"/>
                <w:color w:val="0070C0"/>
                <w:sz w:val="32"/>
                <w:szCs w:val="24"/>
                <w:lang w:eastAsia="en-GB"/>
              </w:rPr>
              <w:br w:type="page"/>
            </w:r>
            <w:r w:rsidRPr="005D1CC0">
              <w:rPr>
                <w:rFonts w:ascii="Arial" w:hAnsi="Arial" w:eastAsia="Times New Roman" w:cs="Arial"/>
                <w:b/>
                <w:color w:val="0070C0"/>
                <w:sz w:val="40"/>
                <w:szCs w:val="40"/>
                <w:lang w:eastAsia="en-GB"/>
              </w:rPr>
              <w:t>TASK DESCRIPTION</w:t>
            </w:r>
          </w:p>
        </w:tc>
      </w:tr>
    </w:tbl>
    <w:p w:rsidRPr="005D1CC0" w:rsidR="00151FF9" w:rsidP="00151FF9" w:rsidRDefault="00151FF9" w14:paraId="359883B2" w14:textId="77777777">
      <w:pPr>
        <w:spacing w:after="0" w:line="276" w:lineRule="auto"/>
        <w:rPr>
          <w:rFonts w:ascii="Arial" w:hAnsi="Arial" w:eastAsia="Times New Roman" w:cs="Arial"/>
          <w:b/>
          <w:color w:val="0070C0"/>
          <w:szCs w:val="24"/>
          <w:lang w:eastAsia="en-GB"/>
        </w:rPr>
      </w:pPr>
    </w:p>
    <w:p w:rsidRPr="005D1CC0" w:rsidR="00151FF9" w:rsidP="00151FF9" w:rsidRDefault="00151FF9" w14:paraId="37010574" w14:textId="77777777">
      <w:pPr>
        <w:spacing w:after="0" w:line="240" w:lineRule="auto"/>
        <w:ind w:left="720"/>
        <w:rPr>
          <w:rFonts w:ascii="Arial" w:hAnsi="Arial" w:eastAsia="Times New Roman" w:cs="Arial"/>
          <w:b/>
          <w:color w:val="0070C0"/>
          <w:sz w:val="24"/>
          <w:szCs w:val="24"/>
          <w:lang w:eastAsia="en-GB"/>
        </w:rPr>
      </w:pPr>
      <w:r w:rsidRPr="005D1CC0">
        <w:rPr>
          <w:rFonts w:ascii="Arial" w:hAnsi="Arial" w:eastAsia="Times New Roman" w:cs="Arial"/>
          <w:b/>
          <w:color w:val="0070C0"/>
          <w:sz w:val="24"/>
          <w:szCs w:val="24"/>
          <w:lang w:eastAsia="en-GB"/>
        </w:rPr>
        <w:t xml:space="preserve">A portfolio (equivalent to 3,000 words) </w:t>
      </w:r>
    </w:p>
    <w:p w:rsidRPr="005D1CC0" w:rsidR="00151FF9" w:rsidP="00151FF9" w:rsidRDefault="00151FF9" w14:paraId="3D3AF90D"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1A712D42" w14:textId="77777777">
      <w:pPr>
        <w:spacing w:after="0" w:line="240" w:lineRule="auto"/>
        <w:ind w:left="720"/>
        <w:rPr>
          <w:rFonts w:ascii="Arial" w:hAnsi="Arial" w:eastAsia="Times New Roman" w:cs="Arial"/>
          <w:b/>
          <w:color w:val="0070C0"/>
          <w:sz w:val="24"/>
          <w:szCs w:val="24"/>
          <w:lang w:eastAsia="en-GB"/>
        </w:rPr>
      </w:pPr>
      <w:r w:rsidRPr="005D1CC0">
        <w:rPr>
          <w:rFonts w:ascii="Arial" w:hAnsi="Arial" w:eastAsia="Times New Roman" w:cs="Arial"/>
          <w:b/>
          <w:color w:val="0070C0"/>
          <w:sz w:val="24"/>
          <w:szCs w:val="24"/>
          <w:lang w:eastAsia="en-GB"/>
        </w:rPr>
        <w:t xml:space="preserve">Produce a portfolio which consists of 4 different </w:t>
      </w:r>
      <w:proofErr w:type="gramStart"/>
      <w:r w:rsidRPr="005D1CC0">
        <w:rPr>
          <w:rFonts w:ascii="Arial" w:hAnsi="Arial" w:eastAsia="Times New Roman" w:cs="Arial"/>
          <w:b/>
          <w:color w:val="0070C0"/>
          <w:sz w:val="24"/>
          <w:szCs w:val="24"/>
          <w:lang w:eastAsia="en-GB"/>
        </w:rPr>
        <w:t>sections</w:t>
      </w:r>
      <w:proofErr w:type="gramEnd"/>
      <w:r w:rsidRPr="005D1CC0">
        <w:rPr>
          <w:rFonts w:ascii="Arial" w:hAnsi="Arial" w:eastAsia="Times New Roman" w:cs="Arial"/>
          <w:b/>
          <w:color w:val="0070C0"/>
          <w:sz w:val="24"/>
          <w:szCs w:val="24"/>
          <w:lang w:eastAsia="en-GB"/>
        </w:rPr>
        <w:t xml:space="preserve"> </w:t>
      </w:r>
    </w:p>
    <w:p w:rsidRPr="005D1CC0" w:rsidR="00151FF9" w:rsidP="00151FF9" w:rsidRDefault="00151FF9" w14:paraId="02E20609"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340E3E91"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You will need to include:</w:t>
      </w:r>
    </w:p>
    <w:p w:rsidRPr="005D1CC0" w:rsidR="00151FF9" w:rsidP="00151FF9" w:rsidRDefault="00151FF9" w14:paraId="21831C78"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3DE7DF44"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1. Discuss two types of play and how these can be supported in practice. (750 words)</w:t>
      </w:r>
    </w:p>
    <w:p w:rsidRPr="005D1CC0" w:rsidR="00151FF9" w:rsidP="00151FF9" w:rsidRDefault="00151FF9" w14:paraId="036D0BF9"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097101E3"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2. Evidence of a clear understanding of why it is important for children to choose their own play and the importance of the role of the adult in children’s play. (750 words)</w:t>
      </w:r>
    </w:p>
    <w:p w:rsidRPr="005D1CC0" w:rsidR="00151FF9" w:rsidP="00151FF9" w:rsidRDefault="00151FF9" w14:paraId="4F621E4E"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02318310" w14:textId="77777777">
      <w:pPr>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          3. In depth discussion and understanding of an observation method for young children </w:t>
      </w:r>
    </w:p>
    <w:p w:rsidRPr="005D1CC0" w:rsidR="00151FF9" w:rsidP="00151FF9" w:rsidRDefault="00151FF9" w14:paraId="407D9F6E" w14:textId="77777777">
      <w:pPr>
        <w:spacing w:after="0" w:line="240" w:lineRule="auto"/>
        <w:ind w:left="144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Choose from the following observation </w:t>
      </w:r>
      <w:proofErr w:type="gramStart"/>
      <w:r w:rsidRPr="005D1CC0">
        <w:rPr>
          <w:rFonts w:ascii="Arial" w:hAnsi="Arial" w:eastAsia="Times New Roman" w:cs="Arial"/>
          <w:color w:val="0070C0"/>
          <w:sz w:val="24"/>
          <w:szCs w:val="24"/>
          <w:lang w:eastAsia="en-GB"/>
        </w:rPr>
        <w:t>types</w:t>
      </w:r>
      <w:proofErr w:type="gramEnd"/>
    </w:p>
    <w:p w:rsidRPr="005D1CC0" w:rsidR="00151FF9" w:rsidP="00151FF9" w:rsidRDefault="00151FF9" w14:paraId="2E5A15A8" w14:textId="61AC38A0">
      <w:pPr>
        <w:spacing w:after="0" w:line="240" w:lineRule="auto"/>
        <w:ind w:left="720"/>
        <w:rPr>
          <w:rFonts w:ascii="Arial" w:hAnsi="Arial" w:eastAsia="Times New Roman" w:cs="Arial"/>
          <w:color w:val="0070C0"/>
          <w:sz w:val="24"/>
          <w:szCs w:val="24"/>
          <w:lang w:eastAsia="en-GB"/>
        </w:rPr>
      </w:pPr>
      <w:r w:rsidRPr="3DC1AE43" w:rsidR="00151FF9">
        <w:rPr>
          <w:rFonts w:ascii="Arial" w:hAnsi="Arial" w:eastAsia="Times New Roman" w:cs="Arial"/>
          <w:color w:val="0070C0"/>
          <w:sz w:val="24"/>
          <w:szCs w:val="24"/>
          <w:lang w:eastAsia="en-GB"/>
        </w:rPr>
        <w:t xml:space="preserve">Scale based observations – Schedule of Growing Skills (SOGS), strengths and difficulties questionnaires, Leuven </w:t>
      </w:r>
      <w:r w:rsidRPr="3DC1AE43" w:rsidR="00151FF9">
        <w:rPr>
          <w:rFonts w:ascii="Arial" w:hAnsi="Arial" w:eastAsia="Times New Roman" w:cs="Arial"/>
          <w:color w:val="0070C0"/>
          <w:sz w:val="24"/>
          <w:szCs w:val="24"/>
          <w:lang w:eastAsia="en-GB"/>
        </w:rPr>
        <w:t>scale</w:t>
      </w:r>
    </w:p>
    <w:p w:rsidRPr="005D1CC0" w:rsidR="00151FF9" w:rsidP="00151FF9" w:rsidRDefault="00151FF9" w14:paraId="50FD9E94"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Individual Child Observations – Movement Tracker, Interaction Tracker, running record. (750 words)</w:t>
      </w:r>
    </w:p>
    <w:p w:rsidRPr="005D1CC0" w:rsidR="00151FF9" w:rsidP="00151FF9" w:rsidRDefault="00151FF9" w14:paraId="2CB977B9"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6232B385"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4. Demonstrate an understanding of the role of play when undertaking observations and assessments of children and consider how this affects the child’s engagement and the accuracy of the observation. (750 words)</w:t>
      </w:r>
    </w:p>
    <w:p w:rsidRPr="005D1CC0" w:rsidR="00151FF9" w:rsidP="00151FF9" w:rsidRDefault="00151FF9" w14:paraId="4E1DE1D0" w14:textId="77777777">
      <w:pPr>
        <w:spacing w:after="0" w:line="240" w:lineRule="auto"/>
        <w:ind w:left="720"/>
        <w:rPr>
          <w:rFonts w:ascii="Arial" w:hAnsi="Arial" w:eastAsia="Times New Roman" w:cs="Arial"/>
          <w:b/>
          <w:color w:val="0070C0"/>
          <w:sz w:val="24"/>
          <w:szCs w:val="24"/>
          <w:lang w:eastAsia="en-GB"/>
        </w:rPr>
      </w:pPr>
      <w:r w:rsidRPr="005D1CC0">
        <w:rPr>
          <w:rFonts w:ascii="Arial" w:hAnsi="Arial" w:eastAsia="Times New Roman" w:cs="Arial"/>
          <w:b/>
          <w:color w:val="0070C0"/>
          <w:sz w:val="24"/>
          <w:szCs w:val="24"/>
          <w:lang w:eastAsia="en-GB"/>
        </w:rPr>
        <w:t xml:space="preserve"> </w:t>
      </w:r>
    </w:p>
    <w:p w:rsidRPr="005D1CC0" w:rsidR="00151FF9" w:rsidP="00151FF9" w:rsidRDefault="00151FF9" w14:paraId="6B6CC300" w14:textId="0E2D7A1C">
      <w:pPr>
        <w:numPr>
          <w:ilvl w:val="0"/>
          <w:numId w:val="15"/>
        </w:numPr>
        <w:spacing w:after="0" w:line="240" w:lineRule="auto"/>
        <w:rPr>
          <w:rFonts w:ascii="Arial" w:hAnsi="Arial" w:eastAsia="Times New Roman" w:cs="Arial"/>
          <w:color w:val="0070C0"/>
          <w:sz w:val="24"/>
          <w:szCs w:val="24"/>
          <w:lang w:eastAsia="en-GB"/>
        </w:rPr>
      </w:pPr>
      <w:r w:rsidRPr="3DC1AE43" w:rsidR="00151FF9">
        <w:rPr>
          <w:rFonts w:ascii="Arial" w:hAnsi="Arial" w:eastAsia="Times New Roman" w:cs="Arial"/>
          <w:color w:val="0070C0"/>
          <w:sz w:val="24"/>
          <w:szCs w:val="24"/>
          <w:lang w:eastAsia="en-GB"/>
        </w:rPr>
        <w:t>Remember to present your work according to the guidance provided i</w:t>
      </w:r>
      <w:r w:rsidRPr="3DC1AE43" w:rsidR="27D9245B">
        <w:rPr>
          <w:rFonts w:ascii="Arial" w:hAnsi="Arial" w:eastAsia="Times New Roman" w:cs="Arial"/>
          <w:color w:val="0070C0"/>
          <w:sz w:val="24"/>
          <w:szCs w:val="24"/>
          <w:lang w:eastAsia="en-GB"/>
        </w:rPr>
        <w:t xml:space="preserve">n </w:t>
      </w:r>
      <w:r w:rsidRPr="3DC1AE43" w:rsidR="00151FF9">
        <w:rPr>
          <w:rFonts w:ascii="Arial" w:hAnsi="Arial" w:eastAsia="Times New Roman" w:cs="Arial"/>
          <w:color w:val="0070C0"/>
          <w:sz w:val="24"/>
          <w:szCs w:val="24"/>
          <w:lang w:eastAsia="en-GB"/>
        </w:rPr>
        <w:t xml:space="preserve">the Early Years academic skills </w:t>
      </w:r>
      <w:r w:rsidRPr="3DC1AE43" w:rsidR="00151FF9">
        <w:rPr>
          <w:rFonts w:ascii="Arial" w:hAnsi="Arial" w:eastAsia="Times New Roman" w:cs="Arial"/>
          <w:color w:val="0070C0"/>
          <w:sz w:val="24"/>
          <w:szCs w:val="24"/>
          <w:lang w:eastAsia="en-GB"/>
        </w:rPr>
        <w:t>handbook</w:t>
      </w:r>
    </w:p>
    <w:p w:rsidRPr="005D1CC0" w:rsidR="00151FF9" w:rsidP="00151FF9" w:rsidRDefault="00151FF9" w14:paraId="4681BA0E" w14:textId="77777777">
      <w:pPr>
        <w:numPr>
          <w:ilvl w:val="0"/>
          <w:numId w:val="15"/>
        </w:numPr>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Upload your portfolio onto </w:t>
      </w:r>
      <w:proofErr w:type="gramStart"/>
      <w:r w:rsidRPr="005D1CC0">
        <w:rPr>
          <w:rFonts w:ascii="Arial" w:hAnsi="Arial" w:eastAsia="Times New Roman" w:cs="Arial"/>
          <w:color w:val="0070C0"/>
          <w:sz w:val="24"/>
          <w:szCs w:val="24"/>
          <w:lang w:eastAsia="en-GB"/>
        </w:rPr>
        <w:t>Moodle</w:t>
      </w:r>
      <w:proofErr w:type="gramEnd"/>
    </w:p>
    <w:p w:rsidRPr="005D1CC0" w:rsidR="00151FF9" w:rsidP="00151FF9" w:rsidRDefault="00151FF9" w14:paraId="79CB8A04"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07AC0FB"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504A04AC"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42A209C2"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5D5D380F"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5C3C7675"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6994CA2"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21DAC6F"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76CE00A"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60050E7F" w14:textId="46DAD22A">
      <w:pPr>
        <w:spacing w:after="0" w:line="240" w:lineRule="auto"/>
        <w:rPr>
          <w:rFonts w:ascii="Arial" w:hAnsi="Arial" w:eastAsia="Times New Roman" w:cs="Arial"/>
          <w:b/>
          <w:color w:val="0070C0"/>
          <w:sz w:val="24"/>
          <w:szCs w:val="24"/>
          <w:lang w:eastAsia="en-GB"/>
        </w:rPr>
      </w:pPr>
    </w:p>
    <w:p w:rsidRPr="005D1CC0" w:rsidR="00151FF9" w:rsidP="00151FF9" w:rsidRDefault="00151FF9" w14:paraId="53BD6881" w14:textId="77777777">
      <w:pPr>
        <w:spacing w:after="0" w:line="240" w:lineRule="auto"/>
        <w:rPr>
          <w:rFonts w:ascii="Calibri" w:hAnsi="Calibri" w:eastAsia="Calibri" w:cs="Arial"/>
          <w:color w:val="0070C0"/>
          <w:sz w:val="24"/>
          <w:szCs w:val="24"/>
          <w:lang w:val="en-US" w:eastAsia="en-GB"/>
        </w:rPr>
      </w:pPr>
    </w:p>
    <w:p w:rsidRPr="005D1CC0" w:rsidR="00151FF9" w:rsidP="00151FF9" w:rsidRDefault="00151FF9" w14:paraId="3D0A034A" w14:textId="77777777">
      <w:pPr>
        <w:spacing w:after="0" w:line="240" w:lineRule="auto"/>
        <w:rPr>
          <w:rFonts w:ascii="Calibri" w:hAnsi="Calibri" w:eastAsia="Calibri" w:cs="Arial"/>
          <w:color w:val="0070C0"/>
          <w:sz w:val="24"/>
          <w:szCs w:val="24"/>
          <w:lang w:val="en-US"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500"/>
      </w:tblGrid>
      <w:tr w:rsidRPr="005D1CC0" w:rsidR="005D1CC0" w:rsidTr="000C2D58" w14:paraId="0FCA47A8" w14:textId="77777777">
        <w:trPr>
          <w:jc w:val="center"/>
        </w:trPr>
        <w:tc>
          <w:tcPr>
            <w:tcW w:w="9500" w:type="dxa"/>
            <w:shd w:val="clear" w:color="auto" w:fill="BFBFBF"/>
          </w:tcPr>
          <w:p w:rsidRPr="005D1CC0" w:rsidR="00151FF9" w:rsidP="00151FF9" w:rsidRDefault="00151FF9" w14:paraId="442D0FF7" w14:textId="77777777">
            <w:pPr>
              <w:spacing w:after="0" w:line="240" w:lineRule="auto"/>
              <w:jc w:val="center"/>
              <w:rPr>
                <w:rFonts w:ascii="Calibri" w:hAnsi="Calibri" w:eastAsia="Times New Roman" w:cs="Arial"/>
                <w:color w:val="0070C0"/>
                <w:sz w:val="24"/>
                <w:szCs w:val="24"/>
                <w:lang w:eastAsia="en-GB"/>
              </w:rPr>
            </w:pPr>
            <w:r w:rsidRPr="005D1CC0">
              <w:rPr>
                <w:rFonts w:ascii="Calibri" w:hAnsi="Calibri" w:eastAsia="Times New Roman" w:cs="Arial"/>
                <w:color w:val="0070C0"/>
                <w:sz w:val="32"/>
                <w:szCs w:val="32"/>
                <w:lang w:eastAsia="en-GB"/>
              </w:rPr>
              <w:br w:type="page"/>
            </w:r>
            <w:r w:rsidRPr="005D1CC0">
              <w:rPr>
                <w:rFonts w:ascii="Calibri" w:hAnsi="Calibri" w:eastAsia="Times New Roman" w:cs="Arial"/>
                <w:b/>
                <w:caps/>
                <w:color w:val="0070C0"/>
                <w:sz w:val="40"/>
                <w:szCs w:val="24"/>
                <w:lang w:eastAsia="en-GB"/>
              </w:rPr>
              <w:t>marking criteria and Student FEEDBACK</w:t>
            </w:r>
          </w:p>
        </w:tc>
      </w:tr>
    </w:tbl>
    <w:p w:rsidRPr="005D1CC0" w:rsidR="00151FF9" w:rsidP="00151FF9" w:rsidRDefault="00151FF9" w14:paraId="5E2BB219" w14:textId="77777777">
      <w:pPr>
        <w:spacing w:after="0" w:line="240" w:lineRule="auto"/>
        <w:rPr>
          <w:rFonts w:ascii="Calibri" w:hAnsi="Calibri" w:eastAsia="Times New Roman" w:cs="Arial"/>
          <w:color w:val="0070C0"/>
          <w:sz w:val="24"/>
          <w:szCs w:val="24"/>
          <w:lang w:eastAsia="en-GB"/>
        </w:rPr>
      </w:pPr>
    </w:p>
    <w:p w:rsidRPr="005D1CC0" w:rsidR="00151FF9" w:rsidP="00151FF9" w:rsidRDefault="00151FF9" w14:paraId="4D5C6084" w14:textId="77777777">
      <w:pPr>
        <w:spacing w:after="0" w:line="240" w:lineRule="auto"/>
        <w:ind w:right="364" w:hanging="284"/>
        <w:jc w:val="both"/>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     This section details the assessment criteria. The </w:t>
      </w:r>
      <w:r w:rsidRPr="005D1CC0">
        <w:rPr>
          <w:rFonts w:ascii="Arial" w:hAnsi="Arial" w:eastAsia="Times New Roman" w:cs="Arial"/>
          <w:i/>
          <w:color w:val="0070C0"/>
          <w:sz w:val="24"/>
          <w:szCs w:val="24"/>
          <w:lang w:eastAsia="en-GB"/>
        </w:rPr>
        <w:t>extent</w:t>
      </w:r>
      <w:r w:rsidRPr="005D1CC0">
        <w:rPr>
          <w:rFonts w:ascii="Arial" w:hAnsi="Arial" w:eastAsia="Times New Roman" w:cs="Arial"/>
          <w:color w:val="0070C0"/>
          <w:sz w:val="24"/>
          <w:szCs w:val="24"/>
          <w:lang w:eastAsia="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Pr="005D1CC0" w:rsidR="00151FF9" w:rsidP="00151FF9" w:rsidRDefault="00151FF9" w14:paraId="6BEF9652" w14:textId="77777777">
      <w:pPr>
        <w:spacing w:after="0" w:line="240" w:lineRule="auto"/>
        <w:rPr>
          <w:rFonts w:ascii="Arial" w:hAnsi="Arial" w:eastAsia="Times New Roman" w:cs="Arial"/>
          <w:b/>
          <w:color w:val="0070C0"/>
          <w:lang w:eastAsia="en-GB"/>
        </w:rPr>
      </w:pPr>
    </w:p>
    <w:tbl>
      <w:tblPr>
        <w:tblW w:w="4924" w:type="pct"/>
        <w:tblLayout w:type="fixed"/>
        <w:tblLook w:val="04A0" w:firstRow="1" w:lastRow="0" w:firstColumn="1" w:lastColumn="0" w:noHBand="0" w:noVBand="1"/>
      </w:tblPr>
      <w:tblGrid>
        <w:gridCol w:w="8575"/>
        <w:gridCol w:w="856"/>
        <w:gridCol w:w="854"/>
      </w:tblGrid>
      <w:tr w:rsidRPr="005D1CC0" w:rsidR="005D1CC0" w:rsidTr="3DC1AE43" w14:paraId="6DD5CE4D" w14:textId="77777777">
        <w:trPr>
          <w:trHeight w:val="969"/>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5D1CC0" w:rsidR="00151FF9" w:rsidP="00151FF9" w:rsidRDefault="00151FF9" w14:paraId="6166B6FB" w14:textId="77777777">
            <w:pPr>
              <w:spacing w:after="0" w:line="240" w:lineRule="auto"/>
              <w:rPr>
                <w:rFonts w:ascii="Arial" w:hAnsi="Arial" w:eastAsia="Times New Roman" w:cs="Arial"/>
                <w:b/>
                <w:color w:val="0070C0"/>
                <w:szCs w:val="24"/>
                <w:lang w:eastAsia="en-GB"/>
              </w:rPr>
            </w:pPr>
            <w:r w:rsidRPr="005D1CC0">
              <w:rPr>
                <w:rFonts w:ascii="Arial" w:hAnsi="Arial" w:eastAsia="Times New Roman" w:cs="Arial"/>
                <w:b/>
                <w:color w:val="0070C0"/>
                <w:szCs w:val="16"/>
                <w:lang w:eastAsia="en-GB"/>
              </w:rPr>
              <w:t xml:space="preserve">Common Assessment Criteria </w:t>
            </w:r>
            <w:r w:rsidRPr="005D1CC0">
              <w:rPr>
                <w:rFonts w:ascii="Arial" w:hAnsi="Arial" w:eastAsia="Times New Roman" w:cs="Arial"/>
                <w:b/>
                <w:color w:val="0070C0"/>
                <w:szCs w:val="24"/>
                <w:lang w:eastAsia="en-GB"/>
              </w:rPr>
              <w:t>Applied</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5D1CC0" w:rsidR="00151FF9" w:rsidP="00151FF9" w:rsidRDefault="00151FF9" w14:paraId="3C86AA4E"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noProof/>
                <w:color w:val="0070C0"/>
                <w:sz w:val="24"/>
                <w:szCs w:val="24"/>
                <w:lang w:eastAsia="en-GB"/>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5D1CC0" w:rsidR="00151FF9" w:rsidP="00151FF9" w:rsidRDefault="00151FF9" w14:paraId="15403420"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noProof/>
                <w:color w:val="0070C0"/>
                <w:sz w:val="24"/>
                <w:szCs w:val="24"/>
                <w:lang w:eastAsia="en-GB"/>
              </w:rPr>
              <w:t xml:space="preserve">Marks </w:t>
            </w:r>
          </w:p>
          <w:p w:rsidRPr="005D1CC0" w:rsidR="00151FF9" w:rsidP="00151FF9" w:rsidRDefault="00151FF9" w14:paraId="5B1C7588"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noProof/>
                <w:color w:val="0070C0"/>
                <w:sz w:val="24"/>
                <w:szCs w:val="24"/>
                <w:lang w:eastAsia="en-GB"/>
              </w:rPr>
              <w:t>awarded</w:t>
            </w:r>
          </w:p>
        </w:tc>
      </w:tr>
      <w:tr w:rsidRPr="005D1CC0" w:rsidR="005D1CC0" w:rsidTr="3DC1AE43" w14:paraId="1FDCCBFC" w14:textId="77777777">
        <w:trPr>
          <w:trHeight w:val="841"/>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3E584F64" w14:textId="77777777">
            <w:pPr>
              <w:spacing w:after="0" w:line="240" w:lineRule="auto"/>
              <w:rPr>
                <w:rFonts w:ascii="Arial" w:hAnsi="Arial" w:eastAsia="Times New Roman" w:cs="Arial"/>
                <w:color w:val="0070C0"/>
                <w:sz w:val="24"/>
                <w:szCs w:val="24"/>
                <w:lang w:val="en-US" w:eastAsia="en-GB"/>
              </w:rPr>
            </w:pPr>
          </w:p>
          <w:p w:rsidRPr="005D1CC0" w:rsidR="00151FF9" w:rsidP="00151FF9" w:rsidRDefault="00151FF9" w14:paraId="5CEA8D10" w14:textId="77777777">
            <w:pPr>
              <w:numPr>
                <w:ilvl w:val="0"/>
                <w:numId w:val="16"/>
              </w:numPr>
              <w:spacing w:after="0" w:line="240" w:lineRule="auto"/>
              <w:contextualSpacing/>
              <w:rPr>
                <w:rFonts w:ascii="Arial" w:hAnsi="Arial" w:eastAsia="Calibri" w:cs="Arial"/>
                <w:color w:val="0070C0"/>
                <w:szCs w:val="24"/>
                <w:lang w:val="en-US" w:eastAsia="en-US"/>
              </w:rPr>
            </w:pPr>
            <w:r w:rsidRPr="005D1CC0">
              <w:rPr>
                <w:rFonts w:ascii="Arial" w:hAnsi="Arial" w:eastAsia="Calibri" w:cs="Arial"/>
                <w:color w:val="0070C0"/>
                <w:sz w:val="32"/>
                <w:szCs w:val="32"/>
                <w:lang w:eastAsia="en-US"/>
              </w:rPr>
              <w:t>Engagement with Literature Skills</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2D328192"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05A180F4"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63B269B0" w14:textId="77777777">
        <w:trPr>
          <w:trHeight w:val="435"/>
        </w:trPr>
        <w:tc>
          <w:tcPr>
            <w:tcW w:w="4169" w:type="pct"/>
            <w:vMerge w:val="restart"/>
            <w:tcBorders>
              <w:top w:val="single" w:color="auto" w:sz="4" w:space="0"/>
              <w:left w:val="single" w:color="auto" w:sz="4" w:space="0"/>
              <w:right w:val="single" w:color="auto" w:sz="4" w:space="0"/>
            </w:tcBorders>
            <w:tcMar/>
          </w:tcPr>
          <w:p w:rsidRPr="005D1CC0" w:rsidR="00151FF9" w:rsidP="00151FF9" w:rsidRDefault="00151FF9" w14:paraId="748A56FD"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Extent of research and/or own reading, selection of credible sources, application of appropriate referencing conventions.</w:t>
            </w:r>
          </w:p>
          <w:p w:rsidRPr="005D1CC0" w:rsidR="00151FF9" w:rsidP="00151FF9" w:rsidRDefault="00151FF9" w14:paraId="7A381CF2"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Evidence of wide and appropriate research </w:t>
            </w:r>
          </w:p>
          <w:p w:rsidRPr="005D1CC0" w:rsidR="00151FF9" w:rsidP="00151FF9" w:rsidRDefault="00151FF9" w14:paraId="55BB65A0"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Correct referencing within your portfolio and on your reference list.</w:t>
            </w:r>
          </w:p>
        </w:tc>
        <w:tc>
          <w:tcPr>
            <w:tcW w:w="416" w:type="pct"/>
            <w:tcBorders>
              <w:top w:val="single" w:color="auto" w:sz="4" w:space="0"/>
              <w:left w:val="single" w:color="auto" w:sz="4" w:space="0"/>
              <w:right w:val="single" w:color="auto" w:sz="4" w:space="0"/>
            </w:tcBorders>
            <w:tcMar/>
          </w:tcPr>
          <w:p w:rsidRPr="005D1CC0" w:rsidR="00151FF9" w:rsidP="00151FF9" w:rsidRDefault="00151FF9" w14:paraId="113692C1"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10</w:t>
            </w:r>
          </w:p>
        </w:tc>
        <w:tc>
          <w:tcPr>
            <w:tcW w:w="415" w:type="pct"/>
            <w:vMerge w:val="restar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75A8B19A"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08B820FE" w14:textId="77777777">
        <w:trPr>
          <w:trHeight w:val="158"/>
        </w:trPr>
        <w:tc>
          <w:tcPr>
            <w:tcW w:w="4169" w:type="pct"/>
            <w:vMerge/>
            <w:tcBorders/>
            <w:tcMar/>
          </w:tcPr>
          <w:p w:rsidRPr="005D1CC0" w:rsidR="00151FF9" w:rsidP="00151FF9" w:rsidRDefault="00151FF9" w14:paraId="4E8D71CF" w14:textId="77777777">
            <w:pPr>
              <w:spacing w:after="0" w:line="240" w:lineRule="auto"/>
              <w:jc w:val="center"/>
              <w:rPr>
                <w:rFonts w:ascii="Arial" w:hAnsi="Arial" w:eastAsia="Times New Roman" w:cs="Arial"/>
                <w:b/>
                <w:noProof/>
                <w:color w:val="0070C0"/>
                <w:sz w:val="36"/>
                <w:szCs w:val="36"/>
                <w:lang w:eastAsia="en-GB"/>
              </w:rPr>
            </w:pPr>
          </w:p>
        </w:tc>
        <w:tc>
          <w:tcPr>
            <w:tcW w:w="416" w:type="pct"/>
            <w:tcBorders>
              <w:left w:val="single" w:color="auto" w:sz="4" w:space="0"/>
              <w:bottom w:val="single" w:color="auto" w:sz="4" w:space="0"/>
              <w:right w:val="single" w:color="auto" w:sz="4" w:space="0"/>
            </w:tcBorders>
            <w:tcMar/>
          </w:tcPr>
          <w:p w:rsidRPr="005D1CC0" w:rsidR="00151FF9" w:rsidP="00151FF9" w:rsidRDefault="00151FF9" w14:paraId="2353E91E" w14:textId="77777777">
            <w:pPr>
              <w:spacing w:after="0" w:line="240" w:lineRule="auto"/>
              <w:jc w:val="center"/>
              <w:rPr>
                <w:rFonts w:ascii="Arial" w:hAnsi="Arial" w:eastAsia="Times New Roman" w:cs="Arial"/>
                <w:b/>
                <w:noProof/>
                <w:color w:val="0070C0"/>
                <w:sz w:val="36"/>
                <w:szCs w:val="36"/>
                <w:lang w:eastAsia="en-GB"/>
              </w:rPr>
            </w:pPr>
          </w:p>
        </w:tc>
        <w:tc>
          <w:tcPr>
            <w:tcW w:w="415" w:type="pct"/>
            <w:vMerge/>
            <w:tcBorders/>
            <w:tcMar/>
          </w:tcPr>
          <w:p w:rsidRPr="005D1CC0" w:rsidR="00151FF9" w:rsidP="00151FF9" w:rsidRDefault="00151FF9" w14:paraId="6522F259"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31B05F05" w14:textId="77777777">
        <w:trPr>
          <w:trHeight w:val="687"/>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1AD66FE4" w14:textId="77777777">
            <w:pPr>
              <w:numPr>
                <w:ilvl w:val="0"/>
                <w:numId w:val="16"/>
              </w:numPr>
              <w:spacing w:after="0" w:line="240" w:lineRule="auto"/>
              <w:contextualSpacing/>
              <w:rPr>
                <w:rFonts w:ascii="Arial" w:hAnsi="Arial" w:eastAsia="Calibri" w:cs="Arial"/>
                <w:color w:val="0070C0"/>
                <w:sz w:val="32"/>
                <w:szCs w:val="32"/>
                <w:lang w:eastAsia="en-US"/>
              </w:rPr>
            </w:pPr>
            <w:r w:rsidRPr="005D1CC0">
              <w:rPr>
                <w:rFonts w:ascii="Arial" w:hAnsi="Arial" w:eastAsia="Calibri" w:cs="Arial"/>
                <w:color w:val="0070C0"/>
                <w:sz w:val="32"/>
                <w:szCs w:val="32"/>
                <w:lang w:eastAsia="en-US"/>
              </w:rPr>
              <w:t>Knowledge and Understanding</w:t>
            </w:r>
            <w:r w:rsidRPr="005D1CC0">
              <w:rPr>
                <w:rFonts w:ascii="Arial" w:hAnsi="Arial" w:eastAsia="Calibri" w:cs="Arial"/>
                <w:color w:val="0070C0"/>
                <w:sz w:val="32"/>
                <w:szCs w:val="32"/>
                <w:lang w:val="cy-GB" w:eastAsia="en-US"/>
              </w:rPr>
              <w:t xml:space="preserve"> Skills</w:t>
            </w:r>
          </w:p>
          <w:p w:rsidRPr="005D1CC0" w:rsidR="00151FF9" w:rsidP="00151FF9" w:rsidRDefault="00151FF9" w14:paraId="2F8F3979" w14:textId="77777777">
            <w:pPr>
              <w:spacing w:after="0" w:line="240" w:lineRule="auto"/>
              <w:rPr>
                <w:rFonts w:ascii="Arial" w:hAnsi="Arial" w:eastAsia="Times New Roman" w:cs="Arial"/>
                <w:b/>
                <w:color w:val="0070C0"/>
                <w:lang w:val="en-US" w:eastAsia="en-GB"/>
              </w:rPr>
            </w:pPr>
          </w:p>
          <w:p w:rsidRPr="005D1CC0" w:rsidR="00151FF9" w:rsidP="00151FF9" w:rsidRDefault="00151FF9" w14:paraId="249CA0EA" w14:textId="77777777">
            <w:pPr>
              <w:spacing w:after="200" w:line="276" w:lineRule="auto"/>
              <w:ind w:left="360"/>
              <w:contextualSpacing/>
              <w:rPr>
                <w:rFonts w:ascii="Arial" w:hAnsi="Arial" w:eastAsia="Calibri" w:cs="Arial"/>
                <w:color w:val="0070C0"/>
                <w:szCs w:val="24"/>
                <w:lang w:val="en-US" w:eastAsia="en-US"/>
              </w:rPr>
            </w:pPr>
          </w:p>
          <w:p w:rsidRPr="005D1CC0" w:rsidR="00151FF9" w:rsidP="00151FF9" w:rsidRDefault="00151FF9" w14:paraId="27D5EF33" w14:textId="77777777">
            <w:pPr>
              <w:spacing w:after="0" w:line="240" w:lineRule="auto"/>
              <w:rPr>
                <w:rFonts w:ascii="Arial" w:hAnsi="Arial" w:eastAsia="Times New Roman" w:cs="Arial"/>
                <w:color w:val="0070C0"/>
                <w:sz w:val="24"/>
                <w:szCs w:val="24"/>
                <w:lang w:val="en-US"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55464839"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044DA49A"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6E8E6D92" w14:textId="77777777">
        <w:trPr>
          <w:trHeight w:val="435"/>
        </w:trPr>
        <w:tc>
          <w:tcPr>
            <w:tcW w:w="4169" w:type="pct"/>
            <w:vMerge w:val="restart"/>
            <w:tcBorders>
              <w:top w:val="single" w:color="auto" w:sz="4" w:space="0"/>
              <w:left w:val="single" w:color="auto" w:sz="4" w:space="0"/>
              <w:right w:val="single" w:color="auto" w:sz="4" w:space="0"/>
            </w:tcBorders>
            <w:tcMar/>
          </w:tcPr>
          <w:p w:rsidRPr="005D1CC0" w:rsidR="00151FF9" w:rsidP="00151FF9" w:rsidRDefault="00151FF9" w14:paraId="563A09B3"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1. Discuss two types of play and how these can be supported in practice. (20 marks)</w:t>
            </w:r>
          </w:p>
          <w:p w:rsidRPr="005D1CC0" w:rsidR="00151FF9" w:rsidP="00151FF9" w:rsidRDefault="00151FF9" w14:paraId="0B92EB6D"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1E5E6E72"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2. Evidence of a clear understanding of why it is important for children to choose their own play and the importance of the role of the adult in children’s play. (20 marks)</w:t>
            </w:r>
          </w:p>
          <w:p w:rsidRPr="005D1CC0" w:rsidR="00151FF9" w:rsidP="00151FF9" w:rsidRDefault="00151FF9" w14:paraId="27BFC795" w14:textId="77777777">
            <w:pPr>
              <w:spacing w:after="100" w:afterAutospacing="1" w:line="240" w:lineRule="auto"/>
              <w:rPr>
                <w:rFonts w:ascii="Arial" w:hAnsi="Arial" w:eastAsia="Times New Roman" w:cs="Arial"/>
                <w:color w:val="0070C0"/>
                <w:sz w:val="24"/>
                <w:szCs w:val="24"/>
                <w:lang w:eastAsia="en-GB"/>
              </w:rPr>
            </w:pPr>
          </w:p>
        </w:tc>
        <w:tc>
          <w:tcPr>
            <w:tcW w:w="416" w:type="pct"/>
            <w:tcBorders>
              <w:top w:val="single" w:color="auto" w:sz="4" w:space="0"/>
              <w:left w:val="single" w:color="auto" w:sz="4" w:space="0"/>
              <w:right w:val="single" w:color="auto" w:sz="4" w:space="0"/>
            </w:tcBorders>
            <w:tcMar/>
          </w:tcPr>
          <w:p w:rsidRPr="005D1CC0" w:rsidR="00151FF9" w:rsidP="00151FF9" w:rsidRDefault="00151FF9" w14:paraId="03587381"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40</w:t>
            </w:r>
          </w:p>
        </w:tc>
        <w:tc>
          <w:tcPr>
            <w:tcW w:w="415" w:type="pct"/>
            <w:vMerge w:val="restar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7353BD34"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2FF3F73B" w14:textId="77777777">
        <w:trPr>
          <w:trHeight w:val="436"/>
        </w:trPr>
        <w:tc>
          <w:tcPr>
            <w:tcW w:w="4169" w:type="pct"/>
            <w:vMerge/>
            <w:tcBorders/>
            <w:tcMar/>
          </w:tcPr>
          <w:p w:rsidRPr="005D1CC0" w:rsidR="00151FF9" w:rsidP="00151FF9" w:rsidRDefault="00151FF9" w14:paraId="690E79A4" w14:textId="77777777">
            <w:pPr>
              <w:spacing w:after="0" w:line="240" w:lineRule="auto"/>
              <w:jc w:val="center"/>
              <w:rPr>
                <w:rFonts w:ascii="Arial" w:hAnsi="Arial" w:eastAsia="Times New Roman" w:cs="Arial"/>
                <w:b/>
                <w:noProof/>
                <w:color w:val="0070C0"/>
                <w:sz w:val="36"/>
                <w:szCs w:val="36"/>
                <w:lang w:eastAsia="en-GB"/>
              </w:rPr>
            </w:pPr>
          </w:p>
        </w:tc>
        <w:tc>
          <w:tcPr>
            <w:tcW w:w="416" w:type="pct"/>
            <w:tcBorders>
              <w:left w:val="single" w:color="auto" w:sz="4" w:space="0"/>
              <w:bottom w:val="single" w:color="auto" w:sz="4" w:space="0"/>
              <w:right w:val="single" w:color="auto" w:sz="4" w:space="0"/>
            </w:tcBorders>
            <w:tcMar/>
          </w:tcPr>
          <w:p w:rsidRPr="005D1CC0" w:rsidR="00151FF9" w:rsidP="00151FF9" w:rsidRDefault="00151FF9" w14:paraId="6B5D6F4D" w14:textId="77777777">
            <w:pPr>
              <w:spacing w:after="0" w:line="240" w:lineRule="auto"/>
              <w:jc w:val="center"/>
              <w:rPr>
                <w:rFonts w:ascii="Arial" w:hAnsi="Arial" w:eastAsia="Times New Roman" w:cs="Arial"/>
                <w:b/>
                <w:noProof/>
                <w:color w:val="0070C0"/>
                <w:sz w:val="36"/>
                <w:szCs w:val="36"/>
                <w:lang w:eastAsia="en-GB"/>
              </w:rPr>
            </w:pPr>
          </w:p>
        </w:tc>
        <w:tc>
          <w:tcPr>
            <w:tcW w:w="415" w:type="pct"/>
            <w:vMerge/>
            <w:tcBorders/>
            <w:tcMar/>
          </w:tcPr>
          <w:p w:rsidRPr="005D1CC0" w:rsidR="00151FF9" w:rsidP="00151FF9" w:rsidRDefault="00151FF9" w14:paraId="7A83DE4C"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07FD288D" w14:textId="77777777">
        <w:trPr>
          <w:trHeight w:val="435"/>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3D606262" w14:textId="77777777">
            <w:pPr>
              <w:numPr>
                <w:ilvl w:val="0"/>
                <w:numId w:val="16"/>
              </w:numPr>
              <w:spacing w:after="0" w:line="240" w:lineRule="auto"/>
              <w:contextualSpacing/>
              <w:rPr>
                <w:rFonts w:ascii="Arial" w:hAnsi="Arial" w:eastAsia="Calibri" w:cs="Arial"/>
                <w:color w:val="0070C0"/>
                <w:sz w:val="32"/>
                <w:szCs w:val="32"/>
                <w:lang w:val="en-US" w:eastAsia="en-US"/>
              </w:rPr>
            </w:pPr>
            <w:r w:rsidRPr="005D1CC0">
              <w:rPr>
                <w:rFonts w:ascii="Arial" w:hAnsi="Arial" w:eastAsia="Calibri" w:cs="Arial"/>
                <w:color w:val="0070C0"/>
                <w:sz w:val="32"/>
                <w:szCs w:val="32"/>
                <w:lang w:eastAsia="en-US"/>
              </w:rPr>
              <w:t>Cognitive and Intellectual Skills</w:t>
            </w:r>
          </w:p>
          <w:p w:rsidRPr="005D1CC0" w:rsidR="00151FF9" w:rsidP="00151FF9" w:rsidRDefault="00151FF9" w14:paraId="35AB1C2C" w14:textId="77777777">
            <w:pPr>
              <w:spacing w:after="0" w:line="240" w:lineRule="auto"/>
              <w:rPr>
                <w:rFonts w:ascii="Arial" w:hAnsi="Arial" w:eastAsia="Times New Roman" w:cs="Arial"/>
                <w:color w:val="0070C0"/>
                <w:sz w:val="32"/>
                <w:szCs w:val="32"/>
                <w:lang w:val="en-US" w:eastAsia="en-GB"/>
              </w:rPr>
            </w:pPr>
          </w:p>
          <w:p w:rsidRPr="005D1CC0" w:rsidR="00151FF9" w:rsidP="00151FF9" w:rsidRDefault="00151FF9" w14:paraId="0064A445" w14:textId="77777777">
            <w:pPr>
              <w:spacing w:after="0" w:line="240" w:lineRule="auto"/>
              <w:rPr>
                <w:rFonts w:ascii="Arial" w:hAnsi="Arial" w:eastAsia="Times New Roman" w:cs="Arial"/>
                <w:color w:val="0070C0"/>
                <w:sz w:val="32"/>
                <w:szCs w:val="32"/>
                <w:lang w:val="en-US"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2FFEAE34"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586DD124"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0C4D376D" w14:textId="77777777">
        <w:trPr>
          <w:trHeight w:val="435"/>
        </w:trPr>
        <w:tc>
          <w:tcPr>
            <w:tcW w:w="4169" w:type="pct"/>
            <w:vMerge w:val="restart"/>
            <w:tcBorders>
              <w:top w:val="single" w:color="auto" w:sz="4" w:space="0"/>
              <w:left w:val="single" w:color="auto" w:sz="4" w:space="0"/>
              <w:right w:val="single" w:color="auto" w:sz="4" w:space="0"/>
            </w:tcBorders>
            <w:tcMar/>
          </w:tcPr>
          <w:p w:rsidRPr="005D1CC0" w:rsidR="00151FF9" w:rsidP="00151FF9" w:rsidRDefault="00151FF9" w14:paraId="16094DDE"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In depth discussion and understanding of an observation method for young children </w:t>
            </w:r>
          </w:p>
          <w:p w:rsidRPr="005D1CC0" w:rsidR="00151FF9" w:rsidP="00151FF9" w:rsidRDefault="00151FF9" w14:paraId="7DFCEA4D"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Choose from the following observation </w:t>
            </w:r>
            <w:proofErr w:type="gramStart"/>
            <w:r w:rsidRPr="005D1CC0">
              <w:rPr>
                <w:rFonts w:ascii="Arial" w:hAnsi="Arial" w:eastAsia="Times New Roman" w:cs="Arial"/>
                <w:color w:val="0070C0"/>
                <w:sz w:val="24"/>
                <w:szCs w:val="24"/>
                <w:lang w:eastAsia="en-GB"/>
              </w:rPr>
              <w:t>types</w:t>
            </w:r>
            <w:proofErr w:type="gramEnd"/>
          </w:p>
          <w:p w:rsidRPr="005D1CC0" w:rsidR="00151FF9" w:rsidP="00151FF9" w:rsidRDefault="00151FF9" w14:paraId="6AB59610" w14:textId="3A79A9E0">
            <w:pPr>
              <w:spacing w:after="120" w:line="240" w:lineRule="auto"/>
              <w:rPr>
                <w:rFonts w:ascii="Arial" w:hAnsi="Arial" w:eastAsia="Times New Roman" w:cs="Arial"/>
                <w:color w:val="0070C0"/>
                <w:sz w:val="24"/>
                <w:szCs w:val="24"/>
                <w:lang w:eastAsia="en-GB"/>
              </w:rPr>
            </w:pPr>
            <w:r w:rsidRPr="3DC1AE43" w:rsidR="00151FF9">
              <w:rPr>
                <w:rFonts w:ascii="Arial" w:hAnsi="Arial" w:eastAsia="Times New Roman" w:cs="Arial"/>
                <w:color w:val="0070C0"/>
                <w:sz w:val="24"/>
                <w:szCs w:val="24"/>
                <w:lang w:eastAsia="en-GB"/>
              </w:rPr>
              <w:t xml:space="preserve">Scale based observations – Schedule of Growing Skills (SOGS), strengths and difficulties questionnaires, Leuven </w:t>
            </w:r>
            <w:r w:rsidRPr="3DC1AE43" w:rsidR="00151FF9">
              <w:rPr>
                <w:rFonts w:ascii="Arial" w:hAnsi="Arial" w:eastAsia="Times New Roman" w:cs="Arial"/>
                <w:color w:val="0070C0"/>
                <w:sz w:val="24"/>
                <w:szCs w:val="24"/>
                <w:lang w:eastAsia="en-GB"/>
              </w:rPr>
              <w:t>scale</w:t>
            </w:r>
          </w:p>
          <w:p w:rsidRPr="005D1CC0" w:rsidR="00151FF9" w:rsidP="00151FF9" w:rsidRDefault="00151FF9" w14:paraId="534ADB06" w14:textId="77777777">
            <w:pPr>
              <w:spacing w:after="120" w:line="240" w:lineRule="auto"/>
              <w:rPr>
                <w:rFonts w:ascii="Arial" w:hAnsi="Arial" w:eastAsia="Times New Roman" w:cs="Arial"/>
                <w:color w:val="0070C0"/>
                <w:sz w:val="32"/>
                <w:szCs w:val="32"/>
                <w:lang w:eastAsia="en-GB"/>
              </w:rPr>
            </w:pPr>
            <w:r w:rsidRPr="005D1CC0">
              <w:rPr>
                <w:rFonts w:ascii="Arial" w:hAnsi="Arial" w:eastAsia="Times New Roman" w:cs="Arial"/>
                <w:color w:val="0070C0"/>
                <w:sz w:val="24"/>
                <w:szCs w:val="24"/>
                <w:lang w:eastAsia="en-GB"/>
              </w:rPr>
              <w:t>Individual Child Observations – Movement Tracker, Interaction Tracker, running record</w:t>
            </w:r>
          </w:p>
        </w:tc>
        <w:tc>
          <w:tcPr>
            <w:tcW w:w="416" w:type="pct"/>
            <w:tcBorders>
              <w:top w:val="single" w:color="auto" w:sz="4" w:space="0"/>
              <w:left w:val="single" w:color="auto" w:sz="4" w:space="0"/>
              <w:right w:val="single" w:color="auto" w:sz="4" w:space="0"/>
            </w:tcBorders>
            <w:tcMar/>
          </w:tcPr>
          <w:p w:rsidRPr="005D1CC0" w:rsidR="00151FF9" w:rsidP="00151FF9" w:rsidRDefault="00151FF9" w14:paraId="79C14EA4"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20</w:t>
            </w:r>
          </w:p>
        </w:tc>
        <w:tc>
          <w:tcPr>
            <w:tcW w:w="415" w:type="pct"/>
            <w:vMerge w:val="restar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07F2E523"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48B9E67B" w14:textId="77777777">
        <w:trPr>
          <w:trHeight w:val="436"/>
        </w:trPr>
        <w:tc>
          <w:tcPr>
            <w:tcW w:w="4169" w:type="pct"/>
            <w:vMerge/>
            <w:tcBorders/>
            <w:tcMar/>
          </w:tcPr>
          <w:p w:rsidRPr="005D1CC0" w:rsidR="00151FF9" w:rsidP="00151FF9" w:rsidRDefault="00151FF9" w14:paraId="0953FD8F" w14:textId="77777777">
            <w:pPr>
              <w:spacing w:after="0" w:line="240" w:lineRule="auto"/>
              <w:jc w:val="center"/>
              <w:rPr>
                <w:rFonts w:ascii="Arial" w:hAnsi="Arial" w:eastAsia="Times New Roman" w:cs="Arial"/>
                <w:b/>
                <w:noProof/>
                <w:color w:val="0070C0"/>
                <w:sz w:val="32"/>
                <w:szCs w:val="32"/>
                <w:lang w:eastAsia="en-GB"/>
              </w:rPr>
            </w:pPr>
          </w:p>
        </w:tc>
        <w:tc>
          <w:tcPr>
            <w:tcW w:w="416" w:type="pct"/>
            <w:tcBorders>
              <w:left w:val="single" w:color="auto" w:sz="4" w:space="0"/>
              <w:bottom w:val="single" w:color="auto" w:sz="4" w:space="0"/>
              <w:right w:val="single" w:color="auto" w:sz="4" w:space="0"/>
            </w:tcBorders>
            <w:tcMar/>
          </w:tcPr>
          <w:p w:rsidRPr="005D1CC0" w:rsidR="00151FF9" w:rsidP="00151FF9" w:rsidRDefault="00151FF9" w14:paraId="763309D3" w14:textId="77777777">
            <w:pPr>
              <w:spacing w:after="0" w:line="240" w:lineRule="auto"/>
              <w:jc w:val="center"/>
              <w:rPr>
                <w:rFonts w:ascii="Arial" w:hAnsi="Arial" w:eastAsia="Times New Roman" w:cs="Arial"/>
                <w:b/>
                <w:noProof/>
                <w:color w:val="0070C0"/>
                <w:sz w:val="36"/>
                <w:szCs w:val="36"/>
                <w:lang w:eastAsia="en-GB"/>
              </w:rPr>
            </w:pPr>
          </w:p>
        </w:tc>
        <w:tc>
          <w:tcPr>
            <w:tcW w:w="415" w:type="pct"/>
            <w:vMerge/>
            <w:tcBorders/>
            <w:tcMar/>
          </w:tcPr>
          <w:p w:rsidRPr="005D1CC0" w:rsidR="00151FF9" w:rsidP="00151FF9" w:rsidRDefault="00151FF9" w14:paraId="1F0CCA4E"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5B179CE6" w14:textId="77777777">
        <w:trPr>
          <w:trHeight w:val="435"/>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1ECBD5DA" w14:textId="77777777">
            <w:pPr>
              <w:numPr>
                <w:ilvl w:val="0"/>
                <w:numId w:val="16"/>
              </w:numPr>
              <w:spacing w:after="0" w:line="240" w:lineRule="auto"/>
              <w:contextualSpacing/>
              <w:rPr>
                <w:rFonts w:ascii="Arial" w:hAnsi="Arial" w:eastAsia="Calibri" w:cs="Arial"/>
                <w:color w:val="0070C0"/>
                <w:sz w:val="32"/>
                <w:szCs w:val="32"/>
                <w:lang w:val="en-US" w:eastAsia="en-US"/>
              </w:rPr>
            </w:pPr>
            <w:r w:rsidRPr="005D1CC0">
              <w:rPr>
                <w:rFonts w:ascii="Arial" w:hAnsi="Arial" w:eastAsia="Calibri" w:cs="Arial"/>
                <w:color w:val="0070C0"/>
                <w:sz w:val="32"/>
                <w:szCs w:val="32"/>
                <w:lang w:val="en-US" w:eastAsia="en-US"/>
              </w:rPr>
              <w:t>Practical Skills</w:t>
            </w:r>
          </w:p>
          <w:p w:rsidRPr="005D1CC0" w:rsidR="00151FF9" w:rsidP="00151FF9" w:rsidRDefault="00151FF9" w14:paraId="0CD7C585" w14:textId="77777777">
            <w:pPr>
              <w:keepNext/>
              <w:spacing w:after="0" w:line="240" w:lineRule="auto"/>
              <w:outlineLvl w:val="1"/>
              <w:rPr>
                <w:rFonts w:ascii="Arial" w:hAnsi="Arial" w:eastAsia="Times New Roman" w:cs="Arial"/>
                <w:color w:val="0070C0"/>
                <w:sz w:val="32"/>
                <w:szCs w:val="32"/>
                <w:lang w:eastAsia="en-GB"/>
              </w:rPr>
            </w:pPr>
          </w:p>
          <w:p w:rsidRPr="005D1CC0" w:rsidR="00151FF9" w:rsidP="00151FF9" w:rsidRDefault="00151FF9" w14:paraId="4CC13111" w14:textId="77777777">
            <w:pPr>
              <w:keepNext/>
              <w:spacing w:after="0" w:line="240" w:lineRule="auto"/>
              <w:outlineLvl w:val="1"/>
              <w:rPr>
                <w:rFonts w:ascii="Arial" w:hAnsi="Arial" w:eastAsia="Times New Roman" w:cs="Arial"/>
                <w:color w:val="0070C0"/>
                <w:sz w:val="32"/>
                <w:szCs w:val="32"/>
                <w:lang w:eastAsia="en-GB"/>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5D1CC0" w:rsidR="00151FF9" w:rsidP="00151FF9" w:rsidRDefault="00151FF9" w14:paraId="2A844A65"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3026C9C7"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6E8D73D3" w14:textId="77777777">
        <w:trPr>
          <w:trHeight w:val="436"/>
        </w:trPr>
        <w:tc>
          <w:tcPr>
            <w:tcW w:w="4169" w:type="pc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33EB19F1" w14:textId="77777777">
            <w:pPr>
              <w:spacing w:after="100" w:afterAutospacing="1"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Demonstrate an understanding of the role of play when undertaking observations and assessments of children and consider how this affects the child’s engagement and the accuracy of the observation</w:t>
            </w:r>
          </w:p>
        </w:tc>
        <w:tc>
          <w:tcPr>
            <w:tcW w:w="416" w:type="pc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5D4F0C17"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20</w:t>
            </w:r>
          </w:p>
        </w:tc>
        <w:tc>
          <w:tcPr>
            <w:tcW w:w="415" w:type="pc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3C8FAA85"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3DC1AE43" w14:paraId="700059FD" w14:textId="77777777">
        <w:trPr>
          <w:trHeight w:val="436"/>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43A158BE" w14:textId="77777777">
            <w:pPr>
              <w:numPr>
                <w:ilvl w:val="0"/>
                <w:numId w:val="16"/>
              </w:numPr>
              <w:spacing w:after="100" w:afterAutospacing="1" w:line="240" w:lineRule="auto"/>
              <w:contextualSpacing/>
              <w:rPr>
                <w:rFonts w:ascii="Arial" w:hAnsi="Arial" w:eastAsia="Calibri" w:cs="Arial"/>
                <w:color w:val="0070C0"/>
                <w:sz w:val="32"/>
                <w:szCs w:val="32"/>
                <w:lang w:eastAsia="en-US"/>
              </w:rPr>
            </w:pPr>
            <w:r w:rsidRPr="005D1CC0">
              <w:rPr>
                <w:rFonts w:ascii="Arial" w:hAnsi="Arial" w:eastAsia="Calibri" w:cs="Arial"/>
                <w:color w:val="0070C0"/>
                <w:sz w:val="32"/>
                <w:szCs w:val="32"/>
                <w:lang w:eastAsia="en-US"/>
              </w:rPr>
              <w:t xml:space="preserve">Transferable Skills for Life and Professional Practice </w:t>
            </w:r>
          </w:p>
          <w:p w:rsidRPr="005D1CC0" w:rsidR="00151FF9" w:rsidP="00151FF9" w:rsidRDefault="00151FF9" w14:paraId="1FD64ADD" w14:textId="77777777">
            <w:pPr>
              <w:spacing w:after="100" w:afterAutospacing="1" w:line="240" w:lineRule="auto"/>
              <w:rPr>
                <w:rFonts w:ascii="Arial" w:hAnsi="Arial" w:eastAsia="Times New Roman" w:cs="Arial"/>
                <w:color w:val="0070C0"/>
                <w:sz w:val="32"/>
                <w:szCs w:val="32"/>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7B02D1F4" w14:textId="77777777">
            <w:pPr>
              <w:spacing w:after="0" w:line="240" w:lineRule="auto"/>
              <w:jc w:val="center"/>
              <w:rPr>
                <w:rFonts w:ascii="Arial" w:hAnsi="Arial" w:eastAsia="Times New Roman" w:cs="Arial"/>
                <w:noProof/>
                <w:color w:val="0070C0"/>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5D1CC0" w:rsidR="00151FF9" w:rsidP="00151FF9" w:rsidRDefault="00151FF9" w14:paraId="363D7D65" w14:textId="77777777">
            <w:pPr>
              <w:spacing w:after="0" w:line="240" w:lineRule="auto"/>
              <w:jc w:val="center"/>
              <w:rPr>
                <w:rFonts w:ascii="Arial" w:hAnsi="Arial" w:eastAsia="Times New Roman" w:cs="Arial"/>
                <w:b/>
                <w:noProof/>
                <w:color w:val="0070C0"/>
                <w:sz w:val="36"/>
                <w:szCs w:val="36"/>
                <w:lang w:eastAsia="en-GB"/>
              </w:rPr>
            </w:pPr>
          </w:p>
        </w:tc>
      </w:tr>
      <w:tr w:rsidRPr="005D1CC0" w:rsidR="00151FF9" w:rsidTr="3DC1AE43" w14:paraId="71BF5BE7" w14:textId="77777777">
        <w:trPr>
          <w:trHeight w:val="436"/>
        </w:trPr>
        <w:tc>
          <w:tcPr>
            <w:tcW w:w="4169" w:type="pc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588937FE" w14:textId="77777777">
            <w:pPr>
              <w:spacing w:after="100" w:afterAutospacing="1"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Written work is well-structured and presented correctly and professionally meeting the requirements of the portfolio.</w:t>
            </w:r>
          </w:p>
        </w:tc>
        <w:tc>
          <w:tcPr>
            <w:tcW w:w="416" w:type="pct"/>
            <w:tcBorders>
              <w:top w:val="single" w:color="auto" w:sz="4" w:space="0"/>
              <w:left w:val="single" w:color="auto" w:sz="4" w:space="0"/>
              <w:right w:val="single" w:color="auto" w:sz="4" w:space="0"/>
            </w:tcBorders>
            <w:tcMar/>
          </w:tcPr>
          <w:p w:rsidRPr="005D1CC0" w:rsidR="00151FF9" w:rsidP="00151FF9" w:rsidRDefault="00151FF9" w14:paraId="2335F97F"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10</w:t>
            </w:r>
          </w:p>
        </w:tc>
        <w:tc>
          <w:tcPr>
            <w:tcW w:w="415" w:type="pct"/>
            <w:tcBorders>
              <w:top w:val="single" w:color="auto" w:sz="4" w:space="0"/>
              <w:left w:val="single" w:color="auto" w:sz="4" w:space="0"/>
              <w:bottom w:val="single" w:color="auto" w:sz="4" w:space="0"/>
              <w:right w:val="single" w:color="auto" w:sz="4" w:space="0"/>
            </w:tcBorders>
            <w:tcMar/>
          </w:tcPr>
          <w:p w:rsidRPr="005D1CC0" w:rsidR="00151FF9" w:rsidP="00151FF9" w:rsidRDefault="00151FF9" w14:paraId="68B13807" w14:textId="77777777">
            <w:pPr>
              <w:spacing w:after="0" w:line="240" w:lineRule="auto"/>
              <w:jc w:val="center"/>
              <w:rPr>
                <w:rFonts w:ascii="Arial" w:hAnsi="Arial" w:eastAsia="Times New Roman" w:cs="Arial"/>
                <w:b/>
                <w:noProof/>
                <w:color w:val="0070C0"/>
                <w:sz w:val="36"/>
                <w:szCs w:val="36"/>
                <w:lang w:eastAsia="en-GB"/>
              </w:rPr>
            </w:pPr>
          </w:p>
        </w:tc>
      </w:tr>
    </w:tbl>
    <w:p w:rsidRPr="005D1CC0" w:rsidR="00151FF9" w:rsidP="00151FF9" w:rsidRDefault="00151FF9" w14:paraId="55359451" w14:textId="77777777">
      <w:pPr>
        <w:spacing w:after="0" w:line="240" w:lineRule="auto"/>
        <w:rPr>
          <w:rFonts w:ascii="Arial" w:hAnsi="Arial" w:eastAsia="Times New Roman" w:cs="Arial"/>
          <w:b/>
          <w:noProof/>
          <w:color w:val="0070C0"/>
          <w:sz w:val="36"/>
          <w:szCs w:val="36"/>
          <w:lang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3544"/>
        <w:gridCol w:w="1060"/>
      </w:tblGrid>
      <w:tr w:rsidRPr="005D1CC0" w:rsidR="005D1CC0" w:rsidTr="000C2D58" w14:paraId="5337A6DE" w14:textId="77777777">
        <w:trPr>
          <w:cantSplit/>
        </w:trPr>
        <w:tc>
          <w:tcPr>
            <w:tcW w:w="6062" w:type="dxa"/>
            <w:vMerge w:val="restart"/>
            <w:shd w:val="pct15" w:color="auto" w:fill="auto"/>
            <w:vAlign w:val="center"/>
          </w:tcPr>
          <w:p w:rsidRPr="005D1CC0" w:rsidR="00151FF9" w:rsidP="00151FF9" w:rsidRDefault="00151FF9" w14:paraId="0387DABF"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bCs/>
                <w:noProof/>
                <w:color w:val="0070C0"/>
                <w:sz w:val="24"/>
                <w:szCs w:val="24"/>
                <w:lang w:eastAsia="en-GB"/>
              </w:rPr>
              <w:t>Assessment Mark (</w:t>
            </w:r>
            <w:r w:rsidRPr="005D1CC0">
              <w:rPr>
                <w:rFonts w:ascii="Arial" w:hAnsi="Arial" w:eastAsia="Times New Roman" w:cs="Arial"/>
                <w:b/>
                <w:noProof/>
                <w:color w:val="0070C0"/>
                <w:sz w:val="24"/>
                <w:szCs w:val="24"/>
                <w:lang w:eastAsia="en-GB"/>
              </w:rPr>
              <w:t>Assessment marks are subject to ratification at the Exam Board.  These comments and marks are to give feedback on module work and are for guidance only until they are confirmed. )</w:t>
            </w:r>
          </w:p>
        </w:tc>
        <w:tc>
          <w:tcPr>
            <w:tcW w:w="3544" w:type="dxa"/>
            <w:tcBorders>
              <w:bottom w:val="single" w:color="auto" w:sz="4" w:space="0"/>
            </w:tcBorders>
            <w:shd w:val="pct15" w:color="auto" w:fill="auto"/>
            <w:vAlign w:val="bottom"/>
          </w:tcPr>
          <w:p w:rsidRPr="005D1CC0" w:rsidR="00151FF9" w:rsidP="00151FF9" w:rsidRDefault="00151FF9" w14:paraId="0DDF7368" w14:textId="77777777">
            <w:pPr>
              <w:spacing w:after="0" w:line="240" w:lineRule="auto"/>
              <w:jc w:val="center"/>
              <w:rPr>
                <w:rFonts w:ascii="Arial" w:hAnsi="Arial" w:eastAsia="Times New Roman" w:cs="Arial"/>
                <w:b/>
                <w:bCs/>
                <w:noProof/>
                <w:color w:val="0070C0"/>
                <w:sz w:val="24"/>
                <w:szCs w:val="24"/>
                <w:lang w:eastAsia="en-GB"/>
              </w:rPr>
            </w:pPr>
            <w:r w:rsidRPr="005D1CC0">
              <w:rPr>
                <w:rFonts w:ascii="Arial" w:hAnsi="Arial" w:eastAsia="Times New Roman" w:cs="Arial"/>
                <w:b/>
                <w:noProof/>
                <w:color w:val="0070C0"/>
                <w:sz w:val="24"/>
                <w:szCs w:val="24"/>
                <w:lang w:eastAsia="en-GB"/>
              </w:rPr>
              <w:t>Late Submission Penalties (tick if appropriate)</w:t>
            </w:r>
          </w:p>
        </w:tc>
        <w:tc>
          <w:tcPr>
            <w:tcW w:w="1060" w:type="dxa"/>
            <w:vMerge w:val="restart"/>
            <w:vAlign w:val="center"/>
          </w:tcPr>
          <w:p w:rsidRPr="005D1CC0" w:rsidR="00151FF9" w:rsidP="00151FF9" w:rsidRDefault="00151FF9" w14:paraId="505B2217" w14:textId="77777777">
            <w:pPr>
              <w:spacing w:after="0" w:line="240" w:lineRule="auto"/>
              <w:jc w:val="center"/>
              <w:rPr>
                <w:rFonts w:ascii="Arial" w:hAnsi="Arial" w:eastAsia="Times New Roman" w:cs="Arial"/>
                <w:b/>
                <w:bCs/>
                <w:noProof/>
                <w:color w:val="0070C0"/>
                <w:sz w:val="36"/>
                <w:szCs w:val="36"/>
                <w:lang w:eastAsia="en-GB"/>
              </w:rPr>
            </w:pPr>
            <w:r w:rsidRPr="005D1CC0">
              <w:rPr>
                <w:rFonts w:ascii="Arial" w:hAnsi="Arial" w:eastAsia="Times New Roman" w:cs="Arial"/>
                <w:b/>
                <w:bCs/>
                <w:noProof/>
                <w:color w:val="0070C0"/>
                <w:sz w:val="36"/>
                <w:szCs w:val="36"/>
                <w:lang w:eastAsia="en-GB"/>
              </w:rPr>
              <w:t>%</w:t>
            </w:r>
          </w:p>
        </w:tc>
      </w:tr>
    </w:tbl>
    <w:p w:rsidRPr="005D1CC0" w:rsidR="00151FF9" w:rsidP="00151FF9" w:rsidRDefault="00151FF9" w14:paraId="19097CAD" w14:textId="77777777">
      <w:pPr>
        <w:spacing w:after="0" w:line="240" w:lineRule="auto"/>
        <w:rPr>
          <w:rFonts w:ascii="Arial" w:hAnsi="Arial" w:eastAsia="Times New Roman" w:cs="Arial"/>
          <w:color w:val="0070C0"/>
          <w:sz w:val="24"/>
          <w:szCs w:val="24"/>
          <w:lang w:eastAsia="en-GB"/>
        </w:rPr>
      </w:pPr>
    </w:p>
    <w:p w:rsidRPr="005D1CC0" w:rsidR="00151FF9" w:rsidP="00151FF9" w:rsidRDefault="00151FF9" w14:paraId="1C00AD26" w14:textId="77777777">
      <w:pPr>
        <w:spacing w:after="0" w:line="240" w:lineRule="auto"/>
        <w:ind w:left="720"/>
        <w:rPr>
          <w:rFonts w:ascii="Arial" w:hAnsi="Arial" w:eastAsia="Times New Roman" w:cs="Arial"/>
          <w:color w:val="0070C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5D1CC0" w:rsidR="005D1CC0" w:rsidTr="000C2D58" w14:paraId="3F88ADD7" w14:textId="77777777">
        <w:trPr>
          <w:trHeight w:val="414"/>
        </w:trPr>
        <w:tc>
          <w:tcPr>
            <w:tcW w:w="10444" w:type="dxa"/>
            <w:shd w:val="clear" w:color="auto" w:fill="D9D9D9"/>
          </w:tcPr>
          <w:p w:rsidRPr="005D1CC0" w:rsidR="00151FF9" w:rsidP="00151FF9" w:rsidRDefault="00151FF9" w14:paraId="60FF5C66" w14:textId="77777777">
            <w:pPr>
              <w:spacing w:after="0" w:line="240" w:lineRule="auto"/>
              <w:jc w:val="center"/>
              <w:rPr>
                <w:rFonts w:ascii="Arial" w:hAnsi="Arial" w:eastAsia="Times New Roman" w:cs="Arial"/>
                <w:b/>
                <w:caps/>
                <w:color w:val="0070C0"/>
                <w:sz w:val="40"/>
                <w:szCs w:val="24"/>
                <w:lang w:eastAsia="en-GB"/>
              </w:rPr>
            </w:pPr>
            <w:r w:rsidRPr="005D1CC0">
              <w:rPr>
                <w:rFonts w:ascii="Arial" w:hAnsi="Arial" w:eastAsia="Times New Roman" w:cs="Arial"/>
                <w:b/>
                <w:caps/>
                <w:color w:val="0070C0"/>
                <w:sz w:val="40"/>
                <w:szCs w:val="24"/>
                <w:lang w:eastAsia="en-GB"/>
              </w:rPr>
              <w:t>GUIDANCE FOR Students IN THE COMPLETION OF TASKS</w:t>
            </w:r>
          </w:p>
        </w:tc>
      </w:tr>
    </w:tbl>
    <w:p w:rsidRPr="005D1CC0" w:rsidR="00151FF9" w:rsidP="00151FF9" w:rsidRDefault="00151FF9" w14:paraId="7981E373"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06FFA486" w14:textId="77777777">
      <w:p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NOTE: The guidance offered below is linked to the five generic assessment criteria overleaf.</w:t>
      </w:r>
    </w:p>
    <w:p w:rsidRPr="005D1CC0" w:rsidR="00151FF9" w:rsidP="00151FF9" w:rsidRDefault="00151FF9" w14:paraId="185751F8" w14:textId="77777777">
      <w:pPr>
        <w:spacing w:after="0" w:line="240" w:lineRule="auto"/>
        <w:jc w:val="both"/>
        <w:rPr>
          <w:rFonts w:ascii="Arial" w:hAnsi="Arial" w:eastAsia="Times New Roman" w:cs="Arial"/>
          <w:b/>
          <w:color w:val="0070C0"/>
          <w:lang w:eastAsia="en-GB"/>
        </w:rPr>
      </w:pPr>
    </w:p>
    <w:p w:rsidRPr="005D1CC0" w:rsidR="00151FF9" w:rsidP="00151FF9" w:rsidRDefault="00151FF9" w14:paraId="68F04DCA" w14:textId="77777777">
      <w:pPr>
        <w:numPr>
          <w:ilvl w:val="0"/>
          <w:numId w:val="17"/>
        </w:numPr>
        <w:spacing w:after="0" w:line="240" w:lineRule="auto"/>
        <w:contextualSpacing/>
        <w:jc w:val="both"/>
        <w:rPr>
          <w:rFonts w:ascii="Arial" w:hAnsi="Arial" w:eastAsia="Calibri" w:cs="Arial"/>
          <w:b/>
          <w:color w:val="0070C0"/>
          <w:lang w:eastAsia="en-US"/>
        </w:rPr>
      </w:pPr>
      <w:r w:rsidRPr="005D1CC0">
        <w:rPr>
          <w:rFonts w:ascii="Arial" w:hAnsi="Arial" w:eastAsia="Calibri" w:cs="Arial"/>
          <w:b/>
          <w:color w:val="0070C0"/>
          <w:lang w:eastAsia="en-US"/>
        </w:rPr>
        <w:t>Engagement with Literature Skills</w:t>
      </w:r>
    </w:p>
    <w:p w:rsidRPr="005D1CC0" w:rsidR="00151FF9" w:rsidP="00151FF9" w:rsidRDefault="00151FF9" w14:paraId="65E52F26"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Your work must be informed and supported by scholarly material that is </w:t>
      </w:r>
      <w:r w:rsidRPr="005D1CC0">
        <w:rPr>
          <w:rFonts w:ascii="Arial" w:hAnsi="Arial" w:eastAsia="Times New Roman" w:cs="Arial"/>
          <w:i/>
          <w:color w:val="0070C0"/>
          <w:lang w:eastAsia="en-GB"/>
        </w:rPr>
        <w:t>relevant</w:t>
      </w:r>
      <w:r w:rsidRPr="005D1CC0">
        <w:rPr>
          <w:rFonts w:ascii="Arial" w:hAnsi="Arial" w:eastAsia="Times New Roman" w:cs="Arial"/>
          <w:color w:val="0070C0"/>
          <w:lang w:eastAsia="en-GB"/>
        </w:rPr>
        <w:t xml:space="preserve"> to and </w:t>
      </w:r>
      <w:r w:rsidRPr="005D1CC0">
        <w:rPr>
          <w:rFonts w:ascii="Arial" w:hAnsi="Arial" w:eastAsia="Times New Roman" w:cs="Arial"/>
          <w:i/>
          <w:color w:val="0070C0"/>
          <w:lang w:eastAsia="en-GB"/>
        </w:rPr>
        <w:t>focused</w:t>
      </w:r>
      <w:r w:rsidRPr="005D1CC0">
        <w:rPr>
          <w:rFonts w:ascii="Arial" w:hAnsi="Arial" w:eastAsia="Times New Roman" w:cs="Arial"/>
          <w:color w:val="0070C0"/>
          <w:lang w:eastAsia="en-GB"/>
        </w:rPr>
        <w:t xml:space="preserve"> on the task(s) set.    You should provide evidence that you have accessed an appropriate </w:t>
      </w:r>
      <w:r w:rsidRPr="005D1CC0">
        <w:rPr>
          <w:rFonts w:ascii="Arial" w:hAnsi="Arial" w:eastAsia="Times New Roman" w:cs="Arial"/>
          <w:i/>
          <w:color w:val="0070C0"/>
          <w:lang w:eastAsia="en-GB"/>
        </w:rPr>
        <w:t>range</w:t>
      </w:r>
      <w:r w:rsidRPr="005D1CC0">
        <w:rPr>
          <w:rFonts w:ascii="Arial" w:hAnsi="Arial" w:eastAsia="Times New Roman" w:cs="Arial"/>
          <w:color w:val="0070C0"/>
          <w:lang w:eastAsia="en-GB"/>
        </w:rPr>
        <w:t xml:space="preserve"> of sources, which may be academic, </w:t>
      </w:r>
      <w:proofErr w:type="gramStart"/>
      <w:r w:rsidRPr="005D1CC0">
        <w:rPr>
          <w:rFonts w:ascii="Arial" w:hAnsi="Arial" w:eastAsia="Times New Roman" w:cs="Arial"/>
          <w:color w:val="0070C0"/>
          <w:lang w:eastAsia="en-GB"/>
        </w:rPr>
        <w:t>governmental</w:t>
      </w:r>
      <w:proofErr w:type="gramEnd"/>
      <w:r w:rsidRPr="005D1CC0">
        <w:rPr>
          <w:rFonts w:ascii="Arial" w:hAnsi="Arial" w:eastAsia="Times New Roman" w:cs="Arial"/>
          <w:color w:val="0070C0"/>
          <w:lang w:eastAsia="en-GB"/>
        </w:rPr>
        <w:t xml:space="preserve"> and industrial; these sources may include academic journal articles, textbooks, current news articles, organisational documents, and websites.  You should consider the </w:t>
      </w:r>
      <w:r w:rsidRPr="005D1CC0">
        <w:rPr>
          <w:rFonts w:ascii="Arial" w:hAnsi="Arial" w:eastAsia="Times New Roman" w:cs="Arial"/>
          <w:i/>
          <w:color w:val="0070C0"/>
          <w:lang w:eastAsia="en-GB"/>
        </w:rPr>
        <w:t>credibility</w:t>
      </w:r>
      <w:r w:rsidRPr="005D1CC0">
        <w:rPr>
          <w:rFonts w:ascii="Arial" w:hAnsi="Arial" w:eastAsia="Times New Roman" w:cs="Arial"/>
          <w:color w:val="0070C0"/>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D1CC0">
        <w:rPr>
          <w:rFonts w:ascii="Arial" w:hAnsi="Arial" w:eastAsia="Times New Roman" w:cs="Arial"/>
          <w:i/>
          <w:color w:val="0070C0"/>
          <w:lang w:eastAsia="en-GB"/>
        </w:rPr>
        <w:t>evidence</w:t>
      </w:r>
      <w:r w:rsidRPr="005D1CC0">
        <w:rPr>
          <w:rFonts w:ascii="Arial" w:hAnsi="Arial" w:eastAsia="Times New Roman" w:cs="Arial"/>
          <w:color w:val="0070C0"/>
          <w:lang w:eastAsia="en-GB"/>
        </w:rPr>
        <w:t xml:space="preserve"> of your research/own reading throughout your work, using a suitable referencing system, including in-text citations in the main body of your work and a reference list at the end of your work. </w:t>
      </w:r>
    </w:p>
    <w:p w:rsidRPr="005D1CC0" w:rsidR="00151FF9" w:rsidP="00151FF9" w:rsidRDefault="00151FF9" w14:paraId="244EACCF"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7948392B"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62C61AC2"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4FD734B"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A3CF6E2"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Knowledge and Understanding Skills</w:t>
      </w:r>
    </w:p>
    <w:p w:rsidRPr="005D1CC0" w:rsidR="00151FF9" w:rsidP="00151FF9" w:rsidRDefault="00151FF9" w14:paraId="3FD838DC"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At level 4, you should be able to demonstrate knowledge of the underlying concepts and principles associated with your area(s) of study.  </w:t>
      </w:r>
      <w:r w:rsidRPr="005D1CC0">
        <w:rPr>
          <w:rFonts w:ascii="Arial" w:hAnsi="Arial" w:eastAsia="Times New Roman" w:cs="Arial"/>
          <w:i/>
          <w:color w:val="0070C0"/>
          <w:lang w:eastAsia="en-GB"/>
        </w:rPr>
        <w:t>Knowledge</w:t>
      </w:r>
      <w:r w:rsidRPr="005D1CC0">
        <w:rPr>
          <w:rFonts w:ascii="Arial" w:hAnsi="Arial" w:eastAsia="Times New Roman" w:cs="Arial"/>
          <w:color w:val="0070C0"/>
          <w:lang w:eastAsia="en-GB"/>
        </w:rPr>
        <w:t xml:space="preserve"> relates to the facts, </w:t>
      </w:r>
      <w:proofErr w:type="gramStart"/>
      <w:r w:rsidRPr="005D1CC0">
        <w:rPr>
          <w:rFonts w:ascii="Arial" w:hAnsi="Arial" w:eastAsia="Times New Roman" w:cs="Arial"/>
          <w:color w:val="0070C0"/>
          <w:lang w:eastAsia="en-GB"/>
        </w:rPr>
        <w:t>information</w:t>
      </w:r>
      <w:proofErr w:type="gramEnd"/>
      <w:r w:rsidRPr="005D1CC0">
        <w:rPr>
          <w:rFonts w:ascii="Arial" w:hAnsi="Arial" w:eastAsia="Times New Roman" w:cs="Arial"/>
          <w:color w:val="0070C0"/>
          <w:lang w:eastAsia="en-GB"/>
        </w:rPr>
        <w:t xml:space="preserve"> and skills you have acquired through your learning.  You demonstrate your </w:t>
      </w:r>
      <w:r w:rsidRPr="005D1CC0">
        <w:rPr>
          <w:rFonts w:ascii="Arial" w:hAnsi="Arial" w:eastAsia="Times New Roman" w:cs="Arial"/>
          <w:i/>
          <w:color w:val="0070C0"/>
          <w:lang w:eastAsia="en-GB"/>
        </w:rPr>
        <w:t>understanding</w:t>
      </w:r>
      <w:r w:rsidRPr="005D1CC0">
        <w:rPr>
          <w:rFonts w:ascii="Arial" w:hAnsi="Arial" w:eastAsia="Times New Roman" w:cs="Arial"/>
          <w:color w:val="0070C0"/>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5D1CC0">
        <w:rPr>
          <w:rFonts w:ascii="Arial" w:hAnsi="Arial" w:eastAsia="Times New Roman" w:cs="Arial"/>
          <w:i/>
          <w:color w:val="0070C0"/>
          <w:lang w:eastAsia="en-GB"/>
        </w:rPr>
        <w:t>extent</w:t>
      </w:r>
      <w:r w:rsidRPr="005D1CC0">
        <w:rPr>
          <w:rFonts w:ascii="Arial" w:hAnsi="Arial" w:eastAsia="Times New Roman" w:cs="Arial"/>
          <w:color w:val="0070C0"/>
          <w:lang w:eastAsia="en-GB"/>
        </w:rPr>
        <w:t xml:space="preserve"> to which you demonstrate your knowledge and understanding.</w:t>
      </w:r>
      <w:r w:rsidRPr="005D1CC0">
        <w:rPr>
          <w:rFonts w:ascii="Times New Roman" w:hAnsi="Times New Roman" w:eastAsia="Times New Roman" w:cs="Times New Roman"/>
          <w:color w:val="0070C0"/>
          <w:sz w:val="24"/>
          <w:szCs w:val="24"/>
          <w:lang w:eastAsia="en-GB"/>
        </w:rPr>
        <w:t xml:space="preserve"> </w:t>
      </w:r>
    </w:p>
    <w:p w:rsidRPr="005D1CC0" w:rsidR="00151FF9" w:rsidP="00151FF9" w:rsidRDefault="00151FF9" w14:paraId="650A13F4" w14:textId="77777777">
      <w:pPr>
        <w:spacing w:after="0" w:line="240" w:lineRule="auto"/>
        <w:jc w:val="both"/>
        <w:rPr>
          <w:rFonts w:ascii="Arial" w:hAnsi="Arial" w:eastAsia="Times New Roman" w:cs="Arial"/>
          <w:b/>
          <w:i/>
          <w:color w:val="0070C0"/>
          <w:lang w:eastAsia="en-GB"/>
        </w:rPr>
      </w:pPr>
    </w:p>
    <w:p w:rsidRPr="005D1CC0" w:rsidR="00151FF9" w:rsidP="00151FF9" w:rsidRDefault="00151FF9" w14:paraId="4EAC7525"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4916EFCC"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0FFA3968" w14:textId="77777777">
      <w:pPr>
        <w:spacing w:after="0" w:line="240" w:lineRule="auto"/>
        <w:jc w:val="both"/>
        <w:rPr>
          <w:rFonts w:ascii="Arial" w:hAnsi="Arial" w:eastAsia="Times New Roman" w:cs="Arial"/>
          <w:b/>
          <w:color w:val="0070C0"/>
          <w:lang w:eastAsia="en-GB"/>
        </w:rPr>
      </w:pPr>
    </w:p>
    <w:p w:rsidRPr="005D1CC0" w:rsidR="00151FF9" w:rsidP="00151FF9" w:rsidRDefault="00151FF9" w14:paraId="0D790B86"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Cognitive and Intellectual Skills</w:t>
      </w:r>
    </w:p>
    <w:p w:rsidRPr="005D1CC0" w:rsidR="00151FF9" w:rsidP="00151FF9" w:rsidRDefault="00151FF9" w14:paraId="77BBC4C1"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You should be able to present, evaluate and interpret qualitative and quantitative data, </w:t>
      </w:r>
      <w:proofErr w:type="gramStart"/>
      <w:r w:rsidRPr="005D1CC0">
        <w:rPr>
          <w:rFonts w:ascii="Arial" w:hAnsi="Arial" w:eastAsia="Times New Roman" w:cs="Arial"/>
          <w:color w:val="0070C0"/>
          <w:lang w:eastAsia="en-GB"/>
        </w:rPr>
        <w:t>in order to</w:t>
      </w:r>
      <w:proofErr w:type="gramEnd"/>
      <w:r w:rsidRPr="005D1CC0">
        <w:rPr>
          <w:rFonts w:ascii="Arial" w:hAnsi="Arial" w:eastAsia="Times New Roman" w:cs="Arial"/>
          <w:color w:val="0070C0"/>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5D1CC0">
        <w:rPr>
          <w:rFonts w:ascii="Arial" w:hAnsi="Arial" w:eastAsia="Times New Roman" w:cs="Arial"/>
          <w:color w:val="0070C0"/>
          <w:lang w:eastAsia="en-GB"/>
        </w:rPr>
        <w:t>compare and contrast</w:t>
      </w:r>
      <w:proofErr w:type="gramEnd"/>
      <w:r w:rsidRPr="005D1CC0">
        <w:rPr>
          <w:rFonts w:ascii="Arial" w:hAnsi="Arial" w:eastAsia="Times New Roman" w:cs="Arial"/>
          <w:color w:val="0070C0"/>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w:t>
      </w:r>
      <w:r w:rsidRPr="005D1CC0">
        <w:rPr>
          <w:rFonts w:ascii="Arial" w:hAnsi="Arial" w:eastAsia="Times New Roman" w:cs="Arial"/>
          <w:color w:val="0070C0"/>
          <w:lang w:eastAsia="en-GB"/>
        </w:rPr>
        <w:t>judgements and arguments using data and concepts.  Where relevant, alternative solutions and recommendations may be proposed.</w:t>
      </w:r>
    </w:p>
    <w:p w:rsidRPr="005D1CC0" w:rsidR="00151FF9" w:rsidP="00151FF9" w:rsidRDefault="00151FF9" w14:paraId="79781F57"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105736EF"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7CE318B5"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F37C633" w14:textId="77777777">
      <w:pPr>
        <w:spacing w:after="0" w:line="240" w:lineRule="auto"/>
        <w:jc w:val="both"/>
        <w:rPr>
          <w:rFonts w:ascii="Arial" w:hAnsi="Arial" w:eastAsia="Times New Roman" w:cs="Arial"/>
          <w:b/>
          <w:color w:val="0070C0"/>
          <w:lang w:eastAsia="en-GB"/>
        </w:rPr>
      </w:pPr>
    </w:p>
    <w:p w:rsidRPr="005D1CC0" w:rsidR="00151FF9" w:rsidP="00151FF9" w:rsidRDefault="00151FF9" w14:paraId="09BB627B"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Practical Skills</w:t>
      </w:r>
    </w:p>
    <w:p w:rsidRPr="005D1CC0" w:rsidR="00151FF9" w:rsidP="00151FF9" w:rsidRDefault="00151FF9" w14:paraId="74BDB4E3"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5D1CC0">
        <w:rPr>
          <w:rFonts w:ascii="Arial" w:hAnsi="Arial" w:eastAsia="Times New Roman" w:cs="Arial"/>
          <w:color w:val="0070C0"/>
          <w:lang w:eastAsia="en-GB"/>
        </w:rPr>
        <w:t>real world</w:t>
      </w:r>
      <w:proofErr w:type="gramEnd"/>
      <w:r w:rsidRPr="005D1CC0">
        <w:rPr>
          <w:rFonts w:ascii="Arial" w:hAnsi="Arial" w:eastAsia="Times New Roman" w:cs="Arial"/>
          <w:color w:val="0070C0"/>
          <w:lang w:eastAsia="en-GB"/>
        </w:rPr>
        <w:t xml:space="preserve"> artefacts, examples and cases, the application of a model within an organisation and/or benchmarking one theory or organisation against others based on stated criteria.  </w:t>
      </w:r>
    </w:p>
    <w:p w:rsidRPr="005D1CC0" w:rsidR="00151FF9" w:rsidP="00151FF9" w:rsidRDefault="00151FF9" w14:paraId="2CD16F1D"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79A06EBE"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1AC56C9B"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2E43A45"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89C393E"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Transferable Skills for Life and Professional Practice </w:t>
      </w:r>
    </w:p>
    <w:p w:rsidRPr="005D1CC0" w:rsidR="00151FF9" w:rsidP="00151FF9" w:rsidRDefault="00151FF9" w14:paraId="0C4CC0A4"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Your work must provide evidence of the qualities and transferable skills necessary for employment requiring the exercise of some personal responsibility.  This includes </w:t>
      </w:r>
      <w:proofErr w:type="gramStart"/>
      <w:r w:rsidRPr="005D1CC0">
        <w:rPr>
          <w:rFonts w:ascii="Arial" w:hAnsi="Arial" w:eastAsia="Times New Roman" w:cs="Arial"/>
          <w:color w:val="0070C0"/>
          <w:lang w:eastAsia="en-GB"/>
        </w:rPr>
        <w:t>demonstrating:</w:t>
      </w:r>
      <w:proofErr w:type="gramEnd"/>
      <w:r w:rsidRPr="005D1CC0">
        <w:rPr>
          <w:rFonts w:ascii="Arial" w:hAnsi="Arial" w:eastAsia="Times New Roman" w:cs="Arial"/>
          <w:color w:val="0070C0"/>
          <w:lang w:eastAsia="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5D1CC0" w:rsidR="00151FF9" w:rsidP="00151FF9" w:rsidRDefault="00151FF9" w14:paraId="77870122"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11435FFA"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0C5BF94"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1D536EBA"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4CBA6DF"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33CD6F90"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B3DA3C7" w14:textId="77777777">
      <w:pPr>
        <w:framePr w:hSpace="180" w:wrap="around" w:hAnchor="margin" w:vAnchor="text" w:xAlign="center" w:y="82"/>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lang w:eastAsia="en-GB"/>
        </w:rPr>
        <w:br w:type="page"/>
      </w:r>
    </w:p>
    <w:p w:rsidRPr="005D1CC0" w:rsidR="00151FF9" w:rsidP="00151FF9" w:rsidRDefault="00151FF9" w14:paraId="36C0F989" w14:textId="77777777">
      <w:pPr>
        <w:spacing w:after="0" w:line="240" w:lineRule="auto"/>
        <w:rPr>
          <w:rFonts w:ascii="Arial" w:hAnsi="Arial" w:eastAsia="Times New Roman" w:cs="Arial"/>
          <w:color w:val="0070C0"/>
          <w:sz w:val="24"/>
          <w:szCs w:val="24"/>
          <w:lang w:eastAsia="en-GB"/>
        </w:rPr>
      </w:pPr>
    </w:p>
    <w:p w:rsidRPr="00151FF9" w:rsidR="00151FF9" w:rsidP="00151FF9" w:rsidRDefault="00151FF9" w14:paraId="2431DA82" w14:textId="77777777">
      <w:pPr>
        <w:spacing w:after="0" w:line="240" w:lineRule="auto"/>
        <w:rPr>
          <w:rFonts w:ascii="Arial" w:hAnsi="Arial" w:eastAsia="Times New Roman" w:cs="Arial"/>
          <w:vanish/>
          <w:sz w:val="24"/>
          <w:szCs w:val="24"/>
          <w:lang w:eastAsia="en-GB"/>
        </w:rPr>
        <w:sectPr w:rsidRPr="00151FF9" w:rsidR="00151FF9" w:rsidSect="00AB0D4C">
          <w:footerReference w:type="default" r:id="rId20"/>
          <w:pgSz w:w="11894" w:h="16834" w:orient="portrait"/>
          <w:pgMar w:top="720" w:right="720" w:bottom="720" w:left="720" w:header="706" w:footer="706" w:gutter="0"/>
          <w:paperSrc w:first="1" w:other="1"/>
          <w:cols w:space="720"/>
        </w:sectPr>
      </w:pPr>
    </w:p>
    <w:p w:rsidRPr="00151FF9" w:rsidR="00151FF9" w:rsidP="00151FF9" w:rsidRDefault="00151FF9" w14:paraId="2798699F" w14:textId="77777777">
      <w:pPr>
        <w:spacing w:after="0" w:line="240" w:lineRule="auto"/>
        <w:rPr>
          <w:rFonts w:ascii="Arial" w:hAnsi="Arial" w:eastAsia="Times New Roman" w:cs="Arial"/>
          <w:vanish/>
          <w:sz w:val="24"/>
          <w:szCs w:val="24"/>
          <w:lang w:eastAsia="en-GB"/>
        </w:rPr>
        <w:sectPr w:rsidRPr="00151FF9" w:rsidR="00151FF9" w:rsidSect="00DF1189">
          <w:pgSz w:w="16834" w:h="11894" w:orient="landscape"/>
          <w:pgMar w:top="720" w:right="720" w:bottom="720" w:left="720" w:header="706" w:footer="706" w:gutter="0"/>
          <w:paperSrc w:first="1" w:other="1"/>
          <w:cols w:space="720"/>
          <w:docGrid w:linePitch="272"/>
        </w:sectPr>
      </w:pPr>
    </w:p>
    <w:p w:rsidRPr="00151FF9" w:rsidR="00151FF9" w:rsidP="00151FF9" w:rsidRDefault="00151FF9" w14:paraId="1D18BBAD" w14:textId="77777777">
      <w:pPr>
        <w:spacing w:after="0" w:line="240" w:lineRule="auto"/>
        <w:rPr>
          <w:rFonts w:ascii="Arial" w:hAnsi="Arial" w:eastAsia="Times New Roman" w:cs="Arial"/>
          <w:vanish/>
          <w:sz w:val="24"/>
          <w:szCs w:val="24"/>
          <w:lang w:eastAsia="en-GB"/>
        </w:rPr>
      </w:pPr>
    </w:p>
    <w:p w:rsidRPr="00151FF9" w:rsidR="00151FF9" w:rsidP="00151FF9" w:rsidRDefault="00151FF9" w14:paraId="58E49731"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CB9CA"/>
        <w:tblLook w:val="04A0" w:firstRow="1" w:lastRow="0" w:firstColumn="1" w:lastColumn="0" w:noHBand="0" w:noVBand="1"/>
      </w:tblPr>
      <w:tblGrid>
        <w:gridCol w:w="13858"/>
      </w:tblGrid>
      <w:tr w:rsidRPr="00151FF9" w:rsidR="00151FF9" w:rsidTr="000C2D58" w14:paraId="27E7CA90" w14:textId="77777777">
        <w:tc>
          <w:tcPr>
            <w:tcW w:w="13858" w:type="dxa"/>
            <w:shd w:val="clear" w:color="auto" w:fill="ACB9CA"/>
          </w:tcPr>
          <w:p w:rsidRPr="00151FF9" w:rsidR="00151FF9" w:rsidP="00151FF9" w:rsidRDefault="00151FF9" w14:paraId="5489073E" w14:textId="77777777">
            <w:pPr>
              <w:spacing w:after="224" w:line="240" w:lineRule="auto"/>
              <w:rPr>
                <w:rFonts w:ascii="Arial" w:hAnsi="Arial" w:eastAsia="Calibri" w:cs="Arial"/>
                <w:b/>
                <w:color w:val="303B44"/>
                <w:lang w:eastAsia="en-GB"/>
              </w:rPr>
            </w:pPr>
            <w:r w:rsidRPr="00151FF9">
              <w:rPr>
                <w:rFonts w:ascii="Arial" w:hAnsi="Arial" w:eastAsia="Calibri" w:cs="Arial"/>
                <w:b/>
                <w:color w:val="303B44"/>
                <w:lang w:eastAsia="en-GB"/>
              </w:rPr>
              <w:t>GENERIC ASSESSMENT CRITERIA</w:t>
            </w:r>
          </w:p>
        </w:tc>
      </w:tr>
    </w:tbl>
    <w:p w:rsidRPr="00151FF9" w:rsidR="00151FF9" w:rsidP="00151FF9" w:rsidRDefault="00151FF9" w14:paraId="0252C584"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48"/>
      </w:tblGrid>
      <w:tr w:rsidRPr="00151FF9" w:rsidR="00151FF9" w:rsidTr="000C2D58" w14:paraId="31910A06" w14:textId="77777777">
        <w:tc>
          <w:tcPr>
            <w:tcW w:w="13948" w:type="dxa"/>
            <w:shd w:val="clear" w:color="auto" w:fill="ACB9CA"/>
          </w:tcPr>
          <w:p w:rsidRPr="00151FF9" w:rsidR="00151FF9" w:rsidP="00151FF9" w:rsidRDefault="00151FF9" w14:paraId="3C700C34" w14:textId="77777777">
            <w:pPr>
              <w:spacing w:after="0" w:line="240" w:lineRule="auto"/>
              <w:rPr>
                <w:rFonts w:ascii="Arial" w:hAnsi="Arial" w:eastAsia="Times New Roman" w:cs="Arial"/>
                <w:b/>
                <w:sz w:val="24"/>
                <w:szCs w:val="24"/>
                <w:lang w:eastAsia="en-GB"/>
              </w:rPr>
            </w:pPr>
            <w:r w:rsidRPr="00151FF9">
              <w:rPr>
                <w:rFonts w:ascii="Arial" w:hAnsi="Arial" w:eastAsia="Times New Roman" w:cs="Arial"/>
                <w:b/>
                <w:sz w:val="24"/>
                <w:szCs w:val="24"/>
                <w:lang w:eastAsia="en-GB"/>
              </w:rPr>
              <w:t>Level 4</w:t>
            </w:r>
          </w:p>
        </w:tc>
      </w:tr>
      <w:tr w:rsidRPr="00151FF9" w:rsidR="00151FF9" w:rsidTr="000C2D58" w14:paraId="6E4AF16F" w14:textId="77777777">
        <w:tc>
          <w:tcPr>
            <w:tcW w:w="13948" w:type="dxa"/>
            <w:shd w:val="clear" w:color="auto" w:fill="DEEAF6"/>
          </w:tcPr>
          <w:p w:rsidRPr="00151FF9" w:rsidR="00151FF9" w:rsidP="00151FF9" w:rsidRDefault="00151FF9" w14:paraId="243A5E93" w14:textId="77777777">
            <w:pPr>
              <w:spacing w:after="0" w:line="240" w:lineRule="auto"/>
              <w:rPr>
                <w:rFonts w:ascii="Arial" w:hAnsi="Arial" w:eastAsia="Arial" w:cs="Arial"/>
                <w:spacing w:val="-1"/>
                <w:sz w:val="24"/>
                <w:szCs w:val="24"/>
                <w:lang w:eastAsia="en-GB"/>
              </w:rPr>
            </w:pPr>
            <w:r w:rsidRPr="00151FF9">
              <w:rPr>
                <w:rFonts w:ascii="Arial" w:hAnsi="Arial" w:eastAsia="Arial" w:cs="Arial"/>
                <w:spacing w:val="-1"/>
                <w:sz w:val="24"/>
                <w:szCs w:val="24"/>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151FF9">
              <w:rPr>
                <w:rFonts w:ascii="Arial" w:hAnsi="Arial" w:eastAsia="Arial" w:cs="Arial"/>
                <w:spacing w:val="-1"/>
                <w:sz w:val="24"/>
                <w:szCs w:val="24"/>
                <w:lang w:eastAsia="en-GB"/>
              </w:rPr>
              <w:t>in order to</w:t>
            </w:r>
            <w:proofErr w:type="gramEnd"/>
            <w:r w:rsidRPr="00151FF9">
              <w:rPr>
                <w:rFonts w:ascii="Arial" w:hAnsi="Arial" w:eastAsia="Arial" w:cs="Arial"/>
                <w:spacing w:val="-1"/>
                <w:sz w:val="24"/>
                <w:szCs w:val="24"/>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151FF9">
              <w:rPr>
                <w:rFonts w:ascii="Arial" w:hAnsi="Arial" w:eastAsia="Arial" w:cs="Arial"/>
                <w:spacing w:val="-1"/>
                <w:sz w:val="24"/>
                <w:szCs w:val="24"/>
                <w:lang w:eastAsia="en-GB"/>
              </w:rPr>
              <w:t>problems, and</w:t>
            </w:r>
            <w:proofErr w:type="gramEnd"/>
            <w:r w:rsidRPr="00151FF9">
              <w:rPr>
                <w:rFonts w:ascii="Arial" w:hAnsi="Arial" w:eastAsia="Arial" w:cs="Arial"/>
                <w:spacing w:val="-1"/>
                <w:sz w:val="24"/>
                <w:szCs w:val="24"/>
                <w:lang w:eastAsia="en-GB"/>
              </w:rPr>
              <w:t xml:space="preserve"> will be able to communicate the results of their study/work accurately and reliably, and with structured and coherent arguments.</w:t>
            </w:r>
            <w:r w:rsidRPr="00151FF9">
              <w:rPr>
                <w:rFonts w:ascii="Times New Roman" w:hAnsi="Times New Roman" w:eastAsia="Times New Roman" w:cs="Times New Roman"/>
                <w:sz w:val="24"/>
                <w:szCs w:val="24"/>
                <w:lang w:eastAsia="en-GB"/>
              </w:rPr>
              <w:t xml:space="preserve"> They will be able to </w:t>
            </w:r>
            <w:r w:rsidRPr="00151FF9">
              <w:rPr>
                <w:rFonts w:ascii="Arial" w:hAnsi="Arial" w:eastAsia="Arial" w:cs="Arial"/>
                <w:spacing w:val="-1"/>
                <w:sz w:val="24"/>
                <w:szCs w:val="24"/>
                <w:lang w:eastAsia="en-GB"/>
              </w:rPr>
              <w:t>undertake further training and develop new skills within a structured and managed environment and will have the qualities and transferable skills necessary for employment requiring the exercise of some personal responsibility.</w:t>
            </w:r>
          </w:p>
        </w:tc>
      </w:tr>
    </w:tbl>
    <w:p w:rsidRPr="00151FF9" w:rsidR="00151FF9" w:rsidP="00151FF9" w:rsidRDefault="00151FF9" w14:paraId="4C1D2CD4" w14:textId="77777777">
      <w:pPr>
        <w:spacing w:after="0" w:line="240" w:lineRule="auto"/>
        <w:rPr>
          <w:rFonts w:ascii="Arial" w:hAnsi="Arial" w:eastAsia="Times New Roman" w:cs="Arial"/>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Pr="00151FF9" w:rsidR="00151FF9" w:rsidTr="000C2D58" w14:paraId="49D65592" w14:textId="77777777">
        <w:trPr>
          <w:tblHeader/>
        </w:trPr>
        <w:tc>
          <w:tcPr>
            <w:tcW w:w="1735" w:type="dxa"/>
            <w:shd w:val="clear" w:color="auto" w:fill="ACB9CA"/>
          </w:tcPr>
          <w:p w:rsidRPr="00151FF9" w:rsidR="00151FF9" w:rsidP="00151FF9" w:rsidRDefault="00151FF9" w14:paraId="164DA473" w14:textId="77777777">
            <w:pPr>
              <w:spacing w:after="0" w:line="240" w:lineRule="auto"/>
              <w:rPr>
                <w:rFonts w:ascii="Arial" w:hAnsi="Arial" w:eastAsia="Times New Roman" w:cs="Arial"/>
                <w:sz w:val="18"/>
                <w:szCs w:val="18"/>
                <w:lang w:eastAsia="en-GB"/>
              </w:rPr>
            </w:pPr>
            <w:r w:rsidRPr="00151FF9">
              <w:rPr>
                <w:rFonts w:ascii="Arial" w:hAnsi="Arial" w:eastAsia="Times New Roman" w:cs="Arial"/>
                <w:b/>
                <w:sz w:val="18"/>
                <w:szCs w:val="18"/>
                <w:lang w:eastAsia="en-GB"/>
              </w:rPr>
              <w:t>Level 4</w:t>
            </w:r>
          </w:p>
        </w:tc>
        <w:tc>
          <w:tcPr>
            <w:tcW w:w="1736" w:type="dxa"/>
            <w:shd w:val="clear" w:color="auto" w:fill="ACB9CA"/>
            <w:vAlign w:val="center"/>
          </w:tcPr>
          <w:p w:rsidRPr="00151FF9" w:rsidR="00151FF9" w:rsidP="00151FF9" w:rsidRDefault="00151FF9" w14:paraId="3BAA84AD"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FAIL</w:t>
            </w:r>
          </w:p>
        </w:tc>
        <w:tc>
          <w:tcPr>
            <w:tcW w:w="1736" w:type="dxa"/>
            <w:shd w:val="clear" w:color="auto" w:fill="ACB9CA"/>
            <w:vAlign w:val="center"/>
          </w:tcPr>
          <w:p w:rsidRPr="00151FF9" w:rsidR="00151FF9" w:rsidP="00151FF9" w:rsidRDefault="00151FF9" w14:paraId="17B0C3D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MARGINAL FAIL</w:t>
            </w:r>
          </w:p>
        </w:tc>
        <w:tc>
          <w:tcPr>
            <w:tcW w:w="1736" w:type="dxa"/>
            <w:shd w:val="clear" w:color="auto" w:fill="ACB9CA"/>
            <w:vAlign w:val="center"/>
          </w:tcPr>
          <w:p w:rsidRPr="00151FF9" w:rsidR="00151FF9" w:rsidP="00151FF9" w:rsidRDefault="00151FF9" w14:paraId="735573D4"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SATISFACTORY</w:t>
            </w:r>
          </w:p>
          <w:p w:rsidRPr="00151FF9" w:rsidR="00151FF9" w:rsidP="00151FF9" w:rsidRDefault="00151FF9" w14:paraId="304987B9"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(3</w:t>
            </w:r>
            <w:r w:rsidRPr="00151FF9">
              <w:rPr>
                <w:rFonts w:ascii="Arial" w:hAnsi="Arial" w:eastAsia="Times New Roman" w:cs="Arial"/>
                <w:b/>
                <w:sz w:val="18"/>
                <w:szCs w:val="18"/>
                <w:vertAlign w:val="superscript"/>
                <w:lang w:eastAsia="en-GB"/>
              </w:rPr>
              <w:t>rd</w:t>
            </w:r>
            <w:r w:rsidRPr="00151FF9">
              <w:rPr>
                <w:rFonts w:ascii="Arial" w:hAnsi="Arial" w:eastAsia="Times New Roman" w:cs="Arial"/>
                <w:b/>
                <w:sz w:val="18"/>
                <w:szCs w:val="18"/>
                <w:lang w:eastAsia="en-GB"/>
              </w:rPr>
              <w:t xml:space="preserve"> / Pass)</w:t>
            </w:r>
          </w:p>
        </w:tc>
        <w:tc>
          <w:tcPr>
            <w:tcW w:w="1736" w:type="dxa"/>
            <w:shd w:val="clear" w:color="auto" w:fill="ACB9CA"/>
            <w:vAlign w:val="center"/>
          </w:tcPr>
          <w:p w:rsidRPr="00151FF9" w:rsidR="00151FF9" w:rsidP="00151FF9" w:rsidRDefault="00151FF9" w14:paraId="0FE899DA"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GOOD</w:t>
            </w:r>
          </w:p>
          <w:p w:rsidRPr="00151FF9" w:rsidR="00151FF9" w:rsidP="00151FF9" w:rsidRDefault="00151FF9" w14:paraId="69630B4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(2.2 / Pass)</w:t>
            </w:r>
          </w:p>
        </w:tc>
        <w:tc>
          <w:tcPr>
            <w:tcW w:w="1736" w:type="dxa"/>
            <w:shd w:val="clear" w:color="auto" w:fill="ACB9CA"/>
            <w:vAlign w:val="center"/>
          </w:tcPr>
          <w:p w:rsidRPr="00151FF9" w:rsidR="00151FF9" w:rsidP="00151FF9" w:rsidRDefault="00151FF9" w14:paraId="17B4566C"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VERY GOOD</w:t>
            </w:r>
          </w:p>
          <w:p w:rsidRPr="00151FF9" w:rsidR="00151FF9" w:rsidP="00151FF9" w:rsidRDefault="00151FF9" w14:paraId="7C64267A"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(2.1 / Merit)</w:t>
            </w:r>
          </w:p>
        </w:tc>
        <w:tc>
          <w:tcPr>
            <w:tcW w:w="1736" w:type="dxa"/>
            <w:shd w:val="clear" w:color="auto" w:fill="ACB9CA"/>
            <w:vAlign w:val="center"/>
          </w:tcPr>
          <w:p w:rsidRPr="00151FF9" w:rsidR="00151FF9" w:rsidP="00151FF9" w:rsidRDefault="00151FF9" w14:paraId="29250DD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EXCELLENT</w:t>
            </w:r>
          </w:p>
          <w:p w:rsidRPr="00151FF9" w:rsidR="00151FF9" w:rsidP="00151FF9" w:rsidRDefault="00151FF9" w14:paraId="0D90736F"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(1</w:t>
            </w:r>
            <w:r w:rsidRPr="00151FF9">
              <w:rPr>
                <w:rFonts w:ascii="Arial" w:hAnsi="Arial" w:eastAsia="Times New Roman" w:cs="Arial"/>
                <w:b/>
                <w:sz w:val="18"/>
                <w:szCs w:val="18"/>
                <w:vertAlign w:val="superscript"/>
                <w:lang w:eastAsia="en-GB"/>
              </w:rPr>
              <w:t>st</w:t>
            </w:r>
            <w:r w:rsidRPr="00151FF9">
              <w:rPr>
                <w:rFonts w:ascii="Arial" w:hAnsi="Arial" w:eastAsia="Times New Roman" w:cs="Arial"/>
                <w:b/>
                <w:sz w:val="18"/>
                <w:szCs w:val="18"/>
                <w:lang w:eastAsia="en-GB"/>
              </w:rPr>
              <w:t xml:space="preserve"> / Distinction)</w:t>
            </w:r>
          </w:p>
        </w:tc>
        <w:tc>
          <w:tcPr>
            <w:tcW w:w="1736" w:type="dxa"/>
            <w:shd w:val="clear" w:color="auto" w:fill="ACB9CA"/>
            <w:vAlign w:val="center"/>
          </w:tcPr>
          <w:p w:rsidRPr="00151FF9" w:rsidR="00151FF9" w:rsidP="00151FF9" w:rsidRDefault="00151FF9" w14:paraId="79A90EA3"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EXCEPTIONAL</w:t>
            </w:r>
          </w:p>
          <w:p w:rsidRPr="00151FF9" w:rsidR="00151FF9" w:rsidP="00151FF9" w:rsidRDefault="00151FF9" w14:paraId="65A36E96"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(1</w:t>
            </w:r>
            <w:r w:rsidRPr="00151FF9">
              <w:rPr>
                <w:rFonts w:ascii="Arial" w:hAnsi="Arial" w:eastAsia="Times New Roman" w:cs="Arial"/>
                <w:b/>
                <w:sz w:val="18"/>
                <w:szCs w:val="18"/>
                <w:vertAlign w:val="superscript"/>
                <w:lang w:eastAsia="en-GB"/>
              </w:rPr>
              <w:t>st</w:t>
            </w:r>
            <w:r w:rsidRPr="00151FF9">
              <w:rPr>
                <w:rFonts w:ascii="Arial" w:hAnsi="Arial" w:eastAsia="Times New Roman" w:cs="Arial"/>
                <w:b/>
                <w:sz w:val="18"/>
                <w:szCs w:val="18"/>
                <w:lang w:eastAsia="en-GB"/>
              </w:rPr>
              <w:t xml:space="preserve"> / Distinction)</w:t>
            </w:r>
          </w:p>
        </w:tc>
      </w:tr>
      <w:tr w:rsidRPr="00151FF9" w:rsidR="00151FF9" w:rsidTr="000C2D58" w14:paraId="5919A73B" w14:textId="77777777">
        <w:trPr>
          <w:tblHeader/>
        </w:trPr>
        <w:tc>
          <w:tcPr>
            <w:tcW w:w="1735" w:type="dxa"/>
            <w:shd w:val="clear" w:color="auto" w:fill="ACB9CA"/>
          </w:tcPr>
          <w:p w:rsidRPr="00151FF9" w:rsidR="00151FF9" w:rsidP="00151FF9" w:rsidRDefault="00151FF9" w14:paraId="3E9D9D27" w14:textId="77777777">
            <w:pPr>
              <w:spacing w:after="0" w:line="240" w:lineRule="auto"/>
              <w:ind w:left="171"/>
              <w:rPr>
                <w:rFonts w:ascii="Arial" w:hAnsi="Arial" w:eastAsia="Times New Roman" w:cs="Arial"/>
                <w:sz w:val="18"/>
                <w:szCs w:val="18"/>
                <w:lang w:eastAsia="en-GB"/>
              </w:rPr>
            </w:pPr>
            <w:r w:rsidRPr="00151FF9">
              <w:rPr>
                <w:rFonts w:ascii="Arial" w:hAnsi="Arial" w:eastAsia="Arial" w:cs="Arial"/>
                <w:b/>
                <w:bCs/>
                <w:sz w:val="24"/>
                <w:szCs w:val="24"/>
                <w:lang w:eastAsia="en-GB"/>
              </w:rPr>
              <w:t>Category</w:t>
            </w:r>
          </w:p>
        </w:tc>
        <w:tc>
          <w:tcPr>
            <w:tcW w:w="1736" w:type="dxa"/>
            <w:shd w:val="clear" w:color="auto" w:fill="ACB9CA"/>
            <w:vAlign w:val="bottom"/>
          </w:tcPr>
          <w:p w:rsidRPr="00151FF9" w:rsidR="00151FF9" w:rsidP="00151FF9" w:rsidRDefault="00151FF9" w14:paraId="3FA2B636"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0-29%</w:t>
            </w:r>
          </w:p>
        </w:tc>
        <w:tc>
          <w:tcPr>
            <w:tcW w:w="1736" w:type="dxa"/>
            <w:shd w:val="clear" w:color="auto" w:fill="ACB9CA"/>
            <w:vAlign w:val="bottom"/>
          </w:tcPr>
          <w:p w:rsidRPr="00151FF9" w:rsidR="00151FF9" w:rsidP="00151FF9" w:rsidRDefault="00151FF9" w14:paraId="603515AC"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30-39%</w:t>
            </w:r>
          </w:p>
        </w:tc>
        <w:tc>
          <w:tcPr>
            <w:tcW w:w="1736" w:type="dxa"/>
            <w:shd w:val="clear" w:color="auto" w:fill="ACB9CA"/>
            <w:vAlign w:val="bottom"/>
          </w:tcPr>
          <w:p w:rsidRPr="00151FF9" w:rsidR="00151FF9" w:rsidP="00151FF9" w:rsidRDefault="00151FF9" w14:paraId="6F8D6270"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40-49%</w:t>
            </w:r>
          </w:p>
        </w:tc>
        <w:tc>
          <w:tcPr>
            <w:tcW w:w="1736" w:type="dxa"/>
            <w:shd w:val="clear" w:color="auto" w:fill="ACB9CA"/>
            <w:vAlign w:val="bottom"/>
          </w:tcPr>
          <w:p w:rsidRPr="00151FF9" w:rsidR="00151FF9" w:rsidP="00151FF9" w:rsidRDefault="00151FF9" w14:paraId="1E0665AA"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50-59%</w:t>
            </w:r>
          </w:p>
        </w:tc>
        <w:tc>
          <w:tcPr>
            <w:tcW w:w="1736" w:type="dxa"/>
            <w:shd w:val="clear" w:color="auto" w:fill="ACB9CA"/>
            <w:vAlign w:val="bottom"/>
          </w:tcPr>
          <w:p w:rsidRPr="00151FF9" w:rsidR="00151FF9" w:rsidP="00151FF9" w:rsidRDefault="00151FF9" w14:paraId="7676F1B6"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60-69%</w:t>
            </w:r>
          </w:p>
        </w:tc>
        <w:tc>
          <w:tcPr>
            <w:tcW w:w="1736" w:type="dxa"/>
            <w:shd w:val="clear" w:color="auto" w:fill="ACB9CA"/>
            <w:vAlign w:val="bottom"/>
          </w:tcPr>
          <w:p w:rsidRPr="00151FF9" w:rsidR="00151FF9" w:rsidP="00151FF9" w:rsidRDefault="00151FF9" w14:paraId="4C23D3D8"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70-84%</w:t>
            </w:r>
          </w:p>
        </w:tc>
        <w:tc>
          <w:tcPr>
            <w:tcW w:w="1736" w:type="dxa"/>
            <w:shd w:val="clear" w:color="auto" w:fill="ACB9CA"/>
          </w:tcPr>
          <w:p w:rsidRPr="00151FF9" w:rsidR="00151FF9" w:rsidP="00151FF9" w:rsidRDefault="00151FF9" w14:paraId="1582E1B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85-100%</w:t>
            </w:r>
          </w:p>
        </w:tc>
      </w:tr>
      <w:tr w:rsidRPr="00151FF9" w:rsidR="00151FF9" w:rsidTr="000C2D58" w14:paraId="47C6E7FE" w14:textId="77777777">
        <w:tc>
          <w:tcPr>
            <w:tcW w:w="1735" w:type="dxa"/>
            <w:shd w:val="clear" w:color="auto" w:fill="ACB9CA"/>
          </w:tcPr>
          <w:p w:rsidRPr="00151FF9" w:rsidR="00151FF9" w:rsidP="00151FF9" w:rsidRDefault="00151FF9" w14:paraId="48317167" w14:textId="77777777">
            <w:pPr>
              <w:spacing w:before="34" w:after="0" w:line="240" w:lineRule="auto"/>
              <w:ind w:left="108" w:right="-54"/>
              <w:rPr>
                <w:rFonts w:ascii="Arial" w:hAnsi="Arial" w:eastAsia="Arial" w:cs="Arial"/>
                <w:bCs/>
                <w:sz w:val="18"/>
                <w:szCs w:val="18"/>
                <w:lang w:eastAsia="en-GB"/>
              </w:rPr>
            </w:pPr>
            <w:r w:rsidRPr="00151FF9">
              <w:rPr>
                <w:rFonts w:ascii="Arial" w:hAnsi="Arial" w:eastAsia="Arial" w:cs="Arial"/>
                <w:b/>
                <w:bCs/>
                <w:sz w:val="24"/>
                <w:szCs w:val="24"/>
                <w:lang w:eastAsia="en-GB"/>
              </w:rPr>
              <w:t xml:space="preserve">Engagement with literature </w:t>
            </w:r>
            <w:r w:rsidRPr="00151FF9">
              <w:rPr>
                <w:rFonts w:ascii="Arial" w:hAnsi="Arial" w:eastAsia="Arial" w:cs="Arial"/>
                <w:bCs/>
                <w:sz w:val="18"/>
                <w:szCs w:val="18"/>
                <w:lang w:eastAsia="en-GB"/>
              </w:rPr>
              <w:t>(including reading, referencing,</w:t>
            </w:r>
          </w:p>
          <w:p w:rsidRPr="00151FF9" w:rsidR="00151FF9" w:rsidP="00151FF9" w:rsidRDefault="00151FF9" w14:paraId="2BD856A2" w14:textId="77777777">
            <w:pPr>
              <w:spacing w:before="34" w:after="0" w:line="240" w:lineRule="auto"/>
              <w:ind w:left="108" w:right="-54"/>
              <w:rPr>
                <w:rFonts w:ascii="Arial" w:hAnsi="Arial" w:eastAsia="Arial" w:cs="Arial"/>
                <w:bCs/>
                <w:sz w:val="18"/>
                <w:szCs w:val="18"/>
                <w:lang w:eastAsia="en-GB"/>
              </w:rPr>
            </w:pPr>
            <w:r w:rsidRPr="00151FF9">
              <w:rPr>
                <w:rFonts w:ascii="Arial" w:hAnsi="Arial" w:eastAsia="Arial" w:cs="Arial"/>
                <w:bCs/>
                <w:sz w:val="18"/>
                <w:szCs w:val="18"/>
                <w:lang w:eastAsia="en-GB"/>
              </w:rPr>
              <w:t>academic conventions and</w:t>
            </w:r>
          </w:p>
          <w:p w:rsidRPr="00151FF9" w:rsidR="00151FF9" w:rsidP="00151FF9" w:rsidRDefault="00151FF9" w14:paraId="25805301" w14:textId="77777777">
            <w:pPr>
              <w:spacing w:before="34" w:after="0" w:line="240" w:lineRule="auto"/>
              <w:ind w:left="108" w:right="-54"/>
              <w:rPr>
                <w:rFonts w:ascii="Arial" w:hAnsi="Arial" w:eastAsia="Arial" w:cs="Arial"/>
                <w:b/>
                <w:bCs/>
                <w:sz w:val="24"/>
                <w:szCs w:val="24"/>
                <w:lang w:eastAsia="en-GB"/>
              </w:rPr>
            </w:pPr>
            <w:r w:rsidRPr="00151FF9">
              <w:rPr>
                <w:rFonts w:ascii="Arial" w:hAnsi="Arial" w:eastAsia="Arial" w:cs="Arial"/>
                <w:bCs/>
                <w:sz w:val="18"/>
                <w:szCs w:val="18"/>
                <w:lang w:eastAsia="en-GB"/>
              </w:rPr>
              <w:t>academic honesty)</w:t>
            </w:r>
            <w:r w:rsidRPr="00151FF9">
              <w:rPr>
                <w:rFonts w:ascii="Arial" w:hAnsi="Arial" w:eastAsia="Arial" w:cs="Arial"/>
                <w:b/>
                <w:bCs/>
                <w:sz w:val="24"/>
                <w:szCs w:val="24"/>
                <w:lang w:eastAsia="en-GB"/>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151FF9" w:rsidR="00151FF9" w:rsidP="00151FF9" w:rsidRDefault="00151FF9" w14:paraId="46FD122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Little or no evidence of reading</w:t>
            </w:r>
            <w:r w:rsidRPr="00151FF9">
              <w:rPr>
                <w:rFonts w:ascii="Times New Roman" w:hAnsi="Times New Roman" w:eastAsia="Times New Roman" w:cs="Times New Roman"/>
                <w:sz w:val="24"/>
                <w:szCs w:val="24"/>
                <w:lang w:eastAsia="en-GB"/>
              </w:rPr>
              <w:t xml:space="preserve"> and/or </w:t>
            </w:r>
            <w:r w:rsidRPr="00151FF9">
              <w:rPr>
                <w:rFonts w:ascii="Arial" w:hAnsi="Arial" w:eastAsia="Times New Roman" w:cs="Arial"/>
                <w:sz w:val="24"/>
                <w:szCs w:val="24"/>
                <w:lang w:eastAsia="en-GB"/>
              </w:rPr>
              <w:t>reliance on inappropriate sources.</w:t>
            </w:r>
          </w:p>
          <w:p w:rsidRPr="00151FF9" w:rsidR="00151FF9" w:rsidP="00151FF9" w:rsidRDefault="00151FF9" w14:paraId="75AE0BE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Views and findings mostly unsupported and non-authoritative.</w:t>
            </w:r>
          </w:p>
          <w:p w:rsidRPr="00151FF9" w:rsidR="00151FF9" w:rsidP="00151FF9" w:rsidRDefault="00151FF9" w14:paraId="310B7D6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151FF9" w:rsidR="00151FF9" w:rsidP="00151FF9" w:rsidRDefault="00151FF9" w14:paraId="20D796A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Poor engagement with essential reading. No evidence of wider reading. Reliance on inappropriate sources, and/or indiscriminate use of sources. Heavily reliant on information gained through class </w:t>
            </w:r>
            <w:r w:rsidRPr="00151FF9">
              <w:rPr>
                <w:rFonts w:ascii="Arial" w:hAnsi="Arial" w:eastAsia="Times New Roman" w:cs="Arial"/>
                <w:sz w:val="24"/>
                <w:szCs w:val="24"/>
                <w:lang w:eastAsia="en-GB"/>
              </w:rPr>
              <w:t>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151FF9" w:rsidR="00151FF9" w:rsidP="00151FF9" w:rsidRDefault="00151FF9" w14:paraId="09BAD57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Engagement with a limited range of mostly relevant and credible sources but with some reliance on information gained through class contact. Some omissions and minor errors.</w:t>
            </w:r>
          </w:p>
          <w:p w:rsidRPr="00151FF9" w:rsidR="00151FF9" w:rsidP="00151FF9" w:rsidRDefault="00151FF9" w14:paraId="5F9BFF6F"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7EA330E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Engagement with an appropriate range of literature, including sources retrieved independently. Some over-reliance on texts rather than other sources. Referencing may show minor inaccuracies </w:t>
            </w:r>
            <w:r w:rsidRPr="00151FF9">
              <w:rPr>
                <w:rFonts w:ascii="Arial" w:hAnsi="Arial" w:eastAsia="Times New Roman" w:cs="Arial"/>
                <w:sz w:val="24"/>
                <w:szCs w:val="24"/>
                <w:lang w:eastAsia="en-GB"/>
              </w:rPr>
              <w:t>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5598A14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Engagement with a wide range of literature, including sources retrieved independently.</w:t>
            </w:r>
          </w:p>
          <w:p w:rsidRPr="00151FF9" w:rsidR="00151FF9" w:rsidP="00151FF9" w:rsidRDefault="00151FF9" w14:paraId="5B700F03"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Selection of relevant and credible sources.  Generally sound referencing, with no/very few </w:t>
            </w:r>
            <w:r w:rsidRPr="00151FF9">
              <w:rPr>
                <w:rFonts w:ascii="Arial" w:hAnsi="Arial" w:eastAsia="Times New Roman" w:cs="Arial"/>
                <w:sz w:val="24"/>
                <w:szCs w:val="24"/>
                <w:lang w:eastAsia="en-GB"/>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74FCC75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151FF9" w:rsidR="00151FF9" w:rsidP="00151FF9" w:rsidRDefault="00151FF9" w14:paraId="20787255"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Exceptional engagement with an extensive range of relevant and credible literature. High-level referencing skills consistently applied.</w:t>
            </w:r>
          </w:p>
        </w:tc>
      </w:tr>
      <w:tr w:rsidRPr="00151FF9" w:rsidR="00151FF9" w:rsidTr="000C2D58" w14:paraId="334959A3" w14:textId="77777777">
        <w:tc>
          <w:tcPr>
            <w:tcW w:w="1735" w:type="dxa"/>
            <w:shd w:val="clear" w:color="auto" w:fill="ACB9CA"/>
          </w:tcPr>
          <w:p w:rsidRPr="00151FF9" w:rsidR="00151FF9" w:rsidP="00151FF9" w:rsidRDefault="00151FF9" w14:paraId="34BECF32" w14:textId="77777777">
            <w:pPr>
              <w:spacing w:before="34" w:after="0" w:line="240" w:lineRule="auto"/>
              <w:ind w:left="108" w:right="-54"/>
              <w:rPr>
                <w:rFonts w:ascii="Arial" w:hAnsi="Arial" w:eastAsia="Times New Roman" w:cs="Arial"/>
                <w:sz w:val="18"/>
                <w:szCs w:val="18"/>
                <w:lang w:eastAsia="en-GB"/>
              </w:rPr>
            </w:pPr>
            <w:r w:rsidRPr="00151FF9">
              <w:rPr>
                <w:rFonts w:ascii="Arial" w:hAnsi="Arial" w:eastAsia="Arial" w:cs="Arial"/>
                <w:b/>
                <w:bCs/>
                <w:sz w:val="24"/>
                <w:szCs w:val="24"/>
                <w:lang w:eastAsia="en-GB"/>
              </w:rPr>
              <w:t xml:space="preserve">Knowledge and understanding </w:t>
            </w:r>
            <w:r w:rsidRPr="00151FF9">
              <w:rPr>
                <w:rFonts w:ascii="Arial" w:hAnsi="Arial" w:eastAsia="Arial" w:cs="Arial"/>
                <w:bCs/>
                <w:sz w:val="18"/>
                <w:szCs w:val="18"/>
                <w:lang w:eastAsia="en-GB"/>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151FF9" w:rsidR="00151FF9" w:rsidP="00151FF9" w:rsidRDefault="00151FF9" w14:paraId="171F756D"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151FF9" w:rsidR="00151FF9" w:rsidP="00151FF9" w:rsidRDefault="00151FF9" w14:paraId="2CE89C48"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Gaps in knowledge</w:t>
            </w:r>
            <w:r w:rsidRPr="00151FF9">
              <w:rPr>
                <w:rFonts w:ascii="Times New Roman" w:hAnsi="Times New Roman" w:eastAsia="Times New Roman" w:cs="Times New Roman"/>
                <w:sz w:val="24"/>
                <w:szCs w:val="24"/>
                <w:lang w:eastAsia="en-GB"/>
              </w:rPr>
              <w:t xml:space="preserve"> of </w:t>
            </w:r>
            <w:r w:rsidRPr="00151FF9">
              <w:rPr>
                <w:rFonts w:ascii="Arial" w:hAnsi="Arial" w:eastAsia="Times New Roman" w:cs="Arial"/>
                <w:sz w:val="24"/>
                <w:szCs w:val="24"/>
                <w:lang w:eastAsia="en-GB"/>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151FF9" w:rsidR="00151FF9" w:rsidP="00151FF9" w:rsidRDefault="00151FF9" w14:paraId="72C04D25"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565C8039"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35AFE73F"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38471BE0"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151FF9" w:rsidR="00151FF9" w:rsidP="00151FF9" w:rsidRDefault="00151FF9" w14:paraId="1B053EDD"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Exceptional, detailed knowledge and understanding of the basic underlying concepts and principles</w:t>
            </w:r>
          </w:p>
        </w:tc>
      </w:tr>
      <w:tr w:rsidRPr="00151FF9" w:rsidR="00151FF9" w:rsidTr="000C2D58" w14:paraId="1BDA04D6" w14:textId="77777777">
        <w:tc>
          <w:tcPr>
            <w:tcW w:w="1735" w:type="dxa"/>
            <w:shd w:val="clear" w:color="auto" w:fill="ACB9CA"/>
          </w:tcPr>
          <w:p w:rsidRPr="00151FF9" w:rsidR="00151FF9" w:rsidP="00151FF9" w:rsidRDefault="00151FF9" w14:paraId="20008248" w14:textId="77777777">
            <w:pPr>
              <w:spacing w:before="34" w:after="0" w:line="239" w:lineRule="auto"/>
              <w:ind w:left="108" w:right="-54"/>
              <w:rPr>
                <w:rFonts w:ascii="Arial" w:hAnsi="Arial" w:eastAsia="Arial" w:cs="Arial"/>
                <w:b/>
                <w:bCs/>
                <w:sz w:val="24"/>
                <w:szCs w:val="24"/>
                <w:lang w:eastAsia="en-GB"/>
              </w:rPr>
            </w:pPr>
            <w:r w:rsidRPr="00151FF9">
              <w:rPr>
                <w:rFonts w:ascii="Arial" w:hAnsi="Arial" w:eastAsia="Arial" w:cs="Arial"/>
                <w:b/>
                <w:bCs/>
                <w:sz w:val="24"/>
                <w:szCs w:val="24"/>
                <w:lang w:eastAsia="en-GB"/>
              </w:rPr>
              <w:t>C</w:t>
            </w:r>
            <w:r w:rsidRPr="00151FF9">
              <w:rPr>
                <w:rFonts w:ascii="Arial" w:hAnsi="Arial" w:eastAsia="Arial" w:cs="Arial"/>
                <w:b/>
                <w:bCs/>
                <w:spacing w:val="1"/>
                <w:sz w:val="24"/>
                <w:szCs w:val="24"/>
                <w:lang w:eastAsia="en-GB"/>
              </w:rPr>
              <w:t>ogn</w:t>
            </w:r>
            <w:r w:rsidRPr="00151FF9">
              <w:rPr>
                <w:rFonts w:ascii="Arial" w:hAnsi="Arial" w:eastAsia="Arial" w:cs="Arial"/>
                <w:b/>
                <w:bCs/>
                <w:sz w:val="24"/>
                <w:szCs w:val="24"/>
                <w:lang w:eastAsia="en-GB"/>
              </w:rPr>
              <w:t>i</w:t>
            </w:r>
            <w:r w:rsidRPr="00151FF9">
              <w:rPr>
                <w:rFonts w:ascii="Arial" w:hAnsi="Arial" w:eastAsia="Arial" w:cs="Arial"/>
                <w:b/>
                <w:bCs/>
                <w:spacing w:val="1"/>
                <w:sz w:val="24"/>
                <w:szCs w:val="24"/>
                <w:lang w:eastAsia="en-GB"/>
              </w:rPr>
              <w:t>t</w:t>
            </w:r>
            <w:r w:rsidRPr="00151FF9">
              <w:rPr>
                <w:rFonts w:ascii="Arial" w:hAnsi="Arial" w:eastAsia="Arial" w:cs="Arial"/>
                <w:b/>
                <w:bCs/>
                <w:sz w:val="24"/>
                <w:szCs w:val="24"/>
                <w:lang w:eastAsia="en-GB"/>
              </w:rPr>
              <w:t>i</w:t>
            </w:r>
            <w:r w:rsidRPr="00151FF9">
              <w:rPr>
                <w:rFonts w:ascii="Arial" w:hAnsi="Arial" w:eastAsia="Arial" w:cs="Arial"/>
                <w:b/>
                <w:bCs/>
                <w:spacing w:val="2"/>
                <w:sz w:val="24"/>
                <w:szCs w:val="24"/>
                <w:lang w:eastAsia="en-GB"/>
              </w:rPr>
              <w:t>v</w:t>
            </w:r>
            <w:r w:rsidRPr="00151FF9">
              <w:rPr>
                <w:rFonts w:ascii="Arial" w:hAnsi="Arial" w:eastAsia="Arial" w:cs="Arial"/>
                <w:b/>
                <w:bCs/>
                <w:sz w:val="24"/>
                <w:szCs w:val="24"/>
                <w:lang w:eastAsia="en-GB"/>
              </w:rPr>
              <w:t>e</w:t>
            </w:r>
            <w:r w:rsidRPr="00151FF9">
              <w:rPr>
                <w:rFonts w:ascii="Arial" w:hAnsi="Arial" w:eastAsia="Arial" w:cs="Arial"/>
                <w:b/>
                <w:bCs/>
                <w:spacing w:val="-10"/>
                <w:sz w:val="24"/>
                <w:szCs w:val="24"/>
                <w:lang w:eastAsia="en-GB"/>
              </w:rPr>
              <w:t xml:space="preserve"> </w:t>
            </w:r>
            <w:r w:rsidRPr="00151FF9">
              <w:rPr>
                <w:rFonts w:ascii="Arial" w:hAnsi="Arial" w:eastAsia="Arial" w:cs="Arial"/>
                <w:b/>
                <w:bCs/>
                <w:sz w:val="24"/>
                <w:szCs w:val="24"/>
                <w:lang w:eastAsia="en-GB"/>
              </w:rPr>
              <w:t>a</w:t>
            </w:r>
            <w:r w:rsidRPr="00151FF9">
              <w:rPr>
                <w:rFonts w:ascii="Arial" w:hAnsi="Arial" w:eastAsia="Arial" w:cs="Arial"/>
                <w:b/>
                <w:bCs/>
                <w:spacing w:val="1"/>
                <w:sz w:val="24"/>
                <w:szCs w:val="24"/>
                <w:lang w:eastAsia="en-GB"/>
              </w:rPr>
              <w:t>n</w:t>
            </w:r>
            <w:r w:rsidRPr="00151FF9">
              <w:rPr>
                <w:rFonts w:ascii="Arial" w:hAnsi="Arial" w:eastAsia="Arial" w:cs="Arial"/>
                <w:b/>
                <w:bCs/>
                <w:sz w:val="24"/>
                <w:szCs w:val="24"/>
                <w:lang w:eastAsia="en-GB"/>
              </w:rPr>
              <w:t>d i</w:t>
            </w:r>
            <w:r w:rsidRPr="00151FF9">
              <w:rPr>
                <w:rFonts w:ascii="Arial" w:hAnsi="Arial" w:eastAsia="Arial" w:cs="Arial"/>
                <w:b/>
                <w:bCs/>
                <w:spacing w:val="1"/>
                <w:sz w:val="24"/>
                <w:szCs w:val="24"/>
                <w:lang w:eastAsia="en-GB"/>
              </w:rPr>
              <w:t>nt</w:t>
            </w:r>
            <w:r w:rsidRPr="00151FF9">
              <w:rPr>
                <w:rFonts w:ascii="Arial" w:hAnsi="Arial" w:eastAsia="Arial" w:cs="Arial"/>
                <w:b/>
                <w:bCs/>
                <w:sz w:val="24"/>
                <w:szCs w:val="24"/>
                <w:lang w:eastAsia="en-GB"/>
              </w:rPr>
              <w:t>ellec</w:t>
            </w:r>
            <w:r w:rsidRPr="00151FF9">
              <w:rPr>
                <w:rFonts w:ascii="Arial" w:hAnsi="Arial" w:eastAsia="Arial" w:cs="Arial"/>
                <w:b/>
                <w:bCs/>
                <w:spacing w:val="1"/>
                <w:sz w:val="24"/>
                <w:szCs w:val="24"/>
                <w:lang w:eastAsia="en-GB"/>
              </w:rPr>
              <w:t>tu</w:t>
            </w:r>
            <w:r w:rsidRPr="00151FF9">
              <w:rPr>
                <w:rFonts w:ascii="Arial" w:hAnsi="Arial" w:eastAsia="Arial" w:cs="Arial"/>
                <w:b/>
                <w:bCs/>
                <w:sz w:val="24"/>
                <w:szCs w:val="24"/>
                <w:lang w:eastAsia="en-GB"/>
              </w:rPr>
              <w:t>al skil</w:t>
            </w:r>
            <w:r w:rsidRPr="00151FF9">
              <w:rPr>
                <w:rFonts w:ascii="Arial" w:hAnsi="Arial" w:eastAsia="Arial" w:cs="Arial"/>
                <w:b/>
                <w:bCs/>
                <w:spacing w:val="2"/>
                <w:sz w:val="24"/>
                <w:szCs w:val="24"/>
                <w:lang w:eastAsia="en-GB"/>
              </w:rPr>
              <w:t>l</w:t>
            </w:r>
            <w:r w:rsidRPr="00151FF9">
              <w:rPr>
                <w:rFonts w:ascii="Arial" w:hAnsi="Arial" w:eastAsia="Arial" w:cs="Arial"/>
                <w:b/>
                <w:bCs/>
                <w:sz w:val="24"/>
                <w:szCs w:val="24"/>
                <w:lang w:eastAsia="en-GB"/>
              </w:rPr>
              <w:t xml:space="preserve">s </w:t>
            </w:r>
          </w:p>
          <w:p w:rsidRPr="00151FF9" w:rsidR="00151FF9" w:rsidP="00151FF9" w:rsidRDefault="00151FF9" w14:paraId="4E92C33F" w14:textId="77777777">
            <w:pPr>
              <w:spacing w:before="34" w:after="0" w:line="239" w:lineRule="auto"/>
              <w:ind w:left="108" w:right="-54"/>
              <w:rPr>
                <w:rFonts w:ascii="Arial" w:hAnsi="Arial" w:eastAsia="Arial" w:cs="Arial"/>
                <w:bCs/>
                <w:sz w:val="18"/>
                <w:szCs w:val="18"/>
                <w:lang w:eastAsia="en-GB"/>
              </w:rPr>
            </w:pPr>
            <w:r w:rsidRPr="00151FF9">
              <w:rPr>
                <w:rFonts w:ascii="Arial" w:hAnsi="Arial" w:eastAsia="Arial" w:cs="Arial"/>
                <w:bCs/>
                <w:sz w:val="18"/>
                <w:szCs w:val="18"/>
                <w:lang w:eastAsia="en-GB"/>
              </w:rPr>
              <w:t xml:space="preserve">(Evaluate underlying concepts and principles of a subject and interpret qualitative and </w:t>
            </w:r>
            <w:r w:rsidRPr="00151FF9">
              <w:rPr>
                <w:rFonts w:ascii="Arial" w:hAnsi="Arial" w:eastAsia="Arial" w:cs="Arial"/>
                <w:bCs/>
                <w:sz w:val="18"/>
                <w:szCs w:val="18"/>
                <w:lang w:eastAsia="en-GB"/>
              </w:rPr>
              <w:t xml:space="preserve">quantitative data </w:t>
            </w:r>
            <w:proofErr w:type="gramStart"/>
            <w:r w:rsidRPr="00151FF9">
              <w:rPr>
                <w:rFonts w:ascii="Arial" w:hAnsi="Arial" w:eastAsia="Arial" w:cs="Arial"/>
                <w:bCs/>
                <w:sz w:val="18"/>
                <w:szCs w:val="18"/>
                <w:lang w:eastAsia="en-GB"/>
              </w:rPr>
              <w:t>in order to</w:t>
            </w:r>
            <w:proofErr w:type="gramEnd"/>
            <w:r w:rsidRPr="00151FF9">
              <w:rPr>
                <w:rFonts w:ascii="Arial" w:hAnsi="Arial" w:eastAsia="Arial" w:cs="Arial"/>
                <w:bCs/>
                <w:sz w:val="18"/>
                <w:szCs w:val="18"/>
                <w:lang w:eastAsia="en-GB"/>
              </w:rPr>
              <w:t xml:space="preserve"> develop lines of argument and make sound judgements.) </w:t>
            </w:r>
          </w:p>
          <w:p w:rsidRPr="00151FF9" w:rsidR="00151FF9" w:rsidP="00151FF9" w:rsidRDefault="00151FF9" w14:paraId="6F591F7A" w14:textId="77777777">
            <w:pPr>
              <w:spacing w:before="34" w:after="0" w:line="239" w:lineRule="auto"/>
              <w:ind w:left="108" w:right="-54"/>
              <w:rPr>
                <w:rFonts w:ascii="Arial" w:hAnsi="Arial" w:eastAsia="Arial" w:cs="Arial"/>
                <w:bCs/>
                <w:sz w:val="18"/>
                <w:szCs w:val="18"/>
                <w:lang w:eastAsia="en-GB"/>
              </w:rPr>
            </w:pPr>
          </w:p>
          <w:p w:rsidRPr="00151FF9" w:rsidR="00151FF9" w:rsidP="00151FF9" w:rsidRDefault="00151FF9" w14:paraId="4919721F" w14:textId="77777777">
            <w:pPr>
              <w:spacing w:before="34" w:after="0" w:line="239" w:lineRule="auto"/>
              <w:ind w:left="108" w:right="-54"/>
              <w:rPr>
                <w:rFonts w:ascii="Arial" w:hAnsi="Arial" w:eastAsia="Arial" w:cs="Arial"/>
                <w:bCs/>
                <w:sz w:val="18"/>
                <w:szCs w:val="18"/>
                <w:lang w:eastAsia="en-GB"/>
              </w:rPr>
            </w:pPr>
          </w:p>
        </w:tc>
        <w:tc>
          <w:tcPr>
            <w:tcW w:w="1736" w:type="dxa"/>
            <w:shd w:val="clear" w:color="auto" w:fill="auto"/>
          </w:tcPr>
          <w:p w:rsidRPr="00151FF9" w:rsidR="00151FF9" w:rsidP="00151FF9" w:rsidRDefault="00151FF9" w14:paraId="703BF131"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Wholly or almost wholly descriptive work. Little or no evaluation of</w:t>
            </w:r>
            <w:r w:rsidRPr="00151FF9">
              <w:rPr>
                <w:rFonts w:ascii="Times New Roman" w:hAnsi="Times New Roman" w:eastAsia="Times New Roman" w:cs="Times New Roman"/>
                <w:sz w:val="24"/>
                <w:szCs w:val="24"/>
                <w:lang w:eastAsia="en-GB"/>
              </w:rPr>
              <w:t xml:space="preserve"> the </w:t>
            </w:r>
            <w:r w:rsidRPr="00151FF9">
              <w:rPr>
                <w:rFonts w:ascii="Arial" w:hAnsi="Arial" w:eastAsia="Times New Roman" w:cs="Arial"/>
                <w:sz w:val="24"/>
                <w:szCs w:val="24"/>
                <w:lang w:eastAsia="en-GB"/>
              </w:rPr>
              <w:t>underlying concepts and principles.</w:t>
            </w:r>
          </w:p>
          <w:p w:rsidRPr="00151FF9" w:rsidR="00151FF9" w:rsidP="00151FF9" w:rsidRDefault="00151FF9" w14:paraId="46A0CE2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Failure to develop arguments, leading to illogical or invalid judgements. Minimal or no use of</w:t>
            </w:r>
          </w:p>
          <w:p w:rsidRPr="00151FF9" w:rsidR="00151FF9" w:rsidP="00151FF9" w:rsidRDefault="00151FF9" w14:paraId="221170A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evidence to back up views.</w:t>
            </w:r>
          </w:p>
          <w:p w:rsidRPr="00151FF9" w:rsidR="00151FF9" w:rsidP="00151FF9" w:rsidRDefault="00151FF9" w14:paraId="121AAEC0"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24AEC28F"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Largely descriptive work, with superficial evaluation of the underlying concepts and principles. Weak interpretation </w:t>
            </w:r>
            <w:r w:rsidRPr="00151FF9">
              <w:rPr>
                <w:rFonts w:ascii="Arial" w:hAnsi="Arial" w:eastAsia="Times New Roman" w:cs="Arial"/>
                <w:sz w:val="24"/>
                <w:szCs w:val="24"/>
                <w:lang w:eastAsia="en-GB"/>
              </w:rPr>
              <w:t>of data, flawed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rsidRPr="00151FF9" w:rsidR="00151FF9" w:rsidP="00151FF9" w:rsidRDefault="00151FF9" w14:paraId="5F6AB460"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Limited attempt at evaluation of the underlying concepts and principles, tending towards description.</w:t>
            </w:r>
          </w:p>
          <w:p w:rsidRPr="00151FF9" w:rsidR="00151FF9" w:rsidP="00151FF9" w:rsidRDefault="00151FF9" w14:paraId="1B96AB35"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151FF9">
              <w:rPr>
                <w:rFonts w:ascii="Arial" w:hAnsi="Arial" w:eastAsia="Times New Roman" w:cs="Arial"/>
                <w:sz w:val="24"/>
                <w:szCs w:val="24"/>
                <w:lang w:eastAsia="en-GB"/>
              </w:rPr>
              <w:t>mis-interpretation</w:t>
            </w:r>
            <w:proofErr w:type="gramEnd"/>
            <w:r w:rsidRPr="00151FF9">
              <w:rPr>
                <w:rFonts w:ascii="Arial" w:hAnsi="Arial" w:eastAsia="Times New Roman" w:cs="Arial"/>
                <w:sz w:val="24"/>
                <w:szCs w:val="24"/>
                <w:lang w:eastAsia="en-GB"/>
              </w:rPr>
              <w:t>.</w:t>
            </w:r>
          </w:p>
          <w:p w:rsidRPr="00151FF9" w:rsidR="00151FF9" w:rsidP="00151FF9" w:rsidRDefault="00151FF9" w14:paraId="7E32CC0B"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7DCAC03F"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Good evaluation of the underlying concepts and principles. Can interpret qualitative and quantitative </w:t>
            </w:r>
            <w:r w:rsidRPr="00151FF9">
              <w:rPr>
                <w:rFonts w:ascii="Arial" w:hAnsi="Arial" w:eastAsia="Times New Roman" w:cs="Arial"/>
                <w:sz w:val="24"/>
                <w:szCs w:val="24"/>
                <w:lang w:eastAsia="en-GB"/>
              </w:rPr>
              <w:t>data, with minor errors.</w:t>
            </w:r>
          </w:p>
          <w:p w:rsidRPr="00151FF9" w:rsidR="00151FF9" w:rsidP="00151FF9" w:rsidRDefault="00151FF9" w14:paraId="663E33A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An emerging ability to use evidence to support the argument.</w:t>
            </w:r>
          </w:p>
          <w:p w:rsidRPr="00151FF9" w:rsidR="00151FF9" w:rsidP="00151FF9" w:rsidRDefault="00151FF9" w14:paraId="7B4FCCB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Mostly valid arguments and logical judgements.</w:t>
            </w:r>
            <w:r w:rsidRPr="00151FF9">
              <w:rPr>
                <w:rFonts w:ascii="Times New Roman" w:hAnsi="Times New Roman" w:eastAsia="Times New Roman" w:cs="Times New Roman"/>
                <w:sz w:val="24"/>
                <w:szCs w:val="24"/>
                <w:lang w:eastAsia="en-GB"/>
              </w:rPr>
              <w:t xml:space="preserve"> </w:t>
            </w:r>
          </w:p>
        </w:tc>
        <w:tc>
          <w:tcPr>
            <w:tcW w:w="1736" w:type="dxa"/>
            <w:shd w:val="clear" w:color="auto" w:fill="auto"/>
          </w:tcPr>
          <w:p w:rsidRPr="00151FF9" w:rsidR="00151FF9" w:rsidP="00151FF9" w:rsidRDefault="00151FF9" w14:paraId="3F6D031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Sound evaluation of the underlying concepts and principles. Can interpret qualitative and quantitative data </w:t>
            </w:r>
            <w:r w:rsidRPr="00151FF9">
              <w:rPr>
                <w:rFonts w:ascii="Arial" w:hAnsi="Arial" w:eastAsia="Times New Roman" w:cs="Arial"/>
                <w:sz w:val="24"/>
                <w:szCs w:val="24"/>
                <w:lang w:eastAsia="en-GB"/>
              </w:rPr>
              <w:t xml:space="preserve">accurately. Ability to devise arguments using evidence to make mostly appropriate and valid judgements. </w:t>
            </w:r>
          </w:p>
          <w:p w:rsidRPr="00151FF9" w:rsidR="00151FF9" w:rsidP="00151FF9" w:rsidRDefault="00151FF9" w14:paraId="541C39D5"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59E38E39"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Excellent evaluation</w:t>
            </w:r>
            <w:r w:rsidRPr="00151FF9">
              <w:rPr>
                <w:rFonts w:ascii="Times New Roman" w:hAnsi="Times New Roman" w:eastAsia="Times New Roman" w:cs="Times New Roman"/>
                <w:sz w:val="24"/>
                <w:szCs w:val="24"/>
                <w:lang w:eastAsia="en-GB"/>
              </w:rPr>
              <w:t xml:space="preserve"> </w:t>
            </w:r>
            <w:r w:rsidRPr="00151FF9">
              <w:rPr>
                <w:rFonts w:ascii="Arial" w:hAnsi="Arial" w:eastAsia="Times New Roman" w:cs="Arial"/>
                <w:sz w:val="24"/>
                <w:szCs w:val="24"/>
                <w:lang w:eastAsia="en-GB"/>
              </w:rPr>
              <w:t xml:space="preserve">of the underlying concepts and principles. Can interpret qualitative and quantitative data </w:t>
            </w:r>
            <w:r w:rsidRPr="00151FF9">
              <w:rPr>
                <w:rFonts w:ascii="Arial" w:hAnsi="Arial" w:eastAsia="Times New Roman" w:cs="Arial"/>
                <w:sz w:val="24"/>
                <w:szCs w:val="24"/>
                <w:lang w:eastAsia="en-GB"/>
              </w:rPr>
              <w:t xml:space="preserve">accurately and with some insight. Excellent ability to devise arguments using evidence and make appropriate and valid judgements. </w:t>
            </w:r>
          </w:p>
        </w:tc>
        <w:tc>
          <w:tcPr>
            <w:tcW w:w="1736" w:type="dxa"/>
            <w:shd w:val="clear" w:color="auto" w:fill="auto"/>
          </w:tcPr>
          <w:p w:rsidRPr="00151FF9" w:rsidR="00151FF9" w:rsidP="00151FF9" w:rsidRDefault="00151FF9" w14:paraId="09D4057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Exceptional evaluation of the underlying concepts and </w:t>
            </w:r>
            <w:proofErr w:type="gramStart"/>
            <w:r w:rsidRPr="00151FF9">
              <w:rPr>
                <w:rFonts w:ascii="Arial" w:hAnsi="Arial" w:eastAsia="Times New Roman" w:cs="Arial"/>
                <w:sz w:val="24"/>
                <w:szCs w:val="24"/>
                <w:lang w:eastAsia="en-GB"/>
              </w:rPr>
              <w:t>principles based</w:t>
            </w:r>
            <w:proofErr w:type="gramEnd"/>
            <w:r w:rsidRPr="00151FF9">
              <w:rPr>
                <w:rFonts w:ascii="Arial" w:hAnsi="Arial" w:eastAsia="Times New Roman" w:cs="Arial"/>
                <w:sz w:val="24"/>
                <w:szCs w:val="24"/>
                <w:lang w:eastAsia="en-GB"/>
              </w:rPr>
              <w:t xml:space="preserve"> evidence. Outstanding interpretation of qualitative </w:t>
            </w:r>
            <w:r w:rsidRPr="00151FF9">
              <w:rPr>
                <w:rFonts w:ascii="Arial" w:hAnsi="Arial" w:eastAsia="Times New Roman" w:cs="Arial"/>
                <w:sz w:val="24"/>
                <w:szCs w:val="24"/>
                <w:lang w:eastAsia="en-GB"/>
              </w:rPr>
              <w:t>and quantitative data.</w:t>
            </w:r>
          </w:p>
          <w:p w:rsidRPr="00151FF9" w:rsidR="00151FF9" w:rsidP="00151FF9" w:rsidRDefault="00151FF9" w14:paraId="25E34BA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Exceptional ability to devise arguments using evidence and make wholly appropriate and valid judgements. </w:t>
            </w:r>
          </w:p>
        </w:tc>
      </w:tr>
      <w:tr w:rsidRPr="00151FF9" w:rsidR="00151FF9" w:rsidTr="000C2D58" w14:paraId="447215F1" w14:textId="77777777">
        <w:tc>
          <w:tcPr>
            <w:tcW w:w="1735" w:type="dxa"/>
            <w:shd w:val="clear" w:color="auto" w:fill="ACB9CA"/>
          </w:tcPr>
          <w:p w:rsidRPr="00151FF9" w:rsidR="00151FF9" w:rsidP="00151FF9" w:rsidRDefault="00151FF9" w14:paraId="15F83DF1" w14:textId="77777777">
            <w:pPr>
              <w:spacing w:before="34" w:after="0" w:line="239" w:lineRule="auto"/>
              <w:ind w:left="108" w:right="-54"/>
              <w:rPr>
                <w:rFonts w:ascii="Arial" w:hAnsi="Arial" w:eastAsia="Arial" w:cs="Arial"/>
                <w:b/>
                <w:bCs/>
                <w:sz w:val="24"/>
                <w:szCs w:val="24"/>
                <w:lang w:eastAsia="en-GB"/>
              </w:rPr>
            </w:pPr>
            <w:r w:rsidRPr="00151FF9">
              <w:rPr>
                <w:rFonts w:ascii="Arial" w:hAnsi="Arial" w:eastAsia="Arial" w:cs="Arial"/>
                <w:b/>
                <w:bCs/>
                <w:sz w:val="24"/>
                <w:szCs w:val="24"/>
                <w:lang w:eastAsia="en-GB"/>
              </w:rPr>
              <w:t>Practical skills</w:t>
            </w:r>
          </w:p>
          <w:p w:rsidRPr="00151FF9" w:rsidR="00151FF9" w:rsidP="00151FF9" w:rsidRDefault="00151FF9" w14:paraId="6F6D02DE" w14:textId="77777777">
            <w:pPr>
              <w:spacing w:before="34" w:after="0" w:line="239" w:lineRule="auto"/>
              <w:ind w:left="108" w:right="-54"/>
              <w:rPr>
                <w:rFonts w:ascii="Arial" w:hAnsi="Arial" w:eastAsia="Arial" w:cs="Arial"/>
                <w:bCs/>
                <w:sz w:val="18"/>
                <w:szCs w:val="18"/>
                <w:lang w:eastAsia="en-GB"/>
              </w:rPr>
            </w:pPr>
            <w:r w:rsidRPr="00151FF9">
              <w:rPr>
                <w:rFonts w:ascii="Arial" w:hAnsi="Arial" w:eastAsia="Arial" w:cs="Arial"/>
                <w:bCs/>
                <w:sz w:val="18"/>
                <w:szCs w:val="18"/>
                <w:lang w:eastAsia="en-GB"/>
              </w:rPr>
              <w:t>(Different approaches to solving problems in particular contexts.)</w:t>
            </w:r>
          </w:p>
          <w:p w:rsidRPr="00151FF9" w:rsidR="00151FF9" w:rsidP="00151FF9" w:rsidRDefault="00151FF9" w14:paraId="4413E0F4" w14:textId="77777777">
            <w:pPr>
              <w:spacing w:before="34" w:after="0" w:line="239" w:lineRule="auto"/>
              <w:ind w:left="108" w:right="-54"/>
              <w:rPr>
                <w:rFonts w:ascii="Arial" w:hAnsi="Arial" w:eastAsia="Arial" w:cs="Arial"/>
                <w:b/>
                <w:bCs/>
                <w:sz w:val="18"/>
                <w:szCs w:val="18"/>
                <w:lang w:eastAsia="en-GB"/>
              </w:rPr>
            </w:pPr>
          </w:p>
        </w:tc>
        <w:tc>
          <w:tcPr>
            <w:tcW w:w="1736" w:type="dxa"/>
            <w:shd w:val="clear" w:color="auto" w:fill="auto"/>
          </w:tcPr>
          <w:p w:rsidRPr="00151FF9" w:rsidR="00151FF9" w:rsidP="00151FF9" w:rsidRDefault="00151FF9" w14:paraId="49A9D67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Limited or no use of taught, basic methods, materials, tools and/or techniques.</w:t>
            </w:r>
          </w:p>
          <w:p w:rsidRPr="00151FF9" w:rsidR="00151FF9" w:rsidP="00151FF9" w:rsidRDefault="00151FF9" w14:paraId="13958DA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Little or no appreciation of the context </w:t>
            </w:r>
            <w:r w:rsidRPr="00151FF9">
              <w:rPr>
                <w:rFonts w:ascii="Arial" w:hAnsi="Arial" w:eastAsia="Times New Roman" w:cs="Arial"/>
                <w:sz w:val="24"/>
                <w:szCs w:val="24"/>
                <w:lang w:eastAsia="en-GB"/>
              </w:rPr>
              <w:t>of the application.</w:t>
            </w:r>
          </w:p>
          <w:p w:rsidRPr="00151FF9" w:rsidR="00151FF9" w:rsidP="00151FF9" w:rsidRDefault="00151FF9" w14:paraId="6B6884F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Very weak evidence of different approaches to problem-solving in particular contexts. </w:t>
            </w:r>
          </w:p>
        </w:tc>
        <w:tc>
          <w:tcPr>
            <w:tcW w:w="1736" w:type="dxa"/>
            <w:shd w:val="clear" w:color="auto" w:fill="auto"/>
          </w:tcPr>
          <w:p w:rsidRPr="00151FF9" w:rsidR="00151FF9" w:rsidP="00151FF9" w:rsidRDefault="00151FF9" w14:paraId="23C1687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Rudimentary application of taught, basic methods, materials, tools and/or techniques but without consideration and competence. </w:t>
            </w:r>
            <w:r w:rsidRPr="00151FF9">
              <w:rPr>
                <w:rFonts w:ascii="Arial" w:hAnsi="Arial" w:eastAsia="Times New Roman" w:cs="Arial"/>
                <w:sz w:val="24"/>
                <w:szCs w:val="24"/>
                <w:lang w:eastAsia="en-GB"/>
              </w:rPr>
              <w:t>Flawed appreciation of the context of the application.</w:t>
            </w:r>
          </w:p>
          <w:p w:rsidRPr="00151FF9" w:rsidR="00151FF9" w:rsidP="00151FF9" w:rsidRDefault="00151FF9" w14:paraId="4DD0B52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Weak evidence of different approaches to problem-solving in particular contexts.</w:t>
            </w:r>
          </w:p>
          <w:p w:rsidRPr="00151FF9" w:rsidR="00151FF9" w:rsidP="00151FF9" w:rsidRDefault="00151FF9" w14:paraId="5AC28DE8" w14:textId="77777777">
            <w:pPr>
              <w:spacing w:after="0" w:line="240" w:lineRule="auto"/>
              <w:rPr>
                <w:rFonts w:ascii="Arial" w:hAnsi="Arial" w:eastAsia="Times New Roman" w:cs="Arial"/>
                <w:sz w:val="24"/>
                <w:szCs w:val="24"/>
                <w:lang w:eastAsia="en-GB"/>
              </w:rPr>
            </w:pPr>
          </w:p>
          <w:p w:rsidRPr="00151FF9" w:rsidR="00151FF9" w:rsidP="00151FF9" w:rsidRDefault="00151FF9" w14:paraId="74CAD6F8"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24A5D23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An adequate awareness and mostly appropriate application of basic methods, materials, tools and/or techniques.</w:t>
            </w:r>
          </w:p>
          <w:p w:rsidRPr="00151FF9" w:rsidR="00151FF9" w:rsidP="00151FF9" w:rsidRDefault="00151FF9" w14:paraId="087D8370"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Basic appreciation of the context of the application. </w:t>
            </w:r>
          </w:p>
          <w:p w:rsidRPr="00151FF9" w:rsidR="00151FF9" w:rsidP="00151FF9" w:rsidRDefault="00151FF9" w14:paraId="522806C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Can identify problems in particular contexts and propose basic alternative approaches or solutions though there may be errors. </w:t>
            </w:r>
          </w:p>
        </w:tc>
        <w:tc>
          <w:tcPr>
            <w:tcW w:w="1736" w:type="dxa"/>
            <w:shd w:val="clear" w:color="auto" w:fill="auto"/>
          </w:tcPr>
          <w:p w:rsidRPr="00151FF9" w:rsidR="00151FF9" w:rsidP="00151FF9" w:rsidRDefault="00151FF9" w14:paraId="6499B94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 good and appropriate application of basic methods, materials, tools and/or techniques.</w:t>
            </w:r>
          </w:p>
          <w:p w:rsidRPr="00151FF9" w:rsidR="00151FF9" w:rsidP="00151FF9" w:rsidRDefault="00151FF9" w14:paraId="78655AE3"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Clear appreciation of the context </w:t>
            </w:r>
            <w:r w:rsidRPr="00151FF9">
              <w:rPr>
                <w:rFonts w:ascii="Arial" w:hAnsi="Arial" w:eastAsia="Times New Roman" w:cs="Arial"/>
                <w:sz w:val="24"/>
                <w:szCs w:val="24"/>
                <w:lang w:eastAsia="en-GB"/>
              </w:rPr>
              <w:t xml:space="preserve">of the application. </w:t>
            </w:r>
          </w:p>
          <w:p w:rsidRPr="00151FF9" w:rsidR="00151FF9" w:rsidP="00151FF9" w:rsidRDefault="00151FF9" w14:paraId="635CB9F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Good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and proposes mostly appropriate solutions.</w:t>
            </w:r>
          </w:p>
        </w:tc>
        <w:tc>
          <w:tcPr>
            <w:tcW w:w="1736" w:type="dxa"/>
            <w:shd w:val="clear" w:color="auto" w:fill="auto"/>
          </w:tcPr>
          <w:p w:rsidRPr="00151FF9" w:rsidR="00151FF9" w:rsidP="00151FF9" w:rsidRDefault="00151FF9" w14:paraId="77570A2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 very good application of a range of basic methods, materials, tools and/or techniques.</w:t>
            </w:r>
          </w:p>
          <w:p w:rsidRPr="00151FF9" w:rsidR="00151FF9" w:rsidP="00151FF9" w:rsidRDefault="00151FF9" w14:paraId="612E4B3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Very good consideration of the context </w:t>
            </w:r>
            <w:r w:rsidRPr="00151FF9">
              <w:rPr>
                <w:rFonts w:ascii="Arial" w:hAnsi="Arial" w:eastAsia="Times New Roman" w:cs="Arial"/>
                <w:sz w:val="24"/>
                <w:szCs w:val="24"/>
                <w:lang w:eastAsia="en-GB"/>
              </w:rPr>
              <w:t xml:space="preserve">of the application. Very good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and proposes appropriate solutions.</w:t>
            </w:r>
          </w:p>
        </w:tc>
        <w:tc>
          <w:tcPr>
            <w:tcW w:w="1736" w:type="dxa"/>
            <w:shd w:val="clear" w:color="auto" w:fill="auto"/>
          </w:tcPr>
          <w:p w:rsidRPr="00151FF9" w:rsidR="00151FF9" w:rsidP="00151FF9" w:rsidRDefault="00151FF9" w14:paraId="480797E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An advanced application of a range of taught, basic methods, materials, tools and/or techniques.</w:t>
            </w:r>
          </w:p>
          <w:p w:rsidRPr="00151FF9" w:rsidR="00151FF9" w:rsidP="00151FF9" w:rsidRDefault="00151FF9" w14:paraId="665B517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The context of the application is </w:t>
            </w:r>
            <w:r w:rsidRPr="00151FF9">
              <w:rPr>
                <w:rFonts w:ascii="Arial" w:hAnsi="Arial" w:eastAsia="Times New Roman" w:cs="Arial"/>
                <w:sz w:val="24"/>
                <w:szCs w:val="24"/>
                <w:lang w:eastAsia="en-GB"/>
              </w:rPr>
              <w:t>well considered, and insightful.</w:t>
            </w:r>
          </w:p>
          <w:p w:rsidRPr="00151FF9" w:rsidR="00151FF9" w:rsidP="00151FF9" w:rsidRDefault="00151FF9" w14:paraId="5851D059"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Excellent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and proposes appropriate solutions. </w:t>
            </w:r>
          </w:p>
        </w:tc>
        <w:tc>
          <w:tcPr>
            <w:tcW w:w="1736" w:type="dxa"/>
            <w:shd w:val="clear" w:color="auto" w:fill="auto"/>
          </w:tcPr>
          <w:p w:rsidRPr="00151FF9" w:rsidR="00151FF9" w:rsidP="00151FF9" w:rsidRDefault="00151FF9" w14:paraId="55B2B90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Exceptional levels of application and deployment skills in particular practical contexts. Outstanding identification </w:t>
            </w:r>
            <w:r w:rsidRPr="00151FF9">
              <w:rPr>
                <w:rFonts w:ascii="Arial" w:hAnsi="Arial" w:eastAsia="Times New Roman" w:cs="Arial"/>
                <w:sz w:val="24"/>
                <w:szCs w:val="24"/>
                <w:lang w:eastAsia="en-GB"/>
              </w:rPr>
              <w:t>of problems in particular contexts and formulation of wholly appropriate, thoughtful solutions / different approaches.</w:t>
            </w:r>
          </w:p>
        </w:tc>
      </w:tr>
      <w:tr w:rsidRPr="00151FF9" w:rsidR="00151FF9" w:rsidTr="000C2D58" w14:paraId="6A62C486" w14:textId="77777777">
        <w:tc>
          <w:tcPr>
            <w:tcW w:w="1735" w:type="dxa"/>
            <w:shd w:val="clear" w:color="auto" w:fill="ACB9CA"/>
          </w:tcPr>
          <w:p w:rsidRPr="00151FF9" w:rsidR="00151FF9" w:rsidP="00151FF9" w:rsidRDefault="00151FF9" w14:paraId="67C09FCE" w14:textId="77777777">
            <w:pPr>
              <w:spacing w:before="34" w:after="0" w:line="239" w:lineRule="auto"/>
              <w:ind w:left="108" w:right="-54"/>
              <w:rPr>
                <w:rFonts w:ascii="Arial" w:hAnsi="Arial" w:eastAsia="Arial" w:cs="Arial"/>
                <w:b/>
                <w:bCs/>
                <w:sz w:val="24"/>
                <w:szCs w:val="24"/>
                <w:lang w:eastAsia="en-GB"/>
              </w:rPr>
            </w:pPr>
            <w:r w:rsidRPr="00151FF9">
              <w:rPr>
                <w:rFonts w:ascii="Arial" w:hAnsi="Arial" w:eastAsia="Arial" w:cs="Arial"/>
                <w:b/>
                <w:bCs/>
                <w:sz w:val="24"/>
                <w:szCs w:val="24"/>
                <w:lang w:eastAsia="en-GB"/>
              </w:rPr>
              <w:t>Transferable skills for life and professional practice</w:t>
            </w:r>
          </w:p>
          <w:p w:rsidRPr="00151FF9" w:rsidR="00151FF9" w:rsidP="00151FF9" w:rsidRDefault="00151FF9" w14:paraId="63BF9932" w14:textId="77777777">
            <w:pPr>
              <w:spacing w:before="34" w:after="0" w:line="239" w:lineRule="auto"/>
              <w:ind w:left="108" w:right="-54"/>
              <w:rPr>
                <w:rFonts w:ascii="Arial" w:hAnsi="Arial" w:eastAsia="Times New Roman" w:cs="Arial"/>
                <w:sz w:val="18"/>
                <w:szCs w:val="18"/>
                <w:lang w:eastAsia="en-GB"/>
              </w:rPr>
            </w:pPr>
            <w:r w:rsidRPr="00151FF9">
              <w:rPr>
                <w:rFonts w:ascii="Arial" w:hAnsi="Arial" w:eastAsia="Times New Roman" w:cs="Arial"/>
                <w:sz w:val="18"/>
                <w:szCs w:val="18"/>
                <w:lang w:eastAsia="en-GB"/>
              </w:rPr>
              <w:t xml:space="preserve">(Communicate the results of their study/work accurately and reliably, and with structured and coherent arguments; the qualities needed for employment requiring the exercise of some personal responsibility within a structured </w:t>
            </w:r>
            <w:r w:rsidRPr="00151FF9">
              <w:rPr>
                <w:rFonts w:ascii="Arial" w:hAnsi="Arial" w:eastAsia="Times New Roman" w:cs="Arial"/>
                <w:sz w:val="18"/>
                <w:szCs w:val="18"/>
                <w:lang w:eastAsia="en-GB"/>
              </w:rPr>
              <w:t>and managed environment.)</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151FF9" w:rsidR="00151FF9" w:rsidP="00151FF9" w:rsidRDefault="00151FF9" w14:paraId="4864FA91"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Work is poorly structured, disorganised, inaccurate and/or confusingly expressed. Very weak use of language and/or very inappropriate style. Failure to work effectively individual or </w:t>
            </w:r>
            <w:r w:rsidRPr="00151FF9">
              <w:rPr>
                <w:rFonts w:ascii="Arial" w:hAnsi="Arial" w:eastAsia="Times New Roman" w:cs="Arial"/>
                <w:sz w:val="24"/>
                <w:szCs w:val="24"/>
                <w:lang w:eastAsia="en-GB"/>
              </w:rPr>
              <w:t>as part of a group. Little or no evidence of the skills for employment</w:t>
            </w:r>
            <w:r w:rsidRPr="00151FF9">
              <w:rPr>
                <w:rFonts w:ascii="Times New Roman" w:hAnsi="Times New Roman" w:eastAsia="Times New Roman" w:cs="Times New Roman"/>
                <w:sz w:val="24"/>
                <w:szCs w:val="24"/>
                <w:lang w:eastAsia="en-GB"/>
              </w:rPr>
              <w:t xml:space="preserve"> </w:t>
            </w:r>
            <w:r w:rsidRPr="00151FF9">
              <w:rPr>
                <w:rFonts w:ascii="Arial" w:hAnsi="Arial" w:eastAsia="Times New Roman" w:cs="Arial"/>
                <w:sz w:val="24"/>
                <w:szCs w:val="24"/>
                <w:lang w:eastAsia="en-GB"/>
              </w:rPr>
              <w:t>requiring the exercise of some personal responsibility.</w:t>
            </w:r>
          </w:p>
          <w:p w:rsidRPr="00151FF9" w:rsidR="00151FF9" w:rsidP="00151FF9" w:rsidRDefault="00151FF9" w14:paraId="64ED59A0" w14:textId="77777777">
            <w:pPr>
              <w:spacing w:after="0" w:line="240" w:lineRule="auto"/>
              <w:rPr>
                <w:rFonts w:ascii="Arial" w:hAnsi="Arial" w:eastAsia="Times New Roman" w:cs="Arial"/>
                <w:sz w:val="24"/>
                <w:szCs w:val="24"/>
                <w:lang w:eastAsia="en-GB"/>
              </w:rPr>
            </w:pPr>
          </w:p>
          <w:p w:rsidRPr="00151FF9" w:rsidR="00151FF9" w:rsidP="00151FF9" w:rsidRDefault="00151FF9" w14:paraId="00943DE0"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151FF9" w:rsidR="00151FF9" w:rsidP="00151FF9" w:rsidRDefault="00151FF9" w14:paraId="5216595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Work is poorly presented in a disjointed manner. It is loosely, and at times incoherently, structured, with information and ideas often poorly expressed. Weak use of language and/or </w:t>
            </w:r>
            <w:r w:rsidRPr="00151FF9">
              <w:rPr>
                <w:rFonts w:ascii="Arial" w:hAnsi="Arial" w:eastAsia="Times New Roman" w:cs="Arial"/>
                <w:sz w:val="24"/>
                <w:szCs w:val="24"/>
                <w:lang w:eastAsia="en-GB"/>
              </w:rPr>
              <w:t>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151FF9" w:rsidR="00151FF9" w:rsidP="00151FF9" w:rsidRDefault="00151FF9" w14:paraId="3E6D794E"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Mostly ordered presentation and structure in which relevant ideas / concepts are reasonably expressed. Work may lack coherence and/or accuracy in places. Can work as part of a group, </w:t>
            </w:r>
            <w:r w:rsidRPr="00151FF9">
              <w:rPr>
                <w:rFonts w:ascii="Arial" w:hAnsi="Arial" w:eastAsia="Times New Roman" w:cs="Arial"/>
                <w:sz w:val="24"/>
                <w:szCs w:val="24"/>
                <w:lang w:eastAsia="en-GB"/>
              </w:rPr>
              <w:t>meeting most obligations to others but perhaps with limited involvement in group activities.</w:t>
            </w:r>
          </w:p>
          <w:p w:rsidRPr="00151FF9" w:rsidR="00151FF9" w:rsidP="00151FF9" w:rsidRDefault="00151FF9" w14:paraId="08D3747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3327A58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Mostly coherent, </w:t>
            </w:r>
            <w:proofErr w:type="gramStart"/>
            <w:r w:rsidRPr="00151FF9">
              <w:rPr>
                <w:rFonts w:ascii="Arial" w:hAnsi="Arial" w:eastAsia="Times New Roman" w:cs="Arial"/>
                <w:sz w:val="24"/>
                <w:szCs w:val="24"/>
                <w:lang w:eastAsia="en-GB"/>
              </w:rPr>
              <w:t>organised</w:t>
            </w:r>
            <w:proofErr w:type="gramEnd"/>
            <w:r w:rsidRPr="00151FF9">
              <w:rPr>
                <w:rFonts w:ascii="Arial" w:hAnsi="Arial" w:eastAsia="Times New Roman" w:cs="Arial"/>
                <w:sz w:val="24"/>
                <w:szCs w:val="24"/>
                <w:lang w:eastAsia="en-GB"/>
              </w:rPr>
              <w:t xml:space="preserve"> and accurate work, in a suitable structure and is for the most part clearly expressed. Can work effectively independently and/or as part of a team, with clear contribution to </w:t>
            </w:r>
            <w:r w:rsidRPr="00151FF9">
              <w:rPr>
                <w:rFonts w:ascii="Arial" w:hAnsi="Arial" w:eastAsia="Times New Roman" w:cs="Arial"/>
                <w:sz w:val="24"/>
                <w:szCs w:val="24"/>
                <w:lang w:eastAsia="en-GB"/>
              </w:rPr>
              <w:t>group activities.</w:t>
            </w:r>
          </w:p>
          <w:p w:rsidRPr="00151FF9" w:rsidR="00151FF9" w:rsidP="00151FF9" w:rsidRDefault="00151FF9" w14:paraId="130579D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5420127C"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Work is accurate, coherent, fluent, </w:t>
            </w:r>
            <w:proofErr w:type="gramStart"/>
            <w:r w:rsidRPr="00151FF9">
              <w:rPr>
                <w:rFonts w:ascii="Arial" w:hAnsi="Arial" w:eastAsia="Times New Roman" w:cs="Arial"/>
                <w:sz w:val="24"/>
                <w:szCs w:val="24"/>
                <w:lang w:eastAsia="en-GB"/>
              </w:rPr>
              <w:t>well-structured</w:t>
            </w:r>
            <w:proofErr w:type="gramEnd"/>
            <w:r w:rsidRPr="00151FF9">
              <w:rPr>
                <w:rFonts w:ascii="Arial" w:hAnsi="Arial" w:eastAsia="Times New Roman" w:cs="Arial"/>
                <w:sz w:val="24"/>
                <w:szCs w:val="24"/>
                <w:lang w:eastAsia="en-GB"/>
              </w:rPr>
              <w:t xml:space="preserve"> and organised. </w:t>
            </w:r>
          </w:p>
          <w:p w:rsidRPr="00151FF9" w:rsidR="00151FF9" w:rsidP="00151FF9" w:rsidRDefault="00151FF9" w14:paraId="6D71EFA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Can work effectively independently and/or as part of a team, with very good contribution to group activities. </w:t>
            </w:r>
            <w:r w:rsidRPr="00151FF9">
              <w:rPr>
                <w:rFonts w:ascii="Arial" w:hAnsi="Arial" w:eastAsia="Times New Roman" w:cs="Arial"/>
                <w:sz w:val="24"/>
                <w:szCs w:val="24"/>
                <w:lang w:eastAsia="en-GB"/>
              </w:rPr>
              <w:t>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47045E0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Work is coherent, very fluent and is presented professionally. Can work effectively independently and/or as part of a team, with an excellent contribution to group activities. Demonstrates </w:t>
            </w:r>
            <w:r w:rsidRPr="00151FF9">
              <w:rPr>
                <w:rFonts w:ascii="Arial" w:hAnsi="Arial" w:eastAsia="Times New Roman" w:cs="Arial"/>
                <w:sz w:val="24"/>
                <w:szCs w:val="24"/>
                <w:lang w:eastAsia="en-GB"/>
              </w:rPr>
              <w:t>excellent skills for employment requiring the exercise of some personal responsibility with an appetite for further development.</w:t>
            </w:r>
          </w:p>
          <w:p w:rsidRPr="00151FF9" w:rsidR="00151FF9" w:rsidP="00151FF9" w:rsidRDefault="00151FF9" w14:paraId="0D98ADA2"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151FF9" w:rsidR="00151FF9" w:rsidP="00151FF9" w:rsidRDefault="00151FF9" w14:paraId="3549C6F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Work is accurate, exceptionally coherent, very fluent and presented well. Can work effectively independently and/or as part of a team, with an exceptional contribution to group </w:t>
            </w:r>
            <w:r w:rsidRPr="00151FF9">
              <w:rPr>
                <w:rFonts w:ascii="Arial" w:hAnsi="Arial" w:eastAsia="Times New Roman" w:cs="Arial"/>
                <w:sz w:val="24"/>
                <w:szCs w:val="24"/>
                <w:lang w:eastAsia="en-GB"/>
              </w:rPr>
              <w:t>activities. Demonstrates exceptional skills for employment requiring the exercise of some personal responsibility with an appetite for further development.</w:t>
            </w:r>
          </w:p>
        </w:tc>
      </w:tr>
    </w:tbl>
    <w:p w:rsidRPr="00151FF9" w:rsidR="00151FF9" w:rsidP="7A11A360" w:rsidRDefault="00151FF9" w14:paraId="0BC44ACA" w14:textId="609908F3">
      <w:pPr>
        <w:pStyle w:val="Normal"/>
        <w:spacing w:after="0" w:line="240" w:lineRule="auto"/>
      </w:pPr>
      <w:r w:rsidR="65A77B6D">
        <w:rPr/>
        <w:t xml:space="preserve"> </w:t>
      </w:r>
    </w:p>
    <w:p w:rsidRPr="00151FF9" w:rsidR="00151FF9" w:rsidP="00151FF9" w:rsidRDefault="00151FF9" w14:paraId="0475D265" w14:textId="77777777">
      <w:pPr>
        <w:spacing w:after="224" w:line="240" w:lineRule="auto"/>
        <w:rPr>
          <w:rFonts w:ascii="Arial" w:hAnsi="Arial" w:eastAsia="Calibri" w:cs="Arial"/>
          <w:color w:val="303B44"/>
          <w:lang w:eastAsia="en-GB"/>
        </w:rPr>
      </w:pPr>
    </w:p>
    <w:p w:rsidRPr="00151FF9" w:rsidR="00151FF9" w:rsidP="00151FF9" w:rsidRDefault="00151FF9" w14:paraId="37152A35" w14:textId="77777777">
      <w:pPr>
        <w:spacing w:after="224" w:line="240" w:lineRule="auto"/>
        <w:rPr>
          <w:rFonts w:ascii="Arial" w:hAnsi="Arial" w:eastAsia="Calibri" w:cs="Arial"/>
          <w:color w:val="303B44"/>
          <w:lang w:eastAsia="en-GB"/>
        </w:rPr>
      </w:pPr>
    </w:p>
    <w:p w:rsidRPr="00151FF9" w:rsidR="00151FF9" w:rsidP="00151FF9" w:rsidRDefault="00151FF9" w14:paraId="420111F7"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3E1AFAFC"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2C1B6F9D"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33959A40"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0D4B5648"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1E39B125"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264D99A2" w14:textId="77777777">
      <w:pPr>
        <w:spacing w:after="0" w:line="240" w:lineRule="auto"/>
        <w:jc w:val="both"/>
        <w:rPr>
          <w:rFonts w:ascii="Times New Roman" w:hAnsi="Times New Roman" w:eastAsia="Times New Roman" w:cs="Times New Roman"/>
          <w:b/>
          <w:color w:val="FF0000"/>
          <w:sz w:val="24"/>
          <w:szCs w:val="24"/>
          <w:lang w:val="cy-GB" w:eastAsia="en-GB"/>
        </w:rPr>
      </w:pPr>
    </w:p>
    <w:p w:rsidR="00F21B8B" w:rsidP="00DE77E3" w:rsidRDefault="00F21B8B" w14:paraId="37D7F4C0" w14:textId="72D5386C">
      <w:pPr>
        <w:spacing w:before="100" w:after="100" w:line="240" w:lineRule="auto"/>
        <w:rPr>
          <w:rFonts w:ascii="Arial" w:hAnsi="Arial" w:eastAsia="Times New Roman" w:cs="Arial"/>
          <w:color w:val="303B44"/>
          <w:lang w:val="cy-GB" w:eastAsia="en-US"/>
        </w:rPr>
      </w:pPr>
    </w:p>
    <w:p w:rsidRPr="00DE77E3" w:rsidR="00F21B8B" w:rsidP="00DE77E3" w:rsidRDefault="00F21B8B" w14:paraId="78E27CCB"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386E1215"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71B887F7"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4F4514DA"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283DCE6E" w14:textId="77777777">
      <w:pPr>
        <w:spacing w:before="100" w:after="100" w:line="240" w:lineRule="auto"/>
        <w:rPr>
          <w:rFonts w:ascii="Arial" w:hAnsi="Arial" w:eastAsia="Times New Roman" w:cs="Arial"/>
          <w:color w:val="303B44"/>
          <w:lang w:val="cy-GB" w:eastAsia="en-US"/>
        </w:rPr>
      </w:pPr>
    </w:p>
    <w:p w:rsidR="00DE77E3" w:rsidP="00656C92" w:rsidRDefault="00DE77E3" w14:paraId="4E305F28" w14:textId="30BF6A48">
      <w:pPr>
        <w:rPr>
          <w:sz w:val="28"/>
          <w:szCs w:val="28"/>
          <w:lang w:val="cy-GB"/>
        </w:rPr>
      </w:pPr>
    </w:p>
    <w:p w:rsidRPr="00D63B41" w:rsidR="00DE77E3" w:rsidP="00656C92" w:rsidRDefault="00DE77E3" w14:paraId="3A5D2373" w14:textId="77777777">
      <w:pPr>
        <w:rPr>
          <w:sz w:val="28"/>
          <w:szCs w:val="28"/>
          <w:lang w:val="cy-GB"/>
        </w:rPr>
      </w:pPr>
    </w:p>
    <w:sectPr w:rsidRPr="00D63B41" w:rsidR="00DE77E3"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7C33" w:rsidP="0079574E" w:rsidRDefault="00F47C33" w14:paraId="63A315AA" w14:textId="77777777">
      <w:pPr>
        <w:spacing w:after="0" w:line="240" w:lineRule="auto"/>
      </w:pPr>
      <w:r>
        <w:separator/>
      </w:r>
    </w:p>
  </w:endnote>
  <w:endnote w:type="continuationSeparator" w:id="0">
    <w:p w:rsidR="00F47C33" w:rsidP="0079574E" w:rsidRDefault="00F47C33" w14:paraId="764D137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rsidR="0079574E" w:rsidRDefault="0079574E" w14:paraId="2DFD739C" w14:textId="5BE35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574E" w:rsidRDefault="0079574E" w14:paraId="5705181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2CB4" w:rsidRDefault="006E2CB4" w14:paraId="76F0D076" w14:textId="77777777">
    <w:pPr>
      <w:pStyle w:val="Footer"/>
      <w:jc w:val="center"/>
    </w:pPr>
    <w:r w:rsidRPr="002F0E34">
      <w:rPr>
        <w:lang w:val="cy-GB"/>
      </w:rPr>
      <w:t xml:space="preserve">Tudalen </w:t>
    </w:r>
    <w:r w:rsidRPr="002F0E34">
      <w:rPr>
        <w:b/>
        <w:lang w:val="cy-GB"/>
      </w:rPr>
      <w:fldChar w:fldCharType="begin"/>
    </w:r>
    <w:r w:rsidRPr="002F0E34">
      <w:rPr>
        <w:b/>
        <w:lang w:val="cy-GB"/>
      </w:rPr>
      <w:instrText xml:space="preserve"> PAGE </w:instrText>
    </w:r>
    <w:r w:rsidRPr="002F0E34">
      <w:rPr>
        <w:b/>
        <w:lang w:val="cy-GB"/>
      </w:rPr>
      <w:fldChar w:fldCharType="separate"/>
    </w:r>
    <w:r>
      <w:rPr>
        <w:b/>
        <w:noProof/>
        <w:lang w:val="cy-GB"/>
      </w:rPr>
      <w:t>4</w:t>
    </w:r>
    <w:r w:rsidRPr="002F0E34">
      <w:rPr>
        <w:b/>
        <w:lang w:val="cy-GB"/>
      </w:rPr>
      <w:fldChar w:fldCharType="end"/>
    </w:r>
    <w:r w:rsidRPr="002F0E34">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rsidR="006E2CB4" w:rsidRDefault="006E2CB4" w14:paraId="0F7A41EC"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2CB4" w:rsidRDefault="006E2CB4" w14:paraId="0444F3BA" w14:textId="7777777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355928"/>
      <w:docPartObj>
        <w:docPartGallery w:val="Page Numbers (Bottom of Page)"/>
        <w:docPartUnique/>
      </w:docPartObj>
    </w:sdtPr>
    <w:sdtEndPr>
      <w:rPr>
        <w:noProof/>
      </w:rPr>
    </w:sdtEndPr>
    <w:sdtContent>
      <w:p w:rsidR="005D1CC0" w:rsidRDefault="005D1CC0" w14:paraId="6C8F8320" w14:textId="6BBE43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51FF9" w:rsidRDefault="00151FF9" w14:paraId="0A0B906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7C33" w:rsidP="0079574E" w:rsidRDefault="00F47C33" w14:paraId="7D7B3B10" w14:textId="77777777">
      <w:pPr>
        <w:spacing w:after="0" w:line="240" w:lineRule="auto"/>
      </w:pPr>
      <w:r>
        <w:separator/>
      </w:r>
    </w:p>
  </w:footnote>
  <w:footnote w:type="continuationSeparator" w:id="0">
    <w:p w:rsidR="00F47C33" w:rsidP="0079574E" w:rsidRDefault="00F47C33" w14:paraId="3AF4F069"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U7hqRIv" int2:invalidationBookmarkName="" int2:hashCode="Ugg1wYmI7T9kX4" int2:id="Uzo3gWE4">
      <int2:state int2:value="Rejected" int2:type="LegacyProofing"/>
    </int2:bookmark>
    <int2:bookmark int2:bookmarkName="_Int_cugHPyve" int2:invalidationBookmarkName="" int2:hashCode="iU2e+fvpoHlA6t" int2:id="sm5CKzW5">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F3AB0"/>
    <w:multiLevelType w:val="hybridMultilevel"/>
    <w:tmpl w:val="6AF80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153BA1"/>
    <w:multiLevelType w:val="hybridMultilevel"/>
    <w:tmpl w:val="8976E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7FF425B"/>
    <w:multiLevelType w:val="hybridMultilevel"/>
    <w:tmpl w:val="A05ED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15B52A4"/>
    <w:multiLevelType w:val="hybridMultilevel"/>
    <w:tmpl w:val="6BCA81A4"/>
    <w:lvl w:ilvl="0" w:tplc="CF36F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7FC2CD9"/>
    <w:multiLevelType w:val="hybridMultilevel"/>
    <w:tmpl w:val="9DE00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0"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hint="default" w:ascii="Symbol" w:hAnsi="Symbol"/>
      </w:rPr>
    </w:lvl>
    <w:lvl w:ilvl="1" w:tplc="08090003">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11" w15:restartNumberingAfterBreak="0">
    <w:nsid w:val="6A5C06C0"/>
    <w:multiLevelType w:val="hybridMultilevel"/>
    <w:tmpl w:val="49EC57B4"/>
    <w:lvl w:ilvl="0" w:tplc="0809000B">
      <w:start w:val="1"/>
      <w:numFmt w:val="bullet"/>
      <w:lvlText w:val=""/>
      <w:lvlJc w:val="left"/>
      <w:pPr>
        <w:ind w:left="1440" w:hanging="360"/>
      </w:pPr>
      <w:rPr>
        <w:rFonts w:hint="default" w:ascii="Wingdings" w:hAnsi="Wingdings"/>
      </w:rPr>
    </w:lvl>
    <w:lvl w:ilvl="1" w:tplc="3104F5DE">
      <w:numFmt w:val="bullet"/>
      <w:lvlText w:val="•"/>
      <w:lvlJc w:val="left"/>
      <w:pPr>
        <w:ind w:left="2160" w:hanging="360"/>
      </w:pPr>
      <w:rPr>
        <w:rFonts w:hint="default" w:ascii="Calibri" w:hAnsi="Calibri" w:eastAsia="Times New Roman" w:cs="Arial"/>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722B371A"/>
    <w:multiLevelType w:val="hybridMultilevel"/>
    <w:tmpl w:val="52445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7803601F"/>
    <w:multiLevelType w:val="hybridMultilevel"/>
    <w:tmpl w:val="C2A269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85029094">
    <w:abstractNumId w:val="14"/>
  </w:num>
  <w:num w:numId="2" w16cid:durableId="764307413">
    <w:abstractNumId w:val="9"/>
  </w:num>
  <w:num w:numId="3" w16cid:durableId="16059145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8"/>
  </w:num>
  <w:num w:numId="5" w16cid:durableId="1113013100">
    <w:abstractNumId w:val="4"/>
  </w:num>
  <w:num w:numId="6" w16cid:durableId="456485291">
    <w:abstractNumId w:val="2"/>
  </w:num>
  <w:num w:numId="7" w16cid:durableId="105851271">
    <w:abstractNumId w:val="5"/>
  </w:num>
  <w:num w:numId="8" w16cid:durableId="1565871068">
    <w:abstractNumId w:val="1"/>
  </w:num>
  <w:num w:numId="9" w16cid:durableId="567227077">
    <w:abstractNumId w:val="3"/>
  </w:num>
  <w:num w:numId="10" w16cid:durableId="164512556">
    <w:abstractNumId w:val="7"/>
  </w:num>
  <w:num w:numId="11" w16cid:durableId="1537085978">
    <w:abstractNumId w:val="15"/>
  </w:num>
  <w:num w:numId="12" w16cid:durableId="2128037065">
    <w:abstractNumId w:val="13"/>
  </w:num>
  <w:num w:numId="13" w16cid:durableId="1940142798">
    <w:abstractNumId w:val="10"/>
  </w:num>
  <w:num w:numId="14" w16cid:durableId="1513180867">
    <w:abstractNumId w:val="12"/>
  </w:num>
  <w:num w:numId="15" w16cid:durableId="547843983">
    <w:abstractNumId w:val="11"/>
  </w:num>
  <w:num w:numId="16" w16cid:durableId="386995809">
    <w:abstractNumId w:val="0"/>
  </w:num>
  <w:num w:numId="17" w16cid:durableId="691954464">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displayBackgroundShape/>
  <w:trackRevisions w:val="false"/>
  <w:defaultTabStop w:val="720"/>
  <w:characterSpacingControl w:val="doNotCompress"/>
  <w:hdrShapeDefaults>
    <o:shapedefaults v:ext="edit" spidmax="2050">
      <o:colormru v:ext="edit" colors="#ffff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A1879"/>
    <w:rsid w:val="000C137F"/>
    <w:rsid w:val="000F566E"/>
    <w:rsid w:val="00134ADD"/>
    <w:rsid w:val="0014421B"/>
    <w:rsid w:val="00145271"/>
    <w:rsid w:val="00151FF9"/>
    <w:rsid w:val="00166628"/>
    <w:rsid w:val="00167A92"/>
    <w:rsid w:val="00182E25"/>
    <w:rsid w:val="00193280"/>
    <w:rsid w:val="001C2A4D"/>
    <w:rsid w:val="001C67CE"/>
    <w:rsid w:val="0024076F"/>
    <w:rsid w:val="002570B5"/>
    <w:rsid w:val="002575E4"/>
    <w:rsid w:val="00264C06"/>
    <w:rsid w:val="0028069A"/>
    <w:rsid w:val="002846DA"/>
    <w:rsid w:val="002D0593"/>
    <w:rsid w:val="002D601A"/>
    <w:rsid w:val="002D6C93"/>
    <w:rsid w:val="002E6F17"/>
    <w:rsid w:val="002E7996"/>
    <w:rsid w:val="002F235B"/>
    <w:rsid w:val="00313D37"/>
    <w:rsid w:val="003248AD"/>
    <w:rsid w:val="0033116C"/>
    <w:rsid w:val="00331D82"/>
    <w:rsid w:val="0035714F"/>
    <w:rsid w:val="0036132B"/>
    <w:rsid w:val="00381D18"/>
    <w:rsid w:val="003A61D4"/>
    <w:rsid w:val="003A7C3B"/>
    <w:rsid w:val="003A7E51"/>
    <w:rsid w:val="003B08DE"/>
    <w:rsid w:val="003B5982"/>
    <w:rsid w:val="003C365D"/>
    <w:rsid w:val="003E44D6"/>
    <w:rsid w:val="003F3E32"/>
    <w:rsid w:val="00400D63"/>
    <w:rsid w:val="00413060"/>
    <w:rsid w:val="004219F7"/>
    <w:rsid w:val="004379EE"/>
    <w:rsid w:val="004446B0"/>
    <w:rsid w:val="0046792F"/>
    <w:rsid w:val="004B31FD"/>
    <w:rsid w:val="004B3E2B"/>
    <w:rsid w:val="004B3F30"/>
    <w:rsid w:val="004C1762"/>
    <w:rsid w:val="004C7222"/>
    <w:rsid w:val="004E6FB5"/>
    <w:rsid w:val="004F7652"/>
    <w:rsid w:val="0052512F"/>
    <w:rsid w:val="00537072"/>
    <w:rsid w:val="005713FE"/>
    <w:rsid w:val="00577717"/>
    <w:rsid w:val="00581AA8"/>
    <w:rsid w:val="00597717"/>
    <w:rsid w:val="005A205B"/>
    <w:rsid w:val="005A3252"/>
    <w:rsid w:val="005B3C2C"/>
    <w:rsid w:val="005B79AD"/>
    <w:rsid w:val="005C0C07"/>
    <w:rsid w:val="005C0D4A"/>
    <w:rsid w:val="005D1CC0"/>
    <w:rsid w:val="005D5EA8"/>
    <w:rsid w:val="005F12F8"/>
    <w:rsid w:val="00600E75"/>
    <w:rsid w:val="0060640D"/>
    <w:rsid w:val="00613E21"/>
    <w:rsid w:val="0061482E"/>
    <w:rsid w:val="00636B7E"/>
    <w:rsid w:val="00656C92"/>
    <w:rsid w:val="0066114E"/>
    <w:rsid w:val="00667144"/>
    <w:rsid w:val="00684219"/>
    <w:rsid w:val="00695D3A"/>
    <w:rsid w:val="006C67ED"/>
    <w:rsid w:val="006C70B7"/>
    <w:rsid w:val="006E2CB4"/>
    <w:rsid w:val="0070065E"/>
    <w:rsid w:val="00706ED5"/>
    <w:rsid w:val="00714DBE"/>
    <w:rsid w:val="00724C78"/>
    <w:rsid w:val="00727C75"/>
    <w:rsid w:val="007619CD"/>
    <w:rsid w:val="00770114"/>
    <w:rsid w:val="0079574E"/>
    <w:rsid w:val="007A34AE"/>
    <w:rsid w:val="007A422E"/>
    <w:rsid w:val="007B47BF"/>
    <w:rsid w:val="007C2007"/>
    <w:rsid w:val="007D4A71"/>
    <w:rsid w:val="0080051F"/>
    <w:rsid w:val="00812E89"/>
    <w:rsid w:val="0082049B"/>
    <w:rsid w:val="00826AE3"/>
    <w:rsid w:val="00833FC5"/>
    <w:rsid w:val="008628A6"/>
    <w:rsid w:val="0086439D"/>
    <w:rsid w:val="00871B78"/>
    <w:rsid w:val="00890F7F"/>
    <w:rsid w:val="008942F6"/>
    <w:rsid w:val="00960683"/>
    <w:rsid w:val="009A0294"/>
    <w:rsid w:val="009C5338"/>
    <w:rsid w:val="00A11C3C"/>
    <w:rsid w:val="00A47266"/>
    <w:rsid w:val="00A96843"/>
    <w:rsid w:val="00A97D98"/>
    <w:rsid w:val="00AC46D1"/>
    <w:rsid w:val="00AC6017"/>
    <w:rsid w:val="00AC7ECF"/>
    <w:rsid w:val="00B0294D"/>
    <w:rsid w:val="00B1285B"/>
    <w:rsid w:val="00B3181C"/>
    <w:rsid w:val="00B60069"/>
    <w:rsid w:val="00B744E1"/>
    <w:rsid w:val="00B93E78"/>
    <w:rsid w:val="00BA24AA"/>
    <w:rsid w:val="00BB5A73"/>
    <w:rsid w:val="00BC0A48"/>
    <w:rsid w:val="00BE6EFF"/>
    <w:rsid w:val="00BF21F3"/>
    <w:rsid w:val="00C10865"/>
    <w:rsid w:val="00C2693E"/>
    <w:rsid w:val="00C27213"/>
    <w:rsid w:val="00C33E99"/>
    <w:rsid w:val="00C4739A"/>
    <w:rsid w:val="00C53165"/>
    <w:rsid w:val="00C85694"/>
    <w:rsid w:val="00C9007A"/>
    <w:rsid w:val="00CA126A"/>
    <w:rsid w:val="00CA6A7C"/>
    <w:rsid w:val="00CB11D3"/>
    <w:rsid w:val="00CC6B65"/>
    <w:rsid w:val="00CD76B4"/>
    <w:rsid w:val="00D249F0"/>
    <w:rsid w:val="00D2692A"/>
    <w:rsid w:val="00D27BD2"/>
    <w:rsid w:val="00D421FB"/>
    <w:rsid w:val="00D47582"/>
    <w:rsid w:val="00D63B41"/>
    <w:rsid w:val="00D779E1"/>
    <w:rsid w:val="00D814EB"/>
    <w:rsid w:val="00D83FDA"/>
    <w:rsid w:val="00D8449A"/>
    <w:rsid w:val="00DB1C9B"/>
    <w:rsid w:val="00DE77E3"/>
    <w:rsid w:val="00E254EA"/>
    <w:rsid w:val="00E3428D"/>
    <w:rsid w:val="00E34A1E"/>
    <w:rsid w:val="00E40292"/>
    <w:rsid w:val="00E9108F"/>
    <w:rsid w:val="00E9718B"/>
    <w:rsid w:val="00EA08B1"/>
    <w:rsid w:val="00ED30D6"/>
    <w:rsid w:val="00ED445C"/>
    <w:rsid w:val="00ED7369"/>
    <w:rsid w:val="00EE4BEE"/>
    <w:rsid w:val="00EF34F1"/>
    <w:rsid w:val="00EF5CC9"/>
    <w:rsid w:val="00F11387"/>
    <w:rsid w:val="00F151CB"/>
    <w:rsid w:val="00F21B8B"/>
    <w:rsid w:val="00F21DFA"/>
    <w:rsid w:val="00F22651"/>
    <w:rsid w:val="00F3045D"/>
    <w:rsid w:val="00F446EA"/>
    <w:rsid w:val="00F46A67"/>
    <w:rsid w:val="00F47647"/>
    <w:rsid w:val="00F47C33"/>
    <w:rsid w:val="00F555B1"/>
    <w:rsid w:val="00F64C71"/>
    <w:rsid w:val="00F7089C"/>
    <w:rsid w:val="00FA0214"/>
    <w:rsid w:val="00FB1222"/>
    <w:rsid w:val="00FC2F05"/>
    <w:rsid w:val="00FD713E"/>
    <w:rsid w:val="00FF4F3F"/>
    <w:rsid w:val="055599DC"/>
    <w:rsid w:val="076AC4B3"/>
    <w:rsid w:val="0997EAA6"/>
    <w:rsid w:val="0A6A97B6"/>
    <w:rsid w:val="0C066817"/>
    <w:rsid w:val="198FC5D3"/>
    <w:rsid w:val="273DCD94"/>
    <w:rsid w:val="27D9245B"/>
    <w:rsid w:val="2CF632B0"/>
    <w:rsid w:val="2DA39CF3"/>
    <w:rsid w:val="2E70D6CA"/>
    <w:rsid w:val="30142688"/>
    <w:rsid w:val="342C86B9"/>
    <w:rsid w:val="3702EB7B"/>
    <w:rsid w:val="3A80F666"/>
    <w:rsid w:val="3D2B5B91"/>
    <w:rsid w:val="3DC1AE43"/>
    <w:rsid w:val="4062FC53"/>
    <w:rsid w:val="4367CC76"/>
    <w:rsid w:val="440EB04F"/>
    <w:rsid w:val="4E914557"/>
    <w:rsid w:val="5777DF25"/>
    <w:rsid w:val="5AEA5D13"/>
    <w:rsid w:val="5D5202D9"/>
    <w:rsid w:val="5EE238AF"/>
    <w:rsid w:val="64A96CC5"/>
    <w:rsid w:val="65A77B6D"/>
    <w:rsid w:val="68F03A84"/>
    <w:rsid w:val="77621FFA"/>
    <w:rsid w:val="7A102C07"/>
    <w:rsid w:val="7A11A3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styleId="fixedChar" w:customStyle="1">
    <w:name w:val="fixed Char"/>
    <w:link w:val="fixed"/>
    <w:locked/>
    <w:rsid w:val="00D63B41"/>
    <w:rPr>
      <w:b/>
      <w:sz w:val="24"/>
    </w:rPr>
  </w:style>
  <w:style w:type="paragraph" w:styleId="fixed" w:customStyle="1">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styleId="bulletChar" w:customStyle="1">
    <w:name w:val="bullet Char"/>
    <w:link w:val="bullet"/>
    <w:locked/>
    <w:rsid w:val="00D63B41"/>
    <w:rPr>
      <w:sz w:val="24"/>
    </w:rPr>
  </w:style>
  <w:style w:type="paragraph" w:styleId="bullet" w:customStyle="1">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styleId="TableGrid1" w:customStyle="1">
    <w:name w:val="Table Grid1"/>
    <w:basedOn w:val="TableNormal"/>
    <w:next w:val="TableGrid"/>
    <w:uiPriority w:val="39"/>
    <w:rsid w:val="00DE77E3"/>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F22651"/>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paragraph" w:customStyle="1">
    <w:name w:val="paragraph"/>
    <w:basedOn w:val="Normal"/>
    <w:rsid w:val="0082049B"/>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82049B"/>
  </w:style>
  <w:style w:type="character" w:styleId="eop" w:customStyle="1">
    <w:name w:val="eop"/>
    <w:basedOn w:val="DefaultParagraphFont"/>
    <w:rsid w:val="0082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n.young@uwtsd.ac.uk" TargetMode="Externa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mailto:Paul.Darby@uwtsd.ac.uk"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yperlink" Target="https://doi-org.ezproxy.uwtsd.ac.uk/10.1080/1350293X.2018.1522479" TargetMode="External" Id="rId16" /><Relationship Type="http://schemas.openxmlformats.org/officeDocument/2006/relationships/footer" Target="footer4.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natasha.jones@uwtsd.ac.uk" TargetMode="External" Id="rId11" /><Relationship Type="http://schemas.openxmlformats.org/officeDocument/2006/relationships/styles" Target="styles.xml" Id="rId5" /><Relationship Type="http://schemas.openxmlformats.org/officeDocument/2006/relationships/footer" Target="footer1.xml" Id="rId15" /><Relationship Type="http://schemas.microsoft.com/office/2020/10/relationships/intelligence" Target="intelligence2.xml" Id="rId23" /><Relationship Type="http://schemas.openxmlformats.org/officeDocument/2006/relationships/image" Target="media/image1.png" Id="rId10" /><Relationship Type="http://schemas.openxmlformats.org/officeDocument/2006/relationships/hyperlink" Target="https://doi-org.ezproxy.uwtsd.ac.uk/10.1080/1350293X.2018.1522479"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mari.powell@uwtsd.ac.uk" TargetMode="External" Id="rId14" /><Relationship Type="http://schemas.openxmlformats.org/officeDocument/2006/relationships/theme" Target="theme/theme1.xml" Id="rId22" /><Relationship Type="http://schemas.openxmlformats.org/officeDocument/2006/relationships/glossaryDocument" Target="glossary/document.xml" Id="Rbafa8e057aca47c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d590ecc-9f69-4cae-8520-6da58f0a1b00}"/>
      </w:docPartPr>
      <w:docPartBody>
        <w:p w14:paraId="3442A97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5" ma:contentTypeDescription="Create a new document." ma:contentTypeScope="" ma:versionID="2a80b03815e2e5e3281b97f7713277a5">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4ff4b8fc08fe7a41382c493e40dd0b1f"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SharedWithUsers xmlns="16bfc89a-06a0-41d6-ae50-6ff65b36cb8b">
      <UserInfo>
        <DisplayName/>
        <AccountId xsi:nil="true"/>
        <AccountType/>
      </UserInfo>
    </SharedWithUsers>
    <MediaLengthInSeconds xmlns="e4a72011-89be-41d7-bd49-565121a9e247" xsi:nil="true"/>
  </documentManagement>
</p:properties>
</file>

<file path=customXml/itemProps1.xml><?xml version="1.0" encoding="utf-8"?>
<ds:datastoreItem xmlns:ds="http://schemas.openxmlformats.org/officeDocument/2006/customXml" ds:itemID="{A61F6363-BEC4-4484-8BD4-2ADC6D15D2A5}">
  <ds:schemaRefs>
    <ds:schemaRef ds:uri="http://schemas.microsoft.com/sharepoint/v3/contenttype/forms"/>
  </ds:schemaRefs>
</ds:datastoreItem>
</file>

<file path=customXml/itemProps2.xml><?xml version="1.0" encoding="utf-8"?>
<ds:datastoreItem xmlns:ds="http://schemas.openxmlformats.org/officeDocument/2006/customXml" ds:itemID="{62CC24D0-6465-43DC-95BC-3E136F9FBAF0}"/>
</file>

<file path=customXml/itemProps3.xml><?xml version="1.0" encoding="utf-8"?>
<ds:datastoreItem xmlns:ds="http://schemas.openxmlformats.org/officeDocument/2006/customXml" ds:itemID="{180A317F-1A0F-42AA-88ED-8B86157FB437}">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Iles</dc:creator>
  <keywords/>
  <dc:description/>
  <lastModifiedBy>Natasha Jones</lastModifiedBy>
  <revision>5</revision>
  <dcterms:created xsi:type="dcterms:W3CDTF">2024-01-15T14:25:00.0000000Z</dcterms:created>
  <dcterms:modified xsi:type="dcterms:W3CDTF">2024-01-29T19:41:37.4757217Z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y fmtid="{D5CDD505-2E9C-101B-9397-08002B2CF9AE}" pid="3" name="Order">
    <vt:r8>984400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