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195691769"/>
        <w:docPartObj>
          <w:docPartGallery w:val="Cover Pages"/>
          <w:docPartUnique/>
        </w:docPartObj>
      </w:sdtPr>
      <w:sdtEndPr>
        <w:rPr>
          <w:color w:val="auto"/>
        </w:rPr>
      </w:sdtEndPr>
      <w:sdtContent>
        <w:p w14:paraId="33F105C1" w14:textId="66EAE4F1" w:rsidR="00FB2A3A" w:rsidRPr="00294336" w:rsidRDefault="00FB2A3A">
          <w:pPr>
            <w:pStyle w:val="NoSpacing"/>
            <w:spacing w:before="1540" w:after="240"/>
            <w:jc w:val="center"/>
            <w:rPr>
              <w:color w:val="4472C4" w:themeColor="accent1"/>
              <w:lang w:val="en-GB"/>
            </w:rPr>
          </w:pPr>
          <w:r w:rsidRPr="00294336">
            <w:rPr>
              <w:noProof/>
              <w:color w:val="4472C4" w:themeColor="accent1"/>
              <w:lang w:val="en-GB"/>
            </w:rPr>
            <w:drawing>
              <wp:inline distT="0" distB="0" distL="0" distR="0" wp14:anchorId="43287130" wp14:editId="018B08E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lang w:val="en-GB"/>
            </w:rPr>
            <w:alias w:val="Title"/>
            <w:tag w:val=""/>
            <w:id w:val="1735040861"/>
            <w:placeholder>
              <w:docPart w:val="B06E57B0772B47B485C80505A8DA3CB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0769215" w14:textId="04650B3A" w:rsidR="00FB2A3A" w:rsidRPr="00294336" w:rsidRDefault="00D94D38">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lang w:val="en-GB"/>
                </w:rPr>
              </w:pPr>
              <w:r w:rsidRPr="00294336">
                <w:rPr>
                  <w:rFonts w:asciiTheme="majorHAnsi" w:eastAsiaTheme="majorEastAsia" w:hAnsiTheme="majorHAnsi" w:cstheme="majorBidi"/>
                  <w:caps/>
                  <w:color w:val="4472C4" w:themeColor="accent1"/>
                  <w:sz w:val="72"/>
                  <w:szCs w:val="72"/>
                  <w:lang w:val="en-GB"/>
                </w:rPr>
                <w:t>daTABASE AND APPLICATION DEVELOPMENT</w:t>
              </w:r>
            </w:p>
          </w:sdtContent>
        </w:sdt>
        <w:sdt>
          <w:sdtPr>
            <w:rPr>
              <w:color w:val="4472C4" w:themeColor="accent1"/>
              <w:sz w:val="28"/>
              <w:szCs w:val="28"/>
              <w:lang w:val="en-GB"/>
            </w:rPr>
            <w:alias w:val="Subtitle"/>
            <w:tag w:val=""/>
            <w:id w:val="328029620"/>
            <w:placeholder>
              <w:docPart w:val="BD0D144CCDD14A339E56A6563B66E963"/>
            </w:placeholder>
            <w:dataBinding w:prefixMappings="xmlns:ns0='http://purl.org/dc/elements/1.1/' xmlns:ns1='http://schemas.openxmlformats.org/package/2006/metadata/core-properties' " w:xpath="/ns1:coreProperties[1]/ns0:subject[1]" w:storeItemID="{6C3C8BC8-F283-45AE-878A-BAB7291924A1}"/>
            <w:text/>
          </w:sdtPr>
          <w:sdtContent>
            <w:p w14:paraId="1FCF08B9" w14:textId="15DF48D8" w:rsidR="00FB2A3A" w:rsidRPr="00294336" w:rsidRDefault="00D94D38">
              <w:pPr>
                <w:pStyle w:val="NoSpacing"/>
                <w:jc w:val="center"/>
                <w:rPr>
                  <w:color w:val="4472C4" w:themeColor="accent1"/>
                  <w:sz w:val="28"/>
                  <w:szCs w:val="28"/>
                  <w:lang w:val="en-GB"/>
                </w:rPr>
              </w:pPr>
              <w:r w:rsidRPr="00294336">
                <w:rPr>
                  <w:color w:val="4472C4" w:themeColor="accent1"/>
                  <w:sz w:val="28"/>
                  <w:szCs w:val="28"/>
                  <w:lang w:val="en-GB"/>
                </w:rPr>
                <w:t>ROS19845214</w:t>
              </w:r>
            </w:p>
          </w:sdtContent>
        </w:sdt>
        <w:p w14:paraId="648E538F" w14:textId="77777777" w:rsidR="00FB2A3A" w:rsidRPr="00294336" w:rsidRDefault="00FB2A3A">
          <w:pPr>
            <w:pStyle w:val="NoSpacing"/>
            <w:spacing w:before="480"/>
            <w:jc w:val="center"/>
            <w:rPr>
              <w:color w:val="4472C4" w:themeColor="accent1"/>
              <w:lang w:val="en-GB"/>
            </w:rPr>
          </w:pPr>
          <w:r w:rsidRPr="00294336">
            <w:rPr>
              <w:noProof/>
              <w:color w:val="4472C4" w:themeColor="accent1"/>
              <w:lang w:val="en-GB"/>
            </w:rPr>
            <mc:AlternateContent>
              <mc:Choice Requires="wps">
                <w:drawing>
                  <wp:anchor distT="0" distB="0" distL="114300" distR="114300" simplePos="0" relativeHeight="251654144" behindDoc="0" locked="0" layoutInCell="1" allowOverlap="1" wp14:anchorId="4DE1E7FA" wp14:editId="6E8D3C0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1-01T00:00:00Z">
                                    <w:dateFormat w:val="MMMM d, yyyy"/>
                                    <w:lid w:val="en-US"/>
                                    <w:storeMappedDataAs w:val="dateTime"/>
                                    <w:calendar w:val="gregorian"/>
                                  </w:date>
                                </w:sdtPr>
                                <w:sdtContent>
                                  <w:p w14:paraId="66513EB5" w14:textId="0467EE06" w:rsidR="00FB2A3A" w:rsidRDefault="00E21D8E">
                                    <w:pPr>
                                      <w:pStyle w:val="NoSpacing"/>
                                      <w:spacing w:after="40"/>
                                      <w:jc w:val="center"/>
                                      <w:rPr>
                                        <w:caps/>
                                        <w:color w:val="4472C4" w:themeColor="accent1"/>
                                        <w:sz w:val="28"/>
                                        <w:szCs w:val="28"/>
                                      </w:rPr>
                                    </w:pPr>
                                    <w:r>
                                      <w:rPr>
                                        <w:caps/>
                                        <w:color w:val="4472C4" w:themeColor="accent1"/>
                                        <w:sz w:val="28"/>
                                        <w:szCs w:val="28"/>
                                      </w:rPr>
                                      <w:t>January 1, 2023</w:t>
                                    </w:r>
                                  </w:p>
                                </w:sdtContent>
                              </w:sdt>
                              <w:p w14:paraId="55DF8A02" w14:textId="48B920E3" w:rsidR="00FB2A3A"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E21D8E">
                                      <w:rPr>
                                        <w:caps/>
                                        <w:color w:val="4472C4" w:themeColor="accent1"/>
                                      </w:rPr>
                                      <w:t>UWTSD</w:t>
                                    </w:r>
                                  </w:sdtContent>
                                </w:sdt>
                              </w:p>
                              <w:p w14:paraId="7BBE49E9" w14:textId="18C35AFC" w:rsidR="00FB2A3A"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E21D8E">
                                      <w:rPr>
                                        <w:color w:val="4472C4" w:themeColor="accent1"/>
                                      </w:rPr>
                                      <w:t>Jake Rosser</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type id="_x0000_t202" coordsize="21600,21600" o:spt="202" path="m,l,21600r21600,l21600,xe" w14:anchorId="4DE1E7FA">
                    <v:stroke joinstyle="miter"/>
                    <v:path gradientshapeok="t" o:connecttype="rect"/>
                  </v:shapetype>
                  <v:shape id="Text Box 14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1-01T00:00:00Z">
                              <w:dateFormat w:val="MMMM d, yyyy"/>
                              <w:lid w:val="en-US"/>
                              <w:storeMappedDataAs w:val="dateTime"/>
                              <w:calendar w:val="gregorian"/>
                            </w:date>
                          </w:sdtPr>
                          <w:sdtContent>
                            <w:p w:rsidR="00FB2A3A" w:rsidRDefault="00E21D8E" w14:paraId="66513EB5" w14:textId="0467EE06">
                              <w:pPr>
                                <w:pStyle w:val="NoSpacing"/>
                                <w:spacing w:after="40"/>
                                <w:jc w:val="center"/>
                                <w:rPr>
                                  <w:caps/>
                                  <w:color w:val="4472C4" w:themeColor="accent1"/>
                                  <w:sz w:val="28"/>
                                  <w:szCs w:val="28"/>
                                </w:rPr>
                              </w:pPr>
                              <w:r>
                                <w:rPr>
                                  <w:caps/>
                                  <w:color w:val="4472C4" w:themeColor="accent1"/>
                                  <w:sz w:val="28"/>
                                  <w:szCs w:val="28"/>
                                </w:rPr>
                                <w:t>January 1, 2023</w:t>
                              </w:r>
                            </w:p>
                          </w:sdtContent>
                        </w:sdt>
                        <w:p w:rsidR="00FB2A3A" w:rsidRDefault="00000000" w14:paraId="55DF8A02" w14:textId="48B920E3">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E21D8E">
                                <w:rPr>
                                  <w:caps/>
                                  <w:color w:val="4472C4" w:themeColor="accent1"/>
                                </w:rPr>
                                <w:t>UWTSD</w:t>
                              </w:r>
                            </w:sdtContent>
                          </w:sdt>
                        </w:p>
                        <w:p w:rsidR="00FB2A3A" w:rsidRDefault="00000000" w14:paraId="7BBE49E9" w14:textId="18C35AFC">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E21D8E">
                                <w:rPr>
                                  <w:color w:val="4472C4" w:themeColor="accent1"/>
                                </w:rPr>
                                <w:t>Jake Rosser</w:t>
                              </w:r>
                            </w:sdtContent>
                          </w:sdt>
                        </w:p>
                      </w:txbxContent>
                    </v:textbox>
                    <w10:wrap anchorx="margin" anchory="page"/>
                  </v:shape>
                </w:pict>
              </mc:Fallback>
            </mc:AlternateContent>
          </w:r>
          <w:r w:rsidRPr="00294336">
            <w:rPr>
              <w:noProof/>
              <w:color w:val="4472C4" w:themeColor="accent1"/>
              <w:lang w:val="en-GB"/>
            </w:rPr>
            <w:drawing>
              <wp:inline distT="0" distB="0" distL="0" distR="0" wp14:anchorId="3B44FEE2" wp14:editId="60F3073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E5787A5" w14:textId="7ADB51D4" w:rsidR="00FB2A3A" w:rsidRPr="00294336" w:rsidRDefault="00FB2A3A">
          <w:r w:rsidRPr="00294336">
            <w:br w:type="page"/>
          </w:r>
        </w:p>
      </w:sdtContent>
    </w:sdt>
    <w:sdt>
      <w:sdtPr>
        <w:rPr>
          <w:rFonts w:asciiTheme="minorHAnsi" w:eastAsiaTheme="minorHAnsi" w:hAnsiTheme="minorHAnsi" w:cstheme="minorBidi"/>
          <w:color w:val="auto"/>
          <w:sz w:val="22"/>
          <w:szCs w:val="22"/>
          <w:lang w:val="en-GB"/>
        </w:rPr>
        <w:id w:val="976432831"/>
        <w:docPartObj>
          <w:docPartGallery w:val="Table of Contents"/>
          <w:docPartUnique/>
        </w:docPartObj>
      </w:sdtPr>
      <w:sdtContent>
        <w:p w14:paraId="135ECF79" w14:textId="655486FD" w:rsidR="00E21D8E" w:rsidRPr="00294336" w:rsidRDefault="00E21D8E">
          <w:pPr>
            <w:pStyle w:val="TOCHeading"/>
            <w:rPr>
              <w:lang w:val="en-GB"/>
            </w:rPr>
          </w:pPr>
          <w:r w:rsidRPr="00294336">
            <w:rPr>
              <w:lang w:val="en-GB"/>
            </w:rPr>
            <w:t>Contents</w:t>
          </w:r>
        </w:p>
        <w:p w14:paraId="5DDE987F" w14:textId="1815FD55" w:rsidR="00774C38" w:rsidRDefault="4358CDDD">
          <w:pPr>
            <w:pStyle w:val="TOC1"/>
            <w:tabs>
              <w:tab w:val="right" w:leader="dot" w:pos="9016"/>
            </w:tabs>
            <w:rPr>
              <w:rFonts w:eastAsiaTheme="minorEastAsia"/>
              <w:noProof/>
              <w:lang w:eastAsia="en-GB"/>
            </w:rPr>
          </w:pPr>
          <w:r>
            <w:fldChar w:fldCharType="begin"/>
          </w:r>
          <w:r w:rsidR="00E21D8E">
            <w:instrText>TOC \o "1-3" \h \z \u</w:instrText>
          </w:r>
          <w:r>
            <w:fldChar w:fldCharType="separate"/>
          </w:r>
          <w:hyperlink w:anchor="_Toc126586414" w:history="1">
            <w:r w:rsidR="00774C38" w:rsidRPr="00515F85">
              <w:rPr>
                <w:rStyle w:val="Hyperlink"/>
                <w:noProof/>
              </w:rPr>
              <w:t>Introduction</w:t>
            </w:r>
            <w:r w:rsidR="00774C38">
              <w:rPr>
                <w:noProof/>
                <w:webHidden/>
              </w:rPr>
              <w:tab/>
            </w:r>
            <w:r w:rsidR="00774C38">
              <w:rPr>
                <w:noProof/>
                <w:webHidden/>
              </w:rPr>
              <w:fldChar w:fldCharType="begin"/>
            </w:r>
            <w:r w:rsidR="00774C38">
              <w:rPr>
                <w:noProof/>
                <w:webHidden/>
              </w:rPr>
              <w:instrText xml:space="preserve"> PAGEREF _Toc126586414 \h </w:instrText>
            </w:r>
            <w:r w:rsidR="00774C38">
              <w:rPr>
                <w:noProof/>
                <w:webHidden/>
              </w:rPr>
            </w:r>
            <w:r w:rsidR="00774C38">
              <w:rPr>
                <w:noProof/>
                <w:webHidden/>
              </w:rPr>
              <w:fldChar w:fldCharType="separate"/>
            </w:r>
            <w:r w:rsidR="00774C38">
              <w:rPr>
                <w:noProof/>
                <w:webHidden/>
              </w:rPr>
              <w:t>2</w:t>
            </w:r>
            <w:r w:rsidR="00774C38">
              <w:rPr>
                <w:noProof/>
                <w:webHidden/>
              </w:rPr>
              <w:fldChar w:fldCharType="end"/>
            </w:r>
          </w:hyperlink>
        </w:p>
        <w:p w14:paraId="3F8D1674" w14:textId="4E09F243" w:rsidR="00774C38" w:rsidRDefault="00774C38">
          <w:pPr>
            <w:pStyle w:val="TOC1"/>
            <w:tabs>
              <w:tab w:val="right" w:leader="dot" w:pos="9016"/>
            </w:tabs>
            <w:rPr>
              <w:rFonts w:eastAsiaTheme="minorEastAsia"/>
              <w:noProof/>
              <w:lang w:eastAsia="en-GB"/>
            </w:rPr>
          </w:pPr>
          <w:hyperlink w:anchor="_Toc126586415" w:history="1">
            <w:r w:rsidRPr="00515F85">
              <w:rPr>
                <w:rStyle w:val="Hyperlink"/>
                <w:noProof/>
              </w:rPr>
              <w:t>Database Design</w:t>
            </w:r>
            <w:r>
              <w:rPr>
                <w:noProof/>
                <w:webHidden/>
              </w:rPr>
              <w:tab/>
            </w:r>
            <w:r>
              <w:rPr>
                <w:noProof/>
                <w:webHidden/>
              </w:rPr>
              <w:fldChar w:fldCharType="begin"/>
            </w:r>
            <w:r>
              <w:rPr>
                <w:noProof/>
                <w:webHidden/>
              </w:rPr>
              <w:instrText xml:space="preserve"> PAGEREF _Toc126586415 \h </w:instrText>
            </w:r>
            <w:r>
              <w:rPr>
                <w:noProof/>
                <w:webHidden/>
              </w:rPr>
            </w:r>
            <w:r>
              <w:rPr>
                <w:noProof/>
                <w:webHidden/>
              </w:rPr>
              <w:fldChar w:fldCharType="separate"/>
            </w:r>
            <w:r>
              <w:rPr>
                <w:noProof/>
                <w:webHidden/>
              </w:rPr>
              <w:t>2</w:t>
            </w:r>
            <w:r>
              <w:rPr>
                <w:noProof/>
                <w:webHidden/>
              </w:rPr>
              <w:fldChar w:fldCharType="end"/>
            </w:r>
          </w:hyperlink>
        </w:p>
        <w:p w14:paraId="22A34393" w14:textId="48BB8DB8" w:rsidR="00774C38" w:rsidRDefault="00774C38">
          <w:pPr>
            <w:pStyle w:val="TOC2"/>
            <w:tabs>
              <w:tab w:val="right" w:leader="dot" w:pos="9016"/>
            </w:tabs>
            <w:rPr>
              <w:rFonts w:eastAsiaTheme="minorEastAsia"/>
              <w:noProof/>
              <w:lang w:eastAsia="en-GB"/>
            </w:rPr>
          </w:pPr>
          <w:hyperlink w:anchor="_Toc126586416" w:history="1">
            <w:r w:rsidRPr="00515F85">
              <w:rPr>
                <w:rStyle w:val="Hyperlink"/>
                <w:noProof/>
              </w:rPr>
              <w:t>Normalisation</w:t>
            </w:r>
            <w:r>
              <w:rPr>
                <w:noProof/>
                <w:webHidden/>
              </w:rPr>
              <w:tab/>
            </w:r>
            <w:r>
              <w:rPr>
                <w:noProof/>
                <w:webHidden/>
              </w:rPr>
              <w:fldChar w:fldCharType="begin"/>
            </w:r>
            <w:r>
              <w:rPr>
                <w:noProof/>
                <w:webHidden/>
              </w:rPr>
              <w:instrText xml:space="preserve"> PAGEREF _Toc126586416 \h </w:instrText>
            </w:r>
            <w:r>
              <w:rPr>
                <w:noProof/>
                <w:webHidden/>
              </w:rPr>
            </w:r>
            <w:r>
              <w:rPr>
                <w:noProof/>
                <w:webHidden/>
              </w:rPr>
              <w:fldChar w:fldCharType="separate"/>
            </w:r>
            <w:r>
              <w:rPr>
                <w:noProof/>
                <w:webHidden/>
              </w:rPr>
              <w:t>2</w:t>
            </w:r>
            <w:r>
              <w:rPr>
                <w:noProof/>
                <w:webHidden/>
              </w:rPr>
              <w:fldChar w:fldCharType="end"/>
            </w:r>
          </w:hyperlink>
        </w:p>
        <w:p w14:paraId="6C64134D" w14:textId="391DA442" w:rsidR="00774C38" w:rsidRDefault="00774C38">
          <w:pPr>
            <w:pStyle w:val="TOC2"/>
            <w:tabs>
              <w:tab w:val="right" w:leader="dot" w:pos="9016"/>
            </w:tabs>
            <w:rPr>
              <w:rFonts w:eastAsiaTheme="minorEastAsia"/>
              <w:noProof/>
              <w:lang w:eastAsia="en-GB"/>
            </w:rPr>
          </w:pPr>
          <w:hyperlink w:anchor="_Toc126586417" w:history="1">
            <w:r w:rsidRPr="00515F85">
              <w:rPr>
                <w:rStyle w:val="Hyperlink"/>
                <w:noProof/>
              </w:rPr>
              <w:t>ERD</w:t>
            </w:r>
            <w:r>
              <w:rPr>
                <w:noProof/>
                <w:webHidden/>
              </w:rPr>
              <w:tab/>
            </w:r>
            <w:r>
              <w:rPr>
                <w:noProof/>
                <w:webHidden/>
              </w:rPr>
              <w:fldChar w:fldCharType="begin"/>
            </w:r>
            <w:r>
              <w:rPr>
                <w:noProof/>
                <w:webHidden/>
              </w:rPr>
              <w:instrText xml:space="preserve"> PAGEREF _Toc126586417 \h </w:instrText>
            </w:r>
            <w:r>
              <w:rPr>
                <w:noProof/>
                <w:webHidden/>
              </w:rPr>
            </w:r>
            <w:r>
              <w:rPr>
                <w:noProof/>
                <w:webHidden/>
              </w:rPr>
              <w:fldChar w:fldCharType="separate"/>
            </w:r>
            <w:r>
              <w:rPr>
                <w:noProof/>
                <w:webHidden/>
              </w:rPr>
              <w:t>3</w:t>
            </w:r>
            <w:r>
              <w:rPr>
                <w:noProof/>
                <w:webHidden/>
              </w:rPr>
              <w:fldChar w:fldCharType="end"/>
            </w:r>
          </w:hyperlink>
        </w:p>
        <w:p w14:paraId="564553F4" w14:textId="1842C7D9" w:rsidR="00774C38" w:rsidRDefault="00774C38">
          <w:pPr>
            <w:pStyle w:val="TOC2"/>
            <w:tabs>
              <w:tab w:val="right" w:leader="dot" w:pos="9016"/>
            </w:tabs>
            <w:rPr>
              <w:rFonts w:eastAsiaTheme="minorEastAsia"/>
              <w:noProof/>
              <w:lang w:eastAsia="en-GB"/>
            </w:rPr>
          </w:pPr>
          <w:hyperlink w:anchor="_Toc126586418" w:history="1">
            <w:r w:rsidRPr="00515F85">
              <w:rPr>
                <w:rStyle w:val="Hyperlink"/>
                <w:noProof/>
              </w:rPr>
              <w:t>Primary Keys and Foreign Keys</w:t>
            </w:r>
            <w:r>
              <w:rPr>
                <w:noProof/>
                <w:webHidden/>
              </w:rPr>
              <w:tab/>
            </w:r>
            <w:r>
              <w:rPr>
                <w:noProof/>
                <w:webHidden/>
              </w:rPr>
              <w:fldChar w:fldCharType="begin"/>
            </w:r>
            <w:r>
              <w:rPr>
                <w:noProof/>
                <w:webHidden/>
              </w:rPr>
              <w:instrText xml:space="preserve"> PAGEREF _Toc126586418 \h </w:instrText>
            </w:r>
            <w:r>
              <w:rPr>
                <w:noProof/>
                <w:webHidden/>
              </w:rPr>
            </w:r>
            <w:r>
              <w:rPr>
                <w:noProof/>
                <w:webHidden/>
              </w:rPr>
              <w:fldChar w:fldCharType="separate"/>
            </w:r>
            <w:r>
              <w:rPr>
                <w:noProof/>
                <w:webHidden/>
              </w:rPr>
              <w:t>3</w:t>
            </w:r>
            <w:r>
              <w:rPr>
                <w:noProof/>
                <w:webHidden/>
              </w:rPr>
              <w:fldChar w:fldCharType="end"/>
            </w:r>
          </w:hyperlink>
        </w:p>
        <w:p w14:paraId="3CB28F88" w14:textId="53D0183E" w:rsidR="00774C38" w:rsidRDefault="00774C38">
          <w:pPr>
            <w:pStyle w:val="TOC2"/>
            <w:tabs>
              <w:tab w:val="right" w:leader="dot" w:pos="9016"/>
            </w:tabs>
            <w:rPr>
              <w:rFonts w:eastAsiaTheme="minorEastAsia"/>
              <w:noProof/>
              <w:lang w:eastAsia="en-GB"/>
            </w:rPr>
          </w:pPr>
          <w:hyperlink w:anchor="_Toc126586419" w:history="1">
            <w:r w:rsidRPr="00515F85">
              <w:rPr>
                <w:rStyle w:val="Hyperlink"/>
                <w:noProof/>
              </w:rPr>
              <w:t>Check constraints</w:t>
            </w:r>
            <w:r>
              <w:rPr>
                <w:noProof/>
                <w:webHidden/>
              </w:rPr>
              <w:tab/>
            </w:r>
            <w:r>
              <w:rPr>
                <w:noProof/>
                <w:webHidden/>
              </w:rPr>
              <w:fldChar w:fldCharType="begin"/>
            </w:r>
            <w:r>
              <w:rPr>
                <w:noProof/>
                <w:webHidden/>
              </w:rPr>
              <w:instrText xml:space="preserve"> PAGEREF _Toc126586419 \h </w:instrText>
            </w:r>
            <w:r>
              <w:rPr>
                <w:noProof/>
                <w:webHidden/>
              </w:rPr>
            </w:r>
            <w:r>
              <w:rPr>
                <w:noProof/>
                <w:webHidden/>
              </w:rPr>
              <w:fldChar w:fldCharType="separate"/>
            </w:r>
            <w:r>
              <w:rPr>
                <w:noProof/>
                <w:webHidden/>
              </w:rPr>
              <w:t>3</w:t>
            </w:r>
            <w:r>
              <w:rPr>
                <w:noProof/>
                <w:webHidden/>
              </w:rPr>
              <w:fldChar w:fldCharType="end"/>
            </w:r>
          </w:hyperlink>
        </w:p>
        <w:p w14:paraId="293930B8" w14:textId="3A1B627C" w:rsidR="00774C38" w:rsidRDefault="00774C38">
          <w:pPr>
            <w:pStyle w:val="TOC1"/>
            <w:tabs>
              <w:tab w:val="right" w:leader="dot" w:pos="9016"/>
            </w:tabs>
            <w:rPr>
              <w:rFonts w:eastAsiaTheme="minorEastAsia"/>
              <w:noProof/>
              <w:lang w:eastAsia="en-GB"/>
            </w:rPr>
          </w:pPr>
          <w:hyperlink w:anchor="_Toc126586420" w:history="1">
            <w:r w:rsidRPr="00515F85">
              <w:rPr>
                <w:rStyle w:val="Hyperlink"/>
                <w:noProof/>
              </w:rPr>
              <w:t>Performance Tuning</w:t>
            </w:r>
            <w:r>
              <w:rPr>
                <w:noProof/>
                <w:webHidden/>
              </w:rPr>
              <w:tab/>
            </w:r>
            <w:r>
              <w:rPr>
                <w:noProof/>
                <w:webHidden/>
              </w:rPr>
              <w:fldChar w:fldCharType="begin"/>
            </w:r>
            <w:r>
              <w:rPr>
                <w:noProof/>
                <w:webHidden/>
              </w:rPr>
              <w:instrText xml:space="preserve"> PAGEREF _Toc126586420 \h </w:instrText>
            </w:r>
            <w:r>
              <w:rPr>
                <w:noProof/>
                <w:webHidden/>
              </w:rPr>
            </w:r>
            <w:r>
              <w:rPr>
                <w:noProof/>
                <w:webHidden/>
              </w:rPr>
              <w:fldChar w:fldCharType="separate"/>
            </w:r>
            <w:r>
              <w:rPr>
                <w:noProof/>
                <w:webHidden/>
              </w:rPr>
              <w:t>4</w:t>
            </w:r>
            <w:r>
              <w:rPr>
                <w:noProof/>
                <w:webHidden/>
              </w:rPr>
              <w:fldChar w:fldCharType="end"/>
            </w:r>
          </w:hyperlink>
        </w:p>
        <w:p w14:paraId="120ED44B" w14:textId="48408F05" w:rsidR="00774C38" w:rsidRDefault="00774C38">
          <w:pPr>
            <w:pStyle w:val="TOC2"/>
            <w:tabs>
              <w:tab w:val="right" w:leader="dot" w:pos="9016"/>
            </w:tabs>
            <w:rPr>
              <w:rFonts w:eastAsiaTheme="minorEastAsia"/>
              <w:noProof/>
              <w:lang w:eastAsia="en-GB"/>
            </w:rPr>
          </w:pPr>
          <w:hyperlink w:anchor="_Toc126586421" w:history="1">
            <w:r w:rsidRPr="00515F85">
              <w:rPr>
                <w:rStyle w:val="Hyperlink"/>
                <w:noProof/>
              </w:rPr>
              <w:t>Database Tuning</w:t>
            </w:r>
            <w:r>
              <w:rPr>
                <w:noProof/>
                <w:webHidden/>
              </w:rPr>
              <w:tab/>
            </w:r>
            <w:r>
              <w:rPr>
                <w:noProof/>
                <w:webHidden/>
              </w:rPr>
              <w:fldChar w:fldCharType="begin"/>
            </w:r>
            <w:r>
              <w:rPr>
                <w:noProof/>
                <w:webHidden/>
              </w:rPr>
              <w:instrText xml:space="preserve"> PAGEREF _Toc126586421 \h </w:instrText>
            </w:r>
            <w:r>
              <w:rPr>
                <w:noProof/>
                <w:webHidden/>
              </w:rPr>
            </w:r>
            <w:r>
              <w:rPr>
                <w:noProof/>
                <w:webHidden/>
              </w:rPr>
              <w:fldChar w:fldCharType="separate"/>
            </w:r>
            <w:r>
              <w:rPr>
                <w:noProof/>
                <w:webHidden/>
              </w:rPr>
              <w:t>4</w:t>
            </w:r>
            <w:r>
              <w:rPr>
                <w:noProof/>
                <w:webHidden/>
              </w:rPr>
              <w:fldChar w:fldCharType="end"/>
            </w:r>
          </w:hyperlink>
        </w:p>
        <w:p w14:paraId="5DF305BB" w14:textId="795FAC7D" w:rsidR="00774C38" w:rsidRDefault="00774C38">
          <w:pPr>
            <w:pStyle w:val="TOC2"/>
            <w:tabs>
              <w:tab w:val="right" w:leader="dot" w:pos="9016"/>
            </w:tabs>
            <w:rPr>
              <w:rFonts w:eastAsiaTheme="minorEastAsia"/>
              <w:noProof/>
              <w:lang w:eastAsia="en-GB"/>
            </w:rPr>
          </w:pPr>
          <w:hyperlink w:anchor="_Toc126586422" w:history="1">
            <w:r w:rsidRPr="00515F85">
              <w:rPr>
                <w:rStyle w:val="Hyperlink"/>
                <w:noProof/>
                <w:lang w:val="en-AS"/>
              </w:rPr>
              <w:t>Fragmentation</w:t>
            </w:r>
            <w:r>
              <w:rPr>
                <w:noProof/>
                <w:webHidden/>
              </w:rPr>
              <w:tab/>
            </w:r>
            <w:r>
              <w:rPr>
                <w:noProof/>
                <w:webHidden/>
              </w:rPr>
              <w:fldChar w:fldCharType="begin"/>
            </w:r>
            <w:r>
              <w:rPr>
                <w:noProof/>
                <w:webHidden/>
              </w:rPr>
              <w:instrText xml:space="preserve"> PAGEREF _Toc126586422 \h </w:instrText>
            </w:r>
            <w:r>
              <w:rPr>
                <w:noProof/>
                <w:webHidden/>
              </w:rPr>
            </w:r>
            <w:r>
              <w:rPr>
                <w:noProof/>
                <w:webHidden/>
              </w:rPr>
              <w:fldChar w:fldCharType="separate"/>
            </w:r>
            <w:r>
              <w:rPr>
                <w:noProof/>
                <w:webHidden/>
              </w:rPr>
              <w:t>4</w:t>
            </w:r>
            <w:r>
              <w:rPr>
                <w:noProof/>
                <w:webHidden/>
              </w:rPr>
              <w:fldChar w:fldCharType="end"/>
            </w:r>
          </w:hyperlink>
        </w:p>
        <w:p w14:paraId="4F2FB185" w14:textId="73AFF84E" w:rsidR="00774C38" w:rsidRDefault="00774C38">
          <w:pPr>
            <w:pStyle w:val="TOC3"/>
            <w:tabs>
              <w:tab w:val="right" w:leader="dot" w:pos="9016"/>
            </w:tabs>
            <w:rPr>
              <w:rFonts w:eastAsiaTheme="minorEastAsia"/>
              <w:noProof/>
              <w:lang w:eastAsia="en-GB"/>
            </w:rPr>
          </w:pPr>
          <w:hyperlink w:anchor="_Toc126586423" w:history="1">
            <w:r w:rsidRPr="00515F85">
              <w:rPr>
                <w:rStyle w:val="Hyperlink"/>
                <w:noProof/>
                <w:lang w:val="en-AS"/>
              </w:rPr>
              <w:t>Horizontal</w:t>
            </w:r>
            <w:r>
              <w:rPr>
                <w:noProof/>
                <w:webHidden/>
              </w:rPr>
              <w:tab/>
            </w:r>
            <w:r>
              <w:rPr>
                <w:noProof/>
                <w:webHidden/>
              </w:rPr>
              <w:fldChar w:fldCharType="begin"/>
            </w:r>
            <w:r>
              <w:rPr>
                <w:noProof/>
                <w:webHidden/>
              </w:rPr>
              <w:instrText xml:space="preserve"> PAGEREF _Toc126586423 \h </w:instrText>
            </w:r>
            <w:r>
              <w:rPr>
                <w:noProof/>
                <w:webHidden/>
              </w:rPr>
            </w:r>
            <w:r>
              <w:rPr>
                <w:noProof/>
                <w:webHidden/>
              </w:rPr>
              <w:fldChar w:fldCharType="separate"/>
            </w:r>
            <w:r>
              <w:rPr>
                <w:noProof/>
                <w:webHidden/>
              </w:rPr>
              <w:t>4</w:t>
            </w:r>
            <w:r>
              <w:rPr>
                <w:noProof/>
                <w:webHidden/>
              </w:rPr>
              <w:fldChar w:fldCharType="end"/>
            </w:r>
          </w:hyperlink>
        </w:p>
        <w:p w14:paraId="73BA2C4E" w14:textId="718273F8" w:rsidR="00774C38" w:rsidRDefault="00774C38">
          <w:pPr>
            <w:pStyle w:val="TOC3"/>
            <w:tabs>
              <w:tab w:val="right" w:leader="dot" w:pos="9016"/>
            </w:tabs>
            <w:rPr>
              <w:rFonts w:eastAsiaTheme="minorEastAsia"/>
              <w:noProof/>
              <w:lang w:eastAsia="en-GB"/>
            </w:rPr>
          </w:pPr>
          <w:hyperlink w:anchor="_Toc126586424" w:history="1">
            <w:r w:rsidRPr="00515F85">
              <w:rPr>
                <w:rStyle w:val="Hyperlink"/>
                <w:noProof/>
                <w:lang w:val="en-AS"/>
              </w:rPr>
              <w:t>Vertical</w:t>
            </w:r>
            <w:r>
              <w:rPr>
                <w:noProof/>
                <w:webHidden/>
              </w:rPr>
              <w:tab/>
            </w:r>
            <w:r>
              <w:rPr>
                <w:noProof/>
                <w:webHidden/>
              </w:rPr>
              <w:fldChar w:fldCharType="begin"/>
            </w:r>
            <w:r>
              <w:rPr>
                <w:noProof/>
                <w:webHidden/>
              </w:rPr>
              <w:instrText xml:space="preserve"> PAGEREF _Toc126586424 \h </w:instrText>
            </w:r>
            <w:r>
              <w:rPr>
                <w:noProof/>
                <w:webHidden/>
              </w:rPr>
            </w:r>
            <w:r>
              <w:rPr>
                <w:noProof/>
                <w:webHidden/>
              </w:rPr>
              <w:fldChar w:fldCharType="separate"/>
            </w:r>
            <w:r>
              <w:rPr>
                <w:noProof/>
                <w:webHidden/>
              </w:rPr>
              <w:t>4</w:t>
            </w:r>
            <w:r>
              <w:rPr>
                <w:noProof/>
                <w:webHidden/>
              </w:rPr>
              <w:fldChar w:fldCharType="end"/>
            </w:r>
          </w:hyperlink>
        </w:p>
        <w:p w14:paraId="4842A93E" w14:textId="7DC994BF" w:rsidR="00774C38" w:rsidRDefault="00774C38">
          <w:pPr>
            <w:pStyle w:val="TOC1"/>
            <w:tabs>
              <w:tab w:val="right" w:leader="dot" w:pos="9016"/>
            </w:tabs>
            <w:rPr>
              <w:rFonts w:eastAsiaTheme="minorEastAsia"/>
              <w:noProof/>
              <w:lang w:eastAsia="en-GB"/>
            </w:rPr>
          </w:pPr>
          <w:hyperlink w:anchor="_Toc126586425" w:history="1">
            <w:r w:rsidRPr="00515F85">
              <w:rPr>
                <w:rStyle w:val="Hyperlink"/>
                <w:noProof/>
              </w:rPr>
              <w:t>References</w:t>
            </w:r>
            <w:r>
              <w:rPr>
                <w:noProof/>
                <w:webHidden/>
              </w:rPr>
              <w:tab/>
            </w:r>
            <w:r>
              <w:rPr>
                <w:noProof/>
                <w:webHidden/>
              </w:rPr>
              <w:fldChar w:fldCharType="begin"/>
            </w:r>
            <w:r>
              <w:rPr>
                <w:noProof/>
                <w:webHidden/>
              </w:rPr>
              <w:instrText xml:space="preserve"> PAGEREF _Toc126586425 \h </w:instrText>
            </w:r>
            <w:r>
              <w:rPr>
                <w:noProof/>
                <w:webHidden/>
              </w:rPr>
            </w:r>
            <w:r>
              <w:rPr>
                <w:noProof/>
                <w:webHidden/>
              </w:rPr>
              <w:fldChar w:fldCharType="separate"/>
            </w:r>
            <w:r>
              <w:rPr>
                <w:noProof/>
                <w:webHidden/>
              </w:rPr>
              <w:t>5</w:t>
            </w:r>
            <w:r>
              <w:rPr>
                <w:noProof/>
                <w:webHidden/>
              </w:rPr>
              <w:fldChar w:fldCharType="end"/>
            </w:r>
          </w:hyperlink>
        </w:p>
        <w:p w14:paraId="0342E000" w14:textId="40638192" w:rsidR="4358CDDD" w:rsidRDefault="4358CDDD" w:rsidP="4358CDDD">
          <w:pPr>
            <w:pStyle w:val="TOC1"/>
            <w:tabs>
              <w:tab w:val="right" w:leader="dot" w:pos="9015"/>
            </w:tabs>
            <w:rPr>
              <w:rStyle w:val="Hyperlink"/>
            </w:rPr>
          </w:pPr>
          <w:r>
            <w:fldChar w:fldCharType="end"/>
          </w:r>
        </w:p>
      </w:sdtContent>
    </w:sdt>
    <w:p w14:paraId="374A237C" w14:textId="588F9720" w:rsidR="00E21D8E" w:rsidRPr="00294336" w:rsidRDefault="00E21D8E"/>
    <w:p w14:paraId="63D6DF76" w14:textId="7428F2AA" w:rsidR="00E21D8E" w:rsidRPr="00294336" w:rsidRDefault="00E21D8E">
      <w:r w:rsidRPr="00294336">
        <w:br w:type="page"/>
      </w:r>
    </w:p>
    <w:p w14:paraId="61F24BFB" w14:textId="551A3AFD" w:rsidR="00E21D8E" w:rsidRPr="00294336" w:rsidRDefault="00E21D8E" w:rsidP="00E21D8E">
      <w:pPr>
        <w:pStyle w:val="Heading1"/>
      </w:pPr>
      <w:bookmarkStart w:id="0" w:name="_Toc126586414"/>
      <w:r w:rsidRPr="00294336">
        <w:lastRenderedPageBreak/>
        <w:t>Introduction</w:t>
      </w:r>
      <w:bookmarkEnd w:id="0"/>
    </w:p>
    <w:p w14:paraId="714280C1" w14:textId="77777777" w:rsidR="00C801EF" w:rsidRPr="00294336" w:rsidRDefault="00094E93">
      <w:r w:rsidRPr="00294336">
        <w:t>Health is Wealth Hospital needed a new database for their Accident and Emergency department, there were limitations and expectations when doing this</w:t>
      </w:r>
      <w:r w:rsidR="002F6909" w:rsidRPr="00294336">
        <w:t xml:space="preserve"> database, such as that with the schedules you needed a </w:t>
      </w:r>
      <w:proofErr w:type="gramStart"/>
      <w:r w:rsidR="002F6909" w:rsidRPr="00294336">
        <w:t>24 hour</w:t>
      </w:r>
      <w:proofErr w:type="gramEnd"/>
      <w:r w:rsidR="002F6909" w:rsidRPr="00294336">
        <w:t xml:space="preserve"> rotation as the hospital is always open. You needed to make sure no staff had double hours and no overlap </w:t>
      </w:r>
      <w:r w:rsidR="00C801EF" w:rsidRPr="00294336">
        <w:t>on themselves, there were 3 different types of staff: Doctors, Nurses and Receptionists and they all have their respected roles within the Hospital.</w:t>
      </w:r>
    </w:p>
    <w:p w14:paraId="314E95CC" w14:textId="4FB81D04" w:rsidR="00DE620B" w:rsidRPr="00294336" w:rsidRDefault="00DE620B" w:rsidP="00DE620B">
      <w:pPr>
        <w:pStyle w:val="Heading1"/>
      </w:pPr>
      <w:bookmarkStart w:id="1" w:name="_Toc126586415"/>
      <w:r w:rsidRPr="00294336">
        <w:t>Database Design</w:t>
      </w:r>
      <w:bookmarkEnd w:id="1"/>
      <w:r w:rsidRPr="00294336">
        <w:t xml:space="preserve"> </w:t>
      </w:r>
    </w:p>
    <w:p w14:paraId="15869D7F" w14:textId="0BEF10C7" w:rsidR="00BA0A0F" w:rsidRPr="00294336" w:rsidRDefault="00B80A67" w:rsidP="00BA0A0F">
      <w:r w:rsidRPr="00294336">
        <w:t xml:space="preserve">For the database design, having six different tables </w:t>
      </w:r>
      <w:r w:rsidR="00BA0A0F" w:rsidRPr="00294336">
        <w:t xml:space="preserve">with their own purposes but also connecting to one another was the best way to create the database, </w:t>
      </w:r>
      <w:r w:rsidR="007532E5" w:rsidRPr="00294336">
        <w:t>rather than having them all in one table</w:t>
      </w:r>
      <w:r w:rsidR="003601B4" w:rsidRPr="00294336">
        <w:t xml:space="preserve"> because </w:t>
      </w:r>
      <w:r w:rsidR="0086588D" w:rsidRPr="00294336">
        <w:t>grouping all the sets of data together would make</w:t>
      </w:r>
      <w:r w:rsidR="00EF3237" w:rsidRPr="00294336">
        <w:t xml:space="preserve"> it hard and </w:t>
      </w:r>
      <w:r w:rsidR="00024A4A" w:rsidRPr="00294336">
        <w:t>complex to understand, splitting up the database into smaller groups with relationships connecting the database together would be easier to get information from.</w:t>
      </w:r>
      <w:sdt>
        <w:sdtPr>
          <w:id w:val="598301580"/>
          <w:citation/>
        </w:sdtPr>
        <w:sdtContent>
          <w:r w:rsidR="00024A4A" w:rsidRPr="00294336">
            <w:fldChar w:fldCharType="begin"/>
          </w:r>
          <w:r w:rsidR="002F39EB" w:rsidRPr="00294336">
            <w:instrText xml:space="preserve">CITATION MicNA \l 8192 </w:instrText>
          </w:r>
          <w:r w:rsidR="00024A4A" w:rsidRPr="00294336">
            <w:fldChar w:fldCharType="separate"/>
          </w:r>
          <w:r w:rsidR="00774C38">
            <w:rPr>
              <w:noProof/>
            </w:rPr>
            <w:t xml:space="preserve"> </w:t>
          </w:r>
          <w:r w:rsidR="00774C38" w:rsidRPr="00774C38">
            <w:rPr>
              <w:noProof/>
            </w:rPr>
            <w:t>[1]</w:t>
          </w:r>
          <w:r w:rsidR="00024A4A" w:rsidRPr="00294336">
            <w:fldChar w:fldCharType="end"/>
          </w:r>
        </w:sdtContent>
      </w:sdt>
    </w:p>
    <w:p w14:paraId="653E068E" w14:textId="0243794F" w:rsidR="00B80A67" w:rsidRPr="00294336" w:rsidRDefault="00F07794" w:rsidP="00B80A67">
      <w:r w:rsidRPr="00294336">
        <w:t xml:space="preserve">Having a database that has relationships connecting </w:t>
      </w:r>
      <w:r w:rsidR="003341A6" w:rsidRPr="00294336">
        <w:t xml:space="preserve">with </w:t>
      </w:r>
      <w:r w:rsidR="00294336" w:rsidRPr="00294336">
        <w:t>one-to-many</w:t>
      </w:r>
      <w:r w:rsidR="003341A6" w:rsidRPr="00294336">
        <w:t xml:space="preserve"> relationships </w:t>
      </w:r>
      <w:r w:rsidR="00B63B77" w:rsidRPr="00294336">
        <w:t>and one to one relationships makes it so that all the data can be linked such as linking patients to what bed they are currently being put into.</w:t>
      </w:r>
      <w:r w:rsidR="00066D4B" w:rsidRPr="00294336">
        <w:t xml:space="preserve"> Or using Many to many relationships to allow the data to be split into many different tables where it is needed as the foreign key, such as Staff being used in patients, medicine, and beds.</w:t>
      </w:r>
      <w:sdt>
        <w:sdtPr>
          <w:id w:val="-650065410"/>
          <w:citation/>
        </w:sdtPr>
        <w:sdtContent>
          <w:r w:rsidR="00066D4B" w:rsidRPr="00294336">
            <w:fldChar w:fldCharType="begin"/>
          </w:r>
          <w:r w:rsidR="002F39EB" w:rsidRPr="00294336">
            <w:instrText xml:space="preserve">CITATION Vla19 \l 8192 </w:instrText>
          </w:r>
          <w:r w:rsidR="00066D4B" w:rsidRPr="00294336">
            <w:fldChar w:fldCharType="separate"/>
          </w:r>
          <w:r w:rsidR="00774C38">
            <w:rPr>
              <w:noProof/>
            </w:rPr>
            <w:t xml:space="preserve"> </w:t>
          </w:r>
          <w:r w:rsidR="00774C38" w:rsidRPr="00774C38">
            <w:rPr>
              <w:noProof/>
            </w:rPr>
            <w:t>[2]</w:t>
          </w:r>
          <w:r w:rsidR="00066D4B" w:rsidRPr="00294336">
            <w:fldChar w:fldCharType="end"/>
          </w:r>
        </w:sdtContent>
      </w:sdt>
      <w:r w:rsidR="003341A6" w:rsidRPr="00294336">
        <w:t xml:space="preserve"> </w:t>
      </w:r>
    </w:p>
    <w:p w14:paraId="5272EAE0" w14:textId="77777777" w:rsidR="00DE620B" w:rsidRPr="00294336" w:rsidRDefault="00DE620B" w:rsidP="00DE620B">
      <w:pPr>
        <w:pStyle w:val="Heading2"/>
      </w:pPr>
      <w:bookmarkStart w:id="2" w:name="_Toc126586416"/>
      <w:r w:rsidRPr="00294336">
        <w:t>Normalisation</w:t>
      </w:r>
      <w:bookmarkEnd w:id="2"/>
    </w:p>
    <w:p w14:paraId="4040240D" w14:textId="7241E200" w:rsidR="00E050F4" w:rsidRPr="00294336" w:rsidRDefault="00DE620B" w:rsidP="00DE620B">
      <w:r w:rsidRPr="00294336">
        <w:t xml:space="preserve">When first making the database, </w:t>
      </w:r>
      <w:r w:rsidR="00B80A67" w:rsidRPr="00294336">
        <w:t>there was a need to find out which parts of data would be needed and how would they be arranged</w:t>
      </w:r>
      <w:r w:rsidR="00BB66B2" w:rsidRPr="00294336">
        <w:t xml:space="preserve">. Normalisation is when the data is set into a format </w:t>
      </w:r>
      <w:r w:rsidR="001E6A6E" w:rsidRPr="00294336">
        <w:t>that is structured, cleaner and easier to read compared to if it wasn’t normalized and thrown onto a database.</w:t>
      </w:r>
      <w:sdt>
        <w:sdtPr>
          <w:id w:val="1424684062"/>
          <w:citation/>
        </w:sdtPr>
        <w:sdtContent>
          <w:r w:rsidR="001E6A6E" w:rsidRPr="00294336">
            <w:fldChar w:fldCharType="begin"/>
          </w:r>
          <w:r w:rsidR="002F39EB" w:rsidRPr="00294336">
            <w:instrText xml:space="preserve">CITATION Ste201 \l 8192 </w:instrText>
          </w:r>
          <w:r w:rsidR="001E6A6E" w:rsidRPr="00294336">
            <w:fldChar w:fldCharType="separate"/>
          </w:r>
          <w:r w:rsidR="00774C38">
            <w:rPr>
              <w:noProof/>
            </w:rPr>
            <w:t xml:space="preserve"> </w:t>
          </w:r>
          <w:r w:rsidR="00774C38" w:rsidRPr="00774C38">
            <w:rPr>
              <w:noProof/>
            </w:rPr>
            <w:t>[3]</w:t>
          </w:r>
          <w:r w:rsidR="001E6A6E" w:rsidRPr="00294336">
            <w:fldChar w:fldCharType="end"/>
          </w:r>
        </w:sdtContent>
      </w:sdt>
    </w:p>
    <w:p w14:paraId="3CEE34D9" w14:textId="655A86AA" w:rsidR="00E50D72" w:rsidRPr="00294336" w:rsidRDefault="00E050F4" w:rsidP="00DE620B">
      <w:r w:rsidRPr="00294336">
        <w:t xml:space="preserve">Normalising all the data sets to third normal form required the use of 0NF, 1NF and 2NF to get a basis, then taking them further and </w:t>
      </w:r>
      <w:r w:rsidR="00127FA5" w:rsidRPr="00294336">
        <w:t xml:space="preserve">third normal form is when each table has </w:t>
      </w:r>
      <w:r w:rsidR="00294336" w:rsidRPr="00294336">
        <w:t>its</w:t>
      </w:r>
      <w:r w:rsidR="00127FA5" w:rsidRPr="00294336">
        <w:t xml:space="preserve"> own primary key that wouldn’t have issues if data is changed. </w:t>
      </w:r>
      <w:sdt>
        <w:sdtPr>
          <w:id w:val="-1258285691"/>
          <w:citation/>
        </w:sdtPr>
        <w:sdtContent>
          <w:r w:rsidR="00E50D72" w:rsidRPr="00294336">
            <w:fldChar w:fldCharType="begin"/>
          </w:r>
          <w:r w:rsidR="002F39EB" w:rsidRPr="00294336">
            <w:instrText xml:space="preserve">CITATION Ric20 \l 8192 </w:instrText>
          </w:r>
          <w:r w:rsidR="00E50D72" w:rsidRPr="00294336">
            <w:fldChar w:fldCharType="separate"/>
          </w:r>
          <w:r w:rsidR="00774C38" w:rsidRPr="00774C38">
            <w:rPr>
              <w:noProof/>
            </w:rPr>
            <w:t>[4]</w:t>
          </w:r>
          <w:r w:rsidR="00E50D72" w:rsidRPr="00294336">
            <w:fldChar w:fldCharType="end"/>
          </w:r>
        </w:sdtContent>
      </w:sdt>
    </w:p>
    <w:p w14:paraId="38559EF4" w14:textId="77777777" w:rsidR="00687B3F" w:rsidRPr="00294336" w:rsidRDefault="00687B3F" w:rsidP="00DE620B">
      <w:r w:rsidRPr="00294336">
        <w:rPr>
          <w:noProof/>
        </w:rPr>
        <w:drawing>
          <wp:anchor distT="0" distB="0" distL="114300" distR="114300" simplePos="0" relativeHeight="251657216" behindDoc="0" locked="0" layoutInCell="1" allowOverlap="1" wp14:anchorId="6C383B80" wp14:editId="1E507BAE">
            <wp:simplePos x="0" y="0"/>
            <wp:positionH relativeFrom="margin">
              <wp:align>center</wp:align>
            </wp:positionH>
            <wp:positionV relativeFrom="paragraph">
              <wp:posOffset>695325</wp:posOffset>
            </wp:positionV>
            <wp:extent cx="3924300" cy="2788520"/>
            <wp:effectExtent l="0" t="0" r="0" b="0"/>
            <wp:wrapTopAndBottom/>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924300" cy="2788520"/>
                    </a:xfrm>
                    <a:prstGeom prst="rect">
                      <a:avLst/>
                    </a:prstGeom>
                  </pic:spPr>
                </pic:pic>
              </a:graphicData>
            </a:graphic>
            <wp14:sizeRelH relativeFrom="margin">
              <wp14:pctWidth>0</wp14:pctWidth>
            </wp14:sizeRelH>
            <wp14:sizeRelV relativeFrom="margin">
              <wp14:pctHeight>0</wp14:pctHeight>
            </wp14:sizeRelV>
          </wp:anchor>
        </w:drawing>
      </w:r>
      <w:r w:rsidR="00E50D72" w:rsidRPr="00294336">
        <w:t xml:space="preserve">Splitting the </w:t>
      </w:r>
      <w:r w:rsidR="00943EF2" w:rsidRPr="00294336">
        <w:t>data into third normal form</w:t>
      </w:r>
      <w:r w:rsidR="00C32CEE" w:rsidRPr="00294336">
        <w:t xml:space="preserve"> was going to be done the easiest way by making six different tables being Staff, Medicine, Beds, Shift, </w:t>
      </w:r>
      <w:proofErr w:type="spellStart"/>
      <w:r w:rsidR="00C32CEE" w:rsidRPr="00294336">
        <w:t>StaffShiftJobs</w:t>
      </w:r>
      <w:proofErr w:type="spellEnd"/>
      <w:r w:rsidR="00C32CEE" w:rsidRPr="00294336">
        <w:t xml:space="preserve"> and Patients, allowing each table to have </w:t>
      </w:r>
      <w:proofErr w:type="spellStart"/>
      <w:r w:rsidR="00C32CEE" w:rsidRPr="00294336">
        <w:t>it’s</w:t>
      </w:r>
      <w:proofErr w:type="spellEnd"/>
      <w:r w:rsidR="00C32CEE" w:rsidRPr="00294336">
        <w:t xml:space="preserve"> own purpose and useful data.</w:t>
      </w:r>
    </w:p>
    <w:p w14:paraId="1827DA3C" w14:textId="1356B04F" w:rsidR="00687B3F" w:rsidRPr="00294336" w:rsidRDefault="00687B3F" w:rsidP="00687B3F">
      <w:pPr>
        <w:pStyle w:val="Heading2"/>
      </w:pPr>
      <w:bookmarkStart w:id="3" w:name="_Toc126586417"/>
      <w:r w:rsidRPr="00294336">
        <w:lastRenderedPageBreak/>
        <w:t>ERD</w:t>
      </w:r>
      <w:bookmarkEnd w:id="3"/>
    </w:p>
    <w:p w14:paraId="076B2917" w14:textId="708C56B8" w:rsidR="00474A3D" w:rsidRDefault="00282020" w:rsidP="00474A3D">
      <w:pPr>
        <w:tabs>
          <w:tab w:val="left" w:pos="1485"/>
        </w:tabs>
        <w:rPr>
          <w:lang w:val="en-AS"/>
        </w:rPr>
      </w:pPr>
      <w:r>
        <w:rPr>
          <w:noProof/>
        </w:rPr>
        <w:drawing>
          <wp:anchor distT="0" distB="0" distL="114300" distR="114300" simplePos="0" relativeHeight="251661312" behindDoc="1" locked="0" layoutInCell="1" allowOverlap="1" wp14:anchorId="50FDA7D7" wp14:editId="39AC9770">
            <wp:simplePos x="0" y="0"/>
            <wp:positionH relativeFrom="margin">
              <wp:align>right</wp:align>
            </wp:positionH>
            <wp:positionV relativeFrom="paragraph">
              <wp:posOffset>10795</wp:posOffset>
            </wp:positionV>
            <wp:extent cx="3200400" cy="1952625"/>
            <wp:effectExtent l="0" t="0" r="0" b="9525"/>
            <wp:wrapSquare wrapText="bothSides"/>
            <wp:docPr id="2" name="Picture 2"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200400" cy="1952625"/>
                    </a:xfrm>
                    <a:prstGeom prst="rect">
                      <a:avLst/>
                    </a:prstGeom>
                  </pic:spPr>
                </pic:pic>
              </a:graphicData>
            </a:graphic>
            <wp14:sizeRelH relativeFrom="margin">
              <wp14:pctWidth>0</wp14:pctWidth>
            </wp14:sizeRelH>
            <wp14:sizeRelV relativeFrom="margin">
              <wp14:pctHeight>0</wp14:pctHeight>
            </wp14:sizeRelV>
          </wp:anchor>
        </w:drawing>
      </w:r>
      <w:r w:rsidR="009261F2">
        <w:rPr>
          <w:lang w:val="en-AS"/>
        </w:rPr>
        <w:t xml:space="preserve">An entity relationship diagram can be drawn to </w:t>
      </w:r>
      <w:proofErr w:type="gramStart"/>
      <w:r w:rsidR="009261F2">
        <w:rPr>
          <w:lang w:val="en-AS"/>
        </w:rPr>
        <w:t>shown</w:t>
      </w:r>
      <w:proofErr w:type="gramEnd"/>
      <w:r w:rsidR="009261F2">
        <w:rPr>
          <w:lang w:val="en-AS"/>
        </w:rPr>
        <w:t xml:space="preserve"> the connections within the database and to show how all the tables can linked together and </w:t>
      </w:r>
      <w:r w:rsidR="00767AAD">
        <w:rPr>
          <w:lang w:val="en-AS"/>
        </w:rPr>
        <w:t xml:space="preserve">how they would communicate. </w:t>
      </w:r>
      <w:proofErr w:type="spellStart"/>
      <w:r w:rsidR="00767AAD">
        <w:rPr>
          <w:lang w:val="en-AS"/>
        </w:rPr>
        <w:t>ERD’s</w:t>
      </w:r>
      <w:proofErr w:type="spellEnd"/>
      <w:r w:rsidR="00767AAD">
        <w:rPr>
          <w:lang w:val="en-AS"/>
        </w:rPr>
        <w:t xml:space="preserve"> are used as a mapping tool usually in the planning phase of </w:t>
      </w:r>
      <w:r w:rsidR="00844EA4">
        <w:rPr>
          <w:lang w:val="en-AS"/>
        </w:rPr>
        <w:t>the</w:t>
      </w:r>
      <w:r w:rsidR="00767AAD">
        <w:rPr>
          <w:lang w:val="en-AS"/>
        </w:rPr>
        <w:t xml:space="preserve"> database to show how everything will link up and connect to one another.</w:t>
      </w:r>
      <w:r w:rsidR="001539FA">
        <w:rPr>
          <w:lang w:val="en-AS"/>
        </w:rPr>
        <w:t xml:space="preserve"> They usually help with the original design creation and </w:t>
      </w:r>
      <w:r w:rsidR="001B3EF4">
        <w:rPr>
          <w:lang w:val="en-AS"/>
        </w:rPr>
        <w:t>can be changed a lot while creating the database.</w:t>
      </w:r>
      <w:sdt>
        <w:sdtPr>
          <w:rPr>
            <w:lang w:val="en-AS"/>
          </w:rPr>
          <w:id w:val="1150639132"/>
          <w:citation/>
        </w:sdtPr>
        <w:sdtContent>
          <w:r w:rsidR="001B3EF4">
            <w:rPr>
              <w:lang w:val="en-AS"/>
            </w:rPr>
            <w:fldChar w:fldCharType="begin"/>
          </w:r>
          <w:r w:rsidR="001B3EF4">
            <w:rPr>
              <w:lang w:val="en-AS"/>
            </w:rPr>
            <w:instrText xml:space="preserve"> CITATION Mad23 \l 8192 </w:instrText>
          </w:r>
          <w:r w:rsidR="001B3EF4">
            <w:rPr>
              <w:lang w:val="en-AS"/>
            </w:rPr>
            <w:fldChar w:fldCharType="separate"/>
          </w:r>
          <w:r w:rsidR="00774C38">
            <w:rPr>
              <w:noProof/>
              <w:lang w:val="en-AS"/>
            </w:rPr>
            <w:t xml:space="preserve"> </w:t>
          </w:r>
          <w:r w:rsidR="00774C38" w:rsidRPr="00774C38">
            <w:rPr>
              <w:noProof/>
              <w:lang w:val="en-AS"/>
            </w:rPr>
            <w:t>[5]</w:t>
          </w:r>
          <w:r w:rsidR="001B3EF4">
            <w:rPr>
              <w:lang w:val="en-AS"/>
            </w:rPr>
            <w:fldChar w:fldCharType="end"/>
          </w:r>
        </w:sdtContent>
      </w:sdt>
    </w:p>
    <w:p w14:paraId="657FCAF8" w14:textId="28C8F7E5" w:rsidR="001B3EF4" w:rsidRPr="009261F2" w:rsidRDefault="001B3EF4" w:rsidP="00474A3D">
      <w:pPr>
        <w:tabs>
          <w:tab w:val="left" w:pos="1485"/>
        </w:tabs>
        <w:rPr>
          <w:lang w:val="en-AS"/>
        </w:rPr>
      </w:pPr>
      <w:r>
        <w:rPr>
          <w:lang w:val="en-AS"/>
        </w:rPr>
        <w:t xml:space="preserve">The way that this database is connected and links together is that the main </w:t>
      </w:r>
      <w:r w:rsidR="00CD09D4">
        <w:rPr>
          <w:lang w:val="en-AS"/>
        </w:rPr>
        <w:t xml:space="preserve">key / database of it all being staff, as this communicates with the beds, medicine, patients and the </w:t>
      </w:r>
      <w:proofErr w:type="spellStart"/>
      <w:r w:rsidR="00046A72">
        <w:rPr>
          <w:lang w:val="en-AS"/>
        </w:rPr>
        <w:t>StaffShiftJob</w:t>
      </w:r>
      <w:proofErr w:type="spellEnd"/>
      <w:r w:rsidR="00046A72">
        <w:rPr>
          <w:lang w:val="en-AS"/>
        </w:rPr>
        <w:t xml:space="preserve"> </w:t>
      </w:r>
      <w:r w:rsidR="00CD09D4">
        <w:rPr>
          <w:lang w:val="en-AS"/>
        </w:rPr>
        <w:t xml:space="preserve">tables as the </w:t>
      </w:r>
      <w:r w:rsidR="0001609F">
        <w:rPr>
          <w:lang w:val="en-AS"/>
        </w:rPr>
        <w:t xml:space="preserve">Nurses are given beds to monitor during their shifts and will monitor the same beds all the time, doctors will be holding the same medicine that is provided and given out to patients, patients will have </w:t>
      </w:r>
      <w:proofErr w:type="spellStart"/>
      <w:r w:rsidR="00046A72">
        <w:rPr>
          <w:lang w:val="en-AS"/>
        </w:rPr>
        <w:t>S</w:t>
      </w:r>
      <w:r w:rsidR="0001609F">
        <w:rPr>
          <w:lang w:val="en-AS"/>
        </w:rPr>
        <w:t>hiftID</w:t>
      </w:r>
      <w:proofErr w:type="spellEnd"/>
      <w:r w:rsidR="0001609F">
        <w:rPr>
          <w:lang w:val="en-AS"/>
        </w:rPr>
        <w:t xml:space="preserve"> to see what nurse / doctor they have been given while they are at </w:t>
      </w:r>
      <w:r w:rsidR="00046A72">
        <w:rPr>
          <w:lang w:val="en-AS"/>
        </w:rPr>
        <w:t>the</w:t>
      </w:r>
      <w:r w:rsidR="0001609F">
        <w:rPr>
          <w:lang w:val="en-AS"/>
        </w:rPr>
        <w:t xml:space="preserve"> hospital and 6 Staff names are placed into each shift time of the </w:t>
      </w:r>
      <w:proofErr w:type="spellStart"/>
      <w:r w:rsidR="0001609F">
        <w:rPr>
          <w:lang w:val="en-AS"/>
        </w:rPr>
        <w:t>StaffShiftJob</w:t>
      </w:r>
      <w:proofErr w:type="spellEnd"/>
      <w:r w:rsidR="0001609F">
        <w:rPr>
          <w:lang w:val="en-AS"/>
        </w:rPr>
        <w:t xml:space="preserve"> table as a way to show who worked in what shift.</w:t>
      </w:r>
      <w:r w:rsidR="00046A72">
        <w:rPr>
          <w:lang w:val="en-AS"/>
        </w:rPr>
        <w:t xml:space="preserve"> </w:t>
      </w:r>
      <w:proofErr w:type="spellStart"/>
      <w:r w:rsidR="00046A72">
        <w:rPr>
          <w:lang w:val="en-AS"/>
        </w:rPr>
        <w:t>JobShift</w:t>
      </w:r>
      <w:proofErr w:type="spellEnd"/>
      <w:r w:rsidR="00046A72">
        <w:rPr>
          <w:lang w:val="en-AS"/>
        </w:rPr>
        <w:t xml:space="preserve"> is linked with </w:t>
      </w:r>
      <w:proofErr w:type="spellStart"/>
      <w:r w:rsidR="00046A72">
        <w:rPr>
          <w:lang w:val="en-AS"/>
        </w:rPr>
        <w:t>StaffShiftJob</w:t>
      </w:r>
      <w:proofErr w:type="spellEnd"/>
      <w:r w:rsidR="00046A72">
        <w:rPr>
          <w:lang w:val="en-AS"/>
        </w:rPr>
        <w:t xml:space="preserve"> as the </w:t>
      </w:r>
      <w:proofErr w:type="spellStart"/>
      <w:r w:rsidR="00046A72">
        <w:rPr>
          <w:lang w:val="en-AS"/>
        </w:rPr>
        <w:t>JobShiftID</w:t>
      </w:r>
      <w:proofErr w:type="spellEnd"/>
      <w:r w:rsidR="00046A72">
        <w:rPr>
          <w:lang w:val="en-AS"/>
        </w:rPr>
        <w:t xml:space="preserve"> links to the date, </w:t>
      </w:r>
      <w:r w:rsidR="004841BA">
        <w:rPr>
          <w:lang w:val="en-AS"/>
        </w:rPr>
        <w:t>start and end time of the shifts.</w:t>
      </w:r>
    </w:p>
    <w:p w14:paraId="07BAC8FF" w14:textId="6F4EE282" w:rsidR="00871D9F" w:rsidRPr="00294336" w:rsidRDefault="002C71F7" w:rsidP="002C71F7">
      <w:pPr>
        <w:pStyle w:val="Heading2"/>
      </w:pPr>
      <w:bookmarkStart w:id="4" w:name="_Toc126586418"/>
      <w:r w:rsidRPr="00294336">
        <w:t>Primary Keys and Foreign Keys</w:t>
      </w:r>
      <w:bookmarkEnd w:id="4"/>
    </w:p>
    <w:p w14:paraId="719092AD" w14:textId="54CC674D" w:rsidR="00E654FB" w:rsidRPr="00294336" w:rsidRDefault="00ED4614" w:rsidP="00871D9F">
      <w:pPr>
        <w:rPr>
          <w:noProof/>
        </w:rPr>
      </w:pPr>
      <w:r w:rsidRPr="00294336">
        <w:rPr>
          <w:noProof/>
        </w:rPr>
        <w:drawing>
          <wp:anchor distT="0" distB="0" distL="114300" distR="114300" simplePos="0" relativeHeight="251660288" behindDoc="0" locked="0" layoutInCell="1" allowOverlap="1" wp14:anchorId="1D1BA1D8" wp14:editId="4BD83B7F">
            <wp:simplePos x="0" y="0"/>
            <wp:positionH relativeFrom="margin">
              <wp:align>right</wp:align>
            </wp:positionH>
            <wp:positionV relativeFrom="paragraph">
              <wp:posOffset>59690</wp:posOffset>
            </wp:positionV>
            <wp:extent cx="3126105" cy="2028825"/>
            <wp:effectExtent l="0" t="0" r="0" b="9525"/>
            <wp:wrapThrough wrapText="bothSides">
              <wp:wrapPolygon edited="0">
                <wp:start x="0" y="0"/>
                <wp:lineTo x="0" y="21499"/>
                <wp:lineTo x="21455" y="21499"/>
                <wp:lineTo x="21455" y="0"/>
                <wp:lineTo x="0" y="0"/>
              </wp:wrapPolygon>
            </wp:wrapThrough>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126105" cy="2028825"/>
                    </a:xfrm>
                    <a:prstGeom prst="rect">
                      <a:avLst/>
                    </a:prstGeom>
                  </pic:spPr>
                </pic:pic>
              </a:graphicData>
            </a:graphic>
            <wp14:sizeRelH relativeFrom="margin">
              <wp14:pctWidth>0</wp14:pctWidth>
            </wp14:sizeRelH>
            <wp14:sizeRelV relativeFrom="margin">
              <wp14:pctHeight>0</wp14:pctHeight>
            </wp14:sizeRelV>
          </wp:anchor>
        </w:drawing>
      </w:r>
      <w:r w:rsidR="00EC6F0D" w:rsidRPr="00294336">
        <w:t xml:space="preserve">Primary and Foreign Keys are essential within Database design, </w:t>
      </w:r>
      <w:r w:rsidR="00D80F8D" w:rsidRPr="00294336">
        <w:t xml:space="preserve">with each primary </w:t>
      </w:r>
      <w:r w:rsidR="00266D16" w:rsidRPr="00294336">
        <w:t xml:space="preserve">being the main section within each table that will contain all the extra data on </w:t>
      </w:r>
      <w:r w:rsidR="00E12584" w:rsidRPr="00294336">
        <w:t>people and</w:t>
      </w:r>
      <w:r w:rsidR="00266D16" w:rsidRPr="00294336">
        <w:t xml:space="preserve"> will allow you to identify what data you are looking for via the primary key, such as a specific person. </w:t>
      </w:r>
      <w:r w:rsidR="00E12584" w:rsidRPr="00294336">
        <w:t xml:space="preserve">The IDS are always unique and induvial so for each table there was a clear indication on which </w:t>
      </w:r>
      <w:r w:rsidR="00D35AE7" w:rsidRPr="00294336">
        <w:t>column will be the primary key, being the ID as they are unique to each va</w:t>
      </w:r>
      <w:r w:rsidR="00AB4645" w:rsidRPr="00294336">
        <w:t>riable.</w:t>
      </w:r>
      <w:sdt>
        <w:sdtPr>
          <w:id w:val="-541438163"/>
          <w:citation/>
        </w:sdtPr>
        <w:sdtContent>
          <w:r w:rsidR="00AB4645" w:rsidRPr="00294336">
            <w:fldChar w:fldCharType="begin"/>
          </w:r>
          <w:r w:rsidR="002F39EB" w:rsidRPr="00294336">
            <w:instrText xml:space="preserve">CITATION Ind12 \l 8192 </w:instrText>
          </w:r>
          <w:r w:rsidR="00AB4645" w:rsidRPr="00294336">
            <w:fldChar w:fldCharType="separate"/>
          </w:r>
          <w:r w:rsidR="00774C38">
            <w:rPr>
              <w:noProof/>
            </w:rPr>
            <w:t xml:space="preserve"> </w:t>
          </w:r>
          <w:r w:rsidR="00774C38" w:rsidRPr="00774C38">
            <w:rPr>
              <w:noProof/>
            </w:rPr>
            <w:t>[6]</w:t>
          </w:r>
          <w:r w:rsidR="00AB4645" w:rsidRPr="00294336">
            <w:fldChar w:fldCharType="end"/>
          </w:r>
        </w:sdtContent>
      </w:sdt>
      <w:r w:rsidR="00E654FB" w:rsidRPr="00294336">
        <w:rPr>
          <w:noProof/>
        </w:rPr>
        <w:t xml:space="preserve"> </w:t>
      </w:r>
    </w:p>
    <w:p w14:paraId="063B1E38" w14:textId="3678A859" w:rsidR="00567F37" w:rsidRPr="00294336" w:rsidRDefault="00567F37" w:rsidP="00871D9F">
      <w:pPr>
        <w:rPr>
          <w:noProof/>
        </w:rPr>
      </w:pPr>
      <w:r w:rsidRPr="00294336">
        <w:rPr>
          <w:noProof/>
        </w:rPr>
        <w:t xml:space="preserve">Foreign Keys are </w:t>
      </w:r>
      <w:r w:rsidR="00000F18" w:rsidRPr="00294336">
        <w:rPr>
          <w:noProof/>
        </w:rPr>
        <w:t>keys that are keys that are found in the primary key’s table, but are still useful for the whole table’s information</w:t>
      </w:r>
      <w:r w:rsidR="00467D16" w:rsidRPr="00294336">
        <w:rPr>
          <w:noProof/>
        </w:rPr>
        <w:t xml:space="preserve">, making sure data stays consistent and updated. Such as having a JobShiftID in the StaffShifts so that the JobShiftID can be updated when staff have completed a shift. </w:t>
      </w:r>
      <w:sdt>
        <w:sdtPr>
          <w:rPr>
            <w:noProof/>
          </w:rPr>
          <w:id w:val="1471481622"/>
          <w:citation/>
        </w:sdtPr>
        <w:sdtContent>
          <w:r w:rsidR="00286602" w:rsidRPr="00294336">
            <w:rPr>
              <w:noProof/>
            </w:rPr>
            <w:fldChar w:fldCharType="begin"/>
          </w:r>
          <w:r w:rsidR="002F39EB" w:rsidRPr="00294336">
            <w:rPr>
              <w:noProof/>
            </w:rPr>
            <w:instrText xml:space="preserve">CITATION Ind12 \l 8192 </w:instrText>
          </w:r>
          <w:r w:rsidR="00286602" w:rsidRPr="00294336">
            <w:rPr>
              <w:noProof/>
            </w:rPr>
            <w:fldChar w:fldCharType="separate"/>
          </w:r>
          <w:r w:rsidR="00774C38" w:rsidRPr="00774C38">
            <w:rPr>
              <w:noProof/>
            </w:rPr>
            <w:t>[6]</w:t>
          </w:r>
          <w:r w:rsidR="00286602" w:rsidRPr="00294336">
            <w:rPr>
              <w:noProof/>
            </w:rPr>
            <w:fldChar w:fldCharType="end"/>
          </w:r>
        </w:sdtContent>
      </w:sdt>
    </w:p>
    <w:p w14:paraId="1AA3F814" w14:textId="1F70E950" w:rsidR="00474A3D" w:rsidRPr="00294336" w:rsidRDefault="00474A3D" w:rsidP="00871D9F">
      <w:pPr>
        <w:rPr>
          <w:noProof/>
        </w:rPr>
      </w:pPr>
    </w:p>
    <w:p w14:paraId="49B377EE" w14:textId="4F2F6EF9" w:rsidR="00474A3D" w:rsidRPr="00294336" w:rsidRDefault="00E331FB" w:rsidP="00711BB9">
      <w:pPr>
        <w:pStyle w:val="Heading2"/>
        <w:rPr>
          <w:noProof/>
        </w:rPr>
      </w:pPr>
      <w:bookmarkStart w:id="5" w:name="_Toc126586419"/>
      <w:r w:rsidRPr="00294336">
        <w:rPr>
          <w:noProof/>
        </w:rPr>
        <w:t>Check constraints</w:t>
      </w:r>
      <w:bookmarkEnd w:id="5"/>
    </w:p>
    <w:p w14:paraId="77C781CC" w14:textId="35E20546" w:rsidR="00711BB9" w:rsidRPr="00294336" w:rsidRDefault="00711BB9" w:rsidP="00711BB9">
      <w:pPr>
        <w:rPr>
          <w:noProof/>
        </w:rPr>
      </w:pPr>
      <w:r w:rsidRPr="00294336">
        <w:t xml:space="preserve">Check constraints within database theory </w:t>
      </w:r>
      <w:r w:rsidR="006C7B05" w:rsidRPr="00294336">
        <w:t>are when a rule is set for specific values within a database that must be followed, for example in the Patients table the age must be greater than 0</w:t>
      </w:r>
      <w:r w:rsidR="002A2AE9" w:rsidRPr="00294336">
        <w:t>, so then nobody enters a number which is less than 0 as it wouldn’t make sense, since ages are positive numbers.</w:t>
      </w:r>
      <w:sdt>
        <w:sdtPr>
          <w:id w:val="-1677493864"/>
          <w:lock w:val="contentLocked"/>
          <w:citation/>
        </w:sdtPr>
        <w:sdtContent>
          <w:r w:rsidR="002A2AE9" w:rsidRPr="00294336">
            <w:fldChar w:fldCharType="begin"/>
          </w:r>
          <w:r w:rsidR="002F39EB" w:rsidRPr="00294336">
            <w:instrText xml:space="preserve">CITATION IBM23 \l 8192 </w:instrText>
          </w:r>
          <w:r w:rsidR="002A2AE9" w:rsidRPr="00294336">
            <w:fldChar w:fldCharType="separate"/>
          </w:r>
          <w:r w:rsidR="00774C38">
            <w:rPr>
              <w:noProof/>
            </w:rPr>
            <w:t xml:space="preserve"> </w:t>
          </w:r>
          <w:r w:rsidR="00774C38" w:rsidRPr="00774C38">
            <w:rPr>
              <w:noProof/>
            </w:rPr>
            <w:t>[7]</w:t>
          </w:r>
          <w:r w:rsidR="002A2AE9" w:rsidRPr="00294336">
            <w:fldChar w:fldCharType="end"/>
          </w:r>
        </w:sdtContent>
      </w:sdt>
      <w:r w:rsidR="002A2AE9" w:rsidRPr="00294336">
        <w:t xml:space="preserve"> The two places that this databases has the check constraints is on patients to verify </w:t>
      </w:r>
      <w:r w:rsidR="002A2AE9" w:rsidRPr="00294336">
        <w:lastRenderedPageBreak/>
        <w:t xml:space="preserve">that they have a correct age that isn’t obscured, and </w:t>
      </w:r>
      <w:proofErr w:type="spellStart"/>
      <w:r w:rsidR="00AD1CF2" w:rsidRPr="00294336">
        <w:t>StaffAge</w:t>
      </w:r>
      <w:proofErr w:type="spellEnd"/>
      <w:r w:rsidR="00AD1CF2" w:rsidRPr="00294336">
        <w:t xml:space="preserve"> where the same constraint check is placed.</w:t>
      </w:r>
      <w:r w:rsidR="008C3126" w:rsidRPr="00294336">
        <w:rPr>
          <w:noProof/>
        </w:rPr>
        <w:t xml:space="preserve"> </w:t>
      </w:r>
      <w:r w:rsidRPr="00294336">
        <w:rPr>
          <w:noProof/>
        </w:rPr>
        <w:drawing>
          <wp:anchor distT="0" distB="0" distL="114300" distR="114300" simplePos="0" relativeHeight="251658240" behindDoc="0" locked="0" layoutInCell="1" allowOverlap="1" wp14:anchorId="09FDC5BF" wp14:editId="3740F5A6">
            <wp:simplePos x="0" y="0"/>
            <wp:positionH relativeFrom="margin">
              <wp:align>right</wp:align>
            </wp:positionH>
            <wp:positionV relativeFrom="paragraph">
              <wp:posOffset>10160</wp:posOffset>
            </wp:positionV>
            <wp:extent cx="1971675" cy="1836420"/>
            <wp:effectExtent l="0" t="0" r="9525" b="0"/>
            <wp:wrapThrough wrapText="bothSides">
              <wp:wrapPolygon edited="0">
                <wp:start x="0" y="0"/>
                <wp:lineTo x="0" y="21286"/>
                <wp:lineTo x="21496" y="21286"/>
                <wp:lineTo x="21496" y="0"/>
                <wp:lineTo x="0" y="0"/>
              </wp:wrapPolygon>
            </wp:wrapThrough>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1971675" cy="1836420"/>
                    </a:xfrm>
                    <a:prstGeom prst="rect">
                      <a:avLst/>
                    </a:prstGeom>
                  </pic:spPr>
                </pic:pic>
              </a:graphicData>
            </a:graphic>
            <wp14:sizeRelH relativeFrom="margin">
              <wp14:pctWidth>0</wp14:pctWidth>
            </wp14:sizeRelH>
            <wp14:sizeRelV relativeFrom="margin">
              <wp14:pctHeight>0</wp14:pctHeight>
            </wp14:sizeRelV>
          </wp:anchor>
        </w:drawing>
      </w:r>
      <w:r w:rsidRPr="00294336">
        <w:rPr>
          <w:noProof/>
        </w:rPr>
        <w:drawing>
          <wp:anchor distT="0" distB="0" distL="114300" distR="114300" simplePos="0" relativeHeight="251659264" behindDoc="0" locked="0" layoutInCell="1" allowOverlap="1" wp14:anchorId="75FA7921" wp14:editId="24763D5E">
            <wp:simplePos x="0" y="0"/>
            <wp:positionH relativeFrom="margin">
              <wp:align>left</wp:align>
            </wp:positionH>
            <wp:positionV relativeFrom="paragraph">
              <wp:posOffset>10160</wp:posOffset>
            </wp:positionV>
            <wp:extent cx="2126615" cy="1762125"/>
            <wp:effectExtent l="0" t="0" r="6985" b="9525"/>
            <wp:wrapThrough wrapText="bothSides">
              <wp:wrapPolygon edited="0">
                <wp:start x="0" y="0"/>
                <wp:lineTo x="0" y="21483"/>
                <wp:lineTo x="21477" y="21483"/>
                <wp:lineTo x="21477" y="0"/>
                <wp:lineTo x="0" y="0"/>
              </wp:wrapPolygon>
            </wp:wrapThrough>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126615" cy="1762125"/>
                    </a:xfrm>
                    <a:prstGeom prst="rect">
                      <a:avLst/>
                    </a:prstGeom>
                  </pic:spPr>
                </pic:pic>
              </a:graphicData>
            </a:graphic>
            <wp14:sizeRelH relativeFrom="margin">
              <wp14:pctWidth>0</wp14:pctWidth>
            </wp14:sizeRelH>
            <wp14:sizeRelV relativeFrom="margin">
              <wp14:pctHeight>0</wp14:pctHeight>
            </wp14:sizeRelV>
          </wp:anchor>
        </w:drawing>
      </w:r>
      <w:r w:rsidR="08495DC3">
        <w:rPr>
          <w:noProof/>
        </w:rPr>
        <w:drawing>
          <wp:anchor distT="0" distB="0" distL="114300" distR="114300" simplePos="0" relativeHeight="251655168" behindDoc="0" locked="0" layoutInCell="1" allowOverlap="1" wp14:anchorId="752A4CB1" wp14:editId="051DDEA8">
            <wp:simplePos x="0" y="0"/>
            <wp:positionH relativeFrom="column">
              <wp:align>right</wp:align>
            </wp:positionH>
            <wp:positionV relativeFrom="paragraph">
              <wp:posOffset>0</wp:posOffset>
            </wp:positionV>
            <wp:extent cx="1971675" cy="1836420"/>
            <wp:effectExtent l="0" t="0" r="9525" b="0"/>
            <wp:wrapSquare wrapText="bothSides"/>
            <wp:docPr id="139025859"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13">
                      <a:extLst>
                        <a:ext uri="{28A0092B-C50C-407E-A947-70E740481C1C}">
                          <a14:useLocalDpi xmlns:a14="http://schemas.microsoft.com/office/drawing/2010/main" val="0"/>
                        </a:ext>
                      </a:extLst>
                    </a:blip>
                    <a:stretch>
                      <a:fillRect/>
                    </a:stretch>
                  </pic:blipFill>
                  <pic:spPr>
                    <a:xfrm>
                      <a:off x="0" y="0"/>
                      <a:ext cx="1971675" cy="1836420"/>
                    </a:xfrm>
                    <a:prstGeom prst="rect">
                      <a:avLst/>
                    </a:prstGeom>
                  </pic:spPr>
                </pic:pic>
              </a:graphicData>
            </a:graphic>
            <wp14:sizeRelH relativeFrom="page">
              <wp14:pctWidth>0</wp14:pctWidth>
            </wp14:sizeRelH>
            <wp14:sizeRelV relativeFrom="page">
              <wp14:pctHeight>0</wp14:pctHeight>
            </wp14:sizeRelV>
          </wp:anchor>
        </w:drawing>
      </w:r>
      <w:r w:rsidR="08495DC3">
        <w:rPr>
          <w:noProof/>
        </w:rPr>
        <w:drawing>
          <wp:anchor distT="0" distB="0" distL="114300" distR="114300" simplePos="0" relativeHeight="251656192" behindDoc="0" locked="0" layoutInCell="1" allowOverlap="1" wp14:anchorId="5D6FC8B3" wp14:editId="0395F464">
            <wp:simplePos x="0" y="0"/>
            <wp:positionH relativeFrom="column">
              <wp:align>left</wp:align>
            </wp:positionH>
            <wp:positionV relativeFrom="paragraph">
              <wp:posOffset>0</wp:posOffset>
            </wp:positionV>
            <wp:extent cx="2126615" cy="1762125"/>
            <wp:effectExtent l="0" t="0" r="6985" b="9525"/>
            <wp:wrapSquare wrapText="bothSides"/>
            <wp:docPr id="150565429"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14">
                      <a:extLst>
                        <a:ext uri="{28A0092B-C50C-407E-A947-70E740481C1C}">
                          <a14:useLocalDpi xmlns:a14="http://schemas.microsoft.com/office/drawing/2010/main" val="0"/>
                        </a:ext>
                      </a:extLst>
                    </a:blip>
                    <a:stretch>
                      <a:fillRect/>
                    </a:stretch>
                  </pic:blipFill>
                  <pic:spPr>
                    <a:xfrm>
                      <a:off x="0" y="0"/>
                      <a:ext cx="2126615" cy="1762125"/>
                    </a:xfrm>
                    <a:prstGeom prst="rect">
                      <a:avLst/>
                    </a:prstGeom>
                  </pic:spPr>
                </pic:pic>
              </a:graphicData>
            </a:graphic>
            <wp14:sizeRelH relativeFrom="page">
              <wp14:pctWidth>0</wp14:pctWidth>
            </wp14:sizeRelH>
            <wp14:sizeRelV relativeFrom="page">
              <wp14:pctHeight>0</wp14:pctHeight>
            </wp14:sizeRelV>
          </wp:anchor>
        </w:drawing>
      </w:r>
    </w:p>
    <w:p w14:paraId="3F65C6FE" w14:textId="77777777" w:rsidR="00A20866" w:rsidRDefault="00A20866" w:rsidP="00A951D4">
      <w:pPr>
        <w:pStyle w:val="Heading1"/>
      </w:pPr>
    </w:p>
    <w:p w14:paraId="2C0A08BF" w14:textId="77777777" w:rsidR="00A20866" w:rsidRDefault="00A20866" w:rsidP="00A951D4">
      <w:pPr>
        <w:pStyle w:val="Heading1"/>
      </w:pPr>
    </w:p>
    <w:p w14:paraId="14E4BFBF" w14:textId="77777777" w:rsidR="00A20866" w:rsidRDefault="00A20866" w:rsidP="00A951D4">
      <w:pPr>
        <w:pStyle w:val="Heading1"/>
      </w:pPr>
    </w:p>
    <w:p w14:paraId="338E566A" w14:textId="17FE613A" w:rsidR="00316CF8" w:rsidRPr="00294336" w:rsidRDefault="00A951D4" w:rsidP="00A951D4">
      <w:pPr>
        <w:pStyle w:val="Heading1"/>
      </w:pPr>
      <w:bookmarkStart w:id="6" w:name="_Toc126586420"/>
      <w:r w:rsidRPr="00294336">
        <w:t>Performance Tuning</w:t>
      </w:r>
      <w:bookmarkEnd w:id="6"/>
    </w:p>
    <w:p w14:paraId="09A88E28" w14:textId="71A5EBF6" w:rsidR="00A951D4" w:rsidRPr="00294336" w:rsidRDefault="00A951D4" w:rsidP="00A951D4">
      <w:pPr>
        <w:pStyle w:val="Heading2"/>
      </w:pPr>
      <w:bookmarkStart w:id="7" w:name="_Toc126586421"/>
      <w:r w:rsidRPr="00294336">
        <w:t>Database Tuning</w:t>
      </w:r>
      <w:bookmarkEnd w:id="7"/>
    </w:p>
    <w:p w14:paraId="055A365B" w14:textId="61FA77B6" w:rsidR="00A045DC" w:rsidRPr="00294336" w:rsidRDefault="00A045DC" w:rsidP="00A045DC">
      <w:r w:rsidRPr="00294336">
        <w:t>Database tuning is performance tuning, it’s looking at the database as a whole and seeing what can be done to make it run better and look cleaner</w:t>
      </w:r>
      <w:r w:rsidR="00151C9D" w:rsidRPr="00294336">
        <w:t>, making it better organised.</w:t>
      </w:r>
      <w:sdt>
        <w:sdtPr>
          <w:id w:val="-1188361194"/>
          <w:citation/>
        </w:sdtPr>
        <w:sdtContent>
          <w:r w:rsidR="00F90540" w:rsidRPr="00294336">
            <w:fldChar w:fldCharType="begin"/>
          </w:r>
          <w:r w:rsidR="002F39EB" w:rsidRPr="00294336">
            <w:instrText xml:space="preserve">CITATION And21 \l 8192 </w:instrText>
          </w:r>
          <w:r w:rsidR="00F90540" w:rsidRPr="00294336">
            <w:fldChar w:fldCharType="separate"/>
          </w:r>
          <w:r w:rsidR="00774C38">
            <w:rPr>
              <w:noProof/>
            </w:rPr>
            <w:t xml:space="preserve"> </w:t>
          </w:r>
          <w:r w:rsidR="00774C38" w:rsidRPr="00774C38">
            <w:rPr>
              <w:noProof/>
            </w:rPr>
            <w:t>[8]</w:t>
          </w:r>
          <w:r w:rsidR="00F90540" w:rsidRPr="00294336">
            <w:fldChar w:fldCharType="end"/>
          </w:r>
        </w:sdtContent>
      </w:sdt>
      <w:r w:rsidR="00BF3F1E" w:rsidRPr="00294336">
        <w:t xml:space="preserve"> If you don’t carry out regular performance tuning your database can become outdated and have bad information and accessibility that can make it a pain to navigate through.</w:t>
      </w:r>
    </w:p>
    <w:p w14:paraId="10D1605B" w14:textId="4029BEC4" w:rsidR="00A951D4" w:rsidRDefault="00A951D4" w:rsidP="00A951D4">
      <w:r w:rsidRPr="00294336">
        <w:t>Even though the data</w:t>
      </w:r>
      <w:r w:rsidR="006935BB" w:rsidRPr="00294336">
        <w:t xml:space="preserve">base is completed and works as intended, there is always room for improvement and updates on the database to make it work even better than what it currently can do, </w:t>
      </w:r>
      <w:r w:rsidR="00B72A52" w:rsidRPr="00294336">
        <w:t xml:space="preserve">one of the easiest improvements would be to add a section for where patients when they </w:t>
      </w:r>
      <w:r w:rsidR="00A045DC" w:rsidRPr="00294336">
        <w:t>were in A&amp;E but their sickness wasn’t a good enough reason to keep them in hospital on a bed overnight and they were just given medicine and told to leave, being the doctor’s triage.</w:t>
      </w:r>
    </w:p>
    <w:p w14:paraId="1C8830A9" w14:textId="540D7D73" w:rsidR="00A277D0" w:rsidRDefault="00171F47" w:rsidP="00A951D4">
      <w:pPr>
        <w:rPr>
          <w:lang w:val="en-AS"/>
        </w:rPr>
      </w:pPr>
      <w:r>
        <w:rPr>
          <w:lang w:val="en-AS"/>
        </w:rPr>
        <w:t>Another change that would be made to the database can be</w:t>
      </w:r>
      <w:r w:rsidR="00662315">
        <w:rPr>
          <w:lang w:val="en-AS"/>
        </w:rPr>
        <w:t xml:space="preserve"> to add </w:t>
      </w:r>
      <w:r w:rsidR="00140AAA">
        <w:rPr>
          <w:lang w:val="en-AS"/>
        </w:rPr>
        <w:t>more bed space</w:t>
      </w:r>
      <w:r w:rsidR="00500757">
        <w:rPr>
          <w:lang w:val="en-AS"/>
        </w:rPr>
        <w:t xml:space="preserve">, for specific diagnosis such as pregnancy and more serious illnesses where specific nurses would always focus on that one person. Adding a table that would have more serious conditions and medication for patients would also be a must for when they are in </w:t>
      </w:r>
      <w:r w:rsidR="00507C7E">
        <w:rPr>
          <w:lang w:val="en-AS"/>
        </w:rPr>
        <w:t xml:space="preserve">serious condition. </w:t>
      </w:r>
    </w:p>
    <w:p w14:paraId="249294A6" w14:textId="36187500" w:rsidR="003A55FB" w:rsidRDefault="003A55FB" w:rsidP="00C145ED">
      <w:pPr>
        <w:pStyle w:val="Heading2"/>
        <w:rPr>
          <w:lang w:val="en-AS"/>
        </w:rPr>
      </w:pPr>
      <w:bookmarkStart w:id="8" w:name="_Toc126586422"/>
      <w:r>
        <w:rPr>
          <w:lang w:val="en-AS"/>
        </w:rPr>
        <w:t>Fragmentation</w:t>
      </w:r>
      <w:bookmarkEnd w:id="8"/>
    </w:p>
    <w:p w14:paraId="634D4CC0" w14:textId="60C565FE" w:rsidR="00803725" w:rsidRPr="00803725" w:rsidRDefault="00803725" w:rsidP="00803725">
      <w:pPr>
        <w:rPr>
          <w:lang w:val="en-AS"/>
        </w:rPr>
      </w:pPr>
      <w:r>
        <w:rPr>
          <w:lang w:val="en-AS"/>
        </w:rPr>
        <w:t xml:space="preserve">Data fragmentation is when </w:t>
      </w:r>
      <w:r w:rsidR="00FB5DC9">
        <w:rPr>
          <w:lang w:val="en-AS"/>
        </w:rPr>
        <w:t xml:space="preserve">you have mass data that is duplicate over many different </w:t>
      </w:r>
      <w:r w:rsidR="00DA0A4D">
        <w:rPr>
          <w:lang w:val="en-AS"/>
        </w:rPr>
        <w:t xml:space="preserve">tables, causing there to </w:t>
      </w:r>
      <w:r w:rsidR="000A427D">
        <w:rPr>
          <w:lang w:val="en-AS"/>
        </w:rPr>
        <w:t xml:space="preserve">possibly be incorrect information in your database if it is not kept up to date. Fragmentation is used to remove duplicate data or unneeded data when you are looking for </w:t>
      </w:r>
      <w:r w:rsidR="00BE56C7">
        <w:rPr>
          <w:lang w:val="en-AS"/>
        </w:rPr>
        <w:t xml:space="preserve">an exact piece of data that is needed. </w:t>
      </w:r>
      <w:sdt>
        <w:sdtPr>
          <w:rPr>
            <w:lang w:val="en-AS"/>
          </w:rPr>
          <w:id w:val="-1674022029"/>
          <w:citation/>
        </w:sdtPr>
        <w:sdtContent>
          <w:r w:rsidR="00BE56C7">
            <w:rPr>
              <w:lang w:val="en-AS"/>
            </w:rPr>
            <w:fldChar w:fldCharType="begin"/>
          </w:r>
          <w:r w:rsidR="00BE56C7">
            <w:rPr>
              <w:lang w:val="en-AS"/>
            </w:rPr>
            <w:instrText xml:space="preserve"> CITATION Ind22 \l 8192 </w:instrText>
          </w:r>
          <w:r w:rsidR="00BE56C7">
            <w:rPr>
              <w:lang w:val="en-AS"/>
            </w:rPr>
            <w:fldChar w:fldCharType="separate"/>
          </w:r>
          <w:r w:rsidR="00774C38" w:rsidRPr="00774C38">
            <w:rPr>
              <w:noProof/>
              <w:lang w:val="en-AS"/>
            </w:rPr>
            <w:t>[9]</w:t>
          </w:r>
          <w:r w:rsidR="00BE56C7">
            <w:rPr>
              <w:lang w:val="en-AS"/>
            </w:rPr>
            <w:fldChar w:fldCharType="end"/>
          </w:r>
        </w:sdtContent>
      </w:sdt>
    </w:p>
    <w:p w14:paraId="751D691E" w14:textId="3AB28FC0" w:rsidR="00C32CEE" w:rsidRDefault="0061453E" w:rsidP="0061453E">
      <w:pPr>
        <w:pStyle w:val="Heading3"/>
        <w:rPr>
          <w:lang w:val="en-AS"/>
        </w:rPr>
      </w:pPr>
      <w:bookmarkStart w:id="9" w:name="_Toc126586423"/>
      <w:r>
        <w:rPr>
          <w:lang w:val="en-AS"/>
        </w:rPr>
        <w:t>Horizontal</w:t>
      </w:r>
      <w:bookmarkEnd w:id="9"/>
    </w:p>
    <w:p w14:paraId="6F418C4B" w14:textId="19CC5505" w:rsidR="0061453E" w:rsidRDefault="0061453E" w:rsidP="0061453E">
      <w:pPr>
        <w:rPr>
          <w:lang w:val="en-AS"/>
        </w:rPr>
      </w:pPr>
      <w:r>
        <w:rPr>
          <w:lang w:val="en-AS"/>
        </w:rPr>
        <w:t>Horizontal Fragmentation</w:t>
      </w:r>
      <w:r w:rsidR="006D06E8">
        <w:rPr>
          <w:lang w:val="en-AS"/>
        </w:rPr>
        <w:t xml:space="preserve"> can be used when you are looking for a specific person, either for what medication they may have taken or for what doctors / nurses spoke to them, this can be useful as </w:t>
      </w:r>
      <w:r w:rsidR="00515976">
        <w:rPr>
          <w:lang w:val="en-AS"/>
        </w:rPr>
        <w:t>if a</w:t>
      </w:r>
      <w:r w:rsidR="006D06E8">
        <w:rPr>
          <w:lang w:val="en-AS"/>
        </w:rPr>
        <w:t xml:space="preserve"> dosage / prescription is wrong you can find out who you gave it to with ease.</w:t>
      </w:r>
    </w:p>
    <w:p w14:paraId="54B29EDA" w14:textId="5C887C06" w:rsidR="0061453E" w:rsidRDefault="0061453E" w:rsidP="0061453E">
      <w:pPr>
        <w:pStyle w:val="Heading3"/>
        <w:rPr>
          <w:lang w:val="en-AS"/>
        </w:rPr>
      </w:pPr>
      <w:bookmarkStart w:id="10" w:name="_Toc126586424"/>
      <w:r>
        <w:rPr>
          <w:lang w:val="en-AS"/>
        </w:rPr>
        <w:t>Vertical</w:t>
      </w:r>
      <w:bookmarkEnd w:id="10"/>
    </w:p>
    <w:p w14:paraId="5B632372" w14:textId="238E6BB8" w:rsidR="00E21D8E" w:rsidRPr="00D27B82" w:rsidRDefault="00515976">
      <w:pPr>
        <w:rPr>
          <w:lang w:val="en-AS"/>
        </w:rPr>
      </w:pPr>
      <w:r>
        <w:rPr>
          <w:lang w:val="en-AS"/>
        </w:rPr>
        <w:t xml:space="preserve">For Vertical fragmentation and removing data that can be seen as unneeded it, for staff and patients removing the forename </w:t>
      </w:r>
      <w:r w:rsidR="00A352F7">
        <w:rPr>
          <w:lang w:val="en-AS"/>
        </w:rPr>
        <w:t xml:space="preserve">can be one as it’s unneeded for the patient if you have their surname and their ID as you will be able to identify whose who by that, same with gender for patients as a lot of people do not use normal gender norms such as male and female and would prefer to be known as something else. </w:t>
      </w:r>
      <w:r w:rsidR="00C32CEE">
        <w:rPr>
          <w:rFonts w:asciiTheme="majorHAnsi" w:eastAsiaTheme="majorEastAsia" w:hAnsiTheme="majorHAnsi" w:cstheme="majorBidi"/>
          <w:color w:val="2F5496" w:themeColor="accent1" w:themeShade="BF"/>
          <w:sz w:val="32"/>
          <w:szCs w:val="32"/>
        </w:rPr>
        <w:br w:type="page"/>
      </w:r>
    </w:p>
    <w:bookmarkStart w:id="11" w:name="_Toc126586425" w:displacedByCustomXml="next"/>
    <w:sdt>
      <w:sdtPr>
        <w:rPr>
          <w:rFonts w:asciiTheme="minorHAnsi" w:eastAsiaTheme="minorHAnsi" w:hAnsiTheme="minorHAnsi" w:cstheme="minorBidi"/>
          <w:color w:val="auto"/>
          <w:sz w:val="22"/>
          <w:szCs w:val="22"/>
        </w:rPr>
        <w:id w:val="2133969581"/>
        <w:docPartObj>
          <w:docPartGallery w:val="Bibliographies"/>
          <w:docPartUnique/>
        </w:docPartObj>
      </w:sdtPr>
      <w:sdtContent>
        <w:p w14:paraId="7D579288" w14:textId="0AB0E6F4" w:rsidR="00E21D8E" w:rsidRDefault="00E21D8E">
          <w:pPr>
            <w:pStyle w:val="Heading1"/>
          </w:pPr>
          <w:r>
            <w:t>References</w:t>
          </w:r>
          <w:bookmarkEnd w:id="11"/>
        </w:p>
        <w:sdt>
          <w:sdtPr>
            <w:id w:val="-573587230"/>
            <w:bibliography/>
          </w:sdtPr>
          <w:sdtContent>
            <w:p w14:paraId="236DEA87" w14:textId="77777777" w:rsidR="00774C38" w:rsidRDefault="00E21D8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774C38" w14:paraId="64F74904" w14:textId="77777777">
                <w:trPr>
                  <w:divId w:val="336662074"/>
                  <w:tblCellSpacing w:w="15" w:type="dxa"/>
                </w:trPr>
                <w:tc>
                  <w:tcPr>
                    <w:tcW w:w="50" w:type="pct"/>
                    <w:hideMark/>
                  </w:tcPr>
                  <w:p w14:paraId="472DC833" w14:textId="382FF8F0" w:rsidR="00774C38" w:rsidRDefault="00774C38">
                    <w:pPr>
                      <w:pStyle w:val="Bibliography"/>
                      <w:rPr>
                        <w:noProof/>
                        <w:sz w:val="24"/>
                        <w:szCs w:val="24"/>
                      </w:rPr>
                    </w:pPr>
                    <w:r>
                      <w:rPr>
                        <w:noProof/>
                      </w:rPr>
                      <w:t xml:space="preserve">[1] </w:t>
                    </w:r>
                  </w:p>
                </w:tc>
                <w:tc>
                  <w:tcPr>
                    <w:tcW w:w="0" w:type="auto"/>
                    <w:hideMark/>
                  </w:tcPr>
                  <w:p w14:paraId="42662DC9" w14:textId="77777777" w:rsidR="00774C38" w:rsidRDefault="00774C38">
                    <w:pPr>
                      <w:pStyle w:val="Bibliography"/>
                      <w:rPr>
                        <w:noProof/>
                      </w:rPr>
                    </w:pPr>
                    <w:r>
                      <w:rPr>
                        <w:noProof/>
                      </w:rPr>
                      <w:t>Microsoft, “Relationships between tables in a Data Model,” Microsoft 365, N/A. [Online]. Available: https://support.microsoft.com/en-us/office/relationships-between-tables-in-a-data-model-533dc2b6-9288-4363-9538-8ea6e469112b. [Accessed 1st February 2023].</w:t>
                    </w:r>
                  </w:p>
                </w:tc>
              </w:tr>
              <w:tr w:rsidR="00774C38" w14:paraId="4A1CBD0C" w14:textId="77777777">
                <w:trPr>
                  <w:divId w:val="336662074"/>
                  <w:tblCellSpacing w:w="15" w:type="dxa"/>
                </w:trPr>
                <w:tc>
                  <w:tcPr>
                    <w:tcW w:w="50" w:type="pct"/>
                    <w:hideMark/>
                  </w:tcPr>
                  <w:p w14:paraId="7DB905DA" w14:textId="77777777" w:rsidR="00774C38" w:rsidRDefault="00774C38">
                    <w:pPr>
                      <w:pStyle w:val="Bibliography"/>
                      <w:rPr>
                        <w:noProof/>
                      </w:rPr>
                    </w:pPr>
                    <w:r>
                      <w:rPr>
                        <w:noProof/>
                      </w:rPr>
                      <w:t xml:space="preserve">[2] </w:t>
                    </w:r>
                  </w:p>
                </w:tc>
                <w:tc>
                  <w:tcPr>
                    <w:tcW w:w="0" w:type="auto"/>
                    <w:hideMark/>
                  </w:tcPr>
                  <w:p w14:paraId="3E226F83" w14:textId="77777777" w:rsidR="00774C38" w:rsidRDefault="00774C38">
                    <w:pPr>
                      <w:pStyle w:val="Bibliography"/>
                      <w:rPr>
                        <w:noProof/>
                      </w:rPr>
                    </w:pPr>
                    <w:r>
                      <w:rPr>
                        <w:noProof/>
                      </w:rPr>
                      <w:t>V. Mihalcea, “A beginner’s guide to database table relationships,” Vlad Mihalcea.com, 23rd July 2019. [Online]. Available: https://vladmihalcea.com/database-table-relationships/. [Accessed 1st February 2023].</w:t>
                    </w:r>
                  </w:p>
                </w:tc>
              </w:tr>
              <w:tr w:rsidR="00774C38" w14:paraId="198484B6" w14:textId="77777777">
                <w:trPr>
                  <w:divId w:val="336662074"/>
                  <w:tblCellSpacing w:w="15" w:type="dxa"/>
                </w:trPr>
                <w:tc>
                  <w:tcPr>
                    <w:tcW w:w="50" w:type="pct"/>
                    <w:hideMark/>
                  </w:tcPr>
                  <w:p w14:paraId="4B8D41A3" w14:textId="77777777" w:rsidR="00774C38" w:rsidRDefault="00774C38">
                    <w:pPr>
                      <w:pStyle w:val="Bibliography"/>
                      <w:rPr>
                        <w:noProof/>
                      </w:rPr>
                    </w:pPr>
                    <w:r>
                      <w:rPr>
                        <w:noProof/>
                      </w:rPr>
                      <w:t xml:space="preserve">[3] </w:t>
                    </w:r>
                  </w:p>
                </w:tc>
                <w:tc>
                  <w:tcPr>
                    <w:tcW w:w="0" w:type="auto"/>
                    <w:hideMark/>
                  </w:tcPr>
                  <w:p w14:paraId="051BE09C" w14:textId="77777777" w:rsidR="00774C38" w:rsidRDefault="00774C38">
                    <w:pPr>
                      <w:pStyle w:val="Bibliography"/>
                      <w:rPr>
                        <w:noProof/>
                      </w:rPr>
                    </w:pPr>
                    <w:r>
                      <w:rPr>
                        <w:noProof/>
                      </w:rPr>
                      <w:t>S. Watts, “What Is Data Normalization?,” BMC Blogs, 21st April 2020. [Online]. Available: https://www.bmc.com/blogs/data-normalization/. [Accessed 1st February 2023].</w:t>
                    </w:r>
                  </w:p>
                </w:tc>
              </w:tr>
              <w:tr w:rsidR="00774C38" w14:paraId="2CB46D28" w14:textId="77777777">
                <w:trPr>
                  <w:divId w:val="336662074"/>
                  <w:tblCellSpacing w:w="15" w:type="dxa"/>
                </w:trPr>
                <w:tc>
                  <w:tcPr>
                    <w:tcW w:w="50" w:type="pct"/>
                    <w:hideMark/>
                  </w:tcPr>
                  <w:p w14:paraId="0BE3EAE6" w14:textId="77777777" w:rsidR="00774C38" w:rsidRDefault="00774C38">
                    <w:pPr>
                      <w:pStyle w:val="Bibliography"/>
                      <w:rPr>
                        <w:noProof/>
                      </w:rPr>
                    </w:pPr>
                    <w:r>
                      <w:rPr>
                        <w:noProof/>
                      </w:rPr>
                      <w:t xml:space="preserve">[4] </w:t>
                    </w:r>
                  </w:p>
                </w:tc>
                <w:tc>
                  <w:tcPr>
                    <w:tcW w:w="0" w:type="auto"/>
                    <w:hideMark/>
                  </w:tcPr>
                  <w:p w14:paraId="41B7368C" w14:textId="77777777" w:rsidR="00774C38" w:rsidRDefault="00774C38">
                    <w:pPr>
                      <w:pStyle w:val="Bibliography"/>
                      <w:rPr>
                        <w:noProof/>
                      </w:rPr>
                    </w:pPr>
                    <w:r>
                      <w:rPr>
                        <w:noProof/>
                      </w:rPr>
                      <w:t>R. Baker, “Third Normal Form (3NF),” Technopedia, 14th August 2020. [Online]. Available: https://www.techopedia.com/definition/22561/third-normal-form-3nf. [Accessed 1st February 2023].</w:t>
                    </w:r>
                  </w:p>
                </w:tc>
              </w:tr>
              <w:tr w:rsidR="00774C38" w14:paraId="28C92218" w14:textId="77777777">
                <w:trPr>
                  <w:divId w:val="336662074"/>
                  <w:tblCellSpacing w:w="15" w:type="dxa"/>
                </w:trPr>
                <w:tc>
                  <w:tcPr>
                    <w:tcW w:w="50" w:type="pct"/>
                    <w:hideMark/>
                  </w:tcPr>
                  <w:p w14:paraId="20CC5846" w14:textId="77777777" w:rsidR="00774C38" w:rsidRDefault="00774C38">
                    <w:pPr>
                      <w:pStyle w:val="Bibliography"/>
                      <w:rPr>
                        <w:noProof/>
                      </w:rPr>
                    </w:pPr>
                    <w:r>
                      <w:rPr>
                        <w:noProof/>
                      </w:rPr>
                      <w:t xml:space="preserve">[5] </w:t>
                    </w:r>
                  </w:p>
                </w:tc>
                <w:tc>
                  <w:tcPr>
                    <w:tcW w:w="0" w:type="auto"/>
                    <w:hideMark/>
                  </w:tcPr>
                  <w:p w14:paraId="5A632682" w14:textId="77777777" w:rsidR="00774C38" w:rsidRDefault="00774C38">
                    <w:pPr>
                      <w:pStyle w:val="Bibliography"/>
                      <w:rPr>
                        <w:noProof/>
                      </w:rPr>
                    </w:pPr>
                    <w:r>
                      <w:rPr>
                        <w:noProof/>
                      </w:rPr>
                      <w:t>M. Sullivan, “The Importance of Entity Relationship Diagrams,” HubGem, [Online]. Available: https://blog.hubgem.co.uk/the-benefits-of-entity-relationship-diagrams. [Accessed 5th Febuary 2023].</w:t>
                    </w:r>
                  </w:p>
                </w:tc>
              </w:tr>
              <w:tr w:rsidR="00774C38" w14:paraId="4DA3204C" w14:textId="77777777">
                <w:trPr>
                  <w:divId w:val="336662074"/>
                  <w:tblCellSpacing w:w="15" w:type="dxa"/>
                </w:trPr>
                <w:tc>
                  <w:tcPr>
                    <w:tcW w:w="50" w:type="pct"/>
                    <w:hideMark/>
                  </w:tcPr>
                  <w:p w14:paraId="472DB687" w14:textId="77777777" w:rsidR="00774C38" w:rsidRDefault="00774C38">
                    <w:pPr>
                      <w:pStyle w:val="Bibliography"/>
                      <w:rPr>
                        <w:noProof/>
                      </w:rPr>
                    </w:pPr>
                    <w:r>
                      <w:rPr>
                        <w:noProof/>
                      </w:rPr>
                      <w:t xml:space="preserve">[6] </w:t>
                    </w:r>
                  </w:p>
                </w:tc>
                <w:tc>
                  <w:tcPr>
                    <w:tcW w:w="0" w:type="auto"/>
                    <w:hideMark/>
                  </w:tcPr>
                  <w:p w14:paraId="3FC041A5" w14:textId="77777777" w:rsidR="00774C38" w:rsidRDefault="00774C38">
                    <w:pPr>
                      <w:pStyle w:val="Bibliography"/>
                      <w:rPr>
                        <w:noProof/>
                      </w:rPr>
                    </w:pPr>
                    <w:r>
                      <w:rPr>
                        <w:noProof/>
                      </w:rPr>
                      <w:t>Industry News, Web Hosting, “What is Primary and Foreign Keys in Database (Purpose and Use),” eukhost, 25th July 2012. [Online]. Available: https://www.eukhost.com/blog/webhosting/what-the-use-of-primary-foreign-keys-in-database/. [Accessed 1st February 2023].</w:t>
                    </w:r>
                  </w:p>
                </w:tc>
              </w:tr>
              <w:tr w:rsidR="00774C38" w14:paraId="17BC82E7" w14:textId="77777777">
                <w:trPr>
                  <w:divId w:val="336662074"/>
                  <w:tblCellSpacing w:w="15" w:type="dxa"/>
                </w:trPr>
                <w:tc>
                  <w:tcPr>
                    <w:tcW w:w="50" w:type="pct"/>
                    <w:hideMark/>
                  </w:tcPr>
                  <w:p w14:paraId="061AD6C9" w14:textId="77777777" w:rsidR="00774C38" w:rsidRDefault="00774C38">
                    <w:pPr>
                      <w:pStyle w:val="Bibliography"/>
                      <w:rPr>
                        <w:noProof/>
                      </w:rPr>
                    </w:pPr>
                    <w:r>
                      <w:rPr>
                        <w:noProof/>
                      </w:rPr>
                      <w:t xml:space="preserve">[7] </w:t>
                    </w:r>
                  </w:p>
                </w:tc>
                <w:tc>
                  <w:tcPr>
                    <w:tcW w:w="0" w:type="auto"/>
                    <w:hideMark/>
                  </w:tcPr>
                  <w:p w14:paraId="4EAE81F5" w14:textId="77777777" w:rsidR="00774C38" w:rsidRDefault="00774C38">
                    <w:pPr>
                      <w:pStyle w:val="Bibliography"/>
                      <w:rPr>
                        <w:noProof/>
                      </w:rPr>
                    </w:pPr>
                    <w:r>
                      <w:rPr>
                        <w:noProof/>
                      </w:rPr>
                      <w:t>IBM, “Check Constraints,” IBM, 11th January 2023. [Online]. Available: https://www.ibm.com/docs/en/db2-for-zos/12?topic=integrity-check-constraints. [Accessed 1st February 2023].</w:t>
                    </w:r>
                  </w:p>
                </w:tc>
              </w:tr>
              <w:tr w:rsidR="00774C38" w14:paraId="4A7829CC" w14:textId="77777777">
                <w:trPr>
                  <w:divId w:val="336662074"/>
                  <w:tblCellSpacing w:w="15" w:type="dxa"/>
                </w:trPr>
                <w:tc>
                  <w:tcPr>
                    <w:tcW w:w="50" w:type="pct"/>
                    <w:hideMark/>
                  </w:tcPr>
                  <w:p w14:paraId="35F684CD" w14:textId="77777777" w:rsidR="00774C38" w:rsidRDefault="00774C38">
                    <w:pPr>
                      <w:pStyle w:val="Bibliography"/>
                      <w:rPr>
                        <w:noProof/>
                      </w:rPr>
                    </w:pPr>
                    <w:r>
                      <w:rPr>
                        <w:noProof/>
                      </w:rPr>
                      <w:t xml:space="preserve">[8] </w:t>
                    </w:r>
                  </w:p>
                </w:tc>
                <w:tc>
                  <w:tcPr>
                    <w:tcW w:w="0" w:type="auto"/>
                    <w:hideMark/>
                  </w:tcPr>
                  <w:p w14:paraId="4D517EBE" w14:textId="77777777" w:rsidR="00774C38" w:rsidRDefault="00774C38">
                    <w:pPr>
                      <w:pStyle w:val="Bibliography"/>
                      <w:rPr>
                        <w:noProof/>
                      </w:rPr>
                    </w:pPr>
                    <w:r>
                      <w:rPr>
                        <w:noProof/>
                      </w:rPr>
                      <w:t>A. Charters, “Why is SQL Database Performance Tuning Important for Your Business?,” CloudEmployee, 16th July 2021. [Online]. Available: https://cloudemployee.co.uk/blog/productivity/why-is-sql-database-performance-tuning-important-for-your-business. [Accessed 1st February 2023].</w:t>
                    </w:r>
                  </w:p>
                </w:tc>
              </w:tr>
              <w:tr w:rsidR="00774C38" w14:paraId="61782DD1" w14:textId="77777777">
                <w:trPr>
                  <w:divId w:val="336662074"/>
                  <w:tblCellSpacing w:w="15" w:type="dxa"/>
                </w:trPr>
                <w:tc>
                  <w:tcPr>
                    <w:tcW w:w="50" w:type="pct"/>
                    <w:hideMark/>
                  </w:tcPr>
                  <w:p w14:paraId="7EE84ABA" w14:textId="77777777" w:rsidR="00774C38" w:rsidRDefault="00774C38">
                    <w:pPr>
                      <w:pStyle w:val="Bibliography"/>
                      <w:rPr>
                        <w:noProof/>
                      </w:rPr>
                    </w:pPr>
                    <w:r>
                      <w:rPr>
                        <w:noProof/>
                      </w:rPr>
                      <w:t xml:space="preserve">[9] </w:t>
                    </w:r>
                  </w:p>
                </w:tc>
                <w:tc>
                  <w:tcPr>
                    <w:tcW w:w="0" w:type="auto"/>
                    <w:hideMark/>
                  </w:tcPr>
                  <w:p w14:paraId="3087B6AF" w14:textId="77777777" w:rsidR="00774C38" w:rsidRDefault="00774C38">
                    <w:pPr>
                      <w:pStyle w:val="Bibliography"/>
                      <w:rPr>
                        <w:noProof/>
                      </w:rPr>
                    </w:pPr>
                    <w:r>
                      <w:rPr>
                        <w:noProof/>
                      </w:rPr>
                      <w:t>Indeed Editorial Team, “Data Fragmentation: Definition and Solutions,” Indeed, 16th February 2022. [Online]. Available: https://www.indeed.com/career-advice/career-development/data-fragmentation. [Accessed 5th February 2023].</w:t>
                    </w:r>
                  </w:p>
                </w:tc>
              </w:tr>
            </w:tbl>
            <w:p w14:paraId="5A828763" w14:textId="77777777" w:rsidR="00774C38" w:rsidRDefault="00774C38">
              <w:pPr>
                <w:divId w:val="336662074"/>
                <w:rPr>
                  <w:rFonts w:eastAsia="Times New Roman"/>
                  <w:noProof/>
                </w:rPr>
              </w:pPr>
            </w:p>
            <w:p w14:paraId="239D6D55" w14:textId="5A9C2CF2" w:rsidR="00E21D8E" w:rsidRDefault="00E21D8E">
              <w:r>
                <w:rPr>
                  <w:b/>
                  <w:bCs/>
                  <w:noProof/>
                </w:rPr>
                <w:fldChar w:fldCharType="end"/>
              </w:r>
            </w:p>
          </w:sdtContent>
        </w:sdt>
      </w:sdtContent>
    </w:sdt>
    <w:p w14:paraId="652199E8" w14:textId="77777777" w:rsidR="00D23D51" w:rsidRDefault="00D23D51" w:rsidP="00E21D8E">
      <w:pPr>
        <w:pStyle w:val="Heading1"/>
      </w:pPr>
    </w:p>
    <w:sectPr w:rsidR="00D23D51" w:rsidSect="00E21D8E">
      <w:footerReference w:type="default" r:id="rId15"/>
      <w:footerReference w:type="first" r:id="rId16"/>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098C2D" w14:textId="77777777" w:rsidR="002863D4" w:rsidRDefault="002863D4" w:rsidP="00E21D8E">
      <w:pPr>
        <w:spacing w:after="0" w:line="240" w:lineRule="auto"/>
      </w:pPr>
      <w:r>
        <w:separator/>
      </w:r>
    </w:p>
  </w:endnote>
  <w:endnote w:type="continuationSeparator" w:id="0">
    <w:p w14:paraId="6A01148A" w14:textId="77777777" w:rsidR="002863D4" w:rsidRDefault="002863D4" w:rsidP="00E21D8E">
      <w:pPr>
        <w:spacing w:after="0" w:line="240" w:lineRule="auto"/>
      </w:pPr>
      <w:r>
        <w:continuationSeparator/>
      </w:r>
    </w:p>
  </w:endnote>
  <w:endnote w:type="continuationNotice" w:id="1">
    <w:p w14:paraId="68B27FD1" w14:textId="77777777" w:rsidR="002863D4" w:rsidRDefault="002863D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2C351C" w14:textId="77777777" w:rsidR="00E21D8E" w:rsidRDefault="00E21D8E">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p>
  <w:p w14:paraId="72247B01" w14:textId="77777777" w:rsidR="00E21D8E" w:rsidRDefault="00E21D8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F20C3F" w14:textId="77777777" w:rsidR="00E21D8E" w:rsidRDefault="00E21D8E">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p>
  <w:p w14:paraId="426D2118" w14:textId="77777777" w:rsidR="00E21D8E" w:rsidRDefault="00E21D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D4F160" w14:textId="77777777" w:rsidR="002863D4" w:rsidRDefault="002863D4" w:rsidP="00E21D8E">
      <w:pPr>
        <w:spacing w:after="0" w:line="240" w:lineRule="auto"/>
      </w:pPr>
      <w:r>
        <w:separator/>
      </w:r>
    </w:p>
  </w:footnote>
  <w:footnote w:type="continuationSeparator" w:id="0">
    <w:p w14:paraId="55ADA2C4" w14:textId="77777777" w:rsidR="002863D4" w:rsidRDefault="002863D4" w:rsidP="00E21D8E">
      <w:pPr>
        <w:spacing w:after="0" w:line="240" w:lineRule="auto"/>
      </w:pPr>
      <w:r>
        <w:continuationSeparator/>
      </w:r>
    </w:p>
  </w:footnote>
  <w:footnote w:type="continuationNotice" w:id="1">
    <w:p w14:paraId="16192D02" w14:textId="77777777" w:rsidR="002863D4" w:rsidRDefault="002863D4">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2D0E440"/>
    <w:rsid w:val="00000F18"/>
    <w:rsid w:val="0001609F"/>
    <w:rsid w:val="00024A4A"/>
    <w:rsid w:val="00046A72"/>
    <w:rsid w:val="00066D4B"/>
    <w:rsid w:val="00094E93"/>
    <w:rsid w:val="000A427D"/>
    <w:rsid w:val="00127FA5"/>
    <w:rsid w:val="00140AAA"/>
    <w:rsid w:val="00151C9D"/>
    <w:rsid w:val="001539FA"/>
    <w:rsid w:val="00171F47"/>
    <w:rsid w:val="001B3EF4"/>
    <w:rsid w:val="001E6A6E"/>
    <w:rsid w:val="00233753"/>
    <w:rsid w:val="00266D16"/>
    <w:rsid w:val="00282020"/>
    <w:rsid w:val="002863D4"/>
    <w:rsid w:val="00286602"/>
    <w:rsid w:val="00294336"/>
    <w:rsid w:val="002A2AE9"/>
    <w:rsid w:val="002C71F7"/>
    <w:rsid w:val="002F39EB"/>
    <w:rsid w:val="002F6909"/>
    <w:rsid w:val="00316CF8"/>
    <w:rsid w:val="003341A6"/>
    <w:rsid w:val="003601B4"/>
    <w:rsid w:val="003A55FB"/>
    <w:rsid w:val="00467D16"/>
    <w:rsid w:val="00474A3D"/>
    <w:rsid w:val="004841BA"/>
    <w:rsid w:val="00500757"/>
    <w:rsid w:val="00507C7E"/>
    <w:rsid w:val="00515976"/>
    <w:rsid w:val="00567F37"/>
    <w:rsid w:val="00585CA3"/>
    <w:rsid w:val="0061453E"/>
    <w:rsid w:val="00634A1B"/>
    <w:rsid w:val="00643D8C"/>
    <w:rsid w:val="00662315"/>
    <w:rsid w:val="00687B3F"/>
    <w:rsid w:val="006935BB"/>
    <w:rsid w:val="006C7B05"/>
    <w:rsid w:val="006D06E8"/>
    <w:rsid w:val="00711BB9"/>
    <w:rsid w:val="007532E5"/>
    <w:rsid w:val="00767AAD"/>
    <w:rsid w:val="00774C38"/>
    <w:rsid w:val="00803725"/>
    <w:rsid w:val="00806A74"/>
    <w:rsid w:val="00844EA4"/>
    <w:rsid w:val="0086588D"/>
    <w:rsid w:val="00871D9F"/>
    <w:rsid w:val="008C3126"/>
    <w:rsid w:val="009261F2"/>
    <w:rsid w:val="00943EF2"/>
    <w:rsid w:val="009A5287"/>
    <w:rsid w:val="00A045DC"/>
    <w:rsid w:val="00A07905"/>
    <w:rsid w:val="00A20866"/>
    <w:rsid w:val="00A277D0"/>
    <w:rsid w:val="00A352F7"/>
    <w:rsid w:val="00A951D4"/>
    <w:rsid w:val="00AB4645"/>
    <w:rsid w:val="00AD1CF2"/>
    <w:rsid w:val="00AE7CA7"/>
    <w:rsid w:val="00B63B77"/>
    <w:rsid w:val="00B72A52"/>
    <w:rsid w:val="00B80A67"/>
    <w:rsid w:val="00BA0A0F"/>
    <w:rsid w:val="00BB66B2"/>
    <w:rsid w:val="00BE56C7"/>
    <w:rsid w:val="00BF3F1E"/>
    <w:rsid w:val="00BF59D2"/>
    <w:rsid w:val="00C145ED"/>
    <w:rsid w:val="00C32CEE"/>
    <w:rsid w:val="00C801EF"/>
    <w:rsid w:val="00CD09D4"/>
    <w:rsid w:val="00D23D51"/>
    <w:rsid w:val="00D27B82"/>
    <w:rsid w:val="00D35AE7"/>
    <w:rsid w:val="00D80F8D"/>
    <w:rsid w:val="00D94D38"/>
    <w:rsid w:val="00DA0A4D"/>
    <w:rsid w:val="00DE620B"/>
    <w:rsid w:val="00E050F4"/>
    <w:rsid w:val="00E12584"/>
    <w:rsid w:val="00E21D8E"/>
    <w:rsid w:val="00E331FB"/>
    <w:rsid w:val="00E50D72"/>
    <w:rsid w:val="00E654FB"/>
    <w:rsid w:val="00EC6F0D"/>
    <w:rsid w:val="00ED4614"/>
    <w:rsid w:val="00EF3237"/>
    <w:rsid w:val="00EF5B94"/>
    <w:rsid w:val="00F07794"/>
    <w:rsid w:val="00F90540"/>
    <w:rsid w:val="00FB2A3A"/>
    <w:rsid w:val="00FB5DC9"/>
    <w:rsid w:val="00FE183E"/>
    <w:rsid w:val="08495DC3"/>
    <w:rsid w:val="42D0E440"/>
    <w:rsid w:val="4358CDDD"/>
    <w:rsid w:val="7CFE89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D0E440"/>
  <w15:chartTrackingRefBased/>
  <w15:docId w15:val="{0C77B341-53D1-4C57-9C20-7FB024B1D8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1D8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E620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1453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61453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B2A3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B2A3A"/>
    <w:rPr>
      <w:rFonts w:eastAsiaTheme="minorEastAsia"/>
      <w:lang w:val="en-US"/>
    </w:rPr>
  </w:style>
  <w:style w:type="character" w:customStyle="1" w:styleId="Heading1Char">
    <w:name w:val="Heading 1 Char"/>
    <w:basedOn w:val="DefaultParagraphFont"/>
    <w:link w:val="Heading1"/>
    <w:uiPriority w:val="9"/>
    <w:rsid w:val="00E21D8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21D8E"/>
    <w:pPr>
      <w:outlineLvl w:val="9"/>
    </w:pPr>
    <w:rPr>
      <w:lang w:val="en-US"/>
    </w:rPr>
  </w:style>
  <w:style w:type="paragraph" w:styleId="TOC1">
    <w:name w:val="toc 1"/>
    <w:basedOn w:val="Normal"/>
    <w:next w:val="Normal"/>
    <w:autoRedefine/>
    <w:uiPriority w:val="39"/>
    <w:unhideWhenUsed/>
    <w:rsid w:val="00E21D8E"/>
    <w:pPr>
      <w:spacing w:after="100"/>
    </w:pPr>
  </w:style>
  <w:style w:type="character" w:styleId="Hyperlink">
    <w:name w:val="Hyperlink"/>
    <w:basedOn w:val="DefaultParagraphFont"/>
    <w:uiPriority w:val="99"/>
    <w:unhideWhenUsed/>
    <w:rsid w:val="00E21D8E"/>
    <w:rPr>
      <w:color w:val="0563C1" w:themeColor="hyperlink"/>
      <w:u w:val="single"/>
    </w:rPr>
  </w:style>
  <w:style w:type="paragraph" w:styleId="Header">
    <w:name w:val="header"/>
    <w:basedOn w:val="Normal"/>
    <w:link w:val="HeaderChar"/>
    <w:uiPriority w:val="99"/>
    <w:unhideWhenUsed/>
    <w:rsid w:val="00E21D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1D8E"/>
  </w:style>
  <w:style w:type="paragraph" w:styleId="Footer">
    <w:name w:val="footer"/>
    <w:basedOn w:val="Normal"/>
    <w:link w:val="FooterChar"/>
    <w:uiPriority w:val="99"/>
    <w:unhideWhenUsed/>
    <w:rsid w:val="00E21D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1D8E"/>
  </w:style>
  <w:style w:type="character" w:customStyle="1" w:styleId="Heading2Char">
    <w:name w:val="Heading 2 Char"/>
    <w:basedOn w:val="DefaultParagraphFont"/>
    <w:link w:val="Heading2"/>
    <w:uiPriority w:val="9"/>
    <w:rsid w:val="00DE620B"/>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1E6A6E"/>
  </w:style>
  <w:style w:type="paragraph" w:styleId="TOC2">
    <w:name w:val="toc 2"/>
    <w:basedOn w:val="Normal"/>
    <w:next w:val="Normal"/>
    <w:autoRedefine/>
    <w:uiPriority w:val="39"/>
    <w:unhideWhenUsed/>
    <w:rsid w:val="002C71F7"/>
    <w:pPr>
      <w:spacing w:after="100"/>
      <w:ind w:left="220"/>
    </w:pPr>
  </w:style>
  <w:style w:type="character" w:customStyle="1" w:styleId="Heading3Char">
    <w:name w:val="Heading 3 Char"/>
    <w:basedOn w:val="DefaultParagraphFont"/>
    <w:link w:val="Heading3"/>
    <w:uiPriority w:val="9"/>
    <w:rsid w:val="0061453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61453E"/>
    <w:rPr>
      <w:rFonts w:asciiTheme="majorHAnsi" w:eastAsiaTheme="majorEastAsia" w:hAnsiTheme="majorHAnsi" w:cstheme="majorBidi"/>
      <w:i/>
      <w:iCs/>
      <w:color w:val="2F5496" w:themeColor="accent1" w:themeShade="BF"/>
    </w:rPr>
  </w:style>
  <w:style w:type="paragraph" w:styleId="TOC3">
    <w:name w:val="toc 3"/>
    <w:basedOn w:val="Normal"/>
    <w:next w:val="Normal"/>
    <w:autoRedefine/>
    <w:uiPriority w:val="39"/>
    <w:unhideWhenUsed/>
    <w:rsid w:val="00D27B8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49083">
      <w:bodyDiv w:val="1"/>
      <w:marLeft w:val="0"/>
      <w:marRight w:val="0"/>
      <w:marTop w:val="0"/>
      <w:marBottom w:val="0"/>
      <w:divBdr>
        <w:top w:val="none" w:sz="0" w:space="0" w:color="auto"/>
        <w:left w:val="none" w:sz="0" w:space="0" w:color="auto"/>
        <w:bottom w:val="none" w:sz="0" w:space="0" w:color="auto"/>
        <w:right w:val="none" w:sz="0" w:space="0" w:color="auto"/>
      </w:divBdr>
    </w:div>
    <w:div w:id="41490419">
      <w:bodyDiv w:val="1"/>
      <w:marLeft w:val="0"/>
      <w:marRight w:val="0"/>
      <w:marTop w:val="0"/>
      <w:marBottom w:val="0"/>
      <w:divBdr>
        <w:top w:val="none" w:sz="0" w:space="0" w:color="auto"/>
        <w:left w:val="none" w:sz="0" w:space="0" w:color="auto"/>
        <w:bottom w:val="none" w:sz="0" w:space="0" w:color="auto"/>
        <w:right w:val="none" w:sz="0" w:space="0" w:color="auto"/>
      </w:divBdr>
    </w:div>
    <w:div w:id="71895276">
      <w:bodyDiv w:val="1"/>
      <w:marLeft w:val="0"/>
      <w:marRight w:val="0"/>
      <w:marTop w:val="0"/>
      <w:marBottom w:val="0"/>
      <w:divBdr>
        <w:top w:val="none" w:sz="0" w:space="0" w:color="auto"/>
        <w:left w:val="none" w:sz="0" w:space="0" w:color="auto"/>
        <w:bottom w:val="none" w:sz="0" w:space="0" w:color="auto"/>
        <w:right w:val="none" w:sz="0" w:space="0" w:color="auto"/>
      </w:divBdr>
    </w:div>
    <w:div w:id="176240478">
      <w:bodyDiv w:val="1"/>
      <w:marLeft w:val="0"/>
      <w:marRight w:val="0"/>
      <w:marTop w:val="0"/>
      <w:marBottom w:val="0"/>
      <w:divBdr>
        <w:top w:val="none" w:sz="0" w:space="0" w:color="auto"/>
        <w:left w:val="none" w:sz="0" w:space="0" w:color="auto"/>
        <w:bottom w:val="none" w:sz="0" w:space="0" w:color="auto"/>
        <w:right w:val="none" w:sz="0" w:space="0" w:color="auto"/>
      </w:divBdr>
    </w:div>
    <w:div w:id="190531177">
      <w:bodyDiv w:val="1"/>
      <w:marLeft w:val="0"/>
      <w:marRight w:val="0"/>
      <w:marTop w:val="0"/>
      <w:marBottom w:val="0"/>
      <w:divBdr>
        <w:top w:val="none" w:sz="0" w:space="0" w:color="auto"/>
        <w:left w:val="none" w:sz="0" w:space="0" w:color="auto"/>
        <w:bottom w:val="none" w:sz="0" w:space="0" w:color="auto"/>
        <w:right w:val="none" w:sz="0" w:space="0" w:color="auto"/>
      </w:divBdr>
    </w:div>
    <w:div w:id="282807083">
      <w:bodyDiv w:val="1"/>
      <w:marLeft w:val="0"/>
      <w:marRight w:val="0"/>
      <w:marTop w:val="0"/>
      <w:marBottom w:val="0"/>
      <w:divBdr>
        <w:top w:val="none" w:sz="0" w:space="0" w:color="auto"/>
        <w:left w:val="none" w:sz="0" w:space="0" w:color="auto"/>
        <w:bottom w:val="none" w:sz="0" w:space="0" w:color="auto"/>
        <w:right w:val="none" w:sz="0" w:space="0" w:color="auto"/>
      </w:divBdr>
    </w:div>
    <w:div w:id="312027825">
      <w:bodyDiv w:val="1"/>
      <w:marLeft w:val="0"/>
      <w:marRight w:val="0"/>
      <w:marTop w:val="0"/>
      <w:marBottom w:val="0"/>
      <w:divBdr>
        <w:top w:val="none" w:sz="0" w:space="0" w:color="auto"/>
        <w:left w:val="none" w:sz="0" w:space="0" w:color="auto"/>
        <w:bottom w:val="none" w:sz="0" w:space="0" w:color="auto"/>
        <w:right w:val="none" w:sz="0" w:space="0" w:color="auto"/>
      </w:divBdr>
    </w:div>
    <w:div w:id="336662074">
      <w:bodyDiv w:val="1"/>
      <w:marLeft w:val="0"/>
      <w:marRight w:val="0"/>
      <w:marTop w:val="0"/>
      <w:marBottom w:val="0"/>
      <w:divBdr>
        <w:top w:val="none" w:sz="0" w:space="0" w:color="auto"/>
        <w:left w:val="none" w:sz="0" w:space="0" w:color="auto"/>
        <w:bottom w:val="none" w:sz="0" w:space="0" w:color="auto"/>
        <w:right w:val="none" w:sz="0" w:space="0" w:color="auto"/>
      </w:divBdr>
    </w:div>
    <w:div w:id="450175681">
      <w:bodyDiv w:val="1"/>
      <w:marLeft w:val="0"/>
      <w:marRight w:val="0"/>
      <w:marTop w:val="0"/>
      <w:marBottom w:val="0"/>
      <w:divBdr>
        <w:top w:val="none" w:sz="0" w:space="0" w:color="auto"/>
        <w:left w:val="none" w:sz="0" w:space="0" w:color="auto"/>
        <w:bottom w:val="none" w:sz="0" w:space="0" w:color="auto"/>
        <w:right w:val="none" w:sz="0" w:space="0" w:color="auto"/>
      </w:divBdr>
    </w:div>
    <w:div w:id="487064056">
      <w:bodyDiv w:val="1"/>
      <w:marLeft w:val="0"/>
      <w:marRight w:val="0"/>
      <w:marTop w:val="0"/>
      <w:marBottom w:val="0"/>
      <w:divBdr>
        <w:top w:val="none" w:sz="0" w:space="0" w:color="auto"/>
        <w:left w:val="none" w:sz="0" w:space="0" w:color="auto"/>
        <w:bottom w:val="none" w:sz="0" w:space="0" w:color="auto"/>
        <w:right w:val="none" w:sz="0" w:space="0" w:color="auto"/>
      </w:divBdr>
    </w:div>
    <w:div w:id="507796294">
      <w:bodyDiv w:val="1"/>
      <w:marLeft w:val="0"/>
      <w:marRight w:val="0"/>
      <w:marTop w:val="0"/>
      <w:marBottom w:val="0"/>
      <w:divBdr>
        <w:top w:val="none" w:sz="0" w:space="0" w:color="auto"/>
        <w:left w:val="none" w:sz="0" w:space="0" w:color="auto"/>
        <w:bottom w:val="none" w:sz="0" w:space="0" w:color="auto"/>
        <w:right w:val="none" w:sz="0" w:space="0" w:color="auto"/>
      </w:divBdr>
    </w:div>
    <w:div w:id="572424058">
      <w:bodyDiv w:val="1"/>
      <w:marLeft w:val="0"/>
      <w:marRight w:val="0"/>
      <w:marTop w:val="0"/>
      <w:marBottom w:val="0"/>
      <w:divBdr>
        <w:top w:val="none" w:sz="0" w:space="0" w:color="auto"/>
        <w:left w:val="none" w:sz="0" w:space="0" w:color="auto"/>
        <w:bottom w:val="none" w:sz="0" w:space="0" w:color="auto"/>
        <w:right w:val="none" w:sz="0" w:space="0" w:color="auto"/>
      </w:divBdr>
    </w:div>
    <w:div w:id="573661092">
      <w:bodyDiv w:val="1"/>
      <w:marLeft w:val="0"/>
      <w:marRight w:val="0"/>
      <w:marTop w:val="0"/>
      <w:marBottom w:val="0"/>
      <w:divBdr>
        <w:top w:val="none" w:sz="0" w:space="0" w:color="auto"/>
        <w:left w:val="none" w:sz="0" w:space="0" w:color="auto"/>
        <w:bottom w:val="none" w:sz="0" w:space="0" w:color="auto"/>
        <w:right w:val="none" w:sz="0" w:space="0" w:color="auto"/>
      </w:divBdr>
    </w:div>
    <w:div w:id="621807579">
      <w:bodyDiv w:val="1"/>
      <w:marLeft w:val="0"/>
      <w:marRight w:val="0"/>
      <w:marTop w:val="0"/>
      <w:marBottom w:val="0"/>
      <w:divBdr>
        <w:top w:val="none" w:sz="0" w:space="0" w:color="auto"/>
        <w:left w:val="none" w:sz="0" w:space="0" w:color="auto"/>
        <w:bottom w:val="none" w:sz="0" w:space="0" w:color="auto"/>
        <w:right w:val="none" w:sz="0" w:space="0" w:color="auto"/>
      </w:divBdr>
    </w:div>
    <w:div w:id="660159800">
      <w:bodyDiv w:val="1"/>
      <w:marLeft w:val="0"/>
      <w:marRight w:val="0"/>
      <w:marTop w:val="0"/>
      <w:marBottom w:val="0"/>
      <w:divBdr>
        <w:top w:val="none" w:sz="0" w:space="0" w:color="auto"/>
        <w:left w:val="none" w:sz="0" w:space="0" w:color="auto"/>
        <w:bottom w:val="none" w:sz="0" w:space="0" w:color="auto"/>
        <w:right w:val="none" w:sz="0" w:space="0" w:color="auto"/>
      </w:divBdr>
    </w:div>
    <w:div w:id="707532567">
      <w:bodyDiv w:val="1"/>
      <w:marLeft w:val="0"/>
      <w:marRight w:val="0"/>
      <w:marTop w:val="0"/>
      <w:marBottom w:val="0"/>
      <w:divBdr>
        <w:top w:val="none" w:sz="0" w:space="0" w:color="auto"/>
        <w:left w:val="none" w:sz="0" w:space="0" w:color="auto"/>
        <w:bottom w:val="none" w:sz="0" w:space="0" w:color="auto"/>
        <w:right w:val="none" w:sz="0" w:space="0" w:color="auto"/>
      </w:divBdr>
    </w:div>
    <w:div w:id="724917716">
      <w:bodyDiv w:val="1"/>
      <w:marLeft w:val="0"/>
      <w:marRight w:val="0"/>
      <w:marTop w:val="0"/>
      <w:marBottom w:val="0"/>
      <w:divBdr>
        <w:top w:val="none" w:sz="0" w:space="0" w:color="auto"/>
        <w:left w:val="none" w:sz="0" w:space="0" w:color="auto"/>
        <w:bottom w:val="none" w:sz="0" w:space="0" w:color="auto"/>
        <w:right w:val="none" w:sz="0" w:space="0" w:color="auto"/>
      </w:divBdr>
    </w:div>
    <w:div w:id="761141253">
      <w:bodyDiv w:val="1"/>
      <w:marLeft w:val="0"/>
      <w:marRight w:val="0"/>
      <w:marTop w:val="0"/>
      <w:marBottom w:val="0"/>
      <w:divBdr>
        <w:top w:val="none" w:sz="0" w:space="0" w:color="auto"/>
        <w:left w:val="none" w:sz="0" w:space="0" w:color="auto"/>
        <w:bottom w:val="none" w:sz="0" w:space="0" w:color="auto"/>
        <w:right w:val="none" w:sz="0" w:space="0" w:color="auto"/>
      </w:divBdr>
    </w:div>
    <w:div w:id="761612027">
      <w:bodyDiv w:val="1"/>
      <w:marLeft w:val="0"/>
      <w:marRight w:val="0"/>
      <w:marTop w:val="0"/>
      <w:marBottom w:val="0"/>
      <w:divBdr>
        <w:top w:val="none" w:sz="0" w:space="0" w:color="auto"/>
        <w:left w:val="none" w:sz="0" w:space="0" w:color="auto"/>
        <w:bottom w:val="none" w:sz="0" w:space="0" w:color="auto"/>
        <w:right w:val="none" w:sz="0" w:space="0" w:color="auto"/>
      </w:divBdr>
    </w:div>
    <w:div w:id="778993230">
      <w:bodyDiv w:val="1"/>
      <w:marLeft w:val="0"/>
      <w:marRight w:val="0"/>
      <w:marTop w:val="0"/>
      <w:marBottom w:val="0"/>
      <w:divBdr>
        <w:top w:val="none" w:sz="0" w:space="0" w:color="auto"/>
        <w:left w:val="none" w:sz="0" w:space="0" w:color="auto"/>
        <w:bottom w:val="none" w:sz="0" w:space="0" w:color="auto"/>
        <w:right w:val="none" w:sz="0" w:space="0" w:color="auto"/>
      </w:divBdr>
    </w:div>
    <w:div w:id="834690727">
      <w:bodyDiv w:val="1"/>
      <w:marLeft w:val="0"/>
      <w:marRight w:val="0"/>
      <w:marTop w:val="0"/>
      <w:marBottom w:val="0"/>
      <w:divBdr>
        <w:top w:val="none" w:sz="0" w:space="0" w:color="auto"/>
        <w:left w:val="none" w:sz="0" w:space="0" w:color="auto"/>
        <w:bottom w:val="none" w:sz="0" w:space="0" w:color="auto"/>
        <w:right w:val="none" w:sz="0" w:space="0" w:color="auto"/>
      </w:divBdr>
    </w:div>
    <w:div w:id="960188631">
      <w:bodyDiv w:val="1"/>
      <w:marLeft w:val="0"/>
      <w:marRight w:val="0"/>
      <w:marTop w:val="0"/>
      <w:marBottom w:val="0"/>
      <w:divBdr>
        <w:top w:val="none" w:sz="0" w:space="0" w:color="auto"/>
        <w:left w:val="none" w:sz="0" w:space="0" w:color="auto"/>
        <w:bottom w:val="none" w:sz="0" w:space="0" w:color="auto"/>
        <w:right w:val="none" w:sz="0" w:space="0" w:color="auto"/>
      </w:divBdr>
    </w:div>
    <w:div w:id="979386104">
      <w:bodyDiv w:val="1"/>
      <w:marLeft w:val="0"/>
      <w:marRight w:val="0"/>
      <w:marTop w:val="0"/>
      <w:marBottom w:val="0"/>
      <w:divBdr>
        <w:top w:val="none" w:sz="0" w:space="0" w:color="auto"/>
        <w:left w:val="none" w:sz="0" w:space="0" w:color="auto"/>
        <w:bottom w:val="none" w:sz="0" w:space="0" w:color="auto"/>
        <w:right w:val="none" w:sz="0" w:space="0" w:color="auto"/>
      </w:divBdr>
    </w:div>
    <w:div w:id="999191500">
      <w:bodyDiv w:val="1"/>
      <w:marLeft w:val="0"/>
      <w:marRight w:val="0"/>
      <w:marTop w:val="0"/>
      <w:marBottom w:val="0"/>
      <w:divBdr>
        <w:top w:val="none" w:sz="0" w:space="0" w:color="auto"/>
        <w:left w:val="none" w:sz="0" w:space="0" w:color="auto"/>
        <w:bottom w:val="none" w:sz="0" w:space="0" w:color="auto"/>
        <w:right w:val="none" w:sz="0" w:space="0" w:color="auto"/>
      </w:divBdr>
    </w:div>
    <w:div w:id="1026056297">
      <w:bodyDiv w:val="1"/>
      <w:marLeft w:val="0"/>
      <w:marRight w:val="0"/>
      <w:marTop w:val="0"/>
      <w:marBottom w:val="0"/>
      <w:divBdr>
        <w:top w:val="none" w:sz="0" w:space="0" w:color="auto"/>
        <w:left w:val="none" w:sz="0" w:space="0" w:color="auto"/>
        <w:bottom w:val="none" w:sz="0" w:space="0" w:color="auto"/>
        <w:right w:val="none" w:sz="0" w:space="0" w:color="auto"/>
      </w:divBdr>
    </w:div>
    <w:div w:id="1033075745">
      <w:bodyDiv w:val="1"/>
      <w:marLeft w:val="0"/>
      <w:marRight w:val="0"/>
      <w:marTop w:val="0"/>
      <w:marBottom w:val="0"/>
      <w:divBdr>
        <w:top w:val="none" w:sz="0" w:space="0" w:color="auto"/>
        <w:left w:val="none" w:sz="0" w:space="0" w:color="auto"/>
        <w:bottom w:val="none" w:sz="0" w:space="0" w:color="auto"/>
        <w:right w:val="none" w:sz="0" w:space="0" w:color="auto"/>
      </w:divBdr>
    </w:div>
    <w:div w:id="1038433822">
      <w:bodyDiv w:val="1"/>
      <w:marLeft w:val="0"/>
      <w:marRight w:val="0"/>
      <w:marTop w:val="0"/>
      <w:marBottom w:val="0"/>
      <w:divBdr>
        <w:top w:val="none" w:sz="0" w:space="0" w:color="auto"/>
        <w:left w:val="none" w:sz="0" w:space="0" w:color="auto"/>
        <w:bottom w:val="none" w:sz="0" w:space="0" w:color="auto"/>
        <w:right w:val="none" w:sz="0" w:space="0" w:color="auto"/>
      </w:divBdr>
    </w:div>
    <w:div w:id="1081290259">
      <w:bodyDiv w:val="1"/>
      <w:marLeft w:val="0"/>
      <w:marRight w:val="0"/>
      <w:marTop w:val="0"/>
      <w:marBottom w:val="0"/>
      <w:divBdr>
        <w:top w:val="none" w:sz="0" w:space="0" w:color="auto"/>
        <w:left w:val="none" w:sz="0" w:space="0" w:color="auto"/>
        <w:bottom w:val="none" w:sz="0" w:space="0" w:color="auto"/>
        <w:right w:val="none" w:sz="0" w:space="0" w:color="auto"/>
      </w:divBdr>
    </w:div>
    <w:div w:id="1085297179">
      <w:bodyDiv w:val="1"/>
      <w:marLeft w:val="0"/>
      <w:marRight w:val="0"/>
      <w:marTop w:val="0"/>
      <w:marBottom w:val="0"/>
      <w:divBdr>
        <w:top w:val="none" w:sz="0" w:space="0" w:color="auto"/>
        <w:left w:val="none" w:sz="0" w:space="0" w:color="auto"/>
        <w:bottom w:val="none" w:sz="0" w:space="0" w:color="auto"/>
        <w:right w:val="none" w:sz="0" w:space="0" w:color="auto"/>
      </w:divBdr>
    </w:div>
    <w:div w:id="1105927750">
      <w:bodyDiv w:val="1"/>
      <w:marLeft w:val="0"/>
      <w:marRight w:val="0"/>
      <w:marTop w:val="0"/>
      <w:marBottom w:val="0"/>
      <w:divBdr>
        <w:top w:val="none" w:sz="0" w:space="0" w:color="auto"/>
        <w:left w:val="none" w:sz="0" w:space="0" w:color="auto"/>
        <w:bottom w:val="none" w:sz="0" w:space="0" w:color="auto"/>
        <w:right w:val="none" w:sz="0" w:space="0" w:color="auto"/>
      </w:divBdr>
    </w:div>
    <w:div w:id="1113672577">
      <w:bodyDiv w:val="1"/>
      <w:marLeft w:val="0"/>
      <w:marRight w:val="0"/>
      <w:marTop w:val="0"/>
      <w:marBottom w:val="0"/>
      <w:divBdr>
        <w:top w:val="none" w:sz="0" w:space="0" w:color="auto"/>
        <w:left w:val="none" w:sz="0" w:space="0" w:color="auto"/>
        <w:bottom w:val="none" w:sz="0" w:space="0" w:color="auto"/>
        <w:right w:val="none" w:sz="0" w:space="0" w:color="auto"/>
      </w:divBdr>
    </w:div>
    <w:div w:id="1124806500">
      <w:bodyDiv w:val="1"/>
      <w:marLeft w:val="0"/>
      <w:marRight w:val="0"/>
      <w:marTop w:val="0"/>
      <w:marBottom w:val="0"/>
      <w:divBdr>
        <w:top w:val="none" w:sz="0" w:space="0" w:color="auto"/>
        <w:left w:val="none" w:sz="0" w:space="0" w:color="auto"/>
        <w:bottom w:val="none" w:sz="0" w:space="0" w:color="auto"/>
        <w:right w:val="none" w:sz="0" w:space="0" w:color="auto"/>
      </w:divBdr>
    </w:div>
    <w:div w:id="1168449366">
      <w:bodyDiv w:val="1"/>
      <w:marLeft w:val="0"/>
      <w:marRight w:val="0"/>
      <w:marTop w:val="0"/>
      <w:marBottom w:val="0"/>
      <w:divBdr>
        <w:top w:val="none" w:sz="0" w:space="0" w:color="auto"/>
        <w:left w:val="none" w:sz="0" w:space="0" w:color="auto"/>
        <w:bottom w:val="none" w:sz="0" w:space="0" w:color="auto"/>
        <w:right w:val="none" w:sz="0" w:space="0" w:color="auto"/>
      </w:divBdr>
    </w:div>
    <w:div w:id="1174995817">
      <w:bodyDiv w:val="1"/>
      <w:marLeft w:val="0"/>
      <w:marRight w:val="0"/>
      <w:marTop w:val="0"/>
      <w:marBottom w:val="0"/>
      <w:divBdr>
        <w:top w:val="none" w:sz="0" w:space="0" w:color="auto"/>
        <w:left w:val="none" w:sz="0" w:space="0" w:color="auto"/>
        <w:bottom w:val="none" w:sz="0" w:space="0" w:color="auto"/>
        <w:right w:val="none" w:sz="0" w:space="0" w:color="auto"/>
      </w:divBdr>
    </w:div>
    <w:div w:id="1244485555">
      <w:bodyDiv w:val="1"/>
      <w:marLeft w:val="0"/>
      <w:marRight w:val="0"/>
      <w:marTop w:val="0"/>
      <w:marBottom w:val="0"/>
      <w:divBdr>
        <w:top w:val="none" w:sz="0" w:space="0" w:color="auto"/>
        <w:left w:val="none" w:sz="0" w:space="0" w:color="auto"/>
        <w:bottom w:val="none" w:sz="0" w:space="0" w:color="auto"/>
        <w:right w:val="none" w:sz="0" w:space="0" w:color="auto"/>
      </w:divBdr>
    </w:div>
    <w:div w:id="1256211981">
      <w:bodyDiv w:val="1"/>
      <w:marLeft w:val="0"/>
      <w:marRight w:val="0"/>
      <w:marTop w:val="0"/>
      <w:marBottom w:val="0"/>
      <w:divBdr>
        <w:top w:val="none" w:sz="0" w:space="0" w:color="auto"/>
        <w:left w:val="none" w:sz="0" w:space="0" w:color="auto"/>
        <w:bottom w:val="none" w:sz="0" w:space="0" w:color="auto"/>
        <w:right w:val="none" w:sz="0" w:space="0" w:color="auto"/>
      </w:divBdr>
    </w:div>
    <w:div w:id="1304852672">
      <w:bodyDiv w:val="1"/>
      <w:marLeft w:val="0"/>
      <w:marRight w:val="0"/>
      <w:marTop w:val="0"/>
      <w:marBottom w:val="0"/>
      <w:divBdr>
        <w:top w:val="none" w:sz="0" w:space="0" w:color="auto"/>
        <w:left w:val="none" w:sz="0" w:space="0" w:color="auto"/>
        <w:bottom w:val="none" w:sz="0" w:space="0" w:color="auto"/>
        <w:right w:val="none" w:sz="0" w:space="0" w:color="auto"/>
      </w:divBdr>
    </w:div>
    <w:div w:id="1413041330">
      <w:bodyDiv w:val="1"/>
      <w:marLeft w:val="0"/>
      <w:marRight w:val="0"/>
      <w:marTop w:val="0"/>
      <w:marBottom w:val="0"/>
      <w:divBdr>
        <w:top w:val="none" w:sz="0" w:space="0" w:color="auto"/>
        <w:left w:val="none" w:sz="0" w:space="0" w:color="auto"/>
        <w:bottom w:val="none" w:sz="0" w:space="0" w:color="auto"/>
        <w:right w:val="none" w:sz="0" w:space="0" w:color="auto"/>
      </w:divBdr>
    </w:div>
    <w:div w:id="1447844676">
      <w:bodyDiv w:val="1"/>
      <w:marLeft w:val="0"/>
      <w:marRight w:val="0"/>
      <w:marTop w:val="0"/>
      <w:marBottom w:val="0"/>
      <w:divBdr>
        <w:top w:val="none" w:sz="0" w:space="0" w:color="auto"/>
        <w:left w:val="none" w:sz="0" w:space="0" w:color="auto"/>
        <w:bottom w:val="none" w:sz="0" w:space="0" w:color="auto"/>
        <w:right w:val="none" w:sz="0" w:space="0" w:color="auto"/>
      </w:divBdr>
    </w:div>
    <w:div w:id="1478912753">
      <w:bodyDiv w:val="1"/>
      <w:marLeft w:val="0"/>
      <w:marRight w:val="0"/>
      <w:marTop w:val="0"/>
      <w:marBottom w:val="0"/>
      <w:divBdr>
        <w:top w:val="none" w:sz="0" w:space="0" w:color="auto"/>
        <w:left w:val="none" w:sz="0" w:space="0" w:color="auto"/>
        <w:bottom w:val="none" w:sz="0" w:space="0" w:color="auto"/>
        <w:right w:val="none" w:sz="0" w:space="0" w:color="auto"/>
      </w:divBdr>
    </w:div>
    <w:div w:id="1504279405">
      <w:bodyDiv w:val="1"/>
      <w:marLeft w:val="0"/>
      <w:marRight w:val="0"/>
      <w:marTop w:val="0"/>
      <w:marBottom w:val="0"/>
      <w:divBdr>
        <w:top w:val="none" w:sz="0" w:space="0" w:color="auto"/>
        <w:left w:val="none" w:sz="0" w:space="0" w:color="auto"/>
        <w:bottom w:val="none" w:sz="0" w:space="0" w:color="auto"/>
        <w:right w:val="none" w:sz="0" w:space="0" w:color="auto"/>
      </w:divBdr>
    </w:div>
    <w:div w:id="1505507889">
      <w:bodyDiv w:val="1"/>
      <w:marLeft w:val="0"/>
      <w:marRight w:val="0"/>
      <w:marTop w:val="0"/>
      <w:marBottom w:val="0"/>
      <w:divBdr>
        <w:top w:val="none" w:sz="0" w:space="0" w:color="auto"/>
        <w:left w:val="none" w:sz="0" w:space="0" w:color="auto"/>
        <w:bottom w:val="none" w:sz="0" w:space="0" w:color="auto"/>
        <w:right w:val="none" w:sz="0" w:space="0" w:color="auto"/>
      </w:divBdr>
    </w:div>
    <w:div w:id="1546522703">
      <w:bodyDiv w:val="1"/>
      <w:marLeft w:val="0"/>
      <w:marRight w:val="0"/>
      <w:marTop w:val="0"/>
      <w:marBottom w:val="0"/>
      <w:divBdr>
        <w:top w:val="none" w:sz="0" w:space="0" w:color="auto"/>
        <w:left w:val="none" w:sz="0" w:space="0" w:color="auto"/>
        <w:bottom w:val="none" w:sz="0" w:space="0" w:color="auto"/>
        <w:right w:val="none" w:sz="0" w:space="0" w:color="auto"/>
      </w:divBdr>
    </w:div>
    <w:div w:id="1552307687">
      <w:bodyDiv w:val="1"/>
      <w:marLeft w:val="0"/>
      <w:marRight w:val="0"/>
      <w:marTop w:val="0"/>
      <w:marBottom w:val="0"/>
      <w:divBdr>
        <w:top w:val="none" w:sz="0" w:space="0" w:color="auto"/>
        <w:left w:val="none" w:sz="0" w:space="0" w:color="auto"/>
        <w:bottom w:val="none" w:sz="0" w:space="0" w:color="auto"/>
        <w:right w:val="none" w:sz="0" w:space="0" w:color="auto"/>
      </w:divBdr>
    </w:div>
    <w:div w:id="1560702963">
      <w:bodyDiv w:val="1"/>
      <w:marLeft w:val="0"/>
      <w:marRight w:val="0"/>
      <w:marTop w:val="0"/>
      <w:marBottom w:val="0"/>
      <w:divBdr>
        <w:top w:val="none" w:sz="0" w:space="0" w:color="auto"/>
        <w:left w:val="none" w:sz="0" w:space="0" w:color="auto"/>
        <w:bottom w:val="none" w:sz="0" w:space="0" w:color="auto"/>
        <w:right w:val="none" w:sz="0" w:space="0" w:color="auto"/>
      </w:divBdr>
    </w:div>
    <w:div w:id="1644041444">
      <w:bodyDiv w:val="1"/>
      <w:marLeft w:val="0"/>
      <w:marRight w:val="0"/>
      <w:marTop w:val="0"/>
      <w:marBottom w:val="0"/>
      <w:divBdr>
        <w:top w:val="none" w:sz="0" w:space="0" w:color="auto"/>
        <w:left w:val="none" w:sz="0" w:space="0" w:color="auto"/>
        <w:bottom w:val="none" w:sz="0" w:space="0" w:color="auto"/>
        <w:right w:val="none" w:sz="0" w:space="0" w:color="auto"/>
      </w:divBdr>
    </w:div>
    <w:div w:id="1683972128">
      <w:bodyDiv w:val="1"/>
      <w:marLeft w:val="0"/>
      <w:marRight w:val="0"/>
      <w:marTop w:val="0"/>
      <w:marBottom w:val="0"/>
      <w:divBdr>
        <w:top w:val="none" w:sz="0" w:space="0" w:color="auto"/>
        <w:left w:val="none" w:sz="0" w:space="0" w:color="auto"/>
        <w:bottom w:val="none" w:sz="0" w:space="0" w:color="auto"/>
        <w:right w:val="none" w:sz="0" w:space="0" w:color="auto"/>
      </w:divBdr>
    </w:div>
    <w:div w:id="1748576598">
      <w:bodyDiv w:val="1"/>
      <w:marLeft w:val="0"/>
      <w:marRight w:val="0"/>
      <w:marTop w:val="0"/>
      <w:marBottom w:val="0"/>
      <w:divBdr>
        <w:top w:val="none" w:sz="0" w:space="0" w:color="auto"/>
        <w:left w:val="none" w:sz="0" w:space="0" w:color="auto"/>
        <w:bottom w:val="none" w:sz="0" w:space="0" w:color="auto"/>
        <w:right w:val="none" w:sz="0" w:space="0" w:color="auto"/>
      </w:divBdr>
    </w:div>
    <w:div w:id="1757557008">
      <w:bodyDiv w:val="1"/>
      <w:marLeft w:val="0"/>
      <w:marRight w:val="0"/>
      <w:marTop w:val="0"/>
      <w:marBottom w:val="0"/>
      <w:divBdr>
        <w:top w:val="none" w:sz="0" w:space="0" w:color="auto"/>
        <w:left w:val="none" w:sz="0" w:space="0" w:color="auto"/>
        <w:bottom w:val="none" w:sz="0" w:space="0" w:color="auto"/>
        <w:right w:val="none" w:sz="0" w:space="0" w:color="auto"/>
      </w:divBdr>
    </w:div>
    <w:div w:id="1758818921">
      <w:bodyDiv w:val="1"/>
      <w:marLeft w:val="0"/>
      <w:marRight w:val="0"/>
      <w:marTop w:val="0"/>
      <w:marBottom w:val="0"/>
      <w:divBdr>
        <w:top w:val="none" w:sz="0" w:space="0" w:color="auto"/>
        <w:left w:val="none" w:sz="0" w:space="0" w:color="auto"/>
        <w:bottom w:val="none" w:sz="0" w:space="0" w:color="auto"/>
        <w:right w:val="none" w:sz="0" w:space="0" w:color="auto"/>
      </w:divBdr>
    </w:div>
    <w:div w:id="1800562590">
      <w:bodyDiv w:val="1"/>
      <w:marLeft w:val="0"/>
      <w:marRight w:val="0"/>
      <w:marTop w:val="0"/>
      <w:marBottom w:val="0"/>
      <w:divBdr>
        <w:top w:val="none" w:sz="0" w:space="0" w:color="auto"/>
        <w:left w:val="none" w:sz="0" w:space="0" w:color="auto"/>
        <w:bottom w:val="none" w:sz="0" w:space="0" w:color="auto"/>
        <w:right w:val="none" w:sz="0" w:space="0" w:color="auto"/>
      </w:divBdr>
    </w:div>
    <w:div w:id="1822843646">
      <w:bodyDiv w:val="1"/>
      <w:marLeft w:val="0"/>
      <w:marRight w:val="0"/>
      <w:marTop w:val="0"/>
      <w:marBottom w:val="0"/>
      <w:divBdr>
        <w:top w:val="none" w:sz="0" w:space="0" w:color="auto"/>
        <w:left w:val="none" w:sz="0" w:space="0" w:color="auto"/>
        <w:bottom w:val="none" w:sz="0" w:space="0" w:color="auto"/>
        <w:right w:val="none" w:sz="0" w:space="0" w:color="auto"/>
      </w:divBdr>
    </w:div>
    <w:div w:id="1873379087">
      <w:bodyDiv w:val="1"/>
      <w:marLeft w:val="0"/>
      <w:marRight w:val="0"/>
      <w:marTop w:val="0"/>
      <w:marBottom w:val="0"/>
      <w:divBdr>
        <w:top w:val="none" w:sz="0" w:space="0" w:color="auto"/>
        <w:left w:val="none" w:sz="0" w:space="0" w:color="auto"/>
        <w:bottom w:val="none" w:sz="0" w:space="0" w:color="auto"/>
        <w:right w:val="none" w:sz="0" w:space="0" w:color="auto"/>
      </w:divBdr>
    </w:div>
    <w:div w:id="1885478603">
      <w:bodyDiv w:val="1"/>
      <w:marLeft w:val="0"/>
      <w:marRight w:val="0"/>
      <w:marTop w:val="0"/>
      <w:marBottom w:val="0"/>
      <w:divBdr>
        <w:top w:val="none" w:sz="0" w:space="0" w:color="auto"/>
        <w:left w:val="none" w:sz="0" w:space="0" w:color="auto"/>
        <w:bottom w:val="none" w:sz="0" w:space="0" w:color="auto"/>
        <w:right w:val="none" w:sz="0" w:space="0" w:color="auto"/>
      </w:divBdr>
    </w:div>
    <w:div w:id="1916015344">
      <w:bodyDiv w:val="1"/>
      <w:marLeft w:val="0"/>
      <w:marRight w:val="0"/>
      <w:marTop w:val="0"/>
      <w:marBottom w:val="0"/>
      <w:divBdr>
        <w:top w:val="none" w:sz="0" w:space="0" w:color="auto"/>
        <w:left w:val="none" w:sz="0" w:space="0" w:color="auto"/>
        <w:bottom w:val="none" w:sz="0" w:space="0" w:color="auto"/>
        <w:right w:val="none" w:sz="0" w:space="0" w:color="auto"/>
      </w:divBdr>
    </w:div>
    <w:div w:id="1974212790">
      <w:bodyDiv w:val="1"/>
      <w:marLeft w:val="0"/>
      <w:marRight w:val="0"/>
      <w:marTop w:val="0"/>
      <w:marBottom w:val="0"/>
      <w:divBdr>
        <w:top w:val="none" w:sz="0" w:space="0" w:color="auto"/>
        <w:left w:val="none" w:sz="0" w:space="0" w:color="auto"/>
        <w:bottom w:val="none" w:sz="0" w:space="0" w:color="auto"/>
        <w:right w:val="none" w:sz="0" w:space="0" w:color="auto"/>
      </w:divBdr>
    </w:div>
    <w:div w:id="1988700738">
      <w:bodyDiv w:val="1"/>
      <w:marLeft w:val="0"/>
      <w:marRight w:val="0"/>
      <w:marTop w:val="0"/>
      <w:marBottom w:val="0"/>
      <w:divBdr>
        <w:top w:val="none" w:sz="0" w:space="0" w:color="auto"/>
        <w:left w:val="none" w:sz="0" w:space="0" w:color="auto"/>
        <w:bottom w:val="none" w:sz="0" w:space="0" w:color="auto"/>
        <w:right w:val="none" w:sz="0" w:space="0" w:color="auto"/>
      </w:divBdr>
    </w:div>
    <w:div w:id="2002392544">
      <w:bodyDiv w:val="1"/>
      <w:marLeft w:val="0"/>
      <w:marRight w:val="0"/>
      <w:marTop w:val="0"/>
      <w:marBottom w:val="0"/>
      <w:divBdr>
        <w:top w:val="none" w:sz="0" w:space="0" w:color="auto"/>
        <w:left w:val="none" w:sz="0" w:space="0" w:color="auto"/>
        <w:bottom w:val="none" w:sz="0" w:space="0" w:color="auto"/>
        <w:right w:val="none" w:sz="0" w:space="0" w:color="auto"/>
      </w:divBdr>
    </w:div>
    <w:div w:id="2014259911">
      <w:bodyDiv w:val="1"/>
      <w:marLeft w:val="0"/>
      <w:marRight w:val="0"/>
      <w:marTop w:val="0"/>
      <w:marBottom w:val="0"/>
      <w:divBdr>
        <w:top w:val="none" w:sz="0" w:space="0" w:color="auto"/>
        <w:left w:val="none" w:sz="0" w:space="0" w:color="auto"/>
        <w:bottom w:val="none" w:sz="0" w:space="0" w:color="auto"/>
        <w:right w:val="none" w:sz="0" w:space="0" w:color="auto"/>
      </w:divBdr>
    </w:div>
    <w:div w:id="2024355627">
      <w:bodyDiv w:val="1"/>
      <w:marLeft w:val="0"/>
      <w:marRight w:val="0"/>
      <w:marTop w:val="0"/>
      <w:marBottom w:val="0"/>
      <w:divBdr>
        <w:top w:val="none" w:sz="0" w:space="0" w:color="auto"/>
        <w:left w:val="none" w:sz="0" w:space="0" w:color="auto"/>
        <w:bottom w:val="none" w:sz="0" w:space="0" w:color="auto"/>
        <w:right w:val="none" w:sz="0" w:space="0" w:color="auto"/>
      </w:divBdr>
    </w:div>
    <w:div w:id="2042703648">
      <w:bodyDiv w:val="1"/>
      <w:marLeft w:val="0"/>
      <w:marRight w:val="0"/>
      <w:marTop w:val="0"/>
      <w:marBottom w:val="0"/>
      <w:divBdr>
        <w:top w:val="none" w:sz="0" w:space="0" w:color="auto"/>
        <w:left w:val="none" w:sz="0" w:space="0" w:color="auto"/>
        <w:bottom w:val="none" w:sz="0" w:space="0" w:color="auto"/>
        <w:right w:val="none" w:sz="0" w:space="0" w:color="auto"/>
      </w:divBdr>
    </w:div>
    <w:div w:id="2047825536">
      <w:bodyDiv w:val="1"/>
      <w:marLeft w:val="0"/>
      <w:marRight w:val="0"/>
      <w:marTop w:val="0"/>
      <w:marBottom w:val="0"/>
      <w:divBdr>
        <w:top w:val="none" w:sz="0" w:space="0" w:color="auto"/>
        <w:left w:val="none" w:sz="0" w:space="0" w:color="auto"/>
        <w:bottom w:val="none" w:sz="0" w:space="0" w:color="auto"/>
        <w:right w:val="none" w:sz="0" w:space="0" w:color="auto"/>
      </w:divBdr>
    </w:div>
    <w:div w:id="2091802919">
      <w:bodyDiv w:val="1"/>
      <w:marLeft w:val="0"/>
      <w:marRight w:val="0"/>
      <w:marTop w:val="0"/>
      <w:marBottom w:val="0"/>
      <w:divBdr>
        <w:top w:val="none" w:sz="0" w:space="0" w:color="auto"/>
        <w:left w:val="none" w:sz="0" w:space="0" w:color="auto"/>
        <w:bottom w:val="none" w:sz="0" w:space="0" w:color="auto"/>
        <w:right w:val="none" w:sz="0" w:space="0" w:color="auto"/>
      </w:divBdr>
    </w:div>
    <w:div w:id="21452693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06E57B0772B47B485C80505A8DA3CB9"/>
        <w:category>
          <w:name w:val="General"/>
          <w:gallery w:val="placeholder"/>
        </w:category>
        <w:types>
          <w:type w:val="bbPlcHdr"/>
        </w:types>
        <w:behaviors>
          <w:behavior w:val="content"/>
        </w:behaviors>
        <w:guid w:val="{8AD8185B-18DE-4C08-9055-7C1E73C4AB95}"/>
      </w:docPartPr>
      <w:docPartBody>
        <w:p w:rsidR="003C43AB" w:rsidRDefault="00233753" w:rsidP="00233753">
          <w:pPr>
            <w:pStyle w:val="B06E57B0772B47B485C80505A8DA3CB9"/>
          </w:pPr>
          <w:r>
            <w:rPr>
              <w:rFonts w:asciiTheme="majorHAnsi" w:eastAsiaTheme="majorEastAsia" w:hAnsiTheme="majorHAnsi" w:cstheme="majorBidi"/>
              <w:caps/>
              <w:color w:val="4472C4" w:themeColor="accent1"/>
              <w:sz w:val="80"/>
              <w:szCs w:val="80"/>
            </w:rPr>
            <w:t>[Document title]</w:t>
          </w:r>
        </w:p>
      </w:docPartBody>
    </w:docPart>
    <w:docPart>
      <w:docPartPr>
        <w:name w:val="BD0D144CCDD14A339E56A6563B66E963"/>
        <w:category>
          <w:name w:val="General"/>
          <w:gallery w:val="placeholder"/>
        </w:category>
        <w:types>
          <w:type w:val="bbPlcHdr"/>
        </w:types>
        <w:behaviors>
          <w:behavior w:val="content"/>
        </w:behaviors>
        <w:guid w:val="{B98C5ADE-BA99-4881-BFBC-67E46ACBB1AB}"/>
      </w:docPartPr>
      <w:docPartBody>
        <w:p w:rsidR="003C43AB" w:rsidRDefault="00233753" w:rsidP="00233753">
          <w:pPr>
            <w:pStyle w:val="BD0D144CCDD14A339E56A6563B66E96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3753"/>
    <w:rsid w:val="00233753"/>
    <w:rsid w:val="003C43AB"/>
    <w:rsid w:val="00C13101"/>
    <w:rsid w:val="00EF59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06E57B0772B47B485C80505A8DA3CB9">
    <w:name w:val="B06E57B0772B47B485C80505A8DA3CB9"/>
    <w:rsid w:val="00233753"/>
  </w:style>
  <w:style w:type="paragraph" w:customStyle="1" w:styleId="BD0D144CCDD14A339E56A6563B66E963">
    <w:name w:val="BD0D144CCDD14A339E56A6563B66E963"/>
    <w:rsid w:val="0023375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2023-01-01T00:00:00</PublishDate>
  <Abstract/>
  <CompanyAddress>Jake Rosser</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IBM23</b:Tag>
    <b:SourceType>InternetSite</b:SourceType>
    <b:Guid>{CFD9D1BE-17D4-48A9-A2E0-CB3E2D0545A0}</b:Guid>
    <b:Author>
      <b:Author>
        <b:Corporate>IBM</b:Corporate>
      </b:Author>
    </b:Author>
    <b:Title>Check Constraints</b:Title>
    <b:ProductionCompany>IBM</b:ProductionCompany>
    <b:Year>2023</b:Year>
    <b:Month>January</b:Month>
    <b:Day>11th</b:Day>
    <b:YearAccessed>2023</b:YearAccessed>
    <b:MonthAccessed>February</b:MonthAccessed>
    <b:DayAccessed>1st</b:DayAccessed>
    <b:URL>https://www.ibm.com/docs/en/db2-for-zos/12?topic=integrity-check-constraints</b:URL>
    <b:RefOrder>7</b:RefOrder>
  </b:Source>
  <b:Source>
    <b:Tag>MicNA</b:Tag>
    <b:SourceType>InternetSite</b:SourceType>
    <b:Guid>{A93B0B49-628F-427C-965A-A0E0518C02EE}</b:Guid>
    <b:Author>
      <b:Author>
        <b:Corporate>Microsoft</b:Corporate>
      </b:Author>
    </b:Author>
    <b:Title>Relationships between tables in a Data Model</b:Title>
    <b:ProductionCompany>Microsoft 365</b:ProductionCompany>
    <b:Year>N/A</b:Year>
    <b:YearAccessed>2023</b:YearAccessed>
    <b:MonthAccessed>February</b:MonthAccessed>
    <b:DayAccessed>1st</b:DayAccessed>
    <b:URL>https://support.microsoft.com/en-us/office/relationships-between-tables-in-a-data-model-533dc2b6-9288-4363-9538-8ea6e469112b</b:URL>
    <b:RefOrder>1</b:RefOrder>
  </b:Source>
  <b:Source>
    <b:Tag>Ind12</b:Tag>
    <b:SourceType>InternetSite</b:SourceType>
    <b:Guid>{EEAE7D72-388F-4EEE-9CC8-4CFC0B6FEA09}</b:Guid>
    <b:Author>
      <b:Author>
        <b:Corporate>Industry News, Web Hosting</b:Corporate>
      </b:Author>
    </b:Author>
    <b:Title>What is Primary and Foreign Keys in Database (Purpose and Use)</b:Title>
    <b:ProductionCompany>eukhost</b:ProductionCompany>
    <b:Year>2012</b:Year>
    <b:Month>July</b:Month>
    <b:Day>25th</b:Day>
    <b:YearAccessed>2023</b:YearAccessed>
    <b:MonthAccessed>February</b:MonthAccessed>
    <b:DayAccessed>1st</b:DayAccessed>
    <b:URL>https://www.eukhost.com/blog/webhosting/what-the-use-of-primary-foreign-keys-in-database/</b:URL>
    <b:RefOrder>6</b:RefOrder>
  </b:Source>
  <b:Source>
    <b:Tag>Ric20</b:Tag>
    <b:SourceType>InternetSite</b:SourceType>
    <b:Guid>{DA0B3642-0250-49B9-981E-DEDC4C603325}</b:Guid>
    <b:Author>
      <b:Author>
        <b:NameList>
          <b:Person>
            <b:Last>Baker</b:Last>
            <b:First>Richard</b:First>
          </b:Person>
        </b:NameList>
      </b:Author>
    </b:Author>
    <b:Title>Third Normal Form (3NF)</b:Title>
    <b:ProductionCompany>Technopedia</b:ProductionCompany>
    <b:Year>2020</b:Year>
    <b:Month>August</b:Month>
    <b:Day>14th</b:Day>
    <b:YearAccessed>2023</b:YearAccessed>
    <b:MonthAccessed>February</b:MonthAccessed>
    <b:DayAccessed>1st</b:DayAccessed>
    <b:URL>https://www.techopedia.com/definition/22561/third-normal-form-3nf</b:URL>
    <b:RefOrder>4</b:RefOrder>
  </b:Source>
  <b:Source>
    <b:Tag>And21</b:Tag>
    <b:SourceType>InternetSite</b:SourceType>
    <b:Guid>{9A9E8A5D-F892-4EBA-A591-BA9FBFA3E1EC}</b:Guid>
    <b:Author>
      <b:Author>
        <b:NameList>
          <b:Person>
            <b:Last>Charters</b:Last>
            <b:First>Andy</b:First>
          </b:Person>
        </b:NameList>
      </b:Author>
    </b:Author>
    <b:Title>Why is SQL Database Performance Tuning Important for Your Business?</b:Title>
    <b:ProductionCompany>CloudEmployee</b:ProductionCompany>
    <b:Year>2021</b:Year>
    <b:Month>July</b:Month>
    <b:Day>16th</b:Day>
    <b:YearAccessed>2023</b:YearAccessed>
    <b:MonthAccessed>February</b:MonthAccessed>
    <b:DayAccessed>1st</b:DayAccessed>
    <b:URL>https://cloudemployee.co.uk/blog/productivity/why-is-sql-database-performance-tuning-important-for-your-business</b:URL>
    <b:RefOrder>8</b:RefOrder>
  </b:Source>
  <b:Source>
    <b:Tag>Vla19</b:Tag>
    <b:SourceType>InternetSite</b:SourceType>
    <b:Guid>{0024A7CC-E597-4D8C-BA20-94BD1862D7B5}</b:Guid>
    <b:Author>
      <b:Author>
        <b:NameList>
          <b:Person>
            <b:Last>Mihalcea</b:Last>
            <b:First>Vlad</b:First>
          </b:Person>
        </b:NameList>
      </b:Author>
    </b:Author>
    <b:Title>A beginner’s guide to database table relationships</b:Title>
    <b:ProductionCompany>Vlad Mihalcea.com</b:ProductionCompany>
    <b:Year>2019</b:Year>
    <b:Month>July</b:Month>
    <b:Day>23rd</b:Day>
    <b:YearAccessed>2023</b:YearAccessed>
    <b:MonthAccessed>February</b:MonthAccessed>
    <b:DayAccessed>1st</b:DayAccessed>
    <b:URL>https://vladmihalcea.com/database-table-relationships/</b:URL>
    <b:RefOrder>2</b:RefOrder>
  </b:Source>
  <b:Source>
    <b:Tag>Ste201</b:Tag>
    <b:SourceType>InternetSite</b:SourceType>
    <b:Guid>{D9C6DA12-6B22-4E4E-9AC8-626E27A4840B}</b:Guid>
    <b:Author>
      <b:Author>
        <b:NameList>
          <b:Person>
            <b:Last>Watts</b:Last>
            <b:First>Stephen</b:First>
          </b:Person>
        </b:NameList>
      </b:Author>
    </b:Author>
    <b:Title>What Is Data Normalization?</b:Title>
    <b:ProductionCompany>BMC Blogs</b:ProductionCompany>
    <b:Year>2020</b:Year>
    <b:Month>April</b:Month>
    <b:Day>21st</b:Day>
    <b:YearAccessed>2023</b:YearAccessed>
    <b:MonthAccessed>February</b:MonthAccessed>
    <b:DayAccessed>1st</b:DayAccessed>
    <b:URL>https://www.bmc.com/blogs/data-normalization/</b:URL>
    <b:RefOrder>3</b:RefOrder>
  </b:Source>
  <b:Source>
    <b:Tag>Mad23</b:Tag>
    <b:SourceType>InternetSite</b:SourceType>
    <b:Guid>{F6E14A9E-556E-44C9-8D87-52B82BC3A3D4}</b:Guid>
    <b:Author>
      <b:Author>
        <b:NameList>
          <b:Person>
            <b:Last>Sullivan</b:Last>
            <b:First>Maddi</b:First>
          </b:Person>
        </b:NameList>
      </b:Author>
    </b:Author>
    <b:Title>The Importance of Entity Relationship Diagrams</b:Title>
    <b:ProductionCompany>HubGem</b:ProductionCompany>
    <b:Month>N/A</b:Month>
    <b:YearAccessed>2023</b:YearAccessed>
    <b:MonthAccessed>Febuary</b:MonthAccessed>
    <b:DayAccessed>5th</b:DayAccessed>
    <b:URL>https://blog.hubgem.co.uk/the-benefits-of-entity-relationship-diagrams</b:URL>
    <b:RefOrder>5</b:RefOrder>
  </b:Source>
  <b:Source>
    <b:Tag>Ind22</b:Tag>
    <b:SourceType>InternetSite</b:SourceType>
    <b:Guid>{0B76B16E-D0F2-442C-A57A-CBAFF092AA39}</b:Guid>
    <b:Author>
      <b:Author>
        <b:Corporate>Indeed Editorial Team</b:Corporate>
      </b:Author>
    </b:Author>
    <b:Title>Data Fragmentation: Definition and Solutions</b:Title>
    <b:ProductionCompany>Indeed</b:ProductionCompany>
    <b:Year>2022</b:Year>
    <b:Month>February</b:Month>
    <b:Day>16th</b:Day>
    <b:YearAccessed>2023</b:YearAccessed>
    <b:MonthAccessed>February</b:MonthAccessed>
    <b:DayAccessed>5th</b:DayAccessed>
    <b:URL>https://www.indeed.com/career-advice/career-development/data-fragmentation</b:URL>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4FB1F18-ED8C-4721-AB1F-7D5599D8C4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1530</Words>
  <Characters>8726</Characters>
  <Application>Microsoft Office Word</Application>
  <DocSecurity>0</DocSecurity>
  <Lines>72</Lines>
  <Paragraphs>20</Paragraphs>
  <ScaleCrop>false</ScaleCrop>
  <Company>UWTSD</Company>
  <LinksUpToDate>false</LinksUpToDate>
  <CharactersWithSpaces>10236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AND APPLICATION DEVELOPMENT</dc:title>
  <dc:subject>ROS19845214</dc:subject>
  <dc:creator>ROS19845214 (Jake Keith Rosser)</dc:creator>
  <cp:keywords/>
  <dc:description/>
  <cp:lastModifiedBy>Jake Keith Rosser</cp:lastModifiedBy>
  <cp:revision>97</cp:revision>
  <dcterms:created xsi:type="dcterms:W3CDTF">2023-01-31T15:48:00Z</dcterms:created>
  <dcterms:modified xsi:type="dcterms:W3CDTF">2023-02-06T14:33:00Z</dcterms:modified>
</cp:coreProperties>
</file>