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6DDF30E5" w:rsidP="28C3D0DD" w:rsidRDefault="6DDF30E5" w14:paraId="09542BE1" w14:textId="026CF4BE">
      <w:pPr>
        <w:spacing w:before="240" w:beforeAutospacing="off" w:after="240" w:afterAutospacing="off"/>
        <w:ind w:left="567" w:right="0" w:hanging="567"/>
        <w:jc w:val="center"/>
        <w:rPr>
          <w:rFonts w:ascii="Aptos" w:hAnsi="Aptos" w:eastAsia="Aptos" w:cs="Aptos"/>
          <w:b w:val="1"/>
          <w:bCs w:val="1"/>
          <w:i w:val="0"/>
          <w:iCs w:val="0"/>
          <w:noProof w:val="0"/>
          <w:sz w:val="36"/>
          <w:szCs w:val="36"/>
          <w:lang w:val="en-US"/>
        </w:rPr>
      </w:pPr>
      <w:r w:rsidRPr="28C3D0DD" w:rsidR="6DDF30E5">
        <w:rPr>
          <w:rFonts w:ascii="Aptos" w:hAnsi="Aptos" w:eastAsia="Aptos" w:cs="Aptos"/>
          <w:b w:val="1"/>
          <w:bCs w:val="1"/>
          <w:i w:val="0"/>
          <w:iCs w:val="0"/>
          <w:noProof w:val="0"/>
          <w:sz w:val="32"/>
          <w:szCs w:val="32"/>
          <w:lang w:val="en-US"/>
        </w:rPr>
        <w:t>Reference List</w:t>
      </w:r>
    </w:p>
    <w:p w:rsidR="6DDF30E5" w:rsidP="28C3D0DD" w:rsidRDefault="6DDF30E5" w14:paraId="6E292E04" w14:textId="0428477E">
      <w:pPr>
        <w:spacing w:before="240" w:beforeAutospacing="off" w:after="240" w:afterAutospacing="off"/>
        <w:ind w:left="567" w:right="0" w:hanging="567"/>
        <w:rPr>
          <w:rFonts w:ascii="Aptos" w:hAnsi="Aptos" w:eastAsia="Aptos" w:cs="Aptos"/>
          <w:noProof w:val="0"/>
          <w:sz w:val="20"/>
          <w:szCs w:val="20"/>
          <w:lang w:val="en-US"/>
        </w:rPr>
      </w:pPr>
      <w:r w:rsidRPr="28C3D0DD" w:rsidR="6DDF30E5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US"/>
        </w:rPr>
        <w:t xml:space="preserve">Adventure activities and </w:t>
      </w:r>
      <w:r w:rsidRPr="28C3D0DD" w:rsidR="6DDF30E5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US"/>
        </w:rPr>
        <w:t>high risk</w:t>
      </w:r>
      <w:r w:rsidRPr="28C3D0DD" w:rsidR="6DDF30E5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US"/>
        </w:rPr>
        <w:t xml:space="preserve"> sports</w:t>
      </w:r>
      <w:r w:rsidRPr="28C3D0DD" w:rsidR="6DDF30E5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(2020) </w:t>
      </w:r>
      <w:r w:rsidRPr="28C3D0DD" w:rsidR="6DDF30E5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US"/>
        </w:rPr>
        <w:t>BBC News</w:t>
      </w:r>
      <w:r w:rsidRPr="28C3D0DD" w:rsidR="6DDF30E5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. Available at: </w:t>
      </w:r>
      <w:hyperlink r:id="R2f250c892f834337">
        <w:r w:rsidRPr="28C3D0DD" w:rsidR="6DDF30E5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US"/>
          </w:rPr>
          <w:t>https://www.bbc.co.uk/safety/resources/aztopics/adventure-activities</w:t>
        </w:r>
      </w:hyperlink>
      <w:r w:rsidRPr="28C3D0DD" w:rsidR="6DDF30E5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(Accessed: 03 March 2025). </w:t>
      </w:r>
    </w:p>
    <w:p w:rsidR="6DDF30E5" w:rsidP="28C3D0DD" w:rsidRDefault="6DDF30E5" w14:paraId="0109F17E" w14:textId="0595C426">
      <w:pPr>
        <w:spacing w:before="240" w:beforeAutospacing="off" w:after="240" w:afterAutospacing="off"/>
        <w:ind w:left="567" w:right="0" w:hanging="567"/>
        <w:rPr>
          <w:rFonts w:ascii="Aptos" w:hAnsi="Aptos" w:eastAsia="Aptos" w:cs="Aptos"/>
          <w:noProof w:val="0"/>
          <w:sz w:val="20"/>
          <w:szCs w:val="20"/>
          <w:lang w:val="en-US"/>
        </w:rPr>
      </w:pPr>
      <w:r w:rsidRPr="28C3D0DD" w:rsidR="6DDF30E5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US"/>
        </w:rPr>
        <w:t>The Adventure Activities Licensing Regulations 2004</w:t>
      </w:r>
      <w:r w:rsidRPr="28C3D0DD" w:rsidR="6DDF30E5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(no date) </w:t>
      </w:r>
      <w:r w:rsidRPr="28C3D0DD" w:rsidR="6DDF30E5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US"/>
        </w:rPr>
        <w:t>Legislation.gov.uk</w:t>
      </w:r>
      <w:r w:rsidRPr="28C3D0DD" w:rsidR="6DDF30E5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. Available at: </w:t>
      </w:r>
      <w:hyperlink r:id="Rd8f6efd8d899442d">
        <w:r w:rsidRPr="28C3D0DD" w:rsidR="6DDF30E5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US"/>
          </w:rPr>
          <w:t>https://www.legislation.gov.uk/uksi/2004/1309/contents/made</w:t>
        </w:r>
      </w:hyperlink>
      <w:r w:rsidRPr="28C3D0DD" w:rsidR="6DDF30E5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(Accessed: 01 March 2025). </w:t>
      </w:r>
    </w:p>
    <w:p w:rsidR="6DDF30E5" w:rsidP="28C3D0DD" w:rsidRDefault="6DDF30E5" w14:paraId="185F062B" w14:textId="67633DF3">
      <w:pPr>
        <w:spacing w:before="240" w:beforeAutospacing="off" w:after="240" w:afterAutospacing="off"/>
        <w:ind w:left="567" w:right="0" w:hanging="567"/>
        <w:rPr>
          <w:rFonts w:ascii="Aptos" w:hAnsi="Aptos" w:eastAsia="Aptos" w:cs="Aptos"/>
          <w:noProof w:val="0"/>
          <w:sz w:val="20"/>
          <w:szCs w:val="20"/>
          <w:lang w:val="en-US"/>
        </w:rPr>
      </w:pPr>
      <w:r w:rsidRPr="28C3D0DD" w:rsidR="6DDF30E5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Baierlein, J. (2021) </w:t>
      </w:r>
      <w:r w:rsidRPr="28C3D0DD" w:rsidR="6DDF30E5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US"/>
        </w:rPr>
        <w:t>Wilderness Risk Management</w:t>
      </w:r>
      <w:r w:rsidRPr="28C3D0DD" w:rsidR="6DDF30E5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, </w:t>
      </w:r>
      <w:r w:rsidRPr="28C3D0DD" w:rsidR="6DDF30E5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US"/>
        </w:rPr>
        <w:t>Viristar</w:t>
      </w:r>
      <w:r w:rsidRPr="28C3D0DD" w:rsidR="6DDF30E5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. Available at: </w:t>
      </w:r>
      <w:hyperlink r:id="R928cb4cffaf84789">
        <w:r w:rsidRPr="28C3D0DD" w:rsidR="6DDF30E5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US"/>
          </w:rPr>
          <w:t>https://www.viristar.com/post/wilderness-risk-management/?utm_source</w:t>
        </w:r>
      </w:hyperlink>
      <w:r w:rsidRPr="28C3D0DD" w:rsidR="6DDF30E5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(Accessed: 01 March 2025). </w:t>
      </w:r>
    </w:p>
    <w:p w:rsidR="6DDF30E5" w:rsidP="28C3D0DD" w:rsidRDefault="6DDF30E5" w14:paraId="066BB2FC" w14:textId="0F9D9B02">
      <w:pPr>
        <w:spacing w:before="240" w:beforeAutospacing="off" w:after="240" w:afterAutospacing="off"/>
        <w:ind w:left="567" w:right="0" w:hanging="567"/>
        <w:rPr>
          <w:rFonts w:ascii="Aptos" w:hAnsi="Aptos" w:eastAsia="Aptos" w:cs="Aptos"/>
          <w:noProof w:val="0"/>
          <w:sz w:val="20"/>
          <w:szCs w:val="20"/>
          <w:lang w:val="en-US"/>
        </w:rPr>
      </w:pPr>
      <w:r w:rsidRPr="28C3D0DD" w:rsidR="6DDF30E5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Bailey, J. (2020) </w:t>
      </w:r>
      <w:r w:rsidRPr="28C3D0DD" w:rsidR="6DDF30E5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US"/>
        </w:rPr>
        <w:t>Risk management in the outdoors</w:t>
      </w:r>
      <w:r w:rsidRPr="28C3D0DD" w:rsidR="6DDF30E5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, </w:t>
      </w:r>
      <w:r w:rsidRPr="28C3D0DD" w:rsidR="6DDF30E5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US"/>
        </w:rPr>
        <w:t>Colorado Wilderness Rides and Guides</w:t>
      </w:r>
      <w:r w:rsidRPr="28C3D0DD" w:rsidR="6DDF30E5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. Available at: </w:t>
      </w:r>
      <w:hyperlink r:id="R92202e01c03e4a72">
        <w:r w:rsidRPr="28C3D0DD" w:rsidR="6DDF30E5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US"/>
          </w:rPr>
          <w:t>https://coloradowildernessridesandguides.com/education/risk-management-in-the-outdoors/?utm_source=</w:t>
        </w:r>
      </w:hyperlink>
      <w:r w:rsidRPr="28C3D0DD" w:rsidR="6DDF30E5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(Accessed: 02 March 2025). </w:t>
      </w:r>
    </w:p>
    <w:p w:rsidR="6DDF30E5" w:rsidP="28C3D0DD" w:rsidRDefault="6DDF30E5" w14:paraId="1BFD7016" w14:textId="46DAF003">
      <w:pPr>
        <w:spacing w:before="240" w:beforeAutospacing="off" w:after="240" w:afterAutospacing="off"/>
        <w:ind w:left="567" w:right="0" w:hanging="567"/>
        <w:rPr>
          <w:rFonts w:ascii="Aptos" w:hAnsi="Aptos" w:eastAsia="Aptos" w:cs="Aptos"/>
          <w:noProof w:val="0"/>
          <w:sz w:val="20"/>
          <w:szCs w:val="20"/>
          <w:lang w:val="en-US"/>
        </w:rPr>
      </w:pPr>
      <w:r w:rsidRPr="28C3D0DD" w:rsidR="6DDF30E5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US"/>
        </w:rPr>
        <w:t>The Health and Safety at Work Act explained</w:t>
      </w:r>
      <w:r w:rsidRPr="28C3D0DD" w:rsidR="6DDF30E5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(no date) </w:t>
      </w:r>
      <w:r w:rsidRPr="28C3D0DD" w:rsidR="6DDF30E5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US"/>
        </w:rPr>
        <w:t>British Safety Council</w:t>
      </w:r>
      <w:r w:rsidRPr="28C3D0DD" w:rsidR="6DDF30E5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. Available at: </w:t>
      </w:r>
      <w:hyperlink r:id="Rcfe75469c0354bf0">
        <w:r w:rsidRPr="28C3D0DD" w:rsidR="6DDF30E5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US"/>
          </w:rPr>
          <w:t>https://www.britsafe.org/training-and-learning/informational-resources/the-health-and-safety-at-work-act-explained?utm_source</w:t>
        </w:r>
      </w:hyperlink>
      <w:r w:rsidRPr="28C3D0DD" w:rsidR="6DDF30E5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(Accessed: 01 March 2025). </w:t>
      </w:r>
    </w:p>
    <w:p w:rsidR="6DDF30E5" w:rsidP="28C3D0DD" w:rsidRDefault="6DDF30E5" w14:paraId="595D0DD2" w14:textId="7C7724A3">
      <w:pPr>
        <w:spacing w:before="240" w:beforeAutospacing="off" w:after="240" w:afterAutospacing="off"/>
        <w:ind w:left="567" w:right="0" w:hanging="567"/>
        <w:rPr>
          <w:rFonts w:ascii="Aptos" w:hAnsi="Aptos" w:eastAsia="Aptos" w:cs="Aptos"/>
          <w:noProof w:val="0"/>
          <w:sz w:val="20"/>
          <w:szCs w:val="20"/>
          <w:lang w:val="en-US"/>
        </w:rPr>
      </w:pPr>
      <w:r w:rsidRPr="28C3D0DD" w:rsidR="6DDF30E5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US"/>
        </w:rPr>
        <w:t>Health and Safety at Work ETC Act 1974</w:t>
      </w:r>
      <w:r w:rsidRPr="28C3D0DD" w:rsidR="6DDF30E5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(no date) </w:t>
      </w:r>
      <w:r w:rsidRPr="28C3D0DD" w:rsidR="6DDF30E5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US"/>
        </w:rPr>
        <w:t>HSE</w:t>
      </w:r>
      <w:r w:rsidRPr="28C3D0DD" w:rsidR="6DDF30E5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. Available at: </w:t>
      </w:r>
      <w:hyperlink r:id="R94769fc4591649a3">
        <w:r w:rsidRPr="28C3D0DD" w:rsidR="6DDF30E5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US"/>
          </w:rPr>
          <w:t>https://www.hse.gov.uk/legislation/hswa.htm</w:t>
        </w:r>
      </w:hyperlink>
      <w:r w:rsidRPr="28C3D0DD" w:rsidR="6DDF30E5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(Accessed: 03 March 2025). </w:t>
      </w:r>
    </w:p>
    <w:p w:rsidR="6DDF30E5" w:rsidP="28C3D0DD" w:rsidRDefault="6DDF30E5" w14:paraId="40FE8EC0" w14:textId="0ACFDAEF">
      <w:pPr>
        <w:spacing w:before="240" w:beforeAutospacing="off" w:after="240" w:afterAutospacing="off"/>
        <w:ind w:left="567" w:right="0" w:hanging="567"/>
        <w:rPr>
          <w:rFonts w:ascii="Aptos" w:hAnsi="Aptos" w:eastAsia="Aptos" w:cs="Aptos"/>
          <w:noProof w:val="0"/>
          <w:sz w:val="20"/>
          <w:szCs w:val="20"/>
          <w:lang w:val="en-US"/>
        </w:rPr>
      </w:pPr>
      <w:r w:rsidRPr="28C3D0DD" w:rsidR="6DDF30E5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US"/>
        </w:rPr>
        <w:t>Risk assessment guide for outdoor activities</w:t>
      </w:r>
      <w:r w:rsidRPr="28C3D0DD" w:rsidR="6DDF30E5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(no date) </w:t>
      </w:r>
      <w:r w:rsidRPr="28C3D0DD" w:rsidR="6DDF30E5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US"/>
        </w:rPr>
        <w:t>Ground work</w:t>
      </w:r>
      <w:r w:rsidRPr="28C3D0DD" w:rsidR="6DDF30E5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. Available at: </w:t>
      </w:r>
      <w:hyperlink r:id="Rb662db8448eb4527">
        <w:r w:rsidRPr="28C3D0DD" w:rsidR="6DDF30E5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US"/>
          </w:rPr>
          <w:t>https://www.groundwork.org.uk/wp-content/uploads/2022/02/Risk-Assessment-guide-for-outdoor-activities.pdf</w:t>
        </w:r>
      </w:hyperlink>
      <w:r w:rsidRPr="28C3D0DD" w:rsidR="6DDF30E5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(Accessed: 01 March 2025). </w:t>
      </w:r>
    </w:p>
    <w:p w:rsidR="6DDF30E5" w:rsidP="28C3D0DD" w:rsidRDefault="6DDF30E5" w14:paraId="5C3F540A" w14:textId="6CE7F692">
      <w:pPr>
        <w:spacing w:before="240" w:beforeAutospacing="off" w:after="240" w:afterAutospacing="off"/>
        <w:ind w:left="567" w:right="0" w:hanging="567"/>
        <w:rPr>
          <w:rFonts w:ascii="Aptos" w:hAnsi="Aptos" w:eastAsia="Aptos" w:cs="Aptos"/>
          <w:noProof w:val="0"/>
          <w:sz w:val="20"/>
          <w:szCs w:val="20"/>
          <w:lang w:val="en-US"/>
        </w:rPr>
      </w:pPr>
      <w:r w:rsidRPr="28C3D0DD" w:rsidR="6DDF30E5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US"/>
        </w:rPr>
        <w:t>Risk management in the Outdoor Adventure Sports V.2.0</w:t>
      </w:r>
      <w:r w:rsidRPr="28C3D0DD" w:rsidR="6DDF30E5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(no date) </w:t>
      </w:r>
      <w:r w:rsidRPr="28C3D0DD" w:rsidR="6DDF30E5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US"/>
        </w:rPr>
        <w:t>Avalco</w:t>
      </w:r>
      <w:r w:rsidRPr="28C3D0DD" w:rsidR="6DDF30E5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US"/>
        </w:rPr>
        <w:t xml:space="preserve"> travel</w:t>
      </w:r>
      <w:r w:rsidRPr="28C3D0DD" w:rsidR="6DDF30E5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. Available at: </w:t>
      </w:r>
      <w:hyperlink r:id="R95dda711611e4d0c">
        <w:r w:rsidRPr="28C3D0DD" w:rsidR="6DDF30E5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US"/>
          </w:rPr>
          <w:t>https://www.avalcotravel.com/wp-content/uploads/2020/09/RISK-MANAGEMENT-outdoor-sports-2.pdf</w:t>
        </w:r>
      </w:hyperlink>
      <w:r w:rsidRPr="28C3D0DD" w:rsidR="6DDF30E5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(Accessed: 01 March 2025). </w:t>
      </w:r>
    </w:p>
    <w:p w:rsidR="6DDF30E5" w:rsidP="28C3D0DD" w:rsidRDefault="6DDF30E5" w14:paraId="152A69FB" w14:textId="70D9557B">
      <w:pPr>
        <w:spacing w:before="240" w:beforeAutospacing="off" w:after="240" w:afterAutospacing="off"/>
        <w:ind w:left="567" w:right="0" w:hanging="567"/>
        <w:rPr>
          <w:rFonts w:ascii="Aptos" w:hAnsi="Aptos" w:eastAsia="Aptos" w:cs="Aptos"/>
          <w:noProof w:val="0"/>
          <w:sz w:val="20"/>
          <w:szCs w:val="20"/>
          <w:lang w:val="en-US"/>
        </w:rPr>
      </w:pPr>
      <w:r w:rsidRPr="28C3D0DD" w:rsidR="6DDF30E5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US"/>
        </w:rPr>
        <w:t xml:space="preserve">Swimming, </w:t>
      </w:r>
      <w:r w:rsidRPr="28C3D0DD" w:rsidR="6DDF30E5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US"/>
        </w:rPr>
        <w:t>gym</w:t>
      </w:r>
      <w:r w:rsidRPr="28C3D0DD" w:rsidR="6DDF30E5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US"/>
        </w:rPr>
        <w:t xml:space="preserve"> and outdoor safety</w:t>
      </w:r>
      <w:r w:rsidRPr="28C3D0DD" w:rsidR="6DDF30E5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(2024) </w:t>
      </w:r>
      <w:r w:rsidRPr="28C3D0DD" w:rsidR="6DDF30E5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US"/>
        </w:rPr>
        <w:t>VisitBritain.org</w:t>
      </w:r>
      <w:r w:rsidRPr="28C3D0DD" w:rsidR="6DDF30E5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. Available at: </w:t>
      </w:r>
      <w:hyperlink r:id="R8d8ec99c7e2f45a2">
        <w:r w:rsidRPr="28C3D0DD" w:rsidR="6DDF30E5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US"/>
          </w:rPr>
          <w:t>https://www.visitbritain.org/business-advice/pink-book/swimming-gym-and-outdoor-safety?utm_source=</w:t>
        </w:r>
      </w:hyperlink>
      <w:r w:rsidRPr="28C3D0DD" w:rsidR="6DDF30E5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(Accessed: 02 March 2025).</w:t>
      </w:r>
    </w:p>
    <w:p w:rsidR="28C3D0DD" w:rsidP="28C3D0DD" w:rsidRDefault="28C3D0DD" w14:paraId="4B99738E" w14:textId="1154D4E6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D481FEE"/>
    <w:rsid w:val="02108CC9"/>
    <w:rsid w:val="035470EE"/>
    <w:rsid w:val="17E0BE6B"/>
    <w:rsid w:val="18C0953F"/>
    <w:rsid w:val="28C3D0DD"/>
    <w:rsid w:val="2F52212E"/>
    <w:rsid w:val="49820208"/>
    <w:rsid w:val="4D6D066E"/>
    <w:rsid w:val="553B7260"/>
    <w:rsid w:val="5A6026DC"/>
    <w:rsid w:val="5BFAD79B"/>
    <w:rsid w:val="650CF584"/>
    <w:rsid w:val="695BEC6F"/>
    <w:rsid w:val="6976E196"/>
    <w:rsid w:val="6D0DB1BA"/>
    <w:rsid w:val="6DDF30E5"/>
    <w:rsid w:val="7CA437EC"/>
    <w:rsid w:val="7D481FEE"/>
    <w:rsid w:val="7F304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81FEE"/>
  <w15:chartTrackingRefBased/>
  <w15:docId w15:val="{9F7FD97C-A9E2-47C9-8278-D754919C4EA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7CA437EC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bbc.co.uk/safety/resources/aztopics/adventure-activities" TargetMode="External" Id="R2f250c892f834337" /><Relationship Type="http://schemas.openxmlformats.org/officeDocument/2006/relationships/hyperlink" Target="https://www.legislation.gov.uk/uksi/2004/1309/contents/made" TargetMode="External" Id="Rd8f6efd8d899442d" /><Relationship Type="http://schemas.openxmlformats.org/officeDocument/2006/relationships/hyperlink" Target="https://www.viristar.com/post/wilderness-risk-management/?utm_source" TargetMode="External" Id="R928cb4cffaf84789" /><Relationship Type="http://schemas.openxmlformats.org/officeDocument/2006/relationships/hyperlink" Target="https://coloradowildernessridesandguides.com/education/risk-management-in-the-outdoors/?utm_source=" TargetMode="External" Id="R92202e01c03e4a72" /><Relationship Type="http://schemas.openxmlformats.org/officeDocument/2006/relationships/hyperlink" Target="https://www.britsafe.org/training-and-learning/informational-resources/the-health-and-safety-at-work-act-explained?utm_source" TargetMode="External" Id="Rcfe75469c0354bf0" /><Relationship Type="http://schemas.openxmlformats.org/officeDocument/2006/relationships/hyperlink" Target="https://www.hse.gov.uk/legislation/hswa.htm" TargetMode="External" Id="R94769fc4591649a3" /><Relationship Type="http://schemas.openxmlformats.org/officeDocument/2006/relationships/hyperlink" Target="https://www.groundwork.org.uk/wp-content/uploads/2022/02/Risk-Assessment-guide-for-outdoor-activities.pdf" TargetMode="External" Id="Rb662db8448eb4527" /><Relationship Type="http://schemas.openxmlformats.org/officeDocument/2006/relationships/hyperlink" Target="https://www.avalcotravel.com/wp-content/uploads/2020/09/RISK-MANAGEMENT-outdoor-sports-2.pdf" TargetMode="External" Id="R95dda711611e4d0c" /><Relationship Type="http://schemas.openxmlformats.org/officeDocument/2006/relationships/hyperlink" Target="https://www.visitbritain.org/business-advice/pink-book/swimming-gym-and-outdoor-safety?utm_source=" TargetMode="External" Id="R8d8ec99c7e2f45a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2025-02-19T14:37:03.5458491Z</dcterms:created>
  <dcterms:modified xsi:type="dcterms:W3CDTF">2025-03-03T20:34:16.6463481Z</dcterms:modified>
  <dc:creator>Lewis Ensor (2317067)</dc:creator>
  <lastModifiedBy>Lewis Ensor (2317067)</lastModifiedBy>
</coreProperties>
</file>