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A09071" w14:textId="77777777" w:rsidR="007A55C5" w:rsidRDefault="007A55C5">
      <w:pPr>
        <w:pStyle w:val="Body"/>
        <w:rPr>
          <w:rFonts w:ascii="Calibri" w:hAnsi="Calibri"/>
          <w:sz w:val="22"/>
          <w:szCs w:val="22"/>
        </w:rPr>
      </w:pPr>
    </w:p>
    <w:p w14:paraId="46D22CAC" w14:textId="77777777" w:rsidR="007A55C5" w:rsidRDefault="007777F8">
      <w:pPr>
        <w:pStyle w:val="Body"/>
        <w:jc w:val="center"/>
        <w:rPr>
          <w:rFonts w:ascii="Calibri" w:hAnsi="Calibri"/>
          <w:sz w:val="22"/>
          <w:szCs w:val="22"/>
        </w:rPr>
      </w:pPr>
      <w:r>
        <w:rPr>
          <w:rFonts w:ascii="Calibri" w:hAnsi="Calibri"/>
          <w:noProof/>
          <w:sz w:val="22"/>
          <w:szCs w:val="22"/>
        </w:rPr>
        <w:drawing>
          <wp:inline distT="0" distB="0" distL="0" distR="0" wp14:anchorId="1B26B1D4" wp14:editId="3680D959">
            <wp:extent cx="1619250" cy="638126"/>
            <wp:effectExtent l="0" t="0" r="0" b="0"/>
            <wp:docPr id="1073741825" name="officeArt object" descr="Picture 44"/>
            <wp:cNvGraphicFramePr/>
            <a:graphic xmlns:a="http://schemas.openxmlformats.org/drawingml/2006/main">
              <a:graphicData uri="http://schemas.openxmlformats.org/drawingml/2006/picture">
                <pic:pic xmlns:pic="http://schemas.openxmlformats.org/drawingml/2006/picture">
                  <pic:nvPicPr>
                    <pic:cNvPr id="1073741825" name="Picture 44" descr="Picture 44"/>
                    <pic:cNvPicPr>
                      <a:picLocks noChangeAspect="1"/>
                    </pic:cNvPicPr>
                  </pic:nvPicPr>
                  <pic:blipFill>
                    <a:blip r:embed="rId6"/>
                    <a:stretch>
                      <a:fillRect/>
                    </a:stretch>
                  </pic:blipFill>
                  <pic:spPr>
                    <a:xfrm>
                      <a:off x="0" y="0"/>
                      <a:ext cx="1619250" cy="638126"/>
                    </a:xfrm>
                    <a:prstGeom prst="rect">
                      <a:avLst/>
                    </a:prstGeom>
                    <a:ln w="12700" cap="flat">
                      <a:noFill/>
                      <a:miter lim="400000"/>
                    </a:ln>
                    <a:effectLst/>
                  </pic:spPr>
                </pic:pic>
              </a:graphicData>
            </a:graphic>
          </wp:inline>
        </w:drawing>
      </w:r>
    </w:p>
    <w:p w14:paraId="0808925D" w14:textId="77777777" w:rsidR="007A55C5" w:rsidRDefault="007A55C5">
      <w:pPr>
        <w:pStyle w:val="Body"/>
        <w:jc w:val="center"/>
        <w:rPr>
          <w:rFonts w:ascii="Calibri" w:hAnsi="Calibri"/>
          <w:sz w:val="22"/>
          <w:szCs w:val="22"/>
        </w:rPr>
      </w:pPr>
    </w:p>
    <w:tbl>
      <w:tblPr>
        <w:tblW w:w="935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9350"/>
      </w:tblGrid>
      <w:tr w:rsidR="007A55C5" w14:paraId="30916F76" w14:textId="77777777">
        <w:trPr>
          <w:trHeight w:val="1061"/>
          <w:jc w:val="center"/>
        </w:trPr>
        <w:tc>
          <w:tcPr>
            <w:tcW w:w="9350" w:type="dxa"/>
            <w:tcBorders>
              <w:top w:val="single" w:sz="4" w:space="0" w:color="000000"/>
              <w:left w:val="single" w:sz="4" w:space="0" w:color="000000"/>
              <w:bottom w:val="single" w:sz="4" w:space="0" w:color="000000"/>
              <w:right w:val="single" w:sz="4" w:space="0" w:color="000000"/>
            </w:tcBorders>
            <w:shd w:val="clear" w:color="auto" w:fill="E7E6E6"/>
            <w:tcMar>
              <w:top w:w="80" w:type="dxa"/>
              <w:left w:w="80" w:type="dxa"/>
              <w:bottom w:w="80" w:type="dxa"/>
              <w:right w:w="80" w:type="dxa"/>
            </w:tcMar>
          </w:tcPr>
          <w:p w14:paraId="4BE39F06" w14:textId="77777777" w:rsidR="007A55C5" w:rsidRDefault="007A55C5">
            <w:pPr>
              <w:pStyle w:val="Body"/>
              <w:jc w:val="center"/>
              <w:rPr>
                <w:b/>
                <w:bCs/>
                <w:lang w:val="en-US"/>
              </w:rPr>
            </w:pPr>
          </w:p>
          <w:p w14:paraId="76588D95" w14:textId="77777777" w:rsidR="007A55C5" w:rsidRDefault="007777F8">
            <w:pPr>
              <w:pStyle w:val="Body"/>
              <w:jc w:val="center"/>
              <w:rPr>
                <w:b/>
                <w:bCs/>
              </w:rPr>
            </w:pPr>
            <w:r>
              <w:rPr>
                <w:b/>
                <w:bCs/>
                <w:lang w:val="en-US"/>
              </w:rPr>
              <w:t>UNDERGRADUATE DISSERTATION</w:t>
            </w:r>
          </w:p>
          <w:p w14:paraId="3E3C7641" w14:textId="77777777" w:rsidR="007A55C5" w:rsidRDefault="007777F8">
            <w:pPr>
              <w:pStyle w:val="Body"/>
              <w:jc w:val="center"/>
            </w:pPr>
            <w:r>
              <w:rPr>
                <w:b/>
                <w:bCs/>
                <w:lang w:val="en-US"/>
              </w:rPr>
              <w:t>RESEARCH PROPOSAL FORM</w:t>
            </w:r>
          </w:p>
        </w:tc>
      </w:tr>
    </w:tbl>
    <w:p w14:paraId="566DBF28" w14:textId="77777777" w:rsidR="007A55C5" w:rsidRDefault="007A55C5">
      <w:pPr>
        <w:pStyle w:val="Body"/>
        <w:widowControl w:val="0"/>
        <w:jc w:val="center"/>
        <w:rPr>
          <w:rFonts w:ascii="Calibri" w:eastAsia="Calibri" w:hAnsi="Calibri" w:cs="Calibri"/>
          <w:sz w:val="22"/>
          <w:szCs w:val="22"/>
        </w:rPr>
      </w:pPr>
    </w:p>
    <w:p w14:paraId="4B4B51B3" w14:textId="77777777" w:rsidR="007A55C5" w:rsidRDefault="007777F8">
      <w:pPr>
        <w:pStyle w:val="Body"/>
        <w:rPr>
          <w:rFonts w:ascii="Calibri" w:eastAsia="Calibri" w:hAnsi="Calibri" w:cs="Calibri"/>
          <w:sz w:val="22"/>
          <w:szCs w:val="22"/>
        </w:rPr>
      </w:pPr>
      <w:r>
        <w:rPr>
          <w:rFonts w:ascii="Calibri" w:hAnsi="Calibri"/>
          <w:b/>
          <w:bCs/>
          <w:sz w:val="22"/>
          <w:szCs w:val="22"/>
        </w:rPr>
        <w:t xml:space="preserve"> </w:t>
      </w:r>
    </w:p>
    <w:p w14:paraId="238A16A6" w14:textId="77777777" w:rsidR="007A55C5" w:rsidRDefault="007777F8">
      <w:pPr>
        <w:pStyle w:val="Body"/>
        <w:rPr>
          <w:b/>
          <w:bCs/>
          <w:sz w:val="22"/>
          <w:szCs w:val="22"/>
        </w:rPr>
      </w:pPr>
      <w:r>
        <w:rPr>
          <w:b/>
          <w:bCs/>
          <w:sz w:val="22"/>
          <w:szCs w:val="22"/>
          <w:lang w:val="en-US"/>
        </w:rPr>
        <w:t xml:space="preserve">Please complete the following research proposal and submit it to Turnitin. </w:t>
      </w:r>
    </w:p>
    <w:p w14:paraId="039390E3" w14:textId="77777777" w:rsidR="007A55C5" w:rsidRDefault="007A55C5">
      <w:pPr>
        <w:pStyle w:val="Body"/>
        <w:rPr>
          <w:b/>
          <w:bCs/>
          <w:sz w:val="22"/>
          <w:szCs w:val="22"/>
        </w:rPr>
      </w:pPr>
    </w:p>
    <w:p w14:paraId="4F29F8E1" w14:textId="77777777" w:rsidR="007A55C5" w:rsidRDefault="007777F8">
      <w:pPr>
        <w:pStyle w:val="Body"/>
        <w:rPr>
          <w:b/>
          <w:bCs/>
          <w:sz w:val="22"/>
          <w:szCs w:val="22"/>
        </w:rPr>
      </w:pPr>
      <w:r>
        <w:rPr>
          <w:b/>
          <w:bCs/>
          <w:sz w:val="22"/>
          <w:szCs w:val="22"/>
          <w:lang w:val="en-US"/>
        </w:rPr>
        <w:t>Which project option are you taking?</w:t>
      </w:r>
    </w:p>
    <w:p w14:paraId="183DB438" w14:textId="77777777" w:rsidR="007A55C5" w:rsidRDefault="007A55C5">
      <w:pPr>
        <w:pStyle w:val="Body"/>
        <w:rPr>
          <w:b/>
          <w:bCs/>
          <w:sz w:val="22"/>
          <w:szCs w:val="22"/>
        </w:rPr>
      </w:pPr>
    </w:p>
    <w:p w14:paraId="12379214" w14:textId="77777777" w:rsidR="007A55C5" w:rsidRDefault="007777F8">
      <w:pPr>
        <w:pStyle w:val="Body"/>
        <w:rPr>
          <w:b/>
          <w:bCs/>
          <w:sz w:val="22"/>
          <w:szCs w:val="22"/>
        </w:rPr>
      </w:pPr>
      <w:proofErr w:type="gramStart"/>
      <w:r>
        <w:rPr>
          <w:b/>
          <w:bCs/>
          <w:sz w:val="22"/>
          <w:szCs w:val="22"/>
          <w:lang w:val="en-US"/>
        </w:rPr>
        <w:t>8,000 word</w:t>
      </w:r>
      <w:proofErr w:type="gramEnd"/>
      <w:r>
        <w:rPr>
          <w:b/>
          <w:bCs/>
          <w:sz w:val="22"/>
          <w:szCs w:val="22"/>
          <w:lang w:val="en-US"/>
        </w:rPr>
        <w:t xml:space="preserve"> project</w:t>
      </w:r>
    </w:p>
    <w:p w14:paraId="78EBB28C" w14:textId="77777777" w:rsidR="007A55C5" w:rsidRDefault="007A55C5">
      <w:pPr>
        <w:pStyle w:val="Body"/>
        <w:jc w:val="both"/>
        <w:rPr>
          <w:color w:val="FF0000"/>
          <w:sz w:val="22"/>
          <w:szCs w:val="22"/>
          <w:u w:color="FF0000"/>
        </w:rPr>
      </w:pPr>
    </w:p>
    <w:p w14:paraId="052DA84A" w14:textId="77777777" w:rsidR="007A55C5" w:rsidRDefault="007A55C5">
      <w:pPr>
        <w:pStyle w:val="Body"/>
        <w:jc w:val="both"/>
        <w:rPr>
          <w:rFonts w:ascii="Calibri" w:eastAsia="Calibri" w:hAnsi="Calibri" w:cs="Calibri"/>
          <w:sz w:val="22"/>
          <w:szCs w:val="22"/>
        </w:rPr>
      </w:pPr>
    </w:p>
    <w:tbl>
      <w:tblPr>
        <w:tblW w:w="907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6242"/>
        <w:gridCol w:w="2835"/>
      </w:tblGrid>
      <w:tr w:rsidR="007A55C5" w14:paraId="059E4E09" w14:textId="77777777">
        <w:trPr>
          <w:trHeight w:val="483"/>
        </w:trPr>
        <w:tc>
          <w:tcPr>
            <w:tcW w:w="624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9DC313" w14:textId="77777777" w:rsidR="007A55C5" w:rsidRDefault="007777F8">
            <w:pPr>
              <w:pStyle w:val="BodyText"/>
              <w:jc w:val="both"/>
              <w:rPr>
                <w:b/>
                <w:bCs/>
                <w:sz w:val="22"/>
                <w:szCs w:val="22"/>
              </w:rPr>
            </w:pPr>
            <w:r>
              <w:rPr>
                <w:b/>
                <w:bCs/>
                <w:sz w:val="22"/>
                <w:szCs w:val="22"/>
              </w:rPr>
              <w:t xml:space="preserve">NAME: </w:t>
            </w:r>
          </w:p>
          <w:p w14:paraId="16517F7B" w14:textId="77777777" w:rsidR="007A55C5" w:rsidRDefault="007777F8">
            <w:pPr>
              <w:pStyle w:val="BodyText"/>
              <w:jc w:val="both"/>
            </w:pPr>
            <w:r>
              <w:rPr>
                <w:b/>
                <w:bCs/>
                <w:sz w:val="22"/>
                <w:szCs w:val="22"/>
              </w:rPr>
              <w:t>Ben Brookfield</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94416A" w14:textId="77777777" w:rsidR="007A55C5" w:rsidRDefault="007777F8">
            <w:pPr>
              <w:pStyle w:val="Body"/>
              <w:jc w:val="both"/>
            </w:pPr>
            <w:r>
              <w:rPr>
                <w:b/>
                <w:bCs/>
                <w:sz w:val="22"/>
                <w:szCs w:val="22"/>
                <w:lang w:val="en-US"/>
              </w:rPr>
              <w:t xml:space="preserve">STUDENT ID No.: </w:t>
            </w:r>
          </w:p>
        </w:tc>
      </w:tr>
      <w:tr w:rsidR="007A55C5" w14:paraId="469574E3" w14:textId="77777777">
        <w:trPr>
          <w:trHeight w:val="12243"/>
        </w:trPr>
        <w:tc>
          <w:tcPr>
            <w:tcW w:w="9077" w:type="dxa"/>
            <w:gridSpan w:val="2"/>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25247089" w14:textId="77777777" w:rsidR="007A55C5" w:rsidRDefault="007777F8">
            <w:pPr>
              <w:pStyle w:val="Body"/>
              <w:jc w:val="both"/>
              <w:rPr>
                <w:b/>
                <w:bCs/>
                <w:sz w:val="22"/>
                <w:szCs w:val="22"/>
                <w:lang w:val="en-US"/>
              </w:rPr>
            </w:pPr>
            <w:r>
              <w:rPr>
                <w:b/>
                <w:bCs/>
                <w:sz w:val="22"/>
                <w:szCs w:val="22"/>
                <w:lang w:val="en-US"/>
              </w:rPr>
              <w:lastRenderedPageBreak/>
              <w:t>DRAFT RESEARCH TITLE QUESTION: Has domestic abuse risen in the LGBTQ+ community in the last 10 years?</w:t>
            </w:r>
          </w:p>
          <w:p w14:paraId="01FDF344" w14:textId="77777777" w:rsidR="007A55C5" w:rsidRDefault="007A55C5">
            <w:pPr>
              <w:pStyle w:val="Body"/>
              <w:jc w:val="both"/>
              <w:rPr>
                <w:b/>
                <w:bCs/>
                <w:sz w:val="22"/>
                <w:szCs w:val="22"/>
              </w:rPr>
            </w:pPr>
          </w:p>
          <w:p w14:paraId="066A33B9" w14:textId="77777777" w:rsidR="007A55C5" w:rsidRDefault="007777F8">
            <w:pPr>
              <w:pStyle w:val="Body"/>
              <w:jc w:val="both"/>
              <w:rPr>
                <w:b/>
                <w:bCs/>
                <w:sz w:val="22"/>
                <w:szCs w:val="22"/>
              </w:rPr>
            </w:pPr>
            <w:r>
              <w:rPr>
                <w:b/>
                <w:bCs/>
                <w:sz w:val="22"/>
                <w:szCs w:val="22"/>
                <w:lang w:val="en-US"/>
              </w:rPr>
              <w:t>INTRODUCTION:</w:t>
            </w:r>
          </w:p>
          <w:p w14:paraId="334F06A5" w14:textId="77777777" w:rsidR="007A55C5" w:rsidRDefault="007A55C5">
            <w:pPr>
              <w:pStyle w:val="Body"/>
              <w:jc w:val="both"/>
              <w:rPr>
                <w:b/>
                <w:bCs/>
                <w:sz w:val="22"/>
                <w:szCs w:val="22"/>
                <w:lang w:val="en-US"/>
              </w:rPr>
            </w:pPr>
          </w:p>
          <w:p w14:paraId="79BEA884" w14:textId="77777777" w:rsidR="007A55C5" w:rsidRDefault="007777F8">
            <w:pPr>
              <w:pStyle w:val="Body"/>
              <w:jc w:val="both"/>
              <w:rPr>
                <w:sz w:val="22"/>
                <w:szCs w:val="22"/>
                <w:lang w:val="en-US"/>
              </w:rPr>
            </w:pPr>
            <w:r>
              <w:rPr>
                <w:sz w:val="22"/>
                <w:szCs w:val="22"/>
                <w:lang w:val="en-US"/>
              </w:rPr>
              <w:t>Domestic abuse remains a critical issue that affects people across all genders, ethnicity and sexual orientations. However, in the context of the LGBTQ+ community, domestic abuse remains an under researched issue for a variety of factors (</w:t>
            </w:r>
            <w:r>
              <w:rPr>
                <w:i/>
                <w:iCs/>
                <w:sz w:val="22"/>
                <w:szCs w:val="22"/>
                <w:lang w:val="en-US"/>
              </w:rPr>
              <w:t>Mulvaney, 2022).</w:t>
            </w:r>
            <w:r>
              <w:rPr>
                <w:sz w:val="22"/>
                <w:szCs w:val="22"/>
                <w:lang w:val="en-US"/>
              </w:rPr>
              <w:t xml:space="preserve"> To gain an understanding of the complexity of the issue, I am proposing to research the subject of ‘Has domestic abuse risen in the LGBTQ+ community in the last 10 years?’.</w:t>
            </w:r>
          </w:p>
          <w:p w14:paraId="2253D6F0" w14:textId="77777777" w:rsidR="007A55C5" w:rsidRDefault="007A55C5">
            <w:pPr>
              <w:pStyle w:val="Body"/>
              <w:jc w:val="both"/>
              <w:rPr>
                <w:sz w:val="22"/>
                <w:szCs w:val="22"/>
                <w:lang w:val="en-US"/>
              </w:rPr>
            </w:pPr>
          </w:p>
          <w:p w14:paraId="0569848A" w14:textId="77777777" w:rsidR="007A55C5" w:rsidRDefault="007777F8">
            <w:pPr>
              <w:pStyle w:val="Body"/>
              <w:jc w:val="both"/>
              <w:rPr>
                <w:sz w:val="22"/>
                <w:szCs w:val="22"/>
                <w:lang w:val="en-US"/>
              </w:rPr>
            </w:pPr>
            <w:r>
              <w:rPr>
                <w:sz w:val="22"/>
                <w:szCs w:val="22"/>
                <w:lang w:val="en-US"/>
              </w:rPr>
              <w:t xml:space="preserve">Over the past decade the awareness of domestic abuse has risen, with increasing attention being focused on different vulnerable communities </w:t>
            </w:r>
            <w:r>
              <w:rPr>
                <w:i/>
                <w:iCs/>
                <w:sz w:val="22"/>
                <w:szCs w:val="22"/>
                <w:lang w:val="en-US"/>
              </w:rPr>
              <w:t xml:space="preserve">(Ard &amp; </w:t>
            </w:r>
            <w:proofErr w:type="spellStart"/>
            <w:r>
              <w:rPr>
                <w:i/>
                <w:iCs/>
                <w:sz w:val="22"/>
                <w:szCs w:val="22"/>
                <w:lang w:val="en-US"/>
              </w:rPr>
              <w:t>Makadon</w:t>
            </w:r>
            <w:proofErr w:type="spellEnd"/>
            <w:r>
              <w:rPr>
                <w:i/>
                <w:iCs/>
                <w:sz w:val="22"/>
                <w:szCs w:val="22"/>
                <w:lang w:val="en-US"/>
              </w:rPr>
              <w:t>, 2011)</w:t>
            </w:r>
            <w:r>
              <w:rPr>
                <w:sz w:val="22"/>
                <w:szCs w:val="22"/>
                <w:lang w:val="en-US"/>
              </w:rPr>
              <w:t>.  One vulnerable community that has yet to receive sufficient attention is the LGBTQ+ community. Whilst domestic abuse itself is a complex issue, some research suggests that domestic abuse within the LGBTQ+ community has risen over the last decade and that there is adequate support in place for victims to come forward (reference).</w:t>
            </w:r>
          </w:p>
          <w:p w14:paraId="3C0E6352" w14:textId="77777777" w:rsidR="007A55C5" w:rsidRDefault="007A55C5">
            <w:pPr>
              <w:pStyle w:val="Body"/>
              <w:jc w:val="both"/>
              <w:rPr>
                <w:sz w:val="22"/>
                <w:szCs w:val="22"/>
                <w:lang w:val="en-US"/>
              </w:rPr>
            </w:pPr>
          </w:p>
          <w:p w14:paraId="0F051BAE" w14:textId="22AF1929" w:rsidR="007A55C5" w:rsidRDefault="007777F8">
            <w:pPr>
              <w:pStyle w:val="Body"/>
              <w:jc w:val="both"/>
              <w:rPr>
                <w:sz w:val="22"/>
                <w:szCs w:val="22"/>
                <w:lang w:val="en-US"/>
              </w:rPr>
            </w:pPr>
            <w:r>
              <w:rPr>
                <w:sz w:val="22"/>
                <w:szCs w:val="22"/>
                <w:lang w:val="en-US"/>
              </w:rPr>
              <w:t xml:space="preserve">Whilst individuals within the LGBTQ+ community still experience common forms of domestic abuse seen in heterosexual relationships </w:t>
            </w:r>
            <w:r w:rsidR="00CC71B2" w:rsidRPr="00CC71B2">
              <w:rPr>
                <w:i/>
                <w:iCs/>
                <w:sz w:val="22"/>
                <w:szCs w:val="22"/>
                <w:lang w:val="en-US"/>
              </w:rPr>
              <w:t>(GALOP.UK, 2021</w:t>
            </w:r>
            <w:r w:rsidR="00CC71B2" w:rsidRPr="00CC71B2">
              <w:rPr>
                <w:sz w:val="22"/>
                <w:szCs w:val="22"/>
                <w:lang w:val="en-US"/>
              </w:rPr>
              <w:t>)</w:t>
            </w:r>
            <w:r w:rsidR="00CC71B2">
              <w:rPr>
                <w:sz w:val="22"/>
                <w:szCs w:val="22"/>
                <w:lang w:val="en-US"/>
              </w:rPr>
              <w:t xml:space="preserve">, </w:t>
            </w:r>
            <w:r>
              <w:rPr>
                <w:sz w:val="22"/>
                <w:szCs w:val="22"/>
                <w:lang w:val="en-US"/>
              </w:rPr>
              <w:t xml:space="preserve">LQBTQ+ individuals also face unique challenges which further exploits their </w:t>
            </w:r>
            <w:r w:rsidR="00CC71B2">
              <w:rPr>
                <w:sz w:val="22"/>
                <w:szCs w:val="22"/>
                <w:lang w:val="en-US"/>
              </w:rPr>
              <w:t>vulnerability</w:t>
            </w:r>
            <w:r w:rsidR="00E64E28">
              <w:rPr>
                <w:sz w:val="22"/>
                <w:szCs w:val="22"/>
                <w:lang w:val="en-US"/>
              </w:rPr>
              <w:t xml:space="preserve"> </w:t>
            </w:r>
            <w:r w:rsidR="00E64E28" w:rsidRPr="00E64E28">
              <w:rPr>
                <w:i/>
                <w:iCs/>
                <w:sz w:val="22"/>
                <w:szCs w:val="22"/>
                <w:lang w:val="en-US"/>
              </w:rPr>
              <w:t>(IDAS, 2020)</w:t>
            </w:r>
            <w:r w:rsidR="00CC71B2" w:rsidRPr="00E64E28">
              <w:rPr>
                <w:i/>
                <w:iCs/>
                <w:sz w:val="22"/>
                <w:szCs w:val="22"/>
                <w:lang w:val="en-US"/>
              </w:rPr>
              <w:t>.</w:t>
            </w:r>
            <w:r>
              <w:rPr>
                <w:sz w:val="22"/>
                <w:szCs w:val="22"/>
                <w:lang w:val="en-US"/>
              </w:rPr>
              <w:t xml:space="preserve"> For instance, abusive partners in the LGBTQ+ may use homophobic / transphobic rhetorics as a form of control to manipulate victims to remain in dangerous relationships.</w:t>
            </w:r>
          </w:p>
          <w:p w14:paraId="5203A259" w14:textId="77777777" w:rsidR="007A55C5" w:rsidRDefault="007A55C5">
            <w:pPr>
              <w:pStyle w:val="Body"/>
              <w:jc w:val="both"/>
              <w:rPr>
                <w:sz w:val="22"/>
                <w:szCs w:val="22"/>
                <w:lang w:val="en-US"/>
              </w:rPr>
            </w:pPr>
          </w:p>
          <w:p w14:paraId="0AA19A75" w14:textId="53F7C001" w:rsidR="007A55C5" w:rsidRDefault="007777F8">
            <w:pPr>
              <w:pStyle w:val="Body"/>
              <w:jc w:val="both"/>
              <w:rPr>
                <w:sz w:val="22"/>
                <w:szCs w:val="22"/>
                <w:lang w:val="en-US"/>
              </w:rPr>
            </w:pPr>
            <w:r>
              <w:rPr>
                <w:sz w:val="22"/>
                <w:szCs w:val="22"/>
                <w:lang w:val="en-US"/>
              </w:rPr>
              <w:t xml:space="preserve">This topic is worthy of research due to domestic abuse within the LGBTQ+ community remaining significantly unexplored and to gain an understanding as to some of the reasons why individuals within the community feel under supported </w:t>
            </w:r>
            <w:r w:rsidR="00E64E28">
              <w:rPr>
                <w:sz w:val="22"/>
                <w:szCs w:val="22"/>
                <w:lang w:val="en-US"/>
              </w:rPr>
              <w:t>(</w:t>
            </w:r>
            <w:r w:rsidR="00E64E28">
              <w:rPr>
                <w:i/>
                <w:iCs/>
                <w:sz w:val="22"/>
                <w:szCs w:val="22"/>
                <w:lang w:val="en-US"/>
              </w:rPr>
              <w:t>Mulvaney, 2022)</w:t>
            </w:r>
            <w:r>
              <w:rPr>
                <w:sz w:val="22"/>
                <w:szCs w:val="22"/>
                <w:lang w:val="en-US"/>
              </w:rPr>
              <w:t xml:space="preserve">. </w:t>
            </w:r>
            <w:r w:rsidR="006862E9">
              <w:rPr>
                <w:sz w:val="22"/>
                <w:szCs w:val="22"/>
                <w:lang w:val="en-US"/>
              </w:rPr>
              <w:t xml:space="preserve"> </w:t>
            </w:r>
            <w:r>
              <w:rPr>
                <w:sz w:val="22"/>
                <w:szCs w:val="22"/>
                <w:lang w:val="en-US"/>
              </w:rPr>
              <w:t xml:space="preserve">This research will explore whether domestic abuse has increased within the community in the last decade and identify areas to support victims. This research will also show how society’s approach towards individuals experiencing domestic abuse within the LGBTQ+ community has changed with the last decade and if </w:t>
            </w:r>
            <w:r w:rsidR="00E64E28">
              <w:rPr>
                <w:sz w:val="22"/>
                <w:szCs w:val="22"/>
                <w:lang w:val="en-US"/>
              </w:rPr>
              <w:t>these</w:t>
            </w:r>
            <w:r>
              <w:rPr>
                <w:sz w:val="22"/>
                <w:szCs w:val="22"/>
                <w:lang w:val="en-US"/>
              </w:rPr>
              <w:t xml:space="preserve"> measures have been successful in supporting victims coming forward</w:t>
            </w:r>
            <w:r w:rsidR="00E64E28">
              <w:rPr>
                <w:sz w:val="22"/>
                <w:szCs w:val="22"/>
                <w:lang w:val="en-US"/>
              </w:rPr>
              <w:t xml:space="preserve">. </w:t>
            </w:r>
            <w:r>
              <w:rPr>
                <w:sz w:val="22"/>
                <w:szCs w:val="22"/>
                <w:lang w:val="en-US"/>
              </w:rPr>
              <w:t>Additionally, this dissertation will examine how such abuse is reported, recorded, addressed and investigated by the police.</w:t>
            </w:r>
          </w:p>
          <w:p w14:paraId="74AF407C" w14:textId="77777777" w:rsidR="007A55C5" w:rsidRDefault="007A55C5">
            <w:pPr>
              <w:pStyle w:val="Body"/>
              <w:jc w:val="both"/>
              <w:rPr>
                <w:sz w:val="22"/>
                <w:szCs w:val="22"/>
                <w:lang w:val="en-US"/>
              </w:rPr>
            </w:pPr>
          </w:p>
          <w:p w14:paraId="3E0E5310" w14:textId="1A4ABD4A" w:rsidR="007A55C5" w:rsidRPr="00CC71B2" w:rsidRDefault="007A55C5" w:rsidP="00CC71B2">
            <w:pPr>
              <w:pStyle w:val="Body"/>
              <w:jc w:val="both"/>
              <w:rPr>
                <w:sz w:val="22"/>
                <w:szCs w:val="22"/>
                <w:lang w:val="en-US"/>
              </w:rPr>
            </w:pPr>
          </w:p>
        </w:tc>
      </w:tr>
      <w:tr w:rsidR="007A55C5" w14:paraId="4FAD1B3F" w14:textId="77777777">
        <w:trPr>
          <w:trHeight w:val="5043"/>
        </w:trPr>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B20DC4" w14:textId="77777777" w:rsidR="007A55C5" w:rsidRDefault="007777F8">
            <w:pPr>
              <w:pStyle w:val="Body"/>
              <w:jc w:val="both"/>
              <w:rPr>
                <w:b/>
                <w:bCs/>
                <w:sz w:val="22"/>
                <w:szCs w:val="22"/>
              </w:rPr>
            </w:pPr>
            <w:r>
              <w:rPr>
                <w:b/>
                <w:bCs/>
                <w:sz w:val="22"/>
                <w:szCs w:val="22"/>
                <w:lang w:val="en-US"/>
              </w:rPr>
              <w:lastRenderedPageBreak/>
              <w:t xml:space="preserve">SUMMARY OF RESEARCH OBJECTIVES: </w:t>
            </w:r>
          </w:p>
          <w:p w14:paraId="3FC70839" w14:textId="77777777" w:rsidR="007A55C5" w:rsidRDefault="007A55C5">
            <w:pPr>
              <w:pStyle w:val="Body"/>
              <w:rPr>
                <w:color w:val="FF0000"/>
                <w:sz w:val="22"/>
                <w:szCs w:val="22"/>
                <w:u w:color="FF0000"/>
              </w:rPr>
            </w:pPr>
          </w:p>
          <w:p w14:paraId="51933B76" w14:textId="77777777" w:rsidR="007A55C5" w:rsidRDefault="007777F8">
            <w:pPr>
              <w:pStyle w:val="Body"/>
              <w:rPr>
                <w:color w:val="4472C4"/>
                <w:sz w:val="22"/>
                <w:szCs w:val="22"/>
                <w:u w:color="FF0000"/>
              </w:rPr>
            </w:pPr>
            <w:r>
              <w:rPr>
                <w:color w:val="4472C4"/>
                <w:sz w:val="22"/>
                <w:szCs w:val="22"/>
                <w:u w:color="FF0000"/>
                <w:lang w:val="en-US"/>
              </w:rPr>
              <w:t xml:space="preserve">The primary aim of this research is to assess whether domestic abuse has increased within the LGBTQ+ community over the last ten years. In this research I intend to explore causes and types of domestic abuse individuals face within the LGBTQ+ community. </w:t>
            </w:r>
          </w:p>
          <w:p w14:paraId="185D0605" w14:textId="77777777" w:rsidR="007A55C5" w:rsidRDefault="007A55C5">
            <w:pPr>
              <w:pStyle w:val="Body"/>
              <w:rPr>
                <w:color w:val="4472C4"/>
                <w:sz w:val="22"/>
                <w:szCs w:val="22"/>
                <w:u w:color="FF0000"/>
              </w:rPr>
            </w:pPr>
          </w:p>
          <w:p w14:paraId="43BCB3B9" w14:textId="77777777" w:rsidR="007A55C5" w:rsidRDefault="007777F8">
            <w:pPr>
              <w:pStyle w:val="Body"/>
              <w:rPr>
                <w:color w:val="4472C4"/>
                <w:sz w:val="22"/>
                <w:szCs w:val="22"/>
                <w:u w:color="FF0000"/>
              </w:rPr>
            </w:pPr>
            <w:r>
              <w:rPr>
                <w:color w:val="4472C4"/>
                <w:sz w:val="22"/>
                <w:szCs w:val="22"/>
                <w:u w:color="FF0000"/>
                <w:lang w:val="en-US"/>
              </w:rPr>
              <w:t>To conduct this research effectively, I intend to examine separate sections of the question in detail, conducting research into supporting and opposing arguments as well as looking at evidence obtained through statistics.</w:t>
            </w:r>
          </w:p>
          <w:p w14:paraId="3947AC1B" w14:textId="77777777" w:rsidR="007A55C5" w:rsidRDefault="007A55C5">
            <w:pPr>
              <w:pStyle w:val="Body"/>
              <w:rPr>
                <w:color w:val="4472C4"/>
                <w:sz w:val="22"/>
                <w:szCs w:val="22"/>
                <w:u w:color="FF0000"/>
              </w:rPr>
            </w:pPr>
          </w:p>
          <w:p w14:paraId="0DA250DE" w14:textId="0400C94B" w:rsidR="007A55C5" w:rsidRDefault="007777F8">
            <w:pPr>
              <w:pStyle w:val="Body"/>
              <w:rPr>
                <w:color w:val="4472C4"/>
                <w:sz w:val="22"/>
                <w:szCs w:val="22"/>
                <w:u w:color="FF0000"/>
              </w:rPr>
            </w:pPr>
            <w:r>
              <w:rPr>
                <w:color w:val="4472C4"/>
                <w:sz w:val="22"/>
                <w:szCs w:val="22"/>
                <w:u w:color="FF0000"/>
                <w:lang w:val="en-US"/>
              </w:rPr>
              <w:t xml:space="preserve">Additionally, I will look at what unique challenges vulnerable victims from within the LGBTQ+ face when attempting to flee and report domestic abuse relationships. I will also </w:t>
            </w:r>
            <w:r w:rsidR="00CC71B2">
              <w:rPr>
                <w:color w:val="4472C4"/>
                <w:sz w:val="22"/>
                <w:szCs w:val="22"/>
                <w:u w:color="FF0000"/>
                <w:lang w:val="en-US"/>
              </w:rPr>
              <w:t>summarize</w:t>
            </w:r>
            <w:r>
              <w:rPr>
                <w:color w:val="4472C4"/>
                <w:sz w:val="22"/>
                <w:szCs w:val="22"/>
                <w:u w:color="FF0000"/>
                <w:lang w:val="en-US"/>
              </w:rPr>
              <w:t xml:space="preserve"> the support offered to LGBTQ+ victims of domestic abuse from a variety of agencies and what, if any has changed over the last decade.</w:t>
            </w:r>
          </w:p>
          <w:p w14:paraId="27050BF3" w14:textId="77777777" w:rsidR="007A55C5" w:rsidRDefault="007A55C5">
            <w:pPr>
              <w:pStyle w:val="Body"/>
              <w:rPr>
                <w:color w:val="4472C4"/>
                <w:sz w:val="22"/>
                <w:szCs w:val="22"/>
                <w:u w:color="FF0000"/>
              </w:rPr>
            </w:pPr>
          </w:p>
          <w:p w14:paraId="07A81EB4" w14:textId="3167455A" w:rsidR="007A55C5" w:rsidRDefault="007777F8">
            <w:pPr>
              <w:pStyle w:val="Body"/>
              <w:rPr>
                <w:color w:val="4472C4"/>
                <w:sz w:val="22"/>
                <w:szCs w:val="22"/>
                <w:u w:color="FF0000"/>
              </w:rPr>
            </w:pPr>
            <w:r>
              <w:rPr>
                <w:color w:val="4472C4"/>
                <w:sz w:val="22"/>
                <w:szCs w:val="22"/>
                <w:u w:color="FF0000"/>
                <w:lang w:val="en-US"/>
              </w:rPr>
              <w:t xml:space="preserve">Following completion of the research I hope to be able to identify any anomalies and be able to </w:t>
            </w:r>
            <w:r w:rsidR="00E64E28">
              <w:rPr>
                <w:color w:val="4472C4"/>
                <w:sz w:val="22"/>
                <w:szCs w:val="22"/>
                <w:u w:color="FF0000"/>
                <w:lang w:val="en-US"/>
              </w:rPr>
              <w:t>assess</w:t>
            </w:r>
            <w:r>
              <w:rPr>
                <w:color w:val="4472C4"/>
                <w:sz w:val="22"/>
                <w:szCs w:val="22"/>
                <w:u w:color="FF0000"/>
                <w:lang w:val="en-US"/>
              </w:rPr>
              <w:t xml:space="preserve"> to what extent the research is accurate.</w:t>
            </w:r>
          </w:p>
          <w:p w14:paraId="57AEA66C" w14:textId="77777777" w:rsidR="007A55C5" w:rsidRDefault="007A55C5">
            <w:pPr>
              <w:pStyle w:val="Body"/>
              <w:rPr>
                <w:color w:val="4472C4"/>
                <w:sz w:val="22"/>
                <w:szCs w:val="22"/>
                <w:u w:color="FF0000"/>
              </w:rPr>
            </w:pPr>
          </w:p>
          <w:p w14:paraId="62335E91" w14:textId="77777777" w:rsidR="007A55C5" w:rsidRDefault="007A55C5">
            <w:pPr>
              <w:pStyle w:val="Body"/>
              <w:rPr>
                <w:color w:val="4472C4"/>
                <w:sz w:val="22"/>
                <w:szCs w:val="22"/>
                <w:u w:color="FF0000"/>
              </w:rPr>
            </w:pPr>
          </w:p>
          <w:p w14:paraId="67BFB8A4" w14:textId="77777777" w:rsidR="007A55C5" w:rsidRDefault="007A55C5">
            <w:pPr>
              <w:pStyle w:val="Body"/>
              <w:rPr>
                <w:color w:val="FF0000"/>
                <w:sz w:val="22"/>
                <w:szCs w:val="22"/>
                <w:u w:color="FF0000"/>
              </w:rPr>
            </w:pPr>
          </w:p>
          <w:p w14:paraId="411B4EDC" w14:textId="25E243E0" w:rsidR="007A55C5" w:rsidRDefault="007A55C5">
            <w:pPr>
              <w:pStyle w:val="Body"/>
              <w:jc w:val="both"/>
            </w:pPr>
          </w:p>
        </w:tc>
      </w:tr>
      <w:tr w:rsidR="007A55C5" w14:paraId="0CC666D5" w14:textId="77777777">
        <w:trPr>
          <w:trHeight w:val="6563"/>
        </w:trPr>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FB2B1C" w14:textId="77777777" w:rsidR="007A55C5" w:rsidRDefault="007777F8">
            <w:pPr>
              <w:pStyle w:val="Body"/>
              <w:rPr>
                <w:b/>
                <w:bCs/>
                <w:sz w:val="22"/>
                <w:szCs w:val="22"/>
                <w:lang w:val="en-US"/>
              </w:rPr>
            </w:pPr>
            <w:r>
              <w:rPr>
                <w:b/>
                <w:bCs/>
                <w:sz w:val="22"/>
                <w:szCs w:val="22"/>
                <w:lang w:val="en-US"/>
              </w:rPr>
              <w:t>LITERATURE REVIEW:</w:t>
            </w:r>
          </w:p>
          <w:p w14:paraId="44B1A83D" w14:textId="77777777" w:rsidR="007A55C5" w:rsidRDefault="007A55C5">
            <w:pPr>
              <w:pStyle w:val="Body"/>
              <w:rPr>
                <w:b/>
                <w:bCs/>
                <w:sz w:val="22"/>
                <w:szCs w:val="22"/>
                <w:lang w:val="en-US"/>
              </w:rPr>
            </w:pPr>
          </w:p>
          <w:p w14:paraId="6E90088B" w14:textId="77777777" w:rsidR="007A55C5" w:rsidRDefault="007777F8">
            <w:pPr>
              <w:pStyle w:val="Default"/>
              <w:spacing w:before="0"/>
              <w:rPr>
                <w:rFonts w:ascii="Helvetica" w:eastAsia="Helvetica" w:hAnsi="Helvetica" w:cs="Helvetica"/>
              </w:rPr>
            </w:pPr>
            <w:r>
              <w:rPr>
                <w:rFonts w:ascii="Helvetica" w:hAnsi="Helvetica"/>
              </w:rPr>
              <w:t xml:space="preserve">In recent years, domestic abuse within the LGBTQ+ community has been more widely researched by academics, increasing societal awareness to the issue </w:t>
            </w:r>
            <w:r>
              <w:rPr>
                <w:rFonts w:ascii="Helvetica" w:hAnsi="Helvetica"/>
                <w:i/>
                <w:iCs/>
              </w:rPr>
              <w:t>(Alex, 2023)</w:t>
            </w:r>
            <w:r>
              <w:rPr>
                <w:rFonts w:ascii="Helvetica" w:hAnsi="Helvetica"/>
              </w:rPr>
              <w:t xml:space="preserve">. Whilst domestic abuse in heterosexual couples is widely researched with the prevalence understood, research focusing on LGBTQ+ community has remained under researched until recently </w:t>
            </w:r>
            <w:r>
              <w:rPr>
                <w:rFonts w:ascii="Helvetica" w:hAnsi="Helvetica"/>
                <w:i/>
                <w:iCs/>
              </w:rPr>
              <w:t>(Alex, 2023).</w:t>
            </w:r>
          </w:p>
          <w:p w14:paraId="26A4BB47" w14:textId="77777777" w:rsidR="007A55C5" w:rsidRDefault="007777F8">
            <w:pPr>
              <w:pStyle w:val="Default"/>
              <w:spacing w:before="0"/>
              <w:rPr>
                <w:rFonts w:ascii="Helvetica" w:eastAsia="Helvetica" w:hAnsi="Helvetica" w:cs="Helvetica"/>
              </w:rPr>
            </w:pPr>
            <w:r>
              <w:rPr>
                <w:rFonts w:ascii="Helvetica" w:hAnsi="Helvetica"/>
              </w:rPr>
              <w:t> </w:t>
            </w:r>
          </w:p>
          <w:p w14:paraId="18B15329" w14:textId="77777777" w:rsidR="007A55C5" w:rsidRDefault="007777F8">
            <w:pPr>
              <w:pStyle w:val="Default"/>
              <w:spacing w:before="0"/>
              <w:rPr>
                <w:rFonts w:ascii="Helvetica" w:eastAsia="Helvetica" w:hAnsi="Helvetica" w:cs="Helvetica"/>
              </w:rPr>
            </w:pPr>
            <w:r>
              <w:rPr>
                <w:rFonts w:ascii="Helvetica" w:hAnsi="Helvetica"/>
              </w:rPr>
              <w:t>The college of policing has several articles on domestic abuse and vulnerable groups, including articles that focus specifically on the LGBTQ+ community that I intend to use in this research. Additionally, I intend to use information from the Office of National Statistics as they have obtained data from before 2015, which I intend to use to compare with the results of my survey (</w:t>
            </w:r>
            <w:r>
              <w:rPr>
                <w:rFonts w:ascii="Helvetica" w:hAnsi="Helvetica"/>
                <w:i/>
                <w:iCs/>
              </w:rPr>
              <w:t>Bradbury, 2021).</w:t>
            </w:r>
          </w:p>
          <w:p w14:paraId="65D0007E" w14:textId="77777777" w:rsidR="007A55C5" w:rsidRDefault="007777F8">
            <w:pPr>
              <w:pStyle w:val="Default"/>
              <w:spacing w:before="0"/>
              <w:rPr>
                <w:rFonts w:ascii="Helvetica" w:eastAsia="Helvetica" w:hAnsi="Helvetica" w:cs="Helvetica"/>
              </w:rPr>
            </w:pPr>
            <w:r>
              <w:rPr>
                <w:rFonts w:ascii="Helvetica" w:hAnsi="Helvetica"/>
                <w:b/>
                <w:bCs/>
              </w:rPr>
              <w:t> </w:t>
            </w:r>
          </w:p>
          <w:p w14:paraId="77AFCF3E" w14:textId="77777777" w:rsidR="007A55C5" w:rsidRDefault="007777F8">
            <w:pPr>
              <w:pStyle w:val="Default"/>
              <w:spacing w:before="0"/>
              <w:rPr>
                <w:rFonts w:ascii="Helvetica" w:eastAsia="Helvetica" w:hAnsi="Helvetica" w:cs="Helvetica"/>
              </w:rPr>
            </w:pPr>
            <w:r>
              <w:rPr>
                <w:rFonts w:ascii="Helvetica" w:hAnsi="Helvetica"/>
                <w:b/>
                <w:bCs/>
              </w:rPr>
              <w:t> </w:t>
            </w:r>
          </w:p>
          <w:p w14:paraId="2EAE65D3" w14:textId="77777777" w:rsidR="007A55C5" w:rsidRDefault="007777F8">
            <w:pPr>
              <w:pStyle w:val="Default"/>
              <w:spacing w:before="0"/>
              <w:rPr>
                <w:rFonts w:ascii="Helvetica" w:eastAsia="Helvetica" w:hAnsi="Helvetica" w:cs="Helvetica"/>
              </w:rPr>
            </w:pPr>
            <w:r>
              <w:rPr>
                <w:rFonts w:ascii="Helvetica" w:hAnsi="Helvetica"/>
              </w:rPr>
              <w:t xml:space="preserve">It is important that the information gathered and used in this research is accurate and correct, to allow an accurate conclusion to be drawn </w:t>
            </w:r>
            <w:r>
              <w:rPr>
                <w:rFonts w:ascii="Helvetica" w:hAnsi="Helvetica"/>
                <w:i/>
                <w:iCs/>
              </w:rPr>
              <w:t>(Leite et al., 2019).</w:t>
            </w:r>
            <w:r>
              <w:rPr>
                <w:rFonts w:ascii="Helvetica" w:hAnsi="Helvetica"/>
              </w:rPr>
              <w:t xml:space="preserve"> I intend to verify this information by using statistics and data from approved websites, journals, books and charities which have already had their information verified.</w:t>
            </w:r>
          </w:p>
          <w:p w14:paraId="4E050FB3" w14:textId="77777777" w:rsidR="007A55C5" w:rsidRDefault="007A55C5">
            <w:pPr>
              <w:pStyle w:val="Body"/>
              <w:jc w:val="both"/>
              <w:rPr>
                <w:b/>
                <w:bCs/>
                <w:sz w:val="22"/>
                <w:szCs w:val="22"/>
                <w:lang w:val="en-US"/>
              </w:rPr>
            </w:pPr>
          </w:p>
          <w:p w14:paraId="33382A95" w14:textId="60627ED2" w:rsidR="007A55C5" w:rsidRDefault="007A55C5">
            <w:pPr>
              <w:pStyle w:val="Body"/>
              <w:jc w:val="both"/>
            </w:pPr>
          </w:p>
        </w:tc>
      </w:tr>
      <w:tr w:rsidR="007A55C5" w14:paraId="780564D8" w14:textId="77777777">
        <w:trPr>
          <w:trHeight w:val="7683"/>
        </w:trPr>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639E8B" w14:textId="77777777" w:rsidR="007A55C5" w:rsidRDefault="007777F8">
            <w:pPr>
              <w:pStyle w:val="Body"/>
              <w:rPr>
                <w:b/>
                <w:bCs/>
                <w:sz w:val="22"/>
                <w:szCs w:val="22"/>
                <w:lang w:val="en-US"/>
              </w:rPr>
            </w:pPr>
            <w:r>
              <w:rPr>
                <w:b/>
                <w:bCs/>
                <w:sz w:val="22"/>
                <w:szCs w:val="22"/>
                <w:lang w:val="en-US"/>
              </w:rPr>
              <w:lastRenderedPageBreak/>
              <w:t>SUMMARY OF RESEARCH –SURVEY METHOD:</w:t>
            </w:r>
          </w:p>
          <w:p w14:paraId="32C617EF" w14:textId="77777777" w:rsidR="007A55C5" w:rsidRDefault="007A55C5">
            <w:pPr>
              <w:pStyle w:val="Body"/>
              <w:rPr>
                <w:b/>
                <w:bCs/>
                <w:sz w:val="22"/>
                <w:szCs w:val="22"/>
                <w:lang w:val="en-US"/>
              </w:rPr>
            </w:pPr>
          </w:p>
          <w:p w14:paraId="7490F2B4" w14:textId="4034A683" w:rsidR="007A55C5" w:rsidRDefault="007777F8">
            <w:pPr>
              <w:pStyle w:val="Body"/>
              <w:rPr>
                <w:sz w:val="22"/>
                <w:szCs w:val="22"/>
                <w:lang w:val="en-US"/>
              </w:rPr>
            </w:pPr>
            <w:r>
              <w:rPr>
                <w:sz w:val="22"/>
                <w:szCs w:val="22"/>
                <w:lang w:val="en-US"/>
              </w:rPr>
              <w:t xml:space="preserve">For my dissertation, I will use a survey method to gather data on the prevalence and experiences of domestic abuse within the LGBTQ+ community over the past decade. I will use a </w:t>
            </w:r>
            <w:r w:rsidR="00CC71B2">
              <w:rPr>
                <w:sz w:val="22"/>
                <w:szCs w:val="22"/>
                <w:lang w:val="en-US"/>
              </w:rPr>
              <w:t>quantitative</w:t>
            </w:r>
            <w:r>
              <w:rPr>
                <w:sz w:val="22"/>
                <w:szCs w:val="22"/>
                <w:lang w:val="en-US"/>
              </w:rPr>
              <w:t xml:space="preserve"> survey method to examine the prevalence and patterns of domestic abuse within the LGTBQ+ community over the last decade. Although, qualitative data can be a good way to gain an insight into direct experiences, it is often difficult to </w:t>
            </w:r>
            <w:r w:rsidR="00CC71B2">
              <w:rPr>
                <w:sz w:val="22"/>
                <w:szCs w:val="22"/>
                <w:lang w:val="en-US"/>
              </w:rPr>
              <w:t>summarize</w:t>
            </w:r>
            <w:r>
              <w:rPr>
                <w:sz w:val="22"/>
                <w:szCs w:val="22"/>
                <w:lang w:val="en-US"/>
              </w:rPr>
              <w:t xml:space="preserve"> and make precise.</w:t>
            </w:r>
          </w:p>
          <w:p w14:paraId="77BBDD25" w14:textId="77777777" w:rsidR="007A55C5" w:rsidRDefault="007A55C5">
            <w:pPr>
              <w:pStyle w:val="Body"/>
              <w:rPr>
                <w:sz w:val="22"/>
                <w:szCs w:val="22"/>
                <w:lang w:val="en-US"/>
              </w:rPr>
            </w:pPr>
          </w:p>
          <w:p w14:paraId="2FD88606" w14:textId="77777777" w:rsidR="007A55C5" w:rsidRDefault="007A55C5">
            <w:pPr>
              <w:pStyle w:val="Body"/>
              <w:rPr>
                <w:sz w:val="22"/>
                <w:szCs w:val="22"/>
                <w:lang w:val="en-US"/>
              </w:rPr>
            </w:pPr>
          </w:p>
          <w:p w14:paraId="209A603C" w14:textId="77777777" w:rsidR="007A55C5" w:rsidRDefault="007777F8">
            <w:pPr>
              <w:pStyle w:val="Body"/>
              <w:rPr>
                <w:sz w:val="22"/>
                <w:szCs w:val="22"/>
                <w:lang w:val="en-US"/>
              </w:rPr>
            </w:pPr>
            <w:r>
              <w:rPr>
                <w:sz w:val="22"/>
                <w:szCs w:val="22"/>
                <w:lang w:val="en-US"/>
              </w:rPr>
              <w:t xml:space="preserve">To gain specific results of data, I will focus on collecting numerical data which will be obtained via a questionnaire. In the questionnaire I will be using closed questions to help obtain a specific result. </w:t>
            </w:r>
          </w:p>
          <w:p w14:paraId="5D6A9F48" w14:textId="77777777" w:rsidR="007A55C5" w:rsidRDefault="007A55C5">
            <w:pPr>
              <w:pStyle w:val="Body"/>
              <w:rPr>
                <w:sz w:val="22"/>
                <w:szCs w:val="22"/>
                <w:lang w:val="en-US"/>
              </w:rPr>
            </w:pPr>
          </w:p>
          <w:p w14:paraId="5E6D83EB" w14:textId="418C8C4C" w:rsidR="007A55C5" w:rsidRDefault="007777F8">
            <w:pPr>
              <w:pStyle w:val="Body"/>
              <w:rPr>
                <w:sz w:val="22"/>
                <w:szCs w:val="22"/>
                <w:lang w:val="en-US"/>
              </w:rPr>
            </w:pPr>
            <w:r>
              <w:rPr>
                <w:sz w:val="22"/>
                <w:szCs w:val="22"/>
                <w:lang w:val="en-US"/>
              </w:rPr>
              <w:t xml:space="preserve">Additionally, questionnaires aimed at collecting quantitative date can be less time consuming to create, distribute and </w:t>
            </w:r>
            <w:r w:rsidR="00E64E28">
              <w:rPr>
                <w:sz w:val="22"/>
                <w:szCs w:val="22"/>
                <w:lang w:val="en-US"/>
              </w:rPr>
              <w:t>analyze</w:t>
            </w:r>
            <w:r>
              <w:rPr>
                <w:sz w:val="22"/>
                <w:szCs w:val="22"/>
                <w:lang w:val="en-US"/>
              </w:rPr>
              <w:t xml:space="preserve">. To create </w:t>
            </w:r>
            <w:r w:rsidR="00E64E28">
              <w:rPr>
                <w:sz w:val="22"/>
                <w:szCs w:val="22"/>
                <w:lang w:val="en-US"/>
              </w:rPr>
              <w:t>the</w:t>
            </w:r>
            <w:r>
              <w:rPr>
                <w:sz w:val="22"/>
                <w:szCs w:val="22"/>
                <w:lang w:val="en-US"/>
              </w:rPr>
              <w:t xml:space="preserve"> questionnaire, I intend to use </w:t>
            </w:r>
            <w:r w:rsidR="00E64E28">
              <w:rPr>
                <w:sz w:val="22"/>
                <w:szCs w:val="22"/>
                <w:lang w:val="en-US"/>
              </w:rPr>
              <w:t>an</w:t>
            </w:r>
            <w:r>
              <w:rPr>
                <w:sz w:val="22"/>
                <w:szCs w:val="22"/>
                <w:lang w:val="en-US"/>
              </w:rPr>
              <w:t xml:space="preserve"> internet platform which can provide me with a direct link to </w:t>
            </w:r>
            <w:r w:rsidR="00E64E28">
              <w:rPr>
                <w:sz w:val="22"/>
                <w:szCs w:val="22"/>
                <w:lang w:val="en-US"/>
              </w:rPr>
              <w:t xml:space="preserve">the </w:t>
            </w:r>
            <w:r>
              <w:rPr>
                <w:sz w:val="22"/>
                <w:szCs w:val="22"/>
                <w:lang w:val="en-US"/>
              </w:rPr>
              <w:t>survey. This link can then be shared on a variety of platforms to reach a large audience quickly. The quick dissemination of the survey will allow a large audience to provide a variety of different results which will help draw a conclusion to the research.</w:t>
            </w:r>
          </w:p>
          <w:p w14:paraId="4713D7BA" w14:textId="77777777" w:rsidR="007A55C5" w:rsidRDefault="007A55C5">
            <w:pPr>
              <w:pStyle w:val="Body"/>
            </w:pPr>
          </w:p>
          <w:p w14:paraId="583157E2" w14:textId="325524BD" w:rsidR="00E64E28" w:rsidRDefault="00E64E28">
            <w:pPr>
              <w:pStyle w:val="Body"/>
            </w:pPr>
          </w:p>
        </w:tc>
      </w:tr>
      <w:tr w:rsidR="007A55C5" w14:paraId="514C1057" w14:textId="77777777">
        <w:trPr>
          <w:trHeight w:val="3091"/>
        </w:trPr>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ABA51" w14:textId="38519DBD" w:rsidR="007A55C5" w:rsidRDefault="007777F8">
            <w:pPr>
              <w:pStyle w:val="Body"/>
              <w:rPr>
                <w:rFonts w:ascii="Calibri" w:eastAsia="Calibri" w:hAnsi="Calibri" w:cs="Calibri"/>
                <w:sz w:val="22"/>
                <w:szCs w:val="22"/>
              </w:rPr>
            </w:pPr>
            <w:r>
              <w:rPr>
                <w:b/>
                <w:bCs/>
                <w:sz w:val="22"/>
                <w:szCs w:val="22"/>
                <w:lang w:val="en-US"/>
              </w:rPr>
              <w:t>SUMMARY OF SAMPLING FRAMEWORK:</w:t>
            </w:r>
            <w:r>
              <w:rPr>
                <w:rFonts w:ascii="Calibri" w:hAnsi="Calibri"/>
                <w:sz w:val="22"/>
                <w:szCs w:val="22"/>
                <w:lang w:val="en-US"/>
              </w:rPr>
              <w:t xml:space="preserve"> </w:t>
            </w:r>
          </w:p>
          <w:p w14:paraId="0ACA750B" w14:textId="77777777" w:rsidR="007A55C5" w:rsidRDefault="007A55C5">
            <w:pPr>
              <w:pStyle w:val="Body"/>
              <w:rPr>
                <w:rFonts w:ascii="Calibri" w:eastAsia="Calibri" w:hAnsi="Calibri" w:cs="Calibri"/>
                <w:color w:val="FF0000"/>
                <w:sz w:val="22"/>
                <w:szCs w:val="22"/>
                <w:u w:color="FF0000"/>
              </w:rPr>
            </w:pPr>
          </w:p>
          <w:p w14:paraId="13F8E2A5" w14:textId="77777777" w:rsidR="007A55C5" w:rsidRPr="00E64E28" w:rsidRDefault="007777F8">
            <w:pPr>
              <w:pStyle w:val="Body"/>
              <w:rPr>
                <w:rFonts w:ascii="Helvetica" w:eastAsia="Calibri" w:hAnsi="Helvetica" w:cs="Calibri"/>
                <w:u w:color="FF0000"/>
              </w:rPr>
            </w:pPr>
            <w:r w:rsidRPr="00E64E28">
              <w:rPr>
                <w:rFonts w:ascii="Helvetica" w:hAnsi="Helvetica"/>
                <w:u w:color="FF0000"/>
                <w:lang w:val="en-US"/>
              </w:rPr>
              <w:t>To ensure any data and information collected, it is important to ensure the right audience is chosen to obtain accurate information. Due to the nature of the survey and the research, I intend to target police officers who have been in the role for over 10 years within the Swansea, Neath and Port Talbot area.</w:t>
            </w:r>
          </w:p>
          <w:p w14:paraId="4E1B8E87" w14:textId="77777777" w:rsidR="007A55C5" w:rsidRPr="00E64E28" w:rsidRDefault="007A55C5">
            <w:pPr>
              <w:pStyle w:val="Body"/>
              <w:rPr>
                <w:rFonts w:ascii="Helvetica" w:eastAsia="Calibri" w:hAnsi="Helvetica" w:cs="Calibri"/>
                <w:u w:color="FF0000"/>
              </w:rPr>
            </w:pPr>
          </w:p>
          <w:p w14:paraId="12379D49" w14:textId="77777777" w:rsidR="007A55C5" w:rsidRPr="00E64E28" w:rsidRDefault="007777F8">
            <w:pPr>
              <w:pStyle w:val="Body"/>
              <w:rPr>
                <w:rFonts w:ascii="Helvetica" w:eastAsia="Calibri" w:hAnsi="Helvetica" w:cs="Calibri"/>
                <w:u w:color="FF0000"/>
              </w:rPr>
            </w:pPr>
            <w:r w:rsidRPr="00E64E28">
              <w:rPr>
                <w:rFonts w:ascii="Helvetica" w:hAnsi="Helvetica"/>
                <w:u w:color="FF0000"/>
                <w:lang w:val="en-US"/>
              </w:rPr>
              <w:t>I intend to obtain a sample size of at least 50 participants from officers with different lengths of service and from a variety of roles to gather substantial results.</w:t>
            </w:r>
          </w:p>
          <w:p w14:paraId="7A99B935" w14:textId="77777777" w:rsidR="007A55C5" w:rsidRDefault="007A55C5">
            <w:pPr>
              <w:pStyle w:val="Body"/>
              <w:rPr>
                <w:rFonts w:ascii="Calibri" w:eastAsia="Calibri" w:hAnsi="Calibri" w:cs="Calibri"/>
                <w:color w:val="FF0000"/>
                <w:sz w:val="22"/>
                <w:szCs w:val="22"/>
                <w:u w:color="FF0000"/>
              </w:rPr>
            </w:pPr>
          </w:p>
          <w:p w14:paraId="76630F3A" w14:textId="769E058B" w:rsidR="007A55C5" w:rsidRDefault="007A55C5">
            <w:pPr>
              <w:pStyle w:val="Body"/>
              <w:jc w:val="both"/>
            </w:pPr>
          </w:p>
        </w:tc>
      </w:tr>
      <w:tr w:rsidR="007A55C5" w14:paraId="326237C3" w14:textId="77777777">
        <w:trPr>
          <w:trHeight w:val="5763"/>
        </w:trPr>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1BC593" w14:textId="77777777" w:rsidR="007A55C5" w:rsidRDefault="007777F8">
            <w:pPr>
              <w:pStyle w:val="Body"/>
              <w:jc w:val="both"/>
              <w:rPr>
                <w:b/>
                <w:bCs/>
                <w:sz w:val="22"/>
                <w:szCs w:val="22"/>
              </w:rPr>
            </w:pPr>
            <w:r>
              <w:rPr>
                <w:b/>
                <w:bCs/>
                <w:sz w:val="22"/>
                <w:szCs w:val="22"/>
                <w:lang w:val="en-US"/>
              </w:rPr>
              <w:t>ETHICAL ISSUES:</w:t>
            </w:r>
          </w:p>
          <w:p w14:paraId="3A778ECA" w14:textId="77777777" w:rsidR="007A55C5" w:rsidRDefault="007777F8">
            <w:pPr>
              <w:pStyle w:val="Body"/>
              <w:jc w:val="both"/>
              <w:rPr>
                <w:sz w:val="22"/>
                <w:szCs w:val="22"/>
                <w:u w:color="FF0000"/>
                <w:lang w:val="en-US"/>
              </w:rPr>
            </w:pPr>
            <w:r>
              <w:rPr>
                <w:sz w:val="22"/>
                <w:szCs w:val="22"/>
                <w:u w:color="FF0000"/>
                <w:lang w:val="en-US"/>
              </w:rPr>
              <w:t>In this dissertation, I intend to complete research on sensitive topics such as domestic abuse within the LGBTQ+ community. I am aware that by researching this sensitive issue, several ethical issues must be carefully considered to ensure the safety and wellbeing of all participants involved in this research.</w:t>
            </w:r>
          </w:p>
          <w:p w14:paraId="17ADB4ED" w14:textId="77777777" w:rsidR="007A55C5" w:rsidRDefault="007A55C5">
            <w:pPr>
              <w:pStyle w:val="Body"/>
              <w:jc w:val="both"/>
              <w:rPr>
                <w:sz w:val="22"/>
                <w:szCs w:val="22"/>
                <w:u w:color="FF0000"/>
                <w:lang w:val="en-US"/>
              </w:rPr>
            </w:pPr>
          </w:p>
          <w:p w14:paraId="7E029DE5" w14:textId="77777777" w:rsidR="007A55C5" w:rsidRDefault="007A55C5">
            <w:pPr>
              <w:pStyle w:val="Body"/>
              <w:jc w:val="both"/>
              <w:rPr>
                <w:sz w:val="22"/>
                <w:szCs w:val="22"/>
                <w:u w:color="FF0000"/>
                <w:lang w:val="en-US"/>
              </w:rPr>
            </w:pPr>
          </w:p>
          <w:p w14:paraId="45704411" w14:textId="50A908CC" w:rsidR="007A55C5" w:rsidRDefault="007777F8">
            <w:pPr>
              <w:pStyle w:val="Body"/>
              <w:jc w:val="both"/>
              <w:rPr>
                <w:sz w:val="22"/>
                <w:szCs w:val="22"/>
                <w:u w:color="FF0000"/>
                <w:lang w:val="en-US"/>
              </w:rPr>
            </w:pPr>
            <w:r>
              <w:rPr>
                <w:sz w:val="22"/>
                <w:szCs w:val="22"/>
                <w:u w:color="FF0000"/>
                <w:lang w:val="en-US"/>
              </w:rPr>
              <w:t xml:space="preserve">Given the sensitive nature of domestic abuse and the questions asked in the survey, it is vital to guarantee confidentiality and anonymity to participants to ensure accurate results. Participants may fear the exposure of their personal experiences, particularly within a </w:t>
            </w:r>
            <w:r w:rsidR="00CC71B2">
              <w:rPr>
                <w:sz w:val="22"/>
                <w:szCs w:val="22"/>
                <w:u w:color="FF0000"/>
                <w:lang w:val="en-US"/>
              </w:rPr>
              <w:t>marginalized</w:t>
            </w:r>
            <w:r>
              <w:rPr>
                <w:sz w:val="22"/>
                <w:szCs w:val="22"/>
                <w:u w:color="FF0000"/>
                <w:lang w:val="en-US"/>
              </w:rPr>
              <w:t xml:space="preserve"> community</w:t>
            </w:r>
            <w:r w:rsidR="006862E9">
              <w:rPr>
                <w:sz w:val="22"/>
                <w:szCs w:val="22"/>
                <w:u w:color="FF0000"/>
                <w:lang w:val="en-US"/>
              </w:rPr>
              <w:t xml:space="preserve">, therefore </w:t>
            </w:r>
            <w:r w:rsidR="005B01AF">
              <w:rPr>
                <w:sz w:val="22"/>
                <w:szCs w:val="22"/>
                <w:u w:color="FF0000"/>
                <w:lang w:val="en-US"/>
              </w:rPr>
              <w:t xml:space="preserve">guaranteeing confidentiality is paramount. </w:t>
            </w:r>
          </w:p>
          <w:p w14:paraId="7EF00CF9" w14:textId="77777777" w:rsidR="007A55C5" w:rsidRDefault="007A55C5">
            <w:pPr>
              <w:pStyle w:val="Body"/>
              <w:jc w:val="both"/>
              <w:rPr>
                <w:sz w:val="22"/>
                <w:szCs w:val="22"/>
                <w:u w:color="FF0000"/>
                <w:lang w:val="en-US"/>
              </w:rPr>
            </w:pPr>
          </w:p>
          <w:p w14:paraId="5A2EB3A0" w14:textId="047F95E6" w:rsidR="007A55C5" w:rsidRDefault="007777F8">
            <w:pPr>
              <w:pStyle w:val="Body"/>
              <w:jc w:val="both"/>
              <w:rPr>
                <w:sz w:val="22"/>
                <w:szCs w:val="22"/>
                <w:u w:color="FF0000"/>
                <w:lang w:val="en-US"/>
              </w:rPr>
            </w:pPr>
            <w:r>
              <w:rPr>
                <w:sz w:val="22"/>
                <w:szCs w:val="22"/>
                <w:u w:color="FF0000"/>
                <w:lang w:val="en-US"/>
              </w:rPr>
              <w:t>Additionally, another significant ethical concern is the psychological impact of discussing and reading sensitive topics. I intend to include support resources within my questionnaire such as contact information for specialist support groups as-well as direct access to online police reporting to ensure that participants feel comfortable and supported.</w:t>
            </w:r>
          </w:p>
          <w:p w14:paraId="4CADF50A" w14:textId="77777777" w:rsidR="007A55C5" w:rsidRDefault="007A55C5">
            <w:pPr>
              <w:pStyle w:val="Body"/>
              <w:jc w:val="both"/>
              <w:rPr>
                <w:sz w:val="22"/>
                <w:szCs w:val="22"/>
                <w:u w:color="FF0000"/>
                <w:lang w:val="en-US"/>
              </w:rPr>
            </w:pPr>
          </w:p>
          <w:p w14:paraId="489E5A66" w14:textId="77777777" w:rsidR="007A55C5" w:rsidRDefault="007777F8">
            <w:pPr>
              <w:pStyle w:val="Body"/>
              <w:jc w:val="both"/>
              <w:rPr>
                <w:sz w:val="22"/>
                <w:szCs w:val="22"/>
                <w:u w:color="FF0000"/>
                <w:lang w:val="en-US"/>
              </w:rPr>
            </w:pPr>
            <w:r>
              <w:rPr>
                <w:sz w:val="22"/>
                <w:szCs w:val="22"/>
                <w:u w:color="FF0000"/>
                <w:lang w:val="en-US"/>
              </w:rPr>
              <w:t>All data collected from the survey will be stored securely on my work laptop, which has encryption security settings and is password protected.</w:t>
            </w:r>
          </w:p>
          <w:p w14:paraId="7DFEC5C1" w14:textId="77777777" w:rsidR="007A55C5" w:rsidRDefault="007A55C5">
            <w:pPr>
              <w:pStyle w:val="Body"/>
              <w:jc w:val="both"/>
              <w:rPr>
                <w:sz w:val="22"/>
                <w:szCs w:val="22"/>
                <w:u w:color="FF0000"/>
                <w:lang w:val="en-US"/>
              </w:rPr>
            </w:pPr>
          </w:p>
          <w:p w14:paraId="31F580FD" w14:textId="46DE151D" w:rsidR="007A55C5" w:rsidRDefault="007A55C5">
            <w:pPr>
              <w:pStyle w:val="Body"/>
              <w:jc w:val="both"/>
            </w:pPr>
          </w:p>
        </w:tc>
      </w:tr>
      <w:tr w:rsidR="007A55C5" w14:paraId="26F2469E" w14:textId="77777777">
        <w:trPr>
          <w:trHeight w:val="1443"/>
        </w:trPr>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02031C" w14:textId="77777777" w:rsidR="007A55C5" w:rsidRDefault="007777F8">
            <w:pPr>
              <w:pStyle w:val="Body"/>
              <w:jc w:val="both"/>
              <w:rPr>
                <w:b/>
                <w:bCs/>
                <w:sz w:val="22"/>
                <w:szCs w:val="22"/>
              </w:rPr>
            </w:pPr>
            <w:r>
              <w:rPr>
                <w:b/>
                <w:bCs/>
                <w:sz w:val="22"/>
                <w:szCs w:val="22"/>
                <w:lang w:val="en-US"/>
              </w:rPr>
              <w:t>TIME SCALE:</w:t>
            </w:r>
          </w:p>
          <w:p w14:paraId="513E501E" w14:textId="77777777" w:rsidR="007A55C5" w:rsidRDefault="007A55C5">
            <w:pPr>
              <w:pStyle w:val="Body"/>
              <w:jc w:val="both"/>
              <w:rPr>
                <w:color w:val="FF0000"/>
                <w:sz w:val="22"/>
                <w:szCs w:val="22"/>
                <w:u w:color="FF0000"/>
                <w:lang w:val="en-US"/>
              </w:rPr>
            </w:pPr>
          </w:p>
          <w:p w14:paraId="5E946DFB" w14:textId="72C21273" w:rsidR="007A55C5" w:rsidRPr="007777F8" w:rsidRDefault="007777F8">
            <w:pPr>
              <w:pStyle w:val="Body"/>
              <w:jc w:val="both"/>
              <w:rPr>
                <w:color w:val="auto"/>
                <w:sz w:val="22"/>
                <w:szCs w:val="22"/>
                <w:u w:color="FF0000"/>
                <w:lang w:val="en-US"/>
              </w:rPr>
            </w:pPr>
            <w:r w:rsidRPr="007777F8">
              <w:rPr>
                <w:color w:val="auto"/>
                <w:sz w:val="22"/>
                <w:szCs w:val="22"/>
                <w:u w:color="FF0000"/>
                <w:lang w:val="en-US"/>
              </w:rPr>
              <w:t>I intend to complete this research in an orderly and timely manner by 7th of April 2025.</w:t>
            </w:r>
          </w:p>
          <w:p w14:paraId="7F4C2347" w14:textId="77777777" w:rsidR="007A55C5" w:rsidRDefault="007A55C5">
            <w:pPr>
              <w:pStyle w:val="Body"/>
              <w:jc w:val="both"/>
            </w:pPr>
          </w:p>
        </w:tc>
      </w:tr>
      <w:tr w:rsidR="007A55C5" w14:paraId="26E590D7" w14:textId="77777777">
        <w:trPr>
          <w:trHeight w:val="11610"/>
        </w:trPr>
        <w:tc>
          <w:tcPr>
            <w:tcW w:w="907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8BDD90" w14:textId="77777777" w:rsidR="007A55C5" w:rsidRDefault="007777F8">
            <w:pPr>
              <w:pStyle w:val="Body"/>
              <w:jc w:val="both"/>
              <w:rPr>
                <w:b/>
                <w:bCs/>
                <w:sz w:val="22"/>
                <w:szCs w:val="22"/>
                <w:lang w:val="en-US"/>
              </w:rPr>
            </w:pPr>
            <w:r>
              <w:rPr>
                <w:b/>
                <w:bCs/>
                <w:sz w:val="22"/>
                <w:szCs w:val="22"/>
                <w:lang w:val="en-US"/>
              </w:rPr>
              <w:t>REFERENCE LIST:</w:t>
            </w:r>
          </w:p>
          <w:p w14:paraId="3FBEC47C" w14:textId="77777777" w:rsidR="007777F8" w:rsidRDefault="007777F8">
            <w:pPr>
              <w:pStyle w:val="Body"/>
              <w:jc w:val="both"/>
              <w:rPr>
                <w:b/>
                <w:bCs/>
                <w:sz w:val="22"/>
                <w:szCs w:val="22"/>
                <w:lang w:val="en-US"/>
              </w:rPr>
            </w:pPr>
          </w:p>
          <w:p w14:paraId="3F38D256" w14:textId="77777777" w:rsidR="007777F8" w:rsidRDefault="007777F8">
            <w:pPr>
              <w:pStyle w:val="Body"/>
              <w:jc w:val="both"/>
              <w:rPr>
                <w:b/>
                <w:bCs/>
                <w:sz w:val="22"/>
                <w:szCs w:val="22"/>
              </w:rPr>
            </w:pPr>
          </w:p>
          <w:p w14:paraId="0BBF9FB4" w14:textId="1622ACDD" w:rsidR="007A55C5" w:rsidRDefault="007777F8">
            <w:pPr>
              <w:pStyle w:val="Default"/>
              <w:spacing w:before="0" w:after="240"/>
              <w:ind w:left="756" w:hanging="756"/>
              <w:rPr>
                <w:rFonts w:ascii="Times Roman" w:eastAsia="Times Roman" w:hAnsi="Times Roman" w:cs="Times Roman"/>
              </w:rPr>
            </w:pPr>
            <w:r>
              <w:rPr>
                <w:rFonts w:ascii="Times Roman" w:hAnsi="Times Roman"/>
              </w:rPr>
              <w:t xml:space="preserve">Alex, L. (2023) </w:t>
            </w:r>
            <w:r>
              <w:rPr>
                <w:rFonts w:ascii="Times Roman" w:hAnsi="Times Roman"/>
                <w:i/>
                <w:iCs/>
              </w:rPr>
              <w:t>Improving understanding of and responses to domestic abuse within LGBT+ communities - the drive partnership</w:t>
            </w:r>
            <w:r>
              <w:rPr>
                <w:rFonts w:ascii="Times Roman" w:hAnsi="Times Roman"/>
              </w:rPr>
              <w:t xml:space="preserve">, </w:t>
            </w:r>
            <w:r>
              <w:rPr>
                <w:rFonts w:ascii="Times Roman" w:hAnsi="Times Roman"/>
                <w:i/>
                <w:iCs/>
              </w:rPr>
              <w:t xml:space="preserve">The Drive Partnership - Challenging harmful </w:t>
            </w:r>
            <w:proofErr w:type="spellStart"/>
            <w:r>
              <w:rPr>
                <w:rFonts w:ascii="Times Roman" w:hAnsi="Times Roman"/>
                <w:i/>
                <w:iCs/>
              </w:rPr>
              <w:t>behaviour</w:t>
            </w:r>
            <w:proofErr w:type="spellEnd"/>
            <w:r>
              <w:rPr>
                <w:rFonts w:ascii="Times Roman" w:hAnsi="Times Roman"/>
                <w:i/>
                <w:iCs/>
              </w:rPr>
              <w:t>. Stopping domestic abuse.</w:t>
            </w:r>
            <w:r>
              <w:rPr>
                <w:rFonts w:ascii="Times Roman" w:hAnsi="Times Roman"/>
              </w:rPr>
              <w:t xml:space="preserve"> Available at: </w:t>
            </w:r>
            <w:hyperlink r:id="rId7" w:history="1">
              <w:r>
                <w:rPr>
                  <w:rStyle w:val="Hyperlink0"/>
                  <w:rFonts w:ascii="Times Roman" w:hAnsi="Times Roman"/>
                </w:rPr>
                <w:t>https://drivepartnership.org.uk/publication/improving-understanding-of-and-responses-to-domestic-abuse-within-lgbt-communities/</w:t>
              </w:r>
            </w:hyperlink>
            <w:r>
              <w:rPr>
                <w:rFonts w:ascii="Times Roman" w:hAnsi="Times Roman"/>
              </w:rPr>
              <w:t xml:space="preserve"> (Accessed: 10 February 2025). </w:t>
            </w:r>
          </w:p>
          <w:p w14:paraId="515E6D51" w14:textId="77777777" w:rsidR="007A55C5" w:rsidRDefault="007A55C5">
            <w:pPr>
              <w:pStyle w:val="Default"/>
              <w:spacing w:before="0"/>
              <w:rPr>
                <w:rFonts w:ascii="Times Roman" w:eastAsia="Times Roman" w:hAnsi="Times Roman" w:cs="Times Roman"/>
              </w:rPr>
            </w:pPr>
          </w:p>
          <w:p w14:paraId="2E94ADB8" w14:textId="77777777" w:rsidR="007A55C5" w:rsidRDefault="007A55C5">
            <w:pPr>
              <w:pStyle w:val="Default"/>
              <w:spacing w:before="0" w:after="240"/>
              <w:rPr>
                <w:rFonts w:ascii="Times Roman" w:eastAsia="Times Roman" w:hAnsi="Times Roman" w:cs="Times Roman"/>
              </w:rPr>
            </w:pPr>
          </w:p>
          <w:p w14:paraId="18D937E6" w14:textId="77777777" w:rsidR="007A55C5" w:rsidRDefault="007777F8">
            <w:pPr>
              <w:pStyle w:val="Default"/>
              <w:spacing w:before="0" w:after="240"/>
              <w:ind w:left="756" w:hanging="756"/>
              <w:rPr>
                <w:rFonts w:ascii="Times Roman" w:eastAsia="Times Roman" w:hAnsi="Times Roman" w:cs="Times Roman"/>
              </w:rPr>
            </w:pPr>
            <w:r>
              <w:rPr>
                <w:rFonts w:ascii="Times Roman" w:hAnsi="Times Roman"/>
              </w:rPr>
              <w:t xml:space="preserve">Ard, K.L. and </w:t>
            </w:r>
            <w:proofErr w:type="spellStart"/>
            <w:r>
              <w:rPr>
                <w:rFonts w:ascii="Times Roman" w:hAnsi="Times Roman"/>
              </w:rPr>
              <w:t>Makadon</w:t>
            </w:r>
            <w:proofErr w:type="spellEnd"/>
            <w:r>
              <w:rPr>
                <w:rFonts w:ascii="Times Roman" w:hAnsi="Times Roman"/>
              </w:rPr>
              <w:t xml:space="preserve">, H.J. (2011) </w:t>
            </w:r>
            <w:r>
              <w:rPr>
                <w:rFonts w:ascii="Times Roman" w:hAnsi="Times Roman"/>
                <w:i/>
                <w:iCs/>
              </w:rPr>
              <w:t>Addressing intimate partner violence in lesbian, gay, bisexual, and Transgender Patients - Journal of General Internal Medicine</w:t>
            </w:r>
            <w:r>
              <w:rPr>
                <w:rFonts w:ascii="Times Roman" w:hAnsi="Times Roman"/>
              </w:rPr>
              <w:t xml:space="preserve">, </w:t>
            </w:r>
            <w:r>
              <w:rPr>
                <w:rFonts w:ascii="Times Roman" w:hAnsi="Times Roman"/>
                <w:i/>
                <w:iCs/>
                <w:lang w:val="de-DE"/>
              </w:rPr>
              <w:t>SpringerLink</w:t>
            </w:r>
            <w:r>
              <w:rPr>
                <w:rFonts w:ascii="Times Roman" w:hAnsi="Times Roman"/>
              </w:rPr>
              <w:t xml:space="preserve">. Available at: </w:t>
            </w:r>
            <w:hyperlink r:id="rId8" w:history="1">
              <w:r>
                <w:rPr>
                  <w:rStyle w:val="Hyperlink0"/>
                  <w:rFonts w:ascii="Times Roman" w:hAnsi="Times Roman"/>
                  <w:i/>
                  <w:iCs/>
                </w:rPr>
                <w:t>https://link.springer.com/article/10.1007/s11606-011-1697-6</w:t>
              </w:r>
            </w:hyperlink>
            <w:r>
              <w:rPr>
                <w:rFonts w:ascii="Times Roman" w:hAnsi="Times Roman"/>
              </w:rPr>
              <w:t xml:space="preserve"> (Accessed: 10 February 2025). </w:t>
            </w:r>
          </w:p>
          <w:p w14:paraId="6042340A" w14:textId="77777777" w:rsidR="007A55C5" w:rsidRDefault="007A55C5">
            <w:pPr>
              <w:pStyle w:val="Default"/>
              <w:spacing w:before="0"/>
              <w:rPr>
                <w:rFonts w:ascii="Times Roman" w:eastAsia="Times Roman" w:hAnsi="Times Roman" w:cs="Times Roman"/>
              </w:rPr>
            </w:pPr>
          </w:p>
          <w:p w14:paraId="66D35A64" w14:textId="77777777" w:rsidR="007A55C5" w:rsidRDefault="007A55C5">
            <w:pPr>
              <w:pStyle w:val="Default"/>
              <w:spacing w:before="0" w:after="240"/>
              <w:rPr>
                <w:rFonts w:ascii="Times Roman" w:eastAsia="Times Roman" w:hAnsi="Times Roman" w:cs="Times Roman"/>
              </w:rPr>
            </w:pPr>
          </w:p>
          <w:p w14:paraId="553FAAB5" w14:textId="77777777" w:rsidR="007A55C5" w:rsidRDefault="007777F8">
            <w:pPr>
              <w:pStyle w:val="Default"/>
              <w:spacing w:before="0" w:after="240"/>
              <w:ind w:left="756" w:hanging="756"/>
              <w:rPr>
                <w:rFonts w:ascii="Times Roman" w:eastAsia="Times Roman" w:hAnsi="Times Roman" w:cs="Times Roman"/>
              </w:rPr>
            </w:pPr>
            <w:r>
              <w:rPr>
                <w:rFonts w:ascii="Times Roman" w:hAnsi="Times Roman"/>
              </w:rPr>
              <w:t xml:space="preserve">Bradbury, D. (2021) </w:t>
            </w:r>
            <w:r>
              <w:rPr>
                <w:rFonts w:ascii="Times Roman" w:hAnsi="Times Roman"/>
                <w:i/>
                <w:iCs/>
              </w:rPr>
              <w:t>The ONS reaches its Silver Jubilee</w:t>
            </w:r>
            <w:r>
              <w:rPr>
                <w:rFonts w:ascii="Times Roman" w:hAnsi="Times Roman"/>
              </w:rPr>
              <w:t xml:space="preserve">, </w:t>
            </w:r>
            <w:r>
              <w:rPr>
                <w:rFonts w:ascii="Times Roman" w:hAnsi="Times Roman"/>
                <w:i/>
                <w:iCs/>
              </w:rPr>
              <w:t>Office for National Statistics</w:t>
            </w:r>
            <w:r>
              <w:rPr>
                <w:rFonts w:ascii="Times Roman" w:hAnsi="Times Roman"/>
              </w:rPr>
              <w:t xml:space="preserve">. Available at: </w:t>
            </w:r>
            <w:hyperlink r:id="rId9" w:history="1">
              <w:r>
                <w:rPr>
                  <w:rStyle w:val="Hyperlink0"/>
                  <w:rFonts w:ascii="Times Roman" w:hAnsi="Times Roman"/>
                </w:rPr>
                <w:t>https://blog.ons.gov.uk/2021/04/30/the-ons-reaches-its-silver-jubilee/</w:t>
              </w:r>
            </w:hyperlink>
            <w:r>
              <w:rPr>
                <w:rFonts w:ascii="Times Roman" w:hAnsi="Times Roman"/>
              </w:rPr>
              <w:t xml:space="preserve"> (Accessed: 10 February 2025). </w:t>
            </w:r>
          </w:p>
          <w:p w14:paraId="0684CFAD" w14:textId="77777777" w:rsidR="007A55C5" w:rsidRDefault="007A55C5">
            <w:pPr>
              <w:pStyle w:val="Default"/>
              <w:spacing w:before="0"/>
              <w:rPr>
                <w:rFonts w:ascii="Times Roman" w:eastAsia="Times Roman" w:hAnsi="Times Roman" w:cs="Times Roman"/>
              </w:rPr>
            </w:pPr>
          </w:p>
          <w:p w14:paraId="301FE53C" w14:textId="77777777" w:rsidR="007A55C5" w:rsidRDefault="007A55C5">
            <w:pPr>
              <w:pStyle w:val="Default"/>
              <w:spacing w:before="0" w:after="240"/>
              <w:rPr>
                <w:rFonts w:ascii="Times Roman" w:eastAsia="Times Roman" w:hAnsi="Times Roman" w:cs="Times Roman"/>
              </w:rPr>
            </w:pPr>
          </w:p>
          <w:p w14:paraId="52A9E9EA" w14:textId="77777777" w:rsidR="007A55C5" w:rsidRDefault="007777F8">
            <w:pPr>
              <w:pStyle w:val="Default"/>
              <w:spacing w:before="0" w:after="240"/>
              <w:ind w:left="756" w:hanging="756"/>
              <w:rPr>
                <w:rFonts w:ascii="Times Roman" w:eastAsia="Times Roman" w:hAnsi="Times Roman" w:cs="Times Roman"/>
              </w:rPr>
            </w:pPr>
            <w:r>
              <w:rPr>
                <w:rFonts w:ascii="Times Roman" w:hAnsi="Times Roman"/>
                <w:lang w:val="it-IT"/>
              </w:rPr>
              <w:t xml:space="preserve">Leite, D.F.B., Padilha, M.A.S. and Cecatti, J.G. (2019) </w:t>
            </w:r>
            <w:r>
              <w:rPr>
                <w:rFonts w:ascii="Times Roman" w:hAnsi="Times Roman"/>
                <w:i/>
                <w:iCs/>
              </w:rPr>
              <w:t>Approaching literature review for academic purposes: The Literature Review Checklist</w:t>
            </w:r>
            <w:r>
              <w:rPr>
                <w:rFonts w:ascii="Times Roman" w:hAnsi="Times Roman"/>
              </w:rPr>
              <w:t xml:space="preserve">, </w:t>
            </w:r>
            <w:r>
              <w:rPr>
                <w:rFonts w:ascii="Times Roman" w:hAnsi="Times Roman"/>
                <w:i/>
                <w:iCs/>
              </w:rPr>
              <w:t>Clinics (Sao Paulo, Brazil)</w:t>
            </w:r>
            <w:r>
              <w:rPr>
                <w:rFonts w:ascii="Times Roman" w:hAnsi="Times Roman"/>
              </w:rPr>
              <w:t xml:space="preserve">. Available at: </w:t>
            </w:r>
            <w:hyperlink r:id="rId10" w:history="1">
              <w:r>
                <w:rPr>
                  <w:rStyle w:val="Hyperlink0"/>
                  <w:rFonts w:ascii="Times Roman" w:hAnsi="Times Roman"/>
                </w:rPr>
                <w:t>https://pmc.ncbi.nlm.nih.gov/articles/PMC6862708/</w:t>
              </w:r>
            </w:hyperlink>
            <w:r>
              <w:rPr>
                <w:rFonts w:ascii="Times Roman" w:hAnsi="Times Roman"/>
              </w:rPr>
              <w:t xml:space="preserve"> (Accessed: 10 February 2025). </w:t>
            </w:r>
          </w:p>
          <w:p w14:paraId="5B7F9BE9" w14:textId="77777777" w:rsidR="007A55C5" w:rsidRDefault="007A55C5">
            <w:pPr>
              <w:pStyle w:val="Default"/>
              <w:spacing w:before="0"/>
              <w:rPr>
                <w:rFonts w:ascii="Times Roman" w:eastAsia="Times Roman" w:hAnsi="Times Roman" w:cs="Times Roman"/>
              </w:rPr>
            </w:pPr>
          </w:p>
          <w:p w14:paraId="498D14AF" w14:textId="77777777" w:rsidR="007A55C5" w:rsidRDefault="007A55C5">
            <w:pPr>
              <w:pStyle w:val="Default"/>
              <w:spacing w:before="0" w:after="240"/>
              <w:rPr>
                <w:rFonts w:ascii="Times Roman" w:eastAsia="Times Roman" w:hAnsi="Times Roman" w:cs="Times Roman"/>
              </w:rPr>
            </w:pPr>
          </w:p>
          <w:p w14:paraId="445F4BA6" w14:textId="77777777" w:rsidR="007A55C5" w:rsidRDefault="007777F8">
            <w:pPr>
              <w:pStyle w:val="Default"/>
              <w:spacing w:before="0" w:after="240"/>
              <w:ind w:left="756" w:hanging="756"/>
              <w:rPr>
                <w:rFonts w:ascii="Times Roman" w:hAnsi="Times Roman"/>
              </w:rPr>
            </w:pPr>
            <w:r>
              <w:rPr>
                <w:rFonts w:ascii="Times Roman" w:hAnsi="Times Roman"/>
              </w:rPr>
              <w:t xml:space="preserve">Mulvaney, C. (2022) </w:t>
            </w:r>
            <w:r>
              <w:rPr>
                <w:rFonts w:ascii="Times Roman" w:hAnsi="Times Roman"/>
                <w:i/>
                <w:iCs/>
              </w:rPr>
              <w:t>Invisible pain and overlooked violence</w:t>
            </w:r>
            <w:r>
              <w:rPr>
                <w:rFonts w:ascii="Times Roman" w:hAnsi="Times Roman"/>
              </w:rPr>
              <w:t xml:space="preserve">, </w:t>
            </w:r>
            <w:r>
              <w:rPr>
                <w:rFonts w:ascii="Times Roman" w:hAnsi="Times Roman"/>
                <w:i/>
                <w:iCs/>
              </w:rPr>
              <w:t>Invisible Pain and Overlooked Violence Abusive Partner Interventions in the LGBTQIA+ Community</w:t>
            </w:r>
            <w:r>
              <w:rPr>
                <w:rFonts w:ascii="Times Roman" w:hAnsi="Times Roman"/>
              </w:rPr>
              <w:t xml:space="preserve">. Available at: </w:t>
            </w:r>
            <w:hyperlink r:id="rId11" w:history="1">
              <w:r>
                <w:rPr>
                  <w:rStyle w:val="Hyperlink0"/>
                  <w:rFonts w:ascii="Times Roman" w:hAnsi="Times Roman"/>
                </w:rPr>
                <w:t>https://www.innovatingjustice.org/sites/default/files/media/document/2022/CCI_Monograph_DV_Invisible_Pain_Overlooked_Violence_01282022.pdf</w:t>
              </w:r>
            </w:hyperlink>
            <w:r>
              <w:rPr>
                <w:rFonts w:ascii="Times Roman" w:hAnsi="Times Roman"/>
              </w:rPr>
              <w:t xml:space="preserve"> (Accessed: 10 February 2025). </w:t>
            </w:r>
          </w:p>
          <w:p w14:paraId="0A7A5A79" w14:textId="77777777" w:rsidR="007777F8" w:rsidRDefault="007777F8">
            <w:pPr>
              <w:pStyle w:val="Default"/>
              <w:spacing w:before="0" w:after="240"/>
              <w:ind w:left="756" w:hanging="756"/>
              <w:rPr>
                <w:rFonts w:ascii="Times Roman" w:eastAsia="Times Roman" w:hAnsi="Times Roman" w:cs="Times Roman"/>
              </w:rPr>
            </w:pPr>
          </w:p>
          <w:p w14:paraId="13F6AB15" w14:textId="11553B1E" w:rsidR="007777F8" w:rsidRDefault="007777F8" w:rsidP="007777F8">
            <w:pPr>
              <w:pStyle w:val="Default"/>
              <w:spacing w:before="0"/>
              <w:rPr>
                <w:rFonts w:ascii="Times Roman" w:eastAsia="Times Roman" w:hAnsi="Times Roman" w:cs="Times Roman"/>
                <w:lang w:val="en-GB"/>
              </w:rPr>
            </w:pPr>
            <w:r w:rsidRPr="007777F8">
              <w:rPr>
                <w:rFonts w:ascii="Times Roman" w:eastAsia="Times Roman" w:hAnsi="Times Roman" w:cs="Times Roman"/>
                <w:lang w:val="en-GB"/>
              </w:rPr>
              <w:t xml:space="preserve">GALOP.UK (2021) </w:t>
            </w:r>
            <w:r w:rsidRPr="007777F8">
              <w:rPr>
                <w:rFonts w:ascii="Times Roman" w:eastAsia="Times Roman" w:hAnsi="Times Roman" w:cs="Times Roman"/>
                <w:i/>
                <w:iCs/>
                <w:lang w:val="en-GB"/>
              </w:rPr>
              <w:t>Domestic violence and abuse and LGBT+ communities</w:t>
            </w:r>
            <w:r w:rsidRPr="007777F8">
              <w:rPr>
                <w:rFonts w:ascii="Times Roman" w:eastAsia="Times Roman" w:hAnsi="Times Roman" w:cs="Times Roman"/>
                <w:lang w:val="en-GB"/>
              </w:rPr>
              <w:t xml:space="preserve">, </w:t>
            </w:r>
            <w:r w:rsidRPr="007777F8">
              <w:rPr>
                <w:rFonts w:ascii="Times Roman" w:eastAsia="Times Roman" w:hAnsi="Times Roman" w:cs="Times Roman"/>
                <w:i/>
                <w:iCs/>
                <w:lang w:val="en-GB"/>
              </w:rPr>
              <w:t>Galop</w:t>
            </w:r>
            <w:r w:rsidRPr="007777F8">
              <w:rPr>
                <w:rFonts w:ascii="Times Roman" w:eastAsia="Times Roman" w:hAnsi="Times Roman" w:cs="Times Roman"/>
                <w:lang w:val="en-GB"/>
              </w:rPr>
              <w:t>. Available at: https://galop.org.uk/resource/resource-g/ (Accessed: 1</w:t>
            </w:r>
            <w:r>
              <w:rPr>
                <w:rFonts w:ascii="Times Roman" w:eastAsia="Times Roman" w:hAnsi="Times Roman" w:cs="Times Roman"/>
                <w:lang w:val="en-GB"/>
              </w:rPr>
              <w:t>0</w:t>
            </w:r>
            <w:r w:rsidRPr="007777F8">
              <w:rPr>
                <w:rFonts w:ascii="Times Roman" w:eastAsia="Times Roman" w:hAnsi="Times Roman" w:cs="Times Roman"/>
                <w:lang w:val="en-GB"/>
              </w:rPr>
              <w:t xml:space="preserve"> </w:t>
            </w:r>
            <w:proofErr w:type="spellStart"/>
            <w:r>
              <w:rPr>
                <w:rFonts w:ascii="Times Roman" w:eastAsia="Times Roman" w:hAnsi="Times Roman" w:cs="Times Roman"/>
                <w:lang w:val="en-GB"/>
              </w:rPr>
              <w:t>Feburary</w:t>
            </w:r>
            <w:proofErr w:type="spellEnd"/>
            <w:r w:rsidRPr="007777F8">
              <w:rPr>
                <w:rFonts w:ascii="Times Roman" w:eastAsia="Times Roman" w:hAnsi="Times Roman" w:cs="Times Roman"/>
                <w:lang w:val="en-GB"/>
              </w:rPr>
              <w:t xml:space="preserve"> 2025). </w:t>
            </w:r>
          </w:p>
          <w:p w14:paraId="02A562DB" w14:textId="77777777" w:rsidR="007777F8" w:rsidRPr="007777F8" w:rsidRDefault="007777F8" w:rsidP="007777F8">
            <w:pPr>
              <w:pStyle w:val="Default"/>
              <w:spacing w:before="0"/>
              <w:rPr>
                <w:rFonts w:ascii="Times Roman" w:eastAsia="Times Roman" w:hAnsi="Times Roman" w:cs="Times Roman"/>
                <w:lang w:val="en-GB"/>
              </w:rPr>
            </w:pPr>
          </w:p>
          <w:p w14:paraId="790E07FC" w14:textId="77777777" w:rsidR="007777F8" w:rsidRPr="007777F8" w:rsidRDefault="007777F8" w:rsidP="007777F8">
            <w:pPr>
              <w:pStyle w:val="Default"/>
              <w:spacing w:before="0"/>
              <w:rPr>
                <w:rFonts w:ascii="Times Roman" w:eastAsia="Times Roman" w:hAnsi="Times Roman" w:cs="Times Roman"/>
                <w:lang w:val="en-GB"/>
              </w:rPr>
            </w:pPr>
            <w:r w:rsidRPr="007777F8">
              <w:rPr>
                <w:rFonts w:ascii="Times Roman" w:eastAsia="Times Roman" w:hAnsi="Times Roman" w:cs="Times Roman"/>
                <w:lang w:val="en-GB"/>
              </w:rPr>
              <w:t xml:space="preserve">IDAS (no date) </w:t>
            </w:r>
            <w:r w:rsidRPr="007777F8">
              <w:rPr>
                <w:rFonts w:ascii="Times Roman" w:eastAsia="Times Roman" w:hAnsi="Times Roman" w:cs="Times Roman"/>
                <w:i/>
                <w:iCs/>
                <w:lang w:val="en-GB"/>
              </w:rPr>
              <w:t>LGBTQ+ victims of domestic abuse</w:t>
            </w:r>
            <w:r w:rsidRPr="007777F8">
              <w:rPr>
                <w:rFonts w:ascii="Times Roman" w:eastAsia="Times Roman" w:hAnsi="Times Roman" w:cs="Times Roman"/>
                <w:lang w:val="en-GB"/>
              </w:rPr>
              <w:t xml:space="preserve">, </w:t>
            </w:r>
            <w:r w:rsidRPr="007777F8">
              <w:rPr>
                <w:rFonts w:ascii="Times Roman" w:eastAsia="Times Roman" w:hAnsi="Times Roman" w:cs="Times Roman"/>
                <w:i/>
                <w:iCs/>
                <w:lang w:val="en-GB"/>
              </w:rPr>
              <w:t>IDAS</w:t>
            </w:r>
            <w:r w:rsidRPr="007777F8">
              <w:rPr>
                <w:rFonts w:ascii="Times Roman" w:eastAsia="Times Roman" w:hAnsi="Times Roman" w:cs="Times Roman"/>
                <w:lang w:val="en-GB"/>
              </w:rPr>
              <w:t xml:space="preserve">. Available at: https://idas.org.uk/what-we-do/domestic-abuse-support/lgbtq-victims-of-domestic-abuse/ (Accessed: 10 February 2025). </w:t>
            </w:r>
          </w:p>
          <w:p w14:paraId="16E6037D" w14:textId="77777777" w:rsidR="007A55C5" w:rsidRDefault="007A55C5">
            <w:pPr>
              <w:pStyle w:val="Default"/>
              <w:spacing w:before="0"/>
              <w:rPr>
                <w:rFonts w:ascii="Times Roman" w:eastAsia="Times Roman" w:hAnsi="Times Roman" w:cs="Times Roman"/>
              </w:rPr>
            </w:pPr>
          </w:p>
          <w:p w14:paraId="11208045" w14:textId="77777777" w:rsidR="007A55C5" w:rsidRDefault="007A55C5">
            <w:pPr>
              <w:pStyle w:val="Default"/>
              <w:spacing w:before="0" w:after="240"/>
            </w:pPr>
          </w:p>
        </w:tc>
      </w:tr>
    </w:tbl>
    <w:p w14:paraId="4FF23D4E" w14:textId="77777777" w:rsidR="007A55C5" w:rsidRDefault="007A55C5">
      <w:pPr>
        <w:pStyle w:val="Body"/>
        <w:widowControl w:val="0"/>
        <w:jc w:val="both"/>
      </w:pPr>
    </w:p>
    <w:sectPr w:rsidR="007A55C5">
      <w:headerReference w:type="default" r:id="rId12"/>
      <w:footerReference w:type="default" r:id="rId13"/>
      <w:pgSz w:w="12240" w:h="15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D9A7C" w14:textId="77777777" w:rsidR="007777F8" w:rsidRDefault="007777F8">
      <w:r>
        <w:separator/>
      </w:r>
    </w:p>
  </w:endnote>
  <w:endnote w:type="continuationSeparator" w:id="0">
    <w:p w14:paraId="7EA12916" w14:textId="77777777" w:rsidR="007777F8" w:rsidRDefault="007777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roman"/>
    <w:pitch w:val="default"/>
  </w:font>
  <w:font w:name="Times Roman">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45CBEA" w14:textId="77777777" w:rsidR="007A55C5" w:rsidRDefault="007A55C5">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33FD5" w14:textId="77777777" w:rsidR="007777F8" w:rsidRDefault="007777F8">
      <w:r>
        <w:separator/>
      </w:r>
    </w:p>
  </w:footnote>
  <w:footnote w:type="continuationSeparator" w:id="0">
    <w:p w14:paraId="0A2A2D5A" w14:textId="77777777" w:rsidR="007777F8" w:rsidRDefault="007777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20838" w14:textId="77777777" w:rsidR="007A55C5" w:rsidRDefault="007A55C5">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5C5"/>
    <w:rsid w:val="00357B38"/>
    <w:rsid w:val="004B569B"/>
    <w:rsid w:val="005B01AF"/>
    <w:rsid w:val="006862E9"/>
    <w:rsid w:val="007777F8"/>
    <w:rsid w:val="007A55C5"/>
    <w:rsid w:val="00CC71B2"/>
    <w:rsid w:val="00E64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D785B"/>
  <w15:docId w15:val="{DD1DFC47-0808-4BD7-88B4-753D41389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Arial" w:hAnsi="Arial" w:cs="Arial Unicode MS"/>
      <w:color w:val="000000"/>
      <w:sz w:val="24"/>
      <w:szCs w:val="24"/>
      <w:u w:color="000000"/>
      <w14:textOutline w14:w="0" w14:cap="flat" w14:cmpd="sng" w14:algn="ctr">
        <w14:noFill/>
        <w14:prstDash w14:val="solid"/>
        <w14:bevel/>
      </w14:textOutline>
    </w:rPr>
  </w:style>
  <w:style w:type="paragraph" w:styleId="BodyText">
    <w:name w:val="Body Text"/>
    <w:rPr>
      <w:rFonts w:ascii="Arial" w:hAnsi="Arial" w:cs="Arial Unicode MS"/>
      <w:color w:val="000000"/>
      <w:sz w:val="24"/>
      <w:szCs w:val="24"/>
      <w:u w:color="000000"/>
      <w:lang w:val="en-US"/>
    </w:rPr>
  </w:style>
  <w:style w:type="paragraph" w:customStyle="1" w:styleId="Default">
    <w:name w:val="Default"/>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Hyperlink0">
    <w:name w:val="Hyperlink.0"/>
    <w:basedOn w:val="Hyperlink"/>
    <w:rPr>
      <w:outline w:val="0"/>
      <w:color w:val="0000FF"/>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5210293">
      <w:bodyDiv w:val="1"/>
      <w:marLeft w:val="0"/>
      <w:marRight w:val="0"/>
      <w:marTop w:val="0"/>
      <w:marBottom w:val="0"/>
      <w:divBdr>
        <w:top w:val="none" w:sz="0" w:space="0" w:color="auto"/>
        <w:left w:val="none" w:sz="0" w:space="0" w:color="auto"/>
        <w:bottom w:val="none" w:sz="0" w:space="0" w:color="auto"/>
        <w:right w:val="none" w:sz="0" w:space="0" w:color="auto"/>
      </w:divBdr>
    </w:div>
    <w:div w:id="21466974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606-011-1697-6"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rivepartnership.org.uk/publication/improving-understanding-of-and-responses-to-domestic-abuse-within-lgbt-communities/"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novatingjustice.org/sites/default/files/media/document/2022/CCI_Monograph_DV_Invisible_Pain_Overlooked_Violence_01282022.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pmc.ncbi.nlm.nih.gov/articles/PMC6862708/" TargetMode="External"/><Relationship Id="rId4" Type="http://schemas.openxmlformats.org/officeDocument/2006/relationships/footnotes" Target="footnotes.xml"/><Relationship Id="rId9" Type="http://schemas.openxmlformats.org/officeDocument/2006/relationships/hyperlink" Target="https://blog.ons.gov.uk/2021/04/30/the-ons-reaches-its-silver-jubile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1484</Words>
  <Characters>8462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Brookfield,Ben swp8335</dc:creator>
  <cp:lastModifiedBy>Brookfield,Ben swp8335</cp:lastModifiedBy>
  <cp:revision>2</cp:revision>
  <dcterms:created xsi:type="dcterms:W3CDTF">2025-03-15T08:49:00Z</dcterms:created>
  <dcterms:modified xsi:type="dcterms:W3CDTF">2025-03-15T08:49:00Z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2025-03-15T08:05:32Z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0eac47f0-898e-4ed6-823d-5823dc4bdbff</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