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3F4738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E20608">
              <w:rPr>
                <w:b/>
                <w:color w:val="auto"/>
                <w:sz w:val="32"/>
              </w:rPr>
              <w:t>: ___Jordan R</w:t>
            </w:r>
            <w:r w:rsidR="00980AA7">
              <w:rPr>
                <w:b/>
                <w:color w:val="auto"/>
                <w:sz w:val="32"/>
              </w:rPr>
              <w:t>ockey</w:t>
            </w:r>
            <w:r>
              <w:rPr>
                <w:b/>
                <w:color w:val="auto"/>
                <w:sz w:val="32"/>
              </w:rPr>
              <w:t>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EC24F71" w:rsidR="00575A8F" w:rsidRDefault="00575A8F" w:rsidP="00E6298B">
            <w:pPr>
              <w:overflowPunct/>
              <w:autoSpaceDE/>
              <w:autoSpaceDN/>
              <w:adjustRightInd/>
              <w:ind w:right="107"/>
              <w:textAlignment w:val="auto"/>
              <w:rPr>
                <w:b/>
                <w:color w:val="auto"/>
                <w:sz w:val="32"/>
              </w:rPr>
            </w:pPr>
            <w:r>
              <w:rPr>
                <w:b/>
                <w:color w:val="auto"/>
                <w:sz w:val="32"/>
              </w:rPr>
              <w:t>________</w:t>
            </w:r>
            <w:r w:rsidR="00E20608">
              <w:rPr>
                <w:b/>
                <w:color w:val="auto"/>
                <w:sz w:val="32"/>
              </w:rPr>
              <w:t>1920621</w:t>
            </w:r>
            <w:r>
              <w:rPr>
                <w:b/>
                <w:color w:val="auto"/>
                <w:sz w:val="32"/>
              </w:rPr>
              <w:t>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540F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A573B84" w:rsidR="00FF7784" w:rsidRDefault="00FF7784" w:rsidP="00E6298B">
      <w:pPr>
        <w:ind w:right="107"/>
        <w:jc w:val="both"/>
        <w:rPr>
          <w:sz w:val="24"/>
          <w:szCs w:val="24"/>
        </w:rPr>
      </w:pPr>
    </w:p>
    <w:p w14:paraId="7F932133" w14:textId="313A51C5" w:rsidR="00BC780C" w:rsidRDefault="00BC780C" w:rsidP="00E6298B">
      <w:pPr>
        <w:ind w:right="107"/>
        <w:jc w:val="both"/>
        <w:rPr>
          <w:sz w:val="24"/>
          <w:szCs w:val="24"/>
        </w:rPr>
      </w:pPr>
      <w:r>
        <w:rPr>
          <w:sz w:val="24"/>
          <w:szCs w:val="24"/>
        </w:rPr>
        <w:t>Introduction:</w:t>
      </w:r>
    </w:p>
    <w:p w14:paraId="255FCEBB" w14:textId="7B17B99A" w:rsidR="00BC780C" w:rsidRDefault="00BC780C" w:rsidP="00E6298B">
      <w:pPr>
        <w:ind w:right="107"/>
        <w:jc w:val="both"/>
        <w:rPr>
          <w:sz w:val="24"/>
          <w:szCs w:val="24"/>
        </w:rPr>
      </w:pPr>
    </w:p>
    <w:p w14:paraId="583850B7" w14:textId="452CA6D2" w:rsidR="00BC780C" w:rsidRDefault="00BC780C" w:rsidP="00E6298B">
      <w:pPr>
        <w:ind w:right="107"/>
        <w:jc w:val="both"/>
        <w:rPr>
          <w:sz w:val="24"/>
          <w:szCs w:val="24"/>
        </w:rPr>
      </w:pPr>
      <w:r>
        <w:rPr>
          <w:sz w:val="24"/>
          <w:szCs w:val="24"/>
        </w:rPr>
        <w:t xml:space="preserve">The </w:t>
      </w:r>
      <w:r w:rsidRPr="00BC780C">
        <w:rPr>
          <w:sz w:val="24"/>
          <w:szCs w:val="24"/>
        </w:rPr>
        <w:t xml:space="preserve">initial 6 months of learning and since being </w:t>
      </w:r>
      <w:r w:rsidR="00F65615">
        <w:rPr>
          <w:sz w:val="24"/>
          <w:szCs w:val="24"/>
        </w:rPr>
        <w:t>attested as a Police Constable were very challenging. The first initial day of the course beginning was the first initial day of national lockdown across the UK</w:t>
      </w:r>
      <w:r w:rsidR="00100F7A">
        <w:rPr>
          <w:sz w:val="24"/>
          <w:szCs w:val="24"/>
        </w:rPr>
        <w:t xml:space="preserve"> due to COVID -19</w:t>
      </w:r>
      <w:r w:rsidR="00F65615">
        <w:rPr>
          <w:sz w:val="24"/>
          <w:szCs w:val="24"/>
        </w:rPr>
        <w:t xml:space="preserve">. This lead </w:t>
      </w:r>
      <w:r w:rsidR="003B7BFC">
        <w:rPr>
          <w:sz w:val="24"/>
          <w:szCs w:val="24"/>
        </w:rPr>
        <w:t>too</w:t>
      </w:r>
      <w:r w:rsidR="00F65615">
        <w:rPr>
          <w:sz w:val="24"/>
          <w:szCs w:val="24"/>
        </w:rPr>
        <w:t xml:space="preserve"> many challenges both on a work level and on a personal level.</w:t>
      </w:r>
    </w:p>
    <w:p w14:paraId="610896FA" w14:textId="2AD75D1F" w:rsidR="00F65615" w:rsidRDefault="00F65615" w:rsidP="00E6298B">
      <w:pPr>
        <w:ind w:right="107"/>
        <w:jc w:val="both"/>
        <w:rPr>
          <w:sz w:val="24"/>
          <w:szCs w:val="24"/>
        </w:rPr>
      </w:pPr>
    </w:p>
    <w:p w14:paraId="4DEEB5FF" w14:textId="77777777" w:rsidR="00100F7A" w:rsidRDefault="00677DFC" w:rsidP="00E6298B">
      <w:pPr>
        <w:ind w:right="107"/>
        <w:jc w:val="both"/>
        <w:rPr>
          <w:sz w:val="24"/>
          <w:szCs w:val="24"/>
        </w:rPr>
      </w:pPr>
      <w:r>
        <w:rPr>
          <w:sz w:val="24"/>
          <w:szCs w:val="24"/>
        </w:rPr>
        <w:t>Gibbs reflection cycle (GIBBS 1988) is a good mechanism to dissect each aspect of the initial 6 months training.</w:t>
      </w:r>
    </w:p>
    <w:p w14:paraId="1421D1B2" w14:textId="77777777" w:rsidR="00100F7A" w:rsidRDefault="00677DFC" w:rsidP="00E6298B">
      <w:pPr>
        <w:ind w:right="107"/>
        <w:jc w:val="both"/>
        <w:rPr>
          <w:sz w:val="24"/>
          <w:szCs w:val="24"/>
        </w:rPr>
      </w:pPr>
      <w:r>
        <w:rPr>
          <w:sz w:val="24"/>
          <w:szCs w:val="24"/>
        </w:rPr>
        <w:t xml:space="preserve"> </w:t>
      </w:r>
      <w:r w:rsidR="00100F7A">
        <w:rPr>
          <w:sz w:val="24"/>
          <w:szCs w:val="24"/>
        </w:rPr>
        <w:t xml:space="preserve">First of all what happed? </w:t>
      </w:r>
    </w:p>
    <w:p w14:paraId="1244EC1B" w14:textId="77777777" w:rsidR="00100F7A" w:rsidRDefault="00100F7A" w:rsidP="00E6298B">
      <w:pPr>
        <w:ind w:right="107"/>
        <w:jc w:val="both"/>
        <w:rPr>
          <w:sz w:val="24"/>
          <w:szCs w:val="24"/>
        </w:rPr>
      </w:pPr>
    </w:p>
    <w:p w14:paraId="4E62CDD4" w14:textId="2B6B6B33" w:rsidR="00A17354" w:rsidRDefault="00100F7A" w:rsidP="00E6298B">
      <w:pPr>
        <w:ind w:right="107"/>
        <w:jc w:val="both"/>
        <w:rPr>
          <w:sz w:val="24"/>
          <w:szCs w:val="24"/>
        </w:rPr>
      </w:pPr>
      <w:r>
        <w:rPr>
          <w:sz w:val="24"/>
          <w:szCs w:val="24"/>
        </w:rPr>
        <w:t xml:space="preserve">On the first </w:t>
      </w:r>
      <w:r w:rsidR="003B7BFC">
        <w:rPr>
          <w:sz w:val="24"/>
          <w:szCs w:val="24"/>
        </w:rPr>
        <w:t>day,</w:t>
      </w:r>
      <w:r>
        <w:rPr>
          <w:sz w:val="24"/>
          <w:szCs w:val="24"/>
        </w:rPr>
        <w:t xml:space="preserve"> I attended the learning centre to be told I would be going home and working from home for the majority of the 6 months. Initially this worried </w:t>
      </w:r>
      <w:r w:rsidR="003B7BFC">
        <w:rPr>
          <w:sz w:val="24"/>
          <w:szCs w:val="24"/>
        </w:rPr>
        <w:t>me,</w:t>
      </w:r>
      <w:r>
        <w:rPr>
          <w:sz w:val="24"/>
          <w:szCs w:val="24"/>
        </w:rPr>
        <w:t xml:space="preserve"> as I was unsure on how this would work and the implications it could have. </w:t>
      </w:r>
      <w:r w:rsidR="00A22D64">
        <w:rPr>
          <w:sz w:val="24"/>
          <w:szCs w:val="24"/>
        </w:rPr>
        <w:t xml:space="preserve">Other industries were placing workers on the furlough scheme and due to me just </w:t>
      </w:r>
      <w:r w:rsidR="003B7BFC">
        <w:rPr>
          <w:sz w:val="24"/>
          <w:szCs w:val="24"/>
        </w:rPr>
        <w:t>joining,</w:t>
      </w:r>
      <w:r w:rsidR="00A22D64">
        <w:rPr>
          <w:sz w:val="24"/>
          <w:szCs w:val="24"/>
        </w:rPr>
        <w:t xml:space="preserve"> I was initially unsure if this would happen to me. This made me feel anxious to </w:t>
      </w:r>
      <w:r w:rsidR="00A17354">
        <w:rPr>
          <w:sz w:val="24"/>
          <w:szCs w:val="24"/>
        </w:rPr>
        <w:t>whether</w:t>
      </w:r>
      <w:r w:rsidR="00A22D64">
        <w:rPr>
          <w:sz w:val="24"/>
          <w:szCs w:val="24"/>
        </w:rPr>
        <w:t xml:space="preserve"> or not this was a possibility for me.</w:t>
      </w:r>
      <w:r w:rsidR="00F86FF1">
        <w:rPr>
          <w:sz w:val="24"/>
          <w:szCs w:val="24"/>
        </w:rPr>
        <w:t xml:space="preserve"> </w:t>
      </w:r>
      <w:r w:rsidR="003B7BFC">
        <w:rPr>
          <w:sz w:val="24"/>
          <w:szCs w:val="24"/>
        </w:rPr>
        <w:t>However,</w:t>
      </w:r>
      <w:r w:rsidR="00F86FF1">
        <w:rPr>
          <w:sz w:val="24"/>
          <w:szCs w:val="24"/>
        </w:rPr>
        <w:t xml:space="preserve"> our tutor gave us guidance that this would not be h</w:t>
      </w:r>
      <w:r w:rsidR="006154C2">
        <w:rPr>
          <w:sz w:val="24"/>
          <w:szCs w:val="24"/>
        </w:rPr>
        <w:t>appening to us and reinsured us.</w:t>
      </w:r>
    </w:p>
    <w:p w14:paraId="4C99A140" w14:textId="77777777" w:rsidR="00A17354" w:rsidRDefault="00A17354" w:rsidP="00E6298B">
      <w:pPr>
        <w:ind w:right="107"/>
        <w:jc w:val="both"/>
        <w:rPr>
          <w:sz w:val="24"/>
          <w:szCs w:val="24"/>
        </w:rPr>
      </w:pPr>
    </w:p>
    <w:p w14:paraId="777CD18A" w14:textId="77777777" w:rsidR="00A17354" w:rsidRDefault="00A17354" w:rsidP="00E6298B">
      <w:pPr>
        <w:ind w:right="107"/>
        <w:jc w:val="both"/>
        <w:rPr>
          <w:sz w:val="24"/>
          <w:szCs w:val="24"/>
        </w:rPr>
      </w:pPr>
    </w:p>
    <w:p w14:paraId="4B8690B6" w14:textId="69CD9B19" w:rsidR="00100F7A" w:rsidRDefault="00A22D64" w:rsidP="00E6298B">
      <w:pPr>
        <w:ind w:right="107"/>
        <w:jc w:val="both"/>
        <w:rPr>
          <w:sz w:val="24"/>
          <w:szCs w:val="24"/>
        </w:rPr>
      </w:pPr>
      <w:r>
        <w:rPr>
          <w:sz w:val="24"/>
          <w:szCs w:val="24"/>
        </w:rPr>
        <w:t xml:space="preserve"> </w:t>
      </w:r>
    </w:p>
    <w:p w14:paraId="231C3D77" w14:textId="18A57FCE" w:rsidR="00677DFC" w:rsidRDefault="00A17354" w:rsidP="00E6298B">
      <w:pPr>
        <w:ind w:right="107"/>
        <w:jc w:val="both"/>
        <w:rPr>
          <w:sz w:val="24"/>
          <w:szCs w:val="24"/>
        </w:rPr>
      </w:pPr>
      <w:r>
        <w:rPr>
          <w:sz w:val="24"/>
          <w:szCs w:val="24"/>
        </w:rPr>
        <w:t xml:space="preserve"> Further, into the course </w:t>
      </w:r>
      <w:r w:rsidR="00100F7A">
        <w:rPr>
          <w:sz w:val="24"/>
          <w:szCs w:val="24"/>
        </w:rPr>
        <w:t xml:space="preserve">we were instructed that we would be condensing the exams into </w:t>
      </w:r>
      <w:r w:rsidR="003B7BFC">
        <w:rPr>
          <w:sz w:val="24"/>
          <w:szCs w:val="24"/>
        </w:rPr>
        <w:t>two</w:t>
      </w:r>
      <w:r w:rsidR="00100F7A">
        <w:rPr>
          <w:sz w:val="24"/>
          <w:szCs w:val="24"/>
        </w:rPr>
        <w:t xml:space="preserve"> </w:t>
      </w:r>
      <w:r w:rsidR="003B7BFC">
        <w:rPr>
          <w:sz w:val="24"/>
          <w:szCs w:val="24"/>
        </w:rPr>
        <w:t>however;</w:t>
      </w:r>
      <w:r w:rsidR="00100F7A">
        <w:rPr>
          <w:sz w:val="24"/>
          <w:szCs w:val="24"/>
        </w:rPr>
        <w:t xml:space="preserve"> this meant they were 2 hour exams instead of 1 hour.</w:t>
      </w:r>
      <w:r>
        <w:rPr>
          <w:sz w:val="24"/>
          <w:szCs w:val="24"/>
        </w:rPr>
        <w:t xml:space="preserve"> I initially thought that this put me at a disadvantage because I would have to learn more content per exam which made me feel overwhelmed. After I completed the first 6 months training </w:t>
      </w:r>
      <w:r w:rsidR="002874F1">
        <w:rPr>
          <w:sz w:val="24"/>
          <w:szCs w:val="24"/>
        </w:rPr>
        <w:t xml:space="preserve">and evaluated having the two exams I came to the conclusion the experience was a good one. To cope with the stress of having two larger exams I ensured that I set aside plenty of time for other activities aside from revision. I set a clear revision schedule that I followed which ensured my time was used affectively which reduced my stress as I understood when and how long I needed to revise for. </w:t>
      </w:r>
      <w:r w:rsidR="00F150FE">
        <w:rPr>
          <w:sz w:val="24"/>
          <w:szCs w:val="24"/>
        </w:rPr>
        <w:t>By using my spare time effectively to exercise and socialise following covid – 19 guidelines it ensured I had a</w:t>
      </w:r>
      <w:r w:rsidR="00F56631">
        <w:rPr>
          <w:sz w:val="24"/>
          <w:szCs w:val="24"/>
        </w:rPr>
        <w:t xml:space="preserve"> good work life balance.</w:t>
      </w:r>
    </w:p>
    <w:p w14:paraId="4542D36B" w14:textId="796DEBDD" w:rsidR="006154C2" w:rsidRDefault="006154C2" w:rsidP="00E6298B">
      <w:pPr>
        <w:ind w:right="107"/>
        <w:jc w:val="both"/>
        <w:rPr>
          <w:sz w:val="24"/>
          <w:szCs w:val="24"/>
        </w:rPr>
      </w:pPr>
    </w:p>
    <w:p w14:paraId="08FE8043" w14:textId="5C90A062" w:rsidR="006154C2" w:rsidRDefault="00146B83" w:rsidP="00E6298B">
      <w:pPr>
        <w:ind w:right="107"/>
        <w:jc w:val="both"/>
        <w:rPr>
          <w:sz w:val="24"/>
          <w:szCs w:val="24"/>
        </w:rPr>
      </w:pPr>
      <w:r>
        <w:rPr>
          <w:sz w:val="24"/>
          <w:szCs w:val="24"/>
        </w:rPr>
        <w:t xml:space="preserve">The NHS (2018) </w:t>
      </w:r>
      <w:r w:rsidR="006154C2">
        <w:rPr>
          <w:sz w:val="24"/>
          <w:szCs w:val="24"/>
        </w:rPr>
        <w:t xml:space="preserve">clearly highlights how understanding there will always be outstanding tasks at the end of the day will help build a resilience to stress. The important thing it to use time management and prioritise your tasks as this will reduce my stress levels as I will know the </w:t>
      </w:r>
      <w:r w:rsidR="006154C2">
        <w:rPr>
          <w:sz w:val="24"/>
          <w:szCs w:val="24"/>
        </w:rPr>
        <w:lastRenderedPageBreak/>
        <w:t xml:space="preserve">important things have been taken care of. I did this by focusing on revision as a priority and not on less important tasks that I had. </w:t>
      </w:r>
    </w:p>
    <w:p w14:paraId="538BE64F" w14:textId="77777777" w:rsidR="00F150FE" w:rsidRDefault="00F150FE" w:rsidP="00E6298B">
      <w:pPr>
        <w:ind w:right="107"/>
        <w:jc w:val="both"/>
        <w:rPr>
          <w:sz w:val="24"/>
          <w:szCs w:val="24"/>
        </w:rPr>
      </w:pPr>
      <w:r>
        <w:rPr>
          <w:sz w:val="24"/>
          <w:szCs w:val="24"/>
        </w:rPr>
        <w:t xml:space="preserve">To conclude when reflecting upon this aspect of training in my first 6 months I could have adapted more strategies such as engagement, the university provided material to assist my learning which I could have utilised further to aid my development. </w:t>
      </w:r>
    </w:p>
    <w:p w14:paraId="1C4C1F94" w14:textId="787C1B9F" w:rsidR="00F150FE" w:rsidRDefault="00F150FE" w:rsidP="00E6298B">
      <w:pPr>
        <w:ind w:right="107"/>
        <w:jc w:val="both"/>
        <w:rPr>
          <w:sz w:val="24"/>
          <w:szCs w:val="24"/>
        </w:rPr>
      </w:pPr>
    </w:p>
    <w:p w14:paraId="2DEE2B1D" w14:textId="55679383" w:rsidR="00100F7A" w:rsidRDefault="00100F7A" w:rsidP="00E6298B">
      <w:pPr>
        <w:ind w:right="107"/>
        <w:jc w:val="both"/>
        <w:rPr>
          <w:sz w:val="24"/>
          <w:szCs w:val="24"/>
        </w:rPr>
      </w:pPr>
    </w:p>
    <w:p w14:paraId="404EC0BF" w14:textId="12F53961" w:rsidR="00100F7A" w:rsidRDefault="00100F7A" w:rsidP="00E6298B">
      <w:pPr>
        <w:ind w:right="107"/>
        <w:jc w:val="both"/>
        <w:rPr>
          <w:sz w:val="24"/>
          <w:szCs w:val="24"/>
        </w:rPr>
      </w:pPr>
      <w:r>
        <w:rPr>
          <w:sz w:val="24"/>
          <w:szCs w:val="24"/>
        </w:rPr>
        <w:t xml:space="preserve">The expectations based on own learning were much higher due </w:t>
      </w:r>
      <w:r w:rsidR="00F56631">
        <w:rPr>
          <w:sz w:val="24"/>
          <w:szCs w:val="24"/>
        </w:rPr>
        <w:t>to working from home and learning</w:t>
      </w:r>
      <w:r>
        <w:rPr>
          <w:sz w:val="24"/>
          <w:szCs w:val="24"/>
        </w:rPr>
        <w:t xml:space="preserve"> </w:t>
      </w:r>
      <w:r w:rsidR="00F56631">
        <w:rPr>
          <w:sz w:val="24"/>
          <w:szCs w:val="24"/>
        </w:rPr>
        <w:t xml:space="preserve">being </w:t>
      </w:r>
      <w:r>
        <w:rPr>
          <w:sz w:val="24"/>
          <w:szCs w:val="24"/>
        </w:rPr>
        <w:t>based on power points.</w:t>
      </w:r>
      <w:r w:rsidR="00A17354">
        <w:rPr>
          <w:sz w:val="24"/>
          <w:szCs w:val="24"/>
        </w:rPr>
        <w:t xml:space="preserve"> </w:t>
      </w:r>
      <w:r w:rsidR="00F150FE">
        <w:rPr>
          <w:sz w:val="24"/>
          <w:szCs w:val="24"/>
        </w:rPr>
        <w:t>This severely increased my stress levels as I learn better from classroom environments. However</w:t>
      </w:r>
      <w:r w:rsidR="00692F74">
        <w:rPr>
          <w:sz w:val="24"/>
          <w:szCs w:val="24"/>
        </w:rPr>
        <w:t>,</w:t>
      </w:r>
      <w:r w:rsidR="00F150FE">
        <w:rPr>
          <w:sz w:val="24"/>
          <w:szCs w:val="24"/>
        </w:rPr>
        <w:t xml:space="preserve"> I built a resilience to this by doing my own research into how programmes such as Microsoft teams works as I had not used this programme before. By learning how to operate programme such as these it reduced my stress levels as I had prepared </w:t>
      </w:r>
      <w:r w:rsidR="0043500F">
        <w:rPr>
          <w:sz w:val="24"/>
          <w:szCs w:val="24"/>
        </w:rPr>
        <w:t>how to log on and join meetings which meant when It was time to join a meeting I understood how to do this and therefore increased my knowledge and I did not become stressed trying to join a meeting.</w:t>
      </w:r>
      <w:r w:rsidR="00F56631">
        <w:rPr>
          <w:sz w:val="24"/>
          <w:szCs w:val="24"/>
        </w:rPr>
        <w:t xml:space="preserve"> This allowed me to participate and contribute whilst ensuring I maintained engagement and contact with my colleagues. </w:t>
      </w:r>
    </w:p>
    <w:p w14:paraId="16A94529" w14:textId="6E80D558" w:rsidR="00DA129A" w:rsidRDefault="00DA129A" w:rsidP="00E6298B">
      <w:pPr>
        <w:ind w:right="107"/>
        <w:jc w:val="both"/>
        <w:rPr>
          <w:sz w:val="24"/>
          <w:szCs w:val="24"/>
        </w:rPr>
      </w:pPr>
    </w:p>
    <w:p w14:paraId="5F859584" w14:textId="6435EB4B" w:rsidR="00DA129A" w:rsidRDefault="00DA129A" w:rsidP="00E6298B">
      <w:pPr>
        <w:ind w:right="107"/>
        <w:jc w:val="both"/>
        <w:rPr>
          <w:sz w:val="24"/>
          <w:szCs w:val="24"/>
        </w:rPr>
      </w:pPr>
      <w:r>
        <w:rPr>
          <w:sz w:val="24"/>
          <w:szCs w:val="24"/>
        </w:rPr>
        <w:t xml:space="preserve">The above so far are coping strategies that I have used whilst in my role as a constable, what I have done to minimise my stress whilst in work. I will now discuss coping strategies outside of work to minimise stress and then compare them. </w:t>
      </w:r>
    </w:p>
    <w:p w14:paraId="27D38717" w14:textId="1B5B9992" w:rsidR="00100F7A" w:rsidRDefault="00100F7A" w:rsidP="00E6298B">
      <w:pPr>
        <w:ind w:right="107"/>
        <w:jc w:val="both"/>
        <w:rPr>
          <w:sz w:val="24"/>
          <w:szCs w:val="24"/>
        </w:rPr>
      </w:pPr>
    </w:p>
    <w:p w14:paraId="241F34C2" w14:textId="39BB2998" w:rsidR="00B50E27" w:rsidRDefault="00B50E27" w:rsidP="00E6298B">
      <w:pPr>
        <w:ind w:right="107"/>
        <w:jc w:val="both"/>
        <w:rPr>
          <w:sz w:val="24"/>
          <w:szCs w:val="24"/>
        </w:rPr>
      </w:pPr>
    </w:p>
    <w:p w14:paraId="5C3780D0" w14:textId="32E4432E" w:rsidR="00B50E27" w:rsidRDefault="00DA129A" w:rsidP="00E6298B">
      <w:pPr>
        <w:ind w:right="107"/>
        <w:jc w:val="both"/>
        <w:rPr>
          <w:sz w:val="24"/>
          <w:szCs w:val="24"/>
        </w:rPr>
      </w:pPr>
      <w:r>
        <w:rPr>
          <w:sz w:val="24"/>
          <w:szCs w:val="24"/>
        </w:rPr>
        <w:t>E</w:t>
      </w:r>
      <w:r w:rsidR="00B50E27">
        <w:rPr>
          <w:sz w:val="24"/>
          <w:szCs w:val="24"/>
        </w:rPr>
        <w:t>xercise</w:t>
      </w:r>
      <w:r w:rsidR="006154C2">
        <w:rPr>
          <w:sz w:val="24"/>
          <w:szCs w:val="24"/>
        </w:rPr>
        <w:t xml:space="preserve"> is</w:t>
      </w:r>
      <w:r w:rsidR="006154C2">
        <w:rPr>
          <w:sz w:val="24"/>
          <w:szCs w:val="24"/>
        </w:rPr>
        <w:tab/>
        <w:t xml:space="preserve">a </w:t>
      </w:r>
      <w:r w:rsidR="00B50E27">
        <w:rPr>
          <w:sz w:val="24"/>
          <w:szCs w:val="24"/>
        </w:rPr>
        <w:t>mechanism</w:t>
      </w:r>
      <w:r w:rsidR="006154C2">
        <w:rPr>
          <w:sz w:val="24"/>
          <w:szCs w:val="24"/>
        </w:rPr>
        <w:t xml:space="preserve"> </w:t>
      </w:r>
      <w:r w:rsidR="00146B83">
        <w:rPr>
          <w:sz w:val="24"/>
          <w:szCs w:val="24"/>
        </w:rPr>
        <w:t xml:space="preserve">I have used, Harvard health (no date) </w:t>
      </w:r>
      <w:r w:rsidR="00B50E27">
        <w:rPr>
          <w:sz w:val="24"/>
          <w:szCs w:val="24"/>
        </w:rPr>
        <w:t>highlight ho</w:t>
      </w:r>
      <w:r w:rsidR="00F56631">
        <w:rPr>
          <w:sz w:val="24"/>
          <w:szCs w:val="24"/>
        </w:rPr>
        <w:t xml:space="preserve">w important it is to exercise </w:t>
      </w:r>
      <w:r w:rsidR="00B50E27">
        <w:rPr>
          <w:sz w:val="24"/>
          <w:szCs w:val="24"/>
        </w:rPr>
        <w:t xml:space="preserve"> for your mind and body. Starting a new job and whilst in the middle of  a national pandemic was very stress full. </w:t>
      </w:r>
    </w:p>
    <w:p w14:paraId="57DEE61F" w14:textId="57BEBA05" w:rsidR="00B50E27" w:rsidRDefault="00B50E27" w:rsidP="00E6298B">
      <w:pPr>
        <w:ind w:right="107"/>
        <w:jc w:val="both"/>
        <w:rPr>
          <w:sz w:val="24"/>
          <w:szCs w:val="24"/>
        </w:rPr>
      </w:pPr>
      <w:r>
        <w:rPr>
          <w:sz w:val="24"/>
          <w:szCs w:val="24"/>
        </w:rPr>
        <w:t xml:space="preserve">Harvard health demonstrate how a team environment can help socially and take your mind off the topic that is causing you stress. I did this through my rugby team, however due to the pandemic we had obstacles to overcome. As the size of the groups allowed outside was restricted we tuned to health apps such a strava and mapmyrun to track our exercise and then published our results in a group chat on whatsapp. This allowed us to exercise and still have the social aspect of the team through the app and it allowed it to have a competitive edge as most teams sports would. This allowed me to control any stress I was feeling  as I had a break away from it and my mind was not thinking about exams for example when exercising. </w:t>
      </w:r>
    </w:p>
    <w:p w14:paraId="2BE3D51D" w14:textId="0C2FE855" w:rsidR="00DA129A" w:rsidRDefault="00B50E27" w:rsidP="00E6298B">
      <w:pPr>
        <w:ind w:right="107"/>
        <w:jc w:val="both"/>
        <w:rPr>
          <w:sz w:val="24"/>
          <w:szCs w:val="24"/>
        </w:rPr>
      </w:pPr>
      <w:r>
        <w:rPr>
          <w:sz w:val="24"/>
          <w:szCs w:val="24"/>
        </w:rPr>
        <w:t xml:space="preserve">Once lockdown restrictions had slightly eased it allowed team sports to </w:t>
      </w:r>
      <w:r w:rsidR="00EF4F6B">
        <w:rPr>
          <w:sz w:val="24"/>
          <w:szCs w:val="24"/>
        </w:rPr>
        <w:t xml:space="preserve">begin again with conditions. This greatly reduced my stress levels and build a </w:t>
      </w:r>
      <w:r w:rsidR="003B7BFC">
        <w:rPr>
          <w:sz w:val="24"/>
          <w:szCs w:val="24"/>
        </w:rPr>
        <w:t>resilience,</w:t>
      </w:r>
      <w:r w:rsidR="00EF4F6B">
        <w:rPr>
          <w:sz w:val="24"/>
          <w:szCs w:val="24"/>
        </w:rPr>
        <w:t xml:space="preserve"> as there was some degree of normality back when at rugby training and passing a ball around. </w:t>
      </w:r>
    </w:p>
    <w:p w14:paraId="4AF33EC3" w14:textId="3CD754FA" w:rsidR="00B50E27" w:rsidRDefault="00EF4F6B" w:rsidP="00E6298B">
      <w:pPr>
        <w:ind w:right="107"/>
        <w:jc w:val="both"/>
        <w:rPr>
          <w:sz w:val="24"/>
          <w:szCs w:val="24"/>
        </w:rPr>
      </w:pPr>
      <w:r>
        <w:rPr>
          <w:sz w:val="24"/>
          <w:szCs w:val="24"/>
        </w:rPr>
        <w:t xml:space="preserve"> </w:t>
      </w:r>
    </w:p>
    <w:p w14:paraId="3A8B0785" w14:textId="31DA22D4" w:rsidR="00100F7A" w:rsidRDefault="00100F7A" w:rsidP="00E6298B">
      <w:pPr>
        <w:ind w:right="107"/>
        <w:jc w:val="both"/>
        <w:rPr>
          <w:sz w:val="24"/>
          <w:szCs w:val="24"/>
        </w:rPr>
      </w:pPr>
    </w:p>
    <w:p w14:paraId="1876E946" w14:textId="6BBB35C4" w:rsidR="00F86FF1" w:rsidRDefault="00F86FF1" w:rsidP="00E6298B">
      <w:pPr>
        <w:ind w:right="107"/>
        <w:jc w:val="both"/>
        <w:rPr>
          <w:sz w:val="24"/>
          <w:szCs w:val="24"/>
        </w:rPr>
      </w:pPr>
      <w:r>
        <w:rPr>
          <w:sz w:val="24"/>
          <w:szCs w:val="24"/>
        </w:rPr>
        <w:t>Obtaining instrumental social support as highlig</w:t>
      </w:r>
      <w:r w:rsidR="00E70120">
        <w:rPr>
          <w:sz w:val="24"/>
          <w:szCs w:val="24"/>
        </w:rPr>
        <w:t xml:space="preserve">hted online by Mcloed,Saul (2015) </w:t>
      </w:r>
      <w:r>
        <w:rPr>
          <w:sz w:val="24"/>
          <w:szCs w:val="24"/>
        </w:rPr>
        <w:t xml:space="preserve">was a key mechanism for me. Due to lockdown as previously mentioned socialising was very restricted. Therefore with friends and family we adapted and conducted online quiz, bingo and other games to socialise and speak to each other. This massively helped me build a resilience and cope with stress as it also gave me an opportunity for emotional focused coping. Even though we were playing a quiz it also gave me an opportunity to talk to friends and family about how work was and vis versa. This massively </w:t>
      </w:r>
      <w:r w:rsidR="003B7BFC">
        <w:rPr>
          <w:sz w:val="24"/>
          <w:szCs w:val="24"/>
        </w:rPr>
        <w:t>helped,</w:t>
      </w:r>
      <w:r>
        <w:rPr>
          <w:sz w:val="24"/>
          <w:szCs w:val="24"/>
        </w:rPr>
        <w:t xml:space="preserve"> as it was a way to unload any things I was worried about and an opportunity for them to give me help and advice. </w:t>
      </w:r>
    </w:p>
    <w:p w14:paraId="2F6956AC" w14:textId="3E97C181" w:rsidR="006154C2" w:rsidRDefault="006154C2" w:rsidP="00E6298B">
      <w:pPr>
        <w:ind w:right="107"/>
        <w:jc w:val="both"/>
        <w:rPr>
          <w:sz w:val="24"/>
          <w:szCs w:val="24"/>
        </w:rPr>
      </w:pPr>
    </w:p>
    <w:p w14:paraId="528781C5" w14:textId="77777777" w:rsidR="006154C2" w:rsidRDefault="006154C2" w:rsidP="00E6298B">
      <w:pPr>
        <w:ind w:right="107"/>
        <w:jc w:val="both"/>
        <w:rPr>
          <w:sz w:val="24"/>
          <w:szCs w:val="24"/>
        </w:rPr>
      </w:pPr>
      <w:r>
        <w:rPr>
          <w:sz w:val="24"/>
          <w:szCs w:val="24"/>
        </w:rPr>
        <w:lastRenderedPageBreak/>
        <w:t xml:space="preserve">When critically comparing the coping strategies I </w:t>
      </w:r>
      <w:r w:rsidRPr="006154C2">
        <w:rPr>
          <w:sz w:val="24"/>
          <w:szCs w:val="24"/>
        </w:rPr>
        <w:t>have applied to develop resilience and minimise</w:t>
      </w:r>
      <w:r>
        <w:rPr>
          <w:sz w:val="24"/>
          <w:szCs w:val="24"/>
        </w:rPr>
        <w:t xml:space="preserve"> my stress, there are two clear areas I have focused on. Firstly strategies that can be utilised in a work environment and secondly strategies that can be used outside a working environment.</w:t>
      </w:r>
    </w:p>
    <w:p w14:paraId="53496C41" w14:textId="534DFAD3" w:rsidR="006154C2" w:rsidRDefault="006154C2" w:rsidP="00E6298B">
      <w:pPr>
        <w:ind w:right="107"/>
        <w:jc w:val="both"/>
        <w:rPr>
          <w:sz w:val="24"/>
          <w:szCs w:val="24"/>
        </w:rPr>
      </w:pPr>
      <w:r>
        <w:rPr>
          <w:sz w:val="24"/>
          <w:szCs w:val="24"/>
        </w:rPr>
        <w:t xml:space="preserve">When initially comparing them I believed the best </w:t>
      </w:r>
      <w:r w:rsidR="00AF7747">
        <w:rPr>
          <w:sz w:val="24"/>
          <w:szCs w:val="24"/>
        </w:rPr>
        <w:t>strategies</w:t>
      </w:r>
      <w:r>
        <w:rPr>
          <w:sz w:val="24"/>
          <w:szCs w:val="24"/>
        </w:rPr>
        <w:t xml:space="preserve"> were those used outside the working environment by </w:t>
      </w:r>
      <w:r w:rsidR="00AF7747">
        <w:rPr>
          <w:sz w:val="24"/>
          <w:szCs w:val="24"/>
        </w:rPr>
        <w:t>exercising</w:t>
      </w:r>
      <w:r>
        <w:rPr>
          <w:sz w:val="24"/>
          <w:szCs w:val="24"/>
        </w:rPr>
        <w:t xml:space="preserve"> and </w:t>
      </w:r>
      <w:r w:rsidR="00AF7747">
        <w:rPr>
          <w:sz w:val="24"/>
          <w:szCs w:val="24"/>
        </w:rPr>
        <w:t>socialising</w:t>
      </w:r>
      <w:r>
        <w:rPr>
          <w:sz w:val="24"/>
          <w:szCs w:val="24"/>
        </w:rPr>
        <w:t xml:space="preserve"> online with friends and family I believed this was the best way to </w:t>
      </w:r>
      <w:r w:rsidR="003B7BFC">
        <w:rPr>
          <w:sz w:val="24"/>
          <w:szCs w:val="24"/>
        </w:rPr>
        <w:t>minimise stress</w:t>
      </w:r>
      <w:r w:rsidR="00AF7747">
        <w:rPr>
          <w:sz w:val="24"/>
          <w:szCs w:val="24"/>
        </w:rPr>
        <w:t xml:space="preserve"> and build a resilience. This gave me a clear opportunity to take my mind of work and focus on a different matter.</w:t>
      </w:r>
    </w:p>
    <w:p w14:paraId="60D3A6EA" w14:textId="3F6284C7" w:rsidR="00AF7747" w:rsidRDefault="003B7BFC" w:rsidP="00E6298B">
      <w:pPr>
        <w:ind w:right="107"/>
        <w:jc w:val="both"/>
        <w:rPr>
          <w:sz w:val="24"/>
          <w:szCs w:val="24"/>
        </w:rPr>
      </w:pPr>
      <w:r>
        <w:rPr>
          <w:sz w:val="24"/>
          <w:szCs w:val="24"/>
        </w:rPr>
        <w:t>However,</w:t>
      </w:r>
      <w:r w:rsidR="00AF7747">
        <w:rPr>
          <w:sz w:val="24"/>
          <w:szCs w:val="24"/>
        </w:rPr>
        <w:t xml:space="preserve"> without using the strategies inside work I don’t believe stress would have been at a minimal. Little things such as learning and understanding how Microsoft teams work really benefitted me and build up a resilience. If I had not done things like this I would have a lot of little problems which would then equate to one bigger harder to manage problem. </w:t>
      </w:r>
    </w:p>
    <w:p w14:paraId="418CAD2B" w14:textId="79EAEF50" w:rsidR="003B7BFC" w:rsidRDefault="003B7BFC" w:rsidP="00E6298B">
      <w:pPr>
        <w:ind w:right="107"/>
        <w:jc w:val="both"/>
        <w:rPr>
          <w:sz w:val="24"/>
          <w:szCs w:val="24"/>
        </w:rPr>
      </w:pPr>
    </w:p>
    <w:p w14:paraId="44EBC9E5" w14:textId="27124C95" w:rsidR="003B7BFC" w:rsidRDefault="003B7BFC" w:rsidP="00E6298B">
      <w:pPr>
        <w:ind w:right="107"/>
        <w:jc w:val="both"/>
        <w:rPr>
          <w:sz w:val="24"/>
          <w:szCs w:val="24"/>
        </w:rPr>
      </w:pPr>
      <w:r>
        <w:rPr>
          <w:sz w:val="24"/>
          <w:szCs w:val="24"/>
        </w:rPr>
        <w:t>In addition to this I have previously been to university and understand the value face to face contact can have when dealing with stress. When being sent home to learn from home it meant that I would have limited face to face contact. This worried me as I knew the people in my intake would be friends for the next 30 years. By working from home it concerned me as I would not be making these friendships and I knew the importance of strong friendships as I saw previously in university as my friends helped relive the stress. We did this by working together on the work to support each other as we were in the same situation. By forming the friendships with people on my intake online through skype for example it meant I was less concerned as if I felt</w:t>
      </w:r>
      <w:r w:rsidR="004E308A">
        <w:rPr>
          <w:sz w:val="24"/>
          <w:szCs w:val="24"/>
        </w:rPr>
        <w:t xml:space="preserve"> if</w:t>
      </w:r>
      <w:r>
        <w:rPr>
          <w:sz w:val="24"/>
          <w:szCs w:val="24"/>
        </w:rPr>
        <w:t xml:space="preserve"> the stress was high I could turn to a friend on the intake and look to them for support. </w:t>
      </w:r>
    </w:p>
    <w:p w14:paraId="1D65E4CC" w14:textId="77777777" w:rsidR="00AF7747" w:rsidRDefault="00AF7747" w:rsidP="00E6298B">
      <w:pPr>
        <w:ind w:right="107"/>
        <w:jc w:val="both"/>
        <w:rPr>
          <w:sz w:val="24"/>
          <w:szCs w:val="24"/>
        </w:rPr>
      </w:pPr>
    </w:p>
    <w:p w14:paraId="4662B4B3" w14:textId="708F3998" w:rsidR="00B50E27" w:rsidRDefault="003B7BFC" w:rsidP="00E6298B">
      <w:pPr>
        <w:ind w:right="107"/>
        <w:jc w:val="both"/>
        <w:rPr>
          <w:sz w:val="24"/>
          <w:szCs w:val="24"/>
        </w:rPr>
      </w:pPr>
      <w:r>
        <w:rPr>
          <w:sz w:val="24"/>
          <w:szCs w:val="24"/>
        </w:rPr>
        <w:t>Overall,</w:t>
      </w:r>
      <w:r w:rsidR="00FD67E5">
        <w:rPr>
          <w:sz w:val="24"/>
          <w:szCs w:val="24"/>
        </w:rPr>
        <w:t xml:space="preserve"> I have come to the conclusion that a mixture of both inside work and outside work strategies are the best. No one strategy is responsible for minimising stress and building a resilience but a mixtu</w:t>
      </w:r>
      <w:r w:rsidR="00F56631">
        <w:rPr>
          <w:sz w:val="24"/>
          <w:szCs w:val="24"/>
        </w:rPr>
        <w:t>re of all of them is.</w:t>
      </w:r>
      <w:r w:rsidR="00FD67E5">
        <w:rPr>
          <w:sz w:val="24"/>
          <w:szCs w:val="24"/>
        </w:rPr>
        <w:t>. Each strategy aids in reducing stress in different ways and as a collective of strategies the</w:t>
      </w:r>
      <w:r w:rsidR="00F56631">
        <w:rPr>
          <w:sz w:val="24"/>
          <w:szCs w:val="24"/>
        </w:rPr>
        <w:t xml:space="preserve">y come together and </w:t>
      </w:r>
      <w:r w:rsidR="0035142B">
        <w:rPr>
          <w:sz w:val="24"/>
          <w:szCs w:val="24"/>
        </w:rPr>
        <w:t>minimise</w:t>
      </w:r>
      <w:r w:rsidR="00FD67E5">
        <w:rPr>
          <w:sz w:val="24"/>
          <w:szCs w:val="24"/>
        </w:rPr>
        <w:t xml:space="preserve"> stress and build resilience. </w:t>
      </w:r>
      <w:r w:rsidR="00494109">
        <w:rPr>
          <w:sz w:val="24"/>
          <w:szCs w:val="24"/>
        </w:rPr>
        <w:t>This is the best option as it also helps with a work life balance as you are bringing different aspects of work and social life together to form a good balance.</w:t>
      </w:r>
    </w:p>
    <w:p w14:paraId="0A1A8D9B" w14:textId="7EEAEBE9" w:rsidR="00494109" w:rsidRDefault="00494109" w:rsidP="00E6298B">
      <w:pPr>
        <w:ind w:right="107"/>
        <w:jc w:val="both"/>
        <w:rPr>
          <w:sz w:val="24"/>
          <w:szCs w:val="24"/>
        </w:rPr>
      </w:pPr>
    </w:p>
    <w:p w14:paraId="15694AE6" w14:textId="3E8D129C" w:rsidR="00494109" w:rsidRPr="00270EEB" w:rsidRDefault="00494109" w:rsidP="00E6298B">
      <w:pPr>
        <w:ind w:right="107"/>
        <w:jc w:val="both"/>
        <w:rPr>
          <w:sz w:val="24"/>
          <w:szCs w:val="24"/>
        </w:rPr>
      </w:pPr>
      <w:r>
        <w:rPr>
          <w:sz w:val="24"/>
          <w:szCs w:val="24"/>
        </w:rPr>
        <w:t>Word count - 1403</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F6561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07593A72" w:rsidR="00AA666E" w:rsidRDefault="006E4325" w:rsidP="00E6298B">
      <w:pPr>
        <w:ind w:right="107"/>
        <w:jc w:val="both"/>
        <w:rPr>
          <w:sz w:val="24"/>
          <w:szCs w:val="24"/>
        </w:rPr>
      </w:pPr>
      <w:r>
        <w:rPr>
          <w:sz w:val="24"/>
          <w:szCs w:val="24"/>
        </w:rPr>
        <w:t>The incident I have chosen to critically analyse is one where I have worked with colleagues, the h</w:t>
      </w:r>
      <w:r w:rsidR="00F56631">
        <w:rPr>
          <w:sz w:val="24"/>
          <w:szCs w:val="24"/>
        </w:rPr>
        <w:t>ealth service and courts to respond to</w:t>
      </w:r>
      <w:r>
        <w:rPr>
          <w:sz w:val="24"/>
          <w:szCs w:val="24"/>
        </w:rPr>
        <w:t xml:space="preserve"> the incident. </w:t>
      </w:r>
    </w:p>
    <w:p w14:paraId="743C01C9" w14:textId="47FE6BC9" w:rsidR="006E4325" w:rsidRDefault="006E4325" w:rsidP="00E6298B">
      <w:pPr>
        <w:ind w:right="107"/>
        <w:jc w:val="both"/>
        <w:rPr>
          <w:sz w:val="24"/>
          <w:szCs w:val="24"/>
        </w:rPr>
      </w:pPr>
    </w:p>
    <w:p w14:paraId="77BA22FF" w14:textId="4BA4480D" w:rsidR="006E4325" w:rsidRDefault="006E4325" w:rsidP="00E6298B">
      <w:pPr>
        <w:ind w:right="107"/>
        <w:jc w:val="both"/>
        <w:rPr>
          <w:sz w:val="24"/>
          <w:szCs w:val="24"/>
        </w:rPr>
      </w:pPr>
      <w:r>
        <w:rPr>
          <w:sz w:val="24"/>
          <w:szCs w:val="24"/>
        </w:rPr>
        <w:t xml:space="preserve">On a night shift I was instructed to attend the custody suite as there was a hand on prisoner to me. This prisoner had been arrested for public order, assault police and possession of a controlled substance. In the hand on brief, I was instructed that this prisoner had allegedly ‘plugged’ drugs/swallowed drugs and would need to be conveyed to a custody suite where there was a facility for two stool samples to be processed. I had been warned that this male was very aggressive and anti-police. </w:t>
      </w:r>
    </w:p>
    <w:p w14:paraId="4B4A9FC8" w14:textId="77777777" w:rsidR="006E4325" w:rsidRDefault="006E4325" w:rsidP="00E6298B">
      <w:pPr>
        <w:ind w:right="107"/>
        <w:jc w:val="both"/>
        <w:rPr>
          <w:sz w:val="24"/>
          <w:szCs w:val="24"/>
        </w:rPr>
      </w:pPr>
    </w:p>
    <w:p w14:paraId="0D6D05F3" w14:textId="2DD36410" w:rsidR="003540D4" w:rsidRDefault="006E4325" w:rsidP="00E6298B">
      <w:pPr>
        <w:ind w:right="107"/>
        <w:jc w:val="both"/>
        <w:rPr>
          <w:sz w:val="24"/>
          <w:szCs w:val="24"/>
        </w:rPr>
      </w:pPr>
      <w:r>
        <w:rPr>
          <w:sz w:val="24"/>
          <w:szCs w:val="24"/>
        </w:rPr>
        <w:t xml:space="preserve">I will initially reflect on my first interaction with this male, he had not been informed he was being conveyed to a different custody suite and was in a cell. </w:t>
      </w:r>
      <w:r w:rsidR="00D34C52">
        <w:rPr>
          <w:sz w:val="24"/>
          <w:szCs w:val="24"/>
        </w:rPr>
        <w:t xml:space="preserve">Before I interacted with this male I checked his custody record to see what his preferred language was and if an interpreter was required. After seeing that the male spoke English and there was no medical issues I then checked what his name was and any alias names so that it would reduce the chance of conflict occurring if I used an incorrect name. </w:t>
      </w:r>
    </w:p>
    <w:p w14:paraId="309A85D2" w14:textId="77777777" w:rsidR="00D34C52" w:rsidRDefault="00D34C52" w:rsidP="00E6298B">
      <w:pPr>
        <w:ind w:right="107"/>
        <w:jc w:val="both"/>
        <w:rPr>
          <w:sz w:val="24"/>
          <w:szCs w:val="24"/>
        </w:rPr>
      </w:pPr>
    </w:p>
    <w:p w14:paraId="6F0751F0" w14:textId="7084AFFE" w:rsidR="006E4325" w:rsidRDefault="006E4325" w:rsidP="00E6298B">
      <w:pPr>
        <w:ind w:right="107"/>
        <w:jc w:val="both"/>
        <w:rPr>
          <w:sz w:val="24"/>
          <w:szCs w:val="24"/>
        </w:rPr>
      </w:pPr>
      <w:r>
        <w:rPr>
          <w:sz w:val="24"/>
          <w:szCs w:val="24"/>
        </w:rPr>
        <w:lastRenderedPageBreak/>
        <w:t xml:space="preserve">I went to the cell and tried to speak to the male. The male had removed his clothes </w:t>
      </w:r>
      <w:r w:rsidR="00961746">
        <w:rPr>
          <w:sz w:val="24"/>
          <w:szCs w:val="24"/>
        </w:rPr>
        <w:t xml:space="preserve">and was </w:t>
      </w:r>
      <w:r w:rsidR="00D34C52">
        <w:rPr>
          <w:sz w:val="24"/>
          <w:szCs w:val="24"/>
        </w:rPr>
        <w:t>detained by officers on the floor at the time. The male was in a</w:t>
      </w:r>
      <w:r w:rsidR="00A275EC">
        <w:rPr>
          <w:sz w:val="24"/>
          <w:szCs w:val="24"/>
        </w:rPr>
        <w:t>n</w:t>
      </w:r>
      <w:r w:rsidR="00D34C52">
        <w:rPr>
          <w:sz w:val="24"/>
          <w:szCs w:val="24"/>
        </w:rPr>
        <w:t xml:space="preserve"> irate state and actively resisting officers.  I had no prev</w:t>
      </w:r>
      <w:r w:rsidR="002A6C5E">
        <w:rPr>
          <w:sz w:val="24"/>
          <w:szCs w:val="24"/>
        </w:rPr>
        <w:t xml:space="preserve">ious </w:t>
      </w:r>
      <w:r w:rsidR="00D34C52">
        <w:rPr>
          <w:sz w:val="24"/>
          <w:szCs w:val="24"/>
        </w:rPr>
        <w:t>encounters with this male and as he had already assaulted police, I believed it best to try and use effective communication to reduce</w:t>
      </w:r>
      <w:r w:rsidR="002A6C5E">
        <w:rPr>
          <w:sz w:val="24"/>
          <w:szCs w:val="24"/>
        </w:rPr>
        <w:t xml:space="preserve"> his aggression and create </w:t>
      </w:r>
      <w:r w:rsidR="00D34C52">
        <w:rPr>
          <w:sz w:val="24"/>
          <w:szCs w:val="24"/>
        </w:rPr>
        <w:t xml:space="preserve">a safer environment to transfer him to the second custody unit. </w:t>
      </w:r>
    </w:p>
    <w:p w14:paraId="3F61AD49" w14:textId="61ABD087" w:rsidR="00D34C52" w:rsidRDefault="00D34C52" w:rsidP="00E6298B">
      <w:pPr>
        <w:ind w:right="107"/>
        <w:jc w:val="both"/>
        <w:rPr>
          <w:sz w:val="24"/>
          <w:szCs w:val="24"/>
        </w:rPr>
      </w:pPr>
    </w:p>
    <w:p w14:paraId="3306A5E1" w14:textId="77777777" w:rsidR="002A6C5E" w:rsidRDefault="00D34C52" w:rsidP="00E6298B">
      <w:pPr>
        <w:ind w:right="107"/>
        <w:jc w:val="both"/>
        <w:rPr>
          <w:sz w:val="24"/>
          <w:szCs w:val="24"/>
        </w:rPr>
      </w:pPr>
      <w:r>
        <w:rPr>
          <w:sz w:val="24"/>
          <w:szCs w:val="24"/>
        </w:rPr>
        <w:t>I did this by asking him what his name was? If</w:t>
      </w:r>
      <w:r w:rsidR="002A6C5E">
        <w:rPr>
          <w:sz w:val="24"/>
          <w:szCs w:val="24"/>
        </w:rPr>
        <w:t xml:space="preserve"> he had any injuries? What I could do that will make him</w:t>
      </w:r>
      <w:r>
        <w:rPr>
          <w:sz w:val="24"/>
          <w:szCs w:val="24"/>
        </w:rPr>
        <w:t xml:space="preserve"> want to put his clothes back on? Why have you taken them off?. I used a mixture of open and closed questions to allow the male an opportunity to speak. If he was speaking to me he would stop actively resisting officers, due to the substances he had taken it was clear he was struggling to focus on more than one thing and his behaviour was up and down.</w:t>
      </w:r>
    </w:p>
    <w:p w14:paraId="7299C66E" w14:textId="77777777" w:rsidR="002A6C5E" w:rsidRDefault="002A6C5E" w:rsidP="00E6298B">
      <w:pPr>
        <w:ind w:right="107"/>
        <w:jc w:val="both"/>
        <w:rPr>
          <w:sz w:val="24"/>
          <w:szCs w:val="24"/>
        </w:rPr>
      </w:pPr>
    </w:p>
    <w:p w14:paraId="176BB7EB" w14:textId="571436D9" w:rsidR="00D34C52" w:rsidRDefault="00D34C52" w:rsidP="00E6298B">
      <w:pPr>
        <w:ind w:right="107"/>
        <w:jc w:val="both"/>
        <w:rPr>
          <w:sz w:val="24"/>
          <w:szCs w:val="24"/>
        </w:rPr>
      </w:pPr>
      <w:r>
        <w:rPr>
          <w:sz w:val="24"/>
          <w:szCs w:val="24"/>
        </w:rPr>
        <w:t xml:space="preserve"> By engaging in conversation with me it allowed him to feel like he was being listened to and I actively listened which </w:t>
      </w:r>
      <w:r w:rsidR="002A6C5E">
        <w:rPr>
          <w:sz w:val="24"/>
          <w:szCs w:val="24"/>
        </w:rPr>
        <w:t>helped to reduce his aggression I did this by paraphrasing back to him some of his responses to me.</w:t>
      </w:r>
      <w:r>
        <w:rPr>
          <w:sz w:val="24"/>
          <w:szCs w:val="24"/>
        </w:rPr>
        <w:t xml:space="preserve"> Due to his heightened state I did not know if he was listening to my answers and therefore did not know if he knew I w</w:t>
      </w:r>
      <w:r w:rsidR="002A6C5E">
        <w:rPr>
          <w:sz w:val="24"/>
          <w:szCs w:val="24"/>
        </w:rPr>
        <w:t xml:space="preserve">as listening. To ensure he knew, </w:t>
      </w:r>
      <w:r>
        <w:rPr>
          <w:sz w:val="24"/>
          <w:szCs w:val="24"/>
        </w:rPr>
        <w:t>I used non – verbal signs such as nodding my head and moving my hands when speaking so he could clearly see I was engaged in the conversation.</w:t>
      </w:r>
      <w:r w:rsidR="003A4857">
        <w:rPr>
          <w:sz w:val="24"/>
          <w:szCs w:val="24"/>
        </w:rPr>
        <w:t xml:space="preserve"> I did this to build a rapport with this male, as me and my colleague would be with this male for the next couple hours it was important that a rapport was built to reduce any potential conflict. </w:t>
      </w:r>
    </w:p>
    <w:p w14:paraId="57F46815" w14:textId="4A908ED0" w:rsidR="003A4857" w:rsidRDefault="003A4857" w:rsidP="00E6298B">
      <w:pPr>
        <w:ind w:right="107"/>
        <w:jc w:val="both"/>
        <w:rPr>
          <w:sz w:val="24"/>
          <w:szCs w:val="24"/>
        </w:rPr>
      </w:pPr>
    </w:p>
    <w:p w14:paraId="662AC510" w14:textId="5E9044D8" w:rsidR="003A4857" w:rsidRDefault="003A4857" w:rsidP="00E6298B">
      <w:pPr>
        <w:ind w:right="107"/>
        <w:jc w:val="both"/>
        <w:rPr>
          <w:sz w:val="24"/>
          <w:szCs w:val="24"/>
        </w:rPr>
      </w:pPr>
      <w:r>
        <w:rPr>
          <w:sz w:val="24"/>
          <w:szCs w:val="24"/>
        </w:rPr>
        <w:t>It was then time for the male to leave the cell and be escorted to the police vehicle to be conveyed to the different custody suite. The male refused to put his clothes back on, however from my conversation with the male I understood that he wanted a hot chocolate/coffee and I negotiated with him that if he put his clothes back on when he arrived at the new custody suite he</w:t>
      </w:r>
      <w:r w:rsidR="002A6C5E">
        <w:rPr>
          <w:sz w:val="24"/>
          <w:szCs w:val="24"/>
        </w:rPr>
        <w:t xml:space="preserve"> could have one then. Due to</w:t>
      </w:r>
      <w:r>
        <w:rPr>
          <w:sz w:val="24"/>
          <w:szCs w:val="24"/>
        </w:rPr>
        <w:t xml:space="preserve"> this the male then put his clothes back on and was handcuffed to the rear. </w:t>
      </w:r>
    </w:p>
    <w:p w14:paraId="737DC28D" w14:textId="3B2E6C8A" w:rsidR="003A4857" w:rsidRDefault="003A4857" w:rsidP="00E6298B">
      <w:pPr>
        <w:ind w:right="107"/>
        <w:jc w:val="both"/>
        <w:rPr>
          <w:sz w:val="24"/>
          <w:szCs w:val="24"/>
        </w:rPr>
      </w:pPr>
    </w:p>
    <w:p w14:paraId="7F06C578" w14:textId="622CF280" w:rsidR="003A4857" w:rsidRDefault="003A4857" w:rsidP="00E6298B">
      <w:pPr>
        <w:ind w:right="107"/>
        <w:jc w:val="both"/>
        <w:rPr>
          <w:sz w:val="24"/>
          <w:szCs w:val="24"/>
        </w:rPr>
      </w:pPr>
      <w:r>
        <w:rPr>
          <w:sz w:val="24"/>
          <w:szCs w:val="24"/>
        </w:rPr>
        <w:t>However when being escorted past the custody desk he threatened to spit at officers</w:t>
      </w:r>
      <w:r w:rsidR="00646133">
        <w:rPr>
          <w:sz w:val="24"/>
          <w:szCs w:val="24"/>
        </w:rPr>
        <w:t xml:space="preserve"> and started shouting aggressively</w:t>
      </w:r>
      <w:r>
        <w:rPr>
          <w:sz w:val="24"/>
          <w:szCs w:val="24"/>
        </w:rPr>
        <w:t>, he actively resisted me when I controlled the male in an escort position, due this I used a proportional, accountable, justifiable and necess</w:t>
      </w:r>
      <w:r w:rsidR="00646133">
        <w:rPr>
          <w:sz w:val="24"/>
          <w:szCs w:val="24"/>
        </w:rPr>
        <w:t xml:space="preserve">ary amount of force by placing </w:t>
      </w:r>
      <w:r>
        <w:rPr>
          <w:sz w:val="24"/>
          <w:szCs w:val="24"/>
        </w:rPr>
        <w:t>the m</w:t>
      </w:r>
      <w:r w:rsidR="006E6B4C">
        <w:rPr>
          <w:sz w:val="24"/>
          <w:szCs w:val="24"/>
        </w:rPr>
        <w:t xml:space="preserve">ale into an entangled arm lock and placing a spit hood on him. </w:t>
      </w:r>
    </w:p>
    <w:p w14:paraId="33ADDADA" w14:textId="62DE2B5B" w:rsidR="00DE02E8" w:rsidRDefault="00813A0B" w:rsidP="00E6298B">
      <w:pPr>
        <w:ind w:right="107"/>
        <w:jc w:val="both"/>
        <w:rPr>
          <w:sz w:val="24"/>
          <w:szCs w:val="24"/>
        </w:rPr>
      </w:pPr>
      <w:r>
        <w:rPr>
          <w:sz w:val="24"/>
          <w:szCs w:val="24"/>
        </w:rPr>
        <w:t xml:space="preserve">When using this amount of force there were several factors </w:t>
      </w:r>
      <w:r w:rsidR="006E6B4C">
        <w:rPr>
          <w:sz w:val="24"/>
          <w:szCs w:val="24"/>
        </w:rPr>
        <w:t xml:space="preserve">that I took into consideration, when establishing if the force would be necessary. </w:t>
      </w:r>
    </w:p>
    <w:p w14:paraId="0EFCD2AF" w14:textId="77777777" w:rsidR="00DE02E8" w:rsidRDefault="00DE02E8" w:rsidP="00E6298B">
      <w:pPr>
        <w:ind w:right="107"/>
        <w:jc w:val="both"/>
        <w:rPr>
          <w:sz w:val="24"/>
          <w:szCs w:val="24"/>
        </w:rPr>
      </w:pPr>
    </w:p>
    <w:p w14:paraId="19943A8B" w14:textId="77777777" w:rsidR="006E6B4C" w:rsidRDefault="00813A0B" w:rsidP="00E6298B">
      <w:pPr>
        <w:ind w:right="107"/>
        <w:jc w:val="both"/>
        <w:rPr>
          <w:sz w:val="24"/>
          <w:szCs w:val="24"/>
        </w:rPr>
      </w:pPr>
      <w:r>
        <w:rPr>
          <w:sz w:val="24"/>
          <w:szCs w:val="24"/>
        </w:rPr>
        <w:t>Firstly due to the current COVID -19 pandemic the threat of him spitting at myself or a colleague could have serious health implications.</w:t>
      </w:r>
    </w:p>
    <w:p w14:paraId="38D38B74" w14:textId="5192126D" w:rsidR="00813A0B" w:rsidRDefault="00813A0B" w:rsidP="00E6298B">
      <w:pPr>
        <w:ind w:right="107"/>
        <w:jc w:val="both"/>
        <w:rPr>
          <w:sz w:val="24"/>
          <w:szCs w:val="24"/>
        </w:rPr>
      </w:pPr>
      <w:r>
        <w:rPr>
          <w:sz w:val="24"/>
          <w:szCs w:val="24"/>
        </w:rPr>
        <w:t xml:space="preserve"> Secondly hi</w:t>
      </w:r>
      <w:r w:rsidR="002A6C5E">
        <w:rPr>
          <w:sz w:val="24"/>
          <w:szCs w:val="24"/>
        </w:rPr>
        <w:t>s previous character/behaviour gave me concerns</w:t>
      </w:r>
      <w:r w:rsidR="00646133">
        <w:rPr>
          <w:sz w:val="24"/>
          <w:szCs w:val="24"/>
        </w:rPr>
        <w:t>,</w:t>
      </w:r>
      <w:r w:rsidR="002A6C5E">
        <w:rPr>
          <w:sz w:val="24"/>
          <w:szCs w:val="24"/>
        </w:rPr>
        <w:t xml:space="preserve"> he had</w:t>
      </w:r>
      <w:r>
        <w:rPr>
          <w:sz w:val="24"/>
          <w:szCs w:val="24"/>
        </w:rPr>
        <w:t xml:space="preserve"> already assaulted an officer with physical violence so </w:t>
      </w:r>
      <w:r w:rsidR="00646133">
        <w:rPr>
          <w:sz w:val="24"/>
          <w:szCs w:val="24"/>
        </w:rPr>
        <w:t xml:space="preserve">he is </w:t>
      </w:r>
      <w:r>
        <w:rPr>
          <w:sz w:val="24"/>
          <w:szCs w:val="24"/>
        </w:rPr>
        <w:t xml:space="preserve">of likely nature to carry out this threat. </w:t>
      </w:r>
      <w:r w:rsidR="006E6B4C">
        <w:rPr>
          <w:sz w:val="24"/>
          <w:szCs w:val="24"/>
        </w:rPr>
        <w:t>I a</w:t>
      </w:r>
      <w:r>
        <w:rPr>
          <w:sz w:val="24"/>
          <w:szCs w:val="24"/>
        </w:rPr>
        <w:t xml:space="preserve">lso took into consideration the males safety, by placing him into an entangled arm lock it was the safest option for him whilst protecting officer welfare. The entangled arm lock meant his head was facing downwards away from officers to negate the risk of spitting and allowed me to be in control of the male, it also meant there was no hard contact for the male such as the floor in comparison if I used a takedown technique to negate the risk of spitting. </w:t>
      </w:r>
    </w:p>
    <w:p w14:paraId="01F5EF22" w14:textId="05F00755" w:rsidR="00646133" w:rsidRDefault="00646133" w:rsidP="00E6298B">
      <w:pPr>
        <w:ind w:right="107"/>
        <w:jc w:val="both"/>
        <w:rPr>
          <w:sz w:val="24"/>
          <w:szCs w:val="24"/>
        </w:rPr>
      </w:pPr>
    </w:p>
    <w:p w14:paraId="645601CC" w14:textId="23228DB2" w:rsidR="00646133" w:rsidRDefault="00646133" w:rsidP="00E6298B">
      <w:pPr>
        <w:ind w:right="107"/>
        <w:jc w:val="both"/>
        <w:rPr>
          <w:sz w:val="24"/>
          <w:szCs w:val="24"/>
        </w:rPr>
      </w:pPr>
      <w:r>
        <w:rPr>
          <w:sz w:val="24"/>
          <w:szCs w:val="24"/>
        </w:rPr>
        <w:t>When critically evaluating the process of using this force I was aware of my own behaviour, Betari’s box</w:t>
      </w:r>
      <w:r w:rsidR="00D7632A">
        <w:rPr>
          <w:sz w:val="24"/>
          <w:szCs w:val="24"/>
        </w:rPr>
        <w:t xml:space="preserve"> (changing minds, 2020) highlights how my attitude affects my behaviour and subsequently the detained persons behaviour as I am engaging with them and vis versa. Due to the male aggressively shouting at me and threatening to spit, this could have easily </w:t>
      </w:r>
      <w:r w:rsidR="00D7632A">
        <w:rPr>
          <w:sz w:val="24"/>
          <w:szCs w:val="24"/>
        </w:rPr>
        <w:lastRenderedPageBreak/>
        <w:t xml:space="preserve">affected my attitude/ behaviour and I could have reacted by shouting back. However this would have just resulted in a back and for contest of who could shout the loudest as highlighted in betari’s box it would be a continual loop of affected behaviour.  I therefore took this into consideration in my response and </w:t>
      </w:r>
      <w:r w:rsidR="00DE02E8">
        <w:rPr>
          <w:sz w:val="24"/>
          <w:szCs w:val="24"/>
        </w:rPr>
        <w:t xml:space="preserve">did </w:t>
      </w:r>
      <w:r w:rsidR="00D7632A">
        <w:rPr>
          <w:sz w:val="24"/>
          <w:szCs w:val="24"/>
        </w:rPr>
        <w:t xml:space="preserve">not raise my voice at the detained male. </w:t>
      </w:r>
    </w:p>
    <w:p w14:paraId="7FA2A6C6" w14:textId="27B1F0A2" w:rsidR="00FC71A1" w:rsidRDefault="00FC71A1" w:rsidP="00E6298B">
      <w:pPr>
        <w:ind w:right="107"/>
        <w:jc w:val="both"/>
        <w:rPr>
          <w:sz w:val="24"/>
          <w:szCs w:val="24"/>
        </w:rPr>
      </w:pPr>
    </w:p>
    <w:p w14:paraId="706935DD" w14:textId="2E0861A5" w:rsidR="00FC71A1" w:rsidRDefault="002A6C5E" w:rsidP="00E6298B">
      <w:pPr>
        <w:ind w:right="107"/>
        <w:jc w:val="both"/>
        <w:rPr>
          <w:sz w:val="24"/>
          <w:szCs w:val="24"/>
        </w:rPr>
      </w:pPr>
      <w:r>
        <w:rPr>
          <w:sz w:val="24"/>
          <w:szCs w:val="24"/>
        </w:rPr>
        <w:t>One mechanism that can</w:t>
      </w:r>
      <w:r w:rsidR="00FC71A1">
        <w:rPr>
          <w:sz w:val="24"/>
          <w:szCs w:val="24"/>
        </w:rPr>
        <w:t xml:space="preserve"> be critically evaluated to understand if the force used was necessary is the college of policing (</w:t>
      </w:r>
      <w:r w:rsidR="004540FD">
        <w:rPr>
          <w:sz w:val="24"/>
          <w:szCs w:val="24"/>
        </w:rPr>
        <w:t>2013</w:t>
      </w:r>
      <w:r w:rsidR="00FC71A1">
        <w:rPr>
          <w:sz w:val="24"/>
          <w:szCs w:val="24"/>
        </w:rPr>
        <w:t xml:space="preserve">) they highlight three clear questions to answer to deem the force necessary. </w:t>
      </w:r>
    </w:p>
    <w:p w14:paraId="3B396939" w14:textId="43F5FB2A" w:rsidR="00FC71A1" w:rsidRDefault="00FC71A1" w:rsidP="00E6298B">
      <w:pPr>
        <w:ind w:right="107"/>
        <w:jc w:val="both"/>
        <w:rPr>
          <w:sz w:val="24"/>
          <w:szCs w:val="24"/>
        </w:rPr>
      </w:pPr>
      <w:r>
        <w:rPr>
          <w:sz w:val="24"/>
          <w:szCs w:val="24"/>
        </w:rPr>
        <w:t>Firstly, ‘</w:t>
      </w:r>
      <w:r w:rsidRPr="00FC71A1">
        <w:rPr>
          <w:sz w:val="24"/>
          <w:szCs w:val="24"/>
        </w:rPr>
        <w:t>would the use of force have a lawful objective (eg, the prevention of injury to others or damage to property, or the effecting of a lawful arrest) and, if so, how immediate and grave is the threat posed?</w:t>
      </w:r>
      <w:r>
        <w:rPr>
          <w:sz w:val="24"/>
          <w:szCs w:val="24"/>
        </w:rPr>
        <w:t>’. In this incident the use of force used by myself does have a lawful objective by preventing the injury to myself and m</w:t>
      </w:r>
      <w:r w:rsidR="00DC226B">
        <w:rPr>
          <w:sz w:val="24"/>
          <w:szCs w:val="24"/>
        </w:rPr>
        <w:t xml:space="preserve">y colleagues from the risk of </w:t>
      </w:r>
      <w:r>
        <w:rPr>
          <w:sz w:val="24"/>
          <w:szCs w:val="24"/>
        </w:rPr>
        <w:t xml:space="preserve"> being spit at </w:t>
      </w:r>
      <w:r w:rsidR="002A6C5E">
        <w:rPr>
          <w:sz w:val="24"/>
          <w:szCs w:val="24"/>
        </w:rPr>
        <w:t xml:space="preserve">and </w:t>
      </w:r>
      <w:r>
        <w:rPr>
          <w:sz w:val="24"/>
          <w:szCs w:val="24"/>
        </w:rPr>
        <w:t>the</w:t>
      </w:r>
      <w:r w:rsidR="002A6C5E">
        <w:rPr>
          <w:sz w:val="24"/>
          <w:szCs w:val="24"/>
        </w:rPr>
        <w:t xml:space="preserve"> associated</w:t>
      </w:r>
      <w:r>
        <w:rPr>
          <w:sz w:val="24"/>
          <w:szCs w:val="24"/>
        </w:rPr>
        <w:t xml:space="preserve"> health hazards that come with this. </w:t>
      </w:r>
      <w:r w:rsidR="002A6C5E">
        <w:rPr>
          <w:sz w:val="24"/>
          <w:szCs w:val="24"/>
        </w:rPr>
        <w:t>Being spat at is also an assault so prevented colleagues from being harmed.</w:t>
      </w:r>
    </w:p>
    <w:p w14:paraId="1A17BFBC" w14:textId="77777777" w:rsidR="002A6C5E" w:rsidRDefault="002A6C5E" w:rsidP="00E6298B">
      <w:pPr>
        <w:ind w:right="107"/>
        <w:jc w:val="both"/>
        <w:rPr>
          <w:sz w:val="24"/>
          <w:szCs w:val="24"/>
        </w:rPr>
      </w:pPr>
    </w:p>
    <w:p w14:paraId="3C24B1E4" w14:textId="53DF7B33" w:rsidR="00FC71A1" w:rsidRDefault="00FC71A1" w:rsidP="00E6298B">
      <w:pPr>
        <w:ind w:right="107"/>
        <w:jc w:val="both"/>
        <w:rPr>
          <w:sz w:val="24"/>
          <w:szCs w:val="24"/>
        </w:rPr>
      </w:pPr>
      <w:r>
        <w:rPr>
          <w:sz w:val="24"/>
          <w:szCs w:val="24"/>
        </w:rPr>
        <w:t>Secondly, ‘</w:t>
      </w:r>
      <w:r w:rsidRPr="00FC71A1">
        <w:rPr>
          <w:sz w:val="24"/>
          <w:szCs w:val="24"/>
        </w:rPr>
        <w:t>are there any means, short of the use of force, capable of attaining the lawful objective identified?</w:t>
      </w:r>
      <w:r w:rsidR="00DC226B">
        <w:rPr>
          <w:sz w:val="24"/>
          <w:szCs w:val="24"/>
        </w:rPr>
        <w:t xml:space="preserve">’. The lawful objective in this case would have been to place a spit hood on the detained male. This would have negated all potential threats from the male, however when an officer tried to place a spit hood on the male he actively resisted and began to struggle and break free of my hold.  Therefore there was no other way to place a spit hood on the male whilst he was in a position where could struggle by using the force it meant a spit hood could be placed on the male as he was in a position of disadvantage. I am aware that the placing of a spit hood can be deemed as a use of force as well, the other alternative short of the use of force would have been </w:t>
      </w:r>
      <w:r w:rsidR="00A066B5">
        <w:rPr>
          <w:sz w:val="24"/>
          <w:szCs w:val="24"/>
        </w:rPr>
        <w:t xml:space="preserve">to communicate with the detained male however due to his irate state and aggression at that moment in time the male would not listen. </w:t>
      </w:r>
    </w:p>
    <w:p w14:paraId="3F86310A" w14:textId="77777777" w:rsidR="002A6C5E" w:rsidRDefault="002A6C5E" w:rsidP="00E6298B">
      <w:pPr>
        <w:ind w:right="107"/>
        <w:jc w:val="both"/>
        <w:rPr>
          <w:sz w:val="24"/>
          <w:szCs w:val="24"/>
        </w:rPr>
      </w:pPr>
    </w:p>
    <w:p w14:paraId="5968298D" w14:textId="5673E743" w:rsidR="00A066B5" w:rsidRDefault="00A066B5" w:rsidP="00E6298B">
      <w:pPr>
        <w:ind w:right="107"/>
        <w:jc w:val="both"/>
        <w:rPr>
          <w:sz w:val="24"/>
          <w:szCs w:val="24"/>
        </w:rPr>
      </w:pPr>
      <w:r>
        <w:rPr>
          <w:sz w:val="24"/>
          <w:szCs w:val="24"/>
        </w:rPr>
        <w:t>Finally, ‘</w:t>
      </w:r>
      <w:r w:rsidRPr="00A066B5">
        <w:rPr>
          <w:sz w:val="24"/>
          <w:szCs w:val="24"/>
        </w:rPr>
        <w:t>having regard to the nature and gravity of the threat, and the potential for adverse consequences to arise from the use of force (including the risk of escalation and the exposure of others to harm) what is the minimum level of force required to attai</w:t>
      </w:r>
      <w:r>
        <w:rPr>
          <w:sz w:val="24"/>
          <w:szCs w:val="24"/>
        </w:rPr>
        <w:t>n the objective identified. W</w:t>
      </w:r>
      <w:r w:rsidRPr="00A066B5">
        <w:rPr>
          <w:sz w:val="24"/>
          <w:szCs w:val="24"/>
        </w:rPr>
        <w:t>ould the use of that level of force be proportionate or excessive?</w:t>
      </w:r>
      <w:r>
        <w:rPr>
          <w:sz w:val="24"/>
          <w:szCs w:val="24"/>
        </w:rPr>
        <w:t xml:space="preserve">’ </w:t>
      </w:r>
      <w:r w:rsidR="00D71515">
        <w:rPr>
          <w:sz w:val="24"/>
          <w:szCs w:val="24"/>
        </w:rPr>
        <w:t xml:space="preserve"> When using the force I understood at the time that there was a high risk for the detained male’s aggression to escalate. However</w:t>
      </w:r>
      <w:r w:rsidR="00B041BC">
        <w:rPr>
          <w:sz w:val="24"/>
          <w:szCs w:val="24"/>
        </w:rPr>
        <w:t>,</w:t>
      </w:r>
      <w:r w:rsidR="00D71515">
        <w:rPr>
          <w:sz w:val="24"/>
          <w:szCs w:val="24"/>
        </w:rPr>
        <w:t xml:space="preserve"> I risked assessed this and deemed the risk posed by the threat of spitting</w:t>
      </w:r>
      <w:r w:rsidR="00B041BC">
        <w:rPr>
          <w:sz w:val="24"/>
          <w:szCs w:val="24"/>
        </w:rPr>
        <w:t xml:space="preserve"> or assaulting police</w:t>
      </w:r>
      <w:r w:rsidR="00D71515">
        <w:rPr>
          <w:sz w:val="24"/>
          <w:szCs w:val="24"/>
        </w:rPr>
        <w:t xml:space="preserve"> to be greater than the risk of the males aggression increasing. The male was detained in </w:t>
      </w:r>
      <w:r w:rsidR="003B7BFC">
        <w:rPr>
          <w:sz w:val="24"/>
          <w:szCs w:val="24"/>
        </w:rPr>
        <w:t>handcuffs</w:t>
      </w:r>
      <w:r w:rsidR="00D71515">
        <w:rPr>
          <w:sz w:val="24"/>
          <w:szCs w:val="24"/>
        </w:rPr>
        <w:t xml:space="preserve"> to the rear, and in a position of disadvantage which meant if his aggression did escalate, there was a reduced risk to officer safety. </w:t>
      </w:r>
      <w:r w:rsidR="00AB5FE2">
        <w:rPr>
          <w:sz w:val="24"/>
          <w:szCs w:val="24"/>
        </w:rPr>
        <w:t>There was no risk of exposing others to harm as I was the only one to be using force as I was escorting the detained male, the only person at risk of harm was the detained male, however by using a restraint technique tau</w:t>
      </w:r>
      <w:r w:rsidR="004E682A">
        <w:rPr>
          <w:sz w:val="24"/>
          <w:szCs w:val="24"/>
        </w:rPr>
        <w:t>ght in officer safety training it reduced the risk of the detained male suffering an injury. Then I assessed the minimum amount of force necessary to achieve the objective identified, I did this by assessing the amount of</w:t>
      </w:r>
      <w:r w:rsidR="00EE2048">
        <w:rPr>
          <w:sz w:val="24"/>
          <w:szCs w:val="24"/>
        </w:rPr>
        <w:t xml:space="preserve"> officers present as with more officers each officer could assist therefore reducing the amount needed by one officer. </w:t>
      </w:r>
    </w:p>
    <w:p w14:paraId="377BD3FA" w14:textId="77777777" w:rsidR="004F5785" w:rsidRDefault="004F5785" w:rsidP="00E6298B">
      <w:pPr>
        <w:ind w:right="107"/>
        <w:jc w:val="both"/>
        <w:rPr>
          <w:sz w:val="24"/>
          <w:szCs w:val="24"/>
        </w:rPr>
      </w:pPr>
    </w:p>
    <w:p w14:paraId="1CA13F9D" w14:textId="4FFE3FEA" w:rsidR="00EE2048" w:rsidRDefault="00EE2048" w:rsidP="00E6298B">
      <w:pPr>
        <w:ind w:right="107"/>
        <w:jc w:val="both"/>
        <w:rPr>
          <w:sz w:val="24"/>
          <w:szCs w:val="24"/>
        </w:rPr>
      </w:pPr>
      <w:r>
        <w:rPr>
          <w:sz w:val="24"/>
          <w:szCs w:val="24"/>
        </w:rPr>
        <w:t xml:space="preserve">I then took into consideration the males size and build, this is because I am 6’2 ft. I took into consideration the males size and build to apply the necessary force, the male was taller than me and very strong, therefore I used more power in the force as it was necessary for the force to be effective. In comparison if it was a shorter less powerful person I would not use the same amount of power in the force as this would not be necessary for the force to be effective and would not be a proportional amount of force.  </w:t>
      </w:r>
    </w:p>
    <w:p w14:paraId="67E6C694" w14:textId="5C65B9DC" w:rsidR="00D85A6A" w:rsidRDefault="00D85A6A" w:rsidP="00E6298B">
      <w:pPr>
        <w:ind w:right="107"/>
        <w:jc w:val="both"/>
        <w:rPr>
          <w:sz w:val="24"/>
          <w:szCs w:val="24"/>
        </w:rPr>
      </w:pPr>
    </w:p>
    <w:p w14:paraId="7BC4E1FA" w14:textId="4F5EF0E5" w:rsidR="00D85A6A" w:rsidRDefault="00D85A6A" w:rsidP="00E6298B">
      <w:pPr>
        <w:ind w:right="107"/>
        <w:jc w:val="both"/>
        <w:rPr>
          <w:sz w:val="24"/>
          <w:szCs w:val="24"/>
        </w:rPr>
      </w:pPr>
      <w:r>
        <w:rPr>
          <w:sz w:val="24"/>
          <w:szCs w:val="24"/>
        </w:rPr>
        <w:t xml:space="preserve">When reflecting on the outcome of the incident, the detained male had a spit hood placed on his head and was transported to the different custody suit. No officers suffered injury and the detained male suffered no injury. No further offences were committed and the objective identified was achieved. When reflecting it is important to ensure my decisions follow the code of ethics. </w:t>
      </w:r>
    </w:p>
    <w:p w14:paraId="084C70D7" w14:textId="77777777" w:rsidR="004F5785" w:rsidRDefault="004F5785" w:rsidP="00E6298B">
      <w:pPr>
        <w:ind w:right="107"/>
        <w:jc w:val="both"/>
        <w:rPr>
          <w:sz w:val="24"/>
          <w:szCs w:val="24"/>
        </w:rPr>
      </w:pPr>
    </w:p>
    <w:p w14:paraId="45980EB4" w14:textId="74D421C9" w:rsidR="00D85A6A" w:rsidRDefault="00D85A6A" w:rsidP="00E6298B">
      <w:pPr>
        <w:ind w:right="107"/>
        <w:jc w:val="both"/>
        <w:rPr>
          <w:sz w:val="24"/>
          <w:szCs w:val="24"/>
        </w:rPr>
      </w:pPr>
      <w:r>
        <w:rPr>
          <w:sz w:val="24"/>
          <w:szCs w:val="24"/>
        </w:rPr>
        <w:t xml:space="preserve">Accountability is a key aspect of the code of ethics. Being able to be held to answer my decisions and actions, in this incident this was done when I submitted my officer statement/ MG11 witness statement and my use of force form. By doing this </w:t>
      </w:r>
      <w:r w:rsidR="00B041BC">
        <w:rPr>
          <w:sz w:val="24"/>
          <w:szCs w:val="24"/>
        </w:rPr>
        <w:t>it is clear what my role was and</w:t>
      </w:r>
      <w:r w:rsidR="00746EB6">
        <w:rPr>
          <w:sz w:val="24"/>
          <w:szCs w:val="24"/>
        </w:rPr>
        <w:t xml:space="preserve"> what my actions were, therefore allowing me to be held accountable for my actions. </w:t>
      </w:r>
    </w:p>
    <w:p w14:paraId="092106B9" w14:textId="77777777" w:rsidR="00B041BC" w:rsidRDefault="00B041BC" w:rsidP="00E6298B">
      <w:pPr>
        <w:ind w:right="107"/>
        <w:jc w:val="both"/>
        <w:rPr>
          <w:sz w:val="24"/>
          <w:szCs w:val="24"/>
        </w:rPr>
      </w:pPr>
    </w:p>
    <w:p w14:paraId="1C685F2F" w14:textId="123A7944" w:rsidR="00746EB6" w:rsidRDefault="00746EB6" w:rsidP="00E6298B">
      <w:pPr>
        <w:ind w:right="107"/>
        <w:jc w:val="both"/>
        <w:rPr>
          <w:sz w:val="24"/>
          <w:szCs w:val="24"/>
        </w:rPr>
      </w:pPr>
      <w:r>
        <w:rPr>
          <w:sz w:val="24"/>
          <w:szCs w:val="24"/>
        </w:rPr>
        <w:t xml:space="preserve">This then links into another principle which is openness, by submitting my statement and use of force form I am being open about what my actions were and not trying to hide anything. In addition I would have submitted my body cam footage however as we were in a custody suite I did not have it on, as the custody suite has its own cameras. When reflecting next time I am dealing with a similar situation I will turn my body cam on as it gives a much clearer picture of my actions and therefore further develops my openness. </w:t>
      </w:r>
    </w:p>
    <w:p w14:paraId="684ACED6" w14:textId="4EE97BFD" w:rsidR="00746EB6" w:rsidRDefault="00746EB6" w:rsidP="00E6298B">
      <w:pPr>
        <w:ind w:right="107"/>
        <w:jc w:val="both"/>
        <w:rPr>
          <w:sz w:val="24"/>
          <w:szCs w:val="24"/>
        </w:rPr>
      </w:pPr>
      <w:r>
        <w:rPr>
          <w:sz w:val="24"/>
          <w:szCs w:val="24"/>
        </w:rPr>
        <w:t xml:space="preserve">When reflecting on the outcome of the situation I do believe I was respectful, I ensured before speaking to the male I checked his name and preferred language on the custody desk, this was so that I did not offend him. I further showed respect by treating those around me such as my colleagues by listening to their ideas on what should happen. One colleague suggested we use limb restraints, as a collective we decided not too. However if this incident happened again I would remember the suggestion and decide if it was necessary. </w:t>
      </w:r>
    </w:p>
    <w:p w14:paraId="6E4688ED" w14:textId="77777777" w:rsidR="00746EB6" w:rsidRDefault="00746EB6" w:rsidP="00E6298B">
      <w:pPr>
        <w:ind w:right="107"/>
        <w:jc w:val="both"/>
        <w:rPr>
          <w:sz w:val="24"/>
          <w:szCs w:val="24"/>
        </w:rPr>
      </w:pPr>
    </w:p>
    <w:p w14:paraId="1F8D7FF0" w14:textId="0B56C858" w:rsidR="00746EB6" w:rsidRDefault="00746EB6" w:rsidP="00E6298B">
      <w:pPr>
        <w:ind w:right="107"/>
        <w:jc w:val="both"/>
        <w:rPr>
          <w:sz w:val="24"/>
          <w:szCs w:val="24"/>
        </w:rPr>
      </w:pPr>
      <w:r>
        <w:rPr>
          <w:sz w:val="24"/>
          <w:szCs w:val="24"/>
        </w:rPr>
        <w:t>Further, objectivity is a big core principle of the</w:t>
      </w:r>
      <w:r w:rsidR="00B041BC">
        <w:rPr>
          <w:sz w:val="24"/>
          <w:szCs w:val="24"/>
        </w:rPr>
        <w:t xml:space="preserve"> code of ethics, being able to</w:t>
      </w:r>
      <w:r>
        <w:rPr>
          <w:sz w:val="24"/>
          <w:szCs w:val="24"/>
        </w:rPr>
        <w:t xml:space="preserve"> base my decisions on the evidence and not make any matter personal, using my professional judgment to make any decisions. When reflecting on the outcome I believe I did this well. </w:t>
      </w:r>
      <w:r w:rsidR="00BA0EA6">
        <w:rPr>
          <w:sz w:val="24"/>
          <w:szCs w:val="24"/>
        </w:rPr>
        <w:t>I listened to the brief given to me and looked at the warning markers the male had this helped my decision be evidence based, I knew of the offences he was currently under arrest for such as the assault police</w:t>
      </w:r>
      <w:r w:rsidR="004E48EA">
        <w:rPr>
          <w:sz w:val="24"/>
          <w:szCs w:val="24"/>
        </w:rPr>
        <w:t>. T</w:t>
      </w:r>
      <w:r w:rsidR="00BA0EA6">
        <w:rPr>
          <w:sz w:val="24"/>
          <w:szCs w:val="24"/>
        </w:rPr>
        <w:t>o</w:t>
      </w:r>
      <w:r w:rsidR="00B041BC">
        <w:rPr>
          <w:sz w:val="24"/>
          <w:szCs w:val="24"/>
        </w:rPr>
        <w:t xml:space="preserve"> ensure my safety</w:t>
      </w:r>
      <w:r w:rsidR="00BA0EA6">
        <w:rPr>
          <w:sz w:val="24"/>
          <w:szCs w:val="24"/>
        </w:rPr>
        <w:t xml:space="preserve"> I kept my officer safety such as being out of his ‘fighting circle’ and not in the ‘personal zone’ as taught in officer safety</w:t>
      </w:r>
      <w:r w:rsidR="004E48EA">
        <w:rPr>
          <w:sz w:val="24"/>
          <w:szCs w:val="24"/>
        </w:rPr>
        <w:t xml:space="preserve"> training</w:t>
      </w:r>
      <w:r w:rsidR="00BA0EA6">
        <w:rPr>
          <w:sz w:val="24"/>
          <w:szCs w:val="24"/>
        </w:rPr>
        <w:t xml:space="preserve">. This then made my decision to use force </w:t>
      </w:r>
      <w:r w:rsidR="004E48EA">
        <w:rPr>
          <w:sz w:val="24"/>
          <w:szCs w:val="24"/>
        </w:rPr>
        <w:t xml:space="preserve">based on evidence as he had already assaulted police and warning markers for violent. This added to the covid – 19 evidence on health implications meant my decision was based on the evidence. </w:t>
      </w:r>
    </w:p>
    <w:p w14:paraId="4B58A9DC" w14:textId="63B0D56C" w:rsidR="002E72E8" w:rsidRDefault="002E72E8" w:rsidP="00E6298B">
      <w:pPr>
        <w:ind w:right="107"/>
        <w:jc w:val="both"/>
        <w:rPr>
          <w:sz w:val="24"/>
          <w:szCs w:val="24"/>
        </w:rPr>
      </w:pPr>
    </w:p>
    <w:p w14:paraId="11F87C95" w14:textId="295DCDC5" w:rsidR="002E72E8" w:rsidRDefault="002E72E8" w:rsidP="00E6298B">
      <w:pPr>
        <w:ind w:right="107"/>
        <w:jc w:val="both"/>
        <w:rPr>
          <w:sz w:val="24"/>
          <w:szCs w:val="24"/>
        </w:rPr>
      </w:pPr>
      <w:r>
        <w:rPr>
          <w:sz w:val="24"/>
          <w:szCs w:val="24"/>
        </w:rPr>
        <w:t xml:space="preserve">Finally fairness is a key principle, when reflecting on the outcome of this incident I have acted fairly to the detained male throughout. Initially when I first met him I spoke politely to him and treated him fairly. I spoke to him in a respectful way and explained what would happen next. Then when he made the threat to spit and force was used. Once the environment was safe I did not take this personally and continued to treat him fairly. When reflecting upon this I think this helped the male stay calm towards the end of the incident, if I took the threat personally and held a grudge then things would have escalated. As I remained professional and impartial I strongly believe this helped the male stay calm for the remainder of the incident. </w:t>
      </w:r>
    </w:p>
    <w:p w14:paraId="05D8B6FA" w14:textId="20231C0C" w:rsidR="004067AA" w:rsidRDefault="004067AA" w:rsidP="00E6298B">
      <w:pPr>
        <w:ind w:right="107"/>
        <w:jc w:val="both"/>
        <w:rPr>
          <w:sz w:val="24"/>
          <w:szCs w:val="24"/>
        </w:rPr>
      </w:pPr>
    </w:p>
    <w:p w14:paraId="7DF7CA2D" w14:textId="35811577" w:rsidR="004067AA" w:rsidRDefault="004067AA" w:rsidP="00E6298B">
      <w:pPr>
        <w:ind w:right="107"/>
        <w:jc w:val="both"/>
        <w:rPr>
          <w:sz w:val="24"/>
          <w:szCs w:val="24"/>
        </w:rPr>
      </w:pPr>
      <w:r>
        <w:rPr>
          <w:sz w:val="24"/>
          <w:szCs w:val="24"/>
        </w:rPr>
        <w:t xml:space="preserve">Other aspects I can reflect upon when looking at the outcome of the result is diversity. Diversity is important as it allows me to understand different people’s views and thoughts. This was present in this incident when speaking to colleague and other support networks </w:t>
      </w:r>
      <w:r>
        <w:rPr>
          <w:sz w:val="24"/>
          <w:szCs w:val="24"/>
        </w:rPr>
        <w:lastRenderedPageBreak/>
        <w:t xml:space="preserve">such as the custody nurse who gave their advice on what should happen. However when reflecting on the outcome I  believe there was greater opportunity to be more diverse, next time if possible I would consult with more officers about their opinion on what should happen next. </w:t>
      </w:r>
      <w:r w:rsidR="00B041BC">
        <w:rPr>
          <w:sz w:val="24"/>
          <w:szCs w:val="24"/>
        </w:rPr>
        <w:t>There was no diversity impactors in relation to the detained male, he was a white welsh</w:t>
      </w:r>
      <w:r w:rsidR="00FF673E">
        <w:rPr>
          <w:sz w:val="24"/>
          <w:szCs w:val="24"/>
        </w:rPr>
        <w:t xml:space="preserve"> (not welsh speaker)</w:t>
      </w:r>
      <w:r w:rsidR="00B041BC">
        <w:rPr>
          <w:sz w:val="24"/>
          <w:szCs w:val="24"/>
        </w:rPr>
        <w:t xml:space="preserve">, middle age male, with no disabilities, cultural, religion or ethnicity characteristics. When taking diversity into account if he did have </w:t>
      </w:r>
      <w:r w:rsidR="00FF673E">
        <w:rPr>
          <w:sz w:val="24"/>
          <w:szCs w:val="24"/>
        </w:rPr>
        <w:t xml:space="preserve">a protected characteristic I would act upon this by allowing appropriate measures to be put in place. These measures could include time for pray for example. </w:t>
      </w:r>
    </w:p>
    <w:p w14:paraId="3421461B" w14:textId="7037652E" w:rsidR="00494109" w:rsidRDefault="00494109" w:rsidP="00E6298B">
      <w:pPr>
        <w:ind w:right="107"/>
        <w:jc w:val="both"/>
        <w:rPr>
          <w:sz w:val="24"/>
          <w:szCs w:val="24"/>
        </w:rPr>
      </w:pPr>
    </w:p>
    <w:p w14:paraId="18318894" w14:textId="3376A872" w:rsidR="00494109" w:rsidRDefault="00494109" w:rsidP="00E6298B">
      <w:pPr>
        <w:ind w:right="107"/>
        <w:jc w:val="both"/>
        <w:rPr>
          <w:sz w:val="24"/>
          <w:szCs w:val="24"/>
        </w:rPr>
      </w:pPr>
      <w:r>
        <w:rPr>
          <w:sz w:val="24"/>
          <w:szCs w:val="24"/>
        </w:rPr>
        <w:t xml:space="preserve">Word count – 2361 </w:t>
      </w:r>
    </w:p>
    <w:p w14:paraId="108EF9B2" w14:textId="77777777" w:rsidR="002E72E8" w:rsidRDefault="002E72E8" w:rsidP="00E6298B">
      <w:pPr>
        <w:ind w:right="107"/>
        <w:jc w:val="both"/>
        <w:rPr>
          <w:sz w:val="24"/>
          <w:szCs w:val="24"/>
        </w:rPr>
      </w:pPr>
    </w:p>
    <w:p w14:paraId="3E8BB77E" w14:textId="1A27D440" w:rsidR="002E72E8" w:rsidRDefault="002E72E8" w:rsidP="00E6298B">
      <w:pPr>
        <w:ind w:right="107"/>
        <w:jc w:val="both"/>
        <w:rPr>
          <w:sz w:val="24"/>
          <w:szCs w:val="24"/>
        </w:rPr>
      </w:pPr>
    </w:p>
    <w:p w14:paraId="05066103" w14:textId="77777777" w:rsidR="002E72E8" w:rsidRDefault="002E72E8" w:rsidP="00E6298B">
      <w:pPr>
        <w:ind w:right="107"/>
        <w:jc w:val="both"/>
        <w:rPr>
          <w:sz w:val="24"/>
          <w:szCs w:val="24"/>
        </w:rPr>
      </w:pPr>
    </w:p>
    <w:p w14:paraId="69773823" w14:textId="7F12698E" w:rsidR="006E6B4C" w:rsidRDefault="006E6B4C" w:rsidP="00E6298B">
      <w:pPr>
        <w:ind w:right="107"/>
        <w:jc w:val="both"/>
        <w:rPr>
          <w:sz w:val="24"/>
          <w:szCs w:val="24"/>
        </w:rPr>
      </w:pPr>
    </w:p>
    <w:p w14:paraId="00687077" w14:textId="77777777" w:rsidR="006E6B4C" w:rsidRDefault="006E6B4C" w:rsidP="00E6298B">
      <w:pPr>
        <w:ind w:right="107"/>
        <w:jc w:val="both"/>
        <w:rPr>
          <w:sz w:val="24"/>
          <w:szCs w:val="24"/>
        </w:rPr>
      </w:pPr>
    </w:p>
    <w:p w14:paraId="35D44B46" w14:textId="7D5B975A" w:rsidR="006E6B4C" w:rsidRDefault="006E6B4C" w:rsidP="00E6298B">
      <w:pPr>
        <w:ind w:right="107"/>
        <w:jc w:val="both"/>
        <w:rPr>
          <w:sz w:val="24"/>
          <w:szCs w:val="24"/>
        </w:rPr>
      </w:pPr>
    </w:p>
    <w:p w14:paraId="3DCA47F0" w14:textId="77777777" w:rsidR="006E6B4C" w:rsidRDefault="006E6B4C" w:rsidP="00E6298B">
      <w:pPr>
        <w:ind w:right="107"/>
        <w:jc w:val="both"/>
        <w:rPr>
          <w:sz w:val="24"/>
          <w:szCs w:val="24"/>
        </w:rPr>
      </w:pPr>
    </w:p>
    <w:p w14:paraId="7756882A" w14:textId="18D78F3D" w:rsidR="00646133" w:rsidRDefault="00646133" w:rsidP="00E6298B">
      <w:pPr>
        <w:ind w:right="107"/>
        <w:jc w:val="both"/>
        <w:rPr>
          <w:sz w:val="24"/>
          <w:szCs w:val="24"/>
        </w:rPr>
      </w:pPr>
    </w:p>
    <w:p w14:paraId="209ED5A7" w14:textId="77777777" w:rsidR="00646133" w:rsidRDefault="00646133" w:rsidP="00E6298B">
      <w:pPr>
        <w:ind w:right="107"/>
        <w:jc w:val="both"/>
        <w:rPr>
          <w:sz w:val="24"/>
          <w:szCs w:val="24"/>
        </w:rPr>
      </w:pPr>
    </w:p>
    <w:p w14:paraId="35EAAA59" w14:textId="77777777" w:rsidR="006E4325" w:rsidRDefault="006E4325" w:rsidP="00E6298B">
      <w:pPr>
        <w:ind w:right="107"/>
        <w:jc w:val="both"/>
        <w:rPr>
          <w:sz w:val="24"/>
          <w:szCs w:val="24"/>
        </w:rPr>
      </w:pPr>
    </w:p>
    <w:p w14:paraId="0679D0F8" w14:textId="1FF93172" w:rsidR="006E4325" w:rsidRPr="00270EEB" w:rsidRDefault="006E4325" w:rsidP="00E6298B">
      <w:pPr>
        <w:ind w:right="107"/>
        <w:jc w:val="both"/>
        <w:rPr>
          <w:sz w:val="24"/>
          <w:szCs w:val="24"/>
        </w:rPr>
      </w:pPr>
      <w:r>
        <w:rPr>
          <w:sz w:val="24"/>
          <w:szCs w:val="24"/>
        </w:rPr>
        <w:t xml:space="preserve"> </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54E5AE9F" w:rsidR="00112751" w:rsidRDefault="00112751" w:rsidP="00E6298B">
      <w:pPr>
        <w:ind w:right="107"/>
        <w:jc w:val="both"/>
        <w:rPr>
          <w:b/>
          <w:sz w:val="24"/>
          <w:szCs w:val="24"/>
        </w:rPr>
      </w:pPr>
      <w:r w:rsidRPr="00450C83">
        <w:rPr>
          <w:b/>
          <w:sz w:val="24"/>
          <w:szCs w:val="24"/>
        </w:rPr>
        <w:t>ANSWER:</w:t>
      </w:r>
    </w:p>
    <w:p w14:paraId="0A68FA75" w14:textId="72AA4CD1" w:rsidR="00DA5CAA" w:rsidRDefault="00DA5CAA" w:rsidP="00E6298B">
      <w:pPr>
        <w:ind w:right="107"/>
        <w:jc w:val="both"/>
        <w:rPr>
          <w:b/>
          <w:sz w:val="24"/>
          <w:szCs w:val="24"/>
        </w:rPr>
      </w:pPr>
    </w:p>
    <w:p w14:paraId="0A51F1CE" w14:textId="7FEBB9E9" w:rsidR="00DA5CAA" w:rsidRDefault="00DA5CAA" w:rsidP="00E6298B">
      <w:pPr>
        <w:ind w:right="107"/>
        <w:jc w:val="both"/>
        <w:rPr>
          <w:sz w:val="24"/>
          <w:szCs w:val="24"/>
        </w:rPr>
      </w:pPr>
      <w:r>
        <w:rPr>
          <w:sz w:val="24"/>
          <w:szCs w:val="24"/>
        </w:rPr>
        <w:t xml:space="preserve">I will critically assess an incident I attended where there was a domestic criminal damage and previous domestic assault. </w:t>
      </w:r>
    </w:p>
    <w:p w14:paraId="11480FE4" w14:textId="16611142" w:rsidR="00DA5CAA" w:rsidRDefault="00DA5CAA" w:rsidP="00E6298B">
      <w:pPr>
        <w:ind w:right="107"/>
        <w:jc w:val="both"/>
        <w:rPr>
          <w:sz w:val="24"/>
          <w:szCs w:val="24"/>
        </w:rPr>
      </w:pPr>
    </w:p>
    <w:p w14:paraId="3C915B04" w14:textId="62DEEA27" w:rsidR="00DA5CAA" w:rsidRDefault="00DA5CAA" w:rsidP="00E6298B">
      <w:pPr>
        <w:ind w:right="107"/>
        <w:jc w:val="both"/>
        <w:rPr>
          <w:sz w:val="24"/>
          <w:szCs w:val="24"/>
        </w:rPr>
      </w:pPr>
      <w:r>
        <w:rPr>
          <w:sz w:val="24"/>
          <w:szCs w:val="24"/>
        </w:rPr>
        <w:t xml:space="preserve">I attended a call that was reported as an ongoing domestic assault. The homeowner has a domestic abuse panic alarm fitted in her property. This had been activated and myself and my colleague was dispatched. </w:t>
      </w:r>
    </w:p>
    <w:p w14:paraId="07B0A861" w14:textId="171D727A" w:rsidR="00DA5CAA" w:rsidRDefault="00DA5CAA" w:rsidP="00E6298B">
      <w:pPr>
        <w:ind w:right="107"/>
        <w:jc w:val="both"/>
        <w:rPr>
          <w:sz w:val="24"/>
          <w:szCs w:val="24"/>
        </w:rPr>
      </w:pPr>
      <w:r>
        <w:rPr>
          <w:sz w:val="24"/>
          <w:szCs w:val="24"/>
        </w:rPr>
        <w:t xml:space="preserve">On the way to the property the control room updated me in relation to previous domestic incidents at the property and the long list of previous occurrences there was, majority of which were not supported by the victim and no statement obtained. One social context I was aware of was the attitude of if they didn’t support last time then they </w:t>
      </w:r>
      <w:r w:rsidR="004540FD">
        <w:rPr>
          <w:sz w:val="24"/>
          <w:szCs w:val="24"/>
        </w:rPr>
        <w:t>won’t</w:t>
      </w:r>
      <w:r>
        <w:rPr>
          <w:sz w:val="24"/>
          <w:szCs w:val="24"/>
        </w:rPr>
        <w:t xml:space="preserve"> support this time. This is a potential </w:t>
      </w:r>
      <w:r w:rsidR="003B7BFC">
        <w:rPr>
          <w:sz w:val="24"/>
          <w:szCs w:val="24"/>
        </w:rPr>
        <w:t>mind-set</w:t>
      </w:r>
      <w:r>
        <w:rPr>
          <w:sz w:val="24"/>
          <w:szCs w:val="24"/>
        </w:rPr>
        <w:t xml:space="preserve"> that could have massive consequence and drastically affect the service the victim receives. I immediately made sure that I was aware of the previous incidents, however treated this one with full professionalism and to the best of my ability. </w:t>
      </w:r>
    </w:p>
    <w:p w14:paraId="105C935C" w14:textId="77777777" w:rsidR="00DA5CAA" w:rsidRDefault="00DA5CAA" w:rsidP="00E6298B">
      <w:pPr>
        <w:ind w:right="107"/>
        <w:jc w:val="both"/>
        <w:rPr>
          <w:sz w:val="24"/>
          <w:szCs w:val="24"/>
        </w:rPr>
      </w:pPr>
    </w:p>
    <w:p w14:paraId="1CC9C29F" w14:textId="62026153" w:rsidR="00DA5CAA" w:rsidRDefault="00DA5CAA" w:rsidP="00E6298B">
      <w:pPr>
        <w:ind w:right="107"/>
        <w:jc w:val="both"/>
        <w:rPr>
          <w:sz w:val="24"/>
          <w:szCs w:val="24"/>
        </w:rPr>
      </w:pPr>
      <w:r>
        <w:rPr>
          <w:sz w:val="24"/>
          <w:szCs w:val="24"/>
        </w:rPr>
        <w:t xml:space="preserve">  </w:t>
      </w:r>
    </w:p>
    <w:p w14:paraId="24DFCD39" w14:textId="069BA808" w:rsidR="00DA5CAA" w:rsidRDefault="00DA5CAA" w:rsidP="00E6298B">
      <w:pPr>
        <w:ind w:right="107"/>
        <w:jc w:val="both"/>
        <w:rPr>
          <w:sz w:val="24"/>
          <w:szCs w:val="24"/>
        </w:rPr>
      </w:pPr>
      <w:r>
        <w:rPr>
          <w:sz w:val="24"/>
          <w:szCs w:val="24"/>
        </w:rPr>
        <w:t xml:space="preserve">When I arrived I could see damage to the front door, I entered the property and could see two females. One was the homeowner a high risk domestic abuse victim and the second female was he her friend who was there as a support network. I asked them what had happened and they explained that her ex partner had come to the property trying to gain access and he has previously assaulted her. Due to this she has pressed her emergency alarm button and waited for us to arrive. The ex-partner has shouted at the victim and </w:t>
      </w:r>
      <w:r>
        <w:rPr>
          <w:sz w:val="24"/>
          <w:szCs w:val="24"/>
        </w:rPr>
        <w:lastRenderedPageBreak/>
        <w:t xml:space="preserve">threatened her with violence whilst stood at the door and continuously tried to kick the door down causing damage. </w:t>
      </w:r>
    </w:p>
    <w:p w14:paraId="1C89E2D8" w14:textId="137820C2" w:rsidR="00505AB4" w:rsidRDefault="00505AB4" w:rsidP="00E6298B">
      <w:pPr>
        <w:ind w:right="107"/>
        <w:jc w:val="both"/>
        <w:rPr>
          <w:sz w:val="24"/>
          <w:szCs w:val="24"/>
        </w:rPr>
      </w:pPr>
      <w:r>
        <w:rPr>
          <w:sz w:val="24"/>
          <w:szCs w:val="24"/>
        </w:rPr>
        <w:t xml:space="preserve">I then checked that both female were ok and not hurt, I passed observations to the control room and in front of the victim said on the air I would be code 8 taking a statement. I did this to highlight to the victim that I would not be rushing this and I am here to help.  I then asked the victim if she was willing to provide a statement and attend court in relation to this incident. She immediately said no, I then explained that was completely ok if she chooses not too. I did ask why she did not wish too and she explained CPS had previously let her down in a recent case. </w:t>
      </w:r>
    </w:p>
    <w:p w14:paraId="028D78D7" w14:textId="524B7203" w:rsidR="00505AB4" w:rsidRDefault="00505AB4" w:rsidP="00E6298B">
      <w:pPr>
        <w:ind w:right="107"/>
        <w:jc w:val="both"/>
        <w:rPr>
          <w:sz w:val="24"/>
          <w:szCs w:val="24"/>
        </w:rPr>
      </w:pPr>
      <w:r>
        <w:rPr>
          <w:sz w:val="24"/>
          <w:szCs w:val="24"/>
        </w:rPr>
        <w:t xml:space="preserve">Due to this I explained to her that she has the right to review and should do so if she feels let down and explained the process. She then decided that she does want to give a statement to me about this incident as she felt she was being listened too. </w:t>
      </w:r>
    </w:p>
    <w:p w14:paraId="3361C803" w14:textId="5972D341" w:rsidR="00505AB4" w:rsidRDefault="00505AB4" w:rsidP="00E6298B">
      <w:pPr>
        <w:ind w:right="107"/>
        <w:jc w:val="both"/>
        <w:rPr>
          <w:sz w:val="24"/>
          <w:szCs w:val="24"/>
        </w:rPr>
      </w:pPr>
    </w:p>
    <w:p w14:paraId="251F56F5" w14:textId="6ED32D99" w:rsidR="00505AB4" w:rsidRDefault="00505AB4" w:rsidP="00E6298B">
      <w:pPr>
        <w:ind w:right="107"/>
        <w:jc w:val="both"/>
        <w:rPr>
          <w:sz w:val="24"/>
          <w:szCs w:val="24"/>
        </w:rPr>
      </w:pPr>
      <w:r>
        <w:rPr>
          <w:sz w:val="24"/>
          <w:szCs w:val="24"/>
        </w:rPr>
        <w:t>I then began to take the statement. When reflecting on this I was aware of the responsibilities I had under the</w:t>
      </w:r>
      <w:r w:rsidR="00477F01">
        <w:rPr>
          <w:sz w:val="24"/>
          <w:szCs w:val="24"/>
        </w:rPr>
        <w:t xml:space="preserve"> victims code as highlighted by Victim support (</w:t>
      </w:r>
      <w:r w:rsidR="00032C02">
        <w:rPr>
          <w:sz w:val="24"/>
          <w:szCs w:val="24"/>
        </w:rPr>
        <w:t xml:space="preserve">2020). I began by firstly explaining what a statement is, such as an opportunity for the victim to explain what has happened. I then explained that by providing a statement that their might be a possibility that they have to attend court in relation to the incident. Once I had done this I double checked with the victim that they wanted to continue to provide a statement. </w:t>
      </w:r>
    </w:p>
    <w:p w14:paraId="3689358D" w14:textId="4E4389B4" w:rsidR="00032C02" w:rsidRDefault="00032C02" w:rsidP="00E6298B">
      <w:pPr>
        <w:ind w:right="107"/>
        <w:jc w:val="both"/>
        <w:rPr>
          <w:sz w:val="24"/>
          <w:szCs w:val="24"/>
        </w:rPr>
      </w:pPr>
    </w:p>
    <w:p w14:paraId="10068ABF" w14:textId="3F1F11E4" w:rsidR="00032C02" w:rsidRDefault="000D0321" w:rsidP="00E6298B">
      <w:pPr>
        <w:ind w:right="107"/>
        <w:jc w:val="both"/>
        <w:rPr>
          <w:sz w:val="24"/>
          <w:szCs w:val="24"/>
        </w:rPr>
      </w:pPr>
      <w:r>
        <w:rPr>
          <w:sz w:val="24"/>
          <w:szCs w:val="24"/>
        </w:rPr>
        <w:t>Under the victim code I also had a responsibility to explain and offer a them the chance to complete a victim personal statement</w:t>
      </w:r>
      <w:r w:rsidR="00E72E9A">
        <w:rPr>
          <w:sz w:val="24"/>
          <w:szCs w:val="24"/>
        </w:rPr>
        <w:t xml:space="preserve"> (VPS)</w:t>
      </w:r>
      <w:r>
        <w:rPr>
          <w:sz w:val="24"/>
          <w:szCs w:val="24"/>
        </w:rPr>
        <w:t>.  I did this by explaining that the VPS was a chance to explai</w:t>
      </w:r>
      <w:r w:rsidR="00E72E9A">
        <w:rPr>
          <w:sz w:val="24"/>
          <w:szCs w:val="24"/>
        </w:rPr>
        <w:t xml:space="preserve">n/describe how </w:t>
      </w:r>
      <w:r>
        <w:rPr>
          <w:sz w:val="24"/>
          <w:szCs w:val="24"/>
        </w:rPr>
        <w:t>they were feeling and the impact the incident had on them. However the victim declined this offer, I felt it was important to say to the victim. That should she change her mind then contact me and I will come back and she can provide a VPS as most people will not fully know how it has effected them emotionally straight away</w:t>
      </w:r>
      <w:r w:rsidR="00E72E9A">
        <w:rPr>
          <w:sz w:val="24"/>
          <w:szCs w:val="24"/>
        </w:rPr>
        <w:t>. B</w:t>
      </w:r>
      <w:r>
        <w:rPr>
          <w:sz w:val="24"/>
          <w:szCs w:val="24"/>
        </w:rPr>
        <w:t>y waiting</w:t>
      </w:r>
      <w:r w:rsidR="00E72E9A">
        <w:rPr>
          <w:sz w:val="24"/>
          <w:szCs w:val="24"/>
        </w:rPr>
        <w:t xml:space="preserve"> a short time period it is more likely the victim will</w:t>
      </w:r>
      <w:r>
        <w:rPr>
          <w:sz w:val="24"/>
          <w:szCs w:val="24"/>
        </w:rPr>
        <w:t xml:space="preserve"> full</w:t>
      </w:r>
      <w:r w:rsidR="00E72E9A">
        <w:rPr>
          <w:sz w:val="24"/>
          <w:szCs w:val="24"/>
        </w:rPr>
        <w:t>y</w:t>
      </w:r>
      <w:r>
        <w:rPr>
          <w:sz w:val="24"/>
          <w:szCs w:val="24"/>
        </w:rPr>
        <w:t xml:space="preserve"> understand the impact the incident has had on you. </w:t>
      </w:r>
    </w:p>
    <w:p w14:paraId="075F0A40" w14:textId="17C9CEDB" w:rsidR="000D0321" w:rsidRDefault="000D0321" w:rsidP="00E6298B">
      <w:pPr>
        <w:ind w:right="107"/>
        <w:jc w:val="both"/>
        <w:rPr>
          <w:sz w:val="24"/>
          <w:szCs w:val="24"/>
        </w:rPr>
      </w:pPr>
    </w:p>
    <w:p w14:paraId="3411587D" w14:textId="2AD736CA" w:rsidR="000D0321" w:rsidRDefault="000D0321" w:rsidP="00E6298B">
      <w:pPr>
        <w:ind w:right="107"/>
        <w:jc w:val="both"/>
        <w:rPr>
          <w:sz w:val="24"/>
          <w:szCs w:val="24"/>
        </w:rPr>
      </w:pPr>
      <w:r>
        <w:rPr>
          <w:sz w:val="24"/>
          <w:szCs w:val="24"/>
        </w:rPr>
        <w:t xml:space="preserve">When reflecting on this I did not explain to the victim that they do not have to read it in court they can choose for the prosecutor to read it on their behalf, when reflecting if I had done this then perhaps the victim might have provided a VPS. </w:t>
      </w:r>
      <w:r w:rsidR="008D1425">
        <w:rPr>
          <w:sz w:val="24"/>
          <w:szCs w:val="24"/>
        </w:rPr>
        <w:t xml:space="preserve"> </w:t>
      </w:r>
    </w:p>
    <w:p w14:paraId="1D5D9BF5" w14:textId="23CCE6D0" w:rsidR="008D1425" w:rsidRDefault="008D1425" w:rsidP="00E6298B">
      <w:pPr>
        <w:ind w:right="107"/>
        <w:jc w:val="both"/>
        <w:rPr>
          <w:sz w:val="24"/>
          <w:szCs w:val="24"/>
        </w:rPr>
      </w:pPr>
    </w:p>
    <w:p w14:paraId="06BF8611" w14:textId="2DF19F50" w:rsidR="008D1425" w:rsidRDefault="008D1425" w:rsidP="00E6298B">
      <w:pPr>
        <w:ind w:right="107"/>
        <w:jc w:val="both"/>
        <w:rPr>
          <w:sz w:val="24"/>
          <w:szCs w:val="24"/>
        </w:rPr>
      </w:pPr>
      <w:r>
        <w:rPr>
          <w:sz w:val="24"/>
          <w:szCs w:val="24"/>
        </w:rPr>
        <w:t>Under the victims code some victims might be accepted for special measures. I explained that because this was a domestic related incident if needed the victim could be accepted for special measures. I ensured to clearly state that you apply for them and they have to be accepted some are declined</w:t>
      </w:r>
      <w:r w:rsidR="004B75DE">
        <w:rPr>
          <w:sz w:val="24"/>
          <w:szCs w:val="24"/>
        </w:rPr>
        <w:t>, I did this to</w:t>
      </w:r>
      <w:r>
        <w:rPr>
          <w:sz w:val="24"/>
          <w:szCs w:val="24"/>
        </w:rPr>
        <w:t xml:space="preserve"> be open and transparent with the victim. Upon reflecting on this I should have explained to the victim what in specific special measures are such as the removal of wigs and giving evidence via video link. This could have potentially further reinsured th</w:t>
      </w:r>
      <w:r w:rsidR="004B75DE">
        <w:rPr>
          <w:sz w:val="24"/>
          <w:szCs w:val="24"/>
        </w:rPr>
        <w:t xml:space="preserve">e victim when attending court. </w:t>
      </w:r>
    </w:p>
    <w:p w14:paraId="2979848C" w14:textId="0828D981" w:rsidR="004B75DE" w:rsidRDefault="004B75DE" w:rsidP="00E6298B">
      <w:pPr>
        <w:ind w:right="107"/>
        <w:jc w:val="both"/>
        <w:rPr>
          <w:sz w:val="24"/>
          <w:szCs w:val="24"/>
        </w:rPr>
      </w:pPr>
    </w:p>
    <w:p w14:paraId="222CE476" w14:textId="70E2391B" w:rsidR="004B75DE" w:rsidRDefault="004B75DE" w:rsidP="00E6298B">
      <w:pPr>
        <w:ind w:right="107"/>
        <w:jc w:val="both"/>
        <w:rPr>
          <w:sz w:val="24"/>
          <w:szCs w:val="24"/>
        </w:rPr>
      </w:pPr>
      <w:r>
        <w:rPr>
          <w:sz w:val="24"/>
          <w:szCs w:val="24"/>
        </w:rPr>
        <w:t xml:space="preserve">Also under the victims code, is the responsibility to highlight that there is a potential for compensation to be claimed. This is done through the criminal injuries compensation. When reflecting upon this, I did not fully explain this. I highlighted to the victim that there was such a thing however as no injury had occurred I was not sure on what the process would be. However upon reflecting on this there was a small amount of damage to the door, this could have amounted to a compensation claim. Next time I would take this into consideration and explain this to the victim. </w:t>
      </w:r>
    </w:p>
    <w:p w14:paraId="31B5AFDB" w14:textId="27BAA406" w:rsidR="0016303E" w:rsidRDefault="0016303E" w:rsidP="00E6298B">
      <w:pPr>
        <w:ind w:right="107"/>
        <w:jc w:val="both"/>
        <w:rPr>
          <w:sz w:val="24"/>
          <w:szCs w:val="24"/>
        </w:rPr>
      </w:pPr>
    </w:p>
    <w:p w14:paraId="3E33360C" w14:textId="7F59DA95" w:rsidR="0016303E" w:rsidRDefault="0016303E" w:rsidP="00E6298B">
      <w:pPr>
        <w:ind w:right="107"/>
        <w:jc w:val="both"/>
        <w:rPr>
          <w:sz w:val="24"/>
          <w:szCs w:val="24"/>
        </w:rPr>
      </w:pPr>
      <w:r>
        <w:rPr>
          <w:sz w:val="24"/>
          <w:szCs w:val="24"/>
        </w:rPr>
        <w:lastRenderedPageBreak/>
        <w:t>Further to this the victims code places a responsibility on me to inform the victim of restorative justice. This is where the victim a</w:t>
      </w:r>
      <w:r w:rsidR="00EB343B">
        <w:rPr>
          <w:sz w:val="24"/>
          <w:szCs w:val="24"/>
        </w:rPr>
        <w:t>nd suspect can meet in a neutral</w:t>
      </w:r>
      <w:r>
        <w:rPr>
          <w:sz w:val="24"/>
          <w:szCs w:val="24"/>
        </w:rPr>
        <w:t xml:space="preserve"> place, this allows the suspect to apologise and an opportunity to speak to the victim and give their explanation. When reflecting on this I did not inform the victim of this at the time. I did this for multiple reasons, firstly in that instance the suspect was still outstanding and for RJ to be completed the suspect needs to admit guilt. Secondly, this incident was domestic related and the victim is high risk domestic victim. Therefore</w:t>
      </w:r>
      <w:r w:rsidR="007158F8">
        <w:rPr>
          <w:sz w:val="24"/>
          <w:szCs w:val="24"/>
        </w:rPr>
        <w:t>,</w:t>
      </w:r>
      <w:r>
        <w:rPr>
          <w:sz w:val="24"/>
          <w:szCs w:val="24"/>
        </w:rPr>
        <w:t xml:space="preserve"> RJ is not an acceptable disposal method in this incident due to the </w:t>
      </w:r>
      <w:r w:rsidR="007158F8">
        <w:rPr>
          <w:sz w:val="24"/>
          <w:szCs w:val="24"/>
        </w:rPr>
        <w:t>nature of the incident. Thirdly, although South Wales Police</w:t>
      </w:r>
      <w:r w:rsidR="00EB343B">
        <w:rPr>
          <w:sz w:val="24"/>
          <w:szCs w:val="24"/>
        </w:rPr>
        <w:t xml:space="preserve"> (SWP)</w:t>
      </w:r>
      <w:r w:rsidR="007158F8">
        <w:rPr>
          <w:sz w:val="24"/>
          <w:szCs w:val="24"/>
        </w:rPr>
        <w:t xml:space="preserve"> are victim focussed the victim is a repeat victim and </w:t>
      </w:r>
      <w:r w:rsidR="00EB343B">
        <w:rPr>
          <w:sz w:val="24"/>
          <w:szCs w:val="24"/>
        </w:rPr>
        <w:t xml:space="preserve">SWP </w:t>
      </w:r>
      <w:r w:rsidR="007158F8">
        <w:rPr>
          <w:sz w:val="24"/>
          <w:szCs w:val="24"/>
        </w:rPr>
        <w:t xml:space="preserve">would not support RJ because of this. </w:t>
      </w:r>
    </w:p>
    <w:p w14:paraId="337FE9E0" w14:textId="7F29DF53" w:rsidR="007158F8" w:rsidRDefault="007158F8" w:rsidP="00E6298B">
      <w:pPr>
        <w:ind w:right="107"/>
        <w:jc w:val="both"/>
        <w:rPr>
          <w:sz w:val="24"/>
          <w:szCs w:val="24"/>
        </w:rPr>
      </w:pPr>
    </w:p>
    <w:p w14:paraId="60875F5E" w14:textId="5088CC9A" w:rsidR="00F851C7" w:rsidRDefault="007158F8" w:rsidP="00E6298B">
      <w:pPr>
        <w:ind w:right="107"/>
        <w:jc w:val="both"/>
        <w:rPr>
          <w:sz w:val="24"/>
          <w:szCs w:val="24"/>
        </w:rPr>
      </w:pPr>
      <w:r>
        <w:rPr>
          <w:sz w:val="24"/>
          <w:szCs w:val="24"/>
        </w:rPr>
        <w:t>In addition, there is also a responsibility to asses</w:t>
      </w:r>
      <w:r w:rsidR="00EB343B">
        <w:rPr>
          <w:sz w:val="24"/>
          <w:szCs w:val="24"/>
        </w:rPr>
        <w:t>s if the victim will require an</w:t>
      </w:r>
      <w:r>
        <w:rPr>
          <w:sz w:val="24"/>
          <w:szCs w:val="24"/>
        </w:rPr>
        <w:t xml:space="preserve"> enhanced service to support them through the criminal justice system. The victim would require an enhanced service if they are in one of the following categories. First category is if the victim is a vulnerable or intimidated witness. Second is if the victim is persistently targeted and finally is if the victim is a victim of the most serious crimes. </w:t>
      </w:r>
    </w:p>
    <w:p w14:paraId="570A2ADA" w14:textId="77777777" w:rsidR="00F851C7" w:rsidRDefault="00F851C7" w:rsidP="00E6298B">
      <w:pPr>
        <w:ind w:right="107"/>
        <w:jc w:val="both"/>
        <w:rPr>
          <w:sz w:val="24"/>
          <w:szCs w:val="24"/>
        </w:rPr>
      </w:pPr>
    </w:p>
    <w:p w14:paraId="029242A7" w14:textId="7A6159F8" w:rsidR="00F851C7" w:rsidRDefault="007158F8" w:rsidP="00E6298B">
      <w:pPr>
        <w:ind w:right="107"/>
        <w:jc w:val="both"/>
        <w:rPr>
          <w:sz w:val="24"/>
          <w:szCs w:val="24"/>
        </w:rPr>
      </w:pPr>
      <w:r>
        <w:rPr>
          <w:sz w:val="24"/>
          <w:szCs w:val="24"/>
        </w:rPr>
        <w:t>When reflecting upon this incident the victim would fall under the category of a vulnerable victim. This is because they are</w:t>
      </w:r>
      <w:r w:rsidR="00F851C7">
        <w:rPr>
          <w:sz w:val="24"/>
          <w:szCs w:val="24"/>
        </w:rPr>
        <w:t xml:space="preserve"> a repeat victim and high risk domestic abuse victim, also the victim is likely to suffer  from a mental disorder under the mental health act which is likely to diminish the quality of evidence. This is because of the stress and anxiety caused to the v</w:t>
      </w:r>
      <w:r w:rsidR="00EB343B">
        <w:rPr>
          <w:sz w:val="24"/>
          <w:szCs w:val="24"/>
        </w:rPr>
        <w:t>ictim from the repeat incidents</w:t>
      </w:r>
      <w:r w:rsidR="00F851C7">
        <w:rPr>
          <w:sz w:val="24"/>
          <w:szCs w:val="24"/>
        </w:rPr>
        <w:t>.</w:t>
      </w:r>
    </w:p>
    <w:p w14:paraId="27810A95" w14:textId="77777777" w:rsidR="00F851C7" w:rsidRDefault="00F851C7" w:rsidP="00E6298B">
      <w:pPr>
        <w:ind w:right="107"/>
        <w:jc w:val="both"/>
        <w:rPr>
          <w:sz w:val="24"/>
          <w:szCs w:val="24"/>
        </w:rPr>
      </w:pPr>
    </w:p>
    <w:p w14:paraId="22593468" w14:textId="77777777" w:rsidR="00F851C7" w:rsidRDefault="00F851C7" w:rsidP="00E6298B">
      <w:pPr>
        <w:ind w:right="107"/>
        <w:jc w:val="both"/>
        <w:rPr>
          <w:sz w:val="24"/>
          <w:szCs w:val="24"/>
        </w:rPr>
      </w:pPr>
    </w:p>
    <w:p w14:paraId="04695D1B" w14:textId="48FF4B78" w:rsidR="007158F8" w:rsidRDefault="00F851C7" w:rsidP="00E6298B">
      <w:pPr>
        <w:ind w:right="107"/>
        <w:jc w:val="both"/>
        <w:rPr>
          <w:sz w:val="24"/>
          <w:szCs w:val="24"/>
        </w:rPr>
      </w:pPr>
      <w:r>
        <w:rPr>
          <w:sz w:val="24"/>
          <w:szCs w:val="24"/>
        </w:rPr>
        <w:t xml:space="preserve">The suspect has also previously attended the address, whilst there shouted at the victim about a previous court incident, this could make the victim also intimidated.  Due to this, the victim would have been entitled to an enhanced service. </w:t>
      </w:r>
      <w:r w:rsidR="00230C57">
        <w:rPr>
          <w:sz w:val="24"/>
          <w:szCs w:val="24"/>
        </w:rPr>
        <w:t xml:space="preserve"> </w:t>
      </w:r>
    </w:p>
    <w:p w14:paraId="04FF0D78" w14:textId="15D1F557" w:rsidR="00230C57" w:rsidRDefault="00230C57" w:rsidP="00E6298B">
      <w:pPr>
        <w:ind w:right="107"/>
        <w:jc w:val="both"/>
        <w:rPr>
          <w:sz w:val="24"/>
          <w:szCs w:val="24"/>
        </w:rPr>
      </w:pPr>
    </w:p>
    <w:p w14:paraId="32BDD29D" w14:textId="057FBE09" w:rsidR="00230C57" w:rsidRDefault="00230C57" w:rsidP="00E6298B">
      <w:pPr>
        <w:ind w:right="107"/>
        <w:jc w:val="both"/>
        <w:rPr>
          <w:sz w:val="24"/>
          <w:szCs w:val="24"/>
        </w:rPr>
      </w:pPr>
      <w:r>
        <w:rPr>
          <w:sz w:val="24"/>
          <w:szCs w:val="24"/>
        </w:rPr>
        <w:t>Under the witness charter (Ministry of Justice,2013) I also</w:t>
      </w:r>
      <w:r w:rsidR="006964D8">
        <w:rPr>
          <w:sz w:val="24"/>
          <w:szCs w:val="24"/>
        </w:rPr>
        <w:t xml:space="preserve"> have a responsibility to explain what the process is in dealing with the incident, as well as how long the process would take roughly. </w:t>
      </w:r>
      <w:r w:rsidR="008D07AF">
        <w:rPr>
          <w:sz w:val="24"/>
          <w:szCs w:val="24"/>
        </w:rPr>
        <w:t xml:space="preserve">When reflecting upon this I did this by speaking to the victim and explaining the suspect would be arrested and interviewed and the file would then go to CPS. </w:t>
      </w:r>
      <w:r w:rsidR="00ED39B7">
        <w:rPr>
          <w:sz w:val="24"/>
          <w:szCs w:val="24"/>
        </w:rPr>
        <w:t xml:space="preserve">I also then checked that they understood what they were being told and asked if they had any questions. </w:t>
      </w:r>
    </w:p>
    <w:p w14:paraId="10AA13F3" w14:textId="5CC3156F" w:rsidR="00B95768" w:rsidRDefault="00B95768" w:rsidP="00E6298B">
      <w:pPr>
        <w:ind w:right="107"/>
        <w:jc w:val="both"/>
        <w:rPr>
          <w:sz w:val="24"/>
          <w:szCs w:val="24"/>
        </w:rPr>
      </w:pPr>
    </w:p>
    <w:p w14:paraId="21429820" w14:textId="77777777" w:rsidR="00B95768" w:rsidRDefault="00B95768" w:rsidP="00E6298B">
      <w:pPr>
        <w:ind w:right="107"/>
        <w:jc w:val="both"/>
        <w:rPr>
          <w:sz w:val="24"/>
          <w:szCs w:val="24"/>
        </w:rPr>
      </w:pPr>
      <w:r>
        <w:rPr>
          <w:sz w:val="24"/>
          <w:szCs w:val="24"/>
        </w:rPr>
        <w:t>Throughout this incident, I engaged and demonstrated policing values.</w:t>
      </w:r>
    </w:p>
    <w:p w14:paraId="3ADBAC6B" w14:textId="6BF7F361" w:rsidR="0012687B" w:rsidRDefault="00B95768" w:rsidP="00E6298B">
      <w:pPr>
        <w:ind w:right="107"/>
        <w:jc w:val="both"/>
        <w:rPr>
          <w:sz w:val="24"/>
          <w:szCs w:val="24"/>
        </w:rPr>
      </w:pPr>
      <w:r>
        <w:rPr>
          <w:sz w:val="24"/>
          <w:szCs w:val="24"/>
        </w:rPr>
        <w:t>Firstly integrity, The college of policing (2020) explain how integrity is ‘</w:t>
      </w:r>
      <w:r w:rsidRPr="00B95768">
        <w:rPr>
          <w:sz w:val="24"/>
          <w:szCs w:val="24"/>
        </w:rPr>
        <w:t>build</w:t>
      </w:r>
      <w:r>
        <w:rPr>
          <w:sz w:val="24"/>
          <w:szCs w:val="24"/>
        </w:rPr>
        <w:t>ing</w:t>
      </w:r>
      <w:r w:rsidR="00D23EA7">
        <w:rPr>
          <w:sz w:val="24"/>
          <w:szCs w:val="24"/>
        </w:rPr>
        <w:t xml:space="preserve"> and maintain </w:t>
      </w:r>
      <w:r w:rsidRPr="00B95768">
        <w:rPr>
          <w:sz w:val="24"/>
          <w:szCs w:val="24"/>
        </w:rPr>
        <w:t>confidence with the public, colleagues and partners if we are to deliver a modern and effective police service. Doing the right thing is about becoming a role model and upholding public trust</w:t>
      </w:r>
      <w:r w:rsidR="00D23EA7">
        <w:rPr>
          <w:sz w:val="24"/>
          <w:szCs w:val="24"/>
        </w:rPr>
        <w:t xml:space="preserve">’. In this incident I highlighted my integrity in several ways. To begin with I explained that if the victim did provide a statement then there was a possibility they would have to </w:t>
      </w:r>
      <w:r w:rsidR="00EB343B">
        <w:rPr>
          <w:sz w:val="24"/>
          <w:szCs w:val="24"/>
        </w:rPr>
        <w:t xml:space="preserve">attend court. I could have failed to tell her </w:t>
      </w:r>
      <w:r w:rsidR="00D23EA7">
        <w:rPr>
          <w:sz w:val="24"/>
          <w:szCs w:val="24"/>
        </w:rPr>
        <w:t xml:space="preserve">and said she would not have to attend however if the victim then did have to attend court this could have severely impacted on their trust in the police. Therefore I demonstrated integrity by doing the right thing and upholding the trust in the police by being honest.  </w:t>
      </w:r>
      <w:r w:rsidR="0012687B">
        <w:rPr>
          <w:sz w:val="24"/>
          <w:szCs w:val="24"/>
        </w:rPr>
        <w:t xml:space="preserve">This behaviour further highlights my integrity as it enhances the reputation of my organisation through my actions. In addition this value can be further illustrated as I have acted in line with the code of ethics throughout </w:t>
      </w:r>
      <w:r w:rsidR="00EB343B">
        <w:rPr>
          <w:sz w:val="24"/>
          <w:szCs w:val="24"/>
        </w:rPr>
        <w:t>t</w:t>
      </w:r>
      <w:r w:rsidR="0012687B">
        <w:rPr>
          <w:sz w:val="24"/>
          <w:szCs w:val="24"/>
        </w:rPr>
        <w:t xml:space="preserve">he whole incident. </w:t>
      </w:r>
    </w:p>
    <w:p w14:paraId="094F1537" w14:textId="77777777" w:rsidR="0012687B" w:rsidRDefault="0012687B" w:rsidP="00E6298B">
      <w:pPr>
        <w:ind w:right="107"/>
        <w:jc w:val="both"/>
        <w:rPr>
          <w:sz w:val="24"/>
          <w:szCs w:val="24"/>
        </w:rPr>
      </w:pPr>
    </w:p>
    <w:p w14:paraId="431A287A" w14:textId="4532E430" w:rsidR="00B95768" w:rsidRDefault="0012687B" w:rsidP="00E6298B">
      <w:pPr>
        <w:ind w:right="107"/>
        <w:jc w:val="both"/>
        <w:rPr>
          <w:sz w:val="24"/>
          <w:szCs w:val="24"/>
        </w:rPr>
      </w:pPr>
      <w:r>
        <w:rPr>
          <w:sz w:val="24"/>
          <w:szCs w:val="24"/>
        </w:rPr>
        <w:lastRenderedPageBreak/>
        <w:t>A second value than can be illustrated is impartiality, the college of policing (2020) describe how this can be achieved. ‘</w:t>
      </w:r>
      <w:r w:rsidRPr="0012687B">
        <w:rPr>
          <w:sz w:val="24"/>
          <w:szCs w:val="24"/>
        </w:rPr>
        <w:t>This is achieved by being unprejudiced, fair and objective. We consider different sides of a situation and ensure that each side is given equal consideration. We do not favour one person or group over another, acknowledging that discrimination increases feelings of unfairness and makes our jobs harder to do. We must not allow personal feelings, beliefs or opinions to unfairly influence our actions in any situation</w:t>
      </w:r>
      <w:r>
        <w:rPr>
          <w:sz w:val="24"/>
          <w:szCs w:val="24"/>
        </w:rPr>
        <w:t>’.</w:t>
      </w:r>
      <w:r w:rsidR="00D70CA7">
        <w:rPr>
          <w:sz w:val="24"/>
          <w:szCs w:val="24"/>
        </w:rPr>
        <w:t xml:space="preserve"> This value was illustrated when I initially arrived, I knew this address was a repeat victim of DV who does not support police</w:t>
      </w:r>
      <w:r w:rsidR="00EB343B">
        <w:rPr>
          <w:sz w:val="24"/>
          <w:szCs w:val="24"/>
        </w:rPr>
        <w:t xml:space="preserve"> action</w:t>
      </w:r>
      <w:r w:rsidR="00D70CA7">
        <w:rPr>
          <w:sz w:val="24"/>
          <w:szCs w:val="24"/>
        </w:rPr>
        <w:t>. However</w:t>
      </w:r>
      <w:r w:rsidR="00EB343B">
        <w:rPr>
          <w:sz w:val="24"/>
          <w:szCs w:val="24"/>
        </w:rPr>
        <w:t>,</w:t>
      </w:r>
      <w:r w:rsidR="00D70CA7">
        <w:rPr>
          <w:sz w:val="24"/>
          <w:szCs w:val="24"/>
        </w:rPr>
        <w:t xml:space="preserve"> I arrived at the scene with complete professional and no prejudice ready to help the victim to the best of my ability. I treated this incident as if it was the first time and offered all the support I could to the victim. I also acted fairly and considered different sides of a situation, this was done by listening to the victim and taking a statement. As well as conducting an interview with the defendant </w:t>
      </w:r>
      <w:r w:rsidR="00EB343B">
        <w:rPr>
          <w:sz w:val="24"/>
          <w:szCs w:val="24"/>
        </w:rPr>
        <w:t xml:space="preserve">after the incident </w:t>
      </w:r>
      <w:r w:rsidR="00D70CA7">
        <w:rPr>
          <w:sz w:val="24"/>
          <w:szCs w:val="24"/>
        </w:rPr>
        <w:t xml:space="preserve">and listening to what they have to say. My role as a constable is to be an impartial investigator, I did not pick sides which is easy to do when you have a repeat DV victim who you want to help get out of a domestic relationship. I stayed impartial by gathering evidence and conducting an investigation, I </w:t>
      </w:r>
      <w:r w:rsidR="000A0E53">
        <w:rPr>
          <w:sz w:val="24"/>
          <w:szCs w:val="24"/>
        </w:rPr>
        <w:t xml:space="preserve">did not let my personal opinion impact on the investigation or my actions. </w:t>
      </w:r>
      <w:r w:rsidR="006B1F2B">
        <w:rPr>
          <w:sz w:val="24"/>
          <w:szCs w:val="24"/>
        </w:rPr>
        <w:t xml:space="preserve">I further illustrated this value by the behaviours I demonstrated, I actively listened to both people. I also understood that treating people fairly does not mean treating both people the same, this was done when the suspect was arrested. This was done to protect the victim from further offences but also to give him an opportunity to explain his side of the incident. </w:t>
      </w:r>
      <w:r w:rsidR="003F0AEA">
        <w:rPr>
          <w:sz w:val="24"/>
          <w:szCs w:val="24"/>
        </w:rPr>
        <w:t>Finally</w:t>
      </w:r>
      <w:r w:rsidR="00EB343B">
        <w:rPr>
          <w:sz w:val="24"/>
          <w:szCs w:val="24"/>
        </w:rPr>
        <w:t>,</w:t>
      </w:r>
      <w:r w:rsidR="003F0AEA">
        <w:rPr>
          <w:sz w:val="24"/>
          <w:szCs w:val="24"/>
        </w:rPr>
        <w:t xml:space="preserve"> I took into consideration individuals such as the victims needs </w:t>
      </w:r>
      <w:r w:rsidR="00EB343B">
        <w:rPr>
          <w:sz w:val="24"/>
          <w:szCs w:val="24"/>
        </w:rPr>
        <w:t>and requirements. I did this by</w:t>
      </w:r>
      <w:r w:rsidR="003F0AEA">
        <w:rPr>
          <w:sz w:val="24"/>
          <w:szCs w:val="24"/>
        </w:rPr>
        <w:t xml:space="preserve"> completing a PPN for the victim, she explained that she wanted support from organisations such as women’s aid. I actively listened to this and passed her details on through the PPN. </w:t>
      </w:r>
    </w:p>
    <w:p w14:paraId="1E72CEC2" w14:textId="6089998C" w:rsidR="00D55BE4" w:rsidRDefault="00D55BE4" w:rsidP="00E6298B">
      <w:pPr>
        <w:ind w:right="107"/>
        <w:jc w:val="both"/>
        <w:rPr>
          <w:sz w:val="24"/>
          <w:szCs w:val="24"/>
        </w:rPr>
      </w:pPr>
    </w:p>
    <w:p w14:paraId="1A17E539" w14:textId="0B803BF6" w:rsidR="0011777E" w:rsidRDefault="00D55BE4" w:rsidP="00E6298B">
      <w:pPr>
        <w:ind w:right="107"/>
        <w:jc w:val="both"/>
        <w:rPr>
          <w:sz w:val="24"/>
          <w:szCs w:val="24"/>
        </w:rPr>
      </w:pPr>
      <w:r>
        <w:rPr>
          <w:sz w:val="24"/>
          <w:szCs w:val="24"/>
        </w:rPr>
        <w:t>Another value which strongly links into this incident and the pre</w:t>
      </w:r>
      <w:r w:rsidR="003A22B2">
        <w:rPr>
          <w:sz w:val="24"/>
          <w:szCs w:val="24"/>
        </w:rPr>
        <w:t>vious values is public service. This is where ‘</w:t>
      </w:r>
      <w:r w:rsidR="003A22B2" w:rsidRPr="003A22B2">
        <w:rPr>
          <w:sz w:val="24"/>
          <w:szCs w:val="24"/>
        </w:rPr>
        <w:t xml:space="preserve">we have a responsibility to ensure that we act in the best interests of society as a whole. Improving the safety and well-being of the </w:t>
      </w:r>
      <w:r w:rsidR="003A22B2">
        <w:rPr>
          <w:sz w:val="24"/>
          <w:szCs w:val="24"/>
        </w:rPr>
        <w:t>public underpins all that we</w:t>
      </w:r>
      <w:r w:rsidR="00DF410B">
        <w:rPr>
          <w:sz w:val="24"/>
          <w:szCs w:val="24"/>
        </w:rPr>
        <w:t xml:space="preserve"> do’ (college of policing,2020). This was done in this incident where by the offence was in the public interest to proceed with, by arresting the male responsible it ensured the safety and well-being of the public. Therefore</w:t>
      </w:r>
      <w:r w:rsidR="00EB343B">
        <w:rPr>
          <w:sz w:val="24"/>
          <w:szCs w:val="24"/>
        </w:rPr>
        <w:t>,</w:t>
      </w:r>
      <w:r w:rsidR="00DF410B">
        <w:rPr>
          <w:sz w:val="24"/>
          <w:szCs w:val="24"/>
        </w:rPr>
        <w:t xml:space="preserve"> the behaviour I demonstrated acted in the interest of the public.  I also actively listened to the victim and tailored my response and language to be appropriate and respectful to the victim. I did this by not using police ‘Jargon’ as this could have caused the victim to feel embarrassed if she did not understand what I was saying. I also did not use any complicated language and tried my best to use plain/ simple terminology to help the victim understand what I was saying. </w:t>
      </w:r>
      <w:r w:rsidR="00D27EF7">
        <w:rPr>
          <w:sz w:val="24"/>
          <w:szCs w:val="24"/>
        </w:rPr>
        <w:t xml:space="preserve">I did this to try and be respectful to the victim as well, I took into consideration how she wanted to be treated and tailored my response to best suit this. </w:t>
      </w:r>
      <w:r w:rsidR="00A914C5">
        <w:rPr>
          <w:sz w:val="24"/>
          <w:szCs w:val="24"/>
        </w:rPr>
        <w:t>Linking in with this the victim wanted additional support, to tailor my response and work in the public interest I referred the victim to the victim court services. This would be an opportunity</w:t>
      </w:r>
      <w:r w:rsidR="0011777E">
        <w:rPr>
          <w:sz w:val="24"/>
          <w:szCs w:val="24"/>
        </w:rPr>
        <w:t xml:space="preserve"> for the victim to get the support they wanted and have a walk through of the court if they wanted, this links into public service as they have requested the support and </w:t>
      </w:r>
      <w:r w:rsidR="008C7D7A">
        <w:rPr>
          <w:sz w:val="24"/>
          <w:szCs w:val="24"/>
        </w:rPr>
        <w:t xml:space="preserve">it </w:t>
      </w:r>
      <w:r w:rsidR="0011777E">
        <w:rPr>
          <w:sz w:val="24"/>
          <w:szCs w:val="24"/>
        </w:rPr>
        <w:t>is in their interest. In addition if the victim is supported the evidence given might be of a greater quality.</w:t>
      </w:r>
      <w:r w:rsidR="00A914C5">
        <w:rPr>
          <w:sz w:val="24"/>
          <w:szCs w:val="24"/>
        </w:rPr>
        <w:t xml:space="preserve"> </w:t>
      </w:r>
      <w:r w:rsidR="0011777E">
        <w:rPr>
          <w:sz w:val="24"/>
          <w:szCs w:val="24"/>
        </w:rPr>
        <w:t xml:space="preserve">This is in the public interest as this evidence might be the deciding factor in the courts decision. Another aspect where public service can be illustrated is in relation to the second female, this female was not in the address when the incident happened and did not witness anything. However when I arrived she was very vocal and explained what had happened even though she was not there. Even though she was not there and could not provide a statement as a witness because of this, I still listened to her and made her feel that her voice was being heard. This meant the second female felt valued </w:t>
      </w:r>
      <w:r w:rsidR="0011777E">
        <w:rPr>
          <w:sz w:val="24"/>
          <w:szCs w:val="24"/>
        </w:rPr>
        <w:lastRenderedPageBreak/>
        <w:t xml:space="preserve">and engaged in the investigation which further highlights public service as this is also respectful. </w:t>
      </w:r>
    </w:p>
    <w:p w14:paraId="5188F833" w14:textId="7551F89D" w:rsidR="00494109" w:rsidRDefault="00494109" w:rsidP="00E6298B">
      <w:pPr>
        <w:ind w:right="107"/>
        <w:jc w:val="both"/>
        <w:rPr>
          <w:sz w:val="24"/>
          <w:szCs w:val="24"/>
        </w:rPr>
      </w:pPr>
    </w:p>
    <w:p w14:paraId="64BBA24F" w14:textId="5FA05A86" w:rsidR="00494109" w:rsidRDefault="00494109" w:rsidP="00E6298B">
      <w:pPr>
        <w:ind w:right="107"/>
        <w:jc w:val="both"/>
        <w:rPr>
          <w:sz w:val="24"/>
          <w:szCs w:val="24"/>
        </w:rPr>
      </w:pPr>
      <w:r>
        <w:rPr>
          <w:sz w:val="24"/>
          <w:szCs w:val="24"/>
        </w:rPr>
        <w:t>Word count - 2295</w:t>
      </w:r>
    </w:p>
    <w:p w14:paraId="5A0FD0DD" w14:textId="77777777" w:rsidR="00D55BE4" w:rsidRDefault="00D55BE4" w:rsidP="00E6298B">
      <w:pPr>
        <w:ind w:right="107"/>
        <w:jc w:val="both"/>
        <w:rPr>
          <w:sz w:val="24"/>
          <w:szCs w:val="24"/>
        </w:rPr>
      </w:pPr>
    </w:p>
    <w:p w14:paraId="1E049A9C" w14:textId="77777777" w:rsidR="00B95768" w:rsidRDefault="00B95768" w:rsidP="00E6298B">
      <w:pPr>
        <w:ind w:right="107"/>
        <w:jc w:val="both"/>
        <w:rPr>
          <w:sz w:val="24"/>
          <w:szCs w:val="24"/>
        </w:rPr>
      </w:pPr>
    </w:p>
    <w:p w14:paraId="5194C58C" w14:textId="552D72C5" w:rsidR="00B95768" w:rsidRDefault="00B95768" w:rsidP="00E6298B">
      <w:pPr>
        <w:ind w:right="107"/>
        <w:jc w:val="both"/>
        <w:rPr>
          <w:sz w:val="24"/>
          <w:szCs w:val="24"/>
        </w:rPr>
      </w:pPr>
    </w:p>
    <w:p w14:paraId="4B98C463" w14:textId="77777777" w:rsidR="00B95768" w:rsidRDefault="00B95768" w:rsidP="00E6298B">
      <w:pPr>
        <w:ind w:right="107"/>
        <w:jc w:val="both"/>
        <w:rPr>
          <w:sz w:val="24"/>
          <w:szCs w:val="24"/>
        </w:rPr>
      </w:pPr>
    </w:p>
    <w:p w14:paraId="3144E2AE" w14:textId="3C574528" w:rsidR="00D00E53" w:rsidRDefault="00D00E53" w:rsidP="00E6298B">
      <w:pPr>
        <w:ind w:right="107"/>
        <w:jc w:val="both"/>
        <w:rPr>
          <w:sz w:val="24"/>
          <w:szCs w:val="24"/>
        </w:rPr>
      </w:pPr>
    </w:p>
    <w:p w14:paraId="7B04D0CA" w14:textId="77777777" w:rsidR="00D00E53" w:rsidRDefault="00D00E53" w:rsidP="00E6298B">
      <w:pPr>
        <w:ind w:right="107"/>
        <w:jc w:val="both"/>
        <w:rPr>
          <w:sz w:val="24"/>
          <w:szCs w:val="24"/>
        </w:rPr>
      </w:pPr>
    </w:p>
    <w:p w14:paraId="3D42C4EE" w14:textId="4B3B8767" w:rsidR="00ED39B7" w:rsidRDefault="00ED39B7" w:rsidP="00E6298B">
      <w:pPr>
        <w:ind w:right="107"/>
        <w:jc w:val="both"/>
        <w:rPr>
          <w:sz w:val="24"/>
          <w:szCs w:val="24"/>
        </w:rPr>
      </w:pPr>
    </w:p>
    <w:p w14:paraId="45C66245" w14:textId="77777777" w:rsidR="00ED39B7" w:rsidRDefault="00ED39B7" w:rsidP="00E6298B">
      <w:pPr>
        <w:ind w:right="107"/>
        <w:jc w:val="both"/>
        <w:rPr>
          <w:sz w:val="24"/>
          <w:szCs w:val="24"/>
        </w:rPr>
      </w:pPr>
    </w:p>
    <w:p w14:paraId="618BAC27" w14:textId="1B25B569" w:rsidR="00F851C7" w:rsidRDefault="00F851C7" w:rsidP="00E6298B">
      <w:pPr>
        <w:ind w:right="107"/>
        <w:jc w:val="both"/>
        <w:rPr>
          <w:sz w:val="24"/>
          <w:szCs w:val="24"/>
        </w:rPr>
      </w:pPr>
    </w:p>
    <w:p w14:paraId="10AD2E3A" w14:textId="77777777" w:rsidR="00F851C7" w:rsidRDefault="00F851C7" w:rsidP="00E6298B">
      <w:pPr>
        <w:ind w:right="107"/>
        <w:jc w:val="both"/>
        <w:rPr>
          <w:sz w:val="24"/>
          <w:szCs w:val="24"/>
        </w:rPr>
      </w:pPr>
    </w:p>
    <w:p w14:paraId="741B5E55" w14:textId="11BCEE65" w:rsidR="004B75DE" w:rsidRDefault="004B75DE" w:rsidP="00E6298B">
      <w:pPr>
        <w:ind w:right="107"/>
        <w:jc w:val="both"/>
        <w:rPr>
          <w:sz w:val="24"/>
          <w:szCs w:val="24"/>
        </w:rPr>
      </w:pPr>
    </w:p>
    <w:p w14:paraId="18124FB1" w14:textId="77777777" w:rsidR="004B75DE" w:rsidRDefault="004B75DE" w:rsidP="00E6298B">
      <w:pPr>
        <w:ind w:right="107"/>
        <w:jc w:val="both"/>
        <w:rPr>
          <w:sz w:val="24"/>
          <w:szCs w:val="24"/>
        </w:rPr>
      </w:pPr>
    </w:p>
    <w:p w14:paraId="324AB580" w14:textId="77777777" w:rsidR="006E4587" w:rsidRDefault="006E4587" w:rsidP="00E6298B">
      <w:pPr>
        <w:ind w:right="107"/>
        <w:jc w:val="both"/>
        <w:rPr>
          <w:sz w:val="24"/>
          <w:szCs w:val="24"/>
        </w:rPr>
      </w:pPr>
    </w:p>
    <w:p w14:paraId="2CE7F4A4" w14:textId="77777777" w:rsidR="00505AB4" w:rsidRDefault="00505AB4" w:rsidP="00E6298B">
      <w:pPr>
        <w:ind w:right="107"/>
        <w:jc w:val="both"/>
        <w:rPr>
          <w:sz w:val="24"/>
          <w:szCs w:val="24"/>
        </w:rPr>
      </w:pPr>
    </w:p>
    <w:p w14:paraId="455B4DB3" w14:textId="77777777" w:rsidR="00DA5CAA" w:rsidRDefault="00DA5CAA" w:rsidP="00E6298B">
      <w:pPr>
        <w:ind w:right="107"/>
        <w:jc w:val="both"/>
        <w:rPr>
          <w:sz w:val="24"/>
          <w:szCs w:val="24"/>
        </w:rPr>
      </w:pPr>
    </w:p>
    <w:p w14:paraId="5536C249" w14:textId="7B57DDBF" w:rsidR="00DA5CAA" w:rsidRDefault="00DA5CAA" w:rsidP="00E6298B">
      <w:pPr>
        <w:ind w:right="107"/>
        <w:jc w:val="both"/>
        <w:rPr>
          <w:sz w:val="24"/>
          <w:szCs w:val="24"/>
        </w:rPr>
      </w:pPr>
    </w:p>
    <w:p w14:paraId="74E2D04F" w14:textId="02AB8DD5" w:rsidR="00DA5CAA" w:rsidRPr="00DA5CAA" w:rsidRDefault="00DA5CAA" w:rsidP="00E6298B">
      <w:pPr>
        <w:ind w:right="107"/>
        <w:jc w:val="both"/>
        <w:rPr>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8004C1F" w:rsidR="006C7CA5" w:rsidRDefault="006C7CA5" w:rsidP="00E6298B">
      <w:pPr>
        <w:ind w:right="107"/>
        <w:jc w:val="both"/>
        <w:rPr>
          <w:b/>
          <w:sz w:val="24"/>
          <w:szCs w:val="24"/>
        </w:rPr>
      </w:pPr>
      <w:r w:rsidRPr="00450C83">
        <w:rPr>
          <w:b/>
          <w:sz w:val="24"/>
          <w:szCs w:val="24"/>
        </w:rPr>
        <w:t>ANSWER:</w:t>
      </w:r>
    </w:p>
    <w:p w14:paraId="3E752F25" w14:textId="662550C0" w:rsidR="00D97914" w:rsidRDefault="00D97914" w:rsidP="00E6298B">
      <w:pPr>
        <w:ind w:right="107"/>
        <w:jc w:val="both"/>
        <w:rPr>
          <w:b/>
          <w:sz w:val="24"/>
          <w:szCs w:val="24"/>
        </w:rPr>
      </w:pPr>
    </w:p>
    <w:p w14:paraId="4097BB34" w14:textId="5A6D6987" w:rsidR="00D97914" w:rsidRPr="00D97914" w:rsidRDefault="00D97914" w:rsidP="00E6298B">
      <w:pPr>
        <w:ind w:right="107"/>
        <w:jc w:val="both"/>
        <w:rPr>
          <w:sz w:val="24"/>
          <w:szCs w:val="24"/>
        </w:rPr>
      </w:pPr>
    </w:p>
    <w:p w14:paraId="4228E72D" w14:textId="6E2D5983" w:rsidR="006C7CA5" w:rsidRDefault="00D97914" w:rsidP="00E6298B">
      <w:pPr>
        <w:ind w:right="107"/>
        <w:jc w:val="both"/>
        <w:rPr>
          <w:sz w:val="24"/>
          <w:szCs w:val="24"/>
        </w:rPr>
      </w:pPr>
      <w:r>
        <w:rPr>
          <w:sz w:val="24"/>
          <w:szCs w:val="24"/>
        </w:rPr>
        <w:t xml:space="preserve">The incident I am going to critically assess is a domestic assault. The call centre received the call from the suspect, the suspect stated that she was going to kill her wife if she did not leave she stated she had a knife and would kill her. This information was passed onto myself and my colleague who was in possession of taser. We attended the address, I could see a female who was the victim standing at the front garden and a second female standing in the door way this female was the suspect, I established this and because of the context of the call received both me and my colleague approached the suspect, I placed the suspect immediately in handcuffs due to the alleged presence of a weapon. My colleague spoke to the victim who stated she did not want to provide a statement. However due to the suspect stating the threat on the phone to the call centre, I arrested the suspect for domestic assault and processed the incident as a victimless </w:t>
      </w:r>
      <w:r w:rsidR="00A70E86">
        <w:rPr>
          <w:sz w:val="24"/>
          <w:szCs w:val="24"/>
        </w:rPr>
        <w:t xml:space="preserve">crime without the victims support. </w:t>
      </w:r>
      <w:r>
        <w:rPr>
          <w:sz w:val="24"/>
          <w:szCs w:val="24"/>
        </w:rPr>
        <w:t xml:space="preserve"> </w:t>
      </w:r>
    </w:p>
    <w:p w14:paraId="5CCFE34F" w14:textId="620AFF27" w:rsidR="00A70E86" w:rsidRDefault="00A70E86" w:rsidP="00E6298B">
      <w:pPr>
        <w:ind w:right="107"/>
        <w:jc w:val="both"/>
        <w:rPr>
          <w:sz w:val="24"/>
          <w:szCs w:val="24"/>
        </w:rPr>
      </w:pPr>
    </w:p>
    <w:p w14:paraId="5AEB760D" w14:textId="5CD62E8D" w:rsidR="00A70E86" w:rsidRDefault="00A70E86" w:rsidP="00E6298B">
      <w:pPr>
        <w:ind w:right="107"/>
        <w:jc w:val="both"/>
        <w:rPr>
          <w:sz w:val="24"/>
          <w:szCs w:val="24"/>
        </w:rPr>
      </w:pPr>
      <w:r>
        <w:rPr>
          <w:sz w:val="24"/>
          <w:szCs w:val="24"/>
        </w:rPr>
        <w:t xml:space="preserve">Throughout this process I was consistently reviewing the national decision model. </w:t>
      </w:r>
    </w:p>
    <w:p w14:paraId="1FC4ACF1" w14:textId="38F6F9C8" w:rsidR="00A70E86" w:rsidRDefault="00A70E86" w:rsidP="00E6298B">
      <w:pPr>
        <w:ind w:right="107"/>
        <w:jc w:val="both"/>
        <w:rPr>
          <w:sz w:val="24"/>
          <w:szCs w:val="24"/>
        </w:rPr>
      </w:pPr>
      <w:r>
        <w:rPr>
          <w:sz w:val="24"/>
          <w:szCs w:val="24"/>
        </w:rPr>
        <w:t xml:space="preserve">The first stage was too gather information and intelligence. This was initially done by the call centre passing the information through my police radio to me. The information received was that there was a possibility a knife was involved in the incident, further information was that two females minimum were present at the address, this was established as information as it was from the suspect calling the control room and had not been established as facts. </w:t>
      </w:r>
    </w:p>
    <w:p w14:paraId="75D93F1A" w14:textId="0AB5F0AE" w:rsidR="00A70E86" w:rsidRDefault="00A70E86" w:rsidP="00E6298B">
      <w:pPr>
        <w:ind w:right="107"/>
        <w:jc w:val="both"/>
        <w:rPr>
          <w:sz w:val="24"/>
          <w:szCs w:val="24"/>
        </w:rPr>
      </w:pPr>
      <w:r>
        <w:rPr>
          <w:sz w:val="24"/>
          <w:szCs w:val="24"/>
        </w:rPr>
        <w:lastRenderedPageBreak/>
        <w:t xml:space="preserve">Intel received also came from the control room via NICHE and the Police national computer, by looking at these two systems I was informed that there has been previous domestic incidents at the address none of which involved a weapon. The victim was high risk domestic abuse victim. </w:t>
      </w:r>
      <w:r w:rsidR="00C520A3">
        <w:rPr>
          <w:sz w:val="24"/>
          <w:szCs w:val="24"/>
        </w:rPr>
        <w:t xml:space="preserve">Further intel from NICHE suggested that their was a teenager at the property who was the daughter of the suspect. When using this information/ intel I can also establish what further information I need to know, such as If there was any suicidal warning markers, previous domestics with other involvements. </w:t>
      </w:r>
    </w:p>
    <w:p w14:paraId="00DEED1A" w14:textId="2D3877B8" w:rsidR="00C520A3" w:rsidRDefault="00C520A3" w:rsidP="00E6298B">
      <w:pPr>
        <w:ind w:right="107"/>
        <w:jc w:val="both"/>
        <w:rPr>
          <w:sz w:val="24"/>
          <w:szCs w:val="24"/>
        </w:rPr>
      </w:pPr>
    </w:p>
    <w:p w14:paraId="6A55A522" w14:textId="3BB14684" w:rsidR="00C520A3" w:rsidRDefault="00C520A3" w:rsidP="00E6298B">
      <w:pPr>
        <w:ind w:right="107"/>
        <w:jc w:val="both"/>
        <w:rPr>
          <w:sz w:val="24"/>
          <w:szCs w:val="24"/>
        </w:rPr>
      </w:pPr>
      <w:r>
        <w:rPr>
          <w:sz w:val="24"/>
          <w:szCs w:val="24"/>
        </w:rPr>
        <w:t>The next stage of the NDM which assisted me in resolving this incident was to assess the threat and create a working strategy. I did this by using the key pieces of intel/info from the first stage of the NDM. I knew the</w:t>
      </w:r>
      <w:r w:rsidR="007900DA">
        <w:rPr>
          <w:sz w:val="24"/>
          <w:szCs w:val="24"/>
        </w:rPr>
        <w:t xml:space="preserve">re was a strong likely hood of a </w:t>
      </w:r>
      <w:r>
        <w:rPr>
          <w:sz w:val="24"/>
          <w:szCs w:val="24"/>
        </w:rPr>
        <w:t>knife being involved in the incident and credible risk to the victim</w:t>
      </w:r>
      <w:r w:rsidR="007900DA">
        <w:rPr>
          <w:sz w:val="24"/>
          <w:szCs w:val="24"/>
        </w:rPr>
        <w:t xml:space="preserve"> as well as a potential child being in the house</w:t>
      </w:r>
      <w:r>
        <w:rPr>
          <w:sz w:val="24"/>
          <w:szCs w:val="24"/>
        </w:rPr>
        <w:t xml:space="preserve">. Therefore I believed the threat risk to be high. </w:t>
      </w:r>
    </w:p>
    <w:p w14:paraId="24B2900F" w14:textId="7286941E" w:rsidR="00C520A3" w:rsidRDefault="00C520A3" w:rsidP="00E6298B">
      <w:pPr>
        <w:ind w:right="107"/>
        <w:jc w:val="both"/>
        <w:rPr>
          <w:sz w:val="24"/>
          <w:szCs w:val="24"/>
        </w:rPr>
      </w:pPr>
      <w:r>
        <w:rPr>
          <w:sz w:val="24"/>
          <w:szCs w:val="24"/>
        </w:rPr>
        <w:t>To develop a working strategy I looked at several points, did I need to take immediate action? Yes the risk of harm to the victim was high and immediate action needed to be taken to prevent this.</w:t>
      </w:r>
      <w:r w:rsidR="005B5FFA">
        <w:rPr>
          <w:sz w:val="24"/>
          <w:szCs w:val="24"/>
        </w:rPr>
        <w:t xml:space="preserve"> The level of risk</w:t>
      </w:r>
      <w:r>
        <w:rPr>
          <w:sz w:val="24"/>
          <w:szCs w:val="24"/>
        </w:rPr>
        <w:t xml:space="preserve"> </w:t>
      </w:r>
      <w:r w:rsidR="005B5FFA">
        <w:rPr>
          <w:sz w:val="24"/>
          <w:szCs w:val="24"/>
        </w:rPr>
        <w:t xml:space="preserve">was not acceptable and prevention was needed. </w:t>
      </w:r>
      <w:r>
        <w:rPr>
          <w:sz w:val="24"/>
          <w:szCs w:val="24"/>
        </w:rPr>
        <w:t xml:space="preserve">When looking at the cause of the problem it was the suspects behaviour the victim was passive and not </w:t>
      </w:r>
      <w:r w:rsidR="005B5FFA">
        <w:rPr>
          <w:sz w:val="24"/>
          <w:szCs w:val="24"/>
        </w:rPr>
        <w:t>escalating the situation</w:t>
      </w:r>
      <w:r w:rsidR="007900DA">
        <w:rPr>
          <w:sz w:val="24"/>
          <w:szCs w:val="24"/>
        </w:rPr>
        <w:t xml:space="preserve"> and there was a safeguarding aspect in relation to the child</w:t>
      </w:r>
      <w:r w:rsidR="005B5FFA">
        <w:rPr>
          <w:sz w:val="24"/>
          <w:szCs w:val="24"/>
        </w:rPr>
        <w:t>. I then looked at what resources should be dealing with this i</w:t>
      </w:r>
      <w:r w:rsidR="007900DA">
        <w:rPr>
          <w:sz w:val="24"/>
          <w:szCs w:val="24"/>
        </w:rPr>
        <w:t>ncident</w:t>
      </w:r>
      <w:r w:rsidR="005B5FFA">
        <w:rPr>
          <w:sz w:val="24"/>
          <w:szCs w:val="24"/>
        </w:rPr>
        <w:t xml:space="preserve"> to develop the working strategy, I decided that this was a police incident only at the moment no injuries had been reported and when I arrived I could immediately see no party was injured. Secondly was I as a constable the correct resource to be dealing with this incident, I established I was however only with the support of my colleague who was carrying taser. This is due to the unknown whereabouts of the knife and the risk this poses. </w:t>
      </w:r>
    </w:p>
    <w:p w14:paraId="2FED4580" w14:textId="77777777" w:rsidR="004F5785" w:rsidRDefault="004F5785" w:rsidP="00E6298B">
      <w:pPr>
        <w:ind w:right="107"/>
        <w:jc w:val="both"/>
        <w:rPr>
          <w:sz w:val="24"/>
          <w:szCs w:val="24"/>
        </w:rPr>
      </w:pPr>
      <w:bookmarkStart w:id="6" w:name="_GoBack"/>
      <w:bookmarkEnd w:id="6"/>
    </w:p>
    <w:p w14:paraId="1AE71038" w14:textId="709B305D" w:rsidR="005B5FFA" w:rsidRDefault="005B5FFA" w:rsidP="00E6298B">
      <w:pPr>
        <w:ind w:right="107"/>
        <w:jc w:val="both"/>
        <w:rPr>
          <w:sz w:val="24"/>
          <w:szCs w:val="24"/>
        </w:rPr>
      </w:pPr>
      <w:r>
        <w:rPr>
          <w:sz w:val="24"/>
          <w:szCs w:val="24"/>
        </w:rPr>
        <w:t>Finally</w:t>
      </w:r>
      <w:r w:rsidR="007900DA">
        <w:rPr>
          <w:sz w:val="24"/>
          <w:szCs w:val="24"/>
        </w:rPr>
        <w:t>,</w:t>
      </w:r>
      <w:r>
        <w:rPr>
          <w:sz w:val="24"/>
          <w:szCs w:val="24"/>
        </w:rPr>
        <w:t xml:space="preserve"> to develop my working strategy I looked at what I was trying to achieve and if my action would resolve the situation. </w:t>
      </w:r>
      <w:r w:rsidR="00DE5932">
        <w:rPr>
          <w:sz w:val="24"/>
          <w:szCs w:val="24"/>
        </w:rPr>
        <w:t>When looking at what I was trying to achieve this was based on several factors, firstly I wanted to protect life and limb as per the peel principles. Secondly I wanted to act in the victims best interest, as South Wales Police is victim focussed I wanted to act on the victims wishes however as they wished not to support the investigation I could not do this as positive action needed to be taken. Thirdly</w:t>
      </w:r>
      <w:r w:rsidR="007900DA">
        <w:rPr>
          <w:sz w:val="24"/>
          <w:szCs w:val="24"/>
        </w:rPr>
        <w:t>,</w:t>
      </w:r>
      <w:r w:rsidR="00DE5932">
        <w:rPr>
          <w:sz w:val="24"/>
          <w:szCs w:val="24"/>
        </w:rPr>
        <w:t xml:space="preserve"> I needed to safeguard the victim</w:t>
      </w:r>
      <w:r w:rsidR="007900DA">
        <w:rPr>
          <w:sz w:val="24"/>
          <w:szCs w:val="24"/>
        </w:rPr>
        <w:t xml:space="preserve"> and child</w:t>
      </w:r>
      <w:r w:rsidR="00DE5932">
        <w:rPr>
          <w:sz w:val="24"/>
          <w:szCs w:val="24"/>
        </w:rPr>
        <w:t>. To do this I then looked at my actions to see if I could achieve this, I assessed it and come to the conclusion that the working strategy would be to arrest the suspect to protect any further harm to the victim and take positive action as my actions would achiev</w:t>
      </w:r>
      <w:r w:rsidR="007900DA">
        <w:rPr>
          <w:sz w:val="24"/>
          <w:szCs w:val="24"/>
        </w:rPr>
        <w:t>e my objectives as well as locate the knife.</w:t>
      </w:r>
    </w:p>
    <w:p w14:paraId="0CECE999" w14:textId="10920D26" w:rsidR="00DE5932" w:rsidRDefault="00DE5932" w:rsidP="00E6298B">
      <w:pPr>
        <w:ind w:right="107"/>
        <w:jc w:val="both"/>
        <w:rPr>
          <w:sz w:val="24"/>
          <w:szCs w:val="24"/>
        </w:rPr>
      </w:pPr>
    </w:p>
    <w:p w14:paraId="4E0F203A" w14:textId="4362262E" w:rsidR="00DE5932" w:rsidRDefault="00DE5932" w:rsidP="00E6298B">
      <w:pPr>
        <w:ind w:right="107"/>
        <w:jc w:val="both"/>
        <w:rPr>
          <w:sz w:val="24"/>
          <w:szCs w:val="24"/>
        </w:rPr>
      </w:pPr>
      <w:r>
        <w:rPr>
          <w:sz w:val="24"/>
          <w:szCs w:val="24"/>
        </w:rPr>
        <w:t xml:space="preserve">The next section of the NDM that assisted in resolving this situation was to consider my powers and policies. </w:t>
      </w:r>
      <w:r w:rsidR="00B50FC4">
        <w:rPr>
          <w:sz w:val="24"/>
          <w:szCs w:val="24"/>
        </w:rPr>
        <w:t>The powers I considered were my power of arrest under section 24 of the Police and Criminal Evidence act 1984. In addition was my power to use force under section 117 PACE, common law, Human Rights act and section 3 criminal law act 1967. Further</w:t>
      </w:r>
      <w:r w:rsidR="007900DA">
        <w:rPr>
          <w:sz w:val="24"/>
          <w:szCs w:val="24"/>
        </w:rPr>
        <w:t>,</w:t>
      </w:r>
      <w:r w:rsidR="00B50FC4">
        <w:rPr>
          <w:sz w:val="24"/>
          <w:szCs w:val="24"/>
        </w:rPr>
        <w:t xml:space="preserve"> due to the nature of the call and concern for safety if I attended and there was no entrance to the property I considered my power to force entry under section 17 PACE 1984. </w:t>
      </w:r>
    </w:p>
    <w:p w14:paraId="15CD528F" w14:textId="704D946D" w:rsidR="00B50FC4" w:rsidRDefault="00B50FC4" w:rsidP="00E6298B">
      <w:pPr>
        <w:ind w:right="107"/>
        <w:jc w:val="both"/>
        <w:rPr>
          <w:sz w:val="24"/>
          <w:szCs w:val="24"/>
        </w:rPr>
      </w:pPr>
    </w:p>
    <w:p w14:paraId="6B441800" w14:textId="422CB320" w:rsidR="00B50FC4" w:rsidRDefault="00B50FC4" w:rsidP="00E6298B">
      <w:pPr>
        <w:ind w:right="107"/>
        <w:jc w:val="both"/>
        <w:rPr>
          <w:sz w:val="24"/>
          <w:szCs w:val="24"/>
        </w:rPr>
      </w:pPr>
      <w:r>
        <w:rPr>
          <w:sz w:val="24"/>
          <w:szCs w:val="24"/>
        </w:rPr>
        <w:t xml:space="preserve">In relation to my power to arrest for specific offences I considered the following offences, firstly affray under the Public Order act 1986 due to the threats heard on the call text. In addition threats to kill under Offences Against The Person Act 1861. I considered this again due to the threats made by the suspect on the call text. </w:t>
      </w:r>
      <w:r w:rsidR="007900DA">
        <w:rPr>
          <w:sz w:val="24"/>
          <w:szCs w:val="24"/>
        </w:rPr>
        <w:t xml:space="preserve">Finally, </w:t>
      </w:r>
      <w:r w:rsidR="00F47B1D">
        <w:rPr>
          <w:sz w:val="24"/>
          <w:szCs w:val="24"/>
        </w:rPr>
        <w:t xml:space="preserve">I considered assault/ domestic assault under OAPA 1861 as there had been previous for this and the information received was similar to previous incidents there. </w:t>
      </w:r>
    </w:p>
    <w:p w14:paraId="13D5F193" w14:textId="7DF0EEB6" w:rsidR="00F47B1D" w:rsidRDefault="00F47B1D" w:rsidP="00E6298B">
      <w:pPr>
        <w:ind w:right="107"/>
        <w:jc w:val="both"/>
        <w:rPr>
          <w:sz w:val="24"/>
          <w:szCs w:val="24"/>
        </w:rPr>
      </w:pPr>
    </w:p>
    <w:p w14:paraId="01702BAC" w14:textId="77777777" w:rsidR="00BB287D" w:rsidRDefault="00F47B1D" w:rsidP="00E6298B">
      <w:pPr>
        <w:ind w:right="107"/>
        <w:jc w:val="both"/>
        <w:rPr>
          <w:sz w:val="24"/>
          <w:szCs w:val="24"/>
        </w:rPr>
      </w:pPr>
      <w:r>
        <w:rPr>
          <w:sz w:val="24"/>
          <w:szCs w:val="24"/>
        </w:rPr>
        <w:t xml:space="preserve">I then used the options and contingencies section of the NDM to assist in resolving this situation. I considered several options that were open to me, firstly was to separate the women and take the suspect to a family members house. This </w:t>
      </w:r>
      <w:r w:rsidR="00BB287D">
        <w:rPr>
          <w:sz w:val="24"/>
          <w:szCs w:val="24"/>
        </w:rPr>
        <w:t xml:space="preserve">would allow positive action to be taken and resolve the situation, however the suspect had no family or friends locally. </w:t>
      </w:r>
    </w:p>
    <w:p w14:paraId="1F02C337" w14:textId="5FFA0BFF" w:rsidR="00F47B1D" w:rsidRDefault="00BB287D" w:rsidP="00E6298B">
      <w:pPr>
        <w:ind w:right="107"/>
        <w:jc w:val="both"/>
        <w:rPr>
          <w:sz w:val="24"/>
          <w:szCs w:val="24"/>
        </w:rPr>
      </w:pPr>
      <w:r>
        <w:rPr>
          <w:sz w:val="24"/>
          <w:szCs w:val="24"/>
        </w:rPr>
        <w:t>My next option was to arrest the suspect to safeguard the victim</w:t>
      </w:r>
      <w:r w:rsidR="007900DA">
        <w:rPr>
          <w:sz w:val="24"/>
          <w:szCs w:val="24"/>
        </w:rPr>
        <w:t>/child</w:t>
      </w:r>
      <w:r>
        <w:rPr>
          <w:sz w:val="24"/>
          <w:szCs w:val="24"/>
        </w:rPr>
        <w:t xml:space="preserve"> and take positive action, this would also be done due the nature of the offence. My third option would be restorative justice, however I would have to take into consideration the offence when deciding what action to take. When identifying my options I took into consideration the risk of harm established prior in the NDM in the risk assessment. To do this a contingency plan</w:t>
      </w:r>
      <w:r w:rsidR="007900DA">
        <w:rPr>
          <w:sz w:val="24"/>
          <w:szCs w:val="24"/>
        </w:rPr>
        <w:t xml:space="preserve"> was agreed to follow</w:t>
      </w:r>
      <w:r>
        <w:rPr>
          <w:sz w:val="24"/>
          <w:szCs w:val="24"/>
        </w:rPr>
        <w:t xml:space="preserve"> if things did not go to plan</w:t>
      </w:r>
      <w:r w:rsidR="007900DA">
        <w:rPr>
          <w:sz w:val="24"/>
          <w:szCs w:val="24"/>
        </w:rPr>
        <w:t>. This</w:t>
      </w:r>
      <w:r>
        <w:rPr>
          <w:sz w:val="24"/>
          <w:szCs w:val="24"/>
        </w:rPr>
        <w:t xml:space="preserve"> was for my colleague to be the first officer in line as he was taser authorised due to the alleged knife involved, this safeguarded both officers and victim</w:t>
      </w:r>
      <w:r w:rsidR="007900DA">
        <w:rPr>
          <w:sz w:val="24"/>
          <w:szCs w:val="24"/>
        </w:rPr>
        <w:t>, child</w:t>
      </w:r>
      <w:r>
        <w:rPr>
          <w:sz w:val="24"/>
          <w:szCs w:val="24"/>
        </w:rPr>
        <w:t xml:space="preserve"> as well as the suspect. </w:t>
      </w:r>
      <w:r w:rsidR="00F47B1D">
        <w:rPr>
          <w:sz w:val="24"/>
          <w:szCs w:val="24"/>
        </w:rPr>
        <w:t xml:space="preserve"> </w:t>
      </w:r>
    </w:p>
    <w:p w14:paraId="71FE8E45" w14:textId="11D69C1C" w:rsidR="001C5C63" w:rsidRDefault="001C5C63" w:rsidP="00E6298B">
      <w:pPr>
        <w:ind w:right="107"/>
        <w:jc w:val="both"/>
        <w:rPr>
          <w:sz w:val="24"/>
          <w:szCs w:val="24"/>
        </w:rPr>
      </w:pPr>
    </w:p>
    <w:p w14:paraId="712F9671" w14:textId="304AAB62" w:rsidR="001C5C63" w:rsidRDefault="001C5C63" w:rsidP="00E6298B">
      <w:pPr>
        <w:ind w:right="107"/>
        <w:jc w:val="both"/>
        <w:rPr>
          <w:sz w:val="24"/>
          <w:szCs w:val="24"/>
        </w:rPr>
      </w:pPr>
      <w:r>
        <w:rPr>
          <w:sz w:val="24"/>
          <w:szCs w:val="24"/>
        </w:rPr>
        <w:t>In addition</w:t>
      </w:r>
      <w:r w:rsidR="007900DA">
        <w:rPr>
          <w:sz w:val="24"/>
          <w:szCs w:val="24"/>
        </w:rPr>
        <w:t>,</w:t>
      </w:r>
      <w:r>
        <w:rPr>
          <w:sz w:val="24"/>
          <w:szCs w:val="24"/>
        </w:rPr>
        <w:t xml:space="preserve"> I then used the action and review stage of the NDM to assist in resolving the situation. </w:t>
      </w:r>
      <w:r w:rsidR="00051783">
        <w:rPr>
          <w:sz w:val="24"/>
          <w:szCs w:val="24"/>
        </w:rPr>
        <w:t>The action I took was to pick one of the options discussed earlier, I chose to arrest the suspect as this was the best option to resolve the incident. By arresting the suspect it protected the victim</w:t>
      </w:r>
      <w:r w:rsidR="007900DA">
        <w:rPr>
          <w:sz w:val="24"/>
          <w:szCs w:val="24"/>
        </w:rPr>
        <w:t xml:space="preserve"> and child</w:t>
      </w:r>
      <w:r w:rsidR="00051783">
        <w:rPr>
          <w:sz w:val="24"/>
          <w:szCs w:val="24"/>
        </w:rPr>
        <w:t xml:space="preserve">, allowed the suspect to be treated fairly by having an interview to account for what had happened. When taking this action I informed my colleague covertly that this was the plan I decided to take action upon, I did this by telling my colleague we would be going code 9. This means that we would be going to custody, therefore my colleague knew I decided that I would arrest the suspect. </w:t>
      </w:r>
      <w:r>
        <w:rPr>
          <w:sz w:val="24"/>
          <w:szCs w:val="24"/>
        </w:rPr>
        <w:t xml:space="preserve"> </w:t>
      </w:r>
      <w:r w:rsidR="006255B1">
        <w:rPr>
          <w:sz w:val="24"/>
          <w:szCs w:val="24"/>
        </w:rPr>
        <w:t xml:space="preserve">I then recorded this in my pocket notebook the time of arrest, location and necessity so that I had an accurate record to keep and give to the custody sgt. When I arrested the suspect the incident was resolved and there was no </w:t>
      </w:r>
      <w:r w:rsidR="007900DA">
        <w:rPr>
          <w:sz w:val="24"/>
          <w:szCs w:val="24"/>
        </w:rPr>
        <w:t xml:space="preserve"> immediate </w:t>
      </w:r>
      <w:r w:rsidR="006255B1">
        <w:rPr>
          <w:sz w:val="24"/>
          <w:szCs w:val="24"/>
        </w:rPr>
        <w:t xml:space="preserve">risk of harm to anyone involved in the incident. </w:t>
      </w:r>
      <w:r w:rsidR="007900DA">
        <w:rPr>
          <w:sz w:val="24"/>
          <w:szCs w:val="24"/>
        </w:rPr>
        <w:t xml:space="preserve">There was no knife located and the child remained asleep throughout the incident in their bedroom. </w:t>
      </w:r>
      <w:r w:rsidR="00A60D3F">
        <w:rPr>
          <w:sz w:val="24"/>
          <w:szCs w:val="24"/>
        </w:rPr>
        <w:t xml:space="preserve">As the child remained asleep and had no awareness of the incident, there was no need to consider immediate safeguarding under the social services and well being (Wales) Act 2014. </w:t>
      </w:r>
    </w:p>
    <w:p w14:paraId="591CD5CE" w14:textId="77777777" w:rsidR="007900DA" w:rsidRDefault="007900DA" w:rsidP="00E6298B">
      <w:pPr>
        <w:ind w:right="107"/>
        <w:jc w:val="both"/>
        <w:rPr>
          <w:sz w:val="24"/>
          <w:szCs w:val="24"/>
        </w:rPr>
      </w:pPr>
    </w:p>
    <w:p w14:paraId="53266670" w14:textId="392AC5AD" w:rsidR="006255B1" w:rsidRDefault="006255B1" w:rsidP="00E6298B">
      <w:pPr>
        <w:ind w:right="107"/>
        <w:jc w:val="both"/>
        <w:rPr>
          <w:sz w:val="24"/>
          <w:szCs w:val="24"/>
        </w:rPr>
      </w:pPr>
      <w:r>
        <w:rPr>
          <w:sz w:val="24"/>
          <w:szCs w:val="24"/>
        </w:rPr>
        <w:t xml:space="preserve">When reviewing this action there are some decisions I would change that implicated the final outcome. Firstly I would apply the hand cuffs earlier and make the decision to arrest earlier. This is because the suspects attitude </w:t>
      </w:r>
      <w:r w:rsidR="00714186">
        <w:rPr>
          <w:sz w:val="24"/>
          <w:szCs w:val="24"/>
        </w:rPr>
        <w:t>significantly became more agitated when the decision was made after talking to the suspect</w:t>
      </w:r>
      <w:r w:rsidR="00595D47">
        <w:rPr>
          <w:sz w:val="24"/>
          <w:szCs w:val="24"/>
        </w:rPr>
        <w:t>,</w:t>
      </w:r>
      <w:r w:rsidR="00714186">
        <w:rPr>
          <w:sz w:val="24"/>
          <w:szCs w:val="24"/>
        </w:rPr>
        <w:t xml:space="preserve"> as I think they believed they would not be arrested, the delay in making the decision prolonged the situation.</w:t>
      </w:r>
    </w:p>
    <w:p w14:paraId="68DA2893" w14:textId="1566BD72" w:rsidR="00595D47" w:rsidRDefault="00595D47" w:rsidP="00E6298B">
      <w:pPr>
        <w:ind w:right="107"/>
        <w:jc w:val="both"/>
        <w:rPr>
          <w:sz w:val="24"/>
          <w:szCs w:val="24"/>
        </w:rPr>
      </w:pPr>
      <w:r>
        <w:rPr>
          <w:sz w:val="24"/>
          <w:szCs w:val="24"/>
        </w:rPr>
        <w:t xml:space="preserve">In addition, I would change the decision not to request a second taser officer, this is because if things did not to go to plan and the suspect took different action a second taser officer would have been a significant resource to have at the incident. </w:t>
      </w:r>
    </w:p>
    <w:p w14:paraId="217E7AE2" w14:textId="77F631DA" w:rsidR="007405C5" w:rsidRDefault="007405C5" w:rsidP="00E6298B">
      <w:pPr>
        <w:ind w:right="107"/>
        <w:jc w:val="both"/>
        <w:rPr>
          <w:sz w:val="24"/>
          <w:szCs w:val="24"/>
        </w:rPr>
      </w:pPr>
    </w:p>
    <w:p w14:paraId="3FA60B3A" w14:textId="77777777" w:rsidR="00D71C09" w:rsidRDefault="007405C5" w:rsidP="00E6298B">
      <w:pPr>
        <w:ind w:right="107"/>
        <w:jc w:val="both"/>
        <w:rPr>
          <w:sz w:val="24"/>
          <w:szCs w:val="24"/>
        </w:rPr>
      </w:pPr>
      <w:r>
        <w:rPr>
          <w:sz w:val="24"/>
          <w:szCs w:val="24"/>
        </w:rPr>
        <w:t xml:space="preserve">When evaluating the role of discretion in the decision making process it is clear to see that it has a massive impact. Discretion is the right to make a decision based on reason and your own judgment. </w:t>
      </w:r>
      <w:r w:rsidR="00D71C09">
        <w:rPr>
          <w:sz w:val="24"/>
          <w:szCs w:val="24"/>
        </w:rPr>
        <w:t xml:space="preserve">This allows constables in this case to make the decision based on what they believe to be best in theory. However there are pro’s and con’s to this when evaluating. </w:t>
      </w:r>
    </w:p>
    <w:p w14:paraId="3AE37A0D" w14:textId="7EB10D08" w:rsidR="007405C5" w:rsidRDefault="00D71C09" w:rsidP="00E6298B">
      <w:pPr>
        <w:ind w:right="107"/>
        <w:jc w:val="both"/>
        <w:rPr>
          <w:sz w:val="24"/>
          <w:szCs w:val="24"/>
        </w:rPr>
      </w:pPr>
      <w:r>
        <w:rPr>
          <w:sz w:val="24"/>
          <w:szCs w:val="24"/>
        </w:rPr>
        <w:t>The pros in relation to the power of discretion are that it is in theory capped. If the statute/ Act highlights what decision needs to be made it limits the power of an individuals use of discretion</w:t>
      </w:r>
      <w:r w:rsidR="0080489E">
        <w:rPr>
          <w:sz w:val="24"/>
          <w:szCs w:val="24"/>
        </w:rPr>
        <w:t xml:space="preserve"> as highlighted by the </w:t>
      </w:r>
      <w:r w:rsidR="00DA7176">
        <w:rPr>
          <w:sz w:val="24"/>
          <w:szCs w:val="24"/>
        </w:rPr>
        <w:t>Government</w:t>
      </w:r>
      <w:r w:rsidR="0080489E">
        <w:rPr>
          <w:sz w:val="24"/>
          <w:szCs w:val="24"/>
        </w:rPr>
        <w:t xml:space="preserve"> legal department (2018)</w:t>
      </w:r>
      <w:r>
        <w:rPr>
          <w:sz w:val="24"/>
          <w:szCs w:val="24"/>
        </w:rPr>
        <w:t>. This is good as it prevents an opportunity for the individual to abuse discretion</w:t>
      </w:r>
      <w:r w:rsidR="0080489E">
        <w:rPr>
          <w:sz w:val="24"/>
          <w:szCs w:val="24"/>
        </w:rPr>
        <w:t xml:space="preserve">.  </w:t>
      </w:r>
    </w:p>
    <w:p w14:paraId="78B900D9" w14:textId="0563AD0E" w:rsidR="0080489E" w:rsidRDefault="0080489E" w:rsidP="00E6298B">
      <w:pPr>
        <w:ind w:right="107"/>
        <w:jc w:val="both"/>
        <w:rPr>
          <w:sz w:val="24"/>
          <w:szCs w:val="24"/>
        </w:rPr>
      </w:pPr>
    </w:p>
    <w:p w14:paraId="5BF29A79" w14:textId="582505B4" w:rsidR="0080489E" w:rsidRDefault="0080489E" w:rsidP="00E6298B">
      <w:pPr>
        <w:ind w:right="107"/>
        <w:jc w:val="both"/>
        <w:rPr>
          <w:sz w:val="24"/>
          <w:szCs w:val="24"/>
        </w:rPr>
      </w:pPr>
      <w:r>
        <w:rPr>
          <w:sz w:val="24"/>
          <w:szCs w:val="24"/>
        </w:rPr>
        <w:t xml:space="preserve">Another big positive of discretion is it allows officers flexibility when interpreting the law quickly and act upon this by implementing a decision. An example of this could be </w:t>
      </w:r>
      <w:r>
        <w:rPr>
          <w:sz w:val="24"/>
          <w:szCs w:val="24"/>
        </w:rPr>
        <w:lastRenderedPageBreak/>
        <w:t>possession of cannabis, this is an offence however to the officers discretion a cannabis warning could be issued instead of arrest. However we can link in the previous note about limitations to officers discretion as a cannabis warning can not be issued a second time in 12 months therefore balancing the discretion to officers in a positive way.</w:t>
      </w:r>
    </w:p>
    <w:p w14:paraId="1F58C114" w14:textId="157DC157" w:rsidR="0080489E" w:rsidRDefault="0080489E" w:rsidP="00E6298B">
      <w:pPr>
        <w:ind w:right="107"/>
        <w:jc w:val="both"/>
        <w:rPr>
          <w:sz w:val="24"/>
          <w:szCs w:val="24"/>
        </w:rPr>
      </w:pPr>
    </w:p>
    <w:p w14:paraId="146EF43C" w14:textId="080307D4" w:rsidR="0080489E" w:rsidRDefault="0080489E" w:rsidP="00E6298B">
      <w:pPr>
        <w:ind w:right="107"/>
        <w:jc w:val="both"/>
        <w:rPr>
          <w:sz w:val="24"/>
          <w:szCs w:val="24"/>
        </w:rPr>
      </w:pPr>
      <w:r>
        <w:rPr>
          <w:sz w:val="24"/>
          <w:szCs w:val="24"/>
        </w:rPr>
        <w:t xml:space="preserve">The negative side of discretion is there is always a possibility that officers can abuse it. For example </w:t>
      </w:r>
      <w:r w:rsidR="00B1344F">
        <w:rPr>
          <w:sz w:val="24"/>
          <w:szCs w:val="24"/>
        </w:rPr>
        <w:t xml:space="preserve">some officer can see discretion as a way to not follow the law to </w:t>
      </w:r>
      <w:r w:rsidR="003610D6">
        <w:rPr>
          <w:sz w:val="24"/>
          <w:szCs w:val="24"/>
        </w:rPr>
        <w:t xml:space="preserve">the </w:t>
      </w:r>
      <w:r w:rsidR="00B1344F">
        <w:rPr>
          <w:sz w:val="24"/>
          <w:szCs w:val="24"/>
        </w:rPr>
        <w:t>letter. This can be good but officers could deviate too far away from it and theref</w:t>
      </w:r>
      <w:r w:rsidR="003610D6">
        <w:rPr>
          <w:sz w:val="24"/>
          <w:szCs w:val="24"/>
        </w:rPr>
        <w:t>ore abuse the power of discretion</w:t>
      </w:r>
      <w:r w:rsidR="00B1344F">
        <w:rPr>
          <w:sz w:val="24"/>
          <w:szCs w:val="24"/>
        </w:rPr>
        <w:t xml:space="preserve">. A further negative could be that officers use discretion to their own advantage instead of what is there for. Officers have discretion to make a decision from multiple options, however they could use this to pick the easiest option for them and not the best option to resolve the incident. </w:t>
      </w:r>
    </w:p>
    <w:p w14:paraId="11E7578B" w14:textId="4D634126" w:rsidR="00595D47" w:rsidRDefault="00595D47" w:rsidP="00E6298B">
      <w:pPr>
        <w:ind w:right="107"/>
        <w:jc w:val="both"/>
        <w:rPr>
          <w:sz w:val="24"/>
          <w:szCs w:val="24"/>
        </w:rPr>
      </w:pPr>
    </w:p>
    <w:p w14:paraId="73C734A1" w14:textId="65EA5040" w:rsidR="00DE01B9" w:rsidRDefault="00DE01B9" w:rsidP="00E6298B">
      <w:pPr>
        <w:ind w:right="107"/>
        <w:jc w:val="both"/>
        <w:rPr>
          <w:sz w:val="24"/>
          <w:szCs w:val="24"/>
        </w:rPr>
      </w:pPr>
      <w:r>
        <w:rPr>
          <w:sz w:val="24"/>
          <w:szCs w:val="24"/>
        </w:rPr>
        <w:t xml:space="preserve">Overall when evaluating discretion in relation to decision making it is a positive factor. It allows officers the flexibility to make a decision from several options and base their decision on their own judgment and act in the best interest </w:t>
      </w:r>
      <w:r w:rsidR="003610D6">
        <w:rPr>
          <w:sz w:val="24"/>
          <w:szCs w:val="24"/>
        </w:rPr>
        <w:t xml:space="preserve">of </w:t>
      </w:r>
      <w:r>
        <w:rPr>
          <w:sz w:val="24"/>
          <w:szCs w:val="24"/>
        </w:rPr>
        <w:t xml:space="preserve">all those involved. If the law was followed to the letter and applied as wrote it would not be manageable or effective without officers discretion. </w:t>
      </w:r>
      <w:r w:rsidR="003610D6">
        <w:rPr>
          <w:sz w:val="24"/>
          <w:szCs w:val="24"/>
        </w:rPr>
        <w:t xml:space="preserve">However it is important to note that any discretion used must have defensible decision making to support it. </w:t>
      </w:r>
    </w:p>
    <w:p w14:paraId="029E5955" w14:textId="31A30B6A" w:rsidR="004E18BA" w:rsidRDefault="004E18BA" w:rsidP="00E6298B">
      <w:pPr>
        <w:ind w:right="107"/>
        <w:jc w:val="both"/>
        <w:rPr>
          <w:sz w:val="24"/>
          <w:szCs w:val="24"/>
        </w:rPr>
      </w:pPr>
    </w:p>
    <w:p w14:paraId="74C5F0EB" w14:textId="3C250D28" w:rsidR="001957B0" w:rsidRPr="001957B0" w:rsidRDefault="001957B0" w:rsidP="001957B0">
      <w:pPr>
        <w:ind w:right="107"/>
        <w:jc w:val="both"/>
        <w:rPr>
          <w:sz w:val="24"/>
          <w:szCs w:val="24"/>
        </w:rPr>
      </w:pPr>
      <w:r>
        <w:rPr>
          <w:sz w:val="24"/>
          <w:szCs w:val="24"/>
        </w:rPr>
        <w:t>The criminal procedure and investigation act 1996 places several responsibilities on different aspects of the justice system. I will determine which apply to myself as a police constable when conducting an investi</w:t>
      </w:r>
      <w:r w:rsidR="00797ED9">
        <w:rPr>
          <w:sz w:val="24"/>
          <w:szCs w:val="24"/>
        </w:rPr>
        <w:t xml:space="preserve">gation. The ministry of justice(2015) </w:t>
      </w:r>
      <w:r>
        <w:rPr>
          <w:sz w:val="24"/>
          <w:szCs w:val="24"/>
        </w:rPr>
        <w:t>summarise</w:t>
      </w:r>
      <w:r w:rsidR="00797ED9">
        <w:rPr>
          <w:sz w:val="24"/>
          <w:szCs w:val="24"/>
        </w:rPr>
        <w:t>s</w:t>
      </w:r>
      <w:r>
        <w:rPr>
          <w:sz w:val="24"/>
          <w:szCs w:val="24"/>
        </w:rPr>
        <w:t xml:space="preserve"> what this act introduced ‘</w:t>
      </w:r>
      <w:r w:rsidR="00797ED9">
        <w:rPr>
          <w:sz w:val="24"/>
          <w:szCs w:val="24"/>
        </w:rPr>
        <w:t xml:space="preserve"> it</w:t>
      </w:r>
      <w:r>
        <w:rPr>
          <w:sz w:val="24"/>
          <w:szCs w:val="24"/>
        </w:rPr>
        <w:t xml:space="preserve"> </w:t>
      </w:r>
      <w:r w:rsidRPr="001957B0">
        <w:rPr>
          <w:sz w:val="24"/>
          <w:szCs w:val="24"/>
        </w:rPr>
        <w:t>sets out the manner in which police officers are to record, retain and</w:t>
      </w:r>
    </w:p>
    <w:p w14:paraId="68B85B48" w14:textId="77777777" w:rsidR="001957B0" w:rsidRPr="001957B0" w:rsidRDefault="001957B0" w:rsidP="001957B0">
      <w:pPr>
        <w:ind w:right="107"/>
        <w:jc w:val="both"/>
        <w:rPr>
          <w:sz w:val="24"/>
          <w:szCs w:val="24"/>
        </w:rPr>
      </w:pPr>
      <w:r w:rsidRPr="001957B0">
        <w:rPr>
          <w:sz w:val="24"/>
          <w:szCs w:val="24"/>
        </w:rPr>
        <w:t>reveal to the prosecutor material obtained in a criminal investigation and which may be</w:t>
      </w:r>
    </w:p>
    <w:p w14:paraId="621AD780" w14:textId="647A087A" w:rsidR="004E18BA" w:rsidRDefault="001957B0" w:rsidP="001957B0">
      <w:pPr>
        <w:ind w:right="107"/>
        <w:jc w:val="both"/>
        <w:rPr>
          <w:sz w:val="24"/>
          <w:szCs w:val="24"/>
        </w:rPr>
      </w:pPr>
      <w:r w:rsidRPr="001957B0">
        <w:rPr>
          <w:sz w:val="24"/>
          <w:szCs w:val="24"/>
        </w:rPr>
        <w:t>relevant to the investigati</w:t>
      </w:r>
      <w:r w:rsidR="00797ED9">
        <w:rPr>
          <w:sz w:val="24"/>
          <w:szCs w:val="24"/>
        </w:rPr>
        <w:t>on, and related matters’.</w:t>
      </w:r>
    </w:p>
    <w:p w14:paraId="38A4262F" w14:textId="77777777" w:rsidR="003610D6" w:rsidRDefault="003610D6" w:rsidP="001957B0">
      <w:pPr>
        <w:ind w:right="107"/>
        <w:jc w:val="both"/>
        <w:rPr>
          <w:sz w:val="24"/>
          <w:szCs w:val="24"/>
        </w:rPr>
      </w:pPr>
    </w:p>
    <w:p w14:paraId="7879F451" w14:textId="3DA93652" w:rsidR="00797ED9" w:rsidRDefault="00797ED9" w:rsidP="001957B0">
      <w:pPr>
        <w:ind w:right="107"/>
        <w:jc w:val="both"/>
        <w:rPr>
          <w:sz w:val="24"/>
          <w:szCs w:val="24"/>
        </w:rPr>
      </w:pPr>
      <w:r>
        <w:rPr>
          <w:sz w:val="24"/>
          <w:szCs w:val="24"/>
        </w:rPr>
        <w:t>It is important to highlight that the act places different responsibilities on different roles such as the investigator officer or the disclosure officer, however these people can be the same. One officer can be the investigator</w:t>
      </w:r>
      <w:r w:rsidR="003610D6">
        <w:rPr>
          <w:sz w:val="24"/>
          <w:szCs w:val="24"/>
        </w:rPr>
        <w:t>,</w:t>
      </w:r>
      <w:r>
        <w:rPr>
          <w:sz w:val="24"/>
          <w:szCs w:val="24"/>
        </w:rPr>
        <w:t xml:space="preserve"> the officer in case and the disclosure officer as they might have arrested the suspect as the start of the shift and processed the investigation including interview through the remaining tour of duty.  The main responsibility of the investigator is to ensure that all relevant material is retained and available to the disclosure officer. Further responsibility of the investigator is to pursue all lines of enquiry in the investigation even if they point away from the suspect.  The investigator in most cases will be a constable so the above would be my initial responsibilities.</w:t>
      </w:r>
      <w:r w:rsidR="006E0ECE">
        <w:rPr>
          <w:sz w:val="24"/>
          <w:szCs w:val="24"/>
        </w:rPr>
        <w:t xml:space="preserve"> </w:t>
      </w:r>
    </w:p>
    <w:p w14:paraId="33BFCD07" w14:textId="2234F41B" w:rsidR="006E0ECE" w:rsidRDefault="006E0ECE" w:rsidP="001957B0">
      <w:pPr>
        <w:ind w:right="107"/>
        <w:jc w:val="both"/>
        <w:rPr>
          <w:sz w:val="24"/>
          <w:szCs w:val="24"/>
        </w:rPr>
      </w:pPr>
    </w:p>
    <w:p w14:paraId="6485745E" w14:textId="28DC02D2" w:rsidR="006E0ECE" w:rsidRDefault="006E0ECE" w:rsidP="001957B0">
      <w:pPr>
        <w:ind w:right="107"/>
        <w:jc w:val="both"/>
        <w:rPr>
          <w:sz w:val="24"/>
          <w:szCs w:val="24"/>
        </w:rPr>
      </w:pPr>
      <w:r>
        <w:rPr>
          <w:sz w:val="24"/>
          <w:szCs w:val="24"/>
        </w:rPr>
        <w:t xml:space="preserve">Next I will determine the responsibility placed on us to record </w:t>
      </w:r>
      <w:r w:rsidR="003610D6">
        <w:rPr>
          <w:sz w:val="24"/>
          <w:szCs w:val="24"/>
        </w:rPr>
        <w:t xml:space="preserve">and retain information. Firstly, </w:t>
      </w:r>
      <w:r>
        <w:rPr>
          <w:sz w:val="24"/>
          <w:szCs w:val="24"/>
        </w:rPr>
        <w:t>there is a responsibility on us to record information, if there is material that is not recorded in any form on our records. Then it is our responsibility to record the material in a manner which can be accessed for example in writing.  In additi</w:t>
      </w:r>
      <w:r w:rsidR="003610D6">
        <w:rPr>
          <w:sz w:val="24"/>
          <w:szCs w:val="24"/>
        </w:rPr>
        <w:t xml:space="preserve">on to this where material is </w:t>
      </w:r>
      <w:r>
        <w:rPr>
          <w:sz w:val="24"/>
          <w:szCs w:val="24"/>
        </w:rPr>
        <w:t xml:space="preserve">obtained that is relevant there is a responsibility on us to record it at the time, or as soon as possible. There is a duty on us to retain specific material, for example first descriptions of suspects, witness statements and custody records should all be recorded and retained as they are relevant material to the investigation.  Further to this there is an important duty placed on us to record any admission of guilt by the suspect for example in interview this is why interviews are recorded so that we can submit this as relevant material. Under PACE codes we also write a summary of the interview to record the interview as well.  </w:t>
      </w:r>
    </w:p>
    <w:p w14:paraId="1AED94F8" w14:textId="65BC729C" w:rsidR="006E0ECE" w:rsidRDefault="006E0ECE" w:rsidP="001957B0">
      <w:pPr>
        <w:ind w:right="107"/>
        <w:jc w:val="both"/>
        <w:rPr>
          <w:sz w:val="24"/>
          <w:szCs w:val="24"/>
        </w:rPr>
      </w:pPr>
    </w:p>
    <w:p w14:paraId="0985A62A" w14:textId="4906ECDC" w:rsidR="006E0ECE" w:rsidRDefault="006E0ECE" w:rsidP="001957B0">
      <w:pPr>
        <w:ind w:right="107"/>
        <w:jc w:val="both"/>
        <w:rPr>
          <w:sz w:val="24"/>
          <w:szCs w:val="24"/>
        </w:rPr>
      </w:pPr>
      <w:r>
        <w:rPr>
          <w:sz w:val="24"/>
          <w:szCs w:val="24"/>
        </w:rPr>
        <w:lastRenderedPageBreak/>
        <w:t xml:space="preserve">When retaining the material there is a responsibility on us to retain it for a specific length of time. In cases where the suspect has been convicted we must retain the information for six months from date of conviction. If the suspect appeals the decision then we must retain the information until the appeal has be dealt with. </w:t>
      </w:r>
    </w:p>
    <w:p w14:paraId="29B99794" w14:textId="698CCDA1" w:rsidR="00D01C60" w:rsidRDefault="00D01C60" w:rsidP="001957B0">
      <w:pPr>
        <w:ind w:right="107"/>
        <w:jc w:val="both"/>
        <w:rPr>
          <w:sz w:val="24"/>
          <w:szCs w:val="24"/>
        </w:rPr>
      </w:pPr>
    </w:p>
    <w:p w14:paraId="59B98994" w14:textId="5DCDC30C" w:rsidR="00D01C60" w:rsidRDefault="00D01C60" w:rsidP="001957B0">
      <w:pPr>
        <w:ind w:right="107"/>
        <w:jc w:val="both"/>
        <w:rPr>
          <w:sz w:val="24"/>
          <w:szCs w:val="24"/>
        </w:rPr>
      </w:pPr>
      <w:r>
        <w:rPr>
          <w:sz w:val="24"/>
          <w:szCs w:val="24"/>
        </w:rPr>
        <w:t>In addition</w:t>
      </w:r>
      <w:r w:rsidR="003610D6">
        <w:rPr>
          <w:sz w:val="24"/>
          <w:szCs w:val="24"/>
        </w:rPr>
        <w:t>,</w:t>
      </w:r>
      <w:r>
        <w:rPr>
          <w:sz w:val="24"/>
          <w:szCs w:val="24"/>
        </w:rPr>
        <w:t xml:space="preserve"> when managing the offender/suspect there is a responsibility as mentioned to follow all lines of enquiry whether this points away or towards the victim, we also have a duty to dispose of information on the suspect if we have no relevant reason to keep it. Finally</w:t>
      </w:r>
      <w:r w:rsidR="003610D6">
        <w:rPr>
          <w:sz w:val="24"/>
          <w:szCs w:val="24"/>
        </w:rPr>
        <w:t>,</w:t>
      </w:r>
      <w:r>
        <w:rPr>
          <w:sz w:val="24"/>
          <w:szCs w:val="24"/>
        </w:rPr>
        <w:t xml:space="preserve"> the recorded information must be proportional to the suspect and not be excessive. </w:t>
      </w:r>
    </w:p>
    <w:p w14:paraId="2A47CCA1" w14:textId="649DC237" w:rsidR="004E18BA" w:rsidRDefault="004E18BA" w:rsidP="00E6298B">
      <w:pPr>
        <w:ind w:right="107"/>
        <w:jc w:val="both"/>
        <w:rPr>
          <w:sz w:val="24"/>
          <w:szCs w:val="24"/>
        </w:rPr>
      </w:pPr>
    </w:p>
    <w:p w14:paraId="1330914C" w14:textId="40595813" w:rsidR="004E18BA" w:rsidRDefault="004E18BA" w:rsidP="00E6298B">
      <w:pPr>
        <w:ind w:right="107"/>
        <w:jc w:val="both"/>
        <w:rPr>
          <w:sz w:val="24"/>
          <w:szCs w:val="24"/>
        </w:rPr>
      </w:pPr>
    </w:p>
    <w:p w14:paraId="3E94A4BF" w14:textId="2590A664" w:rsidR="004E18BA" w:rsidRDefault="004E18BA" w:rsidP="00E6298B">
      <w:pPr>
        <w:ind w:right="107"/>
        <w:jc w:val="both"/>
        <w:rPr>
          <w:sz w:val="24"/>
          <w:szCs w:val="24"/>
        </w:rPr>
      </w:pPr>
    </w:p>
    <w:p w14:paraId="394C0898" w14:textId="40A2D73E" w:rsidR="004E18BA" w:rsidRDefault="004E18BA" w:rsidP="00E6298B">
      <w:pPr>
        <w:ind w:right="107"/>
        <w:jc w:val="both"/>
        <w:rPr>
          <w:sz w:val="24"/>
          <w:szCs w:val="24"/>
        </w:rPr>
      </w:pPr>
    </w:p>
    <w:p w14:paraId="4228479B" w14:textId="7553698D" w:rsidR="004E18BA" w:rsidRDefault="004E18BA" w:rsidP="00E6298B">
      <w:pPr>
        <w:ind w:right="107"/>
        <w:jc w:val="both"/>
        <w:rPr>
          <w:sz w:val="24"/>
          <w:szCs w:val="24"/>
        </w:rPr>
      </w:pPr>
    </w:p>
    <w:p w14:paraId="1C052D40" w14:textId="39753AB8" w:rsidR="004E18BA" w:rsidRDefault="004E18BA" w:rsidP="00E6298B">
      <w:pPr>
        <w:ind w:right="107"/>
        <w:jc w:val="both"/>
        <w:rPr>
          <w:sz w:val="24"/>
          <w:szCs w:val="24"/>
        </w:rPr>
      </w:pPr>
    </w:p>
    <w:p w14:paraId="615A87E6" w14:textId="7E526B9C" w:rsidR="004E18BA" w:rsidRDefault="004E18BA" w:rsidP="00E6298B">
      <w:pPr>
        <w:ind w:right="107"/>
        <w:jc w:val="both"/>
        <w:rPr>
          <w:sz w:val="24"/>
          <w:szCs w:val="24"/>
        </w:rPr>
      </w:pPr>
      <w:r>
        <w:rPr>
          <w:sz w:val="24"/>
          <w:szCs w:val="24"/>
        </w:rPr>
        <w:t>Finally I will assess</w:t>
      </w:r>
      <w:r w:rsidRPr="004E18BA">
        <w:rPr>
          <w:sz w:val="24"/>
          <w:szCs w:val="24"/>
        </w:rPr>
        <w:t xml:space="preserve"> the potential impact of bias on the decision-making process.</w:t>
      </w:r>
      <w:r>
        <w:rPr>
          <w:sz w:val="24"/>
          <w:szCs w:val="24"/>
        </w:rPr>
        <w:t xml:space="preserve"> The decision making process is very important, it is what a lot of policing is based on and takes into account several factors. If these are influenced by bias then it underpins all the previous work done by the officer. </w:t>
      </w:r>
    </w:p>
    <w:p w14:paraId="3AF734A3" w14:textId="5189B266" w:rsidR="004E18BA" w:rsidRDefault="004E18BA" w:rsidP="00E6298B">
      <w:pPr>
        <w:ind w:right="107"/>
        <w:jc w:val="both"/>
        <w:rPr>
          <w:sz w:val="24"/>
          <w:szCs w:val="24"/>
        </w:rPr>
      </w:pPr>
    </w:p>
    <w:p w14:paraId="2A8DE0E7" w14:textId="3700D1F7" w:rsidR="004E18BA" w:rsidRDefault="004E18BA" w:rsidP="00E6298B">
      <w:pPr>
        <w:ind w:right="107"/>
        <w:jc w:val="both"/>
        <w:rPr>
          <w:sz w:val="24"/>
          <w:szCs w:val="24"/>
        </w:rPr>
      </w:pPr>
      <w:r>
        <w:rPr>
          <w:sz w:val="24"/>
          <w:szCs w:val="24"/>
        </w:rPr>
        <w:t>Bias is when you are prejudice towards someone and or treat them unfairly. In relation to police this can be done in several ways. An example of this is a domestic in</w:t>
      </w:r>
      <w:r w:rsidR="003610D6">
        <w:rPr>
          <w:sz w:val="24"/>
          <w:szCs w:val="24"/>
        </w:rPr>
        <w:t>volving a female victim and male</w:t>
      </w:r>
      <w:r>
        <w:rPr>
          <w:sz w:val="24"/>
          <w:szCs w:val="24"/>
        </w:rPr>
        <w:t xml:space="preserve"> suspect. An officer might show bias towards the victi</w:t>
      </w:r>
      <w:r w:rsidR="003610D6">
        <w:rPr>
          <w:sz w:val="24"/>
          <w:szCs w:val="24"/>
        </w:rPr>
        <w:t xml:space="preserve">m due to her gender/size/build </w:t>
      </w:r>
      <w:r>
        <w:rPr>
          <w:sz w:val="24"/>
          <w:szCs w:val="24"/>
        </w:rPr>
        <w:t xml:space="preserve">and treat the suspect more sternly or not look at all the facts therefore treating the suspect unfairly. This clearly effects the decision making process as the officer might choose to arrest the suspect straight away as he is bias towards the victim without gathering all the evidence. </w:t>
      </w:r>
    </w:p>
    <w:p w14:paraId="4A4D8796" w14:textId="05EAAC16" w:rsidR="004E18BA" w:rsidRDefault="004E18BA" w:rsidP="00E6298B">
      <w:pPr>
        <w:ind w:right="107"/>
        <w:jc w:val="both"/>
        <w:rPr>
          <w:sz w:val="24"/>
          <w:szCs w:val="24"/>
        </w:rPr>
      </w:pPr>
    </w:p>
    <w:p w14:paraId="13D3F21A" w14:textId="2D92B16A" w:rsidR="004E18BA" w:rsidRDefault="004E18BA" w:rsidP="00E6298B">
      <w:pPr>
        <w:ind w:right="107"/>
        <w:jc w:val="both"/>
        <w:rPr>
          <w:sz w:val="24"/>
          <w:szCs w:val="24"/>
        </w:rPr>
      </w:pPr>
      <w:r>
        <w:rPr>
          <w:sz w:val="24"/>
          <w:szCs w:val="24"/>
        </w:rPr>
        <w:t xml:space="preserve">Being bias impacts the decision making process massively. `It brings in issues that are influencing the final decision, this is a negative impact as the decision will not be based on the evidence and the officers knowledge.  Officers might be un-aware that they are being bias, their personal beliefs/religion might mean they naturally side with a particular side/person. To prevent this officer should become more self – aware and not let this impact on their professional judgment/ decision making. </w:t>
      </w:r>
    </w:p>
    <w:p w14:paraId="6FACF2F1" w14:textId="6C2AD74F" w:rsidR="003610D6" w:rsidRDefault="003610D6" w:rsidP="00E6298B">
      <w:pPr>
        <w:ind w:right="107"/>
        <w:jc w:val="both"/>
        <w:rPr>
          <w:sz w:val="24"/>
          <w:szCs w:val="24"/>
        </w:rPr>
      </w:pPr>
    </w:p>
    <w:p w14:paraId="4292DA39" w14:textId="5257ECA6" w:rsidR="003610D6" w:rsidRDefault="003610D6" w:rsidP="00E6298B">
      <w:pPr>
        <w:ind w:right="107"/>
        <w:jc w:val="both"/>
        <w:rPr>
          <w:sz w:val="24"/>
          <w:szCs w:val="24"/>
        </w:rPr>
      </w:pPr>
      <w:r>
        <w:rPr>
          <w:sz w:val="24"/>
          <w:szCs w:val="24"/>
        </w:rPr>
        <w:t xml:space="preserve">When considering this incident I was a aware this is a domestic incident involving a same sex couple. Therefore I ensured that there was no bias including unconscious bias influencing my actions or decision making. This includes on assumptions being made regarding women’s ability to commit domestic abuse. As most recent focusses on male’s being perpetrators of domestic abuse. </w:t>
      </w:r>
    </w:p>
    <w:p w14:paraId="519E0C22" w14:textId="77777777" w:rsidR="004E18BA" w:rsidRDefault="004E18BA" w:rsidP="00E6298B">
      <w:pPr>
        <w:ind w:right="107"/>
        <w:jc w:val="both"/>
        <w:rPr>
          <w:sz w:val="24"/>
          <w:szCs w:val="24"/>
        </w:rPr>
      </w:pPr>
    </w:p>
    <w:p w14:paraId="16D883A3" w14:textId="60789501" w:rsidR="004E18BA" w:rsidRDefault="004E18BA" w:rsidP="00E6298B">
      <w:pPr>
        <w:ind w:right="107"/>
        <w:jc w:val="both"/>
        <w:rPr>
          <w:sz w:val="24"/>
          <w:szCs w:val="24"/>
        </w:rPr>
      </w:pPr>
      <w:r>
        <w:rPr>
          <w:sz w:val="24"/>
          <w:szCs w:val="24"/>
        </w:rPr>
        <w:t xml:space="preserve">The overall assessment of the impact of bias on decision making is </w:t>
      </w:r>
      <w:r w:rsidR="0054172A">
        <w:rPr>
          <w:sz w:val="24"/>
          <w:szCs w:val="24"/>
        </w:rPr>
        <w:t xml:space="preserve">high. It clearly effects your decision making by allowing prejudice to take a prominent role in deciding which option to take and is based on unfairness. It goes against the code of ethics as the behaviour of the officer would not be honest and in particular their integrity would be greatly reduced. </w:t>
      </w:r>
      <w:r>
        <w:rPr>
          <w:sz w:val="24"/>
          <w:szCs w:val="24"/>
        </w:rPr>
        <w:t xml:space="preserve"> </w:t>
      </w:r>
    </w:p>
    <w:p w14:paraId="015DB55A" w14:textId="537D4821" w:rsidR="00F47B1D" w:rsidRDefault="00F47B1D" w:rsidP="00E6298B">
      <w:pPr>
        <w:ind w:right="107"/>
        <w:jc w:val="both"/>
        <w:rPr>
          <w:sz w:val="24"/>
          <w:szCs w:val="24"/>
        </w:rPr>
      </w:pPr>
    </w:p>
    <w:p w14:paraId="0844E90B" w14:textId="120B6B0D" w:rsidR="0027785F" w:rsidRDefault="00494109" w:rsidP="00E6298B">
      <w:pPr>
        <w:ind w:right="107"/>
        <w:jc w:val="both"/>
        <w:rPr>
          <w:sz w:val="24"/>
          <w:szCs w:val="24"/>
        </w:rPr>
      </w:pPr>
      <w:r>
        <w:rPr>
          <w:sz w:val="24"/>
          <w:szCs w:val="24"/>
        </w:rPr>
        <w:t>Word count - 2752</w:t>
      </w:r>
    </w:p>
    <w:p w14:paraId="5552AFFA" w14:textId="17124521" w:rsidR="00C520A3" w:rsidRDefault="00C520A3" w:rsidP="00E6298B">
      <w:pPr>
        <w:ind w:right="107"/>
        <w:jc w:val="both"/>
        <w:rPr>
          <w:sz w:val="24"/>
          <w:szCs w:val="24"/>
        </w:rPr>
      </w:pPr>
    </w:p>
    <w:p w14:paraId="32F2CD51" w14:textId="77777777" w:rsidR="00C520A3" w:rsidRPr="00270EEB" w:rsidRDefault="00C520A3"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F6561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44B902DE" w:rsidR="00575A8F" w:rsidRDefault="00575A8F" w:rsidP="00E6298B">
            <w:pPr>
              <w:ind w:right="107"/>
              <w:jc w:val="both"/>
              <w:rPr>
                <w:sz w:val="24"/>
                <w:szCs w:val="24"/>
              </w:rPr>
            </w:pPr>
          </w:p>
          <w:p w14:paraId="08AFDD49" w14:textId="3DA19F47" w:rsidR="004C667E" w:rsidRPr="00270EEB" w:rsidRDefault="004C667E" w:rsidP="00E6298B">
            <w:pPr>
              <w:ind w:right="107"/>
              <w:jc w:val="both"/>
              <w:rPr>
                <w:sz w:val="24"/>
                <w:szCs w:val="24"/>
              </w:rPr>
            </w:pPr>
            <w:r>
              <w:rPr>
                <w:sz w:val="24"/>
                <w:szCs w:val="24"/>
              </w:rPr>
              <w:t xml:space="preserve">Knowledge of law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03F8804" w14:textId="77777777" w:rsidR="00575A8F" w:rsidRDefault="00575A8F" w:rsidP="00E6298B">
            <w:pPr>
              <w:ind w:right="107"/>
              <w:jc w:val="both"/>
              <w:rPr>
                <w:sz w:val="24"/>
                <w:szCs w:val="24"/>
              </w:rPr>
            </w:pPr>
          </w:p>
          <w:p w14:paraId="0325266D" w14:textId="77777777" w:rsidR="004C667E" w:rsidRDefault="004C667E" w:rsidP="00E6298B">
            <w:pPr>
              <w:ind w:right="107"/>
              <w:jc w:val="both"/>
              <w:rPr>
                <w:sz w:val="24"/>
                <w:szCs w:val="24"/>
              </w:rPr>
            </w:pPr>
            <w:r>
              <w:rPr>
                <w:sz w:val="24"/>
                <w:szCs w:val="24"/>
              </w:rPr>
              <w:t xml:space="preserve">This will be achieved by continuously keeping up to date with new legislation. </w:t>
            </w:r>
          </w:p>
          <w:p w14:paraId="1094ABD8" w14:textId="77777777" w:rsidR="004C667E" w:rsidRDefault="004C667E" w:rsidP="00E6298B">
            <w:pPr>
              <w:ind w:right="107"/>
              <w:jc w:val="both"/>
              <w:rPr>
                <w:sz w:val="24"/>
                <w:szCs w:val="24"/>
              </w:rPr>
            </w:pPr>
            <w:r>
              <w:rPr>
                <w:sz w:val="24"/>
                <w:szCs w:val="24"/>
              </w:rPr>
              <w:t xml:space="preserve">I will also re-cap power point presentations from initial 6 months learning to further develop my understanding. </w:t>
            </w:r>
          </w:p>
          <w:p w14:paraId="2C5FB852" w14:textId="4E70026C" w:rsidR="002154BD" w:rsidRPr="00270EEB" w:rsidRDefault="002154BD" w:rsidP="00E6298B">
            <w:pPr>
              <w:ind w:right="107"/>
              <w:jc w:val="both"/>
              <w:rPr>
                <w:sz w:val="24"/>
                <w:szCs w:val="24"/>
              </w:rPr>
            </w:pPr>
            <w:r>
              <w:rPr>
                <w:sz w:val="24"/>
                <w:szCs w:val="24"/>
              </w:rPr>
              <w:t>My ongoing training including special teams such PSU.</w:t>
            </w:r>
          </w:p>
        </w:tc>
        <w:tc>
          <w:tcPr>
            <w:tcW w:w="2426" w:type="dxa"/>
            <w:shd w:val="clear" w:color="auto" w:fill="auto"/>
          </w:tcPr>
          <w:p w14:paraId="625977B7" w14:textId="77777777" w:rsidR="00575A8F" w:rsidRDefault="004C667E" w:rsidP="00E6298B">
            <w:pPr>
              <w:ind w:right="107"/>
              <w:jc w:val="both"/>
              <w:rPr>
                <w:sz w:val="24"/>
                <w:szCs w:val="24"/>
              </w:rPr>
            </w:pPr>
            <w:r>
              <w:rPr>
                <w:sz w:val="24"/>
                <w:szCs w:val="24"/>
              </w:rPr>
              <w:t xml:space="preserve">The university can provide support in relation to learning materials. </w:t>
            </w:r>
          </w:p>
          <w:p w14:paraId="6F2EF39C" w14:textId="7329A7EF" w:rsidR="004C667E" w:rsidRPr="00270EEB" w:rsidRDefault="004C667E" w:rsidP="00E6298B">
            <w:pPr>
              <w:ind w:right="107"/>
              <w:jc w:val="both"/>
              <w:rPr>
                <w:sz w:val="24"/>
                <w:szCs w:val="24"/>
              </w:rPr>
            </w:pPr>
            <w:r>
              <w:rPr>
                <w:sz w:val="24"/>
                <w:szCs w:val="24"/>
              </w:rPr>
              <w:t xml:space="preserve">My tutor/mentor can provide assistance in relation to the practical application of the law. This will therefore help my knowledge of it as I will be physically applying it myself. </w:t>
            </w:r>
          </w:p>
        </w:tc>
        <w:tc>
          <w:tcPr>
            <w:tcW w:w="2426" w:type="dxa"/>
            <w:shd w:val="clear" w:color="auto" w:fill="auto"/>
          </w:tcPr>
          <w:p w14:paraId="3851D535" w14:textId="7CEC6E79" w:rsidR="28A9B94D" w:rsidRDefault="002154BD" w:rsidP="28A9B94D">
            <w:pPr>
              <w:jc w:val="both"/>
              <w:rPr>
                <w:sz w:val="24"/>
                <w:szCs w:val="24"/>
              </w:rPr>
            </w:pPr>
            <w:r>
              <w:rPr>
                <w:sz w:val="24"/>
                <w:szCs w:val="24"/>
              </w:rPr>
              <w:t>No time line as new legislation is always being introduced.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0E738A1" w:rsidR="00575A8F" w:rsidRPr="00270EEB" w:rsidRDefault="004C667E" w:rsidP="00E6298B">
            <w:pPr>
              <w:ind w:right="107"/>
              <w:jc w:val="both"/>
              <w:rPr>
                <w:sz w:val="24"/>
                <w:szCs w:val="24"/>
              </w:rPr>
            </w:pPr>
            <w:r>
              <w:rPr>
                <w:sz w:val="24"/>
                <w:szCs w:val="24"/>
              </w:rPr>
              <w:t>Paper work content/context such as PPN,MG07,MG5</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99203FF" w14:textId="77777777" w:rsidR="00575A8F" w:rsidRDefault="004C667E" w:rsidP="00E6298B">
            <w:pPr>
              <w:ind w:right="107"/>
              <w:jc w:val="both"/>
              <w:rPr>
                <w:sz w:val="24"/>
                <w:szCs w:val="24"/>
              </w:rPr>
            </w:pPr>
            <w:r>
              <w:rPr>
                <w:sz w:val="24"/>
                <w:szCs w:val="24"/>
              </w:rPr>
              <w:t xml:space="preserve">This will be achieved I believe by practice. I will look at a previous piece of work submitted by tutor and take guidance from this. </w:t>
            </w:r>
          </w:p>
          <w:p w14:paraId="3BD876A6" w14:textId="3238DE3C" w:rsidR="004C667E" w:rsidRPr="00270EEB" w:rsidRDefault="004C667E" w:rsidP="00E6298B">
            <w:pPr>
              <w:ind w:right="107"/>
              <w:jc w:val="both"/>
              <w:rPr>
                <w:sz w:val="24"/>
                <w:szCs w:val="24"/>
              </w:rPr>
            </w:pPr>
            <w:r>
              <w:rPr>
                <w:sz w:val="24"/>
                <w:szCs w:val="24"/>
              </w:rPr>
              <w:t>There are also ‘Help sheet’s’ available for specific paperwork so I will utilise these to aid my progression.</w:t>
            </w:r>
          </w:p>
        </w:tc>
        <w:tc>
          <w:tcPr>
            <w:tcW w:w="2426" w:type="dxa"/>
            <w:shd w:val="clear" w:color="auto" w:fill="auto"/>
          </w:tcPr>
          <w:p w14:paraId="4695754D" w14:textId="77777777" w:rsidR="00575A8F" w:rsidRDefault="004C667E" w:rsidP="00E6298B">
            <w:pPr>
              <w:ind w:right="107"/>
              <w:jc w:val="both"/>
              <w:rPr>
                <w:sz w:val="24"/>
                <w:szCs w:val="24"/>
              </w:rPr>
            </w:pPr>
            <w:r>
              <w:rPr>
                <w:sz w:val="24"/>
                <w:szCs w:val="24"/>
              </w:rPr>
              <w:t>Initially the focus should be on myself to gather the help sheet’s and use them.</w:t>
            </w:r>
          </w:p>
          <w:p w14:paraId="0644B947" w14:textId="77777777" w:rsidR="004C667E" w:rsidRDefault="004C667E" w:rsidP="00E6298B">
            <w:pPr>
              <w:ind w:right="107"/>
              <w:jc w:val="both"/>
              <w:rPr>
                <w:sz w:val="24"/>
                <w:szCs w:val="24"/>
              </w:rPr>
            </w:pPr>
          </w:p>
          <w:p w14:paraId="7555EEDB" w14:textId="77777777" w:rsidR="004C667E" w:rsidRDefault="004C667E" w:rsidP="00E6298B">
            <w:pPr>
              <w:ind w:right="107"/>
              <w:jc w:val="both"/>
              <w:rPr>
                <w:sz w:val="24"/>
                <w:szCs w:val="24"/>
              </w:rPr>
            </w:pPr>
            <w:r>
              <w:rPr>
                <w:sz w:val="24"/>
                <w:szCs w:val="24"/>
              </w:rPr>
              <w:t xml:space="preserve">If further guidance is needed them my tutor/mentor can assist and guide me in the right direction. </w:t>
            </w:r>
          </w:p>
          <w:p w14:paraId="2F311F2E" w14:textId="77777777" w:rsidR="004C667E" w:rsidRDefault="004C667E" w:rsidP="00E6298B">
            <w:pPr>
              <w:ind w:right="107"/>
              <w:jc w:val="both"/>
              <w:rPr>
                <w:sz w:val="24"/>
                <w:szCs w:val="24"/>
              </w:rPr>
            </w:pPr>
          </w:p>
          <w:p w14:paraId="7A4C9A77" w14:textId="22B55E54" w:rsidR="004C667E" w:rsidRPr="00270EEB" w:rsidRDefault="004C667E" w:rsidP="00E6298B">
            <w:pPr>
              <w:ind w:right="107"/>
              <w:jc w:val="both"/>
              <w:rPr>
                <w:sz w:val="24"/>
                <w:szCs w:val="24"/>
              </w:rPr>
            </w:pPr>
            <w:r>
              <w:rPr>
                <w:sz w:val="24"/>
                <w:szCs w:val="24"/>
              </w:rPr>
              <w:t xml:space="preserve">If further guidance is needed then I can email the specific team the matter relates to such as PPN I would email </w:t>
            </w:r>
            <w:r>
              <w:rPr>
                <w:sz w:val="24"/>
                <w:szCs w:val="24"/>
              </w:rPr>
              <w:lastRenderedPageBreak/>
              <w:t>the PPU and ask for guidance.</w:t>
            </w:r>
          </w:p>
        </w:tc>
        <w:tc>
          <w:tcPr>
            <w:tcW w:w="2426" w:type="dxa"/>
            <w:shd w:val="clear" w:color="auto" w:fill="auto"/>
          </w:tcPr>
          <w:p w14:paraId="003BC03B" w14:textId="611838AE" w:rsidR="28A9B94D" w:rsidRDefault="002154BD" w:rsidP="28A9B94D">
            <w:pPr>
              <w:jc w:val="both"/>
              <w:rPr>
                <w:sz w:val="24"/>
                <w:szCs w:val="24"/>
              </w:rPr>
            </w:pPr>
            <w:r>
              <w:rPr>
                <w:sz w:val="24"/>
                <w:szCs w:val="24"/>
              </w:rPr>
              <w:lastRenderedPageBreak/>
              <w:t>First 12 months</w:t>
            </w:r>
          </w:p>
        </w:tc>
      </w:tr>
      <w:tr w:rsidR="00575A8F" w:rsidRPr="00270EEB" w14:paraId="3EE957C7" w14:textId="77777777" w:rsidTr="28A9B94D">
        <w:tc>
          <w:tcPr>
            <w:tcW w:w="2462" w:type="dxa"/>
            <w:shd w:val="clear" w:color="auto" w:fill="auto"/>
          </w:tcPr>
          <w:p w14:paraId="7F6D259B" w14:textId="684D0202" w:rsidR="00575A8F" w:rsidRDefault="00575A8F" w:rsidP="00E6298B">
            <w:pPr>
              <w:ind w:right="107"/>
              <w:jc w:val="both"/>
              <w:rPr>
                <w:sz w:val="24"/>
                <w:szCs w:val="24"/>
              </w:rPr>
            </w:pPr>
          </w:p>
          <w:p w14:paraId="6D52ED73" w14:textId="6607C359" w:rsidR="004C667E" w:rsidRPr="00270EEB" w:rsidRDefault="004C667E" w:rsidP="00E6298B">
            <w:pPr>
              <w:ind w:right="107"/>
              <w:jc w:val="both"/>
              <w:rPr>
                <w:sz w:val="24"/>
                <w:szCs w:val="24"/>
              </w:rPr>
            </w:pPr>
            <w:r>
              <w:rPr>
                <w:sz w:val="24"/>
                <w:szCs w:val="24"/>
              </w:rPr>
              <w:t>Time management – workload, prioritise ta</w:t>
            </w:r>
            <w:r w:rsidR="005034AA">
              <w:rPr>
                <w:sz w:val="24"/>
                <w:szCs w:val="24"/>
              </w:rPr>
              <w:t>s</w:t>
            </w:r>
            <w:r>
              <w:rPr>
                <w:sz w:val="24"/>
                <w:szCs w:val="24"/>
              </w:rPr>
              <w:t>ks.</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D5BCA77" w14:textId="77777777" w:rsidR="00575A8F" w:rsidRDefault="00575A8F" w:rsidP="00E6298B">
            <w:pPr>
              <w:ind w:right="107"/>
              <w:jc w:val="both"/>
              <w:rPr>
                <w:sz w:val="24"/>
                <w:szCs w:val="24"/>
              </w:rPr>
            </w:pPr>
          </w:p>
          <w:p w14:paraId="022C407D" w14:textId="2B96BD72" w:rsidR="007211F5" w:rsidRPr="00270EEB" w:rsidRDefault="007211F5" w:rsidP="00E6298B">
            <w:pPr>
              <w:ind w:right="107"/>
              <w:jc w:val="both"/>
              <w:rPr>
                <w:sz w:val="24"/>
                <w:szCs w:val="24"/>
              </w:rPr>
            </w:pPr>
            <w:r>
              <w:rPr>
                <w:sz w:val="24"/>
                <w:szCs w:val="24"/>
              </w:rPr>
              <w:t xml:space="preserve">By </w:t>
            </w:r>
            <w:r w:rsidR="005034AA">
              <w:rPr>
                <w:sz w:val="24"/>
                <w:szCs w:val="24"/>
              </w:rPr>
              <w:t>looking at the start of the my working week what I need to achieve I can then focus on what needs to be done first as a priority.</w:t>
            </w:r>
          </w:p>
        </w:tc>
        <w:tc>
          <w:tcPr>
            <w:tcW w:w="2426" w:type="dxa"/>
            <w:shd w:val="clear" w:color="auto" w:fill="auto"/>
          </w:tcPr>
          <w:p w14:paraId="248D6856" w14:textId="77777777" w:rsidR="00575A8F" w:rsidRDefault="00575A8F" w:rsidP="00E6298B">
            <w:pPr>
              <w:ind w:right="107"/>
              <w:jc w:val="both"/>
              <w:rPr>
                <w:sz w:val="24"/>
                <w:szCs w:val="24"/>
              </w:rPr>
            </w:pPr>
          </w:p>
          <w:p w14:paraId="35192206" w14:textId="77777777" w:rsidR="005034AA" w:rsidRDefault="005034AA" w:rsidP="00E6298B">
            <w:pPr>
              <w:ind w:right="107"/>
              <w:jc w:val="both"/>
              <w:rPr>
                <w:sz w:val="24"/>
                <w:szCs w:val="24"/>
              </w:rPr>
            </w:pPr>
            <w:r>
              <w:rPr>
                <w:sz w:val="24"/>
                <w:szCs w:val="24"/>
              </w:rPr>
              <w:t xml:space="preserve">Initially my tutor/mentor will assist as our workloads are linked and they have a better understanding on what is a priority task. </w:t>
            </w:r>
          </w:p>
          <w:p w14:paraId="486183E0" w14:textId="77777777" w:rsidR="005034AA" w:rsidRDefault="005034AA" w:rsidP="00E6298B">
            <w:pPr>
              <w:ind w:right="107"/>
              <w:jc w:val="both"/>
              <w:rPr>
                <w:sz w:val="24"/>
                <w:szCs w:val="24"/>
              </w:rPr>
            </w:pPr>
          </w:p>
          <w:p w14:paraId="76B2A824" w14:textId="755DCCCD" w:rsidR="005034AA" w:rsidRPr="00270EEB" w:rsidRDefault="005034AA" w:rsidP="00E6298B">
            <w:pPr>
              <w:ind w:right="107"/>
              <w:jc w:val="both"/>
              <w:rPr>
                <w:sz w:val="24"/>
                <w:szCs w:val="24"/>
              </w:rPr>
            </w:pPr>
            <w:r>
              <w:rPr>
                <w:sz w:val="24"/>
                <w:szCs w:val="24"/>
              </w:rPr>
              <w:t xml:space="preserve">Moving forward after tutorship the responsibility will be mine to understand this and I can learn from my team what is a priority task. </w:t>
            </w:r>
          </w:p>
        </w:tc>
        <w:tc>
          <w:tcPr>
            <w:tcW w:w="2426" w:type="dxa"/>
            <w:shd w:val="clear" w:color="auto" w:fill="auto"/>
          </w:tcPr>
          <w:p w14:paraId="185B2EE5" w14:textId="6D75600D" w:rsidR="28A9B94D" w:rsidRDefault="002154BD" w:rsidP="28A9B94D">
            <w:pPr>
              <w:jc w:val="both"/>
              <w:rPr>
                <w:sz w:val="24"/>
                <w:szCs w:val="24"/>
              </w:rPr>
            </w:pPr>
            <w:r>
              <w:rPr>
                <w:sz w:val="24"/>
                <w:szCs w:val="24"/>
              </w:rPr>
              <w:t xml:space="preserve">First 12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CE26352"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7216A7" w14:textId="313CF8C7" w:rsidR="005874BF" w:rsidRPr="005874BF" w:rsidRDefault="005874BF" w:rsidP="005874BF">
      <w:pPr>
        <w:keepNext/>
        <w:spacing w:before="240" w:after="60"/>
        <w:ind w:right="107"/>
        <w:jc w:val="both"/>
        <w:rPr>
          <w:sz w:val="24"/>
          <w:szCs w:val="24"/>
        </w:rPr>
      </w:pPr>
      <w:r>
        <w:rPr>
          <w:sz w:val="24"/>
          <w:szCs w:val="24"/>
        </w:rPr>
        <w:t>Changingminds,2020.–</w:t>
      </w:r>
      <w:r w:rsidR="00494109">
        <w:rPr>
          <w:sz w:val="24"/>
          <w:szCs w:val="24"/>
        </w:rPr>
        <w:t xml:space="preserve"> </w:t>
      </w:r>
      <w:r>
        <w:rPr>
          <w:sz w:val="24"/>
          <w:szCs w:val="24"/>
        </w:rPr>
        <w:t>Batari’s</w:t>
      </w:r>
      <w:r>
        <w:rPr>
          <w:sz w:val="24"/>
          <w:szCs w:val="24"/>
        </w:rPr>
        <w:tab/>
      </w:r>
      <w:r w:rsidRPr="005874BF">
        <w:rPr>
          <w:sz w:val="24"/>
          <w:szCs w:val="24"/>
        </w:rPr>
        <w:t>Box. http://changingminds.org/explanations/behaviors/betari_box.htm Accessed date 05/11/2020</w:t>
      </w:r>
    </w:p>
    <w:p w14:paraId="0EDBB41A" w14:textId="77777777" w:rsidR="005874BF" w:rsidRPr="005874BF" w:rsidRDefault="005874BF" w:rsidP="005874BF">
      <w:pPr>
        <w:keepNext/>
        <w:spacing w:before="240" w:after="60"/>
        <w:ind w:right="107"/>
        <w:jc w:val="both"/>
        <w:rPr>
          <w:sz w:val="24"/>
          <w:szCs w:val="24"/>
        </w:rPr>
      </w:pPr>
    </w:p>
    <w:p w14:paraId="1D98FC19" w14:textId="77777777" w:rsidR="005874BF" w:rsidRPr="005874BF" w:rsidRDefault="005874BF" w:rsidP="005874BF">
      <w:pPr>
        <w:keepNext/>
        <w:spacing w:before="240" w:after="60"/>
        <w:ind w:right="107"/>
        <w:jc w:val="both"/>
        <w:rPr>
          <w:sz w:val="24"/>
          <w:szCs w:val="24"/>
        </w:rPr>
      </w:pPr>
      <w:r w:rsidRPr="005874BF">
        <w:rPr>
          <w:sz w:val="24"/>
          <w:szCs w:val="24"/>
        </w:rPr>
        <w:t>College of Policing,2020 – Impartiality https://profdev.college.police.uk/competency-values/impartiality/ Accessed date 05/11/2020</w:t>
      </w:r>
    </w:p>
    <w:p w14:paraId="110C1CD5" w14:textId="77777777" w:rsidR="005874BF" w:rsidRPr="005874BF" w:rsidRDefault="005874BF" w:rsidP="005874BF">
      <w:pPr>
        <w:keepNext/>
        <w:spacing w:before="240" w:after="60"/>
        <w:ind w:right="107"/>
        <w:jc w:val="both"/>
        <w:rPr>
          <w:sz w:val="24"/>
          <w:szCs w:val="24"/>
        </w:rPr>
      </w:pPr>
    </w:p>
    <w:p w14:paraId="18BAD160" w14:textId="77777777" w:rsidR="005874BF" w:rsidRPr="005874BF" w:rsidRDefault="005874BF" w:rsidP="005874BF">
      <w:pPr>
        <w:keepNext/>
        <w:spacing w:before="240" w:after="60"/>
        <w:ind w:right="107"/>
        <w:jc w:val="both"/>
        <w:rPr>
          <w:sz w:val="24"/>
          <w:szCs w:val="24"/>
        </w:rPr>
      </w:pPr>
      <w:r w:rsidRPr="005874BF">
        <w:rPr>
          <w:sz w:val="24"/>
          <w:szCs w:val="24"/>
        </w:rPr>
        <w:t>College of Policing,2020 – Integrity https://profdev.college.police.uk/competency-values/integrity/   Accessed date 05/11/2020</w:t>
      </w:r>
    </w:p>
    <w:p w14:paraId="51FF19FA" w14:textId="77777777" w:rsidR="005874BF" w:rsidRPr="005874BF" w:rsidRDefault="005874BF" w:rsidP="005874BF">
      <w:pPr>
        <w:keepNext/>
        <w:spacing w:before="240" w:after="60"/>
        <w:ind w:right="107"/>
        <w:jc w:val="both"/>
        <w:rPr>
          <w:sz w:val="24"/>
          <w:szCs w:val="24"/>
        </w:rPr>
      </w:pPr>
    </w:p>
    <w:p w14:paraId="42947E50" w14:textId="77777777" w:rsidR="005874BF" w:rsidRPr="005874BF" w:rsidRDefault="005874BF" w:rsidP="005874BF">
      <w:pPr>
        <w:keepNext/>
        <w:spacing w:before="240" w:after="60"/>
        <w:ind w:right="107"/>
        <w:jc w:val="both"/>
        <w:rPr>
          <w:sz w:val="24"/>
          <w:szCs w:val="24"/>
        </w:rPr>
      </w:pPr>
      <w:r w:rsidRPr="005874BF">
        <w:rPr>
          <w:sz w:val="24"/>
          <w:szCs w:val="24"/>
        </w:rPr>
        <w:t>College of Policing,2020 – Public Service https://profdev.college.police.uk/competency-values/public-service/ Accessed date 05/11/2020</w:t>
      </w:r>
    </w:p>
    <w:p w14:paraId="55BE8B84" w14:textId="77777777" w:rsidR="005874BF" w:rsidRPr="005874BF" w:rsidRDefault="005874BF" w:rsidP="005874BF">
      <w:pPr>
        <w:keepNext/>
        <w:spacing w:before="240" w:after="60"/>
        <w:ind w:right="107"/>
        <w:jc w:val="both"/>
        <w:rPr>
          <w:sz w:val="24"/>
          <w:szCs w:val="24"/>
        </w:rPr>
      </w:pPr>
    </w:p>
    <w:p w14:paraId="09FB3999" w14:textId="77777777" w:rsidR="005874BF" w:rsidRPr="005874BF" w:rsidRDefault="005874BF" w:rsidP="005874BF">
      <w:pPr>
        <w:keepNext/>
        <w:spacing w:before="240" w:after="60"/>
        <w:ind w:right="107"/>
        <w:jc w:val="both"/>
        <w:rPr>
          <w:sz w:val="24"/>
          <w:szCs w:val="24"/>
        </w:rPr>
      </w:pPr>
      <w:r w:rsidRPr="005874BF">
        <w:rPr>
          <w:sz w:val="24"/>
          <w:szCs w:val="24"/>
        </w:rPr>
        <w:t>College of Policing,2013. – Use of force. https://www.app.college.police.uk/app-content/public-order/core-principles-and-legislation/police-use-of-force/ Accessed date 01/11/2020</w:t>
      </w:r>
    </w:p>
    <w:p w14:paraId="05DD529D" w14:textId="77777777" w:rsidR="005874BF" w:rsidRPr="005874BF" w:rsidRDefault="005874BF" w:rsidP="005874BF">
      <w:pPr>
        <w:keepNext/>
        <w:spacing w:before="240" w:after="60"/>
        <w:ind w:right="107"/>
        <w:jc w:val="both"/>
        <w:rPr>
          <w:sz w:val="24"/>
          <w:szCs w:val="24"/>
        </w:rPr>
      </w:pPr>
    </w:p>
    <w:p w14:paraId="16B71513" w14:textId="77777777" w:rsidR="005874BF" w:rsidRPr="005874BF" w:rsidRDefault="005874BF" w:rsidP="005874BF">
      <w:pPr>
        <w:keepNext/>
        <w:spacing w:before="240" w:after="60"/>
        <w:ind w:right="107"/>
        <w:jc w:val="both"/>
        <w:rPr>
          <w:sz w:val="24"/>
          <w:szCs w:val="24"/>
        </w:rPr>
      </w:pPr>
      <w:r w:rsidRPr="005874BF">
        <w:rPr>
          <w:sz w:val="24"/>
          <w:szCs w:val="24"/>
        </w:rPr>
        <w:t>Gibbs Model of reflection 1988</w:t>
      </w:r>
    </w:p>
    <w:p w14:paraId="08B02AAF" w14:textId="77777777" w:rsidR="005874BF" w:rsidRPr="005874BF" w:rsidRDefault="005874BF" w:rsidP="005874BF">
      <w:pPr>
        <w:keepNext/>
        <w:spacing w:before="240" w:after="60"/>
        <w:ind w:right="107"/>
        <w:jc w:val="both"/>
        <w:rPr>
          <w:sz w:val="24"/>
          <w:szCs w:val="24"/>
        </w:rPr>
      </w:pPr>
    </w:p>
    <w:p w14:paraId="69623890" w14:textId="5AC50F31" w:rsidR="005874BF" w:rsidRDefault="005874BF" w:rsidP="005874BF">
      <w:pPr>
        <w:keepNext/>
        <w:spacing w:before="240" w:after="60"/>
        <w:ind w:right="107"/>
        <w:jc w:val="both"/>
        <w:rPr>
          <w:sz w:val="24"/>
          <w:szCs w:val="24"/>
        </w:rPr>
      </w:pPr>
      <w:r w:rsidRPr="005874BF">
        <w:rPr>
          <w:sz w:val="24"/>
          <w:szCs w:val="24"/>
        </w:rPr>
        <w:t xml:space="preserve">Government Legal Department,2018 – The judge over your shoulder – a guide to good decision making. </w:t>
      </w:r>
      <w:hyperlink r:id="rId26" w:history="1">
        <w:r w:rsidR="00146B83" w:rsidRPr="007327D0">
          <w:rPr>
            <w:rStyle w:val="Hyperlink"/>
            <w:sz w:val="24"/>
            <w:szCs w:val="24"/>
          </w:rPr>
          <w:t>https://assets.publishing.service.gov.uk/government/uploads/system/uploads/attachment_data/file/746170/JOYS-OCT-2018.pdf Accessed date 03/11/2020</w:t>
        </w:r>
      </w:hyperlink>
    </w:p>
    <w:p w14:paraId="6F7415B0" w14:textId="439BBC68" w:rsidR="00146B83" w:rsidRDefault="00146B83" w:rsidP="005874BF">
      <w:pPr>
        <w:keepNext/>
        <w:spacing w:before="240" w:after="60"/>
        <w:ind w:right="107"/>
        <w:jc w:val="both"/>
        <w:rPr>
          <w:sz w:val="24"/>
          <w:szCs w:val="24"/>
        </w:rPr>
      </w:pPr>
      <w:r>
        <w:rPr>
          <w:sz w:val="24"/>
          <w:szCs w:val="24"/>
        </w:rPr>
        <w:t xml:space="preserve">Harvard Health, No date. - </w:t>
      </w:r>
      <w:hyperlink r:id="rId27" w:history="1">
        <w:r w:rsidR="00E70120" w:rsidRPr="007327D0">
          <w:rPr>
            <w:rStyle w:val="Hyperlink"/>
            <w:sz w:val="24"/>
            <w:szCs w:val="24"/>
          </w:rPr>
          <w:t>https://www.health.harvard.edu/staying-healthy/exercising-to-relax Accessed date 30/10/2020</w:t>
        </w:r>
      </w:hyperlink>
    </w:p>
    <w:p w14:paraId="7D7F6519" w14:textId="24D0CA19" w:rsidR="00E70120" w:rsidRPr="005874BF" w:rsidRDefault="00E70120" w:rsidP="005874BF">
      <w:pPr>
        <w:keepNext/>
        <w:spacing w:before="240" w:after="60"/>
        <w:ind w:right="107"/>
        <w:jc w:val="both"/>
        <w:rPr>
          <w:sz w:val="24"/>
          <w:szCs w:val="24"/>
        </w:rPr>
      </w:pPr>
      <w:r>
        <w:rPr>
          <w:sz w:val="24"/>
          <w:szCs w:val="24"/>
        </w:rPr>
        <w:t xml:space="preserve">Mcloed,Saul, 2015. - </w:t>
      </w:r>
      <w:r w:rsidRPr="00E70120">
        <w:rPr>
          <w:sz w:val="24"/>
          <w:szCs w:val="24"/>
        </w:rPr>
        <w:t>https://www.simplypsychol</w:t>
      </w:r>
      <w:r>
        <w:rPr>
          <w:sz w:val="24"/>
          <w:szCs w:val="24"/>
        </w:rPr>
        <w:t>ogy.org/stress-management.html  Accessed date 01/11/2020</w:t>
      </w:r>
    </w:p>
    <w:p w14:paraId="206D189C" w14:textId="58B4AC92" w:rsidR="005874BF" w:rsidRPr="005874BF" w:rsidRDefault="005874BF" w:rsidP="005874BF">
      <w:pPr>
        <w:keepNext/>
        <w:spacing w:before="240" w:after="60"/>
        <w:ind w:right="107"/>
        <w:jc w:val="both"/>
        <w:rPr>
          <w:sz w:val="24"/>
          <w:szCs w:val="24"/>
        </w:rPr>
      </w:pPr>
    </w:p>
    <w:p w14:paraId="1455CB2D" w14:textId="77777777" w:rsidR="005874BF" w:rsidRPr="005874BF" w:rsidRDefault="005874BF" w:rsidP="005874BF">
      <w:pPr>
        <w:keepNext/>
        <w:spacing w:before="240" w:after="60"/>
        <w:ind w:right="107"/>
        <w:jc w:val="both"/>
        <w:rPr>
          <w:sz w:val="24"/>
          <w:szCs w:val="24"/>
        </w:rPr>
      </w:pPr>
      <w:r w:rsidRPr="005874BF">
        <w:rPr>
          <w:sz w:val="24"/>
          <w:szCs w:val="24"/>
        </w:rPr>
        <w:t>Ministry of Justice, 2015. - Criminal Procedure and Investigations Act 1996 (section 23(1)),Code of Practice. Revised in accordance with section 25(4) of the Criminal Procedure and Investigations Act 1996 https://assets.publishing.service.gov.uk/government/uploads/system/uploads/attachment_data/file/447967/code-of-practice-approved.pdf  Accessed date 01/10/2020</w:t>
      </w:r>
    </w:p>
    <w:p w14:paraId="3A604129" w14:textId="77777777" w:rsidR="005874BF" w:rsidRPr="005874BF" w:rsidRDefault="005874BF" w:rsidP="005874BF">
      <w:pPr>
        <w:keepNext/>
        <w:spacing w:before="240" w:after="60"/>
        <w:ind w:right="107"/>
        <w:jc w:val="both"/>
        <w:rPr>
          <w:sz w:val="24"/>
          <w:szCs w:val="24"/>
        </w:rPr>
      </w:pPr>
    </w:p>
    <w:p w14:paraId="19B08422" w14:textId="4EBFCE23" w:rsidR="005874BF" w:rsidRDefault="005874BF" w:rsidP="005874BF">
      <w:pPr>
        <w:keepNext/>
        <w:spacing w:before="240" w:after="60"/>
        <w:ind w:right="107"/>
        <w:jc w:val="both"/>
        <w:rPr>
          <w:sz w:val="24"/>
          <w:szCs w:val="24"/>
        </w:rPr>
      </w:pPr>
      <w:r w:rsidRPr="005874BF">
        <w:rPr>
          <w:sz w:val="24"/>
          <w:szCs w:val="24"/>
        </w:rPr>
        <w:t xml:space="preserve">Ministry of Justice,2013. – Witness charter </w:t>
      </w:r>
      <w:hyperlink r:id="rId28" w:history="1">
        <w:r w:rsidR="00146B83" w:rsidRPr="007327D0">
          <w:rPr>
            <w:rStyle w:val="Hyperlink"/>
            <w:sz w:val="24"/>
            <w:szCs w:val="24"/>
          </w:rPr>
          <w:t>https://www.cps.gov.uk/sites/default/files/documents/victims_witnesses/witness_charter.pdf 2013 Accessed date 29/10/2020</w:t>
        </w:r>
      </w:hyperlink>
    </w:p>
    <w:p w14:paraId="48F5089B" w14:textId="2B2CC0F6" w:rsidR="00146B83" w:rsidRDefault="00146B83" w:rsidP="005874BF">
      <w:pPr>
        <w:keepNext/>
        <w:spacing w:before="240" w:after="60"/>
        <w:ind w:right="107"/>
        <w:jc w:val="both"/>
        <w:rPr>
          <w:sz w:val="24"/>
          <w:szCs w:val="24"/>
        </w:rPr>
      </w:pPr>
    </w:p>
    <w:p w14:paraId="6EF367EB" w14:textId="7A195E10" w:rsidR="00146B83" w:rsidRDefault="00146B83" w:rsidP="005874BF">
      <w:pPr>
        <w:keepNext/>
        <w:spacing w:before="240" w:after="60"/>
        <w:ind w:right="107"/>
        <w:jc w:val="both"/>
        <w:rPr>
          <w:sz w:val="24"/>
          <w:szCs w:val="24"/>
        </w:rPr>
      </w:pPr>
      <w:r>
        <w:rPr>
          <w:sz w:val="24"/>
          <w:szCs w:val="24"/>
        </w:rPr>
        <w:t xml:space="preserve">NHS,2018. – 10 Stress myth busters </w:t>
      </w:r>
      <w:hyperlink r:id="rId29" w:history="1">
        <w:r w:rsidRPr="007327D0">
          <w:rPr>
            <w:rStyle w:val="Hyperlink"/>
            <w:sz w:val="24"/>
            <w:szCs w:val="24"/>
          </w:rPr>
          <w:t>https://www.nhs.uk/conditions/stress-anxiety-depression/reduce-stress/</w:t>
        </w:r>
      </w:hyperlink>
      <w:r>
        <w:rPr>
          <w:sz w:val="24"/>
          <w:szCs w:val="24"/>
        </w:rPr>
        <w:t xml:space="preserve"> Accessed date 10/11/2020</w:t>
      </w:r>
    </w:p>
    <w:p w14:paraId="3A3A8679" w14:textId="016FB465" w:rsidR="00146B83" w:rsidRPr="005874BF" w:rsidRDefault="00146B83" w:rsidP="005874BF">
      <w:pPr>
        <w:keepNext/>
        <w:spacing w:before="240" w:after="60"/>
        <w:ind w:right="107"/>
        <w:jc w:val="both"/>
        <w:rPr>
          <w:sz w:val="24"/>
          <w:szCs w:val="24"/>
        </w:rPr>
      </w:pPr>
      <w:r w:rsidRPr="00146B83">
        <w:rPr>
          <w:sz w:val="24"/>
          <w:szCs w:val="24"/>
        </w:rPr>
        <w:t>Victim support,2020. – Victims code.  https://www.victimsupport.org.uk/help-and-support/your-rights/victims-code 2020 Accessed date 29/10/2020</w:t>
      </w:r>
    </w:p>
    <w:p w14:paraId="54090F3D" w14:textId="4554882B" w:rsidR="005874BF" w:rsidRDefault="005874BF" w:rsidP="00E6298B">
      <w:pPr>
        <w:keepNext/>
        <w:spacing w:before="240" w:after="60"/>
        <w:ind w:right="107"/>
        <w:jc w:val="both"/>
        <w:rPr>
          <w:sz w:val="24"/>
          <w:szCs w:val="24"/>
        </w:rPr>
      </w:pPr>
    </w:p>
    <w:p w14:paraId="56F8AAB1" w14:textId="5EDC2D31" w:rsidR="005874BF" w:rsidRDefault="005874BF" w:rsidP="00E6298B">
      <w:pPr>
        <w:keepNext/>
        <w:spacing w:before="240" w:after="60"/>
        <w:ind w:right="107"/>
        <w:jc w:val="both"/>
        <w:rPr>
          <w:sz w:val="24"/>
          <w:szCs w:val="24"/>
        </w:rPr>
      </w:pPr>
    </w:p>
    <w:p w14:paraId="3FBE9CB3" w14:textId="564FBB49" w:rsidR="005874BF" w:rsidRDefault="005874BF" w:rsidP="00E6298B">
      <w:pPr>
        <w:keepNext/>
        <w:spacing w:before="240" w:after="60"/>
        <w:ind w:right="107"/>
        <w:jc w:val="both"/>
        <w:rPr>
          <w:sz w:val="24"/>
          <w:szCs w:val="24"/>
        </w:rPr>
      </w:pPr>
    </w:p>
    <w:p w14:paraId="4BD0C2FD" w14:textId="77777777" w:rsidR="005874BF" w:rsidRPr="00270EEB" w:rsidRDefault="005874BF" w:rsidP="00E6298B">
      <w:pPr>
        <w:keepNext/>
        <w:spacing w:before="240" w:after="60"/>
        <w:ind w:right="107"/>
        <w:jc w:val="both"/>
        <w:rPr>
          <w:b/>
          <w:sz w:val="24"/>
          <w:szCs w:val="24"/>
        </w:rPr>
      </w:pPr>
    </w:p>
    <w:p w14:paraId="250CF227" w14:textId="6E725D67"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0491867B" w14:textId="77F99A04" w:rsidR="00BC6D84" w:rsidRDefault="00BC6D84"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03C11A0C" w14:textId="77777777" w:rsidR="00BC6D84" w:rsidRPr="00BC6D84" w:rsidRDefault="00BC6D84" w:rsidP="00BC6D84">
      <w:pPr>
        <w:rPr>
          <w:sz w:val="24"/>
          <w:szCs w:val="24"/>
          <w:highlight w:val="yellow"/>
        </w:rPr>
      </w:pPr>
    </w:p>
    <w:p w14:paraId="00EC1B78" w14:textId="77777777" w:rsidR="00BC6D84" w:rsidRPr="00BC6D84" w:rsidRDefault="00BC6D84" w:rsidP="00BC6D84">
      <w:pPr>
        <w:rPr>
          <w:sz w:val="24"/>
          <w:szCs w:val="24"/>
          <w:highlight w:val="yellow"/>
        </w:rPr>
      </w:pPr>
    </w:p>
    <w:p w14:paraId="3D9688BC" w14:textId="695B2028" w:rsidR="00BC6D84" w:rsidRDefault="00BC6D84" w:rsidP="00BC6D84">
      <w:pPr>
        <w:rPr>
          <w:sz w:val="24"/>
          <w:szCs w:val="24"/>
          <w:highlight w:val="yellow"/>
        </w:rPr>
      </w:pPr>
    </w:p>
    <w:p w14:paraId="0CC8BABC" w14:textId="4AE49DC8" w:rsidR="00BC6D84" w:rsidRDefault="00BC6D84" w:rsidP="00BC6D84">
      <w:pPr>
        <w:rPr>
          <w:sz w:val="24"/>
          <w:szCs w:val="24"/>
          <w:highlight w:val="yellow"/>
        </w:rPr>
      </w:pPr>
    </w:p>
    <w:p w14:paraId="3F85EBFB" w14:textId="77777777" w:rsidR="00BC6D84" w:rsidRPr="00BC6D84" w:rsidRDefault="00BC6D84" w:rsidP="00BC6D84">
      <w:pPr>
        <w:rPr>
          <w:sz w:val="24"/>
          <w:szCs w:val="24"/>
          <w:highlight w:val="yellow"/>
        </w:rPr>
        <w:sectPr w:rsidR="00BC6D84" w:rsidRPr="00BC6D84" w:rsidSect="00F65615">
          <w:headerReference w:type="even" r:id="rId30"/>
          <w:headerReference w:type="default" r:id="rId31"/>
          <w:footerReference w:type="even" r:id="rId32"/>
          <w:footerReference w:type="default" r:id="rId33"/>
          <w:headerReference w:type="first" r:id="rId34"/>
          <w:footerReference w:type="first" r:id="rId35"/>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CE787A0" w:rsidR="28A9B94D" w:rsidRDefault="28A9B94D" w:rsidP="28A9B94D">
      <w:pPr>
        <w:jc w:val="both"/>
      </w:pPr>
      <w:r w:rsidRPr="2E5ED9CE">
        <w:rPr>
          <w:rFonts w:eastAsia="Arial"/>
          <w:sz w:val="24"/>
          <w:szCs w:val="24"/>
        </w:rPr>
        <w:t xml:space="preserve">Signed:  _ _ _ _ _ _ _ _ </w:t>
      </w:r>
      <w:r w:rsidR="004C667E">
        <w:rPr>
          <w:rFonts w:eastAsia="Arial"/>
          <w:sz w:val="24"/>
          <w:szCs w:val="24"/>
        </w:rPr>
        <w:t xml:space="preserve">JORDAN ROCKEY </w:t>
      </w:r>
      <w:r w:rsidRPr="2E5ED9CE">
        <w:rPr>
          <w:rFonts w:eastAsia="Arial"/>
          <w:sz w:val="24"/>
          <w:szCs w:val="24"/>
        </w:rPr>
        <w:t>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C6858EE" w:rsidR="28A9B94D" w:rsidRDefault="28A9B94D" w:rsidP="28A9B94D">
      <w:pPr>
        <w:jc w:val="both"/>
      </w:pPr>
      <w:r w:rsidRPr="28A9B94D">
        <w:rPr>
          <w:rFonts w:eastAsia="Arial"/>
          <w:sz w:val="24"/>
          <w:szCs w:val="24"/>
        </w:rPr>
        <w:t xml:space="preserve">Date: _ _ </w:t>
      </w:r>
      <w:r w:rsidR="002154BD">
        <w:rPr>
          <w:rFonts w:eastAsia="Arial"/>
          <w:sz w:val="24"/>
          <w:szCs w:val="24"/>
        </w:rPr>
        <w:t>25/11/2020</w:t>
      </w:r>
      <w:r w:rsidRPr="28A9B94D">
        <w:rPr>
          <w:rFonts w:eastAsia="Arial"/>
          <w:sz w:val="24"/>
          <w:szCs w:val="24"/>
        </w:rPr>
        <w:t>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F65615">
      <w:headerReference w:type="even" r:id="rId36"/>
      <w:headerReference w:type="default" r:id="rId37"/>
      <w:footerReference w:type="even" r:id="rId38"/>
      <w:footerReference w:type="default" r:id="rId39"/>
      <w:headerReference w:type="first" r:id="rId40"/>
      <w:footerReference w:type="first" r:id="rId4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A60D3F" w:rsidRDefault="00A60D3F">
      <w:r>
        <w:separator/>
      </w:r>
    </w:p>
  </w:endnote>
  <w:endnote w:type="continuationSeparator" w:id="0">
    <w:p w14:paraId="1B867723" w14:textId="77777777" w:rsidR="00A60D3F" w:rsidRDefault="00A60D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DB036A" w14:textId="15EDC3AA" w:rsidR="00A60D3F" w:rsidRDefault="004F5785" w:rsidP="004F5785">
    <w:pPr>
      <w:pStyle w:val="Footer"/>
      <w:rPr>
        <w:sz w:val="17"/>
      </w:rPr>
    </w:pPr>
    <w:bookmarkStart w:id="2" w:name="TITUS1FooterEvenPages"/>
    <w:r>
      <w:rPr>
        <w:sz w:val="17"/>
      </w:rPr>
      <w:t> </w:t>
    </w:r>
  </w:p>
  <w:bookmarkEnd w:id="2"/>
  <w:p w14:paraId="09617BA2" w14:textId="2B5AB900" w:rsidR="00A60D3F" w:rsidRDefault="00A60D3F" w:rsidP="00F65615">
    <w:pPr>
      <w:pStyle w:val="Footer"/>
      <w:jc w:val="right"/>
    </w:pPr>
    <w:r>
      <w:fldChar w:fldCharType="begin"/>
    </w:r>
    <w:r>
      <w:instrText xml:space="preserve"> PAGE   \* MERGEFORMAT </w:instrText>
    </w:r>
    <w:r>
      <w:fldChar w:fldCharType="separate"/>
    </w:r>
    <w:r w:rsidR="004F5785">
      <w:rPr>
        <w:noProof/>
      </w:rPr>
      <w:t>8</w:t>
    </w:r>
    <w:r>
      <w:rPr>
        <w:noProof/>
      </w:rPr>
      <w:fldChar w:fldCharType="end"/>
    </w:r>
  </w:p>
  <w:p w14:paraId="7BD0A820" w14:textId="77777777" w:rsidR="00A60D3F" w:rsidRPr="00BB5EAA" w:rsidRDefault="00A60D3F" w:rsidP="00F65615">
    <w:pPr>
      <w:pStyle w:val="Footer"/>
      <w:ind w:right="360"/>
      <w:jc w:val="center"/>
    </w:pPr>
  </w:p>
  <w:p w14:paraId="7F598F90" w14:textId="77777777" w:rsidR="00A60D3F" w:rsidRDefault="00A60D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6E995D" w14:textId="24B98384" w:rsidR="00A60D3F" w:rsidRDefault="004F5785" w:rsidP="004F5785">
    <w:pPr>
      <w:pStyle w:val="Footer"/>
      <w:rPr>
        <w:sz w:val="17"/>
      </w:rPr>
    </w:pPr>
    <w:bookmarkStart w:id="3" w:name="TITUS1FooterPrimary"/>
    <w:r>
      <w:rPr>
        <w:sz w:val="17"/>
      </w:rPr>
      <w:t> </w:t>
    </w:r>
  </w:p>
  <w:bookmarkEnd w:id="3"/>
  <w:p w14:paraId="50521BFA" w14:textId="601DDF76" w:rsidR="00A60D3F" w:rsidRDefault="00A60D3F">
    <w:pPr>
      <w:pStyle w:val="Footer"/>
      <w:jc w:val="right"/>
    </w:pPr>
    <w:r>
      <w:fldChar w:fldCharType="begin"/>
    </w:r>
    <w:r>
      <w:instrText xml:space="preserve"> PAGE   \* MERGEFORMAT </w:instrText>
    </w:r>
    <w:r>
      <w:fldChar w:fldCharType="separate"/>
    </w:r>
    <w:r w:rsidR="004F5785">
      <w:rPr>
        <w:noProof/>
      </w:rPr>
      <w:t>9</w:t>
    </w:r>
    <w:r>
      <w:rPr>
        <w:noProof/>
      </w:rPr>
      <w:fldChar w:fldCharType="end"/>
    </w:r>
  </w:p>
  <w:p w14:paraId="790812FF" w14:textId="77777777" w:rsidR="00A60D3F" w:rsidRPr="00BB5EAA" w:rsidRDefault="00A60D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99F774" w14:textId="0D6260DD" w:rsidR="00A60D3F" w:rsidRDefault="004F5785" w:rsidP="004F5785">
    <w:pPr>
      <w:pStyle w:val="Footer"/>
      <w:rPr>
        <w:sz w:val="17"/>
      </w:rPr>
    </w:pPr>
    <w:bookmarkStart w:id="5" w:name="TITUS1FooterFirstPage"/>
    <w:r>
      <w:rPr>
        <w:sz w:val="17"/>
      </w:rPr>
      <w:t> </w:t>
    </w:r>
  </w:p>
  <w:bookmarkEnd w:id="5"/>
  <w:p w14:paraId="23C686B5" w14:textId="2B4A50DA" w:rsidR="00A60D3F" w:rsidRDefault="00A60D3F" w:rsidP="00F65615">
    <w:pPr>
      <w:pStyle w:val="Footer"/>
      <w:jc w:val="right"/>
    </w:pPr>
    <w:r>
      <w:fldChar w:fldCharType="begin"/>
    </w:r>
    <w:r>
      <w:instrText xml:space="preserve"> PAGE   \* MERGEFORMAT </w:instrText>
    </w:r>
    <w:r>
      <w:fldChar w:fldCharType="separate"/>
    </w:r>
    <w:r w:rsidR="004F5785">
      <w:rPr>
        <w:noProof/>
      </w:rPr>
      <w:t>1</w:t>
    </w:r>
    <w:r>
      <w:rPr>
        <w:noProof/>
      </w:rPr>
      <w:fldChar w:fldCharType="end"/>
    </w:r>
  </w:p>
  <w:p w14:paraId="122A98E9" w14:textId="77777777" w:rsidR="00A60D3F" w:rsidRPr="00BB5EAA" w:rsidRDefault="00A60D3F" w:rsidP="00F65615">
    <w:pPr>
      <w:pStyle w:val="Footer"/>
      <w:ind w:right="360"/>
      <w:jc w:val="center"/>
    </w:pPr>
  </w:p>
  <w:p w14:paraId="0663B734" w14:textId="77777777" w:rsidR="00A60D3F" w:rsidRDefault="00A60D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2B943B" w14:textId="13153EBB" w:rsidR="00A60D3F" w:rsidRDefault="004F5785" w:rsidP="004F5785">
    <w:pPr>
      <w:pStyle w:val="Footer"/>
      <w:rPr>
        <w:sz w:val="17"/>
      </w:rPr>
    </w:pPr>
    <w:bookmarkStart w:id="9" w:name="TITUS2FooterEvenPages"/>
    <w:r>
      <w:rPr>
        <w:sz w:val="17"/>
      </w:rPr>
      <w:t> </w:t>
    </w:r>
  </w:p>
  <w:bookmarkEnd w:id="9"/>
  <w:p w14:paraId="6D876D48" w14:textId="77777777" w:rsidR="00A60D3F" w:rsidRDefault="00A60D3F" w:rsidP="00F65615">
    <w:pPr>
      <w:pStyle w:val="Footer"/>
      <w:jc w:val="right"/>
    </w:pPr>
  </w:p>
  <w:p w14:paraId="0AE253DC" w14:textId="3C30365B" w:rsidR="00A60D3F" w:rsidRDefault="00A60D3F" w:rsidP="00F65615">
    <w:pPr>
      <w:pStyle w:val="Footer"/>
      <w:jc w:val="right"/>
    </w:pPr>
    <w:r>
      <w:fldChar w:fldCharType="begin"/>
    </w:r>
    <w:r>
      <w:instrText xml:space="preserve"> PAGE   \* MERGEFORMAT </w:instrText>
    </w:r>
    <w:r>
      <w:fldChar w:fldCharType="separate"/>
    </w:r>
    <w:r w:rsidR="007A32CB">
      <w:rPr>
        <w:noProof/>
      </w:rPr>
      <w:t>24</w:t>
    </w:r>
    <w:r>
      <w:rPr>
        <w:noProof/>
      </w:rPr>
      <w:fldChar w:fldCharType="end"/>
    </w:r>
  </w:p>
  <w:p w14:paraId="27B7C9C8" w14:textId="77777777" w:rsidR="00A60D3F" w:rsidRPr="00BB5EAA" w:rsidRDefault="00A60D3F" w:rsidP="00F65615">
    <w:pPr>
      <w:pStyle w:val="Footer"/>
      <w:ind w:right="360"/>
      <w:jc w:val="center"/>
    </w:pPr>
  </w:p>
  <w:p w14:paraId="50C4D399" w14:textId="77777777" w:rsidR="00A60D3F" w:rsidRDefault="00A60D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2E22E4" w14:textId="2AFFCED0" w:rsidR="00A60D3F" w:rsidRDefault="004F5785" w:rsidP="004F5785">
    <w:pPr>
      <w:pStyle w:val="Footer"/>
      <w:rPr>
        <w:sz w:val="17"/>
      </w:rPr>
    </w:pPr>
    <w:bookmarkStart w:id="10" w:name="TITUS2FooterPrimary"/>
    <w:r>
      <w:rPr>
        <w:sz w:val="17"/>
      </w:rPr>
      <w:t> </w:t>
    </w:r>
  </w:p>
  <w:bookmarkEnd w:id="10"/>
  <w:p w14:paraId="729DFCCD" w14:textId="77777777" w:rsidR="00A60D3F" w:rsidRDefault="00A60D3F">
    <w:pPr>
      <w:pStyle w:val="Footer"/>
      <w:jc w:val="right"/>
    </w:pPr>
  </w:p>
  <w:p w14:paraId="2EFD5A79" w14:textId="038D56A6" w:rsidR="00A60D3F" w:rsidRDefault="00A60D3F">
    <w:pPr>
      <w:pStyle w:val="Footer"/>
      <w:jc w:val="right"/>
    </w:pPr>
    <w:r>
      <w:fldChar w:fldCharType="begin"/>
    </w:r>
    <w:r>
      <w:instrText xml:space="preserve"> PAGE   \* MERGEFORMAT </w:instrText>
    </w:r>
    <w:r>
      <w:fldChar w:fldCharType="separate"/>
    </w:r>
    <w:r w:rsidR="007A32CB">
      <w:rPr>
        <w:noProof/>
      </w:rPr>
      <w:t>25</w:t>
    </w:r>
    <w:r>
      <w:rPr>
        <w:noProof/>
      </w:rPr>
      <w:fldChar w:fldCharType="end"/>
    </w:r>
  </w:p>
  <w:p w14:paraId="48849F09" w14:textId="77777777" w:rsidR="00A60D3F" w:rsidRPr="00BB5EAA" w:rsidRDefault="00A60D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5C7C1" w14:textId="096B3946" w:rsidR="00A60D3F" w:rsidRDefault="004F5785" w:rsidP="004F5785">
    <w:pPr>
      <w:pStyle w:val="Footer"/>
      <w:rPr>
        <w:sz w:val="17"/>
      </w:rPr>
    </w:pPr>
    <w:bookmarkStart w:id="12" w:name="TITUS2FooterFirstPage"/>
    <w:r>
      <w:rPr>
        <w:sz w:val="17"/>
      </w:rPr>
      <w:t> </w:t>
    </w:r>
  </w:p>
  <w:bookmarkEnd w:id="12"/>
  <w:p w14:paraId="12F09CA4" w14:textId="77777777" w:rsidR="00A60D3F" w:rsidRDefault="00A60D3F" w:rsidP="00F65615">
    <w:pPr>
      <w:pStyle w:val="Footer"/>
      <w:jc w:val="right"/>
    </w:pPr>
  </w:p>
  <w:p w14:paraId="582CEE69" w14:textId="7F9D098C" w:rsidR="00A60D3F" w:rsidRDefault="00A60D3F" w:rsidP="00F65615">
    <w:pPr>
      <w:pStyle w:val="Footer"/>
      <w:jc w:val="right"/>
    </w:pPr>
    <w:r>
      <w:fldChar w:fldCharType="begin"/>
    </w:r>
    <w:r>
      <w:instrText xml:space="preserve"> PAGE   \* MERGEFORMAT </w:instrText>
    </w:r>
    <w:r>
      <w:fldChar w:fldCharType="separate"/>
    </w:r>
    <w:r w:rsidR="007A32CB">
      <w:rPr>
        <w:noProof/>
      </w:rPr>
      <w:t>10</w:t>
    </w:r>
    <w:r>
      <w:rPr>
        <w:noProof/>
      </w:rPr>
      <w:fldChar w:fldCharType="end"/>
    </w:r>
  </w:p>
  <w:p w14:paraId="4EC30DEE" w14:textId="77777777" w:rsidR="00A60D3F" w:rsidRPr="00BB5EAA" w:rsidRDefault="00A60D3F" w:rsidP="00F65615">
    <w:pPr>
      <w:pStyle w:val="Footer"/>
      <w:ind w:right="360"/>
      <w:jc w:val="center"/>
    </w:pPr>
  </w:p>
  <w:p w14:paraId="361B995E" w14:textId="77777777" w:rsidR="00A60D3F" w:rsidRDefault="00A60D3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0F9E73" w14:textId="19A47EDF" w:rsidR="00A60D3F" w:rsidRDefault="004F5785" w:rsidP="004F5785">
    <w:pPr>
      <w:pStyle w:val="Footer"/>
      <w:rPr>
        <w:sz w:val="17"/>
      </w:rPr>
    </w:pPr>
    <w:bookmarkStart w:id="15" w:name="TITUS3FooterEvenPages"/>
    <w:r>
      <w:rPr>
        <w:sz w:val="17"/>
      </w:rPr>
      <w:t> </w:t>
    </w:r>
  </w:p>
  <w:bookmarkEnd w:id="15"/>
  <w:p w14:paraId="2B7122F6" w14:textId="77777777" w:rsidR="00A60D3F" w:rsidRDefault="00A60D3F" w:rsidP="00F65615">
    <w:pPr>
      <w:pStyle w:val="Footer"/>
      <w:jc w:val="right"/>
    </w:pPr>
  </w:p>
  <w:p w14:paraId="133E569B" w14:textId="5CFE3800" w:rsidR="00A60D3F" w:rsidRDefault="00A60D3F" w:rsidP="00F65615">
    <w:pPr>
      <w:pStyle w:val="Footer"/>
      <w:jc w:val="right"/>
    </w:pPr>
    <w:r>
      <w:fldChar w:fldCharType="begin"/>
    </w:r>
    <w:r>
      <w:instrText xml:space="preserve"> PAGE   \* MERGEFORMAT </w:instrText>
    </w:r>
    <w:r>
      <w:fldChar w:fldCharType="separate"/>
    </w:r>
    <w:r w:rsidR="007A32CB">
      <w:rPr>
        <w:noProof/>
      </w:rPr>
      <w:t>28</w:t>
    </w:r>
    <w:r>
      <w:rPr>
        <w:noProof/>
      </w:rPr>
      <w:fldChar w:fldCharType="end"/>
    </w:r>
  </w:p>
  <w:p w14:paraId="598D2DF5" w14:textId="77777777" w:rsidR="00A60D3F" w:rsidRPr="00BB5EAA" w:rsidRDefault="00A60D3F" w:rsidP="00F65615">
    <w:pPr>
      <w:pStyle w:val="Footer"/>
      <w:ind w:right="360"/>
      <w:jc w:val="center"/>
    </w:pPr>
  </w:p>
  <w:p w14:paraId="1828EBF2" w14:textId="77777777" w:rsidR="00A60D3F" w:rsidRDefault="00A60D3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C2E9B1" w14:textId="37E830CB" w:rsidR="00A60D3F" w:rsidRDefault="004F5785" w:rsidP="004F5785">
    <w:pPr>
      <w:pStyle w:val="Footer"/>
      <w:rPr>
        <w:sz w:val="17"/>
      </w:rPr>
    </w:pPr>
    <w:bookmarkStart w:id="16" w:name="TITUS3FooterPrimary"/>
    <w:r>
      <w:rPr>
        <w:sz w:val="17"/>
      </w:rPr>
      <w:t> </w:t>
    </w:r>
  </w:p>
  <w:bookmarkEnd w:id="16"/>
  <w:p w14:paraId="2CAAED7D" w14:textId="77777777" w:rsidR="00A60D3F" w:rsidRDefault="00A60D3F">
    <w:pPr>
      <w:pStyle w:val="Footer"/>
      <w:jc w:val="right"/>
    </w:pPr>
  </w:p>
  <w:p w14:paraId="078BE9B8" w14:textId="58D45BC5" w:rsidR="00A60D3F" w:rsidRDefault="00A60D3F">
    <w:pPr>
      <w:pStyle w:val="Footer"/>
      <w:jc w:val="right"/>
    </w:pPr>
    <w:r>
      <w:fldChar w:fldCharType="begin"/>
    </w:r>
    <w:r>
      <w:instrText xml:space="preserve"> PAGE   \* MERGEFORMAT </w:instrText>
    </w:r>
    <w:r>
      <w:fldChar w:fldCharType="separate"/>
    </w:r>
    <w:r w:rsidR="007A32CB">
      <w:rPr>
        <w:noProof/>
      </w:rPr>
      <w:t>29</w:t>
    </w:r>
    <w:r>
      <w:rPr>
        <w:noProof/>
      </w:rPr>
      <w:fldChar w:fldCharType="end"/>
    </w:r>
  </w:p>
  <w:p w14:paraId="1D91F716" w14:textId="77777777" w:rsidR="00A60D3F" w:rsidRPr="00BB5EAA" w:rsidRDefault="00A60D3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6F8D91" w14:textId="4195657D" w:rsidR="00A60D3F" w:rsidRDefault="004F5785" w:rsidP="004F5785">
    <w:pPr>
      <w:pStyle w:val="Footer"/>
      <w:rPr>
        <w:sz w:val="17"/>
      </w:rPr>
    </w:pPr>
    <w:bookmarkStart w:id="18" w:name="TITUS3FooterFirstPage"/>
    <w:r>
      <w:rPr>
        <w:sz w:val="17"/>
      </w:rPr>
      <w:t> </w:t>
    </w:r>
  </w:p>
  <w:bookmarkEnd w:id="18"/>
  <w:p w14:paraId="5D728D78" w14:textId="77777777" w:rsidR="00A60D3F" w:rsidRDefault="00A60D3F" w:rsidP="00F65615">
    <w:pPr>
      <w:pStyle w:val="Footer"/>
      <w:jc w:val="right"/>
    </w:pPr>
  </w:p>
  <w:p w14:paraId="4496A37B" w14:textId="3EF65469" w:rsidR="00A60D3F" w:rsidRDefault="00A60D3F" w:rsidP="00F65615">
    <w:pPr>
      <w:pStyle w:val="Footer"/>
      <w:jc w:val="right"/>
    </w:pPr>
    <w:r>
      <w:fldChar w:fldCharType="begin"/>
    </w:r>
    <w:r>
      <w:instrText xml:space="preserve"> PAGE   \* MERGEFORMAT </w:instrText>
    </w:r>
    <w:r>
      <w:fldChar w:fldCharType="separate"/>
    </w:r>
    <w:r w:rsidR="007A32CB">
      <w:rPr>
        <w:noProof/>
      </w:rPr>
      <w:t>26</w:t>
    </w:r>
    <w:r>
      <w:rPr>
        <w:noProof/>
      </w:rPr>
      <w:fldChar w:fldCharType="end"/>
    </w:r>
  </w:p>
  <w:p w14:paraId="620A7B2D" w14:textId="77777777" w:rsidR="00A60D3F" w:rsidRPr="00BB5EAA" w:rsidRDefault="00A60D3F" w:rsidP="00F65615">
    <w:pPr>
      <w:pStyle w:val="Footer"/>
      <w:ind w:right="360"/>
      <w:jc w:val="center"/>
    </w:pPr>
  </w:p>
  <w:p w14:paraId="4C0921AA" w14:textId="77777777" w:rsidR="00A60D3F" w:rsidRDefault="00A60D3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F607C5" w14:textId="63D5B4E5" w:rsidR="00A60D3F" w:rsidRDefault="004F5785" w:rsidP="004F5785">
    <w:pPr>
      <w:pStyle w:val="Footer"/>
      <w:rPr>
        <w:sz w:val="17"/>
      </w:rPr>
    </w:pPr>
    <w:bookmarkStart w:id="21" w:name="TITUS4FooterEvenPages"/>
    <w:r>
      <w:rPr>
        <w:sz w:val="17"/>
      </w:rPr>
      <w:t> </w:t>
    </w:r>
  </w:p>
  <w:bookmarkEnd w:id="21"/>
  <w:p w14:paraId="1892F9D8" w14:textId="77777777" w:rsidR="00A60D3F" w:rsidRDefault="00A60D3F" w:rsidP="00F65615">
    <w:pPr>
      <w:pStyle w:val="Footer"/>
      <w:jc w:val="right"/>
    </w:pPr>
  </w:p>
  <w:p w14:paraId="4994BF2C" w14:textId="77777777" w:rsidR="00A60D3F" w:rsidRDefault="00A60D3F" w:rsidP="00F65615">
    <w:pPr>
      <w:pStyle w:val="Footer"/>
      <w:jc w:val="right"/>
    </w:pPr>
    <w:r>
      <w:fldChar w:fldCharType="begin"/>
    </w:r>
    <w:r>
      <w:instrText xml:space="preserve"> PAGE   \* MERGEFORMAT </w:instrText>
    </w:r>
    <w:r>
      <w:fldChar w:fldCharType="separate"/>
    </w:r>
    <w:r>
      <w:rPr>
        <w:noProof/>
      </w:rPr>
      <w:t>6</w:t>
    </w:r>
    <w:r>
      <w:rPr>
        <w:noProof/>
      </w:rPr>
      <w:fldChar w:fldCharType="end"/>
    </w:r>
  </w:p>
  <w:p w14:paraId="6A76D412" w14:textId="77777777" w:rsidR="00A60D3F" w:rsidRPr="00BB5EAA" w:rsidRDefault="00A60D3F" w:rsidP="00F65615">
    <w:pPr>
      <w:pStyle w:val="Footer"/>
      <w:ind w:right="360"/>
      <w:jc w:val="center"/>
    </w:pPr>
  </w:p>
  <w:p w14:paraId="6BB2B59D" w14:textId="77777777" w:rsidR="00A60D3F" w:rsidRDefault="00A60D3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05D7B8" w14:textId="246EA32D" w:rsidR="00A60D3F" w:rsidRDefault="004F5785" w:rsidP="004F5785">
    <w:pPr>
      <w:pStyle w:val="Footer"/>
      <w:rPr>
        <w:sz w:val="17"/>
      </w:rPr>
    </w:pPr>
    <w:bookmarkStart w:id="22" w:name="TITUS4FooterPrimary"/>
    <w:r>
      <w:rPr>
        <w:sz w:val="17"/>
      </w:rPr>
      <w:t> </w:t>
    </w:r>
  </w:p>
  <w:bookmarkEnd w:id="22"/>
  <w:p w14:paraId="4DCD49EC" w14:textId="77777777" w:rsidR="00A60D3F" w:rsidRDefault="00A60D3F">
    <w:pPr>
      <w:pStyle w:val="Footer"/>
      <w:jc w:val="right"/>
    </w:pPr>
  </w:p>
  <w:p w14:paraId="0731B7A4" w14:textId="77777777" w:rsidR="00A60D3F" w:rsidRDefault="00A60D3F">
    <w:pPr>
      <w:pStyle w:val="Footer"/>
      <w:jc w:val="right"/>
    </w:pPr>
    <w:r>
      <w:fldChar w:fldCharType="begin"/>
    </w:r>
    <w:r>
      <w:instrText xml:space="preserve"> PAGE   \* MERGEFORMAT </w:instrText>
    </w:r>
    <w:r>
      <w:fldChar w:fldCharType="separate"/>
    </w:r>
    <w:r>
      <w:rPr>
        <w:noProof/>
      </w:rPr>
      <w:t>5</w:t>
    </w:r>
    <w:r>
      <w:rPr>
        <w:noProof/>
      </w:rPr>
      <w:fldChar w:fldCharType="end"/>
    </w:r>
  </w:p>
  <w:p w14:paraId="195EC38E" w14:textId="77777777" w:rsidR="00A60D3F" w:rsidRPr="00BB5EAA" w:rsidRDefault="00A60D3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672F8" w14:textId="3DE93B7A" w:rsidR="00A60D3F" w:rsidRDefault="004F5785" w:rsidP="004F5785">
    <w:pPr>
      <w:pStyle w:val="Footer"/>
      <w:rPr>
        <w:sz w:val="17"/>
      </w:rPr>
    </w:pPr>
    <w:bookmarkStart w:id="24" w:name="TITUS4FooterFirstPage"/>
    <w:r>
      <w:rPr>
        <w:sz w:val="17"/>
      </w:rPr>
      <w:t> </w:t>
    </w:r>
  </w:p>
  <w:bookmarkEnd w:id="24"/>
  <w:p w14:paraId="41BAC7C8" w14:textId="77777777" w:rsidR="00A60D3F" w:rsidRDefault="00A60D3F" w:rsidP="00F65615">
    <w:pPr>
      <w:pStyle w:val="Footer"/>
      <w:jc w:val="right"/>
    </w:pPr>
  </w:p>
  <w:p w14:paraId="3E558D2E" w14:textId="359AB232" w:rsidR="00A60D3F" w:rsidRDefault="00A60D3F" w:rsidP="00F65615">
    <w:pPr>
      <w:pStyle w:val="Footer"/>
      <w:jc w:val="right"/>
    </w:pPr>
    <w:r>
      <w:fldChar w:fldCharType="begin"/>
    </w:r>
    <w:r>
      <w:instrText xml:space="preserve"> PAGE   \* MERGEFORMAT </w:instrText>
    </w:r>
    <w:r>
      <w:fldChar w:fldCharType="separate"/>
    </w:r>
    <w:r w:rsidR="007A32CB">
      <w:rPr>
        <w:noProof/>
      </w:rPr>
      <w:t>30</w:t>
    </w:r>
    <w:r>
      <w:rPr>
        <w:noProof/>
      </w:rPr>
      <w:fldChar w:fldCharType="end"/>
    </w:r>
  </w:p>
  <w:p w14:paraId="7315E590" w14:textId="77777777" w:rsidR="00A60D3F" w:rsidRPr="00BB5EAA" w:rsidRDefault="00A60D3F" w:rsidP="00F65615">
    <w:pPr>
      <w:pStyle w:val="Footer"/>
      <w:ind w:right="360"/>
      <w:jc w:val="center"/>
    </w:pPr>
  </w:p>
  <w:p w14:paraId="0234C0AE" w14:textId="77777777" w:rsidR="00A60D3F" w:rsidRDefault="00A60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A60D3F" w:rsidRDefault="00A60D3F">
      <w:r>
        <w:separator/>
      </w:r>
    </w:p>
  </w:footnote>
  <w:footnote w:type="continuationSeparator" w:id="0">
    <w:p w14:paraId="09396778" w14:textId="77777777" w:rsidR="00A60D3F" w:rsidRDefault="00A60D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7B8FB" w14:textId="4B3173FB" w:rsidR="00A60D3F" w:rsidRDefault="004F5785" w:rsidP="004F5785">
    <w:pPr>
      <w:pStyle w:val="Header"/>
      <w:rPr>
        <w:sz w:val="17"/>
      </w:rPr>
    </w:pPr>
    <w:bookmarkStart w:id="0" w:name="TITUS1HeaderEvenPages"/>
    <w:r>
      <w:rPr>
        <w:sz w:val="17"/>
      </w:rPr>
      <w:t> </w:t>
    </w:r>
  </w:p>
  <w:bookmarkEnd w:id="0"/>
  <w:p w14:paraId="7EFAAAD9" w14:textId="77777777" w:rsidR="00A60D3F" w:rsidRDefault="00A60D3F" w:rsidP="00677DFC">
    <w:pPr>
      <w:pStyle w:val="Header"/>
    </w:pPr>
  </w:p>
  <w:p w14:paraId="3B432876" w14:textId="77777777" w:rsidR="00A60D3F" w:rsidRDefault="00A60D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4C31936" w:rsidR="00A60D3F" w:rsidRDefault="004F5785" w:rsidP="004F5785">
    <w:pPr>
      <w:pStyle w:val="Header"/>
      <w:rPr>
        <w:sz w:val="17"/>
      </w:rPr>
    </w:pPr>
    <w:bookmarkStart w:id="1" w:name="TITUS1HeaderPrimary"/>
    <w:r>
      <w:rPr>
        <w:sz w:val="17"/>
      </w:rPr>
      <w:t> </w:t>
    </w:r>
  </w:p>
  <w:bookmarkEnd w:id="1"/>
  <w:p w14:paraId="6A11563D" w14:textId="77777777" w:rsidR="00A60D3F" w:rsidRDefault="00A60D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C5D0DD6" w:rsidR="00A60D3F" w:rsidRDefault="004F5785" w:rsidP="004F5785">
    <w:pPr>
      <w:pStyle w:val="Header"/>
      <w:rPr>
        <w:sz w:val="17"/>
      </w:rPr>
    </w:pPr>
    <w:bookmarkStart w:id="4" w:name="TITUS1HeaderFirstPage"/>
    <w:r>
      <w:rPr>
        <w:sz w:val="17"/>
      </w:rPr>
      <w:t> </w:t>
    </w:r>
  </w:p>
  <w:bookmarkEnd w:id="4"/>
  <w:p w14:paraId="662B5809" w14:textId="77777777" w:rsidR="00A60D3F" w:rsidRDefault="00A60D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43E1B" w14:textId="71C9F039" w:rsidR="00A60D3F" w:rsidRDefault="004F5785" w:rsidP="004F5785">
    <w:pPr>
      <w:pStyle w:val="Header"/>
      <w:rPr>
        <w:sz w:val="17"/>
      </w:rPr>
    </w:pPr>
    <w:bookmarkStart w:id="7" w:name="TITUS2HeaderEvenPages"/>
    <w:r>
      <w:rPr>
        <w:sz w:val="17"/>
      </w:rPr>
      <w:t> </w:t>
    </w:r>
  </w:p>
  <w:bookmarkEnd w:id="7"/>
  <w:p w14:paraId="752BEF58" w14:textId="77777777" w:rsidR="00A60D3F" w:rsidRDefault="00A60D3F" w:rsidP="00F65615">
    <w:pPr>
      <w:pStyle w:val="Header"/>
    </w:pPr>
  </w:p>
  <w:p w14:paraId="20DC8C10" w14:textId="77777777" w:rsidR="00A60D3F" w:rsidRDefault="00A60D3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F6866" w14:textId="52938FF8" w:rsidR="00A60D3F" w:rsidRDefault="004F5785" w:rsidP="004F5785">
    <w:pPr>
      <w:pStyle w:val="Header"/>
      <w:rPr>
        <w:sz w:val="17"/>
      </w:rPr>
    </w:pPr>
    <w:bookmarkStart w:id="8" w:name="TITUS2HeaderPrimary"/>
    <w:r>
      <w:rPr>
        <w:sz w:val="17"/>
      </w:rPr>
      <w:t> </w:t>
    </w:r>
  </w:p>
  <w:bookmarkEnd w:id="8"/>
  <w:p w14:paraId="15A61C8E" w14:textId="77777777" w:rsidR="00A60D3F" w:rsidRDefault="00A60D3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C3CFE9" w14:textId="12DD9B05" w:rsidR="00A60D3F" w:rsidRDefault="004F5785" w:rsidP="004F5785">
    <w:pPr>
      <w:pStyle w:val="Header"/>
      <w:rPr>
        <w:sz w:val="17"/>
      </w:rPr>
    </w:pPr>
    <w:bookmarkStart w:id="11" w:name="TITUS2HeaderFirstPage"/>
    <w:r>
      <w:rPr>
        <w:sz w:val="17"/>
      </w:rPr>
      <w:t> </w:t>
    </w:r>
  </w:p>
  <w:bookmarkEnd w:id="11"/>
  <w:p w14:paraId="17CF9B26" w14:textId="77777777" w:rsidR="00A60D3F" w:rsidRDefault="00A60D3F" w:rsidP="00F65615">
    <w:pPr>
      <w:pStyle w:val="Header"/>
    </w:pPr>
  </w:p>
  <w:p w14:paraId="0EBFD063" w14:textId="77777777" w:rsidR="00A60D3F" w:rsidRDefault="00A60D3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997B81" w14:textId="1DE4139C" w:rsidR="00A60D3F" w:rsidRDefault="004F5785" w:rsidP="004F5785">
    <w:pPr>
      <w:pStyle w:val="Header"/>
      <w:rPr>
        <w:sz w:val="17"/>
      </w:rPr>
    </w:pPr>
    <w:bookmarkStart w:id="13" w:name="TITUS3HeaderEvenPages"/>
    <w:r>
      <w:rPr>
        <w:sz w:val="17"/>
      </w:rPr>
      <w:t> </w:t>
    </w:r>
  </w:p>
  <w:bookmarkEnd w:id="13"/>
  <w:p w14:paraId="5C9AB2F1" w14:textId="77777777" w:rsidR="00A60D3F" w:rsidRDefault="00A60D3F" w:rsidP="00F65615">
    <w:pPr>
      <w:pStyle w:val="Header"/>
    </w:pPr>
  </w:p>
  <w:p w14:paraId="2223D610" w14:textId="77777777" w:rsidR="00A60D3F" w:rsidRDefault="00A60D3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719547" w14:textId="24420305" w:rsidR="00A60D3F" w:rsidRDefault="004F5785" w:rsidP="004F5785">
    <w:pPr>
      <w:pStyle w:val="Header"/>
      <w:rPr>
        <w:sz w:val="17"/>
      </w:rPr>
    </w:pPr>
    <w:bookmarkStart w:id="14" w:name="TITUS3HeaderPrimary"/>
    <w:r>
      <w:rPr>
        <w:sz w:val="17"/>
      </w:rPr>
      <w:t> </w:t>
    </w:r>
  </w:p>
  <w:bookmarkEnd w:id="14"/>
  <w:p w14:paraId="76F17CE4" w14:textId="77777777" w:rsidR="00A60D3F" w:rsidRDefault="00A60D3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6F7FE" w14:textId="6EDECAA0" w:rsidR="00A60D3F" w:rsidRDefault="004F5785" w:rsidP="004F5785">
    <w:pPr>
      <w:pStyle w:val="Header"/>
      <w:rPr>
        <w:sz w:val="17"/>
      </w:rPr>
    </w:pPr>
    <w:bookmarkStart w:id="17" w:name="TITUS3HeaderFirstPage"/>
    <w:r>
      <w:rPr>
        <w:sz w:val="17"/>
      </w:rPr>
      <w:t> </w:t>
    </w:r>
  </w:p>
  <w:bookmarkEnd w:id="17"/>
  <w:p w14:paraId="7A01E467" w14:textId="77777777" w:rsidR="00A60D3F" w:rsidRDefault="00A60D3F" w:rsidP="00F65615">
    <w:pPr>
      <w:pStyle w:val="Header"/>
    </w:pPr>
  </w:p>
  <w:p w14:paraId="4423F422" w14:textId="77777777" w:rsidR="00A60D3F" w:rsidRDefault="00A60D3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45EB4" w14:textId="06D090F5" w:rsidR="00A60D3F" w:rsidRDefault="004F5785" w:rsidP="004F5785">
    <w:pPr>
      <w:pStyle w:val="Header"/>
      <w:rPr>
        <w:sz w:val="17"/>
      </w:rPr>
    </w:pPr>
    <w:bookmarkStart w:id="19" w:name="TITUS4HeaderEvenPages"/>
    <w:r>
      <w:rPr>
        <w:sz w:val="17"/>
      </w:rPr>
      <w:t> </w:t>
    </w:r>
  </w:p>
  <w:bookmarkEnd w:id="19"/>
  <w:p w14:paraId="6DB219C4" w14:textId="77777777" w:rsidR="00A60D3F" w:rsidRDefault="00A60D3F" w:rsidP="00F65615">
    <w:pPr>
      <w:pStyle w:val="Header"/>
    </w:pPr>
  </w:p>
  <w:p w14:paraId="4ED1ED04" w14:textId="77777777" w:rsidR="00A60D3F" w:rsidRDefault="00A60D3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35524" w14:textId="289F6D25" w:rsidR="00A60D3F" w:rsidRDefault="004F5785" w:rsidP="004F5785">
    <w:pPr>
      <w:pStyle w:val="Header"/>
      <w:rPr>
        <w:sz w:val="17"/>
      </w:rPr>
    </w:pPr>
    <w:bookmarkStart w:id="20" w:name="TITUS4HeaderPrimary"/>
    <w:r>
      <w:rPr>
        <w:sz w:val="17"/>
      </w:rPr>
      <w:t> </w:t>
    </w:r>
  </w:p>
  <w:bookmarkEnd w:id="20"/>
  <w:p w14:paraId="6A6DA9A2" w14:textId="77777777" w:rsidR="00A60D3F" w:rsidRDefault="00A60D3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F2848" w14:textId="698DD9F0" w:rsidR="00A60D3F" w:rsidRDefault="004F5785" w:rsidP="004F5785">
    <w:pPr>
      <w:pStyle w:val="Header"/>
      <w:rPr>
        <w:sz w:val="17"/>
      </w:rPr>
    </w:pPr>
    <w:bookmarkStart w:id="23" w:name="TITUS4HeaderFirstPage"/>
    <w:r>
      <w:rPr>
        <w:sz w:val="17"/>
      </w:rPr>
      <w:t> </w:t>
    </w:r>
  </w:p>
  <w:bookmarkEnd w:id="23"/>
  <w:p w14:paraId="065BBD53" w14:textId="77777777" w:rsidR="00A60D3F" w:rsidRDefault="00A60D3F" w:rsidP="00F65615">
    <w:pPr>
      <w:pStyle w:val="Header"/>
    </w:pPr>
  </w:p>
  <w:p w14:paraId="06F643B2" w14:textId="77777777" w:rsidR="00A60D3F" w:rsidRDefault="00A60D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28D4"/>
    <w:rsid w:val="00032C02"/>
    <w:rsid w:val="000372B2"/>
    <w:rsid w:val="0004079F"/>
    <w:rsid w:val="00045B87"/>
    <w:rsid w:val="00045C07"/>
    <w:rsid w:val="00051378"/>
    <w:rsid w:val="00051783"/>
    <w:rsid w:val="00054483"/>
    <w:rsid w:val="00055D43"/>
    <w:rsid w:val="00056FAC"/>
    <w:rsid w:val="00057751"/>
    <w:rsid w:val="00062E39"/>
    <w:rsid w:val="00080E58"/>
    <w:rsid w:val="00082668"/>
    <w:rsid w:val="00082992"/>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0E53"/>
    <w:rsid w:val="000A4240"/>
    <w:rsid w:val="000A469A"/>
    <w:rsid w:val="000B1E96"/>
    <w:rsid w:val="000C378F"/>
    <w:rsid w:val="000C6892"/>
    <w:rsid w:val="000C6FFE"/>
    <w:rsid w:val="000D0321"/>
    <w:rsid w:val="000D0BB6"/>
    <w:rsid w:val="000D0FED"/>
    <w:rsid w:val="000E26B0"/>
    <w:rsid w:val="000F1599"/>
    <w:rsid w:val="000F1769"/>
    <w:rsid w:val="000F6196"/>
    <w:rsid w:val="000F6988"/>
    <w:rsid w:val="000F7ECD"/>
    <w:rsid w:val="00100F7A"/>
    <w:rsid w:val="00102E64"/>
    <w:rsid w:val="0010312C"/>
    <w:rsid w:val="00106DC7"/>
    <w:rsid w:val="00112391"/>
    <w:rsid w:val="00112751"/>
    <w:rsid w:val="00114F52"/>
    <w:rsid w:val="0011777E"/>
    <w:rsid w:val="0012687B"/>
    <w:rsid w:val="001347F8"/>
    <w:rsid w:val="00137BB5"/>
    <w:rsid w:val="00137E05"/>
    <w:rsid w:val="001447F6"/>
    <w:rsid w:val="00146B83"/>
    <w:rsid w:val="00147DE3"/>
    <w:rsid w:val="00150794"/>
    <w:rsid w:val="001608C4"/>
    <w:rsid w:val="0016303E"/>
    <w:rsid w:val="00171418"/>
    <w:rsid w:val="001957B0"/>
    <w:rsid w:val="001961CF"/>
    <w:rsid w:val="001A59BB"/>
    <w:rsid w:val="001A6A51"/>
    <w:rsid w:val="001A79C4"/>
    <w:rsid w:val="001B331A"/>
    <w:rsid w:val="001C0C77"/>
    <w:rsid w:val="001C0E74"/>
    <w:rsid w:val="001C5C63"/>
    <w:rsid w:val="001D229F"/>
    <w:rsid w:val="001F1A01"/>
    <w:rsid w:val="001F4552"/>
    <w:rsid w:val="002019EB"/>
    <w:rsid w:val="002030F2"/>
    <w:rsid w:val="00205051"/>
    <w:rsid w:val="00206319"/>
    <w:rsid w:val="00211F65"/>
    <w:rsid w:val="002154BD"/>
    <w:rsid w:val="00220D06"/>
    <w:rsid w:val="002246A0"/>
    <w:rsid w:val="00224AF9"/>
    <w:rsid w:val="00230439"/>
    <w:rsid w:val="00230C57"/>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85F"/>
    <w:rsid w:val="002778BD"/>
    <w:rsid w:val="00277979"/>
    <w:rsid w:val="002808EB"/>
    <w:rsid w:val="002874F1"/>
    <w:rsid w:val="00287DFC"/>
    <w:rsid w:val="00291ADD"/>
    <w:rsid w:val="00292D33"/>
    <w:rsid w:val="00294868"/>
    <w:rsid w:val="00295CA1"/>
    <w:rsid w:val="002A291A"/>
    <w:rsid w:val="002A5604"/>
    <w:rsid w:val="002A6C5E"/>
    <w:rsid w:val="002B1701"/>
    <w:rsid w:val="002B23C3"/>
    <w:rsid w:val="002B443A"/>
    <w:rsid w:val="002B5B35"/>
    <w:rsid w:val="002C256A"/>
    <w:rsid w:val="002C496D"/>
    <w:rsid w:val="002D05EB"/>
    <w:rsid w:val="002D2F29"/>
    <w:rsid w:val="002E7017"/>
    <w:rsid w:val="002E72E8"/>
    <w:rsid w:val="002F4F6E"/>
    <w:rsid w:val="003015C3"/>
    <w:rsid w:val="0030C684"/>
    <w:rsid w:val="0031350A"/>
    <w:rsid w:val="00316815"/>
    <w:rsid w:val="003168CA"/>
    <w:rsid w:val="00321255"/>
    <w:rsid w:val="0032230D"/>
    <w:rsid w:val="00322A0B"/>
    <w:rsid w:val="00335FC5"/>
    <w:rsid w:val="0035142B"/>
    <w:rsid w:val="003516C0"/>
    <w:rsid w:val="00352E59"/>
    <w:rsid w:val="003540D4"/>
    <w:rsid w:val="00354DBE"/>
    <w:rsid w:val="00355210"/>
    <w:rsid w:val="003610D6"/>
    <w:rsid w:val="00365DF9"/>
    <w:rsid w:val="00372DB4"/>
    <w:rsid w:val="00375AF5"/>
    <w:rsid w:val="003761BD"/>
    <w:rsid w:val="00385414"/>
    <w:rsid w:val="00390074"/>
    <w:rsid w:val="0039762B"/>
    <w:rsid w:val="003A0C37"/>
    <w:rsid w:val="003A1B6B"/>
    <w:rsid w:val="003A22B2"/>
    <w:rsid w:val="003A46C0"/>
    <w:rsid w:val="003A4857"/>
    <w:rsid w:val="003A600E"/>
    <w:rsid w:val="003A6513"/>
    <w:rsid w:val="003B16C7"/>
    <w:rsid w:val="003B2A14"/>
    <w:rsid w:val="003B7BFC"/>
    <w:rsid w:val="003C19F1"/>
    <w:rsid w:val="003C4186"/>
    <w:rsid w:val="003C458C"/>
    <w:rsid w:val="003C4D7B"/>
    <w:rsid w:val="003C6185"/>
    <w:rsid w:val="003D0D2D"/>
    <w:rsid w:val="003D4710"/>
    <w:rsid w:val="003E16D7"/>
    <w:rsid w:val="003E197E"/>
    <w:rsid w:val="003F0AEA"/>
    <w:rsid w:val="003F1A37"/>
    <w:rsid w:val="004046F0"/>
    <w:rsid w:val="0040668F"/>
    <w:rsid w:val="004067AA"/>
    <w:rsid w:val="004124FE"/>
    <w:rsid w:val="00412677"/>
    <w:rsid w:val="00413251"/>
    <w:rsid w:val="004348AE"/>
    <w:rsid w:val="0043500F"/>
    <w:rsid w:val="004376C0"/>
    <w:rsid w:val="0044223A"/>
    <w:rsid w:val="00450C83"/>
    <w:rsid w:val="00451851"/>
    <w:rsid w:val="00453343"/>
    <w:rsid w:val="004540FD"/>
    <w:rsid w:val="004608B9"/>
    <w:rsid w:val="00465947"/>
    <w:rsid w:val="00470BB1"/>
    <w:rsid w:val="004718F7"/>
    <w:rsid w:val="00473153"/>
    <w:rsid w:val="004743AF"/>
    <w:rsid w:val="00477F01"/>
    <w:rsid w:val="00482C17"/>
    <w:rsid w:val="004911B4"/>
    <w:rsid w:val="0049196A"/>
    <w:rsid w:val="004923DA"/>
    <w:rsid w:val="00493434"/>
    <w:rsid w:val="00494109"/>
    <w:rsid w:val="004962F9"/>
    <w:rsid w:val="004968E2"/>
    <w:rsid w:val="004A2A49"/>
    <w:rsid w:val="004B4C15"/>
    <w:rsid w:val="004B600B"/>
    <w:rsid w:val="004B6822"/>
    <w:rsid w:val="004B69F6"/>
    <w:rsid w:val="004B75DE"/>
    <w:rsid w:val="004C2D3A"/>
    <w:rsid w:val="004C667E"/>
    <w:rsid w:val="004D03C4"/>
    <w:rsid w:val="004D0BF1"/>
    <w:rsid w:val="004D24D2"/>
    <w:rsid w:val="004D35A4"/>
    <w:rsid w:val="004D445F"/>
    <w:rsid w:val="004E087B"/>
    <w:rsid w:val="004E18BA"/>
    <w:rsid w:val="004E308A"/>
    <w:rsid w:val="004E44A4"/>
    <w:rsid w:val="004E48EA"/>
    <w:rsid w:val="004E682A"/>
    <w:rsid w:val="004E7B8B"/>
    <w:rsid w:val="004E7BDD"/>
    <w:rsid w:val="004F1E21"/>
    <w:rsid w:val="004F5785"/>
    <w:rsid w:val="004F740D"/>
    <w:rsid w:val="004F7B8F"/>
    <w:rsid w:val="00500748"/>
    <w:rsid w:val="005011D6"/>
    <w:rsid w:val="0050167A"/>
    <w:rsid w:val="005034AA"/>
    <w:rsid w:val="005042F1"/>
    <w:rsid w:val="00504B92"/>
    <w:rsid w:val="00505AB4"/>
    <w:rsid w:val="00513C7D"/>
    <w:rsid w:val="00521123"/>
    <w:rsid w:val="00521221"/>
    <w:rsid w:val="0052653C"/>
    <w:rsid w:val="00527E39"/>
    <w:rsid w:val="00536FA9"/>
    <w:rsid w:val="005371B0"/>
    <w:rsid w:val="005414F4"/>
    <w:rsid w:val="0054172A"/>
    <w:rsid w:val="00546187"/>
    <w:rsid w:val="005463F1"/>
    <w:rsid w:val="00557D77"/>
    <w:rsid w:val="00562EAA"/>
    <w:rsid w:val="00563B58"/>
    <w:rsid w:val="005640C4"/>
    <w:rsid w:val="0056684C"/>
    <w:rsid w:val="00574A0C"/>
    <w:rsid w:val="00575A8F"/>
    <w:rsid w:val="00576E4C"/>
    <w:rsid w:val="0057780F"/>
    <w:rsid w:val="00581E0A"/>
    <w:rsid w:val="00586D89"/>
    <w:rsid w:val="005874BF"/>
    <w:rsid w:val="005916B8"/>
    <w:rsid w:val="00595D47"/>
    <w:rsid w:val="005A1B4C"/>
    <w:rsid w:val="005A545C"/>
    <w:rsid w:val="005A604F"/>
    <w:rsid w:val="005B5FFA"/>
    <w:rsid w:val="005C1567"/>
    <w:rsid w:val="005C6CE5"/>
    <w:rsid w:val="005C6E3A"/>
    <w:rsid w:val="005D3F07"/>
    <w:rsid w:val="005D6686"/>
    <w:rsid w:val="005E13EA"/>
    <w:rsid w:val="00606E27"/>
    <w:rsid w:val="006108C9"/>
    <w:rsid w:val="006154C2"/>
    <w:rsid w:val="00616D7F"/>
    <w:rsid w:val="0062158D"/>
    <w:rsid w:val="006255B1"/>
    <w:rsid w:val="00630F39"/>
    <w:rsid w:val="006326D1"/>
    <w:rsid w:val="00632E0A"/>
    <w:rsid w:val="00633165"/>
    <w:rsid w:val="0064176F"/>
    <w:rsid w:val="006447DE"/>
    <w:rsid w:val="00646133"/>
    <w:rsid w:val="0065276E"/>
    <w:rsid w:val="00654329"/>
    <w:rsid w:val="00654CEC"/>
    <w:rsid w:val="00655507"/>
    <w:rsid w:val="006712A7"/>
    <w:rsid w:val="00674FC2"/>
    <w:rsid w:val="00677DFC"/>
    <w:rsid w:val="00677E42"/>
    <w:rsid w:val="00682334"/>
    <w:rsid w:val="00684B16"/>
    <w:rsid w:val="00692F74"/>
    <w:rsid w:val="006936EB"/>
    <w:rsid w:val="006964D8"/>
    <w:rsid w:val="00696F65"/>
    <w:rsid w:val="006A1368"/>
    <w:rsid w:val="006A7A6D"/>
    <w:rsid w:val="006B1F2B"/>
    <w:rsid w:val="006B5E67"/>
    <w:rsid w:val="006B718C"/>
    <w:rsid w:val="006C2EB5"/>
    <w:rsid w:val="006C7CA5"/>
    <w:rsid w:val="006D18A3"/>
    <w:rsid w:val="006D4550"/>
    <w:rsid w:val="006D5970"/>
    <w:rsid w:val="006E0ECE"/>
    <w:rsid w:val="006E4325"/>
    <w:rsid w:val="006E4587"/>
    <w:rsid w:val="006E481E"/>
    <w:rsid w:val="006E6B4C"/>
    <w:rsid w:val="006E795F"/>
    <w:rsid w:val="00700249"/>
    <w:rsid w:val="0070604C"/>
    <w:rsid w:val="007069CD"/>
    <w:rsid w:val="00711A70"/>
    <w:rsid w:val="00712E6F"/>
    <w:rsid w:val="00712E90"/>
    <w:rsid w:val="00713B7E"/>
    <w:rsid w:val="00714186"/>
    <w:rsid w:val="007158F8"/>
    <w:rsid w:val="007204AE"/>
    <w:rsid w:val="007211F5"/>
    <w:rsid w:val="0072678F"/>
    <w:rsid w:val="007276D1"/>
    <w:rsid w:val="00727C4C"/>
    <w:rsid w:val="00732FB9"/>
    <w:rsid w:val="00734809"/>
    <w:rsid w:val="00734E90"/>
    <w:rsid w:val="007405C5"/>
    <w:rsid w:val="007406E1"/>
    <w:rsid w:val="00743E40"/>
    <w:rsid w:val="00745FDB"/>
    <w:rsid w:val="00746EB6"/>
    <w:rsid w:val="00751263"/>
    <w:rsid w:val="0075704F"/>
    <w:rsid w:val="00763B2D"/>
    <w:rsid w:val="00772924"/>
    <w:rsid w:val="00772C15"/>
    <w:rsid w:val="007872F2"/>
    <w:rsid w:val="007900DA"/>
    <w:rsid w:val="007908E0"/>
    <w:rsid w:val="00792181"/>
    <w:rsid w:val="00793EB3"/>
    <w:rsid w:val="00794205"/>
    <w:rsid w:val="00797ED9"/>
    <w:rsid w:val="007A1F6A"/>
    <w:rsid w:val="007A32CB"/>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489E"/>
    <w:rsid w:val="00813A0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C7D7A"/>
    <w:rsid w:val="008D07AF"/>
    <w:rsid w:val="008D1425"/>
    <w:rsid w:val="008D5813"/>
    <w:rsid w:val="008D634E"/>
    <w:rsid w:val="008D778A"/>
    <w:rsid w:val="008F22BD"/>
    <w:rsid w:val="009079BD"/>
    <w:rsid w:val="00910B43"/>
    <w:rsid w:val="00912BD9"/>
    <w:rsid w:val="00920E5B"/>
    <w:rsid w:val="00926436"/>
    <w:rsid w:val="0093018C"/>
    <w:rsid w:val="00932AFF"/>
    <w:rsid w:val="009544C0"/>
    <w:rsid w:val="00954900"/>
    <w:rsid w:val="00954FA4"/>
    <w:rsid w:val="00956AE9"/>
    <w:rsid w:val="00961746"/>
    <w:rsid w:val="00964CC6"/>
    <w:rsid w:val="00980AA7"/>
    <w:rsid w:val="00991FDA"/>
    <w:rsid w:val="009927A1"/>
    <w:rsid w:val="009A5F3B"/>
    <w:rsid w:val="009B0B61"/>
    <w:rsid w:val="009B28C0"/>
    <w:rsid w:val="009B7136"/>
    <w:rsid w:val="009B7806"/>
    <w:rsid w:val="009C076E"/>
    <w:rsid w:val="009C3AC2"/>
    <w:rsid w:val="009D25B4"/>
    <w:rsid w:val="009D4365"/>
    <w:rsid w:val="009D4E3B"/>
    <w:rsid w:val="009D7BC9"/>
    <w:rsid w:val="009E1982"/>
    <w:rsid w:val="009E4D2C"/>
    <w:rsid w:val="009F0978"/>
    <w:rsid w:val="009F3AEC"/>
    <w:rsid w:val="00A00081"/>
    <w:rsid w:val="00A066B5"/>
    <w:rsid w:val="00A10D56"/>
    <w:rsid w:val="00A11EB7"/>
    <w:rsid w:val="00A12AAE"/>
    <w:rsid w:val="00A15BF1"/>
    <w:rsid w:val="00A16DD1"/>
    <w:rsid w:val="00A17354"/>
    <w:rsid w:val="00A22441"/>
    <w:rsid w:val="00A22D64"/>
    <w:rsid w:val="00A23F3B"/>
    <w:rsid w:val="00A24406"/>
    <w:rsid w:val="00A25F64"/>
    <w:rsid w:val="00A275EC"/>
    <w:rsid w:val="00A27CC2"/>
    <w:rsid w:val="00A30245"/>
    <w:rsid w:val="00A40ED6"/>
    <w:rsid w:val="00A470EE"/>
    <w:rsid w:val="00A47621"/>
    <w:rsid w:val="00A479CD"/>
    <w:rsid w:val="00A50CFC"/>
    <w:rsid w:val="00A54D67"/>
    <w:rsid w:val="00A55A3F"/>
    <w:rsid w:val="00A56410"/>
    <w:rsid w:val="00A60D3F"/>
    <w:rsid w:val="00A652F6"/>
    <w:rsid w:val="00A70E86"/>
    <w:rsid w:val="00A732EA"/>
    <w:rsid w:val="00A7489E"/>
    <w:rsid w:val="00A8015F"/>
    <w:rsid w:val="00A80BD2"/>
    <w:rsid w:val="00A85039"/>
    <w:rsid w:val="00A906AA"/>
    <w:rsid w:val="00A914C5"/>
    <w:rsid w:val="00A94C5E"/>
    <w:rsid w:val="00AA241A"/>
    <w:rsid w:val="00AA252C"/>
    <w:rsid w:val="00AA37BB"/>
    <w:rsid w:val="00AA666E"/>
    <w:rsid w:val="00AB5518"/>
    <w:rsid w:val="00AB5FE2"/>
    <w:rsid w:val="00AC01D4"/>
    <w:rsid w:val="00AC4637"/>
    <w:rsid w:val="00AC4A04"/>
    <w:rsid w:val="00AD336F"/>
    <w:rsid w:val="00AD3550"/>
    <w:rsid w:val="00AD6ECE"/>
    <w:rsid w:val="00AE2564"/>
    <w:rsid w:val="00AE301F"/>
    <w:rsid w:val="00AE3302"/>
    <w:rsid w:val="00AE7077"/>
    <w:rsid w:val="00AF5609"/>
    <w:rsid w:val="00AF5D6A"/>
    <w:rsid w:val="00AF61C2"/>
    <w:rsid w:val="00AF6CC6"/>
    <w:rsid w:val="00AF7747"/>
    <w:rsid w:val="00B0296A"/>
    <w:rsid w:val="00B03185"/>
    <w:rsid w:val="00B041BC"/>
    <w:rsid w:val="00B12295"/>
    <w:rsid w:val="00B1344F"/>
    <w:rsid w:val="00B137BE"/>
    <w:rsid w:val="00B17FA0"/>
    <w:rsid w:val="00B24344"/>
    <w:rsid w:val="00B243BF"/>
    <w:rsid w:val="00B26769"/>
    <w:rsid w:val="00B31C91"/>
    <w:rsid w:val="00B3747F"/>
    <w:rsid w:val="00B43194"/>
    <w:rsid w:val="00B47734"/>
    <w:rsid w:val="00B501BE"/>
    <w:rsid w:val="00B50E27"/>
    <w:rsid w:val="00B50FBA"/>
    <w:rsid w:val="00B50FC4"/>
    <w:rsid w:val="00B558EB"/>
    <w:rsid w:val="00B577D3"/>
    <w:rsid w:val="00B60466"/>
    <w:rsid w:val="00B6548F"/>
    <w:rsid w:val="00B7502A"/>
    <w:rsid w:val="00B77305"/>
    <w:rsid w:val="00B82CC2"/>
    <w:rsid w:val="00B84A89"/>
    <w:rsid w:val="00B92BEF"/>
    <w:rsid w:val="00B95768"/>
    <w:rsid w:val="00B9689A"/>
    <w:rsid w:val="00BA0EA6"/>
    <w:rsid w:val="00BB06CB"/>
    <w:rsid w:val="00BB0EFE"/>
    <w:rsid w:val="00BB261F"/>
    <w:rsid w:val="00BB287D"/>
    <w:rsid w:val="00BB2887"/>
    <w:rsid w:val="00BB5EAA"/>
    <w:rsid w:val="00BB5F11"/>
    <w:rsid w:val="00BC04FA"/>
    <w:rsid w:val="00BC1C22"/>
    <w:rsid w:val="00BC460B"/>
    <w:rsid w:val="00BC5725"/>
    <w:rsid w:val="00BC6D84"/>
    <w:rsid w:val="00BC780C"/>
    <w:rsid w:val="00BD30B1"/>
    <w:rsid w:val="00BE0F7B"/>
    <w:rsid w:val="00BE10C2"/>
    <w:rsid w:val="00BE337A"/>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0A3"/>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0E53"/>
    <w:rsid w:val="00D01C60"/>
    <w:rsid w:val="00D052BC"/>
    <w:rsid w:val="00D07026"/>
    <w:rsid w:val="00D11888"/>
    <w:rsid w:val="00D22C8F"/>
    <w:rsid w:val="00D23EA7"/>
    <w:rsid w:val="00D27EF7"/>
    <w:rsid w:val="00D33491"/>
    <w:rsid w:val="00D34C52"/>
    <w:rsid w:val="00D41A93"/>
    <w:rsid w:val="00D44F8E"/>
    <w:rsid w:val="00D55BE4"/>
    <w:rsid w:val="00D607EF"/>
    <w:rsid w:val="00D60F88"/>
    <w:rsid w:val="00D625E7"/>
    <w:rsid w:val="00D646BD"/>
    <w:rsid w:val="00D7018A"/>
    <w:rsid w:val="00D70CA7"/>
    <w:rsid w:val="00D71201"/>
    <w:rsid w:val="00D71515"/>
    <w:rsid w:val="00D71C09"/>
    <w:rsid w:val="00D720C7"/>
    <w:rsid w:val="00D7632A"/>
    <w:rsid w:val="00D85A6A"/>
    <w:rsid w:val="00D876E6"/>
    <w:rsid w:val="00D97914"/>
    <w:rsid w:val="00DA1025"/>
    <w:rsid w:val="00DA129A"/>
    <w:rsid w:val="00DA22EC"/>
    <w:rsid w:val="00DA5860"/>
    <w:rsid w:val="00DA5CAA"/>
    <w:rsid w:val="00DA7176"/>
    <w:rsid w:val="00DB2767"/>
    <w:rsid w:val="00DC226B"/>
    <w:rsid w:val="00DC4729"/>
    <w:rsid w:val="00DE01B9"/>
    <w:rsid w:val="00DE02E8"/>
    <w:rsid w:val="00DE5932"/>
    <w:rsid w:val="00DF410B"/>
    <w:rsid w:val="00DF5A7C"/>
    <w:rsid w:val="00E17160"/>
    <w:rsid w:val="00E20608"/>
    <w:rsid w:val="00E26F20"/>
    <w:rsid w:val="00E35BEC"/>
    <w:rsid w:val="00E36F5B"/>
    <w:rsid w:val="00E50821"/>
    <w:rsid w:val="00E51F91"/>
    <w:rsid w:val="00E6298B"/>
    <w:rsid w:val="00E70120"/>
    <w:rsid w:val="00E7086E"/>
    <w:rsid w:val="00E72E9A"/>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343B"/>
    <w:rsid w:val="00EB62E6"/>
    <w:rsid w:val="00ED1B30"/>
    <w:rsid w:val="00ED250E"/>
    <w:rsid w:val="00ED39B7"/>
    <w:rsid w:val="00ED6516"/>
    <w:rsid w:val="00ED6DB9"/>
    <w:rsid w:val="00EE1AC1"/>
    <w:rsid w:val="00EE2048"/>
    <w:rsid w:val="00EE39D6"/>
    <w:rsid w:val="00EE52AD"/>
    <w:rsid w:val="00EF4F6B"/>
    <w:rsid w:val="00F01F92"/>
    <w:rsid w:val="00F10A08"/>
    <w:rsid w:val="00F150FE"/>
    <w:rsid w:val="00F22AC5"/>
    <w:rsid w:val="00F254D1"/>
    <w:rsid w:val="00F32B82"/>
    <w:rsid w:val="00F4043E"/>
    <w:rsid w:val="00F41BBC"/>
    <w:rsid w:val="00F43B9D"/>
    <w:rsid w:val="00F444F0"/>
    <w:rsid w:val="00F47B1D"/>
    <w:rsid w:val="00F50847"/>
    <w:rsid w:val="00F53F27"/>
    <w:rsid w:val="00F53FD0"/>
    <w:rsid w:val="00F546D1"/>
    <w:rsid w:val="00F56631"/>
    <w:rsid w:val="00F65615"/>
    <w:rsid w:val="00F66272"/>
    <w:rsid w:val="00F709C0"/>
    <w:rsid w:val="00F851C7"/>
    <w:rsid w:val="00F86FF1"/>
    <w:rsid w:val="00F927A1"/>
    <w:rsid w:val="00F92E4D"/>
    <w:rsid w:val="00FA2BC2"/>
    <w:rsid w:val="00FA3764"/>
    <w:rsid w:val="00FA56ED"/>
    <w:rsid w:val="00FB4993"/>
    <w:rsid w:val="00FB5FA6"/>
    <w:rsid w:val="00FC1310"/>
    <w:rsid w:val="00FC2FF3"/>
    <w:rsid w:val="00FC3263"/>
    <w:rsid w:val="00FC51F9"/>
    <w:rsid w:val="00FC5B40"/>
    <w:rsid w:val="00FC5FF8"/>
    <w:rsid w:val="00FC71A1"/>
    <w:rsid w:val="00FD3D7C"/>
    <w:rsid w:val="00FD4F8F"/>
    <w:rsid w:val="00FD67E5"/>
    <w:rsid w:val="00FE0C16"/>
    <w:rsid w:val="00FE122D"/>
    <w:rsid w:val="00FE14AD"/>
    <w:rsid w:val="00FE14B1"/>
    <w:rsid w:val="00FF0070"/>
    <w:rsid w:val="00FF5F6A"/>
    <w:rsid w:val="00FF673E"/>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957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746170/JOYS-OCT-2018.pdf%20Accessed%20date%2003/11/2020" TargetMode="External"/><Relationship Id="rId39" Type="http://schemas.openxmlformats.org/officeDocument/2006/relationships/footer" Target="footer1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9.xm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8.xml"/><Relationship Id="rId38"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nhs.uk/conditions/stress-anxiety-depression/reduce-stress/" TargetMode="External"/><Relationship Id="rId4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7.xml"/><Relationship Id="rId37" Type="http://schemas.openxmlformats.org/officeDocument/2006/relationships/header" Target="header11.xml"/><Relationship Id="rId40"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ps.gov.uk/sites/default/files/documents/victims_witnesses/witness_charter.pdf%202013%20Accessed%20date%2029/10/2020" TargetMode="External"/><Relationship Id="rId36"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health.harvard.edu/staying-healthy/exercising-to-relax%20Accessed%20date%2030/10/2020" TargetMode="External"/><Relationship Id="rId30" Type="http://schemas.openxmlformats.org/officeDocument/2006/relationships/header" Target="header7.xml"/><Relationship Id="rId35" Type="http://schemas.openxmlformats.org/officeDocument/2006/relationships/footer" Target="footer9.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BC7CD2-4DBF-4C0F-A7FA-D135226FB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10799</Words>
  <Characters>54888</Characters>
  <Application>Microsoft Office Word</Application>
  <DocSecurity>0</DocSecurity>
  <Lines>457</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Rockey,Jordan swp6604</cp:lastModifiedBy>
  <cp:revision>2</cp:revision>
  <cp:lastPrinted>2019-08-13T11:47:00Z</cp:lastPrinted>
  <dcterms:created xsi:type="dcterms:W3CDTF">2020-11-29T12:42:00Z</dcterms:created>
  <dcterms:modified xsi:type="dcterms:W3CDTF">2020-11-29T12:42:00Z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4f5cb089-9691-467d-a227-b5eab2212fa5</vt:lpwstr>
  </property>
  <property fmtid="{D5CDD505-2E9C-101B-9397-08002B2CF9AE}" pid="4" name="Classification">
    <vt:lpwstr>OFFICIAL</vt:lpwstr>
  </property>
  <property fmtid="{D5CDD505-2E9C-101B-9397-08002B2CF9AE}" pid="5" name="Visibility">
    <vt:lpwstr>NOT VISIBLE</vt:lpwstr>
  </property>
</Properties>
</file>