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19523817"/>
        <w:docPartObj>
          <w:docPartGallery w:val="Cover Pages"/>
          <w:docPartUnique/>
        </w:docPartObj>
      </w:sdtPr>
      <w:sdtEndPr>
        <w:rPr>
          <w:rFonts w:ascii="Times New Roman" w:hAnsi="Times New Roman" w:cs="Times New Roman"/>
          <w:b/>
          <w:bCs/>
          <w:sz w:val="24"/>
          <w:szCs w:val="24"/>
        </w:rPr>
      </w:sdtEndPr>
      <w:sdtContent>
        <w:p w14:paraId="2C96B625" w14:textId="334E85C9" w:rsidR="0059418C" w:rsidRDefault="00D77801">
          <w:r w:rsidRPr="00074402">
            <w:rPr>
              <w:rFonts w:ascii="Arial" w:hAnsi="Arial" w:cs="Arial"/>
              <w:noProof/>
              <w:szCs w:val="24"/>
            </w:rPr>
            <w:drawing>
              <wp:anchor distT="0" distB="0" distL="114300" distR="114300" simplePos="0" relativeHeight="251660800" behindDoc="0" locked="0" layoutInCell="1" allowOverlap="1" wp14:anchorId="36693F9B" wp14:editId="5ABFEE40">
                <wp:simplePos x="0" y="0"/>
                <wp:positionH relativeFrom="column">
                  <wp:posOffset>0</wp:posOffset>
                </wp:positionH>
                <wp:positionV relativeFrom="paragraph">
                  <wp:posOffset>-139700</wp:posOffset>
                </wp:positionV>
                <wp:extent cx="3035300" cy="1866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035300" cy="1866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583BD52" w14:textId="77777777" w:rsidR="00D77801" w:rsidRDefault="00D77801">
          <w:pPr>
            <w:rPr>
              <w:rFonts w:eastAsiaTheme="minorEastAsia"/>
              <w:color w:val="4F81BD" w:themeColor="accent1"/>
              <w:sz w:val="72"/>
              <w:szCs w:val="72"/>
              <w:lang w:val="en-US"/>
            </w:rPr>
          </w:pPr>
        </w:p>
        <w:p w14:paraId="52B7101E" w14:textId="77777777" w:rsidR="00D77801" w:rsidRDefault="00D77801">
          <w:pPr>
            <w:rPr>
              <w:rFonts w:ascii="Times New Roman" w:hAnsi="Times New Roman" w:cs="Times New Roman"/>
              <w:b/>
              <w:bCs/>
              <w:sz w:val="24"/>
              <w:szCs w:val="24"/>
            </w:rPr>
          </w:pPr>
        </w:p>
        <w:p w14:paraId="0AC43B56" w14:textId="77777777" w:rsidR="00D77801" w:rsidRDefault="00D77801">
          <w:pPr>
            <w:rPr>
              <w:rFonts w:ascii="Times New Roman" w:hAnsi="Times New Roman" w:cs="Times New Roman"/>
              <w:b/>
              <w:bCs/>
              <w:sz w:val="24"/>
              <w:szCs w:val="24"/>
            </w:rPr>
          </w:pPr>
        </w:p>
        <w:p w14:paraId="1AEE57C6" w14:textId="77777777" w:rsidR="00D77801" w:rsidRDefault="00D77801">
          <w:pPr>
            <w:rPr>
              <w:rFonts w:ascii="Times New Roman" w:hAnsi="Times New Roman" w:cs="Times New Roman"/>
              <w:b/>
              <w:bCs/>
              <w:sz w:val="24"/>
              <w:szCs w:val="24"/>
            </w:rPr>
          </w:pPr>
        </w:p>
        <w:p w14:paraId="499626D4" w14:textId="77777777" w:rsidR="00D77801" w:rsidRDefault="00D77801">
          <w:pPr>
            <w:rPr>
              <w:rFonts w:ascii="Times New Roman" w:hAnsi="Times New Roman" w:cs="Times New Roman"/>
              <w:b/>
              <w:bCs/>
              <w:sz w:val="24"/>
              <w:szCs w:val="24"/>
            </w:rPr>
          </w:pPr>
        </w:p>
        <w:p w14:paraId="4BF6FA36" w14:textId="38494DC0" w:rsidR="00D77801" w:rsidRDefault="00D77801">
          <w:pPr>
            <w:rPr>
              <w:rFonts w:ascii="Times New Roman" w:hAnsi="Times New Roman" w:cs="Times New Roman"/>
              <w:b/>
              <w:bCs/>
              <w:sz w:val="32"/>
              <w:szCs w:val="32"/>
            </w:rPr>
          </w:pPr>
          <w:r>
            <w:rPr>
              <w:rFonts w:ascii="Times New Roman" w:hAnsi="Times New Roman" w:cs="Times New Roman"/>
              <w:b/>
              <w:bCs/>
              <w:sz w:val="32"/>
              <w:szCs w:val="32"/>
            </w:rPr>
            <w:t>Assessment 2 -Writing Report</w:t>
          </w:r>
          <w:r w:rsidR="00B708DC">
            <w:rPr>
              <w:rFonts w:ascii="Times New Roman" w:hAnsi="Times New Roman" w:cs="Times New Roman"/>
              <w:b/>
              <w:bCs/>
              <w:sz w:val="32"/>
              <w:szCs w:val="32"/>
            </w:rPr>
            <w:t xml:space="preserve"> -Case study </w:t>
          </w:r>
        </w:p>
        <w:p w14:paraId="7D08590F" w14:textId="1BFE932B" w:rsidR="00D77801" w:rsidRDefault="00D77801">
          <w:pPr>
            <w:rPr>
              <w:rFonts w:ascii="Times New Roman" w:hAnsi="Times New Roman" w:cs="Times New Roman"/>
              <w:b/>
              <w:bCs/>
              <w:sz w:val="32"/>
              <w:szCs w:val="32"/>
            </w:rPr>
          </w:pPr>
          <w:r>
            <w:rPr>
              <w:rFonts w:ascii="Times New Roman" w:hAnsi="Times New Roman" w:cs="Times New Roman"/>
              <w:b/>
              <w:bCs/>
              <w:sz w:val="32"/>
              <w:szCs w:val="32"/>
            </w:rPr>
            <w:t>Student name: Ionela Alexandrina Stan</w:t>
          </w:r>
        </w:p>
        <w:p w14:paraId="4DAF443A" w14:textId="1A0DB82C" w:rsidR="00D77801" w:rsidRDefault="00D77801">
          <w:pPr>
            <w:rPr>
              <w:rFonts w:ascii="Times New Roman" w:hAnsi="Times New Roman" w:cs="Times New Roman"/>
              <w:b/>
              <w:bCs/>
              <w:sz w:val="32"/>
              <w:szCs w:val="32"/>
            </w:rPr>
          </w:pPr>
          <w:r>
            <w:rPr>
              <w:rFonts w:ascii="Times New Roman" w:hAnsi="Times New Roman" w:cs="Times New Roman"/>
              <w:b/>
              <w:bCs/>
              <w:sz w:val="32"/>
              <w:szCs w:val="32"/>
            </w:rPr>
            <w:t>Student ID:1905365</w:t>
          </w:r>
        </w:p>
        <w:p w14:paraId="1B5F2DA7" w14:textId="3C907A01" w:rsidR="00D77801" w:rsidRDefault="00D77801">
          <w:pPr>
            <w:rPr>
              <w:rFonts w:ascii="Times New Roman" w:hAnsi="Times New Roman" w:cs="Times New Roman"/>
              <w:b/>
              <w:bCs/>
              <w:sz w:val="32"/>
              <w:szCs w:val="32"/>
            </w:rPr>
          </w:pPr>
          <w:r>
            <w:rPr>
              <w:rFonts w:ascii="Times New Roman" w:hAnsi="Times New Roman" w:cs="Times New Roman"/>
              <w:b/>
              <w:bCs/>
              <w:sz w:val="32"/>
              <w:szCs w:val="32"/>
            </w:rPr>
            <w:t xml:space="preserve">Module name: Introduction in Psychology </w:t>
          </w:r>
        </w:p>
        <w:p w14:paraId="34C87401" w14:textId="676E886B" w:rsidR="00D77801" w:rsidRDefault="00D77801">
          <w:pPr>
            <w:rPr>
              <w:rFonts w:ascii="Times New Roman" w:hAnsi="Times New Roman" w:cs="Times New Roman"/>
              <w:b/>
              <w:bCs/>
              <w:sz w:val="32"/>
              <w:szCs w:val="32"/>
            </w:rPr>
          </w:pPr>
          <w:r>
            <w:rPr>
              <w:rFonts w:ascii="Times New Roman" w:hAnsi="Times New Roman" w:cs="Times New Roman"/>
              <w:b/>
              <w:bCs/>
              <w:sz w:val="32"/>
              <w:szCs w:val="32"/>
            </w:rPr>
            <w:t xml:space="preserve">Lecturer name: Eleni </w:t>
          </w:r>
          <w:proofErr w:type="spellStart"/>
          <w:r>
            <w:rPr>
              <w:rFonts w:ascii="Times New Roman" w:hAnsi="Times New Roman" w:cs="Times New Roman"/>
              <w:b/>
              <w:bCs/>
              <w:sz w:val="32"/>
              <w:szCs w:val="32"/>
            </w:rPr>
            <w:t>Koutsogeorgou</w:t>
          </w:r>
          <w:proofErr w:type="spellEnd"/>
        </w:p>
        <w:p w14:paraId="7390EE2A" w14:textId="77777777" w:rsidR="00D77801" w:rsidRDefault="00D77801">
          <w:pPr>
            <w:rPr>
              <w:rFonts w:ascii="Times New Roman" w:hAnsi="Times New Roman" w:cs="Times New Roman"/>
              <w:b/>
              <w:bCs/>
              <w:sz w:val="32"/>
              <w:szCs w:val="32"/>
            </w:rPr>
          </w:pPr>
        </w:p>
        <w:p w14:paraId="2ADC66D4" w14:textId="7FDC92C1" w:rsidR="0059418C" w:rsidRDefault="0059418C">
          <w:pPr>
            <w:rPr>
              <w:rFonts w:ascii="Times New Roman" w:hAnsi="Times New Roman" w:cs="Times New Roman"/>
              <w:sz w:val="24"/>
              <w:szCs w:val="24"/>
            </w:rPr>
          </w:pPr>
          <w:r>
            <w:rPr>
              <w:rFonts w:ascii="Times New Roman" w:hAnsi="Times New Roman" w:cs="Times New Roman"/>
              <w:b/>
              <w:bCs/>
              <w:sz w:val="24"/>
              <w:szCs w:val="24"/>
            </w:rPr>
            <w:br w:type="page"/>
          </w:r>
        </w:p>
      </w:sdtContent>
    </w:sdt>
    <w:sdt>
      <w:sdtPr>
        <w:rPr>
          <w:rFonts w:asciiTheme="minorHAnsi" w:eastAsiaTheme="minorHAnsi" w:hAnsiTheme="minorHAnsi" w:cstheme="minorBidi"/>
          <w:b w:val="0"/>
          <w:bCs w:val="0"/>
          <w:color w:val="auto"/>
          <w:sz w:val="22"/>
          <w:szCs w:val="22"/>
          <w:lang w:val="en-GB" w:eastAsia="en-US"/>
        </w:rPr>
        <w:id w:val="-1009441846"/>
        <w:docPartObj>
          <w:docPartGallery w:val="Table of Contents"/>
          <w:docPartUnique/>
        </w:docPartObj>
      </w:sdtPr>
      <w:sdtEndPr>
        <w:rPr>
          <w:noProof/>
        </w:rPr>
      </w:sdtEndPr>
      <w:sdtContent>
        <w:p w14:paraId="4B204B65" w14:textId="46AB0B46" w:rsidR="002A4A76" w:rsidRDefault="002A4A76">
          <w:pPr>
            <w:pStyle w:val="TOCHeading"/>
          </w:pPr>
          <w:r>
            <w:t>Table of Contents</w:t>
          </w:r>
        </w:p>
        <w:p w14:paraId="30F93FE1" w14:textId="77777777" w:rsidR="002A4A76" w:rsidRDefault="00AC4948">
          <w:pPr>
            <w:pStyle w:val="TOC1"/>
            <w:tabs>
              <w:tab w:val="right" w:leader="dot" w:pos="9016"/>
            </w:tabs>
            <w:rPr>
              <w:noProof/>
            </w:rPr>
          </w:pPr>
          <w:hyperlink w:anchor="_Toc79478648" w:history="1">
            <w:r w:rsidR="002A4A76" w:rsidRPr="00D04119">
              <w:rPr>
                <w:rStyle w:val="Hyperlink"/>
                <w:rFonts w:ascii="Times New Roman" w:hAnsi="Times New Roman" w:cs="Times New Roman"/>
                <w:noProof/>
              </w:rPr>
              <w:t>INTRODUCTION</w:t>
            </w:r>
            <w:r w:rsidR="002A4A76">
              <w:rPr>
                <w:noProof/>
                <w:webHidden/>
              </w:rPr>
              <w:tab/>
            </w:r>
            <w:r w:rsidR="002A4A76">
              <w:rPr>
                <w:noProof/>
                <w:webHidden/>
              </w:rPr>
              <w:fldChar w:fldCharType="begin"/>
            </w:r>
            <w:r w:rsidR="002A4A76">
              <w:rPr>
                <w:noProof/>
                <w:webHidden/>
              </w:rPr>
              <w:instrText xml:space="preserve"> PAGEREF _Toc79478648 \h </w:instrText>
            </w:r>
            <w:r w:rsidR="002A4A76">
              <w:rPr>
                <w:noProof/>
                <w:webHidden/>
              </w:rPr>
            </w:r>
            <w:r w:rsidR="002A4A76">
              <w:rPr>
                <w:noProof/>
                <w:webHidden/>
              </w:rPr>
              <w:fldChar w:fldCharType="separate"/>
            </w:r>
            <w:r w:rsidR="002A4A76">
              <w:rPr>
                <w:noProof/>
                <w:webHidden/>
              </w:rPr>
              <w:t>2</w:t>
            </w:r>
            <w:r w:rsidR="002A4A76">
              <w:rPr>
                <w:noProof/>
                <w:webHidden/>
              </w:rPr>
              <w:fldChar w:fldCharType="end"/>
            </w:r>
          </w:hyperlink>
        </w:p>
        <w:p w14:paraId="65145A93" w14:textId="77777777" w:rsidR="002A4A76" w:rsidRDefault="00AC4948">
          <w:pPr>
            <w:pStyle w:val="TOC1"/>
            <w:tabs>
              <w:tab w:val="right" w:leader="dot" w:pos="9016"/>
            </w:tabs>
            <w:rPr>
              <w:noProof/>
            </w:rPr>
          </w:pPr>
          <w:hyperlink w:anchor="_Toc79478649" w:history="1">
            <w:r w:rsidR="002A4A76" w:rsidRPr="00D04119">
              <w:rPr>
                <w:rStyle w:val="Hyperlink"/>
                <w:rFonts w:ascii="Times New Roman" w:hAnsi="Times New Roman" w:cs="Times New Roman"/>
                <w:noProof/>
              </w:rPr>
              <w:t>CASE STUDY</w:t>
            </w:r>
            <w:r w:rsidR="002A4A76">
              <w:rPr>
                <w:noProof/>
                <w:webHidden/>
              </w:rPr>
              <w:tab/>
              <w:t>3</w:t>
            </w:r>
          </w:hyperlink>
        </w:p>
        <w:p w14:paraId="58E3B050" w14:textId="77777777" w:rsidR="002A4A76" w:rsidRDefault="00AC4948">
          <w:pPr>
            <w:pStyle w:val="TOC1"/>
            <w:tabs>
              <w:tab w:val="right" w:leader="dot" w:pos="9016"/>
            </w:tabs>
            <w:rPr>
              <w:noProof/>
            </w:rPr>
          </w:pPr>
          <w:hyperlink w:anchor="_Toc79478650" w:history="1">
            <w:r w:rsidR="002A4A76" w:rsidRPr="00D04119">
              <w:rPr>
                <w:rStyle w:val="Hyperlink"/>
                <w:rFonts w:ascii="Times New Roman" w:hAnsi="Times New Roman" w:cs="Times New Roman"/>
                <w:noProof/>
              </w:rPr>
              <w:t>HEALTH ASSESSMENT</w:t>
            </w:r>
            <w:r w:rsidR="002A4A76">
              <w:rPr>
                <w:noProof/>
                <w:webHidden/>
              </w:rPr>
              <w:tab/>
              <w:t>5</w:t>
            </w:r>
          </w:hyperlink>
        </w:p>
        <w:p w14:paraId="31EFD105" w14:textId="77777777" w:rsidR="002A4A76" w:rsidRDefault="00AC4948">
          <w:pPr>
            <w:pStyle w:val="TOC1"/>
            <w:tabs>
              <w:tab w:val="right" w:leader="dot" w:pos="9016"/>
            </w:tabs>
            <w:rPr>
              <w:noProof/>
            </w:rPr>
          </w:pPr>
          <w:hyperlink w:anchor="_Toc79478651" w:history="1">
            <w:r w:rsidR="002A4A76" w:rsidRPr="00D04119">
              <w:rPr>
                <w:rStyle w:val="Hyperlink"/>
                <w:rFonts w:ascii="Times New Roman" w:hAnsi="Times New Roman" w:cs="Times New Roman"/>
                <w:noProof/>
              </w:rPr>
              <w:t>RECOMMENDATIONS</w:t>
            </w:r>
            <w:r w:rsidR="002A4A76">
              <w:rPr>
                <w:noProof/>
                <w:webHidden/>
              </w:rPr>
              <w:tab/>
              <w:t>7</w:t>
            </w:r>
          </w:hyperlink>
        </w:p>
        <w:p w14:paraId="58326C21" w14:textId="77777777" w:rsidR="002A4A76" w:rsidRDefault="00AC4948">
          <w:pPr>
            <w:pStyle w:val="TOC1"/>
            <w:tabs>
              <w:tab w:val="right" w:leader="dot" w:pos="9016"/>
            </w:tabs>
            <w:rPr>
              <w:noProof/>
            </w:rPr>
          </w:pPr>
          <w:hyperlink w:anchor="_Toc79478652" w:history="1">
            <w:r w:rsidR="002A4A76" w:rsidRPr="00D04119">
              <w:rPr>
                <w:rStyle w:val="Hyperlink"/>
                <w:rFonts w:ascii="Times New Roman" w:hAnsi="Times New Roman" w:cs="Times New Roman"/>
                <w:noProof/>
              </w:rPr>
              <w:t>CONCLUSION</w:t>
            </w:r>
            <w:r w:rsidR="002A4A76">
              <w:rPr>
                <w:noProof/>
                <w:webHidden/>
              </w:rPr>
              <w:tab/>
              <w:t>9</w:t>
            </w:r>
          </w:hyperlink>
        </w:p>
        <w:p w14:paraId="216B1A7D" w14:textId="77777777" w:rsidR="002A4A76" w:rsidRDefault="00AC4948">
          <w:pPr>
            <w:pStyle w:val="TOC1"/>
            <w:tabs>
              <w:tab w:val="right" w:leader="dot" w:pos="9016"/>
            </w:tabs>
            <w:rPr>
              <w:noProof/>
            </w:rPr>
          </w:pPr>
          <w:hyperlink w:anchor="_Toc79478653" w:history="1">
            <w:r w:rsidR="002A4A76" w:rsidRPr="00D04119">
              <w:rPr>
                <w:rStyle w:val="Hyperlink"/>
                <w:rFonts w:ascii="Times New Roman" w:hAnsi="Times New Roman" w:cs="Times New Roman"/>
                <w:noProof/>
              </w:rPr>
              <w:t>REFERENCES</w:t>
            </w:r>
            <w:r w:rsidR="002A4A76">
              <w:rPr>
                <w:noProof/>
                <w:webHidden/>
              </w:rPr>
              <w:tab/>
              <w:t>10</w:t>
            </w:r>
          </w:hyperlink>
        </w:p>
        <w:p w14:paraId="24E3E17D" w14:textId="77777777" w:rsidR="002A4A76" w:rsidRDefault="00AC4948"/>
      </w:sdtContent>
    </w:sdt>
    <w:p w14:paraId="554E351A" w14:textId="77777777" w:rsidR="00017E88" w:rsidRPr="008F75D4" w:rsidRDefault="00017E88" w:rsidP="008F75D4">
      <w:pPr>
        <w:spacing w:line="360" w:lineRule="auto"/>
        <w:jc w:val="both"/>
        <w:rPr>
          <w:rFonts w:ascii="Times New Roman" w:hAnsi="Times New Roman" w:cs="Times New Roman"/>
          <w:sz w:val="24"/>
          <w:szCs w:val="24"/>
        </w:rPr>
      </w:pPr>
    </w:p>
    <w:p w14:paraId="3458053B" w14:textId="77777777" w:rsidR="00017E88" w:rsidRPr="008F75D4" w:rsidRDefault="00017E88" w:rsidP="008F75D4">
      <w:pPr>
        <w:spacing w:line="360" w:lineRule="auto"/>
        <w:jc w:val="both"/>
        <w:rPr>
          <w:rFonts w:ascii="Times New Roman" w:hAnsi="Times New Roman" w:cs="Times New Roman"/>
          <w:sz w:val="24"/>
          <w:szCs w:val="24"/>
        </w:rPr>
      </w:pPr>
      <w:r w:rsidRPr="008F75D4">
        <w:rPr>
          <w:rFonts w:ascii="Times New Roman" w:hAnsi="Times New Roman" w:cs="Times New Roman"/>
          <w:sz w:val="24"/>
          <w:szCs w:val="24"/>
        </w:rPr>
        <w:br w:type="page"/>
      </w:r>
    </w:p>
    <w:p w14:paraId="2FCD79A8" w14:textId="77777777" w:rsidR="00017E88" w:rsidRPr="008F75D4" w:rsidRDefault="00E87F29" w:rsidP="008F75D4">
      <w:pPr>
        <w:pStyle w:val="Heading1"/>
        <w:spacing w:line="360" w:lineRule="auto"/>
        <w:jc w:val="both"/>
        <w:rPr>
          <w:rFonts w:ascii="Times New Roman" w:hAnsi="Times New Roman" w:cs="Times New Roman"/>
          <w:sz w:val="24"/>
          <w:szCs w:val="24"/>
        </w:rPr>
      </w:pPr>
      <w:bookmarkStart w:id="0" w:name="_Toc79478648"/>
      <w:r w:rsidRPr="008F75D4">
        <w:rPr>
          <w:rFonts w:ascii="Times New Roman" w:hAnsi="Times New Roman" w:cs="Times New Roman"/>
          <w:sz w:val="24"/>
          <w:szCs w:val="24"/>
        </w:rPr>
        <w:lastRenderedPageBreak/>
        <w:t>INTRODUCTION</w:t>
      </w:r>
      <w:bookmarkEnd w:id="0"/>
      <w:r w:rsidR="00F717BC" w:rsidRPr="008F75D4">
        <w:rPr>
          <w:rFonts w:ascii="Times New Roman" w:hAnsi="Times New Roman" w:cs="Times New Roman"/>
          <w:sz w:val="24"/>
          <w:szCs w:val="24"/>
        </w:rPr>
        <w:t xml:space="preserve"> </w:t>
      </w:r>
    </w:p>
    <w:p w14:paraId="78C0F7F9" w14:textId="77777777" w:rsidR="00E87F29" w:rsidRPr="008F75D4" w:rsidRDefault="00FF274E" w:rsidP="008F75D4">
      <w:pPr>
        <w:spacing w:line="360" w:lineRule="auto"/>
        <w:jc w:val="both"/>
        <w:rPr>
          <w:rFonts w:ascii="Times New Roman" w:hAnsi="Times New Roman" w:cs="Times New Roman"/>
          <w:sz w:val="24"/>
          <w:szCs w:val="24"/>
        </w:rPr>
      </w:pPr>
      <w:r w:rsidRPr="008F75D4">
        <w:rPr>
          <w:rFonts w:ascii="Times New Roman" w:hAnsi="Times New Roman" w:cs="Times New Roman"/>
          <w:sz w:val="24"/>
          <w:szCs w:val="24"/>
        </w:rPr>
        <w:t>Health is one of the most important aspects of an individual’s life and therefore it is essential that human beings look after their health and well-being. The most famous proverb explains its importance by saying- ‘Health is Wealth’. Similarly, the World Health Organisation also emphasises on the importance of good health by explaining that health is a state of complete physical, mental and sociological well-being and not just the absence of any disease or infirmity (</w:t>
      </w:r>
      <w:r w:rsidR="00351ED7" w:rsidRPr="008F75D4">
        <w:rPr>
          <w:rFonts w:ascii="Times New Roman" w:hAnsi="Times New Roman" w:cs="Times New Roman"/>
          <w:color w:val="222222"/>
          <w:sz w:val="24"/>
          <w:szCs w:val="24"/>
          <w:shd w:val="clear" w:color="auto" w:fill="FFFFFF"/>
        </w:rPr>
        <w:t>Champion et al., 2013</w:t>
      </w:r>
      <w:r w:rsidRPr="008F75D4">
        <w:rPr>
          <w:rFonts w:ascii="Times New Roman" w:hAnsi="Times New Roman" w:cs="Times New Roman"/>
          <w:sz w:val="24"/>
          <w:szCs w:val="24"/>
        </w:rPr>
        <w:t>). This is how all the aspects of health need to be addressed adequately.</w:t>
      </w:r>
    </w:p>
    <w:p w14:paraId="1DF5F269" w14:textId="77777777" w:rsidR="00FF274E" w:rsidRPr="008F75D4" w:rsidRDefault="00FF274E" w:rsidP="008F75D4">
      <w:pPr>
        <w:spacing w:line="360" w:lineRule="auto"/>
        <w:jc w:val="both"/>
        <w:rPr>
          <w:rFonts w:ascii="Times New Roman" w:hAnsi="Times New Roman" w:cs="Times New Roman"/>
          <w:sz w:val="24"/>
          <w:szCs w:val="24"/>
        </w:rPr>
      </w:pPr>
      <w:r w:rsidRPr="008F75D4">
        <w:rPr>
          <w:rFonts w:ascii="Times New Roman" w:hAnsi="Times New Roman" w:cs="Times New Roman"/>
          <w:sz w:val="24"/>
          <w:szCs w:val="24"/>
        </w:rPr>
        <w:t xml:space="preserve">Health assessment is one of the measures that help the professionals in assessing the current health status of an individual. Different diseases are diagnosed by different therapeutic means and therefore varied assessments are used to evaluate the extent to which disease has progressed. This on the other hand, also allows the person to </w:t>
      </w:r>
      <w:r w:rsidR="0099344E" w:rsidRPr="008F75D4">
        <w:rPr>
          <w:rFonts w:ascii="Times New Roman" w:hAnsi="Times New Roman" w:cs="Times New Roman"/>
          <w:sz w:val="24"/>
          <w:szCs w:val="24"/>
        </w:rPr>
        <w:t>screen their current health status thereby allowing them to take adequate measures to manage the signs and symptoms (</w:t>
      </w:r>
      <w:r w:rsidR="009101D1" w:rsidRPr="008F75D4">
        <w:rPr>
          <w:rFonts w:ascii="Times New Roman" w:hAnsi="Times New Roman" w:cs="Times New Roman"/>
          <w:color w:val="222222"/>
          <w:sz w:val="24"/>
          <w:szCs w:val="24"/>
          <w:shd w:val="clear" w:color="auto" w:fill="FFFFFF"/>
        </w:rPr>
        <w:t>Champion et al., 2013</w:t>
      </w:r>
      <w:r w:rsidR="0099344E" w:rsidRPr="008F75D4">
        <w:rPr>
          <w:rFonts w:ascii="Times New Roman" w:hAnsi="Times New Roman" w:cs="Times New Roman"/>
          <w:sz w:val="24"/>
          <w:szCs w:val="24"/>
        </w:rPr>
        <w:t xml:space="preserve">). </w:t>
      </w:r>
      <w:r w:rsidR="00D6095C" w:rsidRPr="008F75D4">
        <w:rPr>
          <w:rFonts w:ascii="Times New Roman" w:hAnsi="Times New Roman" w:cs="Times New Roman"/>
          <w:sz w:val="24"/>
          <w:szCs w:val="24"/>
        </w:rPr>
        <w:t>The essay will discuss the lifestyle conditions most commonly seen in patients and the assessment that can be used to evaluate their present condition. Moreover, the recommendations to improve their condition will be provided thereby devising adequate measures of lifestyle change.</w:t>
      </w:r>
    </w:p>
    <w:p w14:paraId="7F616FCC" w14:textId="77777777" w:rsidR="00017E88" w:rsidRPr="008F75D4" w:rsidRDefault="00017E88" w:rsidP="008F75D4">
      <w:pPr>
        <w:spacing w:line="360" w:lineRule="auto"/>
        <w:jc w:val="both"/>
        <w:rPr>
          <w:rFonts w:ascii="Times New Roman" w:hAnsi="Times New Roman" w:cs="Times New Roman"/>
          <w:sz w:val="24"/>
          <w:szCs w:val="24"/>
        </w:rPr>
      </w:pPr>
      <w:r w:rsidRPr="008F75D4">
        <w:rPr>
          <w:rFonts w:ascii="Times New Roman" w:hAnsi="Times New Roman" w:cs="Times New Roman"/>
          <w:sz w:val="24"/>
          <w:szCs w:val="24"/>
        </w:rPr>
        <w:br w:type="page"/>
      </w:r>
    </w:p>
    <w:p w14:paraId="580AD427" w14:textId="77777777" w:rsidR="00017E88" w:rsidRPr="008F75D4" w:rsidRDefault="00E87F29" w:rsidP="008F75D4">
      <w:pPr>
        <w:pStyle w:val="Heading1"/>
        <w:spacing w:line="360" w:lineRule="auto"/>
        <w:jc w:val="both"/>
        <w:rPr>
          <w:rFonts w:ascii="Times New Roman" w:hAnsi="Times New Roman" w:cs="Times New Roman"/>
          <w:sz w:val="24"/>
          <w:szCs w:val="24"/>
        </w:rPr>
      </w:pPr>
      <w:bookmarkStart w:id="1" w:name="_Toc79478649"/>
      <w:r w:rsidRPr="008F75D4">
        <w:rPr>
          <w:rFonts w:ascii="Times New Roman" w:hAnsi="Times New Roman" w:cs="Times New Roman"/>
          <w:sz w:val="24"/>
          <w:szCs w:val="24"/>
        </w:rPr>
        <w:lastRenderedPageBreak/>
        <w:t>CASE STUDY</w:t>
      </w:r>
      <w:bookmarkEnd w:id="1"/>
      <w:r w:rsidR="00A43E0A" w:rsidRPr="008F75D4">
        <w:rPr>
          <w:rFonts w:ascii="Times New Roman" w:hAnsi="Times New Roman" w:cs="Times New Roman"/>
          <w:sz w:val="24"/>
          <w:szCs w:val="24"/>
        </w:rPr>
        <w:t xml:space="preserve"> </w:t>
      </w:r>
    </w:p>
    <w:p w14:paraId="3279BD80" w14:textId="77777777" w:rsidR="00D368B0" w:rsidRPr="008F75D4" w:rsidRDefault="007A179D" w:rsidP="008F75D4">
      <w:pPr>
        <w:spacing w:line="360" w:lineRule="auto"/>
        <w:jc w:val="both"/>
        <w:rPr>
          <w:rFonts w:ascii="Times New Roman" w:hAnsi="Times New Roman" w:cs="Times New Roman"/>
          <w:sz w:val="24"/>
          <w:szCs w:val="24"/>
        </w:rPr>
      </w:pPr>
      <w:r w:rsidRPr="008F75D4">
        <w:rPr>
          <w:rFonts w:ascii="Times New Roman" w:hAnsi="Times New Roman" w:cs="Times New Roman"/>
          <w:sz w:val="24"/>
          <w:szCs w:val="24"/>
        </w:rPr>
        <w:t xml:space="preserve">Patient A is a female and is 48 years old. Her demographic assessment reveals that she is 165 cm tall and weighs 86 kg. Her BMI makes her fall under the obese category and therefore there is a need of assessing her overall physiological condition that would allow in assessing her general health and well-being. </w:t>
      </w:r>
      <w:r w:rsidR="00D368B0" w:rsidRPr="008F75D4">
        <w:rPr>
          <w:rFonts w:ascii="Times New Roman" w:hAnsi="Times New Roman" w:cs="Times New Roman"/>
          <w:sz w:val="24"/>
          <w:szCs w:val="24"/>
        </w:rPr>
        <w:t>General assessment of her lifestyle and eating habits revealed that she used to smoke around 10-19 cigarettes in a day, whereas also consumes 3-6 unit of alcohol in a day. On the other hand, she is suffering from hypertension and currently her blood pressure measures 180/90mmHg. This makes her vulnerable to certain cardio-vascular conditions like stroke, myocardial infarction etc (</w:t>
      </w:r>
      <w:proofErr w:type="spellStart"/>
      <w:r w:rsidR="00120993" w:rsidRPr="008F75D4">
        <w:rPr>
          <w:rFonts w:ascii="Times New Roman" w:hAnsi="Times New Roman" w:cs="Times New Roman"/>
          <w:color w:val="222222"/>
          <w:sz w:val="24"/>
          <w:szCs w:val="24"/>
          <w:shd w:val="clear" w:color="auto" w:fill="FFFFFF"/>
        </w:rPr>
        <w:t>Darviri</w:t>
      </w:r>
      <w:proofErr w:type="spellEnd"/>
      <w:r w:rsidR="00120993" w:rsidRPr="008F75D4">
        <w:rPr>
          <w:rFonts w:ascii="Times New Roman" w:hAnsi="Times New Roman" w:cs="Times New Roman"/>
          <w:color w:val="222222"/>
          <w:sz w:val="24"/>
          <w:szCs w:val="24"/>
          <w:shd w:val="clear" w:color="auto" w:fill="FFFFFF"/>
        </w:rPr>
        <w:t xml:space="preserve"> et al., 2014</w:t>
      </w:r>
      <w:r w:rsidR="00D368B0" w:rsidRPr="008F75D4">
        <w:rPr>
          <w:rFonts w:ascii="Times New Roman" w:hAnsi="Times New Roman" w:cs="Times New Roman"/>
          <w:sz w:val="24"/>
          <w:szCs w:val="24"/>
        </w:rPr>
        <w:t>).</w:t>
      </w:r>
      <w:r w:rsidR="00120993" w:rsidRPr="008F75D4">
        <w:rPr>
          <w:rFonts w:ascii="Times New Roman" w:hAnsi="Times New Roman" w:cs="Times New Roman"/>
          <w:sz w:val="24"/>
          <w:szCs w:val="24"/>
        </w:rPr>
        <w:t xml:space="preserve"> </w:t>
      </w:r>
      <w:r w:rsidR="007D3128" w:rsidRPr="008F75D4">
        <w:rPr>
          <w:rFonts w:ascii="Times New Roman" w:hAnsi="Times New Roman" w:cs="Times New Roman"/>
          <w:sz w:val="24"/>
          <w:szCs w:val="24"/>
        </w:rPr>
        <w:t>Ms. A does not exercise and eats chips and other junk food which explains the pattern of unhealthy lifestyle followed by her contributing to her ill health.</w:t>
      </w:r>
    </w:p>
    <w:p w14:paraId="0367AF78" w14:textId="77777777" w:rsidR="00007417" w:rsidRPr="008F75D4" w:rsidRDefault="00D368B0" w:rsidP="008F75D4">
      <w:pPr>
        <w:spacing w:line="360" w:lineRule="auto"/>
        <w:jc w:val="both"/>
        <w:rPr>
          <w:rFonts w:ascii="Times New Roman" w:hAnsi="Times New Roman" w:cs="Times New Roman"/>
          <w:sz w:val="24"/>
          <w:szCs w:val="24"/>
        </w:rPr>
      </w:pPr>
      <w:r w:rsidRPr="008F75D4">
        <w:rPr>
          <w:rFonts w:ascii="Times New Roman" w:hAnsi="Times New Roman" w:cs="Times New Roman"/>
          <w:sz w:val="24"/>
          <w:szCs w:val="24"/>
        </w:rPr>
        <w:t>The assessment of her family history showed that her father suffered a stroke at the age of 68</w:t>
      </w:r>
      <w:r w:rsidR="00AD5A72" w:rsidRPr="008F75D4">
        <w:rPr>
          <w:rFonts w:ascii="Times New Roman" w:hAnsi="Times New Roman" w:cs="Times New Roman"/>
          <w:sz w:val="24"/>
          <w:szCs w:val="24"/>
        </w:rPr>
        <w:t>. Blood profile of Ms. A revealed that she did not have higher cholesterol levels although her sister has it. On the other hand, assessment of her lifestyle explained that she does not work</w:t>
      </w:r>
      <w:r w:rsidR="001B7228" w:rsidRPr="008F75D4">
        <w:rPr>
          <w:rFonts w:ascii="Times New Roman" w:hAnsi="Times New Roman" w:cs="Times New Roman"/>
          <w:sz w:val="24"/>
          <w:szCs w:val="24"/>
        </w:rPr>
        <w:t xml:space="preserve"> </w:t>
      </w:r>
      <w:r w:rsidR="00AD5A72" w:rsidRPr="008F75D4">
        <w:rPr>
          <w:rFonts w:ascii="Times New Roman" w:hAnsi="Times New Roman" w:cs="Times New Roman"/>
          <w:sz w:val="24"/>
          <w:szCs w:val="24"/>
        </w:rPr>
        <w:t>out and consumes junk and fried foods which tends to increase her weight and hence affect her overall health and well-being (</w:t>
      </w:r>
      <w:proofErr w:type="spellStart"/>
      <w:r w:rsidR="001D5F59" w:rsidRPr="008F75D4">
        <w:rPr>
          <w:rFonts w:ascii="Times New Roman" w:hAnsi="Times New Roman" w:cs="Times New Roman"/>
          <w:color w:val="222222"/>
          <w:sz w:val="24"/>
          <w:szCs w:val="24"/>
          <w:shd w:val="clear" w:color="auto" w:fill="FFFFFF"/>
        </w:rPr>
        <w:t>Dencker</w:t>
      </w:r>
      <w:proofErr w:type="spellEnd"/>
      <w:r w:rsidR="001D5F59" w:rsidRPr="008F75D4">
        <w:rPr>
          <w:rFonts w:ascii="Times New Roman" w:hAnsi="Times New Roman" w:cs="Times New Roman"/>
          <w:color w:val="222222"/>
          <w:sz w:val="24"/>
          <w:szCs w:val="24"/>
          <w:shd w:val="clear" w:color="auto" w:fill="FFFFFF"/>
        </w:rPr>
        <w:t xml:space="preserve"> et al., 2016</w:t>
      </w:r>
      <w:r w:rsidR="00AD5A72" w:rsidRPr="008F75D4">
        <w:rPr>
          <w:rFonts w:ascii="Times New Roman" w:hAnsi="Times New Roman" w:cs="Times New Roman"/>
          <w:sz w:val="24"/>
          <w:szCs w:val="24"/>
        </w:rPr>
        <w:t>).</w:t>
      </w:r>
      <w:r w:rsidR="00314C24" w:rsidRPr="008F75D4">
        <w:rPr>
          <w:rFonts w:ascii="Times New Roman" w:hAnsi="Times New Roman" w:cs="Times New Roman"/>
          <w:sz w:val="24"/>
          <w:szCs w:val="24"/>
        </w:rPr>
        <w:t xml:space="preserve"> </w:t>
      </w:r>
      <w:r w:rsidR="00350C16" w:rsidRPr="008F75D4">
        <w:rPr>
          <w:rFonts w:ascii="Times New Roman" w:hAnsi="Times New Roman" w:cs="Times New Roman"/>
          <w:color w:val="222222"/>
          <w:sz w:val="24"/>
          <w:szCs w:val="24"/>
          <w:shd w:val="clear" w:color="auto" w:fill="FFFFFF"/>
        </w:rPr>
        <w:t>Sacks</w:t>
      </w:r>
      <w:r w:rsidR="002F7B17" w:rsidRPr="008F75D4">
        <w:rPr>
          <w:rFonts w:ascii="Times New Roman" w:hAnsi="Times New Roman" w:cs="Times New Roman"/>
          <w:sz w:val="24"/>
          <w:szCs w:val="24"/>
        </w:rPr>
        <w:t xml:space="preserve"> et al </w:t>
      </w:r>
      <w:r w:rsidR="00314C24" w:rsidRPr="008F75D4">
        <w:rPr>
          <w:rFonts w:ascii="Times New Roman" w:hAnsi="Times New Roman" w:cs="Times New Roman"/>
          <w:sz w:val="24"/>
          <w:szCs w:val="24"/>
        </w:rPr>
        <w:t>(</w:t>
      </w:r>
      <w:r w:rsidR="00350C16" w:rsidRPr="008F75D4">
        <w:rPr>
          <w:rFonts w:ascii="Times New Roman" w:hAnsi="Times New Roman" w:cs="Times New Roman"/>
          <w:sz w:val="24"/>
          <w:szCs w:val="24"/>
        </w:rPr>
        <w:t>2015</w:t>
      </w:r>
      <w:r w:rsidR="00314C24" w:rsidRPr="008F75D4">
        <w:rPr>
          <w:rFonts w:ascii="Times New Roman" w:hAnsi="Times New Roman" w:cs="Times New Roman"/>
          <w:sz w:val="24"/>
          <w:szCs w:val="24"/>
        </w:rPr>
        <w:t xml:space="preserve">) explains that </w:t>
      </w:r>
      <w:r w:rsidR="00397A73" w:rsidRPr="008F75D4">
        <w:rPr>
          <w:rFonts w:ascii="Times New Roman" w:hAnsi="Times New Roman" w:cs="Times New Roman"/>
          <w:sz w:val="24"/>
          <w:szCs w:val="24"/>
        </w:rPr>
        <w:t>gen</w:t>
      </w:r>
      <w:r w:rsidR="001D2374" w:rsidRPr="008F75D4">
        <w:rPr>
          <w:rFonts w:ascii="Times New Roman" w:hAnsi="Times New Roman" w:cs="Times New Roman"/>
          <w:sz w:val="24"/>
          <w:szCs w:val="24"/>
        </w:rPr>
        <w:t>e</w:t>
      </w:r>
      <w:r w:rsidR="00397A73" w:rsidRPr="008F75D4">
        <w:rPr>
          <w:rFonts w:ascii="Times New Roman" w:hAnsi="Times New Roman" w:cs="Times New Roman"/>
          <w:sz w:val="24"/>
          <w:szCs w:val="24"/>
        </w:rPr>
        <w:t>tic redisposition of people is one of the major factors in the development of associated comorbidities.</w:t>
      </w:r>
      <w:r w:rsidR="001D2374" w:rsidRPr="008F75D4">
        <w:rPr>
          <w:rFonts w:ascii="Times New Roman" w:hAnsi="Times New Roman" w:cs="Times New Roman"/>
          <w:sz w:val="24"/>
          <w:szCs w:val="24"/>
        </w:rPr>
        <w:t xml:space="preserve"> As Ms</w:t>
      </w:r>
      <w:r w:rsidR="00D267D0" w:rsidRPr="008F75D4">
        <w:rPr>
          <w:rFonts w:ascii="Times New Roman" w:hAnsi="Times New Roman" w:cs="Times New Roman"/>
          <w:sz w:val="24"/>
          <w:szCs w:val="24"/>
        </w:rPr>
        <w:t>.</w:t>
      </w:r>
      <w:r w:rsidR="001D2374" w:rsidRPr="008F75D4">
        <w:rPr>
          <w:rFonts w:ascii="Times New Roman" w:hAnsi="Times New Roman" w:cs="Times New Roman"/>
          <w:sz w:val="24"/>
          <w:szCs w:val="24"/>
        </w:rPr>
        <w:t xml:space="preserve"> A’s father had suffered a stroke and her sister has been suffering from increased cholesterol levels it is essential that she looks after her health as this would otherwise debilitate her condition further (</w:t>
      </w:r>
      <w:r w:rsidR="00882B69" w:rsidRPr="008F75D4">
        <w:rPr>
          <w:rFonts w:ascii="Times New Roman" w:hAnsi="Times New Roman" w:cs="Times New Roman"/>
          <w:color w:val="222222"/>
          <w:sz w:val="24"/>
          <w:szCs w:val="24"/>
          <w:shd w:val="clear" w:color="auto" w:fill="FFFFFF"/>
        </w:rPr>
        <w:t>Lam et al., 2016</w:t>
      </w:r>
      <w:r w:rsidR="001D2374" w:rsidRPr="008F75D4">
        <w:rPr>
          <w:rFonts w:ascii="Times New Roman" w:hAnsi="Times New Roman" w:cs="Times New Roman"/>
          <w:sz w:val="24"/>
          <w:szCs w:val="24"/>
        </w:rPr>
        <w:t xml:space="preserve">). </w:t>
      </w:r>
      <w:r w:rsidR="002A45A7" w:rsidRPr="008F75D4">
        <w:rPr>
          <w:rFonts w:ascii="Times New Roman" w:hAnsi="Times New Roman" w:cs="Times New Roman"/>
          <w:sz w:val="24"/>
          <w:szCs w:val="24"/>
        </w:rPr>
        <w:t xml:space="preserve">Referring to the health questionnaire, </w:t>
      </w:r>
      <w:r w:rsidR="00DB5A82" w:rsidRPr="008F75D4">
        <w:rPr>
          <w:rFonts w:ascii="Times New Roman" w:hAnsi="Times New Roman" w:cs="Times New Roman"/>
          <w:sz w:val="24"/>
          <w:szCs w:val="24"/>
        </w:rPr>
        <w:t xml:space="preserve">the health promotion activities of the patient would be noted. </w:t>
      </w:r>
      <w:r w:rsidR="00CD1C83" w:rsidRPr="008F75D4">
        <w:rPr>
          <w:rFonts w:ascii="Times New Roman" w:hAnsi="Times New Roman" w:cs="Times New Roman"/>
          <w:sz w:val="24"/>
          <w:szCs w:val="24"/>
        </w:rPr>
        <w:t xml:space="preserve">The frequency of smoking and drinking is evaluated using different questions. </w:t>
      </w:r>
      <w:r w:rsidR="00724B12" w:rsidRPr="008F75D4">
        <w:rPr>
          <w:rFonts w:ascii="Times New Roman" w:hAnsi="Times New Roman" w:cs="Times New Roman"/>
          <w:sz w:val="24"/>
          <w:szCs w:val="24"/>
        </w:rPr>
        <w:t xml:space="preserve">Moreover, the symptoms of chest pain or angina </w:t>
      </w:r>
      <w:r w:rsidR="004E55B5" w:rsidRPr="008F75D4">
        <w:rPr>
          <w:rFonts w:ascii="Times New Roman" w:hAnsi="Times New Roman" w:cs="Times New Roman"/>
          <w:sz w:val="24"/>
          <w:szCs w:val="24"/>
        </w:rPr>
        <w:t>are asked for to iden</w:t>
      </w:r>
      <w:r w:rsidR="00E3241F" w:rsidRPr="008F75D4">
        <w:rPr>
          <w:rFonts w:ascii="Times New Roman" w:hAnsi="Times New Roman" w:cs="Times New Roman"/>
          <w:sz w:val="24"/>
          <w:szCs w:val="24"/>
        </w:rPr>
        <w:t>tify any underlying comorbidity (</w:t>
      </w:r>
      <w:proofErr w:type="spellStart"/>
      <w:r w:rsidR="00F733E9" w:rsidRPr="008F75D4">
        <w:rPr>
          <w:rFonts w:ascii="Times New Roman" w:hAnsi="Times New Roman" w:cs="Times New Roman"/>
          <w:color w:val="222222"/>
          <w:sz w:val="24"/>
          <w:szCs w:val="24"/>
          <w:shd w:val="clear" w:color="auto" w:fill="FFFFFF"/>
        </w:rPr>
        <w:t>Darviri</w:t>
      </w:r>
      <w:proofErr w:type="spellEnd"/>
      <w:r w:rsidR="00F733E9" w:rsidRPr="008F75D4">
        <w:rPr>
          <w:rFonts w:ascii="Times New Roman" w:hAnsi="Times New Roman" w:cs="Times New Roman"/>
          <w:color w:val="222222"/>
          <w:sz w:val="24"/>
          <w:szCs w:val="24"/>
          <w:shd w:val="clear" w:color="auto" w:fill="FFFFFF"/>
        </w:rPr>
        <w:t xml:space="preserve"> et al., 2014</w:t>
      </w:r>
      <w:r w:rsidR="00E3241F" w:rsidRPr="008F75D4">
        <w:rPr>
          <w:rFonts w:ascii="Times New Roman" w:hAnsi="Times New Roman" w:cs="Times New Roman"/>
          <w:sz w:val="24"/>
          <w:szCs w:val="24"/>
        </w:rPr>
        <w:t xml:space="preserve">). </w:t>
      </w:r>
      <w:r w:rsidR="00297725" w:rsidRPr="008F75D4">
        <w:rPr>
          <w:rFonts w:ascii="Times New Roman" w:hAnsi="Times New Roman" w:cs="Times New Roman"/>
          <w:sz w:val="24"/>
          <w:szCs w:val="24"/>
        </w:rPr>
        <w:t xml:space="preserve">The demographic assessment including the weight, age, height and blood pressure of Mrs A is also noted. </w:t>
      </w:r>
      <w:r w:rsidR="00330AC3" w:rsidRPr="008F75D4">
        <w:rPr>
          <w:rFonts w:ascii="Times New Roman" w:hAnsi="Times New Roman" w:cs="Times New Roman"/>
          <w:sz w:val="24"/>
          <w:szCs w:val="24"/>
        </w:rPr>
        <w:t>The pattern of exercise and diet is als</w:t>
      </w:r>
      <w:r w:rsidR="008F6DFE" w:rsidRPr="008F75D4">
        <w:rPr>
          <w:rFonts w:ascii="Times New Roman" w:hAnsi="Times New Roman" w:cs="Times New Roman"/>
          <w:sz w:val="24"/>
          <w:szCs w:val="24"/>
        </w:rPr>
        <w:t>o assessed to ensure the extent of sedentary lifestyle and intake of fatty foods that eventually lead to weight gain (</w:t>
      </w:r>
      <w:proofErr w:type="spellStart"/>
      <w:r w:rsidR="002B3A5B" w:rsidRPr="008F75D4">
        <w:rPr>
          <w:rFonts w:ascii="Times New Roman" w:hAnsi="Times New Roman" w:cs="Times New Roman"/>
          <w:color w:val="222222"/>
          <w:sz w:val="24"/>
          <w:szCs w:val="24"/>
          <w:shd w:val="clear" w:color="auto" w:fill="FFFFFF"/>
        </w:rPr>
        <w:t>Darviri</w:t>
      </w:r>
      <w:proofErr w:type="spellEnd"/>
      <w:r w:rsidR="002B3A5B" w:rsidRPr="008F75D4">
        <w:rPr>
          <w:rFonts w:ascii="Times New Roman" w:hAnsi="Times New Roman" w:cs="Times New Roman"/>
          <w:color w:val="222222"/>
          <w:sz w:val="24"/>
          <w:szCs w:val="24"/>
          <w:shd w:val="clear" w:color="auto" w:fill="FFFFFF"/>
        </w:rPr>
        <w:t xml:space="preserve"> et al., 2014</w:t>
      </w:r>
      <w:r w:rsidR="008F6DFE" w:rsidRPr="008F75D4">
        <w:rPr>
          <w:rFonts w:ascii="Times New Roman" w:hAnsi="Times New Roman" w:cs="Times New Roman"/>
          <w:sz w:val="24"/>
          <w:szCs w:val="24"/>
        </w:rPr>
        <w:t>).</w:t>
      </w:r>
    </w:p>
    <w:p w14:paraId="52F39D3E" w14:textId="77777777" w:rsidR="0059418C" w:rsidRDefault="000E7422" w:rsidP="008F75D4">
      <w:pPr>
        <w:spacing w:line="360" w:lineRule="auto"/>
        <w:jc w:val="both"/>
        <w:rPr>
          <w:rFonts w:ascii="Times New Roman" w:hAnsi="Times New Roman" w:cs="Times New Roman"/>
          <w:sz w:val="24"/>
          <w:szCs w:val="24"/>
        </w:rPr>
      </w:pPr>
      <w:r w:rsidRPr="008F75D4">
        <w:rPr>
          <w:rFonts w:ascii="Times New Roman" w:hAnsi="Times New Roman" w:cs="Times New Roman"/>
          <w:sz w:val="24"/>
          <w:szCs w:val="24"/>
        </w:rPr>
        <w:t>Adhering to the short questionnaire thus developed that, Ms. A</w:t>
      </w:r>
      <w:r w:rsidR="000C7F5C" w:rsidRPr="008F75D4">
        <w:rPr>
          <w:rFonts w:ascii="Times New Roman" w:hAnsi="Times New Roman" w:cs="Times New Roman"/>
          <w:sz w:val="24"/>
          <w:szCs w:val="24"/>
        </w:rPr>
        <w:t xml:space="preserve"> was a heavy smoker and consumed more than normal alcohol on daily basis on the other hand, she was hypertensive which made her vulnerable to develop diseases like </w:t>
      </w:r>
      <w:r w:rsidR="0059418C" w:rsidRPr="008F75D4">
        <w:rPr>
          <w:rFonts w:ascii="Times New Roman" w:hAnsi="Times New Roman" w:cs="Times New Roman"/>
          <w:sz w:val="24"/>
          <w:szCs w:val="24"/>
        </w:rPr>
        <w:t>hyperlipidaemia</w:t>
      </w:r>
      <w:r w:rsidR="000C7F5C" w:rsidRPr="008F75D4">
        <w:rPr>
          <w:rFonts w:ascii="Times New Roman" w:hAnsi="Times New Roman" w:cs="Times New Roman"/>
          <w:sz w:val="24"/>
          <w:szCs w:val="24"/>
        </w:rPr>
        <w:t>,</w:t>
      </w:r>
    </w:p>
    <w:p w14:paraId="5B84B0C2" w14:textId="77777777" w:rsidR="0059418C" w:rsidRDefault="0059418C">
      <w:pPr>
        <w:rPr>
          <w:rFonts w:ascii="Times New Roman" w:hAnsi="Times New Roman" w:cs="Times New Roman"/>
          <w:sz w:val="24"/>
          <w:szCs w:val="24"/>
        </w:rPr>
      </w:pPr>
      <w:r>
        <w:rPr>
          <w:rFonts w:ascii="Times New Roman" w:hAnsi="Times New Roman" w:cs="Times New Roman"/>
          <w:sz w:val="24"/>
          <w:szCs w:val="24"/>
        </w:rPr>
        <w:br w:type="page"/>
      </w:r>
    </w:p>
    <w:p w14:paraId="531545A0" w14:textId="77777777" w:rsidR="0059418C" w:rsidRDefault="0059418C" w:rsidP="008F75D4">
      <w:pPr>
        <w:spacing w:line="360" w:lineRule="auto"/>
        <w:jc w:val="both"/>
        <w:rPr>
          <w:rFonts w:ascii="Times New Roman" w:hAnsi="Times New Roman" w:cs="Times New Roman"/>
          <w:sz w:val="24"/>
          <w:szCs w:val="24"/>
        </w:rPr>
      </w:pPr>
    </w:p>
    <w:p w14:paraId="3BC34B83" w14:textId="557CAD73" w:rsidR="00017E88" w:rsidRPr="008F75D4" w:rsidRDefault="007007C6" w:rsidP="0059418C">
      <w:pPr>
        <w:rPr>
          <w:rFonts w:ascii="Times New Roman" w:hAnsi="Times New Roman" w:cs="Times New Roman"/>
          <w:sz w:val="24"/>
          <w:szCs w:val="24"/>
        </w:rPr>
      </w:pPr>
      <w:r w:rsidRPr="008F75D4">
        <w:rPr>
          <w:rFonts w:ascii="Times New Roman" w:hAnsi="Times New Roman" w:cs="Times New Roman"/>
          <w:sz w:val="24"/>
          <w:szCs w:val="24"/>
        </w:rPr>
        <w:t>fatty liver, liver cirrhosis, stroke, MI and diabetes mellitus (</w:t>
      </w:r>
      <w:proofErr w:type="spellStart"/>
      <w:r w:rsidR="000C440E" w:rsidRPr="008F75D4">
        <w:rPr>
          <w:rFonts w:ascii="Times New Roman" w:hAnsi="Times New Roman" w:cs="Times New Roman"/>
          <w:color w:val="222222"/>
          <w:sz w:val="24"/>
          <w:szCs w:val="24"/>
          <w:shd w:val="clear" w:color="auto" w:fill="FFFFFF"/>
        </w:rPr>
        <w:t>Dencker</w:t>
      </w:r>
      <w:proofErr w:type="spellEnd"/>
      <w:r w:rsidR="000C440E" w:rsidRPr="008F75D4">
        <w:rPr>
          <w:rFonts w:ascii="Times New Roman" w:hAnsi="Times New Roman" w:cs="Times New Roman"/>
          <w:color w:val="222222"/>
          <w:sz w:val="24"/>
          <w:szCs w:val="24"/>
          <w:shd w:val="clear" w:color="auto" w:fill="FFFFFF"/>
        </w:rPr>
        <w:t xml:space="preserve"> et al., 2016</w:t>
      </w:r>
      <w:r w:rsidRPr="008F75D4">
        <w:rPr>
          <w:rFonts w:ascii="Times New Roman" w:hAnsi="Times New Roman" w:cs="Times New Roman"/>
          <w:sz w:val="24"/>
          <w:szCs w:val="24"/>
        </w:rPr>
        <w:t>). Moreover, her habit of not exercising and eating unhealthy foods were also responsible for her obesity which need</w:t>
      </w:r>
      <w:r w:rsidR="00FD6E3B" w:rsidRPr="008F75D4">
        <w:rPr>
          <w:rFonts w:ascii="Times New Roman" w:hAnsi="Times New Roman" w:cs="Times New Roman"/>
          <w:sz w:val="24"/>
          <w:szCs w:val="24"/>
        </w:rPr>
        <w:t>s</w:t>
      </w:r>
      <w:r w:rsidRPr="008F75D4">
        <w:rPr>
          <w:rFonts w:ascii="Times New Roman" w:hAnsi="Times New Roman" w:cs="Times New Roman"/>
          <w:sz w:val="24"/>
          <w:szCs w:val="24"/>
        </w:rPr>
        <w:t xml:space="preserve"> to be looked after appropriately to manage weight.</w:t>
      </w:r>
      <w:r w:rsidR="005F082B" w:rsidRPr="008F75D4">
        <w:rPr>
          <w:rFonts w:ascii="Times New Roman" w:hAnsi="Times New Roman" w:cs="Times New Roman"/>
          <w:sz w:val="24"/>
          <w:szCs w:val="24"/>
        </w:rPr>
        <w:t xml:space="preserve"> </w:t>
      </w:r>
      <w:r w:rsidR="00FD6E3B" w:rsidRPr="008F75D4">
        <w:rPr>
          <w:rFonts w:ascii="Times New Roman" w:hAnsi="Times New Roman" w:cs="Times New Roman"/>
          <w:sz w:val="24"/>
          <w:szCs w:val="24"/>
        </w:rPr>
        <w:t xml:space="preserve">Hence, this is how there is a need of explaining the </w:t>
      </w:r>
      <w:r w:rsidR="00FD6E3B" w:rsidRPr="0059418C">
        <w:rPr>
          <w:rFonts w:ascii="Times New Roman" w:hAnsi="Times New Roman" w:cs="Times New Roman"/>
          <w:sz w:val="24"/>
          <w:szCs w:val="24"/>
        </w:rPr>
        <w:t xml:space="preserve">importance of adopting better and active lifestyle </w:t>
      </w:r>
      <w:r w:rsidR="004C66EE" w:rsidRPr="0059418C">
        <w:rPr>
          <w:rFonts w:ascii="Times New Roman" w:hAnsi="Times New Roman" w:cs="Times New Roman"/>
          <w:sz w:val="24"/>
          <w:szCs w:val="24"/>
        </w:rPr>
        <w:t>that would help in improving the quality of their life.</w:t>
      </w:r>
      <w:r w:rsidR="00C70A73" w:rsidRPr="0059418C">
        <w:rPr>
          <w:rFonts w:ascii="Times New Roman" w:hAnsi="Times New Roman" w:cs="Times New Roman"/>
          <w:sz w:val="24"/>
          <w:szCs w:val="24"/>
        </w:rPr>
        <w:t xml:space="preserve"> Hence, the case thus discussed reveals that there is an inclination of Ms A towards developing diabetes mellitus due to her lifestyle and sedentary behaviour. Moreover, other associated risk factors and her familial predisposition towards diabetes mellitus would also make her vulnerable to develop it in later stages of her life.</w:t>
      </w:r>
      <w:r w:rsidR="00017E88" w:rsidRPr="008F75D4">
        <w:rPr>
          <w:rFonts w:ascii="Times New Roman" w:hAnsi="Times New Roman" w:cs="Times New Roman"/>
          <w:sz w:val="24"/>
          <w:szCs w:val="24"/>
        </w:rPr>
        <w:br w:type="page"/>
      </w:r>
    </w:p>
    <w:p w14:paraId="4E34ADEA" w14:textId="77777777" w:rsidR="00A9590E" w:rsidRPr="008F75D4" w:rsidRDefault="00B61E43" w:rsidP="008F75D4">
      <w:pPr>
        <w:pStyle w:val="Heading1"/>
        <w:spacing w:line="360" w:lineRule="auto"/>
        <w:jc w:val="both"/>
        <w:rPr>
          <w:rFonts w:ascii="Times New Roman" w:hAnsi="Times New Roman" w:cs="Times New Roman"/>
          <w:sz w:val="24"/>
          <w:szCs w:val="24"/>
        </w:rPr>
      </w:pPr>
      <w:bookmarkStart w:id="2" w:name="_Toc79478650"/>
      <w:r w:rsidRPr="008F75D4">
        <w:rPr>
          <w:rFonts w:ascii="Times New Roman" w:hAnsi="Times New Roman" w:cs="Times New Roman"/>
          <w:sz w:val="24"/>
          <w:szCs w:val="24"/>
        </w:rPr>
        <w:lastRenderedPageBreak/>
        <w:t>HEALTH ASSESSMENT</w:t>
      </w:r>
      <w:bookmarkEnd w:id="2"/>
      <w:r w:rsidR="004A44ED" w:rsidRPr="008F75D4">
        <w:rPr>
          <w:rFonts w:ascii="Times New Roman" w:hAnsi="Times New Roman" w:cs="Times New Roman"/>
          <w:sz w:val="24"/>
          <w:szCs w:val="24"/>
        </w:rPr>
        <w:t xml:space="preserve"> </w:t>
      </w:r>
    </w:p>
    <w:p w14:paraId="5600D53B" w14:textId="06E77FA1" w:rsidR="00DC1C1D" w:rsidRPr="008F75D4" w:rsidRDefault="00F0189E" w:rsidP="008F75D4">
      <w:pPr>
        <w:spacing w:line="360" w:lineRule="auto"/>
        <w:jc w:val="both"/>
        <w:rPr>
          <w:rFonts w:ascii="Times New Roman" w:hAnsi="Times New Roman" w:cs="Times New Roman"/>
          <w:sz w:val="24"/>
          <w:szCs w:val="24"/>
        </w:rPr>
      </w:pPr>
      <w:r w:rsidRPr="0059418C">
        <w:rPr>
          <w:rFonts w:ascii="Times New Roman" w:hAnsi="Times New Roman" w:cs="Times New Roman"/>
          <w:sz w:val="24"/>
          <w:szCs w:val="24"/>
        </w:rPr>
        <w:t xml:space="preserve">Diabetes mellitus is a metabolic health condition characterised by imbalance in the </w:t>
      </w:r>
      <w:r w:rsidR="004F4F1F" w:rsidRPr="0059418C">
        <w:rPr>
          <w:rFonts w:ascii="Times New Roman" w:hAnsi="Times New Roman" w:cs="Times New Roman"/>
          <w:sz w:val="24"/>
          <w:szCs w:val="24"/>
        </w:rPr>
        <w:t>glucose uptake and utilisation by the body (</w:t>
      </w:r>
      <w:proofErr w:type="spellStart"/>
      <w:r w:rsidR="000D0DDB" w:rsidRPr="0059418C">
        <w:rPr>
          <w:rFonts w:ascii="Times New Roman" w:hAnsi="Times New Roman" w:cs="Times New Roman"/>
          <w:color w:val="222222"/>
          <w:sz w:val="24"/>
          <w:szCs w:val="24"/>
          <w:shd w:val="clear" w:color="auto" w:fill="FFFFFF"/>
        </w:rPr>
        <w:t>Litten</w:t>
      </w:r>
      <w:proofErr w:type="spellEnd"/>
      <w:r w:rsidR="000D0DDB" w:rsidRPr="0059418C">
        <w:rPr>
          <w:rFonts w:ascii="Times New Roman" w:hAnsi="Times New Roman" w:cs="Times New Roman"/>
          <w:color w:val="222222"/>
          <w:sz w:val="24"/>
          <w:szCs w:val="24"/>
          <w:shd w:val="clear" w:color="auto" w:fill="FFFFFF"/>
        </w:rPr>
        <w:t xml:space="preserve"> and Allen., 2012</w:t>
      </w:r>
      <w:r w:rsidR="004F4F1F" w:rsidRPr="0059418C">
        <w:rPr>
          <w:rFonts w:ascii="Times New Roman" w:hAnsi="Times New Roman" w:cs="Times New Roman"/>
          <w:sz w:val="24"/>
          <w:szCs w:val="24"/>
        </w:rPr>
        <w:t>). The condition is usually transferred within families and is majorly associated with altered eating habits and inactive or sedentary lifestyle</w:t>
      </w:r>
      <w:r w:rsidRPr="0059418C">
        <w:rPr>
          <w:rFonts w:ascii="Times New Roman" w:hAnsi="Times New Roman" w:cs="Times New Roman"/>
          <w:sz w:val="24"/>
          <w:szCs w:val="24"/>
        </w:rPr>
        <w:t>.</w:t>
      </w:r>
      <w:r>
        <w:rPr>
          <w:rFonts w:ascii="Times New Roman" w:hAnsi="Times New Roman" w:cs="Times New Roman"/>
          <w:sz w:val="24"/>
          <w:szCs w:val="24"/>
        </w:rPr>
        <w:t xml:space="preserve"> </w:t>
      </w:r>
      <w:r w:rsidR="00DC1C1D" w:rsidRPr="008F75D4">
        <w:rPr>
          <w:rFonts w:ascii="Times New Roman" w:hAnsi="Times New Roman" w:cs="Times New Roman"/>
          <w:sz w:val="24"/>
          <w:szCs w:val="24"/>
        </w:rPr>
        <w:t>Referring to the current as well as normal physiological conditions there are certain things that were assessed during the assessment and hence would be discussed for a bett</w:t>
      </w:r>
      <w:r w:rsidR="001C0F00" w:rsidRPr="008F75D4">
        <w:rPr>
          <w:rFonts w:ascii="Times New Roman" w:hAnsi="Times New Roman" w:cs="Times New Roman"/>
          <w:sz w:val="24"/>
          <w:szCs w:val="24"/>
        </w:rPr>
        <w:t xml:space="preserve">er understanding for the same. </w:t>
      </w:r>
      <w:proofErr w:type="spellStart"/>
      <w:r w:rsidR="001C0F00" w:rsidRPr="008F75D4">
        <w:rPr>
          <w:rFonts w:ascii="Times New Roman" w:hAnsi="Times New Roman" w:cs="Times New Roman"/>
          <w:color w:val="222222"/>
          <w:sz w:val="24"/>
          <w:szCs w:val="24"/>
          <w:shd w:val="clear" w:color="auto" w:fill="FFFFFF"/>
        </w:rPr>
        <w:t>Fromel</w:t>
      </w:r>
      <w:proofErr w:type="spellEnd"/>
      <w:r w:rsidR="001C0F00" w:rsidRPr="008F75D4">
        <w:rPr>
          <w:rFonts w:ascii="Times New Roman" w:hAnsi="Times New Roman" w:cs="Times New Roman"/>
          <w:sz w:val="24"/>
          <w:szCs w:val="24"/>
        </w:rPr>
        <w:t xml:space="preserve"> et al (2017</w:t>
      </w:r>
      <w:r w:rsidR="00DC1C1D" w:rsidRPr="008F75D4">
        <w:rPr>
          <w:rFonts w:ascii="Times New Roman" w:hAnsi="Times New Roman" w:cs="Times New Roman"/>
          <w:sz w:val="24"/>
          <w:szCs w:val="24"/>
        </w:rPr>
        <w:t xml:space="preserve">) explains that obesity is usually </w:t>
      </w:r>
      <w:r w:rsidR="00142024" w:rsidRPr="008F75D4">
        <w:rPr>
          <w:rFonts w:ascii="Times New Roman" w:hAnsi="Times New Roman" w:cs="Times New Roman"/>
          <w:sz w:val="24"/>
          <w:szCs w:val="24"/>
        </w:rPr>
        <w:t>considered when the Basal Metabolic Index of an individual is more than 25. This is usually calculated by taking the ratio of weight in kilograms and the square of height in metre (</w:t>
      </w:r>
      <w:r w:rsidR="006F61CE" w:rsidRPr="008F75D4">
        <w:rPr>
          <w:rFonts w:ascii="Times New Roman" w:hAnsi="Times New Roman" w:cs="Times New Roman"/>
          <w:color w:val="222222"/>
          <w:sz w:val="24"/>
          <w:szCs w:val="24"/>
          <w:shd w:val="clear" w:color="auto" w:fill="FFFFFF"/>
        </w:rPr>
        <w:t>Lam et al., 2016</w:t>
      </w:r>
      <w:r w:rsidR="00142024" w:rsidRPr="008F75D4">
        <w:rPr>
          <w:rFonts w:ascii="Times New Roman" w:hAnsi="Times New Roman" w:cs="Times New Roman"/>
          <w:sz w:val="24"/>
          <w:szCs w:val="24"/>
        </w:rPr>
        <w:t xml:space="preserve">). This therefore explains </w:t>
      </w:r>
      <w:r w:rsidR="007D2B0C" w:rsidRPr="008F75D4">
        <w:rPr>
          <w:rFonts w:ascii="Times New Roman" w:hAnsi="Times New Roman" w:cs="Times New Roman"/>
          <w:sz w:val="24"/>
          <w:szCs w:val="24"/>
        </w:rPr>
        <w:t>that the BMI of Ms</w:t>
      </w:r>
      <w:r w:rsidR="00142024" w:rsidRPr="008F75D4">
        <w:rPr>
          <w:rFonts w:ascii="Times New Roman" w:hAnsi="Times New Roman" w:cs="Times New Roman"/>
          <w:sz w:val="24"/>
          <w:szCs w:val="24"/>
        </w:rPr>
        <w:t xml:space="preserve"> A was 31.6 which led her to obese category. </w:t>
      </w:r>
      <w:r w:rsidR="00F50D42" w:rsidRPr="008F75D4">
        <w:rPr>
          <w:rFonts w:ascii="Times New Roman" w:hAnsi="Times New Roman" w:cs="Times New Roman"/>
          <w:color w:val="222222"/>
          <w:sz w:val="24"/>
          <w:szCs w:val="24"/>
          <w:shd w:val="clear" w:color="auto" w:fill="FFFFFF"/>
        </w:rPr>
        <w:t>Lennon</w:t>
      </w:r>
      <w:r w:rsidR="00F50D42" w:rsidRPr="008F75D4">
        <w:rPr>
          <w:rFonts w:ascii="Times New Roman" w:hAnsi="Times New Roman" w:cs="Times New Roman"/>
          <w:sz w:val="24"/>
          <w:szCs w:val="24"/>
        </w:rPr>
        <w:t xml:space="preserve"> et al </w:t>
      </w:r>
      <w:r w:rsidR="00A446AA" w:rsidRPr="008F75D4">
        <w:rPr>
          <w:rFonts w:ascii="Times New Roman" w:hAnsi="Times New Roman" w:cs="Times New Roman"/>
          <w:sz w:val="24"/>
          <w:szCs w:val="24"/>
        </w:rPr>
        <w:t>(</w:t>
      </w:r>
      <w:r w:rsidR="00F50D42" w:rsidRPr="008F75D4">
        <w:rPr>
          <w:rFonts w:ascii="Times New Roman" w:hAnsi="Times New Roman" w:cs="Times New Roman"/>
          <w:sz w:val="24"/>
          <w:szCs w:val="24"/>
        </w:rPr>
        <w:t>2013</w:t>
      </w:r>
      <w:r w:rsidR="00A446AA" w:rsidRPr="008F75D4">
        <w:rPr>
          <w:rFonts w:ascii="Times New Roman" w:hAnsi="Times New Roman" w:cs="Times New Roman"/>
          <w:sz w:val="24"/>
          <w:szCs w:val="24"/>
        </w:rPr>
        <w:t>) explains that obesity is a condition where an individual’s cardio-vascular health deteriorates thereby increasing the accumulation of fat</w:t>
      </w:r>
      <w:r w:rsidR="00E159D8" w:rsidRPr="008F75D4">
        <w:rPr>
          <w:rFonts w:ascii="Times New Roman" w:hAnsi="Times New Roman" w:cs="Times New Roman"/>
          <w:sz w:val="24"/>
          <w:szCs w:val="24"/>
        </w:rPr>
        <w:t xml:space="preserve"> within their body. There are different diseases caused as a result of </w:t>
      </w:r>
      <w:r w:rsidR="00BE7C40" w:rsidRPr="008F75D4">
        <w:rPr>
          <w:rFonts w:ascii="Times New Roman" w:hAnsi="Times New Roman" w:cs="Times New Roman"/>
          <w:sz w:val="24"/>
          <w:szCs w:val="24"/>
        </w:rPr>
        <w:t>obesity</w:t>
      </w:r>
      <w:r w:rsidR="004D36F8" w:rsidRPr="008F75D4">
        <w:rPr>
          <w:rFonts w:ascii="Times New Roman" w:hAnsi="Times New Roman" w:cs="Times New Roman"/>
          <w:sz w:val="24"/>
          <w:szCs w:val="24"/>
        </w:rPr>
        <w:t xml:space="preserve"> which include- hypertension, diabetes mellitus, </w:t>
      </w:r>
      <w:r w:rsidR="0059418C" w:rsidRPr="008F75D4">
        <w:rPr>
          <w:rFonts w:ascii="Times New Roman" w:hAnsi="Times New Roman" w:cs="Times New Roman"/>
          <w:sz w:val="24"/>
          <w:szCs w:val="24"/>
        </w:rPr>
        <w:t>hyperlipidaemia</w:t>
      </w:r>
      <w:r w:rsidR="004D36F8" w:rsidRPr="008F75D4">
        <w:rPr>
          <w:rFonts w:ascii="Times New Roman" w:hAnsi="Times New Roman" w:cs="Times New Roman"/>
          <w:sz w:val="24"/>
          <w:szCs w:val="24"/>
        </w:rPr>
        <w:t xml:space="preserve"> and other metabolic disorders like polycystic ovarian disorder, altered menstruation etc (</w:t>
      </w:r>
      <w:proofErr w:type="spellStart"/>
      <w:r w:rsidR="00D26C7C" w:rsidRPr="008F75D4">
        <w:rPr>
          <w:rFonts w:ascii="Times New Roman" w:hAnsi="Times New Roman" w:cs="Times New Roman"/>
          <w:color w:val="222222"/>
          <w:sz w:val="24"/>
          <w:szCs w:val="24"/>
          <w:shd w:val="clear" w:color="auto" w:fill="FFFFFF"/>
        </w:rPr>
        <w:t>Litten</w:t>
      </w:r>
      <w:proofErr w:type="spellEnd"/>
      <w:r w:rsidR="00D26C7C" w:rsidRPr="008F75D4">
        <w:rPr>
          <w:rFonts w:ascii="Times New Roman" w:hAnsi="Times New Roman" w:cs="Times New Roman"/>
          <w:color w:val="222222"/>
          <w:sz w:val="24"/>
          <w:szCs w:val="24"/>
          <w:shd w:val="clear" w:color="auto" w:fill="FFFFFF"/>
        </w:rPr>
        <w:t xml:space="preserve"> and Allen., 2012</w:t>
      </w:r>
      <w:r w:rsidR="004D36F8" w:rsidRPr="008F75D4">
        <w:rPr>
          <w:rFonts w:ascii="Times New Roman" w:hAnsi="Times New Roman" w:cs="Times New Roman"/>
          <w:sz w:val="24"/>
          <w:szCs w:val="24"/>
        </w:rPr>
        <w:t>).</w:t>
      </w:r>
    </w:p>
    <w:p w14:paraId="79010F7F" w14:textId="77777777" w:rsidR="004D36F8" w:rsidRPr="008F75D4" w:rsidRDefault="004D36F8" w:rsidP="008F75D4">
      <w:pPr>
        <w:spacing w:line="360" w:lineRule="auto"/>
        <w:jc w:val="both"/>
        <w:rPr>
          <w:rFonts w:ascii="Times New Roman" w:hAnsi="Times New Roman" w:cs="Times New Roman"/>
          <w:sz w:val="24"/>
          <w:szCs w:val="24"/>
        </w:rPr>
      </w:pPr>
      <w:r w:rsidRPr="008F75D4">
        <w:rPr>
          <w:rFonts w:ascii="Times New Roman" w:hAnsi="Times New Roman" w:cs="Times New Roman"/>
          <w:sz w:val="24"/>
          <w:szCs w:val="24"/>
        </w:rPr>
        <w:t>Similarly, another vital sign which needs to be monitored to check whether an individual is healthy o</w:t>
      </w:r>
      <w:r w:rsidR="000A354C" w:rsidRPr="008F75D4">
        <w:rPr>
          <w:rFonts w:ascii="Times New Roman" w:hAnsi="Times New Roman" w:cs="Times New Roman"/>
          <w:sz w:val="24"/>
          <w:szCs w:val="24"/>
        </w:rPr>
        <w:t xml:space="preserve">r not is their blood pressure. </w:t>
      </w:r>
      <w:r w:rsidR="000A354C" w:rsidRPr="008F75D4">
        <w:rPr>
          <w:rFonts w:ascii="Times New Roman" w:hAnsi="Times New Roman" w:cs="Times New Roman"/>
          <w:color w:val="222222"/>
          <w:sz w:val="24"/>
          <w:szCs w:val="24"/>
          <w:shd w:val="clear" w:color="auto" w:fill="FFFFFF"/>
        </w:rPr>
        <w:t>Lennon</w:t>
      </w:r>
      <w:r w:rsidR="000A354C" w:rsidRPr="008F75D4">
        <w:rPr>
          <w:rFonts w:ascii="Times New Roman" w:hAnsi="Times New Roman" w:cs="Times New Roman"/>
          <w:sz w:val="24"/>
          <w:szCs w:val="24"/>
        </w:rPr>
        <w:t xml:space="preserve"> et al (2013</w:t>
      </w:r>
      <w:r w:rsidRPr="008F75D4">
        <w:rPr>
          <w:rFonts w:ascii="Times New Roman" w:hAnsi="Times New Roman" w:cs="Times New Roman"/>
          <w:sz w:val="24"/>
          <w:szCs w:val="24"/>
        </w:rPr>
        <w:t>) explains that blood pressure is the lateral pressure exerted on the walls of artery while the heart pumps blood to different organs. Blood pressure of a healthy individual is considered to be 120/80mmHg. Ms A was hypertensive as her blood pressure was seen to be 180/90mmHg</w:t>
      </w:r>
      <w:r w:rsidR="009A1172" w:rsidRPr="008F75D4">
        <w:rPr>
          <w:rFonts w:ascii="Times New Roman" w:hAnsi="Times New Roman" w:cs="Times New Roman"/>
          <w:sz w:val="24"/>
          <w:szCs w:val="24"/>
        </w:rPr>
        <w:t>. Increased blood pressure may occur due to a number of reasons among which genetic predisposition, stress and poor lifestyle are some of the major factors (</w:t>
      </w:r>
      <w:r w:rsidR="006F61CE" w:rsidRPr="008F75D4">
        <w:rPr>
          <w:rFonts w:ascii="Times New Roman" w:hAnsi="Times New Roman" w:cs="Times New Roman"/>
          <w:color w:val="222222"/>
          <w:sz w:val="24"/>
          <w:szCs w:val="24"/>
          <w:shd w:val="clear" w:color="auto" w:fill="FFFFFF"/>
        </w:rPr>
        <w:t>Lam et al., 2016</w:t>
      </w:r>
      <w:r w:rsidR="009A1172" w:rsidRPr="008F75D4">
        <w:rPr>
          <w:rFonts w:ascii="Times New Roman" w:hAnsi="Times New Roman" w:cs="Times New Roman"/>
          <w:sz w:val="24"/>
          <w:szCs w:val="24"/>
        </w:rPr>
        <w:t>).</w:t>
      </w:r>
      <w:r w:rsidR="004C28D5" w:rsidRPr="008F75D4">
        <w:rPr>
          <w:rFonts w:ascii="Times New Roman" w:hAnsi="Times New Roman" w:cs="Times New Roman"/>
          <w:sz w:val="24"/>
          <w:szCs w:val="24"/>
        </w:rPr>
        <w:t xml:space="preserve"> </w:t>
      </w:r>
      <w:proofErr w:type="spellStart"/>
      <w:r w:rsidR="001C0F00" w:rsidRPr="008F75D4">
        <w:rPr>
          <w:rFonts w:ascii="Times New Roman" w:hAnsi="Times New Roman" w:cs="Times New Roman"/>
          <w:color w:val="222222"/>
          <w:sz w:val="24"/>
          <w:szCs w:val="24"/>
          <w:shd w:val="clear" w:color="auto" w:fill="FFFFFF"/>
        </w:rPr>
        <w:t>Fromel</w:t>
      </w:r>
      <w:proofErr w:type="spellEnd"/>
      <w:r w:rsidR="001C0F00" w:rsidRPr="008F75D4">
        <w:rPr>
          <w:rFonts w:ascii="Times New Roman" w:hAnsi="Times New Roman" w:cs="Times New Roman"/>
          <w:sz w:val="24"/>
          <w:szCs w:val="24"/>
        </w:rPr>
        <w:t xml:space="preserve"> et al (2017</w:t>
      </w:r>
      <w:r w:rsidR="00D02197" w:rsidRPr="008F75D4">
        <w:rPr>
          <w:rFonts w:ascii="Times New Roman" w:hAnsi="Times New Roman" w:cs="Times New Roman"/>
          <w:sz w:val="24"/>
          <w:szCs w:val="24"/>
        </w:rPr>
        <w:t>) explains that hypertension leads to a number of signs and symptoms where- palpitations, headache, sweating, nausea and shortness of breath. Moreover, some of the consequences of unmanaged hypertension include-stroke, cardiac arrest and shock (</w:t>
      </w:r>
      <w:proofErr w:type="spellStart"/>
      <w:r w:rsidR="006C66E8" w:rsidRPr="008F75D4">
        <w:rPr>
          <w:rFonts w:ascii="Times New Roman" w:hAnsi="Times New Roman" w:cs="Times New Roman"/>
          <w:color w:val="222222"/>
          <w:sz w:val="24"/>
          <w:szCs w:val="24"/>
          <w:shd w:val="clear" w:color="auto" w:fill="FFFFFF"/>
        </w:rPr>
        <w:t>Dencker</w:t>
      </w:r>
      <w:proofErr w:type="spellEnd"/>
      <w:r w:rsidR="006C66E8" w:rsidRPr="008F75D4">
        <w:rPr>
          <w:rFonts w:ascii="Times New Roman" w:hAnsi="Times New Roman" w:cs="Times New Roman"/>
          <w:color w:val="222222"/>
          <w:sz w:val="24"/>
          <w:szCs w:val="24"/>
          <w:shd w:val="clear" w:color="auto" w:fill="FFFFFF"/>
        </w:rPr>
        <w:t xml:space="preserve"> et al., 2016</w:t>
      </w:r>
      <w:r w:rsidR="00D02197" w:rsidRPr="008F75D4">
        <w:rPr>
          <w:rFonts w:ascii="Times New Roman" w:hAnsi="Times New Roman" w:cs="Times New Roman"/>
          <w:sz w:val="24"/>
          <w:szCs w:val="24"/>
        </w:rPr>
        <w:t xml:space="preserve">). Therefore, this should be managed as early as possible to ensure that </w:t>
      </w:r>
      <w:r w:rsidR="00E97446" w:rsidRPr="008F75D4">
        <w:rPr>
          <w:rFonts w:ascii="Times New Roman" w:hAnsi="Times New Roman" w:cs="Times New Roman"/>
          <w:sz w:val="24"/>
          <w:szCs w:val="24"/>
        </w:rPr>
        <w:t>it does not affect the quality of the individual’s life.</w:t>
      </w:r>
      <w:r w:rsidR="00887A67" w:rsidRPr="008F75D4">
        <w:rPr>
          <w:rFonts w:ascii="Times New Roman" w:hAnsi="Times New Roman" w:cs="Times New Roman"/>
          <w:sz w:val="24"/>
          <w:szCs w:val="24"/>
        </w:rPr>
        <w:t xml:space="preserve"> </w:t>
      </w:r>
    </w:p>
    <w:p w14:paraId="38BC7DE3" w14:textId="28F6BE4E" w:rsidR="00887A67" w:rsidRPr="008F75D4" w:rsidRDefault="00887A67" w:rsidP="008F75D4">
      <w:pPr>
        <w:spacing w:line="360" w:lineRule="auto"/>
        <w:jc w:val="both"/>
        <w:rPr>
          <w:rFonts w:ascii="Times New Roman" w:hAnsi="Times New Roman" w:cs="Times New Roman"/>
          <w:sz w:val="24"/>
          <w:szCs w:val="24"/>
        </w:rPr>
      </w:pPr>
      <w:r w:rsidRPr="008F75D4">
        <w:rPr>
          <w:rFonts w:ascii="Times New Roman" w:hAnsi="Times New Roman" w:cs="Times New Roman"/>
          <w:sz w:val="24"/>
          <w:szCs w:val="24"/>
        </w:rPr>
        <w:t xml:space="preserve">Maintained </w:t>
      </w:r>
      <w:r w:rsidR="00B06B21" w:rsidRPr="008F75D4">
        <w:rPr>
          <w:rFonts w:ascii="Times New Roman" w:hAnsi="Times New Roman" w:cs="Times New Roman"/>
          <w:sz w:val="24"/>
          <w:szCs w:val="24"/>
        </w:rPr>
        <w:t xml:space="preserve">lipid levels </w:t>
      </w:r>
      <w:r w:rsidR="00013892" w:rsidRPr="008F75D4">
        <w:rPr>
          <w:rFonts w:ascii="Times New Roman" w:hAnsi="Times New Roman" w:cs="Times New Roman"/>
          <w:sz w:val="24"/>
          <w:szCs w:val="24"/>
        </w:rPr>
        <w:t xml:space="preserve">are another important aspect that should be looked after while talking about good health and well-being of people. Lipid levels are maintained as a result of dietary fats which contain very </w:t>
      </w:r>
      <w:r w:rsidR="0059418C" w:rsidRPr="008F75D4">
        <w:rPr>
          <w:rFonts w:ascii="Times New Roman" w:hAnsi="Times New Roman" w:cs="Times New Roman"/>
          <w:sz w:val="24"/>
          <w:szCs w:val="24"/>
        </w:rPr>
        <w:t>low-density</w:t>
      </w:r>
      <w:r w:rsidR="00013892" w:rsidRPr="008F75D4">
        <w:rPr>
          <w:rFonts w:ascii="Times New Roman" w:hAnsi="Times New Roman" w:cs="Times New Roman"/>
          <w:sz w:val="24"/>
          <w:szCs w:val="24"/>
        </w:rPr>
        <w:t xml:space="preserve"> lipid (VLDL), low density lipid (LDL) and </w:t>
      </w:r>
      <w:proofErr w:type="gramStart"/>
      <w:r w:rsidR="00013892" w:rsidRPr="008F75D4">
        <w:rPr>
          <w:rFonts w:ascii="Times New Roman" w:hAnsi="Times New Roman" w:cs="Times New Roman"/>
          <w:sz w:val="24"/>
          <w:szCs w:val="24"/>
        </w:rPr>
        <w:t>high density</w:t>
      </w:r>
      <w:proofErr w:type="gramEnd"/>
      <w:r w:rsidR="00013892" w:rsidRPr="008F75D4">
        <w:rPr>
          <w:rFonts w:ascii="Times New Roman" w:hAnsi="Times New Roman" w:cs="Times New Roman"/>
          <w:sz w:val="24"/>
          <w:szCs w:val="24"/>
        </w:rPr>
        <w:t xml:space="preserve"> lipid (HDL) (</w:t>
      </w:r>
      <w:proofErr w:type="spellStart"/>
      <w:r w:rsidR="00FF44C3" w:rsidRPr="008F75D4">
        <w:rPr>
          <w:rFonts w:ascii="Times New Roman" w:hAnsi="Times New Roman" w:cs="Times New Roman"/>
          <w:color w:val="222222"/>
          <w:sz w:val="24"/>
          <w:szCs w:val="24"/>
          <w:shd w:val="clear" w:color="auto" w:fill="FFFFFF"/>
        </w:rPr>
        <w:t>Litten</w:t>
      </w:r>
      <w:proofErr w:type="spellEnd"/>
      <w:r w:rsidR="00FF44C3" w:rsidRPr="008F75D4">
        <w:rPr>
          <w:rFonts w:ascii="Times New Roman" w:hAnsi="Times New Roman" w:cs="Times New Roman"/>
          <w:color w:val="222222"/>
          <w:sz w:val="24"/>
          <w:szCs w:val="24"/>
          <w:shd w:val="clear" w:color="auto" w:fill="FFFFFF"/>
        </w:rPr>
        <w:t xml:space="preserve"> and Allen., 2012</w:t>
      </w:r>
      <w:r w:rsidR="00013892" w:rsidRPr="008F75D4">
        <w:rPr>
          <w:rFonts w:ascii="Times New Roman" w:hAnsi="Times New Roman" w:cs="Times New Roman"/>
          <w:sz w:val="24"/>
          <w:szCs w:val="24"/>
        </w:rPr>
        <w:t>). Different densities of dietary lipids have different functions and are seen t</w:t>
      </w:r>
      <w:r w:rsidR="00EE5325" w:rsidRPr="008F75D4">
        <w:rPr>
          <w:rFonts w:ascii="Times New Roman" w:hAnsi="Times New Roman" w:cs="Times New Roman"/>
          <w:sz w:val="24"/>
          <w:szCs w:val="24"/>
        </w:rPr>
        <w:t xml:space="preserve">o increase viscosity of blood. </w:t>
      </w:r>
      <w:r w:rsidR="00EE5325" w:rsidRPr="008F75D4">
        <w:rPr>
          <w:rFonts w:ascii="Times New Roman" w:hAnsi="Times New Roman" w:cs="Times New Roman"/>
          <w:color w:val="222222"/>
          <w:sz w:val="24"/>
          <w:szCs w:val="24"/>
          <w:shd w:val="clear" w:color="auto" w:fill="FFFFFF"/>
        </w:rPr>
        <w:t>Lennon</w:t>
      </w:r>
      <w:r w:rsidR="00EE5325" w:rsidRPr="008F75D4">
        <w:rPr>
          <w:rFonts w:ascii="Times New Roman" w:hAnsi="Times New Roman" w:cs="Times New Roman"/>
          <w:sz w:val="24"/>
          <w:szCs w:val="24"/>
        </w:rPr>
        <w:t xml:space="preserve"> et al (2013</w:t>
      </w:r>
      <w:r w:rsidR="00013892" w:rsidRPr="008F75D4">
        <w:rPr>
          <w:rFonts w:ascii="Times New Roman" w:hAnsi="Times New Roman" w:cs="Times New Roman"/>
          <w:sz w:val="24"/>
          <w:szCs w:val="24"/>
        </w:rPr>
        <w:t xml:space="preserve">) explains that blood </w:t>
      </w:r>
      <w:r w:rsidR="00013892" w:rsidRPr="008F75D4">
        <w:rPr>
          <w:rFonts w:ascii="Times New Roman" w:hAnsi="Times New Roman" w:cs="Times New Roman"/>
          <w:sz w:val="24"/>
          <w:szCs w:val="24"/>
        </w:rPr>
        <w:lastRenderedPageBreak/>
        <w:t xml:space="preserve">must be slightly viscous to prevent excessive blood loss at the time of any injury. Therefore, </w:t>
      </w:r>
      <w:r w:rsidR="00884889" w:rsidRPr="008F75D4">
        <w:rPr>
          <w:rFonts w:ascii="Times New Roman" w:hAnsi="Times New Roman" w:cs="Times New Roman"/>
          <w:sz w:val="24"/>
          <w:szCs w:val="24"/>
        </w:rPr>
        <w:t>high density lipids are seen to be among the most beneficial category of lipids and are</w:t>
      </w:r>
      <w:r w:rsidR="00013892" w:rsidRPr="008F75D4">
        <w:rPr>
          <w:rFonts w:ascii="Times New Roman" w:hAnsi="Times New Roman" w:cs="Times New Roman"/>
          <w:sz w:val="24"/>
          <w:szCs w:val="24"/>
        </w:rPr>
        <w:t xml:space="preserve"> obtained from healthy foods like fish, nuts, egg, meat, etc (</w:t>
      </w:r>
      <w:r w:rsidR="00A94408" w:rsidRPr="008F75D4">
        <w:rPr>
          <w:rFonts w:ascii="Times New Roman" w:hAnsi="Times New Roman" w:cs="Times New Roman"/>
          <w:color w:val="222222"/>
          <w:sz w:val="24"/>
          <w:szCs w:val="24"/>
          <w:shd w:val="clear" w:color="auto" w:fill="FFFFFF"/>
        </w:rPr>
        <w:t>Macovei et al., 2014</w:t>
      </w:r>
      <w:r w:rsidR="00013892" w:rsidRPr="008F75D4">
        <w:rPr>
          <w:rFonts w:ascii="Times New Roman" w:hAnsi="Times New Roman" w:cs="Times New Roman"/>
          <w:sz w:val="24"/>
          <w:szCs w:val="24"/>
        </w:rPr>
        <w:t>).</w:t>
      </w:r>
      <w:r w:rsidR="00D26CF6" w:rsidRPr="008F75D4">
        <w:rPr>
          <w:rFonts w:ascii="Times New Roman" w:hAnsi="Times New Roman" w:cs="Times New Roman"/>
          <w:sz w:val="24"/>
          <w:szCs w:val="24"/>
        </w:rPr>
        <w:t xml:space="preserve"> </w:t>
      </w:r>
      <w:r w:rsidR="00F8441D" w:rsidRPr="008F75D4">
        <w:rPr>
          <w:rFonts w:ascii="Times New Roman" w:hAnsi="Times New Roman" w:cs="Times New Roman"/>
          <w:sz w:val="24"/>
          <w:szCs w:val="24"/>
        </w:rPr>
        <w:t xml:space="preserve">On the contrary, </w:t>
      </w:r>
      <w:r w:rsidR="00FA0341" w:rsidRPr="008F75D4">
        <w:rPr>
          <w:rFonts w:ascii="Times New Roman" w:hAnsi="Times New Roman" w:cs="Times New Roman"/>
          <w:sz w:val="24"/>
          <w:szCs w:val="24"/>
        </w:rPr>
        <w:t>LDL and VLDL</w:t>
      </w:r>
      <w:r w:rsidR="00792BDB" w:rsidRPr="008F75D4">
        <w:rPr>
          <w:rFonts w:ascii="Times New Roman" w:hAnsi="Times New Roman" w:cs="Times New Roman"/>
          <w:sz w:val="24"/>
          <w:szCs w:val="24"/>
        </w:rPr>
        <w:t xml:space="preserve"> are obtained from unhealthy </w:t>
      </w:r>
      <w:r w:rsidR="00F94040" w:rsidRPr="008F75D4">
        <w:rPr>
          <w:rFonts w:ascii="Times New Roman" w:hAnsi="Times New Roman" w:cs="Times New Roman"/>
          <w:sz w:val="24"/>
          <w:szCs w:val="24"/>
        </w:rPr>
        <w:t xml:space="preserve">fried </w:t>
      </w:r>
      <w:r w:rsidR="00792BDB" w:rsidRPr="008F75D4">
        <w:rPr>
          <w:rFonts w:ascii="Times New Roman" w:hAnsi="Times New Roman" w:cs="Times New Roman"/>
          <w:sz w:val="24"/>
          <w:szCs w:val="24"/>
        </w:rPr>
        <w:t xml:space="preserve">and packaged foods </w:t>
      </w:r>
      <w:r w:rsidR="00F94040" w:rsidRPr="008F75D4">
        <w:rPr>
          <w:rFonts w:ascii="Times New Roman" w:hAnsi="Times New Roman" w:cs="Times New Roman"/>
          <w:sz w:val="24"/>
          <w:szCs w:val="24"/>
        </w:rPr>
        <w:t xml:space="preserve">and are seen to increase the viscosity of blood </w:t>
      </w:r>
      <w:r w:rsidR="0044100F" w:rsidRPr="008F75D4">
        <w:rPr>
          <w:rFonts w:ascii="Times New Roman" w:hAnsi="Times New Roman" w:cs="Times New Roman"/>
          <w:sz w:val="24"/>
          <w:szCs w:val="24"/>
        </w:rPr>
        <w:t>beyond the normal limit which increases the incidence of myocardial infarction, heart attack, stroke etc</w:t>
      </w:r>
      <w:r w:rsidR="00BB2A6C" w:rsidRPr="008F75D4">
        <w:rPr>
          <w:rFonts w:ascii="Times New Roman" w:hAnsi="Times New Roman" w:cs="Times New Roman"/>
          <w:sz w:val="24"/>
          <w:szCs w:val="24"/>
        </w:rPr>
        <w:t xml:space="preserve"> (</w:t>
      </w:r>
      <w:r w:rsidR="004D6839" w:rsidRPr="008F75D4">
        <w:rPr>
          <w:rFonts w:ascii="Times New Roman" w:hAnsi="Times New Roman" w:cs="Times New Roman"/>
          <w:color w:val="222222"/>
          <w:sz w:val="24"/>
          <w:szCs w:val="24"/>
          <w:shd w:val="clear" w:color="auto" w:fill="FFFFFF"/>
        </w:rPr>
        <w:t>Macovei et al., 2014</w:t>
      </w:r>
      <w:r w:rsidR="00BB2A6C" w:rsidRPr="008F75D4">
        <w:rPr>
          <w:rFonts w:ascii="Times New Roman" w:hAnsi="Times New Roman" w:cs="Times New Roman"/>
          <w:sz w:val="24"/>
          <w:szCs w:val="24"/>
        </w:rPr>
        <w:t>)</w:t>
      </w:r>
      <w:r w:rsidR="0044100F" w:rsidRPr="008F75D4">
        <w:rPr>
          <w:rFonts w:ascii="Times New Roman" w:hAnsi="Times New Roman" w:cs="Times New Roman"/>
          <w:sz w:val="24"/>
          <w:szCs w:val="24"/>
        </w:rPr>
        <w:t xml:space="preserve">. As Ms A had a habit of eating fried foods like chips and smoked and consumed alcohol regularly, all these things were responsible for increasing her cholesterol levels which were normal now. On the other hand, she also had genetic predisposition as her sister </w:t>
      </w:r>
      <w:r w:rsidR="008E79FA" w:rsidRPr="008F75D4">
        <w:rPr>
          <w:rFonts w:ascii="Times New Roman" w:hAnsi="Times New Roman" w:cs="Times New Roman"/>
          <w:sz w:val="24"/>
          <w:szCs w:val="24"/>
        </w:rPr>
        <w:t>was suffering from</w:t>
      </w:r>
      <w:r w:rsidR="00437773" w:rsidRPr="008F75D4">
        <w:rPr>
          <w:rFonts w:ascii="Times New Roman" w:hAnsi="Times New Roman" w:cs="Times New Roman"/>
          <w:sz w:val="24"/>
          <w:szCs w:val="24"/>
        </w:rPr>
        <w:t xml:space="preserve"> </w:t>
      </w:r>
      <w:r w:rsidR="0059418C" w:rsidRPr="008F75D4">
        <w:rPr>
          <w:rFonts w:ascii="Times New Roman" w:hAnsi="Times New Roman" w:cs="Times New Roman"/>
          <w:sz w:val="24"/>
          <w:szCs w:val="24"/>
        </w:rPr>
        <w:t>hyperlipidaemia</w:t>
      </w:r>
      <w:r w:rsidR="00437773" w:rsidRPr="008F75D4">
        <w:rPr>
          <w:rFonts w:ascii="Times New Roman" w:hAnsi="Times New Roman" w:cs="Times New Roman"/>
          <w:sz w:val="24"/>
          <w:szCs w:val="24"/>
        </w:rPr>
        <w:t>.</w:t>
      </w:r>
    </w:p>
    <w:p w14:paraId="323645F5" w14:textId="77777777" w:rsidR="00113EBB" w:rsidRPr="008F75D4" w:rsidRDefault="00113EBB" w:rsidP="008F75D4">
      <w:pPr>
        <w:spacing w:line="360" w:lineRule="auto"/>
        <w:jc w:val="both"/>
        <w:rPr>
          <w:rFonts w:ascii="Times New Roman" w:hAnsi="Times New Roman" w:cs="Times New Roman"/>
          <w:sz w:val="24"/>
          <w:szCs w:val="24"/>
        </w:rPr>
      </w:pPr>
      <w:r w:rsidRPr="008F75D4">
        <w:rPr>
          <w:rFonts w:ascii="Times New Roman" w:hAnsi="Times New Roman" w:cs="Times New Roman"/>
          <w:sz w:val="24"/>
          <w:szCs w:val="24"/>
        </w:rPr>
        <w:t xml:space="preserve">Another major aspect that needed to be looked after was sedentary lifestyle of Ms A and her vulnerability towards developing diabetes mellitus. </w:t>
      </w:r>
      <w:r w:rsidR="008F2A20" w:rsidRPr="008F75D4">
        <w:rPr>
          <w:rFonts w:ascii="Times New Roman" w:hAnsi="Times New Roman" w:cs="Times New Roman"/>
          <w:color w:val="222222"/>
          <w:sz w:val="24"/>
          <w:szCs w:val="24"/>
          <w:shd w:val="clear" w:color="auto" w:fill="FFFFFF"/>
        </w:rPr>
        <w:t>McGuire</w:t>
      </w:r>
      <w:r w:rsidR="008F2A20" w:rsidRPr="008F75D4">
        <w:rPr>
          <w:rFonts w:ascii="Times New Roman" w:hAnsi="Times New Roman" w:cs="Times New Roman"/>
          <w:sz w:val="24"/>
          <w:szCs w:val="24"/>
        </w:rPr>
        <w:t xml:space="preserve"> et al </w:t>
      </w:r>
      <w:r w:rsidRPr="008F75D4">
        <w:rPr>
          <w:rFonts w:ascii="Times New Roman" w:hAnsi="Times New Roman" w:cs="Times New Roman"/>
          <w:sz w:val="24"/>
          <w:szCs w:val="24"/>
        </w:rPr>
        <w:t>(</w:t>
      </w:r>
      <w:r w:rsidR="008F2A20" w:rsidRPr="008F75D4">
        <w:rPr>
          <w:rFonts w:ascii="Times New Roman" w:hAnsi="Times New Roman" w:cs="Times New Roman"/>
          <w:sz w:val="24"/>
          <w:szCs w:val="24"/>
        </w:rPr>
        <w:t>2014</w:t>
      </w:r>
      <w:r w:rsidRPr="008F75D4">
        <w:rPr>
          <w:rFonts w:ascii="Times New Roman" w:hAnsi="Times New Roman" w:cs="Times New Roman"/>
          <w:sz w:val="24"/>
          <w:szCs w:val="24"/>
        </w:rPr>
        <w:t>) explains that diabetes has been one of the most common health conditions which is seen to impact the quality of life of people. Moreover, this is seen to affect people above 45 years of age and is majorly seen among obese and physically inactive individuals (</w:t>
      </w:r>
      <w:proofErr w:type="spellStart"/>
      <w:r w:rsidR="00AE31D1" w:rsidRPr="008F75D4">
        <w:rPr>
          <w:rFonts w:ascii="Times New Roman" w:hAnsi="Times New Roman" w:cs="Times New Roman"/>
          <w:color w:val="222222"/>
          <w:sz w:val="24"/>
          <w:szCs w:val="24"/>
          <w:shd w:val="clear" w:color="auto" w:fill="FFFFFF"/>
        </w:rPr>
        <w:t>Litten</w:t>
      </w:r>
      <w:proofErr w:type="spellEnd"/>
      <w:r w:rsidR="00AE31D1" w:rsidRPr="008F75D4">
        <w:rPr>
          <w:rFonts w:ascii="Times New Roman" w:hAnsi="Times New Roman" w:cs="Times New Roman"/>
          <w:color w:val="222222"/>
          <w:sz w:val="24"/>
          <w:szCs w:val="24"/>
          <w:shd w:val="clear" w:color="auto" w:fill="FFFFFF"/>
        </w:rPr>
        <w:t xml:space="preserve"> and Allen., 2012</w:t>
      </w:r>
      <w:r w:rsidRPr="008F75D4">
        <w:rPr>
          <w:rFonts w:ascii="Times New Roman" w:hAnsi="Times New Roman" w:cs="Times New Roman"/>
          <w:sz w:val="24"/>
          <w:szCs w:val="24"/>
        </w:rPr>
        <w:t xml:space="preserve">). Ms A was obese as well as followed a sedentary lifestyle she never referred to walk or exercise even once or twice </w:t>
      </w:r>
      <w:r w:rsidR="00D73D84" w:rsidRPr="008F75D4">
        <w:rPr>
          <w:rFonts w:ascii="Times New Roman" w:hAnsi="Times New Roman" w:cs="Times New Roman"/>
          <w:sz w:val="24"/>
          <w:szCs w:val="24"/>
        </w:rPr>
        <w:t xml:space="preserve">in a week which further increased her </w:t>
      </w:r>
      <w:r w:rsidR="004445B3" w:rsidRPr="008F75D4">
        <w:rPr>
          <w:rFonts w:ascii="Times New Roman" w:hAnsi="Times New Roman" w:cs="Times New Roman"/>
          <w:sz w:val="24"/>
          <w:szCs w:val="24"/>
        </w:rPr>
        <w:t xml:space="preserve">vulnerability </w:t>
      </w:r>
      <w:r w:rsidR="000B619B" w:rsidRPr="008F75D4">
        <w:rPr>
          <w:rFonts w:ascii="Times New Roman" w:hAnsi="Times New Roman" w:cs="Times New Roman"/>
          <w:sz w:val="24"/>
          <w:szCs w:val="24"/>
        </w:rPr>
        <w:t xml:space="preserve">to develop diabetes mellitus. </w:t>
      </w:r>
      <w:r w:rsidR="00B73656" w:rsidRPr="008F75D4">
        <w:rPr>
          <w:rFonts w:ascii="Times New Roman" w:hAnsi="Times New Roman" w:cs="Times New Roman"/>
          <w:sz w:val="24"/>
          <w:szCs w:val="24"/>
        </w:rPr>
        <w:t xml:space="preserve">Hence this is how the health assessment of Ms A made her aware of her present health condition thereby highlighting the ill effect of being physically inactive and adopting unhealthy lifestyle activities. Moreover, </w:t>
      </w:r>
      <w:r w:rsidR="00556DFD" w:rsidRPr="008F75D4">
        <w:rPr>
          <w:rFonts w:ascii="Times New Roman" w:hAnsi="Times New Roman" w:cs="Times New Roman"/>
          <w:sz w:val="24"/>
          <w:szCs w:val="24"/>
        </w:rPr>
        <w:t xml:space="preserve">the assessment also </w:t>
      </w:r>
      <w:r w:rsidR="00C73D39" w:rsidRPr="008F75D4">
        <w:rPr>
          <w:rFonts w:ascii="Times New Roman" w:hAnsi="Times New Roman" w:cs="Times New Roman"/>
          <w:sz w:val="24"/>
          <w:szCs w:val="24"/>
        </w:rPr>
        <w:t>led her to know her gen</w:t>
      </w:r>
      <w:r w:rsidR="0023601E" w:rsidRPr="008F75D4">
        <w:rPr>
          <w:rFonts w:ascii="Times New Roman" w:hAnsi="Times New Roman" w:cs="Times New Roman"/>
          <w:sz w:val="24"/>
          <w:szCs w:val="24"/>
        </w:rPr>
        <w:t xml:space="preserve">etic vulnerability of developing </w:t>
      </w:r>
      <w:r w:rsidR="009403E5" w:rsidRPr="008F75D4">
        <w:rPr>
          <w:rFonts w:ascii="Times New Roman" w:hAnsi="Times New Roman" w:cs="Times New Roman"/>
          <w:sz w:val="24"/>
          <w:szCs w:val="24"/>
        </w:rPr>
        <w:t xml:space="preserve">certain conditions and required adequate monitoring and preventive measures to ensure that </w:t>
      </w:r>
      <w:r w:rsidR="00C260A6" w:rsidRPr="008F75D4">
        <w:rPr>
          <w:rFonts w:ascii="Times New Roman" w:hAnsi="Times New Roman" w:cs="Times New Roman"/>
          <w:sz w:val="24"/>
          <w:szCs w:val="24"/>
        </w:rPr>
        <w:t>they are prevented as early as possible.</w:t>
      </w:r>
    </w:p>
    <w:p w14:paraId="67268F55" w14:textId="77777777" w:rsidR="00113EBB" w:rsidRPr="008F75D4" w:rsidRDefault="00113EBB" w:rsidP="008F75D4">
      <w:pPr>
        <w:spacing w:line="360" w:lineRule="auto"/>
        <w:jc w:val="both"/>
        <w:rPr>
          <w:rFonts w:ascii="Times New Roman" w:hAnsi="Times New Roman" w:cs="Times New Roman"/>
          <w:sz w:val="24"/>
          <w:szCs w:val="24"/>
        </w:rPr>
      </w:pPr>
    </w:p>
    <w:p w14:paraId="4D55AD15" w14:textId="77777777" w:rsidR="00017E88" w:rsidRPr="008F75D4" w:rsidRDefault="00017E88" w:rsidP="008F75D4">
      <w:pPr>
        <w:spacing w:line="360" w:lineRule="auto"/>
        <w:jc w:val="both"/>
        <w:rPr>
          <w:rFonts w:ascii="Times New Roman" w:hAnsi="Times New Roman" w:cs="Times New Roman"/>
          <w:sz w:val="24"/>
          <w:szCs w:val="24"/>
        </w:rPr>
      </w:pPr>
      <w:r w:rsidRPr="008F75D4">
        <w:rPr>
          <w:rFonts w:ascii="Times New Roman" w:hAnsi="Times New Roman" w:cs="Times New Roman"/>
          <w:sz w:val="24"/>
          <w:szCs w:val="24"/>
        </w:rPr>
        <w:br w:type="page"/>
      </w:r>
    </w:p>
    <w:p w14:paraId="6ADDEC79" w14:textId="77777777" w:rsidR="00017E88" w:rsidRPr="008F75D4" w:rsidRDefault="00B61E43" w:rsidP="008F75D4">
      <w:pPr>
        <w:pStyle w:val="Heading1"/>
        <w:spacing w:line="360" w:lineRule="auto"/>
        <w:jc w:val="both"/>
        <w:rPr>
          <w:rFonts w:ascii="Times New Roman" w:hAnsi="Times New Roman" w:cs="Times New Roman"/>
          <w:sz w:val="24"/>
          <w:szCs w:val="24"/>
        </w:rPr>
      </w:pPr>
      <w:bookmarkStart w:id="3" w:name="_Toc79478651"/>
      <w:r w:rsidRPr="008F75D4">
        <w:rPr>
          <w:rFonts w:ascii="Times New Roman" w:hAnsi="Times New Roman" w:cs="Times New Roman"/>
          <w:sz w:val="24"/>
          <w:szCs w:val="24"/>
        </w:rPr>
        <w:lastRenderedPageBreak/>
        <w:t>RECOMMENDATIONS</w:t>
      </w:r>
      <w:bookmarkEnd w:id="3"/>
      <w:r w:rsidR="007C2B6F" w:rsidRPr="008F75D4">
        <w:rPr>
          <w:rFonts w:ascii="Times New Roman" w:hAnsi="Times New Roman" w:cs="Times New Roman"/>
          <w:sz w:val="24"/>
          <w:szCs w:val="24"/>
        </w:rPr>
        <w:t xml:space="preserve"> </w:t>
      </w:r>
    </w:p>
    <w:p w14:paraId="5EC5C2BC" w14:textId="6AAFC87D" w:rsidR="00A473CE" w:rsidRPr="008F75D4" w:rsidRDefault="00A708EC" w:rsidP="008F75D4">
      <w:pPr>
        <w:spacing w:line="360" w:lineRule="auto"/>
        <w:jc w:val="both"/>
        <w:rPr>
          <w:rFonts w:ascii="Times New Roman" w:hAnsi="Times New Roman" w:cs="Times New Roman"/>
          <w:sz w:val="24"/>
          <w:szCs w:val="24"/>
        </w:rPr>
      </w:pPr>
      <w:r w:rsidRPr="008F75D4">
        <w:rPr>
          <w:rFonts w:ascii="Times New Roman" w:hAnsi="Times New Roman" w:cs="Times New Roman"/>
          <w:sz w:val="24"/>
          <w:szCs w:val="24"/>
        </w:rPr>
        <w:t>Looking at different aspects it was noted that there is a need of providing certain recommendations to Ms A that would help her in improving her lifestyle habits and activities.</w:t>
      </w:r>
      <w:r w:rsidR="002A33C1" w:rsidRPr="008F75D4">
        <w:rPr>
          <w:rFonts w:ascii="Times New Roman" w:hAnsi="Times New Roman" w:cs="Times New Roman"/>
          <w:sz w:val="24"/>
          <w:szCs w:val="24"/>
        </w:rPr>
        <w:t xml:space="preserve"> </w:t>
      </w:r>
      <w:r w:rsidR="002A33C1" w:rsidRPr="0059418C">
        <w:rPr>
          <w:rFonts w:ascii="Times New Roman" w:hAnsi="Times New Roman" w:cs="Times New Roman"/>
          <w:sz w:val="24"/>
          <w:szCs w:val="24"/>
        </w:rPr>
        <w:t>Therefore,</w:t>
      </w:r>
      <w:r w:rsidR="005E2059" w:rsidRPr="0059418C">
        <w:rPr>
          <w:rFonts w:ascii="Times New Roman" w:hAnsi="Times New Roman" w:cs="Times New Roman"/>
          <w:sz w:val="24"/>
          <w:szCs w:val="24"/>
        </w:rPr>
        <w:t xml:space="preserve"> </w:t>
      </w:r>
      <w:r w:rsidR="00CB5C6D" w:rsidRPr="0059418C">
        <w:rPr>
          <w:rFonts w:ascii="Times New Roman" w:hAnsi="Times New Roman" w:cs="Times New Roman"/>
          <w:sz w:val="24"/>
          <w:szCs w:val="24"/>
        </w:rPr>
        <w:t xml:space="preserve">certain recommendations would be beneficial in focusing on these aspects thereby emphasising </w:t>
      </w:r>
      <w:r w:rsidR="00345444" w:rsidRPr="0059418C">
        <w:rPr>
          <w:rFonts w:ascii="Times New Roman" w:hAnsi="Times New Roman" w:cs="Times New Roman"/>
          <w:sz w:val="24"/>
          <w:szCs w:val="24"/>
        </w:rPr>
        <w:t xml:space="preserve">on </w:t>
      </w:r>
      <w:r w:rsidR="00CD4262" w:rsidRPr="0059418C">
        <w:rPr>
          <w:rFonts w:ascii="Times New Roman" w:hAnsi="Times New Roman" w:cs="Times New Roman"/>
          <w:sz w:val="24"/>
          <w:szCs w:val="24"/>
        </w:rPr>
        <w:t xml:space="preserve">reducing her vulnerability towards </w:t>
      </w:r>
      <w:r w:rsidR="00B708DC" w:rsidRPr="0059418C">
        <w:rPr>
          <w:rFonts w:ascii="Times New Roman" w:hAnsi="Times New Roman" w:cs="Times New Roman"/>
          <w:sz w:val="24"/>
          <w:szCs w:val="24"/>
        </w:rPr>
        <w:t>diabetes.</w:t>
      </w:r>
      <w:r w:rsidR="00345444" w:rsidRPr="008F75D4">
        <w:rPr>
          <w:rFonts w:ascii="Times New Roman" w:hAnsi="Times New Roman" w:cs="Times New Roman"/>
          <w:sz w:val="24"/>
          <w:szCs w:val="24"/>
        </w:rPr>
        <w:t xml:space="preserve"> </w:t>
      </w:r>
    </w:p>
    <w:p w14:paraId="63CC8BF9" w14:textId="77777777" w:rsidR="00B61E43" w:rsidRPr="008F75D4" w:rsidRDefault="00345444" w:rsidP="008F75D4">
      <w:pPr>
        <w:pStyle w:val="ListParagraph"/>
        <w:numPr>
          <w:ilvl w:val="0"/>
          <w:numId w:val="1"/>
        </w:numPr>
        <w:spacing w:line="360" w:lineRule="auto"/>
        <w:jc w:val="both"/>
        <w:rPr>
          <w:rFonts w:ascii="Times New Roman" w:hAnsi="Times New Roman" w:cs="Times New Roman"/>
          <w:sz w:val="24"/>
          <w:szCs w:val="24"/>
        </w:rPr>
      </w:pPr>
      <w:proofErr w:type="gramStart"/>
      <w:r w:rsidRPr="008F75D4">
        <w:rPr>
          <w:rFonts w:ascii="Times New Roman" w:hAnsi="Times New Roman" w:cs="Times New Roman"/>
          <w:sz w:val="24"/>
          <w:szCs w:val="24"/>
        </w:rPr>
        <w:t>Therefore</w:t>
      </w:r>
      <w:proofErr w:type="gramEnd"/>
      <w:r w:rsidRPr="008F75D4">
        <w:rPr>
          <w:rFonts w:ascii="Times New Roman" w:hAnsi="Times New Roman" w:cs="Times New Roman"/>
          <w:sz w:val="24"/>
          <w:szCs w:val="24"/>
        </w:rPr>
        <w:t xml:space="preserve"> it is recommended that, </w:t>
      </w:r>
      <w:r w:rsidR="005376EA" w:rsidRPr="008F75D4">
        <w:rPr>
          <w:rFonts w:ascii="Times New Roman" w:hAnsi="Times New Roman" w:cs="Times New Roman"/>
          <w:sz w:val="24"/>
          <w:szCs w:val="24"/>
        </w:rPr>
        <w:t>she reduces her cigarette consum</w:t>
      </w:r>
      <w:r w:rsidR="007602AB" w:rsidRPr="008F75D4">
        <w:rPr>
          <w:rFonts w:ascii="Times New Roman" w:hAnsi="Times New Roman" w:cs="Times New Roman"/>
          <w:sz w:val="24"/>
          <w:szCs w:val="24"/>
        </w:rPr>
        <w:t>p</w:t>
      </w:r>
      <w:r w:rsidR="005376EA" w:rsidRPr="008F75D4">
        <w:rPr>
          <w:rFonts w:ascii="Times New Roman" w:hAnsi="Times New Roman" w:cs="Times New Roman"/>
          <w:sz w:val="24"/>
          <w:szCs w:val="24"/>
        </w:rPr>
        <w:t>tion which will help in improving the quality of her life and her lifestyle activities.</w:t>
      </w:r>
      <w:r w:rsidR="000B24B8" w:rsidRPr="008F75D4">
        <w:rPr>
          <w:rFonts w:ascii="Times New Roman" w:hAnsi="Times New Roman" w:cs="Times New Roman"/>
          <w:sz w:val="24"/>
          <w:szCs w:val="24"/>
        </w:rPr>
        <w:t xml:space="preserve"> </w:t>
      </w:r>
      <w:r w:rsidR="000B24B8" w:rsidRPr="008F75D4">
        <w:rPr>
          <w:rFonts w:ascii="Times New Roman" w:hAnsi="Times New Roman" w:cs="Times New Roman"/>
          <w:color w:val="222222"/>
          <w:sz w:val="24"/>
          <w:szCs w:val="24"/>
          <w:shd w:val="clear" w:color="auto" w:fill="FFFFFF"/>
        </w:rPr>
        <w:t>McGuire</w:t>
      </w:r>
      <w:r w:rsidR="000B24B8" w:rsidRPr="008F75D4">
        <w:rPr>
          <w:rFonts w:ascii="Times New Roman" w:hAnsi="Times New Roman" w:cs="Times New Roman"/>
          <w:sz w:val="24"/>
          <w:szCs w:val="24"/>
        </w:rPr>
        <w:t xml:space="preserve"> et al (2014</w:t>
      </w:r>
      <w:r w:rsidR="00A473CE" w:rsidRPr="008F75D4">
        <w:rPr>
          <w:rFonts w:ascii="Times New Roman" w:hAnsi="Times New Roman" w:cs="Times New Roman"/>
          <w:sz w:val="24"/>
          <w:szCs w:val="24"/>
        </w:rPr>
        <w:t xml:space="preserve">) explains that smoking increases the viscosity of blood and further increase their chances of developing MI, stroke or hypertension. Reducing the cigarette consumption gradually will rather not only improve her physical health and well-being but will also id her mental health and improve her social engagement. </w:t>
      </w:r>
      <w:r w:rsidR="00141F3A" w:rsidRPr="008F75D4">
        <w:rPr>
          <w:rFonts w:ascii="Times New Roman" w:hAnsi="Times New Roman" w:cs="Times New Roman"/>
          <w:color w:val="222222"/>
          <w:sz w:val="24"/>
          <w:szCs w:val="24"/>
          <w:shd w:val="clear" w:color="auto" w:fill="FFFFFF"/>
        </w:rPr>
        <w:t>Moyer</w:t>
      </w:r>
      <w:r w:rsidR="00141F3A" w:rsidRPr="008F75D4">
        <w:rPr>
          <w:rFonts w:ascii="Times New Roman" w:hAnsi="Times New Roman" w:cs="Times New Roman"/>
          <w:sz w:val="24"/>
          <w:szCs w:val="24"/>
        </w:rPr>
        <w:t xml:space="preserve"> </w:t>
      </w:r>
      <w:r w:rsidR="00A473CE" w:rsidRPr="008F75D4">
        <w:rPr>
          <w:rFonts w:ascii="Times New Roman" w:hAnsi="Times New Roman" w:cs="Times New Roman"/>
          <w:sz w:val="24"/>
          <w:szCs w:val="24"/>
        </w:rPr>
        <w:t>(</w:t>
      </w:r>
      <w:r w:rsidR="00141F3A" w:rsidRPr="008F75D4">
        <w:rPr>
          <w:rFonts w:ascii="Times New Roman" w:hAnsi="Times New Roman" w:cs="Times New Roman"/>
          <w:sz w:val="24"/>
          <w:szCs w:val="24"/>
        </w:rPr>
        <w:t>2013</w:t>
      </w:r>
      <w:r w:rsidR="00A473CE" w:rsidRPr="008F75D4">
        <w:rPr>
          <w:rFonts w:ascii="Times New Roman" w:hAnsi="Times New Roman" w:cs="Times New Roman"/>
          <w:sz w:val="24"/>
          <w:szCs w:val="24"/>
        </w:rPr>
        <w:t xml:space="preserve">) explains that this social engagement will eventually lead her to </w:t>
      </w:r>
      <w:r w:rsidR="009D542A" w:rsidRPr="008F75D4">
        <w:rPr>
          <w:rFonts w:ascii="Times New Roman" w:hAnsi="Times New Roman" w:cs="Times New Roman"/>
          <w:sz w:val="24"/>
          <w:szCs w:val="24"/>
        </w:rPr>
        <w:t>f</w:t>
      </w:r>
      <w:r w:rsidR="00A473CE" w:rsidRPr="008F75D4">
        <w:rPr>
          <w:rFonts w:ascii="Times New Roman" w:hAnsi="Times New Roman" w:cs="Times New Roman"/>
          <w:sz w:val="24"/>
          <w:szCs w:val="24"/>
        </w:rPr>
        <w:t xml:space="preserve">eel better thereby preventing her from continuing such activities. On the other hand, reduction in smoking should be done with the help of rehabilitation professionals and should rather aim at making it a habit </w:t>
      </w:r>
      <w:r w:rsidR="0046228A" w:rsidRPr="008F75D4">
        <w:rPr>
          <w:rFonts w:ascii="Times New Roman" w:hAnsi="Times New Roman" w:cs="Times New Roman"/>
          <w:sz w:val="24"/>
          <w:szCs w:val="24"/>
        </w:rPr>
        <w:t xml:space="preserve">instead of </w:t>
      </w:r>
      <w:r w:rsidR="009D542A" w:rsidRPr="008F75D4">
        <w:rPr>
          <w:rFonts w:ascii="Times New Roman" w:hAnsi="Times New Roman" w:cs="Times New Roman"/>
          <w:sz w:val="24"/>
          <w:szCs w:val="24"/>
        </w:rPr>
        <w:t>implementing it forcefully (</w:t>
      </w:r>
      <w:r w:rsidR="00CC6C44" w:rsidRPr="008F75D4">
        <w:rPr>
          <w:rFonts w:ascii="Times New Roman" w:hAnsi="Times New Roman" w:cs="Times New Roman"/>
          <w:color w:val="222222"/>
          <w:sz w:val="24"/>
          <w:szCs w:val="24"/>
          <w:shd w:val="clear" w:color="auto" w:fill="FFFFFF"/>
        </w:rPr>
        <w:t>Phiri et al., 2014</w:t>
      </w:r>
      <w:r w:rsidR="009D542A" w:rsidRPr="008F75D4">
        <w:rPr>
          <w:rFonts w:ascii="Times New Roman" w:hAnsi="Times New Roman" w:cs="Times New Roman"/>
          <w:sz w:val="24"/>
          <w:szCs w:val="24"/>
        </w:rPr>
        <w:t>).</w:t>
      </w:r>
    </w:p>
    <w:p w14:paraId="3922BBF4" w14:textId="5F286987" w:rsidR="009D542A" w:rsidRPr="008F75D4" w:rsidRDefault="009D542A" w:rsidP="008F75D4">
      <w:pPr>
        <w:pStyle w:val="ListParagraph"/>
        <w:numPr>
          <w:ilvl w:val="0"/>
          <w:numId w:val="1"/>
        </w:numPr>
        <w:spacing w:line="360" w:lineRule="auto"/>
        <w:jc w:val="both"/>
        <w:rPr>
          <w:rFonts w:ascii="Times New Roman" w:hAnsi="Times New Roman" w:cs="Times New Roman"/>
          <w:sz w:val="24"/>
          <w:szCs w:val="24"/>
        </w:rPr>
      </w:pPr>
      <w:r w:rsidRPr="008F75D4">
        <w:rPr>
          <w:rFonts w:ascii="Times New Roman" w:hAnsi="Times New Roman" w:cs="Times New Roman"/>
          <w:sz w:val="24"/>
          <w:szCs w:val="24"/>
        </w:rPr>
        <w:t>Consumption of alcohol should be reduced as this is another major habit which may lead her to develop conditions like</w:t>
      </w:r>
      <w:r w:rsidR="00141F3A" w:rsidRPr="008F75D4">
        <w:rPr>
          <w:rFonts w:ascii="Times New Roman" w:hAnsi="Times New Roman" w:cs="Times New Roman"/>
          <w:sz w:val="24"/>
          <w:szCs w:val="24"/>
        </w:rPr>
        <w:t xml:space="preserve"> obesity, </w:t>
      </w:r>
      <w:r w:rsidR="0059418C" w:rsidRPr="008F75D4">
        <w:rPr>
          <w:rFonts w:ascii="Times New Roman" w:hAnsi="Times New Roman" w:cs="Times New Roman"/>
          <w:sz w:val="24"/>
          <w:szCs w:val="24"/>
        </w:rPr>
        <w:t>hyperlipidaemia</w:t>
      </w:r>
      <w:r w:rsidR="00141F3A" w:rsidRPr="008F75D4">
        <w:rPr>
          <w:rFonts w:ascii="Times New Roman" w:hAnsi="Times New Roman" w:cs="Times New Roman"/>
          <w:sz w:val="24"/>
          <w:szCs w:val="24"/>
        </w:rPr>
        <w:t xml:space="preserve">, etc. </w:t>
      </w:r>
      <w:r w:rsidR="00141F3A" w:rsidRPr="008F75D4">
        <w:rPr>
          <w:rFonts w:ascii="Times New Roman" w:hAnsi="Times New Roman" w:cs="Times New Roman"/>
          <w:color w:val="222222"/>
          <w:sz w:val="24"/>
          <w:szCs w:val="24"/>
          <w:shd w:val="clear" w:color="auto" w:fill="FFFFFF"/>
        </w:rPr>
        <w:t>Moyer</w:t>
      </w:r>
      <w:r w:rsidR="00141F3A" w:rsidRPr="008F75D4">
        <w:rPr>
          <w:rFonts w:ascii="Times New Roman" w:hAnsi="Times New Roman" w:cs="Times New Roman"/>
          <w:sz w:val="24"/>
          <w:szCs w:val="24"/>
        </w:rPr>
        <w:t xml:space="preserve"> (2013</w:t>
      </w:r>
      <w:r w:rsidRPr="008F75D4">
        <w:rPr>
          <w:rFonts w:ascii="Times New Roman" w:hAnsi="Times New Roman" w:cs="Times New Roman"/>
          <w:sz w:val="24"/>
          <w:szCs w:val="24"/>
        </w:rPr>
        <w:t xml:space="preserve">) explains that consuming alcohol more than a unit in </w:t>
      </w:r>
      <w:r w:rsidR="00DD71E6" w:rsidRPr="008F75D4">
        <w:rPr>
          <w:rFonts w:ascii="Times New Roman" w:hAnsi="Times New Roman" w:cs="Times New Roman"/>
          <w:sz w:val="24"/>
          <w:szCs w:val="24"/>
        </w:rPr>
        <w:t xml:space="preserve">a </w:t>
      </w:r>
      <w:r w:rsidRPr="008F75D4">
        <w:rPr>
          <w:rFonts w:ascii="Times New Roman" w:hAnsi="Times New Roman" w:cs="Times New Roman"/>
          <w:sz w:val="24"/>
          <w:szCs w:val="24"/>
        </w:rPr>
        <w:t xml:space="preserve">day </w:t>
      </w:r>
      <w:r w:rsidR="004A346A" w:rsidRPr="008F75D4">
        <w:rPr>
          <w:rFonts w:ascii="Times New Roman" w:hAnsi="Times New Roman" w:cs="Times New Roman"/>
          <w:sz w:val="24"/>
          <w:szCs w:val="24"/>
        </w:rPr>
        <w:t>is harmful and requires adequate attention</w:t>
      </w:r>
      <w:r w:rsidR="00A37574" w:rsidRPr="008F75D4">
        <w:rPr>
          <w:rFonts w:ascii="Times New Roman" w:hAnsi="Times New Roman" w:cs="Times New Roman"/>
          <w:sz w:val="24"/>
          <w:szCs w:val="24"/>
        </w:rPr>
        <w:t xml:space="preserve">. This also increases the chance of developing diabetes mellitus and </w:t>
      </w:r>
      <w:r w:rsidR="000B740F" w:rsidRPr="008F75D4">
        <w:rPr>
          <w:rFonts w:ascii="Times New Roman" w:hAnsi="Times New Roman" w:cs="Times New Roman"/>
          <w:sz w:val="24"/>
          <w:szCs w:val="24"/>
        </w:rPr>
        <w:t>other diseases of liver like fat</w:t>
      </w:r>
      <w:r w:rsidR="007B5B63" w:rsidRPr="008F75D4">
        <w:rPr>
          <w:rFonts w:ascii="Times New Roman" w:hAnsi="Times New Roman" w:cs="Times New Roman"/>
          <w:sz w:val="24"/>
          <w:szCs w:val="24"/>
        </w:rPr>
        <w:t>ty liver, liver cirrhosis etc (</w:t>
      </w:r>
      <w:r w:rsidR="00A11990" w:rsidRPr="008F75D4">
        <w:rPr>
          <w:rFonts w:ascii="Times New Roman" w:hAnsi="Times New Roman" w:cs="Times New Roman"/>
          <w:color w:val="222222"/>
          <w:sz w:val="24"/>
          <w:szCs w:val="24"/>
          <w:shd w:val="clear" w:color="auto" w:fill="FFFFFF"/>
        </w:rPr>
        <w:t>Teo et al., 2013</w:t>
      </w:r>
      <w:r w:rsidR="007B5B63" w:rsidRPr="008F75D4">
        <w:rPr>
          <w:rFonts w:ascii="Times New Roman" w:hAnsi="Times New Roman" w:cs="Times New Roman"/>
          <w:color w:val="222222"/>
          <w:sz w:val="24"/>
          <w:szCs w:val="24"/>
          <w:shd w:val="clear" w:color="auto" w:fill="FFFFFF"/>
        </w:rPr>
        <w:t>)</w:t>
      </w:r>
      <w:r w:rsidR="000B740F" w:rsidRPr="008F75D4">
        <w:rPr>
          <w:rFonts w:ascii="Times New Roman" w:hAnsi="Times New Roman" w:cs="Times New Roman"/>
          <w:sz w:val="24"/>
          <w:szCs w:val="24"/>
        </w:rPr>
        <w:t xml:space="preserve">. On the other hand, regular consumption of alcohol is seen to have an overall negative impact on the mental as well as social health thereby preventing the person from </w:t>
      </w:r>
      <w:r w:rsidR="0042071E" w:rsidRPr="008F75D4">
        <w:rPr>
          <w:rFonts w:ascii="Times New Roman" w:hAnsi="Times New Roman" w:cs="Times New Roman"/>
          <w:sz w:val="24"/>
          <w:szCs w:val="24"/>
        </w:rPr>
        <w:t>engaging within the community activities.</w:t>
      </w:r>
      <w:r w:rsidR="00600E30" w:rsidRPr="008F75D4">
        <w:rPr>
          <w:rFonts w:ascii="Times New Roman" w:hAnsi="Times New Roman" w:cs="Times New Roman"/>
          <w:sz w:val="24"/>
          <w:szCs w:val="24"/>
        </w:rPr>
        <w:t xml:space="preserve"> </w:t>
      </w:r>
    </w:p>
    <w:p w14:paraId="04915A15" w14:textId="515CF9E2" w:rsidR="00600E30" w:rsidRPr="008F75D4" w:rsidRDefault="00600E30" w:rsidP="008F75D4">
      <w:pPr>
        <w:pStyle w:val="ListParagraph"/>
        <w:numPr>
          <w:ilvl w:val="0"/>
          <w:numId w:val="1"/>
        </w:numPr>
        <w:spacing w:line="360" w:lineRule="auto"/>
        <w:jc w:val="both"/>
        <w:rPr>
          <w:rFonts w:ascii="Times New Roman" w:hAnsi="Times New Roman" w:cs="Times New Roman"/>
          <w:sz w:val="24"/>
          <w:szCs w:val="24"/>
        </w:rPr>
      </w:pPr>
      <w:r w:rsidRPr="008F75D4">
        <w:rPr>
          <w:rFonts w:ascii="Times New Roman" w:hAnsi="Times New Roman" w:cs="Times New Roman"/>
          <w:sz w:val="24"/>
          <w:szCs w:val="24"/>
        </w:rPr>
        <w:t>It is also recommended that Ms A should improve her diet and lifestyle so that her health im</w:t>
      </w:r>
      <w:r w:rsidR="00FB7AA1" w:rsidRPr="008F75D4">
        <w:rPr>
          <w:rFonts w:ascii="Times New Roman" w:hAnsi="Times New Roman" w:cs="Times New Roman"/>
          <w:sz w:val="24"/>
          <w:szCs w:val="24"/>
        </w:rPr>
        <w:t xml:space="preserve">proves consequently. </w:t>
      </w:r>
      <w:proofErr w:type="spellStart"/>
      <w:r w:rsidR="00DA4A5C" w:rsidRPr="008F75D4">
        <w:rPr>
          <w:rFonts w:ascii="Times New Roman" w:hAnsi="Times New Roman" w:cs="Times New Roman"/>
          <w:color w:val="222222"/>
          <w:sz w:val="24"/>
          <w:szCs w:val="24"/>
          <w:shd w:val="clear" w:color="auto" w:fill="FFFFFF"/>
        </w:rPr>
        <w:t>Vancampfort</w:t>
      </w:r>
      <w:proofErr w:type="spellEnd"/>
      <w:r w:rsidR="00FB7AA1" w:rsidRPr="008F75D4">
        <w:rPr>
          <w:rFonts w:ascii="Times New Roman" w:hAnsi="Times New Roman" w:cs="Times New Roman"/>
          <w:sz w:val="24"/>
          <w:szCs w:val="24"/>
        </w:rPr>
        <w:t xml:space="preserve"> et al (</w:t>
      </w:r>
      <w:r w:rsidR="00DA4A5C" w:rsidRPr="008F75D4">
        <w:rPr>
          <w:rFonts w:ascii="Times New Roman" w:hAnsi="Times New Roman" w:cs="Times New Roman"/>
          <w:sz w:val="24"/>
          <w:szCs w:val="24"/>
        </w:rPr>
        <w:t>201</w:t>
      </w:r>
      <w:r w:rsidRPr="008F75D4">
        <w:rPr>
          <w:rFonts w:ascii="Times New Roman" w:hAnsi="Times New Roman" w:cs="Times New Roman"/>
          <w:sz w:val="24"/>
          <w:szCs w:val="24"/>
        </w:rPr>
        <w:t xml:space="preserve">) explains that healthy food is seen to not only have positive impact on the physical health of the person, it also improves the mood and mental well-being of the latter thereby making him or her feel energetic. </w:t>
      </w:r>
      <w:r w:rsidR="00AF24DE" w:rsidRPr="008F75D4">
        <w:rPr>
          <w:rFonts w:ascii="Times New Roman" w:hAnsi="Times New Roman" w:cs="Times New Roman"/>
          <w:sz w:val="24"/>
          <w:szCs w:val="24"/>
        </w:rPr>
        <w:t>As Ms A has a habit of eating fried food, chips and other junk items, it is essential that the healthcare professionals provide her with an adequate diet that helps her keeping a track on the mount of calories consumed and the essential nutrients taken up for improved metabolism (</w:t>
      </w:r>
      <w:r w:rsidR="00553F6D" w:rsidRPr="008F75D4">
        <w:rPr>
          <w:rFonts w:ascii="Times New Roman" w:hAnsi="Times New Roman" w:cs="Times New Roman"/>
          <w:color w:val="222222"/>
          <w:sz w:val="24"/>
          <w:szCs w:val="24"/>
          <w:shd w:val="clear" w:color="auto" w:fill="FFFFFF"/>
        </w:rPr>
        <w:t>Phiri et al., 2014</w:t>
      </w:r>
      <w:r w:rsidR="00AF24DE" w:rsidRPr="008F75D4">
        <w:rPr>
          <w:rFonts w:ascii="Times New Roman" w:hAnsi="Times New Roman" w:cs="Times New Roman"/>
          <w:sz w:val="24"/>
          <w:szCs w:val="24"/>
        </w:rPr>
        <w:t xml:space="preserve">). </w:t>
      </w:r>
      <w:r w:rsidR="006B2535" w:rsidRPr="0059418C">
        <w:rPr>
          <w:rFonts w:ascii="Times New Roman" w:hAnsi="Times New Roman" w:cs="Times New Roman"/>
          <w:sz w:val="24"/>
          <w:szCs w:val="24"/>
        </w:rPr>
        <w:t xml:space="preserve">Providing her a diet rich in </w:t>
      </w:r>
      <w:r w:rsidR="006B2535" w:rsidRPr="0059418C">
        <w:rPr>
          <w:rFonts w:ascii="Times New Roman" w:hAnsi="Times New Roman" w:cs="Times New Roman"/>
          <w:sz w:val="24"/>
          <w:szCs w:val="24"/>
        </w:rPr>
        <w:lastRenderedPageBreak/>
        <w:t xml:space="preserve">vegetables and fruits would help her in </w:t>
      </w:r>
      <w:r w:rsidR="00942B7E" w:rsidRPr="0059418C">
        <w:rPr>
          <w:rFonts w:ascii="Times New Roman" w:hAnsi="Times New Roman" w:cs="Times New Roman"/>
          <w:sz w:val="24"/>
          <w:szCs w:val="24"/>
        </w:rPr>
        <w:t>maintaining her blood glucose levels within a normal limit</w:t>
      </w:r>
      <w:r w:rsidR="006B2535" w:rsidRPr="0059418C">
        <w:rPr>
          <w:rFonts w:ascii="Times New Roman" w:hAnsi="Times New Roman" w:cs="Times New Roman"/>
          <w:sz w:val="24"/>
          <w:szCs w:val="24"/>
        </w:rPr>
        <w:t xml:space="preserve"> and would also help in looking after the tendency of developing </w:t>
      </w:r>
      <w:r w:rsidR="0059418C" w:rsidRPr="0059418C">
        <w:rPr>
          <w:rFonts w:ascii="Times New Roman" w:hAnsi="Times New Roman" w:cs="Times New Roman"/>
          <w:sz w:val="24"/>
          <w:szCs w:val="24"/>
        </w:rPr>
        <w:t>hyperlipidaemia</w:t>
      </w:r>
      <w:r w:rsidR="006B2535" w:rsidRPr="0059418C">
        <w:rPr>
          <w:rFonts w:ascii="Times New Roman" w:hAnsi="Times New Roman" w:cs="Times New Roman"/>
          <w:sz w:val="24"/>
          <w:szCs w:val="24"/>
        </w:rPr>
        <w:t>.</w:t>
      </w:r>
      <w:r w:rsidR="006B2535" w:rsidRPr="008F75D4">
        <w:rPr>
          <w:rFonts w:ascii="Times New Roman" w:hAnsi="Times New Roman" w:cs="Times New Roman"/>
          <w:sz w:val="24"/>
          <w:szCs w:val="24"/>
        </w:rPr>
        <w:t xml:space="preserve"> </w:t>
      </w:r>
    </w:p>
    <w:p w14:paraId="57399452" w14:textId="77777777" w:rsidR="00E31F61" w:rsidRPr="008F75D4" w:rsidRDefault="00E31F61" w:rsidP="008F75D4">
      <w:pPr>
        <w:pStyle w:val="ListParagraph"/>
        <w:numPr>
          <w:ilvl w:val="0"/>
          <w:numId w:val="1"/>
        </w:numPr>
        <w:spacing w:line="360" w:lineRule="auto"/>
        <w:jc w:val="both"/>
        <w:rPr>
          <w:rFonts w:ascii="Times New Roman" w:hAnsi="Times New Roman" w:cs="Times New Roman"/>
          <w:sz w:val="24"/>
          <w:szCs w:val="24"/>
        </w:rPr>
      </w:pPr>
      <w:r w:rsidRPr="008F75D4">
        <w:rPr>
          <w:rFonts w:ascii="Times New Roman" w:hAnsi="Times New Roman" w:cs="Times New Roman"/>
          <w:sz w:val="24"/>
          <w:szCs w:val="24"/>
        </w:rPr>
        <w:t xml:space="preserve">It is also essential that </w:t>
      </w:r>
      <w:r w:rsidR="00C95FCD" w:rsidRPr="008F75D4">
        <w:rPr>
          <w:rFonts w:ascii="Times New Roman" w:hAnsi="Times New Roman" w:cs="Times New Roman"/>
          <w:sz w:val="24"/>
          <w:szCs w:val="24"/>
        </w:rPr>
        <w:t>she is motivated to remain physically active which will help her in improving her p</w:t>
      </w:r>
      <w:r w:rsidR="00141F3A" w:rsidRPr="008F75D4">
        <w:rPr>
          <w:rFonts w:ascii="Times New Roman" w:hAnsi="Times New Roman" w:cs="Times New Roman"/>
          <w:sz w:val="24"/>
          <w:szCs w:val="24"/>
        </w:rPr>
        <w:t xml:space="preserve">hysical health and well-being. </w:t>
      </w:r>
      <w:r w:rsidR="00141F3A" w:rsidRPr="008F75D4">
        <w:rPr>
          <w:rFonts w:ascii="Times New Roman" w:hAnsi="Times New Roman" w:cs="Times New Roman"/>
          <w:color w:val="222222"/>
          <w:sz w:val="24"/>
          <w:szCs w:val="24"/>
          <w:shd w:val="clear" w:color="auto" w:fill="FFFFFF"/>
        </w:rPr>
        <w:t>Moyer</w:t>
      </w:r>
      <w:r w:rsidR="00141F3A" w:rsidRPr="008F75D4">
        <w:rPr>
          <w:rFonts w:ascii="Times New Roman" w:hAnsi="Times New Roman" w:cs="Times New Roman"/>
          <w:sz w:val="24"/>
          <w:szCs w:val="24"/>
        </w:rPr>
        <w:t xml:space="preserve"> (2013</w:t>
      </w:r>
      <w:r w:rsidR="00C95FCD" w:rsidRPr="008F75D4">
        <w:rPr>
          <w:rFonts w:ascii="Times New Roman" w:hAnsi="Times New Roman" w:cs="Times New Roman"/>
          <w:sz w:val="24"/>
          <w:szCs w:val="24"/>
        </w:rPr>
        <w:t>) explains that an individual should exercise around 4-5 times in a week. This not only improves their physical health but also improves mental and psychological well-being thereby releasing endorphins within the blood (</w:t>
      </w:r>
      <w:r w:rsidR="005E6F27" w:rsidRPr="008F75D4">
        <w:rPr>
          <w:rFonts w:ascii="Times New Roman" w:hAnsi="Times New Roman" w:cs="Times New Roman"/>
          <w:color w:val="222222"/>
          <w:sz w:val="24"/>
          <w:szCs w:val="24"/>
          <w:shd w:val="clear" w:color="auto" w:fill="FFFFFF"/>
        </w:rPr>
        <w:t>Phiri et al., 2014</w:t>
      </w:r>
      <w:r w:rsidR="00C95FCD" w:rsidRPr="008F75D4">
        <w:rPr>
          <w:rFonts w:ascii="Times New Roman" w:hAnsi="Times New Roman" w:cs="Times New Roman"/>
          <w:sz w:val="24"/>
          <w:szCs w:val="24"/>
        </w:rPr>
        <w:t xml:space="preserve">). Endorphins are happy hormones which are known to boost mood and enhance the level of high density lipid in the body which are also known as healthy fats. These healthy fats are used in various activities of daily living and are known to keep an individual healthy. Therefore, Ms A </w:t>
      </w:r>
      <w:r w:rsidR="00745F43" w:rsidRPr="008F75D4">
        <w:rPr>
          <w:rFonts w:ascii="Times New Roman" w:hAnsi="Times New Roman" w:cs="Times New Roman"/>
          <w:sz w:val="24"/>
          <w:szCs w:val="24"/>
        </w:rPr>
        <w:t>must</w:t>
      </w:r>
      <w:r w:rsidR="00C95FCD" w:rsidRPr="008F75D4">
        <w:rPr>
          <w:rFonts w:ascii="Times New Roman" w:hAnsi="Times New Roman" w:cs="Times New Roman"/>
          <w:sz w:val="24"/>
          <w:szCs w:val="24"/>
        </w:rPr>
        <w:t xml:space="preserve"> be asked to exercise or walk regularly to prevent any comorbidities.</w:t>
      </w:r>
    </w:p>
    <w:p w14:paraId="56FBEC93" w14:textId="77777777" w:rsidR="00017E88" w:rsidRPr="008F75D4" w:rsidRDefault="00017E88" w:rsidP="008F75D4">
      <w:pPr>
        <w:spacing w:line="360" w:lineRule="auto"/>
        <w:jc w:val="both"/>
        <w:rPr>
          <w:rFonts w:ascii="Times New Roman" w:hAnsi="Times New Roman" w:cs="Times New Roman"/>
          <w:sz w:val="24"/>
          <w:szCs w:val="24"/>
        </w:rPr>
      </w:pPr>
      <w:r w:rsidRPr="008F75D4">
        <w:rPr>
          <w:rFonts w:ascii="Times New Roman" w:hAnsi="Times New Roman" w:cs="Times New Roman"/>
          <w:sz w:val="24"/>
          <w:szCs w:val="24"/>
        </w:rPr>
        <w:br w:type="page"/>
      </w:r>
    </w:p>
    <w:p w14:paraId="19AF94A1" w14:textId="77777777" w:rsidR="00017E88" w:rsidRPr="008F75D4" w:rsidRDefault="00B61E43" w:rsidP="008F75D4">
      <w:pPr>
        <w:pStyle w:val="Heading1"/>
        <w:spacing w:line="360" w:lineRule="auto"/>
        <w:jc w:val="both"/>
        <w:rPr>
          <w:rFonts w:ascii="Times New Roman" w:hAnsi="Times New Roman" w:cs="Times New Roman"/>
          <w:sz w:val="24"/>
          <w:szCs w:val="24"/>
        </w:rPr>
      </w:pPr>
      <w:bookmarkStart w:id="4" w:name="_Toc79478652"/>
      <w:r w:rsidRPr="008F75D4">
        <w:rPr>
          <w:rFonts w:ascii="Times New Roman" w:hAnsi="Times New Roman" w:cs="Times New Roman"/>
          <w:sz w:val="24"/>
          <w:szCs w:val="24"/>
        </w:rPr>
        <w:lastRenderedPageBreak/>
        <w:t>CONCLUSION</w:t>
      </w:r>
      <w:bookmarkEnd w:id="4"/>
      <w:r w:rsidR="00095F25" w:rsidRPr="008F75D4">
        <w:rPr>
          <w:rFonts w:ascii="Times New Roman" w:hAnsi="Times New Roman" w:cs="Times New Roman"/>
          <w:sz w:val="24"/>
          <w:szCs w:val="24"/>
        </w:rPr>
        <w:t xml:space="preserve"> </w:t>
      </w:r>
    </w:p>
    <w:p w14:paraId="7FE59410" w14:textId="6DB0DF04" w:rsidR="00B61E43" w:rsidRPr="008F75D4" w:rsidRDefault="00095F25" w:rsidP="008F75D4">
      <w:pPr>
        <w:spacing w:line="360" w:lineRule="auto"/>
        <w:jc w:val="both"/>
        <w:rPr>
          <w:rFonts w:ascii="Times New Roman" w:hAnsi="Times New Roman" w:cs="Times New Roman"/>
          <w:sz w:val="24"/>
          <w:szCs w:val="24"/>
        </w:rPr>
      </w:pPr>
      <w:r w:rsidRPr="008F75D4">
        <w:rPr>
          <w:rFonts w:ascii="Times New Roman" w:hAnsi="Times New Roman" w:cs="Times New Roman"/>
          <w:sz w:val="24"/>
          <w:szCs w:val="24"/>
        </w:rPr>
        <w:t>Different diseases are diagnosed by different therapeutic means and therefore varied assessments are used to evaluate the extent to which disease has progressed. Health assessment is one of the measures that help the professionals in assessing the current health status of an individual.</w:t>
      </w:r>
      <w:r w:rsidR="00D31DD8" w:rsidRPr="008F75D4">
        <w:rPr>
          <w:rFonts w:ascii="Times New Roman" w:hAnsi="Times New Roman" w:cs="Times New Roman"/>
          <w:sz w:val="24"/>
          <w:szCs w:val="24"/>
        </w:rPr>
        <w:t xml:space="preserve"> This on the other hand, also allows the person to screen their current health status thereby allowing them to take adequate measures to manage the signs and symptoms (</w:t>
      </w:r>
      <w:r w:rsidR="009C619D" w:rsidRPr="008F75D4">
        <w:rPr>
          <w:rFonts w:ascii="Times New Roman" w:hAnsi="Times New Roman" w:cs="Times New Roman"/>
          <w:color w:val="222222"/>
          <w:sz w:val="24"/>
          <w:szCs w:val="24"/>
          <w:shd w:val="clear" w:color="auto" w:fill="FFFFFF"/>
        </w:rPr>
        <w:t>Champion et al., 2013</w:t>
      </w:r>
      <w:r w:rsidR="00D31DD8" w:rsidRPr="008F75D4">
        <w:rPr>
          <w:rFonts w:ascii="Times New Roman" w:hAnsi="Times New Roman" w:cs="Times New Roman"/>
          <w:sz w:val="24"/>
          <w:szCs w:val="24"/>
        </w:rPr>
        <w:t>).</w:t>
      </w:r>
      <w:r w:rsidR="00920DB8" w:rsidRPr="008F75D4">
        <w:rPr>
          <w:rFonts w:ascii="Times New Roman" w:hAnsi="Times New Roman" w:cs="Times New Roman"/>
          <w:sz w:val="24"/>
          <w:szCs w:val="24"/>
        </w:rPr>
        <w:t xml:space="preserve"> </w:t>
      </w:r>
      <w:r w:rsidR="003B24EA" w:rsidRPr="008F75D4">
        <w:rPr>
          <w:rFonts w:ascii="Times New Roman" w:hAnsi="Times New Roman" w:cs="Times New Roman"/>
          <w:sz w:val="24"/>
          <w:szCs w:val="24"/>
        </w:rPr>
        <w:t xml:space="preserve">Referring to the current as well as normal physiological conditions there are certain things that were assessed during the </w:t>
      </w:r>
      <w:r w:rsidR="0059418C" w:rsidRPr="008F75D4">
        <w:rPr>
          <w:rFonts w:ascii="Times New Roman" w:hAnsi="Times New Roman" w:cs="Times New Roman"/>
          <w:sz w:val="24"/>
          <w:szCs w:val="24"/>
        </w:rPr>
        <w:t>assessment,</w:t>
      </w:r>
      <w:r w:rsidR="003B24EA" w:rsidRPr="008F75D4">
        <w:rPr>
          <w:rFonts w:ascii="Times New Roman" w:hAnsi="Times New Roman" w:cs="Times New Roman"/>
          <w:sz w:val="24"/>
          <w:szCs w:val="24"/>
        </w:rPr>
        <w:t xml:space="preserve"> and this led to provide certain recommendations that </w:t>
      </w:r>
      <w:r w:rsidR="008C2C07" w:rsidRPr="008F75D4">
        <w:rPr>
          <w:rFonts w:ascii="Times New Roman" w:hAnsi="Times New Roman" w:cs="Times New Roman"/>
          <w:sz w:val="24"/>
          <w:szCs w:val="24"/>
        </w:rPr>
        <w:t xml:space="preserve">need to be implemented as early as possible for better </w:t>
      </w:r>
      <w:r w:rsidR="0059418C" w:rsidRPr="008F75D4">
        <w:rPr>
          <w:rFonts w:ascii="Times New Roman" w:hAnsi="Times New Roman" w:cs="Times New Roman"/>
          <w:sz w:val="24"/>
          <w:szCs w:val="24"/>
        </w:rPr>
        <w:t>results.</w:t>
      </w:r>
      <w:r w:rsidR="0059418C">
        <w:rPr>
          <w:rFonts w:ascii="Times New Roman" w:hAnsi="Times New Roman" w:cs="Times New Roman"/>
          <w:sz w:val="24"/>
          <w:szCs w:val="24"/>
        </w:rPr>
        <w:t xml:space="preserve"> What I did learn from this module and raptor it is your lifestyle can have a huge impact of your well be and </w:t>
      </w:r>
      <w:proofErr w:type="gramStart"/>
      <w:r w:rsidR="0059418C">
        <w:rPr>
          <w:rFonts w:ascii="Times New Roman" w:hAnsi="Times New Roman" w:cs="Times New Roman"/>
          <w:sz w:val="24"/>
          <w:szCs w:val="24"/>
        </w:rPr>
        <w:t>health .</w:t>
      </w:r>
      <w:proofErr w:type="gramEnd"/>
    </w:p>
    <w:p w14:paraId="256E3721" w14:textId="77777777" w:rsidR="00017E88" w:rsidRPr="008F75D4" w:rsidRDefault="00017E88" w:rsidP="008F75D4">
      <w:pPr>
        <w:spacing w:line="360" w:lineRule="auto"/>
        <w:jc w:val="both"/>
        <w:rPr>
          <w:rFonts w:ascii="Times New Roman" w:hAnsi="Times New Roman" w:cs="Times New Roman"/>
          <w:sz w:val="24"/>
          <w:szCs w:val="24"/>
        </w:rPr>
      </w:pPr>
      <w:r w:rsidRPr="008F75D4">
        <w:rPr>
          <w:rFonts w:ascii="Times New Roman" w:hAnsi="Times New Roman" w:cs="Times New Roman"/>
          <w:sz w:val="24"/>
          <w:szCs w:val="24"/>
        </w:rPr>
        <w:br w:type="page"/>
      </w:r>
    </w:p>
    <w:p w14:paraId="1045B6A5" w14:textId="77777777" w:rsidR="00017E88" w:rsidRPr="008F75D4" w:rsidRDefault="00B61E43" w:rsidP="008F75D4">
      <w:pPr>
        <w:pStyle w:val="Heading1"/>
        <w:spacing w:line="360" w:lineRule="auto"/>
        <w:jc w:val="both"/>
        <w:rPr>
          <w:rFonts w:ascii="Times New Roman" w:hAnsi="Times New Roman" w:cs="Times New Roman"/>
          <w:sz w:val="24"/>
          <w:szCs w:val="24"/>
        </w:rPr>
      </w:pPr>
      <w:bookmarkStart w:id="5" w:name="_Toc79478653"/>
      <w:r w:rsidRPr="008F75D4">
        <w:rPr>
          <w:rFonts w:ascii="Times New Roman" w:hAnsi="Times New Roman" w:cs="Times New Roman"/>
          <w:sz w:val="24"/>
          <w:szCs w:val="24"/>
        </w:rPr>
        <w:lastRenderedPageBreak/>
        <w:t>REFERENCES</w:t>
      </w:r>
      <w:bookmarkEnd w:id="5"/>
    </w:p>
    <w:p w14:paraId="5D7CA09F" w14:textId="77777777" w:rsidR="00B5375A" w:rsidRPr="008F75D4" w:rsidRDefault="00DD165F" w:rsidP="008F75D4">
      <w:pPr>
        <w:pStyle w:val="ListParagraph"/>
        <w:numPr>
          <w:ilvl w:val="0"/>
          <w:numId w:val="2"/>
        </w:numPr>
        <w:spacing w:line="360" w:lineRule="auto"/>
        <w:jc w:val="both"/>
        <w:rPr>
          <w:rFonts w:ascii="Times New Roman" w:hAnsi="Times New Roman" w:cs="Times New Roman"/>
          <w:sz w:val="24"/>
          <w:szCs w:val="24"/>
        </w:rPr>
      </w:pPr>
      <w:r w:rsidRPr="008F75D4">
        <w:rPr>
          <w:rFonts w:ascii="Times New Roman" w:hAnsi="Times New Roman" w:cs="Times New Roman"/>
          <w:color w:val="222222"/>
          <w:sz w:val="24"/>
          <w:szCs w:val="24"/>
          <w:shd w:val="clear" w:color="auto" w:fill="FFFFFF"/>
        </w:rPr>
        <w:t xml:space="preserve">Champion, K.E., Newton, N.C., Barrett, E.L. and </w:t>
      </w:r>
      <w:proofErr w:type="spellStart"/>
      <w:r w:rsidRPr="008F75D4">
        <w:rPr>
          <w:rFonts w:ascii="Times New Roman" w:hAnsi="Times New Roman" w:cs="Times New Roman"/>
          <w:color w:val="222222"/>
          <w:sz w:val="24"/>
          <w:szCs w:val="24"/>
          <w:shd w:val="clear" w:color="auto" w:fill="FFFFFF"/>
        </w:rPr>
        <w:t>Teesson</w:t>
      </w:r>
      <w:proofErr w:type="spellEnd"/>
      <w:r w:rsidRPr="008F75D4">
        <w:rPr>
          <w:rFonts w:ascii="Times New Roman" w:hAnsi="Times New Roman" w:cs="Times New Roman"/>
          <w:color w:val="222222"/>
          <w:sz w:val="24"/>
          <w:szCs w:val="24"/>
          <w:shd w:val="clear" w:color="auto" w:fill="FFFFFF"/>
        </w:rPr>
        <w:t xml:space="preserve">, M., 2013. A systematic review of school‐based alcohol and other drug prevention programs facilitated by computers or the I </w:t>
      </w:r>
      <w:proofErr w:type="spellStart"/>
      <w:r w:rsidRPr="008F75D4">
        <w:rPr>
          <w:rFonts w:ascii="Times New Roman" w:hAnsi="Times New Roman" w:cs="Times New Roman"/>
          <w:color w:val="222222"/>
          <w:sz w:val="24"/>
          <w:szCs w:val="24"/>
          <w:shd w:val="clear" w:color="auto" w:fill="FFFFFF"/>
        </w:rPr>
        <w:t>nternet</w:t>
      </w:r>
      <w:proofErr w:type="spellEnd"/>
      <w:r w:rsidRPr="008F75D4">
        <w:rPr>
          <w:rFonts w:ascii="Times New Roman" w:hAnsi="Times New Roman" w:cs="Times New Roman"/>
          <w:color w:val="222222"/>
          <w:sz w:val="24"/>
          <w:szCs w:val="24"/>
          <w:shd w:val="clear" w:color="auto" w:fill="FFFFFF"/>
        </w:rPr>
        <w:t>. </w:t>
      </w:r>
      <w:r w:rsidRPr="008F75D4">
        <w:rPr>
          <w:rFonts w:ascii="Times New Roman" w:hAnsi="Times New Roman" w:cs="Times New Roman"/>
          <w:i/>
          <w:iCs/>
          <w:color w:val="222222"/>
          <w:sz w:val="24"/>
          <w:szCs w:val="24"/>
          <w:shd w:val="clear" w:color="auto" w:fill="FFFFFF"/>
        </w:rPr>
        <w:t>Drug and alcohol review</w:t>
      </w:r>
      <w:r w:rsidRPr="008F75D4">
        <w:rPr>
          <w:rFonts w:ascii="Times New Roman" w:hAnsi="Times New Roman" w:cs="Times New Roman"/>
          <w:color w:val="222222"/>
          <w:sz w:val="24"/>
          <w:szCs w:val="24"/>
          <w:shd w:val="clear" w:color="auto" w:fill="FFFFFF"/>
        </w:rPr>
        <w:t>, </w:t>
      </w:r>
      <w:r w:rsidRPr="008F75D4">
        <w:rPr>
          <w:rFonts w:ascii="Times New Roman" w:hAnsi="Times New Roman" w:cs="Times New Roman"/>
          <w:i/>
          <w:iCs/>
          <w:color w:val="222222"/>
          <w:sz w:val="24"/>
          <w:szCs w:val="24"/>
          <w:shd w:val="clear" w:color="auto" w:fill="FFFFFF"/>
        </w:rPr>
        <w:t>32</w:t>
      </w:r>
      <w:r w:rsidRPr="008F75D4">
        <w:rPr>
          <w:rFonts w:ascii="Times New Roman" w:hAnsi="Times New Roman" w:cs="Times New Roman"/>
          <w:color w:val="222222"/>
          <w:sz w:val="24"/>
          <w:szCs w:val="24"/>
          <w:shd w:val="clear" w:color="auto" w:fill="FFFFFF"/>
        </w:rPr>
        <w:t>(2), pp.115-123.</w:t>
      </w:r>
    </w:p>
    <w:p w14:paraId="112AD4F2" w14:textId="77777777" w:rsidR="0004642A" w:rsidRPr="008F75D4" w:rsidRDefault="0004642A" w:rsidP="008F75D4">
      <w:pPr>
        <w:pStyle w:val="ListParagraph"/>
        <w:numPr>
          <w:ilvl w:val="0"/>
          <w:numId w:val="2"/>
        </w:numPr>
        <w:spacing w:line="360" w:lineRule="auto"/>
        <w:jc w:val="both"/>
        <w:rPr>
          <w:rFonts w:ascii="Times New Roman" w:hAnsi="Times New Roman" w:cs="Times New Roman"/>
          <w:sz w:val="24"/>
          <w:szCs w:val="24"/>
        </w:rPr>
      </w:pPr>
      <w:proofErr w:type="spellStart"/>
      <w:r w:rsidRPr="008F75D4">
        <w:rPr>
          <w:rFonts w:ascii="Times New Roman" w:hAnsi="Times New Roman" w:cs="Times New Roman"/>
          <w:color w:val="222222"/>
          <w:sz w:val="24"/>
          <w:szCs w:val="24"/>
          <w:shd w:val="clear" w:color="auto" w:fill="FFFFFF"/>
        </w:rPr>
        <w:t>Darviri</w:t>
      </w:r>
      <w:proofErr w:type="spellEnd"/>
      <w:r w:rsidRPr="008F75D4">
        <w:rPr>
          <w:rFonts w:ascii="Times New Roman" w:hAnsi="Times New Roman" w:cs="Times New Roman"/>
          <w:color w:val="222222"/>
          <w:sz w:val="24"/>
          <w:szCs w:val="24"/>
          <w:shd w:val="clear" w:color="auto" w:fill="FFFFFF"/>
        </w:rPr>
        <w:t xml:space="preserve">, C., </w:t>
      </w:r>
      <w:proofErr w:type="spellStart"/>
      <w:r w:rsidRPr="008F75D4">
        <w:rPr>
          <w:rFonts w:ascii="Times New Roman" w:hAnsi="Times New Roman" w:cs="Times New Roman"/>
          <w:color w:val="222222"/>
          <w:sz w:val="24"/>
          <w:szCs w:val="24"/>
          <w:shd w:val="clear" w:color="auto" w:fill="FFFFFF"/>
        </w:rPr>
        <w:t>Alexopoulos</w:t>
      </w:r>
      <w:proofErr w:type="spellEnd"/>
      <w:r w:rsidRPr="008F75D4">
        <w:rPr>
          <w:rFonts w:ascii="Times New Roman" w:hAnsi="Times New Roman" w:cs="Times New Roman"/>
          <w:color w:val="222222"/>
          <w:sz w:val="24"/>
          <w:szCs w:val="24"/>
          <w:shd w:val="clear" w:color="auto" w:fill="FFFFFF"/>
        </w:rPr>
        <w:t xml:space="preserve">, E.C., </w:t>
      </w:r>
      <w:proofErr w:type="spellStart"/>
      <w:r w:rsidRPr="008F75D4">
        <w:rPr>
          <w:rFonts w:ascii="Times New Roman" w:hAnsi="Times New Roman" w:cs="Times New Roman"/>
          <w:color w:val="222222"/>
          <w:sz w:val="24"/>
          <w:szCs w:val="24"/>
          <w:shd w:val="clear" w:color="auto" w:fill="FFFFFF"/>
        </w:rPr>
        <w:t>Artemiadis</w:t>
      </w:r>
      <w:proofErr w:type="spellEnd"/>
      <w:r w:rsidRPr="008F75D4">
        <w:rPr>
          <w:rFonts w:ascii="Times New Roman" w:hAnsi="Times New Roman" w:cs="Times New Roman"/>
          <w:color w:val="222222"/>
          <w:sz w:val="24"/>
          <w:szCs w:val="24"/>
          <w:shd w:val="clear" w:color="auto" w:fill="FFFFFF"/>
        </w:rPr>
        <w:t xml:space="preserve">, A.K., </w:t>
      </w:r>
      <w:proofErr w:type="spellStart"/>
      <w:r w:rsidRPr="008F75D4">
        <w:rPr>
          <w:rFonts w:ascii="Times New Roman" w:hAnsi="Times New Roman" w:cs="Times New Roman"/>
          <w:color w:val="222222"/>
          <w:sz w:val="24"/>
          <w:szCs w:val="24"/>
          <w:shd w:val="clear" w:color="auto" w:fill="FFFFFF"/>
        </w:rPr>
        <w:t>Tigani</w:t>
      </w:r>
      <w:proofErr w:type="spellEnd"/>
      <w:r w:rsidRPr="008F75D4">
        <w:rPr>
          <w:rFonts w:ascii="Times New Roman" w:hAnsi="Times New Roman" w:cs="Times New Roman"/>
          <w:color w:val="222222"/>
          <w:sz w:val="24"/>
          <w:szCs w:val="24"/>
          <w:shd w:val="clear" w:color="auto" w:fill="FFFFFF"/>
        </w:rPr>
        <w:t xml:space="preserve">, X., </w:t>
      </w:r>
      <w:proofErr w:type="spellStart"/>
      <w:r w:rsidRPr="008F75D4">
        <w:rPr>
          <w:rFonts w:ascii="Times New Roman" w:hAnsi="Times New Roman" w:cs="Times New Roman"/>
          <w:color w:val="222222"/>
          <w:sz w:val="24"/>
          <w:szCs w:val="24"/>
          <w:shd w:val="clear" w:color="auto" w:fill="FFFFFF"/>
        </w:rPr>
        <w:t>Kraniotou</w:t>
      </w:r>
      <w:proofErr w:type="spellEnd"/>
      <w:r w:rsidRPr="008F75D4">
        <w:rPr>
          <w:rFonts w:ascii="Times New Roman" w:hAnsi="Times New Roman" w:cs="Times New Roman"/>
          <w:color w:val="222222"/>
          <w:sz w:val="24"/>
          <w:szCs w:val="24"/>
          <w:shd w:val="clear" w:color="auto" w:fill="FFFFFF"/>
        </w:rPr>
        <w:t xml:space="preserve">, C., </w:t>
      </w:r>
      <w:proofErr w:type="spellStart"/>
      <w:r w:rsidRPr="008F75D4">
        <w:rPr>
          <w:rFonts w:ascii="Times New Roman" w:hAnsi="Times New Roman" w:cs="Times New Roman"/>
          <w:color w:val="222222"/>
          <w:sz w:val="24"/>
          <w:szCs w:val="24"/>
          <w:shd w:val="clear" w:color="auto" w:fill="FFFFFF"/>
        </w:rPr>
        <w:t>Darvyri</w:t>
      </w:r>
      <w:proofErr w:type="spellEnd"/>
      <w:r w:rsidRPr="008F75D4">
        <w:rPr>
          <w:rFonts w:ascii="Times New Roman" w:hAnsi="Times New Roman" w:cs="Times New Roman"/>
          <w:color w:val="222222"/>
          <w:sz w:val="24"/>
          <w:szCs w:val="24"/>
          <w:shd w:val="clear" w:color="auto" w:fill="FFFFFF"/>
        </w:rPr>
        <w:t xml:space="preserve">, P. and </w:t>
      </w:r>
      <w:proofErr w:type="spellStart"/>
      <w:r w:rsidRPr="008F75D4">
        <w:rPr>
          <w:rFonts w:ascii="Times New Roman" w:hAnsi="Times New Roman" w:cs="Times New Roman"/>
          <w:color w:val="222222"/>
          <w:sz w:val="24"/>
          <w:szCs w:val="24"/>
          <w:shd w:val="clear" w:color="auto" w:fill="FFFFFF"/>
        </w:rPr>
        <w:t>Chrousos</w:t>
      </w:r>
      <w:proofErr w:type="spellEnd"/>
      <w:r w:rsidRPr="008F75D4">
        <w:rPr>
          <w:rFonts w:ascii="Times New Roman" w:hAnsi="Times New Roman" w:cs="Times New Roman"/>
          <w:color w:val="222222"/>
          <w:sz w:val="24"/>
          <w:szCs w:val="24"/>
          <w:shd w:val="clear" w:color="auto" w:fill="FFFFFF"/>
        </w:rPr>
        <w:t>, G.P., 2014. The Healthy Lifestyle and Personal Control Questionnaire (HLPCQ): a novel tool for assessing self-empowerment through a constellation of daily activities. </w:t>
      </w:r>
      <w:r w:rsidRPr="008F75D4">
        <w:rPr>
          <w:rFonts w:ascii="Times New Roman" w:hAnsi="Times New Roman" w:cs="Times New Roman"/>
          <w:i/>
          <w:iCs/>
          <w:color w:val="222222"/>
          <w:sz w:val="24"/>
          <w:szCs w:val="24"/>
          <w:shd w:val="clear" w:color="auto" w:fill="FFFFFF"/>
        </w:rPr>
        <w:t>BMC public health</w:t>
      </w:r>
      <w:r w:rsidRPr="008F75D4">
        <w:rPr>
          <w:rFonts w:ascii="Times New Roman" w:hAnsi="Times New Roman" w:cs="Times New Roman"/>
          <w:color w:val="222222"/>
          <w:sz w:val="24"/>
          <w:szCs w:val="24"/>
          <w:shd w:val="clear" w:color="auto" w:fill="FFFFFF"/>
        </w:rPr>
        <w:t>, </w:t>
      </w:r>
      <w:r w:rsidRPr="008F75D4">
        <w:rPr>
          <w:rFonts w:ascii="Times New Roman" w:hAnsi="Times New Roman" w:cs="Times New Roman"/>
          <w:i/>
          <w:iCs/>
          <w:color w:val="222222"/>
          <w:sz w:val="24"/>
          <w:szCs w:val="24"/>
          <w:shd w:val="clear" w:color="auto" w:fill="FFFFFF"/>
        </w:rPr>
        <w:t>14</w:t>
      </w:r>
      <w:r w:rsidRPr="008F75D4">
        <w:rPr>
          <w:rFonts w:ascii="Times New Roman" w:hAnsi="Times New Roman" w:cs="Times New Roman"/>
          <w:color w:val="222222"/>
          <w:sz w:val="24"/>
          <w:szCs w:val="24"/>
          <w:shd w:val="clear" w:color="auto" w:fill="FFFFFF"/>
        </w:rPr>
        <w:t>(1), pp.1-10.</w:t>
      </w:r>
    </w:p>
    <w:p w14:paraId="333811F2" w14:textId="77777777" w:rsidR="000222B3" w:rsidRPr="008F75D4" w:rsidRDefault="000222B3" w:rsidP="008F75D4">
      <w:pPr>
        <w:pStyle w:val="ListParagraph"/>
        <w:numPr>
          <w:ilvl w:val="0"/>
          <w:numId w:val="2"/>
        </w:numPr>
        <w:spacing w:line="360" w:lineRule="auto"/>
        <w:jc w:val="both"/>
        <w:rPr>
          <w:rFonts w:ascii="Times New Roman" w:hAnsi="Times New Roman" w:cs="Times New Roman"/>
          <w:sz w:val="24"/>
          <w:szCs w:val="24"/>
        </w:rPr>
      </w:pPr>
      <w:proofErr w:type="spellStart"/>
      <w:r w:rsidRPr="008F75D4">
        <w:rPr>
          <w:rFonts w:ascii="Times New Roman" w:hAnsi="Times New Roman" w:cs="Times New Roman"/>
          <w:color w:val="222222"/>
          <w:sz w:val="24"/>
          <w:szCs w:val="24"/>
          <w:shd w:val="clear" w:color="auto" w:fill="FFFFFF"/>
        </w:rPr>
        <w:t>Dencker</w:t>
      </w:r>
      <w:proofErr w:type="spellEnd"/>
      <w:r w:rsidRPr="008F75D4">
        <w:rPr>
          <w:rFonts w:ascii="Times New Roman" w:hAnsi="Times New Roman" w:cs="Times New Roman"/>
          <w:color w:val="222222"/>
          <w:sz w:val="24"/>
          <w:szCs w:val="24"/>
          <w:shd w:val="clear" w:color="auto" w:fill="FFFFFF"/>
        </w:rPr>
        <w:t xml:space="preserve">, A., </w:t>
      </w:r>
      <w:proofErr w:type="spellStart"/>
      <w:r w:rsidRPr="008F75D4">
        <w:rPr>
          <w:rFonts w:ascii="Times New Roman" w:hAnsi="Times New Roman" w:cs="Times New Roman"/>
          <w:color w:val="222222"/>
          <w:sz w:val="24"/>
          <w:szCs w:val="24"/>
          <w:shd w:val="clear" w:color="auto" w:fill="FFFFFF"/>
        </w:rPr>
        <w:t>Premberg</w:t>
      </w:r>
      <w:proofErr w:type="spellEnd"/>
      <w:r w:rsidRPr="008F75D4">
        <w:rPr>
          <w:rFonts w:ascii="Times New Roman" w:hAnsi="Times New Roman" w:cs="Times New Roman"/>
          <w:color w:val="222222"/>
          <w:sz w:val="24"/>
          <w:szCs w:val="24"/>
          <w:shd w:val="clear" w:color="auto" w:fill="FFFFFF"/>
        </w:rPr>
        <w:t xml:space="preserve">, Å., Olander, E.K., McCourt, C., </w:t>
      </w:r>
      <w:proofErr w:type="spellStart"/>
      <w:r w:rsidRPr="008F75D4">
        <w:rPr>
          <w:rFonts w:ascii="Times New Roman" w:hAnsi="Times New Roman" w:cs="Times New Roman"/>
          <w:color w:val="222222"/>
          <w:sz w:val="24"/>
          <w:szCs w:val="24"/>
          <w:shd w:val="clear" w:color="auto" w:fill="FFFFFF"/>
        </w:rPr>
        <w:t>Haby</w:t>
      </w:r>
      <w:proofErr w:type="spellEnd"/>
      <w:r w:rsidRPr="008F75D4">
        <w:rPr>
          <w:rFonts w:ascii="Times New Roman" w:hAnsi="Times New Roman" w:cs="Times New Roman"/>
          <w:color w:val="222222"/>
          <w:sz w:val="24"/>
          <w:szCs w:val="24"/>
          <w:shd w:val="clear" w:color="auto" w:fill="FFFFFF"/>
        </w:rPr>
        <w:t xml:space="preserve">, K., </w:t>
      </w:r>
      <w:proofErr w:type="spellStart"/>
      <w:r w:rsidRPr="008F75D4">
        <w:rPr>
          <w:rFonts w:ascii="Times New Roman" w:hAnsi="Times New Roman" w:cs="Times New Roman"/>
          <w:color w:val="222222"/>
          <w:sz w:val="24"/>
          <w:szCs w:val="24"/>
          <w:shd w:val="clear" w:color="auto" w:fill="FFFFFF"/>
        </w:rPr>
        <w:t>Dencker</w:t>
      </w:r>
      <w:proofErr w:type="spellEnd"/>
      <w:r w:rsidRPr="008F75D4">
        <w:rPr>
          <w:rFonts w:ascii="Times New Roman" w:hAnsi="Times New Roman" w:cs="Times New Roman"/>
          <w:color w:val="222222"/>
          <w:sz w:val="24"/>
          <w:szCs w:val="24"/>
          <w:shd w:val="clear" w:color="auto" w:fill="FFFFFF"/>
        </w:rPr>
        <w:t>, S., Glantz, A. and Berg, M., 2016. Adopting a healthy lifestyle when pregnant and obese–an interview study three years after childbirth. </w:t>
      </w:r>
      <w:r w:rsidRPr="008F75D4">
        <w:rPr>
          <w:rFonts w:ascii="Times New Roman" w:hAnsi="Times New Roman" w:cs="Times New Roman"/>
          <w:i/>
          <w:iCs/>
          <w:color w:val="222222"/>
          <w:sz w:val="24"/>
          <w:szCs w:val="24"/>
          <w:shd w:val="clear" w:color="auto" w:fill="FFFFFF"/>
        </w:rPr>
        <w:t>BMC pregnancy and childbirth</w:t>
      </w:r>
      <w:r w:rsidRPr="008F75D4">
        <w:rPr>
          <w:rFonts w:ascii="Times New Roman" w:hAnsi="Times New Roman" w:cs="Times New Roman"/>
          <w:color w:val="222222"/>
          <w:sz w:val="24"/>
          <w:szCs w:val="24"/>
          <w:shd w:val="clear" w:color="auto" w:fill="FFFFFF"/>
        </w:rPr>
        <w:t>, </w:t>
      </w:r>
      <w:r w:rsidRPr="008F75D4">
        <w:rPr>
          <w:rFonts w:ascii="Times New Roman" w:hAnsi="Times New Roman" w:cs="Times New Roman"/>
          <w:i/>
          <w:iCs/>
          <w:color w:val="222222"/>
          <w:sz w:val="24"/>
          <w:szCs w:val="24"/>
          <w:shd w:val="clear" w:color="auto" w:fill="FFFFFF"/>
        </w:rPr>
        <w:t>16</w:t>
      </w:r>
      <w:r w:rsidRPr="008F75D4">
        <w:rPr>
          <w:rFonts w:ascii="Times New Roman" w:hAnsi="Times New Roman" w:cs="Times New Roman"/>
          <w:color w:val="222222"/>
          <w:sz w:val="24"/>
          <w:szCs w:val="24"/>
          <w:shd w:val="clear" w:color="auto" w:fill="FFFFFF"/>
        </w:rPr>
        <w:t>(1), pp.1-10.</w:t>
      </w:r>
    </w:p>
    <w:p w14:paraId="09153614" w14:textId="77777777" w:rsidR="00FE3AA4" w:rsidRPr="008F75D4" w:rsidRDefault="00FE3AA4" w:rsidP="008F75D4">
      <w:pPr>
        <w:pStyle w:val="ListParagraph"/>
        <w:numPr>
          <w:ilvl w:val="0"/>
          <w:numId w:val="2"/>
        </w:numPr>
        <w:spacing w:line="360" w:lineRule="auto"/>
        <w:jc w:val="both"/>
        <w:rPr>
          <w:rFonts w:ascii="Times New Roman" w:hAnsi="Times New Roman" w:cs="Times New Roman"/>
          <w:sz w:val="24"/>
          <w:szCs w:val="24"/>
        </w:rPr>
      </w:pPr>
      <w:proofErr w:type="spellStart"/>
      <w:r w:rsidRPr="008F75D4">
        <w:rPr>
          <w:rFonts w:ascii="Times New Roman" w:hAnsi="Times New Roman" w:cs="Times New Roman"/>
          <w:color w:val="222222"/>
          <w:sz w:val="24"/>
          <w:szCs w:val="24"/>
          <w:shd w:val="clear" w:color="auto" w:fill="FFFFFF"/>
        </w:rPr>
        <w:t>Fromel</w:t>
      </w:r>
      <w:proofErr w:type="spellEnd"/>
      <w:r w:rsidRPr="008F75D4">
        <w:rPr>
          <w:rFonts w:ascii="Times New Roman" w:hAnsi="Times New Roman" w:cs="Times New Roman"/>
          <w:color w:val="222222"/>
          <w:sz w:val="24"/>
          <w:szCs w:val="24"/>
          <w:shd w:val="clear" w:color="auto" w:fill="FFFFFF"/>
        </w:rPr>
        <w:t xml:space="preserve">, K., </w:t>
      </w:r>
      <w:proofErr w:type="spellStart"/>
      <w:r w:rsidRPr="008F75D4">
        <w:rPr>
          <w:rFonts w:ascii="Times New Roman" w:hAnsi="Times New Roman" w:cs="Times New Roman"/>
          <w:color w:val="222222"/>
          <w:sz w:val="24"/>
          <w:szCs w:val="24"/>
          <w:shd w:val="clear" w:color="auto" w:fill="FFFFFF"/>
        </w:rPr>
        <w:t>Kudlacek</w:t>
      </w:r>
      <w:proofErr w:type="spellEnd"/>
      <w:r w:rsidRPr="008F75D4">
        <w:rPr>
          <w:rFonts w:ascii="Times New Roman" w:hAnsi="Times New Roman" w:cs="Times New Roman"/>
          <w:color w:val="222222"/>
          <w:sz w:val="24"/>
          <w:szCs w:val="24"/>
          <w:shd w:val="clear" w:color="auto" w:fill="FFFFFF"/>
        </w:rPr>
        <w:t xml:space="preserve">, M., </w:t>
      </w:r>
      <w:proofErr w:type="spellStart"/>
      <w:r w:rsidRPr="008F75D4">
        <w:rPr>
          <w:rFonts w:ascii="Times New Roman" w:hAnsi="Times New Roman" w:cs="Times New Roman"/>
          <w:color w:val="222222"/>
          <w:sz w:val="24"/>
          <w:szCs w:val="24"/>
          <w:shd w:val="clear" w:color="auto" w:fill="FFFFFF"/>
        </w:rPr>
        <w:t>Groffik</w:t>
      </w:r>
      <w:proofErr w:type="spellEnd"/>
      <w:r w:rsidRPr="008F75D4">
        <w:rPr>
          <w:rFonts w:ascii="Times New Roman" w:hAnsi="Times New Roman" w:cs="Times New Roman"/>
          <w:color w:val="222222"/>
          <w:sz w:val="24"/>
          <w:szCs w:val="24"/>
          <w:shd w:val="clear" w:color="auto" w:fill="FFFFFF"/>
        </w:rPr>
        <w:t xml:space="preserve">, D., </w:t>
      </w:r>
      <w:proofErr w:type="spellStart"/>
      <w:r w:rsidRPr="008F75D4">
        <w:rPr>
          <w:rFonts w:ascii="Times New Roman" w:hAnsi="Times New Roman" w:cs="Times New Roman"/>
          <w:color w:val="222222"/>
          <w:sz w:val="24"/>
          <w:szCs w:val="24"/>
          <w:shd w:val="clear" w:color="auto" w:fill="FFFFFF"/>
        </w:rPr>
        <w:t>Svozil</w:t>
      </w:r>
      <w:proofErr w:type="spellEnd"/>
      <w:r w:rsidRPr="008F75D4">
        <w:rPr>
          <w:rFonts w:ascii="Times New Roman" w:hAnsi="Times New Roman" w:cs="Times New Roman"/>
          <w:color w:val="222222"/>
          <w:sz w:val="24"/>
          <w:szCs w:val="24"/>
          <w:shd w:val="clear" w:color="auto" w:fill="FFFFFF"/>
        </w:rPr>
        <w:t xml:space="preserve">, Z., </w:t>
      </w:r>
      <w:proofErr w:type="spellStart"/>
      <w:r w:rsidRPr="008F75D4">
        <w:rPr>
          <w:rFonts w:ascii="Times New Roman" w:hAnsi="Times New Roman" w:cs="Times New Roman"/>
          <w:color w:val="222222"/>
          <w:sz w:val="24"/>
          <w:szCs w:val="24"/>
          <w:shd w:val="clear" w:color="auto" w:fill="FFFFFF"/>
        </w:rPr>
        <w:t>Simunek</w:t>
      </w:r>
      <w:proofErr w:type="spellEnd"/>
      <w:r w:rsidRPr="008F75D4">
        <w:rPr>
          <w:rFonts w:ascii="Times New Roman" w:hAnsi="Times New Roman" w:cs="Times New Roman"/>
          <w:color w:val="222222"/>
          <w:sz w:val="24"/>
          <w:szCs w:val="24"/>
          <w:shd w:val="clear" w:color="auto" w:fill="FFFFFF"/>
        </w:rPr>
        <w:t xml:space="preserve">, A. and </w:t>
      </w:r>
      <w:proofErr w:type="spellStart"/>
      <w:r w:rsidRPr="008F75D4">
        <w:rPr>
          <w:rFonts w:ascii="Times New Roman" w:hAnsi="Times New Roman" w:cs="Times New Roman"/>
          <w:color w:val="222222"/>
          <w:sz w:val="24"/>
          <w:szCs w:val="24"/>
          <w:shd w:val="clear" w:color="auto" w:fill="FFFFFF"/>
        </w:rPr>
        <w:t>Garbaciak</w:t>
      </w:r>
      <w:proofErr w:type="spellEnd"/>
      <w:r w:rsidRPr="008F75D4">
        <w:rPr>
          <w:rFonts w:ascii="Times New Roman" w:hAnsi="Times New Roman" w:cs="Times New Roman"/>
          <w:color w:val="222222"/>
          <w:sz w:val="24"/>
          <w:szCs w:val="24"/>
          <w:shd w:val="clear" w:color="auto" w:fill="FFFFFF"/>
        </w:rPr>
        <w:t>, W., 2017. Promoting healthy lifestyle and well-being in adolescents through outdoor physical activity. </w:t>
      </w:r>
      <w:r w:rsidRPr="008F75D4">
        <w:rPr>
          <w:rFonts w:ascii="Times New Roman" w:hAnsi="Times New Roman" w:cs="Times New Roman"/>
          <w:i/>
          <w:iCs/>
          <w:color w:val="222222"/>
          <w:sz w:val="24"/>
          <w:szCs w:val="24"/>
          <w:shd w:val="clear" w:color="auto" w:fill="FFFFFF"/>
        </w:rPr>
        <w:t>International Journal of Environmental Research and Public Health</w:t>
      </w:r>
      <w:r w:rsidRPr="008F75D4">
        <w:rPr>
          <w:rFonts w:ascii="Times New Roman" w:hAnsi="Times New Roman" w:cs="Times New Roman"/>
          <w:color w:val="222222"/>
          <w:sz w:val="24"/>
          <w:szCs w:val="24"/>
          <w:shd w:val="clear" w:color="auto" w:fill="FFFFFF"/>
        </w:rPr>
        <w:t>, </w:t>
      </w:r>
      <w:r w:rsidRPr="008F75D4">
        <w:rPr>
          <w:rFonts w:ascii="Times New Roman" w:hAnsi="Times New Roman" w:cs="Times New Roman"/>
          <w:i/>
          <w:iCs/>
          <w:color w:val="222222"/>
          <w:sz w:val="24"/>
          <w:szCs w:val="24"/>
          <w:shd w:val="clear" w:color="auto" w:fill="FFFFFF"/>
        </w:rPr>
        <w:t>14</w:t>
      </w:r>
      <w:r w:rsidRPr="008F75D4">
        <w:rPr>
          <w:rFonts w:ascii="Times New Roman" w:hAnsi="Times New Roman" w:cs="Times New Roman"/>
          <w:color w:val="222222"/>
          <w:sz w:val="24"/>
          <w:szCs w:val="24"/>
          <w:shd w:val="clear" w:color="auto" w:fill="FFFFFF"/>
        </w:rPr>
        <w:t>(5), p.533.</w:t>
      </w:r>
    </w:p>
    <w:p w14:paraId="0DC8437C" w14:textId="77777777" w:rsidR="00645F2D" w:rsidRPr="008F75D4" w:rsidRDefault="00645F2D" w:rsidP="008F75D4">
      <w:pPr>
        <w:pStyle w:val="ListParagraph"/>
        <w:numPr>
          <w:ilvl w:val="0"/>
          <w:numId w:val="2"/>
        </w:numPr>
        <w:spacing w:line="360" w:lineRule="auto"/>
        <w:jc w:val="both"/>
        <w:rPr>
          <w:rFonts w:ascii="Times New Roman" w:hAnsi="Times New Roman" w:cs="Times New Roman"/>
          <w:sz w:val="24"/>
          <w:szCs w:val="24"/>
        </w:rPr>
      </w:pPr>
      <w:r w:rsidRPr="008F75D4">
        <w:rPr>
          <w:rFonts w:ascii="Times New Roman" w:hAnsi="Times New Roman" w:cs="Times New Roman"/>
          <w:color w:val="222222"/>
          <w:sz w:val="24"/>
          <w:szCs w:val="24"/>
          <w:shd w:val="clear" w:color="auto" w:fill="FFFFFF"/>
        </w:rPr>
        <w:t>Lam, E., Partridge, S.R. and Allman‐</w:t>
      </w:r>
      <w:proofErr w:type="spellStart"/>
      <w:r w:rsidRPr="008F75D4">
        <w:rPr>
          <w:rFonts w:ascii="Times New Roman" w:hAnsi="Times New Roman" w:cs="Times New Roman"/>
          <w:color w:val="222222"/>
          <w:sz w:val="24"/>
          <w:szCs w:val="24"/>
          <w:shd w:val="clear" w:color="auto" w:fill="FFFFFF"/>
        </w:rPr>
        <w:t>Farinelli</w:t>
      </w:r>
      <w:proofErr w:type="spellEnd"/>
      <w:r w:rsidRPr="008F75D4">
        <w:rPr>
          <w:rFonts w:ascii="Times New Roman" w:hAnsi="Times New Roman" w:cs="Times New Roman"/>
          <w:color w:val="222222"/>
          <w:sz w:val="24"/>
          <w:szCs w:val="24"/>
          <w:shd w:val="clear" w:color="auto" w:fill="FFFFFF"/>
        </w:rPr>
        <w:t>, M., 2016. Strategies for successful recruitment of young adults to healthy lifestyle programmes for the prevention of weight gain: a systematic review. </w:t>
      </w:r>
      <w:r w:rsidRPr="008F75D4">
        <w:rPr>
          <w:rFonts w:ascii="Times New Roman" w:hAnsi="Times New Roman" w:cs="Times New Roman"/>
          <w:i/>
          <w:iCs/>
          <w:color w:val="222222"/>
          <w:sz w:val="24"/>
          <w:szCs w:val="24"/>
          <w:shd w:val="clear" w:color="auto" w:fill="FFFFFF"/>
        </w:rPr>
        <w:t>Obesity reviews</w:t>
      </w:r>
      <w:r w:rsidRPr="008F75D4">
        <w:rPr>
          <w:rFonts w:ascii="Times New Roman" w:hAnsi="Times New Roman" w:cs="Times New Roman"/>
          <w:color w:val="222222"/>
          <w:sz w:val="24"/>
          <w:szCs w:val="24"/>
          <w:shd w:val="clear" w:color="auto" w:fill="FFFFFF"/>
        </w:rPr>
        <w:t>, </w:t>
      </w:r>
      <w:r w:rsidRPr="008F75D4">
        <w:rPr>
          <w:rFonts w:ascii="Times New Roman" w:hAnsi="Times New Roman" w:cs="Times New Roman"/>
          <w:i/>
          <w:iCs/>
          <w:color w:val="222222"/>
          <w:sz w:val="24"/>
          <w:szCs w:val="24"/>
          <w:shd w:val="clear" w:color="auto" w:fill="FFFFFF"/>
        </w:rPr>
        <w:t>17</w:t>
      </w:r>
      <w:r w:rsidRPr="008F75D4">
        <w:rPr>
          <w:rFonts w:ascii="Times New Roman" w:hAnsi="Times New Roman" w:cs="Times New Roman"/>
          <w:color w:val="222222"/>
          <w:sz w:val="24"/>
          <w:szCs w:val="24"/>
          <w:shd w:val="clear" w:color="auto" w:fill="FFFFFF"/>
        </w:rPr>
        <w:t>(2), pp.178-200.</w:t>
      </w:r>
    </w:p>
    <w:p w14:paraId="56D19196" w14:textId="77777777" w:rsidR="001F6148" w:rsidRPr="008F75D4" w:rsidRDefault="001F6148" w:rsidP="008F75D4">
      <w:pPr>
        <w:pStyle w:val="ListParagraph"/>
        <w:numPr>
          <w:ilvl w:val="0"/>
          <w:numId w:val="2"/>
        </w:numPr>
        <w:spacing w:line="360" w:lineRule="auto"/>
        <w:jc w:val="both"/>
        <w:rPr>
          <w:rFonts w:ascii="Times New Roman" w:hAnsi="Times New Roman" w:cs="Times New Roman"/>
          <w:sz w:val="24"/>
          <w:szCs w:val="24"/>
        </w:rPr>
      </w:pPr>
      <w:r w:rsidRPr="008F75D4">
        <w:rPr>
          <w:rFonts w:ascii="Times New Roman" w:hAnsi="Times New Roman" w:cs="Times New Roman"/>
          <w:color w:val="222222"/>
          <w:sz w:val="24"/>
          <w:szCs w:val="24"/>
          <w:shd w:val="clear" w:color="auto" w:fill="FFFFFF"/>
        </w:rPr>
        <w:t xml:space="preserve">Lennon, O.C., Doody, C., </w:t>
      </w:r>
      <w:proofErr w:type="spellStart"/>
      <w:r w:rsidRPr="008F75D4">
        <w:rPr>
          <w:rFonts w:ascii="Times New Roman" w:hAnsi="Times New Roman" w:cs="Times New Roman"/>
          <w:color w:val="222222"/>
          <w:sz w:val="24"/>
          <w:szCs w:val="24"/>
          <w:shd w:val="clear" w:color="auto" w:fill="FFFFFF"/>
        </w:rPr>
        <w:t>Choisdealbh</w:t>
      </w:r>
      <w:proofErr w:type="spellEnd"/>
      <w:r w:rsidRPr="008F75D4">
        <w:rPr>
          <w:rFonts w:ascii="Times New Roman" w:hAnsi="Times New Roman" w:cs="Times New Roman"/>
          <w:color w:val="222222"/>
          <w:sz w:val="24"/>
          <w:szCs w:val="24"/>
          <w:shd w:val="clear" w:color="auto" w:fill="FFFFFF"/>
        </w:rPr>
        <w:t>, C.N. and Blake, C., 2013. Barriers to healthy-lifestyle participation in stroke: consumer participation in secondary prevention design. </w:t>
      </w:r>
      <w:r w:rsidRPr="008F75D4">
        <w:rPr>
          <w:rFonts w:ascii="Times New Roman" w:hAnsi="Times New Roman" w:cs="Times New Roman"/>
          <w:i/>
          <w:iCs/>
          <w:color w:val="222222"/>
          <w:sz w:val="24"/>
          <w:szCs w:val="24"/>
          <w:shd w:val="clear" w:color="auto" w:fill="FFFFFF"/>
        </w:rPr>
        <w:t>International Journal of Rehabilitation Research</w:t>
      </w:r>
      <w:r w:rsidRPr="008F75D4">
        <w:rPr>
          <w:rFonts w:ascii="Times New Roman" w:hAnsi="Times New Roman" w:cs="Times New Roman"/>
          <w:color w:val="222222"/>
          <w:sz w:val="24"/>
          <w:szCs w:val="24"/>
          <w:shd w:val="clear" w:color="auto" w:fill="FFFFFF"/>
        </w:rPr>
        <w:t>, </w:t>
      </w:r>
      <w:r w:rsidRPr="008F75D4">
        <w:rPr>
          <w:rFonts w:ascii="Times New Roman" w:hAnsi="Times New Roman" w:cs="Times New Roman"/>
          <w:i/>
          <w:iCs/>
          <w:color w:val="222222"/>
          <w:sz w:val="24"/>
          <w:szCs w:val="24"/>
          <w:shd w:val="clear" w:color="auto" w:fill="FFFFFF"/>
        </w:rPr>
        <w:t>36</w:t>
      </w:r>
      <w:r w:rsidRPr="008F75D4">
        <w:rPr>
          <w:rFonts w:ascii="Times New Roman" w:hAnsi="Times New Roman" w:cs="Times New Roman"/>
          <w:color w:val="222222"/>
          <w:sz w:val="24"/>
          <w:szCs w:val="24"/>
          <w:shd w:val="clear" w:color="auto" w:fill="FFFFFF"/>
        </w:rPr>
        <w:t>(4), pp.354-361.</w:t>
      </w:r>
    </w:p>
    <w:p w14:paraId="40CB0168" w14:textId="77777777" w:rsidR="00E05427" w:rsidRPr="008F75D4" w:rsidRDefault="00E05427" w:rsidP="008F75D4">
      <w:pPr>
        <w:pStyle w:val="ListParagraph"/>
        <w:numPr>
          <w:ilvl w:val="0"/>
          <w:numId w:val="2"/>
        </w:numPr>
        <w:spacing w:line="360" w:lineRule="auto"/>
        <w:jc w:val="both"/>
        <w:rPr>
          <w:rFonts w:ascii="Times New Roman" w:hAnsi="Times New Roman" w:cs="Times New Roman"/>
          <w:sz w:val="24"/>
          <w:szCs w:val="24"/>
        </w:rPr>
      </w:pPr>
      <w:proofErr w:type="spellStart"/>
      <w:r w:rsidRPr="008F75D4">
        <w:rPr>
          <w:rFonts w:ascii="Times New Roman" w:hAnsi="Times New Roman" w:cs="Times New Roman"/>
          <w:color w:val="222222"/>
          <w:sz w:val="24"/>
          <w:szCs w:val="24"/>
          <w:shd w:val="clear" w:color="auto" w:fill="FFFFFF"/>
        </w:rPr>
        <w:t>Litten</w:t>
      </w:r>
      <w:proofErr w:type="spellEnd"/>
      <w:r w:rsidRPr="008F75D4">
        <w:rPr>
          <w:rFonts w:ascii="Times New Roman" w:hAnsi="Times New Roman" w:cs="Times New Roman"/>
          <w:color w:val="222222"/>
          <w:sz w:val="24"/>
          <w:szCs w:val="24"/>
          <w:shd w:val="clear" w:color="auto" w:fill="FFFFFF"/>
        </w:rPr>
        <w:t>, R.Z. and Allen, J.P., 2012. </w:t>
      </w:r>
      <w:r w:rsidRPr="008F75D4">
        <w:rPr>
          <w:rFonts w:ascii="Times New Roman" w:hAnsi="Times New Roman" w:cs="Times New Roman"/>
          <w:i/>
          <w:iCs/>
          <w:color w:val="222222"/>
          <w:sz w:val="24"/>
          <w:szCs w:val="24"/>
          <w:shd w:val="clear" w:color="auto" w:fill="FFFFFF"/>
        </w:rPr>
        <w:t>Measuring alcohol consumption: psychosocial and biochemical methods</w:t>
      </w:r>
      <w:r w:rsidRPr="008F75D4">
        <w:rPr>
          <w:rFonts w:ascii="Times New Roman" w:hAnsi="Times New Roman" w:cs="Times New Roman"/>
          <w:color w:val="222222"/>
          <w:sz w:val="24"/>
          <w:szCs w:val="24"/>
          <w:shd w:val="clear" w:color="auto" w:fill="FFFFFF"/>
        </w:rPr>
        <w:t>. Springer Science &amp; Business Media.</w:t>
      </w:r>
    </w:p>
    <w:p w14:paraId="4701CB6C" w14:textId="77777777" w:rsidR="00B61E43" w:rsidRPr="008F75D4" w:rsidRDefault="0004642A" w:rsidP="008F75D4">
      <w:pPr>
        <w:pStyle w:val="ListParagraph"/>
        <w:numPr>
          <w:ilvl w:val="0"/>
          <w:numId w:val="2"/>
        </w:numPr>
        <w:spacing w:line="360" w:lineRule="auto"/>
        <w:jc w:val="both"/>
        <w:rPr>
          <w:rFonts w:ascii="Times New Roman" w:hAnsi="Times New Roman" w:cs="Times New Roman"/>
          <w:sz w:val="24"/>
          <w:szCs w:val="24"/>
        </w:rPr>
      </w:pPr>
      <w:r w:rsidRPr="008F75D4">
        <w:rPr>
          <w:rFonts w:ascii="Times New Roman" w:hAnsi="Times New Roman" w:cs="Times New Roman"/>
          <w:color w:val="222222"/>
          <w:sz w:val="24"/>
          <w:szCs w:val="24"/>
          <w:shd w:val="clear" w:color="auto" w:fill="FFFFFF"/>
        </w:rPr>
        <w:t xml:space="preserve">Macovei, S., Tufan, A.A. and </w:t>
      </w:r>
      <w:proofErr w:type="spellStart"/>
      <w:r w:rsidRPr="008F75D4">
        <w:rPr>
          <w:rFonts w:ascii="Times New Roman" w:hAnsi="Times New Roman" w:cs="Times New Roman"/>
          <w:color w:val="222222"/>
          <w:sz w:val="24"/>
          <w:szCs w:val="24"/>
          <w:shd w:val="clear" w:color="auto" w:fill="FFFFFF"/>
        </w:rPr>
        <w:t>Vulpe</w:t>
      </w:r>
      <w:proofErr w:type="spellEnd"/>
      <w:r w:rsidRPr="008F75D4">
        <w:rPr>
          <w:rFonts w:ascii="Times New Roman" w:hAnsi="Times New Roman" w:cs="Times New Roman"/>
          <w:color w:val="222222"/>
          <w:sz w:val="24"/>
          <w:szCs w:val="24"/>
          <w:shd w:val="clear" w:color="auto" w:fill="FFFFFF"/>
        </w:rPr>
        <w:t>, B.I., 2014. Theoretical approaches to building a healthy lifestyle through the practice of physical activities. </w:t>
      </w:r>
      <w:r w:rsidRPr="008F75D4">
        <w:rPr>
          <w:rFonts w:ascii="Times New Roman" w:hAnsi="Times New Roman" w:cs="Times New Roman"/>
          <w:i/>
          <w:iCs/>
          <w:color w:val="222222"/>
          <w:sz w:val="24"/>
          <w:szCs w:val="24"/>
          <w:shd w:val="clear" w:color="auto" w:fill="FFFFFF"/>
        </w:rPr>
        <w:t xml:space="preserve">Procedia-Social and </w:t>
      </w:r>
      <w:proofErr w:type="spellStart"/>
      <w:r w:rsidRPr="008F75D4">
        <w:rPr>
          <w:rFonts w:ascii="Times New Roman" w:hAnsi="Times New Roman" w:cs="Times New Roman"/>
          <w:i/>
          <w:iCs/>
          <w:color w:val="222222"/>
          <w:sz w:val="24"/>
          <w:szCs w:val="24"/>
          <w:shd w:val="clear" w:color="auto" w:fill="FFFFFF"/>
        </w:rPr>
        <w:t>Behavioral</w:t>
      </w:r>
      <w:proofErr w:type="spellEnd"/>
      <w:r w:rsidRPr="008F75D4">
        <w:rPr>
          <w:rFonts w:ascii="Times New Roman" w:hAnsi="Times New Roman" w:cs="Times New Roman"/>
          <w:i/>
          <w:iCs/>
          <w:color w:val="222222"/>
          <w:sz w:val="24"/>
          <w:szCs w:val="24"/>
          <w:shd w:val="clear" w:color="auto" w:fill="FFFFFF"/>
        </w:rPr>
        <w:t xml:space="preserve"> Sciences</w:t>
      </w:r>
      <w:r w:rsidRPr="008F75D4">
        <w:rPr>
          <w:rFonts w:ascii="Times New Roman" w:hAnsi="Times New Roman" w:cs="Times New Roman"/>
          <w:color w:val="222222"/>
          <w:sz w:val="24"/>
          <w:szCs w:val="24"/>
          <w:shd w:val="clear" w:color="auto" w:fill="FFFFFF"/>
        </w:rPr>
        <w:t>, </w:t>
      </w:r>
      <w:r w:rsidRPr="008F75D4">
        <w:rPr>
          <w:rFonts w:ascii="Times New Roman" w:hAnsi="Times New Roman" w:cs="Times New Roman"/>
          <w:i/>
          <w:iCs/>
          <w:color w:val="222222"/>
          <w:sz w:val="24"/>
          <w:szCs w:val="24"/>
          <w:shd w:val="clear" w:color="auto" w:fill="FFFFFF"/>
        </w:rPr>
        <w:t>117</w:t>
      </w:r>
      <w:r w:rsidRPr="008F75D4">
        <w:rPr>
          <w:rFonts w:ascii="Times New Roman" w:hAnsi="Times New Roman" w:cs="Times New Roman"/>
          <w:color w:val="222222"/>
          <w:sz w:val="24"/>
          <w:szCs w:val="24"/>
          <w:shd w:val="clear" w:color="auto" w:fill="FFFFFF"/>
        </w:rPr>
        <w:t>, pp.86-91.</w:t>
      </w:r>
    </w:p>
    <w:p w14:paraId="2AE5C381" w14:textId="77777777" w:rsidR="0004642A" w:rsidRPr="008F75D4" w:rsidRDefault="005B302D" w:rsidP="008F75D4">
      <w:pPr>
        <w:pStyle w:val="ListParagraph"/>
        <w:numPr>
          <w:ilvl w:val="0"/>
          <w:numId w:val="2"/>
        </w:numPr>
        <w:spacing w:line="360" w:lineRule="auto"/>
        <w:jc w:val="both"/>
        <w:rPr>
          <w:rFonts w:ascii="Times New Roman" w:hAnsi="Times New Roman" w:cs="Times New Roman"/>
          <w:sz w:val="24"/>
          <w:szCs w:val="24"/>
        </w:rPr>
      </w:pPr>
      <w:r w:rsidRPr="008F75D4">
        <w:rPr>
          <w:rFonts w:ascii="Times New Roman" w:hAnsi="Times New Roman" w:cs="Times New Roman"/>
          <w:color w:val="222222"/>
          <w:sz w:val="24"/>
          <w:szCs w:val="24"/>
          <w:shd w:val="clear" w:color="auto" w:fill="FFFFFF"/>
        </w:rPr>
        <w:t xml:space="preserve">McGuire, A.M., Anderson, D.J. and </w:t>
      </w:r>
      <w:proofErr w:type="spellStart"/>
      <w:r w:rsidRPr="008F75D4">
        <w:rPr>
          <w:rFonts w:ascii="Times New Roman" w:hAnsi="Times New Roman" w:cs="Times New Roman"/>
          <w:color w:val="222222"/>
          <w:sz w:val="24"/>
          <w:szCs w:val="24"/>
          <w:shd w:val="clear" w:color="auto" w:fill="FFFFFF"/>
        </w:rPr>
        <w:t>Fulbrook</w:t>
      </w:r>
      <w:proofErr w:type="spellEnd"/>
      <w:r w:rsidRPr="008F75D4">
        <w:rPr>
          <w:rFonts w:ascii="Times New Roman" w:hAnsi="Times New Roman" w:cs="Times New Roman"/>
          <w:color w:val="222222"/>
          <w:sz w:val="24"/>
          <w:szCs w:val="24"/>
          <w:shd w:val="clear" w:color="auto" w:fill="FFFFFF"/>
        </w:rPr>
        <w:t>, P., 2014. Perceived barriers to healthy lifestyle activities in midlife and older Australian women with type 2 diabetes. </w:t>
      </w:r>
      <w:r w:rsidRPr="008F75D4">
        <w:rPr>
          <w:rFonts w:ascii="Times New Roman" w:hAnsi="Times New Roman" w:cs="Times New Roman"/>
          <w:i/>
          <w:iCs/>
          <w:color w:val="222222"/>
          <w:sz w:val="24"/>
          <w:szCs w:val="24"/>
          <w:shd w:val="clear" w:color="auto" w:fill="FFFFFF"/>
        </w:rPr>
        <w:t>Collegian</w:t>
      </w:r>
      <w:r w:rsidRPr="008F75D4">
        <w:rPr>
          <w:rFonts w:ascii="Times New Roman" w:hAnsi="Times New Roman" w:cs="Times New Roman"/>
          <w:color w:val="222222"/>
          <w:sz w:val="24"/>
          <w:szCs w:val="24"/>
          <w:shd w:val="clear" w:color="auto" w:fill="FFFFFF"/>
        </w:rPr>
        <w:t>, </w:t>
      </w:r>
      <w:r w:rsidRPr="008F75D4">
        <w:rPr>
          <w:rFonts w:ascii="Times New Roman" w:hAnsi="Times New Roman" w:cs="Times New Roman"/>
          <w:i/>
          <w:iCs/>
          <w:color w:val="222222"/>
          <w:sz w:val="24"/>
          <w:szCs w:val="24"/>
          <w:shd w:val="clear" w:color="auto" w:fill="FFFFFF"/>
        </w:rPr>
        <w:t>21</w:t>
      </w:r>
      <w:r w:rsidRPr="008F75D4">
        <w:rPr>
          <w:rFonts w:ascii="Times New Roman" w:hAnsi="Times New Roman" w:cs="Times New Roman"/>
          <w:color w:val="222222"/>
          <w:sz w:val="24"/>
          <w:szCs w:val="24"/>
          <w:shd w:val="clear" w:color="auto" w:fill="FFFFFF"/>
        </w:rPr>
        <w:t>(4), pp.301-310.</w:t>
      </w:r>
    </w:p>
    <w:p w14:paraId="4B89FA76" w14:textId="77777777" w:rsidR="00BB41E0" w:rsidRPr="008F75D4" w:rsidRDefault="00BB41E0" w:rsidP="008F75D4">
      <w:pPr>
        <w:pStyle w:val="ListParagraph"/>
        <w:numPr>
          <w:ilvl w:val="0"/>
          <w:numId w:val="2"/>
        </w:numPr>
        <w:spacing w:line="360" w:lineRule="auto"/>
        <w:jc w:val="both"/>
        <w:rPr>
          <w:rFonts w:ascii="Times New Roman" w:hAnsi="Times New Roman" w:cs="Times New Roman"/>
          <w:sz w:val="24"/>
          <w:szCs w:val="24"/>
        </w:rPr>
      </w:pPr>
      <w:r w:rsidRPr="008F75D4">
        <w:rPr>
          <w:rFonts w:ascii="Times New Roman" w:hAnsi="Times New Roman" w:cs="Times New Roman"/>
          <w:color w:val="222222"/>
          <w:sz w:val="24"/>
          <w:szCs w:val="24"/>
          <w:shd w:val="clear" w:color="auto" w:fill="FFFFFF"/>
        </w:rPr>
        <w:t xml:space="preserve">Moyer, V.A., 2013. Screening and </w:t>
      </w:r>
      <w:proofErr w:type="spellStart"/>
      <w:r w:rsidRPr="008F75D4">
        <w:rPr>
          <w:rFonts w:ascii="Times New Roman" w:hAnsi="Times New Roman" w:cs="Times New Roman"/>
          <w:color w:val="222222"/>
          <w:sz w:val="24"/>
          <w:szCs w:val="24"/>
          <w:shd w:val="clear" w:color="auto" w:fill="FFFFFF"/>
        </w:rPr>
        <w:t>behavioral</w:t>
      </w:r>
      <w:proofErr w:type="spellEnd"/>
      <w:r w:rsidRPr="008F75D4">
        <w:rPr>
          <w:rFonts w:ascii="Times New Roman" w:hAnsi="Times New Roman" w:cs="Times New Roman"/>
          <w:color w:val="222222"/>
          <w:sz w:val="24"/>
          <w:szCs w:val="24"/>
          <w:shd w:val="clear" w:color="auto" w:fill="FFFFFF"/>
        </w:rPr>
        <w:t xml:space="preserve"> </w:t>
      </w:r>
      <w:proofErr w:type="spellStart"/>
      <w:r w:rsidRPr="008F75D4">
        <w:rPr>
          <w:rFonts w:ascii="Times New Roman" w:hAnsi="Times New Roman" w:cs="Times New Roman"/>
          <w:color w:val="222222"/>
          <w:sz w:val="24"/>
          <w:szCs w:val="24"/>
          <w:shd w:val="clear" w:color="auto" w:fill="FFFFFF"/>
        </w:rPr>
        <w:t>counseling</w:t>
      </w:r>
      <w:proofErr w:type="spellEnd"/>
      <w:r w:rsidRPr="008F75D4">
        <w:rPr>
          <w:rFonts w:ascii="Times New Roman" w:hAnsi="Times New Roman" w:cs="Times New Roman"/>
          <w:color w:val="222222"/>
          <w:sz w:val="24"/>
          <w:szCs w:val="24"/>
          <w:shd w:val="clear" w:color="auto" w:fill="FFFFFF"/>
        </w:rPr>
        <w:t xml:space="preserve"> interventions in primary care to reduce alcohol misuse: US preventive services task force recommendation statement. </w:t>
      </w:r>
      <w:r w:rsidRPr="008F75D4">
        <w:rPr>
          <w:rFonts w:ascii="Times New Roman" w:hAnsi="Times New Roman" w:cs="Times New Roman"/>
          <w:i/>
          <w:iCs/>
          <w:color w:val="222222"/>
          <w:sz w:val="24"/>
          <w:szCs w:val="24"/>
          <w:shd w:val="clear" w:color="auto" w:fill="FFFFFF"/>
        </w:rPr>
        <w:t>Annals of internal medicine</w:t>
      </w:r>
      <w:r w:rsidRPr="008F75D4">
        <w:rPr>
          <w:rFonts w:ascii="Times New Roman" w:hAnsi="Times New Roman" w:cs="Times New Roman"/>
          <w:color w:val="222222"/>
          <w:sz w:val="24"/>
          <w:szCs w:val="24"/>
          <w:shd w:val="clear" w:color="auto" w:fill="FFFFFF"/>
        </w:rPr>
        <w:t>, </w:t>
      </w:r>
      <w:r w:rsidRPr="008F75D4">
        <w:rPr>
          <w:rFonts w:ascii="Times New Roman" w:hAnsi="Times New Roman" w:cs="Times New Roman"/>
          <w:i/>
          <w:iCs/>
          <w:color w:val="222222"/>
          <w:sz w:val="24"/>
          <w:szCs w:val="24"/>
          <w:shd w:val="clear" w:color="auto" w:fill="FFFFFF"/>
        </w:rPr>
        <w:t>159</w:t>
      </w:r>
      <w:r w:rsidRPr="008F75D4">
        <w:rPr>
          <w:rFonts w:ascii="Times New Roman" w:hAnsi="Times New Roman" w:cs="Times New Roman"/>
          <w:color w:val="222222"/>
          <w:sz w:val="24"/>
          <w:szCs w:val="24"/>
          <w:shd w:val="clear" w:color="auto" w:fill="FFFFFF"/>
        </w:rPr>
        <w:t>(3), pp.210-218.</w:t>
      </w:r>
    </w:p>
    <w:p w14:paraId="075A6F77" w14:textId="77777777" w:rsidR="008C5E44" w:rsidRPr="008F75D4" w:rsidRDefault="008C5E44" w:rsidP="008F75D4">
      <w:pPr>
        <w:pStyle w:val="ListParagraph"/>
        <w:numPr>
          <w:ilvl w:val="0"/>
          <w:numId w:val="2"/>
        </w:numPr>
        <w:spacing w:line="360" w:lineRule="auto"/>
        <w:jc w:val="both"/>
        <w:rPr>
          <w:rFonts w:ascii="Times New Roman" w:hAnsi="Times New Roman" w:cs="Times New Roman"/>
          <w:sz w:val="24"/>
          <w:szCs w:val="24"/>
        </w:rPr>
      </w:pPr>
      <w:r w:rsidRPr="008F75D4">
        <w:rPr>
          <w:rFonts w:ascii="Times New Roman" w:hAnsi="Times New Roman" w:cs="Times New Roman"/>
          <w:color w:val="222222"/>
          <w:sz w:val="24"/>
          <w:szCs w:val="24"/>
          <w:shd w:val="clear" w:color="auto" w:fill="FFFFFF"/>
        </w:rPr>
        <w:lastRenderedPageBreak/>
        <w:t>Phiri, L.P., Draper, C.E., Lambert, E.V. and Kolbe-Alexander, T.L., 2014. Nurses’ lifestyle behaviours, health priorities and barriers to living a healthy lifestyle: a qualitative descriptive study. </w:t>
      </w:r>
      <w:r w:rsidRPr="008F75D4">
        <w:rPr>
          <w:rFonts w:ascii="Times New Roman" w:hAnsi="Times New Roman" w:cs="Times New Roman"/>
          <w:i/>
          <w:iCs/>
          <w:color w:val="222222"/>
          <w:sz w:val="24"/>
          <w:szCs w:val="24"/>
          <w:shd w:val="clear" w:color="auto" w:fill="FFFFFF"/>
        </w:rPr>
        <w:t>BMC nursing</w:t>
      </w:r>
      <w:r w:rsidRPr="008F75D4">
        <w:rPr>
          <w:rFonts w:ascii="Times New Roman" w:hAnsi="Times New Roman" w:cs="Times New Roman"/>
          <w:color w:val="222222"/>
          <w:sz w:val="24"/>
          <w:szCs w:val="24"/>
          <w:shd w:val="clear" w:color="auto" w:fill="FFFFFF"/>
        </w:rPr>
        <w:t>, </w:t>
      </w:r>
      <w:r w:rsidRPr="008F75D4">
        <w:rPr>
          <w:rFonts w:ascii="Times New Roman" w:hAnsi="Times New Roman" w:cs="Times New Roman"/>
          <w:i/>
          <w:iCs/>
          <w:color w:val="222222"/>
          <w:sz w:val="24"/>
          <w:szCs w:val="24"/>
          <w:shd w:val="clear" w:color="auto" w:fill="FFFFFF"/>
        </w:rPr>
        <w:t>13</w:t>
      </w:r>
      <w:r w:rsidRPr="008F75D4">
        <w:rPr>
          <w:rFonts w:ascii="Times New Roman" w:hAnsi="Times New Roman" w:cs="Times New Roman"/>
          <w:color w:val="222222"/>
          <w:sz w:val="24"/>
          <w:szCs w:val="24"/>
          <w:shd w:val="clear" w:color="auto" w:fill="FFFFFF"/>
        </w:rPr>
        <w:t>(1), pp.1-11.</w:t>
      </w:r>
    </w:p>
    <w:p w14:paraId="3372DF9B" w14:textId="77777777" w:rsidR="000D6FCA" w:rsidRPr="008F75D4" w:rsidRDefault="000D6FCA" w:rsidP="008F75D4">
      <w:pPr>
        <w:pStyle w:val="ListParagraph"/>
        <w:numPr>
          <w:ilvl w:val="0"/>
          <w:numId w:val="2"/>
        </w:numPr>
        <w:spacing w:line="360" w:lineRule="auto"/>
        <w:jc w:val="both"/>
        <w:rPr>
          <w:rFonts w:ascii="Times New Roman" w:hAnsi="Times New Roman" w:cs="Times New Roman"/>
          <w:sz w:val="24"/>
          <w:szCs w:val="24"/>
        </w:rPr>
      </w:pPr>
      <w:r w:rsidRPr="008F75D4">
        <w:rPr>
          <w:rFonts w:ascii="Times New Roman" w:hAnsi="Times New Roman" w:cs="Times New Roman"/>
          <w:color w:val="222222"/>
          <w:sz w:val="24"/>
          <w:szCs w:val="24"/>
          <w:shd w:val="clear" w:color="auto" w:fill="FFFFFF"/>
        </w:rPr>
        <w:t xml:space="preserve">Sacks, J.J., Gonzales, K.R., </w:t>
      </w:r>
      <w:proofErr w:type="spellStart"/>
      <w:r w:rsidRPr="008F75D4">
        <w:rPr>
          <w:rFonts w:ascii="Times New Roman" w:hAnsi="Times New Roman" w:cs="Times New Roman"/>
          <w:color w:val="222222"/>
          <w:sz w:val="24"/>
          <w:szCs w:val="24"/>
          <w:shd w:val="clear" w:color="auto" w:fill="FFFFFF"/>
        </w:rPr>
        <w:t>Bouchery</w:t>
      </w:r>
      <w:proofErr w:type="spellEnd"/>
      <w:r w:rsidRPr="008F75D4">
        <w:rPr>
          <w:rFonts w:ascii="Times New Roman" w:hAnsi="Times New Roman" w:cs="Times New Roman"/>
          <w:color w:val="222222"/>
          <w:sz w:val="24"/>
          <w:szCs w:val="24"/>
          <w:shd w:val="clear" w:color="auto" w:fill="FFFFFF"/>
        </w:rPr>
        <w:t xml:space="preserve">, E.E., </w:t>
      </w:r>
      <w:proofErr w:type="spellStart"/>
      <w:r w:rsidRPr="008F75D4">
        <w:rPr>
          <w:rFonts w:ascii="Times New Roman" w:hAnsi="Times New Roman" w:cs="Times New Roman"/>
          <w:color w:val="222222"/>
          <w:sz w:val="24"/>
          <w:szCs w:val="24"/>
          <w:shd w:val="clear" w:color="auto" w:fill="FFFFFF"/>
        </w:rPr>
        <w:t>Tomedi</w:t>
      </w:r>
      <w:proofErr w:type="spellEnd"/>
      <w:r w:rsidRPr="008F75D4">
        <w:rPr>
          <w:rFonts w:ascii="Times New Roman" w:hAnsi="Times New Roman" w:cs="Times New Roman"/>
          <w:color w:val="222222"/>
          <w:sz w:val="24"/>
          <w:szCs w:val="24"/>
          <w:shd w:val="clear" w:color="auto" w:fill="FFFFFF"/>
        </w:rPr>
        <w:t>, L.E. and Brewer, R.D., 2015. 2010 national and state costs of excessive alcohol consumption. </w:t>
      </w:r>
      <w:r w:rsidRPr="008F75D4">
        <w:rPr>
          <w:rFonts w:ascii="Times New Roman" w:hAnsi="Times New Roman" w:cs="Times New Roman"/>
          <w:i/>
          <w:iCs/>
          <w:color w:val="222222"/>
          <w:sz w:val="24"/>
          <w:szCs w:val="24"/>
          <w:shd w:val="clear" w:color="auto" w:fill="FFFFFF"/>
        </w:rPr>
        <w:t>American journal of preventive medicine</w:t>
      </w:r>
      <w:r w:rsidRPr="008F75D4">
        <w:rPr>
          <w:rFonts w:ascii="Times New Roman" w:hAnsi="Times New Roman" w:cs="Times New Roman"/>
          <w:color w:val="222222"/>
          <w:sz w:val="24"/>
          <w:szCs w:val="24"/>
          <w:shd w:val="clear" w:color="auto" w:fill="FFFFFF"/>
        </w:rPr>
        <w:t>, </w:t>
      </w:r>
      <w:r w:rsidRPr="008F75D4">
        <w:rPr>
          <w:rFonts w:ascii="Times New Roman" w:hAnsi="Times New Roman" w:cs="Times New Roman"/>
          <w:i/>
          <w:iCs/>
          <w:color w:val="222222"/>
          <w:sz w:val="24"/>
          <w:szCs w:val="24"/>
          <w:shd w:val="clear" w:color="auto" w:fill="FFFFFF"/>
        </w:rPr>
        <w:t>49</w:t>
      </w:r>
      <w:r w:rsidRPr="008F75D4">
        <w:rPr>
          <w:rFonts w:ascii="Times New Roman" w:hAnsi="Times New Roman" w:cs="Times New Roman"/>
          <w:color w:val="222222"/>
          <w:sz w:val="24"/>
          <w:szCs w:val="24"/>
          <w:shd w:val="clear" w:color="auto" w:fill="FFFFFF"/>
        </w:rPr>
        <w:t>(5), pp.e73-e79.</w:t>
      </w:r>
    </w:p>
    <w:p w14:paraId="58F8F9B3" w14:textId="77777777" w:rsidR="00BB3B8D" w:rsidRPr="008F75D4" w:rsidRDefault="00D47DBC" w:rsidP="008F75D4">
      <w:pPr>
        <w:pStyle w:val="ListParagraph"/>
        <w:numPr>
          <w:ilvl w:val="0"/>
          <w:numId w:val="2"/>
        </w:numPr>
        <w:spacing w:line="360" w:lineRule="auto"/>
        <w:jc w:val="both"/>
        <w:rPr>
          <w:rFonts w:ascii="Times New Roman" w:hAnsi="Times New Roman" w:cs="Times New Roman"/>
          <w:sz w:val="24"/>
          <w:szCs w:val="24"/>
        </w:rPr>
      </w:pPr>
      <w:r w:rsidRPr="008F75D4">
        <w:rPr>
          <w:rFonts w:ascii="Times New Roman" w:hAnsi="Times New Roman" w:cs="Times New Roman"/>
          <w:color w:val="222222"/>
          <w:sz w:val="24"/>
          <w:szCs w:val="24"/>
          <w:shd w:val="clear" w:color="auto" w:fill="FFFFFF"/>
        </w:rPr>
        <w:t xml:space="preserve">Teo, K., Lear, S., Islam, S., </w:t>
      </w:r>
      <w:proofErr w:type="spellStart"/>
      <w:r w:rsidRPr="008F75D4">
        <w:rPr>
          <w:rFonts w:ascii="Times New Roman" w:hAnsi="Times New Roman" w:cs="Times New Roman"/>
          <w:color w:val="222222"/>
          <w:sz w:val="24"/>
          <w:szCs w:val="24"/>
          <w:shd w:val="clear" w:color="auto" w:fill="FFFFFF"/>
        </w:rPr>
        <w:t>Mony</w:t>
      </w:r>
      <w:proofErr w:type="spellEnd"/>
      <w:r w:rsidRPr="008F75D4">
        <w:rPr>
          <w:rFonts w:ascii="Times New Roman" w:hAnsi="Times New Roman" w:cs="Times New Roman"/>
          <w:color w:val="222222"/>
          <w:sz w:val="24"/>
          <w:szCs w:val="24"/>
          <w:shd w:val="clear" w:color="auto" w:fill="FFFFFF"/>
        </w:rPr>
        <w:t xml:space="preserve">, P., </w:t>
      </w:r>
      <w:proofErr w:type="spellStart"/>
      <w:r w:rsidRPr="008F75D4">
        <w:rPr>
          <w:rFonts w:ascii="Times New Roman" w:hAnsi="Times New Roman" w:cs="Times New Roman"/>
          <w:color w:val="222222"/>
          <w:sz w:val="24"/>
          <w:szCs w:val="24"/>
          <w:shd w:val="clear" w:color="auto" w:fill="FFFFFF"/>
        </w:rPr>
        <w:t>Dehghan</w:t>
      </w:r>
      <w:proofErr w:type="spellEnd"/>
      <w:r w:rsidRPr="008F75D4">
        <w:rPr>
          <w:rFonts w:ascii="Times New Roman" w:hAnsi="Times New Roman" w:cs="Times New Roman"/>
          <w:color w:val="222222"/>
          <w:sz w:val="24"/>
          <w:szCs w:val="24"/>
          <w:shd w:val="clear" w:color="auto" w:fill="FFFFFF"/>
        </w:rPr>
        <w:t xml:space="preserve">, M., Li, W., Rosengren, A., Lopez-Jaramillo, P., Diaz, R., Oliveira, G. and </w:t>
      </w:r>
      <w:proofErr w:type="spellStart"/>
      <w:r w:rsidRPr="008F75D4">
        <w:rPr>
          <w:rFonts w:ascii="Times New Roman" w:hAnsi="Times New Roman" w:cs="Times New Roman"/>
          <w:color w:val="222222"/>
          <w:sz w:val="24"/>
          <w:szCs w:val="24"/>
          <w:shd w:val="clear" w:color="auto" w:fill="FFFFFF"/>
        </w:rPr>
        <w:t>Miskan</w:t>
      </w:r>
      <w:proofErr w:type="spellEnd"/>
      <w:r w:rsidRPr="008F75D4">
        <w:rPr>
          <w:rFonts w:ascii="Times New Roman" w:hAnsi="Times New Roman" w:cs="Times New Roman"/>
          <w:color w:val="222222"/>
          <w:sz w:val="24"/>
          <w:szCs w:val="24"/>
          <w:shd w:val="clear" w:color="auto" w:fill="FFFFFF"/>
        </w:rPr>
        <w:t>, M., 2013. Prevalence of a healthy lifestyle among individuals with cardiovascular disease in high-, middle-and low-income countries: The Prospective Urban Rural Epidemiology (PURE) study. </w:t>
      </w:r>
      <w:r w:rsidRPr="008F75D4">
        <w:rPr>
          <w:rFonts w:ascii="Times New Roman" w:hAnsi="Times New Roman" w:cs="Times New Roman"/>
          <w:i/>
          <w:iCs/>
          <w:color w:val="222222"/>
          <w:sz w:val="24"/>
          <w:szCs w:val="24"/>
          <w:shd w:val="clear" w:color="auto" w:fill="FFFFFF"/>
        </w:rPr>
        <w:t>Jama</w:t>
      </w:r>
      <w:r w:rsidRPr="008F75D4">
        <w:rPr>
          <w:rFonts w:ascii="Times New Roman" w:hAnsi="Times New Roman" w:cs="Times New Roman"/>
          <w:color w:val="222222"/>
          <w:sz w:val="24"/>
          <w:szCs w:val="24"/>
          <w:shd w:val="clear" w:color="auto" w:fill="FFFFFF"/>
        </w:rPr>
        <w:t>, </w:t>
      </w:r>
      <w:r w:rsidRPr="008F75D4">
        <w:rPr>
          <w:rFonts w:ascii="Times New Roman" w:hAnsi="Times New Roman" w:cs="Times New Roman"/>
          <w:i/>
          <w:iCs/>
          <w:color w:val="222222"/>
          <w:sz w:val="24"/>
          <w:szCs w:val="24"/>
          <w:shd w:val="clear" w:color="auto" w:fill="FFFFFF"/>
        </w:rPr>
        <w:t>309</w:t>
      </w:r>
      <w:r w:rsidRPr="008F75D4">
        <w:rPr>
          <w:rFonts w:ascii="Times New Roman" w:hAnsi="Times New Roman" w:cs="Times New Roman"/>
          <w:color w:val="222222"/>
          <w:sz w:val="24"/>
          <w:szCs w:val="24"/>
          <w:shd w:val="clear" w:color="auto" w:fill="FFFFFF"/>
        </w:rPr>
        <w:t>(15), pp.1613-1621.</w:t>
      </w:r>
    </w:p>
    <w:p w14:paraId="6290314D" w14:textId="77777777" w:rsidR="00FA450A" w:rsidRPr="008F75D4" w:rsidRDefault="00FA450A" w:rsidP="008F75D4">
      <w:pPr>
        <w:pStyle w:val="ListParagraph"/>
        <w:numPr>
          <w:ilvl w:val="0"/>
          <w:numId w:val="2"/>
        </w:numPr>
        <w:spacing w:line="360" w:lineRule="auto"/>
        <w:jc w:val="both"/>
        <w:rPr>
          <w:rFonts w:ascii="Times New Roman" w:hAnsi="Times New Roman" w:cs="Times New Roman"/>
          <w:sz w:val="24"/>
          <w:szCs w:val="24"/>
        </w:rPr>
      </w:pPr>
      <w:proofErr w:type="spellStart"/>
      <w:r w:rsidRPr="008F75D4">
        <w:rPr>
          <w:rFonts w:ascii="Times New Roman" w:hAnsi="Times New Roman" w:cs="Times New Roman"/>
          <w:color w:val="222222"/>
          <w:sz w:val="24"/>
          <w:szCs w:val="24"/>
          <w:shd w:val="clear" w:color="auto" w:fill="FFFFFF"/>
        </w:rPr>
        <w:t>Vancampfort</w:t>
      </w:r>
      <w:proofErr w:type="spellEnd"/>
      <w:r w:rsidRPr="008F75D4">
        <w:rPr>
          <w:rFonts w:ascii="Times New Roman" w:hAnsi="Times New Roman" w:cs="Times New Roman"/>
          <w:color w:val="222222"/>
          <w:sz w:val="24"/>
          <w:szCs w:val="24"/>
          <w:shd w:val="clear" w:color="auto" w:fill="FFFFFF"/>
        </w:rPr>
        <w:t xml:space="preserve">, D., De </w:t>
      </w:r>
      <w:proofErr w:type="spellStart"/>
      <w:r w:rsidRPr="008F75D4">
        <w:rPr>
          <w:rFonts w:ascii="Times New Roman" w:hAnsi="Times New Roman" w:cs="Times New Roman"/>
          <w:color w:val="222222"/>
          <w:sz w:val="24"/>
          <w:szCs w:val="24"/>
          <w:shd w:val="clear" w:color="auto" w:fill="FFFFFF"/>
        </w:rPr>
        <w:t>Hert</w:t>
      </w:r>
      <w:proofErr w:type="spellEnd"/>
      <w:r w:rsidRPr="008F75D4">
        <w:rPr>
          <w:rFonts w:ascii="Times New Roman" w:hAnsi="Times New Roman" w:cs="Times New Roman"/>
          <w:color w:val="222222"/>
          <w:sz w:val="24"/>
          <w:szCs w:val="24"/>
          <w:shd w:val="clear" w:color="auto" w:fill="FFFFFF"/>
        </w:rPr>
        <w:t xml:space="preserve">, M., </w:t>
      </w:r>
      <w:proofErr w:type="spellStart"/>
      <w:r w:rsidRPr="008F75D4">
        <w:rPr>
          <w:rFonts w:ascii="Times New Roman" w:hAnsi="Times New Roman" w:cs="Times New Roman"/>
          <w:color w:val="222222"/>
          <w:sz w:val="24"/>
          <w:szCs w:val="24"/>
          <w:shd w:val="clear" w:color="auto" w:fill="FFFFFF"/>
        </w:rPr>
        <w:t>Skjerven</w:t>
      </w:r>
      <w:proofErr w:type="spellEnd"/>
      <w:r w:rsidRPr="008F75D4">
        <w:rPr>
          <w:rFonts w:ascii="Times New Roman" w:hAnsi="Times New Roman" w:cs="Times New Roman"/>
          <w:color w:val="222222"/>
          <w:sz w:val="24"/>
          <w:szCs w:val="24"/>
          <w:shd w:val="clear" w:color="auto" w:fill="FFFFFF"/>
        </w:rPr>
        <w:t xml:space="preserve">, L.H., </w:t>
      </w:r>
      <w:proofErr w:type="spellStart"/>
      <w:r w:rsidRPr="008F75D4">
        <w:rPr>
          <w:rFonts w:ascii="Times New Roman" w:hAnsi="Times New Roman" w:cs="Times New Roman"/>
          <w:color w:val="222222"/>
          <w:sz w:val="24"/>
          <w:szCs w:val="24"/>
          <w:shd w:val="clear" w:color="auto" w:fill="FFFFFF"/>
        </w:rPr>
        <w:t>Gyllensten</w:t>
      </w:r>
      <w:proofErr w:type="spellEnd"/>
      <w:r w:rsidRPr="008F75D4">
        <w:rPr>
          <w:rFonts w:ascii="Times New Roman" w:hAnsi="Times New Roman" w:cs="Times New Roman"/>
          <w:color w:val="222222"/>
          <w:sz w:val="24"/>
          <w:szCs w:val="24"/>
          <w:shd w:val="clear" w:color="auto" w:fill="FFFFFF"/>
        </w:rPr>
        <w:t xml:space="preserve">, A.L., Parker, A., Mulders, N., </w:t>
      </w:r>
      <w:proofErr w:type="spellStart"/>
      <w:r w:rsidRPr="008F75D4">
        <w:rPr>
          <w:rFonts w:ascii="Times New Roman" w:hAnsi="Times New Roman" w:cs="Times New Roman"/>
          <w:color w:val="222222"/>
          <w:sz w:val="24"/>
          <w:szCs w:val="24"/>
          <w:shd w:val="clear" w:color="auto" w:fill="FFFFFF"/>
        </w:rPr>
        <w:t>Nyboe</w:t>
      </w:r>
      <w:proofErr w:type="spellEnd"/>
      <w:r w:rsidRPr="008F75D4">
        <w:rPr>
          <w:rFonts w:ascii="Times New Roman" w:hAnsi="Times New Roman" w:cs="Times New Roman"/>
          <w:color w:val="222222"/>
          <w:sz w:val="24"/>
          <w:szCs w:val="24"/>
          <w:shd w:val="clear" w:color="auto" w:fill="FFFFFF"/>
        </w:rPr>
        <w:t>, L., Spencer, F. and Probst, M., 2012. International Organization of Physical Therapy in Mental Health consensus on physical activity within multidisciplinary rehabilitation programmes for minimising cardio-metabolic risk in patients with schizophrenia. </w:t>
      </w:r>
      <w:r w:rsidRPr="008F75D4">
        <w:rPr>
          <w:rFonts w:ascii="Times New Roman" w:hAnsi="Times New Roman" w:cs="Times New Roman"/>
          <w:i/>
          <w:iCs/>
          <w:color w:val="222222"/>
          <w:sz w:val="24"/>
          <w:szCs w:val="24"/>
          <w:shd w:val="clear" w:color="auto" w:fill="FFFFFF"/>
        </w:rPr>
        <w:t>Disability and rehabilitation</w:t>
      </w:r>
      <w:r w:rsidRPr="008F75D4">
        <w:rPr>
          <w:rFonts w:ascii="Times New Roman" w:hAnsi="Times New Roman" w:cs="Times New Roman"/>
          <w:color w:val="222222"/>
          <w:sz w:val="24"/>
          <w:szCs w:val="24"/>
          <w:shd w:val="clear" w:color="auto" w:fill="FFFFFF"/>
        </w:rPr>
        <w:t>, </w:t>
      </w:r>
      <w:r w:rsidRPr="008F75D4">
        <w:rPr>
          <w:rFonts w:ascii="Times New Roman" w:hAnsi="Times New Roman" w:cs="Times New Roman"/>
          <w:i/>
          <w:iCs/>
          <w:color w:val="222222"/>
          <w:sz w:val="24"/>
          <w:szCs w:val="24"/>
          <w:shd w:val="clear" w:color="auto" w:fill="FFFFFF"/>
        </w:rPr>
        <w:t>34</w:t>
      </w:r>
      <w:r w:rsidRPr="008F75D4">
        <w:rPr>
          <w:rFonts w:ascii="Times New Roman" w:hAnsi="Times New Roman" w:cs="Times New Roman"/>
          <w:color w:val="222222"/>
          <w:sz w:val="24"/>
          <w:szCs w:val="24"/>
          <w:shd w:val="clear" w:color="auto" w:fill="FFFFFF"/>
        </w:rPr>
        <w:t>(1), pp.1-12.</w:t>
      </w:r>
    </w:p>
    <w:p w14:paraId="50C038AE" w14:textId="77777777" w:rsidR="00FB5801" w:rsidRPr="008F75D4" w:rsidRDefault="00017E88" w:rsidP="008F75D4">
      <w:pPr>
        <w:spacing w:line="360" w:lineRule="auto"/>
        <w:jc w:val="both"/>
        <w:rPr>
          <w:rFonts w:ascii="Times New Roman" w:hAnsi="Times New Roman" w:cs="Times New Roman"/>
          <w:sz w:val="24"/>
          <w:szCs w:val="24"/>
        </w:rPr>
      </w:pPr>
      <w:r w:rsidRPr="008F75D4">
        <w:rPr>
          <w:rFonts w:ascii="Times New Roman" w:hAnsi="Times New Roman" w:cs="Times New Roman"/>
          <w:sz w:val="24"/>
          <w:szCs w:val="24"/>
        </w:rPr>
        <w:br w:type="page"/>
      </w:r>
    </w:p>
    <w:p w14:paraId="56D5DEB4" w14:textId="3F76E8ED" w:rsidR="00171262" w:rsidRPr="008F75D4" w:rsidRDefault="00B708DC" w:rsidP="008F75D4">
      <w:pPr>
        <w:spacing w:line="360" w:lineRule="auto"/>
        <w:jc w:val="both"/>
        <w:rPr>
          <w:rFonts w:ascii="Times New Roman" w:hAnsi="Times New Roman" w:cs="Times New Roman"/>
          <w:sz w:val="24"/>
          <w:szCs w:val="24"/>
        </w:rPr>
      </w:pPr>
      <w:r>
        <w:rPr>
          <w:rFonts w:ascii="Times New Roman" w:hAnsi="Times New Roman" w:cs="Times New Roman"/>
          <w:sz w:val="24"/>
          <w:szCs w:val="24"/>
        </w:rPr>
        <w:object w:dxaOrig="1508" w:dyaOrig="984" w14:anchorId="6A7B666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77.15pt;height:51.45pt" o:ole="">
            <v:imagedata r:id="rId10" o:title=""/>
          </v:shape>
          <o:OLEObject Type="Embed" ProgID="Package" ShapeID="_x0000_i1028" DrawAspect="Icon" ObjectID="_1692515881" r:id="rId11"/>
        </w:object>
      </w:r>
      <w:r w:rsidR="00017E88" w:rsidRPr="008F75D4">
        <w:rPr>
          <w:rFonts w:ascii="Times New Roman" w:hAnsi="Times New Roman" w:cs="Times New Roman"/>
          <w:sz w:val="24"/>
          <w:szCs w:val="24"/>
        </w:rPr>
        <w:br w:type="page"/>
      </w:r>
    </w:p>
    <w:sectPr w:rsidR="00171262" w:rsidRPr="008F75D4" w:rsidSect="0059418C">
      <w:footerReference w:type="default" r:id="rId12"/>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1CADBC" w14:textId="77777777" w:rsidR="00AC4948" w:rsidRDefault="00AC4948" w:rsidP="00017E88">
      <w:pPr>
        <w:spacing w:after="0" w:line="240" w:lineRule="auto"/>
      </w:pPr>
      <w:r>
        <w:separator/>
      </w:r>
    </w:p>
  </w:endnote>
  <w:endnote w:type="continuationSeparator" w:id="0">
    <w:p w14:paraId="5EE16F86" w14:textId="77777777" w:rsidR="00AC4948" w:rsidRDefault="00AC4948" w:rsidP="00017E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0813731"/>
      <w:docPartObj>
        <w:docPartGallery w:val="Page Numbers (Bottom of Page)"/>
        <w:docPartUnique/>
      </w:docPartObj>
    </w:sdtPr>
    <w:sdtEndPr>
      <w:rPr>
        <w:noProof/>
      </w:rPr>
    </w:sdtEndPr>
    <w:sdtContent>
      <w:p w14:paraId="040EB753" w14:textId="77777777" w:rsidR="00017E88" w:rsidRDefault="00017E88">
        <w:pPr>
          <w:pStyle w:val="Footer"/>
          <w:jc w:val="center"/>
        </w:pPr>
        <w:r>
          <w:fldChar w:fldCharType="begin"/>
        </w:r>
        <w:r>
          <w:instrText xml:space="preserve"> PAGE   \* MERGEFORMAT </w:instrText>
        </w:r>
        <w:r>
          <w:fldChar w:fldCharType="separate"/>
        </w:r>
        <w:r w:rsidR="00370F6F">
          <w:rPr>
            <w:noProof/>
          </w:rPr>
          <w:t>8</w:t>
        </w:r>
        <w:r>
          <w:rPr>
            <w:noProof/>
          </w:rPr>
          <w:fldChar w:fldCharType="end"/>
        </w:r>
      </w:p>
    </w:sdtContent>
  </w:sdt>
  <w:p w14:paraId="439BAF56" w14:textId="4D7CBBCF" w:rsidR="00017E88" w:rsidRDefault="00B708DC">
    <w:pPr>
      <w:pStyle w:val="Footer"/>
    </w:pPr>
    <w:r>
      <w:object w:dxaOrig="721" w:dyaOrig="831" w14:anchorId="453DDB3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6pt;height:41.15pt" o:ole="">
          <v:imagedata r:id="rId1" o:title=""/>
        </v:shape>
        <o:OLEObject Type="Embed" ProgID="Package" ShapeID="_x0000_i1025" DrawAspect="Content" ObjectID="_1692515882" r:id="rId2"/>
      </w:obje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0B1870" w14:textId="77777777" w:rsidR="00AC4948" w:rsidRDefault="00AC4948" w:rsidP="00017E88">
      <w:pPr>
        <w:spacing w:after="0" w:line="240" w:lineRule="auto"/>
      </w:pPr>
      <w:r>
        <w:separator/>
      </w:r>
    </w:p>
  </w:footnote>
  <w:footnote w:type="continuationSeparator" w:id="0">
    <w:p w14:paraId="780319DF" w14:textId="77777777" w:rsidR="00AC4948" w:rsidRDefault="00AC4948" w:rsidP="00017E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936CB"/>
    <w:multiLevelType w:val="hybridMultilevel"/>
    <w:tmpl w:val="81D8D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991591"/>
    <w:multiLevelType w:val="hybridMultilevel"/>
    <w:tmpl w:val="3D9877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17E88"/>
    <w:rsid w:val="00007417"/>
    <w:rsid w:val="00013892"/>
    <w:rsid w:val="00017E88"/>
    <w:rsid w:val="000222B3"/>
    <w:rsid w:val="0004642A"/>
    <w:rsid w:val="00095F25"/>
    <w:rsid w:val="000A354C"/>
    <w:rsid w:val="000A4DF7"/>
    <w:rsid w:val="000B24B8"/>
    <w:rsid w:val="000B619B"/>
    <w:rsid w:val="000B740F"/>
    <w:rsid w:val="000C440E"/>
    <w:rsid w:val="000C7F5C"/>
    <w:rsid w:val="000D0DDB"/>
    <w:rsid w:val="000D6FCA"/>
    <w:rsid w:val="000E7422"/>
    <w:rsid w:val="00101FC5"/>
    <w:rsid w:val="00113EBB"/>
    <w:rsid w:val="00120993"/>
    <w:rsid w:val="00122307"/>
    <w:rsid w:val="00141F3A"/>
    <w:rsid w:val="00142024"/>
    <w:rsid w:val="00187FF1"/>
    <w:rsid w:val="001B7228"/>
    <w:rsid w:val="001C0F00"/>
    <w:rsid w:val="001D2374"/>
    <w:rsid w:val="001D5F59"/>
    <w:rsid w:val="001F6148"/>
    <w:rsid w:val="002053D9"/>
    <w:rsid w:val="0021164E"/>
    <w:rsid w:val="002212CD"/>
    <w:rsid w:val="00223009"/>
    <w:rsid w:val="002356B0"/>
    <w:rsid w:val="0023601E"/>
    <w:rsid w:val="002507A9"/>
    <w:rsid w:val="00260610"/>
    <w:rsid w:val="00297725"/>
    <w:rsid w:val="002A33C1"/>
    <w:rsid w:val="002A45A7"/>
    <w:rsid w:val="002A4A76"/>
    <w:rsid w:val="002B3A5B"/>
    <w:rsid w:val="002C3796"/>
    <w:rsid w:val="002E0404"/>
    <w:rsid w:val="002E5874"/>
    <w:rsid w:val="002F7B17"/>
    <w:rsid w:val="00311410"/>
    <w:rsid w:val="0031188A"/>
    <w:rsid w:val="00314C24"/>
    <w:rsid w:val="00330AC3"/>
    <w:rsid w:val="0034115E"/>
    <w:rsid w:val="00341F6C"/>
    <w:rsid w:val="00345444"/>
    <w:rsid w:val="00350C16"/>
    <w:rsid w:val="00351ED7"/>
    <w:rsid w:val="00370F6F"/>
    <w:rsid w:val="00376E92"/>
    <w:rsid w:val="00397A73"/>
    <w:rsid w:val="003B24EA"/>
    <w:rsid w:val="003C0A19"/>
    <w:rsid w:val="003D3A5F"/>
    <w:rsid w:val="00401205"/>
    <w:rsid w:val="0041147A"/>
    <w:rsid w:val="00416075"/>
    <w:rsid w:val="0042071E"/>
    <w:rsid w:val="00437773"/>
    <w:rsid w:val="0044100F"/>
    <w:rsid w:val="0044135B"/>
    <w:rsid w:val="004445B3"/>
    <w:rsid w:val="0046228A"/>
    <w:rsid w:val="00463B97"/>
    <w:rsid w:val="00484016"/>
    <w:rsid w:val="00495A56"/>
    <w:rsid w:val="004A0EE7"/>
    <w:rsid w:val="004A25DB"/>
    <w:rsid w:val="004A346A"/>
    <w:rsid w:val="004A44ED"/>
    <w:rsid w:val="004A66AB"/>
    <w:rsid w:val="004B148C"/>
    <w:rsid w:val="004C28D5"/>
    <w:rsid w:val="004C66EE"/>
    <w:rsid w:val="004D36F8"/>
    <w:rsid w:val="004D6839"/>
    <w:rsid w:val="004E08C4"/>
    <w:rsid w:val="004E55B5"/>
    <w:rsid w:val="004F4F1F"/>
    <w:rsid w:val="005217FC"/>
    <w:rsid w:val="00525924"/>
    <w:rsid w:val="00527786"/>
    <w:rsid w:val="005376EA"/>
    <w:rsid w:val="00553F6D"/>
    <w:rsid w:val="005565FD"/>
    <w:rsid w:val="00556DFD"/>
    <w:rsid w:val="00563980"/>
    <w:rsid w:val="00592F2E"/>
    <w:rsid w:val="0059418C"/>
    <w:rsid w:val="005A3AD6"/>
    <w:rsid w:val="005B302D"/>
    <w:rsid w:val="005E2059"/>
    <w:rsid w:val="005E454A"/>
    <w:rsid w:val="005E6F27"/>
    <w:rsid w:val="005F082B"/>
    <w:rsid w:val="005F3A7A"/>
    <w:rsid w:val="00600E30"/>
    <w:rsid w:val="00614FB9"/>
    <w:rsid w:val="00615E92"/>
    <w:rsid w:val="00645F2D"/>
    <w:rsid w:val="006728BA"/>
    <w:rsid w:val="00672966"/>
    <w:rsid w:val="00676A1A"/>
    <w:rsid w:val="006A1C71"/>
    <w:rsid w:val="006A2FC6"/>
    <w:rsid w:val="006B2535"/>
    <w:rsid w:val="006C66E8"/>
    <w:rsid w:val="006D5244"/>
    <w:rsid w:val="006F61CE"/>
    <w:rsid w:val="007007C6"/>
    <w:rsid w:val="007029C2"/>
    <w:rsid w:val="00724B12"/>
    <w:rsid w:val="007257C1"/>
    <w:rsid w:val="00745F43"/>
    <w:rsid w:val="007602AB"/>
    <w:rsid w:val="00761790"/>
    <w:rsid w:val="00764AD9"/>
    <w:rsid w:val="00792BDB"/>
    <w:rsid w:val="007A179D"/>
    <w:rsid w:val="007B5B63"/>
    <w:rsid w:val="007C1D02"/>
    <w:rsid w:val="007C2938"/>
    <w:rsid w:val="007C2B6F"/>
    <w:rsid w:val="007C5B50"/>
    <w:rsid w:val="007D2B0C"/>
    <w:rsid w:val="007D3128"/>
    <w:rsid w:val="00814E1F"/>
    <w:rsid w:val="0082126F"/>
    <w:rsid w:val="0082466C"/>
    <w:rsid w:val="00856841"/>
    <w:rsid w:val="008606D5"/>
    <w:rsid w:val="00862882"/>
    <w:rsid w:val="00882B69"/>
    <w:rsid w:val="00884889"/>
    <w:rsid w:val="008852ED"/>
    <w:rsid w:val="00887A67"/>
    <w:rsid w:val="008C2C07"/>
    <w:rsid w:val="008C5E44"/>
    <w:rsid w:val="008D2E84"/>
    <w:rsid w:val="008D6D33"/>
    <w:rsid w:val="008E79FA"/>
    <w:rsid w:val="008F2A20"/>
    <w:rsid w:val="008F3B8A"/>
    <w:rsid w:val="008F6DFE"/>
    <w:rsid w:val="008F75D4"/>
    <w:rsid w:val="009035B2"/>
    <w:rsid w:val="00904572"/>
    <w:rsid w:val="009101D1"/>
    <w:rsid w:val="0091549D"/>
    <w:rsid w:val="00917257"/>
    <w:rsid w:val="00920DB8"/>
    <w:rsid w:val="00922E1E"/>
    <w:rsid w:val="00927565"/>
    <w:rsid w:val="009403E5"/>
    <w:rsid w:val="00942B7E"/>
    <w:rsid w:val="00987E78"/>
    <w:rsid w:val="0099344E"/>
    <w:rsid w:val="00995F30"/>
    <w:rsid w:val="009A1172"/>
    <w:rsid w:val="009A182D"/>
    <w:rsid w:val="009C619D"/>
    <w:rsid w:val="009C7F32"/>
    <w:rsid w:val="009D542A"/>
    <w:rsid w:val="009E756A"/>
    <w:rsid w:val="009F66D8"/>
    <w:rsid w:val="00A067A1"/>
    <w:rsid w:val="00A11990"/>
    <w:rsid w:val="00A22F70"/>
    <w:rsid w:val="00A32385"/>
    <w:rsid w:val="00A37574"/>
    <w:rsid w:val="00A41950"/>
    <w:rsid w:val="00A43E0A"/>
    <w:rsid w:val="00A446AA"/>
    <w:rsid w:val="00A44939"/>
    <w:rsid w:val="00A473CE"/>
    <w:rsid w:val="00A60F38"/>
    <w:rsid w:val="00A708EC"/>
    <w:rsid w:val="00A94408"/>
    <w:rsid w:val="00A9590E"/>
    <w:rsid w:val="00AA2482"/>
    <w:rsid w:val="00AC4948"/>
    <w:rsid w:val="00AD5A72"/>
    <w:rsid w:val="00AE31D1"/>
    <w:rsid w:val="00AF2445"/>
    <w:rsid w:val="00AF24DE"/>
    <w:rsid w:val="00B06B21"/>
    <w:rsid w:val="00B44CC8"/>
    <w:rsid w:val="00B5375A"/>
    <w:rsid w:val="00B53E38"/>
    <w:rsid w:val="00B61E43"/>
    <w:rsid w:val="00B708DC"/>
    <w:rsid w:val="00B73656"/>
    <w:rsid w:val="00B7724C"/>
    <w:rsid w:val="00B777BB"/>
    <w:rsid w:val="00B94626"/>
    <w:rsid w:val="00BB2A6C"/>
    <w:rsid w:val="00BB3B8D"/>
    <w:rsid w:val="00BB41E0"/>
    <w:rsid w:val="00BC1E2B"/>
    <w:rsid w:val="00BE48D7"/>
    <w:rsid w:val="00BE7C40"/>
    <w:rsid w:val="00C06162"/>
    <w:rsid w:val="00C14C79"/>
    <w:rsid w:val="00C157C4"/>
    <w:rsid w:val="00C260A6"/>
    <w:rsid w:val="00C261E7"/>
    <w:rsid w:val="00C54CFA"/>
    <w:rsid w:val="00C70A73"/>
    <w:rsid w:val="00C73D39"/>
    <w:rsid w:val="00C922C4"/>
    <w:rsid w:val="00C95FCD"/>
    <w:rsid w:val="00C960F4"/>
    <w:rsid w:val="00CA29A8"/>
    <w:rsid w:val="00CB5C6D"/>
    <w:rsid w:val="00CC6C44"/>
    <w:rsid w:val="00CD1C83"/>
    <w:rsid w:val="00CD4262"/>
    <w:rsid w:val="00CE0A77"/>
    <w:rsid w:val="00CE3A0E"/>
    <w:rsid w:val="00D02197"/>
    <w:rsid w:val="00D22C59"/>
    <w:rsid w:val="00D267D0"/>
    <w:rsid w:val="00D26C7C"/>
    <w:rsid w:val="00D26CF6"/>
    <w:rsid w:val="00D31DD8"/>
    <w:rsid w:val="00D368B0"/>
    <w:rsid w:val="00D47DBC"/>
    <w:rsid w:val="00D6095C"/>
    <w:rsid w:val="00D73D84"/>
    <w:rsid w:val="00D7576A"/>
    <w:rsid w:val="00D77801"/>
    <w:rsid w:val="00D94CD6"/>
    <w:rsid w:val="00DA4A5C"/>
    <w:rsid w:val="00DA52BF"/>
    <w:rsid w:val="00DB5A82"/>
    <w:rsid w:val="00DB7CFD"/>
    <w:rsid w:val="00DC1C1D"/>
    <w:rsid w:val="00DC205B"/>
    <w:rsid w:val="00DD165F"/>
    <w:rsid w:val="00DD71E6"/>
    <w:rsid w:val="00E05427"/>
    <w:rsid w:val="00E1532E"/>
    <w:rsid w:val="00E159D8"/>
    <w:rsid w:val="00E31F61"/>
    <w:rsid w:val="00E3241F"/>
    <w:rsid w:val="00E7017A"/>
    <w:rsid w:val="00E7037D"/>
    <w:rsid w:val="00E767CB"/>
    <w:rsid w:val="00E836AE"/>
    <w:rsid w:val="00E87F29"/>
    <w:rsid w:val="00E9600B"/>
    <w:rsid w:val="00E97446"/>
    <w:rsid w:val="00EA0538"/>
    <w:rsid w:val="00EA6089"/>
    <w:rsid w:val="00EC2658"/>
    <w:rsid w:val="00EC5B3F"/>
    <w:rsid w:val="00ED452A"/>
    <w:rsid w:val="00EE3D68"/>
    <w:rsid w:val="00EE5325"/>
    <w:rsid w:val="00F0189E"/>
    <w:rsid w:val="00F22830"/>
    <w:rsid w:val="00F329E8"/>
    <w:rsid w:val="00F379E3"/>
    <w:rsid w:val="00F426F6"/>
    <w:rsid w:val="00F50D42"/>
    <w:rsid w:val="00F717BC"/>
    <w:rsid w:val="00F733E9"/>
    <w:rsid w:val="00F8441D"/>
    <w:rsid w:val="00F94040"/>
    <w:rsid w:val="00FA0341"/>
    <w:rsid w:val="00FA0DFF"/>
    <w:rsid w:val="00FA3C2E"/>
    <w:rsid w:val="00FA450A"/>
    <w:rsid w:val="00FB3909"/>
    <w:rsid w:val="00FB497C"/>
    <w:rsid w:val="00FB4E15"/>
    <w:rsid w:val="00FB5801"/>
    <w:rsid w:val="00FB7AA1"/>
    <w:rsid w:val="00FC30FA"/>
    <w:rsid w:val="00FD6E3B"/>
    <w:rsid w:val="00FD7C38"/>
    <w:rsid w:val="00FE3AA4"/>
    <w:rsid w:val="00FF274E"/>
    <w:rsid w:val="00FF44C3"/>
    <w:rsid w:val="00FF55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F326C"/>
  <w15:docId w15:val="{1EA85E6E-F2B0-4F74-A130-E9A46CA84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7F2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7E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7E88"/>
  </w:style>
  <w:style w:type="paragraph" w:styleId="Footer">
    <w:name w:val="footer"/>
    <w:basedOn w:val="Normal"/>
    <w:link w:val="FooterChar"/>
    <w:uiPriority w:val="99"/>
    <w:unhideWhenUsed/>
    <w:rsid w:val="00017E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7E88"/>
  </w:style>
  <w:style w:type="character" w:customStyle="1" w:styleId="Heading1Char">
    <w:name w:val="Heading 1 Char"/>
    <w:basedOn w:val="DefaultParagraphFont"/>
    <w:link w:val="Heading1"/>
    <w:uiPriority w:val="9"/>
    <w:rsid w:val="00E87F29"/>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A473CE"/>
    <w:pPr>
      <w:ind w:left="720"/>
      <w:contextualSpacing/>
    </w:pPr>
  </w:style>
  <w:style w:type="paragraph" w:styleId="TOCHeading">
    <w:name w:val="TOC Heading"/>
    <w:basedOn w:val="Heading1"/>
    <w:next w:val="Normal"/>
    <w:uiPriority w:val="39"/>
    <w:semiHidden/>
    <w:unhideWhenUsed/>
    <w:qFormat/>
    <w:rsid w:val="002A4A76"/>
    <w:pPr>
      <w:outlineLvl w:val="9"/>
    </w:pPr>
    <w:rPr>
      <w:lang w:val="en-US" w:eastAsia="ja-JP"/>
    </w:rPr>
  </w:style>
  <w:style w:type="paragraph" w:styleId="TOC1">
    <w:name w:val="toc 1"/>
    <w:basedOn w:val="Normal"/>
    <w:next w:val="Normal"/>
    <w:autoRedefine/>
    <w:uiPriority w:val="39"/>
    <w:unhideWhenUsed/>
    <w:rsid w:val="002A4A76"/>
    <w:pPr>
      <w:spacing w:after="100"/>
    </w:pPr>
  </w:style>
  <w:style w:type="character" w:styleId="Hyperlink">
    <w:name w:val="Hyperlink"/>
    <w:basedOn w:val="DefaultParagraphFont"/>
    <w:uiPriority w:val="99"/>
    <w:unhideWhenUsed/>
    <w:rsid w:val="002A4A76"/>
    <w:rPr>
      <w:color w:val="0000FF" w:themeColor="hyperlink"/>
      <w:u w:val="single"/>
    </w:rPr>
  </w:style>
  <w:style w:type="paragraph" w:styleId="BalloonText">
    <w:name w:val="Balloon Text"/>
    <w:basedOn w:val="Normal"/>
    <w:link w:val="BalloonTextChar"/>
    <w:uiPriority w:val="99"/>
    <w:semiHidden/>
    <w:unhideWhenUsed/>
    <w:rsid w:val="002A4A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4A76"/>
    <w:rPr>
      <w:rFonts w:ascii="Tahoma" w:hAnsi="Tahoma" w:cs="Tahoma"/>
      <w:sz w:val="16"/>
      <w:szCs w:val="16"/>
    </w:rPr>
  </w:style>
  <w:style w:type="paragraph" w:styleId="NoSpacing">
    <w:name w:val="No Spacing"/>
    <w:link w:val="NoSpacingChar"/>
    <w:uiPriority w:val="1"/>
    <w:qFormat/>
    <w:rsid w:val="0059418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9418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1.bin"/><Relationship Id="rId5" Type="http://schemas.openxmlformats.org/officeDocument/2006/relationships/webSettings" Target="webSettings.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footer1.xml.rels><?xml version="1.0" encoding="UTF-8" standalone="yes"?>
<Relationships xmlns="http://schemas.openxmlformats.org/package/2006/relationships"><Relationship Id="rId2" Type="http://schemas.openxmlformats.org/officeDocument/2006/relationships/oleObject" Target="embeddings/oleObject2.bin"/><Relationship Id="rId1"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ACD363-4FF2-4E05-A14C-6FA3DD02A2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787</TotalTime>
  <Pages>1</Pages>
  <Words>2624</Words>
  <Characters>14961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Ionela Alexandrina Stan (1905365)</cp:lastModifiedBy>
  <cp:revision>193</cp:revision>
  <dcterms:created xsi:type="dcterms:W3CDTF">2021-08-09T15:01:00Z</dcterms:created>
  <dcterms:modified xsi:type="dcterms:W3CDTF">2021-09-07T09:32:00Z</dcterms:modified>
</cp:coreProperties>
</file>