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59855D9" w:rsidR="00CD4222" w:rsidRPr="00980D08" w:rsidRDefault="00CD4222" w:rsidP="008047E6">
            <w:pPr>
              <w:rPr>
                <w:rFonts w:eastAsia="Arial" w:cs="Arial"/>
                <w:szCs w:val="22"/>
              </w:rPr>
            </w:pPr>
            <w:r w:rsidRPr="00980D08">
              <w:rPr>
                <w:rFonts w:eastAsia="Arial" w:cs="Arial"/>
                <w:szCs w:val="22"/>
              </w:rPr>
              <w:t xml:space="preserve"> </w:t>
            </w:r>
            <w:r w:rsidR="00575875">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9A5CF3C" w:rsidR="00CD4222" w:rsidRPr="00980D08" w:rsidRDefault="00575875"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2D211A8" w:rsidR="00CD4222" w:rsidRPr="00980D08" w:rsidRDefault="00575875"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B6A7E50" w:rsidR="00CD4222" w:rsidRPr="00980D08" w:rsidRDefault="00575875" w:rsidP="008047E6">
            <w:pPr>
              <w:rPr>
                <w:rFonts w:eastAsia="Arial" w:cs="Arial"/>
                <w:szCs w:val="22"/>
              </w:rPr>
            </w:pPr>
            <w:r>
              <w:rPr>
                <w:rFonts w:eastAsia="Arial" w:cs="Arial"/>
                <w:szCs w:val="22"/>
              </w:rPr>
              <w:t xml:space="preserve">University if Wales Trinity St </w:t>
            </w:r>
            <w:proofErr w:type="spellStart"/>
            <w:r>
              <w:rPr>
                <w:rFonts w:eastAsia="Arial" w:cs="Arial"/>
                <w:szCs w:val="22"/>
              </w:rPr>
              <w:t>Davids</w:t>
            </w:r>
            <w:proofErr w:type="spellEnd"/>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5F88B8F" w:rsidR="00CD4222" w:rsidRPr="00980D08" w:rsidRDefault="00CD4222" w:rsidP="008047E6">
            <w:pPr>
              <w:rPr>
                <w:rFonts w:eastAsia="Arial" w:cs="Arial"/>
                <w:szCs w:val="22"/>
              </w:rPr>
            </w:pPr>
            <w:r w:rsidRPr="00980D08">
              <w:rPr>
                <w:rFonts w:eastAsia="Arial" w:cs="Arial"/>
                <w:szCs w:val="22"/>
              </w:rPr>
              <w:t xml:space="preserve"> </w:t>
            </w:r>
            <w:r w:rsidR="00575875">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F6CBA8E" w:rsidR="00CD4222" w:rsidRPr="00980D08" w:rsidRDefault="00575875"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AC5991F" w:rsidR="00CD4222" w:rsidRPr="00980D08" w:rsidRDefault="00575875"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B61712A" w:rsidR="00CD4222" w:rsidRPr="00980D08" w:rsidRDefault="00575875"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CFEFE93" w:rsidR="00CD4222" w:rsidRPr="00980D08" w:rsidRDefault="00575875"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1C84829" w:rsidR="00CD4222" w:rsidRPr="00980D08" w:rsidRDefault="00575875" w:rsidP="008047E6">
            <w:pPr>
              <w:rPr>
                <w:rFonts w:eastAsia="Arial" w:cs="Arial"/>
                <w:szCs w:val="22"/>
              </w:rPr>
            </w:pPr>
            <w:r>
              <w:rPr>
                <w:rFonts w:eastAsia="Arial" w:cs="Arial"/>
                <w:szCs w:val="22"/>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0F0A296" w:rsidR="00CD4222" w:rsidRPr="00980D08" w:rsidRDefault="00575875"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2D9F9E7" w:rsidR="00CD4222" w:rsidRPr="00980D08" w:rsidRDefault="00CD4222" w:rsidP="008047E6">
            <w:pPr>
              <w:rPr>
                <w:rFonts w:eastAsia="Arial" w:cs="Arial"/>
                <w:szCs w:val="22"/>
              </w:rPr>
            </w:pPr>
            <w:r w:rsidRPr="00980D08">
              <w:rPr>
                <w:rFonts w:eastAsia="Arial" w:cs="Arial"/>
                <w:szCs w:val="22"/>
              </w:rPr>
              <w:t xml:space="preserve"> </w:t>
            </w:r>
            <w:r w:rsidR="00575875">
              <w:rPr>
                <w:rFonts w:eastAsia="Arial" w:cs="Arial"/>
                <w:szCs w:val="22"/>
              </w:rPr>
              <w:t>Farrier</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93DD417" w:rsidR="00CD4222" w:rsidRPr="00980D08" w:rsidRDefault="00575875" w:rsidP="008047E6">
            <w:pPr>
              <w:rPr>
                <w:rFonts w:eastAsia="Arial" w:cs="Arial"/>
                <w:szCs w:val="22"/>
              </w:rPr>
            </w:pPr>
            <w:r>
              <w:rPr>
                <w:rFonts w:eastAsia="Arial" w:cs="Arial"/>
                <w:szCs w:val="22"/>
              </w:rPr>
              <w:t>Ffion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8E7E1BD" w:rsidR="00CD4222" w:rsidRPr="00980D08" w:rsidRDefault="00575875" w:rsidP="008047E6">
            <w:pPr>
              <w:rPr>
                <w:rFonts w:eastAsia="Arial" w:cs="Arial"/>
                <w:szCs w:val="22"/>
              </w:rPr>
            </w:pPr>
            <w:r>
              <w:rPr>
                <w:rFonts w:eastAsia="Arial" w:cs="Arial"/>
                <w:szCs w:val="22"/>
              </w:rPr>
              <w:t>12/03/2023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14035D92" w:rsidR="00CD4222" w:rsidRPr="00980D08" w:rsidRDefault="00575875" w:rsidP="008047E6">
            <w:pPr>
              <w:rPr>
                <w:rFonts w:eastAsia="Arial" w:cs="Arial"/>
                <w:szCs w:val="22"/>
              </w:rPr>
            </w:pPr>
            <w:r>
              <w:rPr>
                <w:rFonts w:eastAsia="Arial" w:cs="Arial"/>
                <w:szCs w:val="22"/>
              </w:rPr>
              <w:t>3,343</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000000"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 xml:space="preserve">External factors and digital transformation have driven organisational </w:t>
      </w:r>
      <w:proofErr w:type="gramStart"/>
      <w:r w:rsidRPr="00CE4300">
        <w:rPr>
          <w:color w:val="004147" w:themeColor="accent2" w:themeShade="80"/>
        </w:rPr>
        <w:t>change</w:t>
      </w:r>
      <w:proofErr w:type="gramEnd"/>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 xml:space="preserve">akes key aspects of people professionals’ work more </w:t>
      </w:r>
      <w:proofErr w:type="gramStart"/>
      <w:r w:rsidR="00265811" w:rsidRPr="00CE4300">
        <w:rPr>
          <w:color w:val="004147" w:themeColor="accent2" w:themeShade="80"/>
        </w:rPr>
        <w:t>challenging</w:t>
      </w:r>
      <w:proofErr w:type="gramEnd"/>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 xml:space="preserve">People professionals have upped their skills and </w:t>
      </w:r>
      <w:proofErr w:type="gramStart"/>
      <w:r w:rsidRPr="00CE4300">
        <w:rPr>
          <w:color w:val="004147" w:themeColor="accent2" w:themeShade="80"/>
        </w:rPr>
        <w:t>understanding</w:t>
      </w:r>
      <w:proofErr w:type="gramEnd"/>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The people function plays a vital role in influencing organisational </w:t>
      </w:r>
      <w:proofErr w:type="gramStart"/>
      <w:r w:rsidRPr="00CE4300">
        <w:rPr>
          <w:color w:val="004147" w:themeColor="accent2" w:themeShade="80"/>
        </w:rPr>
        <w:t>strategy</w:t>
      </w:r>
      <w:proofErr w:type="gramEnd"/>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Despite the pandemic, people professionals remain positive and proactive in their career </w:t>
      </w:r>
      <w:proofErr w:type="gramStart"/>
      <w:r w:rsidRPr="00CE4300">
        <w:rPr>
          <w:color w:val="004147" w:themeColor="accent2" w:themeShade="80"/>
        </w:rPr>
        <w:t>progression</w:t>
      </w:r>
      <w:proofErr w:type="gramEnd"/>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 xml:space="preserve">Purpose and principles are very important in people professionals’ </w:t>
      </w:r>
      <w:proofErr w:type="gramStart"/>
      <w:r w:rsidRPr="00CE4300">
        <w:rPr>
          <w:color w:val="004147" w:themeColor="accent2" w:themeShade="80"/>
        </w:rPr>
        <w:t>work</w:t>
      </w:r>
      <w:proofErr w:type="gramEnd"/>
    </w:p>
    <w:p w14:paraId="4412D8E5" w14:textId="1F815FC8" w:rsidR="00FF20CA" w:rsidRPr="00F20CAE" w:rsidRDefault="00000000"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 w:name="_Hlk102485723"/>
      <w:r w:rsidR="007D3B4D">
        <w:t>Professional, ethical</w:t>
      </w:r>
      <w:r w:rsidR="00353C15">
        <w:t>,</w:t>
      </w:r>
      <w:r w:rsidR="007D3B4D">
        <w:t xml:space="preserve"> and inclusive behaviours.</w:t>
      </w:r>
    </w:p>
    <w:bookmarkEnd w:id="2"/>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 xml:space="preserve">rofessional, ethical and inclusive </w:t>
      </w:r>
      <w:proofErr w:type="gramStart"/>
      <w:r w:rsidRPr="007D3B4D">
        <w:t>behaviours</w:t>
      </w:r>
      <w:r>
        <w:t>’</w:t>
      </w:r>
      <w:proofErr w:type="gramEnd"/>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 xml:space="preserve">Provide a robust argument for ethical people practice that is supported by academic theory and details both the business and human benefits of people at work feeling included, </w:t>
      </w:r>
      <w:proofErr w:type="gramStart"/>
      <w:r w:rsidRPr="00AD4CF9">
        <w:rPr>
          <w:color w:val="000000"/>
        </w:rPr>
        <w:t>valued</w:t>
      </w:r>
      <w:proofErr w:type="gramEnd"/>
      <w:r w:rsidRPr="00AD4CF9">
        <w:rPr>
          <w:color w:val="000000"/>
        </w:rPr>
        <w:t xml:space="preserve">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 xml:space="preserve">strategies for designing the solution/initiative so that it will be </w:t>
      </w:r>
      <w:proofErr w:type="gramStart"/>
      <w:r w:rsidRPr="00353C15">
        <w:rPr>
          <w:color w:val="000000"/>
        </w:rPr>
        <w:t>inclusive</w:t>
      </w:r>
      <w:proofErr w:type="gramEnd"/>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 xml:space="preserve">refer to CIPD word count </w:t>
      </w:r>
      <w:proofErr w:type="gramStart"/>
      <w:r w:rsidR="00F652B9" w:rsidRPr="0051563E">
        <w:t>policy</w:t>
      </w:r>
      <w:proofErr w:type="gramEnd"/>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w:t>
      </w:r>
      <w:proofErr w:type="gramStart"/>
      <w:r>
        <w:rPr>
          <w:rFonts w:asciiTheme="minorHAnsi" w:hAnsiTheme="minorHAnsi" w:cstheme="minorHAnsi"/>
        </w:rPr>
        <w:t>are</w:t>
      </w:r>
      <w:proofErr w:type="gramEnd"/>
      <w:r>
        <w:rPr>
          <w:rFonts w:asciiTheme="minorHAnsi" w:hAnsiTheme="minorHAnsi" w:cstheme="minorHAnsi"/>
        </w:rPr>
        <w:t xml:space="preserv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w:t>
      </w:r>
      <w:proofErr w:type="gramStart"/>
      <w:r w:rsidRPr="00FE0F46">
        <w:rPr>
          <w:rFonts w:asciiTheme="minorHAnsi" w:hAnsiTheme="minorHAnsi" w:cstheme="minorHAnsi"/>
        </w:rPr>
        <w:t>activities</w:t>
      </w:r>
      <w:proofErr w:type="gramEnd"/>
      <w:r w:rsidRPr="00FE0F46">
        <w:rPr>
          <w:rFonts w:asciiTheme="minorHAnsi" w:hAnsiTheme="minorHAnsi" w:cstheme="minorHAnsi"/>
        </w:rPr>
        <w:t xml:space="preserve">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 xml:space="preserve">0 words in total, refer to CIPD word count </w:t>
                            </w:r>
                            <w:proofErr w:type="gramStart"/>
                            <w:r>
                              <w:rPr>
                                <w:color w:val="000000" w:themeColor="text1"/>
                              </w:rPr>
                              <w:t>policy</w:t>
                            </w:r>
                            <w:proofErr w:type="gramEnd"/>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3" w:name="_Hlk104128650"/>
            <w:bookmarkStart w:id="4"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3"/>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 xml:space="preserve">Demonstrate professionalism and consistency in what you say and do </w:t>
            </w:r>
            <w:proofErr w:type="gramStart"/>
            <w:r w:rsidRPr="00553528">
              <w:rPr>
                <w:color w:val="004147" w:themeColor="accent2" w:themeShade="80"/>
                <w:sz w:val="20"/>
                <w:szCs w:val="20"/>
                <w:lang w:eastAsia="en-GB"/>
              </w:rPr>
              <w:t>in order to</w:t>
            </w:r>
            <w:proofErr w:type="gramEnd"/>
            <w:r w:rsidRPr="00553528">
              <w:rPr>
                <w:color w:val="004147" w:themeColor="accent2" w:themeShade="80"/>
                <w:sz w:val="20"/>
                <w:szCs w:val="20"/>
                <w:lang w:eastAsia="en-GB"/>
              </w:rPr>
              <w:t xml:space="preserve">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4"/>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 xml:space="preserve">Consider the importance of people professionals contributing to discussions in an informed, </w:t>
            </w:r>
            <w:proofErr w:type="gramStart"/>
            <w:r w:rsidRPr="006F72AA">
              <w:rPr>
                <w:color w:val="000000" w:themeColor="text1"/>
              </w:rPr>
              <w:t>clear</w:t>
            </w:r>
            <w:proofErr w:type="gramEnd"/>
            <w:r w:rsidRPr="006F72AA">
              <w:rPr>
                <w:color w:val="000000" w:themeColor="text1"/>
              </w:rPr>
              <w:t xml:space="preserve">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341B7F34" w:rsidR="00BA6EF4" w:rsidRPr="00553528" w:rsidRDefault="00BA6EF4" w:rsidP="008047E6">
            <w:pPr>
              <w:spacing w:before="120" w:after="120" w:line="360" w:lineRule="auto"/>
            </w:pPr>
            <w:r w:rsidRPr="00553528">
              <w:rPr>
                <w:b/>
              </w:rPr>
              <w:t>Learner name:</w:t>
            </w:r>
            <w:r w:rsidR="00575875">
              <w:rPr>
                <w:b/>
              </w:rPr>
              <w:t xml:space="preserve"> Ffion Farrier </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7A3BB1DC" w:rsidR="00BA6EF4" w:rsidRPr="00553528" w:rsidRDefault="00BA6EF4" w:rsidP="008047E6">
            <w:pPr>
              <w:spacing w:before="120" w:after="120" w:line="360" w:lineRule="auto"/>
            </w:pPr>
            <w:r w:rsidRPr="00553528">
              <w:rPr>
                <w:b/>
              </w:rPr>
              <w:t>Learner signature:</w:t>
            </w:r>
            <w:r w:rsidR="00575875">
              <w:rPr>
                <w:noProof/>
              </w:rPr>
              <w:t xml:space="preserve"> </w:t>
            </w:r>
            <w:r w:rsidR="00575875">
              <w:rPr>
                <w:noProof/>
              </w:rPr>
              <w:drawing>
                <wp:inline distT="0" distB="0" distL="0" distR="0" wp14:anchorId="5C8B8E85" wp14:editId="5084A0AE">
                  <wp:extent cx="552450" cy="3701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5066" cy="371895"/>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A35E33E" w:rsidR="00BA6EF4" w:rsidRDefault="00BA6EF4" w:rsidP="008047E6">
            <w:pPr>
              <w:spacing w:before="120" w:after="120" w:line="360" w:lineRule="auto"/>
              <w:rPr>
                <w:b/>
              </w:rPr>
            </w:pPr>
            <w:r w:rsidRPr="00553528">
              <w:rPr>
                <w:b/>
              </w:rPr>
              <w:t>Dat</w:t>
            </w:r>
            <w:r>
              <w:rPr>
                <w:b/>
              </w:rPr>
              <w:t>e*</w:t>
            </w:r>
            <w:r w:rsidR="00575875">
              <w:rPr>
                <w:b/>
              </w:rPr>
              <w:t xml:space="preserve"> 12/03/2023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 xml:space="preserve">Consider the importance of people professionals contributing to discussions in an informed, </w:t>
            </w:r>
            <w:proofErr w:type="gramStart"/>
            <w:r w:rsidRPr="00F97061">
              <w:rPr>
                <w:rFonts w:eastAsia="Arial" w:cs="Arial"/>
                <w:color w:val="004147"/>
              </w:rPr>
              <w:t>clear</w:t>
            </w:r>
            <w:proofErr w:type="gramEnd"/>
            <w:r w:rsidRPr="00F97061">
              <w:rPr>
                <w:rFonts w:eastAsia="Arial" w:cs="Arial"/>
                <w:color w:val="004147"/>
              </w:rPr>
              <w:t xml:space="preserve">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91E11" w14:textId="77777777" w:rsidR="008B201B" w:rsidRDefault="008B201B" w:rsidP="00CB3ADD">
      <w:pPr>
        <w:spacing w:line="240" w:lineRule="auto"/>
      </w:pPr>
      <w:r>
        <w:separator/>
      </w:r>
    </w:p>
  </w:endnote>
  <w:endnote w:type="continuationSeparator" w:id="0">
    <w:p w14:paraId="41758A94" w14:textId="77777777" w:rsidR="008B201B" w:rsidRDefault="008B201B" w:rsidP="00CB3ADD">
      <w:pPr>
        <w:spacing w:line="240" w:lineRule="auto"/>
      </w:pPr>
      <w:r>
        <w:continuationSeparator/>
      </w:r>
    </w:p>
  </w:endnote>
  <w:endnote w:type="continuationNotice" w:id="1">
    <w:p w14:paraId="49BFEBC0" w14:textId="77777777" w:rsidR="008B201B" w:rsidRDefault="008B20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A190D" w14:textId="77777777" w:rsidR="008B201B" w:rsidRDefault="008B201B" w:rsidP="00CB3ADD">
      <w:pPr>
        <w:spacing w:line="240" w:lineRule="auto"/>
      </w:pPr>
      <w:r>
        <w:separator/>
      </w:r>
    </w:p>
  </w:footnote>
  <w:footnote w:type="continuationSeparator" w:id="0">
    <w:p w14:paraId="453C8580" w14:textId="77777777" w:rsidR="008B201B" w:rsidRDefault="008B201B" w:rsidP="00CB3ADD">
      <w:pPr>
        <w:spacing w:line="240" w:lineRule="auto"/>
      </w:pPr>
      <w:r>
        <w:continuationSeparator/>
      </w:r>
    </w:p>
  </w:footnote>
  <w:footnote w:type="continuationNotice" w:id="1">
    <w:p w14:paraId="79BC91A4" w14:textId="77777777" w:rsidR="008B201B" w:rsidRDefault="008B20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560"/>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5875"/>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01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0E94"/>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3620</Words>
  <Characters>20638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24210</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Farrier</cp:lastModifiedBy>
  <cp:revision>2</cp:revision>
  <dcterms:created xsi:type="dcterms:W3CDTF">2023-03-12T19:01:00Z</dcterms:created>
  <dcterms:modified xsi:type="dcterms:W3CDTF">2023-03-12T19:01:00Z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