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2BFC70" w14:textId="77777777" w:rsidR="00E6120F" w:rsidRDefault="00E6120F" w:rsidP="00174615">
      <w:pPr>
        <w:pStyle w:val="PlainText"/>
        <w:pageBreakBefore/>
        <w:rPr>
          <w:rFonts w:ascii="Arial" w:hAnsi="Arial" w:cs="Arial"/>
          <w:b/>
          <w:bCs/>
          <w:sz w:val="24"/>
          <w:szCs w:val="24"/>
        </w:rPr>
      </w:pPr>
      <w:r>
        <w:rPr>
          <w:rFonts w:ascii="Arial" w:hAnsi="Arial" w:cs="Arial"/>
          <w:b/>
          <w:bCs/>
          <w:sz w:val="24"/>
          <w:szCs w:val="24"/>
        </w:rPr>
        <w:t>MA in Cultural Astronomy and Astrology</w:t>
      </w:r>
    </w:p>
    <w:p w14:paraId="0F7FF4E9" w14:textId="77777777" w:rsidR="00E6120F" w:rsidRDefault="00E6120F" w:rsidP="00174615">
      <w:pPr>
        <w:pStyle w:val="PlainText"/>
        <w:rPr>
          <w:rFonts w:ascii="Arial" w:hAnsi="Arial" w:cs="Arial"/>
          <w:b/>
          <w:bCs/>
          <w:sz w:val="24"/>
          <w:szCs w:val="24"/>
        </w:rPr>
      </w:pPr>
      <w:r>
        <w:rPr>
          <w:rFonts w:ascii="Arial" w:hAnsi="Arial" w:cs="Arial"/>
          <w:b/>
          <w:bCs/>
          <w:sz w:val="24"/>
          <w:szCs w:val="24"/>
        </w:rPr>
        <w:t>Skyscapes, Cosmology and Archaeology Module – AHAN7043</w:t>
      </w:r>
    </w:p>
    <w:p w14:paraId="79ADCACB" w14:textId="77777777" w:rsidR="00F77E1E" w:rsidRDefault="00E6120F" w:rsidP="00174615">
      <w:pPr>
        <w:pStyle w:val="TextBodyIndent"/>
        <w:spacing w:after="60"/>
        <w:ind w:left="0"/>
        <w:rPr>
          <w:rFonts w:ascii="Arial" w:hAnsi="Arial" w:cs="Arial"/>
          <w:b/>
        </w:rPr>
      </w:pPr>
      <w:r>
        <w:rPr>
          <w:rFonts w:ascii="Arial" w:hAnsi="Arial" w:cs="Arial"/>
          <w:b/>
        </w:rPr>
        <w:t>Fabio Silva</w:t>
      </w:r>
      <w:r w:rsidR="00F77E1E">
        <w:rPr>
          <w:rFonts w:ascii="Arial" w:hAnsi="Arial" w:cs="Arial"/>
          <w:b/>
        </w:rPr>
        <w:t xml:space="preserve"> </w:t>
      </w:r>
    </w:p>
    <w:p w14:paraId="3AE3462B" w14:textId="1B49D42C" w:rsidR="00E6120F" w:rsidRDefault="00F77E1E" w:rsidP="00174615">
      <w:pPr>
        <w:pStyle w:val="TextBodyIndent"/>
        <w:spacing w:after="60"/>
        <w:ind w:left="0"/>
        <w:rPr>
          <w:rFonts w:ascii="Arial" w:hAnsi="Arial" w:cs="Arial"/>
          <w:b/>
        </w:rPr>
      </w:pPr>
      <w:r>
        <w:rPr>
          <w:rFonts w:ascii="Arial" w:hAnsi="Arial" w:cs="Arial"/>
          <w:b/>
        </w:rPr>
        <w:t>12 October 2016</w:t>
      </w:r>
    </w:p>
    <w:p w14:paraId="3C07B574" w14:textId="77777777" w:rsidR="00E6120F" w:rsidRDefault="00E6120F" w:rsidP="00E6120F">
      <w:pPr>
        <w:pStyle w:val="TextBodyIndent"/>
        <w:spacing w:after="60"/>
        <w:ind w:left="0"/>
        <w:rPr>
          <w:rFonts w:ascii="Arial" w:hAnsi="Arial" w:cs="Arial"/>
          <w:b/>
        </w:rPr>
      </w:pPr>
    </w:p>
    <w:p w14:paraId="0EC8EC6C" w14:textId="77777777" w:rsidR="00E6120F" w:rsidRDefault="00E6120F" w:rsidP="00E6120F">
      <w:pPr>
        <w:pStyle w:val="TextBodyIndent"/>
        <w:spacing w:after="60"/>
        <w:ind w:left="0"/>
        <w:jc w:val="center"/>
        <w:rPr>
          <w:rFonts w:ascii="Arial" w:hAnsi="Arial" w:cs="Arial"/>
          <w:b/>
        </w:rPr>
      </w:pPr>
    </w:p>
    <w:p w14:paraId="1DC365D6" w14:textId="77777777" w:rsidR="002A10D0" w:rsidRDefault="002A10D0" w:rsidP="00E6120F">
      <w:pPr>
        <w:pStyle w:val="TextBodyIndent"/>
        <w:spacing w:after="60"/>
        <w:ind w:left="0"/>
        <w:jc w:val="center"/>
        <w:rPr>
          <w:rFonts w:ascii="Arial" w:hAnsi="Arial" w:cs="Arial"/>
          <w:b/>
        </w:rPr>
      </w:pPr>
    </w:p>
    <w:p w14:paraId="17765C68" w14:textId="76F450BD" w:rsidR="00A3561C" w:rsidRPr="00A3561C" w:rsidRDefault="00E6120F" w:rsidP="00E6120F">
      <w:pPr>
        <w:pStyle w:val="TextBodyIndent"/>
        <w:spacing w:after="60"/>
        <w:ind w:left="0"/>
        <w:jc w:val="center"/>
        <w:rPr>
          <w:rFonts w:ascii="Arial" w:hAnsi="Arial" w:cs="Arial"/>
          <w:b/>
          <w:sz w:val="28"/>
        </w:rPr>
      </w:pPr>
      <w:r w:rsidRPr="00A3561C">
        <w:rPr>
          <w:rFonts w:ascii="Arial" w:hAnsi="Arial" w:cs="Arial"/>
          <w:b/>
          <w:sz w:val="28"/>
        </w:rPr>
        <w:t xml:space="preserve">Writing Up </w:t>
      </w:r>
      <w:r w:rsidR="00A3561C">
        <w:rPr>
          <w:rFonts w:ascii="Arial" w:hAnsi="Arial" w:cs="Arial"/>
          <w:b/>
          <w:sz w:val="28"/>
        </w:rPr>
        <w:t>a Skyscapes Research Project</w:t>
      </w:r>
    </w:p>
    <w:p w14:paraId="4D22B770" w14:textId="32C3BDCD" w:rsidR="00E6120F" w:rsidRPr="00A3561C" w:rsidRDefault="00E6120F" w:rsidP="00E6120F">
      <w:pPr>
        <w:pStyle w:val="TextBodyIndent"/>
        <w:spacing w:after="60"/>
        <w:ind w:left="0"/>
        <w:jc w:val="center"/>
        <w:rPr>
          <w:rFonts w:ascii="Arial" w:hAnsi="Arial" w:cs="Arial"/>
          <w:b/>
          <w:sz w:val="28"/>
        </w:rPr>
      </w:pPr>
      <w:r w:rsidRPr="00A3561C">
        <w:rPr>
          <w:rFonts w:ascii="Arial" w:hAnsi="Arial" w:cs="Arial"/>
          <w:b/>
          <w:sz w:val="28"/>
        </w:rPr>
        <w:t>Guidelines</w:t>
      </w:r>
    </w:p>
    <w:p w14:paraId="47E4131D" w14:textId="77777777" w:rsidR="00E6120F" w:rsidRDefault="00E6120F" w:rsidP="00E6120F">
      <w:pPr>
        <w:pStyle w:val="TextBodyIndent"/>
        <w:spacing w:after="60"/>
        <w:ind w:left="0"/>
        <w:jc w:val="center"/>
        <w:rPr>
          <w:rFonts w:ascii="Arial" w:hAnsi="Arial" w:cs="Arial"/>
          <w:b/>
        </w:rPr>
      </w:pPr>
    </w:p>
    <w:p w14:paraId="6C267ADC" w14:textId="77777777" w:rsidR="002A10D0" w:rsidRDefault="002A10D0" w:rsidP="00E6120F">
      <w:pPr>
        <w:pStyle w:val="TextBodyIndent"/>
        <w:spacing w:after="60"/>
        <w:ind w:left="0"/>
        <w:jc w:val="center"/>
        <w:rPr>
          <w:rFonts w:ascii="Arial" w:hAnsi="Arial" w:cs="Arial"/>
          <w:b/>
        </w:rPr>
      </w:pPr>
    </w:p>
    <w:p w14:paraId="13BE07B2" w14:textId="0781647A" w:rsidR="00E6120F" w:rsidRDefault="00E6120F" w:rsidP="00E6120F">
      <w:pPr>
        <w:pStyle w:val="TextBodyIndent"/>
        <w:spacing w:after="60"/>
        <w:ind w:left="0"/>
        <w:jc w:val="both"/>
        <w:rPr>
          <w:rFonts w:ascii="Arial" w:hAnsi="Arial" w:cs="Arial"/>
        </w:rPr>
      </w:pPr>
      <w:r>
        <w:rPr>
          <w:rFonts w:ascii="Arial" w:hAnsi="Arial" w:cs="Arial"/>
        </w:rPr>
        <w:t xml:space="preserve">A research project in the Skyscapes, Cosmology and Archaeology (SCA) module, whether of the fieldwork or the experimental variety, can combine quantitative and qualitative data collection </w:t>
      </w:r>
      <w:r w:rsidR="00A3561C">
        <w:rPr>
          <w:rFonts w:ascii="Arial" w:hAnsi="Arial" w:cs="Arial"/>
        </w:rPr>
        <w:t>and analysis and its writing up has to take this into account. These guidelines will cover particular aspects of the writing up process (e.g. what you absolutely need to include, what you should avoid) which you should take into account when writing up your research project. These guidelines in no way supersede other guidelines within the MA but are meant to complement them.</w:t>
      </w:r>
    </w:p>
    <w:p w14:paraId="3C59119B" w14:textId="77777777" w:rsidR="00EF5716" w:rsidRDefault="00EF5716" w:rsidP="00E6120F">
      <w:pPr>
        <w:pStyle w:val="TextBodyIndent"/>
        <w:spacing w:after="60"/>
        <w:ind w:left="0"/>
        <w:jc w:val="both"/>
        <w:rPr>
          <w:rFonts w:ascii="Arial" w:hAnsi="Arial" w:cs="Arial"/>
        </w:rPr>
      </w:pPr>
    </w:p>
    <w:p w14:paraId="3E972AA3" w14:textId="77777777" w:rsidR="00004ECC" w:rsidRDefault="00004ECC" w:rsidP="00E6120F">
      <w:pPr>
        <w:pStyle w:val="TextBodyIndent"/>
        <w:spacing w:after="60"/>
        <w:ind w:left="0"/>
        <w:jc w:val="both"/>
        <w:rPr>
          <w:rFonts w:ascii="Arial" w:hAnsi="Arial" w:cs="Arial"/>
        </w:rPr>
      </w:pPr>
    </w:p>
    <w:p w14:paraId="09F84D41" w14:textId="5DEAC21E" w:rsidR="00A3561C" w:rsidRPr="005E4A4B" w:rsidRDefault="005E4A4B" w:rsidP="00E6120F">
      <w:pPr>
        <w:pStyle w:val="TextBodyIndent"/>
        <w:spacing w:after="60"/>
        <w:ind w:left="0"/>
        <w:jc w:val="both"/>
        <w:rPr>
          <w:rFonts w:ascii="Arial" w:hAnsi="Arial" w:cs="Arial"/>
          <w:b/>
        </w:rPr>
      </w:pPr>
      <w:r>
        <w:rPr>
          <w:rFonts w:ascii="Arial" w:hAnsi="Arial" w:cs="Arial"/>
          <w:b/>
        </w:rPr>
        <w:t>Quantitative Data Collection</w:t>
      </w:r>
    </w:p>
    <w:p w14:paraId="5DC0603B" w14:textId="55C09D4A" w:rsidR="0094473B" w:rsidRDefault="005E4A4B" w:rsidP="00E6120F">
      <w:pPr>
        <w:pStyle w:val="TextBodyIndent"/>
        <w:spacing w:after="60"/>
        <w:ind w:left="0"/>
        <w:jc w:val="both"/>
        <w:rPr>
          <w:rFonts w:ascii="Arial" w:hAnsi="Arial" w:cs="Arial"/>
        </w:rPr>
      </w:pPr>
      <w:r>
        <w:rPr>
          <w:rFonts w:ascii="Arial" w:hAnsi="Arial" w:cs="Arial"/>
        </w:rPr>
        <w:t>A key outcome of the SCA module is for students to learn how to take accurate measurements of orientations and interpret them with regards to the celestial sphere.</w:t>
      </w:r>
      <w:r w:rsidR="0094473B">
        <w:rPr>
          <w:rFonts w:ascii="Arial" w:hAnsi="Arial" w:cs="Arial"/>
        </w:rPr>
        <w:t xml:space="preserve"> When writing this up, which should appear in the methodology section, one needs to make sure every aspect is mentioned so that someone else could pick up the essay, follow your instructions, replicate your measurements and arrive at the same results. To achieve </w:t>
      </w:r>
      <w:r w:rsidR="006C470C">
        <w:rPr>
          <w:rFonts w:ascii="Arial" w:hAnsi="Arial" w:cs="Arial"/>
        </w:rPr>
        <w:t>this,</w:t>
      </w:r>
      <w:r w:rsidR="0094473B">
        <w:rPr>
          <w:rFonts w:ascii="Arial" w:hAnsi="Arial" w:cs="Arial"/>
        </w:rPr>
        <w:t xml:space="preserve"> make sure you include details on the following:</w:t>
      </w:r>
    </w:p>
    <w:p w14:paraId="38470F10" w14:textId="77777777" w:rsidR="0094473B" w:rsidRDefault="0094473B" w:rsidP="00E6120F">
      <w:pPr>
        <w:pStyle w:val="TextBodyIndent"/>
        <w:spacing w:after="60"/>
        <w:ind w:left="0"/>
        <w:jc w:val="both"/>
        <w:rPr>
          <w:rFonts w:ascii="Arial" w:hAnsi="Arial" w:cs="Arial"/>
        </w:rPr>
      </w:pPr>
    </w:p>
    <w:p w14:paraId="2936D99C" w14:textId="25CAB97F" w:rsidR="0094473B" w:rsidRDefault="004F1505" w:rsidP="0094473B">
      <w:pPr>
        <w:pStyle w:val="TextBodyIndent"/>
        <w:numPr>
          <w:ilvl w:val="0"/>
          <w:numId w:val="1"/>
        </w:numPr>
        <w:spacing w:after="60"/>
        <w:jc w:val="both"/>
        <w:rPr>
          <w:rFonts w:ascii="Arial" w:hAnsi="Arial" w:cs="Arial"/>
          <w:u w:val="single"/>
        </w:rPr>
      </w:pPr>
      <w:r>
        <w:rPr>
          <w:rFonts w:ascii="Arial" w:hAnsi="Arial" w:cs="Arial"/>
          <w:u w:val="single"/>
        </w:rPr>
        <w:t>Provide enough detail</w:t>
      </w:r>
      <w:r w:rsidR="00853C87">
        <w:rPr>
          <w:rFonts w:ascii="Arial" w:hAnsi="Arial" w:cs="Arial"/>
          <w:u w:val="single"/>
        </w:rPr>
        <w:t xml:space="preserve"> about the instruments you used</w:t>
      </w:r>
    </w:p>
    <w:p w14:paraId="5F1200B3" w14:textId="37815A54" w:rsidR="0094473B" w:rsidRDefault="0094473B" w:rsidP="004F1505">
      <w:pPr>
        <w:pStyle w:val="TextBodyIndent"/>
        <w:spacing w:after="60"/>
        <w:jc w:val="both"/>
        <w:rPr>
          <w:rFonts w:ascii="Arial" w:hAnsi="Arial" w:cs="Arial"/>
        </w:rPr>
      </w:pPr>
      <w:r>
        <w:rPr>
          <w:rFonts w:ascii="Arial" w:hAnsi="Arial" w:cs="Arial"/>
        </w:rPr>
        <w:t xml:space="preserve">It’s not enough to say you used a GPS handheld and a compass, you should say which brand and model of GPS and compass you used. If possible, you should also </w:t>
      </w:r>
      <w:r w:rsidR="00D6201B">
        <w:rPr>
          <w:rFonts w:ascii="Arial" w:hAnsi="Arial" w:cs="Arial"/>
        </w:rPr>
        <w:t>give the precision of these instruments</w:t>
      </w:r>
      <w:r w:rsidR="006478FD">
        <w:rPr>
          <w:rFonts w:ascii="Arial" w:hAnsi="Arial" w:cs="Arial"/>
        </w:rPr>
        <w:t>.</w:t>
      </w:r>
      <w:r w:rsidR="00954688">
        <w:rPr>
          <w:rFonts w:ascii="Arial" w:hAnsi="Arial" w:cs="Arial"/>
        </w:rPr>
        <w:t xml:space="preserve"> </w:t>
      </w:r>
      <w:r w:rsidR="006478FD">
        <w:rPr>
          <w:rFonts w:ascii="Arial" w:hAnsi="Arial" w:cs="Arial"/>
        </w:rPr>
        <w:t>This</w:t>
      </w:r>
      <w:r w:rsidR="00954688">
        <w:rPr>
          <w:rFonts w:ascii="Arial" w:hAnsi="Arial" w:cs="Arial"/>
        </w:rPr>
        <w:t xml:space="preserve"> can be either 1º or 0.5º for a typical compass, </w:t>
      </w:r>
      <w:r w:rsidR="006478FD">
        <w:rPr>
          <w:rFonts w:ascii="Arial" w:hAnsi="Arial" w:cs="Arial"/>
        </w:rPr>
        <w:t>whether</w:t>
      </w:r>
      <w:r w:rsidR="00954688">
        <w:rPr>
          <w:rFonts w:ascii="Arial" w:hAnsi="Arial" w:cs="Arial"/>
        </w:rPr>
        <w:t xml:space="preserve"> the GPS handheld should give you that information in </w:t>
      </w:r>
      <w:proofErr w:type="spellStart"/>
      <w:r w:rsidR="00954688">
        <w:rPr>
          <w:rFonts w:ascii="Arial" w:hAnsi="Arial" w:cs="Arial"/>
        </w:rPr>
        <w:t>metres</w:t>
      </w:r>
      <w:proofErr w:type="spellEnd"/>
      <w:r w:rsidR="00954688">
        <w:rPr>
          <w:rFonts w:ascii="Arial" w:hAnsi="Arial" w:cs="Arial"/>
        </w:rPr>
        <w:t xml:space="preserve">, </w:t>
      </w:r>
      <w:proofErr w:type="spellStart"/>
      <w:r w:rsidR="00954688">
        <w:rPr>
          <w:rFonts w:ascii="Arial" w:hAnsi="Arial" w:cs="Arial"/>
        </w:rPr>
        <w:t>eg</w:t>
      </w:r>
      <w:proofErr w:type="spellEnd"/>
      <w:r w:rsidR="00954688">
        <w:rPr>
          <w:rFonts w:ascii="Arial" w:hAnsi="Arial" w:cs="Arial"/>
        </w:rPr>
        <w:t xml:space="preserve">. </w:t>
      </w:r>
      <w:r w:rsidR="00954688">
        <w:rPr>
          <w:rFonts w:ascii="Arial" w:hAnsi="Arial" w:cs="Arial"/>
        </w:rPr>
        <w:sym w:font="Symbol" w:char="F0B1"/>
      </w:r>
      <w:r w:rsidR="004F1505">
        <w:rPr>
          <w:rFonts w:ascii="Arial" w:hAnsi="Arial" w:cs="Arial"/>
        </w:rPr>
        <w:t xml:space="preserve"> </w:t>
      </w:r>
      <w:r w:rsidR="00954688">
        <w:rPr>
          <w:rFonts w:ascii="Arial" w:hAnsi="Arial" w:cs="Arial"/>
        </w:rPr>
        <w:t>3m.</w:t>
      </w:r>
    </w:p>
    <w:p w14:paraId="50B1BC4D" w14:textId="77777777" w:rsidR="0094473B" w:rsidRDefault="0094473B" w:rsidP="0094473B">
      <w:pPr>
        <w:pStyle w:val="TextBodyIndent"/>
        <w:spacing w:after="60"/>
        <w:jc w:val="both"/>
        <w:rPr>
          <w:rFonts w:ascii="Arial" w:hAnsi="Arial" w:cs="Arial"/>
        </w:rPr>
      </w:pPr>
    </w:p>
    <w:p w14:paraId="4F5C89A0" w14:textId="77777777" w:rsidR="00D142A4" w:rsidRPr="0094473B" w:rsidRDefault="00D142A4" w:rsidP="0094473B">
      <w:pPr>
        <w:pStyle w:val="TextBodyIndent"/>
        <w:spacing w:after="60"/>
        <w:jc w:val="both"/>
        <w:rPr>
          <w:rFonts w:ascii="Arial" w:hAnsi="Arial" w:cs="Arial"/>
        </w:rPr>
      </w:pPr>
    </w:p>
    <w:p w14:paraId="5FAFD29D" w14:textId="6D3AF27C" w:rsidR="0094473B" w:rsidRDefault="0094473B" w:rsidP="0094473B">
      <w:pPr>
        <w:pStyle w:val="TextBodyIndent"/>
        <w:numPr>
          <w:ilvl w:val="0"/>
          <w:numId w:val="1"/>
        </w:numPr>
        <w:spacing w:after="60"/>
        <w:jc w:val="both"/>
        <w:rPr>
          <w:rFonts w:ascii="Arial" w:hAnsi="Arial" w:cs="Arial"/>
          <w:u w:val="single"/>
        </w:rPr>
      </w:pPr>
      <w:r>
        <w:rPr>
          <w:rFonts w:ascii="Arial" w:hAnsi="Arial" w:cs="Arial"/>
          <w:u w:val="single"/>
        </w:rPr>
        <w:t>Provide enough details about how you measured the orientation(s)</w:t>
      </w:r>
    </w:p>
    <w:p w14:paraId="4591919F" w14:textId="77C2B87B" w:rsidR="00184557" w:rsidRDefault="00954688" w:rsidP="00954688">
      <w:pPr>
        <w:pStyle w:val="TextBodyIndent"/>
        <w:spacing w:after="60"/>
        <w:jc w:val="both"/>
        <w:rPr>
          <w:rFonts w:ascii="Arial" w:hAnsi="Arial" w:cs="Arial"/>
        </w:rPr>
      </w:pPr>
      <w:r w:rsidRPr="00954688">
        <w:rPr>
          <w:rFonts w:ascii="Arial" w:hAnsi="Arial" w:cs="Arial"/>
        </w:rPr>
        <w:t>It’s</w:t>
      </w:r>
      <w:r>
        <w:rPr>
          <w:rFonts w:ascii="Arial" w:hAnsi="Arial" w:cs="Arial"/>
        </w:rPr>
        <w:t xml:space="preserve"> not enough to say that you used a compass to measure the orientation of a stone row. Such sentences work really well on paper, but when you are out in the field and you are confronted with an archaeological structure</w:t>
      </w:r>
      <w:r w:rsidR="00184557">
        <w:rPr>
          <w:rFonts w:ascii="Arial" w:hAnsi="Arial" w:cs="Arial"/>
        </w:rPr>
        <w:t>,</w:t>
      </w:r>
      <w:r>
        <w:rPr>
          <w:rFonts w:ascii="Arial" w:hAnsi="Arial" w:cs="Arial"/>
        </w:rPr>
        <w:t xml:space="preserve"> the reality of measurement is considerably less black-and-white. Megalithic sites can be in a ruinous state and/or the stones they were built from may offer little flat surfaces from which to take measurements. Similarly, more recent structures such as medieval churches or modern skyscrapers also have they own peculiarities when it comes to </w:t>
      </w:r>
      <w:r>
        <w:rPr>
          <w:rFonts w:ascii="Arial" w:hAnsi="Arial" w:cs="Arial"/>
        </w:rPr>
        <w:lastRenderedPageBreak/>
        <w:t>measure</w:t>
      </w:r>
      <w:r w:rsidR="00184557">
        <w:rPr>
          <w:rFonts w:ascii="Arial" w:hAnsi="Arial" w:cs="Arial"/>
        </w:rPr>
        <w:t>ment. So</w:t>
      </w:r>
      <w:r w:rsidR="00853C87">
        <w:rPr>
          <w:rFonts w:ascii="Arial" w:hAnsi="Arial" w:cs="Arial"/>
        </w:rPr>
        <w:t xml:space="preserve"> you need to</w:t>
      </w:r>
      <w:r w:rsidR="00184557">
        <w:rPr>
          <w:rFonts w:ascii="Arial" w:hAnsi="Arial" w:cs="Arial"/>
        </w:rPr>
        <w:t xml:space="preserve"> make sure you describe</w:t>
      </w:r>
      <w:r>
        <w:rPr>
          <w:rFonts w:ascii="Arial" w:hAnsi="Arial" w:cs="Arial"/>
        </w:rPr>
        <w:t xml:space="preserve"> how you identified and circumvented such issues</w:t>
      </w:r>
      <w:r w:rsidR="00184557">
        <w:rPr>
          <w:rFonts w:ascii="Arial" w:hAnsi="Arial" w:cs="Arial"/>
        </w:rPr>
        <w:t>.</w:t>
      </w:r>
    </w:p>
    <w:p w14:paraId="703AA57E" w14:textId="77777777" w:rsidR="00184557" w:rsidRDefault="00184557" w:rsidP="00954688">
      <w:pPr>
        <w:pStyle w:val="TextBodyIndent"/>
        <w:spacing w:after="60"/>
        <w:jc w:val="both"/>
        <w:rPr>
          <w:rFonts w:ascii="Arial" w:hAnsi="Arial" w:cs="Arial"/>
        </w:rPr>
      </w:pPr>
    </w:p>
    <w:p w14:paraId="73D31C6B" w14:textId="13B88A43" w:rsidR="00184557" w:rsidRDefault="00184557" w:rsidP="00954688">
      <w:pPr>
        <w:pStyle w:val="TextBodyIndent"/>
        <w:spacing w:after="60"/>
        <w:jc w:val="both"/>
        <w:rPr>
          <w:rFonts w:ascii="Arial" w:hAnsi="Arial" w:cs="Arial"/>
        </w:rPr>
      </w:pPr>
      <w:r>
        <w:rPr>
          <w:rFonts w:ascii="Arial" w:hAnsi="Arial" w:cs="Arial"/>
        </w:rPr>
        <w:t xml:space="preserve">Key </w:t>
      </w:r>
      <w:r w:rsidR="00CC488B">
        <w:rPr>
          <w:rFonts w:ascii="Arial" w:hAnsi="Arial" w:cs="Arial"/>
        </w:rPr>
        <w:t>things to keep in mind</w:t>
      </w:r>
      <w:r>
        <w:rPr>
          <w:rFonts w:ascii="Arial" w:hAnsi="Arial" w:cs="Arial"/>
        </w:rPr>
        <w:t>:</w:t>
      </w:r>
    </w:p>
    <w:p w14:paraId="5D9AE6C0" w14:textId="36AFCC5C" w:rsidR="00954688" w:rsidRDefault="00064294" w:rsidP="00064294">
      <w:pPr>
        <w:pStyle w:val="TextBodyIndent"/>
        <w:numPr>
          <w:ilvl w:val="0"/>
          <w:numId w:val="4"/>
        </w:numPr>
        <w:spacing w:after="60"/>
        <w:jc w:val="both"/>
        <w:rPr>
          <w:rFonts w:ascii="Arial" w:hAnsi="Arial" w:cs="Arial"/>
        </w:rPr>
      </w:pPr>
      <w:r>
        <w:rPr>
          <w:rFonts w:ascii="Arial" w:hAnsi="Arial" w:cs="Arial"/>
        </w:rPr>
        <w:t>M</w:t>
      </w:r>
      <w:r w:rsidR="00184557">
        <w:rPr>
          <w:rFonts w:ascii="Arial" w:hAnsi="Arial" w:cs="Arial"/>
        </w:rPr>
        <w:t xml:space="preserve">ake sure you explicitly </w:t>
      </w:r>
      <w:r>
        <w:rPr>
          <w:rFonts w:ascii="Arial" w:hAnsi="Arial" w:cs="Arial"/>
        </w:rPr>
        <w:t>state</w:t>
      </w:r>
      <w:r w:rsidR="00184557">
        <w:rPr>
          <w:rFonts w:ascii="Arial" w:hAnsi="Arial" w:cs="Arial"/>
        </w:rPr>
        <w:t xml:space="preserve"> which line(s) of orientation you measured and how, preferably </w:t>
      </w:r>
      <w:r w:rsidR="00954688">
        <w:rPr>
          <w:rFonts w:ascii="Arial" w:hAnsi="Arial" w:cs="Arial"/>
        </w:rPr>
        <w:t>with recours</w:t>
      </w:r>
      <w:r w:rsidR="00184557">
        <w:rPr>
          <w:rFonts w:ascii="Arial" w:hAnsi="Arial" w:cs="Arial"/>
        </w:rPr>
        <w:t>e to a plan diagram w</w:t>
      </w:r>
      <w:r w:rsidR="00D46094">
        <w:rPr>
          <w:rFonts w:ascii="Arial" w:hAnsi="Arial" w:cs="Arial"/>
        </w:rPr>
        <w:t>ith arrows indicating the lines;</w:t>
      </w:r>
    </w:p>
    <w:p w14:paraId="46BC3317" w14:textId="325D5C24" w:rsidR="00F72E92" w:rsidRDefault="00D46094" w:rsidP="00064294">
      <w:pPr>
        <w:pStyle w:val="TextBodyIndent"/>
        <w:numPr>
          <w:ilvl w:val="0"/>
          <w:numId w:val="4"/>
        </w:numPr>
        <w:spacing w:after="60"/>
        <w:jc w:val="both"/>
        <w:rPr>
          <w:rFonts w:ascii="Arial" w:hAnsi="Arial" w:cs="Arial"/>
        </w:rPr>
      </w:pPr>
      <w:r>
        <w:rPr>
          <w:rFonts w:ascii="Arial" w:hAnsi="Arial" w:cs="Arial"/>
        </w:rPr>
        <w:t>M</w:t>
      </w:r>
      <w:r w:rsidR="00362EFC">
        <w:rPr>
          <w:rFonts w:ascii="Arial" w:hAnsi="Arial" w:cs="Arial"/>
        </w:rPr>
        <w:t xml:space="preserve">ention that </w:t>
      </w:r>
      <w:r w:rsidR="00853C87">
        <w:rPr>
          <w:rFonts w:ascii="Arial" w:hAnsi="Arial" w:cs="Arial"/>
        </w:rPr>
        <w:t>you checked for magnetic anomalies and how</w:t>
      </w:r>
      <w:r>
        <w:rPr>
          <w:rFonts w:ascii="Arial" w:hAnsi="Arial" w:cs="Arial"/>
        </w:rPr>
        <w:t>;</w:t>
      </w:r>
    </w:p>
    <w:p w14:paraId="1EDC9A99" w14:textId="74E07A59" w:rsidR="00D46094" w:rsidRPr="00954688" w:rsidRDefault="00D46094" w:rsidP="00064294">
      <w:pPr>
        <w:pStyle w:val="TextBodyIndent"/>
        <w:numPr>
          <w:ilvl w:val="0"/>
          <w:numId w:val="4"/>
        </w:numPr>
        <w:spacing w:after="60"/>
        <w:jc w:val="both"/>
        <w:rPr>
          <w:rFonts w:ascii="Arial" w:hAnsi="Arial" w:cs="Arial"/>
        </w:rPr>
      </w:pPr>
      <w:r>
        <w:rPr>
          <w:rFonts w:ascii="Arial" w:hAnsi="Arial" w:cs="Arial"/>
        </w:rPr>
        <w:t>Mention that you corrected your magnetic azimuths to true azimuths using a value of magnetic declination, and whe</w:t>
      </w:r>
      <w:r w:rsidR="00CE4C00">
        <w:rPr>
          <w:rFonts w:ascii="Arial" w:hAnsi="Arial" w:cs="Arial"/>
        </w:rPr>
        <w:t>re you obtained that value from.</w:t>
      </w:r>
    </w:p>
    <w:p w14:paraId="2051BE28" w14:textId="3838AA86" w:rsidR="00A3561C" w:rsidRDefault="00A3561C" w:rsidP="00E6120F">
      <w:pPr>
        <w:pStyle w:val="TextBodyIndent"/>
        <w:spacing w:after="60"/>
        <w:ind w:left="0"/>
        <w:jc w:val="both"/>
        <w:rPr>
          <w:rFonts w:ascii="Arial" w:hAnsi="Arial" w:cs="Arial"/>
        </w:rPr>
      </w:pPr>
    </w:p>
    <w:p w14:paraId="58F2199C" w14:textId="77777777" w:rsidR="00F67D3D" w:rsidRDefault="00F67D3D" w:rsidP="00E6120F">
      <w:pPr>
        <w:pStyle w:val="TextBodyIndent"/>
        <w:spacing w:after="60"/>
        <w:ind w:left="0"/>
        <w:jc w:val="both"/>
        <w:rPr>
          <w:rFonts w:ascii="Arial" w:hAnsi="Arial" w:cs="Arial"/>
        </w:rPr>
      </w:pPr>
    </w:p>
    <w:p w14:paraId="2D07B042" w14:textId="6A9B842F" w:rsidR="00EF5716" w:rsidRPr="005E4A4B" w:rsidRDefault="00EF5716" w:rsidP="00EF5716">
      <w:pPr>
        <w:pStyle w:val="TextBodyIndent"/>
        <w:spacing w:after="60"/>
        <w:ind w:left="0"/>
        <w:jc w:val="both"/>
        <w:rPr>
          <w:rFonts w:ascii="Arial" w:hAnsi="Arial" w:cs="Arial"/>
          <w:b/>
        </w:rPr>
      </w:pPr>
      <w:r>
        <w:rPr>
          <w:rFonts w:ascii="Arial" w:hAnsi="Arial" w:cs="Arial"/>
          <w:b/>
        </w:rPr>
        <w:t>Literature Review</w:t>
      </w:r>
    </w:p>
    <w:p w14:paraId="63CF0AF9" w14:textId="77777777" w:rsidR="00853C87" w:rsidRDefault="00853C87" w:rsidP="00E6120F">
      <w:pPr>
        <w:pStyle w:val="TextBodyIndent"/>
        <w:spacing w:after="60"/>
        <w:ind w:left="0"/>
        <w:jc w:val="both"/>
        <w:rPr>
          <w:rFonts w:ascii="Arial" w:hAnsi="Arial" w:cs="Arial"/>
        </w:rPr>
      </w:pPr>
      <w:r>
        <w:rPr>
          <w:rFonts w:ascii="Arial" w:hAnsi="Arial" w:cs="Arial"/>
        </w:rPr>
        <w:t>You should approach t</w:t>
      </w:r>
      <w:r w:rsidRPr="00853C87">
        <w:rPr>
          <w:rFonts w:ascii="Arial" w:hAnsi="Arial" w:cs="Arial"/>
        </w:rPr>
        <w:t xml:space="preserve">he </w:t>
      </w:r>
      <w:r>
        <w:rPr>
          <w:rFonts w:ascii="Arial" w:hAnsi="Arial" w:cs="Arial"/>
        </w:rPr>
        <w:t>literature review for this module exactly as you would approach any other module. However, because often you will be dealing with a particular archaeological site(s) or structure(s) there are some aspects you need to cover. These are:</w:t>
      </w:r>
    </w:p>
    <w:p w14:paraId="5B50BC96" w14:textId="1FB46C4C" w:rsidR="00853C87" w:rsidRDefault="00853C87" w:rsidP="00E6120F">
      <w:pPr>
        <w:pStyle w:val="TextBodyIndent"/>
        <w:spacing w:after="60"/>
        <w:ind w:left="0"/>
        <w:jc w:val="both"/>
        <w:rPr>
          <w:rFonts w:ascii="Arial" w:hAnsi="Arial" w:cs="Arial"/>
        </w:rPr>
      </w:pPr>
      <w:r>
        <w:rPr>
          <w:rFonts w:ascii="Arial" w:hAnsi="Arial" w:cs="Arial"/>
        </w:rPr>
        <w:tab/>
        <w:t xml:space="preserve"> </w:t>
      </w:r>
    </w:p>
    <w:p w14:paraId="1486FA46" w14:textId="035B6B2A" w:rsidR="00853C87" w:rsidRDefault="00853C87" w:rsidP="00853C87">
      <w:pPr>
        <w:pStyle w:val="TextBodyIndent"/>
        <w:numPr>
          <w:ilvl w:val="0"/>
          <w:numId w:val="5"/>
        </w:numPr>
        <w:spacing w:after="60"/>
        <w:jc w:val="both"/>
        <w:rPr>
          <w:rFonts w:ascii="Arial" w:hAnsi="Arial" w:cs="Arial"/>
          <w:u w:val="single"/>
        </w:rPr>
      </w:pPr>
      <w:r>
        <w:rPr>
          <w:rFonts w:ascii="Arial" w:hAnsi="Arial" w:cs="Arial"/>
          <w:u w:val="single"/>
        </w:rPr>
        <w:t>Site/structure description</w:t>
      </w:r>
    </w:p>
    <w:p w14:paraId="74DE4E89" w14:textId="71464C4B" w:rsidR="00E92112" w:rsidRPr="00E92112" w:rsidRDefault="00E92112" w:rsidP="00E92112">
      <w:pPr>
        <w:pStyle w:val="TextBodyIndent"/>
        <w:spacing w:after="60"/>
        <w:jc w:val="both"/>
        <w:rPr>
          <w:rFonts w:ascii="Arial" w:hAnsi="Arial" w:cs="Arial"/>
        </w:rPr>
      </w:pPr>
      <w:r w:rsidRPr="00E92112">
        <w:rPr>
          <w:rFonts w:ascii="Arial" w:hAnsi="Arial" w:cs="Arial"/>
        </w:rPr>
        <w:t>Y</w:t>
      </w:r>
      <w:r>
        <w:rPr>
          <w:rFonts w:ascii="Arial" w:hAnsi="Arial" w:cs="Arial"/>
        </w:rPr>
        <w:t>ou’ll need to describe the archaeological site(s) and/or structure(s) you have studied in enough detail for a reader to be clear about it. Provide photographs and plan diagrams to help the reader with this. Never assume that the reader is familiar with your site, even when talking about world-renowned sites such as Stonehenge or the Great Pyramid.</w:t>
      </w:r>
    </w:p>
    <w:p w14:paraId="0F77C2DA" w14:textId="77777777" w:rsidR="00E92112" w:rsidRDefault="00E92112" w:rsidP="00E92112">
      <w:pPr>
        <w:pStyle w:val="TextBodyIndent"/>
        <w:spacing w:after="60"/>
        <w:jc w:val="both"/>
        <w:rPr>
          <w:rFonts w:ascii="Arial" w:hAnsi="Arial" w:cs="Arial"/>
          <w:u w:val="single"/>
        </w:rPr>
      </w:pPr>
    </w:p>
    <w:p w14:paraId="544A2DCD" w14:textId="77777777" w:rsidR="00537F90" w:rsidRDefault="00537F90" w:rsidP="00E92112">
      <w:pPr>
        <w:pStyle w:val="TextBodyIndent"/>
        <w:spacing w:after="60"/>
        <w:jc w:val="both"/>
        <w:rPr>
          <w:rFonts w:ascii="Arial" w:hAnsi="Arial" w:cs="Arial"/>
          <w:u w:val="single"/>
        </w:rPr>
      </w:pPr>
    </w:p>
    <w:p w14:paraId="652AD75D" w14:textId="68B51500" w:rsidR="00853C87" w:rsidRDefault="00853C87" w:rsidP="00853C87">
      <w:pPr>
        <w:pStyle w:val="TextBodyIndent"/>
        <w:numPr>
          <w:ilvl w:val="0"/>
          <w:numId w:val="5"/>
        </w:numPr>
        <w:spacing w:after="60"/>
        <w:jc w:val="both"/>
        <w:rPr>
          <w:rFonts w:ascii="Arial" w:hAnsi="Arial" w:cs="Arial"/>
          <w:u w:val="single"/>
        </w:rPr>
      </w:pPr>
      <w:r>
        <w:rPr>
          <w:rFonts w:ascii="Arial" w:hAnsi="Arial" w:cs="Arial"/>
          <w:u w:val="single"/>
        </w:rPr>
        <w:t>Cultural context</w:t>
      </w:r>
    </w:p>
    <w:p w14:paraId="30E9D7CD" w14:textId="2FEFA6C9" w:rsidR="00E92112" w:rsidRPr="00E92112" w:rsidRDefault="00E92112" w:rsidP="00E92112">
      <w:pPr>
        <w:pStyle w:val="TextBodyIndent"/>
        <w:spacing w:after="60"/>
        <w:jc w:val="both"/>
        <w:rPr>
          <w:rFonts w:ascii="Arial" w:hAnsi="Arial" w:cs="Arial"/>
        </w:rPr>
      </w:pPr>
      <w:r>
        <w:rPr>
          <w:rFonts w:ascii="Arial" w:hAnsi="Arial" w:cs="Arial"/>
        </w:rPr>
        <w:t>In archaeology, context is everything, so make sure you include it in your literature review. Depending on your research question context could mean different things but, in general, you will need to provide sufficient information on the cultural context of the site(s) you are studying. For example, you will need to describe when it was built, who did it and why. If such questions have not been sufficiently addressed in the literature, then you should highlight those omissions.</w:t>
      </w:r>
      <w:r w:rsidR="00B17394">
        <w:rPr>
          <w:rFonts w:ascii="Arial" w:hAnsi="Arial" w:cs="Arial"/>
        </w:rPr>
        <w:t xml:space="preserve"> Other, more specific research questions, might also dictate that you review the wider environmental context of the site (</w:t>
      </w:r>
      <w:proofErr w:type="spellStart"/>
      <w:r w:rsidR="00B17394">
        <w:rPr>
          <w:rFonts w:ascii="Arial" w:hAnsi="Arial" w:cs="Arial"/>
        </w:rPr>
        <w:t>eg</w:t>
      </w:r>
      <w:proofErr w:type="spellEnd"/>
      <w:r w:rsidR="00B17394">
        <w:rPr>
          <w:rFonts w:ascii="Arial" w:hAnsi="Arial" w:cs="Arial"/>
        </w:rPr>
        <w:t>. by desc</w:t>
      </w:r>
      <w:bookmarkStart w:id="0" w:name="_GoBack"/>
      <w:bookmarkEnd w:id="0"/>
      <w:r w:rsidR="00B17394">
        <w:rPr>
          <w:rFonts w:ascii="Arial" w:hAnsi="Arial" w:cs="Arial"/>
        </w:rPr>
        <w:t>ribing the surrounding landscape) and/or its historical context (</w:t>
      </w:r>
      <w:proofErr w:type="spellStart"/>
      <w:r w:rsidR="00B17394">
        <w:rPr>
          <w:rFonts w:ascii="Arial" w:hAnsi="Arial" w:cs="Arial"/>
        </w:rPr>
        <w:t>eg</w:t>
      </w:r>
      <w:proofErr w:type="spellEnd"/>
      <w:r w:rsidR="00B17394">
        <w:rPr>
          <w:rFonts w:ascii="Arial" w:hAnsi="Arial" w:cs="Arial"/>
        </w:rPr>
        <w:t xml:space="preserve"> what we know of the periods immediately </w:t>
      </w:r>
      <w:r w:rsidR="003D3CFB">
        <w:rPr>
          <w:rFonts w:ascii="Arial" w:hAnsi="Arial" w:cs="Arial"/>
        </w:rPr>
        <w:t>before</w:t>
      </w:r>
      <w:r w:rsidR="00B17394">
        <w:rPr>
          <w:rFonts w:ascii="Arial" w:hAnsi="Arial" w:cs="Arial"/>
        </w:rPr>
        <w:t xml:space="preserve"> and after the sit</w:t>
      </w:r>
      <w:r w:rsidR="003D3CFB">
        <w:rPr>
          <w:rFonts w:ascii="Arial" w:hAnsi="Arial" w:cs="Arial"/>
        </w:rPr>
        <w:t>e</w:t>
      </w:r>
      <w:r w:rsidR="00B17394">
        <w:rPr>
          <w:rFonts w:ascii="Arial" w:hAnsi="Arial" w:cs="Arial"/>
        </w:rPr>
        <w:t xml:space="preserve"> was built and used). When in doubt, as</w:t>
      </w:r>
      <w:r w:rsidR="003123A5">
        <w:rPr>
          <w:rFonts w:ascii="Arial" w:hAnsi="Arial" w:cs="Arial"/>
        </w:rPr>
        <w:t>k</w:t>
      </w:r>
      <w:r w:rsidR="00B17394">
        <w:rPr>
          <w:rFonts w:ascii="Arial" w:hAnsi="Arial" w:cs="Arial"/>
        </w:rPr>
        <w:t xml:space="preserve"> your tutor about this.</w:t>
      </w:r>
    </w:p>
    <w:p w14:paraId="2D4393B9" w14:textId="77777777" w:rsidR="00853C87" w:rsidRDefault="00853C87" w:rsidP="00E6120F">
      <w:pPr>
        <w:pStyle w:val="TextBodyIndent"/>
        <w:spacing w:after="60"/>
        <w:ind w:left="0"/>
        <w:jc w:val="both"/>
        <w:rPr>
          <w:rFonts w:ascii="Arial" w:hAnsi="Arial" w:cs="Arial"/>
          <w:u w:val="single"/>
        </w:rPr>
      </w:pPr>
    </w:p>
    <w:p w14:paraId="6EAFD73B" w14:textId="6AF2E959" w:rsidR="00853C87" w:rsidRDefault="00853C87" w:rsidP="00E6120F">
      <w:pPr>
        <w:pStyle w:val="TextBodyIndent"/>
        <w:spacing w:after="60"/>
        <w:ind w:left="0"/>
        <w:jc w:val="both"/>
        <w:rPr>
          <w:rFonts w:ascii="Arial" w:hAnsi="Arial" w:cs="Arial"/>
        </w:rPr>
      </w:pPr>
      <w:r>
        <w:rPr>
          <w:rFonts w:ascii="Arial" w:hAnsi="Arial" w:cs="Arial"/>
        </w:rPr>
        <w:t xml:space="preserve">Other than these, and as a rule-of-thumb, you should </w:t>
      </w:r>
      <w:r w:rsidR="00B17394">
        <w:rPr>
          <w:rFonts w:ascii="Arial" w:hAnsi="Arial" w:cs="Arial"/>
        </w:rPr>
        <w:t xml:space="preserve">aim to move the review </w:t>
      </w:r>
      <w:r>
        <w:rPr>
          <w:rFonts w:ascii="Arial" w:hAnsi="Arial" w:cs="Arial"/>
        </w:rPr>
        <w:t>from the general to the specific. For example, you should start by describing the landscape, then the site, then the particular structure you’</w:t>
      </w:r>
      <w:r w:rsidR="00B17394">
        <w:rPr>
          <w:rFonts w:ascii="Arial" w:hAnsi="Arial" w:cs="Arial"/>
        </w:rPr>
        <w:t>ve done fieldwork on.</w:t>
      </w:r>
    </w:p>
    <w:p w14:paraId="3E72BA11" w14:textId="77777777" w:rsidR="00853C87" w:rsidRDefault="00853C87" w:rsidP="00E6120F">
      <w:pPr>
        <w:pStyle w:val="TextBodyIndent"/>
        <w:spacing w:after="60"/>
        <w:ind w:left="0"/>
        <w:jc w:val="both"/>
        <w:rPr>
          <w:rFonts w:ascii="Arial" w:hAnsi="Arial" w:cs="Arial"/>
        </w:rPr>
      </w:pPr>
    </w:p>
    <w:p w14:paraId="39328E82" w14:textId="6CDF0280" w:rsidR="00853C87" w:rsidRPr="00853C87" w:rsidRDefault="00853C87" w:rsidP="00E6120F">
      <w:pPr>
        <w:pStyle w:val="TextBodyIndent"/>
        <w:spacing w:after="60"/>
        <w:ind w:left="0"/>
        <w:jc w:val="both"/>
        <w:rPr>
          <w:rFonts w:ascii="Arial" w:hAnsi="Arial" w:cs="Arial"/>
        </w:rPr>
      </w:pPr>
      <w:r>
        <w:rPr>
          <w:rFonts w:ascii="Arial" w:hAnsi="Arial" w:cs="Arial"/>
        </w:rPr>
        <w:t>Also, don’t forget to cover key definitions, including archaeoastronomical ones such as archaeoas</w:t>
      </w:r>
      <w:r w:rsidR="002D48DC">
        <w:rPr>
          <w:rFonts w:ascii="Arial" w:hAnsi="Arial" w:cs="Arial"/>
        </w:rPr>
        <w:t>tronomy, solstice or skyscape, in your review.</w:t>
      </w:r>
    </w:p>
    <w:p w14:paraId="774458B2" w14:textId="77777777" w:rsidR="0082764B" w:rsidRDefault="0082764B" w:rsidP="00E6120F">
      <w:pPr>
        <w:pStyle w:val="TextBodyIndent"/>
        <w:spacing w:after="60"/>
        <w:ind w:left="0"/>
        <w:jc w:val="both"/>
        <w:rPr>
          <w:rFonts w:ascii="Arial" w:hAnsi="Arial" w:cs="Arial"/>
        </w:rPr>
      </w:pPr>
    </w:p>
    <w:p w14:paraId="59A4FDCE" w14:textId="77777777" w:rsidR="00853C87" w:rsidRDefault="00853C87" w:rsidP="00E6120F">
      <w:pPr>
        <w:pStyle w:val="TextBodyIndent"/>
        <w:spacing w:after="60"/>
        <w:ind w:left="0"/>
        <w:jc w:val="both"/>
        <w:rPr>
          <w:rFonts w:ascii="Arial" w:hAnsi="Arial" w:cs="Arial"/>
        </w:rPr>
      </w:pPr>
    </w:p>
    <w:p w14:paraId="6C9456F8" w14:textId="46BB2772" w:rsidR="00EF5716" w:rsidRPr="00EF5716" w:rsidRDefault="0082764B" w:rsidP="00E6120F">
      <w:pPr>
        <w:pStyle w:val="TextBodyIndent"/>
        <w:spacing w:after="60"/>
        <w:ind w:left="0"/>
        <w:jc w:val="both"/>
        <w:rPr>
          <w:rFonts w:ascii="Arial" w:hAnsi="Arial" w:cs="Arial"/>
          <w:b/>
        </w:rPr>
      </w:pPr>
      <w:r>
        <w:rPr>
          <w:rFonts w:ascii="Arial" w:hAnsi="Arial" w:cs="Arial"/>
          <w:b/>
        </w:rPr>
        <w:t>Figures, C</w:t>
      </w:r>
      <w:r w:rsidR="00EF5716" w:rsidRPr="00EF5716">
        <w:rPr>
          <w:rFonts w:ascii="Arial" w:hAnsi="Arial" w:cs="Arial"/>
          <w:b/>
        </w:rPr>
        <w:t>aptions</w:t>
      </w:r>
      <w:r>
        <w:rPr>
          <w:rFonts w:ascii="Arial" w:hAnsi="Arial" w:cs="Arial"/>
          <w:b/>
        </w:rPr>
        <w:t xml:space="preserve"> and L</w:t>
      </w:r>
      <w:r w:rsidR="00EF5716">
        <w:rPr>
          <w:rFonts w:ascii="Arial" w:hAnsi="Arial" w:cs="Arial"/>
          <w:b/>
        </w:rPr>
        <w:t>egends</w:t>
      </w:r>
    </w:p>
    <w:p w14:paraId="52E37165" w14:textId="5D811D89" w:rsidR="00EF5716" w:rsidRDefault="00264AF8" w:rsidP="00E6120F">
      <w:pPr>
        <w:pStyle w:val="TextBodyIndent"/>
        <w:spacing w:after="60"/>
        <w:ind w:left="0"/>
        <w:jc w:val="both"/>
        <w:rPr>
          <w:rFonts w:ascii="Arial" w:hAnsi="Arial" w:cs="Arial"/>
        </w:rPr>
      </w:pPr>
      <w:r>
        <w:rPr>
          <w:rFonts w:ascii="Arial" w:hAnsi="Arial" w:cs="Arial"/>
        </w:rPr>
        <w:t>Archaeology in general, and skyscape archaeology in particular, can use images to great effect: whether photographs of a winter solstice sun setting behind a megalithic structure; or a plan diagram that clearly shows which measurements were taken during fieldwork. We strongly encourage you to use figures when writing up y</w:t>
      </w:r>
      <w:r w:rsidR="00786336">
        <w:rPr>
          <w:rFonts w:ascii="Arial" w:hAnsi="Arial" w:cs="Arial"/>
        </w:rPr>
        <w:t xml:space="preserve">our research project. </w:t>
      </w:r>
      <w:r w:rsidR="0068063E">
        <w:rPr>
          <w:rFonts w:ascii="Arial" w:hAnsi="Arial" w:cs="Arial"/>
        </w:rPr>
        <w:t>H</w:t>
      </w:r>
      <w:r>
        <w:rPr>
          <w:rFonts w:ascii="Arial" w:hAnsi="Arial" w:cs="Arial"/>
        </w:rPr>
        <w:t>ere a few guidelines you should fo</w:t>
      </w:r>
      <w:r w:rsidR="00A32EB1">
        <w:rPr>
          <w:rFonts w:ascii="Arial" w:hAnsi="Arial" w:cs="Arial"/>
        </w:rPr>
        <w:t>llow:</w:t>
      </w:r>
    </w:p>
    <w:p w14:paraId="5A48D95A" w14:textId="77777777" w:rsidR="00264AF8" w:rsidRDefault="00264AF8" w:rsidP="00E6120F">
      <w:pPr>
        <w:pStyle w:val="TextBodyIndent"/>
        <w:spacing w:after="60"/>
        <w:ind w:left="0"/>
        <w:jc w:val="both"/>
        <w:rPr>
          <w:rFonts w:ascii="Arial" w:hAnsi="Arial" w:cs="Arial"/>
        </w:rPr>
      </w:pPr>
    </w:p>
    <w:p w14:paraId="2E014490" w14:textId="37109AA1" w:rsidR="00264AF8" w:rsidRPr="00C64C14" w:rsidRDefault="00264AF8" w:rsidP="0094473B">
      <w:pPr>
        <w:pStyle w:val="TextBodyIndent"/>
        <w:numPr>
          <w:ilvl w:val="0"/>
          <w:numId w:val="3"/>
        </w:numPr>
        <w:spacing w:after="60"/>
        <w:jc w:val="both"/>
        <w:rPr>
          <w:rFonts w:ascii="Arial" w:hAnsi="Arial" w:cs="Arial"/>
          <w:u w:val="single"/>
        </w:rPr>
      </w:pPr>
      <w:r w:rsidRPr="00C64C14">
        <w:rPr>
          <w:rFonts w:ascii="Arial" w:hAnsi="Arial" w:cs="Arial"/>
          <w:u w:val="single"/>
        </w:rPr>
        <w:t>All figures should be numbered consecutively in the order they appear in the essay.</w:t>
      </w:r>
    </w:p>
    <w:p w14:paraId="6EA47B06" w14:textId="12B7260B" w:rsidR="00264AF8" w:rsidRDefault="00264AF8" w:rsidP="00264AF8">
      <w:pPr>
        <w:pStyle w:val="TextBodyIndent"/>
        <w:spacing w:after="60"/>
        <w:jc w:val="both"/>
        <w:rPr>
          <w:rFonts w:ascii="Arial" w:hAnsi="Arial" w:cs="Arial"/>
        </w:rPr>
      </w:pPr>
      <w:r>
        <w:rPr>
          <w:rFonts w:ascii="Arial" w:hAnsi="Arial" w:cs="Arial"/>
        </w:rPr>
        <w:t>You can number them as Figure 1, Figure 2, Figure 3, … or as Figure 1.1, Figure 2.1, Figure 2.2, …, depending on how you structure your essay. However, make sure they are in the correct order.</w:t>
      </w:r>
    </w:p>
    <w:p w14:paraId="3D508900" w14:textId="77777777" w:rsidR="00264AF8" w:rsidRDefault="00264AF8" w:rsidP="00264AF8">
      <w:pPr>
        <w:pStyle w:val="TextBodyIndent"/>
        <w:spacing w:after="60"/>
        <w:jc w:val="both"/>
        <w:rPr>
          <w:rFonts w:ascii="Arial" w:hAnsi="Arial" w:cs="Arial"/>
        </w:rPr>
      </w:pPr>
    </w:p>
    <w:p w14:paraId="5B151EC4" w14:textId="77777777" w:rsidR="00537F90" w:rsidRDefault="00537F90" w:rsidP="00264AF8">
      <w:pPr>
        <w:pStyle w:val="TextBodyIndent"/>
        <w:spacing w:after="60"/>
        <w:jc w:val="both"/>
        <w:rPr>
          <w:rFonts w:ascii="Arial" w:hAnsi="Arial" w:cs="Arial"/>
        </w:rPr>
      </w:pPr>
    </w:p>
    <w:p w14:paraId="7DBFF663" w14:textId="52B106C7" w:rsidR="00264AF8" w:rsidRPr="00C64C14" w:rsidRDefault="00264AF8" w:rsidP="0094473B">
      <w:pPr>
        <w:pStyle w:val="TextBodyIndent"/>
        <w:numPr>
          <w:ilvl w:val="0"/>
          <w:numId w:val="3"/>
        </w:numPr>
        <w:spacing w:after="60"/>
        <w:jc w:val="both"/>
        <w:rPr>
          <w:rFonts w:ascii="Arial" w:hAnsi="Arial" w:cs="Arial"/>
          <w:u w:val="single"/>
        </w:rPr>
      </w:pPr>
      <w:r w:rsidRPr="00C64C14">
        <w:rPr>
          <w:rFonts w:ascii="Arial" w:hAnsi="Arial" w:cs="Arial"/>
          <w:u w:val="single"/>
        </w:rPr>
        <w:t>All figures should be mentioned in the text.</w:t>
      </w:r>
    </w:p>
    <w:p w14:paraId="173B22C1" w14:textId="285828A4" w:rsidR="00264AF8" w:rsidRDefault="008B0C32" w:rsidP="00264AF8">
      <w:pPr>
        <w:pStyle w:val="TextBodyIndent"/>
        <w:spacing w:after="60"/>
        <w:jc w:val="both"/>
        <w:rPr>
          <w:rFonts w:ascii="Arial" w:hAnsi="Arial" w:cs="Arial"/>
        </w:rPr>
      </w:pPr>
      <w:r>
        <w:rPr>
          <w:rFonts w:ascii="Arial" w:hAnsi="Arial" w:cs="Arial"/>
        </w:rPr>
        <w:t xml:space="preserve">Make sure that all figures </w:t>
      </w:r>
      <w:r w:rsidR="00CD0AFC">
        <w:rPr>
          <w:rFonts w:ascii="Arial" w:hAnsi="Arial" w:cs="Arial"/>
        </w:rPr>
        <w:t xml:space="preserve">are mentioned in the main text. </w:t>
      </w:r>
      <w:r>
        <w:rPr>
          <w:rFonts w:ascii="Arial" w:hAnsi="Arial" w:cs="Arial"/>
        </w:rPr>
        <w:t>For example, you might be discussing your observations of the winter solstice sunrise in alignment to a stone row, for which you have a nice photograph to show:</w:t>
      </w:r>
    </w:p>
    <w:p w14:paraId="2BAA78D0" w14:textId="77777777" w:rsidR="008B0C32" w:rsidRDefault="008B0C32" w:rsidP="00264AF8">
      <w:pPr>
        <w:pStyle w:val="TextBodyIndent"/>
        <w:spacing w:after="60"/>
        <w:jc w:val="both"/>
        <w:rPr>
          <w:rFonts w:ascii="Arial" w:hAnsi="Arial" w:cs="Arial"/>
        </w:rPr>
      </w:pPr>
    </w:p>
    <w:p w14:paraId="2D7C3346" w14:textId="1D478BF6" w:rsidR="008B0C32" w:rsidRDefault="008B0C32" w:rsidP="008B0C32">
      <w:pPr>
        <w:pStyle w:val="TextBodyIndent"/>
        <w:spacing w:after="60"/>
        <w:jc w:val="both"/>
        <w:rPr>
          <w:rFonts w:ascii="Arial" w:hAnsi="Arial" w:cs="Arial"/>
        </w:rPr>
      </w:pPr>
      <w:r>
        <w:rPr>
          <w:rFonts w:ascii="Arial" w:hAnsi="Arial" w:cs="Arial"/>
        </w:rPr>
        <w:tab/>
        <w:t xml:space="preserve">“On the second day a cloudless sky provided a clear view of the December solstice sun rising in alignment </w:t>
      </w:r>
      <w:r w:rsidR="00537F90">
        <w:rPr>
          <w:rFonts w:ascii="Arial" w:hAnsi="Arial" w:cs="Arial"/>
        </w:rPr>
        <w:t>with the stone row, as shown in figure 3</w:t>
      </w:r>
      <w:r>
        <w:rPr>
          <w:rFonts w:ascii="Arial" w:hAnsi="Arial" w:cs="Arial"/>
        </w:rPr>
        <w:t>.”</w:t>
      </w:r>
    </w:p>
    <w:p w14:paraId="12B4533A" w14:textId="77777777" w:rsidR="008B0C32" w:rsidRDefault="008B0C32" w:rsidP="00264AF8">
      <w:pPr>
        <w:pStyle w:val="TextBodyIndent"/>
        <w:spacing w:after="60"/>
        <w:jc w:val="both"/>
        <w:rPr>
          <w:rFonts w:ascii="Arial" w:hAnsi="Arial" w:cs="Arial"/>
        </w:rPr>
      </w:pPr>
    </w:p>
    <w:p w14:paraId="6F48E918" w14:textId="6253D7E1" w:rsidR="00537F90" w:rsidRDefault="00537F90" w:rsidP="00537F90">
      <w:pPr>
        <w:pStyle w:val="TextBodyIndent"/>
        <w:spacing w:after="60"/>
        <w:jc w:val="both"/>
        <w:rPr>
          <w:rFonts w:ascii="Arial" w:hAnsi="Arial" w:cs="Arial"/>
        </w:rPr>
      </w:pPr>
      <w:r>
        <w:rPr>
          <w:rFonts w:ascii="Arial" w:hAnsi="Arial" w:cs="Arial"/>
        </w:rPr>
        <w:t>You can use any of the following way of referring to a figure. Note that some of them are within brackets: “as shown in figure X”, “(see figure X)” or, simply, “(figure X)”.</w:t>
      </w:r>
    </w:p>
    <w:p w14:paraId="5ED98D78" w14:textId="77777777" w:rsidR="00537F90" w:rsidRDefault="00537F90" w:rsidP="00537F90">
      <w:pPr>
        <w:pStyle w:val="TextBodyIndent"/>
        <w:spacing w:after="60"/>
        <w:ind w:left="0"/>
        <w:jc w:val="both"/>
        <w:rPr>
          <w:rFonts w:ascii="Arial" w:hAnsi="Arial" w:cs="Arial"/>
        </w:rPr>
      </w:pPr>
    </w:p>
    <w:p w14:paraId="390543A0" w14:textId="3A907DB8" w:rsidR="00264AF8" w:rsidRPr="00C64C14" w:rsidRDefault="00264AF8" w:rsidP="0094473B">
      <w:pPr>
        <w:pStyle w:val="TextBodyIndent"/>
        <w:numPr>
          <w:ilvl w:val="0"/>
          <w:numId w:val="3"/>
        </w:numPr>
        <w:spacing w:after="60"/>
        <w:jc w:val="both"/>
        <w:rPr>
          <w:rFonts w:ascii="Arial" w:hAnsi="Arial" w:cs="Arial"/>
          <w:u w:val="single"/>
        </w:rPr>
      </w:pPr>
      <w:r w:rsidRPr="00C64C14">
        <w:rPr>
          <w:rFonts w:ascii="Arial" w:hAnsi="Arial" w:cs="Arial"/>
          <w:u w:val="single"/>
        </w:rPr>
        <w:t>All figures need a caption</w:t>
      </w:r>
      <w:r w:rsidR="008B0C32" w:rsidRPr="00C64C14">
        <w:rPr>
          <w:rFonts w:ascii="Arial" w:hAnsi="Arial" w:cs="Arial"/>
          <w:u w:val="single"/>
        </w:rPr>
        <w:t>, which should contain a title for the figure, its source and/or copyright, and a legend.</w:t>
      </w:r>
    </w:p>
    <w:p w14:paraId="3B287A3B" w14:textId="5B5D0169" w:rsidR="00537F90" w:rsidRDefault="006F00AA" w:rsidP="0020437C">
      <w:pPr>
        <w:pStyle w:val="TextBodyIndent"/>
        <w:spacing w:after="60"/>
        <w:jc w:val="both"/>
        <w:rPr>
          <w:rFonts w:ascii="Arial" w:hAnsi="Arial" w:cs="Arial"/>
        </w:rPr>
      </w:pPr>
      <w:r>
        <w:rPr>
          <w:rFonts w:ascii="Arial" w:hAnsi="Arial" w:cs="Arial"/>
        </w:rPr>
        <w:t>It is essential that figures can be understood without needing to read the paragraph that refers to them</w:t>
      </w:r>
      <w:r w:rsidR="00701237">
        <w:rPr>
          <w:rFonts w:ascii="Arial" w:hAnsi="Arial" w:cs="Arial"/>
        </w:rPr>
        <w:t xml:space="preserve">, it is therefore essential that they have a title that tells the </w:t>
      </w:r>
      <w:r w:rsidR="00F14568">
        <w:rPr>
          <w:rFonts w:ascii="Arial" w:hAnsi="Arial" w:cs="Arial"/>
        </w:rPr>
        <w:t>reader what they are looking at;</w:t>
      </w:r>
      <w:r w:rsidR="00701237">
        <w:rPr>
          <w:rFonts w:ascii="Arial" w:hAnsi="Arial" w:cs="Arial"/>
        </w:rPr>
        <w:t xml:space="preserve"> a legend that explains any particularities</w:t>
      </w:r>
      <w:r w:rsidR="00F14568">
        <w:rPr>
          <w:rFonts w:ascii="Arial" w:hAnsi="Arial" w:cs="Arial"/>
        </w:rPr>
        <w:t>,</w:t>
      </w:r>
      <w:r w:rsidR="00701237">
        <w:rPr>
          <w:rFonts w:ascii="Arial" w:hAnsi="Arial" w:cs="Arial"/>
        </w:rPr>
        <w:t xml:space="preserve"> such as the meanin</w:t>
      </w:r>
      <w:r w:rsidR="00F14568">
        <w:rPr>
          <w:rFonts w:ascii="Arial" w:hAnsi="Arial" w:cs="Arial"/>
        </w:rPr>
        <w:t>g of a particular arrow, circle or the meaning of the axis of a plot; and the provenance of the figure if it was not created or taken by you.</w:t>
      </w:r>
      <w:r w:rsidR="0020437C">
        <w:rPr>
          <w:rFonts w:ascii="Arial" w:hAnsi="Arial" w:cs="Arial"/>
        </w:rPr>
        <w:t xml:space="preserve"> </w:t>
      </w:r>
      <w:r w:rsidR="0020437C" w:rsidRPr="0020437C">
        <w:rPr>
          <w:rFonts w:ascii="Arial" w:hAnsi="Arial" w:cs="Arial"/>
        </w:rPr>
        <w:t xml:space="preserve">Note that figure captions will not count towards your essay word limit. </w:t>
      </w:r>
    </w:p>
    <w:p w14:paraId="68538A25" w14:textId="3F387E6D" w:rsidR="00CE4180" w:rsidRDefault="00CE4180" w:rsidP="0020437C">
      <w:pPr>
        <w:pStyle w:val="TextBodyIndent"/>
        <w:spacing w:after="60"/>
        <w:jc w:val="both"/>
        <w:rPr>
          <w:rFonts w:ascii="Arial" w:hAnsi="Arial" w:cs="Arial"/>
        </w:rPr>
      </w:pPr>
    </w:p>
    <w:p w14:paraId="13E4FAAC" w14:textId="77777777" w:rsidR="00B47031" w:rsidRDefault="00537F90" w:rsidP="00B47031">
      <w:pPr>
        <w:pStyle w:val="TextBodyIndent"/>
        <w:spacing w:after="60"/>
        <w:rPr>
          <w:rFonts w:ascii="Arial" w:hAnsi="Arial" w:cs="Arial"/>
        </w:rPr>
      </w:pPr>
      <w:r>
        <w:rPr>
          <w:rFonts w:ascii="Arial" w:hAnsi="Arial" w:cs="Arial"/>
        </w:rPr>
        <w:t>Here are two examples of captions for the same figure, one of which is a good one, and the other a bad one:</w:t>
      </w:r>
      <w:r w:rsidR="00B47031" w:rsidRPr="00B47031">
        <w:rPr>
          <w:rFonts w:ascii="Arial" w:hAnsi="Arial" w:cs="Arial"/>
        </w:rPr>
        <w:t xml:space="preserve"> </w:t>
      </w:r>
    </w:p>
    <w:p w14:paraId="5F3F90C1" w14:textId="77777777" w:rsidR="00B47031" w:rsidRDefault="00B47031" w:rsidP="00B47031">
      <w:pPr>
        <w:pStyle w:val="TextBodyIndent"/>
        <w:spacing w:after="60"/>
        <w:jc w:val="center"/>
        <w:rPr>
          <w:rFonts w:ascii="Arial" w:hAnsi="Arial" w:cs="Arial"/>
        </w:rPr>
      </w:pPr>
    </w:p>
    <w:p w14:paraId="24A11F52" w14:textId="77777777" w:rsidR="00B47031" w:rsidRDefault="00B47031" w:rsidP="00B47031">
      <w:pPr>
        <w:pStyle w:val="TextBodyIndent"/>
        <w:spacing w:after="60"/>
        <w:jc w:val="center"/>
        <w:rPr>
          <w:rFonts w:ascii="Arial" w:hAnsi="Arial" w:cs="Arial"/>
        </w:rPr>
      </w:pPr>
    </w:p>
    <w:p w14:paraId="275D0526" w14:textId="52714A63" w:rsidR="006F00AA" w:rsidRDefault="00B47031" w:rsidP="00B47031">
      <w:pPr>
        <w:pStyle w:val="TextBodyIndent"/>
        <w:spacing w:after="60"/>
        <w:jc w:val="center"/>
        <w:rPr>
          <w:rFonts w:ascii="Arial" w:hAnsi="Arial" w:cs="Arial"/>
        </w:rPr>
      </w:pPr>
      <w:r w:rsidRPr="00B47031">
        <w:rPr>
          <w:rFonts w:ascii="Arial" w:hAnsi="Arial" w:cs="Arial"/>
          <w:noProof/>
        </w:rPr>
        <w:drawing>
          <wp:inline distT="0" distB="0" distL="0" distR="0" wp14:anchorId="2F4E5D62" wp14:editId="1D6FB47D">
            <wp:extent cx="3429824" cy="16027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465231" cy="1619285"/>
                    </a:xfrm>
                    <a:prstGeom prst="rect">
                      <a:avLst/>
                    </a:prstGeom>
                  </pic:spPr>
                </pic:pic>
              </a:graphicData>
            </a:graphic>
          </wp:inline>
        </w:drawing>
      </w:r>
    </w:p>
    <w:p w14:paraId="0377F375" w14:textId="3A1EE697" w:rsidR="00537F90" w:rsidRPr="00A864A8" w:rsidRDefault="009600A9" w:rsidP="00CE4180">
      <w:pPr>
        <w:pStyle w:val="TextBodyIndent"/>
        <w:spacing w:after="60"/>
        <w:ind w:left="0" w:firstLine="283"/>
        <w:jc w:val="both"/>
        <w:rPr>
          <w:rFonts w:ascii="Arial" w:hAnsi="Arial" w:cs="Arial"/>
          <w:u w:val="single"/>
        </w:rPr>
      </w:pPr>
      <w:r w:rsidRPr="00A864A8">
        <w:rPr>
          <w:rFonts w:ascii="Arial" w:hAnsi="Arial" w:cs="Arial"/>
          <w:u w:val="single"/>
        </w:rPr>
        <w:t>BAD EXAMPLE:</w:t>
      </w:r>
    </w:p>
    <w:p w14:paraId="020809F0" w14:textId="6A8FE773" w:rsidR="009600A9" w:rsidRDefault="009600A9" w:rsidP="00BA3F95">
      <w:pPr>
        <w:pStyle w:val="TextBodyIndent"/>
        <w:spacing w:after="60"/>
        <w:jc w:val="center"/>
        <w:rPr>
          <w:rFonts w:ascii="Arial" w:hAnsi="Arial" w:cs="Arial"/>
        </w:rPr>
      </w:pPr>
      <w:r>
        <w:rPr>
          <w:rFonts w:ascii="Arial" w:hAnsi="Arial" w:cs="Arial"/>
          <w:b/>
        </w:rPr>
        <w:t xml:space="preserve">Figure 2. </w:t>
      </w:r>
      <w:r>
        <w:rPr>
          <w:rFonts w:ascii="Arial" w:hAnsi="Arial" w:cs="Arial"/>
        </w:rPr>
        <w:t>Plan diagram.</w:t>
      </w:r>
    </w:p>
    <w:p w14:paraId="5EF136D5" w14:textId="01E47150" w:rsidR="003262C4" w:rsidRDefault="003262C4" w:rsidP="009600A9">
      <w:pPr>
        <w:pStyle w:val="TextBodyIndent"/>
        <w:spacing w:after="60"/>
        <w:jc w:val="center"/>
        <w:rPr>
          <w:rFonts w:ascii="Arial" w:hAnsi="Arial" w:cs="Arial"/>
        </w:rPr>
      </w:pPr>
    </w:p>
    <w:p w14:paraId="4A0FC350" w14:textId="518F897D" w:rsidR="009600A9" w:rsidRDefault="003262C4" w:rsidP="009600A9">
      <w:pPr>
        <w:pStyle w:val="TextBodyIndent"/>
        <w:spacing w:after="60"/>
        <w:rPr>
          <w:rFonts w:ascii="Arial" w:hAnsi="Arial" w:cs="Arial"/>
        </w:rPr>
      </w:pPr>
      <w:r>
        <w:rPr>
          <w:rFonts w:ascii="Arial" w:hAnsi="Arial" w:cs="Arial"/>
        </w:rPr>
        <w:t>In this example t</w:t>
      </w:r>
      <w:r w:rsidR="009600A9">
        <w:rPr>
          <w:rFonts w:ascii="Arial" w:hAnsi="Arial" w:cs="Arial"/>
        </w:rPr>
        <w:t xml:space="preserve">he reader is left wondering what the diagram is of, what are the </w:t>
      </w:r>
      <w:r w:rsidR="00B47031">
        <w:rPr>
          <w:rFonts w:ascii="Arial" w:hAnsi="Arial" w:cs="Arial"/>
        </w:rPr>
        <w:t>black</w:t>
      </w:r>
      <w:r w:rsidR="00CE4180">
        <w:rPr>
          <w:rFonts w:ascii="Arial" w:hAnsi="Arial" w:cs="Arial"/>
        </w:rPr>
        <w:t xml:space="preserve"> blobs and what the </w:t>
      </w:r>
      <w:r w:rsidR="00B47031">
        <w:rPr>
          <w:rFonts w:ascii="Arial" w:hAnsi="Arial" w:cs="Arial"/>
        </w:rPr>
        <w:t xml:space="preserve">blue </w:t>
      </w:r>
      <w:r w:rsidR="009600A9">
        <w:rPr>
          <w:rFonts w:ascii="Arial" w:hAnsi="Arial" w:cs="Arial"/>
        </w:rPr>
        <w:t>arrow</w:t>
      </w:r>
      <w:r w:rsidR="000C0648">
        <w:rPr>
          <w:rFonts w:ascii="Arial" w:hAnsi="Arial" w:cs="Arial"/>
        </w:rPr>
        <w:t>s</w:t>
      </w:r>
      <w:r w:rsidR="00CE4180">
        <w:rPr>
          <w:rFonts w:ascii="Arial" w:hAnsi="Arial" w:cs="Arial"/>
        </w:rPr>
        <w:t xml:space="preserve"> stand</w:t>
      </w:r>
      <w:r w:rsidR="009600A9">
        <w:rPr>
          <w:rFonts w:ascii="Arial" w:hAnsi="Arial" w:cs="Arial"/>
        </w:rPr>
        <w:t xml:space="preserve"> for.</w:t>
      </w:r>
      <w:r>
        <w:rPr>
          <w:rFonts w:ascii="Arial" w:hAnsi="Arial" w:cs="Arial"/>
        </w:rPr>
        <w:t xml:space="preserve"> The caption also doesn’t include a source or copyright information.</w:t>
      </w:r>
    </w:p>
    <w:p w14:paraId="0DB220A9" w14:textId="2CDBE609" w:rsidR="003262C4" w:rsidRDefault="003262C4" w:rsidP="003262C4">
      <w:pPr>
        <w:pStyle w:val="TextBodyIndent"/>
        <w:spacing w:after="60"/>
        <w:ind w:left="0"/>
        <w:rPr>
          <w:rFonts w:ascii="Arial" w:hAnsi="Arial" w:cs="Arial"/>
        </w:rPr>
      </w:pPr>
    </w:p>
    <w:p w14:paraId="5E99B709" w14:textId="63B8BE90" w:rsidR="009600A9" w:rsidRPr="00A864A8" w:rsidRDefault="009600A9" w:rsidP="009600A9">
      <w:pPr>
        <w:pStyle w:val="TextBodyIndent"/>
        <w:spacing w:after="60"/>
        <w:jc w:val="both"/>
        <w:rPr>
          <w:rFonts w:ascii="Arial" w:hAnsi="Arial" w:cs="Arial"/>
          <w:u w:val="single"/>
        </w:rPr>
      </w:pPr>
      <w:r w:rsidRPr="00A864A8">
        <w:rPr>
          <w:rFonts w:ascii="Arial" w:hAnsi="Arial" w:cs="Arial"/>
          <w:u w:val="single"/>
        </w:rPr>
        <w:t>GOOD EXAMPLE:</w:t>
      </w:r>
    </w:p>
    <w:p w14:paraId="6DD0AB99" w14:textId="38251131" w:rsidR="009600A9" w:rsidRDefault="009600A9" w:rsidP="00BA3F95">
      <w:pPr>
        <w:pStyle w:val="TextBodyIndent"/>
        <w:spacing w:after="60"/>
        <w:jc w:val="center"/>
        <w:rPr>
          <w:rFonts w:ascii="Arial" w:hAnsi="Arial" w:cs="Arial"/>
        </w:rPr>
      </w:pPr>
      <w:r>
        <w:rPr>
          <w:rFonts w:ascii="Arial" w:hAnsi="Arial" w:cs="Arial"/>
          <w:b/>
        </w:rPr>
        <w:t xml:space="preserve">Figure 2. </w:t>
      </w:r>
      <w:r>
        <w:rPr>
          <w:rFonts w:ascii="Arial" w:hAnsi="Arial" w:cs="Arial"/>
        </w:rPr>
        <w:t xml:space="preserve">Plan diagram of a </w:t>
      </w:r>
      <w:r w:rsidR="00CE4180">
        <w:rPr>
          <w:rFonts w:ascii="Arial" w:hAnsi="Arial" w:cs="Arial"/>
        </w:rPr>
        <w:t>simple</w:t>
      </w:r>
      <w:r>
        <w:rPr>
          <w:rFonts w:ascii="Arial" w:hAnsi="Arial" w:cs="Arial"/>
        </w:rPr>
        <w:t xml:space="preserve"> Iberian passage-grave. The </w:t>
      </w:r>
      <w:r w:rsidR="00CE4180">
        <w:rPr>
          <w:rFonts w:ascii="Arial" w:hAnsi="Arial" w:cs="Arial"/>
        </w:rPr>
        <w:t>megaliths forming the chamber and corri</w:t>
      </w:r>
      <w:r w:rsidR="000C0648">
        <w:rPr>
          <w:rFonts w:ascii="Arial" w:hAnsi="Arial" w:cs="Arial"/>
        </w:rPr>
        <w:t xml:space="preserve">dor are marked in </w:t>
      </w:r>
      <w:r w:rsidR="00B47031">
        <w:rPr>
          <w:rFonts w:ascii="Arial" w:hAnsi="Arial" w:cs="Arial"/>
        </w:rPr>
        <w:t>black</w:t>
      </w:r>
      <w:r w:rsidR="00CE4180">
        <w:rPr>
          <w:rFonts w:ascii="Arial" w:hAnsi="Arial" w:cs="Arial"/>
        </w:rPr>
        <w:t>,</w:t>
      </w:r>
      <w:r w:rsidR="003921FA">
        <w:rPr>
          <w:rFonts w:ascii="Arial" w:hAnsi="Arial" w:cs="Arial"/>
        </w:rPr>
        <w:t xml:space="preserve"> </w:t>
      </w:r>
      <w:r w:rsidR="00CE4180">
        <w:rPr>
          <w:rFonts w:ascii="Arial" w:hAnsi="Arial" w:cs="Arial"/>
        </w:rPr>
        <w:t xml:space="preserve">whereas the </w:t>
      </w:r>
      <w:r w:rsidR="00B47031">
        <w:rPr>
          <w:rFonts w:ascii="Arial" w:hAnsi="Arial" w:cs="Arial"/>
        </w:rPr>
        <w:t xml:space="preserve">blue </w:t>
      </w:r>
      <w:r w:rsidR="003921FA">
        <w:rPr>
          <w:rFonts w:ascii="Arial" w:hAnsi="Arial" w:cs="Arial"/>
        </w:rPr>
        <w:t>arrow</w:t>
      </w:r>
      <w:r w:rsidR="000C0648">
        <w:rPr>
          <w:rFonts w:ascii="Arial" w:hAnsi="Arial" w:cs="Arial"/>
        </w:rPr>
        <w:t>s indicate</w:t>
      </w:r>
      <w:r w:rsidR="003921FA">
        <w:rPr>
          <w:rFonts w:ascii="Arial" w:hAnsi="Arial" w:cs="Arial"/>
        </w:rPr>
        <w:t xml:space="preserve"> the </w:t>
      </w:r>
      <w:r w:rsidR="000C0648">
        <w:rPr>
          <w:rFonts w:ascii="Arial" w:hAnsi="Arial" w:cs="Arial"/>
        </w:rPr>
        <w:t xml:space="preserve">two </w:t>
      </w:r>
      <w:r w:rsidR="003921FA">
        <w:rPr>
          <w:rFonts w:ascii="Arial" w:hAnsi="Arial" w:cs="Arial"/>
        </w:rPr>
        <w:t>measured orientation</w:t>
      </w:r>
      <w:r w:rsidR="000C0648">
        <w:rPr>
          <w:rFonts w:ascii="Arial" w:hAnsi="Arial" w:cs="Arial"/>
        </w:rPr>
        <w:t>s</w:t>
      </w:r>
      <w:r w:rsidR="00B47031">
        <w:rPr>
          <w:rFonts w:ascii="Arial" w:hAnsi="Arial" w:cs="Arial"/>
        </w:rPr>
        <w:t xml:space="preserve"> forming the window of visibility</w:t>
      </w:r>
      <w:r w:rsidR="003921FA">
        <w:rPr>
          <w:rFonts w:ascii="Arial" w:hAnsi="Arial" w:cs="Arial"/>
        </w:rPr>
        <w:t>.</w:t>
      </w:r>
      <w:r w:rsidR="00B47031">
        <w:rPr>
          <w:rFonts w:ascii="Arial" w:hAnsi="Arial" w:cs="Arial"/>
        </w:rPr>
        <w:t xml:space="preserve"> Adapt</w:t>
      </w:r>
      <w:r w:rsidR="00F042A1">
        <w:rPr>
          <w:rFonts w:ascii="Arial" w:hAnsi="Arial" w:cs="Arial"/>
        </w:rPr>
        <w:t>ed from Silva (</w:t>
      </w:r>
      <w:r w:rsidR="00B47031">
        <w:rPr>
          <w:rFonts w:ascii="Arial" w:hAnsi="Arial" w:cs="Arial"/>
        </w:rPr>
        <w:t>2011</w:t>
      </w:r>
      <w:r w:rsidR="00F042A1">
        <w:rPr>
          <w:rFonts w:ascii="Arial" w:hAnsi="Arial" w:cs="Arial"/>
        </w:rPr>
        <w:t>).</w:t>
      </w:r>
    </w:p>
    <w:p w14:paraId="67895D74" w14:textId="77777777" w:rsidR="00537F90" w:rsidRDefault="00537F90" w:rsidP="00A864A8">
      <w:pPr>
        <w:pStyle w:val="TextBodyIndent"/>
        <w:spacing w:after="60"/>
        <w:ind w:left="0"/>
        <w:jc w:val="both"/>
        <w:rPr>
          <w:rFonts w:ascii="Arial" w:hAnsi="Arial" w:cs="Arial"/>
        </w:rPr>
      </w:pPr>
    </w:p>
    <w:p w14:paraId="671B57CB" w14:textId="77777777" w:rsidR="00717E37" w:rsidRDefault="00717E37" w:rsidP="00E6120F">
      <w:pPr>
        <w:rPr>
          <w:rFonts w:ascii="Arial" w:eastAsiaTheme="minorHAnsi" w:hAnsi="Arial" w:cs="Arial"/>
        </w:rPr>
      </w:pPr>
    </w:p>
    <w:p w14:paraId="16616183" w14:textId="192A8646" w:rsidR="009B5720" w:rsidRDefault="009B5720" w:rsidP="00E6120F">
      <w:pPr>
        <w:rPr>
          <w:rFonts w:ascii="Arial" w:hAnsi="Arial" w:cs="Arial"/>
        </w:rPr>
      </w:pPr>
      <w:r>
        <w:rPr>
          <w:rFonts w:ascii="Arial" w:hAnsi="Arial" w:cs="Arial"/>
        </w:rPr>
        <w:t>Plan diagrams of archaeological sites should also include a north arrow as well as a scale. Their legend should specify which north is represented (magnetic, grid or true north) and the size of the scale, if this is not obvious in the figure itself.</w:t>
      </w:r>
    </w:p>
    <w:p w14:paraId="32EEDC10" w14:textId="77777777" w:rsidR="009B5720" w:rsidRDefault="009B5720" w:rsidP="00E6120F">
      <w:pPr>
        <w:rPr>
          <w:rFonts w:ascii="Arial" w:hAnsi="Arial" w:cs="Arial"/>
        </w:rPr>
      </w:pPr>
    </w:p>
    <w:p w14:paraId="2990DEEA" w14:textId="338ED691" w:rsidR="009B5720" w:rsidRDefault="009B5720" w:rsidP="009B5720">
      <w:pPr>
        <w:rPr>
          <w:rFonts w:ascii="Arial" w:hAnsi="Arial" w:cs="Arial"/>
        </w:rPr>
      </w:pPr>
      <w:r>
        <w:rPr>
          <w:rFonts w:ascii="Arial" w:hAnsi="Arial" w:cs="Arial"/>
        </w:rPr>
        <w:t>Figures can appear embedded in the text, appear between paragraphs or all together at the end of the essay, the choice is yours.</w:t>
      </w:r>
    </w:p>
    <w:p w14:paraId="35C48B74" w14:textId="77777777" w:rsidR="009B5720" w:rsidRDefault="009B5720" w:rsidP="009B5720">
      <w:pPr>
        <w:rPr>
          <w:rFonts w:ascii="Arial" w:hAnsi="Arial" w:cs="Arial"/>
        </w:rPr>
      </w:pPr>
    </w:p>
    <w:p w14:paraId="68DF7C9D" w14:textId="77777777" w:rsidR="00966023" w:rsidRDefault="00966023" w:rsidP="00E6120F">
      <w:pPr>
        <w:rPr>
          <w:rFonts w:ascii="Arial" w:hAnsi="Arial" w:cs="Arial"/>
        </w:rPr>
      </w:pPr>
    </w:p>
    <w:p w14:paraId="60BC7EC8" w14:textId="77777777" w:rsidR="00966023" w:rsidRDefault="00966023" w:rsidP="00E6120F">
      <w:pPr>
        <w:rPr>
          <w:rFonts w:ascii="Arial" w:hAnsi="Arial" w:cs="Arial"/>
        </w:rPr>
      </w:pPr>
    </w:p>
    <w:p w14:paraId="75F27D7F" w14:textId="3FC82CE6" w:rsidR="00DE2563" w:rsidRPr="00EF5716" w:rsidRDefault="00DE2563" w:rsidP="00DE2563">
      <w:pPr>
        <w:pStyle w:val="TextBodyIndent"/>
        <w:spacing w:after="60"/>
        <w:ind w:left="0"/>
        <w:jc w:val="both"/>
        <w:rPr>
          <w:rFonts w:ascii="Arial" w:hAnsi="Arial" w:cs="Arial"/>
          <w:b/>
        </w:rPr>
      </w:pPr>
      <w:r>
        <w:rPr>
          <w:rFonts w:ascii="Arial" w:hAnsi="Arial" w:cs="Arial"/>
          <w:b/>
        </w:rPr>
        <w:t>Software</w:t>
      </w:r>
    </w:p>
    <w:p w14:paraId="796126AD" w14:textId="64257203" w:rsidR="00DE2563" w:rsidRDefault="00DE2563" w:rsidP="00DE2563">
      <w:pPr>
        <w:pStyle w:val="TextBodyIndent"/>
        <w:spacing w:after="60"/>
        <w:ind w:left="0"/>
        <w:jc w:val="both"/>
        <w:rPr>
          <w:rFonts w:ascii="Arial" w:hAnsi="Arial" w:cs="Arial"/>
        </w:rPr>
      </w:pPr>
      <w:r>
        <w:rPr>
          <w:rFonts w:ascii="Arial" w:hAnsi="Arial" w:cs="Arial"/>
        </w:rPr>
        <w:t xml:space="preserve">You can use any piece of software that you think might help you answer your research question, whether it is free software (such as </w:t>
      </w:r>
      <w:proofErr w:type="spellStart"/>
      <w:r>
        <w:rPr>
          <w:rFonts w:ascii="Arial" w:hAnsi="Arial" w:cs="Arial"/>
        </w:rPr>
        <w:t>Stellarium</w:t>
      </w:r>
      <w:proofErr w:type="spellEnd"/>
      <w:r>
        <w:rPr>
          <w:rFonts w:ascii="Arial" w:hAnsi="Arial" w:cs="Arial"/>
        </w:rPr>
        <w:t>) or proprietary (such as Starry Night Pro). The key aspects to consider are two-fold. Firstly, you need to consider whether the software does exactly what you want it to do; and, secondly, whether it does it to good accuracy.</w:t>
      </w:r>
    </w:p>
    <w:p w14:paraId="10819348" w14:textId="77777777" w:rsidR="00DE2563" w:rsidRDefault="00DE2563" w:rsidP="00DE2563">
      <w:pPr>
        <w:pStyle w:val="TextBodyIndent"/>
        <w:spacing w:after="60"/>
        <w:ind w:left="0"/>
        <w:jc w:val="both"/>
        <w:rPr>
          <w:rFonts w:ascii="Arial" w:hAnsi="Arial" w:cs="Arial"/>
        </w:rPr>
      </w:pPr>
    </w:p>
    <w:p w14:paraId="55FBF50A" w14:textId="17FC46A0" w:rsidR="00DE2563" w:rsidRDefault="00DE2563" w:rsidP="00DE2563">
      <w:pPr>
        <w:pStyle w:val="TextBodyIndent"/>
        <w:spacing w:after="60"/>
        <w:ind w:left="0"/>
        <w:jc w:val="both"/>
        <w:rPr>
          <w:rFonts w:ascii="Arial" w:hAnsi="Arial" w:cs="Arial"/>
        </w:rPr>
      </w:pPr>
      <w:r>
        <w:rPr>
          <w:rFonts w:ascii="Arial" w:hAnsi="Arial" w:cs="Arial"/>
        </w:rPr>
        <w:t xml:space="preserve">As with any other doubts that might </w:t>
      </w:r>
      <w:r w:rsidR="00761F51">
        <w:rPr>
          <w:rFonts w:ascii="Arial" w:hAnsi="Arial" w:cs="Arial"/>
        </w:rPr>
        <w:t>a</w:t>
      </w:r>
      <w:r>
        <w:rPr>
          <w:rFonts w:ascii="Arial" w:hAnsi="Arial" w:cs="Arial"/>
        </w:rPr>
        <w:t xml:space="preserve">rise, the rule-of-thumb here is to ask the tutor whether a particular software package or app is appropriate or not. </w:t>
      </w:r>
    </w:p>
    <w:sectPr w:rsidR="00DE2563" w:rsidSect="00C62D6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Droid Sans Fallback">
    <w:panose1 w:val="00000000000000000000"/>
    <w:charset w:val="00"/>
    <w:family w:val="roman"/>
    <w:notTrueType/>
    <w:pitch w:val="default"/>
  </w:font>
  <w:font w:name="Courier">
    <w:panose1 w:val="00000000000000000000"/>
    <w:charset w:val="4D"/>
    <w:family w:val="modern"/>
    <w:notTrueType/>
    <w:pitch w:val="fixed"/>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3B3030"/>
    <w:multiLevelType w:val="hybridMultilevel"/>
    <w:tmpl w:val="105299BA"/>
    <w:lvl w:ilvl="0" w:tplc="5D922B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3C2B6E9E"/>
    <w:multiLevelType w:val="hybridMultilevel"/>
    <w:tmpl w:val="105299BA"/>
    <w:lvl w:ilvl="0" w:tplc="5D922B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64711724"/>
    <w:multiLevelType w:val="hybridMultilevel"/>
    <w:tmpl w:val="07301C6E"/>
    <w:lvl w:ilvl="0" w:tplc="5D922B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75480D27"/>
    <w:multiLevelType w:val="hybridMultilevel"/>
    <w:tmpl w:val="A364E658"/>
    <w:lvl w:ilvl="0" w:tplc="04090001">
      <w:start w:val="1"/>
      <w:numFmt w:val="bullet"/>
      <w:lvlText w:val=""/>
      <w:lvlJc w:val="left"/>
      <w:pPr>
        <w:ind w:left="1518" w:hanging="360"/>
      </w:pPr>
      <w:rPr>
        <w:rFonts w:ascii="Symbol" w:hAnsi="Symbol" w:hint="default"/>
      </w:rPr>
    </w:lvl>
    <w:lvl w:ilvl="1" w:tplc="04090003" w:tentative="1">
      <w:start w:val="1"/>
      <w:numFmt w:val="bullet"/>
      <w:lvlText w:val="o"/>
      <w:lvlJc w:val="left"/>
      <w:pPr>
        <w:ind w:left="2238" w:hanging="360"/>
      </w:pPr>
      <w:rPr>
        <w:rFonts w:ascii="Courier New" w:hAnsi="Courier New" w:cs="Courier New" w:hint="default"/>
      </w:rPr>
    </w:lvl>
    <w:lvl w:ilvl="2" w:tplc="04090005" w:tentative="1">
      <w:start w:val="1"/>
      <w:numFmt w:val="bullet"/>
      <w:lvlText w:val=""/>
      <w:lvlJc w:val="left"/>
      <w:pPr>
        <w:ind w:left="2958" w:hanging="360"/>
      </w:pPr>
      <w:rPr>
        <w:rFonts w:ascii="Wingdings" w:hAnsi="Wingdings" w:hint="default"/>
      </w:rPr>
    </w:lvl>
    <w:lvl w:ilvl="3" w:tplc="04090001" w:tentative="1">
      <w:start w:val="1"/>
      <w:numFmt w:val="bullet"/>
      <w:lvlText w:val=""/>
      <w:lvlJc w:val="left"/>
      <w:pPr>
        <w:ind w:left="3678" w:hanging="360"/>
      </w:pPr>
      <w:rPr>
        <w:rFonts w:ascii="Symbol" w:hAnsi="Symbol" w:hint="default"/>
      </w:rPr>
    </w:lvl>
    <w:lvl w:ilvl="4" w:tplc="04090003" w:tentative="1">
      <w:start w:val="1"/>
      <w:numFmt w:val="bullet"/>
      <w:lvlText w:val="o"/>
      <w:lvlJc w:val="left"/>
      <w:pPr>
        <w:ind w:left="4398" w:hanging="360"/>
      </w:pPr>
      <w:rPr>
        <w:rFonts w:ascii="Courier New" w:hAnsi="Courier New" w:cs="Courier New" w:hint="default"/>
      </w:rPr>
    </w:lvl>
    <w:lvl w:ilvl="5" w:tplc="04090005" w:tentative="1">
      <w:start w:val="1"/>
      <w:numFmt w:val="bullet"/>
      <w:lvlText w:val=""/>
      <w:lvlJc w:val="left"/>
      <w:pPr>
        <w:ind w:left="5118" w:hanging="360"/>
      </w:pPr>
      <w:rPr>
        <w:rFonts w:ascii="Wingdings" w:hAnsi="Wingdings" w:hint="default"/>
      </w:rPr>
    </w:lvl>
    <w:lvl w:ilvl="6" w:tplc="04090001" w:tentative="1">
      <w:start w:val="1"/>
      <w:numFmt w:val="bullet"/>
      <w:lvlText w:val=""/>
      <w:lvlJc w:val="left"/>
      <w:pPr>
        <w:ind w:left="5838" w:hanging="360"/>
      </w:pPr>
      <w:rPr>
        <w:rFonts w:ascii="Symbol" w:hAnsi="Symbol" w:hint="default"/>
      </w:rPr>
    </w:lvl>
    <w:lvl w:ilvl="7" w:tplc="04090003" w:tentative="1">
      <w:start w:val="1"/>
      <w:numFmt w:val="bullet"/>
      <w:lvlText w:val="o"/>
      <w:lvlJc w:val="left"/>
      <w:pPr>
        <w:ind w:left="6558" w:hanging="360"/>
      </w:pPr>
      <w:rPr>
        <w:rFonts w:ascii="Courier New" w:hAnsi="Courier New" w:cs="Courier New" w:hint="default"/>
      </w:rPr>
    </w:lvl>
    <w:lvl w:ilvl="8" w:tplc="04090005" w:tentative="1">
      <w:start w:val="1"/>
      <w:numFmt w:val="bullet"/>
      <w:lvlText w:val=""/>
      <w:lvlJc w:val="left"/>
      <w:pPr>
        <w:ind w:left="7278" w:hanging="360"/>
      </w:pPr>
      <w:rPr>
        <w:rFonts w:ascii="Wingdings" w:hAnsi="Wingdings" w:hint="default"/>
      </w:rPr>
    </w:lvl>
  </w:abstractNum>
  <w:abstractNum w:abstractNumId="4">
    <w:nsid w:val="7BAF422D"/>
    <w:multiLevelType w:val="hybridMultilevel"/>
    <w:tmpl w:val="105299BA"/>
    <w:lvl w:ilvl="0" w:tplc="5D922B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120F"/>
    <w:rsid w:val="00004ECC"/>
    <w:rsid w:val="00064294"/>
    <w:rsid w:val="000C0648"/>
    <w:rsid w:val="00174615"/>
    <w:rsid w:val="00184557"/>
    <w:rsid w:val="0020437C"/>
    <w:rsid w:val="00264AF8"/>
    <w:rsid w:val="002A10D0"/>
    <w:rsid w:val="002A65F2"/>
    <w:rsid w:val="002D0F83"/>
    <w:rsid w:val="002D48DC"/>
    <w:rsid w:val="003123A5"/>
    <w:rsid w:val="00315DDB"/>
    <w:rsid w:val="003262C4"/>
    <w:rsid w:val="00362EFC"/>
    <w:rsid w:val="003921FA"/>
    <w:rsid w:val="003D3CFB"/>
    <w:rsid w:val="003F569C"/>
    <w:rsid w:val="004F1505"/>
    <w:rsid w:val="00537F90"/>
    <w:rsid w:val="005B3FEA"/>
    <w:rsid w:val="005E1E29"/>
    <w:rsid w:val="005E4A4B"/>
    <w:rsid w:val="006478FD"/>
    <w:rsid w:val="0068063E"/>
    <w:rsid w:val="006C470C"/>
    <w:rsid w:val="006F00AA"/>
    <w:rsid w:val="00701237"/>
    <w:rsid w:val="00717E37"/>
    <w:rsid w:val="0072333D"/>
    <w:rsid w:val="00761F51"/>
    <w:rsid w:val="00771575"/>
    <w:rsid w:val="00786336"/>
    <w:rsid w:val="007B4DD8"/>
    <w:rsid w:val="0082764B"/>
    <w:rsid w:val="00853C87"/>
    <w:rsid w:val="008B0C32"/>
    <w:rsid w:val="008B1DF1"/>
    <w:rsid w:val="009353B0"/>
    <w:rsid w:val="0094473B"/>
    <w:rsid w:val="00954688"/>
    <w:rsid w:val="009600A9"/>
    <w:rsid w:val="00966023"/>
    <w:rsid w:val="0097324F"/>
    <w:rsid w:val="009B5720"/>
    <w:rsid w:val="009D5157"/>
    <w:rsid w:val="00A32EB1"/>
    <w:rsid w:val="00A3561C"/>
    <w:rsid w:val="00A77411"/>
    <w:rsid w:val="00A864A8"/>
    <w:rsid w:val="00A9400C"/>
    <w:rsid w:val="00B0190F"/>
    <w:rsid w:val="00B10F68"/>
    <w:rsid w:val="00B17394"/>
    <w:rsid w:val="00B4348C"/>
    <w:rsid w:val="00B47031"/>
    <w:rsid w:val="00B71D2F"/>
    <w:rsid w:val="00B81941"/>
    <w:rsid w:val="00BA3F95"/>
    <w:rsid w:val="00C62D64"/>
    <w:rsid w:val="00C64C14"/>
    <w:rsid w:val="00CA4079"/>
    <w:rsid w:val="00CB2755"/>
    <w:rsid w:val="00CC488B"/>
    <w:rsid w:val="00CD0AFC"/>
    <w:rsid w:val="00CE4180"/>
    <w:rsid w:val="00CE4C00"/>
    <w:rsid w:val="00CE6DA3"/>
    <w:rsid w:val="00D142A4"/>
    <w:rsid w:val="00D46094"/>
    <w:rsid w:val="00D6201B"/>
    <w:rsid w:val="00DE2563"/>
    <w:rsid w:val="00E6120F"/>
    <w:rsid w:val="00E92112"/>
    <w:rsid w:val="00EF5716"/>
    <w:rsid w:val="00F042A1"/>
    <w:rsid w:val="00F14568"/>
    <w:rsid w:val="00F67D3D"/>
    <w:rsid w:val="00F72E92"/>
    <w:rsid w:val="00F77E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62F0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120F"/>
    <w:pPr>
      <w:suppressAutoHyphens/>
    </w:pPr>
    <w:rPr>
      <w:rFonts w:ascii="Cambria" w:eastAsia="Droid Sans Fallback" w:hAnsi="Cambria"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lainTextChar">
    <w:name w:val="Plain Text Char"/>
    <w:basedOn w:val="DefaultParagraphFont"/>
    <w:link w:val="PlainText"/>
    <w:uiPriority w:val="99"/>
    <w:rsid w:val="00E6120F"/>
    <w:rPr>
      <w:rFonts w:ascii="Courier New" w:eastAsia="Times New Roman" w:hAnsi="Courier New" w:cs="Courier New"/>
      <w:sz w:val="20"/>
      <w:szCs w:val="20"/>
      <w:lang w:val="en-GB"/>
    </w:rPr>
  </w:style>
  <w:style w:type="character" w:customStyle="1" w:styleId="BodyTextIndentChar">
    <w:name w:val="Body Text Indent Char"/>
    <w:basedOn w:val="DefaultParagraphFont"/>
    <w:link w:val="TextBodyIndent"/>
    <w:uiPriority w:val="99"/>
    <w:rsid w:val="00E6120F"/>
  </w:style>
  <w:style w:type="paragraph" w:styleId="PlainText">
    <w:name w:val="Plain Text"/>
    <w:basedOn w:val="Normal"/>
    <w:link w:val="PlainTextChar"/>
    <w:uiPriority w:val="99"/>
    <w:rsid w:val="00E6120F"/>
    <w:rPr>
      <w:rFonts w:ascii="Courier New" w:eastAsia="Times New Roman" w:hAnsi="Courier New" w:cs="Courier New"/>
      <w:sz w:val="20"/>
      <w:szCs w:val="20"/>
      <w:lang w:val="en-GB"/>
    </w:rPr>
  </w:style>
  <w:style w:type="character" w:customStyle="1" w:styleId="PlainTextChar1">
    <w:name w:val="Plain Text Char1"/>
    <w:basedOn w:val="DefaultParagraphFont"/>
    <w:uiPriority w:val="99"/>
    <w:semiHidden/>
    <w:rsid w:val="00E6120F"/>
    <w:rPr>
      <w:rFonts w:ascii="Courier" w:eastAsia="Droid Sans Fallback" w:hAnsi="Courier" w:cs="Times New Roman"/>
      <w:sz w:val="21"/>
      <w:szCs w:val="21"/>
    </w:rPr>
  </w:style>
  <w:style w:type="paragraph" w:customStyle="1" w:styleId="TextBodyIndent">
    <w:name w:val="Text Body Indent"/>
    <w:basedOn w:val="Normal"/>
    <w:link w:val="BodyTextIndentChar"/>
    <w:uiPriority w:val="99"/>
    <w:unhideWhenUsed/>
    <w:rsid w:val="00E6120F"/>
    <w:pPr>
      <w:spacing w:after="120"/>
      <w:ind w:left="283"/>
    </w:pPr>
    <w:rPr>
      <w:rFonts w:asciiTheme="minorHAnsi" w:eastAsiaTheme="minorHAnsi" w:hAnsiTheme="minorHAnsi" w:cstheme="minorBidi"/>
    </w:rPr>
  </w:style>
  <w:style w:type="paragraph" w:styleId="ListParagraph">
    <w:name w:val="List Paragraph"/>
    <w:basedOn w:val="Normal"/>
    <w:uiPriority w:val="34"/>
    <w:qFormat/>
    <w:rsid w:val="00B0190F"/>
    <w:pPr>
      <w:ind w:left="720"/>
      <w:contextualSpacing/>
    </w:pPr>
  </w:style>
  <w:style w:type="character" w:styleId="CommentReference">
    <w:name w:val="annotation reference"/>
    <w:basedOn w:val="DefaultParagraphFont"/>
    <w:uiPriority w:val="99"/>
    <w:semiHidden/>
    <w:unhideWhenUsed/>
    <w:rsid w:val="00C64C14"/>
    <w:rPr>
      <w:sz w:val="18"/>
      <w:szCs w:val="18"/>
    </w:rPr>
  </w:style>
  <w:style w:type="paragraph" w:styleId="CommentText">
    <w:name w:val="annotation text"/>
    <w:basedOn w:val="Normal"/>
    <w:link w:val="CommentTextChar"/>
    <w:uiPriority w:val="99"/>
    <w:semiHidden/>
    <w:unhideWhenUsed/>
    <w:rsid w:val="00C64C14"/>
  </w:style>
  <w:style w:type="character" w:customStyle="1" w:styleId="CommentTextChar">
    <w:name w:val="Comment Text Char"/>
    <w:basedOn w:val="DefaultParagraphFont"/>
    <w:link w:val="CommentText"/>
    <w:uiPriority w:val="99"/>
    <w:semiHidden/>
    <w:rsid w:val="00C64C14"/>
    <w:rPr>
      <w:rFonts w:ascii="Cambria" w:eastAsia="Droid Sans Fallback" w:hAnsi="Cambria" w:cs="Times New Roman"/>
    </w:rPr>
  </w:style>
  <w:style w:type="paragraph" w:styleId="CommentSubject">
    <w:name w:val="annotation subject"/>
    <w:basedOn w:val="CommentText"/>
    <w:next w:val="CommentText"/>
    <w:link w:val="CommentSubjectChar"/>
    <w:uiPriority w:val="99"/>
    <w:semiHidden/>
    <w:unhideWhenUsed/>
    <w:rsid w:val="00C64C14"/>
    <w:rPr>
      <w:b/>
      <w:bCs/>
      <w:sz w:val="20"/>
      <w:szCs w:val="20"/>
    </w:rPr>
  </w:style>
  <w:style w:type="character" w:customStyle="1" w:styleId="CommentSubjectChar">
    <w:name w:val="Comment Subject Char"/>
    <w:basedOn w:val="CommentTextChar"/>
    <w:link w:val="CommentSubject"/>
    <w:uiPriority w:val="99"/>
    <w:semiHidden/>
    <w:rsid w:val="00C64C14"/>
    <w:rPr>
      <w:rFonts w:ascii="Cambria" w:eastAsia="Droid Sans Fallback" w:hAnsi="Cambria" w:cs="Times New Roman"/>
      <w:b/>
      <w:bCs/>
      <w:sz w:val="20"/>
      <w:szCs w:val="20"/>
    </w:rPr>
  </w:style>
  <w:style w:type="paragraph" w:styleId="BalloonText">
    <w:name w:val="Balloon Text"/>
    <w:basedOn w:val="Normal"/>
    <w:link w:val="BalloonTextChar"/>
    <w:uiPriority w:val="99"/>
    <w:semiHidden/>
    <w:unhideWhenUsed/>
    <w:rsid w:val="00C64C14"/>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C64C14"/>
    <w:rPr>
      <w:rFonts w:ascii="Times New Roman" w:eastAsia="Droid Sans Fallback"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4</Pages>
  <Words>1203</Words>
  <Characters>6858</Characters>
  <Application>Microsoft Macintosh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68</cp:revision>
  <dcterms:created xsi:type="dcterms:W3CDTF">2015-10-12T11:20:00Z</dcterms:created>
  <dcterms:modified xsi:type="dcterms:W3CDTF">2015-12-11T12:24:00Z</dcterms:modified>
</cp:coreProperties>
</file>