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425C72" w14:textId="77777777" w:rsidR="008531F4" w:rsidRDefault="008531F4" w:rsidP="00B36E54">
      <w:pPr>
        <w:rPr>
          <w:u w:val="single"/>
        </w:rPr>
      </w:pPr>
      <w:r>
        <w:rPr>
          <w:noProof/>
          <w:lang w:eastAsia="en-GB"/>
        </w:rPr>
        <w:drawing>
          <wp:inline distT="0" distB="0" distL="0" distR="0" wp14:anchorId="5F2F80F3" wp14:editId="3C72C6E4">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32B65DF9" w14:textId="77777777" w:rsidR="008531F4" w:rsidRDefault="008531F4" w:rsidP="00B36E54">
      <w:pPr>
        <w:rPr>
          <w:u w:val="single"/>
        </w:rPr>
      </w:pPr>
    </w:p>
    <w:p w14:paraId="41690A31" w14:textId="77777777" w:rsidR="008531F4" w:rsidRDefault="008531F4" w:rsidP="00B36E54">
      <w:pPr>
        <w:rPr>
          <w:u w:val="single"/>
        </w:rPr>
      </w:pPr>
    </w:p>
    <w:p w14:paraId="4F51241A" w14:textId="072DFA39" w:rsidR="008531F4" w:rsidRDefault="008531F4" w:rsidP="00B36E54">
      <w:pPr>
        <w:rPr>
          <w:u w:val="single"/>
        </w:rPr>
      </w:pPr>
    </w:p>
    <w:p w14:paraId="09E51714" w14:textId="34B320D9" w:rsidR="008531F4" w:rsidRDefault="008531F4" w:rsidP="00B36E54">
      <w:pPr>
        <w:rPr>
          <w:u w:val="single"/>
        </w:rPr>
      </w:pPr>
    </w:p>
    <w:p w14:paraId="570002B7" w14:textId="3675172C" w:rsidR="008531F4" w:rsidRDefault="008531F4" w:rsidP="00B36E54">
      <w:pPr>
        <w:rPr>
          <w:u w:val="single"/>
        </w:rPr>
      </w:pPr>
    </w:p>
    <w:p w14:paraId="4506D404" w14:textId="77777777" w:rsidR="008531F4" w:rsidRDefault="008531F4" w:rsidP="00B36E54">
      <w:pPr>
        <w:rPr>
          <w:u w:val="single"/>
        </w:rPr>
      </w:pPr>
    </w:p>
    <w:p w14:paraId="78181A72" w14:textId="1B71E4B4" w:rsidR="008531F4" w:rsidRPr="006323B1" w:rsidRDefault="008531F4" w:rsidP="008531F4">
      <w:pPr>
        <w:jc w:val="center"/>
        <w:rPr>
          <w:rFonts w:ascii="Arial" w:hAnsi="Arial" w:cs="Arial"/>
          <w:b/>
          <w:bCs/>
          <w:sz w:val="28"/>
          <w:szCs w:val="28"/>
        </w:rPr>
      </w:pPr>
      <w:r w:rsidRPr="006323B1">
        <w:rPr>
          <w:rFonts w:ascii="Arial" w:hAnsi="Arial" w:cs="Arial"/>
          <w:b/>
          <w:bCs/>
          <w:sz w:val="28"/>
          <w:szCs w:val="28"/>
        </w:rPr>
        <w:t xml:space="preserve">An </w:t>
      </w:r>
      <w:r w:rsidR="00733B46" w:rsidRPr="006323B1">
        <w:rPr>
          <w:rFonts w:ascii="Arial" w:hAnsi="Arial" w:cs="Arial"/>
          <w:b/>
          <w:bCs/>
          <w:sz w:val="28"/>
          <w:szCs w:val="28"/>
        </w:rPr>
        <w:t>I</w:t>
      </w:r>
      <w:r w:rsidRPr="006323B1">
        <w:rPr>
          <w:rFonts w:ascii="Arial" w:hAnsi="Arial" w:cs="Arial"/>
          <w:b/>
          <w:bCs/>
          <w:sz w:val="28"/>
          <w:szCs w:val="28"/>
        </w:rPr>
        <w:t xml:space="preserve">nvestigation </w:t>
      </w:r>
      <w:r w:rsidR="00733B46" w:rsidRPr="006323B1">
        <w:rPr>
          <w:rFonts w:ascii="Arial" w:hAnsi="Arial" w:cs="Arial"/>
          <w:b/>
          <w:bCs/>
          <w:sz w:val="28"/>
          <w:szCs w:val="28"/>
        </w:rPr>
        <w:t>i</w:t>
      </w:r>
      <w:r w:rsidRPr="006323B1">
        <w:rPr>
          <w:rFonts w:ascii="Arial" w:hAnsi="Arial" w:cs="Arial"/>
          <w:b/>
          <w:bCs/>
          <w:sz w:val="28"/>
          <w:szCs w:val="28"/>
        </w:rPr>
        <w:t xml:space="preserve">nto </w:t>
      </w:r>
      <w:r w:rsidR="00733B46" w:rsidRPr="006323B1">
        <w:rPr>
          <w:rFonts w:ascii="Arial" w:hAnsi="Arial" w:cs="Arial"/>
          <w:b/>
          <w:bCs/>
          <w:sz w:val="28"/>
          <w:szCs w:val="28"/>
        </w:rPr>
        <w:t>t</w:t>
      </w:r>
      <w:r w:rsidRPr="006323B1">
        <w:rPr>
          <w:rFonts w:ascii="Arial" w:hAnsi="Arial" w:cs="Arial"/>
          <w:b/>
          <w:bCs/>
          <w:sz w:val="28"/>
          <w:szCs w:val="28"/>
        </w:rPr>
        <w:t xml:space="preserve">he </w:t>
      </w:r>
      <w:r w:rsidR="00733B46" w:rsidRPr="006323B1">
        <w:rPr>
          <w:rFonts w:ascii="Arial" w:hAnsi="Arial" w:cs="Arial"/>
          <w:b/>
          <w:bCs/>
          <w:sz w:val="28"/>
          <w:szCs w:val="28"/>
        </w:rPr>
        <w:t>M</w:t>
      </w:r>
      <w:r w:rsidRPr="006323B1">
        <w:rPr>
          <w:rFonts w:ascii="Arial" w:hAnsi="Arial" w:cs="Arial"/>
          <w:b/>
          <w:bCs/>
          <w:sz w:val="28"/>
          <w:szCs w:val="28"/>
        </w:rPr>
        <w:t xml:space="preserve">ental </w:t>
      </w:r>
      <w:r w:rsidR="00733B46" w:rsidRPr="006323B1">
        <w:rPr>
          <w:rFonts w:ascii="Arial" w:hAnsi="Arial" w:cs="Arial"/>
          <w:b/>
          <w:bCs/>
          <w:sz w:val="28"/>
          <w:szCs w:val="28"/>
        </w:rPr>
        <w:t>H</w:t>
      </w:r>
      <w:r w:rsidRPr="006323B1">
        <w:rPr>
          <w:rFonts w:ascii="Arial" w:hAnsi="Arial" w:cs="Arial"/>
          <w:b/>
          <w:bCs/>
          <w:sz w:val="28"/>
          <w:szCs w:val="28"/>
        </w:rPr>
        <w:t xml:space="preserve">ealth of </w:t>
      </w:r>
      <w:r w:rsidR="00733B46" w:rsidRPr="006323B1">
        <w:rPr>
          <w:rFonts w:ascii="Arial" w:hAnsi="Arial" w:cs="Arial"/>
          <w:b/>
          <w:bCs/>
          <w:sz w:val="28"/>
          <w:szCs w:val="28"/>
        </w:rPr>
        <w:t>F</w:t>
      </w:r>
      <w:r w:rsidRPr="006323B1">
        <w:rPr>
          <w:rFonts w:ascii="Arial" w:hAnsi="Arial" w:cs="Arial"/>
          <w:b/>
          <w:bCs/>
          <w:sz w:val="28"/>
          <w:szCs w:val="28"/>
        </w:rPr>
        <w:t xml:space="preserve">ront-line </w:t>
      </w:r>
      <w:r w:rsidR="00733B46" w:rsidRPr="006323B1">
        <w:rPr>
          <w:rFonts w:ascii="Arial" w:hAnsi="Arial" w:cs="Arial"/>
          <w:b/>
          <w:bCs/>
          <w:sz w:val="28"/>
          <w:szCs w:val="28"/>
        </w:rPr>
        <w:t>P</w:t>
      </w:r>
      <w:r w:rsidRPr="006323B1">
        <w:rPr>
          <w:rFonts w:ascii="Arial" w:hAnsi="Arial" w:cs="Arial"/>
          <w:b/>
          <w:bCs/>
          <w:sz w:val="28"/>
          <w:szCs w:val="28"/>
        </w:rPr>
        <w:t xml:space="preserve">olice </w:t>
      </w:r>
      <w:r w:rsidR="00733B46" w:rsidRPr="006323B1">
        <w:rPr>
          <w:rFonts w:ascii="Arial" w:hAnsi="Arial" w:cs="Arial"/>
          <w:b/>
          <w:bCs/>
          <w:sz w:val="28"/>
          <w:szCs w:val="28"/>
        </w:rPr>
        <w:t>O</w:t>
      </w:r>
      <w:r w:rsidRPr="006323B1">
        <w:rPr>
          <w:rFonts w:ascii="Arial" w:hAnsi="Arial" w:cs="Arial"/>
          <w:b/>
          <w:bCs/>
          <w:sz w:val="28"/>
          <w:szCs w:val="28"/>
        </w:rPr>
        <w:t xml:space="preserve">fficers, </w:t>
      </w:r>
      <w:r w:rsidR="00733B46" w:rsidRPr="006323B1">
        <w:rPr>
          <w:rFonts w:ascii="Arial" w:hAnsi="Arial" w:cs="Arial"/>
          <w:b/>
          <w:bCs/>
          <w:sz w:val="28"/>
          <w:szCs w:val="28"/>
        </w:rPr>
        <w:t>S</w:t>
      </w:r>
      <w:r w:rsidRPr="006323B1">
        <w:rPr>
          <w:rFonts w:ascii="Arial" w:hAnsi="Arial" w:cs="Arial"/>
          <w:b/>
          <w:bCs/>
          <w:sz w:val="28"/>
          <w:szCs w:val="28"/>
        </w:rPr>
        <w:t xml:space="preserve">pecifically </w:t>
      </w:r>
      <w:r w:rsidR="00733B46" w:rsidRPr="006323B1">
        <w:rPr>
          <w:rFonts w:ascii="Arial" w:hAnsi="Arial" w:cs="Arial"/>
          <w:b/>
          <w:bCs/>
          <w:sz w:val="28"/>
          <w:szCs w:val="28"/>
        </w:rPr>
        <w:t>W</w:t>
      </w:r>
      <w:r w:rsidRPr="006323B1">
        <w:rPr>
          <w:rFonts w:ascii="Arial" w:hAnsi="Arial" w:cs="Arial"/>
          <w:b/>
          <w:bCs/>
          <w:sz w:val="28"/>
          <w:szCs w:val="28"/>
        </w:rPr>
        <w:t>ith</w:t>
      </w:r>
      <w:r w:rsidR="00733B46" w:rsidRPr="006323B1">
        <w:rPr>
          <w:rFonts w:ascii="Arial" w:hAnsi="Arial" w:cs="Arial"/>
          <w:b/>
          <w:bCs/>
          <w:sz w:val="28"/>
          <w:szCs w:val="28"/>
        </w:rPr>
        <w:t xml:space="preserve">in </w:t>
      </w:r>
      <w:r w:rsidR="00FD7947" w:rsidRPr="006323B1">
        <w:rPr>
          <w:rFonts w:ascii="Arial" w:hAnsi="Arial" w:cs="Arial"/>
          <w:b/>
          <w:bCs/>
          <w:sz w:val="28"/>
          <w:szCs w:val="28"/>
        </w:rPr>
        <w:t>t</w:t>
      </w:r>
      <w:r w:rsidR="00733B46" w:rsidRPr="006323B1">
        <w:rPr>
          <w:rFonts w:ascii="Arial" w:hAnsi="Arial" w:cs="Arial"/>
          <w:b/>
          <w:bCs/>
          <w:sz w:val="28"/>
          <w:szCs w:val="28"/>
        </w:rPr>
        <w:t>he</w:t>
      </w:r>
      <w:r w:rsidRPr="006323B1">
        <w:rPr>
          <w:rFonts w:ascii="Arial" w:hAnsi="Arial" w:cs="Arial"/>
          <w:b/>
          <w:bCs/>
          <w:sz w:val="28"/>
          <w:szCs w:val="28"/>
        </w:rPr>
        <w:t xml:space="preserve"> South Wales Police </w:t>
      </w:r>
      <w:r w:rsidR="00733B46" w:rsidRPr="006323B1">
        <w:rPr>
          <w:rFonts w:ascii="Arial" w:hAnsi="Arial" w:cs="Arial"/>
          <w:b/>
          <w:bCs/>
          <w:sz w:val="28"/>
          <w:szCs w:val="28"/>
        </w:rPr>
        <w:t>F</w:t>
      </w:r>
      <w:r w:rsidRPr="006323B1">
        <w:rPr>
          <w:rFonts w:ascii="Arial" w:hAnsi="Arial" w:cs="Arial"/>
          <w:b/>
          <w:bCs/>
          <w:sz w:val="28"/>
          <w:szCs w:val="28"/>
        </w:rPr>
        <w:t>orce</w:t>
      </w:r>
    </w:p>
    <w:p w14:paraId="564394AE" w14:textId="79ABC56D" w:rsidR="008531F4" w:rsidRDefault="008531F4" w:rsidP="008531F4">
      <w:pPr>
        <w:jc w:val="center"/>
        <w:rPr>
          <w:rFonts w:cs="Arial"/>
          <w:b/>
          <w:bCs/>
          <w:sz w:val="28"/>
          <w:szCs w:val="28"/>
        </w:rPr>
      </w:pPr>
    </w:p>
    <w:p w14:paraId="4DC1EE38" w14:textId="23DCAB7E" w:rsidR="008531F4" w:rsidRDefault="008531F4" w:rsidP="008531F4">
      <w:pPr>
        <w:jc w:val="center"/>
        <w:rPr>
          <w:rFonts w:cs="Arial"/>
          <w:b/>
          <w:bCs/>
          <w:sz w:val="28"/>
          <w:szCs w:val="28"/>
        </w:rPr>
      </w:pPr>
    </w:p>
    <w:p w14:paraId="63ABCFBF" w14:textId="514DBD75" w:rsidR="008531F4" w:rsidRDefault="008531F4" w:rsidP="008531F4">
      <w:pPr>
        <w:jc w:val="center"/>
        <w:rPr>
          <w:rFonts w:cs="Arial"/>
          <w:b/>
          <w:bCs/>
          <w:sz w:val="28"/>
          <w:szCs w:val="28"/>
        </w:rPr>
      </w:pPr>
    </w:p>
    <w:p w14:paraId="2E6A2100" w14:textId="3880BB44" w:rsidR="008531F4" w:rsidRDefault="008531F4" w:rsidP="008531F4">
      <w:pPr>
        <w:jc w:val="center"/>
        <w:rPr>
          <w:rFonts w:cs="Arial"/>
          <w:b/>
          <w:bCs/>
          <w:sz w:val="28"/>
          <w:szCs w:val="28"/>
        </w:rPr>
      </w:pPr>
    </w:p>
    <w:p w14:paraId="3D9CF75F" w14:textId="282A4228" w:rsidR="008531F4" w:rsidRDefault="008531F4" w:rsidP="008531F4">
      <w:pPr>
        <w:jc w:val="center"/>
      </w:pPr>
    </w:p>
    <w:p w14:paraId="7838BCF0" w14:textId="77777777" w:rsidR="00B97CB7" w:rsidRDefault="00B97CB7" w:rsidP="008531F4">
      <w:pPr>
        <w:jc w:val="center"/>
        <w:rPr>
          <w:rFonts w:cs="Arial"/>
          <w:b/>
          <w:bCs/>
          <w:sz w:val="28"/>
          <w:szCs w:val="28"/>
        </w:rPr>
      </w:pPr>
    </w:p>
    <w:p w14:paraId="020B1B2F" w14:textId="7F1E9D6E" w:rsidR="008531F4" w:rsidRDefault="008531F4" w:rsidP="008531F4">
      <w:pPr>
        <w:jc w:val="center"/>
        <w:rPr>
          <w:rFonts w:cs="Arial"/>
          <w:b/>
          <w:bCs/>
          <w:sz w:val="28"/>
          <w:szCs w:val="28"/>
        </w:rPr>
      </w:pPr>
    </w:p>
    <w:p w14:paraId="548A907B" w14:textId="77777777" w:rsidR="008531F4" w:rsidRDefault="008531F4" w:rsidP="008531F4">
      <w:pPr>
        <w:jc w:val="center"/>
        <w:rPr>
          <w:rFonts w:cs="Arial"/>
          <w:b/>
          <w:bCs/>
          <w:sz w:val="28"/>
          <w:szCs w:val="28"/>
        </w:rPr>
      </w:pPr>
    </w:p>
    <w:p w14:paraId="5837DB0B" w14:textId="3937498C" w:rsidR="008531F4" w:rsidRDefault="00B97CB7" w:rsidP="008531F4">
      <w:pPr>
        <w:jc w:val="center"/>
        <w:rPr>
          <w:rFonts w:cs="Arial"/>
          <w:b/>
          <w:bCs/>
          <w:sz w:val="28"/>
          <w:szCs w:val="28"/>
        </w:rPr>
      </w:pPr>
      <w:r>
        <w:rPr>
          <w:rFonts w:cs="Arial"/>
          <w:b/>
          <w:bCs/>
          <w:sz w:val="28"/>
          <w:szCs w:val="28"/>
        </w:rPr>
        <w:t>Jessica Swain</w:t>
      </w:r>
    </w:p>
    <w:p w14:paraId="190D5189" w14:textId="6F3A3C5A" w:rsidR="00B97CB7" w:rsidRDefault="00B97CB7" w:rsidP="008531F4">
      <w:pPr>
        <w:jc w:val="center"/>
        <w:rPr>
          <w:rFonts w:cs="Arial"/>
          <w:b/>
          <w:bCs/>
          <w:sz w:val="28"/>
          <w:szCs w:val="28"/>
        </w:rPr>
      </w:pPr>
      <w:r>
        <w:rPr>
          <w:rFonts w:cs="Arial"/>
          <w:b/>
          <w:bCs/>
          <w:sz w:val="28"/>
          <w:szCs w:val="28"/>
        </w:rPr>
        <w:t>1922419</w:t>
      </w:r>
    </w:p>
    <w:p w14:paraId="7F7B2F61" w14:textId="440FBBD4" w:rsidR="008531F4" w:rsidRPr="006323B1" w:rsidRDefault="008531F4" w:rsidP="008531F4">
      <w:pPr>
        <w:jc w:val="center"/>
        <w:rPr>
          <w:rFonts w:ascii="Arial" w:hAnsi="Arial" w:cs="Arial"/>
          <w:sz w:val="28"/>
          <w:szCs w:val="28"/>
          <w:u w:val="single"/>
        </w:rPr>
      </w:pPr>
      <w:r w:rsidRPr="006323B1">
        <w:rPr>
          <w:rFonts w:ascii="Arial" w:hAnsi="Arial" w:cs="Arial"/>
          <w:b/>
          <w:bCs/>
          <w:sz w:val="28"/>
          <w:szCs w:val="28"/>
        </w:rPr>
        <w:t>BSc (Hons) Professional Policing Practice</w:t>
      </w:r>
    </w:p>
    <w:p w14:paraId="66D31B37" w14:textId="77777777" w:rsidR="008531F4" w:rsidRDefault="008531F4" w:rsidP="00B36E54">
      <w:pPr>
        <w:rPr>
          <w:u w:val="single"/>
        </w:rPr>
      </w:pPr>
    </w:p>
    <w:p w14:paraId="50F160D0" w14:textId="77777777" w:rsidR="008531F4" w:rsidRDefault="008531F4" w:rsidP="00B36E54">
      <w:pPr>
        <w:rPr>
          <w:u w:val="single"/>
        </w:rPr>
      </w:pPr>
    </w:p>
    <w:p w14:paraId="62DAE1FF" w14:textId="77777777" w:rsidR="008531F4" w:rsidRDefault="008531F4" w:rsidP="00B36E54">
      <w:pPr>
        <w:rPr>
          <w:u w:val="single"/>
        </w:rPr>
      </w:pPr>
    </w:p>
    <w:p w14:paraId="7B6DAEBE" w14:textId="77777777" w:rsidR="008531F4" w:rsidRDefault="008531F4" w:rsidP="00B36E54">
      <w:pPr>
        <w:rPr>
          <w:u w:val="single"/>
        </w:rPr>
      </w:pPr>
    </w:p>
    <w:p w14:paraId="49542F4F" w14:textId="5484FFE5" w:rsidR="009F0224" w:rsidRDefault="008531F4" w:rsidP="00D44A95">
      <w:pPr>
        <w:jc w:val="center"/>
        <w:rPr>
          <w:rFonts w:ascii="Arial" w:hAnsi="Arial" w:cs="Arial"/>
          <w:sz w:val="24"/>
          <w:szCs w:val="24"/>
          <w:u w:val="single"/>
        </w:rPr>
      </w:pPr>
      <w:r w:rsidRPr="006323B1">
        <w:rPr>
          <w:rFonts w:ascii="Arial" w:hAnsi="Arial" w:cs="Arial"/>
          <w:sz w:val="24"/>
          <w:szCs w:val="24"/>
          <w:u w:val="single"/>
        </w:rPr>
        <w:lastRenderedPageBreak/>
        <w:t>Acknowledgements</w:t>
      </w:r>
    </w:p>
    <w:p w14:paraId="0D59CA36" w14:textId="77777777" w:rsidR="00D44A95" w:rsidRPr="00D44A95" w:rsidRDefault="00D44A95" w:rsidP="00D44A95">
      <w:pPr>
        <w:jc w:val="center"/>
        <w:rPr>
          <w:rFonts w:ascii="Arial" w:hAnsi="Arial" w:cs="Arial"/>
          <w:sz w:val="24"/>
          <w:szCs w:val="24"/>
          <w:u w:val="single"/>
        </w:rPr>
      </w:pPr>
    </w:p>
    <w:p w14:paraId="394ED70D" w14:textId="03BDE78C" w:rsidR="009F0224" w:rsidRPr="00D44A95" w:rsidRDefault="00EB1D34" w:rsidP="00D44A95">
      <w:pPr>
        <w:jc w:val="both"/>
        <w:rPr>
          <w:rFonts w:ascii="Arial" w:hAnsi="Arial" w:cs="Arial"/>
          <w:sz w:val="24"/>
          <w:szCs w:val="24"/>
        </w:rPr>
      </w:pPr>
      <w:r w:rsidRPr="00D44A95">
        <w:rPr>
          <w:rFonts w:ascii="Arial" w:hAnsi="Arial" w:cs="Arial"/>
          <w:sz w:val="24"/>
          <w:szCs w:val="24"/>
        </w:rPr>
        <w:t>First</w:t>
      </w:r>
      <w:r w:rsidR="00423714" w:rsidRPr="00D44A95">
        <w:rPr>
          <w:rFonts w:ascii="Arial" w:hAnsi="Arial" w:cs="Arial"/>
          <w:sz w:val="24"/>
          <w:szCs w:val="24"/>
        </w:rPr>
        <w:t xml:space="preserve">, I would like to thank my supervisor, Samantha Wilson for her constant support and guidance throughout this project. I would also like to acknowledge the support provided to me by colleagues and past students who have offered guidance and reassurance. I am also grateful to my family and friends for their endless support throughout completing this project. </w:t>
      </w:r>
    </w:p>
    <w:p w14:paraId="3E1334FE" w14:textId="01E4DA54" w:rsidR="009F0224" w:rsidRDefault="009F0224" w:rsidP="00B36E54">
      <w:pPr>
        <w:rPr>
          <w:u w:val="single"/>
        </w:rPr>
      </w:pPr>
    </w:p>
    <w:p w14:paraId="43988B21" w14:textId="1D71E788" w:rsidR="009F0224" w:rsidRDefault="009F0224" w:rsidP="00B36E54">
      <w:pPr>
        <w:rPr>
          <w:u w:val="single"/>
        </w:rPr>
      </w:pPr>
    </w:p>
    <w:p w14:paraId="35CC0BF2" w14:textId="6FF31DF3" w:rsidR="009F0224" w:rsidRDefault="009F0224" w:rsidP="00B36E54">
      <w:pPr>
        <w:rPr>
          <w:u w:val="single"/>
        </w:rPr>
      </w:pPr>
    </w:p>
    <w:p w14:paraId="5CD0E7B7" w14:textId="55563BCF" w:rsidR="009F0224" w:rsidRDefault="009F0224" w:rsidP="00B36E54">
      <w:pPr>
        <w:rPr>
          <w:u w:val="single"/>
        </w:rPr>
      </w:pPr>
    </w:p>
    <w:p w14:paraId="6841565A" w14:textId="2D9AB8F3" w:rsidR="009F0224" w:rsidRDefault="009F0224" w:rsidP="00B36E54">
      <w:pPr>
        <w:rPr>
          <w:u w:val="single"/>
        </w:rPr>
      </w:pPr>
    </w:p>
    <w:p w14:paraId="23B61E97" w14:textId="1CC0584E" w:rsidR="009F0224" w:rsidRDefault="009F0224" w:rsidP="00B36E54">
      <w:pPr>
        <w:rPr>
          <w:u w:val="single"/>
        </w:rPr>
      </w:pPr>
    </w:p>
    <w:p w14:paraId="1A086CD3" w14:textId="50438EE0" w:rsidR="009F0224" w:rsidRDefault="009F0224" w:rsidP="00B36E54">
      <w:pPr>
        <w:rPr>
          <w:u w:val="single"/>
        </w:rPr>
      </w:pPr>
    </w:p>
    <w:p w14:paraId="4ACD185E" w14:textId="392CA4B1" w:rsidR="009F0224" w:rsidRDefault="009F0224" w:rsidP="00B36E54">
      <w:pPr>
        <w:rPr>
          <w:u w:val="single"/>
        </w:rPr>
      </w:pPr>
    </w:p>
    <w:p w14:paraId="00B6EC47" w14:textId="04930855" w:rsidR="009F0224" w:rsidRDefault="009F0224" w:rsidP="00B36E54">
      <w:pPr>
        <w:rPr>
          <w:u w:val="single"/>
        </w:rPr>
      </w:pPr>
    </w:p>
    <w:p w14:paraId="17B362A0" w14:textId="57DB4682" w:rsidR="009F0224" w:rsidRDefault="009F0224" w:rsidP="00B36E54">
      <w:pPr>
        <w:rPr>
          <w:u w:val="single"/>
        </w:rPr>
      </w:pPr>
    </w:p>
    <w:p w14:paraId="122CD482" w14:textId="5CE13EC4" w:rsidR="009F0224" w:rsidRDefault="009F0224" w:rsidP="00B36E54">
      <w:pPr>
        <w:rPr>
          <w:u w:val="single"/>
        </w:rPr>
      </w:pPr>
    </w:p>
    <w:p w14:paraId="4831C03E" w14:textId="37A8D899" w:rsidR="009F0224" w:rsidRDefault="009F0224" w:rsidP="00B36E54">
      <w:pPr>
        <w:rPr>
          <w:u w:val="single"/>
        </w:rPr>
      </w:pPr>
    </w:p>
    <w:p w14:paraId="638A49C2" w14:textId="4B3C920F" w:rsidR="009F0224" w:rsidRDefault="009F0224" w:rsidP="00B36E54">
      <w:pPr>
        <w:rPr>
          <w:u w:val="single"/>
        </w:rPr>
      </w:pPr>
    </w:p>
    <w:p w14:paraId="6DBC2994" w14:textId="669414B0" w:rsidR="009F0224" w:rsidRDefault="009F0224" w:rsidP="00B36E54">
      <w:pPr>
        <w:rPr>
          <w:u w:val="single"/>
        </w:rPr>
      </w:pPr>
    </w:p>
    <w:p w14:paraId="59EAA2F1" w14:textId="1979CCD2" w:rsidR="009F0224" w:rsidRDefault="009F0224" w:rsidP="00B36E54">
      <w:pPr>
        <w:rPr>
          <w:u w:val="single"/>
        </w:rPr>
      </w:pPr>
    </w:p>
    <w:p w14:paraId="70B362E3" w14:textId="2CE58D0F" w:rsidR="009F0224" w:rsidRDefault="009F0224" w:rsidP="00B36E54">
      <w:pPr>
        <w:rPr>
          <w:u w:val="single"/>
        </w:rPr>
      </w:pPr>
    </w:p>
    <w:p w14:paraId="7D61562E" w14:textId="1A342BD5" w:rsidR="009F0224" w:rsidRDefault="009F0224" w:rsidP="00B36E54">
      <w:pPr>
        <w:rPr>
          <w:u w:val="single"/>
        </w:rPr>
      </w:pPr>
    </w:p>
    <w:p w14:paraId="5E824D70" w14:textId="47E1B155" w:rsidR="009F0224" w:rsidRDefault="009F0224" w:rsidP="00B36E54">
      <w:pPr>
        <w:rPr>
          <w:u w:val="single"/>
        </w:rPr>
      </w:pPr>
    </w:p>
    <w:p w14:paraId="385CD615" w14:textId="77777777" w:rsidR="009F0224" w:rsidRDefault="009F0224" w:rsidP="00B36E54">
      <w:pPr>
        <w:rPr>
          <w:u w:val="single"/>
        </w:rPr>
      </w:pPr>
    </w:p>
    <w:p w14:paraId="782A1238" w14:textId="0109D8D2" w:rsidR="009F0224" w:rsidRDefault="009F0224" w:rsidP="00B36E54">
      <w:pPr>
        <w:rPr>
          <w:u w:val="single"/>
        </w:rPr>
      </w:pPr>
    </w:p>
    <w:p w14:paraId="71CFA81C" w14:textId="46712060" w:rsidR="009F0224" w:rsidRDefault="009F0224" w:rsidP="00B36E54">
      <w:pPr>
        <w:rPr>
          <w:u w:val="single"/>
        </w:rPr>
      </w:pPr>
    </w:p>
    <w:p w14:paraId="7CF3DEF5" w14:textId="32BD6646" w:rsidR="009F0224" w:rsidRDefault="009F0224" w:rsidP="00B36E54">
      <w:pPr>
        <w:rPr>
          <w:u w:val="single"/>
        </w:rPr>
      </w:pPr>
    </w:p>
    <w:p w14:paraId="27095C47" w14:textId="77777777" w:rsidR="009F0224" w:rsidRDefault="009F0224" w:rsidP="00B36E54">
      <w:pPr>
        <w:rPr>
          <w:u w:val="single"/>
        </w:rPr>
      </w:pPr>
    </w:p>
    <w:p w14:paraId="60A797EE" w14:textId="77777777" w:rsidR="008531F4" w:rsidRDefault="008531F4" w:rsidP="00B36E54">
      <w:pPr>
        <w:rPr>
          <w:u w:val="single"/>
        </w:rPr>
      </w:pPr>
    </w:p>
    <w:p w14:paraId="1F28AB34" w14:textId="77777777" w:rsidR="00D44A95" w:rsidRDefault="00D44A95" w:rsidP="009F0224">
      <w:pPr>
        <w:jc w:val="center"/>
        <w:rPr>
          <w:rFonts w:ascii="Arial" w:hAnsi="Arial" w:cs="Arial"/>
          <w:sz w:val="24"/>
          <w:szCs w:val="24"/>
          <w:u w:val="single"/>
        </w:rPr>
      </w:pPr>
    </w:p>
    <w:p w14:paraId="0E0C3539" w14:textId="77777777" w:rsidR="00D44A95" w:rsidRDefault="00D44A95" w:rsidP="009F0224">
      <w:pPr>
        <w:jc w:val="center"/>
        <w:rPr>
          <w:rFonts w:ascii="Arial" w:hAnsi="Arial" w:cs="Arial"/>
          <w:sz w:val="24"/>
          <w:szCs w:val="24"/>
          <w:u w:val="single"/>
        </w:rPr>
      </w:pPr>
    </w:p>
    <w:p w14:paraId="33D6C52A" w14:textId="763C9AD1" w:rsidR="008531F4" w:rsidRPr="006323B1" w:rsidRDefault="008531F4" w:rsidP="009F0224">
      <w:pPr>
        <w:jc w:val="center"/>
        <w:rPr>
          <w:rFonts w:ascii="Arial" w:hAnsi="Arial" w:cs="Arial"/>
          <w:sz w:val="24"/>
          <w:szCs w:val="24"/>
          <w:u w:val="single"/>
        </w:rPr>
      </w:pPr>
      <w:r w:rsidRPr="006323B1">
        <w:rPr>
          <w:rFonts w:ascii="Arial" w:hAnsi="Arial" w:cs="Arial"/>
          <w:sz w:val="24"/>
          <w:szCs w:val="24"/>
          <w:u w:val="single"/>
        </w:rPr>
        <w:t>Declaration</w:t>
      </w:r>
    </w:p>
    <w:p w14:paraId="79AC74E0" w14:textId="77777777" w:rsidR="009F0224" w:rsidRPr="006323B1" w:rsidRDefault="009F0224" w:rsidP="009F0224">
      <w:pPr>
        <w:jc w:val="center"/>
        <w:rPr>
          <w:rFonts w:ascii="Arial" w:hAnsi="Arial" w:cs="Arial"/>
          <w:sz w:val="24"/>
          <w:szCs w:val="24"/>
          <w:u w:val="single"/>
        </w:rPr>
      </w:pPr>
    </w:p>
    <w:p w14:paraId="7A213EE9" w14:textId="77777777" w:rsidR="009F0224" w:rsidRPr="006323B1" w:rsidRDefault="009F0224" w:rsidP="00C01099">
      <w:pPr>
        <w:spacing w:after="0"/>
        <w:jc w:val="both"/>
        <w:rPr>
          <w:rFonts w:ascii="Arial" w:eastAsia="Times New Roman" w:hAnsi="Arial" w:cs="Arial"/>
          <w:sz w:val="24"/>
          <w:szCs w:val="24"/>
        </w:rPr>
      </w:pPr>
      <w:r w:rsidRPr="006323B1">
        <w:rPr>
          <w:rFonts w:ascii="Arial" w:eastAsia="Times New Roman" w:hAnsi="Arial" w:cs="Arial"/>
          <w:sz w:val="24"/>
          <w:szCs w:val="24"/>
        </w:rPr>
        <w:t>This work has not previously been accepted in substance for any degree and is not being concurrently submitted in candidature for any degree.</w:t>
      </w:r>
    </w:p>
    <w:p w14:paraId="586E637A" w14:textId="26C60658" w:rsidR="009F0224" w:rsidRPr="006323B1" w:rsidRDefault="009F0224" w:rsidP="009F0224">
      <w:pPr>
        <w:spacing w:after="0"/>
        <w:rPr>
          <w:rFonts w:ascii="Arial" w:eastAsia="Times New Roman" w:hAnsi="Arial" w:cs="Arial"/>
          <w:sz w:val="24"/>
          <w:szCs w:val="24"/>
        </w:rPr>
      </w:pPr>
      <w:r w:rsidRPr="006323B1">
        <w:rPr>
          <w:rFonts w:ascii="Arial" w:eastAsia="Times New Roman" w:hAnsi="Arial" w:cs="Arial"/>
          <w:sz w:val="24"/>
          <w:szCs w:val="24"/>
        </w:rPr>
        <w:t>Signed:</w:t>
      </w:r>
      <w:r w:rsidR="006323B1" w:rsidRPr="006323B1">
        <w:rPr>
          <w:rFonts w:ascii="Arial" w:eastAsia="Times New Roman" w:hAnsi="Arial" w:cs="Arial"/>
          <w:sz w:val="24"/>
          <w:szCs w:val="24"/>
        </w:rPr>
        <w:t xml:space="preserve"> J SWAIN</w:t>
      </w:r>
      <w:r w:rsidRPr="006323B1">
        <w:rPr>
          <w:rFonts w:ascii="Arial" w:eastAsia="Times New Roman" w:hAnsi="Arial" w:cs="Arial"/>
          <w:sz w:val="24"/>
          <w:szCs w:val="24"/>
        </w:rPr>
        <w:t xml:space="preserve">                     </w:t>
      </w:r>
    </w:p>
    <w:p w14:paraId="68777976" w14:textId="0D0E9AC1" w:rsidR="009F0224" w:rsidRPr="006323B1" w:rsidRDefault="009F0224" w:rsidP="009F0224">
      <w:pPr>
        <w:spacing w:after="0"/>
        <w:rPr>
          <w:rFonts w:ascii="Arial" w:eastAsia="Times New Roman" w:hAnsi="Arial" w:cs="Arial"/>
          <w:sz w:val="24"/>
          <w:szCs w:val="24"/>
        </w:rPr>
      </w:pPr>
      <w:r w:rsidRPr="006323B1">
        <w:rPr>
          <w:rFonts w:ascii="Arial" w:eastAsia="Times New Roman" w:hAnsi="Arial" w:cs="Arial"/>
          <w:sz w:val="24"/>
          <w:szCs w:val="24"/>
        </w:rPr>
        <w:t xml:space="preserve">Date: </w:t>
      </w:r>
      <w:r w:rsidR="006323B1" w:rsidRPr="006323B1">
        <w:rPr>
          <w:rFonts w:ascii="Arial" w:eastAsia="Times New Roman" w:hAnsi="Arial" w:cs="Arial"/>
          <w:sz w:val="24"/>
          <w:szCs w:val="24"/>
        </w:rPr>
        <w:t>26.03.2023</w:t>
      </w:r>
    </w:p>
    <w:p w14:paraId="76CF1ADB" w14:textId="02464A82" w:rsidR="009F0224" w:rsidRPr="006323B1" w:rsidRDefault="009F0224" w:rsidP="009F0224">
      <w:pPr>
        <w:spacing w:after="0"/>
        <w:rPr>
          <w:rFonts w:ascii="Arial" w:eastAsia="Times New Roman" w:hAnsi="Arial" w:cs="Arial"/>
          <w:sz w:val="24"/>
          <w:szCs w:val="24"/>
          <w:u w:val="single"/>
        </w:rPr>
      </w:pPr>
    </w:p>
    <w:p w14:paraId="5DA515F2" w14:textId="3573257C" w:rsidR="009F0224" w:rsidRPr="006323B1" w:rsidRDefault="009F0224" w:rsidP="009F0224">
      <w:pPr>
        <w:spacing w:after="0"/>
        <w:rPr>
          <w:rFonts w:ascii="Arial" w:eastAsia="Times New Roman" w:hAnsi="Arial" w:cs="Arial"/>
          <w:sz w:val="24"/>
          <w:szCs w:val="24"/>
          <w:u w:val="single"/>
        </w:rPr>
      </w:pPr>
      <w:r w:rsidRPr="006323B1">
        <w:rPr>
          <w:rFonts w:ascii="Arial" w:eastAsia="Times New Roman" w:hAnsi="Arial" w:cs="Arial"/>
          <w:sz w:val="24"/>
          <w:szCs w:val="24"/>
          <w:u w:val="single"/>
        </w:rPr>
        <w:t>STATEMENT 1</w:t>
      </w:r>
    </w:p>
    <w:p w14:paraId="1E14F626" w14:textId="77777777" w:rsidR="009F0224" w:rsidRPr="006323B1" w:rsidRDefault="009F0224" w:rsidP="009F0224">
      <w:pPr>
        <w:spacing w:after="0"/>
        <w:rPr>
          <w:rFonts w:ascii="Arial" w:eastAsia="Times New Roman" w:hAnsi="Arial" w:cs="Arial"/>
          <w:sz w:val="24"/>
          <w:szCs w:val="24"/>
        </w:rPr>
      </w:pPr>
    </w:p>
    <w:p w14:paraId="287BC8E0" w14:textId="77777777" w:rsidR="009F0224" w:rsidRPr="006323B1" w:rsidRDefault="009F0224" w:rsidP="00C01099">
      <w:pPr>
        <w:spacing w:after="0" w:line="360" w:lineRule="auto"/>
        <w:jc w:val="both"/>
        <w:rPr>
          <w:rFonts w:ascii="Arial" w:hAnsi="Arial" w:cs="Arial"/>
          <w:color w:val="000000" w:themeColor="text1"/>
          <w:sz w:val="24"/>
          <w:szCs w:val="24"/>
        </w:rPr>
      </w:pPr>
      <w:r w:rsidRPr="006323B1">
        <w:rPr>
          <w:rFonts w:ascii="Arial" w:hAnsi="Arial" w:cs="Arial"/>
          <w:color w:val="000000" w:themeColor="text1"/>
          <w:sz w:val="24"/>
          <w:szCs w:val="24"/>
        </w:rPr>
        <w:t>This dissertation is being submitted in partial fulfilment of the requirements for the degree of BA.</w:t>
      </w:r>
    </w:p>
    <w:p w14:paraId="2FD60547" w14:textId="44897189"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Signed: </w:t>
      </w:r>
      <w:r w:rsidR="006323B1" w:rsidRPr="006323B1">
        <w:rPr>
          <w:rFonts w:ascii="Arial" w:hAnsi="Arial" w:cs="Arial"/>
          <w:color w:val="000000" w:themeColor="text1"/>
          <w:sz w:val="24"/>
          <w:szCs w:val="24"/>
        </w:rPr>
        <w:t>J SWAIN</w:t>
      </w:r>
    </w:p>
    <w:p w14:paraId="40954EB5" w14:textId="050DFCEF"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Date: </w:t>
      </w:r>
      <w:r w:rsidR="006323B1" w:rsidRPr="006323B1">
        <w:rPr>
          <w:rFonts w:ascii="Arial" w:hAnsi="Arial" w:cs="Arial"/>
          <w:color w:val="000000" w:themeColor="text1"/>
          <w:sz w:val="24"/>
          <w:szCs w:val="24"/>
        </w:rPr>
        <w:t>26.03.2023</w:t>
      </w:r>
    </w:p>
    <w:p w14:paraId="4B3BEC43" w14:textId="54E3916B" w:rsidR="009F0224" w:rsidRPr="006323B1" w:rsidRDefault="009F0224" w:rsidP="009F0224">
      <w:pPr>
        <w:spacing w:after="0" w:line="360" w:lineRule="auto"/>
        <w:rPr>
          <w:rFonts w:ascii="Arial" w:hAnsi="Arial" w:cs="Arial"/>
          <w:color w:val="000000" w:themeColor="text1"/>
          <w:sz w:val="24"/>
          <w:szCs w:val="24"/>
        </w:rPr>
      </w:pPr>
    </w:p>
    <w:p w14:paraId="0861C95C" w14:textId="20ED9A37" w:rsidR="009F0224" w:rsidRPr="006323B1" w:rsidRDefault="009F0224" w:rsidP="009F0224">
      <w:pPr>
        <w:spacing w:after="0" w:line="360" w:lineRule="auto"/>
        <w:rPr>
          <w:rFonts w:ascii="Arial" w:hAnsi="Arial" w:cs="Arial"/>
          <w:color w:val="000000" w:themeColor="text1"/>
          <w:sz w:val="24"/>
          <w:szCs w:val="24"/>
          <w:u w:val="single"/>
        </w:rPr>
      </w:pPr>
      <w:r w:rsidRPr="006323B1">
        <w:rPr>
          <w:rFonts w:ascii="Arial" w:hAnsi="Arial" w:cs="Arial"/>
          <w:color w:val="000000" w:themeColor="text1"/>
          <w:sz w:val="24"/>
          <w:szCs w:val="24"/>
          <w:u w:val="single"/>
        </w:rPr>
        <w:t xml:space="preserve">STATEMENT 2 </w:t>
      </w:r>
    </w:p>
    <w:p w14:paraId="210E72F6" w14:textId="2B369885" w:rsidR="009F0224" w:rsidRPr="006323B1" w:rsidRDefault="009F0224" w:rsidP="00C01099">
      <w:pPr>
        <w:spacing w:after="0" w:line="360" w:lineRule="auto"/>
        <w:jc w:val="both"/>
        <w:rPr>
          <w:rFonts w:ascii="Arial" w:hAnsi="Arial" w:cs="Arial"/>
          <w:color w:val="000000" w:themeColor="text1"/>
          <w:sz w:val="24"/>
          <w:szCs w:val="24"/>
        </w:rPr>
      </w:pPr>
      <w:r w:rsidRPr="006323B1">
        <w:rPr>
          <w:rFonts w:ascii="Arial" w:hAnsi="Arial" w:cs="Arial"/>
          <w:color w:val="000000" w:themeColor="text1"/>
          <w:sz w:val="24"/>
          <w:szCs w:val="24"/>
        </w:rPr>
        <w:t>This dissertation is the result of my own independent work/investigation, except where otherwise stated. Other sources are acknowledged by footnotes giving explicit references.  A bibliography is appended.</w:t>
      </w:r>
    </w:p>
    <w:p w14:paraId="425CFA2B" w14:textId="6D04FFB9"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Signed: </w:t>
      </w:r>
      <w:r w:rsidR="006323B1" w:rsidRPr="006323B1">
        <w:rPr>
          <w:rFonts w:ascii="Arial" w:hAnsi="Arial" w:cs="Arial"/>
          <w:color w:val="000000" w:themeColor="text1"/>
          <w:sz w:val="24"/>
          <w:szCs w:val="24"/>
        </w:rPr>
        <w:t>J SWAIN</w:t>
      </w:r>
    </w:p>
    <w:p w14:paraId="03F6234F" w14:textId="3E3F4645"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Date: </w:t>
      </w:r>
      <w:r w:rsidR="006323B1" w:rsidRPr="006323B1">
        <w:rPr>
          <w:rFonts w:ascii="Arial" w:hAnsi="Arial" w:cs="Arial"/>
          <w:color w:val="000000" w:themeColor="text1"/>
          <w:sz w:val="24"/>
          <w:szCs w:val="24"/>
        </w:rPr>
        <w:t>26.03.2023</w:t>
      </w:r>
    </w:p>
    <w:p w14:paraId="14B53F74" w14:textId="77777777" w:rsidR="009F0224" w:rsidRPr="006323B1" w:rsidRDefault="009F0224" w:rsidP="009F0224">
      <w:pPr>
        <w:spacing w:after="0" w:line="360" w:lineRule="auto"/>
        <w:rPr>
          <w:rFonts w:ascii="Arial" w:hAnsi="Arial" w:cs="Arial"/>
          <w:color w:val="000000" w:themeColor="text1"/>
          <w:sz w:val="24"/>
          <w:szCs w:val="24"/>
        </w:rPr>
      </w:pPr>
    </w:p>
    <w:p w14:paraId="08500FFF" w14:textId="77777777" w:rsidR="009F0224" w:rsidRPr="006323B1" w:rsidRDefault="009F0224" w:rsidP="009F0224">
      <w:pPr>
        <w:spacing w:after="0" w:line="360" w:lineRule="auto"/>
        <w:rPr>
          <w:rFonts w:ascii="Arial" w:hAnsi="Arial" w:cs="Arial"/>
          <w:color w:val="000000" w:themeColor="text1"/>
          <w:sz w:val="24"/>
          <w:szCs w:val="24"/>
          <w:u w:val="single"/>
        </w:rPr>
      </w:pPr>
      <w:r w:rsidRPr="006323B1">
        <w:rPr>
          <w:rFonts w:ascii="Arial" w:hAnsi="Arial" w:cs="Arial"/>
          <w:color w:val="000000" w:themeColor="text1"/>
          <w:sz w:val="24"/>
          <w:szCs w:val="24"/>
          <w:u w:val="single"/>
        </w:rPr>
        <w:t>STATEMENT 3</w:t>
      </w:r>
    </w:p>
    <w:p w14:paraId="02826EBA" w14:textId="77777777" w:rsidR="009F0224" w:rsidRPr="006323B1" w:rsidRDefault="009F0224" w:rsidP="00C01099">
      <w:pPr>
        <w:spacing w:after="0" w:line="360" w:lineRule="auto"/>
        <w:jc w:val="both"/>
        <w:rPr>
          <w:rFonts w:ascii="Arial" w:hAnsi="Arial" w:cs="Arial"/>
          <w:color w:val="000000" w:themeColor="text1"/>
          <w:sz w:val="24"/>
          <w:szCs w:val="24"/>
        </w:rPr>
      </w:pPr>
      <w:r w:rsidRPr="006323B1">
        <w:rPr>
          <w:rFonts w:ascii="Arial" w:hAnsi="Arial" w:cs="Arial"/>
          <w:color w:val="000000" w:themeColor="text1"/>
          <w:sz w:val="24"/>
          <w:szCs w:val="24"/>
        </w:rPr>
        <w:t>I hereby give consent for my dissertation, if accepted, to be available for photocopying and for interlibrary loan, and for the title and summary to be made available to outside organisations.</w:t>
      </w:r>
    </w:p>
    <w:p w14:paraId="60DE74D0" w14:textId="73D360D4"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Signed: </w:t>
      </w:r>
      <w:r w:rsidR="006323B1" w:rsidRPr="006323B1">
        <w:rPr>
          <w:rFonts w:ascii="Arial" w:hAnsi="Arial" w:cs="Arial"/>
          <w:color w:val="000000" w:themeColor="text1"/>
          <w:sz w:val="24"/>
          <w:szCs w:val="24"/>
        </w:rPr>
        <w:t>J SWAIN</w:t>
      </w:r>
    </w:p>
    <w:p w14:paraId="513445F3" w14:textId="1C778D26"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Date: </w:t>
      </w:r>
      <w:r w:rsidR="006323B1" w:rsidRPr="006323B1">
        <w:rPr>
          <w:rFonts w:ascii="Arial" w:hAnsi="Arial" w:cs="Arial"/>
          <w:color w:val="000000" w:themeColor="text1"/>
          <w:sz w:val="24"/>
          <w:szCs w:val="24"/>
        </w:rPr>
        <w:t>26.03.2023</w:t>
      </w:r>
    </w:p>
    <w:p w14:paraId="5D6C6BD1" w14:textId="77777777" w:rsidR="009F0224" w:rsidRPr="006323B1" w:rsidRDefault="009F0224" w:rsidP="009F0224">
      <w:pPr>
        <w:spacing w:after="0" w:line="360" w:lineRule="auto"/>
        <w:rPr>
          <w:rFonts w:ascii="Arial" w:hAnsi="Arial" w:cs="Arial"/>
          <w:color w:val="000000" w:themeColor="text1"/>
          <w:sz w:val="24"/>
          <w:szCs w:val="24"/>
        </w:rPr>
      </w:pPr>
    </w:p>
    <w:p w14:paraId="23712A63" w14:textId="77777777" w:rsidR="009F0224" w:rsidRPr="006323B1" w:rsidRDefault="009F0224" w:rsidP="009F0224">
      <w:pPr>
        <w:spacing w:after="0" w:line="360" w:lineRule="auto"/>
        <w:rPr>
          <w:rFonts w:ascii="Arial" w:hAnsi="Arial" w:cs="Arial"/>
          <w:color w:val="000000" w:themeColor="text1"/>
          <w:sz w:val="24"/>
          <w:szCs w:val="24"/>
          <w:u w:val="single"/>
        </w:rPr>
      </w:pPr>
      <w:r w:rsidRPr="006323B1">
        <w:rPr>
          <w:rFonts w:ascii="Arial" w:hAnsi="Arial" w:cs="Arial"/>
          <w:color w:val="000000" w:themeColor="text1"/>
          <w:sz w:val="24"/>
          <w:szCs w:val="24"/>
          <w:u w:val="single"/>
        </w:rPr>
        <w:t>STATEMENT 4</w:t>
      </w:r>
    </w:p>
    <w:p w14:paraId="4773DC4D" w14:textId="77777777" w:rsidR="009F0224" w:rsidRPr="006323B1" w:rsidRDefault="009F0224" w:rsidP="00C01099">
      <w:pPr>
        <w:spacing w:after="0" w:line="360" w:lineRule="auto"/>
        <w:jc w:val="both"/>
        <w:rPr>
          <w:rFonts w:ascii="Arial" w:hAnsi="Arial" w:cs="Arial"/>
          <w:color w:val="000000" w:themeColor="text1"/>
          <w:sz w:val="24"/>
          <w:szCs w:val="24"/>
        </w:rPr>
      </w:pPr>
      <w:r w:rsidRPr="006323B1">
        <w:rPr>
          <w:rFonts w:ascii="Arial" w:hAnsi="Arial" w:cs="Arial"/>
          <w:color w:val="000000" w:themeColor="text1"/>
          <w:sz w:val="24"/>
          <w:szCs w:val="24"/>
        </w:rPr>
        <w:t>I hereby give consent for my dissertation, if accepted, to be available on the university’s IT system to those who have consent to use the system.</w:t>
      </w:r>
    </w:p>
    <w:p w14:paraId="42D742A0" w14:textId="0F369257"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Signed: </w:t>
      </w:r>
      <w:r w:rsidR="006323B1" w:rsidRPr="006323B1">
        <w:rPr>
          <w:rFonts w:ascii="Arial" w:hAnsi="Arial" w:cs="Arial"/>
          <w:color w:val="000000" w:themeColor="text1"/>
          <w:sz w:val="24"/>
          <w:szCs w:val="24"/>
        </w:rPr>
        <w:t>J SWAIN</w:t>
      </w:r>
    </w:p>
    <w:p w14:paraId="5723C6FF" w14:textId="316EBA9B" w:rsidR="009F0224" w:rsidRPr="006323B1" w:rsidRDefault="009F0224" w:rsidP="009F0224">
      <w:pPr>
        <w:spacing w:after="0" w:line="360" w:lineRule="auto"/>
        <w:rPr>
          <w:rFonts w:ascii="Arial" w:hAnsi="Arial" w:cs="Arial"/>
          <w:color w:val="000000" w:themeColor="text1"/>
          <w:sz w:val="24"/>
          <w:szCs w:val="24"/>
        </w:rPr>
      </w:pPr>
      <w:r w:rsidRPr="006323B1">
        <w:rPr>
          <w:rFonts w:ascii="Arial" w:hAnsi="Arial" w:cs="Arial"/>
          <w:color w:val="000000" w:themeColor="text1"/>
          <w:sz w:val="24"/>
          <w:szCs w:val="24"/>
        </w:rPr>
        <w:t xml:space="preserve">Date: </w:t>
      </w:r>
      <w:r w:rsidR="006323B1" w:rsidRPr="006323B1">
        <w:rPr>
          <w:rFonts w:ascii="Arial" w:hAnsi="Arial" w:cs="Arial"/>
          <w:color w:val="000000" w:themeColor="text1"/>
          <w:sz w:val="24"/>
          <w:szCs w:val="24"/>
        </w:rPr>
        <w:t>26.03.2023</w:t>
      </w:r>
    </w:p>
    <w:p w14:paraId="53268BAB" w14:textId="77777777" w:rsidR="006323B1" w:rsidRDefault="006323B1" w:rsidP="006323B1">
      <w:pPr>
        <w:rPr>
          <w:rFonts w:cstheme="minorHAnsi"/>
          <w:color w:val="000000" w:themeColor="text1"/>
        </w:rPr>
      </w:pPr>
    </w:p>
    <w:p w14:paraId="52D62748" w14:textId="25875076" w:rsidR="00B36E54" w:rsidRPr="006323B1" w:rsidRDefault="00B36E54" w:rsidP="006323B1">
      <w:pPr>
        <w:jc w:val="center"/>
        <w:rPr>
          <w:rFonts w:ascii="Arial" w:hAnsi="Arial" w:cs="Arial"/>
          <w:sz w:val="24"/>
          <w:szCs w:val="24"/>
          <w:u w:val="single"/>
        </w:rPr>
      </w:pPr>
      <w:r w:rsidRPr="006323B1">
        <w:rPr>
          <w:rFonts w:ascii="Arial" w:hAnsi="Arial" w:cs="Arial"/>
          <w:sz w:val="24"/>
          <w:szCs w:val="24"/>
          <w:u w:val="single"/>
        </w:rPr>
        <w:lastRenderedPageBreak/>
        <w:t>Abstract</w:t>
      </w:r>
    </w:p>
    <w:p w14:paraId="69393AE7" w14:textId="77777777" w:rsidR="008531F4" w:rsidRPr="006323B1" w:rsidRDefault="008531F4" w:rsidP="008531F4">
      <w:pPr>
        <w:jc w:val="center"/>
        <w:rPr>
          <w:rFonts w:ascii="Arial" w:hAnsi="Arial" w:cs="Arial"/>
          <w:sz w:val="24"/>
          <w:szCs w:val="24"/>
          <w:u w:val="single"/>
        </w:rPr>
      </w:pPr>
    </w:p>
    <w:p w14:paraId="10DA70D9" w14:textId="3BFAFFE1" w:rsidR="008D6BD9" w:rsidRPr="006323B1" w:rsidRDefault="008D6BD9" w:rsidP="006323B1">
      <w:pPr>
        <w:jc w:val="both"/>
        <w:rPr>
          <w:rFonts w:ascii="Arial" w:hAnsi="Arial" w:cs="Arial"/>
          <w:sz w:val="24"/>
          <w:szCs w:val="24"/>
        </w:rPr>
      </w:pPr>
      <w:r w:rsidRPr="006323B1">
        <w:rPr>
          <w:rFonts w:ascii="Arial" w:hAnsi="Arial" w:cs="Arial"/>
          <w:sz w:val="24"/>
          <w:szCs w:val="24"/>
        </w:rPr>
        <w:t xml:space="preserve">Whilst </w:t>
      </w:r>
      <w:r w:rsidR="005D2C69" w:rsidRPr="006323B1">
        <w:rPr>
          <w:rFonts w:ascii="Arial" w:hAnsi="Arial" w:cs="Arial"/>
          <w:sz w:val="24"/>
          <w:szCs w:val="24"/>
        </w:rPr>
        <w:t>examining</w:t>
      </w:r>
      <w:r w:rsidRPr="006323B1">
        <w:rPr>
          <w:rFonts w:ascii="Arial" w:hAnsi="Arial" w:cs="Arial"/>
          <w:sz w:val="24"/>
          <w:szCs w:val="24"/>
        </w:rPr>
        <w:t xml:space="preserve"> </w:t>
      </w:r>
      <w:r w:rsidR="00733B46" w:rsidRPr="006323B1">
        <w:rPr>
          <w:rFonts w:ascii="Arial" w:hAnsi="Arial" w:cs="Arial"/>
          <w:sz w:val="24"/>
          <w:szCs w:val="24"/>
        </w:rPr>
        <w:t xml:space="preserve">the </w:t>
      </w:r>
      <w:r w:rsidR="005D2C69" w:rsidRPr="006323B1">
        <w:rPr>
          <w:rFonts w:ascii="Arial" w:hAnsi="Arial" w:cs="Arial"/>
          <w:sz w:val="24"/>
          <w:szCs w:val="24"/>
        </w:rPr>
        <w:t xml:space="preserve">subject of </w:t>
      </w:r>
      <w:r w:rsidRPr="006323B1">
        <w:rPr>
          <w:rFonts w:ascii="Arial" w:hAnsi="Arial" w:cs="Arial"/>
          <w:sz w:val="24"/>
          <w:szCs w:val="24"/>
        </w:rPr>
        <w:t>mental health</w:t>
      </w:r>
      <w:r w:rsidR="005D2C69" w:rsidRPr="006323B1">
        <w:rPr>
          <w:rFonts w:ascii="Arial" w:hAnsi="Arial" w:cs="Arial"/>
          <w:sz w:val="24"/>
          <w:szCs w:val="24"/>
        </w:rPr>
        <w:t xml:space="preserve"> in general</w:t>
      </w:r>
      <w:r w:rsidRPr="006323B1">
        <w:rPr>
          <w:rFonts w:ascii="Arial" w:hAnsi="Arial" w:cs="Arial"/>
          <w:sz w:val="24"/>
          <w:szCs w:val="24"/>
        </w:rPr>
        <w:t xml:space="preserve">, </w:t>
      </w:r>
      <w:r w:rsidR="008531F4" w:rsidRPr="006323B1">
        <w:rPr>
          <w:rFonts w:ascii="Arial" w:hAnsi="Arial" w:cs="Arial"/>
          <w:sz w:val="24"/>
          <w:szCs w:val="24"/>
        </w:rPr>
        <w:t xml:space="preserve">the researcher </w:t>
      </w:r>
      <w:r w:rsidRPr="006323B1">
        <w:rPr>
          <w:rFonts w:ascii="Arial" w:hAnsi="Arial" w:cs="Arial"/>
          <w:sz w:val="24"/>
          <w:szCs w:val="24"/>
        </w:rPr>
        <w:t xml:space="preserve">identified that extensive </w:t>
      </w:r>
      <w:r w:rsidR="005D2C69" w:rsidRPr="006323B1">
        <w:rPr>
          <w:rFonts w:ascii="Arial" w:hAnsi="Arial" w:cs="Arial"/>
          <w:sz w:val="24"/>
          <w:szCs w:val="24"/>
        </w:rPr>
        <w:t>studies have</w:t>
      </w:r>
      <w:r w:rsidRPr="006323B1">
        <w:rPr>
          <w:rFonts w:ascii="Arial" w:hAnsi="Arial" w:cs="Arial"/>
          <w:sz w:val="24"/>
          <w:szCs w:val="24"/>
        </w:rPr>
        <w:t xml:space="preserve"> been conducted into the mental health of children, adults and even into the mental health of NHS workers. However, research </w:t>
      </w:r>
      <w:r w:rsidR="005D2C69" w:rsidRPr="006323B1">
        <w:rPr>
          <w:rFonts w:ascii="Arial" w:hAnsi="Arial" w:cs="Arial"/>
          <w:sz w:val="24"/>
          <w:szCs w:val="24"/>
        </w:rPr>
        <w:t>relating to the</w:t>
      </w:r>
      <w:r w:rsidRPr="006323B1">
        <w:rPr>
          <w:rFonts w:ascii="Arial" w:hAnsi="Arial" w:cs="Arial"/>
          <w:sz w:val="24"/>
          <w:szCs w:val="24"/>
        </w:rPr>
        <w:t xml:space="preserve"> mental health of front-line police officers is limited </w:t>
      </w:r>
      <w:r w:rsidR="005D2C69" w:rsidRPr="006323B1">
        <w:rPr>
          <w:rFonts w:ascii="Arial" w:hAnsi="Arial" w:cs="Arial"/>
          <w:sz w:val="24"/>
          <w:szCs w:val="24"/>
        </w:rPr>
        <w:t xml:space="preserve">- </w:t>
      </w:r>
      <w:r w:rsidRPr="006323B1">
        <w:rPr>
          <w:rFonts w:ascii="Arial" w:hAnsi="Arial" w:cs="Arial"/>
          <w:sz w:val="24"/>
          <w:szCs w:val="24"/>
        </w:rPr>
        <w:t xml:space="preserve">with even less research being </w:t>
      </w:r>
      <w:r w:rsidR="005D2C69" w:rsidRPr="006323B1">
        <w:rPr>
          <w:rFonts w:ascii="Arial" w:hAnsi="Arial" w:cs="Arial"/>
          <w:sz w:val="24"/>
          <w:szCs w:val="24"/>
        </w:rPr>
        <w:t xml:space="preserve">specifically </w:t>
      </w:r>
      <w:r w:rsidRPr="006323B1">
        <w:rPr>
          <w:rFonts w:ascii="Arial" w:hAnsi="Arial" w:cs="Arial"/>
          <w:sz w:val="24"/>
          <w:szCs w:val="24"/>
        </w:rPr>
        <w:t xml:space="preserve">conducted on South Wales Police officers. There is a clear gap in </w:t>
      </w:r>
      <w:r w:rsidR="005D2C69" w:rsidRPr="006323B1">
        <w:rPr>
          <w:rFonts w:ascii="Arial" w:hAnsi="Arial" w:cs="Arial"/>
          <w:sz w:val="24"/>
          <w:szCs w:val="24"/>
        </w:rPr>
        <w:t xml:space="preserve">existing </w:t>
      </w:r>
      <w:r w:rsidRPr="006323B1">
        <w:rPr>
          <w:rFonts w:ascii="Arial" w:hAnsi="Arial" w:cs="Arial"/>
          <w:sz w:val="24"/>
          <w:szCs w:val="24"/>
        </w:rPr>
        <w:t>literature when it comes to the mental health of police officers. This project aims to reduce that gap.</w:t>
      </w:r>
    </w:p>
    <w:p w14:paraId="2727E935" w14:textId="77777777" w:rsidR="008D6BD9" w:rsidRPr="006323B1" w:rsidRDefault="008D6BD9" w:rsidP="006323B1">
      <w:pPr>
        <w:jc w:val="both"/>
        <w:rPr>
          <w:rFonts w:ascii="Arial" w:hAnsi="Arial" w:cs="Arial"/>
          <w:sz w:val="24"/>
          <w:szCs w:val="24"/>
        </w:rPr>
      </w:pPr>
    </w:p>
    <w:p w14:paraId="3AD5248A" w14:textId="54C68A61" w:rsidR="008531F4" w:rsidRPr="006323B1" w:rsidRDefault="00B36E54" w:rsidP="006323B1">
      <w:pPr>
        <w:jc w:val="both"/>
        <w:rPr>
          <w:rFonts w:ascii="Arial" w:hAnsi="Arial" w:cs="Arial"/>
          <w:sz w:val="24"/>
          <w:szCs w:val="24"/>
        </w:rPr>
      </w:pPr>
      <w:r w:rsidRPr="006323B1">
        <w:rPr>
          <w:rFonts w:ascii="Arial" w:hAnsi="Arial" w:cs="Arial"/>
          <w:sz w:val="24"/>
          <w:szCs w:val="24"/>
        </w:rPr>
        <w:t>Th</w:t>
      </w:r>
      <w:r w:rsidR="008531F4" w:rsidRPr="006323B1">
        <w:rPr>
          <w:rFonts w:ascii="Arial" w:hAnsi="Arial" w:cs="Arial"/>
          <w:sz w:val="24"/>
          <w:szCs w:val="24"/>
        </w:rPr>
        <w:t xml:space="preserve">e aim of this project was to </w:t>
      </w:r>
      <w:r w:rsidR="008D6BD9" w:rsidRPr="006323B1">
        <w:rPr>
          <w:rFonts w:ascii="Arial" w:hAnsi="Arial" w:cs="Arial"/>
          <w:sz w:val="24"/>
          <w:szCs w:val="24"/>
        </w:rPr>
        <w:t>examine the</w:t>
      </w:r>
      <w:r w:rsidRPr="006323B1">
        <w:rPr>
          <w:rFonts w:ascii="Arial" w:hAnsi="Arial" w:cs="Arial"/>
          <w:sz w:val="24"/>
          <w:szCs w:val="24"/>
        </w:rPr>
        <w:t xml:space="preserve"> mental health of front-line police officers, specifically those within </w:t>
      </w:r>
      <w:r w:rsidR="006D380B" w:rsidRPr="006323B1">
        <w:rPr>
          <w:rFonts w:ascii="Arial" w:hAnsi="Arial" w:cs="Arial"/>
          <w:sz w:val="24"/>
          <w:szCs w:val="24"/>
        </w:rPr>
        <w:t xml:space="preserve">the </w:t>
      </w:r>
      <w:r w:rsidRPr="006323B1">
        <w:rPr>
          <w:rFonts w:ascii="Arial" w:hAnsi="Arial" w:cs="Arial"/>
          <w:sz w:val="24"/>
          <w:szCs w:val="24"/>
        </w:rPr>
        <w:t>South Wales Police force</w:t>
      </w:r>
      <w:r w:rsidR="008531F4" w:rsidRPr="006323B1">
        <w:rPr>
          <w:rFonts w:ascii="Arial" w:hAnsi="Arial" w:cs="Arial"/>
          <w:sz w:val="24"/>
          <w:szCs w:val="24"/>
        </w:rPr>
        <w:t xml:space="preserve">. The researcher also investigated the impact the occupation of policing has on an </w:t>
      </w:r>
      <w:r w:rsidR="0075538E" w:rsidRPr="006323B1">
        <w:rPr>
          <w:rFonts w:ascii="Arial" w:hAnsi="Arial" w:cs="Arial"/>
          <w:sz w:val="24"/>
          <w:szCs w:val="24"/>
        </w:rPr>
        <w:t>individual’s</w:t>
      </w:r>
      <w:r w:rsidR="008531F4" w:rsidRPr="006323B1">
        <w:rPr>
          <w:rFonts w:ascii="Arial" w:hAnsi="Arial" w:cs="Arial"/>
          <w:sz w:val="24"/>
          <w:szCs w:val="24"/>
        </w:rPr>
        <w:t xml:space="preserve"> mental health.</w:t>
      </w:r>
    </w:p>
    <w:p w14:paraId="1E41DC1A" w14:textId="5FA5A43D" w:rsidR="008531F4" w:rsidRPr="006323B1" w:rsidRDefault="008531F4" w:rsidP="006323B1">
      <w:pPr>
        <w:jc w:val="both"/>
        <w:rPr>
          <w:rFonts w:ascii="Arial" w:hAnsi="Arial" w:cs="Arial"/>
          <w:sz w:val="24"/>
          <w:szCs w:val="24"/>
        </w:rPr>
      </w:pPr>
    </w:p>
    <w:p w14:paraId="2D0BCF61" w14:textId="1BE24466" w:rsidR="0075538E" w:rsidRPr="006323B1" w:rsidRDefault="008531F4" w:rsidP="006323B1">
      <w:pPr>
        <w:jc w:val="both"/>
        <w:rPr>
          <w:rFonts w:ascii="Arial" w:hAnsi="Arial" w:cs="Arial"/>
          <w:sz w:val="24"/>
          <w:szCs w:val="24"/>
        </w:rPr>
      </w:pPr>
      <w:r w:rsidRPr="006323B1">
        <w:rPr>
          <w:rFonts w:ascii="Arial" w:hAnsi="Arial" w:cs="Arial"/>
          <w:sz w:val="24"/>
          <w:szCs w:val="24"/>
        </w:rPr>
        <w:t xml:space="preserve">The researcher </w:t>
      </w:r>
      <w:r w:rsidR="0075538E" w:rsidRPr="006323B1">
        <w:rPr>
          <w:rFonts w:ascii="Arial" w:hAnsi="Arial" w:cs="Arial"/>
          <w:sz w:val="24"/>
          <w:szCs w:val="24"/>
        </w:rPr>
        <w:t xml:space="preserve">carried out an extensive literature review and analysed existing research surrounding mental health and trauma experienced </w:t>
      </w:r>
      <w:proofErr w:type="gramStart"/>
      <w:r w:rsidR="0075538E" w:rsidRPr="006323B1">
        <w:rPr>
          <w:rFonts w:ascii="Arial" w:hAnsi="Arial" w:cs="Arial"/>
          <w:sz w:val="24"/>
          <w:szCs w:val="24"/>
        </w:rPr>
        <w:t>as a result of</w:t>
      </w:r>
      <w:proofErr w:type="gramEnd"/>
      <w:r w:rsidR="0075538E" w:rsidRPr="006323B1">
        <w:rPr>
          <w:rFonts w:ascii="Arial" w:hAnsi="Arial" w:cs="Arial"/>
          <w:sz w:val="24"/>
          <w:szCs w:val="24"/>
        </w:rPr>
        <w:t xml:space="preserve"> being a police officer. </w:t>
      </w:r>
      <w:r w:rsidR="006D380B" w:rsidRPr="006323B1">
        <w:rPr>
          <w:rFonts w:ascii="Arial" w:hAnsi="Arial" w:cs="Arial"/>
          <w:sz w:val="24"/>
          <w:szCs w:val="24"/>
        </w:rPr>
        <w:t>T</w:t>
      </w:r>
      <w:r w:rsidR="0075538E" w:rsidRPr="006323B1">
        <w:rPr>
          <w:rFonts w:ascii="Arial" w:hAnsi="Arial" w:cs="Arial"/>
          <w:sz w:val="24"/>
          <w:szCs w:val="24"/>
        </w:rPr>
        <w:t xml:space="preserve">he researcher then conducted primary research in the form of questionnaires to retrieve data surrounding </w:t>
      </w:r>
      <w:r w:rsidR="006D380B" w:rsidRPr="006323B1">
        <w:rPr>
          <w:rFonts w:ascii="Arial" w:hAnsi="Arial" w:cs="Arial"/>
          <w:sz w:val="24"/>
          <w:szCs w:val="24"/>
        </w:rPr>
        <w:t xml:space="preserve">the mental health of police officers within the </w:t>
      </w:r>
      <w:r w:rsidR="0075538E" w:rsidRPr="006323B1">
        <w:rPr>
          <w:rFonts w:ascii="Arial" w:hAnsi="Arial" w:cs="Arial"/>
          <w:sz w:val="24"/>
          <w:szCs w:val="24"/>
        </w:rPr>
        <w:t xml:space="preserve">South Wales </w:t>
      </w:r>
      <w:r w:rsidR="006D380B" w:rsidRPr="006323B1">
        <w:rPr>
          <w:rFonts w:ascii="Arial" w:hAnsi="Arial" w:cs="Arial"/>
          <w:sz w:val="24"/>
          <w:szCs w:val="24"/>
        </w:rPr>
        <w:t>Police force.</w:t>
      </w:r>
      <w:r w:rsidR="0075538E" w:rsidRPr="006323B1">
        <w:rPr>
          <w:rFonts w:ascii="Arial" w:hAnsi="Arial" w:cs="Arial"/>
          <w:sz w:val="24"/>
          <w:szCs w:val="24"/>
        </w:rPr>
        <w:t xml:space="preserve"> </w:t>
      </w:r>
      <w:r w:rsidR="003F3410" w:rsidRPr="006323B1">
        <w:rPr>
          <w:rFonts w:ascii="Arial" w:hAnsi="Arial" w:cs="Arial"/>
          <w:sz w:val="24"/>
          <w:szCs w:val="24"/>
        </w:rPr>
        <w:t xml:space="preserve">It is intended for the </w:t>
      </w:r>
      <w:r w:rsidRPr="006323B1">
        <w:rPr>
          <w:rFonts w:ascii="Arial" w:hAnsi="Arial" w:cs="Arial"/>
          <w:sz w:val="24"/>
          <w:szCs w:val="24"/>
        </w:rPr>
        <w:t xml:space="preserve">findings </w:t>
      </w:r>
      <w:r w:rsidR="0075538E" w:rsidRPr="006323B1">
        <w:rPr>
          <w:rFonts w:ascii="Arial" w:hAnsi="Arial" w:cs="Arial"/>
          <w:sz w:val="24"/>
          <w:szCs w:val="24"/>
        </w:rPr>
        <w:t xml:space="preserve">from this project </w:t>
      </w:r>
      <w:r w:rsidR="003F3410" w:rsidRPr="006323B1">
        <w:rPr>
          <w:rFonts w:ascii="Arial" w:hAnsi="Arial" w:cs="Arial"/>
          <w:sz w:val="24"/>
          <w:szCs w:val="24"/>
        </w:rPr>
        <w:t>to be</w:t>
      </w:r>
      <w:r w:rsidR="0075538E" w:rsidRPr="006323B1">
        <w:rPr>
          <w:rFonts w:ascii="Arial" w:hAnsi="Arial" w:cs="Arial"/>
          <w:sz w:val="24"/>
          <w:szCs w:val="24"/>
        </w:rPr>
        <w:t xml:space="preserve"> documented and recommendations </w:t>
      </w:r>
      <w:r w:rsidR="003F3410" w:rsidRPr="006323B1">
        <w:rPr>
          <w:rFonts w:ascii="Arial" w:hAnsi="Arial" w:cs="Arial"/>
          <w:sz w:val="24"/>
          <w:szCs w:val="24"/>
        </w:rPr>
        <w:t xml:space="preserve">to be </w:t>
      </w:r>
      <w:r w:rsidR="0075538E" w:rsidRPr="006323B1">
        <w:rPr>
          <w:rFonts w:ascii="Arial" w:hAnsi="Arial" w:cs="Arial"/>
          <w:sz w:val="24"/>
          <w:szCs w:val="24"/>
        </w:rPr>
        <w:t xml:space="preserve">made to </w:t>
      </w:r>
      <w:r w:rsidR="003F3410" w:rsidRPr="006323B1">
        <w:rPr>
          <w:rFonts w:ascii="Arial" w:hAnsi="Arial" w:cs="Arial"/>
          <w:sz w:val="24"/>
          <w:szCs w:val="24"/>
        </w:rPr>
        <w:t xml:space="preserve">the Occupational Health Department of South Wales police. This will </w:t>
      </w:r>
      <w:r w:rsidR="0075538E" w:rsidRPr="006323B1">
        <w:rPr>
          <w:rFonts w:ascii="Arial" w:hAnsi="Arial" w:cs="Arial"/>
          <w:sz w:val="24"/>
          <w:szCs w:val="24"/>
        </w:rPr>
        <w:t xml:space="preserve">assist in the creation of initiatives to </w:t>
      </w:r>
      <w:r w:rsidR="003F3410" w:rsidRPr="006323B1">
        <w:rPr>
          <w:rFonts w:ascii="Arial" w:hAnsi="Arial" w:cs="Arial"/>
          <w:sz w:val="24"/>
          <w:szCs w:val="24"/>
        </w:rPr>
        <w:t xml:space="preserve">help South Wales police </w:t>
      </w:r>
      <w:r w:rsidR="001E5B63" w:rsidRPr="006323B1">
        <w:rPr>
          <w:rFonts w:ascii="Arial" w:hAnsi="Arial" w:cs="Arial"/>
          <w:sz w:val="24"/>
          <w:szCs w:val="24"/>
        </w:rPr>
        <w:t xml:space="preserve">identify </w:t>
      </w:r>
      <w:r w:rsidR="0075538E" w:rsidRPr="006323B1">
        <w:rPr>
          <w:rFonts w:ascii="Arial" w:hAnsi="Arial" w:cs="Arial"/>
          <w:sz w:val="24"/>
          <w:szCs w:val="24"/>
        </w:rPr>
        <w:t>and support police officers who are struggling with mental</w:t>
      </w:r>
      <w:r w:rsidR="003F3410" w:rsidRPr="006323B1">
        <w:rPr>
          <w:rFonts w:ascii="Arial" w:hAnsi="Arial" w:cs="Arial"/>
          <w:sz w:val="24"/>
          <w:szCs w:val="24"/>
        </w:rPr>
        <w:t xml:space="preserve"> ill</w:t>
      </w:r>
      <w:r w:rsidR="0075538E" w:rsidRPr="006323B1">
        <w:rPr>
          <w:rFonts w:ascii="Arial" w:hAnsi="Arial" w:cs="Arial"/>
          <w:sz w:val="24"/>
          <w:szCs w:val="24"/>
        </w:rPr>
        <w:t xml:space="preserve"> health. </w:t>
      </w:r>
    </w:p>
    <w:p w14:paraId="71EDC1A0" w14:textId="492A1E72" w:rsidR="00C47335" w:rsidRPr="006323B1" w:rsidRDefault="00C47335" w:rsidP="006323B1">
      <w:pPr>
        <w:jc w:val="both"/>
        <w:rPr>
          <w:rFonts w:ascii="Arial" w:hAnsi="Arial" w:cs="Arial"/>
          <w:sz w:val="24"/>
          <w:szCs w:val="24"/>
        </w:rPr>
      </w:pPr>
    </w:p>
    <w:p w14:paraId="312C8B9D" w14:textId="05F8EC24" w:rsidR="00A53CD4" w:rsidRPr="006323B1" w:rsidRDefault="00C47335" w:rsidP="006323B1">
      <w:pPr>
        <w:jc w:val="both"/>
        <w:rPr>
          <w:rFonts w:ascii="Arial" w:hAnsi="Arial" w:cs="Arial"/>
          <w:sz w:val="24"/>
          <w:szCs w:val="24"/>
        </w:rPr>
      </w:pPr>
      <w:r w:rsidRPr="006323B1">
        <w:rPr>
          <w:rFonts w:ascii="Arial" w:hAnsi="Arial" w:cs="Arial"/>
          <w:sz w:val="24"/>
          <w:szCs w:val="24"/>
        </w:rPr>
        <w:t xml:space="preserve">It is hoped that this research will </w:t>
      </w:r>
      <w:r w:rsidR="003F3410" w:rsidRPr="006323B1">
        <w:rPr>
          <w:rFonts w:ascii="Arial" w:hAnsi="Arial" w:cs="Arial"/>
          <w:sz w:val="24"/>
          <w:szCs w:val="24"/>
        </w:rPr>
        <w:t>highlight that there is a need for</w:t>
      </w:r>
      <w:r w:rsidRPr="006323B1">
        <w:rPr>
          <w:rFonts w:ascii="Arial" w:hAnsi="Arial" w:cs="Arial"/>
          <w:sz w:val="24"/>
          <w:szCs w:val="24"/>
        </w:rPr>
        <w:t xml:space="preserve"> the organisation </w:t>
      </w:r>
      <w:r w:rsidR="00D50466" w:rsidRPr="006323B1">
        <w:rPr>
          <w:rFonts w:ascii="Arial" w:hAnsi="Arial" w:cs="Arial"/>
          <w:sz w:val="24"/>
          <w:szCs w:val="24"/>
        </w:rPr>
        <w:t>to</w:t>
      </w:r>
      <w:r w:rsidRPr="006323B1">
        <w:rPr>
          <w:rFonts w:ascii="Arial" w:hAnsi="Arial" w:cs="Arial"/>
          <w:sz w:val="24"/>
          <w:szCs w:val="24"/>
        </w:rPr>
        <w:t xml:space="preserve"> provide initiatives for those who up until now</w:t>
      </w:r>
      <w:r w:rsidR="000747C7" w:rsidRPr="006323B1">
        <w:rPr>
          <w:rFonts w:ascii="Arial" w:hAnsi="Arial" w:cs="Arial"/>
          <w:sz w:val="24"/>
          <w:szCs w:val="24"/>
        </w:rPr>
        <w:t>,</w:t>
      </w:r>
      <w:r w:rsidRPr="006323B1">
        <w:rPr>
          <w:rFonts w:ascii="Arial" w:hAnsi="Arial" w:cs="Arial"/>
          <w:sz w:val="24"/>
          <w:szCs w:val="24"/>
        </w:rPr>
        <w:t xml:space="preserve"> have been suffering in silence without the </w:t>
      </w:r>
      <w:r w:rsidR="001E5B63" w:rsidRPr="006323B1">
        <w:rPr>
          <w:rFonts w:ascii="Arial" w:hAnsi="Arial" w:cs="Arial"/>
          <w:sz w:val="24"/>
          <w:szCs w:val="24"/>
        </w:rPr>
        <w:t xml:space="preserve">appropriate </w:t>
      </w:r>
      <w:r w:rsidRPr="006323B1">
        <w:rPr>
          <w:rFonts w:ascii="Arial" w:hAnsi="Arial" w:cs="Arial"/>
          <w:sz w:val="24"/>
          <w:szCs w:val="24"/>
        </w:rPr>
        <w:t>support in place.</w:t>
      </w:r>
    </w:p>
    <w:p w14:paraId="0F185EC0" w14:textId="30E5EF64" w:rsidR="00A53CD4" w:rsidRPr="006323B1" w:rsidRDefault="00A53CD4" w:rsidP="00B36E54">
      <w:pPr>
        <w:rPr>
          <w:rFonts w:ascii="Arial" w:hAnsi="Arial" w:cs="Arial"/>
          <w:b/>
          <w:bCs/>
          <w:sz w:val="24"/>
          <w:szCs w:val="24"/>
        </w:rPr>
      </w:pPr>
      <w:r w:rsidRPr="006323B1">
        <w:rPr>
          <w:rFonts w:ascii="Arial" w:hAnsi="Arial" w:cs="Arial"/>
          <w:b/>
          <w:bCs/>
          <w:sz w:val="24"/>
          <w:szCs w:val="24"/>
        </w:rPr>
        <w:t xml:space="preserve"> </w:t>
      </w:r>
    </w:p>
    <w:p w14:paraId="22725E2C" w14:textId="1893859E" w:rsidR="009F0224" w:rsidRPr="006323B1" w:rsidRDefault="009F0224" w:rsidP="00B36E54">
      <w:pPr>
        <w:rPr>
          <w:rFonts w:ascii="Arial" w:hAnsi="Arial" w:cs="Arial"/>
          <w:sz w:val="24"/>
          <w:szCs w:val="24"/>
        </w:rPr>
      </w:pPr>
    </w:p>
    <w:p w14:paraId="6E79CABF" w14:textId="5164051C" w:rsidR="009F0224" w:rsidRPr="006323B1" w:rsidRDefault="009F0224" w:rsidP="00B36E54">
      <w:pPr>
        <w:rPr>
          <w:rFonts w:ascii="Arial" w:hAnsi="Arial" w:cs="Arial"/>
          <w:sz w:val="24"/>
          <w:szCs w:val="24"/>
        </w:rPr>
      </w:pPr>
    </w:p>
    <w:p w14:paraId="0524E99A" w14:textId="74227808" w:rsidR="009F0224" w:rsidRPr="006323B1" w:rsidRDefault="009F0224" w:rsidP="00B36E54">
      <w:pPr>
        <w:rPr>
          <w:rFonts w:ascii="Arial" w:hAnsi="Arial" w:cs="Arial"/>
          <w:sz w:val="24"/>
          <w:szCs w:val="24"/>
        </w:rPr>
      </w:pPr>
    </w:p>
    <w:p w14:paraId="6963C8DC" w14:textId="341D86CD" w:rsidR="009F0224" w:rsidRPr="006323B1" w:rsidRDefault="009F0224" w:rsidP="00B36E54">
      <w:pPr>
        <w:rPr>
          <w:rFonts w:ascii="Arial" w:hAnsi="Arial" w:cs="Arial"/>
          <w:sz w:val="24"/>
          <w:szCs w:val="24"/>
        </w:rPr>
      </w:pPr>
    </w:p>
    <w:p w14:paraId="2231DF47" w14:textId="77777777" w:rsidR="00EB4AD7" w:rsidRPr="006323B1" w:rsidRDefault="00EB4AD7" w:rsidP="00B36E54">
      <w:pPr>
        <w:rPr>
          <w:rFonts w:ascii="Arial" w:hAnsi="Arial" w:cs="Arial"/>
          <w:sz w:val="24"/>
          <w:szCs w:val="24"/>
          <w:u w:val="single"/>
        </w:rPr>
      </w:pPr>
    </w:p>
    <w:p w14:paraId="7AAA9CA9" w14:textId="77777777" w:rsidR="00EB4AD7" w:rsidRPr="006323B1" w:rsidRDefault="00EB4AD7" w:rsidP="00B36E54">
      <w:pPr>
        <w:rPr>
          <w:rFonts w:ascii="Arial" w:hAnsi="Arial" w:cs="Arial"/>
          <w:sz w:val="24"/>
          <w:szCs w:val="24"/>
          <w:u w:val="single"/>
        </w:rPr>
      </w:pPr>
    </w:p>
    <w:p w14:paraId="4E3B0817" w14:textId="77777777" w:rsidR="00EB4AD7" w:rsidRPr="006323B1" w:rsidRDefault="00EB4AD7" w:rsidP="00B36E54">
      <w:pPr>
        <w:rPr>
          <w:rFonts w:ascii="Arial" w:hAnsi="Arial" w:cs="Arial"/>
          <w:sz w:val="24"/>
          <w:szCs w:val="24"/>
          <w:u w:val="single"/>
        </w:rPr>
      </w:pPr>
    </w:p>
    <w:p w14:paraId="57A29024" w14:textId="77777777" w:rsidR="00EB4AD7" w:rsidRPr="006323B1" w:rsidRDefault="00EB4AD7" w:rsidP="00B36E54">
      <w:pPr>
        <w:rPr>
          <w:rFonts w:ascii="Arial" w:hAnsi="Arial" w:cs="Arial"/>
          <w:sz w:val="24"/>
          <w:szCs w:val="24"/>
          <w:u w:val="single"/>
        </w:rPr>
      </w:pPr>
    </w:p>
    <w:p w14:paraId="2CA5178B" w14:textId="77777777" w:rsidR="00D44A95" w:rsidRDefault="00D44A95" w:rsidP="006323B1">
      <w:pPr>
        <w:jc w:val="center"/>
        <w:rPr>
          <w:rFonts w:ascii="Arial" w:hAnsi="Arial" w:cs="Arial"/>
          <w:sz w:val="24"/>
          <w:szCs w:val="24"/>
          <w:u w:val="single"/>
        </w:rPr>
      </w:pPr>
    </w:p>
    <w:p w14:paraId="6BC92902" w14:textId="05627166" w:rsidR="009F0224" w:rsidRPr="006323B1" w:rsidRDefault="009F0224" w:rsidP="006323B1">
      <w:pPr>
        <w:jc w:val="center"/>
        <w:rPr>
          <w:rFonts w:ascii="Arial" w:hAnsi="Arial" w:cs="Arial"/>
          <w:sz w:val="24"/>
          <w:szCs w:val="24"/>
          <w:u w:val="single"/>
        </w:rPr>
      </w:pPr>
      <w:r w:rsidRPr="006323B1">
        <w:rPr>
          <w:rFonts w:ascii="Arial" w:hAnsi="Arial" w:cs="Arial"/>
          <w:sz w:val="24"/>
          <w:szCs w:val="24"/>
          <w:u w:val="single"/>
        </w:rPr>
        <w:lastRenderedPageBreak/>
        <w:t>Contents Table</w:t>
      </w:r>
    </w:p>
    <w:p w14:paraId="35D33956" w14:textId="64356436" w:rsidR="00A53CD4" w:rsidRPr="006323B1" w:rsidRDefault="00A53CD4" w:rsidP="00B36E54">
      <w:pPr>
        <w:rPr>
          <w:rFonts w:ascii="Arial" w:hAnsi="Arial" w:cs="Arial"/>
          <w:sz w:val="24"/>
          <w:szCs w:val="24"/>
        </w:rPr>
      </w:pPr>
    </w:p>
    <w:p w14:paraId="26EFFD5C" w14:textId="6C4FA30F"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Acknowledgments </w:t>
      </w:r>
      <w:r w:rsidR="0058530C">
        <w:rPr>
          <w:rFonts w:ascii="Arial" w:hAnsi="Arial" w:cs="Arial"/>
          <w:b/>
          <w:bCs/>
          <w:sz w:val="24"/>
          <w:szCs w:val="24"/>
        </w:rPr>
        <w:t>……….</w:t>
      </w:r>
      <w:r w:rsidRPr="009E5CBA">
        <w:rPr>
          <w:rFonts w:ascii="Arial" w:hAnsi="Arial" w:cs="Arial"/>
          <w:b/>
          <w:bCs/>
          <w:sz w:val="24"/>
          <w:szCs w:val="24"/>
        </w:rPr>
        <w:t xml:space="preserve"> Page 2 </w:t>
      </w:r>
    </w:p>
    <w:p w14:paraId="5FD76FDD" w14:textId="63D146BE"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Declaration </w:t>
      </w:r>
      <w:r w:rsidR="0058530C">
        <w:rPr>
          <w:rFonts w:ascii="Arial" w:hAnsi="Arial" w:cs="Arial"/>
          <w:b/>
          <w:bCs/>
          <w:sz w:val="24"/>
          <w:szCs w:val="24"/>
        </w:rPr>
        <w:t>……….</w:t>
      </w:r>
      <w:r w:rsidR="0058530C" w:rsidRPr="009E5CBA">
        <w:rPr>
          <w:rFonts w:ascii="Arial" w:hAnsi="Arial" w:cs="Arial"/>
          <w:b/>
          <w:bCs/>
          <w:sz w:val="24"/>
          <w:szCs w:val="24"/>
        </w:rPr>
        <w:t xml:space="preserve"> </w:t>
      </w:r>
      <w:r w:rsidRPr="009E5CBA">
        <w:rPr>
          <w:rFonts w:ascii="Arial" w:hAnsi="Arial" w:cs="Arial"/>
          <w:b/>
          <w:bCs/>
          <w:sz w:val="24"/>
          <w:szCs w:val="24"/>
        </w:rPr>
        <w:t xml:space="preserve"> Page 3 </w:t>
      </w:r>
    </w:p>
    <w:p w14:paraId="66EB4906" w14:textId="3917E4E4"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Abstract </w:t>
      </w:r>
      <w:r w:rsidR="0058530C">
        <w:rPr>
          <w:rFonts w:ascii="Arial" w:hAnsi="Arial" w:cs="Arial"/>
          <w:b/>
          <w:bCs/>
          <w:sz w:val="24"/>
          <w:szCs w:val="24"/>
        </w:rPr>
        <w:t>……….</w:t>
      </w:r>
      <w:r w:rsidR="0058530C" w:rsidRPr="009E5CBA">
        <w:rPr>
          <w:rFonts w:ascii="Arial" w:hAnsi="Arial" w:cs="Arial"/>
          <w:b/>
          <w:bCs/>
          <w:sz w:val="24"/>
          <w:szCs w:val="24"/>
        </w:rPr>
        <w:t xml:space="preserve"> </w:t>
      </w:r>
      <w:r w:rsidRPr="009E5CBA">
        <w:rPr>
          <w:rFonts w:ascii="Arial" w:hAnsi="Arial" w:cs="Arial"/>
          <w:b/>
          <w:bCs/>
          <w:sz w:val="24"/>
          <w:szCs w:val="24"/>
        </w:rPr>
        <w:t xml:space="preserve"> Page 4 </w:t>
      </w:r>
    </w:p>
    <w:p w14:paraId="6B5D5FEA" w14:textId="54D14C60"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Chapter </w:t>
      </w:r>
      <w:r w:rsidR="00B97EA3">
        <w:rPr>
          <w:rFonts w:ascii="Arial" w:hAnsi="Arial" w:cs="Arial"/>
          <w:b/>
          <w:bCs/>
          <w:sz w:val="24"/>
          <w:szCs w:val="24"/>
        </w:rPr>
        <w:t>1</w:t>
      </w:r>
      <w:r w:rsidRPr="009E5CBA">
        <w:rPr>
          <w:rFonts w:ascii="Arial" w:hAnsi="Arial" w:cs="Arial"/>
          <w:b/>
          <w:bCs/>
          <w:sz w:val="24"/>
          <w:szCs w:val="24"/>
        </w:rPr>
        <w:t xml:space="preserve">: Introduction </w:t>
      </w:r>
      <w:r w:rsidR="0058530C">
        <w:rPr>
          <w:rFonts w:ascii="Arial" w:hAnsi="Arial" w:cs="Arial"/>
          <w:b/>
          <w:bCs/>
          <w:sz w:val="24"/>
          <w:szCs w:val="24"/>
        </w:rPr>
        <w:t>……….</w:t>
      </w:r>
      <w:r w:rsidR="0058530C" w:rsidRPr="009E5CBA">
        <w:rPr>
          <w:rFonts w:ascii="Arial" w:hAnsi="Arial" w:cs="Arial"/>
          <w:b/>
          <w:bCs/>
          <w:sz w:val="24"/>
          <w:szCs w:val="24"/>
        </w:rPr>
        <w:t xml:space="preserve"> </w:t>
      </w:r>
      <w:r w:rsidRPr="009E5CBA">
        <w:rPr>
          <w:rFonts w:ascii="Arial" w:hAnsi="Arial" w:cs="Arial"/>
          <w:b/>
          <w:bCs/>
          <w:sz w:val="24"/>
          <w:szCs w:val="24"/>
        </w:rPr>
        <w:t xml:space="preserve"> Page </w:t>
      </w:r>
      <w:r w:rsidR="00694BE3">
        <w:rPr>
          <w:rFonts w:ascii="Arial" w:hAnsi="Arial" w:cs="Arial"/>
          <w:b/>
          <w:bCs/>
          <w:sz w:val="24"/>
          <w:szCs w:val="24"/>
        </w:rPr>
        <w:t>7</w:t>
      </w:r>
      <w:r w:rsidRPr="009E5CBA">
        <w:rPr>
          <w:rFonts w:ascii="Arial" w:hAnsi="Arial" w:cs="Arial"/>
          <w:b/>
          <w:bCs/>
          <w:sz w:val="24"/>
          <w:szCs w:val="24"/>
        </w:rPr>
        <w:t xml:space="preserve">  </w:t>
      </w:r>
    </w:p>
    <w:p w14:paraId="7835940F" w14:textId="2D23BCAF" w:rsidR="00F039DD" w:rsidRPr="009E5CBA" w:rsidRDefault="00F039DD" w:rsidP="00F039DD">
      <w:pPr>
        <w:pStyle w:val="ListParagraph"/>
        <w:numPr>
          <w:ilvl w:val="1"/>
          <w:numId w:val="40"/>
        </w:numPr>
        <w:spacing w:line="360" w:lineRule="auto"/>
        <w:rPr>
          <w:rFonts w:ascii="Arial" w:hAnsi="Arial" w:cs="Arial"/>
          <w:sz w:val="24"/>
          <w:szCs w:val="24"/>
        </w:rPr>
      </w:pPr>
      <w:r>
        <w:rPr>
          <w:rFonts w:ascii="Arial" w:hAnsi="Arial" w:cs="Arial"/>
          <w:sz w:val="24"/>
          <w:szCs w:val="24"/>
        </w:rPr>
        <w:t xml:space="preserve"> </w:t>
      </w:r>
      <w:r w:rsidRPr="009E5CBA">
        <w:rPr>
          <w:rFonts w:ascii="Arial" w:hAnsi="Arial" w:cs="Arial"/>
          <w:sz w:val="24"/>
          <w:szCs w:val="24"/>
        </w:rPr>
        <w:t>Background</w:t>
      </w:r>
      <w:r w:rsidR="0058530C">
        <w:rPr>
          <w:rFonts w:ascii="Arial" w:hAnsi="Arial" w:cs="Arial"/>
          <w:sz w:val="24"/>
          <w:szCs w:val="24"/>
        </w:rPr>
        <w:t xml:space="preserve"> ………. Page</w:t>
      </w:r>
      <w:r w:rsidR="00694BE3">
        <w:rPr>
          <w:rFonts w:ascii="Arial" w:hAnsi="Arial" w:cs="Arial"/>
          <w:sz w:val="24"/>
          <w:szCs w:val="24"/>
        </w:rPr>
        <w:t xml:space="preserve"> 7</w:t>
      </w:r>
    </w:p>
    <w:p w14:paraId="3A7DEDA0" w14:textId="088C50FE" w:rsidR="00F039DD" w:rsidRPr="009E5CBA" w:rsidRDefault="00F039DD" w:rsidP="00F039DD">
      <w:pPr>
        <w:pStyle w:val="ListParagraph"/>
        <w:numPr>
          <w:ilvl w:val="1"/>
          <w:numId w:val="40"/>
        </w:numPr>
        <w:spacing w:line="360" w:lineRule="auto"/>
        <w:rPr>
          <w:rFonts w:ascii="Arial" w:hAnsi="Arial" w:cs="Arial"/>
          <w:sz w:val="24"/>
          <w:szCs w:val="24"/>
        </w:rPr>
      </w:pPr>
      <w:r>
        <w:rPr>
          <w:rFonts w:ascii="Arial" w:hAnsi="Arial" w:cs="Arial"/>
          <w:sz w:val="24"/>
          <w:szCs w:val="24"/>
        </w:rPr>
        <w:t xml:space="preserve"> </w:t>
      </w:r>
      <w:r w:rsidRPr="009E5CBA">
        <w:rPr>
          <w:rFonts w:ascii="Arial" w:hAnsi="Arial" w:cs="Arial"/>
          <w:sz w:val="24"/>
          <w:szCs w:val="24"/>
        </w:rPr>
        <w:t>Aims and Objectives</w:t>
      </w:r>
      <w:r w:rsidR="0058530C">
        <w:rPr>
          <w:rFonts w:ascii="Arial" w:hAnsi="Arial" w:cs="Arial"/>
          <w:sz w:val="24"/>
          <w:szCs w:val="24"/>
        </w:rPr>
        <w:t xml:space="preserve"> ………. Page</w:t>
      </w:r>
      <w:r w:rsidR="00694BE3">
        <w:rPr>
          <w:rFonts w:ascii="Arial" w:hAnsi="Arial" w:cs="Arial"/>
          <w:sz w:val="24"/>
          <w:szCs w:val="24"/>
        </w:rPr>
        <w:t xml:space="preserve"> 8</w:t>
      </w:r>
    </w:p>
    <w:p w14:paraId="4277A38D" w14:textId="3C595C6D" w:rsidR="00F039DD" w:rsidRPr="00B97EA3" w:rsidRDefault="00F039DD" w:rsidP="00F039DD">
      <w:pPr>
        <w:pStyle w:val="ListParagraph"/>
        <w:numPr>
          <w:ilvl w:val="1"/>
          <w:numId w:val="40"/>
        </w:numPr>
        <w:spacing w:line="360" w:lineRule="auto"/>
        <w:rPr>
          <w:rFonts w:ascii="Arial" w:hAnsi="Arial" w:cs="Arial"/>
          <w:sz w:val="24"/>
          <w:szCs w:val="24"/>
        </w:rPr>
      </w:pPr>
      <w:r>
        <w:rPr>
          <w:rFonts w:ascii="Arial" w:hAnsi="Arial" w:cs="Arial"/>
          <w:sz w:val="24"/>
          <w:szCs w:val="24"/>
        </w:rPr>
        <w:t xml:space="preserve"> </w:t>
      </w:r>
      <w:r w:rsidRPr="009E5CBA">
        <w:rPr>
          <w:rFonts w:ascii="Arial" w:hAnsi="Arial" w:cs="Arial"/>
          <w:sz w:val="24"/>
          <w:szCs w:val="24"/>
        </w:rPr>
        <w:t>Conclusion</w:t>
      </w:r>
      <w:r w:rsidR="0058530C">
        <w:rPr>
          <w:rFonts w:ascii="Arial" w:hAnsi="Arial" w:cs="Arial"/>
          <w:sz w:val="24"/>
          <w:szCs w:val="24"/>
        </w:rPr>
        <w:t xml:space="preserve"> ………. Page</w:t>
      </w:r>
      <w:r w:rsidR="00694BE3">
        <w:rPr>
          <w:rFonts w:ascii="Arial" w:hAnsi="Arial" w:cs="Arial"/>
          <w:sz w:val="24"/>
          <w:szCs w:val="24"/>
        </w:rPr>
        <w:t xml:space="preserve"> 8</w:t>
      </w:r>
    </w:p>
    <w:p w14:paraId="2335FA03" w14:textId="1AC2352F"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Chapter </w:t>
      </w:r>
      <w:r w:rsidR="00B97EA3">
        <w:rPr>
          <w:rFonts w:ascii="Arial" w:hAnsi="Arial" w:cs="Arial"/>
          <w:b/>
          <w:bCs/>
          <w:sz w:val="24"/>
          <w:szCs w:val="24"/>
        </w:rPr>
        <w:t>2</w:t>
      </w:r>
      <w:r w:rsidRPr="009E5CBA">
        <w:rPr>
          <w:rFonts w:ascii="Arial" w:hAnsi="Arial" w:cs="Arial"/>
          <w:b/>
          <w:bCs/>
          <w:sz w:val="24"/>
          <w:szCs w:val="24"/>
        </w:rPr>
        <w:t xml:space="preserve">: Literature review </w:t>
      </w:r>
      <w:r w:rsidR="0058530C">
        <w:rPr>
          <w:rFonts w:ascii="Arial" w:hAnsi="Arial" w:cs="Arial"/>
          <w:b/>
          <w:bCs/>
          <w:sz w:val="24"/>
          <w:szCs w:val="24"/>
        </w:rPr>
        <w:t>……….</w:t>
      </w:r>
      <w:r w:rsidR="0058530C" w:rsidRPr="009E5CBA">
        <w:rPr>
          <w:rFonts w:ascii="Arial" w:hAnsi="Arial" w:cs="Arial"/>
          <w:b/>
          <w:bCs/>
          <w:sz w:val="24"/>
          <w:szCs w:val="24"/>
        </w:rPr>
        <w:t xml:space="preserve"> </w:t>
      </w:r>
      <w:r w:rsidRPr="009E5CBA">
        <w:rPr>
          <w:rFonts w:ascii="Arial" w:hAnsi="Arial" w:cs="Arial"/>
          <w:b/>
          <w:bCs/>
          <w:sz w:val="24"/>
          <w:szCs w:val="24"/>
        </w:rPr>
        <w:t xml:space="preserve"> Page </w:t>
      </w:r>
      <w:r w:rsidR="00694BE3">
        <w:rPr>
          <w:rFonts w:ascii="Arial" w:hAnsi="Arial" w:cs="Arial"/>
          <w:b/>
          <w:bCs/>
          <w:sz w:val="24"/>
          <w:szCs w:val="24"/>
        </w:rPr>
        <w:t>9</w:t>
      </w:r>
    </w:p>
    <w:p w14:paraId="68C51423" w14:textId="26275619" w:rsidR="00F039DD" w:rsidRPr="00602993" w:rsidRDefault="00F039DD" w:rsidP="00F039DD">
      <w:pPr>
        <w:spacing w:line="360" w:lineRule="auto"/>
        <w:rPr>
          <w:rFonts w:ascii="Arial" w:hAnsi="Arial" w:cs="Arial"/>
          <w:sz w:val="24"/>
          <w:szCs w:val="24"/>
        </w:rPr>
      </w:pPr>
      <w:r w:rsidRPr="00602993">
        <w:rPr>
          <w:rFonts w:ascii="Arial" w:hAnsi="Arial" w:cs="Arial"/>
          <w:sz w:val="24"/>
          <w:szCs w:val="24"/>
        </w:rPr>
        <w:t>2.1 Introduction</w:t>
      </w:r>
      <w:r w:rsidR="0058530C">
        <w:rPr>
          <w:rFonts w:ascii="Arial" w:hAnsi="Arial" w:cs="Arial"/>
          <w:sz w:val="24"/>
          <w:szCs w:val="24"/>
        </w:rPr>
        <w:t xml:space="preserve"> ………. Page</w:t>
      </w:r>
      <w:r w:rsidR="00694BE3">
        <w:rPr>
          <w:rFonts w:ascii="Arial" w:hAnsi="Arial" w:cs="Arial"/>
          <w:sz w:val="24"/>
          <w:szCs w:val="24"/>
        </w:rPr>
        <w:t xml:space="preserve"> 9</w:t>
      </w:r>
    </w:p>
    <w:p w14:paraId="6BA274C1" w14:textId="0FB7D274" w:rsidR="00F039DD" w:rsidRDefault="00F039DD" w:rsidP="00F039DD">
      <w:pPr>
        <w:spacing w:line="360" w:lineRule="auto"/>
        <w:rPr>
          <w:rFonts w:ascii="Arial" w:hAnsi="Arial" w:cs="Arial"/>
          <w:sz w:val="24"/>
          <w:szCs w:val="24"/>
        </w:rPr>
      </w:pPr>
      <w:r>
        <w:rPr>
          <w:rFonts w:ascii="Arial" w:hAnsi="Arial" w:cs="Arial"/>
          <w:sz w:val="24"/>
          <w:szCs w:val="24"/>
        </w:rPr>
        <w:t>2.2 Mental health</w:t>
      </w:r>
      <w:r w:rsidR="0058530C">
        <w:rPr>
          <w:rFonts w:ascii="Arial" w:hAnsi="Arial" w:cs="Arial"/>
          <w:sz w:val="24"/>
          <w:szCs w:val="24"/>
        </w:rPr>
        <w:t xml:space="preserve"> ………. Page</w:t>
      </w:r>
      <w:r w:rsidR="00694BE3">
        <w:rPr>
          <w:rFonts w:ascii="Arial" w:hAnsi="Arial" w:cs="Arial"/>
          <w:sz w:val="24"/>
          <w:szCs w:val="24"/>
        </w:rPr>
        <w:t xml:space="preserve"> 9</w:t>
      </w:r>
    </w:p>
    <w:p w14:paraId="5265FB7C" w14:textId="40F9E9FB" w:rsidR="00F039DD" w:rsidRDefault="00F039DD" w:rsidP="00F039DD">
      <w:pPr>
        <w:spacing w:line="360" w:lineRule="auto"/>
        <w:rPr>
          <w:rFonts w:ascii="Arial" w:hAnsi="Arial" w:cs="Arial"/>
          <w:sz w:val="24"/>
          <w:szCs w:val="24"/>
        </w:rPr>
      </w:pPr>
      <w:r>
        <w:rPr>
          <w:rFonts w:ascii="Arial" w:hAnsi="Arial" w:cs="Arial"/>
          <w:sz w:val="24"/>
          <w:szCs w:val="24"/>
        </w:rPr>
        <w:t xml:space="preserve">2.3 Mental health of police </w:t>
      </w:r>
      <w:proofErr w:type="gramStart"/>
      <w:r>
        <w:rPr>
          <w:rFonts w:ascii="Arial" w:hAnsi="Arial" w:cs="Arial"/>
          <w:sz w:val="24"/>
          <w:szCs w:val="24"/>
        </w:rPr>
        <w:t xml:space="preserve">officers </w:t>
      </w:r>
      <w:r w:rsidR="0058530C">
        <w:rPr>
          <w:rFonts w:ascii="Arial" w:hAnsi="Arial" w:cs="Arial"/>
          <w:sz w:val="24"/>
          <w:szCs w:val="24"/>
        </w:rPr>
        <w:t xml:space="preserve"> …</w:t>
      </w:r>
      <w:proofErr w:type="gramEnd"/>
      <w:r w:rsidR="0058530C">
        <w:rPr>
          <w:rFonts w:ascii="Arial" w:hAnsi="Arial" w:cs="Arial"/>
          <w:sz w:val="24"/>
          <w:szCs w:val="24"/>
        </w:rPr>
        <w:t>……. Page</w:t>
      </w:r>
      <w:r w:rsidR="00694BE3">
        <w:rPr>
          <w:rFonts w:ascii="Arial" w:hAnsi="Arial" w:cs="Arial"/>
          <w:sz w:val="24"/>
          <w:szCs w:val="24"/>
        </w:rPr>
        <w:t xml:space="preserve"> 10</w:t>
      </w:r>
    </w:p>
    <w:p w14:paraId="2D6DA920" w14:textId="19674AC4" w:rsidR="00F039DD" w:rsidRDefault="00F039DD" w:rsidP="00F039DD">
      <w:pPr>
        <w:spacing w:line="360" w:lineRule="auto"/>
        <w:rPr>
          <w:rFonts w:ascii="Arial" w:hAnsi="Arial" w:cs="Arial"/>
          <w:sz w:val="24"/>
          <w:szCs w:val="24"/>
        </w:rPr>
      </w:pPr>
      <w:r>
        <w:rPr>
          <w:rFonts w:ascii="Arial" w:hAnsi="Arial" w:cs="Arial"/>
          <w:sz w:val="24"/>
          <w:szCs w:val="24"/>
        </w:rPr>
        <w:t>2.4 Causes of poor mental health</w:t>
      </w:r>
      <w:r w:rsidR="0058530C">
        <w:rPr>
          <w:rFonts w:ascii="Arial" w:hAnsi="Arial" w:cs="Arial"/>
          <w:sz w:val="24"/>
          <w:szCs w:val="24"/>
        </w:rPr>
        <w:t xml:space="preserve"> ………. Page</w:t>
      </w:r>
      <w:r w:rsidR="00694BE3">
        <w:rPr>
          <w:rFonts w:ascii="Arial" w:hAnsi="Arial" w:cs="Arial"/>
          <w:sz w:val="24"/>
          <w:szCs w:val="24"/>
        </w:rPr>
        <w:t xml:space="preserve"> 12</w:t>
      </w:r>
    </w:p>
    <w:p w14:paraId="62FE0BBC" w14:textId="0498E666" w:rsidR="00F039DD" w:rsidRDefault="00F039DD" w:rsidP="00F039DD">
      <w:pPr>
        <w:spacing w:line="360" w:lineRule="auto"/>
        <w:rPr>
          <w:rFonts w:ascii="Arial" w:hAnsi="Arial" w:cs="Arial"/>
          <w:sz w:val="24"/>
          <w:szCs w:val="24"/>
        </w:rPr>
      </w:pPr>
      <w:r>
        <w:rPr>
          <w:rFonts w:ascii="Arial" w:hAnsi="Arial" w:cs="Arial"/>
          <w:sz w:val="24"/>
          <w:szCs w:val="24"/>
        </w:rPr>
        <w:t>2.5 Relationship between mental health and officer sickness</w:t>
      </w:r>
      <w:r w:rsidR="0058530C">
        <w:rPr>
          <w:rFonts w:ascii="Arial" w:hAnsi="Arial" w:cs="Arial"/>
          <w:sz w:val="24"/>
          <w:szCs w:val="24"/>
        </w:rPr>
        <w:t xml:space="preserve"> ………. Page</w:t>
      </w:r>
      <w:r w:rsidR="00694BE3">
        <w:rPr>
          <w:rFonts w:ascii="Arial" w:hAnsi="Arial" w:cs="Arial"/>
          <w:sz w:val="24"/>
          <w:szCs w:val="24"/>
        </w:rPr>
        <w:t xml:space="preserve"> 13</w:t>
      </w:r>
    </w:p>
    <w:p w14:paraId="117AA774" w14:textId="4B3B96F1" w:rsidR="00F039DD" w:rsidRPr="00602993" w:rsidRDefault="00F039DD" w:rsidP="00F039DD">
      <w:pPr>
        <w:spacing w:line="360" w:lineRule="auto"/>
        <w:rPr>
          <w:rFonts w:ascii="Arial" w:hAnsi="Arial" w:cs="Arial"/>
          <w:sz w:val="24"/>
          <w:szCs w:val="24"/>
        </w:rPr>
      </w:pPr>
      <w:r>
        <w:rPr>
          <w:rFonts w:ascii="Arial" w:hAnsi="Arial" w:cs="Arial"/>
          <w:sz w:val="24"/>
          <w:szCs w:val="24"/>
        </w:rPr>
        <w:t>2.6 Conclusion</w:t>
      </w:r>
      <w:r w:rsidR="0058530C">
        <w:rPr>
          <w:rFonts w:ascii="Arial" w:hAnsi="Arial" w:cs="Arial"/>
          <w:sz w:val="24"/>
          <w:szCs w:val="24"/>
        </w:rPr>
        <w:t xml:space="preserve"> ………. Page</w:t>
      </w:r>
      <w:r w:rsidR="00694BE3">
        <w:rPr>
          <w:rFonts w:ascii="Arial" w:hAnsi="Arial" w:cs="Arial"/>
          <w:sz w:val="24"/>
          <w:szCs w:val="24"/>
        </w:rPr>
        <w:t xml:space="preserve"> 15</w:t>
      </w:r>
    </w:p>
    <w:p w14:paraId="2976BB60" w14:textId="317F9F65"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Chapter </w:t>
      </w:r>
      <w:r w:rsidR="00B97EA3">
        <w:rPr>
          <w:rFonts w:ascii="Arial" w:hAnsi="Arial" w:cs="Arial"/>
          <w:b/>
          <w:bCs/>
          <w:sz w:val="24"/>
          <w:szCs w:val="24"/>
        </w:rPr>
        <w:t>3</w:t>
      </w:r>
      <w:r w:rsidRPr="009E5CBA">
        <w:rPr>
          <w:rFonts w:ascii="Arial" w:hAnsi="Arial" w:cs="Arial"/>
          <w:b/>
          <w:bCs/>
          <w:sz w:val="24"/>
          <w:szCs w:val="24"/>
        </w:rPr>
        <w:t xml:space="preserve">:  Methodology </w:t>
      </w:r>
      <w:r w:rsidR="0058530C">
        <w:rPr>
          <w:rFonts w:ascii="Arial" w:hAnsi="Arial" w:cs="Arial"/>
          <w:b/>
          <w:bCs/>
          <w:sz w:val="24"/>
          <w:szCs w:val="24"/>
        </w:rPr>
        <w:t xml:space="preserve">………. </w:t>
      </w:r>
      <w:r w:rsidR="0058530C" w:rsidRPr="009E5CBA">
        <w:rPr>
          <w:rFonts w:ascii="Arial" w:hAnsi="Arial" w:cs="Arial"/>
          <w:b/>
          <w:bCs/>
          <w:sz w:val="24"/>
          <w:szCs w:val="24"/>
        </w:rPr>
        <w:t xml:space="preserve">  Page</w:t>
      </w:r>
      <w:r w:rsidR="00694BE3">
        <w:rPr>
          <w:rFonts w:ascii="Arial" w:hAnsi="Arial" w:cs="Arial"/>
          <w:b/>
          <w:bCs/>
          <w:sz w:val="24"/>
          <w:szCs w:val="24"/>
        </w:rPr>
        <w:t xml:space="preserve"> 16</w:t>
      </w:r>
    </w:p>
    <w:p w14:paraId="4AFF081F" w14:textId="19C30833"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3.1 Introduction</w:t>
      </w:r>
      <w:r w:rsidR="0058530C">
        <w:rPr>
          <w:rFonts w:ascii="Arial" w:hAnsi="Arial" w:cs="Arial"/>
          <w:sz w:val="24"/>
          <w:szCs w:val="24"/>
        </w:rPr>
        <w:t xml:space="preserve"> ………. Page</w:t>
      </w:r>
      <w:r w:rsidR="00694BE3">
        <w:rPr>
          <w:rFonts w:ascii="Arial" w:hAnsi="Arial" w:cs="Arial"/>
          <w:sz w:val="24"/>
          <w:szCs w:val="24"/>
        </w:rPr>
        <w:t xml:space="preserve"> 16</w:t>
      </w:r>
    </w:p>
    <w:p w14:paraId="34E77A95" w14:textId="3E4A4E1B"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3.2 Research Onion</w:t>
      </w:r>
      <w:r w:rsidR="0058530C">
        <w:rPr>
          <w:rFonts w:ascii="Arial" w:hAnsi="Arial" w:cs="Arial"/>
          <w:sz w:val="24"/>
          <w:szCs w:val="24"/>
        </w:rPr>
        <w:t xml:space="preserve"> ………. Page</w:t>
      </w:r>
      <w:r w:rsidR="00694BE3">
        <w:rPr>
          <w:rFonts w:ascii="Arial" w:hAnsi="Arial" w:cs="Arial"/>
          <w:sz w:val="24"/>
          <w:szCs w:val="24"/>
        </w:rPr>
        <w:t xml:space="preserve"> 16</w:t>
      </w:r>
    </w:p>
    <w:p w14:paraId="2F56807E" w14:textId="3F251457"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3.3 Research Approach</w:t>
      </w:r>
      <w:r w:rsidR="0058530C">
        <w:rPr>
          <w:rFonts w:ascii="Arial" w:hAnsi="Arial" w:cs="Arial"/>
          <w:sz w:val="24"/>
          <w:szCs w:val="24"/>
        </w:rPr>
        <w:t xml:space="preserve"> ………. Page</w:t>
      </w:r>
      <w:r w:rsidR="00694BE3">
        <w:rPr>
          <w:rFonts w:ascii="Arial" w:hAnsi="Arial" w:cs="Arial"/>
          <w:sz w:val="24"/>
          <w:szCs w:val="24"/>
        </w:rPr>
        <w:t xml:space="preserve"> 17</w:t>
      </w:r>
    </w:p>
    <w:p w14:paraId="248C3DDD" w14:textId="4537F2E4"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3.4 Research </w:t>
      </w:r>
      <w:proofErr w:type="gramStart"/>
      <w:r w:rsidRPr="009E5CBA">
        <w:rPr>
          <w:rFonts w:ascii="Arial" w:hAnsi="Arial" w:cs="Arial"/>
          <w:sz w:val="24"/>
          <w:szCs w:val="24"/>
        </w:rPr>
        <w:t xml:space="preserve">strategy </w:t>
      </w:r>
      <w:r w:rsidR="0058530C">
        <w:rPr>
          <w:rFonts w:ascii="Arial" w:hAnsi="Arial" w:cs="Arial"/>
          <w:sz w:val="24"/>
          <w:szCs w:val="24"/>
        </w:rPr>
        <w:t xml:space="preserve"> …</w:t>
      </w:r>
      <w:proofErr w:type="gramEnd"/>
      <w:r w:rsidR="0058530C">
        <w:rPr>
          <w:rFonts w:ascii="Arial" w:hAnsi="Arial" w:cs="Arial"/>
          <w:sz w:val="24"/>
          <w:szCs w:val="24"/>
        </w:rPr>
        <w:t>……. Page</w:t>
      </w:r>
      <w:r w:rsidR="00694BE3">
        <w:rPr>
          <w:rFonts w:ascii="Arial" w:hAnsi="Arial" w:cs="Arial"/>
          <w:sz w:val="24"/>
          <w:szCs w:val="24"/>
        </w:rPr>
        <w:t xml:space="preserve"> 17</w:t>
      </w:r>
    </w:p>
    <w:p w14:paraId="332E03D4" w14:textId="2B9BCAB7"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3.5 Ethical considerations</w:t>
      </w:r>
      <w:r w:rsidR="0058530C">
        <w:rPr>
          <w:rFonts w:ascii="Arial" w:hAnsi="Arial" w:cs="Arial"/>
          <w:sz w:val="24"/>
          <w:szCs w:val="24"/>
        </w:rPr>
        <w:t xml:space="preserve"> ………. Page</w:t>
      </w:r>
      <w:r w:rsidR="005D7BF7">
        <w:rPr>
          <w:rFonts w:ascii="Arial" w:hAnsi="Arial" w:cs="Arial"/>
          <w:sz w:val="24"/>
          <w:szCs w:val="24"/>
        </w:rPr>
        <w:t xml:space="preserve"> 19</w:t>
      </w:r>
    </w:p>
    <w:p w14:paraId="0755ACDE" w14:textId="4866B3A1"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3.6 </w:t>
      </w:r>
      <w:proofErr w:type="gramStart"/>
      <w:r w:rsidRPr="009E5CBA">
        <w:rPr>
          <w:rFonts w:ascii="Arial" w:hAnsi="Arial" w:cs="Arial"/>
          <w:sz w:val="24"/>
          <w:szCs w:val="24"/>
        </w:rPr>
        <w:t xml:space="preserve">Limitations </w:t>
      </w:r>
      <w:r w:rsidR="0058530C">
        <w:rPr>
          <w:rFonts w:ascii="Arial" w:hAnsi="Arial" w:cs="Arial"/>
          <w:sz w:val="24"/>
          <w:szCs w:val="24"/>
        </w:rPr>
        <w:t xml:space="preserve"> …</w:t>
      </w:r>
      <w:proofErr w:type="gramEnd"/>
      <w:r w:rsidR="0058530C">
        <w:rPr>
          <w:rFonts w:ascii="Arial" w:hAnsi="Arial" w:cs="Arial"/>
          <w:sz w:val="24"/>
          <w:szCs w:val="24"/>
        </w:rPr>
        <w:t>……. Page</w:t>
      </w:r>
      <w:r w:rsidR="005D7BF7">
        <w:rPr>
          <w:rFonts w:ascii="Arial" w:hAnsi="Arial" w:cs="Arial"/>
          <w:sz w:val="24"/>
          <w:szCs w:val="24"/>
        </w:rPr>
        <w:t xml:space="preserve"> 19</w:t>
      </w:r>
    </w:p>
    <w:p w14:paraId="7CD573BF" w14:textId="0E74423A"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3.7 Conclusion</w:t>
      </w:r>
      <w:r w:rsidR="0058530C">
        <w:rPr>
          <w:rFonts w:ascii="Arial" w:hAnsi="Arial" w:cs="Arial"/>
          <w:sz w:val="24"/>
          <w:szCs w:val="24"/>
        </w:rPr>
        <w:t xml:space="preserve"> ……….</w:t>
      </w:r>
      <w:r w:rsidR="005D7BF7">
        <w:rPr>
          <w:rFonts w:ascii="Arial" w:hAnsi="Arial" w:cs="Arial"/>
          <w:sz w:val="24"/>
          <w:szCs w:val="24"/>
        </w:rPr>
        <w:t xml:space="preserve"> Page 19</w:t>
      </w:r>
    </w:p>
    <w:p w14:paraId="3A7CA125" w14:textId="77777777" w:rsidR="00B97EA3" w:rsidRDefault="00B97EA3">
      <w:pPr>
        <w:rPr>
          <w:rFonts w:ascii="Arial" w:hAnsi="Arial" w:cs="Arial"/>
          <w:b/>
          <w:bCs/>
          <w:sz w:val="24"/>
          <w:szCs w:val="24"/>
        </w:rPr>
      </w:pPr>
      <w:r>
        <w:rPr>
          <w:rFonts w:ascii="Arial" w:hAnsi="Arial" w:cs="Arial"/>
          <w:b/>
          <w:bCs/>
          <w:sz w:val="24"/>
          <w:szCs w:val="24"/>
        </w:rPr>
        <w:br w:type="page"/>
      </w:r>
    </w:p>
    <w:p w14:paraId="23C661F2" w14:textId="2C1EF3D3"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lastRenderedPageBreak/>
        <w:t xml:space="preserve">Chapter </w:t>
      </w:r>
      <w:r w:rsidR="00B97EA3">
        <w:rPr>
          <w:rFonts w:ascii="Arial" w:hAnsi="Arial" w:cs="Arial"/>
          <w:b/>
          <w:bCs/>
          <w:sz w:val="24"/>
          <w:szCs w:val="24"/>
        </w:rPr>
        <w:t>4</w:t>
      </w:r>
      <w:r w:rsidRPr="009E5CBA">
        <w:rPr>
          <w:rFonts w:ascii="Arial" w:hAnsi="Arial" w:cs="Arial"/>
          <w:b/>
          <w:bCs/>
          <w:sz w:val="24"/>
          <w:szCs w:val="24"/>
        </w:rPr>
        <w:t>: Data Analysis</w:t>
      </w:r>
      <w:r w:rsidR="0058530C">
        <w:rPr>
          <w:rFonts w:ascii="Arial" w:hAnsi="Arial" w:cs="Arial"/>
          <w:b/>
          <w:bCs/>
          <w:sz w:val="24"/>
          <w:szCs w:val="24"/>
        </w:rPr>
        <w:t xml:space="preserve"> ………. </w:t>
      </w:r>
      <w:r w:rsidR="0058530C" w:rsidRPr="009E5CBA">
        <w:rPr>
          <w:rFonts w:ascii="Arial" w:hAnsi="Arial" w:cs="Arial"/>
          <w:b/>
          <w:bCs/>
          <w:sz w:val="24"/>
          <w:szCs w:val="24"/>
        </w:rPr>
        <w:t xml:space="preserve">  Page</w:t>
      </w:r>
      <w:r w:rsidR="005D7BF7">
        <w:rPr>
          <w:rFonts w:ascii="Arial" w:hAnsi="Arial" w:cs="Arial"/>
          <w:b/>
          <w:bCs/>
          <w:sz w:val="24"/>
          <w:szCs w:val="24"/>
        </w:rPr>
        <w:t xml:space="preserve"> 20</w:t>
      </w:r>
    </w:p>
    <w:p w14:paraId="0CA848A0" w14:textId="17AA5214"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4.1 Introduction</w:t>
      </w:r>
      <w:r w:rsidR="0058530C">
        <w:rPr>
          <w:rFonts w:ascii="Arial" w:hAnsi="Arial" w:cs="Arial"/>
          <w:sz w:val="24"/>
          <w:szCs w:val="24"/>
        </w:rPr>
        <w:t xml:space="preserve"> ………. Page</w:t>
      </w:r>
      <w:r w:rsidR="005D7BF7">
        <w:rPr>
          <w:rFonts w:ascii="Arial" w:hAnsi="Arial" w:cs="Arial"/>
          <w:sz w:val="24"/>
          <w:szCs w:val="24"/>
        </w:rPr>
        <w:t xml:space="preserve"> 20</w:t>
      </w:r>
    </w:p>
    <w:p w14:paraId="2EF6CF15" w14:textId="1895A388"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4.2 </w:t>
      </w:r>
      <w:proofErr w:type="gramStart"/>
      <w:r w:rsidR="0058530C">
        <w:rPr>
          <w:rFonts w:ascii="Arial" w:hAnsi="Arial" w:cs="Arial"/>
          <w:sz w:val="24"/>
          <w:szCs w:val="24"/>
        </w:rPr>
        <w:t>P</w:t>
      </w:r>
      <w:r w:rsidRPr="009E5CBA">
        <w:rPr>
          <w:rFonts w:ascii="Arial" w:hAnsi="Arial" w:cs="Arial"/>
          <w:sz w:val="24"/>
          <w:szCs w:val="24"/>
        </w:rPr>
        <w:t xml:space="preserve">articipants </w:t>
      </w:r>
      <w:r w:rsidR="0058530C">
        <w:rPr>
          <w:rFonts w:ascii="Arial" w:hAnsi="Arial" w:cs="Arial"/>
          <w:sz w:val="24"/>
          <w:szCs w:val="24"/>
        </w:rPr>
        <w:t xml:space="preserve"> …</w:t>
      </w:r>
      <w:proofErr w:type="gramEnd"/>
      <w:r w:rsidR="0058530C">
        <w:rPr>
          <w:rFonts w:ascii="Arial" w:hAnsi="Arial" w:cs="Arial"/>
          <w:sz w:val="24"/>
          <w:szCs w:val="24"/>
        </w:rPr>
        <w:t>……. Page</w:t>
      </w:r>
      <w:r w:rsidR="005D7BF7">
        <w:rPr>
          <w:rFonts w:ascii="Arial" w:hAnsi="Arial" w:cs="Arial"/>
          <w:sz w:val="24"/>
          <w:szCs w:val="24"/>
        </w:rPr>
        <w:t xml:space="preserve"> 20</w:t>
      </w:r>
    </w:p>
    <w:p w14:paraId="4D7331DE" w14:textId="34BFD281"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4.3 Mental health of </w:t>
      </w:r>
      <w:proofErr w:type="gramStart"/>
      <w:r w:rsidRPr="009E5CBA">
        <w:rPr>
          <w:rFonts w:ascii="Arial" w:hAnsi="Arial" w:cs="Arial"/>
          <w:sz w:val="24"/>
          <w:szCs w:val="24"/>
        </w:rPr>
        <w:t xml:space="preserve">participants </w:t>
      </w:r>
      <w:r w:rsidR="0058530C">
        <w:rPr>
          <w:rFonts w:ascii="Arial" w:hAnsi="Arial" w:cs="Arial"/>
          <w:sz w:val="24"/>
          <w:szCs w:val="24"/>
        </w:rPr>
        <w:t xml:space="preserve"> …</w:t>
      </w:r>
      <w:proofErr w:type="gramEnd"/>
      <w:r w:rsidR="0058530C">
        <w:rPr>
          <w:rFonts w:ascii="Arial" w:hAnsi="Arial" w:cs="Arial"/>
          <w:sz w:val="24"/>
          <w:szCs w:val="24"/>
        </w:rPr>
        <w:t>……. Page</w:t>
      </w:r>
      <w:r w:rsidR="005D7BF7">
        <w:rPr>
          <w:rFonts w:ascii="Arial" w:hAnsi="Arial" w:cs="Arial"/>
          <w:sz w:val="24"/>
          <w:szCs w:val="24"/>
        </w:rPr>
        <w:t xml:space="preserve"> 21</w:t>
      </w:r>
    </w:p>
    <w:p w14:paraId="574CF84D" w14:textId="69C9F504"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4.4 Absence from work</w:t>
      </w:r>
      <w:r w:rsidR="0058530C">
        <w:rPr>
          <w:rFonts w:ascii="Arial" w:hAnsi="Arial" w:cs="Arial"/>
          <w:sz w:val="24"/>
          <w:szCs w:val="24"/>
        </w:rPr>
        <w:t xml:space="preserve"> ………. Page</w:t>
      </w:r>
      <w:r w:rsidR="005D7BF7">
        <w:rPr>
          <w:rFonts w:ascii="Arial" w:hAnsi="Arial" w:cs="Arial"/>
          <w:sz w:val="24"/>
          <w:szCs w:val="24"/>
        </w:rPr>
        <w:t xml:space="preserve"> 24</w:t>
      </w:r>
    </w:p>
    <w:p w14:paraId="3EDE75F8" w14:textId="59FB41AD"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4.5 Conclusion</w:t>
      </w:r>
      <w:r w:rsidR="0058530C">
        <w:rPr>
          <w:rFonts w:ascii="Arial" w:hAnsi="Arial" w:cs="Arial"/>
          <w:sz w:val="24"/>
          <w:szCs w:val="24"/>
        </w:rPr>
        <w:t xml:space="preserve"> ………. Page</w:t>
      </w:r>
      <w:r w:rsidR="005D7BF7">
        <w:rPr>
          <w:rFonts w:ascii="Arial" w:hAnsi="Arial" w:cs="Arial"/>
          <w:sz w:val="24"/>
          <w:szCs w:val="24"/>
        </w:rPr>
        <w:t xml:space="preserve"> 26</w:t>
      </w:r>
    </w:p>
    <w:p w14:paraId="77607652" w14:textId="37B2BAC5"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Chapter </w:t>
      </w:r>
      <w:r w:rsidR="00B97EA3">
        <w:rPr>
          <w:rFonts w:ascii="Arial" w:hAnsi="Arial" w:cs="Arial"/>
          <w:b/>
          <w:bCs/>
          <w:sz w:val="24"/>
          <w:szCs w:val="24"/>
        </w:rPr>
        <w:t>5</w:t>
      </w:r>
      <w:r w:rsidRPr="009E5CBA">
        <w:rPr>
          <w:rFonts w:ascii="Arial" w:hAnsi="Arial" w:cs="Arial"/>
          <w:b/>
          <w:bCs/>
          <w:sz w:val="24"/>
          <w:szCs w:val="24"/>
        </w:rPr>
        <w:t xml:space="preserve">: Findings </w:t>
      </w:r>
      <w:r w:rsidR="0058530C">
        <w:rPr>
          <w:rFonts w:ascii="Arial" w:hAnsi="Arial" w:cs="Arial"/>
          <w:b/>
          <w:bCs/>
          <w:sz w:val="24"/>
          <w:szCs w:val="24"/>
        </w:rPr>
        <w:t xml:space="preserve">………. </w:t>
      </w:r>
      <w:r w:rsidR="0058530C" w:rsidRPr="009E5CBA">
        <w:rPr>
          <w:rFonts w:ascii="Arial" w:hAnsi="Arial" w:cs="Arial"/>
          <w:b/>
          <w:bCs/>
          <w:sz w:val="24"/>
          <w:szCs w:val="24"/>
        </w:rPr>
        <w:t xml:space="preserve">  Page</w:t>
      </w:r>
      <w:r w:rsidR="005D7BF7">
        <w:rPr>
          <w:rFonts w:ascii="Arial" w:hAnsi="Arial" w:cs="Arial"/>
          <w:b/>
          <w:bCs/>
          <w:sz w:val="24"/>
          <w:szCs w:val="24"/>
        </w:rPr>
        <w:t xml:space="preserve"> 27</w:t>
      </w:r>
    </w:p>
    <w:p w14:paraId="4AA80FB7" w14:textId="1D75F5D1"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5.1 Introduction</w:t>
      </w:r>
      <w:r w:rsidR="0058530C">
        <w:rPr>
          <w:rFonts w:ascii="Arial" w:hAnsi="Arial" w:cs="Arial"/>
          <w:sz w:val="24"/>
          <w:szCs w:val="24"/>
        </w:rPr>
        <w:t xml:space="preserve"> ………. Page</w:t>
      </w:r>
      <w:r w:rsidR="005D7BF7">
        <w:rPr>
          <w:rFonts w:ascii="Arial" w:hAnsi="Arial" w:cs="Arial"/>
          <w:sz w:val="24"/>
          <w:szCs w:val="24"/>
        </w:rPr>
        <w:t xml:space="preserve"> 27</w:t>
      </w:r>
    </w:p>
    <w:p w14:paraId="2C6FB6EC" w14:textId="129AEB7A"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5.2 The achievement of objectives </w:t>
      </w:r>
      <w:r w:rsidR="0058530C">
        <w:rPr>
          <w:rFonts w:ascii="Arial" w:hAnsi="Arial" w:cs="Arial"/>
          <w:sz w:val="24"/>
          <w:szCs w:val="24"/>
        </w:rPr>
        <w:t>………. Page</w:t>
      </w:r>
      <w:r w:rsidR="005D7BF7">
        <w:rPr>
          <w:rFonts w:ascii="Arial" w:hAnsi="Arial" w:cs="Arial"/>
          <w:sz w:val="24"/>
          <w:szCs w:val="24"/>
        </w:rPr>
        <w:t xml:space="preserve"> 27</w:t>
      </w:r>
    </w:p>
    <w:p w14:paraId="54C95499" w14:textId="0EEA459B"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5.3 Mental health</w:t>
      </w:r>
      <w:r w:rsidR="0058530C">
        <w:rPr>
          <w:rFonts w:ascii="Arial" w:hAnsi="Arial" w:cs="Arial"/>
          <w:sz w:val="24"/>
          <w:szCs w:val="24"/>
        </w:rPr>
        <w:t xml:space="preserve"> ………. Page</w:t>
      </w:r>
      <w:r w:rsidR="005D7BF7">
        <w:rPr>
          <w:rFonts w:ascii="Arial" w:hAnsi="Arial" w:cs="Arial"/>
          <w:sz w:val="24"/>
          <w:szCs w:val="24"/>
        </w:rPr>
        <w:t xml:space="preserve"> 28</w:t>
      </w:r>
    </w:p>
    <w:p w14:paraId="4ABF5BC1" w14:textId="6DF16D61"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5.4 Reasons for </w:t>
      </w:r>
      <w:proofErr w:type="gramStart"/>
      <w:r w:rsidRPr="009E5CBA">
        <w:rPr>
          <w:rFonts w:ascii="Arial" w:hAnsi="Arial" w:cs="Arial"/>
          <w:sz w:val="24"/>
          <w:szCs w:val="24"/>
        </w:rPr>
        <w:t xml:space="preserve">absence </w:t>
      </w:r>
      <w:r w:rsidR="0058530C">
        <w:rPr>
          <w:rFonts w:ascii="Arial" w:hAnsi="Arial" w:cs="Arial"/>
          <w:sz w:val="24"/>
          <w:szCs w:val="24"/>
        </w:rPr>
        <w:t xml:space="preserve"> …</w:t>
      </w:r>
      <w:proofErr w:type="gramEnd"/>
      <w:r w:rsidR="0058530C">
        <w:rPr>
          <w:rFonts w:ascii="Arial" w:hAnsi="Arial" w:cs="Arial"/>
          <w:sz w:val="24"/>
          <w:szCs w:val="24"/>
        </w:rPr>
        <w:t>……. Page</w:t>
      </w:r>
      <w:r w:rsidR="005D7BF7">
        <w:rPr>
          <w:rFonts w:ascii="Arial" w:hAnsi="Arial" w:cs="Arial"/>
          <w:sz w:val="24"/>
          <w:szCs w:val="24"/>
        </w:rPr>
        <w:t xml:space="preserve"> 29</w:t>
      </w:r>
    </w:p>
    <w:p w14:paraId="2A2FE3B7" w14:textId="1A7297BD"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5.5 The effects of sleep on mental health</w:t>
      </w:r>
      <w:r w:rsidR="0058530C">
        <w:rPr>
          <w:rFonts w:ascii="Arial" w:hAnsi="Arial" w:cs="Arial"/>
          <w:sz w:val="24"/>
          <w:szCs w:val="24"/>
        </w:rPr>
        <w:t xml:space="preserve"> ………. Page</w:t>
      </w:r>
      <w:r w:rsidR="005D7BF7">
        <w:rPr>
          <w:rFonts w:ascii="Arial" w:hAnsi="Arial" w:cs="Arial"/>
          <w:sz w:val="24"/>
          <w:szCs w:val="24"/>
        </w:rPr>
        <w:t xml:space="preserve"> 29</w:t>
      </w:r>
    </w:p>
    <w:p w14:paraId="0A3FACD7" w14:textId="751CEBBE" w:rsidR="00F039DD" w:rsidRPr="009E5CBA" w:rsidRDefault="00F039DD" w:rsidP="00F039DD">
      <w:pPr>
        <w:spacing w:line="360" w:lineRule="auto"/>
        <w:rPr>
          <w:rFonts w:ascii="Arial" w:hAnsi="Arial" w:cs="Arial"/>
          <w:sz w:val="24"/>
          <w:szCs w:val="24"/>
        </w:rPr>
      </w:pPr>
      <w:r w:rsidRPr="009E5CBA">
        <w:rPr>
          <w:rFonts w:ascii="Arial" w:hAnsi="Arial" w:cs="Arial"/>
          <w:sz w:val="24"/>
          <w:szCs w:val="24"/>
        </w:rPr>
        <w:t xml:space="preserve">5.6 </w:t>
      </w:r>
      <w:proofErr w:type="gramStart"/>
      <w:r w:rsidRPr="009E5CBA">
        <w:rPr>
          <w:rFonts w:ascii="Arial" w:hAnsi="Arial" w:cs="Arial"/>
          <w:sz w:val="24"/>
          <w:szCs w:val="24"/>
        </w:rPr>
        <w:t xml:space="preserve">Conclusion </w:t>
      </w:r>
      <w:r w:rsidR="0058530C">
        <w:rPr>
          <w:rFonts w:ascii="Arial" w:hAnsi="Arial" w:cs="Arial"/>
          <w:sz w:val="24"/>
          <w:szCs w:val="24"/>
        </w:rPr>
        <w:t xml:space="preserve"> …</w:t>
      </w:r>
      <w:proofErr w:type="gramEnd"/>
      <w:r w:rsidR="0058530C">
        <w:rPr>
          <w:rFonts w:ascii="Arial" w:hAnsi="Arial" w:cs="Arial"/>
          <w:sz w:val="24"/>
          <w:szCs w:val="24"/>
        </w:rPr>
        <w:t>……. Page</w:t>
      </w:r>
      <w:r w:rsidR="005D7BF7">
        <w:rPr>
          <w:rFonts w:ascii="Arial" w:hAnsi="Arial" w:cs="Arial"/>
          <w:sz w:val="24"/>
          <w:szCs w:val="24"/>
        </w:rPr>
        <w:t xml:space="preserve"> 30</w:t>
      </w:r>
    </w:p>
    <w:p w14:paraId="47D660EA" w14:textId="529B5C0D"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Chapter</w:t>
      </w:r>
      <w:r w:rsidR="00B97EA3">
        <w:rPr>
          <w:rFonts w:ascii="Arial" w:hAnsi="Arial" w:cs="Arial"/>
          <w:b/>
          <w:bCs/>
          <w:sz w:val="24"/>
          <w:szCs w:val="24"/>
        </w:rPr>
        <w:t xml:space="preserve"> 6</w:t>
      </w:r>
      <w:r w:rsidRPr="009E5CBA">
        <w:rPr>
          <w:rFonts w:ascii="Arial" w:hAnsi="Arial" w:cs="Arial"/>
          <w:b/>
          <w:bCs/>
          <w:sz w:val="24"/>
          <w:szCs w:val="24"/>
        </w:rPr>
        <w:t xml:space="preserve">: Conclusion and recommendations </w:t>
      </w:r>
      <w:r w:rsidR="0058530C">
        <w:rPr>
          <w:rFonts w:ascii="Arial" w:hAnsi="Arial" w:cs="Arial"/>
          <w:b/>
          <w:bCs/>
          <w:sz w:val="24"/>
          <w:szCs w:val="24"/>
        </w:rPr>
        <w:t xml:space="preserve">………. </w:t>
      </w:r>
      <w:r w:rsidR="0058530C" w:rsidRPr="009E5CBA">
        <w:rPr>
          <w:rFonts w:ascii="Arial" w:hAnsi="Arial" w:cs="Arial"/>
          <w:b/>
          <w:bCs/>
          <w:sz w:val="24"/>
          <w:szCs w:val="24"/>
        </w:rPr>
        <w:t xml:space="preserve">  Page</w:t>
      </w:r>
      <w:r w:rsidR="005D7BF7">
        <w:rPr>
          <w:rFonts w:ascii="Arial" w:hAnsi="Arial" w:cs="Arial"/>
          <w:b/>
          <w:bCs/>
          <w:sz w:val="24"/>
          <w:szCs w:val="24"/>
        </w:rPr>
        <w:t xml:space="preserve"> 31</w:t>
      </w:r>
    </w:p>
    <w:p w14:paraId="0650BC51" w14:textId="51EDD3F7"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Chapter </w:t>
      </w:r>
      <w:r w:rsidR="00B97EA3">
        <w:rPr>
          <w:rFonts w:ascii="Arial" w:hAnsi="Arial" w:cs="Arial"/>
          <w:b/>
          <w:bCs/>
          <w:sz w:val="24"/>
          <w:szCs w:val="24"/>
        </w:rPr>
        <w:t>7</w:t>
      </w:r>
      <w:r w:rsidRPr="009E5CBA">
        <w:rPr>
          <w:rFonts w:ascii="Arial" w:hAnsi="Arial" w:cs="Arial"/>
          <w:b/>
          <w:bCs/>
          <w:sz w:val="24"/>
          <w:szCs w:val="24"/>
        </w:rPr>
        <w:t>: Bibliography</w:t>
      </w:r>
      <w:r w:rsidR="0058530C">
        <w:rPr>
          <w:rFonts w:ascii="Arial" w:hAnsi="Arial" w:cs="Arial"/>
          <w:b/>
          <w:bCs/>
          <w:sz w:val="24"/>
          <w:szCs w:val="24"/>
        </w:rPr>
        <w:t xml:space="preserve"> ………. </w:t>
      </w:r>
      <w:r w:rsidR="0058530C" w:rsidRPr="009E5CBA">
        <w:rPr>
          <w:rFonts w:ascii="Arial" w:hAnsi="Arial" w:cs="Arial"/>
          <w:b/>
          <w:bCs/>
          <w:sz w:val="24"/>
          <w:szCs w:val="24"/>
        </w:rPr>
        <w:t xml:space="preserve">  Pag</w:t>
      </w:r>
      <w:r w:rsidR="005D7BF7">
        <w:rPr>
          <w:rFonts w:ascii="Arial" w:hAnsi="Arial" w:cs="Arial"/>
          <w:b/>
          <w:bCs/>
          <w:sz w:val="24"/>
          <w:szCs w:val="24"/>
        </w:rPr>
        <w:t>e 33</w:t>
      </w:r>
    </w:p>
    <w:p w14:paraId="62551197" w14:textId="3D5F3689" w:rsidR="00F039DD" w:rsidRPr="009E5CBA" w:rsidRDefault="00F039DD" w:rsidP="00F039DD">
      <w:pPr>
        <w:spacing w:line="360" w:lineRule="auto"/>
        <w:rPr>
          <w:rFonts w:ascii="Arial" w:hAnsi="Arial" w:cs="Arial"/>
          <w:b/>
          <w:bCs/>
          <w:sz w:val="24"/>
          <w:szCs w:val="24"/>
        </w:rPr>
      </w:pPr>
      <w:r w:rsidRPr="009E5CBA">
        <w:rPr>
          <w:rFonts w:ascii="Arial" w:hAnsi="Arial" w:cs="Arial"/>
          <w:b/>
          <w:bCs/>
          <w:sz w:val="24"/>
          <w:szCs w:val="24"/>
        </w:rPr>
        <w:t xml:space="preserve">Chapter </w:t>
      </w:r>
      <w:r w:rsidR="00B97EA3">
        <w:rPr>
          <w:rFonts w:ascii="Arial" w:hAnsi="Arial" w:cs="Arial"/>
          <w:b/>
          <w:bCs/>
          <w:sz w:val="24"/>
          <w:szCs w:val="24"/>
        </w:rPr>
        <w:t>8</w:t>
      </w:r>
      <w:r w:rsidRPr="009E5CBA">
        <w:rPr>
          <w:rFonts w:ascii="Arial" w:hAnsi="Arial" w:cs="Arial"/>
          <w:b/>
          <w:bCs/>
          <w:sz w:val="24"/>
          <w:szCs w:val="24"/>
        </w:rPr>
        <w:t>: Appendix</w:t>
      </w:r>
      <w:r w:rsidR="0058530C">
        <w:rPr>
          <w:rFonts w:ascii="Arial" w:hAnsi="Arial" w:cs="Arial"/>
          <w:b/>
          <w:bCs/>
          <w:sz w:val="24"/>
          <w:szCs w:val="24"/>
        </w:rPr>
        <w:t xml:space="preserve"> ………. </w:t>
      </w:r>
      <w:r w:rsidR="0058530C" w:rsidRPr="009E5CBA">
        <w:rPr>
          <w:rFonts w:ascii="Arial" w:hAnsi="Arial" w:cs="Arial"/>
          <w:b/>
          <w:bCs/>
          <w:sz w:val="24"/>
          <w:szCs w:val="24"/>
        </w:rPr>
        <w:t xml:space="preserve">  Page</w:t>
      </w:r>
      <w:r w:rsidR="005D7BF7">
        <w:rPr>
          <w:rFonts w:ascii="Arial" w:hAnsi="Arial" w:cs="Arial"/>
          <w:b/>
          <w:bCs/>
          <w:sz w:val="24"/>
          <w:szCs w:val="24"/>
        </w:rPr>
        <w:t xml:space="preserve"> 39</w:t>
      </w:r>
    </w:p>
    <w:p w14:paraId="7490C776" w14:textId="0736EE1D" w:rsidR="00F039DD" w:rsidRPr="00B02C29" w:rsidRDefault="0085210F" w:rsidP="00301C13">
      <w:pPr>
        <w:pStyle w:val="ListParagraph"/>
        <w:numPr>
          <w:ilvl w:val="1"/>
          <w:numId w:val="41"/>
        </w:numPr>
        <w:spacing w:line="360" w:lineRule="auto"/>
        <w:rPr>
          <w:rFonts w:ascii="Arial" w:hAnsi="Arial" w:cs="Arial"/>
          <w:sz w:val="24"/>
          <w:szCs w:val="24"/>
        </w:rPr>
      </w:pPr>
      <w:r>
        <w:rPr>
          <w:rFonts w:ascii="Arial" w:hAnsi="Arial" w:cs="Arial"/>
          <w:sz w:val="24"/>
          <w:szCs w:val="24"/>
        </w:rPr>
        <w:t xml:space="preserve"> </w:t>
      </w:r>
      <w:r w:rsidR="00F039DD" w:rsidRPr="00B02C29">
        <w:rPr>
          <w:rFonts w:ascii="Arial" w:hAnsi="Arial" w:cs="Arial"/>
          <w:sz w:val="24"/>
          <w:szCs w:val="24"/>
        </w:rPr>
        <w:t xml:space="preserve">Questionnaire front </w:t>
      </w:r>
      <w:proofErr w:type="gramStart"/>
      <w:r w:rsidR="00F039DD" w:rsidRPr="00B02C29">
        <w:rPr>
          <w:rFonts w:ascii="Arial" w:hAnsi="Arial" w:cs="Arial"/>
          <w:sz w:val="24"/>
          <w:szCs w:val="24"/>
        </w:rPr>
        <w:t xml:space="preserve">page </w:t>
      </w:r>
      <w:r w:rsidR="0058530C">
        <w:rPr>
          <w:rFonts w:ascii="Arial" w:hAnsi="Arial" w:cs="Arial"/>
          <w:sz w:val="24"/>
          <w:szCs w:val="24"/>
        </w:rPr>
        <w:t xml:space="preserve"> …</w:t>
      </w:r>
      <w:proofErr w:type="gramEnd"/>
      <w:r w:rsidR="0058530C">
        <w:rPr>
          <w:rFonts w:ascii="Arial" w:hAnsi="Arial" w:cs="Arial"/>
          <w:sz w:val="24"/>
          <w:szCs w:val="24"/>
        </w:rPr>
        <w:t>……. Page</w:t>
      </w:r>
      <w:r w:rsidR="00EE4373">
        <w:rPr>
          <w:rFonts w:ascii="Arial" w:hAnsi="Arial" w:cs="Arial"/>
          <w:sz w:val="24"/>
          <w:szCs w:val="24"/>
        </w:rPr>
        <w:t xml:space="preserve"> 39</w:t>
      </w:r>
    </w:p>
    <w:p w14:paraId="7140F280" w14:textId="7ED33220" w:rsidR="00F039DD" w:rsidRPr="00B02C29" w:rsidRDefault="0085210F" w:rsidP="00301C13">
      <w:pPr>
        <w:pStyle w:val="ListParagraph"/>
        <w:numPr>
          <w:ilvl w:val="1"/>
          <w:numId w:val="41"/>
        </w:numPr>
        <w:spacing w:line="360" w:lineRule="auto"/>
        <w:rPr>
          <w:rFonts w:ascii="Arial" w:hAnsi="Arial" w:cs="Arial"/>
          <w:sz w:val="24"/>
          <w:szCs w:val="24"/>
        </w:rPr>
      </w:pPr>
      <w:r>
        <w:rPr>
          <w:rFonts w:ascii="Arial" w:hAnsi="Arial" w:cs="Arial"/>
          <w:sz w:val="24"/>
          <w:szCs w:val="24"/>
        </w:rPr>
        <w:t xml:space="preserve"> </w:t>
      </w:r>
      <w:r w:rsidR="00F039DD" w:rsidRPr="00B02C29">
        <w:rPr>
          <w:rFonts w:ascii="Arial" w:hAnsi="Arial" w:cs="Arial"/>
          <w:sz w:val="24"/>
          <w:szCs w:val="24"/>
        </w:rPr>
        <w:t xml:space="preserve">Questionnaire </w:t>
      </w:r>
      <w:proofErr w:type="gramStart"/>
      <w:r w:rsidR="00F039DD" w:rsidRPr="00B02C29">
        <w:rPr>
          <w:rFonts w:ascii="Arial" w:hAnsi="Arial" w:cs="Arial"/>
          <w:sz w:val="24"/>
          <w:szCs w:val="24"/>
        </w:rPr>
        <w:t xml:space="preserve">results </w:t>
      </w:r>
      <w:r w:rsidR="0058530C">
        <w:rPr>
          <w:rFonts w:ascii="Arial" w:hAnsi="Arial" w:cs="Arial"/>
          <w:sz w:val="24"/>
          <w:szCs w:val="24"/>
        </w:rPr>
        <w:t xml:space="preserve"> …</w:t>
      </w:r>
      <w:proofErr w:type="gramEnd"/>
      <w:r w:rsidR="0058530C">
        <w:rPr>
          <w:rFonts w:ascii="Arial" w:hAnsi="Arial" w:cs="Arial"/>
          <w:sz w:val="24"/>
          <w:szCs w:val="24"/>
        </w:rPr>
        <w:t>……. Page</w:t>
      </w:r>
      <w:r w:rsidR="00EE4373">
        <w:rPr>
          <w:rFonts w:ascii="Arial" w:hAnsi="Arial" w:cs="Arial"/>
          <w:sz w:val="24"/>
          <w:szCs w:val="24"/>
        </w:rPr>
        <w:t xml:space="preserve"> 40</w:t>
      </w:r>
    </w:p>
    <w:p w14:paraId="6F524827" w14:textId="7AE4A5C4" w:rsidR="009F0224" w:rsidRPr="006323B1" w:rsidRDefault="0085210F" w:rsidP="00301C13">
      <w:pPr>
        <w:spacing w:line="360" w:lineRule="auto"/>
        <w:rPr>
          <w:rFonts w:ascii="Arial" w:hAnsi="Arial" w:cs="Arial"/>
          <w:sz w:val="24"/>
          <w:szCs w:val="24"/>
        </w:rPr>
      </w:pPr>
      <w:r>
        <w:rPr>
          <w:rFonts w:ascii="Arial" w:hAnsi="Arial" w:cs="Arial"/>
          <w:sz w:val="24"/>
          <w:szCs w:val="24"/>
        </w:rPr>
        <w:t xml:space="preserve">8.3 </w:t>
      </w:r>
      <w:r w:rsidR="00F039DD" w:rsidRPr="00B02C29">
        <w:rPr>
          <w:rFonts w:ascii="Arial" w:hAnsi="Arial" w:cs="Arial"/>
          <w:sz w:val="24"/>
          <w:szCs w:val="24"/>
        </w:rPr>
        <w:t>Ethics form</w:t>
      </w:r>
      <w:r w:rsidR="0058530C">
        <w:rPr>
          <w:rFonts w:ascii="Arial" w:hAnsi="Arial" w:cs="Arial"/>
          <w:sz w:val="24"/>
          <w:szCs w:val="24"/>
        </w:rPr>
        <w:t xml:space="preserve"> ………. Page </w:t>
      </w:r>
      <w:r w:rsidR="00EE4373">
        <w:rPr>
          <w:rFonts w:ascii="Arial" w:hAnsi="Arial" w:cs="Arial"/>
          <w:sz w:val="24"/>
          <w:szCs w:val="24"/>
        </w:rPr>
        <w:t>55</w:t>
      </w:r>
    </w:p>
    <w:p w14:paraId="17E65AF4" w14:textId="0DA7C76D" w:rsidR="00F039DD" w:rsidRDefault="00F039DD">
      <w:pPr>
        <w:rPr>
          <w:rFonts w:ascii="Arial" w:hAnsi="Arial" w:cs="Arial"/>
          <w:sz w:val="24"/>
          <w:szCs w:val="24"/>
        </w:rPr>
      </w:pPr>
      <w:r>
        <w:rPr>
          <w:rFonts w:ascii="Arial" w:hAnsi="Arial" w:cs="Arial"/>
          <w:sz w:val="24"/>
          <w:szCs w:val="24"/>
        </w:rPr>
        <w:br w:type="page"/>
      </w:r>
    </w:p>
    <w:p w14:paraId="0862B9E2" w14:textId="37C46256" w:rsidR="00C47335" w:rsidRDefault="009F0224" w:rsidP="00C01099">
      <w:pPr>
        <w:jc w:val="center"/>
        <w:rPr>
          <w:rFonts w:ascii="Arial" w:hAnsi="Arial" w:cs="Arial"/>
          <w:sz w:val="24"/>
          <w:szCs w:val="24"/>
          <w:u w:val="single"/>
        </w:rPr>
      </w:pPr>
      <w:r w:rsidRPr="006323B1">
        <w:rPr>
          <w:rFonts w:ascii="Arial" w:hAnsi="Arial" w:cs="Arial"/>
          <w:sz w:val="24"/>
          <w:szCs w:val="24"/>
          <w:u w:val="single"/>
        </w:rPr>
        <w:lastRenderedPageBreak/>
        <w:t xml:space="preserve">Chapter 1: </w:t>
      </w:r>
      <w:r w:rsidR="00A53CD4" w:rsidRPr="006323B1">
        <w:rPr>
          <w:rFonts w:ascii="Arial" w:hAnsi="Arial" w:cs="Arial"/>
          <w:sz w:val="24"/>
          <w:szCs w:val="24"/>
          <w:u w:val="single"/>
        </w:rPr>
        <w:t>Introduction</w:t>
      </w:r>
    </w:p>
    <w:p w14:paraId="03FD3D03" w14:textId="77777777" w:rsidR="00C01099" w:rsidRPr="006323B1" w:rsidRDefault="00C01099" w:rsidP="00C01099">
      <w:pPr>
        <w:jc w:val="center"/>
        <w:rPr>
          <w:rFonts w:ascii="Arial" w:hAnsi="Arial" w:cs="Arial"/>
          <w:sz w:val="24"/>
          <w:szCs w:val="24"/>
          <w:u w:val="single"/>
        </w:rPr>
      </w:pPr>
    </w:p>
    <w:p w14:paraId="766449AA" w14:textId="3A53F2B9" w:rsidR="00C47335" w:rsidRPr="006323B1" w:rsidRDefault="00C47335" w:rsidP="00C01099">
      <w:pPr>
        <w:jc w:val="both"/>
        <w:rPr>
          <w:rFonts w:ascii="Arial" w:hAnsi="Arial" w:cs="Arial"/>
          <w:sz w:val="24"/>
          <w:szCs w:val="24"/>
          <w:u w:val="single"/>
        </w:rPr>
      </w:pPr>
      <w:r w:rsidRPr="006323B1">
        <w:rPr>
          <w:rFonts w:ascii="Arial" w:hAnsi="Arial" w:cs="Arial"/>
          <w:sz w:val="24"/>
          <w:szCs w:val="24"/>
        </w:rPr>
        <w:t xml:space="preserve">The purpose of this project is to gain a better insight into the </w:t>
      </w:r>
      <w:r w:rsidR="001E5B63" w:rsidRPr="006323B1">
        <w:rPr>
          <w:rFonts w:ascii="Arial" w:hAnsi="Arial" w:cs="Arial"/>
          <w:sz w:val="24"/>
          <w:szCs w:val="24"/>
        </w:rPr>
        <w:t xml:space="preserve">incidence of </w:t>
      </w:r>
      <w:r w:rsidRPr="006323B1">
        <w:rPr>
          <w:rFonts w:ascii="Arial" w:hAnsi="Arial" w:cs="Arial"/>
          <w:sz w:val="24"/>
          <w:szCs w:val="24"/>
        </w:rPr>
        <w:t xml:space="preserve">mental health </w:t>
      </w:r>
      <w:r w:rsidR="001E5B63" w:rsidRPr="006323B1">
        <w:rPr>
          <w:rFonts w:ascii="Arial" w:hAnsi="Arial" w:cs="Arial"/>
          <w:sz w:val="24"/>
          <w:szCs w:val="24"/>
        </w:rPr>
        <w:t>endured by</w:t>
      </w:r>
      <w:r w:rsidRPr="006323B1">
        <w:rPr>
          <w:rFonts w:ascii="Arial" w:hAnsi="Arial" w:cs="Arial"/>
          <w:sz w:val="24"/>
          <w:szCs w:val="24"/>
        </w:rPr>
        <w:t xml:space="preserve"> police officers, and </w:t>
      </w:r>
      <w:r w:rsidR="00151C9F" w:rsidRPr="006323B1">
        <w:rPr>
          <w:rFonts w:ascii="Arial" w:hAnsi="Arial" w:cs="Arial"/>
          <w:sz w:val="24"/>
          <w:szCs w:val="24"/>
        </w:rPr>
        <w:t xml:space="preserve">to </w:t>
      </w:r>
      <w:r w:rsidR="001E5B63" w:rsidRPr="006323B1">
        <w:rPr>
          <w:rFonts w:ascii="Arial" w:hAnsi="Arial" w:cs="Arial"/>
          <w:sz w:val="24"/>
          <w:szCs w:val="24"/>
        </w:rPr>
        <w:t xml:space="preserve">identify </w:t>
      </w:r>
      <w:r w:rsidR="00151C9F" w:rsidRPr="006323B1">
        <w:rPr>
          <w:rFonts w:ascii="Arial" w:hAnsi="Arial" w:cs="Arial"/>
          <w:sz w:val="24"/>
          <w:szCs w:val="24"/>
        </w:rPr>
        <w:t xml:space="preserve">the </w:t>
      </w:r>
      <w:r w:rsidRPr="006323B1">
        <w:rPr>
          <w:rFonts w:ascii="Arial" w:hAnsi="Arial" w:cs="Arial"/>
          <w:sz w:val="24"/>
          <w:szCs w:val="24"/>
        </w:rPr>
        <w:t>type</w:t>
      </w:r>
      <w:r w:rsidR="00151C9F" w:rsidRPr="006323B1">
        <w:rPr>
          <w:rFonts w:ascii="Arial" w:hAnsi="Arial" w:cs="Arial"/>
          <w:sz w:val="24"/>
          <w:szCs w:val="24"/>
        </w:rPr>
        <w:t xml:space="preserve"> of incidents encountered by front line offices</w:t>
      </w:r>
      <w:r w:rsidRPr="006323B1">
        <w:rPr>
          <w:rFonts w:ascii="Arial" w:hAnsi="Arial" w:cs="Arial"/>
          <w:sz w:val="24"/>
          <w:szCs w:val="24"/>
        </w:rPr>
        <w:t xml:space="preserve"> </w:t>
      </w:r>
      <w:r w:rsidR="00151C9F" w:rsidRPr="006323B1">
        <w:rPr>
          <w:rFonts w:ascii="Arial" w:hAnsi="Arial" w:cs="Arial"/>
          <w:sz w:val="24"/>
          <w:szCs w:val="24"/>
        </w:rPr>
        <w:t>which impact on their</w:t>
      </w:r>
      <w:r w:rsidRPr="006323B1">
        <w:rPr>
          <w:rFonts w:ascii="Arial" w:hAnsi="Arial" w:cs="Arial"/>
          <w:sz w:val="24"/>
          <w:szCs w:val="24"/>
        </w:rPr>
        <w:t xml:space="preserve"> mental health</w:t>
      </w:r>
      <w:r w:rsidR="00151C9F" w:rsidRPr="006323B1">
        <w:rPr>
          <w:rFonts w:ascii="Arial" w:hAnsi="Arial" w:cs="Arial"/>
          <w:sz w:val="24"/>
          <w:szCs w:val="24"/>
        </w:rPr>
        <w:t>.</w:t>
      </w:r>
      <w:r w:rsidRPr="006323B1">
        <w:rPr>
          <w:rFonts w:ascii="Arial" w:hAnsi="Arial" w:cs="Arial"/>
          <w:sz w:val="24"/>
          <w:szCs w:val="24"/>
        </w:rPr>
        <w:t xml:space="preserve"> This project will also provide South Wales Police with a better understanding of their officer’s mental health and allow them to make changes if </w:t>
      </w:r>
      <w:r w:rsidR="00151C9F" w:rsidRPr="006323B1">
        <w:rPr>
          <w:rFonts w:ascii="Arial" w:hAnsi="Arial" w:cs="Arial"/>
          <w:sz w:val="24"/>
          <w:szCs w:val="24"/>
        </w:rPr>
        <w:t>required</w:t>
      </w:r>
      <w:r w:rsidRPr="006323B1">
        <w:rPr>
          <w:rFonts w:ascii="Arial" w:hAnsi="Arial" w:cs="Arial"/>
          <w:sz w:val="24"/>
          <w:szCs w:val="24"/>
        </w:rPr>
        <w:t xml:space="preserve">. </w:t>
      </w:r>
    </w:p>
    <w:p w14:paraId="44C45C29" w14:textId="3C107B85" w:rsidR="00C47335" w:rsidRPr="006323B1" w:rsidRDefault="00C47335" w:rsidP="00B36E54">
      <w:pPr>
        <w:rPr>
          <w:rFonts w:ascii="Arial" w:hAnsi="Arial" w:cs="Arial"/>
          <w:sz w:val="24"/>
          <w:szCs w:val="24"/>
          <w:u w:val="single"/>
        </w:rPr>
      </w:pPr>
    </w:p>
    <w:p w14:paraId="5F5F6300" w14:textId="6AC91176" w:rsidR="00C47335" w:rsidRPr="006323B1" w:rsidRDefault="00C47335" w:rsidP="00C01099">
      <w:pPr>
        <w:jc w:val="both"/>
        <w:rPr>
          <w:rFonts w:ascii="Arial" w:hAnsi="Arial" w:cs="Arial"/>
          <w:sz w:val="24"/>
          <w:szCs w:val="24"/>
          <w:u w:val="single"/>
        </w:rPr>
      </w:pPr>
      <w:r w:rsidRPr="006323B1">
        <w:rPr>
          <w:rFonts w:ascii="Arial" w:hAnsi="Arial" w:cs="Arial"/>
          <w:sz w:val="24"/>
          <w:szCs w:val="24"/>
          <w:u w:val="single"/>
        </w:rPr>
        <w:t xml:space="preserve">1.1 Background </w:t>
      </w:r>
    </w:p>
    <w:p w14:paraId="11BA7923" w14:textId="39F5C25B" w:rsidR="00B82B0D" w:rsidRPr="006323B1" w:rsidRDefault="00A725DA" w:rsidP="00C01099">
      <w:pPr>
        <w:jc w:val="both"/>
        <w:rPr>
          <w:rFonts w:ascii="Arial" w:hAnsi="Arial" w:cs="Arial"/>
          <w:sz w:val="24"/>
          <w:szCs w:val="24"/>
        </w:rPr>
      </w:pPr>
      <w:r w:rsidRPr="006323B1">
        <w:rPr>
          <w:rFonts w:ascii="Arial" w:hAnsi="Arial" w:cs="Arial"/>
          <w:sz w:val="24"/>
          <w:szCs w:val="24"/>
        </w:rPr>
        <w:t xml:space="preserve">A police officer has two primary roles: to protect life and limb, and to prevent and detect crime. Whilst </w:t>
      </w:r>
      <w:r w:rsidR="00211FD1" w:rsidRPr="006323B1">
        <w:rPr>
          <w:rFonts w:ascii="Arial" w:hAnsi="Arial" w:cs="Arial"/>
          <w:sz w:val="24"/>
          <w:szCs w:val="24"/>
        </w:rPr>
        <w:t>discharging</w:t>
      </w:r>
      <w:r w:rsidRPr="006323B1">
        <w:rPr>
          <w:rFonts w:ascii="Arial" w:hAnsi="Arial" w:cs="Arial"/>
          <w:sz w:val="24"/>
          <w:szCs w:val="24"/>
        </w:rPr>
        <w:t xml:space="preserve"> these primary </w:t>
      </w:r>
      <w:r w:rsidR="00211FD1" w:rsidRPr="006323B1">
        <w:rPr>
          <w:rFonts w:ascii="Arial" w:hAnsi="Arial" w:cs="Arial"/>
          <w:sz w:val="24"/>
          <w:szCs w:val="24"/>
        </w:rPr>
        <w:t>duties</w:t>
      </w:r>
      <w:r w:rsidRPr="006323B1">
        <w:rPr>
          <w:rFonts w:ascii="Arial" w:hAnsi="Arial" w:cs="Arial"/>
          <w:sz w:val="24"/>
          <w:szCs w:val="24"/>
        </w:rPr>
        <w:t xml:space="preserve">, police officers are regularly faced with traumatic events. A traumatic event is described as “an incident that causes physical, emotional, spiritual, or psychological harm” to the individual (Healthline, 2012). </w:t>
      </w:r>
    </w:p>
    <w:p w14:paraId="1C62D20E" w14:textId="77777777" w:rsidR="00B82B0D" w:rsidRPr="006323B1" w:rsidRDefault="00B82B0D" w:rsidP="00C01099">
      <w:pPr>
        <w:jc w:val="both"/>
        <w:rPr>
          <w:rFonts w:ascii="Arial" w:hAnsi="Arial" w:cs="Arial"/>
          <w:sz w:val="24"/>
          <w:szCs w:val="24"/>
        </w:rPr>
      </w:pPr>
    </w:p>
    <w:p w14:paraId="6D04881A" w14:textId="5E765AE0" w:rsidR="00B82B0D" w:rsidRPr="006323B1" w:rsidRDefault="00B82B0D" w:rsidP="00C01099">
      <w:pPr>
        <w:jc w:val="both"/>
        <w:rPr>
          <w:rFonts w:ascii="Arial" w:hAnsi="Arial" w:cs="Arial"/>
          <w:sz w:val="24"/>
          <w:szCs w:val="24"/>
        </w:rPr>
      </w:pPr>
      <w:r w:rsidRPr="006323B1">
        <w:rPr>
          <w:rFonts w:ascii="Arial" w:hAnsi="Arial" w:cs="Arial"/>
          <w:sz w:val="24"/>
          <w:szCs w:val="24"/>
        </w:rPr>
        <w:t>Police officers are constantly exposed to traumatic incidents</w:t>
      </w:r>
      <w:r w:rsidR="00211FD1" w:rsidRPr="006323B1">
        <w:rPr>
          <w:rFonts w:ascii="Arial" w:hAnsi="Arial" w:cs="Arial"/>
          <w:sz w:val="24"/>
          <w:szCs w:val="24"/>
        </w:rPr>
        <w:t>. Some examples</w:t>
      </w:r>
      <w:r w:rsidRPr="006323B1">
        <w:rPr>
          <w:rFonts w:ascii="Arial" w:hAnsi="Arial" w:cs="Arial"/>
          <w:sz w:val="24"/>
          <w:szCs w:val="24"/>
        </w:rPr>
        <w:t xml:space="preserve"> </w:t>
      </w:r>
      <w:r w:rsidR="00203889" w:rsidRPr="006323B1">
        <w:rPr>
          <w:rFonts w:ascii="Arial" w:hAnsi="Arial" w:cs="Arial"/>
          <w:sz w:val="24"/>
          <w:szCs w:val="24"/>
        </w:rPr>
        <w:t>include</w:t>
      </w:r>
      <w:r w:rsidRPr="006323B1">
        <w:rPr>
          <w:rFonts w:ascii="Arial" w:hAnsi="Arial" w:cs="Arial"/>
          <w:sz w:val="24"/>
          <w:szCs w:val="24"/>
        </w:rPr>
        <w:t xml:space="preserve"> suicides, fatal </w:t>
      </w:r>
      <w:r w:rsidR="00151C9F" w:rsidRPr="006323B1">
        <w:rPr>
          <w:rFonts w:ascii="Arial" w:hAnsi="Arial" w:cs="Arial"/>
          <w:sz w:val="24"/>
          <w:szCs w:val="24"/>
        </w:rPr>
        <w:t>collisions</w:t>
      </w:r>
      <w:r w:rsidRPr="006323B1">
        <w:rPr>
          <w:rFonts w:ascii="Arial" w:hAnsi="Arial" w:cs="Arial"/>
          <w:sz w:val="24"/>
          <w:szCs w:val="24"/>
        </w:rPr>
        <w:t xml:space="preserve">, </w:t>
      </w:r>
      <w:r w:rsidR="00211FD1" w:rsidRPr="006323B1">
        <w:rPr>
          <w:rFonts w:ascii="Arial" w:hAnsi="Arial" w:cs="Arial"/>
          <w:sz w:val="24"/>
          <w:szCs w:val="24"/>
        </w:rPr>
        <w:t>incidents involving violence – where the violence is often</w:t>
      </w:r>
      <w:r w:rsidR="008C57B5" w:rsidRPr="006323B1">
        <w:rPr>
          <w:rFonts w:ascii="Arial" w:hAnsi="Arial" w:cs="Arial"/>
          <w:sz w:val="24"/>
          <w:szCs w:val="24"/>
        </w:rPr>
        <w:t xml:space="preserve"> directed at</w:t>
      </w:r>
      <w:r w:rsidR="00211FD1" w:rsidRPr="006323B1">
        <w:rPr>
          <w:rFonts w:ascii="Arial" w:hAnsi="Arial" w:cs="Arial"/>
          <w:sz w:val="24"/>
          <w:szCs w:val="24"/>
        </w:rPr>
        <w:t xml:space="preserve"> officers.</w:t>
      </w:r>
      <w:r w:rsidRPr="006323B1">
        <w:rPr>
          <w:rFonts w:ascii="Arial" w:hAnsi="Arial" w:cs="Arial"/>
          <w:sz w:val="24"/>
          <w:szCs w:val="24"/>
        </w:rPr>
        <w:t xml:space="preserve"> This is only a fraction of the type of critical incidents that police officers are required to attend. Research shows that approximately 92% of police officers deal with traumatic incidents within the first two years </w:t>
      </w:r>
      <w:r w:rsidR="005D710E" w:rsidRPr="006323B1">
        <w:rPr>
          <w:rFonts w:ascii="Arial" w:hAnsi="Arial" w:cs="Arial"/>
          <w:sz w:val="24"/>
          <w:szCs w:val="24"/>
        </w:rPr>
        <w:t xml:space="preserve">in post </w:t>
      </w:r>
      <w:r w:rsidRPr="006323B1">
        <w:rPr>
          <w:rFonts w:ascii="Arial" w:hAnsi="Arial" w:cs="Arial"/>
          <w:sz w:val="24"/>
          <w:szCs w:val="24"/>
        </w:rPr>
        <w:t xml:space="preserve">(Wagner et al, 2019). Frequent exposure to </w:t>
      </w:r>
      <w:r w:rsidR="00203889" w:rsidRPr="006323B1">
        <w:rPr>
          <w:rFonts w:ascii="Arial" w:hAnsi="Arial" w:cs="Arial"/>
          <w:sz w:val="24"/>
          <w:szCs w:val="24"/>
        </w:rPr>
        <w:t>these types of incidents</w:t>
      </w:r>
      <w:r w:rsidRPr="006323B1">
        <w:rPr>
          <w:rFonts w:ascii="Arial" w:hAnsi="Arial" w:cs="Arial"/>
          <w:sz w:val="24"/>
          <w:szCs w:val="24"/>
        </w:rPr>
        <w:t xml:space="preserve"> </w:t>
      </w:r>
      <w:r w:rsidR="005D710E" w:rsidRPr="006323B1">
        <w:rPr>
          <w:rFonts w:ascii="Arial" w:hAnsi="Arial" w:cs="Arial"/>
          <w:sz w:val="24"/>
          <w:szCs w:val="24"/>
        </w:rPr>
        <w:t xml:space="preserve">will have an impact </w:t>
      </w:r>
      <w:r w:rsidRPr="006323B1">
        <w:rPr>
          <w:rFonts w:ascii="Arial" w:hAnsi="Arial" w:cs="Arial"/>
          <w:sz w:val="24"/>
          <w:szCs w:val="24"/>
        </w:rPr>
        <w:t>on a police officer’s mental health and can cause it to deteriorate (</w:t>
      </w:r>
      <w:proofErr w:type="spellStart"/>
      <w:r w:rsidRPr="006323B1">
        <w:rPr>
          <w:rFonts w:ascii="Arial" w:hAnsi="Arial" w:cs="Arial"/>
          <w:sz w:val="24"/>
          <w:szCs w:val="24"/>
        </w:rPr>
        <w:t>Regehr</w:t>
      </w:r>
      <w:proofErr w:type="spellEnd"/>
      <w:r w:rsidRPr="006323B1">
        <w:rPr>
          <w:rFonts w:ascii="Arial" w:hAnsi="Arial" w:cs="Arial"/>
          <w:sz w:val="24"/>
          <w:szCs w:val="24"/>
        </w:rPr>
        <w:t xml:space="preserve"> et al, 2021).</w:t>
      </w:r>
    </w:p>
    <w:p w14:paraId="581B00E0" w14:textId="77777777" w:rsidR="00A725DA" w:rsidRPr="006323B1" w:rsidRDefault="00A725DA" w:rsidP="00A725DA">
      <w:pPr>
        <w:rPr>
          <w:rFonts w:ascii="Arial" w:hAnsi="Arial" w:cs="Arial"/>
          <w:sz w:val="24"/>
          <w:szCs w:val="24"/>
        </w:rPr>
      </w:pPr>
    </w:p>
    <w:p w14:paraId="1EFD7924" w14:textId="14D00381" w:rsidR="00A725DA" w:rsidRPr="006323B1" w:rsidRDefault="00A725DA" w:rsidP="00C01099">
      <w:pPr>
        <w:jc w:val="both"/>
        <w:rPr>
          <w:rFonts w:ascii="Arial" w:hAnsi="Arial" w:cs="Arial"/>
          <w:sz w:val="24"/>
          <w:szCs w:val="24"/>
        </w:rPr>
      </w:pPr>
      <w:r w:rsidRPr="006323B1">
        <w:rPr>
          <w:rFonts w:ascii="Arial" w:hAnsi="Arial" w:cs="Arial"/>
          <w:sz w:val="24"/>
          <w:szCs w:val="24"/>
        </w:rPr>
        <w:t xml:space="preserve">As stated above, </w:t>
      </w:r>
      <w:r w:rsidR="005D710E" w:rsidRPr="006323B1">
        <w:rPr>
          <w:rFonts w:ascii="Arial" w:hAnsi="Arial" w:cs="Arial"/>
          <w:sz w:val="24"/>
          <w:szCs w:val="24"/>
        </w:rPr>
        <w:t>p</w:t>
      </w:r>
      <w:r w:rsidRPr="006323B1">
        <w:rPr>
          <w:rFonts w:ascii="Arial" w:hAnsi="Arial" w:cs="Arial"/>
          <w:sz w:val="24"/>
          <w:szCs w:val="24"/>
        </w:rPr>
        <w:t xml:space="preserve">olice officers are required to attend traumatic incidents </w:t>
      </w:r>
      <w:r w:rsidR="00B82B0D" w:rsidRPr="006323B1">
        <w:rPr>
          <w:rFonts w:ascii="Arial" w:hAnsi="Arial" w:cs="Arial"/>
          <w:sz w:val="24"/>
          <w:szCs w:val="24"/>
        </w:rPr>
        <w:t xml:space="preserve">almost </w:t>
      </w:r>
      <w:r w:rsidRPr="006323B1">
        <w:rPr>
          <w:rFonts w:ascii="Arial" w:hAnsi="Arial" w:cs="Arial"/>
          <w:sz w:val="24"/>
          <w:szCs w:val="24"/>
        </w:rPr>
        <w:t>every day</w:t>
      </w:r>
      <w:r w:rsidR="005D710E" w:rsidRPr="006323B1">
        <w:rPr>
          <w:rFonts w:ascii="Arial" w:hAnsi="Arial" w:cs="Arial"/>
          <w:sz w:val="24"/>
          <w:szCs w:val="24"/>
        </w:rPr>
        <w:t xml:space="preserve"> and </w:t>
      </w:r>
      <w:r w:rsidR="00203889" w:rsidRPr="006323B1">
        <w:rPr>
          <w:rFonts w:ascii="Arial" w:hAnsi="Arial" w:cs="Arial"/>
          <w:sz w:val="24"/>
          <w:szCs w:val="24"/>
        </w:rPr>
        <w:t>consequently</w:t>
      </w:r>
      <w:r w:rsidR="005D710E" w:rsidRPr="006323B1">
        <w:rPr>
          <w:rFonts w:ascii="Arial" w:hAnsi="Arial" w:cs="Arial"/>
          <w:sz w:val="24"/>
          <w:szCs w:val="24"/>
        </w:rPr>
        <w:t xml:space="preserve">, they will be exposed to </w:t>
      </w:r>
      <w:r w:rsidRPr="006323B1">
        <w:rPr>
          <w:rFonts w:ascii="Arial" w:hAnsi="Arial" w:cs="Arial"/>
          <w:sz w:val="24"/>
          <w:szCs w:val="24"/>
        </w:rPr>
        <w:t xml:space="preserve">an increased number of </w:t>
      </w:r>
      <w:r w:rsidR="007160E2" w:rsidRPr="006323B1">
        <w:rPr>
          <w:rFonts w:ascii="Arial" w:hAnsi="Arial" w:cs="Arial"/>
          <w:sz w:val="24"/>
          <w:szCs w:val="24"/>
        </w:rPr>
        <w:t>such</w:t>
      </w:r>
      <w:r w:rsidRPr="006323B1">
        <w:rPr>
          <w:rFonts w:ascii="Arial" w:hAnsi="Arial" w:cs="Arial"/>
          <w:sz w:val="24"/>
          <w:szCs w:val="24"/>
        </w:rPr>
        <w:t xml:space="preserve"> </w:t>
      </w:r>
      <w:r w:rsidR="007160E2" w:rsidRPr="006323B1">
        <w:rPr>
          <w:rFonts w:ascii="Arial" w:hAnsi="Arial" w:cs="Arial"/>
          <w:sz w:val="24"/>
          <w:szCs w:val="24"/>
        </w:rPr>
        <w:t>occurrences</w:t>
      </w:r>
      <w:r w:rsidRPr="006323B1">
        <w:rPr>
          <w:rFonts w:ascii="Arial" w:hAnsi="Arial" w:cs="Arial"/>
          <w:sz w:val="24"/>
          <w:szCs w:val="24"/>
        </w:rPr>
        <w:t xml:space="preserve"> compared to </w:t>
      </w:r>
      <w:r w:rsidR="005D710E" w:rsidRPr="006323B1">
        <w:rPr>
          <w:rFonts w:ascii="Arial" w:hAnsi="Arial" w:cs="Arial"/>
          <w:sz w:val="24"/>
          <w:szCs w:val="24"/>
        </w:rPr>
        <w:t>most members of the</w:t>
      </w:r>
      <w:r w:rsidRPr="006323B1">
        <w:rPr>
          <w:rFonts w:ascii="Arial" w:hAnsi="Arial" w:cs="Arial"/>
          <w:sz w:val="24"/>
          <w:szCs w:val="24"/>
        </w:rPr>
        <w:t xml:space="preserve"> public. “Police officers attend approximately 600-800 traumatic incidents throughout their career, compared to the public who experience approximately 4-6 in their lifetime” (Police Federation, 2022). Traumatic incidents affect every officer in a different way and can have a significant impact on the officer’s mental health. </w:t>
      </w:r>
    </w:p>
    <w:p w14:paraId="7D1D0CA7" w14:textId="77777777" w:rsidR="00A725DA" w:rsidRPr="006323B1" w:rsidRDefault="00A725DA" w:rsidP="00C01099">
      <w:pPr>
        <w:jc w:val="both"/>
        <w:rPr>
          <w:rFonts w:ascii="Arial" w:hAnsi="Arial" w:cs="Arial"/>
          <w:sz w:val="24"/>
          <w:szCs w:val="24"/>
        </w:rPr>
      </w:pPr>
    </w:p>
    <w:p w14:paraId="5E7B53CF" w14:textId="79611455" w:rsidR="00A725DA" w:rsidRPr="006323B1" w:rsidRDefault="00A725DA" w:rsidP="00C01099">
      <w:pPr>
        <w:spacing w:before="240"/>
        <w:jc w:val="both"/>
        <w:rPr>
          <w:rFonts w:ascii="Arial" w:hAnsi="Arial" w:cs="Arial"/>
          <w:sz w:val="24"/>
          <w:szCs w:val="24"/>
        </w:rPr>
      </w:pPr>
      <w:r w:rsidRPr="006323B1">
        <w:rPr>
          <w:rFonts w:ascii="Arial" w:hAnsi="Arial" w:cs="Arial"/>
          <w:sz w:val="24"/>
          <w:szCs w:val="24"/>
        </w:rPr>
        <w:t>The phrase “mental health” is used to describe the “emotional wellbeing, an</w:t>
      </w:r>
      <w:r w:rsidR="007160E2" w:rsidRPr="006323B1">
        <w:rPr>
          <w:rFonts w:ascii="Arial" w:hAnsi="Arial" w:cs="Arial"/>
          <w:sz w:val="24"/>
          <w:szCs w:val="24"/>
        </w:rPr>
        <w:t>d</w:t>
      </w:r>
      <w:r w:rsidRPr="006323B1">
        <w:rPr>
          <w:rFonts w:ascii="Arial" w:hAnsi="Arial" w:cs="Arial"/>
          <w:sz w:val="24"/>
          <w:szCs w:val="24"/>
        </w:rPr>
        <w:t xml:space="preserve"> emotional resilience of how someone is feeling and </w:t>
      </w:r>
      <w:r w:rsidR="007160E2" w:rsidRPr="006323B1">
        <w:rPr>
          <w:rFonts w:ascii="Arial" w:hAnsi="Arial" w:cs="Arial"/>
          <w:sz w:val="24"/>
          <w:szCs w:val="24"/>
        </w:rPr>
        <w:t xml:space="preserve">their </w:t>
      </w:r>
      <w:r w:rsidRPr="006323B1">
        <w:rPr>
          <w:rFonts w:ascii="Arial" w:hAnsi="Arial" w:cs="Arial"/>
          <w:sz w:val="24"/>
          <w:szCs w:val="24"/>
        </w:rPr>
        <w:t>ab</w:t>
      </w:r>
      <w:r w:rsidR="007160E2" w:rsidRPr="006323B1">
        <w:rPr>
          <w:rFonts w:ascii="Arial" w:hAnsi="Arial" w:cs="Arial"/>
          <w:sz w:val="24"/>
          <w:szCs w:val="24"/>
        </w:rPr>
        <w:t>ility</w:t>
      </w:r>
      <w:r w:rsidRPr="006323B1">
        <w:rPr>
          <w:rFonts w:ascii="Arial" w:hAnsi="Arial" w:cs="Arial"/>
          <w:sz w:val="24"/>
          <w:szCs w:val="24"/>
        </w:rPr>
        <w:t xml:space="preserve"> to cope with everyday life and stresses, whether that’s in a positive or negative way</w:t>
      </w:r>
      <w:r w:rsidR="005D710E" w:rsidRPr="006323B1">
        <w:rPr>
          <w:rFonts w:ascii="Arial" w:hAnsi="Arial" w:cs="Arial"/>
          <w:sz w:val="24"/>
          <w:szCs w:val="24"/>
        </w:rPr>
        <w:t xml:space="preserve">” </w:t>
      </w:r>
      <w:r w:rsidRPr="006323B1">
        <w:rPr>
          <w:rFonts w:ascii="Arial" w:hAnsi="Arial" w:cs="Arial"/>
          <w:sz w:val="24"/>
          <w:szCs w:val="24"/>
        </w:rPr>
        <w:t xml:space="preserve">(Nixon, 2019). </w:t>
      </w:r>
      <w:r w:rsidR="007160E2" w:rsidRPr="006323B1">
        <w:rPr>
          <w:rFonts w:ascii="Arial" w:hAnsi="Arial" w:cs="Arial"/>
          <w:sz w:val="24"/>
          <w:szCs w:val="24"/>
        </w:rPr>
        <w:t>The state of an</w:t>
      </w:r>
      <w:r w:rsidR="005D710E" w:rsidRPr="006323B1">
        <w:rPr>
          <w:rFonts w:ascii="Arial" w:hAnsi="Arial" w:cs="Arial"/>
          <w:sz w:val="24"/>
          <w:szCs w:val="24"/>
        </w:rPr>
        <w:t xml:space="preserve"> individual’s state of m</w:t>
      </w:r>
      <w:r w:rsidRPr="006323B1">
        <w:rPr>
          <w:rFonts w:ascii="Arial" w:hAnsi="Arial" w:cs="Arial"/>
          <w:sz w:val="24"/>
          <w:szCs w:val="24"/>
        </w:rPr>
        <w:t xml:space="preserve">ental health effects how </w:t>
      </w:r>
      <w:r w:rsidR="00143A36" w:rsidRPr="006323B1">
        <w:rPr>
          <w:rFonts w:ascii="Arial" w:hAnsi="Arial" w:cs="Arial"/>
          <w:sz w:val="24"/>
          <w:szCs w:val="24"/>
        </w:rPr>
        <w:t xml:space="preserve">they </w:t>
      </w:r>
      <w:r w:rsidRPr="006323B1">
        <w:rPr>
          <w:rFonts w:ascii="Arial" w:hAnsi="Arial" w:cs="Arial"/>
          <w:sz w:val="24"/>
          <w:szCs w:val="24"/>
        </w:rPr>
        <w:t>think, feel and act. It can also affect how individuals handle stress, how they relate to others and how they make choices (</w:t>
      </w:r>
      <w:r w:rsidRPr="006323B1">
        <w:rPr>
          <w:rFonts w:ascii="Arial" w:hAnsi="Arial" w:cs="Arial"/>
          <w:sz w:val="24"/>
          <w:szCs w:val="24"/>
          <w:shd w:val="clear" w:color="auto" w:fill="FFFFFF"/>
        </w:rPr>
        <w:t>U.S. Department of Health &amp; Human Services, 2022). For example, this could affect an officer</w:t>
      </w:r>
      <w:r w:rsidR="00143A36" w:rsidRPr="006323B1">
        <w:rPr>
          <w:rFonts w:ascii="Arial" w:hAnsi="Arial" w:cs="Arial"/>
          <w:sz w:val="24"/>
          <w:szCs w:val="24"/>
          <w:shd w:val="clear" w:color="auto" w:fill="FFFFFF"/>
        </w:rPr>
        <w:t>’s</w:t>
      </w:r>
      <w:r w:rsidRPr="006323B1">
        <w:rPr>
          <w:rFonts w:ascii="Arial" w:hAnsi="Arial" w:cs="Arial"/>
          <w:sz w:val="24"/>
          <w:szCs w:val="24"/>
          <w:shd w:val="clear" w:color="auto" w:fill="FFFFFF"/>
        </w:rPr>
        <w:t xml:space="preserve"> (who is suffering with their mental health) ability to deliver a high standard of service to members of the public. Research conducted by the Police Federation, suggests that a high percentage of police officers have poor mental health due to the</w:t>
      </w:r>
      <w:r w:rsidR="00143A36" w:rsidRPr="006323B1">
        <w:rPr>
          <w:rFonts w:ascii="Arial" w:hAnsi="Arial" w:cs="Arial"/>
          <w:sz w:val="24"/>
          <w:szCs w:val="24"/>
          <w:shd w:val="clear" w:color="auto" w:fill="FFFFFF"/>
        </w:rPr>
        <w:t>ir</w:t>
      </w:r>
      <w:r w:rsidRPr="006323B1">
        <w:rPr>
          <w:rFonts w:ascii="Arial" w:hAnsi="Arial" w:cs="Arial"/>
          <w:sz w:val="24"/>
          <w:szCs w:val="24"/>
          <w:shd w:val="clear" w:color="auto" w:fill="FFFFFF"/>
        </w:rPr>
        <w:t xml:space="preserve"> occupation. Results showed that </w:t>
      </w:r>
      <w:r w:rsidR="00143A36" w:rsidRPr="006323B1">
        <w:rPr>
          <w:rFonts w:ascii="Arial" w:hAnsi="Arial" w:cs="Arial"/>
          <w:sz w:val="24"/>
          <w:szCs w:val="24"/>
          <w:shd w:val="clear" w:color="auto" w:fill="FFFFFF"/>
        </w:rPr>
        <w:t>69%</w:t>
      </w:r>
      <w:r w:rsidRPr="006323B1">
        <w:rPr>
          <w:rFonts w:ascii="Arial" w:hAnsi="Arial" w:cs="Arial"/>
          <w:color w:val="000000"/>
          <w:sz w:val="24"/>
          <w:szCs w:val="24"/>
          <w:shd w:val="clear" w:color="auto" w:fill="FFFFFF"/>
        </w:rPr>
        <w:t xml:space="preserve"> of officers who participated in the </w:t>
      </w:r>
      <w:r w:rsidRPr="006323B1">
        <w:rPr>
          <w:rFonts w:ascii="Arial" w:hAnsi="Arial" w:cs="Arial"/>
          <w:color w:val="000000"/>
          <w:sz w:val="24"/>
          <w:szCs w:val="24"/>
          <w:shd w:val="clear" w:color="auto" w:fill="FFFFFF"/>
        </w:rPr>
        <w:lastRenderedPageBreak/>
        <w:t>survey, reported they have experienced difficulties with their mental health and wellbeing over the last 12 months</w:t>
      </w:r>
      <w:r w:rsidR="00143A36" w:rsidRPr="006323B1">
        <w:rPr>
          <w:rFonts w:ascii="Arial" w:hAnsi="Arial" w:cs="Arial"/>
          <w:color w:val="000000"/>
          <w:sz w:val="24"/>
          <w:szCs w:val="24"/>
          <w:shd w:val="clear" w:color="auto" w:fill="FFFFFF"/>
        </w:rPr>
        <w:t>, and</w:t>
      </w:r>
      <w:r w:rsidRPr="006323B1">
        <w:rPr>
          <w:rFonts w:ascii="Arial" w:hAnsi="Arial" w:cs="Arial"/>
          <w:color w:val="000000"/>
          <w:sz w:val="24"/>
          <w:szCs w:val="24"/>
          <w:shd w:val="clear" w:color="auto" w:fill="FFFFFF"/>
        </w:rPr>
        <w:t xml:space="preserve"> that </w:t>
      </w:r>
      <w:r w:rsidR="00143A36" w:rsidRPr="006323B1">
        <w:rPr>
          <w:rFonts w:ascii="Arial" w:hAnsi="Arial" w:cs="Arial"/>
          <w:color w:val="000000"/>
          <w:sz w:val="24"/>
          <w:szCs w:val="24"/>
          <w:shd w:val="clear" w:color="auto" w:fill="FFFFFF"/>
        </w:rPr>
        <w:t xml:space="preserve">these difficulties </w:t>
      </w:r>
      <w:r w:rsidRPr="006323B1">
        <w:rPr>
          <w:rFonts w:ascii="Arial" w:hAnsi="Arial" w:cs="Arial"/>
          <w:color w:val="000000"/>
          <w:sz w:val="24"/>
          <w:szCs w:val="24"/>
          <w:shd w:val="clear" w:color="auto" w:fill="FFFFFF"/>
        </w:rPr>
        <w:t>were either caused or exacerbated by work” (</w:t>
      </w:r>
      <w:r w:rsidRPr="006323B1">
        <w:rPr>
          <w:rFonts w:ascii="Arial" w:hAnsi="Arial" w:cs="Arial"/>
          <w:sz w:val="24"/>
          <w:szCs w:val="24"/>
        </w:rPr>
        <w:t>Police Federation, 2022). Although this figure is high, little research</w:t>
      </w:r>
      <w:r w:rsidR="00143A36" w:rsidRPr="006323B1">
        <w:rPr>
          <w:rFonts w:ascii="Arial" w:hAnsi="Arial" w:cs="Arial"/>
          <w:sz w:val="24"/>
          <w:szCs w:val="24"/>
        </w:rPr>
        <w:t xml:space="preserve"> has </w:t>
      </w:r>
      <w:r w:rsidRPr="006323B1">
        <w:rPr>
          <w:rFonts w:ascii="Arial" w:hAnsi="Arial" w:cs="Arial"/>
          <w:sz w:val="24"/>
          <w:szCs w:val="24"/>
        </w:rPr>
        <w:t>been conducted regarding this and</w:t>
      </w:r>
      <w:r w:rsidR="00143A36" w:rsidRPr="006323B1">
        <w:rPr>
          <w:rFonts w:ascii="Arial" w:hAnsi="Arial" w:cs="Arial"/>
          <w:sz w:val="24"/>
          <w:szCs w:val="24"/>
        </w:rPr>
        <w:t xml:space="preserve"> as such, </w:t>
      </w:r>
      <w:r w:rsidRPr="006323B1">
        <w:rPr>
          <w:rFonts w:ascii="Arial" w:hAnsi="Arial" w:cs="Arial"/>
          <w:sz w:val="24"/>
          <w:szCs w:val="24"/>
        </w:rPr>
        <w:t>recommendations to provide support have not been made.</w:t>
      </w:r>
    </w:p>
    <w:p w14:paraId="77516694" w14:textId="08D9245F" w:rsidR="00B82B0D" w:rsidRPr="006323B1" w:rsidRDefault="00B82B0D" w:rsidP="00C01099">
      <w:pPr>
        <w:jc w:val="both"/>
        <w:rPr>
          <w:rFonts w:ascii="Arial" w:hAnsi="Arial" w:cs="Arial"/>
          <w:sz w:val="24"/>
          <w:szCs w:val="24"/>
        </w:rPr>
      </w:pPr>
    </w:p>
    <w:p w14:paraId="0F8D62B0" w14:textId="5EDD7AE5" w:rsidR="008D6BD9" w:rsidRPr="006323B1" w:rsidRDefault="008D6BD9" w:rsidP="00C01099">
      <w:pPr>
        <w:jc w:val="both"/>
        <w:rPr>
          <w:rFonts w:ascii="Arial" w:hAnsi="Arial" w:cs="Arial"/>
          <w:sz w:val="24"/>
          <w:szCs w:val="24"/>
          <w:u w:val="single"/>
        </w:rPr>
      </w:pPr>
      <w:r w:rsidRPr="006323B1">
        <w:rPr>
          <w:rFonts w:ascii="Arial" w:hAnsi="Arial" w:cs="Arial"/>
          <w:sz w:val="24"/>
          <w:szCs w:val="24"/>
          <w:u w:val="single"/>
        </w:rPr>
        <w:t xml:space="preserve">1.2 </w:t>
      </w:r>
      <w:r w:rsidR="00C47335" w:rsidRPr="006323B1">
        <w:rPr>
          <w:rFonts w:ascii="Arial" w:hAnsi="Arial" w:cs="Arial"/>
          <w:sz w:val="24"/>
          <w:szCs w:val="24"/>
          <w:u w:val="single"/>
        </w:rPr>
        <w:t xml:space="preserve">Aims and </w:t>
      </w:r>
      <w:r w:rsidRPr="006323B1">
        <w:rPr>
          <w:rFonts w:ascii="Arial" w:hAnsi="Arial" w:cs="Arial"/>
          <w:sz w:val="24"/>
          <w:szCs w:val="24"/>
          <w:u w:val="single"/>
        </w:rPr>
        <w:t>Objectives</w:t>
      </w:r>
    </w:p>
    <w:p w14:paraId="157E4980" w14:textId="709CD6A0" w:rsidR="00B82B0D" w:rsidRPr="006323B1" w:rsidRDefault="00C47335" w:rsidP="00C01099">
      <w:pPr>
        <w:jc w:val="both"/>
        <w:rPr>
          <w:rFonts w:ascii="Arial" w:hAnsi="Arial" w:cs="Arial"/>
          <w:sz w:val="24"/>
          <w:szCs w:val="24"/>
        </w:rPr>
      </w:pPr>
      <w:r w:rsidRPr="006323B1">
        <w:rPr>
          <w:rFonts w:ascii="Arial" w:hAnsi="Arial" w:cs="Arial"/>
          <w:sz w:val="24"/>
          <w:szCs w:val="24"/>
        </w:rPr>
        <w:t xml:space="preserve">This project aims to </w:t>
      </w:r>
      <w:r w:rsidR="00A33C9D" w:rsidRPr="006323B1">
        <w:rPr>
          <w:rFonts w:ascii="Arial" w:hAnsi="Arial" w:cs="Arial"/>
          <w:sz w:val="24"/>
          <w:szCs w:val="24"/>
        </w:rPr>
        <w:t xml:space="preserve">establish </w:t>
      </w:r>
      <w:r w:rsidRPr="006323B1">
        <w:rPr>
          <w:rFonts w:ascii="Arial" w:hAnsi="Arial" w:cs="Arial"/>
          <w:sz w:val="24"/>
          <w:szCs w:val="24"/>
        </w:rPr>
        <w:t xml:space="preserve">the </w:t>
      </w:r>
      <w:r w:rsidR="00A33C9D" w:rsidRPr="006323B1">
        <w:rPr>
          <w:rFonts w:ascii="Arial" w:hAnsi="Arial" w:cs="Arial"/>
          <w:sz w:val="24"/>
          <w:szCs w:val="24"/>
        </w:rPr>
        <w:t xml:space="preserve">extent to which the </w:t>
      </w:r>
      <w:r w:rsidRPr="006323B1">
        <w:rPr>
          <w:rFonts w:ascii="Arial" w:hAnsi="Arial" w:cs="Arial"/>
          <w:sz w:val="24"/>
          <w:szCs w:val="24"/>
        </w:rPr>
        <w:t>mental health</w:t>
      </w:r>
      <w:r w:rsidR="00A33C9D" w:rsidRPr="006323B1">
        <w:rPr>
          <w:rFonts w:ascii="Arial" w:hAnsi="Arial" w:cs="Arial"/>
          <w:sz w:val="24"/>
          <w:szCs w:val="24"/>
        </w:rPr>
        <w:t xml:space="preserve"> of South Wales Police’s officers is impacted by their role</w:t>
      </w:r>
      <w:r w:rsidRPr="006323B1">
        <w:rPr>
          <w:rFonts w:ascii="Arial" w:hAnsi="Arial" w:cs="Arial"/>
          <w:sz w:val="24"/>
          <w:szCs w:val="24"/>
        </w:rPr>
        <w:t xml:space="preserve"> and </w:t>
      </w:r>
      <w:r w:rsidR="00A33C9D" w:rsidRPr="006323B1">
        <w:rPr>
          <w:rFonts w:ascii="Arial" w:hAnsi="Arial" w:cs="Arial"/>
          <w:sz w:val="24"/>
          <w:szCs w:val="24"/>
        </w:rPr>
        <w:t xml:space="preserve">to </w:t>
      </w:r>
      <w:r w:rsidRPr="006323B1">
        <w:rPr>
          <w:rFonts w:ascii="Arial" w:hAnsi="Arial" w:cs="Arial"/>
          <w:sz w:val="24"/>
          <w:szCs w:val="24"/>
        </w:rPr>
        <w:t xml:space="preserve">make recommendations on how </w:t>
      </w:r>
      <w:r w:rsidR="00753139" w:rsidRPr="006323B1">
        <w:rPr>
          <w:rFonts w:ascii="Arial" w:hAnsi="Arial" w:cs="Arial"/>
          <w:sz w:val="24"/>
          <w:szCs w:val="24"/>
        </w:rPr>
        <w:t xml:space="preserve">initiatives can be introduced so </w:t>
      </w:r>
      <w:r w:rsidR="00A33C9D" w:rsidRPr="006323B1">
        <w:rPr>
          <w:rFonts w:ascii="Arial" w:hAnsi="Arial" w:cs="Arial"/>
          <w:sz w:val="24"/>
          <w:szCs w:val="24"/>
        </w:rPr>
        <w:t>they</w:t>
      </w:r>
      <w:r w:rsidRPr="006323B1">
        <w:rPr>
          <w:rFonts w:ascii="Arial" w:hAnsi="Arial" w:cs="Arial"/>
          <w:sz w:val="24"/>
          <w:szCs w:val="24"/>
        </w:rPr>
        <w:t xml:space="preserve"> can be </w:t>
      </w:r>
      <w:r w:rsidR="00753139" w:rsidRPr="006323B1">
        <w:rPr>
          <w:rFonts w:ascii="Arial" w:hAnsi="Arial" w:cs="Arial"/>
          <w:sz w:val="24"/>
          <w:szCs w:val="24"/>
        </w:rPr>
        <w:t xml:space="preserve">properly </w:t>
      </w:r>
      <w:r w:rsidRPr="006323B1">
        <w:rPr>
          <w:rFonts w:ascii="Arial" w:hAnsi="Arial" w:cs="Arial"/>
          <w:sz w:val="24"/>
          <w:szCs w:val="24"/>
        </w:rPr>
        <w:t xml:space="preserve">supported. </w:t>
      </w:r>
      <w:r w:rsidR="00B82B0D" w:rsidRPr="006323B1">
        <w:rPr>
          <w:rFonts w:ascii="Arial" w:hAnsi="Arial" w:cs="Arial"/>
          <w:sz w:val="24"/>
          <w:szCs w:val="24"/>
        </w:rPr>
        <w:t>The following objectives have been identified for this specific research project:</w:t>
      </w:r>
    </w:p>
    <w:p w14:paraId="395B3DCC" w14:textId="77777777" w:rsidR="00B82B0D" w:rsidRPr="006323B1" w:rsidRDefault="00B82B0D" w:rsidP="00C01099">
      <w:pPr>
        <w:jc w:val="both"/>
        <w:rPr>
          <w:rFonts w:ascii="Arial" w:hAnsi="Arial" w:cs="Arial"/>
          <w:sz w:val="24"/>
          <w:szCs w:val="24"/>
        </w:rPr>
      </w:pPr>
    </w:p>
    <w:p w14:paraId="33975390" w14:textId="77777777" w:rsidR="00B82B0D" w:rsidRPr="006323B1" w:rsidRDefault="00B82B0D" w:rsidP="00C01099">
      <w:pPr>
        <w:pStyle w:val="ListParagraph"/>
        <w:numPr>
          <w:ilvl w:val="0"/>
          <w:numId w:val="4"/>
        </w:numPr>
        <w:spacing w:after="0" w:line="240" w:lineRule="auto"/>
        <w:jc w:val="both"/>
        <w:rPr>
          <w:rFonts w:ascii="Arial" w:hAnsi="Arial" w:cs="Arial"/>
          <w:sz w:val="24"/>
          <w:szCs w:val="24"/>
        </w:rPr>
      </w:pPr>
      <w:r w:rsidRPr="006323B1">
        <w:rPr>
          <w:rFonts w:ascii="Arial" w:hAnsi="Arial" w:cs="Arial"/>
          <w:sz w:val="24"/>
          <w:szCs w:val="24"/>
        </w:rPr>
        <w:t>To conduct an extensive literature review of research regarding mental health of police officers, specifically front-line police officers, within South Wales police and in the UK.</w:t>
      </w:r>
    </w:p>
    <w:p w14:paraId="4F6D9AF5" w14:textId="77777777" w:rsidR="00B82B0D" w:rsidRPr="006323B1" w:rsidRDefault="00B82B0D" w:rsidP="00C01099">
      <w:pPr>
        <w:pStyle w:val="ListParagraph"/>
        <w:jc w:val="both"/>
        <w:rPr>
          <w:rFonts w:ascii="Arial" w:hAnsi="Arial" w:cs="Arial"/>
          <w:sz w:val="24"/>
          <w:szCs w:val="24"/>
        </w:rPr>
      </w:pPr>
    </w:p>
    <w:p w14:paraId="5BE6DFE5" w14:textId="78108EC9" w:rsidR="00AB288A" w:rsidRPr="006323B1" w:rsidRDefault="00B82B0D" w:rsidP="00C01099">
      <w:pPr>
        <w:pStyle w:val="ListParagraph"/>
        <w:numPr>
          <w:ilvl w:val="0"/>
          <w:numId w:val="4"/>
        </w:numPr>
        <w:spacing w:after="0" w:line="240" w:lineRule="auto"/>
        <w:jc w:val="both"/>
        <w:rPr>
          <w:rFonts w:ascii="Arial" w:hAnsi="Arial" w:cs="Arial"/>
          <w:sz w:val="24"/>
          <w:szCs w:val="24"/>
        </w:rPr>
      </w:pPr>
      <w:r w:rsidRPr="006323B1">
        <w:rPr>
          <w:rFonts w:ascii="Arial" w:hAnsi="Arial" w:cs="Arial"/>
          <w:sz w:val="24"/>
          <w:szCs w:val="24"/>
        </w:rPr>
        <w:t xml:space="preserve">To identify the most </w:t>
      </w:r>
      <w:r w:rsidR="00AB288A" w:rsidRPr="006323B1">
        <w:rPr>
          <w:rFonts w:ascii="Arial" w:hAnsi="Arial" w:cs="Arial"/>
          <w:sz w:val="24"/>
          <w:szCs w:val="24"/>
        </w:rPr>
        <w:t>appropriate method</w:t>
      </w:r>
      <w:r w:rsidR="008F4CC0" w:rsidRPr="006323B1">
        <w:rPr>
          <w:rFonts w:ascii="Arial" w:hAnsi="Arial" w:cs="Arial"/>
          <w:sz w:val="24"/>
          <w:szCs w:val="24"/>
        </w:rPr>
        <w:t xml:space="preserve"> to effectively conduct the research project.</w:t>
      </w:r>
    </w:p>
    <w:p w14:paraId="3A2C5A84" w14:textId="77777777" w:rsidR="00266BFC" w:rsidRPr="006323B1" w:rsidRDefault="00266BFC" w:rsidP="00C01099">
      <w:pPr>
        <w:jc w:val="both"/>
        <w:rPr>
          <w:rFonts w:ascii="Arial" w:hAnsi="Arial" w:cs="Arial"/>
          <w:sz w:val="24"/>
          <w:szCs w:val="24"/>
        </w:rPr>
      </w:pPr>
    </w:p>
    <w:p w14:paraId="230CB945" w14:textId="1FF9DB6E" w:rsidR="00266BFC" w:rsidRPr="006323B1" w:rsidRDefault="00266BFC" w:rsidP="00C01099">
      <w:pPr>
        <w:pStyle w:val="ListParagraph"/>
        <w:numPr>
          <w:ilvl w:val="0"/>
          <w:numId w:val="4"/>
        </w:numPr>
        <w:spacing w:after="0" w:line="240" w:lineRule="auto"/>
        <w:jc w:val="both"/>
        <w:rPr>
          <w:rFonts w:ascii="Arial" w:hAnsi="Arial" w:cs="Arial"/>
          <w:sz w:val="24"/>
          <w:szCs w:val="24"/>
        </w:rPr>
      </w:pPr>
      <w:bookmarkStart w:id="0" w:name="_Hlk130137495"/>
      <w:r w:rsidRPr="006323B1">
        <w:rPr>
          <w:rFonts w:ascii="Arial" w:hAnsi="Arial" w:cs="Arial"/>
          <w:sz w:val="24"/>
          <w:szCs w:val="24"/>
        </w:rPr>
        <w:t xml:space="preserve">To conduct primary research and analyse the data collected to better understand </w:t>
      </w:r>
      <w:r w:rsidR="006B6303" w:rsidRPr="006323B1">
        <w:rPr>
          <w:rFonts w:ascii="Arial" w:hAnsi="Arial" w:cs="Arial"/>
          <w:sz w:val="24"/>
          <w:szCs w:val="24"/>
        </w:rPr>
        <w:t xml:space="preserve">if </w:t>
      </w:r>
      <w:r w:rsidRPr="006323B1">
        <w:rPr>
          <w:rFonts w:ascii="Arial" w:hAnsi="Arial" w:cs="Arial"/>
          <w:sz w:val="24"/>
          <w:szCs w:val="24"/>
        </w:rPr>
        <w:t xml:space="preserve">police </w:t>
      </w:r>
      <w:proofErr w:type="gramStart"/>
      <w:r w:rsidRPr="006323B1">
        <w:rPr>
          <w:rFonts w:ascii="Arial" w:hAnsi="Arial" w:cs="Arial"/>
          <w:sz w:val="24"/>
          <w:szCs w:val="24"/>
        </w:rPr>
        <w:t>officers</w:t>
      </w:r>
      <w:proofErr w:type="gramEnd"/>
      <w:r w:rsidRPr="006323B1">
        <w:rPr>
          <w:rFonts w:ascii="Arial" w:hAnsi="Arial" w:cs="Arial"/>
          <w:sz w:val="24"/>
          <w:szCs w:val="24"/>
        </w:rPr>
        <w:t>, sp</w:t>
      </w:r>
      <w:r w:rsidR="00EE164B" w:rsidRPr="006323B1">
        <w:rPr>
          <w:rFonts w:ascii="Arial" w:hAnsi="Arial" w:cs="Arial"/>
          <w:sz w:val="24"/>
          <w:szCs w:val="24"/>
        </w:rPr>
        <w:t>ecifically those employed by</w:t>
      </w:r>
      <w:r w:rsidRPr="006323B1">
        <w:rPr>
          <w:rFonts w:ascii="Arial" w:hAnsi="Arial" w:cs="Arial"/>
          <w:sz w:val="24"/>
          <w:szCs w:val="24"/>
        </w:rPr>
        <w:t xml:space="preserve"> South W</w:t>
      </w:r>
      <w:r w:rsidR="00EE164B" w:rsidRPr="006323B1">
        <w:rPr>
          <w:rFonts w:ascii="Arial" w:hAnsi="Arial" w:cs="Arial"/>
          <w:sz w:val="24"/>
          <w:szCs w:val="24"/>
        </w:rPr>
        <w:t>ales Police</w:t>
      </w:r>
      <w:r w:rsidR="006B6303" w:rsidRPr="006323B1">
        <w:rPr>
          <w:rFonts w:ascii="Arial" w:hAnsi="Arial" w:cs="Arial"/>
          <w:sz w:val="24"/>
          <w:szCs w:val="24"/>
        </w:rPr>
        <w:t xml:space="preserve"> are in need of mental health support</w:t>
      </w:r>
      <w:r w:rsidRPr="006323B1">
        <w:rPr>
          <w:rFonts w:ascii="Arial" w:hAnsi="Arial" w:cs="Arial"/>
          <w:sz w:val="24"/>
          <w:szCs w:val="24"/>
        </w:rPr>
        <w:t xml:space="preserve">. </w:t>
      </w:r>
    </w:p>
    <w:bookmarkEnd w:id="0"/>
    <w:p w14:paraId="3ABBC2B1" w14:textId="77777777" w:rsidR="00B82B0D" w:rsidRPr="006323B1" w:rsidRDefault="00B82B0D" w:rsidP="00C01099">
      <w:pPr>
        <w:jc w:val="both"/>
        <w:rPr>
          <w:rFonts w:ascii="Arial" w:hAnsi="Arial" w:cs="Arial"/>
          <w:sz w:val="24"/>
          <w:szCs w:val="24"/>
        </w:rPr>
      </w:pPr>
    </w:p>
    <w:p w14:paraId="4F63D8BC" w14:textId="602F45AF" w:rsidR="00EE164B" w:rsidRPr="006323B1" w:rsidRDefault="00B82B0D" w:rsidP="00C01099">
      <w:pPr>
        <w:pStyle w:val="ListParagraph"/>
        <w:numPr>
          <w:ilvl w:val="0"/>
          <w:numId w:val="4"/>
        </w:numPr>
        <w:spacing w:after="0" w:line="240" w:lineRule="auto"/>
        <w:jc w:val="both"/>
        <w:rPr>
          <w:rFonts w:ascii="Arial" w:hAnsi="Arial" w:cs="Arial"/>
          <w:sz w:val="24"/>
          <w:szCs w:val="24"/>
        </w:rPr>
      </w:pPr>
      <w:bookmarkStart w:id="1" w:name="_Hlk130137655"/>
      <w:r w:rsidRPr="006323B1">
        <w:rPr>
          <w:rFonts w:ascii="Arial" w:hAnsi="Arial" w:cs="Arial"/>
          <w:sz w:val="24"/>
          <w:szCs w:val="24"/>
        </w:rPr>
        <w:t>Make recommendations for South Wales Police to further support front line police officers</w:t>
      </w:r>
      <w:r w:rsidR="00FD7947" w:rsidRPr="006323B1">
        <w:rPr>
          <w:rFonts w:ascii="Arial" w:hAnsi="Arial" w:cs="Arial"/>
          <w:sz w:val="24"/>
          <w:szCs w:val="24"/>
        </w:rPr>
        <w:t xml:space="preserve"> enabling them</w:t>
      </w:r>
      <w:r w:rsidRPr="006323B1">
        <w:rPr>
          <w:rFonts w:ascii="Arial" w:hAnsi="Arial" w:cs="Arial"/>
          <w:sz w:val="24"/>
          <w:szCs w:val="24"/>
        </w:rPr>
        <w:t xml:space="preserve"> </w:t>
      </w:r>
      <w:r w:rsidR="00D61BFD" w:rsidRPr="006323B1">
        <w:rPr>
          <w:rFonts w:ascii="Arial" w:hAnsi="Arial" w:cs="Arial"/>
          <w:sz w:val="24"/>
          <w:szCs w:val="24"/>
        </w:rPr>
        <w:t xml:space="preserve">to identify issues </w:t>
      </w:r>
      <w:r w:rsidRPr="006323B1">
        <w:rPr>
          <w:rFonts w:ascii="Arial" w:hAnsi="Arial" w:cs="Arial"/>
          <w:sz w:val="24"/>
          <w:szCs w:val="24"/>
        </w:rPr>
        <w:t>with their mental health</w:t>
      </w:r>
      <w:r w:rsidR="00EE164B" w:rsidRPr="006323B1">
        <w:rPr>
          <w:rFonts w:ascii="Arial" w:hAnsi="Arial" w:cs="Arial"/>
          <w:sz w:val="24"/>
          <w:szCs w:val="24"/>
        </w:rPr>
        <w:t xml:space="preserve">, </w:t>
      </w:r>
      <w:r w:rsidRPr="006323B1">
        <w:rPr>
          <w:rFonts w:ascii="Arial" w:hAnsi="Arial" w:cs="Arial"/>
          <w:sz w:val="24"/>
          <w:szCs w:val="24"/>
        </w:rPr>
        <w:t xml:space="preserve">and </w:t>
      </w:r>
      <w:r w:rsidR="00EE164B" w:rsidRPr="006323B1">
        <w:rPr>
          <w:rFonts w:ascii="Arial" w:hAnsi="Arial" w:cs="Arial"/>
          <w:sz w:val="24"/>
          <w:szCs w:val="24"/>
        </w:rPr>
        <w:t>how to seek support.</w:t>
      </w:r>
    </w:p>
    <w:bookmarkEnd w:id="1"/>
    <w:p w14:paraId="1D2B5AAE" w14:textId="77777777" w:rsidR="00AA3F9B" w:rsidRPr="006323B1" w:rsidRDefault="00AA3F9B" w:rsidP="00C01099">
      <w:pPr>
        <w:jc w:val="both"/>
        <w:rPr>
          <w:rFonts w:ascii="Arial" w:hAnsi="Arial" w:cs="Arial"/>
          <w:sz w:val="24"/>
          <w:szCs w:val="24"/>
        </w:rPr>
      </w:pPr>
    </w:p>
    <w:p w14:paraId="0ADB612B" w14:textId="42FF5C76" w:rsidR="00AA3F9B" w:rsidRPr="006323B1" w:rsidRDefault="00AA3F9B" w:rsidP="00C01099">
      <w:pPr>
        <w:spacing w:after="0" w:line="240" w:lineRule="auto"/>
        <w:jc w:val="both"/>
        <w:rPr>
          <w:rFonts w:ascii="Arial" w:hAnsi="Arial" w:cs="Arial"/>
          <w:sz w:val="24"/>
          <w:szCs w:val="24"/>
        </w:rPr>
      </w:pPr>
    </w:p>
    <w:p w14:paraId="598AF3CE" w14:textId="64E765CC" w:rsidR="00AA3F9B" w:rsidRPr="006323B1" w:rsidRDefault="00AA3F9B" w:rsidP="00C01099">
      <w:pPr>
        <w:spacing w:after="0" w:line="240" w:lineRule="auto"/>
        <w:jc w:val="both"/>
        <w:rPr>
          <w:rFonts w:ascii="Arial" w:hAnsi="Arial" w:cs="Arial"/>
          <w:sz w:val="24"/>
          <w:szCs w:val="24"/>
          <w:u w:val="single"/>
        </w:rPr>
      </w:pPr>
      <w:r w:rsidRPr="006323B1">
        <w:rPr>
          <w:rFonts w:ascii="Arial" w:hAnsi="Arial" w:cs="Arial"/>
          <w:sz w:val="24"/>
          <w:szCs w:val="24"/>
          <w:u w:val="single"/>
        </w:rPr>
        <w:t xml:space="preserve">1.3 Conclusion </w:t>
      </w:r>
    </w:p>
    <w:p w14:paraId="1C39317B" w14:textId="592C0483" w:rsidR="00AA3F9B" w:rsidRPr="006323B1" w:rsidRDefault="00AA3F9B" w:rsidP="00C01099">
      <w:pPr>
        <w:spacing w:after="0" w:line="240" w:lineRule="auto"/>
        <w:jc w:val="both"/>
        <w:rPr>
          <w:rFonts w:ascii="Arial" w:hAnsi="Arial" w:cs="Arial"/>
          <w:sz w:val="24"/>
          <w:szCs w:val="24"/>
          <w:u w:val="single"/>
        </w:rPr>
      </w:pPr>
    </w:p>
    <w:p w14:paraId="54DFA30A" w14:textId="46FDA0EA" w:rsidR="00266BFC" w:rsidRPr="006323B1" w:rsidRDefault="00AA3F9B" w:rsidP="00C01099">
      <w:pPr>
        <w:spacing w:after="0" w:line="240" w:lineRule="auto"/>
        <w:jc w:val="both"/>
        <w:rPr>
          <w:rFonts w:ascii="Arial" w:hAnsi="Arial" w:cs="Arial"/>
          <w:sz w:val="24"/>
          <w:szCs w:val="24"/>
        </w:rPr>
      </w:pPr>
      <w:r w:rsidRPr="006323B1">
        <w:rPr>
          <w:rFonts w:ascii="Arial" w:hAnsi="Arial" w:cs="Arial"/>
          <w:sz w:val="24"/>
          <w:szCs w:val="24"/>
        </w:rPr>
        <w:t xml:space="preserve">This chapter has </w:t>
      </w:r>
      <w:r w:rsidR="00266BFC" w:rsidRPr="006323B1">
        <w:rPr>
          <w:rFonts w:ascii="Arial" w:hAnsi="Arial" w:cs="Arial"/>
          <w:sz w:val="24"/>
          <w:szCs w:val="24"/>
        </w:rPr>
        <w:t>present</w:t>
      </w:r>
      <w:r w:rsidR="00753139" w:rsidRPr="006323B1">
        <w:rPr>
          <w:rFonts w:ascii="Arial" w:hAnsi="Arial" w:cs="Arial"/>
          <w:sz w:val="24"/>
          <w:szCs w:val="24"/>
        </w:rPr>
        <w:t>ed</w:t>
      </w:r>
      <w:r w:rsidR="00266BFC" w:rsidRPr="006323B1">
        <w:rPr>
          <w:rFonts w:ascii="Arial" w:hAnsi="Arial" w:cs="Arial"/>
          <w:sz w:val="24"/>
          <w:szCs w:val="24"/>
        </w:rPr>
        <w:t xml:space="preserve"> the background surrounding the research topic as well as outlining the project aims and objectives. This chapter has also identified the reasoning behind </w:t>
      </w:r>
      <w:r w:rsidR="00753139" w:rsidRPr="006323B1">
        <w:rPr>
          <w:rFonts w:ascii="Arial" w:hAnsi="Arial" w:cs="Arial"/>
          <w:sz w:val="24"/>
          <w:szCs w:val="24"/>
        </w:rPr>
        <w:t xml:space="preserve">why </w:t>
      </w:r>
      <w:r w:rsidR="00266BFC" w:rsidRPr="006323B1">
        <w:rPr>
          <w:rFonts w:ascii="Arial" w:hAnsi="Arial" w:cs="Arial"/>
          <w:sz w:val="24"/>
          <w:szCs w:val="24"/>
        </w:rPr>
        <w:t xml:space="preserve">this </w:t>
      </w:r>
      <w:r w:rsidR="00753139" w:rsidRPr="006323B1">
        <w:rPr>
          <w:rFonts w:ascii="Arial" w:hAnsi="Arial" w:cs="Arial"/>
          <w:sz w:val="24"/>
          <w:szCs w:val="24"/>
        </w:rPr>
        <w:t>subject</w:t>
      </w:r>
      <w:r w:rsidR="00266BFC" w:rsidRPr="006323B1">
        <w:rPr>
          <w:rFonts w:ascii="Arial" w:hAnsi="Arial" w:cs="Arial"/>
          <w:sz w:val="24"/>
          <w:szCs w:val="24"/>
        </w:rPr>
        <w:t xml:space="preserve"> need</w:t>
      </w:r>
      <w:r w:rsidR="00753139" w:rsidRPr="006323B1">
        <w:rPr>
          <w:rFonts w:ascii="Arial" w:hAnsi="Arial" w:cs="Arial"/>
          <w:sz w:val="24"/>
          <w:szCs w:val="24"/>
        </w:rPr>
        <w:t>s</w:t>
      </w:r>
      <w:r w:rsidR="00266BFC" w:rsidRPr="006323B1">
        <w:rPr>
          <w:rFonts w:ascii="Arial" w:hAnsi="Arial" w:cs="Arial"/>
          <w:sz w:val="24"/>
          <w:szCs w:val="24"/>
        </w:rPr>
        <w:t xml:space="preserve"> further </w:t>
      </w:r>
      <w:r w:rsidR="00442DF9" w:rsidRPr="006323B1">
        <w:rPr>
          <w:rFonts w:ascii="Arial" w:hAnsi="Arial" w:cs="Arial"/>
          <w:sz w:val="24"/>
          <w:szCs w:val="24"/>
        </w:rPr>
        <w:t>exploration. The following chapter will</w:t>
      </w:r>
      <w:r w:rsidR="00C47335" w:rsidRPr="006323B1">
        <w:rPr>
          <w:rFonts w:ascii="Arial" w:hAnsi="Arial" w:cs="Arial"/>
          <w:sz w:val="24"/>
          <w:szCs w:val="24"/>
        </w:rPr>
        <w:t xml:space="preserve"> </w:t>
      </w:r>
      <w:r w:rsidR="00EB4AD7" w:rsidRPr="006323B1">
        <w:rPr>
          <w:rFonts w:ascii="Arial" w:hAnsi="Arial" w:cs="Arial"/>
          <w:sz w:val="24"/>
          <w:szCs w:val="24"/>
        </w:rPr>
        <w:t xml:space="preserve">include a literature review of existing research surrounding the research topic. </w:t>
      </w:r>
    </w:p>
    <w:p w14:paraId="63C8030E" w14:textId="77777777" w:rsidR="00442DF9" w:rsidRPr="006323B1" w:rsidRDefault="00442DF9" w:rsidP="00C01099">
      <w:pPr>
        <w:spacing w:after="0" w:line="240" w:lineRule="auto"/>
        <w:jc w:val="both"/>
        <w:rPr>
          <w:rFonts w:ascii="Arial" w:hAnsi="Arial" w:cs="Arial"/>
          <w:sz w:val="24"/>
          <w:szCs w:val="24"/>
        </w:rPr>
      </w:pPr>
    </w:p>
    <w:p w14:paraId="6E50AE6B" w14:textId="77777777" w:rsidR="00266BFC" w:rsidRPr="006323B1" w:rsidRDefault="00266BFC" w:rsidP="00C01099">
      <w:pPr>
        <w:spacing w:after="0" w:line="240" w:lineRule="auto"/>
        <w:jc w:val="both"/>
        <w:rPr>
          <w:rFonts w:ascii="Arial" w:hAnsi="Arial" w:cs="Arial"/>
          <w:sz w:val="24"/>
          <w:szCs w:val="24"/>
        </w:rPr>
      </w:pPr>
    </w:p>
    <w:p w14:paraId="2E76684A" w14:textId="0F8BAD09" w:rsidR="009F0224" w:rsidRPr="006323B1" w:rsidRDefault="009F0224" w:rsidP="00C01099">
      <w:pPr>
        <w:spacing w:after="0" w:line="240" w:lineRule="auto"/>
        <w:jc w:val="both"/>
        <w:rPr>
          <w:rFonts w:ascii="Arial" w:hAnsi="Arial" w:cs="Arial"/>
          <w:sz w:val="24"/>
          <w:szCs w:val="24"/>
        </w:rPr>
      </w:pPr>
    </w:p>
    <w:p w14:paraId="7C79F70D" w14:textId="6E07A42F" w:rsidR="009F0224" w:rsidRPr="006323B1" w:rsidRDefault="009F0224" w:rsidP="00C01099">
      <w:pPr>
        <w:spacing w:after="0" w:line="240" w:lineRule="auto"/>
        <w:jc w:val="both"/>
        <w:rPr>
          <w:rFonts w:ascii="Arial" w:hAnsi="Arial" w:cs="Arial"/>
          <w:sz w:val="24"/>
          <w:szCs w:val="24"/>
        </w:rPr>
      </w:pPr>
    </w:p>
    <w:p w14:paraId="36327FA8" w14:textId="4A582F1D" w:rsidR="009F0224" w:rsidRPr="006323B1" w:rsidRDefault="009F0224" w:rsidP="00C01099">
      <w:pPr>
        <w:spacing w:after="0" w:line="240" w:lineRule="auto"/>
        <w:jc w:val="both"/>
        <w:rPr>
          <w:rFonts w:ascii="Arial" w:hAnsi="Arial" w:cs="Arial"/>
          <w:sz w:val="24"/>
          <w:szCs w:val="24"/>
        </w:rPr>
      </w:pPr>
    </w:p>
    <w:p w14:paraId="341458A2" w14:textId="0B990450" w:rsidR="009F0224" w:rsidRPr="006323B1" w:rsidRDefault="009F0224" w:rsidP="00AA3F9B">
      <w:pPr>
        <w:spacing w:after="0" w:line="240" w:lineRule="auto"/>
        <w:rPr>
          <w:rFonts w:ascii="Arial" w:hAnsi="Arial" w:cs="Arial"/>
          <w:sz w:val="24"/>
          <w:szCs w:val="24"/>
        </w:rPr>
      </w:pPr>
    </w:p>
    <w:p w14:paraId="08473327" w14:textId="2E821A96" w:rsidR="009F0224" w:rsidRPr="006323B1" w:rsidRDefault="009F0224" w:rsidP="00AA3F9B">
      <w:pPr>
        <w:spacing w:after="0" w:line="240" w:lineRule="auto"/>
        <w:rPr>
          <w:rFonts w:ascii="Arial" w:hAnsi="Arial" w:cs="Arial"/>
          <w:sz w:val="24"/>
          <w:szCs w:val="24"/>
        </w:rPr>
      </w:pPr>
    </w:p>
    <w:p w14:paraId="5042C7E7" w14:textId="0B130C0D" w:rsidR="009F0224" w:rsidRPr="002755D0" w:rsidRDefault="009F0224" w:rsidP="00AA3F9B">
      <w:pPr>
        <w:spacing w:after="0" w:line="240" w:lineRule="auto"/>
        <w:rPr>
          <w:rFonts w:ascii="Arial" w:hAnsi="Arial" w:cs="Arial"/>
          <w:sz w:val="24"/>
          <w:szCs w:val="24"/>
        </w:rPr>
      </w:pPr>
    </w:p>
    <w:p w14:paraId="7AFB7B68" w14:textId="77777777" w:rsidR="00C01099" w:rsidRPr="002755D0" w:rsidRDefault="00C01099" w:rsidP="00AA3F9B">
      <w:pPr>
        <w:spacing w:after="0" w:line="240" w:lineRule="auto"/>
        <w:rPr>
          <w:rFonts w:ascii="Arial" w:hAnsi="Arial" w:cs="Arial"/>
          <w:sz w:val="24"/>
          <w:szCs w:val="24"/>
        </w:rPr>
      </w:pPr>
    </w:p>
    <w:p w14:paraId="5A8587FE" w14:textId="77777777" w:rsidR="00694BE3" w:rsidRDefault="00694BE3" w:rsidP="00C01099">
      <w:pPr>
        <w:spacing w:after="0" w:line="240" w:lineRule="auto"/>
        <w:jc w:val="center"/>
        <w:rPr>
          <w:rFonts w:ascii="Arial" w:hAnsi="Arial" w:cs="Arial"/>
          <w:sz w:val="24"/>
          <w:szCs w:val="24"/>
          <w:u w:val="single"/>
        </w:rPr>
      </w:pPr>
    </w:p>
    <w:p w14:paraId="7CF617D6" w14:textId="4F0A55AC" w:rsidR="009F0224" w:rsidRPr="002755D0" w:rsidRDefault="009F0224" w:rsidP="00C01099">
      <w:pPr>
        <w:spacing w:after="0" w:line="240" w:lineRule="auto"/>
        <w:jc w:val="center"/>
        <w:rPr>
          <w:rFonts w:ascii="Arial" w:hAnsi="Arial" w:cs="Arial"/>
          <w:sz w:val="24"/>
          <w:szCs w:val="24"/>
          <w:u w:val="single"/>
        </w:rPr>
      </w:pPr>
      <w:r w:rsidRPr="002755D0">
        <w:rPr>
          <w:rFonts w:ascii="Arial" w:hAnsi="Arial" w:cs="Arial"/>
          <w:sz w:val="24"/>
          <w:szCs w:val="24"/>
          <w:u w:val="single"/>
        </w:rPr>
        <w:lastRenderedPageBreak/>
        <w:t>Chapter 2: Literature review</w:t>
      </w:r>
    </w:p>
    <w:p w14:paraId="5DCE9866" w14:textId="177E7AE0" w:rsidR="00C47335" w:rsidRPr="002755D0" w:rsidRDefault="00C47335" w:rsidP="00AA3F9B">
      <w:pPr>
        <w:spacing w:after="0" w:line="240" w:lineRule="auto"/>
        <w:rPr>
          <w:rFonts w:ascii="Arial" w:hAnsi="Arial" w:cs="Arial"/>
          <w:b/>
          <w:bCs/>
          <w:sz w:val="24"/>
          <w:szCs w:val="24"/>
          <w:u w:val="single"/>
        </w:rPr>
      </w:pPr>
    </w:p>
    <w:p w14:paraId="6A3CB38C" w14:textId="77777777" w:rsidR="00C47335" w:rsidRPr="002755D0" w:rsidRDefault="00C47335" w:rsidP="00AA3F9B">
      <w:pPr>
        <w:spacing w:after="0" w:line="240" w:lineRule="auto"/>
        <w:rPr>
          <w:rFonts w:ascii="Arial" w:hAnsi="Arial" w:cs="Arial"/>
          <w:b/>
          <w:bCs/>
          <w:sz w:val="24"/>
          <w:szCs w:val="24"/>
          <w:u w:val="single"/>
        </w:rPr>
      </w:pPr>
    </w:p>
    <w:p w14:paraId="6DE8D571" w14:textId="77777777" w:rsidR="002755D0" w:rsidRPr="002755D0" w:rsidRDefault="002755D0" w:rsidP="002755D0">
      <w:pPr>
        <w:rPr>
          <w:rFonts w:ascii="Arial" w:eastAsia="Times New Roman" w:hAnsi="Arial" w:cs="Arial"/>
          <w:sz w:val="24"/>
          <w:szCs w:val="24"/>
        </w:rPr>
      </w:pPr>
    </w:p>
    <w:p w14:paraId="18514BE9" w14:textId="77777777" w:rsidR="002755D0" w:rsidRPr="002755D0" w:rsidRDefault="002755D0" w:rsidP="002755D0">
      <w:pPr>
        <w:pStyle w:val="ListParagraph"/>
        <w:numPr>
          <w:ilvl w:val="1"/>
          <w:numId w:val="39"/>
        </w:numPr>
        <w:jc w:val="both"/>
        <w:rPr>
          <w:rFonts w:ascii="Arial" w:hAnsi="Arial" w:cs="Arial"/>
          <w:bCs/>
          <w:sz w:val="24"/>
          <w:szCs w:val="24"/>
          <w:u w:val="single"/>
        </w:rPr>
      </w:pPr>
      <w:r w:rsidRPr="002755D0">
        <w:rPr>
          <w:rFonts w:ascii="Arial" w:hAnsi="Arial" w:cs="Arial"/>
          <w:bCs/>
          <w:sz w:val="24"/>
          <w:szCs w:val="24"/>
          <w:u w:val="single"/>
        </w:rPr>
        <w:t>Introduction</w:t>
      </w:r>
    </w:p>
    <w:p w14:paraId="01D9E6DD" w14:textId="7708CB82"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This chapter will review and analyse existing literature relating to the mental health of police officers, and the causes of mental health ill health for those fulfilling the role. The chapter also highlights the identified research gap which exists for this specific topic.</w:t>
      </w:r>
    </w:p>
    <w:p w14:paraId="2774200E" w14:textId="77777777" w:rsidR="00DA180F" w:rsidRPr="002755D0" w:rsidRDefault="00DA180F" w:rsidP="002755D0">
      <w:pPr>
        <w:jc w:val="both"/>
        <w:rPr>
          <w:rFonts w:ascii="Arial" w:eastAsia="Times New Roman" w:hAnsi="Arial" w:cs="Arial"/>
          <w:bCs/>
          <w:sz w:val="24"/>
          <w:szCs w:val="24"/>
        </w:rPr>
      </w:pPr>
    </w:p>
    <w:p w14:paraId="1F7A6F20" w14:textId="2CFE8D3B"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This chapter will cover four topics - Mental health in general, the mental health of police officers, the causes of poor mental health and the relationship between mental health and officer’s sickness. The first topic focusses on mental health within Wales and it is here that the researcher has been able to develop her knowledge, enhancing both the research process and her operational capability to identify when the mental health of colleagues is impacted. </w:t>
      </w:r>
    </w:p>
    <w:p w14:paraId="3C7CE999" w14:textId="77777777" w:rsidR="00DA180F" w:rsidRPr="002755D0" w:rsidRDefault="00DA180F" w:rsidP="002755D0">
      <w:pPr>
        <w:jc w:val="both"/>
        <w:rPr>
          <w:rFonts w:ascii="Arial" w:eastAsia="Times New Roman" w:hAnsi="Arial" w:cs="Arial"/>
          <w:bCs/>
          <w:sz w:val="24"/>
          <w:szCs w:val="24"/>
        </w:rPr>
      </w:pPr>
    </w:p>
    <w:p w14:paraId="3705D301" w14:textId="77777777"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Lastly, the researcher will be presenting research conducted into sickness within the police, the effect that this has on officers, and its impact on South Wales Police such as sickness leave. </w:t>
      </w:r>
    </w:p>
    <w:p w14:paraId="757C9691" w14:textId="1F1A7245" w:rsidR="002755D0" w:rsidRDefault="002755D0" w:rsidP="002755D0">
      <w:pPr>
        <w:jc w:val="both"/>
        <w:rPr>
          <w:rFonts w:ascii="Arial" w:eastAsia="Times New Roman" w:hAnsi="Arial" w:cs="Arial"/>
          <w:bCs/>
          <w:sz w:val="24"/>
          <w:szCs w:val="24"/>
        </w:rPr>
      </w:pPr>
    </w:p>
    <w:p w14:paraId="549E72D1" w14:textId="77777777" w:rsidR="00DA180F" w:rsidRPr="002755D0" w:rsidRDefault="00DA180F" w:rsidP="002755D0">
      <w:pPr>
        <w:jc w:val="both"/>
        <w:rPr>
          <w:rFonts w:ascii="Arial" w:eastAsia="Times New Roman" w:hAnsi="Arial" w:cs="Arial"/>
          <w:bCs/>
          <w:sz w:val="24"/>
          <w:szCs w:val="24"/>
        </w:rPr>
      </w:pPr>
    </w:p>
    <w:p w14:paraId="47A92446" w14:textId="77777777" w:rsidR="002755D0" w:rsidRPr="002755D0" w:rsidRDefault="002755D0" w:rsidP="002755D0">
      <w:pPr>
        <w:pStyle w:val="ListParagraph"/>
        <w:numPr>
          <w:ilvl w:val="1"/>
          <w:numId w:val="39"/>
        </w:numPr>
        <w:jc w:val="both"/>
        <w:rPr>
          <w:rFonts w:ascii="Arial" w:hAnsi="Arial" w:cs="Arial"/>
          <w:bCs/>
          <w:sz w:val="24"/>
          <w:szCs w:val="24"/>
          <w:u w:val="single"/>
        </w:rPr>
      </w:pPr>
      <w:r w:rsidRPr="002755D0">
        <w:rPr>
          <w:rFonts w:ascii="Arial" w:hAnsi="Arial" w:cs="Arial"/>
          <w:bCs/>
          <w:sz w:val="24"/>
          <w:szCs w:val="24"/>
          <w:u w:val="single"/>
        </w:rPr>
        <w:t xml:space="preserve"> Mental health</w:t>
      </w:r>
    </w:p>
    <w:p w14:paraId="3EE164FA" w14:textId="44E67826"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Mental health includes an individual’s emotional, </w:t>
      </w:r>
      <w:r w:rsidR="00203889" w:rsidRPr="002755D0">
        <w:rPr>
          <w:rFonts w:ascii="Arial" w:eastAsia="Times New Roman" w:hAnsi="Arial" w:cs="Arial"/>
          <w:bCs/>
          <w:sz w:val="24"/>
          <w:szCs w:val="24"/>
        </w:rPr>
        <w:t>psychological,</w:t>
      </w:r>
      <w:r w:rsidRPr="002755D0">
        <w:rPr>
          <w:rFonts w:ascii="Arial" w:eastAsia="Times New Roman" w:hAnsi="Arial" w:cs="Arial"/>
          <w:bCs/>
          <w:sz w:val="24"/>
          <w:szCs w:val="24"/>
        </w:rPr>
        <w:t xml:space="preserve"> and social well-being. Mental health effects how an individual thinks, feels and acts – it can also determine how the individual handles stress, how they relate to others, and make choices (mentalhealth.gov, 2022).  </w:t>
      </w:r>
    </w:p>
    <w:p w14:paraId="04AA2987" w14:textId="77777777" w:rsidR="00DA180F" w:rsidRPr="002755D0" w:rsidRDefault="00DA180F" w:rsidP="002755D0">
      <w:pPr>
        <w:jc w:val="both"/>
        <w:rPr>
          <w:rFonts w:ascii="Arial" w:eastAsia="Times New Roman" w:hAnsi="Arial" w:cs="Arial"/>
          <w:bCs/>
          <w:sz w:val="24"/>
          <w:szCs w:val="24"/>
        </w:rPr>
      </w:pPr>
    </w:p>
    <w:p w14:paraId="67EB9299" w14:textId="0F07E5A8"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Mental health is an issue globally, with half of the leading causes of disability worldwide being due to mental health problems (</w:t>
      </w:r>
      <w:r w:rsidRPr="002755D0">
        <w:rPr>
          <w:rFonts w:ascii="Arial" w:eastAsia="Times New Roman" w:hAnsi="Arial" w:cs="Arial"/>
          <w:bCs/>
          <w:sz w:val="24"/>
          <w:szCs w:val="24"/>
          <w:lang w:eastAsia="en-GB"/>
        </w:rPr>
        <w:t xml:space="preserve">Gabriel and </w:t>
      </w:r>
      <w:proofErr w:type="spellStart"/>
      <w:r w:rsidRPr="002755D0">
        <w:rPr>
          <w:rFonts w:ascii="Arial" w:eastAsia="Times New Roman" w:hAnsi="Arial" w:cs="Arial"/>
          <w:bCs/>
          <w:sz w:val="24"/>
          <w:szCs w:val="24"/>
          <w:lang w:eastAsia="en-GB"/>
        </w:rPr>
        <w:t>Harnois</w:t>
      </w:r>
      <w:proofErr w:type="spellEnd"/>
      <w:r w:rsidRPr="002755D0">
        <w:rPr>
          <w:rFonts w:ascii="Arial" w:eastAsia="Times New Roman" w:hAnsi="Arial" w:cs="Arial"/>
          <w:bCs/>
          <w:sz w:val="24"/>
          <w:szCs w:val="24"/>
        </w:rPr>
        <w:t xml:space="preserve">, 2000). In 1999, it was estimated that twenty percent of the adult working population had some type of mental health problem at any given time (Stakes, 1999).  </w:t>
      </w:r>
    </w:p>
    <w:p w14:paraId="3D0207B1" w14:textId="77777777" w:rsidR="00DA180F" w:rsidRPr="002755D0" w:rsidRDefault="00DA180F" w:rsidP="002755D0">
      <w:pPr>
        <w:jc w:val="both"/>
        <w:rPr>
          <w:rFonts w:ascii="Arial" w:eastAsia="Times New Roman" w:hAnsi="Arial" w:cs="Arial"/>
          <w:bCs/>
          <w:sz w:val="24"/>
          <w:szCs w:val="24"/>
        </w:rPr>
      </w:pPr>
    </w:p>
    <w:p w14:paraId="5363F83C" w14:textId="11EDEAD8"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A more recent study conducted in England identified that 1 in 6 adults experience symptoms of poor mental health, such as depression or anxiety every week (National Health Service, 2014). This supports the research conducted by Stakes (1999) as it agrees that a high percentage of the population suffer with their mental health, but also highlights that the prevalence has increased since 1999. Further research conducted in the United States of America supports the above as it estimated that </w:t>
      </w:r>
      <w:r w:rsidRPr="002755D0">
        <w:rPr>
          <w:rFonts w:ascii="Arial" w:eastAsia="Times New Roman" w:hAnsi="Arial" w:cs="Arial"/>
          <w:bCs/>
          <w:sz w:val="24"/>
          <w:szCs w:val="24"/>
        </w:rPr>
        <w:lastRenderedPageBreak/>
        <w:t>more than forty million people have some type of mental health disorder, and of these, approximately five million adults are classed as seriously mentally ill (United States National Institute on Disability and rehabilitation research, 1993).</w:t>
      </w:r>
    </w:p>
    <w:p w14:paraId="6F571644" w14:textId="77777777" w:rsidR="00DA180F" w:rsidRPr="002755D0" w:rsidRDefault="00DA180F" w:rsidP="002755D0">
      <w:pPr>
        <w:jc w:val="both"/>
        <w:rPr>
          <w:rFonts w:ascii="Arial" w:eastAsia="Times New Roman" w:hAnsi="Arial" w:cs="Arial"/>
          <w:bCs/>
          <w:sz w:val="24"/>
          <w:szCs w:val="24"/>
        </w:rPr>
      </w:pPr>
    </w:p>
    <w:p w14:paraId="7EDEFA08" w14:textId="7AFE1893"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Mental health in Wales is a major concern with 1 in 4 adults suffering with a mental health illness at some point throughout their life (Welsh Government, 2019). This figure includes front line police officers. The National Health Service (NHS) is aware of the mental health issues within Wales and England and have stated they are committed to ensuring mental health services are correctly funded. The NHS estimate that between 2022 and 2023, 13% of the local health funding is being allocated to mental health services to aid in reducing the problem within Wales (National Health Service, </w:t>
      </w:r>
      <w:proofErr w:type="spellStart"/>
      <w:r w:rsidRPr="002755D0">
        <w:rPr>
          <w:rFonts w:ascii="Arial" w:eastAsia="Times New Roman" w:hAnsi="Arial" w:cs="Arial"/>
          <w:bCs/>
          <w:sz w:val="24"/>
          <w:szCs w:val="24"/>
        </w:rPr>
        <w:t>n.d</w:t>
      </w:r>
      <w:proofErr w:type="spellEnd"/>
      <w:r w:rsidRPr="002755D0">
        <w:rPr>
          <w:rFonts w:ascii="Arial" w:eastAsia="Times New Roman" w:hAnsi="Arial" w:cs="Arial"/>
          <w:bCs/>
          <w:sz w:val="24"/>
          <w:szCs w:val="24"/>
        </w:rPr>
        <w:t>).</w:t>
      </w:r>
    </w:p>
    <w:p w14:paraId="0101B292" w14:textId="77777777" w:rsidR="00DA180F" w:rsidRPr="002755D0" w:rsidRDefault="00DA180F" w:rsidP="002755D0">
      <w:pPr>
        <w:jc w:val="both"/>
        <w:rPr>
          <w:rFonts w:ascii="Arial" w:eastAsia="Times New Roman" w:hAnsi="Arial" w:cs="Arial"/>
          <w:bCs/>
          <w:sz w:val="24"/>
          <w:szCs w:val="24"/>
        </w:rPr>
      </w:pPr>
    </w:p>
    <w:p w14:paraId="4B088529" w14:textId="392C458F"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Poor mental health can have a negative impact on the individual’s work life. Research conducted in 2009 shows that approximately 16% of the Welsh workforce were affected by a mental health problem (</w:t>
      </w:r>
      <w:proofErr w:type="spellStart"/>
      <w:r w:rsidRPr="002755D0">
        <w:rPr>
          <w:rFonts w:ascii="Arial" w:eastAsia="Times New Roman" w:hAnsi="Arial" w:cs="Arial"/>
          <w:bCs/>
          <w:sz w:val="24"/>
          <w:szCs w:val="24"/>
        </w:rPr>
        <w:t>Friedli</w:t>
      </w:r>
      <w:proofErr w:type="spellEnd"/>
      <w:r w:rsidRPr="002755D0">
        <w:rPr>
          <w:rFonts w:ascii="Arial" w:eastAsia="Times New Roman" w:hAnsi="Arial" w:cs="Arial"/>
          <w:bCs/>
          <w:sz w:val="24"/>
          <w:szCs w:val="24"/>
        </w:rPr>
        <w:t xml:space="preserve"> and Parsonage, 2009). </w:t>
      </w:r>
    </w:p>
    <w:p w14:paraId="72755377" w14:textId="77777777" w:rsidR="00DA180F" w:rsidRPr="002755D0" w:rsidRDefault="00DA180F" w:rsidP="002755D0">
      <w:pPr>
        <w:jc w:val="both"/>
        <w:rPr>
          <w:rFonts w:ascii="Arial" w:eastAsia="Times New Roman" w:hAnsi="Arial" w:cs="Arial"/>
          <w:bCs/>
          <w:sz w:val="24"/>
          <w:szCs w:val="24"/>
        </w:rPr>
      </w:pPr>
    </w:p>
    <w:p w14:paraId="20E94745" w14:textId="77777777"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Despite how common poor mental health is, there is still a stigma surrounding it. Research shows that almost all individuals with mental health problems state that stigma and discrimination have a negative impact on their lives (Mental Health Foundation, 2021). Nowadays, The Equality Act 2010, prevents individuals from being discriminated against and allows said individuals to challenge behaviour they believe to be discriminatory – this makes it illegal to discriminate against individuals with mental health problems (Mental Health Foundation, 2021). However, the stigma surrounding mental health still exists. </w:t>
      </w:r>
    </w:p>
    <w:p w14:paraId="305FDF95" w14:textId="1A1003B4" w:rsidR="002755D0" w:rsidRDefault="002755D0" w:rsidP="002755D0">
      <w:pPr>
        <w:jc w:val="both"/>
        <w:rPr>
          <w:rFonts w:ascii="Arial" w:eastAsia="Times New Roman" w:hAnsi="Arial" w:cs="Arial"/>
          <w:bCs/>
          <w:sz w:val="24"/>
          <w:szCs w:val="24"/>
        </w:rPr>
      </w:pPr>
    </w:p>
    <w:p w14:paraId="736AD373" w14:textId="77777777" w:rsidR="00DA180F" w:rsidRPr="002755D0" w:rsidRDefault="00DA180F" w:rsidP="002755D0">
      <w:pPr>
        <w:jc w:val="both"/>
        <w:rPr>
          <w:rFonts w:ascii="Arial" w:eastAsia="Times New Roman" w:hAnsi="Arial" w:cs="Arial"/>
          <w:bCs/>
          <w:sz w:val="24"/>
          <w:szCs w:val="24"/>
        </w:rPr>
      </w:pPr>
    </w:p>
    <w:p w14:paraId="691135D6" w14:textId="77777777" w:rsidR="002755D0" w:rsidRPr="002755D0" w:rsidRDefault="002755D0" w:rsidP="002755D0">
      <w:pPr>
        <w:pStyle w:val="ListParagraph"/>
        <w:numPr>
          <w:ilvl w:val="1"/>
          <w:numId w:val="39"/>
        </w:numPr>
        <w:jc w:val="both"/>
        <w:rPr>
          <w:rFonts w:ascii="Arial" w:hAnsi="Arial" w:cs="Arial"/>
          <w:bCs/>
          <w:sz w:val="24"/>
          <w:szCs w:val="24"/>
          <w:u w:val="single"/>
        </w:rPr>
      </w:pPr>
      <w:r w:rsidRPr="002755D0">
        <w:rPr>
          <w:rFonts w:ascii="Arial" w:hAnsi="Arial" w:cs="Arial"/>
          <w:bCs/>
          <w:sz w:val="24"/>
          <w:szCs w:val="24"/>
          <w:u w:val="single"/>
        </w:rPr>
        <w:t>Mental health of police officers</w:t>
      </w:r>
    </w:p>
    <w:p w14:paraId="544B435C" w14:textId="32A51ED5"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Although there is excess research into mental health, sufficient research has not been conducted into the mental health of front-line police officers, with even less research being conducted on South Wales police officers specifically. </w:t>
      </w:r>
    </w:p>
    <w:p w14:paraId="039C908C" w14:textId="77777777" w:rsidR="00DA180F" w:rsidRPr="002755D0" w:rsidRDefault="00DA180F" w:rsidP="002755D0">
      <w:pPr>
        <w:jc w:val="both"/>
        <w:rPr>
          <w:rFonts w:ascii="Arial" w:eastAsia="Times New Roman" w:hAnsi="Arial" w:cs="Arial"/>
          <w:bCs/>
          <w:sz w:val="24"/>
          <w:szCs w:val="24"/>
        </w:rPr>
      </w:pPr>
    </w:p>
    <w:p w14:paraId="6663FA7C" w14:textId="657B53B1"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Police officers are underrepresented in mental health studies which results in a literature gap being identified however one significant piece of literature into police officers’ mental health was carried out by the mental health charity MIND, who conducted research into ‘</w:t>
      </w:r>
      <w:r w:rsidR="00203889">
        <w:rPr>
          <w:rFonts w:ascii="Arial" w:eastAsia="Times New Roman" w:hAnsi="Arial" w:cs="Arial"/>
          <w:bCs/>
          <w:sz w:val="24"/>
          <w:szCs w:val="24"/>
        </w:rPr>
        <w:t>B</w:t>
      </w:r>
      <w:r w:rsidRPr="002755D0">
        <w:rPr>
          <w:rFonts w:ascii="Arial" w:eastAsia="Times New Roman" w:hAnsi="Arial" w:cs="Arial"/>
          <w:bCs/>
          <w:sz w:val="24"/>
          <w:szCs w:val="24"/>
        </w:rPr>
        <w:t xml:space="preserve">lue </w:t>
      </w:r>
      <w:r w:rsidR="00203889">
        <w:rPr>
          <w:rFonts w:ascii="Arial" w:eastAsia="Times New Roman" w:hAnsi="Arial" w:cs="Arial"/>
          <w:bCs/>
          <w:sz w:val="24"/>
          <w:szCs w:val="24"/>
        </w:rPr>
        <w:t>L</w:t>
      </w:r>
      <w:r w:rsidRPr="002755D0">
        <w:rPr>
          <w:rFonts w:ascii="Arial" w:eastAsia="Times New Roman" w:hAnsi="Arial" w:cs="Arial"/>
          <w:bCs/>
          <w:sz w:val="24"/>
          <w:szCs w:val="24"/>
        </w:rPr>
        <w:t xml:space="preserve">ight </w:t>
      </w:r>
      <w:r w:rsidR="00203889">
        <w:rPr>
          <w:rFonts w:ascii="Arial" w:eastAsia="Times New Roman" w:hAnsi="Arial" w:cs="Arial"/>
          <w:bCs/>
          <w:sz w:val="24"/>
          <w:szCs w:val="24"/>
        </w:rPr>
        <w:t>S</w:t>
      </w:r>
      <w:r w:rsidRPr="002755D0">
        <w:rPr>
          <w:rFonts w:ascii="Arial" w:eastAsia="Times New Roman" w:hAnsi="Arial" w:cs="Arial"/>
          <w:bCs/>
          <w:sz w:val="24"/>
          <w:szCs w:val="24"/>
        </w:rPr>
        <w:t xml:space="preserve">ervices’ in England, looking at the mental health and well-being into emergency workers including police officers.  The research showed that 91% of police personnel experienced stress, low mood, or poor mental health, with policing having the highest levels of officers having personal experience of mental health problems among all services. This research is influential as it </w:t>
      </w:r>
      <w:r w:rsidRPr="002755D0">
        <w:rPr>
          <w:rFonts w:ascii="Arial" w:eastAsia="Times New Roman" w:hAnsi="Arial" w:cs="Arial"/>
          <w:bCs/>
          <w:sz w:val="24"/>
          <w:szCs w:val="24"/>
        </w:rPr>
        <w:lastRenderedPageBreak/>
        <w:t>identified the struggles that ‘</w:t>
      </w:r>
      <w:r w:rsidR="00203889">
        <w:rPr>
          <w:rFonts w:ascii="Arial" w:eastAsia="Times New Roman" w:hAnsi="Arial" w:cs="Arial"/>
          <w:bCs/>
          <w:sz w:val="24"/>
          <w:szCs w:val="24"/>
        </w:rPr>
        <w:t>B</w:t>
      </w:r>
      <w:r w:rsidRPr="002755D0">
        <w:rPr>
          <w:rFonts w:ascii="Arial" w:eastAsia="Times New Roman" w:hAnsi="Arial" w:cs="Arial"/>
          <w:bCs/>
          <w:sz w:val="24"/>
          <w:szCs w:val="24"/>
        </w:rPr>
        <w:t xml:space="preserve">lue </w:t>
      </w:r>
      <w:r w:rsidR="00203889">
        <w:rPr>
          <w:rFonts w:ascii="Arial" w:eastAsia="Times New Roman" w:hAnsi="Arial" w:cs="Arial"/>
          <w:bCs/>
          <w:sz w:val="24"/>
          <w:szCs w:val="24"/>
        </w:rPr>
        <w:t>L</w:t>
      </w:r>
      <w:r w:rsidRPr="002755D0">
        <w:rPr>
          <w:rFonts w:ascii="Arial" w:eastAsia="Times New Roman" w:hAnsi="Arial" w:cs="Arial"/>
          <w:bCs/>
          <w:sz w:val="24"/>
          <w:szCs w:val="24"/>
        </w:rPr>
        <w:t xml:space="preserve">ight </w:t>
      </w:r>
      <w:r w:rsidR="00203889">
        <w:rPr>
          <w:rFonts w:ascii="Arial" w:eastAsia="Times New Roman" w:hAnsi="Arial" w:cs="Arial"/>
          <w:bCs/>
          <w:sz w:val="24"/>
          <w:szCs w:val="24"/>
        </w:rPr>
        <w:t>S</w:t>
      </w:r>
      <w:r w:rsidRPr="002755D0">
        <w:rPr>
          <w:rFonts w:ascii="Arial" w:eastAsia="Times New Roman" w:hAnsi="Arial" w:cs="Arial"/>
          <w:bCs/>
          <w:sz w:val="24"/>
          <w:szCs w:val="24"/>
        </w:rPr>
        <w:t>ervices’ face. Mental health is an important topic that is often discussed with members of the public however there is insufficient research into ‘blue light workers’ who are suffering with their mental health.</w:t>
      </w:r>
    </w:p>
    <w:p w14:paraId="531C12C4" w14:textId="77777777" w:rsidR="00DA180F" w:rsidRPr="002755D0" w:rsidRDefault="00DA180F" w:rsidP="002755D0">
      <w:pPr>
        <w:jc w:val="both"/>
        <w:rPr>
          <w:rFonts w:ascii="Arial" w:eastAsia="Times New Roman" w:hAnsi="Arial" w:cs="Arial"/>
          <w:bCs/>
          <w:sz w:val="24"/>
          <w:szCs w:val="24"/>
        </w:rPr>
      </w:pPr>
    </w:p>
    <w:p w14:paraId="37671A81" w14:textId="643ED26B"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One limitation of the research conducted by the charity MIND is that it is not exclusive to police officers within South Wales or even Wales. The research only included police forces in England. Specific areas have different crime rates meaning places that have a higher crime rate could potentially be exposed to more traumatic incidents therefore their mental health could be worse. For example, Wales consists of four police forces, all of which have different crime rates. Gwent police force has 91.1 crimes per 1,000 population, North Wales Police has 96.2 crimes per 1,000 population, Dyfed Powys Police has 80.9 crimes per 1,000 population and South Wales Police has 77.7 crimes per 1,000 population (Statista, 2022). These statistics are the result of a survey conducted between April 2021 and March 2022. As can be seen, the crime rate varies and therefore conducting research into mental health of police officers across Welsh police forces could result in biased outcomes due to certain areas being more exposed to traumatic events. This is another reason why research specially focusing on South Wales Police force area is needed as it will allow a true reflection of their police officer’s mental health to be achieved. </w:t>
      </w:r>
    </w:p>
    <w:p w14:paraId="591B4596" w14:textId="77777777" w:rsidR="00DA180F" w:rsidRPr="002755D0" w:rsidRDefault="00DA180F" w:rsidP="002755D0">
      <w:pPr>
        <w:jc w:val="both"/>
        <w:rPr>
          <w:rFonts w:ascii="Arial" w:eastAsia="Times New Roman" w:hAnsi="Arial" w:cs="Arial"/>
          <w:bCs/>
          <w:sz w:val="24"/>
          <w:szCs w:val="24"/>
        </w:rPr>
      </w:pPr>
    </w:p>
    <w:p w14:paraId="40FA2941" w14:textId="47468D49"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The research conducted by MIND (2015) highlights that attending traumatic incidents are not solely responsible for the poor mental health in police officers. Their results outlined how only 33% of their participants stated they believed dealing with traumatic incident negatively affected their mental health. Instead, participants stated excessive workloads (55%), pressure from management (47%) and organisation change had a negative impact. MIND’s research was then replicated in 2018 with over 18,000 officers taking part. Of those that took part, 79.3% reported having experienced feelings of stress, low mood, anxiety or other difficulties with their mental health and well-being within the previous 12 months, with 94.2% indicating that these difficulties had been caused or made worse by work factors, such as high workloads and a poor work/life balance (Elliott-Davies, 2018). This research supports the original research conducted by MIND in 2015 as it also suggests that traumatic events do not solely impact an officer’s mental health. This differs from research conducted in 2019 involving 16,857 participants, all of whom were police personnel, and suggested that traumatic incidents are the cause of poor mental health in police officers (Police Care UK, 2019). The research suggests that ninety percent of participants had been exposed to trauma (Police Care UK, 2019). This research not only included front-line police officers but also police staff and officers within specialised departments. As a result of this, this study cannot be generalised to front-line police officers. However, it can be used to assist in better understanding the mental health of employees within the police and the effect that traumatic events can have on an individual’s mental health. </w:t>
      </w:r>
    </w:p>
    <w:p w14:paraId="78A6F724" w14:textId="77777777" w:rsidR="00203889" w:rsidRPr="002755D0" w:rsidRDefault="00203889" w:rsidP="002755D0">
      <w:pPr>
        <w:jc w:val="both"/>
        <w:rPr>
          <w:rFonts w:ascii="Arial" w:eastAsia="Times New Roman" w:hAnsi="Arial" w:cs="Arial"/>
          <w:bCs/>
          <w:sz w:val="24"/>
          <w:szCs w:val="24"/>
        </w:rPr>
      </w:pPr>
    </w:p>
    <w:p w14:paraId="580D68AC" w14:textId="064968DB"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lastRenderedPageBreak/>
        <w:t xml:space="preserve">While all policing roles are clearly demanding, it has been recognised that some are more stressful than others such as those involving violence (including domestic abuse), child abuse, serious sexual abuse and child homicide investigations which have been found to have a profound effect on the officers involved (Gray and Rydon-Grange, 2019). This is also supported by Figley (2002) whose research highlights that the very act of caring for a traumatised individual leads to a “cost” for the caregiver, which in this case is the police officer. </w:t>
      </w:r>
    </w:p>
    <w:p w14:paraId="49485979" w14:textId="77777777" w:rsidR="00DA180F" w:rsidRPr="002755D0" w:rsidRDefault="00DA180F" w:rsidP="002755D0">
      <w:pPr>
        <w:jc w:val="both"/>
        <w:rPr>
          <w:rFonts w:ascii="Arial" w:eastAsia="Times New Roman" w:hAnsi="Arial" w:cs="Arial"/>
          <w:bCs/>
          <w:sz w:val="24"/>
          <w:szCs w:val="24"/>
        </w:rPr>
      </w:pPr>
    </w:p>
    <w:p w14:paraId="533BB4D1" w14:textId="779D4E78"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The researcher also analysed literature regarding the mental health of police officers in other countries, specifically Texas. The findings from a study conducted in 2020 on Texas police officers stated that 12% of participants had a lifetime mental health diagnosis, with 26% reporting current symptoms of mental health (</w:t>
      </w:r>
      <w:proofErr w:type="spellStart"/>
      <w:r w:rsidRPr="002755D0">
        <w:rPr>
          <w:rFonts w:ascii="Arial" w:eastAsia="Times New Roman" w:hAnsi="Arial" w:cs="Arial"/>
          <w:bCs/>
          <w:sz w:val="24"/>
          <w:szCs w:val="24"/>
        </w:rPr>
        <w:t>Jetelina</w:t>
      </w:r>
      <w:proofErr w:type="spellEnd"/>
      <w:r w:rsidRPr="002755D0">
        <w:rPr>
          <w:rFonts w:ascii="Arial" w:eastAsia="Times New Roman" w:hAnsi="Arial" w:cs="Arial"/>
          <w:bCs/>
          <w:sz w:val="24"/>
          <w:szCs w:val="24"/>
        </w:rPr>
        <w:t>, 2020). The findings also outlined how despite the above statistics only 17% of participants had sought help from mental health services in the past twelve months (</w:t>
      </w:r>
      <w:proofErr w:type="spellStart"/>
      <w:r w:rsidRPr="002755D0">
        <w:rPr>
          <w:rFonts w:ascii="Arial" w:eastAsia="Times New Roman" w:hAnsi="Arial" w:cs="Arial"/>
          <w:bCs/>
          <w:sz w:val="24"/>
          <w:szCs w:val="24"/>
        </w:rPr>
        <w:t>Jetelina</w:t>
      </w:r>
      <w:proofErr w:type="spellEnd"/>
      <w:r w:rsidRPr="002755D0">
        <w:rPr>
          <w:rFonts w:ascii="Arial" w:eastAsia="Times New Roman" w:hAnsi="Arial" w:cs="Arial"/>
          <w:bCs/>
          <w:sz w:val="24"/>
          <w:szCs w:val="24"/>
        </w:rPr>
        <w:t>, 2020). This study also identified four barriers as to why police officers were not accessing mental health services. The first barrier identified that officers were not able to identify that they were struggling with their mental health. The next barrier was concerns about confidentiality and the belief that mental health specialists would fail to understand due to them not being in the occupation. The third barrier was the perceived stigma that officers who seek mental health services are not fit for duty (</w:t>
      </w:r>
      <w:proofErr w:type="spellStart"/>
      <w:r w:rsidRPr="002755D0">
        <w:rPr>
          <w:rFonts w:ascii="Arial" w:eastAsia="Times New Roman" w:hAnsi="Arial" w:cs="Arial"/>
          <w:bCs/>
          <w:sz w:val="24"/>
          <w:szCs w:val="24"/>
        </w:rPr>
        <w:t>Jetelina</w:t>
      </w:r>
      <w:proofErr w:type="spellEnd"/>
      <w:r w:rsidRPr="002755D0">
        <w:rPr>
          <w:rFonts w:ascii="Arial" w:eastAsia="Times New Roman" w:hAnsi="Arial" w:cs="Arial"/>
          <w:bCs/>
          <w:sz w:val="24"/>
          <w:szCs w:val="24"/>
        </w:rPr>
        <w:t>, 2020).</w:t>
      </w:r>
    </w:p>
    <w:p w14:paraId="68D857CA" w14:textId="77777777" w:rsidR="00DA180F" w:rsidRPr="002755D0" w:rsidRDefault="00DA180F" w:rsidP="002755D0">
      <w:pPr>
        <w:jc w:val="both"/>
        <w:rPr>
          <w:rFonts w:ascii="Arial" w:eastAsia="Times New Roman" w:hAnsi="Arial" w:cs="Arial"/>
          <w:bCs/>
          <w:sz w:val="24"/>
          <w:szCs w:val="24"/>
        </w:rPr>
      </w:pPr>
    </w:p>
    <w:p w14:paraId="34949456" w14:textId="4EACC682"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Although this research provides insight into police officers mental health, it has its limitations, one being that the participants were all from the same police department. Unlike MIND’s study that conducted its research across forty-three police forces. By focussing the research in just one police department, the external validity is limited.</w:t>
      </w:r>
    </w:p>
    <w:p w14:paraId="5548592B" w14:textId="77777777" w:rsidR="00DA180F" w:rsidRPr="002755D0" w:rsidRDefault="00DA180F" w:rsidP="002755D0">
      <w:pPr>
        <w:jc w:val="both"/>
        <w:rPr>
          <w:rFonts w:ascii="Arial" w:eastAsia="Times New Roman" w:hAnsi="Arial" w:cs="Arial"/>
          <w:bCs/>
          <w:sz w:val="24"/>
          <w:szCs w:val="24"/>
        </w:rPr>
      </w:pPr>
    </w:p>
    <w:p w14:paraId="430B7BFC" w14:textId="77777777" w:rsidR="002755D0" w:rsidRPr="002755D0" w:rsidRDefault="002755D0" w:rsidP="002755D0">
      <w:pPr>
        <w:jc w:val="both"/>
        <w:rPr>
          <w:rFonts w:ascii="Arial" w:eastAsia="Times New Roman" w:hAnsi="Arial" w:cs="Arial"/>
          <w:bCs/>
          <w:color w:val="FF0000"/>
          <w:sz w:val="24"/>
          <w:szCs w:val="24"/>
        </w:rPr>
      </w:pPr>
      <w:r w:rsidRPr="002755D0">
        <w:rPr>
          <w:rFonts w:ascii="Arial" w:eastAsia="Times New Roman" w:hAnsi="Arial" w:cs="Arial"/>
          <w:bCs/>
          <w:sz w:val="24"/>
          <w:szCs w:val="24"/>
        </w:rPr>
        <w:t>To avoid any lack of validity, this study will extend its research to front-line police officers deployed across the whole of the South Wales Police force area. This will ensure that the research aim of analysing South Wales police officer’s mental health is met.</w:t>
      </w:r>
    </w:p>
    <w:p w14:paraId="16E7C7F8" w14:textId="77777777" w:rsidR="00DA180F" w:rsidRPr="002755D0" w:rsidRDefault="00DA180F" w:rsidP="002755D0">
      <w:pPr>
        <w:jc w:val="both"/>
        <w:rPr>
          <w:rFonts w:ascii="Arial" w:eastAsia="Times New Roman" w:hAnsi="Arial" w:cs="Arial"/>
          <w:bCs/>
          <w:sz w:val="24"/>
          <w:szCs w:val="24"/>
        </w:rPr>
      </w:pPr>
    </w:p>
    <w:p w14:paraId="652046CC" w14:textId="77777777" w:rsidR="002755D0" w:rsidRPr="002755D0" w:rsidRDefault="002755D0" w:rsidP="002755D0">
      <w:pPr>
        <w:pStyle w:val="ListParagraph"/>
        <w:numPr>
          <w:ilvl w:val="1"/>
          <w:numId w:val="39"/>
        </w:numPr>
        <w:jc w:val="both"/>
        <w:rPr>
          <w:rFonts w:ascii="Arial" w:hAnsi="Arial" w:cs="Arial"/>
          <w:bCs/>
          <w:sz w:val="24"/>
          <w:szCs w:val="24"/>
          <w:u w:val="single"/>
        </w:rPr>
      </w:pPr>
      <w:r w:rsidRPr="002755D0">
        <w:rPr>
          <w:rFonts w:ascii="Arial" w:hAnsi="Arial" w:cs="Arial"/>
          <w:bCs/>
          <w:sz w:val="24"/>
          <w:szCs w:val="24"/>
          <w:u w:val="single"/>
        </w:rPr>
        <w:t>Causes of poor mental health</w:t>
      </w:r>
    </w:p>
    <w:p w14:paraId="2248DB39" w14:textId="77777777"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Trauma occurs when an individual experiences what they perceive to be very stressful, frightening, or   distressing events (MIND, </w:t>
      </w:r>
      <w:proofErr w:type="spellStart"/>
      <w:r w:rsidRPr="002755D0">
        <w:rPr>
          <w:rFonts w:ascii="Arial" w:eastAsia="Times New Roman" w:hAnsi="Arial" w:cs="Arial"/>
          <w:bCs/>
          <w:sz w:val="24"/>
          <w:szCs w:val="24"/>
        </w:rPr>
        <w:t>n.d</w:t>
      </w:r>
      <w:proofErr w:type="spellEnd"/>
      <w:r w:rsidRPr="002755D0">
        <w:rPr>
          <w:rFonts w:ascii="Arial" w:eastAsia="Times New Roman" w:hAnsi="Arial" w:cs="Arial"/>
          <w:bCs/>
          <w:sz w:val="24"/>
          <w:szCs w:val="24"/>
        </w:rPr>
        <w:t xml:space="preserve">). Trauma can occur </w:t>
      </w:r>
      <w:proofErr w:type="gramStart"/>
      <w:r w:rsidRPr="002755D0">
        <w:rPr>
          <w:rFonts w:ascii="Arial" w:eastAsia="Times New Roman" w:hAnsi="Arial" w:cs="Arial"/>
          <w:bCs/>
          <w:sz w:val="24"/>
          <w:szCs w:val="24"/>
        </w:rPr>
        <w:t>as a result of</w:t>
      </w:r>
      <w:proofErr w:type="gramEnd"/>
      <w:r w:rsidRPr="002755D0">
        <w:rPr>
          <w:rFonts w:ascii="Arial" w:eastAsia="Times New Roman" w:hAnsi="Arial" w:cs="Arial"/>
          <w:bCs/>
          <w:sz w:val="24"/>
          <w:szCs w:val="24"/>
        </w:rPr>
        <w:t xml:space="preserve"> a one-off event or ongoing events, being directly harmed, and witnessing harm to another (MIND, 2015). There are direct links between a traumatic event and stress as research suggests that acute stress occurs when an individual experiences what they perceive to be a traumatic event (</w:t>
      </w:r>
      <w:proofErr w:type="spellStart"/>
      <w:r w:rsidRPr="002755D0">
        <w:rPr>
          <w:rFonts w:ascii="Arial" w:eastAsia="Times New Roman" w:hAnsi="Arial" w:cs="Arial"/>
          <w:bCs/>
          <w:sz w:val="24"/>
          <w:szCs w:val="24"/>
        </w:rPr>
        <w:t>Ohwovoriole</w:t>
      </w:r>
      <w:proofErr w:type="spellEnd"/>
      <w:r w:rsidRPr="002755D0">
        <w:rPr>
          <w:rFonts w:ascii="Arial" w:eastAsia="Times New Roman" w:hAnsi="Arial" w:cs="Arial"/>
          <w:bCs/>
          <w:sz w:val="24"/>
          <w:szCs w:val="24"/>
        </w:rPr>
        <w:t xml:space="preserve">, 2021). Being exposed to traumatic events can lead to many health issues, both physically and mentally. Once the event or danger is perceived to be over the acute stress declines. </w:t>
      </w:r>
    </w:p>
    <w:p w14:paraId="600EEEC0" w14:textId="753FB001"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lastRenderedPageBreak/>
        <w:t>However, when individuals are regularly faced with a traumatic event or a situation that they perceive to be dangerous, they experience regular episodes of acute stress - this can lead to mental health problems such as post-traumatic stress disorder (</w:t>
      </w:r>
      <w:proofErr w:type="spellStart"/>
      <w:r w:rsidRPr="002755D0">
        <w:rPr>
          <w:rFonts w:ascii="Arial" w:eastAsia="Times New Roman" w:hAnsi="Arial" w:cs="Arial"/>
          <w:bCs/>
          <w:sz w:val="24"/>
          <w:szCs w:val="24"/>
        </w:rPr>
        <w:t>Anshel</w:t>
      </w:r>
      <w:proofErr w:type="spellEnd"/>
      <w:r w:rsidRPr="002755D0">
        <w:rPr>
          <w:rFonts w:ascii="Arial" w:eastAsia="Times New Roman" w:hAnsi="Arial" w:cs="Arial"/>
          <w:bCs/>
          <w:sz w:val="24"/>
          <w:szCs w:val="24"/>
        </w:rPr>
        <w:t xml:space="preserve">, 2000). This finding was also supported by research conducted by Diagnostic and Statistical Manual of Mental Disorders (2013). The research highlights that “experiencing repeated or extreme exposure to aversive details of the traumatic events”, such as collecting human remains, being exposed to details of child abuse and rape, witnessing domestic abuse – all of which are roles conducted by police officers, sometimes daily, contributes to mental health decline. Exposure to trauma is an occupational hazard for police officers and it would be naïve to suggest that officers could reduce the number of traumatic events they are exposed to. Be that as it may, further initiatives and support could be provided to officers </w:t>
      </w:r>
      <w:r w:rsidR="00203889" w:rsidRPr="002755D0">
        <w:rPr>
          <w:rFonts w:ascii="Arial" w:eastAsia="Times New Roman" w:hAnsi="Arial" w:cs="Arial"/>
          <w:bCs/>
          <w:sz w:val="24"/>
          <w:szCs w:val="24"/>
        </w:rPr>
        <w:t>to</w:t>
      </w:r>
      <w:r w:rsidRPr="002755D0">
        <w:rPr>
          <w:rFonts w:ascii="Arial" w:eastAsia="Times New Roman" w:hAnsi="Arial" w:cs="Arial"/>
          <w:bCs/>
          <w:sz w:val="24"/>
          <w:szCs w:val="24"/>
        </w:rPr>
        <w:t xml:space="preserve"> lower the impact that the exposure to traumatic events has on their mental health. </w:t>
      </w:r>
    </w:p>
    <w:p w14:paraId="7947146D" w14:textId="77777777" w:rsidR="00DA180F" w:rsidRPr="002755D0" w:rsidRDefault="00DA180F" w:rsidP="002755D0">
      <w:pPr>
        <w:jc w:val="both"/>
        <w:rPr>
          <w:rFonts w:ascii="Arial" w:eastAsia="Times New Roman" w:hAnsi="Arial" w:cs="Arial"/>
          <w:bCs/>
          <w:sz w:val="24"/>
          <w:szCs w:val="24"/>
        </w:rPr>
      </w:pPr>
    </w:p>
    <w:p w14:paraId="4B17419C" w14:textId="36E7A125"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Research suggests that individuals react to traumatic events differently even if said individuals experience the same traumatic event such as a fatal road collision or sudden death (Levin et al, 2014). This research suggests that experiencing traumatic events and post-traumatic stress disorder are not directly linked. This contradicts the research conducted by the </w:t>
      </w:r>
      <w:proofErr w:type="spellStart"/>
      <w:r w:rsidRPr="002755D0">
        <w:rPr>
          <w:rFonts w:ascii="Arial" w:eastAsia="Times New Roman" w:hAnsi="Arial" w:cs="Arial"/>
          <w:bCs/>
          <w:sz w:val="24"/>
          <w:szCs w:val="24"/>
        </w:rPr>
        <w:t>Anshel</w:t>
      </w:r>
      <w:proofErr w:type="spellEnd"/>
      <w:r w:rsidRPr="002755D0">
        <w:rPr>
          <w:rFonts w:ascii="Arial" w:eastAsia="Times New Roman" w:hAnsi="Arial" w:cs="Arial"/>
          <w:bCs/>
          <w:sz w:val="24"/>
          <w:szCs w:val="24"/>
        </w:rPr>
        <w:t xml:space="preserve"> (2000) because it argues that exposure to traumatic events does not lead to all exposed individuals having poor mental health and that there is no direct correlation. The researcher aims to explore this during the methodology chapter by incorporating questions requesting participants to choose categories that they believed negatively affect their mental health to establish if there is a direct link between traumatic events and poor mental health.</w:t>
      </w:r>
    </w:p>
    <w:p w14:paraId="6F1DD28B" w14:textId="662310FC" w:rsidR="00DA180F" w:rsidRDefault="00DA180F" w:rsidP="002755D0">
      <w:pPr>
        <w:jc w:val="both"/>
        <w:rPr>
          <w:rFonts w:ascii="Arial" w:eastAsia="Times New Roman" w:hAnsi="Arial" w:cs="Arial"/>
          <w:bCs/>
          <w:sz w:val="24"/>
          <w:szCs w:val="24"/>
        </w:rPr>
      </w:pPr>
    </w:p>
    <w:p w14:paraId="6A4F825D" w14:textId="77777777" w:rsidR="00DA180F" w:rsidRPr="002755D0" w:rsidRDefault="00DA180F" w:rsidP="002755D0">
      <w:pPr>
        <w:jc w:val="both"/>
        <w:rPr>
          <w:rFonts w:ascii="Arial" w:eastAsia="Times New Roman" w:hAnsi="Arial" w:cs="Arial"/>
          <w:bCs/>
          <w:sz w:val="24"/>
          <w:szCs w:val="24"/>
        </w:rPr>
      </w:pPr>
    </w:p>
    <w:p w14:paraId="563CD304" w14:textId="77777777" w:rsidR="002755D0" w:rsidRPr="002755D0" w:rsidRDefault="002755D0" w:rsidP="002755D0">
      <w:pPr>
        <w:pStyle w:val="ListParagraph"/>
        <w:numPr>
          <w:ilvl w:val="1"/>
          <w:numId w:val="39"/>
        </w:numPr>
        <w:jc w:val="both"/>
        <w:rPr>
          <w:rFonts w:ascii="Arial" w:hAnsi="Arial" w:cs="Arial"/>
          <w:bCs/>
          <w:sz w:val="24"/>
          <w:szCs w:val="24"/>
          <w:u w:val="single"/>
        </w:rPr>
      </w:pPr>
      <w:r w:rsidRPr="002755D0">
        <w:rPr>
          <w:rFonts w:ascii="Arial" w:hAnsi="Arial" w:cs="Arial"/>
          <w:bCs/>
          <w:sz w:val="24"/>
          <w:szCs w:val="24"/>
          <w:u w:val="single"/>
        </w:rPr>
        <w:t>Relationship between mental health and officer sickness</w:t>
      </w:r>
    </w:p>
    <w:p w14:paraId="77F1A849" w14:textId="77777777"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Another aspect of this project is the research of South Wales police officer’s sickness records to determine whether their mental health played a factor in their absence from work. Research shows that mental health disorders are a leading cause to long-term work incapacity and sickness absence (Harvey et al, 2017). Studies show that throughout the United Kingdom, sickness absence of police officers is increasing (Hargreaves et al, 2018). Approximately 140,000 officers are employed across the United Kingdom (Home Office, 2022) with over half taking sickness leave for mental health related illnesses in the past five years (Police Firearms Officer Association, 2017). Further studies have been conducted in other countries such as Australia, whose research highlighted that there is a higher prevalence of mental illness among the police and emergency services than other professions (Harman, 2019). This suggests that other factors relative to their occupation have impacted their mental health negatively as the common denominator in police and emergency workers is that they all attend traumatic incidents. This research also shows that the mental health of police officers is an issue globally and not just in Wales. </w:t>
      </w:r>
    </w:p>
    <w:p w14:paraId="0CD1FD12" w14:textId="77777777" w:rsidR="002755D0" w:rsidRPr="002755D0" w:rsidRDefault="002755D0" w:rsidP="002755D0">
      <w:pPr>
        <w:jc w:val="both"/>
        <w:rPr>
          <w:rFonts w:ascii="Arial" w:eastAsia="Times New Roman" w:hAnsi="Arial" w:cs="Arial"/>
          <w:bCs/>
          <w:sz w:val="24"/>
          <w:szCs w:val="24"/>
        </w:rPr>
      </w:pPr>
    </w:p>
    <w:p w14:paraId="6EE65B73" w14:textId="426559B4"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lastRenderedPageBreak/>
        <w:t>Research supporting the above, states that policing has been identified as being one of the top three professions for occupational stress and mental illness (Centre of Occupational &amp; Environmental Health, 2000). Despite this there is still a lack of support for police officers suffering with poor mental health. This has been identified in many countries, one being in America (New York) whereby a stress reduction programme for police officers was created in 1999. The programme was created as a result of 26 police officers committing suicide from 1994 through to 1995 (Finn, 2000)</w:t>
      </w:r>
      <w:proofErr w:type="gramStart"/>
      <w:r w:rsidRPr="002755D0">
        <w:rPr>
          <w:rFonts w:ascii="Arial" w:eastAsia="Times New Roman" w:hAnsi="Arial" w:cs="Arial"/>
          <w:bCs/>
          <w:sz w:val="24"/>
          <w:szCs w:val="24"/>
        </w:rPr>
        <w:t>. )</w:t>
      </w:r>
      <w:proofErr w:type="gramEnd"/>
      <w:r w:rsidRPr="002755D0">
        <w:rPr>
          <w:rFonts w:ascii="Arial" w:eastAsia="Times New Roman" w:hAnsi="Arial" w:cs="Arial"/>
          <w:bCs/>
          <w:sz w:val="24"/>
          <w:szCs w:val="24"/>
        </w:rPr>
        <w:t xml:space="preserve">. Following a period of liaison with the city council, the introduction of the programme resulted in 150 officer “peers” being trained to aid their colleagues. These volunteers operated a twenty-four-hour hotline, which allowed officers to have a first point of contact and screening for those who reported stress-related difficulties and encouraged individuals who required more intense help to seek </w:t>
      </w:r>
      <w:r w:rsidR="00203889" w:rsidRPr="002755D0">
        <w:rPr>
          <w:rFonts w:ascii="Arial" w:eastAsia="Times New Roman" w:hAnsi="Arial" w:cs="Arial"/>
          <w:bCs/>
          <w:sz w:val="24"/>
          <w:szCs w:val="24"/>
        </w:rPr>
        <w:t>that help</w:t>
      </w:r>
      <w:r w:rsidRPr="002755D0">
        <w:rPr>
          <w:rFonts w:ascii="Arial" w:eastAsia="Times New Roman" w:hAnsi="Arial" w:cs="Arial"/>
          <w:bCs/>
          <w:sz w:val="24"/>
          <w:szCs w:val="24"/>
        </w:rPr>
        <w:t xml:space="preserve"> (Finn, 2000). The Peer Support Officers would then send officers (who either self- referred or who were identified as needing support) to one of the sixty health practitioners who were trained in law enforcement stress. The programme highlighted the number of officers requiring assistance and support. Between 1996 and 1998 the hotline received 1500 calls and led to over 650 referrals (Finn, 2000). This demonstrates the lack of support that was in place prior to this programme being created. </w:t>
      </w:r>
    </w:p>
    <w:p w14:paraId="164F48A9" w14:textId="77777777" w:rsidR="002755D0" w:rsidRPr="002755D0" w:rsidRDefault="002755D0" w:rsidP="002755D0">
      <w:pPr>
        <w:jc w:val="both"/>
        <w:rPr>
          <w:rFonts w:ascii="Arial" w:eastAsia="Times New Roman" w:hAnsi="Arial" w:cs="Arial"/>
          <w:bCs/>
          <w:sz w:val="24"/>
          <w:szCs w:val="24"/>
        </w:rPr>
      </w:pPr>
    </w:p>
    <w:p w14:paraId="7AA334DC" w14:textId="37B0A0CD"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Further research in the UK published by the Police Firearms Officer Association (2017) stated that the amount of police officers signed off work due to stress had doubled since 2013. The research showed that South Wales Police had the highest number of officers (60) off work due to stress during the month of June in 2017 (Police firearms officers association, 2017). One explanation for the high number of </w:t>
      </w:r>
      <w:r w:rsidR="00203889" w:rsidRPr="002755D0">
        <w:rPr>
          <w:rFonts w:ascii="Arial" w:eastAsia="Times New Roman" w:hAnsi="Arial" w:cs="Arial"/>
          <w:bCs/>
          <w:sz w:val="24"/>
          <w:szCs w:val="24"/>
        </w:rPr>
        <w:t>incidences</w:t>
      </w:r>
      <w:r w:rsidRPr="002755D0">
        <w:rPr>
          <w:rFonts w:ascii="Arial" w:eastAsia="Times New Roman" w:hAnsi="Arial" w:cs="Arial"/>
          <w:bCs/>
          <w:sz w:val="24"/>
          <w:szCs w:val="24"/>
        </w:rPr>
        <w:t xml:space="preserve"> of sickness within South Wales police officers was provided by Callum Macleod (The National Federation’s Head of Criminal Claims) who stated that the extent of the sickness was due to the perceived stigma (attached to themselves and others) to officer’s who suffer with their mental health. Macleod stated officers didn’t want to disappoint or let down their colleagues. This is supported by research conducted by the Police Federation (2016) whereby officers stated taking time off work would be letting their “already under resourced teams down by taking time off” (Police Federation, 2016). </w:t>
      </w:r>
    </w:p>
    <w:p w14:paraId="1AD457FE" w14:textId="77777777" w:rsidR="00DA180F" w:rsidRPr="002755D0" w:rsidRDefault="00DA180F" w:rsidP="002755D0">
      <w:pPr>
        <w:jc w:val="both"/>
        <w:rPr>
          <w:rFonts w:ascii="Arial" w:eastAsia="Times New Roman" w:hAnsi="Arial" w:cs="Arial"/>
          <w:bCs/>
          <w:sz w:val="24"/>
          <w:szCs w:val="24"/>
        </w:rPr>
      </w:pPr>
    </w:p>
    <w:p w14:paraId="622FE856" w14:textId="3CC8B9AD" w:rsid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 xml:space="preserve">The impact on career progression and stigma surrounding disclosing mental health were also concerns raised (Police Federation, 2016). Macleod stated a reduction of 20,000 serving officers in England and Wales has increased the pressure on front-line police officers. A reduction in overall officers has led to remaining officers having higher workload, having to attend more incidents, and having less time to recover after incidents. These additional stress factors </w:t>
      </w:r>
      <w:r w:rsidR="00203889" w:rsidRPr="002755D0">
        <w:rPr>
          <w:rFonts w:ascii="Arial" w:eastAsia="Times New Roman" w:hAnsi="Arial" w:cs="Arial"/>
          <w:bCs/>
          <w:sz w:val="24"/>
          <w:szCs w:val="24"/>
        </w:rPr>
        <w:t>have</w:t>
      </w:r>
      <w:r w:rsidRPr="002755D0">
        <w:rPr>
          <w:rFonts w:ascii="Arial" w:eastAsia="Times New Roman" w:hAnsi="Arial" w:cs="Arial"/>
          <w:bCs/>
          <w:sz w:val="24"/>
          <w:szCs w:val="24"/>
        </w:rPr>
        <w:t xml:space="preserve"> placed extra strain on the officers and could have a negative impact on their mental health. The researcher aims to explore this during the project by identifying other aspects that could affect the officer’s mental health, in addition to exposure to traumatic incidents.</w:t>
      </w:r>
    </w:p>
    <w:p w14:paraId="45FB00D7" w14:textId="77777777" w:rsidR="00DA180F" w:rsidRPr="002755D0" w:rsidRDefault="00DA180F" w:rsidP="002755D0">
      <w:pPr>
        <w:jc w:val="both"/>
        <w:rPr>
          <w:rFonts w:ascii="Arial" w:eastAsia="Times New Roman" w:hAnsi="Arial" w:cs="Arial"/>
          <w:bCs/>
          <w:sz w:val="24"/>
          <w:szCs w:val="24"/>
        </w:rPr>
      </w:pPr>
    </w:p>
    <w:p w14:paraId="62F1145D" w14:textId="2BF4936B"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lastRenderedPageBreak/>
        <w:t xml:space="preserve">In 2016, research conducted by the Police Federation with 17,000 officers found that 39% were seeking help for their mental health issues. The research also highlighted that a stigma around mental health still existed, with 65% stating that they still attended work even though they felt they shouldn’t have to do so due to their current state of mind (Police Federation, 2016). This is a shocking statistic considering the role and type of incidents that police officers are exposed to. Police officers </w:t>
      </w:r>
      <w:r w:rsidR="00203889" w:rsidRPr="002755D0">
        <w:rPr>
          <w:rFonts w:ascii="Arial" w:eastAsia="Times New Roman" w:hAnsi="Arial" w:cs="Arial"/>
          <w:bCs/>
          <w:sz w:val="24"/>
          <w:szCs w:val="24"/>
        </w:rPr>
        <w:t>must</w:t>
      </w:r>
      <w:r w:rsidRPr="002755D0">
        <w:rPr>
          <w:rFonts w:ascii="Arial" w:eastAsia="Times New Roman" w:hAnsi="Arial" w:cs="Arial"/>
          <w:bCs/>
          <w:sz w:val="24"/>
          <w:szCs w:val="24"/>
        </w:rPr>
        <w:t xml:space="preserve"> make quick decision with limited information and, having a poor mental state, could drastically affect their decision making and thus prevent them from delivering the standard of service the public expect and rightly deserve.</w:t>
      </w:r>
    </w:p>
    <w:p w14:paraId="55A72DEB" w14:textId="495C1B76" w:rsidR="002755D0" w:rsidRDefault="002755D0" w:rsidP="002755D0">
      <w:pPr>
        <w:jc w:val="both"/>
        <w:rPr>
          <w:rFonts w:ascii="Arial" w:eastAsia="Times New Roman" w:hAnsi="Arial" w:cs="Arial"/>
          <w:bCs/>
          <w:sz w:val="24"/>
          <w:szCs w:val="24"/>
          <w:u w:val="single"/>
        </w:rPr>
      </w:pPr>
    </w:p>
    <w:p w14:paraId="6D965229" w14:textId="77777777" w:rsidR="00DA180F" w:rsidRPr="002755D0" w:rsidRDefault="00DA180F" w:rsidP="002755D0">
      <w:pPr>
        <w:jc w:val="both"/>
        <w:rPr>
          <w:rFonts w:ascii="Arial" w:eastAsia="Times New Roman" w:hAnsi="Arial" w:cs="Arial"/>
          <w:bCs/>
          <w:sz w:val="24"/>
          <w:szCs w:val="24"/>
          <w:u w:val="single"/>
        </w:rPr>
      </w:pPr>
    </w:p>
    <w:p w14:paraId="09996D10" w14:textId="77777777" w:rsidR="002755D0" w:rsidRPr="002755D0" w:rsidRDefault="002755D0" w:rsidP="002755D0">
      <w:pPr>
        <w:pStyle w:val="ListParagraph"/>
        <w:numPr>
          <w:ilvl w:val="1"/>
          <w:numId w:val="39"/>
        </w:numPr>
        <w:jc w:val="both"/>
        <w:rPr>
          <w:rFonts w:ascii="Arial" w:hAnsi="Arial" w:cs="Arial"/>
          <w:bCs/>
          <w:sz w:val="24"/>
          <w:szCs w:val="24"/>
          <w:u w:val="single"/>
        </w:rPr>
      </w:pPr>
      <w:r w:rsidRPr="002755D0">
        <w:rPr>
          <w:rFonts w:ascii="Arial" w:hAnsi="Arial" w:cs="Arial"/>
          <w:bCs/>
          <w:sz w:val="24"/>
          <w:szCs w:val="24"/>
          <w:u w:val="single"/>
        </w:rPr>
        <w:t>Conclusion</w:t>
      </w:r>
    </w:p>
    <w:p w14:paraId="5DF9A660" w14:textId="77777777" w:rsidR="002755D0" w:rsidRPr="002755D0" w:rsidRDefault="002755D0" w:rsidP="002755D0">
      <w:pPr>
        <w:jc w:val="both"/>
        <w:rPr>
          <w:rFonts w:ascii="Arial" w:eastAsia="Times New Roman" w:hAnsi="Arial" w:cs="Arial"/>
          <w:bCs/>
          <w:sz w:val="24"/>
          <w:szCs w:val="24"/>
        </w:rPr>
      </w:pPr>
      <w:r w:rsidRPr="002755D0">
        <w:rPr>
          <w:rFonts w:ascii="Arial" w:eastAsia="Times New Roman" w:hAnsi="Arial" w:cs="Arial"/>
          <w:bCs/>
          <w:sz w:val="24"/>
          <w:szCs w:val="24"/>
        </w:rPr>
        <w:t>The physical dangers of being a police officer are widely known however the psychological dangers are still being overlooked. Throughout this chapter, the researcher has highlighted a clear gap in research conducted with regards to the mental health of front-line officers employed by South Wales Police. The researcher has also identified limitations within existing research claiming to be inclusive to all areas by researching the crime rates in different regions which clearly resulted in a disparity with different crime rates. The research within this project focusses exclusively on front line police officers within South Wales Police. This demonstrates the importance of the research as it will assist in reducing the literature gap that currently exists and will allow the topic to be further explored.</w:t>
      </w:r>
    </w:p>
    <w:p w14:paraId="4D70871E" w14:textId="77777777" w:rsidR="002755D0" w:rsidRPr="002755D0" w:rsidRDefault="002755D0" w:rsidP="002755D0">
      <w:pPr>
        <w:jc w:val="both"/>
        <w:rPr>
          <w:rFonts w:eastAsia="Times New Roman" w:cstheme="minorHAnsi"/>
          <w:bCs/>
        </w:rPr>
      </w:pPr>
    </w:p>
    <w:p w14:paraId="70FC665B" w14:textId="77777777" w:rsidR="002755D0" w:rsidRPr="002755D0" w:rsidRDefault="002755D0" w:rsidP="002755D0">
      <w:pPr>
        <w:jc w:val="both"/>
        <w:rPr>
          <w:rFonts w:eastAsia="Times New Roman" w:cstheme="minorHAnsi"/>
          <w:bCs/>
        </w:rPr>
      </w:pPr>
    </w:p>
    <w:p w14:paraId="737C0069" w14:textId="77777777" w:rsidR="002755D0" w:rsidRPr="002755D0" w:rsidRDefault="002755D0" w:rsidP="002755D0">
      <w:pPr>
        <w:spacing w:after="0" w:line="240" w:lineRule="auto"/>
        <w:jc w:val="both"/>
        <w:rPr>
          <w:rFonts w:ascii="Arial" w:hAnsi="Arial" w:cs="Arial"/>
          <w:bCs/>
          <w:sz w:val="24"/>
          <w:szCs w:val="24"/>
          <w:u w:val="single"/>
        </w:rPr>
      </w:pPr>
    </w:p>
    <w:p w14:paraId="23120EBE" w14:textId="1CBA5073" w:rsidR="00C6746E" w:rsidRPr="002755D0" w:rsidRDefault="00C6746E" w:rsidP="002755D0">
      <w:pPr>
        <w:spacing w:after="0" w:line="240" w:lineRule="auto"/>
        <w:jc w:val="both"/>
        <w:rPr>
          <w:rFonts w:ascii="Arial" w:hAnsi="Arial" w:cs="Arial"/>
          <w:bCs/>
          <w:sz w:val="24"/>
          <w:szCs w:val="24"/>
          <w:u w:val="single"/>
        </w:rPr>
      </w:pPr>
    </w:p>
    <w:p w14:paraId="32AD156F" w14:textId="351C0C01" w:rsidR="00C01099" w:rsidRPr="002755D0" w:rsidRDefault="00C01099" w:rsidP="002755D0">
      <w:pPr>
        <w:spacing w:after="0" w:line="240" w:lineRule="auto"/>
        <w:jc w:val="both"/>
        <w:rPr>
          <w:rFonts w:ascii="Arial" w:hAnsi="Arial" w:cs="Arial"/>
          <w:bCs/>
          <w:sz w:val="24"/>
          <w:szCs w:val="24"/>
          <w:u w:val="single"/>
        </w:rPr>
      </w:pPr>
    </w:p>
    <w:p w14:paraId="4FF5C5B2" w14:textId="1456B30B" w:rsidR="00DA180F" w:rsidRDefault="00DA180F">
      <w:pPr>
        <w:rPr>
          <w:rFonts w:ascii="Arial" w:hAnsi="Arial" w:cs="Arial"/>
          <w:b/>
          <w:bCs/>
          <w:sz w:val="24"/>
          <w:szCs w:val="24"/>
          <w:u w:val="single"/>
        </w:rPr>
      </w:pPr>
      <w:r>
        <w:rPr>
          <w:rFonts w:ascii="Arial" w:hAnsi="Arial" w:cs="Arial"/>
          <w:b/>
          <w:bCs/>
          <w:sz w:val="24"/>
          <w:szCs w:val="24"/>
          <w:u w:val="single"/>
        </w:rPr>
        <w:br w:type="page"/>
      </w:r>
    </w:p>
    <w:p w14:paraId="5D1F5741" w14:textId="77777777" w:rsidR="00AA3106" w:rsidRPr="006323B1" w:rsidRDefault="00AA3106" w:rsidP="00C6746E">
      <w:pPr>
        <w:spacing w:after="0" w:line="240" w:lineRule="auto"/>
        <w:rPr>
          <w:rFonts w:ascii="Arial" w:hAnsi="Arial" w:cs="Arial"/>
          <w:b/>
          <w:bCs/>
          <w:sz w:val="24"/>
          <w:szCs w:val="24"/>
          <w:u w:val="single"/>
        </w:rPr>
      </w:pPr>
    </w:p>
    <w:p w14:paraId="2D160AB9" w14:textId="196870A2" w:rsidR="00C6746E" w:rsidRPr="00C01099" w:rsidRDefault="00C6746E" w:rsidP="00C01099">
      <w:pPr>
        <w:spacing w:after="0" w:line="240" w:lineRule="auto"/>
        <w:jc w:val="center"/>
        <w:rPr>
          <w:rFonts w:ascii="Arial" w:hAnsi="Arial" w:cs="Arial"/>
          <w:sz w:val="24"/>
          <w:szCs w:val="24"/>
          <w:u w:val="single"/>
        </w:rPr>
      </w:pPr>
      <w:r w:rsidRPr="00C01099">
        <w:rPr>
          <w:rFonts w:ascii="Arial" w:hAnsi="Arial" w:cs="Arial"/>
          <w:sz w:val="24"/>
          <w:szCs w:val="24"/>
          <w:u w:val="single"/>
        </w:rPr>
        <w:t>Chapter 3: Methodology</w:t>
      </w:r>
    </w:p>
    <w:p w14:paraId="50DD1D44" w14:textId="77777777" w:rsidR="00C6746E" w:rsidRPr="006323B1" w:rsidRDefault="00C6746E" w:rsidP="00C6746E">
      <w:pPr>
        <w:rPr>
          <w:rFonts w:ascii="Arial" w:hAnsi="Arial" w:cs="Arial"/>
          <w:sz w:val="24"/>
          <w:szCs w:val="24"/>
        </w:rPr>
      </w:pPr>
    </w:p>
    <w:p w14:paraId="4DB8A586" w14:textId="7FF79F2E" w:rsidR="00C6746E" w:rsidRPr="006323B1" w:rsidRDefault="00C6746E" w:rsidP="00C01099">
      <w:pPr>
        <w:jc w:val="both"/>
        <w:rPr>
          <w:rFonts w:ascii="Arial" w:hAnsi="Arial" w:cs="Arial"/>
          <w:bCs/>
          <w:sz w:val="24"/>
          <w:szCs w:val="24"/>
          <w:u w:val="single"/>
        </w:rPr>
      </w:pPr>
      <w:r w:rsidRPr="006323B1">
        <w:rPr>
          <w:rFonts w:ascii="Arial" w:hAnsi="Arial" w:cs="Arial"/>
          <w:bCs/>
          <w:sz w:val="24"/>
          <w:szCs w:val="24"/>
          <w:u w:val="single"/>
        </w:rPr>
        <w:t xml:space="preserve">3.1 Introduction </w:t>
      </w:r>
    </w:p>
    <w:p w14:paraId="3FB2EE21" w14:textId="77777777"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As shown in the previous chapter, the researcher has identified that insufficient research has been conducted relating to the mental health of police officers, specifically within South Wales Police, this project aims to reduce that gap. </w:t>
      </w:r>
    </w:p>
    <w:p w14:paraId="4E6649C5" w14:textId="77777777" w:rsidR="00C6746E" w:rsidRPr="006323B1" w:rsidRDefault="00C6746E" w:rsidP="00C01099">
      <w:pPr>
        <w:jc w:val="both"/>
        <w:rPr>
          <w:rFonts w:ascii="Arial" w:hAnsi="Arial" w:cs="Arial"/>
          <w:sz w:val="24"/>
          <w:szCs w:val="24"/>
        </w:rPr>
      </w:pPr>
      <w:r w:rsidRPr="006323B1">
        <w:rPr>
          <w:rFonts w:ascii="Arial" w:hAnsi="Arial" w:cs="Arial"/>
          <w:sz w:val="24"/>
          <w:szCs w:val="24"/>
        </w:rPr>
        <w:t>Research is the process of increasing an individual’s awareness and knowledge surrounding a specific topic (Collis and Hussey, 2014) this was achieved during the previous chapter, titled Literature review. To obtain a better understanding of the research method, this chapter will include the intended methodology.</w:t>
      </w:r>
    </w:p>
    <w:p w14:paraId="4528E5FB" w14:textId="77777777" w:rsidR="00C6746E" w:rsidRPr="006323B1" w:rsidRDefault="00C6746E" w:rsidP="00C01099">
      <w:pPr>
        <w:jc w:val="both"/>
        <w:rPr>
          <w:rFonts w:ascii="Arial" w:hAnsi="Arial" w:cs="Arial"/>
          <w:sz w:val="24"/>
          <w:szCs w:val="24"/>
        </w:rPr>
      </w:pPr>
      <w:r w:rsidRPr="006323B1">
        <w:rPr>
          <w:rFonts w:ascii="Arial" w:hAnsi="Arial" w:cs="Arial"/>
          <w:sz w:val="24"/>
          <w:szCs w:val="24"/>
        </w:rPr>
        <w:t>This chapter includes a research philosophy titled “the research onion”. The researcher has identified this philosophy as being the most appropriate research model for this project as it will assist in how data is collected, analysed, and reported (Charlotte, 2021).</w:t>
      </w:r>
    </w:p>
    <w:p w14:paraId="4D0B98BD" w14:textId="77777777" w:rsidR="00C6746E" w:rsidRPr="006323B1" w:rsidRDefault="00C6746E" w:rsidP="00C01099">
      <w:pPr>
        <w:jc w:val="both"/>
        <w:rPr>
          <w:rFonts w:ascii="Arial" w:hAnsi="Arial" w:cs="Arial"/>
          <w:sz w:val="24"/>
          <w:szCs w:val="24"/>
        </w:rPr>
      </w:pPr>
    </w:p>
    <w:p w14:paraId="50EF5A3C" w14:textId="77777777" w:rsidR="00C6746E" w:rsidRPr="006323B1" w:rsidRDefault="00C6746E" w:rsidP="00C01099">
      <w:pPr>
        <w:jc w:val="both"/>
        <w:rPr>
          <w:rFonts w:ascii="Arial" w:hAnsi="Arial" w:cs="Arial"/>
          <w:bCs/>
          <w:sz w:val="24"/>
          <w:szCs w:val="24"/>
          <w:u w:val="single"/>
        </w:rPr>
      </w:pPr>
      <w:r w:rsidRPr="006323B1">
        <w:rPr>
          <w:rFonts w:ascii="Arial" w:hAnsi="Arial" w:cs="Arial"/>
          <w:bCs/>
          <w:sz w:val="24"/>
          <w:szCs w:val="24"/>
          <w:u w:val="single"/>
        </w:rPr>
        <w:t xml:space="preserve">3.2 Research Onion </w:t>
      </w:r>
    </w:p>
    <w:p w14:paraId="096585E5" w14:textId="77777777" w:rsidR="00C6746E" w:rsidRPr="006323B1" w:rsidRDefault="00C6746E" w:rsidP="00C01099">
      <w:pPr>
        <w:jc w:val="both"/>
        <w:rPr>
          <w:rFonts w:ascii="Arial" w:hAnsi="Arial" w:cs="Arial"/>
          <w:sz w:val="24"/>
          <w:szCs w:val="24"/>
        </w:rPr>
      </w:pPr>
      <w:r w:rsidRPr="006323B1">
        <w:rPr>
          <w:rFonts w:ascii="Arial" w:hAnsi="Arial" w:cs="Arial"/>
          <w:sz w:val="24"/>
          <w:szCs w:val="24"/>
        </w:rPr>
        <w:t>The research onion was developed by Saunders et al (2015), it describes the stages that must be included by a researcher to achieve an effective methodology. The research onion is going to assist in deciding what the correct methodology for this research project will be (Saunders et al, 2015).</w:t>
      </w:r>
    </w:p>
    <w:p w14:paraId="16CE4A5B" w14:textId="77777777" w:rsidR="00C6746E" w:rsidRPr="006323B1" w:rsidRDefault="00C6746E" w:rsidP="00C01099">
      <w:pPr>
        <w:jc w:val="both"/>
        <w:rPr>
          <w:rFonts w:ascii="Arial" w:hAnsi="Arial" w:cs="Arial"/>
          <w:sz w:val="24"/>
          <w:szCs w:val="24"/>
        </w:rPr>
      </w:pPr>
    </w:p>
    <w:p w14:paraId="03074653" w14:textId="77777777" w:rsidR="00C6746E" w:rsidRPr="006323B1" w:rsidRDefault="00C6746E" w:rsidP="00C01099">
      <w:pPr>
        <w:jc w:val="both"/>
        <w:rPr>
          <w:rFonts w:ascii="Arial" w:hAnsi="Arial" w:cs="Arial"/>
          <w:sz w:val="24"/>
          <w:szCs w:val="24"/>
        </w:rPr>
      </w:pPr>
      <w:r w:rsidRPr="006323B1">
        <w:rPr>
          <w:rFonts w:ascii="Arial" w:hAnsi="Arial" w:cs="Arial"/>
          <w:sz w:val="24"/>
          <w:szCs w:val="24"/>
        </w:rPr>
        <w:t>Figure 1: Diagram of research onion (Saunders et al, 2009)</w:t>
      </w:r>
    </w:p>
    <w:p w14:paraId="29103154" w14:textId="77777777" w:rsidR="00C6746E" w:rsidRPr="006323B1" w:rsidRDefault="00C6746E" w:rsidP="00C01099">
      <w:pPr>
        <w:jc w:val="both"/>
        <w:rPr>
          <w:rFonts w:ascii="Arial" w:hAnsi="Arial" w:cs="Arial"/>
          <w:sz w:val="24"/>
          <w:szCs w:val="24"/>
        </w:rPr>
      </w:pPr>
      <w:r w:rsidRPr="006323B1">
        <w:rPr>
          <w:rFonts w:ascii="Arial" w:hAnsi="Arial" w:cs="Arial"/>
          <w:noProof/>
          <w:sz w:val="24"/>
          <w:szCs w:val="24"/>
          <w:lang w:eastAsia="en-GB"/>
        </w:rPr>
        <w:drawing>
          <wp:inline distT="0" distB="0" distL="0" distR="0" wp14:anchorId="316A72A7" wp14:editId="7DC36949">
            <wp:extent cx="4988689" cy="3433392"/>
            <wp:effectExtent l="0" t="0" r="2540"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2117" cy="3435751"/>
                    </a:xfrm>
                    <a:prstGeom prst="rect">
                      <a:avLst/>
                    </a:prstGeom>
                    <a:noFill/>
                  </pic:spPr>
                </pic:pic>
              </a:graphicData>
            </a:graphic>
          </wp:inline>
        </w:drawing>
      </w:r>
    </w:p>
    <w:p w14:paraId="6D411A96" w14:textId="77777777" w:rsidR="00C6746E" w:rsidRPr="006323B1" w:rsidRDefault="00C6746E" w:rsidP="00C01099">
      <w:pPr>
        <w:jc w:val="both"/>
        <w:rPr>
          <w:rFonts w:ascii="Arial" w:hAnsi="Arial" w:cs="Arial"/>
          <w:b/>
          <w:color w:val="FF0000"/>
          <w:sz w:val="24"/>
          <w:szCs w:val="24"/>
        </w:rPr>
      </w:pPr>
    </w:p>
    <w:p w14:paraId="75A5D9BC" w14:textId="77777777" w:rsidR="00C6746E" w:rsidRPr="006323B1" w:rsidRDefault="00C6746E" w:rsidP="00C01099">
      <w:pPr>
        <w:jc w:val="both"/>
        <w:rPr>
          <w:rFonts w:ascii="Arial" w:hAnsi="Arial" w:cs="Arial"/>
          <w:bCs/>
          <w:sz w:val="24"/>
          <w:szCs w:val="24"/>
        </w:rPr>
      </w:pPr>
      <w:r w:rsidRPr="006323B1">
        <w:rPr>
          <w:rFonts w:ascii="Arial" w:hAnsi="Arial" w:cs="Arial"/>
          <w:bCs/>
          <w:sz w:val="24"/>
          <w:szCs w:val="24"/>
          <w:u w:val="single"/>
        </w:rPr>
        <w:t xml:space="preserve">3.3 Research approach </w:t>
      </w:r>
    </w:p>
    <w:p w14:paraId="769EFB34" w14:textId="7EEE9AB7"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This research will contain an inductive approach, which involves a research question along with research objectives being identified and achieved throughout the research project (Business Research Methodology, </w:t>
      </w:r>
      <w:proofErr w:type="spellStart"/>
      <w:r w:rsidRPr="006323B1">
        <w:rPr>
          <w:rFonts w:ascii="Arial" w:hAnsi="Arial" w:cs="Arial"/>
          <w:sz w:val="24"/>
          <w:szCs w:val="24"/>
        </w:rPr>
        <w:t>n.d</w:t>
      </w:r>
      <w:proofErr w:type="spellEnd"/>
      <w:r w:rsidRPr="006323B1">
        <w:rPr>
          <w:rFonts w:ascii="Arial" w:hAnsi="Arial" w:cs="Arial"/>
          <w:sz w:val="24"/>
          <w:szCs w:val="24"/>
        </w:rPr>
        <w:t>).</w:t>
      </w:r>
      <w:r w:rsidRPr="006323B1">
        <w:rPr>
          <w:rFonts w:ascii="Arial" w:hAnsi="Arial" w:cs="Arial"/>
          <w:b/>
          <w:sz w:val="24"/>
          <w:szCs w:val="24"/>
        </w:rPr>
        <w:t xml:space="preserve"> </w:t>
      </w:r>
      <w:r w:rsidRPr="006323B1">
        <w:rPr>
          <w:rFonts w:ascii="Arial" w:hAnsi="Arial" w:cs="Arial"/>
          <w:sz w:val="24"/>
          <w:szCs w:val="24"/>
        </w:rPr>
        <w:t>An Inductive approach can contribute to the creation of new theories and generalisations based on the research conducted (Business Research Methodology,</w:t>
      </w:r>
      <w:r w:rsidR="00203889">
        <w:rPr>
          <w:rFonts w:ascii="Arial" w:hAnsi="Arial" w:cs="Arial"/>
          <w:sz w:val="24"/>
          <w:szCs w:val="24"/>
        </w:rPr>
        <w:t xml:space="preserve"> </w:t>
      </w:r>
      <w:proofErr w:type="spellStart"/>
      <w:r w:rsidRPr="006323B1">
        <w:rPr>
          <w:rFonts w:ascii="Arial" w:hAnsi="Arial" w:cs="Arial"/>
          <w:sz w:val="24"/>
          <w:szCs w:val="24"/>
        </w:rPr>
        <w:t>n.d</w:t>
      </w:r>
      <w:proofErr w:type="spellEnd"/>
      <w:r w:rsidRPr="006323B1">
        <w:rPr>
          <w:rFonts w:ascii="Arial" w:hAnsi="Arial" w:cs="Arial"/>
          <w:sz w:val="24"/>
          <w:szCs w:val="24"/>
        </w:rPr>
        <w:t>). A deductive approach was considered however not selected as being the most appropriate approach for this project (Wilson, 2010).</w:t>
      </w:r>
    </w:p>
    <w:p w14:paraId="4C17E81C" w14:textId="77777777" w:rsidR="00C6746E" w:rsidRPr="006323B1" w:rsidRDefault="00C6746E" w:rsidP="00C01099">
      <w:pPr>
        <w:jc w:val="both"/>
        <w:rPr>
          <w:rFonts w:ascii="Arial" w:hAnsi="Arial" w:cs="Arial"/>
          <w:sz w:val="24"/>
          <w:szCs w:val="24"/>
        </w:rPr>
      </w:pPr>
    </w:p>
    <w:p w14:paraId="4C305B81" w14:textId="77777777" w:rsidR="00C6746E" w:rsidRPr="006323B1" w:rsidRDefault="00C6746E" w:rsidP="00C01099">
      <w:pPr>
        <w:jc w:val="both"/>
        <w:rPr>
          <w:rFonts w:ascii="Arial" w:hAnsi="Arial" w:cs="Arial"/>
          <w:bCs/>
          <w:sz w:val="24"/>
          <w:szCs w:val="24"/>
          <w:u w:val="single"/>
        </w:rPr>
      </w:pPr>
      <w:r w:rsidRPr="006323B1">
        <w:rPr>
          <w:rFonts w:ascii="Arial" w:hAnsi="Arial" w:cs="Arial"/>
          <w:bCs/>
          <w:sz w:val="24"/>
          <w:szCs w:val="24"/>
          <w:u w:val="single"/>
        </w:rPr>
        <w:t xml:space="preserve">3.4 Research strategy </w:t>
      </w:r>
    </w:p>
    <w:p w14:paraId="76333BD3" w14:textId="77777777"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The research strategy defines how the researcher intends to carry out the work (Saunders et al, 2007). This research is going to utilise a mixed method approach which was first identified by Grover (2015) who stated that the correct approach is essential to determine the correct procedure of date collection, data analysis and interpretation (Grover, 2015). A mixed method approach is going to be most effective for this type of research as it contains both quantitative date and qualitative data. A mixed method approach is also effective as it contains positivism, constructivism, transformative and pragmatism elements which are all key elements in research that were identified by Guba in 1990 (Newman and Benz, 1998). The use of both quantitative data and qualitative data, will result in the research containing data that can be expressed using numerical values (Quantitative data) such as amount of absence taken from work </w:t>
      </w:r>
      <w:proofErr w:type="gramStart"/>
      <w:r w:rsidRPr="006323B1">
        <w:rPr>
          <w:rFonts w:ascii="Arial" w:hAnsi="Arial" w:cs="Arial"/>
          <w:sz w:val="24"/>
          <w:szCs w:val="24"/>
        </w:rPr>
        <w:t>and also</w:t>
      </w:r>
      <w:proofErr w:type="gramEnd"/>
      <w:r w:rsidRPr="006323B1">
        <w:rPr>
          <w:rFonts w:ascii="Arial" w:hAnsi="Arial" w:cs="Arial"/>
          <w:sz w:val="24"/>
          <w:szCs w:val="24"/>
        </w:rPr>
        <w:t xml:space="preserve"> data that is descriptive (qualitative data) such as how the officer would describe their mental health. This will also ensure that the research is credible because different methods will be utilised to collect data on the same subject. </w:t>
      </w:r>
    </w:p>
    <w:p w14:paraId="268B174C" w14:textId="77777777" w:rsidR="00C6746E" w:rsidRPr="006323B1" w:rsidRDefault="00C6746E" w:rsidP="00C01099">
      <w:pPr>
        <w:jc w:val="both"/>
        <w:rPr>
          <w:rFonts w:ascii="Arial" w:hAnsi="Arial" w:cs="Arial"/>
          <w:sz w:val="24"/>
          <w:szCs w:val="24"/>
        </w:rPr>
      </w:pPr>
    </w:p>
    <w:p w14:paraId="41098C03" w14:textId="73BAFD7F"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The chosen research strategy for this project is going to be </w:t>
      </w:r>
      <w:r w:rsidR="00753139" w:rsidRPr="006323B1">
        <w:rPr>
          <w:rFonts w:ascii="Arial" w:hAnsi="Arial" w:cs="Arial"/>
          <w:sz w:val="24"/>
          <w:szCs w:val="24"/>
        </w:rPr>
        <w:t xml:space="preserve">the </w:t>
      </w:r>
      <w:r w:rsidRPr="006323B1">
        <w:rPr>
          <w:rFonts w:ascii="Arial" w:hAnsi="Arial" w:cs="Arial"/>
          <w:sz w:val="24"/>
          <w:szCs w:val="24"/>
        </w:rPr>
        <w:t>us</w:t>
      </w:r>
      <w:r w:rsidR="00753139" w:rsidRPr="006323B1">
        <w:rPr>
          <w:rFonts w:ascii="Arial" w:hAnsi="Arial" w:cs="Arial"/>
          <w:sz w:val="24"/>
          <w:szCs w:val="24"/>
        </w:rPr>
        <w:t>e of</w:t>
      </w:r>
      <w:r w:rsidRPr="006323B1">
        <w:rPr>
          <w:rFonts w:ascii="Arial" w:hAnsi="Arial" w:cs="Arial"/>
          <w:sz w:val="24"/>
          <w:szCs w:val="24"/>
        </w:rPr>
        <w:t xml:space="preserve"> questionnaires, which will allow multiple variables to be explored such as gaining information on the police officer </w:t>
      </w:r>
      <w:r w:rsidR="009B4BBC" w:rsidRPr="006323B1">
        <w:rPr>
          <w:rFonts w:ascii="Arial" w:hAnsi="Arial" w:cs="Arial"/>
          <w:sz w:val="24"/>
          <w:szCs w:val="24"/>
        </w:rPr>
        <w:t>for example,</w:t>
      </w:r>
      <w:r w:rsidRPr="006323B1">
        <w:rPr>
          <w:rFonts w:ascii="Arial" w:hAnsi="Arial" w:cs="Arial"/>
          <w:sz w:val="24"/>
          <w:szCs w:val="24"/>
        </w:rPr>
        <w:t xml:space="preserve"> </w:t>
      </w:r>
      <w:r w:rsidR="009B4BBC" w:rsidRPr="006323B1">
        <w:rPr>
          <w:rFonts w:ascii="Arial" w:hAnsi="Arial" w:cs="Arial"/>
          <w:sz w:val="24"/>
          <w:szCs w:val="24"/>
        </w:rPr>
        <w:t xml:space="preserve">the state of </w:t>
      </w:r>
      <w:r w:rsidRPr="006323B1">
        <w:rPr>
          <w:rFonts w:ascii="Arial" w:hAnsi="Arial" w:cs="Arial"/>
          <w:sz w:val="24"/>
          <w:szCs w:val="24"/>
        </w:rPr>
        <w:t xml:space="preserve">their mental health and whether they believe their occupation has influenced their mental health. The questionnaire will include open, closed, scaled and multiple-choice questions. This method is the most cost-effective way of obtaining a large amount of data. It is also an easy way to obtain results meaning individuals of all ages will be able to answer the questions without difficulty. The questionnaire is also going to be easily accessible to encourage police officers to participate. </w:t>
      </w:r>
    </w:p>
    <w:p w14:paraId="264D1AEB" w14:textId="77777777" w:rsidR="00C6746E" w:rsidRPr="006323B1" w:rsidRDefault="00C6746E" w:rsidP="00C01099">
      <w:pPr>
        <w:jc w:val="both"/>
        <w:rPr>
          <w:rFonts w:ascii="Arial" w:hAnsi="Arial" w:cs="Arial"/>
          <w:sz w:val="24"/>
          <w:szCs w:val="24"/>
        </w:rPr>
      </w:pPr>
    </w:p>
    <w:p w14:paraId="770E7C50" w14:textId="3173DF7A"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The topic of mental health is extremely </w:t>
      </w:r>
      <w:r w:rsidR="00A76C89" w:rsidRPr="006323B1">
        <w:rPr>
          <w:rFonts w:ascii="Arial" w:hAnsi="Arial" w:cs="Arial"/>
          <w:sz w:val="24"/>
          <w:szCs w:val="24"/>
        </w:rPr>
        <w:t>sensitive,</w:t>
      </w:r>
      <w:r w:rsidRPr="006323B1">
        <w:rPr>
          <w:rFonts w:ascii="Arial" w:hAnsi="Arial" w:cs="Arial"/>
          <w:sz w:val="24"/>
          <w:szCs w:val="24"/>
        </w:rPr>
        <w:t xml:space="preserve"> and </w:t>
      </w:r>
      <w:r w:rsidR="009B4BBC" w:rsidRPr="006323B1">
        <w:rPr>
          <w:rFonts w:ascii="Arial" w:hAnsi="Arial" w:cs="Arial"/>
          <w:sz w:val="24"/>
          <w:szCs w:val="24"/>
        </w:rPr>
        <w:t>some</w:t>
      </w:r>
      <w:r w:rsidRPr="006323B1">
        <w:rPr>
          <w:rFonts w:ascii="Arial" w:hAnsi="Arial" w:cs="Arial"/>
          <w:sz w:val="24"/>
          <w:szCs w:val="24"/>
        </w:rPr>
        <w:t xml:space="preserve"> individuals may not be comfortable answering </w:t>
      </w:r>
      <w:r w:rsidR="00D03381" w:rsidRPr="006323B1">
        <w:rPr>
          <w:rFonts w:ascii="Arial" w:hAnsi="Arial" w:cs="Arial"/>
          <w:sz w:val="24"/>
          <w:szCs w:val="24"/>
        </w:rPr>
        <w:t>sensitive</w:t>
      </w:r>
      <w:r w:rsidR="009B4BBC" w:rsidRPr="006323B1">
        <w:rPr>
          <w:rFonts w:ascii="Arial" w:hAnsi="Arial" w:cs="Arial"/>
          <w:sz w:val="24"/>
          <w:szCs w:val="24"/>
        </w:rPr>
        <w:t xml:space="preserve"> questions</w:t>
      </w:r>
      <w:r w:rsidRPr="006323B1">
        <w:rPr>
          <w:rFonts w:ascii="Arial" w:hAnsi="Arial" w:cs="Arial"/>
          <w:sz w:val="24"/>
          <w:szCs w:val="24"/>
        </w:rPr>
        <w:t xml:space="preserve"> whilst in </w:t>
      </w:r>
      <w:r w:rsidR="009B4BBC" w:rsidRPr="006323B1">
        <w:rPr>
          <w:rFonts w:ascii="Arial" w:hAnsi="Arial" w:cs="Arial"/>
          <w:sz w:val="24"/>
          <w:szCs w:val="24"/>
        </w:rPr>
        <w:t>the workplace. E</w:t>
      </w:r>
      <w:r w:rsidRPr="006323B1">
        <w:rPr>
          <w:rFonts w:ascii="Arial" w:hAnsi="Arial" w:cs="Arial"/>
          <w:sz w:val="24"/>
          <w:szCs w:val="24"/>
        </w:rPr>
        <w:t xml:space="preserve">very participant </w:t>
      </w:r>
      <w:r w:rsidR="009B4BBC" w:rsidRPr="006323B1">
        <w:rPr>
          <w:rFonts w:ascii="Arial" w:hAnsi="Arial" w:cs="Arial"/>
          <w:sz w:val="24"/>
          <w:szCs w:val="24"/>
        </w:rPr>
        <w:t>will be provided with a hyperlink</w:t>
      </w:r>
      <w:r w:rsidRPr="006323B1">
        <w:rPr>
          <w:rFonts w:ascii="Arial" w:hAnsi="Arial" w:cs="Arial"/>
          <w:sz w:val="24"/>
          <w:szCs w:val="24"/>
        </w:rPr>
        <w:t xml:space="preserve"> to the questionnaire </w:t>
      </w:r>
      <w:r w:rsidR="00D03381" w:rsidRPr="006323B1">
        <w:rPr>
          <w:rFonts w:ascii="Arial" w:hAnsi="Arial" w:cs="Arial"/>
          <w:sz w:val="24"/>
          <w:szCs w:val="24"/>
        </w:rPr>
        <w:t>en</w:t>
      </w:r>
      <w:r w:rsidRPr="006323B1">
        <w:rPr>
          <w:rFonts w:ascii="Arial" w:hAnsi="Arial" w:cs="Arial"/>
          <w:sz w:val="24"/>
          <w:szCs w:val="24"/>
        </w:rPr>
        <w:t>abl</w:t>
      </w:r>
      <w:r w:rsidR="00D03381" w:rsidRPr="006323B1">
        <w:rPr>
          <w:rFonts w:ascii="Arial" w:hAnsi="Arial" w:cs="Arial"/>
          <w:sz w:val="24"/>
          <w:szCs w:val="24"/>
        </w:rPr>
        <w:t>ing them</w:t>
      </w:r>
      <w:r w:rsidRPr="006323B1">
        <w:rPr>
          <w:rFonts w:ascii="Arial" w:hAnsi="Arial" w:cs="Arial"/>
          <w:sz w:val="24"/>
          <w:szCs w:val="24"/>
        </w:rPr>
        <w:t xml:space="preserve"> to complete the </w:t>
      </w:r>
      <w:r w:rsidR="009B4BBC" w:rsidRPr="006323B1">
        <w:rPr>
          <w:rFonts w:ascii="Arial" w:hAnsi="Arial" w:cs="Arial"/>
          <w:sz w:val="24"/>
          <w:szCs w:val="24"/>
        </w:rPr>
        <w:t>document</w:t>
      </w:r>
      <w:r w:rsidRPr="006323B1">
        <w:rPr>
          <w:rFonts w:ascii="Arial" w:hAnsi="Arial" w:cs="Arial"/>
          <w:sz w:val="24"/>
          <w:szCs w:val="24"/>
        </w:rPr>
        <w:t xml:space="preserve"> </w:t>
      </w:r>
      <w:r w:rsidR="009B4BBC" w:rsidRPr="006323B1">
        <w:rPr>
          <w:rFonts w:ascii="Arial" w:hAnsi="Arial" w:cs="Arial"/>
          <w:sz w:val="24"/>
          <w:szCs w:val="24"/>
        </w:rPr>
        <w:t>at their chosen time and location. T</w:t>
      </w:r>
      <w:r w:rsidRPr="006323B1">
        <w:rPr>
          <w:rFonts w:ascii="Arial" w:hAnsi="Arial" w:cs="Arial"/>
          <w:sz w:val="24"/>
          <w:szCs w:val="24"/>
        </w:rPr>
        <w:t>his also eliminates</w:t>
      </w:r>
      <w:r w:rsidR="009B4BBC" w:rsidRPr="006323B1">
        <w:rPr>
          <w:rFonts w:ascii="Arial" w:hAnsi="Arial" w:cs="Arial"/>
          <w:sz w:val="24"/>
          <w:szCs w:val="24"/>
        </w:rPr>
        <w:t xml:space="preserve"> the need for</w:t>
      </w:r>
      <w:r w:rsidRPr="006323B1">
        <w:rPr>
          <w:rFonts w:ascii="Arial" w:hAnsi="Arial" w:cs="Arial"/>
          <w:sz w:val="24"/>
          <w:szCs w:val="24"/>
        </w:rPr>
        <w:t xml:space="preserve"> </w:t>
      </w:r>
      <w:r w:rsidR="00203889" w:rsidRPr="006323B1">
        <w:rPr>
          <w:rFonts w:ascii="Arial" w:hAnsi="Arial" w:cs="Arial"/>
          <w:sz w:val="24"/>
          <w:szCs w:val="24"/>
        </w:rPr>
        <w:t>face-to-face</w:t>
      </w:r>
      <w:r w:rsidRPr="006323B1">
        <w:rPr>
          <w:rFonts w:ascii="Arial" w:hAnsi="Arial" w:cs="Arial"/>
          <w:sz w:val="24"/>
          <w:szCs w:val="24"/>
        </w:rPr>
        <w:t xml:space="preserve"> contact which c</w:t>
      </w:r>
      <w:r w:rsidR="009B4BBC" w:rsidRPr="006323B1">
        <w:rPr>
          <w:rFonts w:ascii="Arial" w:hAnsi="Arial" w:cs="Arial"/>
          <w:sz w:val="24"/>
          <w:szCs w:val="24"/>
        </w:rPr>
        <w:t>an be counter-productive when completing such research.</w:t>
      </w:r>
      <w:r w:rsidRPr="006323B1">
        <w:rPr>
          <w:rFonts w:ascii="Arial" w:hAnsi="Arial" w:cs="Arial"/>
          <w:sz w:val="24"/>
          <w:szCs w:val="24"/>
        </w:rPr>
        <w:t xml:space="preserve"> </w:t>
      </w:r>
      <w:r w:rsidRPr="006323B1">
        <w:rPr>
          <w:rFonts w:ascii="Arial" w:hAnsi="Arial" w:cs="Arial"/>
          <w:sz w:val="24"/>
          <w:szCs w:val="24"/>
        </w:rPr>
        <w:lastRenderedPageBreak/>
        <w:t>Moreover, the questionnaire will be anonymous, which should assist with authenticity and participation rates</w:t>
      </w:r>
      <w:r w:rsidR="00D03381" w:rsidRPr="006323B1">
        <w:rPr>
          <w:rFonts w:ascii="Arial" w:hAnsi="Arial" w:cs="Arial"/>
          <w:sz w:val="24"/>
          <w:szCs w:val="24"/>
        </w:rPr>
        <w:t xml:space="preserve"> (</w:t>
      </w:r>
      <w:proofErr w:type="spellStart"/>
      <w:r w:rsidR="00D03381" w:rsidRPr="006323B1">
        <w:rPr>
          <w:rFonts w:ascii="Arial" w:hAnsi="Arial" w:cs="Arial"/>
          <w:sz w:val="24"/>
          <w:szCs w:val="24"/>
        </w:rPr>
        <w:t>Lelkes</w:t>
      </w:r>
      <w:proofErr w:type="spellEnd"/>
      <w:r w:rsidR="00D03381" w:rsidRPr="006323B1">
        <w:rPr>
          <w:rFonts w:ascii="Arial" w:hAnsi="Arial" w:cs="Arial"/>
          <w:sz w:val="24"/>
          <w:szCs w:val="24"/>
        </w:rPr>
        <w:t xml:space="preserve"> et al, 2011).</w:t>
      </w:r>
    </w:p>
    <w:p w14:paraId="01C40C31" w14:textId="77777777" w:rsidR="00C6746E" w:rsidRPr="006323B1" w:rsidRDefault="00C6746E" w:rsidP="00C01099">
      <w:pPr>
        <w:jc w:val="both"/>
        <w:rPr>
          <w:rFonts w:ascii="Arial" w:hAnsi="Arial" w:cs="Arial"/>
          <w:sz w:val="24"/>
          <w:szCs w:val="24"/>
        </w:rPr>
      </w:pPr>
    </w:p>
    <w:p w14:paraId="5914627B" w14:textId="19F2CCF0" w:rsidR="00C6746E" w:rsidRPr="006323B1" w:rsidRDefault="00FE38A0" w:rsidP="00C01099">
      <w:pPr>
        <w:jc w:val="both"/>
        <w:rPr>
          <w:rFonts w:ascii="Arial" w:hAnsi="Arial" w:cs="Arial"/>
          <w:sz w:val="24"/>
          <w:szCs w:val="24"/>
        </w:rPr>
      </w:pPr>
      <w:r w:rsidRPr="006323B1">
        <w:rPr>
          <w:rFonts w:ascii="Arial" w:hAnsi="Arial" w:cs="Arial"/>
          <w:sz w:val="24"/>
          <w:szCs w:val="24"/>
        </w:rPr>
        <w:t xml:space="preserve">A </w:t>
      </w:r>
      <w:r w:rsidR="00C6746E" w:rsidRPr="006323B1">
        <w:rPr>
          <w:rFonts w:ascii="Arial" w:hAnsi="Arial" w:cs="Arial"/>
          <w:sz w:val="24"/>
          <w:szCs w:val="24"/>
        </w:rPr>
        <w:t>Cross</w:t>
      </w:r>
      <w:r w:rsidRPr="006323B1">
        <w:rPr>
          <w:rFonts w:ascii="Arial" w:hAnsi="Arial" w:cs="Arial"/>
          <w:sz w:val="24"/>
          <w:szCs w:val="24"/>
        </w:rPr>
        <w:t>-s</w:t>
      </w:r>
      <w:r w:rsidR="00C6746E" w:rsidRPr="006323B1">
        <w:rPr>
          <w:rFonts w:ascii="Arial" w:hAnsi="Arial" w:cs="Arial"/>
          <w:sz w:val="24"/>
          <w:szCs w:val="24"/>
        </w:rPr>
        <w:t xml:space="preserve">ectional </w:t>
      </w:r>
      <w:r w:rsidRPr="006323B1">
        <w:rPr>
          <w:rFonts w:ascii="Arial" w:hAnsi="Arial" w:cs="Arial"/>
          <w:sz w:val="24"/>
          <w:szCs w:val="24"/>
        </w:rPr>
        <w:t>s</w:t>
      </w:r>
      <w:r w:rsidR="00C6746E" w:rsidRPr="006323B1">
        <w:rPr>
          <w:rFonts w:ascii="Arial" w:hAnsi="Arial" w:cs="Arial"/>
          <w:sz w:val="24"/>
          <w:szCs w:val="24"/>
        </w:rPr>
        <w:t>tud</w:t>
      </w:r>
      <w:r w:rsidRPr="006323B1">
        <w:rPr>
          <w:rFonts w:ascii="Arial" w:hAnsi="Arial" w:cs="Arial"/>
          <w:sz w:val="24"/>
          <w:szCs w:val="24"/>
        </w:rPr>
        <w:t>y</w:t>
      </w:r>
      <w:r w:rsidR="00C6746E" w:rsidRPr="006323B1">
        <w:rPr>
          <w:rFonts w:ascii="Arial" w:hAnsi="Arial" w:cs="Arial"/>
          <w:sz w:val="24"/>
          <w:szCs w:val="24"/>
        </w:rPr>
        <w:t xml:space="preserve"> </w:t>
      </w:r>
      <w:r w:rsidRPr="006323B1">
        <w:rPr>
          <w:rFonts w:ascii="Arial" w:hAnsi="Arial" w:cs="Arial"/>
          <w:sz w:val="24"/>
          <w:szCs w:val="24"/>
        </w:rPr>
        <w:t>is the</w:t>
      </w:r>
      <w:r w:rsidR="00C6746E" w:rsidRPr="006323B1">
        <w:rPr>
          <w:rFonts w:ascii="Arial" w:hAnsi="Arial" w:cs="Arial"/>
          <w:sz w:val="24"/>
          <w:szCs w:val="24"/>
        </w:rPr>
        <w:t xml:space="preserve"> collecti</w:t>
      </w:r>
      <w:r w:rsidRPr="006323B1">
        <w:rPr>
          <w:rFonts w:ascii="Arial" w:hAnsi="Arial" w:cs="Arial"/>
          <w:sz w:val="24"/>
          <w:szCs w:val="24"/>
        </w:rPr>
        <w:t>o</w:t>
      </w:r>
      <w:r w:rsidR="00C6746E" w:rsidRPr="006323B1">
        <w:rPr>
          <w:rFonts w:ascii="Arial" w:hAnsi="Arial" w:cs="Arial"/>
          <w:sz w:val="24"/>
          <w:szCs w:val="24"/>
        </w:rPr>
        <w:t>n</w:t>
      </w:r>
      <w:r w:rsidRPr="006323B1">
        <w:rPr>
          <w:rFonts w:ascii="Arial" w:hAnsi="Arial" w:cs="Arial"/>
          <w:sz w:val="24"/>
          <w:szCs w:val="24"/>
        </w:rPr>
        <w:t xml:space="preserve"> of</w:t>
      </w:r>
      <w:r w:rsidR="00C6746E" w:rsidRPr="006323B1">
        <w:rPr>
          <w:rFonts w:ascii="Arial" w:hAnsi="Arial" w:cs="Arial"/>
          <w:sz w:val="24"/>
          <w:szCs w:val="24"/>
        </w:rPr>
        <w:t xml:space="preserve"> data from different individuals at a single point in time</w:t>
      </w:r>
      <w:r w:rsidR="006B6303" w:rsidRPr="006323B1">
        <w:rPr>
          <w:rFonts w:ascii="Arial" w:hAnsi="Arial" w:cs="Arial"/>
          <w:sz w:val="24"/>
          <w:szCs w:val="24"/>
        </w:rPr>
        <w:t xml:space="preserve"> and allows the researcher to identify a pattern or trend within a certain topic for example, </w:t>
      </w:r>
      <w:r w:rsidR="001D2FB4" w:rsidRPr="006323B1">
        <w:rPr>
          <w:rFonts w:ascii="Arial" w:hAnsi="Arial" w:cs="Arial"/>
          <w:sz w:val="24"/>
          <w:szCs w:val="24"/>
        </w:rPr>
        <w:t xml:space="preserve">whether there is </w:t>
      </w:r>
      <w:r w:rsidR="006B6303" w:rsidRPr="006323B1">
        <w:rPr>
          <w:rFonts w:ascii="Arial" w:hAnsi="Arial" w:cs="Arial"/>
          <w:sz w:val="24"/>
          <w:szCs w:val="24"/>
        </w:rPr>
        <w:t>a direct link between police officers and poor mental health (Setia, 2018)</w:t>
      </w:r>
      <w:r w:rsidRPr="006323B1">
        <w:rPr>
          <w:rFonts w:ascii="Arial" w:hAnsi="Arial" w:cs="Arial"/>
          <w:sz w:val="24"/>
          <w:szCs w:val="24"/>
        </w:rPr>
        <w:t>.</w:t>
      </w:r>
      <w:r w:rsidR="00C6746E" w:rsidRPr="006323B1">
        <w:rPr>
          <w:rFonts w:ascii="Arial" w:hAnsi="Arial" w:cs="Arial"/>
          <w:sz w:val="24"/>
          <w:szCs w:val="24"/>
        </w:rPr>
        <w:t xml:space="preserve"> </w:t>
      </w:r>
      <w:r w:rsidRPr="006323B1">
        <w:rPr>
          <w:rFonts w:ascii="Arial" w:hAnsi="Arial" w:cs="Arial"/>
          <w:sz w:val="24"/>
          <w:szCs w:val="24"/>
        </w:rPr>
        <w:t>T</w:t>
      </w:r>
      <w:r w:rsidR="00C6746E" w:rsidRPr="006323B1">
        <w:rPr>
          <w:rFonts w:ascii="Arial" w:hAnsi="Arial" w:cs="Arial"/>
          <w:sz w:val="24"/>
          <w:szCs w:val="24"/>
        </w:rPr>
        <w:t xml:space="preserve">his </w:t>
      </w:r>
      <w:r w:rsidRPr="006323B1">
        <w:rPr>
          <w:rFonts w:ascii="Arial" w:hAnsi="Arial" w:cs="Arial"/>
          <w:sz w:val="24"/>
          <w:szCs w:val="24"/>
        </w:rPr>
        <w:t xml:space="preserve">methodology </w:t>
      </w:r>
      <w:r w:rsidR="00C6746E" w:rsidRPr="006323B1">
        <w:rPr>
          <w:rFonts w:ascii="Arial" w:hAnsi="Arial" w:cs="Arial"/>
          <w:sz w:val="24"/>
          <w:szCs w:val="24"/>
        </w:rPr>
        <w:t>is</w:t>
      </w:r>
      <w:r w:rsidRPr="006323B1">
        <w:rPr>
          <w:rFonts w:ascii="Arial" w:hAnsi="Arial" w:cs="Arial"/>
          <w:sz w:val="24"/>
          <w:szCs w:val="24"/>
        </w:rPr>
        <w:t xml:space="preserve"> to</w:t>
      </w:r>
      <w:r w:rsidR="00C6746E" w:rsidRPr="006323B1">
        <w:rPr>
          <w:rFonts w:ascii="Arial" w:hAnsi="Arial" w:cs="Arial"/>
          <w:sz w:val="24"/>
          <w:szCs w:val="24"/>
        </w:rPr>
        <w:t xml:space="preserve"> be utilised within this project due to it being the most </w:t>
      </w:r>
      <w:r w:rsidRPr="006323B1">
        <w:rPr>
          <w:rFonts w:ascii="Arial" w:hAnsi="Arial" w:cs="Arial"/>
          <w:sz w:val="24"/>
          <w:szCs w:val="24"/>
        </w:rPr>
        <w:t>efficient</w:t>
      </w:r>
      <w:r w:rsidR="00C6746E" w:rsidRPr="006323B1">
        <w:rPr>
          <w:rFonts w:ascii="Arial" w:hAnsi="Arial" w:cs="Arial"/>
          <w:sz w:val="24"/>
          <w:szCs w:val="24"/>
        </w:rPr>
        <w:t xml:space="preserve"> option</w:t>
      </w:r>
      <w:r w:rsidRPr="006323B1">
        <w:rPr>
          <w:rFonts w:ascii="Arial" w:hAnsi="Arial" w:cs="Arial"/>
          <w:sz w:val="24"/>
          <w:szCs w:val="24"/>
        </w:rPr>
        <w:t xml:space="preserve"> to gather data to </w:t>
      </w:r>
      <w:r w:rsidR="006B6303" w:rsidRPr="006323B1">
        <w:rPr>
          <w:rFonts w:ascii="Arial" w:hAnsi="Arial" w:cs="Arial"/>
          <w:sz w:val="24"/>
          <w:szCs w:val="24"/>
        </w:rPr>
        <w:t>d</w:t>
      </w:r>
      <w:r w:rsidRPr="006323B1">
        <w:rPr>
          <w:rFonts w:ascii="Arial" w:hAnsi="Arial" w:cs="Arial"/>
          <w:sz w:val="24"/>
          <w:szCs w:val="24"/>
        </w:rPr>
        <w:t>e</w:t>
      </w:r>
      <w:r w:rsidR="006B6303" w:rsidRPr="006323B1">
        <w:rPr>
          <w:rFonts w:ascii="Arial" w:hAnsi="Arial" w:cs="Arial"/>
          <w:sz w:val="24"/>
          <w:szCs w:val="24"/>
        </w:rPr>
        <w:t>termine</w:t>
      </w:r>
      <w:r w:rsidRPr="006323B1">
        <w:rPr>
          <w:rFonts w:ascii="Arial" w:hAnsi="Arial" w:cs="Arial"/>
          <w:sz w:val="24"/>
          <w:szCs w:val="24"/>
        </w:rPr>
        <w:t xml:space="preserve"> </w:t>
      </w:r>
      <w:r w:rsidR="006B6303" w:rsidRPr="006323B1">
        <w:rPr>
          <w:rFonts w:ascii="Arial" w:hAnsi="Arial" w:cs="Arial"/>
          <w:sz w:val="24"/>
          <w:szCs w:val="24"/>
        </w:rPr>
        <w:t xml:space="preserve">whether there is a need for support and </w:t>
      </w:r>
      <w:r w:rsidRPr="006323B1">
        <w:rPr>
          <w:rFonts w:ascii="Arial" w:hAnsi="Arial" w:cs="Arial"/>
          <w:sz w:val="24"/>
          <w:szCs w:val="24"/>
        </w:rPr>
        <w:t xml:space="preserve">the extent of the support </w:t>
      </w:r>
      <w:r w:rsidR="006B6303" w:rsidRPr="006323B1">
        <w:rPr>
          <w:rFonts w:ascii="Arial" w:hAnsi="Arial" w:cs="Arial"/>
          <w:sz w:val="24"/>
          <w:szCs w:val="24"/>
        </w:rPr>
        <w:t xml:space="preserve">needed </w:t>
      </w:r>
      <w:r w:rsidRPr="006323B1">
        <w:rPr>
          <w:rFonts w:ascii="Arial" w:hAnsi="Arial" w:cs="Arial"/>
          <w:sz w:val="24"/>
          <w:szCs w:val="24"/>
        </w:rPr>
        <w:t>for officers.</w:t>
      </w:r>
      <w:r w:rsidR="00C6746E" w:rsidRPr="006323B1">
        <w:rPr>
          <w:rFonts w:ascii="Arial" w:hAnsi="Arial" w:cs="Arial"/>
          <w:sz w:val="24"/>
          <w:szCs w:val="24"/>
        </w:rPr>
        <w:t xml:space="preserve"> For example, a direct link between police officers and poor mental health.</w:t>
      </w:r>
    </w:p>
    <w:p w14:paraId="7E12E8BE" w14:textId="77777777" w:rsidR="00C6746E" w:rsidRPr="006323B1" w:rsidRDefault="00C6746E" w:rsidP="00C01099">
      <w:pPr>
        <w:jc w:val="both"/>
        <w:rPr>
          <w:rFonts w:ascii="Arial" w:hAnsi="Arial" w:cs="Arial"/>
          <w:sz w:val="24"/>
          <w:szCs w:val="24"/>
        </w:rPr>
      </w:pPr>
    </w:p>
    <w:p w14:paraId="5A25557B" w14:textId="3FAA4CC4" w:rsidR="00C6746E" w:rsidRPr="006323B1" w:rsidRDefault="0091306A" w:rsidP="00C01099">
      <w:pPr>
        <w:jc w:val="both"/>
        <w:rPr>
          <w:rFonts w:ascii="Arial" w:hAnsi="Arial" w:cs="Arial"/>
          <w:sz w:val="24"/>
          <w:szCs w:val="24"/>
        </w:rPr>
      </w:pPr>
      <w:r w:rsidRPr="006323B1">
        <w:rPr>
          <w:rFonts w:ascii="Arial" w:hAnsi="Arial" w:cs="Arial"/>
          <w:sz w:val="24"/>
          <w:szCs w:val="24"/>
        </w:rPr>
        <w:t>S</w:t>
      </w:r>
      <w:r w:rsidR="00C6746E" w:rsidRPr="006323B1">
        <w:rPr>
          <w:rFonts w:ascii="Arial" w:hAnsi="Arial" w:cs="Arial"/>
          <w:sz w:val="24"/>
          <w:szCs w:val="24"/>
        </w:rPr>
        <w:t xml:space="preserve">ampling is the process of selecting </w:t>
      </w:r>
      <w:r w:rsidRPr="006323B1">
        <w:rPr>
          <w:rFonts w:ascii="Arial" w:hAnsi="Arial" w:cs="Arial"/>
          <w:sz w:val="24"/>
          <w:szCs w:val="24"/>
        </w:rPr>
        <w:t xml:space="preserve">a </w:t>
      </w:r>
      <w:r w:rsidR="00C6746E" w:rsidRPr="006323B1">
        <w:rPr>
          <w:rFonts w:ascii="Arial" w:hAnsi="Arial" w:cs="Arial"/>
          <w:sz w:val="24"/>
          <w:szCs w:val="24"/>
        </w:rPr>
        <w:t>predetermined number</w:t>
      </w:r>
      <w:r w:rsidRPr="006323B1">
        <w:rPr>
          <w:rFonts w:ascii="Arial" w:hAnsi="Arial" w:cs="Arial"/>
          <w:sz w:val="24"/>
          <w:szCs w:val="24"/>
        </w:rPr>
        <w:t xml:space="preserve"> of research participants</w:t>
      </w:r>
      <w:r w:rsidR="00C6746E" w:rsidRPr="006323B1">
        <w:rPr>
          <w:rFonts w:ascii="Arial" w:hAnsi="Arial" w:cs="Arial"/>
          <w:sz w:val="24"/>
          <w:szCs w:val="24"/>
        </w:rPr>
        <w:t xml:space="preserve"> from a larger population (Mishra, 2021). This allows researchers to generalise the results from specified focus groups to the population without having to study the entire population as it would be too large to allow for comparison (</w:t>
      </w:r>
      <w:proofErr w:type="spellStart"/>
      <w:r w:rsidR="00C6746E" w:rsidRPr="006323B1">
        <w:rPr>
          <w:rFonts w:ascii="Arial" w:hAnsi="Arial" w:cs="Arial"/>
          <w:sz w:val="24"/>
          <w:szCs w:val="24"/>
        </w:rPr>
        <w:t>Ghauri</w:t>
      </w:r>
      <w:proofErr w:type="spellEnd"/>
      <w:r w:rsidR="00C6746E" w:rsidRPr="006323B1">
        <w:rPr>
          <w:rFonts w:ascii="Arial" w:hAnsi="Arial" w:cs="Arial"/>
          <w:sz w:val="24"/>
          <w:szCs w:val="24"/>
        </w:rPr>
        <w:t xml:space="preserve"> et al, 2020).</w:t>
      </w:r>
      <w:r w:rsidRPr="006323B1">
        <w:rPr>
          <w:rFonts w:ascii="Arial" w:hAnsi="Arial" w:cs="Arial"/>
          <w:sz w:val="24"/>
          <w:szCs w:val="24"/>
        </w:rPr>
        <w:t xml:space="preserve"> A</w:t>
      </w:r>
      <w:r w:rsidR="00C6746E" w:rsidRPr="006323B1">
        <w:rPr>
          <w:rFonts w:ascii="Arial" w:hAnsi="Arial" w:cs="Arial"/>
          <w:sz w:val="24"/>
          <w:szCs w:val="24"/>
        </w:rPr>
        <w:t xml:space="preserve"> voluntary sampling method</w:t>
      </w:r>
      <w:r w:rsidRPr="006323B1">
        <w:rPr>
          <w:rFonts w:ascii="Arial" w:hAnsi="Arial" w:cs="Arial"/>
          <w:sz w:val="24"/>
          <w:szCs w:val="24"/>
        </w:rPr>
        <w:t xml:space="preserve"> is utilised in the questionnaire with officers provided with instructions on</w:t>
      </w:r>
      <w:r w:rsidR="00C6746E" w:rsidRPr="006323B1">
        <w:rPr>
          <w:rFonts w:ascii="Arial" w:hAnsi="Arial" w:cs="Arial"/>
          <w:sz w:val="24"/>
          <w:szCs w:val="24"/>
        </w:rPr>
        <w:t xml:space="preserve"> how to complete the </w:t>
      </w:r>
      <w:r w:rsidRPr="006323B1">
        <w:rPr>
          <w:rFonts w:ascii="Arial" w:hAnsi="Arial" w:cs="Arial"/>
          <w:sz w:val="24"/>
          <w:szCs w:val="24"/>
        </w:rPr>
        <w:t>document</w:t>
      </w:r>
      <w:r w:rsidR="00C6746E" w:rsidRPr="006323B1">
        <w:rPr>
          <w:rFonts w:ascii="Arial" w:hAnsi="Arial" w:cs="Arial"/>
          <w:sz w:val="24"/>
          <w:szCs w:val="24"/>
        </w:rPr>
        <w:t xml:space="preserve"> online</w:t>
      </w:r>
      <w:r w:rsidRPr="006323B1">
        <w:rPr>
          <w:rFonts w:ascii="Arial" w:hAnsi="Arial" w:cs="Arial"/>
          <w:sz w:val="24"/>
          <w:szCs w:val="24"/>
        </w:rPr>
        <w:t>.</w:t>
      </w:r>
      <w:r w:rsidR="00C6746E" w:rsidRPr="006323B1">
        <w:rPr>
          <w:rFonts w:ascii="Arial" w:hAnsi="Arial" w:cs="Arial"/>
          <w:sz w:val="24"/>
          <w:szCs w:val="24"/>
        </w:rPr>
        <w:t xml:space="preserve"> This is the most appropriate </w:t>
      </w:r>
      <w:r w:rsidRPr="006323B1">
        <w:rPr>
          <w:rFonts w:ascii="Arial" w:hAnsi="Arial" w:cs="Arial"/>
          <w:sz w:val="24"/>
          <w:szCs w:val="24"/>
        </w:rPr>
        <w:t>and efficient methodology</w:t>
      </w:r>
      <w:r w:rsidR="00C6746E" w:rsidRPr="006323B1">
        <w:rPr>
          <w:rFonts w:ascii="Arial" w:hAnsi="Arial" w:cs="Arial"/>
          <w:sz w:val="24"/>
          <w:szCs w:val="24"/>
        </w:rPr>
        <w:t xml:space="preserve"> for </w:t>
      </w:r>
      <w:r w:rsidRPr="006323B1">
        <w:rPr>
          <w:rFonts w:ascii="Arial" w:hAnsi="Arial" w:cs="Arial"/>
          <w:sz w:val="24"/>
          <w:szCs w:val="24"/>
        </w:rPr>
        <w:t>the</w:t>
      </w:r>
      <w:r w:rsidR="00C6746E" w:rsidRPr="006323B1">
        <w:rPr>
          <w:rFonts w:ascii="Arial" w:hAnsi="Arial" w:cs="Arial"/>
          <w:sz w:val="24"/>
          <w:szCs w:val="24"/>
        </w:rPr>
        <w:t xml:space="preserve"> research to be conducted and </w:t>
      </w:r>
      <w:r w:rsidRPr="006323B1">
        <w:rPr>
          <w:rFonts w:ascii="Arial" w:hAnsi="Arial" w:cs="Arial"/>
          <w:sz w:val="24"/>
          <w:szCs w:val="24"/>
        </w:rPr>
        <w:t xml:space="preserve">will </w:t>
      </w:r>
      <w:r w:rsidR="00C6746E" w:rsidRPr="006323B1">
        <w:rPr>
          <w:rFonts w:ascii="Arial" w:hAnsi="Arial" w:cs="Arial"/>
          <w:sz w:val="24"/>
          <w:szCs w:val="24"/>
        </w:rPr>
        <w:t xml:space="preserve">ensure that all results </w:t>
      </w:r>
      <w:r w:rsidRPr="006323B1">
        <w:rPr>
          <w:rFonts w:ascii="Arial" w:hAnsi="Arial" w:cs="Arial"/>
          <w:sz w:val="24"/>
          <w:szCs w:val="24"/>
        </w:rPr>
        <w:t>remain</w:t>
      </w:r>
      <w:r w:rsidR="00C6746E" w:rsidRPr="006323B1">
        <w:rPr>
          <w:rFonts w:ascii="Arial" w:hAnsi="Arial" w:cs="Arial"/>
          <w:sz w:val="24"/>
          <w:szCs w:val="24"/>
        </w:rPr>
        <w:t xml:space="preserve"> anonymous.</w:t>
      </w:r>
    </w:p>
    <w:p w14:paraId="654D29F8" w14:textId="77777777" w:rsidR="00C6746E" w:rsidRPr="006323B1" w:rsidRDefault="00C6746E" w:rsidP="00C01099">
      <w:pPr>
        <w:jc w:val="both"/>
        <w:rPr>
          <w:rFonts w:ascii="Arial" w:hAnsi="Arial" w:cs="Arial"/>
          <w:sz w:val="24"/>
          <w:szCs w:val="24"/>
        </w:rPr>
      </w:pPr>
    </w:p>
    <w:p w14:paraId="5C500A93" w14:textId="025295E4"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The project aims to </w:t>
      </w:r>
      <w:r w:rsidR="0091306A" w:rsidRPr="006323B1">
        <w:rPr>
          <w:rFonts w:ascii="Arial" w:hAnsi="Arial" w:cs="Arial"/>
          <w:sz w:val="24"/>
          <w:szCs w:val="24"/>
        </w:rPr>
        <w:t>secure the participation of</w:t>
      </w:r>
      <w:r w:rsidRPr="006323B1">
        <w:rPr>
          <w:rFonts w:ascii="Arial" w:hAnsi="Arial" w:cs="Arial"/>
          <w:sz w:val="24"/>
          <w:szCs w:val="24"/>
        </w:rPr>
        <w:t xml:space="preserve"> 50 South Wales Police officers in th</w:t>
      </w:r>
      <w:r w:rsidR="00641415" w:rsidRPr="006323B1">
        <w:rPr>
          <w:rFonts w:ascii="Arial" w:hAnsi="Arial" w:cs="Arial"/>
          <w:sz w:val="24"/>
          <w:szCs w:val="24"/>
        </w:rPr>
        <w:t>e</w:t>
      </w:r>
      <w:r w:rsidRPr="006323B1">
        <w:rPr>
          <w:rFonts w:ascii="Arial" w:hAnsi="Arial" w:cs="Arial"/>
          <w:sz w:val="24"/>
          <w:szCs w:val="24"/>
        </w:rPr>
        <w:t xml:space="preserve"> research. This is an efficient sample size as it’s </w:t>
      </w:r>
      <w:r w:rsidR="00641415" w:rsidRPr="006323B1">
        <w:rPr>
          <w:rFonts w:ascii="Arial" w:hAnsi="Arial" w:cs="Arial"/>
          <w:sz w:val="24"/>
          <w:szCs w:val="24"/>
        </w:rPr>
        <w:t xml:space="preserve">sufficient to enable the results to be generalised </w:t>
      </w:r>
      <w:r w:rsidRPr="006323B1">
        <w:rPr>
          <w:rFonts w:ascii="Arial" w:hAnsi="Arial" w:cs="Arial"/>
          <w:sz w:val="24"/>
          <w:szCs w:val="24"/>
        </w:rPr>
        <w:t>to all police officers within South Wales Police force. This will also minimise the bias of respondent variants, as the questionnaire will only be available to front line police officers. Moreover, this will increase the reliability and validity of the project. “Reliability refers to the consistency of a research study” (</w:t>
      </w:r>
      <w:proofErr w:type="spellStart"/>
      <w:r w:rsidRPr="006323B1">
        <w:rPr>
          <w:rFonts w:ascii="Arial" w:hAnsi="Arial" w:cs="Arial"/>
          <w:sz w:val="24"/>
          <w:szCs w:val="24"/>
        </w:rPr>
        <w:t>Mcleod</w:t>
      </w:r>
      <w:proofErr w:type="spellEnd"/>
      <w:r w:rsidRPr="006323B1">
        <w:rPr>
          <w:rFonts w:ascii="Arial" w:hAnsi="Arial" w:cs="Arial"/>
          <w:sz w:val="24"/>
          <w:szCs w:val="24"/>
        </w:rPr>
        <w:t>, 2013) whereas validity refers to “whether a test measures what it is supposed to measure” (</w:t>
      </w:r>
      <w:proofErr w:type="spellStart"/>
      <w:r w:rsidRPr="006323B1">
        <w:rPr>
          <w:rFonts w:ascii="Arial" w:hAnsi="Arial" w:cs="Arial"/>
          <w:sz w:val="24"/>
          <w:szCs w:val="24"/>
        </w:rPr>
        <w:t>Galaczi</w:t>
      </w:r>
      <w:proofErr w:type="spellEnd"/>
      <w:r w:rsidRPr="006323B1">
        <w:rPr>
          <w:rFonts w:ascii="Arial" w:hAnsi="Arial" w:cs="Arial"/>
          <w:sz w:val="24"/>
          <w:szCs w:val="24"/>
        </w:rPr>
        <w:t xml:space="preserve">, 2020). </w:t>
      </w:r>
    </w:p>
    <w:p w14:paraId="05B2906F" w14:textId="77777777" w:rsidR="00C6746E" w:rsidRPr="006323B1" w:rsidRDefault="00C6746E" w:rsidP="00C01099">
      <w:pPr>
        <w:jc w:val="both"/>
        <w:rPr>
          <w:rFonts w:ascii="Arial" w:hAnsi="Arial" w:cs="Arial"/>
          <w:sz w:val="24"/>
          <w:szCs w:val="24"/>
        </w:rPr>
      </w:pPr>
    </w:p>
    <w:p w14:paraId="2E5B9C6F" w14:textId="0A1DB9FC"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This research will also include </w:t>
      </w:r>
      <w:r w:rsidR="00641415" w:rsidRPr="006323B1">
        <w:rPr>
          <w:rFonts w:ascii="Arial" w:hAnsi="Arial" w:cs="Arial"/>
          <w:sz w:val="24"/>
          <w:szCs w:val="24"/>
        </w:rPr>
        <w:t xml:space="preserve">the anonymous summary of </w:t>
      </w:r>
      <w:r w:rsidRPr="006323B1">
        <w:rPr>
          <w:rFonts w:ascii="Arial" w:hAnsi="Arial" w:cs="Arial"/>
          <w:sz w:val="24"/>
          <w:szCs w:val="24"/>
        </w:rPr>
        <w:t xml:space="preserve">sickness records of </w:t>
      </w:r>
      <w:r w:rsidR="00641415" w:rsidRPr="006323B1">
        <w:rPr>
          <w:rFonts w:ascii="Arial" w:hAnsi="Arial" w:cs="Arial"/>
          <w:sz w:val="24"/>
          <w:szCs w:val="24"/>
        </w:rPr>
        <w:t xml:space="preserve">all </w:t>
      </w:r>
      <w:r w:rsidRPr="006323B1">
        <w:rPr>
          <w:rFonts w:ascii="Arial" w:hAnsi="Arial" w:cs="Arial"/>
          <w:sz w:val="24"/>
          <w:szCs w:val="24"/>
        </w:rPr>
        <w:t>South Wales Police officers</w:t>
      </w:r>
      <w:r w:rsidR="00641415" w:rsidRPr="006323B1">
        <w:rPr>
          <w:rFonts w:ascii="Arial" w:hAnsi="Arial" w:cs="Arial"/>
          <w:sz w:val="24"/>
          <w:szCs w:val="24"/>
        </w:rPr>
        <w:t xml:space="preserve"> between April 2019 and March 2022</w:t>
      </w:r>
      <w:r w:rsidRPr="006323B1">
        <w:rPr>
          <w:rFonts w:ascii="Arial" w:hAnsi="Arial" w:cs="Arial"/>
          <w:sz w:val="24"/>
          <w:szCs w:val="24"/>
        </w:rPr>
        <w:t xml:space="preserve">. This has been requested by the researcher </w:t>
      </w:r>
      <w:r w:rsidR="00641415" w:rsidRPr="006323B1">
        <w:rPr>
          <w:rFonts w:ascii="Arial" w:hAnsi="Arial" w:cs="Arial"/>
          <w:sz w:val="24"/>
          <w:szCs w:val="24"/>
        </w:rPr>
        <w:t xml:space="preserve">by means of </w:t>
      </w:r>
      <w:r w:rsidRPr="006323B1">
        <w:rPr>
          <w:rFonts w:ascii="Arial" w:hAnsi="Arial" w:cs="Arial"/>
          <w:sz w:val="24"/>
          <w:szCs w:val="24"/>
        </w:rPr>
        <w:t xml:space="preserve">completing a general data protection regulation form to South Wales Police requesting reasons for absence, how often and how long they were absent. </w:t>
      </w:r>
    </w:p>
    <w:p w14:paraId="0B8D2B50" w14:textId="77777777" w:rsidR="00C6746E" w:rsidRPr="006323B1" w:rsidRDefault="00C6746E" w:rsidP="00C01099">
      <w:pPr>
        <w:jc w:val="both"/>
        <w:rPr>
          <w:rFonts w:ascii="Arial" w:hAnsi="Arial" w:cs="Arial"/>
          <w:sz w:val="24"/>
          <w:szCs w:val="24"/>
        </w:rPr>
      </w:pPr>
    </w:p>
    <w:p w14:paraId="41C35F80" w14:textId="5020B686" w:rsidR="00C6746E" w:rsidRPr="006323B1" w:rsidRDefault="00C6746E" w:rsidP="00C01099">
      <w:pPr>
        <w:jc w:val="both"/>
        <w:rPr>
          <w:rFonts w:ascii="Arial" w:hAnsi="Arial" w:cs="Arial"/>
          <w:sz w:val="24"/>
          <w:szCs w:val="24"/>
        </w:rPr>
      </w:pPr>
      <w:r w:rsidRPr="006323B1">
        <w:rPr>
          <w:rFonts w:ascii="Arial" w:hAnsi="Arial" w:cs="Arial"/>
          <w:sz w:val="24"/>
          <w:szCs w:val="24"/>
        </w:rPr>
        <w:t>The data collected w</w:t>
      </w:r>
      <w:r w:rsidR="00641415" w:rsidRPr="006323B1">
        <w:rPr>
          <w:rFonts w:ascii="Arial" w:hAnsi="Arial" w:cs="Arial"/>
          <w:sz w:val="24"/>
          <w:szCs w:val="24"/>
        </w:rPr>
        <w:t>as</w:t>
      </w:r>
      <w:r w:rsidRPr="006323B1">
        <w:rPr>
          <w:rFonts w:ascii="Arial" w:hAnsi="Arial" w:cs="Arial"/>
          <w:sz w:val="24"/>
          <w:szCs w:val="24"/>
        </w:rPr>
        <w:t xml:space="preserve"> then analysed and displayed using graphs and charts to show the findings. This </w:t>
      </w:r>
      <w:r w:rsidR="00641415" w:rsidRPr="006323B1">
        <w:rPr>
          <w:rFonts w:ascii="Arial" w:hAnsi="Arial" w:cs="Arial"/>
          <w:sz w:val="24"/>
          <w:szCs w:val="24"/>
        </w:rPr>
        <w:t>has</w:t>
      </w:r>
      <w:r w:rsidRPr="006323B1">
        <w:rPr>
          <w:rFonts w:ascii="Arial" w:hAnsi="Arial" w:cs="Arial"/>
          <w:sz w:val="24"/>
          <w:szCs w:val="24"/>
        </w:rPr>
        <w:t xml:space="preserve"> also help</w:t>
      </w:r>
      <w:r w:rsidR="00641415" w:rsidRPr="006323B1">
        <w:rPr>
          <w:rFonts w:ascii="Arial" w:hAnsi="Arial" w:cs="Arial"/>
          <w:sz w:val="24"/>
          <w:szCs w:val="24"/>
        </w:rPr>
        <w:t>ed to</w:t>
      </w:r>
      <w:r w:rsidRPr="006323B1">
        <w:rPr>
          <w:rFonts w:ascii="Arial" w:hAnsi="Arial" w:cs="Arial"/>
          <w:sz w:val="24"/>
          <w:szCs w:val="24"/>
        </w:rPr>
        <w:t xml:space="preserve"> identify any patterns or trends in the research conducted.</w:t>
      </w:r>
    </w:p>
    <w:p w14:paraId="7F337741" w14:textId="4CAB0157" w:rsidR="00C6746E" w:rsidRDefault="00C6746E" w:rsidP="00C01099">
      <w:pPr>
        <w:jc w:val="both"/>
        <w:rPr>
          <w:rFonts w:ascii="Arial" w:hAnsi="Arial" w:cs="Arial"/>
          <w:sz w:val="24"/>
          <w:szCs w:val="24"/>
        </w:rPr>
      </w:pPr>
    </w:p>
    <w:p w14:paraId="575F4F21" w14:textId="77777777" w:rsidR="00DA180F" w:rsidRPr="006323B1" w:rsidRDefault="00DA180F" w:rsidP="00C01099">
      <w:pPr>
        <w:jc w:val="both"/>
        <w:rPr>
          <w:rFonts w:ascii="Arial" w:hAnsi="Arial" w:cs="Arial"/>
          <w:sz w:val="24"/>
          <w:szCs w:val="24"/>
        </w:rPr>
      </w:pPr>
    </w:p>
    <w:p w14:paraId="7472FCEF" w14:textId="77777777" w:rsidR="00C6746E" w:rsidRPr="006323B1" w:rsidRDefault="00C6746E" w:rsidP="00C01099">
      <w:pPr>
        <w:jc w:val="both"/>
        <w:rPr>
          <w:rFonts w:ascii="Arial" w:hAnsi="Arial" w:cs="Arial"/>
          <w:bCs/>
          <w:sz w:val="24"/>
          <w:szCs w:val="24"/>
          <w:u w:val="single"/>
        </w:rPr>
      </w:pPr>
      <w:r w:rsidRPr="006323B1">
        <w:rPr>
          <w:rFonts w:ascii="Arial" w:hAnsi="Arial" w:cs="Arial"/>
          <w:bCs/>
          <w:sz w:val="24"/>
          <w:szCs w:val="24"/>
          <w:u w:val="single"/>
        </w:rPr>
        <w:lastRenderedPageBreak/>
        <w:t xml:space="preserve">3.5 Ethical considerations </w:t>
      </w:r>
    </w:p>
    <w:p w14:paraId="7A5E54A2" w14:textId="502C546B" w:rsidR="00C6746E" w:rsidRPr="006323B1" w:rsidRDefault="00C6746E" w:rsidP="00C01099">
      <w:pPr>
        <w:jc w:val="both"/>
        <w:rPr>
          <w:rFonts w:ascii="Arial" w:hAnsi="Arial" w:cs="Arial"/>
          <w:sz w:val="24"/>
          <w:szCs w:val="24"/>
        </w:rPr>
      </w:pPr>
      <w:r w:rsidRPr="006323B1">
        <w:rPr>
          <w:rFonts w:ascii="Arial" w:hAnsi="Arial" w:cs="Arial"/>
          <w:sz w:val="24"/>
          <w:szCs w:val="24"/>
        </w:rPr>
        <w:t xml:space="preserve">This project </w:t>
      </w:r>
      <w:r w:rsidR="00240955" w:rsidRPr="006323B1">
        <w:rPr>
          <w:rFonts w:ascii="Arial" w:hAnsi="Arial" w:cs="Arial"/>
          <w:sz w:val="24"/>
          <w:szCs w:val="24"/>
        </w:rPr>
        <w:t>does</w:t>
      </w:r>
      <w:r w:rsidRPr="006323B1">
        <w:rPr>
          <w:rFonts w:ascii="Arial" w:hAnsi="Arial" w:cs="Arial"/>
          <w:sz w:val="24"/>
          <w:szCs w:val="24"/>
        </w:rPr>
        <w:t xml:space="preserve"> not include any personal details of the participants due to the delicate nature of the research. All participants </w:t>
      </w:r>
      <w:r w:rsidR="00240955" w:rsidRPr="006323B1">
        <w:rPr>
          <w:rFonts w:ascii="Arial" w:hAnsi="Arial" w:cs="Arial"/>
          <w:sz w:val="24"/>
          <w:szCs w:val="24"/>
        </w:rPr>
        <w:t>were</w:t>
      </w:r>
      <w:r w:rsidRPr="006323B1">
        <w:rPr>
          <w:rFonts w:ascii="Arial" w:hAnsi="Arial" w:cs="Arial"/>
          <w:sz w:val="24"/>
          <w:szCs w:val="24"/>
        </w:rPr>
        <w:t xml:space="preserve"> voluntary and </w:t>
      </w:r>
      <w:r w:rsidR="00240955" w:rsidRPr="006323B1">
        <w:rPr>
          <w:rFonts w:ascii="Arial" w:hAnsi="Arial" w:cs="Arial"/>
          <w:sz w:val="24"/>
          <w:szCs w:val="24"/>
        </w:rPr>
        <w:t xml:space="preserve">were </w:t>
      </w:r>
      <w:r w:rsidRPr="006323B1">
        <w:rPr>
          <w:rFonts w:ascii="Arial" w:hAnsi="Arial" w:cs="Arial"/>
          <w:sz w:val="24"/>
          <w:szCs w:val="24"/>
        </w:rPr>
        <w:t>informed of the confidentiality of the research prior to participation. Every participant w</w:t>
      </w:r>
      <w:r w:rsidR="00240955" w:rsidRPr="006323B1">
        <w:rPr>
          <w:rFonts w:ascii="Arial" w:hAnsi="Arial" w:cs="Arial"/>
          <w:sz w:val="24"/>
          <w:szCs w:val="24"/>
        </w:rPr>
        <w:t>as</w:t>
      </w:r>
      <w:r w:rsidRPr="006323B1">
        <w:rPr>
          <w:rFonts w:ascii="Arial" w:hAnsi="Arial" w:cs="Arial"/>
          <w:sz w:val="24"/>
          <w:szCs w:val="24"/>
        </w:rPr>
        <w:t xml:space="preserve"> informed of their right to withdraw from the study at any time </w:t>
      </w:r>
      <w:r w:rsidR="00240955" w:rsidRPr="006323B1">
        <w:rPr>
          <w:rFonts w:ascii="Arial" w:hAnsi="Arial" w:cs="Arial"/>
          <w:sz w:val="24"/>
          <w:szCs w:val="24"/>
        </w:rPr>
        <w:t>during</w:t>
      </w:r>
      <w:r w:rsidRPr="006323B1">
        <w:rPr>
          <w:rFonts w:ascii="Arial" w:hAnsi="Arial" w:cs="Arial"/>
          <w:sz w:val="24"/>
          <w:szCs w:val="24"/>
        </w:rPr>
        <w:t xml:space="preserve"> the process </w:t>
      </w:r>
      <w:r w:rsidR="00240955" w:rsidRPr="006323B1">
        <w:rPr>
          <w:rFonts w:ascii="Arial" w:hAnsi="Arial" w:cs="Arial"/>
          <w:sz w:val="24"/>
          <w:szCs w:val="24"/>
        </w:rPr>
        <w:t>and</w:t>
      </w:r>
      <w:r w:rsidRPr="006323B1">
        <w:rPr>
          <w:rFonts w:ascii="Arial" w:hAnsi="Arial" w:cs="Arial"/>
          <w:sz w:val="24"/>
          <w:szCs w:val="24"/>
        </w:rPr>
        <w:t xml:space="preserve"> how to do this, should they wish to</w:t>
      </w:r>
      <w:r w:rsidR="00240955" w:rsidRPr="006323B1">
        <w:rPr>
          <w:rFonts w:ascii="Arial" w:hAnsi="Arial" w:cs="Arial"/>
          <w:sz w:val="24"/>
          <w:szCs w:val="24"/>
        </w:rPr>
        <w:t xml:space="preserve"> do so</w:t>
      </w:r>
      <w:r w:rsidRPr="006323B1">
        <w:rPr>
          <w:rFonts w:ascii="Arial" w:hAnsi="Arial" w:cs="Arial"/>
          <w:sz w:val="24"/>
          <w:szCs w:val="24"/>
        </w:rPr>
        <w:t xml:space="preserve">. </w:t>
      </w:r>
    </w:p>
    <w:p w14:paraId="705DB7C9" w14:textId="77777777" w:rsidR="00C6746E" w:rsidRPr="006323B1" w:rsidRDefault="00C6746E" w:rsidP="00C01099">
      <w:pPr>
        <w:jc w:val="both"/>
        <w:rPr>
          <w:rFonts w:ascii="Arial" w:hAnsi="Arial" w:cs="Arial"/>
          <w:bCs/>
          <w:sz w:val="24"/>
          <w:szCs w:val="24"/>
          <w:u w:val="single"/>
        </w:rPr>
      </w:pPr>
    </w:p>
    <w:p w14:paraId="5660932D" w14:textId="77777777" w:rsidR="00C6746E" w:rsidRPr="006323B1" w:rsidRDefault="00C6746E" w:rsidP="00C01099">
      <w:pPr>
        <w:jc w:val="both"/>
        <w:rPr>
          <w:rFonts w:ascii="Arial" w:hAnsi="Arial" w:cs="Arial"/>
          <w:bCs/>
          <w:sz w:val="24"/>
          <w:szCs w:val="24"/>
          <w:u w:val="single"/>
        </w:rPr>
      </w:pPr>
      <w:r w:rsidRPr="006323B1">
        <w:rPr>
          <w:rFonts w:ascii="Arial" w:hAnsi="Arial" w:cs="Arial"/>
          <w:bCs/>
          <w:sz w:val="24"/>
          <w:szCs w:val="24"/>
          <w:u w:val="single"/>
        </w:rPr>
        <w:t xml:space="preserve">3.6 Limitations  </w:t>
      </w:r>
    </w:p>
    <w:p w14:paraId="7FC8BD8A" w14:textId="18A9AC21" w:rsidR="00C6746E" w:rsidRPr="006323B1" w:rsidRDefault="00C6746E" w:rsidP="00C01099">
      <w:pPr>
        <w:jc w:val="both"/>
        <w:rPr>
          <w:rFonts w:ascii="Arial" w:hAnsi="Arial" w:cs="Arial"/>
          <w:sz w:val="24"/>
          <w:szCs w:val="24"/>
        </w:rPr>
      </w:pPr>
      <w:r w:rsidRPr="006323B1">
        <w:rPr>
          <w:rFonts w:ascii="Arial" w:hAnsi="Arial" w:cs="Arial"/>
          <w:sz w:val="24"/>
          <w:szCs w:val="24"/>
        </w:rPr>
        <w:t>All research projects have their limitations but it’s the responsibility of the researcher to be aware of them and to consider how they can affect the overall research project.</w:t>
      </w:r>
      <w:r w:rsidR="00240955" w:rsidRPr="006323B1">
        <w:rPr>
          <w:rFonts w:ascii="Arial" w:hAnsi="Arial" w:cs="Arial"/>
          <w:sz w:val="24"/>
          <w:szCs w:val="24"/>
        </w:rPr>
        <w:t xml:space="preserve"> </w:t>
      </w:r>
      <w:r w:rsidRPr="006323B1">
        <w:rPr>
          <w:rFonts w:ascii="Arial" w:hAnsi="Arial" w:cs="Arial"/>
          <w:sz w:val="24"/>
          <w:szCs w:val="24"/>
        </w:rPr>
        <w:t xml:space="preserve">One limitation that has been identified is whether the participants will be truthful. Despite “mental health problems being very common in the United Kingdom there is still a strong negative stigma around mental health” (Mental health foundation, </w:t>
      </w:r>
      <w:proofErr w:type="spellStart"/>
      <w:r w:rsidRPr="006323B1">
        <w:rPr>
          <w:rFonts w:ascii="Arial" w:hAnsi="Arial" w:cs="Arial"/>
          <w:sz w:val="24"/>
          <w:szCs w:val="24"/>
        </w:rPr>
        <w:t>n.d</w:t>
      </w:r>
      <w:proofErr w:type="spellEnd"/>
      <w:r w:rsidRPr="006323B1">
        <w:rPr>
          <w:rFonts w:ascii="Arial" w:hAnsi="Arial" w:cs="Arial"/>
          <w:sz w:val="24"/>
          <w:szCs w:val="24"/>
        </w:rPr>
        <w:t xml:space="preserve">). This could prevent participants from answering the questionnaire truthfully. Some individuals have </w:t>
      </w:r>
      <w:r w:rsidR="00240955" w:rsidRPr="006323B1">
        <w:rPr>
          <w:rFonts w:ascii="Arial" w:hAnsi="Arial" w:cs="Arial"/>
          <w:sz w:val="24"/>
          <w:szCs w:val="24"/>
        </w:rPr>
        <w:t>encountered</w:t>
      </w:r>
      <w:r w:rsidRPr="006323B1">
        <w:rPr>
          <w:rFonts w:ascii="Arial" w:hAnsi="Arial" w:cs="Arial"/>
          <w:sz w:val="24"/>
          <w:szCs w:val="24"/>
        </w:rPr>
        <w:t xml:space="preserve"> negative </w:t>
      </w:r>
      <w:r w:rsidR="00240955" w:rsidRPr="006323B1">
        <w:rPr>
          <w:rFonts w:ascii="Arial" w:hAnsi="Arial" w:cs="Arial"/>
          <w:sz w:val="24"/>
          <w:szCs w:val="24"/>
        </w:rPr>
        <w:t>experiences and</w:t>
      </w:r>
      <w:r w:rsidRPr="006323B1">
        <w:rPr>
          <w:rFonts w:ascii="Arial" w:hAnsi="Arial" w:cs="Arial"/>
          <w:sz w:val="24"/>
          <w:szCs w:val="24"/>
        </w:rPr>
        <w:t xml:space="preserve"> treatment because of their mental health problems (Mental health foundation, </w:t>
      </w:r>
      <w:proofErr w:type="spellStart"/>
      <w:r w:rsidRPr="006323B1">
        <w:rPr>
          <w:rFonts w:ascii="Arial" w:hAnsi="Arial" w:cs="Arial"/>
          <w:sz w:val="24"/>
          <w:szCs w:val="24"/>
        </w:rPr>
        <w:t>n.d</w:t>
      </w:r>
      <w:proofErr w:type="spellEnd"/>
      <w:r w:rsidRPr="006323B1">
        <w:rPr>
          <w:rFonts w:ascii="Arial" w:hAnsi="Arial" w:cs="Arial"/>
          <w:sz w:val="24"/>
          <w:szCs w:val="24"/>
        </w:rPr>
        <w:t xml:space="preserve">). </w:t>
      </w:r>
      <w:proofErr w:type="gramStart"/>
      <w:r w:rsidRPr="006323B1">
        <w:rPr>
          <w:rFonts w:ascii="Arial" w:hAnsi="Arial" w:cs="Arial"/>
          <w:sz w:val="24"/>
          <w:szCs w:val="24"/>
        </w:rPr>
        <w:t>With this in mind, some</w:t>
      </w:r>
      <w:proofErr w:type="gramEnd"/>
      <w:r w:rsidRPr="006323B1">
        <w:rPr>
          <w:rFonts w:ascii="Arial" w:hAnsi="Arial" w:cs="Arial"/>
          <w:sz w:val="24"/>
          <w:szCs w:val="24"/>
        </w:rPr>
        <w:t xml:space="preserve"> participants may not wish to disclose that they suffer with mental health problems out of fear of being </w:t>
      </w:r>
      <w:r w:rsidR="00240955" w:rsidRPr="006323B1">
        <w:rPr>
          <w:rFonts w:ascii="Arial" w:hAnsi="Arial" w:cs="Arial"/>
          <w:sz w:val="24"/>
          <w:szCs w:val="24"/>
        </w:rPr>
        <w:t>stigmatised</w:t>
      </w:r>
      <w:r w:rsidRPr="006323B1">
        <w:rPr>
          <w:rFonts w:ascii="Arial" w:hAnsi="Arial" w:cs="Arial"/>
          <w:sz w:val="24"/>
          <w:szCs w:val="24"/>
        </w:rPr>
        <w:t xml:space="preserve">. </w:t>
      </w:r>
      <w:r w:rsidR="00240955" w:rsidRPr="006323B1">
        <w:rPr>
          <w:rFonts w:ascii="Arial" w:hAnsi="Arial" w:cs="Arial"/>
          <w:sz w:val="24"/>
          <w:szCs w:val="24"/>
        </w:rPr>
        <w:t>The researcher</w:t>
      </w:r>
      <w:r w:rsidRPr="006323B1">
        <w:rPr>
          <w:rFonts w:ascii="Arial" w:hAnsi="Arial" w:cs="Arial"/>
          <w:sz w:val="24"/>
          <w:szCs w:val="24"/>
        </w:rPr>
        <w:t xml:space="preserve"> aim</w:t>
      </w:r>
      <w:r w:rsidR="00240955" w:rsidRPr="006323B1">
        <w:rPr>
          <w:rFonts w:ascii="Arial" w:hAnsi="Arial" w:cs="Arial"/>
          <w:sz w:val="24"/>
          <w:szCs w:val="24"/>
        </w:rPr>
        <w:t>s</w:t>
      </w:r>
      <w:r w:rsidRPr="006323B1">
        <w:rPr>
          <w:rFonts w:ascii="Arial" w:hAnsi="Arial" w:cs="Arial"/>
          <w:sz w:val="24"/>
          <w:szCs w:val="24"/>
        </w:rPr>
        <w:t xml:space="preserve"> to eliminate this issue by making the questionnaires anonymous and by e</w:t>
      </w:r>
      <w:r w:rsidR="00240955" w:rsidRPr="006323B1">
        <w:rPr>
          <w:rFonts w:ascii="Arial" w:hAnsi="Arial" w:cs="Arial"/>
          <w:sz w:val="24"/>
          <w:szCs w:val="24"/>
        </w:rPr>
        <w:t>xcluding the requirement for</w:t>
      </w:r>
      <w:r w:rsidRPr="006323B1">
        <w:rPr>
          <w:rFonts w:ascii="Arial" w:hAnsi="Arial" w:cs="Arial"/>
          <w:sz w:val="24"/>
          <w:szCs w:val="24"/>
        </w:rPr>
        <w:t xml:space="preserve"> any personal details</w:t>
      </w:r>
      <w:r w:rsidR="00240955" w:rsidRPr="006323B1">
        <w:rPr>
          <w:rFonts w:ascii="Arial" w:hAnsi="Arial" w:cs="Arial"/>
          <w:sz w:val="24"/>
          <w:szCs w:val="24"/>
        </w:rPr>
        <w:t xml:space="preserve"> to be recorded</w:t>
      </w:r>
      <w:r w:rsidRPr="006323B1">
        <w:rPr>
          <w:rFonts w:ascii="Arial" w:hAnsi="Arial" w:cs="Arial"/>
          <w:sz w:val="24"/>
          <w:szCs w:val="24"/>
        </w:rPr>
        <w:t xml:space="preserve">. </w:t>
      </w:r>
    </w:p>
    <w:p w14:paraId="531C61C0" w14:textId="77777777" w:rsidR="00C6746E" w:rsidRPr="006323B1" w:rsidRDefault="00C6746E" w:rsidP="00C01099">
      <w:pPr>
        <w:jc w:val="both"/>
        <w:rPr>
          <w:rFonts w:ascii="Arial" w:hAnsi="Arial" w:cs="Arial"/>
          <w:b/>
          <w:sz w:val="24"/>
          <w:szCs w:val="24"/>
          <w:u w:val="single"/>
        </w:rPr>
      </w:pPr>
    </w:p>
    <w:p w14:paraId="02DEDE17" w14:textId="77777777" w:rsidR="00C6746E" w:rsidRPr="006323B1" w:rsidRDefault="00C6746E" w:rsidP="00C01099">
      <w:pPr>
        <w:jc w:val="both"/>
        <w:rPr>
          <w:rFonts w:ascii="Arial" w:hAnsi="Arial" w:cs="Arial"/>
          <w:bCs/>
          <w:sz w:val="24"/>
          <w:szCs w:val="24"/>
          <w:u w:val="single"/>
        </w:rPr>
      </w:pPr>
      <w:r w:rsidRPr="006323B1">
        <w:rPr>
          <w:rFonts w:ascii="Arial" w:hAnsi="Arial" w:cs="Arial"/>
          <w:bCs/>
          <w:sz w:val="24"/>
          <w:szCs w:val="24"/>
          <w:u w:val="single"/>
        </w:rPr>
        <w:t xml:space="preserve">3.7 Conclusion </w:t>
      </w:r>
    </w:p>
    <w:p w14:paraId="3AFADBF1" w14:textId="07042435" w:rsidR="00C6746E" w:rsidRPr="006323B1" w:rsidRDefault="00C6746E" w:rsidP="00C01099">
      <w:pPr>
        <w:jc w:val="both"/>
        <w:rPr>
          <w:rFonts w:ascii="Arial" w:hAnsi="Arial" w:cs="Arial"/>
          <w:sz w:val="24"/>
          <w:szCs w:val="24"/>
        </w:rPr>
      </w:pPr>
      <w:r w:rsidRPr="006323B1">
        <w:rPr>
          <w:rFonts w:ascii="Arial" w:hAnsi="Arial" w:cs="Arial"/>
          <w:sz w:val="24"/>
          <w:szCs w:val="24"/>
        </w:rPr>
        <w:t>This chapter has identified and described all aspects of this research and explained why specific methods have been chosen. The next chapter will include the analys</w:t>
      </w:r>
      <w:r w:rsidR="00FD7947" w:rsidRPr="006323B1">
        <w:rPr>
          <w:rFonts w:ascii="Arial" w:hAnsi="Arial" w:cs="Arial"/>
          <w:sz w:val="24"/>
          <w:szCs w:val="24"/>
        </w:rPr>
        <w:t>is</w:t>
      </w:r>
      <w:r w:rsidRPr="006323B1">
        <w:rPr>
          <w:rFonts w:ascii="Arial" w:hAnsi="Arial" w:cs="Arial"/>
          <w:sz w:val="24"/>
          <w:szCs w:val="24"/>
        </w:rPr>
        <w:t xml:space="preserve"> of res</w:t>
      </w:r>
      <w:r w:rsidR="007A3A73" w:rsidRPr="006323B1">
        <w:rPr>
          <w:rFonts w:ascii="Arial" w:hAnsi="Arial" w:cs="Arial"/>
          <w:sz w:val="24"/>
          <w:szCs w:val="24"/>
        </w:rPr>
        <w:t>ponses</w:t>
      </w:r>
      <w:r w:rsidRPr="006323B1">
        <w:rPr>
          <w:rFonts w:ascii="Arial" w:hAnsi="Arial" w:cs="Arial"/>
          <w:sz w:val="24"/>
          <w:szCs w:val="24"/>
        </w:rPr>
        <w:t xml:space="preserve"> obtained </w:t>
      </w:r>
      <w:proofErr w:type="gramStart"/>
      <w:r w:rsidRPr="006323B1">
        <w:rPr>
          <w:rFonts w:ascii="Arial" w:hAnsi="Arial" w:cs="Arial"/>
          <w:sz w:val="24"/>
          <w:szCs w:val="24"/>
        </w:rPr>
        <w:t>as a result of</w:t>
      </w:r>
      <w:proofErr w:type="gramEnd"/>
      <w:r w:rsidRPr="006323B1">
        <w:rPr>
          <w:rFonts w:ascii="Arial" w:hAnsi="Arial" w:cs="Arial"/>
          <w:sz w:val="24"/>
          <w:szCs w:val="24"/>
        </w:rPr>
        <w:t xml:space="preserve"> using this methodology. </w:t>
      </w:r>
    </w:p>
    <w:p w14:paraId="44D48040" w14:textId="77777777" w:rsidR="00C6746E" w:rsidRPr="006323B1" w:rsidRDefault="00C6746E" w:rsidP="00C01099">
      <w:pPr>
        <w:jc w:val="both"/>
        <w:rPr>
          <w:rFonts w:ascii="Arial" w:hAnsi="Arial" w:cs="Arial"/>
          <w:sz w:val="24"/>
          <w:szCs w:val="24"/>
        </w:rPr>
      </w:pPr>
    </w:p>
    <w:p w14:paraId="006C290A" w14:textId="7E6B8DBC" w:rsidR="00DA180F" w:rsidRDefault="00DA180F">
      <w:pPr>
        <w:rPr>
          <w:rFonts w:ascii="Arial" w:hAnsi="Arial" w:cs="Arial"/>
          <w:b/>
          <w:bCs/>
          <w:sz w:val="24"/>
          <w:szCs w:val="24"/>
          <w:u w:val="single"/>
        </w:rPr>
      </w:pPr>
      <w:r>
        <w:rPr>
          <w:rFonts w:ascii="Arial" w:hAnsi="Arial" w:cs="Arial"/>
          <w:b/>
          <w:bCs/>
          <w:sz w:val="24"/>
          <w:szCs w:val="24"/>
          <w:u w:val="single"/>
        </w:rPr>
        <w:br w:type="page"/>
      </w:r>
    </w:p>
    <w:p w14:paraId="34F4C428" w14:textId="77777777" w:rsidR="00C6746E" w:rsidRPr="006323B1" w:rsidRDefault="00C6746E" w:rsidP="00AA3F9B">
      <w:pPr>
        <w:spacing w:after="0" w:line="240" w:lineRule="auto"/>
        <w:rPr>
          <w:rFonts w:ascii="Arial" w:hAnsi="Arial" w:cs="Arial"/>
          <w:b/>
          <w:bCs/>
          <w:sz w:val="24"/>
          <w:szCs w:val="24"/>
          <w:u w:val="single"/>
        </w:rPr>
      </w:pPr>
    </w:p>
    <w:p w14:paraId="48082C5B" w14:textId="014B8BC1" w:rsidR="003E2197" w:rsidRPr="00C01099" w:rsidRDefault="003E2197" w:rsidP="00C01099">
      <w:pPr>
        <w:spacing w:after="0" w:line="240" w:lineRule="auto"/>
        <w:jc w:val="center"/>
        <w:rPr>
          <w:rFonts w:ascii="Arial" w:hAnsi="Arial" w:cs="Arial"/>
          <w:sz w:val="24"/>
          <w:szCs w:val="24"/>
          <w:u w:val="single"/>
        </w:rPr>
      </w:pPr>
      <w:r w:rsidRPr="00C01099">
        <w:rPr>
          <w:rFonts w:ascii="Arial" w:hAnsi="Arial" w:cs="Arial"/>
          <w:sz w:val="24"/>
          <w:szCs w:val="24"/>
          <w:u w:val="single"/>
        </w:rPr>
        <w:t xml:space="preserve">Chapter </w:t>
      </w:r>
      <w:r w:rsidR="00B97EA3">
        <w:rPr>
          <w:rFonts w:ascii="Arial" w:hAnsi="Arial" w:cs="Arial"/>
          <w:sz w:val="24"/>
          <w:szCs w:val="24"/>
          <w:u w:val="single"/>
        </w:rPr>
        <w:t>4</w:t>
      </w:r>
      <w:r w:rsidRPr="00C01099">
        <w:rPr>
          <w:rFonts w:ascii="Arial" w:hAnsi="Arial" w:cs="Arial"/>
          <w:sz w:val="24"/>
          <w:szCs w:val="24"/>
          <w:u w:val="single"/>
        </w:rPr>
        <w:t>: Data analysis</w:t>
      </w:r>
    </w:p>
    <w:p w14:paraId="4C0BCD83" w14:textId="77777777" w:rsidR="003E2197" w:rsidRPr="006323B1" w:rsidRDefault="003E2197" w:rsidP="00AA3F9B">
      <w:pPr>
        <w:spacing w:after="0" w:line="240" w:lineRule="auto"/>
        <w:rPr>
          <w:rFonts w:ascii="Arial" w:hAnsi="Arial" w:cs="Arial"/>
          <w:b/>
          <w:bCs/>
          <w:sz w:val="24"/>
          <w:szCs w:val="24"/>
          <w:u w:val="single"/>
        </w:rPr>
      </w:pPr>
    </w:p>
    <w:p w14:paraId="196C0A76" w14:textId="466E82E9" w:rsidR="003E2197" w:rsidRPr="006323B1" w:rsidRDefault="003E2197" w:rsidP="00C01099">
      <w:pPr>
        <w:jc w:val="both"/>
        <w:rPr>
          <w:rFonts w:ascii="Arial" w:hAnsi="Arial" w:cs="Arial"/>
          <w:sz w:val="24"/>
          <w:szCs w:val="24"/>
          <w:u w:val="single"/>
        </w:rPr>
      </w:pPr>
      <w:r w:rsidRPr="006323B1">
        <w:rPr>
          <w:rFonts w:ascii="Arial" w:hAnsi="Arial" w:cs="Arial"/>
          <w:sz w:val="24"/>
          <w:szCs w:val="24"/>
          <w:u w:val="single"/>
        </w:rPr>
        <w:t>4.1 Introduction</w:t>
      </w:r>
    </w:p>
    <w:p w14:paraId="60DA05C4" w14:textId="514872E4" w:rsidR="003E2197" w:rsidRPr="006323B1" w:rsidRDefault="003E2197" w:rsidP="00C01099">
      <w:pPr>
        <w:jc w:val="both"/>
        <w:rPr>
          <w:rFonts w:ascii="Arial" w:hAnsi="Arial" w:cs="Arial"/>
          <w:b/>
          <w:bCs/>
          <w:sz w:val="24"/>
          <w:szCs w:val="24"/>
        </w:rPr>
      </w:pPr>
      <w:r w:rsidRPr="006323B1">
        <w:rPr>
          <w:rFonts w:ascii="Arial" w:hAnsi="Arial" w:cs="Arial"/>
          <w:sz w:val="24"/>
          <w:szCs w:val="24"/>
        </w:rPr>
        <w:t xml:space="preserve">The previous chapter outlined the researcher’s methodology and explained how a questionnaire was created to obtain primary data regarding the mental health of </w:t>
      </w:r>
      <w:r w:rsidR="00203889" w:rsidRPr="006323B1">
        <w:rPr>
          <w:rFonts w:ascii="Arial" w:hAnsi="Arial" w:cs="Arial"/>
          <w:sz w:val="24"/>
          <w:szCs w:val="24"/>
        </w:rPr>
        <w:t>front-line</w:t>
      </w:r>
      <w:r w:rsidRPr="006323B1">
        <w:rPr>
          <w:rFonts w:ascii="Arial" w:hAnsi="Arial" w:cs="Arial"/>
          <w:sz w:val="24"/>
          <w:szCs w:val="24"/>
        </w:rPr>
        <w:t xml:space="preserve"> officers of South Wales Police. The purpose of this chapter is to analyse the results and present the findings in the below charts. Included will be aspects of the questionnaire that directly link to the research aim and objectives.</w:t>
      </w:r>
    </w:p>
    <w:p w14:paraId="271C132F" w14:textId="77777777" w:rsidR="003E2197" w:rsidRPr="006323B1" w:rsidRDefault="003E2197" w:rsidP="00C01099">
      <w:pPr>
        <w:jc w:val="both"/>
        <w:rPr>
          <w:rFonts w:ascii="Arial" w:hAnsi="Arial" w:cs="Arial"/>
          <w:b/>
          <w:bCs/>
          <w:sz w:val="24"/>
          <w:szCs w:val="24"/>
        </w:rPr>
      </w:pPr>
    </w:p>
    <w:p w14:paraId="7B18C9E3" w14:textId="51B90979"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The questionnaire gathered information on the mental health of police officers employed by South Wales Police </w:t>
      </w:r>
      <w:r w:rsidR="00203889" w:rsidRPr="006323B1">
        <w:rPr>
          <w:rFonts w:ascii="Arial" w:hAnsi="Arial" w:cs="Arial"/>
          <w:sz w:val="24"/>
          <w:szCs w:val="24"/>
        </w:rPr>
        <w:t>including</w:t>
      </w:r>
      <w:r w:rsidRPr="006323B1">
        <w:rPr>
          <w:rFonts w:ascii="Arial" w:hAnsi="Arial" w:cs="Arial"/>
          <w:sz w:val="24"/>
          <w:szCs w:val="24"/>
        </w:rPr>
        <w:t xml:space="preserve"> how they would describe their mental health state, factors they believe affect their mental health and any absences they have had from work </w:t>
      </w:r>
      <w:proofErr w:type="gramStart"/>
      <w:r w:rsidRPr="006323B1">
        <w:rPr>
          <w:rFonts w:ascii="Arial" w:hAnsi="Arial" w:cs="Arial"/>
          <w:sz w:val="24"/>
          <w:szCs w:val="24"/>
        </w:rPr>
        <w:t>as a result of</w:t>
      </w:r>
      <w:proofErr w:type="gramEnd"/>
      <w:r w:rsidRPr="006323B1">
        <w:rPr>
          <w:rFonts w:ascii="Arial" w:hAnsi="Arial" w:cs="Arial"/>
          <w:sz w:val="24"/>
          <w:szCs w:val="24"/>
        </w:rPr>
        <w:t xml:space="preserve"> a decline in their mental health. This chapter contains questions that directly link to the research objectives. All questions will be included within the appendix chapter of this research, including how the participants answered the question. </w:t>
      </w:r>
    </w:p>
    <w:p w14:paraId="5F013EA0" w14:textId="77777777" w:rsidR="003E2197" w:rsidRPr="006323B1" w:rsidRDefault="003E2197" w:rsidP="00C01099">
      <w:pPr>
        <w:jc w:val="both"/>
        <w:rPr>
          <w:rFonts w:ascii="Arial" w:hAnsi="Arial" w:cs="Arial"/>
          <w:sz w:val="24"/>
          <w:szCs w:val="24"/>
        </w:rPr>
      </w:pPr>
    </w:p>
    <w:p w14:paraId="4DCC7191" w14:textId="71EB3CC1" w:rsidR="003E2197" w:rsidRPr="006323B1" w:rsidRDefault="003E2197" w:rsidP="00C01099">
      <w:pPr>
        <w:jc w:val="both"/>
        <w:rPr>
          <w:rFonts w:ascii="Arial" w:hAnsi="Arial" w:cs="Arial"/>
          <w:sz w:val="24"/>
          <w:szCs w:val="24"/>
          <w:u w:val="single"/>
        </w:rPr>
      </w:pPr>
      <w:r w:rsidRPr="006323B1">
        <w:rPr>
          <w:rFonts w:ascii="Arial" w:hAnsi="Arial" w:cs="Arial"/>
          <w:sz w:val="24"/>
          <w:szCs w:val="24"/>
          <w:u w:val="single"/>
        </w:rPr>
        <w:t>4.2 Participants</w:t>
      </w:r>
    </w:p>
    <w:p w14:paraId="372DAD21"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The questionnaire included 49 participants, all of whom are serving front line police officers with South Wales Police. Of the 49 participants who took part, 25 representing 51% stated their age was between 25 to 35 years old. This was followed by 13 participants (26.5%) stating their age was between 35 and 45 years old. Only 6 participants (12.2%) stated they were aged between 18 and 25 years old.  Lastly, 5 participants (10.2%) stated they were aged over 45 years.</w:t>
      </w:r>
    </w:p>
    <w:p w14:paraId="6E57A294" w14:textId="77777777" w:rsidR="003E2197" w:rsidRPr="006323B1" w:rsidRDefault="003E2197" w:rsidP="00C01099">
      <w:pPr>
        <w:jc w:val="both"/>
        <w:rPr>
          <w:rFonts w:ascii="Arial" w:hAnsi="Arial" w:cs="Arial"/>
          <w:sz w:val="24"/>
          <w:szCs w:val="24"/>
        </w:rPr>
      </w:pPr>
    </w:p>
    <w:p w14:paraId="3304EE91" w14:textId="49168582"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When asked about their gender, 27 participants (55.1%) stated they identified as </w:t>
      </w:r>
      <w:r w:rsidR="00203889" w:rsidRPr="006323B1">
        <w:rPr>
          <w:rFonts w:ascii="Arial" w:hAnsi="Arial" w:cs="Arial"/>
          <w:sz w:val="24"/>
          <w:szCs w:val="24"/>
        </w:rPr>
        <w:t>male,</w:t>
      </w:r>
      <w:r w:rsidRPr="006323B1">
        <w:rPr>
          <w:rFonts w:ascii="Arial" w:hAnsi="Arial" w:cs="Arial"/>
          <w:sz w:val="24"/>
          <w:szCs w:val="24"/>
        </w:rPr>
        <w:t xml:space="preserve"> and 21 participants (42.9%) identified themselves as being female. One participant declined to define their gender.</w:t>
      </w:r>
    </w:p>
    <w:p w14:paraId="5F41129B" w14:textId="77777777" w:rsidR="003E2197" w:rsidRPr="006323B1" w:rsidRDefault="003E2197" w:rsidP="00C01099">
      <w:pPr>
        <w:jc w:val="both"/>
        <w:rPr>
          <w:rFonts w:ascii="Arial" w:hAnsi="Arial" w:cs="Arial"/>
          <w:sz w:val="24"/>
          <w:szCs w:val="24"/>
        </w:rPr>
      </w:pPr>
    </w:p>
    <w:p w14:paraId="5E73ADA8"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More than half of the participants, (57.1%) stated they had between 0-5 years’ service with South Wales Police, this equates to 28 participants. There were 13 participants (26.5%) who stated they had between 5-10 years’ service with just 3 participants (6.1%) stating they had between 10-15 years’ service. Likewise, 3 participants (6.1%) stated they had between 15-20 years’ service. Lastly, just 2 participants (4.2%) stated they had over 20 years’ service with South Wales Police. </w:t>
      </w:r>
    </w:p>
    <w:p w14:paraId="16D9EEB5" w14:textId="77777777" w:rsidR="003E2197" w:rsidRPr="006323B1" w:rsidRDefault="003E2197" w:rsidP="00C01099">
      <w:pPr>
        <w:jc w:val="both"/>
        <w:rPr>
          <w:rFonts w:ascii="Arial" w:hAnsi="Arial" w:cs="Arial"/>
          <w:sz w:val="24"/>
          <w:szCs w:val="24"/>
        </w:rPr>
      </w:pPr>
    </w:p>
    <w:p w14:paraId="526D8E09" w14:textId="0E6DDBDD" w:rsidR="003E2197" w:rsidRPr="006323B1" w:rsidRDefault="00DA180F" w:rsidP="00694BE3">
      <w:pPr>
        <w:rPr>
          <w:rFonts w:ascii="Arial" w:hAnsi="Arial" w:cs="Arial"/>
          <w:sz w:val="24"/>
          <w:szCs w:val="24"/>
        </w:rPr>
      </w:pPr>
      <w:r>
        <w:rPr>
          <w:rFonts w:ascii="Arial" w:hAnsi="Arial" w:cs="Arial"/>
          <w:sz w:val="24"/>
          <w:szCs w:val="24"/>
        </w:rPr>
        <w:br w:type="page"/>
      </w:r>
    </w:p>
    <w:p w14:paraId="4E03DC50" w14:textId="0F603AF5" w:rsidR="003E2197" w:rsidRPr="006323B1" w:rsidRDefault="003E2197" w:rsidP="00C01099">
      <w:pPr>
        <w:jc w:val="both"/>
        <w:rPr>
          <w:rFonts w:ascii="Arial" w:hAnsi="Arial" w:cs="Arial"/>
          <w:sz w:val="24"/>
          <w:szCs w:val="24"/>
          <w:u w:val="single"/>
        </w:rPr>
      </w:pPr>
      <w:r w:rsidRPr="006323B1">
        <w:rPr>
          <w:rFonts w:ascii="Arial" w:hAnsi="Arial" w:cs="Arial"/>
          <w:sz w:val="24"/>
          <w:szCs w:val="24"/>
          <w:u w:val="single"/>
        </w:rPr>
        <w:lastRenderedPageBreak/>
        <w:t xml:space="preserve">4.3 Mental health of participants </w:t>
      </w:r>
    </w:p>
    <w:p w14:paraId="0527DB1B" w14:textId="3EF31C14" w:rsidR="003E2197" w:rsidRDefault="003E2197" w:rsidP="00C01099">
      <w:pPr>
        <w:jc w:val="both"/>
        <w:rPr>
          <w:rFonts w:ascii="Arial" w:hAnsi="Arial" w:cs="Arial"/>
          <w:sz w:val="24"/>
          <w:szCs w:val="24"/>
        </w:rPr>
      </w:pPr>
      <w:r w:rsidRPr="006323B1">
        <w:rPr>
          <w:rFonts w:ascii="Arial" w:hAnsi="Arial" w:cs="Arial"/>
          <w:sz w:val="24"/>
          <w:szCs w:val="24"/>
        </w:rPr>
        <w:t>The participants were then asked to describe their mental health. There were 10 participants (20.4%) who described their mental health as being ‘Very Good’, with another 20 participants (40.8%) stating their mental health was ‘Good’. The term ‘Moderate’ was used by 14 participants (28.6%) to describe their mental health and 4 participants (8.2%) described their mental health as being ‘Poor’. Finally, 1 participant (1.9%) described their mental health as being ‘Very Poor’.</w:t>
      </w:r>
      <w:r w:rsidR="00BB5F46">
        <w:rPr>
          <w:rFonts w:ascii="Arial" w:hAnsi="Arial" w:cs="Arial"/>
          <w:sz w:val="24"/>
          <w:szCs w:val="24"/>
        </w:rPr>
        <w:t xml:space="preserve"> </w:t>
      </w:r>
    </w:p>
    <w:p w14:paraId="0F88F958" w14:textId="14D262CA" w:rsidR="00BB5F46" w:rsidRDefault="00BB5F46" w:rsidP="00C01099">
      <w:pPr>
        <w:jc w:val="both"/>
        <w:rPr>
          <w:rFonts w:ascii="Arial" w:hAnsi="Arial" w:cs="Arial"/>
          <w:sz w:val="24"/>
          <w:szCs w:val="24"/>
        </w:rPr>
      </w:pPr>
    </w:p>
    <w:p w14:paraId="66248D3D" w14:textId="54B36337" w:rsidR="00BB5F46" w:rsidRDefault="00BB5F46" w:rsidP="00C01099">
      <w:pPr>
        <w:jc w:val="both"/>
        <w:rPr>
          <w:rFonts w:ascii="Arial" w:hAnsi="Arial" w:cs="Arial"/>
          <w:sz w:val="24"/>
          <w:szCs w:val="24"/>
        </w:rPr>
      </w:pPr>
      <w:r>
        <w:rPr>
          <w:rFonts w:ascii="Arial" w:hAnsi="Arial" w:cs="Arial"/>
          <w:sz w:val="24"/>
          <w:szCs w:val="24"/>
        </w:rPr>
        <w:t xml:space="preserve">Figure </w:t>
      </w:r>
      <w:r w:rsidR="00DA180F">
        <w:rPr>
          <w:rFonts w:ascii="Arial" w:hAnsi="Arial" w:cs="Arial"/>
          <w:sz w:val="24"/>
          <w:szCs w:val="24"/>
        </w:rPr>
        <w:t>1</w:t>
      </w:r>
      <w:r>
        <w:rPr>
          <w:rFonts w:ascii="Arial" w:hAnsi="Arial" w:cs="Arial"/>
          <w:sz w:val="24"/>
          <w:szCs w:val="24"/>
        </w:rPr>
        <w:t>: How participants describe their mental health.</w:t>
      </w:r>
    </w:p>
    <w:p w14:paraId="067A94B1" w14:textId="77777777" w:rsidR="00BB5F46" w:rsidRDefault="00BB5F46" w:rsidP="00C01099">
      <w:pPr>
        <w:jc w:val="both"/>
        <w:rPr>
          <w:rFonts w:ascii="Arial" w:hAnsi="Arial" w:cs="Arial"/>
          <w:sz w:val="24"/>
          <w:szCs w:val="24"/>
        </w:rPr>
      </w:pPr>
    </w:p>
    <w:p w14:paraId="27606D89" w14:textId="559769D9" w:rsidR="00BB5F46" w:rsidRPr="006323B1" w:rsidRDefault="00BB5F46" w:rsidP="00BB5F46">
      <w:pPr>
        <w:jc w:val="center"/>
        <w:rPr>
          <w:rFonts w:ascii="Arial" w:hAnsi="Arial" w:cs="Arial"/>
          <w:sz w:val="24"/>
          <w:szCs w:val="24"/>
        </w:rPr>
      </w:pPr>
      <w:r>
        <w:rPr>
          <w:rFonts w:ascii="Arial" w:hAnsi="Arial" w:cs="Arial"/>
          <w:noProof/>
          <w:sz w:val="24"/>
          <w:szCs w:val="24"/>
        </w:rPr>
        <w:drawing>
          <wp:inline distT="0" distB="0" distL="0" distR="0" wp14:anchorId="2CC48911" wp14:editId="63AA6542">
            <wp:extent cx="5516153" cy="3310360"/>
            <wp:effectExtent l="0" t="0" r="0" b="4445"/>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54697" cy="3333491"/>
                    </a:xfrm>
                    <a:prstGeom prst="rect">
                      <a:avLst/>
                    </a:prstGeom>
                  </pic:spPr>
                </pic:pic>
              </a:graphicData>
            </a:graphic>
          </wp:inline>
        </w:drawing>
      </w:r>
    </w:p>
    <w:p w14:paraId="650D5FD1" w14:textId="77777777" w:rsidR="003E2197" w:rsidRPr="006323B1" w:rsidRDefault="003E2197" w:rsidP="00C01099">
      <w:pPr>
        <w:jc w:val="both"/>
        <w:rPr>
          <w:rFonts w:ascii="Arial" w:hAnsi="Arial" w:cs="Arial"/>
          <w:sz w:val="24"/>
          <w:szCs w:val="24"/>
        </w:rPr>
      </w:pPr>
    </w:p>
    <w:p w14:paraId="4D21B9EE" w14:textId="65057219" w:rsidR="003E2197" w:rsidRPr="006323B1" w:rsidRDefault="003E2197" w:rsidP="00C01099">
      <w:pPr>
        <w:jc w:val="both"/>
        <w:rPr>
          <w:rFonts w:ascii="Arial" w:hAnsi="Arial" w:cs="Arial"/>
          <w:sz w:val="24"/>
          <w:szCs w:val="24"/>
        </w:rPr>
      </w:pPr>
      <w:r w:rsidRPr="006323B1">
        <w:rPr>
          <w:rFonts w:ascii="Arial" w:hAnsi="Arial" w:cs="Arial"/>
          <w:sz w:val="24"/>
          <w:szCs w:val="24"/>
        </w:rPr>
        <w:t>Despite the</w:t>
      </w:r>
      <w:r w:rsidR="00BB5F46">
        <w:rPr>
          <w:rFonts w:ascii="Arial" w:hAnsi="Arial" w:cs="Arial"/>
          <w:sz w:val="24"/>
          <w:szCs w:val="24"/>
        </w:rPr>
        <w:t xml:space="preserve"> results shown in figure one</w:t>
      </w:r>
      <w:r w:rsidRPr="006323B1">
        <w:rPr>
          <w:rFonts w:ascii="Arial" w:hAnsi="Arial" w:cs="Arial"/>
          <w:sz w:val="24"/>
          <w:szCs w:val="24"/>
        </w:rPr>
        <w:t xml:space="preserve">, </w:t>
      </w:r>
      <w:proofErr w:type="gramStart"/>
      <w:r w:rsidRPr="006323B1">
        <w:rPr>
          <w:rFonts w:ascii="Arial" w:hAnsi="Arial" w:cs="Arial"/>
          <w:sz w:val="24"/>
          <w:szCs w:val="24"/>
        </w:rPr>
        <w:t>the majority of</w:t>
      </w:r>
      <w:proofErr w:type="gramEnd"/>
      <w:r w:rsidRPr="006323B1">
        <w:rPr>
          <w:rFonts w:ascii="Arial" w:hAnsi="Arial" w:cs="Arial"/>
          <w:sz w:val="24"/>
          <w:szCs w:val="24"/>
        </w:rPr>
        <w:t xml:space="preserve"> participants (71.4%) stated that they believed that working as a police officer has negatively affected their mental health – this equates to 35 participants. Just 5 participants (10.2%) stated they believed being a police officer had a positive effect on their mental health. Finally, 9 participants (18.4%) stated that they believed that being a police officer had not affected their mental health. These figures are displayed below:</w:t>
      </w:r>
    </w:p>
    <w:p w14:paraId="21E6B39C" w14:textId="4FEEDA0B" w:rsidR="00DA180F" w:rsidRDefault="00DA180F">
      <w:pPr>
        <w:rPr>
          <w:rFonts w:ascii="Arial" w:hAnsi="Arial" w:cs="Arial"/>
          <w:sz w:val="24"/>
          <w:szCs w:val="24"/>
        </w:rPr>
      </w:pPr>
      <w:r>
        <w:rPr>
          <w:rFonts w:ascii="Arial" w:hAnsi="Arial" w:cs="Arial"/>
          <w:sz w:val="24"/>
          <w:szCs w:val="24"/>
        </w:rPr>
        <w:br w:type="page"/>
      </w:r>
    </w:p>
    <w:p w14:paraId="2A851A7A" w14:textId="0358E8DE" w:rsidR="003E2197" w:rsidRPr="006323B1" w:rsidRDefault="003E2197" w:rsidP="00C01099">
      <w:pPr>
        <w:jc w:val="both"/>
        <w:rPr>
          <w:rFonts w:ascii="Arial" w:hAnsi="Arial" w:cs="Arial"/>
          <w:sz w:val="24"/>
          <w:szCs w:val="24"/>
        </w:rPr>
      </w:pPr>
      <w:r w:rsidRPr="006323B1">
        <w:rPr>
          <w:rFonts w:ascii="Arial" w:hAnsi="Arial" w:cs="Arial"/>
          <w:sz w:val="24"/>
          <w:szCs w:val="24"/>
        </w:rPr>
        <w:lastRenderedPageBreak/>
        <w:t xml:space="preserve">Figure </w:t>
      </w:r>
      <w:r w:rsidR="00BB5F46">
        <w:rPr>
          <w:rFonts w:ascii="Arial" w:hAnsi="Arial" w:cs="Arial"/>
          <w:sz w:val="24"/>
          <w:szCs w:val="24"/>
        </w:rPr>
        <w:t>2</w:t>
      </w:r>
      <w:r w:rsidRPr="006323B1">
        <w:rPr>
          <w:rFonts w:ascii="Arial" w:hAnsi="Arial" w:cs="Arial"/>
          <w:sz w:val="24"/>
          <w:szCs w:val="24"/>
        </w:rPr>
        <w:t xml:space="preserve">: </w:t>
      </w:r>
      <w:r w:rsidR="00BB5F46">
        <w:rPr>
          <w:rFonts w:ascii="Arial" w:hAnsi="Arial" w:cs="Arial"/>
          <w:sz w:val="24"/>
          <w:szCs w:val="24"/>
        </w:rPr>
        <w:t xml:space="preserve">Impact the occupation has had on the participant’ mental </w:t>
      </w:r>
      <w:r w:rsidR="002354A6">
        <w:rPr>
          <w:rFonts w:ascii="Arial" w:hAnsi="Arial" w:cs="Arial"/>
          <w:sz w:val="24"/>
          <w:szCs w:val="24"/>
        </w:rPr>
        <w:t>health</w:t>
      </w:r>
      <w:r w:rsidR="002354A6" w:rsidRPr="006323B1">
        <w:rPr>
          <w:rFonts w:ascii="Arial" w:hAnsi="Arial" w:cs="Arial"/>
          <w:sz w:val="24"/>
          <w:szCs w:val="24"/>
        </w:rPr>
        <w:t>.</w:t>
      </w:r>
    </w:p>
    <w:p w14:paraId="4F5573A4" w14:textId="1260D845" w:rsidR="003E2197" w:rsidRPr="006323B1" w:rsidRDefault="003E2197" w:rsidP="00C01099">
      <w:pPr>
        <w:jc w:val="both"/>
        <w:rPr>
          <w:rFonts w:ascii="Arial" w:hAnsi="Arial" w:cs="Arial"/>
          <w:b/>
          <w:bCs/>
          <w:noProof/>
          <w:sz w:val="24"/>
          <w:szCs w:val="24"/>
        </w:rPr>
      </w:pPr>
    </w:p>
    <w:p w14:paraId="1C4232B2" w14:textId="00AD08E4" w:rsidR="003E2197" w:rsidRPr="006323B1" w:rsidRDefault="002354A6" w:rsidP="00C01099">
      <w:pPr>
        <w:jc w:val="both"/>
        <w:rPr>
          <w:rFonts w:ascii="Arial" w:hAnsi="Arial" w:cs="Arial"/>
          <w:sz w:val="24"/>
          <w:szCs w:val="24"/>
        </w:rPr>
      </w:pPr>
      <w:r>
        <w:rPr>
          <w:rFonts w:ascii="Arial" w:hAnsi="Arial" w:cs="Arial"/>
          <w:noProof/>
          <w:sz w:val="24"/>
          <w:szCs w:val="24"/>
        </w:rPr>
        <w:drawing>
          <wp:inline distT="0" distB="0" distL="0" distR="0" wp14:anchorId="093ACEA0" wp14:editId="02E2D70A">
            <wp:extent cx="5731510" cy="4683760"/>
            <wp:effectExtent l="12700" t="12700" r="8890" b="1524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683760"/>
                    </a:xfrm>
                    <a:prstGeom prst="rect">
                      <a:avLst/>
                    </a:prstGeom>
                    <a:ln>
                      <a:solidFill>
                        <a:schemeClr val="bg1">
                          <a:lumMod val="50000"/>
                        </a:schemeClr>
                      </a:solidFill>
                    </a:ln>
                  </pic:spPr>
                </pic:pic>
              </a:graphicData>
            </a:graphic>
          </wp:inline>
        </w:drawing>
      </w:r>
    </w:p>
    <w:p w14:paraId="329FA185" w14:textId="28558252" w:rsidR="003E2197" w:rsidRPr="006323B1" w:rsidRDefault="003E2197" w:rsidP="00C01099">
      <w:pPr>
        <w:jc w:val="both"/>
        <w:rPr>
          <w:rFonts w:ascii="Arial" w:hAnsi="Arial" w:cs="Arial"/>
          <w:sz w:val="24"/>
          <w:szCs w:val="24"/>
        </w:rPr>
      </w:pPr>
    </w:p>
    <w:p w14:paraId="299AD325"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These results are surprising as although 30 out of 49 participants stated their mental health was good to very good, the majority acknowledged that working as a police officer has negatively affected their mental health.</w:t>
      </w:r>
    </w:p>
    <w:p w14:paraId="33A2F61A" w14:textId="77777777" w:rsidR="003E2197" w:rsidRPr="006323B1" w:rsidRDefault="003E2197" w:rsidP="00C01099">
      <w:pPr>
        <w:jc w:val="both"/>
        <w:rPr>
          <w:rFonts w:ascii="Arial" w:hAnsi="Arial" w:cs="Arial"/>
          <w:sz w:val="24"/>
          <w:szCs w:val="24"/>
        </w:rPr>
      </w:pPr>
    </w:p>
    <w:p w14:paraId="0DC81E1D"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Participants were then presented with a series of statements to which they had to choose from a selection of answers, ranging from ‘Strongly Agree’ to ‘Strongly Disagree’. Participants were asked to select an answer for each of the statements. When presented with “I feel significantly stressed whilst in work”, the following results were recorded in the below chart:</w:t>
      </w:r>
    </w:p>
    <w:p w14:paraId="5137E9C5" w14:textId="54D79B26" w:rsidR="00DA180F" w:rsidRDefault="00DA180F">
      <w:pPr>
        <w:rPr>
          <w:rFonts w:ascii="Arial" w:hAnsi="Arial" w:cs="Arial"/>
          <w:sz w:val="24"/>
          <w:szCs w:val="24"/>
        </w:rPr>
      </w:pPr>
      <w:r>
        <w:rPr>
          <w:rFonts w:ascii="Arial" w:hAnsi="Arial" w:cs="Arial"/>
          <w:sz w:val="24"/>
          <w:szCs w:val="24"/>
        </w:rPr>
        <w:br w:type="page"/>
      </w:r>
    </w:p>
    <w:p w14:paraId="690FFCFC" w14:textId="61016207" w:rsidR="003E2197" w:rsidRPr="006323B1" w:rsidRDefault="003E2197" w:rsidP="00C01099">
      <w:pPr>
        <w:jc w:val="both"/>
        <w:rPr>
          <w:rFonts w:ascii="Arial" w:hAnsi="Arial" w:cs="Arial"/>
          <w:sz w:val="24"/>
          <w:szCs w:val="24"/>
        </w:rPr>
      </w:pPr>
      <w:r w:rsidRPr="006323B1">
        <w:rPr>
          <w:rFonts w:ascii="Arial" w:hAnsi="Arial" w:cs="Arial"/>
          <w:sz w:val="24"/>
          <w:szCs w:val="24"/>
        </w:rPr>
        <w:lastRenderedPageBreak/>
        <w:t xml:space="preserve">Figure </w:t>
      </w:r>
      <w:r w:rsidR="00DA180F">
        <w:rPr>
          <w:rFonts w:ascii="Arial" w:hAnsi="Arial" w:cs="Arial"/>
          <w:sz w:val="24"/>
          <w:szCs w:val="24"/>
        </w:rPr>
        <w:t>3</w:t>
      </w:r>
      <w:r w:rsidRPr="006323B1">
        <w:rPr>
          <w:rFonts w:ascii="Arial" w:hAnsi="Arial" w:cs="Arial"/>
          <w:sz w:val="24"/>
          <w:szCs w:val="24"/>
        </w:rPr>
        <w:t>: Levels of stress whilst in work</w:t>
      </w:r>
    </w:p>
    <w:p w14:paraId="25694842" w14:textId="77777777" w:rsidR="003E2197" w:rsidRPr="006323B1" w:rsidRDefault="003E2197" w:rsidP="00C01099">
      <w:pPr>
        <w:jc w:val="both"/>
        <w:rPr>
          <w:rFonts w:ascii="Arial" w:hAnsi="Arial" w:cs="Arial"/>
          <w:sz w:val="24"/>
          <w:szCs w:val="24"/>
        </w:rPr>
      </w:pPr>
    </w:p>
    <w:p w14:paraId="5305D75B" w14:textId="02DC8EC0" w:rsidR="003E2197" w:rsidRPr="006323B1" w:rsidRDefault="002354A6" w:rsidP="00C01099">
      <w:pPr>
        <w:jc w:val="both"/>
        <w:rPr>
          <w:rFonts w:ascii="Arial" w:hAnsi="Arial" w:cs="Arial"/>
          <w:sz w:val="24"/>
          <w:szCs w:val="24"/>
        </w:rPr>
      </w:pPr>
      <w:r>
        <w:rPr>
          <w:rFonts w:ascii="Arial" w:hAnsi="Arial" w:cs="Arial"/>
          <w:noProof/>
          <w:sz w:val="24"/>
          <w:szCs w:val="24"/>
        </w:rPr>
        <w:drawing>
          <wp:inline distT="0" distB="0" distL="0" distR="0" wp14:anchorId="625CFB71" wp14:editId="4E7F5F53">
            <wp:extent cx="5624171" cy="3290632"/>
            <wp:effectExtent l="12700" t="12700" r="15240" b="1143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33472" cy="3296074"/>
                    </a:xfrm>
                    <a:prstGeom prst="rect">
                      <a:avLst/>
                    </a:prstGeom>
                    <a:ln>
                      <a:solidFill>
                        <a:schemeClr val="bg1">
                          <a:lumMod val="50000"/>
                        </a:schemeClr>
                      </a:solidFill>
                    </a:ln>
                  </pic:spPr>
                </pic:pic>
              </a:graphicData>
            </a:graphic>
          </wp:inline>
        </w:drawing>
      </w:r>
    </w:p>
    <w:p w14:paraId="22238D8F" w14:textId="77777777" w:rsidR="003E2197" w:rsidRPr="006323B1" w:rsidRDefault="003E2197" w:rsidP="00C01099">
      <w:pPr>
        <w:jc w:val="both"/>
        <w:rPr>
          <w:rFonts w:ascii="Arial" w:hAnsi="Arial" w:cs="Arial"/>
          <w:sz w:val="24"/>
          <w:szCs w:val="24"/>
        </w:rPr>
      </w:pPr>
    </w:p>
    <w:p w14:paraId="39106BD9"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Participants were also asked to consider selecting up to five categories from a total of eight which they believed to have a negative impact on their mental health. The results are displayed below:</w:t>
      </w:r>
    </w:p>
    <w:p w14:paraId="46063F65" w14:textId="77777777" w:rsidR="003E2197" w:rsidRPr="006323B1" w:rsidRDefault="003E2197" w:rsidP="00C01099">
      <w:pPr>
        <w:jc w:val="both"/>
        <w:rPr>
          <w:rFonts w:ascii="Arial" w:hAnsi="Arial" w:cs="Arial"/>
          <w:sz w:val="24"/>
          <w:szCs w:val="24"/>
        </w:rPr>
      </w:pPr>
    </w:p>
    <w:p w14:paraId="451A04A0" w14:textId="50CC9DEC"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Figure </w:t>
      </w:r>
      <w:r w:rsidR="00DA180F">
        <w:rPr>
          <w:rFonts w:ascii="Arial" w:hAnsi="Arial" w:cs="Arial"/>
          <w:sz w:val="24"/>
          <w:szCs w:val="24"/>
        </w:rPr>
        <w:t>4</w:t>
      </w:r>
      <w:r w:rsidRPr="006323B1">
        <w:rPr>
          <w:rFonts w:ascii="Arial" w:hAnsi="Arial" w:cs="Arial"/>
          <w:sz w:val="24"/>
          <w:szCs w:val="24"/>
        </w:rPr>
        <w:t>: Factors that negatively affect an individual’s mental health</w:t>
      </w:r>
    </w:p>
    <w:p w14:paraId="5E856016" w14:textId="5139B532" w:rsidR="003E2197" w:rsidRPr="006323B1" w:rsidRDefault="002354A6" w:rsidP="00C01099">
      <w:pPr>
        <w:jc w:val="both"/>
        <w:rPr>
          <w:rFonts w:ascii="Arial" w:hAnsi="Arial" w:cs="Arial"/>
          <w:sz w:val="24"/>
          <w:szCs w:val="24"/>
        </w:rPr>
      </w:pPr>
      <w:r>
        <w:rPr>
          <w:rFonts w:ascii="Arial" w:hAnsi="Arial" w:cs="Arial"/>
          <w:noProof/>
          <w:sz w:val="24"/>
          <w:szCs w:val="24"/>
        </w:rPr>
        <w:drawing>
          <wp:inline distT="0" distB="0" distL="0" distR="0" wp14:anchorId="2DE92165" wp14:editId="0B04A60F">
            <wp:extent cx="5589447" cy="3117978"/>
            <wp:effectExtent l="12700" t="12700" r="11430" b="1905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96107" cy="3121693"/>
                    </a:xfrm>
                    <a:prstGeom prst="rect">
                      <a:avLst/>
                    </a:prstGeom>
                    <a:ln>
                      <a:solidFill>
                        <a:schemeClr val="bg1">
                          <a:lumMod val="50000"/>
                        </a:schemeClr>
                      </a:solidFill>
                    </a:ln>
                  </pic:spPr>
                </pic:pic>
              </a:graphicData>
            </a:graphic>
          </wp:inline>
        </w:drawing>
      </w:r>
    </w:p>
    <w:p w14:paraId="25E3D9C0" w14:textId="167998E0" w:rsidR="003E2197" w:rsidRPr="006323B1" w:rsidRDefault="003E2197" w:rsidP="00C01099">
      <w:pPr>
        <w:jc w:val="both"/>
        <w:rPr>
          <w:rFonts w:ascii="Arial" w:hAnsi="Arial" w:cs="Arial"/>
          <w:sz w:val="24"/>
          <w:szCs w:val="24"/>
        </w:rPr>
      </w:pPr>
      <w:r w:rsidRPr="006323B1">
        <w:rPr>
          <w:rFonts w:ascii="Arial" w:hAnsi="Arial" w:cs="Arial"/>
          <w:sz w:val="24"/>
          <w:szCs w:val="24"/>
        </w:rPr>
        <w:lastRenderedPageBreak/>
        <w:t xml:space="preserve">Figure </w:t>
      </w:r>
      <w:r w:rsidR="00DA180F">
        <w:rPr>
          <w:rFonts w:ascii="Arial" w:hAnsi="Arial" w:cs="Arial"/>
          <w:sz w:val="24"/>
          <w:szCs w:val="24"/>
        </w:rPr>
        <w:t>4</w:t>
      </w:r>
      <w:r w:rsidRPr="006323B1">
        <w:rPr>
          <w:rFonts w:ascii="Arial" w:hAnsi="Arial" w:cs="Arial"/>
          <w:sz w:val="24"/>
          <w:szCs w:val="24"/>
        </w:rPr>
        <w:t xml:space="preserve"> will show the results across all 8 categories. The following 5 categories were selected by the candidates as having the most impact on their mental health. Firstly, 38 out of 49 participants representing 77.5% believed that their workload has a negative effect on their mental health. This was closely followed by 34 of the participants (69.3%) claiming that low resources on shift had a negative effect on their mental health. ‘Amount of work expected’ was selected by 29 participants (59.1%), and the ‘Feeling of being undervalued’ was selected by 27 participants (55.1%). The ‘Fear of losing their job’ and ‘Lack of work/life balance’ were both selected by 26 participants (53%). </w:t>
      </w:r>
    </w:p>
    <w:p w14:paraId="312552F3" w14:textId="77777777" w:rsidR="003E2197" w:rsidRPr="006323B1" w:rsidRDefault="003E2197" w:rsidP="00C01099">
      <w:pPr>
        <w:jc w:val="both"/>
        <w:rPr>
          <w:rFonts w:ascii="Arial" w:hAnsi="Arial" w:cs="Arial"/>
          <w:sz w:val="24"/>
          <w:szCs w:val="24"/>
        </w:rPr>
      </w:pPr>
    </w:p>
    <w:p w14:paraId="7FEBF097" w14:textId="7E1E04EF"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The questionnaire also touched upon the stigma of mental health for police officers. This element was split into two categories to determine who officers were likely to confide in – their colleagues or their family. Interestingly, </w:t>
      </w:r>
      <w:proofErr w:type="gramStart"/>
      <w:r w:rsidRPr="006323B1">
        <w:rPr>
          <w:rFonts w:ascii="Arial" w:hAnsi="Arial" w:cs="Arial"/>
          <w:sz w:val="24"/>
          <w:szCs w:val="24"/>
        </w:rPr>
        <w:t>the majority of</w:t>
      </w:r>
      <w:proofErr w:type="gramEnd"/>
      <w:r w:rsidRPr="006323B1">
        <w:rPr>
          <w:rFonts w:ascii="Arial" w:hAnsi="Arial" w:cs="Arial"/>
          <w:sz w:val="24"/>
          <w:szCs w:val="24"/>
        </w:rPr>
        <w:t xml:space="preserve"> participants stated that they would feel comfortable talking to both their family and friends or colleagues. </w:t>
      </w:r>
      <w:r w:rsidR="00203889" w:rsidRPr="006323B1">
        <w:rPr>
          <w:rFonts w:ascii="Arial" w:hAnsi="Arial" w:cs="Arial"/>
          <w:sz w:val="24"/>
          <w:szCs w:val="24"/>
        </w:rPr>
        <w:t>Most</w:t>
      </w:r>
      <w:r w:rsidRPr="006323B1">
        <w:rPr>
          <w:rFonts w:ascii="Arial" w:hAnsi="Arial" w:cs="Arial"/>
          <w:sz w:val="24"/>
          <w:szCs w:val="24"/>
        </w:rPr>
        <w:t xml:space="preserve"> participants (71.4%) stated they would feel comfortable talking to a friend/family member about their mental health, this equates to 35 participants. Therefore, just 14 participants (28.5%) stated they would not discuss their mental health with friends/family. Similarly, thirty-four participants (69.4%) stated they would feel comfortable discussing their mental health with a colleague, with fifteen participants (30.6%) stating they would not feel comfortable doing this.</w:t>
      </w:r>
    </w:p>
    <w:p w14:paraId="1979D987" w14:textId="77777777" w:rsidR="003E2197" w:rsidRPr="006323B1" w:rsidRDefault="003E2197" w:rsidP="00C01099">
      <w:pPr>
        <w:jc w:val="both"/>
        <w:rPr>
          <w:rFonts w:ascii="Arial" w:hAnsi="Arial" w:cs="Arial"/>
          <w:sz w:val="24"/>
          <w:szCs w:val="24"/>
        </w:rPr>
      </w:pPr>
    </w:p>
    <w:p w14:paraId="729ACF81" w14:textId="110FF7F7"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The participants were also asked if they have difficulties regarding sleeping, with 30 participants (61.2%) stating that they were negatively impacted by this issue. Participants were asked whether they felt satisfied with the amount of sleep they had received over the past seven days. A working week for a South Wales Police front line officer comprises of six days in a row and then having four days off work. The six working days consist of </w:t>
      </w:r>
      <w:r w:rsidR="00A76C89">
        <w:rPr>
          <w:rFonts w:ascii="Arial" w:hAnsi="Arial" w:cs="Arial"/>
          <w:sz w:val="24"/>
          <w:szCs w:val="24"/>
        </w:rPr>
        <w:t>two</w:t>
      </w:r>
      <w:r w:rsidRPr="006323B1">
        <w:rPr>
          <w:rFonts w:ascii="Arial" w:hAnsi="Arial" w:cs="Arial"/>
          <w:sz w:val="24"/>
          <w:szCs w:val="24"/>
        </w:rPr>
        <w:t xml:space="preserve"> morning shifts, </w:t>
      </w:r>
      <w:r w:rsidR="00A76C89">
        <w:rPr>
          <w:rFonts w:ascii="Arial" w:hAnsi="Arial" w:cs="Arial"/>
          <w:sz w:val="24"/>
          <w:szCs w:val="24"/>
        </w:rPr>
        <w:t>two</w:t>
      </w:r>
      <w:r w:rsidRPr="006323B1">
        <w:rPr>
          <w:rFonts w:ascii="Arial" w:hAnsi="Arial" w:cs="Arial"/>
          <w:sz w:val="24"/>
          <w:szCs w:val="24"/>
        </w:rPr>
        <w:t xml:space="preserve"> afternoon shifts and </w:t>
      </w:r>
      <w:r w:rsidR="00A76C89">
        <w:rPr>
          <w:rFonts w:ascii="Arial" w:hAnsi="Arial" w:cs="Arial"/>
          <w:sz w:val="24"/>
          <w:szCs w:val="24"/>
        </w:rPr>
        <w:t>two</w:t>
      </w:r>
      <w:r w:rsidRPr="006323B1">
        <w:rPr>
          <w:rFonts w:ascii="Arial" w:hAnsi="Arial" w:cs="Arial"/>
          <w:sz w:val="24"/>
          <w:szCs w:val="24"/>
        </w:rPr>
        <w:t xml:space="preserve"> nightshifts. One limitation of this study is that participants on different shifts would have felt differently about the quality of their sleep. For example, a participant who completed the questionnaire whilst on a working day is less likely to be satisfied with their sleep compared to someone who is currently on day four of being off work. Due to the nature of this study (the fact that respondents were to remain anonymous) it was impossible to establish when the questionnaire was completed and at what stage of the shift rota each participant was in.</w:t>
      </w:r>
    </w:p>
    <w:p w14:paraId="78EE6FF4" w14:textId="77777777" w:rsidR="003E2197" w:rsidRPr="006323B1" w:rsidRDefault="003E2197" w:rsidP="00C01099">
      <w:pPr>
        <w:jc w:val="both"/>
        <w:rPr>
          <w:rFonts w:ascii="Arial" w:hAnsi="Arial" w:cs="Arial"/>
          <w:sz w:val="24"/>
          <w:szCs w:val="24"/>
        </w:rPr>
      </w:pPr>
    </w:p>
    <w:p w14:paraId="6E49D561" w14:textId="36509F4B" w:rsidR="003E2197" w:rsidRPr="006323B1" w:rsidRDefault="003E2197" w:rsidP="00C01099">
      <w:pPr>
        <w:jc w:val="both"/>
        <w:rPr>
          <w:rFonts w:ascii="Arial" w:hAnsi="Arial" w:cs="Arial"/>
          <w:sz w:val="24"/>
          <w:szCs w:val="24"/>
          <w:u w:val="single"/>
        </w:rPr>
      </w:pPr>
      <w:r w:rsidRPr="006323B1">
        <w:rPr>
          <w:rFonts w:ascii="Arial" w:hAnsi="Arial" w:cs="Arial"/>
          <w:sz w:val="24"/>
          <w:szCs w:val="24"/>
          <w:u w:val="single"/>
        </w:rPr>
        <w:t>4.4 Absence from work</w:t>
      </w:r>
    </w:p>
    <w:p w14:paraId="218BE041"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From analysing South Wales Police force sickness records, it has been established that approximately 60,074 days have been taken off work by their officers, between April 2019 and March 2022. The figures relate solely to absence related to a mental health condition. The reasons given for these absences include anxiety, depression, stress, post-traumatic stress disorder and other mental health conditions such as schizophrenia, bipolar and hypomania. </w:t>
      </w:r>
    </w:p>
    <w:p w14:paraId="02AEAB57" w14:textId="2F06235D" w:rsidR="003E2197" w:rsidRPr="006323B1" w:rsidRDefault="003E2197" w:rsidP="00C01099">
      <w:pPr>
        <w:jc w:val="both"/>
        <w:rPr>
          <w:rFonts w:ascii="Arial" w:hAnsi="Arial" w:cs="Arial"/>
          <w:sz w:val="24"/>
          <w:szCs w:val="24"/>
        </w:rPr>
      </w:pPr>
      <w:r w:rsidRPr="006323B1">
        <w:rPr>
          <w:rFonts w:ascii="Arial" w:hAnsi="Arial" w:cs="Arial"/>
          <w:sz w:val="24"/>
          <w:szCs w:val="24"/>
        </w:rPr>
        <w:lastRenderedPageBreak/>
        <w:t xml:space="preserve">Figure </w:t>
      </w:r>
      <w:r w:rsidR="00DA180F">
        <w:rPr>
          <w:rFonts w:ascii="Arial" w:hAnsi="Arial" w:cs="Arial"/>
          <w:sz w:val="24"/>
          <w:szCs w:val="24"/>
        </w:rPr>
        <w:t>5</w:t>
      </w:r>
      <w:r w:rsidRPr="006323B1">
        <w:rPr>
          <w:rFonts w:ascii="Arial" w:hAnsi="Arial" w:cs="Arial"/>
          <w:sz w:val="24"/>
          <w:szCs w:val="24"/>
        </w:rPr>
        <w:t xml:space="preserve"> – </w:t>
      </w:r>
      <w:r w:rsidR="0039676D">
        <w:rPr>
          <w:rFonts w:ascii="Arial" w:hAnsi="Arial" w:cs="Arial"/>
          <w:sz w:val="24"/>
          <w:szCs w:val="24"/>
        </w:rPr>
        <w:t>Chart</w:t>
      </w:r>
      <w:r w:rsidRPr="006323B1">
        <w:rPr>
          <w:rFonts w:ascii="Arial" w:hAnsi="Arial" w:cs="Arial"/>
          <w:sz w:val="24"/>
          <w:szCs w:val="24"/>
        </w:rPr>
        <w:t xml:space="preserve"> displaying South Wales Police force absences between April 2019 and March 2022.</w:t>
      </w:r>
    </w:p>
    <w:p w14:paraId="01EFE620" w14:textId="04FE8F80" w:rsidR="003E2197" w:rsidRPr="006323B1" w:rsidRDefault="0039676D" w:rsidP="00C01099">
      <w:pPr>
        <w:jc w:val="both"/>
        <w:rPr>
          <w:rFonts w:ascii="Arial" w:hAnsi="Arial" w:cs="Arial"/>
          <w:sz w:val="24"/>
          <w:szCs w:val="24"/>
        </w:rPr>
      </w:pPr>
      <w:r>
        <w:rPr>
          <w:rFonts w:ascii="Arial" w:hAnsi="Arial" w:cs="Arial"/>
          <w:noProof/>
          <w:sz w:val="24"/>
          <w:szCs w:val="24"/>
        </w:rPr>
        <w:drawing>
          <wp:inline distT="0" distB="0" distL="0" distR="0" wp14:anchorId="34D3D846" wp14:editId="506E9328">
            <wp:extent cx="5731510" cy="3756660"/>
            <wp:effectExtent l="12700" t="12700" r="8890" b="1524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756660"/>
                    </a:xfrm>
                    <a:prstGeom prst="rect">
                      <a:avLst/>
                    </a:prstGeom>
                    <a:ln>
                      <a:solidFill>
                        <a:schemeClr val="bg1">
                          <a:lumMod val="50000"/>
                        </a:schemeClr>
                      </a:solidFill>
                    </a:ln>
                  </pic:spPr>
                </pic:pic>
              </a:graphicData>
            </a:graphic>
          </wp:inline>
        </w:drawing>
      </w:r>
    </w:p>
    <w:p w14:paraId="78DD7652" w14:textId="77777777" w:rsidR="003E2197" w:rsidRPr="006323B1" w:rsidRDefault="003E2197" w:rsidP="00C01099">
      <w:pPr>
        <w:jc w:val="both"/>
        <w:rPr>
          <w:rFonts w:ascii="Arial" w:hAnsi="Arial" w:cs="Arial"/>
          <w:sz w:val="24"/>
          <w:szCs w:val="24"/>
          <w:u w:val="single"/>
        </w:rPr>
      </w:pPr>
    </w:p>
    <w:p w14:paraId="631114E2" w14:textId="7D6CD6A8" w:rsidR="003E2197" w:rsidRPr="006323B1" w:rsidRDefault="003E2197" w:rsidP="00C01099">
      <w:pPr>
        <w:jc w:val="both"/>
        <w:rPr>
          <w:rFonts w:ascii="Arial" w:eastAsia="Calibri" w:hAnsi="Arial" w:cs="Arial"/>
          <w:sz w:val="24"/>
          <w:szCs w:val="24"/>
          <w:lang w:eastAsia="en-GB"/>
        </w:rPr>
      </w:pPr>
      <w:r w:rsidRPr="006323B1">
        <w:rPr>
          <w:rFonts w:ascii="Arial" w:eastAsia="Calibri" w:hAnsi="Arial" w:cs="Arial"/>
          <w:sz w:val="24"/>
          <w:szCs w:val="24"/>
          <w:lang w:eastAsia="en-GB"/>
        </w:rPr>
        <w:t xml:space="preserve">As shown in figure </w:t>
      </w:r>
      <w:r w:rsidR="00DA180F">
        <w:rPr>
          <w:rFonts w:ascii="Arial" w:eastAsia="Calibri" w:hAnsi="Arial" w:cs="Arial"/>
          <w:sz w:val="24"/>
          <w:szCs w:val="24"/>
          <w:lang w:eastAsia="en-GB"/>
        </w:rPr>
        <w:t>5</w:t>
      </w:r>
      <w:r w:rsidRPr="006323B1">
        <w:rPr>
          <w:rFonts w:ascii="Arial" w:eastAsia="Calibri" w:hAnsi="Arial" w:cs="Arial"/>
          <w:sz w:val="24"/>
          <w:szCs w:val="24"/>
          <w:lang w:eastAsia="en-GB"/>
        </w:rPr>
        <w:t xml:space="preserve">, between April 2019 and March 2022, South Wales Police had six hundred and fifteen incidents of absence all attributing to mental ill health. It is not known how many officers reported sick due to the confidentiality of said officers however it was confirmed that the six hundred and fifteen absences equated to a total of 60,074 days lost through sickness. </w:t>
      </w:r>
    </w:p>
    <w:p w14:paraId="215B0DED" w14:textId="77777777" w:rsidR="003E2197" w:rsidRPr="006323B1" w:rsidRDefault="003E2197" w:rsidP="00C01099">
      <w:pPr>
        <w:jc w:val="both"/>
        <w:rPr>
          <w:rFonts w:ascii="Arial" w:hAnsi="Arial" w:cs="Arial"/>
          <w:sz w:val="24"/>
          <w:szCs w:val="24"/>
        </w:rPr>
      </w:pPr>
    </w:p>
    <w:p w14:paraId="3D31FF2F" w14:textId="6458084E" w:rsidR="003E2197" w:rsidRDefault="003E2197" w:rsidP="00C01099">
      <w:pPr>
        <w:jc w:val="both"/>
        <w:rPr>
          <w:rFonts w:ascii="Arial" w:hAnsi="Arial" w:cs="Arial"/>
          <w:sz w:val="24"/>
          <w:szCs w:val="24"/>
        </w:rPr>
      </w:pPr>
      <w:r w:rsidRPr="006323B1">
        <w:rPr>
          <w:rFonts w:ascii="Arial" w:hAnsi="Arial" w:cs="Arial"/>
          <w:sz w:val="24"/>
          <w:szCs w:val="24"/>
        </w:rPr>
        <w:t xml:space="preserve">The questionnaire participants were asked about absences they had taken from work. As a result of this, eight participants (16.3%) stated that had taken an absence from work due to their mental health. However, </w:t>
      </w:r>
      <w:r w:rsidR="00203889" w:rsidRPr="006323B1">
        <w:rPr>
          <w:rFonts w:ascii="Arial" w:hAnsi="Arial" w:cs="Arial"/>
          <w:sz w:val="24"/>
          <w:szCs w:val="24"/>
        </w:rPr>
        <w:t>most</w:t>
      </w:r>
      <w:r w:rsidRPr="006323B1">
        <w:rPr>
          <w:rFonts w:ascii="Arial" w:hAnsi="Arial" w:cs="Arial"/>
          <w:sz w:val="24"/>
          <w:szCs w:val="24"/>
        </w:rPr>
        <w:t xml:space="preserve"> participants (41 participants/ 83.7%) stated they had not taken an absence from work due to their mental health. Overall, the majority (37) of participants (75.5%) stated they have taken absence from work either on 1 or 2 occasions, with 9 participants (18.4%) taking leave between 3 and 5 times. The number of participants who took sick leave lasting a full set of 6 days was 31 - representing 63.3%. When questioned regarding the reason for said absence, 10 participants (17.9%) stated that it was due to mental health with 25 participants (44.6%) stating the absence was due to physical injury. Only 11 participants (19.6%) stated their sick leave was due to family reasons.</w:t>
      </w:r>
      <w:r w:rsidR="00D44A95">
        <w:rPr>
          <w:rFonts w:ascii="Arial" w:hAnsi="Arial" w:cs="Arial"/>
          <w:sz w:val="24"/>
          <w:szCs w:val="24"/>
        </w:rPr>
        <w:t xml:space="preserve"> </w:t>
      </w:r>
    </w:p>
    <w:p w14:paraId="3108EFCD" w14:textId="7243CBB0" w:rsidR="00D44A95" w:rsidRDefault="00D44A95" w:rsidP="00C01099">
      <w:pPr>
        <w:jc w:val="both"/>
        <w:rPr>
          <w:rFonts w:ascii="Arial" w:hAnsi="Arial" w:cs="Arial"/>
          <w:sz w:val="24"/>
          <w:szCs w:val="24"/>
        </w:rPr>
      </w:pPr>
    </w:p>
    <w:p w14:paraId="2DEA0BF6" w14:textId="77777777" w:rsidR="00D44A95" w:rsidRDefault="00D44A95" w:rsidP="00C01099">
      <w:pPr>
        <w:jc w:val="both"/>
        <w:rPr>
          <w:rFonts w:ascii="Arial" w:hAnsi="Arial" w:cs="Arial"/>
          <w:sz w:val="24"/>
          <w:szCs w:val="24"/>
        </w:rPr>
      </w:pPr>
    </w:p>
    <w:p w14:paraId="5E48E8AA" w14:textId="20B62D4A" w:rsidR="003E2197" w:rsidRPr="006323B1" w:rsidRDefault="00DA180F" w:rsidP="00D44A95">
      <w:pPr>
        <w:rPr>
          <w:rFonts w:ascii="Arial" w:hAnsi="Arial" w:cs="Arial"/>
          <w:sz w:val="24"/>
          <w:szCs w:val="24"/>
          <w:u w:val="single"/>
        </w:rPr>
      </w:pPr>
      <w:r>
        <w:rPr>
          <w:rFonts w:ascii="Arial" w:hAnsi="Arial" w:cs="Arial"/>
          <w:sz w:val="24"/>
          <w:szCs w:val="24"/>
        </w:rPr>
        <w:br w:type="page"/>
      </w:r>
      <w:r w:rsidR="003E2197" w:rsidRPr="006323B1">
        <w:rPr>
          <w:rFonts w:ascii="Arial" w:hAnsi="Arial" w:cs="Arial"/>
          <w:sz w:val="24"/>
          <w:szCs w:val="24"/>
          <w:u w:val="single"/>
        </w:rPr>
        <w:lastRenderedPageBreak/>
        <w:t xml:space="preserve">4.5 Conclusion </w:t>
      </w:r>
    </w:p>
    <w:p w14:paraId="2E1297DA" w14:textId="77777777" w:rsidR="003E2197" w:rsidRPr="006323B1" w:rsidRDefault="003E2197" w:rsidP="00C01099">
      <w:pPr>
        <w:jc w:val="both"/>
        <w:rPr>
          <w:rFonts w:ascii="Arial" w:hAnsi="Arial" w:cs="Arial"/>
          <w:sz w:val="24"/>
          <w:szCs w:val="24"/>
        </w:rPr>
      </w:pPr>
      <w:r w:rsidRPr="006323B1">
        <w:rPr>
          <w:rFonts w:ascii="Arial" w:hAnsi="Arial" w:cs="Arial"/>
          <w:sz w:val="24"/>
          <w:szCs w:val="24"/>
        </w:rPr>
        <w:t xml:space="preserve">In conclusion, from analysing the results, it is evident that more research into the mental health of police officers is needed. The results clearly indicate that the lack of mental wellbeing of officers employed by South Wales Police is having a direct impact on staffing levels. Furthermore, officers are distinctly aware of the impact their role has on their mental health. This will be further discussed in the next chapter, which will include previous literature as well as analyse of the findings from this project. This will provide a better understanding for the reader. </w:t>
      </w:r>
    </w:p>
    <w:p w14:paraId="1A5854B9" w14:textId="77777777" w:rsidR="003E2197" w:rsidRPr="006323B1" w:rsidRDefault="003E2197" w:rsidP="00C01099">
      <w:pPr>
        <w:jc w:val="both"/>
        <w:rPr>
          <w:rFonts w:ascii="Arial" w:hAnsi="Arial" w:cs="Arial"/>
          <w:sz w:val="24"/>
          <w:szCs w:val="24"/>
        </w:rPr>
      </w:pPr>
    </w:p>
    <w:p w14:paraId="49B6FE78" w14:textId="77777777" w:rsidR="003E2197" w:rsidRPr="006323B1" w:rsidRDefault="003E2197" w:rsidP="003E2197">
      <w:pPr>
        <w:rPr>
          <w:rFonts w:ascii="Arial" w:hAnsi="Arial" w:cs="Arial"/>
          <w:sz w:val="24"/>
          <w:szCs w:val="24"/>
        </w:rPr>
      </w:pPr>
    </w:p>
    <w:p w14:paraId="21F70BEC" w14:textId="77777777" w:rsidR="00961242" w:rsidRPr="006323B1" w:rsidRDefault="00961242" w:rsidP="003E2197">
      <w:pPr>
        <w:rPr>
          <w:rFonts w:ascii="Arial" w:hAnsi="Arial" w:cs="Arial"/>
          <w:b/>
          <w:bCs/>
          <w:sz w:val="24"/>
          <w:szCs w:val="24"/>
        </w:rPr>
      </w:pPr>
    </w:p>
    <w:p w14:paraId="1ED60E19" w14:textId="77777777" w:rsidR="00346CFB" w:rsidRPr="006323B1" w:rsidRDefault="00346CFB" w:rsidP="003E2197">
      <w:pPr>
        <w:rPr>
          <w:rFonts w:ascii="Arial" w:hAnsi="Arial" w:cs="Arial"/>
          <w:b/>
          <w:bCs/>
          <w:sz w:val="24"/>
          <w:szCs w:val="24"/>
          <w:u w:val="single"/>
        </w:rPr>
      </w:pPr>
    </w:p>
    <w:p w14:paraId="127FBB57" w14:textId="77777777" w:rsidR="00346CFB" w:rsidRPr="006323B1" w:rsidRDefault="00346CFB" w:rsidP="003E2197">
      <w:pPr>
        <w:rPr>
          <w:rFonts w:ascii="Arial" w:hAnsi="Arial" w:cs="Arial"/>
          <w:b/>
          <w:bCs/>
          <w:sz w:val="24"/>
          <w:szCs w:val="24"/>
          <w:u w:val="single"/>
        </w:rPr>
      </w:pPr>
    </w:p>
    <w:p w14:paraId="1C9161A9" w14:textId="77777777" w:rsidR="00346CFB" w:rsidRPr="006323B1" w:rsidRDefault="00346CFB" w:rsidP="003E2197">
      <w:pPr>
        <w:rPr>
          <w:rFonts w:ascii="Arial" w:hAnsi="Arial" w:cs="Arial"/>
          <w:b/>
          <w:bCs/>
          <w:sz w:val="24"/>
          <w:szCs w:val="24"/>
          <w:u w:val="single"/>
        </w:rPr>
      </w:pPr>
    </w:p>
    <w:p w14:paraId="3E233981" w14:textId="77777777" w:rsidR="00346CFB" w:rsidRPr="006323B1" w:rsidRDefault="00346CFB" w:rsidP="003E2197">
      <w:pPr>
        <w:rPr>
          <w:rFonts w:ascii="Arial" w:hAnsi="Arial" w:cs="Arial"/>
          <w:b/>
          <w:bCs/>
          <w:sz w:val="24"/>
          <w:szCs w:val="24"/>
          <w:u w:val="single"/>
        </w:rPr>
      </w:pPr>
    </w:p>
    <w:p w14:paraId="60A8E3F2" w14:textId="77777777" w:rsidR="00C01099" w:rsidRDefault="00C01099" w:rsidP="003E2197">
      <w:pPr>
        <w:rPr>
          <w:rFonts w:ascii="Arial" w:hAnsi="Arial" w:cs="Arial"/>
          <w:b/>
          <w:bCs/>
          <w:sz w:val="24"/>
          <w:szCs w:val="24"/>
          <w:u w:val="single"/>
        </w:rPr>
      </w:pPr>
    </w:p>
    <w:p w14:paraId="396BA5BB" w14:textId="183B345D" w:rsidR="00C01099" w:rsidRDefault="00DA180F" w:rsidP="003E2197">
      <w:pPr>
        <w:rPr>
          <w:rFonts w:ascii="Arial" w:hAnsi="Arial" w:cs="Arial"/>
          <w:b/>
          <w:bCs/>
          <w:sz w:val="24"/>
          <w:szCs w:val="24"/>
          <w:u w:val="single"/>
        </w:rPr>
      </w:pPr>
      <w:r>
        <w:rPr>
          <w:rFonts w:ascii="Arial" w:hAnsi="Arial" w:cs="Arial"/>
          <w:b/>
          <w:bCs/>
          <w:sz w:val="24"/>
          <w:szCs w:val="24"/>
          <w:u w:val="single"/>
        </w:rPr>
        <w:br w:type="page"/>
      </w:r>
    </w:p>
    <w:p w14:paraId="1D91274A" w14:textId="3AB6B00E" w:rsidR="00961242" w:rsidRPr="00C01099" w:rsidRDefault="00961242" w:rsidP="00C01099">
      <w:pPr>
        <w:jc w:val="center"/>
        <w:rPr>
          <w:rFonts w:ascii="Arial" w:hAnsi="Arial" w:cs="Arial"/>
          <w:sz w:val="24"/>
          <w:szCs w:val="24"/>
          <w:u w:val="single"/>
        </w:rPr>
      </w:pPr>
      <w:r w:rsidRPr="00C01099">
        <w:rPr>
          <w:rFonts w:ascii="Arial" w:hAnsi="Arial" w:cs="Arial"/>
          <w:sz w:val="24"/>
          <w:szCs w:val="24"/>
          <w:u w:val="single"/>
        </w:rPr>
        <w:lastRenderedPageBreak/>
        <w:t xml:space="preserve">Chapter </w:t>
      </w:r>
      <w:r w:rsidR="00B97EA3">
        <w:rPr>
          <w:rFonts w:ascii="Arial" w:hAnsi="Arial" w:cs="Arial"/>
          <w:sz w:val="24"/>
          <w:szCs w:val="24"/>
          <w:u w:val="single"/>
        </w:rPr>
        <w:t>5</w:t>
      </w:r>
      <w:r w:rsidRPr="00C01099">
        <w:rPr>
          <w:rFonts w:ascii="Arial" w:hAnsi="Arial" w:cs="Arial"/>
          <w:sz w:val="24"/>
          <w:szCs w:val="24"/>
          <w:u w:val="single"/>
        </w:rPr>
        <w:t>: Findings</w:t>
      </w:r>
    </w:p>
    <w:p w14:paraId="135D48E1" w14:textId="77777777" w:rsidR="00961242" w:rsidRPr="006323B1" w:rsidRDefault="00961242" w:rsidP="003E2197">
      <w:pPr>
        <w:rPr>
          <w:rFonts w:ascii="Arial" w:hAnsi="Arial" w:cs="Arial"/>
          <w:b/>
          <w:bCs/>
          <w:sz w:val="24"/>
          <w:szCs w:val="24"/>
          <w:u w:val="single"/>
        </w:rPr>
      </w:pPr>
    </w:p>
    <w:p w14:paraId="2706BBAB" w14:textId="5DBDD8EE" w:rsidR="00346CFB" w:rsidRPr="006323B1" w:rsidRDefault="00961242" w:rsidP="00C01099">
      <w:pPr>
        <w:jc w:val="both"/>
        <w:rPr>
          <w:rFonts w:ascii="Arial" w:eastAsia="Arial" w:hAnsi="Arial" w:cs="Arial"/>
          <w:sz w:val="24"/>
          <w:szCs w:val="24"/>
        </w:rPr>
      </w:pPr>
      <w:r w:rsidRPr="006323B1">
        <w:rPr>
          <w:rFonts w:ascii="Arial" w:hAnsi="Arial" w:cs="Arial"/>
          <w:bCs/>
          <w:sz w:val="24"/>
          <w:szCs w:val="24"/>
          <w:u w:val="single"/>
        </w:rPr>
        <w:t xml:space="preserve">5.1 Introduction </w:t>
      </w:r>
    </w:p>
    <w:p w14:paraId="485A4F42"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 xml:space="preserve">Firstly, this chapter is going to outline the project's objectives and outline how the objectives have been met. The chapter will then include a further analysis of the results outlined in the previous chapter. Moreover, this chapter will include recommendations on how to support police officers, specifically front-line officers within South Wales Police.  </w:t>
      </w:r>
    </w:p>
    <w:p w14:paraId="4B9F8366" w14:textId="77777777" w:rsidR="00346CFB" w:rsidRPr="006323B1" w:rsidRDefault="00346CFB" w:rsidP="00C01099">
      <w:pPr>
        <w:jc w:val="both"/>
        <w:rPr>
          <w:rFonts w:ascii="Arial" w:eastAsia="Arial" w:hAnsi="Arial" w:cs="Arial"/>
          <w:sz w:val="24"/>
          <w:szCs w:val="24"/>
        </w:rPr>
      </w:pPr>
    </w:p>
    <w:p w14:paraId="4180B386" w14:textId="0D63ADD6" w:rsidR="00346CFB" w:rsidRPr="006323B1" w:rsidRDefault="00346CFB" w:rsidP="00C01099">
      <w:pPr>
        <w:jc w:val="both"/>
        <w:rPr>
          <w:rFonts w:ascii="Arial" w:eastAsia="Arial" w:hAnsi="Arial" w:cs="Arial"/>
          <w:sz w:val="24"/>
          <w:szCs w:val="24"/>
          <w:u w:val="single"/>
        </w:rPr>
      </w:pPr>
      <w:r w:rsidRPr="006323B1">
        <w:rPr>
          <w:rFonts w:ascii="Arial" w:eastAsia="Arial" w:hAnsi="Arial" w:cs="Arial"/>
          <w:sz w:val="24"/>
          <w:szCs w:val="24"/>
          <w:u w:val="single"/>
        </w:rPr>
        <w:t xml:space="preserve">5.2 The achievement of objectives </w:t>
      </w:r>
    </w:p>
    <w:p w14:paraId="017402DC"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 xml:space="preserve">The main aim of this research project was to establish the extent to which the mental health of South Wales Police officers is impacted by their role and to make recommendations on how initiatives can be introduced so they can be properly supported. This project focused on front line officers within South Wales Police such as response officers, who regularly experience pressure at work </w:t>
      </w:r>
      <w:proofErr w:type="gramStart"/>
      <w:r w:rsidRPr="006323B1">
        <w:rPr>
          <w:rFonts w:ascii="Arial" w:eastAsia="Arial" w:hAnsi="Arial" w:cs="Arial"/>
          <w:sz w:val="24"/>
          <w:szCs w:val="24"/>
        </w:rPr>
        <w:t>as a result of</w:t>
      </w:r>
      <w:proofErr w:type="gramEnd"/>
      <w:r w:rsidRPr="006323B1">
        <w:rPr>
          <w:rFonts w:ascii="Arial" w:eastAsia="Arial" w:hAnsi="Arial" w:cs="Arial"/>
          <w:sz w:val="24"/>
          <w:szCs w:val="24"/>
        </w:rPr>
        <w:t xml:space="preserve"> numerous factors. For example, they are often first to attend a traumatic incident, (along with other first responders), dealing with high workloads and enduring low staffing levels. This project has met its research objectives; - </w:t>
      </w:r>
    </w:p>
    <w:p w14:paraId="5A9E69F8" w14:textId="77777777" w:rsidR="00346CFB" w:rsidRPr="006323B1" w:rsidRDefault="00346CFB" w:rsidP="00C01099">
      <w:pPr>
        <w:jc w:val="both"/>
        <w:rPr>
          <w:rFonts w:ascii="Arial" w:eastAsia="Arial" w:hAnsi="Arial" w:cs="Arial"/>
          <w:sz w:val="24"/>
          <w:szCs w:val="24"/>
          <w:u w:val="single"/>
        </w:rPr>
      </w:pPr>
    </w:p>
    <w:p w14:paraId="0A5423D8" w14:textId="77777777" w:rsidR="00346CFB" w:rsidRPr="006323B1" w:rsidRDefault="00346CFB" w:rsidP="00C01099">
      <w:pPr>
        <w:numPr>
          <w:ilvl w:val="0"/>
          <w:numId w:val="35"/>
        </w:numPr>
        <w:spacing w:after="0" w:line="240" w:lineRule="auto"/>
        <w:jc w:val="both"/>
        <w:rPr>
          <w:rFonts w:ascii="Arial" w:eastAsia="Arial" w:hAnsi="Arial" w:cs="Arial"/>
          <w:i/>
          <w:sz w:val="24"/>
          <w:szCs w:val="24"/>
        </w:rPr>
      </w:pPr>
      <w:r w:rsidRPr="006323B1">
        <w:rPr>
          <w:rFonts w:ascii="Arial" w:eastAsia="Arial" w:hAnsi="Arial" w:cs="Arial"/>
          <w:i/>
          <w:sz w:val="24"/>
          <w:szCs w:val="24"/>
        </w:rPr>
        <w:t xml:space="preserve">To conduct an </w:t>
      </w:r>
      <w:r w:rsidRPr="006323B1">
        <w:rPr>
          <w:rFonts w:ascii="Arial" w:eastAsia="Arial" w:hAnsi="Arial" w:cs="Arial"/>
          <w:i/>
          <w:sz w:val="24"/>
          <w:szCs w:val="24"/>
          <w:shd w:val="clear" w:color="auto" w:fill="FCFCFC"/>
        </w:rPr>
        <w:t xml:space="preserve">extensive </w:t>
      </w:r>
      <w:r w:rsidRPr="006323B1">
        <w:rPr>
          <w:rFonts w:ascii="Arial" w:eastAsia="Arial" w:hAnsi="Arial" w:cs="Arial"/>
          <w:i/>
          <w:sz w:val="24"/>
          <w:szCs w:val="24"/>
        </w:rPr>
        <w:t>literature review of research regarding mental health of police officers, specifically front-line police officers within South Wales Police.</w:t>
      </w:r>
    </w:p>
    <w:p w14:paraId="58EFBEC1" w14:textId="77777777" w:rsidR="00346CFB" w:rsidRPr="006323B1" w:rsidRDefault="00346CFB" w:rsidP="00C01099">
      <w:pPr>
        <w:spacing w:after="0" w:line="240" w:lineRule="auto"/>
        <w:jc w:val="both"/>
        <w:rPr>
          <w:rFonts w:ascii="Arial" w:eastAsia="Arial" w:hAnsi="Arial" w:cs="Arial"/>
          <w:sz w:val="24"/>
          <w:szCs w:val="24"/>
        </w:rPr>
      </w:pPr>
    </w:p>
    <w:p w14:paraId="0075CF2E" w14:textId="77777777" w:rsidR="00346CFB" w:rsidRPr="006323B1" w:rsidRDefault="00346CFB" w:rsidP="00C01099">
      <w:pPr>
        <w:spacing w:after="0" w:line="240" w:lineRule="auto"/>
        <w:jc w:val="both"/>
        <w:rPr>
          <w:rFonts w:ascii="Arial" w:eastAsia="Arial" w:hAnsi="Arial" w:cs="Arial"/>
          <w:sz w:val="24"/>
          <w:szCs w:val="24"/>
        </w:rPr>
      </w:pPr>
    </w:p>
    <w:p w14:paraId="4299BBC0" w14:textId="77777777" w:rsidR="00346CFB" w:rsidRPr="006323B1" w:rsidRDefault="00346CFB" w:rsidP="00C01099">
      <w:pPr>
        <w:spacing w:after="0" w:line="240" w:lineRule="auto"/>
        <w:jc w:val="both"/>
        <w:rPr>
          <w:rFonts w:ascii="Arial" w:eastAsia="Arial" w:hAnsi="Arial" w:cs="Arial"/>
          <w:sz w:val="24"/>
          <w:szCs w:val="24"/>
        </w:rPr>
      </w:pPr>
      <w:r w:rsidRPr="006323B1">
        <w:rPr>
          <w:rFonts w:ascii="Arial" w:eastAsia="Arial" w:hAnsi="Arial" w:cs="Arial"/>
          <w:sz w:val="24"/>
          <w:szCs w:val="24"/>
        </w:rPr>
        <w:t>This was completed by reviewing previous research surrounding police officer’s mental health. It was identified that a considerable amount of research has been conducted into mental health in the general population however, limited research has been conducted into the mental health of police officers. The existing research is somewhat limited in its scope and lacks detail.</w:t>
      </w:r>
    </w:p>
    <w:p w14:paraId="1EC49CC1" w14:textId="77777777" w:rsidR="00346CFB" w:rsidRPr="006323B1" w:rsidRDefault="00346CFB" w:rsidP="00C01099">
      <w:pPr>
        <w:spacing w:after="0" w:line="240" w:lineRule="auto"/>
        <w:jc w:val="both"/>
        <w:rPr>
          <w:rFonts w:ascii="Arial" w:eastAsia="Arial" w:hAnsi="Arial" w:cs="Arial"/>
          <w:sz w:val="24"/>
          <w:szCs w:val="24"/>
        </w:rPr>
      </w:pPr>
    </w:p>
    <w:p w14:paraId="77BE5B8C" w14:textId="77777777" w:rsidR="00346CFB" w:rsidRPr="006323B1" w:rsidRDefault="00346CFB" w:rsidP="00C01099">
      <w:pPr>
        <w:spacing w:after="0" w:line="240" w:lineRule="auto"/>
        <w:ind w:left="720"/>
        <w:jc w:val="both"/>
        <w:rPr>
          <w:rFonts w:ascii="Arial" w:eastAsia="Arial" w:hAnsi="Arial" w:cs="Arial"/>
          <w:sz w:val="24"/>
          <w:szCs w:val="24"/>
        </w:rPr>
      </w:pPr>
    </w:p>
    <w:p w14:paraId="5CCAF5FB" w14:textId="77777777" w:rsidR="00346CFB" w:rsidRPr="006323B1" w:rsidRDefault="00346CFB" w:rsidP="00C01099">
      <w:pPr>
        <w:spacing w:after="0" w:line="240" w:lineRule="auto"/>
        <w:ind w:left="720"/>
        <w:jc w:val="both"/>
        <w:rPr>
          <w:rFonts w:ascii="Arial" w:eastAsia="Arial" w:hAnsi="Arial" w:cs="Arial"/>
          <w:sz w:val="24"/>
          <w:szCs w:val="24"/>
        </w:rPr>
      </w:pPr>
    </w:p>
    <w:p w14:paraId="714B7C37" w14:textId="77777777" w:rsidR="00346CFB" w:rsidRPr="006323B1" w:rsidRDefault="00346CFB" w:rsidP="00C01099">
      <w:pPr>
        <w:numPr>
          <w:ilvl w:val="0"/>
          <w:numId w:val="35"/>
        </w:numPr>
        <w:spacing w:after="0" w:line="240" w:lineRule="auto"/>
        <w:jc w:val="both"/>
        <w:rPr>
          <w:rFonts w:ascii="Arial" w:eastAsia="Arial" w:hAnsi="Arial" w:cs="Arial"/>
          <w:i/>
          <w:sz w:val="24"/>
          <w:szCs w:val="24"/>
        </w:rPr>
      </w:pPr>
      <w:r w:rsidRPr="006323B1">
        <w:rPr>
          <w:rFonts w:ascii="Arial" w:eastAsia="Arial" w:hAnsi="Arial" w:cs="Arial"/>
          <w:i/>
          <w:sz w:val="24"/>
          <w:szCs w:val="24"/>
        </w:rPr>
        <w:t>To identify the most appropriate method to effectively conduct the research project.</w:t>
      </w:r>
    </w:p>
    <w:p w14:paraId="77E9489B" w14:textId="77777777" w:rsidR="00346CFB" w:rsidRPr="006323B1" w:rsidRDefault="00346CFB" w:rsidP="00C01099">
      <w:pPr>
        <w:spacing w:after="0" w:line="240" w:lineRule="auto"/>
        <w:jc w:val="both"/>
        <w:rPr>
          <w:rFonts w:ascii="Arial" w:eastAsia="Arial" w:hAnsi="Arial" w:cs="Arial"/>
          <w:sz w:val="24"/>
          <w:szCs w:val="24"/>
        </w:rPr>
      </w:pPr>
    </w:p>
    <w:p w14:paraId="4B93619D" w14:textId="77777777" w:rsidR="00346CFB" w:rsidRPr="006323B1" w:rsidRDefault="00346CFB" w:rsidP="00C01099">
      <w:pPr>
        <w:spacing w:after="0" w:line="240" w:lineRule="auto"/>
        <w:jc w:val="both"/>
        <w:rPr>
          <w:rFonts w:ascii="Arial" w:eastAsia="Arial" w:hAnsi="Arial" w:cs="Arial"/>
          <w:sz w:val="24"/>
          <w:szCs w:val="24"/>
        </w:rPr>
      </w:pPr>
    </w:p>
    <w:p w14:paraId="70148EE3" w14:textId="77777777" w:rsidR="00346CFB" w:rsidRPr="006323B1" w:rsidRDefault="00346CFB" w:rsidP="00C01099">
      <w:pPr>
        <w:spacing w:after="0" w:line="240" w:lineRule="auto"/>
        <w:jc w:val="both"/>
        <w:rPr>
          <w:rFonts w:ascii="Arial" w:eastAsia="Arial" w:hAnsi="Arial" w:cs="Arial"/>
          <w:sz w:val="24"/>
          <w:szCs w:val="24"/>
        </w:rPr>
      </w:pPr>
      <w:r w:rsidRPr="006323B1">
        <w:rPr>
          <w:rFonts w:ascii="Arial" w:eastAsia="Arial" w:hAnsi="Arial" w:cs="Arial"/>
          <w:sz w:val="24"/>
          <w:szCs w:val="24"/>
        </w:rPr>
        <w:t xml:space="preserve">This objective was completed by becoming familiar with the research onion, this allowed the correct methodology to be utilised. The methodology has been outlined and explained within chapter three. </w:t>
      </w:r>
    </w:p>
    <w:p w14:paraId="5FBA85E9" w14:textId="77777777" w:rsidR="00346CFB" w:rsidRPr="006323B1" w:rsidRDefault="00346CFB" w:rsidP="00C01099">
      <w:pPr>
        <w:spacing w:after="0" w:line="240" w:lineRule="auto"/>
        <w:jc w:val="both"/>
        <w:rPr>
          <w:rFonts w:ascii="Arial" w:eastAsia="Arial" w:hAnsi="Arial" w:cs="Arial"/>
          <w:sz w:val="24"/>
          <w:szCs w:val="24"/>
          <w:highlight w:val="yellow"/>
        </w:rPr>
      </w:pPr>
    </w:p>
    <w:p w14:paraId="11B027C5" w14:textId="77777777" w:rsidR="00346CFB" w:rsidRPr="006323B1" w:rsidRDefault="00346CFB" w:rsidP="00C01099">
      <w:pPr>
        <w:spacing w:after="0" w:line="240" w:lineRule="auto"/>
        <w:jc w:val="both"/>
        <w:rPr>
          <w:rFonts w:ascii="Arial" w:eastAsia="Arial" w:hAnsi="Arial" w:cs="Arial"/>
          <w:sz w:val="24"/>
          <w:szCs w:val="24"/>
        </w:rPr>
      </w:pPr>
    </w:p>
    <w:p w14:paraId="2DF2682A" w14:textId="77777777" w:rsidR="00346CFB" w:rsidRPr="006323B1" w:rsidRDefault="00346CFB" w:rsidP="00C01099">
      <w:pPr>
        <w:spacing w:after="0" w:line="240" w:lineRule="auto"/>
        <w:jc w:val="both"/>
        <w:rPr>
          <w:rFonts w:ascii="Arial" w:eastAsia="Arial" w:hAnsi="Arial" w:cs="Arial"/>
          <w:sz w:val="24"/>
          <w:szCs w:val="24"/>
        </w:rPr>
      </w:pPr>
    </w:p>
    <w:p w14:paraId="4792E48E" w14:textId="77777777" w:rsidR="00346CFB" w:rsidRPr="006323B1" w:rsidRDefault="00346CFB" w:rsidP="00C01099">
      <w:pPr>
        <w:spacing w:after="0" w:line="240" w:lineRule="auto"/>
        <w:ind w:left="720"/>
        <w:jc w:val="both"/>
        <w:rPr>
          <w:rFonts w:ascii="Arial" w:eastAsia="Arial" w:hAnsi="Arial" w:cs="Arial"/>
          <w:sz w:val="24"/>
          <w:szCs w:val="24"/>
        </w:rPr>
      </w:pPr>
    </w:p>
    <w:p w14:paraId="6956F87F" w14:textId="77777777" w:rsidR="00346CFB" w:rsidRPr="006323B1" w:rsidRDefault="00346CFB" w:rsidP="00C01099">
      <w:pPr>
        <w:numPr>
          <w:ilvl w:val="0"/>
          <w:numId w:val="35"/>
        </w:numPr>
        <w:pBdr>
          <w:top w:val="nil"/>
          <w:left w:val="nil"/>
          <w:bottom w:val="nil"/>
          <w:right w:val="nil"/>
          <w:between w:val="nil"/>
        </w:pBdr>
        <w:spacing w:after="0" w:line="240" w:lineRule="auto"/>
        <w:jc w:val="both"/>
        <w:rPr>
          <w:rFonts w:ascii="Arial" w:hAnsi="Arial" w:cs="Arial"/>
          <w:color w:val="000000"/>
          <w:sz w:val="24"/>
          <w:szCs w:val="24"/>
        </w:rPr>
      </w:pPr>
      <w:r w:rsidRPr="006323B1">
        <w:rPr>
          <w:rFonts w:ascii="Arial" w:eastAsia="Arial" w:hAnsi="Arial" w:cs="Arial"/>
          <w:i/>
          <w:color w:val="000000"/>
          <w:sz w:val="24"/>
          <w:szCs w:val="24"/>
        </w:rPr>
        <w:lastRenderedPageBreak/>
        <w:t xml:space="preserve">To conduct primary research and analyse the data collected to better understand if police </w:t>
      </w:r>
      <w:proofErr w:type="gramStart"/>
      <w:r w:rsidRPr="006323B1">
        <w:rPr>
          <w:rFonts w:ascii="Arial" w:eastAsia="Arial" w:hAnsi="Arial" w:cs="Arial"/>
          <w:i/>
          <w:color w:val="000000"/>
          <w:sz w:val="24"/>
          <w:szCs w:val="24"/>
        </w:rPr>
        <w:t>officers</w:t>
      </w:r>
      <w:proofErr w:type="gramEnd"/>
      <w:r w:rsidRPr="006323B1">
        <w:rPr>
          <w:rFonts w:ascii="Arial" w:eastAsia="Arial" w:hAnsi="Arial" w:cs="Arial"/>
          <w:i/>
          <w:color w:val="000000"/>
          <w:sz w:val="24"/>
          <w:szCs w:val="24"/>
        </w:rPr>
        <w:t>, specifically those employed by South Wales Police are in need of mental health support.</w:t>
      </w:r>
      <w:r w:rsidRPr="006323B1">
        <w:rPr>
          <w:rFonts w:ascii="Arial" w:eastAsia="Calibri" w:hAnsi="Arial" w:cs="Arial"/>
          <w:color w:val="000000"/>
          <w:sz w:val="24"/>
          <w:szCs w:val="24"/>
        </w:rPr>
        <w:t xml:space="preserve"> </w:t>
      </w:r>
    </w:p>
    <w:p w14:paraId="488802F8" w14:textId="77777777" w:rsidR="00346CFB" w:rsidRPr="006323B1" w:rsidRDefault="00346CFB" w:rsidP="00C01099">
      <w:pPr>
        <w:pBdr>
          <w:top w:val="nil"/>
          <w:left w:val="nil"/>
          <w:bottom w:val="nil"/>
          <w:right w:val="nil"/>
          <w:between w:val="nil"/>
        </w:pBdr>
        <w:spacing w:after="0" w:line="240" w:lineRule="auto"/>
        <w:ind w:left="720"/>
        <w:jc w:val="both"/>
        <w:rPr>
          <w:rFonts w:ascii="Arial" w:eastAsia="Arial" w:hAnsi="Arial" w:cs="Arial"/>
          <w:i/>
          <w:color w:val="000000"/>
          <w:sz w:val="24"/>
          <w:szCs w:val="24"/>
        </w:rPr>
      </w:pPr>
    </w:p>
    <w:p w14:paraId="24E6ADFA" w14:textId="77777777" w:rsidR="00346CFB" w:rsidRPr="006323B1" w:rsidRDefault="00346CFB" w:rsidP="00C01099">
      <w:pPr>
        <w:spacing w:after="0" w:line="240" w:lineRule="auto"/>
        <w:jc w:val="both"/>
        <w:rPr>
          <w:rFonts w:ascii="Arial" w:eastAsia="Arial" w:hAnsi="Arial" w:cs="Arial"/>
          <w:i/>
          <w:sz w:val="24"/>
          <w:szCs w:val="24"/>
        </w:rPr>
      </w:pPr>
    </w:p>
    <w:p w14:paraId="40AD070B" w14:textId="77777777" w:rsidR="00346CFB" w:rsidRPr="006323B1" w:rsidRDefault="00346CFB" w:rsidP="00C01099">
      <w:pPr>
        <w:pBdr>
          <w:top w:val="nil"/>
          <w:left w:val="nil"/>
          <w:bottom w:val="nil"/>
          <w:right w:val="nil"/>
          <w:between w:val="nil"/>
        </w:pBdr>
        <w:spacing w:after="0" w:line="240" w:lineRule="auto"/>
        <w:ind w:left="720"/>
        <w:jc w:val="both"/>
        <w:rPr>
          <w:rFonts w:ascii="Arial" w:eastAsia="Arial" w:hAnsi="Arial" w:cs="Arial"/>
          <w:color w:val="000000"/>
          <w:sz w:val="24"/>
          <w:szCs w:val="24"/>
        </w:rPr>
      </w:pPr>
    </w:p>
    <w:p w14:paraId="48F405D1" w14:textId="2B65B5A1" w:rsidR="00346CFB" w:rsidRPr="006323B1" w:rsidRDefault="00346CFB" w:rsidP="00C01099">
      <w:pPr>
        <w:spacing w:after="0" w:line="240" w:lineRule="auto"/>
        <w:jc w:val="both"/>
        <w:rPr>
          <w:rFonts w:ascii="Arial" w:eastAsia="Arial" w:hAnsi="Arial" w:cs="Arial"/>
          <w:sz w:val="24"/>
          <w:szCs w:val="24"/>
        </w:rPr>
      </w:pPr>
      <w:r w:rsidRPr="006323B1">
        <w:rPr>
          <w:rFonts w:ascii="Arial" w:eastAsia="Arial" w:hAnsi="Arial" w:cs="Arial"/>
          <w:sz w:val="24"/>
          <w:szCs w:val="24"/>
        </w:rPr>
        <w:t xml:space="preserve">The third objective was met by producing a comprehensive questionnaire that was accessible to all participants via a hyperlink to </w:t>
      </w:r>
      <w:r w:rsidR="007B1128">
        <w:rPr>
          <w:rFonts w:ascii="Arial" w:eastAsia="Arial" w:hAnsi="Arial" w:cs="Arial"/>
          <w:sz w:val="24"/>
          <w:szCs w:val="24"/>
        </w:rPr>
        <w:t>an online database called ‘Survey Planet’</w:t>
      </w:r>
      <w:r w:rsidRPr="006323B1">
        <w:rPr>
          <w:rFonts w:ascii="Arial" w:eastAsia="Arial" w:hAnsi="Arial" w:cs="Arial"/>
          <w:sz w:val="24"/>
          <w:szCs w:val="24"/>
        </w:rPr>
        <w:t xml:space="preserve">. The </w:t>
      </w:r>
      <w:r w:rsidR="007B1128">
        <w:rPr>
          <w:rFonts w:ascii="Arial" w:eastAsia="Arial" w:hAnsi="Arial" w:cs="Arial"/>
          <w:sz w:val="24"/>
          <w:szCs w:val="24"/>
        </w:rPr>
        <w:t>questionnaire</w:t>
      </w:r>
      <w:r w:rsidRPr="006323B1">
        <w:rPr>
          <w:rFonts w:ascii="Arial" w:eastAsia="Arial" w:hAnsi="Arial" w:cs="Arial"/>
          <w:sz w:val="24"/>
          <w:szCs w:val="24"/>
        </w:rPr>
        <w:t xml:space="preserve"> was completed by 49 front-line South Wales Police officers and contained 29 questions covering a range of topics. </w:t>
      </w:r>
      <w:r w:rsidR="007B1128">
        <w:rPr>
          <w:rFonts w:ascii="Arial" w:eastAsia="Arial" w:hAnsi="Arial" w:cs="Arial"/>
          <w:sz w:val="24"/>
          <w:szCs w:val="24"/>
        </w:rPr>
        <w:t xml:space="preserve">The questionnaire has been attached in the following link: </w:t>
      </w:r>
      <w:hyperlink r:id="rId15" w:history="1">
        <w:r w:rsidR="007B1128" w:rsidRPr="005F2675">
          <w:rPr>
            <w:rStyle w:val="Hyperlink"/>
            <w:rFonts w:ascii="Arial" w:eastAsia="Arial" w:hAnsi="Arial" w:cs="Arial"/>
            <w:sz w:val="24"/>
            <w:szCs w:val="24"/>
          </w:rPr>
          <w:t>https://s.surveyplanet.com/8fd1xy8k</w:t>
        </w:r>
      </w:hyperlink>
      <w:r w:rsidR="007B1128">
        <w:rPr>
          <w:rFonts w:ascii="Arial" w:eastAsia="Arial" w:hAnsi="Arial" w:cs="Arial"/>
          <w:sz w:val="24"/>
          <w:szCs w:val="24"/>
        </w:rPr>
        <w:t xml:space="preserve"> </w:t>
      </w:r>
    </w:p>
    <w:p w14:paraId="548FEE14" w14:textId="77777777" w:rsidR="00346CFB" w:rsidRPr="006323B1" w:rsidRDefault="00346CFB" w:rsidP="00C01099">
      <w:pPr>
        <w:spacing w:after="0" w:line="240" w:lineRule="auto"/>
        <w:jc w:val="both"/>
        <w:rPr>
          <w:rFonts w:ascii="Arial" w:eastAsia="Arial" w:hAnsi="Arial" w:cs="Arial"/>
          <w:sz w:val="24"/>
          <w:szCs w:val="24"/>
        </w:rPr>
      </w:pPr>
    </w:p>
    <w:p w14:paraId="30AD5639" w14:textId="77777777" w:rsidR="00346CFB" w:rsidRPr="006323B1" w:rsidRDefault="00346CFB" w:rsidP="00C01099">
      <w:pPr>
        <w:spacing w:after="0" w:line="240" w:lineRule="auto"/>
        <w:jc w:val="both"/>
        <w:rPr>
          <w:rFonts w:ascii="Arial" w:eastAsia="Arial" w:hAnsi="Arial" w:cs="Arial"/>
          <w:sz w:val="24"/>
          <w:szCs w:val="24"/>
        </w:rPr>
      </w:pPr>
    </w:p>
    <w:p w14:paraId="04D1A433" w14:textId="77777777" w:rsidR="00346CFB" w:rsidRPr="006323B1" w:rsidRDefault="00346CFB" w:rsidP="00C01099">
      <w:pPr>
        <w:numPr>
          <w:ilvl w:val="0"/>
          <w:numId w:val="35"/>
        </w:numPr>
        <w:pBdr>
          <w:top w:val="nil"/>
          <w:left w:val="nil"/>
          <w:bottom w:val="nil"/>
          <w:right w:val="nil"/>
          <w:between w:val="nil"/>
        </w:pBdr>
        <w:spacing w:after="0" w:line="240" w:lineRule="auto"/>
        <w:jc w:val="both"/>
        <w:rPr>
          <w:rFonts w:ascii="Arial" w:eastAsia="Arial" w:hAnsi="Arial" w:cs="Arial"/>
          <w:i/>
          <w:color w:val="000000"/>
          <w:sz w:val="24"/>
          <w:szCs w:val="24"/>
        </w:rPr>
      </w:pPr>
      <w:r w:rsidRPr="006323B1">
        <w:rPr>
          <w:rFonts w:ascii="Arial" w:eastAsia="Arial" w:hAnsi="Arial" w:cs="Arial"/>
          <w:i/>
          <w:color w:val="000000"/>
          <w:sz w:val="24"/>
          <w:szCs w:val="24"/>
        </w:rPr>
        <w:t>Make recommendations for South Wales Police to further support front line police officers enabling them to identify issues with their mental health and how to seek support.</w:t>
      </w:r>
    </w:p>
    <w:p w14:paraId="7994E3AF" w14:textId="77777777" w:rsidR="00346CFB" w:rsidRPr="006323B1" w:rsidRDefault="00346CFB" w:rsidP="00C01099">
      <w:pPr>
        <w:pBdr>
          <w:top w:val="nil"/>
          <w:left w:val="nil"/>
          <w:bottom w:val="nil"/>
          <w:right w:val="nil"/>
          <w:between w:val="nil"/>
        </w:pBdr>
        <w:spacing w:after="0" w:line="240" w:lineRule="auto"/>
        <w:ind w:left="360"/>
        <w:jc w:val="both"/>
        <w:rPr>
          <w:rFonts w:ascii="Arial" w:eastAsia="Arial" w:hAnsi="Arial" w:cs="Arial"/>
          <w:i/>
          <w:color w:val="000000"/>
          <w:sz w:val="24"/>
          <w:szCs w:val="24"/>
        </w:rPr>
      </w:pPr>
    </w:p>
    <w:p w14:paraId="5FEFA264" w14:textId="77777777" w:rsidR="00346CFB" w:rsidRPr="006323B1" w:rsidRDefault="00346CFB" w:rsidP="00C01099">
      <w:pPr>
        <w:pBdr>
          <w:top w:val="nil"/>
          <w:left w:val="nil"/>
          <w:bottom w:val="nil"/>
          <w:right w:val="nil"/>
          <w:between w:val="nil"/>
        </w:pBdr>
        <w:spacing w:after="0" w:line="240" w:lineRule="auto"/>
        <w:ind w:left="720"/>
        <w:jc w:val="both"/>
        <w:rPr>
          <w:rFonts w:ascii="Arial" w:eastAsia="Arial" w:hAnsi="Arial" w:cs="Arial"/>
          <w:color w:val="000000"/>
          <w:sz w:val="24"/>
          <w:szCs w:val="24"/>
        </w:rPr>
      </w:pPr>
    </w:p>
    <w:p w14:paraId="0735ACE0"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The final objective has been met by the researcher making recommendations as to how South Wales Police can better support their officers. The recommendations have been included within this chapter and can be located below.</w:t>
      </w:r>
    </w:p>
    <w:p w14:paraId="3135B8FC" w14:textId="77777777" w:rsidR="00346CFB" w:rsidRPr="006323B1" w:rsidRDefault="00346CFB" w:rsidP="00C01099">
      <w:pPr>
        <w:spacing w:after="0" w:line="240" w:lineRule="auto"/>
        <w:jc w:val="both"/>
        <w:rPr>
          <w:rFonts w:ascii="Arial" w:eastAsia="Arial" w:hAnsi="Arial" w:cs="Arial"/>
          <w:sz w:val="24"/>
          <w:szCs w:val="24"/>
        </w:rPr>
      </w:pPr>
    </w:p>
    <w:p w14:paraId="75066A72" w14:textId="77777777" w:rsidR="00346CFB" w:rsidRPr="006323B1" w:rsidRDefault="00346CFB" w:rsidP="00C01099">
      <w:pPr>
        <w:spacing w:after="0" w:line="240" w:lineRule="auto"/>
        <w:jc w:val="both"/>
        <w:rPr>
          <w:rFonts w:ascii="Arial" w:eastAsia="Arial" w:hAnsi="Arial" w:cs="Arial"/>
          <w:sz w:val="24"/>
          <w:szCs w:val="24"/>
        </w:rPr>
      </w:pPr>
    </w:p>
    <w:p w14:paraId="122E7B85" w14:textId="77777777" w:rsidR="00346CFB" w:rsidRPr="006323B1" w:rsidRDefault="00346CFB" w:rsidP="00C01099">
      <w:pPr>
        <w:jc w:val="both"/>
        <w:rPr>
          <w:rFonts w:ascii="Arial" w:eastAsia="Arial" w:hAnsi="Arial" w:cs="Arial"/>
          <w:sz w:val="24"/>
          <w:szCs w:val="24"/>
        </w:rPr>
      </w:pPr>
    </w:p>
    <w:p w14:paraId="1C456A92" w14:textId="4B36CBAA" w:rsidR="00346CFB" w:rsidRPr="006323B1" w:rsidRDefault="00346CFB" w:rsidP="00C01099">
      <w:pPr>
        <w:jc w:val="both"/>
        <w:rPr>
          <w:rFonts w:ascii="Arial" w:eastAsia="Arial" w:hAnsi="Arial" w:cs="Arial"/>
          <w:sz w:val="24"/>
          <w:szCs w:val="24"/>
          <w:u w:val="single"/>
        </w:rPr>
      </w:pPr>
      <w:r w:rsidRPr="006323B1">
        <w:rPr>
          <w:rFonts w:ascii="Arial" w:eastAsia="Arial" w:hAnsi="Arial" w:cs="Arial"/>
          <w:sz w:val="24"/>
          <w:szCs w:val="24"/>
          <w:u w:val="single"/>
        </w:rPr>
        <w:t>5.3 Mental health</w:t>
      </w:r>
    </w:p>
    <w:p w14:paraId="2E1620EE" w14:textId="6F932C68" w:rsidR="00346CFB" w:rsidRDefault="00346CFB" w:rsidP="00C01099">
      <w:pPr>
        <w:jc w:val="both"/>
        <w:rPr>
          <w:rFonts w:ascii="Arial" w:eastAsia="Arial" w:hAnsi="Arial" w:cs="Arial"/>
          <w:sz w:val="24"/>
          <w:szCs w:val="24"/>
        </w:rPr>
      </w:pPr>
      <w:r w:rsidRPr="006323B1">
        <w:rPr>
          <w:rFonts w:ascii="Arial" w:eastAsia="Arial" w:hAnsi="Arial" w:cs="Arial"/>
          <w:sz w:val="24"/>
          <w:szCs w:val="24"/>
        </w:rPr>
        <w:t xml:space="preserve">From analysing the data displayed in the previous chapter it is evident that police officers suffer with their mental health. Recent research has acknowledged that the occupation of policing affects the individual’s mental health. This is supported by research conducted in 2018, whereby results indicate that “first responders have increased symptoms of mental health disorders compared to the general public” (Carleton et al) this is due to policing being a “hazardous and stressful” occupation (Deschamps et al, 2003). This is further supported by research conducted within this project whereby </w:t>
      </w:r>
      <w:r w:rsidR="00B97EA3" w:rsidRPr="006323B1">
        <w:rPr>
          <w:rFonts w:ascii="Arial" w:eastAsia="Arial" w:hAnsi="Arial" w:cs="Arial"/>
          <w:sz w:val="24"/>
          <w:szCs w:val="24"/>
        </w:rPr>
        <w:t>most</w:t>
      </w:r>
      <w:r w:rsidRPr="006323B1">
        <w:rPr>
          <w:rFonts w:ascii="Arial" w:eastAsia="Arial" w:hAnsi="Arial" w:cs="Arial"/>
          <w:sz w:val="24"/>
          <w:szCs w:val="24"/>
        </w:rPr>
        <w:t xml:space="preserve"> participants within this study stated that they believed that working as a police officer has negatively affected their mental health. </w:t>
      </w:r>
    </w:p>
    <w:p w14:paraId="6F7CCB05" w14:textId="77777777" w:rsidR="00DA180F" w:rsidRPr="006323B1" w:rsidRDefault="00DA180F" w:rsidP="00C01099">
      <w:pPr>
        <w:jc w:val="both"/>
        <w:rPr>
          <w:rFonts w:ascii="Arial" w:eastAsia="Arial" w:hAnsi="Arial" w:cs="Arial"/>
          <w:sz w:val="24"/>
          <w:szCs w:val="24"/>
        </w:rPr>
      </w:pPr>
    </w:p>
    <w:p w14:paraId="21FA25A7"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Although previous research has identified that policing can be linked to poor mental health, research conducted by mental health charity Mind (2013) shows that “emergency services personnel are less likely to seek help for mental health conditions”. This is supported by research that shows “police officers are known to be even more reluctant than the general public to seek out mental health support” (</w:t>
      </w:r>
      <w:proofErr w:type="spellStart"/>
      <w:r w:rsidRPr="006323B1">
        <w:rPr>
          <w:rFonts w:ascii="Arial" w:eastAsia="Arial" w:hAnsi="Arial" w:cs="Arial"/>
          <w:sz w:val="24"/>
          <w:szCs w:val="24"/>
        </w:rPr>
        <w:t>Karaffa</w:t>
      </w:r>
      <w:proofErr w:type="spellEnd"/>
      <w:r w:rsidRPr="006323B1">
        <w:rPr>
          <w:rFonts w:ascii="Arial" w:eastAsia="Arial" w:hAnsi="Arial" w:cs="Arial"/>
          <w:sz w:val="24"/>
          <w:szCs w:val="24"/>
        </w:rPr>
        <w:t xml:space="preserve"> &amp; Koch, 2016, pp.</w:t>
      </w:r>
      <w:r w:rsidRPr="006323B1">
        <w:rPr>
          <w:rFonts w:ascii="Arial" w:eastAsia="Arial" w:hAnsi="Arial" w:cs="Arial"/>
          <w:color w:val="000000"/>
          <w:sz w:val="24"/>
          <w:szCs w:val="24"/>
        </w:rPr>
        <w:t>759–777</w:t>
      </w:r>
      <w:r w:rsidRPr="006323B1">
        <w:rPr>
          <w:rFonts w:ascii="Arial" w:eastAsia="Arial" w:hAnsi="Arial" w:cs="Arial"/>
          <w:sz w:val="24"/>
          <w:szCs w:val="24"/>
        </w:rPr>
        <w:t>). Additionally, similar research suggests that “fear of negative reactions from colleagues” could prevent police officers from disclosing their mental health to colleagues (Bullock and Garland, 2018, pp.</w:t>
      </w:r>
      <w:r w:rsidRPr="006323B1">
        <w:rPr>
          <w:rFonts w:ascii="Arial" w:eastAsia="Arial" w:hAnsi="Arial" w:cs="Arial"/>
          <w:color w:val="000000"/>
          <w:sz w:val="24"/>
          <w:szCs w:val="24"/>
          <w:shd w:val="clear" w:color="auto" w:fill="FCFCFC"/>
        </w:rPr>
        <w:t>173–189</w:t>
      </w:r>
      <w:r w:rsidRPr="006323B1">
        <w:rPr>
          <w:rFonts w:ascii="Arial" w:eastAsia="Arial" w:hAnsi="Arial" w:cs="Arial"/>
          <w:sz w:val="24"/>
          <w:szCs w:val="24"/>
        </w:rPr>
        <w:t xml:space="preserve">). In contrast to these findings, during this project </w:t>
      </w:r>
      <w:proofErr w:type="gramStart"/>
      <w:r w:rsidRPr="006323B1">
        <w:rPr>
          <w:rFonts w:ascii="Arial" w:eastAsia="Arial" w:hAnsi="Arial" w:cs="Arial"/>
          <w:sz w:val="24"/>
          <w:szCs w:val="24"/>
        </w:rPr>
        <w:t>the majority of</w:t>
      </w:r>
      <w:proofErr w:type="gramEnd"/>
      <w:r w:rsidRPr="006323B1">
        <w:rPr>
          <w:rFonts w:ascii="Arial" w:eastAsia="Arial" w:hAnsi="Arial" w:cs="Arial"/>
          <w:sz w:val="24"/>
          <w:szCs w:val="24"/>
        </w:rPr>
        <w:t xml:space="preserve"> participants stated they would feel comfortable discussing their mental health with a family member or friend. </w:t>
      </w:r>
      <w:r w:rsidRPr="006323B1">
        <w:rPr>
          <w:rFonts w:ascii="Arial" w:eastAsia="Arial" w:hAnsi="Arial" w:cs="Arial"/>
          <w:sz w:val="24"/>
          <w:szCs w:val="24"/>
        </w:rPr>
        <w:lastRenderedPageBreak/>
        <w:t>Furthermore, over half of the participants (approximately 69.4 percent) stated they would feel comfortable discussing their mental health with a colleague. This contradicts the above research conducted by Mind (2013) and Bullock &amp; Garland (2018) as findings from this project suggest that police officers are willing to speak confide in family, friends, and colleagues. One explanation for this could be that the stigma surrounding mental health has reduced. MIND’s study was conducted almost ten years ago, and great strides have been made since then to reduce the stigma of mental ill health both in the media and through prominent celebrities and royalty who have acknowledged their suffering. This further reduces the stigma and helps raise awareness surrounding mental health.</w:t>
      </w:r>
    </w:p>
    <w:p w14:paraId="14832D52"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 xml:space="preserve"> </w:t>
      </w:r>
    </w:p>
    <w:p w14:paraId="076E585E" w14:textId="1F322A29" w:rsidR="00346CFB" w:rsidRPr="006323B1" w:rsidRDefault="00346CFB" w:rsidP="00C01099">
      <w:pPr>
        <w:jc w:val="both"/>
        <w:rPr>
          <w:rFonts w:ascii="Arial" w:eastAsia="Arial" w:hAnsi="Arial" w:cs="Arial"/>
          <w:sz w:val="24"/>
          <w:szCs w:val="24"/>
          <w:u w:val="single"/>
        </w:rPr>
      </w:pPr>
      <w:r w:rsidRPr="006323B1">
        <w:rPr>
          <w:rFonts w:ascii="Arial" w:eastAsia="Arial" w:hAnsi="Arial" w:cs="Arial"/>
          <w:sz w:val="24"/>
          <w:szCs w:val="24"/>
          <w:u w:val="single"/>
        </w:rPr>
        <w:t xml:space="preserve">5.4 Reasons for absence </w:t>
      </w:r>
    </w:p>
    <w:p w14:paraId="2F40BCC1"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 xml:space="preserve">Studies have shown that sickness absence has become an increasing concern in UK police forces, with “approximately 130,000 police officers being employed” (Hargreaves et al, 2018) and “half of these officers taking sickness leave for mental health-related illnesses in the last five years” (Police Firearms Officer Association, 2017). Research shows that approximately “sixteen million days are estimated to be lost annually due to mental health issues such as stress, depression and anxiety” (Office for National Statistics, 2017). Response officers form the largest group in policing and account for most sickness absence (College of Policing, 2018). Research conducted on a UK police force in 2017 showed that there were “2,358 full-time officers on long-term sick (Home Office, 2017). </w:t>
      </w:r>
    </w:p>
    <w:p w14:paraId="61961134" w14:textId="77777777" w:rsidR="00346CFB" w:rsidRPr="006323B1" w:rsidRDefault="00346CFB" w:rsidP="00C01099">
      <w:pPr>
        <w:jc w:val="both"/>
        <w:rPr>
          <w:rFonts w:ascii="Arial" w:eastAsia="Arial" w:hAnsi="Arial" w:cs="Arial"/>
          <w:sz w:val="24"/>
          <w:szCs w:val="24"/>
          <w:u w:val="single"/>
        </w:rPr>
      </w:pPr>
    </w:p>
    <w:p w14:paraId="551ED09B" w14:textId="1EA9EF2C" w:rsidR="00346CFB" w:rsidRPr="006323B1" w:rsidRDefault="00346CFB" w:rsidP="00C01099">
      <w:pPr>
        <w:jc w:val="both"/>
        <w:rPr>
          <w:rFonts w:ascii="Arial" w:eastAsia="Arial" w:hAnsi="Arial" w:cs="Arial"/>
          <w:sz w:val="24"/>
          <w:szCs w:val="24"/>
          <w:u w:val="single"/>
        </w:rPr>
      </w:pPr>
      <w:r w:rsidRPr="006323B1">
        <w:rPr>
          <w:rFonts w:ascii="Arial" w:eastAsia="Arial" w:hAnsi="Arial" w:cs="Arial"/>
          <w:sz w:val="24"/>
          <w:szCs w:val="24"/>
          <w:u w:val="single"/>
        </w:rPr>
        <w:t>5.5 The effects of sleep on mental health</w:t>
      </w:r>
    </w:p>
    <w:p w14:paraId="1A35A68C" w14:textId="4B32598A" w:rsidR="00346CFB" w:rsidRPr="006323B1" w:rsidRDefault="00346CFB" w:rsidP="00C01099">
      <w:pPr>
        <w:jc w:val="both"/>
        <w:rPr>
          <w:rFonts w:ascii="Arial" w:eastAsia="Arial" w:hAnsi="Arial" w:cs="Arial"/>
          <w:bCs/>
          <w:iCs/>
          <w:sz w:val="24"/>
          <w:szCs w:val="24"/>
        </w:rPr>
      </w:pPr>
      <w:r w:rsidRPr="006323B1">
        <w:rPr>
          <w:rFonts w:ascii="Arial" w:eastAsia="Arial" w:hAnsi="Arial" w:cs="Arial"/>
          <w:sz w:val="24"/>
          <w:szCs w:val="24"/>
        </w:rPr>
        <w:t xml:space="preserve">Prior studies have noted the importance of individuals having sufficient sleep. Research conducted by </w:t>
      </w:r>
      <w:proofErr w:type="spellStart"/>
      <w:r w:rsidRPr="006323B1">
        <w:rPr>
          <w:rFonts w:ascii="Arial" w:eastAsia="Arial" w:hAnsi="Arial" w:cs="Arial"/>
          <w:sz w:val="24"/>
          <w:szCs w:val="24"/>
        </w:rPr>
        <w:t>Violanti</w:t>
      </w:r>
      <w:proofErr w:type="spellEnd"/>
      <w:r w:rsidRPr="006323B1">
        <w:rPr>
          <w:rFonts w:ascii="Arial" w:eastAsia="Arial" w:hAnsi="Arial" w:cs="Arial"/>
          <w:sz w:val="24"/>
          <w:szCs w:val="24"/>
        </w:rPr>
        <w:t xml:space="preserve"> (2006) suggests that individuals within the police can experience serious health risks </w:t>
      </w:r>
      <w:proofErr w:type="gramStart"/>
      <w:r w:rsidRPr="006323B1">
        <w:rPr>
          <w:rFonts w:ascii="Arial" w:eastAsia="Arial" w:hAnsi="Arial" w:cs="Arial"/>
          <w:sz w:val="24"/>
          <w:szCs w:val="24"/>
        </w:rPr>
        <w:t>as a result of</w:t>
      </w:r>
      <w:proofErr w:type="gramEnd"/>
      <w:r w:rsidRPr="006323B1">
        <w:rPr>
          <w:rFonts w:ascii="Arial" w:eastAsia="Arial" w:hAnsi="Arial" w:cs="Arial"/>
          <w:sz w:val="24"/>
          <w:szCs w:val="24"/>
        </w:rPr>
        <w:t xml:space="preserve"> the occupation. </w:t>
      </w:r>
      <w:proofErr w:type="spellStart"/>
      <w:r w:rsidRPr="006323B1">
        <w:rPr>
          <w:rFonts w:ascii="Arial" w:eastAsia="Arial" w:hAnsi="Arial" w:cs="Arial"/>
          <w:sz w:val="24"/>
          <w:szCs w:val="24"/>
        </w:rPr>
        <w:t>Violanti</w:t>
      </w:r>
      <w:proofErr w:type="spellEnd"/>
      <w:r w:rsidRPr="006323B1">
        <w:rPr>
          <w:rFonts w:ascii="Arial" w:eastAsia="Arial" w:hAnsi="Arial" w:cs="Arial"/>
          <w:sz w:val="24"/>
          <w:szCs w:val="24"/>
        </w:rPr>
        <w:t xml:space="preserve"> (2006) acknowledged that police officers tend to have issues sleeping, stating that “female officers were four times more likely to experience a poor quality of sleep whilst male officers were six times more likely to have a bad night’s sleep”. This is supported by the research within this project whereby </w:t>
      </w:r>
      <w:proofErr w:type="gramStart"/>
      <w:r w:rsidRPr="006323B1">
        <w:rPr>
          <w:rFonts w:ascii="Arial" w:eastAsia="Arial" w:hAnsi="Arial" w:cs="Arial"/>
          <w:sz w:val="24"/>
          <w:szCs w:val="24"/>
        </w:rPr>
        <w:t>the majority of</w:t>
      </w:r>
      <w:proofErr w:type="gramEnd"/>
      <w:r w:rsidRPr="006323B1">
        <w:rPr>
          <w:rFonts w:ascii="Arial" w:eastAsia="Arial" w:hAnsi="Arial" w:cs="Arial"/>
          <w:sz w:val="24"/>
          <w:szCs w:val="24"/>
        </w:rPr>
        <w:t xml:space="preserve"> officers admitted to having issues sleeping. </w:t>
      </w:r>
      <w:proofErr w:type="spellStart"/>
      <w:r w:rsidRPr="006323B1">
        <w:rPr>
          <w:rFonts w:ascii="Arial" w:eastAsia="Arial" w:hAnsi="Arial" w:cs="Arial"/>
          <w:sz w:val="24"/>
          <w:szCs w:val="24"/>
        </w:rPr>
        <w:t>Violanti</w:t>
      </w:r>
      <w:proofErr w:type="spellEnd"/>
      <w:r w:rsidRPr="006323B1">
        <w:rPr>
          <w:rFonts w:ascii="Arial" w:eastAsia="Arial" w:hAnsi="Arial" w:cs="Arial"/>
          <w:sz w:val="24"/>
          <w:szCs w:val="24"/>
        </w:rPr>
        <w:t xml:space="preserve"> (2006) also stated that “females had the highest level of reported stress”. </w:t>
      </w:r>
      <w:r w:rsidRPr="006323B1">
        <w:rPr>
          <w:rFonts w:ascii="Arial" w:eastAsia="Arial" w:hAnsi="Arial" w:cs="Arial"/>
          <w:bCs/>
          <w:iCs/>
          <w:sz w:val="24"/>
          <w:szCs w:val="24"/>
        </w:rPr>
        <w:t>Unfortunately, the researcher was not able to explore this aspect due to the tight time constraint to complete this project, however further research into this finding, focussing on whether stress affects genders differently would be greatly beneficial to fully understanding the impacts that poor mental health can have on an individual. For example, findings from this type of research could result in gender specific support being created for officers if the findings suggested it would be more beneficial compared to generic support for both male and female officers.</w:t>
      </w:r>
    </w:p>
    <w:p w14:paraId="65A1D195" w14:textId="218564DF" w:rsidR="00DA180F" w:rsidRDefault="00DA180F">
      <w:pPr>
        <w:rPr>
          <w:rFonts w:ascii="Arial" w:eastAsia="Arial" w:hAnsi="Arial" w:cs="Arial"/>
          <w:bCs/>
          <w:iCs/>
          <w:sz w:val="24"/>
          <w:szCs w:val="24"/>
        </w:rPr>
      </w:pPr>
      <w:r>
        <w:rPr>
          <w:rFonts w:ascii="Arial" w:eastAsia="Arial" w:hAnsi="Arial" w:cs="Arial"/>
          <w:bCs/>
          <w:iCs/>
          <w:sz w:val="24"/>
          <w:szCs w:val="24"/>
        </w:rPr>
        <w:br w:type="page"/>
      </w:r>
    </w:p>
    <w:p w14:paraId="157B81C7" w14:textId="77777777" w:rsidR="006323B1" w:rsidRPr="006323B1" w:rsidRDefault="006323B1" w:rsidP="00C01099">
      <w:pPr>
        <w:jc w:val="both"/>
        <w:rPr>
          <w:rFonts w:ascii="Arial" w:eastAsia="Arial" w:hAnsi="Arial" w:cs="Arial"/>
          <w:bCs/>
          <w:iCs/>
          <w:sz w:val="24"/>
          <w:szCs w:val="24"/>
        </w:rPr>
      </w:pPr>
    </w:p>
    <w:p w14:paraId="0BFD20E6" w14:textId="2E55EBC1" w:rsidR="006323B1" w:rsidRPr="006323B1" w:rsidRDefault="006323B1" w:rsidP="00C01099">
      <w:pPr>
        <w:jc w:val="both"/>
        <w:rPr>
          <w:rFonts w:ascii="Arial" w:eastAsia="Arial" w:hAnsi="Arial" w:cs="Arial"/>
          <w:bCs/>
          <w:iCs/>
          <w:sz w:val="24"/>
          <w:szCs w:val="24"/>
          <w:u w:val="single"/>
        </w:rPr>
      </w:pPr>
      <w:r w:rsidRPr="006323B1">
        <w:rPr>
          <w:rFonts w:ascii="Arial" w:eastAsia="Arial" w:hAnsi="Arial" w:cs="Arial"/>
          <w:bCs/>
          <w:iCs/>
          <w:sz w:val="24"/>
          <w:szCs w:val="24"/>
          <w:u w:val="single"/>
        </w:rPr>
        <w:t>5.6 Conclusion</w:t>
      </w:r>
    </w:p>
    <w:p w14:paraId="24BA518C" w14:textId="3E2E5CB3" w:rsidR="006323B1" w:rsidRDefault="006323B1" w:rsidP="00C01099">
      <w:pPr>
        <w:jc w:val="both"/>
        <w:rPr>
          <w:rFonts w:ascii="Arial" w:eastAsia="Arial" w:hAnsi="Arial" w:cs="Arial"/>
          <w:bCs/>
          <w:iCs/>
          <w:sz w:val="24"/>
          <w:szCs w:val="24"/>
        </w:rPr>
      </w:pPr>
      <w:r w:rsidRPr="006323B1">
        <w:rPr>
          <w:rFonts w:ascii="Arial" w:eastAsia="Arial" w:hAnsi="Arial" w:cs="Arial"/>
          <w:bCs/>
          <w:iCs/>
          <w:sz w:val="24"/>
          <w:szCs w:val="24"/>
        </w:rPr>
        <w:t xml:space="preserve">This concludes the findings chapter of this project. The researcher has outlined all project findings and has linked this to existing literature surrounding the research topic. The next chapter includes the overall conclusion and recommendations made by the researcher. </w:t>
      </w:r>
    </w:p>
    <w:p w14:paraId="13A71BB7" w14:textId="3D60E5F6" w:rsidR="00DA180F" w:rsidRDefault="00DA180F">
      <w:pPr>
        <w:rPr>
          <w:rFonts w:ascii="Arial" w:eastAsia="Arial" w:hAnsi="Arial" w:cs="Arial"/>
          <w:sz w:val="24"/>
          <w:szCs w:val="24"/>
        </w:rPr>
      </w:pPr>
      <w:r>
        <w:rPr>
          <w:rFonts w:ascii="Arial" w:eastAsia="Arial" w:hAnsi="Arial" w:cs="Arial"/>
          <w:sz w:val="24"/>
          <w:szCs w:val="24"/>
        </w:rPr>
        <w:br w:type="page"/>
      </w:r>
    </w:p>
    <w:p w14:paraId="0349B937" w14:textId="08E04D74" w:rsidR="00346CFB" w:rsidRDefault="00346CFB" w:rsidP="00DA180F">
      <w:pPr>
        <w:jc w:val="center"/>
        <w:rPr>
          <w:rFonts w:ascii="Arial" w:eastAsia="Arial" w:hAnsi="Arial" w:cs="Arial"/>
          <w:sz w:val="24"/>
          <w:szCs w:val="24"/>
          <w:u w:val="single"/>
        </w:rPr>
      </w:pPr>
      <w:r w:rsidRPr="00C01099">
        <w:rPr>
          <w:rFonts w:ascii="Arial" w:eastAsia="Arial" w:hAnsi="Arial" w:cs="Arial"/>
          <w:sz w:val="24"/>
          <w:szCs w:val="24"/>
          <w:u w:val="single"/>
        </w:rPr>
        <w:lastRenderedPageBreak/>
        <w:t xml:space="preserve">Chapter </w:t>
      </w:r>
      <w:r w:rsidR="00B97EA3">
        <w:rPr>
          <w:rFonts w:ascii="Arial" w:eastAsia="Arial" w:hAnsi="Arial" w:cs="Arial"/>
          <w:sz w:val="24"/>
          <w:szCs w:val="24"/>
          <w:u w:val="single"/>
        </w:rPr>
        <w:t>6</w:t>
      </w:r>
      <w:r w:rsidRPr="00C01099">
        <w:rPr>
          <w:rFonts w:ascii="Arial" w:eastAsia="Arial" w:hAnsi="Arial" w:cs="Arial"/>
          <w:sz w:val="24"/>
          <w:szCs w:val="24"/>
          <w:u w:val="single"/>
        </w:rPr>
        <w:t>: Conclusion and Recommendations</w:t>
      </w:r>
    </w:p>
    <w:p w14:paraId="28A564B2" w14:textId="77777777" w:rsidR="00DA180F" w:rsidRPr="006323B1" w:rsidRDefault="00DA180F" w:rsidP="00DA180F">
      <w:pPr>
        <w:jc w:val="center"/>
        <w:rPr>
          <w:rFonts w:ascii="Arial" w:eastAsia="Arial" w:hAnsi="Arial" w:cs="Arial"/>
          <w:b/>
          <w:bCs/>
          <w:sz w:val="24"/>
          <w:szCs w:val="24"/>
          <w:u w:val="single"/>
        </w:rPr>
      </w:pPr>
    </w:p>
    <w:p w14:paraId="3E5326D5" w14:textId="488779F2"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Although extensive research has been carried out on mental health and that acknowledgements have been made regarding the link between policing and poor mental health, no single study exists which focuses on the mental health of police officers specifically within the South Wales Police force. This project aim</w:t>
      </w:r>
      <w:r w:rsidR="006323B1" w:rsidRPr="006323B1">
        <w:rPr>
          <w:rFonts w:ascii="Arial" w:eastAsia="Arial" w:hAnsi="Arial" w:cs="Arial"/>
          <w:sz w:val="24"/>
          <w:szCs w:val="24"/>
        </w:rPr>
        <w:t>ed</w:t>
      </w:r>
      <w:r w:rsidRPr="006323B1">
        <w:rPr>
          <w:rFonts w:ascii="Arial" w:eastAsia="Arial" w:hAnsi="Arial" w:cs="Arial"/>
          <w:sz w:val="24"/>
          <w:szCs w:val="24"/>
        </w:rPr>
        <w:t xml:space="preserve"> to reduce this identified literature gap. </w:t>
      </w:r>
    </w:p>
    <w:p w14:paraId="17058789" w14:textId="77777777" w:rsidR="00346CFB" w:rsidRPr="006323B1" w:rsidRDefault="00346CFB" w:rsidP="00C01099">
      <w:pPr>
        <w:jc w:val="both"/>
        <w:rPr>
          <w:rFonts w:ascii="Arial" w:eastAsia="Arial" w:hAnsi="Arial" w:cs="Arial"/>
          <w:sz w:val="24"/>
          <w:szCs w:val="24"/>
        </w:rPr>
      </w:pPr>
    </w:p>
    <w:p w14:paraId="4A2D4831" w14:textId="6378B106"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The most obvious finding to emerge from this study is that police officers need more support for their mental health. There are very few campaigns that primarily focus on police officer’s mental health. One recommendation to further support police officers would be for South Wales Police to provide a 24/7 peer support hotline whereby officers are trained in dealing with mental health and are able to make referrals for officers if necessary. One benefit of this recommendation is that it allows officers to speak to someone who understands the struggles of being a response officer as they share the same role. Moreover, the officers manning the hotline, would be those who wish to volunteer their hours. This is not only cost effective for South Wales Police but also beneficial for those individuals should they wish to go for promotion of a specialised department as it shows they have had mental health training. A similar campaign has already been utilised in America, specifically in New York City, whereby it was extremely successful (Finn, 2000).</w:t>
      </w:r>
    </w:p>
    <w:p w14:paraId="46376D32" w14:textId="77777777" w:rsidR="00346CFB" w:rsidRPr="006323B1" w:rsidRDefault="00346CFB" w:rsidP="00C01099">
      <w:pPr>
        <w:jc w:val="both"/>
        <w:rPr>
          <w:rFonts w:ascii="Arial" w:eastAsia="Arial" w:hAnsi="Arial" w:cs="Arial"/>
          <w:sz w:val="24"/>
          <w:szCs w:val="24"/>
        </w:rPr>
      </w:pPr>
    </w:p>
    <w:p w14:paraId="5764F87F" w14:textId="77777777" w:rsidR="00346CFB" w:rsidRPr="006323B1" w:rsidRDefault="00346CFB" w:rsidP="00C01099">
      <w:pPr>
        <w:jc w:val="both"/>
        <w:rPr>
          <w:rFonts w:ascii="Arial" w:eastAsia="Arial" w:hAnsi="Arial" w:cs="Arial"/>
          <w:sz w:val="24"/>
          <w:szCs w:val="24"/>
        </w:rPr>
      </w:pPr>
      <w:r w:rsidRPr="006323B1">
        <w:rPr>
          <w:rFonts w:ascii="Arial" w:eastAsia="Arial" w:hAnsi="Arial" w:cs="Arial"/>
          <w:sz w:val="24"/>
          <w:szCs w:val="24"/>
        </w:rPr>
        <w:t xml:space="preserve">Another recommendation to support frontline police officers is mandatory monthly counselling for all officers. One benefit to having monthly counselling is that it would allow the councillor to monitor the officer’s mental health due to them having monthly contact with them. The councillor would also be able to identify early signs of ill mental health within officers which would allow for appropriate support to implemented. This would work alongside trauma risk management (TRIM) which is what South Wales Police currently offers to officers who have been screened and deemed to have attended a traumatic incident. The disadvantage of TRIM is that it is only offered when TRIM practitioners deem an incident to be traumatic, this is not the officer’s decision therefore an incident that the practitioner deems to be traumatic could be different to what officer deems to be traumatic. This could be because TRIM practitioners do not understand the type of struggles that are faced by front line police officers. This further supports the above recommendation of officers counselling other officers. Furthermore, TRIM focuses on the specific ‘traumatic’ incident that said officer attended, it does not look at other contributing factors such as workload, shift pattern, lack of sleep, home life and the effect of attending numerous traumatic incidents which all play a part in an officer’s mental health. As stated above, despite the progress made, officers are still less likely to seek help for their mental health compared to the public (Mind, 2013). By having mandatory monthly counselling, it reduces the need for officers to reach out for help as they would be having the counselling regardless. </w:t>
      </w:r>
    </w:p>
    <w:p w14:paraId="579DF81A" w14:textId="198EE099" w:rsidR="00346CFB" w:rsidRDefault="00346CFB" w:rsidP="00C01099">
      <w:pPr>
        <w:jc w:val="both"/>
        <w:rPr>
          <w:rFonts w:ascii="Arial" w:eastAsia="Arial" w:hAnsi="Arial" w:cs="Arial"/>
          <w:sz w:val="24"/>
          <w:szCs w:val="24"/>
        </w:rPr>
      </w:pPr>
      <w:r w:rsidRPr="006323B1">
        <w:rPr>
          <w:rFonts w:ascii="Arial" w:eastAsia="Arial" w:hAnsi="Arial" w:cs="Arial"/>
          <w:sz w:val="24"/>
          <w:szCs w:val="24"/>
        </w:rPr>
        <w:lastRenderedPageBreak/>
        <w:t>The final recommendation to further support the mental health of police officers is mandatory training for all personnel in a supervisory role, such as sergeants and inspectors who should receive specific training specifically designed for those suffering with their mental health. Significantly 73% of supervisors stated they had not been given any training on how to support a colleague suffering with poor mental health (Police Federation, 2016). This recommendation would allow supervisors to be able to recognise the early signs of poor mental health in the officers they manage and put support in place. This is supported by research conducted by Brooks et al (2018) whereby the research demonstrated that supportive supervisors foster better mental health. This mandatory training would allow supervisors to effectively manage their officer’s mental health.</w:t>
      </w:r>
    </w:p>
    <w:p w14:paraId="194B09FA" w14:textId="094E4107" w:rsidR="0012233F" w:rsidRDefault="0012233F" w:rsidP="00C01099">
      <w:pPr>
        <w:jc w:val="both"/>
        <w:rPr>
          <w:rFonts w:ascii="Arial" w:eastAsia="Arial" w:hAnsi="Arial" w:cs="Arial"/>
          <w:sz w:val="24"/>
          <w:szCs w:val="24"/>
        </w:rPr>
      </w:pPr>
    </w:p>
    <w:p w14:paraId="1A2151DB" w14:textId="77777777" w:rsidR="0012233F" w:rsidRDefault="0012233F" w:rsidP="00C01099">
      <w:pPr>
        <w:jc w:val="both"/>
        <w:rPr>
          <w:rFonts w:ascii="Arial" w:eastAsia="Arial" w:hAnsi="Arial" w:cs="Arial"/>
          <w:sz w:val="24"/>
          <w:szCs w:val="24"/>
        </w:rPr>
      </w:pPr>
    </w:p>
    <w:p w14:paraId="696CADA3" w14:textId="77777777" w:rsidR="0012233F" w:rsidRPr="006323B1" w:rsidRDefault="0012233F" w:rsidP="00C01099">
      <w:pPr>
        <w:jc w:val="both"/>
        <w:rPr>
          <w:rFonts w:ascii="Arial" w:eastAsia="Arial" w:hAnsi="Arial" w:cs="Arial"/>
          <w:sz w:val="24"/>
          <w:szCs w:val="24"/>
        </w:rPr>
      </w:pPr>
    </w:p>
    <w:p w14:paraId="762962E1" w14:textId="414CF272" w:rsidR="00346CFB" w:rsidRPr="006323B1" w:rsidRDefault="00DA180F" w:rsidP="005D7BF7">
      <w:pPr>
        <w:rPr>
          <w:rFonts w:ascii="Arial" w:eastAsia="Arial" w:hAnsi="Arial" w:cs="Arial"/>
          <w:sz w:val="24"/>
          <w:szCs w:val="24"/>
        </w:rPr>
      </w:pPr>
      <w:r>
        <w:rPr>
          <w:rFonts w:ascii="Arial" w:eastAsia="Arial" w:hAnsi="Arial" w:cs="Arial"/>
          <w:sz w:val="24"/>
          <w:szCs w:val="24"/>
        </w:rPr>
        <w:br w:type="page"/>
      </w:r>
    </w:p>
    <w:p w14:paraId="255BA889" w14:textId="5AC40691" w:rsidR="00346CFB" w:rsidRDefault="00E35782" w:rsidP="00E35782">
      <w:pPr>
        <w:jc w:val="center"/>
        <w:rPr>
          <w:rFonts w:ascii="Arial" w:hAnsi="Arial" w:cs="Arial"/>
          <w:bCs/>
          <w:sz w:val="24"/>
          <w:szCs w:val="24"/>
          <w:u w:val="single"/>
        </w:rPr>
      </w:pPr>
      <w:r>
        <w:rPr>
          <w:rFonts w:ascii="Arial" w:hAnsi="Arial" w:cs="Arial"/>
          <w:bCs/>
          <w:sz w:val="24"/>
          <w:szCs w:val="24"/>
          <w:u w:val="single"/>
        </w:rPr>
        <w:lastRenderedPageBreak/>
        <w:t xml:space="preserve">Chapter </w:t>
      </w:r>
      <w:r w:rsidR="00B97EA3">
        <w:rPr>
          <w:rFonts w:ascii="Arial" w:hAnsi="Arial" w:cs="Arial"/>
          <w:bCs/>
          <w:sz w:val="24"/>
          <w:szCs w:val="24"/>
          <w:u w:val="single"/>
        </w:rPr>
        <w:t>7</w:t>
      </w:r>
      <w:r>
        <w:rPr>
          <w:rFonts w:ascii="Arial" w:hAnsi="Arial" w:cs="Arial"/>
          <w:bCs/>
          <w:sz w:val="24"/>
          <w:szCs w:val="24"/>
          <w:u w:val="single"/>
        </w:rPr>
        <w:t>: Bibliography</w:t>
      </w:r>
    </w:p>
    <w:p w14:paraId="4C72A517" w14:textId="77777777" w:rsidR="0012233F" w:rsidRDefault="0012233F" w:rsidP="00E35782">
      <w:pPr>
        <w:jc w:val="center"/>
        <w:rPr>
          <w:rFonts w:ascii="Arial" w:hAnsi="Arial" w:cs="Arial"/>
          <w:bCs/>
          <w:sz w:val="24"/>
          <w:szCs w:val="24"/>
          <w:u w:val="single"/>
        </w:rPr>
      </w:pPr>
    </w:p>
    <w:p w14:paraId="2640A88D" w14:textId="77777777" w:rsidR="0012233F" w:rsidRDefault="0012233F" w:rsidP="00E35782">
      <w:pPr>
        <w:jc w:val="center"/>
        <w:rPr>
          <w:rFonts w:ascii="Arial" w:hAnsi="Arial" w:cs="Arial"/>
          <w:bCs/>
          <w:sz w:val="24"/>
          <w:szCs w:val="24"/>
          <w:u w:val="single"/>
        </w:rPr>
      </w:pPr>
    </w:p>
    <w:p w14:paraId="50BD45CC" w14:textId="77777777" w:rsidR="0012233F" w:rsidRPr="00CA1804" w:rsidRDefault="0012233F" w:rsidP="0012233F">
      <w:pPr>
        <w:numPr>
          <w:ilvl w:val="0"/>
          <w:numId w:val="37"/>
        </w:numPr>
        <w:contextualSpacing/>
        <w:jc w:val="both"/>
        <w:rPr>
          <w:rFonts w:ascii="Arial" w:eastAsia="Times New Roman" w:hAnsi="Arial" w:cs="Arial"/>
          <w:b/>
          <w:sz w:val="24"/>
          <w:szCs w:val="24"/>
          <w:u w:val="single"/>
        </w:rPr>
      </w:pPr>
      <w:proofErr w:type="spellStart"/>
      <w:r w:rsidRPr="00CA1804">
        <w:rPr>
          <w:rFonts w:ascii="Arial" w:eastAsia="Times New Roman" w:hAnsi="Arial" w:cs="Arial"/>
          <w:sz w:val="24"/>
          <w:szCs w:val="24"/>
        </w:rPr>
        <w:t>Anshel</w:t>
      </w:r>
      <w:proofErr w:type="spellEnd"/>
      <w:r w:rsidRPr="00CA1804">
        <w:rPr>
          <w:rFonts w:ascii="Arial" w:eastAsia="Times New Roman" w:hAnsi="Arial" w:cs="Arial"/>
          <w:sz w:val="24"/>
          <w:szCs w:val="24"/>
        </w:rPr>
        <w:t xml:space="preserve">, M (2000) ‘A conceptual model and implications for coping with stressful events in police work’, </w:t>
      </w:r>
      <w:r w:rsidRPr="00CA1804">
        <w:rPr>
          <w:rFonts w:ascii="Arial" w:eastAsia="Times New Roman" w:hAnsi="Arial" w:cs="Arial"/>
          <w:i/>
          <w:iCs/>
          <w:sz w:val="24"/>
          <w:szCs w:val="24"/>
        </w:rPr>
        <w:t>Criminal Justice and Behaviour: An International Journal</w:t>
      </w:r>
      <w:r w:rsidRPr="00CA1804">
        <w:rPr>
          <w:rFonts w:ascii="Arial" w:eastAsia="Times New Roman" w:hAnsi="Arial" w:cs="Arial"/>
          <w:sz w:val="24"/>
          <w:szCs w:val="24"/>
        </w:rPr>
        <w:t xml:space="preserve">, 27, pp. 375-400. Available at: </w:t>
      </w:r>
      <w:hyperlink r:id="rId16" w:history="1">
        <w:r w:rsidRPr="00CA1804">
          <w:rPr>
            <w:rStyle w:val="Hyperlink"/>
            <w:rFonts w:ascii="Arial" w:eastAsia="Times New Roman" w:hAnsi="Arial" w:cs="Arial"/>
            <w:sz w:val="24"/>
            <w:szCs w:val="24"/>
          </w:rPr>
          <w:t>http://dx.doi.org/10.1177/0093854800027003006</w:t>
        </w:r>
      </w:hyperlink>
      <w:r w:rsidRPr="00CA1804">
        <w:rPr>
          <w:rFonts w:ascii="Arial" w:eastAsia="Times New Roman" w:hAnsi="Arial" w:cs="Arial"/>
          <w:sz w:val="24"/>
          <w:szCs w:val="24"/>
        </w:rPr>
        <w:t xml:space="preserve"> </w:t>
      </w:r>
    </w:p>
    <w:p w14:paraId="082B935B" w14:textId="77777777" w:rsidR="0012233F" w:rsidRPr="00CA1804" w:rsidRDefault="0012233F" w:rsidP="0012233F">
      <w:pPr>
        <w:pBdr>
          <w:top w:val="nil"/>
          <w:left w:val="nil"/>
          <w:bottom w:val="nil"/>
          <w:right w:val="nil"/>
          <w:between w:val="nil"/>
        </w:pBdr>
        <w:spacing w:after="0" w:line="240" w:lineRule="auto"/>
        <w:ind w:left="720"/>
        <w:jc w:val="both"/>
        <w:rPr>
          <w:rFonts w:ascii="Arial" w:eastAsia="Arial" w:hAnsi="Arial" w:cs="Arial"/>
          <w:b/>
          <w:color w:val="000000"/>
          <w:sz w:val="24"/>
          <w:szCs w:val="24"/>
          <w:u w:val="single"/>
        </w:rPr>
      </w:pPr>
    </w:p>
    <w:p w14:paraId="0AC0C149" w14:textId="77777777" w:rsidR="0012233F" w:rsidRPr="00CA1804" w:rsidRDefault="0012233F" w:rsidP="0012233F">
      <w:pPr>
        <w:numPr>
          <w:ilvl w:val="0"/>
          <w:numId w:val="37"/>
        </w:numPr>
        <w:pBdr>
          <w:top w:val="nil"/>
          <w:left w:val="nil"/>
          <w:bottom w:val="nil"/>
          <w:right w:val="nil"/>
          <w:between w:val="nil"/>
        </w:pBdr>
        <w:spacing w:after="0" w:line="240" w:lineRule="auto"/>
        <w:jc w:val="both"/>
        <w:rPr>
          <w:rFonts w:ascii="Arial" w:eastAsia="Arial" w:hAnsi="Arial" w:cs="Arial"/>
          <w:b/>
          <w:color w:val="000000"/>
          <w:sz w:val="24"/>
          <w:szCs w:val="24"/>
          <w:u w:val="single"/>
        </w:rPr>
      </w:pPr>
      <w:r w:rsidRPr="00CA1804">
        <w:rPr>
          <w:rFonts w:ascii="Arial" w:eastAsia="Arial" w:hAnsi="Arial" w:cs="Arial"/>
          <w:color w:val="000000"/>
          <w:sz w:val="24"/>
          <w:szCs w:val="24"/>
        </w:rPr>
        <w:t xml:space="preserve">Brooks, K. et al (2018) ‘A systematic, thematic review of social and occupational factors associated with psychological outcomes in healthcare employees during an infectious disease outbreak’. </w:t>
      </w:r>
      <w:r w:rsidRPr="00CA1804">
        <w:rPr>
          <w:rFonts w:ascii="Arial" w:eastAsia="Arial" w:hAnsi="Arial" w:cs="Arial"/>
          <w:i/>
          <w:iCs/>
          <w:color w:val="000000"/>
          <w:sz w:val="24"/>
          <w:szCs w:val="24"/>
        </w:rPr>
        <w:t>Journal of Occupational Environmental Medicine 2018</w:t>
      </w:r>
      <w:r w:rsidRPr="00CA1804">
        <w:rPr>
          <w:rFonts w:ascii="Arial" w:eastAsia="Arial" w:hAnsi="Arial" w:cs="Arial"/>
          <w:color w:val="000000"/>
          <w:sz w:val="24"/>
          <w:szCs w:val="24"/>
        </w:rPr>
        <w:t>, 60, pp. 248–250 (Accessed on 18.07.2022)</w:t>
      </w:r>
    </w:p>
    <w:p w14:paraId="1FC3BBFA" w14:textId="77777777" w:rsidR="0012233F" w:rsidRPr="00CA1804" w:rsidRDefault="0012233F" w:rsidP="0012233F">
      <w:pPr>
        <w:pBdr>
          <w:top w:val="nil"/>
          <w:left w:val="nil"/>
          <w:bottom w:val="nil"/>
          <w:right w:val="nil"/>
          <w:between w:val="nil"/>
        </w:pBdr>
        <w:spacing w:after="0" w:line="240" w:lineRule="auto"/>
        <w:ind w:left="720"/>
        <w:jc w:val="both"/>
        <w:rPr>
          <w:rFonts w:ascii="Arial" w:eastAsia="Arial" w:hAnsi="Arial" w:cs="Arial"/>
          <w:b/>
          <w:color w:val="000000"/>
          <w:sz w:val="24"/>
          <w:szCs w:val="24"/>
          <w:u w:val="single"/>
        </w:rPr>
      </w:pPr>
    </w:p>
    <w:p w14:paraId="330F30F9" w14:textId="77777777" w:rsidR="0012233F" w:rsidRPr="00CA1804" w:rsidRDefault="0012233F" w:rsidP="0012233F">
      <w:pPr>
        <w:numPr>
          <w:ilvl w:val="0"/>
          <w:numId w:val="37"/>
        </w:numPr>
        <w:pBdr>
          <w:top w:val="nil"/>
          <w:left w:val="nil"/>
          <w:bottom w:val="nil"/>
          <w:right w:val="nil"/>
          <w:between w:val="nil"/>
        </w:pBdr>
        <w:spacing w:after="0" w:line="240" w:lineRule="auto"/>
        <w:jc w:val="both"/>
        <w:rPr>
          <w:rFonts w:ascii="Arial" w:eastAsia="Arial" w:hAnsi="Arial" w:cs="Arial"/>
          <w:b/>
          <w:color w:val="000000"/>
          <w:sz w:val="24"/>
          <w:szCs w:val="24"/>
          <w:u w:val="single"/>
        </w:rPr>
      </w:pPr>
      <w:r w:rsidRPr="00CA1804">
        <w:rPr>
          <w:rFonts w:ascii="Arial" w:eastAsia="Arial" w:hAnsi="Arial" w:cs="Arial"/>
          <w:color w:val="000000"/>
          <w:sz w:val="24"/>
          <w:szCs w:val="24"/>
          <w:shd w:val="clear" w:color="auto" w:fill="FCFCFC"/>
        </w:rPr>
        <w:t>Bullock, K., and Garland, J. (2018) ‘Police officers, mental (ill-)health and spoiled identity’. </w:t>
      </w:r>
      <w:r w:rsidRPr="00CA1804">
        <w:rPr>
          <w:rFonts w:ascii="Arial" w:eastAsia="Arial" w:hAnsi="Arial" w:cs="Arial"/>
          <w:i/>
          <w:color w:val="000000"/>
          <w:sz w:val="24"/>
          <w:szCs w:val="24"/>
          <w:shd w:val="clear" w:color="auto" w:fill="FCFCFC"/>
        </w:rPr>
        <w:t>Criminology &amp; Criminal Justice, 18</w:t>
      </w:r>
      <w:r w:rsidRPr="00CA1804">
        <w:rPr>
          <w:rFonts w:ascii="Arial" w:eastAsia="Arial" w:hAnsi="Arial" w:cs="Arial"/>
          <w:color w:val="000000"/>
          <w:sz w:val="24"/>
          <w:szCs w:val="24"/>
          <w:shd w:val="clear" w:color="auto" w:fill="FCFCFC"/>
        </w:rPr>
        <w:t>(2), pp. 173–189 (Accessed on 17.02.2023)</w:t>
      </w:r>
    </w:p>
    <w:p w14:paraId="68D6A169" w14:textId="77777777" w:rsidR="0012233F" w:rsidRPr="00CA1804" w:rsidRDefault="0012233F" w:rsidP="0012233F">
      <w:pPr>
        <w:pBdr>
          <w:top w:val="nil"/>
          <w:left w:val="nil"/>
          <w:bottom w:val="nil"/>
          <w:right w:val="nil"/>
          <w:between w:val="nil"/>
        </w:pBdr>
        <w:spacing w:after="0" w:line="240" w:lineRule="auto"/>
        <w:ind w:left="720"/>
        <w:jc w:val="both"/>
        <w:rPr>
          <w:rFonts w:ascii="Arial" w:eastAsia="Arial" w:hAnsi="Arial" w:cs="Arial"/>
          <w:b/>
          <w:color w:val="000000"/>
          <w:sz w:val="24"/>
          <w:szCs w:val="24"/>
          <w:u w:val="single"/>
        </w:rPr>
      </w:pPr>
    </w:p>
    <w:p w14:paraId="0CFB3B00"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Business Research Methodology (</w:t>
      </w:r>
      <w:proofErr w:type="spellStart"/>
      <w:r w:rsidRPr="00CA1804">
        <w:rPr>
          <w:rFonts w:ascii="Arial" w:eastAsia="Times New Roman" w:hAnsi="Arial" w:cs="Arial"/>
          <w:sz w:val="24"/>
          <w:szCs w:val="24"/>
        </w:rPr>
        <w:t>n.d</w:t>
      </w:r>
      <w:proofErr w:type="spellEnd"/>
      <w:r w:rsidRPr="00CA1804">
        <w:rPr>
          <w:rFonts w:ascii="Arial" w:eastAsia="Times New Roman" w:hAnsi="Arial" w:cs="Arial"/>
          <w:sz w:val="24"/>
          <w:szCs w:val="24"/>
        </w:rPr>
        <w:t xml:space="preserve">) </w:t>
      </w:r>
      <w:r w:rsidRPr="00CA1804">
        <w:rPr>
          <w:rFonts w:ascii="Arial" w:eastAsia="Times New Roman" w:hAnsi="Arial" w:cs="Arial"/>
          <w:i/>
          <w:iCs/>
          <w:sz w:val="24"/>
          <w:szCs w:val="24"/>
        </w:rPr>
        <w:t>Research approach</w:t>
      </w:r>
      <w:r w:rsidRPr="00CA1804">
        <w:rPr>
          <w:rFonts w:ascii="Arial" w:eastAsia="Times New Roman" w:hAnsi="Arial" w:cs="Arial"/>
          <w:sz w:val="24"/>
          <w:szCs w:val="24"/>
        </w:rPr>
        <w:t xml:space="preserve"> [online] Available at: </w:t>
      </w:r>
      <w:hyperlink r:id="rId17" w:history="1">
        <w:r w:rsidRPr="00CA1804">
          <w:rPr>
            <w:rFonts w:ascii="Arial" w:eastAsia="Times New Roman" w:hAnsi="Arial" w:cs="Arial"/>
            <w:color w:val="0000FF"/>
            <w:sz w:val="24"/>
            <w:szCs w:val="24"/>
            <w:u w:val="single"/>
          </w:rPr>
          <w:t>https://research-methodology.net/research-methodology/research-approach/</w:t>
        </w:r>
      </w:hyperlink>
      <w:r w:rsidRPr="00CA1804">
        <w:rPr>
          <w:rFonts w:ascii="Arial" w:eastAsia="Times New Roman" w:hAnsi="Arial" w:cs="Arial"/>
          <w:sz w:val="24"/>
          <w:szCs w:val="24"/>
        </w:rPr>
        <w:t xml:space="preserve"> (Accessed on 13.11.2022) </w:t>
      </w:r>
    </w:p>
    <w:p w14:paraId="1D131A29" w14:textId="77777777" w:rsidR="0012233F" w:rsidRPr="00CA1804" w:rsidRDefault="0012233F" w:rsidP="0012233F">
      <w:pPr>
        <w:ind w:left="720"/>
        <w:contextualSpacing/>
        <w:jc w:val="both"/>
        <w:rPr>
          <w:rFonts w:ascii="Arial" w:eastAsia="Times New Roman" w:hAnsi="Arial" w:cs="Arial"/>
          <w:sz w:val="24"/>
          <w:szCs w:val="24"/>
        </w:rPr>
      </w:pPr>
    </w:p>
    <w:p w14:paraId="00DF625A" w14:textId="77777777" w:rsidR="0012233F" w:rsidRPr="00CA1804" w:rsidRDefault="0012233F" w:rsidP="0012233F">
      <w:pPr>
        <w:numPr>
          <w:ilvl w:val="0"/>
          <w:numId w:val="6"/>
        </w:numPr>
        <w:pBdr>
          <w:top w:val="nil"/>
          <w:left w:val="nil"/>
          <w:bottom w:val="nil"/>
          <w:right w:val="nil"/>
          <w:between w:val="nil"/>
        </w:pBdr>
        <w:spacing w:after="0" w:line="240" w:lineRule="auto"/>
        <w:jc w:val="both"/>
        <w:rPr>
          <w:rFonts w:ascii="Arial" w:eastAsia="Arial" w:hAnsi="Arial" w:cs="Arial"/>
          <w:color w:val="000000"/>
          <w:sz w:val="24"/>
          <w:szCs w:val="24"/>
        </w:rPr>
      </w:pPr>
      <w:r w:rsidRPr="00CA1804">
        <w:rPr>
          <w:rFonts w:ascii="Arial" w:eastAsia="Arial" w:hAnsi="Arial" w:cs="Arial"/>
          <w:color w:val="000000"/>
          <w:sz w:val="24"/>
          <w:szCs w:val="24"/>
        </w:rPr>
        <w:t>Carleton, N., et al (2018) ‘</w:t>
      </w:r>
      <w:r w:rsidRPr="00CA1804">
        <w:rPr>
          <w:rFonts w:ascii="Arial" w:eastAsia="Arial" w:hAnsi="Arial" w:cs="Arial"/>
          <w:iCs/>
          <w:color w:val="000000"/>
          <w:sz w:val="24"/>
          <w:szCs w:val="24"/>
        </w:rPr>
        <w:t>Mental disorder symptoms among public safety personnel in Canada’</w:t>
      </w:r>
      <w:r w:rsidRPr="00CA1804">
        <w:rPr>
          <w:rFonts w:ascii="Arial" w:eastAsia="Arial" w:hAnsi="Arial" w:cs="Arial"/>
          <w:i/>
          <w:color w:val="000000"/>
          <w:sz w:val="24"/>
          <w:szCs w:val="24"/>
        </w:rPr>
        <w:t>, The Canadian Journal of Psychiatry, 63(1), pp. 54–64.</w:t>
      </w:r>
      <w:r w:rsidRPr="00CA1804">
        <w:rPr>
          <w:rFonts w:ascii="Arial" w:eastAsia="Arial" w:hAnsi="Arial" w:cs="Arial"/>
          <w:color w:val="000000"/>
          <w:sz w:val="24"/>
          <w:szCs w:val="24"/>
        </w:rPr>
        <w:t xml:space="preserve"> Available at: </w:t>
      </w:r>
      <w:hyperlink r:id="rId18" w:history="1">
        <w:r w:rsidRPr="00CA1804">
          <w:rPr>
            <w:rStyle w:val="Hyperlink"/>
            <w:rFonts w:ascii="Arial" w:eastAsia="Arial" w:hAnsi="Arial" w:cs="Arial"/>
            <w:sz w:val="24"/>
            <w:szCs w:val="24"/>
          </w:rPr>
          <w:t>https://doi.org/10.1177/0706743717723825</w:t>
        </w:r>
      </w:hyperlink>
      <w:r w:rsidRPr="00CA1804">
        <w:rPr>
          <w:rFonts w:ascii="Arial" w:eastAsia="Arial" w:hAnsi="Arial" w:cs="Arial"/>
          <w:color w:val="000000"/>
          <w:sz w:val="24"/>
          <w:szCs w:val="24"/>
        </w:rPr>
        <w:t xml:space="preserve"> (Accessed on 26.01.2023)</w:t>
      </w:r>
    </w:p>
    <w:p w14:paraId="14CCC6CD" w14:textId="77777777" w:rsidR="0012233F" w:rsidRPr="00CA1804" w:rsidRDefault="0012233F" w:rsidP="0012233F">
      <w:pPr>
        <w:pStyle w:val="ListParagraph"/>
        <w:jc w:val="both"/>
        <w:rPr>
          <w:rFonts w:ascii="Arial" w:eastAsia="Arial" w:hAnsi="Arial" w:cs="Arial"/>
          <w:color w:val="000000"/>
          <w:sz w:val="24"/>
          <w:szCs w:val="24"/>
        </w:rPr>
      </w:pPr>
    </w:p>
    <w:p w14:paraId="0EF3717B" w14:textId="77777777" w:rsidR="0012233F" w:rsidRPr="00CA1804" w:rsidRDefault="0012233F" w:rsidP="0012233F">
      <w:pPr>
        <w:numPr>
          <w:ilvl w:val="0"/>
          <w:numId w:val="6"/>
        </w:numPr>
        <w:shd w:val="clear" w:color="auto" w:fill="FFFFFF"/>
        <w:spacing w:after="0" w:line="240" w:lineRule="auto"/>
        <w:contextualSpacing/>
        <w:jc w:val="both"/>
        <w:rPr>
          <w:rFonts w:ascii="Arial" w:eastAsia="Times New Roman" w:hAnsi="Arial" w:cs="Arial"/>
          <w:sz w:val="24"/>
          <w:szCs w:val="24"/>
          <w:lang w:eastAsia="en-GB"/>
        </w:rPr>
      </w:pPr>
      <w:r w:rsidRPr="00CA1804">
        <w:rPr>
          <w:rFonts w:ascii="Arial" w:eastAsia="Times New Roman" w:hAnsi="Arial" w:cs="Arial"/>
          <w:sz w:val="24"/>
          <w:szCs w:val="24"/>
        </w:rPr>
        <w:t>Centre of Occupational &amp; Environmental Health, 2000)</w:t>
      </w:r>
      <w:r w:rsidRPr="00CA1804">
        <w:rPr>
          <w:rFonts w:ascii="Arial" w:eastAsia="Times New Roman" w:hAnsi="Arial" w:cs="Arial"/>
          <w:sz w:val="24"/>
          <w:szCs w:val="24"/>
          <w:lang w:eastAsia="en-GB"/>
        </w:rPr>
        <w:t xml:space="preserve"> Occupational Physicians Reporting Activity. Available at: </w:t>
      </w:r>
      <w:r w:rsidRPr="00CA1804">
        <w:rPr>
          <w:rFonts w:ascii="Arial" w:eastAsia="Times New Roman" w:hAnsi="Arial" w:cs="Arial"/>
          <w:i/>
          <w:iCs/>
          <w:sz w:val="24"/>
          <w:szCs w:val="24"/>
          <w:lang w:eastAsia="en-GB"/>
        </w:rPr>
        <w:t>Quarterly report, Manchester: University of Manchester, 2000</w:t>
      </w:r>
      <w:r w:rsidRPr="00CA1804">
        <w:rPr>
          <w:rFonts w:ascii="Arial" w:eastAsia="Times New Roman" w:hAnsi="Arial" w:cs="Arial"/>
          <w:sz w:val="24"/>
          <w:szCs w:val="24"/>
          <w:lang w:eastAsia="en-GB"/>
        </w:rPr>
        <w:t xml:space="preserve"> </w:t>
      </w:r>
    </w:p>
    <w:p w14:paraId="2C5533D8" w14:textId="77777777" w:rsidR="0012233F" w:rsidRPr="00CA1804" w:rsidRDefault="0012233F" w:rsidP="0012233F">
      <w:pPr>
        <w:ind w:left="720"/>
        <w:contextualSpacing/>
        <w:jc w:val="both"/>
        <w:rPr>
          <w:rFonts w:ascii="Arial" w:eastAsia="Times New Roman" w:hAnsi="Arial" w:cs="Arial"/>
          <w:sz w:val="24"/>
          <w:szCs w:val="24"/>
        </w:rPr>
      </w:pPr>
    </w:p>
    <w:p w14:paraId="5BB2B17B"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Charlotte, E (2021) </w:t>
      </w:r>
      <w:r w:rsidRPr="00CA1804">
        <w:rPr>
          <w:rFonts w:ascii="Arial" w:eastAsia="Times New Roman" w:hAnsi="Arial" w:cs="Arial"/>
          <w:i/>
          <w:iCs/>
          <w:sz w:val="24"/>
          <w:szCs w:val="24"/>
        </w:rPr>
        <w:t>Types of research philosophies used in dissertation methodology</w:t>
      </w:r>
      <w:r w:rsidRPr="00CA1804">
        <w:rPr>
          <w:rFonts w:ascii="Arial" w:eastAsia="Times New Roman" w:hAnsi="Arial" w:cs="Arial"/>
          <w:sz w:val="24"/>
          <w:szCs w:val="24"/>
        </w:rPr>
        <w:t xml:space="preserve"> [Online] Available at: </w:t>
      </w:r>
      <w:hyperlink r:id="rId19" w:history="1">
        <w:r w:rsidRPr="00CA1804">
          <w:rPr>
            <w:rFonts w:ascii="Arial" w:eastAsia="Times New Roman" w:hAnsi="Arial" w:cs="Arial"/>
            <w:color w:val="0000FF"/>
            <w:sz w:val="24"/>
            <w:szCs w:val="24"/>
            <w:u w:val="single"/>
          </w:rPr>
          <w:t>https://www.masterdissertationhelp.co.uk/2021/12/types-of-research-philosophies-used-in.html</w:t>
        </w:r>
      </w:hyperlink>
      <w:r w:rsidRPr="00CA1804">
        <w:rPr>
          <w:rFonts w:ascii="Arial" w:eastAsia="Times New Roman" w:hAnsi="Arial" w:cs="Arial"/>
          <w:sz w:val="24"/>
          <w:szCs w:val="24"/>
        </w:rPr>
        <w:t xml:space="preserve"> (Accessed on 25.11.2022).</w:t>
      </w:r>
    </w:p>
    <w:p w14:paraId="714FB33B" w14:textId="77777777" w:rsidR="0012233F" w:rsidRPr="00CA1804" w:rsidRDefault="0012233F" w:rsidP="0012233F">
      <w:pPr>
        <w:pStyle w:val="ListParagraph"/>
        <w:numPr>
          <w:ilvl w:val="0"/>
          <w:numId w:val="6"/>
        </w:numPr>
        <w:jc w:val="both"/>
        <w:rPr>
          <w:rFonts w:ascii="Arial" w:hAnsi="Arial" w:cs="Arial"/>
          <w:sz w:val="24"/>
          <w:szCs w:val="24"/>
        </w:rPr>
      </w:pPr>
      <w:r w:rsidRPr="00CA1804">
        <w:rPr>
          <w:rFonts w:ascii="Arial" w:hAnsi="Arial" w:cs="Arial"/>
          <w:sz w:val="24"/>
          <w:szCs w:val="24"/>
        </w:rPr>
        <w:t xml:space="preserve">College of Policing (2018) </w:t>
      </w:r>
      <w:r w:rsidRPr="00CA1804">
        <w:rPr>
          <w:rFonts w:ascii="Arial" w:hAnsi="Arial" w:cs="Arial"/>
          <w:i/>
          <w:iCs/>
          <w:sz w:val="24"/>
          <w:szCs w:val="24"/>
        </w:rPr>
        <w:t>Responding to trauma in policing.</w:t>
      </w:r>
      <w:r w:rsidRPr="00CA1804">
        <w:rPr>
          <w:rFonts w:ascii="Arial" w:hAnsi="Arial" w:cs="Arial"/>
          <w:sz w:val="24"/>
          <w:szCs w:val="24"/>
        </w:rPr>
        <w:t xml:space="preserve"> Available at: </w:t>
      </w:r>
      <w:hyperlink r:id="rId20" w:anchor=":~:text=Response%20ocers%20and%20staff%20form%20the%20largest%20group,sickness%20absence%20is%20due%20to%20mental%20health%20conditions" w:history="1">
        <w:r w:rsidRPr="00CA1804">
          <w:rPr>
            <w:rStyle w:val="Hyperlink"/>
            <w:rFonts w:ascii="Arial" w:hAnsi="Arial" w:cs="Arial"/>
            <w:sz w:val="24"/>
            <w:szCs w:val="24"/>
          </w:rPr>
          <w:t>https://assets.college.police.uk/s3fs-public/2021-02/responding-to-trauma-in-policing.pdf#:~:text=Response%20ocers%20and%20staff%20form%20the%20largest%20group,sickness%20absence%20is%20due%20to%20mental%20health%20conditions</w:t>
        </w:r>
      </w:hyperlink>
      <w:r w:rsidRPr="00CA1804">
        <w:rPr>
          <w:rFonts w:ascii="Arial" w:hAnsi="Arial" w:cs="Arial"/>
          <w:sz w:val="24"/>
          <w:szCs w:val="24"/>
        </w:rPr>
        <w:t xml:space="preserve"> (Accessed on 25.11.2022).</w:t>
      </w:r>
    </w:p>
    <w:p w14:paraId="199BC40A" w14:textId="77777777" w:rsidR="0012233F" w:rsidRPr="00CA1804" w:rsidRDefault="0012233F" w:rsidP="0012233F">
      <w:pPr>
        <w:contextualSpacing/>
        <w:jc w:val="both"/>
        <w:rPr>
          <w:rFonts w:ascii="Arial" w:eastAsia="Times New Roman" w:hAnsi="Arial" w:cs="Arial"/>
          <w:sz w:val="24"/>
          <w:szCs w:val="24"/>
        </w:rPr>
      </w:pPr>
    </w:p>
    <w:p w14:paraId="07BC72CD"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Collis, J and Hussey, R (2014) </w:t>
      </w:r>
      <w:r w:rsidRPr="00CA1804">
        <w:rPr>
          <w:rFonts w:ascii="Arial" w:eastAsia="Times New Roman" w:hAnsi="Arial" w:cs="Arial"/>
          <w:i/>
          <w:iCs/>
          <w:sz w:val="24"/>
          <w:szCs w:val="24"/>
        </w:rPr>
        <w:t>Business research: a practical guide for undergraduate and postgraduate students</w:t>
      </w:r>
      <w:r w:rsidRPr="00CA1804">
        <w:rPr>
          <w:rFonts w:ascii="Arial" w:eastAsia="Times New Roman" w:hAnsi="Arial" w:cs="Arial"/>
          <w:sz w:val="24"/>
          <w:szCs w:val="24"/>
        </w:rPr>
        <w:t>. 3rd edition. Basingstoke: Palgrave Macmillan. p358 ISBN 9781403992475 (Accessed on 23.11.2022)</w:t>
      </w:r>
    </w:p>
    <w:p w14:paraId="638CDAAB" w14:textId="77777777" w:rsidR="0012233F" w:rsidRPr="00CA1804" w:rsidRDefault="0012233F" w:rsidP="0012233F">
      <w:pPr>
        <w:contextualSpacing/>
        <w:jc w:val="both"/>
        <w:rPr>
          <w:rFonts w:ascii="Arial" w:eastAsia="Times New Roman" w:hAnsi="Arial" w:cs="Arial"/>
          <w:sz w:val="24"/>
          <w:szCs w:val="24"/>
        </w:rPr>
      </w:pPr>
    </w:p>
    <w:p w14:paraId="2DADB4CE" w14:textId="77777777" w:rsidR="0012233F" w:rsidRPr="00CA1804" w:rsidRDefault="0012233F" w:rsidP="0012233F">
      <w:pPr>
        <w:numPr>
          <w:ilvl w:val="0"/>
          <w:numId w:val="6"/>
        </w:numPr>
        <w:pBdr>
          <w:top w:val="nil"/>
          <w:left w:val="nil"/>
          <w:bottom w:val="nil"/>
          <w:right w:val="nil"/>
          <w:between w:val="nil"/>
        </w:pBdr>
        <w:spacing w:after="0" w:line="240" w:lineRule="auto"/>
        <w:jc w:val="both"/>
        <w:rPr>
          <w:rFonts w:ascii="Arial" w:eastAsia="Arial" w:hAnsi="Arial" w:cs="Arial"/>
          <w:color w:val="000000"/>
          <w:sz w:val="24"/>
          <w:szCs w:val="24"/>
        </w:rPr>
      </w:pPr>
      <w:r w:rsidRPr="00CA1804">
        <w:rPr>
          <w:rFonts w:ascii="Arial" w:eastAsia="Arial" w:hAnsi="Arial" w:cs="Arial"/>
          <w:color w:val="000000"/>
          <w:sz w:val="24"/>
          <w:szCs w:val="24"/>
        </w:rPr>
        <w:lastRenderedPageBreak/>
        <w:t>Deschamps, F. et al (2003) ‘Sources and assessment of occupational stress in the police’</w:t>
      </w:r>
      <w:r w:rsidRPr="00CA1804">
        <w:rPr>
          <w:rFonts w:ascii="Arial" w:eastAsia="Arial" w:hAnsi="Arial" w:cs="Arial"/>
          <w:i/>
          <w:iCs/>
          <w:color w:val="000000"/>
          <w:sz w:val="24"/>
          <w:szCs w:val="24"/>
        </w:rPr>
        <w:t>, Journal of Occupational Health</w:t>
      </w:r>
      <w:r w:rsidRPr="00CA1804">
        <w:rPr>
          <w:rFonts w:ascii="Arial" w:eastAsia="Arial" w:hAnsi="Arial" w:cs="Arial"/>
          <w:color w:val="000000"/>
          <w:sz w:val="24"/>
          <w:szCs w:val="24"/>
        </w:rPr>
        <w:t xml:space="preserve">, 45(6), pp. 358–364. Available at: https://doi.org/10.1539/joh.45.358 </w:t>
      </w:r>
    </w:p>
    <w:p w14:paraId="7BFDFEC6" w14:textId="77777777" w:rsidR="0012233F" w:rsidRPr="00CA1804" w:rsidRDefault="0012233F" w:rsidP="0012233F">
      <w:pPr>
        <w:ind w:left="720"/>
        <w:contextualSpacing/>
        <w:jc w:val="both"/>
        <w:rPr>
          <w:rFonts w:ascii="Arial" w:eastAsia="Times New Roman" w:hAnsi="Arial" w:cs="Arial"/>
          <w:sz w:val="24"/>
          <w:szCs w:val="24"/>
        </w:rPr>
      </w:pPr>
    </w:p>
    <w:p w14:paraId="5A23FE1F"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Elliott-Davies, M (2018) ‘PFEW Demand, Capacity and Welfare Survey 2018 – Headline Statistics December 2018’, </w:t>
      </w:r>
      <w:r w:rsidRPr="00CA1804">
        <w:rPr>
          <w:rFonts w:ascii="Arial" w:eastAsia="Times New Roman" w:hAnsi="Arial" w:cs="Arial"/>
          <w:i/>
          <w:iCs/>
          <w:sz w:val="24"/>
          <w:szCs w:val="24"/>
        </w:rPr>
        <w:t>Police Federation</w:t>
      </w:r>
      <w:r w:rsidRPr="00CA1804">
        <w:rPr>
          <w:rFonts w:ascii="Arial" w:eastAsia="Times New Roman" w:hAnsi="Arial" w:cs="Arial"/>
          <w:sz w:val="24"/>
          <w:szCs w:val="24"/>
        </w:rPr>
        <w:t xml:space="preserve"> </w:t>
      </w:r>
      <w:r w:rsidRPr="00CA1804">
        <w:rPr>
          <w:rFonts w:ascii="Arial" w:eastAsia="Times New Roman" w:hAnsi="Arial" w:cs="Arial"/>
          <w:i/>
          <w:iCs/>
          <w:sz w:val="24"/>
          <w:szCs w:val="24"/>
        </w:rPr>
        <w:t>Research and Policy Support Report R101/2018</w:t>
      </w:r>
      <w:r w:rsidRPr="00CA1804">
        <w:rPr>
          <w:rFonts w:ascii="Arial" w:eastAsia="Times New Roman" w:hAnsi="Arial" w:cs="Arial"/>
          <w:sz w:val="24"/>
          <w:szCs w:val="24"/>
        </w:rPr>
        <w:t xml:space="preserve">. Available at: </w:t>
      </w:r>
      <w:hyperlink r:id="rId21" w:history="1">
        <w:r w:rsidRPr="00CA1804">
          <w:rPr>
            <w:rFonts w:ascii="Arial" w:eastAsia="Times New Roman" w:hAnsi="Arial" w:cs="Arial"/>
            <w:color w:val="0563C1" w:themeColor="hyperlink"/>
            <w:sz w:val="24"/>
            <w:szCs w:val="24"/>
            <w:u w:val="single"/>
          </w:rPr>
          <w:t>https://www.polfed.org/media/14060/demandcapacityandwelfaresurveyheadlinestatistics2018-06-02-19-v1.pdf</w:t>
        </w:r>
      </w:hyperlink>
      <w:r w:rsidRPr="00CA1804">
        <w:rPr>
          <w:rFonts w:ascii="Arial" w:eastAsia="Times New Roman" w:hAnsi="Arial" w:cs="Arial"/>
          <w:sz w:val="24"/>
          <w:szCs w:val="24"/>
        </w:rPr>
        <w:t xml:space="preserve">  (Accessed 24.09.2022).</w:t>
      </w:r>
    </w:p>
    <w:p w14:paraId="31D8BF68" w14:textId="77777777" w:rsidR="0012233F" w:rsidRPr="00CA1804" w:rsidRDefault="0012233F" w:rsidP="0012233F">
      <w:pPr>
        <w:contextualSpacing/>
        <w:jc w:val="both"/>
        <w:rPr>
          <w:rFonts w:ascii="Arial" w:eastAsia="Times New Roman" w:hAnsi="Arial" w:cs="Arial"/>
          <w:sz w:val="24"/>
          <w:szCs w:val="24"/>
        </w:rPr>
      </w:pPr>
    </w:p>
    <w:p w14:paraId="6333D1F2" w14:textId="77777777" w:rsidR="0012233F" w:rsidRPr="00CA1804" w:rsidRDefault="0012233F" w:rsidP="0012233F">
      <w:pPr>
        <w:numPr>
          <w:ilvl w:val="0"/>
          <w:numId w:val="6"/>
        </w:numPr>
        <w:contextualSpacing/>
        <w:jc w:val="both"/>
        <w:rPr>
          <w:rFonts w:ascii="Arial" w:eastAsia="Times New Roman" w:hAnsi="Arial" w:cs="Arial"/>
          <w:b/>
          <w:sz w:val="24"/>
          <w:szCs w:val="24"/>
          <w:u w:val="single"/>
        </w:rPr>
      </w:pPr>
      <w:r w:rsidRPr="00CA1804">
        <w:rPr>
          <w:rFonts w:ascii="Arial" w:eastAsia="Times New Roman" w:hAnsi="Arial" w:cs="Arial"/>
          <w:sz w:val="24"/>
          <w:szCs w:val="24"/>
        </w:rPr>
        <w:t xml:space="preserve">Figley, C (2002) ‘Compassion fatigue: psychotherapists chronic lack of self-care’, </w:t>
      </w:r>
      <w:r w:rsidRPr="00CA1804">
        <w:rPr>
          <w:rFonts w:ascii="Arial" w:eastAsia="Times New Roman" w:hAnsi="Arial" w:cs="Arial"/>
          <w:i/>
          <w:iCs/>
          <w:sz w:val="24"/>
          <w:szCs w:val="24"/>
        </w:rPr>
        <w:t xml:space="preserve">Journal of Clinical Psychology, 58, pp. 1433–1441 </w:t>
      </w:r>
      <w:r w:rsidRPr="00CA1804">
        <w:rPr>
          <w:rFonts w:ascii="Arial" w:eastAsia="Times New Roman" w:hAnsi="Arial" w:cs="Arial"/>
          <w:sz w:val="24"/>
          <w:szCs w:val="24"/>
        </w:rPr>
        <w:t>(Accessed on 25.09.2022)</w:t>
      </w:r>
    </w:p>
    <w:p w14:paraId="560A1099" w14:textId="77777777" w:rsidR="0012233F" w:rsidRPr="00CA1804" w:rsidRDefault="0012233F" w:rsidP="0012233F">
      <w:pPr>
        <w:ind w:left="360"/>
        <w:jc w:val="both"/>
        <w:rPr>
          <w:rFonts w:ascii="Arial" w:eastAsia="Arial" w:hAnsi="Arial" w:cs="Arial"/>
          <w:sz w:val="24"/>
          <w:szCs w:val="24"/>
        </w:rPr>
      </w:pPr>
    </w:p>
    <w:p w14:paraId="5B2B95B2" w14:textId="77777777" w:rsidR="0012233F" w:rsidRPr="00CA1804" w:rsidRDefault="0012233F" w:rsidP="0012233F">
      <w:pPr>
        <w:numPr>
          <w:ilvl w:val="0"/>
          <w:numId w:val="6"/>
        </w:numPr>
        <w:shd w:val="clear" w:color="auto" w:fill="FFFFFF"/>
        <w:spacing w:after="0" w:line="240" w:lineRule="auto"/>
        <w:jc w:val="both"/>
        <w:rPr>
          <w:rFonts w:ascii="Arial" w:eastAsia="Arial" w:hAnsi="Arial" w:cs="Arial"/>
          <w:sz w:val="24"/>
          <w:szCs w:val="24"/>
        </w:rPr>
      </w:pPr>
      <w:r w:rsidRPr="00CA1804">
        <w:rPr>
          <w:rFonts w:ascii="Arial" w:eastAsia="Arial" w:hAnsi="Arial" w:cs="Arial"/>
          <w:sz w:val="24"/>
          <w:szCs w:val="24"/>
        </w:rPr>
        <w:t xml:space="preserve">Finn, P (2000) ‘On the job stress in policing – reducing it and preventing it’, </w:t>
      </w:r>
      <w:r w:rsidRPr="00CA1804">
        <w:rPr>
          <w:rFonts w:ascii="Arial" w:eastAsia="Arial" w:hAnsi="Arial" w:cs="Arial"/>
          <w:i/>
          <w:iCs/>
          <w:sz w:val="24"/>
          <w:szCs w:val="24"/>
        </w:rPr>
        <w:t>National Institute of Justice Journal,</w:t>
      </w:r>
      <w:r w:rsidRPr="00CA1804">
        <w:rPr>
          <w:rFonts w:ascii="Arial" w:eastAsia="Arial" w:hAnsi="Arial" w:cs="Arial"/>
          <w:sz w:val="24"/>
          <w:szCs w:val="24"/>
        </w:rPr>
        <w:t xml:space="preserve"> pp. 18-24. Available at: </w:t>
      </w:r>
      <w:hyperlink r:id="rId22" w:history="1">
        <w:r w:rsidRPr="00CA1804">
          <w:rPr>
            <w:rStyle w:val="Hyperlink"/>
            <w:rFonts w:ascii="Arial" w:eastAsia="Arial" w:hAnsi="Arial" w:cs="Arial"/>
            <w:sz w:val="24"/>
            <w:szCs w:val="24"/>
          </w:rPr>
          <w:t>https://www.ojp.gov/ncjrs/virtual-library/abstracts/job-stress-policing-reducing-it-preventing-it</w:t>
        </w:r>
      </w:hyperlink>
      <w:r w:rsidRPr="00CA1804">
        <w:rPr>
          <w:rFonts w:ascii="Arial" w:eastAsia="Arial" w:hAnsi="Arial" w:cs="Arial"/>
          <w:sz w:val="24"/>
          <w:szCs w:val="24"/>
        </w:rPr>
        <w:t xml:space="preserve"> (Accessed on 13.10.2022) </w:t>
      </w:r>
    </w:p>
    <w:p w14:paraId="321ABEE2" w14:textId="77777777" w:rsidR="0012233F" w:rsidRPr="00CA1804" w:rsidRDefault="0012233F" w:rsidP="0012233F">
      <w:pPr>
        <w:pStyle w:val="ListParagraph"/>
        <w:jc w:val="both"/>
        <w:rPr>
          <w:rFonts w:ascii="Arial" w:eastAsia="Arial" w:hAnsi="Arial" w:cs="Arial"/>
          <w:sz w:val="24"/>
          <w:szCs w:val="24"/>
        </w:rPr>
      </w:pPr>
    </w:p>
    <w:p w14:paraId="4719A92F" w14:textId="77777777" w:rsidR="0012233F" w:rsidRPr="00CA1804" w:rsidRDefault="0012233F" w:rsidP="0012233F">
      <w:pPr>
        <w:pStyle w:val="ListParagraph"/>
        <w:numPr>
          <w:ilvl w:val="0"/>
          <w:numId w:val="6"/>
        </w:numPr>
        <w:jc w:val="both"/>
        <w:rPr>
          <w:rFonts w:ascii="Arial" w:eastAsia="Times New Roman" w:hAnsi="Arial" w:cs="Arial"/>
          <w:sz w:val="24"/>
          <w:szCs w:val="24"/>
          <w:lang w:eastAsia="en-GB"/>
        </w:rPr>
      </w:pPr>
      <w:proofErr w:type="spellStart"/>
      <w:r w:rsidRPr="00CA1804">
        <w:rPr>
          <w:rFonts w:ascii="Arial" w:hAnsi="Arial" w:cs="Arial"/>
          <w:sz w:val="24"/>
          <w:szCs w:val="24"/>
        </w:rPr>
        <w:t>Friedli</w:t>
      </w:r>
      <w:proofErr w:type="spellEnd"/>
      <w:r w:rsidRPr="00CA1804">
        <w:rPr>
          <w:rFonts w:ascii="Arial" w:hAnsi="Arial" w:cs="Arial"/>
          <w:sz w:val="24"/>
          <w:szCs w:val="24"/>
        </w:rPr>
        <w:t>, L., and Parsonage, M. (2009) ‘Promoting mental health and preventing mental illness: The economic case for Investment in Wales’,</w:t>
      </w:r>
      <w:r w:rsidRPr="00CA1804">
        <w:rPr>
          <w:rFonts w:ascii="Arial" w:hAnsi="Arial" w:cs="Arial"/>
          <w:i/>
          <w:iCs/>
          <w:sz w:val="24"/>
          <w:szCs w:val="24"/>
        </w:rPr>
        <w:t xml:space="preserve"> Cardiff: All Wales Mental Health Promotion Network</w:t>
      </w:r>
      <w:r w:rsidRPr="00CA1804">
        <w:rPr>
          <w:rFonts w:ascii="Arial" w:hAnsi="Arial" w:cs="Arial"/>
          <w:sz w:val="24"/>
          <w:szCs w:val="24"/>
        </w:rPr>
        <w:t xml:space="preserve"> (Accessed on 13.10.2022)</w:t>
      </w:r>
    </w:p>
    <w:p w14:paraId="3E7C5C0C" w14:textId="77777777" w:rsidR="0012233F" w:rsidRPr="00CA1804" w:rsidRDefault="0012233F" w:rsidP="0012233F">
      <w:pPr>
        <w:numPr>
          <w:ilvl w:val="0"/>
          <w:numId w:val="6"/>
        </w:numPr>
        <w:shd w:val="clear" w:color="auto" w:fill="FFFFFF"/>
        <w:spacing w:after="0" w:line="240" w:lineRule="auto"/>
        <w:contextualSpacing/>
        <w:jc w:val="both"/>
        <w:rPr>
          <w:rFonts w:ascii="Arial" w:eastAsia="Times New Roman" w:hAnsi="Arial" w:cs="Arial"/>
          <w:sz w:val="24"/>
          <w:szCs w:val="24"/>
          <w:lang w:eastAsia="en-GB"/>
        </w:rPr>
      </w:pPr>
      <w:r w:rsidRPr="00CA1804">
        <w:rPr>
          <w:rFonts w:ascii="Arial" w:eastAsia="Times New Roman" w:hAnsi="Arial" w:cs="Arial"/>
          <w:sz w:val="24"/>
          <w:szCs w:val="24"/>
          <w:lang w:eastAsia="en-GB"/>
        </w:rPr>
        <w:t xml:space="preserve">Gabriel, P and </w:t>
      </w:r>
      <w:proofErr w:type="spellStart"/>
      <w:r w:rsidRPr="00CA1804">
        <w:rPr>
          <w:rFonts w:ascii="Arial" w:eastAsia="Times New Roman" w:hAnsi="Arial" w:cs="Arial"/>
          <w:sz w:val="24"/>
          <w:szCs w:val="24"/>
          <w:lang w:eastAsia="en-GB"/>
        </w:rPr>
        <w:t>Harnois</w:t>
      </w:r>
      <w:proofErr w:type="spellEnd"/>
      <w:r w:rsidRPr="00CA1804">
        <w:rPr>
          <w:rFonts w:ascii="Arial" w:eastAsia="Times New Roman" w:hAnsi="Arial" w:cs="Arial"/>
          <w:sz w:val="24"/>
          <w:szCs w:val="24"/>
          <w:lang w:eastAsia="en-GB"/>
        </w:rPr>
        <w:t>, G (2000) ‘</w:t>
      </w:r>
      <w:r w:rsidRPr="00CA1804">
        <w:rPr>
          <w:rFonts w:ascii="Arial" w:eastAsia="Times New Roman" w:hAnsi="Arial" w:cs="Arial"/>
          <w:i/>
          <w:iCs/>
          <w:sz w:val="24"/>
          <w:szCs w:val="24"/>
          <w:lang w:eastAsia="en-GB"/>
        </w:rPr>
        <w:t xml:space="preserve">Mental health and work: impact, issues and good practices’, Geneve: Organisation </w:t>
      </w:r>
      <w:proofErr w:type="spellStart"/>
      <w:r w:rsidRPr="00CA1804">
        <w:rPr>
          <w:rFonts w:ascii="Arial" w:eastAsia="Times New Roman" w:hAnsi="Arial" w:cs="Arial"/>
          <w:i/>
          <w:iCs/>
          <w:sz w:val="24"/>
          <w:szCs w:val="24"/>
          <w:lang w:eastAsia="en-GB"/>
        </w:rPr>
        <w:t>Mondiale</w:t>
      </w:r>
      <w:proofErr w:type="spellEnd"/>
      <w:r w:rsidRPr="00CA1804">
        <w:rPr>
          <w:rFonts w:ascii="Arial" w:eastAsia="Times New Roman" w:hAnsi="Arial" w:cs="Arial"/>
          <w:i/>
          <w:iCs/>
          <w:sz w:val="24"/>
          <w:szCs w:val="24"/>
          <w:lang w:eastAsia="en-GB"/>
        </w:rPr>
        <w:t xml:space="preserve"> De Le </w:t>
      </w:r>
      <w:proofErr w:type="spellStart"/>
      <w:r w:rsidRPr="00CA1804">
        <w:rPr>
          <w:rFonts w:ascii="Arial" w:eastAsia="Times New Roman" w:hAnsi="Arial" w:cs="Arial"/>
          <w:i/>
          <w:iCs/>
          <w:sz w:val="24"/>
          <w:szCs w:val="24"/>
          <w:lang w:eastAsia="en-GB"/>
        </w:rPr>
        <w:t>Sante</w:t>
      </w:r>
      <w:proofErr w:type="spellEnd"/>
      <w:r w:rsidRPr="00CA1804">
        <w:rPr>
          <w:rFonts w:ascii="Arial" w:eastAsia="Times New Roman" w:hAnsi="Arial" w:cs="Arial"/>
          <w:i/>
          <w:iCs/>
          <w:sz w:val="24"/>
          <w:szCs w:val="24"/>
          <w:lang w:eastAsia="en-GB"/>
        </w:rPr>
        <w:t xml:space="preserve">. </w:t>
      </w:r>
      <w:r w:rsidRPr="00CA1804">
        <w:rPr>
          <w:rFonts w:ascii="Arial" w:eastAsia="Times New Roman" w:hAnsi="Arial" w:cs="Arial"/>
          <w:sz w:val="24"/>
          <w:szCs w:val="24"/>
          <w:lang w:eastAsia="en-GB"/>
        </w:rPr>
        <w:t xml:space="preserve"> Available at: </w:t>
      </w:r>
      <w:hyperlink r:id="rId23" w:history="1">
        <w:r w:rsidRPr="00CA1804">
          <w:rPr>
            <w:rStyle w:val="Hyperlink"/>
            <w:rFonts w:ascii="Arial" w:eastAsia="Times New Roman" w:hAnsi="Arial" w:cs="Arial"/>
            <w:sz w:val="24"/>
            <w:szCs w:val="24"/>
            <w:lang w:eastAsia="en-GB"/>
          </w:rPr>
          <w:t>https://hdl.handle.net/1813/76479</w:t>
        </w:r>
      </w:hyperlink>
      <w:r w:rsidRPr="00CA1804">
        <w:rPr>
          <w:rFonts w:ascii="Arial" w:eastAsia="Times New Roman" w:hAnsi="Arial" w:cs="Arial"/>
          <w:sz w:val="24"/>
          <w:szCs w:val="24"/>
          <w:lang w:eastAsia="en-GB"/>
        </w:rPr>
        <w:t xml:space="preserve"> </w:t>
      </w:r>
      <w:r w:rsidRPr="00CA1804">
        <w:rPr>
          <w:rFonts w:ascii="Arial" w:eastAsia="Times New Roman" w:hAnsi="Arial" w:cs="Arial"/>
          <w:sz w:val="24"/>
          <w:szCs w:val="24"/>
        </w:rPr>
        <w:t>(Accessed on 20.10.2022)</w:t>
      </w:r>
    </w:p>
    <w:p w14:paraId="43E40862" w14:textId="77777777" w:rsidR="0012233F" w:rsidRPr="00CA1804" w:rsidRDefault="0012233F" w:rsidP="0012233F">
      <w:pPr>
        <w:ind w:left="720"/>
        <w:contextualSpacing/>
        <w:jc w:val="both"/>
        <w:rPr>
          <w:rFonts w:ascii="Arial" w:eastAsia="Times New Roman" w:hAnsi="Arial" w:cs="Arial"/>
          <w:sz w:val="24"/>
          <w:szCs w:val="24"/>
        </w:rPr>
      </w:pPr>
    </w:p>
    <w:p w14:paraId="1E227125" w14:textId="77777777" w:rsidR="0012233F" w:rsidRPr="00CA1804" w:rsidRDefault="0012233F" w:rsidP="0012233F">
      <w:pPr>
        <w:numPr>
          <w:ilvl w:val="0"/>
          <w:numId w:val="6"/>
        </w:numPr>
        <w:contextualSpacing/>
        <w:jc w:val="both"/>
        <w:rPr>
          <w:rFonts w:ascii="Arial" w:eastAsia="Times New Roman" w:hAnsi="Arial" w:cs="Arial"/>
          <w:sz w:val="24"/>
          <w:szCs w:val="24"/>
        </w:rPr>
      </w:pPr>
      <w:proofErr w:type="spellStart"/>
      <w:r w:rsidRPr="00CA1804">
        <w:rPr>
          <w:rFonts w:ascii="Arial" w:eastAsia="Times New Roman" w:hAnsi="Arial" w:cs="Arial"/>
          <w:sz w:val="24"/>
          <w:szCs w:val="24"/>
        </w:rPr>
        <w:t>Galaczi</w:t>
      </w:r>
      <w:proofErr w:type="spellEnd"/>
      <w:r w:rsidRPr="00CA1804">
        <w:rPr>
          <w:rFonts w:ascii="Arial" w:eastAsia="Times New Roman" w:hAnsi="Arial" w:cs="Arial"/>
          <w:sz w:val="24"/>
          <w:szCs w:val="24"/>
        </w:rPr>
        <w:t xml:space="preserve">, E (2020) What is </w:t>
      </w:r>
      <w:proofErr w:type="gramStart"/>
      <w:r w:rsidRPr="00CA1804">
        <w:rPr>
          <w:rFonts w:ascii="Arial" w:eastAsia="Times New Roman" w:hAnsi="Arial" w:cs="Arial"/>
          <w:sz w:val="24"/>
          <w:szCs w:val="24"/>
        </w:rPr>
        <w:t>validity?,</w:t>
      </w:r>
      <w:proofErr w:type="gramEnd"/>
      <w:r w:rsidRPr="00CA1804">
        <w:rPr>
          <w:rFonts w:ascii="Arial" w:eastAsia="Times New Roman" w:hAnsi="Arial" w:cs="Arial"/>
          <w:sz w:val="24"/>
          <w:szCs w:val="24"/>
        </w:rPr>
        <w:t xml:space="preserve"> </w:t>
      </w:r>
      <w:r w:rsidRPr="00CA1804">
        <w:rPr>
          <w:rFonts w:ascii="Arial" w:eastAsia="Times New Roman" w:hAnsi="Arial" w:cs="Arial"/>
          <w:i/>
          <w:iCs/>
          <w:sz w:val="24"/>
          <w:szCs w:val="24"/>
        </w:rPr>
        <w:t xml:space="preserve">Cambridge English Blog, </w:t>
      </w:r>
      <w:r w:rsidRPr="00CA1804">
        <w:rPr>
          <w:rFonts w:ascii="Arial" w:eastAsia="Times New Roman" w:hAnsi="Arial" w:cs="Arial"/>
          <w:sz w:val="24"/>
          <w:szCs w:val="24"/>
        </w:rPr>
        <w:t xml:space="preserve">17 July. Available at: </w:t>
      </w:r>
      <w:hyperlink r:id="rId24" w:history="1">
        <w:r w:rsidRPr="00CA1804">
          <w:rPr>
            <w:rFonts w:ascii="Arial" w:eastAsia="Times New Roman" w:hAnsi="Arial" w:cs="Arial"/>
            <w:color w:val="0000FF"/>
            <w:sz w:val="24"/>
            <w:szCs w:val="24"/>
            <w:u w:val="single"/>
          </w:rPr>
          <w:t>https://www.cambridgeenglish.org/blog/what-is-validity/</w:t>
        </w:r>
      </w:hyperlink>
      <w:r w:rsidRPr="00CA1804">
        <w:rPr>
          <w:rFonts w:ascii="Arial" w:eastAsia="Times New Roman" w:hAnsi="Arial" w:cs="Arial"/>
          <w:color w:val="FF0000"/>
          <w:sz w:val="24"/>
          <w:szCs w:val="24"/>
        </w:rPr>
        <w:t xml:space="preserve"> </w:t>
      </w:r>
      <w:r w:rsidRPr="00CA1804">
        <w:rPr>
          <w:rFonts w:ascii="Arial" w:eastAsia="Times New Roman" w:hAnsi="Arial" w:cs="Arial"/>
          <w:sz w:val="24"/>
          <w:szCs w:val="24"/>
        </w:rPr>
        <w:t>(Accessed on 25.11.2022)</w:t>
      </w:r>
    </w:p>
    <w:p w14:paraId="2A5B4E3E" w14:textId="77777777" w:rsidR="0012233F" w:rsidRPr="00CA1804" w:rsidRDefault="0012233F" w:rsidP="0012233F">
      <w:pPr>
        <w:ind w:left="720"/>
        <w:contextualSpacing/>
        <w:jc w:val="both"/>
        <w:rPr>
          <w:rFonts w:ascii="Arial" w:eastAsia="Times New Roman" w:hAnsi="Arial" w:cs="Arial"/>
          <w:sz w:val="24"/>
          <w:szCs w:val="24"/>
        </w:rPr>
      </w:pPr>
    </w:p>
    <w:p w14:paraId="0BD5640A" w14:textId="77777777" w:rsidR="0012233F" w:rsidRPr="00CA1804" w:rsidRDefault="0012233F" w:rsidP="0012233F">
      <w:pPr>
        <w:numPr>
          <w:ilvl w:val="0"/>
          <w:numId w:val="38"/>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Gray, C and Rydon-Grange, M (2019) ‘Individual characteristics, secondary trauma and burnout in police sexual and violent offending teams’, </w:t>
      </w:r>
      <w:r w:rsidRPr="00CA1804">
        <w:rPr>
          <w:rFonts w:ascii="Arial" w:eastAsia="Times New Roman" w:hAnsi="Arial" w:cs="Arial"/>
          <w:i/>
          <w:iCs/>
          <w:sz w:val="24"/>
          <w:szCs w:val="24"/>
        </w:rPr>
        <w:t>The Police Journal: Theory, Practice and Principles</w:t>
      </w:r>
      <w:r w:rsidRPr="00CA1804">
        <w:rPr>
          <w:rFonts w:ascii="Arial" w:eastAsia="Times New Roman" w:hAnsi="Arial" w:cs="Arial"/>
          <w:sz w:val="24"/>
          <w:szCs w:val="24"/>
        </w:rPr>
        <w:t>, pp. 1–16. Available at: DOI: 10.1177/0032258X19847499 (Accessed on 25.09.2022)</w:t>
      </w:r>
    </w:p>
    <w:p w14:paraId="146B7A00" w14:textId="77777777" w:rsidR="0012233F" w:rsidRPr="00CA1804" w:rsidRDefault="0012233F" w:rsidP="0012233F">
      <w:pPr>
        <w:contextualSpacing/>
        <w:jc w:val="both"/>
        <w:rPr>
          <w:rFonts w:ascii="Arial" w:eastAsia="Times New Roman" w:hAnsi="Arial" w:cs="Arial"/>
          <w:sz w:val="24"/>
          <w:szCs w:val="24"/>
        </w:rPr>
      </w:pPr>
    </w:p>
    <w:p w14:paraId="7A340579"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Grover, V (2015) ‘</w:t>
      </w:r>
      <w:r w:rsidRPr="00CA1804">
        <w:rPr>
          <w:rFonts w:ascii="Arial" w:eastAsia="Times New Roman" w:hAnsi="Arial" w:cs="Arial"/>
          <w:i/>
          <w:iCs/>
          <w:sz w:val="24"/>
          <w:szCs w:val="24"/>
        </w:rPr>
        <w:t>Research approach: An overdue’</w:t>
      </w:r>
      <w:r w:rsidRPr="00CA1804">
        <w:rPr>
          <w:rFonts w:ascii="Arial" w:eastAsia="Times New Roman" w:hAnsi="Arial" w:cs="Arial"/>
          <w:sz w:val="24"/>
          <w:szCs w:val="24"/>
        </w:rPr>
        <w:t xml:space="preserve">. International Multidisciplinary Research Journal, 4, p. 8. ISSN 2231-5063 Impact </w:t>
      </w:r>
      <w:proofErr w:type="gramStart"/>
      <w:r w:rsidRPr="00CA1804">
        <w:rPr>
          <w:rFonts w:ascii="Arial" w:eastAsia="Times New Roman" w:hAnsi="Arial" w:cs="Arial"/>
          <w:sz w:val="24"/>
          <w:szCs w:val="24"/>
        </w:rPr>
        <w:t>Factor :</w:t>
      </w:r>
      <w:proofErr w:type="gramEnd"/>
      <w:r w:rsidRPr="00CA1804">
        <w:rPr>
          <w:rFonts w:ascii="Arial" w:eastAsia="Times New Roman" w:hAnsi="Arial" w:cs="Arial"/>
          <w:sz w:val="24"/>
          <w:szCs w:val="24"/>
        </w:rPr>
        <w:t xml:space="preserve"> 3.4052(UIF  (Accessed on 13.11.2022) </w:t>
      </w:r>
    </w:p>
    <w:p w14:paraId="38C2EAFE" w14:textId="77777777" w:rsidR="0012233F" w:rsidRPr="00CA1804" w:rsidRDefault="0012233F" w:rsidP="0012233F">
      <w:pPr>
        <w:contextualSpacing/>
        <w:jc w:val="both"/>
        <w:rPr>
          <w:rFonts w:ascii="Arial" w:eastAsia="Times New Roman" w:hAnsi="Arial" w:cs="Arial"/>
          <w:sz w:val="24"/>
          <w:szCs w:val="24"/>
        </w:rPr>
      </w:pPr>
    </w:p>
    <w:p w14:paraId="28BDEBD1"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Guba, E (1990) </w:t>
      </w:r>
      <w:r w:rsidRPr="00CA1804">
        <w:rPr>
          <w:rFonts w:ascii="Arial" w:eastAsia="Times New Roman" w:hAnsi="Arial" w:cs="Arial"/>
          <w:i/>
          <w:iCs/>
          <w:sz w:val="24"/>
          <w:szCs w:val="24"/>
        </w:rPr>
        <w:t>The paradigm dialog</w:t>
      </w:r>
      <w:r w:rsidRPr="00CA1804">
        <w:rPr>
          <w:rFonts w:ascii="Arial" w:eastAsia="Times New Roman" w:hAnsi="Arial" w:cs="Arial"/>
          <w:sz w:val="24"/>
          <w:szCs w:val="24"/>
        </w:rPr>
        <w:t xml:space="preserve">. Sage publications, </w:t>
      </w:r>
      <w:proofErr w:type="spellStart"/>
      <w:r w:rsidRPr="00CA1804">
        <w:rPr>
          <w:rFonts w:ascii="Arial" w:eastAsia="Times New Roman" w:hAnsi="Arial" w:cs="Arial"/>
          <w:sz w:val="24"/>
          <w:szCs w:val="24"/>
        </w:rPr>
        <w:t>inc</w:t>
      </w:r>
      <w:proofErr w:type="spellEnd"/>
      <w:r w:rsidRPr="00CA1804">
        <w:rPr>
          <w:rFonts w:ascii="Arial" w:eastAsia="Times New Roman" w:hAnsi="Arial" w:cs="Arial"/>
          <w:sz w:val="24"/>
          <w:szCs w:val="24"/>
        </w:rPr>
        <w:t xml:space="preserve"> Available at: </w:t>
      </w:r>
      <w:hyperlink r:id="rId25" w:history="1">
        <w:r w:rsidRPr="00CA1804">
          <w:rPr>
            <w:rFonts w:ascii="Arial" w:eastAsia="Times New Roman" w:hAnsi="Arial" w:cs="Arial"/>
            <w:color w:val="0000FF"/>
            <w:sz w:val="24"/>
            <w:szCs w:val="24"/>
            <w:u w:val="single"/>
          </w:rPr>
          <w:t>https://psycnet.apa.org/record/1990-98838-000</w:t>
        </w:r>
      </w:hyperlink>
      <w:r w:rsidRPr="00CA1804">
        <w:rPr>
          <w:rFonts w:ascii="Arial" w:eastAsia="Times New Roman" w:hAnsi="Arial" w:cs="Arial"/>
          <w:sz w:val="24"/>
          <w:szCs w:val="24"/>
        </w:rPr>
        <w:t xml:space="preserve"> (Accessed on 13,.11.2022)</w:t>
      </w:r>
    </w:p>
    <w:p w14:paraId="190C66BA" w14:textId="77777777" w:rsidR="0012233F" w:rsidRPr="00CA1804" w:rsidRDefault="0012233F" w:rsidP="0012233F">
      <w:pPr>
        <w:contextualSpacing/>
        <w:jc w:val="both"/>
        <w:rPr>
          <w:rFonts w:ascii="Arial" w:eastAsia="Times New Roman" w:hAnsi="Arial" w:cs="Arial"/>
          <w:sz w:val="24"/>
          <w:szCs w:val="24"/>
        </w:rPr>
      </w:pPr>
    </w:p>
    <w:p w14:paraId="0BCDB116" w14:textId="77777777" w:rsidR="0012233F" w:rsidRPr="00CA1804" w:rsidRDefault="0012233F" w:rsidP="0012233F">
      <w:pPr>
        <w:numPr>
          <w:ilvl w:val="0"/>
          <w:numId w:val="37"/>
        </w:numPr>
        <w:pBdr>
          <w:top w:val="nil"/>
          <w:left w:val="nil"/>
          <w:bottom w:val="nil"/>
          <w:right w:val="nil"/>
          <w:between w:val="nil"/>
        </w:pBdr>
        <w:spacing w:after="0" w:line="240" w:lineRule="auto"/>
        <w:jc w:val="both"/>
        <w:rPr>
          <w:rFonts w:ascii="Arial" w:eastAsia="Arial" w:hAnsi="Arial" w:cs="Arial"/>
          <w:color w:val="000000"/>
          <w:sz w:val="24"/>
          <w:szCs w:val="24"/>
        </w:rPr>
      </w:pPr>
      <w:r w:rsidRPr="00CA1804">
        <w:rPr>
          <w:rFonts w:ascii="Arial" w:eastAsia="Arial" w:hAnsi="Arial" w:cs="Arial"/>
          <w:color w:val="000000"/>
          <w:sz w:val="24"/>
          <w:szCs w:val="24"/>
        </w:rPr>
        <w:t>Hargreaves, J. et al (2018) ‘Police workforce, England and Wales, 31 March 2018’. Statistical Bulletin, 11(18) (Accessed on 10.02.2023)</w:t>
      </w:r>
    </w:p>
    <w:p w14:paraId="6D0F3F5A" w14:textId="77777777" w:rsidR="0012233F" w:rsidRPr="00CA1804" w:rsidRDefault="0012233F" w:rsidP="0012233F">
      <w:pPr>
        <w:pBdr>
          <w:top w:val="nil"/>
          <w:left w:val="nil"/>
          <w:bottom w:val="nil"/>
          <w:right w:val="nil"/>
          <w:between w:val="nil"/>
        </w:pBdr>
        <w:spacing w:after="0" w:line="240" w:lineRule="auto"/>
        <w:ind w:left="720"/>
        <w:jc w:val="both"/>
        <w:rPr>
          <w:rFonts w:ascii="Arial" w:eastAsia="Arial" w:hAnsi="Arial" w:cs="Arial"/>
          <w:color w:val="000000"/>
          <w:sz w:val="24"/>
          <w:szCs w:val="24"/>
        </w:rPr>
      </w:pPr>
    </w:p>
    <w:p w14:paraId="7CFE5FE5" w14:textId="77777777" w:rsidR="0012233F" w:rsidRPr="00CA1804" w:rsidRDefault="0012233F" w:rsidP="0012233F">
      <w:pPr>
        <w:numPr>
          <w:ilvl w:val="0"/>
          <w:numId w:val="37"/>
        </w:numPr>
        <w:shd w:val="clear" w:color="auto" w:fill="FFFFFF"/>
        <w:autoSpaceDE w:val="0"/>
        <w:autoSpaceDN w:val="0"/>
        <w:adjustRightInd w:val="0"/>
        <w:spacing w:after="0" w:line="240" w:lineRule="auto"/>
        <w:contextualSpacing/>
        <w:jc w:val="both"/>
        <w:rPr>
          <w:rFonts w:ascii="Arial" w:eastAsia="Times New Roman" w:hAnsi="Arial" w:cs="Arial"/>
          <w:color w:val="000000"/>
          <w:sz w:val="24"/>
          <w:szCs w:val="24"/>
        </w:rPr>
      </w:pPr>
      <w:r w:rsidRPr="00CA1804">
        <w:rPr>
          <w:rFonts w:ascii="Arial" w:eastAsia="Times New Roman" w:hAnsi="Arial" w:cs="Arial"/>
          <w:sz w:val="24"/>
          <w:szCs w:val="24"/>
          <w:shd w:val="clear" w:color="auto" w:fill="FCFCFC"/>
        </w:rPr>
        <w:lastRenderedPageBreak/>
        <w:t>Harman, G. (2019). ‘Answering the call: mental health needs of police and emergency services personnel’</w:t>
      </w:r>
      <w:r w:rsidRPr="00CA1804">
        <w:rPr>
          <w:rFonts w:ascii="Arial" w:eastAsia="Times New Roman" w:hAnsi="Arial" w:cs="Arial"/>
          <w:i/>
          <w:iCs/>
          <w:sz w:val="24"/>
          <w:szCs w:val="24"/>
          <w:shd w:val="clear" w:color="auto" w:fill="FCFCFC"/>
        </w:rPr>
        <w:t>, Australian Journal of Emergency Management</w:t>
      </w:r>
      <w:r w:rsidRPr="00CA1804">
        <w:rPr>
          <w:rFonts w:ascii="Arial" w:eastAsia="Times New Roman" w:hAnsi="Arial" w:cs="Arial"/>
          <w:sz w:val="24"/>
          <w:szCs w:val="24"/>
          <w:shd w:val="clear" w:color="auto" w:fill="FCFCFC"/>
        </w:rPr>
        <w:t xml:space="preserve">, p. 34 (1). Available at: </w:t>
      </w:r>
      <w:hyperlink r:id="rId26" w:history="1">
        <w:r w:rsidRPr="00CA1804">
          <w:rPr>
            <w:rStyle w:val="Hyperlink"/>
            <w:rFonts w:ascii="Arial" w:eastAsia="Times New Roman" w:hAnsi="Arial" w:cs="Arial"/>
            <w:sz w:val="24"/>
            <w:szCs w:val="24"/>
            <w:shd w:val="clear" w:color="auto" w:fill="FCFCFC"/>
          </w:rPr>
          <w:t>www.beyondblue.org.au/</w:t>
        </w:r>
      </w:hyperlink>
      <w:r w:rsidRPr="00CA1804">
        <w:rPr>
          <w:rFonts w:ascii="Arial" w:eastAsia="Times New Roman" w:hAnsi="Arial" w:cs="Arial"/>
          <w:color w:val="333333"/>
          <w:sz w:val="24"/>
          <w:szCs w:val="24"/>
          <w:shd w:val="clear" w:color="auto" w:fill="FCFCFC"/>
        </w:rPr>
        <w:t xml:space="preserve"> </w:t>
      </w:r>
      <w:r w:rsidRPr="00CA1804">
        <w:rPr>
          <w:rFonts w:ascii="Arial" w:eastAsia="Times New Roman" w:hAnsi="Arial" w:cs="Arial"/>
          <w:sz w:val="24"/>
          <w:szCs w:val="24"/>
          <w:shd w:val="clear" w:color="auto" w:fill="FCFCFC"/>
        </w:rPr>
        <w:t>(Accessed on 26.09.2022).</w:t>
      </w:r>
    </w:p>
    <w:p w14:paraId="45B1CC4D" w14:textId="77777777" w:rsidR="0012233F" w:rsidRPr="00CA1804" w:rsidRDefault="0012233F" w:rsidP="0012233F">
      <w:pPr>
        <w:shd w:val="clear" w:color="auto" w:fill="FFFFFF"/>
        <w:autoSpaceDE w:val="0"/>
        <w:autoSpaceDN w:val="0"/>
        <w:adjustRightInd w:val="0"/>
        <w:spacing w:after="0" w:line="240" w:lineRule="auto"/>
        <w:contextualSpacing/>
        <w:jc w:val="both"/>
        <w:rPr>
          <w:rFonts w:ascii="Arial" w:eastAsia="Times New Roman" w:hAnsi="Arial" w:cs="Arial"/>
          <w:color w:val="000000"/>
          <w:sz w:val="24"/>
          <w:szCs w:val="24"/>
        </w:rPr>
      </w:pPr>
    </w:p>
    <w:p w14:paraId="50F78668" w14:textId="77777777" w:rsidR="0012233F" w:rsidRPr="00CA1804" w:rsidRDefault="0012233F" w:rsidP="0012233F">
      <w:pPr>
        <w:numPr>
          <w:ilvl w:val="0"/>
          <w:numId w:val="37"/>
        </w:numPr>
        <w:shd w:val="clear" w:color="auto" w:fill="FFFFFF"/>
        <w:spacing w:after="0" w:line="240" w:lineRule="auto"/>
        <w:contextualSpacing/>
        <w:jc w:val="both"/>
        <w:rPr>
          <w:rFonts w:ascii="Arial" w:eastAsia="Times New Roman" w:hAnsi="Arial" w:cs="Arial"/>
          <w:sz w:val="24"/>
          <w:szCs w:val="24"/>
          <w:lang w:eastAsia="en-GB"/>
        </w:rPr>
      </w:pPr>
      <w:r w:rsidRPr="00CA1804">
        <w:rPr>
          <w:rFonts w:ascii="Arial" w:eastAsia="Times New Roman" w:hAnsi="Arial" w:cs="Arial"/>
          <w:sz w:val="24"/>
          <w:szCs w:val="24"/>
          <w:lang w:eastAsia="en-GB"/>
        </w:rPr>
        <w:t>Harvey, B. et al</w:t>
      </w:r>
      <w:r w:rsidRPr="00CA1804">
        <w:rPr>
          <w:rFonts w:ascii="Arial" w:eastAsia="Times New Roman" w:hAnsi="Arial" w:cs="Arial"/>
          <w:i/>
          <w:iCs/>
          <w:sz w:val="24"/>
          <w:szCs w:val="24"/>
          <w:lang w:eastAsia="en-GB"/>
        </w:rPr>
        <w:t xml:space="preserve"> (2017) ‘</w:t>
      </w:r>
      <w:r w:rsidRPr="00CA1804">
        <w:rPr>
          <w:rFonts w:ascii="Arial" w:eastAsia="Times New Roman" w:hAnsi="Arial" w:cs="Arial"/>
          <w:sz w:val="24"/>
          <w:szCs w:val="24"/>
          <w:lang w:eastAsia="en-GB"/>
        </w:rPr>
        <w:t xml:space="preserve">Can work make you mentally ill? A systematic meta-review of work-related risk factors for common mental health problems’, </w:t>
      </w:r>
      <w:r w:rsidRPr="00CA1804">
        <w:rPr>
          <w:rFonts w:ascii="Arial" w:eastAsia="Times New Roman" w:hAnsi="Arial" w:cs="Arial"/>
          <w:i/>
          <w:iCs/>
          <w:sz w:val="24"/>
          <w:szCs w:val="24"/>
          <w:lang w:eastAsia="en-GB"/>
        </w:rPr>
        <w:t>Occupational and Environmental Medicine </w:t>
      </w:r>
      <w:r w:rsidRPr="00CA1804">
        <w:rPr>
          <w:rFonts w:ascii="Arial" w:eastAsia="Times New Roman" w:hAnsi="Arial" w:cs="Arial"/>
          <w:sz w:val="24"/>
          <w:szCs w:val="24"/>
          <w:lang w:eastAsia="en-GB"/>
        </w:rPr>
        <w:t xml:space="preserve">2017, </w:t>
      </w:r>
      <w:r w:rsidRPr="00CA1804">
        <w:rPr>
          <w:rFonts w:ascii="Arial" w:eastAsia="Times New Roman" w:hAnsi="Arial" w:cs="Arial"/>
          <w:bCs/>
          <w:sz w:val="24"/>
          <w:szCs w:val="24"/>
          <w:lang w:eastAsia="en-GB"/>
        </w:rPr>
        <w:t xml:space="preserve">74, pp. </w:t>
      </w:r>
      <w:r w:rsidRPr="00CA1804">
        <w:rPr>
          <w:rFonts w:ascii="Arial" w:eastAsia="Times New Roman" w:hAnsi="Arial" w:cs="Arial"/>
          <w:sz w:val="24"/>
          <w:szCs w:val="24"/>
          <w:lang w:eastAsia="en-GB"/>
        </w:rPr>
        <w:t>301-310 (Accessed on 13.10.2022)</w:t>
      </w:r>
    </w:p>
    <w:p w14:paraId="42EC14DB" w14:textId="77777777" w:rsidR="0012233F" w:rsidRPr="00CA1804" w:rsidRDefault="0012233F" w:rsidP="0012233F">
      <w:pPr>
        <w:shd w:val="clear" w:color="auto" w:fill="FFFFFF"/>
        <w:spacing w:after="0" w:line="240" w:lineRule="auto"/>
        <w:contextualSpacing/>
        <w:jc w:val="both"/>
        <w:rPr>
          <w:rFonts w:ascii="Arial" w:eastAsia="Times New Roman" w:hAnsi="Arial" w:cs="Arial"/>
          <w:sz w:val="24"/>
          <w:szCs w:val="24"/>
          <w:lang w:eastAsia="en-GB"/>
        </w:rPr>
      </w:pPr>
    </w:p>
    <w:p w14:paraId="75E8DD90" w14:textId="77777777" w:rsidR="0012233F" w:rsidRPr="00CA1804" w:rsidRDefault="0012233F" w:rsidP="0012233F">
      <w:pPr>
        <w:numPr>
          <w:ilvl w:val="0"/>
          <w:numId w:val="6"/>
        </w:numPr>
        <w:contextualSpacing/>
        <w:jc w:val="both"/>
        <w:rPr>
          <w:rFonts w:ascii="Arial" w:eastAsia="Times New Roman" w:hAnsi="Arial" w:cs="Arial"/>
          <w:sz w:val="24"/>
          <w:szCs w:val="24"/>
          <w:u w:val="single"/>
        </w:rPr>
      </w:pPr>
      <w:r w:rsidRPr="00CA1804">
        <w:rPr>
          <w:rFonts w:ascii="Arial" w:eastAsia="Times New Roman" w:hAnsi="Arial" w:cs="Arial"/>
          <w:sz w:val="24"/>
          <w:szCs w:val="24"/>
        </w:rPr>
        <w:t xml:space="preserve">Healthline (2012) </w:t>
      </w:r>
      <w:r w:rsidRPr="00CA1804">
        <w:rPr>
          <w:rFonts w:ascii="Arial" w:eastAsia="Times New Roman" w:hAnsi="Arial" w:cs="Arial"/>
          <w:i/>
          <w:iCs/>
          <w:sz w:val="24"/>
          <w:szCs w:val="24"/>
        </w:rPr>
        <w:t xml:space="preserve">Traumatic events: Causes, </w:t>
      </w:r>
      <w:proofErr w:type="gramStart"/>
      <w:r w:rsidRPr="00CA1804">
        <w:rPr>
          <w:rFonts w:ascii="Arial" w:eastAsia="Times New Roman" w:hAnsi="Arial" w:cs="Arial"/>
          <w:i/>
          <w:iCs/>
          <w:sz w:val="24"/>
          <w:szCs w:val="24"/>
        </w:rPr>
        <w:t>effects</w:t>
      </w:r>
      <w:proofErr w:type="gramEnd"/>
      <w:r w:rsidRPr="00CA1804">
        <w:rPr>
          <w:rFonts w:ascii="Arial" w:eastAsia="Times New Roman" w:hAnsi="Arial" w:cs="Arial"/>
          <w:i/>
          <w:iCs/>
          <w:sz w:val="24"/>
          <w:szCs w:val="24"/>
        </w:rPr>
        <w:t xml:space="preserve"> and management. </w:t>
      </w:r>
      <w:r w:rsidRPr="00CA1804">
        <w:rPr>
          <w:rFonts w:ascii="Arial" w:eastAsia="Times New Roman" w:hAnsi="Arial" w:cs="Arial"/>
          <w:sz w:val="24"/>
          <w:szCs w:val="24"/>
        </w:rPr>
        <w:t>[online] Available at:</w:t>
      </w:r>
      <w:r w:rsidRPr="00CA1804">
        <w:rPr>
          <w:rFonts w:ascii="Arial" w:eastAsia="Times New Roman" w:hAnsi="Arial" w:cs="Arial"/>
          <w:sz w:val="24"/>
          <w:szCs w:val="24"/>
          <w:u w:val="single"/>
        </w:rPr>
        <w:t xml:space="preserve"> </w:t>
      </w:r>
      <w:hyperlink r:id="rId27" w:anchor=":~:text=A%20traumatic%20event%20is%20an%20incident%20that%20causes,about%20the%20effect%20such%20an%20event%20has%20had." w:history="1">
        <w:r w:rsidRPr="00CA1804">
          <w:rPr>
            <w:rFonts w:ascii="Arial" w:eastAsia="Times New Roman" w:hAnsi="Arial" w:cs="Arial"/>
            <w:color w:val="0563C1" w:themeColor="hyperlink"/>
            <w:sz w:val="24"/>
            <w:szCs w:val="24"/>
            <w:u w:val="single"/>
          </w:rPr>
          <w:t>https://www.healthline.com/health/traumatic-events#:~:text=A%20traumatic%20event%20is%20an%20incident%20that%20causes,about%20the%20effect%20such%20an%20event%20has%20had.)</w:t>
        </w:r>
      </w:hyperlink>
      <w:r w:rsidRPr="00CA1804">
        <w:rPr>
          <w:rFonts w:ascii="Arial" w:eastAsia="Times New Roman" w:hAnsi="Arial" w:cs="Arial"/>
          <w:sz w:val="24"/>
          <w:szCs w:val="24"/>
        </w:rPr>
        <w:t xml:space="preserve"> (Accessed on 18.07.2022)</w:t>
      </w:r>
    </w:p>
    <w:p w14:paraId="0188CC83" w14:textId="77777777" w:rsidR="0012233F" w:rsidRPr="00CA1804" w:rsidRDefault="0012233F" w:rsidP="0012233F">
      <w:pPr>
        <w:ind w:left="720"/>
        <w:contextualSpacing/>
        <w:jc w:val="both"/>
        <w:rPr>
          <w:rFonts w:ascii="Arial" w:eastAsia="Times New Roman" w:hAnsi="Arial" w:cs="Arial"/>
          <w:sz w:val="24"/>
          <w:szCs w:val="24"/>
          <w:u w:val="single"/>
        </w:rPr>
      </w:pPr>
    </w:p>
    <w:p w14:paraId="781A5FFB" w14:textId="77777777" w:rsidR="0012233F" w:rsidRPr="00CA1804" w:rsidRDefault="0012233F" w:rsidP="0012233F">
      <w:pPr>
        <w:numPr>
          <w:ilvl w:val="0"/>
          <w:numId w:val="6"/>
        </w:numPr>
        <w:pBdr>
          <w:top w:val="nil"/>
          <w:left w:val="nil"/>
          <w:bottom w:val="nil"/>
          <w:right w:val="nil"/>
          <w:between w:val="nil"/>
        </w:pBdr>
        <w:spacing w:after="0" w:line="240" w:lineRule="auto"/>
        <w:jc w:val="both"/>
        <w:rPr>
          <w:rFonts w:ascii="Arial" w:eastAsia="Arial" w:hAnsi="Arial" w:cs="Arial"/>
          <w:color w:val="000000"/>
          <w:sz w:val="24"/>
          <w:szCs w:val="24"/>
        </w:rPr>
      </w:pPr>
      <w:r w:rsidRPr="00CA1804">
        <w:rPr>
          <w:rFonts w:ascii="Arial" w:eastAsia="Arial" w:hAnsi="Arial" w:cs="Arial"/>
          <w:color w:val="000000"/>
          <w:sz w:val="24"/>
          <w:szCs w:val="24"/>
        </w:rPr>
        <w:t xml:space="preserve">Home Office (2017) Police Workforce, England and Wales, Statistical Bulletin </w:t>
      </w:r>
    </w:p>
    <w:p w14:paraId="26E10856" w14:textId="77777777" w:rsidR="0012233F" w:rsidRPr="00CA1804" w:rsidRDefault="0012233F" w:rsidP="0012233F">
      <w:pPr>
        <w:pBdr>
          <w:top w:val="nil"/>
          <w:left w:val="nil"/>
          <w:bottom w:val="nil"/>
          <w:right w:val="nil"/>
          <w:between w:val="nil"/>
        </w:pBdr>
        <w:spacing w:after="0" w:line="240" w:lineRule="auto"/>
        <w:ind w:left="720"/>
        <w:jc w:val="both"/>
        <w:rPr>
          <w:rFonts w:ascii="Arial" w:eastAsia="Arial" w:hAnsi="Arial" w:cs="Arial"/>
          <w:color w:val="000000"/>
          <w:sz w:val="24"/>
          <w:szCs w:val="24"/>
        </w:rPr>
      </w:pPr>
      <w:r w:rsidRPr="00CA1804">
        <w:rPr>
          <w:rFonts w:ascii="Arial" w:eastAsia="Arial" w:hAnsi="Arial" w:cs="Arial"/>
          <w:color w:val="000000"/>
          <w:sz w:val="24"/>
          <w:szCs w:val="24"/>
        </w:rPr>
        <w:t xml:space="preserve">10/17. Available at: </w:t>
      </w:r>
      <w:hyperlink r:id="rId28">
        <w:r w:rsidRPr="00CA1804">
          <w:rPr>
            <w:rFonts w:ascii="Arial" w:eastAsia="Arial" w:hAnsi="Arial" w:cs="Arial"/>
            <w:color w:val="0563C1"/>
            <w:sz w:val="24"/>
            <w:szCs w:val="24"/>
            <w:u w:val="single"/>
          </w:rPr>
          <w:t>https://www.gov.uk/government/uploads/system/uploads/attachment_data/file/630471/hosb1017-police-workforce.pdf</w:t>
        </w:r>
      </w:hyperlink>
      <w:r w:rsidRPr="00CA1804">
        <w:rPr>
          <w:rFonts w:ascii="Arial" w:eastAsia="Arial" w:hAnsi="Arial" w:cs="Arial"/>
          <w:color w:val="000000"/>
          <w:sz w:val="24"/>
          <w:szCs w:val="24"/>
        </w:rPr>
        <w:t xml:space="preserve">  (Accessed on 10.02.2023)</w:t>
      </w:r>
    </w:p>
    <w:p w14:paraId="22099CB1" w14:textId="77777777" w:rsidR="0012233F" w:rsidRPr="00CA1804" w:rsidRDefault="0012233F" w:rsidP="0012233F">
      <w:pPr>
        <w:pBdr>
          <w:top w:val="nil"/>
          <w:left w:val="nil"/>
          <w:bottom w:val="nil"/>
          <w:right w:val="nil"/>
          <w:between w:val="nil"/>
        </w:pBdr>
        <w:spacing w:after="0" w:line="240" w:lineRule="auto"/>
        <w:jc w:val="both"/>
        <w:rPr>
          <w:rFonts w:ascii="Arial" w:eastAsia="Arial" w:hAnsi="Arial" w:cs="Arial"/>
          <w:color w:val="000000"/>
          <w:sz w:val="24"/>
          <w:szCs w:val="24"/>
        </w:rPr>
      </w:pPr>
    </w:p>
    <w:p w14:paraId="65CCF6C9" w14:textId="77777777" w:rsidR="0012233F" w:rsidRPr="00CA1804" w:rsidRDefault="0012233F" w:rsidP="0012233F">
      <w:pPr>
        <w:numPr>
          <w:ilvl w:val="0"/>
          <w:numId w:val="6"/>
        </w:numPr>
        <w:contextualSpacing/>
        <w:jc w:val="both"/>
        <w:rPr>
          <w:rFonts w:ascii="Arial" w:eastAsia="Times New Roman" w:hAnsi="Arial" w:cs="Arial"/>
          <w:sz w:val="24"/>
          <w:szCs w:val="24"/>
        </w:rPr>
      </w:pPr>
      <w:proofErr w:type="spellStart"/>
      <w:r w:rsidRPr="00CA1804">
        <w:rPr>
          <w:rFonts w:ascii="Arial" w:eastAsia="Times New Roman" w:hAnsi="Arial" w:cs="Arial"/>
          <w:sz w:val="24"/>
          <w:szCs w:val="24"/>
        </w:rPr>
        <w:t>Jetelina</w:t>
      </w:r>
      <w:proofErr w:type="spellEnd"/>
      <w:r w:rsidRPr="00CA1804">
        <w:rPr>
          <w:rFonts w:ascii="Arial" w:eastAsia="Times New Roman" w:hAnsi="Arial" w:cs="Arial"/>
          <w:sz w:val="24"/>
          <w:szCs w:val="24"/>
        </w:rPr>
        <w:t xml:space="preserve">, K (2020) </w:t>
      </w:r>
      <w:r w:rsidRPr="00CA1804">
        <w:rPr>
          <w:rFonts w:ascii="Arial" w:eastAsia="Times New Roman" w:hAnsi="Arial" w:cs="Arial"/>
          <w:i/>
          <w:iCs/>
          <w:sz w:val="24"/>
          <w:szCs w:val="24"/>
        </w:rPr>
        <w:t>Prevalence of mental illness and mental health care use among police officers</w:t>
      </w:r>
      <w:r w:rsidRPr="00CA1804">
        <w:rPr>
          <w:rFonts w:ascii="Arial" w:eastAsia="Times New Roman" w:hAnsi="Arial" w:cs="Arial"/>
          <w:sz w:val="24"/>
          <w:szCs w:val="24"/>
        </w:rPr>
        <w:t xml:space="preserve">. Available at: </w:t>
      </w:r>
      <w:r w:rsidRPr="00CA1804">
        <w:rPr>
          <w:rFonts w:ascii="Arial" w:hAnsi="Arial" w:cs="Arial"/>
          <w:sz w:val="24"/>
          <w:szCs w:val="24"/>
        </w:rPr>
        <w:t>doi:10.1001/jamanetworkopen.2020.19658</w:t>
      </w:r>
    </w:p>
    <w:p w14:paraId="0324579D" w14:textId="77777777" w:rsidR="0012233F" w:rsidRPr="00CA1804" w:rsidRDefault="0012233F" w:rsidP="0012233F">
      <w:pPr>
        <w:ind w:left="720"/>
        <w:contextualSpacing/>
        <w:jc w:val="both"/>
        <w:rPr>
          <w:rFonts w:ascii="Arial" w:eastAsia="Times New Roman" w:hAnsi="Arial" w:cs="Arial"/>
          <w:sz w:val="24"/>
          <w:szCs w:val="24"/>
          <w:u w:val="single"/>
        </w:rPr>
      </w:pPr>
    </w:p>
    <w:p w14:paraId="2441C64D" w14:textId="77777777" w:rsidR="0012233F" w:rsidRPr="00CA1804" w:rsidRDefault="0012233F" w:rsidP="0012233F">
      <w:pPr>
        <w:numPr>
          <w:ilvl w:val="0"/>
          <w:numId w:val="6"/>
        </w:numPr>
        <w:pBdr>
          <w:top w:val="nil"/>
          <w:left w:val="nil"/>
          <w:bottom w:val="nil"/>
          <w:right w:val="nil"/>
          <w:between w:val="nil"/>
        </w:pBdr>
        <w:spacing w:after="0" w:line="240" w:lineRule="auto"/>
        <w:jc w:val="both"/>
        <w:rPr>
          <w:rFonts w:ascii="Arial" w:eastAsia="Arial" w:hAnsi="Arial" w:cs="Arial"/>
          <w:color w:val="000000"/>
          <w:sz w:val="24"/>
          <w:szCs w:val="24"/>
        </w:rPr>
      </w:pPr>
      <w:proofErr w:type="spellStart"/>
      <w:r w:rsidRPr="00CA1804">
        <w:rPr>
          <w:rFonts w:ascii="Arial" w:eastAsia="Arial" w:hAnsi="Arial" w:cs="Arial"/>
          <w:color w:val="000000"/>
          <w:sz w:val="24"/>
          <w:szCs w:val="24"/>
        </w:rPr>
        <w:t>Karaffa</w:t>
      </w:r>
      <w:proofErr w:type="spellEnd"/>
      <w:r w:rsidRPr="00CA1804">
        <w:rPr>
          <w:rFonts w:ascii="Arial" w:eastAsia="Arial" w:hAnsi="Arial" w:cs="Arial"/>
          <w:color w:val="000000"/>
          <w:sz w:val="24"/>
          <w:szCs w:val="24"/>
        </w:rPr>
        <w:t>, K and Koch, J (2016) ‘Stigma, pluralistic ignorance, and attitudes toward seeking mental health services among police officers’, Criminal Justice Behaviour, 43(6), pp. 759–777.</w:t>
      </w:r>
    </w:p>
    <w:p w14:paraId="0A614E85" w14:textId="77777777" w:rsidR="0012233F" w:rsidRPr="00CA1804" w:rsidRDefault="0012233F" w:rsidP="0012233F">
      <w:pPr>
        <w:contextualSpacing/>
        <w:jc w:val="both"/>
        <w:rPr>
          <w:rFonts w:ascii="Arial" w:eastAsia="Times New Roman" w:hAnsi="Arial" w:cs="Arial"/>
          <w:sz w:val="24"/>
          <w:szCs w:val="24"/>
        </w:rPr>
      </w:pPr>
    </w:p>
    <w:p w14:paraId="520E06ED" w14:textId="77777777" w:rsidR="0012233F" w:rsidRPr="00CA1804" w:rsidRDefault="0012233F" w:rsidP="0012233F">
      <w:pPr>
        <w:numPr>
          <w:ilvl w:val="0"/>
          <w:numId w:val="6"/>
        </w:numPr>
        <w:contextualSpacing/>
        <w:jc w:val="both"/>
        <w:rPr>
          <w:rFonts w:ascii="Arial" w:eastAsia="Times New Roman" w:hAnsi="Arial" w:cs="Arial"/>
          <w:sz w:val="24"/>
          <w:szCs w:val="24"/>
        </w:rPr>
      </w:pPr>
      <w:proofErr w:type="spellStart"/>
      <w:r w:rsidRPr="00CA1804">
        <w:rPr>
          <w:rFonts w:ascii="Arial" w:eastAsia="Times New Roman" w:hAnsi="Arial" w:cs="Arial"/>
          <w:sz w:val="24"/>
          <w:szCs w:val="24"/>
        </w:rPr>
        <w:t>Lelkes</w:t>
      </w:r>
      <w:proofErr w:type="spellEnd"/>
      <w:r w:rsidRPr="00CA1804">
        <w:rPr>
          <w:rFonts w:ascii="Arial" w:eastAsia="Times New Roman" w:hAnsi="Arial" w:cs="Arial"/>
          <w:sz w:val="24"/>
          <w:szCs w:val="24"/>
        </w:rPr>
        <w:t xml:space="preserve">, Y (2011) </w:t>
      </w:r>
      <w:r w:rsidRPr="00CA1804">
        <w:rPr>
          <w:rFonts w:ascii="Arial" w:eastAsia="Times New Roman" w:hAnsi="Arial" w:cs="Arial"/>
          <w:i/>
          <w:iCs/>
          <w:sz w:val="24"/>
          <w:szCs w:val="24"/>
        </w:rPr>
        <w:t>Participate rates</w:t>
      </w:r>
      <w:r w:rsidRPr="00CA1804">
        <w:rPr>
          <w:rFonts w:ascii="Arial" w:eastAsia="Times New Roman" w:hAnsi="Arial" w:cs="Arial"/>
          <w:sz w:val="24"/>
          <w:szCs w:val="24"/>
        </w:rPr>
        <w:t xml:space="preserve">. Available at: </w:t>
      </w:r>
      <w:hyperlink r:id="rId29" w:history="1">
        <w:r w:rsidRPr="00CA1804">
          <w:rPr>
            <w:rFonts w:ascii="Arial" w:eastAsia="Times New Roman" w:hAnsi="Arial" w:cs="Arial"/>
            <w:color w:val="0000FF"/>
            <w:sz w:val="24"/>
            <w:szCs w:val="24"/>
            <w:u w:val="single"/>
          </w:rPr>
          <w:t>http://pprg.stanford.edu/wp-content/uploads/Anonymity-JESP-FINAL-June-2012.pdf</w:t>
        </w:r>
      </w:hyperlink>
      <w:r w:rsidRPr="00CA1804">
        <w:rPr>
          <w:rFonts w:ascii="Arial" w:eastAsia="Times New Roman" w:hAnsi="Arial" w:cs="Arial"/>
          <w:sz w:val="24"/>
          <w:szCs w:val="24"/>
        </w:rPr>
        <w:t xml:space="preserve"> (Accessed 14.11.2022)</w:t>
      </w:r>
    </w:p>
    <w:p w14:paraId="7F2C9E4A" w14:textId="77777777" w:rsidR="0012233F" w:rsidRPr="00CA1804" w:rsidRDefault="0012233F" w:rsidP="0012233F">
      <w:pPr>
        <w:ind w:left="720"/>
        <w:contextualSpacing/>
        <w:jc w:val="both"/>
        <w:rPr>
          <w:rFonts w:ascii="Arial" w:eastAsia="Times New Roman" w:hAnsi="Arial" w:cs="Arial"/>
          <w:sz w:val="24"/>
          <w:szCs w:val="24"/>
        </w:rPr>
      </w:pPr>
    </w:p>
    <w:p w14:paraId="6DC1882C"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McLeod, S (2013) </w:t>
      </w:r>
      <w:r w:rsidRPr="00CA1804">
        <w:rPr>
          <w:rFonts w:ascii="Arial" w:eastAsia="Times New Roman" w:hAnsi="Arial" w:cs="Arial"/>
          <w:i/>
          <w:iCs/>
          <w:sz w:val="24"/>
          <w:szCs w:val="24"/>
        </w:rPr>
        <w:t>What is reliability?</w:t>
      </w:r>
      <w:r w:rsidRPr="00CA1804">
        <w:rPr>
          <w:rFonts w:ascii="Arial" w:eastAsia="Times New Roman" w:hAnsi="Arial" w:cs="Arial"/>
          <w:sz w:val="24"/>
          <w:szCs w:val="24"/>
        </w:rPr>
        <w:t xml:space="preserve"> Available at: </w:t>
      </w:r>
      <w:hyperlink r:id="rId30" w:history="1">
        <w:r w:rsidRPr="00CA1804">
          <w:rPr>
            <w:rFonts w:ascii="Arial" w:eastAsia="Times New Roman" w:hAnsi="Arial" w:cs="Arial"/>
            <w:color w:val="0000FF"/>
            <w:sz w:val="24"/>
            <w:szCs w:val="24"/>
            <w:u w:val="single"/>
          </w:rPr>
          <w:t>https://www.simplypsychology.org/reliability.html</w:t>
        </w:r>
      </w:hyperlink>
      <w:r w:rsidRPr="00CA1804">
        <w:rPr>
          <w:rFonts w:ascii="Arial" w:eastAsia="Times New Roman" w:hAnsi="Arial" w:cs="Arial"/>
          <w:sz w:val="24"/>
          <w:szCs w:val="24"/>
        </w:rPr>
        <w:t xml:space="preserve"> (Accessed on 25.11.2022)</w:t>
      </w:r>
    </w:p>
    <w:p w14:paraId="3491F39A" w14:textId="77777777" w:rsidR="0012233F" w:rsidRPr="00CA1804" w:rsidRDefault="0012233F" w:rsidP="0012233F">
      <w:pPr>
        <w:ind w:left="720"/>
        <w:contextualSpacing/>
        <w:jc w:val="both"/>
        <w:rPr>
          <w:rFonts w:ascii="Arial" w:eastAsia="Times New Roman" w:hAnsi="Arial" w:cs="Arial"/>
          <w:sz w:val="24"/>
          <w:szCs w:val="24"/>
        </w:rPr>
      </w:pPr>
    </w:p>
    <w:p w14:paraId="5E3B18E9" w14:textId="77777777" w:rsidR="0012233F" w:rsidRPr="00CA1804" w:rsidRDefault="0012233F" w:rsidP="0012233F">
      <w:pPr>
        <w:numPr>
          <w:ilvl w:val="0"/>
          <w:numId w:val="38"/>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Mental Health Foundation (2021) </w:t>
      </w:r>
      <w:r w:rsidRPr="00CA1804">
        <w:rPr>
          <w:rFonts w:ascii="Arial" w:eastAsia="Times New Roman" w:hAnsi="Arial" w:cs="Arial"/>
          <w:i/>
          <w:iCs/>
          <w:sz w:val="24"/>
          <w:szCs w:val="24"/>
        </w:rPr>
        <w:t>Stigma and discrimination</w:t>
      </w:r>
      <w:r w:rsidRPr="00CA1804">
        <w:rPr>
          <w:rFonts w:ascii="Arial" w:eastAsia="Times New Roman" w:hAnsi="Arial" w:cs="Arial"/>
          <w:sz w:val="24"/>
          <w:szCs w:val="24"/>
        </w:rPr>
        <w:t xml:space="preserve"> [online] Available at: </w:t>
      </w:r>
      <w:hyperlink r:id="rId31" w:anchor=":~:text=despite%20this%20there%20is%2-still" w:history="1">
        <w:r w:rsidRPr="00CA1804">
          <w:rPr>
            <w:rStyle w:val="Hyperlink"/>
            <w:rFonts w:ascii="Arial" w:eastAsia="Times New Roman" w:hAnsi="Arial" w:cs="Arial"/>
            <w:sz w:val="24"/>
            <w:szCs w:val="24"/>
          </w:rPr>
          <w:t>https://www.mentalhealth.org.uk/explore-mental-health/a-z-topics/stigma-and-discrimination#:~:text=despite%20this%20there%20is%2-still</w:t>
        </w:r>
      </w:hyperlink>
      <w:r w:rsidRPr="00CA1804">
        <w:rPr>
          <w:rFonts w:ascii="Arial" w:eastAsia="Times New Roman" w:hAnsi="Arial" w:cs="Arial"/>
          <w:sz w:val="24"/>
          <w:szCs w:val="24"/>
        </w:rPr>
        <w:t xml:space="preserve"> (Accessed on 20.10.2022)</w:t>
      </w:r>
    </w:p>
    <w:p w14:paraId="1C3784CE" w14:textId="77777777" w:rsidR="0012233F" w:rsidRPr="00CA1804" w:rsidRDefault="0012233F" w:rsidP="0012233F">
      <w:pPr>
        <w:ind w:left="720"/>
        <w:contextualSpacing/>
        <w:jc w:val="both"/>
        <w:rPr>
          <w:rFonts w:ascii="Arial" w:eastAsia="Times New Roman" w:hAnsi="Arial" w:cs="Arial"/>
          <w:sz w:val="24"/>
          <w:szCs w:val="24"/>
        </w:rPr>
      </w:pPr>
    </w:p>
    <w:p w14:paraId="18EE845E" w14:textId="77777777" w:rsidR="0012233F" w:rsidRPr="00CA1804" w:rsidRDefault="0012233F" w:rsidP="0012233F">
      <w:pPr>
        <w:numPr>
          <w:ilvl w:val="0"/>
          <w:numId w:val="37"/>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Mentalhealth.gov (2022) </w:t>
      </w:r>
      <w:r w:rsidRPr="00CA1804">
        <w:rPr>
          <w:rFonts w:ascii="Arial" w:eastAsia="Times New Roman" w:hAnsi="Arial" w:cs="Arial"/>
          <w:i/>
          <w:iCs/>
          <w:sz w:val="24"/>
          <w:szCs w:val="24"/>
        </w:rPr>
        <w:t>What is mental health?</w:t>
      </w:r>
      <w:r w:rsidRPr="00CA1804">
        <w:rPr>
          <w:rFonts w:ascii="Arial" w:eastAsia="Times New Roman" w:hAnsi="Arial" w:cs="Arial"/>
          <w:sz w:val="24"/>
          <w:szCs w:val="24"/>
        </w:rPr>
        <w:t xml:space="preserve"> Available at: </w:t>
      </w:r>
      <w:hyperlink r:id="rId32" w:history="1">
        <w:r w:rsidRPr="00CA1804">
          <w:rPr>
            <w:rFonts w:ascii="Arial" w:eastAsia="Times New Roman" w:hAnsi="Arial" w:cs="Arial"/>
            <w:color w:val="0563C1" w:themeColor="hyperlink"/>
            <w:sz w:val="24"/>
            <w:szCs w:val="24"/>
            <w:u w:val="single"/>
          </w:rPr>
          <w:t>https://www.mentalhealth.gov/basics/what-is-mental-health</w:t>
        </w:r>
      </w:hyperlink>
      <w:r w:rsidRPr="00CA1804">
        <w:rPr>
          <w:rFonts w:ascii="Arial" w:eastAsia="Times New Roman" w:hAnsi="Arial" w:cs="Arial"/>
          <w:sz w:val="24"/>
          <w:szCs w:val="24"/>
        </w:rPr>
        <w:t xml:space="preserve"> (Accessed on 20.10.2022) </w:t>
      </w:r>
    </w:p>
    <w:p w14:paraId="1158C01A" w14:textId="77777777" w:rsidR="0012233F" w:rsidRPr="00CA1804" w:rsidRDefault="0012233F" w:rsidP="0012233F">
      <w:pPr>
        <w:numPr>
          <w:ilvl w:val="0"/>
          <w:numId w:val="37"/>
        </w:numPr>
        <w:pBdr>
          <w:top w:val="nil"/>
          <w:left w:val="nil"/>
          <w:bottom w:val="nil"/>
          <w:right w:val="nil"/>
          <w:between w:val="nil"/>
        </w:pBdr>
        <w:spacing w:after="0" w:line="240" w:lineRule="auto"/>
        <w:jc w:val="both"/>
        <w:rPr>
          <w:rFonts w:ascii="Arial" w:eastAsia="Arial" w:hAnsi="Arial" w:cs="Arial"/>
          <w:color w:val="000000"/>
          <w:sz w:val="24"/>
          <w:szCs w:val="24"/>
        </w:rPr>
      </w:pPr>
    </w:p>
    <w:p w14:paraId="14CE5088" w14:textId="77777777" w:rsidR="0012233F" w:rsidRPr="00CA1804" w:rsidRDefault="0012233F" w:rsidP="0012233F">
      <w:pPr>
        <w:numPr>
          <w:ilvl w:val="0"/>
          <w:numId w:val="37"/>
        </w:numPr>
        <w:pBdr>
          <w:top w:val="nil"/>
          <w:left w:val="nil"/>
          <w:bottom w:val="nil"/>
          <w:right w:val="nil"/>
          <w:between w:val="nil"/>
        </w:pBdr>
        <w:spacing w:after="0" w:line="240" w:lineRule="auto"/>
        <w:jc w:val="both"/>
        <w:rPr>
          <w:rFonts w:ascii="Arial" w:eastAsia="Arial" w:hAnsi="Arial" w:cs="Arial"/>
          <w:color w:val="000000"/>
          <w:sz w:val="24"/>
          <w:szCs w:val="24"/>
        </w:rPr>
      </w:pPr>
      <w:r w:rsidRPr="00CA1804">
        <w:rPr>
          <w:rFonts w:ascii="Arial" w:eastAsia="Arial" w:hAnsi="Arial" w:cs="Arial"/>
          <w:color w:val="000000"/>
          <w:sz w:val="24"/>
          <w:szCs w:val="24"/>
        </w:rPr>
        <w:t xml:space="preserve">Mind (2013) </w:t>
      </w:r>
      <w:r w:rsidRPr="00CA1804">
        <w:rPr>
          <w:rFonts w:ascii="Arial" w:eastAsia="Arial" w:hAnsi="Arial" w:cs="Arial"/>
          <w:i/>
          <w:iCs/>
          <w:color w:val="000000"/>
          <w:sz w:val="24"/>
          <w:szCs w:val="24"/>
        </w:rPr>
        <w:t>Mental wellbeing - Police</w:t>
      </w:r>
      <w:r w:rsidRPr="00CA1804">
        <w:rPr>
          <w:rFonts w:ascii="Arial" w:eastAsia="Arial" w:hAnsi="Arial" w:cs="Arial"/>
          <w:color w:val="000000"/>
          <w:sz w:val="24"/>
          <w:szCs w:val="24"/>
        </w:rPr>
        <w:t xml:space="preserve"> Available at: </w:t>
      </w:r>
      <w:hyperlink r:id="rId33" w:anchor=".W-R_tdL7Tcs">
        <w:r w:rsidRPr="00CA1804">
          <w:rPr>
            <w:rFonts w:ascii="Arial" w:eastAsia="Arial" w:hAnsi="Arial" w:cs="Arial"/>
            <w:color w:val="0563C1"/>
            <w:sz w:val="24"/>
            <w:szCs w:val="24"/>
            <w:u w:val="single"/>
          </w:rPr>
          <w:t>https://www.mind.org.uk/information-support/police/mental-wellbeing-police/#.W-R_tdL7Tcs</w:t>
        </w:r>
      </w:hyperlink>
      <w:r w:rsidRPr="00CA1804">
        <w:rPr>
          <w:rFonts w:ascii="Arial" w:eastAsia="Arial" w:hAnsi="Arial" w:cs="Arial"/>
          <w:color w:val="000000"/>
          <w:sz w:val="24"/>
          <w:szCs w:val="24"/>
        </w:rPr>
        <w:t xml:space="preserve"> (Accessed on 10.02.2023)</w:t>
      </w:r>
    </w:p>
    <w:p w14:paraId="49F435E4" w14:textId="77777777" w:rsidR="0012233F" w:rsidRPr="00CA1804" w:rsidRDefault="0012233F" w:rsidP="0012233F">
      <w:pPr>
        <w:pBdr>
          <w:top w:val="nil"/>
          <w:left w:val="nil"/>
          <w:bottom w:val="nil"/>
          <w:right w:val="nil"/>
          <w:between w:val="nil"/>
        </w:pBdr>
        <w:spacing w:after="0" w:line="240" w:lineRule="auto"/>
        <w:ind w:left="720"/>
        <w:jc w:val="both"/>
        <w:rPr>
          <w:rFonts w:ascii="Arial" w:eastAsia="Arial" w:hAnsi="Arial" w:cs="Arial"/>
          <w:color w:val="000000"/>
          <w:sz w:val="24"/>
          <w:szCs w:val="24"/>
        </w:rPr>
      </w:pPr>
    </w:p>
    <w:p w14:paraId="38C4466B" w14:textId="77777777" w:rsidR="0012233F" w:rsidRPr="00CA1804" w:rsidRDefault="0012233F" w:rsidP="0012233F">
      <w:pPr>
        <w:numPr>
          <w:ilvl w:val="0"/>
          <w:numId w:val="37"/>
        </w:numPr>
        <w:shd w:val="clear" w:color="auto" w:fill="FFFFFF"/>
        <w:spacing w:after="0" w:line="240" w:lineRule="auto"/>
        <w:contextualSpacing/>
        <w:jc w:val="both"/>
        <w:rPr>
          <w:rFonts w:ascii="Arial" w:eastAsia="Times New Roman" w:hAnsi="Arial" w:cs="Arial"/>
          <w:sz w:val="24"/>
          <w:szCs w:val="24"/>
          <w:lang w:eastAsia="en-GB"/>
        </w:rPr>
      </w:pPr>
      <w:r w:rsidRPr="00CA1804">
        <w:rPr>
          <w:rFonts w:ascii="Arial" w:eastAsia="Times New Roman" w:hAnsi="Arial" w:cs="Arial"/>
          <w:sz w:val="24"/>
          <w:szCs w:val="24"/>
          <w:lang w:eastAsia="en-GB"/>
        </w:rPr>
        <w:lastRenderedPageBreak/>
        <w:t xml:space="preserve">MIND (2015) </w:t>
      </w:r>
      <w:r w:rsidRPr="00CA1804">
        <w:rPr>
          <w:rFonts w:ascii="Arial" w:eastAsia="Times New Roman" w:hAnsi="Arial" w:cs="Arial"/>
          <w:i/>
          <w:iCs/>
          <w:sz w:val="24"/>
          <w:szCs w:val="24"/>
          <w:lang w:eastAsia="en-GB"/>
        </w:rPr>
        <w:t>Trauma</w:t>
      </w:r>
      <w:r w:rsidRPr="00CA1804">
        <w:rPr>
          <w:rFonts w:ascii="Arial" w:eastAsia="Times New Roman" w:hAnsi="Arial" w:cs="Arial"/>
          <w:sz w:val="24"/>
          <w:szCs w:val="24"/>
          <w:lang w:eastAsia="en-GB"/>
        </w:rPr>
        <w:t>. Available at:</w:t>
      </w:r>
      <w:r w:rsidRPr="00CA1804">
        <w:rPr>
          <w:rFonts w:ascii="Arial" w:eastAsia="Times New Roman" w:hAnsi="Arial" w:cs="Arial"/>
          <w:sz w:val="24"/>
          <w:szCs w:val="24"/>
        </w:rPr>
        <w:t xml:space="preserve"> </w:t>
      </w:r>
      <w:hyperlink r:id="rId34" w:history="1">
        <w:r w:rsidRPr="00CA1804">
          <w:rPr>
            <w:rFonts w:ascii="Arial" w:eastAsia="Times New Roman" w:hAnsi="Arial" w:cs="Arial"/>
            <w:color w:val="0563C1" w:themeColor="hyperlink"/>
            <w:sz w:val="24"/>
            <w:szCs w:val="24"/>
            <w:u w:val="single"/>
          </w:rPr>
          <w:t>https://www.mind.org.uk/information-support/types-of-mental-health-problems/trauma/about-trauma/</w:t>
        </w:r>
      </w:hyperlink>
      <w:r w:rsidRPr="00CA1804">
        <w:rPr>
          <w:rFonts w:ascii="Arial" w:eastAsia="Times New Roman" w:hAnsi="Arial" w:cs="Arial"/>
          <w:sz w:val="24"/>
          <w:szCs w:val="24"/>
        </w:rPr>
        <w:t xml:space="preserve"> (Accessed on 18.10.2022) </w:t>
      </w:r>
    </w:p>
    <w:p w14:paraId="5CCE4180" w14:textId="77777777" w:rsidR="0012233F" w:rsidRPr="00CA1804" w:rsidRDefault="0012233F" w:rsidP="0012233F">
      <w:pPr>
        <w:contextualSpacing/>
        <w:jc w:val="both"/>
        <w:rPr>
          <w:rFonts w:ascii="Arial" w:eastAsia="Times New Roman" w:hAnsi="Arial" w:cs="Arial"/>
          <w:sz w:val="24"/>
          <w:szCs w:val="24"/>
        </w:rPr>
      </w:pPr>
    </w:p>
    <w:p w14:paraId="6FB3A20A"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Mishra, P (2021) </w:t>
      </w:r>
      <w:r w:rsidRPr="00CA1804">
        <w:rPr>
          <w:rFonts w:ascii="Arial" w:eastAsia="Times New Roman" w:hAnsi="Arial" w:cs="Arial"/>
          <w:i/>
          <w:iCs/>
          <w:sz w:val="24"/>
          <w:szCs w:val="24"/>
        </w:rPr>
        <w:t>Eight types of sampling techniques</w:t>
      </w:r>
      <w:r w:rsidRPr="00CA1804">
        <w:rPr>
          <w:rFonts w:ascii="Arial" w:eastAsia="Times New Roman" w:hAnsi="Arial" w:cs="Arial"/>
          <w:sz w:val="24"/>
          <w:szCs w:val="24"/>
        </w:rPr>
        <w:t xml:space="preserve">. Available at: </w:t>
      </w:r>
      <w:hyperlink r:id="rId35" w:history="1">
        <w:r w:rsidRPr="00CA1804">
          <w:rPr>
            <w:rFonts w:ascii="Arial" w:eastAsia="Times New Roman" w:hAnsi="Arial" w:cs="Arial"/>
            <w:color w:val="0000FF"/>
            <w:sz w:val="24"/>
            <w:szCs w:val="24"/>
            <w:u w:val="single"/>
          </w:rPr>
          <w:t>https://towardsdatascience.com/8-types-of-sampling-techniques-b21adcdd2124</w:t>
        </w:r>
      </w:hyperlink>
      <w:r w:rsidRPr="00CA1804">
        <w:rPr>
          <w:rFonts w:ascii="Arial" w:eastAsia="Times New Roman" w:hAnsi="Arial" w:cs="Arial"/>
          <w:sz w:val="24"/>
          <w:szCs w:val="24"/>
        </w:rPr>
        <w:t xml:space="preserve"> (Accessed on 13.11.2022)</w:t>
      </w:r>
    </w:p>
    <w:p w14:paraId="595C51F7" w14:textId="77777777" w:rsidR="0012233F" w:rsidRPr="00CA1804" w:rsidRDefault="0012233F" w:rsidP="0012233F">
      <w:pPr>
        <w:ind w:left="720"/>
        <w:contextualSpacing/>
        <w:jc w:val="both"/>
        <w:rPr>
          <w:rFonts w:ascii="Arial" w:eastAsia="Times New Roman" w:hAnsi="Arial" w:cs="Arial"/>
          <w:sz w:val="24"/>
          <w:szCs w:val="24"/>
        </w:rPr>
      </w:pPr>
    </w:p>
    <w:p w14:paraId="45C16625"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National Alliance of Mental Illness (</w:t>
      </w:r>
      <w:proofErr w:type="spellStart"/>
      <w:r w:rsidRPr="00CA1804">
        <w:rPr>
          <w:rFonts w:ascii="Arial" w:eastAsia="Times New Roman" w:hAnsi="Arial" w:cs="Arial"/>
          <w:sz w:val="24"/>
          <w:szCs w:val="24"/>
        </w:rPr>
        <w:t>n.d</w:t>
      </w:r>
      <w:proofErr w:type="spellEnd"/>
      <w:r w:rsidRPr="00CA1804">
        <w:rPr>
          <w:rFonts w:ascii="Arial" w:eastAsia="Times New Roman" w:hAnsi="Arial" w:cs="Arial"/>
          <w:sz w:val="24"/>
          <w:szCs w:val="24"/>
        </w:rPr>
        <w:t xml:space="preserve">) </w:t>
      </w:r>
      <w:r w:rsidRPr="00CA1804">
        <w:rPr>
          <w:rFonts w:ascii="Arial" w:eastAsia="Times New Roman" w:hAnsi="Arial" w:cs="Arial"/>
          <w:i/>
          <w:iCs/>
          <w:sz w:val="24"/>
          <w:szCs w:val="24"/>
        </w:rPr>
        <w:t>Law enforcement</w:t>
      </w:r>
      <w:r w:rsidRPr="00CA1804">
        <w:rPr>
          <w:rFonts w:ascii="Arial" w:eastAsia="Times New Roman" w:hAnsi="Arial" w:cs="Arial"/>
          <w:sz w:val="24"/>
          <w:szCs w:val="24"/>
        </w:rPr>
        <w:t xml:space="preserve">. Available at: </w:t>
      </w:r>
      <w:hyperlink r:id="rId36" w:history="1">
        <w:r w:rsidRPr="00CA1804">
          <w:rPr>
            <w:rFonts w:ascii="Arial" w:eastAsia="Times New Roman" w:hAnsi="Arial" w:cs="Arial"/>
            <w:color w:val="0000FF"/>
            <w:sz w:val="24"/>
            <w:szCs w:val="24"/>
            <w:u w:val="single"/>
          </w:rPr>
          <w:t>https://www.nami.org/Advocacy/Crisis-Intervention/Law-Enforcement</w:t>
        </w:r>
      </w:hyperlink>
      <w:r w:rsidRPr="00CA1804">
        <w:rPr>
          <w:rFonts w:ascii="Arial" w:eastAsia="Times New Roman" w:hAnsi="Arial" w:cs="Arial"/>
          <w:sz w:val="24"/>
          <w:szCs w:val="24"/>
        </w:rPr>
        <w:t xml:space="preserve"> (Accessed on 13.11.2022)</w:t>
      </w:r>
    </w:p>
    <w:p w14:paraId="2778651F" w14:textId="77777777" w:rsidR="0012233F" w:rsidRPr="00CA1804" w:rsidRDefault="0012233F" w:rsidP="0012233F">
      <w:pPr>
        <w:ind w:left="720"/>
        <w:contextualSpacing/>
        <w:jc w:val="both"/>
        <w:rPr>
          <w:rFonts w:ascii="Arial" w:eastAsia="Times New Roman" w:hAnsi="Arial" w:cs="Arial"/>
          <w:sz w:val="24"/>
          <w:szCs w:val="24"/>
        </w:rPr>
      </w:pPr>
    </w:p>
    <w:p w14:paraId="50CC1B45"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Newman, I and Benz, R (1998) Research Methodology, </w:t>
      </w:r>
      <w:r w:rsidRPr="00CA1804">
        <w:rPr>
          <w:rFonts w:ascii="Arial" w:eastAsia="Times New Roman" w:hAnsi="Arial" w:cs="Arial"/>
          <w:i/>
          <w:iCs/>
          <w:sz w:val="24"/>
          <w:szCs w:val="24"/>
        </w:rPr>
        <w:t>Qualitative, quantitative research methodology: Exploring the interactive continuum</w:t>
      </w:r>
      <w:r w:rsidRPr="00CA1804">
        <w:rPr>
          <w:rFonts w:ascii="Arial" w:eastAsia="Times New Roman" w:hAnsi="Arial" w:cs="Arial"/>
          <w:sz w:val="24"/>
          <w:szCs w:val="24"/>
        </w:rPr>
        <w:t>, 4(8), ISSN no. 2231-5063</w:t>
      </w:r>
      <w:r w:rsidRPr="00CA1804">
        <w:rPr>
          <w:rFonts w:ascii="Arial" w:eastAsia="Times New Roman" w:hAnsi="Arial" w:cs="Arial"/>
          <w:i/>
          <w:iCs/>
          <w:sz w:val="24"/>
          <w:szCs w:val="24"/>
        </w:rPr>
        <w:t xml:space="preserve"> </w:t>
      </w:r>
      <w:r w:rsidRPr="00CA1804">
        <w:rPr>
          <w:rFonts w:ascii="Arial" w:eastAsia="Times New Roman" w:hAnsi="Arial" w:cs="Arial"/>
          <w:sz w:val="24"/>
          <w:szCs w:val="24"/>
        </w:rPr>
        <w:t xml:space="preserve"> </w:t>
      </w:r>
    </w:p>
    <w:p w14:paraId="413F0B12" w14:textId="77777777" w:rsidR="0012233F" w:rsidRPr="00CA1804" w:rsidRDefault="0012233F" w:rsidP="0012233F">
      <w:pPr>
        <w:contextualSpacing/>
        <w:jc w:val="both"/>
        <w:rPr>
          <w:rFonts w:ascii="Arial" w:eastAsia="Times New Roman" w:hAnsi="Arial" w:cs="Arial"/>
          <w:sz w:val="24"/>
          <w:szCs w:val="24"/>
          <w:u w:val="single"/>
        </w:rPr>
      </w:pPr>
    </w:p>
    <w:p w14:paraId="2A9885AF" w14:textId="77777777" w:rsidR="0012233F" w:rsidRPr="00CA1804" w:rsidRDefault="0012233F" w:rsidP="0012233F">
      <w:pPr>
        <w:numPr>
          <w:ilvl w:val="0"/>
          <w:numId w:val="5"/>
        </w:numPr>
        <w:contextualSpacing/>
        <w:jc w:val="both"/>
        <w:rPr>
          <w:rFonts w:ascii="Arial" w:eastAsia="Times New Roman" w:hAnsi="Arial" w:cs="Arial"/>
          <w:sz w:val="24"/>
          <w:szCs w:val="24"/>
          <w:u w:val="single"/>
        </w:rPr>
      </w:pPr>
      <w:r w:rsidRPr="00CA1804">
        <w:rPr>
          <w:rFonts w:ascii="Arial" w:eastAsia="Times New Roman" w:hAnsi="Arial" w:cs="Arial"/>
          <w:sz w:val="24"/>
          <w:szCs w:val="24"/>
        </w:rPr>
        <w:t xml:space="preserve">Nixon, T (2019) </w:t>
      </w:r>
      <w:r w:rsidRPr="00CA1804">
        <w:rPr>
          <w:rFonts w:ascii="Arial" w:eastAsia="Times New Roman" w:hAnsi="Arial" w:cs="Arial"/>
          <w:i/>
          <w:iCs/>
          <w:sz w:val="24"/>
          <w:szCs w:val="24"/>
        </w:rPr>
        <w:t>The meaning of mental health and mental ill health</w:t>
      </w:r>
      <w:r w:rsidRPr="00CA1804">
        <w:rPr>
          <w:rFonts w:ascii="Arial" w:eastAsia="Times New Roman" w:hAnsi="Arial" w:cs="Arial"/>
          <w:sz w:val="24"/>
          <w:szCs w:val="24"/>
        </w:rPr>
        <w:t xml:space="preserve">. [online] Available at: </w:t>
      </w:r>
      <w:hyperlink r:id="rId37" w:history="1">
        <w:r w:rsidRPr="00CA1804">
          <w:rPr>
            <w:rFonts w:ascii="Arial" w:eastAsia="Times New Roman" w:hAnsi="Arial" w:cs="Arial"/>
            <w:color w:val="0563C1" w:themeColor="hyperlink"/>
            <w:sz w:val="24"/>
            <w:szCs w:val="24"/>
            <w:u w:val="single"/>
          </w:rPr>
          <w:t>https://www.wireuk.org/knowledgebase/the-meaning-of-mental-health-and-mental-ill-health/</w:t>
        </w:r>
      </w:hyperlink>
      <w:r w:rsidRPr="00CA1804">
        <w:rPr>
          <w:rFonts w:ascii="Arial" w:eastAsia="Times New Roman" w:hAnsi="Arial" w:cs="Arial"/>
          <w:sz w:val="24"/>
          <w:szCs w:val="24"/>
        </w:rPr>
        <w:t xml:space="preserve"> (Accessed on 28.07.2022)</w:t>
      </w:r>
    </w:p>
    <w:p w14:paraId="384D63BD" w14:textId="77777777" w:rsidR="0012233F" w:rsidRPr="00CA1804" w:rsidRDefault="0012233F" w:rsidP="0012233F">
      <w:pPr>
        <w:ind w:left="720"/>
        <w:contextualSpacing/>
        <w:jc w:val="both"/>
        <w:rPr>
          <w:rFonts w:ascii="Arial" w:eastAsia="Times New Roman" w:hAnsi="Arial" w:cs="Arial"/>
          <w:sz w:val="24"/>
          <w:szCs w:val="24"/>
          <w:u w:val="single"/>
        </w:rPr>
      </w:pPr>
    </w:p>
    <w:p w14:paraId="0BF82959" w14:textId="77777777" w:rsidR="0012233F" w:rsidRPr="00CA1804" w:rsidRDefault="0012233F" w:rsidP="0012233F">
      <w:pPr>
        <w:numPr>
          <w:ilvl w:val="0"/>
          <w:numId w:val="5"/>
        </w:numPr>
        <w:shd w:val="clear" w:color="auto" w:fill="FFFFFF"/>
        <w:spacing w:after="0" w:line="240" w:lineRule="auto"/>
        <w:contextualSpacing/>
        <w:jc w:val="both"/>
        <w:rPr>
          <w:rFonts w:ascii="Arial" w:eastAsia="Times New Roman" w:hAnsi="Arial" w:cs="Arial"/>
          <w:sz w:val="24"/>
          <w:szCs w:val="24"/>
          <w:lang w:eastAsia="en-GB"/>
        </w:rPr>
      </w:pPr>
      <w:r w:rsidRPr="00CA1804">
        <w:rPr>
          <w:rFonts w:ascii="Arial" w:eastAsia="Times New Roman" w:hAnsi="Arial" w:cs="Arial"/>
          <w:sz w:val="24"/>
          <w:szCs w:val="24"/>
          <w:lang w:eastAsia="en-GB"/>
        </w:rPr>
        <w:t>Occupational Physicians Reporting activity (</w:t>
      </w:r>
      <w:proofErr w:type="spellStart"/>
      <w:r w:rsidRPr="00CA1804">
        <w:rPr>
          <w:rFonts w:ascii="Arial" w:eastAsia="Times New Roman" w:hAnsi="Arial" w:cs="Arial"/>
          <w:sz w:val="24"/>
          <w:szCs w:val="24"/>
          <w:lang w:eastAsia="en-GB"/>
        </w:rPr>
        <w:t>n.d</w:t>
      </w:r>
      <w:proofErr w:type="spellEnd"/>
      <w:r w:rsidRPr="00CA1804">
        <w:rPr>
          <w:rFonts w:ascii="Arial" w:eastAsia="Times New Roman" w:hAnsi="Arial" w:cs="Arial"/>
          <w:sz w:val="24"/>
          <w:szCs w:val="24"/>
          <w:lang w:eastAsia="en-GB"/>
        </w:rPr>
        <w:t xml:space="preserve">) </w:t>
      </w:r>
      <w:r w:rsidRPr="00CA1804">
        <w:rPr>
          <w:rFonts w:ascii="Arial" w:eastAsia="Times New Roman" w:hAnsi="Arial" w:cs="Arial"/>
          <w:i/>
          <w:iCs/>
          <w:sz w:val="24"/>
          <w:szCs w:val="24"/>
          <w:lang w:eastAsia="en-GB"/>
        </w:rPr>
        <w:t xml:space="preserve">The health and occupation research (THOR) network. </w:t>
      </w:r>
      <w:r w:rsidRPr="00CA1804">
        <w:rPr>
          <w:rFonts w:ascii="Arial" w:eastAsia="Times New Roman" w:hAnsi="Arial" w:cs="Arial"/>
          <w:sz w:val="24"/>
          <w:szCs w:val="24"/>
          <w:lang w:eastAsia="en-GB"/>
        </w:rPr>
        <w:t xml:space="preserve">Available at: </w:t>
      </w:r>
      <w:hyperlink r:id="rId38" w:history="1">
        <w:r w:rsidRPr="00CA1804">
          <w:rPr>
            <w:rFonts w:ascii="Arial" w:eastAsia="Times New Roman" w:hAnsi="Arial" w:cs="Arial"/>
            <w:color w:val="0563C1" w:themeColor="hyperlink"/>
            <w:sz w:val="24"/>
            <w:szCs w:val="24"/>
            <w:u w:val="single"/>
            <w:shd w:val="clear" w:color="auto" w:fill="FFFFFF"/>
          </w:rPr>
          <w:t>https://sites.manchester.ac.uk/thor/thor-uk-reporting-schemes/opra-occupational-physicians-reporting-activity/</w:t>
        </w:r>
      </w:hyperlink>
      <w:r w:rsidRPr="00CA1804">
        <w:rPr>
          <w:rFonts w:ascii="Arial" w:eastAsia="Times New Roman" w:hAnsi="Arial" w:cs="Arial"/>
          <w:color w:val="333333"/>
          <w:sz w:val="24"/>
          <w:szCs w:val="24"/>
          <w:shd w:val="clear" w:color="auto" w:fill="FFFFFF"/>
        </w:rPr>
        <w:t xml:space="preserve"> </w:t>
      </w:r>
      <w:r w:rsidRPr="00CA1804">
        <w:rPr>
          <w:rFonts w:ascii="Arial" w:eastAsia="Times New Roman" w:hAnsi="Arial" w:cs="Arial"/>
          <w:sz w:val="24"/>
          <w:szCs w:val="24"/>
          <w:shd w:val="clear" w:color="auto" w:fill="FFFFFF"/>
        </w:rPr>
        <w:t xml:space="preserve">(Accessed on 13.10.2022) </w:t>
      </w:r>
    </w:p>
    <w:p w14:paraId="4A56ED16" w14:textId="77777777" w:rsidR="0012233F" w:rsidRPr="00CA1804" w:rsidRDefault="0012233F" w:rsidP="0012233F">
      <w:pPr>
        <w:ind w:left="720"/>
        <w:contextualSpacing/>
        <w:jc w:val="both"/>
        <w:rPr>
          <w:rFonts w:ascii="Arial" w:eastAsia="Times New Roman" w:hAnsi="Arial" w:cs="Arial"/>
          <w:sz w:val="24"/>
          <w:szCs w:val="24"/>
          <w:u w:val="single"/>
        </w:rPr>
      </w:pPr>
    </w:p>
    <w:p w14:paraId="03D22FD9" w14:textId="77777777" w:rsidR="0012233F" w:rsidRPr="00CA1804" w:rsidRDefault="0012233F" w:rsidP="0012233F">
      <w:pPr>
        <w:numPr>
          <w:ilvl w:val="0"/>
          <w:numId w:val="5"/>
        </w:numPr>
        <w:pBdr>
          <w:top w:val="nil"/>
          <w:left w:val="nil"/>
          <w:bottom w:val="nil"/>
          <w:right w:val="nil"/>
          <w:between w:val="nil"/>
        </w:pBdr>
        <w:spacing w:after="0" w:line="240" w:lineRule="auto"/>
        <w:jc w:val="both"/>
        <w:rPr>
          <w:rFonts w:ascii="Arial" w:eastAsia="Arial" w:hAnsi="Arial" w:cs="Arial"/>
          <w:color w:val="000000"/>
          <w:sz w:val="24"/>
          <w:szCs w:val="24"/>
        </w:rPr>
      </w:pPr>
      <w:r w:rsidRPr="00CA1804">
        <w:rPr>
          <w:rFonts w:ascii="Arial" w:eastAsia="Arial" w:hAnsi="Arial" w:cs="Arial"/>
          <w:color w:val="000000"/>
          <w:sz w:val="24"/>
          <w:szCs w:val="24"/>
        </w:rPr>
        <w:t xml:space="preserve">Office for National Statistics. (2017) </w:t>
      </w:r>
      <w:r w:rsidRPr="00CA1804">
        <w:rPr>
          <w:rFonts w:ascii="Arial" w:eastAsia="Arial" w:hAnsi="Arial" w:cs="Arial"/>
          <w:i/>
          <w:iCs/>
          <w:color w:val="000000"/>
          <w:sz w:val="24"/>
          <w:szCs w:val="24"/>
        </w:rPr>
        <w:t>Sickness absence in the UK labour market - Office for National Statistics.</w:t>
      </w:r>
      <w:r w:rsidRPr="00CA1804">
        <w:rPr>
          <w:rFonts w:ascii="Arial" w:eastAsia="Arial" w:hAnsi="Arial" w:cs="Arial"/>
          <w:color w:val="000000"/>
          <w:sz w:val="24"/>
          <w:szCs w:val="24"/>
        </w:rPr>
        <w:t xml:space="preserve"> Available at: </w:t>
      </w:r>
      <w:hyperlink r:id="rId39">
        <w:r w:rsidRPr="00CA1804">
          <w:rPr>
            <w:rFonts w:ascii="Arial" w:eastAsia="Arial" w:hAnsi="Arial" w:cs="Arial"/>
            <w:color w:val="0563C1"/>
            <w:sz w:val="24"/>
            <w:szCs w:val="24"/>
            <w:u w:val="single"/>
          </w:rPr>
          <w:t>https://www.ons.gov.uk/employmentandlabourmarket/peopleinwork/labourproductivity/articles/sicknessabsenceinthelabourmarket/2016</w:t>
        </w:r>
      </w:hyperlink>
      <w:r w:rsidRPr="00CA1804">
        <w:rPr>
          <w:rFonts w:ascii="Arial" w:eastAsia="Arial" w:hAnsi="Arial" w:cs="Arial"/>
          <w:color w:val="000000"/>
          <w:sz w:val="24"/>
          <w:szCs w:val="24"/>
        </w:rPr>
        <w:t xml:space="preserve"> (Accessed on 10.02.2023)</w:t>
      </w:r>
    </w:p>
    <w:p w14:paraId="31825CEB" w14:textId="77777777" w:rsidR="0012233F" w:rsidRPr="00CA1804" w:rsidRDefault="0012233F" w:rsidP="0012233F">
      <w:pPr>
        <w:pBdr>
          <w:top w:val="nil"/>
          <w:left w:val="nil"/>
          <w:bottom w:val="nil"/>
          <w:right w:val="nil"/>
          <w:between w:val="nil"/>
        </w:pBdr>
        <w:spacing w:after="0" w:line="240" w:lineRule="auto"/>
        <w:jc w:val="both"/>
        <w:rPr>
          <w:rFonts w:ascii="Arial" w:eastAsia="Arial" w:hAnsi="Arial" w:cs="Arial"/>
          <w:color w:val="000000"/>
          <w:sz w:val="24"/>
          <w:szCs w:val="24"/>
        </w:rPr>
      </w:pPr>
    </w:p>
    <w:p w14:paraId="713368FA" w14:textId="77777777" w:rsidR="0012233F" w:rsidRPr="00CA1804" w:rsidRDefault="0012233F" w:rsidP="0012233F">
      <w:pPr>
        <w:numPr>
          <w:ilvl w:val="0"/>
          <w:numId w:val="5"/>
        </w:numPr>
        <w:shd w:val="clear" w:color="auto" w:fill="FFFFFF"/>
        <w:spacing w:after="0" w:line="240" w:lineRule="auto"/>
        <w:contextualSpacing/>
        <w:jc w:val="both"/>
        <w:rPr>
          <w:rFonts w:ascii="Arial" w:eastAsia="Times New Roman" w:hAnsi="Arial" w:cs="Arial"/>
          <w:sz w:val="24"/>
          <w:szCs w:val="24"/>
          <w:lang w:eastAsia="en-GB"/>
        </w:rPr>
      </w:pPr>
      <w:proofErr w:type="spellStart"/>
      <w:r w:rsidRPr="00CA1804">
        <w:rPr>
          <w:rFonts w:ascii="Arial" w:eastAsia="Times New Roman" w:hAnsi="Arial" w:cs="Arial"/>
          <w:sz w:val="24"/>
          <w:szCs w:val="24"/>
          <w:lang w:eastAsia="en-GB"/>
        </w:rPr>
        <w:t>Ohwovoriole</w:t>
      </w:r>
      <w:proofErr w:type="spellEnd"/>
      <w:r w:rsidRPr="00CA1804">
        <w:rPr>
          <w:rFonts w:ascii="Arial" w:eastAsia="Times New Roman" w:hAnsi="Arial" w:cs="Arial"/>
          <w:sz w:val="24"/>
          <w:szCs w:val="24"/>
          <w:lang w:eastAsia="en-GB"/>
        </w:rPr>
        <w:t xml:space="preserve">, T (2021) </w:t>
      </w:r>
      <w:r w:rsidRPr="00CA1804">
        <w:rPr>
          <w:rFonts w:ascii="Arial" w:eastAsia="Times New Roman" w:hAnsi="Arial" w:cs="Arial"/>
          <w:i/>
          <w:iCs/>
          <w:sz w:val="24"/>
          <w:szCs w:val="24"/>
          <w:lang w:eastAsia="en-GB"/>
        </w:rPr>
        <w:t>What is acute stress disorder?</w:t>
      </w:r>
      <w:r w:rsidRPr="00CA1804">
        <w:rPr>
          <w:rFonts w:ascii="Arial" w:eastAsia="Times New Roman" w:hAnsi="Arial" w:cs="Arial"/>
          <w:sz w:val="24"/>
          <w:szCs w:val="24"/>
          <w:lang w:eastAsia="en-GB"/>
        </w:rPr>
        <w:t xml:space="preserve"> Available at: </w:t>
      </w:r>
      <w:hyperlink r:id="rId40" w:history="1">
        <w:r w:rsidRPr="00CA1804">
          <w:rPr>
            <w:rFonts w:ascii="Arial" w:eastAsia="Times New Roman" w:hAnsi="Arial" w:cs="Arial"/>
            <w:color w:val="0563C1" w:themeColor="hyperlink"/>
            <w:sz w:val="24"/>
            <w:szCs w:val="24"/>
            <w:u w:val="single"/>
            <w:lang w:eastAsia="en-GB"/>
          </w:rPr>
          <w:t>https://www.verywellmind.com/what-is-acute-stress-disorder-5207934</w:t>
        </w:r>
      </w:hyperlink>
      <w:r w:rsidRPr="00CA1804">
        <w:rPr>
          <w:rFonts w:ascii="Arial" w:eastAsia="Times New Roman" w:hAnsi="Arial" w:cs="Arial"/>
          <w:sz w:val="24"/>
          <w:szCs w:val="24"/>
          <w:lang w:eastAsia="en-GB"/>
        </w:rPr>
        <w:t xml:space="preserve"> (Accessed on 17.10.2022)</w:t>
      </w:r>
    </w:p>
    <w:p w14:paraId="5C4F3535" w14:textId="77777777" w:rsidR="0012233F" w:rsidRPr="00CA1804" w:rsidRDefault="0012233F" w:rsidP="0012233F">
      <w:pPr>
        <w:ind w:left="720"/>
        <w:contextualSpacing/>
        <w:jc w:val="both"/>
        <w:rPr>
          <w:rFonts w:ascii="Arial" w:eastAsia="Times New Roman" w:hAnsi="Arial" w:cs="Arial"/>
          <w:sz w:val="24"/>
          <w:szCs w:val="24"/>
          <w:u w:val="single"/>
        </w:rPr>
      </w:pPr>
    </w:p>
    <w:p w14:paraId="65B90BCB" w14:textId="77777777" w:rsidR="0012233F" w:rsidRPr="00CA1804" w:rsidRDefault="0012233F" w:rsidP="0012233F">
      <w:pPr>
        <w:numPr>
          <w:ilvl w:val="0"/>
          <w:numId w:val="5"/>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Police Care UK (2019) </w:t>
      </w:r>
      <w:r w:rsidRPr="00CA1804">
        <w:rPr>
          <w:rFonts w:ascii="Arial" w:eastAsia="Times New Roman" w:hAnsi="Arial" w:cs="Arial"/>
          <w:i/>
          <w:iCs/>
          <w:sz w:val="24"/>
          <w:szCs w:val="24"/>
        </w:rPr>
        <w:t>Police: the job and the life survey</w:t>
      </w:r>
      <w:r w:rsidRPr="00CA1804">
        <w:rPr>
          <w:rFonts w:ascii="Arial" w:eastAsia="Times New Roman" w:hAnsi="Arial" w:cs="Arial"/>
          <w:sz w:val="24"/>
          <w:szCs w:val="24"/>
        </w:rPr>
        <w:t xml:space="preserve">. Available at: </w:t>
      </w:r>
      <w:hyperlink r:id="rId41" w:history="1">
        <w:r w:rsidRPr="00CA1804">
          <w:rPr>
            <w:rFonts w:ascii="Arial" w:eastAsia="Times New Roman" w:hAnsi="Arial" w:cs="Arial"/>
            <w:color w:val="0563C1" w:themeColor="hyperlink"/>
            <w:sz w:val="24"/>
            <w:szCs w:val="24"/>
            <w:u w:val="single"/>
          </w:rPr>
          <w:t>https://policecare.org.uk/the-job-and-the-life-research-report/</w:t>
        </w:r>
      </w:hyperlink>
      <w:r w:rsidRPr="00CA1804">
        <w:rPr>
          <w:rFonts w:ascii="Arial" w:eastAsia="Times New Roman" w:hAnsi="Arial" w:cs="Arial"/>
          <w:sz w:val="24"/>
          <w:szCs w:val="24"/>
        </w:rPr>
        <w:t xml:space="preserve"> (Accessed on 25.09.2022)</w:t>
      </w:r>
    </w:p>
    <w:p w14:paraId="070646E9" w14:textId="77777777" w:rsidR="0012233F" w:rsidRPr="00CA1804" w:rsidRDefault="0012233F" w:rsidP="0012233F">
      <w:pPr>
        <w:contextualSpacing/>
        <w:jc w:val="both"/>
        <w:rPr>
          <w:rFonts w:ascii="Arial" w:eastAsia="Times New Roman" w:hAnsi="Arial" w:cs="Arial"/>
          <w:sz w:val="24"/>
          <w:szCs w:val="24"/>
        </w:rPr>
      </w:pPr>
    </w:p>
    <w:p w14:paraId="16DB1C28" w14:textId="77777777" w:rsidR="0012233F" w:rsidRPr="00CA1804" w:rsidRDefault="0012233F" w:rsidP="0012233F">
      <w:pPr>
        <w:numPr>
          <w:ilvl w:val="0"/>
          <w:numId w:val="5"/>
        </w:numPr>
        <w:contextualSpacing/>
        <w:jc w:val="both"/>
        <w:rPr>
          <w:rFonts w:ascii="Arial" w:eastAsia="Times New Roman" w:hAnsi="Arial" w:cs="Arial"/>
          <w:sz w:val="24"/>
          <w:szCs w:val="24"/>
          <w:u w:val="single"/>
        </w:rPr>
      </w:pPr>
      <w:r w:rsidRPr="00CA1804">
        <w:rPr>
          <w:rFonts w:ascii="Arial" w:eastAsia="Times New Roman" w:hAnsi="Arial" w:cs="Arial"/>
          <w:bCs/>
          <w:sz w:val="24"/>
          <w:szCs w:val="24"/>
        </w:rPr>
        <w:t xml:space="preserve">Police Federation (2022) </w:t>
      </w:r>
      <w:r w:rsidRPr="00CA1804">
        <w:rPr>
          <w:rFonts w:ascii="Arial" w:eastAsia="Times New Roman" w:hAnsi="Arial" w:cs="Arial"/>
          <w:i/>
          <w:iCs/>
          <w:sz w:val="24"/>
          <w:szCs w:val="24"/>
        </w:rPr>
        <w:t xml:space="preserve">Mental health of police officers should be a key priority for the government. </w:t>
      </w:r>
      <w:r w:rsidRPr="00CA1804">
        <w:rPr>
          <w:rFonts w:ascii="Arial" w:eastAsia="Times New Roman" w:hAnsi="Arial" w:cs="Arial"/>
          <w:sz w:val="24"/>
          <w:szCs w:val="24"/>
        </w:rPr>
        <w:t xml:space="preserve">[online] Available at: </w:t>
      </w:r>
      <w:hyperlink r:id="rId42" w:history="1">
        <w:r w:rsidRPr="00CA1804">
          <w:rPr>
            <w:rFonts w:ascii="Arial" w:eastAsia="Times New Roman" w:hAnsi="Arial" w:cs="Arial"/>
            <w:color w:val="0563C1" w:themeColor="hyperlink"/>
            <w:sz w:val="24"/>
            <w:szCs w:val="24"/>
            <w:u w:val="single"/>
          </w:rPr>
          <w:t>https://www.polfed.org/hants/news/2022/mental-health-of-police-officers-should-be-a-key-priority-for-the-government/</w:t>
        </w:r>
      </w:hyperlink>
      <w:r w:rsidRPr="00CA1804">
        <w:rPr>
          <w:rFonts w:ascii="Arial" w:eastAsia="Times New Roman" w:hAnsi="Arial" w:cs="Arial"/>
          <w:sz w:val="24"/>
          <w:szCs w:val="24"/>
        </w:rPr>
        <w:t xml:space="preserve"> (Accessed on 18.07.2022)</w:t>
      </w:r>
    </w:p>
    <w:p w14:paraId="6ED3F741" w14:textId="77777777" w:rsidR="0012233F" w:rsidRPr="00CA1804" w:rsidRDefault="0012233F" w:rsidP="0012233F">
      <w:pPr>
        <w:ind w:left="360"/>
        <w:jc w:val="both"/>
        <w:rPr>
          <w:rFonts w:ascii="Arial" w:hAnsi="Arial" w:cs="Arial"/>
          <w:sz w:val="24"/>
          <w:szCs w:val="24"/>
          <w:u w:val="single"/>
        </w:rPr>
      </w:pPr>
    </w:p>
    <w:p w14:paraId="54C178D1" w14:textId="77777777" w:rsidR="0012233F" w:rsidRPr="00CA1804" w:rsidRDefault="0012233F" w:rsidP="0012233F">
      <w:pPr>
        <w:numPr>
          <w:ilvl w:val="0"/>
          <w:numId w:val="5"/>
        </w:numPr>
        <w:contextualSpacing/>
        <w:jc w:val="both"/>
        <w:rPr>
          <w:rFonts w:ascii="Arial" w:eastAsia="Times New Roman" w:hAnsi="Arial" w:cs="Arial"/>
          <w:sz w:val="24"/>
          <w:szCs w:val="24"/>
        </w:rPr>
      </w:pPr>
      <w:r w:rsidRPr="00CA1804">
        <w:rPr>
          <w:rFonts w:ascii="Arial" w:eastAsia="Times New Roman" w:hAnsi="Arial" w:cs="Arial"/>
          <w:sz w:val="24"/>
          <w:szCs w:val="24"/>
        </w:rPr>
        <w:t>Police Federation (2016</w:t>
      </w:r>
      <w:r w:rsidRPr="00CA1804">
        <w:rPr>
          <w:rFonts w:ascii="Arial" w:eastAsia="Times New Roman" w:hAnsi="Arial" w:cs="Arial"/>
          <w:i/>
          <w:iCs/>
          <w:sz w:val="24"/>
          <w:szCs w:val="24"/>
        </w:rPr>
        <w:t>) Mental health. [online] www.polfed.org</w:t>
      </w:r>
      <w:r w:rsidRPr="00CA1804">
        <w:rPr>
          <w:rFonts w:ascii="Arial" w:eastAsia="Times New Roman" w:hAnsi="Arial" w:cs="Arial"/>
          <w:sz w:val="24"/>
          <w:szCs w:val="24"/>
        </w:rPr>
        <w:t xml:space="preserve"> Available at: </w:t>
      </w:r>
      <w:hyperlink r:id="rId43" w:history="1">
        <w:r w:rsidRPr="00CA1804">
          <w:rPr>
            <w:rStyle w:val="Hyperlink"/>
            <w:rFonts w:ascii="Arial" w:eastAsia="Times New Roman" w:hAnsi="Arial" w:cs="Arial"/>
            <w:sz w:val="24"/>
            <w:szCs w:val="24"/>
          </w:rPr>
          <w:t>https://www.polfed.org/our-work/wellbeing/mental-health</w:t>
        </w:r>
      </w:hyperlink>
      <w:r w:rsidRPr="00CA1804">
        <w:rPr>
          <w:rFonts w:ascii="Arial" w:eastAsia="Times New Roman" w:hAnsi="Arial" w:cs="Arial"/>
          <w:sz w:val="24"/>
          <w:szCs w:val="24"/>
        </w:rPr>
        <w:t xml:space="preserve"> (Accessed on 26.09.2022)</w:t>
      </w:r>
    </w:p>
    <w:p w14:paraId="1D44BBAD" w14:textId="77777777" w:rsidR="0012233F" w:rsidRPr="00CA1804" w:rsidRDefault="0012233F" w:rsidP="0012233F">
      <w:pPr>
        <w:contextualSpacing/>
        <w:jc w:val="both"/>
        <w:rPr>
          <w:rFonts w:ascii="Arial" w:eastAsia="Times New Roman" w:hAnsi="Arial" w:cs="Arial"/>
          <w:sz w:val="24"/>
          <w:szCs w:val="24"/>
        </w:rPr>
      </w:pPr>
    </w:p>
    <w:p w14:paraId="70E095D7" w14:textId="77777777" w:rsidR="0012233F" w:rsidRPr="00CA1804" w:rsidRDefault="0012233F" w:rsidP="0012233F">
      <w:pPr>
        <w:numPr>
          <w:ilvl w:val="0"/>
          <w:numId w:val="5"/>
        </w:numPr>
        <w:shd w:val="clear" w:color="auto" w:fill="FFFFFF"/>
        <w:autoSpaceDE w:val="0"/>
        <w:autoSpaceDN w:val="0"/>
        <w:adjustRightInd w:val="0"/>
        <w:spacing w:after="0" w:line="240" w:lineRule="auto"/>
        <w:contextualSpacing/>
        <w:jc w:val="both"/>
        <w:rPr>
          <w:rFonts w:ascii="Arial" w:eastAsia="Times New Roman" w:hAnsi="Arial" w:cs="Arial"/>
          <w:sz w:val="24"/>
          <w:szCs w:val="24"/>
        </w:rPr>
      </w:pPr>
      <w:r w:rsidRPr="00CA1804">
        <w:rPr>
          <w:rFonts w:ascii="Arial" w:eastAsia="Times New Roman" w:hAnsi="Arial" w:cs="Arial"/>
          <w:sz w:val="24"/>
          <w:szCs w:val="24"/>
          <w:shd w:val="clear" w:color="auto" w:fill="FCFCFC"/>
        </w:rPr>
        <w:t xml:space="preserve">Police Firearms Officer Association (2017) </w:t>
      </w:r>
      <w:r w:rsidRPr="00CA1804">
        <w:rPr>
          <w:rFonts w:ascii="Arial" w:eastAsia="Times New Roman" w:hAnsi="Arial" w:cs="Arial"/>
          <w:i/>
          <w:iCs/>
          <w:sz w:val="24"/>
          <w:szCs w:val="24"/>
          <w:shd w:val="clear" w:color="auto" w:fill="FCFCFC"/>
        </w:rPr>
        <w:t>Police Mental Health sickness up by 47%.</w:t>
      </w:r>
      <w:r w:rsidRPr="00CA1804">
        <w:rPr>
          <w:rFonts w:ascii="Arial" w:eastAsia="Times New Roman" w:hAnsi="Arial" w:cs="Arial"/>
          <w:sz w:val="24"/>
          <w:szCs w:val="24"/>
          <w:shd w:val="clear" w:color="auto" w:fill="FCFCFC"/>
        </w:rPr>
        <w:t xml:space="preserve"> Available at: </w:t>
      </w:r>
      <w:hyperlink r:id="rId44" w:history="1">
        <w:r w:rsidRPr="00CA1804">
          <w:rPr>
            <w:rFonts w:ascii="Arial" w:eastAsia="Times New Roman" w:hAnsi="Arial" w:cs="Arial"/>
            <w:color w:val="0061A9"/>
            <w:sz w:val="24"/>
            <w:szCs w:val="24"/>
            <w:u w:val="single"/>
            <w:shd w:val="clear" w:color="auto" w:fill="FCFCFC"/>
          </w:rPr>
          <w:t>https://www.pfoa.co.uk/blog/police-mental-health-sickness-up-by-47</w:t>
        </w:r>
      </w:hyperlink>
      <w:r w:rsidRPr="00CA1804">
        <w:rPr>
          <w:rFonts w:ascii="Arial" w:eastAsia="Times New Roman" w:hAnsi="Arial" w:cs="Arial"/>
          <w:color w:val="333333"/>
          <w:sz w:val="24"/>
          <w:szCs w:val="24"/>
          <w:shd w:val="clear" w:color="auto" w:fill="FCFCFC"/>
        </w:rPr>
        <w:t xml:space="preserve"> </w:t>
      </w:r>
      <w:r w:rsidRPr="00CA1804">
        <w:rPr>
          <w:rFonts w:ascii="Arial" w:eastAsia="Times New Roman" w:hAnsi="Arial" w:cs="Arial"/>
          <w:sz w:val="24"/>
          <w:szCs w:val="24"/>
          <w:shd w:val="clear" w:color="auto" w:fill="FCFCFC"/>
        </w:rPr>
        <w:t>(Accessed on 26.09.2022).</w:t>
      </w:r>
    </w:p>
    <w:p w14:paraId="72E14992" w14:textId="77777777" w:rsidR="0012233F" w:rsidRPr="00CA1804" w:rsidRDefault="0012233F" w:rsidP="0012233F">
      <w:pPr>
        <w:ind w:left="720"/>
        <w:contextualSpacing/>
        <w:jc w:val="both"/>
        <w:rPr>
          <w:rFonts w:ascii="Arial" w:eastAsia="Times New Roman" w:hAnsi="Arial" w:cs="Arial"/>
          <w:sz w:val="24"/>
          <w:szCs w:val="24"/>
        </w:rPr>
      </w:pPr>
    </w:p>
    <w:p w14:paraId="47D0589B" w14:textId="77777777" w:rsidR="0012233F" w:rsidRPr="00CA1804" w:rsidRDefault="0012233F" w:rsidP="0012233F">
      <w:pPr>
        <w:numPr>
          <w:ilvl w:val="0"/>
          <w:numId w:val="5"/>
        </w:numPr>
        <w:shd w:val="clear" w:color="auto" w:fill="FFFFFF"/>
        <w:spacing w:after="0" w:line="240" w:lineRule="auto"/>
        <w:contextualSpacing/>
        <w:jc w:val="both"/>
        <w:rPr>
          <w:rFonts w:ascii="Arial" w:eastAsia="Times New Roman" w:hAnsi="Arial" w:cs="Arial"/>
          <w:sz w:val="24"/>
          <w:szCs w:val="24"/>
          <w:lang w:eastAsia="en-GB"/>
        </w:rPr>
      </w:pPr>
      <w:r w:rsidRPr="00CA1804">
        <w:rPr>
          <w:rFonts w:ascii="Arial" w:eastAsia="Times New Roman" w:hAnsi="Arial" w:cs="Arial"/>
          <w:sz w:val="24"/>
          <w:szCs w:val="24"/>
          <w:lang w:eastAsia="en-GB"/>
        </w:rPr>
        <w:t xml:space="preserve">Police Firearms Officers Association (2017) </w:t>
      </w:r>
      <w:r w:rsidRPr="00CA1804">
        <w:rPr>
          <w:rFonts w:ascii="Arial" w:eastAsia="Times New Roman" w:hAnsi="Arial" w:cs="Arial"/>
          <w:i/>
          <w:iCs/>
          <w:sz w:val="24"/>
          <w:szCs w:val="24"/>
          <w:lang w:eastAsia="en-GB"/>
        </w:rPr>
        <w:t>– Police officers signed off with stress up 130% in Wales.</w:t>
      </w:r>
      <w:r w:rsidRPr="00CA1804">
        <w:rPr>
          <w:rFonts w:ascii="Arial" w:eastAsia="Times New Roman" w:hAnsi="Arial" w:cs="Arial"/>
          <w:sz w:val="24"/>
          <w:szCs w:val="24"/>
          <w:lang w:eastAsia="en-GB"/>
        </w:rPr>
        <w:t xml:space="preserve"> Available at: </w:t>
      </w:r>
      <w:hyperlink r:id="rId45" w:anchor=":~:text=The%20number%20of%20police%20officers%20in%20Wales%20signed,work%20in%20June%20due%20to%20mental%20health%20issues." w:history="1">
        <w:r w:rsidRPr="00CA1804">
          <w:rPr>
            <w:rFonts w:ascii="Arial" w:eastAsia="Times New Roman" w:hAnsi="Arial" w:cs="Arial"/>
            <w:color w:val="0563C1" w:themeColor="hyperlink"/>
            <w:sz w:val="24"/>
            <w:szCs w:val="24"/>
            <w:u w:val="single"/>
          </w:rPr>
          <w:t>https://www.pfoa.co.uk/blog/police-officers-signed-off-with-stress-up-130-in-wales#:~:text=The%20number%20of%20police%20officers%20in%20Wales%20signed,work%20in%20June%20due%20to%20mental%20health%20issues.</w:t>
        </w:r>
      </w:hyperlink>
      <w:r w:rsidRPr="00CA1804">
        <w:rPr>
          <w:rFonts w:ascii="Arial" w:eastAsia="Times New Roman" w:hAnsi="Arial" w:cs="Arial"/>
          <w:sz w:val="24"/>
          <w:szCs w:val="24"/>
        </w:rPr>
        <w:t xml:space="preserve"> (Accessed on 13.10.2022).</w:t>
      </w:r>
    </w:p>
    <w:p w14:paraId="1EE401CF" w14:textId="77777777" w:rsidR="0012233F" w:rsidRPr="00CA1804" w:rsidRDefault="0012233F" w:rsidP="0012233F">
      <w:pPr>
        <w:numPr>
          <w:ilvl w:val="0"/>
          <w:numId w:val="5"/>
        </w:numPr>
        <w:contextualSpacing/>
        <w:jc w:val="both"/>
        <w:rPr>
          <w:rFonts w:ascii="Arial" w:eastAsia="Times New Roman" w:hAnsi="Arial" w:cs="Arial"/>
          <w:sz w:val="24"/>
          <w:szCs w:val="24"/>
          <w:u w:val="single"/>
        </w:rPr>
      </w:pPr>
    </w:p>
    <w:p w14:paraId="2C263153" w14:textId="77777777" w:rsidR="0012233F" w:rsidRPr="00CA1804" w:rsidRDefault="0012233F" w:rsidP="0012233F">
      <w:pPr>
        <w:ind w:left="720"/>
        <w:contextualSpacing/>
        <w:jc w:val="both"/>
        <w:rPr>
          <w:rFonts w:ascii="Arial" w:eastAsia="Times New Roman" w:hAnsi="Arial" w:cs="Arial"/>
          <w:sz w:val="24"/>
          <w:szCs w:val="24"/>
          <w:u w:val="single"/>
        </w:rPr>
      </w:pPr>
    </w:p>
    <w:p w14:paraId="503F0FCC" w14:textId="77777777" w:rsidR="0012233F" w:rsidRPr="00CA1804" w:rsidRDefault="0012233F" w:rsidP="0012233F">
      <w:pPr>
        <w:numPr>
          <w:ilvl w:val="0"/>
          <w:numId w:val="5"/>
        </w:numPr>
        <w:contextualSpacing/>
        <w:jc w:val="both"/>
        <w:rPr>
          <w:rFonts w:ascii="Arial" w:eastAsia="Times New Roman" w:hAnsi="Arial" w:cs="Arial"/>
          <w:sz w:val="24"/>
          <w:szCs w:val="24"/>
        </w:rPr>
      </w:pPr>
      <w:proofErr w:type="spellStart"/>
      <w:r w:rsidRPr="00CA1804">
        <w:rPr>
          <w:rFonts w:ascii="Arial" w:eastAsia="Times New Roman" w:hAnsi="Arial" w:cs="Arial"/>
          <w:sz w:val="24"/>
          <w:szCs w:val="24"/>
        </w:rPr>
        <w:t>Regehr</w:t>
      </w:r>
      <w:proofErr w:type="spellEnd"/>
      <w:r w:rsidRPr="00CA1804">
        <w:rPr>
          <w:rFonts w:ascii="Arial" w:eastAsia="Times New Roman" w:hAnsi="Arial" w:cs="Arial"/>
          <w:sz w:val="24"/>
          <w:szCs w:val="24"/>
        </w:rPr>
        <w:t xml:space="preserve">, C. et </w:t>
      </w:r>
      <w:proofErr w:type="gramStart"/>
      <w:r w:rsidRPr="00CA1804">
        <w:rPr>
          <w:rFonts w:ascii="Arial" w:eastAsia="Times New Roman" w:hAnsi="Arial" w:cs="Arial"/>
          <w:sz w:val="24"/>
          <w:szCs w:val="24"/>
        </w:rPr>
        <w:t>al  (</w:t>
      </w:r>
      <w:proofErr w:type="gramEnd"/>
      <w:r w:rsidRPr="00CA1804">
        <w:rPr>
          <w:rFonts w:ascii="Arial" w:eastAsia="Times New Roman" w:hAnsi="Arial" w:cs="Arial"/>
          <w:sz w:val="24"/>
          <w:szCs w:val="24"/>
        </w:rPr>
        <w:t>2021). A systematic review of mental health symptoms in police officers following extreme traumatic exposures,</w:t>
      </w:r>
      <w:r w:rsidRPr="00CA1804">
        <w:rPr>
          <w:rFonts w:ascii="Arial" w:eastAsia="Times New Roman" w:hAnsi="Arial" w:cs="Arial"/>
          <w:i/>
          <w:iCs/>
          <w:sz w:val="24"/>
          <w:szCs w:val="24"/>
        </w:rPr>
        <w:t xml:space="preserve"> Police Practice and Research, </w:t>
      </w:r>
      <w:r w:rsidRPr="00CA1804">
        <w:rPr>
          <w:rFonts w:ascii="Arial" w:eastAsia="Times New Roman" w:hAnsi="Arial" w:cs="Arial"/>
          <w:sz w:val="24"/>
          <w:szCs w:val="24"/>
        </w:rPr>
        <w:t xml:space="preserve">22(1), pp. 225–239. Available at: https://doi.org/10.1080/15614263.2019.1689129 </w:t>
      </w:r>
    </w:p>
    <w:p w14:paraId="1E4DEC5D" w14:textId="77777777" w:rsidR="0012233F" w:rsidRPr="00CA1804" w:rsidRDefault="0012233F" w:rsidP="0012233F">
      <w:pPr>
        <w:ind w:left="360"/>
        <w:jc w:val="both"/>
        <w:rPr>
          <w:rFonts w:ascii="Arial" w:hAnsi="Arial" w:cs="Arial"/>
          <w:sz w:val="24"/>
          <w:szCs w:val="24"/>
        </w:rPr>
      </w:pPr>
    </w:p>
    <w:p w14:paraId="2E716ACD" w14:textId="77777777" w:rsidR="0012233F" w:rsidRPr="00CA1804" w:rsidRDefault="0012233F" w:rsidP="0012233F">
      <w:pPr>
        <w:numPr>
          <w:ilvl w:val="0"/>
          <w:numId w:val="3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Saunders, M. et al (2007) </w:t>
      </w:r>
      <w:r w:rsidRPr="00CA1804">
        <w:rPr>
          <w:rFonts w:ascii="Arial" w:eastAsia="Times New Roman" w:hAnsi="Arial" w:cs="Arial"/>
          <w:i/>
          <w:iCs/>
          <w:sz w:val="24"/>
          <w:szCs w:val="24"/>
        </w:rPr>
        <w:t>Research methods, Research methods for business students, sixth edition.</w:t>
      </w:r>
      <w:r w:rsidRPr="00CA1804">
        <w:rPr>
          <w:rFonts w:ascii="Arial" w:eastAsia="Times New Roman" w:hAnsi="Arial" w:cs="Arial"/>
          <w:sz w:val="24"/>
          <w:szCs w:val="24"/>
        </w:rPr>
        <w:t xml:space="preserve"> London: Pearson. </w:t>
      </w:r>
    </w:p>
    <w:p w14:paraId="501B0B18" w14:textId="77777777" w:rsidR="0012233F" w:rsidRPr="00CA1804" w:rsidRDefault="0012233F" w:rsidP="0012233F">
      <w:pPr>
        <w:ind w:left="720"/>
        <w:contextualSpacing/>
        <w:jc w:val="both"/>
        <w:rPr>
          <w:rFonts w:ascii="Arial" w:eastAsia="Times New Roman" w:hAnsi="Arial" w:cs="Arial"/>
          <w:sz w:val="24"/>
          <w:szCs w:val="24"/>
        </w:rPr>
      </w:pPr>
    </w:p>
    <w:p w14:paraId="388582A4" w14:textId="77777777" w:rsidR="0012233F" w:rsidRPr="00CA1804" w:rsidRDefault="0012233F" w:rsidP="0012233F">
      <w:pPr>
        <w:numPr>
          <w:ilvl w:val="0"/>
          <w:numId w:val="3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Saunders, M. et al (2015) </w:t>
      </w:r>
      <w:r w:rsidRPr="00CA1804">
        <w:rPr>
          <w:rFonts w:ascii="Arial" w:eastAsia="Times New Roman" w:hAnsi="Arial" w:cs="Arial"/>
          <w:i/>
          <w:iCs/>
          <w:color w:val="000000"/>
          <w:sz w:val="24"/>
          <w:szCs w:val="24"/>
          <w:shd w:val="clear" w:color="auto" w:fill="FFFFFF"/>
        </w:rPr>
        <w:t>Understanding research philosophy and approaches to theory development</w:t>
      </w:r>
      <w:r w:rsidRPr="00CA1804">
        <w:rPr>
          <w:rFonts w:ascii="Arial" w:eastAsia="Times New Roman" w:hAnsi="Arial" w:cs="Arial"/>
          <w:color w:val="000000"/>
          <w:sz w:val="24"/>
          <w:szCs w:val="24"/>
          <w:shd w:val="clear" w:color="auto" w:fill="FFFFFF"/>
        </w:rPr>
        <w:t xml:space="preserve">, </w:t>
      </w:r>
      <w:r w:rsidRPr="00CA1804">
        <w:rPr>
          <w:rFonts w:ascii="Arial" w:eastAsia="Times New Roman" w:hAnsi="Arial" w:cs="Arial"/>
          <w:i/>
          <w:iCs/>
          <w:color w:val="000000"/>
          <w:sz w:val="24"/>
          <w:szCs w:val="24"/>
          <w:shd w:val="clear" w:color="auto" w:fill="FFFFFF"/>
        </w:rPr>
        <w:t>Research Methods for Business Students.</w:t>
      </w:r>
      <w:r w:rsidRPr="00CA1804">
        <w:rPr>
          <w:rFonts w:ascii="Arial" w:eastAsia="Times New Roman" w:hAnsi="Arial" w:cs="Arial"/>
          <w:color w:val="000000"/>
          <w:sz w:val="24"/>
          <w:szCs w:val="24"/>
          <w:shd w:val="clear" w:color="auto" w:fill="FFFFFF"/>
        </w:rPr>
        <w:t> Harlow: Pearson Education, pp. 122–161.</w:t>
      </w:r>
    </w:p>
    <w:p w14:paraId="74F1AF22" w14:textId="77777777" w:rsidR="0012233F" w:rsidRPr="00CA1804" w:rsidRDefault="0012233F" w:rsidP="0012233F">
      <w:pPr>
        <w:ind w:left="360"/>
        <w:jc w:val="both"/>
        <w:rPr>
          <w:rFonts w:ascii="Arial" w:hAnsi="Arial" w:cs="Arial"/>
          <w:sz w:val="24"/>
          <w:szCs w:val="24"/>
        </w:rPr>
      </w:pPr>
    </w:p>
    <w:p w14:paraId="76D89838" w14:textId="77777777" w:rsidR="0012233F" w:rsidRPr="00CA1804" w:rsidRDefault="0012233F" w:rsidP="0012233F">
      <w:pPr>
        <w:numPr>
          <w:ilvl w:val="0"/>
          <w:numId w:val="3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Setia, M.S (2018) Methodology series module three: Cross sectional studies, </w:t>
      </w:r>
      <w:r w:rsidRPr="00CA1804">
        <w:rPr>
          <w:rFonts w:ascii="Arial" w:eastAsia="Times New Roman" w:hAnsi="Arial" w:cs="Arial"/>
          <w:i/>
          <w:iCs/>
          <w:sz w:val="24"/>
          <w:szCs w:val="24"/>
        </w:rPr>
        <w:t>Indian Journal of Dermatology</w:t>
      </w:r>
      <w:r w:rsidRPr="00CA1804">
        <w:rPr>
          <w:rFonts w:ascii="Arial" w:eastAsia="Times New Roman" w:hAnsi="Arial" w:cs="Arial"/>
          <w:sz w:val="24"/>
          <w:szCs w:val="24"/>
        </w:rPr>
        <w:t xml:space="preserve">, 61(3), pp 261-264. </w:t>
      </w:r>
      <w:r w:rsidRPr="00CA1804">
        <w:rPr>
          <w:rFonts w:ascii="Arial" w:hAnsi="Arial" w:cs="Arial"/>
          <w:sz w:val="24"/>
          <w:szCs w:val="24"/>
          <w:shd w:val="clear" w:color="auto" w:fill="FFFFFF"/>
        </w:rPr>
        <w:t>Doi: 10.4103/0019-5154.182410</w:t>
      </w:r>
    </w:p>
    <w:p w14:paraId="6E5499B2" w14:textId="77777777" w:rsidR="0012233F" w:rsidRPr="00CA1804" w:rsidRDefault="0012233F" w:rsidP="0012233F">
      <w:pPr>
        <w:contextualSpacing/>
        <w:jc w:val="both"/>
        <w:rPr>
          <w:rFonts w:ascii="Arial" w:eastAsia="Times New Roman" w:hAnsi="Arial" w:cs="Arial"/>
          <w:sz w:val="24"/>
          <w:szCs w:val="24"/>
        </w:rPr>
      </w:pPr>
    </w:p>
    <w:p w14:paraId="3E993D85" w14:textId="77777777" w:rsidR="0012233F" w:rsidRPr="00CA1804" w:rsidRDefault="0012233F" w:rsidP="0012233F">
      <w:pPr>
        <w:numPr>
          <w:ilvl w:val="0"/>
          <w:numId w:val="3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Stakes (1999) </w:t>
      </w:r>
      <w:r w:rsidRPr="00CA1804">
        <w:rPr>
          <w:rFonts w:ascii="Arial" w:eastAsia="Times New Roman" w:hAnsi="Arial" w:cs="Arial"/>
          <w:i/>
          <w:iCs/>
          <w:sz w:val="24"/>
          <w:szCs w:val="24"/>
        </w:rPr>
        <w:t>Introduction to mental health issues in the EU</w:t>
      </w:r>
      <w:r w:rsidRPr="00CA1804">
        <w:rPr>
          <w:rFonts w:ascii="Arial" w:eastAsia="Times New Roman" w:hAnsi="Arial" w:cs="Arial"/>
          <w:sz w:val="24"/>
          <w:szCs w:val="24"/>
        </w:rPr>
        <w:t xml:space="preserve">. Available at:  </w:t>
      </w:r>
      <w:hyperlink r:id="rId46" w:history="1">
        <w:r w:rsidRPr="00CA1804">
          <w:rPr>
            <w:rFonts w:ascii="Arial" w:eastAsia="Times New Roman" w:hAnsi="Arial" w:cs="Arial"/>
            <w:color w:val="0563C1" w:themeColor="hyperlink"/>
            <w:sz w:val="24"/>
            <w:szCs w:val="24"/>
            <w:u w:val="single"/>
          </w:rPr>
          <w:t>www.stakes.fi/mentalhealth</w:t>
        </w:r>
      </w:hyperlink>
      <w:r w:rsidRPr="00CA1804">
        <w:rPr>
          <w:rFonts w:ascii="Arial" w:eastAsia="Times New Roman" w:hAnsi="Arial" w:cs="Arial"/>
          <w:sz w:val="24"/>
          <w:szCs w:val="24"/>
        </w:rPr>
        <w:t xml:space="preserve"> (Accessed on 20.10.2022) </w:t>
      </w:r>
    </w:p>
    <w:p w14:paraId="17D9FAE6" w14:textId="77777777" w:rsidR="0012233F" w:rsidRPr="00CA1804" w:rsidRDefault="0012233F" w:rsidP="0012233F">
      <w:pPr>
        <w:ind w:left="360"/>
        <w:jc w:val="both"/>
        <w:rPr>
          <w:rFonts w:ascii="Arial" w:hAnsi="Arial" w:cs="Arial"/>
          <w:sz w:val="24"/>
          <w:szCs w:val="24"/>
        </w:rPr>
      </w:pPr>
    </w:p>
    <w:p w14:paraId="207B0C65" w14:textId="77777777" w:rsidR="0012233F" w:rsidRPr="00CA1804" w:rsidRDefault="0012233F" w:rsidP="0012233F">
      <w:pPr>
        <w:numPr>
          <w:ilvl w:val="0"/>
          <w:numId w:val="36"/>
        </w:numPr>
        <w:spacing w:after="0" w:line="240" w:lineRule="auto"/>
        <w:contextualSpacing/>
        <w:jc w:val="both"/>
        <w:rPr>
          <w:rFonts w:ascii="Arial" w:eastAsia="Times New Roman" w:hAnsi="Arial" w:cs="Arial"/>
          <w:bCs/>
          <w:sz w:val="24"/>
          <w:szCs w:val="24"/>
        </w:rPr>
      </w:pPr>
      <w:r w:rsidRPr="00CA1804">
        <w:rPr>
          <w:rFonts w:ascii="Arial" w:eastAsia="Times New Roman" w:hAnsi="Arial" w:cs="Arial"/>
          <w:bCs/>
          <w:sz w:val="24"/>
          <w:szCs w:val="24"/>
        </w:rPr>
        <w:t xml:space="preserve">Statista (2022) </w:t>
      </w:r>
      <w:hyperlink r:id="rId47" w:history="1">
        <w:r w:rsidRPr="00CA1804">
          <w:rPr>
            <w:rFonts w:ascii="Arial" w:eastAsia="Times New Roman" w:hAnsi="Arial" w:cs="Arial"/>
            <w:bCs/>
            <w:color w:val="0563C1" w:themeColor="hyperlink"/>
            <w:sz w:val="24"/>
            <w:szCs w:val="24"/>
            <w:u w:val="single"/>
          </w:rPr>
          <w:t>https://www.statista.com/statistics/866788/crime-rate-england-and-wales-by-region/</w:t>
        </w:r>
      </w:hyperlink>
      <w:r w:rsidRPr="00CA1804">
        <w:rPr>
          <w:rFonts w:ascii="Arial" w:eastAsia="Times New Roman" w:hAnsi="Arial" w:cs="Arial"/>
          <w:bCs/>
          <w:sz w:val="24"/>
          <w:szCs w:val="24"/>
        </w:rPr>
        <w:t xml:space="preserve"> (Accessed on 25.09.2022) </w:t>
      </w:r>
    </w:p>
    <w:p w14:paraId="2B973311" w14:textId="77777777" w:rsidR="0012233F" w:rsidRPr="00CA1804" w:rsidRDefault="0012233F" w:rsidP="0012233F">
      <w:pPr>
        <w:pStyle w:val="ListParagraph"/>
        <w:jc w:val="both"/>
        <w:rPr>
          <w:rFonts w:ascii="Arial" w:eastAsia="Times New Roman" w:hAnsi="Arial" w:cs="Arial"/>
          <w:bCs/>
          <w:sz w:val="24"/>
          <w:szCs w:val="24"/>
        </w:rPr>
      </w:pPr>
    </w:p>
    <w:p w14:paraId="628EEBBD" w14:textId="77777777" w:rsidR="0012233F" w:rsidRPr="00CA1804" w:rsidRDefault="0012233F" w:rsidP="0012233F">
      <w:pPr>
        <w:numPr>
          <w:ilvl w:val="0"/>
          <w:numId w:val="36"/>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The mental health Foundation (2000) </w:t>
      </w:r>
      <w:r w:rsidRPr="00CA1804">
        <w:rPr>
          <w:rFonts w:ascii="Arial" w:eastAsia="Times New Roman" w:hAnsi="Arial" w:cs="Arial"/>
          <w:i/>
          <w:iCs/>
          <w:sz w:val="24"/>
          <w:szCs w:val="24"/>
        </w:rPr>
        <w:t>The cost of mental health problems: the fundamental fact.</w:t>
      </w:r>
      <w:r w:rsidRPr="00CA1804">
        <w:rPr>
          <w:rFonts w:ascii="Arial" w:eastAsia="Times New Roman" w:hAnsi="Arial" w:cs="Arial"/>
          <w:sz w:val="24"/>
          <w:szCs w:val="24"/>
        </w:rPr>
        <w:t xml:space="preserve"> Available at: </w:t>
      </w:r>
      <w:hyperlink r:id="rId48" w:history="1">
        <w:r w:rsidRPr="00CA1804">
          <w:rPr>
            <w:rFonts w:ascii="Arial" w:eastAsia="Times New Roman" w:hAnsi="Arial" w:cs="Arial"/>
            <w:color w:val="0563C1" w:themeColor="hyperlink"/>
            <w:sz w:val="24"/>
            <w:szCs w:val="24"/>
            <w:u w:val="single"/>
          </w:rPr>
          <w:t>www.mentalhealth.org.uk//ffcost.htm</w:t>
        </w:r>
      </w:hyperlink>
      <w:r w:rsidRPr="00CA1804">
        <w:rPr>
          <w:rFonts w:ascii="Arial" w:eastAsia="Times New Roman" w:hAnsi="Arial" w:cs="Arial"/>
          <w:sz w:val="24"/>
          <w:szCs w:val="24"/>
        </w:rPr>
        <w:t xml:space="preserve"> (Accessed on 20.10.2022)</w:t>
      </w:r>
    </w:p>
    <w:p w14:paraId="1FF6A653" w14:textId="77777777" w:rsidR="0012233F" w:rsidRPr="00CA1804" w:rsidRDefault="0012233F" w:rsidP="0012233F">
      <w:pPr>
        <w:ind w:left="360"/>
        <w:jc w:val="both"/>
        <w:rPr>
          <w:rFonts w:ascii="Arial" w:hAnsi="Arial" w:cs="Arial"/>
          <w:sz w:val="24"/>
          <w:szCs w:val="24"/>
        </w:rPr>
      </w:pPr>
    </w:p>
    <w:p w14:paraId="545790DF" w14:textId="77777777" w:rsidR="0012233F" w:rsidRPr="00CA1804" w:rsidRDefault="0012233F" w:rsidP="0012233F">
      <w:pPr>
        <w:numPr>
          <w:ilvl w:val="0"/>
          <w:numId w:val="38"/>
        </w:numPr>
        <w:contextualSpacing/>
        <w:jc w:val="both"/>
        <w:rPr>
          <w:rFonts w:ascii="Arial" w:eastAsia="Times New Roman" w:hAnsi="Arial" w:cs="Arial"/>
          <w:sz w:val="24"/>
          <w:szCs w:val="24"/>
        </w:rPr>
      </w:pPr>
      <w:r w:rsidRPr="00CA1804">
        <w:rPr>
          <w:rFonts w:ascii="Arial" w:eastAsia="Times New Roman" w:hAnsi="Arial" w:cs="Arial"/>
          <w:sz w:val="24"/>
          <w:szCs w:val="24"/>
        </w:rPr>
        <w:t xml:space="preserve">United States National Institute on Disability and Rehabilitation Research (1993) Available at: </w:t>
      </w:r>
      <w:r w:rsidRPr="00CA1804">
        <w:rPr>
          <w:rFonts w:ascii="Arial" w:eastAsia="Times New Roman" w:hAnsi="Arial" w:cs="Arial"/>
          <w:i/>
          <w:iCs/>
          <w:sz w:val="24"/>
          <w:szCs w:val="24"/>
        </w:rPr>
        <w:t>Strategies, employment, mental illness: strategies to secure and maintain employment for people with long-term mental illness</w:t>
      </w:r>
      <w:r w:rsidRPr="00CA1804">
        <w:rPr>
          <w:rFonts w:ascii="Arial" w:eastAsia="Times New Roman" w:hAnsi="Arial" w:cs="Arial"/>
          <w:sz w:val="24"/>
          <w:szCs w:val="24"/>
        </w:rPr>
        <w:t>. (Accessed on 20.10.2022)</w:t>
      </w:r>
    </w:p>
    <w:p w14:paraId="3E5DA93B" w14:textId="77777777" w:rsidR="0012233F" w:rsidRPr="00CA1804" w:rsidRDefault="0012233F" w:rsidP="0012233F">
      <w:pPr>
        <w:contextualSpacing/>
        <w:jc w:val="both"/>
        <w:rPr>
          <w:rFonts w:ascii="Arial" w:eastAsia="Times New Roman" w:hAnsi="Arial" w:cs="Arial"/>
          <w:sz w:val="24"/>
          <w:szCs w:val="24"/>
        </w:rPr>
      </w:pPr>
    </w:p>
    <w:p w14:paraId="2A321DB1"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lastRenderedPageBreak/>
        <w:t xml:space="preserve">U.S department of Health and Human Services (2022) </w:t>
      </w:r>
      <w:r w:rsidRPr="00CA1804">
        <w:rPr>
          <w:rFonts w:ascii="Arial" w:eastAsia="Times New Roman" w:hAnsi="Arial" w:cs="Arial"/>
          <w:i/>
          <w:iCs/>
          <w:sz w:val="24"/>
          <w:szCs w:val="24"/>
        </w:rPr>
        <w:t>What is mental health?</w:t>
      </w:r>
      <w:r w:rsidRPr="00CA1804">
        <w:rPr>
          <w:rFonts w:ascii="Arial" w:eastAsia="Times New Roman" w:hAnsi="Arial" w:cs="Arial"/>
          <w:sz w:val="24"/>
          <w:szCs w:val="24"/>
        </w:rPr>
        <w:t xml:space="preserve"> [online] Available at: </w:t>
      </w:r>
      <w:hyperlink r:id="rId49" w:history="1">
        <w:r w:rsidRPr="00CA1804">
          <w:rPr>
            <w:rFonts w:ascii="Arial" w:eastAsia="Times New Roman" w:hAnsi="Arial" w:cs="Arial"/>
            <w:color w:val="0563C1" w:themeColor="hyperlink"/>
            <w:sz w:val="24"/>
            <w:szCs w:val="24"/>
            <w:u w:val="single"/>
          </w:rPr>
          <w:t>https://www.mentalhealth.gov/basics/what-is-mental-health</w:t>
        </w:r>
      </w:hyperlink>
      <w:r w:rsidRPr="00CA1804">
        <w:rPr>
          <w:rFonts w:ascii="Arial" w:eastAsia="Times New Roman" w:hAnsi="Arial" w:cs="Arial"/>
          <w:sz w:val="24"/>
          <w:szCs w:val="24"/>
        </w:rPr>
        <w:t xml:space="preserve"> (Accessed on 18.07.2022)</w:t>
      </w:r>
    </w:p>
    <w:p w14:paraId="5FA9E04C" w14:textId="77777777" w:rsidR="0012233F" w:rsidRPr="00CA1804" w:rsidRDefault="0012233F" w:rsidP="0012233F">
      <w:pPr>
        <w:ind w:left="360"/>
        <w:contextualSpacing/>
        <w:jc w:val="both"/>
        <w:rPr>
          <w:rFonts w:ascii="Arial" w:eastAsia="Times New Roman" w:hAnsi="Arial" w:cs="Arial"/>
          <w:sz w:val="24"/>
          <w:szCs w:val="24"/>
        </w:rPr>
      </w:pPr>
    </w:p>
    <w:p w14:paraId="130EAB03" w14:textId="77777777" w:rsidR="0012233F" w:rsidRPr="00CA1804" w:rsidRDefault="0012233F" w:rsidP="0012233F">
      <w:pPr>
        <w:numPr>
          <w:ilvl w:val="0"/>
          <w:numId w:val="6"/>
        </w:numPr>
        <w:pBdr>
          <w:top w:val="nil"/>
          <w:left w:val="nil"/>
          <w:bottom w:val="nil"/>
          <w:right w:val="nil"/>
          <w:between w:val="nil"/>
        </w:pBdr>
        <w:shd w:val="clear" w:color="auto" w:fill="FFFFFF"/>
        <w:spacing w:after="0" w:line="240" w:lineRule="auto"/>
        <w:jc w:val="both"/>
        <w:rPr>
          <w:rFonts w:ascii="Arial" w:eastAsia="Arial" w:hAnsi="Arial" w:cs="Arial"/>
          <w:color w:val="212121"/>
          <w:sz w:val="24"/>
          <w:szCs w:val="24"/>
        </w:rPr>
      </w:pPr>
      <w:proofErr w:type="spellStart"/>
      <w:r w:rsidRPr="00CA1804">
        <w:rPr>
          <w:rFonts w:ascii="Arial" w:eastAsia="Arial" w:hAnsi="Arial" w:cs="Arial"/>
          <w:color w:val="000000"/>
          <w:sz w:val="24"/>
          <w:szCs w:val="24"/>
        </w:rPr>
        <w:t>Violanti</w:t>
      </w:r>
      <w:proofErr w:type="spellEnd"/>
      <w:r w:rsidRPr="00CA1804">
        <w:rPr>
          <w:rFonts w:ascii="Arial" w:eastAsia="Arial" w:hAnsi="Arial" w:cs="Arial"/>
          <w:color w:val="000000"/>
          <w:sz w:val="24"/>
          <w:szCs w:val="24"/>
        </w:rPr>
        <w:t>, J (2006) ‘</w:t>
      </w:r>
      <w:r w:rsidRPr="00CA1804">
        <w:rPr>
          <w:rFonts w:ascii="Arial" w:eastAsia="Arial" w:hAnsi="Arial" w:cs="Arial"/>
          <w:iCs/>
          <w:color w:val="000000"/>
          <w:sz w:val="24"/>
          <w:szCs w:val="24"/>
        </w:rPr>
        <w:t xml:space="preserve">The Buffalo cardio-metabolic occupational police stress (BCOPS) pilot study: methods and participant characteristics’, </w:t>
      </w:r>
      <w:r w:rsidRPr="00CA1804">
        <w:rPr>
          <w:rFonts w:ascii="Arial" w:eastAsia="Arial" w:hAnsi="Arial" w:cs="Arial"/>
          <w:i/>
          <w:color w:val="000000"/>
          <w:sz w:val="24"/>
          <w:szCs w:val="24"/>
        </w:rPr>
        <w:t>Annals of Epidemiology</w:t>
      </w:r>
      <w:r w:rsidRPr="00CA1804">
        <w:rPr>
          <w:rFonts w:ascii="Arial" w:eastAsia="Arial" w:hAnsi="Arial" w:cs="Arial"/>
          <w:iCs/>
          <w:color w:val="000000"/>
          <w:sz w:val="24"/>
          <w:szCs w:val="24"/>
        </w:rPr>
        <w:t xml:space="preserve">, 16(2), pp. 148-156. Available at: </w:t>
      </w:r>
      <w:hyperlink r:id="rId50" w:history="1">
        <w:r w:rsidRPr="00CA1804">
          <w:rPr>
            <w:rStyle w:val="Hyperlink"/>
            <w:rFonts w:ascii="Arial" w:eastAsia="Arial" w:hAnsi="Arial" w:cs="Arial"/>
            <w:iCs/>
            <w:sz w:val="24"/>
            <w:szCs w:val="24"/>
          </w:rPr>
          <w:t>https://doi.org/10.1016/j.annepidem.2005.07.054</w:t>
        </w:r>
      </w:hyperlink>
      <w:r w:rsidRPr="00CA1804">
        <w:rPr>
          <w:rFonts w:ascii="Arial" w:eastAsia="Arial" w:hAnsi="Arial" w:cs="Arial"/>
          <w:iCs/>
          <w:color w:val="000000"/>
          <w:sz w:val="24"/>
          <w:szCs w:val="24"/>
        </w:rPr>
        <w:t xml:space="preserve"> </w:t>
      </w:r>
    </w:p>
    <w:p w14:paraId="34C35F0B" w14:textId="77777777" w:rsidR="0012233F" w:rsidRPr="00CA1804" w:rsidRDefault="0012233F" w:rsidP="0012233F">
      <w:pPr>
        <w:pBdr>
          <w:top w:val="nil"/>
          <w:left w:val="nil"/>
          <w:bottom w:val="nil"/>
          <w:right w:val="nil"/>
          <w:between w:val="nil"/>
        </w:pBdr>
        <w:spacing w:after="0" w:line="240" w:lineRule="auto"/>
        <w:jc w:val="both"/>
        <w:rPr>
          <w:rFonts w:ascii="Arial" w:eastAsia="Arial" w:hAnsi="Arial" w:cs="Arial"/>
          <w:color w:val="000000"/>
          <w:sz w:val="24"/>
          <w:szCs w:val="24"/>
        </w:rPr>
      </w:pPr>
    </w:p>
    <w:p w14:paraId="4621F160"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Wagner, S. et al (2019) ‘Depression and anxiety in police work: A systematic review’</w:t>
      </w:r>
      <w:r w:rsidRPr="00CA1804">
        <w:rPr>
          <w:rFonts w:ascii="Arial" w:eastAsia="Times New Roman" w:hAnsi="Arial" w:cs="Arial"/>
          <w:i/>
          <w:iCs/>
          <w:sz w:val="24"/>
          <w:szCs w:val="24"/>
        </w:rPr>
        <w:t>, Policing: an International Journal, 43(3), pp. 418–434</w:t>
      </w:r>
      <w:r w:rsidRPr="00CA1804">
        <w:rPr>
          <w:rFonts w:ascii="Arial" w:eastAsia="Times New Roman" w:hAnsi="Arial" w:cs="Arial"/>
          <w:sz w:val="24"/>
          <w:szCs w:val="24"/>
        </w:rPr>
        <w:t xml:space="preserve">. Available at: </w:t>
      </w:r>
      <w:hyperlink r:id="rId51" w:history="1">
        <w:r w:rsidRPr="00CA1804">
          <w:rPr>
            <w:rStyle w:val="Hyperlink"/>
            <w:rFonts w:ascii="Arial" w:eastAsia="Times New Roman" w:hAnsi="Arial" w:cs="Arial"/>
            <w:sz w:val="24"/>
            <w:szCs w:val="24"/>
          </w:rPr>
          <w:t>http://www.emeraldinsight.com/1363-951X.htm</w:t>
        </w:r>
      </w:hyperlink>
      <w:r w:rsidRPr="00CA1804">
        <w:rPr>
          <w:rFonts w:ascii="Arial" w:eastAsia="Times New Roman" w:hAnsi="Arial" w:cs="Arial"/>
          <w:sz w:val="24"/>
          <w:szCs w:val="24"/>
        </w:rPr>
        <w:t xml:space="preserve"> </w:t>
      </w:r>
    </w:p>
    <w:p w14:paraId="1F35DB8D" w14:textId="77777777" w:rsidR="0012233F" w:rsidRPr="00CA1804" w:rsidRDefault="0012233F" w:rsidP="0012233F">
      <w:pPr>
        <w:contextualSpacing/>
        <w:jc w:val="both"/>
        <w:rPr>
          <w:rFonts w:ascii="Arial" w:eastAsia="Times New Roman" w:hAnsi="Arial" w:cs="Arial"/>
          <w:sz w:val="24"/>
          <w:szCs w:val="24"/>
        </w:rPr>
      </w:pPr>
    </w:p>
    <w:p w14:paraId="7034645F" w14:textId="77777777" w:rsidR="0012233F" w:rsidRPr="00CA1804" w:rsidRDefault="0012233F" w:rsidP="0012233F">
      <w:pPr>
        <w:numPr>
          <w:ilvl w:val="0"/>
          <w:numId w:val="6"/>
        </w:numPr>
        <w:contextualSpacing/>
        <w:jc w:val="both"/>
        <w:rPr>
          <w:rFonts w:ascii="Arial" w:eastAsia="Times New Roman" w:hAnsi="Arial" w:cs="Arial"/>
          <w:b/>
          <w:sz w:val="24"/>
          <w:szCs w:val="24"/>
          <w:u w:val="single"/>
        </w:rPr>
      </w:pPr>
      <w:r w:rsidRPr="00CA1804">
        <w:rPr>
          <w:rFonts w:ascii="Arial" w:eastAsia="Times New Roman" w:hAnsi="Arial" w:cs="Arial"/>
          <w:sz w:val="24"/>
          <w:szCs w:val="24"/>
        </w:rPr>
        <w:t xml:space="preserve">Welsh Government (2019) Available at: </w:t>
      </w:r>
      <w:hyperlink r:id="rId52" w:anchor=":~:text=Statistics%20around%20mental%20health%20and%20mental%20illness%20in,mental%20illness%20such%20as%20schizophrenia%20or%20bipolar%20disorder." w:history="1">
        <w:r w:rsidRPr="00CA1804">
          <w:rPr>
            <w:rFonts w:ascii="Arial" w:eastAsia="Times New Roman" w:hAnsi="Arial" w:cs="Arial"/>
            <w:color w:val="0563C1" w:themeColor="hyperlink"/>
            <w:sz w:val="24"/>
            <w:szCs w:val="24"/>
            <w:u w:val="single"/>
          </w:rPr>
          <w:t>https://gov.wales/sites/default/files/publications/2019-04/together-for-mental-health-summary.pdf#:~:text=Statistics%20around%20mental%20health%20and%20mental%20illness%20in,mental%20illness%20such%20as%20schizophrenia%20or%20bipolar%20disorder.</w:t>
        </w:r>
      </w:hyperlink>
      <w:r w:rsidRPr="00CA1804">
        <w:rPr>
          <w:rFonts w:ascii="Arial" w:eastAsia="Times New Roman" w:hAnsi="Arial" w:cs="Arial"/>
          <w:sz w:val="24"/>
          <w:szCs w:val="24"/>
        </w:rPr>
        <w:t xml:space="preserve"> (Accessed on 18.09.2022)</w:t>
      </w:r>
    </w:p>
    <w:p w14:paraId="24FB7A8A" w14:textId="77777777" w:rsidR="0012233F" w:rsidRPr="00CA1804" w:rsidRDefault="0012233F" w:rsidP="0012233F">
      <w:pPr>
        <w:ind w:left="720"/>
        <w:contextualSpacing/>
        <w:jc w:val="both"/>
        <w:rPr>
          <w:rFonts w:ascii="Arial" w:eastAsia="Times New Roman" w:hAnsi="Arial" w:cs="Arial"/>
          <w:sz w:val="24"/>
          <w:szCs w:val="24"/>
        </w:rPr>
      </w:pPr>
    </w:p>
    <w:p w14:paraId="5E98B482" w14:textId="77777777" w:rsidR="0012233F" w:rsidRPr="00CA1804" w:rsidRDefault="0012233F" w:rsidP="0012233F">
      <w:pPr>
        <w:numPr>
          <w:ilvl w:val="0"/>
          <w:numId w:val="6"/>
        </w:numPr>
        <w:contextualSpacing/>
        <w:jc w:val="both"/>
        <w:rPr>
          <w:rFonts w:ascii="Arial" w:eastAsia="Times New Roman" w:hAnsi="Arial" w:cs="Arial"/>
          <w:sz w:val="24"/>
          <w:szCs w:val="24"/>
        </w:rPr>
      </w:pPr>
      <w:r w:rsidRPr="00CA1804">
        <w:rPr>
          <w:rFonts w:ascii="Arial" w:eastAsia="Times New Roman" w:hAnsi="Arial" w:cs="Arial"/>
          <w:sz w:val="24"/>
          <w:szCs w:val="24"/>
        </w:rPr>
        <w:t>Wilson, J (2010</w:t>
      </w:r>
      <w:proofErr w:type="gramStart"/>
      <w:r w:rsidRPr="00CA1804">
        <w:rPr>
          <w:rFonts w:ascii="Arial" w:eastAsia="Times New Roman" w:hAnsi="Arial" w:cs="Arial"/>
          <w:sz w:val="24"/>
          <w:szCs w:val="24"/>
        </w:rPr>
        <w:t xml:space="preserve">)  </w:t>
      </w:r>
      <w:r w:rsidRPr="00CA1804">
        <w:rPr>
          <w:rFonts w:ascii="Arial" w:eastAsia="Times New Roman" w:hAnsi="Arial" w:cs="Arial"/>
          <w:i/>
          <w:iCs/>
          <w:sz w:val="24"/>
          <w:szCs w:val="24"/>
        </w:rPr>
        <w:t>Essential</w:t>
      </w:r>
      <w:proofErr w:type="gramEnd"/>
      <w:r w:rsidRPr="00CA1804">
        <w:rPr>
          <w:rFonts w:ascii="Arial" w:eastAsia="Times New Roman" w:hAnsi="Arial" w:cs="Arial"/>
          <w:i/>
          <w:iCs/>
          <w:sz w:val="24"/>
          <w:szCs w:val="24"/>
        </w:rPr>
        <w:t xml:space="preserve"> of Business research: A guide to doing your research project</w:t>
      </w:r>
      <w:r w:rsidRPr="00CA1804">
        <w:rPr>
          <w:rFonts w:ascii="Arial" w:eastAsia="Times New Roman" w:hAnsi="Arial" w:cs="Arial"/>
          <w:sz w:val="24"/>
          <w:szCs w:val="24"/>
        </w:rPr>
        <w:t xml:space="preserve">. SAGE publication, p 7. </w:t>
      </w:r>
    </w:p>
    <w:p w14:paraId="2351B7CB" w14:textId="77777777" w:rsidR="0012233F" w:rsidRPr="00CA1804" w:rsidRDefault="0012233F" w:rsidP="0012233F">
      <w:pPr>
        <w:ind w:left="720"/>
        <w:contextualSpacing/>
        <w:jc w:val="both"/>
        <w:rPr>
          <w:rFonts w:ascii="Arial" w:eastAsia="Times New Roman" w:hAnsi="Arial" w:cs="Arial"/>
          <w:sz w:val="24"/>
          <w:szCs w:val="24"/>
        </w:rPr>
      </w:pPr>
    </w:p>
    <w:p w14:paraId="1104B50D" w14:textId="77777777" w:rsidR="0012233F" w:rsidRPr="00CA1804" w:rsidRDefault="0012233F" w:rsidP="0012233F">
      <w:pPr>
        <w:jc w:val="both"/>
        <w:rPr>
          <w:rFonts w:ascii="Arial" w:hAnsi="Arial" w:cs="Arial"/>
          <w:sz w:val="24"/>
          <w:szCs w:val="24"/>
        </w:rPr>
      </w:pPr>
    </w:p>
    <w:p w14:paraId="59C9F7B7" w14:textId="3430FF26" w:rsidR="0012233F" w:rsidRDefault="00DA180F" w:rsidP="00DA180F">
      <w:pPr>
        <w:rPr>
          <w:rFonts w:ascii="Arial" w:hAnsi="Arial" w:cs="Arial"/>
          <w:sz w:val="24"/>
          <w:szCs w:val="24"/>
        </w:rPr>
      </w:pPr>
      <w:r>
        <w:rPr>
          <w:rFonts w:ascii="Arial" w:hAnsi="Arial" w:cs="Arial"/>
          <w:sz w:val="24"/>
          <w:szCs w:val="24"/>
        </w:rPr>
        <w:br w:type="page"/>
      </w:r>
    </w:p>
    <w:p w14:paraId="1B611846" w14:textId="57C00172" w:rsidR="00EB4AD7" w:rsidRDefault="00EB4AD7" w:rsidP="00C01099">
      <w:pPr>
        <w:jc w:val="center"/>
        <w:rPr>
          <w:rFonts w:ascii="Arial" w:hAnsi="Arial" w:cs="Arial"/>
          <w:bCs/>
          <w:sz w:val="24"/>
          <w:szCs w:val="24"/>
          <w:u w:val="single"/>
        </w:rPr>
      </w:pPr>
      <w:r w:rsidRPr="00C01099">
        <w:rPr>
          <w:rFonts w:ascii="Arial" w:hAnsi="Arial" w:cs="Arial"/>
          <w:bCs/>
          <w:sz w:val="24"/>
          <w:szCs w:val="24"/>
          <w:u w:val="single"/>
        </w:rPr>
        <w:t xml:space="preserve">Chapter </w:t>
      </w:r>
      <w:r w:rsidR="00B97EA3">
        <w:rPr>
          <w:rFonts w:ascii="Arial" w:hAnsi="Arial" w:cs="Arial"/>
          <w:bCs/>
          <w:sz w:val="24"/>
          <w:szCs w:val="24"/>
          <w:u w:val="single"/>
        </w:rPr>
        <w:t>8:</w:t>
      </w:r>
      <w:r w:rsidRPr="00C01099">
        <w:rPr>
          <w:rFonts w:ascii="Arial" w:hAnsi="Arial" w:cs="Arial"/>
          <w:bCs/>
          <w:sz w:val="24"/>
          <w:szCs w:val="24"/>
          <w:u w:val="single"/>
        </w:rPr>
        <w:t xml:space="preserve"> Appendix</w:t>
      </w:r>
    </w:p>
    <w:p w14:paraId="36D45992" w14:textId="51AACED3" w:rsidR="00733170" w:rsidRDefault="00733170" w:rsidP="00C01099">
      <w:pPr>
        <w:jc w:val="center"/>
        <w:rPr>
          <w:rFonts w:ascii="Arial" w:hAnsi="Arial" w:cs="Arial"/>
          <w:bCs/>
          <w:sz w:val="24"/>
          <w:szCs w:val="24"/>
          <w:u w:val="single"/>
        </w:rPr>
      </w:pPr>
    </w:p>
    <w:p w14:paraId="20CD4594" w14:textId="77777777" w:rsidR="00BE4781" w:rsidRDefault="00BE4781" w:rsidP="00C01099">
      <w:pPr>
        <w:jc w:val="center"/>
        <w:rPr>
          <w:rFonts w:ascii="Arial" w:hAnsi="Arial" w:cs="Arial"/>
          <w:bCs/>
          <w:sz w:val="24"/>
          <w:szCs w:val="24"/>
          <w:u w:val="single"/>
        </w:rPr>
      </w:pPr>
    </w:p>
    <w:p w14:paraId="3DAB0AAA" w14:textId="56B91C36" w:rsidR="00733170" w:rsidRDefault="00BE4781" w:rsidP="00733170">
      <w:pPr>
        <w:rPr>
          <w:rFonts w:ascii="Arial" w:hAnsi="Arial" w:cs="Arial"/>
          <w:bCs/>
          <w:sz w:val="24"/>
          <w:szCs w:val="24"/>
          <w:u w:val="single"/>
        </w:rPr>
      </w:pPr>
      <w:r>
        <w:rPr>
          <w:rFonts w:ascii="Arial" w:hAnsi="Arial" w:cs="Arial"/>
          <w:bCs/>
          <w:sz w:val="24"/>
          <w:szCs w:val="24"/>
          <w:u w:val="single"/>
        </w:rPr>
        <w:t xml:space="preserve">8.1 </w:t>
      </w:r>
      <w:r w:rsidR="00733170">
        <w:rPr>
          <w:rFonts w:ascii="Arial" w:hAnsi="Arial" w:cs="Arial"/>
          <w:bCs/>
          <w:sz w:val="24"/>
          <w:szCs w:val="24"/>
          <w:u w:val="single"/>
        </w:rPr>
        <w:t xml:space="preserve">Questionnaire front page </w:t>
      </w:r>
    </w:p>
    <w:p w14:paraId="167C216E" w14:textId="77777777" w:rsidR="00DA180F" w:rsidRDefault="00DA180F" w:rsidP="00733170">
      <w:pPr>
        <w:rPr>
          <w:rFonts w:ascii="Arial" w:hAnsi="Arial" w:cs="Arial"/>
          <w:bCs/>
          <w:sz w:val="24"/>
          <w:szCs w:val="24"/>
          <w:u w:val="single"/>
        </w:rPr>
      </w:pPr>
    </w:p>
    <w:p w14:paraId="031A0069" w14:textId="4EF271B6" w:rsidR="00733170" w:rsidRPr="00C01099" w:rsidRDefault="00733170" w:rsidP="00733170">
      <w:pPr>
        <w:rPr>
          <w:rFonts w:ascii="Arial" w:hAnsi="Arial" w:cs="Arial"/>
          <w:bCs/>
          <w:sz w:val="24"/>
          <w:szCs w:val="24"/>
          <w:u w:val="single"/>
        </w:rPr>
      </w:pPr>
      <w:r>
        <w:rPr>
          <w:rFonts w:ascii="Arial" w:hAnsi="Arial" w:cs="Arial"/>
          <w:bCs/>
          <w:noProof/>
          <w:sz w:val="24"/>
          <w:szCs w:val="24"/>
          <w:u w:val="single"/>
        </w:rPr>
        <w:drawing>
          <wp:inline distT="0" distB="0" distL="0" distR="0" wp14:anchorId="46012D08" wp14:editId="771BA637">
            <wp:extent cx="5731510" cy="4090035"/>
            <wp:effectExtent l="0" t="0" r="2540" b="5715"/>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4090035"/>
                    </a:xfrm>
                    <a:prstGeom prst="rect">
                      <a:avLst/>
                    </a:prstGeom>
                  </pic:spPr>
                </pic:pic>
              </a:graphicData>
            </a:graphic>
          </wp:inline>
        </w:drawing>
      </w:r>
    </w:p>
    <w:p w14:paraId="4DD47F10" w14:textId="77777777" w:rsidR="000E1FFB" w:rsidRPr="006323B1" w:rsidRDefault="000E1FFB" w:rsidP="003E2197">
      <w:pPr>
        <w:rPr>
          <w:rFonts w:ascii="Arial" w:hAnsi="Arial" w:cs="Arial"/>
          <w:bCs/>
          <w:sz w:val="24"/>
          <w:szCs w:val="24"/>
          <w:u w:val="single"/>
        </w:rPr>
      </w:pPr>
    </w:p>
    <w:p w14:paraId="7B10FDA2" w14:textId="77777777" w:rsidR="004A23E3" w:rsidRDefault="004A23E3" w:rsidP="00C01099">
      <w:pPr>
        <w:jc w:val="both"/>
        <w:rPr>
          <w:rFonts w:ascii="Arial" w:hAnsi="Arial" w:cs="Arial"/>
          <w:bCs/>
          <w:sz w:val="24"/>
          <w:szCs w:val="24"/>
          <w:u w:val="single"/>
        </w:rPr>
      </w:pPr>
    </w:p>
    <w:p w14:paraId="6D494602" w14:textId="77777777" w:rsidR="004A23E3" w:rsidRDefault="004A23E3" w:rsidP="00C01099">
      <w:pPr>
        <w:jc w:val="both"/>
        <w:rPr>
          <w:rFonts w:ascii="Arial" w:hAnsi="Arial" w:cs="Arial"/>
          <w:bCs/>
          <w:sz w:val="24"/>
          <w:szCs w:val="24"/>
          <w:u w:val="single"/>
        </w:rPr>
      </w:pPr>
    </w:p>
    <w:p w14:paraId="05AEDA63" w14:textId="77777777" w:rsidR="004A23E3" w:rsidRDefault="004A23E3" w:rsidP="00C01099">
      <w:pPr>
        <w:jc w:val="both"/>
        <w:rPr>
          <w:rFonts w:ascii="Arial" w:hAnsi="Arial" w:cs="Arial"/>
          <w:bCs/>
          <w:sz w:val="24"/>
          <w:szCs w:val="24"/>
          <w:u w:val="single"/>
        </w:rPr>
      </w:pPr>
    </w:p>
    <w:p w14:paraId="3D95D0E3" w14:textId="77777777" w:rsidR="004A23E3" w:rsidRDefault="004A23E3" w:rsidP="00C01099">
      <w:pPr>
        <w:jc w:val="both"/>
        <w:rPr>
          <w:rFonts w:ascii="Arial" w:hAnsi="Arial" w:cs="Arial"/>
          <w:bCs/>
          <w:sz w:val="24"/>
          <w:szCs w:val="24"/>
          <w:u w:val="single"/>
        </w:rPr>
      </w:pPr>
    </w:p>
    <w:p w14:paraId="15015AFC" w14:textId="77777777" w:rsidR="004A23E3" w:rsidRDefault="004A23E3" w:rsidP="00C01099">
      <w:pPr>
        <w:jc w:val="both"/>
        <w:rPr>
          <w:rFonts w:ascii="Arial" w:hAnsi="Arial" w:cs="Arial"/>
          <w:bCs/>
          <w:sz w:val="24"/>
          <w:szCs w:val="24"/>
          <w:u w:val="single"/>
        </w:rPr>
      </w:pPr>
    </w:p>
    <w:p w14:paraId="20321E76" w14:textId="77777777" w:rsidR="004A23E3" w:rsidRDefault="004A23E3" w:rsidP="00C01099">
      <w:pPr>
        <w:jc w:val="both"/>
        <w:rPr>
          <w:rFonts w:ascii="Arial" w:hAnsi="Arial" w:cs="Arial"/>
          <w:bCs/>
          <w:sz w:val="24"/>
          <w:szCs w:val="24"/>
          <w:u w:val="single"/>
        </w:rPr>
      </w:pPr>
    </w:p>
    <w:p w14:paraId="2579383D" w14:textId="77777777" w:rsidR="004A23E3" w:rsidRDefault="004A23E3" w:rsidP="00C01099">
      <w:pPr>
        <w:jc w:val="both"/>
        <w:rPr>
          <w:rFonts w:ascii="Arial" w:hAnsi="Arial" w:cs="Arial"/>
          <w:bCs/>
          <w:sz w:val="24"/>
          <w:szCs w:val="24"/>
          <w:u w:val="single"/>
        </w:rPr>
      </w:pPr>
    </w:p>
    <w:p w14:paraId="67FE12C6" w14:textId="77777777" w:rsidR="004A23E3" w:rsidRDefault="004A23E3" w:rsidP="00C01099">
      <w:pPr>
        <w:jc w:val="both"/>
        <w:rPr>
          <w:rFonts w:ascii="Arial" w:hAnsi="Arial" w:cs="Arial"/>
          <w:bCs/>
          <w:sz w:val="24"/>
          <w:szCs w:val="24"/>
          <w:u w:val="single"/>
        </w:rPr>
      </w:pPr>
    </w:p>
    <w:p w14:paraId="746264BB" w14:textId="77777777" w:rsidR="004A23E3" w:rsidRDefault="004A23E3" w:rsidP="00C01099">
      <w:pPr>
        <w:jc w:val="both"/>
        <w:rPr>
          <w:rFonts w:ascii="Arial" w:hAnsi="Arial" w:cs="Arial"/>
          <w:bCs/>
          <w:sz w:val="24"/>
          <w:szCs w:val="24"/>
          <w:u w:val="single"/>
        </w:rPr>
      </w:pPr>
    </w:p>
    <w:p w14:paraId="3B92F84E" w14:textId="77777777" w:rsidR="00F32AD2" w:rsidRDefault="00F32AD2" w:rsidP="00C01099">
      <w:pPr>
        <w:jc w:val="both"/>
        <w:rPr>
          <w:rFonts w:ascii="Arial" w:hAnsi="Arial" w:cs="Arial"/>
          <w:bCs/>
          <w:sz w:val="24"/>
          <w:szCs w:val="24"/>
          <w:u w:val="single"/>
        </w:rPr>
      </w:pPr>
    </w:p>
    <w:p w14:paraId="012E56B9" w14:textId="77777777" w:rsidR="0012233F" w:rsidRDefault="0012233F" w:rsidP="00C01099">
      <w:pPr>
        <w:jc w:val="both"/>
        <w:rPr>
          <w:rFonts w:ascii="Arial" w:hAnsi="Arial" w:cs="Arial"/>
          <w:bCs/>
          <w:sz w:val="24"/>
          <w:szCs w:val="24"/>
          <w:u w:val="single"/>
        </w:rPr>
      </w:pPr>
    </w:p>
    <w:p w14:paraId="3C24BDA3" w14:textId="696FCD92" w:rsidR="00733170" w:rsidRDefault="00BE4781" w:rsidP="00C01099">
      <w:pPr>
        <w:jc w:val="both"/>
        <w:rPr>
          <w:rFonts w:ascii="Arial" w:hAnsi="Arial" w:cs="Arial"/>
          <w:bCs/>
          <w:sz w:val="24"/>
          <w:szCs w:val="24"/>
          <w:u w:val="single"/>
        </w:rPr>
      </w:pPr>
      <w:r>
        <w:rPr>
          <w:rFonts w:ascii="Arial" w:hAnsi="Arial" w:cs="Arial"/>
          <w:bCs/>
          <w:sz w:val="24"/>
          <w:szCs w:val="24"/>
          <w:u w:val="single"/>
        </w:rPr>
        <w:t xml:space="preserve">8.2 </w:t>
      </w:r>
      <w:r w:rsidR="00733170">
        <w:rPr>
          <w:rFonts w:ascii="Arial" w:hAnsi="Arial" w:cs="Arial"/>
          <w:bCs/>
          <w:sz w:val="24"/>
          <w:szCs w:val="24"/>
          <w:u w:val="single"/>
        </w:rPr>
        <w:t xml:space="preserve">Questionnaire results </w:t>
      </w:r>
    </w:p>
    <w:p w14:paraId="0649A4CD" w14:textId="7BD5F9F2" w:rsidR="004A23E3" w:rsidRDefault="004A23E3" w:rsidP="00C01099">
      <w:pPr>
        <w:jc w:val="both"/>
        <w:rPr>
          <w:rFonts w:ascii="Arial" w:hAnsi="Arial" w:cs="Arial"/>
          <w:bCs/>
          <w:sz w:val="24"/>
          <w:szCs w:val="24"/>
          <w:u w:val="single"/>
        </w:rPr>
      </w:pPr>
    </w:p>
    <w:p w14:paraId="5AE2BA3D" w14:textId="61748CE9" w:rsidR="004A23E3" w:rsidRDefault="004A23E3"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46F9D002" wp14:editId="282080E2">
            <wp:extent cx="6017260" cy="7843238"/>
            <wp:effectExtent l="0" t="0" r="2540" b="5715"/>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024151" cy="7852220"/>
                    </a:xfrm>
                    <a:prstGeom prst="rect">
                      <a:avLst/>
                    </a:prstGeom>
                  </pic:spPr>
                </pic:pic>
              </a:graphicData>
            </a:graphic>
          </wp:inline>
        </w:drawing>
      </w:r>
    </w:p>
    <w:p w14:paraId="4F4EA162" w14:textId="1692052B" w:rsidR="004A23E3" w:rsidRDefault="004A23E3" w:rsidP="00C01099">
      <w:pPr>
        <w:jc w:val="both"/>
        <w:rPr>
          <w:rFonts w:ascii="Arial" w:hAnsi="Arial" w:cs="Arial"/>
          <w:bCs/>
          <w:sz w:val="24"/>
          <w:szCs w:val="24"/>
          <w:u w:val="single"/>
        </w:rPr>
      </w:pPr>
    </w:p>
    <w:p w14:paraId="7ADD10EB" w14:textId="66C3D8F2" w:rsidR="004A23E3" w:rsidRDefault="00F32AD2" w:rsidP="00F32AD2">
      <w:pPr>
        <w:jc w:val="center"/>
        <w:rPr>
          <w:rFonts w:ascii="Arial" w:hAnsi="Arial" w:cs="Arial"/>
          <w:bCs/>
          <w:sz w:val="24"/>
          <w:szCs w:val="24"/>
          <w:u w:val="single"/>
        </w:rPr>
      </w:pPr>
      <w:r>
        <w:rPr>
          <w:rFonts w:ascii="Arial" w:hAnsi="Arial" w:cs="Arial"/>
          <w:bCs/>
          <w:noProof/>
          <w:sz w:val="24"/>
          <w:szCs w:val="24"/>
          <w:u w:val="single"/>
        </w:rPr>
        <w:drawing>
          <wp:inline distT="0" distB="0" distL="0" distR="0" wp14:anchorId="0266B706" wp14:editId="474AEAEC">
            <wp:extent cx="5731510" cy="7677150"/>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7677150"/>
                    </a:xfrm>
                    <a:prstGeom prst="rect">
                      <a:avLst/>
                    </a:prstGeom>
                  </pic:spPr>
                </pic:pic>
              </a:graphicData>
            </a:graphic>
          </wp:inline>
        </w:drawing>
      </w:r>
    </w:p>
    <w:p w14:paraId="06DC12C2" w14:textId="6465993D" w:rsidR="00C17E8C" w:rsidRDefault="00C17E8C" w:rsidP="00C01099">
      <w:pPr>
        <w:jc w:val="both"/>
        <w:rPr>
          <w:rFonts w:ascii="Arial" w:hAnsi="Arial" w:cs="Arial"/>
          <w:bCs/>
          <w:sz w:val="24"/>
          <w:szCs w:val="24"/>
          <w:u w:val="single"/>
        </w:rPr>
      </w:pPr>
    </w:p>
    <w:p w14:paraId="28B4B6AB" w14:textId="63FF8C29" w:rsidR="00C17E8C" w:rsidRDefault="00C17E8C" w:rsidP="00C01099">
      <w:pPr>
        <w:jc w:val="both"/>
        <w:rPr>
          <w:rFonts w:ascii="Arial" w:hAnsi="Arial" w:cs="Arial"/>
          <w:bCs/>
          <w:sz w:val="24"/>
          <w:szCs w:val="24"/>
          <w:u w:val="single"/>
        </w:rPr>
      </w:pPr>
    </w:p>
    <w:p w14:paraId="3B692CD9" w14:textId="4CEA45EA" w:rsidR="00C17E8C" w:rsidRDefault="00C17E8C" w:rsidP="00C01099">
      <w:pPr>
        <w:jc w:val="both"/>
        <w:rPr>
          <w:rFonts w:ascii="Arial" w:hAnsi="Arial" w:cs="Arial"/>
          <w:bCs/>
          <w:sz w:val="24"/>
          <w:szCs w:val="24"/>
          <w:u w:val="single"/>
        </w:rPr>
      </w:pPr>
    </w:p>
    <w:p w14:paraId="52890DFB" w14:textId="59F16F0C" w:rsidR="00C17E8C" w:rsidRDefault="00F32AD2" w:rsidP="00F32AD2">
      <w:pPr>
        <w:jc w:val="center"/>
        <w:rPr>
          <w:rFonts w:ascii="Arial" w:hAnsi="Arial" w:cs="Arial"/>
          <w:bCs/>
          <w:sz w:val="24"/>
          <w:szCs w:val="24"/>
          <w:u w:val="single"/>
        </w:rPr>
      </w:pPr>
      <w:r>
        <w:rPr>
          <w:rFonts w:ascii="Arial" w:hAnsi="Arial" w:cs="Arial"/>
          <w:bCs/>
          <w:noProof/>
          <w:sz w:val="24"/>
          <w:szCs w:val="24"/>
          <w:u w:val="single"/>
        </w:rPr>
        <w:drawing>
          <wp:inline distT="0" distB="0" distL="0" distR="0" wp14:anchorId="1E3E0BA2" wp14:editId="479AA649">
            <wp:extent cx="5934434" cy="7743825"/>
            <wp:effectExtent l="0" t="0" r="9525" b="0"/>
            <wp:docPr id="18" name="Picture 18"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chart, applicatio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935918" cy="7745762"/>
                    </a:xfrm>
                    <a:prstGeom prst="rect">
                      <a:avLst/>
                    </a:prstGeom>
                  </pic:spPr>
                </pic:pic>
              </a:graphicData>
            </a:graphic>
          </wp:inline>
        </w:drawing>
      </w:r>
    </w:p>
    <w:p w14:paraId="30676DBE" w14:textId="0AE9E041" w:rsidR="004A23E3" w:rsidRDefault="004A23E3" w:rsidP="00C01099">
      <w:pPr>
        <w:jc w:val="both"/>
        <w:rPr>
          <w:rFonts w:ascii="Arial" w:hAnsi="Arial" w:cs="Arial"/>
          <w:bCs/>
          <w:sz w:val="24"/>
          <w:szCs w:val="24"/>
          <w:u w:val="single"/>
        </w:rPr>
      </w:pPr>
    </w:p>
    <w:p w14:paraId="494CC301" w14:textId="533C63E1" w:rsidR="004A23E3" w:rsidRDefault="004A23E3" w:rsidP="00C01099">
      <w:pPr>
        <w:jc w:val="both"/>
        <w:rPr>
          <w:rFonts w:ascii="Arial" w:hAnsi="Arial" w:cs="Arial"/>
          <w:bCs/>
          <w:sz w:val="24"/>
          <w:szCs w:val="24"/>
          <w:u w:val="single"/>
        </w:rPr>
      </w:pPr>
    </w:p>
    <w:p w14:paraId="5BC18381" w14:textId="01C39552" w:rsidR="00733170" w:rsidRDefault="00733170" w:rsidP="00C01099">
      <w:pPr>
        <w:jc w:val="both"/>
        <w:rPr>
          <w:rFonts w:ascii="Arial" w:hAnsi="Arial" w:cs="Arial"/>
          <w:bCs/>
          <w:sz w:val="24"/>
          <w:szCs w:val="24"/>
          <w:u w:val="single"/>
        </w:rPr>
      </w:pPr>
    </w:p>
    <w:p w14:paraId="6555B967" w14:textId="39BDF2B5" w:rsidR="00733170" w:rsidRDefault="00F32AD2"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4714D6C8" wp14:editId="218469B2">
            <wp:extent cx="5731510" cy="75793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57">
                      <a:extLst>
                        <a:ext uri="{28A0092B-C50C-407E-A947-70E740481C1C}">
                          <a14:useLocalDpi xmlns:a14="http://schemas.microsoft.com/office/drawing/2010/main" val="0"/>
                        </a:ext>
                      </a:extLst>
                    </a:blip>
                    <a:stretch>
                      <a:fillRect/>
                    </a:stretch>
                  </pic:blipFill>
                  <pic:spPr>
                    <a:xfrm>
                      <a:off x="0" y="0"/>
                      <a:ext cx="5731510" cy="7579360"/>
                    </a:xfrm>
                    <a:prstGeom prst="rect">
                      <a:avLst/>
                    </a:prstGeom>
                  </pic:spPr>
                </pic:pic>
              </a:graphicData>
            </a:graphic>
          </wp:inline>
        </w:drawing>
      </w:r>
    </w:p>
    <w:p w14:paraId="093BAE76" w14:textId="77777777" w:rsidR="00733170" w:rsidRDefault="00733170" w:rsidP="00C01099">
      <w:pPr>
        <w:jc w:val="both"/>
        <w:rPr>
          <w:rFonts w:ascii="Arial" w:hAnsi="Arial" w:cs="Arial"/>
          <w:bCs/>
          <w:sz w:val="24"/>
          <w:szCs w:val="24"/>
          <w:u w:val="single"/>
        </w:rPr>
      </w:pPr>
    </w:p>
    <w:p w14:paraId="4373C038" w14:textId="47441E6A" w:rsidR="00733170" w:rsidRDefault="00733170" w:rsidP="00C01099">
      <w:pPr>
        <w:jc w:val="both"/>
        <w:rPr>
          <w:rFonts w:ascii="Arial" w:hAnsi="Arial" w:cs="Arial"/>
          <w:bCs/>
          <w:sz w:val="24"/>
          <w:szCs w:val="24"/>
          <w:u w:val="single"/>
        </w:rPr>
      </w:pPr>
    </w:p>
    <w:p w14:paraId="42C98C72" w14:textId="77777777" w:rsidR="00733170" w:rsidRDefault="00733170" w:rsidP="00C01099">
      <w:pPr>
        <w:jc w:val="both"/>
        <w:rPr>
          <w:rFonts w:ascii="Arial" w:hAnsi="Arial" w:cs="Arial"/>
          <w:bCs/>
          <w:sz w:val="24"/>
          <w:szCs w:val="24"/>
          <w:u w:val="single"/>
        </w:rPr>
      </w:pPr>
    </w:p>
    <w:p w14:paraId="174D6B50" w14:textId="77777777" w:rsidR="00733170" w:rsidRDefault="00733170" w:rsidP="00C01099">
      <w:pPr>
        <w:jc w:val="both"/>
        <w:rPr>
          <w:rFonts w:ascii="Arial" w:hAnsi="Arial" w:cs="Arial"/>
          <w:bCs/>
          <w:sz w:val="24"/>
          <w:szCs w:val="24"/>
          <w:u w:val="single"/>
        </w:rPr>
      </w:pPr>
    </w:p>
    <w:p w14:paraId="1792DF08" w14:textId="26B0402E" w:rsidR="00733170" w:rsidRDefault="00B679C9"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529ADE1B" wp14:editId="075C940A">
            <wp:extent cx="5731510" cy="766318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58">
                      <a:extLst>
                        <a:ext uri="{28A0092B-C50C-407E-A947-70E740481C1C}">
                          <a14:useLocalDpi xmlns:a14="http://schemas.microsoft.com/office/drawing/2010/main" val="0"/>
                        </a:ext>
                      </a:extLst>
                    </a:blip>
                    <a:stretch>
                      <a:fillRect/>
                    </a:stretch>
                  </pic:blipFill>
                  <pic:spPr>
                    <a:xfrm>
                      <a:off x="0" y="0"/>
                      <a:ext cx="5731510" cy="7663180"/>
                    </a:xfrm>
                    <a:prstGeom prst="rect">
                      <a:avLst/>
                    </a:prstGeom>
                  </pic:spPr>
                </pic:pic>
              </a:graphicData>
            </a:graphic>
          </wp:inline>
        </w:drawing>
      </w:r>
    </w:p>
    <w:p w14:paraId="530371F8" w14:textId="77777777" w:rsidR="00733170" w:rsidRDefault="00733170" w:rsidP="00C01099">
      <w:pPr>
        <w:jc w:val="both"/>
        <w:rPr>
          <w:rFonts w:ascii="Arial" w:hAnsi="Arial" w:cs="Arial"/>
          <w:bCs/>
          <w:sz w:val="24"/>
          <w:szCs w:val="24"/>
          <w:u w:val="single"/>
        </w:rPr>
      </w:pPr>
    </w:p>
    <w:p w14:paraId="70A66A37" w14:textId="77777777" w:rsidR="00733170" w:rsidRDefault="00733170" w:rsidP="00C01099">
      <w:pPr>
        <w:jc w:val="both"/>
        <w:rPr>
          <w:rFonts w:ascii="Arial" w:hAnsi="Arial" w:cs="Arial"/>
          <w:bCs/>
          <w:sz w:val="24"/>
          <w:szCs w:val="24"/>
          <w:u w:val="single"/>
        </w:rPr>
      </w:pPr>
    </w:p>
    <w:p w14:paraId="7E915551" w14:textId="77777777" w:rsidR="00733170" w:rsidRDefault="00733170" w:rsidP="00C01099">
      <w:pPr>
        <w:jc w:val="both"/>
        <w:rPr>
          <w:rFonts w:ascii="Arial" w:hAnsi="Arial" w:cs="Arial"/>
          <w:bCs/>
          <w:sz w:val="24"/>
          <w:szCs w:val="24"/>
          <w:u w:val="single"/>
        </w:rPr>
      </w:pPr>
    </w:p>
    <w:p w14:paraId="44FC4A2B" w14:textId="77777777" w:rsidR="00733170" w:rsidRDefault="00733170" w:rsidP="00C01099">
      <w:pPr>
        <w:jc w:val="both"/>
        <w:rPr>
          <w:rFonts w:ascii="Arial" w:hAnsi="Arial" w:cs="Arial"/>
          <w:bCs/>
          <w:sz w:val="24"/>
          <w:szCs w:val="24"/>
          <w:u w:val="single"/>
        </w:rPr>
      </w:pPr>
    </w:p>
    <w:p w14:paraId="5955E96F" w14:textId="18F07123" w:rsidR="00C17E8C" w:rsidRDefault="00B679C9"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5B311644" wp14:editId="1862D37A">
            <wp:extent cx="5731510" cy="7639685"/>
            <wp:effectExtent l="0" t="0" r="2540" b="0"/>
            <wp:docPr id="21" name="Picture 2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chart, application&#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7639685"/>
                    </a:xfrm>
                    <a:prstGeom prst="rect">
                      <a:avLst/>
                    </a:prstGeom>
                  </pic:spPr>
                </pic:pic>
              </a:graphicData>
            </a:graphic>
          </wp:inline>
        </w:drawing>
      </w:r>
    </w:p>
    <w:p w14:paraId="3D9E9A73" w14:textId="77777777" w:rsidR="00C17E8C" w:rsidRDefault="00C17E8C" w:rsidP="00C01099">
      <w:pPr>
        <w:jc w:val="both"/>
        <w:rPr>
          <w:rFonts w:ascii="Arial" w:hAnsi="Arial" w:cs="Arial"/>
          <w:bCs/>
          <w:sz w:val="24"/>
          <w:szCs w:val="24"/>
          <w:u w:val="single"/>
        </w:rPr>
      </w:pPr>
    </w:p>
    <w:p w14:paraId="4810709C" w14:textId="77777777" w:rsidR="00C17E8C" w:rsidRDefault="00C17E8C" w:rsidP="00C01099">
      <w:pPr>
        <w:jc w:val="both"/>
        <w:rPr>
          <w:rFonts w:ascii="Arial" w:hAnsi="Arial" w:cs="Arial"/>
          <w:bCs/>
          <w:sz w:val="24"/>
          <w:szCs w:val="24"/>
          <w:u w:val="single"/>
        </w:rPr>
      </w:pPr>
    </w:p>
    <w:p w14:paraId="1F7D7544" w14:textId="77777777" w:rsidR="00C17E8C" w:rsidRDefault="00C17E8C" w:rsidP="00C01099">
      <w:pPr>
        <w:jc w:val="both"/>
        <w:rPr>
          <w:rFonts w:ascii="Arial" w:hAnsi="Arial" w:cs="Arial"/>
          <w:bCs/>
          <w:sz w:val="24"/>
          <w:szCs w:val="24"/>
          <w:u w:val="single"/>
        </w:rPr>
      </w:pPr>
    </w:p>
    <w:p w14:paraId="7C0D2828" w14:textId="77777777" w:rsidR="00C17E8C" w:rsidRDefault="00C17E8C" w:rsidP="00C01099">
      <w:pPr>
        <w:jc w:val="both"/>
        <w:rPr>
          <w:rFonts w:ascii="Arial" w:hAnsi="Arial" w:cs="Arial"/>
          <w:bCs/>
          <w:sz w:val="24"/>
          <w:szCs w:val="24"/>
          <w:u w:val="single"/>
        </w:rPr>
      </w:pPr>
    </w:p>
    <w:p w14:paraId="3583445C" w14:textId="1946642D" w:rsidR="00C17E8C" w:rsidRDefault="00B679C9"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3C7DE166" wp14:editId="1D4CE290">
            <wp:extent cx="5731510" cy="7574915"/>
            <wp:effectExtent l="0" t="0" r="2540" b="698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7574915"/>
                    </a:xfrm>
                    <a:prstGeom prst="rect">
                      <a:avLst/>
                    </a:prstGeom>
                  </pic:spPr>
                </pic:pic>
              </a:graphicData>
            </a:graphic>
          </wp:inline>
        </w:drawing>
      </w:r>
    </w:p>
    <w:p w14:paraId="0D94410C" w14:textId="77777777" w:rsidR="00C17E8C" w:rsidRDefault="00C17E8C" w:rsidP="00C01099">
      <w:pPr>
        <w:jc w:val="both"/>
        <w:rPr>
          <w:rFonts w:ascii="Arial" w:hAnsi="Arial" w:cs="Arial"/>
          <w:bCs/>
          <w:sz w:val="24"/>
          <w:szCs w:val="24"/>
          <w:u w:val="single"/>
        </w:rPr>
      </w:pPr>
    </w:p>
    <w:p w14:paraId="321C7603" w14:textId="77777777" w:rsidR="00C17E8C" w:rsidRDefault="00C17E8C" w:rsidP="00C01099">
      <w:pPr>
        <w:jc w:val="both"/>
        <w:rPr>
          <w:rFonts w:ascii="Arial" w:hAnsi="Arial" w:cs="Arial"/>
          <w:bCs/>
          <w:sz w:val="24"/>
          <w:szCs w:val="24"/>
          <w:u w:val="single"/>
        </w:rPr>
      </w:pPr>
    </w:p>
    <w:p w14:paraId="4AB30170" w14:textId="77777777" w:rsidR="00C17E8C" w:rsidRDefault="00C17E8C" w:rsidP="00C01099">
      <w:pPr>
        <w:jc w:val="both"/>
        <w:rPr>
          <w:rFonts w:ascii="Arial" w:hAnsi="Arial" w:cs="Arial"/>
          <w:bCs/>
          <w:sz w:val="24"/>
          <w:szCs w:val="24"/>
          <w:u w:val="single"/>
        </w:rPr>
      </w:pPr>
    </w:p>
    <w:p w14:paraId="6A087AE4" w14:textId="77777777" w:rsidR="00C17E8C" w:rsidRDefault="00C17E8C" w:rsidP="00C01099">
      <w:pPr>
        <w:jc w:val="both"/>
        <w:rPr>
          <w:rFonts w:ascii="Arial" w:hAnsi="Arial" w:cs="Arial"/>
          <w:bCs/>
          <w:sz w:val="24"/>
          <w:szCs w:val="24"/>
          <w:u w:val="single"/>
        </w:rPr>
      </w:pPr>
    </w:p>
    <w:p w14:paraId="028921E3" w14:textId="743FDBED" w:rsidR="00C17E8C" w:rsidRDefault="00B679C9"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50E4FB06" wp14:editId="1D9D2C09">
            <wp:extent cx="5731510" cy="7609205"/>
            <wp:effectExtent l="0" t="0" r="254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7609205"/>
                    </a:xfrm>
                    <a:prstGeom prst="rect">
                      <a:avLst/>
                    </a:prstGeom>
                  </pic:spPr>
                </pic:pic>
              </a:graphicData>
            </a:graphic>
          </wp:inline>
        </w:drawing>
      </w:r>
    </w:p>
    <w:p w14:paraId="4383BCED" w14:textId="77777777" w:rsidR="00C17E8C" w:rsidRDefault="00C17E8C" w:rsidP="00C01099">
      <w:pPr>
        <w:jc w:val="both"/>
        <w:rPr>
          <w:rFonts w:ascii="Arial" w:hAnsi="Arial" w:cs="Arial"/>
          <w:bCs/>
          <w:sz w:val="24"/>
          <w:szCs w:val="24"/>
          <w:u w:val="single"/>
        </w:rPr>
      </w:pPr>
    </w:p>
    <w:p w14:paraId="2FC00566" w14:textId="77777777" w:rsidR="00C17E8C" w:rsidRDefault="00C17E8C" w:rsidP="00C01099">
      <w:pPr>
        <w:jc w:val="both"/>
        <w:rPr>
          <w:rFonts w:ascii="Arial" w:hAnsi="Arial" w:cs="Arial"/>
          <w:bCs/>
          <w:sz w:val="24"/>
          <w:szCs w:val="24"/>
          <w:u w:val="single"/>
        </w:rPr>
      </w:pPr>
    </w:p>
    <w:p w14:paraId="1B420863" w14:textId="77777777" w:rsidR="00C17E8C" w:rsidRDefault="00C17E8C" w:rsidP="00C01099">
      <w:pPr>
        <w:jc w:val="both"/>
        <w:rPr>
          <w:rFonts w:ascii="Arial" w:hAnsi="Arial" w:cs="Arial"/>
          <w:bCs/>
          <w:sz w:val="24"/>
          <w:szCs w:val="24"/>
          <w:u w:val="single"/>
        </w:rPr>
      </w:pPr>
    </w:p>
    <w:p w14:paraId="2B2EB6F6" w14:textId="77777777" w:rsidR="00C17E8C" w:rsidRDefault="00C17E8C" w:rsidP="00C01099">
      <w:pPr>
        <w:jc w:val="both"/>
        <w:rPr>
          <w:rFonts w:ascii="Arial" w:hAnsi="Arial" w:cs="Arial"/>
          <w:bCs/>
          <w:sz w:val="24"/>
          <w:szCs w:val="24"/>
          <w:u w:val="single"/>
        </w:rPr>
      </w:pPr>
    </w:p>
    <w:p w14:paraId="0BD1DE7F" w14:textId="311FDCDF" w:rsidR="00C17E8C" w:rsidRDefault="00D419A0"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2E69357F" wp14:editId="1412771D">
            <wp:extent cx="5731510" cy="7597775"/>
            <wp:effectExtent l="0" t="0" r="2540" b="3175"/>
            <wp:docPr id="24" name="Picture 2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chart, application&#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7597775"/>
                    </a:xfrm>
                    <a:prstGeom prst="rect">
                      <a:avLst/>
                    </a:prstGeom>
                  </pic:spPr>
                </pic:pic>
              </a:graphicData>
            </a:graphic>
          </wp:inline>
        </w:drawing>
      </w:r>
    </w:p>
    <w:p w14:paraId="08D7F628" w14:textId="77777777" w:rsidR="00C17E8C" w:rsidRDefault="00C17E8C" w:rsidP="00C01099">
      <w:pPr>
        <w:jc w:val="both"/>
        <w:rPr>
          <w:rFonts w:ascii="Arial" w:hAnsi="Arial" w:cs="Arial"/>
          <w:bCs/>
          <w:sz w:val="24"/>
          <w:szCs w:val="24"/>
          <w:u w:val="single"/>
        </w:rPr>
      </w:pPr>
    </w:p>
    <w:p w14:paraId="222A3D25" w14:textId="77777777" w:rsidR="00C17E8C" w:rsidRDefault="00C17E8C" w:rsidP="00C01099">
      <w:pPr>
        <w:jc w:val="both"/>
        <w:rPr>
          <w:rFonts w:ascii="Arial" w:hAnsi="Arial" w:cs="Arial"/>
          <w:bCs/>
          <w:sz w:val="24"/>
          <w:szCs w:val="24"/>
          <w:u w:val="single"/>
        </w:rPr>
      </w:pPr>
    </w:p>
    <w:p w14:paraId="2C906486" w14:textId="77777777" w:rsidR="00C17E8C" w:rsidRDefault="00C17E8C" w:rsidP="00C01099">
      <w:pPr>
        <w:jc w:val="both"/>
        <w:rPr>
          <w:rFonts w:ascii="Arial" w:hAnsi="Arial" w:cs="Arial"/>
          <w:bCs/>
          <w:sz w:val="24"/>
          <w:szCs w:val="24"/>
          <w:u w:val="single"/>
        </w:rPr>
      </w:pPr>
    </w:p>
    <w:p w14:paraId="0D2D7386" w14:textId="77777777" w:rsidR="00C17E8C" w:rsidRDefault="00C17E8C" w:rsidP="00C01099">
      <w:pPr>
        <w:jc w:val="both"/>
        <w:rPr>
          <w:rFonts w:ascii="Arial" w:hAnsi="Arial" w:cs="Arial"/>
          <w:bCs/>
          <w:sz w:val="24"/>
          <w:szCs w:val="24"/>
          <w:u w:val="single"/>
        </w:rPr>
      </w:pPr>
    </w:p>
    <w:p w14:paraId="0ACE1A57" w14:textId="27B414FE" w:rsidR="00C17E8C" w:rsidRDefault="00D419A0"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42962499" wp14:editId="33BAC576">
            <wp:extent cx="5731510" cy="7628255"/>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731510" cy="7628255"/>
                    </a:xfrm>
                    <a:prstGeom prst="rect">
                      <a:avLst/>
                    </a:prstGeom>
                  </pic:spPr>
                </pic:pic>
              </a:graphicData>
            </a:graphic>
          </wp:inline>
        </w:drawing>
      </w:r>
    </w:p>
    <w:p w14:paraId="50BB4774" w14:textId="77777777" w:rsidR="00C17E8C" w:rsidRDefault="00C17E8C" w:rsidP="00C01099">
      <w:pPr>
        <w:jc w:val="both"/>
        <w:rPr>
          <w:rFonts w:ascii="Arial" w:hAnsi="Arial" w:cs="Arial"/>
          <w:bCs/>
          <w:sz w:val="24"/>
          <w:szCs w:val="24"/>
          <w:u w:val="single"/>
        </w:rPr>
      </w:pPr>
    </w:p>
    <w:p w14:paraId="14FD7379" w14:textId="77777777" w:rsidR="00C17E8C" w:rsidRDefault="00C17E8C" w:rsidP="00C01099">
      <w:pPr>
        <w:jc w:val="both"/>
        <w:rPr>
          <w:rFonts w:ascii="Arial" w:hAnsi="Arial" w:cs="Arial"/>
          <w:bCs/>
          <w:sz w:val="24"/>
          <w:szCs w:val="24"/>
          <w:u w:val="single"/>
        </w:rPr>
      </w:pPr>
    </w:p>
    <w:p w14:paraId="725BB763" w14:textId="77777777" w:rsidR="00C17E8C" w:rsidRDefault="00C17E8C" w:rsidP="00C01099">
      <w:pPr>
        <w:jc w:val="both"/>
        <w:rPr>
          <w:rFonts w:ascii="Arial" w:hAnsi="Arial" w:cs="Arial"/>
          <w:bCs/>
          <w:sz w:val="24"/>
          <w:szCs w:val="24"/>
          <w:u w:val="single"/>
        </w:rPr>
      </w:pPr>
    </w:p>
    <w:p w14:paraId="1ACD6184" w14:textId="77777777" w:rsidR="00C17E8C" w:rsidRDefault="00C17E8C" w:rsidP="00C01099">
      <w:pPr>
        <w:jc w:val="both"/>
        <w:rPr>
          <w:rFonts w:ascii="Arial" w:hAnsi="Arial" w:cs="Arial"/>
          <w:bCs/>
          <w:sz w:val="24"/>
          <w:szCs w:val="24"/>
          <w:u w:val="single"/>
        </w:rPr>
      </w:pPr>
    </w:p>
    <w:p w14:paraId="52FBC647" w14:textId="58398B7E" w:rsidR="00C17E8C" w:rsidRDefault="00C647A5"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32A95849" wp14:editId="11A38EBF">
            <wp:extent cx="5731510" cy="7542530"/>
            <wp:effectExtent l="0" t="0" r="2540" b="127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7542530"/>
                    </a:xfrm>
                    <a:prstGeom prst="rect">
                      <a:avLst/>
                    </a:prstGeom>
                  </pic:spPr>
                </pic:pic>
              </a:graphicData>
            </a:graphic>
          </wp:inline>
        </w:drawing>
      </w:r>
    </w:p>
    <w:p w14:paraId="351D34BC" w14:textId="77777777" w:rsidR="00C17E8C" w:rsidRDefault="00C17E8C" w:rsidP="00C01099">
      <w:pPr>
        <w:jc w:val="both"/>
        <w:rPr>
          <w:rFonts w:ascii="Arial" w:hAnsi="Arial" w:cs="Arial"/>
          <w:bCs/>
          <w:sz w:val="24"/>
          <w:szCs w:val="24"/>
          <w:u w:val="single"/>
        </w:rPr>
      </w:pPr>
    </w:p>
    <w:p w14:paraId="1FB62C50" w14:textId="77777777" w:rsidR="00C17E8C" w:rsidRDefault="00C17E8C" w:rsidP="00C01099">
      <w:pPr>
        <w:jc w:val="both"/>
        <w:rPr>
          <w:rFonts w:ascii="Arial" w:hAnsi="Arial" w:cs="Arial"/>
          <w:bCs/>
          <w:sz w:val="24"/>
          <w:szCs w:val="24"/>
          <w:u w:val="single"/>
        </w:rPr>
      </w:pPr>
    </w:p>
    <w:p w14:paraId="5564DFD0" w14:textId="77777777" w:rsidR="00C17E8C" w:rsidRDefault="00C17E8C" w:rsidP="00C01099">
      <w:pPr>
        <w:jc w:val="both"/>
        <w:rPr>
          <w:rFonts w:ascii="Arial" w:hAnsi="Arial" w:cs="Arial"/>
          <w:bCs/>
          <w:sz w:val="24"/>
          <w:szCs w:val="24"/>
          <w:u w:val="single"/>
        </w:rPr>
      </w:pPr>
    </w:p>
    <w:p w14:paraId="6A82B402" w14:textId="77777777" w:rsidR="00C17E8C" w:rsidRDefault="00C17E8C" w:rsidP="00C01099">
      <w:pPr>
        <w:jc w:val="both"/>
        <w:rPr>
          <w:rFonts w:ascii="Arial" w:hAnsi="Arial" w:cs="Arial"/>
          <w:bCs/>
          <w:sz w:val="24"/>
          <w:szCs w:val="24"/>
          <w:u w:val="single"/>
        </w:rPr>
      </w:pPr>
    </w:p>
    <w:p w14:paraId="50D0EEA9" w14:textId="2735911B" w:rsidR="00C17E8C" w:rsidRDefault="00C647A5"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4D0C7799" wp14:editId="512F42C6">
            <wp:extent cx="5731510" cy="7576820"/>
            <wp:effectExtent l="0" t="0" r="2540" b="508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731510" cy="7576820"/>
                    </a:xfrm>
                    <a:prstGeom prst="rect">
                      <a:avLst/>
                    </a:prstGeom>
                  </pic:spPr>
                </pic:pic>
              </a:graphicData>
            </a:graphic>
          </wp:inline>
        </w:drawing>
      </w:r>
    </w:p>
    <w:p w14:paraId="6C3CFA1C" w14:textId="77777777" w:rsidR="00C17E8C" w:rsidRDefault="00C17E8C" w:rsidP="00C01099">
      <w:pPr>
        <w:jc w:val="both"/>
        <w:rPr>
          <w:rFonts w:ascii="Arial" w:hAnsi="Arial" w:cs="Arial"/>
          <w:bCs/>
          <w:sz w:val="24"/>
          <w:szCs w:val="24"/>
          <w:u w:val="single"/>
        </w:rPr>
      </w:pPr>
    </w:p>
    <w:p w14:paraId="7F4DA143" w14:textId="77777777" w:rsidR="00C17E8C" w:rsidRDefault="00C17E8C" w:rsidP="00C01099">
      <w:pPr>
        <w:jc w:val="both"/>
        <w:rPr>
          <w:rFonts w:ascii="Arial" w:hAnsi="Arial" w:cs="Arial"/>
          <w:bCs/>
          <w:sz w:val="24"/>
          <w:szCs w:val="24"/>
          <w:u w:val="single"/>
        </w:rPr>
      </w:pPr>
    </w:p>
    <w:p w14:paraId="42146280" w14:textId="77777777" w:rsidR="00C17E8C" w:rsidRDefault="00C17E8C" w:rsidP="00C01099">
      <w:pPr>
        <w:jc w:val="both"/>
        <w:rPr>
          <w:rFonts w:ascii="Arial" w:hAnsi="Arial" w:cs="Arial"/>
          <w:bCs/>
          <w:sz w:val="24"/>
          <w:szCs w:val="24"/>
          <w:u w:val="single"/>
        </w:rPr>
      </w:pPr>
    </w:p>
    <w:p w14:paraId="42D79A52" w14:textId="77777777" w:rsidR="00C17E8C" w:rsidRDefault="00C17E8C" w:rsidP="00C01099">
      <w:pPr>
        <w:jc w:val="both"/>
        <w:rPr>
          <w:rFonts w:ascii="Arial" w:hAnsi="Arial" w:cs="Arial"/>
          <w:bCs/>
          <w:sz w:val="24"/>
          <w:szCs w:val="24"/>
          <w:u w:val="single"/>
        </w:rPr>
      </w:pPr>
    </w:p>
    <w:p w14:paraId="3D782764" w14:textId="27AB6BB3" w:rsidR="00C17E8C" w:rsidRDefault="00C647A5"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764F784F" wp14:editId="780AFFFA">
            <wp:extent cx="5731510" cy="7531100"/>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7531100"/>
                    </a:xfrm>
                    <a:prstGeom prst="rect">
                      <a:avLst/>
                    </a:prstGeom>
                  </pic:spPr>
                </pic:pic>
              </a:graphicData>
            </a:graphic>
          </wp:inline>
        </w:drawing>
      </w:r>
    </w:p>
    <w:p w14:paraId="284EF233" w14:textId="77777777" w:rsidR="00C17E8C" w:rsidRDefault="00C17E8C" w:rsidP="00C01099">
      <w:pPr>
        <w:jc w:val="both"/>
        <w:rPr>
          <w:rFonts w:ascii="Arial" w:hAnsi="Arial" w:cs="Arial"/>
          <w:bCs/>
          <w:sz w:val="24"/>
          <w:szCs w:val="24"/>
          <w:u w:val="single"/>
        </w:rPr>
      </w:pPr>
    </w:p>
    <w:p w14:paraId="74C1FF8A" w14:textId="77777777" w:rsidR="00C17E8C" w:rsidRDefault="00C17E8C" w:rsidP="00C01099">
      <w:pPr>
        <w:jc w:val="both"/>
        <w:rPr>
          <w:rFonts w:ascii="Arial" w:hAnsi="Arial" w:cs="Arial"/>
          <w:bCs/>
          <w:sz w:val="24"/>
          <w:szCs w:val="24"/>
          <w:u w:val="single"/>
        </w:rPr>
      </w:pPr>
    </w:p>
    <w:p w14:paraId="1A9BFA90" w14:textId="77777777" w:rsidR="00C17E8C" w:rsidRDefault="00C17E8C" w:rsidP="00C01099">
      <w:pPr>
        <w:jc w:val="both"/>
        <w:rPr>
          <w:rFonts w:ascii="Arial" w:hAnsi="Arial" w:cs="Arial"/>
          <w:bCs/>
          <w:sz w:val="24"/>
          <w:szCs w:val="24"/>
          <w:u w:val="single"/>
        </w:rPr>
      </w:pPr>
    </w:p>
    <w:p w14:paraId="2287E5A6" w14:textId="77777777" w:rsidR="00C17E8C" w:rsidRDefault="00C17E8C" w:rsidP="00C01099">
      <w:pPr>
        <w:jc w:val="both"/>
        <w:rPr>
          <w:rFonts w:ascii="Arial" w:hAnsi="Arial" w:cs="Arial"/>
          <w:bCs/>
          <w:sz w:val="24"/>
          <w:szCs w:val="24"/>
          <w:u w:val="single"/>
        </w:rPr>
      </w:pPr>
    </w:p>
    <w:p w14:paraId="57E578A3" w14:textId="1AA461E9" w:rsidR="00C17E8C" w:rsidRDefault="00C647A5"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2F4CEEAE" wp14:editId="43A08696">
            <wp:extent cx="5731510" cy="7517130"/>
            <wp:effectExtent l="0" t="0" r="2540" b="7620"/>
            <wp:docPr id="29" name="Picture 2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Teams&#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31510" cy="7517130"/>
                    </a:xfrm>
                    <a:prstGeom prst="rect">
                      <a:avLst/>
                    </a:prstGeom>
                  </pic:spPr>
                </pic:pic>
              </a:graphicData>
            </a:graphic>
          </wp:inline>
        </w:drawing>
      </w:r>
    </w:p>
    <w:p w14:paraId="76681C6D" w14:textId="77777777" w:rsidR="00C17E8C" w:rsidRDefault="00C17E8C" w:rsidP="00C01099">
      <w:pPr>
        <w:jc w:val="both"/>
        <w:rPr>
          <w:rFonts w:ascii="Arial" w:hAnsi="Arial" w:cs="Arial"/>
          <w:bCs/>
          <w:sz w:val="24"/>
          <w:szCs w:val="24"/>
          <w:u w:val="single"/>
        </w:rPr>
      </w:pPr>
    </w:p>
    <w:p w14:paraId="05858220" w14:textId="77777777" w:rsidR="00C17E8C" w:rsidRDefault="00C17E8C" w:rsidP="00C01099">
      <w:pPr>
        <w:jc w:val="both"/>
        <w:rPr>
          <w:rFonts w:ascii="Arial" w:hAnsi="Arial" w:cs="Arial"/>
          <w:bCs/>
          <w:sz w:val="24"/>
          <w:szCs w:val="24"/>
          <w:u w:val="single"/>
        </w:rPr>
      </w:pPr>
    </w:p>
    <w:p w14:paraId="6B472C51" w14:textId="77777777" w:rsidR="00C17E8C" w:rsidRDefault="00C17E8C" w:rsidP="00C01099">
      <w:pPr>
        <w:jc w:val="both"/>
        <w:rPr>
          <w:rFonts w:ascii="Arial" w:hAnsi="Arial" w:cs="Arial"/>
          <w:bCs/>
          <w:sz w:val="24"/>
          <w:szCs w:val="24"/>
          <w:u w:val="single"/>
        </w:rPr>
      </w:pPr>
    </w:p>
    <w:p w14:paraId="47550691" w14:textId="77777777" w:rsidR="00C17E8C" w:rsidRDefault="00C17E8C" w:rsidP="00C01099">
      <w:pPr>
        <w:jc w:val="both"/>
        <w:rPr>
          <w:rFonts w:ascii="Arial" w:hAnsi="Arial" w:cs="Arial"/>
          <w:bCs/>
          <w:sz w:val="24"/>
          <w:szCs w:val="24"/>
          <w:u w:val="single"/>
        </w:rPr>
      </w:pPr>
    </w:p>
    <w:p w14:paraId="57571077" w14:textId="4DB6D799" w:rsidR="00C17E8C" w:rsidRDefault="006B71E8" w:rsidP="00C01099">
      <w:pPr>
        <w:jc w:val="both"/>
        <w:rPr>
          <w:rFonts w:ascii="Arial" w:hAnsi="Arial" w:cs="Arial"/>
          <w:bCs/>
          <w:sz w:val="24"/>
          <w:szCs w:val="24"/>
          <w:u w:val="single"/>
        </w:rPr>
      </w:pPr>
      <w:r>
        <w:rPr>
          <w:rFonts w:ascii="Arial" w:hAnsi="Arial" w:cs="Arial"/>
          <w:bCs/>
          <w:noProof/>
          <w:sz w:val="24"/>
          <w:szCs w:val="24"/>
          <w:u w:val="single"/>
        </w:rPr>
        <w:drawing>
          <wp:inline distT="0" distB="0" distL="0" distR="0" wp14:anchorId="7A79DE99" wp14:editId="5D4F5427">
            <wp:extent cx="5731510" cy="3739515"/>
            <wp:effectExtent l="0" t="0" r="2540" b="0"/>
            <wp:docPr id="30" name="Picture 3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3739515"/>
                    </a:xfrm>
                    <a:prstGeom prst="rect">
                      <a:avLst/>
                    </a:prstGeom>
                  </pic:spPr>
                </pic:pic>
              </a:graphicData>
            </a:graphic>
          </wp:inline>
        </w:drawing>
      </w:r>
    </w:p>
    <w:p w14:paraId="4D074AF6" w14:textId="77777777" w:rsidR="00C17E8C" w:rsidRDefault="00C17E8C" w:rsidP="00C01099">
      <w:pPr>
        <w:jc w:val="both"/>
        <w:rPr>
          <w:rFonts w:ascii="Arial" w:hAnsi="Arial" w:cs="Arial"/>
          <w:bCs/>
          <w:sz w:val="24"/>
          <w:szCs w:val="24"/>
          <w:u w:val="single"/>
        </w:rPr>
      </w:pPr>
    </w:p>
    <w:p w14:paraId="7041B112" w14:textId="77777777" w:rsidR="00C17E8C" w:rsidRDefault="00C17E8C" w:rsidP="00C01099">
      <w:pPr>
        <w:jc w:val="both"/>
        <w:rPr>
          <w:rFonts w:ascii="Arial" w:hAnsi="Arial" w:cs="Arial"/>
          <w:bCs/>
          <w:sz w:val="24"/>
          <w:szCs w:val="24"/>
          <w:u w:val="single"/>
        </w:rPr>
      </w:pPr>
    </w:p>
    <w:p w14:paraId="727C3C87" w14:textId="77777777" w:rsidR="00C17E8C" w:rsidRDefault="00C17E8C" w:rsidP="00C01099">
      <w:pPr>
        <w:jc w:val="both"/>
        <w:rPr>
          <w:rFonts w:ascii="Arial" w:hAnsi="Arial" w:cs="Arial"/>
          <w:bCs/>
          <w:sz w:val="24"/>
          <w:szCs w:val="24"/>
          <w:u w:val="single"/>
        </w:rPr>
      </w:pPr>
    </w:p>
    <w:p w14:paraId="4582650B" w14:textId="77777777" w:rsidR="00C17E8C" w:rsidRDefault="00C17E8C" w:rsidP="00C01099">
      <w:pPr>
        <w:jc w:val="both"/>
        <w:rPr>
          <w:rFonts w:ascii="Arial" w:hAnsi="Arial" w:cs="Arial"/>
          <w:bCs/>
          <w:sz w:val="24"/>
          <w:szCs w:val="24"/>
          <w:u w:val="single"/>
        </w:rPr>
      </w:pPr>
    </w:p>
    <w:p w14:paraId="4A206932" w14:textId="77777777" w:rsidR="00C17E8C" w:rsidRDefault="00C17E8C" w:rsidP="00C01099">
      <w:pPr>
        <w:jc w:val="both"/>
        <w:rPr>
          <w:rFonts w:ascii="Arial" w:hAnsi="Arial" w:cs="Arial"/>
          <w:bCs/>
          <w:sz w:val="24"/>
          <w:szCs w:val="24"/>
          <w:u w:val="single"/>
        </w:rPr>
      </w:pPr>
    </w:p>
    <w:p w14:paraId="715B1FCC" w14:textId="77777777" w:rsidR="00C17E8C" w:rsidRDefault="00C17E8C" w:rsidP="00C01099">
      <w:pPr>
        <w:jc w:val="both"/>
        <w:rPr>
          <w:rFonts w:ascii="Arial" w:hAnsi="Arial" w:cs="Arial"/>
          <w:bCs/>
          <w:sz w:val="24"/>
          <w:szCs w:val="24"/>
          <w:u w:val="single"/>
        </w:rPr>
      </w:pPr>
    </w:p>
    <w:p w14:paraId="5577F8E1" w14:textId="77777777" w:rsidR="00C17E8C" w:rsidRDefault="00C17E8C" w:rsidP="00C01099">
      <w:pPr>
        <w:jc w:val="both"/>
        <w:rPr>
          <w:rFonts w:ascii="Arial" w:hAnsi="Arial" w:cs="Arial"/>
          <w:bCs/>
          <w:sz w:val="24"/>
          <w:szCs w:val="24"/>
          <w:u w:val="single"/>
        </w:rPr>
      </w:pPr>
    </w:p>
    <w:p w14:paraId="1C3069AB" w14:textId="77777777" w:rsidR="00C17E8C" w:rsidRDefault="00C17E8C" w:rsidP="00C01099">
      <w:pPr>
        <w:jc w:val="both"/>
        <w:rPr>
          <w:rFonts w:ascii="Arial" w:hAnsi="Arial" w:cs="Arial"/>
          <w:bCs/>
          <w:sz w:val="24"/>
          <w:szCs w:val="24"/>
          <w:u w:val="single"/>
        </w:rPr>
      </w:pPr>
    </w:p>
    <w:p w14:paraId="633EE555" w14:textId="77777777" w:rsidR="00C17E8C" w:rsidRDefault="00C17E8C" w:rsidP="00C01099">
      <w:pPr>
        <w:jc w:val="both"/>
        <w:rPr>
          <w:rFonts w:ascii="Arial" w:hAnsi="Arial" w:cs="Arial"/>
          <w:bCs/>
          <w:sz w:val="24"/>
          <w:szCs w:val="24"/>
          <w:u w:val="single"/>
        </w:rPr>
      </w:pPr>
    </w:p>
    <w:p w14:paraId="792D0CDA" w14:textId="77777777" w:rsidR="00C17E8C" w:rsidRDefault="00C17E8C" w:rsidP="00C01099">
      <w:pPr>
        <w:jc w:val="both"/>
        <w:rPr>
          <w:rFonts w:ascii="Arial" w:hAnsi="Arial" w:cs="Arial"/>
          <w:bCs/>
          <w:sz w:val="24"/>
          <w:szCs w:val="24"/>
          <w:u w:val="single"/>
        </w:rPr>
      </w:pPr>
    </w:p>
    <w:p w14:paraId="3B289304" w14:textId="77777777" w:rsidR="006B71E8" w:rsidRDefault="006B71E8" w:rsidP="00C01099">
      <w:pPr>
        <w:jc w:val="both"/>
        <w:rPr>
          <w:rFonts w:ascii="Arial" w:hAnsi="Arial" w:cs="Arial"/>
          <w:bCs/>
          <w:sz w:val="24"/>
          <w:szCs w:val="24"/>
          <w:u w:val="single"/>
        </w:rPr>
      </w:pPr>
    </w:p>
    <w:p w14:paraId="00361A87" w14:textId="77777777" w:rsidR="006B71E8" w:rsidRDefault="006B71E8" w:rsidP="00C01099">
      <w:pPr>
        <w:jc w:val="both"/>
        <w:rPr>
          <w:rFonts w:ascii="Arial" w:hAnsi="Arial" w:cs="Arial"/>
          <w:bCs/>
          <w:sz w:val="24"/>
          <w:szCs w:val="24"/>
          <w:u w:val="single"/>
        </w:rPr>
      </w:pPr>
    </w:p>
    <w:p w14:paraId="5C930EEB" w14:textId="77777777" w:rsidR="006B71E8" w:rsidRDefault="006B71E8" w:rsidP="00C01099">
      <w:pPr>
        <w:jc w:val="both"/>
        <w:rPr>
          <w:rFonts w:ascii="Arial" w:hAnsi="Arial" w:cs="Arial"/>
          <w:bCs/>
          <w:sz w:val="24"/>
          <w:szCs w:val="24"/>
          <w:u w:val="single"/>
        </w:rPr>
      </w:pPr>
    </w:p>
    <w:p w14:paraId="51EB4822" w14:textId="77777777" w:rsidR="006B71E8" w:rsidRDefault="006B71E8" w:rsidP="00C01099">
      <w:pPr>
        <w:jc w:val="both"/>
        <w:rPr>
          <w:rFonts w:ascii="Arial" w:hAnsi="Arial" w:cs="Arial"/>
          <w:bCs/>
          <w:sz w:val="24"/>
          <w:szCs w:val="24"/>
          <w:u w:val="single"/>
        </w:rPr>
      </w:pPr>
    </w:p>
    <w:p w14:paraId="57C7A2B7" w14:textId="77777777" w:rsidR="006B71E8" w:rsidRDefault="006B71E8" w:rsidP="00C01099">
      <w:pPr>
        <w:jc w:val="both"/>
        <w:rPr>
          <w:rFonts w:ascii="Arial" w:hAnsi="Arial" w:cs="Arial"/>
          <w:bCs/>
          <w:sz w:val="24"/>
          <w:szCs w:val="24"/>
          <w:u w:val="single"/>
        </w:rPr>
      </w:pPr>
    </w:p>
    <w:p w14:paraId="1F7C7B34" w14:textId="77777777" w:rsidR="006B71E8" w:rsidRDefault="006B71E8" w:rsidP="00C01099">
      <w:pPr>
        <w:jc w:val="both"/>
        <w:rPr>
          <w:rFonts w:ascii="Arial" w:hAnsi="Arial" w:cs="Arial"/>
          <w:bCs/>
          <w:sz w:val="24"/>
          <w:szCs w:val="24"/>
          <w:u w:val="single"/>
        </w:rPr>
      </w:pPr>
    </w:p>
    <w:p w14:paraId="5A4D7BFA" w14:textId="77777777" w:rsidR="006B71E8" w:rsidRDefault="006B71E8" w:rsidP="00C01099">
      <w:pPr>
        <w:jc w:val="both"/>
        <w:rPr>
          <w:rFonts w:ascii="Arial" w:hAnsi="Arial" w:cs="Arial"/>
          <w:bCs/>
          <w:sz w:val="24"/>
          <w:szCs w:val="24"/>
          <w:u w:val="single"/>
        </w:rPr>
      </w:pPr>
    </w:p>
    <w:p w14:paraId="679931BF" w14:textId="46DE6FB8" w:rsidR="00EB4AD7" w:rsidRPr="006323B1" w:rsidRDefault="00BE4781" w:rsidP="00C01099">
      <w:pPr>
        <w:jc w:val="both"/>
        <w:rPr>
          <w:rFonts w:ascii="Arial" w:hAnsi="Arial" w:cs="Arial"/>
          <w:bCs/>
          <w:sz w:val="24"/>
          <w:szCs w:val="24"/>
          <w:u w:val="single"/>
        </w:rPr>
      </w:pPr>
      <w:r>
        <w:rPr>
          <w:rFonts w:ascii="Arial" w:hAnsi="Arial" w:cs="Arial"/>
          <w:bCs/>
          <w:sz w:val="24"/>
          <w:szCs w:val="24"/>
          <w:u w:val="single"/>
        </w:rPr>
        <w:t xml:space="preserve">8.3 </w:t>
      </w:r>
      <w:r w:rsidR="00EB4AD7" w:rsidRPr="006323B1">
        <w:rPr>
          <w:rFonts w:ascii="Arial" w:hAnsi="Arial" w:cs="Arial"/>
          <w:bCs/>
          <w:sz w:val="24"/>
          <w:szCs w:val="24"/>
          <w:u w:val="single"/>
        </w:rPr>
        <w:t xml:space="preserve">Ethics form </w:t>
      </w:r>
    </w:p>
    <w:p w14:paraId="423E4C2C" w14:textId="77777777" w:rsidR="000E1FFB" w:rsidRPr="000E1FFB" w:rsidRDefault="000E1FFB" w:rsidP="003E2197">
      <w:pPr>
        <w:rPr>
          <w:rFonts w:cstheme="minorHAnsi"/>
          <w:bCs/>
          <w:sz w:val="24"/>
          <w:szCs w:val="24"/>
        </w:rPr>
      </w:pPr>
    </w:p>
    <w:p w14:paraId="66D7F040" w14:textId="77777777" w:rsidR="00EB4AD7" w:rsidRPr="004C3A0B" w:rsidRDefault="00EB4AD7" w:rsidP="00EB4AD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528B819" w14:textId="77777777" w:rsidR="00EB4AD7" w:rsidRPr="004C3A0B" w:rsidRDefault="00EB4AD7" w:rsidP="00EB4AD7">
      <w:pPr>
        <w:tabs>
          <w:tab w:val="left" w:pos="5103"/>
        </w:tabs>
        <w:ind w:right="282"/>
        <w:jc w:val="center"/>
        <w:rPr>
          <w:rFonts w:ascii="Arial" w:hAnsi="Arial" w:cs="Arial"/>
          <w:b/>
          <w:bCs/>
        </w:rPr>
      </w:pPr>
    </w:p>
    <w:p w14:paraId="062B3954" w14:textId="77777777" w:rsidR="00EB4AD7" w:rsidRPr="004C3A0B" w:rsidRDefault="00EB4AD7" w:rsidP="00EB4AD7">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342FF5E" w14:textId="77777777" w:rsidR="00EB4AD7" w:rsidRPr="004C3A0B" w:rsidRDefault="00EB4AD7" w:rsidP="00EB4AD7">
      <w:pPr>
        <w:tabs>
          <w:tab w:val="left" w:pos="5103"/>
        </w:tabs>
        <w:ind w:right="282"/>
        <w:jc w:val="center"/>
        <w:rPr>
          <w:rFonts w:ascii="Arial" w:hAnsi="Arial" w:cs="Arial"/>
          <w:b/>
          <w:bCs/>
          <w:sz w:val="16"/>
          <w:szCs w:val="16"/>
        </w:rPr>
      </w:pPr>
    </w:p>
    <w:p w14:paraId="789259C1" w14:textId="3AA56FBA" w:rsidR="00EB4AD7" w:rsidRPr="004C3A0B" w:rsidRDefault="00EB4AD7" w:rsidP="00EB4AD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88A2BA" w14:textId="77BC0211" w:rsidR="00EB4AD7" w:rsidRPr="004C3A0B" w:rsidRDefault="00EB4AD7" w:rsidP="00EB4AD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AC91A1E" w14:textId="02A83BAB" w:rsidR="00EB4AD7" w:rsidRPr="004C3A0B" w:rsidRDefault="00EB4AD7" w:rsidP="00EB4AD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BE22C49" w14:textId="0B05BB68" w:rsidR="00EB4AD7" w:rsidRPr="00EB4AD7" w:rsidRDefault="00EB4AD7" w:rsidP="00EB4AD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AC08C24" w14:textId="75F345AB" w:rsidR="00EB4AD7" w:rsidRDefault="00EB4AD7" w:rsidP="00EB4AD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7CD1ED0" w14:textId="77777777" w:rsidR="00EB4AD7" w:rsidRPr="00D839CD" w:rsidRDefault="00EB4AD7" w:rsidP="00EB4AD7">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4560B0B3" w14:textId="00F47FEF" w:rsidR="00963AF5" w:rsidRDefault="00963AF5">
      <w:pPr>
        <w:rPr>
          <w:rFonts w:ascii="Arial" w:hAnsi="Arial" w:cs="Arial"/>
        </w:rPr>
      </w:pPr>
      <w:r>
        <w:rPr>
          <w:rFonts w:ascii="Arial" w:hAnsi="Arial" w:cs="Arial"/>
        </w:rPr>
        <w:br w:type="page"/>
      </w:r>
    </w:p>
    <w:p w14:paraId="3EDC964B" w14:textId="77777777" w:rsidR="00EB4AD7" w:rsidRPr="004C3A0B" w:rsidRDefault="00EB4AD7" w:rsidP="00EB4AD7">
      <w:pPr>
        <w:autoSpaceDE w:val="0"/>
        <w:autoSpaceDN w:val="0"/>
        <w:adjustRightInd w:val="0"/>
        <w:spacing w:after="240"/>
        <w:jc w:val="both"/>
        <w:rPr>
          <w:rFonts w:ascii="Arial" w:hAnsi="Arial" w:cs="Arial"/>
        </w:rPr>
      </w:pPr>
    </w:p>
    <w:p w14:paraId="2967A4CF" w14:textId="77777777" w:rsidR="00EB4AD7" w:rsidRPr="004C3A0B" w:rsidRDefault="00EB4AD7" w:rsidP="00EB4AD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B4AD7" w:rsidRPr="004C3A0B" w14:paraId="2853F16E" w14:textId="77777777" w:rsidTr="007D1161">
        <w:trPr>
          <w:trHeight w:val="439"/>
        </w:trPr>
        <w:tc>
          <w:tcPr>
            <w:tcW w:w="3253" w:type="dxa"/>
            <w:gridSpan w:val="2"/>
            <w:shd w:val="clear" w:color="auto" w:fill="F2F2F2" w:themeFill="background1" w:themeFillShade="F2"/>
          </w:tcPr>
          <w:p w14:paraId="082A749E" w14:textId="77777777" w:rsidR="00EB4AD7" w:rsidRPr="004C3A0B" w:rsidRDefault="00EB4AD7" w:rsidP="007D1161">
            <w:pPr>
              <w:rPr>
                <w:rFonts w:ascii="Arial" w:hAnsi="Arial" w:cs="Arial"/>
              </w:rPr>
            </w:pPr>
            <w:r w:rsidRPr="004C3A0B">
              <w:rPr>
                <w:rFonts w:ascii="Arial" w:hAnsi="Arial" w:cs="Arial"/>
              </w:rPr>
              <w:t>Full Name:</w:t>
            </w:r>
          </w:p>
        </w:tc>
        <w:tc>
          <w:tcPr>
            <w:tcW w:w="6636" w:type="dxa"/>
            <w:gridSpan w:val="4"/>
          </w:tcPr>
          <w:p w14:paraId="5FC87596" w14:textId="77777777" w:rsidR="00EB4AD7" w:rsidRPr="00B71C80" w:rsidRDefault="00EB4AD7" w:rsidP="007D1161">
            <w:pPr>
              <w:rPr>
                <w:rFonts w:cstheme="minorHAnsi"/>
              </w:rPr>
            </w:pPr>
            <w:r w:rsidRPr="00B71C80">
              <w:rPr>
                <w:rFonts w:cstheme="minorHAnsi"/>
              </w:rPr>
              <w:t>Jess Swain</w:t>
            </w:r>
          </w:p>
        </w:tc>
      </w:tr>
      <w:tr w:rsidR="00EB4AD7" w:rsidRPr="004C3A0B" w14:paraId="431C368B" w14:textId="77777777" w:rsidTr="007D1161">
        <w:trPr>
          <w:trHeight w:val="472"/>
        </w:trPr>
        <w:tc>
          <w:tcPr>
            <w:tcW w:w="3253" w:type="dxa"/>
            <w:gridSpan w:val="2"/>
            <w:shd w:val="clear" w:color="auto" w:fill="BFBFBF" w:themeFill="background1" w:themeFillShade="BF"/>
            <w:vAlign w:val="center"/>
          </w:tcPr>
          <w:p w14:paraId="3761DF0E" w14:textId="77777777" w:rsidR="00EB4AD7" w:rsidRPr="004C3A0B" w:rsidRDefault="00EB4AD7" w:rsidP="007D1161">
            <w:pPr>
              <w:rPr>
                <w:rFonts w:ascii="Arial" w:hAnsi="Arial" w:cs="Arial"/>
              </w:rPr>
            </w:pPr>
            <w:r w:rsidRPr="004C3A0B">
              <w:rPr>
                <w:rFonts w:ascii="Arial" w:hAnsi="Arial" w:cs="Arial"/>
              </w:rPr>
              <w:t>Tick all boxes which apply:</w:t>
            </w:r>
          </w:p>
          <w:p w14:paraId="40B6EA9C" w14:textId="77777777" w:rsidR="00EB4AD7" w:rsidRPr="004C3A0B" w:rsidRDefault="00EB4AD7" w:rsidP="007D1161">
            <w:pPr>
              <w:rPr>
                <w:rFonts w:ascii="Arial" w:hAnsi="Arial" w:cs="Arial"/>
              </w:rPr>
            </w:pPr>
          </w:p>
        </w:tc>
        <w:tc>
          <w:tcPr>
            <w:tcW w:w="2551" w:type="dxa"/>
            <w:shd w:val="clear" w:color="auto" w:fill="F2F2F2" w:themeFill="background1" w:themeFillShade="F2"/>
            <w:vAlign w:val="center"/>
          </w:tcPr>
          <w:p w14:paraId="44534A4C" w14:textId="77777777" w:rsidR="00EB4AD7" w:rsidRPr="004C3A0B" w:rsidRDefault="00EB4AD7" w:rsidP="007D116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A562777" w14:textId="77777777" w:rsidR="00EB4AD7" w:rsidRPr="004C3A0B" w:rsidRDefault="00EB4AD7" w:rsidP="007D116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634E29C" w14:textId="77777777" w:rsidR="00EB4AD7" w:rsidRPr="004C3A0B" w:rsidRDefault="00EB4AD7" w:rsidP="007D116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5E66778" w14:textId="77777777" w:rsidR="00EB4AD7" w:rsidRPr="004C3A0B" w:rsidRDefault="00EB4AD7" w:rsidP="007D1161">
            <w:pPr>
              <w:jc w:val="center"/>
              <w:rPr>
                <w:rFonts w:ascii="Arial" w:hAnsi="Arial" w:cs="Arial"/>
              </w:rPr>
            </w:pPr>
            <w:r>
              <w:rPr>
                <w:rFonts w:ascii="MS Gothic" w:eastAsia="MS Gothic" w:hAnsi="MS Gothic" w:cs="Arial" w:hint="eastAsia"/>
              </w:rPr>
              <w:t>☐</w:t>
            </w:r>
          </w:p>
        </w:tc>
      </w:tr>
      <w:tr w:rsidR="00EB4AD7" w:rsidRPr="004C3A0B" w14:paraId="5D8E8DA9" w14:textId="77777777" w:rsidTr="007D1161">
        <w:trPr>
          <w:trHeight w:val="472"/>
        </w:trPr>
        <w:tc>
          <w:tcPr>
            <w:tcW w:w="2544" w:type="dxa"/>
            <w:shd w:val="clear" w:color="auto" w:fill="F2F2F2" w:themeFill="background1" w:themeFillShade="F2"/>
            <w:vAlign w:val="center"/>
          </w:tcPr>
          <w:p w14:paraId="2C654512" w14:textId="77777777" w:rsidR="00EB4AD7" w:rsidRPr="004C3A0B" w:rsidRDefault="00EB4AD7" w:rsidP="007D1161">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4177D75" w14:textId="77777777" w:rsidR="00EB4AD7" w:rsidRDefault="00EB4AD7" w:rsidP="007D116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434DB01" w14:textId="77777777" w:rsidR="00EB4AD7" w:rsidRPr="004C3A0B" w:rsidRDefault="00EB4AD7" w:rsidP="007D1161">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AC2859D" w14:textId="77777777" w:rsidR="00EB4AD7" w:rsidRDefault="00EB4AD7" w:rsidP="007D116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38CA01D" w14:textId="77777777" w:rsidR="00EB4AD7" w:rsidRPr="004C3A0B" w:rsidRDefault="00EB4AD7" w:rsidP="007D116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E76EB3" w14:textId="77777777" w:rsidR="00EB4AD7" w:rsidRDefault="00EB4AD7" w:rsidP="007D1161">
                <w:pPr>
                  <w:jc w:val="center"/>
                  <w:rPr>
                    <w:rFonts w:ascii="Arial" w:hAnsi="Arial" w:cs="Arial"/>
                  </w:rPr>
                </w:pPr>
                <w:r>
                  <w:rPr>
                    <w:rFonts w:ascii="MS Gothic" w:eastAsia="MS Gothic" w:hAnsi="MS Gothic" w:cs="Arial" w:hint="eastAsia"/>
                  </w:rPr>
                  <w:t>☐</w:t>
                </w:r>
              </w:p>
            </w:tc>
          </w:sdtContent>
        </w:sdt>
      </w:tr>
    </w:tbl>
    <w:p w14:paraId="40DD74EB" w14:textId="77777777" w:rsidR="00EB4AD7" w:rsidRPr="004C3A0B" w:rsidRDefault="00EB4AD7" w:rsidP="00EB4AD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B4AD7" w:rsidRPr="004C3A0B" w14:paraId="41DBCE01" w14:textId="77777777" w:rsidTr="007D1161">
        <w:trPr>
          <w:cantSplit/>
          <w:trHeight w:val="334"/>
        </w:trPr>
        <w:tc>
          <w:tcPr>
            <w:tcW w:w="3253" w:type="dxa"/>
            <w:shd w:val="clear" w:color="auto" w:fill="F2F2F2" w:themeFill="background1" w:themeFillShade="F2"/>
          </w:tcPr>
          <w:p w14:paraId="0ADB4420" w14:textId="77777777" w:rsidR="00EB4AD7" w:rsidRPr="004C3A0B" w:rsidRDefault="00EB4AD7" w:rsidP="007D1161">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2C408284" w14:textId="77777777" w:rsidR="00EB4AD7" w:rsidRPr="00B71C80" w:rsidRDefault="00EB4AD7" w:rsidP="007D1161">
            <w:pPr>
              <w:rPr>
                <w:rFonts w:cstheme="minorHAnsi"/>
              </w:rPr>
            </w:pPr>
            <w:r w:rsidRPr="00B71C80">
              <w:rPr>
                <w:rFonts w:cstheme="minorHAnsi"/>
              </w:rPr>
              <w:t>IMH</w:t>
            </w:r>
          </w:p>
        </w:tc>
      </w:tr>
      <w:tr w:rsidR="00EB4AD7" w:rsidRPr="004C3A0B" w14:paraId="7D86A088" w14:textId="77777777" w:rsidTr="007D1161">
        <w:trPr>
          <w:cantSplit/>
          <w:trHeight w:val="340"/>
        </w:trPr>
        <w:tc>
          <w:tcPr>
            <w:tcW w:w="3253" w:type="dxa"/>
            <w:shd w:val="clear" w:color="auto" w:fill="F2F2F2" w:themeFill="background1" w:themeFillShade="F2"/>
          </w:tcPr>
          <w:p w14:paraId="287AE437" w14:textId="77777777" w:rsidR="00EB4AD7" w:rsidRPr="004C3A0B" w:rsidRDefault="00EB4AD7" w:rsidP="007D1161">
            <w:pPr>
              <w:rPr>
                <w:rFonts w:ascii="Arial" w:hAnsi="Arial" w:cs="Arial"/>
              </w:rPr>
            </w:pPr>
            <w:r w:rsidRPr="004C3A0B">
              <w:rPr>
                <w:rFonts w:ascii="Arial" w:hAnsi="Arial" w:cs="Arial"/>
              </w:rPr>
              <w:t>Campus:</w:t>
            </w:r>
          </w:p>
        </w:tc>
        <w:tc>
          <w:tcPr>
            <w:tcW w:w="6636" w:type="dxa"/>
          </w:tcPr>
          <w:p w14:paraId="30A67942" w14:textId="0981F32D" w:rsidR="00EB4AD7" w:rsidRPr="00B71C80" w:rsidRDefault="00EB4AD7" w:rsidP="007D1161">
            <w:pPr>
              <w:rPr>
                <w:rFonts w:cstheme="minorHAnsi"/>
              </w:rPr>
            </w:pPr>
            <w:r w:rsidRPr="00B71C80">
              <w:rPr>
                <w:rFonts w:cstheme="minorHAnsi"/>
              </w:rPr>
              <w:t xml:space="preserve">Swansea </w:t>
            </w:r>
          </w:p>
        </w:tc>
      </w:tr>
      <w:tr w:rsidR="00EB4AD7" w:rsidRPr="004C3A0B" w14:paraId="331DF013" w14:textId="77777777" w:rsidTr="007D1161">
        <w:trPr>
          <w:cantSplit/>
          <w:trHeight w:val="340"/>
        </w:trPr>
        <w:tc>
          <w:tcPr>
            <w:tcW w:w="3253" w:type="dxa"/>
            <w:shd w:val="clear" w:color="auto" w:fill="F2F2F2" w:themeFill="background1" w:themeFillShade="F2"/>
          </w:tcPr>
          <w:p w14:paraId="30C96D28" w14:textId="77777777" w:rsidR="00EB4AD7" w:rsidRPr="004C3A0B" w:rsidRDefault="00EB4AD7" w:rsidP="007D1161">
            <w:pPr>
              <w:rPr>
                <w:rFonts w:ascii="Arial" w:hAnsi="Arial" w:cs="Arial"/>
              </w:rPr>
            </w:pPr>
            <w:r w:rsidRPr="004C3A0B">
              <w:rPr>
                <w:rFonts w:ascii="Arial" w:hAnsi="Arial" w:cs="Arial"/>
              </w:rPr>
              <w:t>E-mail address:</w:t>
            </w:r>
          </w:p>
        </w:tc>
        <w:tc>
          <w:tcPr>
            <w:tcW w:w="6636" w:type="dxa"/>
          </w:tcPr>
          <w:p w14:paraId="0F0E4FF4" w14:textId="595AC03D" w:rsidR="00EB4AD7" w:rsidRPr="00B71C80" w:rsidRDefault="00EB4AD7" w:rsidP="007D1161">
            <w:pPr>
              <w:rPr>
                <w:rFonts w:cstheme="minorHAnsi"/>
              </w:rPr>
            </w:pPr>
            <w:r w:rsidRPr="00B71C80">
              <w:rPr>
                <w:rFonts w:cstheme="minorHAnsi"/>
              </w:rPr>
              <w:t>1922419@student.uwtsd.ac.uk</w:t>
            </w:r>
          </w:p>
        </w:tc>
      </w:tr>
      <w:tr w:rsidR="00EB4AD7" w:rsidRPr="004C3A0B" w14:paraId="3DE90B81" w14:textId="77777777" w:rsidTr="007D1161">
        <w:trPr>
          <w:cantSplit/>
          <w:trHeight w:val="340"/>
        </w:trPr>
        <w:tc>
          <w:tcPr>
            <w:tcW w:w="3253" w:type="dxa"/>
            <w:shd w:val="clear" w:color="auto" w:fill="F2F2F2" w:themeFill="background1" w:themeFillShade="F2"/>
          </w:tcPr>
          <w:p w14:paraId="1E8FD7BB" w14:textId="77777777" w:rsidR="00EB4AD7" w:rsidRPr="004C3A0B" w:rsidRDefault="00EB4AD7" w:rsidP="007D1161">
            <w:pPr>
              <w:rPr>
                <w:rFonts w:ascii="Arial" w:hAnsi="Arial" w:cs="Arial"/>
              </w:rPr>
            </w:pPr>
            <w:r w:rsidRPr="004C3A0B">
              <w:rPr>
                <w:rFonts w:ascii="Arial" w:hAnsi="Arial" w:cs="Arial"/>
              </w:rPr>
              <w:t>Contact Telephone Number:</w:t>
            </w:r>
          </w:p>
        </w:tc>
        <w:tc>
          <w:tcPr>
            <w:tcW w:w="6636" w:type="dxa"/>
          </w:tcPr>
          <w:p w14:paraId="1E870C21" w14:textId="77777777" w:rsidR="00EB4AD7" w:rsidRPr="004C3A0B" w:rsidRDefault="00EB4AD7" w:rsidP="007D1161">
            <w:pPr>
              <w:rPr>
                <w:rFonts w:ascii="Arial" w:hAnsi="Arial" w:cs="Arial"/>
              </w:rPr>
            </w:pPr>
          </w:p>
        </w:tc>
      </w:tr>
      <w:tr w:rsidR="00EB4AD7" w:rsidRPr="004C3A0B" w14:paraId="1B7FFBA9" w14:textId="77777777" w:rsidTr="007D1161">
        <w:tc>
          <w:tcPr>
            <w:tcW w:w="9889" w:type="dxa"/>
            <w:gridSpan w:val="2"/>
            <w:shd w:val="clear" w:color="auto" w:fill="BFBFBF" w:themeFill="background1" w:themeFillShade="BF"/>
          </w:tcPr>
          <w:p w14:paraId="306B3293" w14:textId="77777777" w:rsidR="00EB4AD7" w:rsidRPr="004C3A0B" w:rsidRDefault="00EB4AD7" w:rsidP="007D1161">
            <w:pPr>
              <w:rPr>
                <w:rFonts w:ascii="Arial" w:hAnsi="Arial" w:cs="Arial"/>
              </w:rPr>
            </w:pPr>
            <w:r w:rsidRPr="004C3A0B">
              <w:rPr>
                <w:rFonts w:ascii="Arial" w:hAnsi="Arial" w:cs="Arial"/>
                <w:b/>
                <w:i/>
              </w:rPr>
              <w:t>For students:</w:t>
            </w:r>
          </w:p>
        </w:tc>
      </w:tr>
      <w:tr w:rsidR="00EB4AD7" w:rsidRPr="004C3A0B" w14:paraId="668EB9A2" w14:textId="77777777" w:rsidTr="007D1161">
        <w:trPr>
          <w:trHeight w:val="513"/>
        </w:trPr>
        <w:tc>
          <w:tcPr>
            <w:tcW w:w="3253" w:type="dxa"/>
            <w:shd w:val="clear" w:color="auto" w:fill="F2F2F2" w:themeFill="background1" w:themeFillShade="F2"/>
            <w:vAlign w:val="center"/>
          </w:tcPr>
          <w:p w14:paraId="17E63619" w14:textId="77777777" w:rsidR="00EB4AD7" w:rsidRPr="004C3A0B" w:rsidRDefault="00EB4AD7" w:rsidP="007D1161">
            <w:pPr>
              <w:rPr>
                <w:rFonts w:ascii="Arial" w:hAnsi="Arial" w:cs="Arial"/>
              </w:rPr>
            </w:pPr>
            <w:r w:rsidRPr="004C3A0B">
              <w:rPr>
                <w:rFonts w:ascii="Arial" w:hAnsi="Arial" w:cs="Arial"/>
              </w:rPr>
              <w:t>Student Number:</w:t>
            </w:r>
          </w:p>
        </w:tc>
        <w:tc>
          <w:tcPr>
            <w:tcW w:w="6636" w:type="dxa"/>
          </w:tcPr>
          <w:p w14:paraId="75B61D4B" w14:textId="77777777" w:rsidR="00EB4AD7" w:rsidRPr="00B71C80" w:rsidRDefault="00EB4AD7" w:rsidP="007D1161">
            <w:pPr>
              <w:rPr>
                <w:rFonts w:cstheme="minorHAnsi"/>
              </w:rPr>
            </w:pPr>
            <w:r w:rsidRPr="00B71C80">
              <w:rPr>
                <w:rFonts w:cstheme="minorHAnsi"/>
              </w:rPr>
              <w:t>1922419</w:t>
            </w:r>
          </w:p>
        </w:tc>
      </w:tr>
      <w:tr w:rsidR="00EB4AD7" w:rsidRPr="004C3A0B" w14:paraId="22D0612D" w14:textId="77777777" w:rsidTr="007D1161">
        <w:trPr>
          <w:trHeight w:val="549"/>
        </w:trPr>
        <w:tc>
          <w:tcPr>
            <w:tcW w:w="3253" w:type="dxa"/>
            <w:shd w:val="clear" w:color="auto" w:fill="F2F2F2" w:themeFill="background1" w:themeFillShade="F2"/>
            <w:vAlign w:val="center"/>
          </w:tcPr>
          <w:p w14:paraId="0C747191" w14:textId="77777777" w:rsidR="00EB4AD7" w:rsidRPr="004C3A0B" w:rsidRDefault="00EB4AD7" w:rsidP="007D1161">
            <w:pPr>
              <w:rPr>
                <w:rFonts w:ascii="Arial" w:hAnsi="Arial" w:cs="Arial"/>
              </w:rPr>
            </w:pPr>
            <w:r w:rsidRPr="004C3A0B">
              <w:rPr>
                <w:rFonts w:ascii="Arial" w:hAnsi="Arial" w:cs="Arial"/>
              </w:rPr>
              <w:t>Programme of Study:</w:t>
            </w:r>
          </w:p>
        </w:tc>
        <w:tc>
          <w:tcPr>
            <w:tcW w:w="6636" w:type="dxa"/>
          </w:tcPr>
          <w:p w14:paraId="6A3588DC" w14:textId="77777777" w:rsidR="00EB4AD7" w:rsidRPr="00B71C80" w:rsidRDefault="00EB4AD7" w:rsidP="007D1161">
            <w:pPr>
              <w:rPr>
                <w:rFonts w:cstheme="minorHAnsi"/>
              </w:rPr>
            </w:pPr>
            <w:r w:rsidRPr="00B71C80">
              <w:rPr>
                <w:rFonts w:cstheme="minorHAnsi"/>
              </w:rPr>
              <w:t xml:space="preserve">BSc (Hons) Professional Policing Practice </w:t>
            </w:r>
          </w:p>
        </w:tc>
      </w:tr>
      <w:tr w:rsidR="00EB4AD7" w:rsidRPr="004C3A0B" w14:paraId="37E47F11" w14:textId="77777777" w:rsidTr="007D1161">
        <w:trPr>
          <w:trHeight w:val="557"/>
        </w:trPr>
        <w:tc>
          <w:tcPr>
            <w:tcW w:w="3253" w:type="dxa"/>
            <w:shd w:val="clear" w:color="auto" w:fill="F2F2F2" w:themeFill="background1" w:themeFillShade="F2"/>
            <w:vAlign w:val="center"/>
          </w:tcPr>
          <w:p w14:paraId="2F2CBB7D" w14:textId="77777777" w:rsidR="00EB4AD7" w:rsidRPr="004C3A0B" w:rsidRDefault="00EB4AD7" w:rsidP="007D1161">
            <w:pPr>
              <w:rPr>
                <w:rFonts w:ascii="Arial" w:hAnsi="Arial" w:cs="Arial"/>
              </w:rPr>
            </w:pPr>
            <w:r w:rsidRPr="004C3A0B">
              <w:rPr>
                <w:rFonts w:ascii="Arial" w:hAnsi="Arial" w:cs="Arial"/>
              </w:rPr>
              <w:t>Director of Studies/Supervisor:</w:t>
            </w:r>
          </w:p>
        </w:tc>
        <w:tc>
          <w:tcPr>
            <w:tcW w:w="6636" w:type="dxa"/>
          </w:tcPr>
          <w:p w14:paraId="62217077" w14:textId="77777777" w:rsidR="00EB4AD7" w:rsidRPr="004C3A0B" w:rsidRDefault="00EB4AD7" w:rsidP="007D1161">
            <w:pPr>
              <w:rPr>
                <w:rFonts w:ascii="Arial" w:hAnsi="Arial" w:cs="Arial"/>
              </w:rPr>
            </w:pPr>
          </w:p>
        </w:tc>
      </w:tr>
    </w:tbl>
    <w:p w14:paraId="53EB6FFD" w14:textId="77777777" w:rsidR="00EB4AD7" w:rsidRDefault="00EB4AD7" w:rsidP="00EB4AD7">
      <w:pPr>
        <w:rPr>
          <w:rFonts w:ascii="Arial" w:hAnsi="Arial" w:cs="Arial"/>
          <w:bCs/>
          <w:iCs/>
        </w:rPr>
      </w:pPr>
    </w:p>
    <w:p w14:paraId="0A341B53" w14:textId="77777777" w:rsidR="00EB4AD7" w:rsidRDefault="00EB4AD7" w:rsidP="00EB4AD7">
      <w:pPr>
        <w:autoSpaceDE w:val="0"/>
        <w:autoSpaceDN w:val="0"/>
        <w:adjustRightInd w:val="0"/>
        <w:jc w:val="both"/>
        <w:rPr>
          <w:rFonts w:ascii="Arial" w:hAnsi="Arial" w:cs="Arial"/>
          <w:b/>
        </w:rPr>
      </w:pPr>
    </w:p>
    <w:p w14:paraId="0C08ED89" w14:textId="77777777" w:rsidR="00EB4AD7" w:rsidRDefault="00EB4AD7" w:rsidP="00EB4AD7">
      <w:pPr>
        <w:rPr>
          <w:rFonts w:ascii="Arial" w:hAnsi="Arial" w:cs="Arial"/>
          <w:b/>
        </w:rPr>
      </w:pPr>
      <w:r>
        <w:rPr>
          <w:rFonts w:ascii="Arial" w:hAnsi="Arial" w:cs="Arial"/>
          <w:b/>
        </w:rPr>
        <w:br w:type="page"/>
      </w:r>
    </w:p>
    <w:p w14:paraId="4D8D64F4" w14:textId="77777777" w:rsidR="00EB4AD7" w:rsidRPr="004C3A0B" w:rsidRDefault="00EB4AD7" w:rsidP="00EB4AD7">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B4AD7" w:rsidRPr="004C3A0B" w14:paraId="6CAF296C" w14:textId="77777777" w:rsidTr="007D1161">
        <w:tc>
          <w:tcPr>
            <w:tcW w:w="6232" w:type="dxa"/>
            <w:gridSpan w:val="2"/>
            <w:shd w:val="clear" w:color="auto" w:fill="F2F2F2" w:themeFill="background1" w:themeFillShade="F2"/>
            <w:vAlign w:val="center"/>
          </w:tcPr>
          <w:p w14:paraId="4466C9B8"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65572F5" w14:textId="77777777" w:rsidR="00EB4AD7" w:rsidRPr="004C3A0B" w:rsidRDefault="00EB4AD7" w:rsidP="007D116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727F60D"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3170A6B" w14:textId="77777777" w:rsidR="00EB4AD7" w:rsidRPr="00065801" w:rsidRDefault="00EB4AD7" w:rsidP="007D116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5F77F77"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2E1D4D8" w14:textId="77777777" w:rsidR="00EB4AD7" w:rsidRPr="00065801" w:rsidRDefault="00EB4AD7" w:rsidP="007D116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B4AD7" w:rsidRPr="004C3A0B" w14:paraId="06BAEDCB" w14:textId="77777777" w:rsidTr="007D1161">
        <w:tc>
          <w:tcPr>
            <w:tcW w:w="8075" w:type="dxa"/>
            <w:gridSpan w:val="4"/>
            <w:shd w:val="clear" w:color="auto" w:fill="F2F2F2" w:themeFill="background1" w:themeFillShade="F2"/>
          </w:tcPr>
          <w:p w14:paraId="16D514F7" w14:textId="77777777" w:rsidR="00EB4AD7" w:rsidRPr="004C3A0B" w:rsidRDefault="00EB4AD7" w:rsidP="007D116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791FD9C" w14:textId="77777777" w:rsidR="00EB4AD7" w:rsidRPr="004C3A0B" w:rsidRDefault="00EB4AD7" w:rsidP="007D116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B4AD7" w:rsidRPr="004C3A0B" w14:paraId="2653853D" w14:textId="77777777" w:rsidTr="007D1161">
        <w:trPr>
          <w:trHeight w:val="437"/>
        </w:trPr>
        <w:tc>
          <w:tcPr>
            <w:tcW w:w="3693" w:type="dxa"/>
            <w:vMerge w:val="restart"/>
            <w:shd w:val="clear" w:color="auto" w:fill="F2F2F2" w:themeFill="background1" w:themeFillShade="F2"/>
          </w:tcPr>
          <w:p w14:paraId="4C4126FD" w14:textId="77777777" w:rsidR="00EB4AD7" w:rsidRPr="004C3A0B" w:rsidRDefault="00EB4AD7" w:rsidP="007D116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81921F"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7CFA3C6" w14:textId="77777777" w:rsidR="00EB4AD7" w:rsidRPr="004C3A0B" w:rsidRDefault="00EB4AD7" w:rsidP="007D1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CACE27" w14:textId="77777777" w:rsidR="00EB4AD7" w:rsidRPr="004C3A0B" w:rsidRDefault="00EB4AD7" w:rsidP="007D1161">
            <w:pPr>
              <w:autoSpaceDE w:val="0"/>
              <w:autoSpaceDN w:val="0"/>
              <w:adjustRightInd w:val="0"/>
              <w:jc w:val="center"/>
              <w:rPr>
                <w:rFonts w:ascii="Arial" w:hAnsi="Arial" w:cs="Arial"/>
                <w:b/>
                <w:bCs/>
                <w:sz w:val="22"/>
                <w:szCs w:val="22"/>
              </w:rPr>
            </w:pPr>
          </w:p>
        </w:tc>
      </w:tr>
      <w:tr w:rsidR="00EB4AD7" w:rsidRPr="004C3A0B" w14:paraId="2D26AB52" w14:textId="77777777" w:rsidTr="007D1161">
        <w:trPr>
          <w:trHeight w:val="415"/>
        </w:trPr>
        <w:tc>
          <w:tcPr>
            <w:tcW w:w="3693" w:type="dxa"/>
            <w:vMerge/>
            <w:shd w:val="clear" w:color="auto" w:fill="F2F2F2" w:themeFill="background1" w:themeFillShade="F2"/>
          </w:tcPr>
          <w:p w14:paraId="6D2B2B2E" w14:textId="77777777" w:rsidR="00EB4AD7" w:rsidRPr="004C3A0B" w:rsidRDefault="00EB4AD7" w:rsidP="007D116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24827E" w14:textId="77777777" w:rsidR="00EB4AD7" w:rsidRPr="004C3A0B" w:rsidRDefault="00EB4AD7" w:rsidP="007D1161">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AEDC24" w14:textId="77777777" w:rsidR="00EB4AD7" w:rsidRPr="004C3A0B" w:rsidRDefault="00EB4AD7" w:rsidP="007D1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4005AE" w14:textId="77777777" w:rsidR="00EB4AD7" w:rsidRPr="004C3A0B" w:rsidRDefault="00EB4AD7" w:rsidP="007D1161">
            <w:pPr>
              <w:autoSpaceDE w:val="0"/>
              <w:autoSpaceDN w:val="0"/>
              <w:adjustRightInd w:val="0"/>
              <w:jc w:val="center"/>
              <w:rPr>
                <w:rFonts w:ascii="Arial" w:hAnsi="Arial" w:cs="Arial"/>
                <w:b/>
                <w:bCs/>
                <w:sz w:val="22"/>
                <w:szCs w:val="22"/>
              </w:rPr>
            </w:pPr>
          </w:p>
        </w:tc>
      </w:tr>
      <w:tr w:rsidR="00EB4AD7" w:rsidRPr="004C3A0B" w14:paraId="758380E6" w14:textId="77777777" w:rsidTr="007D1161">
        <w:tc>
          <w:tcPr>
            <w:tcW w:w="3693" w:type="dxa"/>
            <w:vMerge/>
            <w:shd w:val="clear" w:color="auto" w:fill="F2F2F2" w:themeFill="background1" w:themeFillShade="F2"/>
          </w:tcPr>
          <w:p w14:paraId="3F872ABA" w14:textId="77777777" w:rsidR="00EB4AD7" w:rsidRPr="004C3A0B" w:rsidRDefault="00EB4AD7" w:rsidP="007D116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7EF56A"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Other (write in)</w:t>
            </w:r>
          </w:p>
          <w:p w14:paraId="0499C72B" w14:textId="77777777" w:rsidR="00EB4AD7" w:rsidRPr="004C3A0B" w:rsidRDefault="00EB4AD7" w:rsidP="007D1161">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A7A6011" w14:textId="77777777" w:rsidR="00EB4AD7" w:rsidRPr="004C3A0B" w:rsidRDefault="00EB4AD7" w:rsidP="007D1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C41C6E" w14:textId="77777777" w:rsidR="00EB4AD7" w:rsidRPr="00B71C80" w:rsidRDefault="00EB4AD7" w:rsidP="007D1161">
            <w:pPr>
              <w:autoSpaceDE w:val="0"/>
              <w:autoSpaceDN w:val="0"/>
              <w:adjustRightInd w:val="0"/>
              <w:jc w:val="center"/>
              <w:rPr>
                <w:rFonts w:asciiTheme="majorHAnsi" w:hAnsiTheme="majorHAnsi" w:cs="Arial"/>
                <w:sz w:val="22"/>
                <w:szCs w:val="22"/>
              </w:rPr>
            </w:pPr>
            <w:r w:rsidRPr="00B71C80">
              <w:rPr>
                <w:rFonts w:asciiTheme="majorHAnsi" w:hAnsiTheme="majorHAnsi" w:cs="Arial"/>
                <w:sz w:val="22"/>
                <w:szCs w:val="22"/>
              </w:rPr>
              <w:t>Samantha Wilson</w:t>
            </w:r>
          </w:p>
        </w:tc>
      </w:tr>
    </w:tbl>
    <w:p w14:paraId="50F4E8B2" w14:textId="77777777" w:rsidR="00EB4AD7" w:rsidRDefault="00EB4AD7" w:rsidP="00EB4AD7">
      <w:pPr>
        <w:autoSpaceDE w:val="0"/>
        <w:autoSpaceDN w:val="0"/>
        <w:adjustRightInd w:val="0"/>
        <w:spacing w:after="240"/>
        <w:jc w:val="both"/>
        <w:rPr>
          <w:rFonts w:ascii="Arial" w:hAnsi="Arial" w:cs="Arial"/>
          <w:bCs/>
          <w:iCs/>
        </w:rPr>
      </w:pPr>
    </w:p>
    <w:p w14:paraId="5E8FD94B" w14:textId="77777777" w:rsidR="00EB4AD7" w:rsidRPr="004C3A0B" w:rsidRDefault="00EB4AD7" w:rsidP="00EB4AD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EB4AD7" w:rsidRPr="004C3A0B" w14:paraId="5F0D7D6A" w14:textId="77777777" w:rsidTr="007D1161">
        <w:tc>
          <w:tcPr>
            <w:tcW w:w="9918" w:type="dxa"/>
            <w:gridSpan w:val="2"/>
            <w:shd w:val="clear" w:color="auto" w:fill="F2F2F2" w:themeFill="background1" w:themeFillShade="F2"/>
          </w:tcPr>
          <w:p w14:paraId="4F8FE9E9"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B4AD7" w:rsidRPr="004C3A0B" w14:paraId="10581917" w14:textId="77777777" w:rsidTr="007D1161">
        <w:trPr>
          <w:trHeight w:val="227"/>
        </w:trPr>
        <w:tc>
          <w:tcPr>
            <w:tcW w:w="8784" w:type="dxa"/>
          </w:tcPr>
          <w:p w14:paraId="23912952" w14:textId="77777777" w:rsidR="00EB4AD7" w:rsidRPr="005704BE" w:rsidRDefault="00C71278" w:rsidP="007D1161">
            <w:pPr>
              <w:autoSpaceDE w:val="0"/>
              <w:autoSpaceDN w:val="0"/>
              <w:adjustRightInd w:val="0"/>
              <w:rPr>
                <w:rStyle w:val="Hyperlink"/>
                <w:rFonts w:ascii="Arial" w:hAnsi="Arial" w:cs="Arial"/>
                <w:b/>
                <w:bCs/>
                <w:sz w:val="22"/>
                <w:szCs w:val="22"/>
              </w:rPr>
            </w:pPr>
            <w:hyperlink r:id="rId69" w:history="1">
              <w:r w:rsidR="00EB4AD7" w:rsidRPr="005704BE">
                <w:rPr>
                  <w:rStyle w:val="Hyperlink"/>
                  <w:rFonts w:ascii="Arial" w:hAnsi="Arial" w:cs="Arial"/>
                  <w:b/>
                  <w:bCs/>
                  <w:sz w:val="22"/>
                  <w:szCs w:val="22"/>
                </w:rPr>
                <w:t>UWTSD Research Ethi</w:t>
              </w:r>
              <w:r w:rsidR="00EB4AD7">
                <w:rPr>
                  <w:rStyle w:val="Hyperlink"/>
                  <w:rFonts w:ascii="Arial" w:hAnsi="Arial" w:cs="Arial"/>
                  <w:b/>
                  <w:bCs/>
                  <w:sz w:val="22"/>
                  <w:szCs w:val="22"/>
                </w:rPr>
                <w:t>cs &amp; Integrity Code of Practice</w:t>
              </w:r>
            </w:hyperlink>
          </w:p>
          <w:p w14:paraId="12EAF227" w14:textId="77777777" w:rsidR="00EB4AD7" w:rsidRPr="003257BD" w:rsidRDefault="00EB4AD7" w:rsidP="007D1161">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A5880F5" w14:textId="77777777" w:rsidR="00EB4AD7" w:rsidRPr="00DD0929" w:rsidRDefault="00EB4AD7" w:rsidP="007D1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B4AD7" w:rsidRPr="004C3A0B" w14:paraId="071D81A3" w14:textId="77777777" w:rsidTr="007D1161">
        <w:trPr>
          <w:trHeight w:val="227"/>
        </w:trPr>
        <w:tc>
          <w:tcPr>
            <w:tcW w:w="8784" w:type="dxa"/>
          </w:tcPr>
          <w:p w14:paraId="1EC731EB" w14:textId="77777777" w:rsidR="00EB4AD7" w:rsidRDefault="00EB4AD7" w:rsidP="007D1161">
            <w:pPr>
              <w:autoSpaceDE w:val="0"/>
              <w:autoSpaceDN w:val="0"/>
              <w:adjustRightInd w:val="0"/>
              <w:rPr>
                <w:rFonts w:ascii="Arial" w:hAnsi="Arial" w:cs="Arial"/>
                <w:b/>
                <w:bCs/>
                <w:i/>
                <w:sz w:val="22"/>
                <w:szCs w:val="22"/>
              </w:rPr>
            </w:pPr>
          </w:p>
          <w:p w14:paraId="5AD2BE70" w14:textId="77777777" w:rsidR="00EB4AD7" w:rsidRPr="006C1FDD" w:rsidRDefault="00EB4AD7" w:rsidP="007D116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1E0C61F" w14:textId="77777777" w:rsidR="00EB4AD7" w:rsidRPr="004C3A0B" w:rsidRDefault="00EB4AD7" w:rsidP="007D116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B4AD7" w:rsidRPr="004C3A0B" w14:paraId="7EA65A07" w14:textId="77777777" w:rsidTr="007D1161">
        <w:trPr>
          <w:trHeight w:val="227"/>
        </w:trPr>
        <w:tc>
          <w:tcPr>
            <w:tcW w:w="8784" w:type="dxa"/>
          </w:tcPr>
          <w:p w14:paraId="1202ECAF" w14:textId="77777777" w:rsidR="00EB4AD7" w:rsidRDefault="00EB4AD7" w:rsidP="007D1161">
            <w:pPr>
              <w:autoSpaceDE w:val="0"/>
              <w:autoSpaceDN w:val="0"/>
              <w:adjustRightInd w:val="0"/>
              <w:rPr>
                <w:rFonts w:ascii="Arial" w:hAnsi="Arial" w:cs="Arial"/>
                <w:b/>
                <w:bCs/>
                <w:i/>
                <w:sz w:val="22"/>
                <w:szCs w:val="22"/>
              </w:rPr>
            </w:pPr>
          </w:p>
          <w:p w14:paraId="153EBE55" w14:textId="77777777" w:rsidR="00EB4AD7" w:rsidRPr="004C3A0B" w:rsidRDefault="00EB4AD7" w:rsidP="007D116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231884AB" w14:textId="77777777" w:rsidR="00EB4AD7" w:rsidRPr="004C3A0B" w:rsidRDefault="00EB4AD7" w:rsidP="007D116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ED8AA70" w14:textId="08B4564B" w:rsidR="00963AF5" w:rsidRDefault="00963AF5" w:rsidP="00EB4AD7">
      <w:pPr>
        <w:autoSpaceDE w:val="0"/>
        <w:autoSpaceDN w:val="0"/>
        <w:adjustRightInd w:val="0"/>
        <w:spacing w:after="240"/>
        <w:jc w:val="both"/>
        <w:rPr>
          <w:rFonts w:ascii="Arial" w:hAnsi="Arial" w:cs="Arial"/>
          <w:b/>
        </w:rPr>
      </w:pPr>
    </w:p>
    <w:p w14:paraId="095F3013" w14:textId="77777777" w:rsidR="00963AF5" w:rsidRDefault="00963AF5">
      <w:pPr>
        <w:rPr>
          <w:rFonts w:ascii="Arial" w:hAnsi="Arial" w:cs="Arial"/>
          <w:b/>
        </w:rPr>
      </w:pPr>
      <w:r>
        <w:rPr>
          <w:rFonts w:ascii="Arial" w:hAnsi="Arial" w:cs="Arial"/>
          <w:b/>
        </w:rPr>
        <w:br w:type="page"/>
      </w:r>
    </w:p>
    <w:p w14:paraId="690F7A1B" w14:textId="77777777" w:rsidR="00EB4AD7" w:rsidRPr="004C3A0B" w:rsidRDefault="00EB4AD7" w:rsidP="00EB4AD7">
      <w:pPr>
        <w:autoSpaceDE w:val="0"/>
        <w:autoSpaceDN w:val="0"/>
        <w:adjustRightInd w:val="0"/>
        <w:spacing w:after="240"/>
        <w:jc w:val="both"/>
        <w:rPr>
          <w:rFonts w:ascii="Arial" w:hAnsi="Arial" w:cs="Arial"/>
          <w:b/>
        </w:rPr>
      </w:pPr>
      <w:r w:rsidRPr="004C3A0B">
        <w:rPr>
          <w:rFonts w:ascii="Arial" w:hAnsi="Arial" w:cs="Arial"/>
          <w:b/>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B4AD7" w:rsidRPr="004C3A0B" w14:paraId="357CB5EA" w14:textId="77777777" w:rsidTr="007D1161">
        <w:tc>
          <w:tcPr>
            <w:tcW w:w="6232" w:type="dxa"/>
            <w:gridSpan w:val="2"/>
            <w:shd w:val="clear" w:color="auto" w:fill="F2F2F2" w:themeFill="background1" w:themeFillShade="F2"/>
          </w:tcPr>
          <w:p w14:paraId="11CC3B79" w14:textId="77777777" w:rsidR="00EB4AD7" w:rsidRPr="004C3A0B" w:rsidRDefault="00EB4AD7" w:rsidP="007D116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3124661"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4F22E4A2" w14:textId="77777777" w:rsidR="00EB4AD7" w:rsidRPr="00065801" w:rsidRDefault="00EB4AD7" w:rsidP="007D116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8A9FC30"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C3C6F09" w14:textId="77777777" w:rsidR="00EB4AD7" w:rsidRPr="00065801" w:rsidRDefault="00EB4AD7" w:rsidP="007D116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B4AD7" w:rsidRPr="004C3A0B" w14:paraId="29EC0568" w14:textId="77777777" w:rsidTr="007D1161">
        <w:tc>
          <w:tcPr>
            <w:tcW w:w="9918" w:type="dxa"/>
            <w:gridSpan w:val="8"/>
          </w:tcPr>
          <w:p w14:paraId="0C5B9F6A" w14:textId="77777777" w:rsidR="00EB4AD7" w:rsidRPr="004C3A0B" w:rsidRDefault="00EB4AD7" w:rsidP="007D1161">
            <w:pPr>
              <w:autoSpaceDE w:val="0"/>
              <w:autoSpaceDN w:val="0"/>
              <w:adjustRightInd w:val="0"/>
              <w:rPr>
                <w:rFonts w:ascii="Arial" w:hAnsi="Arial" w:cs="Arial"/>
                <w:sz w:val="16"/>
                <w:szCs w:val="16"/>
              </w:rPr>
            </w:pPr>
          </w:p>
          <w:p w14:paraId="31FF4AF9" w14:textId="77777777" w:rsidR="00EB4AD7" w:rsidRPr="004C3A0B" w:rsidRDefault="00EB4AD7" w:rsidP="007D1161">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B4AD7" w:rsidRPr="004C3A0B" w14:paraId="40AF86CC" w14:textId="77777777" w:rsidTr="007D1161">
        <w:trPr>
          <w:trHeight w:val="227"/>
        </w:trPr>
        <w:tc>
          <w:tcPr>
            <w:tcW w:w="3823" w:type="dxa"/>
            <w:shd w:val="clear" w:color="auto" w:fill="F2F2F2" w:themeFill="background1" w:themeFillShade="F2"/>
          </w:tcPr>
          <w:p w14:paraId="5E981D2D" w14:textId="77777777" w:rsidR="00EB4AD7" w:rsidRPr="004C3A0B" w:rsidRDefault="00EB4AD7" w:rsidP="007D116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CA4429C" w14:textId="77777777" w:rsidR="00EB4AD7" w:rsidRDefault="00EB4AD7" w:rsidP="007D1161">
            <w:pPr>
              <w:autoSpaceDE w:val="0"/>
              <w:autoSpaceDN w:val="0"/>
              <w:adjustRightInd w:val="0"/>
              <w:rPr>
                <w:rFonts w:ascii="Arial" w:hAnsi="Arial" w:cs="Arial"/>
                <w:bCs/>
                <w:sz w:val="22"/>
                <w:szCs w:val="22"/>
              </w:rPr>
            </w:pPr>
          </w:p>
          <w:p w14:paraId="149C066F" w14:textId="77777777" w:rsidR="00EB4AD7" w:rsidRPr="004C3A0B" w:rsidRDefault="00EB4AD7" w:rsidP="007D1161">
            <w:pPr>
              <w:autoSpaceDE w:val="0"/>
              <w:autoSpaceDN w:val="0"/>
              <w:adjustRightInd w:val="0"/>
              <w:rPr>
                <w:rFonts w:ascii="Arial" w:hAnsi="Arial" w:cs="Arial"/>
                <w:bCs/>
                <w:sz w:val="22"/>
                <w:szCs w:val="22"/>
              </w:rPr>
            </w:pPr>
          </w:p>
        </w:tc>
      </w:tr>
      <w:tr w:rsidR="00EB4AD7" w:rsidRPr="004C3A0B" w14:paraId="2EE80AD3" w14:textId="77777777" w:rsidTr="007D1161">
        <w:trPr>
          <w:trHeight w:val="227"/>
        </w:trPr>
        <w:tc>
          <w:tcPr>
            <w:tcW w:w="3823" w:type="dxa"/>
            <w:shd w:val="clear" w:color="auto" w:fill="F2F2F2" w:themeFill="background1" w:themeFillShade="F2"/>
          </w:tcPr>
          <w:p w14:paraId="28D31BF9" w14:textId="77777777" w:rsidR="00EB4AD7" w:rsidRPr="004C3A0B" w:rsidRDefault="00EB4AD7" w:rsidP="007D116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5E4ED75" w14:textId="77777777" w:rsidR="00EB4AD7" w:rsidRDefault="00EB4AD7" w:rsidP="007D1161">
            <w:pPr>
              <w:autoSpaceDE w:val="0"/>
              <w:autoSpaceDN w:val="0"/>
              <w:adjustRightInd w:val="0"/>
              <w:rPr>
                <w:rFonts w:ascii="Arial" w:hAnsi="Arial" w:cs="Arial"/>
                <w:bCs/>
                <w:sz w:val="22"/>
                <w:szCs w:val="22"/>
              </w:rPr>
            </w:pPr>
          </w:p>
          <w:p w14:paraId="7A767EB6" w14:textId="77777777" w:rsidR="00EB4AD7" w:rsidRPr="004C3A0B" w:rsidRDefault="00EB4AD7" w:rsidP="007D1161">
            <w:pPr>
              <w:autoSpaceDE w:val="0"/>
              <w:autoSpaceDN w:val="0"/>
              <w:adjustRightInd w:val="0"/>
              <w:rPr>
                <w:rFonts w:ascii="Arial" w:hAnsi="Arial" w:cs="Arial"/>
                <w:bCs/>
                <w:sz w:val="22"/>
                <w:szCs w:val="22"/>
              </w:rPr>
            </w:pPr>
          </w:p>
        </w:tc>
      </w:tr>
      <w:tr w:rsidR="00EB4AD7" w:rsidRPr="004C3A0B" w14:paraId="2AB6D878" w14:textId="77777777" w:rsidTr="007D1161">
        <w:trPr>
          <w:trHeight w:val="227"/>
        </w:trPr>
        <w:tc>
          <w:tcPr>
            <w:tcW w:w="3823" w:type="dxa"/>
            <w:shd w:val="clear" w:color="auto" w:fill="F2F2F2" w:themeFill="background1" w:themeFillShade="F2"/>
          </w:tcPr>
          <w:p w14:paraId="16F3FA20" w14:textId="77777777" w:rsidR="00EB4AD7" w:rsidRDefault="00EB4AD7" w:rsidP="007D116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8CF5D51" w14:textId="77777777" w:rsidR="00EB4AD7" w:rsidRPr="004C3A0B" w:rsidRDefault="00EB4AD7" w:rsidP="007D1161">
            <w:pPr>
              <w:autoSpaceDE w:val="0"/>
              <w:autoSpaceDN w:val="0"/>
              <w:adjustRightInd w:val="0"/>
              <w:jc w:val="both"/>
              <w:rPr>
                <w:rFonts w:ascii="Arial" w:hAnsi="Arial" w:cs="Arial"/>
                <w:sz w:val="22"/>
                <w:szCs w:val="22"/>
              </w:rPr>
            </w:pPr>
          </w:p>
        </w:tc>
        <w:tc>
          <w:tcPr>
            <w:tcW w:w="6095" w:type="dxa"/>
            <w:gridSpan w:val="7"/>
          </w:tcPr>
          <w:p w14:paraId="363BAF0A" w14:textId="77777777" w:rsidR="00EB4AD7" w:rsidRDefault="00EB4AD7" w:rsidP="007D1161">
            <w:pPr>
              <w:autoSpaceDE w:val="0"/>
              <w:autoSpaceDN w:val="0"/>
              <w:adjustRightInd w:val="0"/>
              <w:rPr>
                <w:rFonts w:ascii="Arial" w:hAnsi="Arial" w:cs="Arial"/>
                <w:bCs/>
                <w:sz w:val="22"/>
                <w:szCs w:val="22"/>
              </w:rPr>
            </w:pPr>
          </w:p>
        </w:tc>
      </w:tr>
      <w:tr w:rsidR="00EB4AD7" w:rsidRPr="004C3A0B" w14:paraId="600B06D2" w14:textId="77777777" w:rsidTr="007D1161">
        <w:tc>
          <w:tcPr>
            <w:tcW w:w="6232" w:type="dxa"/>
            <w:gridSpan w:val="2"/>
            <w:shd w:val="clear" w:color="auto" w:fill="F2F2F2" w:themeFill="background1" w:themeFillShade="F2"/>
          </w:tcPr>
          <w:p w14:paraId="439B3229" w14:textId="77777777" w:rsidR="00EB4AD7" w:rsidRPr="004C3A0B" w:rsidRDefault="00EB4AD7" w:rsidP="007D116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3E01C12" w14:textId="77777777" w:rsidR="00EB4AD7" w:rsidRPr="004C3A0B" w:rsidRDefault="00EB4AD7" w:rsidP="007D116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A1BBD3" w14:textId="77777777" w:rsidR="00EB4AD7" w:rsidRPr="004C3A0B" w:rsidRDefault="00C71278" w:rsidP="007D1161">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EB4AD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AF6CF6" w14:textId="77777777" w:rsidR="00EB4AD7" w:rsidRPr="004C3A0B" w:rsidRDefault="00EB4AD7" w:rsidP="007D116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EF3F501"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B4AD7" w:rsidRPr="004C3A0B" w14:paraId="1CF8B1E9" w14:textId="77777777" w:rsidTr="007D1161">
        <w:tc>
          <w:tcPr>
            <w:tcW w:w="6232" w:type="dxa"/>
            <w:gridSpan w:val="2"/>
            <w:shd w:val="clear" w:color="auto" w:fill="F2F2F2" w:themeFill="background1" w:themeFillShade="F2"/>
          </w:tcPr>
          <w:p w14:paraId="22118FDD" w14:textId="77777777" w:rsidR="00EB4AD7" w:rsidRPr="004C3A0B" w:rsidRDefault="00EB4AD7" w:rsidP="007D116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6C8E881" w14:textId="77777777" w:rsidR="00EB4AD7" w:rsidRPr="004C3A0B" w:rsidRDefault="00EB4AD7" w:rsidP="007D116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8C60D3" w14:textId="77777777" w:rsidR="00EB4AD7" w:rsidRPr="004C3A0B" w:rsidRDefault="00C71278" w:rsidP="007D1161">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EB4AD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6B4ED4" w14:textId="77777777" w:rsidR="00EB4AD7" w:rsidRPr="004C3A0B" w:rsidRDefault="00EB4AD7" w:rsidP="007D116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17BBDC22"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B4AD7" w:rsidRPr="004C3A0B" w14:paraId="797C59A2" w14:textId="77777777" w:rsidTr="007D1161">
        <w:tc>
          <w:tcPr>
            <w:tcW w:w="6232" w:type="dxa"/>
            <w:gridSpan w:val="2"/>
            <w:shd w:val="clear" w:color="auto" w:fill="F2F2F2" w:themeFill="background1" w:themeFillShade="F2"/>
          </w:tcPr>
          <w:p w14:paraId="0BCDFBE8" w14:textId="77777777" w:rsidR="00EB4AD7" w:rsidRPr="004C3A0B" w:rsidRDefault="00EB4AD7" w:rsidP="007D116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845B8F6" w14:textId="77777777" w:rsidR="00EB4AD7" w:rsidRPr="004C3A0B" w:rsidRDefault="00EB4AD7" w:rsidP="007D116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D5B2B9" w14:textId="77777777" w:rsidR="00EB4AD7" w:rsidRPr="004C3A0B" w:rsidRDefault="00C71278" w:rsidP="007D1161">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EB4AD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3638B4" w14:textId="77777777" w:rsidR="00EB4AD7" w:rsidRPr="004C3A0B" w:rsidRDefault="00EB4AD7" w:rsidP="007D116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52A0E88"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B4AD7" w:rsidRPr="004C3A0B" w14:paraId="4C5D75C6" w14:textId="77777777" w:rsidTr="007D1161">
        <w:trPr>
          <w:trHeight w:val="386"/>
        </w:trPr>
        <w:tc>
          <w:tcPr>
            <w:tcW w:w="3823" w:type="dxa"/>
            <w:vMerge w:val="restart"/>
            <w:shd w:val="clear" w:color="auto" w:fill="F2F2F2" w:themeFill="background1" w:themeFillShade="F2"/>
          </w:tcPr>
          <w:p w14:paraId="3287A113" w14:textId="77777777" w:rsidR="00EB4AD7" w:rsidRDefault="00EB4AD7" w:rsidP="007D116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3B2E3F" w14:textId="77777777" w:rsidR="00EB4AD7" w:rsidRDefault="00EB4AD7" w:rsidP="007D116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169E048"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5CE093D" w14:textId="77777777" w:rsidR="00EB4AD7"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455642"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B0AE76F" w14:textId="77777777" w:rsidR="00EB4AD7" w:rsidRPr="003257BD" w:rsidRDefault="00EB4AD7" w:rsidP="007D116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B4AD7" w:rsidRPr="004C3A0B" w14:paraId="6C6051DB" w14:textId="77777777" w:rsidTr="007D1161">
        <w:trPr>
          <w:trHeight w:val="386"/>
        </w:trPr>
        <w:tc>
          <w:tcPr>
            <w:tcW w:w="3823" w:type="dxa"/>
            <w:vMerge/>
            <w:shd w:val="clear" w:color="auto" w:fill="F2F2F2" w:themeFill="background1" w:themeFillShade="F2"/>
          </w:tcPr>
          <w:p w14:paraId="387C0EB6" w14:textId="77777777" w:rsidR="00EB4AD7" w:rsidRDefault="00EB4AD7" w:rsidP="007D1161">
            <w:pPr>
              <w:autoSpaceDE w:val="0"/>
              <w:autoSpaceDN w:val="0"/>
              <w:adjustRightInd w:val="0"/>
              <w:rPr>
                <w:rFonts w:ascii="Arial" w:hAnsi="Arial" w:cs="Arial"/>
                <w:sz w:val="22"/>
                <w:szCs w:val="22"/>
              </w:rPr>
            </w:pPr>
          </w:p>
        </w:tc>
        <w:tc>
          <w:tcPr>
            <w:tcW w:w="2409" w:type="dxa"/>
          </w:tcPr>
          <w:p w14:paraId="0A4D3789" w14:textId="77777777" w:rsidR="00EB4AD7" w:rsidRDefault="00EB4AD7" w:rsidP="007D116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F5826F6"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3DB7AF2" w14:textId="77777777" w:rsidR="00EB4AD7"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60845A5"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56649977" w14:textId="77777777" w:rsidR="00EB4AD7" w:rsidRPr="003257BD" w:rsidRDefault="00EB4AD7" w:rsidP="007D116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B4AD7" w:rsidRPr="004C3A0B" w14:paraId="502E8A70" w14:textId="77777777" w:rsidTr="007D1161">
        <w:tc>
          <w:tcPr>
            <w:tcW w:w="3823" w:type="dxa"/>
            <w:shd w:val="clear" w:color="auto" w:fill="F2F2F2" w:themeFill="background1" w:themeFillShade="F2"/>
          </w:tcPr>
          <w:p w14:paraId="4631206A" w14:textId="77777777" w:rsidR="00EB4AD7" w:rsidRDefault="00EB4AD7" w:rsidP="007D116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5B56509" w14:textId="77777777" w:rsidR="00EB4AD7" w:rsidRDefault="00EB4AD7" w:rsidP="007D116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F20500"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B6BF12" w14:textId="77777777" w:rsidR="00EB4AD7" w:rsidRPr="00CE6A02" w:rsidRDefault="00C71278" w:rsidP="007D1161">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EB4AD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CCE8EF"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210F909" w14:textId="77777777" w:rsidR="00EB4AD7" w:rsidRPr="00CE6A02" w:rsidRDefault="00EB4AD7" w:rsidP="007D1161">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EB4AD7" w:rsidRPr="004C3A0B" w14:paraId="5F42A618" w14:textId="77777777" w:rsidTr="007D1161">
        <w:tc>
          <w:tcPr>
            <w:tcW w:w="3823" w:type="dxa"/>
            <w:shd w:val="clear" w:color="auto" w:fill="F2F2F2" w:themeFill="background1" w:themeFillShade="F2"/>
          </w:tcPr>
          <w:p w14:paraId="2481BF0F" w14:textId="77777777" w:rsidR="00EB4AD7" w:rsidRDefault="00EB4AD7" w:rsidP="007D116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08B6A28" w14:textId="77777777" w:rsidR="00EB4AD7" w:rsidRDefault="00EB4AD7" w:rsidP="007D116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F7453DB" w14:textId="77777777" w:rsidR="00EB4AD7" w:rsidDel="008461DD" w:rsidRDefault="00EB4AD7" w:rsidP="007D116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CC1AB6F"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DAA7FA" w14:textId="77777777" w:rsidR="00EB4AD7" w:rsidRPr="00CE6A02" w:rsidRDefault="00C71278" w:rsidP="007D1161">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EB4AD7"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B6AF5D1"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1651E27" w14:textId="77777777" w:rsidR="00EB4AD7" w:rsidRPr="00CE6A02" w:rsidRDefault="00EB4AD7" w:rsidP="007D116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AEABE16" w14:textId="77777777" w:rsidR="00EB4AD7" w:rsidRPr="004C3A0B" w:rsidRDefault="00EB4AD7" w:rsidP="00EB4AD7">
      <w:pPr>
        <w:rPr>
          <w:rFonts w:ascii="Arial" w:hAnsi="Arial" w:cs="Arial"/>
          <w:bCs/>
          <w:iCs/>
          <w:sz w:val="16"/>
          <w:szCs w:val="16"/>
        </w:rPr>
      </w:pPr>
    </w:p>
    <w:p w14:paraId="3A8B23E4" w14:textId="77777777" w:rsidR="00EB4AD7" w:rsidRDefault="00EB4AD7" w:rsidP="00EB4AD7">
      <w:pPr>
        <w:rPr>
          <w:rFonts w:ascii="Arial" w:hAnsi="Arial" w:cs="Arial"/>
          <w:b/>
          <w:bCs/>
          <w:iCs/>
        </w:rPr>
      </w:pPr>
    </w:p>
    <w:p w14:paraId="06ECA9C3" w14:textId="77777777" w:rsidR="00EB4AD7" w:rsidRPr="00354F34" w:rsidRDefault="00EB4AD7" w:rsidP="00EB4AD7">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B4AD7" w:rsidRPr="004C3A0B" w14:paraId="7B2A50EB" w14:textId="77777777" w:rsidTr="007D1161">
        <w:trPr>
          <w:trHeight w:val="507"/>
        </w:trPr>
        <w:tc>
          <w:tcPr>
            <w:tcW w:w="6237" w:type="dxa"/>
            <w:shd w:val="clear" w:color="auto" w:fill="F2F2F2" w:themeFill="background1" w:themeFillShade="F2"/>
            <w:vAlign w:val="center"/>
          </w:tcPr>
          <w:p w14:paraId="40395FB4" w14:textId="77777777" w:rsidR="00EB4AD7" w:rsidRPr="004C3A0B" w:rsidRDefault="00EB4AD7" w:rsidP="007D116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4194944"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91C9D7C"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9D24131" w14:textId="77777777" w:rsidR="00EB4AD7" w:rsidRPr="003257BD" w:rsidRDefault="00EB4AD7" w:rsidP="007D116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21BAF8C"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2343A2FC" w14:textId="77777777" w:rsidTr="007D1161">
        <w:tc>
          <w:tcPr>
            <w:tcW w:w="9923" w:type="dxa"/>
            <w:gridSpan w:val="5"/>
          </w:tcPr>
          <w:p w14:paraId="216F3705" w14:textId="77777777" w:rsidR="00EB4AD7" w:rsidRDefault="00EB4AD7" w:rsidP="007D1161">
            <w:pPr>
              <w:autoSpaceDE w:val="0"/>
              <w:autoSpaceDN w:val="0"/>
              <w:adjustRightInd w:val="0"/>
              <w:rPr>
                <w:rFonts w:ascii="Arial" w:hAnsi="Arial" w:cs="Arial"/>
                <w:bCs/>
                <w:sz w:val="22"/>
                <w:szCs w:val="22"/>
              </w:rPr>
            </w:pPr>
          </w:p>
          <w:p w14:paraId="429E77BC" w14:textId="77777777" w:rsidR="00EB4AD7" w:rsidRDefault="00EB4AD7" w:rsidP="007D116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5464349F" w14:textId="77777777" w:rsidR="00EB4AD7" w:rsidRPr="004C3A0B" w:rsidRDefault="00EB4AD7" w:rsidP="007D1161">
            <w:pPr>
              <w:autoSpaceDE w:val="0"/>
              <w:autoSpaceDN w:val="0"/>
              <w:adjustRightInd w:val="0"/>
              <w:rPr>
                <w:rFonts w:ascii="Arial" w:hAnsi="Arial" w:cs="Arial"/>
                <w:b/>
                <w:bCs/>
                <w:sz w:val="22"/>
                <w:szCs w:val="22"/>
              </w:rPr>
            </w:pPr>
          </w:p>
        </w:tc>
      </w:tr>
    </w:tbl>
    <w:p w14:paraId="74D0749C" w14:textId="4B6250DD" w:rsidR="00963AF5" w:rsidRDefault="00963AF5" w:rsidP="00EB4AD7">
      <w:pPr>
        <w:autoSpaceDE w:val="0"/>
        <w:autoSpaceDN w:val="0"/>
        <w:adjustRightInd w:val="0"/>
        <w:spacing w:after="240"/>
        <w:jc w:val="both"/>
        <w:rPr>
          <w:rFonts w:ascii="Arial" w:hAnsi="Arial" w:cs="Arial"/>
          <w:bCs/>
          <w:iCs/>
        </w:rPr>
      </w:pPr>
    </w:p>
    <w:p w14:paraId="15C50761" w14:textId="77777777" w:rsidR="00963AF5" w:rsidRDefault="00963AF5">
      <w:pPr>
        <w:rPr>
          <w:rFonts w:ascii="Arial" w:hAnsi="Arial" w:cs="Arial"/>
          <w:bCs/>
          <w:iCs/>
        </w:rPr>
      </w:pPr>
      <w:r>
        <w:rPr>
          <w:rFonts w:ascii="Arial" w:hAnsi="Arial" w:cs="Arial"/>
          <w:bCs/>
          <w:iCs/>
        </w:rPr>
        <w:br w:type="page"/>
      </w:r>
    </w:p>
    <w:p w14:paraId="7C16876B" w14:textId="77777777" w:rsidR="00EB4AD7" w:rsidRPr="004C3A0B" w:rsidRDefault="00EB4AD7" w:rsidP="00EB4AD7">
      <w:pPr>
        <w:autoSpaceDE w:val="0"/>
        <w:autoSpaceDN w:val="0"/>
        <w:adjustRightInd w:val="0"/>
        <w:spacing w:after="240"/>
        <w:jc w:val="both"/>
        <w:rPr>
          <w:rFonts w:ascii="Arial" w:hAnsi="Arial" w:cs="Arial"/>
          <w:b/>
        </w:rPr>
      </w:pPr>
      <w:r w:rsidRPr="004C3A0B">
        <w:rPr>
          <w:rFonts w:ascii="Arial" w:hAnsi="Arial" w:cs="Arial"/>
          <w:b/>
        </w:rPr>
        <w:lastRenderedPageBreak/>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B4AD7" w:rsidRPr="004C3A0B" w14:paraId="5D1C3E36" w14:textId="77777777" w:rsidTr="00963AF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612BA" w14:textId="77777777" w:rsidR="00EB4AD7" w:rsidRPr="004C3A0B" w:rsidRDefault="00EB4AD7" w:rsidP="007D1161">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C1930FB" w14:textId="77777777" w:rsidR="00EB4AD7" w:rsidRPr="00BE570A" w:rsidRDefault="00EB4AD7" w:rsidP="007D1161">
            <w:pPr>
              <w:rPr>
                <w:rFonts w:cstheme="minorHAnsi"/>
              </w:rPr>
            </w:pPr>
            <w:r w:rsidRPr="00BE570A">
              <w:rPr>
                <w:rFonts w:cstheme="minorHAnsi"/>
              </w:rPr>
              <w:t xml:space="preserve">An investigation into the mental health of front-line police officers, specifically within South Wales Police force. </w:t>
            </w:r>
          </w:p>
          <w:p w14:paraId="3D78C4A2" w14:textId="77777777" w:rsidR="00EB4AD7" w:rsidRPr="004C3A0B" w:rsidRDefault="00EB4AD7" w:rsidP="007D1161">
            <w:pPr>
              <w:rPr>
                <w:rFonts w:ascii="Arial" w:hAnsi="Arial" w:cs="Arial"/>
              </w:rPr>
            </w:pPr>
          </w:p>
        </w:tc>
      </w:tr>
      <w:tr w:rsidR="00EB4AD7" w:rsidRPr="004C3A0B" w14:paraId="083FF0F0" w14:textId="77777777" w:rsidTr="00963AF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B82C6" w14:textId="77777777" w:rsidR="00EB4AD7" w:rsidRPr="00D839CD" w:rsidRDefault="00EB4AD7" w:rsidP="007D1161">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624A1A6" w14:textId="77777777" w:rsidR="00EB4AD7" w:rsidRPr="00D839CD" w:rsidRDefault="00EB4AD7" w:rsidP="007D1161">
            <w:pPr>
              <w:rPr>
                <w:rFonts w:ascii="Arial" w:hAnsi="Arial" w:cs="Arial"/>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A2E3B" w14:textId="77777777" w:rsidR="00EB4AD7" w:rsidRPr="00D839CD" w:rsidRDefault="00EB4AD7" w:rsidP="007D1161">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AC4781" w14:textId="77777777" w:rsidR="00EB4AD7" w:rsidRPr="00BE570A" w:rsidRDefault="00EB4AD7" w:rsidP="007D1161">
            <w:pPr>
              <w:rPr>
                <w:rFonts w:cstheme="minorHAnsi"/>
              </w:rPr>
            </w:pPr>
            <w:r w:rsidRPr="00BE570A">
              <w:rPr>
                <w:rFonts w:cstheme="minorHAnsi"/>
              </w:rPr>
              <w:t>27.03.2023</w:t>
            </w:r>
          </w:p>
        </w:tc>
      </w:tr>
      <w:tr w:rsidR="00EB4AD7" w:rsidRPr="004C3A0B" w14:paraId="6CE7D259" w14:textId="77777777" w:rsidTr="00963AF5">
        <w:trPr>
          <w:trHeight w:val="454"/>
        </w:trPr>
        <w:tc>
          <w:tcPr>
            <w:tcW w:w="5000" w:type="pct"/>
            <w:gridSpan w:val="4"/>
            <w:tcBorders>
              <w:top w:val="single" w:sz="4" w:space="0" w:color="auto"/>
            </w:tcBorders>
            <w:shd w:val="clear" w:color="auto" w:fill="F2F2F2" w:themeFill="background1" w:themeFillShade="F2"/>
            <w:vAlign w:val="center"/>
          </w:tcPr>
          <w:p w14:paraId="180AEF32" w14:textId="77777777" w:rsidR="00EB4AD7" w:rsidRDefault="00EB4AD7" w:rsidP="007D1161">
            <w:pPr>
              <w:spacing w:before="120" w:after="120"/>
              <w:rPr>
                <w:rFonts w:ascii="Arial" w:hAnsi="Arial" w:cs="Arial"/>
                <w:b/>
              </w:rPr>
            </w:pPr>
            <w:r>
              <w:rPr>
                <w:rFonts w:ascii="Arial" w:hAnsi="Arial" w:cs="Arial"/>
                <w:b/>
              </w:rPr>
              <w:t>Introduction to the Research (maximum 300 words)</w:t>
            </w:r>
          </w:p>
          <w:p w14:paraId="768719FE" w14:textId="77777777" w:rsidR="00EB4AD7" w:rsidRPr="009D2E0B" w:rsidRDefault="00EB4AD7" w:rsidP="007D116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7FD1465" w14:textId="77777777" w:rsidR="00EB4AD7" w:rsidRPr="006C1FDD" w:rsidRDefault="00EB4AD7" w:rsidP="00EB4AD7">
            <w:pPr>
              <w:pStyle w:val="ListParagraph"/>
              <w:numPr>
                <w:ilvl w:val="0"/>
                <w:numId w:val="32"/>
              </w:numPr>
              <w:spacing w:after="0" w:line="240" w:lineRule="auto"/>
              <w:contextualSpacing w:val="0"/>
              <w:rPr>
                <w:rFonts w:ascii="Arial" w:hAnsi="Arial" w:cs="Arial"/>
                <w:i/>
              </w:rPr>
            </w:pPr>
            <w:r w:rsidRPr="006C1FDD">
              <w:rPr>
                <w:rFonts w:ascii="Arial" w:hAnsi="Arial" w:cs="Arial"/>
                <w:i/>
              </w:rPr>
              <w:t>Purpose of Research Activity</w:t>
            </w:r>
          </w:p>
          <w:p w14:paraId="0304288F" w14:textId="77777777" w:rsidR="00EB4AD7" w:rsidRPr="006C1FDD" w:rsidRDefault="00EB4AD7" w:rsidP="00EB4AD7">
            <w:pPr>
              <w:pStyle w:val="ListParagraph"/>
              <w:numPr>
                <w:ilvl w:val="0"/>
                <w:numId w:val="32"/>
              </w:numPr>
              <w:spacing w:after="0" w:line="240" w:lineRule="auto"/>
              <w:contextualSpacing w:val="0"/>
              <w:rPr>
                <w:rFonts w:ascii="Arial" w:hAnsi="Arial" w:cs="Arial"/>
                <w:i/>
              </w:rPr>
            </w:pPr>
            <w:r w:rsidRPr="006C1FDD">
              <w:rPr>
                <w:rFonts w:ascii="Arial" w:hAnsi="Arial" w:cs="Arial"/>
                <w:i/>
              </w:rPr>
              <w:t>Proposed Research Question</w:t>
            </w:r>
          </w:p>
          <w:p w14:paraId="51949C76" w14:textId="77777777" w:rsidR="00EB4AD7" w:rsidRPr="009D2E0B" w:rsidRDefault="00EB4AD7" w:rsidP="00EB4AD7">
            <w:pPr>
              <w:pStyle w:val="ListParagraph"/>
              <w:numPr>
                <w:ilvl w:val="0"/>
                <w:numId w:val="32"/>
              </w:numPr>
              <w:spacing w:after="0" w:line="240" w:lineRule="auto"/>
              <w:contextualSpacing w:val="0"/>
              <w:rPr>
                <w:rFonts w:ascii="Arial" w:hAnsi="Arial" w:cs="Arial"/>
                <w:i/>
              </w:rPr>
            </w:pPr>
            <w:r w:rsidRPr="009D2E0B">
              <w:rPr>
                <w:rFonts w:ascii="Arial" w:hAnsi="Arial" w:cs="Arial"/>
                <w:i/>
              </w:rPr>
              <w:t>Aims of Research Activity</w:t>
            </w:r>
          </w:p>
          <w:p w14:paraId="4D4342A5" w14:textId="77777777" w:rsidR="00EB4AD7" w:rsidRPr="009D2E0B" w:rsidRDefault="00EB4AD7" w:rsidP="00EB4AD7">
            <w:pPr>
              <w:pStyle w:val="ListParagraph"/>
              <w:numPr>
                <w:ilvl w:val="0"/>
                <w:numId w:val="32"/>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8609460" w14:textId="77777777" w:rsidR="00EB4AD7" w:rsidRDefault="00EB4AD7" w:rsidP="007D116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C28F7F3" w14:textId="77777777" w:rsidR="00EB4AD7" w:rsidRPr="009D2E0B" w:rsidRDefault="00EB4AD7" w:rsidP="00EB4AD7">
            <w:pPr>
              <w:pStyle w:val="ListParagraph"/>
              <w:numPr>
                <w:ilvl w:val="0"/>
                <w:numId w:val="32"/>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ABCED48" w14:textId="77777777" w:rsidR="00EB4AD7" w:rsidRPr="009D2E0B" w:rsidRDefault="00EB4AD7" w:rsidP="00EB4AD7">
            <w:pPr>
              <w:pStyle w:val="ListParagraph"/>
              <w:numPr>
                <w:ilvl w:val="0"/>
                <w:numId w:val="32"/>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EB4AD7" w:rsidRPr="004C3A0B" w:rsidDel="002A152D" w14:paraId="6C4B1EFE" w14:textId="77777777" w:rsidTr="00963AF5">
        <w:trPr>
          <w:trHeight w:val="454"/>
        </w:trPr>
        <w:tc>
          <w:tcPr>
            <w:tcW w:w="5000" w:type="pct"/>
            <w:gridSpan w:val="4"/>
            <w:vAlign w:val="center"/>
          </w:tcPr>
          <w:p w14:paraId="2FF51701" w14:textId="320F1C13" w:rsidR="00EB4AD7" w:rsidRDefault="00EB4AD7" w:rsidP="007D1161">
            <w:pPr>
              <w:autoSpaceDE w:val="0"/>
              <w:autoSpaceDN w:val="0"/>
              <w:adjustRightInd w:val="0"/>
              <w:rPr>
                <w:rFonts w:ascii="Arial" w:hAnsi="Arial" w:cs="Arial"/>
                <w:b/>
                <w:bCs/>
              </w:rPr>
            </w:pPr>
            <w:r w:rsidRPr="009D2E0B">
              <w:rPr>
                <w:rFonts w:ascii="Arial" w:hAnsi="Arial" w:cs="Arial"/>
                <w:b/>
                <w:bCs/>
              </w:rPr>
              <w:t>Purpose of Research Activity</w:t>
            </w:r>
          </w:p>
          <w:p w14:paraId="3027FD9E" w14:textId="73878BE7" w:rsidR="00EB4AD7" w:rsidRDefault="00EB4AD7" w:rsidP="007D1161">
            <w:pPr>
              <w:rPr>
                <w:rFonts w:cstheme="minorHAnsi"/>
              </w:rPr>
            </w:pPr>
            <w:r>
              <w:rPr>
                <w:rFonts w:cstheme="minorHAnsi"/>
              </w:rPr>
              <w:t xml:space="preserve">Whilst researching mental health, I identified that extensive research has been conducted into the mental health of children, adults and even into the mental health of NHS workers. However, research </w:t>
            </w:r>
            <w:r w:rsidRPr="00EB4AD7">
              <w:rPr>
                <w:rFonts w:cstheme="minorHAnsi"/>
              </w:rPr>
              <w:t>conducted on the mental</w:t>
            </w:r>
            <w:r>
              <w:rPr>
                <w:rFonts w:cstheme="minorHAnsi"/>
              </w:rPr>
              <w:t xml:space="preserve"> health of front-line police officers is extremely limited </w:t>
            </w:r>
            <w:r w:rsidRPr="00C44F93">
              <w:rPr>
                <w:rFonts w:cstheme="minorHAnsi"/>
              </w:rPr>
              <w:t xml:space="preserve">with even less research being conducted on South Wales Police </w:t>
            </w:r>
            <w:r>
              <w:rPr>
                <w:rFonts w:cstheme="minorHAnsi"/>
              </w:rPr>
              <w:t>o</w:t>
            </w:r>
            <w:r w:rsidRPr="00C44F93">
              <w:rPr>
                <w:rFonts w:cstheme="minorHAnsi"/>
              </w:rPr>
              <w:t>fficers specifically.</w:t>
            </w:r>
            <w:r>
              <w:rPr>
                <w:rFonts w:cstheme="minorHAnsi"/>
              </w:rPr>
              <w:t xml:space="preserve"> There is a clear gap in research when it comes to the mental health of police officer. This project aims to reduce that gap.</w:t>
            </w:r>
          </w:p>
          <w:p w14:paraId="4F7455AD" w14:textId="08B4C1D3" w:rsidR="00EB4AD7" w:rsidRPr="00EB4AD7" w:rsidRDefault="00EB4AD7" w:rsidP="007D1161">
            <w:pPr>
              <w:rPr>
                <w:rFonts w:cstheme="minorHAnsi"/>
              </w:rPr>
            </w:pPr>
            <w:r>
              <w:rPr>
                <w:rFonts w:cstheme="minorHAnsi"/>
              </w:rPr>
              <w:t xml:space="preserve">This research is significant to establish whether the role of a police officer negatively affects their mental health. This research will provide an insight into what types of incidents or situations effect a police officer’s mental health, which will allow initiatives and support to be provided to the officer to improve their mental health. This research will also provide South Wales police with a better understanding of their police officer’s mental health and allow them to make the relevant changes if needed. </w:t>
            </w:r>
          </w:p>
          <w:p w14:paraId="3D07B8D9" w14:textId="77777777" w:rsidR="00EB4AD7" w:rsidRPr="002A152D" w:rsidDel="00425DA7" w:rsidRDefault="00EB4AD7" w:rsidP="007D1161">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B4AD7" w:rsidRPr="006C1FDD" w:rsidDel="002A152D" w14:paraId="4FED50C0" w14:textId="77777777" w:rsidTr="00963AF5">
        <w:trPr>
          <w:trHeight w:val="454"/>
        </w:trPr>
        <w:tc>
          <w:tcPr>
            <w:tcW w:w="5000" w:type="pct"/>
            <w:gridSpan w:val="4"/>
            <w:vAlign w:val="center"/>
          </w:tcPr>
          <w:p w14:paraId="18F0DF07" w14:textId="77777777" w:rsidR="00EB4AD7" w:rsidRPr="006C1FDD" w:rsidRDefault="00EB4AD7" w:rsidP="007D1161">
            <w:pPr>
              <w:autoSpaceDE w:val="0"/>
              <w:autoSpaceDN w:val="0"/>
              <w:adjustRightInd w:val="0"/>
              <w:rPr>
                <w:rFonts w:ascii="Arial" w:hAnsi="Arial" w:cs="Arial"/>
                <w:b/>
                <w:bCs/>
              </w:rPr>
            </w:pPr>
            <w:bookmarkStart w:id="2" w:name="_Hlk125126981"/>
            <w:r w:rsidRPr="006C1FDD">
              <w:rPr>
                <w:rFonts w:ascii="Arial" w:hAnsi="Arial" w:cs="Arial"/>
                <w:b/>
                <w:bCs/>
              </w:rPr>
              <w:t>Research Question</w:t>
            </w:r>
          </w:p>
          <w:p w14:paraId="43F26CA0" w14:textId="197C629E" w:rsidR="00EB4AD7" w:rsidRPr="005805EB" w:rsidRDefault="00EB4AD7" w:rsidP="007D1161">
            <w:pPr>
              <w:rPr>
                <w:rFonts w:cstheme="minorHAnsi"/>
              </w:rPr>
            </w:pPr>
            <w:r>
              <w:rPr>
                <w:rFonts w:ascii="Arial" w:hAnsi="Arial" w:cs="Arial"/>
              </w:rPr>
              <w:t xml:space="preserve"> </w:t>
            </w:r>
            <w:r w:rsidRPr="005805EB">
              <w:rPr>
                <w:rFonts w:cstheme="minorHAnsi"/>
              </w:rPr>
              <w:t>Below are questions that my research aims to investigate:</w:t>
            </w:r>
          </w:p>
          <w:p w14:paraId="586FABF3" w14:textId="53E00C42" w:rsidR="00EB4AD7" w:rsidRPr="005805EB" w:rsidRDefault="00EB4AD7" w:rsidP="007D1161">
            <w:pPr>
              <w:rPr>
                <w:rFonts w:cstheme="minorHAnsi"/>
              </w:rPr>
            </w:pPr>
            <w:r w:rsidRPr="005805EB">
              <w:rPr>
                <w:rFonts w:cstheme="minorHAnsi"/>
              </w:rPr>
              <w:t xml:space="preserve">Q1. What are the key determinants </w:t>
            </w:r>
            <w:r>
              <w:rPr>
                <w:rFonts w:cstheme="minorHAnsi"/>
              </w:rPr>
              <w:t>to the</w:t>
            </w:r>
            <w:r w:rsidRPr="005805EB">
              <w:rPr>
                <w:rFonts w:cstheme="minorHAnsi"/>
              </w:rPr>
              <w:t xml:space="preserve"> mental health </w:t>
            </w:r>
            <w:r>
              <w:rPr>
                <w:rFonts w:cstheme="minorHAnsi"/>
              </w:rPr>
              <w:t>of front-line</w:t>
            </w:r>
            <w:r w:rsidRPr="005805EB">
              <w:rPr>
                <w:rFonts w:cstheme="minorHAnsi"/>
              </w:rPr>
              <w:t xml:space="preserve"> police officers, specially within South Wales </w:t>
            </w:r>
            <w:proofErr w:type="gramStart"/>
            <w:r>
              <w:rPr>
                <w:rFonts w:cstheme="minorHAnsi"/>
              </w:rPr>
              <w:t>P</w:t>
            </w:r>
            <w:r w:rsidRPr="005805EB">
              <w:rPr>
                <w:rFonts w:cstheme="minorHAnsi"/>
              </w:rPr>
              <w:t>olice.</w:t>
            </w:r>
            <w:proofErr w:type="gramEnd"/>
            <w:r w:rsidRPr="005805EB">
              <w:rPr>
                <w:rFonts w:cstheme="minorHAnsi"/>
              </w:rPr>
              <w:t xml:space="preserve"> </w:t>
            </w:r>
          </w:p>
          <w:p w14:paraId="44067008" w14:textId="5543170B" w:rsidR="00EB4AD7" w:rsidRPr="005805EB" w:rsidRDefault="00EB4AD7" w:rsidP="007D1161">
            <w:pPr>
              <w:rPr>
                <w:rFonts w:cstheme="minorHAnsi"/>
              </w:rPr>
            </w:pPr>
            <w:r w:rsidRPr="005805EB">
              <w:rPr>
                <w:rFonts w:cstheme="minorHAnsi"/>
              </w:rPr>
              <w:t xml:space="preserve">Q2. To determine South Wales Police officers’ mental health and establish what support they have received from the force. </w:t>
            </w:r>
          </w:p>
          <w:p w14:paraId="414DA017" w14:textId="09D7DD63" w:rsidR="00EB4AD7" w:rsidRPr="00EB4AD7" w:rsidRDefault="00EB4AD7" w:rsidP="007D1161">
            <w:pPr>
              <w:rPr>
                <w:rFonts w:cstheme="minorHAnsi"/>
              </w:rPr>
            </w:pPr>
            <w:r w:rsidRPr="005805EB">
              <w:rPr>
                <w:rFonts w:cstheme="minorHAnsi"/>
              </w:rPr>
              <w:t>Q</w:t>
            </w:r>
            <w:r>
              <w:rPr>
                <w:rFonts w:cstheme="minorHAnsi"/>
              </w:rPr>
              <w:t>3</w:t>
            </w:r>
            <w:r w:rsidRPr="005805EB">
              <w:rPr>
                <w:rFonts w:cstheme="minorHAnsi"/>
              </w:rPr>
              <w:t>. Whether front line officers still believe there is a stigma around mental health and what it is associated with.</w:t>
            </w:r>
          </w:p>
          <w:p w14:paraId="5A036959" w14:textId="77777777" w:rsidR="00EB4AD7" w:rsidRPr="006C1FDD" w:rsidRDefault="00EB4AD7" w:rsidP="007D1161">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bookmarkEnd w:id="2"/>
      <w:tr w:rsidR="00EB4AD7" w:rsidRPr="004C3A0B" w14:paraId="2DE46899" w14:textId="77777777" w:rsidTr="00963AF5">
        <w:trPr>
          <w:trHeight w:val="454"/>
        </w:trPr>
        <w:tc>
          <w:tcPr>
            <w:tcW w:w="5000" w:type="pct"/>
            <w:gridSpan w:val="4"/>
            <w:vAlign w:val="center"/>
          </w:tcPr>
          <w:p w14:paraId="4CA780DF" w14:textId="3954D105" w:rsidR="00EB4AD7" w:rsidRPr="00EB4AD7" w:rsidRDefault="00EB4AD7" w:rsidP="00EB4AD7">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32C9E8DA" w14:textId="05E36D2F" w:rsidR="00EB4AD7" w:rsidRPr="00C44F93" w:rsidRDefault="00EB4AD7" w:rsidP="007D1161">
            <w:pPr>
              <w:rPr>
                <w:rFonts w:cstheme="minorHAnsi"/>
              </w:rPr>
            </w:pPr>
            <w:r w:rsidRPr="00C44F93">
              <w:rPr>
                <w:rFonts w:cstheme="minorHAnsi"/>
              </w:rPr>
              <w:t>The aim of this study is to establish the mental health of South Wales Police officer</w:t>
            </w:r>
            <w:r>
              <w:rPr>
                <w:rFonts w:cstheme="minorHAnsi"/>
              </w:rPr>
              <w:t>s.</w:t>
            </w:r>
            <w:r w:rsidRPr="00C44F93">
              <w:rPr>
                <w:rFonts w:cstheme="minorHAnsi"/>
              </w:rPr>
              <w:t xml:space="preserve"> Additionally, this </w:t>
            </w:r>
            <w:r>
              <w:rPr>
                <w:rFonts w:cstheme="minorHAnsi"/>
              </w:rPr>
              <w:t>research</w:t>
            </w:r>
            <w:r w:rsidRPr="00C44F93">
              <w:rPr>
                <w:rFonts w:cstheme="minorHAnsi"/>
              </w:rPr>
              <w:t xml:space="preserve"> is also going to assist South Wales Police </w:t>
            </w:r>
            <w:r>
              <w:rPr>
                <w:rFonts w:cstheme="minorHAnsi"/>
              </w:rPr>
              <w:t>in</w:t>
            </w:r>
            <w:r w:rsidRPr="00C44F93">
              <w:rPr>
                <w:rFonts w:cstheme="minorHAnsi"/>
              </w:rPr>
              <w:t xml:space="preserve"> having a better understanding of their officer</w:t>
            </w:r>
            <w:r>
              <w:rPr>
                <w:rFonts w:cstheme="minorHAnsi"/>
              </w:rPr>
              <w:t>’</w:t>
            </w:r>
            <w:r w:rsidRPr="00C44F93">
              <w:rPr>
                <w:rFonts w:cstheme="minorHAnsi"/>
              </w:rPr>
              <w:t>s mental health</w:t>
            </w:r>
            <w:r>
              <w:rPr>
                <w:rFonts w:cstheme="minorHAnsi"/>
              </w:rPr>
              <w:t xml:space="preserve"> so that support can be provided to them</w:t>
            </w:r>
            <w:r w:rsidRPr="00C44F93">
              <w:rPr>
                <w:rFonts w:cstheme="minorHAnsi"/>
              </w:rPr>
              <w:t xml:space="preserve">. </w:t>
            </w:r>
            <w:r>
              <w:rPr>
                <w:rFonts w:cstheme="minorHAnsi"/>
              </w:rPr>
              <w:t xml:space="preserve">This research will </w:t>
            </w:r>
            <w:r w:rsidRPr="00C44F93">
              <w:rPr>
                <w:rFonts w:cstheme="minorHAnsi"/>
              </w:rPr>
              <w:t>consider what initiatives are in place already</w:t>
            </w:r>
            <w:r>
              <w:rPr>
                <w:rFonts w:cstheme="minorHAnsi"/>
              </w:rPr>
              <w:t xml:space="preserve">, and the </w:t>
            </w:r>
            <w:r w:rsidRPr="00C44F93">
              <w:rPr>
                <w:rFonts w:cstheme="minorHAnsi"/>
              </w:rPr>
              <w:t xml:space="preserve">number of </w:t>
            </w:r>
            <w:r>
              <w:rPr>
                <w:rFonts w:cstheme="minorHAnsi"/>
              </w:rPr>
              <w:t xml:space="preserve">absences </w:t>
            </w:r>
            <w:r w:rsidRPr="00C44F93">
              <w:rPr>
                <w:rFonts w:cstheme="minorHAnsi"/>
              </w:rPr>
              <w:t>officers have take</w:t>
            </w:r>
            <w:r>
              <w:rPr>
                <w:rFonts w:cstheme="minorHAnsi"/>
              </w:rPr>
              <w:t>n</w:t>
            </w:r>
            <w:r w:rsidRPr="00C44F93">
              <w:rPr>
                <w:rFonts w:cstheme="minorHAnsi"/>
              </w:rPr>
              <w:t xml:space="preserve"> due to their mental health. </w:t>
            </w:r>
            <w:r>
              <w:rPr>
                <w:rFonts w:cstheme="minorHAnsi"/>
              </w:rPr>
              <w:t>Moreover, this project will also look at how officers perceive mental health and whether there is a stigma attached to the subject.</w:t>
            </w:r>
          </w:p>
          <w:p w14:paraId="4147D06E" w14:textId="00E058AE" w:rsidR="00EB4AD7" w:rsidRPr="00C44F93" w:rsidRDefault="00EB4AD7" w:rsidP="007D1161">
            <w:pPr>
              <w:rPr>
                <w:rFonts w:cstheme="minorHAnsi"/>
              </w:rPr>
            </w:pPr>
            <w:r w:rsidRPr="00C44F93">
              <w:rPr>
                <w:rFonts w:cstheme="minorHAnsi"/>
              </w:rPr>
              <w:t xml:space="preserve">To achieve the above, I am going to be submitting a questionnaire to front line police officers across South </w:t>
            </w:r>
            <w:r>
              <w:rPr>
                <w:rFonts w:cstheme="minorHAnsi"/>
              </w:rPr>
              <w:t>W</w:t>
            </w:r>
            <w:r w:rsidRPr="00C44F93">
              <w:rPr>
                <w:rFonts w:cstheme="minorHAnsi"/>
              </w:rPr>
              <w:t xml:space="preserve">ales Police force. The questionnaire will include how old the individual is, how many years they have been in the job, how they would describe their mental health, </w:t>
            </w:r>
            <w:r>
              <w:rPr>
                <w:rFonts w:cstheme="minorHAnsi"/>
              </w:rPr>
              <w:t xml:space="preserve">and </w:t>
            </w:r>
            <w:r w:rsidRPr="00C44F93">
              <w:rPr>
                <w:rFonts w:cstheme="minorHAnsi"/>
              </w:rPr>
              <w:t xml:space="preserve">if they have ever had support for their mental health. These are a fraction of the topics that will be covered within the questionnaire. I have also requested information from </w:t>
            </w:r>
            <w:r>
              <w:rPr>
                <w:rFonts w:cstheme="minorHAnsi"/>
              </w:rPr>
              <w:t>S</w:t>
            </w:r>
            <w:r w:rsidRPr="00C44F93">
              <w:rPr>
                <w:rFonts w:cstheme="minorHAnsi"/>
              </w:rPr>
              <w:t>outh Wales Police regarding their sickness records. This includes</w:t>
            </w:r>
            <w:r>
              <w:rPr>
                <w:rFonts w:cstheme="minorHAnsi"/>
              </w:rPr>
              <w:t xml:space="preserve"> the number of officers absent due to thei</w:t>
            </w:r>
            <w:r w:rsidRPr="00C44F93">
              <w:rPr>
                <w:rFonts w:cstheme="minorHAnsi"/>
              </w:rPr>
              <w:t>r mental health between 2020 and 2021,</w:t>
            </w:r>
            <w:r>
              <w:rPr>
                <w:rFonts w:cstheme="minorHAnsi"/>
              </w:rPr>
              <w:t xml:space="preserve"> </w:t>
            </w:r>
            <w:r w:rsidRPr="00C44F93">
              <w:rPr>
                <w:rFonts w:cstheme="minorHAnsi"/>
              </w:rPr>
              <w:t xml:space="preserve">and </w:t>
            </w:r>
            <w:r>
              <w:rPr>
                <w:rFonts w:cstheme="minorHAnsi"/>
              </w:rPr>
              <w:t>how long they remained absent before returning to work.</w:t>
            </w:r>
          </w:p>
          <w:p w14:paraId="450D7F06" w14:textId="39B6ABF5" w:rsidR="00EB4AD7" w:rsidRPr="00C44F93" w:rsidRDefault="00EB4AD7" w:rsidP="007D1161">
            <w:pPr>
              <w:rPr>
                <w:rFonts w:cstheme="minorHAnsi"/>
              </w:rPr>
            </w:pPr>
            <w:r w:rsidRPr="00C44F93">
              <w:rPr>
                <w:rFonts w:cstheme="minorHAnsi"/>
              </w:rPr>
              <w:t xml:space="preserve">This will provide a better insight into what types of incidents or situations lead to poor mental health therefore allowing initiatives or support to be provided to the officer to improve their mental health should it be poor. This project will also provide South Wales Police with a better understanding of their officer’s mental health and allow them to make change if needed. </w:t>
            </w:r>
          </w:p>
          <w:p w14:paraId="31CEEB1D" w14:textId="77777777" w:rsidR="00EB4AD7" w:rsidRPr="00F101A7" w:rsidRDefault="00EB4AD7" w:rsidP="007D1161">
            <w:pPr>
              <w:rPr>
                <w:rFonts w:cstheme="minorHAnsi"/>
              </w:rPr>
            </w:pPr>
            <w:r w:rsidRPr="00C44F93">
              <w:rPr>
                <w:rFonts w:cstheme="minorHAnsi"/>
              </w:rPr>
              <w:t>The results of this study could further unify the organisation and provide initiates for those who up until now have been suffering in silence without the correct support in place.</w:t>
            </w:r>
          </w:p>
          <w:p w14:paraId="6A1E7A85" w14:textId="77777777" w:rsidR="00EB4AD7" w:rsidRPr="004C3A0B" w:rsidRDefault="00EB4AD7" w:rsidP="007D1161">
            <w:pPr>
              <w:rPr>
                <w:rFonts w:ascii="Arial" w:hAnsi="Arial" w:cs="Arial"/>
              </w:rPr>
            </w:pPr>
          </w:p>
          <w:p w14:paraId="2E4F28FE" w14:textId="77777777" w:rsidR="00EB4AD7" w:rsidRPr="002A152D" w:rsidRDefault="00EB4AD7" w:rsidP="007D1161">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B4AD7" w:rsidRPr="004C3A0B" w14:paraId="0A00BF7E" w14:textId="77777777" w:rsidTr="00963AF5">
        <w:trPr>
          <w:trHeight w:val="454"/>
        </w:trPr>
        <w:tc>
          <w:tcPr>
            <w:tcW w:w="5000" w:type="pct"/>
            <w:gridSpan w:val="4"/>
            <w:vAlign w:val="center"/>
          </w:tcPr>
          <w:p w14:paraId="06260688" w14:textId="2FEF97F1" w:rsidR="00EB4AD7" w:rsidRDefault="00EB4AD7" w:rsidP="007D1161">
            <w:pPr>
              <w:autoSpaceDE w:val="0"/>
              <w:autoSpaceDN w:val="0"/>
              <w:adjustRightInd w:val="0"/>
              <w:rPr>
                <w:rFonts w:ascii="Arial" w:hAnsi="Arial" w:cs="Arial"/>
                <w:b/>
                <w:bCs/>
              </w:rPr>
            </w:pPr>
            <w:r w:rsidRPr="009D2E0B">
              <w:rPr>
                <w:rFonts w:ascii="Arial" w:hAnsi="Arial" w:cs="Arial"/>
                <w:b/>
                <w:bCs/>
              </w:rPr>
              <w:t>Objectives of Research Activity</w:t>
            </w:r>
          </w:p>
          <w:p w14:paraId="42144B83" w14:textId="15A4D7DD" w:rsidR="00EB4AD7" w:rsidRPr="00EB4AD7" w:rsidRDefault="00EB4AD7" w:rsidP="00EB4AD7">
            <w:pPr>
              <w:autoSpaceDE w:val="0"/>
              <w:autoSpaceDN w:val="0"/>
              <w:adjustRightInd w:val="0"/>
              <w:rPr>
                <w:rFonts w:cstheme="minorHAnsi"/>
                <w:bCs/>
              </w:rPr>
            </w:pPr>
            <w:r w:rsidRPr="005805EB">
              <w:rPr>
                <w:rFonts w:cstheme="minorHAnsi"/>
                <w:bCs/>
              </w:rPr>
              <w:t>Below is a list of my main objectives for this research activity:</w:t>
            </w:r>
          </w:p>
          <w:p w14:paraId="1FA1B4BD" w14:textId="3817C874" w:rsidR="00EB4AD7" w:rsidRPr="00EB4AD7" w:rsidRDefault="00EB4AD7" w:rsidP="00EB4AD7">
            <w:pPr>
              <w:pStyle w:val="ListParagraph"/>
              <w:numPr>
                <w:ilvl w:val="0"/>
                <w:numId w:val="34"/>
              </w:numPr>
              <w:spacing w:after="0" w:line="240" w:lineRule="auto"/>
              <w:rPr>
                <w:rFonts w:cstheme="minorHAnsi"/>
              </w:rPr>
            </w:pPr>
            <w:r w:rsidRPr="00EB4AD7">
              <w:rPr>
                <w:rFonts w:cstheme="minorHAnsi"/>
              </w:rPr>
              <w:t>To conduct an extensive literature review of research regarding mental health of police officers, specifically front-line police officers, within South Wales police and in the UK.</w:t>
            </w:r>
          </w:p>
          <w:p w14:paraId="199F6977" w14:textId="77777777" w:rsidR="00EB4AD7" w:rsidRPr="005805EB" w:rsidRDefault="00EB4AD7" w:rsidP="007D1161">
            <w:pPr>
              <w:pStyle w:val="ListParagraph"/>
              <w:rPr>
                <w:rFonts w:cstheme="minorHAnsi"/>
              </w:rPr>
            </w:pPr>
          </w:p>
          <w:p w14:paraId="139DB38E" w14:textId="77777777" w:rsidR="00EB4AD7" w:rsidRPr="005805EB" w:rsidRDefault="00EB4AD7" w:rsidP="00EB4AD7">
            <w:pPr>
              <w:pStyle w:val="ListParagraph"/>
              <w:numPr>
                <w:ilvl w:val="0"/>
                <w:numId w:val="34"/>
              </w:numPr>
              <w:spacing w:after="0" w:line="240" w:lineRule="auto"/>
              <w:rPr>
                <w:rFonts w:cstheme="minorHAnsi"/>
              </w:rPr>
            </w:pPr>
            <w:r w:rsidRPr="005805EB">
              <w:rPr>
                <w:rFonts w:cstheme="minorHAnsi"/>
              </w:rPr>
              <w:t>To identify the most suitable research approach required to appropriately conduct the research project.</w:t>
            </w:r>
          </w:p>
          <w:p w14:paraId="23FE0057" w14:textId="77777777" w:rsidR="00EB4AD7" w:rsidRPr="005805EB" w:rsidRDefault="00EB4AD7" w:rsidP="007D1161">
            <w:pPr>
              <w:pStyle w:val="ListParagraph"/>
              <w:rPr>
                <w:rFonts w:cstheme="minorHAnsi"/>
              </w:rPr>
            </w:pPr>
          </w:p>
          <w:p w14:paraId="625FD475" w14:textId="77777777" w:rsidR="00EB4AD7" w:rsidRPr="005805EB" w:rsidRDefault="00EB4AD7" w:rsidP="00EB4AD7">
            <w:pPr>
              <w:pStyle w:val="ListParagraph"/>
              <w:numPr>
                <w:ilvl w:val="0"/>
                <w:numId w:val="34"/>
              </w:numPr>
              <w:spacing w:after="0" w:line="240" w:lineRule="auto"/>
              <w:rPr>
                <w:rFonts w:cstheme="minorHAnsi"/>
              </w:rPr>
            </w:pPr>
            <w:r w:rsidRPr="005805EB">
              <w:rPr>
                <w:rFonts w:cstheme="minorHAnsi"/>
              </w:rPr>
              <w:t>To identify how South Wales Police officers describe their mental health and whether they believe their occupation has affected it.</w:t>
            </w:r>
          </w:p>
          <w:p w14:paraId="116677F4" w14:textId="77777777" w:rsidR="00EB4AD7" w:rsidRPr="005805EB" w:rsidRDefault="00EB4AD7" w:rsidP="007D1161">
            <w:pPr>
              <w:rPr>
                <w:rFonts w:cstheme="minorHAnsi"/>
              </w:rPr>
            </w:pPr>
          </w:p>
          <w:p w14:paraId="23149140" w14:textId="77777777" w:rsidR="00EB4AD7" w:rsidRPr="005805EB" w:rsidRDefault="00EB4AD7" w:rsidP="00EB4AD7">
            <w:pPr>
              <w:pStyle w:val="ListParagraph"/>
              <w:numPr>
                <w:ilvl w:val="0"/>
                <w:numId w:val="34"/>
              </w:numPr>
              <w:spacing w:after="0" w:line="240" w:lineRule="auto"/>
              <w:rPr>
                <w:rFonts w:cstheme="minorHAnsi"/>
              </w:rPr>
            </w:pPr>
            <w:r w:rsidRPr="005805EB">
              <w:rPr>
                <w:rFonts w:cstheme="minorHAnsi"/>
              </w:rPr>
              <w:t>Make recommendations for South Wales Police to further support front line police officers with their mental health and teach them how to effectively deal with it.</w:t>
            </w:r>
          </w:p>
          <w:p w14:paraId="6241C368" w14:textId="77777777" w:rsidR="00EB4AD7" w:rsidRDefault="00EB4AD7" w:rsidP="007D1161">
            <w:pPr>
              <w:rPr>
                <w:rFonts w:ascii="Arial" w:hAnsi="Arial" w:cs="Arial"/>
                <w:color w:val="808080"/>
                <w:sz w:val="18"/>
                <w:szCs w:val="18"/>
              </w:rPr>
            </w:pPr>
          </w:p>
          <w:p w14:paraId="54C0F841" w14:textId="6FF9EE8E" w:rsidR="00EB4AD7" w:rsidRPr="004C3A0B" w:rsidRDefault="00EB4AD7" w:rsidP="007D1161">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B4AD7" w:rsidRPr="004C3A0B" w14:paraId="5FAA5442" w14:textId="77777777" w:rsidTr="00963AF5">
        <w:trPr>
          <w:trHeight w:val="454"/>
        </w:trPr>
        <w:tc>
          <w:tcPr>
            <w:tcW w:w="5000" w:type="pct"/>
            <w:gridSpan w:val="4"/>
            <w:shd w:val="clear" w:color="auto" w:fill="F2F2F2" w:themeFill="background1" w:themeFillShade="F2"/>
            <w:vAlign w:val="center"/>
          </w:tcPr>
          <w:p w14:paraId="59BEEB23" w14:textId="77777777" w:rsidR="00EB4AD7" w:rsidRPr="004C3A0B" w:rsidRDefault="00EB4AD7" w:rsidP="007D116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C4F778F" w14:textId="77777777" w:rsidR="00EB4AD7" w:rsidRPr="004C3A0B" w:rsidRDefault="00EB4AD7" w:rsidP="007D1161">
            <w:pPr>
              <w:rPr>
                <w:rFonts w:ascii="Arial" w:hAnsi="Arial" w:cs="Arial"/>
              </w:rPr>
            </w:pPr>
            <w:r w:rsidRPr="004C3A0B">
              <w:rPr>
                <w:rFonts w:ascii="Arial" w:hAnsi="Arial" w:cs="Arial"/>
              </w:rPr>
              <w:lastRenderedPageBreak/>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EB4AD7" w:rsidRPr="004C3A0B" w14:paraId="1CE392E8" w14:textId="77777777" w:rsidTr="00963AF5">
        <w:trPr>
          <w:trHeight w:val="454"/>
        </w:trPr>
        <w:tc>
          <w:tcPr>
            <w:tcW w:w="5000" w:type="pct"/>
            <w:gridSpan w:val="4"/>
            <w:vAlign w:val="center"/>
          </w:tcPr>
          <w:p w14:paraId="2F0F0BA1" w14:textId="0FF25682" w:rsidR="00EB4AD7" w:rsidRDefault="00EB4AD7" w:rsidP="007D1161">
            <w:pPr>
              <w:rPr>
                <w:rFonts w:cstheme="minorHAnsi"/>
              </w:rPr>
            </w:pPr>
            <w:r w:rsidRPr="005805EB">
              <w:rPr>
                <w:rFonts w:cstheme="minorHAnsi"/>
              </w:rPr>
              <w:lastRenderedPageBreak/>
              <w:t xml:space="preserve">I am going to be collecting primary data to establish how police officers within South Wales Police view their mental health, what stressors they </w:t>
            </w:r>
            <w:r>
              <w:rPr>
                <w:rFonts w:cstheme="minorHAnsi"/>
              </w:rPr>
              <w:t xml:space="preserve">have </w:t>
            </w:r>
            <w:r w:rsidRPr="005805EB">
              <w:rPr>
                <w:rFonts w:cstheme="minorHAnsi"/>
              </w:rPr>
              <w:t xml:space="preserve">whilst in work and whether they </w:t>
            </w:r>
            <w:r>
              <w:rPr>
                <w:rFonts w:cstheme="minorHAnsi"/>
              </w:rPr>
              <w:t>receive any</w:t>
            </w:r>
            <w:r w:rsidRPr="005805EB">
              <w:rPr>
                <w:rFonts w:cstheme="minorHAnsi"/>
              </w:rPr>
              <w:t xml:space="preserve"> support for their mental health. I will also be collecting data regarding how the individual deems their mental health as a whole and whether there is a negative stigma around mental health </w:t>
            </w:r>
            <w:r>
              <w:rPr>
                <w:rFonts w:cstheme="minorHAnsi"/>
              </w:rPr>
              <w:t>of</w:t>
            </w:r>
            <w:r w:rsidRPr="005805EB">
              <w:rPr>
                <w:rFonts w:cstheme="minorHAnsi"/>
              </w:rPr>
              <w:t xml:space="preserve"> police officers. </w:t>
            </w:r>
          </w:p>
          <w:p w14:paraId="357F151D" w14:textId="5EED7804" w:rsidR="00EB4AD7" w:rsidRPr="00EB4AD7" w:rsidRDefault="00EB4AD7" w:rsidP="007D1161">
            <w:pPr>
              <w:rPr>
                <w:rFonts w:ascii="Calibri" w:hAnsi="Calibri" w:cs="Calibri"/>
              </w:rPr>
            </w:pPr>
            <w:r>
              <w:rPr>
                <w:rFonts w:ascii="Calibri" w:hAnsi="Calibri" w:cs="Calibri"/>
              </w:rPr>
              <w:t xml:space="preserve">The collection of data is going to be conducted by using an online questionnaire, which has been created for this specific research project. The questionnaire will include </w:t>
            </w:r>
            <w:r w:rsidRPr="00D71DC3">
              <w:rPr>
                <w:rFonts w:ascii="Calibri" w:hAnsi="Calibri" w:cs="Calibri"/>
              </w:rPr>
              <w:t>open</w:t>
            </w:r>
            <w:r>
              <w:rPr>
                <w:rFonts w:ascii="Calibri" w:hAnsi="Calibri" w:cs="Calibri"/>
              </w:rPr>
              <w:t>, closed, and multiple-choice</w:t>
            </w:r>
            <w:r w:rsidRPr="00D71DC3">
              <w:rPr>
                <w:rFonts w:ascii="Calibri" w:hAnsi="Calibri" w:cs="Calibri"/>
              </w:rPr>
              <w:t xml:space="preserve"> questions regarding </w:t>
            </w:r>
            <w:r>
              <w:rPr>
                <w:rFonts w:ascii="Calibri" w:hAnsi="Calibri" w:cs="Calibri"/>
              </w:rPr>
              <w:t xml:space="preserve">how the police </w:t>
            </w:r>
            <w:r w:rsidRPr="00D71DC3">
              <w:rPr>
                <w:rFonts w:ascii="Calibri" w:hAnsi="Calibri" w:cs="Calibri"/>
              </w:rPr>
              <w:t>officer</w:t>
            </w:r>
            <w:r>
              <w:rPr>
                <w:rFonts w:ascii="Calibri" w:hAnsi="Calibri" w:cs="Calibri"/>
              </w:rPr>
              <w:t xml:space="preserve"> describes their</w:t>
            </w:r>
            <w:r w:rsidRPr="00D71DC3">
              <w:rPr>
                <w:rFonts w:ascii="Calibri" w:hAnsi="Calibri" w:cs="Calibri"/>
              </w:rPr>
              <w:t xml:space="preserve"> mental health, </w:t>
            </w:r>
            <w:r>
              <w:rPr>
                <w:rFonts w:ascii="Calibri" w:hAnsi="Calibri" w:cs="Calibri"/>
              </w:rPr>
              <w:t xml:space="preserve">what they believe impacts their mental health, and if they have received support for their mental health. This project is going to utilise a mixed method approach to obtain the relevant data. </w:t>
            </w:r>
          </w:p>
          <w:p w14:paraId="7B45A499" w14:textId="57221388" w:rsidR="00EB4AD7" w:rsidRPr="005805EB" w:rsidRDefault="00EB4AD7" w:rsidP="007D1161">
            <w:pPr>
              <w:rPr>
                <w:rFonts w:cstheme="minorHAnsi"/>
              </w:rPr>
            </w:pPr>
            <w:r>
              <w:rPr>
                <w:rFonts w:cstheme="minorHAnsi"/>
              </w:rPr>
              <w:t xml:space="preserve">The questionnaire will be made available to front-line police officers within South Wales Police force to complete. The questionnaire will be accessible via a hyperlink and all participants will be anonymous. Personal information about the participant will not be obtained expect for age and gender. </w:t>
            </w:r>
            <w:r w:rsidRPr="00764EA1">
              <w:rPr>
                <w:rFonts w:cstheme="minorHAnsi"/>
              </w:rPr>
              <w:t xml:space="preserve">This will allow </w:t>
            </w:r>
            <w:r>
              <w:rPr>
                <w:rFonts w:cstheme="minorHAnsi"/>
              </w:rPr>
              <w:t>the researcher to</w:t>
            </w:r>
            <w:r w:rsidRPr="00764EA1">
              <w:rPr>
                <w:rFonts w:cstheme="minorHAnsi"/>
              </w:rPr>
              <w:t xml:space="preserve"> gain a true understanding of</w:t>
            </w:r>
            <w:r>
              <w:rPr>
                <w:rFonts w:cstheme="minorHAnsi"/>
              </w:rPr>
              <w:t xml:space="preserve"> front-line police</w:t>
            </w:r>
            <w:r w:rsidRPr="00764EA1">
              <w:rPr>
                <w:rFonts w:cstheme="minorHAnsi"/>
              </w:rPr>
              <w:t xml:space="preserve"> officers’ mental health as</w:t>
            </w:r>
            <w:r>
              <w:rPr>
                <w:rFonts w:cstheme="minorHAnsi"/>
              </w:rPr>
              <w:t xml:space="preserve"> </w:t>
            </w:r>
            <w:r w:rsidRPr="00764EA1">
              <w:rPr>
                <w:rFonts w:cstheme="minorHAnsi"/>
              </w:rPr>
              <w:t>the fear of reprisals</w:t>
            </w:r>
            <w:r>
              <w:rPr>
                <w:rFonts w:cstheme="minorHAnsi"/>
              </w:rPr>
              <w:t xml:space="preserve"> will be eliminated</w:t>
            </w:r>
            <w:r w:rsidRPr="00764EA1">
              <w:rPr>
                <w:rFonts w:cstheme="minorHAnsi"/>
              </w:rPr>
              <w:t xml:space="preserve">. Also, by completing the questionnaire anonymously, </w:t>
            </w:r>
            <w:r>
              <w:rPr>
                <w:rFonts w:cstheme="minorHAnsi"/>
              </w:rPr>
              <w:t>the researcher</w:t>
            </w:r>
            <w:r w:rsidRPr="00764EA1">
              <w:rPr>
                <w:rFonts w:cstheme="minorHAnsi"/>
              </w:rPr>
              <w:t xml:space="preserve"> should receive honest feedback and participants will be more likely to discuss sensitive issues, which some deem mental health to be. Moreover, by having participants complete the questionnaire anonymously, </w:t>
            </w:r>
            <w:r>
              <w:rPr>
                <w:rFonts w:cstheme="minorHAnsi"/>
              </w:rPr>
              <w:t>the</w:t>
            </w:r>
            <w:r w:rsidRPr="00764EA1">
              <w:rPr>
                <w:rFonts w:cstheme="minorHAnsi"/>
              </w:rPr>
              <w:t xml:space="preserve"> project is avoiding any social desirability bias, meaning that participants will not feel obliged to answer the questions how they believe others would want them to answer and encourage them to answer truthfully. This links in with the stigma that surrounds mental health.</w:t>
            </w:r>
          </w:p>
          <w:p w14:paraId="39C86EE7" w14:textId="77777777" w:rsidR="00EB4AD7" w:rsidRDefault="00EB4AD7" w:rsidP="007D1161">
            <w:r>
              <w:t>The</w:t>
            </w:r>
            <w:r w:rsidRPr="00764EA1">
              <w:t xml:space="preserve"> sample group is going to be response officers within South Wales Police force. I have chosen this sample to increase </w:t>
            </w:r>
            <w:r w:rsidRPr="0053036F">
              <w:t>the validity and reliability of this project. I will</w:t>
            </w:r>
            <w:r w:rsidRPr="00764EA1">
              <w:t xml:space="preserve"> ensure that all participants are response officers by attending response parade rooms and not specialist departments. By only including </w:t>
            </w:r>
            <w:r>
              <w:t>front-line</w:t>
            </w:r>
            <w:r w:rsidRPr="00764EA1">
              <w:t xml:space="preserve"> officers I am increasing the validity of my project due to response officers being faced with a significant number of traumatic events</w:t>
            </w:r>
            <w:r>
              <w:t>, compared to police officers working in specialised departments</w:t>
            </w:r>
            <w:r w:rsidRPr="00764EA1">
              <w:t>. By excluding officers in specialised departments, I am increasing the reliability of my project as officers in specialist departments could be less exposed</w:t>
            </w:r>
            <w:r>
              <w:t xml:space="preserve"> to traumatic events compared to front line response officers. </w:t>
            </w:r>
          </w:p>
          <w:p w14:paraId="70BD7C1C" w14:textId="51543FB1" w:rsidR="00EB4AD7" w:rsidRDefault="00EB4AD7" w:rsidP="007D1161">
            <w:r w:rsidRPr="00764EA1">
              <w:t xml:space="preserve">In addition to creating a questionnaire, </w:t>
            </w:r>
            <w:r>
              <w:t>this project will also include a table of South W</w:t>
            </w:r>
            <w:r w:rsidRPr="00764EA1">
              <w:t xml:space="preserve">ales Police officers’ sickness records containing </w:t>
            </w:r>
            <w:r>
              <w:t xml:space="preserve">the number of officers absent from work due to mental health reasons, and the amount of time they have been absent from work. </w:t>
            </w:r>
            <w:r w:rsidRPr="00764EA1">
              <w:t xml:space="preserve">One limitation </w:t>
            </w:r>
            <w:r>
              <w:t>that I might face, w</w:t>
            </w:r>
            <w:r w:rsidRPr="00764EA1">
              <w:t xml:space="preserve">hen conducting my research is accessing police records in terms of police officers’ sick records, amount of absence and reasons for </w:t>
            </w:r>
            <w:r>
              <w:t>being absent</w:t>
            </w:r>
            <w:r w:rsidRPr="00764EA1">
              <w:t xml:space="preserve">. I am going to overcome this limitation by completing the relevant GDPR forms and correctly requesting the above documents/records. </w:t>
            </w:r>
            <w:r w:rsidRPr="00C44F93">
              <w:t xml:space="preserve">I will ensure </w:t>
            </w:r>
            <w:r>
              <w:t xml:space="preserve">that the relevant </w:t>
            </w:r>
            <w:r w:rsidRPr="00C44F93">
              <w:t>form</w:t>
            </w:r>
            <w:r>
              <w:t xml:space="preserve">s are submitted to allow South Wales Police sufficient time to </w:t>
            </w:r>
            <w:r w:rsidRPr="00C44F93">
              <w:t>authorise my request in line with my timeline. The</w:t>
            </w:r>
            <w:r>
              <w:t xml:space="preserve"> data that I collect will not include any officer’s personal details and therefore will not breach any confidentiality. </w:t>
            </w:r>
          </w:p>
          <w:p w14:paraId="304F4352" w14:textId="77777777" w:rsidR="00EB4AD7" w:rsidRPr="00F101A7" w:rsidRDefault="00EB4AD7" w:rsidP="007D1161">
            <w:r>
              <w:t>The above results will then be displayed in the form of graphs and tables so that trends and relationships can be established. Displaying the results like this will also allow the reader to ascertain the relevant information in a short period of time.</w:t>
            </w:r>
          </w:p>
          <w:p w14:paraId="6BD67215" w14:textId="77777777" w:rsidR="00EB4AD7" w:rsidRPr="004C3A0B" w:rsidRDefault="00EB4AD7" w:rsidP="007D1161">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B4AD7" w:rsidRPr="004C3A0B" w14:paraId="31DDECB9" w14:textId="77777777" w:rsidTr="00963AF5">
        <w:trPr>
          <w:trHeight w:val="454"/>
        </w:trPr>
        <w:tc>
          <w:tcPr>
            <w:tcW w:w="4999" w:type="pct"/>
            <w:gridSpan w:val="4"/>
            <w:shd w:val="clear" w:color="auto" w:fill="F2F2F2" w:themeFill="background1" w:themeFillShade="F2"/>
            <w:vAlign w:val="center"/>
          </w:tcPr>
          <w:p w14:paraId="27E2B1A2" w14:textId="42B8C697" w:rsidR="00EB4AD7" w:rsidRPr="004C3A0B" w:rsidRDefault="00EB4AD7" w:rsidP="007D1161">
            <w:pPr>
              <w:spacing w:before="120"/>
              <w:rPr>
                <w:rFonts w:ascii="Arial" w:hAnsi="Arial" w:cs="Arial"/>
                <w:b/>
              </w:rPr>
            </w:pPr>
            <w:r>
              <w:lastRenderedPageBreak/>
              <w:br w:type="page"/>
            </w:r>
            <w:r w:rsidRPr="004C3A0B">
              <w:rPr>
                <w:rFonts w:ascii="Arial" w:hAnsi="Arial" w:cs="Arial"/>
                <w:b/>
              </w:rPr>
              <w:t>Location of research activity</w:t>
            </w:r>
          </w:p>
          <w:p w14:paraId="3EC54B13" w14:textId="77777777" w:rsidR="00EB4AD7" w:rsidRPr="004C3A0B" w:rsidRDefault="00EB4AD7" w:rsidP="007D1161">
            <w:pPr>
              <w:rPr>
                <w:rFonts w:ascii="Arial" w:hAnsi="Arial" w:cs="Arial"/>
              </w:rPr>
            </w:pPr>
            <w:r w:rsidRPr="004C3A0B">
              <w:rPr>
                <w:rFonts w:ascii="Arial" w:hAnsi="Arial" w:cs="Arial"/>
              </w:rPr>
              <w:t>Identify all locations where research activity will take place.</w:t>
            </w:r>
          </w:p>
        </w:tc>
      </w:tr>
      <w:tr w:rsidR="00EB4AD7" w:rsidRPr="004C3A0B" w14:paraId="4D71BF18" w14:textId="77777777" w:rsidTr="00963AF5">
        <w:trPr>
          <w:trHeight w:val="454"/>
        </w:trPr>
        <w:tc>
          <w:tcPr>
            <w:tcW w:w="4999" w:type="pct"/>
            <w:gridSpan w:val="4"/>
            <w:vAlign w:val="center"/>
          </w:tcPr>
          <w:p w14:paraId="0EE4EA62" w14:textId="33DA8098" w:rsidR="00EB4AD7" w:rsidRPr="00E35782" w:rsidRDefault="00EB4AD7" w:rsidP="007D1161">
            <w:pPr>
              <w:rPr>
                <w:rFonts w:ascii="Arial" w:hAnsi="Arial" w:cs="Arial"/>
              </w:rPr>
            </w:pPr>
            <w:r w:rsidRPr="00E35782">
              <w:rPr>
                <w:rFonts w:ascii="Arial" w:hAnsi="Arial" w:cs="Arial"/>
              </w:rPr>
              <w:t>South Wales Police force – Email hyperlink to frontline line response officers across South Wales Police force.</w:t>
            </w:r>
          </w:p>
          <w:p w14:paraId="7F0066B9" w14:textId="77777777" w:rsidR="00EB4AD7" w:rsidRPr="004C3A0B" w:rsidRDefault="00EB4AD7" w:rsidP="007D1161">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B4AD7" w:rsidRPr="004C3A0B" w14:paraId="16A46226" w14:textId="77777777" w:rsidTr="00963AF5">
        <w:trPr>
          <w:trHeight w:val="454"/>
        </w:trPr>
        <w:tc>
          <w:tcPr>
            <w:tcW w:w="4999" w:type="pct"/>
            <w:gridSpan w:val="4"/>
            <w:shd w:val="clear" w:color="auto" w:fill="F2F2F2" w:themeFill="background1" w:themeFillShade="F2"/>
            <w:vAlign w:val="center"/>
          </w:tcPr>
          <w:p w14:paraId="1FBCC72D" w14:textId="77777777" w:rsidR="00EB4AD7" w:rsidRPr="004C3A0B" w:rsidRDefault="00EB4AD7" w:rsidP="007D1161">
            <w:pPr>
              <w:spacing w:before="120"/>
              <w:rPr>
                <w:rFonts w:ascii="Arial" w:hAnsi="Arial" w:cs="Arial"/>
                <w:b/>
              </w:rPr>
            </w:pPr>
            <w:r w:rsidRPr="004C3A0B">
              <w:rPr>
                <w:rFonts w:ascii="Arial" w:hAnsi="Arial" w:cs="Arial"/>
                <w:b/>
              </w:rPr>
              <w:t>Research activity outside of the UK</w:t>
            </w:r>
          </w:p>
          <w:p w14:paraId="2831B974" w14:textId="77777777" w:rsidR="00EB4AD7" w:rsidRPr="004C3A0B" w:rsidRDefault="00EB4AD7" w:rsidP="007D1161">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EB4AD7" w:rsidRPr="004C3A0B" w14:paraId="1D18E1A5" w14:textId="77777777" w:rsidTr="00963AF5">
        <w:trPr>
          <w:trHeight w:val="454"/>
        </w:trPr>
        <w:tc>
          <w:tcPr>
            <w:tcW w:w="4999" w:type="pct"/>
            <w:gridSpan w:val="4"/>
            <w:vAlign w:val="center"/>
          </w:tcPr>
          <w:p w14:paraId="1582805C" w14:textId="608418E4" w:rsidR="00EB4AD7" w:rsidRPr="000E1FFB" w:rsidRDefault="00EB4AD7" w:rsidP="007D1161">
            <w:pPr>
              <w:rPr>
                <w:rFonts w:cstheme="minorHAnsi"/>
              </w:rPr>
            </w:pPr>
            <w:r w:rsidRPr="00B71C80">
              <w:rPr>
                <w:rFonts w:cstheme="minorHAnsi"/>
              </w:rPr>
              <w:t>N/A</w:t>
            </w:r>
          </w:p>
          <w:p w14:paraId="4A82F5B4" w14:textId="77777777" w:rsidR="00EB4AD7" w:rsidRPr="003257BD" w:rsidRDefault="00EB4AD7" w:rsidP="007D1161">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302" w:type="dxa"/>
        <w:tblInd w:w="-5" w:type="dxa"/>
        <w:tblLayout w:type="fixed"/>
        <w:tblLook w:val="04A0" w:firstRow="1" w:lastRow="0" w:firstColumn="1" w:lastColumn="0" w:noHBand="0" w:noVBand="1"/>
      </w:tblPr>
      <w:tblGrid>
        <w:gridCol w:w="7707"/>
        <w:gridCol w:w="796"/>
        <w:gridCol w:w="799"/>
      </w:tblGrid>
      <w:tr w:rsidR="00EB4AD7" w:rsidRPr="00090CF7" w14:paraId="63CE8BE0" w14:textId="77777777" w:rsidTr="00963AF5">
        <w:trPr>
          <w:trHeight w:val="285"/>
        </w:trPr>
        <w:tc>
          <w:tcPr>
            <w:tcW w:w="7707" w:type="dxa"/>
            <w:vMerge w:val="restart"/>
            <w:shd w:val="clear" w:color="auto" w:fill="F2F2F2" w:themeFill="background1" w:themeFillShade="F2"/>
            <w:vAlign w:val="center"/>
          </w:tcPr>
          <w:p w14:paraId="5E9535F4" w14:textId="77777777" w:rsidR="00EB4AD7" w:rsidRPr="00090CF7" w:rsidRDefault="00EB4AD7" w:rsidP="007D116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D43C8A1" w14:textId="77777777" w:rsidR="00EB4AD7" w:rsidRPr="00090CF7" w:rsidRDefault="00EB4AD7" w:rsidP="007D1161">
            <w:pPr>
              <w:autoSpaceDE w:val="0"/>
              <w:autoSpaceDN w:val="0"/>
              <w:adjustRightInd w:val="0"/>
              <w:rPr>
                <w:rFonts w:ascii="Arial" w:hAnsi="Arial" w:cs="Arial"/>
                <w:bCs/>
                <w:sz w:val="22"/>
                <w:szCs w:val="22"/>
              </w:rPr>
            </w:pPr>
          </w:p>
        </w:tc>
        <w:tc>
          <w:tcPr>
            <w:tcW w:w="796" w:type="dxa"/>
            <w:shd w:val="clear" w:color="auto" w:fill="F2F2F2" w:themeFill="background1" w:themeFillShade="F2"/>
            <w:vAlign w:val="center"/>
          </w:tcPr>
          <w:p w14:paraId="4C748D0C" w14:textId="77777777" w:rsidR="00EB4AD7" w:rsidRPr="00090CF7" w:rsidRDefault="00EB4AD7" w:rsidP="007D116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797"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E53E6EB" w14:textId="77777777" w:rsidR="00EB4AD7" w:rsidRPr="00090CF7"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B4AD7" w:rsidRPr="00090CF7" w14:paraId="21B9F6BC" w14:textId="77777777" w:rsidTr="00963AF5">
        <w:trPr>
          <w:trHeight w:val="495"/>
        </w:trPr>
        <w:tc>
          <w:tcPr>
            <w:tcW w:w="7707" w:type="dxa"/>
            <w:vMerge/>
            <w:shd w:val="clear" w:color="auto" w:fill="F2F2F2" w:themeFill="background1" w:themeFillShade="F2"/>
          </w:tcPr>
          <w:p w14:paraId="05D90DA9" w14:textId="77777777" w:rsidR="00EB4AD7" w:rsidRPr="00090CF7" w:rsidRDefault="00EB4AD7" w:rsidP="007D1161">
            <w:pPr>
              <w:autoSpaceDE w:val="0"/>
              <w:autoSpaceDN w:val="0"/>
              <w:adjustRightInd w:val="0"/>
              <w:rPr>
                <w:rFonts w:ascii="Arial" w:hAnsi="Arial" w:cs="Arial"/>
                <w:bCs/>
                <w:sz w:val="22"/>
                <w:szCs w:val="22"/>
              </w:rPr>
            </w:pPr>
          </w:p>
        </w:tc>
        <w:tc>
          <w:tcPr>
            <w:tcW w:w="796" w:type="dxa"/>
            <w:shd w:val="clear" w:color="auto" w:fill="F2F2F2" w:themeFill="background1" w:themeFillShade="F2"/>
            <w:vAlign w:val="center"/>
          </w:tcPr>
          <w:p w14:paraId="72EDB47A" w14:textId="77777777" w:rsidR="00EB4AD7" w:rsidRPr="00090CF7" w:rsidRDefault="00EB4AD7" w:rsidP="007D116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797" w:type="dxa"/>
            <w:shd w:val="clear" w:color="auto" w:fill="D9D9D9" w:themeFill="background1" w:themeFillShade="D9"/>
            <w:vAlign w:val="center"/>
          </w:tcPr>
          <w:p w14:paraId="2431B358" w14:textId="77777777" w:rsidR="00EB4AD7" w:rsidRPr="00090CF7" w:rsidRDefault="00C71278" w:rsidP="007D1161">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EB4AD7" w:rsidRPr="00090CF7">
                  <w:rPr>
                    <w:rFonts w:ascii="MS Gothic" w:eastAsia="MS Gothic" w:hAnsi="MS Gothic" w:cs="Arial" w:hint="eastAsia"/>
                    <w:bCs/>
                    <w:sz w:val="22"/>
                    <w:szCs w:val="22"/>
                  </w:rPr>
                  <w:t>☐</w:t>
                </w:r>
              </w:sdtContent>
            </w:sdt>
          </w:p>
        </w:tc>
      </w:tr>
      <w:tr w:rsidR="00EB4AD7" w:rsidRPr="00090CF7" w14:paraId="0748F6FE" w14:textId="77777777" w:rsidTr="00963AF5">
        <w:trPr>
          <w:trHeight w:val="1258"/>
        </w:trPr>
        <w:tc>
          <w:tcPr>
            <w:tcW w:w="9302" w:type="dxa"/>
            <w:gridSpan w:val="3"/>
            <w:shd w:val="clear" w:color="auto" w:fill="FFFFFF" w:themeFill="background1"/>
          </w:tcPr>
          <w:p w14:paraId="763B53E0" w14:textId="77777777" w:rsidR="00EB4AD7" w:rsidRPr="00090CF7" w:rsidRDefault="00EB4AD7" w:rsidP="007D1161">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CBD6C27" w14:textId="77777777" w:rsidR="00EB4AD7" w:rsidRPr="00090CF7" w:rsidRDefault="00EB4AD7" w:rsidP="007D1161">
            <w:pPr>
              <w:rPr>
                <w:rFonts w:ascii="Arial" w:hAnsi="Arial" w:cs="Arial"/>
                <w:sz w:val="22"/>
                <w:szCs w:val="22"/>
              </w:rPr>
            </w:pPr>
          </w:p>
          <w:p w14:paraId="39EAFF17" w14:textId="77777777" w:rsidR="00EB4AD7" w:rsidRPr="00090CF7" w:rsidRDefault="00EB4AD7" w:rsidP="007D1161">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15381564" w14:textId="77777777" w:rsidR="00EB4AD7" w:rsidRDefault="00EB4AD7" w:rsidP="00EB4AD7">
      <w:pPr>
        <w:autoSpaceDE w:val="0"/>
        <w:autoSpaceDN w:val="0"/>
        <w:adjustRightInd w:val="0"/>
        <w:spacing w:after="240"/>
        <w:jc w:val="both"/>
        <w:rPr>
          <w:rFonts w:ascii="Arial" w:hAnsi="Arial" w:cs="Arial"/>
          <w:b/>
        </w:rPr>
      </w:pPr>
    </w:p>
    <w:p w14:paraId="239949C3" w14:textId="77777777" w:rsidR="00EB4AD7" w:rsidRDefault="00EB4AD7" w:rsidP="00EB4AD7">
      <w:pPr>
        <w:rPr>
          <w:rFonts w:ascii="Arial" w:hAnsi="Arial" w:cs="Arial"/>
          <w:b/>
        </w:rPr>
      </w:pPr>
      <w:r>
        <w:rPr>
          <w:rFonts w:ascii="Arial" w:hAnsi="Arial" w:cs="Arial"/>
          <w:b/>
        </w:rPr>
        <w:br w:type="page"/>
      </w:r>
    </w:p>
    <w:p w14:paraId="4AAF8CAA" w14:textId="77777777" w:rsidR="00EB4AD7" w:rsidRPr="004C3A0B" w:rsidRDefault="00EB4AD7" w:rsidP="00EB4AD7">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B4AD7" w:rsidRPr="004C3A0B" w14:paraId="6AB1E188" w14:textId="77777777" w:rsidTr="007D1161">
        <w:tc>
          <w:tcPr>
            <w:tcW w:w="8227" w:type="dxa"/>
            <w:shd w:val="clear" w:color="auto" w:fill="F2F2F2" w:themeFill="background1" w:themeFillShade="F2"/>
          </w:tcPr>
          <w:p w14:paraId="4BB432E5" w14:textId="77777777" w:rsidR="00EB4AD7" w:rsidRPr="004C3A0B" w:rsidRDefault="00EB4AD7" w:rsidP="007D116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B114C90" w14:textId="77777777" w:rsidR="00EB4AD7" w:rsidRPr="004C3A0B" w:rsidRDefault="00EB4AD7" w:rsidP="007D1161">
            <w:pPr>
              <w:autoSpaceDE w:val="0"/>
              <w:autoSpaceDN w:val="0"/>
              <w:adjustRightInd w:val="0"/>
              <w:jc w:val="center"/>
              <w:rPr>
                <w:rFonts w:ascii="Arial" w:hAnsi="Arial" w:cs="Arial"/>
                <w:b/>
                <w:bCs/>
                <w:sz w:val="22"/>
                <w:szCs w:val="22"/>
              </w:rPr>
            </w:pPr>
          </w:p>
          <w:p w14:paraId="41B31431"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1A7A83" w14:textId="77777777" w:rsidR="00EB4AD7" w:rsidRPr="004C3A0B" w:rsidRDefault="00EB4AD7" w:rsidP="007D1161">
            <w:pPr>
              <w:autoSpaceDE w:val="0"/>
              <w:autoSpaceDN w:val="0"/>
              <w:adjustRightInd w:val="0"/>
              <w:jc w:val="center"/>
              <w:rPr>
                <w:rFonts w:ascii="Arial" w:hAnsi="Arial" w:cs="Arial"/>
                <w:b/>
                <w:bCs/>
                <w:sz w:val="22"/>
                <w:szCs w:val="22"/>
              </w:rPr>
            </w:pPr>
          </w:p>
          <w:p w14:paraId="28DABDD8"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B4AD7" w:rsidRPr="004C3A0B" w14:paraId="1A768F4E" w14:textId="77777777" w:rsidTr="007D1161">
        <w:trPr>
          <w:trHeight w:val="439"/>
        </w:trPr>
        <w:tc>
          <w:tcPr>
            <w:tcW w:w="8227" w:type="dxa"/>
            <w:shd w:val="clear" w:color="auto" w:fill="F2F2F2" w:themeFill="background1" w:themeFillShade="F2"/>
            <w:vAlign w:val="center"/>
          </w:tcPr>
          <w:p w14:paraId="452604F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E9A049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55AE4AC0"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C91D080" w14:textId="77777777" w:rsidTr="007D1161">
        <w:trPr>
          <w:trHeight w:val="439"/>
        </w:trPr>
        <w:tc>
          <w:tcPr>
            <w:tcW w:w="8227" w:type="dxa"/>
            <w:shd w:val="clear" w:color="auto" w:fill="F2F2F2" w:themeFill="background1" w:themeFillShade="F2"/>
            <w:vAlign w:val="center"/>
          </w:tcPr>
          <w:p w14:paraId="516457D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18B796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2EBE10A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50D0F164" w14:textId="77777777" w:rsidTr="007D1161">
        <w:trPr>
          <w:trHeight w:val="403"/>
        </w:trPr>
        <w:tc>
          <w:tcPr>
            <w:tcW w:w="8227" w:type="dxa"/>
            <w:shd w:val="clear" w:color="auto" w:fill="F2F2F2" w:themeFill="background1" w:themeFillShade="F2"/>
            <w:vAlign w:val="center"/>
          </w:tcPr>
          <w:p w14:paraId="10F8A5AE"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DF8BC4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A5B04B9"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0BDC1DB" w14:textId="77777777" w:rsidTr="007D1161">
        <w:trPr>
          <w:trHeight w:val="403"/>
        </w:trPr>
        <w:tc>
          <w:tcPr>
            <w:tcW w:w="8227" w:type="dxa"/>
            <w:shd w:val="clear" w:color="auto" w:fill="F2F2F2" w:themeFill="background1" w:themeFillShade="F2"/>
            <w:vAlign w:val="center"/>
          </w:tcPr>
          <w:p w14:paraId="7AC96E67"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C9D66E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D81343C"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05BEE767" w14:textId="77777777" w:rsidTr="007D1161">
        <w:trPr>
          <w:trHeight w:val="439"/>
        </w:trPr>
        <w:tc>
          <w:tcPr>
            <w:tcW w:w="8227" w:type="dxa"/>
            <w:shd w:val="clear" w:color="auto" w:fill="F2F2F2" w:themeFill="background1" w:themeFillShade="F2"/>
            <w:vAlign w:val="center"/>
          </w:tcPr>
          <w:p w14:paraId="4AC2C327"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CC58BC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1903E9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1A78CF3C" w14:textId="77777777" w:rsidTr="007D1161">
        <w:trPr>
          <w:trHeight w:val="403"/>
        </w:trPr>
        <w:tc>
          <w:tcPr>
            <w:tcW w:w="8227" w:type="dxa"/>
            <w:shd w:val="clear" w:color="auto" w:fill="F2F2F2" w:themeFill="background1" w:themeFillShade="F2"/>
            <w:vAlign w:val="center"/>
          </w:tcPr>
          <w:p w14:paraId="07C01025"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E3817FB"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8FCEF64"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363E6775" w14:textId="77777777" w:rsidTr="007D1161">
        <w:trPr>
          <w:trHeight w:val="439"/>
        </w:trPr>
        <w:tc>
          <w:tcPr>
            <w:tcW w:w="8227" w:type="dxa"/>
            <w:shd w:val="clear" w:color="auto" w:fill="F2F2F2" w:themeFill="background1" w:themeFillShade="F2"/>
            <w:vAlign w:val="center"/>
          </w:tcPr>
          <w:p w14:paraId="27B2E6A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5481EF7"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AD8B257"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0B041EC4" w14:textId="77777777" w:rsidTr="007D1161">
        <w:trPr>
          <w:trHeight w:val="403"/>
        </w:trPr>
        <w:tc>
          <w:tcPr>
            <w:tcW w:w="8227" w:type="dxa"/>
            <w:shd w:val="clear" w:color="auto" w:fill="F2F2F2" w:themeFill="background1" w:themeFillShade="F2"/>
            <w:vAlign w:val="center"/>
          </w:tcPr>
          <w:p w14:paraId="1313C1A8"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7F90ED0"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8BA3807"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1401A4FE" w14:textId="77777777" w:rsidTr="007D1161">
        <w:trPr>
          <w:trHeight w:val="403"/>
        </w:trPr>
        <w:tc>
          <w:tcPr>
            <w:tcW w:w="8227" w:type="dxa"/>
            <w:shd w:val="clear" w:color="auto" w:fill="F2F2F2" w:themeFill="background1" w:themeFillShade="F2"/>
            <w:vAlign w:val="center"/>
          </w:tcPr>
          <w:p w14:paraId="381CFDDA"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B4353F5"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0F8CDF2"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58943193" w14:textId="77777777" w:rsidTr="007D1161">
        <w:trPr>
          <w:trHeight w:val="403"/>
        </w:trPr>
        <w:tc>
          <w:tcPr>
            <w:tcW w:w="8227" w:type="dxa"/>
            <w:shd w:val="clear" w:color="auto" w:fill="F2F2F2" w:themeFill="background1" w:themeFillShade="F2"/>
            <w:vAlign w:val="center"/>
          </w:tcPr>
          <w:p w14:paraId="1E23634A"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EA4DE81"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5F8E5CA"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0258A651" w14:textId="77777777" w:rsidTr="007D1161">
        <w:trPr>
          <w:trHeight w:val="403"/>
        </w:trPr>
        <w:tc>
          <w:tcPr>
            <w:tcW w:w="8227" w:type="dxa"/>
            <w:shd w:val="clear" w:color="auto" w:fill="F2F2F2" w:themeFill="background1" w:themeFillShade="F2"/>
            <w:vAlign w:val="center"/>
          </w:tcPr>
          <w:p w14:paraId="483EC146"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A897159"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5CE31C7"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2F7245AA" w14:textId="77777777" w:rsidTr="007D1161">
        <w:trPr>
          <w:trHeight w:val="403"/>
        </w:trPr>
        <w:tc>
          <w:tcPr>
            <w:tcW w:w="8227" w:type="dxa"/>
            <w:shd w:val="clear" w:color="auto" w:fill="F2F2F2" w:themeFill="background1" w:themeFillShade="F2"/>
            <w:vAlign w:val="center"/>
          </w:tcPr>
          <w:p w14:paraId="1DF13131"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8F8EE62"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0DDFE52"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14488106" w14:textId="77777777" w:rsidTr="007D1161">
        <w:trPr>
          <w:trHeight w:val="403"/>
        </w:trPr>
        <w:tc>
          <w:tcPr>
            <w:tcW w:w="8227" w:type="dxa"/>
            <w:shd w:val="clear" w:color="auto" w:fill="F2F2F2" w:themeFill="background1" w:themeFillShade="F2"/>
            <w:vAlign w:val="center"/>
          </w:tcPr>
          <w:p w14:paraId="4DE7553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EBDCDC4"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28BB26B"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6C1FDD" w14:paraId="273F1C18" w14:textId="77777777" w:rsidTr="007D1161">
        <w:trPr>
          <w:trHeight w:val="403"/>
        </w:trPr>
        <w:tc>
          <w:tcPr>
            <w:tcW w:w="8227" w:type="dxa"/>
            <w:shd w:val="clear" w:color="auto" w:fill="F2F2F2" w:themeFill="background1" w:themeFillShade="F2"/>
            <w:vAlign w:val="center"/>
          </w:tcPr>
          <w:p w14:paraId="3C8A87F7" w14:textId="77777777" w:rsidR="00EB4AD7" w:rsidRPr="006C1FDD" w:rsidRDefault="00EB4AD7" w:rsidP="007D1161">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98EDED5" w14:textId="77777777" w:rsidR="00EB4AD7" w:rsidRPr="006C1FDD" w:rsidRDefault="00EB4AD7" w:rsidP="007D1161">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9074B85" w14:textId="77777777" w:rsidR="00EB4AD7" w:rsidRPr="006C1FDD" w:rsidRDefault="00EB4AD7" w:rsidP="007D116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7E92BB8" w14:textId="77777777" w:rsidR="00EB4AD7" w:rsidRPr="006C1FDD" w:rsidRDefault="00EB4AD7" w:rsidP="007D116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B4AD7" w:rsidRPr="006C1FDD" w14:paraId="254D57A5" w14:textId="77777777" w:rsidTr="007D1161">
        <w:trPr>
          <w:trHeight w:val="403"/>
        </w:trPr>
        <w:tc>
          <w:tcPr>
            <w:tcW w:w="8227" w:type="dxa"/>
            <w:shd w:val="clear" w:color="auto" w:fill="auto"/>
            <w:vAlign w:val="center"/>
          </w:tcPr>
          <w:p w14:paraId="3B258DED" w14:textId="77777777" w:rsidR="00EB4AD7" w:rsidRPr="006C1FDD" w:rsidRDefault="00EB4AD7" w:rsidP="007D116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AC28255" w14:textId="77777777" w:rsidR="00EB4AD7" w:rsidRPr="006C1FDD" w:rsidRDefault="00EB4AD7" w:rsidP="007D1161">
            <w:pPr>
              <w:rPr>
                <w:rFonts w:ascii="Arial" w:hAnsi="Arial" w:cs="Arial"/>
              </w:rPr>
            </w:pPr>
          </w:p>
          <w:p w14:paraId="030ECA6E" w14:textId="77777777" w:rsidR="00EB4AD7" w:rsidRPr="006C1FDD" w:rsidRDefault="00EB4AD7" w:rsidP="007D1161">
            <w:pPr>
              <w:rPr>
                <w:rFonts w:ascii="Arial" w:hAnsi="Arial" w:cs="Arial"/>
              </w:rPr>
            </w:pPr>
          </w:p>
          <w:p w14:paraId="69787F60" w14:textId="77777777" w:rsidR="00EB4AD7" w:rsidRPr="006C1FDD" w:rsidRDefault="00EB4AD7" w:rsidP="007D1161">
            <w:pPr>
              <w:rPr>
                <w:rFonts w:ascii="Arial" w:hAnsi="Arial" w:cs="Arial"/>
                <w:sz w:val="22"/>
                <w:szCs w:val="22"/>
              </w:rPr>
            </w:pPr>
          </w:p>
          <w:p w14:paraId="4EBB8687" w14:textId="77777777" w:rsidR="00EB4AD7" w:rsidRPr="006C1FDD" w:rsidRDefault="00EB4AD7" w:rsidP="007D1161">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B24D52B" w14:textId="77777777" w:rsidR="00EB4AD7" w:rsidRPr="006C1FDD" w:rsidRDefault="00EB4AD7" w:rsidP="007D116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F128A38" w14:textId="77777777" w:rsidR="00EB4AD7" w:rsidRPr="006C1FDD" w:rsidRDefault="00EB4AD7" w:rsidP="007D1161">
            <w:pPr>
              <w:autoSpaceDE w:val="0"/>
              <w:autoSpaceDN w:val="0"/>
              <w:adjustRightInd w:val="0"/>
              <w:jc w:val="center"/>
              <w:rPr>
                <w:rFonts w:ascii="Arial" w:hAnsi="Arial" w:cs="Arial"/>
                <w:b/>
                <w:bCs/>
                <w:sz w:val="22"/>
                <w:szCs w:val="22"/>
              </w:rPr>
            </w:pPr>
          </w:p>
        </w:tc>
      </w:tr>
    </w:tbl>
    <w:p w14:paraId="23280B7E" w14:textId="77777777" w:rsidR="00EB4AD7" w:rsidRPr="004C3A0B" w:rsidRDefault="00EB4AD7" w:rsidP="00EB4AD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B307E92" w14:textId="77777777" w:rsidR="000E1FFB" w:rsidRPr="004C3A0B" w:rsidRDefault="000E1FFB" w:rsidP="00EB4AD7">
      <w:pPr>
        <w:rPr>
          <w:rFonts w:ascii="Arial" w:hAnsi="Arial" w:cs="Arial"/>
          <w:bCs/>
          <w:iCs/>
        </w:rPr>
      </w:pPr>
    </w:p>
    <w:p w14:paraId="06961D68" w14:textId="77777777" w:rsidR="00EB4AD7" w:rsidRDefault="00EB4AD7" w:rsidP="00EB4AD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7F2D601" w14:textId="77777777" w:rsidR="00EB4AD7" w:rsidRPr="004C3A0B" w:rsidRDefault="00EB4AD7" w:rsidP="00EB4AD7">
      <w:pPr>
        <w:rPr>
          <w:rFonts w:ascii="Arial" w:hAnsi="Arial" w:cs="Arial"/>
          <w:bCs/>
          <w:iCs/>
        </w:rPr>
      </w:pPr>
    </w:p>
    <w:p w14:paraId="4A08B92F" w14:textId="77777777" w:rsidR="00EB4AD7" w:rsidRDefault="00EB4AD7" w:rsidP="00EB4AD7">
      <w:pPr>
        <w:rPr>
          <w:rFonts w:ascii="Arial" w:hAnsi="Arial" w:cs="Arial"/>
          <w:b/>
        </w:rPr>
      </w:pPr>
      <w:r>
        <w:rPr>
          <w:rFonts w:ascii="Arial" w:hAnsi="Arial" w:cs="Arial"/>
          <w:b/>
        </w:rPr>
        <w:br w:type="page"/>
      </w:r>
    </w:p>
    <w:p w14:paraId="4BB50B3A" w14:textId="77777777" w:rsidR="00EB4AD7" w:rsidRPr="00354F34" w:rsidRDefault="00EB4AD7" w:rsidP="00EB4AD7">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B4AD7" w:rsidRPr="004C3A0B" w14:paraId="59D24BEA" w14:textId="77777777" w:rsidTr="007D1161">
        <w:tc>
          <w:tcPr>
            <w:tcW w:w="8217" w:type="dxa"/>
            <w:shd w:val="clear" w:color="auto" w:fill="F2F2F2" w:themeFill="background1" w:themeFillShade="F2"/>
          </w:tcPr>
          <w:p w14:paraId="7B7C9106" w14:textId="77777777" w:rsidR="00EB4AD7" w:rsidRPr="004C3A0B" w:rsidRDefault="00EB4AD7" w:rsidP="007D116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4D49507" w14:textId="77777777" w:rsidR="00EB4AD7" w:rsidRPr="004C3A0B" w:rsidRDefault="00EB4AD7" w:rsidP="007D1161">
            <w:pPr>
              <w:autoSpaceDE w:val="0"/>
              <w:autoSpaceDN w:val="0"/>
              <w:adjustRightInd w:val="0"/>
              <w:jc w:val="center"/>
              <w:rPr>
                <w:rFonts w:ascii="Arial" w:hAnsi="Arial" w:cs="Arial"/>
                <w:b/>
                <w:bCs/>
                <w:sz w:val="22"/>
                <w:szCs w:val="22"/>
              </w:rPr>
            </w:pPr>
          </w:p>
          <w:p w14:paraId="1A662581"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B9985C" w14:textId="77777777" w:rsidR="00EB4AD7" w:rsidRPr="004C3A0B" w:rsidRDefault="00EB4AD7" w:rsidP="007D1161">
            <w:pPr>
              <w:autoSpaceDE w:val="0"/>
              <w:autoSpaceDN w:val="0"/>
              <w:adjustRightInd w:val="0"/>
              <w:jc w:val="center"/>
              <w:rPr>
                <w:rFonts w:ascii="Arial" w:hAnsi="Arial" w:cs="Arial"/>
                <w:b/>
                <w:bCs/>
                <w:sz w:val="22"/>
                <w:szCs w:val="22"/>
              </w:rPr>
            </w:pPr>
          </w:p>
          <w:p w14:paraId="7A16DABC"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B4AD7" w:rsidRPr="004C3A0B" w14:paraId="409A61A2" w14:textId="77777777" w:rsidTr="007D1161">
        <w:trPr>
          <w:trHeight w:val="439"/>
        </w:trPr>
        <w:tc>
          <w:tcPr>
            <w:tcW w:w="8217" w:type="dxa"/>
            <w:shd w:val="clear" w:color="auto" w:fill="F2F2F2" w:themeFill="background1" w:themeFillShade="F2"/>
            <w:vAlign w:val="center"/>
          </w:tcPr>
          <w:p w14:paraId="73B74651"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59118A5C"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10F5CBDC"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0771C7CD" w14:textId="77777777" w:rsidTr="007D1161">
        <w:trPr>
          <w:trHeight w:val="403"/>
        </w:trPr>
        <w:tc>
          <w:tcPr>
            <w:tcW w:w="8217" w:type="dxa"/>
            <w:shd w:val="clear" w:color="auto" w:fill="F2F2F2" w:themeFill="background1" w:themeFillShade="F2"/>
            <w:vAlign w:val="center"/>
          </w:tcPr>
          <w:p w14:paraId="7DA04BDB"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98AFFC1"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48257DF"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0DEEB83B" w14:textId="77777777" w:rsidTr="007D1161">
        <w:trPr>
          <w:trHeight w:val="439"/>
        </w:trPr>
        <w:tc>
          <w:tcPr>
            <w:tcW w:w="8217" w:type="dxa"/>
            <w:shd w:val="clear" w:color="auto" w:fill="F2F2F2" w:themeFill="background1" w:themeFillShade="F2"/>
            <w:vAlign w:val="center"/>
          </w:tcPr>
          <w:p w14:paraId="330AC962"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FDC7A23"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84659C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5DD6576C" w14:textId="77777777" w:rsidTr="007D1161">
        <w:trPr>
          <w:trHeight w:val="403"/>
        </w:trPr>
        <w:tc>
          <w:tcPr>
            <w:tcW w:w="8217" w:type="dxa"/>
            <w:shd w:val="clear" w:color="auto" w:fill="F2F2F2" w:themeFill="background1" w:themeFillShade="F2"/>
            <w:vAlign w:val="center"/>
          </w:tcPr>
          <w:p w14:paraId="1A1E64D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B1012F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2B3FBF9"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40BD886" w14:textId="77777777" w:rsidTr="007D1161">
        <w:trPr>
          <w:trHeight w:val="403"/>
        </w:trPr>
        <w:tc>
          <w:tcPr>
            <w:tcW w:w="8217" w:type="dxa"/>
            <w:shd w:val="clear" w:color="auto" w:fill="F2F2F2" w:themeFill="background1" w:themeFillShade="F2"/>
            <w:vAlign w:val="center"/>
          </w:tcPr>
          <w:p w14:paraId="02E4AD85"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9E16E4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8508504"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21B932C3" w14:textId="77777777" w:rsidTr="007D1161">
        <w:trPr>
          <w:trHeight w:val="439"/>
        </w:trPr>
        <w:tc>
          <w:tcPr>
            <w:tcW w:w="8217" w:type="dxa"/>
            <w:shd w:val="clear" w:color="auto" w:fill="F2F2F2" w:themeFill="background1" w:themeFillShade="F2"/>
            <w:vAlign w:val="center"/>
          </w:tcPr>
          <w:p w14:paraId="157E6014"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C38991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256A9B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72D89ED" w14:textId="77777777" w:rsidTr="007D1161">
        <w:trPr>
          <w:trHeight w:val="403"/>
        </w:trPr>
        <w:tc>
          <w:tcPr>
            <w:tcW w:w="8217" w:type="dxa"/>
            <w:shd w:val="clear" w:color="auto" w:fill="F2F2F2" w:themeFill="background1" w:themeFillShade="F2"/>
            <w:vAlign w:val="center"/>
          </w:tcPr>
          <w:p w14:paraId="58DD2A8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7B6102E"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E978DF3"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1844CC2F" w14:textId="77777777" w:rsidTr="007D1161">
        <w:trPr>
          <w:trHeight w:val="403"/>
        </w:trPr>
        <w:tc>
          <w:tcPr>
            <w:tcW w:w="8217" w:type="dxa"/>
            <w:shd w:val="clear" w:color="auto" w:fill="F2F2F2" w:themeFill="background1" w:themeFillShade="F2"/>
            <w:vAlign w:val="center"/>
          </w:tcPr>
          <w:p w14:paraId="29114375"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655AACF"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F868FBA"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0BED35C9" w14:textId="77777777" w:rsidTr="007D1161">
        <w:trPr>
          <w:trHeight w:val="403"/>
        </w:trPr>
        <w:tc>
          <w:tcPr>
            <w:tcW w:w="8217" w:type="dxa"/>
            <w:shd w:val="clear" w:color="auto" w:fill="F2F2F2" w:themeFill="background1" w:themeFillShade="F2"/>
            <w:vAlign w:val="center"/>
          </w:tcPr>
          <w:p w14:paraId="2259D30F"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B02B1D3" w14:textId="77777777" w:rsidR="00EB4AD7" w:rsidRPr="004C3A0B" w:rsidRDefault="00EB4AD7" w:rsidP="007D116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16CE183"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9145427"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4F6C7A08" w14:textId="77777777" w:rsidTr="007D1161">
        <w:trPr>
          <w:trHeight w:val="403"/>
        </w:trPr>
        <w:tc>
          <w:tcPr>
            <w:tcW w:w="8217" w:type="dxa"/>
            <w:shd w:val="clear" w:color="auto" w:fill="auto"/>
            <w:vAlign w:val="center"/>
          </w:tcPr>
          <w:p w14:paraId="26351CCA" w14:textId="77777777" w:rsidR="00EB4AD7" w:rsidRPr="006C1FDD" w:rsidRDefault="00EB4AD7" w:rsidP="007D1161">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E9E30C5" w14:textId="77777777" w:rsidR="00EB4AD7" w:rsidRDefault="00EB4AD7" w:rsidP="007D1161">
            <w:pPr>
              <w:rPr>
                <w:rFonts w:ascii="Arial" w:hAnsi="Arial" w:cs="Arial"/>
              </w:rPr>
            </w:pPr>
          </w:p>
          <w:p w14:paraId="75C1E907" w14:textId="77777777" w:rsidR="00EB4AD7" w:rsidRDefault="00EB4AD7" w:rsidP="007D1161">
            <w:pPr>
              <w:rPr>
                <w:rFonts w:ascii="Arial" w:hAnsi="Arial" w:cs="Arial"/>
              </w:rPr>
            </w:pPr>
          </w:p>
          <w:p w14:paraId="2B15AE3A" w14:textId="77777777" w:rsidR="00EB4AD7" w:rsidRPr="004C3A0B" w:rsidRDefault="00EB4AD7" w:rsidP="007D1161">
            <w:pPr>
              <w:rPr>
                <w:rFonts w:ascii="Arial" w:hAnsi="Arial" w:cs="Arial"/>
                <w:sz w:val="22"/>
                <w:szCs w:val="22"/>
              </w:rPr>
            </w:pPr>
          </w:p>
          <w:p w14:paraId="79C9A422"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7AAADFA" w14:textId="77777777" w:rsidR="00EB4AD7" w:rsidRDefault="00EB4AD7" w:rsidP="007D116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E132F2" w14:textId="77777777" w:rsidR="00EB4AD7" w:rsidRDefault="00EB4AD7" w:rsidP="007D1161">
            <w:pPr>
              <w:autoSpaceDE w:val="0"/>
              <w:autoSpaceDN w:val="0"/>
              <w:adjustRightInd w:val="0"/>
              <w:jc w:val="center"/>
              <w:rPr>
                <w:rFonts w:ascii="Arial" w:hAnsi="Arial" w:cs="Arial"/>
                <w:b/>
                <w:bCs/>
                <w:sz w:val="22"/>
                <w:szCs w:val="22"/>
              </w:rPr>
            </w:pPr>
          </w:p>
        </w:tc>
      </w:tr>
    </w:tbl>
    <w:p w14:paraId="0F925229" w14:textId="77777777" w:rsidR="00EB4AD7" w:rsidRPr="00D71982" w:rsidRDefault="00EB4AD7" w:rsidP="00EB4AD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B4AD7" w:rsidRPr="004C3A0B" w14:paraId="5F66AB57" w14:textId="77777777" w:rsidTr="007D1161">
        <w:trPr>
          <w:trHeight w:val="403"/>
        </w:trPr>
        <w:tc>
          <w:tcPr>
            <w:tcW w:w="9889" w:type="dxa"/>
            <w:gridSpan w:val="2"/>
            <w:tcBorders>
              <w:bottom w:val="single" w:sz="4" w:space="0" w:color="auto"/>
            </w:tcBorders>
            <w:shd w:val="clear" w:color="auto" w:fill="F2F2F2" w:themeFill="background1" w:themeFillShade="F2"/>
            <w:vAlign w:val="center"/>
          </w:tcPr>
          <w:p w14:paraId="7B66ACC8" w14:textId="77777777" w:rsidR="00EB4AD7" w:rsidRPr="004C3A0B" w:rsidRDefault="00EB4AD7" w:rsidP="007D1161">
            <w:pPr>
              <w:rPr>
                <w:rFonts w:ascii="Arial" w:hAnsi="Arial" w:cs="Arial"/>
                <w:b/>
                <w:sz w:val="22"/>
                <w:szCs w:val="22"/>
              </w:rPr>
            </w:pPr>
            <w:r w:rsidRPr="004C3A0B">
              <w:rPr>
                <w:rFonts w:ascii="Arial" w:hAnsi="Arial" w:cs="Arial"/>
                <w:b/>
                <w:sz w:val="22"/>
                <w:szCs w:val="22"/>
              </w:rPr>
              <w:t>Participant numbers and source</w:t>
            </w:r>
          </w:p>
          <w:p w14:paraId="2CFF7635"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B4AD7" w:rsidRPr="004C3A0B" w14:paraId="7CC60422" w14:textId="77777777" w:rsidTr="007D116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80B84" w14:textId="77777777" w:rsidR="00EB4AD7" w:rsidRPr="004C3A0B" w:rsidRDefault="00EB4AD7" w:rsidP="007D1161">
            <w:pPr>
              <w:rPr>
                <w:rFonts w:ascii="Arial" w:hAnsi="Arial" w:cs="Arial"/>
                <w:sz w:val="22"/>
                <w:szCs w:val="22"/>
              </w:rPr>
            </w:pPr>
            <w:r>
              <w:rPr>
                <w:rFonts w:ascii="Arial" w:hAnsi="Arial" w:cs="Arial"/>
                <w:sz w:val="22"/>
                <w:szCs w:val="22"/>
              </w:rPr>
              <w:t>How many participants are expected?</w:t>
            </w:r>
          </w:p>
          <w:p w14:paraId="156E7171" w14:textId="77777777" w:rsidR="00EB4AD7" w:rsidRPr="004C3A0B" w:rsidRDefault="00EB4AD7" w:rsidP="007D116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02AF27" w14:textId="77777777" w:rsidR="00EB4AD7" w:rsidRPr="00B71C80" w:rsidRDefault="00EB4AD7" w:rsidP="007D1161">
            <w:pPr>
              <w:rPr>
                <w:rFonts w:asciiTheme="minorHAnsi" w:hAnsiTheme="minorHAnsi" w:cstheme="minorHAnsi"/>
                <w:sz w:val="22"/>
                <w:szCs w:val="22"/>
              </w:rPr>
            </w:pPr>
            <w:r w:rsidRPr="00B71C80">
              <w:rPr>
                <w:rFonts w:asciiTheme="minorHAnsi" w:hAnsiTheme="minorHAnsi" w:cstheme="minorHAnsi"/>
                <w:sz w:val="22"/>
                <w:szCs w:val="22"/>
              </w:rPr>
              <w:t xml:space="preserve">The results from this investigation will be based off the results from 50 front line police workers who are employed by South Wales Police. </w:t>
            </w:r>
          </w:p>
          <w:p w14:paraId="1799339B" w14:textId="77777777" w:rsidR="00EB4AD7" w:rsidRPr="004C3A0B" w:rsidRDefault="00EB4AD7" w:rsidP="007D1161">
            <w:pPr>
              <w:rPr>
                <w:rFonts w:ascii="Arial" w:hAnsi="Arial" w:cs="Arial"/>
                <w:sz w:val="22"/>
                <w:szCs w:val="22"/>
              </w:rPr>
            </w:pPr>
          </w:p>
          <w:p w14:paraId="6B5D7E5F" w14:textId="77777777" w:rsidR="00EB4AD7" w:rsidRPr="004C3A0B" w:rsidRDefault="00EB4AD7" w:rsidP="007D1161">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2C3E782C" w14:textId="77777777" w:rsidTr="007D116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995D8" w14:textId="77777777" w:rsidR="00EB4AD7" w:rsidRDefault="00EB4AD7" w:rsidP="007D1161">
            <w:pPr>
              <w:rPr>
                <w:rFonts w:ascii="Arial" w:hAnsi="Arial" w:cs="Arial"/>
                <w:sz w:val="22"/>
                <w:szCs w:val="22"/>
              </w:rPr>
            </w:pPr>
            <w:r>
              <w:rPr>
                <w:rFonts w:ascii="Arial" w:hAnsi="Arial" w:cs="Arial"/>
                <w:sz w:val="22"/>
                <w:szCs w:val="22"/>
              </w:rPr>
              <w:t>Who will the participants be?</w:t>
            </w:r>
          </w:p>
          <w:p w14:paraId="4616654C" w14:textId="77777777" w:rsidR="00EB4AD7" w:rsidRDefault="00EB4AD7" w:rsidP="007D116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38E8AD" w14:textId="77777777" w:rsidR="00EB4AD7" w:rsidRPr="00B71C80" w:rsidRDefault="00EB4AD7" w:rsidP="007D1161">
            <w:pPr>
              <w:rPr>
                <w:rFonts w:asciiTheme="minorHAnsi" w:hAnsiTheme="minorHAnsi" w:cstheme="minorHAnsi"/>
                <w:sz w:val="22"/>
                <w:szCs w:val="22"/>
              </w:rPr>
            </w:pPr>
            <w:r w:rsidRPr="00B71C80">
              <w:rPr>
                <w:rFonts w:asciiTheme="minorHAnsi" w:hAnsiTheme="minorHAnsi" w:cstheme="minorHAnsi"/>
                <w:sz w:val="22"/>
                <w:szCs w:val="22"/>
              </w:rPr>
              <w:t>Front line police officers who are employed by South Wales Police.</w:t>
            </w:r>
          </w:p>
          <w:p w14:paraId="0A31D297" w14:textId="77777777" w:rsidR="00EB4AD7" w:rsidRPr="004C3A0B" w:rsidRDefault="00EB4AD7" w:rsidP="007D1161">
            <w:pPr>
              <w:rPr>
                <w:rFonts w:ascii="Arial" w:hAnsi="Arial" w:cs="Arial"/>
                <w:sz w:val="22"/>
                <w:szCs w:val="22"/>
              </w:rPr>
            </w:pPr>
          </w:p>
          <w:p w14:paraId="34689C3C" w14:textId="77777777" w:rsidR="00EB4AD7" w:rsidRPr="003257BD" w:rsidRDefault="00EB4AD7" w:rsidP="007D1161">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5FD928C2" w14:textId="77777777" w:rsidTr="007D1161">
        <w:trPr>
          <w:trHeight w:val="403"/>
        </w:trPr>
        <w:tc>
          <w:tcPr>
            <w:tcW w:w="3256" w:type="dxa"/>
            <w:tcBorders>
              <w:top w:val="single" w:sz="4" w:space="0" w:color="auto"/>
            </w:tcBorders>
            <w:shd w:val="clear" w:color="auto" w:fill="F2F2F2" w:themeFill="background1" w:themeFillShade="F2"/>
            <w:vAlign w:val="center"/>
          </w:tcPr>
          <w:p w14:paraId="739509AC" w14:textId="77777777" w:rsidR="00EB4AD7" w:rsidRDefault="00EB4AD7" w:rsidP="007D116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7A0F595" w14:textId="77777777" w:rsidR="00EB4AD7" w:rsidRDefault="00EB4AD7" w:rsidP="007D1161">
            <w:pPr>
              <w:rPr>
                <w:rFonts w:ascii="Arial" w:hAnsi="Arial" w:cs="Arial"/>
                <w:sz w:val="22"/>
                <w:szCs w:val="22"/>
              </w:rPr>
            </w:pPr>
          </w:p>
          <w:p w14:paraId="52938A39" w14:textId="7E7472CA" w:rsidR="00EB4AD7" w:rsidRPr="00B71C80" w:rsidRDefault="00EB4AD7" w:rsidP="007D1161">
            <w:pPr>
              <w:rPr>
                <w:rFonts w:asciiTheme="minorHAnsi" w:hAnsiTheme="minorHAnsi" w:cstheme="minorHAnsi"/>
                <w:sz w:val="22"/>
                <w:szCs w:val="22"/>
              </w:rPr>
            </w:pPr>
            <w:r w:rsidRPr="00B71C80">
              <w:rPr>
                <w:rFonts w:asciiTheme="minorHAnsi" w:hAnsiTheme="minorHAnsi" w:cstheme="minorHAnsi"/>
                <w:sz w:val="22"/>
                <w:szCs w:val="22"/>
              </w:rPr>
              <w:t xml:space="preserve">By attending police stations and handing out questionnaires, through email chains, and talking to colleagues. </w:t>
            </w:r>
            <w:r>
              <w:rPr>
                <w:rFonts w:asciiTheme="minorHAnsi" w:hAnsiTheme="minorHAnsi" w:cstheme="minorHAnsi"/>
                <w:sz w:val="22"/>
                <w:szCs w:val="22"/>
              </w:rPr>
              <w:t>All participants will then be sent a hyperlink to access the questionnaire.</w:t>
            </w:r>
          </w:p>
          <w:p w14:paraId="012A7B9C" w14:textId="77777777" w:rsidR="00EB4AD7" w:rsidRPr="004C3A0B" w:rsidRDefault="00EB4AD7" w:rsidP="007D1161">
            <w:pPr>
              <w:rPr>
                <w:rFonts w:ascii="Arial" w:hAnsi="Arial" w:cs="Arial"/>
                <w:sz w:val="22"/>
                <w:szCs w:val="22"/>
              </w:rPr>
            </w:pPr>
          </w:p>
          <w:p w14:paraId="55D4CD69" w14:textId="77777777" w:rsidR="00EB4AD7" w:rsidRPr="004C3A0B" w:rsidRDefault="00EB4AD7" w:rsidP="007D1161">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8FD8A32" w14:textId="77777777" w:rsidR="00EB4AD7" w:rsidRPr="00D71982" w:rsidRDefault="00EB4AD7" w:rsidP="00EB4AD7">
      <w:pPr>
        <w:rPr>
          <w:rFonts w:ascii="Arial" w:hAnsi="Arial" w:cs="Arial"/>
          <w:bCs/>
          <w:sz w:val="24"/>
          <w:szCs w:val="24"/>
        </w:rPr>
      </w:pPr>
    </w:p>
    <w:p w14:paraId="21AB7356" w14:textId="77777777" w:rsidR="00EB4AD7" w:rsidRDefault="00EB4AD7" w:rsidP="00EB4AD7">
      <w:r>
        <w:br w:type="page"/>
      </w:r>
    </w:p>
    <w:tbl>
      <w:tblPr>
        <w:tblStyle w:val="TableGrid"/>
        <w:tblW w:w="9889" w:type="dxa"/>
        <w:tblLook w:val="04A0" w:firstRow="1" w:lastRow="0" w:firstColumn="1" w:lastColumn="0" w:noHBand="0" w:noVBand="1"/>
      </w:tblPr>
      <w:tblGrid>
        <w:gridCol w:w="7225"/>
        <w:gridCol w:w="992"/>
        <w:gridCol w:w="850"/>
        <w:gridCol w:w="822"/>
      </w:tblGrid>
      <w:tr w:rsidR="00EB4AD7" w:rsidRPr="004C3A0B" w14:paraId="75413443" w14:textId="77777777" w:rsidTr="007D1161">
        <w:tc>
          <w:tcPr>
            <w:tcW w:w="7225" w:type="dxa"/>
            <w:shd w:val="clear" w:color="auto" w:fill="F2F2F2" w:themeFill="background1" w:themeFillShade="F2"/>
          </w:tcPr>
          <w:p w14:paraId="4974758B" w14:textId="77777777" w:rsidR="00EB4AD7" w:rsidRPr="004C3A0B" w:rsidRDefault="00EB4AD7" w:rsidP="007D116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3CE4465" w14:textId="77777777" w:rsidR="00EB4AD7" w:rsidRPr="004C3A0B" w:rsidRDefault="00EB4AD7" w:rsidP="007D1161">
            <w:pPr>
              <w:autoSpaceDE w:val="0"/>
              <w:autoSpaceDN w:val="0"/>
              <w:adjustRightInd w:val="0"/>
              <w:jc w:val="center"/>
              <w:rPr>
                <w:rFonts w:ascii="Arial" w:hAnsi="Arial" w:cs="Arial"/>
                <w:b/>
                <w:bCs/>
                <w:sz w:val="16"/>
                <w:szCs w:val="16"/>
              </w:rPr>
            </w:pPr>
          </w:p>
          <w:p w14:paraId="6B228392"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1E70AD"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8D56167" w14:textId="77777777" w:rsidR="00EB4AD7" w:rsidRPr="004C3A0B" w:rsidRDefault="00EB4AD7" w:rsidP="007D1161">
            <w:pPr>
              <w:autoSpaceDE w:val="0"/>
              <w:autoSpaceDN w:val="0"/>
              <w:adjustRightInd w:val="0"/>
              <w:jc w:val="center"/>
              <w:rPr>
                <w:rFonts w:ascii="Arial" w:hAnsi="Arial" w:cs="Arial"/>
                <w:b/>
                <w:bCs/>
                <w:sz w:val="16"/>
                <w:szCs w:val="16"/>
              </w:rPr>
            </w:pPr>
          </w:p>
          <w:p w14:paraId="2D06B457"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B4AD7" w:rsidRPr="004C3A0B" w14:paraId="7D1489E6" w14:textId="77777777" w:rsidTr="007D1161">
        <w:trPr>
          <w:trHeight w:val="439"/>
        </w:trPr>
        <w:tc>
          <w:tcPr>
            <w:tcW w:w="7225" w:type="dxa"/>
            <w:shd w:val="clear" w:color="auto" w:fill="F2F2F2" w:themeFill="background1" w:themeFillShade="F2"/>
            <w:vAlign w:val="center"/>
          </w:tcPr>
          <w:p w14:paraId="617ED331"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978EB8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EF03CAA"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153F61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5597E8E5" w14:textId="77777777" w:rsidTr="007D1161">
        <w:trPr>
          <w:trHeight w:val="403"/>
        </w:trPr>
        <w:tc>
          <w:tcPr>
            <w:tcW w:w="7225" w:type="dxa"/>
            <w:shd w:val="clear" w:color="auto" w:fill="F2F2F2" w:themeFill="background1" w:themeFillShade="F2"/>
            <w:vAlign w:val="center"/>
          </w:tcPr>
          <w:p w14:paraId="17FB2994"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976D15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E49770D"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369315F"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4B09E24" w14:textId="77777777" w:rsidTr="007D1161">
        <w:trPr>
          <w:trHeight w:val="439"/>
        </w:trPr>
        <w:tc>
          <w:tcPr>
            <w:tcW w:w="7225" w:type="dxa"/>
            <w:shd w:val="clear" w:color="auto" w:fill="F2F2F2" w:themeFill="background1" w:themeFillShade="F2"/>
            <w:vAlign w:val="center"/>
          </w:tcPr>
          <w:p w14:paraId="3FCE7BC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6F701C7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3B002B5D"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08C62A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67B83CB" w14:textId="77777777" w:rsidTr="007D1161">
        <w:trPr>
          <w:trHeight w:val="403"/>
        </w:trPr>
        <w:tc>
          <w:tcPr>
            <w:tcW w:w="7225" w:type="dxa"/>
            <w:shd w:val="clear" w:color="auto" w:fill="F2F2F2" w:themeFill="background1" w:themeFillShade="F2"/>
            <w:vAlign w:val="center"/>
          </w:tcPr>
          <w:p w14:paraId="36AFBB3F"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EAF369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2CDABAC"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73FD281"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63C591CC" w14:textId="77777777" w:rsidTr="007D1161">
        <w:trPr>
          <w:trHeight w:val="439"/>
        </w:trPr>
        <w:tc>
          <w:tcPr>
            <w:tcW w:w="7225" w:type="dxa"/>
            <w:shd w:val="clear" w:color="auto" w:fill="F2F2F2" w:themeFill="background1" w:themeFillShade="F2"/>
            <w:vAlign w:val="center"/>
          </w:tcPr>
          <w:p w14:paraId="0B7BCFED"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7E46E0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15D9521"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E2EC84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62BAC65" w14:textId="77777777" w:rsidTr="007D1161">
        <w:trPr>
          <w:trHeight w:val="403"/>
        </w:trPr>
        <w:tc>
          <w:tcPr>
            <w:tcW w:w="7225" w:type="dxa"/>
            <w:shd w:val="clear" w:color="auto" w:fill="F2F2F2" w:themeFill="background1" w:themeFillShade="F2"/>
            <w:vAlign w:val="center"/>
          </w:tcPr>
          <w:p w14:paraId="2D773439"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11B44E0"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E2E1ADF"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9C99A27"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EEBE899" w14:textId="77777777" w:rsidTr="007D1161">
        <w:trPr>
          <w:trHeight w:val="439"/>
        </w:trPr>
        <w:tc>
          <w:tcPr>
            <w:tcW w:w="7225" w:type="dxa"/>
            <w:shd w:val="clear" w:color="auto" w:fill="F2F2F2" w:themeFill="background1" w:themeFillShade="F2"/>
            <w:vAlign w:val="center"/>
          </w:tcPr>
          <w:p w14:paraId="0481A3EB"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7C7A205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437D616"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D1D0F97"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2CC09590" w14:textId="77777777" w:rsidTr="007D1161">
        <w:trPr>
          <w:trHeight w:val="403"/>
        </w:trPr>
        <w:tc>
          <w:tcPr>
            <w:tcW w:w="7225" w:type="dxa"/>
            <w:shd w:val="clear" w:color="auto" w:fill="F2F2F2" w:themeFill="background1" w:themeFillShade="F2"/>
            <w:vAlign w:val="center"/>
          </w:tcPr>
          <w:p w14:paraId="3B472021"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2A8773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3F26209"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4A799B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615AB9F4" w14:textId="77777777" w:rsidTr="007D1161">
        <w:trPr>
          <w:trHeight w:val="439"/>
        </w:trPr>
        <w:tc>
          <w:tcPr>
            <w:tcW w:w="7225" w:type="dxa"/>
            <w:shd w:val="clear" w:color="auto" w:fill="F2F2F2" w:themeFill="background1" w:themeFillShade="F2"/>
            <w:vAlign w:val="center"/>
          </w:tcPr>
          <w:p w14:paraId="733682D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0D47320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1"/>
                <w14:checkedState w14:val="2612" w14:font="MS Gothic"/>
                <w14:uncheckedState w14:val="2610" w14:font="MS Gothic"/>
              </w14:checkbox>
            </w:sdtPr>
            <w:sdtEndPr/>
            <w:sdtContent>
              <w:p w14:paraId="7F57E793"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6A5BDDD9"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43D1C3E" w14:textId="77777777" w:rsidTr="007D1161">
        <w:trPr>
          <w:trHeight w:val="403"/>
        </w:trPr>
        <w:tc>
          <w:tcPr>
            <w:tcW w:w="9889" w:type="dxa"/>
            <w:gridSpan w:val="4"/>
            <w:tcBorders>
              <w:bottom w:val="single" w:sz="4" w:space="0" w:color="auto"/>
            </w:tcBorders>
            <w:shd w:val="clear" w:color="auto" w:fill="F2F2F2" w:themeFill="background1" w:themeFillShade="F2"/>
            <w:vAlign w:val="center"/>
          </w:tcPr>
          <w:p w14:paraId="709CA399"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B4AD7" w:rsidRPr="004C3A0B" w14:paraId="43AFAB1F" w14:textId="77777777" w:rsidTr="007D1161">
        <w:trPr>
          <w:trHeight w:val="403"/>
        </w:trPr>
        <w:tc>
          <w:tcPr>
            <w:tcW w:w="9889" w:type="dxa"/>
            <w:gridSpan w:val="4"/>
            <w:vAlign w:val="center"/>
          </w:tcPr>
          <w:p w14:paraId="77715382" w14:textId="77777777" w:rsidR="00EB4AD7" w:rsidRPr="00B71C80" w:rsidRDefault="00EB4AD7" w:rsidP="007D1161">
            <w:pPr>
              <w:rPr>
                <w:rFonts w:asciiTheme="minorHAnsi" w:hAnsiTheme="minorHAnsi" w:cstheme="minorHAnsi"/>
                <w:sz w:val="22"/>
                <w:szCs w:val="22"/>
              </w:rPr>
            </w:pPr>
            <w:r w:rsidRPr="00B71C80">
              <w:rPr>
                <w:rFonts w:asciiTheme="minorHAnsi" w:hAnsiTheme="minorHAnsi" w:cstheme="minorHAnsi"/>
                <w:sz w:val="22"/>
                <w:szCs w:val="22"/>
              </w:rPr>
              <w:t xml:space="preserve">Participants will not be debriefed due to the questionnaires being anonymous. </w:t>
            </w:r>
          </w:p>
          <w:p w14:paraId="519D8C06" w14:textId="77777777" w:rsidR="00EB4AD7" w:rsidRDefault="00EB4AD7" w:rsidP="007D1161">
            <w:pPr>
              <w:rPr>
                <w:rFonts w:ascii="Arial" w:hAnsi="Arial" w:cs="Arial"/>
                <w:sz w:val="22"/>
                <w:szCs w:val="22"/>
              </w:rPr>
            </w:pPr>
          </w:p>
          <w:p w14:paraId="2411AE4E" w14:textId="77777777" w:rsidR="00EB4AD7" w:rsidRPr="004C3A0B" w:rsidRDefault="00EB4AD7" w:rsidP="007D1161">
            <w:pPr>
              <w:rPr>
                <w:rFonts w:ascii="Arial" w:hAnsi="Arial" w:cs="Arial"/>
                <w:sz w:val="22"/>
                <w:szCs w:val="22"/>
              </w:rPr>
            </w:pPr>
          </w:p>
          <w:p w14:paraId="55589DEF"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544A12C" w14:textId="77777777" w:rsidR="00EB4AD7" w:rsidRPr="004C3A0B" w:rsidRDefault="00EB4AD7" w:rsidP="00EB4AD7"/>
    <w:tbl>
      <w:tblPr>
        <w:tblStyle w:val="TableGrid"/>
        <w:tblW w:w="9889" w:type="dxa"/>
        <w:tblLook w:val="04A0" w:firstRow="1" w:lastRow="0" w:firstColumn="1" w:lastColumn="0" w:noHBand="0" w:noVBand="1"/>
      </w:tblPr>
      <w:tblGrid>
        <w:gridCol w:w="7225"/>
        <w:gridCol w:w="992"/>
        <w:gridCol w:w="850"/>
        <w:gridCol w:w="822"/>
      </w:tblGrid>
      <w:tr w:rsidR="00EB4AD7" w:rsidRPr="004C3A0B" w14:paraId="3D90888F" w14:textId="77777777" w:rsidTr="007D1161">
        <w:tc>
          <w:tcPr>
            <w:tcW w:w="7225" w:type="dxa"/>
            <w:shd w:val="clear" w:color="auto" w:fill="F2F2F2" w:themeFill="background1" w:themeFillShade="F2"/>
          </w:tcPr>
          <w:p w14:paraId="74E7F7D0" w14:textId="77777777" w:rsidR="00EB4AD7" w:rsidRPr="004C3A0B" w:rsidRDefault="00EB4AD7" w:rsidP="007D116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21AD6CF" w14:textId="77777777" w:rsidR="00EB4AD7" w:rsidRPr="004C3A0B" w:rsidRDefault="00EB4AD7" w:rsidP="007D1161">
            <w:pPr>
              <w:autoSpaceDE w:val="0"/>
              <w:autoSpaceDN w:val="0"/>
              <w:adjustRightInd w:val="0"/>
              <w:jc w:val="center"/>
              <w:rPr>
                <w:rFonts w:ascii="Arial" w:hAnsi="Arial" w:cs="Arial"/>
                <w:b/>
                <w:bCs/>
                <w:sz w:val="16"/>
                <w:szCs w:val="16"/>
              </w:rPr>
            </w:pPr>
          </w:p>
          <w:p w14:paraId="5AAF7A92"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8FE15CD"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6970D05" w14:textId="77777777" w:rsidR="00EB4AD7" w:rsidRPr="004C3A0B" w:rsidRDefault="00EB4AD7" w:rsidP="007D1161">
            <w:pPr>
              <w:autoSpaceDE w:val="0"/>
              <w:autoSpaceDN w:val="0"/>
              <w:adjustRightInd w:val="0"/>
              <w:jc w:val="center"/>
              <w:rPr>
                <w:rFonts w:ascii="Arial" w:hAnsi="Arial" w:cs="Arial"/>
                <w:b/>
                <w:bCs/>
                <w:sz w:val="16"/>
                <w:szCs w:val="16"/>
              </w:rPr>
            </w:pPr>
          </w:p>
          <w:p w14:paraId="4BDB77D2"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B4AD7" w:rsidRPr="004C3A0B" w14:paraId="10E2E744" w14:textId="77777777" w:rsidTr="007D1161">
        <w:trPr>
          <w:trHeight w:val="439"/>
        </w:trPr>
        <w:tc>
          <w:tcPr>
            <w:tcW w:w="7225" w:type="dxa"/>
            <w:shd w:val="clear" w:color="auto" w:fill="F2F2F2" w:themeFill="background1" w:themeFillShade="F2"/>
            <w:vAlign w:val="center"/>
          </w:tcPr>
          <w:p w14:paraId="6CD3A48C"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E5C7D7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D45A8E1"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46C7C21"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C8894C2" w14:textId="77777777" w:rsidTr="007D1161">
        <w:trPr>
          <w:trHeight w:val="403"/>
        </w:trPr>
        <w:tc>
          <w:tcPr>
            <w:tcW w:w="7225" w:type="dxa"/>
            <w:shd w:val="clear" w:color="auto" w:fill="F2F2F2" w:themeFill="background1" w:themeFillShade="F2"/>
            <w:vAlign w:val="center"/>
          </w:tcPr>
          <w:p w14:paraId="6BCED70B"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91CBBC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E5D9C96"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84CFCBC"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1FE21922" w14:textId="77777777" w:rsidTr="007D1161">
        <w:trPr>
          <w:trHeight w:val="439"/>
        </w:trPr>
        <w:tc>
          <w:tcPr>
            <w:tcW w:w="7225" w:type="dxa"/>
            <w:shd w:val="clear" w:color="auto" w:fill="F2F2F2" w:themeFill="background1" w:themeFillShade="F2"/>
            <w:vAlign w:val="center"/>
          </w:tcPr>
          <w:p w14:paraId="2EBFB5DD"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BB09B8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14B6562"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147D2431"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092B9F69" w14:textId="77777777" w:rsidTr="007D1161">
        <w:trPr>
          <w:trHeight w:val="403"/>
        </w:trPr>
        <w:tc>
          <w:tcPr>
            <w:tcW w:w="7225" w:type="dxa"/>
            <w:shd w:val="clear" w:color="auto" w:fill="F2F2F2" w:themeFill="background1" w:themeFillShade="F2"/>
            <w:vAlign w:val="center"/>
          </w:tcPr>
          <w:p w14:paraId="3FEB0312"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5E19B9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B1A9F5D"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7606C68"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369E4389" w14:textId="77777777" w:rsidTr="007D1161">
        <w:trPr>
          <w:trHeight w:val="403"/>
        </w:trPr>
        <w:tc>
          <w:tcPr>
            <w:tcW w:w="9889" w:type="dxa"/>
            <w:gridSpan w:val="4"/>
            <w:shd w:val="clear" w:color="auto" w:fill="F2F2F2" w:themeFill="background1" w:themeFillShade="F2"/>
            <w:vAlign w:val="center"/>
          </w:tcPr>
          <w:p w14:paraId="698F3983"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B4AD7" w:rsidRPr="004C3A0B" w14:paraId="100037FC" w14:textId="77777777" w:rsidTr="007D1161">
        <w:trPr>
          <w:trHeight w:val="403"/>
        </w:trPr>
        <w:tc>
          <w:tcPr>
            <w:tcW w:w="9889" w:type="dxa"/>
            <w:gridSpan w:val="4"/>
            <w:vAlign w:val="center"/>
          </w:tcPr>
          <w:p w14:paraId="7091BCA7" w14:textId="77777777" w:rsidR="00EB4AD7" w:rsidRDefault="00EB4AD7" w:rsidP="007D1161">
            <w:pPr>
              <w:rPr>
                <w:rFonts w:ascii="Arial" w:hAnsi="Arial" w:cs="Arial"/>
                <w:sz w:val="22"/>
                <w:szCs w:val="22"/>
              </w:rPr>
            </w:pPr>
          </w:p>
          <w:p w14:paraId="21FF435D" w14:textId="77777777" w:rsidR="00EB4AD7" w:rsidRDefault="00EB4AD7" w:rsidP="007D1161">
            <w:pPr>
              <w:rPr>
                <w:rFonts w:ascii="Arial" w:hAnsi="Arial" w:cs="Arial"/>
                <w:sz w:val="22"/>
                <w:szCs w:val="22"/>
              </w:rPr>
            </w:pPr>
          </w:p>
          <w:p w14:paraId="58C80174" w14:textId="77777777" w:rsidR="00EB4AD7" w:rsidRPr="004C3A0B" w:rsidRDefault="00EB4AD7" w:rsidP="007D1161">
            <w:pPr>
              <w:rPr>
                <w:rFonts w:ascii="Arial" w:hAnsi="Arial" w:cs="Arial"/>
                <w:sz w:val="22"/>
                <w:szCs w:val="22"/>
              </w:rPr>
            </w:pPr>
          </w:p>
          <w:p w14:paraId="0BECA19A"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3708A5F" w14:textId="77777777" w:rsidR="00EB4AD7" w:rsidRPr="00354F34" w:rsidRDefault="00EB4AD7" w:rsidP="00EB4AD7">
      <w:pPr>
        <w:autoSpaceDE w:val="0"/>
        <w:autoSpaceDN w:val="0"/>
        <w:adjustRightInd w:val="0"/>
        <w:spacing w:after="240"/>
        <w:jc w:val="both"/>
        <w:rPr>
          <w:rFonts w:ascii="Arial" w:hAnsi="Arial" w:cs="Arial"/>
          <w:b/>
        </w:rPr>
      </w:pPr>
    </w:p>
    <w:p w14:paraId="3F7957D2" w14:textId="77777777" w:rsidR="00EB4AD7" w:rsidRDefault="00EB4AD7" w:rsidP="00EB4AD7">
      <w:pPr>
        <w:rPr>
          <w:rFonts w:ascii="Arial" w:hAnsi="Arial" w:cs="Arial"/>
          <w:b/>
        </w:rPr>
      </w:pPr>
      <w:r>
        <w:rPr>
          <w:rFonts w:ascii="Arial" w:hAnsi="Arial" w:cs="Arial"/>
          <w:b/>
        </w:rPr>
        <w:br w:type="page"/>
      </w:r>
    </w:p>
    <w:p w14:paraId="2D2AF020" w14:textId="77777777" w:rsidR="00EB4AD7" w:rsidRPr="00354F34" w:rsidRDefault="00EB4AD7" w:rsidP="00EB4AD7">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B4AD7" w:rsidRPr="004C3A0B" w14:paraId="1B89D467" w14:textId="77777777" w:rsidTr="007D1161">
        <w:tc>
          <w:tcPr>
            <w:tcW w:w="9923" w:type="dxa"/>
            <w:gridSpan w:val="4"/>
            <w:tcBorders>
              <w:bottom w:val="single" w:sz="4" w:space="0" w:color="auto"/>
            </w:tcBorders>
            <w:shd w:val="clear" w:color="auto" w:fill="F2F2F2" w:themeFill="background1" w:themeFillShade="F2"/>
          </w:tcPr>
          <w:p w14:paraId="634AD77C" w14:textId="77777777" w:rsidR="00EB4AD7" w:rsidRDefault="00EB4AD7" w:rsidP="007D116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39A469" w14:textId="77777777" w:rsidR="00EB4AD7" w:rsidRDefault="00EB4AD7" w:rsidP="007D1161"/>
          <w:p w14:paraId="43652D5B" w14:textId="77777777" w:rsidR="00EB4AD7" w:rsidRPr="00204E14" w:rsidRDefault="00EB4AD7" w:rsidP="007D116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B4AD7" w:rsidRPr="004C3A0B" w14:paraId="3562A8CE" w14:textId="77777777" w:rsidTr="007D1161">
        <w:tc>
          <w:tcPr>
            <w:tcW w:w="8251" w:type="dxa"/>
            <w:gridSpan w:val="2"/>
            <w:vMerge w:val="restart"/>
            <w:shd w:val="clear" w:color="auto" w:fill="F2F2F2" w:themeFill="background1" w:themeFillShade="F2"/>
          </w:tcPr>
          <w:p w14:paraId="11A62CD1" w14:textId="77777777" w:rsidR="00EB4AD7" w:rsidRPr="00204E14" w:rsidRDefault="00EB4AD7" w:rsidP="007D116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F1206A6" w14:textId="77777777" w:rsidR="00EB4AD7" w:rsidRPr="00204E14" w:rsidRDefault="00EB4AD7" w:rsidP="007D116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95D509" w14:textId="77777777" w:rsidR="00EB4AD7" w:rsidRPr="00264416" w:rsidRDefault="00EB4AD7" w:rsidP="007D116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C1AA617" w14:textId="77777777" w:rsidR="00EB4AD7" w:rsidRPr="00FD519A" w:rsidRDefault="00C71278" w:rsidP="007D116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B4AD7">
                  <w:rPr>
                    <w:rFonts w:ascii="MS Gothic" w:eastAsia="MS Gothic" w:hAnsi="MS Gothic" w:cs="Arial" w:hint="eastAsia"/>
                    <w:b w:val="0"/>
                    <w:bCs w:val="0"/>
                  </w:rPr>
                  <w:t>☐</w:t>
                </w:r>
              </w:sdtContent>
            </w:sdt>
          </w:p>
        </w:tc>
      </w:tr>
      <w:tr w:rsidR="00EB4AD7" w:rsidRPr="004C3A0B" w14:paraId="7DA25C78" w14:textId="77777777" w:rsidTr="007D1161">
        <w:tc>
          <w:tcPr>
            <w:tcW w:w="8251" w:type="dxa"/>
            <w:gridSpan w:val="2"/>
            <w:vMerge/>
            <w:tcBorders>
              <w:bottom w:val="single" w:sz="4" w:space="0" w:color="auto"/>
            </w:tcBorders>
            <w:shd w:val="clear" w:color="auto" w:fill="F2F2F2" w:themeFill="background1" w:themeFillShade="F2"/>
          </w:tcPr>
          <w:p w14:paraId="24F2C89F" w14:textId="77777777" w:rsidR="00EB4AD7" w:rsidRPr="00204E14" w:rsidRDefault="00EB4AD7" w:rsidP="007D116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10730D0" w14:textId="77777777" w:rsidR="00EB4AD7" w:rsidRPr="00204E14" w:rsidRDefault="00EB4AD7" w:rsidP="007D116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BE8661D" w14:textId="77777777" w:rsidR="00EB4AD7" w:rsidRDefault="00C71278" w:rsidP="007D116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B4AD7">
                  <w:rPr>
                    <w:rFonts w:ascii="MS Gothic" w:eastAsia="MS Gothic" w:hAnsi="MS Gothic" w:cs="Arial" w:hint="eastAsia"/>
                    <w:b w:val="0"/>
                    <w:bCs w:val="0"/>
                  </w:rPr>
                  <w:t>☒</w:t>
                </w:r>
              </w:sdtContent>
            </w:sdt>
          </w:p>
        </w:tc>
      </w:tr>
      <w:tr w:rsidR="00EB4AD7" w:rsidRPr="004C3A0B" w14:paraId="708FD961" w14:textId="77777777" w:rsidTr="007D1161">
        <w:tc>
          <w:tcPr>
            <w:tcW w:w="9923" w:type="dxa"/>
            <w:gridSpan w:val="4"/>
            <w:tcBorders>
              <w:bottom w:val="single" w:sz="4" w:space="0" w:color="auto"/>
            </w:tcBorders>
            <w:shd w:val="clear" w:color="auto" w:fill="F2F2F2" w:themeFill="background1" w:themeFillShade="F2"/>
          </w:tcPr>
          <w:p w14:paraId="58C2640C" w14:textId="77777777" w:rsidR="00EB4AD7" w:rsidRPr="004C3A0B" w:rsidRDefault="00EB4AD7" w:rsidP="007D1161">
            <w:pPr>
              <w:rPr>
                <w:rFonts w:ascii="Arial" w:hAnsi="Arial" w:cs="Arial"/>
              </w:rPr>
            </w:pPr>
            <w:r w:rsidRPr="004C3A0B">
              <w:rPr>
                <w:rFonts w:ascii="Arial" w:hAnsi="Arial" w:cs="Arial"/>
                <w:b/>
              </w:rPr>
              <w:t>Risks to participants</w:t>
            </w:r>
          </w:p>
          <w:p w14:paraId="34851553" w14:textId="77777777" w:rsidR="00EB4AD7" w:rsidRPr="004C3A0B" w:rsidRDefault="00EB4AD7" w:rsidP="007D1161">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B4AD7" w:rsidRPr="004C3A0B" w14:paraId="711C2AFA" w14:textId="77777777" w:rsidTr="007D1161">
        <w:tc>
          <w:tcPr>
            <w:tcW w:w="4849" w:type="dxa"/>
            <w:tcBorders>
              <w:top w:val="single" w:sz="4" w:space="0" w:color="auto"/>
              <w:bottom w:val="single" w:sz="4" w:space="0" w:color="auto"/>
            </w:tcBorders>
          </w:tcPr>
          <w:p w14:paraId="74C0103D" w14:textId="5464A1B9" w:rsidR="00EB4AD7" w:rsidRPr="000E1FFB" w:rsidRDefault="00EB4AD7" w:rsidP="000E1FFB">
            <w:pPr>
              <w:autoSpaceDE w:val="0"/>
              <w:autoSpaceDN w:val="0"/>
              <w:adjustRightInd w:val="0"/>
              <w:rPr>
                <w:rFonts w:cstheme="minorHAnsi"/>
              </w:rPr>
            </w:pPr>
            <w:r w:rsidRPr="00B71C80">
              <w:rPr>
                <w:rFonts w:cstheme="minorHAnsi"/>
              </w:rPr>
              <w:t>Risk to Participant: No risk to participant.</w:t>
            </w:r>
          </w:p>
          <w:p w14:paraId="073BEF59" w14:textId="77777777" w:rsidR="00EB4AD7" w:rsidRPr="004C3A0B" w:rsidRDefault="00EB4AD7" w:rsidP="007D116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D455C39" w14:textId="339D173E" w:rsidR="00EB4AD7" w:rsidRPr="000E1FFB" w:rsidRDefault="00EB4AD7" w:rsidP="000E1FFB">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5D9FDBE6" w14:textId="2C91619E" w:rsidR="00EB4AD7" w:rsidRPr="000E1FFB" w:rsidRDefault="00EB4AD7" w:rsidP="007D1161">
            <w:pPr>
              <w:rPr>
                <w:rFonts w:cstheme="minorHAnsi"/>
              </w:rPr>
            </w:pPr>
            <w:r w:rsidRPr="00B71C80">
              <w:rPr>
                <w:rFonts w:cstheme="minorHAnsi"/>
              </w:rPr>
              <w:t>N/A</w:t>
            </w:r>
          </w:p>
          <w:p w14:paraId="58C3F85F" w14:textId="77777777" w:rsidR="00EB4AD7" w:rsidRPr="00354F34" w:rsidRDefault="00EB4AD7" w:rsidP="007D1161">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67F2C688" w14:textId="77777777" w:rsidTr="007D1161">
        <w:tc>
          <w:tcPr>
            <w:tcW w:w="9923" w:type="dxa"/>
            <w:gridSpan w:val="4"/>
            <w:tcBorders>
              <w:bottom w:val="single" w:sz="4" w:space="0" w:color="auto"/>
            </w:tcBorders>
            <w:shd w:val="clear" w:color="auto" w:fill="F2F2F2" w:themeFill="background1" w:themeFillShade="F2"/>
          </w:tcPr>
          <w:p w14:paraId="60A9AA2F" w14:textId="77777777" w:rsidR="00EB4AD7" w:rsidRPr="004C3A0B" w:rsidRDefault="00EB4AD7" w:rsidP="007D1161">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EB4AD7" w:rsidRPr="004C3A0B" w14:paraId="01385DFA" w14:textId="77777777" w:rsidTr="007D1161">
        <w:tc>
          <w:tcPr>
            <w:tcW w:w="9923" w:type="dxa"/>
            <w:gridSpan w:val="4"/>
            <w:tcBorders>
              <w:top w:val="single" w:sz="4" w:space="0" w:color="auto"/>
              <w:bottom w:val="single" w:sz="4" w:space="0" w:color="auto"/>
            </w:tcBorders>
          </w:tcPr>
          <w:p w14:paraId="6AFB83BC" w14:textId="605AB7CC" w:rsidR="00EB4AD7" w:rsidRPr="000E1FFB" w:rsidRDefault="00EB4AD7" w:rsidP="007D1161">
            <w:pPr>
              <w:rPr>
                <w:rFonts w:cstheme="minorHAnsi"/>
              </w:rPr>
            </w:pPr>
            <w:r w:rsidRPr="00B71C80">
              <w:rPr>
                <w:rFonts w:cstheme="minorHAnsi"/>
              </w:rPr>
              <w:t>N/A</w:t>
            </w:r>
          </w:p>
          <w:p w14:paraId="4DF9BF9A"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218606AE" w14:textId="77777777" w:rsidTr="007D1161">
        <w:tc>
          <w:tcPr>
            <w:tcW w:w="9923" w:type="dxa"/>
            <w:gridSpan w:val="4"/>
            <w:tcBorders>
              <w:top w:val="single" w:sz="4" w:space="0" w:color="auto"/>
              <w:bottom w:val="single" w:sz="4" w:space="0" w:color="auto"/>
            </w:tcBorders>
            <w:shd w:val="clear" w:color="auto" w:fill="F2F2F2" w:themeFill="background1" w:themeFillShade="F2"/>
          </w:tcPr>
          <w:p w14:paraId="6A79E9EE" w14:textId="77777777" w:rsidR="00EB4AD7" w:rsidRPr="004C3A0B" w:rsidRDefault="00EB4AD7" w:rsidP="007D1161">
            <w:pPr>
              <w:rPr>
                <w:rFonts w:ascii="Arial" w:hAnsi="Arial" w:cs="Arial"/>
              </w:rPr>
            </w:pPr>
            <w:r w:rsidRPr="004C3A0B">
              <w:rPr>
                <w:rFonts w:ascii="Arial" w:hAnsi="Arial" w:cs="Arial"/>
                <w:b/>
              </w:rPr>
              <w:t>Risks to investigator</w:t>
            </w:r>
          </w:p>
          <w:p w14:paraId="62102C72" w14:textId="77777777" w:rsidR="00EB4AD7" w:rsidRPr="004C3A0B" w:rsidRDefault="00EB4AD7" w:rsidP="007D1161">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B4AD7" w:rsidRPr="004C3A0B" w14:paraId="4E7B3899" w14:textId="77777777" w:rsidTr="007D1161">
        <w:tc>
          <w:tcPr>
            <w:tcW w:w="4849" w:type="dxa"/>
            <w:tcBorders>
              <w:top w:val="single" w:sz="4" w:space="0" w:color="auto"/>
              <w:bottom w:val="single" w:sz="4" w:space="0" w:color="auto"/>
            </w:tcBorders>
          </w:tcPr>
          <w:p w14:paraId="2DBAFEF4" w14:textId="77777777" w:rsidR="00EB4AD7" w:rsidRPr="00B71C80" w:rsidRDefault="00EB4AD7" w:rsidP="007D1161">
            <w:pPr>
              <w:autoSpaceDE w:val="0"/>
              <w:autoSpaceDN w:val="0"/>
              <w:adjustRightInd w:val="0"/>
              <w:rPr>
                <w:rFonts w:cstheme="minorHAnsi"/>
              </w:rPr>
            </w:pPr>
            <w:r w:rsidRPr="00B71C80">
              <w:rPr>
                <w:rFonts w:cstheme="minorHAnsi"/>
              </w:rPr>
              <w:t>Risk to Investigator: No risk to investigator.</w:t>
            </w:r>
          </w:p>
          <w:p w14:paraId="2881E3AE" w14:textId="77777777" w:rsidR="00EB4AD7" w:rsidRPr="004C3A0B" w:rsidRDefault="00EB4AD7" w:rsidP="007D116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085E0F" w14:textId="77777777" w:rsidR="00EB4AD7" w:rsidRPr="00354F34" w:rsidRDefault="00EB4AD7" w:rsidP="007D116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15F47A1" w14:textId="1349FF4E" w:rsidR="00EB4AD7" w:rsidRPr="004C3A0B" w:rsidRDefault="00EB4AD7" w:rsidP="007D1161">
            <w:pPr>
              <w:rPr>
                <w:rFonts w:ascii="Arial" w:hAnsi="Arial" w:cs="Arial"/>
              </w:rPr>
            </w:pPr>
            <w:r w:rsidRPr="00B71C80">
              <w:rPr>
                <w:rFonts w:cstheme="minorHAnsi"/>
              </w:rPr>
              <w:t>N/A</w:t>
            </w:r>
          </w:p>
          <w:p w14:paraId="6F4BEACA"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11CC92DF" w14:textId="77777777" w:rsidTr="007D1161">
        <w:tc>
          <w:tcPr>
            <w:tcW w:w="9923" w:type="dxa"/>
            <w:gridSpan w:val="4"/>
            <w:tcBorders>
              <w:top w:val="single" w:sz="4" w:space="0" w:color="auto"/>
              <w:bottom w:val="single" w:sz="4" w:space="0" w:color="auto"/>
            </w:tcBorders>
            <w:shd w:val="clear" w:color="auto" w:fill="F2F2F2" w:themeFill="background1" w:themeFillShade="F2"/>
          </w:tcPr>
          <w:p w14:paraId="6837311A" w14:textId="77777777" w:rsidR="00EB4AD7" w:rsidRPr="004C3A0B" w:rsidRDefault="00EB4AD7" w:rsidP="007D1161">
            <w:pPr>
              <w:rPr>
                <w:rFonts w:ascii="Arial" w:hAnsi="Arial" w:cs="Arial"/>
              </w:rPr>
            </w:pPr>
            <w:r w:rsidRPr="004C3A0B">
              <w:rPr>
                <w:rFonts w:ascii="Arial" w:hAnsi="Arial" w:cs="Arial"/>
                <w:b/>
              </w:rPr>
              <w:t>University/institutional risks</w:t>
            </w:r>
          </w:p>
          <w:p w14:paraId="2863A563" w14:textId="77777777" w:rsidR="00EB4AD7" w:rsidRPr="004C3A0B" w:rsidRDefault="00EB4AD7" w:rsidP="007D1161">
            <w:pPr>
              <w:rPr>
                <w:rFonts w:ascii="Arial" w:hAnsi="Arial" w:cs="Arial"/>
              </w:rPr>
            </w:pPr>
            <w:r w:rsidRPr="004C3A0B">
              <w:rPr>
                <w:rFonts w:ascii="Arial" w:hAnsi="Arial" w:cs="Arial"/>
              </w:rPr>
              <w:t>For example: adverse publicity, financial loss, data protection</w:t>
            </w:r>
          </w:p>
        </w:tc>
      </w:tr>
      <w:tr w:rsidR="00EB4AD7" w:rsidRPr="004C3A0B" w14:paraId="78E6A27A" w14:textId="77777777" w:rsidTr="007D1161">
        <w:tc>
          <w:tcPr>
            <w:tcW w:w="4849" w:type="dxa"/>
            <w:tcBorders>
              <w:top w:val="single" w:sz="4" w:space="0" w:color="auto"/>
              <w:bottom w:val="single" w:sz="4" w:space="0" w:color="auto"/>
            </w:tcBorders>
          </w:tcPr>
          <w:p w14:paraId="592509FC" w14:textId="18D3FFEC" w:rsidR="00EB4AD7" w:rsidRPr="000E1FFB" w:rsidRDefault="00EB4AD7" w:rsidP="000E1FFB">
            <w:pPr>
              <w:autoSpaceDE w:val="0"/>
              <w:autoSpaceDN w:val="0"/>
              <w:adjustRightInd w:val="0"/>
              <w:rPr>
                <w:rFonts w:cstheme="minorHAnsi"/>
              </w:rPr>
            </w:pPr>
            <w:r w:rsidRPr="00B71C80">
              <w:rPr>
                <w:rFonts w:cstheme="minorHAnsi"/>
              </w:rPr>
              <w:t>Risk to University: No risk to university.</w:t>
            </w:r>
          </w:p>
          <w:p w14:paraId="7CFCDE1D" w14:textId="77777777" w:rsidR="00EB4AD7" w:rsidRPr="004C3A0B" w:rsidRDefault="00EB4AD7" w:rsidP="007D116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BE1E903" w14:textId="77777777" w:rsidR="00EB4AD7" w:rsidRPr="00354F34" w:rsidRDefault="00EB4AD7" w:rsidP="007D1161">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4B4CFE9" w14:textId="77777777" w:rsidR="00EB4AD7" w:rsidRPr="00B71C80" w:rsidRDefault="00EB4AD7" w:rsidP="007D1161">
            <w:pPr>
              <w:rPr>
                <w:rFonts w:cstheme="minorHAnsi"/>
              </w:rPr>
            </w:pPr>
            <w:r w:rsidRPr="00B71C80">
              <w:rPr>
                <w:rFonts w:cstheme="minorHAnsi"/>
              </w:rPr>
              <w:t>N/A</w:t>
            </w:r>
          </w:p>
          <w:p w14:paraId="308BA932"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F40ED1" w14:textId="22015152" w:rsidR="00963AF5" w:rsidRDefault="00963AF5" w:rsidP="00EB4AD7"/>
    <w:p w14:paraId="2799834B" w14:textId="77777777" w:rsidR="00963AF5" w:rsidRDefault="00963AF5">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B4AD7" w:rsidRPr="004C3A0B" w14:paraId="3AA3CCD7" w14:textId="77777777" w:rsidTr="007D1161">
        <w:tc>
          <w:tcPr>
            <w:tcW w:w="9923" w:type="dxa"/>
            <w:gridSpan w:val="4"/>
            <w:tcBorders>
              <w:top w:val="single" w:sz="4" w:space="0" w:color="auto"/>
              <w:bottom w:val="single" w:sz="4" w:space="0" w:color="auto"/>
            </w:tcBorders>
            <w:shd w:val="clear" w:color="auto" w:fill="F2F2F2" w:themeFill="background1" w:themeFillShade="F2"/>
          </w:tcPr>
          <w:p w14:paraId="27E9425E" w14:textId="77777777" w:rsidR="00EB4AD7" w:rsidRPr="004C3A0B" w:rsidRDefault="00EB4AD7" w:rsidP="007D1161">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EB4AD7" w:rsidRPr="004C3A0B" w14:paraId="135A352F" w14:textId="77777777" w:rsidTr="007D1161">
        <w:tc>
          <w:tcPr>
            <w:tcW w:w="7259" w:type="dxa"/>
            <w:tcBorders>
              <w:top w:val="single" w:sz="4" w:space="0" w:color="auto"/>
              <w:bottom w:val="single" w:sz="4" w:space="0" w:color="auto"/>
            </w:tcBorders>
            <w:shd w:val="clear" w:color="auto" w:fill="F2F2F2" w:themeFill="background1" w:themeFillShade="F2"/>
          </w:tcPr>
          <w:p w14:paraId="38F632E4" w14:textId="77777777" w:rsidR="00EB4AD7" w:rsidRPr="004C3A0B" w:rsidRDefault="00EB4AD7" w:rsidP="007D116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80B260D" w14:textId="77777777" w:rsidR="00EB4AD7" w:rsidRDefault="00EB4AD7" w:rsidP="007D1161">
            <w:pPr>
              <w:autoSpaceDE w:val="0"/>
              <w:autoSpaceDN w:val="0"/>
              <w:adjustRightInd w:val="0"/>
              <w:jc w:val="center"/>
              <w:rPr>
                <w:rFonts w:ascii="Arial" w:hAnsi="Arial" w:cs="Arial"/>
                <w:b/>
                <w:bCs/>
              </w:rPr>
            </w:pPr>
            <w:r w:rsidRPr="004C3A0B">
              <w:rPr>
                <w:rFonts w:ascii="Arial" w:hAnsi="Arial" w:cs="Arial"/>
                <w:b/>
                <w:bCs/>
              </w:rPr>
              <w:t>YES</w:t>
            </w:r>
          </w:p>
          <w:p w14:paraId="3EBF96AA" w14:textId="77777777" w:rsidR="00EB4AD7" w:rsidRPr="004C3A0B" w:rsidRDefault="00EB4AD7" w:rsidP="007D116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703DEB5" w14:textId="77777777" w:rsidR="00EB4AD7" w:rsidRDefault="00EB4AD7" w:rsidP="007D1161">
            <w:pPr>
              <w:autoSpaceDE w:val="0"/>
              <w:autoSpaceDN w:val="0"/>
              <w:adjustRightInd w:val="0"/>
              <w:jc w:val="center"/>
              <w:rPr>
                <w:rFonts w:ascii="Arial" w:hAnsi="Arial" w:cs="Arial"/>
                <w:b/>
                <w:bCs/>
              </w:rPr>
            </w:pPr>
            <w:r w:rsidRPr="004C3A0B">
              <w:rPr>
                <w:rFonts w:ascii="Arial" w:hAnsi="Arial" w:cs="Arial"/>
                <w:b/>
                <w:bCs/>
              </w:rPr>
              <w:t>NO</w:t>
            </w:r>
          </w:p>
          <w:p w14:paraId="4A83B59F" w14:textId="77777777" w:rsidR="00EB4AD7" w:rsidRPr="004C3A0B" w:rsidRDefault="00EB4AD7" w:rsidP="007D1161">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9DB75DF" w14:textId="77777777" w:rsidR="00EB4AD7" w:rsidRDefault="00EB4AD7" w:rsidP="007D1161">
            <w:pPr>
              <w:autoSpaceDE w:val="0"/>
              <w:autoSpaceDN w:val="0"/>
              <w:adjustRightInd w:val="0"/>
              <w:jc w:val="center"/>
              <w:rPr>
                <w:rFonts w:ascii="Arial" w:hAnsi="Arial" w:cs="Arial"/>
                <w:b/>
                <w:bCs/>
              </w:rPr>
            </w:pPr>
            <w:r w:rsidRPr="004C3A0B">
              <w:rPr>
                <w:rFonts w:ascii="Arial" w:hAnsi="Arial" w:cs="Arial"/>
                <w:b/>
                <w:bCs/>
              </w:rPr>
              <w:t>N/A</w:t>
            </w:r>
          </w:p>
          <w:p w14:paraId="3345AF13" w14:textId="77777777" w:rsidR="00EB4AD7" w:rsidRPr="004C3A0B" w:rsidRDefault="00EB4AD7" w:rsidP="007D1161">
            <w:pPr>
              <w:autoSpaceDE w:val="0"/>
              <w:autoSpaceDN w:val="0"/>
              <w:adjustRightInd w:val="0"/>
              <w:jc w:val="center"/>
              <w:rPr>
                <w:rFonts w:ascii="Arial" w:hAnsi="Arial" w:cs="Arial"/>
                <w:b/>
              </w:rPr>
            </w:pPr>
          </w:p>
        </w:tc>
      </w:tr>
      <w:tr w:rsidR="00EB4AD7" w:rsidRPr="004C3A0B" w14:paraId="38024B95" w14:textId="77777777" w:rsidTr="007D1161">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B71848" w14:textId="77777777" w:rsidR="00EB4AD7" w:rsidRPr="004C3A0B" w:rsidRDefault="00EB4AD7" w:rsidP="007D1161">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2B2B38" w14:textId="77777777" w:rsidR="00EB4AD7" w:rsidRPr="004C3A0B" w:rsidRDefault="00C71278" w:rsidP="007D1161">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25CB80" w14:textId="77777777" w:rsidR="00EB4AD7" w:rsidRPr="004C3A0B" w:rsidRDefault="00C71278" w:rsidP="007D1161">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CFCC444" w14:textId="77777777" w:rsidR="00EB4AD7" w:rsidRPr="004C3A0B" w:rsidRDefault="00C71278" w:rsidP="007D1161">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r>
    </w:tbl>
    <w:p w14:paraId="4B1A55BD" w14:textId="77777777" w:rsidR="00EB4AD7" w:rsidRPr="00354F34" w:rsidRDefault="00EB4AD7" w:rsidP="00EB4AD7">
      <w:pPr>
        <w:autoSpaceDE w:val="0"/>
        <w:autoSpaceDN w:val="0"/>
        <w:adjustRightInd w:val="0"/>
        <w:spacing w:after="240"/>
        <w:jc w:val="both"/>
        <w:rPr>
          <w:rFonts w:ascii="Arial" w:hAnsi="Arial" w:cs="Arial"/>
          <w:b/>
        </w:rPr>
      </w:pPr>
    </w:p>
    <w:p w14:paraId="6BCAF97C" w14:textId="6137683E" w:rsidR="00EB4AD7" w:rsidRPr="00354F34" w:rsidRDefault="00EB4AD7" w:rsidP="000E1FFB">
      <w:pPr>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B4AD7" w:rsidRPr="004C3A0B" w14:paraId="2999B158" w14:textId="77777777" w:rsidTr="007D1161">
        <w:tc>
          <w:tcPr>
            <w:tcW w:w="9923" w:type="dxa"/>
            <w:tcBorders>
              <w:top w:val="single" w:sz="4" w:space="0" w:color="auto"/>
              <w:bottom w:val="single" w:sz="4" w:space="0" w:color="auto"/>
            </w:tcBorders>
            <w:shd w:val="clear" w:color="auto" w:fill="F2F2F2" w:themeFill="background1" w:themeFillShade="F2"/>
          </w:tcPr>
          <w:p w14:paraId="64D1FD96" w14:textId="77777777" w:rsidR="00EB4AD7" w:rsidRPr="004C3A0B" w:rsidRDefault="00EB4AD7" w:rsidP="007D1161">
            <w:pPr>
              <w:rPr>
                <w:rFonts w:ascii="Arial" w:hAnsi="Arial" w:cs="Arial"/>
              </w:rPr>
            </w:pPr>
            <w:r w:rsidRPr="004C3A0B">
              <w:rPr>
                <w:rFonts w:ascii="Arial" w:hAnsi="Arial" w:cs="Arial"/>
                <w:b/>
              </w:rPr>
              <w:t>Feedback</w:t>
            </w:r>
          </w:p>
          <w:p w14:paraId="66FA40ED" w14:textId="77777777" w:rsidR="00EB4AD7" w:rsidRPr="004C3A0B" w:rsidRDefault="00EB4AD7" w:rsidP="007D1161">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B4AD7" w:rsidRPr="004C3A0B" w14:paraId="39252B59" w14:textId="77777777" w:rsidTr="007D1161">
        <w:tc>
          <w:tcPr>
            <w:tcW w:w="9923" w:type="dxa"/>
            <w:tcBorders>
              <w:top w:val="single" w:sz="4" w:space="0" w:color="auto"/>
              <w:bottom w:val="single" w:sz="4" w:space="0" w:color="auto"/>
            </w:tcBorders>
          </w:tcPr>
          <w:p w14:paraId="0058DFFF" w14:textId="77777777" w:rsidR="00EB4AD7" w:rsidRPr="00B71C80" w:rsidRDefault="00EB4AD7" w:rsidP="007D1161">
            <w:pPr>
              <w:rPr>
                <w:rFonts w:cstheme="minorHAnsi"/>
              </w:rPr>
            </w:pPr>
            <w:r w:rsidRPr="00B71C80">
              <w:rPr>
                <w:rFonts w:cstheme="minorHAnsi"/>
              </w:rPr>
              <w:t xml:space="preserve">A verbal de-brief is not going to be completed due to participants completing the forms anonymously however I will include a brief paragraph </w:t>
            </w:r>
            <w:r>
              <w:rPr>
                <w:rFonts w:cstheme="minorHAnsi"/>
              </w:rPr>
              <w:t>within</w:t>
            </w:r>
            <w:r w:rsidRPr="00B71C80">
              <w:rPr>
                <w:rFonts w:cstheme="minorHAnsi"/>
              </w:rPr>
              <w:t xml:space="preserve"> questionnaire</w:t>
            </w:r>
            <w:r>
              <w:rPr>
                <w:rFonts w:cstheme="minorHAnsi"/>
              </w:rPr>
              <w:t xml:space="preserve"> explaining that all results are anonymous. </w:t>
            </w:r>
            <w:r w:rsidRPr="00B71C80">
              <w:rPr>
                <w:rFonts w:cstheme="minorHAnsi"/>
              </w:rPr>
              <w:t xml:space="preserve"> I will also provide my contact details should any participants wish to further discuss the project and any concerns they may have. </w:t>
            </w:r>
          </w:p>
          <w:p w14:paraId="5003B435"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4C923CEE" w14:textId="77777777" w:rsidTr="007D1161">
        <w:tc>
          <w:tcPr>
            <w:tcW w:w="9923" w:type="dxa"/>
            <w:tcBorders>
              <w:top w:val="single" w:sz="4" w:space="0" w:color="auto"/>
              <w:bottom w:val="single" w:sz="4" w:space="0" w:color="auto"/>
            </w:tcBorders>
            <w:shd w:val="clear" w:color="auto" w:fill="F2F2F2" w:themeFill="background1" w:themeFillShade="F2"/>
          </w:tcPr>
          <w:p w14:paraId="61FCC3DB" w14:textId="77777777" w:rsidR="00EB4AD7" w:rsidRPr="004C3A0B" w:rsidRDefault="00EB4AD7" w:rsidP="007D1161">
            <w:pPr>
              <w:rPr>
                <w:rFonts w:ascii="Arial" w:hAnsi="Arial" w:cs="Arial"/>
              </w:rPr>
            </w:pPr>
            <w:r w:rsidRPr="004C3A0B">
              <w:rPr>
                <w:rFonts w:ascii="Arial" w:hAnsi="Arial" w:cs="Arial"/>
                <w:b/>
              </w:rPr>
              <w:t>Informed consent</w:t>
            </w:r>
          </w:p>
          <w:p w14:paraId="38F2902F" w14:textId="77777777" w:rsidR="00EB4AD7" w:rsidRPr="004C3A0B" w:rsidRDefault="00EB4AD7" w:rsidP="007D116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B4AD7" w:rsidRPr="004C3A0B" w14:paraId="3E75AC38" w14:textId="77777777" w:rsidTr="007D1161">
        <w:tc>
          <w:tcPr>
            <w:tcW w:w="9923" w:type="dxa"/>
            <w:tcBorders>
              <w:top w:val="single" w:sz="4" w:space="0" w:color="auto"/>
              <w:bottom w:val="single" w:sz="4" w:space="0" w:color="auto"/>
            </w:tcBorders>
          </w:tcPr>
          <w:p w14:paraId="09B51CE8" w14:textId="25A70B03" w:rsidR="00EB4AD7" w:rsidRPr="000E1FFB" w:rsidRDefault="00EB4AD7" w:rsidP="007D1161">
            <w:pPr>
              <w:rPr>
                <w:rFonts w:cstheme="minorHAnsi"/>
              </w:rPr>
            </w:pPr>
            <w:r w:rsidRPr="00B71C80">
              <w:rPr>
                <w:rFonts w:cstheme="minorHAnsi"/>
              </w:rPr>
              <w:t xml:space="preserve">The questionnaire will include questions on whether they consent for the results to be shared. I will be sending the questions to a range of front-line police officers who </w:t>
            </w:r>
            <w:proofErr w:type="gramStart"/>
            <w:r w:rsidRPr="00B71C80">
              <w:rPr>
                <w:rFonts w:cstheme="minorHAnsi"/>
              </w:rPr>
              <w:t>should they</w:t>
            </w:r>
            <w:proofErr w:type="gramEnd"/>
            <w:r w:rsidRPr="00B71C80">
              <w:rPr>
                <w:rFonts w:cstheme="minorHAnsi"/>
              </w:rPr>
              <w:t xml:space="preserve"> wish not to participate, simply don’t have to complete the questionnaire. </w:t>
            </w:r>
          </w:p>
          <w:p w14:paraId="042299DF"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0ED00160" w14:textId="77777777" w:rsidTr="007D1161">
        <w:tc>
          <w:tcPr>
            <w:tcW w:w="9923" w:type="dxa"/>
            <w:tcBorders>
              <w:top w:val="single" w:sz="4" w:space="0" w:color="auto"/>
              <w:bottom w:val="single" w:sz="4" w:space="0" w:color="auto"/>
            </w:tcBorders>
            <w:shd w:val="clear" w:color="auto" w:fill="F2F2F2" w:themeFill="background1" w:themeFillShade="F2"/>
          </w:tcPr>
          <w:p w14:paraId="435CC0A0" w14:textId="77777777" w:rsidR="00EB4AD7" w:rsidRPr="004C3A0B" w:rsidRDefault="00EB4AD7" w:rsidP="007D1161">
            <w:pPr>
              <w:rPr>
                <w:rFonts w:ascii="Arial" w:hAnsi="Arial" w:cs="Arial"/>
                <w:b/>
              </w:rPr>
            </w:pPr>
            <w:r w:rsidRPr="004C3A0B">
              <w:rPr>
                <w:rFonts w:ascii="Arial" w:hAnsi="Arial" w:cs="Arial"/>
                <w:b/>
              </w:rPr>
              <w:t>Confidentiality / Anonymity</w:t>
            </w:r>
          </w:p>
          <w:p w14:paraId="5856A39F" w14:textId="77777777" w:rsidR="00EB4AD7" w:rsidRPr="004C3A0B" w:rsidRDefault="00EB4AD7" w:rsidP="007D116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B4AD7" w:rsidRPr="004C3A0B" w14:paraId="53C40BA6" w14:textId="77777777" w:rsidTr="007D1161">
        <w:tc>
          <w:tcPr>
            <w:tcW w:w="9923" w:type="dxa"/>
            <w:tcBorders>
              <w:top w:val="single" w:sz="4" w:space="0" w:color="auto"/>
              <w:bottom w:val="single" w:sz="4" w:space="0" w:color="auto"/>
            </w:tcBorders>
          </w:tcPr>
          <w:p w14:paraId="203B5079" w14:textId="145E2891" w:rsidR="00EB4AD7" w:rsidRPr="000E1FFB" w:rsidRDefault="00EB4AD7" w:rsidP="007D1161">
            <w:pPr>
              <w:rPr>
                <w:rFonts w:cstheme="minorHAnsi"/>
              </w:rPr>
            </w:pPr>
            <w:r w:rsidRPr="00B71C80">
              <w:rPr>
                <w:rFonts w:cstheme="minorHAnsi"/>
              </w:rPr>
              <w:t xml:space="preserve">Personal details of participants will not be asked. An approximately </w:t>
            </w:r>
            <w:r>
              <w:rPr>
                <w:rFonts w:cstheme="minorHAnsi"/>
              </w:rPr>
              <w:t>a</w:t>
            </w:r>
            <w:r w:rsidRPr="00B71C80">
              <w:rPr>
                <w:rFonts w:cstheme="minorHAnsi"/>
              </w:rPr>
              <w:t>ge</w:t>
            </w:r>
            <w:r>
              <w:rPr>
                <w:rFonts w:cstheme="minorHAnsi"/>
              </w:rPr>
              <w:t xml:space="preserve"> and gender</w:t>
            </w:r>
            <w:r w:rsidRPr="00B71C80">
              <w:rPr>
                <w:rFonts w:cstheme="minorHAnsi"/>
              </w:rPr>
              <w:t xml:space="preserve"> will be required but nothing further. </w:t>
            </w:r>
          </w:p>
          <w:p w14:paraId="1E8AF41F" w14:textId="77777777" w:rsidR="00EB4AD7" w:rsidRPr="004C3A0B" w:rsidRDefault="00EB4AD7" w:rsidP="007D116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2FFB699" w14:textId="77777777" w:rsidR="00EB4AD7" w:rsidRPr="004C3A0B" w:rsidRDefault="00EB4AD7" w:rsidP="00EB4AD7">
      <w:pPr>
        <w:rPr>
          <w:rFonts w:ascii="Arial" w:hAnsi="Arial" w:cs="Arial"/>
        </w:rPr>
      </w:pPr>
    </w:p>
    <w:p w14:paraId="470CD683" w14:textId="77777777" w:rsidR="00EB4AD7" w:rsidRDefault="00EB4AD7" w:rsidP="00EB4AD7">
      <w:pPr>
        <w:rPr>
          <w:rFonts w:ascii="Arial" w:hAnsi="Arial" w:cs="Arial"/>
          <w:b/>
        </w:rPr>
      </w:pPr>
      <w:r>
        <w:rPr>
          <w:rFonts w:ascii="Arial" w:hAnsi="Arial" w:cs="Arial"/>
          <w:b/>
        </w:rPr>
        <w:br w:type="page"/>
      </w:r>
    </w:p>
    <w:p w14:paraId="528E2BA4" w14:textId="77777777" w:rsidR="00EB4AD7" w:rsidRPr="00354F34" w:rsidRDefault="00EB4AD7" w:rsidP="00EB4AD7">
      <w:pPr>
        <w:rPr>
          <w:rFonts w:ascii="Arial" w:hAnsi="Arial" w:cs="Arial"/>
          <w:b/>
        </w:rPr>
      </w:pPr>
      <w:r w:rsidRPr="00354F34">
        <w:rPr>
          <w:rFonts w:ascii="Arial" w:hAnsi="Arial" w:cs="Arial"/>
          <w:b/>
        </w:rPr>
        <w:lastRenderedPageBreak/>
        <w:t>SECTION J: Data Protection and Storage</w:t>
      </w:r>
    </w:p>
    <w:p w14:paraId="332D1A6E" w14:textId="77777777" w:rsidR="00EB4AD7" w:rsidRDefault="00EB4AD7" w:rsidP="00EB4AD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B4AD7" w14:paraId="2A77D10F" w14:textId="77777777" w:rsidTr="007D116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5BBE5B" w14:textId="77777777" w:rsidR="00EB4AD7" w:rsidRDefault="00EB4AD7" w:rsidP="007D116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2A571"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1A79C"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B4AD7" w14:paraId="31E8B7EA" w14:textId="77777777" w:rsidTr="007D116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9BE791" w14:textId="77777777" w:rsidR="00EB4AD7" w:rsidRDefault="00EB4AD7" w:rsidP="007D116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0F8B94"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6A87CE"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B4AD7" w14:paraId="1BF0F7E0" w14:textId="77777777" w:rsidTr="007D116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E449D3" w14:textId="77777777" w:rsidR="00EB4AD7" w:rsidRDefault="00EB4AD7" w:rsidP="007D116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B4AD7" w14:paraId="4950708A" w14:textId="77777777" w:rsidTr="007D116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6B1FDB" w14:textId="77777777" w:rsidR="00EB4AD7" w:rsidRPr="004C3A0B" w:rsidRDefault="00EB4AD7" w:rsidP="007D1161">
            <w:pPr>
              <w:rPr>
                <w:rFonts w:ascii="Arial" w:hAnsi="Arial" w:cs="Arial"/>
              </w:rPr>
            </w:pPr>
          </w:p>
          <w:p w14:paraId="33B1DBF7" w14:textId="77777777" w:rsidR="00EB4AD7" w:rsidRPr="00354F34" w:rsidRDefault="00EB4AD7" w:rsidP="007D1161">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14:paraId="41384686" w14:textId="77777777" w:rsidTr="007D116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FA47DC" w14:textId="77777777" w:rsidR="00EB4AD7" w:rsidRPr="00947984" w:rsidRDefault="00EB4AD7" w:rsidP="007D116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381B5"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40533"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B4AD7" w14:paraId="00CF3138" w14:textId="77777777" w:rsidTr="007D116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66A15" w14:textId="77777777" w:rsidR="00EB4AD7" w:rsidRDefault="00EB4AD7" w:rsidP="007D116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6507494"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(a) racial or ethnic origin,</w:t>
            </w:r>
          </w:p>
          <w:p w14:paraId="67954082"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(b) political opinions,</w:t>
            </w:r>
          </w:p>
          <w:p w14:paraId="63D8A6E6"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987A012"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3149633"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7D2FD31"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(f) sexual life,</w:t>
            </w:r>
          </w:p>
          <w:p w14:paraId="34481266" w14:textId="77777777" w:rsidR="00EB4AD7" w:rsidRDefault="00EB4AD7" w:rsidP="007D1161">
            <w:pPr>
              <w:pStyle w:val="NormalWeb"/>
              <w:spacing w:before="0" w:beforeAutospacing="0" w:after="0" w:afterAutospacing="0"/>
              <w:ind w:left="1134" w:right="567"/>
            </w:pPr>
            <w:r>
              <w:rPr>
                <w:rFonts w:ascii="Arial" w:hAnsi="Arial" w:cs="Arial"/>
                <w:i/>
                <w:iCs/>
                <w:color w:val="000000"/>
                <w:sz w:val="20"/>
                <w:szCs w:val="23"/>
              </w:rPr>
              <w:t>(g) genetics,</w:t>
            </w:r>
          </w:p>
          <w:p w14:paraId="4BF6A57A" w14:textId="77777777" w:rsidR="00EB4AD7" w:rsidRPr="00354F34" w:rsidRDefault="00EB4AD7" w:rsidP="007D116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370BAA"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p>
          <w:p w14:paraId="6AC76A7F" w14:textId="77777777" w:rsidR="00EB4AD7" w:rsidRDefault="00EB4AD7" w:rsidP="007D116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4D7FFF" w14:textId="77777777" w:rsidR="00EB4AD7" w:rsidRDefault="00EB4AD7" w:rsidP="007D1161">
            <w:pPr>
              <w:pStyle w:val="NormalWeb"/>
              <w:autoSpaceDE w:val="0"/>
              <w:autoSpaceDN w:val="0"/>
              <w:adjustRightInd w:val="0"/>
              <w:jc w:val="center"/>
              <w:rPr>
                <w:rFonts w:ascii="MS Gothic" w:eastAsia="MS Gothic" w:hAnsi="MS Gothic" w:cs="Arial"/>
                <w:b/>
                <w:bCs/>
                <w:sz w:val="22"/>
                <w:szCs w:val="22"/>
                <w:lang w:val="en-US"/>
              </w:rPr>
            </w:pPr>
          </w:p>
          <w:p w14:paraId="5B344F33" w14:textId="77777777" w:rsidR="00EB4AD7" w:rsidRDefault="00EB4AD7" w:rsidP="007D1161">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B4AD7" w14:paraId="3E89E1E6" w14:textId="77777777" w:rsidTr="007D116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9FF515" w14:textId="77777777" w:rsidR="00EB4AD7" w:rsidRDefault="00EB4AD7" w:rsidP="007D116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B4AD7" w14:paraId="39D6DD50" w14:textId="77777777" w:rsidTr="007D116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BC397F" w14:textId="77777777" w:rsidR="00EB4AD7" w:rsidRPr="004C3A0B" w:rsidRDefault="00EB4AD7" w:rsidP="007D1161">
            <w:pPr>
              <w:rPr>
                <w:rFonts w:ascii="Arial" w:hAnsi="Arial" w:cs="Arial"/>
              </w:rPr>
            </w:pPr>
          </w:p>
          <w:p w14:paraId="32F69C4C" w14:textId="77777777" w:rsidR="00EB4AD7" w:rsidRDefault="00EB4AD7" w:rsidP="007D1161">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B4AD7" w:rsidRPr="004C3A0B" w14:paraId="4ECDF7CD" w14:textId="77777777" w:rsidTr="007D1161">
        <w:trPr>
          <w:trHeight w:val="439"/>
        </w:trPr>
        <w:tc>
          <w:tcPr>
            <w:tcW w:w="7763" w:type="dxa"/>
            <w:shd w:val="clear" w:color="auto" w:fill="F2F2F2" w:themeFill="background1" w:themeFillShade="F2"/>
          </w:tcPr>
          <w:p w14:paraId="02F50767" w14:textId="77777777" w:rsidR="00EB4AD7" w:rsidRPr="004C3A0B" w:rsidRDefault="00EB4AD7" w:rsidP="007D1161">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0D29BCE2"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53FE201"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B4AD7" w:rsidRPr="004C3A0B" w14:paraId="79B2B2F0" w14:textId="77777777" w:rsidTr="007D1161">
        <w:trPr>
          <w:trHeight w:val="439"/>
        </w:trPr>
        <w:tc>
          <w:tcPr>
            <w:tcW w:w="7763" w:type="dxa"/>
            <w:shd w:val="clear" w:color="auto" w:fill="F2F2F2" w:themeFill="background1" w:themeFillShade="F2"/>
          </w:tcPr>
          <w:p w14:paraId="4EA84DF3"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9C33699"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411264D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245B7CA1" w14:textId="77777777" w:rsidTr="007D1161">
        <w:trPr>
          <w:trHeight w:val="403"/>
        </w:trPr>
        <w:tc>
          <w:tcPr>
            <w:tcW w:w="7763" w:type="dxa"/>
            <w:shd w:val="clear" w:color="auto" w:fill="F2F2F2" w:themeFill="background1" w:themeFillShade="F2"/>
          </w:tcPr>
          <w:p w14:paraId="57879B8B"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0867152B"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75A3B4C9"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3878A6F7" w14:textId="77777777" w:rsidTr="007D1161">
        <w:trPr>
          <w:trHeight w:val="439"/>
        </w:trPr>
        <w:tc>
          <w:tcPr>
            <w:tcW w:w="7763" w:type="dxa"/>
            <w:shd w:val="clear" w:color="auto" w:fill="F2F2F2" w:themeFill="background1" w:themeFillShade="F2"/>
          </w:tcPr>
          <w:p w14:paraId="64C8FED5"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DE52320"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A812BC3"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34211FC" w14:textId="77777777" w:rsidTr="007D1161">
        <w:trPr>
          <w:trHeight w:val="403"/>
        </w:trPr>
        <w:tc>
          <w:tcPr>
            <w:tcW w:w="7763" w:type="dxa"/>
            <w:shd w:val="clear" w:color="auto" w:fill="F2F2F2" w:themeFill="background1" w:themeFillShade="F2"/>
          </w:tcPr>
          <w:p w14:paraId="07AA2461"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25425E21"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7E21D700"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1BD5FCD" w14:textId="77777777" w:rsidTr="007D1161">
        <w:trPr>
          <w:trHeight w:val="403"/>
        </w:trPr>
        <w:tc>
          <w:tcPr>
            <w:tcW w:w="7763" w:type="dxa"/>
            <w:shd w:val="clear" w:color="auto" w:fill="F2F2F2" w:themeFill="background1" w:themeFillShade="F2"/>
          </w:tcPr>
          <w:p w14:paraId="48B8DB78"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76C86C39"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01ECBA8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3112C35" w14:textId="77777777" w:rsidTr="007D1161">
        <w:trPr>
          <w:trHeight w:val="403"/>
        </w:trPr>
        <w:tc>
          <w:tcPr>
            <w:tcW w:w="7763" w:type="dxa"/>
            <w:shd w:val="clear" w:color="auto" w:fill="F2F2F2" w:themeFill="background1" w:themeFillShade="F2"/>
          </w:tcPr>
          <w:p w14:paraId="09113E9A"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59B5F8D"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64AD9A9C"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58425CF4" w14:textId="77777777" w:rsidTr="007D1161">
        <w:trPr>
          <w:trHeight w:val="403"/>
        </w:trPr>
        <w:tc>
          <w:tcPr>
            <w:tcW w:w="7763" w:type="dxa"/>
            <w:shd w:val="clear" w:color="auto" w:fill="F2F2F2" w:themeFill="background1" w:themeFillShade="F2"/>
          </w:tcPr>
          <w:p w14:paraId="74D9EFC7"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Other – specify:</w:t>
            </w:r>
          </w:p>
          <w:p w14:paraId="67D08F50" w14:textId="77777777" w:rsidR="00EB4AD7" w:rsidRPr="004C3A0B" w:rsidRDefault="00EB4AD7" w:rsidP="007D116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4716F12A"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562EB0D2"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3EC3EAA4" w14:textId="77777777" w:rsidTr="007D1161">
        <w:trPr>
          <w:trHeight w:val="403"/>
        </w:trPr>
        <w:tc>
          <w:tcPr>
            <w:tcW w:w="9889" w:type="dxa"/>
            <w:gridSpan w:val="3"/>
            <w:shd w:val="clear" w:color="auto" w:fill="F2F2F2" w:themeFill="background1" w:themeFillShade="F2"/>
          </w:tcPr>
          <w:p w14:paraId="04F4CF5E" w14:textId="77777777" w:rsidR="00EB4AD7" w:rsidRDefault="00EB4AD7" w:rsidP="007D1161">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B4AD7" w:rsidRPr="004C3A0B" w14:paraId="6632E4A2" w14:textId="77777777" w:rsidTr="007D1161">
        <w:trPr>
          <w:trHeight w:val="403"/>
        </w:trPr>
        <w:tc>
          <w:tcPr>
            <w:tcW w:w="9889" w:type="dxa"/>
            <w:gridSpan w:val="3"/>
          </w:tcPr>
          <w:p w14:paraId="0894C0BE" w14:textId="77777777" w:rsidR="00EB4AD7" w:rsidRPr="004C3A0B" w:rsidRDefault="00EB4AD7" w:rsidP="007D1161">
            <w:pPr>
              <w:rPr>
                <w:rFonts w:ascii="Arial" w:hAnsi="Arial" w:cs="Arial"/>
                <w:sz w:val="22"/>
                <w:szCs w:val="22"/>
              </w:rPr>
            </w:pPr>
          </w:p>
          <w:p w14:paraId="4DB2FA23" w14:textId="77777777" w:rsidR="00EB4AD7" w:rsidRDefault="00EB4AD7" w:rsidP="007D1161">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B4AD7" w:rsidRPr="004C3A0B" w14:paraId="6930DF00" w14:textId="77777777" w:rsidTr="007D1161">
        <w:trPr>
          <w:trHeight w:val="439"/>
        </w:trPr>
        <w:tc>
          <w:tcPr>
            <w:tcW w:w="9889" w:type="dxa"/>
            <w:gridSpan w:val="3"/>
            <w:shd w:val="clear" w:color="auto" w:fill="F2F2F2" w:themeFill="background1" w:themeFillShade="F2"/>
            <w:vAlign w:val="center"/>
          </w:tcPr>
          <w:p w14:paraId="497A0579" w14:textId="77777777" w:rsidR="00EB4AD7" w:rsidRPr="004C3A0B" w:rsidRDefault="00EB4AD7" w:rsidP="007D116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B4AD7" w:rsidRPr="004C3A0B" w14:paraId="0DBE03EA" w14:textId="77777777" w:rsidTr="007D1161">
        <w:trPr>
          <w:trHeight w:val="439"/>
        </w:trPr>
        <w:tc>
          <w:tcPr>
            <w:tcW w:w="7763" w:type="dxa"/>
            <w:shd w:val="clear" w:color="auto" w:fill="F2F2F2" w:themeFill="background1" w:themeFillShade="F2"/>
            <w:vAlign w:val="center"/>
          </w:tcPr>
          <w:p w14:paraId="12E8005C" w14:textId="77777777" w:rsidR="00EB4AD7" w:rsidRPr="004C3A0B" w:rsidRDefault="00EB4AD7" w:rsidP="007D116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962787A"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1B4BCDC" w14:textId="77777777" w:rsidR="00EB4AD7" w:rsidRPr="004C3A0B" w:rsidRDefault="00EB4AD7" w:rsidP="007D116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B4AD7" w:rsidRPr="004C3A0B" w14:paraId="0812CE08" w14:textId="77777777" w:rsidTr="007D1161">
        <w:trPr>
          <w:trHeight w:val="439"/>
        </w:trPr>
        <w:tc>
          <w:tcPr>
            <w:tcW w:w="7763" w:type="dxa"/>
            <w:shd w:val="clear" w:color="auto" w:fill="F2F2F2" w:themeFill="background1" w:themeFillShade="F2"/>
            <w:vAlign w:val="center"/>
          </w:tcPr>
          <w:p w14:paraId="4DA8E022"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62AB44B4"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F778AC0"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3633C33B" w14:textId="77777777" w:rsidTr="007D1161">
        <w:trPr>
          <w:trHeight w:val="403"/>
        </w:trPr>
        <w:tc>
          <w:tcPr>
            <w:tcW w:w="7763" w:type="dxa"/>
            <w:shd w:val="clear" w:color="auto" w:fill="F2F2F2" w:themeFill="background1" w:themeFillShade="F2"/>
            <w:vAlign w:val="center"/>
          </w:tcPr>
          <w:p w14:paraId="5476BA0F"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9CCB148"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6CB9FD35"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3B363F08" w14:textId="77777777" w:rsidTr="007D1161">
        <w:trPr>
          <w:trHeight w:val="439"/>
        </w:trPr>
        <w:tc>
          <w:tcPr>
            <w:tcW w:w="7763" w:type="dxa"/>
            <w:shd w:val="clear" w:color="auto" w:fill="F2F2F2" w:themeFill="background1" w:themeFillShade="F2"/>
            <w:vAlign w:val="center"/>
          </w:tcPr>
          <w:p w14:paraId="7AD57457"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9DD1980"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22832EB"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2D38479B" w14:textId="77777777" w:rsidTr="007D1161">
        <w:trPr>
          <w:trHeight w:val="403"/>
        </w:trPr>
        <w:tc>
          <w:tcPr>
            <w:tcW w:w="7763" w:type="dxa"/>
            <w:shd w:val="clear" w:color="auto" w:fill="F2F2F2" w:themeFill="background1" w:themeFillShade="F2"/>
            <w:vAlign w:val="center"/>
          </w:tcPr>
          <w:p w14:paraId="2B1CF1B2"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07100B3"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A348DFF"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67635913" w14:textId="77777777" w:rsidTr="007D1161">
        <w:trPr>
          <w:trHeight w:val="403"/>
        </w:trPr>
        <w:tc>
          <w:tcPr>
            <w:tcW w:w="7763" w:type="dxa"/>
            <w:shd w:val="clear" w:color="auto" w:fill="F2F2F2" w:themeFill="background1" w:themeFillShade="F2"/>
            <w:vAlign w:val="center"/>
          </w:tcPr>
          <w:p w14:paraId="631FC239"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46AF865"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6C825EA"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4CC77934" w14:textId="77777777" w:rsidTr="007D1161">
        <w:trPr>
          <w:trHeight w:val="403"/>
        </w:trPr>
        <w:tc>
          <w:tcPr>
            <w:tcW w:w="7763" w:type="dxa"/>
            <w:shd w:val="clear" w:color="auto" w:fill="F2F2F2" w:themeFill="background1" w:themeFillShade="F2"/>
            <w:vAlign w:val="center"/>
          </w:tcPr>
          <w:p w14:paraId="695D0A49"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160914D"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0B2F756"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790A6960" w14:textId="77777777" w:rsidTr="007D1161">
        <w:trPr>
          <w:trHeight w:val="403"/>
        </w:trPr>
        <w:tc>
          <w:tcPr>
            <w:tcW w:w="7763" w:type="dxa"/>
            <w:shd w:val="clear" w:color="auto" w:fill="F2F2F2" w:themeFill="background1" w:themeFillShade="F2"/>
            <w:vAlign w:val="center"/>
          </w:tcPr>
          <w:p w14:paraId="1B81AD5D"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58E48AB9"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2AAAF0D" w14:textId="77777777" w:rsidR="00EB4AD7" w:rsidRPr="004C3A0B" w:rsidRDefault="00EB4AD7" w:rsidP="007D11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4AD7" w:rsidRPr="004C3A0B" w14:paraId="2AD3E27E" w14:textId="77777777" w:rsidTr="007D1161">
        <w:trPr>
          <w:trHeight w:val="403"/>
        </w:trPr>
        <w:tc>
          <w:tcPr>
            <w:tcW w:w="7763" w:type="dxa"/>
            <w:shd w:val="clear" w:color="auto" w:fill="F2F2F2" w:themeFill="background1" w:themeFillShade="F2"/>
            <w:vAlign w:val="center"/>
          </w:tcPr>
          <w:p w14:paraId="1F79780C" w14:textId="77777777" w:rsidR="00EB4AD7" w:rsidRPr="004C3A0B" w:rsidRDefault="00EB4AD7" w:rsidP="007D116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1FF14B1"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01C983DA" w14:textId="77777777" w:rsidR="00EB4AD7" w:rsidRPr="004C3A0B" w:rsidRDefault="00EB4AD7" w:rsidP="007D11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4AD7" w:rsidRPr="004C3A0B" w14:paraId="538A9FEA" w14:textId="77777777" w:rsidTr="007D1161">
        <w:trPr>
          <w:trHeight w:val="403"/>
        </w:trPr>
        <w:tc>
          <w:tcPr>
            <w:tcW w:w="9889" w:type="dxa"/>
            <w:gridSpan w:val="3"/>
            <w:shd w:val="clear" w:color="auto" w:fill="F2F2F2" w:themeFill="background1" w:themeFillShade="F2"/>
            <w:vAlign w:val="center"/>
          </w:tcPr>
          <w:p w14:paraId="1DA4BA45" w14:textId="77777777" w:rsidR="00EB4AD7" w:rsidRPr="004C3A0B" w:rsidRDefault="00EB4AD7" w:rsidP="007D116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B4AD7" w:rsidRPr="004C3A0B" w14:paraId="6B18B87A" w14:textId="77777777" w:rsidTr="007D1161">
        <w:trPr>
          <w:trHeight w:val="403"/>
        </w:trPr>
        <w:tc>
          <w:tcPr>
            <w:tcW w:w="9889" w:type="dxa"/>
            <w:gridSpan w:val="3"/>
            <w:vAlign w:val="center"/>
          </w:tcPr>
          <w:p w14:paraId="0825AC5A" w14:textId="77777777" w:rsidR="00EB4AD7" w:rsidRDefault="00EB4AD7" w:rsidP="007D1161">
            <w:pPr>
              <w:autoSpaceDE w:val="0"/>
              <w:autoSpaceDN w:val="0"/>
              <w:adjustRightInd w:val="0"/>
              <w:rPr>
                <w:rFonts w:ascii="Arial" w:hAnsi="Arial" w:cs="Arial"/>
                <w:sz w:val="22"/>
                <w:szCs w:val="22"/>
              </w:rPr>
            </w:pPr>
          </w:p>
          <w:p w14:paraId="3E12D7C8" w14:textId="474E992E" w:rsidR="000E1FFB" w:rsidRPr="00354F34" w:rsidRDefault="00EB4AD7" w:rsidP="007D1161">
            <w:pPr>
              <w:autoSpaceDE w:val="0"/>
              <w:autoSpaceDN w:val="0"/>
              <w:adjustRightInd w:val="0"/>
              <w:rPr>
                <w:rFonts w:ascii="Arial" w:hAnsi="Arial" w:cs="Arial"/>
                <w:sz w:val="22"/>
                <w:szCs w:val="22"/>
              </w:rPr>
            </w:pPr>
            <w:r>
              <w:rPr>
                <w:rFonts w:ascii="Arial" w:hAnsi="Arial" w:cs="Arial"/>
                <w:sz w:val="22"/>
                <w:szCs w:val="22"/>
              </w:rPr>
              <w:t>N/A</w:t>
            </w:r>
          </w:p>
          <w:p w14:paraId="229FE4C9" w14:textId="77777777" w:rsidR="00EB4AD7" w:rsidRPr="004C3A0B" w:rsidRDefault="00EB4AD7" w:rsidP="007D1161">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B4AD7" w:rsidRPr="004C3A0B" w14:paraId="34DF4F80" w14:textId="77777777" w:rsidTr="007D1161">
        <w:trPr>
          <w:trHeight w:val="403"/>
        </w:trPr>
        <w:tc>
          <w:tcPr>
            <w:tcW w:w="9889" w:type="dxa"/>
            <w:gridSpan w:val="3"/>
            <w:shd w:val="clear" w:color="auto" w:fill="F2F2F2" w:themeFill="background1" w:themeFillShade="F2"/>
            <w:vAlign w:val="center"/>
          </w:tcPr>
          <w:p w14:paraId="2E6A08C6"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B4AD7" w:rsidRPr="004C3A0B" w14:paraId="329C1413" w14:textId="77777777" w:rsidTr="007D1161">
        <w:trPr>
          <w:trHeight w:val="403"/>
        </w:trPr>
        <w:tc>
          <w:tcPr>
            <w:tcW w:w="9889" w:type="dxa"/>
            <w:gridSpan w:val="3"/>
            <w:vAlign w:val="center"/>
          </w:tcPr>
          <w:p w14:paraId="64B043AD" w14:textId="2D5757BF" w:rsidR="000E1FFB" w:rsidRPr="00354F34" w:rsidRDefault="00EB4AD7" w:rsidP="007D1161">
            <w:pPr>
              <w:autoSpaceDE w:val="0"/>
              <w:autoSpaceDN w:val="0"/>
              <w:adjustRightInd w:val="0"/>
              <w:rPr>
                <w:rFonts w:ascii="Arial" w:hAnsi="Arial" w:cs="Arial"/>
                <w:sz w:val="22"/>
                <w:szCs w:val="22"/>
              </w:rPr>
            </w:pPr>
            <w:r>
              <w:rPr>
                <w:rFonts w:ascii="Arial" w:hAnsi="Arial" w:cs="Arial"/>
                <w:sz w:val="22"/>
                <w:szCs w:val="22"/>
              </w:rPr>
              <w:t>N/A</w:t>
            </w:r>
          </w:p>
          <w:p w14:paraId="4D362E53" w14:textId="77777777" w:rsidR="00EB4AD7" w:rsidRPr="004C3A0B" w:rsidRDefault="00EB4AD7" w:rsidP="007D1161">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B4AD7" w:rsidRPr="004C3A0B" w14:paraId="2487EC01" w14:textId="77777777" w:rsidTr="007D1161">
        <w:trPr>
          <w:trHeight w:val="403"/>
        </w:trPr>
        <w:tc>
          <w:tcPr>
            <w:tcW w:w="9889" w:type="dxa"/>
            <w:gridSpan w:val="3"/>
            <w:shd w:val="clear" w:color="auto" w:fill="F2F2F2" w:themeFill="background1" w:themeFillShade="F2"/>
          </w:tcPr>
          <w:p w14:paraId="28BAE24A"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B4AD7" w:rsidRPr="004C3A0B" w14:paraId="662A565F" w14:textId="77777777" w:rsidTr="007D1161">
        <w:trPr>
          <w:trHeight w:val="403"/>
        </w:trPr>
        <w:tc>
          <w:tcPr>
            <w:tcW w:w="9889" w:type="dxa"/>
            <w:gridSpan w:val="3"/>
          </w:tcPr>
          <w:p w14:paraId="0F788615" w14:textId="0ACE12A8" w:rsidR="00EB4AD7" w:rsidRPr="00354F34" w:rsidRDefault="00EB4AD7" w:rsidP="007D1161">
            <w:pPr>
              <w:autoSpaceDE w:val="0"/>
              <w:autoSpaceDN w:val="0"/>
              <w:adjustRightInd w:val="0"/>
              <w:rPr>
                <w:rFonts w:ascii="Arial" w:hAnsi="Arial" w:cs="Arial"/>
                <w:sz w:val="22"/>
                <w:szCs w:val="22"/>
              </w:rPr>
            </w:pPr>
            <w:r>
              <w:rPr>
                <w:rFonts w:ascii="Arial" w:hAnsi="Arial" w:cs="Arial"/>
                <w:sz w:val="22"/>
                <w:szCs w:val="22"/>
              </w:rPr>
              <w:t>N/A</w:t>
            </w:r>
          </w:p>
          <w:p w14:paraId="1DBC9199" w14:textId="77777777" w:rsidR="00EB4AD7" w:rsidRPr="004C3A0B" w:rsidRDefault="00EB4AD7" w:rsidP="007D1161">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B4AD7" w:rsidRPr="004C3A0B" w14:paraId="2165D384" w14:textId="77777777" w:rsidTr="007D1161">
        <w:trPr>
          <w:trHeight w:val="403"/>
        </w:trPr>
        <w:tc>
          <w:tcPr>
            <w:tcW w:w="9889" w:type="dxa"/>
            <w:gridSpan w:val="3"/>
            <w:shd w:val="clear" w:color="auto" w:fill="F2F2F2" w:themeFill="background1" w:themeFillShade="F2"/>
          </w:tcPr>
          <w:p w14:paraId="014078C5" w14:textId="77777777" w:rsidR="00EB4AD7" w:rsidRPr="004C3A0B" w:rsidRDefault="00EB4AD7" w:rsidP="007D116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EB4AD7" w:rsidRPr="004C3A0B" w14:paraId="46EA1248" w14:textId="77777777" w:rsidTr="007D1161">
        <w:trPr>
          <w:trHeight w:val="403"/>
        </w:trPr>
        <w:tc>
          <w:tcPr>
            <w:tcW w:w="9889" w:type="dxa"/>
            <w:gridSpan w:val="3"/>
          </w:tcPr>
          <w:p w14:paraId="471B7B9E" w14:textId="1EAE6976" w:rsidR="00EB4AD7" w:rsidRPr="00354F34" w:rsidRDefault="00EB4AD7" w:rsidP="007D1161">
            <w:pPr>
              <w:autoSpaceDE w:val="0"/>
              <w:autoSpaceDN w:val="0"/>
              <w:adjustRightInd w:val="0"/>
              <w:rPr>
                <w:rFonts w:ascii="Arial" w:hAnsi="Arial" w:cs="Arial"/>
                <w:sz w:val="22"/>
                <w:szCs w:val="22"/>
              </w:rPr>
            </w:pPr>
            <w:r>
              <w:rPr>
                <w:rFonts w:ascii="Arial" w:hAnsi="Arial" w:cs="Arial"/>
                <w:sz w:val="22"/>
                <w:szCs w:val="22"/>
              </w:rPr>
              <w:t>N/A</w:t>
            </w:r>
          </w:p>
          <w:p w14:paraId="04623724" w14:textId="77777777" w:rsidR="00EB4AD7" w:rsidRPr="004C3A0B" w:rsidRDefault="00EB4AD7" w:rsidP="007D1161">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B4AD7" w:rsidRPr="004C3A0B" w14:paraId="5E52B539" w14:textId="77777777" w:rsidTr="007D1161">
        <w:trPr>
          <w:trHeight w:val="403"/>
        </w:trPr>
        <w:tc>
          <w:tcPr>
            <w:tcW w:w="9889" w:type="dxa"/>
            <w:gridSpan w:val="3"/>
          </w:tcPr>
          <w:p w14:paraId="1CCC2275" w14:textId="77777777" w:rsidR="00EB4AD7" w:rsidRDefault="00EB4AD7" w:rsidP="007D116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1"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B4AD7" w:rsidRPr="004C3A0B" w14:paraId="70221E5C" w14:textId="77777777" w:rsidTr="007D1161">
        <w:trPr>
          <w:trHeight w:val="403"/>
        </w:trPr>
        <w:tc>
          <w:tcPr>
            <w:tcW w:w="9889" w:type="dxa"/>
            <w:gridSpan w:val="3"/>
          </w:tcPr>
          <w:p w14:paraId="7425E60E" w14:textId="241090B6" w:rsidR="00EB4AD7" w:rsidRPr="00354F34" w:rsidRDefault="00EB4AD7" w:rsidP="007D1161">
            <w:pPr>
              <w:autoSpaceDE w:val="0"/>
              <w:autoSpaceDN w:val="0"/>
              <w:adjustRightInd w:val="0"/>
              <w:rPr>
                <w:rFonts w:ascii="Arial" w:hAnsi="Arial" w:cs="Arial"/>
                <w:sz w:val="22"/>
                <w:szCs w:val="22"/>
              </w:rPr>
            </w:pPr>
            <w:r>
              <w:rPr>
                <w:rFonts w:ascii="Arial" w:hAnsi="Arial" w:cs="Arial"/>
                <w:sz w:val="22"/>
                <w:szCs w:val="22"/>
              </w:rPr>
              <w:t>N/A</w:t>
            </w:r>
          </w:p>
          <w:p w14:paraId="6CF78E7C" w14:textId="77777777" w:rsidR="00EB4AD7" w:rsidRDefault="00EB4AD7" w:rsidP="007D1161">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B4AD7" w:rsidRPr="004C3A0B" w14:paraId="4F7932EB" w14:textId="77777777" w:rsidTr="007D1161">
        <w:trPr>
          <w:trHeight w:val="252"/>
        </w:trPr>
        <w:tc>
          <w:tcPr>
            <w:tcW w:w="7763" w:type="dxa"/>
            <w:vMerge w:val="restart"/>
            <w:shd w:val="clear" w:color="auto" w:fill="F2F2F2" w:themeFill="background1" w:themeFillShade="F2"/>
          </w:tcPr>
          <w:p w14:paraId="67F39E3D" w14:textId="77777777" w:rsidR="00EB4AD7" w:rsidRDefault="00EB4AD7" w:rsidP="007D116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7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80A7CE1" w14:textId="77777777" w:rsidR="00EB4AD7" w:rsidRPr="0092487B" w:rsidRDefault="00EB4AD7" w:rsidP="007D116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657ABD"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226492" w14:textId="77777777" w:rsidR="00EB4AD7" w:rsidRPr="0092487B" w:rsidRDefault="00C71278" w:rsidP="007D116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r>
      <w:tr w:rsidR="00EB4AD7" w:rsidRPr="004C3A0B" w14:paraId="1000639F" w14:textId="77777777" w:rsidTr="007D1161">
        <w:trPr>
          <w:trHeight w:val="252"/>
        </w:trPr>
        <w:tc>
          <w:tcPr>
            <w:tcW w:w="7763" w:type="dxa"/>
            <w:vMerge/>
            <w:shd w:val="clear" w:color="auto" w:fill="F2F2F2" w:themeFill="background1" w:themeFillShade="F2"/>
          </w:tcPr>
          <w:p w14:paraId="77A34134" w14:textId="77777777" w:rsidR="00EB4AD7" w:rsidRPr="004D6425" w:rsidRDefault="00EB4AD7" w:rsidP="007D116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D094DF1" w14:textId="77777777" w:rsidR="00EB4AD7" w:rsidRPr="003257BD" w:rsidRDefault="00EB4AD7" w:rsidP="007D116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8FFFFAC" w14:textId="77777777" w:rsidR="00EB4AD7" w:rsidRPr="0092487B" w:rsidRDefault="00C71278" w:rsidP="007D116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r>
      <w:tr w:rsidR="00EB4AD7" w:rsidRPr="004C3A0B" w14:paraId="56EAA2A4" w14:textId="77777777" w:rsidTr="007D1161">
        <w:trPr>
          <w:trHeight w:val="311"/>
        </w:trPr>
        <w:tc>
          <w:tcPr>
            <w:tcW w:w="7763" w:type="dxa"/>
            <w:vMerge w:val="restart"/>
            <w:shd w:val="clear" w:color="auto" w:fill="F2F2F2" w:themeFill="background1" w:themeFillShade="F2"/>
          </w:tcPr>
          <w:p w14:paraId="79FA813B" w14:textId="77777777" w:rsidR="00EB4AD7" w:rsidRPr="0092487B" w:rsidRDefault="00EB4AD7" w:rsidP="007D116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A3CB6A9"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6383F8C" w14:textId="77777777" w:rsidR="00EB4AD7" w:rsidRPr="0092487B" w:rsidRDefault="00C71278" w:rsidP="007D116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r>
      <w:tr w:rsidR="00EB4AD7" w:rsidRPr="004C3A0B" w14:paraId="5730FD26" w14:textId="77777777" w:rsidTr="007D1161">
        <w:trPr>
          <w:trHeight w:val="311"/>
        </w:trPr>
        <w:tc>
          <w:tcPr>
            <w:tcW w:w="7763" w:type="dxa"/>
            <w:vMerge/>
            <w:shd w:val="clear" w:color="auto" w:fill="F2F2F2" w:themeFill="background1" w:themeFillShade="F2"/>
          </w:tcPr>
          <w:p w14:paraId="026E640B" w14:textId="77777777" w:rsidR="00EB4AD7" w:rsidRPr="0092487B" w:rsidRDefault="00EB4AD7" w:rsidP="007D116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00B424" w14:textId="77777777" w:rsidR="00EB4AD7" w:rsidRPr="003257BD" w:rsidRDefault="00EB4AD7" w:rsidP="007D116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0BA120" w14:textId="77777777" w:rsidR="00EB4AD7" w:rsidRPr="0092487B" w:rsidRDefault="00C71278" w:rsidP="007D116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B4AD7">
                  <w:rPr>
                    <w:rFonts w:ascii="MS Gothic" w:eastAsia="MS Gothic" w:hAnsi="MS Gothic" w:cs="Arial" w:hint="eastAsia"/>
                    <w:b/>
                    <w:bCs/>
                  </w:rPr>
                  <w:t>☐</w:t>
                </w:r>
              </w:sdtContent>
            </w:sdt>
          </w:p>
        </w:tc>
      </w:tr>
    </w:tbl>
    <w:p w14:paraId="0D6C814F" w14:textId="77777777" w:rsidR="00EB4AD7" w:rsidRDefault="00EB4AD7" w:rsidP="00EB4AD7">
      <w:pPr>
        <w:rPr>
          <w:rFonts w:ascii="Arial" w:hAnsi="Arial" w:cs="Arial"/>
          <w:b/>
          <w:bCs/>
        </w:rPr>
      </w:pPr>
    </w:p>
    <w:p w14:paraId="16A979C3" w14:textId="77777777" w:rsidR="00EB4AD7" w:rsidRDefault="00EB4AD7" w:rsidP="00EB4AD7">
      <w:pPr>
        <w:rPr>
          <w:rFonts w:ascii="Arial" w:hAnsi="Arial" w:cs="Arial"/>
          <w:b/>
          <w:bCs/>
        </w:rPr>
      </w:pPr>
      <w:r>
        <w:rPr>
          <w:rFonts w:ascii="Arial" w:hAnsi="Arial" w:cs="Arial"/>
          <w:b/>
          <w:bCs/>
        </w:rPr>
        <w:br w:type="page"/>
      </w:r>
    </w:p>
    <w:p w14:paraId="7EB0DAF1" w14:textId="77777777" w:rsidR="00EB4AD7" w:rsidRPr="00354F34" w:rsidRDefault="00EB4AD7" w:rsidP="00EB4AD7">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B4AD7" w:rsidRPr="004C3A0B" w14:paraId="5EE2C05A" w14:textId="77777777" w:rsidTr="00963AF5">
        <w:trPr>
          <w:trHeight w:val="1719"/>
        </w:trPr>
        <w:tc>
          <w:tcPr>
            <w:tcW w:w="9881" w:type="dxa"/>
            <w:gridSpan w:val="3"/>
            <w:shd w:val="clear" w:color="auto" w:fill="F2F2F2" w:themeFill="background1" w:themeFillShade="F2"/>
            <w:vAlign w:val="center"/>
          </w:tcPr>
          <w:p w14:paraId="61CC5D17" w14:textId="77777777" w:rsidR="00EB4AD7" w:rsidRPr="004C3A0B" w:rsidRDefault="00EB4AD7" w:rsidP="007D116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81C19D6" w14:textId="77777777" w:rsidR="00EB4AD7" w:rsidRPr="004C3A0B" w:rsidRDefault="00EB4AD7" w:rsidP="007D1161">
            <w:pPr>
              <w:jc w:val="both"/>
              <w:rPr>
                <w:rFonts w:ascii="Arial" w:hAnsi="Arial" w:cs="Arial"/>
                <w:b/>
                <w:bCs/>
                <w:color w:val="000000"/>
              </w:rPr>
            </w:pPr>
          </w:p>
          <w:p w14:paraId="691828D1" w14:textId="77777777" w:rsidR="00EB4AD7" w:rsidRPr="004C3A0B" w:rsidRDefault="00EB4AD7" w:rsidP="007D1161">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73" w:history="1">
              <w:r w:rsidRPr="00100C35">
                <w:rPr>
                  <w:rStyle w:val="Hyperlink"/>
                  <w:rFonts w:ascii="Arial" w:hAnsi="Arial" w:cs="Arial"/>
                </w:rPr>
                <w:t>https://www.uwtsd.ac.uk/research/research-ethics/</w:t>
              </w:r>
            </w:hyperlink>
            <w:r>
              <w:rPr>
                <w:rFonts w:ascii="Arial" w:hAnsi="Arial" w:cs="Arial"/>
              </w:rPr>
              <w:t xml:space="preserve"> </w:t>
            </w:r>
          </w:p>
        </w:tc>
      </w:tr>
      <w:tr w:rsidR="00EB4AD7" w:rsidRPr="004C3A0B" w14:paraId="7C77F055" w14:textId="77777777" w:rsidTr="00963AF5">
        <w:trPr>
          <w:trHeight w:val="103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FA2226" w14:textId="77777777" w:rsidR="00EB4AD7" w:rsidRPr="004C3A0B" w:rsidRDefault="00EB4AD7" w:rsidP="007D1161">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5FCE366" w14:textId="65C47D4C" w:rsidR="00EB4AD7" w:rsidRPr="00B71C80" w:rsidRDefault="00EB4AD7" w:rsidP="007D1161">
            <w:pPr>
              <w:spacing w:before="100" w:beforeAutospacing="1" w:after="100" w:afterAutospacing="1"/>
              <w:rPr>
                <w:rFonts w:cstheme="minorHAnsi"/>
              </w:rPr>
            </w:pPr>
            <w:r w:rsidRPr="00B71C80">
              <w:rPr>
                <w:rFonts w:cstheme="minorHAnsi"/>
              </w:rPr>
              <w:t>Jessic</w:t>
            </w:r>
            <w:r w:rsidR="00963AF5">
              <w:rPr>
                <w:rFonts w:cstheme="minorHAnsi"/>
              </w:rPr>
              <w:t>a</w:t>
            </w:r>
            <w:r w:rsidRPr="00B71C80">
              <w:rPr>
                <w:rFonts w:cstheme="minorHAnsi"/>
              </w:rPr>
              <w:t xml:space="preserve"> Swain </w:t>
            </w:r>
          </w:p>
        </w:tc>
        <w:tc>
          <w:tcPr>
            <w:tcW w:w="2239" w:type="dxa"/>
            <w:vAlign w:val="center"/>
          </w:tcPr>
          <w:p w14:paraId="279439BE" w14:textId="7D3279D7" w:rsidR="00EB4AD7" w:rsidRPr="00963AF5" w:rsidRDefault="00EB4AD7" w:rsidP="00963AF5">
            <w:pPr>
              <w:spacing w:before="100" w:beforeAutospacing="1" w:after="100" w:afterAutospacing="1"/>
              <w:rPr>
                <w:rFonts w:cstheme="minorHAnsi"/>
              </w:rPr>
            </w:pPr>
            <w:r w:rsidRPr="004C3A0B">
              <w:rPr>
                <w:rFonts w:ascii="Arial" w:hAnsi="Arial" w:cs="Arial"/>
                <w:b/>
                <w:bCs/>
              </w:rPr>
              <w:t>Date:</w:t>
            </w:r>
            <w:r w:rsidR="00963AF5">
              <w:rPr>
                <w:rFonts w:ascii="Arial" w:hAnsi="Arial" w:cs="Arial"/>
                <w:b/>
                <w:bCs/>
              </w:rPr>
              <w:t xml:space="preserve"> </w:t>
            </w:r>
            <w:r w:rsidRPr="00B71C80">
              <w:rPr>
                <w:rFonts w:cstheme="minorHAnsi"/>
              </w:rPr>
              <w:t>18.03.2023</w:t>
            </w:r>
          </w:p>
        </w:tc>
      </w:tr>
    </w:tbl>
    <w:p w14:paraId="1A6600BA" w14:textId="77777777" w:rsidR="00EB4AD7" w:rsidRPr="004C3A0B" w:rsidRDefault="00EB4AD7" w:rsidP="00EB4AD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B4AD7" w:rsidRPr="004C3A0B" w14:paraId="144CAC55" w14:textId="77777777" w:rsidTr="007D1161">
        <w:trPr>
          <w:trHeight w:val="346"/>
        </w:trPr>
        <w:tc>
          <w:tcPr>
            <w:tcW w:w="1423" w:type="pct"/>
            <w:shd w:val="clear" w:color="auto" w:fill="F2F2F2" w:themeFill="background1" w:themeFillShade="F2"/>
            <w:vAlign w:val="center"/>
          </w:tcPr>
          <w:p w14:paraId="5636AB3F" w14:textId="77777777" w:rsidR="00EB4AD7" w:rsidRPr="004C3A0B" w:rsidRDefault="00EB4AD7" w:rsidP="007D116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A547B43" w14:textId="77777777" w:rsidR="00EB4AD7" w:rsidRPr="004C3A0B" w:rsidRDefault="00EB4AD7" w:rsidP="007D1161">
            <w:pPr>
              <w:pStyle w:val="ListParagraph"/>
              <w:ind w:left="0"/>
              <w:rPr>
                <w:rFonts w:ascii="Arial" w:hAnsi="Arial" w:cs="Arial"/>
              </w:rPr>
            </w:pPr>
          </w:p>
        </w:tc>
        <w:tc>
          <w:tcPr>
            <w:tcW w:w="1087" w:type="pct"/>
            <w:vMerge w:val="restart"/>
          </w:tcPr>
          <w:p w14:paraId="660977FA" w14:textId="77777777" w:rsidR="00EB4AD7" w:rsidRPr="004C3A0B" w:rsidRDefault="00EB4AD7" w:rsidP="007D1161">
            <w:pPr>
              <w:pStyle w:val="ListParagraph"/>
              <w:ind w:left="0"/>
              <w:rPr>
                <w:rFonts w:ascii="Arial" w:hAnsi="Arial" w:cs="Arial"/>
              </w:rPr>
            </w:pPr>
            <w:r w:rsidRPr="004C3A0B">
              <w:rPr>
                <w:rFonts w:ascii="Arial" w:hAnsi="Arial" w:cs="Arial"/>
                <w:b/>
                <w:bCs/>
              </w:rPr>
              <w:t>Date:</w:t>
            </w:r>
          </w:p>
        </w:tc>
      </w:tr>
      <w:tr w:rsidR="00EB4AD7" w:rsidRPr="004C3A0B" w14:paraId="02D14FAD" w14:textId="77777777" w:rsidTr="007D1161">
        <w:trPr>
          <w:trHeight w:val="347"/>
        </w:trPr>
        <w:tc>
          <w:tcPr>
            <w:tcW w:w="1423" w:type="pct"/>
            <w:shd w:val="clear" w:color="auto" w:fill="F2F2F2" w:themeFill="background1" w:themeFillShade="F2"/>
            <w:vAlign w:val="center"/>
          </w:tcPr>
          <w:p w14:paraId="5C7BEBAE" w14:textId="77777777" w:rsidR="00EB4AD7" w:rsidRPr="004C3A0B" w:rsidRDefault="00EB4AD7" w:rsidP="007D116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90D51E6" w14:textId="77777777" w:rsidR="00EB4AD7" w:rsidRPr="004C3A0B" w:rsidRDefault="00EB4AD7" w:rsidP="007D1161">
            <w:pPr>
              <w:pStyle w:val="ListParagraph"/>
              <w:ind w:left="0"/>
              <w:rPr>
                <w:rFonts w:ascii="Arial" w:hAnsi="Arial" w:cs="Arial"/>
              </w:rPr>
            </w:pPr>
          </w:p>
          <w:p w14:paraId="2F0B964F" w14:textId="77777777" w:rsidR="00EB4AD7" w:rsidRPr="004C3A0B" w:rsidRDefault="00EB4AD7" w:rsidP="007D1161">
            <w:pPr>
              <w:pStyle w:val="ListParagraph"/>
              <w:ind w:left="0"/>
              <w:rPr>
                <w:rFonts w:ascii="Arial" w:hAnsi="Arial" w:cs="Arial"/>
              </w:rPr>
            </w:pPr>
          </w:p>
        </w:tc>
        <w:tc>
          <w:tcPr>
            <w:tcW w:w="1087" w:type="pct"/>
            <w:vMerge/>
            <w:vAlign w:val="center"/>
          </w:tcPr>
          <w:p w14:paraId="6A921F8D" w14:textId="77777777" w:rsidR="00EB4AD7" w:rsidRPr="004C3A0B" w:rsidRDefault="00EB4AD7" w:rsidP="007D1161">
            <w:pPr>
              <w:pStyle w:val="ListParagraph"/>
              <w:ind w:left="0"/>
              <w:rPr>
                <w:rFonts w:ascii="Arial" w:hAnsi="Arial" w:cs="Arial"/>
              </w:rPr>
            </w:pPr>
          </w:p>
        </w:tc>
      </w:tr>
    </w:tbl>
    <w:p w14:paraId="5F834BBE" w14:textId="77777777" w:rsidR="00EB4AD7" w:rsidRDefault="00EB4AD7" w:rsidP="00EB4AD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B4AD7" w:rsidRPr="004C3A0B" w14:paraId="638FAA5B" w14:textId="77777777" w:rsidTr="007D1161">
        <w:trPr>
          <w:trHeight w:val="346"/>
        </w:trPr>
        <w:tc>
          <w:tcPr>
            <w:tcW w:w="1423" w:type="pct"/>
            <w:shd w:val="clear" w:color="auto" w:fill="F2F2F2" w:themeFill="background1" w:themeFillShade="F2"/>
            <w:vAlign w:val="center"/>
          </w:tcPr>
          <w:p w14:paraId="4AFDA891" w14:textId="77777777" w:rsidR="00EB4AD7" w:rsidRPr="004C3A0B" w:rsidRDefault="00EB4AD7" w:rsidP="007D116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03895C7" w14:textId="77777777" w:rsidR="00EB4AD7" w:rsidRPr="004C3A0B" w:rsidRDefault="00EB4AD7" w:rsidP="007D1161">
            <w:pPr>
              <w:pStyle w:val="ListParagraph"/>
              <w:ind w:left="0"/>
              <w:rPr>
                <w:rFonts w:ascii="Arial" w:hAnsi="Arial" w:cs="Arial"/>
              </w:rPr>
            </w:pPr>
          </w:p>
        </w:tc>
        <w:tc>
          <w:tcPr>
            <w:tcW w:w="1087" w:type="pct"/>
            <w:vMerge w:val="restart"/>
          </w:tcPr>
          <w:p w14:paraId="15D69144" w14:textId="77777777" w:rsidR="00EB4AD7" w:rsidRPr="004C3A0B" w:rsidRDefault="00EB4AD7" w:rsidP="007D1161">
            <w:pPr>
              <w:pStyle w:val="ListParagraph"/>
              <w:ind w:left="0"/>
              <w:rPr>
                <w:rFonts w:ascii="Arial" w:hAnsi="Arial" w:cs="Arial"/>
              </w:rPr>
            </w:pPr>
            <w:r w:rsidRPr="004C3A0B">
              <w:rPr>
                <w:rFonts w:ascii="Arial" w:hAnsi="Arial" w:cs="Arial"/>
                <w:b/>
                <w:bCs/>
              </w:rPr>
              <w:t>Date:</w:t>
            </w:r>
          </w:p>
        </w:tc>
      </w:tr>
      <w:tr w:rsidR="00EB4AD7" w:rsidRPr="004C3A0B" w14:paraId="312E3A15" w14:textId="77777777" w:rsidTr="007D1161">
        <w:trPr>
          <w:trHeight w:val="347"/>
        </w:trPr>
        <w:tc>
          <w:tcPr>
            <w:tcW w:w="1423" w:type="pct"/>
            <w:shd w:val="clear" w:color="auto" w:fill="F2F2F2" w:themeFill="background1" w:themeFillShade="F2"/>
            <w:vAlign w:val="center"/>
          </w:tcPr>
          <w:p w14:paraId="1987464D" w14:textId="77777777" w:rsidR="00EB4AD7" w:rsidRPr="004C3A0B" w:rsidRDefault="00EB4AD7" w:rsidP="007D116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5A0AA79" w14:textId="77777777" w:rsidR="00EB4AD7" w:rsidRPr="004C3A0B" w:rsidRDefault="00EB4AD7" w:rsidP="007D1161">
            <w:pPr>
              <w:pStyle w:val="ListParagraph"/>
              <w:ind w:left="0"/>
              <w:rPr>
                <w:rFonts w:ascii="Arial" w:hAnsi="Arial" w:cs="Arial"/>
              </w:rPr>
            </w:pPr>
          </w:p>
          <w:p w14:paraId="2FB8CE22" w14:textId="77777777" w:rsidR="00EB4AD7" w:rsidRPr="004C3A0B" w:rsidRDefault="00EB4AD7" w:rsidP="007D1161">
            <w:pPr>
              <w:pStyle w:val="ListParagraph"/>
              <w:ind w:left="0"/>
              <w:rPr>
                <w:rFonts w:ascii="Arial" w:hAnsi="Arial" w:cs="Arial"/>
              </w:rPr>
            </w:pPr>
          </w:p>
        </w:tc>
        <w:tc>
          <w:tcPr>
            <w:tcW w:w="1087" w:type="pct"/>
            <w:vMerge/>
            <w:vAlign w:val="center"/>
          </w:tcPr>
          <w:p w14:paraId="5FC8B0A9" w14:textId="77777777" w:rsidR="00EB4AD7" w:rsidRPr="004C3A0B" w:rsidRDefault="00EB4AD7" w:rsidP="007D1161">
            <w:pPr>
              <w:pStyle w:val="ListParagraph"/>
              <w:ind w:left="0"/>
              <w:rPr>
                <w:rFonts w:ascii="Arial" w:hAnsi="Arial" w:cs="Arial"/>
              </w:rPr>
            </w:pPr>
          </w:p>
        </w:tc>
      </w:tr>
    </w:tbl>
    <w:p w14:paraId="557706AD" w14:textId="77777777" w:rsidR="00EB4AD7" w:rsidRDefault="00EB4AD7" w:rsidP="00EB4AD7">
      <w:pPr>
        <w:rPr>
          <w:rFonts w:ascii="Arial" w:hAnsi="Arial" w:cs="Arial"/>
          <w:b/>
        </w:rPr>
      </w:pPr>
    </w:p>
    <w:p w14:paraId="52480CE3" w14:textId="77777777" w:rsidR="00EB4AD7" w:rsidRPr="004C3A0B" w:rsidRDefault="00EB4AD7" w:rsidP="00EB4AD7">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B4AD7" w:rsidRPr="004C3A0B" w14:paraId="3F17B488" w14:textId="77777777" w:rsidTr="007D116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31234BD7" w14:textId="77777777" w:rsidR="00EB4AD7" w:rsidRPr="004C3A0B" w:rsidRDefault="00EB4AD7" w:rsidP="007D116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2135BF" w14:textId="77777777" w:rsidR="00EB4AD7" w:rsidRPr="004C3A0B" w:rsidRDefault="00EB4AD7" w:rsidP="007D116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B4AD7" w:rsidRPr="004C3A0B" w14:paraId="56475F52" w14:textId="77777777" w:rsidTr="007D116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B759E93" w14:textId="77777777" w:rsidR="00EB4AD7" w:rsidRPr="004C3A0B" w:rsidRDefault="00EB4AD7" w:rsidP="007D116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A5126B9" w14:textId="77777777" w:rsidR="00EB4AD7" w:rsidRPr="004C3A0B" w:rsidRDefault="00EB4AD7" w:rsidP="007D116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B4AD7" w:rsidRPr="004C3A0B" w14:paraId="0A6C4C2D" w14:textId="77777777" w:rsidTr="007D116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B20BE02" w14:textId="77777777" w:rsidR="00EB4AD7" w:rsidRPr="004C3A0B" w:rsidRDefault="00EB4AD7" w:rsidP="007D11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2617D1" w14:textId="77777777" w:rsidR="00EB4AD7" w:rsidRPr="004C3A0B" w:rsidRDefault="00EB4AD7" w:rsidP="007D116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B4AD7" w:rsidRPr="004C3A0B" w14:paraId="07761B4E" w14:textId="77777777" w:rsidTr="007D116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7B30402" w14:textId="77777777" w:rsidR="00EB4AD7" w:rsidRPr="004C3A0B" w:rsidRDefault="00EB4AD7" w:rsidP="007D11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ADB143" w14:textId="77777777" w:rsidR="00EB4AD7" w:rsidRPr="004C3A0B" w:rsidRDefault="00EB4AD7" w:rsidP="007D116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B4AD7" w:rsidRPr="004C3A0B" w14:paraId="3FC6A64B" w14:textId="77777777" w:rsidTr="007D116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9022925" w14:textId="77777777" w:rsidR="00EB4AD7" w:rsidRDefault="00EB4AD7" w:rsidP="007D116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2F157EB" w14:textId="77777777" w:rsidR="00EB4AD7" w:rsidRPr="004C3A0B" w:rsidRDefault="00EB4AD7" w:rsidP="007D1161">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B4AD7" w:rsidRPr="004C3A0B" w14:paraId="3F8E08A3" w14:textId="77777777" w:rsidTr="007D116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2E64F82" w14:textId="77777777" w:rsidR="00EB4AD7" w:rsidRPr="004C3A0B" w:rsidRDefault="00EB4AD7" w:rsidP="007D11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84F3EA" w14:textId="77777777" w:rsidR="00EB4AD7" w:rsidRPr="004C3A0B" w:rsidRDefault="00EB4AD7" w:rsidP="007D1161">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B4AD7" w:rsidRPr="004C3A0B" w14:paraId="56CC6D51" w14:textId="77777777" w:rsidTr="007D116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46EE2AA2" w14:textId="77777777" w:rsidR="00EB4AD7" w:rsidRPr="004C3A0B" w:rsidRDefault="00EB4AD7" w:rsidP="007D11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E66564" w14:textId="77777777" w:rsidR="00EB4AD7" w:rsidRPr="004C3A0B" w:rsidRDefault="00EB4AD7" w:rsidP="007D116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B4AD7" w:rsidRPr="004C3A0B" w14:paraId="5BCEB780" w14:textId="77777777" w:rsidTr="007D116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B8A9AE8" w14:textId="77777777" w:rsidR="00EB4AD7" w:rsidRDefault="00EB4AD7" w:rsidP="007D1161">
                <w:pPr>
                  <w:jc w:val="center"/>
                  <w:rPr>
                    <w:rFonts w:ascii="Arial" w:hAnsi="Arial" w:cs="Arial"/>
                    <w:b/>
                    <w:bCs/>
                  </w:rPr>
                </w:pPr>
                <w:r>
                  <w:rPr>
                    <w:rFonts w:ascii="MS Gothic" w:eastAsia="MS Gothic" w:hAnsi="MS Gothic" w:cs="Arial" w:hint="eastAsia"/>
                    <w:b/>
                    <w:bCs/>
                  </w:rPr>
                  <w:t>☐</w:t>
                </w:r>
              </w:p>
            </w:sdtContent>
          </w:sdt>
          <w:p w14:paraId="0F65B85C" w14:textId="77777777" w:rsidR="00EB4AD7" w:rsidRDefault="00EB4AD7" w:rsidP="007D1161">
            <w:pPr>
              <w:jc w:val="center"/>
              <w:rPr>
                <w:rFonts w:ascii="MS Gothic" w:eastAsia="MS Gothic" w:hAnsi="MS Gothic" w:cs="Arial"/>
                <w:b/>
                <w:bCs/>
              </w:rPr>
            </w:pPr>
          </w:p>
        </w:tc>
        <w:tc>
          <w:tcPr>
            <w:tcW w:w="9356" w:type="dxa"/>
            <w:vAlign w:val="center"/>
          </w:tcPr>
          <w:p w14:paraId="4C5E617C" w14:textId="77777777" w:rsidR="00EB4AD7" w:rsidRPr="004C3A0B" w:rsidRDefault="00EB4AD7" w:rsidP="007D1161">
            <w:pPr>
              <w:rPr>
                <w:rFonts w:ascii="Arial" w:hAnsi="Arial" w:cs="Arial"/>
                <w:sz w:val="22"/>
                <w:szCs w:val="22"/>
              </w:rPr>
            </w:pPr>
            <w:r>
              <w:rPr>
                <w:rFonts w:ascii="Arial" w:hAnsi="Arial" w:cs="Arial"/>
                <w:sz w:val="22"/>
                <w:szCs w:val="22"/>
              </w:rPr>
              <w:t>I have deleted the guidance notes before submitting the PG2 for consideration</w:t>
            </w:r>
          </w:p>
        </w:tc>
      </w:tr>
    </w:tbl>
    <w:p w14:paraId="24628118" w14:textId="77777777" w:rsidR="00EB4AD7" w:rsidRPr="004C3A0B" w:rsidRDefault="00EB4AD7" w:rsidP="00EB4AD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B4AD7" w:rsidRPr="004C3A0B" w14:paraId="6B3F1720" w14:textId="77777777" w:rsidTr="007D1161">
        <w:tc>
          <w:tcPr>
            <w:tcW w:w="10060" w:type="dxa"/>
            <w:shd w:val="clear" w:color="auto" w:fill="F2F2F2" w:themeFill="background1" w:themeFillShade="F2"/>
          </w:tcPr>
          <w:p w14:paraId="74795E4A" w14:textId="21DED9BD" w:rsidR="00EB4AD7" w:rsidRPr="004C3A0B" w:rsidRDefault="00EB4AD7" w:rsidP="007D1161">
            <w:pPr>
              <w:rPr>
                <w:rFonts w:ascii="Arial" w:hAnsi="Arial" w:cs="Arial"/>
                <w:b/>
              </w:rPr>
            </w:pPr>
            <w:r>
              <w:rPr>
                <w:rFonts w:ascii="Arial" w:hAnsi="Arial" w:cs="Arial"/>
                <w:b/>
                <w:bCs/>
              </w:rPr>
              <w:lastRenderedPageBreak/>
              <w:br w:type="page"/>
            </w:r>
            <w:r w:rsidR="00963AF5">
              <w:rPr>
                <w:rFonts w:ascii="Arial" w:hAnsi="Arial" w:cs="Arial"/>
                <w:b/>
                <w:bCs/>
              </w:rPr>
              <w:t>R</w:t>
            </w:r>
            <w:r w:rsidRPr="004C3A0B">
              <w:rPr>
                <w:rFonts w:ascii="Arial" w:hAnsi="Arial" w:cs="Arial"/>
                <w:b/>
              </w:rPr>
              <w:t>ESEARCH STUDENTS AND STAFF ONLY</w:t>
            </w:r>
          </w:p>
          <w:p w14:paraId="6F232C86" w14:textId="77777777" w:rsidR="00EB4AD7" w:rsidRPr="004C3A0B" w:rsidRDefault="00EB4AD7" w:rsidP="007D1161">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3700365" w14:textId="77777777" w:rsidR="00EB4AD7" w:rsidRPr="004C3A0B" w:rsidRDefault="00EB4AD7" w:rsidP="007D1161">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6E6713DE" w14:textId="77777777" w:rsidR="00EB4AD7" w:rsidRPr="004C3A0B" w:rsidRDefault="00EB4AD7" w:rsidP="00EB4AD7">
      <w:pPr>
        <w:tabs>
          <w:tab w:val="left" w:pos="5103"/>
        </w:tabs>
        <w:rPr>
          <w:rFonts w:ascii="Arial" w:hAnsi="Arial" w:cs="Arial"/>
          <w:b/>
          <w:bCs/>
        </w:rPr>
      </w:pPr>
    </w:p>
    <w:p w14:paraId="03722590" w14:textId="59881041" w:rsidR="00EB4AD7" w:rsidRPr="004C3A0B" w:rsidRDefault="00EB4AD7" w:rsidP="00EB4AD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r w:rsidR="00F039DD" w:rsidRPr="004C3A0B">
        <w:rPr>
          <w:rFonts w:ascii="Arial" w:hAnsi="Arial" w:cs="Arial"/>
          <w:bCs/>
        </w:rPr>
        <w:t>submit this</w:t>
      </w:r>
      <w:r w:rsidRPr="004C3A0B">
        <w:rPr>
          <w:rFonts w:ascii="Arial" w:hAnsi="Arial" w:cs="Arial"/>
          <w:bCs/>
        </w:rPr>
        <w:t xml:space="preserve"> form (and receive the outcome) via systems explained to you by the supervisor/module leader.</w:t>
      </w:r>
    </w:p>
    <w:p w14:paraId="4D17A6CE" w14:textId="77777777" w:rsidR="00EB4AD7" w:rsidRPr="004C3A0B" w:rsidRDefault="00EB4AD7" w:rsidP="00EB4AD7">
      <w:pPr>
        <w:tabs>
          <w:tab w:val="left" w:pos="5103"/>
        </w:tabs>
        <w:rPr>
          <w:rFonts w:ascii="Arial" w:hAnsi="Arial" w:cs="Arial"/>
          <w:bCs/>
        </w:rPr>
      </w:pPr>
    </w:p>
    <w:p w14:paraId="1F670E18" w14:textId="77777777" w:rsidR="00EB4AD7" w:rsidRPr="00CA510C" w:rsidRDefault="00EB4AD7" w:rsidP="00EB4AD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75"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0EF476E3" w14:textId="77777777" w:rsidR="00EB4AD7" w:rsidRDefault="00EB4AD7" w:rsidP="000E1FFB">
      <w:pPr>
        <w:rPr>
          <w:rFonts w:ascii="Arial" w:hAnsi="Arial" w:cs="Arial"/>
          <w:b/>
        </w:rPr>
      </w:pPr>
    </w:p>
    <w:p w14:paraId="5381890D" w14:textId="77777777" w:rsidR="00EB4AD7" w:rsidRDefault="00EB4AD7" w:rsidP="00EB4AD7">
      <w:pPr>
        <w:jc w:val="center"/>
        <w:rPr>
          <w:rFonts w:ascii="Arial" w:hAnsi="Arial" w:cs="Arial"/>
          <w:b/>
        </w:rPr>
      </w:pPr>
    </w:p>
    <w:p w14:paraId="2B73A678" w14:textId="77777777" w:rsidR="00EB4AD7" w:rsidRPr="004C3A0B" w:rsidRDefault="00EB4AD7" w:rsidP="00EB4AD7">
      <w:pPr>
        <w:jc w:val="center"/>
        <w:rPr>
          <w:rFonts w:ascii="Arial" w:hAnsi="Arial" w:cs="Arial"/>
          <w:b/>
        </w:rPr>
      </w:pPr>
      <w:r w:rsidRPr="004C3A0B">
        <w:rPr>
          <w:rFonts w:ascii="Arial" w:hAnsi="Arial" w:cs="Arial"/>
          <w:b/>
        </w:rPr>
        <w:t>Application Process</w:t>
      </w:r>
    </w:p>
    <w:p w14:paraId="0EC60EE8" w14:textId="77777777" w:rsidR="00EB4AD7" w:rsidRPr="004C3A0B" w:rsidRDefault="00EB4AD7" w:rsidP="00EB4AD7">
      <w:pPr>
        <w:jc w:val="both"/>
        <w:rPr>
          <w:rFonts w:ascii="Arial" w:hAnsi="Arial" w:cs="Arial"/>
        </w:rPr>
      </w:pPr>
    </w:p>
    <w:p w14:paraId="5F368E6E" w14:textId="77777777" w:rsidR="00EB4AD7" w:rsidRPr="004C3A0B" w:rsidRDefault="00EB4AD7" w:rsidP="00EB4AD7">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6"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4B02FBFC" w14:textId="77777777" w:rsidR="00EB4AD7" w:rsidRPr="004C3A0B" w:rsidRDefault="00EB4AD7" w:rsidP="00EB4AD7">
      <w:pPr>
        <w:jc w:val="both"/>
        <w:rPr>
          <w:rFonts w:ascii="Arial" w:hAnsi="Arial" w:cs="Arial"/>
        </w:rPr>
      </w:pPr>
    </w:p>
    <w:p w14:paraId="4C89CD36" w14:textId="6F369F89" w:rsidR="00EB4AD7" w:rsidRPr="004C3A0B" w:rsidRDefault="00EB4AD7" w:rsidP="00EB4AD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r w:rsidR="00963AF5" w:rsidRPr="004C3A0B">
        <w:rPr>
          <w:rFonts w:ascii="Arial" w:hAnsi="Arial" w:cs="Arial"/>
        </w:rPr>
        <w:t>approval;</w:t>
      </w:r>
      <w:r w:rsidRPr="004C3A0B">
        <w:rPr>
          <w:rFonts w:ascii="Arial" w:hAnsi="Arial" w:cs="Arial"/>
        </w:rPr>
        <w:t xml:space="preserve"> this includes assignment work as well as dissertations.   </w:t>
      </w:r>
    </w:p>
    <w:sectPr w:rsidR="00EB4AD7" w:rsidRPr="004C3A0B">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ADFF57" w14:textId="77777777" w:rsidR="00C71278" w:rsidRDefault="00C71278" w:rsidP="00A53CD4">
      <w:pPr>
        <w:spacing w:after="0" w:line="240" w:lineRule="auto"/>
      </w:pPr>
      <w:r>
        <w:separator/>
      </w:r>
    </w:p>
  </w:endnote>
  <w:endnote w:type="continuationSeparator" w:id="0">
    <w:p w14:paraId="47D7A9E4" w14:textId="77777777" w:rsidR="00C71278" w:rsidRDefault="00C71278" w:rsidP="00A53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Noto Sans Symbols">
    <w:altName w:val="Calibri"/>
    <w:panose1 w:val="020B0604020202020204"/>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144905" w14:textId="77777777" w:rsidR="004F3C1A" w:rsidRDefault="004F3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19031" w14:textId="77777777" w:rsidR="00C71278" w:rsidRDefault="00C71278" w:rsidP="00A53CD4">
      <w:pPr>
        <w:spacing w:after="0" w:line="240" w:lineRule="auto"/>
      </w:pPr>
      <w:r>
        <w:separator/>
      </w:r>
    </w:p>
  </w:footnote>
  <w:footnote w:type="continuationSeparator" w:id="0">
    <w:p w14:paraId="078C0519" w14:textId="77777777" w:rsidR="00C71278" w:rsidRDefault="00C71278" w:rsidP="00A53C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4C4AFF" w14:textId="77777777" w:rsidR="004F3C1A" w:rsidRDefault="004F3C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D5BBE"/>
    <w:multiLevelType w:val="multilevel"/>
    <w:tmpl w:val="BA363448"/>
    <w:lvl w:ilvl="0">
      <w:start w:val="1"/>
      <w:numFmt w:val="decimal"/>
      <w:lvlText w:val="%1."/>
      <w:lvlJc w:val="left"/>
      <w:pPr>
        <w:ind w:left="720" w:hanging="360"/>
      </w:pPr>
      <w:rPr>
        <w:i w:val="0"/>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86F2CE5"/>
    <w:multiLevelType w:val="multilevel"/>
    <w:tmpl w:val="19A052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BAC6FB1"/>
    <w:multiLevelType w:val="hybridMultilevel"/>
    <w:tmpl w:val="CB3EC73E"/>
    <w:lvl w:ilvl="0" w:tplc="708E89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952EF"/>
    <w:multiLevelType w:val="hybridMultilevel"/>
    <w:tmpl w:val="5876068A"/>
    <w:lvl w:ilvl="0" w:tplc="BBE288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4C72E1D"/>
    <w:multiLevelType w:val="hybridMultilevel"/>
    <w:tmpl w:val="E0B41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9846D0C"/>
    <w:multiLevelType w:val="multilevel"/>
    <w:tmpl w:val="4D6ED3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C000F5"/>
    <w:multiLevelType w:val="multilevel"/>
    <w:tmpl w:val="C9B48970"/>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3B639B"/>
    <w:multiLevelType w:val="hybridMultilevel"/>
    <w:tmpl w:val="7C707496"/>
    <w:lvl w:ilvl="0" w:tplc="DE7A6B0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7272B6"/>
    <w:multiLevelType w:val="hybridMultilevel"/>
    <w:tmpl w:val="CF7A308A"/>
    <w:lvl w:ilvl="0" w:tplc="E3D6189E">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B2112F"/>
    <w:multiLevelType w:val="hybridMultilevel"/>
    <w:tmpl w:val="EF3A4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675A5A"/>
    <w:multiLevelType w:val="hybridMultilevel"/>
    <w:tmpl w:val="75B2A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E42508D"/>
    <w:multiLevelType w:val="multilevel"/>
    <w:tmpl w:val="FD3444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1D4F49"/>
    <w:multiLevelType w:val="hybridMultilevel"/>
    <w:tmpl w:val="FFFFFFFF"/>
    <w:lvl w:ilvl="0" w:tplc="2DBA9730">
      <w:start w:val="3"/>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4B452C"/>
    <w:multiLevelType w:val="multilevel"/>
    <w:tmpl w:val="F0FA3A46"/>
    <w:lvl w:ilvl="0">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24"/>
  </w:num>
  <w:num w:numId="4">
    <w:abstractNumId w:val="7"/>
  </w:num>
  <w:num w:numId="5">
    <w:abstractNumId w:val="19"/>
  </w:num>
  <w:num w:numId="6">
    <w:abstractNumId w:val="5"/>
  </w:num>
  <w:num w:numId="7">
    <w:abstractNumId w:val="17"/>
  </w:num>
  <w:num w:numId="8">
    <w:abstractNumId w:val="31"/>
  </w:num>
  <w:num w:numId="9">
    <w:abstractNumId w:val="6"/>
  </w:num>
  <w:num w:numId="10">
    <w:abstractNumId w:val="38"/>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num>
  <w:num w:numId="15">
    <w:abstractNumId w:val="14"/>
  </w:num>
  <w:num w:numId="16">
    <w:abstractNumId w:val="15"/>
  </w:num>
  <w:num w:numId="17">
    <w:abstractNumId w:val="35"/>
  </w:num>
  <w:num w:numId="18">
    <w:abstractNumId w:val="32"/>
  </w:num>
  <w:num w:numId="19">
    <w:abstractNumId w:val="34"/>
  </w:num>
  <w:num w:numId="20">
    <w:abstractNumId w:val="3"/>
  </w:num>
  <w:num w:numId="21">
    <w:abstractNumId w:val="11"/>
  </w:num>
  <w:num w:numId="22">
    <w:abstractNumId w:val="12"/>
  </w:num>
  <w:num w:numId="23">
    <w:abstractNumId w:val="18"/>
  </w:num>
  <w:num w:numId="24">
    <w:abstractNumId w:val="21"/>
  </w:num>
  <w:num w:numId="25">
    <w:abstractNumId w:val="37"/>
  </w:num>
  <w:num w:numId="26">
    <w:abstractNumId w:val="10"/>
  </w:num>
  <w:num w:numId="27">
    <w:abstractNumId w:val="22"/>
  </w:num>
  <w:num w:numId="28">
    <w:abstractNumId w:val="30"/>
  </w:num>
  <w:num w:numId="29">
    <w:abstractNumId w:val="4"/>
  </w:num>
  <w:num w:numId="30">
    <w:abstractNumId w:val="16"/>
  </w:num>
  <w:num w:numId="31">
    <w:abstractNumId w:val="20"/>
  </w:num>
  <w:num w:numId="32">
    <w:abstractNumId w:val="39"/>
  </w:num>
  <w:num w:numId="33">
    <w:abstractNumId w:val="28"/>
  </w:num>
  <w:num w:numId="34">
    <w:abstractNumId w:val="25"/>
  </w:num>
  <w:num w:numId="35">
    <w:abstractNumId w:val="0"/>
  </w:num>
  <w:num w:numId="36">
    <w:abstractNumId w:val="33"/>
  </w:num>
  <w:num w:numId="37">
    <w:abstractNumId w:val="36"/>
  </w:num>
  <w:num w:numId="38">
    <w:abstractNumId w:val="23"/>
  </w:num>
  <w:num w:numId="39">
    <w:abstractNumId w:val="29"/>
  </w:num>
  <w:num w:numId="40">
    <w:abstractNumId w:val="9"/>
  </w:num>
  <w:num w:numId="4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6E54"/>
    <w:rsid w:val="000300C3"/>
    <w:rsid w:val="000747C7"/>
    <w:rsid w:val="00091530"/>
    <w:rsid w:val="000C2449"/>
    <w:rsid w:val="000E1FFB"/>
    <w:rsid w:val="000F3241"/>
    <w:rsid w:val="0012233F"/>
    <w:rsid w:val="00143A36"/>
    <w:rsid w:val="00151C9F"/>
    <w:rsid w:val="001D2FB4"/>
    <w:rsid w:val="001E5B63"/>
    <w:rsid w:val="00203889"/>
    <w:rsid w:val="00211FD1"/>
    <w:rsid w:val="002354A6"/>
    <w:rsid w:val="00240955"/>
    <w:rsid w:val="00266BFC"/>
    <w:rsid w:val="002755D0"/>
    <w:rsid w:val="00293B4F"/>
    <w:rsid w:val="00301C13"/>
    <w:rsid w:val="003278EF"/>
    <w:rsid w:val="003279C8"/>
    <w:rsid w:val="00346CFB"/>
    <w:rsid w:val="0039676D"/>
    <w:rsid w:val="003E2197"/>
    <w:rsid w:val="003F3410"/>
    <w:rsid w:val="0040634E"/>
    <w:rsid w:val="00423714"/>
    <w:rsid w:val="00442DF9"/>
    <w:rsid w:val="004A23E3"/>
    <w:rsid w:val="004D5818"/>
    <w:rsid w:val="004F3C1A"/>
    <w:rsid w:val="00503871"/>
    <w:rsid w:val="00556A3F"/>
    <w:rsid w:val="0058530C"/>
    <w:rsid w:val="005D2C69"/>
    <w:rsid w:val="005D710E"/>
    <w:rsid w:val="005D7BF7"/>
    <w:rsid w:val="005F3059"/>
    <w:rsid w:val="00617B51"/>
    <w:rsid w:val="006323B1"/>
    <w:rsid w:val="00641415"/>
    <w:rsid w:val="00694BE3"/>
    <w:rsid w:val="006B6303"/>
    <w:rsid w:val="006B71E8"/>
    <w:rsid w:val="006D380B"/>
    <w:rsid w:val="007160E2"/>
    <w:rsid w:val="00733170"/>
    <w:rsid w:val="00733B46"/>
    <w:rsid w:val="00753139"/>
    <w:rsid w:val="0075538E"/>
    <w:rsid w:val="007A3A73"/>
    <w:rsid w:val="007B1128"/>
    <w:rsid w:val="007F6429"/>
    <w:rsid w:val="008434D9"/>
    <w:rsid w:val="0085210F"/>
    <w:rsid w:val="0085282C"/>
    <w:rsid w:val="008531F4"/>
    <w:rsid w:val="0088081C"/>
    <w:rsid w:val="008A5AD0"/>
    <w:rsid w:val="008C57B5"/>
    <w:rsid w:val="008D6BD9"/>
    <w:rsid w:val="008F4CC0"/>
    <w:rsid w:val="0091306A"/>
    <w:rsid w:val="00961242"/>
    <w:rsid w:val="00963AF5"/>
    <w:rsid w:val="00970E5E"/>
    <w:rsid w:val="009B4BBC"/>
    <w:rsid w:val="009F0224"/>
    <w:rsid w:val="00A160D8"/>
    <w:rsid w:val="00A33C9D"/>
    <w:rsid w:val="00A53CD4"/>
    <w:rsid w:val="00A725DA"/>
    <w:rsid w:val="00A76C89"/>
    <w:rsid w:val="00AA3106"/>
    <w:rsid w:val="00AA3F9B"/>
    <w:rsid w:val="00AB0AB1"/>
    <w:rsid w:val="00AB288A"/>
    <w:rsid w:val="00AC283E"/>
    <w:rsid w:val="00B36E54"/>
    <w:rsid w:val="00B679C9"/>
    <w:rsid w:val="00B82B0D"/>
    <w:rsid w:val="00B97CB7"/>
    <w:rsid w:val="00B97EA3"/>
    <w:rsid w:val="00BB5F46"/>
    <w:rsid w:val="00BE4781"/>
    <w:rsid w:val="00C01099"/>
    <w:rsid w:val="00C17E8C"/>
    <w:rsid w:val="00C47335"/>
    <w:rsid w:val="00C51C87"/>
    <w:rsid w:val="00C647A5"/>
    <w:rsid w:val="00C6746E"/>
    <w:rsid w:val="00C71278"/>
    <w:rsid w:val="00D03381"/>
    <w:rsid w:val="00D419A0"/>
    <w:rsid w:val="00D44A95"/>
    <w:rsid w:val="00D50466"/>
    <w:rsid w:val="00D61BFD"/>
    <w:rsid w:val="00D72DDE"/>
    <w:rsid w:val="00DA180F"/>
    <w:rsid w:val="00E35782"/>
    <w:rsid w:val="00EB1D34"/>
    <w:rsid w:val="00EB4AD7"/>
    <w:rsid w:val="00EE164B"/>
    <w:rsid w:val="00EE4373"/>
    <w:rsid w:val="00F039DD"/>
    <w:rsid w:val="00F0539E"/>
    <w:rsid w:val="00F32AD2"/>
    <w:rsid w:val="00FA3E66"/>
    <w:rsid w:val="00FC4CF5"/>
    <w:rsid w:val="00FD7947"/>
    <w:rsid w:val="00FE38A0"/>
    <w:rsid w:val="00FE6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C05EC9"/>
  <w15:chartTrackingRefBased/>
  <w15:docId w15:val="{EF9590F3-D44F-44E5-9532-4593E2805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B4AD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B4AD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A5AD0"/>
    <w:pPr>
      <w:ind w:left="720"/>
      <w:contextualSpacing/>
    </w:pPr>
  </w:style>
  <w:style w:type="character" w:styleId="Hyperlink">
    <w:name w:val="Hyperlink"/>
    <w:basedOn w:val="DefaultParagraphFont"/>
    <w:uiPriority w:val="99"/>
    <w:unhideWhenUsed/>
    <w:rsid w:val="008A5AD0"/>
    <w:rPr>
      <w:color w:val="0000FF"/>
      <w:u w:val="single"/>
    </w:rPr>
  </w:style>
  <w:style w:type="character" w:customStyle="1" w:styleId="Heading1Char">
    <w:name w:val="Heading 1 Char"/>
    <w:basedOn w:val="DefaultParagraphFont"/>
    <w:link w:val="Heading1"/>
    <w:uiPriority w:val="99"/>
    <w:rsid w:val="00EB4AD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B4AD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B4AD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B4AD7"/>
    <w:rPr>
      <w:rFonts w:ascii="Times New Roman" w:eastAsia="Times New Roman" w:hAnsi="Times New Roman" w:cs="Times New Roman"/>
      <w:b/>
      <w:bCs/>
    </w:rPr>
  </w:style>
  <w:style w:type="paragraph" w:customStyle="1" w:styleId="deannah1">
    <w:name w:val="deannah1"/>
    <w:basedOn w:val="Normal"/>
    <w:uiPriority w:val="99"/>
    <w:rsid w:val="00EB4AD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B4AD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B4AD7"/>
    <w:rPr>
      <w:rFonts w:ascii="Tahoma" w:eastAsia="Times New Roman" w:hAnsi="Tahoma" w:cs="Tahoma"/>
      <w:sz w:val="16"/>
      <w:szCs w:val="16"/>
    </w:rPr>
  </w:style>
  <w:style w:type="table" w:styleId="TableGrid">
    <w:name w:val="Table Grid"/>
    <w:basedOn w:val="TableNormal"/>
    <w:uiPriority w:val="59"/>
    <w:rsid w:val="00EB4AD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B4AD7"/>
    <w:rPr>
      <w:color w:val="800080"/>
      <w:u w:val="single"/>
    </w:rPr>
  </w:style>
  <w:style w:type="paragraph" w:styleId="Header">
    <w:name w:val="header"/>
    <w:basedOn w:val="Normal"/>
    <w:link w:val="HeaderChar"/>
    <w:uiPriority w:val="99"/>
    <w:rsid w:val="00EB4AD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EB4AD7"/>
    <w:rPr>
      <w:rFonts w:ascii="Times New Roman" w:eastAsia="Times New Roman" w:hAnsi="Times New Roman" w:cs="Times New Roman"/>
      <w:sz w:val="20"/>
      <w:szCs w:val="20"/>
    </w:rPr>
  </w:style>
  <w:style w:type="paragraph" w:styleId="Footer">
    <w:name w:val="footer"/>
    <w:basedOn w:val="Normal"/>
    <w:link w:val="FooterChar"/>
    <w:uiPriority w:val="99"/>
    <w:rsid w:val="00EB4AD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B4AD7"/>
    <w:rPr>
      <w:rFonts w:ascii="Times New Roman" w:eastAsia="Times New Roman" w:hAnsi="Times New Roman" w:cs="Times New Roman"/>
      <w:sz w:val="20"/>
      <w:szCs w:val="20"/>
    </w:rPr>
  </w:style>
  <w:style w:type="paragraph" w:styleId="NormalWeb">
    <w:name w:val="Normal (Web)"/>
    <w:basedOn w:val="Normal"/>
    <w:uiPriority w:val="99"/>
    <w:rsid w:val="00EB4A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B4AD7"/>
    <w:rPr>
      <w:color w:val="535353"/>
      <w:u w:val="single"/>
      <w:effect w:val="none"/>
    </w:rPr>
  </w:style>
  <w:style w:type="paragraph" w:customStyle="1" w:styleId="NormalWeb1">
    <w:name w:val="Normal (Web)1"/>
    <w:basedOn w:val="Normal"/>
    <w:uiPriority w:val="99"/>
    <w:rsid w:val="00EB4AD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B4AD7"/>
  </w:style>
  <w:style w:type="character" w:styleId="CommentReference">
    <w:name w:val="annotation reference"/>
    <w:uiPriority w:val="99"/>
    <w:semiHidden/>
    <w:unhideWhenUsed/>
    <w:rsid w:val="00EB4AD7"/>
    <w:rPr>
      <w:sz w:val="16"/>
      <w:szCs w:val="16"/>
    </w:rPr>
  </w:style>
  <w:style w:type="paragraph" w:styleId="CommentText">
    <w:name w:val="annotation text"/>
    <w:basedOn w:val="Normal"/>
    <w:link w:val="CommentTextChar"/>
    <w:uiPriority w:val="99"/>
    <w:semiHidden/>
    <w:unhideWhenUsed/>
    <w:rsid w:val="00EB4AD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B4AD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B4AD7"/>
    <w:rPr>
      <w:b/>
      <w:bCs/>
    </w:rPr>
  </w:style>
  <w:style w:type="character" w:customStyle="1" w:styleId="CommentSubjectChar">
    <w:name w:val="Comment Subject Char"/>
    <w:basedOn w:val="CommentTextChar"/>
    <w:link w:val="CommentSubject"/>
    <w:uiPriority w:val="99"/>
    <w:semiHidden/>
    <w:rsid w:val="00EB4AD7"/>
    <w:rPr>
      <w:rFonts w:ascii="Times New Roman" w:eastAsia="Times New Roman" w:hAnsi="Times New Roman" w:cs="Times New Roman"/>
      <w:b/>
      <w:bCs/>
      <w:sz w:val="20"/>
      <w:szCs w:val="20"/>
    </w:rPr>
  </w:style>
  <w:style w:type="character" w:styleId="Strong">
    <w:name w:val="Strong"/>
    <w:uiPriority w:val="22"/>
    <w:qFormat/>
    <w:rsid w:val="00EB4AD7"/>
    <w:rPr>
      <w:b/>
      <w:bCs/>
    </w:rPr>
  </w:style>
  <w:style w:type="character" w:styleId="UnresolvedMention">
    <w:name w:val="Unresolved Mention"/>
    <w:basedOn w:val="DefaultParagraphFont"/>
    <w:uiPriority w:val="99"/>
    <w:semiHidden/>
    <w:unhideWhenUsed/>
    <w:rsid w:val="007B1128"/>
    <w:rPr>
      <w:color w:val="605E5C"/>
      <w:shd w:val="clear" w:color="auto" w:fill="E1DFDD"/>
    </w:rPr>
  </w:style>
  <w:style w:type="character" w:customStyle="1" w:styleId="ListParagraphChar">
    <w:name w:val="List Paragraph Char"/>
    <w:link w:val="ListParagraph"/>
    <w:uiPriority w:val="34"/>
    <w:locked/>
    <w:rsid w:val="00122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7157303">
      <w:bodyDiv w:val="1"/>
      <w:marLeft w:val="0"/>
      <w:marRight w:val="0"/>
      <w:marTop w:val="0"/>
      <w:marBottom w:val="0"/>
      <w:divBdr>
        <w:top w:val="none" w:sz="0" w:space="0" w:color="auto"/>
        <w:left w:val="none" w:sz="0" w:space="0" w:color="auto"/>
        <w:bottom w:val="none" w:sz="0" w:space="0" w:color="auto"/>
        <w:right w:val="none" w:sz="0" w:space="0" w:color="auto"/>
      </w:divBdr>
    </w:div>
    <w:div w:id="1452700747">
      <w:bodyDiv w:val="1"/>
      <w:marLeft w:val="0"/>
      <w:marRight w:val="0"/>
      <w:marTop w:val="0"/>
      <w:marBottom w:val="0"/>
      <w:divBdr>
        <w:top w:val="none" w:sz="0" w:space="0" w:color="auto"/>
        <w:left w:val="none" w:sz="0" w:space="0" w:color="auto"/>
        <w:bottom w:val="none" w:sz="0" w:space="0" w:color="auto"/>
        <w:right w:val="none" w:sz="0" w:space="0" w:color="auto"/>
      </w:divBdr>
    </w:div>
    <w:div w:id="2117745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beyondblue.org.au/" TargetMode="External"/><Relationship Id="rId21" Type="http://schemas.openxmlformats.org/officeDocument/2006/relationships/hyperlink" Target="https://www.polfed.org/media/14060/demandcapacityandwelfaresurveyheadlinestatistics2018-06-02-19-v1.pdf" TargetMode="External"/><Relationship Id="rId42" Type="http://schemas.openxmlformats.org/officeDocument/2006/relationships/hyperlink" Target="https://www.polfed.org/hants/news/2022/mental-health-of-police-officers-should-be-a-key-priority-for-the-government/" TargetMode="External"/><Relationship Id="rId47" Type="http://schemas.openxmlformats.org/officeDocument/2006/relationships/hyperlink" Target="https://www.statista.com/statistics/866788/crime-rate-england-and-wales-by-region/" TargetMode="External"/><Relationship Id="rId63" Type="http://schemas.openxmlformats.org/officeDocument/2006/relationships/image" Target="media/image18.jpg"/><Relationship Id="rId68" Type="http://schemas.openxmlformats.org/officeDocument/2006/relationships/image" Target="media/image23.jpg"/><Relationship Id="rId16" Type="http://schemas.openxmlformats.org/officeDocument/2006/relationships/hyperlink" Target="http://dx.doi.org/10.1177/0093854800027003006" TargetMode="External"/><Relationship Id="rId11" Type="http://schemas.openxmlformats.org/officeDocument/2006/relationships/image" Target="media/image4.JPG"/><Relationship Id="rId24" Type="http://schemas.openxmlformats.org/officeDocument/2006/relationships/hyperlink" Target="https://www.cambridgeenglish.org/blog/what-is-validity/" TargetMode="External"/><Relationship Id="rId32" Type="http://schemas.openxmlformats.org/officeDocument/2006/relationships/hyperlink" Target="https://www.mentalhealth.gov/basics/what-is-mental-health" TargetMode="External"/><Relationship Id="rId37" Type="http://schemas.openxmlformats.org/officeDocument/2006/relationships/hyperlink" Target="https://www.wireuk.org/knowledgebase/the-meaning-of-mental-health-and-mental-ill-health/" TargetMode="External"/><Relationship Id="rId40" Type="http://schemas.openxmlformats.org/officeDocument/2006/relationships/hyperlink" Target="https://www.verywellmind.com/what-is-acute-stress-disorder-5207934" TargetMode="External"/><Relationship Id="rId45" Type="http://schemas.openxmlformats.org/officeDocument/2006/relationships/hyperlink" Target="https://www.pfoa.co.uk/blog/police-officers-signed-off-with-stress-up-130-in-wales" TargetMode="External"/><Relationship Id="rId53" Type="http://schemas.openxmlformats.org/officeDocument/2006/relationships/image" Target="media/image8.jpg"/><Relationship Id="rId58" Type="http://schemas.openxmlformats.org/officeDocument/2006/relationships/image" Target="media/image13.jpg"/><Relationship Id="rId66" Type="http://schemas.openxmlformats.org/officeDocument/2006/relationships/image" Target="media/image21.jpg"/><Relationship Id="rId74" Type="http://schemas.openxmlformats.org/officeDocument/2006/relationships/hyperlink" Target="mailto:pgresearch@uwtsd.ac.uk"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6.jpg"/><Relationship Id="rId19" Type="http://schemas.openxmlformats.org/officeDocument/2006/relationships/hyperlink" Target="https://www.masterdissertationhelp.co.uk/2021/12/types-of-research-philosophies-used-in.html" TargetMode="External"/><Relationship Id="rId14" Type="http://schemas.openxmlformats.org/officeDocument/2006/relationships/image" Target="media/image7.JPG"/><Relationship Id="rId22" Type="http://schemas.openxmlformats.org/officeDocument/2006/relationships/hyperlink" Target="https://www.ojp.gov/ncjrs/virtual-library/abstracts/job-stress-policing-reducing-it-preventing-it" TargetMode="External"/><Relationship Id="rId27" Type="http://schemas.openxmlformats.org/officeDocument/2006/relationships/hyperlink" Target="https://www.healthline.com/health/traumatic-events" TargetMode="External"/><Relationship Id="rId30" Type="http://schemas.openxmlformats.org/officeDocument/2006/relationships/hyperlink" Target="https://www.simplypsychology.org/reliability.html" TargetMode="External"/><Relationship Id="rId35" Type="http://schemas.openxmlformats.org/officeDocument/2006/relationships/hyperlink" Target="https://towardsdatascience.com/8-types-of-sampling-techniques-b21adcdd2124" TargetMode="External"/><Relationship Id="rId43" Type="http://schemas.openxmlformats.org/officeDocument/2006/relationships/hyperlink" Target="https://www.polfed.org/our-work/wellbeing/mental-health" TargetMode="External"/><Relationship Id="rId48" Type="http://schemas.openxmlformats.org/officeDocument/2006/relationships/hyperlink" Target="http://www.mentalhealth.org.uk//ffcost.htm" TargetMode="External"/><Relationship Id="rId56" Type="http://schemas.openxmlformats.org/officeDocument/2006/relationships/image" Target="media/image11.jpg"/><Relationship Id="rId64" Type="http://schemas.openxmlformats.org/officeDocument/2006/relationships/image" Target="media/image19.jpg"/><Relationship Id="rId69" Type="http://schemas.openxmlformats.org/officeDocument/2006/relationships/hyperlink" Target="file:///C:\Users\c.lohmann-hancock\AppData\Local\Microsoft\Windows\INetCache\REICoP-17-20-v3-Final.pdf" TargetMode="External"/><Relationship Id="rId77" Type="http://schemas.openxmlformats.org/officeDocument/2006/relationships/header" Target="header1.xml"/><Relationship Id="rId8" Type="http://schemas.openxmlformats.org/officeDocument/2006/relationships/image" Target="media/image1.emf"/><Relationship Id="rId51" Type="http://schemas.openxmlformats.org/officeDocument/2006/relationships/hyperlink" Target="http://www.emeraldinsight.com/1363-951X.htm" TargetMode="External"/><Relationship Id="rId7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research-methodology.net/research-methodology/research-approach/" TargetMode="External"/><Relationship Id="rId25" Type="http://schemas.openxmlformats.org/officeDocument/2006/relationships/hyperlink" Target="https://psycnet.apa.org/record/1990-98838-000" TargetMode="External"/><Relationship Id="rId33" Type="http://schemas.openxmlformats.org/officeDocument/2006/relationships/hyperlink" Target="https://www.mind.org.uk/information-support/police/mental-wellbeing-police/" TargetMode="External"/><Relationship Id="rId38" Type="http://schemas.openxmlformats.org/officeDocument/2006/relationships/hyperlink" Target="https://sites.manchester.ac.uk/thor/thor-uk-reporting-schemes/opra-occupational-physicians-reporting-activity/" TargetMode="External"/><Relationship Id="rId46" Type="http://schemas.openxmlformats.org/officeDocument/2006/relationships/hyperlink" Target="http://www.stakes.fi/mentalhealth" TargetMode="External"/><Relationship Id="rId59" Type="http://schemas.openxmlformats.org/officeDocument/2006/relationships/image" Target="media/image14.jpg"/><Relationship Id="rId67" Type="http://schemas.openxmlformats.org/officeDocument/2006/relationships/image" Target="media/image22.jpg"/><Relationship Id="rId20" Type="http://schemas.openxmlformats.org/officeDocument/2006/relationships/hyperlink" Target="https://assets.college.police.uk/s3fs-public/2021-02/responding-to-trauma-in-policing.pdf" TargetMode="External"/><Relationship Id="rId41" Type="http://schemas.openxmlformats.org/officeDocument/2006/relationships/hyperlink" Target="https://policecare.org.uk/the-job-and-the-life-research-report/" TargetMode="External"/><Relationship Id="rId54" Type="http://schemas.openxmlformats.org/officeDocument/2006/relationships/image" Target="media/image9.jpg"/><Relationship Id="rId62" Type="http://schemas.openxmlformats.org/officeDocument/2006/relationships/image" Target="media/image17.jpg"/><Relationship Id="rId7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5"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surveyplanet.com/8fd1xy8k" TargetMode="External"/><Relationship Id="rId23" Type="http://schemas.openxmlformats.org/officeDocument/2006/relationships/hyperlink" Target="https://hdl.handle.net/1813/76479" TargetMode="External"/><Relationship Id="rId28" Type="http://schemas.openxmlformats.org/officeDocument/2006/relationships/hyperlink" Target="https://www.gov.uk/government/uploads/system/uploads/attachment_data/file/630471/hosb1017-police-workforce.pdf" TargetMode="External"/><Relationship Id="rId36" Type="http://schemas.openxmlformats.org/officeDocument/2006/relationships/hyperlink" Target="https://www.nami.org/Advocacy/Crisis-Intervention/Law-Enforcement" TargetMode="External"/><Relationship Id="rId49" Type="http://schemas.openxmlformats.org/officeDocument/2006/relationships/hyperlink" Target="https://www.mentalhealth.gov/basics/what-is-mental-health" TargetMode="External"/><Relationship Id="rId57" Type="http://schemas.openxmlformats.org/officeDocument/2006/relationships/image" Target="media/image12.jpg"/><Relationship Id="rId10" Type="http://schemas.openxmlformats.org/officeDocument/2006/relationships/image" Target="media/image3.png"/><Relationship Id="rId31" Type="http://schemas.openxmlformats.org/officeDocument/2006/relationships/hyperlink" Target="https://www.mentalhealth.org.uk/explore-mental-health/a-z-topics/stigma-and-discrimination" TargetMode="External"/><Relationship Id="rId44" Type="http://schemas.openxmlformats.org/officeDocument/2006/relationships/hyperlink" Target="https://www.pfoa.co.uk/blog/police-mental-health-sickness-up-by-47" TargetMode="External"/><Relationship Id="rId52" Type="http://schemas.openxmlformats.org/officeDocument/2006/relationships/hyperlink" Target="https://gov.wales/sites/default/files/publications/2019-04/together-for-mental-health-summary.pdf" TargetMode="External"/><Relationship Id="rId60" Type="http://schemas.openxmlformats.org/officeDocument/2006/relationships/image" Target="media/image15.jpg"/><Relationship Id="rId65" Type="http://schemas.openxmlformats.org/officeDocument/2006/relationships/image" Target="media/image20.jpg"/><Relationship Id="rId73" Type="http://schemas.openxmlformats.org/officeDocument/2006/relationships/hyperlink" Target="https://www.uwtsd.ac.uk/research/research-ethics/"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hyperlink" Target="https://doi.org/10.1177/0706743717723825" TargetMode="External"/><Relationship Id="rId39" Type="http://schemas.openxmlformats.org/officeDocument/2006/relationships/hyperlink" Target="https://www.ons.gov.uk/employmentandlabourmarket/peopleinwork/labourproductivity/articles/sicknessabsenceinthelabourmarket/2016" TargetMode="External"/><Relationship Id="rId34" Type="http://schemas.openxmlformats.org/officeDocument/2006/relationships/hyperlink" Target="https://www.mind.org.uk/information-support/types-of-mental-health-problems/trauma/about-trauma/" TargetMode="External"/><Relationship Id="rId50" Type="http://schemas.openxmlformats.org/officeDocument/2006/relationships/hyperlink" Target="https://doi.org/10.1016/j.annepidem.2005.07.054" TargetMode="External"/><Relationship Id="rId55" Type="http://schemas.openxmlformats.org/officeDocument/2006/relationships/image" Target="media/image10.jpg"/><Relationship Id="rId76"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numbering" Target="numbering.xml"/><Relationship Id="rId29" Type="http://schemas.openxmlformats.org/officeDocument/2006/relationships/hyperlink" Target="http://pprg.stanford.edu/wp-content/uploads/Anonymity-JESP-FINAL-June-20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993A4-2564-4D56-AD90-271B1E78A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630</TotalTime>
  <Pages>72</Pages>
  <Words>15739</Words>
  <Characters>89717</Characters>
  <Application>Microsoft Office Word</Application>
  <DocSecurity>0</DocSecurity>
  <Lines>747</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Swain,Jessica swp6708</dc:creator>
  <cp:keywords/>
  <dc:description/>
  <cp:lastModifiedBy>4602</cp:lastModifiedBy>
  <cp:revision>66</cp:revision>
  <dcterms:created xsi:type="dcterms:W3CDTF">2023-03-17T19:45:00Z</dcterms:created>
  <dcterms:modified xsi:type="dcterms:W3CDTF">2023-03-26T17:41:00Z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2023-03-17T20:13:27Z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faab2999-a80e-4216-bb94-20743fedaa0c</vt:lpwstr>
  </property>
  <property fmtid="{D5CDD505-2E9C-101B-9397-08002B2CF9AE}" pid="8" name="MSIP_Label_66cf8fe5-b7b7-4df7-b38d-1c61ac2f6639_ContentBits">
    <vt:lpwstr>0</vt:lpwstr>
  </property>
</Properties>
</file>