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ACA78" w14:textId="2BEC8909" w:rsidR="00406C1A" w:rsidRPr="00EB6AB0" w:rsidRDefault="00E60E53" w:rsidP="00E60E53">
      <w:pPr>
        <w:jc w:val="center"/>
        <w:rPr>
          <w:rFonts w:ascii="Arial" w:hAnsi="Arial" w:cs="Arial"/>
          <w:b/>
          <w:sz w:val="22"/>
          <w:szCs w:val="22"/>
          <w:u w:val="single"/>
        </w:rPr>
      </w:pPr>
      <w:r w:rsidRPr="00EB6AB0">
        <w:rPr>
          <w:rFonts w:ascii="Arial" w:hAnsi="Arial" w:cs="Arial"/>
          <w:b/>
          <w:sz w:val="22"/>
          <w:szCs w:val="22"/>
          <w:u w:val="single"/>
        </w:rPr>
        <w:t>Landscape Perception Essay</w:t>
      </w:r>
    </w:p>
    <w:p w14:paraId="006F285C" w14:textId="2C43886E" w:rsidR="000B73F5" w:rsidRPr="00EB6AB0" w:rsidRDefault="000B73F5" w:rsidP="00E60E53">
      <w:pPr>
        <w:jc w:val="center"/>
        <w:rPr>
          <w:rFonts w:ascii="Arial" w:hAnsi="Arial" w:cs="Arial"/>
          <w:b/>
          <w:sz w:val="22"/>
          <w:szCs w:val="22"/>
          <w:u w:val="single"/>
        </w:rPr>
      </w:pPr>
      <w:r w:rsidRPr="00EB6AB0">
        <w:rPr>
          <w:rFonts w:ascii="Arial" w:hAnsi="Arial" w:cs="Arial"/>
          <w:b/>
          <w:sz w:val="22"/>
          <w:szCs w:val="22"/>
          <w:u w:val="single"/>
        </w:rPr>
        <w:t>Critically Evaluate the Forces and Concepts That Shape our Perception of Landscape.</w:t>
      </w:r>
    </w:p>
    <w:p w14:paraId="3BA8C78F" w14:textId="77777777" w:rsidR="00E60E53" w:rsidRDefault="00E60E53" w:rsidP="00E60E53">
      <w:pPr>
        <w:rPr>
          <w:rFonts w:ascii="Arial" w:hAnsi="Arial" w:cs="Arial"/>
          <w:bCs/>
          <w:sz w:val="22"/>
          <w:szCs w:val="22"/>
        </w:rPr>
      </w:pPr>
    </w:p>
    <w:p w14:paraId="37997B77" w14:textId="76632E6A" w:rsidR="00E60E53" w:rsidRDefault="006B1958" w:rsidP="00E60E53">
      <w:pPr>
        <w:rPr>
          <w:bCs/>
        </w:rPr>
      </w:pPr>
      <w:r>
        <w:rPr>
          <w:bCs/>
        </w:rPr>
        <w:t>Landscape is the visible features of land that make up our culture and nature</w:t>
      </w:r>
      <w:r w:rsidR="00296709">
        <w:rPr>
          <w:bCs/>
          <w:color w:val="000000" w:themeColor="text1"/>
        </w:rPr>
        <w:t xml:space="preserve"> (</w:t>
      </w:r>
      <w:r w:rsidR="00296709" w:rsidRPr="00296709">
        <w:rPr>
          <w:bCs/>
          <w:color w:val="000000" w:themeColor="text1"/>
        </w:rPr>
        <w:t>Landscape: Beyond the view - natural England publications 2006)</w:t>
      </w:r>
      <w:r w:rsidR="00296709">
        <w:rPr>
          <w:bCs/>
          <w:color w:val="000000" w:themeColor="text1"/>
        </w:rPr>
        <w:t>.</w:t>
      </w:r>
      <w:r>
        <w:rPr>
          <w:bCs/>
        </w:rPr>
        <w:t xml:space="preserve"> Understanding how the landscape is formed and perceived depending on cultures is extremely important as it give us our value of the land </w:t>
      </w:r>
      <w:r w:rsidR="009313BA">
        <w:rPr>
          <w:bCs/>
        </w:rPr>
        <w:t xml:space="preserve">to </w:t>
      </w:r>
      <w:r w:rsidR="00764780">
        <w:rPr>
          <w:bCs/>
        </w:rPr>
        <w:t>ourselves</w:t>
      </w:r>
      <w:r w:rsidR="009313BA">
        <w:rPr>
          <w:bCs/>
        </w:rPr>
        <w:t xml:space="preserve"> and for others</w:t>
      </w:r>
      <w:r w:rsidR="009313BA" w:rsidRPr="00FF171A">
        <w:rPr>
          <w:bCs/>
          <w:color w:val="000000" w:themeColor="text1"/>
        </w:rPr>
        <w:t>.</w:t>
      </w:r>
      <w:r w:rsidR="00296709" w:rsidRPr="00FF171A">
        <w:rPr>
          <w:bCs/>
          <w:color w:val="000000" w:themeColor="text1"/>
        </w:rPr>
        <w:t xml:space="preserve"> </w:t>
      </w:r>
      <w:r w:rsidR="00296709" w:rsidRPr="00296709">
        <w:rPr>
          <w:bCs/>
        </w:rPr>
        <w:t xml:space="preserve">Strang, </w:t>
      </w:r>
      <w:r w:rsidR="00296709">
        <w:rPr>
          <w:bCs/>
        </w:rPr>
        <w:t>(</w:t>
      </w:r>
      <w:r w:rsidR="00296709" w:rsidRPr="00296709">
        <w:rPr>
          <w:bCs/>
        </w:rPr>
        <w:t>2020</w:t>
      </w:r>
      <w:r w:rsidR="00296709">
        <w:rPr>
          <w:bCs/>
        </w:rPr>
        <w:t>)</w:t>
      </w:r>
      <w:r w:rsidR="00FF171A">
        <w:rPr>
          <w:bCs/>
        </w:rPr>
        <w:t xml:space="preserve"> evidence points out how different cultures have effect on the land and what can change them she goes on to talk about how the Aboriginals where drastically changed dude to the invasion of the white man.</w:t>
      </w:r>
      <w:r w:rsidR="00296709">
        <w:rPr>
          <w:bCs/>
        </w:rPr>
        <w:t xml:space="preserve"> </w:t>
      </w:r>
      <w:r w:rsidR="00764780">
        <w:rPr>
          <w:bCs/>
        </w:rPr>
        <w:t>For me natural landscape is extremely important for us as it what’s makes up our natural world that we live in sustaining our lives as well as wildlife, fauna</w:t>
      </w:r>
      <w:r w:rsidR="001B6F4B">
        <w:rPr>
          <w:bCs/>
        </w:rPr>
        <w:t xml:space="preserve">, ecosystems, hills, lakes, streams, etc. </w:t>
      </w:r>
      <w:r w:rsidR="0002455C">
        <w:rPr>
          <w:bCs/>
        </w:rPr>
        <w:t>T</w:t>
      </w:r>
      <w:r w:rsidR="001B6F4B">
        <w:rPr>
          <w:bCs/>
        </w:rPr>
        <w:t>hese all have an effect on our lives positively with our health and mental wellbeing</w:t>
      </w:r>
      <w:r w:rsidR="0002455C">
        <w:rPr>
          <w:bCs/>
        </w:rPr>
        <w:t>, V</w:t>
      </w:r>
      <w:r w:rsidR="001B6F4B" w:rsidRPr="001B6F4B">
        <w:rPr>
          <w:bCs/>
        </w:rPr>
        <w:t xml:space="preserve">elarde, Fry, and Tveit, </w:t>
      </w:r>
      <w:r w:rsidR="00D210DB">
        <w:rPr>
          <w:bCs/>
        </w:rPr>
        <w:t>(</w:t>
      </w:r>
      <w:r w:rsidR="001B6F4B" w:rsidRPr="001B6F4B">
        <w:rPr>
          <w:bCs/>
        </w:rPr>
        <w:t>2007</w:t>
      </w:r>
      <w:r w:rsidR="00D210DB">
        <w:rPr>
          <w:bCs/>
        </w:rPr>
        <w:t>) found in their studies agreeing with this and found that the natural landscapes gave a more positive effect than the urban landscapes</w:t>
      </w:r>
      <w:r w:rsidR="001B6F4B" w:rsidRPr="001B6F4B">
        <w:rPr>
          <w:bCs/>
        </w:rPr>
        <w:t>.</w:t>
      </w:r>
      <w:r w:rsidR="00142B13">
        <w:rPr>
          <w:bCs/>
        </w:rPr>
        <w:t xml:space="preserve"> Cultural landscape is a bit different from </w:t>
      </w:r>
      <w:r w:rsidR="00D50687">
        <w:rPr>
          <w:bCs/>
        </w:rPr>
        <w:t xml:space="preserve">natural as </w:t>
      </w:r>
      <w:r w:rsidR="00EE09A7">
        <w:rPr>
          <w:bCs/>
        </w:rPr>
        <w:t>they are made more by human activity with farmlands, urban areas, towns, historical sites</w:t>
      </w:r>
      <w:r w:rsidR="0002455C">
        <w:rPr>
          <w:bCs/>
        </w:rPr>
        <w:t>.</w:t>
      </w:r>
      <w:r w:rsidR="00EE09A7">
        <w:rPr>
          <w:bCs/>
        </w:rPr>
        <w:t xml:space="preserve"> </w:t>
      </w:r>
      <w:r w:rsidR="00EE09A7" w:rsidRPr="00EE09A7">
        <w:rPr>
          <w:bCs/>
        </w:rPr>
        <w:t xml:space="preserve">Taylor, </w:t>
      </w:r>
      <w:r w:rsidR="00EE09A7">
        <w:rPr>
          <w:bCs/>
        </w:rPr>
        <w:t>(</w:t>
      </w:r>
      <w:r w:rsidR="00EE09A7" w:rsidRPr="00EE09A7">
        <w:rPr>
          <w:bCs/>
        </w:rPr>
        <w:t>2012</w:t>
      </w:r>
      <w:r w:rsidR="00EE09A7">
        <w:rPr>
          <w:bCs/>
        </w:rPr>
        <w:t xml:space="preserve">) agrees with this by saying that the cultural landscape </w:t>
      </w:r>
      <w:r w:rsidR="00064D59">
        <w:rPr>
          <w:bCs/>
        </w:rPr>
        <w:t xml:space="preserve">construct purpose as they are not independent between people and landscape. Understanding how people view landscape is incredibly important to understanding how to </w:t>
      </w:r>
      <w:r w:rsidR="0002455C">
        <w:rPr>
          <w:bCs/>
        </w:rPr>
        <w:t>perceive</w:t>
      </w:r>
      <w:r w:rsidR="00064D59">
        <w:rPr>
          <w:bCs/>
        </w:rPr>
        <w:t xml:space="preserve"> it from different points. Example of this would be </w:t>
      </w:r>
      <w:r w:rsidR="001B01A5">
        <w:rPr>
          <w:bCs/>
        </w:rPr>
        <w:t xml:space="preserve">how a famer living in Carmarthen would have a completely different view of natural landscape compared to someone living in central London. </w:t>
      </w:r>
      <w:r w:rsidR="0043079B">
        <w:rPr>
          <w:bCs/>
        </w:rPr>
        <w:t>P</w:t>
      </w:r>
      <w:r w:rsidR="00374D1D">
        <w:rPr>
          <w:bCs/>
        </w:rPr>
        <w:t xml:space="preserve">erception of landscape can affect how the land can be built up and utilised either by nature or by human </w:t>
      </w:r>
      <w:r w:rsidR="00566EC4">
        <w:rPr>
          <w:bCs/>
        </w:rPr>
        <w:t>methods</w:t>
      </w:r>
      <w:r w:rsidR="00374D1D">
        <w:rPr>
          <w:bCs/>
        </w:rPr>
        <w:t xml:space="preserve">. </w:t>
      </w:r>
      <w:r w:rsidR="00374D1D" w:rsidRPr="00374D1D">
        <w:rPr>
          <w:bCs/>
        </w:rPr>
        <w:t xml:space="preserve">Kalaycı Önaç, and Birişçi, </w:t>
      </w:r>
      <w:r w:rsidR="00374D1D">
        <w:rPr>
          <w:bCs/>
        </w:rPr>
        <w:t>(</w:t>
      </w:r>
      <w:r w:rsidR="00374D1D" w:rsidRPr="00374D1D">
        <w:rPr>
          <w:bCs/>
        </w:rPr>
        <w:t>2019</w:t>
      </w:r>
      <w:r w:rsidR="00374D1D">
        <w:rPr>
          <w:bCs/>
        </w:rPr>
        <w:t xml:space="preserve">) mention that urban </w:t>
      </w:r>
      <w:r w:rsidR="00566EC4">
        <w:rPr>
          <w:bCs/>
        </w:rPr>
        <w:t xml:space="preserve">landscape values our incredibly strong and have the ability to shape the factors in determining and influencing the quality of urban life as there scope is quite </w:t>
      </w:r>
      <w:r w:rsidR="00566EC4" w:rsidRPr="000F748D">
        <w:rPr>
          <w:bCs/>
        </w:rPr>
        <w:t>sizeable</w:t>
      </w:r>
      <w:r w:rsidR="00374D1D" w:rsidRPr="000F748D">
        <w:rPr>
          <w:bCs/>
        </w:rPr>
        <w:t>.</w:t>
      </w:r>
      <w:r w:rsidR="00374D1D" w:rsidRPr="00374D1D">
        <w:rPr>
          <w:bCs/>
        </w:rPr>
        <w:t xml:space="preserve"> </w:t>
      </w:r>
      <w:r w:rsidR="00374D1D">
        <w:rPr>
          <w:bCs/>
        </w:rPr>
        <w:t xml:space="preserve"> </w:t>
      </w:r>
    </w:p>
    <w:p w14:paraId="04C1CC87" w14:textId="77777777" w:rsidR="00D20EC2" w:rsidRDefault="00D20EC2" w:rsidP="00E60E53">
      <w:pPr>
        <w:rPr>
          <w:bCs/>
        </w:rPr>
      </w:pPr>
    </w:p>
    <w:p w14:paraId="4DFCAB84" w14:textId="30E0D996" w:rsidR="00542183" w:rsidRDefault="00D20EC2" w:rsidP="00E60E53">
      <w:pPr>
        <w:rPr>
          <w:bCs/>
        </w:rPr>
      </w:pPr>
      <w:r>
        <w:rPr>
          <w:bCs/>
        </w:rPr>
        <w:t xml:space="preserve">What effects the way we perceive landscapes is definitely </w:t>
      </w:r>
      <w:r w:rsidR="00542183">
        <w:rPr>
          <w:bCs/>
        </w:rPr>
        <w:t>dependent of</w:t>
      </w:r>
      <w:r>
        <w:rPr>
          <w:bCs/>
        </w:rPr>
        <w:t xml:space="preserve"> where and who we are born with as they have a huge effect on how your upbringing can be </w:t>
      </w:r>
      <w:r w:rsidRPr="008D3408">
        <w:rPr>
          <w:bCs/>
        </w:rPr>
        <w:t>affected.</w:t>
      </w:r>
      <w:r w:rsidR="006945A3">
        <w:rPr>
          <w:bCs/>
        </w:rPr>
        <w:t xml:space="preserve"> </w:t>
      </w:r>
      <w:r w:rsidR="006945A3" w:rsidRPr="006945A3">
        <w:rPr>
          <w:bCs/>
        </w:rPr>
        <w:t xml:space="preserve">Drescher, Kim, and Warriner, </w:t>
      </w:r>
      <w:r w:rsidR="006945A3">
        <w:rPr>
          <w:bCs/>
        </w:rPr>
        <w:t>(</w:t>
      </w:r>
      <w:r w:rsidR="006945A3" w:rsidRPr="006945A3">
        <w:rPr>
          <w:bCs/>
        </w:rPr>
        <w:t>2022</w:t>
      </w:r>
      <w:r w:rsidR="006945A3">
        <w:rPr>
          <w:bCs/>
        </w:rPr>
        <w:t xml:space="preserve">) found evidence that depending on childhood </w:t>
      </w:r>
      <w:r w:rsidR="008D3408">
        <w:rPr>
          <w:bCs/>
        </w:rPr>
        <w:t>experiences</w:t>
      </w:r>
      <w:r w:rsidR="006945A3">
        <w:rPr>
          <w:bCs/>
        </w:rPr>
        <w:t xml:space="preserve"> in nature effect </w:t>
      </w:r>
      <w:r w:rsidR="008D3408">
        <w:rPr>
          <w:bCs/>
        </w:rPr>
        <w:t>adults’</w:t>
      </w:r>
      <w:r w:rsidR="006945A3">
        <w:rPr>
          <w:bCs/>
        </w:rPr>
        <w:t xml:space="preserve"> </w:t>
      </w:r>
      <w:r w:rsidR="008D3408">
        <w:rPr>
          <w:bCs/>
        </w:rPr>
        <w:t>c</w:t>
      </w:r>
      <w:r w:rsidR="006945A3">
        <w:rPr>
          <w:bCs/>
        </w:rPr>
        <w:t xml:space="preserve">onnection with </w:t>
      </w:r>
      <w:r w:rsidR="008D3408">
        <w:rPr>
          <w:bCs/>
        </w:rPr>
        <w:t>nature and land stewardship behaviours</w:t>
      </w:r>
      <w:r w:rsidR="006945A3" w:rsidRPr="006945A3">
        <w:rPr>
          <w:bCs/>
        </w:rPr>
        <w:t>.</w:t>
      </w:r>
      <w:r>
        <w:rPr>
          <w:bCs/>
        </w:rPr>
        <w:t xml:space="preserve"> An example of this would be that some people from cities will never leave the city and will never have experienced a proper forest or the ocean itself</w:t>
      </w:r>
      <w:r w:rsidR="005F01CB">
        <w:rPr>
          <w:bCs/>
        </w:rPr>
        <w:t xml:space="preserve"> this will in turn change their mood and behavior towards these landscapes</w:t>
      </w:r>
      <w:r>
        <w:rPr>
          <w:bCs/>
        </w:rPr>
        <w:t xml:space="preserve">. Trying to have perception of a landscape when you have only experienced one environment in your life is difficult. </w:t>
      </w:r>
      <w:r w:rsidR="00851D94">
        <w:rPr>
          <w:bCs/>
        </w:rPr>
        <w:t>Parenthood</w:t>
      </w:r>
      <w:r>
        <w:rPr>
          <w:bCs/>
        </w:rPr>
        <w:t xml:space="preserve"> can also have an effect on your perception </w:t>
      </w:r>
      <w:r w:rsidR="00851D94">
        <w:rPr>
          <w:bCs/>
        </w:rPr>
        <w:t xml:space="preserve">as they are your guides and teachers at an </w:t>
      </w:r>
      <w:r w:rsidR="0043079B">
        <w:rPr>
          <w:bCs/>
        </w:rPr>
        <w:t>early stage of life</w:t>
      </w:r>
      <w:r w:rsidR="00851D94">
        <w:rPr>
          <w:bCs/>
        </w:rPr>
        <w:t xml:space="preserve"> and can affect how you perceive nature and urban </w:t>
      </w:r>
      <w:r w:rsidR="00851D94" w:rsidRPr="002B4167">
        <w:rPr>
          <w:bCs/>
        </w:rPr>
        <w:t>areas.</w:t>
      </w:r>
      <w:r w:rsidR="00851D94">
        <w:rPr>
          <w:bCs/>
        </w:rPr>
        <w:t xml:space="preserve"> </w:t>
      </w:r>
    </w:p>
    <w:p w14:paraId="2116F722" w14:textId="77777777" w:rsidR="00542183" w:rsidRDefault="00542183" w:rsidP="00E60E53">
      <w:pPr>
        <w:rPr>
          <w:bCs/>
        </w:rPr>
      </w:pPr>
    </w:p>
    <w:p w14:paraId="7065AFB3" w14:textId="54A784E2" w:rsidR="0002455C" w:rsidRDefault="00866496" w:rsidP="0002455C">
      <w:pPr>
        <w:rPr>
          <w:bCs/>
        </w:rPr>
      </w:pPr>
      <w:r>
        <w:rPr>
          <w:bCs/>
        </w:rPr>
        <w:t xml:space="preserve">Another aspect that can change one’s perception is a sense of place. Referring to </w:t>
      </w:r>
      <w:r w:rsidRPr="00866496">
        <w:rPr>
          <w:bCs/>
        </w:rPr>
        <w:t xml:space="preserve">Seamon, </w:t>
      </w:r>
      <w:r>
        <w:rPr>
          <w:bCs/>
        </w:rPr>
        <w:t>(</w:t>
      </w:r>
      <w:r w:rsidRPr="00866496">
        <w:rPr>
          <w:bCs/>
        </w:rPr>
        <w:t>2022</w:t>
      </w:r>
      <w:r>
        <w:rPr>
          <w:bCs/>
        </w:rPr>
        <w:t xml:space="preserve">) is when over time </w:t>
      </w:r>
      <w:r w:rsidR="003E60D7">
        <w:rPr>
          <w:bCs/>
        </w:rPr>
        <w:t>an</w:t>
      </w:r>
      <w:r>
        <w:rPr>
          <w:bCs/>
        </w:rPr>
        <w:t xml:space="preserve"> environment can help foster to bring individual or group actions, experiences, intentions and meanings. </w:t>
      </w:r>
      <w:r w:rsidR="0002455C" w:rsidRPr="00866496">
        <w:rPr>
          <w:bCs/>
        </w:rPr>
        <w:t>Sense of place</w:t>
      </w:r>
      <w:r>
        <w:rPr>
          <w:bCs/>
        </w:rPr>
        <w:t xml:space="preserve"> is a big defining feature on how people </w:t>
      </w:r>
      <w:r w:rsidR="0002455C">
        <w:rPr>
          <w:bCs/>
        </w:rPr>
        <w:t xml:space="preserve">will perceive there environments as they affect the way we think about our homes and places we have visited in negative or </w:t>
      </w:r>
      <w:r w:rsidR="0002455C" w:rsidRPr="002B4167">
        <w:rPr>
          <w:bCs/>
        </w:rPr>
        <w:t>positive.</w:t>
      </w:r>
      <w:r w:rsidRPr="002B4167">
        <w:rPr>
          <w:bCs/>
        </w:rPr>
        <w:t xml:space="preserve"> </w:t>
      </w:r>
      <w:r w:rsidR="0002455C" w:rsidRPr="002B4167">
        <w:rPr>
          <w:bCs/>
        </w:rPr>
        <w:t>Kudryavtsev</w:t>
      </w:r>
      <w:r w:rsidR="0002455C" w:rsidRPr="00950549">
        <w:rPr>
          <w:bCs/>
        </w:rPr>
        <w:t xml:space="preserve">, Stedman, and Krasny, </w:t>
      </w:r>
      <w:r w:rsidR="0002455C">
        <w:rPr>
          <w:bCs/>
        </w:rPr>
        <w:t>(</w:t>
      </w:r>
      <w:r w:rsidR="0002455C" w:rsidRPr="00950549">
        <w:rPr>
          <w:bCs/>
        </w:rPr>
        <w:t>2012</w:t>
      </w:r>
      <w:r w:rsidR="0002455C">
        <w:rPr>
          <w:bCs/>
        </w:rPr>
        <w:t xml:space="preserve">) talk about sense of place if affected by place attachment as having relationship with an area can definitely effect how </w:t>
      </w:r>
      <w:r>
        <w:rPr>
          <w:bCs/>
        </w:rPr>
        <w:t xml:space="preserve">you perceive the landscape and others by comparing. </w:t>
      </w:r>
    </w:p>
    <w:p w14:paraId="5B29DF3B" w14:textId="77777777" w:rsidR="0002455C" w:rsidRDefault="0002455C" w:rsidP="00E60E53">
      <w:pPr>
        <w:rPr>
          <w:bCs/>
        </w:rPr>
      </w:pPr>
    </w:p>
    <w:p w14:paraId="75345702" w14:textId="3AACA830" w:rsidR="000F748D" w:rsidRDefault="00542183" w:rsidP="00E60E53">
      <w:pPr>
        <w:rPr>
          <w:bCs/>
        </w:rPr>
      </w:pPr>
      <w:r>
        <w:rPr>
          <w:bCs/>
        </w:rPr>
        <w:t>Other points that effect our perception would be the culture or religion you grow</w:t>
      </w:r>
      <w:r w:rsidR="00E6647E">
        <w:rPr>
          <w:bCs/>
        </w:rPr>
        <w:t xml:space="preserve"> and develop</w:t>
      </w:r>
      <w:r>
        <w:rPr>
          <w:bCs/>
        </w:rPr>
        <w:t xml:space="preserve"> </w:t>
      </w:r>
      <w:r w:rsidR="00C655D7">
        <w:rPr>
          <w:bCs/>
        </w:rPr>
        <w:t>with</w:t>
      </w:r>
      <w:r>
        <w:rPr>
          <w:bCs/>
        </w:rPr>
        <w:t>in</w:t>
      </w:r>
      <w:r w:rsidRPr="003E60D7">
        <w:rPr>
          <w:bCs/>
        </w:rPr>
        <w:t>.</w:t>
      </w:r>
      <w:r w:rsidR="003E60D7">
        <w:rPr>
          <w:bCs/>
        </w:rPr>
        <w:t xml:space="preserve"> </w:t>
      </w:r>
      <w:r w:rsidR="003E60D7" w:rsidRPr="003E60D7">
        <w:rPr>
          <w:bCs/>
        </w:rPr>
        <w:t>Zaidi,</w:t>
      </w:r>
      <w:r w:rsidR="003E60D7">
        <w:rPr>
          <w:bCs/>
        </w:rPr>
        <w:t xml:space="preserve"> Et Al, (2014), found in there study that there was a difference within groups of ethnicity, gender, religion and class on multiple different subjects. This shows that </w:t>
      </w:r>
      <w:r w:rsidR="003E60D7">
        <w:rPr>
          <w:bCs/>
        </w:rPr>
        <w:lastRenderedPageBreak/>
        <w:t xml:space="preserve">with different cultures and religions as well as other upbrings will definitely change how we view the world we live in and the people around us. </w:t>
      </w:r>
      <w:r w:rsidR="00E87040">
        <w:rPr>
          <w:bCs/>
        </w:rPr>
        <w:t xml:space="preserve">By having a different religion or upbringings with culture your perception of the land will definitely be changed depending on where you have come from and who you are staying with. </w:t>
      </w:r>
    </w:p>
    <w:p w14:paraId="7AB1D1DD" w14:textId="77777777" w:rsidR="000F748D" w:rsidRDefault="000F748D" w:rsidP="00E60E53">
      <w:pPr>
        <w:rPr>
          <w:bCs/>
        </w:rPr>
      </w:pPr>
    </w:p>
    <w:p w14:paraId="74B5A2C3" w14:textId="2F3F8F74" w:rsidR="00542183" w:rsidRDefault="00EB1E8F" w:rsidP="00E60E53">
      <w:pPr>
        <w:rPr>
          <w:bCs/>
        </w:rPr>
      </w:pPr>
      <w:r>
        <w:rPr>
          <w:bCs/>
        </w:rPr>
        <w:t>C</w:t>
      </w:r>
      <w:r w:rsidR="00542183">
        <w:rPr>
          <w:bCs/>
        </w:rPr>
        <w:t xml:space="preserve">ulture has a huge effect on people as it can be the community around us that gives us love for </w:t>
      </w:r>
      <w:r w:rsidR="004E181C">
        <w:rPr>
          <w:bCs/>
        </w:rPr>
        <w:t>what is around us</w:t>
      </w:r>
      <w:r>
        <w:rPr>
          <w:bCs/>
        </w:rPr>
        <w:t xml:space="preserve"> and tourists and outsiders will have a completely different way of perceiving the land they are visit</w:t>
      </w:r>
      <w:r w:rsidR="004E181C">
        <w:rPr>
          <w:bCs/>
        </w:rPr>
        <w:t xml:space="preserve">. </w:t>
      </w:r>
      <w:r w:rsidR="00E6647E" w:rsidRPr="00E87040">
        <w:rPr>
          <w:bCs/>
        </w:rPr>
        <w:t>According to Shuib, and Hashim, (2011)</w:t>
      </w:r>
      <w:r w:rsidRPr="00E87040">
        <w:rPr>
          <w:bCs/>
        </w:rPr>
        <w:t>, place attachment is related</w:t>
      </w:r>
      <w:r w:rsidR="00E87040" w:rsidRPr="00E87040">
        <w:rPr>
          <w:bCs/>
        </w:rPr>
        <w:t xml:space="preserve"> to</w:t>
      </w:r>
      <w:r w:rsidRPr="00E87040">
        <w:rPr>
          <w:bCs/>
        </w:rPr>
        <w:t xml:space="preserve"> areas where people have</w:t>
      </w:r>
      <w:r w:rsidR="00E87040" w:rsidRPr="00E87040">
        <w:rPr>
          <w:bCs/>
        </w:rPr>
        <w:t xml:space="preserve"> spent periods of time in and allowed for growth and exploration within this area</w:t>
      </w:r>
      <w:r w:rsidRPr="00E87040">
        <w:rPr>
          <w:bCs/>
        </w:rPr>
        <w:t>.</w:t>
      </w:r>
      <w:r w:rsidR="00E87040">
        <w:rPr>
          <w:bCs/>
        </w:rPr>
        <w:t xml:space="preserve"> This means they will have more of a connection with the area which persuades their perception of the land depending on the experiences they have had within the areas that they have places attachment to. However, o</w:t>
      </w:r>
      <w:r>
        <w:rPr>
          <w:bCs/>
        </w:rPr>
        <w:t xml:space="preserve">utsiders and tourists will perceive landscapes properties as they </w:t>
      </w:r>
      <w:r w:rsidR="00591F3B">
        <w:rPr>
          <w:bCs/>
        </w:rPr>
        <w:t>are</w:t>
      </w:r>
      <w:r>
        <w:rPr>
          <w:bCs/>
        </w:rPr>
        <w:t xml:space="preserve"> directly related to the place or destination, they visit.</w:t>
      </w:r>
      <w:r w:rsidR="00591F3B">
        <w:rPr>
          <w:bCs/>
        </w:rPr>
        <w:t xml:space="preserve"> Having tourists and outsiders view different cultures and new landscapes can massively change </w:t>
      </w:r>
      <w:r w:rsidR="00A90750">
        <w:rPr>
          <w:bCs/>
        </w:rPr>
        <w:t>one’s</w:t>
      </w:r>
      <w:r w:rsidR="00591F3B">
        <w:rPr>
          <w:bCs/>
        </w:rPr>
        <w:t xml:space="preserve"> perception on land as it has direct changes on us as we see new and strange sights that may </w:t>
      </w:r>
      <w:r w:rsidR="00CE634F">
        <w:rPr>
          <w:bCs/>
        </w:rPr>
        <w:t xml:space="preserve">change how we view our world not only of the land they travel to but to their home landscape as </w:t>
      </w:r>
      <w:r w:rsidR="00CE634F" w:rsidRPr="00E87040">
        <w:rPr>
          <w:bCs/>
        </w:rPr>
        <w:t>well.</w:t>
      </w:r>
      <w:r w:rsidR="00CE634F">
        <w:rPr>
          <w:bCs/>
        </w:rPr>
        <w:t xml:space="preserve"> </w:t>
      </w:r>
    </w:p>
    <w:p w14:paraId="547B3F94" w14:textId="77777777" w:rsidR="001E49B6" w:rsidRDefault="001E49B6" w:rsidP="00E60E53">
      <w:pPr>
        <w:rPr>
          <w:bCs/>
        </w:rPr>
      </w:pPr>
    </w:p>
    <w:p w14:paraId="6F71A7A0" w14:textId="042400D5" w:rsidR="009313BA" w:rsidRDefault="000F748D" w:rsidP="00E60E53">
      <w:pPr>
        <w:rPr>
          <w:bCs/>
        </w:rPr>
      </w:pPr>
      <w:r>
        <w:rPr>
          <w:bCs/>
        </w:rPr>
        <w:t xml:space="preserve">From my experience I find that the natural landscape is of greater use and at higher risk this Is due to the fact that Cultural landscapes are growing in a reputable size </w:t>
      </w:r>
      <w:r w:rsidR="007940BF">
        <w:rPr>
          <w:bCs/>
        </w:rPr>
        <w:t xml:space="preserve">and taking from the natural landscape. </w:t>
      </w:r>
      <w:r w:rsidR="004838AE" w:rsidRPr="004838AE">
        <w:rPr>
          <w:bCs/>
        </w:rPr>
        <w:t>Hunt, J. (2023)</w:t>
      </w:r>
      <w:r w:rsidR="004838AE">
        <w:rPr>
          <w:bCs/>
        </w:rPr>
        <w:t xml:space="preserve"> explained that human actions have an effect on the rate that natural landscapes decrease such as wreathing and erosion with the cutting of forests exposing the soil to more wind and water. </w:t>
      </w:r>
      <w:r w:rsidR="00242068">
        <w:rPr>
          <w:bCs/>
        </w:rPr>
        <w:t xml:space="preserve">This changes the landscape at a much faster pace making it more difficult for the land to heal as run off from water can destroy the landscape much quicker than we can which can cause floods in certain areas as well as build-up of water can cause the ground to become squishy and in turn more land will be ripped up by humans walking in those areas. </w:t>
      </w:r>
      <w:r w:rsidR="00C60E9E">
        <w:rPr>
          <w:bCs/>
        </w:rPr>
        <w:t>Furthermore, the alteration of natural landscapes engenders a perceptual shift in people perception on landscape. As the gradual loss of verdant expanses within forests and the widening of pathways disrupts the harmonies relationships between humans and their natural surroundings</w:t>
      </w:r>
      <w:r w:rsidR="00A9566F">
        <w:rPr>
          <w:bCs/>
        </w:rPr>
        <w:t xml:space="preserve"> (</w:t>
      </w:r>
      <w:r w:rsidR="00A9566F" w:rsidRPr="00A9566F">
        <w:rPr>
          <w:bCs/>
        </w:rPr>
        <w:t>Handelsman, and Cohen, 2021</w:t>
      </w:r>
      <w:r w:rsidR="00A9566F">
        <w:rPr>
          <w:bCs/>
        </w:rPr>
        <w:t>)</w:t>
      </w:r>
      <w:r w:rsidR="00C60E9E">
        <w:rPr>
          <w:bCs/>
        </w:rPr>
        <w:t xml:space="preserve">. As green spaces dwindle and paths are widened, the intrinsic alure of untouched landscapes gives way to a sense of despoilment and disconnection. In light of these insights, it becomes imperative to revaluate our relationship with the natural world and implement sustainable practices that mitigate </w:t>
      </w:r>
      <w:r w:rsidR="00454FA0">
        <w:rPr>
          <w:bCs/>
        </w:rPr>
        <w:t xml:space="preserve">the encroachment upon and degradation of natural </w:t>
      </w:r>
      <w:r w:rsidR="00BA1B01">
        <w:rPr>
          <w:bCs/>
        </w:rPr>
        <w:t>landscapes</w:t>
      </w:r>
      <w:r w:rsidR="00454FA0">
        <w:rPr>
          <w:bCs/>
        </w:rPr>
        <w:t xml:space="preserve">. </w:t>
      </w:r>
    </w:p>
    <w:p w14:paraId="27F317AE" w14:textId="77777777" w:rsidR="00C221D0" w:rsidRDefault="00C221D0" w:rsidP="00E60E53">
      <w:pPr>
        <w:rPr>
          <w:bCs/>
        </w:rPr>
      </w:pPr>
    </w:p>
    <w:p w14:paraId="11D0412C" w14:textId="056DCF88" w:rsidR="001D51D1" w:rsidRDefault="007B5E86" w:rsidP="00E60E53">
      <w:pPr>
        <w:rPr>
          <w:bCs/>
        </w:rPr>
      </w:pPr>
      <w:r>
        <w:rPr>
          <w:bCs/>
        </w:rPr>
        <w:t xml:space="preserve">Historically we have destroyed and rebuilt our landscape throughout time. </w:t>
      </w:r>
      <w:r w:rsidR="007F1D56">
        <w:rPr>
          <w:bCs/>
        </w:rPr>
        <w:t xml:space="preserve">This has been shown in our history many times from the domination of Australia with the white man killing the </w:t>
      </w:r>
      <w:r w:rsidR="00D213A0">
        <w:rPr>
          <w:bCs/>
        </w:rPr>
        <w:t>Aboriginals</w:t>
      </w:r>
      <w:r w:rsidR="007F1D56">
        <w:rPr>
          <w:bCs/>
        </w:rPr>
        <w:t xml:space="preserve"> to the industrial revelation</w:t>
      </w:r>
      <w:r w:rsidR="00D213A0">
        <w:rPr>
          <w:bCs/>
        </w:rPr>
        <w:t xml:space="preserve"> where we reformed our natural land to better fit our trains, roads and ships. Changing our landscape over time count among ways of how the land is being perceived </w:t>
      </w:r>
      <w:r w:rsidR="008E5DB5">
        <w:rPr>
          <w:bCs/>
        </w:rPr>
        <w:t xml:space="preserve">today </w:t>
      </w:r>
      <w:r w:rsidR="00414D95">
        <w:rPr>
          <w:bCs/>
        </w:rPr>
        <w:t>this comes from how cultures are built and destroyed</w:t>
      </w:r>
      <w:r w:rsidR="00A9566F">
        <w:rPr>
          <w:bCs/>
        </w:rPr>
        <w:t xml:space="preserve"> (</w:t>
      </w:r>
      <w:proofErr w:type="gramStart"/>
      <w:r w:rsidR="00A9566F" w:rsidRPr="00A9566F">
        <w:rPr>
          <w:bCs/>
        </w:rPr>
        <w:t>Gordon,  Davila</w:t>
      </w:r>
      <w:proofErr w:type="gramEnd"/>
      <w:r w:rsidR="00A9566F" w:rsidRPr="00A9566F">
        <w:rPr>
          <w:bCs/>
        </w:rPr>
        <w:t>, and Riedy, 2022</w:t>
      </w:r>
      <w:r w:rsidR="00A9566F">
        <w:rPr>
          <w:bCs/>
        </w:rPr>
        <w:t>)</w:t>
      </w:r>
      <w:r w:rsidR="00414D95">
        <w:rPr>
          <w:bCs/>
        </w:rPr>
        <w:t xml:space="preserve">. for </w:t>
      </w:r>
      <w:r w:rsidR="001D51D1">
        <w:rPr>
          <w:bCs/>
        </w:rPr>
        <w:t>example,</w:t>
      </w:r>
      <w:r w:rsidR="00414D95">
        <w:rPr>
          <w:bCs/>
        </w:rPr>
        <w:t xml:space="preserve"> expanding on</w:t>
      </w:r>
      <w:r w:rsidR="001D51D1">
        <w:rPr>
          <w:bCs/>
        </w:rPr>
        <w:t xml:space="preserve"> the domination of</w:t>
      </w:r>
      <w:r w:rsidR="00414D95">
        <w:rPr>
          <w:bCs/>
        </w:rPr>
        <w:t xml:space="preserve"> Australia we can see that a lot of the ancestors of today come from criminal backgrounds when people would use Australia as </w:t>
      </w:r>
      <w:r w:rsidR="001D51D1">
        <w:rPr>
          <w:bCs/>
        </w:rPr>
        <w:t xml:space="preserve">a prison. This has changed how the country’s layout has been as they conquered the land. This is also the same with the pioneers going over to America and changing the land to make it more habitable for their people. They did this by chopping trees down levelling the ground around them and making it more suited to them. </w:t>
      </w:r>
      <w:r w:rsidR="00B23535">
        <w:rPr>
          <w:bCs/>
        </w:rPr>
        <w:t xml:space="preserve">Moreover, according </w:t>
      </w:r>
      <w:r w:rsidR="00B23535">
        <w:rPr>
          <w:bCs/>
        </w:rPr>
        <w:lastRenderedPageBreak/>
        <w:t xml:space="preserve">to </w:t>
      </w:r>
      <w:r w:rsidR="004F6453" w:rsidRPr="004F6453">
        <w:rPr>
          <w:bCs/>
        </w:rPr>
        <w:t xml:space="preserve">Aliste, Folchi, and Núñez, </w:t>
      </w:r>
      <w:r w:rsidR="004F6453">
        <w:rPr>
          <w:bCs/>
        </w:rPr>
        <w:t>(</w:t>
      </w:r>
      <w:r w:rsidR="004F6453" w:rsidRPr="004F6453">
        <w:rPr>
          <w:bCs/>
        </w:rPr>
        <w:t>2018</w:t>
      </w:r>
      <w:r w:rsidR="004F6453">
        <w:rPr>
          <w:bCs/>
        </w:rPr>
        <w:t xml:space="preserve">) made a study of the first pioneers within southern Chile </w:t>
      </w:r>
      <w:r w:rsidR="00B23535">
        <w:rPr>
          <w:bCs/>
        </w:rPr>
        <w:t>exemplified how colonization of new territories invariable entail the imposition of human will upon the natural landscape. As pioneers ventured into uncharted territories, they engaged in a process of landscape modification, clearing forests, levelling terrain, and establishing agricultural settlements. These actions not only reshaped the physical contours of the land but also catalysed socio-</w:t>
      </w:r>
      <w:r w:rsidR="00783C4B">
        <w:rPr>
          <w:bCs/>
        </w:rPr>
        <w:t>cultural transformations, as the new communities took root amongst the transformed landscape. In essence, the historical narrative of landscape alteration underscores the intricate interplay between human agency, cultural dynamics, and ecological processes. As societies evolve, so too do their perceptions and interactions with the natural world, shaping the landscapes in ways that reflect the prevailing ideologies, technologies, and socio-economics</w:t>
      </w:r>
      <w:r w:rsidR="000B2F09">
        <w:rPr>
          <w:bCs/>
        </w:rPr>
        <w:t xml:space="preserve"> imperatives of the time. Understanding this dialectic between human societies and landscapes is essential for navigating the complexity of contemporary environmental challenges and charting a sustainable path forward. </w:t>
      </w:r>
    </w:p>
    <w:p w14:paraId="2911A5C1" w14:textId="77777777" w:rsidR="00C221D0" w:rsidRDefault="00C221D0" w:rsidP="00E60E53">
      <w:pPr>
        <w:rPr>
          <w:bCs/>
        </w:rPr>
      </w:pPr>
    </w:p>
    <w:p w14:paraId="2EF0AEEE" w14:textId="45E5F956" w:rsidR="00931271" w:rsidRDefault="00931271" w:rsidP="00E60E53">
      <w:pPr>
        <w:rPr>
          <w:bCs/>
        </w:rPr>
      </w:pPr>
      <w:r>
        <w:rPr>
          <w:bCs/>
        </w:rPr>
        <w:t>Landscapes have socio-economi</w:t>
      </w:r>
      <w:r w:rsidR="00281D2D">
        <w:rPr>
          <w:bCs/>
        </w:rPr>
        <w:t xml:space="preserve">c significance to certain people as many people will be affected by their natural recourses, tourism, and recreational activities. This can be a significant way of changing and moulding someone’s perception of landscape. </w:t>
      </w:r>
      <w:r w:rsidR="00E61635">
        <w:rPr>
          <w:bCs/>
        </w:rPr>
        <w:t xml:space="preserve">According to </w:t>
      </w:r>
      <w:r w:rsidR="008E46C2" w:rsidRPr="008E46C2">
        <w:rPr>
          <w:bCs/>
        </w:rPr>
        <w:t>Zhang</w:t>
      </w:r>
      <w:r w:rsidR="008E46C2">
        <w:rPr>
          <w:bCs/>
        </w:rPr>
        <w:t xml:space="preserve">, et al, (2018) talks about how a village in Nigeria’s perception the landscape was affected by the bugs of the forest which where affecting their crop harvest. With their recourses being tampered with by the bugs of the forest </w:t>
      </w:r>
      <w:r w:rsidR="00032843">
        <w:rPr>
          <w:bCs/>
        </w:rPr>
        <w:t>they were</w:t>
      </w:r>
      <w:r w:rsidR="008E46C2">
        <w:rPr>
          <w:bCs/>
        </w:rPr>
        <w:t xml:space="preserve"> losing crop yield and profit from their farms meaning that </w:t>
      </w:r>
      <w:r w:rsidR="00FF6E8E">
        <w:rPr>
          <w:bCs/>
        </w:rPr>
        <w:t xml:space="preserve">they had a negative view on that part of the land whereas they viewed their crops in a very positive light. This however does follow to how landscapes can be changed to fit a more of a cultural landscape with urbanisation. </w:t>
      </w:r>
      <w:r w:rsidR="00FF6E8E" w:rsidRPr="00FF6E8E">
        <w:rPr>
          <w:bCs/>
        </w:rPr>
        <w:t>Umanailo</w:t>
      </w:r>
      <w:r w:rsidR="00FF6E8E">
        <w:rPr>
          <w:bCs/>
        </w:rPr>
        <w:t xml:space="preserve">, et al, (2019) talks about </w:t>
      </w:r>
      <w:r w:rsidR="00D05B8B">
        <w:rPr>
          <w:bCs/>
        </w:rPr>
        <w:t xml:space="preserve">how it can improve and change the landscape from agriculture to a more urbanised landscape by improving on the profitable expense by selling their lands for higher prices. However, this made changes in the community and life system </w:t>
      </w:r>
      <w:r w:rsidR="00A26262">
        <w:rPr>
          <w:bCs/>
        </w:rPr>
        <w:t xml:space="preserve">within the village meaning that there would be drastic changes to the perception of the land scape and how they would perceive it could vary depending on the </w:t>
      </w:r>
      <w:r w:rsidR="00A26262" w:rsidRPr="008D3370">
        <w:rPr>
          <w:bCs/>
        </w:rPr>
        <w:t>person</w:t>
      </w:r>
      <w:r w:rsidR="008D3370">
        <w:rPr>
          <w:bCs/>
        </w:rPr>
        <w:t xml:space="preserve"> (</w:t>
      </w:r>
      <w:r w:rsidR="008D3370" w:rsidRPr="008D3370">
        <w:rPr>
          <w:bCs/>
        </w:rPr>
        <w:t>Fairhead, and Leach, 1996</w:t>
      </w:r>
      <w:r w:rsidR="008D3370">
        <w:rPr>
          <w:bCs/>
        </w:rPr>
        <w:t>)</w:t>
      </w:r>
      <w:r w:rsidR="00A26262" w:rsidRPr="008D3370">
        <w:rPr>
          <w:bCs/>
        </w:rPr>
        <w:t>.</w:t>
      </w:r>
      <w:r w:rsidR="008D3370">
        <w:rPr>
          <w:bCs/>
        </w:rPr>
        <w:t xml:space="preserve"> </w:t>
      </w:r>
      <w:r w:rsidR="00A26262">
        <w:rPr>
          <w:bCs/>
        </w:rPr>
        <w:t>This shows that depending on weather it is profitable or damaging to the person there perception of the land could vary as people who were being affected by the bugs would view it in a negative light whereas people that were able to be making profit from their land</w:t>
      </w:r>
      <w:r w:rsidR="00D46F90">
        <w:rPr>
          <w:bCs/>
        </w:rPr>
        <w:t xml:space="preserve"> viewed it in a much more positive light. This showed that the perception of the land can be </w:t>
      </w:r>
      <w:r w:rsidR="006A2C66">
        <w:rPr>
          <w:bCs/>
        </w:rPr>
        <w:t xml:space="preserve">determined by the profit it can produce from it and this applies to tourism and recreational activities as well due to the fact that if people can make money from these areas, they will perceive the land in a positive effect showing us how they shape our landscape as they will make suitable to make more money. </w:t>
      </w:r>
    </w:p>
    <w:p w14:paraId="1B07E28D" w14:textId="77777777" w:rsidR="00E5532E" w:rsidRDefault="00E5532E" w:rsidP="00E60E53">
      <w:pPr>
        <w:rPr>
          <w:bCs/>
        </w:rPr>
      </w:pPr>
    </w:p>
    <w:p w14:paraId="24F9DA71" w14:textId="3E70A97D" w:rsidR="00E5532E" w:rsidRDefault="00E5532E" w:rsidP="00E60E53">
      <w:pPr>
        <w:rPr>
          <w:bCs/>
        </w:rPr>
      </w:pPr>
      <w:r>
        <w:rPr>
          <w:bCs/>
        </w:rPr>
        <w:t>Another avenue that changes landscape perception would be tourism</w:t>
      </w:r>
      <w:r w:rsidR="00BE4E79">
        <w:rPr>
          <w:bCs/>
        </w:rPr>
        <w:t xml:space="preserve"> as it will </w:t>
      </w:r>
      <w:r>
        <w:rPr>
          <w:bCs/>
        </w:rPr>
        <w:t xml:space="preserve">have </w:t>
      </w:r>
      <w:r w:rsidR="00BE4E79">
        <w:rPr>
          <w:bCs/>
        </w:rPr>
        <w:t xml:space="preserve">made tourists </w:t>
      </w:r>
      <w:r w:rsidR="009C435C">
        <w:rPr>
          <w:bCs/>
        </w:rPr>
        <w:t>contemplated</w:t>
      </w:r>
      <w:r>
        <w:rPr>
          <w:bCs/>
        </w:rPr>
        <w:t xml:space="preserve"> and change their perception on landscapes when they visit different location </w:t>
      </w:r>
      <w:r w:rsidR="00BE4E79">
        <w:rPr>
          <w:bCs/>
        </w:rPr>
        <w:t xml:space="preserve">that have completely different cultures and </w:t>
      </w:r>
      <w:r w:rsidR="009C0A8B">
        <w:rPr>
          <w:bCs/>
        </w:rPr>
        <w:t xml:space="preserve">religions and this can change the perspective of people. </w:t>
      </w:r>
      <w:r w:rsidR="0045525D" w:rsidRPr="0045525D">
        <w:rPr>
          <w:bCs/>
        </w:rPr>
        <w:t xml:space="preserve">Osti and Cicero, </w:t>
      </w:r>
      <w:r w:rsidR="0045525D">
        <w:rPr>
          <w:bCs/>
        </w:rPr>
        <w:t>(</w:t>
      </w:r>
      <w:r w:rsidR="0045525D" w:rsidRPr="0045525D">
        <w:rPr>
          <w:bCs/>
        </w:rPr>
        <w:t>2018</w:t>
      </w:r>
      <w:r w:rsidR="0045525D">
        <w:rPr>
          <w:bCs/>
        </w:rPr>
        <w:t xml:space="preserve">) found that tourists preferred the use of land with green and natural scenery compared to factory and city settings. This evidence shows us that perceptions of landscapes will change by visiting different landscapes. This is due to be shown new and different landscapes which in turn can change the way people </w:t>
      </w:r>
      <w:r w:rsidR="001F4382">
        <w:rPr>
          <w:bCs/>
        </w:rPr>
        <w:t xml:space="preserve">see it. I personally also have been affected by this as seeing completely different lands has also changed my </w:t>
      </w:r>
      <w:r w:rsidR="0017795C">
        <w:rPr>
          <w:bCs/>
        </w:rPr>
        <w:t xml:space="preserve">perception. I went to Kathmandu in Nepal </w:t>
      </w:r>
      <w:r w:rsidR="00640E31">
        <w:rPr>
          <w:bCs/>
        </w:rPr>
        <w:t xml:space="preserve">and from going from a busy city with people everywhere and loud noises going on all day and night it was such a change to go to </w:t>
      </w:r>
      <w:r w:rsidR="00640E31">
        <w:rPr>
          <w:bCs/>
        </w:rPr>
        <w:lastRenderedPageBreak/>
        <w:t>the mountains where you could only here the bugs and wind. This changed my perception on natural and cultural landscapes as I came to love nature over urban even more than I had before</w:t>
      </w:r>
      <w:r w:rsidR="001E7822">
        <w:rPr>
          <w:bCs/>
        </w:rPr>
        <w:t xml:space="preserve">, thus proving that there are changes caused by tourism by visiting different cultures and natural landscapes can have positive effect on how we perceive the land. </w:t>
      </w:r>
    </w:p>
    <w:p w14:paraId="6EDBE6F2" w14:textId="77777777" w:rsidR="001E7822" w:rsidRDefault="001E7822" w:rsidP="00E60E53">
      <w:pPr>
        <w:rPr>
          <w:bCs/>
        </w:rPr>
      </w:pPr>
    </w:p>
    <w:p w14:paraId="49651312" w14:textId="654AB60F" w:rsidR="001E7822" w:rsidRDefault="001E7822" w:rsidP="00E60E53">
      <w:pPr>
        <w:rPr>
          <w:bCs/>
        </w:rPr>
      </w:pPr>
      <w:r>
        <w:rPr>
          <w:bCs/>
        </w:rPr>
        <w:t xml:space="preserve">Depending on what generation you are born in may also massively change the way you perceive the land. This is due to the fact that certain generations may be more prone to try and travel and see new cultures and lands. </w:t>
      </w:r>
      <w:r w:rsidRPr="001E7822">
        <w:rPr>
          <w:bCs/>
        </w:rPr>
        <w:t xml:space="preserve">İlhan, Balyalı, and Aktaş, </w:t>
      </w:r>
      <w:r w:rsidR="0071772D">
        <w:rPr>
          <w:bCs/>
        </w:rPr>
        <w:t>(</w:t>
      </w:r>
      <w:r w:rsidRPr="001E7822">
        <w:rPr>
          <w:bCs/>
        </w:rPr>
        <w:t>2022</w:t>
      </w:r>
      <w:r w:rsidR="0071772D">
        <w:rPr>
          <w:bCs/>
        </w:rPr>
        <w:t>) discus how the generation z perception of landscape has changed due to tourism and visiting new countries</w:t>
      </w:r>
      <w:r w:rsidR="00096E5D">
        <w:rPr>
          <w:bCs/>
        </w:rPr>
        <w:t>, as well as traditional architecture interesting and enjoying interacting with locals.</w:t>
      </w:r>
      <w:r w:rsidR="009D2E2F">
        <w:rPr>
          <w:bCs/>
        </w:rPr>
        <w:t xml:space="preserve"> </w:t>
      </w:r>
      <w:r w:rsidR="00B04310" w:rsidRPr="00B04310">
        <w:rPr>
          <w:bCs/>
        </w:rPr>
        <w:t xml:space="preserve">Huang, and van der Veen, </w:t>
      </w:r>
      <w:r w:rsidR="00B04310">
        <w:rPr>
          <w:bCs/>
        </w:rPr>
        <w:t>(</w:t>
      </w:r>
      <w:r w:rsidR="00B04310" w:rsidRPr="00B04310">
        <w:rPr>
          <w:bCs/>
        </w:rPr>
        <w:t>2019</w:t>
      </w:r>
      <w:r w:rsidR="00B04310">
        <w:rPr>
          <w:bCs/>
        </w:rPr>
        <w:t xml:space="preserve">) found that in there study there was a lot more enjoyment for natural settings for people of older generations and that it had more of an effect on people from the 1980s – 1990s than older generations. This shows that there is change among people’s perception caused though travel and tourism caused by the upbringings and time periods they have grown in making them have already have so many different experiences and </w:t>
      </w:r>
      <w:r w:rsidR="00AD1127">
        <w:rPr>
          <w:bCs/>
        </w:rPr>
        <w:t>already been to many different locations thought their lives</w:t>
      </w:r>
      <w:r w:rsidR="007B6BE3">
        <w:rPr>
          <w:bCs/>
        </w:rPr>
        <w:t xml:space="preserve">. these two studies show very different generations with completely different experiences from each other </w:t>
      </w:r>
      <w:r w:rsidR="00242068">
        <w:rPr>
          <w:bCs/>
        </w:rPr>
        <w:t>which leads to different</w:t>
      </w:r>
      <w:r w:rsidR="007B6BE3">
        <w:rPr>
          <w:bCs/>
        </w:rPr>
        <w:t xml:space="preserve"> understanding </w:t>
      </w:r>
      <w:r w:rsidR="00242068">
        <w:rPr>
          <w:bCs/>
        </w:rPr>
        <w:t>and perception the land and how it is to them. This could vary from positive to negative depending on the experiences they have gone through within their time.</w:t>
      </w:r>
    </w:p>
    <w:p w14:paraId="285957A9" w14:textId="77777777" w:rsidR="00242068" w:rsidRDefault="00242068" w:rsidP="00E60E53">
      <w:pPr>
        <w:rPr>
          <w:bCs/>
        </w:rPr>
      </w:pPr>
    </w:p>
    <w:p w14:paraId="29E3B271" w14:textId="79A05D1D" w:rsidR="00242068" w:rsidRDefault="006F35CF" w:rsidP="00E60E53">
      <w:pPr>
        <w:rPr>
          <w:bCs/>
        </w:rPr>
      </w:pPr>
      <w:r>
        <w:rPr>
          <w:bCs/>
        </w:rPr>
        <w:t>In my opinion I feel that the landscape perception can drastically change depending on a multitude of different reasons from place of birth, generation</w:t>
      </w:r>
      <w:r w:rsidR="00F15D7B">
        <w:rPr>
          <w:bCs/>
        </w:rPr>
        <w:t xml:space="preserve"> born in</w:t>
      </w:r>
      <w:r>
        <w:rPr>
          <w:bCs/>
        </w:rPr>
        <w:t>, upbringing</w:t>
      </w:r>
      <w:r w:rsidR="00F15D7B">
        <w:rPr>
          <w:bCs/>
        </w:rPr>
        <w:t xml:space="preserve"> etc. overall all these contribute to landscape perception and we will see it happen in the future as our world cannot stay still for long and has a need to grow. Cultures will change and become bigger or smaller as well as cities may flourish and dwindle. This is the same for natural landscapes as they will rise and fall either on their own off by the hand of man. however, I feel that my perception of the landscape has been altered in a positive way towards natural landscape as it has a lot more benefits for ourselves mental and physically. Overall, this study shows the factors that contribute to the change of landscape perception and how we perceive the landscape today. </w:t>
      </w:r>
    </w:p>
    <w:p w14:paraId="042229E4" w14:textId="77777777" w:rsidR="00931271" w:rsidRDefault="00931271" w:rsidP="00E60E53">
      <w:pPr>
        <w:rPr>
          <w:bCs/>
        </w:rPr>
      </w:pPr>
    </w:p>
    <w:p w14:paraId="7EC59205" w14:textId="77777777" w:rsidR="00931271" w:rsidRDefault="00931271" w:rsidP="00E60E53">
      <w:pPr>
        <w:rPr>
          <w:bCs/>
        </w:rPr>
      </w:pPr>
    </w:p>
    <w:p w14:paraId="751F7649" w14:textId="77B08C48" w:rsidR="001B6F4B" w:rsidRDefault="001B6F4B"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References </w:t>
      </w:r>
    </w:p>
    <w:p w14:paraId="380D7AD2" w14:textId="77777777" w:rsidR="001B6F4B" w:rsidRDefault="001B6F4B" w:rsidP="00E60E53">
      <w:pPr>
        <w:rPr>
          <w:rFonts w:ascii="Arial" w:hAnsi="Arial" w:cs="Arial"/>
          <w:color w:val="222222"/>
          <w:sz w:val="20"/>
          <w:szCs w:val="20"/>
          <w:shd w:val="clear" w:color="auto" w:fill="FFFFFF"/>
        </w:rPr>
      </w:pPr>
    </w:p>
    <w:p w14:paraId="657F5ED5" w14:textId="1C7971D5" w:rsidR="004F6453" w:rsidRDefault="004F6453"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Aliste, E., Folchi, M. and Núñez, A., 2018. Discourses of nature in new perceptions of the natural landscape in Southern Chile. </w:t>
      </w:r>
      <w:r>
        <w:rPr>
          <w:rFonts w:ascii="Arial" w:hAnsi="Arial" w:cs="Arial"/>
          <w:i/>
          <w:iCs/>
          <w:color w:val="222222"/>
          <w:sz w:val="20"/>
          <w:szCs w:val="20"/>
          <w:shd w:val="clear" w:color="auto" w:fill="FFFFFF"/>
        </w:rPr>
        <w:t>Frontiers in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 p.1177.</w:t>
      </w:r>
    </w:p>
    <w:p w14:paraId="6D744018" w14:textId="77777777" w:rsidR="004F6453" w:rsidRDefault="004F6453" w:rsidP="00E60E53">
      <w:pPr>
        <w:rPr>
          <w:rFonts w:ascii="Arial" w:hAnsi="Arial" w:cs="Arial"/>
          <w:color w:val="222222"/>
          <w:sz w:val="20"/>
          <w:szCs w:val="20"/>
          <w:shd w:val="clear" w:color="auto" w:fill="FFFFFF"/>
        </w:rPr>
      </w:pPr>
    </w:p>
    <w:p w14:paraId="22886613" w14:textId="5D0F50F7" w:rsidR="006945A3" w:rsidRDefault="006945A3"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Drescher, M., Kim, Y.H. and Warriner, G.K., 2022. Private landowners' childhood nature experiences affect their feelings of connectedness-to-nature and land stewardship as adults. </w:t>
      </w:r>
      <w:r>
        <w:rPr>
          <w:rFonts w:ascii="Arial" w:hAnsi="Arial" w:cs="Arial"/>
          <w:i/>
          <w:iCs/>
          <w:color w:val="222222"/>
          <w:sz w:val="20"/>
          <w:szCs w:val="20"/>
          <w:shd w:val="clear" w:color="auto" w:fill="FFFFFF"/>
        </w:rPr>
        <w:t>Biological Conservation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274</w:t>
      </w:r>
      <w:r>
        <w:rPr>
          <w:rFonts w:ascii="Arial" w:hAnsi="Arial" w:cs="Arial"/>
          <w:color w:val="222222"/>
          <w:sz w:val="20"/>
          <w:szCs w:val="20"/>
          <w:shd w:val="clear" w:color="auto" w:fill="FFFFFF"/>
        </w:rPr>
        <w:t>, p.109713.</w:t>
      </w:r>
    </w:p>
    <w:p w14:paraId="2A4B1D43" w14:textId="77777777" w:rsidR="006945A3" w:rsidRDefault="006945A3" w:rsidP="00E60E53">
      <w:pPr>
        <w:rPr>
          <w:rFonts w:ascii="Arial" w:hAnsi="Arial" w:cs="Arial"/>
          <w:color w:val="222222"/>
          <w:sz w:val="20"/>
          <w:szCs w:val="20"/>
          <w:shd w:val="clear" w:color="auto" w:fill="FFFFFF"/>
        </w:rPr>
      </w:pPr>
    </w:p>
    <w:p w14:paraId="45FE08DC" w14:textId="328D44FD" w:rsidR="008D3370" w:rsidRDefault="008D3370"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Fairhead, J. and Leach, M., 1996. </w:t>
      </w:r>
      <w:r>
        <w:rPr>
          <w:rFonts w:ascii="Arial" w:hAnsi="Arial" w:cs="Arial"/>
          <w:i/>
          <w:iCs/>
          <w:color w:val="222222"/>
          <w:sz w:val="20"/>
          <w:szCs w:val="20"/>
          <w:shd w:val="clear" w:color="auto" w:fill="FFFFFF"/>
        </w:rPr>
        <w:t>Misreading the African landscape: society and ecology in a forest-savanna mosaic</w:t>
      </w:r>
      <w:r>
        <w:rPr>
          <w:rFonts w:ascii="Arial" w:hAnsi="Arial" w:cs="Arial"/>
          <w:color w:val="222222"/>
          <w:sz w:val="20"/>
          <w:szCs w:val="20"/>
          <w:shd w:val="clear" w:color="auto" w:fill="FFFFFF"/>
        </w:rPr>
        <w:t> (No. 90). Cambridge University Press.</w:t>
      </w:r>
    </w:p>
    <w:p w14:paraId="40877BA2" w14:textId="77777777" w:rsidR="008D3370" w:rsidRDefault="008D3370" w:rsidP="00E60E53">
      <w:pPr>
        <w:rPr>
          <w:rFonts w:ascii="Arial" w:hAnsi="Arial" w:cs="Arial"/>
          <w:color w:val="222222"/>
          <w:sz w:val="20"/>
          <w:szCs w:val="20"/>
          <w:shd w:val="clear" w:color="auto" w:fill="FFFFFF"/>
        </w:rPr>
      </w:pPr>
    </w:p>
    <w:p w14:paraId="74CF4BC9" w14:textId="6A06C624" w:rsidR="00A9566F" w:rsidRDefault="00A9566F"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Gordon, E., Davila, F. and Riedy, C., 2022. Transforming landscapes and mindscapes through regenerative agriculture. </w:t>
      </w:r>
      <w:r>
        <w:rPr>
          <w:rFonts w:ascii="Arial" w:hAnsi="Arial" w:cs="Arial"/>
          <w:i/>
          <w:iCs/>
          <w:color w:val="222222"/>
          <w:sz w:val="20"/>
          <w:szCs w:val="20"/>
          <w:shd w:val="clear" w:color="auto" w:fill="FFFFFF"/>
        </w:rPr>
        <w:t>Agriculture and Human Values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(2), pp.809-826.</w:t>
      </w:r>
    </w:p>
    <w:p w14:paraId="04C7A954" w14:textId="77777777" w:rsidR="00A9566F" w:rsidRDefault="00A9566F" w:rsidP="00E60E53">
      <w:pPr>
        <w:rPr>
          <w:rFonts w:ascii="Arial" w:hAnsi="Arial" w:cs="Arial"/>
          <w:color w:val="222222"/>
          <w:sz w:val="20"/>
          <w:szCs w:val="20"/>
          <w:shd w:val="clear" w:color="auto" w:fill="FFFFFF"/>
        </w:rPr>
      </w:pPr>
    </w:p>
    <w:p w14:paraId="0FA0913B" w14:textId="1AF391AE" w:rsidR="00A9566F" w:rsidRDefault="00A9566F"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Handelsman, J. and Cohen, K., 2021. </w:t>
      </w:r>
      <w:r>
        <w:rPr>
          <w:rFonts w:ascii="Arial" w:hAnsi="Arial" w:cs="Arial"/>
          <w:i/>
          <w:iCs/>
          <w:color w:val="222222"/>
          <w:sz w:val="20"/>
          <w:szCs w:val="20"/>
          <w:shd w:val="clear" w:color="auto" w:fill="FFFFFF"/>
        </w:rPr>
        <w:t>A world without soil: the past, present, and precarious future of the earth beneath our feet</w:t>
      </w:r>
      <w:r>
        <w:rPr>
          <w:rFonts w:ascii="Arial" w:hAnsi="Arial" w:cs="Arial"/>
          <w:color w:val="222222"/>
          <w:sz w:val="20"/>
          <w:szCs w:val="20"/>
          <w:shd w:val="clear" w:color="auto" w:fill="FFFFFF"/>
        </w:rPr>
        <w:t>. Yale University Press.</w:t>
      </w:r>
    </w:p>
    <w:p w14:paraId="21F72A54" w14:textId="77777777" w:rsidR="00A9566F" w:rsidRDefault="00A9566F" w:rsidP="00E60E53">
      <w:pPr>
        <w:rPr>
          <w:rFonts w:ascii="Arial" w:hAnsi="Arial" w:cs="Arial"/>
          <w:color w:val="222222"/>
          <w:sz w:val="20"/>
          <w:szCs w:val="20"/>
          <w:shd w:val="clear" w:color="auto" w:fill="FFFFFF"/>
        </w:rPr>
      </w:pPr>
    </w:p>
    <w:p w14:paraId="2660E8EF" w14:textId="31AB39E6" w:rsidR="00B04310" w:rsidRDefault="00B04310"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Huang, S. and van der Veen, R., 2019. The moderation of gender and generation in the effects of perceived destination image on tourist attitude and visit intention: A study of potential Chinese visitors to Australia. </w:t>
      </w:r>
      <w:r>
        <w:rPr>
          <w:rFonts w:ascii="Arial" w:hAnsi="Arial" w:cs="Arial"/>
          <w:i/>
          <w:iCs/>
          <w:color w:val="222222"/>
          <w:sz w:val="20"/>
          <w:szCs w:val="20"/>
          <w:shd w:val="clear" w:color="auto" w:fill="FFFFFF"/>
        </w:rPr>
        <w:t>Journal of Vacation Marketing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(3), pp.375-389.</w:t>
      </w:r>
    </w:p>
    <w:p w14:paraId="78F8863D" w14:textId="77777777" w:rsidR="00B04310" w:rsidRDefault="00B04310" w:rsidP="00E60E53">
      <w:pPr>
        <w:rPr>
          <w:rFonts w:ascii="Arial" w:hAnsi="Arial" w:cs="Arial"/>
          <w:color w:val="222222"/>
          <w:sz w:val="20"/>
          <w:szCs w:val="20"/>
          <w:shd w:val="clear" w:color="auto" w:fill="FFFFFF"/>
        </w:rPr>
      </w:pPr>
    </w:p>
    <w:p w14:paraId="3485A3D6" w14:textId="01DF2855" w:rsidR="004838AE" w:rsidRDefault="004838AE" w:rsidP="00E60E53">
      <w:pPr>
        <w:rPr>
          <w:rFonts w:ascii="Arial" w:hAnsi="Arial" w:cs="Arial"/>
          <w:color w:val="222222"/>
          <w:sz w:val="20"/>
          <w:szCs w:val="20"/>
          <w:shd w:val="clear" w:color="auto" w:fill="FFFFFF"/>
        </w:rPr>
      </w:pPr>
      <w:r w:rsidRPr="004838AE">
        <w:rPr>
          <w:rFonts w:ascii="Arial" w:hAnsi="Arial" w:cs="Arial"/>
          <w:color w:val="222222"/>
          <w:sz w:val="20"/>
          <w:szCs w:val="20"/>
          <w:shd w:val="clear" w:color="auto" w:fill="FFFFFF"/>
        </w:rPr>
        <w:t>Hunt, J. (2023) Landscape, Education. Available at:</w:t>
      </w:r>
      <w:r>
        <w:rPr>
          <w:rFonts w:ascii="Arial" w:hAnsi="Arial" w:cs="Arial"/>
          <w:color w:val="222222"/>
          <w:sz w:val="20"/>
          <w:szCs w:val="20"/>
          <w:shd w:val="clear" w:color="auto" w:fill="FFFFFF"/>
        </w:rPr>
        <w:t xml:space="preserve"> </w:t>
      </w:r>
      <w:r w:rsidRPr="004838AE">
        <w:rPr>
          <w:rFonts w:ascii="Arial" w:hAnsi="Arial" w:cs="Arial"/>
          <w:color w:val="222222"/>
          <w:sz w:val="20"/>
          <w:szCs w:val="20"/>
          <w:shd w:val="clear" w:color="auto" w:fill="FFFFFF"/>
        </w:rPr>
        <w:t>https://education.nationalgeographic.org/resource/landscape/ (Accessed: 26 February 2024).</w:t>
      </w:r>
    </w:p>
    <w:p w14:paraId="25EB95B7" w14:textId="77777777" w:rsidR="004838AE" w:rsidRDefault="004838AE" w:rsidP="00E60E53">
      <w:pPr>
        <w:rPr>
          <w:rFonts w:ascii="Arial" w:hAnsi="Arial" w:cs="Arial"/>
          <w:color w:val="222222"/>
          <w:sz w:val="20"/>
          <w:szCs w:val="20"/>
          <w:shd w:val="clear" w:color="auto" w:fill="FFFFFF"/>
        </w:rPr>
      </w:pPr>
    </w:p>
    <w:p w14:paraId="05EE3922" w14:textId="14D1C113" w:rsidR="001E7822" w:rsidRDefault="001E7822"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İlhan, Ö.A., Balyalı, T.Ö. and Aktaş, S.G., 2022. Demographic change and operationalization of the landscape in tourism planning: Landscape perceptions of the Generation Z. </w:t>
      </w:r>
      <w:r>
        <w:rPr>
          <w:rFonts w:ascii="Arial" w:hAnsi="Arial" w:cs="Arial"/>
          <w:i/>
          <w:iCs/>
          <w:color w:val="222222"/>
          <w:sz w:val="20"/>
          <w:szCs w:val="20"/>
          <w:shd w:val="clear" w:color="auto" w:fill="FFFFFF"/>
        </w:rPr>
        <w:t>Tourism Management Perspectives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43</w:t>
      </w:r>
      <w:r>
        <w:rPr>
          <w:rFonts w:ascii="Arial" w:hAnsi="Arial" w:cs="Arial"/>
          <w:color w:val="222222"/>
          <w:sz w:val="20"/>
          <w:szCs w:val="20"/>
          <w:shd w:val="clear" w:color="auto" w:fill="FFFFFF"/>
        </w:rPr>
        <w:t>, p.100988.</w:t>
      </w:r>
    </w:p>
    <w:p w14:paraId="224CE90E" w14:textId="77777777" w:rsidR="001E7822" w:rsidRDefault="001E7822" w:rsidP="00E60E53">
      <w:pPr>
        <w:rPr>
          <w:rFonts w:ascii="Arial" w:hAnsi="Arial" w:cs="Arial"/>
          <w:color w:val="222222"/>
          <w:sz w:val="20"/>
          <w:szCs w:val="20"/>
          <w:shd w:val="clear" w:color="auto" w:fill="FFFFFF"/>
        </w:rPr>
      </w:pPr>
    </w:p>
    <w:p w14:paraId="2386CEEA" w14:textId="11C40F70" w:rsidR="001B6F4B" w:rsidRDefault="00374D1D"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Kalaycı Önaç, A. and Birişçi, T., 2019. Transformation of urban landscape value perception over time: a Delphi technique application. </w:t>
      </w:r>
      <w:r>
        <w:rPr>
          <w:rFonts w:ascii="Arial" w:hAnsi="Arial" w:cs="Arial"/>
          <w:i/>
          <w:iCs/>
          <w:color w:val="222222"/>
          <w:sz w:val="20"/>
          <w:szCs w:val="20"/>
          <w:shd w:val="clear" w:color="auto" w:fill="FFFFFF"/>
        </w:rPr>
        <w:t>Environmental monitoring and assessment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191</w:t>
      </w:r>
      <w:r>
        <w:rPr>
          <w:rFonts w:ascii="Arial" w:hAnsi="Arial" w:cs="Arial"/>
          <w:color w:val="222222"/>
          <w:sz w:val="20"/>
          <w:szCs w:val="20"/>
          <w:shd w:val="clear" w:color="auto" w:fill="FFFFFF"/>
        </w:rPr>
        <w:t>, pp.1-24.</w:t>
      </w:r>
    </w:p>
    <w:p w14:paraId="060BEA76" w14:textId="77777777" w:rsidR="00374D1D" w:rsidRDefault="00374D1D" w:rsidP="00E60E53">
      <w:pPr>
        <w:rPr>
          <w:rFonts w:ascii="Arial" w:hAnsi="Arial" w:cs="Arial"/>
          <w:color w:val="222222"/>
          <w:sz w:val="20"/>
          <w:szCs w:val="20"/>
          <w:shd w:val="clear" w:color="auto" w:fill="FFFFFF"/>
        </w:rPr>
      </w:pPr>
    </w:p>
    <w:p w14:paraId="04A1BE39" w14:textId="44798966" w:rsidR="001E49B6" w:rsidRDefault="001E49B6"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Kudryavtsev, A., Stedman, R.C. and Krasny, M.E., 2012. Sense of place in environmental education. </w:t>
      </w:r>
      <w:r>
        <w:rPr>
          <w:rFonts w:ascii="Arial" w:hAnsi="Arial" w:cs="Arial"/>
          <w:i/>
          <w:iCs/>
          <w:color w:val="222222"/>
          <w:sz w:val="20"/>
          <w:szCs w:val="20"/>
          <w:shd w:val="clear" w:color="auto" w:fill="FFFFFF"/>
        </w:rPr>
        <w:t>Environmental education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(2), pp.229-250.</w:t>
      </w:r>
    </w:p>
    <w:p w14:paraId="696E57C9" w14:textId="77777777" w:rsidR="001E49B6" w:rsidRDefault="001E49B6" w:rsidP="00E60E53">
      <w:pPr>
        <w:rPr>
          <w:rFonts w:ascii="Arial" w:hAnsi="Arial" w:cs="Arial"/>
          <w:color w:val="222222"/>
          <w:sz w:val="20"/>
          <w:szCs w:val="20"/>
          <w:shd w:val="clear" w:color="auto" w:fill="FFFFFF"/>
        </w:rPr>
      </w:pPr>
    </w:p>
    <w:p w14:paraId="7C8D0C42" w14:textId="03FF3423" w:rsidR="00296709" w:rsidRDefault="00296709" w:rsidP="00E60E53">
      <w:pPr>
        <w:rPr>
          <w:rFonts w:ascii="Arial" w:hAnsi="Arial" w:cs="Arial"/>
          <w:color w:val="222222"/>
          <w:sz w:val="20"/>
          <w:szCs w:val="20"/>
          <w:shd w:val="clear" w:color="auto" w:fill="FFFFFF"/>
        </w:rPr>
      </w:pPr>
      <w:r w:rsidRPr="00296709">
        <w:rPr>
          <w:rFonts w:ascii="Arial" w:hAnsi="Arial" w:cs="Arial"/>
          <w:color w:val="222222"/>
          <w:sz w:val="20"/>
          <w:szCs w:val="20"/>
          <w:shd w:val="clear" w:color="auto" w:fill="FFFFFF"/>
        </w:rPr>
        <w:t>Landscape: Beyond the view - natural England publications (</w:t>
      </w:r>
      <w:r>
        <w:rPr>
          <w:rFonts w:ascii="Arial" w:hAnsi="Arial" w:cs="Arial"/>
          <w:color w:val="222222"/>
          <w:sz w:val="20"/>
          <w:szCs w:val="20"/>
          <w:shd w:val="clear" w:color="auto" w:fill="FFFFFF"/>
        </w:rPr>
        <w:t>2006</w:t>
      </w:r>
      <w:r w:rsidRPr="00296709">
        <w:rPr>
          <w:rFonts w:ascii="Arial" w:hAnsi="Arial" w:cs="Arial"/>
          <w:color w:val="222222"/>
          <w:sz w:val="20"/>
          <w:szCs w:val="20"/>
          <w:shd w:val="clear" w:color="auto" w:fill="FFFFFF"/>
        </w:rPr>
        <w:t>) Landscape: beyond the view. Available at: https://publications.naturalengland.org.uk/file/2694394 (Accessed: 22 February 2024).</w:t>
      </w:r>
    </w:p>
    <w:p w14:paraId="390D9414" w14:textId="77777777" w:rsidR="00296709" w:rsidRDefault="00296709" w:rsidP="00E60E53">
      <w:pPr>
        <w:rPr>
          <w:rFonts w:ascii="Arial" w:hAnsi="Arial" w:cs="Arial"/>
          <w:color w:val="222222"/>
          <w:sz w:val="20"/>
          <w:szCs w:val="20"/>
          <w:shd w:val="clear" w:color="auto" w:fill="FFFFFF"/>
        </w:rPr>
      </w:pPr>
    </w:p>
    <w:p w14:paraId="4BED6BE5" w14:textId="39722060" w:rsidR="0045525D" w:rsidRDefault="0045525D"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Osti, L. and Cicero, L., 2018. Tourists’ perception of landscape attributes in rural tourism.</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Worldwide Hospitality and Tourism Themes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w:t>
      </w:r>
      <w:r>
        <w:rPr>
          <w:rFonts w:ascii="Arial" w:hAnsi="Arial" w:cs="Arial"/>
          <w:color w:val="222222"/>
          <w:sz w:val="20"/>
          <w:szCs w:val="20"/>
          <w:shd w:val="clear" w:color="auto" w:fill="FFFFFF"/>
        </w:rPr>
        <w:t>(2), pp.211-221.</w:t>
      </w:r>
    </w:p>
    <w:p w14:paraId="2705A9B5" w14:textId="77777777" w:rsidR="0045525D" w:rsidRDefault="0045525D" w:rsidP="00E60E53">
      <w:pPr>
        <w:rPr>
          <w:rFonts w:ascii="Arial" w:hAnsi="Arial" w:cs="Arial"/>
          <w:color w:val="222222"/>
          <w:sz w:val="20"/>
          <w:szCs w:val="20"/>
          <w:shd w:val="clear" w:color="auto" w:fill="FFFFFF"/>
        </w:rPr>
      </w:pPr>
    </w:p>
    <w:p w14:paraId="4481265B" w14:textId="4CF15A82" w:rsidR="00866496" w:rsidRDefault="00866496"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Seamon, D., 2022. Sense of place. </w:t>
      </w:r>
      <w:r>
        <w:rPr>
          <w:rFonts w:ascii="Arial" w:hAnsi="Arial" w:cs="Arial"/>
          <w:i/>
          <w:iCs/>
          <w:color w:val="222222"/>
          <w:sz w:val="20"/>
          <w:szCs w:val="20"/>
          <w:shd w:val="clear" w:color="auto" w:fill="FFFFFF"/>
        </w:rPr>
        <w:t>International Encyclopedia of Geography: People, the Earth, Environment, and Technology</w:t>
      </w:r>
      <w:r>
        <w:rPr>
          <w:rFonts w:ascii="Arial" w:hAnsi="Arial" w:cs="Arial"/>
          <w:color w:val="222222"/>
          <w:sz w:val="20"/>
          <w:szCs w:val="20"/>
          <w:shd w:val="clear" w:color="auto" w:fill="FFFFFF"/>
        </w:rPr>
        <w:t>.</w:t>
      </w:r>
    </w:p>
    <w:p w14:paraId="3E880B2B" w14:textId="77777777" w:rsidR="00296709" w:rsidRDefault="00296709" w:rsidP="00E60E53">
      <w:pPr>
        <w:rPr>
          <w:rFonts w:ascii="Arial" w:hAnsi="Arial" w:cs="Arial"/>
          <w:color w:val="222222"/>
          <w:sz w:val="20"/>
          <w:szCs w:val="20"/>
          <w:shd w:val="clear" w:color="auto" w:fill="FFFFFF"/>
        </w:rPr>
      </w:pPr>
    </w:p>
    <w:p w14:paraId="3E0DC5BE" w14:textId="5E0D0C64" w:rsidR="00E6647E" w:rsidRDefault="00E6647E"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Shuib, K.B. and Hashim, H., 2011, May. Cultural landscape values of a rural landscape: Perception of outsiders and tourists. In </w:t>
      </w:r>
      <w:r>
        <w:rPr>
          <w:rFonts w:ascii="Arial" w:hAnsi="Arial" w:cs="Arial"/>
          <w:i/>
          <w:iCs/>
          <w:color w:val="222222"/>
          <w:sz w:val="20"/>
          <w:szCs w:val="20"/>
          <w:shd w:val="clear" w:color="auto" w:fill="FFFFFF"/>
        </w:rPr>
        <w:t>International Federation of Landscape Architects Asia-Pacific Region (IFLA APR) Congress: Hospitality</w:t>
      </w:r>
      <w:r>
        <w:rPr>
          <w:rFonts w:ascii="Arial" w:hAnsi="Arial" w:cs="Arial"/>
          <w:color w:val="222222"/>
          <w:sz w:val="20"/>
          <w:szCs w:val="20"/>
          <w:shd w:val="clear" w:color="auto" w:fill="FFFFFF"/>
        </w:rPr>
        <w:t>.</w:t>
      </w:r>
    </w:p>
    <w:p w14:paraId="7A2A409E" w14:textId="77777777" w:rsidR="00E6647E" w:rsidRDefault="00E6647E" w:rsidP="00E60E53">
      <w:pPr>
        <w:rPr>
          <w:rFonts w:ascii="Arial" w:hAnsi="Arial" w:cs="Arial"/>
          <w:color w:val="222222"/>
          <w:sz w:val="20"/>
          <w:szCs w:val="20"/>
          <w:shd w:val="clear" w:color="auto" w:fill="FFFFFF"/>
        </w:rPr>
      </w:pPr>
    </w:p>
    <w:p w14:paraId="19F11FAF" w14:textId="37E1A247" w:rsidR="00296709" w:rsidRDefault="00296709"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Strang, V., 2020. </w:t>
      </w:r>
      <w:r>
        <w:rPr>
          <w:rFonts w:ascii="Arial" w:hAnsi="Arial" w:cs="Arial"/>
          <w:i/>
          <w:iCs/>
          <w:color w:val="222222"/>
          <w:sz w:val="20"/>
          <w:szCs w:val="20"/>
          <w:shd w:val="clear" w:color="auto" w:fill="FFFFFF"/>
        </w:rPr>
        <w:t>Uncommon ground: landscape, values and the environment</w:t>
      </w:r>
      <w:r>
        <w:rPr>
          <w:rFonts w:ascii="Arial" w:hAnsi="Arial" w:cs="Arial"/>
          <w:color w:val="222222"/>
          <w:sz w:val="20"/>
          <w:szCs w:val="20"/>
          <w:shd w:val="clear" w:color="auto" w:fill="FFFFFF"/>
        </w:rPr>
        <w:t>. Routledge.</w:t>
      </w:r>
    </w:p>
    <w:p w14:paraId="42393888" w14:textId="77777777" w:rsidR="00296709" w:rsidRDefault="00296709" w:rsidP="00E60E53">
      <w:pPr>
        <w:rPr>
          <w:rFonts w:ascii="Arial" w:hAnsi="Arial" w:cs="Arial"/>
          <w:color w:val="222222"/>
          <w:sz w:val="20"/>
          <w:szCs w:val="20"/>
          <w:shd w:val="clear" w:color="auto" w:fill="FFFFFF"/>
        </w:rPr>
      </w:pPr>
    </w:p>
    <w:p w14:paraId="57CA136C" w14:textId="5B05FB32" w:rsidR="00EE09A7" w:rsidRDefault="00EE09A7"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Taylor, K., 2012. Landscape and meaning: Context for a global discourse on cultural landscape values. </w:t>
      </w:r>
      <w:r>
        <w:rPr>
          <w:rFonts w:ascii="Arial" w:hAnsi="Arial" w:cs="Arial"/>
          <w:i/>
          <w:iCs/>
          <w:color w:val="222222"/>
          <w:sz w:val="20"/>
          <w:szCs w:val="20"/>
          <w:shd w:val="clear" w:color="auto" w:fill="FFFFFF"/>
        </w:rPr>
        <w:t>Managing cultural landscapes</w:t>
      </w:r>
      <w:r>
        <w:rPr>
          <w:rFonts w:ascii="Arial" w:hAnsi="Arial" w:cs="Arial"/>
          <w:color w:val="222222"/>
          <w:sz w:val="20"/>
          <w:szCs w:val="20"/>
          <w:shd w:val="clear" w:color="auto" w:fill="FFFFFF"/>
        </w:rPr>
        <w:t>.</w:t>
      </w:r>
    </w:p>
    <w:p w14:paraId="12F1A8EB" w14:textId="77777777" w:rsidR="00EE09A7" w:rsidRDefault="00EE09A7" w:rsidP="00E60E53">
      <w:pPr>
        <w:rPr>
          <w:rFonts w:ascii="Arial" w:hAnsi="Arial" w:cs="Arial"/>
          <w:color w:val="222222"/>
          <w:sz w:val="20"/>
          <w:szCs w:val="20"/>
          <w:shd w:val="clear" w:color="auto" w:fill="FFFFFF"/>
        </w:rPr>
      </w:pPr>
    </w:p>
    <w:p w14:paraId="7B45AF10" w14:textId="7BD998E1" w:rsidR="00FF6E8E" w:rsidRDefault="00FF6E8E"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Umanailo, M.C.B., Handayani, N., Masniati, A., Makatita, S.H. and Lisaholit, S., 2019. The Urbanization and Diversification of Farmland Namlea Village.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 J. Sci. Technol. Res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8</w:t>
      </w:r>
      <w:r>
        <w:rPr>
          <w:rFonts w:ascii="Arial" w:hAnsi="Arial" w:cs="Arial"/>
          <w:color w:val="222222"/>
          <w:sz w:val="20"/>
          <w:szCs w:val="20"/>
          <w:shd w:val="clear" w:color="auto" w:fill="FFFFFF"/>
        </w:rPr>
        <w:t>(8), pp.1049-1053.</w:t>
      </w:r>
    </w:p>
    <w:p w14:paraId="03ECB4A3" w14:textId="77777777" w:rsidR="00FF6E8E" w:rsidRDefault="00FF6E8E" w:rsidP="00E60E53">
      <w:pPr>
        <w:rPr>
          <w:rFonts w:ascii="Arial" w:hAnsi="Arial" w:cs="Arial"/>
          <w:color w:val="222222"/>
          <w:sz w:val="20"/>
          <w:szCs w:val="20"/>
          <w:shd w:val="clear" w:color="auto" w:fill="FFFFFF"/>
        </w:rPr>
      </w:pPr>
    </w:p>
    <w:p w14:paraId="1AB1817C" w14:textId="77777777" w:rsidR="003E60D7" w:rsidRDefault="001B6F4B" w:rsidP="003E60D7">
      <w:pPr>
        <w:rPr>
          <w:rFonts w:ascii="Arial" w:hAnsi="Arial" w:cs="Arial"/>
          <w:color w:val="222222"/>
          <w:sz w:val="20"/>
          <w:szCs w:val="20"/>
          <w:shd w:val="clear" w:color="auto" w:fill="FFFFFF"/>
        </w:rPr>
      </w:pPr>
      <w:r>
        <w:rPr>
          <w:rFonts w:ascii="Arial" w:hAnsi="Arial" w:cs="Arial"/>
          <w:color w:val="222222"/>
          <w:sz w:val="20"/>
          <w:szCs w:val="20"/>
          <w:shd w:val="clear" w:color="auto" w:fill="FFFFFF"/>
        </w:rPr>
        <w:t>Velarde, M.D., Fry, G. and Tveit, M., 2007. Health effects of viewing landscapes–Landscape types in environmental psychology. </w:t>
      </w:r>
      <w:r>
        <w:rPr>
          <w:rFonts w:ascii="Arial" w:hAnsi="Arial" w:cs="Arial"/>
          <w:i/>
          <w:iCs/>
          <w:color w:val="222222"/>
          <w:sz w:val="20"/>
          <w:szCs w:val="20"/>
          <w:shd w:val="clear" w:color="auto" w:fill="FFFFFF"/>
        </w:rPr>
        <w:t>Urban forestry &amp; urban greening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(4), pp.199-212</w:t>
      </w:r>
      <w:r w:rsidR="003E60D7">
        <w:rPr>
          <w:rFonts w:ascii="Arial" w:hAnsi="Arial" w:cs="Arial"/>
          <w:color w:val="222222"/>
          <w:sz w:val="20"/>
          <w:szCs w:val="20"/>
          <w:shd w:val="clear" w:color="auto" w:fill="FFFFFF"/>
        </w:rPr>
        <w:t>.</w:t>
      </w:r>
    </w:p>
    <w:p w14:paraId="10CB745D" w14:textId="26C12B72" w:rsidR="00C302D6" w:rsidRDefault="00C302D6" w:rsidP="00E60E53">
      <w:pPr>
        <w:rPr>
          <w:rFonts w:ascii="Arial" w:hAnsi="Arial" w:cs="Arial"/>
          <w:color w:val="222222"/>
          <w:sz w:val="20"/>
          <w:szCs w:val="20"/>
          <w:shd w:val="clear" w:color="auto" w:fill="FFFFFF"/>
        </w:rPr>
      </w:pPr>
    </w:p>
    <w:p w14:paraId="56DCB815" w14:textId="26E9AAC0" w:rsidR="00C302D6" w:rsidRDefault="003E60D7"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Zaidi, A.U., Couture-Carron, A., Maticka-Tyndale, E. and Arif, M., 2014. Ethnic identity, religion, and gender: An exploration of intersecting identities creating diverse perceptions and experiences with intimate cross-gender relationships amongst South Asian youth in Canada. </w:t>
      </w:r>
      <w:r>
        <w:rPr>
          <w:rFonts w:ascii="Arial" w:hAnsi="Arial" w:cs="Arial"/>
          <w:i/>
          <w:iCs/>
          <w:color w:val="222222"/>
          <w:sz w:val="20"/>
          <w:szCs w:val="20"/>
          <w:shd w:val="clear" w:color="auto" w:fill="FFFFFF"/>
        </w:rPr>
        <w:t>Canadian Ethnic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(2), pp.27-54.</w:t>
      </w:r>
    </w:p>
    <w:p w14:paraId="355A21C6" w14:textId="77777777" w:rsidR="008E46C2" w:rsidRDefault="008E46C2" w:rsidP="00E60E53">
      <w:pPr>
        <w:rPr>
          <w:rFonts w:ascii="Arial" w:hAnsi="Arial" w:cs="Arial"/>
          <w:color w:val="222222"/>
          <w:sz w:val="20"/>
          <w:szCs w:val="20"/>
          <w:shd w:val="clear" w:color="auto" w:fill="FFFFFF"/>
        </w:rPr>
      </w:pPr>
    </w:p>
    <w:p w14:paraId="3FA8F8EA" w14:textId="71F87F8F" w:rsidR="00296709" w:rsidRPr="0011079D" w:rsidRDefault="008E46C2" w:rsidP="00E60E53">
      <w:pPr>
        <w:rPr>
          <w:rFonts w:ascii="Arial" w:hAnsi="Arial" w:cs="Arial"/>
          <w:color w:val="222222"/>
          <w:sz w:val="20"/>
          <w:szCs w:val="20"/>
          <w:shd w:val="clear" w:color="auto" w:fill="FFFFFF"/>
        </w:rPr>
      </w:pPr>
      <w:r>
        <w:rPr>
          <w:rFonts w:ascii="Arial" w:hAnsi="Arial" w:cs="Arial"/>
          <w:color w:val="222222"/>
          <w:sz w:val="20"/>
          <w:szCs w:val="20"/>
          <w:shd w:val="clear" w:color="auto" w:fill="FFFFFF"/>
        </w:rPr>
        <w:t>Zhang W, Kato E, Bianchi F, Bhandary P, Gort G, van der Werf W. Farmers’ perceptions of crop pest severity in Nigeria are associated with landscape, agronomic and socio-economic factors. Agriculture, Ecosystems &amp; Environment. 2018 May 1; 259:159-67.</w:t>
      </w:r>
    </w:p>
    <w:sectPr w:rsidR="00296709" w:rsidRPr="001107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E53"/>
    <w:rsid w:val="0002455C"/>
    <w:rsid w:val="00032843"/>
    <w:rsid w:val="00064D59"/>
    <w:rsid w:val="00096E5D"/>
    <w:rsid w:val="000A5089"/>
    <w:rsid w:val="000B2F09"/>
    <w:rsid w:val="000B73F5"/>
    <w:rsid w:val="000F748D"/>
    <w:rsid w:val="0011079D"/>
    <w:rsid w:val="00142B13"/>
    <w:rsid w:val="0017795C"/>
    <w:rsid w:val="001B01A5"/>
    <w:rsid w:val="001B6F4B"/>
    <w:rsid w:val="001D51D1"/>
    <w:rsid w:val="001E49B6"/>
    <w:rsid w:val="001E7822"/>
    <w:rsid w:val="001F4382"/>
    <w:rsid w:val="00242068"/>
    <w:rsid w:val="00281D2D"/>
    <w:rsid w:val="00296709"/>
    <w:rsid w:val="002B4167"/>
    <w:rsid w:val="00374D1D"/>
    <w:rsid w:val="00380952"/>
    <w:rsid w:val="003E60D7"/>
    <w:rsid w:val="00406C1A"/>
    <w:rsid w:val="00414D95"/>
    <w:rsid w:val="0042317C"/>
    <w:rsid w:val="0043079B"/>
    <w:rsid w:val="00454FA0"/>
    <w:rsid w:val="0045525D"/>
    <w:rsid w:val="004838AE"/>
    <w:rsid w:val="004E181C"/>
    <w:rsid w:val="004F6453"/>
    <w:rsid w:val="00542183"/>
    <w:rsid w:val="00566EC4"/>
    <w:rsid w:val="005874C4"/>
    <w:rsid w:val="00591F3B"/>
    <w:rsid w:val="005F01CB"/>
    <w:rsid w:val="00640E31"/>
    <w:rsid w:val="006945A3"/>
    <w:rsid w:val="006A2C66"/>
    <w:rsid w:val="006B09AD"/>
    <w:rsid w:val="006B1958"/>
    <w:rsid w:val="006F35CF"/>
    <w:rsid w:val="0071772D"/>
    <w:rsid w:val="00764780"/>
    <w:rsid w:val="00783C4B"/>
    <w:rsid w:val="007940BF"/>
    <w:rsid w:val="007A6A23"/>
    <w:rsid w:val="007B5E86"/>
    <w:rsid w:val="007B6BE3"/>
    <w:rsid w:val="007C25E8"/>
    <w:rsid w:val="007F1D56"/>
    <w:rsid w:val="007F2F43"/>
    <w:rsid w:val="00851D94"/>
    <w:rsid w:val="00866496"/>
    <w:rsid w:val="008703C3"/>
    <w:rsid w:val="008D3370"/>
    <w:rsid w:val="008D3408"/>
    <w:rsid w:val="008E46C2"/>
    <w:rsid w:val="008E5DB5"/>
    <w:rsid w:val="00931271"/>
    <w:rsid w:val="009313BA"/>
    <w:rsid w:val="00950549"/>
    <w:rsid w:val="00951594"/>
    <w:rsid w:val="009C0A8B"/>
    <w:rsid w:val="009C435C"/>
    <w:rsid w:val="009D2E2F"/>
    <w:rsid w:val="00A26262"/>
    <w:rsid w:val="00A31C0A"/>
    <w:rsid w:val="00A90750"/>
    <w:rsid w:val="00A9566F"/>
    <w:rsid w:val="00AA5613"/>
    <w:rsid w:val="00AD1127"/>
    <w:rsid w:val="00B04310"/>
    <w:rsid w:val="00B23535"/>
    <w:rsid w:val="00BA1B01"/>
    <w:rsid w:val="00BE4E79"/>
    <w:rsid w:val="00C221D0"/>
    <w:rsid w:val="00C302D6"/>
    <w:rsid w:val="00C60E9E"/>
    <w:rsid w:val="00C655D7"/>
    <w:rsid w:val="00CE634F"/>
    <w:rsid w:val="00D05B8B"/>
    <w:rsid w:val="00D20EC2"/>
    <w:rsid w:val="00D210DB"/>
    <w:rsid w:val="00D213A0"/>
    <w:rsid w:val="00D46F90"/>
    <w:rsid w:val="00D50687"/>
    <w:rsid w:val="00E02E00"/>
    <w:rsid w:val="00E0788D"/>
    <w:rsid w:val="00E5532E"/>
    <w:rsid w:val="00E570AD"/>
    <w:rsid w:val="00E60E53"/>
    <w:rsid w:val="00E61635"/>
    <w:rsid w:val="00E6647E"/>
    <w:rsid w:val="00E87040"/>
    <w:rsid w:val="00EB1E8F"/>
    <w:rsid w:val="00EB6AB0"/>
    <w:rsid w:val="00EE09A7"/>
    <w:rsid w:val="00F15D7B"/>
    <w:rsid w:val="00FB050E"/>
    <w:rsid w:val="00FF171A"/>
    <w:rsid w:val="00FF6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CAA3D2"/>
  <w15:chartTrackingRefBased/>
  <w15:docId w15:val="{3D357E84-188D-7A4C-AE2A-C2F9A2F3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F6E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102763">
      <w:bodyDiv w:val="1"/>
      <w:marLeft w:val="0"/>
      <w:marRight w:val="0"/>
      <w:marTop w:val="0"/>
      <w:marBottom w:val="0"/>
      <w:divBdr>
        <w:top w:val="none" w:sz="0" w:space="0" w:color="auto"/>
        <w:left w:val="none" w:sz="0" w:space="0" w:color="auto"/>
        <w:bottom w:val="none" w:sz="0" w:space="0" w:color="auto"/>
        <w:right w:val="none" w:sz="0" w:space="0" w:color="auto"/>
      </w:divBdr>
    </w:div>
    <w:div w:id="1724449561">
      <w:bodyDiv w:val="1"/>
      <w:marLeft w:val="0"/>
      <w:marRight w:val="0"/>
      <w:marTop w:val="0"/>
      <w:marBottom w:val="0"/>
      <w:divBdr>
        <w:top w:val="none" w:sz="0" w:space="0" w:color="auto"/>
        <w:left w:val="none" w:sz="0" w:space="0" w:color="auto"/>
        <w:bottom w:val="none" w:sz="0" w:space="0" w:color="auto"/>
        <w:right w:val="none" w:sz="0" w:space="0" w:color="auto"/>
      </w:divBdr>
    </w:div>
    <w:div w:id="1773090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465</TotalTime>
  <Pages>5</Pages>
  <Words>2647</Words>
  <Characters>15092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Mathieson</dc:creator>
  <cp:keywords/>
  <dc:description/>
  <cp:lastModifiedBy>Rob Mathieson</cp:lastModifiedBy>
  <cp:revision>60</cp:revision>
  <dcterms:created xsi:type="dcterms:W3CDTF">2024-02-12T09:36:00Z</dcterms:created>
  <dcterms:modified xsi:type="dcterms:W3CDTF">2024-04-11T13:09:00Z</dcterms:modified>
</cp:coreProperties>
</file>