
<file path=[Content_Types].xml><?xml version="1.0" encoding="utf-8"?>
<Types xmlns="http://schemas.openxmlformats.org/package/2006/content-types">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71212" w:rsidRPr="005F06A5" w:rsidRDefault="00271212">
      <w:pPr>
        <w:rPr>
          <w:rFonts w:ascii="Cambria" w:hAnsi="Cambria"/>
          <w:lang w:val="en-GB"/>
        </w:rPr>
      </w:pPr>
    </w:p>
    <w:p w:rsidR="00F5426E" w:rsidRDefault="00EA1004" w:rsidP="005F06A5">
      <w:pPr>
        <w:jc w:val="center"/>
        <w:rPr>
          <w:rFonts w:ascii="Cambria" w:hAnsi="Cambria"/>
          <w:b/>
          <w:lang w:val="en-GB"/>
        </w:rPr>
      </w:pPr>
      <w:r w:rsidRPr="005F06A5">
        <w:rPr>
          <w:rFonts w:ascii="Cambria" w:hAnsi="Cambria"/>
          <w:b/>
          <w:lang w:val="en-GB"/>
        </w:rPr>
        <w:t xml:space="preserve">TIMETABLE </w:t>
      </w:r>
      <w:r w:rsidR="00F5426E">
        <w:rPr>
          <w:rFonts w:ascii="Cambria" w:hAnsi="Cambria"/>
          <w:b/>
          <w:lang w:val="en-GB"/>
        </w:rPr>
        <w:t>AND ASSESSMENT</w:t>
      </w:r>
    </w:p>
    <w:p w:rsidR="00EA1004" w:rsidRPr="005F06A5" w:rsidRDefault="00EA1004" w:rsidP="005F06A5">
      <w:pPr>
        <w:jc w:val="center"/>
        <w:rPr>
          <w:rFonts w:ascii="Cambria" w:hAnsi="Cambria"/>
          <w:b/>
          <w:lang w:val="en-GB"/>
        </w:rPr>
      </w:pPr>
      <w:r w:rsidRPr="005F06A5">
        <w:rPr>
          <w:rFonts w:ascii="Cambria" w:hAnsi="Cambria"/>
          <w:b/>
          <w:lang w:val="en-GB"/>
        </w:rPr>
        <w:t>DIRECTED INDEPENDENT STUDY</w:t>
      </w:r>
    </w:p>
    <w:p w:rsidR="00F11897" w:rsidRPr="005F06A5" w:rsidRDefault="00F11897" w:rsidP="005F06A5">
      <w:pPr>
        <w:jc w:val="center"/>
        <w:rPr>
          <w:rFonts w:ascii="Cambria" w:hAnsi="Cambria"/>
          <w:b/>
          <w:lang w:val="en-GB"/>
        </w:rPr>
      </w:pPr>
      <w:r w:rsidRPr="005F06A5">
        <w:rPr>
          <w:rFonts w:ascii="Cambria" w:hAnsi="Cambria"/>
          <w:b/>
          <w:lang w:val="en-GB"/>
        </w:rPr>
        <w:t>20 CREDITS HPCA 7020</w:t>
      </w:r>
    </w:p>
    <w:p w:rsidR="00F11897" w:rsidRPr="005F06A5" w:rsidRDefault="00F11897" w:rsidP="005F06A5">
      <w:pPr>
        <w:jc w:val="center"/>
        <w:rPr>
          <w:rFonts w:ascii="Cambria" w:hAnsi="Cambria"/>
          <w:b/>
          <w:lang w:val="en-GB"/>
        </w:rPr>
      </w:pPr>
      <w:r w:rsidRPr="005F06A5">
        <w:rPr>
          <w:rFonts w:ascii="Cambria" w:hAnsi="Cambria"/>
          <w:b/>
          <w:lang w:val="en-GB"/>
        </w:rPr>
        <w:t>10 CREDITS HPCA 7021</w:t>
      </w:r>
    </w:p>
    <w:p w:rsidR="00EA1004" w:rsidRPr="005F06A5" w:rsidRDefault="00EA1004" w:rsidP="005F06A5">
      <w:pPr>
        <w:jc w:val="center"/>
        <w:rPr>
          <w:rFonts w:ascii="Cambria" w:hAnsi="Cambria"/>
          <w:b/>
          <w:lang w:val="en-GB"/>
        </w:rPr>
      </w:pPr>
      <w:r w:rsidRPr="005F06A5">
        <w:rPr>
          <w:rFonts w:ascii="Cambria" w:hAnsi="Cambria"/>
          <w:b/>
          <w:lang w:val="en-GB"/>
        </w:rPr>
        <w:t>ASTRAL RELIGION</w:t>
      </w:r>
      <w:r w:rsidR="00F11897" w:rsidRPr="005F06A5">
        <w:rPr>
          <w:rFonts w:ascii="Cambria" w:hAnsi="Cambria"/>
          <w:b/>
          <w:lang w:val="en-GB"/>
        </w:rPr>
        <w:t xml:space="preserve"> 2020-1</w:t>
      </w:r>
    </w:p>
    <w:p w:rsidR="00EA1004" w:rsidRPr="005F06A5" w:rsidRDefault="00F11897">
      <w:pPr>
        <w:rPr>
          <w:rFonts w:ascii="Cambria" w:hAnsi="Cambria"/>
          <w:lang w:val="en-GB"/>
        </w:rPr>
      </w:pPr>
      <w:r w:rsidRPr="005F06A5">
        <w:rPr>
          <w:rFonts w:ascii="Cambria" w:hAnsi="Cambria"/>
          <w:lang w:val="en-GB"/>
        </w:rPr>
        <w:t>TIMETABLE</w:t>
      </w:r>
    </w:p>
    <w:tbl>
      <w:tblPr>
        <w:tblStyle w:val="TableGrid"/>
        <w:tblW w:w="0" w:type="auto"/>
        <w:tblLook w:val="04A0"/>
      </w:tblPr>
      <w:tblGrid>
        <w:gridCol w:w="1607"/>
        <w:gridCol w:w="1762"/>
        <w:gridCol w:w="3182"/>
        <w:gridCol w:w="3025"/>
      </w:tblGrid>
      <w:tr w:rsidR="005F06A5" w:rsidRPr="005F06A5" w:rsidTr="00EA1004">
        <w:tc>
          <w:tcPr>
            <w:tcW w:w="0" w:type="auto"/>
          </w:tcPr>
          <w:p w:rsidR="005F06A5" w:rsidRPr="005F06A5" w:rsidRDefault="005F06A5" w:rsidP="00350F69">
            <w:pPr>
              <w:rPr>
                <w:rFonts w:ascii="Cambria" w:hAnsi="Cambria"/>
                <w:lang w:val="en-GB"/>
              </w:rPr>
            </w:pPr>
            <w:r w:rsidRPr="005F06A5">
              <w:rPr>
                <w:rFonts w:ascii="Cambria" w:hAnsi="Cambria"/>
                <w:lang w:val="en-GB"/>
              </w:rPr>
              <w:t>DATE</w:t>
            </w:r>
          </w:p>
        </w:tc>
        <w:tc>
          <w:tcPr>
            <w:tcW w:w="0" w:type="auto"/>
          </w:tcPr>
          <w:p w:rsidR="005F06A5" w:rsidRPr="005F06A5" w:rsidRDefault="005F06A5" w:rsidP="00350F69">
            <w:pPr>
              <w:rPr>
                <w:rFonts w:ascii="Cambria" w:hAnsi="Cambria"/>
                <w:lang w:val="en-GB"/>
              </w:rPr>
            </w:pPr>
            <w:r w:rsidRPr="005F06A5">
              <w:rPr>
                <w:rFonts w:ascii="Cambria" w:hAnsi="Cambria"/>
                <w:lang w:val="en-GB"/>
              </w:rPr>
              <w:t>CLASS MATERIAL</w:t>
            </w:r>
          </w:p>
        </w:tc>
        <w:tc>
          <w:tcPr>
            <w:tcW w:w="0" w:type="auto"/>
          </w:tcPr>
          <w:p w:rsidR="005F06A5" w:rsidRPr="005F06A5" w:rsidRDefault="005F06A5" w:rsidP="00F11897">
            <w:pPr>
              <w:rPr>
                <w:rFonts w:ascii="Cambria" w:hAnsi="Cambria"/>
                <w:lang w:val="en-GB"/>
              </w:rPr>
            </w:pPr>
            <w:r w:rsidRPr="005F06A5">
              <w:rPr>
                <w:rFonts w:ascii="Cambria" w:hAnsi="Cambria"/>
                <w:lang w:val="en-GB"/>
              </w:rPr>
              <w:t>20 credit essay submission</w:t>
            </w:r>
          </w:p>
        </w:tc>
        <w:tc>
          <w:tcPr>
            <w:tcW w:w="0" w:type="auto"/>
          </w:tcPr>
          <w:p w:rsidR="005F06A5" w:rsidRPr="005F06A5" w:rsidRDefault="005F06A5" w:rsidP="00350F69">
            <w:pPr>
              <w:rPr>
                <w:rFonts w:ascii="Cambria" w:hAnsi="Cambria"/>
                <w:lang w:val="en-GB"/>
              </w:rPr>
            </w:pPr>
            <w:r w:rsidRPr="005F06A5">
              <w:rPr>
                <w:rFonts w:ascii="Cambria" w:hAnsi="Cambria"/>
                <w:lang w:val="en-GB"/>
              </w:rPr>
              <w:t>10 credit essay submission</w:t>
            </w:r>
          </w:p>
        </w:tc>
      </w:tr>
      <w:tr w:rsidR="005F06A5" w:rsidRPr="005F06A5" w:rsidTr="00EA1004">
        <w:tc>
          <w:tcPr>
            <w:tcW w:w="0" w:type="auto"/>
          </w:tcPr>
          <w:p w:rsidR="005F06A5" w:rsidRPr="005F06A5" w:rsidRDefault="005F06A5" w:rsidP="00EA1004">
            <w:pPr>
              <w:rPr>
                <w:rFonts w:ascii="Cambria" w:hAnsi="Cambria"/>
                <w:lang w:val="en-GB"/>
              </w:rPr>
            </w:pPr>
            <w:r w:rsidRPr="005F06A5">
              <w:rPr>
                <w:rFonts w:ascii="Cambria" w:hAnsi="Cambria"/>
                <w:lang w:val="en-GB"/>
              </w:rPr>
              <w:t>19 October 2020</w:t>
            </w:r>
          </w:p>
          <w:p w:rsidR="005F06A5" w:rsidRPr="005F06A5" w:rsidRDefault="005F06A5" w:rsidP="00350F69">
            <w:pPr>
              <w:rPr>
                <w:rFonts w:ascii="Cambria" w:hAnsi="Cambria"/>
                <w:lang w:val="en-GB"/>
              </w:rPr>
            </w:pPr>
          </w:p>
        </w:tc>
        <w:tc>
          <w:tcPr>
            <w:tcW w:w="0" w:type="auto"/>
          </w:tcPr>
          <w:p w:rsidR="005F06A5" w:rsidRPr="005F06A5" w:rsidRDefault="005F06A5" w:rsidP="00350F69">
            <w:pPr>
              <w:rPr>
                <w:rFonts w:ascii="Cambria" w:hAnsi="Cambria"/>
                <w:lang w:val="en-GB"/>
              </w:rPr>
            </w:pPr>
            <w:r w:rsidRPr="005F06A5">
              <w:rPr>
                <w:rFonts w:ascii="Cambria" w:hAnsi="Cambria"/>
                <w:lang w:val="en-GB"/>
              </w:rPr>
              <w:t>WEEK 1</w:t>
            </w:r>
          </w:p>
        </w:tc>
        <w:tc>
          <w:tcPr>
            <w:tcW w:w="0" w:type="auto"/>
          </w:tcPr>
          <w:p w:rsidR="005F06A5" w:rsidRPr="005F06A5" w:rsidRDefault="005F06A5" w:rsidP="00350F69">
            <w:pPr>
              <w:rPr>
                <w:rFonts w:ascii="Cambria" w:hAnsi="Cambria"/>
                <w:lang w:val="en-GB"/>
              </w:rPr>
            </w:pPr>
          </w:p>
        </w:tc>
        <w:tc>
          <w:tcPr>
            <w:tcW w:w="0" w:type="auto"/>
          </w:tcPr>
          <w:p w:rsidR="005F06A5" w:rsidRPr="005F06A5" w:rsidRDefault="005F06A5" w:rsidP="00350F69">
            <w:pPr>
              <w:rPr>
                <w:rFonts w:ascii="Cambria" w:hAnsi="Cambria"/>
                <w:lang w:val="en-GB"/>
              </w:rPr>
            </w:pPr>
          </w:p>
        </w:tc>
      </w:tr>
      <w:tr w:rsidR="005F06A5" w:rsidRPr="005F06A5" w:rsidTr="00EA1004">
        <w:tc>
          <w:tcPr>
            <w:tcW w:w="0" w:type="auto"/>
          </w:tcPr>
          <w:p w:rsidR="005F06A5" w:rsidRPr="005F06A5" w:rsidRDefault="005F06A5" w:rsidP="00EA1004">
            <w:pPr>
              <w:rPr>
                <w:rFonts w:ascii="Cambria" w:hAnsi="Cambria"/>
                <w:lang w:val="en-GB"/>
              </w:rPr>
            </w:pPr>
            <w:r w:rsidRPr="005F06A5">
              <w:rPr>
                <w:rFonts w:ascii="Cambria" w:hAnsi="Cambria"/>
                <w:lang w:val="en-GB"/>
              </w:rPr>
              <w:t>26 October</w:t>
            </w:r>
          </w:p>
          <w:p w:rsidR="005F06A5" w:rsidRPr="005F06A5" w:rsidRDefault="005F06A5" w:rsidP="00350F69">
            <w:pPr>
              <w:rPr>
                <w:rFonts w:ascii="Cambria" w:hAnsi="Cambria"/>
                <w:lang w:val="en-GB"/>
              </w:rPr>
            </w:pPr>
          </w:p>
        </w:tc>
        <w:tc>
          <w:tcPr>
            <w:tcW w:w="0" w:type="auto"/>
          </w:tcPr>
          <w:p w:rsidR="005F06A5" w:rsidRPr="005F06A5" w:rsidRDefault="005F06A5" w:rsidP="00350F69">
            <w:pPr>
              <w:rPr>
                <w:rFonts w:ascii="Cambria" w:hAnsi="Cambria"/>
                <w:lang w:val="en-GB"/>
              </w:rPr>
            </w:pPr>
            <w:r w:rsidRPr="005F06A5">
              <w:rPr>
                <w:rFonts w:ascii="Cambria" w:hAnsi="Cambria"/>
                <w:lang w:val="en-GB"/>
              </w:rPr>
              <w:t>WEEK 2</w:t>
            </w:r>
          </w:p>
        </w:tc>
        <w:tc>
          <w:tcPr>
            <w:tcW w:w="0" w:type="auto"/>
          </w:tcPr>
          <w:p w:rsidR="005F06A5" w:rsidRPr="005F06A5" w:rsidRDefault="005F06A5" w:rsidP="00350F69">
            <w:pPr>
              <w:rPr>
                <w:rFonts w:ascii="Cambria" w:hAnsi="Cambria"/>
                <w:lang w:val="en-GB"/>
              </w:rPr>
            </w:pPr>
          </w:p>
        </w:tc>
        <w:tc>
          <w:tcPr>
            <w:tcW w:w="0" w:type="auto"/>
          </w:tcPr>
          <w:p w:rsidR="005F06A5" w:rsidRPr="005F06A5" w:rsidRDefault="005F06A5" w:rsidP="00350F69">
            <w:pPr>
              <w:rPr>
                <w:rFonts w:ascii="Cambria" w:hAnsi="Cambria"/>
                <w:lang w:val="en-GB"/>
              </w:rPr>
            </w:pPr>
          </w:p>
        </w:tc>
      </w:tr>
      <w:tr w:rsidR="005F06A5" w:rsidRPr="005F06A5" w:rsidTr="00EA1004">
        <w:tc>
          <w:tcPr>
            <w:tcW w:w="0" w:type="auto"/>
          </w:tcPr>
          <w:p w:rsidR="005F06A5" w:rsidRPr="005F06A5" w:rsidRDefault="005F06A5" w:rsidP="00350F69">
            <w:pPr>
              <w:rPr>
                <w:rFonts w:ascii="Cambria" w:hAnsi="Cambria"/>
                <w:lang w:val="en-GB"/>
              </w:rPr>
            </w:pPr>
            <w:r w:rsidRPr="005F06A5">
              <w:rPr>
                <w:rFonts w:ascii="Cambria" w:hAnsi="Cambria"/>
                <w:lang w:val="en-GB"/>
              </w:rPr>
              <w:t>2 November</w:t>
            </w:r>
          </w:p>
        </w:tc>
        <w:tc>
          <w:tcPr>
            <w:tcW w:w="0" w:type="auto"/>
          </w:tcPr>
          <w:p w:rsidR="005F06A5" w:rsidRPr="005F06A5" w:rsidRDefault="005F06A5" w:rsidP="00350F69">
            <w:pPr>
              <w:rPr>
                <w:rFonts w:ascii="Cambria" w:hAnsi="Cambria"/>
                <w:lang w:val="en-GB"/>
              </w:rPr>
            </w:pPr>
            <w:r w:rsidRPr="005F06A5">
              <w:rPr>
                <w:rFonts w:ascii="Cambria" w:hAnsi="Cambria"/>
                <w:lang w:val="en-GB"/>
              </w:rPr>
              <w:t>WEEK 3</w:t>
            </w:r>
          </w:p>
        </w:tc>
        <w:tc>
          <w:tcPr>
            <w:tcW w:w="0" w:type="auto"/>
          </w:tcPr>
          <w:p w:rsidR="005F06A5" w:rsidRPr="005F06A5" w:rsidRDefault="005F06A5" w:rsidP="00350F69">
            <w:pPr>
              <w:rPr>
                <w:rFonts w:ascii="Cambria" w:hAnsi="Cambria"/>
                <w:lang w:val="en-GB"/>
              </w:rPr>
            </w:pPr>
          </w:p>
        </w:tc>
        <w:tc>
          <w:tcPr>
            <w:tcW w:w="0" w:type="auto"/>
          </w:tcPr>
          <w:p w:rsidR="005F06A5" w:rsidRPr="005F06A5" w:rsidRDefault="005F06A5" w:rsidP="00350F69">
            <w:pPr>
              <w:rPr>
                <w:rFonts w:ascii="Cambria" w:hAnsi="Cambria"/>
                <w:lang w:val="en-GB"/>
              </w:rPr>
            </w:pPr>
          </w:p>
        </w:tc>
      </w:tr>
      <w:tr w:rsidR="005F06A5" w:rsidRPr="005F06A5" w:rsidTr="00EA1004">
        <w:tc>
          <w:tcPr>
            <w:tcW w:w="0" w:type="auto"/>
          </w:tcPr>
          <w:p w:rsidR="005F06A5" w:rsidRPr="005F06A5" w:rsidRDefault="005F06A5" w:rsidP="00EA1004">
            <w:pPr>
              <w:rPr>
                <w:rFonts w:ascii="Cambria" w:hAnsi="Cambria"/>
                <w:lang w:val="en-GB"/>
              </w:rPr>
            </w:pPr>
            <w:r w:rsidRPr="005F06A5">
              <w:rPr>
                <w:rFonts w:ascii="Cambria" w:hAnsi="Cambria"/>
                <w:lang w:val="en-GB"/>
              </w:rPr>
              <w:t>9 November</w:t>
            </w:r>
          </w:p>
          <w:p w:rsidR="005F06A5" w:rsidRPr="005F06A5" w:rsidRDefault="005F06A5" w:rsidP="00350F69">
            <w:pPr>
              <w:rPr>
                <w:rFonts w:ascii="Cambria" w:hAnsi="Cambria"/>
                <w:lang w:val="en-GB"/>
              </w:rPr>
            </w:pPr>
          </w:p>
        </w:tc>
        <w:tc>
          <w:tcPr>
            <w:tcW w:w="0" w:type="auto"/>
          </w:tcPr>
          <w:p w:rsidR="005F06A5" w:rsidRPr="005F06A5" w:rsidRDefault="005F06A5" w:rsidP="00350F69">
            <w:pPr>
              <w:rPr>
                <w:rFonts w:ascii="Cambria" w:hAnsi="Cambria"/>
                <w:lang w:val="en-GB"/>
              </w:rPr>
            </w:pPr>
            <w:r w:rsidRPr="005F06A5">
              <w:rPr>
                <w:rFonts w:ascii="Cambria" w:hAnsi="Cambria"/>
                <w:lang w:val="en-GB"/>
              </w:rPr>
              <w:t>WEEK 4</w:t>
            </w:r>
          </w:p>
        </w:tc>
        <w:tc>
          <w:tcPr>
            <w:tcW w:w="0" w:type="auto"/>
          </w:tcPr>
          <w:p w:rsidR="005F06A5" w:rsidRPr="005F06A5" w:rsidRDefault="005F06A5" w:rsidP="00350F69">
            <w:pPr>
              <w:rPr>
                <w:rFonts w:ascii="Cambria" w:hAnsi="Cambria"/>
                <w:lang w:val="en-GB"/>
              </w:rPr>
            </w:pPr>
          </w:p>
        </w:tc>
        <w:tc>
          <w:tcPr>
            <w:tcW w:w="0" w:type="auto"/>
          </w:tcPr>
          <w:p w:rsidR="005F06A5" w:rsidRPr="005F06A5" w:rsidRDefault="005F06A5" w:rsidP="00350F69">
            <w:pPr>
              <w:rPr>
                <w:rFonts w:ascii="Cambria" w:hAnsi="Cambria"/>
                <w:lang w:val="en-GB"/>
              </w:rPr>
            </w:pPr>
          </w:p>
        </w:tc>
      </w:tr>
      <w:tr w:rsidR="005F06A5" w:rsidRPr="005F06A5" w:rsidTr="00EA1004">
        <w:tc>
          <w:tcPr>
            <w:tcW w:w="0" w:type="auto"/>
          </w:tcPr>
          <w:p w:rsidR="005F06A5" w:rsidRPr="005F06A5" w:rsidRDefault="005F06A5" w:rsidP="00350F69">
            <w:pPr>
              <w:rPr>
                <w:rFonts w:ascii="Cambria" w:hAnsi="Cambria"/>
                <w:lang w:val="en-GB"/>
              </w:rPr>
            </w:pPr>
            <w:r w:rsidRPr="005F06A5">
              <w:rPr>
                <w:rFonts w:ascii="Cambria" w:hAnsi="Cambria"/>
                <w:lang w:val="en-GB"/>
              </w:rPr>
              <w:t>16 November</w:t>
            </w:r>
          </w:p>
        </w:tc>
        <w:tc>
          <w:tcPr>
            <w:tcW w:w="0" w:type="auto"/>
          </w:tcPr>
          <w:p w:rsidR="005F06A5" w:rsidRPr="005F06A5" w:rsidRDefault="005F06A5" w:rsidP="00350F69">
            <w:pPr>
              <w:rPr>
                <w:rFonts w:ascii="Cambria" w:hAnsi="Cambria"/>
                <w:lang w:val="en-GB"/>
              </w:rPr>
            </w:pPr>
            <w:r w:rsidRPr="005F06A5">
              <w:rPr>
                <w:rFonts w:ascii="Cambria" w:hAnsi="Cambria"/>
                <w:lang w:val="en-GB"/>
              </w:rPr>
              <w:t>WEEK 5</w:t>
            </w:r>
          </w:p>
        </w:tc>
        <w:tc>
          <w:tcPr>
            <w:tcW w:w="0" w:type="auto"/>
          </w:tcPr>
          <w:p w:rsidR="005F06A5" w:rsidRPr="005F06A5" w:rsidRDefault="005F06A5" w:rsidP="00350F69">
            <w:pPr>
              <w:rPr>
                <w:rFonts w:ascii="Cambria" w:hAnsi="Cambria"/>
                <w:lang w:val="en-GB"/>
              </w:rPr>
            </w:pPr>
          </w:p>
        </w:tc>
        <w:tc>
          <w:tcPr>
            <w:tcW w:w="0" w:type="auto"/>
          </w:tcPr>
          <w:p w:rsidR="005F06A5" w:rsidRPr="005F06A5" w:rsidRDefault="005F06A5" w:rsidP="00350F69">
            <w:pPr>
              <w:rPr>
                <w:rFonts w:ascii="Cambria" w:hAnsi="Cambria"/>
                <w:lang w:val="en-GB"/>
              </w:rPr>
            </w:pPr>
          </w:p>
        </w:tc>
      </w:tr>
      <w:tr w:rsidR="005F06A5" w:rsidRPr="005F06A5" w:rsidTr="00EA1004">
        <w:tc>
          <w:tcPr>
            <w:tcW w:w="0" w:type="auto"/>
          </w:tcPr>
          <w:p w:rsidR="005F06A5" w:rsidRPr="005F06A5" w:rsidRDefault="005F06A5" w:rsidP="00350F69">
            <w:pPr>
              <w:rPr>
                <w:rFonts w:ascii="Cambria" w:hAnsi="Cambria"/>
                <w:lang w:val="en-GB"/>
              </w:rPr>
            </w:pPr>
            <w:r w:rsidRPr="005F06A5">
              <w:rPr>
                <w:rFonts w:ascii="Cambria" w:hAnsi="Cambria"/>
                <w:lang w:val="en-GB"/>
              </w:rPr>
              <w:t>23 November</w:t>
            </w:r>
          </w:p>
        </w:tc>
        <w:tc>
          <w:tcPr>
            <w:tcW w:w="0" w:type="auto"/>
          </w:tcPr>
          <w:p w:rsidR="005F06A5" w:rsidRPr="005F06A5" w:rsidRDefault="005F06A5" w:rsidP="00350F69">
            <w:pPr>
              <w:rPr>
                <w:rFonts w:ascii="Cambria" w:hAnsi="Cambria"/>
                <w:lang w:val="en-GB"/>
              </w:rPr>
            </w:pPr>
            <w:r w:rsidRPr="005F06A5">
              <w:rPr>
                <w:rFonts w:ascii="Cambria" w:hAnsi="Cambria"/>
                <w:lang w:val="en-GB"/>
              </w:rPr>
              <w:t>No course material</w:t>
            </w:r>
          </w:p>
        </w:tc>
        <w:tc>
          <w:tcPr>
            <w:tcW w:w="0" w:type="auto"/>
          </w:tcPr>
          <w:p w:rsidR="005F06A5" w:rsidRPr="005F06A5" w:rsidRDefault="005F06A5" w:rsidP="00350F69">
            <w:pPr>
              <w:rPr>
                <w:rFonts w:ascii="Cambria" w:hAnsi="Cambria"/>
                <w:lang w:val="en-GB"/>
              </w:rPr>
            </w:pPr>
          </w:p>
        </w:tc>
        <w:tc>
          <w:tcPr>
            <w:tcW w:w="0" w:type="auto"/>
          </w:tcPr>
          <w:p w:rsidR="005F06A5" w:rsidRPr="005F06A5" w:rsidRDefault="005F06A5" w:rsidP="00350F69">
            <w:pPr>
              <w:rPr>
                <w:rFonts w:ascii="Cambria" w:hAnsi="Cambria"/>
                <w:lang w:val="en-GB"/>
              </w:rPr>
            </w:pPr>
          </w:p>
        </w:tc>
      </w:tr>
      <w:tr w:rsidR="005F06A5" w:rsidRPr="005F06A5" w:rsidTr="00EA1004">
        <w:tc>
          <w:tcPr>
            <w:tcW w:w="0" w:type="auto"/>
          </w:tcPr>
          <w:p w:rsidR="005F06A5" w:rsidRPr="005F06A5" w:rsidRDefault="005F06A5" w:rsidP="00EA1004">
            <w:pPr>
              <w:rPr>
                <w:rFonts w:ascii="Cambria" w:hAnsi="Cambria"/>
                <w:lang w:val="en-GB"/>
              </w:rPr>
            </w:pPr>
            <w:r w:rsidRPr="005F06A5">
              <w:rPr>
                <w:rFonts w:ascii="Cambria" w:hAnsi="Cambria"/>
                <w:lang w:val="en-GB"/>
              </w:rPr>
              <w:t>1 December</w:t>
            </w:r>
          </w:p>
          <w:p w:rsidR="005F06A5" w:rsidRPr="005F06A5" w:rsidRDefault="005F06A5" w:rsidP="00350F69">
            <w:pPr>
              <w:rPr>
                <w:rFonts w:ascii="Cambria" w:hAnsi="Cambria"/>
                <w:lang w:val="en-GB"/>
              </w:rPr>
            </w:pPr>
          </w:p>
        </w:tc>
        <w:tc>
          <w:tcPr>
            <w:tcW w:w="0" w:type="auto"/>
          </w:tcPr>
          <w:p w:rsidR="005F06A5" w:rsidRPr="005F06A5" w:rsidRDefault="005F06A5" w:rsidP="00350F69">
            <w:pPr>
              <w:rPr>
                <w:rFonts w:ascii="Cambria" w:hAnsi="Cambria"/>
                <w:lang w:val="en-GB"/>
              </w:rPr>
            </w:pPr>
            <w:r w:rsidRPr="005F06A5">
              <w:rPr>
                <w:rFonts w:ascii="Cambria" w:hAnsi="Cambria"/>
                <w:lang w:val="en-GB"/>
              </w:rPr>
              <w:t>WEEK 7</w:t>
            </w:r>
          </w:p>
        </w:tc>
        <w:tc>
          <w:tcPr>
            <w:tcW w:w="0" w:type="auto"/>
          </w:tcPr>
          <w:p w:rsidR="005F06A5" w:rsidRPr="005F06A5" w:rsidRDefault="005F06A5" w:rsidP="00350F69">
            <w:pPr>
              <w:rPr>
                <w:rFonts w:ascii="Cambria" w:hAnsi="Cambria"/>
                <w:lang w:val="en-GB"/>
              </w:rPr>
            </w:pPr>
            <w:r w:rsidRPr="005F06A5">
              <w:rPr>
                <w:rFonts w:ascii="Cambria" w:hAnsi="Cambria"/>
                <w:lang w:val="en-GB"/>
              </w:rPr>
              <w:t>Essay 1 submit 23.59 1 December</w:t>
            </w:r>
          </w:p>
        </w:tc>
        <w:tc>
          <w:tcPr>
            <w:tcW w:w="0" w:type="auto"/>
          </w:tcPr>
          <w:p w:rsidR="005F06A5" w:rsidRPr="005F06A5" w:rsidRDefault="005F06A5" w:rsidP="00350F69">
            <w:pPr>
              <w:rPr>
                <w:rFonts w:ascii="Cambria" w:hAnsi="Cambria"/>
                <w:lang w:val="en-GB"/>
              </w:rPr>
            </w:pPr>
          </w:p>
        </w:tc>
      </w:tr>
      <w:tr w:rsidR="005F06A5" w:rsidRPr="005F06A5" w:rsidTr="00EA1004">
        <w:tc>
          <w:tcPr>
            <w:tcW w:w="0" w:type="auto"/>
          </w:tcPr>
          <w:p w:rsidR="005F06A5" w:rsidRPr="005F06A5" w:rsidRDefault="005F06A5" w:rsidP="00350F69">
            <w:pPr>
              <w:rPr>
                <w:rFonts w:ascii="Cambria" w:hAnsi="Cambria"/>
                <w:lang w:val="en-GB"/>
              </w:rPr>
            </w:pPr>
            <w:r w:rsidRPr="005F06A5">
              <w:rPr>
                <w:rFonts w:ascii="Cambria" w:hAnsi="Cambria"/>
                <w:lang w:val="en-GB"/>
              </w:rPr>
              <w:t>7 December</w:t>
            </w:r>
          </w:p>
        </w:tc>
        <w:tc>
          <w:tcPr>
            <w:tcW w:w="0" w:type="auto"/>
          </w:tcPr>
          <w:p w:rsidR="005F06A5" w:rsidRPr="005F06A5" w:rsidRDefault="005F06A5" w:rsidP="00350F69">
            <w:pPr>
              <w:rPr>
                <w:rFonts w:ascii="Cambria" w:hAnsi="Cambria"/>
                <w:lang w:val="en-GB"/>
              </w:rPr>
            </w:pPr>
            <w:r w:rsidRPr="005F06A5">
              <w:rPr>
                <w:rFonts w:ascii="Cambria" w:hAnsi="Cambria"/>
                <w:lang w:val="en-GB"/>
              </w:rPr>
              <w:t>WEEK 8</w:t>
            </w:r>
          </w:p>
        </w:tc>
        <w:tc>
          <w:tcPr>
            <w:tcW w:w="0" w:type="auto"/>
          </w:tcPr>
          <w:p w:rsidR="005F06A5" w:rsidRPr="005F06A5" w:rsidRDefault="005F06A5" w:rsidP="00350F69">
            <w:pPr>
              <w:rPr>
                <w:rFonts w:ascii="Cambria" w:hAnsi="Cambria"/>
                <w:lang w:val="en-GB"/>
              </w:rPr>
            </w:pPr>
          </w:p>
        </w:tc>
        <w:tc>
          <w:tcPr>
            <w:tcW w:w="0" w:type="auto"/>
          </w:tcPr>
          <w:p w:rsidR="005F06A5" w:rsidRPr="005F06A5" w:rsidRDefault="005F06A5" w:rsidP="00350F69">
            <w:pPr>
              <w:rPr>
                <w:rFonts w:ascii="Cambria" w:hAnsi="Cambria"/>
                <w:lang w:val="en-GB"/>
              </w:rPr>
            </w:pPr>
          </w:p>
        </w:tc>
      </w:tr>
      <w:tr w:rsidR="005F06A5" w:rsidRPr="005F06A5" w:rsidTr="00EA1004">
        <w:tc>
          <w:tcPr>
            <w:tcW w:w="0" w:type="auto"/>
          </w:tcPr>
          <w:p w:rsidR="005F06A5" w:rsidRPr="005F06A5" w:rsidRDefault="005F06A5" w:rsidP="00350F69">
            <w:pPr>
              <w:rPr>
                <w:rFonts w:ascii="Cambria" w:hAnsi="Cambria"/>
                <w:lang w:val="en-GB"/>
              </w:rPr>
            </w:pPr>
            <w:r w:rsidRPr="005F06A5">
              <w:rPr>
                <w:rFonts w:ascii="Cambria" w:hAnsi="Cambria"/>
                <w:lang w:val="en-GB"/>
              </w:rPr>
              <w:t>14 December</w:t>
            </w:r>
          </w:p>
        </w:tc>
        <w:tc>
          <w:tcPr>
            <w:tcW w:w="0" w:type="auto"/>
          </w:tcPr>
          <w:p w:rsidR="005F06A5" w:rsidRPr="005F06A5" w:rsidRDefault="005F06A5" w:rsidP="00350F69">
            <w:pPr>
              <w:rPr>
                <w:rFonts w:ascii="Cambria" w:hAnsi="Cambria"/>
                <w:lang w:val="en-GB"/>
              </w:rPr>
            </w:pPr>
          </w:p>
        </w:tc>
        <w:tc>
          <w:tcPr>
            <w:tcW w:w="0" w:type="auto"/>
          </w:tcPr>
          <w:p w:rsidR="005F06A5" w:rsidRPr="005F06A5" w:rsidRDefault="005F06A5" w:rsidP="00350F69">
            <w:pPr>
              <w:rPr>
                <w:rFonts w:ascii="Cambria" w:hAnsi="Cambria"/>
                <w:lang w:val="en-GB"/>
              </w:rPr>
            </w:pPr>
            <w:r w:rsidRPr="005F06A5">
              <w:rPr>
                <w:rFonts w:ascii="Cambria" w:hAnsi="Cambria"/>
                <w:lang w:val="en-GB"/>
              </w:rPr>
              <w:t>Marks for Essay 1 returned 14 December</w:t>
            </w:r>
          </w:p>
        </w:tc>
        <w:tc>
          <w:tcPr>
            <w:tcW w:w="0" w:type="auto"/>
          </w:tcPr>
          <w:p w:rsidR="005F06A5" w:rsidRPr="005F06A5" w:rsidRDefault="005F06A5" w:rsidP="00350F69">
            <w:pPr>
              <w:rPr>
                <w:rFonts w:ascii="Cambria" w:hAnsi="Cambria"/>
                <w:lang w:val="en-GB"/>
              </w:rPr>
            </w:pPr>
          </w:p>
        </w:tc>
      </w:tr>
      <w:tr w:rsidR="005F06A5" w:rsidRPr="005F06A5" w:rsidTr="00EA1004">
        <w:tc>
          <w:tcPr>
            <w:tcW w:w="0" w:type="auto"/>
          </w:tcPr>
          <w:p w:rsidR="005F06A5" w:rsidRPr="005F06A5" w:rsidRDefault="005F06A5" w:rsidP="00350F69">
            <w:pPr>
              <w:rPr>
                <w:rFonts w:ascii="Cambria" w:hAnsi="Cambria"/>
                <w:lang w:val="en-GB"/>
              </w:rPr>
            </w:pPr>
            <w:r w:rsidRPr="005F06A5">
              <w:rPr>
                <w:rFonts w:ascii="Cambria" w:hAnsi="Cambria"/>
                <w:lang w:val="en-GB"/>
              </w:rPr>
              <w:t>21 December</w:t>
            </w:r>
          </w:p>
        </w:tc>
        <w:tc>
          <w:tcPr>
            <w:tcW w:w="0" w:type="auto"/>
          </w:tcPr>
          <w:p w:rsidR="005F06A5" w:rsidRPr="005F06A5" w:rsidRDefault="005F06A5" w:rsidP="00350F69">
            <w:pPr>
              <w:rPr>
                <w:rFonts w:ascii="Cambria" w:hAnsi="Cambria"/>
                <w:lang w:val="en-GB"/>
              </w:rPr>
            </w:pPr>
          </w:p>
        </w:tc>
        <w:tc>
          <w:tcPr>
            <w:tcW w:w="0" w:type="auto"/>
          </w:tcPr>
          <w:p w:rsidR="005F06A5" w:rsidRPr="005F06A5" w:rsidRDefault="005F06A5" w:rsidP="00350F69">
            <w:pPr>
              <w:rPr>
                <w:rFonts w:ascii="Cambria" w:hAnsi="Cambria"/>
                <w:lang w:val="en-GB"/>
              </w:rPr>
            </w:pPr>
            <w:r w:rsidRPr="005F06A5">
              <w:rPr>
                <w:rFonts w:ascii="Cambria" w:hAnsi="Cambria"/>
                <w:lang w:val="en-GB"/>
              </w:rPr>
              <w:t>Essay 2 submit 23.59 21 December</w:t>
            </w:r>
          </w:p>
        </w:tc>
        <w:tc>
          <w:tcPr>
            <w:tcW w:w="0" w:type="auto"/>
          </w:tcPr>
          <w:p w:rsidR="005F06A5" w:rsidRPr="005F06A5" w:rsidRDefault="005F06A5" w:rsidP="00350F69">
            <w:pPr>
              <w:rPr>
                <w:rFonts w:ascii="Cambria" w:hAnsi="Cambria"/>
                <w:lang w:val="en-GB"/>
              </w:rPr>
            </w:pPr>
            <w:r w:rsidRPr="005F06A5">
              <w:rPr>
                <w:rFonts w:ascii="Cambria" w:hAnsi="Cambria"/>
                <w:lang w:val="en-GB"/>
              </w:rPr>
              <w:t>Essay 1 submit 23.59 21 December</w:t>
            </w:r>
          </w:p>
        </w:tc>
      </w:tr>
      <w:tr w:rsidR="005F06A5" w:rsidRPr="005F06A5" w:rsidTr="00EA1004">
        <w:tc>
          <w:tcPr>
            <w:tcW w:w="0" w:type="auto"/>
          </w:tcPr>
          <w:p w:rsidR="005F06A5" w:rsidRPr="005F06A5" w:rsidRDefault="005F06A5" w:rsidP="00350F69">
            <w:pPr>
              <w:rPr>
                <w:rFonts w:ascii="Cambria" w:hAnsi="Cambria"/>
                <w:lang w:val="en-GB"/>
              </w:rPr>
            </w:pPr>
            <w:r w:rsidRPr="005F06A5">
              <w:rPr>
                <w:rFonts w:ascii="Cambria" w:hAnsi="Cambria"/>
                <w:lang w:val="en-GB"/>
              </w:rPr>
              <w:t>28 December</w:t>
            </w:r>
          </w:p>
        </w:tc>
        <w:tc>
          <w:tcPr>
            <w:tcW w:w="0" w:type="auto"/>
          </w:tcPr>
          <w:p w:rsidR="005F06A5" w:rsidRPr="005F06A5" w:rsidRDefault="005F06A5" w:rsidP="00350F69">
            <w:pPr>
              <w:rPr>
                <w:rFonts w:ascii="Cambria" w:hAnsi="Cambria"/>
                <w:lang w:val="en-GB"/>
              </w:rPr>
            </w:pPr>
            <w:r w:rsidRPr="005F06A5">
              <w:rPr>
                <w:rFonts w:ascii="Cambria" w:hAnsi="Cambria"/>
                <w:lang w:val="en-GB"/>
              </w:rPr>
              <w:t>University closed</w:t>
            </w:r>
          </w:p>
        </w:tc>
        <w:tc>
          <w:tcPr>
            <w:tcW w:w="0" w:type="auto"/>
          </w:tcPr>
          <w:p w:rsidR="005F06A5" w:rsidRPr="005F06A5" w:rsidRDefault="005F06A5" w:rsidP="00350F69">
            <w:pPr>
              <w:rPr>
                <w:rFonts w:ascii="Cambria" w:hAnsi="Cambria"/>
                <w:lang w:val="en-GB"/>
              </w:rPr>
            </w:pPr>
          </w:p>
        </w:tc>
        <w:tc>
          <w:tcPr>
            <w:tcW w:w="0" w:type="auto"/>
          </w:tcPr>
          <w:p w:rsidR="005F06A5" w:rsidRPr="005F06A5" w:rsidRDefault="005F06A5" w:rsidP="00350F69">
            <w:pPr>
              <w:rPr>
                <w:rFonts w:ascii="Cambria" w:hAnsi="Cambria"/>
                <w:lang w:val="en-GB"/>
              </w:rPr>
            </w:pPr>
          </w:p>
        </w:tc>
      </w:tr>
      <w:tr w:rsidR="005F06A5" w:rsidRPr="005F06A5" w:rsidTr="00EA1004">
        <w:tc>
          <w:tcPr>
            <w:tcW w:w="0" w:type="auto"/>
          </w:tcPr>
          <w:p w:rsidR="005F06A5" w:rsidRPr="005F06A5" w:rsidRDefault="005F06A5" w:rsidP="00350F69">
            <w:pPr>
              <w:rPr>
                <w:rFonts w:ascii="Cambria" w:hAnsi="Cambria"/>
                <w:lang w:val="en-GB"/>
              </w:rPr>
            </w:pPr>
            <w:r w:rsidRPr="005F06A5">
              <w:rPr>
                <w:rFonts w:ascii="Cambria" w:hAnsi="Cambria"/>
                <w:lang w:val="en-GB"/>
              </w:rPr>
              <w:t xml:space="preserve">1 January </w:t>
            </w:r>
          </w:p>
        </w:tc>
        <w:tc>
          <w:tcPr>
            <w:tcW w:w="0" w:type="auto"/>
          </w:tcPr>
          <w:p w:rsidR="005F06A5" w:rsidRPr="005F06A5" w:rsidRDefault="005F06A5" w:rsidP="00350F69">
            <w:pPr>
              <w:rPr>
                <w:rFonts w:ascii="Cambria" w:hAnsi="Cambria"/>
                <w:lang w:val="en-GB"/>
              </w:rPr>
            </w:pPr>
            <w:r w:rsidRPr="005F06A5">
              <w:rPr>
                <w:rFonts w:ascii="Cambria" w:hAnsi="Cambria"/>
                <w:lang w:val="en-GB"/>
              </w:rPr>
              <w:t>University closed</w:t>
            </w:r>
          </w:p>
        </w:tc>
        <w:tc>
          <w:tcPr>
            <w:tcW w:w="0" w:type="auto"/>
          </w:tcPr>
          <w:p w:rsidR="005F06A5" w:rsidRPr="005F06A5" w:rsidRDefault="005F06A5" w:rsidP="00350F69">
            <w:pPr>
              <w:rPr>
                <w:rFonts w:ascii="Cambria" w:hAnsi="Cambria"/>
                <w:lang w:val="en-GB"/>
              </w:rPr>
            </w:pPr>
          </w:p>
        </w:tc>
        <w:tc>
          <w:tcPr>
            <w:tcW w:w="0" w:type="auto"/>
          </w:tcPr>
          <w:p w:rsidR="005F06A5" w:rsidRPr="005F06A5" w:rsidRDefault="005F06A5" w:rsidP="00350F69">
            <w:pPr>
              <w:rPr>
                <w:rFonts w:ascii="Cambria" w:hAnsi="Cambria"/>
                <w:lang w:val="en-GB"/>
              </w:rPr>
            </w:pPr>
          </w:p>
        </w:tc>
      </w:tr>
      <w:tr w:rsidR="005F06A5" w:rsidRPr="005F06A5" w:rsidTr="00EA1004">
        <w:tc>
          <w:tcPr>
            <w:tcW w:w="0" w:type="auto"/>
          </w:tcPr>
          <w:p w:rsidR="005F06A5" w:rsidRPr="005F06A5" w:rsidRDefault="005F06A5" w:rsidP="00350F69">
            <w:pPr>
              <w:rPr>
                <w:rFonts w:ascii="Cambria" w:hAnsi="Cambria"/>
                <w:lang w:val="en-GB"/>
              </w:rPr>
            </w:pPr>
            <w:r w:rsidRPr="005F06A5">
              <w:rPr>
                <w:rFonts w:ascii="Cambria" w:hAnsi="Cambria"/>
                <w:lang w:val="en-GB"/>
              </w:rPr>
              <w:t>18 January</w:t>
            </w:r>
          </w:p>
        </w:tc>
        <w:tc>
          <w:tcPr>
            <w:tcW w:w="0" w:type="auto"/>
          </w:tcPr>
          <w:p w:rsidR="005F06A5" w:rsidRPr="005F06A5" w:rsidRDefault="005F06A5" w:rsidP="00350F69">
            <w:pPr>
              <w:rPr>
                <w:rFonts w:ascii="Cambria" w:hAnsi="Cambria"/>
                <w:lang w:val="en-GB"/>
              </w:rPr>
            </w:pPr>
          </w:p>
        </w:tc>
        <w:tc>
          <w:tcPr>
            <w:tcW w:w="0" w:type="auto"/>
          </w:tcPr>
          <w:p w:rsidR="005F06A5" w:rsidRPr="005F06A5" w:rsidRDefault="005F06A5" w:rsidP="005F06A5">
            <w:pPr>
              <w:rPr>
                <w:rFonts w:ascii="Cambria" w:hAnsi="Cambria"/>
                <w:lang w:val="en-GB"/>
              </w:rPr>
            </w:pPr>
            <w:r w:rsidRPr="005F06A5">
              <w:rPr>
                <w:rFonts w:ascii="Cambria" w:hAnsi="Cambria"/>
                <w:lang w:val="en-GB"/>
              </w:rPr>
              <w:t>Marks for Essay 2 returned 18 January</w:t>
            </w:r>
          </w:p>
        </w:tc>
        <w:tc>
          <w:tcPr>
            <w:tcW w:w="0" w:type="auto"/>
          </w:tcPr>
          <w:p w:rsidR="005F06A5" w:rsidRPr="005F06A5" w:rsidRDefault="005F06A5" w:rsidP="005F06A5">
            <w:pPr>
              <w:rPr>
                <w:rFonts w:ascii="Cambria" w:hAnsi="Cambria"/>
                <w:lang w:val="en-GB"/>
              </w:rPr>
            </w:pPr>
            <w:r w:rsidRPr="005F06A5">
              <w:rPr>
                <w:rFonts w:ascii="Cambria" w:hAnsi="Cambria"/>
                <w:lang w:val="en-GB"/>
              </w:rPr>
              <w:t>Marks for Essay 1 returned 18 January</w:t>
            </w:r>
          </w:p>
        </w:tc>
      </w:tr>
    </w:tbl>
    <w:p w:rsidR="00EA1004" w:rsidRDefault="00EA1004" w:rsidP="00350F69">
      <w:pPr>
        <w:rPr>
          <w:rFonts w:ascii="Cambria" w:hAnsi="Cambria"/>
          <w:lang w:val="en-GB"/>
        </w:rPr>
      </w:pPr>
    </w:p>
    <w:p w:rsidR="005F06A5" w:rsidRDefault="005F06A5" w:rsidP="00350F69">
      <w:pPr>
        <w:rPr>
          <w:rFonts w:ascii="Cambria" w:hAnsi="Cambria"/>
          <w:lang w:val="en-GB"/>
        </w:rPr>
      </w:pPr>
      <w:r>
        <w:rPr>
          <w:rFonts w:ascii="Cambria" w:hAnsi="Cambria"/>
          <w:lang w:val="en-GB"/>
        </w:rPr>
        <w:t>VIDEOS</w:t>
      </w:r>
    </w:p>
    <w:p w:rsidR="00F5426E" w:rsidRDefault="00F5426E" w:rsidP="00350F69">
      <w:pPr>
        <w:rPr>
          <w:rFonts w:ascii="Cambria" w:hAnsi="Cambria"/>
          <w:lang w:val="en-GB"/>
        </w:rPr>
      </w:pPr>
      <w:r>
        <w:rPr>
          <w:rFonts w:ascii="Cambria" w:hAnsi="Cambria"/>
          <w:lang w:val="en-GB"/>
        </w:rPr>
        <w:t xml:space="preserve">The recordings of the </w:t>
      </w:r>
    </w:p>
    <w:p w:rsidR="005F06A5" w:rsidRDefault="005F06A5" w:rsidP="005F06A5">
      <w:pPr>
        <w:shd w:val="clear" w:color="auto" w:fill="FFFFFF"/>
        <w:textAlignment w:val="baseline"/>
        <w:rPr>
          <w:rFonts w:ascii="Calibri" w:hAnsi="Calibri" w:cs="Calibri"/>
          <w:color w:val="000000"/>
        </w:rPr>
      </w:pPr>
      <w:r>
        <w:rPr>
          <w:rFonts w:ascii="Calibri" w:hAnsi="Calibri" w:cs="Calibri"/>
          <w:color w:val="000000"/>
        </w:rPr>
        <w:t>Week 1 - </w:t>
      </w:r>
      <w:hyperlink r:id="rId5" w:tgtFrame="_blank" w:tooltip="Original URL: https://youtu.be/Ct_NC_GH13I. Click or tap if you trust this link." w:history="1">
        <w:r>
          <w:rPr>
            <w:rStyle w:val="Hyperlink"/>
            <w:rFonts w:ascii="Arial" w:hAnsi="Arial" w:cs="Arial"/>
            <w:sz w:val="23"/>
            <w:szCs w:val="23"/>
            <w:bdr w:val="none" w:sz="0" w:space="0" w:color="auto" w:frame="1"/>
            <w:shd w:val="clear" w:color="auto" w:fill="F4F4F4"/>
          </w:rPr>
          <w:t>https://youtu.be/Ct_NC_GH13I</w:t>
        </w:r>
      </w:hyperlink>
    </w:p>
    <w:p w:rsidR="005F06A5" w:rsidRDefault="005F06A5" w:rsidP="005F06A5">
      <w:pPr>
        <w:shd w:val="clear" w:color="auto" w:fill="FFFFFF"/>
        <w:textAlignment w:val="baseline"/>
        <w:rPr>
          <w:rFonts w:ascii="Calibri" w:hAnsi="Calibri" w:cs="Calibri"/>
          <w:color w:val="000000"/>
        </w:rPr>
      </w:pPr>
      <w:r>
        <w:rPr>
          <w:rFonts w:ascii="Calibri" w:hAnsi="Calibri" w:cs="Calibri"/>
          <w:color w:val="000000"/>
        </w:rPr>
        <w:t>Week 2 - </w:t>
      </w:r>
      <w:hyperlink r:id="rId6" w:tgtFrame="_blank" w:tooltip="Original URL: https://youtu.be/lDLtoCzM2iY. Click or tap if you trust this link." w:history="1">
        <w:r>
          <w:rPr>
            <w:rStyle w:val="Hyperlink"/>
            <w:rFonts w:ascii="Arial" w:hAnsi="Arial" w:cs="Arial"/>
            <w:sz w:val="23"/>
            <w:szCs w:val="23"/>
            <w:bdr w:val="none" w:sz="0" w:space="0" w:color="auto" w:frame="1"/>
            <w:shd w:val="clear" w:color="auto" w:fill="F4F4F4"/>
          </w:rPr>
          <w:t>https://youtu.be/lDLtoCzM2iY</w:t>
        </w:r>
      </w:hyperlink>
    </w:p>
    <w:p w:rsidR="005F06A5" w:rsidRDefault="005F06A5" w:rsidP="005F06A5">
      <w:pPr>
        <w:shd w:val="clear" w:color="auto" w:fill="FFFFFF"/>
        <w:textAlignment w:val="baseline"/>
        <w:rPr>
          <w:rFonts w:ascii="Calibri" w:hAnsi="Calibri" w:cs="Calibri"/>
          <w:color w:val="000000"/>
        </w:rPr>
      </w:pPr>
      <w:r>
        <w:rPr>
          <w:rFonts w:ascii="Calibri" w:hAnsi="Calibri" w:cs="Calibri"/>
          <w:color w:val="000000"/>
        </w:rPr>
        <w:t>Week 3 - </w:t>
      </w:r>
      <w:hyperlink r:id="rId7" w:tgtFrame="_blank" w:tooltip="Original URL: https://youtu.be/UQa1lXGfNXY. Click or tap if you trust this link." w:history="1">
        <w:r>
          <w:rPr>
            <w:rStyle w:val="Hyperlink"/>
            <w:rFonts w:ascii="Arial" w:hAnsi="Arial" w:cs="Arial"/>
            <w:sz w:val="23"/>
            <w:szCs w:val="23"/>
            <w:bdr w:val="none" w:sz="0" w:space="0" w:color="auto" w:frame="1"/>
            <w:shd w:val="clear" w:color="auto" w:fill="F4F4F4"/>
          </w:rPr>
          <w:t>https://youtu.be/UQa1lXGfNXY</w:t>
        </w:r>
      </w:hyperlink>
    </w:p>
    <w:p w:rsidR="005F06A5" w:rsidRDefault="005F06A5" w:rsidP="005F06A5">
      <w:pPr>
        <w:shd w:val="clear" w:color="auto" w:fill="FFFFFF"/>
        <w:textAlignment w:val="baseline"/>
        <w:rPr>
          <w:rFonts w:ascii="Calibri" w:hAnsi="Calibri" w:cs="Calibri"/>
          <w:color w:val="000000"/>
        </w:rPr>
      </w:pPr>
      <w:r>
        <w:rPr>
          <w:rFonts w:ascii="Calibri" w:hAnsi="Calibri" w:cs="Calibri"/>
          <w:color w:val="000000"/>
        </w:rPr>
        <w:t>Week 4 - </w:t>
      </w:r>
      <w:hyperlink r:id="rId8" w:tgtFrame="_blank" w:tooltip="Original URL: https://youtu.be/iS6JLukGzz8. Click or tap if you trust this link." w:history="1">
        <w:r>
          <w:rPr>
            <w:rStyle w:val="Hyperlink"/>
            <w:rFonts w:ascii="Arial" w:hAnsi="Arial" w:cs="Arial"/>
            <w:sz w:val="23"/>
            <w:szCs w:val="23"/>
            <w:bdr w:val="none" w:sz="0" w:space="0" w:color="auto" w:frame="1"/>
            <w:shd w:val="clear" w:color="auto" w:fill="F4F4F4"/>
          </w:rPr>
          <w:t>https://youtu.be/iS6JLukGzz8</w:t>
        </w:r>
      </w:hyperlink>
    </w:p>
    <w:p w:rsidR="005F06A5" w:rsidRDefault="005F06A5" w:rsidP="005F06A5">
      <w:pPr>
        <w:shd w:val="clear" w:color="auto" w:fill="FFFFFF"/>
        <w:textAlignment w:val="baseline"/>
        <w:rPr>
          <w:rFonts w:ascii="Calibri" w:hAnsi="Calibri" w:cs="Calibri"/>
          <w:color w:val="000000"/>
        </w:rPr>
      </w:pPr>
      <w:r>
        <w:rPr>
          <w:rFonts w:ascii="Calibri" w:hAnsi="Calibri" w:cs="Calibri"/>
          <w:color w:val="000000"/>
        </w:rPr>
        <w:lastRenderedPageBreak/>
        <w:t>Week 5 - </w:t>
      </w:r>
      <w:hyperlink r:id="rId9" w:tgtFrame="_blank" w:tooltip="Original URL: https://youtu.be/-PYocijdH_A. Click or tap if you trust this link." w:history="1">
        <w:r>
          <w:rPr>
            <w:rStyle w:val="Hyperlink"/>
            <w:rFonts w:ascii="Arial" w:hAnsi="Arial" w:cs="Arial"/>
            <w:sz w:val="23"/>
            <w:szCs w:val="23"/>
            <w:bdr w:val="none" w:sz="0" w:space="0" w:color="auto" w:frame="1"/>
            <w:shd w:val="clear" w:color="auto" w:fill="F4F4F4"/>
          </w:rPr>
          <w:t>https://youtu.be/-PYocijdH_A</w:t>
        </w:r>
      </w:hyperlink>
    </w:p>
    <w:p w:rsidR="005F06A5" w:rsidRDefault="005F06A5" w:rsidP="005F06A5">
      <w:pPr>
        <w:shd w:val="clear" w:color="auto" w:fill="FFFFFF"/>
        <w:textAlignment w:val="baseline"/>
        <w:rPr>
          <w:rFonts w:ascii="Calibri" w:hAnsi="Calibri" w:cs="Calibri"/>
          <w:color w:val="000000"/>
        </w:rPr>
      </w:pPr>
      <w:r>
        <w:rPr>
          <w:rFonts w:ascii="Calibri" w:hAnsi="Calibri" w:cs="Calibri"/>
          <w:color w:val="000000"/>
        </w:rPr>
        <w:t>Week 6 - </w:t>
      </w:r>
      <w:hyperlink r:id="rId10" w:tgtFrame="_blank" w:tooltip="Original URL: https://youtu.be/DIAji4NjfuA. Click or tap if you trust this link." w:history="1">
        <w:r>
          <w:rPr>
            <w:rStyle w:val="Hyperlink"/>
            <w:rFonts w:ascii="Arial" w:hAnsi="Arial" w:cs="Arial"/>
            <w:sz w:val="23"/>
            <w:szCs w:val="23"/>
            <w:bdr w:val="none" w:sz="0" w:space="0" w:color="auto" w:frame="1"/>
            <w:shd w:val="clear" w:color="auto" w:fill="F4F4F4"/>
          </w:rPr>
          <w:t>https://youtu.be/DIAji4NjfuA</w:t>
        </w:r>
      </w:hyperlink>
    </w:p>
    <w:p w:rsidR="005F06A5" w:rsidRDefault="005F06A5" w:rsidP="005F06A5">
      <w:pPr>
        <w:shd w:val="clear" w:color="auto" w:fill="FFFFFF"/>
        <w:textAlignment w:val="baseline"/>
        <w:rPr>
          <w:rFonts w:ascii="Calibri" w:hAnsi="Calibri" w:cs="Calibri"/>
          <w:color w:val="000000"/>
        </w:rPr>
      </w:pPr>
      <w:r>
        <w:rPr>
          <w:rFonts w:ascii="Calibri" w:hAnsi="Calibri" w:cs="Calibri"/>
          <w:color w:val="000000"/>
        </w:rPr>
        <w:t>Week 7 - </w:t>
      </w:r>
      <w:hyperlink r:id="rId11" w:tgtFrame="_blank" w:tooltip="Original URL: https://youtu.be/vrFmLdBu5mw. Click or tap if you trust this link." w:history="1">
        <w:r>
          <w:rPr>
            <w:rStyle w:val="Hyperlink"/>
            <w:rFonts w:ascii="Arial" w:hAnsi="Arial" w:cs="Arial"/>
            <w:sz w:val="23"/>
            <w:szCs w:val="23"/>
            <w:bdr w:val="none" w:sz="0" w:space="0" w:color="auto" w:frame="1"/>
            <w:shd w:val="clear" w:color="auto" w:fill="F4F4F4"/>
          </w:rPr>
          <w:t>https://youtu.be/vrFmLdBu5mw</w:t>
        </w:r>
      </w:hyperlink>
    </w:p>
    <w:p w:rsidR="005F06A5" w:rsidRDefault="005F06A5" w:rsidP="005F06A5">
      <w:pPr>
        <w:shd w:val="clear" w:color="auto" w:fill="FFFFFF"/>
        <w:textAlignment w:val="baseline"/>
        <w:rPr>
          <w:rFonts w:ascii="Calibri" w:hAnsi="Calibri" w:cs="Calibri"/>
          <w:color w:val="000000"/>
        </w:rPr>
      </w:pPr>
      <w:r>
        <w:rPr>
          <w:rFonts w:ascii="Calibri" w:hAnsi="Calibri" w:cs="Calibri"/>
          <w:color w:val="000000"/>
        </w:rPr>
        <w:t>Week 8 - </w:t>
      </w:r>
      <w:hyperlink r:id="rId12" w:tgtFrame="_blank" w:tooltip="Original URL: https://youtu.be/eeG1PaUslt8. Click or tap if you trust this link." w:history="1">
        <w:r>
          <w:rPr>
            <w:rStyle w:val="Hyperlink"/>
            <w:rFonts w:ascii="Arial" w:hAnsi="Arial" w:cs="Arial"/>
            <w:sz w:val="23"/>
            <w:szCs w:val="23"/>
            <w:bdr w:val="none" w:sz="0" w:space="0" w:color="auto" w:frame="1"/>
            <w:shd w:val="clear" w:color="auto" w:fill="F4F4F4"/>
          </w:rPr>
          <w:t>https://youtu.be/eeG1PaUslt8</w:t>
        </w:r>
      </w:hyperlink>
    </w:p>
    <w:p w:rsidR="005F06A5" w:rsidRPr="005F06A5" w:rsidRDefault="005F06A5" w:rsidP="00350F69">
      <w:pPr>
        <w:rPr>
          <w:rFonts w:ascii="Cambria" w:hAnsi="Cambria"/>
          <w:lang w:val="en-GB"/>
        </w:rPr>
      </w:pPr>
    </w:p>
    <w:p w:rsidR="00EA1004" w:rsidRPr="00F5426E" w:rsidRDefault="00EA1004" w:rsidP="00350F69">
      <w:pPr>
        <w:rPr>
          <w:rFonts w:ascii="Cambria" w:hAnsi="Cambria"/>
          <w:b/>
          <w:lang w:val="en-GB"/>
        </w:rPr>
      </w:pPr>
      <w:r w:rsidRPr="00F5426E">
        <w:rPr>
          <w:rFonts w:ascii="Cambria" w:hAnsi="Cambria"/>
          <w:b/>
          <w:lang w:val="en-GB"/>
        </w:rPr>
        <w:t>ESSAY TITLES</w:t>
      </w:r>
      <w:r w:rsidR="00F11897" w:rsidRPr="00F5426E">
        <w:rPr>
          <w:rFonts w:ascii="Cambria" w:hAnsi="Cambria"/>
          <w:b/>
          <w:lang w:val="en-GB"/>
        </w:rPr>
        <w:t xml:space="preserve"> AND SPECIFICATIONS</w:t>
      </w:r>
    </w:p>
    <w:p w:rsidR="00F5426E" w:rsidRDefault="00F5426E" w:rsidP="00350F69">
      <w:pPr>
        <w:rPr>
          <w:rFonts w:ascii="Cambria" w:hAnsi="Cambria"/>
          <w:lang w:val="en-GB"/>
        </w:rPr>
      </w:pPr>
      <w:r>
        <w:rPr>
          <w:rFonts w:ascii="Cambria" w:hAnsi="Cambria"/>
          <w:lang w:val="en-GB"/>
        </w:rPr>
        <w:t xml:space="preserve">Your essays must be submitted on the appropriate </w:t>
      </w:r>
      <w:proofErr w:type="spellStart"/>
      <w:r>
        <w:rPr>
          <w:rFonts w:ascii="Cambria" w:hAnsi="Cambria"/>
          <w:lang w:val="en-GB"/>
        </w:rPr>
        <w:t>Moodle</w:t>
      </w:r>
      <w:proofErr w:type="spellEnd"/>
      <w:r>
        <w:rPr>
          <w:rFonts w:ascii="Cambria" w:hAnsi="Cambria"/>
          <w:lang w:val="en-GB"/>
        </w:rPr>
        <w:t xml:space="preserve"> page:</w:t>
      </w:r>
    </w:p>
    <w:p w:rsidR="00F5426E" w:rsidRDefault="00F5426E" w:rsidP="00350F69">
      <w:pPr>
        <w:rPr>
          <w:rFonts w:ascii="Cambria" w:hAnsi="Cambria"/>
          <w:lang w:val="en-GB"/>
        </w:rPr>
      </w:pPr>
      <w:r>
        <w:rPr>
          <w:rFonts w:ascii="Cambria" w:hAnsi="Cambria"/>
          <w:lang w:val="en-GB"/>
        </w:rPr>
        <w:t xml:space="preserve">HPCA 7020 for 20 credit essays </w:t>
      </w:r>
    </w:p>
    <w:p w:rsidR="00F5426E" w:rsidRPr="005F06A5" w:rsidRDefault="00F5426E" w:rsidP="00350F69">
      <w:pPr>
        <w:rPr>
          <w:rFonts w:ascii="Cambria" w:hAnsi="Cambria"/>
          <w:lang w:val="en-GB"/>
        </w:rPr>
      </w:pPr>
      <w:r>
        <w:rPr>
          <w:rFonts w:ascii="Cambria" w:hAnsi="Cambria"/>
          <w:lang w:val="en-GB"/>
        </w:rPr>
        <w:t>HPCA 2021 for 10 credit essays</w:t>
      </w:r>
    </w:p>
    <w:p w:rsidR="001C625D" w:rsidRDefault="001C625D" w:rsidP="00EA1004">
      <w:pPr>
        <w:pStyle w:val="xmsonormal"/>
        <w:shd w:val="clear" w:color="auto" w:fill="FFFFFF"/>
        <w:spacing w:before="0" w:beforeAutospacing="0" w:after="0" w:afterAutospacing="0"/>
        <w:rPr>
          <w:rFonts w:ascii="Cambria" w:hAnsi="Cambria" w:cs="Calibri"/>
          <w:b/>
          <w:bCs/>
          <w:color w:val="000000"/>
          <w:sz w:val="22"/>
          <w:szCs w:val="22"/>
          <w:bdr w:val="none" w:sz="0" w:space="0" w:color="auto" w:frame="1"/>
        </w:rPr>
      </w:pPr>
      <w:r>
        <w:rPr>
          <w:rFonts w:ascii="Cambria" w:hAnsi="Cambria" w:cs="Calibri"/>
          <w:b/>
          <w:bCs/>
          <w:color w:val="000000"/>
          <w:sz w:val="22"/>
          <w:szCs w:val="22"/>
          <w:bdr w:val="none" w:sz="0" w:space="0" w:color="auto" w:frame="1"/>
        </w:rPr>
        <w:t>Official requirements</w:t>
      </w:r>
    </w:p>
    <w:p w:rsidR="00EA1004" w:rsidRPr="005F06A5" w:rsidRDefault="00EA1004" w:rsidP="00EA1004">
      <w:pPr>
        <w:pStyle w:val="xmsonormal"/>
        <w:shd w:val="clear" w:color="auto" w:fill="FFFFFF"/>
        <w:spacing w:before="0" w:beforeAutospacing="0" w:after="0" w:afterAutospacing="0"/>
        <w:rPr>
          <w:rFonts w:ascii="Cambria" w:hAnsi="Cambria" w:cs="Calibri"/>
          <w:color w:val="000000"/>
          <w:sz w:val="22"/>
          <w:szCs w:val="22"/>
        </w:rPr>
      </w:pPr>
      <w:r w:rsidRPr="005F06A5">
        <w:rPr>
          <w:rFonts w:ascii="Cambria" w:hAnsi="Cambria" w:cs="Calibri"/>
          <w:b/>
          <w:bCs/>
          <w:color w:val="000000"/>
          <w:sz w:val="22"/>
          <w:szCs w:val="22"/>
          <w:bdr w:val="none" w:sz="0" w:space="0" w:color="auto" w:frame="1"/>
        </w:rPr>
        <w:t>20 Credits </w:t>
      </w:r>
    </w:p>
    <w:p w:rsidR="00EA1004" w:rsidRPr="001C625D" w:rsidRDefault="00EA1004" w:rsidP="00EA1004">
      <w:pPr>
        <w:pStyle w:val="xmsonormal"/>
        <w:shd w:val="clear" w:color="auto" w:fill="FFFFFF"/>
        <w:spacing w:before="0" w:beforeAutospacing="0" w:after="0" w:afterAutospacing="0"/>
        <w:rPr>
          <w:rFonts w:ascii="Cambria" w:hAnsi="Cambria" w:cs="Calibri"/>
          <w:color w:val="000000"/>
          <w:sz w:val="22"/>
          <w:szCs w:val="22"/>
        </w:rPr>
      </w:pPr>
      <w:r w:rsidRPr="001C625D">
        <w:rPr>
          <w:rFonts w:ascii="Cambria" w:hAnsi="Cambria" w:cs="Calibri"/>
          <w:bCs/>
          <w:color w:val="000000"/>
          <w:sz w:val="22"/>
          <w:szCs w:val="22"/>
          <w:bdr w:val="none" w:sz="0" w:space="0" w:color="auto" w:frame="1"/>
        </w:rPr>
        <w:t> Component 1 – 40% Coursework:</w:t>
      </w:r>
      <w:r w:rsidRPr="001C625D">
        <w:rPr>
          <w:rFonts w:ascii="Cambria" w:hAnsi="Cambria" w:cs="Calibri"/>
          <w:color w:val="000000"/>
          <w:sz w:val="22"/>
          <w:szCs w:val="22"/>
          <w:bdr w:val="none" w:sz="0" w:space="0" w:color="auto" w:frame="1"/>
        </w:rPr>
        <w:t> Essay (1500 words)  </w:t>
      </w:r>
    </w:p>
    <w:p w:rsidR="00EA1004" w:rsidRPr="001C625D" w:rsidRDefault="00EA1004" w:rsidP="00F11897">
      <w:pPr>
        <w:pStyle w:val="xmsonormal"/>
        <w:shd w:val="clear" w:color="auto" w:fill="FFFFFF"/>
        <w:spacing w:before="0" w:beforeAutospacing="0" w:after="0" w:afterAutospacing="0"/>
        <w:rPr>
          <w:rFonts w:ascii="Cambria" w:hAnsi="Cambria" w:cs="Calibri"/>
          <w:color w:val="000000"/>
          <w:sz w:val="22"/>
          <w:szCs w:val="22"/>
        </w:rPr>
      </w:pPr>
      <w:r w:rsidRPr="001C625D">
        <w:rPr>
          <w:rFonts w:ascii="Cambria" w:hAnsi="Cambria" w:cs="Calibri"/>
          <w:bCs/>
          <w:color w:val="000000"/>
          <w:sz w:val="22"/>
          <w:szCs w:val="22"/>
          <w:bdr w:val="none" w:sz="0" w:space="0" w:color="auto" w:frame="1"/>
        </w:rPr>
        <w:t>Component 2 – 60% Coursework:</w:t>
      </w:r>
      <w:r w:rsidRPr="001C625D">
        <w:rPr>
          <w:rFonts w:ascii="Cambria" w:hAnsi="Cambria" w:cs="Calibri"/>
          <w:color w:val="000000"/>
          <w:sz w:val="22"/>
          <w:szCs w:val="22"/>
          <w:bdr w:val="none" w:sz="0" w:space="0" w:color="auto" w:frame="1"/>
        </w:rPr>
        <w:t> Essay (3500 words) </w:t>
      </w:r>
    </w:p>
    <w:p w:rsidR="00EA1004" w:rsidRPr="005F06A5" w:rsidRDefault="00EA1004" w:rsidP="00EA1004">
      <w:pPr>
        <w:pStyle w:val="xmsonormal"/>
        <w:shd w:val="clear" w:color="auto" w:fill="FFFFFF"/>
        <w:spacing w:before="0" w:beforeAutospacing="0" w:after="0" w:afterAutospacing="0" w:line="253" w:lineRule="atLeast"/>
        <w:rPr>
          <w:rFonts w:ascii="Cambria" w:hAnsi="Cambria" w:cs="Calibri"/>
          <w:b/>
          <w:color w:val="000000"/>
          <w:sz w:val="22"/>
          <w:szCs w:val="22"/>
        </w:rPr>
      </w:pPr>
      <w:r w:rsidRPr="005F06A5">
        <w:rPr>
          <w:rFonts w:ascii="Cambria" w:hAnsi="Cambria" w:cs="Calibri"/>
          <w:b/>
          <w:color w:val="000000"/>
          <w:sz w:val="22"/>
          <w:szCs w:val="22"/>
          <w:bdr w:val="none" w:sz="0" w:space="0" w:color="auto" w:frame="1"/>
        </w:rPr>
        <w:t>10 credits </w:t>
      </w:r>
    </w:p>
    <w:p w:rsidR="00EA1004" w:rsidRPr="001C625D" w:rsidRDefault="00EA1004" w:rsidP="00F11897">
      <w:pPr>
        <w:pStyle w:val="xmsonormal"/>
        <w:shd w:val="clear" w:color="auto" w:fill="FFFFFF"/>
        <w:spacing w:before="0" w:beforeAutospacing="0" w:after="0" w:afterAutospacing="0"/>
        <w:rPr>
          <w:rFonts w:ascii="Cambria" w:hAnsi="Cambria" w:cs="Calibri"/>
          <w:color w:val="000000"/>
          <w:sz w:val="22"/>
          <w:szCs w:val="22"/>
        </w:rPr>
      </w:pPr>
      <w:r w:rsidRPr="001C625D">
        <w:rPr>
          <w:rFonts w:ascii="Cambria" w:hAnsi="Cambria" w:cs="Calibri"/>
          <w:bCs/>
          <w:color w:val="000000"/>
          <w:sz w:val="22"/>
          <w:szCs w:val="22"/>
          <w:bdr w:val="none" w:sz="0" w:space="0" w:color="auto" w:frame="1"/>
        </w:rPr>
        <w:t>Component 1 Coursework:</w:t>
      </w:r>
      <w:r w:rsidRPr="001C625D">
        <w:rPr>
          <w:rFonts w:ascii="Cambria" w:hAnsi="Cambria" w:cs="Calibri"/>
          <w:color w:val="000000"/>
          <w:sz w:val="22"/>
          <w:szCs w:val="22"/>
          <w:bdr w:val="none" w:sz="0" w:space="0" w:color="auto" w:frame="1"/>
        </w:rPr>
        <w:t> Essay (2500 words)</w:t>
      </w:r>
    </w:p>
    <w:p w:rsidR="00EA1004" w:rsidRPr="005F06A5" w:rsidRDefault="00EA1004" w:rsidP="00350F69">
      <w:pPr>
        <w:rPr>
          <w:rFonts w:ascii="Cambria" w:hAnsi="Cambria"/>
          <w:lang w:val="en-GB"/>
        </w:rPr>
      </w:pPr>
    </w:p>
    <w:p w:rsidR="00F11897" w:rsidRPr="005F06A5" w:rsidRDefault="00F11897" w:rsidP="00F11897">
      <w:pPr>
        <w:pStyle w:val="heading"/>
        <w:rPr>
          <w:rFonts w:ascii="Cambria" w:hAnsi="Cambria" w:cs="Arial"/>
          <w:sz w:val="22"/>
          <w:szCs w:val="22"/>
        </w:rPr>
      </w:pPr>
      <w:r w:rsidRPr="005F06A5">
        <w:rPr>
          <w:rFonts w:ascii="Cambria" w:hAnsi="Cambria" w:cs="Arial"/>
          <w:sz w:val="22"/>
          <w:szCs w:val="22"/>
        </w:rPr>
        <w:t>ASSESSMENT HPCA 7020: 20 CREDITS</w:t>
      </w:r>
    </w:p>
    <w:p w:rsidR="00F11897" w:rsidRPr="005F06A5" w:rsidRDefault="00F11897" w:rsidP="00F11897">
      <w:pPr>
        <w:pStyle w:val="PlainText"/>
        <w:jc w:val="both"/>
        <w:rPr>
          <w:rFonts w:ascii="Cambria" w:hAnsi="Cambria" w:cs="Arial"/>
          <w:b/>
          <w:bCs/>
          <w:sz w:val="22"/>
          <w:szCs w:val="22"/>
        </w:rPr>
      </w:pPr>
    </w:p>
    <w:p w:rsidR="00F11897" w:rsidRPr="005F06A5" w:rsidRDefault="00F11897" w:rsidP="00F11897">
      <w:pPr>
        <w:pStyle w:val="PlainText"/>
        <w:jc w:val="both"/>
        <w:rPr>
          <w:rFonts w:ascii="Cambria" w:hAnsi="Cambria" w:cs="Arial"/>
          <w:b/>
          <w:bCs/>
          <w:sz w:val="22"/>
          <w:szCs w:val="22"/>
        </w:rPr>
      </w:pPr>
      <w:r w:rsidRPr="005F06A5">
        <w:rPr>
          <w:rFonts w:ascii="Cambria" w:hAnsi="Cambria" w:cs="Arial"/>
          <w:b/>
          <w:bCs/>
          <w:sz w:val="22"/>
          <w:szCs w:val="22"/>
        </w:rPr>
        <w:t>A note on assessment</w:t>
      </w:r>
    </w:p>
    <w:p w:rsidR="00F11897" w:rsidRPr="005F06A5" w:rsidRDefault="00F11897" w:rsidP="00F11897">
      <w:pPr>
        <w:pStyle w:val="PlainText"/>
        <w:jc w:val="both"/>
        <w:rPr>
          <w:rFonts w:ascii="Cambria" w:hAnsi="Cambria" w:cs="Arial"/>
          <w:sz w:val="22"/>
          <w:szCs w:val="22"/>
        </w:rPr>
      </w:pPr>
      <w:r w:rsidRPr="005F06A5">
        <w:rPr>
          <w:rFonts w:ascii="Cambria" w:hAnsi="Cambria" w:cs="Arial"/>
          <w:sz w:val="22"/>
          <w:szCs w:val="22"/>
        </w:rPr>
        <w:t>Assessment methods are designed to test the extent to which you have satisfied the learning outcomes listed on the official module description. Masters level degrees are designed to teach certain qualities and skills. The core skills required by the MA in Cultural Astronomy are taught in the compulsory modules and the success with which you achieve them, as expressed by this module’s learning outcomes, is assessed by the assessment tasks. Part of the assessment depends on the demonstration of knowledge and understanding. Most of the assessment criteria, though, evaluate your critical thinking, communication and analytical skills. The evidence is important but success at Masters’ level depends on your ability to evaluate the evidence in order to advance a clear argument, using a critical appraisal of the evidence and scholarly material.</w:t>
      </w:r>
    </w:p>
    <w:p w:rsidR="00F11897" w:rsidRPr="005F06A5" w:rsidRDefault="00F11897" w:rsidP="00F11897">
      <w:pPr>
        <w:pStyle w:val="PlainText"/>
        <w:jc w:val="both"/>
        <w:rPr>
          <w:rFonts w:ascii="Cambria" w:hAnsi="Cambria" w:cs="Arial"/>
          <w:sz w:val="22"/>
          <w:szCs w:val="22"/>
        </w:rPr>
      </w:pPr>
    </w:p>
    <w:p w:rsidR="00F11897" w:rsidRPr="005F06A5" w:rsidRDefault="00F11897" w:rsidP="00F11897">
      <w:pPr>
        <w:pStyle w:val="PlainText"/>
        <w:jc w:val="both"/>
        <w:rPr>
          <w:rFonts w:ascii="Cambria" w:hAnsi="Cambria" w:cs="Arial"/>
          <w:b/>
          <w:sz w:val="22"/>
          <w:szCs w:val="22"/>
        </w:rPr>
      </w:pPr>
      <w:r w:rsidRPr="005F06A5">
        <w:rPr>
          <w:rFonts w:ascii="Cambria" w:hAnsi="Cambria" w:cs="Arial"/>
          <w:b/>
          <w:sz w:val="22"/>
          <w:szCs w:val="22"/>
        </w:rPr>
        <w:t xml:space="preserve">Please review the ‘MA Writing and Reading Guidelines’ and the guidelines for </w:t>
      </w:r>
      <w:proofErr w:type="gramStart"/>
      <w:r w:rsidRPr="005F06A5">
        <w:rPr>
          <w:rFonts w:ascii="Cambria" w:hAnsi="Cambria" w:cs="Arial"/>
          <w:b/>
          <w:sz w:val="22"/>
          <w:szCs w:val="22"/>
        </w:rPr>
        <w:t>Writing</w:t>
      </w:r>
      <w:proofErr w:type="gramEnd"/>
      <w:r w:rsidRPr="005F06A5">
        <w:rPr>
          <w:rFonts w:ascii="Cambria" w:hAnsi="Cambria" w:cs="Arial"/>
          <w:b/>
          <w:sz w:val="22"/>
          <w:szCs w:val="22"/>
        </w:rPr>
        <w:t xml:space="preserve"> Critical Reviews.</w:t>
      </w:r>
    </w:p>
    <w:p w:rsidR="00F11897" w:rsidRPr="005F06A5" w:rsidRDefault="00F11897" w:rsidP="00F11897">
      <w:pPr>
        <w:pStyle w:val="PlainText"/>
        <w:jc w:val="both"/>
        <w:rPr>
          <w:rFonts w:ascii="Cambria" w:hAnsi="Cambria" w:cs="Arial"/>
          <w:sz w:val="22"/>
          <w:szCs w:val="22"/>
        </w:rPr>
      </w:pPr>
    </w:p>
    <w:p w:rsidR="00F11897" w:rsidRPr="005F06A5" w:rsidRDefault="00F11897" w:rsidP="00F11897">
      <w:pPr>
        <w:pStyle w:val="PlainText"/>
        <w:jc w:val="both"/>
        <w:rPr>
          <w:rFonts w:ascii="Cambria" w:hAnsi="Cambria" w:cs="Arial"/>
          <w:sz w:val="22"/>
          <w:szCs w:val="22"/>
        </w:rPr>
      </w:pPr>
      <w:r w:rsidRPr="005F06A5">
        <w:rPr>
          <w:rFonts w:ascii="Cambria" w:hAnsi="Cambria" w:cs="Arial"/>
          <w:sz w:val="22"/>
          <w:szCs w:val="22"/>
        </w:rPr>
        <w:t>See the separate notice for submission dates</w:t>
      </w:r>
    </w:p>
    <w:p w:rsidR="00F11897" w:rsidRPr="005F06A5" w:rsidRDefault="00F11897" w:rsidP="00F11897">
      <w:pPr>
        <w:pStyle w:val="heading"/>
        <w:rPr>
          <w:rFonts w:ascii="Cambria" w:hAnsi="Cambria" w:cs="Arial"/>
          <w:sz w:val="22"/>
          <w:szCs w:val="22"/>
        </w:rPr>
      </w:pPr>
      <w:proofErr w:type="gramStart"/>
      <w:r w:rsidRPr="005F06A5">
        <w:rPr>
          <w:rFonts w:ascii="Cambria" w:hAnsi="Cambria" w:cs="Arial"/>
          <w:sz w:val="22"/>
          <w:szCs w:val="22"/>
        </w:rPr>
        <w:t>1.ONE</w:t>
      </w:r>
      <w:proofErr w:type="gramEnd"/>
      <w:r w:rsidR="00E2270C">
        <w:rPr>
          <w:rFonts w:ascii="Cambria" w:hAnsi="Cambria" w:cs="Arial"/>
          <w:sz w:val="22"/>
          <w:szCs w:val="22"/>
        </w:rPr>
        <w:t xml:space="preserve"> </w:t>
      </w:r>
      <w:r w:rsidRPr="005F06A5">
        <w:rPr>
          <w:rFonts w:ascii="Cambria" w:hAnsi="Cambria" w:cs="Arial"/>
          <w:sz w:val="22"/>
          <w:szCs w:val="22"/>
        </w:rPr>
        <w:t>1500 WORD ASSIGNMENT (40% of total marks).</w:t>
      </w:r>
    </w:p>
    <w:p w:rsidR="00F11897" w:rsidRPr="005F06A5" w:rsidRDefault="00F11897" w:rsidP="00F11897">
      <w:pPr>
        <w:rPr>
          <w:rFonts w:ascii="Cambria" w:eastAsia="MS Mincho" w:hAnsi="Cambria" w:cs="Arial"/>
        </w:rPr>
      </w:pPr>
      <w:r w:rsidRPr="005F06A5">
        <w:rPr>
          <w:rFonts w:ascii="Cambria" w:hAnsi="Cambria" w:cs="Arial"/>
        </w:rPr>
        <w:t xml:space="preserve">‘Write a critical review of the Introduction (pp. xi-xvi) to </w:t>
      </w:r>
      <w:proofErr w:type="spellStart"/>
      <w:r w:rsidRPr="005F06A5">
        <w:rPr>
          <w:rFonts w:ascii="Cambria" w:eastAsia="MS Mincho" w:hAnsi="Cambria" w:cs="Arial"/>
        </w:rPr>
        <w:t>Cumont</w:t>
      </w:r>
      <w:proofErr w:type="spellEnd"/>
      <w:r w:rsidRPr="005F06A5">
        <w:rPr>
          <w:rFonts w:ascii="Cambria" w:eastAsia="MS Mincho" w:hAnsi="Cambria" w:cs="Arial"/>
        </w:rPr>
        <w:t xml:space="preserve">, Franz, </w:t>
      </w:r>
      <w:r w:rsidRPr="005F06A5">
        <w:rPr>
          <w:rFonts w:ascii="Cambria" w:eastAsia="MS Mincho" w:hAnsi="Cambria" w:cs="Arial"/>
          <w:i/>
          <w:iCs/>
        </w:rPr>
        <w:t xml:space="preserve">Astrology </w:t>
      </w:r>
      <w:proofErr w:type="gramStart"/>
      <w:r w:rsidRPr="005F06A5">
        <w:rPr>
          <w:rFonts w:ascii="Cambria" w:eastAsia="MS Mincho" w:hAnsi="Cambria" w:cs="Arial"/>
          <w:i/>
          <w:iCs/>
        </w:rPr>
        <w:t>Among</w:t>
      </w:r>
      <w:proofErr w:type="gramEnd"/>
      <w:r w:rsidRPr="005F06A5">
        <w:rPr>
          <w:rFonts w:ascii="Cambria" w:eastAsia="MS Mincho" w:hAnsi="Cambria" w:cs="Arial"/>
          <w:i/>
          <w:iCs/>
        </w:rPr>
        <w:t xml:space="preserve"> the Greeks and Romans,</w:t>
      </w:r>
      <w:r w:rsidRPr="005F06A5">
        <w:rPr>
          <w:rFonts w:ascii="Cambria" w:eastAsia="MS Mincho" w:hAnsi="Cambria" w:cs="Arial"/>
        </w:rPr>
        <w:t xml:space="preserve"> New York: Dover Publications 1960 [1911].</w:t>
      </w:r>
    </w:p>
    <w:p w:rsidR="00F11897" w:rsidRPr="005F06A5" w:rsidRDefault="00F11897" w:rsidP="00F11897">
      <w:pPr>
        <w:pStyle w:val="PlainText"/>
        <w:jc w:val="both"/>
        <w:rPr>
          <w:rFonts w:ascii="Cambria" w:hAnsi="Cambria" w:cs="Arial"/>
          <w:sz w:val="22"/>
          <w:szCs w:val="22"/>
          <w:lang w:val="en-US"/>
        </w:rPr>
      </w:pPr>
    </w:p>
    <w:p w:rsidR="00F11897" w:rsidRPr="005F06A5" w:rsidRDefault="00F11897" w:rsidP="00F11897">
      <w:pPr>
        <w:rPr>
          <w:rFonts w:ascii="Cambria" w:hAnsi="Cambria" w:cs="Arial"/>
        </w:rPr>
      </w:pPr>
      <w:r w:rsidRPr="005F06A5">
        <w:rPr>
          <w:rFonts w:ascii="Cambria" w:hAnsi="Cambria" w:cs="Arial"/>
        </w:rPr>
        <w:t>There are two versions of Cumont’s work on line</w:t>
      </w:r>
    </w:p>
    <w:p w:rsidR="00F11897" w:rsidRPr="005F06A5" w:rsidRDefault="00F11897" w:rsidP="00F11897">
      <w:pPr>
        <w:rPr>
          <w:rFonts w:ascii="Cambria" w:hAnsi="Cambria" w:cs="Arial"/>
        </w:rPr>
      </w:pPr>
      <w:r w:rsidRPr="005F06A5">
        <w:rPr>
          <w:rFonts w:ascii="Cambria" w:hAnsi="Cambria" w:cs="Arial"/>
        </w:rPr>
        <w:t>You will need the PDF for citing page numbers</w:t>
      </w:r>
    </w:p>
    <w:p w:rsidR="00F11897" w:rsidRPr="005F06A5" w:rsidRDefault="00613FA6" w:rsidP="00F11897">
      <w:pPr>
        <w:rPr>
          <w:rFonts w:ascii="Cambria" w:hAnsi="Cambria" w:cs="Arial"/>
        </w:rPr>
      </w:pPr>
      <w:hyperlink r:id="rId13" w:history="1">
        <w:r w:rsidR="00F11897" w:rsidRPr="005F06A5">
          <w:rPr>
            <w:rStyle w:val="Hyperlink"/>
            <w:rFonts w:ascii="Cambria" w:hAnsi="Cambria" w:cs="Arial"/>
          </w:rPr>
          <w:t>http://www.archive.org/details/astrologyreligio00cumouoft</w:t>
        </w:r>
      </w:hyperlink>
    </w:p>
    <w:p w:rsidR="00F11897" w:rsidRPr="005F06A5" w:rsidRDefault="00F11897" w:rsidP="00F11897">
      <w:pPr>
        <w:rPr>
          <w:rFonts w:ascii="Cambria" w:hAnsi="Cambria" w:cs="Arial"/>
        </w:rPr>
      </w:pPr>
      <w:r w:rsidRPr="005F06A5">
        <w:rPr>
          <w:rFonts w:ascii="Cambria" w:hAnsi="Cambria" w:cs="Arial"/>
        </w:rPr>
        <w:t>Plain text is on line at</w:t>
      </w:r>
    </w:p>
    <w:p w:rsidR="00F11897" w:rsidRPr="005F06A5" w:rsidRDefault="00613FA6" w:rsidP="00F11897">
      <w:pPr>
        <w:rPr>
          <w:rFonts w:ascii="Cambria" w:hAnsi="Cambria" w:cs="Arial"/>
        </w:rPr>
      </w:pPr>
      <w:hyperlink r:id="rId14" w:history="1">
        <w:r w:rsidR="00F11897" w:rsidRPr="005F06A5">
          <w:rPr>
            <w:rStyle w:val="Hyperlink"/>
            <w:rFonts w:ascii="Cambria" w:hAnsi="Cambria" w:cs="Arial"/>
          </w:rPr>
          <w:t>http://www.sacred-texts.com/astro/argr/argr03.htm</w:t>
        </w:r>
      </w:hyperlink>
    </w:p>
    <w:p w:rsidR="00F11897" w:rsidRPr="005F06A5" w:rsidRDefault="00F11897" w:rsidP="00F11897">
      <w:pPr>
        <w:pStyle w:val="heading"/>
        <w:rPr>
          <w:rFonts w:ascii="Cambria" w:hAnsi="Cambria" w:cs="Arial"/>
          <w:sz w:val="22"/>
          <w:szCs w:val="22"/>
        </w:rPr>
      </w:pPr>
      <w:r w:rsidRPr="005F06A5">
        <w:rPr>
          <w:rFonts w:ascii="Cambria" w:hAnsi="Cambria" w:cs="Arial"/>
          <w:sz w:val="22"/>
          <w:szCs w:val="22"/>
        </w:rPr>
        <w:t xml:space="preserve">2. ONE 3500 WORD </w:t>
      </w:r>
      <w:r w:rsidR="00E2270C">
        <w:rPr>
          <w:rFonts w:ascii="Cambria" w:hAnsi="Cambria" w:cs="Arial"/>
          <w:sz w:val="22"/>
          <w:szCs w:val="22"/>
        </w:rPr>
        <w:t>ESSAY</w:t>
      </w:r>
      <w:r w:rsidRPr="005F06A5">
        <w:rPr>
          <w:rFonts w:ascii="Cambria" w:hAnsi="Cambria" w:cs="Arial"/>
          <w:sz w:val="22"/>
          <w:szCs w:val="22"/>
        </w:rPr>
        <w:t xml:space="preserve"> (60% of total marks).</w:t>
      </w:r>
    </w:p>
    <w:p w:rsidR="00F11897" w:rsidRPr="005F06A5" w:rsidRDefault="00F11897" w:rsidP="00F11897">
      <w:pPr>
        <w:rPr>
          <w:rFonts w:ascii="Cambria" w:hAnsi="Cambria" w:cs="Arial"/>
        </w:rPr>
      </w:pPr>
    </w:p>
    <w:p w:rsidR="00F11897" w:rsidRPr="005F06A5" w:rsidRDefault="00F11897" w:rsidP="00F11897">
      <w:pPr>
        <w:pStyle w:val="PlainText"/>
        <w:jc w:val="both"/>
        <w:rPr>
          <w:rFonts w:ascii="Cambria" w:hAnsi="Cambria" w:cs="Arial"/>
          <w:sz w:val="22"/>
          <w:szCs w:val="22"/>
        </w:rPr>
      </w:pPr>
      <w:r w:rsidRPr="005F06A5">
        <w:rPr>
          <w:rFonts w:ascii="Cambria" w:hAnsi="Cambria" w:cs="Arial"/>
          <w:sz w:val="22"/>
          <w:szCs w:val="22"/>
        </w:rPr>
        <w:t>You should stay within 5% of the required word length.</w:t>
      </w:r>
    </w:p>
    <w:p w:rsidR="00F11897" w:rsidRPr="005F06A5" w:rsidRDefault="00F11897" w:rsidP="00F11897">
      <w:pPr>
        <w:pStyle w:val="PlainText"/>
        <w:jc w:val="both"/>
        <w:rPr>
          <w:rFonts w:ascii="Cambria" w:hAnsi="Cambria" w:cs="Arial"/>
          <w:b/>
          <w:bCs/>
          <w:sz w:val="22"/>
          <w:szCs w:val="22"/>
        </w:rPr>
      </w:pPr>
    </w:p>
    <w:p w:rsidR="00F11897" w:rsidRPr="005F06A5" w:rsidRDefault="00F11897" w:rsidP="00F11897">
      <w:pPr>
        <w:pStyle w:val="NormalWeb"/>
        <w:spacing w:before="0" w:beforeAutospacing="0" w:after="0" w:afterAutospacing="0"/>
        <w:jc w:val="both"/>
        <w:rPr>
          <w:rFonts w:ascii="Cambria" w:hAnsi="Cambria" w:cs="Arial"/>
          <w:sz w:val="22"/>
          <w:szCs w:val="22"/>
        </w:rPr>
      </w:pPr>
      <w:r w:rsidRPr="005F06A5">
        <w:rPr>
          <w:rFonts w:ascii="Cambria" w:hAnsi="Cambria" w:cs="Arial"/>
          <w:sz w:val="22"/>
          <w:szCs w:val="22"/>
        </w:rPr>
        <w:t>For this assignment you should write a 3000-word essay on one of the following titles:</w:t>
      </w:r>
    </w:p>
    <w:p w:rsidR="00F11897" w:rsidRPr="005F06A5" w:rsidRDefault="00F11897" w:rsidP="00F11897">
      <w:pPr>
        <w:pStyle w:val="PlainText"/>
        <w:jc w:val="both"/>
        <w:rPr>
          <w:rFonts w:ascii="Cambria" w:hAnsi="Cambria" w:cs="Arial"/>
          <w:b/>
          <w:sz w:val="22"/>
          <w:szCs w:val="22"/>
        </w:rPr>
      </w:pPr>
    </w:p>
    <w:p w:rsidR="00F11897" w:rsidRPr="005F06A5" w:rsidRDefault="00F11897" w:rsidP="00F11897">
      <w:pPr>
        <w:numPr>
          <w:ilvl w:val="0"/>
          <w:numId w:val="2"/>
        </w:numPr>
        <w:spacing w:after="0" w:line="240" w:lineRule="auto"/>
        <w:rPr>
          <w:rFonts w:ascii="Cambria" w:hAnsi="Cambria" w:cs="Arial"/>
        </w:rPr>
      </w:pPr>
      <w:r w:rsidRPr="005F06A5">
        <w:rPr>
          <w:rFonts w:ascii="Cambria" w:hAnsi="Cambria" w:cs="Arial"/>
        </w:rPr>
        <w:t>A key problem of Christian cosmology is the soul's relationship with the stars? Discuss</w:t>
      </w:r>
    </w:p>
    <w:p w:rsidR="00F11897" w:rsidRPr="005F06A5" w:rsidRDefault="00F11897" w:rsidP="00F11897">
      <w:pPr>
        <w:numPr>
          <w:ilvl w:val="0"/>
          <w:numId w:val="2"/>
        </w:numPr>
        <w:spacing w:after="0" w:line="240" w:lineRule="auto"/>
        <w:rPr>
          <w:rFonts w:ascii="Cambria" w:hAnsi="Cambria" w:cs="Arial"/>
        </w:rPr>
      </w:pPr>
      <w:r w:rsidRPr="005F06A5">
        <w:rPr>
          <w:rFonts w:ascii="Cambria" w:hAnsi="Cambria" w:cs="Arial"/>
        </w:rPr>
        <w:t>Plato said that astronomy led to knowledge of the gods. Consider the consequences of this statement.</w:t>
      </w:r>
    </w:p>
    <w:p w:rsidR="00F11897" w:rsidRPr="005F06A5" w:rsidRDefault="00F11897" w:rsidP="00F11897">
      <w:pPr>
        <w:numPr>
          <w:ilvl w:val="0"/>
          <w:numId w:val="2"/>
        </w:numPr>
        <w:spacing w:after="0" w:line="240" w:lineRule="auto"/>
        <w:rPr>
          <w:rFonts w:ascii="Cambria" w:hAnsi="Cambria" w:cs="Arial"/>
        </w:rPr>
      </w:pPr>
      <w:r w:rsidRPr="005F06A5">
        <w:rPr>
          <w:rFonts w:ascii="Cambria" w:hAnsi="Cambria" w:cs="Arial"/>
        </w:rPr>
        <w:t>In what sense are astrology’s origins religious?</w:t>
      </w:r>
    </w:p>
    <w:p w:rsidR="00F11897" w:rsidRPr="005F06A5" w:rsidRDefault="00F11897" w:rsidP="00F11897">
      <w:pPr>
        <w:numPr>
          <w:ilvl w:val="0"/>
          <w:numId w:val="2"/>
        </w:numPr>
        <w:spacing w:after="0" w:line="240" w:lineRule="auto"/>
        <w:rPr>
          <w:rFonts w:ascii="Cambria" w:hAnsi="Cambria" w:cs="Arial"/>
        </w:rPr>
      </w:pPr>
      <w:r w:rsidRPr="005F06A5">
        <w:rPr>
          <w:rFonts w:ascii="Cambria" w:hAnsi="Cambria" w:cs="Arial"/>
        </w:rPr>
        <w:t>Were Indian concepts of the soul’s journey or quest comparable to those in the West?</w:t>
      </w:r>
    </w:p>
    <w:p w:rsidR="00F11897" w:rsidRPr="005F06A5" w:rsidRDefault="00F11897" w:rsidP="00F11897">
      <w:pPr>
        <w:numPr>
          <w:ilvl w:val="0"/>
          <w:numId w:val="2"/>
        </w:numPr>
        <w:spacing w:after="0" w:line="240" w:lineRule="auto"/>
        <w:rPr>
          <w:rFonts w:ascii="Cambria" w:hAnsi="Cambria" w:cs="Arial"/>
        </w:rPr>
      </w:pPr>
      <w:r w:rsidRPr="005F06A5">
        <w:rPr>
          <w:rFonts w:ascii="Cambria" w:hAnsi="Cambria" w:cs="Arial"/>
        </w:rPr>
        <w:t>It has been argued that Hindu and Buddhist cosmology may share common origins with classical Greek cosmology (for example Platonic). Does the evidence of their teachings support this case?</w:t>
      </w:r>
    </w:p>
    <w:p w:rsidR="00F11897" w:rsidRPr="005F06A5" w:rsidRDefault="00F11897" w:rsidP="00F11897">
      <w:pPr>
        <w:numPr>
          <w:ilvl w:val="0"/>
          <w:numId w:val="2"/>
        </w:numPr>
        <w:spacing w:after="0" w:line="240" w:lineRule="auto"/>
        <w:rPr>
          <w:rFonts w:ascii="Cambria" w:hAnsi="Cambria" w:cs="Arial"/>
        </w:rPr>
      </w:pPr>
      <w:r w:rsidRPr="005F06A5">
        <w:rPr>
          <w:rFonts w:ascii="Cambria" w:hAnsi="Cambria" w:cs="Arial"/>
        </w:rPr>
        <w:t>Were Jewish attitudes to astrology more or less sympathetic than Christian ones? Explain your answer by reference to competing theories of the cosmos.</w:t>
      </w:r>
    </w:p>
    <w:p w:rsidR="00F11897" w:rsidRPr="005F06A5" w:rsidRDefault="00F11897" w:rsidP="00F11897">
      <w:pPr>
        <w:numPr>
          <w:ilvl w:val="0"/>
          <w:numId w:val="2"/>
        </w:numPr>
        <w:spacing w:after="0" w:line="240" w:lineRule="auto"/>
        <w:rPr>
          <w:rFonts w:ascii="Cambria" w:hAnsi="Cambria" w:cs="Arial"/>
        </w:rPr>
      </w:pPr>
      <w:r w:rsidRPr="005F06A5">
        <w:rPr>
          <w:rFonts w:ascii="Cambria" w:hAnsi="Cambria" w:cs="Arial"/>
        </w:rPr>
        <w:t xml:space="preserve">How important was Egyptian </w:t>
      </w:r>
      <w:proofErr w:type="spellStart"/>
      <w:r w:rsidRPr="005F06A5">
        <w:rPr>
          <w:rFonts w:ascii="Cambria" w:hAnsi="Cambria" w:cs="Arial"/>
        </w:rPr>
        <w:t>cosmotheism</w:t>
      </w:r>
      <w:proofErr w:type="spellEnd"/>
      <w:r w:rsidRPr="005F06A5">
        <w:rPr>
          <w:rFonts w:ascii="Cambria" w:hAnsi="Cambria" w:cs="Arial"/>
        </w:rPr>
        <w:t xml:space="preserve"> for later astral religion?</w:t>
      </w:r>
    </w:p>
    <w:p w:rsidR="00F11897" w:rsidRPr="005F06A5" w:rsidRDefault="00F11897" w:rsidP="00F11897">
      <w:pPr>
        <w:numPr>
          <w:ilvl w:val="0"/>
          <w:numId w:val="2"/>
        </w:numPr>
        <w:spacing w:after="0" w:line="240" w:lineRule="auto"/>
        <w:rPr>
          <w:rFonts w:ascii="Cambria" w:hAnsi="Cambria" w:cs="Arial"/>
        </w:rPr>
      </w:pPr>
      <w:r w:rsidRPr="005F06A5">
        <w:rPr>
          <w:rFonts w:ascii="Cambria" w:hAnsi="Cambria" w:cs="Arial"/>
        </w:rPr>
        <w:t>Compare and contrast three key examples of astral-religions, considering whether their similarities are more significant than their differences.</w:t>
      </w:r>
    </w:p>
    <w:p w:rsidR="00F11897" w:rsidRPr="005F06A5" w:rsidRDefault="00F11897" w:rsidP="00F11897">
      <w:pPr>
        <w:numPr>
          <w:ilvl w:val="0"/>
          <w:numId w:val="2"/>
        </w:numPr>
        <w:spacing w:after="0" w:line="240" w:lineRule="auto"/>
        <w:rPr>
          <w:rFonts w:ascii="Cambria" w:hAnsi="Cambria" w:cs="Arial"/>
        </w:rPr>
      </w:pPr>
      <w:r w:rsidRPr="005F06A5">
        <w:rPr>
          <w:rFonts w:ascii="Cambria" w:hAnsi="Cambria" w:cs="Arial"/>
        </w:rPr>
        <w:t>Is astrology a New Age religion?</w:t>
      </w:r>
    </w:p>
    <w:p w:rsidR="00F11897" w:rsidRPr="005F06A5" w:rsidRDefault="00F11897" w:rsidP="00F11897">
      <w:pPr>
        <w:numPr>
          <w:ilvl w:val="0"/>
          <w:numId w:val="2"/>
        </w:numPr>
        <w:spacing w:after="0" w:line="240" w:lineRule="auto"/>
        <w:rPr>
          <w:rFonts w:ascii="Cambria" w:hAnsi="Cambria" w:cs="Arial"/>
        </w:rPr>
      </w:pPr>
      <w:r w:rsidRPr="005F06A5">
        <w:rPr>
          <w:rFonts w:ascii="Cambria" w:hAnsi="Cambria" w:cs="Arial"/>
        </w:rPr>
        <w:t xml:space="preserve">Is astrology a material religion? </w:t>
      </w:r>
    </w:p>
    <w:p w:rsidR="00F11897" w:rsidRPr="005F06A5" w:rsidRDefault="00F11897" w:rsidP="00F11897">
      <w:pPr>
        <w:pStyle w:val="ListParagraph"/>
        <w:numPr>
          <w:ilvl w:val="0"/>
          <w:numId w:val="2"/>
        </w:numPr>
        <w:rPr>
          <w:rFonts w:ascii="Cambria" w:hAnsi="Cambria" w:cs="Arial"/>
          <w:sz w:val="22"/>
          <w:szCs w:val="22"/>
        </w:rPr>
      </w:pPr>
      <w:r w:rsidRPr="005F06A5">
        <w:rPr>
          <w:rFonts w:ascii="Cambria" w:hAnsi="Cambria" w:cs="Arial"/>
          <w:sz w:val="22"/>
          <w:szCs w:val="22"/>
        </w:rPr>
        <w:t>Taking one major tradition of astrology or astral religion from outside the ‘western tradition’ (defined as Greco-Roman and European) consider its beliefs and functions in relation to the theoretical literature on the nature of religion.</w:t>
      </w:r>
    </w:p>
    <w:p w:rsidR="00F11897" w:rsidRPr="005F06A5" w:rsidRDefault="00F11897" w:rsidP="00F11897">
      <w:pPr>
        <w:pStyle w:val="PlainText"/>
        <w:jc w:val="both"/>
        <w:rPr>
          <w:rFonts w:ascii="Cambria" w:hAnsi="Cambria" w:cs="Arial"/>
          <w:bCs/>
          <w:sz w:val="22"/>
          <w:szCs w:val="22"/>
          <w:lang w:val="en-US"/>
        </w:rPr>
      </w:pPr>
    </w:p>
    <w:p w:rsidR="00F11897" w:rsidRPr="005F06A5" w:rsidRDefault="00F11897" w:rsidP="00F11897">
      <w:pPr>
        <w:pStyle w:val="PlainText"/>
        <w:jc w:val="both"/>
        <w:rPr>
          <w:rFonts w:ascii="Cambria" w:hAnsi="Cambria" w:cs="Arial"/>
          <w:bCs/>
          <w:sz w:val="22"/>
          <w:szCs w:val="22"/>
        </w:rPr>
      </w:pPr>
      <w:r w:rsidRPr="005F06A5">
        <w:rPr>
          <w:rFonts w:ascii="Cambria" w:hAnsi="Cambria" w:cs="Arial"/>
          <w:bCs/>
          <w:sz w:val="22"/>
          <w:szCs w:val="22"/>
        </w:rPr>
        <w:t xml:space="preserve">Your essay must: </w:t>
      </w:r>
    </w:p>
    <w:p w:rsidR="00F11897" w:rsidRPr="005F06A5" w:rsidRDefault="00F11897" w:rsidP="00F11897">
      <w:pPr>
        <w:pStyle w:val="PlainText"/>
        <w:jc w:val="both"/>
        <w:rPr>
          <w:rFonts w:ascii="Cambria" w:hAnsi="Cambria" w:cs="Arial"/>
          <w:bCs/>
          <w:sz w:val="22"/>
          <w:szCs w:val="22"/>
        </w:rPr>
      </w:pPr>
    </w:p>
    <w:p w:rsidR="00F11897" w:rsidRPr="005F06A5" w:rsidRDefault="00F11897" w:rsidP="00F11897">
      <w:pPr>
        <w:pStyle w:val="PlainText"/>
        <w:numPr>
          <w:ilvl w:val="0"/>
          <w:numId w:val="1"/>
        </w:numPr>
        <w:jc w:val="both"/>
        <w:rPr>
          <w:rFonts w:ascii="Cambria" w:hAnsi="Cambria" w:cs="Arial"/>
          <w:bCs/>
          <w:sz w:val="22"/>
          <w:szCs w:val="22"/>
        </w:rPr>
      </w:pPr>
      <w:r w:rsidRPr="005F06A5">
        <w:rPr>
          <w:rFonts w:ascii="Cambria" w:hAnsi="Cambria" w:cs="Arial"/>
          <w:bCs/>
          <w:sz w:val="22"/>
          <w:szCs w:val="22"/>
        </w:rPr>
        <w:t>be clearly structured</w:t>
      </w:r>
    </w:p>
    <w:p w:rsidR="00F11897" w:rsidRPr="005F06A5" w:rsidRDefault="00F11897" w:rsidP="00F11897">
      <w:pPr>
        <w:pStyle w:val="PlainText"/>
        <w:numPr>
          <w:ilvl w:val="0"/>
          <w:numId w:val="1"/>
        </w:numPr>
        <w:jc w:val="both"/>
        <w:rPr>
          <w:rFonts w:ascii="Cambria" w:hAnsi="Cambria" w:cs="Arial"/>
          <w:bCs/>
          <w:sz w:val="22"/>
          <w:szCs w:val="22"/>
        </w:rPr>
      </w:pPr>
      <w:r w:rsidRPr="005F06A5">
        <w:rPr>
          <w:rFonts w:ascii="Cambria" w:hAnsi="Cambria" w:cs="Arial"/>
          <w:bCs/>
          <w:sz w:val="22"/>
          <w:szCs w:val="22"/>
        </w:rPr>
        <w:t>be fluently written, avoiding grammatical and punctuation errors</w:t>
      </w:r>
    </w:p>
    <w:p w:rsidR="00F11897" w:rsidRPr="005F06A5" w:rsidRDefault="00F11897" w:rsidP="00F11897">
      <w:pPr>
        <w:pStyle w:val="PlainText"/>
        <w:numPr>
          <w:ilvl w:val="0"/>
          <w:numId w:val="1"/>
        </w:numPr>
        <w:jc w:val="both"/>
        <w:rPr>
          <w:rFonts w:ascii="Cambria" w:hAnsi="Cambria" w:cs="Arial"/>
          <w:bCs/>
          <w:sz w:val="22"/>
          <w:szCs w:val="22"/>
        </w:rPr>
      </w:pPr>
      <w:r w:rsidRPr="005F06A5">
        <w:rPr>
          <w:rFonts w:ascii="Cambria" w:hAnsi="Cambria" w:cs="Arial"/>
          <w:bCs/>
          <w:sz w:val="22"/>
          <w:szCs w:val="22"/>
        </w:rPr>
        <w:t>make use of appropriate primary sources</w:t>
      </w:r>
    </w:p>
    <w:p w:rsidR="00F11897" w:rsidRPr="005F06A5" w:rsidRDefault="00F11897" w:rsidP="00F11897">
      <w:pPr>
        <w:pStyle w:val="PlainText"/>
        <w:numPr>
          <w:ilvl w:val="0"/>
          <w:numId w:val="1"/>
        </w:numPr>
        <w:jc w:val="both"/>
        <w:rPr>
          <w:rFonts w:ascii="Cambria" w:hAnsi="Cambria" w:cs="Arial"/>
          <w:bCs/>
          <w:sz w:val="22"/>
          <w:szCs w:val="22"/>
        </w:rPr>
      </w:pPr>
      <w:r w:rsidRPr="005F06A5">
        <w:rPr>
          <w:rFonts w:ascii="Cambria" w:hAnsi="Cambria" w:cs="Arial"/>
          <w:bCs/>
          <w:sz w:val="22"/>
          <w:szCs w:val="22"/>
        </w:rPr>
        <w:t>include a clear introduction setting out the question and your approach</w:t>
      </w:r>
    </w:p>
    <w:p w:rsidR="00F11897" w:rsidRPr="005F06A5" w:rsidRDefault="00F11897" w:rsidP="00F11897">
      <w:pPr>
        <w:pStyle w:val="PlainText"/>
        <w:numPr>
          <w:ilvl w:val="0"/>
          <w:numId w:val="1"/>
        </w:numPr>
        <w:jc w:val="both"/>
        <w:rPr>
          <w:rFonts w:ascii="Cambria" w:hAnsi="Cambria" w:cs="Arial"/>
          <w:bCs/>
          <w:sz w:val="22"/>
          <w:szCs w:val="22"/>
        </w:rPr>
      </w:pPr>
      <w:r w:rsidRPr="005F06A5">
        <w:rPr>
          <w:rFonts w:ascii="Cambria" w:hAnsi="Cambria" w:cs="Arial"/>
          <w:bCs/>
          <w:sz w:val="22"/>
          <w:szCs w:val="22"/>
        </w:rPr>
        <w:t xml:space="preserve">make reference to major protagonists in the field </w:t>
      </w:r>
    </w:p>
    <w:p w:rsidR="00F11897" w:rsidRPr="005F06A5" w:rsidRDefault="00F11897" w:rsidP="00F11897">
      <w:pPr>
        <w:pStyle w:val="PlainText"/>
        <w:numPr>
          <w:ilvl w:val="0"/>
          <w:numId w:val="1"/>
        </w:numPr>
        <w:jc w:val="both"/>
        <w:rPr>
          <w:rFonts w:ascii="Cambria" w:hAnsi="Cambria" w:cs="Arial"/>
          <w:bCs/>
          <w:sz w:val="22"/>
          <w:szCs w:val="22"/>
        </w:rPr>
      </w:pPr>
      <w:r w:rsidRPr="005F06A5">
        <w:rPr>
          <w:rFonts w:ascii="Cambria" w:hAnsi="Cambria" w:cs="Arial"/>
          <w:bCs/>
          <w:sz w:val="22"/>
          <w:szCs w:val="22"/>
        </w:rPr>
        <w:t>evaluate competing arguments</w:t>
      </w:r>
    </w:p>
    <w:p w:rsidR="00F11897" w:rsidRPr="005F06A5" w:rsidRDefault="00F11897" w:rsidP="00F11897">
      <w:pPr>
        <w:pStyle w:val="PlainText"/>
        <w:numPr>
          <w:ilvl w:val="0"/>
          <w:numId w:val="1"/>
        </w:numPr>
        <w:jc w:val="both"/>
        <w:rPr>
          <w:rFonts w:ascii="Cambria" w:hAnsi="Cambria" w:cs="Arial"/>
          <w:bCs/>
          <w:sz w:val="22"/>
          <w:szCs w:val="22"/>
        </w:rPr>
      </w:pPr>
      <w:r w:rsidRPr="005F06A5">
        <w:rPr>
          <w:rFonts w:ascii="Cambria" w:hAnsi="Cambria" w:cs="Arial"/>
          <w:bCs/>
          <w:sz w:val="22"/>
          <w:szCs w:val="22"/>
        </w:rPr>
        <w:t>recognise the problem of contested or incomplete evidence</w:t>
      </w:r>
    </w:p>
    <w:p w:rsidR="00F11897" w:rsidRPr="005F06A5" w:rsidRDefault="00F11897" w:rsidP="00F11897">
      <w:pPr>
        <w:pStyle w:val="PlainText"/>
        <w:numPr>
          <w:ilvl w:val="0"/>
          <w:numId w:val="1"/>
        </w:numPr>
        <w:jc w:val="both"/>
        <w:rPr>
          <w:rFonts w:ascii="Cambria" w:hAnsi="Cambria" w:cs="Arial"/>
          <w:bCs/>
          <w:sz w:val="22"/>
          <w:szCs w:val="22"/>
        </w:rPr>
      </w:pPr>
      <w:r w:rsidRPr="005F06A5">
        <w:rPr>
          <w:rFonts w:ascii="Cambria" w:hAnsi="Cambria" w:cs="Arial"/>
          <w:bCs/>
          <w:sz w:val="22"/>
          <w:szCs w:val="22"/>
        </w:rPr>
        <w:t>include clear and thorough referencing and bibliography according to the required format</w:t>
      </w:r>
    </w:p>
    <w:p w:rsidR="00F11897" w:rsidRPr="005F06A5" w:rsidRDefault="00F11897" w:rsidP="00F11897">
      <w:pPr>
        <w:pStyle w:val="PlainText"/>
        <w:numPr>
          <w:ilvl w:val="0"/>
          <w:numId w:val="1"/>
        </w:numPr>
        <w:jc w:val="both"/>
        <w:rPr>
          <w:rFonts w:ascii="Cambria" w:hAnsi="Cambria" w:cs="Arial"/>
          <w:bCs/>
          <w:sz w:val="22"/>
          <w:szCs w:val="22"/>
        </w:rPr>
      </w:pPr>
      <w:r w:rsidRPr="005F06A5">
        <w:rPr>
          <w:rFonts w:ascii="Cambria" w:hAnsi="Cambria" w:cs="Arial"/>
          <w:bCs/>
          <w:sz w:val="22"/>
          <w:szCs w:val="22"/>
        </w:rPr>
        <w:t>contain a clear conclusion</w:t>
      </w:r>
    </w:p>
    <w:p w:rsidR="00F11897" w:rsidRPr="005F06A5" w:rsidRDefault="00F11897" w:rsidP="00F11897">
      <w:pPr>
        <w:pStyle w:val="PlainText"/>
        <w:jc w:val="both"/>
        <w:rPr>
          <w:rFonts w:ascii="Cambria" w:hAnsi="Cambria" w:cs="Arial"/>
          <w:bCs/>
          <w:sz w:val="22"/>
          <w:szCs w:val="22"/>
        </w:rPr>
      </w:pPr>
    </w:p>
    <w:p w:rsidR="00F11897" w:rsidRPr="005F06A5" w:rsidRDefault="00F11897" w:rsidP="00F11897">
      <w:pPr>
        <w:pStyle w:val="PlainText"/>
        <w:jc w:val="both"/>
        <w:rPr>
          <w:rFonts w:ascii="Cambria" w:hAnsi="Cambria" w:cs="Arial"/>
          <w:b/>
          <w:sz w:val="22"/>
          <w:szCs w:val="22"/>
        </w:rPr>
      </w:pPr>
      <w:r w:rsidRPr="005F06A5">
        <w:rPr>
          <w:rFonts w:ascii="Cambria" w:hAnsi="Cambria" w:cs="Arial"/>
          <w:b/>
          <w:sz w:val="22"/>
          <w:szCs w:val="22"/>
        </w:rPr>
        <w:t xml:space="preserve">Please remember: </w:t>
      </w:r>
      <w:r w:rsidRPr="005F06A5">
        <w:rPr>
          <w:rFonts w:ascii="Cambria" w:hAnsi="Cambria" w:cs="Arial"/>
          <w:b/>
          <w:sz w:val="22"/>
          <w:szCs w:val="22"/>
          <w:u w:val="single"/>
        </w:rPr>
        <w:t>you are expected to use primary sources</w:t>
      </w:r>
      <w:r w:rsidRPr="005F06A5">
        <w:rPr>
          <w:rFonts w:ascii="Cambria" w:hAnsi="Cambria" w:cs="Arial"/>
          <w:b/>
          <w:sz w:val="22"/>
          <w:szCs w:val="22"/>
        </w:rPr>
        <w:t xml:space="preserve">. </w:t>
      </w:r>
    </w:p>
    <w:p w:rsidR="00F11897" w:rsidRPr="005F06A5" w:rsidRDefault="00F11897" w:rsidP="00F11897">
      <w:pPr>
        <w:pStyle w:val="PlainText"/>
        <w:jc w:val="both"/>
        <w:rPr>
          <w:rFonts w:ascii="Cambria" w:hAnsi="Cambria" w:cs="Arial"/>
          <w:sz w:val="22"/>
          <w:szCs w:val="22"/>
        </w:rPr>
      </w:pPr>
    </w:p>
    <w:p w:rsidR="00F11897" w:rsidRPr="005F06A5" w:rsidRDefault="00F11897" w:rsidP="00F11897">
      <w:pPr>
        <w:pStyle w:val="PlainText"/>
        <w:jc w:val="both"/>
        <w:rPr>
          <w:rFonts w:ascii="Cambria" w:hAnsi="Cambria" w:cs="Arial"/>
          <w:sz w:val="22"/>
          <w:szCs w:val="22"/>
        </w:rPr>
      </w:pPr>
      <w:r w:rsidRPr="005F06A5">
        <w:rPr>
          <w:rFonts w:ascii="Cambria" w:hAnsi="Cambria" w:cs="Arial"/>
          <w:sz w:val="22"/>
          <w:szCs w:val="22"/>
        </w:rPr>
        <w:t>The word count includes direct quotations, which should not comprise more than 10% of the total.</w:t>
      </w:r>
    </w:p>
    <w:p w:rsidR="00F11897" w:rsidRPr="005F06A5" w:rsidRDefault="00F11897" w:rsidP="00F11897">
      <w:pPr>
        <w:pStyle w:val="PlainText"/>
        <w:jc w:val="both"/>
        <w:rPr>
          <w:rFonts w:ascii="Cambria" w:hAnsi="Cambria" w:cs="Arial"/>
          <w:sz w:val="22"/>
          <w:szCs w:val="22"/>
        </w:rPr>
      </w:pPr>
    </w:p>
    <w:p w:rsidR="00F11897" w:rsidRPr="005F06A5" w:rsidRDefault="00F11897" w:rsidP="00F11897">
      <w:pPr>
        <w:pStyle w:val="PlainText"/>
        <w:jc w:val="both"/>
        <w:rPr>
          <w:rFonts w:ascii="Cambria" w:hAnsi="Cambria" w:cs="Arial"/>
          <w:sz w:val="22"/>
          <w:szCs w:val="22"/>
        </w:rPr>
      </w:pPr>
      <w:r w:rsidRPr="005F06A5">
        <w:rPr>
          <w:rFonts w:ascii="Cambria" w:hAnsi="Cambria" w:cs="Arial"/>
          <w:sz w:val="22"/>
          <w:szCs w:val="22"/>
        </w:rPr>
        <w:t>Remember: you may also use material from modules you have studied previously.</w:t>
      </w:r>
    </w:p>
    <w:p w:rsidR="00F11897" w:rsidRPr="005F06A5" w:rsidRDefault="00F11897" w:rsidP="00F11897">
      <w:pPr>
        <w:pStyle w:val="PlainText"/>
        <w:jc w:val="both"/>
        <w:rPr>
          <w:rFonts w:ascii="Cambria" w:hAnsi="Cambria" w:cs="Arial"/>
          <w:sz w:val="22"/>
          <w:szCs w:val="22"/>
        </w:rPr>
      </w:pPr>
    </w:p>
    <w:p w:rsidR="00F11897" w:rsidRPr="005F06A5" w:rsidRDefault="00F11897" w:rsidP="00F11897">
      <w:pPr>
        <w:pStyle w:val="PlainText"/>
        <w:jc w:val="both"/>
        <w:rPr>
          <w:rFonts w:ascii="Cambria" w:hAnsi="Cambria" w:cs="Arial"/>
          <w:sz w:val="22"/>
          <w:szCs w:val="22"/>
        </w:rPr>
      </w:pPr>
      <w:r w:rsidRPr="005F06A5">
        <w:rPr>
          <w:rFonts w:ascii="Cambria" w:hAnsi="Cambria" w:cs="Arial"/>
          <w:sz w:val="22"/>
          <w:szCs w:val="22"/>
        </w:rPr>
        <w:t>You should stay within 5% of the required word length.</w:t>
      </w:r>
    </w:p>
    <w:p w:rsidR="00F11897" w:rsidRPr="005F06A5" w:rsidRDefault="00F11897" w:rsidP="00F11897">
      <w:pPr>
        <w:pStyle w:val="PlainText"/>
        <w:jc w:val="both"/>
        <w:rPr>
          <w:rFonts w:ascii="Cambria" w:hAnsi="Cambria" w:cs="Arial"/>
          <w:sz w:val="22"/>
          <w:szCs w:val="22"/>
        </w:rPr>
      </w:pPr>
    </w:p>
    <w:p w:rsidR="00F11897" w:rsidRPr="005F06A5" w:rsidRDefault="00F11897" w:rsidP="00F11897">
      <w:pPr>
        <w:pStyle w:val="heading"/>
        <w:rPr>
          <w:rFonts w:ascii="Cambria" w:hAnsi="Cambria" w:cs="Arial"/>
          <w:sz w:val="22"/>
          <w:szCs w:val="22"/>
        </w:rPr>
      </w:pPr>
      <w:r w:rsidRPr="005F06A5">
        <w:rPr>
          <w:rFonts w:ascii="Cambria" w:hAnsi="Cambria" w:cs="Arial"/>
          <w:sz w:val="22"/>
          <w:szCs w:val="22"/>
        </w:rPr>
        <w:t>ASSESSMENT HPCA 7021: 10 CREDITS</w:t>
      </w:r>
    </w:p>
    <w:p w:rsidR="00F5426E" w:rsidRPr="00E2270C" w:rsidRDefault="00E2270C" w:rsidP="00F11897">
      <w:pPr>
        <w:rPr>
          <w:rFonts w:ascii="Cambria" w:hAnsi="Cambria"/>
          <w:b/>
        </w:rPr>
      </w:pPr>
      <w:r w:rsidRPr="00E2270C">
        <w:rPr>
          <w:rFonts w:ascii="Cambria" w:hAnsi="Cambria"/>
          <w:b/>
        </w:rPr>
        <w:t>O</w:t>
      </w:r>
      <w:r>
        <w:rPr>
          <w:rFonts w:ascii="Cambria" w:hAnsi="Cambria"/>
          <w:b/>
        </w:rPr>
        <w:t xml:space="preserve">NE </w:t>
      </w:r>
      <w:r w:rsidR="00F5426E" w:rsidRPr="00E2270C">
        <w:rPr>
          <w:rFonts w:ascii="Cambria" w:hAnsi="Cambria"/>
          <w:b/>
        </w:rPr>
        <w:t xml:space="preserve">2500 </w:t>
      </w:r>
      <w:r>
        <w:rPr>
          <w:rFonts w:ascii="Cambria" w:hAnsi="Cambria"/>
          <w:b/>
        </w:rPr>
        <w:t>WORD ESSAY (100% of total marks)</w:t>
      </w:r>
    </w:p>
    <w:p w:rsidR="00F11897" w:rsidRPr="005F06A5" w:rsidRDefault="005F06A5" w:rsidP="00F11897">
      <w:pPr>
        <w:rPr>
          <w:rFonts w:ascii="Cambria" w:hAnsi="Cambria"/>
        </w:rPr>
      </w:pPr>
      <w:r w:rsidRPr="005F06A5">
        <w:rPr>
          <w:rFonts w:ascii="Cambria" w:hAnsi="Cambria"/>
        </w:rPr>
        <w:t>EITHER</w:t>
      </w:r>
    </w:p>
    <w:p w:rsidR="005F06A5" w:rsidRPr="00F5426E" w:rsidRDefault="005F06A5" w:rsidP="005F06A5">
      <w:pPr>
        <w:rPr>
          <w:rFonts w:ascii="Cambria" w:hAnsi="Cambria" w:cs="Arial"/>
          <w:u w:val="single"/>
        </w:rPr>
      </w:pPr>
      <w:r w:rsidRPr="005F06A5">
        <w:rPr>
          <w:rFonts w:ascii="Cambria" w:hAnsi="Cambria" w:cs="Arial"/>
        </w:rPr>
        <w:t xml:space="preserve">‘Write a critical review of the Introduction (pp. xi-xvi) to </w:t>
      </w:r>
      <w:proofErr w:type="spellStart"/>
      <w:r w:rsidRPr="005F06A5">
        <w:rPr>
          <w:rFonts w:ascii="Cambria" w:eastAsia="MS Mincho" w:hAnsi="Cambria" w:cs="Arial"/>
        </w:rPr>
        <w:t>Cumont</w:t>
      </w:r>
      <w:proofErr w:type="spellEnd"/>
      <w:r w:rsidRPr="005F06A5">
        <w:rPr>
          <w:rFonts w:ascii="Cambria" w:eastAsia="MS Mincho" w:hAnsi="Cambria" w:cs="Arial"/>
        </w:rPr>
        <w:t xml:space="preserve">, Franz, </w:t>
      </w:r>
      <w:r w:rsidRPr="005F06A5">
        <w:rPr>
          <w:rFonts w:ascii="Cambria" w:eastAsia="MS Mincho" w:hAnsi="Cambria" w:cs="Arial"/>
          <w:i/>
          <w:iCs/>
        </w:rPr>
        <w:t xml:space="preserve">Astrology </w:t>
      </w:r>
      <w:proofErr w:type="gramStart"/>
      <w:r w:rsidRPr="005F06A5">
        <w:rPr>
          <w:rFonts w:ascii="Cambria" w:eastAsia="MS Mincho" w:hAnsi="Cambria" w:cs="Arial"/>
          <w:i/>
          <w:iCs/>
        </w:rPr>
        <w:t>Among</w:t>
      </w:r>
      <w:proofErr w:type="gramEnd"/>
      <w:r w:rsidRPr="005F06A5">
        <w:rPr>
          <w:rFonts w:ascii="Cambria" w:eastAsia="MS Mincho" w:hAnsi="Cambria" w:cs="Arial"/>
          <w:i/>
          <w:iCs/>
        </w:rPr>
        <w:t xml:space="preserve"> the Greeks and Romans,</w:t>
      </w:r>
      <w:r w:rsidRPr="005F06A5">
        <w:rPr>
          <w:rFonts w:ascii="Cambria" w:eastAsia="MS Mincho" w:hAnsi="Cambria" w:cs="Arial"/>
        </w:rPr>
        <w:t xml:space="preserve"> New York: Dover Publications 1960 [1911], </w:t>
      </w:r>
      <w:r w:rsidRPr="00F5426E">
        <w:rPr>
          <w:rFonts w:ascii="Cambria" w:eastAsia="MS Mincho" w:hAnsi="Cambria" w:cs="Arial"/>
          <w:u w:val="single"/>
        </w:rPr>
        <w:t>taking into account wider issues of the definition of religion and religion in the classical world</w:t>
      </w:r>
      <w:r w:rsidRPr="00F5426E">
        <w:rPr>
          <w:rFonts w:ascii="Cambria" w:hAnsi="Cambria" w:cs="Arial"/>
          <w:u w:val="single"/>
        </w:rPr>
        <w:t xml:space="preserve"> </w:t>
      </w:r>
    </w:p>
    <w:p w:rsidR="005F06A5" w:rsidRPr="005F06A5" w:rsidRDefault="005F06A5" w:rsidP="005F06A5">
      <w:pPr>
        <w:rPr>
          <w:rFonts w:ascii="Cambria" w:hAnsi="Cambria" w:cs="Arial"/>
        </w:rPr>
      </w:pPr>
      <w:r w:rsidRPr="005F06A5">
        <w:rPr>
          <w:rFonts w:ascii="Cambria" w:hAnsi="Cambria" w:cs="Arial"/>
        </w:rPr>
        <w:t>There are two versions of Cumont’s work on line</w:t>
      </w:r>
    </w:p>
    <w:p w:rsidR="005F06A5" w:rsidRPr="005F06A5" w:rsidRDefault="005F06A5" w:rsidP="005F06A5">
      <w:pPr>
        <w:rPr>
          <w:rFonts w:ascii="Cambria" w:hAnsi="Cambria" w:cs="Arial"/>
        </w:rPr>
      </w:pPr>
      <w:r w:rsidRPr="005F06A5">
        <w:rPr>
          <w:rFonts w:ascii="Cambria" w:hAnsi="Cambria" w:cs="Arial"/>
        </w:rPr>
        <w:t>You will need the PDF for citing page numbers</w:t>
      </w:r>
    </w:p>
    <w:p w:rsidR="005F06A5" w:rsidRPr="005F06A5" w:rsidRDefault="00613FA6" w:rsidP="005F06A5">
      <w:pPr>
        <w:rPr>
          <w:rFonts w:ascii="Cambria" w:hAnsi="Cambria" w:cs="Arial"/>
        </w:rPr>
      </w:pPr>
      <w:hyperlink r:id="rId15" w:history="1">
        <w:r w:rsidR="005F06A5" w:rsidRPr="005F06A5">
          <w:rPr>
            <w:rStyle w:val="Hyperlink"/>
            <w:rFonts w:ascii="Cambria" w:hAnsi="Cambria" w:cs="Arial"/>
          </w:rPr>
          <w:t>http://www.archive.org/details/astrologyreligio00cumouoft</w:t>
        </w:r>
      </w:hyperlink>
    </w:p>
    <w:p w:rsidR="005F06A5" w:rsidRPr="005F06A5" w:rsidRDefault="005F06A5" w:rsidP="005F06A5">
      <w:pPr>
        <w:rPr>
          <w:rFonts w:ascii="Cambria" w:hAnsi="Cambria" w:cs="Arial"/>
        </w:rPr>
      </w:pPr>
      <w:r w:rsidRPr="005F06A5">
        <w:rPr>
          <w:rFonts w:ascii="Cambria" w:hAnsi="Cambria" w:cs="Arial"/>
        </w:rPr>
        <w:t>Plain text is on line at</w:t>
      </w:r>
    </w:p>
    <w:p w:rsidR="005F06A5" w:rsidRPr="005F06A5" w:rsidRDefault="00613FA6" w:rsidP="005F06A5">
      <w:pPr>
        <w:rPr>
          <w:rFonts w:ascii="Cambria" w:hAnsi="Cambria" w:cs="Arial"/>
        </w:rPr>
      </w:pPr>
      <w:hyperlink r:id="rId16" w:history="1">
        <w:r w:rsidR="005F06A5" w:rsidRPr="005F06A5">
          <w:rPr>
            <w:rStyle w:val="Hyperlink"/>
            <w:rFonts w:ascii="Cambria" w:hAnsi="Cambria" w:cs="Arial"/>
          </w:rPr>
          <w:t>http://www.sacred-texts.com/astro/argr/argr03.htm</w:t>
        </w:r>
      </w:hyperlink>
    </w:p>
    <w:p w:rsidR="005F06A5" w:rsidRPr="005F06A5" w:rsidRDefault="005F06A5" w:rsidP="00F11897">
      <w:pPr>
        <w:rPr>
          <w:rFonts w:ascii="Cambria" w:hAnsi="Cambria"/>
        </w:rPr>
      </w:pPr>
      <w:r w:rsidRPr="005F06A5">
        <w:rPr>
          <w:rFonts w:ascii="Cambria" w:hAnsi="Cambria"/>
        </w:rPr>
        <w:t xml:space="preserve">OR </w:t>
      </w:r>
    </w:p>
    <w:p w:rsidR="00EA1004" w:rsidRDefault="005F06A5" w:rsidP="00350F69">
      <w:pPr>
        <w:rPr>
          <w:rFonts w:ascii="Cambria" w:hAnsi="Cambria"/>
          <w:lang w:val="en-GB"/>
        </w:rPr>
      </w:pPr>
      <w:r w:rsidRPr="005F06A5">
        <w:rPr>
          <w:rFonts w:ascii="Cambria" w:hAnsi="Cambria"/>
          <w:lang w:val="en-GB"/>
        </w:rPr>
        <w:t xml:space="preserve">Choose one of the essay 2 titles from the 20 credit essay 2 </w:t>
      </w:r>
      <w:proofErr w:type="gramStart"/>
      <w:r w:rsidRPr="005F06A5">
        <w:rPr>
          <w:rFonts w:ascii="Cambria" w:hAnsi="Cambria"/>
          <w:lang w:val="en-GB"/>
        </w:rPr>
        <w:t>list</w:t>
      </w:r>
      <w:proofErr w:type="gramEnd"/>
      <w:r w:rsidRPr="005F06A5">
        <w:rPr>
          <w:rFonts w:ascii="Cambria" w:hAnsi="Cambria"/>
          <w:lang w:val="en-GB"/>
        </w:rPr>
        <w:t>.</w:t>
      </w:r>
    </w:p>
    <w:p w:rsidR="005F06A5" w:rsidRDefault="005F06A5" w:rsidP="00350F69">
      <w:pPr>
        <w:rPr>
          <w:rFonts w:ascii="Cambria" w:hAnsi="Cambria"/>
          <w:lang w:val="en-GB"/>
        </w:rPr>
      </w:pPr>
    </w:p>
    <w:sectPr w:rsidR="005F06A5" w:rsidSect="00271212">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A00002BF" w:usb1="68C7FCFB" w:usb2="00000010"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BA319E"/>
    <w:multiLevelType w:val="hybridMultilevel"/>
    <w:tmpl w:val="640CB27C"/>
    <w:lvl w:ilvl="0" w:tplc="0409000F">
      <w:start w:val="1"/>
      <w:numFmt w:val="decimal"/>
      <w:lvlText w:val="%1."/>
      <w:lvlJc w:val="left"/>
      <w:pPr>
        <w:tabs>
          <w:tab w:val="num" w:pos="720"/>
        </w:tabs>
        <w:ind w:left="720" w:hanging="360"/>
      </w:pPr>
      <w:rPr>
        <w:rFont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44AB17C7"/>
    <w:multiLevelType w:val="hybridMultilevel"/>
    <w:tmpl w:val="B85087D4"/>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oNotDisplayPageBoundaries/>
  <w:proofState w:spelling="clean" w:grammar="clean"/>
  <w:defaultTabStop w:val="720"/>
  <w:characterSpacingControl w:val="doNotCompress"/>
  <w:savePreviewPicture/>
  <w:compat/>
  <w:rsids>
    <w:rsidRoot w:val="00350F69"/>
    <w:rsid w:val="00066875"/>
    <w:rsid w:val="001C625D"/>
    <w:rsid w:val="00271212"/>
    <w:rsid w:val="00350F69"/>
    <w:rsid w:val="005F06A5"/>
    <w:rsid w:val="00613FA6"/>
    <w:rsid w:val="008F1EC2"/>
    <w:rsid w:val="00E2270C"/>
    <w:rsid w:val="00EA1004"/>
    <w:rsid w:val="00F11897"/>
    <w:rsid w:val="00F5426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Plain Text" w:uiPriority="0"/>
    <w:lsdException w:name="Normal (Web)" w:uiPriority="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06A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A100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xmsonormal">
    <w:name w:val="x_msonormal"/>
    <w:basedOn w:val="Normal"/>
    <w:rsid w:val="00EA100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heading">
    <w:name w:val="heading"/>
    <w:basedOn w:val="Normal"/>
    <w:link w:val="headingChar"/>
    <w:uiPriority w:val="99"/>
    <w:rsid w:val="00F11897"/>
    <w:pPr>
      <w:tabs>
        <w:tab w:val="left" w:pos="720"/>
        <w:tab w:val="left" w:pos="1440"/>
        <w:tab w:val="left" w:pos="2160"/>
        <w:tab w:val="left" w:pos="2880"/>
      </w:tabs>
      <w:spacing w:before="240" w:after="120" w:line="240" w:lineRule="auto"/>
      <w:ind w:left="3600" w:hanging="3600"/>
    </w:pPr>
    <w:rPr>
      <w:rFonts w:ascii="Times New Roman" w:eastAsia="Times New Roman" w:hAnsi="Times New Roman" w:cs="Times New Roman"/>
      <w:b/>
      <w:bCs/>
      <w:sz w:val="24"/>
      <w:szCs w:val="24"/>
      <w:lang w:val="en-GB" w:eastAsia="en-GB"/>
    </w:rPr>
  </w:style>
  <w:style w:type="character" w:customStyle="1" w:styleId="headingChar">
    <w:name w:val="heading Char"/>
    <w:basedOn w:val="DefaultParagraphFont"/>
    <w:link w:val="heading"/>
    <w:uiPriority w:val="99"/>
    <w:locked/>
    <w:rsid w:val="00F11897"/>
    <w:rPr>
      <w:rFonts w:ascii="Times New Roman" w:eastAsia="Times New Roman" w:hAnsi="Times New Roman" w:cs="Times New Roman"/>
      <w:b/>
      <w:bCs/>
      <w:sz w:val="24"/>
      <w:szCs w:val="24"/>
      <w:lang w:val="en-GB" w:eastAsia="en-GB"/>
    </w:rPr>
  </w:style>
  <w:style w:type="character" w:styleId="Hyperlink">
    <w:name w:val="Hyperlink"/>
    <w:basedOn w:val="DefaultParagraphFont"/>
    <w:rsid w:val="00F11897"/>
    <w:rPr>
      <w:color w:val="0000FF"/>
      <w:u w:val="single"/>
    </w:rPr>
  </w:style>
  <w:style w:type="paragraph" w:styleId="PlainText">
    <w:name w:val="Plain Text"/>
    <w:basedOn w:val="Normal"/>
    <w:link w:val="PlainTextChar"/>
    <w:rsid w:val="00F11897"/>
    <w:pPr>
      <w:spacing w:after="0" w:line="240" w:lineRule="auto"/>
    </w:pPr>
    <w:rPr>
      <w:rFonts w:ascii="Courier New" w:eastAsia="Times New Roman" w:hAnsi="Courier New" w:cs="Courier New"/>
      <w:sz w:val="20"/>
      <w:szCs w:val="20"/>
      <w:lang w:val="en-GB"/>
    </w:rPr>
  </w:style>
  <w:style w:type="character" w:customStyle="1" w:styleId="PlainTextChar">
    <w:name w:val="Plain Text Char"/>
    <w:basedOn w:val="DefaultParagraphFont"/>
    <w:link w:val="PlainText"/>
    <w:rsid w:val="00F11897"/>
    <w:rPr>
      <w:rFonts w:ascii="Courier New" w:eastAsia="Times New Roman" w:hAnsi="Courier New" w:cs="Courier New"/>
      <w:sz w:val="20"/>
      <w:szCs w:val="20"/>
      <w:lang w:val="en-GB"/>
    </w:rPr>
  </w:style>
  <w:style w:type="paragraph" w:styleId="NormalWeb">
    <w:name w:val="Normal (Web)"/>
    <w:basedOn w:val="Normal"/>
    <w:rsid w:val="00F11897"/>
    <w:pPr>
      <w:spacing w:before="100" w:beforeAutospacing="1" w:after="100" w:afterAutospacing="1" w:line="240" w:lineRule="auto"/>
    </w:pPr>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F11897"/>
    <w:pPr>
      <w:spacing w:after="0" w:line="240" w:lineRule="auto"/>
      <w:ind w:left="720"/>
    </w:pPr>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248119953">
      <w:bodyDiv w:val="1"/>
      <w:marLeft w:val="0"/>
      <w:marRight w:val="0"/>
      <w:marTop w:val="0"/>
      <w:marBottom w:val="0"/>
      <w:divBdr>
        <w:top w:val="none" w:sz="0" w:space="0" w:color="auto"/>
        <w:left w:val="none" w:sz="0" w:space="0" w:color="auto"/>
        <w:bottom w:val="none" w:sz="0" w:space="0" w:color="auto"/>
        <w:right w:val="none" w:sz="0" w:space="0" w:color="auto"/>
      </w:divBdr>
      <w:divsChild>
        <w:div w:id="89936502">
          <w:marLeft w:val="0"/>
          <w:marRight w:val="0"/>
          <w:marTop w:val="0"/>
          <w:marBottom w:val="0"/>
          <w:divBdr>
            <w:top w:val="none" w:sz="0" w:space="0" w:color="auto"/>
            <w:left w:val="none" w:sz="0" w:space="0" w:color="auto"/>
            <w:bottom w:val="none" w:sz="0" w:space="0" w:color="auto"/>
            <w:right w:val="none" w:sz="0" w:space="0" w:color="auto"/>
          </w:divBdr>
          <w:divsChild>
            <w:div w:id="112796798">
              <w:marLeft w:val="0"/>
              <w:marRight w:val="0"/>
              <w:marTop w:val="0"/>
              <w:marBottom w:val="0"/>
              <w:divBdr>
                <w:top w:val="none" w:sz="0" w:space="0" w:color="auto"/>
                <w:left w:val="none" w:sz="0" w:space="0" w:color="auto"/>
                <w:bottom w:val="none" w:sz="0" w:space="0" w:color="auto"/>
                <w:right w:val="none" w:sz="0" w:space="0" w:color="auto"/>
              </w:divBdr>
            </w:div>
          </w:divsChild>
        </w:div>
        <w:div w:id="1048796694">
          <w:marLeft w:val="0"/>
          <w:marRight w:val="0"/>
          <w:marTop w:val="0"/>
          <w:marBottom w:val="0"/>
          <w:divBdr>
            <w:top w:val="none" w:sz="0" w:space="0" w:color="auto"/>
            <w:left w:val="none" w:sz="0" w:space="0" w:color="auto"/>
            <w:bottom w:val="none" w:sz="0" w:space="0" w:color="auto"/>
            <w:right w:val="none" w:sz="0" w:space="0" w:color="auto"/>
          </w:divBdr>
          <w:divsChild>
            <w:div w:id="321205567">
              <w:marLeft w:val="0"/>
              <w:marRight w:val="0"/>
              <w:marTop w:val="0"/>
              <w:marBottom w:val="0"/>
              <w:divBdr>
                <w:top w:val="none" w:sz="0" w:space="0" w:color="auto"/>
                <w:left w:val="none" w:sz="0" w:space="0" w:color="auto"/>
                <w:bottom w:val="none" w:sz="0" w:space="0" w:color="auto"/>
                <w:right w:val="none" w:sz="0" w:space="0" w:color="auto"/>
              </w:divBdr>
            </w:div>
            <w:div w:id="979530687">
              <w:marLeft w:val="0"/>
              <w:marRight w:val="0"/>
              <w:marTop w:val="0"/>
              <w:marBottom w:val="0"/>
              <w:divBdr>
                <w:top w:val="none" w:sz="0" w:space="0" w:color="auto"/>
                <w:left w:val="none" w:sz="0" w:space="0" w:color="auto"/>
                <w:bottom w:val="none" w:sz="0" w:space="0" w:color="auto"/>
                <w:right w:val="none" w:sz="0" w:space="0" w:color="auto"/>
              </w:divBdr>
              <w:divsChild>
                <w:div w:id="1417097343">
                  <w:marLeft w:val="0"/>
                  <w:marRight w:val="0"/>
                  <w:marTop w:val="0"/>
                  <w:marBottom w:val="0"/>
                  <w:divBdr>
                    <w:top w:val="none" w:sz="0" w:space="0" w:color="auto"/>
                    <w:left w:val="none" w:sz="0" w:space="0" w:color="auto"/>
                    <w:bottom w:val="none" w:sz="0" w:space="0" w:color="auto"/>
                    <w:right w:val="none" w:sz="0" w:space="0" w:color="auto"/>
                  </w:divBdr>
                </w:div>
                <w:div w:id="246575624">
                  <w:marLeft w:val="0"/>
                  <w:marRight w:val="0"/>
                  <w:marTop w:val="0"/>
                  <w:marBottom w:val="0"/>
                  <w:divBdr>
                    <w:top w:val="none" w:sz="0" w:space="0" w:color="auto"/>
                    <w:left w:val="none" w:sz="0" w:space="0" w:color="auto"/>
                    <w:bottom w:val="none" w:sz="0" w:space="0" w:color="auto"/>
                    <w:right w:val="none" w:sz="0" w:space="0" w:color="auto"/>
                  </w:divBdr>
                  <w:divsChild>
                    <w:div w:id="505823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2319891">
              <w:marLeft w:val="0"/>
              <w:marRight w:val="0"/>
              <w:marTop w:val="0"/>
              <w:marBottom w:val="0"/>
              <w:divBdr>
                <w:top w:val="none" w:sz="0" w:space="0" w:color="auto"/>
                <w:left w:val="none" w:sz="0" w:space="0" w:color="auto"/>
                <w:bottom w:val="none" w:sz="0" w:space="0" w:color="auto"/>
                <w:right w:val="none" w:sz="0" w:space="0" w:color="auto"/>
              </w:divBdr>
              <w:divsChild>
                <w:div w:id="1454248825">
                  <w:marLeft w:val="0"/>
                  <w:marRight w:val="0"/>
                  <w:marTop w:val="0"/>
                  <w:marBottom w:val="0"/>
                  <w:divBdr>
                    <w:top w:val="none" w:sz="0" w:space="0" w:color="auto"/>
                    <w:left w:val="none" w:sz="0" w:space="0" w:color="auto"/>
                    <w:bottom w:val="none" w:sz="0" w:space="0" w:color="auto"/>
                    <w:right w:val="none" w:sz="0" w:space="0" w:color="auto"/>
                  </w:divBdr>
                  <w:divsChild>
                    <w:div w:id="253438394">
                      <w:marLeft w:val="0"/>
                      <w:marRight w:val="0"/>
                      <w:marTop w:val="0"/>
                      <w:marBottom w:val="0"/>
                      <w:divBdr>
                        <w:top w:val="none" w:sz="0" w:space="0" w:color="auto"/>
                        <w:left w:val="none" w:sz="0" w:space="0" w:color="auto"/>
                        <w:bottom w:val="none" w:sz="0" w:space="0" w:color="auto"/>
                        <w:right w:val="none" w:sz="0" w:space="0" w:color="auto"/>
                      </w:divBdr>
                    </w:div>
                  </w:divsChild>
                </w:div>
                <w:div w:id="43333451">
                  <w:marLeft w:val="0"/>
                  <w:marRight w:val="0"/>
                  <w:marTop w:val="0"/>
                  <w:marBottom w:val="0"/>
                  <w:divBdr>
                    <w:top w:val="none" w:sz="0" w:space="0" w:color="auto"/>
                    <w:left w:val="none" w:sz="0" w:space="0" w:color="auto"/>
                    <w:bottom w:val="none" w:sz="0" w:space="0" w:color="auto"/>
                    <w:right w:val="none" w:sz="0" w:space="0" w:color="auto"/>
                  </w:divBdr>
                  <w:divsChild>
                    <w:div w:id="138881411">
                      <w:marLeft w:val="0"/>
                      <w:marRight w:val="0"/>
                      <w:marTop w:val="0"/>
                      <w:marBottom w:val="0"/>
                      <w:divBdr>
                        <w:top w:val="none" w:sz="0" w:space="0" w:color="auto"/>
                        <w:left w:val="none" w:sz="0" w:space="0" w:color="auto"/>
                        <w:bottom w:val="none" w:sz="0" w:space="0" w:color="auto"/>
                        <w:right w:val="none" w:sz="0" w:space="0" w:color="auto"/>
                      </w:divBdr>
                    </w:div>
                    <w:div w:id="376857884">
                      <w:marLeft w:val="0"/>
                      <w:marRight w:val="0"/>
                      <w:marTop w:val="0"/>
                      <w:marBottom w:val="0"/>
                      <w:divBdr>
                        <w:top w:val="none" w:sz="0" w:space="0" w:color="auto"/>
                        <w:left w:val="none" w:sz="0" w:space="0" w:color="auto"/>
                        <w:bottom w:val="none" w:sz="0" w:space="0" w:color="auto"/>
                        <w:right w:val="none" w:sz="0" w:space="0" w:color="auto"/>
                      </w:divBdr>
                    </w:div>
                    <w:div w:id="113788445">
                      <w:marLeft w:val="0"/>
                      <w:marRight w:val="0"/>
                      <w:marTop w:val="0"/>
                      <w:marBottom w:val="0"/>
                      <w:divBdr>
                        <w:top w:val="none" w:sz="0" w:space="0" w:color="auto"/>
                        <w:left w:val="none" w:sz="0" w:space="0" w:color="auto"/>
                        <w:bottom w:val="none" w:sz="0" w:space="0" w:color="auto"/>
                        <w:right w:val="none" w:sz="0" w:space="0" w:color="auto"/>
                      </w:divBdr>
                    </w:div>
                    <w:div w:id="1401561830">
                      <w:marLeft w:val="0"/>
                      <w:marRight w:val="0"/>
                      <w:marTop w:val="0"/>
                      <w:marBottom w:val="0"/>
                      <w:divBdr>
                        <w:top w:val="none" w:sz="0" w:space="0" w:color="auto"/>
                        <w:left w:val="none" w:sz="0" w:space="0" w:color="auto"/>
                        <w:bottom w:val="none" w:sz="0" w:space="0" w:color="auto"/>
                        <w:right w:val="none" w:sz="0" w:space="0" w:color="auto"/>
                      </w:divBdr>
                    </w:div>
                    <w:div w:id="1587379610">
                      <w:marLeft w:val="0"/>
                      <w:marRight w:val="0"/>
                      <w:marTop w:val="0"/>
                      <w:marBottom w:val="0"/>
                      <w:divBdr>
                        <w:top w:val="none" w:sz="0" w:space="0" w:color="auto"/>
                        <w:left w:val="none" w:sz="0" w:space="0" w:color="auto"/>
                        <w:bottom w:val="none" w:sz="0" w:space="0" w:color="auto"/>
                        <w:right w:val="none" w:sz="0" w:space="0" w:color="auto"/>
                      </w:divBdr>
                    </w:div>
                    <w:div w:id="463933411">
                      <w:marLeft w:val="0"/>
                      <w:marRight w:val="0"/>
                      <w:marTop w:val="0"/>
                      <w:marBottom w:val="0"/>
                      <w:divBdr>
                        <w:top w:val="none" w:sz="0" w:space="0" w:color="auto"/>
                        <w:left w:val="none" w:sz="0" w:space="0" w:color="auto"/>
                        <w:bottom w:val="none" w:sz="0" w:space="0" w:color="auto"/>
                        <w:right w:val="none" w:sz="0" w:space="0" w:color="auto"/>
                      </w:divBdr>
                    </w:div>
                    <w:div w:id="184902355">
                      <w:marLeft w:val="0"/>
                      <w:marRight w:val="0"/>
                      <w:marTop w:val="0"/>
                      <w:marBottom w:val="0"/>
                      <w:divBdr>
                        <w:top w:val="none" w:sz="0" w:space="0" w:color="auto"/>
                        <w:left w:val="none" w:sz="0" w:space="0" w:color="auto"/>
                        <w:bottom w:val="none" w:sz="0" w:space="0" w:color="auto"/>
                        <w:right w:val="none" w:sz="0" w:space="0" w:color="auto"/>
                      </w:divBdr>
                    </w:div>
                    <w:div w:id="1417022494">
                      <w:marLeft w:val="0"/>
                      <w:marRight w:val="0"/>
                      <w:marTop w:val="0"/>
                      <w:marBottom w:val="0"/>
                      <w:divBdr>
                        <w:top w:val="none" w:sz="0" w:space="0" w:color="auto"/>
                        <w:left w:val="none" w:sz="0" w:space="0" w:color="auto"/>
                        <w:bottom w:val="none" w:sz="0" w:space="0" w:color="auto"/>
                        <w:right w:val="none" w:sz="0" w:space="0" w:color="auto"/>
                      </w:divBdr>
                    </w:div>
                    <w:div w:id="1558202145">
                      <w:marLeft w:val="0"/>
                      <w:marRight w:val="0"/>
                      <w:marTop w:val="0"/>
                      <w:marBottom w:val="0"/>
                      <w:divBdr>
                        <w:top w:val="none" w:sz="0" w:space="0" w:color="auto"/>
                        <w:left w:val="none" w:sz="0" w:space="0" w:color="auto"/>
                        <w:bottom w:val="none" w:sz="0" w:space="0" w:color="auto"/>
                        <w:right w:val="none" w:sz="0" w:space="0" w:color="auto"/>
                      </w:divBdr>
                    </w:div>
                    <w:div w:id="1348677458">
                      <w:marLeft w:val="0"/>
                      <w:marRight w:val="0"/>
                      <w:marTop w:val="0"/>
                      <w:marBottom w:val="0"/>
                      <w:divBdr>
                        <w:top w:val="none" w:sz="0" w:space="0" w:color="auto"/>
                        <w:left w:val="none" w:sz="0" w:space="0" w:color="auto"/>
                        <w:bottom w:val="none" w:sz="0" w:space="0" w:color="auto"/>
                        <w:right w:val="none" w:sz="0" w:space="0" w:color="auto"/>
                      </w:divBdr>
                    </w:div>
                    <w:div w:id="1772045782">
                      <w:marLeft w:val="0"/>
                      <w:marRight w:val="0"/>
                      <w:marTop w:val="0"/>
                      <w:marBottom w:val="0"/>
                      <w:divBdr>
                        <w:top w:val="none" w:sz="0" w:space="0" w:color="auto"/>
                        <w:left w:val="none" w:sz="0" w:space="0" w:color="auto"/>
                        <w:bottom w:val="none" w:sz="0" w:space="0" w:color="auto"/>
                        <w:right w:val="none" w:sz="0" w:space="0" w:color="auto"/>
                      </w:divBdr>
                    </w:div>
                    <w:div w:id="785853747">
                      <w:marLeft w:val="0"/>
                      <w:marRight w:val="0"/>
                      <w:marTop w:val="0"/>
                      <w:marBottom w:val="0"/>
                      <w:divBdr>
                        <w:top w:val="none" w:sz="0" w:space="0" w:color="auto"/>
                        <w:left w:val="none" w:sz="0" w:space="0" w:color="auto"/>
                        <w:bottom w:val="none" w:sz="0" w:space="0" w:color="auto"/>
                        <w:right w:val="none" w:sz="0" w:space="0" w:color="auto"/>
                      </w:divBdr>
                    </w:div>
                    <w:div w:id="75397814">
                      <w:marLeft w:val="0"/>
                      <w:marRight w:val="0"/>
                      <w:marTop w:val="0"/>
                      <w:marBottom w:val="0"/>
                      <w:divBdr>
                        <w:top w:val="none" w:sz="0" w:space="0" w:color="auto"/>
                        <w:left w:val="none" w:sz="0" w:space="0" w:color="auto"/>
                        <w:bottom w:val="none" w:sz="0" w:space="0" w:color="auto"/>
                        <w:right w:val="none" w:sz="0" w:space="0" w:color="auto"/>
                      </w:divBdr>
                    </w:div>
                    <w:div w:id="1090734016">
                      <w:marLeft w:val="0"/>
                      <w:marRight w:val="0"/>
                      <w:marTop w:val="0"/>
                      <w:marBottom w:val="0"/>
                      <w:divBdr>
                        <w:top w:val="none" w:sz="0" w:space="0" w:color="auto"/>
                        <w:left w:val="none" w:sz="0" w:space="0" w:color="auto"/>
                        <w:bottom w:val="none" w:sz="0" w:space="0" w:color="auto"/>
                        <w:right w:val="none" w:sz="0" w:space="0" w:color="auto"/>
                      </w:divBdr>
                    </w:div>
                    <w:div w:id="910698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8124071">
      <w:bodyDiv w:val="1"/>
      <w:marLeft w:val="0"/>
      <w:marRight w:val="0"/>
      <w:marTop w:val="0"/>
      <w:marBottom w:val="0"/>
      <w:divBdr>
        <w:top w:val="none" w:sz="0" w:space="0" w:color="auto"/>
        <w:left w:val="none" w:sz="0" w:space="0" w:color="auto"/>
        <w:bottom w:val="none" w:sz="0" w:space="0" w:color="auto"/>
        <w:right w:val="none" w:sz="0" w:space="0" w:color="auto"/>
      </w:divBdr>
    </w:div>
    <w:div w:id="416944439">
      <w:bodyDiv w:val="1"/>
      <w:marLeft w:val="0"/>
      <w:marRight w:val="0"/>
      <w:marTop w:val="0"/>
      <w:marBottom w:val="0"/>
      <w:divBdr>
        <w:top w:val="none" w:sz="0" w:space="0" w:color="auto"/>
        <w:left w:val="none" w:sz="0" w:space="0" w:color="auto"/>
        <w:bottom w:val="none" w:sz="0" w:space="0" w:color="auto"/>
        <w:right w:val="none" w:sz="0" w:space="0" w:color="auto"/>
      </w:divBdr>
    </w:div>
    <w:div w:id="592009757">
      <w:bodyDiv w:val="1"/>
      <w:marLeft w:val="0"/>
      <w:marRight w:val="0"/>
      <w:marTop w:val="0"/>
      <w:marBottom w:val="0"/>
      <w:divBdr>
        <w:top w:val="none" w:sz="0" w:space="0" w:color="auto"/>
        <w:left w:val="none" w:sz="0" w:space="0" w:color="auto"/>
        <w:bottom w:val="none" w:sz="0" w:space="0" w:color="auto"/>
        <w:right w:val="none" w:sz="0" w:space="0" w:color="auto"/>
      </w:divBdr>
    </w:div>
    <w:div w:id="1124612837">
      <w:bodyDiv w:val="1"/>
      <w:marLeft w:val="0"/>
      <w:marRight w:val="0"/>
      <w:marTop w:val="0"/>
      <w:marBottom w:val="0"/>
      <w:divBdr>
        <w:top w:val="none" w:sz="0" w:space="0" w:color="auto"/>
        <w:left w:val="none" w:sz="0" w:space="0" w:color="auto"/>
        <w:bottom w:val="none" w:sz="0" w:space="0" w:color="auto"/>
        <w:right w:val="none" w:sz="0" w:space="0" w:color="auto"/>
      </w:divBdr>
    </w:div>
    <w:div w:id="1410231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youtu.be%2FiS6JLukGzz8&amp;data=02%7C01%7C%7Cf861c8adfa3e4e87b81308d86d35d4aa%7C4e0f11f9046e45059cb8db2152311e21%7C0%7C0%7C637379425251857749&amp;sdata=b1x54P%2BGU78FQw02t2wnyK8QC2IRhZl4vxEiGMaRzOM%3D&amp;reserved=0" TargetMode="External"/><Relationship Id="rId13" Type="http://schemas.openxmlformats.org/officeDocument/2006/relationships/hyperlink" Target="http://www.archive.org/details/astrologyreligio00cumouof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ur01.safelinks.protection.outlook.com/?url=https%3A%2F%2Fyoutu.be%2FUQa1lXGfNXY&amp;data=02%7C01%7C%7Cf861c8adfa3e4e87b81308d86d35d4aa%7C4e0f11f9046e45059cb8db2152311e21%7C0%7C0%7C637379425251857749&amp;sdata=INYlf0G4DaWG8T4Wi6dq4BwgMPA4nKIvAsmwWmVnU3I%3D&amp;reserved=0" TargetMode="External"/><Relationship Id="rId12" Type="http://schemas.openxmlformats.org/officeDocument/2006/relationships/hyperlink" Target="https://eur01.safelinks.protection.outlook.com/?url=https%3A%2F%2Fyoutu.be%2FeeG1PaUslt8&amp;data=02%7C01%7C%7Cf861c8adfa3e4e87b81308d86d35d4aa%7C4e0f11f9046e45059cb8db2152311e21%7C0%7C0%7C637379425251877741&amp;sdata=o%2FlcBcpoAWSIkCPdavCDczOu2YYiEUtlUhM2DseP1mk%3D&amp;reserved=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sacred-texts.com/astro/argr/argr03.htm" TargetMode="External"/><Relationship Id="rId1" Type="http://schemas.openxmlformats.org/officeDocument/2006/relationships/numbering" Target="numbering.xml"/><Relationship Id="rId6" Type="http://schemas.openxmlformats.org/officeDocument/2006/relationships/hyperlink" Target="https://eur01.safelinks.protection.outlook.com/?url=https%3A%2F%2Fyoutu.be%2FlDLtoCzM2iY&amp;data=02%7C01%7C%7Cf861c8adfa3e4e87b81308d86d35d4aa%7C4e0f11f9046e45059cb8db2152311e21%7C0%7C0%7C637379425251847758&amp;sdata=k50FD3J7P48IRzGa0AYKBW1pyF9JtUPEUrsTUOW0DXg%3D&amp;reserved=0" TargetMode="External"/><Relationship Id="rId11" Type="http://schemas.openxmlformats.org/officeDocument/2006/relationships/hyperlink" Target="https://eur01.safelinks.protection.outlook.com/?url=https%3A%2F%2Fyoutu.be%2FvrFmLdBu5mw&amp;data=02%7C01%7C%7Cf861c8adfa3e4e87b81308d86d35d4aa%7C4e0f11f9046e45059cb8db2152311e21%7C0%7C0%7C637379425251877741&amp;sdata=ifbx%2FLK0T7sfHBJ8im52YR4DUrIYGlsxugXp816npSU%3D&amp;reserved=0" TargetMode="External"/><Relationship Id="rId5" Type="http://schemas.openxmlformats.org/officeDocument/2006/relationships/hyperlink" Target="https://eur01.safelinks.protection.outlook.com/?url=https%3A%2F%2Fyoutu.be%2FCt_NC_GH13I&amp;data=02%7C01%7C%7Cf861c8adfa3e4e87b81308d86d35d4aa%7C4e0f11f9046e45059cb8db2152311e21%7C0%7C0%7C637379425251847758&amp;sdata=V%2F72X0hlQSkrnfPj%2B1OtihFgA%2BBHpbzD49Lw27y%2BT1U%3D&amp;reserved=0" TargetMode="External"/><Relationship Id="rId15" Type="http://schemas.openxmlformats.org/officeDocument/2006/relationships/hyperlink" Target="http://www.archive.org/details/astrologyreligio00cumouoft" TargetMode="External"/><Relationship Id="rId10" Type="http://schemas.openxmlformats.org/officeDocument/2006/relationships/hyperlink" Target="https://eur01.safelinks.protection.outlook.com/?url=https%3A%2F%2Fyoutu.be%2FDIAji4NjfuA&amp;data=02%7C01%7C%7Cf861c8adfa3e4e87b81308d86d35d4aa%7C4e0f11f9046e45059cb8db2152311e21%7C0%7C0%7C637379425251867745&amp;sdata=ZTm%2FlNrOf29U%2BZ13eo%2BUc7J1YbMOP9Chp8uc866Cel4%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youtu.be%2F-PYocijdH_A&amp;data=02%7C01%7C%7Cf861c8adfa3e4e87b81308d86d35d4aa%7C4e0f11f9046e45059cb8db2152311e21%7C0%7C0%7C637379425251867745&amp;sdata=tQgnLrzJyE8vi02aJRY3baX4TFOcGhT82XMdGsAdvx0%3D&amp;reserved=0" TargetMode="External"/><Relationship Id="rId14" Type="http://schemas.openxmlformats.org/officeDocument/2006/relationships/hyperlink" Target="http://www.sacred-texts.com/astro/argr/argr03.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1341</Words>
  <Characters>7650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Nick</dc:creator>
  <cp:lastModifiedBy>Nick</cp:lastModifiedBy>
  <cp:revision>2</cp:revision>
  <dcterms:created xsi:type="dcterms:W3CDTF">2020-10-14T13:20:00Z</dcterms:created>
  <dcterms:modified xsi:type="dcterms:W3CDTF">2020-10-14T13:20:00Z</dcterms:modified>
</cp:coreProperties>
</file>