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30AD6" w:rsidRPr="0078669A" w:rsidRDefault="00006A40" w:rsidP="00330AD6">
      <w:pPr>
        <w:rPr>
          <w:b/>
          <w:sz w:val="28"/>
          <w:szCs w:val="28"/>
        </w:rPr>
      </w:pPr>
      <w:r>
        <w:rPr>
          <w:b/>
          <w:sz w:val="28"/>
          <w:szCs w:val="28"/>
        </w:rPr>
        <w:t>Week eight</w:t>
      </w:r>
      <w:r w:rsidR="00330AD6" w:rsidRPr="0078669A">
        <w:rPr>
          <w:b/>
          <w:sz w:val="28"/>
          <w:szCs w:val="28"/>
        </w:rPr>
        <w:t xml:space="preserve"> session one tutorial questions and case</w:t>
      </w:r>
    </w:p>
    <w:p w:rsidR="00330AD6" w:rsidRPr="00330AD6" w:rsidRDefault="00330AD6" w:rsidP="00330AD6">
      <w:pPr>
        <w:rPr>
          <w:b/>
          <w:sz w:val="24"/>
          <w:szCs w:val="24"/>
        </w:rPr>
      </w:pPr>
      <w:r>
        <w:rPr>
          <w:b/>
          <w:sz w:val="24"/>
          <w:szCs w:val="24"/>
        </w:rPr>
        <w:t>XY</w:t>
      </w:r>
    </w:p>
    <w:p w:rsidR="00330AD6" w:rsidRPr="00330AD6" w:rsidRDefault="00330AD6" w:rsidP="00330AD6">
      <w:pPr>
        <w:rPr>
          <w:b/>
          <w:sz w:val="24"/>
          <w:szCs w:val="24"/>
        </w:rPr>
      </w:pPr>
      <w:r w:rsidRPr="00330AD6">
        <w:rPr>
          <w:b/>
          <w:sz w:val="24"/>
          <w:szCs w:val="24"/>
        </w:rPr>
        <w:t>Requirements</w:t>
      </w:r>
    </w:p>
    <w:p w:rsidR="00330AD6" w:rsidRPr="00330AD6" w:rsidRDefault="00330AD6" w:rsidP="00330AD6">
      <w:pPr>
        <w:rPr>
          <w:sz w:val="24"/>
          <w:szCs w:val="24"/>
        </w:rPr>
      </w:pPr>
      <w:r w:rsidRPr="00330AD6">
        <w:rPr>
          <w:sz w:val="24"/>
          <w:szCs w:val="24"/>
        </w:rPr>
        <w:t>(a) X plc is financed by 100,000 50c ordinary shares with an ex div market v</w:t>
      </w:r>
      <w:r>
        <w:rPr>
          <w:sz w:val="24"/>
          <w:szCs w:val="24"/>
        </w:rPr>
        <w:t xml:space="preserve">alue of $1.30 and $80,000 of 9% </w:t>
      </w:r>
      <w:r w:rsidRPr="00330AD6">
        <w:rPr>
          <w:sz w:val="24"/>
          <w:szCs w:val="24"/>
        </w:rPr>
        <w:t>irredeemable loan inventory with an ex interest market value of 95 per ce</w:t>
      </w:r>
      <w:r>
        <w:rPr>
          <w:sz w:val="24"/>
          <w:szCs w:val="24"/>
        </w:rPr>
        <w:t xml:space="preserve">nt. The dividend which has just </w:t>
      </w:r>
      <w:r w:rsidRPr="00330AD6">
        <w:rPr>
          <w:sz w:val="24"/>
          <w:szCs w:val="24"/>
        </w:rPr>
        <w:t>been paid is the constant annual dividend of 15c per share.</w:t>
      </w:r>
    </w:p>
    <w:p w:rsidR="00330AD6" w:rsidRPr="00330AD6" w:rsidRDefault="00330AD6" w:rsidP="00330AD6">
      <w:pPr>
        <w:rPr>
          <w:b/>
          <w:sz w:val="24"/>
          <w:szCs w:val="24"/>
        </w:rPr>
      </w:pPr>
      <w:r w:rsidRPr="00330AD6">
        <w:rPr>
          <w:b/>
          <w:sz w:val="24"/>
          <w:szCs w:val="24"/>
        </w:rPr>
        <w:t xml:space="preserve">Corporation tax is at 35%. Find </w:t>
      </w:r>
      <w:proofErr w:type="spellStart"/>
      <w:r w:rsidRPr="00330AD6">
        <w:rPr>
          <w:b/>
          <w:sz w:val="24"/>
          <w:szCs w:val="24"/>
        </w:rPr>
        <w:t>Ke</w:t>
      </w:r>
      <w:proofErr w:type="spellEnd"/>
      <w:r w:rsidRPr="00330AD6">
        <w:rPr>
          <w:b/>
          <w:sz w:val="24"/>
          <w:szCs w:val="24"/>
        </w:rPr>
        <w:t xml:space="preserve">, </w:t>
      </w:r>
      <w:proofErr w:type="spellStart"/>
      <w:proofErr w:type="gramStart"/>
      <w:r w:rsidRPr="00330AD6">
        <w:rPr>
          <w:b/>
          <w:sz w:val="24"/>
          <w:szCs w:val="24"/>
        </w:rPr>
        <w:t>Kd</w:t>
      </w:r>
      <w:proofErr w:type="spellEnd"/>
      <w:proofErr w:type="gramEnd"/>
      <w:r w:rsidRPr="00330AD6">
        <w:rPr>
          <w:b/>
          <w:sz w:val="24"/>
          <w:szCs w:val="24"/>
        </w:rPr>
        <w:t xml:space="preserve">, E </w:t>
      </w:r>
      <w:r w:rsidR="00207942">
        <w:rPr>
          <w:b/>
          <w:sz w:val="24"/>
          <w:szCs w:val="24"/>
        </w:rPr>
        <w:t xml:space="preserve">(market value of firms equity) </w:t>
      </w:r>
      <w:r w:rsidRPr="00330AD6">
        <w:rPr>
          <w:b/>
          <w:sz w:val="24"/>
          <w:szCs w:val="24"/>
        </w:rPr>
        <w:t>and D</w:t>
      </w:r>
      <w:r w:rsidR="00207942">
        <w:rPr>
          <w:b/>
          <w:sz w:val="24"/>
          <w:szCs w:val="24"/>
        </w:rPr>
        <w:t xml:space="preserve"> (market value of firms debt)</w:t>
      </w:r>
      <w:r w:rsidRPr="00330AD6">
        <w:rPr>
          <w:b/>
          <w:sz w:val="24"/>
          <w:szCs w:val="24"/>
        </w:rPr>
        <w:t>, and hence the WACC.</w:t>
      </w:r>
    </w:p>
    <w:p w:rsidR="00330AD6" w:rsidRPr="00330AD6" w:rsidRDefault="00330AD6" w:rsidP="00330AD6">
      <w:pPr>
        <w:rPr>
          <w:sz w:val="24"/>
          <w:szCs w:val="24"/>
        </w:rPr>
      </w:pPr>
      <w:r w:rsidRPr="00330AD6">
        <w:rPr>
          <w:sz w:val="24"/>
          <w:szCs w:val="24"/>
        </w:rPr>
        <w:t>(b) Y limited is partly financed by 9% redeemable debentures currently valu</w:t>
      </w:r>
      <w:r>
        <w:rPr>
          <w:sz w:val="24"/>
          <w:szCs w:val="24"/>
        </w:rPr>
        <w:t xml:space="preserve">ed at $75, interest having just </w:t>
      </w:r>
      <w:r w:rsidRPr="00330AD6">
        <w:rPr>
          <w:sz w:val="24"/>
          <w:szCs w:val="24"/>
        </w:rPr>
        <w:t xml:space="preserve">been paid. The debentures are redeemable in 5 </w:t>
      </w:r>
      <w:proofErr w:type="spellStart"/>
      <w:r w:rsidRPr="00330AD6">
        <w:rPr>
          <w:sz w:val="24"/>
          <w:szCs w:val="24"/>
        </w:rPr>
        <w:t>years time</w:t>
      </w:r>
      <w:proofErr w:type="spellEnd"/>
      <w:r w:rsidRPr="00330AD6">
        <w:rPr>
          <w:sz w:val="24"/>
          <w:szCs w:val="24"/>
        </w:rPr>
        <w:t xml:space="preserve"> at a premium of 10%.</w:t>
      </w:r>
    </w:p>
    <w:p w:rsidR="0048304D" w:rsidRDefault="00330AD6" w:rsidP="00330AD6">
      <w:pPr>
        <w:rPr>
          <w:b/>
          <w:sz w:val="24"/>
          <w:szCs w:val="24"/>
        </w:rPr>
      </w:pPr>
      <w:r w:rsidRPr="00330AD6">
        <w:rPr>
          <w:b/>
          <w:sz w:val="24"/>
          <w:szCs w:val="24"/>
        </w:rPr>
        <w:t>Calculate the cost of these debentures to the company if tax is at 35%.</w:t>
      </w:r>
    </w:p>
    <w:p w:rsidR="00951D40" w:rsidRDefault="00951D40" w:rsidP="00330AD6">
      <w:pPr>
        <w:rPr>
          <w:b/>
          <w:sz w:val="24"/>
          <w:szCs w:val="24"/>
        </w:rPr>
      </w:pPr>
    </w:p>
    <w:p w:rsidR="00951D40" w:rsidRDefault="00951D40" w:rsidP="00330AD6">
      <w:pPr>
        <w:rPr>
          <w:b/>
          <w:sz w:val="24"/>
          <w:szCs w:val="24"/>
          <w:u w:val="single"/>
        </w:rPr>
      </w:pPr>
    </w:p>
    <w:p w:rsidR="00951D40" w:rsidRDefault="00951D40" w:rsidP="00330AD6">
      <w:pPr>
        <w:rPr>
          <w:b/>
          <w:sz w:val="24"/>
          <w:szCs w:val="24"/>
          <w:u w:val="single"/>
        </w:rPr>
      </w:pPr>
    </w:p>
    <w:p w:rsidR="00951D40" w:rsidRDefault="00951D40" w:rsidP="00330AD6">
      <w:pPr>
        <w:rPr>
          <w:b/>
          <w:sz w:val="24"/>
          <w:szCs w:val="24"/>
          <w:u w:val="single"/>
        </w:rPr>
      </w:pPr>
    </w:p>
    <w:p w:rsidR="00951D40" w:rsidRDefault="00951D40" w:rsidP="00330AD6">
      <w:pPr>
        <w:rPr>
          <w:b/>
          <w:sz w:val="24"/>
          <w:szCs w:val="24"/>
          <w:u w:val="single"/>
        </w:rPr>
      </w:pPr>
    </w:p>
    <w:p w:rsidR="00951D40" w:rsidRDefault="00951D40" w:rsidP="00330AD6">
      <w:pPr>
        <w:rPr>
          <w:b/>
          <w:sz w:val="24"/>
          <w:szCs w:val="24"/>
          <w:u w:val="single"/>
        </w:rPr>
      </w:pPr>
      <w:r w:rsidRPr="00951D40">
        <w:rPr>
          <w:b/>
          <w:sz w:val="24"/>
          <w:szCs w:val="24"/>
          <w:u w:val="single"/>
        </w:rPr>
        <w:t>Some useful equations to help you to tackle the above questions</w:t>
      </w:r>
    </w:p>
    <w:p w:rsidR="00951D40" w:rsidRPr="00951D40" w:rsidRDefault="00951D40" w:rsidP="00330AD6">
      <w:pPr>
        <w:rPr>
          <w:sz w:val="24"/>
          <w:szCs w:val="24"/>
          <w:u w:val="single"/>
        </w:rPr>
      </w:pPr>
      <w:r w:rsidRPr="00951D40">
        <w:rPr>
          <w:sz w:val="24"/>
          <w:szCs w:val="24"/>
          <w:u w:val="single"/>
        </w:rPr>
        <w:t>Cost of equity equation</w:t>
      </w:r>
    </w:p>
    <w:p w:rsidR="00951D40" w:rsidRDefault="00951D40" w:rsidP="00330AD6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135DC3FA" wp14:editId="0F340319">
            <wp:extent cx="3714750" cy="1181100"/>
            <wp:effectExtent l="0" t="0" r="0" b="0"/>
            <wp:docPr id="7" name="Picture 7" descr="C:\Users\se046\AppData\Local\Microsoft\Windows\Temporary Internet Files\Content.Word\New Picture (1)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:\Users\se046\AppData\Local\Microsoft\Windows\Temporary Internet Files\Content.Word\New Picture (1)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4750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51D40" w:rsidRPr="00951D40" w:rsidRDefault="00951D40" w:rsidP="00330AD6">
      <w:pPr>
        <w:rPr>
          <w:sz w:val="24"/>
          <w:szCs w:val="24"/>
          <w:u w:val="single"/>
        </w:rPr>
      </w:pPr>
      <w:r w:rsidRPr="00951D40">
        <w:rPr>
          <w:sz w:val="24"/>
          <w:szCs w:val="24"/>
          <w:u w:val="single"/>
        </w:rPr>
        <w:t>Cost of debt equation</w:t>
      </w:r>
    </w:p>
    <w:p w:rsidR="00951D40" w:rsidRPr="00951D40" w:rsidRDefault="00951D40" w:rsidP="00951D40">
      <w:pPr>
        <w:rPr>
          <w:rFonts w:ascii="Calibri" w:eastAsia="Calibri" w:hAnsi="Calibri" w:cs="Times New Roman"/>
          <w:sz w:val="24"/>
          <w:szCs w:val="24"/>
          <w:u w:val="single"/>
        </w:rPr>
      </w:pPr>
      <w:r w:rsidRPr="00951D40">
        <w:rPr>
          <w:rFonts w:ascii="Calibri" w:eastAsia="Calibri" w:hAnsi="Calibri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0802552" wp14:editId="5F248A70">
                <wp:simplePos x="0" y="0"/>
                <wp:positionH relativeFrom="column">
                  <wp:posOffset>819150</wp:posOffset>
                </wp:positionH>
                <wp:positionV relativeFrom="paragraph">
                  <wp:posOffset>20320</wp:posOffset>
                </wp:positionV>
                <wp:extent cx="3173730" cy="272415"/>
                <wp:effectExtent l="0" t="0" r="0" b="0"/>
                <wp:wrapNone/>
                <wp:docPr id="1" name="Text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8000" cy="27749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951D40" w:rsidRDefault="00951D40" w:rsidP="00951D40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b/>
                              </w:rPr>
                            </w:pPr>
                            <w:r>
                              <w:rPr>
                                <w:rFonts w:ascii="Calibri" w:eastAsia="+mn-ea" w:hAnsi="Calibri" w:cs="+mn-cs"/>
                                <w:b/>
                                <w:color w:val="000000"/>
                                <w:kern w:val="24"/>
                              </w:rPr>
                              <w:t>I = interest, t = tax rate and Po = market value</w:t>
                            </w:r>
                          </w:p>
                        </w:txbxContent>
                      </wps:txbx>
                      <wps:bodyPr wrap="none" rtlCol="0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Box 5" o:spid="_x0000_s1026" type="#_x0000_t202" style="position:absolute;margin-left:64.5pt;margin-top:1.6pt;width:249.9pt;height:21.45pt;z-index:251661312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" filled="f" stroked="f">
                <v:textbox style="mso-fit-shape-to-text:t">
                  <w:txbxContent>
                    <w:p w:rsidR="00951D40" w:rsidRDefault="00951D40" w:rsidP="00951D40">
                      <w:pPr>
                        <w:pStyle w:val="NormalWeb"/>
                        <w:spacing w:before="0" w:beforeAutospacing="0" w:after="0" w:afterAutospacing="0"/>
                        <w:rPr>
                          <w:b/>
                        </w:rPr>
                      </w:pPr>
                      <w:r>
                        <w:rPr>
                          <w:rFonts w:ascii="Calibri" w:eastAsia="+mn-ea" w:hAnsi="Calibri" w:cs="+mn-cs"/>
                          <w:b/>
                          <w:color w:val="000000"/>
                          <w:kern w:val="24"/>
                        </w:rPr>
                        <w:t>I = interest, t = tax rate and Po = market value</w:t>
                      </w:r>
                    </w:p>
                  </w:txbxContent>
                </v:textbox>
              </v:shape>
            </w:pict>
          </mc:Fallback>
        </mc:AlternateContent>
      </w:r>
      <w:proofErr w:type="spellStart"/>
      <w:r w:rsidRPr="00951D40">
        <w:rPr>
          <w:rFonts w:ascii="Calibri" w:eastAsia="Calibri" w:hAnsi="Calibri" w:cs="Times New Roman"/>
          <w:sz w:val="24"/>
          <w:szCs w:val="24"/>
        </w:rPr>
        <w:t>Kd</w:t>
      </w:r>
      <w:proofErr w:type="spellEnd"/>
      <w:r w:rsidRPr="00951D40">
        <w:rPr>
          <w:rFonts w:ascii="Calibri" w:eastAsia="Calibri" w:hAnsi="Calibri" w:cs="Times New Roman"/>
          <w:sz w:val="24"/>
          <w:szCs w:val="24"/>
        </w:rPr>
        <w:t xml:space="preserve"> =</w:t>
      </w:r>
      <w:r w:rsidRPr="00951D40">
        <w:rPr>
          <w:rFonts w:ascii="Calibri" w:eastAsia="Calibri" w:hAnsi="Calibri" w:cs="Times New Roman"/>
          <w:sz w:val="24"/>
          <w:szCs w:val="24"/>
          <w:u w:val="single"/>
        </w:rPr>
        <w:t xml:space="preserve"> </w:t>
      </w:r>
      <w:proofErr w:type="gramStart"/>
      <w:r w:rsidRPr="00951D40">
        <w:rPr>
          <w:rFonts w:ascii="Calibri" w:eastAsia="Calibri" w:hAnsi="Calibri" w:cs="Times New Roman"/>
          <w:sz w:val="24"/>
          <w:szCs w:val="24"/>
          <w:u w:val="single"/>
        </w:rPr>
        <w:t>I(</w:t>
      </w:r>
      <w:proofErr w:type="gramEnd"/>
      <w:r w:rsidRPr="00951D40">
        <w:rPr>
          <w:rFonts w:ascii="Calibri" w:eastAsia="Calibri" w:hAnsi="Calibri" w:cs="Times New Roman"/>
          <w:sz w:val="24"/>
          <w:szCs w:val="24"/>
          <w:u w:val="single"/>
        </w:rPr>
        <w:t>1 – t)</w:t>
      </w:r>
      <w:r w:rsidRPr="00951D40">
        <w:rPr>
          <w:rFonts w:ascii="Calibri" w:eastAsia="Calibri" w:hAnsi="Calibri" w:cs="Times New Roman"/>
          <w:sz w:val="24"/>
          <w:szCs w:val="24"/>
          <w:u w:val="single"/>
        </w:rPr>
        <w:br/>
      </w:r>
      <w:r w:rsidRPr="00951D40">
        <w:rPr>
          <w:rFonts w:ascii="Calibri" w:eastAsia="Calibri" w:hAnsi="Calibri" w:cs="Times New Roman"/>
          <w:sz w:val="24"/>
          <w:szCs w:val="24"/>
        </w:rPr>
        <w:t xml:space="preserve">           P</w:t>
      </w:r>
      <w:r w:rsidRPr="00951D40">
        <w:rPr>
          <w:rFonts w:ascii="Calibri" w:eastAsia="Calibri" w:hAnsi="Calibri" w:cs="Times New Roman"/>
          <w:sz w:val="24"/>
          <w:szCs w:val="24"/>
          <w:vertAlign w:val="subscript"/>
        </w:rPr>
        <w:t>o</w:t>
      </w:r>
    </w:p>
    <w:p w:rsidR="00951D40" w:rsidRDefault="00951D40" w:rsidP="00330AD6">
      <w:pPr>
        <w:rPr>
          <w:sz w:val="24"/>
          <w:szCs w:val="24"/>
          <w:u w:val="single"/>
        </w:rPr>
      </w:pPr>
    </w:p>
    <w:p w:rsidR="00951D40" w:rsidRDefault="00951D40" w:rsidP="00330AD6">
      <w:pPr>
        <w:rPr>
          <w:sz w:val="24"/>
          <w:szCs w:val="24"/>
          <w:u w:val="single"/>
        </w:rPr>
      </w:pPr>
    </w:p>
    <w:p w:rsidR="00951D40" w:rsidRDefault="00951D40" w:rsidP="00330AD6">
      <w:pPr>
        <w:rPr>
          <w:sz w:val="24"/>
          <w:szCs w:val="24"/>
          <w:u w:val="single"/>
        </w:rPr>
      </w:pPr>
    </w:p>
    <w:p w:rsidR="00951D40" w:rsidRPr="00951D40" w:rsidRDefault="00951D40" w:rsidP="00330AD6">
      <w:pPr>
        <w:rPr>
          <w:sz w:val="24"/>
          <w:szCs w:val="24"/>
          <w:u w:val="single"/>
        </w:rPr>
      </w:pPr>
      <w:bookmarkStart w:id="0" w:name="_GoBack"/>
      <w:bookmarkEnd w:id="0"/>
      <w:r w:rsidRPr="00951D40">
        <w:rPr>
          <w:sz w:val="24"/>
          <w:szCs w:val="24"/>
          <w:u w:val="single"/>
        </w:rPr>
        <w:t>Internal Rate of Return calculations how to below:</w:t>
      </w:r>
    </w:p>
    <w:p w:rsidR="00951D40" w:rsidRPr="00951D40" w:rsidRDefault="00951D40" w:rsidP="00330AD6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2BF4AC93" wp14:editId="19A45A39">
            <wp:extent cx="5731510" cy="3157220"/>
            <wp:effectExtent l="0" t="0" r="2540" b="5080"/>
            <wp:docPr id="6146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6" name="Picture 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57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  <a:extLst/>
                  </pic:spPr>
                </pic:pic>
              </a:graphicData>
            </a:graphic>
          </wp:inline>
        </w:drawing>
      </w:r>
    </w:p>
    <w:sectPr w:rsidR="00951D40" w:rsidRPr="00951D40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51D40" w:rsidRDefault="00951D40" w:rsidP="00951D40">
      <w:pPr>
        <w:spacing w:after="0" w:line="240" w:lineRule="auto"/>
      </w:pPr>
      <w:r>
        <w:separator/>
      </w:r>
    </w:p>
  </w:endnote>
  <w:endnote w:type="continuationSeparator" w:id="0">
    <w:p w:rsidR="00951D40" w:rsidRDefault="00951D40" w:rsidP="00951D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23243152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51D40" w:rsidRDefault="00951D4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951D40" w:rsidRDefault="00951D4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51D40" w:rsidRDefault="00951D40" w:rsidP="00951D40">
      <w:pPr>
        <w:spacing w:after="0" w:line="240" w:lineRule="auto"/>
      </w:pPr>
      <w:r>
        <w:separator/>
      </w:r>
    </w:p>
  </w:footnote>
  <w:footnote w:type="continuationSeparator" w:id="0">
    <w:p w:rsidR="00951D40" w:rsidRDefault="00951D40" w:rsidP="00951D4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30AD6"/>
    <w:rsid w:val="00006A40"/>
    <w:rsid w:val="00207942"/>
    <w:rsid w:val="00330AD6"/>
    <w:rsid w:val="005A657A"/>
    <w:rsid w:val="0078669A"/>
    <w:rsid w:val="00834B16"/>
    <w:rsid w:val="008C7FE8"/>
    <w:rsid w:val="00951D40"/>
    <w:rsid w:val="00A21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951D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1D40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951D4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51D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1D40"/>
  </w:style>
  <w:style w:type="paragraph" w:styleId="Footer">
    <w:name w:val="footer"/>
    <w:basedOn w:val="Normal"/>
    <w:link w:val="FooterChar"/>
    <w:uiPriority w:val="99"/>
    <w:unhideWhenUsed/>
    <w:rsid w:val="00951D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1D40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951D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1D40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951D4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51D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1D40"/>
  </w:style>
  <w:style w:type="paragraph" w:styleId="Footer">
    <w:name w:val="footer"/>
    <w:basedOn w:val="Normal"/>
    <w:link w:val="FooterChar"/>
    <w:uiPriority w:val="99"/>
    <w:unhideWhenUsed/>
    <w:rsid w:val="00951D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1D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8776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138</Words>
  <Characters>790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927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5</cp:revision>
  <dcterms:created xsi:type="dcterms:W3CDTF">2016-08-10T10:45:00Z</dcterms:created>
  <dcterms:modified xsi:type="dcterms:W3CDTF">2016-11-20T11:59:00Z</dcterms:modified>
</cp:coreProperties>
</file>