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236F6" w14:textId="5D9EB0E6" w:rsidR="00F837D4" w:rsidRDefault="00DE1437">
      <w:r>
        <w:t xml:space="preserve"> </w:t>
      </w:r>
      <w:r w:rsidR="006E31C4">
        <w:t xml:space="preserve">Q1: </w:t>
      </w:r>
      <w:r w:rsidR="00777F21" w:rsidRPr="008822A7">
        <w:rPr>
          <w:rFonts w:eastAsia="Arial" w:cs="Times New Roman"/>
        </w:rPr>
        <w:t>Evaluate the advantages and disadvantages of the organisation structure in your organisation (</w:t>
      </w:r>
      <w:bookmarkStart w:id="0" w:name="_Hlk130572615"/>
      <w:r w:rsidR="00777F21" w:rsidRPr="008822A7">
        <w:rPr>
          <w:rFonts w:eastAsia="Arial" w:cs="Times New Roman"/>
        </w:rPr>
        <w:t>or an organisation with which you are familia</w:t>
      </w:r>
      <w:bookmarkEnd w:id="0"/>
      <w:r w:rsidR="00777F21" w:rsidRPr="008822A7">
        <w:rPr>
          <w:rFonts w:eastAsia="Arial" w:cs="Times New Roman"/>
        </w:rPr>
        <w:t xml:space="preserve">r) </w:t>
      </w:r>
      <w:r w:rsidR="00777F21" w:rsidRPr="008822A7">
        <w:rPr>
          <w:rFonts w:eastAsia="Arial" w:cs="Times New Roman"/>
          <w:b/>
          <w:bCs/>
        </w:rPr>
        <w:t>and</w:t>
      </w:r>
      <w:r w:rsidR="00777F21" w:rsidRPr="008822A7">
        <w:rPr>
          <w:rFonts w:eastAsia="Arial" w:cs="Times New Roman"/>
        </w:rPr>
        <w:t xml:space="preserve"> evaluate the advantages and disadvantages of </w:t>
      </w:r>
      <w:r w:rsidR="00777F21" w:rsidRPr="008822A7">
        <w:rPr>
          <w:rFonts w:eastAsia="Arial" w:cs="Times New Roman"/>
          <w:b/>
          <w:bCs/>
        </w:rPr>
        <w:t>one other</w:t>
      </w:r>
      <w:r w:rsidR="00777F21" w:rsidRPr="008822A7">
        <w:rPr>
          <w:rFonts w:eastAsia="Arial" w:cs="Times New Roman"/>
        </w:rPr>
        <w:t xml:space="preserve"> organisation structure. Within the evaluation, you should include the reasons underpinning the </w:t>
      </w:r>
      <w:r w:rsidR="005712BA" w:rsidRPr="008822A7">
        <w:rPr>
          <w:rFonts w:eastAsia="Arial" w:cs="Times New Roman"/>
        </w:rPr>
        <w:t>structure.</w:t>
      </w:r>
    </w:p>
    <w:p w14:paraId="6C7CDF2D" w14:textId="6D6C67F0" w:rsidR="008136B3" w:rsidRDefault="005712BA">
      <w:r>
        <w:t>Admiral</w:t>
      </w:r>
      <w:r w:rsidR="008E104E">
        <w:t xml:space="preserve"> has a functional</w:t>
      </w:r>
      <w:r w:rsidR="001E1B72">
        <w:t xml:space="preserve">-hierarchical </w:t>
      </w:r>
      <w:r w:rsidR="008E104E">
        <w:t>organisational structure</w:t>
      </w:r>
      <w:r w:rsidR="00A320A5">
        <w:t xml:space="preserve"> </w:t>
      </w:r>
      <w:r w:rsidR="00A247B3">
        <w:t xml:space="preserve">this </w:t>
      </w:r>
      <w:r w:rsidR="00D66C10">
        <w:t>type of structure suit</w:t>
      </w:r>
      <w:r w:rsidR="00B57129">
        <w:t>s</w:t>
      </w:r>
      <w:r w:rsidR="00D66C10">
        <w:t xml:space="preserve"> the organisation</w:t>
      </w:r>
      <w:r w:rsidR="001A5195">
        <w:t xml:space="preserve"> based on the </w:t>
      </w:r>
      <w:r w:rsidR="00C22E55">
        <w:t>5000 people it employ</w:t>
      </w:r>
      <w:r w:rsidR="00A73096">
        <w:t>s</w:t>
      </w:r>
      <w:r w:rsidR="00DA1FAF">
        <w:t xml:space="preserve"> in the</w:t>
      </w:r>
      <w:r w:rsidR="00C22E55">
        <w:t xml:space="preserve"> UK</w:t>
      </w:r>
      <w:r w:rsidR="00D66C10">
        <w:t xml:space="preserve"> </w:t>
      </w:r>
      <w:r w:rsidR="00DA1FAF">
        <w:t>and that</w:t>
      </w:r>
      <w:r w:rsidR="00D66C10">
        <w:t xml:space="preserve"> it groups </w:t>
      </w:r>
      <w:r w:rsidR="00035C37">
        <w:t xml:space="preserve">employees by speciality, for example </w:t>
      </w:r>
      <w:r w:rsidR="00F71A40">
        <w:t>C</w:t>
      </w:r>
      <w:r w:rsidR="00035C37">
        <w:t xml:space="preserve">laims, </w:t>
      </w:r>
      <w:r w:rsidR="00F71A40">
        <w:t>C</w:t>
      </w:r>
      <w:r w:rsidR="00035C37">
        <w:t xml:space="preserve">ustomer </w:t>
      </w:r>
      <w:r w:rsidR="00F71A40">
        <w:t>S</w:t>
      </w:r>
      <w:r w:rsidR="00035C37">
        <w:t xml:space="preserve">ervices, </w:t>
      </w:r>
      <w:r w:rsidR="00F71A40">
        <w:t>S</w:t>
      </w:r>
      <w:r w:rsidR="00035C37">
        <w:t>ale</w:t>
      </w:r>
      <w:r w:rsidR="009712FD">
        <w:t>s</w:t>
      </w:r>
      <w:r w:rsidR="001E1B72">
        <w:t xml:space="preserve">, HR, </w:t>
      </w:r>
      <w:r w:rsidR="00F71A40">
        <w:t>F</w:t>
      </w:r>
      <w:r w:rsidR="001E1B72">
        <w:t>inance</w:t>
      </w:r>
      <w:r w:rsidR="009712FD">
        <w:t xml:space="preserve"> and </w:t>
      </w:r>
      <w:r w:rsidR="00F71A40">
        <w:t>M</w:t>
      </w:r>
      <w:r w:rsidR="009712FD">
        <w:t xml:space="preserve">arketing departments. Within these departments </w:t>
      </w:r>
      <w:r w:rsidR="00682D40">
        <w:t>are multiple people com</w:t>
      </w:r>
      <w:r w:rsidR="00CE21A8">
        <w:t>pe</w:t>
      </w:r>
      <w:r w:rsidR="00682D40">
        <w:t>ting similar roles</w:t>
      </w:r>
      <w:r w:rsidR="00CE21A8">
        <w:t>,</w:t>
      </w:r>
      <w:r w:rsidR="00A73096">
        <w:t xml:space="preserve"> with a </w:t>
      </w:r>
      <w:r w:rsidR="00CE21A8">
        <w:t>M</w:t>
      </w:r>
      <w:r w:rsidR="00A73096">
        <w:t xml:space="preserve">anager, </w:t>
      </w:r>
      <w:r w:rsidR="00CE21A8">
        <w:t>O</w:t>
      </w:r>
      <w:r w:rsidR="00A73096">
        <w:t xml:space="preserve">perations </w:t>
      </w:r>
      <w:r w:rsidR="00CE21A8">
        <w:t>M</w:t>
      </w:r>
      <w:r w:rsidR="00A73096">
        <w:t>anager and</w:t>
      </w:r>
      <w:r w:rsidR="00166401">
        <w:t xml:space="preserve"> a </w:t>
      </w:r>
      <w:r w:rsidR="00CE21A8">
        <w:t>D</w:t>
      </w:r>
      <w:r w:rsidR="00166401">
        <w:t>epartment manager for each of th</w:t>
      </w:r>
      <w:r w:rsidR="00B114C8">
        <w:t>ose</w:t>
      </w:r>
      <w:r w:rsidR="00166401">
        <w:t xml:space="preserve"> functions</w:t>
      </w:r>
      <w:r w:rsidR="00A73096">
        <w:t xml:space="preserve">. </w:t>
      </w:r>
      <w:r w:rsidR="00D5448D">
        <w:t xml:space="preserve">Although the departments are </w:t>
      </w:r>
      <w:r w:rsidR="00746CEA">
        <w:t>independent</w:t>
      </w:r>
      <w:r w:rsidR="00D5448D">
        <w:t xml:space="preserve"> and </w:t>
      </w:r>
      <w:r w:rsidR="00202CA5">
        <w:t>will have their own strategies</w:t>
      </w:r>
      <w:r w:rsidR="006C3A4E">
        <w:t>,</w:t>
      </w:r>
      <w:r w:rsidR="00202CA5">
        <w:t xml:space="preserve"> the premise of their strategies will be linked to the overall aim</w:t>
      </w:r>
      <w:r w:rsidR="00494FBA">
        <w:t>s</w:t>
      </w:r>
      <w:r w:rsidR="00202CA5">
        <w:t xml:space="preserve"> of the </w:t>
      </w:r>
      <w:r w:rsidR="00746CEA">
        <w:t>companies’ objectives</w:t>
      </w:r>
      <w:r w:rsidR="00BD6511">
        <w:t xml:space="preserve">, this is one advantage of the structure as outlined by </w:t>
      </w:r>
      <w:r w:rsidR="00993C3E">
        <w:t xml:space="preserve">Taylor and Woodhams </w:t>
      </w:r>
      <w:r w:rsidR="00907A64">
        <w:t>(2022</w:t>
      </w:r>
      <w:r w:rsidR="00363505">
        <w:t>a</w:t>
      </w:r>
      <w:r w:rsidR="00907A64">
        <w:t>)</w:t>
      </w:r>
    </w:p>
    <w:p w14:paraId="78AA94D8" w14:textId="0C7AC9F8" w:rsidR="00907A64" w:rsidRDefault="00B63FC1">
      <w:r>
        <w:t>Further adva</w:t>
      </w:r>
      <w:r w:rsidR="0089691C">
        <w:t xml:space="preserve">ntages of this type of structure are increased skills and development seen as employees will be able to learn from their managers </w:t>
      </w:r>
      <w:r w:rsidR="00212EC8">
        <w:t>which</w:t>
      </w:r>
      <w:r w:rsidR="0089691C">
        <w:t xml:space="preserve"> can increase the opportunity for personal growth and development for employee</w:t>
      </w:r>
      <w:r w:rsidR="00212EC8">
        <w:t xml:space="preserve">s. </w:t>
      </w:r>
      <w:r w:rsidR="0048074C">
        <w:t xml:space="preserve">There is also clarity with knowing where to go for information relating to a specific department. </w:t>
      </w:r>
    </w:p>
    <w:p w14:paraId="77FC0162" w14:textId="62A72194" w:rsidR="004832EB" w:rsidRDefault="004832EB">
      <w:r>
        <w:t xml:space="preserve">Disadvantages of </w:t>
      </w:r>
      <w:r w:rsidR="002F3303">
        <w:t xml:space="preserve">this type of structure could be </w:t>
      </w:r>
      <w:r w:rsidR="009F1E06">
        <w:t xml:space="preserve">a lack of flexibility with participation in decision making based on the </w:t>
      </w:r>
      <w:r w:rsidR="0057697C">
        <w:t xml:space="preserve">varying levels of management </w:t>
      </w:r>
      <w:r w:rsidR="0057583D">
        <w:t>Armstrong (2022)</w:t>
      </w:r>
      <w:r w:rsidR="00F24AF5">
        <w:t>,</w:t>
      </w:r>
      <w:r w:rsidR="00EB7ED6">
        <w:t xml:space="preserve"> furthermore </w:t>
      </w:r>
      <w:r w:rsidR="007E1155">
        <w:t>a disconnect from senior management can contribute to lower levels of productivity Taylor and Woodhams (2022</w:t>
      </w:r>
      <w:r w:rsidR="00363505">
        <w:t>a</w:t>
      </w:r>
      <w:r w:rsidR="007E1155">
        <w:t>).</w:t>
      </w:r>
    </w:p>
    <w:p w14:paraId="0D603C1C" w14:textId="77777777" w:rsidR="0000497F" w:rsidRDefault="007E2295">
      <w:r>
        <w:t xml:space="preserve">Another organisation </w:t>
      </w:r>
      <w:r w:rsidR="00C051C3">
        <w:t xml:space="preserve">structure to evaluate is that of </w:t>
      </w:r>
      <w:r w:rsidR="00627953">
        <w:t>Costco</w:t>
      </w:r>
      <w:r w:rsidR="00725F8D">
        <w:t xml:space="preserve"> Wholesale</w:t>
      </w:r>
      <w:r w:rsidR="002755C6">
        <w:t>,</w:t>
      </w:r>
      <w:r w:rsidR="00C051C3">
        <w:t xml:space="preserve"> the</w:t>
      </w:r>
      <w:r w:rsidR="00641952">
        <w:t xml:space="preserve">y operate under a divisional </w:t>
      </w:r>
      <w:r w:rsidR="00FA635E">
        <w:t>structure,</w:t>
      </w:r>
      <w:r w:rsidR="00953DEF">
        <w:t xml:space="preserve"> </w:t>
      </w:r>
      <w:r w:rsidR="00117F45">
        <w:t>this structure</w:t>
      </w:r>
      <w:r w:rsidR="00402641">
        <w:t xml:space="preserve"> seems the likely fit as it</w:t>
      </w:r>
      <w:r w:rsidR="00117F45">
        <w:t xml:space="preserve"> segments employees based on products and/or locations</w:t>
      </w:r>
      <w:r w:rsidR="002F0AAD">
        <w:t xml:space="preserve"> </w:t>
      </w:r>
      <w:r w:rsidR="00ED200F">
        <w:t xml:space="preserve">rather than the role they perform. </w:t>
      </w:r>
      <w:r w:rsidR="00725F8D">
        <w:t>Costco</w:t>
      </w:r>
      <w:r w:rsidR="00DA6C0E">
        <w:t xml:space="preserve"> might want to separate </w:t>
      </w:r>
      <w:r w:rsidR="00BC4558">
        <w:t>its</w:t>
      </w:r>
      <w:r w:rsidR="00DA6C0E">
        <w:t xml:space="preserve"> </w:t>
      </w:r>
      <w:r w:rsidR="001B7DB5">
        <w:t>durable</w:t>
      </w:r>
      <w:r w:rsidR="00DA6C0E">
        <w:t xml:space="preserve"> goods such as clothing or electrical goods </w:t>
      </w:r>
      <w:r w:rsidR="008B38EE">
        <w:t xml:space="preserve">from </w:t>
      </w:r>
      <w:r w:rsidR="00225055">
        <w:t>its</w:t>
      </w:r>
      <w:r w:rsidR="008B38EE">
        <w:t xml:space="preserve"> food or logistic</w:t>
      </w:r>
      <w:r w:rsidR="00225055">
        <w:t>s</w:t>
      </w:r>
      <w:r w:rsidR="00414D78">
        <w:t xml:space="preserve">. Furthermore, </w:t>
      </w:r>
      <w:r w:rsidR="00BC4558">
        <w:t xml:space="preserve">geographical structure is a key part of the divisional organisational structure and </w:t>
      </w:r>
      <w:r w:rsidR="00EB0519">
        <w:t xml:space="preserve">Costco is worldwide and </w:t>
      </w:r>
      <w:r w:rsidR="00225055">
        <w:t>operating in varying locations.</w:t>
      </w:r>
      <w:r w:rsidR="0000497F">
        <w:t xml:space="preserve"> </w:t>
      </w:r>
      <w:r w:rsidR="00225055">
        <w:t xml:space="preserve"> </w:t>
      </w:r>
      <w:r w:rsidR="00BC4558">
        <w:t xml:space="preserve"> </w:t>
      </w:r>
    </w:p>
    <w:p w14:paraId="2BDEC1FE" w14:textId="4BC3BC54" w:rsidR="007E1155" w:rsidRDefault="00E96A8B">
      <w:r>
        <w:t>Advantages</w:t>
      </w:r>
      <w:r w:rsidR="0000497F">
        <w:t xml:space="preserve"> of the divisional structure </w:t>
      </w:r>
      <w:r w:rsidR="003042B4">
        <w:t>include accountability and transparency</w:t>
      </w:r>
      <w:r w:rsidR="00267336">
        <w:t xml:space="preserve"> which makes it </w:t>
      </w:r>
      <w:r w:rsidR="00FE5E8A">
        <w:t xml:space="preserve">easier for </w:t>
      </w:r>
      <w:r w:rsidR="00267336">
        <w:t>management</w:t>
      </w:r>
      <w:r w:rsidR="00FE5E8A">
        <w:t xml:space="preserve"> to be accountable for the decisions </w:t>
      </w:r>
      <w:r w:rsidR="0091363B">
        <w:t xml:space="preserve">taken and it makes it easier to track the outcome of the decisions via the divisions. </w:t>
      </w:r>
      <w:r w:rsidR="00F42BFD">
        <w:t>(</w:t>
      </w:r>
      <w:r w:rsidR="00F42BFD" w:rsidRPr="00F42BFD">
        <w:t>Indeed, 2023</w:t>
      </w:r>
      <w:r w:rsidR="0091363B">
        <w:t xml:space="preserve">) </w:t>
      </w:r>
      <w:r w:rsidR="00DE70CB">
        <w:t xml:space="preserve">Furthermore, company advantage in local markets can be achieved by the autonomy </w:t>
      </w:r>
      <w:r w:rsidR="00766480">
        <w:t xml:space="preserve">given to management for decisions </w:t>
      </w:r>
      <w:r w:rsidR="001A2A47">
        <w:t>made</w:t>
      </w:r>
      <w:r w:rsidR="00766480">
        <w:t xml:space="preserve"> in local areas</w:t>
      </w:r>
      <w:r w:rsidR="00A36FC2">
        <w:t xml:space="preserve"> in response</w:t>
      </w:r>
      <w:r w:rsidR="00FF098A">
        <w:t xml:space="preserve"> to changes in the market. </w:t>
      </w:r>
    </w:p>
    <w:p w14:paraId="3B43F811" w14:textId="66B1616B" w:rsidR="00AD2FBB" w:rsidRDefault="008C0984">
      <w:pPr>
        <w:rPr>
          <w:color w:val="FF0000"/>
        </w:rPr>
      </w:pPr>
      <w:r>
        <w:t xml:space="preserve">Disadvantage of this </w:t>
      </w:r>
      <w:r w:rsidR="00DA3EA9">
        <w:t>type of structure could be</w:t>
      </w:r>
      <w:r w:rsidR="00A36FC2">
        <w:t xml:space="preserve"> the cost</w:t>
      </w:r>
      <w:r w:rsidR="00152744">
        <w:t>,</w:t>
      </w:r>
      <w:r w:rsidR="00DA3EA9">
        <w:t xml:space="preserve"> as </w:t>
      </w:r>
      <w:r w:rsidR="00152744">
        <w:t>it</w:t>
      </w:r>
      <w:r w:rsidR="00DA3EA9">
        <w:t xml:space="preserve"> will likely need a centralised department to oversee the running of the</w:t>
      </w:r>
      <w:r w:rsidR="00A36FC2">
        <w:t xml:space="preserve"> overall</w:t>
      </w:r>
      <w:r w:rsidR="00DA3EA9">
        <w:t xml:space="preserve"> business</w:t>
      </w:r>
      <w:r w:rsidR="00C74337">
        <w:t xml:space="preserve"> and it may encourage rivalries between the </w:t>
      </w:r>
      <w:r w:rsidR="00402717">
        <w:t>divisions</w:t>
      </w:r>
      <w:r w:rsidR="00C74337">
        <w:t xml:space="preserve"> rather than collectively working toward the </w:t>
      </w:r>
      <w:r w:rsidR="00402717">
        <w:t xml:space="preserve">overall </w:t>
      </w:r>
      <w:r w:rsidR="00064E57">
        <w:t xml:space="preserve">aims of the business. </w:t>
      </w:r>
      <w:r w:rsidR="00064E57" w:rsidRPr="007E10AA">
        <w:t>(</w:t>
      </w:r>
      <w:r w:rsidR="007E10AA" w:rsidRPr="007E10AA">
        <w:t>Indeed, 2023</w:t>
      </w:r>
      <w:r w:rsidR="00064E57" w:rsidRPr="007E10AA">
        <w:t xml:space="preserve">) </w:t>
      </w:r>
      <w:r w:rsidR="00402717" w:rsidRPr="007E10AA">
        <w:t xml:space="preserve"> </w:t>
      </w:r>
    </w:p>
    <w:p w14:paraId="7426271B" w14:textId="77777777" w:rsidR="0037368B" w:rsidRDefault="0037368B"/>
    <w:p w14:paraId="6DAF40DE" w14:textId="77777777" w:rsidR="0037368B" w:rsidRDefault="0037368B"/>
    <w:p w14:paraId="1A1B6EE0" w14:textId="77777777" w:rsidR="0037368B" w:rsidRDefault="0037368B"/>
    <w:p w14:paraId="2D6E70DD" w14:textId="77777777" w:rsidR="0037368B" w:rsidRDefault="0037368B"/>
    <w:p w14:paraId="125C60E7" w14:textId="77777777" w:rsidR="0037368B" w:rsidRDefault="0037368B"/>
    <w:p w14:paraId="40A8369F" w14:textId="77777777" w:rsidR="0037368B" w:rsidRDefault="0037368B"/>
    <w:p w14:paraId="0B3DA277" w14:textId="77777777" w:rsidR="007E10AA" w:rsidRDefault="007E10AA"/>
    <w:p w14:paraId="73124C94" w14:textId="5CB79E38" w:rsidR="00C76592" w:rsidRDefault="00FB47FE">
      <w:pPr>
        <w:rPr>
          <w:rFonts w:eastAsia="Arial" w:cs="Times New Roman"/>
        </w:rPr>
      </w:pPr>
      <w:r>
        <w:lastRenderedPageBreak/>
        <w:t xml:space="preserve">Q2: </w:t>
      </w:r>
      <w:r w:rsidR="00784B2E" w:rsidRPr="00074A91">
        <w:rPr>
          <w:rFonts w:eastAsia="Arial" w:cs="Times New Roman"/>
        </w:rPr>
        <w:t xml:space="preserve">Analyse connections between </w:t>
      </w:r>
      <w:r w:rsidR="00784B2E">
        <w:rPr>
          <w:rFonts w:eastAsia="Arial" w:cs="Times New Roman"/>
        </w:rPr>
        <w:t xml:space="preserve">your </w:t>
      </w:r>
      <w:r w:rsidR="00784B2E" w:rsidRPr="00074A91">
        <w:rPr>
          <w:rFonts w:eastAsia="Arial" w:cs="Times New Roman"/>
        </w:rPr>
        <w:t>organisation’s strategy (or an organisation with which you are familiar) and</w:t>
      </w:r>
      <w:r w:rsidR="00784B2E">
        <w:rPr>
          <w:rFonts w:eastAsia="Arial" w:cs="Times New Roman"/>
        </w:rPr>
        <w:t xml:space="preserve"> its</w:t>
      </w:r>
      <w:r w:rsidR="00784B2E" w:rsidRPr="00074A91">
        <w:rPr>
          <w:rFonts w:eastAsia="Arial" w:cs="Times New Roman"/>
        </w:rPr>
        <w:t xml:space="preserve"> products</w:t>
      </w:r>
      <w:r w:rsidR="00784B2E">
        <w:rPr>
          <w:rFonts w:eastAsia="Arial" w:cs="Times New Roman"/>
        </w:rPr>
        <w:t xml:space="preserve"> or </w:t>
      </w:r>
      <w:r w:rsidR="00784B2E" w:rsidRPr="00074A91">
        <w:rPr>
          <w:rFonts w:eastAsia="Arial" w:cs="Times New Roman"/>
        </w:rPr>
        <w:t xml:space="preserve">services, and </w:t>
      </w:r>
      <w:r w:rsidR="00C76592">
        <w:rPr>
          <w:rFonts w:eastAsia="Arial" w:cs="Times New Roman"/>
        </w:rPr>
        <w:t xml:space="preserve">customers. </w:t>
      </w:r>
    </w:p>
    <w:p w14:paraId="58BA5AE6" w14:textId="175508A3" w:rsidR="00725B9C" w:rsidRDefault="00FF460D">
      <w:pPr>
        <w:rPr>
          <w:rFonts w:eastAsia="Arial" w:cs="Times New Roman"/>
        </w:rPr>
      </w:pPr>
      <w:r>
        <w:rPr>
          <w:rFonts w:eastAsia="Arial" w:cs="Times New Roman"/>
        </w:rPr>
        <w:t>To</w:t>
      </w:r>
      <w:r w:rsidR="0093792D">
        <w:rPr>
          <w:rFonts w:eastAsia="Arial" w:cs="Times New Roman"/>
        </w:rPr>
        <w:t xml:space="preserve"> achieve success </w:t>
      </w:r>
      <w:r w:rsidR="00783DB1">
        <w:rPr>
          <w:rFonts w:eastAsia="Arial" w:cs="Times New Roman"/>
        </w:rPr>
        <w:t xml:space="preserve">most organisations will </w:t>
      </w:r>
      <w:r w:rsidR="007C304E">
        <w:rPr>
          <w:rFonts w:eastAsia="Arial" w:cs="Times New Roman"/>
        </w:rPr>
        <w:t>have a strategy that outlines</w:t>
      </w:r>
      <w:r w:rsidR="00783DB1">
        <w:rPr>
          <w:rFonts w:eastAsia="Arial" w:cs="Times New Roman"/>
        </w:rPr>
        <w:t xml:space="preserve"> how they will </w:t>
      </w:r>
      <w:r w:rsidR="007C304E">
        <w:rPr>
          <w:rFonts w:eastAsia="Arial" w:cs="Times New Roman"/>
        </w:rPr>
        <w:t xml:space="preserve">evolve and react to </w:t>
      </w:r>
      <w:r w:rsidR="00E514AD">
        <w:rPr>
          <w:rFonts w:eastAsia="Arial" w:cs="Times New Roman"/>
        </w:rPr>
        <w:t>opportunities and threats,</w:t>
      </w:r>
      <w:r w:rsidR="00426AB1">
        <w:rPr>
          <w:rFonts w:eastAsia="Arial" w:cs="Times New Roman"/>
        </w:rPr>
        <w:t xml:space="preserve"> t</w:t>
      </w:r>
      <w:r>
        <w:rPr>
          <w:rFonts w:eastAsia="Arial" w:cs="Times New Roman"/>
        </w:rPr>
        <w:t xml:space="preserve">ypically defined as </w:t>
      </w:r>
      <w:r w:rsidR="00B25FCD">
        <w:rPr>
          <w:rFonts w:eastAsia="Arial" w:cs="Times New Roman"/>
        </w:rPr>
        <w:t xml:space="preserve">a set of initiatives </w:t>
      </w:r>
      <w:r w:rsidR="00426AB1">
        <w:rPr>
          <w:rFonts w:eastAsia="Arial" w:cs="Times New Roman"/>
        </w:rPr>
        <w:t>that are set to</w:t>
      </w:r>
      <w:r>
        <w:rPr>
          <w:rFonts w:eastAsia="Arial" w:cs="Times New Roman"/>
        </w:rPr>
        <w:t xml:space="preserve"> create value for the firm, its customers, suppliers and employees</w:t>
      </w:r>
      <w:r w:rsidR="00426AB1">
        <w:rPr>
          <w:rFonts w:eastAsia="Arial" w:cs="Times New Roman"/>
        </w:rPr>
        <w:t xml:space="preserve">. </w:t>
      </w:r>
      <w:r w:rsidR="00417A55">
        <w:rPr>
          <w:rFonts w:eastAsia="Arial" w:cs="Times New Roman"/>
        </w:rPr>
        <w:t>Taylor and Woodhams (2022</w:t>
      </w:r>
      <w:r w:rsidR="00CB2BC0">
        <w:rPr>
          <w:rFonts w:eastAsia="Arial" w:cs="Times New Roman"/>
        </w:rPr>
        <w:t>a</w:t>
      </w:r>
      <w:r w:rsidR="00417A55">
        <w:rPr>
          <w:rFonts w:eastAsia="Arial" w:cs="Times New Roman"/>
        </w:rPr>
        <w:t xml:space="preserve">) </w:t>
      </w:r>
    </w:p>
    <w:p w14:paraId="0F6B0F16" w14:textId="0F0952E0" w:rsidR="00A14FA8" w:rsidRDefault="005F0B5D">
      <w:pPr>
        <w:rPr>
          <w:rFonts w:eastAsia="Arial" w:cs="Times New Roman"/>
        </w:rPr>
      </w:pPr>
      <w:r>
        <w:rPr>
          <w:rFonts w:eastAsia="Arial" w:cs="Times New Roman"/>
        </w:rPr>
        <w:t xml:space="preserve">The strategy </w:t>
      </w:r>
      <w:r w:rsidR="006A0F66">
        <w:rPr>
          <w:rFonts w:eastAsia="Arial" w:cs="Times New Roman"/>
        </w:rPr>
        <w:t xml:space="preserve">can be </w:t>
      </w:r>
      <w:r w:rsidR="00375FBE">
        <w:rPr>
          <w:rFonts w:eastAsia="Arial" w:cs="Times New Roman"/>
        </w:rPr>
        <w:t xml:space="preserve">viewed as the </w:t>
      </w:r>
      <w:r w:rsidR="00164C70">
        <w:rPr>
          <w:rFonts w:eastAsia="Arial" w:cs="Times New Roman"/>
        </w:rPr>
        <w:t>engine of the business</w:t>
      </w:r>
      <w:r w:rsidR="00251255">
        <w:rPr>
          <w:rFonts w:eastAsia="Arial" w:cs="Times New Roman"/>
        </w:rPr>
        <w:t>,</w:t>
      </w:r>
      <w:r w:rsidR="00164C70">
        <w:rPr>
          <w:rFonts w:eastAsia="Arial" w:cs="Times New Roman"/>
        </w:rPr>
        <w:t xml:space="preserve"> allowing for the rest of the components of the business to </w:t>
      </w:r>
      <w:r w:rsidR="00EA5E81">
        <w:rPr>
          <w:rFonts w:eastAsia="Arial" w:cs="Times New Roman"/>
        </w:rPr>
        <w:t xml:space="preserve">move and </w:t>
      </w:r>
      <w:r w:rsidR="00164C70">
        <w:rPr>
          <w:rFonts w:eastAsia="Arial" w:cs="Times New Roman"/>
        </w:rPr>
        <w:t>operate</w:t>
      </w:r>
      <w:r w:rsidR="00AC4BAE">
        <w:rPr>
          <w:rFonts w:eastAsia="Arial" w:cs="Times New Roman"/>
        </w:rPr>
        <w:t>.</w:t>
      </w:r>
      <w:r w:rsidR="00251255">
        <w:rPr>
          <w:rFonts w:eastAsia="Arial" w:cs="Times New Roman"/>
        </w:rPr>
        <w:t xml:space="preserve"> </w:t>
      </w:r>
      <w:r w:rsidR="00AC4BAE">
        <w:rPr>
          <w:rFonts w:eastAsia="Arial" w:cs="Times New Roman"/>
        </w:rPr>
        <w:t>P</w:t>
      </w:r>
      <w:r w:rsidR="00251255">
        <w:rPr>
          <w:rFonts w:eastAsia="Arial" w:cs="Times New Roman"/>
        </w:rPr>
        <w:t>erformance management, employee</w:t>
      </w:r>
      <w:r w:rsidR="00AC4BAE">
        <w:rPr>
          <w:rFonts w:eastAsia="Arial" w:cs="Times New Roman"/>
        </w:rPr>
        <w:t>/customer</w:t>
      </w:r>
      <w:r w:rsidR="00251255">
        <w:rPr>
          <w:rFonts w:eastAsia="Arial" w:cs="Times New Roman"/>
        </w:rPr>
        <w:t xml:space="preserve"> satisfaction</w:t>
      </w:r>
      <w:r w:rsidR="00AC4BAE">
        <w:rPr>
          <w:rFonts w:eastAsia="Arial" w:cs="Times New Roman"/>
        </w:rPr>
        <w:t xml:space="preserve"> and </w:t>
      </w:r>
      <w:r w:rsidR="00251255">
        <w:rPr>
          <w:rFonts w:eastAsia="Arial" w:cs="Times New Roman"/>
        </w:rPr>
        <w:t>develo</w:t>
      </w:r>
      <w:r w:rsidR="00F80BC0">
        <w:rPr>
          <w:rFonts w:eastAsia="Arial" w:cs="Times New Roman"/>
        </w:rPr>
        <w:t xml:space="preserve">pment of products and services </w:t>
      </w:r>
      <w:r w:rsidR="00A81312">
        <w:rPr>
          <w:rFonts w:eastAsia="Arial" w:cs="Times New Roman"/>
        </w:rPr>
        <w:t>may</w:t>
      </w:r>
      <w:r w:rsidR="00AC4BAE">
        <w:rPr>
          <w:rFonts w:eastAsia="Arial" w:cs="Times New Roman"/>
        </w:rPr>
        <w:t xml:space="preserve"> </w:t>
      </w:r>
      <w:r w:rsidR="00E736ED">
        <w:rPr>
          <w:rFonts w:eastAsia="Arial" w:cs="Times New Roman"/>
        </w:rPr>
        <w:t>include</w:t>
      </w:r>
      <w:r w:rsidR="00A8031E">
        <w:rPr>
          <w:rFonts w:eastAsia="Arial" w:cs="Times New Roman"/>
        </w:rPr>
        <w:t xml:space="preserve"> individual plans </w:t>
      </w:r>
      <w:r w:rsidR="00304613">
        <w:rPr>
          <w:rFonts w:eastAsia="Arial" w:cs="Times New Roman"/>
        </w:rPr>
        <w:t xml:space="preserve">outlining their </w:t>
      </w:r>
      <w:r w:rsidR="002A1E61">
        <w:rPr>
          <w:rFonts w:eastAsia="Arial" w:cs="Times New Roman"/>
        </w:rPr>
        <w:t>aims and objectives,</w:t>
      </w:r>
      <w:r w:rsidR="00667590">
        <w:rPr>
          <w:rFonts w:eastAsia="Arial" w:cs="Times New Roman"/>
        </w:rPr>
        <w:t xml:space="preserve"> </w:t>
      </w:r>
      <w:r w:rsidR="00A8031E">
        <w:rPr>
          <w:rFonts w:eastAsia="Arial" w:cs="Times New Roman"/>
        </w:rPr>
        <w:t xml:space="preserve">but they should </w:t>
      </w:r>
      <w:r w:rsidR="00DD1B94">
        <w:rPr>
          <w:rFonts w:eastAsia="Arial" w:cs="Times New Roman"/>
        </w:rPr>
        <w:t xml:space="preserve">be </w:t>
      </w:r>
      <w:r w:rsidR="00B25FCD">
        <w:rPr>
          <w:rFonts w:eastAsia="Arial" w:cs="Times New Roman"/>
        </w:rPr>
        <w:t>derive</w:t>
      </w:r>
      <w:r w:rsidR="00DD1B94">
        <w:rPr>
          <w:rFonts w:eastAsia="Arial" w:cs="Times New Roman"/>
        </w:rPr>
        <w:t>d</w:t>
      </w:r>
      <w:r w:rsidR="00B25FCD">
        <w:rPr>
          <w:rFonts w:eastAsia="Arial" w:cs="Times New Roman"/>
        </w:rPr>
        <w:t xml:space="preserve"> from</w:t>
      </w:r>
      <w:r w:rsidR="002A1E61">
        <w:rPr>
          <w:rFonts w:eastAsia="Arial" w:cs="Times New Roman"/>
        </w:rPr>
        <w:t xml:space="preserve">, and working toward </w:t>
      </w:r>
      <w:r w:rsidR="00B25FCD">
        <w:rPr>
          <w:rFonts w:eastAsia="Arial" w:cs="Times New Roman"/>
        </w:rPr>
        <w:t xml:space="preserve">the overall business strategy. </w:t>
      </w:r>
      <w:r w:rsidR="00B502B8">
        <w:rPr>
          <w:rFonts w:eastAsia="Arial" w:cs="Times New Roman"/>
        </w:rPr>
        <w:t xml:space="preserve">According to Harvard business school </w:t>
      </w:r>
      <w:r w:rsidR="00740320">
        <w:rPr>
          <w:rFonts w:eastAsia="Arial" w:cs="Times New Roman"/>
        </w:rPr>
        <w:t>‘’without a clear business strategy, a company cannot create value and is unlikely to succeed</w:t>
      </w:r>
      <w:r w:rsidR="006B6E56">
        <w:rPr>
          <w:rFonts w:eastAsia="Arial" w:cs="Times New Roman"/>
        </w:rPr>
        <w:t>’’.</w:t>
      </w:r>
      <w:r w:rsidR="00D82C69">
        <w:rPr>
          <w:rFonts w:eastAsia="Arial" w:cs="Times New Roman"/>
        </w:rPr>
        <w:t xml:space="preserve"> </w:t>
      </w:r>
      <w:r w:rsidR="00CD05C8">
        <w:rPr>
          <w:rFonts w:eastAsia="Arial" w:cs="Times New Roman"/>
        </w:rPr>
        <w:t>Boyles, (2022).</w:t>
      </w:r>
    </w:p>
    <w:p w14:paraId="2AACE10B" w14:textId="5F81CADE" w:rsidR="00AC5EDA" w:rsidRDefault="00D352E4">
      <w:pPr>
        <w:rPr>
          <w:rFonts w:eastAsia="Arial" w:cs="Times New Roman"/>
        </w:rPr>
      </w:pPr>
      <w:r>
        <w:rPr>
          <w:rFonts w:eastAsia="Arial" w:cs="Times New Roman"/>
        </w:rPr>
        <w:t>Admirals’</w:t>
      </w:r>
      <w:r w:rsidR="004F1E28">
        <w:rPr>
          <w:rFonts w:eastAsia="Arial" w:cs="Times New Roman"/>
        </w:rPr>
        <w:t xml:space="preserve"> </w:t>
      </w:r>
      <w:r w:rsidR="00022BD9">
        <w:rPr>
          <w:rFonts w:eastAsia="Arial" w:cs="Times New Roman"/>
        </w:rPr>
        <w:t>strategy</w:t>
      </w:r>
      <w:r w:rsidR="00145428">
        <w:rPr>
          <w:rFonts w:eastAsia="Arial" w:cs="Times New Roman"/>
        </w:rPr>
        <w:t xml:space="preserve"> </w:t>
      </w:r>
      <w:r w:rsidR="00CE4215">
        <w:rPr>
          <w:rFonts w:eastAsia="Arial" w:cs="Times New Roman"/>
        </w:rPr>
        <w:t>centres around</w:t>
      </w:r>
      <w:r w:rsidR="00022BD9">
        <w:rPr>
          <w:rFonts w:eastAsia="Arial" w:cs="Times New Roman"/>
        </w:rPr>
        <w:t xml:space="preserve"> </w:t>
      </w:r>
      <w:r w:rsidR="005665C8">
        <w:rPr>
          <w:rFonts w:eastAsia="Arial" w:cs="Times New Roman"/>
        </w:rPr>
        <w:t>people, process and technology</w:t>
      </w:r>
      <w:r w:rsidR="00DD68D1">
        <w:rPr>
          <w:rFonts w:eastAsia="Arial" w:cs="Times New Roman"/>
        </w:rPr>
        <w:t xml:space="preserve">. The company website </w:t>
      </w:r>
      <w:r w:rsidR="00CE4215">
        <w:rPr>
          <w:rFonts w:eastAsia="Arial" w:cs="Times New Roman"/>
        </w:rPr>
        <w:t xml:space="preserve">explains </w:t>
      </w:r>
      <w:proofErr w:type="gramStart"/>
      <w:r w:rsidR="00CE4215">
        <w:rPr>
          <w:rFonts w:eastAsia="Arial" w:cs="Times New Roman"/>
        </w:rPr>
        <w:t>that;</w:t>
      </w:r>
      <w:proofErr w:type="gramEnd"/>
    </w:p>
    <w:p w14:paraId="5780BB8E" w14:textId="3FCD618F" w:rsidR="00CE4215" w:rsidRPr="00CE4215" w:rsidRDefault="00CE4215">
      <w:pPr>
        <w:rPr>
          <w:rFonts w:eastAsia="Arial" w:cstheme="minorHAnsi"/>
          <w:i/>
          <w:iCs/>
        </w:rPr>
      </w:pPr>
      <w:r w:rsidRPr="00CE4215">
        <w:rPr>
          <w:rFonts w:cstheme="minorHAnsi"/>
          <w:i/>
          <w:iCs/>
          <w:color w:val="202124"/>
          <w:shd w:val="clear" w:color="auto" w:fill="FFFFFF"/>
        </w:rPr>
        <w:t>Our strategy remains highly focused on </w:t>
      </w:r>
      <w:r w:rsidRPr="00CE4215">
        <w:rPr>
          <w:rFonts w:cstheme="minorHAnsi"/>
          <w:i/>
          <w:iCs/>
          <w:color w:val="040C28"/>
        </w:rPr>
        <w:t>building customer-centric, sustainable businesses for the long term</w:t>
      </w:r>
      <w:r w:rsidRPr="00CE4215">
        <w:rPr>
          <w:rFonts w:cstheme="minorHAnsi"/>
          <w:i/>
          <w:iCs/>
          <w:color w:val="202124"/>
          <w:shd w:val="clear" w:color="auto" w:fill="FFFFFF"/>
        </w:rPr>
        <w:t>. We strive to keep doing what we're doing well and do it better year after year.</w:t>
      </w:r>
      <w:r w:rsidR="00D71309">
        <w:rPr>
          <w:rFonts w:cstheme="minorHAnsi"/>
          <w:i/>
          <w:iCs/>
          <w:color w:val="202124"/>
          <w:shd w:val="clear" w:color="auto" w:fill="FFFFFF"/>
        </w:rPr>
        <w:t xml:space="preserve"> (Admiral Group PLC, 202</w:t>
      </w:r>
      <w:r w:rsidR="00903E24">
        <w:rPr>
          <w:rFonts w:cstheme="minorHAnsi"/>
          <w:i/>
          <w:iCs/>
          <w:color w:val="202124"/>
          <w:shd w:val="clear" w:color="auto" w:fill="FFFFFF"/>
        </w:rPr>
        <w:t>3</w:t>
      </w:r>
      <w:r w:rsidR="00D71309">
        <w:rPr>
          <w:rFonts w:cstheme="minorHAnsi"/>
          <w:i/>
          <w:iCs/>
          <w:color w:val="202124"/>
          <w:shd w:val="clear" w:color="auto" w:fill="FFFFFF"/>
        </w:rPr>
        <w:t>)</w:t>
      </w:r>
    </w:p>
    <w:p w14:paraId="157A9003" w14:textId="0C76D8BE" w:rsidR="00D352E4" w:rsidRDefault="00D352E4">
      <w:pPr>
        <w:rPr>
          <w:rFonts w:eastAsia="Arial" w:cs="Times New Roman"/>
        </w:rPr>
      </w:pPr>
      <w:r w:rsidRPr="00D352E4">
        <w:rPr>
          <w:rFonts w:eastAsia="Arial" w:cs="Times New Roman"/>
          <w:noProof/>
        </w:rPr>
        <w:drawing>
          <wp:inline distT="0" distB="0" distL="0" distR="0" wp14:anchorId="4665B954" wp14:editId="4783B038">
            <wp:extent cx="4435224" cy="3756986"/>
            <wp:effectExtent l="0" t="0" r="3810" b="0"/>
            <wp:docPr id="1328148837" name="Picture 1" descr="A diagram of a custom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48837" name="Picture 1" descr="A diagram of a customer&#10;&#10;Description automatically generated"/>
                    <pic:cNvPicPr/>
                  </pic:nvPicPr>
                  <pic:blipFill>
                    <a:blip r:embed="rId7"/>
                    <a:stretch>
                      <a:fillRect/>
                    </a:stretch>
                  </pic:blipFill>
                  <pic:spPr>
                    <a:xfrm>
                      <a:off x="0" y="0"/>
                      <a:ext cx="4435224" cy="3756986"/>
                    </a:xfrm>
                    <a:prstGeom prst="rect">
                      <a:avLst/>
                    </a:prstGeom>
                  </pic:spPr>
                </pic:pic>
              </a:graphicData>
            </a:graphic>
          </wp:inline>
        </w:drawing>
      </w:r>
    </w:p>
    <w:p w14:paraId="2F966221" w14:textId="77777777" w:rsidR="00D352E4" w:rsidRDefault="00D352E4">
      <w:pPr>
        <w:rPr>
          <w:rFonts w:eastAsia="Arial" w:cs="Times New Roman"/>
        </w:rPr>
      </w:pPr>
    </w:p>
    <w:p w14:paraId="759949EA" w14:textId="77777777" w:rsidR="00AC5EDA" w:rsidRDefault="00AC5EDA">
      <w:pPr>
        <w:rPr>
          <w:rFonts w:eastAsia="Arial" w:cs="Times New Roman"/>
        </w:rPr>
      </w:pPr>
    </w:p>
    <w:p w14:paraId="5DE4624C" w14:textId="59D99DC6" w:rsidR="000B777F" w:rsidRDefault="00B1384A">
      <w:pPr>
        <w:rPr>
          <w:rFonts w:eastAsia="Arial" w:cs="Times New Roman"/>
        </w:rPr>
      </w:pPr>
      <w:r>
        <w:rPr>
          <w:rFonts w:eastAsia="Arial" w:cs="Times New Roman"/>
        </w:rPr>
        <w:t xml:space="preserve">The </w:t>
      </w:r>
      <w:r w:rsidR="00922C3D">
        <w:rPr>
          <w:rFonts w:eastAsia="Arial" w:cs="Times New Roman"/>
        </w:rPr>
        <w:t xml:space="preserve">strategy </w:t>
      </w:r>
      <w:r w:rsidR="00264DB3">
        <w:rPr>
          <w:rFonts w:eastAsia="Arial" w:cs="Times New Roman"/>
        </w:rPr>
        <w:t>focuses</w:t>
      </w:r>
      <w:r w:rsidR="00922C3D">
        <w:rPr>
          <w:rFonts w:eastAsia="Arial" w:cs="Times New Roman"/>
        </w:rPr>
        <w:t xml:space="preserve"> on three areas</w:t>
      </w:r>
      <w:r w:rsidR="005A6B50">
        <w:rPr>
          <w:rFonts w:eastAsia="Arial" w:cs="Times New Roman"/>
        </w:rPr>
        <w:t>,</w:t>
      </w:r>
      <w:r w:rsidR="00922C3D">
        <w:rPr>
          <w:rFonts w:eastAsia="Arial" w:cs="Times New Roman"/>
        </w:rPr>
        <w:t xml:space="preserve"> business diversification</w:t>
      </w:r>
      <w:r w:rsidR="005A6B50">
        <w:rPr>
          <w:rFonts w:eastAsia="Arial" w:cs="Times New Roman"/>
        </w:rPr>
        <w:t>, which</w:t>
      </w:r>
      <w:r w:rsidR="00A86DD5">
        <w:rPr>
          <w:rFonts w:eastAsia="Arial" w:cs="Times New Roman"/>
        </w:rPr>
        <w:t xml:space="preserve"> is the inten</w:t>
      </w:r>
      <w:r w:rsidR="00941B1B">
        <w:rPr>
          <w:rFonts w:eastAsia="Arial" w:cs="Times New Roman"/>
        </w:rPr>
        <w:t xml:space="preserve">tion of </w:t>
      </w:r>
      <w:r w:rsidR="001E48B2">
        <w:rPr>
          <w:rFonts w:eastAsia="Arial" w:cs="Times New Roman"/>
        </w:rPr>
        <w:t>t</w:t>
      </w:r>
      <w:r w:rsidR="00973FA0">
        <w:rPr>
          <w:rFonts w:eastAsia="Arial" w:cs="Times New Roman"/>
        </w:rPr>
        <w:t xml:space="preserve">he </w:t>
      </w:r>
      <w:r w:rsidR="0045440C">
        <w:rPr>
          <w:rFonts w:eastAsia="Arial" w:cs="Times New Roman"/>
        </w:rPr>
        <w:t xml:space="preserve">business </w:t>
      </w:r>
      <w:r w:rsidR="00941B1B">
        <w:rPr>
          <w:rFonts w:eastAsia="Arial" w:cs="Times New Roman"/>
        </w:rPr>
        <w:t xml:space="preserve">to </w:t>
      </w:r>
      <w:r w:rsidR="0045440C">
        <w:rPr>
          <w:rFonts w:eastAsia="Arial" w:cs="Times New Roman"/>
        </w:rPr>
        <w:t xml:space="preserve">expand </w:t>
      </w:r>
      <w:r w:rsidR="00672027">
        <w:rPr>
          <w:rFonts w:eastAsia="Arial" w:cs="Times New Roman"/>
        </w:rPr>
        <w:t>its</w:t>
      </w:r>
      <w:r w:rsidR="0045440C">
        <w:rPr>
          <w:rFonts w:eastAsia="Arial" w:cs="Times New Roman"/>
        </w:rPr>
        <w:t xml:space="preserve"> services and products beyond </w:t>
      </w:r>
      <w:r w:rsidR="00264DB3">
        <w:rPr>
          <w:rFonts w:eastAsia="Arial" w:cs="Times New Roman"/>
        </w:rPr>
        <w:t>car insurance</w:t>
      </w:r>
      <w:r w:rsidR="00F05435">
        <w:rPr>
          <w:rFonts w:eastAsia="Arial" w:cs="Times New Roman"/>
        </w:rPr>
        <w:t xml:space="preserve"> to products like pet and loans. </w:t>
      </w:r>
      <w:r w:rsidR="00062196">
        <w:rPr>
          <w:rFonts w:eastAsia="Arial" w:cs="Times New Roman"/>
        </w:rPr>
        <w:t>Secondly m</w:t>
      </w:r>
      <w:r w:rsidR="00F05435">
        <w:rPr>
          <w:rFonts w:eastAsia="Arial" w:cs="Times New Roman"/>
        </w:rPr>
        <w:t>otor evolution</w:t>
      </w:r>
      <w:r w:rsidR="00062196">
        <w:rPr>
          <w:rFonts w:eastAsia="Arial" w:cs="Times New Roman"/>
        </w:rPr>
        <w:t xml:space="preserve">, </w:t>
      </w:r>
      <w:r w:rsidR="00F67AE3">
        <w:rPr>
          <w:rFonts w:eastAsia="Arial" w:cs="Times New Roman"/>
        </w:rPr>
        <w:t>this is</w:t>
      </w:r>
      <w:r w:rsidR="0054696F" w:rsidRPr="0054696F">
        <w:rPr>
          <w:rFonts w:eastAsia="Arial" w:cs="Times New Roman"/>
        </w:rPr>
        <w:t xml:space="preserve"> </w:t>
      </w:r>
      <w:r w:rsidR="00F67AE3">
        <w:rPr>
          <w:rFonts w:eastAsia="Arial" w:cs="Times New Roman"/>
        </w:rPr>
        <w:t>improving the</w:t>
      </w:r>
      <w:r w:rsidR="0054696F">
        <w:rPr>
          <w:rFonts w:eastAsia="Arial" w:cs="Times New Roman"/>
        </w:rPr>
        <w:t xml:space="preserve"> motor strategy to keep in line with </w:t>
      </w:r>
      <w:r w:rsidR="00F67AE3">
        <w:rPr>
          <w:rFonts w:eastAsia="Arial" w:cs="Times New Roman"/>
        </w:rPr>
        <w:t xml:space="preserve">social and </w:t>
      </w:r>
      <w:r w:rsidR="0054696F">
        <w:rPr>
          <w:rFonts w:eastAsia="Arial" w:cs="Times New Roman"/>
        </w:rPr>
        <w:t>economic factors</w:t>
      </w:r>
      <w:r w:rsidR="00F67AE3">
        <w:rPr>
          <w:rFonts w:eastAsia="Arial" w:cs="Times New Roman"/>
        </w:rPr>
        <w:t xml:space="preserve">, for example </w:t>
      </w:r>
      <w:r w:rsidR="00675035">
        <w:rPr>
          <w:rFonts w:eastAsia="Arial" w:cs="Times New Roman"/>
        </w:rPr>
        <w:t xml:space="preserve">a change to </w:t>
      </w:r>
      <w:r w:rsidR="001C62C7">
        <w:rPr>
          <w:rFonts w:eastAsia="Arial" w:cs="Times New Roman"/>
        </w:rPr>
        <w:t xml:space="preserve">consumer </w:t>
      </w:r>
      <w:r w:rsidR="00675035">
        <w:rPr>
          <w:rFonts w:eastAsia="Arial" w:cs="Times New Roman"/>
        </w:rPr>
        <w:t xml:space="preserve">habits </w:t>
      </w:r>
      <w:r w:rsidR="00A8196F">
        <w:rPr>
          <w:rFonts w:eastAsia="Arial" w:cs="Times New Roman"/>
        </w:rPr>
        <w:t>searching for</w:t>
      </w:r>
      <w:r w:rsidR="001C62C7">
        <w:rPr>
          <w:rFonts w:eastAsia="Arial" w:cs="Times New Roman"/>
        </w:rPr>
        <w:t xml:space="preserve"> cheaper insurance</w:t>
      </w:r>
      <w:r w:rsidR="00675035">
        <w:rPr>
          <w:rFonts w:eastAsia="Arial" w:cs="Times New Roman"/>
        </w:rPr>
        <w:t xml:space="preserve"> has seen the company introduce</w:t>
      </w:r>
      <w:r w:rsidR="004A5323">
        <w:rPr>
          <w:rFonts w:eastAsia="Arial" w:cs="Times New Roman"/>
        </w:rPr>
        <w:t xml:space="preserve"> </w:t>
      </w:r>
      <w:r w:rsidR="00C63412">
        <w:rPr>
          <w:rFonts w:eastAsia="Arial" w:cs="Times New Roman"/>
        </w:rPr>
        <w:t>telematics</w:t>
      </w:r>
      <w:r w:rsidR="004A5323">
        <w:rPr>
          <w:rFonts w:eastAsia="Arial" w:cs="Times New Roman"/>
        </w:rPr>
        <w:t xml:space="preserve">, </w:t>
      </w:r>
      <w:r w:rsidR="00675035">
        <w:rPr>
          <w:rFonts w:eastAsia="Arial" w:cs="Times New Roman"/>
        </w:rPr>
        <w:t>this</w:t>
      </w:r>
      <w:r w:rsidR="004A5323">
        <w:rPr>
          <w:rFonts w:eastAsia="Arial" w:cs="Times New Roman"/>
        </w:rPr>
        <w:t xml:space="preserve"> is</w:t>
      </w:r>
      <w:r w:rsidR="00675035">
        <w:rPr>
          <w:rFonts w:eastAsia="Arial" w:cs="Times New Roman"/>
        </w:rPr>
        <w:t xml:space="preserve"> fairer pricing</w:t>
      </w:r>
      <w:r w:rsidR="004A5323">
        <w:rPr>
          <w:rFonts w:eastAsia="Arial" w:cs="Times New Roman"/>
        </w:rPr>
        <w:t xml:space="preserve"> for premiums based on monitoring </w:t>
      </w:r>
      <w:r w:rsidR="00A8196F">
        <w:rPr>
          <w:rFonts w:eastAsia="Arial" w:cs="Times New Roman"/>
        </w:rPr>
        <w:t>customers</w:t>
      </w:r>
      <w:r w:rsidR="00C9762C">
        <w:rPr>
          <w:rFonts w:eastAsia="Arial" w:cs="Times New Roman"/>
        </w:rPr>
        <w:t xml:space="preserve"> </w:t>
      </w:r>
      <w:r w:rsidR="004A5323">
        <w:rPr>
          <w:rFonts w:eastAsia="Arial" w:cs="Times New Roman"/>
        </w:rPr>
        <w:lastRenderedPageBreak/>
        <w:t>driving</w:t>
      </w:r>
      <w:r w:rsidR="000B777F">
        <w:rPr>
          <w:rFonts w:eastAsia="Arial" w:cs="Times New Roman"/>
        </w:rPr>
        <w:t xml:space="preserve"> </w:t>
      </w:r>
      <w:r w:rsidR="00C9762C">
        <w:rPr>
          <w:rFonts w:eastAsia="Arial" w:cs="Times New Roman"/>
        </w:rPr>
        <w:t xml:space="preserve">and generating a premium </w:t>
      </w:r>
      <w:r w:rsidR="00C77143">
        <w:rPr>
          <w:rFonts w:eastAsia="Arial" w:cs="Times New Roman"/>
        </w:rPr>
        <w:t xml:space="preserve">based </w:t>
      </w:r>
      <w:r w:rsidR="00C9762C">
        <w:rPr>
          <w:rFonts w:eastAsia="Arial" w:cs="Times New Roman"/>
        </w:rPr>
        <w:t>on that</w:t>
      </w:r>
      <w:r w:rsidR="00C77143">
        <w:rPr>
          <w:rFonts w:eastAsia="Arial" w:cs="Times New Roman"/>
        </w:rPr>
        <w:t xml:space="preserve">, as well as </w:t>
      </w:r>
      <w:r w:rsidR="00C9762C">
        <w:rPr>
          <w:rFonts w:eastAsia="Arial" w:cs="Times New Roman"/>
        </w:rPr>
        <w:t>aiming to be the number one insurance provider for</w:t>
      </w:r>
      <w:r w:rsidR="00C63412">
        <w:rPr>
          <w:rFonts w:eastAsia="Arial" w:cs="Times New Roman"/>
        </w:rPr>
        <w:t xml:space="preserve"> electric vehicle insurance</w:t>
      </w:r>
      <w:r w:rsidR="00675035">
        <w:rPr>
          <w:rFonts w:eastAsia="Arial" w:cs="Times New Roman"/>
        </w:rPr>
        <w:t xml:space="preserve"> with the rise </w:t>
      </w:r>
      <w:r w:rsidR="002055EF">
        <w:rPr>
          <w:rFonts w:eastAsia="Arial" w:cs="Times New Roman"/>
        </w:rPr>
        <w:t>in</w:t>
      </w:r>
      <w:r w:rsidR="00675035">
        <w:rPr>
          <w:rFonts w:eastAsia="Arial" w:cs="Times New Roman"/>
        </w:rPr>
        <w:t xml:space="preserve"> sales of electric cars</w:t>
      </w:r>
      <w:r w:rsidR="00C9762C">
        <w:rPr>
          <w:rFonts w:eastAsia="Arial" w:cs="Times New Roman"/>
        </w:rPr>
        <w:t xml:space="preserve">. </w:t>
      </w:r>
    </w:p>
    <w:p w14:paraId="1427683E" w14:textId="0C832CA1" w:rsidR="00B1384A" w:rsidRDefault="00675035">
      <w:pPr>
        <w:rPr>
          <w:rFonts w:eastAsia="Arial" w:cs="Times New Roman"/>
        </w:rPr>
      </w:pPr>
      <w:r>
        <w:rPr>
          <w:rFonts w:eastAsia="Arial" w:cs="Times New Roman"/>
        </w:rPr>
        <w:t xml:space="preserve">Admiral 2.0 </w:t>
      </w:r>
      <w:r w:rsidR="00E06989">
        <w:rPr>
          <w:rFonts w:eastAsia="Arial" w:cs="Times New Roman"/>
        </w:rPr>
        <w:t xml:space="preserve">is </w:t>
      </w:r>
      <w:r w:rsidR="00C461AF">
        <w:rPr>
          <w:rFonts w:eastAsia="Arial" w:cs="Times New Roman"/>
        </w:rPr>
        <w:t xml:space="preserve">the </w:t>
      </w:r>
      <w:r w:rsidR="0036437C">
        <w:rPr>
          <w:rFonts w:eastAsia="Arial" w:cs="Times New Roman"/>
        </w:rPr>
        <w:t>businesses’ aim of</w:t>
      </w:r>
      <w:r w:rsidR="00E06989">
        <w:rPr>
          <w:rFonts w:eastAsia="Arial" w:cs="Times New Roman"/>
        </w:rPr>
        <w:t xml:space="preserve"> operat</w:t>
      </w:r>
      <w:r w:rsidR="00C461AF">
        <w:rPr>
          <w:rFonts w:eastAsia="Arial" w:cs="Times New Roman"/>
        </w:rPr>
        <w:t>ing</w:t>
      </w:r>
      <w:r w:rsidR="00E06989">
        <w:rPr>
          <w:rFonts w:eastAsia="Arial" w:cs="Times New Roman"/>
        </w:rPr>
        <w:t xml:space="preserve"> in </w:t>
      </w:r>
      <w:r w:rsidR="00C461AF">
        <w:rPr>
          <w:rFonts w:eastAsia="Arial" w:cs="Times New Roman"/>
        </w:rPr>
        <w:t xml:space="preserve">an </w:t>
      </w:r>
      <w:r w:rsidR="00E06989">
        <w:rPr>
          <w:rFonts w:eastAsia="Arial" w:cs="Times New Roman"/>
        </w:rPr>
        <w:t>agile way,</w:t>
      </w:r>
      <w:r w:rsidR="00E74E0D">
        <w:rPr>
          <w:rFonts w:eastAsia="Arial" w:cs="Times New Roman"/>
        </w:rPr>
        <w:t xml:space="preserve"> with </w:t>
      </w:r>
      <w:r w:rsidR="00006FFE">
        <w:rPr>
          <w:rFonts w:eastAsia="Arial" w:cs="Times New Roman"/>
        </w:rPr>
        <w:t xml:space="preserve">plans for </w:t>
      </w:r>
      <w:r w:rsidR="0095134C">
        <w:rPr>
          <w:rFonts w:eastAsia="Arial" w:cs="Times New Roman"/>
        </w:rPr>
        <w:t>enhancements</w:t>
      </w:r>
      <w:r w:rsidR="00E74E0D">
        <w:rPr>
          <w:rFonts w:eastAsia="Arial" w:cs="Times New Roman"/>
        </w:rPr>
        <w:t xml:space="preserve"> in technology and automation </w:t>
      </w:r>
      <w:r w:rsidR="00006FFE">
        <w:rPr>
          <w:rFonts w:eastAsia="Arial" w:cs="Times New Roman"/>
        </w:rPr>
        <w:t xml:space="preserve">expected over the next few years. </w:t>
      </w:r>
      <w:r w:rsidR="004A4E33">
        <w:rPr>
          <w:rFonts w:eastAsia="Arial" w:cs="Times New Roman"/>
        </w:rPr>
        <w:t>Balancing technology with</w:t>
      </w:r>
      <w:r w:rsidR="005943A2">
        <w:rPr>
          <w:rFonts w:eastAsia="Arial" w:cs="Times New Roman"/>
        </w:rPr>
        <w:t xml:space="preserve"> </w:t>
      </w:r>
      <w:r w:rsidR="004A4E33">
        <w:rPr>
          <w:rFonts w:eastAsia="Arial" w:cs="Times New Roman"/>
        </w:rPr>
        <w:t xml:space="preserve">people will </w:t>
      </w:r>
      <w:r w:rsidR="0095134C">
        <w:rPr>
          <w:rFonts w:eastAsia="Arial" w:cs="Times New Roman"/>
        </w:rPr>
        <w:t>need careful consideration</w:t>
      </w:r>
      <w:r w:rsidR="00723BDF">
        <w:rPr>
          <w:rFonts w:eastAsia="Arial" w:cs="Times New Roman"/>
        </w:rPr>
        <w:t>, there are risks to using automation and AI</w:t>
      </w:r>
      <w:r w:rsidR="00BF2BD2">
        <w:rPr>
          <w:rFonts w:eastAsia="Arial" w:cs="Times New Roman"/>
        </w:rPr>
        <w:t xml:space="preserve"> that have not been fully understood,</w:t>
      </w:r>
      <w:r w:rsidR="00723BDF">
        <w:rPr>
          <w:rFonts w:eastAsia="Arial" w:cs="Times New Roman"/>
        </w:rPr>
        <w:t xml:space="preserve"> </w:t>
      </w:r>
      <w:r w:rsidR="006E699C">
        <w:rPr>
          <w:rFonts w:eastAsia="Arial" w:cs="Times New Roman"/>
        </w:rPr>
        <w:t xml:space="preserve">such as </w:t>
      </w:r>
      <w:r w:rsidR="00BA40C6">
        <w:rPr>
          <w:rFonts w:eastAsia="Arial" w:cs="Times New Roman"/>
        </w:rPr>
        <w:t>compromising</w:t>
      </w:r>
      <w:r w:rsidR="00BF2BD2">
        <w:rPr>
          <w:rFonts w:eastAsia="Arial" w:cs="Times New Roman"/>
        </w:rPr>
        <w:t xml:space="preserve"> security</w:t>
      </w:r>
      <w:r w:rsidR="003C058C">
        <w:rPr>
          <w:rFonts w:eastAsia="Arial" w:cs="Times New Roman"/>
        </w:rPr>
        <w:t xml:space="preserve"> </w:t>
      </w:r>
      <w:r w:rsidR="00EA6A27">
        <w:rPr>
          <w:rFonts w:eastAsia="Arial" w:cs="Times New Roman"/>
        </w:rPr>
        <w:t xml:space="preserve">and ability to change </w:t>
      </w:r>
      <w:r w:rsidR="006A6118">
        <w:rPr>
          <w:rFonts w:eastAsia="Arial" w:cs="Times New Roman"/>
        </w:rPr>
        <w:t>the technology</w:t>
      </w:r>
      <w:r w:rsidR="008A2587">
        <w:rPr>
          <w:rFonts w:eastAsia="Arial" w:cs="Times New Roman"/>
        </w:rPr>
        <w:t>,</w:t>
      </w:r>
      <w:r w:rsidR="00980D0B">
        <w:rPr>
          <w:rFonts w:eastAsia="Arial" w:cs="Times New Roman"/>
        </w:rPr>
        <w:t xml:space="preserve"> which</w:t>
      </w:r>
      <w:r w:rsidR="00BC1194">
        <w:rPr>
          <w:rFonts w:eastAsia="Arial" w:cs="Times New Roman"/>
        </w:rPr>
        <w:t xml:space="preserve"> can be detrimental to the business</w:t>
      </w:r>
      <w:r w:rsidR="00980D0B">
        <w:rPr>
          <w:rFonts w:eastAsia="Arial" w:cs="Times New Roman"/>
        </w:rPr>
        <w:t xml:space="preserve">. </w:t>
      </w:r>
      <w:r w:rsidR="0069220C">
        <w:rPr>
          <w:rFonts w:eastAsia="Arial" w:cs="Times New Roman"/>
        </w:rPr>
        <w:t xml:space="preserve">The significance of treating </w:t>
      </w:r>
      <w:r w:rsidR="00B02911">
        <w:rPr>
          <w:rFonts w:eastAsia="Arial" w:cs="Times New Roman"/>
        </w:rPr>
        <w:t xml:space="preserve">technology </w:t>
      </w:r>
      <w:r w:rsidR="00FF0560">
        <w:rPr>
          <w:rFonts w:eastAsia="Arial" w:cs="Times New Roman"/>
        </w:rPr>
        <w:t xml:space="preserve">and </w:t>
      </w:r>
      <w:r w:rsidR="0069220C">
        <w:rPr>
          <w:rFonts w:eastAsia="Arial" w:cs="Times New Roman"/>
        </w:rPr>
        <w:t xml:space="preserve">AI </w:t>
      </w:r>
      <w:r w:rsidR="00FF0560">
        <w:rPr>
          <w:rFonts w:eastAsia="Arial" w:cs="Times New Roman"/>
        </w:rPr>
        <w:t>with</w:t>
      </w:r>
      <w:r w:rsidR="0069220C">
        <w:rPr>
          <w:rFonts w:eastAsia="Arial" w:cs="Times New Roman"/>
        </w:rPr>
        <w:t xml:space="preserve"> People as a </w:t>
      </w:r>
      <w:r w:rsidR="00B02911">
        <w:rPr>
          <w:rFonts w:eastAsia="Arial" w:cs="Times New Roman"/>
        </w:rPr>
        <w:t>partnership</w:t>
      </w:r>
      <w:r w:rsidR="00FF0560">
        <w:rPr>
          <w:rFonts w:eastAsia="Arial" w:cs="Times New Roman"/>
        </w:rPr>
        <w:t>,</w:t>
      </w:r>
      <w:r w:rsidR="00B02911">
        <w:rPr>
          <w:rFonts w:eastAsia="Arial" w:cs="Times New Roman"/>
        </w:rPr>
        <w:t xml:space="preserve"> is critical to </w:t>
      </w:r>
      <w:r w:rsidR="00FF0560">
        <w:rPr>
          <w:rFonts w:eastAsia="Arial" w:cs="Times New Roman"/>
        </w:rPr>
        <w:t>its overall success</w:t>
      </w:r>
      <w:r w:rsidR="00B02911">
        <w:rPr>
          <w:rFonts w:eastAsia="Arial" w:cs="Times New Roman"/>
        </w:rPr>
        <w:t xml:space="preserve">. </w:t>
      </w:r>
      <w:r w:rsidR="00980D0B">
        <w:rPr>
          <w:rFonts w:eastAsia="Arial" w:cs="Times New Roman"/>
        </w:rPr>
        <w:t>(</w:t>
      </w:r>
      <w:proofErr w:type="spellStart"/>
      <w:r w:rsidR="00E82CE2" w:rsidRPr="007A711E">
        <w:rPr>
          <w:rFonts w:cstheme="minorHAnsi"/>
        </w:rPr>
        <w:t>Mohdzaini</w:t>
      </w:r>
      <w:proofErr w:type="spellEnd"/>
      <w:r w:rsidR="0014569F">
        <w:rPr>
          <w:rFonts w:eastAsia="Arial" w:cs="Times New Roman"/>
        </w:rPr>
        <w:t>, 2021)</w:t>
      </w:r>
    </w:p>
    <w:p w14:paraId="45414C31" w14:textId="69988BAF" w:rsidR="009B3934" w:rsidRDefault="00815BB0">
      <w:pPr>
        <w:rPr>
          <w:rFonts w:eastAsia="Arial" w:cs="Times New Roman"/>
        </w:rPr>
      </w:pPr>
      <w:r>
        <w:rPr>
          <w:rFonts w:eastAsia="Arial" w:cs="Times New Roman"/>
        </w:rPr>
        <w:t>At the centre of the strategy is the customer and the team,</w:t>
      </w:r>
      <w:r w:rsidR="00234C2B">
        <w:rPr>
          <w:rFonts w:eastAsia="Arial" w:cs="Times New Roman"/>
        </w:rPr>
        <w:t xml:space="preserve"> the </w:t>
      </w:r>
      <w:r w:rsidR="008D152E">
        <w:rPr>
          <w:rFonts w:eastAsia="Arial" w:cs="Times New Roman"/>
        </w:rPr>
        <w:t>company’s</w:t>
      </w:r>
      <w:r w:rsidR="00234C2B">
        <w:rPr>
          <w:rFonts w:eastAsia="Arial" w:cs="Times New Roman"/>
        </w:rPr>
        <w:t xml:space="preserve"> </w:t>
      </w:r>
      <w:r w:rsidR="004D4DD7">
        <w:rPr>
          <w:rFonts w:eastAsia="Arial" w:cs="Times New Roman"/>
        </w:rPr>
        <w:t>ethos</w:t>
      </w:r>
      <w:r w:rsidR="00234C2B">
        <w:rPr>
          <w:rFonts w:eastAsia="Arial" w:cs="Times New Roman"/>
        </w:rPr>
        <w:t xml:space="preserve"> of ‘’people who </w:t>
      </w:r>
      <w:r w:rsidR="004D4DD7">
        <w:rPr>
          <w:rFonts w:eastAsia="Arial" w:cs="Times New Roman"/>
        </w:rPr>
        <w:t>enjoy</w:t>
      </w:r>
      <w:r w:rsidR="00234C2B">
        <w:rPr>
          <w:rFonts w:eastAsia="Arial" w:cs="Times New Roman"/>
        </w:rPr>
        <w:t xml:space="preserve"> what they do, </w:t>
      </w:r>
      <w:r w:rsidR="004D4DD7">
        <w:rPr>
          <w:rFonts w:eastAsia="Arial" w:cs="Times New Roman"/>
        </w:rPr>
        <w:t>do it better’’ is crucial to the success of the business</w:t>
      </w:r>
      <w:r w:rsidR="00CF101B">
        <w:rPr>
          <w:rFonts w:eastAsia="Arial" w:cs="Times New Roman"/>
        </w:rPr>
        <w:t>, the</w:t>
      </w:r>
      <w:r w:rsidR="004B0332">
        <w:rPr>
          <w:rFonts w:eastAsia="Arial" w:cs="Times New Roman"/>
        </w:rPr>
        <w:t>se strategic priorities are linked with</w:t>
      </w:r>
      <w:r w:rsidR="00156196">
        <w:rPr>
          <w:rFonts w:eastAsia="Arial" w:cs="Times New Roman"/>
        </w:rPr>
        <w:t xml:space="preserve"> the HR strategy </w:t>
      </w:r>
      <w:r w:rsidR="009B3934">
        <w:rPr>
          <w:rFonts w:eastAsia="Arial" w:cs="Times New Roman"/>
        </w:rPr>
        <w:t>and</w:t>
      </w:r>
      <w:r w:rsidR="00156196">
        <w:rPr>
          <w:rFonts w:eastAsia="Arial" w:cs="Times New Roman"/>
        </w:rPr>
        <w:t xml:space="preserve"> the HR tea</w:t>
      </w:r>
      <w:r w:rsidR="006E2F1F">
        <w:rPr>
          <w:rFonts w:eastAsia="Arial" w:cs="Times New Roman"/>
        </w:rPr>
        <w:t>m play a pivotal role in</w:t>
      </w:r>
      <w:r w:rsidR="00661B99">
        <w:rPr>
          <w:rFonts w:eastAsia="Arial" w:cs="Times New Roman"/>
        </w:rPr>
        <w:t xml:space="preserve"> establishing what the </w:t>
      </w:r>
      <w:r w:rsidR="00314BB3">
        <w:rPr>
          <w:rFonts w:eastAsia="Arial" w:cs="Times New Roman"/>
        </w:rPr>
        <w:t xml:space="preserve">staff </w:t>
      </w:r>
      <w:r w:rsidR="00661B99">
        <w:rPr>
          <w:rFonts w:eastAsia="Arial" w:cs="Times New Roman"/>
        </w:rPr>
        <w:t>feedback is</w:t>
      </w:r>
      <w:r w:rsidR="005B2423">
        <w:rPr>
          <w:rFonts w:eastAsia="Arial" w:cs="Times New Roman"/>
        </w:rPr>
        <w:t xml:space="preserve"> by</w:t>
      </w:r>
      <w:r w:rsidR="006E2F1F">
        <w:rPr>
          <w:rFonts w:eastAsia="Arial" w:cs="Times New Roman"/>
        </w:rPr>
        <w:t xml:space="preserve"> </w:t>
      </w:r>
      <w:r w:rsidR="00185F4B">
        <w:rPr>
          <w:rFonts w:eastAsia="Arial" w:cs="Times New Roman"/>
        </w:rPr>
        <w:t xml:space="preserve">analysing the </w:t>
      </w:r>
      <w:r w:rsidR="00A11254">
        <w:rPr>
          <w:rFonts w:eastAsia="Arial" w:cs="Times New Roman"/>
        </w:rPr>
        <w:t>Great Places to Work</w:t>
      </w:r>
      <w:r w:rsidR="00650084">
        <w:rPr>
          <w:rFonts w:eastAsia="Arial" w:cs="Times New Roman"/>
        </w:rPr>
        <w:t xml:space="preserve"> </w:t>
      </w:r>
      <w:r w:rsidR="00A11254">
        <w:rPr>
          <w:rFonts w:eastAsia="Arial" w:cs="Times New Roman"/>
        </w:rPr>
        <w:t>survey</w:t>
      </w:r>
      <w:r w:rsidR="00AD327B">
        <w:rPr>
          <w:rFonts w:eastAsia="Arial" w:cs="Times New Roman"/>
        </w:rPr>
        <w:t xml:space="preserve"> </w:t>
      </w:r>
      <w:r w:rsidR="00650084">
        <w:rPr>
          <w:rFonts w:eastAsia="Arial" w:cs="Times New Roman"/>
        </w:rPr>
        <w:t xml:space="preserve">(GPTW) </w:t>
      </w:r>
      <w:r w:rsidR="00AD327B">
        <w:rPr>
          <w:rFonts w:eastAsia="Arial" w:cs="Times New Roman"/>
        </w:rPr>
        <w:t>and Best Companies surve</w:t>
      </w:r>
      <w:r w:rsidR="00222D2B">
        <w:rPr>
          <w:rFonts w:eastAsia="Arial" w:cs="Times New Roman"/>
        </w:rPr>
        <w:t>y</w:t>
      </w:r>
      <w:r w:rsidR="002953B2">
        <w:rPr>
          <w:rFonts w:eastAsia="Arial" w:cs="Times New Roman"/>
        </w:rPr>
        <w:t xml:space="preserve"> as well as</w:t>
      </w:r>
      <w:r w:rsidR="009B3934">
        <w:rPr>
          <w:rFonts w:eastAsia="Arial" w:cs="Times New Roman"/>
        </w:rPr>
        <w:t xml:space="preserve"> other </w:t>
      </w:r>
      <w:r w:rsidR="00DA5475">
        <w:rPr>
          <w:rFonts w:eastAsia="Arial" w:cs="Times New Roman"/>
        </w:rPr>
        <w:t xml:space="preserve">information like Absence and </w:t>
      </w:r>
      <w:r w:rsidR="00E15CB1">
        <w:rPr>
          <w:rFonts w:eastAsia="Arial" w:cs="Times New Roman"/>
        </w:rPr>
        <w:t>Attrition</w:t>
      </w:r>
      <w:r w:rsidR="00DA5475">
        <w:rPr>
          <w:rFonts w:eastAsia="Arial" w:cs="Times New Roman"/>
        </w:rPr>
        <w:t xml:space="preserve"> data</w:t>
      </w:r>
      <w:r w:rsidR="00E15CB1">
        <w:rPr>
          <w:rFonts w:eastAsia="Arial" w:cs="Times New Roman"/>
        </w:rPr>
        <w:t xml:space="preserve">. </w:t>
      </w:r>
    </w:p>
    <w:p w14:paraId="68979F72" w14:textId="4CD0D9A3" w:rsidR="00331462" w:rsidRDefault="00C00894">
      <w:pPr>
        <w:rPr>
          <w:rFonts w:eastAsia="Arial" w:cs="Times New Roman"/>
        </w:rPr>
      </w:pPr>
      <w:r>
        <w:rPr>
          <w:rFonts w:eastAsia="Arial" w:cs="Times New Roman"/>
        </w:rPr>
        <w:t>The HR team</w:t>
      </w:r>
      <w:r w:rsidR="00166A98">
        <w:rPr>
          <w:rFonts w:eastAsia="Arial" w:cs="Times New Roman"/>
        </w:rPr>
        <w:t xml:space="preserve"> will</w:t>
      </w:r>
      <w:r w:rsidR="00F71B4C">
        <w:rPr>
          <w:rFonts w:eastAsia="Arial" w:cs="Times New Roman"/>
        </w:rPr>
        <w:t xml:space="preserve"> </w:t>
      </w:r>
      <w:r w:rsidR="009814DE">
        <w:rPr>
          <w:rFonts w:eastAsia="Arial" w:cs="Times New Roman"/>
        </w:rPr>
        <w:t xml:space="preserve">suggest areas where concerns are </w:t>
      </w:r>
      <w:r w:rsidR="00BC700D">
        <w:rPr>
          <w:rFonts w:eastAsia="Arial" w:cs="Times New Roman"/>
        </w:rPr>
        <w:t xml:space="preserve">highlighted in surveys or </w:t>
      </w:r>
      <w:r w:rsidR="00E7398C">
        <w:rPr>
          <w:rFonts w:eastAsia="Arial" w:cs="Times New Roman"/>
        </w:rPr>
        <w:t xml:space="preserve">from staff feedback from focus groups </w:t>
      </w:r>
      <w:r w:rsidR="00DD0939">
        <w:rPr>
          <w:rFonts w:eastAsia="Arial" w:cs="Times New Roman"/>
        </w:rPr>
        <w:t xml:space="preserve">and </w:t>
      </w:r>
      <w:r w:rsidR="00BC700D">
        <w:rPr>
          <w:rFonts w:eastAsia="Arial" w:cs="Times New Roman"/>
        </w:rPr>
        <w:t xml:space="preserve">implement </w:t>
      </w:r>
      <w:r w:rsidR="00E7398C">
        <w:rPr>
          <w:rFonts w:eastAsia="Arial" w:cs="Times New Roman"/>
        </w:rPr>
        <w:t>initiatives</w:t>
      </w:r>
      <w:r w:rsidR="00BC700D">
        <w:rPr>
          <w:rFonts w:eastAsia="Arial" w:cs="Times New Roman"/>
        </w:rPr>
        <w:t xml:space="preserve"> </w:t>
      </w:r>
      <w:r w:rsidR="00E7398C">
        <w:rPr>
          <w:rFonts w:eastAsia="Arial" w:cs="Times New Roman"/>
        </w:rPr>
        <w:t xml:space="preserve">for improvement. </w:t>
      </w:r>
      <w:r w:rsidR="00174FBD">
        <w:rPr>
          <w:rFonts w:eastAsia="Arial" w:cs="Times New Roman"/>
        </w:rPr>
        <w:t xml:space="preserve">The ability to </w:t>
      </w:r>
      <w:r w:rsidR="0053650F">
        <w:rPr>
          <w:rFonts w:eastAsia="Arial" w:cs="Times New Roman"/>
        </w:rPr>
        <w:t>chang</w:t>
      </w:r>
      <w:r w:rsidR="00FF2B09">
        <w:rPr>
          <w:rFonts w:eastAsia="Arial" w:cs="Times New Roman"/>
        </w:rPr>
        <w:t>e</w:t>
      </w:r>
      <w:r w:rsidR="0053650F">
        <w:rPr>
          <w:rFonts w:eastAsia="Arial" w:cs="Times New Roman"/>
        </w:rPr>
        <w:t xml:space="preserve"> the strategy </w:t>
      </w:r>
      <w:r w:rsidR="008202E6">
        <w:rPr>
          <w:rFonts w:eastAsia="Arial" w:cs="Times New Roman"/>
        </w:rPr>
        <w:t>is essential</w:t>
      </w:r>
      <w:r w:rsidR="00787494">
        <w:rPr>
          <w:rFonts w:eastAsia="Arial" w:cs="Times New Roman"/>
        </w:rPr>
        <w:t xml:space="preserve"> to business</w:t>
      </w:r>
      <w:r w:rsidR="00550FB4">
        <w:rPr>
          <w:rFonts w:eastAsia="Arial" w:cs="Times New Roman"/>
        </w:rPr>
        <w:t xml:space="preserve">es and in Admirals case </w:t>
      </w:r>
      <w:r w:rsidR="00787494">
        <w:rPr>
          <w:rFonts w:eastAsia="Arial" w:cs="Times New Roman"/>
        </w:rPr>
        <w:t>continuing its ethos</w:t>
      </w:r>
      <w:r w:rsidR="000A70E1">
        <w:rPr>
          <w:rFonts w:eastAsia="Arial" w:cs="Times New Roman"/>
        </w:rPr>
        <w:t xml:space="preserve"> </w:t>
      </w:r>
      <w:r w:rsidR="007B0D06">
        <w:rPr>
          <w:rFonts w:eastAsia="Arial" w:cs="Times New Roman"/>
        </w:rPr>
        <w:t>of employee satisfaction,</w:t>
      </w:r>
      <w:r w:rsidR="008202E6">
        <w:rPr>
          <w:rFonts w:eastAsia="Arial" w:cs="Times New Roman"/>
        </w:rPr>
        <w:t xml:space="preserve"> this is </w:t>
      </w:r>
      <w:r w:rsidR="007B0D06">
        <w:rPr>
          <w:rFonts w:eastAsia="Arial" w:cs="Times New Roman"/>
        </w:rPr>
        <w:t>highlighted by Taylor and Woodhams (2022</w:t>
      </w:r>
      <w:r w:rsidR="000F3A3F">
        <w:rPr>
          <w:rFonts w:eastAsia="Arial" w:cs="Times New Roman"/>
        </w:rPr>
        <w:t>a</w:t>
      </w:r>
      <w:r w:rsidR="007B0D06">
        <w:rPr>
          <w:rFonts w:eastAsia="Arial" w:cs="Times New Roman"/>
        </w:rPr>
        <w:t>)</w:t>
      </w:r>
      <w:r w:rsidR="008202E6">
        <w:rPr>
          <w:rFonts w:eastAsia="Arial" w:cs="Times New Roman"/>
        </w:rPr>
        <w:t xml:space="preserve"> </w:t>
      </w:r>
      <w:r w:rsidR="007B0D06">
        <w:rPr>
          <w:rFonts w:eastAsia="Arial" w:cs="Times New Roman"/>
        </w:rPr>
        <w:t xml:space="preserve">as </w:t>
      </w:r>
      <w:r w:rsidR="008202E6">
        <w:rPr>
          <w:rFonts w:eastAsia="Arial" w:cs="Times New Roman"/>
        </w:rPr>
        <w:t>one of the core areas of strategy</w:t>
      </w:r>
      <w:r w:rsidR="007B0D06">
        <w:rPr>
          <w:rFonts w:eastAsia="Arial" w:cs="Times New Roman"/>
        </w:rPr>
        <w:t>.</w:t>
      </w:r>
    </w:p>
    <w:p w14:paraId="0C850E51" w14:textId="77777777" w:rsidR="00B9300E" w:rsidRDefault="00B9300E">
      <w:pPr>
        <w:rPr>
          <w:rFonts w:eastAsia="Arial" w:cs="Times New Roman"/>
        </w:rPr>
      </w:pPr>
    </w:p>
    <w:p w14:paraId="23CA36F9" w14:textId="77777777" w:rsidR="00B9300E" w:rsidRDefault="00B9300E">
      <w:pPr>
        <w:rPr>
          <w:rFonts w:eastAsia="Arial" w:cs="Times New Roman"/>
        </w:rPr>
      </w:pPr>
    </w:p>
    <w:p w14:paraId="18F9C245" w14:textId="77777777" w:rsidR="00B9300E" w:rsidRDefault="00B9300E">
      <w:pPr>
        <w:rPr>
          <w:rFonts w:eastAsia="Arial" w:cs="Times New Roman"/>
        </w:rPr>
      </w:pPr>
    </w:p>
    <w:p w14:paraId="2065EB18" w14:textId="77777777" w:rsidR="00B9300E" w:rsidRDefault="00B9300E">
      <w:pPr>
        <w:rPr>
          <w:rFonts w:eastAsia="Arial" w:cs="Times New Roman"/>
        </w:rPr>
      </w:pPr>
    </w:p>
    <w:p w14:paraId="63E5741F" w14:textId="77777777" w:rsidR="00B9300E" w:rsidRDefault="00B9300E">
      <w:pPr>
        <w:rPr>
          <w:rFonts w:eastAsia="Arial" w:cs="Times New Roman"/>
        </w:rPr>
      </w:pPr>
    </w:p>
    <w:p w14:paraId="6C53EB18" w14:textId="77777777" w:rsidR="00B9300E" w:rsidRDefault="00B9300E">
      <w:pPr>
        <w:rPr>
          <w:rFonts w:eastAsia="Arial" w:cs="Times New Roman"/>
        </w:rPr>
      </w:pPr>
    </w:p>
    <w:p w14:paraId="3CB9FB09" w14:textId="77777777" w:rsidR="00B9300E" w:rsidRDefault="00B9300E">
      <w:pPr>
        <w:rPr>
          <w:rFonts w:eastAsia="Arial" w:cs="Times New Roman"/>
        </w:rPr>
      </w:pPr>
    </w:p>
    <w:p w14:paraId="4BAAC325" w14:textId="77777777" w:rsidR="00B9300E" w:rsidRDefault="00B9300E">
      <w:pPr>
        <w:rPr>
          <w:rFonts w:eastAsia="Arial" w:cs="Times New Roman"/>
        </w:rPr>
      </w:pPr>
    </w:p>
    <w:p w14:paraId="26102DD6" w14:textId="77777777" w:rsidR="00B9300E" w:rsidRDefault="00B9300E">
      <w:pPr>
        <w:rPr>
          <w:rFonts w:eastAsia="Arial" w:cs="Times New Roman"/>
        </w:rPr>
      </w:pPr>
    </w:p>
    <w:p w14:paraId="08CD81A3" w14:textId="77777777" w:rsidR="00B9300E" w:rsidRDefault="00B9300E">
      <w:pPr>
        <w:rPr>
          <w:rFonts w:eastAsia="Arial" w:cs="Times New Roman"/>
        </w:rPr>
      </w:pPr>
    </w:p>
    <w:p w14:paraId="5B687C0F" w14:textId="77777777" w:rsidR="00B9300E" w:rsidRDefault="00B9300E">
      <w:pPr>
        <w:rPr>
          <w:rFonts w:eastAsia="Arial" w:cs="Times New Roman"/>
        </w:rPr>
      </w:pPr>
    </w:p>
    <w:p w14:paraId="19555FC4" w14:textId="77777777" w:rsidR="00B9300E" w:rsidRDefault="00B9300E">
      <w:pPr>
        <w:rPr>
          <w:rFonts w:eastAsia="Arial" w:cs="Times New Roman"/>
        </w:rPr>
      </w:pPr>
    </w:p>
    <w:p w14:paraId="051ABC51" w14:textId="77777777" w:rsidR="00B9300E" w:rsidRDefault="00B9300E">
      <w:pPr>
        <w:rPr>
          <w:rFonts w:eastAsia="Arial" w:cs="Times New Roman"/>
        </w:rPr>
      </w:pPr>
    </w:p>
    <w:p w14:paraId="25FC4701" w14:textId="77777777" w:rsidR="00B9300E" w:rsidRDefault="00B9300E">
      <w:pPr>
        <w:rPr>
          <w:rFonts w:eastAsia="Arial" w:cs="Times New Roman"/>
        </w:rPr>
      </w:pPr>
    </w:p>
    <w:p w14:paraId="686665E8" w14:textId="77777777" w:rsidR="00B9300E" w:rsidRDefault="00B9300E">
      <w:pPr>
        <w:rPr>
          <w:rFonts w:eastAsia="Arial" w:cs="Times New Roman"/>
        </w:rPr>
      </w:pPr>
    </w:p>
    <w:p w14:paraId="7C20C364" w14:textId="77777777" w:rsidR="00B9300E" w:rsidRDefault="00B9300E">
      <w:pPr>
        <w:rPr>
          <w:rFonts w:eastAsia="Arial" w:cs="Times New Roman"/>
        </w:rPr>
      </w:pPr>
    </w:p>
    <w:p w14:paraId="3E415BB5" w14:textId="77777777" w:rsidR="00B9300E" w:rsidRDefault="00B9300E">
      <w:pPr>
        <w:rPr>
          <w:rFonts w:eastAsia="Arial" w:cs="Times New Roman"/>
        </w:rPr>
      </w:pPr>
    </w:p>
    <w:p w14:paraId="6B0244B6" w14:textId="77777777" w:rsidR="00B9300E" w:rsidRDefault="00B9300E">
      <w:pPr>
        <w:rPr>
          <w:rFonts w:eastAsia="Arial" w:cs="Times New Roman"/>
        </w:rPr>
      </w:pPr>
    </w:p>
    <w:p w14:paraId="1DD0DBB9" w14:textId="3C689BE1" w:rsidR="00224D5D" w:rsidRDefault="00707845">
      <w:pPr>
        <w:rPr>
          <w:rFonts w:eastAsia="Arial" w:cs="Times New Roman"/>
        </w:rPr>
      </w:pPr>
      <w:r>
        <w:rPr>
          <w:rFonts w:eastAsia="Arial" w:cs="Times New Roman"/>
        </w:rPr>
        <w:lastRenderedPageBreak/>
        <w:t xml:space="preserve">Q3: </w:t>
      </w:r>
      <w:r w:rsidR="00441AF3" w:rsidRPr="00074A91">
        <w:rPr>
          <w:rFonts w:eastAsia="Arial" w:cs="Times New Roman"/>
        </w:rPr>
        <w:t xml:space="preserve">Analyse </w:t>
      </w:r>
      <w:r w:rsidR="00441AF3" w:rsidRPr="00074A91">
        <w:rPr>
          <w:rFonts w:eastAsia="Arial" w:cs="Times New Roman"/>
          <w:b/>
          <w:bCs/>
        </w:rPr>
        <w:t xml:space="preserve">three </w:t>
      </w:r>
      <w:r w:rsidR="00441AF3" w:rsidRPr="00074A91">
        <w:rPr>
          <w:rFonts w:eastAsia="Arial" w:cs="Times New Roman"/>
        </w:rPr>
        <w:t>external factors</w:t>
      </w:r>
      <w:r w:rsidR="00441AF3">
        <w:rPr>
          <w:rFonts w:eastAsia="Arial" w:cs="Times New Roman"/>
        </w:rPr>
        <w:t xml:space="preserve"> or </w:t>
      </w:r>
      <w:r w:rsidR="00441AF3" w:rsidRPr="00074A91">
        <w:rPr>
          <w:rFonts w:eastAsia="Arial" w:cs="Times New Roman"/>
        </w:rPr>
        <w:t xml:space="preserve">trends currently impacting your organisation (or one with which you are familiar). </w:t>
      </w:r>
      <w:r w:rsidR="00441AF3" w:rsidRPr="002265AD">
        <w:rPr>
          <w:rFonts w:eastAsia="Arial" w:cs="Times New Roman"/>
        </w:rPr>
        <w:t xml:space="preserve">The impact of these factors </w:t>
      </w:r>
      <w:r w:rsidR="00441AF3">
        <w:rPr>
          <w:rFonts w:eastAsia="Arial" w:cs="Times New Roman"/>
        </w:rPr>
        <w:t>or</w:t>
      </w:r>
      <w:r w:rsidR="00441AF3" w:rsidRPr="002265AD">
        <w:rPr>
          <w:rFonts w:eastAsia="Arial" w:cs="Times New Roman"/>
        </w:rPr>
        <w:t xml:space="preserve"> trends could be positive, neutral or negative, some are short-lived whilst others are long-lasting</w:t>
      </w:r>
      <w:r w:rsidR="00441AF3">
        <w:rPr>
          <w:rFonts w:eastAsia="Arial" w:cs="Times New Roman"/>
        </w:rPr>
        <w:t xml:space="preserve">. </w:t>
      </w:r>
      <w:r w:rsidR="00441AF3" w:rsidRPr="00074A91">
        <w:rPr>
          <w:rFonts w:eastAsia="Arial" w:cs="Times New Roman"/>
        </w:rPr>
        <w:t>Identify organisational priorities arising from the factors</w:t>
      </w:r>
      <w:r w:rsidR="00441AF3">
        <w:rPr>
          <w:rFonts w:eastAsia="Arial" w:cs="Times New Roman"/>
        </w:rPr>
        <w:t xml:space="preserve"> or </w:t>
      </w:r>
      <w:r w:rsidR="00441AF3" w:rsidRPr="00074A91">
        <w:rPr>
          <w:rFonts w:eastAsia="Arial" w:cs="Times New Roman"/>
        </w:rPr>
        <w:t>trends analysed</w:t>
      </w:r>
      <w:r w:rsidR="00441AF3">
        <w:rPr>
          <w:rFonts w:eastAsia="Arial" w:cs="Times New Roman"/>
        </w:rPr>
        <w:t xml:space="preserve">. </w:t>
      </w:r>
    </w:p>
    <w:p w14:paraId="36075232" w14:textId="3C0E21FB" w:rsidR="002C733E" w:rsidRDefault="001D442E" w:rsidP="00C71B80">
      <w:pPr>
        <w:spacing w:after="0"/>
        <w:contextualSpacing/>
        <w:rPr>
          <w:rFonts w:eastAsia="Arial" w:cs="Times New Roman"/>
        </w:rPr>
      </w:pPr>
      <w:r>
        <w:rPr>
          <w:rFonts w:eastAsia="Arial" w:cs="Times New Roman"/>
        </w:rPr>
        <w:t xml:space="preserve">In the current landscape Admiral faces </w:t>
      </w:r>
      <w:r w:rsidR="00E31343">
        <w:rPr>
          <w:rFonts w:eastAsia="Arial" w:cs="Times New Roman"/>
        </w:rPr>
        <w:t xml:space="preserve">distinct challenges emanating from external factors. </w:t>
      </w:r>
      <w:r w:rsidR="008F480B">
        <w:rPr>
          <w:rFonts w:eastAsia="Arial" w:cs="Times New Roman"/>
        </w:rPr>
        <w:t>An ideal</w:t>
      </w:r>
      <w:r w:rsidR="004674E3">
        <w:rPr>
          <w:rFonts w:eastAsia="Arial" w:cs="Times New Roman"/>
        </w:rPr>
        <w:t xml:space="preserve"> </w:t>
      </w:r>
      <w:r w:rsidR="002C733E">
        <w:rPr>
          <w:rFonts w:eastAsia="Arial" w:cs="Times New Roman"/>
        </w:rPr>
        <w:t xml:space="preserve">framework to help identify these factors </w:t>
      </w:r>
      <w:r w:rsidR="008F480B">
        <w:rPr>
          <w:rFonts w:eastAsia="Arial" w:cs="Times New Roman"/>
        </w:rPr>
        <w:t>can be</w:t>
      </w:r>
      <w:r w:rsidR="002C733E">
        <w:rPr>
          <w:rFonts w:eastAsia="Arial" w:cs="Times New Roman"/>
        </w:rPr>
        <w:t xml:space="preserve"> a PESTLE analysis, this is because it focuses specifically on external factors</w:t>
      </w:r>
      <w:r w:rsidR="008423F5">
        <w:rPr>
          <w:rFonts w:eastAsia="Arial" w:cs="Times New Roman"/>
        </w:rPr>
        <w:t xml:space="preserve">. </w:t>
      </w:r>
      <w:r w:rsidR="004A26F3">
        <w:rPr>
          <w:rFonts w:eastAsia="Arial" w:cs="Times New Roman"/>
        </w:rPr>
        <w:t xml:space="preserve"> </w:t>
      </w:r>
      <w:r w:rsidR="00E869D2">
        <w:rPr>
          <w:rFonts w:eastAsia="Arial" w:cs="Times New Roman"/>
        </w:rPr>
        <w:t>(</w:t>
      </w:r>
      <w:r w:rsidR="00B17E43">
        <w:t>Battista</w:t>
      </w:r>
      <w:r w:rsidR="00C56D33">
        <w:rPr>
          <w:rFonts w:eastAsia="Arial" w:cs="Times New Roman"/>
        </w:rPr>
        <w:t>, 2023</w:t>
      </w:r>
      <w:r w:rsidR="00801133">
        <w:rPr>
          <w:rFonts w:eastAsia="Arial" w:cs="Times New Roman"/>
        </w:rPr>
        <w:t xml:space="preserve">) </w:t>
      </w:r>
    </w:p>
    <w:p w14:paraId="20D64C7B" w14:textId="77777777" w:rsidR="006320EB" w:rsidRDefault="006320EB" w:rsidP="00C71B80">
      <w:pPr>
        <w:spacing w:after="0"/>
        <w:contextualSpacing/>
        <w:rPr>
          <w:rFonts w:eastAsia="Arial" w:cs="Times New Roman"/>
        </w:rPr>
      </w:pPr>
    </w:p>
    <w:p w14:paraId="48E33946" w14:textId="6755A916" w:rsidR="00E65017" w:rsidRDefault="00E31343" w:rsidP="00C71B80">
      <w:pPr>
        <w:spacing w:after="0"/>
        <w:contextualSpacing/>
        <w:rPr>
          <w:rFonts w:eastAsia="Arial" w:cs="Times New Roman"/>
        </w:rPr>
      </w:pPr>
      <w:r>
        <w:rPr>
          <w:rFonts w:eastAsia="Arial" w:cs="Times New Roman"/>
        </w:rPr>
        <w:t xml:space="preserve">The </w:t>
      </w:r>
      <w:r w:rsidR="00735290">
        <w:rPr>
          <w:rFonts w:eastAsia="Arial" w:cs="Times New Roman"/>
        </w:rPr>
        <w:t>political</w:t>
      </w:r>
      <w:r>
        <w:rPr>
          <w:rFonts w:eastAsia="Arial" w:cs="Times New Roman"/>
        </w:rPr>
        <w:t xml:space="preserve"> aftermath of Brexit </w:t>
      </w:r>
      <w:r w:rsidR="00133546">
        <w:rPr>
          <w:rFonts w:eastAsia="Arial" w:cs="Times New Roman"/>
        </w:rPr>
        <w:t xml:space="preserve">has compelled the company to </w:t>
      </w:r>
      <w:r w:rsidR="00735290">
        <w:rPr>
          <w:rFonts w:eastAsia="Arial" w:cs="Times New Roman"/>
        </w:rPr>
        <w:t>scrutinise</w:t>
      </w:r>
      <w:r w:rsidR="00133546">
        <w:rPr>
          <w:rFonts w:eastAsia="Arial" w:cs="Times New Roman"/>
        </w:rPr>
        <w:t xml:space="preserve"> their supply chain and its impact on </w:t>
      </w:r>
      <w:r w:rsidR="00735290">
        <w:rPr>
          <w:rFonts w:eastAsia="Arial" w:cs="Times New Roman"/>
        </w:rPr>
        <w:t>acquiring</w:t>
      </w:r>
      <w:r w:rsidR="00133546">
        <w:rPr>
          <w:rFonts w:eastAsia="Arial" w:cs="Times New Roman"/>
        </w:rPr>
        <w:t xml:space="preserve"> car parts from Europe. </w:t>
      </w:r>
      <w:r w:rsidR="00C77847">
        <w:rPr>
          <w:rFonts w:eastAsia="Arial" w:cs="Times New Roman"/>
        </w:rPr>
        <w:t xml:space="preserve">The time taken to </w:t>
      </w:r>
      <w:r w:rsidR="000C3735">
        <w:rPr>
          <w:rFonts w:eastAsia="Arial" w:cs="Times New Roman"/>
        </w:rPr>
        <w:t>settle claims is longer due to the price and time constraints of importing the parts</w:t>
      </w:r>
      <w:r w:rsidR="007211C6">
        <w:rPr>
          <w:rFonts w:eastAsia="Arial" w:cs="Times New Roman"/>
        </w:rPr>
        <w:t xml:space="preserve">, the longer </w:t>
      </w:r>
      <w:r w:rsidR="00221257">
        <w:rPr>
          <w:rFonts w:eastAsia="Arial" w:cs="Times New Roman"/>
        </w:rPr>
        <w:t xml:space="preserve">it takes to settle, </w:t>
      </w:r>
      <w:r w:rsidR="007211C6">
        <w:rPr>
          <w:rFonts w:eastAsia="Arial" w:cs="Times New Roman"/>
        </w:rPr>
        <w:t xml:space="preserve">the more expensive it </w:t>
      </w:r>
      <w:r w:rsidR="00B11884">
        <w:rPr>
          <w:rFonts w:eastAsia="Arial" w:cs="Times New Roman"/>
        </w:rPr>
        <w:t>is,</w:t>
      </w:r>
      <w:r w:rsidR="007211C6">
        <w:rPr>
          <w:rFonts w:eastAsia="Arial" w:cs="Times New Roman"/>
        </w:rPr>
        <w:t xml:space="preserve"> this </w:t>
      </w:r>
      <w:r w:rsidR="0093529C">
        <w:rPr>
          <w:rFonts w:eastAsia="Arial" w:cs="Times New Roman"/>
        </w:rPr>
        <w:t xml:space="preserve">impacts on the </w:t>
      </w:r>
      <w:r w:rsidR="007211C6">
        <w:rPr>
          <w:rFonts w:eastAsia="Arial" w:cs="Times New Roman"/>
        </w:rPr>
        <w:t>profit margins of the business</w:t>
      </w:r>
      <w:r w:rsidR="00121274">
        <w:rPr>
          <w:rFonts w:eastAsia="Arial" w:cs="Times New Roman"/>
        </w:rPr>
        <w:t>.</w:t>
      </w:r>
      <w:r w:rsidR="000C3735">
        <w:rPr>
          <w:rFonts w:eastAsia="Arial" w:cs="Times New Roman"/>
        </w:rPr>
        <w:t xml:space="preserve"> </w:t>
      </w:r>
      <w:r w:rsidR="00133546">
        <w:rPr>
          <w:rFonts w:eastAsia="Arial" w:cs="Times New Roman"/>
        </w:rPr>
        <w:t>To navigate potential disruptions, the pri</w:t>
      </w:r>
      <w:r w:rsidR="00735290">
        <w:rPr>
          <w:rFonts w:eastAsia="Arial" w:cs="Times New Roman"/>
        </w:rPr>
        <w:t>ority</w:t>
      </w:r>
      <w:r w:rsidR="00133546">
        <w:rPr>
          <w:rFonts w:eastAsia="Arial" w:cs="Times New Roman"/>
        </w:rPr>
        <w:t xml:space="preserve"> </w:t>
      </w:r>
      <w:r w:rsidR="00FE58FF">
        <w:rPr>
          <w:rFonts w:eastAsia="Arial" w:cs="Times New Roman"/>
        </w:rPr>
        <w:t xml:space="preserve">lies in </w:t>
      </w:r>
      <w:r w:rsidR="00E71917">
        <w:rPr>
          <w:rFonts w:eastAsia="Arial" w:cs="Times New Roman"/>
        </w:rPr>
        <w:t>strengthening</w:t>
      </w:r>
      <w:r w:rsidR="00FE58FF">
        <w:rPr>
          <w:rFonts w:eastAsia="Arial" w:cs="Times New Roman"/>
        </w:rPr>
        <w:t xml:space="preserve"> the supply chain </w:t>
      </w:r>
      <w:r w:rsidR="00735290">
        <w:rPr>
          <w:rFonts w:eastAsia="Arial" w:cs="Times New Roman"/>
        </w:rPr>
        <w:t>reliance</w:t>
      </w:r>
      <w:r w:rsidR="00FE58FF">
        <w:rPr>
          <w:rFonts w:eastAsia="Arial" w:cs="Times New Roman"/>
        </w:rPr>
        <w:t xml:space="preserve"> and exploring </w:t>
      </w:r>
      <w:r w:rsidR="00434BF7">
        <w:rPr>
          <w:rFonts w:eastAsia="Arial" w:cs="Times New Roman"/>
        </w:rPr>
        <w:t>alternative</w:t>
      </w:r>
      <w:r w:rsidR="00FE58FF">
        <w:rPr>
          <w:rFonts w:eastAsia="Arial" w:cs="Times New Roman"/>
        </w:rPr>
        <w:t xml:space="preserve"> sourcing strategies </w:t>
      </w:r>
      <w:r w:rsidR="00E71917">
        <w:rPr>
          <w:rFonts w:eastAsia="Arial" w:cs="Times New Roman"/>
        </w:rPr>
        <w:t xml:space="preserve">for the business. </w:t>
      </w:r>
      <w:r w:rsidR="00547F15">
        <w:rPr>
          <w:rFonts w:eastAsia="Arial" w:cs="Times New Roman"/>
        </w:rPr>
        <w:t xml:space="preserve">Some potential ways the business can explore this is to find cheaper hire car companies for the replacement vehicles </w:t>
      </w:r>
      <w:r w:rsidR="00AF089B">
        <w:rPr>
          <w:rFonts w:eastAsia="Arial" w:cs="Times New Roman"/>
        </w:rPr>
        <w:t xml:space="preserve">for </w:t>
      </w:r>
      <w:r w:rsidR="000125AD">
        <w:rPr>
          <w:rFonts w:eastAsia="Arial" w:cs="Times New Roman"/>
        </w:rPr>
        <w:t>customers whilst the claim is being repaired, this</w:t>
      </w:r>
      <w:r w:rsidR="00AF089B">
        <w:rPr>
          <w:rFonts w:eastAsia="Arial" w:cs="Times New Roman"/>
        </w:rPr>
        <w:t xml:space="preserve"> can </w:t>
      </w:r>
      <w:r w:rsidR="000125AD">
        <w:rPr>
          <w:rFonts w:eastAsia="Arial" w:cs="Times New Roman"/>
        </w:rPr>
        <w:t xml:space="preserve">reduce the spend whilst the claim is taking longer to settle. </w:t>
      </w:r>
    </w:p>
    <w:p w14:paraId="0CA0462E" w14:textId="1095BFDD" w:rsidR="00434BF7" w:rsidRDefault="00434BF7" w:rsidP="00C71B80">
      <w:pPr>
        <w:spacing w:after="0"/>
        <w:contextualSpacing/>
        <w:rPr>
          <w:rFonts w:eastAsia="Arial" w:cs="Times New Roman"/>
        </w:rPr>
      </w:pPr>
    </w:p>
    <w:p w14:paraId="191A3005" w14:textId="77777777" w:rsidR="00A16E3A" w:rsidRDefault="0036671E" w:rsidP="00C71B80">
      <w:pPr>
        <w:spacing w:after="0"/>
        <w:contextualSpacing/>
        <w:rPr>
          <w:rFonts w:eastAsia="Arial" w:cs="Times New Roman"/>
        </w:rPr>
      </w:pPr>
      <w:r>
        <w:rPr>
          <w:rFonts w:eastAsia="Arial" w:cs="Times New Roman"/>
        </w:rPr>
        <w:t xml:space="preserve">The legal area has </w:t>
      </w:r>
      <w:r w:rsidR="00BD0468">
        <w:rPr>
          <w:rFonts w:eastAsia="Arial" w:cs="Times New Roman"/>
        </w:rPr>
        <w:t>introduced</w:t>
      </w:r>
      <w:r w:rsidR="000F75BB">
        <w:rPr>
          <w:rFonts w:eastAsia="Arial" w:cs="Times New Roman"/>
        </w:rPr>
        <w:t xml:space="preserve"> the FCA remedy, </w:t>
      </w:r>
      <w:r w:rsidR="0030568B">
        <w:rPr>
          <w:rFonts w:eastAsia="Arial" w:cs="Times New Roman"/>
        </w:rPr>
        <w:t>requiring</w:t>
      </w:r>
      <w:r w:rsidR="000F75BB">
        <w:rPr>
          <w:rFonts w:eastAsia="Arial" w:cs="Times New Roman"/>
        </w:rPr>
        <w:t xml:space="preserve"> a re</w:t>
      </w:r>
      <w:r w:rsidR="0030568B">
        <w:rPr>
          <w:rFonts w:eastAsia="Arial" w:cs="Times New Roman"/>
        </w:rPr>
        <w:t>vision of the companies pricing strategies for renewals and new business. Th</w:t>
      </w:r>
      <w:r w:rsidR="003214C7">
        <w:rPr>
          <w:rFonts w:eastAsia="Arial" w:cs="Times New Roman"/>
        </w:rPr>
        <w:t xml:space="preserve">e focus remains ensuring compliance with FCA </w:t>
      </w:r>
      <w:r w:rsidR="00C7533F">
        <w:rPr>
          <w:rFonts w:eastAsia="Arial" w:cs="Times New Roman"/>
        </w:rPr>
        <w:t>regulations</w:t>
      </w:r>
      <w:r w:rsidR="003214C7">
        <w:rPr>
          <w:rFonts w:eastAsia="Arial" w:cs="Times New Roman"/>
        </w:rPr>
        <w:t xml:space="preserve"> </w:t>
      </w:r>
      <w:r w:rsidR="006717EC">
        <w:rPr>
          <w:rFonts w:eastAsia="Arial" w:cs="Times New Roman"/>
        </w:rPr>
        <w:t>to ensure fair and transparent pricing practices for customers (</w:t>
      </w:r>
      <w:r w:rsidR="00EB724C">
        <w:rPr>
          <w:rFonts w:eastAsia="Arial" w:cs="Times New Roman"/>
        </w:rPr>
        <w:t xml:space="preserve">FCA, </w:t>
      </w:r>
      <w:r w:rsidR="006717EC">
        <w:rPr>
          <w:rFonts w:eastAsia="Arial" w:cs="Times New Roman"/>
        </w:rPr>
        <w:t>2021)</w:t>
      </w:r>
      <w:r w:rsidR="00C7533F">
        <w:rPr>
          <w:rFonts w:eastAsia="Arial" w:cs="Times New Roman"/>
        </w:rPr>
        <w:t xml:space="preserve">. </w:t>
      </w:r>
      <w:r w:rsidR="00121274">
        <w:rPr>
          <w:rFonts w:eastAsia="Arial" w:cs="Times New Roman"/>
        </w:rPr>
        <w:t>I</w:t>
      </w:r>
      <w:r w:rsidR="00847B34">
        <w:rPr>
          <w:rFonts w:eastAsia="Arial" w:cs="Times New Roman"/>
        </w:rPr>
        <w:t>t means</w:t>
      </w:r>
      <w:r w:rsidR="00121274">
        <w:rPr>
          <w:rFonts w:eastAsia="Arial" w:cs="Times New Roman"/>
        </w:rPr>
        <w:t xml:space="preserve"> all car insurance</w:t>
      </w:r>
      <w:r w:rsidR="00A34EFD">
        <w:rPr>
          <w:rFonts w:eastAsia="Arial" w:cs="Times New Roman"/>
        </w:rPr>
        <w:t xml:space="preserve"> companies</w:t>
      </w:r>
      <w:r w:rsidR="00121274">
        <w:rPr>
          <w:rFonts w:eastAsia="Arial" w:cs="Times New Roman"/>
        </w:rPr>
        <w:t xml:space="preserve"> will need to </w:t>
      </w:r>
      <w:r w:rsidR="00A34EFD">
        <w:rPr>
          <w:rFonts w:eastAsia="Arial" w:cs="Times New Roman"/>
        </w:rPr>
        <w:t>offer</w:t>
      </w:r>
      <w:r w:rsidR="00121274">
        <w:rPr>
          <w:rFonts w:eastAsia="Arial" w:cs="Times New Roman"/>
        </w:rPr>
        <w:t xml:space="preserve"> the same price at renewal </w:t>
      </w:r>
      <w:r w:rsidR="00E43ED6">
        <w:rPr>
          <w:rFonts w:eastAsia="Arial" w:cs="Times New Roman"/>
        </w:rPr>
        <w:t>as what they would if the customer was taking a</w:t>
      </w:r>
      <w:r w:rsidR="00847B34">
        <w:rPr>
          <w:rFonts w:eastAsia="Arial" w:cs="Times New Roman"/>
        </w:rPr>
        <w:t xml:space="preserve"> new policy</w:t>
      </w:r>
      <w:r w:rsidR="00E43ED6">
        <w:rPr>
          <w:rFonts w:eastAsia="Arial" w:cs="Times New Roman"/>
        </w:rPr>
        <w:t xml:space="preserve">. </w:t>
      </w:r>
    </w:p>
    <w:p w14:paraId="4A5FB6A8" w14:textId="77777777" w:rsidR="00A16E3A" w:rsidRDefault="00A16E3A" w:rsidP="00C71B80">
      <w:pPr>
        <w:spacing w:after="0"/>
        <w:contextualSpacing/>
        <w:rPr>
          <w:rFonts w:eastAsia="Arial" w:cs="Times New Roman"/>
        </w:rPr>
      </w:pPr>
    </w:p>
    <w:p w14:paraId="21082FAB" w14:textId="1CB0EC23" w:rsidR="0036671E" w:rsidRDefault="00E43ED6" w:rsidP="00C71B80">
      <w:pPr>
        <w:spacing w:after="0"/>
        <w:contextualSpacing/>
        <w:rPr>
          <w:rFonts w:eastAsia="Arial" w:cs="Times New Roman"/>
        </w:rPr>
      </w:pPr>
      <w:r>
        <w:rPr>
          <w:rFonts w:eastAsia="Arial" w:cs="Times New Roman"/>
        </w:rPr>
        <w:t>This ensures fair pricing for the customer but has reduced the ability to apply discounts at either renewal and/or new business. It removes the potential for one customer getting a discount simply because they asked in comparison to those who had no</w:t>
      </w:r>
      <w:r w:rsidR="00D73ECD">
        <w:rPr>
          <w:rFonts w:eastAsia="Arial" w:cs="Times New Roman"/>
        </w:rPr>
        <w:t xml:space="preserve">t. </w:t>
      </w:r>
      <w:r w:rsidR="006A037E">
        <w:rPr>
          <w:rFonts w:eastAsia="Arial" w:cs="Times New Roman"/>
        </w:rPr>
        <w:t>To</w:t>
      </w:r>
      <w:r w:rsidR="00831B2F">
        <w:rPr>
          <w:rFonts w:eastAsia="Arial" w:cs="Times New Roman"/>
        </w:rPr>
        <w:t xml:space="preserve"> ensure that the company continues to increase profitability they have branched out into other areas </w:t>
      </w:r>
      <w:r w:rsidR="006A037E">
        <w:rPr>
          <w:rFonts w:eastAsia="Arial" w:cs="Times New Roman"/>
        </w:rPr>
        <w:t>and</w:t>
      </w:r>
      <w:r w:rsidR="00831B2F">
        <w:rPr>
          <w:rFonts w:eastAsia="Arial" w:cs="Times New Roman"/>
        </w:rPr>
        <w:t xml:space="preserve"> now have household, pet and loans as </w:t>
      </w:r>
      <w:r w:rsidR="006023DE">
        <w:rPr>
          <w:rFonts w:eastAsia="Arial" w:cs="Times New Roman"/>
        </w:rPr>
        <w:t>further</w:t>
      </w:r>
      <w:r w:rsidR="00831B2F">
        <w:rPr>
          <w:rFonts w:eastAsia="Arial" w:cs="Times New Roman"/>
        </w:rPr>
        <w:t xml:space="preserve"> services they offer. </w:t>
      </w:r>
    </w:p>
    <w:p w14:paraId="2665D606" w14:textId="77777777" w:rsidR="00C7533F" w:rsidRDefault="00C7533F" w:rsidP="00C71B80">
      <w:pPr>
        <w:spacing w:after="0"/>
        <w:contextualSpacing/>
        <w:rPr>
          <w:rFonts w:eastAsia="Arial" w:cs="Times New Roman"/>
        </w:rPr>
      </w:pPr>
    </w:p>
    <w:p w14:paraId="02E4FB4C" w14:textId="594EC888" w:rsidR="006F3213" w:rsidRDefault="00C7533F" w:rsidP="00C71B80">
      <w:pPr>
        <w:spacing w:after="0"/>
        <w:contextualSpacing/>
        <w:rPr>
          <w:rFonts w:eastAsia="Arial" w:cs="Times New Roman"/>
        </w:rPr>
      </w:pPr>
      <w:r>
        <w:rPr>
          <w:rFonts w:eastAsia="Arial" w:cs="Times New Roman"/>
        </w:rPr>
        <w:t xml:space="preserve">Exploring the social-cultural </w:t>
      </w:r>
      <w:r w:rsidR="00C430AB">
        <w:rPr>
          <w:rFonts w:eastAsia="Arial" w:cs="Times New Roman"/>
        </w:rPr>
        <w:t xml:space="preserve">aspect, </w:t>
      </w:r>
      <w:r w:rsidR="00840EBB">
        <w:rPr>
          <w:rFonts w:eastAsia="Arial" w:cs="Times New Roman"/>
        </w:rPr>
        <w:t xml:space="preserve">ensuring that </w:t>
      </w:r>
      <w:r w:rsidR="00C430AB">
        <w:rPr>
          <w:rFonts w:eastAsia="Arial" w:cs="Times New Roman"/>
        </w:rPr>
        <w:t xml:space="preserve">the HR </w:t>
      </w:r>
      <w:r w:rsidR="0046508B">
        <w:rPr>
          <w:rFonts w:eastAsia="Arial" w:cs="Times New Roman"/>
        </w:rPr>
        <w:t>team addresses</w:t>
      </w:r>
      <w:r w:rsidR="00C430AB">
        <w:rPr>
          <w:rFonts w:eastAsia="Arial" w:cs="Times New Roman"/>
        </w:rPr>
        <w:t xml:space="preserve"> the recruitment challenges </w:t>
      </w:r>
      <w:r w:rsidR="0046508B">
        <w:rPr>
          <w:rFonts w:eastAsia="Arial" w:cs="Times New Roman"/>
        </w:rPr>
        <w:t xml:space="preserve">that </w:t>
      </w:r>
      <w:r w:rsidR="00840EBB">
        <w:rPr>
          <w:rFonts w:eastAsia="Arial" w:cs="Times New Roman"/>
        </w:rPr>
        <w:t xml:space="preserve">are </w:t>
      </w:r>
      <w:r w:rsidR="00C430AB">
        <w:rPr>
          <w:rFonts w:eastAsia="Arial" w:cs="Times New Roman"/>
        </w:rPr>
        <w:t xml:space="preserve">associated with remote hybrid working </w:t>
      </w:r>
      <w:r w:rsidR="00840EBB">
        <w:rPr>
          <w:rFonts w:eastAsia="Arial" w:cs="Times New Roman"/>
        </w:rPr>
        <w:t xml:space="preserve">is paramount. </w:t>
      </w:r>
      <w:r w:rsidR="00C0015C">
        <w:rPr>
          <w:rFonts w:eastAsia="Arial" w:cs="Times New Roman"/>
        </w:rPr>
        <w:t xml:space="preserve">The </w:t>
      </w:r>
      <w:r w:rsidR="00BE0B2F">
        <w:rPr>
          <w:rFonts w:eastAsia="Arial" w:cs="Times New Roman"/>
        </w:rPr>
        <w:t>companies’</w:t>
      </w:r>
      <w:r w:rsidR="00C0015C">
        <w:rPr>
          <w:rFonts w:eastAsia="Arial" w:cs="Times New Roman"/>
        </w:rPr>
        <w:t xml:space="preserve"> priorities include developing robust virtual </w:t>
      </w:r>
      <w:r w:rsidR="00941689">
        <w:rPr>
          <w:rFonts w:eastAsia="Arial" w:cs="Times New Roman"/>
        </w:rPr>
        <w:t>onboarding</w:t>
      </w:r>
      <w:r w:rsidR="00C0015C">
        <w:rPr>
          <w:rFonts w:eastAsia="Arial" w:cs="Times New Roman"/>
        </w:rPr>
        <w:t xml:space="preserve"> processes, cultivating a sense of belonging for remote employees, and implementing flexible work </w:t>
      </w:r>
      <w:r w:rsidR="00941689">
        <w:rPr>
          <w:rFonts w:eastAsia="Arial" w:cs="Times New Roman"/>
        </w:rPr>
        <w:t>policies</w:t>
      </w:r>
      <w:r w:rsidR="00C0015C">
        <w:rPr>
          <w:rFonts w:eastAsia="Arial" w:cs="Times New Roman"/>
        </w:rPr>
        <w:t xml:space="preserve"> to attract </w:t>
      </w:r>
      <w:r w:rsidR="00941689">
        <w:rPr>
          <w:rFonts w:eastAsia="Arial" w:cs="Times New Roman"/>
        </w:rPr>
        <w:t>and retain talent in th</w:t>
      </w:r>
      <w:r w:rsidR="003F3044">
        <w:rPr>
          <w:rFonts w:eastAsia="Arial" w:cs="Times New Roman"/>
        </w:rPr>
        <w:t xml:space="preserve">e changing landscape. </w:t>
      </w:r>
      <w:r w:rsidR="00BD651E">
        <w:rPr>
          <w:rFonts w:eastAsia="Arial" w:cs="Times New Roman"/>
        </w:rPr>
        <w:t xml:space="preserve">Although organisations have largely been working remotely since 2020, the business is still facing challenges with ensuring that they are flexible for employees and moving away from the </w:t>
      </w:r>
      <w:r w:rsidR="00B63E38">
        <w:rPr>
          <w:rFonts w:eastAsia="Arial" w:cs="Times New Roman"/>
        </w:rPr>
        <w:t xml:space="preserve">thinking of the </w:t>
      </w:r>
      <w:r w:rsidR="00BD651E">
        <w:rPr>
          <w:rFonts w:eastAsia="Arial" w:cs="Times New Roman"/>
        </w:rPr>
        <w:t xml:space="preserve">amount of time spent at desks and instead focusing on </w:t>
      </w:r>
      <w:r w:rsidR="004B5D97">
        <w:rPr>
          <w:rFonts w:eastAsia="Arial" w:cs="Times New Roman"/>
        </w:rPr>
        <w:t>output. (CIPD</w:t>
      </w:r>
      <w:r w:rsidR="00961142">
        <w:rPr>
          <w:rFonts w:eastAsia="Arial" w:cs="Times New Roman"/>
        </w:rPr>
        <w:t xml:space="preserve"> </w:t>
      </w:r>
      <w:r w:rsidR="004C616E">
        <w:rPr>
          <w:rFonts w:eastAsia="Arial" w:cs="Times New Roman"/>
        </w:rPr>
        <w:t>2017</w:t>
      </w:r>
      <w:r w:rsidR="00452400">
        <w:rPr>
          <w:rFonts w:eastAsia="Arial" w:cs="Times New Roman"/>
        </w:rPr>
        <w:t>)</w:t>
      </w:r>
      <w:r w:rsidR="002E4750">
        <w:rPr>
          <w:rFonts w:eastAsia="Arial" w:cs="Times New Roman"/>
        </w:rPr>
        <w:t xml:space="preserve"> </w:t>
      </w:r>
    </w:p>
    <w:p w14:paraId="1FCDFA99" w14:textId="77777777" w:rsidR="006F3213" w:rsidRDefault="006F3213" w:rsidP="00C71B80">
      <w:pPr>
        <w:spacing w:after="0"/>
        <w:contextualSpacing/>
        <w:rPr>
          <w:rFonts w:eastAsia="Arial" w:cs="Times New Roman"/>
        </w:rPr>
      </w:pPr>
    </w:p>
    <w:p w14:paraId="6E14EC6C" w14:textId="1B33214C" w:rsidR="00E65017" w:rsidRDefault="002E4750" w:rsidP="00C71B80">
      <w:pPr>
        <w:spacing w:after="0"/>
        <w:contextualSpacing/>
        <w:rPr>
          <w:rFonts w:eastAsia="Arial" w:cs="Times New Roman"/>
        </w:rPr>
      </w:pPr>
      <w:r>
        <w:rPr>
          <w:rFonts w:eastAsia="Arial" w:cs="Times New Roman"/>
        </w:rPr>
        <w:t xml:space="preserve">The Business has created collaboration spaces and promotes the office days for collaboration, however, the increase in </w:t>
      </w:r>
      <w:r w:rsidR="00C511FF">
        <w:rPr>
          <w:rFonts w:eastAsia="Arial" w:cs="Times New Roman"/>
        </w:rPr>
        <w:t>employees’</w:t>
      </w:r>
      <w:r w:rsidR="006F3213">
        <w:rPr>
          <w:rFonts w:eastAsia="Arial" w:cs="Times New Roman"/>
        </w:rPr>
        <w:t xml:space="preserve"> calendars being full of </w:t>
      </w:r>
      <w:proofErr w:type="gramStart"/>
      <w:r w:rsidR="006C367E">
        <w:rPr>
          <w:rFonts w:eastAsia="Arial" w:cs="Times New Roman"/>
        </w:rPr>
        <w:t>teams</w:t>
      </w:r>
      <w:proofErr w:type="gramEnd"/>
      <w:r w:rsidR="006C367E">
        <w:rPr>
          <w:rFonts w:eastAsia="Arial" w:cs="Times New Roman"/>
        </w:rPr>
        <w:t xml:space="preserve"> </w:t>
      </w:r>
      <w:r w:rsidR="006F3213">
        <w:rPr>
          <w:rFonts w:eastAsia="Arial" w:cs="Times New Roman"/>
        </w:rPr>
        <w:t>meetings and people often attending work and being on</w:t>
      </w:r>
      <w:r w:rsidR="006C367E">
        <w:rPr>
          <w:rFonts w:eastAsia="Arial" w:cs="Times New Roman"/>
        </w:rPr>
        <w:t xml:space="preserve"> those</w:t>
      </w:r>
      <w:r w:rsidR="006F3213">
        <w:rPr>
          <w:rFonts w:eastAsia="Arial" w:cs="Times New Roman"/>
        </w:rPr>
        <w:t xml:space="preserve"> during the office day</w:t>
      </w:r>
      <w:r w:rsidR="006C367E">
        <w:rPr>
          <w:rFonts w:eastAsia="Arial" w:cs="Times New Roman"/>
        </w:rPr>
        <w:t>,</w:t>
      </w:r>
      <w:r w:rsidR="006F3213">
        <w:rPr>
          <w:rFonts w:eastAsia="Arial" w:cs="Times New Roman"/>
        </w:rPr>
        <w:t xml:space="preserve"> needs to be evaluated as </w:t>
      </w:r>
      <w:r w:rsidR="007B3A58">
        <w:rPr>
          <w:rFonts w:eastAsia="Arial" w:cs="Times New Roman"/>
        </w:rPr>
        <w:t>it could be that office days</w:t>
      </w:r>
      <w:r w:rsidR="006F3213">
        <w:rPr>
          <w:rFonts w:eastAsia="Arial" w:cs="Times New Roman"/>
        </w:rPr>
        <w:t xml:space="preserve"> are </w:t>
      </w:r>
      <w:r w:rsidR="007B3A58">
        <w:rPr>
          <w:rFonts w:eastAsia="Arial" w:cs="Times New Roman"/>
        </w:rPr>
        <w:t>just an</w:t>
      </w:r>
      <w:r w:rsidR="006F3213">
        <w:rPr>
          <w:rFonts w:eastAsia="Arial" w:cs="Times New Roman"/>
        </w:rPr>
        <w:t xml:space="preserve"> extension of home working but just </w:t>
      </w:r>
      <w:r w:rsidR="007B3A58">
        <w:rPr>
          <w:rFonts w:eastAsia="Arial" w:cs="Times New Roman"/>
        </w:rPr>
        <w:t xml:space="preserve">in office, which defeats the object of collaboration. </w:t>
      </w:r>
    </w:p>
    <w:p w14:paraId="3D2A4725" w14:textId="77777777" w:rsidR="00E65017" w:rsidRDefault="00E65017" w:rsidP="00C71B80">
      <w:pPr>
        <w:spacing w:after="0"/>
        <w:contextualSpacing/>
        <w:rPr>
          <w:rFonts w:eastAsia="Arial" w:cs="Times New Roman"/>
        </w:rPr>
      </w:pPr>
    </w:p>
    <w:p w14:paraId="5ED4892F" w14:textId="77777777" w:rsidR="00E65017" w:rsidRDefault="00E65017" w:rsidP="00C71B80">
      <w:pPr>
        <w:spacing w:after="0"/>
        <w:contextualSpacing/>
        <w:rPr>
          <w:rFonts w:eastAsia="Arial" w:cs="Times New Roman"/>
        </w:rPr>
      </w:pPr>
    </w:p>
    <w:p w14:paraId="7C6B4EFA" w14:textId="77777777" w:rsidR="00E65017" w:rsidRDefault="00E65017" w:rsidP="00C71B80">
      <w:pPr>
        <w:spacing w:after="0"/>
        <w:contextualSpacing/>
        <w:rPr>
          <w:rFonts w:eastAsia="Arial" w:cs="Times New Roman"/>
        </w:rPr>
      </w:pPr>
    </w:p>
    <w:p w14:paraId="11D833E7" w14:textId="77777777" w:rsidR="00E65017" w:rsidRDefault="00E65017" w:rsidP="00C71B80">
      <w:pPr>
        <w:spacing w:after="0"/>
        <w:contextualSpacing/>
        <w:rPr>
          <w:rFonts w:eastAsia="Arial" w:cs="Times New Roman"/>
        </w:rPr>
      </w:pPr>
    </w:p>
    <w:p w14:paraId="538A9D17" w14:textId="77777777" w:rsidR="006F3213" w:rsidRDefault="006F3213" w:rsidP="00C71B80">
      <w:pPr>
        <w:spacing w:after="0"/>
        <w:contextualSpacing/>
        <w:rPr>
          <w:rFonts w:eastAsia="Arial" w:cs="Times New Roman"/>
        </w:rPr>
      </w:pPr>
    </w:p>
    <w:p w14:paraId="5F25EF8F" w14:textId="5469649A" w:rsidR="00C71B80" w:rsidRPr="00074A91" w:rsidRDefault="00CE6DF4" w:rsidP="00C71B80">
      <w:pPr>
        <w:spacing w:after="0"/>
        <w:contextualSpacing/>
        <w:rPr>
          <w:rFonts w:eastAsia="Arial" w:cs="Times New Roman"/>
        </w:rPr>
      </w:pPr>
      <w:r>
        <w:rPr>
          <w:rFonts w:eastAsia="Arial" w:cs="Times New Roman"/>
        </w:rPr>
        <w:lastRenderedPageBreak/>
        <w:t>Q</w:t>
      </w:r>
      <w:proofErr w:type="gramStart"/>
      <w:r>
        <w:rPr>
          <w:rFonts w:eastAsia="Arial" w:cs="Times New Roman"/>
        </w:rPr>
        <w:t>4:</w:t>
      </w:r>
      <w:r w:rsidR="00C71B80" w:rsidRPr="00074A91">
        <w:rPr>
          <w:rFonts w:eastAsia="Arial" w:cs="Times New Roman"/>
        </w:rPr>
        <w:t>When</w:t>
      </w:r>
      <w:proofErr w:type="gramEnd"/>
      <w:r w:rsidR="00C71B80" w:rsidRPr="00074A91">
        <w:rPr>
          <w:rFonts w:eastAsia="Arial" w:cs="Times New Roman"/>
        </w:rPr>
        <w:t xml:space="preserve"> setting out its view on automation, AI and technology, the CIPD states, ‘</w:t>
      </w:r>
      <w:r w:rsidR="00C71B80" w:rsidRPr="00074A91">
        <w:rPr>
          <w:rFonts w:eastAsia="Arial" w:cs="Times New Roman"/>
          <w:i/>
          <w:iCs/>
        </w:rPr>
        <w:t>Automation, artificial intelligence (AI) and other workplace technologies are bringing major changes to work and employment</w:t>
      </w:r>
      <w:r w:rsidR="00C71B80" w:rsidRPr="00074A91">
        <w:rPr>
          <w:rFonts w:eastAsia="Arial" w:cs="Times New Roman"/>
        </w:rPr>
        <w:t>.</w:t>
      </w:r>
      <w:r w:rsidR="00C71B80">
        <w:rPr>
          <w:rFonts w:eastAsia="Arial" w:cs="Times New Roman"/>
        </w:rPr>
        <w:t>’</w:t>
      </w:r>
      <w:r w:rsidR="00C71B80" w:rsidRPr="00074A91">
        <w:rPr>
          <w:rFonts w:eastAsia="Arial" w:cs="Times New Roman"/>
        </w:rPr>
        <w:t xml:space="preserve">  Assess the scale of technology within organisations and how it impacts work. (AC 1.4)</w:t>
      </w:r>
    </w:p>
    <w:p w14:paraId="4D643CA8" w14:textId="77777777" w:rsidR="00C71B80" w:rsidRPr="00074A91" w:rsidRDefault="00C71B80" w:rsidP="00C71B80">
      <w:pPr>
        <w:ind w:left="720"/>
        <w:contextualSpacing/>
        <w:rPr>
          <w:rFonts w:eastAsia="Arial" w:cs="Times New Roman"/>
        </w:rPr>
      </w:pPr>
    </w:p>
    <w:p w14:paraId="094E50B6" w14:textId="09A53FA8" w:rsidR="00D153CF" w:rsidRDefault="009153B3" w:rsidP="00CE6DF4">
      <w:pPr>
        <w:spacing w:after="0"/>
        <w:contextualSpacing/>
        <w:rPr>
          <w:rFonts w:eastAsia="Arial" w:cs="Times New Roman"/>
        </w:rPr>
      </w:pPr>
      <w:r>
        <w:rPr>
          <w:rFonts w:eastAsia="Arial" w:cs="Times New Roman"/>
        </w:rPr>
        <w:t xml:space="preserve">The debate about AI and the </w:t>
      </w:r>
      <w:r w:rsidR="008E535E">
        <w:rPr>
          <w:rFonts w:eastAsia="Arial" w:cs="Times New Roman"/>
        </w:rPr>
        <w:t>ever-changing</w:t>
      </w:r>
      <w:r>
        <w:rPr>
          <w:rFonts w:eastAsia="Arial" w:cs="Times New Roman"/>
        </w:rPr>
        <w:t xml:space="preserve"> landscape of technology and </w:t>
      </w:r>
      <w:r w:rsidR="008E535E">
        <w:rPr>
          <w:rFonts w:eastAsia="Arial" w:cs="Times New Roman"/>
        </w:rPr>
        <w:t>its</w:t>
      </w:r>
      <w:r>
        <w:rPr>
          <w:rFonts w:eastAsia="Arial" w:cs="Times New Roman"/>
        </w:rPr>
        <w:t xml:space="preserve"> impact on organisations is not a new phe</w:t>
      </w:r>
      <w:r w:rsidR="008E535E">
        <w:rPr>
          <w:rFonts w:eastAsia="Arial" w:cs="Times New Roman"/>
        </w:rPr>
        <w:t xml:space="preserve">nomenon. </w:t>
      </w:r>
      <w:r w:rsidR="00D153CF">
        <w:rPr>
          <w:rFonts w:eastAsia="Arial" w:cs="Times New Roman"/>
        </w:rPr>
        <w:t>There is a wealth of information about the benefits of technology but there is doubt to</w:t>
      </w:r>
      <w:r w:rsidR="00802FA5">
        <w:rPr>
          <w:rFonts w:eastAsia="Arial" w:cs="Times New Roman"/>
        </w:rPr>
        <w:t>o,</w:t>
      </w:r>
      <w:r w:rsidR="00D153CF">
        <w:rPr>
          <w:rFonts w:eastAsia="Arial" w:cs="Times New Roman"/>
        </w:rPr>
        <w:t xml:space="preserve"> </w:t>
      </w:r>
      <w:r w:rsidR="009F3CFE">
        <w:rPr>
          <w:rFonts w:eastAsia="Arial" w:cs="Times New Roman"/>
        </w:rPr>
        <w:t xml:space="preserve">enhancements to technology </w:t>
      </w:r>
      <w:r w:rsidR="00940812">
        <w:rPr>
          <w:rFonts w:eastAsia="Arial" w:cs="Times New Roman"/>
        </w:rPr>
        <w:t xml:space="preserve">can provide great efficiencies and cut costs but it can also mean the reduction of some roles that are no longer required due to a system or robotics </w:t>
      </w:r>
      <w:r w:rsidR="00623675">
        <w:rPr>
          <w:rFonts w:eastAsia="Arial" w:cs="Times New Roman"/>
        </w:rPr>
        <w:t>being able to complete it. An example of this can be seen when Henry Ford replaced the horse drawn carriages to carry the frames of the car and introduced a production line in 1913</w:t>
      </w:r>
      <w:r w:rsidR="00A27B6C">
        <w:rPr>
          <w:rFonts w:eastAsia="Arial" w:cs="Times New Roman"/>
        </w:rPr>
        <w:t xml:space="preserve">, by 1970 machines were used to replace </w:t>
      </w:r>
      <w:r w:rsidR="007D4F6D">
        <w:rPr>
          <w:rFonts w:eastAsia="Arial" w:cs="Times New Roman"/>
        </w:rPr>
        <w:t xml:space="preserve">some of the work carried out by humans and today, Ford only produces one </w:t>
      </w:r>
      <w:r w:rsidR="00B81F8F">
        <w:rPr>
          <w:rFonts w:eastAsia="Arial" w:cs="Times New Roman"/>
        </w:rPr>
        <w:t xml:space="preserve">car </w:t>
      </w:r>
      <w:r w:rsidR="007D4F6D">
        <w:rPr>
          <w:rFonts w:eastAsia="Arial" w:cs="Times New Roman"/>
        </w:rPr>
        <w:t>model</w:t>
      </w:r>
      <w:r w:rsidR="00D26652">
        <w:rPr>
          <w:rFonts w:eastAsia="Arial" w:cs="Times New Roman"/>
        </w:rPr>
        <w:t xml:space="preserve">. </w:t>
      </w:r>
      <w:r w:rsidR="00C23D89">
        <w:rPr>
          <w:rFonts w:eastAsia="Arial" w:cs="Times New Roman"/>
        </w:rPr>
        <w:t>Chui</w:t>
      </w:r>
      <w:r w:rsidR="007D4F6D">
        <w:rPr>
          <w:rFonts w:eastAsia="Arial" w:cs="Times New Roman"/>
        </w:rPr>
        <w:t xml:space="preserve"> </w:t>
      </w:r>
      <w:r w:rsidR="006E7FEB">
        <w:rPr>
          <w:rFonts w:eastAsia="Arial" w:cs="Times New Roman"/>
        </w:rPr>
        <w:t xml:space="preserve">et al </w:t>
      </w:r>
      <w:r w:rsidR="007D4F6D">
        <w:rPr>
          <w:rFonts w:eastAsia="Arial" w:cs="Times New Roman"/>
        </w:rPr>
        <w:t>(201</w:t>
      </w:r>
      <w:r w:rsidR="00C23D89">
        <w:rPr>
          <w:rFonts w:eastAsia="Arial" w:cs="Times New Roman"/>
        </w:rPr>
        <w:t>6</w:t>
      </w:r>
      <w:r w:rsidR="007D4F6D">
        <w:rPr>
          <w:rFonts w:eastAsia="Arial" w:cs="Times New Roman"/>
        </w:rPr>
        <w:t>)</w:t>
      </w:r>
    </w:p>
    <w:p w14:paraId="24C145C4" w14:textId="77777777" w:rsidR="00784F6E" w:rsidRDefault="00784F6E" w:rsidP="00CE6DF4">
      <w:pPr>
        <w:spacing w:after="0"/>
        <w:contextualSpacing/>
        <w:rPr>
          <w:rFonts w:eastAsia="Arial" w:cs="Times New Roman"/>
        </w:rPr>
      </w:pPr>
    </w:p>
    <w:p w14:paraId="4C9F457C" w14:textId="255802AB" w:rsidR="00B03044" w:rsidRDefault="00D1695E" w:rsidP="00CE6DF4">
      <w:pPr>
        <w:spacing w:after="0"/>
        <w:contextualSpacing/>
        <w:rPr>
          <w:rFonts w:eastAsia="Arial" w:cs="Times New Roman"/>
        </w:rPr>
      </w:pPr>
      <w:r>
        <w:rPr>
          <w:rFonts w:eastAsia="Arial" w:cs="Times New Roman"/>
        </w:rPr>
        <w:t xml:space="preserve">Changes in technology have already </w:t>
      </w:r>
      <w:r w:rsidR="00CB44FD">
        <w:rPr>
          <w:rFonts w:eastAsia="Arial" w:cs="Times New Roman"/>
        </w:rPr>
        <w:t>affected</w:t>
      </w:r>
      <w:r>
        <w:rPr>
          <w:rFonts w:eastAsia="Arial" w:cs="Times New Roman"/>
        </w:rPr>
        <w:t xml:space="preserve"> the way we work, globalisation and changes to </w:t>
      </w:r>
      <w:r w:rsidR="00BF35D0">
        <w:rPr>
          <w:rFonts w:eastAsia="Arial" w:cs="Times New Roman"/>
        </w:rPr>
        <w:t xml:space="preserve">remote working are some of them. </w:t>
      </w:r>
      <w:r w:rsidR="00D23115">
        <w:rPr>
          <w:rFonts w:eastAsia="Arial" w:cs="Times New Roman"/>
        </w:rPr>
        <w:t>The introduction of Microsoft teams</w:t>
      </w:r>
      <w:r w:rsidR="000378EF">
        <w:rPr>
          <w:rFonts w:eastAsia="Arial" w:cs="Times New Roman"/>
        </w:rPr>
        <w:t xml:space="preserve"> and Zoom ha</w:t>
      </w:r>
      <w:r w:rsidR="00D14199">
        <w:rPr>
          <w:rFonts w:eastAsia="Arial" w:cs="Times New Roman"/>
        </w:rPr>
        <w:t>ve</w:t>
      </w:r>
      <w:r w:rsidR="000378EF">
        <w:rPr>
          <w:rFonts w:eastAsia="Arial" w:cs="Times New Roman"/>
        </w:rPr>
        <w:t xml:space="preserve"> enabled people to work from</w:t>
      </w:r>
      <w:r w:rsidR="00D14199">
        <w:rPr>
          <w:rFonts w:eastAsia="Arial" w:cs="Times New Roman"/>
        </w:rPr>
        <w:t xml:space="preserve"> various locations thus increasing connectivity</w:t>
      </w:r>
      <w:r w:rsidR="000378EF">
        <w:rPr>
          <w:rFonts w:eastAsia="Arial" w:cs="Times New Roman"/>
        </w:rPr>
        <w:t xml:space="preserve"> (</w:t>
      </w:r>
      <w:r w:rsidR="00D14199">
        <w:rPr>
          <w:rFonts w:eastAsia="Arial" w:cs="Times New Roman"/>
        </w:rPr>
        <w:t>CIPD, 2021</w:t>
      </w:r>
      <w:r w:rsidR="008F7B43">
        <w:rPr>
          <w:rFonts w:eastAsia="Arial" w:cs="Times New Roman"/>
        </w:rPr>
        <w:t>b</w:t>
      </w:r>
      <w:r w:rsidR="00D14199">
        <w:rPr>
          <w:rFonts w:eastAsia="Arial" w:cs="Times New Roman"/>
        </w:rPr>
        <w:t xml:space="preserve">) </w:t>
      </w:r>
      <w:r w:rsidR="00B54D17">
        <w:rPr>
          <w:rFonts w:eastAsia="Arial" w:cs="Times New Roman"/>
        </w:rPr>
        <w:t xml:space="preserve">Although the positives from </w:t>
      </w:r>
      <w:r w:rsidR="00D14199">
        <w:rPr>
          <w:rFonts w:eastAsia="Arial" w:cs="Times New Roman"/>
        </w:rPr>
        <w:t>this</w:t>
      </w:r>
      <w:r w:rsidR="00B54D17">
        <w:rPr>
          <w:rFonts w:eastAsia="Arial" w:cs="Times New Roman"/>
        </w:rPr>
        <w:t xml:space="preserve"> </w:t>
      </w:r>
      <w:r w:rsidR="00E04C0A">
        <w:rPr>
          <w:rFonts w:eastAsia="Arial" w:cs="Times New Roman"/>
        </w:rPr>
        <w:t xml:space="preserve">are enhancements to </w:t>
      </w:r>
      <w:r w:rsidR="00B54D17">
        <w:rPr>
          <w:rFonts w:eastAsia="Arial" w:cs="Times New Roman"/>
        </w:rPr>
        <w:t xml:space="preserve">work life balance and less cost to running the </w:t>
      </w:r>
      <w:r w:rsidR="00B03044">
        <w:rPr>
          <w:rFonts w:eastAsia="Arial" w:cs="Times New Roman"/>
        </w:rPr>
        <w:t>physical</w:t>
      </w:r>
      <w:r w:rsidR="00B54D17">
        <w:rPr>
          <w:rFonts w:eastAsia="Arial" w:cs="Times New Roman"/>
        </w:rPr>
        <w:t xml:space="preserve"> business</w:t>
      </w:r>
      <w:r w:rsidR="00E04C0A">
        <w:rPr>
          <w:rFonts w:eastAsia="Arial" w:cs="Times New Roman"/>
        </w:rPr>
        <w:t xml:space="preserve"> for the organisation, th</w:t>
      </w:r>
      <w:r w:rsidR="00B54D17">
        <w:rPr>
          <w:rFonts w:eastAsia="Arial" w:cs="Times New Roman"/>
        </w:rPr>
        <w:t xml:space="preserve">ere is the downside of losing </w:t>
      </w:r>
      <w:r w:rsidR="00B03044">
        <w:rPr>
          <w:rFonts w:eastAsia="Arial" w:cs="Times New Roman"/>
        </w:rPr>
        <w:t>connection between employees</w:t>
      </w:r>
      <w:r w:rsidR="001266ED">
        <w:rPr>
          <w:rFonts w:eastAsia="Arial" w:cs="Times New Roman"/>
        </w:rPr>
        <w:t xml:space="preserve"> in the physical sense and</w:t>
      </w:r>
      <w:r w:rsidR="00B03044">
        <w:rPr>
          <w:rFonts w:eastAsia="Arial" w:cs="Times New Roman"/>
        </w:rPr>
        <w:t xml:space="preserve"> the benefits of collaboration that come with working physically in the office. </w:t>
      </w:r>
      <w:r w:rsidR="00192B73">
        <w:rPr>
          <w:rFonts w:eastAsia="Arial" w:cs="Times New Roman"/>
        </w:rPr>
        <w:t>(CIPD, 2021b)</w:t>
      </w:r>
      <w:r w:rsidR="00B03044">
        <w:rPr>
          <w:rFonts w:eastAsia="Arial" w:cs="Times New Roman"/>
        </w:rPr>
        <w:t xml:space="preserve"> </w:t>
      </w:r>
    </w:p>
    <w:p w14:paraId="5AAF7057" w14:textId="77777777" w:rsidR="00B03044" w:rsidRDefault="00B03044" w:rsidP="00CE6DF4">
      <w:pPr>
        <w:spacing w:after="0"/>
        <w:contextualSpacing/>
        <w:rPr>
          <w:rFonts w:eastAsia="Arial" w:cs="Times New Roman"/>
        </w:rPr>
      </w:pPr>
    </w:p>
    <w:p w14:paraId="44185ED7" w14:textId="6E3BCEC1" w:rsidR="00784F6E" w:rsidRDefault="0004668B" w:rsidP="00CE6DF4">
      <w:pPr>
        <w:spacing w:after="0"/>
        <w:contextualSpacing/>
        <w:rPr>
          <w:rFonts w:eastAsia="Arial" w:cs="Times New Roman"/>
        </w:rPr>
      </w:pPr>
      <w:r>
        <w:rPr>
          <w:rFonts w:eastAsia="Arial" w:cs="Times New Roman"/>
        </w:rPr>
        <w:t xml:space="preserve">Although the possibility for </w:t>
      </w:r>
      <w:r w:rsidR="002517D8">
        <w:rPr>
          <w:rFonts w:eastAsia="Arial" w:cs="Times New Roman"/>
        </w:rPr>
        <w:t xml:space="preserve">more </w:t>
      </w:r>
      <w:r>
        <w:rPr>
          <w:rFonts w:eastAsia="Arial" w:cs="Times New Roman"/>
        </w:rPr>
        <w:t xml:space="preserve">robots to take over </w:t>
      </w:r>
      <w:r w:rsidR="00623E92">
        <w:rPr>
          <w:rFonts w:eastAsia="Arial" w:cs="Times New Roman"/>
        </w:rPr>
        <w:t>our</w:t>
      </w:r>
      <w:r>
        <w:rPr>
          <w:rFonts w:eastAsia="Arial" w:cs="Times New Roman"/>
        </w:rPr>
        <w:t xml:space="preserve"> jobs is very much a reality, the </w:t>
      </w:r>
      <w:r w:rsidR="00623E92">
        <w:rPr>
          <w:rFonts w:eastAsia="Arial" w:cs="Times New Roman"/>
        </w:rPr>
        <w:t xml:space="preserve">main types of automation that companies are investing in </w:t>
      </w:r>
      <w:r w:rsidR="00D92AE7">
        <w:rPr>
          <w:rFonts w:eastAsia="Arial" w:cs="Times New Roman"/>
        </w:rPr>
        <w:t xml:space="preserve">currently </w:t>
      </w:r>
      <w:r w:rsidR="00623E92">
        <w:rPr>
          <w:rFonts w:eastAsia="Arial" w:cs="Times New Roman"/>
        </w:rPr>
        <w:t xml:space="preserve">are </w:t>
      </w:r>
      <w:r w:rsidR="00046B40">
        <w:rPr>
          <w:rFonts w:eastAsia="Arial" w:cs="Times New Roman"/>
        </w:rPr>
        <w:t xml:space="preserve">for those </w:t>
      </w:r>
      <w:r w:rsidR="00211927">
        <w:rPr>
          <w:rFonts w:eastAsia="Arial" w:cs="Times New Roman"/>
        </w:rPr>
        <w:t>onerous</w:t>
      </w:r>
      <w:r w:rsidR="00046B40">
        <w:rPr>
          <w:rFonts w:eastAsia="Arial" w:cs="Times New Roman"/>
        </w:rPr>
        <w:t xml:space="preserve"> tasks</w:t>
      </w:r>
      <w:r w:rsidR="00211927">
        <w:rPr>
          <w:rFonts w:eastAsia="Arial" w:cs="Times New Roman"/>
        </w:rPr>
        <w:t xml:space="preserve"> such as</w:t>
      </w:r>
      <w:r w:rsidR="00046B40">
        <w:rPr>
          <w:rFonts w:eastAsia="Arial" w:cs="Times New Roman"/>
        </w:rPr>
        <w:t xml:space="preserve"> </w:t>
      </w:r>
      <w:r w:rsidR="00211927">
        <w:rPr>
          <w:rFonts w:eastAsia="Arial" w:cs="Times New Roman"/>
        </w:rPr>
        <w:t>letter w</w:t>
      </w:r>
      <w:r w:rsidR="00460C45">
        <w:rPr>
          <w:rFonts w:eastAsia="Arial" w:cs="Times New Roman"/>
        </w:rPr>
        <w:t>riting or manually inputting data to systems.</w:t>
      </w:r>
      <w:r w:rsidR="00C556EB">
        <w:rPr>
          <w:rFonts w:eastAsia="Arial" w:cs="Times New Roman"/>
        </w:rPr>
        <w:t xml:space="preserve"> </w:t>
      </w:r>
      <w:r w:rsidR="00255EE1">
        <w:rPr>
          <w:rFonts w:eastAsia="Arial" w:cs="Times New Roman"/>
        </w:rPr>
        <w:t>Having such tasks automated can free up time to work strategically</w:t>
      </w:r>
      <w:r w:rsidR="00DC2BE0">
        <w:rPr>
          <w:rFonts w:eastAsia="Arial" w:cs="Times New Roman"/>
        </w:rPr>
        <w:t>,</w:t>
      </w:r>
      <w:r w:rsidR="00B74D1C">
        <w:rPr>
          <w:rFonts w:eastAsia="Arial" w:cs="Times New Roman"/>
        </w:rPr>
        <w:t xml:space="preserve"> it will be harder to code a robot to think creatively </w:t>
      </w:r>
      <w:r w:rsidR="001938FF">
        <w:rPr>
          <w:rFonts w:eastAsia="Arial" w:cs="Times New Roman"/>
        </w:rPr>
        <w:t>or to be able to negotiate as well as a human</w:t>
      </w:r>
      <w:r w:rsidR="00DC2BE0">
        <w:rPr>
          <w:rFonts w:eastAsia="Arial" w:cs="Times New Roman"/>
        </w:rPr>
        <w:t xml:space="preserve"> </w:t>
      </w:r>
      <w:r w:rsidR="00D92AE7">
        <w:rPr>
          <w:rFonts w:eastAsia="Arial" w:cs="Times New Roman"/>
        </w:rPr>
        <w:t xml:space="preserve">can </w:t>
      </w:r>
      <w:r w:rsidR="00AC675C">
        <w:rPr>
          <w:rFonts w:eastAsia="Arial" w:cs="Times New Roman"/>
        </w:rPr>
        <w:t>and</w:t>
      </w:r>
      <w:r w:rsidR="00DC2BE0">
        <w:rPr>
          <w:rFonts w:eastAsia="Arial" w:cs="Times New Roman"/>
        </w:rPr>
        <w:t xml:space="preserve"> even with enhancements in </w:t>
      </w:r>
      <w:r w:rsidR="00A017FB">
        <w:rPr>
          <w:rFonts w:eastAsia="Arial" w:cs="Times New Roman"/>
        </w:rPr>
        <w:t xml:space="preserve">technology </w:t>
      </w:r>
      <w:r w:rsidR="00791531">
        <w:rPr>
          <w:rFonts w:eastAsia="Arial" w:cs="Times New Roman"/>
        </w:rPr>
        <w:t>that</w:t>
      </w:r>
      <w:r w:rsidR="00A017FB">
        <w:rPr>
          <w:rFonts w:eastAsia="Arial" w:cs="Times New Roman"/>
        </w:rPr>
        <w:t xml:space="preserve"> might not </w:t>
      </w:r>
      <w:r w:rsidR="00791531">
        <w:rPr>
          <w:rFonts w:eastAsia="Arial" w:cs="Times New Roman"/>
        </w:rPr>
        <w:t xml:space="preserve">necessarily </w:t>
      </w:r>
      <w:r w:rsidR="00A017FB">
        <w:rPr>
          <w:rFonts w:eastAsia="Arial" w:cs="Times New Roman"/>
        </w:rPr>
        <w:t xml:space="preserve">result in everyone taking </w:t>
      </w:r>
      <w:r w:rsidR="000346BE">
        <w:rPr>
          <w:rFonts w:eastAsia="Arial" w:cs="Times New Roman"/>
        </w:rPr>
        <w:t xml:space="preserve">it up. Excell has been around for a long time </w:t>
      </w:r>
      <w:r w:rsidR="00FB5864">
        <w:rPr>
          <w:rFonts w:eastAsia="Arial" w:cs="Times New Roman"/>
        </w:rPr>
        <w:t xml:space="preserve">and not everyone </w:t>
      </w:r>
      <w:r w:rsidR="00A271F7">
        <w:rPr>
          <w:rFonts w:eastAsia="Arial" w:cs="Times New Roman"/>
        </w:rPr>
        <w:t>understands</w:t>
      </w:r>
      <w:r w:rsidR="00FB5864">
        <w:rPr>
          <w:rFonts w:eastAsia="Arial" w:cs="Times New Roman"/>
        </w:rPr>
        <w:t xml:space="preserve"> that </w:t>
      </w:r>
      <w:r w:rsidR="00A271F7">
        <w:rPr>
          <w:rFonts w:eastAsia="Arial" w:cs="Times New Roman"/>
        </w:rPr>
        <w:t xml:space="preserve">or uses it </w:t>
      </w:r>
      <w:r w:rsidR="00FB5864">
        <w:rPr>
          <w:rFonts w:eastAsia="Arial" w:cs="Times New Roman"/>
        </w:rPr>
        <w:t xml:space="preserve">to </w:t>
      </w:r>
      <w:r w:rsidR="00791531">
        <w:rPr>
          <w:rFonts w:eastAsia="Arial" w:cs="Times New Roman"/>
        </w:rPr>
        <w:t>its</w:t>
      </w:r>
      <w:r w:rsidR="00FB5864">
        <w:rPr>
          <w:rFonts w:eastAsia="Arial" w:cs="Times New Roman"/>
        </w:rPr>
        <w:t xml:space="preserve"> full potential </w:t>
      </w:r>
      <w:r w:rsidR="00A271F7">
        <w:rPr>
          <w:rFonts w:eastAsia="Arial" w:cs="Times New Roman"/>
        </w:rPr>
        <w:t xml:space="preserve">(CIPD </w:t>
      </w:r>
      <w:r w:rsidR="002D3798">
        <w:rPr>
          <w:rFonts w:eastAsia="Arial" w:cs="Times New Roman"/>
        </w:rPr>
        <w:t>2017</w:t>
      </w:r>
      <w:r w:rsidR="000C6D21">
        <w:rPr>
          <w:rFonts w:eastAsia="Arial" w:cs="Times New Roman"/>
        </w:rPr>
        <w:t>)</w:t>
      </w:r>
      <w:r w:rsidR="00791531">
        <w:rPr>
          <w:rFonts w:eastAsia="Arial" w:cs="Times New Roman"/>
        </w:rPr>
        <w:t>.</w:t>
      </w:r>
    </w:p>
    <w:p w14:paraId="414947B9" w14:textId="77777777" w:rsidR="00791531" w:rsidRDefault="00791531" w:rsidP="00CE6DF4">
      <w:pPr>
        <w:spacing w:after="0"/>
        <w:contextualSpacing/>
        <w:rPr>
          <w:rFonts w:eastAsia="Arial" w:cs="Times New Roman"/>
        </w:rPr>
      </w:pPr>
    </w:p>
    <w:p w14:paraId="14705E0A" w14:textId="3C06131B" w:rsidR="00DB3BD9" w:rsidRDefault="00B902A9" w:rsidP="00CE6DF4">
      <w:pPr>
        <w:spacing w:after="0"/>
        <w:contextualSpacing/>
        <w:rPr>
          <w:rFonts w:eastAsia="Arial" w:cs="Times New Roman"/>
        </w:rPr>
      </w:pPr>
      <w:r>
        <w:rPr>
          <w:rFonts w:eastAsia="Arial" w:cs="Times New Roman"/>
        </w:rPr>
        <w:t xml:space="preserve">The </w:t>
      </w:r>
      <w:r w:rsidR="00A659F9">
        <w:rPr>
          <w:rFonts w:eastAsia="Arial" w:cs="Times New Roman"/>
        </w:rPr>
        <w:t>impact of automation on certain job roles can result in a lack of engagement an</w:t>
      </w:r>
      <w:r w:rsidR="00375EF8">
        <w:rPr>
          <w:rFonts w:eastAsia="Arial" w:cs="Times New Roman"/>
        </w:rPr>
        <w:t xml:space="preserve">d impact on the company’s culture. </w:t>
      </w:r>
      <w:r w:rsidR="000909DD">
        <w:rPr>
          <w:rFonts w:eastAsia="Arial" w:cs="Times New Roman"/>
        </w:rPr>
        <w:t>(</w:t>
      </w:r>
      <w:r w:rsidR="00CE67B3">
        <w:rPr>
          <w:rFonts w:eastAsia="Arial" w:cs="Times New Roman"/>
        </w:rPr>
        <w:t>Pritchard 2022</w:t>
      </w:r>
      <w:r w:rsidR="000909DD">
        <w:rPr>
          <w:rFonts w:eastAsia="Arial" w:cs="Times New Roman"/>
        </w:rPr>
        <w:t>)</w:t>
      </w:r>
      <w:r w:rsidR="00986DB8">
        <w:rPr>
          <w:rFonts w:eastAsia="Arial" w:cs="Times New Roman"/>
        </w:rPr>
        <w:t xml:space="preserve"> </w:t>
      </w:r>
      <w:r w:rsidR="00202643">
        <w:rPr>
          <w:rFonts w:eastAsia="Arial" w:cs="Times New Roman"/>
        </w:rPr>
        <w:t>Call centres employ 800,000 people in the UK an</w:t>
      </w:r>
      <w:r w:rsidR="005B117B">
        <w:rPr>
          <w:rFonts w:eastAsia="Arial" w:cs="Times New Roman"/>
        </w:rPr>
        <w:t>d</w:t>
      </w:r>
      <w:r w:rsidR="006167B6">
        <w:rPr>
          <w:rFonts w:eastAsia="Arial" w:cs="Times New Roman"/>
        </w:rPr>
        <w:t xml:space="preserve"> the rise of chat bots has increased over the past few years with the technology becoming more sop</w:t>
      </w:r>
      <w:r w:rsidR="00B03709">
        <w:rPr>
          <w:rFonts w:eastAsia="Arial" w:cs="Times New Roman"/>
        </w:rPr>
        <w:t xml:space="preserve">histicated and enabled </w:t>
      </w:r>
      <w:r w:rsidR="00F16333">
        <w:rPr>
          <w:rFonts w:eastAsia="Arial" w:cs="Times New Roman"/>
        </w:rPr>
        <w:t>just as good a</w:t>
      </w:r>
      <w:r w:rsidR="00B03709">
        <w:rPr>
          <w:rFonts w:eastAsia="Arial" w:cs="Times New Roman"/>
        </w:rPr>
        <w:t xml:space="preserve"> customer jo</w:t>
      </w:r>
      <w:r w:rsidR="004C6314">
        <w:rPr>
          <w:rFonts w:eastAsia="Arial" w:cs="Times New Roman"/>
        </w:rPr>
        <w:t>urney</w:t>
      </w:r>
      <w:r w:rsidR="00F16333">
        <w:rPr>
          <w:rFonts w:eastAsia="Arial" w:cs="Times New Roman"/>
        </w:rPr>
        <w:t xml:space="preserve"> via a chat bot than that of a human being</w:t>
      </w:r>
      <w:r w:rsidR="004C6314">
        <w:rPr>
          <w:rFonts w:eastAsia="Arial" w:cs="Times New Roman"/>
        </w:rPr>
        <w:t>.</w:t>
      </w:r>
      <w:r w:rsidR="005B117B">
        <w:rPr>
          <w:rFonts w:eastAsia="Arial" w:cs="Times New Roman"/>
        </w:rPr>
        <w:t xml:space="preserve"> </w:t>
      </w:r>
      <w:r w:rsidR="004C6314">
        <w:rPr>
          <w:rFonts w:eastAsia="Arial" w:cs="Times New Roman"/>
        </w:rPr>
        <w:t>This has allowed more time for the</w:t>
      </w:r>
      <w:r w:rsidR="005B117B">
        <w:rPr>
          <w:rFonts w:eastAsia="Arial" w:cs="Times New Roman"/>
        </w:rPr>
        <w:t xml:space="preserve"> more </w:t>
      </w:r>
      <w:r w:rsidR="00C46C94">
        <w:rPr>
          <w:rFonts w:eastAsia="Arial" w:cs="Times New Roman"/>
        </w:rPr>
        <w:t>nuance</w:t>
      </w:r>
      <w:r w:rsidR="000613B2">
        <w:rPr>
          <w:rFonts w:eastAsia="Arial" w:cs="Times New Roman"/>
        </w:rPr>
        <w:t>d</w:t>
      </w:r>
      <w:r w:rsidR="005B117B">
        <w:rPr>
          <w:rFonts w:eastAsia="Arial" w:cs="Times New Roman"/>
        </w:rPr>
        <w:t xml:space="preserve"> </w:t>
      </w:r>
      <w:r w:rsidR="00C46C94">
        <w:rPr>
          <w:rFonts w:eastAsia="Arial" w:cs="Times New Roman"/>
        </w:rPr>
        <w:t xml:space="preserve">conversations that digital </w:t>
      </w:r>
      <w:r w:rsidR="004C6314">
        <w:rPr>
          <w:rFonts w:eastAsia="Arial" w:cs="Times New Roman"/>
        </w:rPr>
        <w:t>can’t</w:t>
      </w:r>
      <w:r w:rsidR="00C46C94">
        <w:rPr>
          <w:rFonts w:eastAsia="Arial" w:cs="Times New Roman"/>
        </w:rPr>
        <w:t xml:space="preserve"> pick up</w:t>
      </w:r>
      <w:r w:rsidR="004C6314">
        <w:rPr>
          <w:rFonts w:eastAsia="Arial" w:cs="Times New Roman"/>
        </w:rPr>
        <w:t xml:space="preserve"> to be focused by the employees.</w:t>
      </w:r>
      <w:r w:rsidR="00163D5B">
        <w:rPr>
          <w:rFonts w:eastAsia="Arial" w:cs="Times New Roman"/>
        </w:rPr>
        <w:t xml:space="preserve"> </w:t>
      </w:r>
    </w:p>
    <w:p w14:paraId="2DAAC183" w14:textId="77777777" w:rsidR="00DB3BD9" w:rsidRDefault="00DB3BD9" w:rsidP="00CE6DF4">
      <w:pPr>
        <w:spacing w:after="0"/>
        <w:contextualSpacing/>
        <w:rPr>
          <w:rFonts w:eastAsia="Arial" w:cs="Times New Roman"/>
        </w:rPr>
      </w:pPr>
    </w:p>
    <w:p w14:paraId="3353A50D" w14:textId="77777777" w:rsidR="006E2F95" w:rsidRDefault="006E2F95" w:rsidP="00CE6DF4">
      <w:pPr>
        <w:spacing w:after="0"/>
        <w:contextualSpacing/>
        <w:rPr>
          <w:rFonts w:eastAsia="Arial" w:cs="Times New Roman"/>
        </w:rPr>
      </w:pPr>
    </w:p>
    <w:p w14:paraId="66C7AA1B" w14:textId="77777777" w:rsidR="00C114EE" w:rsidRDefault="00C114EE" w:rsidP="00CE6DF4">
      <w:pPr>
        <w:spacing w:after="0"/>
        <w:contextualSpacing/>
        <w:rPr>
          <w:rFonts w:eastAsia="Arial" w:cs="Times New Roman"/>
        </w:rPr>
      </w:pPr>
    </w:p>
    <w:p w14:paraId="0D94F4B5" w14:textId="77777777" w:rsidR="00CF2C8B" w:rsidRDefault="00CF2C8B" w:rsidP="00CE6DF4">
      <w:pPr>
        <w:spacing w:after="0"/>
        <w:contextualSpacing/>
        <w:rPr>
          <w:rFonts w:eastAsia="Arial" w:cs="Times New Roman"/>
        </w:rPr>
      </w:pPr>
    </w:p>
    <w:p w14:paraId="44B78C7D" w14:textId="77777777" w:rsidR="004B5D97" w:rsidRDefault="004B5D97" w:rsidP="00CE6DF4">
      <w:pPr>
        <w:spacing w:after="0"/>
        <w:contextualSpacing/>
        <w:rPr>
          <w:rFonts w:eastAsia="Arial" w:cs="Times New Roman"/>
        </w:rPr>
      </w:pPr>
    </w:p>
    <w:p w14:paraId="1228FEC7" w14:textId="77777777" w:rsidR="004B5D97" w:rsidRDefault="004B5D97" w:rsidP="00CE6DF4">
      <w:pPr>
        <w:spacing w:after="0"/>
        <w:contextualSpacing/>
        <w:rPr>
          <w:rFonts w:eastAsia="Arial" w:cs="Times New Roman"/>
        </w:rPr>
      </w:pPr>
    </w:p>
    <w:p w14:paraId="35017444" w14:textId="77777777" w:rsidR="00C22038" w:rsidRDefault="00C22038" w:rsidP="00CE6DF4">
      <w:pPr>
        <w:spacing w:after="0"/>
        <w:contextualSpacing/>
        <w:rPr>
          <w:rFonts w:eastAsia="Arial" w:cs="Times New Roman"/>
        </w:rPr>
      </w:pPr>
    </w:p>
    <w:p w14:paraId="184918C0" w14:textId="77777777" w:rsidR="00C22038" w:rsidRDefault="00C22038" w:rsidP="00CE6DF4">
      <w:pPr>
        <w:spacing w:after="0"/>
        <w:contextualSpacing/>
        <w:rPr>
          <w:rFonts w:eastAsia="Arial" w:cs="Times New Roman"/>
        </w:rPr>
      </w:pPr>
    </w:p>
    <w:p w14:paraId="15687F82" w14:textId="77777777" w:rsidR="00C22038" w:rsidRDefault="00C22038" w:rsidP="00CE6DF4">
      <w:pPr>
        <w:spacing w:after="0"/>
        <w:contextualSpacing/>
        <w:rPr>
          <w:rFonts w:eastAsia="Arial" w:cs="Times New Roman"/>
        </w:rPr>
      </w:pPr>
    </w:p>
    <w:p w14:paraId="72055D5D" w14:textId="77777777" w:rsidR="00C22038" w:rsidRDefault="00C22038" w:rsidP="00CE6DF4">
      <w:pPr>
        <w:spacing w:after="0"/>
        <w:contextualSpacing/>
        <w:rPr>
          <w:rFonts w:eastAsia="Arial" w:cs="Times New Roman"/>
        </w:rPr>
      </w:pPr>
    </w:p>
    <w:p w14:paraId="4ED69BCD" w14:textId="77777777" w:rsidR="00C22038" w:rsidRDefault="00C22038" w:rsidP="00CE6DF4">
      <w:pPr>
        <w:spacing w:after="0"/>
        <w:contextualSpacing/>
        <w:rPr>
          <w:rFonts w:eastAsia="Arial" w:cs="Times New Roman"/>
        </w:rPr>
      </w:pPr>
    </w:p>
    <w:p w14:paraId="6FCF117B" w14:textId="77777777" w:rsidR="00C22038" w:rsidRDefault="00C22038" w:rsidP="00CE6DF4">
      <w:pPr>
        <w:spacing w:after="0"/>
        <w:contextualSpacing/>
        <w:rPr>
          <w:rFonts w:eastAsia="Arial" w:cs="Times New Roman"/>
        </w:rPr>
      </w:pPr>
    </w:p>
    <w:p w14:paraId="735ABB52" w14:textId="77777777" w:rsidR="00C22038" w:rsidRDefault="00C22038" w:rsidP="00CE6DF4">
      <w:pPr>
        <w:spacing w:after="0"/>
        <w:contextualSpacing/>
        <w:rPr>
          <w:rFonts w:eastAsia="Arial" w:cs="Times New Roman"/>
        </w:rPr>
      </w:pPr>
    </w:p>
    <w:p w14:paraId="1977CE9A" w14:textId="53B1B5D5" w:rsidR="00C71B80" w:rsidRPr="00074A91" w:rsidRDefault="00CE6DF4" w:rsidP="00CE6DF4">
      <w:pPr>
        <w:spacing w:after="0"/>
        <w:contextualSpacing/>
        <w:rPr>
          <w:rFonts w:eastAsia="Arial" w:cs="Times New Roman"/>
        </w:rPr>
      </w:pPr>
      <w:r>
        <w:rPr>
          <w:rFonts w:eastAsia="Arial" w:cs="Times New Roman"/>
        </w:rPr>
        <w:lastRenderedPageBreak/>
        <w:t>Q</w:t>
      </w:r>
      <w:r w:rsidR="00716E88">
        <w:rPr>
          <w:rFonts w:eastAsia="Arial" w:cs="Times New Roman"/>
        </w:rPr>
        <w:t>5:</w:t>
      </w:r>
      <w:r w:rsidR="00716E88" w:rsidRPr="00074A91">
        <w:rPr>
          <w:rFonts w:eastAsia="Arial" w:cs="Times New Roman"/>
        </w:rPr>
        <w:t xml:space="preserve"> Explain</w:t>
      </w:r>
      <w:r w:rsidR="00C71B80" w:rsidRPr="00074A91">
        <w:rPr>
          <w:rFonts w:eastAsia="Arial" w:cs="Times New Roman"/>
        </w:rPr>
        <w:t xml:space="preserve"> </w:t>
      </w:r>
      <w:r w:rsidR="00C71B80" w:rsidRPr="00074A91">
        <w:rPr>
          <w:rFonts w:eastAsia="Arial" w:cs="Times New Roman"/>
          <w:bCs/>
        </w:rPr>
        <w:t>Edgar Schein’s model of organisational culture</w:t>
      </w:r>
      <w:r w:rsidR="00C71B80" w:rsidRPr="00074A91">
        <w:rPr>
          <w:rFonts w:eastAsia="Arial" w:cs="Times New Roman"/>
        </w:rPr>
        <w:t xml:space="preserve"> </w:t>
      </w:r>
      <w:r w:rsidR="00C71B80">
        <w:rPr>
          <w:rFonts w:eastAsia="Arial" w:cs="Times New Roman"/>
          <w:b/>
          <w:bCs/>
        </w:rPr>
        <w:t>and</w:t>
      </w:r>
      <w:r w:rsidR="00C71B80" w:rsidRPr="00074A91">
        <w:rPr>
          <w:rFonts w:eastAsia="Arial" w:cs="Times New Roman"/>
        </w:rPr>
        <w:t xml:space="preserve"> explain </w:t>
      </w:r>
      <w:r w:rsidR="00C71B80" w:rsidRPr="005E29DE">
        <w:rPr>
          <w:rFonts w:eastAsia="Arial" w:cs="Times New Roman"/>
          <w:b/>
          <w:bCs/>
        </w:rPr>
        <w:t>one</w:t>
      </w:r>
      <w:r w:rsidR="00C71B80" w:rsidRPr="00074A91">
        <w:rPr>
          <w:rFonts w:eastAsia="Arial" w:cs="Times New Roman"/>
        </w:rPr>
        <w:t xml:space="preserve"> theory or model which examines human behaviour. (AC 2.1)</w:t>
      </w:r>
    </w:p>
    <w:p w14:paraId="4927F309" w14:textId="77777777" w:rsidR="00F8738E" w:rsidRDefault="00F8738E">
      <w:pPr>
        <w:rPr>
          <w:rFonts w:eastAsia="Arial" w:cs="Times New Roman"/>
        </w:rPr>
      </w:pPr>
    </w:p>
    <w:p w14:paraId="2B13066C" w14:textId="77777777" w:rsidR="009807BE" w:rsidRDefault="009A7B75">
      <w:pPr>
        <w:rPr>
          <w:rFonts w:eastAsia="Arial" w:cs="Times New Roman"/>
        </w:rPr>
      </w:pPr>
      <w:r>
        <w:rPr>
          <w:rFonts w:eastAsia="Arial" w:cs="Times New Roman"/>
        </w:rPr>
        <w:t>Edgar Schei</w:t>
      </w:r>
      <w:r w:rsidR="004C6B4E">
        <w:rPr>
          <w:rFonts w:eastAsia="Arial" w:cs="Times New Roman"/>
        </w:rPr>
        <w:t xml:space="preserve">n’s model of behaviour </w:t>
      </w:r>
      <w:r w:rsidR="006B33EA">
        <w:rPr>
          <w:rFonts w:eastAsia="Arial" w:cs="Times New Roman"/>
        </w:rPr>
        <w:t>consists of three levels the first being Artifacts and Behaviours this focuses on the visible aspects of culture, such as dress code, office layout and observable behaviours.</w:t>
      </w:r>
      <w:r w:rsidR="005539B3">
        <w:rPr>
          <w:rFonts w:eastAsia="Arial" w:cs="Times New Roman"/>
        </w:rPr>
        <w:t xml:space="preserve"> This is what others would see as they</w:t>
      </w:r>
      <w:r w:rsidR="0093191A">
        <w:rPr>
          <w:rFonts w:eastAsia="Arial" w:cs="Times New Roman"/>
        </w:rPr>
        <w:t xml:space="preserve"> walk around the office and observe from an outside perspective.</w:t>
      </w:r>
      <w:r w:rsidR="006B33EA">
        <w:rPr>
          <w:rFonts w:eastAsia="Arial" w:cs="Times New Roman"/>
        </w:rPr>
        <w:t xml:space="preserve"> </w:t>
      </w:r>
    </w:p>
    <w:p w14:paraId="0D0E4CDE" w14:textId="6626134C" w:rsidR="00C20227" w:rsidRDefault="006B33EA">
      <w:pPr>
        <w:rPr>
          <w:rFonts w:eastAsia="Arial" w:cs="Times New Roman"/>
        </w:rPr>
      </w:pPr>
      <w:r>
        <w:rPr>
          <w:rFonts w:eastAsia="Arial" w:cs="Times New Roman"/>
        </w:rPr>
        <w:t xml:space="preserve">The second </w:t>
      </w:r>
      <w:r w:rsidR="00403C43">
        <w:rPr>
          <w:rFonts w:eastAsia="Arial" w:cs="Times New Roman"/>
        </w:rPr>
        <w:t>level is espoused values</w:t>
      </w:r>
      <w:r w:rsidR="001B5902">
        <w:rPr>
          <w:rFonts w:eastAsia="Arial" w:cs="Times New Roman"/>
        </w:rPr>
        <w:t>, these are the stated beliefs and norms, often expressed in the organisations mission statement or official documents</w:t>
      </w:r>
      <w:r w:rsidR="0093191A">
        <w:rPr>
          <w:rFonts w:eastAsia="Arial" w:cs="Times New Roman"/>
        </w:rPr>
        <w:t xml:space="preserve">, some examples could include </w:t>
      </w:r>
      <w:r w:rsidR="00BA2E65">
        <w:rPr>
          <w:rFonts w:eastAsia="Arial" w:cs="Times New Roman"/>
        </w:rPr>
        <w:t>how per</w:t>
      </w:r>
      <w:r w:rsidR="00BC32A0">
        <w:rPr>
          <w:rFonts w:eastAsia="Arial" w:cs="Times New Roman"/>
        </w:rPr>
        <w:t xml:space="preserve">formance is managed or how feedback is given, it focuses on the </w:t>
      </w:r>
      <w:r w:rsidR="00D76034">
        <w:rPr>
          <w:rFonts w:eastAsia="Arial" w:cs="Times New Roman"/>
        </w:rPr>
        <w:t>‘’</w:t>
      </w:r>
      <w:r w:rsidR="00BC32A0">
        <w:rPr>
          <w:rFonts w:eastAsia="Arial" w:cs="Times New Roman"/>
        </w:rPr>
        <w:t>what should be done</w:t>
      </w:r>
      <w:r w:rsidR="00D76034">
        <w:rPr>
          <w:rFonts w:eastAsia="Arial" w:cs="Times New Roman"/>
        </w:rPr>
        <w:t>’’</w:t>
      </w:r>
      <w:r w:rsidR="00BC32A0">
        <w:rPr>
          <w:rFonts w:eastAsia="Arial" w:cs="Times New Roman"/>
        </w:rPr>
        <w:t xml:space="preserve"> and </w:t>
      </w:r>
      <w:r w:rsidR="00D76034">
        <w:rPr>
          <w:rFonts w:eastAsia="Arial" w:cs="Times New Roman"/>
        </w:rPr>
        <w:t>‘’</w:t>
      </w:r>
      <w:r w:rsidR="00BC32A0">
        <w:rPr>
          <w:rFonts w:eastAsia="Arial" w:cs="Times New Roman"/>
        </w:rPr>
        <w:t>how should it be done</w:t>
      </w:r>
      <w:r w:rsidR="00D76034">
        <w:rPr>
          <w:rFonts w:eastAsia="Arial" w:cs="Times New Roman"/>
        </w:rPr>
        <w:t>’’</w:t>
      </w:r>
      <w:r w:rsidR="00BC32A0">
        <w:rPr>
          <w:rFonts w:eastAsia="Arial" w:cs="Times New Roman"/>
        </w:rPr>
        <w:t xml:space="preserve">. </w:t>
      </w:r>
    </w:p>
    <w:p w14:paraId="59552A1E" w14:textId="2A19AF9B" w:rsidR="00C20227" w:rsidRDefault="00254C52">
      <w:pPr>
        <w:rPr>
          <w:rFonts w:eastAsia="Arial" w:cs="Times New Roman"/>
        </w:rPr>
      </w:pPr>
      <w:r>
        <w:rPr>
          <w:rFonts w:eastAsia="Arial" w:cs="Times New Roman"/>
        </w:rPr>
        <w:t xml:space="preserve">The third </w:t>
      </w:r>
      <w:r w:rsidR="00B4331F">
        <w:rPr>
          <w:rFonts w:eastAsia="Arial" w:cs="Times New Roman"/>
        </w:rPr>
        <w:t>focuses on basic assumptions which are the underlying often unconscious</w:t>
      </w:r>
      <w:r w:rsidR="0084313D">
        <w:rPr>
          <w:rFonts w:eastAsia="Arial" w:cs="Times New Roman"/>
        </w:rPr>
        <w:t xml:space="preserve">, beliefs and values that shape </w:t>
      </w:r>
      <w:r w:rsidR="001C2C94">
        <w:rPr>
          <w:rFonts w:eastAsia="Arial" w:cs="Times New Roman"/>
        </w:rPr>
        <w:t xml:space="preserve">behaviour. These are the core, taken-for-granted aspects of culture. </w:t>
      </w:r>
      <w:r w:rsidR="00C20227">
        <w:rPr>
          <w:rFonts w:eastAsia="Arial" w:cs="Times New Roman"/>
        </w:rPr>
        <w:t>Shein suggests that understanding and influencing organisational culture involves addressing all three levels</w:t>
      </w:r>
      <w:r w:rsidR="00636797">
        <w:rPr>
          <w:rFonts w:eastAsia="Arial" w:cs="Times New Roman"/>
        </w:rPr>
        <w:t xml:space="preserve"> but </w:t>
      </w:r>
      <w:r w:rsidR="00545357">
        <w:rPr>
          <w:rFonts w:eastAsia="Arial" w:cs="Times New Roman"/>
        </w:rPr>
        <w:t>to</w:t>
      </w:r>
      <w:r w:rsidR="00532C9E">
        <w:rPr>
          <w:rFonts w:eastAsia="Arial" w:cs="Times New Roman"/>
        </w:rPr>
        <w:t xml:space="preserve"> change the culture you need to shift the assumptions</w:t>
      </w:r>
      <w:r w:rsidR="00545357">
        <w:rPr>
          <w:rFonts w:eastAsia="Arial" w:cs="Times New Roman"/>
        </w:rPr>
        <w:t xml:space="preserve">. </w:t>
      </w:r>
      <w:r w:rsidR="00C20227">
        <w:rPr>
          <w:rFonts w:eastAsia="Arial" w:cs="Times New Roman"/>
        </w:rPr>
        <w:t xml:space="preserve"> </w:t>
      </w:r>
      <w:r w:rsidR="003A0AA6">
        <w:rPr>
          <w:rFonts w:eastAsia="Arial" w:cs="Times New Roman"/>
        </w:rPr>
        <w:t>(</w:t>
      </w:r>
      <w:r w:rsidR="00430BD5">
        <w:rPr>
          <w:rFonts w:eastAsia="Arial" w:cs="Times New Roman"/>
        </w:rPr>
        <w:t>Mullins</w:t>
      </w:r>
      <w:r w:rsidR="00591837">
        <w:rPr>
          <w:rFonts w:eastAsia="Arial" w:cs="Times New Roman"/>
        </w:rPr>
        <w:t>, 2007</w:t>
      </w:r>
      <w:r w:rsidR="003A0AA6">
        <w:rPr>
          <w:rFonts w:eastAsia="Arial" w:cs="Times New Roman"/>
        </w:rPr>
        <w:t>)</w:t>
      </w:r>
    </w:p>
    <w:p w14:paraId="0EF1D35A" w14:textId="6AE67633" w:rsidR="00B247CB" w:rsidRDefault="009845F3">
      <w:pPr>
        <w:rPr>
          <w:rFonts w:eastAsia="Arial" w:cs="Times New Roman"/>
        </w:rPr>
      </w:pPr>
      <w:r>
        <w:rPr>
          <w:rFonts w:eastAsia="Arial" w:cs="Times New Roman"/>
        </w:rPr>
        <w:t xml:space="preserve">When a culture is strong employee interactions </w:t>
      </w:r>
      <w:r w:rsidR="00D719F5">
        <w:rPr>
          <w:rFonts w:eastAsia="Arial" w:cs="Times New Roman"/>
        </w:rPr>
        <w:t>become more effective</w:t>
      </w:r>
      <w:r w:rsidR="00D76034">
        <w:rPr>
          <w:rFonts w:eastAsia="Arial" w:cs="Times New Roman"/>
        </w:rPr>
        <w:t xml:space="preserve">, </w:t>
      </w:r>
      <w:r w:rsidR="00D719F5">
        <w:rPr>
          <w:rFonts w:eastAsia="Arial" w:cs="Times New Roman"/>
        </w:rPr>
        <w:t xml:space="preserve">this creates an environment </w:t>
      </w:r>
      <w:r w:rsidR="00F55A5C">
        <w:rPr>
          <w:rFonts w:eastAsia="Arial" w:cs="Times New Roman"/>
        </w:rPr>
        <w:t xml:space="preserve">of improved communication and collaboration which in turn increases productivity. </w:t>
      </w:r>
      <w:r w:rsidR="00603A84" w:rsidRPr="004A7028">
        <w:rPr>
          <w:rFonts w:eastAsia="Arial" w:cs="Times New Roman"/>
        </w:rPr>
        <w:t>(</w:t>
      </w:r>
      <w:r w:rsidR="004A7028" w:rsidRPr="004A7028">
        <w:rPr>
          <w:rFonts w:eastAsia="Arial" w:cs="Times New Roman"/>
        </w:rPr>
        <w:t>Armstrong, 2022</w:t>
      </w:r>
      <w:r w:rsidR="004E0747" w:rsidRPr="004A7028">
        <w:rPr>
          <w:rFonts w:eastAsia="Arial" w:cs="Times New Roman"/>
        </w:rPr>
        <w:t>)</w:t>
      </w:r>
      <w:r w:rsidR="008B050E">
        <w:rPr>
          <w:rFonts w:eastAsia="Arial" w:cs="Times New Roman"/>
        </w:rPr>
        <w:t xml:space="preserve"> The organisational culture </w:t>
      </w:r>
      <w:r w:rsidR="00125253">
        <w:rPr>
          <w:rFonts w:eastAsia="Arial" w:cs="Times New Roman"/>
        </w:rPr>
        <w:t xml:space="preserve">is the key to excellence and the purpose of </w:t>
      </w:r>
      <w:r w:rsidR="005F1521">
        <w:rPr>
          <w:rFonts w:eastAsia="Arial" w:cs="Times New Roman"/>
        </w:rPr>
        <w:t>leadership is the creation and management of culture</w:t>
      </w:r>
      <w:r w:rsidR="0037363F">
        <w:rPr>
          <w:rFonts w:eastAsia="Arial" w:cs="Times New Roman"/>
        </w:rPr>
        <w:t xml:space="preserve">. </w:t>
      </w:r>
    </w:p>
    <w:p w14:paraId="7BE396BA" w14:textId="3CA44CB4" w:rsidR="005D228C" w:rsidRDefault="00851402">
      <w:pPr>
        <w:rPr>
          <w:rFonts w:eastAsia="Arial" w:cs="Times New Roman"/>
        </w:rPr>
      </w:pPr>
      <w:r>
        <w:rPr>
          <w:rFonts w:eastAsia="Arial" w:cs="Times New Roman"/>
        </w:rPr>
        <w:t xml:space="preserve">One prominent model to assess would be Maslow’s </w:t>
      </w:r>
      <w:r w:rsidR="005B63FA">
        <w:rPr>
          <w:rFonts w:eastAsia="Arial" w:cs="Times New Roman"/>
        </w:rPr>
        <w:t>Hierarchy</w:t>
      </w:r>
      <w:r w:rsidR="00C33C4B">
        <w:rPr>
          <w:rFonts w:eastAsia="Arial" w:cs="Times New Roman"/>
        </w:rPr>
        <w:t xml:space="preserve"> of needs. Proposed by Abraham Maslow, this psychological theory suggests that human needs can be organised into a </w:t>
      </w:r>
      <w:r w:rsidR="00F93E3F">
        <w:rPr>
          <w:rFonts w:eastAsia="Arial" w:cs="Times New Roman"/>
        </w:rPr>
        <w:t>hierarchy,</w:t>
      </w:r>
      <w:r w:rsidR="00A77712">
        <w:rPr>
          <w:rFonts w:eastAsia="Arial" w:cs="Times New Roman"/>
        </w:rPr>
        <w:t xml:space="preserve"> and</w:t>
      </w:r>
      <w:r w:rsidR="0022148E">
        <w:rPr>
          <w:rFonts w:eastAsia="Arial" w:cs="Times New Roman"/>
        </w:rPr>
        <w:t xml:space="preserve"> </w:t>
      </w:r>
      <w:r w:rsidR="00A77712">
        <w:rPr>
          <w:rFonts w:eastAsia="Arial" w:cs="Times New Roman"/>
        </w:rPr>
        <w:t xml:space="preserve">he </w:t>
      </w:r>
      <w:r w:rsidR="0022148E">
        <w:rPr>
          <w:rFonts w:eastAsia="Arial" w:cs="Times New Roman"/>
        </w:rPr>
        <w:t>uses a pyramid to explain them</w:t>
      </w:r>
      <w:r w:rsidR="008F4789">
        <w:rPr>
          <w:rFonts w:eastAsia="Arial" w:cs="Times New Roman"/>
        </w:rPr>
        <w:t xml:space="preserve"> starting with basic physiological needs </w:t>
      </w:r>
      <w:r w:rsidR="0037363F">
        <w:rPr>
          <w:rFonts w:eastAsia="Arial" w:cs="Times New Roman"/>
        </w:rPr>
        <w:t xml:space="preserve">that need to be met </w:t>
      </w:r>
      <w:r w:rsidR="008F4789">
        <w:rPr>
          <w:rFonts w:eastAsia="Arial" w:cs="Times New Roman"/>
        </w:rPr>
        <w:t>and progressing to higher-level</w:t>
      </w:r>
      <w:r w:rsidR="00A7695F">
        <w:rPr>
          <w:rFonts w:eastAsia="Arial" w:cs="Times New Roman"/>
        </w:rPr>
        <w:t xml:space="preserve"> </w:t>
      </w:r>
      <w:r w:rsidR="008F4789">
        <w:rPr>
          <w:rFonts w:eastAsia="Arial" w:cs="Times New Roman"/>
        </w:rPr>
        <w:t>needs like self-ac</w:t>
      </w:r>
      <w:r w:rsidR="00A7695F">
        <w:rPr>
          <w:rFonts w:eastAsia="Arial" w:cs="Times New Roman"/>
        </w:rPr>
        <w:t xml:space="preserve">tualisation. The model implies that individuals </w:t>
      </w:r>
      <w:r w:rsidR="005B63FA">
        <w:rPr>
          <w:rFonts w:eastAsia="Arial" w:cs="Times New Roman"/>
        </w:rPr>
        <w:t xml:space="preserve">seek to fulfil lower-level needs before moving </w:t>
      </w:r>
      <w:r w:rsidR="00187AA0">
        <w:rPr>
          <w:rFonts w:eastAsia="Arial" w:cs="Times New Roman"/>
        </w:rPr>
        <w:t>on to</w:t>
      </w:r>
      <w:r w:rsidR="005B63FA">
        <w:rPr>
          <w:rFonts w:eastAsia="Arial" w:cs="Times New Roman"/>
        </w:rPr>
        <w:t xml:space="preserve"> higher-level ones. </w:t>
      </w:r>
      <w:r w:rsidR="00DC262C">
        <w:rPr>
          <w:rFonts w:eastAsia="Arial" w:cs="Times New Roman"/>
        </w:rPr>
        <w:t>(Mullins, 2007)</w:t>
      </w:r>
    </w:p>
    <w:p w14:paraId="548EA383" w14:textId="0717A13D" w:rsidR="00FA33C3" w:rsidRDefault="008933D2">
      <w:pPr>
        <w:rPr>
          <w:rFonts w:eastAsia="Arial" w:cs="Times New Roman"/>
        </w:rPr>
      </w:pPr>
      <w:r>
        <w:rPr>
          <w:rFonts w:eastAsia="Arial" w:cs="Times New Roman"/>
        </w:rPr>
        <w:t xml:space="preserve">Taking the principles of </w:t>
      </w:r>
      <w:r w:rsidR="00F93E3F">
        <w:rPr>
          <w:rFonts w:eastAsia="Arial" w:cs="Times New Roman"/>
        </w:rPr>
        <w:t>Maslow’s</w:t>
      </w:r>
      <w:r w:rsidR="00F15666">
        <w:rPr>
          <w:rFonts w:eastAsia="Arial" w:cs="Times New Roman"/>
        </w:rPr>
        <w:t xml:space="preserve"> hierarchy of needs and applying them in the context of </w:t>
      </w:r>
      <w:r w:rsidR="00F93E3F">
        <w:rPr>
          <w:rFonts w:eastAsia="Arial" w:cs="Times New Roman"/>
        </w:rPr>
        <w:t xml:space="preserve">an organisation can help highlight what </w:t>
      </w:r>
      <w:r w:rsidR="003C5C67">
        <w:rPr>
          <w:rFonts w:eastAsia="Arial" w:cs="Times New Roman"/>
        </w:rPr>
        <w:t>is needed to ensure employee</w:t>
      </w:r>
      <w:r w:rsidR="001E0F12">
        <w:rPr>
          <w:rFonts w:eastAsia="Arial" w:cs="Times New Roman"/>
        </w:rPr>
        <w:t xml:space="preserve"> </w:t>
      </w:r>
      <w:r w:rsidR="00724BAB">
        <w:rPr>
          <w:rFonts w:eastAsia="Arial" w:cs="Times New Roman"/>
        </w:rPr>
        <w:t>engagement</w:t>
      </w:r>
      <w:r w:rsidR="001E0F12">
        <w:rPr>
          <w:rFonts w:eastAsia="Arial" w:cs="Times New Roman"/>
        </w:rPr>
        <w:t xml:space="preserve"> remains high</w:t>
      </w:r>
      <w:r w:rsidR="00724BAB">
        <w:rPr>
          <w:rFonts w:eastAsia="Arial" w:cs="Times New Roman"/>
        </w:rPr>
        <w:t>.</w:t>
      </w:r>
      <w:r w:rsidR="005D228C">
        <w:rPr>
          <w:rFonts w:eastAsia="Arial" w:cs="Times New Roman"/>
        </w:rPr>
        <w:t xml:space="preserve"> </w:t>
      </w:r>
      <w:r w:rsidR="00F141FB">
        <w:rPr>
          <w:rFonts w:eastAsia="Arial" w:cs="Times New Roman"/>
        </w:rPr>
        <w:t>Providing a safe and comfortable environment, ensuring effective</w:t>
      </w:r>
      <w:r w:rsidR="0059545F">
        <w:rPr>
          <w:rFonts w:eastAsia="Arial" w:cs="Times New Roman"/>
        </w:rPr>
        <w:t xml:space="preserve"> communication between one another, </w:t>
      </w:r>
      <w:r w:rsidR="00F739F1">
        <w:rPr>
          <w:rFonts w:eastAsia="Arial" w:cs="Times New Roman"/>
        </w:rPr>
        <w:t xml:space="preserve">spending time </w:t>
      </w:r>
      <w:r w:rsidR="0059545F">
        <w:rPr>
          <w:rFonts w:eastAsia="Arial" w:cs="Times New Roman"/>
        </w:rPr>
        <w:t>getting to know colleagues</w:t>
      </w:r>
      <w:r w:rsidR="00F141FB">
        <w:rPr>
          <w:rFonts w:eastAsia="Arial" w:cs="Times New Roman"/>
        </w:rPr>
        <w:t xml:space="preserve"> </w:t>
      </w:r>
      <w:r w:rsidR="00A25D52">
        <w:rPr>
          <w:rFonts w:eastAsia="Arial" w:cs="Times New Roman"/>
        </w:rPr>
        <w:t>because this can help</w:t>
      </w:r>
      <w:r w:rsidR="0059545F">
        <w:rPr>
          <w:rFonts w:eastAsia="Arial" w:cs="Times New Roman"/>
        </w:rPr>
        <w:t xml:space="preserve"> build relationships and foster a positive working environment as well as improving collaboration with one another.</w:t>
      </w:r>
      <w:r w:rsidR="00C96304">
        <w:rPr>
          <w:rFonts w:eastAsia="Arial" w:cs="Times New Roman"/>
        </w:rPr>
        <w:t xml:space="preserve"> Praising the team and valuing their hard work as well as managing those who are </w:t>
      </w:r>
      <w:r w:rsidR="00BA6D04">
        <w:rPr>
          <w:rFonts w:eastAsia="Arial" w:cs="Times New Roman"/>
        </w:rPr>
        <w:t>underperforming all</w:t>
      </w:r>
      <w:r w:rsidR="0037363F">
        <w:rPr>
          <w:rFonts w:eastAsia="Arial" w:cs="Times New Roman"/>
        </w:rPr>
        <w:t xml:space="preserve"> of which </w:t>
      </w:r>
      <w:r w:rsidR="00C96304">
        <w:rPr>
          <w:rFonts w:eastAsia="Arial" w:cs="Times New Roman"/>
        </w:rPr>
        <w:t xml:space="preserve">can have a positive effect of the behaviour of employees which in turn impacts </w:t>
      </w:r>
      <w:r w:rsidR="00A25D52">
        <w:rPr>
          <w:rFonts w:eastAsia="Arial" w:cs="Times New Roman"/>
        </w:rPr>
        <w:t xml:space="preserve">positively on </w:t>
      </w:r>
      <w:r w:rsidR="00C96304">
        <w:rPr>
          <w:rFonts w:eastAsia="Arial" w:cs="Times New Roman"/>
        </w:rPr>
        <w:t>the culture of the organisation</w:t>
      </w:r>
      <w:r w:rsidR="0059545F">
        <w:rPr>
          <w:rFonts w:eastAsia="Arial" w:cs="Times New Roman"/>
        </w:rPr>
        <w:t xml:space="preserve"> </w:t>
      </w:r>
      <w:r w:rsidR="00523DF3">
        <w:rPr>
          <w:rFonts w:eastAsia="Arial" w:cs="Times New Roman"/>
        </w:rPr>
        <w:t>(Taylor and Woodhams, 2022</w:t>
      </w:r>
      <w:r w:rsidR="00D25D1A">
        <w:rPr>
          <w:rFonts w:eastAsia="Arial" w:cs="Times New Roman"/>
        </w:rPr>
        <w:t>b</w:t>
      </w:r>
      <w:r w:rsidR="00523DF3">
        <w:rPr>
          <w:rFonts w:eastAsia="Arial" w:cs="Times New Roman"/>
        </w:rPr>
        <w:t xml:space="preserve">). </w:t>
      </w:r>
    </w:p>
    <w:p w14:paraId="6A43839B" w14:textId="77777777" w:rsidR="00724BAB" w:rsidRDefault="00724BAB">
      <w:pPr>
        <w:rPr>
          <w:rFonts w:eastAsia="Arial" w:cs="Times New Roman"/>
        </w:rPr>
      </w:pPr>
    </w:p>
    <w:p w14:paraId="4E20214C" w14:textId="77777777" w:rsidR="00C863EA" w:rsidRDefault="00C863EA">
      <w:pPr>
        <w:rPr>
          <w:rFonts w:eastAsia="Arial" w:cs="Times New Roman"/>
        </w:rPr>
      </w:pPr>
    </w:p>
    <w:p w14:paraId="65DF9EE7" w14:textId="77777777" w:rsidR="00BD0E0E" w:rsidRDefault="00BD0E0E">
      <w:pPr>
        <w:rPr>
          <w:rFonts w:eastAsia="Arial" w:cs="Times New Roman"/>
        </w:rPr>
      </w:pPr>
    </w:p>
    <w:p w14:paraId="47C30D7A" w14:textId="77777777" w:rsidR="00BD0E0E" w:rsidRDefault="00BD0E0E">
      <w:pPr>
        <w:rPr>
          <w:rFonts w:eastAsia="Arial" w:cs="Times New Roman"/>
        </w:rPr>
      </w:pPr>
    </w:p>
    <w:p w14:paraId="07F64B05" w14:textId="77777777" w:rsidR="00922071" w:rsidRDefault="00922071" w:rsidP="005506DD">
      <w:pPr>
        <w:spacing w:after="0"/>
        <w:ind w:left="360"/>
        <w:contextualSpacing/>
        <w:rPr>
          <w:rFonts w:eastAsia="Arial" w:cs="Times New Roman"/>
        </w:rPr>
      </w:pPr>
    </w:p>
    <w:p w14:paraId="6B6B3986" w14:textId="77777777" w:rsidR="000D5AC9" w:rsidRDefault="000D5AC9" w:rsidP="000D5AC9">
      <w:pPr>
        <w:spacing w:after="0"/>
        <w:contextualSpacing/>
        <w:rPr>
          <w:rFonts w:eastAsia="Arial" w:cs="Times New Roman"/>
        </w:rPr>
      </w:pPr>
    </w:p>
    <w:p w14:paraId="619E8C67" w14:textId="77777777" w:rsidR="000D5AC9" w:rsidRDefault="000D5AC9" w:rsidP="000D5AC9">
      <w:pPr>
        <w:spacing w:after="0"/>
        <w:contextualSpacing/>
        <w:rPr>
          <w:rFonts w:eastAsia="Arial" w:cs="Times New Roman"/>
        </w:rPr>
      </w:pPr>
    </w:p>
    <w:p w14:paraId="508C29CF" w14:textId="77777777" w:rsidR="000D5AC9" w:rsidRDefault="000D5AC9" w:rsidP="000D5AC9">
      <w:pPr>
        <w:spacing w:after="0"/>
        <w:contextualSpacing/>
        <w:rPr>
          <w:rFonts w:eastAsia="Arial" w:cs="Times New Roman"/>
        </w:rPr>
      </w:pPr>
    </w:p>
    <w:p w14:paraId="4C9A631B" w14:textId="77777777" w:rsidR="000D5AC9" w:rsidRDefault="000D5AC9" w:rsidP="000D5AC9">
      <w:pPr>
        <w:spacing w:after="0"/>
        <w:contextualSpacing/>
        <w:rPr>
          <w:rFonts w:eastAsia="Arial" w:cs="Times New Roman"/>
        </w:rPr>
      </w:pPr>
    </w:p>
    <w:p w14:paraId="0B454637" w14:textId="2C2CC550" w:rsidR="007A253F" w:rsidRPr="00074A91" w:rsidRDefault="005506DD" w:rsidP="000D5AC9">
      <w:pPr>
        <w:spacing w:after="0"/>
        <w:contextualSpacing/>
        <w:rPr>
          <w:rFonts w:eastAsia="Arial" w:cs="Times New Roman"/>
        </w:rPr>
      </w:pPr>
      <w:r>
        <w:rPr>
          <w:rFonts w:eastAsia="Arial" w:cs="Times New Roman"/>
        </w:rPr>
        <w:lastRenderedPageBreak/>
        <w:t xml:space="preserve">Q6: </w:t>
      </w:r>
      <w:r w:rsidR="007A253F" w:rsidRPr="00074A91">
        <w:rPr>
          <w:rFonts w:eastAsia="Arial" w:cs="Times New Roman"/>
        </w:rPr>
        <w:t xml:space="preserve">Assess how people practices in your organisation (or one with which you are familiar) impact </w:t>
      </w:r>
      <w:r w:rsidR="007A253F">
        <w:rPr>
          <w:rFonts w:eastAsia="Arial" w:cs="Times New Roman"/>
        </w:rPr>
        <w:t xml:space="preserve">both </w:t>
      </w:r>
      <w:r w:rsidR="007A253F" w:rsidRPr="00074A91">
        <w:rPr>
          <w:rFonts w:eastAsia="Arial" w:cs="Times New Roman"/>
        </w:rPr>
        <w:t xml:space="preserve">on organisational culture </w:t>
      </w:r>
      <w:r w:rsidR="007A253F" w:rsidRPr="00005F03">
        <w:rPr>
          <w:rFonts w:eastAsia="Arial" w:cs="Times New Roman"/>
          <w:b/>
          <w:bCs/>
        </w:rPr>
        <w:t>and</w:t>
      </w:r>
      <w:r w:rsidR="007A253F" w:rsidRPr="00074A91">
        <w:rPr>
          <w:rFonts w:eastAsia="Arial" w:cs="Times New Roman"/>
        </w:rPr>
        <w:t xml:space="preserve"> behaviour, drawing on examples to support your arguments. (AC 2.2)</w:t>
      </w:r>
    </w:p>
    <w:p w14:paraId="7C6546FE" w14:textId="09830598" w:rsidR="002F3E42" w:rsidRDefault="002F3E42">
      <w:pPr>
        <w:rPr>
          <w:rFonts w:eastAsia="Arial" w:cs="Times New Roman"/>
        </w:rPr>
      </w:pPr>
    </w:p>
    <w:p w14:paraId="1F6E1A1F" w14:textId="3A763730" w:rsidR="0025773E" w:rsidRDefault="00C10B10">
      <w:pPr>
        <w:rPr>
          <w:rFonts w:eastAsia="Arial" w:cs="Times New Roman"/>
        </w:rPr>
      </w:pPr>
      <w:r>
        <w:rPr>
          <w:rFonts w:eastAsia="Arial" w:cs="Times New Roman"/>
        </w:rPr>
        <w:t xml:space="preserve">The </w:t>
      </w:r>
      <w:r w:rsidR="008A3E56">
        <w:rPr>
          <w:rFonts w:eastAsia="Arial" w:cs="Times New Roman"/>
        </w:rPr>
        <w:t>Recruitment</w:t>
      </w:r>
      <w:r w:rsidR="00EE0652">
        <w:rPr>
          <w:rFonts w:eastAsia="Arial" w:cs="Times New Roman"/>
        </w:rPr>
        <w:t xml:space="preserve"> </w:t>
      </w:r>
      <w:r w:rsidR="00DC5B6F">
        <w:rPr>
          <w:rFonts w:eastAsia="Arial" w:cs="Times New Roman"/>
        </w:rPr>
        <w:t>process</w:t>
      </w:r>
      <w:r w:rsidR="00EE0652">
        <w:rPr>
          <w:rFonts w:eastAsia="Arial" w:cs="Times New Roman"/>
        </w:rPr>
        <w:t xml:space="preserve"> </w:t>
      </w:r>
      <w:r w:rsidR="00282CFB">
        <w:rPr>
          <w:rFonts w:eastAsia="Arial" w:cs="Times New Roman"/>
        </w:rPr>
        <w:t>is</w:t>
      </w:r>
      <w:r w:rsidR="00DC5B6F">
        <w:rPr>
          <w:rFonts w:eastAsia="Arial" w:cs="Times New Roman"/>
        </w:rPr>
        <w:t xml:space="preserve"> an </w:t>
      </w:r>
      <w:r w:rsidR="00DE31B5">
        <w:rPr>
          <w:rFonts w:eastAsia="Arial" w:cs="Times New Roman"/>
        </w:rPr>
        <w:t xml:space="preserve">important strategy </w:t>
      </w:r>
      <w:r w:rsidR="00DC1CEA">
        <w:rPr>
          <w:rFonts w:eastAsia="Arial" w:cs="Times New Roman"/>
        </w:rPr>
        <w:t>that</w:t>
      </w:r>
      <w:r w:rsidR="00DE31B5">
        <w:rPr>
          <w:rFonts w:eastAsia="Arial" w:cs="Times New Roman"/>
        </w:rPr>
        <w:t xml:space="preserve"> many organisations </w:t>
      </w:r>
      <w:r w:rsidR="00DC1CEA">
        <w:rPr>
          <w:rFonts w:eastAsia="Arial" w:cs="Times New Roman"/>
        </w:rPr>
        <w:t xml:space="preserve">want to get right because </w:t>
      </w:r>
      <w:r w:rsidR="00DE31B5">
        <w:rPr>
          <w:rFonts w:eastAsia="Arial" w:cs="Times New Roman"/>
        </w:rPr>
        <w:t xml:space="preserve">it can </w:t>
      </w:r>
      <w:r w:rsidR="00DC1CEA">
        <w:rPr>
          <w:rFonts w:eastAsia="Arial" w:cs="Times New Roman"/>
        </w:rPr>
        <w:t xml:space="preserve">impact on </w:t>
      </w:r>
      <w:r w:rsidR="003E6B26">
        <w:rPr>
          <w:rFonts w:eastAsia="Arial" w:cs="Times New Roman"/>
        </w:rPr>
        <w:t>the diversity</w:t>
      </w:r>
      <w:r w:rsidR="00581683">
        <w:rPr>
          <w:rFonts w:eastAsia="Arial" w:cs="Times New Roman"/>
        </w:rPr>
        <w:t>, quality and retention of staff</w:t>
      </w:r>
      <w:r w:rsidR="000046EC">
        <w:rPr>
          <w:rFonts w:eastAsia="Arial" w:cs="Times New Roman"/>
        </w:rPr>
        <w:t>.</w:t>
      </w:r>
      <w:r w:rsidR="00DA44FB">
        <w:rPr>
          <w:rFonts w:eastAsia="Arial" w:cs="Times New Roman"/>
        </w:rPr>
        <w:t xml:space="preserve"> (CIPD, 202</w:t>
      </w:r>
      <w:r w:rsidR="005C6E6D">
        <w:rPr>
          <w:rFonts w:eastAsia="Arial" w:cs="Times New Roman"/>
        </w:rPr>
        <w:t>0</w:t>
      </w:r>
      <w:r w:rsidR="00B42B3C">
        <w:rPr>
          <w:rFonts w:eastAsia="Arial" w:cs="Times New Roman"/>
        </w:rPr>
        <w:t>c</w:t>
      </w:r>
      <w:r w:rsidR="00DA44FB">
        <w:rPr>
          <w:rFonts w:eastAsia="Arial" w:cs="Times New Roman"/>
        </w:rPr>
        <w:t>)</w:t>
      </w:r>
      <w:r w:rsidR="000046EC">
        <w:rPr>
          <w:rFonts w:eastAsia="Arial" w:cs="Times New Roman"/>
        </w:rPr>
        <w:t xml:space="preserve"> </w:t>
      </w:r>
      <w:r w:rsidR="004509AC">
        <w:rPr>
          <w:rFonts w:eastAsia="Arial" w:cs="Times New Roman"/>
        </w:rPr>
        <w:t>Attracting</w:t>
      </w:r>
      <w:r w:rsidR="00FE2DFC">
        <w:rPr>
          <w:rFonts w:eastAsia="Arial" w:cs="Times New Roman"/>
        </w:rPr>
        <w:t xml:space="preserve"> the right people into an organisation is importa</w:t>
      </w:r>
      <w:r w:rsidR="001770DC">
        <w:rPr>
          <w:rFonts w:eastAsia="Arial" w:cs="Times New Roman"/>
        </w:rPr>
        <w:t>nt for</w:t>
      </w:r>
      <w:r w:rsidR="00FE2DFC">
        <w:rPr>
          <w:rFonts w:eastAsia="Arial" w:cs="Times New Roman"/>
        </w:rPr>
        <w:t xml:space="preserve"> </w:t>
      </w:r>
      <w:r w:rsidR="004509AC">
        <w:rPr>
          <w:rFonts w:eastAsia="Arial" w:cs="Times New Roman"/>
        </w:rPr>
        <w:t>its</w:t>
      </w:r>
      <w:r w:rsidR="00FE2DFC">
        <w:rPr>
          <w:rFonts w:eastAsia="Arial" w:cs="Times New Roman"/>
        </w:rPr>
        <w:t xml:space="preserve"> culture</w:t>
      </w:r>
      <w:r w:rsidR="001E0E11">
        <w:rPr>
          <w:rFonts w:eastAsia="Arial" w:cs="Times New Roman"/>
        </w:rPr>
        <w:t xml:space="preserve">, </w:t>
      </w:r>
      <w:r w:rsidR="006250CE">
        <w:rPr>
          <w:rFonts w:eastAsia="Arial" w:cs="Times New Roman"/>
        </w:rPr>
        <w:t xml:space="preserve">engagement </w:t>
      </w:r>
      <w:r w:rsidR="001770DC">
        <w:rPr>
          <w:rFonts w:eastAsia="Arial" w:cs="Times New Roman"/>
        </w:rPr>
        <w:t xml:space="preserve">and to </w:t>
      </w:r>
      <w:r w:rsidR="006250CE">
        <w:rPr>
          <w:rFonts w:eastAsia="Arial" w:cs="Times New Roman"/>
        </w:rPr>
        <w:t>reduce the effects and cost of people leaving</w:t>
      </w:r>
      <w:r w:rsidR="00180FA5">
        <w:rPr>
          <w:rFonts w:eastAsia="Arial" w:cs="Times New Roman"/>
        </w:rPr>
        <w:t xml:space="preserve">. </w:t>
      </w:r>
      <w:r w:rsidR="001770DC">
        <w:rPr>
          <w:rFonts w:eastAsia="Arial" w:cs="Times New Roman"/>
        </w:rPr>
        <w:t>Waite et al, (2022) describes how</w:t>
      </w:r>
      <w:r w:rsidR="001531DE">
        <w:rPr>
          <w:rFonts w:eastAsia="Arial" w:cs="Times New Roman"/>
        </w:rPr>
        <w:t xml:space="preserve"> the </w:t>
      </w:r>
      <w:r w:rsidR="004A3D5A">
        <w:rPr>
          <w:rFonts w:eastAsia="Arial" w:cs="Times New Roman"/>
        </w:rPr>
        <w:t>complete</w:t>
      </w:r>
      <w:r w:rsidR="001531DE">
        <w:rPr>
          <w:rFonts w:eastAsia="Arial" w:cs="Times New Roman"/>
        </w:rPr>
        <w:t xml:space="preserve"> employee lifecycle </w:t>
      </w:r>
      <w:r w:rsidR="00F9039C">
        <w:rPr>
          <w:rFonts w:eastAsia="Arial" w:cs="Times New Roman"/>
        </w:rPr>
        <w:t>needs attention</w:t>
      </w:r>
      <w:r w:rsidR="002735BC">
        <w:rPr>
          <w:rFonts w:eastAsia="Arial" w:cs="Times New Roman"/>
        </w:rPr>
        <w:t xml:space="preserve">, recruitment and selection </w:t>
      </w:r>
      <w:r w:rsidR="00A51034">
        <w:rPr>
          <w:rFonts w:eastAsia="Arial" w:cs="Times New Roman"/>
        </w:rPr>
        <w:t>can</w:t>
      </w:r>
      <w:r w:rsidR="002735BC">
        <w:rPr>
          <w:rFonts w:eastAsia="Arial" w:cs="Times New Roman"/>
        </w:rPr>
        <w:t xml:space="preserve"> bring the right employees to the company but </w:t>
      </w:r>
      <w:r w:rsidR="00487C2D">
        <w:rPr>
          <w:rFonts w:eastAsia="Arial" w:cs="Times New Roman"/>
        </w:rPr>
        <w:t>if there is a lack of development opportunities</w:t>
      </w:r>
      <w:r w:rsidR="001770DC">
        <w:rPr>
          <w:rFonts w:eastAsia="Arial" w:cs="Times New Roman"/>
        </w:rPr>
        <w:t xml:space="preserve">, </w:t>
      </w:r>
      <w:r w:rsidR="00FC2434">
        <w:rPr>
          <w:rFonts w:eastAsia="Arial" w:cs="Times New Roman"/>
        </w:rPr>
        <w:t>or</w:t>
      </w:r>
      <w:r w:rsidR="007A15DF">
        <w:rPr>
          <w:rFonts w:eastAsia="Arial" w:cs="Times New Roman"/>
        </w:rPr>
        <w:t xml:space="preserve"> </w:t>
      </w:r>
      <w:r w:rsidR="004D344E">
        <w:rPr>
          <w:rFonts w:eastAsia="Arial" w:cs="Times New Roman"/>
        </w:rPr>
        <w:t xml:space="preserve">employee </w:t>
      </w:r>
      <w:r w:rsidR="007A15DF">
        <w:rPr>
          <w:rFonts w:eastAsia="Arial" w:cs="Times New Roman"/>
        </w:rPr>
        <w:t xml:space="preserve">engagement levels </w:t>
      </w:r>
      <w:r w:rsidR="00FC2434">
        <w:rPr>
          <w:rFonts w:eastAsia="Arial" w:cs="Times New Roman"/>
        </w:rPr>
        <w:t xml:space="preserve">are low </w:t>
      </w:r>
      <w:r w:rsidR="00BB5E26">
        <w:rPr>
          <w:rFonts w:eastAsia="Arial" w:cs="Times New Roman"/>
        </w:rPr>
        <w:t>this</w:t>
      </w:r>
      <w:r w:rsidR="007A15DF">
        <w:rPr>
          <w:rFonts w:eastAsia="Arial" w:cs="Times New Roman"/>
        </w:rPr>
        <w:t xml:space="preserve"> can </w:t>
      </w:r>
      <w:r w:rsidR="00BB5E26">
        <w:rPr>
          <w:rFonts w:eastAsia="Arial" w:cs="Times New Roman"/>
        </w:rPr>
        <w:t xml:space="preserve">cause </w:t>
      </w:r>
      <w:r w:rsidR="003F6104">
        <w:rPr>
          <w:rFonts w:eastAsia="Arial" w:cs="Times New Roman"/>
        </w:rPr>
        <w:t>an increase in employees wanting to leave.</w:t>
      </w:r>
    </w:p>
    <w:p w14:paraId="5AEDACF7" w14:textId="29940C49" w:rsidR="00731E45" w:rsidRDefault="009206BD">
      <w:pPr>
        <w:rPr>
          <w:rFonts w:eastAsia="Arial" w:cs="Times New Roman"/>
        </w:rPr>
      </w:pPr>
      <w:r>
        <w:rPr>
          <w:rFonts w:eastAsia="Arial" w:cs="Times New Roman"/>
        </w:rPr>
        <w:t>Admiral</w:t>
      </w:r>
      <w:r w:rsidR="007F03B7">
        <w:rPr>
          <w:rFonts w:eastAsia="Arial" w:cs="Times New Roman"/>
        </w:rPr>
        <w:t xml:space="preserve"> </w:t>
      </w:r>
      <w:r w:rsidR="000419F1">
        <w:rPr>
          <w:rFonts w:eastAsia="Arial" w:cs="Times New Roman"/>
        </w:rPr>
        <w:t xml:space="preserve">promotes a </w:t>
      </w:r>
      <w:r w:rsidR="006040EC">
        <w:rPr>
          <w:rFonts w:eastAsia="Arial" w:cs="Times New Roman"/>
        </w:rPr>
        <w:t>divers</w:t>
      </w:r>
      <w:r w:rsidR="000419F1">
        <w:rPr>
          <w:rFonts w:eastAsia="Arial" w:cs="Times New Roman"/>
        </w:rPr>
        <w:t xml:space="preserve">e </w:t>
      </w:r>
      <w:r w:rsidR="0069675C">
        <w:rPr>
          <w:rFonts w:eastAsia="Arial" w:cs="Times New Roman"/>
        </w:rPr>
        <w:t>workforce</w:t>
      </w:r>
      <w:r w:rsidR="006040EC">
        <w:rPr>
          <w:rFonts w:eastAsia="Arial" w:cs="Times New Roman"/>
        </w:rPr>
        <w:t xml:space="preserve">, </w:t>
      </w:r>
      <w:r w:rsidR="00A10449">
        <w:rPr>
          <w:rFonts w:eastAsia="Arial" w:cs="Times New Roman"/>
        </w:rPr>
        <w:t xml:space="preserve">employing the right </w:t>
      </w:r>
      <w:r w:rsidR="006040EC">
        <w:rPr>
          <w:rFonts w:eastAsia="Arial" w:cs="Times New Roman"/>
        </w:rPr>
        <w:t xml:space="preserve">candidate and ensuring that everyone </w:t>
      </w:r>
      <w:r w:rsidR="00501A59">
        <w:rPr>
          <w:rFonts w:eastAsia="Arial" w:cs="Times New Roman"/>
        </w:rPr>
        <w:t xml:space="preserve">feels they can speak up about issues </w:t>
      </w:r>
      <w:r w:rsidR="0069675C">
        <w:rPr>
          <w:rFonts w:eastAsia="Arial" w:cs="Times New Roman"/>
        </w:rPr>
        <w:t>affecting</w:t>
      </w:r>
      <w:r w:rsidR="00501A59">
        <w:rPr>
          <w:rFonts w:eastAsia="Arial" w:cs="Times New Roman"/>
        </w:rPr>
        <w:t xml:space="preserve"> them</w:t>
      </w:r>
      <w:r w:rsidR="006040EC">
        <w:rPr>
          <w:rFonts w:eastAsia="Arial" w:cs="Times New Roman"/>
        </w:rPr>
        <w:t xml:space="preserve">, </w:t>
      </w:r>
      <w:r w:rsidR="00C05866">
        <w:rPr>
          <w:rFonts w:eastAsia="Arial" w:cs="Times New Roman"/>
        </w:rPr>
        <w:t xml:space="preserve">this is </w:t>
      </w:r>
      <w:r w:rsidR="00B064F2">
        <w:rPr>
          <w:rFonts w:eastAsia="Arial" w:cs="Times New Roman"/>
        </w:rPr>
        <w:t xml:space="preserve">marketed on their website and </w:t>
      </w:r>
      <w:r w:rsidR="00A15E90">
        <w:rPr>
          <w:rFonts w:eastAsia="Arial" w:cs="Times New Roman"/>
        </w:rPr>
        <w:t>can be seen in</w:t>
      </w:r>
      <w:r w:rsidR="00655DE7">
        <w:rPr>
          <w:rFonts w:eastAsia="Arial" w:cs="Times New Roman"/>
        </w:rPr>
        <w:t xml:space="preserve"> practice</w:t>
      </w:r>
      <w:r w:rsidR="00B064F2">
        <w:rPr>
          <w:rFonts w:eastAsia="Arial" w:cs="Times New Roman"/>
        </w:rPr>
        <w:t xml:space="preserve"> through</w:t>
      </w:r>
      <w:r w:rsidR="00D34558">
        <w:rPr>
          <w:rFonts w:eastAsia="Arial" w:cs="Times New Roman"/>
        </w:rPr>
        <w:t xml:space="preserve"> regular</w:t>
      </w:r>
      <w:r w:rsidR="00B064F2">
        <w:rPr>
          <w:rFonts w:eastAsia="Arial" w:cs="Times New Roman"/>
        </w:rPr>
        <w:t xml:space="preserve"> </w:t>
      </w:r>
      <w:r w:rsidR="00C05866">
        <w:rPr>
          <w:rFonts w:eastAsia="Arial" w:cs="Times New Roman"/>
        </w:rPr>
        <w:t>staff surveys and committees</w:t>
      </w:r>
      <w:r w:rsidR="00D46801">
        <w:rPr>
          <w:rFonts w:eastAsia="Arial" w:cs="Times New Roman"/>
        </w:rPr>
        <w:t>.</w:t>
      </w:r>
      <w:r w:rsidR="001F034D">
        <w:rPr>
          <w:rFonts w:eastAsia="Arial" w:cs="Times New Roman"/>
        </w:rPr>
        <w:t xml:space="preserve"> </w:t>
      </w:r>
      <w:r w:rsidR="00731E45">
        <w:rPr>
          <w:rFonts w:eastAsia="Arial" w:cs="Times New Roman"/>
        </w:rPr>
        <w:t>Wait</w:t>
      </w:r>
      <w:r w:rsidR="00220649">
        <w:rPr>
          <w:rFonts w:eastAsia="Arial" w:cs="Times New Roman"/>
        </w:rPr>
        <w:t>e</w:t>
      </w:r>
      <w:r w:rsidR="00731E45">
        <w:rPr>
          <w:rFonts w:eastAsia="Arial" w:cs="Times New Roman"/>
        </w:rPr>
        <w:t xml:space="preserve"> et al, </w:t>
      </w:r>
      <w:r w:rsidR="00220649">
        <w:rPr>
          <w:rFonts w:eastAsia="Arial" w:cs="Times New Roman"/>
        </w:rPr>
        <w:t>(</w:t>
      </w:r>
      <w:r w:rsidR="00731E45">
        <w:rPr>
          <w:rFonts w:eastAsia="Arial" w:cs="Times New Roman"/>
        </w:rPr>
        <w:t>2021</w:t>
      </w:r>
      <w:r w:rsidR="00220649">
        <w:rPr>
          <w:rFonts w:eastAsia="Arial" w:cs="Times New Roman"/>
        </w:rPr>
        <w:t>)</w:t>
      </w:r>
      <w:r w:rsidR="00731E45">
        <w:rPr>
          <w:rFonts w:eastAsia="Arial" w:cs="Times New Roman"/>
        </w:rPr>
        <w:t xml:space="preserve"> describes the significance of </w:t>
      </w:r>
      <w:r w:rsidR="00C40220">
        <w:rPr>
          <w:rFonts w:eastAsia="Arial" w:cs="Times New Roman"/>
        </w:rPr>
        <w:t>how employees are introduced to a company</w:t>
      </w:r>
      <w:r w:rsidR="00731E45">
        <w:rPr>
          <w:rFonts w:eastAsia="Arial" w:cs="Times New Roman"/>
        </w:rPr>
        <w:t xml:space="preserve"> early on will help shape how the employee connects to the organisation and understands the part they will play in shaping the organisations vision and purpose.</w:t>
      </w:r>
    </w:p>
    <w:p w14:paraId="46E236BB" w14:textId="2609AB29" w:rsidR="009206BD" w:rsidRDefault="00D46801">
      <w:pPr>
        <w:rPr>
          <w:rFonts w:eastAsia="Arial" w:cs="Times New Roman"/>
        </w:rPr>
      </w:pPr>
      <w:r>
        <w:rPr>
          <w:rFonts w:eastAsia="Arial" w:cs="Times New Roman"/>
        </w:rPr>
        <w:t>D</w:t>
      </w:r>
      <w:r w:rsidR="00B064F2">
        <w:rPr>
          <w:rFonts w:eastAsia="Arial" w:cs="Times New Roman"/>
        </w:rPr>
        <w:t>uring the recruitment and selection process</w:t>
      </w:r>
      <w:r w:rsidR="009409F1">
        <w:rPr>
          <w:rFonts w:eastAsia="Arial" w:cs="Times New Roman"/>
        </w:rPr>
        <w:t xml:space="preserve"> at Admiral</w:t>
      </w:r>
      <w:r w:rsidR="00B064F2">
        <w:rPr>
          <w:rFonts w:eastAsia="Arial" w:cs="Times New Roman"/>
        </w:rPr>
        <w:t>, relaxed inter</w:t>
      </w:r>
      <w:r w:rsidR="008557FF">
        <w:rPr>
          <w:rFonts w:eastAsia="Arial" w:cs="Times New Roman"/>
        </w:rPr>
        <w:t>view</w:t>
      </w:r>
      <w:r w:rsidR="00CB5BC2">
        <w:rPr>
          <w:rFonts w:eastAsia="Arial" w:cs="Times New Roman"/>
        </w:rPr>
        <w:t>s are encouraged</w:t>
      </w:r>
      <w:r w:rsidR="001432F1">
        <w:rPr>
          <w:rFonts w:eastAsia="Arial" w:cs="Times New Roman"/>
        </w:rPr>
        <w:t xml:space="preserve"> and</w:t>
      </w:r>
      <w:r w:rsidR="008557FF">
        <w:rPr>
          <w:rFonts w:eastAsia="Arial" w:cs="Times New Roman"/>
        </w:rPr>
        <w:t xml:space="preserve"> a comprehensive induction programme </w:t>
      </w:r>
      <w:r w:rsidR="005D6552">
        <w:rPr>
          <w:rFonts w:eastAsia="Arial" w:cs="Times New Roman"/>
        </w:rPr>
        <w:t>that equips</w:t>
      </w:r>
      <w:r w:rsidR="007F416E">
        <w:rPr>
          <w:rFonts w:eastAsia="Arial" w:cs="Times New Roman"/>
        </w:rPr>
        <w:t xml:space="preserve"> people with the right skills to perform </w:t>
      </w:r>
      <w:r w:rsidR="000B0AD5">
        <w:rPr>
          <w:rFonts w:eastAsia="Arial" w:cs="Times New Roman"/>
        </w:rPr>
        <w:t>in a timely manner.</w:t>
      </w:r>
      <w:r w:rsidR="00AC5D18">
        <w:rPr>
          <w:rFonts w:eastAsia="Arial" w:cs="Times New Roman"/>
        </w:rPr>
        <w:t xml:space="preserve"> Regular meetings are held with new recruits to get their feedback on their induction </w:t>
      </w:r>
      <w:r w:rsidR="00592638">
        <w:rPr>
          <w:rFonts w:eastAsia="Arial" w:cs="Times New Roman"/>
        </w:rPr>
        <w:t>process. Taylor</w:t>
      </w:r>
      <w:r w:rsidR="00456272">
        <w:rPr>
          <w:rFonts w:eastAsia="Arial" w:cs="Times New Roman"/>
        </w:rPr>
        <w:t xml:space="preserve"> and Woodhams, (2022</w:t>
      </w:r>
      <w:r w:rsidR="00B6353B">
        <w:rPr>
          <w:rFonts w:eastAsia="Arial" w:cs="Times New Roman"/>
        </w:rPr>
        <w:t>b</w:t>
      </w:r>
      <w:r w:rsidR="00456272">
        <w:rPr>
          <w:rFonts w:eastAsia="Arial" w:cs="Times New Roman"/>
        </w:rPr>
        <w:t xml:space="preserve">) </w:t>
      </w:r>
      <w:r w:rsidR="009B7E73">
        <w:rPr>
          <w:rFonts w:eastAsia="Arial" w:cs="Times New Roman"/>
        </w:rPr>
        <w:t>d</w:t>
      </w:r>
      <w:r w:rsidR="008423CD">
        <w:rPr>
          <w:rFonts w:eastAsia="Arial" w:cs="Times New Roman"/>
        </w:rPr>
        <w:t>iscuss</w:t>
      </w:r>
      <w:r w:rsidR="002B2829">
        <w:rPr>
          <w:rFonts w:eastAsia="Arial" w:cs="Times New Roman"/>
        </w:rPr>
        <w:t xml:space="preserve"> engagement </w:t>
      </w:r>
      <w:r w:rsidR="008423CD">
        <w:rPr>
          <w:rFonts w:eastAsia="Arial" w:cs="Times New Roman"/>
        </w:rPr>
        <w:t xml:space="preserve">as </w:t>
      </w:r>
      <w:r w:rsidR="004C3139">
        <w:rPr>
          <w:rFonts w:eastAsia="Arial" w:cs="Times New Roman"/>
        </w:rPr>
        <w:t xml:space="preserve">a positive </w:t>
      </w:r>
      <w:r w:rsidR="008423CD">
        <w:rPr>
          <w:rFonts w:eastAsia="Arial" w:cs="Times New Roman"/>
        </w:rPr>
        <w:t>condition</w:t>
      </w:r>
      <w:r w:rsidR="004C3139">
        <w:rPr>
          <w:rFonts w:eastAsia="Arial" w:cs="Times New Roman"/>
        </w:rPr>
        <w:t xml:space="preserve"> </w:t>
      </w:r>
      <w:r w:rsidR="008423CD">
        <w:rPr>
          <w:rFonts w:eastAsia="Arial" w:cs="Times New Roman"/>
        </w:rPr>
        <w:t xml:space="preserve">connected </w:t>
      </w:r>
      <w:r w:rsidR="004C3139">
        <w:rPr>
          <w:rFonts w:eastAsia="Arial" w:cs="Times New Roman"/>
        </w:rPr>
        <w:t xml:space="preserve">to </w:t>
      </w:r>
      <w:r w:rsidR="00593ACA">
        <w:rPr>
          <w:rFonts w:eastAsia="Arial" w:cs="Times New Roman"/>
        </w:rPr>
        <w:t xml:space="preserve">wellbeing and </w:t>
      </w:r>
      <w:r w:rsidR="00EE3FB0">
        <w:rPr>
          <w:rFonts w:eastAsia="Arial" w:cs="Times New Roman"/>
        </w:rPr>
        <w:t xml:space="preserve">how </w:t>
      </w:r>
      <w:r w:rsidR="00A86689">
        <w:rPr>
          <w:rFonts w:eastAsia="Arial" w:cs="Times New Roman"/>
        </w:rPr>
        <w:t xml:space="preserve">it helps employees be more productive and remain loyal. </w:t>
      </w:r>
    </w:p>
    <w:p w14:paraId="274B45D7" w14:textId="77777777" w:rsidR="004B4578" w:rsidRDefault="00592638">
      <w:pPr>
        <w:rPr>
          <w:rFonts w:eastAsia="Arial" w:cs="Times New Roman"/>
        </w:rPr>
      </w:pPr>
      <w:r>
        <w:rPr>
          <w:rFonts w:eastAsia="Arial" w:cs="Times New Roman"/>
        </w:rPr>
        <w:t>Performance</w:t>
      </w:r>
      <w:r w:rsidR="00046D08">
        <w:rPr>
          <w:rFonts w:eastAsia="Arial" w:cs="Times New Roman"/>
        </w:rPr>
        <w:t xml:space="preserve"> </w:t>
      </w:r>
      <w:r>
        <w:rPr>
          <w:rFonts w:eastAsia="Arial" w:cs="Times New Roman"/>
        </w:rPr>
        <w:t>management</w:t>
      </w:r>
      <w:r w:rsidR="00046D08">
        <w:rPr>
          <w:rFonts w:eastAsia="Arial" w:cs="Times New Roman"/>
        </w:rPr>
        <w:t xml:space="preserve"> </w:t>
      </w:r>
      <w:r>
        <w:rPr>
          <w:rFonts w:eastAsia="Arial" w:cs="Times New Roman"/>
        </w:rPr>
        <w:t xml:space="preserve">systems play an important role in </w:t>
      </w:r>
      <w:r w:rsidR="00C9660D">
        <w:rPr>
          <w:rFonts w:eastAsia="Arial" w:cs="Times New Roman"/>
        </w:rPr>
        <w:t xml:space="preserve">achieving an </w:t>
      </w:r>
      <w:r w:rsidR="00E245CA">
        <w:rPr>
          <w:rFonts w:eastAsia="Arial" w:cs="Times New Roman"/>
        </w:rPr>
        <w:t>organisation’s goal</w:t>
      </w:r>
      <w:r w:rsidR="00C9660D">
        <w:rPr>
          <w:rFonts w:eastAsia="Arial" w:cs="Times New Roman"/>
        </w:rPr>
        <w:t>,</w:t>
      </w:r>
      <w:r w:rsidR="00E245CA">
        <w:rPr>
          <w:rFonts w:eastAsia="Arial" w:cs="Times New Roman"/>
        </w:rPr>
        <w:t xml:space="preserve"> improving</w:t>
      </w:r>
      <w:r w:rsidR="003D2A2C">
        <w:rPr>
          <w:rFonts w:eastAsia="Arial" w:cs="Times New Roman"/>
        </w:rPr>
        <w:t xml:space="preserve"> productivity levels and</w:t>
      </w:r>
      <w:r w:rsidR="00BD1E3A">
        <w:rPr>
          <w:rFonts w:eastAsia="Arial" w:cs="Times New Roman"/>
        </w:rPr>
        <w:t xml:space="preserve"> </w:t>
      </w:r>
      <w:r w:rsidR="00713BAC">
        <w:rPr>
          <w:rFonts w:eastAsia="Arial" w:cs="Times New Roman"/>
        </w:rPr>
        <w:t>developing</w:t>
      </w:r>
      <w:r w:rsidR="00BD1E3A">
        <w:rPr>
          <w:rFonts w:eastAsia="Arial" w:cs="Times New Roman"/>
        </w:rPr>
        <w:t xml:space="preserve"> staff</w:t>
      </w:r>
      <w:r w:rsidR="003D2A2C">
        <w:rPr>
          <w:rFonts w:eastAsia="Arial" w:cs="Times New Roman"/>
        </w:rPr>
        <w:t>.</w:t>
      </w:r>
      <w:r w:rsidR="00BD1E3A">
        <w:rPr>
          <w:rFonts w:eastAsia="Arial" w:cs="Times New Roman"/>
        </w:rPr>
        <w:t xml:space="preserve"> The</w:t>
      </w:r>
      <w:r w:rsidR="00BA4DB4">
        <w:rPr>
          <w:rFonts w:eastAsia="Arial" w:cs="Times New Roman"/>
        </w:rPr>
        <w:t xml:space="preserve">ir significance </w:t>
      </w:r>
      <w:r w:rsidR="005B1CED">
        <w:rPr>
          <w:rFonts w:eastAsia="Arial" w:cs="Times New Roman"/>
        </w:rPr>
        <w:t xml:space="preserve">increases </w:t>
      </w:r>
      <w:r w:rsidR="00D61201">
        <w:rPr>
          <w:rFonts w:eastAsia="Arial" w:cs="Times New Roman"/>
        </w:rPr>
        <w:t xml:space="preserve">the </w:t>
      </w:r>
      <w:r w:rsidR="00550ABD">
        <w:rPr>
          <w:rFonts w:eastAsia="Arial" w:cs="Times New Roman"/>
        </w:rPr>
        <w:t>companies’</w:t>
      </w:r>
      <w:r w:rsidR="00D61201">
        <w:rPr>
          <w:rFonts w:eastAsia="Arial" w:cs="Times New Roman"/>
        </w:rPr>
        <w:t xml:space="preserve"> output, </w:t>
      </w:r>
      <w:r w:rsidR="00713BAC">
        <w:rPr>
          <w:rFonts w:eastAsia="Arial" w:cs="Times New Roman"/>
        </w:rPr>
        <w:t>develop</w:t>
      </w:r>
      <w:r w:rsidR="00BA4DB4">
        <w:rPr>
          <w:rFonts w:eastAsia="Arial" w:cs="Times New Roman"/>
        </w:rPr>
        <w:t>s</w:t>
      </w:r>
      <w:r w:rsidR="00BD1E3A">
        <w:rPr>
          <w:rFonts w:eastAsia="Arial" w:cs="Times New Roman"/>
        </w:rPr>
        <w:t xml:space="preserve"> employees</w:t>
      </w:r>
      <w:r w:rsidR="00D61201">
        <w:rPr>
          <w:rFonts w:eastAsia="Arial" w:cs="Times New Roman"/>
        </w:rPr>
        <w:t xml:space="preserve"> and</w:t>
      </w:r>
      <w:r w:rsidR="00BD1E3A">
        <w:rPr>
          <w:rFonts w:eastAsia="Arial" w:cs="Times New Roman"/>
        </w:rPr>
        <w:t xml:space="preserve"> manag</w:t>
      </w:r>
      <w:r w:rsidR="00BA4DB4">
        <w:rPr>
          <w:rFonts w:eastAsia="Arial" w:cs="Times New Roman"/>
        </w:rPr>
        <w:t>es</w:t>
      </w:r>
      <w:r w:rsidR="00BD1E3A">
        <w:rPr>
          <w:rFonts w:eastAsia="Arial" w:cs="Times New Roman"/>
        </w:rPr>
        <w:t xml:space="preserve"> those who are</w:t>
      </w:r>
      <w:r w:rsidR="00D61201">
        <w:rPr>
          <w:rFonts w:eastAsia="Arial" w:cs="Times New Roman"/>
        </w:rPr>
        <w:t xml:space="preserve"> underperforming</w:t>
      </w:r>
      <w:r w:rsidR="00550ABD">
        <w:rPr>
          <w:rFonts w:eastAsia="Arial" w:cs="Times New Roman"/>
        </w:rPr>
        <w:t xml:space="preserve">. Waite et al (2021) </w:t>
      </w:r>
      <w:r w:rsidR="00151C33">
        <w:rPr>
          <w:rFonts w:eastAsia="Arial" w:cs="Times New Roman"/>
        </w:rPr>
        <w:t xml:space="preserve">Admiral has regular 1-2-1’s and a perform and grow </w:t>
      </w:r>
      <w:r w:rsidR="00320AC5">
        <w:rPr>
          <w:rFonts w:eastAsia="Arial" w:cs="Times New Roman"/>
        </w:rPr>
        <w:t xml:space="preserve">appraisal system to encourage goal setting and further development. </w:t>
      </w:r>
    </w:p>
    <w:p w14:paraId="1C708E57" w14:textId="15598B8C" w:rsidR="00B840DE" w:rsidRDefault="006B4EC8">
      <w:pPr>
        <w:rPr>
          <w:rFonts w:eastAsia="Arial" w:cs="Times New Roman"/>
        </w:rPr>
      </w:pPr>
      <w:r>
        <w:rPr>
          <w:rFonts w:eastAsia="Arial" w:cs="Times New Roman"/>
        </w:rPr>
        <w:t>Managers</w:t>
      </w:r>
      <w:r w:rsidR="00E079EF">
        <w:rPr>
          <w:rFonts w:eastAsia="Arial" w:cs="Times New Roman"/>
        </w:rPr>
        <w:t xml:space="preserve"> at Admiral</w:t>
      </w:r>
      <w:r>
        <w:rPr>
          <w:rFonts w:eastAsia="Arial" w:cs="Times New Roman"/>
        </w:rPr>
        <w:t xml:space="preserve"> adopt a </w:t>
      </w:r>
      <w:r w:rsidR="0026285A">
        <w:rPr>
          <w:rFonts w:eastAsia="Arial" w:cs="Times New Roman"/>
        </w:rPr>
        <w:t>non-directive</w:t>
      </w:r>
      <w:r>
        <w:rPr>
          <w:rFonts w:eastAsia="Arial" w:cs="Times New Roman"/>
        </w:rPr>
        <w:t xml:space="preserve"> approach to feedback and allow autonomy in </w:t>
      </w:r>
      <w:r w:rsidR="0026285A">
        <w:rPr>
          <w:rFonts w:eastAsia="Arial" w:cs="Times New Roman"/>
        </w:rPr>
        <w:t xml:space="preserve">the work that people do, however, this is not always the case across all functions of the business. The call centre functions </w:t>
      </w:r>
      <w:r w:rsidR="00C33324">
        <w:rPr>
          <w:rFonts w:eastAsia="Arial" w:cs="Times New Roman"/>
        </w:rPr>
        <w:t xml:space="preserve">rely heavily on call answer rates and employees answering calls and completing tasks in a timely fashion, this can be challenging with </w:t>
      </w:r>
      <w:r w:rsidR="00B840DE">
        <w:rPr>
          <w:rFonts w:eastAsia="Arial" w:cs="Times New Roman"/>
        </w:rPr>
        <w:t xml:space="preserve">difficult customers or external pressures facing the employees that can impact on their productivity. </w:t>
      </w:r>
    </w:p>
    <w:p w14:paraId="35F557F5" w14:textId="2F0AD8C3" w:rsidR="002A6355" w:rsidRDefault="00511E04">
      <w:pPr>
        <w:rPr>
          <w:rFonts w:eastAsia="Arial" w:cs="Times New Roman"/>
        </w:rPr>
      </w:pPr>
      <w:r>
        <w:rPr>
          <w:rFonts w:eastAsia="Arial" w:cs="Times New Roman"/>
        </w:rPr>
        <w:t xml:space="preserve">Providing meaningful aims and objectives, supporting employees </w:t>
      </w:r>
      <w:r w:rsidR="00D95E7E">
        <w:rPr>
          <w:rFonts w:eastAsia="Arial" w:cs="Times New Roman"/>
        </w:rPr>
        <w:t>through</w:t>
      </w:r>
      <w:r w:rsidR="00DD7ABF">
        <w:rPr>
          <w:rFonts w:eastAsia="Arial" w:cs="Times New Roman"/>
        </w:rPr>
        <w:t xml:space="preserve"> </w:t>
      </w:r>
      <w:r w:rsidR="00D95E7E">
        <w:rPr>
          <w:rFonts w:eastAsia="Arial" w:cs="Times New Roman"/>
        </w:rPr>
        <w:t xml:space="preserve">comprehensive training and </w:t>
      </w:r>
      <w:r w:rsidR="00DD7ABF">
        <w:rPr>
          <w:rFonts w:eastAsia="Arial" w:cs="Times New Roman"/>
        </w:rPr>
        <w:t>developing</w:t>
      </w:r>
      <w:r w:rsidR="00D95E7E">
        <w:rPr>
          <w:rFonts w:eastAsia="Arial" w:cs="Times New Roman"/>
        </w:rPr>
        <w:t xml:space="preserve"> talent can</w:t>
      </w:r>
      <w:r w:rsidR="00DD7ABF">
        <w:rPr>
          <w:rFonts w:eastAsia="Arial" w:cs="Times New Roman"/>
        </w:rPr>
        <w:t xml:space="preserve"> improve employee engagement and </w:t>
      </w:r>
      <w:r w:rsidR="00CA464F">
        <w:rPr>
          <w:rFonts w:eastAsia="Arial" w:cs="Times New Roman"/>
        </w:rPr>
        <w:t>foster</w:t>
      </w:r>
      <w:r w:rsidR="00DD7ABF">
        <w:rPr>
          <w:rFonts w:eastAsia="Arial" w:cs="Times New Roman"/>
        </w:rPr>
        <w:t xml:space="preserve"> a positive culture</w:t>
      </w:r>
      <w:r w:rsidR="00B840DE">
        <w:rPr>
          <w:rFonts w:eastAsia="Arial" w:cs="Times New Roman"/>
        </w:rPr>
        <w:t xml:space="preserve">. Armstrong, </w:t>
      </w:r>
      <w:r w:rsidR="00E079EF">
        <w:rPr>
          <w:rFonts w:eastAsia="Arial" w:cs="Times New Roman"/>
        </w:rPr>
        <w:t xml:space="preserve">(2022) </w:t>
      </w:r>
      <w:r w:rsidR="004B4578">
        <w:rPr>
          <w:rFonts w:eastAsia="Arial" w:cs="Times New Roman"/>
        </w:rPr>
        <w:t xml:space="preserve">However, if the callboard dictates </w:t>
      </w:r>
      <w:r w:rsidR="00C86A44">
        <w:rPr>
          <w:rFonts w:eastAsia="Arial" w:cs="Times New Roman"/>
        </w:rPr>
        <w:t xml:space="preserve">that </w:t>
      </w:r>
      <w:r w:rsidR="004B4578">
        <w:rPr>
          <w:rFonts w:eastAsia="Arial" w:cs="Times New Roman"/>
        </w:rPr>
        <w:t xml:space="preserve">training </w:t>
      </w:r>
      <w:r w:rsidR="00C86A44">
        <w:rPr>
          <w:rFonts w:eastAsia="Arial" w:cs="Times New Roman"/>
        </w:rPr>
        <w:t>needs to</w:t>
      </w:r>
      <w:r w:rsidR="004B4578">
        <w:rPr>
          <w:rFonts w:eastAsia="Arial" w:cs="Times New Roman"/>
        </w:rPr>
        <w:t xml:space="preserve"> be </w:t>
      </w:r>
      <w:r w:rsidR="00C86A44">
        <w:rPr>
          <w:rFonts w:eastAsia="Arial" w:cs="Times New Roman"/>
        </w:rPr>
        <w:t xml:space="preserve">postponed or if 1-2-1’s </w:t>
      </w:r>
      <w:proofErr w:type="spellStart"/>
      <w:proofErr w:type="gramStart"/>
      <w:r w:rsidR="00C86A44">
        <w:rPr>
          <w:rFonts w:eastAsia="Arial" w:cs="Times New Roman"/>
        </w:rPr>
        <w:t>cant</w:t>
      </w:r>
      <w:proofErr w:type="spellEnd"/>
      <w:proofErr w:type="gramEnd"/>
      <w:r w:rsidR="00C86A44">
        <w:rPr>
          <w:rFonts w:eastAsia="Arial" w:cs="Times New Roman"/>
        </w:rPr>
        <w:t xml:space="preserve"> be carried out, the impact this can have </w:t>
      </w:r>
      <w:r w:rsidR="00E83515">
        <w:rPr>
          <w:rFonts w:eastAsia="Arial" w:cs="Times New Roman"/>
        </w:rPr>
        <w:t xml:space="preserve">can be detrimental to the engagement </w:t>
      </w:r>
      <w:r w:rsidR="008E7F0B">
        <w:rPr>
          <w:rFonts w:eastAsia="Arial" w:cs="Times New Roman"/>
        </w:rPr>
        <w:t xml:space="preserve">levels </w:t>
      </w:r>
      <w:r w:rsidR="00E83515">
        <w:rPr>
          <w:rFonts w:eastAsia="Arial" w:cs="Times New Roman"/>
        </w:rPr>
        <w:t xml:space="preserve">of </w:t>
      </w:r>
      <w:r w:rsidR="008E7F0B">
        <w:rPr>
          <w:rFonts w:eastAsia="Arial" w:cs="Times New Roman"/>
        </w:rPr>
        <w:t xml:space="preserve">employees. </w:t>
      </w:r>
      <w:r w:rsidR="00E83515">
        <w:rPr>
          <w:rFonts w:eastAsia="Arial" w:cs="Times New Roman"/>
        </w:rPr>
        <w:t xml:space="preserve"> </w:t>
      </w:r>
    </w:p>
    <w:p w14:paraId="4C783525" w14:textId="77777777" w:rsidR="00ED2309" w:rsidRDefault="00ED2309">
      <w:pPr>
        <w:rPr>
          <w:rFonts w:eastAsia="Arial" w:cs="Times New Roman"/>
        </w:rPr>
      </w:pPr>
    </w:p>
    <w:p w14:paraId="026BF122" w14:textId="77777777" w:rsidR="00ED2309" w:rsidRDefault="00ED2309">
      <w:pPr>
        <w:rPr>
          <w:rFonts w:eastAsia="Arial" w:cs="Times New Roman"/>
        </w:rPr>
      </w:pPr>
    </w:p>
    <w:p w14:paraId="786791BC" w14:textId="77777777" w:rsidR="00ED2309" w:rsidRDefault="00ED2309">
      <w:pPr>
        <w:rPr>
          <w:rFonts w:eastAsia="Arial" w:cs="Times New Roman"/>
        </w:rPr>
      </w:pPr>
    </w:p>
    <w:p w14:paraId="423FFB28" w14:textId="77777777" w:rsidR="00ED2309" w:rsidRDefault="00ED2309">
      <w:pPr>
        <w:rPr>
          <w:rFonts w:eastAsia="Arial" w:cs="Times New Roman"/>
        </w:rPr>
      </w:pPr>
    </w:p>
    <w:p w14:paraId="2D686011" w14:textId="77777777" w:rsidR="00ED2309" w:rsidRDefault="00ED2309">
      <w:pPr>
        <w:rPr>
          <w:rFonts w:eastAsia="Arial" w:cs="Times New Roman"/>
        </w:rPr>
      </w:pPr>
    </w:p>
    <w:p w14:paraId="1596CAF7" w14:textId="562A1249" w:rsidR="00515A49" w:rsidRPr="00074A91" w:rsidRDefault="00ED2309" w:rsidP="00515A49">
      <w:pPr>
        <w:spacing w:after="0"/>
        <w:contextualSpacing/>
        <w:rPr>
          <w:rFonts w:eastAsia="Arial" w:cs="Times New Roman"/>
        </w:rPr>
      </w:pPr>
      <w:r>
        <w:rPr>
          <w:rFonts w:eastAsia="Arial" w:cs="Times New Roman"/>
        </w:rPr>
        <w:lastRenderedPageBreak/>
        <w:t xml:space="preserve">Q7: </w:t>
      </w:r>
      <w:r w:rsidR="00515A49" w:rsidRPr="646CAE9B">
        <w:rPr>
          <w:rFonts w:eastAsia="Arial" w:cs="Times New Roman"/>
        </w:rPr>
        <w:t xml:space="preserve">Peter Cheese, current CEO of CIPD asserts, ‘People professionals are a vital function in supporting businesses to adapt to rapidly changing </w:t>
      </w:r>
      <w:r w:rsidR="00B8331F" w:rsidRPr="646CAE9B">
        <w:rPr>
          <w:rFonts w:eastAsia="Arial" w:cs="Times New Roman"/>
        </w:rPr>
        <w:t>circumstances</w:t>
      </w:r>
      <w:r w:rsidR="00515A49" w:rsidRPr="646CAE9B">
        <w:rPr>
          <w:rFonts w:eastAsia="Arial" w:cs="Times New Roman"/>
        </w:rPr>
        <w:t>. Explain</w:t>
      </w:r>
      <w:r w:rsidR="00515A49" w:rsidRPr="646CAE9B">
        <w:rPr>
          <w:rFonts w:eastAsia="Arial" w:cs="Times New Roman"/>
          <w:b/>
          <w:bCs/>
        </w:rPr>
        <w:t xml:space="preserve"> two</w:t>
      </w:r>
      <w:r w:rsidR="00515A49" w:rsidRPr="646CAE9B">
        <w:rPr>
          <w:rFonts w:eastAsia="Arial" w:cs="Times New Roman"/>
        </w:rPr>
        <w:t xml:space="preserve"> different models or theories to managing change. (AC 2.3)</w:t>
      </w:r>
    </w:p>
    <w:p w14:paraId="751ACE17" w14:textId="54F52EEF" w:rsidR="00ED2309" w:rsidRDefault="00ED2309">
      <w:pPr>
        <w:rPr>
          <w:rFonts w:eastAsia="Arial" w:cs="Times New Roman"/>
        </w:rPr>
      </w:pPr>
    </w:p>
    <w:p w14:paraId="143763CF" w14:textId="5DF39B10" w:rsidR="00CB42BE" w:rsidRDefault="0042671E">
      <w:pPr>
        <w:rPr>
          <w:rFonts w:eastAsia="Arial" w:cs="Times New Roman"/>
        </w:rPr>
      </w:pPr>
      <w:r>
        <w:rPr>
          <w:rFonts w:eastAsia="Arial" w:cs="Times New Roman"/>
        </w:rPr>
        <w:t xml:space="preserve">Lewin’s </w:t>
      </w:r>
      <w:r w:rsidR="00983C86">
        <w:rPr>
          <w:rFonts w:eastAsia="Arial" w:cs="Times New Roman"/>
        </w:rPr>
        <w:t xml:space="preserve">Change Management Model, developed by psychologist </w:t>
      </w:r>
      <w:r w:rsidR="00310C91">
        <w:rPr>
          <w:rFonts w:eastAsia="Arial" w:cs="Times New Roman"/>
        </w:rPr>
        <w:t>Kurt Lewin</w:t>
      </w:r>
      <w:r w:rsidR="00BC7115">
        <w:rPr>
          <w:rFonts w:eastAsia="Arial" w:cs="Times New Roman"/>
        </w:rPr>
        <w:t xml:space="preserve">, is a three-step process known as unfreezing, changing and refreezing. </w:t>
      </w:r>
      <w:r w:rsidR="00CB42BE">
        <w:rPr>
          <w:rFonts w:eastAsia="Arial" w:cs="Times New Roman"/>
        </w:rPr>
        <w:t>The initial stage</w:t>
      </w:r>
      <w:r w:rsidR="0027231B">
        <w:rPr>
          <w:rFonts w:eastAsia="Arial" w:cs="Times New Roman"/>
        </w:rPr>
        <w:t xml:space="preserve">, known as </w:t>
      </w:r>
      <w:r w:rsidR="00082D5F">
        <w:rPr>
          <w:rFonts w:eastAsia="Arial" w:cs="Times New Roman"/>
        </w:rPr>
        <w:t>unfreezing,</w:t>
      </w:r>
      <w:r w:rsidR="0027231B">
        <w:rPr>
          <w:rFonts w:eastAsia="Arial" w:cs="Times New Roman"/>
        </w:rPr>
        <w:t xml:space="preserve"> </w:t>
      </w:r>
      <w:r w:rsidR="00F54D36">
        <w:rPr>
          <w:rFonts w:eastAsia="Arial" w:cs="Times New Roman"/>
        </w:rPr>
        <w:t>involves</w:t>
      </w:r>
      <w:r w:rsidR="0027231B">
        <w:rPr>
          <w:rFonts w:eastAsia="Arial" w:cs="Times New Roman"/>
        </w:rPr>
        <w:t xml:space="preserve"> </w:t>
      </w:r>
      <w:r w:rsidR="00F54D36">
        <w:rPr>
          <w:rFonts w:eastAsia="Arial" w:cs="Times New Roman"/>
        </w:rPr>
        <w:t>preparing</w:t>
      </w:r>
      <w:r w:rsidR="0027231B">
        <w:rPr>
          <w:rFonts w:eastAsia="Arial" w:cs="Times New Roman"/>
        </w:rPr>
        <w:t xml:space="preserve"> the organisation for change by creating awareness and </w:t>
      </w:r>
      <w:r w:rsidR="00F54D36">
        <w:rPr>
          <w:rFonts w:eastAsia="Arial" w:cs="Times New Roman"/>
        </w:rPr>
        <w:t>understanding</w:t>
      </w:r>
      <w:r w:rsidR="0027231B">
        <w:rPr>
          <w:rFonts w:eastAsia="Arial" w:cs="Times New Roman"/>
        </w:rPr>
        <w:t xml:space="preserve"> of the need </w:t>
      </w:r>
      <w:r w:rsidR="00F54D36">
        <w:rPr>
          <w:rFonts w:eastAsia="Arial" w:cs="Times New Roman"/>
        </w:rPr>
        <w:t xml:space="preserve">for it. </w:t>
      </w:r>
      <w:r w:rsidR="00DD4D4C">
        <w:rPr>
          <w:rFonts w:eastAsia="Arial" w:cs="Times New Roman"/>
        </w:rPr>
        <w:t xml:space="preserve">It </w:t>
      </w:r>
      <w:r w:rsidR="00E8159A">
        <w:rPr>
          <w:rFonts w:eastAsia="Arial" w:cs="Times New Roman"/>
        </w:rPr>
        <w:t>looks</w:t>
      </w:r>
      <w:r w:rsidR="00DD4D4C">
        <w:rPr>
          <w:rFonts w:eastAsia="Arial" w:cs="Times New Roman"/>
        </w:rPr>
        <w:t xml:space="preserve"> to break down existing mindsets and resistance to change. </w:t>
      </w:r>
    </w:p>
    <w:p w14:paraId="2424D3AE" w14:textId="6C63ADA9" w:rsidR="00760715" w:rsidRDefault="00DD4D4C" w:rsidP="00E866FB">
      <w:pPr>
        <w:spacing w:after="0" w:line="240" w:lineRule="auto"/>
        <w:rPr>
          <w:rFonts w:eastAsia="Times New Roman" w:cstheme="minorHAnsi"/>
          <w:color w:val="000000"/>
          <w:kern w:val="0"/>
          <w:shd w:val="clear" w:color="auto" w:fill="FFFFFF"/>
          <w:lang w:eastAsia="en-GB"/>
          <w14:ligatures w14:val="none"/>
        </w:rPr>
      </w:pPr>
      <w:r>
        <w:rPr>
          <w:rFonts w:eastAsia="Times New Roman" w:cstheme="minorHAnsi"/>
          <w:color w:val="000000"/>
          <w:kern w:val="0"/>
          <w:lang w:eastAsia="en-GB"/>
          <w14:ligatures w14:val="none"/>
        </w:rPr>
        <w:t xml:space="preserve">The second </w:t>
      </w:r>
      <w:r w:rsidR="00D53A02">
        <w:rPr>
          <w:rFonts w:eastAsia="Times New Roman" w:cstheme="minorHAnsi"/>
          <w:color w:val="000000"/>
          <w:kern w:val="0"/>
          <w:lang w:eastAsia="en-GB"/>
          <w14:ligatures w14:val="none"/>
        </w:rPr>
        <w:t>phase is where the changing is implemented</w:t>
      </w:r>
      <w:r w:rsidR="00531183">
        <w:rPr>
          <w:rFonts w:eastAsia="Times New Roman" w:cstheme="minorHAnsi"/>
          <w:color w:val="000000"/>
          <w:kern w:val="0"/>
          <w:lang w:eastAsia="en-GB"/>
          <w14:ligatures w14:val="none"/>
        </w:rPr>
        <w:t xml:space="preserve">, this would be where new processes, structures or behaviours are introduced and employees are encouraged to embrace these alterations. The final step is the refreezing, this involves solidifying the changes into the organisations culture. This includes reinforcing the new behaviours, norms and processes to make them a lasting part of the </w:t>
      </w:r>
      <w:r w:rsidR="00083A5D">
        <w:rPr>
          <w:rFonts w:eastAsia="Times New Roman" w:cstheme="minorHAnsi"/>
          <w:color w:val="000000"/>
          <w:kern w:val="0"/>
          <w:lang w:eastAsia="en-GB"/>
          <w14:ligatures w14:val="none"/>
        </w:rPr>
        <w:t xml:space="preserve">organisation. </w:t>
      </w:r>
      <w:r w:rsidR="008D1F14">
        <w:rPr>
          <w:rFonts w:eastAsia="Times New Roman" w:cstheme="minorHAnsi"/>
          <w:color w:val="000000"/>
          <w:kern w:val="0"/>
          <w:lang w:eastAsia="en-GB"/>
          <w14:ligatures w14:val="none"/>
        </w:rPr>
        <w:t>Roberts, (2023</w:t>
      </w:r>
      <w:r w:rsidR="00566BA8">
        <w:rPr>
          <w:rFonts w:eastAsia="Times New Roman" w:cstheme="minorHAnsi"/>
          <w:color w:val="000000"/>
          <w:kern w:val="0"/>
          <w:lang w:eastAsia="en-GB"/>
          <w14:ligatures w14:val="none"/>
        </w:rPr>
        <w:t>)</w:t>
      </w:r>
      <w:r w:rsidR="00E866FB" w:rsidRPr="00E866FB">
        <w:rPr>
          <w:rFonts w:ascii="Segoe UI" w:eastAsia="Times New Roman" w:hAnsi="Segoe UI" w:cs="Segoe UI"/>
          <w:color w:val="000000"/>
          <w:kern w:val="0"/>
          <w:sz w:val="27"/>
          <w:szCs w:val="27"/>
          <w:lang w:eastAsia="en-GB"/>
          <w14:ligatures w14:val="none"/>
        </w:rPr>
        <w:br/>
      </w:r>
      <w:r w:rsidR="00E866FB" w:rsidRPr="00E866FB">
        <w:rPr>
          <w:rFonts w:ascii="Segoe UI" w:eastAsia="Times New Roman" w:hAnsi="Segoe UI" w:cs="Segoe UI"/>
          <w:color w:val="000000"/>
          <w:kern w:val="0"/>
          <w:sz w:val="27"/>
          <w:szCs w:val="27"/>
          <w:lang w:eastAsia="en-GB"/>
          <w14:ligatures w14:val="none"/>
        </w:rPr>
        <w:br/>
      </w:r>
      <w:r w:rsidR="00E866FB" w:rsidRPr="00E866FB">
        <w:rPr>
          <w:rFonts w:eastAsia="Times New Roman" w:cstheme="minorHAnsi"/>
          <w:color w:val="000000"/>
          <w:kern w:val="0"/>
          <w:shd w:val="clear" w:color="auto" w:fill="FFFFFF"/>
          <w:lang w:eastAsia="en-GB"/>
          <w14:ligatures w14:val="none"/>
        </w:rPr>
        <w:t>Lewin's model is straightforward and easy to understand, making it accessible for both leaders and employees.</w:t>
      </w:r>
      <w:r w:rsidR="00A54B8A">
        <w:rPr>
          <w:rFonts w:eastAsia="Times New Roman" w:cstheme="minorHAnsi"/>
          <w:color w:val="000000"/>
          <w:kern w:val="0"/>
          <w:lang w:eastAsia="en-GB"/>
          <w14:ligatures w14:val="none"/>
        </w:rPr>
        <w:t xml:space="preserve"> </w:t>
      </w:r>
      <w:r w:rsidR="00E866FB" w:rsidRPr="00E866FB">
        <w:rPr>
          <w:rFonts w:eastAsia="Times New Roman" w:cstheme="minorHAnsi"/>
          <w:color w:val="000000"/>
          <w:kern w:val="0"/>
          <w:shd w:val="clear" w:color="auto" w:fill="FFFFFF"/>
          <w:lang w:eastAsia="en-GB"/>
          <w14:ligatures w14:val="none"/>
        </w:rPr>
        <w:t>The refreezing stage provides stability by anchoring the changes in the organi</w:t>
      </w:r>
      <w:r w:rsidR="00615AB8" w:rsidRPr="004704E8">
        <w:rPr>
          <w:rFonts w:eastAsia="Times New Roman" w:cstheme="minorHAnsi"/>
          <w:color w:val="000000"/>
          <w:kern w:val="0"/>
          <w:shd w:val="clear" w:color="auto" w:fill="FFFFFF"/>
          <w:lang w:eastAsia="en-GB"/>
          <w14:ligatures w14:val="none"/>
        </w:rPr>
        <w:t>s</w:t>
      </w:r>
      <w:r w:rsidR="00E866FB" w:rsidRPr="00E866FB">
        <w:rPr>
          <w:rFonts w:eastAsia="Times New Roman" w:cstheme="minorHAnsi"/>
          <w:color w:val="000000"/>
          <w:kern w:val="0"/>
          <w:shd w:val="clear" w:color="auto" w:fill="FFFFFF"/>
          <w:lang w:eastAsia="en-GB"/>
          <w14:ligatures w14:val="none"/>
        </w:rPr>
        <w:t>ation's culture, preventing a return to the old ways.</w:t>
      </w:r>
    </w:p>
    <w:p w14:paraId="00582B70" w14:textId="7F2C1453" w:rsidR="00FE4B59" w:rsidRDefault="00E866FB" w:rsidP="00E866FB">
      <w:pPr>
        <w:spacing w:after="0" w:line="240" w:lineRule="auto"/>
        <w:rPr>
          <w:rFonts w:eastAsia="Times New Roman" w:cstheme="minorHAnsi"/>
          <w:color w:val="000000"/>
          <w:kern w:val="0"/>
          <w:lang w:eastAsia="en-GB"/>
          <w14:ligatures w14:val="none"/>
        </w:rPr>
      </w:pPr>
      <w:r w:rsidRPr="00E866FB">
        <w:rPr>
          <w:rFonts w:eastAsia="Times New Roman" w:cstheme="minorHAnsi"/>
          <w:color w:val="000000"/>
          <w:kern w:val="0"/>
          <w:lang w:eastAsia="en-GB"/>
          <w14:ligatures w14:val="none"/>
        </w:rPr>
        <w:br/>
      </w:r>
      <w:r w:rsidRPr="00E866FB">
        <w:rPr>
          <w:rFonts w:eastAsia="Times New Roman" w:cstheme="minorHAnsi"/>
          <w:color w:val="000000"/>
          <w:kern w:val="0"/>
          <w:shd w:val="clear" w:color="auto" w:fill="FFFFFF"/>
          <w:lang w:eastAsia="en-GB"/>
          <w14:ligatures w14:val="none"/>
        </w:rPr>
        <w:t>The model emphasi</w:t>
      </w:r>
      <w:r w:rsidR="00615AB8" w:rsidRPr="004704E8">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es involving employees in the change process, fostering a sense of ownership</w:t>
      </w:r>
      <w:r w:rsidR="004704E8">
        <w:rPr>
          <w:rFonts w:eastAsia="Times New Roman" w:cstheme="minorHAnsi"/>
          <w:color w:val="000000"/>
          <w:kern w:val="0"/>
          <w:shd w:val="clear" w:color="auto" w:fill="FFFFFF"/>
          <w:lang w:eastAsia="en-GB"/>
          <w14:ligatures w14:val="none"/>
        </w:rPr>
        <w:t>, this is seen to help with buy in for the change to ensure that it is likely to stic</w:t>
      </w:r>
      <w:r w:rsidR="00F04180">
        <w:rPr>
          <w:rFonts w:eastAsia="Times New Roman" w:cstheme="minorHAnsi"/>
          <w:color w:val="000000"/>
          <w:kern w:val="0"/>
          <w:shd w:val="clear" w:color="auto" w:fill="FFFFFF"/>
          <w:lang w:eastAsia="en-GB"/>
          <w14:ligatures w14:val="none"/>
        </w:rPr>
        <w:t xml:space="preserve">k and that the employees will help to positively drive the changes forward </w:t>
      </w:r>
      <w:r w:rsidR="00424286">
        <w:rPr>
          <w:rFonts w:eastAsia="Times New Roman" w:cstheme="minorHAnsi"/>
          <w:color w:val="000000"/>
          <w:kern w:val="0"/>
          <w:shd w:val="clear" w:color="auto" w:fill="FFFFFF"/>
          <w:lang w:eastAsia="en-GB"/>
          <w14:ligatures w14:val="none"/>
        </w:rPr>
        <w:t xml:space="preserve">by </w:t>
      </w:r>
      <w:r w:rsidR="00F04180">
        <w:rPr>
          <w:rFonts w:eastAsia="Times New Roman" w:cstheme="minorHAnsi"/>
          <w:color w:val="000000"/>
          <w:kern w:val="0"/>
          <w:shd w:val="clear" w:color="auto" w:fill="FFFFFF"/>
          <w:lang w:eastAsia="en-GB"/>
          <w14:ligatures w14:val="none"/>
        </w:rPr>
        <w:t>having belief in the vision.</w:t>
      </w:r>
      <w:r w:rsidR="005C33C4">
        <w:rPr>
          <w:rFonts w:eastAsia="Times New Roman" w:cstheme="minorHAnsi"/>
          <w:color w:val="000000"/>
          <w:kern w:val="0"/>
          <w:shd w:val="clear" w:color="auto" w:fill="FFFFFF"/>
          <w:lang w:eastAsia="en-GB"/>
          <w14:ligatures w14:val="none"/>
        </w:rPr>
        <w:t xml:space="preserve"> </w:t>
      </w:r>
      <w:r w:rsidR="00B2177A">
        <w:rPr>
          <w:rFonts w:eastAsia="Times New Roman" w:cstheme="minorHAnsi"/>
          <w:color w:val="000000"/>
          <w:kern w:val="0"/>
          <w:shd w:val="clear" w:color="auto" w:fill="FFFFFF"/>
          <w:lang w:eastAsia="en-GB"/>
          <w14:ligatures w14:val="none"/>
        </w:rPr>
        <w:t>Lewin (1951)</w:t>
      </w:r>
      <w:r w:rsidR="009E4F4F">
        <w:rPr>
          <w:rFonts w:eastAsia="Times New Roman" w:cstheme="minorHAnsi"/>
          <w:color w:val="000000"/>
          <w:kern w:val="0"/>
          <w:shd w:val="clear" w:color="auto" w:fill="FFFFFF"/>
          <w:lang w:eastAsia="en-GB"/>
          <w14:ligatures w14:val="none"/>
        </w:rPr>
        <w:t xml:space="preserve">. </w:t>
      </w:r>
      <w:r w:rsidRPr="00E866FB">
        <w:rPr>
          <w:rFonts w:eastAsia="Times New Roman" w:cstheme="minorHAnsi"/>
          <w:color w:val="000000"/>
          <w:kern w:val="0"/>
          <w:shd w:val="clear" w:color="auto" w:fill="FFFFFF"/>
          <w:lang w:eastAsia="en-GB"/>
          <w14:ligatures w14:val="none"/>
        </w:rPr>
        <w:t>The linear nature of the model may be too rigid for complex, rapidly changing environments</w:t>
      </w:r>
      <w:r w:rsidR="00DD789E">
        <w:rPr>
          <w:rFonts w:eastAsia="Times New Roman" w:cstheme="minorHAnsi"/>
          <w:color w:val="000000"/>
          <w:kern w:val="0"/>
          <w:shd w:val="clear" w:color="auto" w:fill="FFFFFF"/>
          <w:lang w:eastAsia="en-GB"/>
          <w14:ligatures w14:val="none"/>
        </w:rPr>
        <w:t xml:space="preserve">, </w:t>
      </w:r>
      <w:r w:rsidRPr="00E866FB">
        <w:rPr>
          <w:rFonts w:eastAsia="Times New Roman" w:cstheme="minorHAnsi"/>
          <w:color w:val="000000"/>
          <w:kern w:val="0"/>
          <w:shd w:val="clear" w:color="auto" w:fill="FFFFFF"/>
          <w:lang w:eastAsia="en-GB"/>
          <w14:ligatures w14:val="none"/>
        </w:rPr>
        <w:t>Lewin assumes that organizations operate in a state of equilibrium, which might not be true in dynamic industries.</w:t>
      </w:r>
      <w:r w:rsidR="00D0344B">
        <w:rPr>
          <w:rFonts w:eastAsia="Times New Roman" w:cstheme="minorHAnsi"/>
          <w:color w:val="000000"/>
          <w:kern w:val="0"/>
          <w:shd w:val="clear" w:color="auto" w:fill="FFFFFF"/>
          <w:lang w:eastAsia="en-GB"/>
          <w14:ligatures w14:val="none"/>
        </w:rPr>
        <w:t xml:space="preserve"> (Mullins, 2007)</w:t>
      </w:r>
      <w:r w:rsidRPr="00E866FB">
        <w:rPr>
          <w:rFonts w:ascii="Segoe UI" w:eastAsia="Times New Roman" w:hAnsi="Segoe UI" w:cs="Segoe UI"/>
          <w:color w:val="000000"/>
          <w:kern w:val="0"/>
          <w:sz w:val="27"/>
          <w:szCs w:val="27"/>
          <w:lang w:eastAsia="en-GB"/>
          <w14:ligatures w14:val="none"/>
        </w:rPr>
        <w:br/>
      </w:r>
      <w:r w:rsidRPr="00E866FB">
        <w:rPr>
          <w:rFonts w:ascii="Segoe UI" w:eastAsia="Times New Roman" w:hAnsi="Segoe UI" w:cs="Segoe UI"/>
          <w:color w:val="000000"/>
          <w:kern w:val="0"/>
          <w:sz w:val="27"/>
          <w:szCs w:val="27"/>
          <w:lang w:eastAsia="en-GB"/>
          <w14:ligatures w14:val="none"/>
        </w:rPr>
        <w:br/>
      </w:r>
      <w:r w:rsidR="00DD789E">
        <w:rPr>
          <w:rFonts w:eastAsia="Times New Roman" w:cstheme="minorHAnsi"/>
          <w:color w:val="000000"/>
          <w:kern w:val="0"/>
          <w:shd w:val="clear" w:color="auto" w:fill="FFFFFF"/>
          <w:lang w:eastAsia="en-GB"/>
          <w14:ligatures w14:val="none"/>
        </w:rPr>
        <w:t xml:space="preserve">The next model </w:t>
      </w:r>
      <w:r w:rsidR="006A3CF2">
        <w:rPr>
          <w:rFonts w:eastAsia="Times New Roman" w:cstheme="minorHAnsi"/>
          <w:color w:val="000000"/>
          <w:kern w:val="0"/>
          <w:shd w:val="clear" w:color="auto" w:fill="FFFFFF"/>
          <w:lang w:eastAsia="en-GB"/>
          <w14:ligatures w14:val="none"/>
        </w:rPr>
        <w:t xml:space="preserve">to explain is that of </w:t>
      </w:r>
      <w:r w:rsidRPr="00E866FB">
        <w:rPr>
          <w:rFonts w:eastAsia="Times New Roman" w:cstheme="minorHAnsi"/>
          <w:color w:val="000000"/>
          <w:kern w:val="0"/>
          <w:shd w:val="clear" w:color="auto" w:fill="FFFFFF"/>
          <w:lang w:eastAsia="en-GB"/>
          <w14:ligatures w14:val="none"/>
        </w:rPr>
        <w:t>Kotter's 8-Step Change Model</w:t>
      </w:r>
      <w:r w:rsidR="006A3CF2">
        <w:rPr>
          <w:rFonts w:eastAsia="Times New Roman" w:cstheme="minorHAnsi"/>
          <w:color w:val="000000"/>
          <w:kern w:val="0"/>
          <w:lang w:eastAsia="en-GB"/>
          <w14:ligatures w14:val="none"/>
        </w:rPr>
        <w:t xml:space="preserve">, </w:t>
      </w:r>
      <w:r w:rsidR="006A3CF2">
        <w:rPr>
          <w:rFonts w:eastAsia="Times New Roman" w:cstheme="minorHAnsi"/>
          <w:color w:val="000000"/>
          <w:kern w:val="0"/>
          <w:shd w:val="clear" w:color="auto" w:fill="FFFFFF"/>
          <w:lang w:eastAsia="en-GB"/>
          <w14:ligatures w14:val="none"/>
        </w:rPr>
        <w:t>d</w:t>
      </w:r>
      <w:r w:rsidRPr="00E866FB">
        <w:rPr>
          <w:rFonts w:eastAsia="Times New Roman" w:cstheme="minorHAnsi"/>
          <w:color w:val="000000"/>
          <w:kern w:val="0"/>
          <w:shd w:val="clear" w:color="auto" w:fill="FFFFFF"/>
          <w:lang w:eastAsia="en-GB"/>
          <w14:ligatures w14:val="none"/>
        </w:rPr>
        <w:t xml:space="preserve">eveloped by John Kotter, this model provides a more detailed and sequential approach to </w:t>
      </w:r>
      <w:r w:rsidRPr="005D196C">
        <w:rPr>
          <w:rFonts w:eastAsia="Times New Roman" w:cstheme="minorHAnsi"/>
          <w:kern w:val="0"/>
          <w:shd w:val="clear" w:color="auto" w:fill="FFFFFF"/>
          <w:lang w:eastAsia="en-GB"/>
          <w14:ligatures w14:val="none"/>
        </w:rPr>
        <w:t>organizational change</w:t>
      </w:r>
      <w:r w:rsidR="00FD6220" w:rsidRPr="005D196C">
        <w:rPr>
          <w:rFonts w:eastAsia="Times New Roman" w:cstheme="minorHAnsi"/>
          <w:kern w:val="0"/>
          <w:shd w:val="clear" w:color="auto" w:fill="FFFFFF"/>
          <w:lang w:eastAsia="en-GB"/>
          <w14:ligatures w14:val="none"/>
        </w:rPr>
        <w:t xml:space="preserve">. </w:t>
      </w:r>
      <w:r w:rsidRPr="00E866FB">
        <w:rPr>
          <w:rFonts w:eastAsia="Times New Roman" w:cstheme="minorHAnsi"/>
          <w:color w:val="FF0000"/>
          <w:kern w:val="0"/>
          <w:lang w:eastAsia="en-GB"/>
          <w14:ligatures w14:val="none"/>
        </w:rPr>
        <w:br/>
      </w:r>
      <w:r w:rsidRPr="00E866FB">
        <w:rPr>
          <w:rFonts w:eastAsia="Times New Roman" w:cstheme="minorHAnsi"/>
          <w:color w:val="000000"/>
          <w:kern w:val="0"/>
          <w:lang w:eastAsia="en-GB"/>
          <w14:ligatures w14:val="none"/>
        </w:rPr>
        <w:br/>
      </w:r>
      <w:r w:rsidR="006A3CF2">
        <w:rPr>
          <w:rFonts w:eastAsia="Times New Roman" w:cstheme="minorHAnsi"/>
          <w:color w:val="000000"/>
          <w:kern w:val="0"/>
          <w:shd w:val="clear" w:color="auto" w:fill="FFFFFF"/>
          <w:lang w:eastAsia="en-GB"/>
          <w14:ligatures w14:val="none"/>
        </w:rPr>
        <w:t>The first step is e</w:t>
      </w:r>
      <w:r w:rsidR="006A3CF2" w:rsidRPr="00E866FB">
        <w:rPr>
          <w:rFonts w:eastAsia="Times New Roman" w:cstheme="minorHAnsi"/>
          <w:color w:val="000000"/>
          <w:kern w:val="0"/>
          <w:shd w:val="clear" w:color="auto" w:fill="FFFFFF"/>
          <w:lang w:eastAsia="en-GB"/>
          <w14:ligatures w14:val="none"/>
        </w:rPr>
        <w:t>stablishing</w:t>
      </w:r>
      <w:r w:rsidRPr="00E866FB">
        <w:rPr>
          <w:rFonts w:eastAsia="Times New Roman" w:cstheme="minorHAnsi"/>
          <w:color w:val="000000"/>
          <w:kern w:val="0"/>
          <w:shd w:val="clear" w:color="auto" w:fill="FFFFFF"/>
          <w:lang w:eastAsia="en-GB"/>
          <w14:ligatures w14:val="none"/>
        </w:rPr>
        <w:t xml:space="preserve"> a </w:t>
      </w:r>
      <w:r w:rsidR="006A3CF2">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 xml:space="preserve">ense of </w:t>
      </w:r>
      <w:r w:rsidR="006A3CF2">
        <w:rPr>
          <w:rFonts w:eastAsia="Times New Roman" w:cstheme="minorHAnsi"/>
          <w:color w:val="000000"/>
          <w:kern w:val="0"/>
          <w:shd w:val="clear" w:color="auto" w:fill="FFFFFF"/>
          <w:lang w:eastAsia="en-GB"/>
          <w14:ligatures w14:val="none"/>
        </w:rPr>
        <w:t>u</w:t>
      </w:r>
      <w:r w:rsidRPr="00E866FB">
        <w:rPr>
          <w:rFonts w:eastAsia="Times New Roman" w:cstheme="minorHAnsi"/>
          <w:color w:val="000000"/>
          <w:kern w:val="0"/>
          <w:shd w:val="clear" w:color="auto" w:fill="FFFFFF"/>
          <w:lang w:eastAsia="en-GB"/>
          <w14:ligatures w14:val="none"/>
        </w:rPr>
        <w:t>rgency</w:t>
      </w:r>
      <w:r w:rsidR="006A3CF2">
        <w:rPr>
          <w:rFonts w:eastAsia="Times New Roman" w:cstheme="minorHAnsi"/>
          <w:color w:val="000000"/>
          <w:kern w:val="0"/>
          <w:shd w:val="clear" w:color="auto" w:fill="FFFFFF"/>
          <w:lang w:eastAsia="en-GB"/>
          <w14:ligatures w14:val="none"/>
        </w:rPr>
        <w:t xml:space="preserve">, </w:t>
      </w:r>
      <w:r w:rsidR="009F346E">
        <w:rPr>
          <w:rFonts w:eastAsia="Times New Roman" w:cstheme="minorHAnsi"/>
          <w:color w:val="000000"/>
          <w:kern w:val="0"/>
          <w:shd w:val="clear" w:color="auto" w:fill="FFFFFF"/>
          <w:lang w:eastAsia="en-GB"/>
          <w14:ligatures w14:val="none"/>
        </w:rPr>
        <w:t>this is done by c</w:t>
      </w:r>
      <w:r w:rsidRPr="00E866FB">
        <w:rPr>
          <w:rFonts w:eastAsia="Times New Roman" w:cstheme="minorHAnsi"/>
          <w:color w:val="000000"/>
          <w:kern w:val="0"/>
          <w:shd w:val="clear" w:color="auto" w:fill="FFFFFF"/>
          <w:lang w:eastAsia="en-GB"/>
          <w14:ligatures w14:val="none"/>
        </w:rPr>
        <w:t>reating a compelling reason for change to mobili</w:t>
      </w:r>
      <w:r w:rsidR="00125D2F">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e the organization.</w:t>
      </w:r>
      <w:r w:rsidR="00B22F6E">
        <w:rPr>
          <w:rFonts w:eastAsia="Times New Roman" w:cstheme="minorHAnsi"/>
          <w:color w:val="000000"/>
          <w:kern w:val="0"/>
          <w:lang w:eastAsia="en-GB"/>
          <w14:ligatures w14:val="none"/>
        </w:rPr>
        <w:t xml:space="preserve"> </w:t>
      </w:r>
      <w:r w:rsidR="009F346E">
        <w:rPr>
          <w:rFonts w:eastAsia="Times New Roman" w:cstheme="minorHAnsi"/>
          <w:color w:val="000000"/>
          <w:kern w:val="0"/>
          <w:shd w:val="clear" w:color="auto" w:fill="FFFFFF"/>
          <w:lang w:eastAsia="en-GB"/>
          <w14:ligatures w14:val="none"/>
        </w:rPr>
        <w:t>The second is c</w:t>
      </w:r>
      <w:r w:rsidRPr="00E866FB">
        <w:rPr>
          <w:rFonts w:eastAsia="Times New Roman" w:cstheme="minorHAnsi"/>
          <w:color w:val="000000"/>
          <w:kern w:val="0"/>
          <w:shd w:val="clear" w:color="auto" w:fill="FFFFFF"/>
          <w:lang w:eastAsia="en-GB"/>
          <w14:ligatures w14:val="none"/>
        </w:rPr>
        <w:t xml:space="preserve">reating a </w:t>
      </w:r>
      <w:r w:rsidR="00125D2F">
        <w:rPr>
          <w:rFonts w:eastAsia="Times New Roman" w:cstheme="minorHAnsi"/>
          <w:color w:val="000000"/>
          <w:kern w:val="0"/>
          <w:shd w:val="clear" w:color="auto" w:fill="FFFFFF"/>
          <w:lang w:eastAsia="en-GB"/>
          <w14:ligatures w14:val="none"/>
        </w:rPr>
        <w:t>g</w:t>
      </w:r>
      <w:r w:rsidRPr="00E866FB">
        <w:rPr>
          <w:rFonts w:eastAsia="Times New Roman" w:cstheme="minorHAnsi"/>
          <w:color w:val="000000"/>
          <w:kern w:val="0"/>
          <w:shd w:val="clear" w:color="auto" w:fill="FFFFFF"/>
          <w:lang w:eastAsia="en-GB"/>
          <w14:ligatures w14:val="none"/>
        </w:rPr>
        <w:t xml:space="preserve">uiding </w:t>
      </w:r>
      <w:r w:rsidR="00125D2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oalition</w:t>
      </w:r>
      <w:r w:rsidR="008579E7">
        <w:rPr>
          <w:rFonts w:eastAsia="Times New Roman" w:cstheme="minorHAnsi"/>
          <w:color w:val="000000"/>
          <w:kern w:val="0"/>
          <w:shd w:val="clear" w:color="auto" w:fill="FFFFFF"/>
          <w:lang w:eastAsia="en-GB"/>
          <w14:ligatures w14:val="none"/>
        </w:rPr>
        <w:t xml:space="preserve"> by </w:t>
      </w:r>
      <w:r w:rsidR="009F346E">
        <w:rPr>
          <w:rFonts w:eastAsia="Times New Roman" w:cstheme="minorHAnsi"/>
          <w:color w:val="000000"/>
          <w:kern w:val="0"/>
          <w:shd w:val="clear" w:color="auto" w:fill="FFFFFF"/>
          <w:lang w:eastAsia="en-GB"/>
          <w14:ligatures w14:val="none"/>
        </w:rPr>
        <w:t>f</w:t>
      </w:r>
      <w:r w:rsidRPr="00E866FB">
        <w:rPr>
          <w:rFonts w:eastAsia="Times New Roman" w:cstheme="minorHAnsi"/>
          <w:color w:val="000000"/>
          <w:kern w:val="0"/>
          <w:shd w:val="clear" w:color="auto" w:fill="FFFFFF"/>
          <w:lang w:eastAsia="en-GB"/>
          <w14:ligatures w14:val="none"/>
        </w:rPr>
        <w:t>orming a dedicated team to lead the change effort.</w:t>
      </w:r>
      <w:r w:rsidR="003762AE">
        <w:rPr>
          <w:rFonts w:eastAsia="Times New Roman" w:cstheme="minorHAnsi"/>
          <w:color w:val="000000"/>
          <w:kern w:val="0"/>
          <w:lang w:eastAsia="en-GB"/>
          <w14:ligatures w14:val="none"/>
        </w:rPr>
        <w:t xml:space="preserve"> </w:t>
      </w:r>
      <w:r w:rsidR="008579E7">
        <w:rPr>
          <w:rFonts w:eastAsia="Times New Roman" w:cstheme="minorHAnsi"/>
          <w:color w:val="000000"/>
          <w:kern w:val="0"/>
          <w:shd w:val="clear" w:color="auto" w:fill="FFFFFF"/>
          <w:lang w:eastAsia="en-GB"/>
          <w14:ligatures w14:val="none"/>
        </w:rPr>
        <w:t>The third is d</w:t>
      </w:r>
      <w:r w:rsidRPr="00E866FB">
        <w:rPr>
          <w:rFonts w:eastAsia="Times New Roman" w:cstheme="minorHAnsi"/>
          <w:color w:val="000000"/>
          <w:kern w:val="0"/>
          <w:shd w:val="clear" w:color="auto" w:fill="FFFFFF"/>
          <w:lang w:eastAsia="en-GB"/>
          <w14:ligatures w14:val="none"/>
        </w:rPr>
        <w:t xml:space="preserve">eveloping a </w:t>
      </w:r>
      <w:r w:rsidR="008579E7">
        <w:rPr>
          <w:rFonts w:eastAsia="Times New Roman" w:cstheme="minorHAnsi"/>
          <w:color w:val="000000"/>
          <w:kern w:val="0"/>
          <w:shd w:val="clear" w:color="auto" w:fill="FFFFFF"/>
          <w:lang w:eastAsia="en-GB"/>
          <w14:ligatures w14:val="none"/>
        </w:rPr>
        <w:t>v</w:t>
      </w:r>
      <w:r w:rsidRPr="00E866FB">
        <w:rPr>
          <w:rFonts w:eastAsia="Times New Roman" w:cstheme="minorHAnsi"/>
          <w:color w:val="000000"/>
          <w:kern w:val="0"/>
          <w:shd w:val="clear" w:color="auto" w:fill="FFFFFF"/>
          <w:lang w:eastAsia="en-GB"/>
          <w14:ligatures w14:val="none"/>
        </w:rPr>
        <w:t xml:space="preserve">ision and </w:t>
      </w:r>
      <w:r w:rsidR="008579E7">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trategy</w:t>
      </w:r>
      <w:r w:rsidR="008579E7">
        <w:rPr>
          <w:rFonts w:eastAsia="Times New Roman" w:cstheme="minorHAnsi"/>
          <w:color w:val="000000"/>
          <w:kern w:val="0"/>
          <w:shd w:val="clear" w:color="auto" w:fill="FFFFFF"/>
          <w:lang w:eastAsia="en-GB"/>
          <w14:ligatures w14:val="none"/>
        </w:rPr>
        <w:t>, by</w:t>
      </w:r>
      <w:r w:rsidRPr="00E866FB">
        <w:rPr>
          <w:rFonts w:eastAsia="Times New Roman" w:cstheme="minorHAnsi"/>
          <w:color w:val="000000"/>
          <w:kern w:val="0"/>
          <w:shd w:val="clear" w:color="auto" w:fill="FFFFFF"/>
          <w:lang w:eastAsia="en-GB"/>
          <w14:ligatures w14:val="none"/>
        </w:rPr>
        <w:t xml:space="preserve"> </w:t>
      </w:r>
      <w:r w:rsidR="008579E7">
        <w:rPr>
          <w:rFonts w:eastAsia="Times New Roman" w:cstheme="minorHAnsi"/>
          <w:color w:val="000000"/>
          <w:kern w:val="0"/>
          <w:shd w:val="clear" w:color="auto" w:fill="FFFFFF"/>
          <w:lang w:eastAsia="en-GB"/>
          <w14:ligatures w14:val="none"/>
        </w:rPr>
        <w:t>o</w:t>
      </w:r>
      <w:r w:rsidRPr="00E866FB">
        <w:rPr>
          <w:rFonts w:eastAsia="Times New Roman" w:cstheme="minorHAnsi"/>
          <w:color w:val="000000"/>
          <w:kern w:val="0"/>
          <w:shd w:val="clear" w:color="auto" w:fill="FFFFFF"/>
          <w:lang w:eastAsia="en-GB"/>
          <w14:ligatures w14:val="none"/>
        </w:rPr>
        <w:t>utlining the overall direction for the change and the plan to achieve it.</w:t>
      </w:r>
      <w:r w:rsidR="00E5273F">
        <w:rPr>
          <w:rFonts w:eastAsia="Times New Roman" w:cstheme="minorHAnsi"/>
          <w:color w:val="000000"/>
          <w:kern w:val="0"/>
          <w:lang w:eastAsia="en-GB"/>
          <w14:ligatures w14:val="none"/>
        </w:rPr>
        <w:t xml:space="preserve"> The fourth is </w:t>
      </w:r>
      <w:r w:rsidR="00E5273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 xml:space="preserve">ommunicating the </w:t>
      </w:r>
      <w:r w:rsidR="00E5273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 xml:space="preserve">hange </w:t>
      </w:r>
      <w:r w:rsidR="00E5273F">
        <w:rPr>
          <w:rFonts w:eastAsia="Times New Roman" w:cstheme="minorHAnsi"/>
          <w:color w:val="000000"/>
          <w:kern w:val="0"/>
          <w:shd w:val="clear" w:color="auto" w:fill="FFFFFF"/>
          <w:lang w:eastAsia="en-GB"/>
          <w14:ligatures w14:val="none"/>
        </w:rPr>
        <w:t>v</w:t>
      </w:r>
      <w:r w:rsidRPr="00E866FB">
        <w:rPr>
          <w:rFonts w:eastAsia="Times New Roman" w:cstheme="minorHAnsi"/>
          <w:color w:val="000000"/>
          <w:kern w:val="0"/>
          <w:shd w:val="clear" w:color="auto" w:fill="FFFFFF"/>
          <w:lang w:eastAsia="en-GB"/>
          <w14:ligatures w14:val="none"/>
        </w:rPr>
        <w:t>ision</w:t>
      </w:r>
      <w:r w:rsidR="00E5273F">
        <w:rPr>
          <w:rFonts w:eastAsia="Times New Roman" w:cstheme="minorHAnsi"/>
          <w:color w:val="000000"/>
          <w:kern w:val="0"/>
          <w:shd w:val="clear" w:color="auto" w:fill="FFFFFF"/>
          <w:lang w:eastAsia="en-GB"/>
          <w14:ligatures w14:val="none"/>
        </w:rPr>
        <w:t>, by e</w:t>
      </w:r>
      <w:r w:rsidRPr="00E866FB">
        <w:rPr>
          <w:rFonts w:eastAsia="Times New Roman" w:cstheme="minorHAnsi"/>
          <w:color w:val="000000"/>
          <w:kern w:val="0"/>
          <w:shd w:val="clear" w:color="auto" w:fill="FFFFFF"/>
          <w:lang w:eastAsia="en-GB"/>
          <w14:ligatures w14:val="none"/>
        </w:rPr>
        <w:t>nsuring that the vision is understood and embraced throughout the organization.</w:t>
      </w:r>
      <w:r w:rsidR="005D196C">
        <w:rPr>
          <w:rFonts w:eastAsia="Times New Roman" w:cstheme="minorHAnsi"/>
          <w:color w:val="000000"/>
          <w:kern w:val="0"/>
          <w:shd w:val="clear" w:color="auto" w:fill="FFFFFF"/>
          <w:lang w:eastAsia="en-GB"/>
          <w14:ligatures w14:val="none"/>
        </w:rPr>
        <w:t xml:space="preserve"> (Mullins, 2007) </w:t>
      </w:r>
      <w:r w:rsidRPr="00E866FB">
        <w:rPr>
          <w:rFonts w:ascii="Segoe UI" w:eastAsia="Times New Roman" w:hAnsi="Segoe UI" w:cs="Segoe UI"/>
          <w:color w:val="000000"/>
          <w:kern w:val="0"/>
          <w:sz w:val="27"/>
          <w:szCs w:val="27"/>
          <w:shd w:val="clear" w:color="auto" w:fill="FFFFFF"/>
          <w:lang w:eastAsia="en-GB"/>
          <w14:ligatures w14:val="none"/>
        </w:rPr>
        <w:br/>
      </w:r>
      <w:r w:rsidRPr="00E866FB">
        <w:rPr>
          <w:rFonts w:eastAsia="Times New Roman" w:cstheme="minorHAnsi"/>
          <w:color w:val="000000"/>
          <w:kern w:val="0"/>
          <w:shd w:val="clear" w:color="auto" w:fill="FFFFFF"/>
          <w:lang w:eastAsia="en-GB"/>
          <w14:ligatures w14:val="none"/>
        </w:rPr>
        <w:br/>
      </w:r>
      <w:r w:rsidR="00E5273F" w:rsidRPr="00E81F3C">
        <w:rPr>
          <w:rFonts w:eastAsia="Times New Roman" w:cstheme="minorHAnsi"/>
          <w:color w:val="000000"/>
          <w:kern w:val="0"/>
          <w:shd w:val="clear" w:color="auto" w:fill="FFFFFF"/>
          <w:lang w:eastAsia="en-GB"/>
          <w14:ligatures w14:val="none"/>
        </w:rPr>
        <w:t xml:space="preserve">The model is a </w:t>
      </w:r>
      <w:r w:rsidR="00125D2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 xml:space="preserve">omprehensive </w:t>
      </w:r>
      <w:r w:rsidR="00125D2F">
        <w:rPr>
          <w:rFonts w:eastAsia="Times New Roman" w:cstheme="minorHAnsi"/>
          <w:color w:val="000000"/>
          <w:kern w:val="0"/>
          <w:shd w:val="clear" w:color="auto" w:fill="FFFFFF"/>
          <w:lang w:eastAsia="en-GB"/>
          <w14:ligatures w14:val="none"/>
        </w:rPr>
        <w:t>a</w:t>
      </w:r>
      <w:r w:rsidRPr="00E866FB">
        <w:rPr>
          <w:rFonts w:eastAsia="Times New Roman" w:cstheme="minorHAnsi"/>
          <w:color w:val="000000"/>
          <w:kern w:val="0"/>
          <w:shd w:val="clear" w:color="auto" w:fill="FFFFFF"/>
          <w:lang w:eastAsia="en-GB"/>
          <w14:ligatures w14:val="none"/>
        </w:rPr>
        <w:t>pproac</w:t>
      </w:r>
      <w:r w:rsidR="00E5273F" w:rsidRPr="00E81F3C">
        <w:rPr>
          <w:rFonts w:eastAsia="Times New Roman" w:cstheme="minorHAnsi"/>
          <w:color w:val="000000"/>
          <w:kern w:val="0"/>
          <w:shd w:val="clear" w:color="auto" w:fill="FFFFFF"/>
          <w:lang w:eastAsia="en-GB"/>
          <w14:ligatures w14:val="none"/>
        </w:rPr>
        <w:t xml:space="preserve">h </w:t>
      </w:r>
      <w:r w:rsidR="00125D2F">
        <w:rPr>
          <w:rFonts w:eastAsia="Times New Roman" w:cstheme="minorHAnsi"/>
          <w:color w:val="000000"/>
          <w:kern w:val="0"/>
          <w:shd w:val="clear" w:color="auto" w:fill="FFFFFF"/>
          <w:lang w:eastAsia="en-GB"/>
          <w14:ligatures w14:val="none"/>
        </w:rPr>
        <w:t>because</w:t>
      </w:r>
      <w:r w:rsidR="00E5273F" w:rsidRPr="00E81F3C">
        <w:rPr>
          <w:rFonts w:eastAsia="Times New Roman" w:cstheme="minorHAnsi"/>
          <w:color w:val="000000"/>
          <w:kern w:val="0"/>
          <w:shd w:val="clear" w:color="auto" w:fill="FFFFFF"/>
          <w:lang w:eastAsia="en-GB"/>
          <w14:ligatures w14:val="none"/>
        </w:rPr>
        <w:t xml:space="preserve"> it</w:t>
      </w:r>
      <w:r w:rsidRPr="00E866FB">
        <w:rPr>
          <w:rFonts w:eastAsia="Times New Roman" w:cstheme="minorHAnsi"/>
          <w:color w:val="000000"/>
          <w:kern w:val="0"/>
          <w:shd w:val="clear" w:color="auto" w:fill="FFFFFF"/>
          <w:lang w:eastAsia="en-GB"/>
          <w14:ligatures w14:val="none"/>
        </w:rPr>
        <w:t xml:space="preserve"> covers a broad spectrum of aspects in the change process, providing a holistic </w:t>
      </w:r>
      <w:r w:rsidR="007B1321" w:rsidRPr="00E866FB">
        <w:rPr>
          <w:rFonts w:eastAsia="Times New Roman" w:cstheme="minorHAnsi"/>
          <w:color w:val="000000"/>
          <w:kern w:val="0"/>
          <w:shd w:val="clear" w:color="auto" w:fill="FFFFFF"/>
          <w:lang w:eastAsia="en-GB"/>
          <w14:ligatures w14:val="none"/>
        </w:rPr>
        <w:t>framework. The</w:t>
      </w:r>
      <w:r w:rsidRPr="00E866FB">
        <w:rPr>
          <w:rFonts w:eastAsia="Times New Roman" w:cstheme="minorHAnsi"/>
          <w:color w:val="000000"/>
          <w:kern w:val="0"/>
          <w:shd w:val="clear" w:color="auto" w:fill="FFFFFF"/>
          <w:lang w:eastAsia="en-GB"/>
          <w14:ligatures w14:val="none"/>
        </w:rPr>
        <w:t xml:space="preserve"> model stresses the importance of clear communication, reducing ambiguity and resistance.</w:t>
      </w:r>
      <w:r w:rsidR="00982C98">
        <w:rPr>
          <w:rFonts w:eastAsia="Times New Roman" w:cstheme="minorHAnsi"/>
          <w:color w:val="000000"/>
          <w:kern w:val="0"/>
          <w:lang w:eastAsia="en-GB"/>
          <w14:ligatures w14:val="none"/>
        </w:rPr>
        <w:t xml:space="preserve"> </w:t>
      </w:r>
      <w:r w:rsidR="00E5273F" w:rsidRPr="00E81F3C">
        <w:rPr>
          <w:rFonts w:eastAsia="Times New Roman" w:cstheme="minorHAnsi"/>
          <w:color w:val="000000"/>
          <w:kern w:val="0"/>
          <w:shd w:val="clear" w:color="auto" w:fill="FFFFFF"/>
          <w:lang w:eastAsia="en-GB"/>
          <w14:ligatures w14:val="none"/>
        </w:rPr>
        <w:t>However, t</w:t>
      </w:r>
      <w:r w:rsidRPr="00E866FB">
        <w:rPr>
          <w:rFonts w:eastAsia="Times New Roman" w:cstheme="minorHAnsi"/>
          <w:color w:val="000000"/>
          <w:kern w:val="0"/>
          <w:shd w:val="clear" w:color="auto" w:fill="FFFFFF"/>
          <w:lang w:eastAsia="en-GB"/>
          <w14:ligatures w14:val="none"/>
        </w:rPr>
        <w:t>he eight-step process can be overwhelming and challenging to implement in fast-paced environments</w:t>
      </w:r>
      <w:r w:rsidR="00E5273F" w:rsidRPr="00E81F3C">
        <w:rPr>
          <w:rFonts w:eastAsia="Times New Roman" w:cstheme="minorHAnsi"/>
          <w:color w:val="000000"/>
          <w:kern w:val="0"/>
          <w:shd w:val="clear" w:color="auto" w:fill="FFFFFF"/>
          <w:lang w:eastAsia="en-GB"/>
          <w14:ligatures w14:val="none"/>
        </w:rPr>
        <w:t xml:space="preserve"> and it r</w:t>
      </w:r>
      <w:r w:rsidRPr="00E866FB">
        <w:rPr>
          <w:rFonts w:eastAsia="Times New Roman" w:cstheme="minorHAnsi"/>
          <w:color w:val="000000"/>
          <w:kern w:val="0"/>
          <w:shd w:val="clear" w:color="auto" w:fill="FFFFFF"/>
          <w:lang w:eastAsia="en-GB"/>
          <w14:ligatures w14:val="none"/>
        </w:rPr>
        <w:t>equires a significant investment of time and resources, potentially posing challenges for smaller organi</w:t>
      </w:r>
      <w:r w:rsidR="00DF4E13">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ations.</w:t>
      </w:r>
      <w:r w:rsidR="00B55D70">
        <w:rPr>
          <w:rFonts w:eastAsia="Times New Roman" w:cstheme="minorHAnsi"/>
          <w:color w:val="000000"/>
          <w:kern w:val="0"/>
          <w:shd w:val="clear" w:color="auto" w:fill="FFFFFF"/>
          <w:lang w:eastAsia="en-GB"/>
          <w14:ligatures w14:val="none"/>
        </w:rPr>
        <w:t xml:space="preserve"> </w:t>
      </w:r>
      <w:r w:rsidR="00DE1296">
        <w:rPr>
          <w:rFonts w:eastAsia="Times New Roman" w:cstheme="minorHAnsi"/>
          <w:color w:val="000000"/>
          <w:kern w:val="0"/>
          <w:shd w:val="clear" w:color="auto" w:fill="FFFFFF"/>
          <w:lang w:eastAsia="en-GB"/>
          <w14:ligatures w14:val="none"/>
        </w:rPr>
        <w:t>(</w:t>
      </w:r>
      <w:r w:rsidR="00E56C6F">
        <w:rPr>
          <w:rFonts w:eastAsia="Times New Roman" w:cstheme="minorHAnsi"/>
          <w:color w:val="000000"/>
          <w:kern w:val="0"/>
          <w:shd w:val="clear" w:color="auto" w:fill="FFFFFF"/>
          <w:lang w:eastAsia="en-GB"/>
          <w14:ligatures w14:val="none"/>
        </w:rPr>
        <w:t>Taylor and Woodhams, 2022a)</w:t>
      </w:r>
      <w:r w:rsidRPr="00E866FB">
        <w:rPr>
          <w:rFonts w:ascii="Segoe UI" w:eastAsia="Times New Roman" w:hAnsi="Segoe UI" w:cs="Segoe UI"/>
          <w:color w:val="000000"/>
          <w:kern w:val="0"/>
          <w:sz w:val="27"/>
          <w:szCs w:val="27"/>
          <w:lang w:eastAsia="en-GB"/>
          <w14:ligatures w14:val="none"/>
        </w:rPr>
        <w:br/>
      </w:r>
      <w:r w:rsidRPr="00E866FB">
        <w:rPr>
          <w:rFonts w:ascii="Segoe UI" w:eastAsia="Times New Roman" w:hAnsi="Segoe UI" w:cs="Segoe UI"/>
          <w:color w:val="000000"/>
          <w:kern w:val="0"/>
          <w:sz w:val="27"/>
          <w:szCs w:val="27"/>
          <w:lang w:eastAsia="en-GB"/>
          <w14:ligatures w14:val="none"/>
        </w:rPr>
        <w:br/>
      </w:r>
    </w:p>
    <w:p w14:paraId="335E8603" w14:textId="77777777" w:rsidR="00BE2270" w:rsidRDefault="00BE2270" w:rsidP="008D196F">
      <w:pPr>
        <w:ind w:left="360"/>
        <w:rPr>
          <w:rFonts w:eastAsia="Times New Roman" w:cstheme="minorHAnsi"/>
          <w:color w:val="000000"/>
          <w:kern w:val="0"/>
          <w:lang w:eastAsia="en-GB"/>
          <w14:ligatures w14:val="none"/>
        </w:rPr>
      </w:pPr>
    </w:p>
    <w:p w14:paraId="0052AF8F" w14:textId="77777777" w:rsidR="00BE2270" w:rsidRDefault="00BE2270" w:rsidP="008D196F">
      <w:pPr>
        <w:ind w:left="360"/>
        <w:rPr>
          <w:rFonts w:eastAsia="Times New Roman" w:cstheme="minorHAnsi"/>
          <w:color w:val="000000"/>
          <w:kern w:val="0"/>
          <w:lang w:eastAsia="en-GB"/>
          <w14:ligatures w14:val="none"/>
        </w:rPr>
      </w:pPr>
    </w:p>
    <w:p w14:paraId="6581A005" w14:textId="77777777" w:rsidR="00BE2270" w:rsidRDefault="00BE2270" w:rsidP="008D196F">
      <w:pPr>
        <w:ind w:left="360"/>
        <w:rPr>
          <w:rFonts w:eastAsia="Times New Roman" w:cstheme="minorHAnsi"/>
          <w:color w:val="000000"/>
          <w:kern w:val="0"/>
          <w:lang w:eastAsia="en-GB"/>
          <w14:ligatures w14:val="none"/>
        </w:rPr>
      </w:pPr>
    </w:p>
    <w:p w14:paraId="39CFF269" w14:textId="77777777" w:rsidR="00BE2270" w:rsidRDefault="00BE2270" w:rsidP="008D196F">
      <w:pPr>
        <w:ind w:left="360"/>
        <w:rPr>
          <w:rFonts w:eastAsia="Times New Roman" w:cstheme="minorHAnsi"/>
          <w:color w:val="000000"/>
          <w:kern w:val="0"/>
          <w:lang w:eastAsia="en-GB"/>
          <w14:ligatures w14:val="none"/>
        </w:rPr>
      </w:pPr>
    </w:p>
    <w:p w14:paraId="2A233DE9" w14:textId="77777777" w:rsidR="00BE2270" w:rsidRDefault="00BE2270" w:rsidP="008D196F">
      <w:pPr>
        <w:ind w:left="360"/>
        <w:rPr>
          <w:rFonts w:eastAsia="Times New Roman" w:cstheme="minorHAnsi"/>
          <w:color w:val="000000"/>
          <w:kern w:val="0"/>
          <w:lang w:eastAsia="en-GB"/>
          <w14:ligatures w14:val="none"/>
        </w:rPr>
      </w:pPr>
    </w:p>
    <w:p w14:paraId="052EBA10" w14:textId="79937CAF" w:rsidR="001A7546" w:rsidRPr="008D196F" w:rsidRDefault="00FE4B59" w:rsidP="00A22098">
      <w:pPr>
        <w:rPr>
          <w:rFonts w:eastAsia="Arial" w:cs="Times New Roman"/>
        </w:rPr>
      </w:pPr>
      <w:r w:rsidRPr="008D196F">
        <w:rPr>
          <w:rFonts w:eastAsia="Times New Roman" w:cstheme="minorHAnsi"/>
          <w:color w:val="000000"/>
          <w:kern w:val="0"/>
          <w:lang w:eastAsia="en-GB"/>
          <w14:ligatures w14:val="none"/>
        </w:rPr>
        <w:t xml:space="preserve">Q8: </w:t>
      </w:r>
      <w:r w:rsidR="001A7546" w:rsidRPr="008D196F">
        <w:rPr>
          <w:rFonts w:eastAsia="Arial" w:cs="Times New Roman"/>
        </w:rPr>
        <w:t xml:space="preserve">A variety of models have been developed to explain how change is experienced. Discuss </w:t>
      </w:r>
      <w:r w:rsidR="001A7546" w:rsidRPr="008D196F">
        <w:rPr>
          <w:rFonts w:eastAsia="Arial" w:cs="Times New Roman"/>
          <w:b/>
          <w:bCs/>
        </w:rPr>
        <w:t xml:space="preserve">one </w:t>
      </w:r>
      <w:r w:rsidR="001A7546" w:rsidRPr="008D196F">
        <w:rPr>
          <w:rFonts w:eastAsia="Arial" w:cs="Times New Roman"/>
        </w:rPr>
        <w:t>model that explains how change is experienced. (AC 2.4)</w:t>
      </w:r>
    </w:p>
    <w:p w14:paraId="7B39E7DC" w14:textId="2F37139A" w:rsidR="00E866FB" w:rsidRDefault="00E866FB" w:rsidP="00E866FB">
      <w:pPr>
        <w:spacing w:after="0" w:line="240" w:lineRule="auto"/>
        <w:rPr>
          <w:rFonts w:eastAsia="Times New Roman" w:cstheme="minorHAnsi"/>
          <w:kern w:val="0"/>
          <w:lang w:eastAsia="en-GB"/>
          <w14:ligatures w14:val="none"/>
        </w:rPr>
      </w:pPr>
      <w:r w:rsidRPr="00E866FB">
        <w:rPr>
          <w:rFonts w:ascii="Segoe UI" w:eastAsia="Times New Roman" w:hAnsi="Segoe UI" w:cs="Segoe UI"/>
          <w:color w:val="000000"/>
          <w:kern w:val="0"/>
          <w:sz w:val="27"/>
          <w:szCs w:val="27"/>
          <w:lang w:eastAsia="en-GB"/>
          <w14:ligatures w14:val="none"/>
        </w:rPr>
        <w:br/>
      </w:r>
      <w:r w:rsidR="001C2CFF">
        <w:rPr>
          <w:rFonts w:eastAsia="Times New Roman" w:cstheme="minorHAnsi"/>
          <w:kern w:val="0"/>
          <w:lang w:eastAsia="en-GB"/>
          <w14:ligatures w14:val="none"/>
        </w:rPr>
        <w:t>The Kubler-Ross Change curve</w:t>
      </w:r>
      <w:r w:rsidR="004321D3">
        <w:rPr>
          <w:rFonts w:eastAsia="Times New Roman" w:cstheme="minorHAnsi"/>
          <w:kern w:val="0"/>
          <w:lang w:eastAsia="en-GB"/>
          <w14:ligatures w14:val="none"/>
        </w:rPr>
        <w:t xml:space="preserve"> outlines the emotional stages individuals </w:t>
      </w:r>
      <w:r w:rsidR="004A018A">
        <w:rPr>
          <w:rFonts w:eastAsia="Times New Roman" w:cstheme="minorHAnsi"/>
          <w:kern w:val="0"/>
          <w:lang w:eastAsia="en-GB"/>
          <w14:ligatures w14:val="none"/>
        </w:rPr>
        <w:t xml:space="preserve">may </w:t>
      </w:r>
      <w:r w:rsidR="001C2CFF">
        <w:rPr>
          <w:rFonts w:eastAsia="Times New Roman" w:cstheme="minorHAnsi"/>
          <w:kern w:val="0"/>
          <w:lang w:eastAsia="en-GB"/>
          <w14:ligatures w14:val="none"/>
        </w:rPr>
        <w:t>experience</w:t>
      </w:r>
      <w:r w:rsidR="004A018A">
        <w:rPr>
          <w:rFonts w:eastAsia="Times New Roman" w:cstheme="minorHAnsi"/>
          <w:kern w:val="0"/>
          <w:lang w:eastAsia="en-GB"/>
          <w14:ligatures w14:val="none"/>
        </w:rPr>
        <w:t xml:space="preserve"> when facing </w:t>
      </w:r>
      <w:r w:rsidR="001C2CFF">
        <w:rPr>
          <w:rFonts w:eastAsia="Times New Roman" w:cstheme="minorHAnsi"/>
          <w:kern w:val="0"/>
          <w:lang w:eastAsia="en-GB"/>
          <w14:ligatures w14:val="none"/>
        </w:rPr>
        <w:t>significant</w:t>
      </w:r>
      <w:r w:rsidR="004A018A">
        <w:rPr>
          <w:rFonts w:eastAsia="Times New Roman" w:cstheme="minorHAnsi"/>
          <w:kern w:val="0"/>
          <w:lang w:eastAsia="en-GB"/>
          <w14:ligatures w14:val="none"/>
        </w:rPr>
        <w:t xml:space="preserve"> change or grief. The m</w:t>
      </w:r>
      <w:r w:rsidR="001C2CFF">
        <w:rPr>
          <w:rFonts w:eastAsia="Times New Roman" w:cstheme="minorHAnsi"/>
          <w:kern w:val="0"/>
          <w:lang w:eastAsia="en-GB"/>
          <w14:ligatures w14:val="none"/>
        </w:rPr>
        <w:t xml:space="preserve">odel </w:t>
      </w:r>
      <w:r w:rsidR="004A018A">
        <w:rPr>
          <w:rFonts w:eastAsia="Times New Roman" w:cstheme="minorHAnsi"/>
          <w:kern w:val="0"/>
          <w:lang w:eastAsia="en-GB"/>
          <w14:ligatures w14:val="none"/>
        </w:rPr>
        <w:t xml:space="preserve">initially </w:t>
      </w:r>
      <w:r w:rsidR="001C2CFF">
        <w:rPr>
          <w:rFonts w:eastAsia="Times New Roman" w:cstheme="minorHAnsi"/>
          <w:kern w:val="0"/>
          <w:lang w:eastAsia="en-GB"/>
          <w14:ligatures w14:val="none"/>
        </w:rPr>
        <w:t>focused</w:t>
      </w:r>
      <w:r w:rsidR="004A018A">
        <w:rPr>
          <w:rFonts w:eastAsia="Times New Roman" w:cstheme="minorHAnsi"/>
          <w:kern w:val="0"/>
          <w:lang w:eastAsia="en-GB"/>
          <w14:ligatures w14:val="none"/>
        </w:rPr>
        <w:t xml:space="preserve"> on the stages of grief </w:t>
      </w:r>
      <w:r w:rsidR="001C2CFF">
        <w:rPr>
          <w:rFonts w:eastAsia="Times New Roman" w:cstheme="minorHAnsi"/>
          <w:kern w:val="0"/>
          <w:lang w:eastAsia="en-GB"/>
          <w14:ligatures w14:val="none"/>
        </w:rPr>
        <w:t xml:space="preserve">but has been adapted to understand the process of change in </w:t>
      </w:r>
      <w:r w:rsidR="00F95D30">
        <w:rPr>
          <w:rFonts w:eastAsia="Times New Roman" w:cstheme="minorHAnsi"/>
          <w:kern w:val="0"/>
          <w:lang w:eastAsia="en-GB"/>
          <w14:ligatures w14:val="none"/>
        </w:rPr>
        <w:t xml:space="preserve">various contexts. </w:t>
      </w:r>
    </w:p>
    <w:p w14:paraId="2FCB6CD2" w14:textId="55890F0A" w:rsidR="00D444FA" w:rsidRDefault="00D444FA" w:rsidP="00E866FB">
      <w:pPr>
        <w:spacing w:after="0" w:line="240" w:lineRule="auto"/>
        <w:rPr>
          <w:rFonts w:eastAsia="Times New Roman" w:cstheme="minorHAnsi"/>
          <w:kern w:val="0"/>
          <w:lang w:eastAsia="en-GB"/>
          <w14:ligatures w14:val="none"/>
        </w:rPr>
      </w:pPr>
    </w:p>
    <w:p w14:paraId="42E5A254" w14:textId="1C19E55C" w:rsidR="003C4279" w:rsidRDefault="00D444FA" w:rsidP="00E866FB">
      <w:pPr>
        <w:spacing w:after="0"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The five stages </w:t>
      </w:r>
      <w:r w:rsidR="00527410">
        <w:rPr>
          <w:rFonts w:eastAsia="Times New Roman" w:cstheme="minorHAnsi"/>
          <w:kern w:val="0"/>
          <w:lang w:eastAsia="en-GB"/>
          <w14:ligatures w14:val="none"/>
        </w:rPr>
        <w:t>identified in the Kubler-Ross Change Curve are de</w:t>
      </w:r>
      <w:r w:rsidR="00E53AB0">
        <w:rPr>
          <w:rFonts w:eastAsia="Times New Roman" w:cstheme="minorHAnsi"/>
          <w:kern w:val="0"/>
          <w:lang w:eastAsia="en-GB"/>
          <w14:ligatures w14:val="none"/>
        </w:rPr>
        <w:t>n</w:t>
      </w:r>
      <w:r w:rsidR="00527410">
        <w:rPr>
          <w:rFonts w:eastAsia="Times New Roman" w:cstheme="minorHAnsi"/>
          <w:kern w:val="0"/>
          <w:lang w:eastAsia="en-GB"/>
          <w14:ligatures w14:val="none"/>
        </w:rPr>
        <w:t>ia</w:t>
      </w:r>
      <w:r w:rsidR="00E53AB0">
        <w:rPr>
          <w:rFonts w:eastAsia="Times New Roman" w:cstheme="minorHAnsi"/>
          <w:kern w:val="0"/>
          <w:lang w:eastAsia="en-GB"/>
          <w14:ligatures w14:val="none"/>
        </w:rPr>
        <w:t>l</w:t>
      </w:r>
      <w:r w:rsidR="00527410">
        <w:rPr>
          <w:rFonts w:eastAsia="Times New Roman" w:cstheme="minorHAnsi"/>
          <w:kern w:val="0"/>
          <w:lang w:eastAsia="en-GB"/>
          <w14:ligatures w14:val="none"/>
        </w:rPr>
        <w:t xml:space="preserve">, anger, bargaining, depression and acceptance. Initially applied to individuals </w:t>
      </w:r>
      <w:r w:rsidR="000B295F">
        <w:rPr>
          <w:rFonts w:eastAsia="Times New Roman" w:cstheme="minorHAnsi"/>
          <w:kern w:val="0"/>
          <w:lang w:eastAsia="en-GB"/>
          <w14:ligatures w14:val="none"/>
        </w:rPr>
        <w:t>coping with terminal illness, these stages have been adopted in organisational change management. A change unfolds, individuals often start with denial, resisting the reality of the impending change.</w:t>
      </w:r>
      <w:r w:rsidR="009B16D8">
        <w:rPr>
          <w:rFonts w:eastAsia="Times New Roman" w:cstheme="minorHAnsi"/>
          <w:kern w:val="0"/>
          <w:lang w:eastAsia="en-GB"/>
          <w14:ligatures w14:val="none"/>
        </w:rPr>
        <w:t xml:space="preserve"> Subsequently, anger may be felt </w:t>
      </w:r>
      <w:r w:rsidR="005D58F4">
        <w:rPr>
          <w:rFonts w:eastAsia="Times New Roman" w:cstheme="minorHAnsi"/>
          <w:kern w:val="0"/>
          <w:lang w:eastAsia="en-GB"/>
          <w14:ligatures w14:val="none"/>
        </w:rPr>
        <w:t xml:space="preserve">as they grapple with the perceived injustice or disruption. </w:t>
      </w:r>
      <w:r w:rsidR="003C4279">
        <w:rPr>
          <w:rFonts w:eastAsia="Times New Roman" w:cstheme="minorHAnsi"/>
          <w:kern w:val="0"/>
          <w:lang w:eastAsia="en-GB"/>
          <w14:ligatures w14:val="none"/>
        </w:rPr>
        <w:t>Bargaining</w:t>
      </w:r>
      <w:r w:rsidR="005D58F4">
        <w:rPr>
          <w:rFonts w:eastAsia="Times New Roman" w:cstheme="minorHAnsi"/>
          <w:kern w:val="0"/>
          <w:lang w:eastAsia="en-GB"/>
          <w14:ligatures w14:val="none"/>
        </w:rPr>
        <w:t xml:space="preserve"> </w:t>
      </w:r>
      <w:r w:rsidR="003C4279">
        <w:rPr>
          <w:rFonts w:eastAsia="Times New Roman" w:cstheme="minorHAnsi"/>
          <w:kern w:val="0"/>
          <w:lang w:eastAsia="en-GB"/>
          <w14:ligatures w14:val="none"/>
        </w:rPr>
        <w:t>involves</w:t>
      </w:r>
      <w:r w:rsidR="005D58F4">
        <w:rPr>
          <w:rFonts w:eastAsia="Times New Roman" w:cstheme="minorHAnsi"/>
          <w:kern w:val="0"/>
          <w:lang w:eastAsia="en-GB"/>
          <w14:ligatures w14:val="none"/>
        </w:rPr>
        <w:t xml:space="preserve"> attempts to negotiate or find ways to mitigate the change</w:t>
      </w:r>
      <w:r w:rsidR="003C4279">
        <w:rPr>
          <w:rFonts w:eastAsia="Times New Roman" w:cstheme="minorHAnsi"/>
          <w:kern w:val="0"/>
          <w:lang w:eastAsia="en-GB"/>
          <w14:ligatures w14:val="none"/>
        </w:rPr>
        <w:t xml:space="preserve">, followed by a period of depression as the full impact is internalised. </w:t>
      </w:r>
      <w:r w:rsidR="006D2043">
        <w:rPr>
          <w:rFonts w:eastAsia="Times New Roman" w:cstheme="minorHAnsi"/>
          <w:kern w:val="0"/>
          <w:lang w:eastAsia="en-GB"/>
          <w14:ligatures w14:val="none"/>
        </w:rPr>
        <w:t xml:space="preserve">Ultimately acceptance is reached, signifying an acknowledgement and adaptation to the new reality. </w:t>
      </w:r>
      <w:r w:rsidR="005546B0">
        <w:rPr>
          <w:rFonts w:eastAsia="Times New Roman" w:cstheme="minorHAnsi"/>
          <w:kern w:val="0"/>
          <w:lang w:eastAsia="en-GB"/>
          <w14:ligatures w14:val="none"/>
        </w:rPr>
        <w:t>Kubler-Ross (1969)</w:t>
      </w:r>
    </w:p>
    <w:p w14:paraId="70363119" w14:textId="77777777" w:rsidR="006D2043" w:rsidRDefault="006D2043" w:rsidP="00E866FB">
      <w:pPr>
        <w:spacing w:after="0" w:line="240" w:lineRule="auto"/>
        <w:rPr>
          <w:rFonts w:eastAsia="Times New Roman" w:cstheme="minorHAnsi"/>
          <w:kern w:val="0"/>
          <w:lang w:eastAsia="en-GB"/>
          <w14:ligatures w14:val="none"/>
        </w:rPr>
      </w:pPr>
    </w:p>
    <w:p w14:paraId="166653AF" w14:textId="41631011" w:rsidR="006D2043" w:rsidRPr="00E866FB" w:rsidRDefault="009E27C7" w:rsidP="00E866FB">
      <w:pPr>
        <w:spacing w:after="0"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While the model provides a useful framework for understanding the emotional journey of individuals </w:t>
      </w:r>
      <w:r w:rsidR="00524F41">
        <w:rPr>
          <w:rFonts w:eastAsia="Times New Roman" w:cstheme="minorHAnsi"/>
          <w:kern w:val="0"/>
          <w:lang w:eastAsia="en-GB"/>
          <w14:ligatures w14:val="none"/>
        </w:rPr>
        <w:t xml:space="preserve">during change, </w:t>
      </w:r>
      <w:r w:rsidR="00460778">
        <w:rPr>
          <w:rFonts w:eastAsia="Times New Roman" w:cstheme="minorHAnsi"/>
          <w:kern w:val="0"/>
          <w:lang w:eastAsia="en-GB"/>
          <w14:ligatures w14:val="none"/>
        </w:rPr>
        <w:t xml:space="preserve">it has been criticised for oversimplifying the </w:t>
      </w:r>
      <w:r w:rsidR="007674C8">
        <w:rPr>
          <w:rFonts w:eastAsia="Times New Roman" w:cstheme="minorHAnsi"/>
          <w:kern w:val="0"/>
          <w:lang w:eastAsia="en-GB"/>
          <w14:ligatures w14:val="none"/>
        </w:rPr>
        <w:t>complexities</w:t>
      </w:r>
      <w:r w:rsidR="00460778">
        <w:rPr>
          <w:rFonts w:eastAsia="Times New Roman" w:cstheme="minorHAnsi"/>
          <w:kern w:val="0"/>
          <w:lang w:eastAsia="en-GB"/>
          <w14:ligatures w14:val="none"/>
        </w:rPr>
        <w:t xml:space="preserve"> of human emotions. </w:t>
      </w:r>
      <w:proofErr w:type="spellStart"/>
      <w:r w:rsidR="007674C8">
        <w:rPr>
          <w:rFonts w:eastAsia="Times New Roman" w:cstheme="minorHAnsi"/>
          <w:kern w:val="0"/>
          <w:lang w:eastAsia="en-GB"/>
          <w14:ligatures w14:val="none"/>
        </w:rPr>
        <w:t>Boanno</w:t>
      </w:r>
      <w:proofErr w:type="spellEnd"/>
      <w:r w:rsidR="007674C8">
        <w:rPr>
          <w:rFonts w:eastAsia="Times New Roman" w:cstheme="minorHAnsi"/>
          <w:kern w:val="0"/>
          <w:lang w:eastAsia="en-GB"/>
          <w14:ligatures w14:val="none"/>
        </w:rPr>
        <w:t xml:space="preserve"> and Kaltman, </w:t>
      </w:r>
      <w:r w:rsidR="00B1685F">
        <w:rPr>
          <w:rFonts w:eastAsia="Times New Roman" w:cstheme="minorHAnsi"/>
          <w:kern w:val="0"/>
          <w:lang w:eastAsia="en-GB"/>
          <w14:ligatures w14:val="none"/>
        </w:rPr>
        <w:t xml:space="preserve">(2001) challenges the claims </w:t>
      </w:r>
      <w:r w:rsidR="004D2832">
        <w:rPr>
          <w:rFonts w:eastAsia="Times New Roman" w:cstheme="minorHAnsi"/>
          <w:kern w:val="0"/>
          <w:lang w:eastAsia="en-GB"/>
          <w14:ligatures w14:val="none"/>
        </w:rPr>
        <w:t xml:space="preserve">of these stages, specifically individual differences in </w:t>
      </w:r>
      <w:r w:rsidR="0083405B">
        <w:rPr>
          <w:rFonts w:eastAsia="Times New Roman" w:cstheme="minorHAnsi"/>
          <w:kern w:val="0"/>
          <w:lang w:eastAsia="en-GB"/>
          <w14:ligatures w14:val="none"/>
        </w:rPr>
        <w:t xml:space="preserve">coping strategies. </w:t>
      </w:r>
      <w:r w:rsidR="00B25FA6">
        <w:rPr>
          <w:rFonts w:eastAsia="Times New Roman" w:cstheme="minorHAnsi"/>
          <w:kern w:val="0"/>
          <w:lang w:eastAsia="en-GB"/>
          <w14:ligatures w14:val="none"/>
        </w:rPr>
        <w:t>Additionally,</w:t>
      </w:r>
      <w:r w:rsidR="0083405B">
        <w:rPr>
          <w:rFonts w:eastAsia="Times New Roman" w:cstheme="minorHAnsi"/>
          <w:kern w:val="0"/>
          <w:lang w:eastAsia="en-GB"/>
          <w14:ligatures w14:val="none"/>
        </w:rPr>
        <w:t xml:space="preserve"> some argue that the linear progression from denial to acceptance may not accurately represent </w:t>
      </w:r>
      <w:r w:rsidR="009F3A7A">
        <w:rPr>
          <w:rFonts w:eastAsia="Times New Roman" w:cstheme="minorHAnsi"/>
          <w:kern w:val="0"/>
          <w:lang w:eastAsia="en-GB"/>
          <w14:ligatures w14:val="none"/>
        </w:rPr>
        <w:t>the nonlinear and dynamic nature of change experiences.</w:t>
      </w:r>
      <w:r w:rsidR="00B25FA6">
        <w:rPr>
          <w:rFonts w:eastAsia="Times New Roman" w:cstheme="minorHAnsi"/>
          <w:kern w:val="0"/>
          <w:lang w:eastAsia="en-GB"/>
          <w14:ligatures w14:val="none"/>
        </w:rPr>
        <w:t xml:space="preserve"> Bridges (2003)</w:t>
      </w:r>
      <w:r w:rsidR="009F3A7A">
        <w:rPr>
          <w:rFonts w:eastAsia="Times New Roman" w:cstheme="minorHAnsi"/>
          <w:kern w:val="0"/>
          <w:lang w:eastAsia="en-GB"/>
          <w14:ligatures w14:val="none"/>
        </w:rPr>
        <w:t xml:space="preserve"> </w:t>
      </w:r>
    </w:p>
    <w:p w14:paraId="7780EFF9" w14:textId="77777777" w:rsidR="00E866FB" w:rsidRPr="00E866FB" w:rsidRDefault="00E866FB" w:rsidP="00E866FB">
      <w:pPr>
        <w:spacing w:after="0" w:line="240" w:lineRule="auto"/>
        <w:textAlignment w:val="baseline"/>
        <w:rPr>
          <w:rFonts w:ascii="Segoe UI" w:eastAsia="Times New Roman" w:hAnsi="Segoe UI" w:cs="Segoe UI"/>
          <w:color w:val="000000"/>
          <w:kern w:val="0"/>
          <w:sz w:val="27"/>
          <w:szCs w:val="27"/>
          <w:lang w:eastAsia="en-GB"/>
          <w14:ligatures w14:val="none"/>
        </w:rPr>
      </w:pPr>
    </w:p>
    <w:p w14:paraId="4506B1D0" w14:textId="44EDCA54" w:rsidR="00BC7115" w:rsidRDefault="00ED26E6">
      <w:pPr>
        <w:rPr>
          <w:rFonts w:eastAsia="Arial" w:cs="Times New Roman"/>
        </w:rPr>
      </w:pPr>
      <w:r>
        <w:rPr>
          <w:rFonts w:eastAsia="Arial" w:cs="Times New Roman"/>
        </w:rPr>
        <w:t xml:space="preserve">Despite </w:t>
      </w:r>
      <w:r w:rsidR="0026127B">
        <w:rPr>
          <w:rFonts w:eastAsia="Arial" w:cs="Times New Roman"/>
        </w:rPr>
        <w:t>the</w:t>
      </w:r>
      <w:r w:rsidR="00FE20B3">
        <w:rPr>
          <w:rFonts w:eastAsia="Arial" w:cs="Times New Roman"/>
        </w:rPr>
        <w:t xml:space="preserve">se disadvantages, the Kubler-Ross model remains a valuable tool in change management. Its simplicity can aid communication and </w:t>
      </w:r>
      <w:r w:rsidR="005F47E5">
        <w:rPr>
          <w:rFonts w:eastAsia="Arial" w:cs="Times New Roman"/>
        </w:rPr>
        <w:t>facilitate</w:t>
      </w:r>
      <w:r w:rsidR="00FE20B3">
        <w:rPr>
          <w:rFonts w:eastAsia="Arial" w:cs="Times New Roman"/>
        </w:rPr>
        <w:t xml:space="preserve"> a shared </w:t>
      </w:r>
      <w:r w:rsidR="005F47E5">
        <w:rPr>
          <w:rFonts w:eastAsia="Arial" w:cs="Times New Roman"/>
        </w:rPr>
        <w:t>understanding</w:t>
      </w:r>
      <w:r w:rsidR="00FE20B3">
        <w:rPr>
          <w:rFonts w:eastAsia="Arial" w:cs="Times New Roman"/>
        </w:rPr>
        <w:t xml:space="preserve"> of </w:t>
      </w:r>
      <w:r w:rsidR="006A6C87">
        <w:rPr>
          <w:rFonts w:eastAsia="Arial" w:cs="Times New Roman"/>
        </w:rPr>
        <w:t xml:space="preserve">the emotional dimensions of change within organisations. </w:t>
      </w:r>
      <w:r w:rsidR="005F47E5">
        <w:rPr>
          <w:rFonts w:eastAsia="Arial" w:cs="Times New Roman"/>
        </w:rPr>
        <w:t>Graetz et al</w:t>
      </w:r>
      <w:r w:rsidR="00862768">
        <w:rPr>
          <w:rFonts w:eastAsia="Arial" w:cs="Times New Roman"/>
        </w:rPr>
        <w:t xml:space="preserve">., (2006). </w:t>
      </w:r>
      <w:r w:rsidR="006F70C5">
        <w:rPr>
          <w:rFonts w:eastAsia="Arial" w:cs="Times New Roman"/>
        </w:rPr>
        <w:t xml:space="preserve">The ability </w:t>
      </w:r>
      <w:r w:rsidR="00414D56">
        <w:rPr>
          <w:rFonts w:eastAsia="Arial" w:cs="Times New Roman"/>
        </w:rPr>
        <w:t xml:space="preserve">to recognise the emotional reactions can help management to support employees through the change process. </w:t>
      </w:r>
      <w:r w:rsidR="005F2B32">
        <w:rPr>
          <w:rFonts w:eastAsia="Arial" w:cs="Times New Roman"/>
        </w:rPr>
        <w:t>The importance of open communication during all stages of the change process between management and employees is important to not only ensure the new process is effective, but that the emotions to the change are discussed. Armstrong, (2022)</w:t>
      </w:r>
    </w:p>
    <w:p w14:paraId="7CF88FE4" w14:textId="6DC32BA2" w:rsidR="00212FE1" w:rsidRPr="004C58DC" w:rsidRDefault="004C58DC">
      <w:pPr>
        <w:rPr>
          <w:rFonts w:eastAsia="Arial" w:cs="Times New Roman"/>
        </w:rPr>
      </w:pPr>
      <w:r w:rsidRPr="004C58DC">
        <w:rPr>
          <w:rFonts w:eastAsia="Arial" w:cs="Times New Roman"/>
        </w:rPr>
        <w:t xml:space="preserve">The </w:t>
      </w:r>
      <w:r w:rsidR="00B4157C" w:rsidRPr="004C58DC">
        <w:rPr>
          <w:rFonts w:eastAsia="Arial" w:cs="Times New Roman"/>
        </w:rPr>
        <w:t xml:space="preserve">Kubler-Ross Change Curve offers a </w:t>
      </w:r>
      <w:r w:rsidR="00033B95" w:rsidRPr="004C58DC">
        <w:rPr>
          <w:rFonts w:eastAsia="Arial" w:cs="Times New Roman"/>
        </w:rPr>
        <w:t>valuable</w:t>
      </w:r>
      <w:r w:rsidR="00B4157C" w:rsidRPr="004C58DC">
        <w:rPr>
          <w:rFonts w:eastAsia="Arial" w:cs="Times New Roman"/>
        </w:rPr>
        <w:t xml:space="preserve"> approach of emotional responses to change. </w:t>
      </w:r>
      <w:r w:rsidR="00A56E5F" w:rsidRPr="004C58DC">
        <w:rPr>
          <w:rFonts w:eastAsia="Arial" w:cs="Times New Roman"/>
        </w:rPr>
        <w:t>However,</w:t>
      </w:r>
      <w:r w:rsidR="00B4157C" w:rsidRPr="004C58DC">
        <w:rPr>
          <w:rFonts w:eastAsia="Arial" w:cs="Times New Roman"/>
        </w:rPr>
        <w:t xml:space="preserve"> its application should be approached </w:t>
      </w:r>
      <w:r w:rsidR="00033B95" w:rsidRPr="004C58DC">
        <w:rPr>
          <w:rFonts w:eastAsia="Arial" w:cs="Times New Roman"/>
        </w:rPr>
        <w:t>with</w:t>
      </w:r>
      <w:r w:rsidR="00B4157C" w:rsidRPr="004C58DC">
        <w:rPr>
          <w:rFonts w:eastAsia="Arial" w:cs="Times New Roman"/>
        </w:rPr>
        <w:t xml:space="preserve"> </w:t>
      </w:r>
      <w:r w:rsidR="00033B95" w:rsidRPr="004C58DC">
        <w:rPr>
          <w:rFonts w:eastAsia="Arial" w:cs="Times New Roman"/>
        </w:rPr>
        <w:t>caution</w:t>
      </w:r>
      <w:r w:rsidR="00B4157C" w:rsidRPr="004C58DC">
        <w:rPr>
          <w:rFonts w:eastAsia="Arial" w:cs="Times New Roman"/>
        </w:rPr>
        <w:t>, considering the individual variations in coping me</w:t>
      </w:r>
      <w:r w:rsidR="00033B95" w:rsidRPr="004C58DC">
        <w:rPr>
          <w:rFonts w:eastAsia="Arial" w:cs="Times New Roman"/>
        </w:rPr>
        <w:t>chanisms and the dynamic nature of change experiences</w:t>
      </w:r>
      <w:r w:rsidR="00212FE1" w:rsidRPr="004C58DC">
        <w:rPr>
          <w:rFonts w:eastAsia="Arial" w:cs="Times New Roman"/>
        </w:rPr>
        <w:t>.</w:t>
      </w:r>
      <w:r w:rsidRPr="004C58DC">
        <w:rPr>
          <w:rFonts w:eastAsia="Arial" w:cs="Times New Roman"/>
        </w:rPr>
        <w:t xml:space="preserve"> Encouraging open lines of communication is important because it will foster a better understanding of the change, normalising conversations around feelings and understanding that people may have external pressures that can contribute to how they deal with the change</w:t>
      </w:r>
      <w:r w:rsidR="00005A8C">
        <w:rPr>
          <w:rFonts w:eastAsia="Arial" w:cs="Times New Roman"/>
        </w:rPr>
        <w:t>,</w:t>
      </w:r>
      <w:r w:rsidRPr="004C58DC">
        <w:rPr>
          <w:rFonts w:eastAsia="Arial" w:cs="Times New Roman"/>
        </w:rPr>
        <w:t xml:space="preserve"> </w:t>
      </w:r>
      <w:r w:rsidR="00515BD9">
        <w:rPr>
          <w:rFonts w:eastAsia="Arial" w:cs="Times New Roman"/>
        </w:rPr>
        <w:t>is</w:t>
      </w:r>
      <w:r w:rsidRPr="004C58DC">
        <w:rPr>
          <w:rFonts w:eastAsia="Arial" w:cs="Times New Roman"/>
        </w:rPr>
        <w:t xml:space="preserve"> importan</w:t>
      </w:r>
      <w:r>
        <w:rPr>
          <w:rFonts w:eastAsia="Arial" w:cs="Times New Roman"/>
        </w:rPr>
        <w:t>t</w:t>
      </w:r>
      <w:r w:rsidRPr="004C58DC">
        <w:rPr>
          <w:rFonts w:eastAsia="Arial" w:cs="Times New Roman"/>
        </w:rPr>
        <w:t>.</w:t>
      </w:r>
    </w:p>
    <w:p w14:paraId="4EEBD808" w14:textId="77777777" w:rsidR="00212FE1" w:rsidRDefault="00212FE1">
      <w:pPr>
        <w:rPr>
          <w:rFonts w:eastAsia="Arial" w:cs="Times New Roman"/>
        </w:rPr>
      </w:pPr>
    </w:p>
    <w:p w14:paraId="4020D787" w14:textId="77777777" w:rsidR="00862768" w:rsidRDefault="00862768">
      <w:pPr>
        <w:rPr>
          <w:rFonts w:eastAsia="Arial" w:cs="Times New Roman"/>
        </w:rPr>
      </w:pPr>
    </w:p>
    <w:p w14:paraId="1AA2F7B1" w14:textId="77777777" w:rsidR="005F2B32" w:rsidRDefault="005F2B32">
      <w:pPr>
        <w:rPr>
          <w:rFonts w:eastAsia="Arial" w:cs="Times New Roman"/>
        </w:rPr>
      </w:pPr>
    </w:p>
    <w:p w14:paraId="5256D81D" w14:textId="77777777" w:rsidR="005F2B32" w:rsidRDefault="005F2B32">
      <w:pPr>
        <w:rPr>
          <w:rFonts w:eastAsia="Arial" w:cs="Times New Roman"/>
        </w:rPr>
      </w:pPr>
    </w:p>
    <w:p w14:paraId="6AD26682" w14:textId="77777777" w:rsidR="005F2B32" w:rsidRDefault="005F2B32">
      <w:pPr>
        <w:rPr>
          <w:rFonts w:eastAsia="Arial" w:cs="Times New Roman"/>
        </w:rPr>
      </w:pPr>
    </w:p>
    <w:p w14:paraId="14C368B2" w14:textId="77777777" w:rsidR="005F2B32" w:rsidRDefault="005F2B32">
      <w:pPr>
        <w:rPr>
          <w:rFonts w:eastAsia="Arial" w:cs="Times New Roman"/>
        </w:rPr>
      </w:pPr>
    </w:p>
    <w:p w14:paraId="5DD15EE2" w14:textId="34F7BAD6" w:rsidR="005F2B32" w:rsidRDefault="005F2B32">
      <w:pPr>
        <w:rPr>
          <w:rFonts w:eastAsia="Arial" w:cs="Times New Roman"/>
        </w:rPr>
      </w:pPr>
      <w:r>
        <w:rPr>
          <w:rFonts w:eastAsia="Arial" w:cs="Times New Roman"/>
        </w:rPr>
        <w:lastRenderedPageBreak/>
        <w:t>Q9:</w:t>
      </w:r>
      <w:r w:rsidR="00555C7A">
        <w:rPr>
          <w:rFonts w:eastAsia="Arial" w:cs="Times New Roman"/>
        </w:rPr>
        <w:t xml:space="preserve"> The </w:t>
      </w:r>
      <w:r w:rsidR="00555C7A" w:rsidRPr="00074A91">
        <w:rPr>
          <w:rFonts w:eastAsia="Arial" w:cs="Times New Roman"/>
        </w:rPr>
        <w:t>CIPD’s Health and wellbeing at work survey 2022 found,</w:t>
      </w:r>
      <w:r w:rsidR="00555C7A" w:rsidRPr="00074A91">
        <w:t xml:space="preserve"> ‘</w:t>
      </w:r>
      <w:r w:rsidR="00555C7A" w:rsidRPr="00074A91">
        <w:rPr>
          <w:rFonts w:eastAsia="Arial" w:cs="Times New Roman"/>
          <w:i/>
          <w:iCs/>
        </w:rPr>
        <w:t>There is less management focus on health and wellbeing compared with the first year of the pandemic</w:t>
      </w:r>
      <w:proofErr w:type="gramStart"/>
      <w:r w:rsidR="00555C7A" w:rsidRPr="00074A91">
        <w:rPr>
          <w:rFonts w:eastAsia="Arial" w:cs="Times New Roman"/>
          <w:i/>
          <w:iCs/>
        </w:rPr>
        <w:t xml:space="preserve">’, </w:t>
      </w:r>
      <w:r w:rsidR="00555C7A" w:rsidRPr="00074A91">
        <w:rPr>
          <w:rFonts w:eastAsia="Arial" w:cs="Times New Roman"/>
        </w:rPr>
        <w:t>and</w:t>
      </w:r>
      <w:proofErr w:type="gramEnd"/>
      <w:r w:rsidR="00555C7A" w:rsidRPr="00074A91">
        <w:rPr>
          <w:rFonts w:eastAsia="Arial" w:cs="Times New Roman"/>
        </w:rPr>
        <w:t xml:space="preserve"> </w:t>
      </w:r>
      <w:r w:rsidR="00555C7A" w:rsidRPr="0EF7449A">
        <w:rPr>
          <w:rFonts w:eastAsia="Arial" w:cs="Times New Roman"/>
        </w:rPr>
        <w:t>goes on to remark</w:t>
      </w:r>
      <w:r w:rsidR="00555C7A" w:rsidRPr="00074A91">
        <w:rPr>
          <w:rFonts w:eastAsia="Arial" w:cs="Times New Roman"/>
        </w:rPr>
        <w:t xml:space="preserve"> that this is disappointing. Assess the importance of wellbeing at work and factors which impact </w:t>
      </w:r>
      <w:r w:rsidR="000279BE" w:rsidRPr="00074A91">
        <w:rPr>
          <w:rFonts w:eastAsia="Arial" w:cs="Times New Roman"/>
        </w:rPr>
        <w:t>wellbeing.</w:t>
      </w:r>
    </w:p>
    <w:p w14:paraId="44F33C39" w14:textId="6C7A6921" w:rsidR="00555C7A" w:rsidRDefault="00555C7A">
      <w:pPr>
        <w:rPr>
          <w:rFonts w:eastAsia="Arial" w:cs="Times New Roman"/>
        </w:rPr>
      </w:pPr>
      <w:r>
        <w:rPr>
          <w:rFonts w:eastAsia="Arial" w:cs="Times New Roman"/>
        </w:rPr>
        <w:t xml:space="preserve">Workplace wellbeing is of paramount importance, influencing both individual job satisfaction and overall organisational performance. The recognition of employee wellbeing as a critical factor in the success of the business has grown substantially in recent years with extensive research exploring its various dimensions. </w:t>
      </w:r>
    </w:p>
    <w:p w14:paraId="79AE4C95" w14:textId="5C0337D6" w:rsidR="00555C7A" w:rsidRDefault="00555C7A">
      <w:pPr>
        <w:rPr>
          <w:rFonts w:eastAsia="Arial" w:cs="Times New Roman"/>
        </w:rPr>
      </w:pPr>
      <w:r>
        <w:rPr>
          <w:rFonts w:eastAsia="Arial" w:cs="Times New Roman"/>
        </w:rPr>
        <w:t xml:space="preserve">One key aspect of wellbeing is its impact on individual job satisfaction. Job satisfaction is strongly linked to overall wellbeing, and the two reciprocally </w:t>
      </w:r>
      <w:r w:rsidR="00400982">
        <w:rPr>
          <w:rFonts w:eastAsia="Arial" w:cs="Times New Roman"/>
        </w:rPr>
        <w:t xml:space="preserve">influence each other (Diener, 2001). High levels of wellbeing </w:t>
      </w:r>
      <w:r w:rsidR="003C015C">
        <w:rPr>
          <w:rFonts w:eastAsia="Arial" w:cs="Times New Roman"/>
        </w:rPr>
        <w:t>contribute to increased job satisfaction, creating a positive feedback loop that enhances employee engagement and performance</w:t>
      </w:r>
      <w:r w:rsidR="00AC4137">
        <w:rPr>
          <w:rFonts w:eastAsia="Arial" w:cs="Times New Roman"/>
        </w:rPr>
        <w:t xml:space="preserve"> </w:t>
      </w:r>
      <w:r w:rsidR="003C015C">
        <w:rPr>
          <w:rFonts w:eastAsia="Arial" w:cs="Times New Roman"/>
        </w:rPr>
        <w:t xml:space="preserve">Warr, (1999). </w:t>
      </w:r>
    </w:p>
    <w:p w14:paraId="271D0F06" w14:textId="015EF4DD" w:rsidR="004830FF" w:rsidRDefault="003C015C">
      <w:pPr>
        <w:rPr>
          <w:rFonts w:eastAsia="Arial" w:cs="Times New Roman"/>
        </w:rPr>
      </w:pPr>
      <w:r>
        <w:rPr>
          <w:rFonts w:eastAsia="Arial" w:cs="Times New Roman"/>
        </w:rPr>
        <w:t>Organisational success is also contingent upon the wellbeing of its workforce, Wellbeing positively correlates with higher levels of productivity and creativity. Taylor and Woodhams, (2022</w:t>
      </w:r>
      <w:r w:rsidR="002A64FE">
        <w:rPr>
          <w:rFonts w:eastAsia="Arial" w:cs="Times New Roman"/>
        </w:rPr>
        <w:t>a</w:t>
      </w:r>
      <w:r>
        <w:rPr>
          <w:rFonts w:eastAsia="Arial" w:cs="Times New Roman"/>
        </w:rPr>
        <w:t>)</w:t>
      </w:r>
      <w:r w:rsidR="00560644">
        <w:rPr>
          <w:rFonts w:eastAsia="Arial" w:cs="Times New Roman"/>
        </w:rPr>
        <w:t xml:space="preserve"> Organisations that prioritise employee wellbeing are likely to experience reduced absenteeism and turnover, contributing to a more stable and effective workforce. </w:t>
      </w:r>
    </w:p>
    <w:p w14:paraId="132A7563" w14:textId="56DE2E7F" w:rsidR="009D08DE" w:rsidRDefault="007C1A80">
      <w:pPr>
        <w:rPr>
          <w:rFonts w:eastAsia="Arial" w:cs="Times New Roman"/>
        </w:rPr>
      </w:pPr>
      <w:r>
        <w:rPr>
          <w:rFonts w:eastAsia="Arial" w:cs="Times New Roman"/>
        </w:rPr>
        <w:t xml:space="preserve">The latest data from the CIPD shows that </w:t>
      </w:r>
      <w:r w:rsidR="00443CBA">
        <w:rPr>
          <w:rFonts w:eastAsia="Arial" w:cs="Times New Roman"/>
        </w:rPr>
        <w:t xml:space="preserve">76% of the respondents </w:t>
      </w:r>
      <w:r w:rsidR="005838A5">
        <w:rPr>
          <w:rFonts w:eastAsia="Arial" w:cs="Times New Roman"/>
        </w:rPr>
        <w:t xml:space="preserve">who took part in a survey gathering data on </w:t>
      </w:r>
      <w:r w:rsidR="00653535">
        <w:rPr>
          <w:rFonts w:eastAsia="Arial" w:cs="Times New Roman"/>
        </w:rPr>
        <w:t>absence, reported taking stress related absence</w:t>
      </w:r>
      <w:r w:rsidR="0065447B">
        <w:rPr>
          <w:rFonts w:eastAsia="Arial" w:cs="Times New Roman"/>
        </w:rPr>
        <w:t xml:space="preserve"> wit</w:t>
      </w:r>
      <w:r w:rsidR="001C0EE0">
        <w:rPr>
          <w:rFonts w:eastAsia="Arial" w:cs="Times New Roman"/>
        </w:rPr>
        <w:t>h</w:t>
      </w:r>
      <w:r w:rsidR="0065447B">
        <w:rPr>
          <w:rFonts w:eastAsia="Arial" w:cs="Times New Roman"/>
        </w:rPr>
        <w:t xml:space="preserve"> the top reason for taking absence </w:t>
      </w:r>
      <w:r w:rsidR="001C0EE0">
        <w:rPr>
          <w:rFonts w:eastAsia="Arial" w:cs="Times New Roman"/>
        </w:rPr>
        <w:t xml:space="preserve">listed </w:t>
      </w:r>
      <w:r w:rsidR="0065447B">
        <w:rPr>
          <w:rFonts w:eastAsia="Arial" w:cs="Times New Roman"/>
        </w:rPr>
        <w:t>as ‘’Management style’’</w:t>
      </w:r>
      <w:r w:rsidR="00653535">
        <w:rPr>
          <w:rFonts w:eastAsia="Arial" w:cs="Times New Roman"/>
        </w:rPr>
        <w:t xml:space="preserve"> </w:t>
      </w:r>
      <w:r w:rsidR="00560644">
        <w:rPr>
          <w:rFonts w:eastAsia="Arial" w:cs="Times New Roman"/>
        </w:rPr>
        <w:t>(CIPD, 20</w:t>
      </w:r>
      <w:r w:rsidR="00607262">
        <w:rPr>
          <w:rFonts w:eastAsia="Arial" w:cs="Times New Roman"/>
        </w:rPr>
        <w:t>24</w:t>
      </w:r>
      <w:r w:rsidR="00AA7D8D">
        <w:rPr>
          <w:rFonts w:eastAsia="Arial" w:cs="Times New Roman"/>
        </w:rPr>
        <w:t>d</w:t>
      </w:r>
      <w:r w:rsidR="00560644">
        <w:rPr>
          <w:rFonts w:eastAsia="Arial" w:cs="Times New Roman"/>
        </w:rPr>
        <w:t xml:space="preserve">) </w:t>
      </w:r>
      <w:r w:rsidR="00235AFC">
        <w:rPr>
          <w:rFonts w:eastAsia="Arial" w:cs="Times New Roman"/>
        </w:rPr>
        <w:t xml:space="preserve">The importance of </w:t>
      </w:r>
      <w:r w:rsidR="00E64433">
        <w:rPr>
          <w:rFonts w:eastAsia="Arial" w:cs="Times New Roman"/>
        </w:rPr>
        <w:t>manager interactions with employees i</w:t>
      </w:r>
      <w:r w:rsidR="00260013">
        <w:rPr>
          <w:rFonts w:eastAsia="Arial" w:cs="Times New Roman"/>
        </w:rPr>
        <w:t>s paramount to fostering a good culture</w:t>
      </w:r>
      <w:r w:rsidR="00E40E15">
        <w:rPr>
          <w:rFonts w:eastAsia="Arial" w:cs="Times New Roman"/>
        </w:rPr>
        <w:t>, their</w:t>
      </w:r>
      <w:r w:rsidR="000E01FA">
        <w:rPr>
          <w:rFonts w:eastAsia="Arial" w:cs="Times New Roman"/>
        </w:rPr>
        <w:t xml:space="preserve"> ability to spot</w:t>
      </w:r>
      <w:r w:rsidR="00F843FF">
        <w:rPr>
          <w:rFonts w:eastAsia="Arial" w:cs="Times New Roman"/>
        </w:rPr>
        <w:t xml:space="preserve"> concerns with employee health and wellbeing </w:t>
      </w:r>
      <w:r w:rsidR="000E01FA">
        <w:rPr>
          <w:rFonts w:eastAsia="Arial" w:cs="Times New Roman"/>
        </w:rPr>
        <w:t xml:space="preserve">is crucial </w:t>
      </w:r>
      <w:r w:rsidR="00B3747E">
        <w:rPr>
          <w:rFonts w:eastAsia="Arial" w:cs="Times New Roman"/>
        </w:rPr>
        <w:t>in order to resolve matters quickly and offer help and support. Tayler &amp; Woodhams</w:t>
      </w:r>
      <w:r w:rsidR="008865E9">
        <w:rPr>
          <w:rFonts w:eastAsia="Arial" w:cs="Times New Roman"/>
        </w:rPr>
        <w:t xml:space="preserve"> (2022</w:t>
      </w:r>
      <w:r w:rsidR="00D63CA3">
        <w:rPr>
          <w:rFonts w:eastAsia="Arial" w:cs="Times New Roman"/>
        </w:rPr>
        <w:t>b</w:t>
      </w:r>
      <w:r w:rsidR="008865E9">
        <w:rPr>
          <w:rFonts w:eastAsia="Arial" w:cs="Times New Roman"/>
        </w:rPr>
        <w:t xml:space="preserve">). </w:t>
      </w:r>
    </w:p>
    <w:p w14:paraId="5EA5BA6E" w14:textId="40A89048" w:rsidR="00560644" w:rsidRDefault="00560644">
      <w:pPr>
        <w:rPr>
          <w:rFonts w:eastAsia="Arial" w:cs="Times New Roman"/>
        </w:rPr>
      </w:pPr>
      <w:r>
        <w:rPr>
          <w:rFonts w:eastAsia="Arial" w:cs="Times New Roman"/>
        </w:rPr>
        <w:t xml:space="preserve">Several factors impact wellbeing at work. Job design and role clarity are crucial elements. Karasek’s Job Demand-Control model (Karasek, 1979) emphasises the significance of a balance between job demands and job control. Jobs with high demands and low control may lead to stress and negatively impact wellbeing. </w:t>
      </w:r>
      <w:r w:rsidR="000279BE">
        <w:rPr>
          <w:rFonts w:eastAsia="Arial" w:cs="Times New Roman"/>
        </w:rPr>
        <w:t>Similarly</w:t>
      </w:r>
      <w:r>
        <w:rPr>
          <w:rFonts w:eastAsia="Arial" w:cs="Times New Roman"/>
        </w:rPr>
        <w:t xml:space="preserve">, supportive </w:t>
      </w:r>
      <w:r w:rsidR="000279BE">
        <w:rPr>
          <w:rFonts w:eastAsia="Arial" w:cs="Times New Roman"/>
        </w:rPr>
        <w:t>organisational culture and effective leadership play pivotal roles. Research by Nielsen et al. (2017) indicates that leadership support and a positive organisational culture</w:t>
      </w:r>
      <w:r w:rsidR="00E81108">
        <w:rPr>
          <w:rFonts w:eastAsia="Arial" w:cs="Times New Roman"/>
        </w:rPr>
        <w:t>,</w:t>
      </w:r>
      <w:r w:rsidR="000279BE">
        <w:rPr>
          <w:rFonts w:eastAsia="Arial" w:cs="Times New Roman"/>
        </w:rPr>
        <w:t xml:space="preserve"> are associated with higher employee wellbeing. </w:t>
      </w:r>
    </w:p>
    <w:p w14:paraId="3DEEB572" w14:textId="10D86431" w:rsidR="000279BE" w:rsidRDefault="000279BE">
      <w:pPr>
        <w:rPr>
          <w:rFonts w:eastAsia="Arial" w:cs="Times New Roman"/>
        </w:rPr>
      </w:pPr>
      <w:r>
        <w:rPr>
          <w:rFonts w:eastAsia="Arial" w:cs="Times New Roman"/>
        </w:rPr>
        <w:t>Work-li</w:t>
      </w:r>
      <w:r w:rsidR="00B97827">
        <w:rPr>
          <w:rFonts w:eastAsia="Arial" w:cs="Times New Roman"/>
        </w:rPr>
        <w:t>f</w:t>
      </w:r>
      <w:r>
        <w:rPr>
          <w:rFonts w:eastAsia="Arial" w:cs="Times New Roman"/>
        </w:rPr>
        <w:t xml:space="preserve">e balance is another critical factor influencing wellbeing. Organisations that foster a culture of flexibility and promote a healthy work-life balance contribute to enhanced employee wellbeing (Greenhaus &amp; Allen, 2011.) Additionally, physical work environment and job security are important determinants. For example, poor working conditions and job insecurity can lead to heightened stress levels, negatively impacting overall wellbeing. (Eisenberger &amp; </w:t>
      </w:r>
      <w:proofErr w:type="spellStart"/>
      <w:r>
        <w:rPr>
          <w:rFonts w:eastAsia="Arial" w:cs="Times New Roman"/>
        </w:rPr>
        <w:t>Stinglhamber</w:t>
      </w:r>
      <w:proofErr w:type="spellEnd"/>
      <w:r>
        <w:rPr>
          <w:rFonts w:eastAsia="Arial" w:cs="Times New Roman"/>
        </w:rPr>
        <w:t xml:space="preserve">, 2011) </w:t>
      </w:r>
    </w:p>
    <w:p w14:paraId="6AC6413F" w14:textId="4F03C9F3" w:rsidR="000279BE" w:rsidRDefault="000279BE">
      <w:pPr>
        <w:rPr>
          <w:rFonts w:eastAsia="Arial" w:cs="Times New Roman"/>
        </w:rPr>
      </w:pPr>
      <w:r>
        <w:rPr>
          <w:rFonts w:eastAsia="Arial" w:cs="Times New Roman"/>
        </w:rPr>
        <w:t xml:space="preserve">In conclusion, the importance of wellbeing at work cannot be overstated. It not only influences individual job satisfaction, but it also has wider implications for the success of the organisation. Understanding and addressing the factors that impact wellbeing, from job design to organisational culture, is crucial for creating workplaces that promote both individual and collective flourishing. </w:t>
      </w:r>
    </w:p>
    <w:p w14:paraId="29917FA5" w14:textId="77777777" w:rsidR="00560644" w:rsidRDefault="00560644">
      <w:pPr>
        <w:rPr>
          <w:rFonts w:eastAsia="Arial" w:cs="Times New Roman"/>
        </w:rPr>
      </w:pPr>
    </w:p>
    <w:p w14:paraId="0C24A4D1" w14:textId="77777777" w:rsidR="005F2B32" w:rsidRDefault="005F2B32">
      <w:pPr>
        <w:rPr>
          <w:rFonts w:eastAsia="Arial" w:cs="Times New Roman"/>
        </w:rPr>
      </w:pPr>
    </w:p>
    <w:p w14:paraId="24B7D1F5" w14:textId="77777777" w:rsidR="00773BCB" w:rsidRDefault="00773BCB">
      <w:pPr>
        <w:rPr>
          <w:rFonts w:eastAsia="Arial" w:cs="Times New Roman"/>
        </w:rPr>
      </w:pPr>
    </w:p>
    <w:p w14:paraId="4DBBF555" w14:textId="77777777" w:rsidR="00773BCB" w:rsidRDefault="00773BCB">
      <w:pPr>
        <w:rPr>
          <w:rFonts w:eastAsia="Arial" w:cs="Times New Roman"/>
        </w:rPr>
      </w:pPr>
    </w:p>
    <w:p w14:paraId="35970FF3" w14:textId="77777777" w:rsidR="001C0EE0" w:rsidRDefault="00773BCB" w:rsidP="001C0EE0">
      <w:pPr>
        <w:spacing w:after="0"/>
        <w:contextualSpacing/>
        <w:rPr>
          <w:rFonts w:eastAsia="Arial" w:cs="Times New Roman"/>
        </w:rPr>
      </w:pPr>
      <w:r>
        <w:rPr>
          <w:rFonts w:eastAsia="Arial" w:cs="Times New Roman"/>
        </w:rPr>
        <w:lastRenderedPageBreak/>
        <w:t xml:space="preserve">Q10: </w:t>
      </w:r>
      <w:r w:rsidR="001C0EE0" w:rsidRPr="00074A91">
        <w:rPr>
          <w:rFonts w:eastAsia="Arial" w:cs="Times New Roman"/>
        </w:rPr>
        <w:t>The CIPD Profession Map states ‘</w:t>
      </w:r>
      <w:r w:rsidR="001C0EE0" w:rsidRPr="00074A91">
        <w:rPr>
          <w:rFonts w:eastAsia="Arial" w:cs="Times New Roman"/>
          <w:i/>
          <w:iCs/>
        </w:rPr>
        <w:t>People practices are the processes and approaches that we use across the employee lifecycle’.</w:t>
      </w:r>
      <w:r w:rsidR="001C0EE0" w:rsidRPr="00074A91">
        <w:rPr>
          <w:rFonts w:eastAsia="Arial" w:cs="Times New Roman"/>
        </w:rPr>
        <w:t xml:space="preserve"> Discuss the links between the employee lifecycle and different people practice roles. (AC 3.1)</w:t>
      </w:r>
    </w:p>
    <w:p w14:paraId="034A1EF9" w14:textId="77777777" w:rsidR="00813FA9" w:rsidRDefault="00813FA9" w:rsidP="001C0EE0">
      <w:pPr>
        <w:spacing w:after="0"/>
        <w:contextualSpacing/>
        <w:rPr>
          <w:rFonts w:eastAsia="Arial" w:cs="Times New Roman"/>
        </w:rPr>
      </w:pPr>
    </w:p>
    <w:p w14:paraId="165F1BEF" w14:textId="21E77C8D" w:rsidR="00813FA9" w:rsidRDefault="00A30275" w:rsidP="001C0EE0">
      <w:pPr>
        <w:spacing w:after="0"/>
        <w:contextualSpacing/>
        <w:rPr>
          <w:rFonts w:eastAsia="Arial" w:cs="Times New Roman"/>
        </w:rPr>
      </w:pPr>
      <w:r>
        <w:rPr>
          <w:rFonts w:eastAsia="Arial" w:cs="Times New Roman"/>
        </w:rPr>
        <w:t xml:space="preserve">The </w:t>
      </w:r>
      <w:r w:rsidR="00F10F97">
        <w:rPr>
          <w:rFonts w:eastAsia="Arial" w:cs="Times New Roman"/>
        </w:rPr>
        <w:t>employee life cycle is a critical concept in human resource management</w:t>
      </w:r>
      <w:r w:rsidR="00294F3C">
        <w:rPr>
          <w:rFonts w:eastAsia="Arial" w:cs="Times New Roman"/>
        </w:rPr>
        <w:t xml:space="preserve">, </w:t>
      </w:r>
      <w:r w:rsidR="002E1C42">
        <w:rPr>
          <w:rFonts w:eastAsia="Arial" w:cs="Times New Roman"/>
        </w:rPr>
        <w:t xml:space="preserve">encompassing the stages an individual goes through during their employment with an organisation. </w:t>
      </w:r>
      <w:r w:rsidR="00571FAB">
        <w:rPr>
          <w:rFonts w:eastAsia="Arial" w:cs="Times New Roman"/>
        </w:rPr>
        <w:t>This cycle typically involve</w:t>
      </w:r>
      <w:r w:rsidR="001D1C32">
        <w:rPr>
          <w:rFonts w:eastAsia="Arial" w:cs="Times New Roman"/>
        </w:rPr>
        <w:t>s</w:t>
      </w:r>
      <w:r w:rsidR="00571FAB">
        <w:rPr>
          <w:rFonts w:eastAsia="Arial" w:cs="Times New Roman"/>
        </w:rPr>
        <w:t xml:space="preserve"> recruitment</w:t>
      </w:r>
      <w:r w:rsidR="00904667">
        <w:rPr>
          <w:rFonts w:eastAsia="Arial" w:cs="Times New Roman"/>
        </w:rPr>
        <w:t xml:space="preserve">, onboarding, development, retention and eventual exit. </w:t>
      </w:r>
      <w:r w:rsidR="004920EB">
        <w:rPr>
          <w:rFonts w:eastAsia="Arial" w:cs="Times New Roman"/>
        </w:rPr>
        <w:t xml:space="preserve"> Various people practices play an important role in shaping the emp</w:t>
      </w:r>
      <w:r w:rsidR="00A94A8D">
        <w:rPr>
          <w:rFonts w:eastAsia="Arial" w:cs="Times New Roman"/>
        </w:rPr>
        <w:t xml:space="preserve">loyee experience. </w:t>
      </w:r>
    </w:p>
    <w:p w14:paraId="42CB7F95" w14:textId="77777777" w:rsidR="00A94A8D" w:rsidRPr="00074A91" w:rsidRDefault="00A94A8D" w:rsidP="001C0EE0">
      <w:pPr>
        <w:spacing w:after="0"/>
        <w:contextualSpacing/>
        <w:rPr>
          <w:rFonts w:eastAsia="Arial" w:cs="Times New Roman"/>
        </w:rPr>
      </w:pPr>
    </w:p>
    <w:p w14:paraId="1ECA1A9E" w14:textId="00DF8BC5" w:rsidR="004B786A" w:rsidRDefault="00F96EA6" w:rsidP="002467AD">
      <w:pPr>
        <w:spacing w:after="0"/>
        <w:contextualSpacing/>
        <w:rPr>
          <w:rFonts w:eastAsia="Arial" w:cs="Times New Roman"/>
        </w:rPr>
      </w:pPr>
      <w:r>
        <w:rPr>
          <w:rFonts w:eastAsia="Arial" w:cs="Times New Roman"/>
        </w:rPr>
        <w:t xml:space="preserve">In the initial </w:t>
      </w:r>
      <w:r w:rsidR="003B7ED4">
        <w:rPr>
          <w:rFonts w:eastAsia="Arial" w:cs="Times New Roman"/>
        </w:rPr>
        <w:t xml:space="preserve">stages of the employee life cycle, the recruitment process is </w:t>
      </w:r>
      <w:r w:rsidR="006A65BF">
        <w:rPr>
          <w:rFonts w:eastAsia="Arial" w:cs="Times New Roman"/>
        </w:rPr>
        <w:t xml:space="preserve">critical. HR professionals often in the role of </w:t>
      </w:r>
      <w:r w:rsidR="008C013F">
        <w:rPr>
          <w:rFonts w:eastAsia="Arial" w:cs="Times New Roman"/>
        </w:rPr>
        <w:t xml:space="preserve">recruiters, are responsible for attracting suitable candidates </w:t>
      </w:r>
      <w:r w:rsidR="000F7894">
        <w:rPr>
          <w:rFonts w:eastAsia="Arial" w:cs="Times New Roman"/>
        </w:rPr>
        <w:t>to</w:t>
      </w:r>
      <w:r w:rsidR="00C136BC">
        <w:rPr>
          <w:rFonts w:eastAsia="Arial" w:cs="Times New Roman"/>
        </w:rPr>
        <w:t xml:space="preserve"> the organisation. Their role involves creating accurate job descriptions, conducting interviews, and assessing </w:t>
      </w:r>
      <w:r w:rsidR="00A50548">
        <w:rPr>
          <w:rFonts w:eastAsia="Arial" w:cs="Times New Roman"/>
        </w:rPr>
        <w:t>candidates’</w:t>
      </w:r>
      <w:r w:rsidR="00C136BC">
        <w:rPr>
          <w:rFonts w:eastAsia="Arial" w:cs="Times New Roman"/>
        </w:rPr>
        <w:t xml:space="preserve"> suitability</w:t>
      </w:r>
      <w:r w:rsidR="006462F3">
        <w:rPr>
          <w:rFonts w:eastAsia="Arial" w:cs="Times New Roman"/>
        </w:rPr>
        <w:t xml:space="preserve">. </w:t>
      </w:r>
      <w:r w:rsidR="00C136BC" w:rsidRPr="001B70C4">
        <w:rPr>
          <w:rFonts w:eastAsia="Arial" w:cs="Times New Roman"/>
        </w:rPr>
        <w:t>According to Stone (2008)</w:t>
      </w:r>
      <w:r w:rsidR="00A50548" w:rsidRPr="001B70C4">
        <w:rPr>
          <w:rFonts w:eastAsia="Arial" w:cs="Times New Roman"/>
        </w:rPr>
        <w:t>,</w:t>
      </w:r>
      <w:r w:rsidR="00A50548" w:rsidRPr="007505B0">
        <w:rPr>
          <w:rFonts w:eastAsia="Arial" w:cs="Times New Roman"/>
          <w:color w:val="FF0000"/>
        </w:rPr>
        <w:t xml:space="preserve"> </w:t>
      </w:r>
      <w:r w:rsidR="00A50548">
        <w:rPr>
          <w:rFonts w:eastAsia="Arial" w:cs="Times New Roman"/>
        </w:rPr>
        <w:t xml:space="preserve">effective recruitment practices contribute </w:t>
      </w:r>
      <w:r w:rsidR="008D319D">
        <w:rPr>
          <w:rFonts w:eastAsia="Arial" w:cs="Times New Roman"/>
        </w:rPr>
        <w:t xml:space="preserve">to acquiring talent that aligns </w:t>
      </w:r>
      <w:r w:rsidR="00E52A3A">
        <w:rPr>
          <w:rFonts w:eastAsia="Arial" w:cs="Times New Roman"/>
        </w:rPr>
        <w:t xml:space="preserve">with the organisation’s values and goals. </w:t>
      </w:r>
    </w:p>
    <w:p w14:paraId="39C055C0" w14:textId="77777777" w:rsidR="00E52A3A" w:rsidRDefault="00E52A3A" w:rsidP="002467AD">
      <w:pPr>
        <w:spacing w:after="0"/>
        <w:contextualSpacing/>
        <w:rPr>
          <w:rFonts w:eastAsia="Arial" w:cs="Times New Roman"/>
        </w:rPr>
      </w:pPr>
    </w:p>
    <w:p w14:paraId="29E0F393" w14:textId="5CC742D4" w:rsidR="00A94A8D" w:rsidRDefault="00476B37" w:rsidP="002467AD">
      <w:pPr>
        <w:spacing w:after="0"/>
        <w:contextualSpacing/>
        <w:rPr>
          <w:rFonts w:eastAsia="Arial" w:cs="Times New Roman"/>
        </w:rPr>
      </w:pPr>
      <w:r>
        <w:rPr>
          <w:rFonts w:eastAsia="Arial" w:cs="Times New Roman"/>
        </w:rPr>
        <w:t>Onc</w:t>
      </w:r>
      <w:r w:rsidR="00B71CC6">
        <w:rPr>
          <w:rFonts w:eastAsia="Arial" w:cs="Times New Roman"/>
        </w:rPr>
        <w:t xml:space="preserve">e </w:t>
      </w:r>
      <w:r w:rsidR="00C20D56">
        <w:rPr>
          <w:rFonts w:eastAsia="Arial" w:cs="Times New Roman"/>
        </w:rPr>
        <w:t xml:space="preserve">a candidate is hired, the onboarding process becomes essential. </w:t>
      </w:r>
      <w:r w:rsidR="004C55C9">
        <w:rPr>
          <w:rFonts w:eastAsia="Arial" w:cs="Times New Roman"/>
        </w:rPr>
        <w:t xml:space="preserve">HR </w:t>
      </w:r>
      <w:r w:rsidR="0063363D">
        <w:rPr>
          <w:rFonts w:eastAsia="Arial" w:cs="Times New Roman"/>
        </w:rPr>
        <w:t>practitioners</w:t>
      </w:r>
      <w:r w:rsidR="00215F32">
        <w:rPr>
          <w:rFonts w:eastAsia="Arial" w:cs="Times New Roman"/>
        </w:rPr>
        <w:t xml:space="preserve">, in onboarding roles, ensure a smooth transition for new hires. </w:t>
      </w:r>
      <w:r w:rsidR="007F55B6">
        <w:rPr>
          <w:rFonts w:eastAsia="Arial" w:cs="Times New Roman"/>
        </w:rPr>
        <w:t xml:space="preserve">This involves providing necessary information, </w:t>
      </w:r>
      <w:r w:rsidR="0063363D">
        <w:rPr>
          <w:rFonts w:eastAsia="Arial" w:cs="Times New Roman"/>
        </w:rPr>
        <w:t>facilitating</w:t>
      </w:r>
      <w:r w:rsidR="007F55B6">
        <w:rPr>
          <w:rFonts w:eastAsia="Arial" w:cs="Times New Roman"/>
        </w:rPr>
        <w:t xml:space="preserve"> introductions to colleagues, and conveying organisation culture. </w:t>
      </w:r>
      <w:r w:rsidR="00F37B78">
        <w:rPr>
          <w:rFonts w:eastAsia="Arial" w:cs="Times New Roman"/>
        </w:rPr>
        <w:t xml:space="preserve">As highlighted by </w:t>
      </w:r>
      <w:r w:rsidR="002A64D0" w:rsidRPr="00D54403">
        <w:rPr>
          <w:rFonts w:eastAsia="Arial" w:cs="Times New Roman"/>
        </w:rPr>
        <w:t>Bau</w:t>
      </w:r>
      <w:r w:rsidR="00110396" w:rsidRPr="00D54403">
        <w:rPr>
          <w:rFonts w:eastAsia="Arial" w:cs="Times New Roman"/>
        </w:rPr>
        <w:t>er and Erdogan (20</w:t>
      </w:r>
      <w:r w:rsidR="00D15C74">
        <w:rPr>
          <w:rFonts w:eastAsia="Arial" w:cs="Times New Roman"/>
        </w:rPr>
        <w:t>0</w:t>
      </w:r>
      <w:r w:rsidR="00110396" w:rsidRPr="00D54403">
        <w:rPr>
          <w:rFonts w:eastAsia="Arial" w:cs="Times New Roman"/>
        </w:rPr>
        <w:t>1), a</w:t>
      </w:r>
      <w:r w:rsidR="0063363D" w:rsidRPr="00D54403">
        <w:rPr>
          <w:rFonts w:eastAsia="Arial" w:cs="Times New Roman"/>
        </w:rPr>
        <w:t xml:space="preserve"> </w:t>
      </w:r>
      <w:r w:rsidR="00110396">
        <w:rPr>
          <w:rFonts w:eastAsia="Arial" w:cs="Times New Roman"/>
        </w:rPr>
        <w:t xml:space="preserve">well-executed </w:t>
      </w:r>
      <w:r w:rsidR="0063363D">
        <w:rPr>
          <w:rFonts w:eastAsia="Arial" w:cs="Times New Roman"/>
        </w:rPr>
        <w:t>onboarding</w:t>
      </w:r>
      <w:r w:rsidR="00110396">
        <w:rPr>
          <w:rFonts w:eastAsia="Arial" w:cs="Times New Roman"/>
        </w:rPr>
        <w:t xml:space="preserve"> process contributes to higher employee engagement and faster </w:t>
      </w:r>
      <w:r w:rsidR="00F45BA8">
        <w:rPr>
          <w:rFonts w:eastAsia="Arial" w:cs="Times New Roman"/>
        </w:rPr>
        <w:t xml:space="preserve">integration into the workplace. </w:t>
      </w:r>
    </w:p>
    <w:p w14:paraId="05819D64" w14:textId="77777777" w:rsidR="00024A43" w:rsidRDefault="00024A43" w:rsidP="002467AD">
      <w:pPr>
        <w:spacing w:after="0"/>
        <w:contextualSpacing/>
        <w:rPr>
          <w:rFonts w:eastAsia="Arial" w:cs="Times New Roman"/>
        </w:rPr>
      </w:pPr>
    </w:p>
    <w:p w14:paraId="39A4A8B2" w14:textId="51325D2D" w:rsidR="00024A43" w:rsidRDefault="00024A43" w:rsidP="002467AD">
      <w:pPr>
        <w:spacing w:after="0"/>
        <w:contextualSpacing/>
        <w:rPr>
          <w:rFonts w:eastAsia="Arial" w:cs="Times New Roman"/>
        </w:rPr>
      </w:pPr>
      <w:r>
        <w:rPr>
          <w:rFonts w:eastAsia="Arial" w:cs="Times New Roman"/>
        </w:rPr>
        <w:t xml:space="preserve">Throughout the development stage of the employee </w:t>
      </w:r>
      <w:r w:rsidR="004676B7">
        <w:rPr>
          <w:rFonts w:eastAsia="Arial" w:cs="Times New Roman"/>
        </w:rPr>
        <w:t xml:space="preserve">life cycle, learning and development professionals play a crucial role. </w:t>
      </w:r>
      <w:r w:rsidR="00EA2709">
        <w:rPr>
          <w:rFonts w:eastAsia="Arial" w:cs="Times New Roman"/>
        </w:rPr>
        <w:t xml:space="preserve">Their responsibilities </w:t>
      </w:r>
      <w:r w:rsidR="00090738">
        <w:rPr>
          <w:rFonts w:eastAsia="Arial" w:cs="Times New Roman"/>
        </w:rPr>
        <w:t xml:space="preserve">include identifying </w:t>
      </w:r>
      <w:r w:rsidR="00235CF7">
        <w:rPr>
          <w:rFonts w:eastAsia="Arial" w:cs="Times New Roman"/>
        </w:rPr>
        <w:t xml:space="preserve">training needs, designing programs, and fostering a continuous learning culture. </w:t>
      </w:r>
      <w:r w:rsidR="00235CF7" w:rsidRPr="00A82C03">
        <w:rPr>
          <w:rFonts w:eastAsia="Arial" w:cs="Times New Roman"/>
        </w:rPr>
        <w:t>According to Noe (2013)</w:t>
      </w:r>
      <w:r w:rsidR="007505B0" w:rsidRPr="00A82C03">
        <w:rPr>
          <w:rFonts w:eastAsia="Arial" w:cs="Times New Roman"/>
        </w:rPr>
        <w:t xml:space="preserve">, </w:t>
      </w:r>
      <w:r w:rsidR="007505B0">
        <w:rPr>
          <w:rFonts w:eastAsia="Arial" w:cs="Times New Roman"/>
        </w:rPr>
        <w:t xml:space="preserve">effective development practices contribute to improved employee skills, performance and overall organisational effectiveness. </w:t>
      </w:r>
    </w:p>
    <w:p w14:paraId="5F241EEB" w14:textId="23A521ED" w:rsidR="00D32BBE" w:rsidRDefault="00D32BBE" w:rsidP="002467AD">
      <w:pPr>
        <w:spacing w:after="0"/>
        <w:contextualSpacing/>
        <w:rPr>
          <w:rFonts w:eastAsia="Arial" w:cs="Times New Roman"/>
        </w:rPr>
      </w:pPr>
    </w:p>
    <w:p w14:paraId="295BD6FF" w14:textId="7CB30A52" w:rsidR="00D32BBE" w:rsidRDefault="00D32BBE" w:rsidP="002467AD">
      <w:pPr>
        <w:spacing w:after="0"/>
        <w:contextualSpacing/>
        <w:rPr>
          <w:rFonts w:eastAsia="Arial" w:cs="Times New Roman"/>
        </w:rPr>
      </w:pPr>
      <w:r>
        <w:rPr>
          <w:rFonts w:eastAsia="Arial" w:cs="Times New Roman"/>
        </w:rPr>
        <w:t xml:space="preserve">Retention becomes a key focus in the middle stages </w:t>
      </w:r>
      <w:r w:rsidR="00BA563A">
        <w:rPr>
          <w:rFonts w:eastAsia="Arial" w:cs="Times New Roman"/>
        </w:rPr>
        <w:t xml:space="preserve">of the employee life cycle. HR </w:t>
      </w:r>
      <w:r w:rsidR="00B44554">
        <w:rPr>
          <w:rFonts w:eastAsia="Arial" w:cs="Times New Roman"/>
        </w:rPr>
        <w:t>managers</w:t>
      </w:r>
      <w:r w:rsidR="00BA563A">
        <w:rPr>
          <w:rFonts w:eastAsia="Arial" w:cs="Times New Roman"/>
        </w:rPr>
        <w:t xml:space="preserve">, in roles emphasising employee relations and engagement are </w:t>
      </w:r>
      <w:r w:rsidR="00B44554">
        <w:rPr>
          <w:rFonts w:eastAsia="Arial" w:cs="Times New Roman"/>
        </w:rPr>
        <w:t>instrumental in maintaining a positive work environment. This involves addressing concerns</w:t>
      </w:r>
      <w:r w:rsidR="00AB33A6">
        <w:rPr>
          <w:rFonts w:eastAsia="Arial" w:cs="Times New Roman"/>
        </w:rPr>
        <w:t xml:space="preserve">, recognising achievements, and implementing </w:t>
      </w:r>
      <w:r w:rsidR="009B5887">
        <w:rPr>
          <w:rFonts w:eastAsia="Arial" w:cs="Times New Roman"/>
        </w:rPr>
        <w:t>initiatives</w:t>
      </w:r>
      <w:r w:rsidR="00AB33A6">
        <w:rPr>
          <w:rFonts w:eastAsia="Arial" w:cs="Times New Roman"/>
        </w:rPr>
        <w:t xml:space="preserve"> to boost </w:t>
      </w:r>
      <w:r w:rsidR="009B5887">
        <w:rPr>
          <w:rFonts w:eastAsia="Arial" w:cs="Times New Roman"/>
        </w:rPr>
        <w:t>morale</w:t>
      </w:r>
      <w:r w:rsidR="00AB33A6">
        <w:rPr>
          <w:rFonts w:eastAsia="Arial" w:cs="Times New Roman"/>
        </w:rPr>
        <w:t xml:space="preserve">. </w:t>
      </w:r>
      <w:r w:rsidR="00AB33A6" w:rsidRPr="00BB78AC">
        <w:rPr>
          <w:rFonts w:eastAsia="Arial" w:cs="Times New Roman"/>
        </w:rPr>
        <w:t>As noted by Cascio (</w:t>
      </w:r>
      <w:r w:rsidR="009B5887" w:rsidRPr="00BB78AC">
        <w:rPr>
          <w:rFonts w:eastAsia="Arial" w:cs="Times New Roman"/>
        </w:rPr>
        <w:t xml:space="preserve">2018), </w:t>
      </w:r>
      <w:r w:rsidR="009B5887">
        <w:rPr>
          <w:rFonts w:eastAsia="Arial" w:cs="Times New Roman"/>
        </w:rPr>
        <w:t xml:space="preserve">strong employee relations positively impact retention </w:t>
      </w:r>
      <w:r w:rsidR="004F608F">
        <w:rPr>
          <w:rFonts w:eastAsia="Arial" w:cs="Times New Roman"/>
        </w:rPr>
        <w:t xml:space="preserve">rates and contribute to a motivated workforce. </w:t>
      </w:r>
    </w:p>
    <w:p w14:paraId="3E8F7F3A" w14:textId="77777777" w:rsidR="004F608F" w:rsidRDefault="004F608F" w:rsidP="002467AD">
      <w:pPr>
        <w:spacing w:after="0"/>
        <w:contextualSpacing/>
        <w:rPr>
          <w:rFonts w:eastAsia="Arial" w:cs="Times New Roman"/>
        </w:rPr>
      </w:pPr>
    </w:p>
    <w:p w14:paraId="771FFBF7" w14:textId="4D0391F6" w:rsidR="004F608F" w:rsidRDefault="001A09CB" w:rsidP="000A5BF0">
      <w:r>
        <w:t>Thie final stage, employee exit, involves HR specialist</w:t>
      </w:r>
      <w:r w:rsidR="002869F4">
        <w:t xml:space="preserve">s in roles </w:t>
      </w:r>
      <w:r w:rsidR="00A9675E">
        <w:t>related to separation and off</w:t>
      </w:r>
      <w:r w:rsidR="005637EB">
        <w:t xml:space="preserve">boarding. Their responsibilities include conducting </w:t>
      </w:r>
      <w:r w:rsidR="00083EC3">
        <w:t xml:space="preserve">exit interviews, these are </w:t>
      </w:r>
      <w:r w:rsidR="00E81CEB">
        <w:t xml:space="preserve">helpful </w:t>
      </w:r>
      <w:r w:rsidR="00E6764D">
        <w:t>to</w:t>
      </w:r>
      <w:r w:rsidR="00E81CEB">
        <w:t xml:space="preserve"> </w:t>
      </w:r>
      <w:r w:rsidR="003F61F6">
        <w:t>understand</w:t>
      </w:r>
      <w:r w:rsidR="00E81CEB">
        <w:t xml:space="preserve"> the reasons people are </w:t>
      </w:r>
      <w:r w:rsidR="00233009">
        <w:t xml:space="preserve">leaving the </w:t>
      </w:r>
      <w:r w:rsidR="003F61F6">
        <w:t>organisation</w:t>
      </w:r>
      <w:r w:rsidR="00233009">
        <w:t xml:space="preserve">, </w:t>
      </w:r>
      <w:r w:rsidR="003F61F6">
        <w:t>particularly</w:t>
      </w:r>
      <w:r w:rsidR="00233009">
        <w:t xml:space="preserve"> </w:t>
      </w:r>
      <w:r w:rsidR="000373FB">
        <w:t xml:space="preserve">levels of </w:t>
      </w:r>
      <w:r w:rsidR="003F61F6">
        <w:t>dysfunctional</w:t>
      </w:r>
      <w:r w:rsidR="000373FB">
        <w:t xml:space="preserve"> turnover</w:t>
      </w:r>
      <w:r w:rsidR="00CF4FBA">
        <w:t xml:space="preserve">. </w:t>
      </w:r>
      <w:r w:rsidR="006F1735">
        <w:t>Establishing the</w:t>
      </w:r>
      <w:r w:rsidR="00CF4FBA">
        <w:t xml:space="preserve"> reasons why people are leaving</w:t>
      </w:r>
      <w:r w:rsidR="00E6764D">
        <w:t>,</w:t>
      </w:r>
      <w:r w:rsidR="00CF4FBA">
        <w:t xml:space="preserve"> due to a dissatisfaction with the </w:t>
      </w:r>
      <w:r w:rsidR="006F1735">
        <w:t>organisation</w:t>
      </w:r>
      <w:r w:rsidR="00DF1782">
        <w:t xml:space="preserve">, is important to </w:t>
      </w:r>
      <w:r w:rsidR="00E6764D">
        <w:t>understand</w:t>
      </w:r>
      <w:r w:rsidR="00DF1782">
        <w:t xml:space="preserve"> as this can </w:t>
      </w:r>
      <w:r w:rsidR="00B24C40">
        <w:t>be changed by the managers interventions or organisations pra</w:t>
      </w:r>
      <w:r w:rsidR="0078010F">
        <w:t>ctices</w:t>
      </w:r>
      <w:r w:rsidR="001373B4">
        <w:t>.</w:t>
      </w:r>
      <w:r w:rsidR="0078010F">
        <w:t xml:space="preserve"> Furthermore, the reason why </w:t>
      </w:r>
      <w:r w:rsidR="00452AF5">
        <w:t>someone is leaving can influence the</w:t>
      </w:r>
      <w:r w:rsidR="0078010F">
        <w:t xml:space="preserve"> previous stages highlighted above </w:t>
      </w:r>
      <w:r w:rsidR="003C127C">
        <w:t xml:space="preserve">and changes can be implemented at those times </w:t>
      </w:r>
      <w:r w:rsidR="0078010F">
        <w:t>to avoid the resignation in the first place</w:t>
      </w:r>
      <w:r w:rsidR="00FF7F1E">
        <w:t>. Taylor and Woodhams, (2022</w:t>
      </w:r>
      <w:r w:rsidR="00100A0A">
        <w:t>b</w:t>
      </w:r>
      <w:r w:rsidR="00FF7F1E">
        <w:t>)</w:t>
      </w:r>
    </w:p>
    <w:p w14:paraId="2D6E3F1E" w14:textId="77777777" w:rsidR="009A1061" w:rsidRDefault="009A1061" w:rsidP="002467AD">
      <w:pPr>
        <w:spacing w:after="0"/>
        <w:contextualSpacing/>
        <w:rPr>
          <w:rFonts w:eastAsia="Arial" w:cs="Times New Roman"/>
        </w:rPr>
      </w:pPr>
    </w:p>
    <w:p w14:paraId="11F0C1EC" w14:textId="77777777" w:rsidR="009A1061" w:rsidRDefault="009A1061" w:rsidP="002467AD">
      <w:pPr>
        <w:spacing w:after="0"/>
        <w:contextualSpacing/>
        <w:rPr>
          <w:rFonts w:eastAsia="Arial" w:cs="Times New Roman"/>
        </w:rPr>
      </w:pPr>
    </w:p>
    <w:p w14:paraId="70FA6645" w14:textId="77777777" w:rsidR="009A1061" w:rsidRDefault="009A1061" w:rsidP="002467AD">
      <w:pPr>
        <w:spacing w:after="0"/>
        <w:contextualSpacing/>
        <w:rPr>
          <w:rFonts w:eastAsia="Arial" w:cs="Times New Roman"/>
        </w:rPr>
      </w:pPr>
    </w:p>
    <w:p w14:paraId="104A9387" w14:textId="77777777" w:rsidR="00C860C4" w:rsidRDefault="00C860C4" w:rsidP="002467AD">
      <w:pPr>
        <w:spacing w:after="0"/>
        <w:contextualSpacing/>
        <w:rPr>
          <w:rFonts w:eastAsia="Arial" w:cs="Times New Roman"/>
        </w:rPr>
      </w:pPr>
    </w:p>
    <w:p w14:paraId="62346D52" w14:textId="77777777" w:rsidR="00C860C4" w:rsidRDefault="00C860C4" w:rsidP="002467AD">
      <w:pPr>
        <w:spacing w:after="0"/>
        <w:contextualSpacing/>
        <w:rPr>
          <w:rFonts w:eastAsia="Arial" w:cs="Times New Roman"/>
        </w:rPr>
      </w:pPr>
    </w:p>
    <w:p w14:paraId="2F13A4CE" w14:textId="180A6795" w:rsidR="002467AD" w:rsidRDefault="002467AD" w:rsidP="002467AD">
      <w:pPr>
        <w:spacing w:after="0"/>
        <w:contextualSpacing/>
        <w:rPr>
          <w:rFonts w:eastAsia="Arial" w:cs="Times New Roman"/>
        </w:rPr>
      </w:pPr>
      <w:r>
        <w:rPr>
          <w:rFonts w:eastAsia="Arial" w:cs="Times New Roman"/>
        </w:rPr>
        <w:lastRenderedPageBreak/>
        <w:t xml:space="preserve">Q11: </w:t>
      </w:r>
      <w:r w:rsidRPr="00074A91">
        <w:rPr>
          <w:rFonts w:eastAsia="Arial" w:cs="Times New Roman"/>
        </w:rPr>
        <w:t>Analyse how people practice connects with other areas of an organisation and supports wider people and organisational strategies. (AC 3.2)</w:t>
      </w:r>
    </w:p>
    <w:p w14:paraId="2DA2D668" w14:textId="77777777" w:rsidR="00306736" w:rsidRDefault="00306736" w:rsidP="002467AD">
      <w:pPr>
        <w:spacing w:after="0"/>
        <w:contextualSpacing/>
        <w:rPr>
          <w:rFonts w:eastAsia="Arial" w:cs="Times New Roman"/>
        </w:rPr>
      </w:pPr>
    </w:p>
    <w:p w14:paraId="1334B76D" w14:textId="0FB95DFB" w:rsidR="003F343D" w:rsidRDefault="005D005B" w:rsidP="002467AD">
      <w:pPr>
        <w:spacing w:after="0"/>
        <w:contextualSpacing/>
        <w:rPr>
          <w:rFonts w:eastAsia="Arial" w:cs="Times New Roman"/>
        </w:rPr>
      </w:pPr>
      <w:r>
        <w:rPr>
          <w:rFonts w:eastAsia="Arial" w:cs="Times New Roman"/>
        </w:rPr>
        <w:t xml:space="preserve">Human Resource </w:t>
      </w:r>
      <w:r w:rsidR="00A51B15">
        <w:rPr>
          <w:rFonts w:eastAsia="Arial" w:cs="Times New Roman"/>
        </w:rPr>
        <w:t xml:space="preserve">(HR) </w:t>
      </w:r>
      <w:r w:rsidR="0060796B">
        <w:rPr>
          <w:rFonts w:eastAsia="Arial" w:cs="Times New Roman"/>
        </w:rPr>
        <w:t xml:space="preserve">practices are important to fostering synergy across various organisational areas </w:t>
      </w:r>
      <w:r w:rsidR="00BD6F25">
        <w:rPr>
          <w:rFonts w:eastAsia="Arial" w:cs="Times New Roman"/>
        </w:rPr>
        <w:t xml:space="preserve">and advancing organisational </w:t>
      </w:r>
      <w:r w:rsidR="001029B3">
        <w:rPr>
          <w:rFonts w:eastAsia="Arial" w:cs="Times New Roman"/>
        </w:rPr>
        <w:t xml:space="preserve">strategies. This </w:t>
      </w:r>
      <w:r w:rsidR="00423879">
        <w:rPr>
          <w:rFonts w:eastAsia="Arial" w:cs="Times New Roman"/>
        </w:rPr>
        <w:t>analysis explo</w:t>
      </w:r>
      <w:r w:rsidR="0012169B">
        <w:rPr>
          <w:rFonts w:eastAsia="Arial" w:cs="Times New Roman"/>
        </w:rPr>
        <w:t xml:space="preserve">res </w:t>
      </w:r>
      <w:r w:rsidR="00095646">
        <w:rPr>
          <w:rFonts w:eastAsia="Arial" w:cs="Times New Roman"/>
        </w:rPr>
        <w:t xml:space="preserve">the </w:t>
      </w:r>
      <w:r w:rsidR="003F343D">
        <w:rPr>
          <w:rFonts w:eastAsia="Arial" w:cs="Times New Roman"/>
        </w:rPr>
        <w:t>interconnectedness</w:t>
      </w:r>
      <w:r w:rsidR="00095646">
        <w:rPr>
          <w:rFonts w:eastAsia="Arial" w:cs="Times New Roman"/>
        </w:rPr>
        <w:t xml:space="preserve"> of HR practices, emphasising the HR business Partner model, </w:t>
      </w:r>
      <w:r w:rsidR="009F46A3">
        <w:rPr>
          <w:rFonts w:eastAsia="Arial" w:cs="Times New Roman"/>
        </w:rPr>
        <w:t>C</w:t>
      </w:r>
      <w:r w:rsidR="00095646">
        <w:rPr>
          <w:rFonts w:eastAsia="Arial" w:cs="Times New Roman"/>
        </w:rPr>
        <w:t xml:space="preserve">entres of </w:t>
      </w:r>
      <w:r w:rsidR="009F46A3">
        <w:rPr>
          <w:rFonts w:eastAsia="Arial" w:cs="Times New Roman"/>
        </w:rPr>
        <w:t>E</w:t>
      </w:r>
      <w:r w:rsidR="00095646">
        <w:rPr>
          <w:rFonts w:eastAsia="Arial" w:cs="Times New Roman"/>
        </w:rPr>
        <w:t>xcellence</w:t>
      </w:r>
      <w:r w:rsidR="009F46A3">
        <w:rPr>
          <w:rFonts w:eastAsia="Arial" w:cs="Times New Roman"/>
        </w:rPr>
        <w:t xml:space="preserve"> (</w:t>
      </w:r>
      <w:proofErr w:type="spellStart"/>
      <w:r w:rsidR="009F46A3">
        <w:rPr>
          <w:rFonts w:eastAsia="Arial" w:cs="Times New Roman"/>
        </w:rPr>
        <w:t>CoEs</w:t>
      </w:r>
      <w:proofErr w:type="spellEnd"/>
      <w:r w:rsidR="009F46A3">
        <w:rPr>
          <w:rFonts w:eastAsia="Arial" w:cs="Times New Roman"/>
        </w:rPr>
        <w:t>) and the alignment of HR strategies</w:t>
      </w:r>
      <w:r w:rsidR="00342015">
        <w:rPr>
          <w:rFonts w:eastAsia="Arial" w:cs="Times New Roman"/>
        </w:rPr>
        <w:t xml:space="preserve">. </w:t>
      </w:r>
    </w:p>
    <w:p w14:paraId="4F8FBA9F" w14:textId="77777777" w:rsidR="003F343D" w:rsidRDefault="003F343D" w:rsidP="002467AD">
      <w:pPr>
        <w:spacing w:after="0"/>
        <w:contextualSpacing/>
        <w:rPr>
          <w:rFonts w:eastAsia="Arial" w:cs="Times New Roman"/>
        </w:rPr>
      </w:pPr>
    </w:p>
    <w:p w14:paraId="6124786A" w14:textId="77777777" w:rsidR="00663C16" w:rsidRDefault="006D64D6" w:rsidP="002467AD">
      <w:pPr>
        <w:spacing w:after="0"/>
        <w:contextualSpacing/>
        <w:rPr>
          <w:rFonts w:eastAsia="Arial" w:cs="Times New Roman"/>
        </w:rPr>
      </w:pPr>
      <w:r>
        <w:rPr>
          <w:rFonts w:eastAsia="Arial" w:cs="Times New Roman"/>
        </w:rPr>
        <w:t xml:space="preserve">The HR Business Partner model </w:t>
      </w:r>
      <w:r w:rsidR="00FD5F9D">
        <w:rPr>
          <w:rFonts w:eastAsia="Arial" w:cs="Times New Roman"/>
        </w:rPr>
        <w:t xml:space="preserve">is essential in connecting HR practices </w:t>
      </w:r>
      <w:r w:rsidR="009906F0">
        <w:rPr>
          <w:rFonts w:eastAsia="Arial" w:cs="Times New Roman"/>
        </w:rPr>
        <w:t xml:space="preserve">with overall organisational objectives. </w:t>
      </w:r>
      <w:r w:rsidR="000A5AFF">
        <w:rPr>
          <w:rFonts w:eastAsia="Arial" w:cs="Times New Roman"/>
        </w:rPr>
        <w:t xml:space="preserve">According to Ulrich and Brockbank (2005) this model involves HR professionals </w:t>
      </w:r>
      <w:r w:rsidR="0034709C">
        <w:rPr>
          <w:rFonts w:eastAsia="Arial" w:cs="Times New Roman"/>
        </w:rPr>
        <w:t xml:space="preserve">working closely with business leaders, integrating HR functions </w:t>
      </w:r>
      <w:r w:rsidR="00521FBF">
        <w:rPr>
          <w:rFonts w:eastAsia="Arial" w:cs="Times New Roman"/>
        </w:rPr>
        <w:t xml:space="preserve">into strategic decision-making. This collaboration ensures </w:t>
      </w:r>
      <w:r w:rsidR="00E547AD">
        <w:rPr>
          <w:rFonts w:eastAsia="Arial" w:cs="Times New Roman"/>
        </w:rPr>
        <w:t>that HR practices align with the specific needs of the different departments</w:t>
      </w:r>
      <w:r w:rsidR="00107375">
        <w:rPr>
          <w:rFonts w:eastAsia="Arial" w:cs="Times New Roman"/>
        </w:rPr>
        <w:t xml:space="preserve">, creating a cohesive approach to achieving </w:t>
      </w:r>
      <w:r w:rsidR="006A71AA">
        <w:rPr>
          <w:rFonts w:eastAsia="Arial" w:cs="Times New Roman"/>
        </w:rPr>
        <w:t xml:space="preserve">organisational goals. </w:t>
      </w:r>
    </w:p>
    <w:p w14:paraId="76D43C26" w14:textId="77777777" w:rsidR="00663C16" w:rsidRDefault="00663C16" w:rsidP="002467AD">
      <w:pPr>
        <w:spacing w:after="0"/>
        <w:contextualSpacing/>
        <w:rPr>
          <w:rFonts w:eastAsia="Arial" w:cs="Times New Roman"/>
        </w:rPr>
      </w:pPr>
    </w:p>
    <w:p w14:paraId="53D615DD" w14:textId="517F6280" w:rsidR="0097006E" w:rsidRDefault="006A71AA" w:rsidP="002467AD">
      <w:pPr>
        <w:spacing w:after="0"/>
        <w:contextualSpacing/>
        <w:rPr>
          <w:rFonts w:eastAsia="Arial" w:cs="Times New Roman"/>
        </w:rPr>
      </w:pPr>
      <w:r>
        <w:rPr>
          <w:rFonts w:eastAsia="Arial" w:cs="Times New Roman"/>
        </w:rPr>
        <w:t xml:space="preserve">At Admiral the HR team regularly undertake analysis </w:t>
      </w:r>
      <w:r w:rsidR="00F116E9">
        <w:rPr>
          <w:rFonts w:eastAsia="Arial" w:cs="Times New Roman"/>
        </w:rPr>
        <w:t xml:space="preserve">and report </w:t>
      </w:r>
      <w:r w:rsidR="00067B7F">
        <w:rPr>
          <w:rFonts w:eastAsia="Arial" w:cs="Times New Roman"/>
        </w:rPr>
        <w:t xml:space="preserve">findings </w:t>
      </w:r>
      <w:r w:rsidR="00F116E9">
        <w:rPr>
          <w:rFonts w:eastAsia="Arial" w:cs="Times New Roman"/>
        </w:rPr>
        <w:t xml:space="preserve">to the business </w:t>
      </w:r>
      <w:r w:rsidR="00D23276">
        <w:rPr>
          <w:rFonts w:eastAsia="Arial" w:cs="Times New Roman"/>
        </w:rPr>
        <w:t>areas</w:t>
      </w:r>
      <w:r w:rsidR="00067B7F">
        <w:rPr>
          <w:rFonts w:eastAsia="Arial" w:cs="Times New Roman"/>
        </w:rPr>
        <w:t>.</w:t>
      </w:r>
      <w:r w:rsidR="00D23276">
        <w:rPr>
          <w:rFonts w:eastAsia="Arial" w:cs="Times New Roman"/>
        </w:rPr>
        <w:t xml:space="preserve"> A recent </w:t>
      </w:r>
      <w:r w:rsidR="00245152">
        <w:rPr>
          <w:rFonts w:eastAsia="Arial" w:cs="Times New Roman"/>
        </w:rPr>
        <w:t xml:space="preserve">account </w:t>
      </w:r>
      <w:r w:rsidR="00D23276">
        <w:rPr>
          <w:rFonts w:eastAsia="Arial" w:cs="Times New Roman"/>
        </w:rPr>
        <w:t xml:space="preserve">of new </w:t>
      </w:r>
      <w:r w:rsidR="00C32664">
        <w:rPr>
          <w:rFonts w:eastAsia="Arial" w:cs="Times New Roman"/>
        </w:rPr>
        <w:t>employees’</w:t>
      </w:r>
      <w:r w:rsidR="00D23276">
        <w:rPr>
          <w:rFonts w:eastAsia="Arial" w:cs="Times New Roman"/>
        </w:rPr>
        <w:t xml:space="preserve"> </w:t>
      </w:r>
      <w:r w:rsidR="00C32664">
        <w:rPr>
          <w:rFonts w:eastAsia="Arial" w:cs="Times New Roman"/>
        </w:rPr>
        <w:t>feedback</w:t>
      </w:r>
      <w:r w:rsidR="00970D83">
        <w:rPr>
          <w:rFonts w:eastAsia="Arial" w:cs="Times New Roman"/>
        </w:rPr>
        <w:t xml:space="preserve">, undertaken by a series of </w:t>
      </w:r>
      <w:r w:rsidR="00D43EE8">
        <w:rPr>
          <w:rFonts w:eastAsia="Arial" w:cs="Times New Roman"/>
        </w:rPr>
        <w:t>meetings</w:t>
      </w:r>
      <w:r w:rsidR="00567308">
        <w:rPr>
          <w:rFonts w:eastAsia="Arial" w:cs="Times New Roman"/>
        </w:rPr>
        <w:t>,</w:t>
      </w:r>
      <w:r w:rsidR="00970D83">
        <w:rPr>
          <w:rFonts w:eastAsia="Arial" w:cs="Times New Roman"/>
        </w:rPr>
        <w:t xml:space="preserve"> </w:t>
      </w:r>
      <w:r w:rsidR="00C32664">
        <w:rPr>
          <w:rFonts w:eastAsia="Arial" w:cs="Times New Roman"/>
        </w:rPr>
        <w:t>concluded that</w:t>
      </w:r>
      <w:r w:rsidR="00067B7F">
        <w:rPr>
          <w:rFonts w:eastAsia="Arial" w:cs="Times New Roman"/>
        </w:rPr>
        <w:t xml:space="preserve"> the training period </w:t>
      </w:r>
      <w:r w:rsidR="00245152">
        <w:rPr>
          <w:rFonts w:eastAsia="Arial" w:cs="Times New Roman"/>
        </w:rPr>
        <w:t>should</w:t>
      </w:r>
      <w:r w:rsidR="00067B7F">
        <w:rPr>
          <w:rFonts w:eastAsia="Arial" w:cs="Times New Roman"/>
        </w:rPr>
        <w:t xml:space="preserve"> be </w:t>
      </w:r>
      <w:r w:rsidR="00AD038A">
        <w:rPr>
          <w:rFonts w:eastAsia="Arial" w:cs="Times New Roman"/>
        </w:rPr>
        <w:t>extended</w:t>
      </w:r>
      <w:r w:rsidR="00067B7F">
        <w:rPr>
          <w:rFonts w:eastAsia="Arial" w:cs="Times New Roman"/>
        </w:rPr>
        <w:t xml:space="preserve"> and </w:t>
      </w:r>
      <w:r w:rsidR="00ED3990">
        <w:rPr>
          <w:rFonts w:eastAsia="Arial" w:cs="Times New Roman"/>
        </w:rPr>
        <w:t>conducted in-office</w:t>
      </w:r>
      <w:r w:rsidR="00663C16">
        <w:rPr>
          <w:rFonts w:eastAsia="Arial" w:cs="Times New Roman"/>
        </w:rPr>
        <w:t xml:space="preserve"> for </w:t>
      </w:r>
      <w:r w:rsidR="00605AC1">
        <w:rPr>
          <w:rFonts w:eastAsia="Arial" w:cs="Times New Roman"/>
        </w:rPr>
        <w:t xml:space="preserve">a </w:t>
      </w:r>
      <w:r w:rsidR="00663C16">
        <w:rPr>
          <w:rFonts w:eastAsia="Arial" w:cs="Times New Roman"/>
        </w:rPr>
        <w:t>longer</w:t>
      </w:r>
      <w:r w:rsidR="00605AC1">
        <w:rPr>
          <w:rFonts w:eastAsia="Arial" w:cs="Times New Roman"/>
        </w:rPr>
        <w:t xml:space="preserve"> period before allowing new employees to work from home</w:t>
      </w:r>
      <w:r w:rsidR="00ED3990">
        <w:rPr>
          <w:rFonts w:eastAsia="Arial" w:cs="Times New Roman"/>
        </w:rPr>
        <w:t xml:space="preserve">. </w:t>
      </w:r>
      <w:r w:rsidR="00AD038A">
        <w:rPr>
          <w:rFonts w:eastAsia="Arial" w:cs="Times New Roman"/>
        </w:rPr>
        <w:t xml:space="preserve">The </w:t>
      </w:r>
      <w:r w:rsidR="00B442D9">
        <w:rPr>
          <w:rFonts w:eastAsia="Arial" w:cs="Times New Roman"/>
        </w:rPr>
        <w:t>business area</w:t>
      </w:r>
      <w:r w:rsidR="00605AC1">
        <w:rPr>
          <w:rFonts w:eastAsia="Arial" w:cs="Times New Roman"/>
        </w:rPr>
        <w:t>’s concerns are</w:t>
      </w:r>
      <w:r w:rsidR="00B442D9">
        <w:rPr>
          <w:rFonts w:eastAsia="Arial" w:cs="Times New Roman"/>
        </w:rPr>
        <w:t xml:space="preserve"> attrition is </w:t>
      </w:r>
      <w:r w:rsidR="000653F9">
        <w:rPr>
          <w:rFonts w:eastAsia="Arial" w:cs="Times New Roman"/>
        </w:rPr>
        <w:t>increasing</w:t>
      </w:r>
      <w:r w:rsidR="00B442D9">
        <w:rPr>
          <w:rFonts w:eastAsia="Arial" w:cs="Times New Roman"/>
        </w:rPr>
        <w:t xml:space="preserve">, </w:t>
      </w:r>
      <w:r w:rsidR="009D1178">
        <w:rPr>
          <w:rFonts w:eastAsia="Arial" w:cs="Times New Roman"/>
        </w:rPr>
        <w:t>particularly</w:t>
      </w:r>
      <w:r w:rsidR="00B442D9">
        <w:rPr>
          <w:rFonts w:eastAsia="Arial" w:cs="Times New Roman"/>
        </w:rPr>
        <w:t xml:space="preserve"> in staff with less than 12 months service, so the HR team</w:t>
      </w:r>
      <w:r w:rsidR="000653F9">
        <w:rPr>
          <w:rFonts w:eastAsia="Arial" w:cs="Times New Roman"/>
        </w:rPr>
        <w:t>,</w:t>
      </w:r>
      <w:r w:rsidR="00B442D9">
        <w:rPr>
          <w:rFonts w:eastAsia="Arial" w:cs="Times New Roman"/>
        </w:rPr>
        <w:t xml:space="preserve"> along with the managers </w:t>
      </w:r>
      <w:r w:rsidR="00126494">
        <w:rPr>
          <w:rFonts w:eastAsia="Arial" w:cs="Times New Roman"/>
        </w:rPr>
        <w:t>work</w:t>
      </w:r>
      <w:r w:rsidR="00B442D9">
        <w:rPr>
          <w:rFonts w:eastAsia="Arial" w:cs="Times New Roman"/>
        </w:rPr>
        <w:t xml:space="preserve"> together to </w:t>
      </w:r>
      <w:r w:rsidR="009D1178">
        <w:rPr>
          <w:rFonts w:eastAsia="Arial" w:cs="Times New Roman"/>
        </w:rPr>
        <w:t>establish what can be</w:t>
      </w:r>
      <w:r w:rsidR="001B4284">
        <w:rPr>
          <w:rFonts w:eastAsia="Arial" w:cs="Times New Roman"/>
        </w:rPr>
        <w:t xml:space="preserve"> changed to reduce attrition</w:t>
      </w:r>
      <w:r w:rsidR="009D1178">
        <w:rPr>
          <w:rFonts w:eastAsia="Arial" w:cs="Times New Roman"/>
        </w:rPr>
        <w:t xml:space="preserve">. </w:t>
      </w:r>
      <w:r w:rsidR="001B4284">
        <w:rPr>
          <w:rFonts w:eastAsia="Arial" w:cs="Times New Roman"/>
        </w:rPr>
        <w:t>T</w:t>
      </w:r>
      <w:r w:rsidR="00070793">
        <w:rPr>
          <w:rFonts w:eastAsia="Arial" w:cs="Times New Roman"/>
        </w:rPr>
        <w:t xml:space="preserve">his model </w:t>
      </w:r>
      <w:r w:rsidR="00C43CBB">
        <w:rPr>
          <w:rFonts w:eastAsia="Arial" w:cs="Times New Roman"/>
        </w:rPr>
        <w:t xml:space="preserve">can </w:t>
      </w:r>
      <w:r w:rsidR="005B6843">
        <w:rPr>
          <w:rFonts w:eastAsia="Arial" w:cs="Times New Roman"/>
        </w:rPr>
        <w:t>facilitate</w:t>
      </w:r>
      <w:r w:rsidR="00070793">
        <w:rPr>
          <w:rFonts w:eastAsia="Arial" w:cs="Times New Roman"/>
        </w:rPr>
        <w:t xml:space="preserve"> effective communication and </w:t>
      </w:r>
      <w:r w:rsidR="005B6843">
        <w:rPr>
          <w:rFonts w:eastAsia="Arial" w:cs="Times New Roman"/>
        </w:rPr>
        <w:t xml:space="preserve">decision-making </w:t>
      </w:r>
      <w:r w:rsidR="00C43CBB">
        <w:rPr>
          <w:rFonts w:eastAsia="Arial" w:cs="Times New Roman"/>
        </w:rPr>
        <w:t>which</w:t>
      </w:r>
      <w:r w:rsidR="005B6843">
        <w:rPr>
          <w:rFonts w:eastAsia="Arial" w:cs="Times New Roman"/>
        </w:rPr>
        <w:t xml:space="preserve"> help</w:t>
      </w:r>
      <w:r w:rsidR="00C43CBB">
        <w:rPr>
          <w:rFonts w:eastAsia="Arial" w:cs="Times New Roman"/>
        </w:rPr>
        <w:t>s</w:t>
      </w:r>
      <w:r w:rsidR="005B6843">
        <w:rPr>
          <w:rFonts w:eastAsia="Arial" w:cs="Times New Roman"/>
        </w:rPr>
        <w:t xml:space="preserve"> achieve th</w:t>
      </w:r>
      <w:r w:rsidR="00C43CBB">
        <w:rPr>
          <w:rFonts w:eastAsia="Arial" w:cs="Times New Roman"/>
        </w:rPr>
        <w:t>e</w:t>
      </w:r>
      <w:r w:rsidR="005B6843">
        <w:rPr>
          <w:rFonts w:eastAsia="Arial" w:cs="Times New Roman"/>
        </w:rPr>
        <w:t xml:space="preserve"> business area</w:t>
      </w:r>
      <w:r w:rsidR="00B00C74">
        <w:rPr>
          <w:rFonts w:eastAsia="Arial" w:cs="Times New Roman"/>
        </w:rPr>
        <w:t>s strategy</w:t>
      </w:r>
      <w:r w:rsidR="004A0DD9">
        <w:rPr>
          <w:rFonts w:eastAsia="Arial" w:cs="Times New Roman"/>
        </w:rPr>
        <w:t xml:space="preserve"> in reducing attrition as well as the overall organisations. </w:t>
      </w:r>
    </w:p>
    <w:p w14:paraId="60868411" w14:textId="6ED9F112" w:rsidR="00306736" w:rsidRDefault="00306736" w:rsidP="002467AD">
      <w:pPr>
        <w:spacing w:after="0"/>
        <w:contextualSpacing/>
        <w:rPr>
          <w:rFonts w:eastAsia="Arial" w:cs="Times New Roman"/>
        </w:rPr>
      </w:pPr>
    </w:p>
    <w:p w14:paraId="2EFD6CF1" w14:textId="423D2C49" w:rsidR="00F9067B" w:rsidRDefault="007523C5" w:rsidP="002467AD">
      <w:pPr>
        <w:spacing w:after="0"/>
        <w:contextualSpacing/>
        <w:rPr>
          <w:rFonts w:eastAsia="Arial" w:cs="Times New Roman"/>
        </w:rPr>
      </w:pPr>
      <w:r>
        <w:rPr>
          <w:rFonts w:eastAsia="Arial" w:cs="Times New Roman"/>
        </w:rPr>
        <w:t>Centres of Excellence (</w:t>
      </w:r>
      <w:proofErr w:type="spellStart"/>
      <w:r>
        <w:rPr>
          <w:rFonts w:eastAsia="Arial" w:cs="Times New Roman"/>
        </w:rPr>
        <w:t>CoEs</w:t>
      </w:r>
      <w:proofErr w:type="spellEnd"/>
      <w:r>
        <w:rPr>
          <w:rFonts w:eastAsia="Arial" w:cs="Times New Roman"/>
        </w:rPr>
        <w:t xml:space="preserve">) </w:t>
      </w:r>
      <w:r w:rsidR="006F2FE5">
        <w:rPr>
          <w:rFonts w:eastAsia="Arial" w:cs="Times New Roman"/>
        </w:rPr>
        <w:t>further enhance this connectivity by providing speciali</w:t>
      </w:r>
      <w:r w:rsidR="0053562D">
        <w:rPr>
          <w:rFonts w:eastAsia="Arial" w:cs="Times New Roman"/>
        </w:rPr>
        <w:t>s</w:t>
      </w:r>
      <w:r w:rsidR="006F2FE5">
        <w:rPr>
          <w:rFonts w:eastAsia="Arial" w:cs="Times New Roman"/>
        </w:rPr>
        <w:t xml:space="preserve">ed support in key </w:t>
      </w:r>
      <w:r w:rsidR="00DB2CEE">
        <w:rPr>
          <w:rFonts w:eastAsia="Arial" w:cs="Times New Roman"/>
        </w:rPr>
        <w:t xml:space="preserve">HR areas. According to Lawler (1995), </w:t>
      </w:r>
      <w:proofErr w:type="spellStart"/>
      <w:r w:rsidR="00DB2CEE">
        <w:rPr>
          <w:rFonts w:eastAsia="Arial" w:cs="Times New Roman"/>
        </w:rPr>
        <w:t>CoEs</w:t>
      </w:r>
      <w:proofErr w:type="spellEnd"/>
      <w:r w:rsidR="00DB2CEE">
        <w:rPr>
          <w:rFonts w:eastAsia="Arial" w:cs="Times New Roman"/>
        </w:rPr>
        <w:t xml:space="preserve"> allow orga</w:t>
      </w:r>
      <w:r w:rsidR="004522C5">
        <w:rPr>
          <w:rFonts w:eastAsia="Arial" w:cs="Times New Roman"/>
        </w:rPr>
        <w:t xml:space="preserve">nisations to concentrate expertise and resources, ensuring that HR practices are </w:t>
      </w:r>
      <w:r w:rsidR="002F0121">
        <w:rPr>
          <w:rFonts w:eastAsia="Arial" w:cs="Times New Roman"/>
        </w:rPr>
        <w:t>tailored</w:t>
      </w:r>
      <w:r w:rsidR="004522C5">
        <w:rPr>
          <w:rFonts w:eastAsia="Arial" w:cs="Times New Roman"/>
        </w:rPr>
        <w:t xml:space="preserve"> </w:t>
      </w:r>
      <w:r w:rsidR="002F0121">
        <w:rPr>
          <w:rFonts w:eastAsia="Arial" w:cs="Times New Roman"/>
        </w:rPr>
        <w:t xml:space="preserve">to meet the unique requirements of various departments. </w:t>
      </w:r>
      <w:r w:rsidR="001E6335">
        <w:rPr>
          <w:rFonts w:eastAsia="Arial" w:cs="Times New Roman"/>
        </w:rPr>
        <w:t>A</w:t>
      </w:r>
      <w:r w:rsidR="002F0121">
        <w:rPr>
          <w:rFonts w:eastAsia="Arial" w:cs="Times New Roman"/>
        </w:rPr>
        <w:t>t Admiral</w:t>
      </w:r>
      <w:r w:rsidR="00E0731A">
        <w:rPr>
          <w:rFonts w:eastAsia="Arial" w:cs="Times New Roman"/>
        </w:rPr>
        <w:t xml:space="preserve"> </w:t>
      </w:r>
      <w:r w:rsidR="005E23FA">
        <w:rPr>
          <w:rFonts w:eastAsia="Arial" w:cs="Times New Roman"/>
        </w:rPr>
        <w:t xml:space="preserve">the Talent </w:t>
      </w:r>
      <w:r w:rsidR="0054117E">
        <w:rPr>
          <w:rFonts w:eastAsia="Arial" w:cs="Times New Roman"/>
        </w:rPr>
        <w:t>A</w:t>
      </w:r>
      <w:r w:rsidR="00EF704B">
        <w:rPr>
          <w:rFonts w:eastAsia="Arial" w:cs="Times New Roman"/>
        </w:rPr>
        <w:t>cquisition</w:t>
      </w:r>
      <w:r w:rsidR="005E23FA">
        <w:rPr>
          <w:rFonts w:eastAsia="Arial" w:cs="Times New Roman"/>
        </w:rPr>
        <w:t xml:space="preserve"> team can streamline recruitment processes, </w:t>
      </w:r>
      <w:r w:rsidR="00970D83">
        <w:rPr>
          <w:rFonts w:eastAsia="Arial" w:cs="Times New Roman"/>
        </w:rPr>
        <w:t xml:space="preserve">directly contributing to the </w:t>
      </w:r>
      <w:r w:rsidR="00EF704B">
        <w:rPr>
          <w:rFonts w:eastAsia="Arial" w:cs="Times New Roman"/>
        </w:rPr>
        <w:t>strategic</w:t>
      </w:r>
      <w:r w:rsidR="00970D83">
        <w:rPr>
          <w:rFonts w:eastAsia="Arial" w:cs="Times New Roman"/>
        </w:rPr>
        <w:t xml:space="preserve"> staffing needs of different business areas, in the example given above, a member of the </w:t>
      </w:r>
      <w:r w:rsidR="00EF704B">
        <w:rPr>
          <w:rFonts w:eastAsia="Arial" w:cs="Times New Roman"/>
        </w:rPr>
        <w:t xml:space="preserve">Talent and </w:t>
      </w:r>
      <w:r w:rsidR="00D43EE8">
        <w:rPr>
          <w:rFonts w:eastAsia="Arial" w:cs="Times New Roman"/>
        </w:rPr>
        <w:t>Acquisition team are present at the feedback meetings</w:t>
      </w:r>
      <w:r w:rsidR="00AA32E9">
        <w:rPr>
          <w:rFonts w:eastAsia="Arial" w:cs="Times New Roman"/>
        </w:rPr>
        <w:t>. This support c</w:t>
      </w:r>
      <w:r w:rsidR="00E64B79">
        <w:rPr>
          <w:rFonts w:eastAsia="Arial" w:cs="Times New Roman"/>
        </w:rPr>
        <w:t xml:space="preserve">an directly </w:t>
      </w:r>
      <w:r w:rsidR="00AB1975">
        <w:rPr>
          <w:rFonts w:eastAsia="Arial" w:cs="Times New Roman"/>
        </w:rPr>
        <w:t>contribute</w:t>
      </w:r>
      <w:r w:rsidR="00E64B79">
        <w:rPr>
          <w:rFonts w:eastAsia="Arial" w:cs="Times New Roman"/>
        </w:rPr>
        <w:t xml:space="preserve"> to the staffing levels </w:t>
      </w:r>
      <w:r w:rsidR="005B3F4D">
        <w:rPr>
          <w:rFonts w:eastAsia="Arial" w:cs="Times New Roman"/>
        </w:rPr>
        <w:t xml:space="preserve">of that business area, this </w:t>
      </w:r>
      <w:r w:rsidR="00927614">
        <w:rPr>
          <w:rFonts w:eastAsia="Arial" w:cs="Times New Roman"/>
        </w:rPr>
        <w:t xml:space="preserve">specialisation ensures that HR practices </w:t>
      </w:r>
      <w:r w:rsidR="008C7150">
        <w:rPr>
          <w:rFonts w:eastAsia="Arial" w:cs="Times New Roman"/>
        </w:rPr>
        <w:t xml:space="preserve">are not only aligned with overall strategies but are improved for the specific business areas. </w:t>
      </w:r>
    </w:p>
    <w:p w14:paraId="68E0412C" w14:textId="77777777" w:rsidR="006F2FE5" w:rsidRDefault="006F2FE5" w:rsidP="002467AD">
      <w:pPr>
        <w:spacing w:after="0"/>
        <w:contextualSpacing/>
        <w:rPr>
          <w:rFonts w:eastAsia="Arial" w:cs="Times New Roman"/>
        </w:rPr>
      </w:pPr>
    </w:p>
    <w:p w14:paraId="3E2363A4" w14:textId="504B367D" w:rsidR="007338D2" w:rsidRDefault="007C2AA9" w:rsidP="002467AD">
      <w:pPr>
        <w:spacing w:after="0"/>
        <w:contextualSpacing/>
        <w:rPr>
          <w:rFonts w:eastAsia="Arial" w:cs="Times New Roman"/>
        </w:rPr>
      </w:pPr>
      <w:r>
        <w:rPr>
          <w:rFonts w:eastAsia="Arial" w:cs="Times New Roman"/>
        </w:rPr>
        <w:t>In ver</w:t>
      </w:r>
      <w:r w:rsidR="005F00BD">
        <w:rPr>
          <w:rFonts w:eastAsia="Arial" w:cs="Times New Roman"/>
        </w:rPr>
        <w:t xml:space="preserve">tical organisational structures, HR practices are intricately </w:t>
      </w:r>
      <w:r w:rsidR="00C240BC">
        <w:rPr>
          <w:rFonts w:eastAsia="Arial" w:cs="Times New Roman"/>
        </w:rPr>
        <w:t xml:space="preserve">connected with different hierarchical levels. </w:t>
      </w:r>
      <w:r w:rsidR="00AD6332">
        <w:rPr>
          <w:rFonts w:eastAsia="Arial" w:cs="Times New Roman"/>
        </w:rPr>
        <w:t xml:space="preserve">For </w:t>
      </w:r>
      <w:r w:rsidR="00B23FD1">
        <w:rPr>
          <w:rFonts w:eastAsia="Arial" w:cs="Times New Roman"/>
        </w:rPr>
        <w:t>example,</w:t>
      </w:r>
      <w:r w:rsidR="00AD6332">
        <w:rPr>
          <w:rFonts w:eastAsia="Arial" w:cs="Times New Roman"/>
        </w:rPr>
        <w:t xml:space="preserve"> HR can </w:t>
      </w:r>
      <w:r w:rsidR="008A4019">
        <w:rPr>
          <w:rFonts w:eastAsia="Arial" w:cs="Times New Roman"/>
        </w:rPr>
        <w:t xml:space="preserve">support </w:t>
      </w:r>
      <w:r w:rsidR="00345D29">
        <w:rPr>
          <w:rFonts w:eastAsia="Arial" w:cs="Times New Roman"/>
        </w:rPr>
        <w:t xml:space="preserve">the top level </w:t>
      </w:r>
      <w:r w:rsidR="00801183">
        <w:rPr>
          <w:rFonts w:eastAsia="Arial" w:cs="Times New Roman"/>
        </w:rPr>
        <w:t xml:space="preserve">by implementing leadership development programmes, </w:t>
      </w:r>
      <w:r w:rsidR="00EF45B4">
        <w:rPr>
          <w:rFonts w:eastAsia="Arial" w:cs="Times New Roman"/>
        </w:rPr>
        <w:t xml:space="preserve">for </w:t>
      </w:r>
      <w:r w:rsidR="00801183">
        <w:rPr>
          <w:rFonts w:eastAsia="Arial" w:cs="Times New Roman"/>
        </w:rPr>
        <w:t xml:space="preserve">the next </w:t>
      </w:r>
      <w:r w:rsidR="00322A77">
        <w:rPr>
          <w:rFonts w:eastAsia="Arial" w:cs="Times New Roman"/>
        </w:rPr>
        <w:t xml:space="preserve">skilled executives. </w:t>
      </w:r>
      <w:r w:rsidR="0060288A">
        <w:rPr>
          <w:rFonts w:eastAsia="Arial" w:cs="Times New Roman"/>
        </w:rPr>
        <w:t xml:space="preserve">Simultaneously, HR practices at the </w:t>
      </w:r>
      <w:r w:rsidR="00B23FD1">
        <w:rPr>
          <w:rFonts w:eastAsia="Arial" w:cs="Times New Roman"/>
        </w:rPr>
        <w:t>front</w:t>
      </w:r>
      <w:r w:rsidR="0060288A">
        <w:rPr>
          <w:rFonts w:eastAsia="Arial" w:cs="Times New Roman"/>
        </w:rPr>
        <w:t>-line lev</w:t>
      </w:r>
      <w:r w:rsidR="00EF45B4">
        <w:rPr>
          <w:rFonts w:eastAsia="Arial" w:cs="Times New Roman"/>
        </w:rPr>
        <w:t xml:space="preserve">el can be </w:t>
      </w:r>
      <w:proofErr w:type="spellStart"/>
      <w:r w:rsidR="00797F55">
        <w:rPr>
          <w:rFonts w:eastAsia="Arial" w:cs="Times New Roman"/>
        </w:rPr>
        <w:t>ce</w:t>
      </w:r>
      <w:r w:rsidR="00EF45B4">
        <w:rPr>
          <w:rFonts w:eastAsia="Arial" w:cs="Times New Roman"/>
        </w:rPr>
        <w:t>ntered</w:t>
      </w:r>
      <w:proofErr w:type="spellEnd"/>
      <w:r w:rsidR="00EF45B4">
        <w:rPr>
          <w:rFonts w:eastAsia="Arial" w:cs="Times New Roman"/>
        </w:rPr>
        <w:t xml:space="preserve"> around</w:t>
      </w:r>
      <w:r w:rsidR="0060288A">
        <w:rPr>
          <w:rFonts w:eastAsia="Arial" w:cs="Times New Roman"/>
        </w:rPr>
        <w:t xml:space="preserve"> </w:t>
      </w:r>
      <w:r w:rsidR="00B23FD1">
        <w:rPr>
          <w:rFonts w:eastAsia="Arial" w:cs="Times New Roman"/>
        </w:rPr>
        <w:t>employee training and engagement</w:t>
      </w:r>
      <w:r w:rsidR="0070334E">
        <w:rPr>
          <w:rFonts w:eastAsia="Arial" w:cs="Times New Roman"/>
        </w:rPr>
        <w:t xml:space="preserve">, aligning with operational objectives. This </w:t>
      </w:r>
      <w:r w:rsidR="00A17EF4">
        <w:rPr>
          <w:rFonts w:eastAsia="Arial" w:cs="Times New Roman"/>
        </w:rPr>
        <w:t>alignment</w:t>
      </w:r>
      <w:r w:rsidR="0070334E">
        <w:rPr>
          <w:rFonts w:eastAsia="Arial" w:cs="Times New Roman"/>
        </w:rPr>
        <w:t xml:space="preserve"> </w:t>
      </w:r>
      <w:r w:rsidR="00A17EF4">
        <w:rPr>
          <w:rFonts w:eastAsia="Arial" w:cs="Times New Roman"/>
        </w:rPr>
        <w:t xml:space="preserve">ensures that HR strategies resonate with the distinct </w:t>
      </w:r>
      <w:r w:rsidR="00C93444">
        <w:rPr>
          <w:rFonts w:eastAsia="Arial" w:cs="Times New Roman"/>
        </w:rPr>
        <w:t>needs of various organisational tiers</w:t>
      </w:r>
      <w:r w:rsidR="00CF3DDF">
        <w:rPr>
          <w:rFonts w:eastAsia="Arial" w:cs="Times New Roman"/>
        </w:rPr>
        <w:t xml:space="preserve">. </w:t>
      </w:r>
      <w:r w:rsidR="00C93444">
        <w:rPr>
          <w:rFonts w:eastAsia="Arial" w:cs="Times New Roman"/>
        </w:rPr>
        <w:t>Ulrich, Zenger &amp; Smallwood, (1999)</w:t>
      </w:r>
    </w:p>
    <w:p w14:paraId="6D29B874" w14:textId="77777777" w:rsidR="004F57D7" w:rsidRDefault="004F57D7" w:rsidP="002467AD">
      <w:pPr>
        <w:spacing w:after="0"/>
        <w:contextualSpacing/>
        <w:rPr>
          <w:rFonts w:eastAsia="Arial" w:cs="Times New Roman"/>
        </w:rPr>
      </w:pPr>
    </w:p>
    <w:p w14:paraId="40AB2657" w14:textId="22B07767" w:rsidR="004F57D7" w:rsidRPr="001E437A" w:rsidRDefault="004F57D7" w:rsidP="002467AD">
      <w:pPr>
        <w:spacing w:after="0"/>
        <w:contextualSpacing/>
        <w:rPr>
          <w:rFonts w:eastAsia="Arial" w:cs="Times New Roman"/>
        </w:rPr>
      </w:pPr>
      <w:r>
        <w:rPr>
          <w:rFonts w:eastAsia="Arial" w:cs="Times New Roman"/>
        </w:rPr>
        <w:t xml:space="preserve">In </w:t>
      </w:r>
      <w:r w:rsidR="005C3773">
        <w:rPr>
          <w:rFonts w:eastAsia="Arial" w:cs="Times New Roman"/>
        </w:rPr>
        <w:t xml:space="preserve">contrast, horizontal organisational structures necessitate HR practices </w:t>
      </w:r>
      <w:r w:rsidR="00850072">
        <w:rPr>
          <w:rFonts w:eastAsia="Arial" w:cs="Times New Roman"/>
        </w:rPr>
        <w:t xml:space="preserve">that foster collaboration across departments. HR strategies </w:t>
      </w:r>
      <w:r w:rsidR="006E1538">
        <w:rPr>
          <w:rFonts w:eastAsia="Arial" w:cs="Times New Roman"/>
        </w:rPr>
        <w:t xml:space="preserve">in such settings should </w:t>
      </w:r>
      <w:r w:rsidR="009C6EB3">
        <w:rPr>
          <w:rFonts w:eastAsia="Arial" w:cs="Times New Roman"/>
        </w:rPr>
        <w:t>encourage knowledge-sharing, skills development</w:t>
      </w:r>
      <w:r w:rsidR="00C4098D">
        <w:rPr>
          <w:rFonts w:eastAsia="Arial" w:cs="Times New Roman"/>
        </w:rPr>
        <w:t>, and effective communication between different functions. For example</w:t>
      </w:r>
      <w:r w:rsidR="00DF0DF4">
        <w:rPr>
          <w:rFonts w:eastAsia="Arial" w:cs="Times New Roman"/>
        </w:rPr>
        <w:t>, HR c</w:t>
      </w:r>
      <w:r w:rsidR="00DC4FD9">
        <w:rPr>
          <w:rFonts w:eastAsia="Arial" w:cs="Times New Roman"/>
        </w:rPr>
        <w:t>ould</w:t>
      </w:r>
      <w:r w:rsidR="00DF0DF4">
        <w:rPr>
          <w:rFonts w:eastAsia="Arial" w:cs="Times New Roman"/>
        </w:rPr>
        <w:t xml:space="preserve"> implement cross-</w:t>
      </w:r>
      <w:r w:rsidR="00462856">
        <w:rPr>
          <w:rFonts w:eastAsia="Arial" w:cs="Times New Roman"/>
        </w:rPr>
        <w:t>functional</w:t>
      </w:r>
      <w:r w:rsidR="00DF0DF4">
        <w:rPr>
          <w:rFonts w:eastAsia="Arial" w:cs="Times New Roman"/>
        </w:rPr>
        <w:t xml:space="preserve"> training programmes to enhance </w:t>
      </w:r>
      <w:r w:rsidR="00577C5E">
        <w:rPr>
          <w:rFonts w:eastAsia="Arial" w:cs="Times New Roman"/>
        </w:rPr>
        <w:t xml:space="preserve">employees’ abilities to work seamlessly across diverse projects and teams. This </w:t>
      </w:r>
      <w:r w:rsidR="00462856">
        <w:rPr>
          <w:rFonts w:eastAsia="Arial" w:cs="Times New Roman"/>
        </w:rPr>
        <w:t>hori</w:t>
      </w:r>
      <w:r w:rsidR="0067349A">
        <w:rPr>
          <w:rFonts w:eastAsia="Arial" w:cs="Times New Roman"/>
        </w:rPr>
        <w:t>z</w:t>
      </w:r>
      <w:r w:rsidR="00462856">
        <w:rPr>
          <w:rFonts w:eastAsia="Arial" w:cs="Times New Roman"/>
        </w:rPr>
        <w:t xml:space="preserve">ontal alignment </w:t>
      </w:r>
      <w:r w:rsidR="00221D26">
        <w:rPr>
          <w:rFonts w:eastAsia="Arial" w:cs="Times New Roman"/>
        </w:rPr>
        <w:t xml:space="preserve">ensures that HR practices contribute to breaking down silos </w:t>
      </w:r>
      <w:r w:rsidR="00354C0A">
        <w:rPr>
          <w:rFonts w:eastAsia="Arial" w:cs="Times New Roman"/>
        </w:rPr>
        <w:t>and promoting a collective approach to achieving organisational objectives (Lawler, 2003).</w:t>
      </w:r>
    </w:p>
    <w:p w14:paraId="1635944D" w14:textId="77777777" w:rsidR="00AB1975" w:rsidRDefault="00AB1975" w:rsidP="006F40D5">
      <w:pPr>
        <w:spacing w:after="0"/>
        <w:contextualSpacing/>
        <w:rPr>
          <w:rFonts w:eastAsia="Arial" w:cs="Times New Roman"/>
          <w:i/>
          <w:iCs/>
        </w:rPr>
      </w:pPr>
    </w:p>
    <w:p w14:paraId="5CCC115F" w14:textId="2167625F" w:rsidR="006F40D5" w:rsidRPr="00074A91" w:rsidRDefault="006F40D5" w:rsidP="006F40D5">
      <w:pPr>
        <w:spacing w:after="0"/>
        <w:contextualSpacing/>
        <w:rPr>
          <w:rFonts w:eastAsia="Arial" w:cs="Times New Roman"/>
        </w:rPr>
      </w:pPr>
      <w:r>
        <w:rPr>
          <w:rFonts w:eastAsia="Arial" w:cs="Times New Roman"/>
        </w:rPr>
        <w:lastRenderedPageBreak/>
        <w:t xml:space="preserve">Q12: </w:t>
      </w: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proofErr w:type="gramStart"/>
      <w:r w:rsidRPr="0EF7449A">
        <w:rPr>
          <w:rFonts w:eastAsia="Arial" w:cs="Times New Roman"/>
        </w:rPr>
        <w:t xml:space="preserve">in order </w:t>
      </w:r>
      <w:r w:rsidRPr="00074A91">
        <w:rPr>
          <w:rFonts w:eastAsia="Arial" w:cs="Times New Roman"/>
        </w:rPr>
        <w:t>to</w:t>
      </w:r>
      <w:proofErr w:type="gramEnd"/>
      <w:r w:rsidRPr="00074A91">
        <w:rPr>
          <w:rFonts w:eastAsia="Arial" w:cs="Times New Roman"/>
        </w:rPr>
        <w:t xml:space="preserve"> understand their needs. (AC 3.3)</w:t>
      </w:r>
    </w:p>
    <w:p w14:paraId="1833C9D9" w14:textId="1BC35676" w:rsidR="006F40D5" w:rsidRDefault="006F40D5" w:rsidP="002467AD">
      <w:pPr>
        <w:spacing w:after="0"/>
        <w:contextualSpacing/>
        <w:rPr>
          <w:rFonts w:eastAsia="Arial" w:cs="Times New Roman"/>
        </w:rPr>
      </w:pPr>
    </w:p>
    <w:p w14:paraId="1BF07FDF" w14:textId="473133F6" w:rsidR="001A46F1" w:rsidRDefault="00F71652" w:rsidP="002467AD">
      <w:pPr>
        <w:spacing w:after="0"/>
        <w:contextualSpacing/>
        <w:rPr>
          <w:rFonts w:eastAsia="Arial" w:cs="Times New Roman"/>
        </w:rPr>
      </w:pPr>
      <w:r>
        <w:rPr>
          <w:rFonts w:eastAsia="Arial" w:cs="Times New Roman"/>
        </w:rPr>
        <w:t xml:space="preserve">People </w:t>
      </w:r>
      <w:r w:rsidR="001326F5">
        <w:rPr>
          <w:rFonts w:eastAsia="Arial" w:cs="Times New Roman"/>
        </w:rPr>
        <w:t>practitioners</w:t>
      </w:r>
      <w:r>
        <w:rPr>
          <w:rFonts w:eastAsia="Arial" w:cs="Times New Roman"/>
        </w:rPr>
        <w:t xml:space="preserve"> play a crucial role in consulting and engaging with</w:t>
      </w:r>
      <w:r w:rsidR="001326F5">
        <w:rPr>
          <w:rFonts w:eastAsia="Arial" w:cs="Times New Roman"/>
        </w:rPr>
        <w:t xml:space="preserve"> internal customers within an organisation. There are various processes that can be adopted t</w:t>
      </w:r>
      <w:r w:rsidR="00EE4809">
        <w:rPr>
          <w:rFonts w:eastAsia="Arial" w:cs="Times New Roman"/>
        </w:rPr>
        <w:t>o</w:t>
      </w:r>
      <w:r w:rsidR="001326F5">
        <w:rPr>
          <w:rFonts w:eastAsia="Arial" w:cs="Times New Roman"/>
        </w:rPr>
        <w:t xml:space="preserve"> foster effective communication, collaboration and support. At Admiral </w:t>
      </w:r>
      <w:r w:rsidR="00AA1671">
        <w:rPr>
          <w:rFonts w:eastAsia="Arial" w:cs="Times New Roman"/>
        </w:rPr>
        <w:t xml:space="preserve">establishing regular feedback </w:t>
      </w:r>
      <w:r w:rsidR="00810E3C">
        <w:rPr>
          <w:rFonts w:eastAsia="Arial" w:cs="Times New Roman"/>
        </w:rPr>
        <w:t>is</w:t>
      </w:r>
      <w:r w:rsidR="00A3228E">
        <w:rPr>
          <w:rFonts w:eastAsia="Arial" w:cs="Times New Roman"/>
        </w:rPr>
        <w:t xml:space="preserve"> essential</w:t>
      </w:r>
      <w:r w:rsidR="00621D48">
        <w:rPr>
          <w:rFonts w:eastAsia="Arial" w:cs="Times New Roman"/>
        </w:rPr>
        <w:t xml:space="preserve"> for the business</w:t>
      </w:r>
      <w:r w:rsidR="00A3228E">
        <w:rPr>
          <w:rFonts w:eastAsia="Arial" w:cs="Times New Roman"/>
        </w:rPr>
        <w:t xml:space="preserve">, </w:t>
      </w:r>
      <w:r w:rsidR="00D734EA">
        <w:rPr>
          <w:rFonts w:eastAsia="Arial" w:cs="Times New Roman"/>
        </w:rPr>
        <w:t>one way the</w:t>
      </w:r>
      <w:r w:rsidR="001F55FF">
        <w:rPr>
          <w:rFonts w:eastAsia="Arial" w:cs="Times New Roman"/>
        </w:rPr>
        <w:t xml:space="preserve"> company does this is by </w:t>
      </w:r>
      <w:r w:rsidR="00DB111A">
        <w:rPr>
          <w:rFonts w:eastAsia="Arial" w:cs="Times New Roman"/>
        </w:rPr>
        <w:t>send</w:t>
      </w:r>
      <w:r w:rsidR="00D734EA">
        <w:rPr>
          <w:rFonts w:eastAsia="Arial" w:cs="Times New Roman"/>
        </w:rPr>
        <w:t>ing</w:t>
      </w:r>
      <w:r w:rsidR="00DB111A">
        <w:rPr>
          <w:rFonts w:eastAsia="Arial" w:cs="Times New Roman"/>
        </w:rPr>
        <w:t xml:space="preserve"> out </w:t>
      </w:r>
      <w:r w:rsidR="00361A0E">
        <w:rPr>
          <w:rFonts w:eastAsia="Arial" w:cs="Times New Roman"/>
        </w:rPr>
        <w:t xml:space="preserve">the </w:t>
      </w:r>
      <w:r w:rsidR="005227A7">
        <w:rPr>
          <w:rFonts w:eastAsia="Arial" w:cs="Times New Roman"/>
        </w:rPr>
        <w:t>Great Places to Work Survey (GPTW) and the Best Companies to Work for Survey</w:t>
      </w:r>
      <w:r w:rsidR="000F2816">
        <w:rPr>
          <w:rFonts w:eastAsia="Arial" w:cs="Times New Roman"/>
        </w:rPr>
        <w:t>,</w:t>
      </w:r>
      <w:r w:rsidR="00D734EA">
        <w:rPr>
          <w:rFonts w:eastAsia="Arial" w:cs="Times New Roman"/>
        </w:rPr>
        <w:t xml:space="preserve"> they</w:t>
      </w:r>
      <w:r w:rsidR="00DB111A">
        <w:rPr>
          <w:rFonts w:eastAsia="Arial" w:cs="Times New Roman"/>
        </w:rPr>
        <w:t xml:space="preserve"> will u</w:t>
      </w:r>
      <w:r w:rsidR="001F55FF">
        <w:rPr>
          <w:rFonts w:eastAsia="Arial" w:cs="Times New Roman"/>
        </w:rPr>
        <w:t>se</w:t>
      </w:r>
      <w:r w:rsidR="00DB111A">
        <w:rPr>
          <w:rFonts w:eastAsia="Arial" w:cs="Times New Roman"/>
        </w:rPr>
        <w:t xml:space="preserve"> the data gathered to</w:t>
      </w:r>
      <w:r w:rsidR="00D734EA" w:rsidRPr="00D734EA">
        <w:rPr>
          <w:rFonts w:eastAsia="Arial" w:cs="Times New Roman"/>
        </w:rPr>
        <w:t xml:space="preserve"> </w:t>
      </w:r>
      <w:r w:rsidR="00D734EA">
        <w:rPr>
          <w:rFonts w:eastAsia="Arial" w:cs="Times New Roman"/>
        </w:rPr>
        <w:t xml:space="preserve">understand how employees are feeling </w:t>
      </w:r>
      <w:r w:rsidR="00810E3C">
        <w:rPr>
          <w:rFonts w:eastAsia="Arial" w:cs="Times New Roman"/>
        </w:rPr>
        <w:t>to</w:t>
      </w:r>
      <w:r w:rsidR="00DB111A">
        <w:rPr>
          <w:rFonts w:eastAsia="Arial" w:cs="Times New Roman"/>
        </w:rPr>
        <w:t xml:space="preserve"> influence change</w:t>
      </w:r>
      <w:r w:rsidR="00D734EA">
        <w:rPr>
          <w:rFonts w:eastAsia="Arial" w:cs="Times New Roman"/>
        </w:rPr>
        <w:t>.</w:t>
      </w:r>
    </w:p>
    <w:p w14:paraId="151B855B" w14:textId="77777777" w:rsidR="001A46F1" w:rsidRDefault="001A46F1" w:rsidP="002467AD">
      <w:pPr>
        <w:spacing w:after="0"/>
        <w:contextualSpacing/>
        <w:rPr>
          <w:rFonts w:eastAsia="Arial" w:cs="Times New Roman"/>
        </w:rPr>
      </w:pPr>
    </w:p>
    <w:p w14:paraId="2BCBCFC1" w14:textId="77777777" w:rsidR="00F96468" w:rsidRDefault="0067536D" w:rsidP="002467AD">
      <w:pPr>
        <w:spacing w:after="0"/>
        <w:contextualSpacing/>
        <w:rPr>
          <w:rFonts w:eastAsia="Arial" w:cs="Times New Roman"/>
        </w:rPr>
      </w:pPr>
      <w:r>
        <w:rPr>
          <w:rFonts w:eastAsia="Arial" w:cs="Times New Roman"/>
        </w:rPr>
        <w:t>Another method that is adopted is the Employee Committee Group</w:t>
      </w:r>
      <w:r w:rsidR="001A46F1">
        <w:rPr>
          <w:rFonts w:eastAsia="Arial" w:cs="Times New Roman"/>
        </w:rPr>
        <w:t xml:space="preserve"> (ECG),</w:t>
      </w:r>
      <w:r>
        <w:rPr>
          <w:rFonts w:eastAsia="Arial" w:cs="Times New Roman"/>
        </w:rPr>
        <w:t xml:space="preserve"> this is a </w:t>
      </w:r>
      <w:r w:rsidR="00514A8E">
        <w:rPr>
          <w:rFonts w:eastAsia="Arial" w:cs="Times New Roman"/>
        </w:rPr>
        <w:t xml:space="preserve">collective of employees from around the business </w:t>
      </w:r>
      <w:r w:rsidR="001A46F1">
        <w:rPr>
          <w:rFonts w:eastAsia="Arial" w:cs="Times New Roman"/>
        </w:rPr>
        <w:t>that</w:t>
      </w:r>
      <w:r w:rsidR="00514A8E">
        <w:rPr>
          <w:rFonts w:eastAsia="Arial" w:cs="Times New Roman"/>
        </w:rPr>
        <w:t xml:space="preserve"> meet </w:t>
      </w:r>
      <w:r w:rsidR="001A46F1">
        <w:rPr>
          <w:rFonts w:eastAsia="Arial" w:cs="Times New Roman"/>
        </w:rPr>
        <w:t>regularly</w:t>
      </w:r>
      <w:r w:rsidR="00514A8E">
        <w:rPr>
          <w:rFonts w:eastAsia="Arial" w:cs="Times New Roman"/>
        </w:rPr>
        <w:t xml:space="preserve"> </w:t>
      </w:r>
      <w:r w:rsidR="001A46F1">
        <w:rPr>
          <w:rFonts w:eastAsia="Arial" w:cs="Times New Roman"/>
        </w:rPr>
        <w:t>to</w:t>
      </w:r>
      <w:r w:rsidR="00514A8E">
        <w:rPr>
          <w:rFonts w:eastAsia="Arial" w:cs="Times New Roman"/>
        </w:rPr>
        <w:t xml:space="preserve"> </w:t>
      </w:r>
      <w:r w:rsidR="00BB69A1">
        <w:rPr>
          <w:rFonts w:eastAsia="Arial" w:cs="Times New Roman"/>
        </w:rPr>
        <w:t xml:space="preserve">discuss potential changes and </w:t>
      </w:r>
      <w:r w:rsidR="00514A8E">
        <w:rPr>
          <w:rFonts w:eastAsia="Arial" w:cs="Times New Roman"/>
        </w:rPr>
        <w:t xml:space="preserve">express their </w:t>
      </w:r>
      <w:r w:rsidR="001A46F1">
        <w:rPr>
          <w:rFonts w:eastAsia="Arial" w:cs="Times New Roman"/>
        </w:rPr>
        <w:t xml:space="preserve">opinions </w:t>
      </w:r>
      <w:r w:rsidR="00BB69A1">
        <w:rPr>
          <w:rFonts w:eastAsia="Arial" w:cs="Times New Roman"/>
        </w:rPr>
        <w:t>on</w:t>
      </w:r>
      <w:r w:rsidR="00514A8E">
        <w:rPr>
          <w:rFonts w:eastAsia="Arial" w:cs="Times New Roman"/>
        </w:rPr>
        <w:t xml:space="preserve"> new practices </w:t>
      </w:r>
      <w:r w:rsidR="00BB69A1">
        <w:rPr>
          <w:rFonts w:eastAsia="Arial" w:cs="Times New Roman"/>
        </w:rPr>
        <w:t xml:space="preserve">or </w:t>
      </w:r>
      <w:r w:rsidR="00514A8E">
        <w:rPr>
          <w:rFonts w:eastAsia="Arial" w:cs="Times New Roman"/>
        </w:rPr>
        <w:t>procedures</w:t>
      </w:r>
      <w:r w:rsidR="00BB69A1">
        <w:rPr>
          <w:rFonts w:eastAsia="Arial" w:cs="Times New Roman"/>
        </w:rPr>
        <w:t xml:space="preserve">, they </w:t>
      </w:r>
      <w:r w:rsidR="00162291">
        <w:rPr>
          <w:rFonts w:eastAsia="Arial" w:cs="Times New Roman"/>
        </w:rPr>
        <w:t>can</w:t>
      </w:r>
      <w:r w:rsidR="00BB69A1">
        <w:rPr>
          <w:rFonts w:eastAsia="Arial" w:cs="Times New Roman"/>
        </w:rPr>
        <w:t xml:space="preserve"> </w:t>
      </w:r>
      <w:r w:rsidR="0038495C">
        <w:rPr>
          <w:rFonts w:eastAsia="Arial" w:cs="Times New Roman"/>
        </w:rPr>
        <w:t xml:space="preserve">consult with the ECG chair who reports back to the senior management and the board of directors. </w:t>
      </w:r>
    </w:p>
    <w:p w14:paraId="76B12E9D" w14:textId="77777777" w:rsidR="00F96468" w:rsidRDefault="00F96468" w:rsidP="002467AD">
      <w:pPr>
        <w:spacing w:after="0"/>
        <w:contextualSpacing/>
        <w:rPr>
          <w:rFonts w:eastAsia="Arial" w:cs="Times New Roman"/>
        </w:rPr>
      </w:pPr>
    </w:p>
    <w:p w14:paraId="09C2CAE5" w14:textId="334902CD" w:rsidR="00584620" w:rsidRDefault="00162291" w:rsidP="002467AD">
      <w:pPr>
        <w:spacing w:after="0"/>
        <w:contextualSpacing/>
        <w:rPr>
          <w:rFonts w:eastAsia="Arial" w:cs="Times New Roman"/>
        </w:rPr>
      </w:pPr>
      <w:r>
        <w:rPr>
          <w:rFonts w:eastAsia="Arial" w:cs="Times New Roman"/>
        </w:rPr>
        <w:t xml:space="preserve">However, </w:t>
      </w:r>
      <w:r w:rsidR="00056646">
        <w:rPr>
          <w:rFonts w:eastAsia="Arial" w:cs="Times New Roman"/>
        </w:rPr>
        <w:t xml:space="preserve">despite this forum </w:t>
      </w:r>
      <w:r w:rsidR="00934625">
        <w:rPr>
          <w:rFonts w:eastAsia="Arial" w:cs="Times New Roman"/>
        </w:rPr>
        <w:t>exis</w:t>
      </w:r>
      <w:r w:rsidR="00056646">
        <w:rPr>
          <w:rFonts w:eastAsia="Arial" w:cs="Times New Roman"/>
        </w:rPr>
        <w:t>ting</w:t>
      </w:r>
      <w:r w:rsidR="00934625">
        <w:rPr>
          <w:rFonts w:eastAsia="Arial" w:cs="Times New Roman"/>
        </w:rPr>
        <w:t xml:space="preserve"> it is not completely transparent about </w:t>
      </w:r>
      <w:r w:rsidR="005D3394">
        <w:rPr>
          <w:rFonts w:eastAsia="Arial" w:cs="Times New Roman"/>
        </w:rPr>
        <w:t>significant</w:t>
      </w:r>
      <w:r w:rsidR="00934625">
        <w:rPr>
          <w:rFonts w:eastAsia="Arial" w:cs="Times New Roman"/>
        </w:rPr>
        <w:t xml:space="preserve"> changes </w:t>
      </w:r>
      <w:r w:rsidR="00A6202F">
        <w:rPr>
          <w:rFonts w:eastAsia="Arial" w:cs="Times New Roman"/>
        </w:rPr>
        <w:t>in the organisation</w:t>
      </w:r>
      <w:r w:rsidR="00B00ECF">
        <w:rPr>
          <w:rFonts w:eastAsia="Arial" w:cs="Times New Roman"/>
        </w:rPr>
        <w:t xml:space="preserve"> prior to them happening</w:t>
      </w:r>
      <w:r w:rsidR="0009070A">
        <w:rPr>
          <w:rFonts w:eastAsia="Arial" w:cs="Times New Roman"/>
        </w:rPr>
        <w:t>. A</w:t>
      </w:r>
      <w:r w:rsidR="00A7465B">
        <w:rPr>
          <w:rFonts w:eastAsia="Arial" w:cs="Times New Roman"/>
        </w:rPr>
        <w:t xml:space="preserve">s noted in </w:t>
      </w:r>
      <w:r w:rsidR="009204E6">
        <w:rPr>
          <w:rFonts w:eastAsia="Arial" w:cs="Times New Roman"/>
        </w:rPr>
        <w:t>Taylor and Woodhams, (2022</w:t>
      </w:r>
      <w:r w:rsidR="003E3113">
        <w:rPr>
          <w:rFonts w:eastAsia="Arial" w:cs="Times New Roman"/>
        </w:rPr>
        <w:t>b</w:t>
      </w:r>
      <w:r w:rsidR="009204E6">
        <w:rPr>
          <w:rFonts w:eastAsia="Arial" w:cs="Times New Roman"/>
        </w:rPr>
        <w:t xml:space="preserve">) such forums were created by the </w:t>
      </w:r>
      <w:r w:rsidR="005D3394">
        <w:rPr>
          <w:rFonts w:eastAsia="Arial" w:cs="Times New Roman"/>
        </w:rPr>
        <w:t xml:space="preserve">introduction of the </w:t>
      </w:r>
      <w:r w:rsidR="00C76096">
        <w:rPr>
          <w:rFonts w:eastAsia="Arial" w:cs="Times New Roman"/>
        </w:rPr>
        <w:t xml:space="preserve">Information and Consultation of Employees </w:t>
      </w:r>
      <w:r w:rsidR="00B63408">
        <w:rPr>
          <w:rFonts w:eastAsia="Arial" w:cs="Times New Roman"/>
        </w:rPr>
        <w:t xml:space="preserve">(ICE) Regulations </w:t>
      </w:r>
      <w:r w:rsidR="0074635B">
        <w:rPr>
          <w:rFonts w:eastAsia="Arial" w:cs="Times New Roman"/>
        </w:rPr>
        <w:t>in 2005</w:t>
      </w:r>
      <w:r w:rsidR="0009070A">
        <w:rPr>
          <w:rFonts w:eastAsia="Arial" w:cs="Times New Roman"/>
        </w:rPr>
        <w:t>,</w:t>
      </w:r>
      <w:r w:rsidR="0074635B">
        <w:rPr>
          <w:rFonts w:eastAsia="Arial" w:cs="Times New Roman"/>
        </w:rPr>
        <w:t xml:space="preserve"> but </w:t>
      </w:r>
      <w:r w:rsidR="00DB7110">
        <w:rPr>
          <w:rFonts w:eastAsia="Arial" w:cs="Times New Roman"/>
        </w:rPr>
        <w:t xml:space="preserve">as </w:t>
      </w:r>
      <w:r w:rsidR="00485F62">
        <w:rPr>
          <w:rFonts w:eastAsia="Arial" w:cs="Times New Roman"/>
        </w:rPr>
        <w:t>discussed</w:t>
      </w:r>
      <w:r w:rsidR="00B00ECF">
        <w:rPr>
          <w:rFonts w:eastAsia="Arial" w:cs="Times New Roman"/>
        </w:rPr>
        <w:t xml:space="preserve">, </w:t>
      </w:r>
      <w:r w:rsidR="0074635B">
        <w:rPr>
          <w:rFonts w:eastAsia="Arial" w:cs="Times New Roman"/>
        </w:rPr>
        <w:t xml:space="preserve">even with the introduction of </w:t>
      </w:r>
      <w:r w:rsidR="00EA47F0">
        <w:rPr>
          <w:rFonts w:eastAsia="Arial" w:cs="Times New Roman"/>
        </w:rPr>
        <w:t>the</w:t>
      </w:r>
      <w:r w:rsidR="00B00ECF">
        <w:rPr>
          <w:rFonts w:eastAsia="Arial" w:cs="Times New Roman"/>
        </w:rPr>
        <w:t>se</w:t>
      </w:r>
      <w:r w:rsidR="0009070A">
        <w:rPr>
          <w:rFonts w:eastAsia="Arial" w:cs="Times New Roman"/>
        </w:rPr>
        <w:t xml:space="preserve"> regulations</w:t>
      </w:r>
      <w:r w:rsidR="00ED1A65">
        <w:rPr>
          <w:rFonts w:eastAsia="Arial" w:cs="Times New Roman"/>
        </w:rPr>
        <w:t>,</w:t>
      </w:r>
      <w:r w:rsidR="00EA47F0">
        <w:rPr>
          <w:rFonts w:eastAsia="Arial" w:cs="Times New Roman"/>
        </w:rPr>
        <w:t xml:space="preserve"> there is little evidence to suggest that employers are involving </w:t>
      </w:r>
      <w:r w:rsidR="00A71642">
        <w:rPr>
          <w:rFonts w:eastAsia="Arial" w:cs="Times New Roman"/>
        </w:rPr>
        <w:t xml:space="preserve">employees in organisational </w:t>
      </w:r>
      <w:r w:rsidR="00485F62">
        <w:rPr>
          <w:rFonts w:eastAsia="Arial" w:cs="Times New Roman"/>
        </w:rPr>
        <w:t>changes</w:t>
      </w:r>
      <w:r w:rsidR="0009070A">
        <w:rPr>
          <w:rFonts w:eastAsia="Arial" w:cs="Times New Roman"/>
        </w:rPr>
        <w:t xml:space="preserve"> before they happen</w:t>
      </w:r>
      <w:r w:rsidR="00A71642">
        <w:rPr>
          <w:rFonts w:eastAsia="Arial" w:cs="Times New Roman"/>
        </w:rPr>
        <w:t xml:space="preserve">. </w:t>
      </w:r>
    </w:p>
    <w:p w14:paraId="1A628E1B" w14:textId="77777777" w:rsidR="001A46F1" w:rsidRDefault="001A46F1" w:rsidP="002467AD">
      <w:pPr>
        <w:spacing w:after="0"/>
        <w:contextualSpacing/>
        <w:rPr>
          <w:rFonts w:eastAsia="Arial" w:cs="Times New Roman"/>
        </w:rPr>
      </w:pPr>
    </w:p>
    <w:p w14:paraId="0C548CE0" w14:textId="398E3C3E" w:rsidR="00145180" w:rsidRDefault="002D773D" w:rsidP="002467AD">
      <w:pPr>
        <w:spacing w:after="0"/>
        <w:contextualSpacing/>
        <w:rPr>
          <w:rFonts w:eastAsia="Arial" w:cs="Times New Roman"/>
        </w:rPr>
      </w:pPr>
      <w:r>
        <w:rPr>
          <w:rFonts w:eastAsia="Arial" w:cs="Times New Roman"/>
        </w:rPr>
        <w:t xml:space="preserve">Additionally, HR professionals can </w:t>
      </w:r>
      <w:r w:rsidR="00767998">
        <w:rPr>
          <w:rFonts w:eastAsia="Arial" w:cs="Times New Roman"/>
        </w:rPr>
        <w:t>utilise strategic workforce planning</w:t>
      </w:r>
      <w:r w:rsidR="002515F6">
        <w:rPr>
          <w:rFonts w:eastAsia="Arial" w:cs="Times New Roman"/>
        </w:rPr>
        <w:t xml:space="preserve"> to align with organisational capabilities and aspirations (</w:t>
      </w:r>
      <w:r w:rsidR="00481C84">
        <w:rPr>
          <w:rFonts w:eastAsia="Arial" w:cs="Times New Roman"/>
        </w:rPr>
        <w:t>Taylor and Woodhams, 2022a</w:t>
      </w:r>
      <w:r w:rsidR="002515F6">
        <w:rPr>
          <w:rFonts w:eastAsia="Arial" w:cs="Times New Roman"/>
        </w:rPr>
        <w:t>)</w:t>
      </w:r>
      <w:r w:rsidR="00D12A8F">
        <w:rPr>
          <w:rFonts w:eastAsia="Arial" w:cs="Times New Roman"/>
        </w:rPr>
        <w:t xml:space="preserve"> Admiral has</w:t>
      </w:r>
      <w:r w:rsidR="005A4E32">
        <w:rPr>
          <w:rFonts w:eastAsia="Arial" w:cs="Times New Roman"/>
        </w:rPr>
        <w:t xml:space="preserve"> </w:t>
      </w:r>
      <w:r w:rsidR="00DF1305">
        <w:rPr>
          <w:rFonts w:eastAsia="Arial" w:cs="Times New Roman"/>
        </w:rPr>
        <w:t>recently</w:t>
      </w:r>
      <w:r w:rsidR="005A4E32">
        <w:rPr>
          <w:rFonts w:eastAsia="Arial" w:cs="Times New Roman"/>
        </w:rPr>
        <w:t xml:space="preserve"> merged</w:t>
      </w:r>
      <w:r w:rsidR="000E43D8">
        <w:rPr>
          <w:rFonts w:eastAsia="Arial" w:cs="Times New Roman"/>
        </w:rPr>
        <w:t xml:space="preserve"> two </w:t>
      </w:r>
      <w:r w:rsidR="00A31DF6">
        <w:rPr>
          <w:rFonts w:eastAsia="Arial" w:cs="Times New Roman"/>
        </w:rPr>
        <w:t>departments, Outbound sales with the Inbound sales team.</w:t>
      </w:r>
      <w:r w:rsidR="00DF1305">
        <w:rPr>
          <w:rFonts w:eastAsia="Arial" w:cs="Times New Roman"/>
        </w:rPr>
        <w:t xml:space="preserve"> </w:t>
      </w:r>
      <w:r w:rsidR="00A31DF6">
        <w:rPr>
          <w:rFonts w:eastAsia="Arial" w:cs="Times New Roman"/>
        </w:rPr>
        <w:t>T</w:t>
      </w:r>
      <w:r w:rsidR="00DF1305">
        <w:rPr>
          <w:rFonts w:eastAsia="Arial" w:cs="Times New Roman"/>
        </w:rPr>
        <w:t xml:space="preserve">he aim of </w:t>
      </w:r>
      <w:r w:rsidR="005956DA">
        <w:rPr>
          <w:rFonts w:eastAsia="Arial" w:cs="Times New Roman"/>
        </w:rPr>
        <w:t>the merge was both financial and ethical</w:t>
      </w:r>
      <w:r w:rsidR="00941A21">
        <w:rPr>
          <w:rFonts w:eastAsia="Arial" w:cs="Times New Roman"/>
        </w:rPr>
        <w:t>,</w:t>
      </w:r>
      <w:r w:rsidR="005956DA">
        <w:rPr>
          <w:rFonts w:eastAsia="Arial" w:cs="Times New Roman"/>
        </w:rPr>
        <w:t xml:space="preserve"> due to the nature of Outbound calling</w:t>
      </w:r>
      <w:r w:rsidR="000E43D8">
        <w:rPr>
          <w:rFonts w:eastAsia="Arial" w:cs="Times New Roman"/>
        </w:rPr>
        <w:t xml:space="preserve">. </w:t>
      </w:r>
      <w:r w:rsidR="005956DA">
        <w:rPr>
          <w:rFonts w:eastAsia="Arial" w:cs="Times New Roman"/>
        </w:rPr>
        <w:t>The challenges</w:t>
      </w:r>
      <w:r w:rsidR="00124AF8">
        <w:rPr>
          <w:rFonts w:eastAsia="Arial" w:cs="Times New Roman"/>
        </w:rPr>
        <w:t xml:space="preserve"> were skills gaps between the processes of the two functions and the shift times were different. </w:t>
      </w:r>
      <w:r w:rsidR="00145180">
        <w:rPr>
          <w:rFonts w:eastAsia="Arial" w:cs="Times New Roman"/>
        </w:rPr>
        <w:t>By forecasting future skill requirements</w:t>
      </w:r>
      <w:r w:rsidR="00D54DC4">
        <w:rPr>
          <w:rFonts w:eastAsia="Arial" w:cs="Times New Roman"/>
        </w:rPr>
        <w:t xml:space="preserve">, </w:t>
      </w:r>
      <w:r w:rsidR="00145180">
        <w:rPr>
          <w:rFonts w:eastAsia="Arial" w:cs="Times New Roman"/>
        </w:rPr>
        <w:t>identifying talent gaps</w:t>
      </w:r>
      <w:r w:rsidR="00D54DC4">
        <w:rPr>
          <w:rFonts w:eastAsia="Arial" w:cs="Times New Roman"/>
        </w:rPr>
        <w:t xml:space="preserve"> and creating shift patterns that worked for </w:t>
      </w:r>
      <w:r w:rsidR="00B76402">
        <w:rPr>
          <w:rFonts w:eastAsia="Arial" w:cs="Times New Roman"/>
        </w:rPr>
        <w:t xml:space="preserve">all </w:t>
      </w:r>
      <w:r w:rsidR="00D54DC4">
        <w:rPr>
          <w:rFonts w:eastAsia="Arial" w:cs="Times New Roman"/>
        </w:rPr>
        <w:t>employees,</w:t>
      </w:r>
      <w:r w:rsidR="00145180">
        <w:rPr>
          <w:rFonts w:eastAsia="Arial" w:cs="Times New Roman"/>
        </w:rPr>
        <w:t xml:space="preserve"> the HR team proactively consulted with </w:t>
      </w:r>
      <w:r w:rsidR="00124AF8">
        <w:rPr>
          <w:rFonts w:eastAsia="Arial" w:cs="Times New Roman"/>
        </w:rPr>
        <w:t>managers</w:t>
      </w:r>
      <w:r w:rsidR="00D54DC4">
        <w:rPr>
          <w:rFonts w:eastAsia="Arial" w:cs="Times New Roman"/>
        </w:rPr>
        <w:t xml:space="preserve"> </w:t>
      </w:r>
      <w:r w:rsidR="00025FD9">
        <w:rPr>
          <w:rFonts w:eastAsia="Arial" w:cs="Times New Roman"/>
        </w:rPr>
        <w:t xml:space="preserve">in </w:t>
      </w:r>
      <w:r w:rsidR="00E36779">
        <w:rPr>
          <w:rFonts w:eastAsia="Arial" w:cs="Times New Roman"/>
        </w:rPr>
        <w:t xml:space="preserve">ensuring the effective planning of skills and </w:t>
      </w:r>
      <w:r w:rsidR="00D8746D">
        <w:rPr>
          <w:rFonts w:eastAsia="Arial" w:cs="Times New Roman"/>
        </w:rPr>
        <w:t>processes</w:t>
      </w:r>
      <w:r w:rsidR="00511F0D">
        <w:rPr>
          <w:rFonts w:eastAsia="Arial" w:cs="Times New Roman"/>
        </w:rPr>
        <w:t xml:space="preserve">. </w:t>
      </w:r>
    </w:p>
    <w:p w14:paraId="43A45D09" w14:textId="77777777" w:rsidR="00D13648" w:rsidRDefault="00D13648" w:rsidP="002467AD">
      <w:pPr>
        <w:spacing w:after="0"/>
        <w:contextualSpacing/>
        <w:rPr>
          <w:rFonts w:eastAsia="Arial" w:cs="Times New Roman"/>
        </w:rPr>
      </w:pPr>
    </w:p>
    <w:p w14:paraId="6261F144" w14:textId="552BCD0E" w:rsidR="00D13648" w:rsidRDefault="003F4995" w:rsidP="002467AD">
      <w:pPr>
        <w:spacing w:after="0"/>
        <w:contextualSpacing/>
        <w:rPr>
          <w:rFonts w:eastAsia="Arial" w:cs="Times New Roman"/>
        </w:rPr>
      </w:pPr>
      <w:r>
        <w:rPr>
          <w:rFonts w:eastAsia="Arial" w:cs="Times New Roman"/>
        </w:rPr>
        <w:t xml:space="preserve">The HR business partners at Admiral engage in monthly consultations with managers and discuss key challenges to align their support through a variety of initiatives. </w:t>
      </w:r>
      <w:r w:rsidR="00597121">
        <w:rPr>
          <w:rFonts w:eastAsia="Arial" w:cs="Times New Roman"/>
        </w:rPr>
        <w:t xml:space="preserve">According to </w:t>
      </w:r>
      <w:r w:rsidR="005C329E">
        <w:rPr>
          <w:rFonts w:eastAsia="Arial" w:cs="Times New Roman"/>
        </w:rPr>
        <w:t>Taylor and Woodhams, (2022a</w:t>
      </w:r>
      <w:r w:rsidR="00C57012">
        <w:rPr>
          <w:rFonts w:eastAsia="Arial" w:cs="Times New Roman"/>
        </w:rPr>
        <w:t xml:space="preserve">) </w:t>
      </w:r>
      <w:r w:rsidR="00D13648">
        <w:rPr>
          <w:rFonts w:eastAsia="Arial" w:cs="Times New Roman"/>
        </w:rPr>
        <w:t xml:space="preserve">Building </w:t>
      </w:r>
      <w:r w:rsidR="002418EB">
        <w:rPr>
          <w:rFonts w:eastAsia="Arial" w:cs="Times New Roman"/>
        </w:rPr>
        <w:t xml:space="preserve">strong relationships with line managers </w:t>
      </w:r>
      <w:r w:rsidR="00610103">
        <w:rPr>
          <w:rFonts w:eastAsia="Arial" w:cs="Times New Roman"/>
        </w:rPr>
        <w:t>is another key process</w:t>
      </w:r>
      <w:r w:rsidR="00E33830">
        <w:rPr>
          <w:rFonts w:eastAsia="Arial" w:cs="Times New Roman"/>
        </w:rPr>
        <w:t xml:space="preserve"> that enhances effectiveness of HR interventions </w:t>
      </w:r>
      <w:r w:rsidR="00B1234F">
        <w:rPr>
          <w:rFonts w:eastAsia="Arial" w:cs="Times New Roman"/>
        </w:rPr>
        <w:t xml:space="preserve">and ensures alignment with departmental objectives. </w:t>
      </w:r>
    </w:p>
    <w:p w14:paraId="662E443D" w14:textId="77777777" w:rsidR="00145180" w:rsidRDefault="00145180" w:rsidP="002467AD">
      <w:pPr>
        <w:spacing w:after="0"/>
        <w:contextualSpacing/>
        <w:rPr>
          <w:rFonts w:eastAsia="Arial" w:cs="Times New Roman"/>
        </w:rPr>
      </w:pPr>
    </w:p>
    <w:p w14:paraId="68C6265D" w14:textId="77777777" w:rsidR="001326F5" w:rsidRDefault="001326F5" w:rsidP="002467AD">
      <w:pPr>
        <w:spacing w:after="0"/>
        <w:contextualSpacing/>
        <w:rPr>
          <w:rFonts w:eastAsia="Arial" w:cs="Times New Roman"/>
        </w:rPr>
      </w:pPr>
    </w:p>
    <w:p w14:paraId="59489967" w14:textId="77777777" w:rsidR="001326F5" w:rsidRDefault="001326F5" w:rsidP="002467AD">
      <w:pPr>
        <w:spacing w:after="0"/>
        <w:contextualSpacing/>
        <w:rPr>
          <w:rFonts w:eastAsia="Arial" w:cs="Times New Roman"/>
        </w:rPr>
      </w:pPr>
    </w:p>
    <w:p w14:paraId="7A340420" w14:textId="77777777" w:rsidR="001326F5" w:rsidRDefault="001326F5" w:rsidP="002467AD">
      <w:pPr>
        <w:spacing w:after="0"/>
        <w:contextualSpacing/>
        <w:rPr>
          <w:rFonts w:eastAsia="Arial" w:cs="Times New Roman"/>
        </w:rPr>
      </w:pPr>
    </w:p>
    <w:p w14:paraId="0F05A482" w14:textId="77777777" w:rsidR="00524C26" w:rsidRDefault="00524C26">
      <w:pPr>
        <w:rPr>
          <w:rFonts w:eastAsia="Arial" w:cs="Times New Roman"/>
        </w:rPr>
      </w:pPr>
    </w:p>
    <w:p w14:paraId="237E7E9B" w14:textId="77777777" w:rsidR="008F02F3" w:rsidRDefault="008F02F3">
      <w:pPr>
        <w:rPr>
          <w:rFonts w:eastAsia="Arial" w:cs="Times New Roman"/>
        </w:rPr>
      </w:pPr>
    </w:p>
    <w:p w14:paraId="1044119E" w14:textId="77777777" w:rsidR="008F02F3" w:rsidRDefault="008F02F3">
      <w:pPr>
        <w:rPr>
          <w:rFonts w:eastAsia="Arial" w:cs="Times New Roman"/>
        </w:rPr>
      </w:pPr>
    </w:p>
    <w:p w14:paraId="124A800F" w14:textId="77777777" w:rsidR="008F02F3" w:rsidRDefault="008F02F3">
      <w:pPr>
        <w:rPr>
          <w:rFonts w:eastAsia="Arial" w:cs="Times New Roman"/>
        </w:rPr>
      </w:pPr>
    </w:p>
    <w:p w14:paraId="065D4AB1" w14:textId="77777777" w:rsidR="008F02F3" w:rsidRDefault="008F02F3">
      <w:pPr>
        <w:rPr>
          <w:rFonts w:eastAsia="Arial" w:cs="Times New Roman"/>
        </w:rPr>
      </w:pPr>
    </w:p>
    <w:p w14:paraId="6281B347" w14:textId="77777777" w:rsidR="008F02F3" w:rsidRDefault="008F02F3">
      <w:pPr>
        <w:rPr>
          <w:rFonts w:eastAsia="Arial" w:cs="Times New Roman"/>
        </w:rPr>
      </w:pPr>
    </w:p>
    <w:p w14:paraId="480A110B" w14:textId="77777777" w:rsidR="008F02F3" w:rsidRPr="008F02F3" w:rsidRDefault="008F02F3" w:rsidP="008F02F3">
      <w:pPr>
        <w:rPr>
          <w:u w:val="single"/>
        </w:rPr>
      </w:pPr>
      <w:r w:rsidRPr="008F02F3">
        <w:rPr>
          <w:u w:val="single"/>
        </w:rPr>
        <w:lastRenderedPageBreak/>
        <w:t xml:space="preserve">References List </w:t>
      </w:r>
    </w:p>
    <w:p w14:paraId="453CBD52" w14:textId="77777777" w:rsidR="008F02F3" w:rsidRPr="008F02F3" w:rsidRDefault="008F02F3" w:rsidP="008F02F3">
      <w:r w:rsidRPr="008F02F3">
        <w:t>Admiral Group PLC, (2023) http://admiralgroup.co.uk (Accessed on 19</w:t>
      </w:r>
      <w:r w:rsidRPr="008F02F3">
        <w:rPr>
          <w:vertAlign w:val="superscript"/>
        </w:rPr>
        <w:t>th</w:t>
      </w:r>
      <w:r w:rsidRPr="008F02F3">
        <w:t xml:space="preserve"> December 2023)</w:t>
      </w:r>
    </w:p>
    <w:p w14:paraId="4637C2F6" w14:textId="77777777" w:rsidR="008F02F3" w:rsidRPr="008F02F3" w:rsidRDefault="008F02F3" w:rsidP="008F02F3">
      <w:r w:rsidRPr="008F02F3">
        <w:t xml:space="preserve">Armstrong, M. (2022). </w:t>
      </w:r>
      <w:r w:rsidRPr="008F02F3">
        <w:rPr>
          <w:i/>
          <w:iCs/>
        </w:rPr>
        <w:t>Armstong’s handbook of performance management</w:t>
      </w:r>
      <w:r w:rsidRPr="008F02F3">
        <w:t xml:space="preserve"> (7</w:t>
      </w:r>
      <w:r w:rsidRPr="008F02F3">
        <w:rPr>
          <w:vertAlign w:val="superscript"/>
        </w:rPr>
        <w:t>th</w:t>
      </w:r>
      <w:r w:rsidRPr="008F02F3">
        <w:t xml:space="preserve"> ed.). Kogan Page. </w:t>
      </w:r>
    </w:p>
    <w:p w14:paraId="643F3ED7" w14:textId="77777777" w:rsidR="008F02F3" w:rsidRPr="008F02F3" w:rsidRDefault="008F02F3" w:rsidP="008F02F3">
      <w:r w:rsidRPr="008F02F3">
        <w:t xml:space="preserve">Battista, M. (2023). </w:t>
      </w:r>
      <w:r w:rsidRPr="008F02F3">
        <w:rPr>
          <w:i/>
          <w:iCs/>
        </w:rPr>
        <w:t xml:space="preserve">Pestle Analysis. </w:t>
      </w:r>
      <w:r w:rsidRPr="008F02F3">
        <w:t>CIPD</w:t>
      </w:r>
      <w:r w:rsidRPr="008F02F3">
        <w:rPr>
          <w:i/>
          <w:iCs/>
        </w:rPr>
        <w:t xml:space="preserve"> Available</w:t>
      </w:r>
      <w:r w:rsidRPr="008F02F3">
        <w:t xml:space="preserve"> at: http://www.cipd.org/uk/knowledge/factsheets/pestle-analysis-factsheet/ (Accessed on 15</w:t>
      </w:r>
      <w:r w:rsidRPr="008F02F3">
        <w:rPr>
          <w:vertAlign w:val="superscript"/>
        </w:rPr>
        <w:t>th</w:t>
      </w:r>
      <w:r w:rsidRPr="008F02F3">
        <w:t xml:space="preserve"> January 2024)</w:t>
      </w:r>
    </w:p>
    <w:p w14:paraId="695AB863" w14:textId="77777777" w:rsidR="008F02F3" w:rsidRPr="008F02F3" w:rsidRDefault="008F02F3" w:rsidP="008F02F3">
      <w:r w:rsidRPr="008F02F3">
        <w:t xml:space="preserve">Bauer, T. N., &amp; Erdogan. (2001). Organisational socialisation: </w:t>
      </w:r>
      <w:r w:rsidRPr="008F02F3">
        <w:rPr>
          <w:i/>
          <w:iCs/>
        </w:rPr>
        <w:t xml:space="preserve">The effective onboarding of new employees. </w:t>
      </w:r>
      <w:r w:rsidRPr="008F02F3">
        <w:t xml:space="preserve">In S, </w:t>
      </w:r>
      <w:proofErr w:type="spellStart"/>
      <w:r w:rsidRPr="008F02F3">
        <w:t>Zedeck</w:t>
      </w:r>
      <w:proofErr w:type="spellEnd"/>
      <w:r w:rsidRPr="008F02F3">
        <w:t xml:space="preserve"> (Ed.), APA Handbook of industrial and Organisational Psychology, Vol. 3: </w:t>
      </w:r>
      <w:r w:rsidRPr="008F02F3">
        <w:rPr>
          <w:i/>
          <w:iCs/>
        </w:rPr>
        <w:t>Maintaining, Expanding and Contracting the Organisation</w:t>
      </w:r>
      <w:r w:rsidRPr="008F02F3">
        <w:t xml:space="preserve"> (pp.51-64). American Psychological Association. </w:t>
      </w:r>
    </w:p>
    <w:p w14:paraId="58609896" w14:textId="77777777" w:rsidR="008F02F3" w:rsidRPr="008F02F3" w:rsidRDefault="008F02F3" w:rsidP="008F02F3">
      <w:proofErr w:type="spellStart"/>
      <w:r w:rsidRPr="008F02F3">
        <w:t>Boanno</w:t>
      </w:r>
      <w:proofErr w:type="spellEnd"/>
      <w:r w:rsidRPr="008F02F3">
        <w:t xml:space="preserve">, G. A., &amp; Kaltman, S. (2001). </w:t>
      </w:r>
      <w:r w:rsidRPr="008F02F3">
        <w:rPr>
          <w:i/>
          <w:iCs/>
        </w:rPr>
        <w:t>The varieties of grief experience</w:t>
      </w:r>
      <w:r w:rsidRPr="008F02F3">
        <w:t xml:space="preserve">. Personality and Social Psychology Bulletin, 27 (1), 72-82. </w:t>
      </w:r>
    </w:p>
    <w:p w14:paraId="0CCA9E8B" w14:textId="77777777" w:rsidR="008F02F3" w:rsidRPr="008F02F3" w:rsidRDefault="008F02F3" w:rsidP="008F02F3">
      <w:pPr>
        <w:spacing w:after="0" w:line="240" w:lineRule="auto"/>
      </w:pPr>
      <w:r w:rsidRPr="008F02F3">
        <w:t xml:space="preserve">Boyles, M. (2022) </w:t>
      </w:r>
      <w:r w:rsidRPr="008F02F3">
        <w:rPr>
          <w:i/>
          <w:iCs/>
        </w:rPr>
        <w:t>What is business strategy and why is it important</w:t>
      </w:r>
      <w:r w:rsidRPr="008F02F3">
        <w:t>.</w:t>
      </w:r>
    </w:p>
    <w:p w14:paraId="5430EB20" w14:textId="77777777" w:rsidR="008F02F3" w:rsidRPr="008F02F3" w:rsidRDefault="008F02F3" w:rsidP="008F02F3">
      <w:pPr>
        <w:spacing w:after="0" w:line="240" w:lineRule="auto"/>
      </w:pPr>
      <w:r w:rsidRPr="008F02F3">
        <w:t xml:space="preserve">Available at: </w:t>
      </w:r>
      <w:hyperlink r:id="rId8" w:history="1">
        <w:r w:rsidRPr="008F02F3">
          <w:rPr>
            <w:color w:val="0000FF"/>
            <w:u w:val="single"/>
          </w:rPr>
          <w:t>http://online.hbs.edu/blog/post/what-is-business-strategy</w:t>
        </w:r>
      </w:hyperlink>
      <w:r w:rsidRPr="008F02F3">
        <w:t xml:space="preserve"> (Accessed 29th December 2023)</w:t>
      </w:r>
    </w:p>
    <w:p w14:paraId="73B9000A" w14:textId="77777777" w:rsidR="008F02F3" w:rsidRPr="008F02F3" w:rsidRDefault="008F02F3" w:rsidP="008F02F3">
      <w:r w:rsidRPr="008F02F3">
        <w:t xml:space="preserve">Bridges, W. (2003). </w:t>
      </w:r>
      <w:r w:rsidRPr="008F02F3">
        <w:rPr>
          <w:i/>
          <w:iCs/>
        </w:rPr>
        <w:t>Managing Transitions: Making the Most of Change</w:t>
      </w:r>
      <w:r w:rsidRPr="008F02F3">
        <w:t xml:space="preserve">. Da Capo Lifelong Books. </w:t>
      </w:r>
    </w:p>
    <w:p w14:paraId="1B438289" w14:textId="77777777" w:rsidR="008F02F3" w:rsidRPr="008F02F3" w:rsidRDefault="008F02F3" w:rsidP="008F02F3">
      <w:r w:rsidRPr="008F02F3">
        <w:t xml:space="preserve">Cascio, W. F. (2018). </w:t>
      </w:r>
      <w:r w:rsidRPr="008F02F3">
        <w:rPr>
          <w:i/>
          <w:iCs/>
        </w:rPr>
        <w:t>Managing Human Resources: Productivity, Quality of Work Life, Profits</w:t>
      </w:r>
      <w:r w:rsidRPr="008F02F3">
        <w:t>. McGraw-Hill Education.</w:t>
      </w:r>
    </w:p>
    <w:p w14:paraId="07F381D6" w14:textId="77777777" w:rsidR="008F02F3" w:rsidRPr="008F02F3" w:rsidRDefault="008F02F3" w:rsidP="008F02F3">
      <w:r w:rsidRPr="008F02F3">
        <w:t xml:space="preserve">Chui, </w:t>
      </w:r>
      <w:proofErr w:type="gramStart"/>
      <w:r w:rsidRPr="008F02F3">
        <w:t>M,.</w:t>
      </w:r>
      <w:proofErr w:type="gramEnd"/>
      <w:r w:rsidRPr="008F02F3">
        <w:t xml:space="preserve"> Manyika, J. and </w:t>
      </w:r>
      <w:proofErr w:type="spellStart"/>
      <w:r w:rsidRPr="008F02F3">
        <w:t>Miremadi</w:t>
      </w:r>
      <w:proofErr w:type="spellEnd"/>
      <w:r w:rsidRPr="008F02F3">
        <w:t xml:space="preserve">, M. (2016) Where machines could replace humans – and where they can’t (yet) McKinsey Quarterly. Available at : http: </w:t>
      </w:r>
      <w:hyperlink r:id="rId9" w:history="1">
        <w:r w:rsidRPr="008F02F3">
          <w:rPr>
            <w:color w:val="0000FF"/>
            <w:u w:val="single"/>
          </w:rPr>
          <w:t>www.mckinsey.com/capabilities/mckinsey-digital/our-insights/where-machines-could-replace-humans-and-where-they-cant-yet</w:t>
        </w:r>
      </w:hyperlink>
      <w:r w:rsidRPr="008F02F3">
        <w:t xml:space="preserve"> (Accessed on 30</w:t>
      </w:r>
      <w:r w:rsidRPr="008F02F3">
        <w:rPr>
          <w:vertAlign w:val="superscript"/>
        </w:rPr>
        <w:t>th</w:t>
      </w:r>
      <w:r w:rsidRPr="008F02F3">
        <w:t xml:space="preserve"> December 2023)</w:t>
      </w:r>
    </w:p>
    <w:p w14:paraId="23C8ADD5" w14:textId="77777777" w:rsidR="008F02F3" w:rsidRPr="008F02F3" w:rsidRDefault="008F02F3" w:rsidP="008F02F3">
      <w:r w:rsidRPr="008F02F3">
        <w:t>CIPD (2017) Podcast 125: HR tech revolution – friend or foe</w:t>
      </w:r>
    </w:p>
    <w:p w14:paraId="64C19BF8" w14:textId="77777777" w:rsidR="008F02F3" w:rsidRPr="008F02F3" w:rsidRDefault="008F02F3" w:rsidP="008F02F3">
      <w:r w:rsidRPr="008F02F3">
        <w:t>CIPD (2021b) Working from home: Assessing the research evidence. Available at: http:// www.cipd.org/uk/knowledge/reports/working-from-home-evidence-after-lockdown/ (Accessed on 17</w:t>
      </w:r>
      <w:r w:rsidRPr="008F02F3">
        <w:rPr>
          <w:vertAlign w:val="superscript"/>
        </w:rPr>
        <w:t>th</w:t>
      </w:r>
      <w:r w:rsidRPr="008F02F3">
        <w:t xml:space="preserve"> January 2024)</w:t>
      </w:r>
    </w:p>
    <w:p w14:paraId="72895FE5" w14:textId="77777777" w:rsidR="008F02F3" w:rsidRPr="008F02F3" w:rsidRDefault="008F02F3" w:rsidP="008F02F3">
      <w:pPr>
        <w:rPr>
          <w:u w:val="single"/>
        </w:rPr>
      </w:pPr>
      <w:r w:rsidRPr="008F02F3">
        <w:t xml:space="preserve">CIPD. (2020c). </w:t>
      </w:r>
      <w:r w:rsidRPr="008F02F3">
        <w:rPr>
          <w:i/>
          <w:iCs/>
        </w:rPr>
        <w:t>Leadership Development- The route to Greater Effectiveness</w:t>
      </w:r>
      <w:r w:rsidRPr="008F02F3">
        <w:t xml:space="preserve">. Chartered Institute of Personnel and Development. Available at: </w:t>
      </w:r>
      <w:hyperlink r:id="rId10" w:history="1">
        <w:r w:rsidRPr="008F02F3">
          <w:rPr>
            <w:color w:val="0000FF"/>
            <w:u w:val="single"/>
          </w:rPr>
          <w:t>http://www.cipd.org/uk/knowledge/factsheets/leadership-factsheet/  (accessed 10/01/2024</w:t>
        </w:r>
      </w:hyperlink>
      <w:r w:rsidRPr="008F02F3">
        <w:t>)</w:t>
      </w:r>
    </w:p>
    <w:p w14:paraId="1B30B620" w14:textId="77777777" w:rsidR="008F02F3" w:rsidRPr="008F02F3" w:rsidRDefault="008F02F3" w:rsidP="008F02F3">
      <w:r w:rsidRPr="008F02F3">
        <w:t xml:space="preserve">CIPD. (2024d). </w:t>
      </w:r>
      <w:r w:rsidRPr="008F02F3">
        <w:rPr>
          <w:i/>
          <w:iCs/>
        </w:rPr>
        <w:t>Employee health and Wellbeing:</w:t>
      </w:r>
      <w:r w:rsidRPr="008F02F3">
        <w:t xml:space="preserve"> CIPD. Available at http:// </w:t>
      </w:r>
      <w:hyperlink r:id="rId11" w:history="1">
        <w:r w:rsidRPr="008F02F3">
          <w:rPr>
            <w:color w:val="0000FF"/>
            <w:u w:val="single"/>
          </w:rPr>
          <w:t>www.cipd.org/uk/views-and-insights/cipd-viewpoint/employee-health-wellbeing/</w:t>
        </w:r>
      </w:hyperlink>
      <w:r w:rsidRPr="008F02F3">
        <w:t xml:space="preserve">  (Accessed on 21</w:t>
      </w:r>
      <w:r w:rsidRPr="008F02F3">
        <w:rPr>
          <w:vertAlign w:val="superscript"/>
        </w:rPr>
        <w:t>st</w:t>
      </w:r>
      <w:r w:rsidRPr="008F02F3">
        <w:t xml:space="preserve"> January 2024)</w:t>
      </w:r>
    </w:p>
    <w:p w14:paraId="36C7ACB0" w14:textId="77777777" w:rsidR="008F02F3" w:rsidRPr="008F02F3" w:rsidRDefault="008F02F3" w:rsidP="008F02F3">
      <w:r w:rsidRPr="008F02F3">
        <w:t xml:space="preserve">Deloitte. (2021). 2021 Global Human Capital Trends. Deloitte Development LLC. </w:t>
      </w:r>
    </w:p>
    <w:p w14:paraId="2538A538" w14:textId="77777777" w:rsidR="008F02F3" w:rsidRPr="008F02F3" w:rsidRDefault="008F02F3" w:rsidP="008F02F3">
      <w:r w:rsidRPr="008F02F3">
        <w:t xml:space="preserve">Diener, E (1984). </w:t>
      </w:r>
      <w:r w:rsidRPr="008F02F3">
        <w:rPr>
          <w:i/>
          <w:iCs/>
        </w:rPr>
        <w:t>Subjective well-being</w:t>
      </w:r>
      <w:r w:rsidRPr="008F02F3">
        <w:t>. Psychological Bulletin 95(3), 542-575</w:t>
      </w:r>
    </w:p>
    <w:p w14:paraId="0927218D" w14:textId="77777777" w:rsidR="008F02F3" w:rsidRPr="008F02F3" w:rsidRDefault="008F02F3" w:rsidP="008F02F3">
      <w:r w:rsidRPr="008F02F3">
        <w:t xml:space="preserve">Eisenberger, R., &amp; </w:t>
      </w:r>
      <w:proofErr w:type="spellStart"/>
      <w:r w:rsidRPr="008F02F3">
        <w:t>Stinglhamber</w:t>
      </w:r>
      <w:proofErr w:type="spellEnd"/>
      <w:r w:rsidRPr="008F02F3">
        <w:t xml:space="preserve">, F. (2011) </w:t>
      </w:r>
      <w:r w:rsidRPr="008F02F3">
        <w:rPr>
          <w:i/>
          <w:iCs/>
        </w:rPr>
        <w:t>Perceived organisational support: Fostering enthusiastic and productive employees.</w:t>
      </w:r>
      <w:r w:rsidRPr="008F02F3">
        <w:t xml:space="preserve"> American Psychologist, 66 (3) 277-289. </w:t>
      </w:r>
    </w:p>
    <w:p w14:paraId="3D3EC749" w14:textId="77777777" w:rsidR="008F02F3" w:rsidRPr="008F02F3" w:rsidRDefault="008F02F3" w:rsidP="008F02F3">
      <w:r w:rsidRPr="008F02F3">
        <w:t xml:space="preserve">FCA (2021) </w:t>
      </w:r>
      <w:r w:rsidRPr="008F02F3">
        <w:rPr>
          <w:i/>
          <w:iCs/>
        </w:rPr>
        <w:t>FCA: Pricing Interventions Shake Up General Insurance</w:t>
      </w:r>
      <w:r w:rsidRPr="008F02F3">
        <w:t xml:space="preserve"> Available at: </w:t>
      </w:r>
      <w:hyperlink r:id="rId12" w:history="1">
        <w:r w:rsidRPr="008F02F3">
          <w:rPr>
            <w:color w:val="0000FF"/>
            <w:u w:val="single"/>
          </w:rPr>
          <w:t>www.pwc.co.uk/industries/financial-services/understanding-regulatory-developments/fca-pricing-interventions-shake-up-general-insurance.html</w:t>
        </w:r>
      </w:hyperlink>
      <w:r w:rsidRPr="008F02F3">
        <w:t xml:space="preserve"> (Accessed on January 16th 2024)</w:t>
      </w:r>
    </w:p>
    <w:p w14:paraId="2C7003AD" w14:textId="77777777" w:rsidR="008F02F3" w:rsidRPr="008F02F3" w:rsidRDefault="008F02F3" w:rsidP="008F02F3">
      <w:r w:rsidRPr="008F02F3">
        <w:lastRenderedPageBreak/>
        <w:t xml:space="preserve">Graetz, F., Rimmer, M., Lawrence, A., &amp; Smith, A. (2006) </w:t>
      </w:r>
      <w:r w:rsidRPr="008F02F3">
        <w:rPr>
          <w:i/>
          <w:iCs/>
        </w:rPr>
        <w:t>Managing organisational Change: A Philosophies of Change Approach</w:t>
      </w:r>
      <w:r w:rsidRPr="008F02F3">
        <w:t xml:space="preserve">. Journal of Change Management, 6 (2) 135-154. </w:t>
      </w:r>
    </w:p>
    <w:p w14:paraId="6049DA9D" w14:textId="77777777" w:rsidR="008F02F3" w:rsidRPr="008F02F3" w:rsidRDefault="008F02F3" w:rsidP="008F02F3">
      <w:r w:rsidRPr="008F02F3">
        <w:t xml:space="preserve">Greenhaus, J H., &amp; Allen, T. D (2011) </w:t>
      </w:r>
      <w:r w:rsidRPr="008F02F3">
        <w:rPr>
          <w:i/>
          <w:iCs/>
        </w:rPr>
        <w:t>Work-family balance: A review and extension of the literature.</w:t>
      </w:r>
      <w:r w:rsidRPr="008F02F3">
        <w:t xml:space="preserve"> In J, C. Quick and L. E. Tetrick (Eds)., Handbook of occupational health Psychology (pp. 165-183) American Psychological Association </w:t>
      </w:r>
    </w:p>
    <w:p w14:paraId="0C549FEA" w14:textId="77777777" w:rsidR="008F02F3" w:rsidRPr="008F02F3" w:rsidRDefault="008F02F3" w:rsidP="008F02F3">
      <w:r w:rsidRPr="008F02F3">
        <w:t xml:space="preserve">Karasek, R. (1979). </w:t>
      </w:r>
      <w:r w:rsidRPr="008F02F3">
        <w:rPr>
          <w:i/>
          <w:iCs/>
        </w:rPr>
        <w:t>Job demands, job decision latitude and mental strain: Implications for job redesign.</w:t>
      </w:r>
      <w:r w:rsidRPr="008F02F3">
        <w:t xml:space="preserve"> Administrative Science Quarterly, 24 (2), 285-308</w:t>
      </w:r>
    </w:p>
    <w:p w14:paraId="2587968C" w14:textId="77777777" w:rsidR="008F02F3" w:rsidRPr="008F02F3" w:rsidRDefault="008F02F3" w:rsidP="008F02F3">
      <w:r w:rsidRPr="008F02F3">
        <w:t xml:space="preserve">Kubler-Ross, E. (1969). On Death and Dying. Routledge. </w:t>
      </w:r>
    </w:p>
    <w:p w14:paraId="5DA737B9" w14:textId="77777777" w:rsidR="008F02F3" w:rsidRPr="008F02F3" w:rsidRDefault="008F02F3" w:rsidP="008F02F3">
      <w:r w:rsidRPr="008F02F3">
        <w:t xml:space="preserve">Lewin, K. (1951). </w:t>
      </w:r>
      <w:r w:rsidRPr="008F02F3">
        <w:rPr>
          <w:i/>
          <w:iCs/>
        </w:rPr>
        <w:t>Field theory in social science</w:t>
      </w:r>
      <w:r w:rsidRPr="008F02F3">
        <w:t xml:space="preserve">: Selected theoretical papers. Harper Row. </w:t>
      </w:r>
    </w:p>
    <w:p w14:paraId="73119D41" w14:textId="77777777" w:rsidR="008F02F3" w:rsidRPr="008F02F3" w:rsidRDefault="008F02F3" w:rsidP="008F02F3">
      <w:r w:rsidRPr="008F02F3">
        <w:t xml:space="preserve">Lawler, E. E. (1995). </w:t>
      </w:r>
      <w:r w:rsidRPr="008F02F3">
        <w:rPr>
          <w:i/>
          <w:iCs/>
        </w:rPr>
        <w:t>The new American workplace</w:t>
      </w:r>
      <w:r w:rsidRPr="008F02F3">
        <w:t xml:space="preserve">. MIT Sloan Management Review, 36 (3), 11-22. </w:t>
      </w:r>
    </w:p>
    <w:p w14:paraId="05CAB9C8" w14:textId="77777777" w:rsidR="008F02F3" w:rsidRPr="008F02F3" w:rsidRDefault="008F02F3" w:rsidP="008F02F3">
      <w:r w:rsidRPr="008F02F3">
        <w:t xml:space="preserve">Lawler, E. E. (2003). </w:t>
      </w:r>
      <w:r w:rsidRPr="008F02F3">
        <w:rPr>
          <w:i/>
          <w:iCs/>
        </w:rPr>
        <w:t>Treat people right! How organisations and individuals can propel each other into a virtuous spiral of success</w:t>
      </w:r>
      <w:r w:rsidRPr="008F02F3">
        <w:t xml:space="preserve">. Jossey-Bass. </w:t>
      </w:r>
    </w:p>
    <w:p w14:paraId="4D45E82D" w14:textId="77777777" w:rsidR="008F02F3" w:rsidRPr="008F02F3" w:rsidRDefault="008F02F3" w:rsidP="008F02F3">
      <w:r w:rsidRPr="008F02F3">
        <w:t xml:space="preserve">McKinsey &amp; Company. (2020) </w:t>
      </w:r>
      <w:r w:rsidRPr="008F02F3">
        <w:rPr>
          <w:i/>
          <w:iCs/>
        </w:rPr>
        <w:t>Diversity Wins: How Inclusion Matters.</w:t>
      </w:r>
      <w:r w:rsidRPr="008F02F3">
        <w:t xml:space="preserve"> McKinsey &amp; Company Available at: </w:t>
      </w:r>
      <w:hyperlink r:id="rId13" w:history="1">
        <w:r w:rsidRPr="008F02F3">
          <w:rPr>
            <w:color w:val="0000FF"/>
            <w:u w:val="single"/>
          </w:rPr>
          <w:t>http://www.mckinsey.com/featured-insights/diversity-and-inclusion/diversity-wins-how-inclusion-matters</w:t>
        </w:r>
      </w:hyperlink>
      <w:r w:rsidRPr="008F02F3">
        <w:t xml:space="preserve"> (Accessed on 15th January 2024)</w:t>
      </w:r>
    </w:p>
    <w:p w14:paraId="0DE8DADF" w14:textId="77777777" w:rsidR="008F02F3" w:rsidRPr="008F02F3" w:rsidRDefault="008F02F3" w:rsidP="008F02F3">
      <w:pPr>
        <w:spacing w:before="100" w:beforeAutospacing="1" w:after="100" w:afterAutospacing="1" w:line="240" w:lineRule="auto"/>
        <w:rPr>
          <w:rFonts w:eastAsia="Times New Roman" w:cstheme="minorHAnsi"/>
          <w:kern w:val="0"/>
          <w:lang w:eastAsia="en-GB"/>
          <w14:ligatures w14:val="none"/>
        </w:rPr>
      </w:pPr>
      <w:proofErr w:type="spellStart"/>
      <w:r w:rsidRPr="008F02F3">
        <w:rPr>
          <w:rFonts w:eastAsia="Times New Roman" w:cstheme="minorHAnsi"/>
          <w:kern w:val="0"/>
          <w:lang w:eastAsia="en-GB"/>
          <w14:ligatures w14:val="none"/>
        </w:rPr>
        <w:t>Mohdzaini</w:t>
      </w:r>
      <w:proofErr w:type="spellEnd"/>
      <w:r w:rsidRPr="008F02F3">
        <w:rPr>
          <w:rFonts w:eastAsia="Times New Roman" w:cstheme="minorHAnsi"/>
          <w:kern w:val="0"/>
          <w:lang w:eastAsia="en-GB"/>
          <w14:ligatures w14:val="none"/>
        </w:rPr>
        <w:t xml:space="preserve">, H. (2021) </w:t>
      </w:r>
      <w:r w:rsidRPr="008F02F3">
        <w:rPr>
          <w:rFonts w:eastAsia="Times New Roman" w:cstheme="minorHAnsi"/>
          <w:i/>
          <w:iCs/>
          <w:kern w:val="0"/>
          <w:lang w:eastAsia="en-GB"/>
          <w14:ligatures w14:val="none"/>
        </w:rPr>
        <w:t>Technology and the future of work</w:t>
      </w:r>
      <w:r w:rsidRPr="008F02F3">
        <w:rPr>
          <w:rFonts w:eastAsia="Times New Roman" w:cstheme="minorHAnsi"/>
          <w:kern w:val="0"/>
          <w:lang w:eastAsia="en-GB"/>
          <w14:ligatures w14:val="none"/>
        </w:rPr>
        <w:t xml:space="preserve">, </w:t>
      </w:r>
      <w:r w:rsidRPr="008F02F3">
        <w:rPr>
          <w:rFonts w:eastAsia="Times New Roman" w:cstheme="minorHAnsi"/>
          <w:i/>
          <w:iCs/>
          <w:kern w:val="0"/>
          <w:lang w:eastAsia="en-GB"/>
          <w14:ligatures w14:val="none"/>
        </w:rPr>
        <w:t xml:space="preserve">CIPD Factsheet Technology and the future of </w:t>
      </w:r>
      <w:proofErr w:type="gramStart"/>
      <w:r w:rsidRPr="008F02F3">
        <w:rPr>
          <w:rFonts w:eastAsia="Times New Roman" w:cstheme="minorHAnsi"/>
          <w:i/>
          <w:iCs/>
          <w:kern w:val="0"/>
          <w:lang w:eastAsia="en-GB"/>
          <w14:ligatures w14:val="none"/>
        </w:rPr>
        <w:t xml:space="preserve">work </w:t>
      </w:r>
      <w:r w:rsidRPr="008F02F3">
        <w:rPr>
          <w:rFonts w:eastAsia="Times New Roman" w:cstheme="minorHAnsi"/>
          <w:kern w:val="0"/>
          <w:lang w:eastAsia="en-GB"/>
          <w14:ligatures w14:val="none"/>
        </w:rPr>
        <w:t>.</w:t>
      </w:r>
      <w:proofErr w:type="gramEnd"/>
      <w:r w:rsidRPr="008F02F3">
        <w:rPr>
          <w:rFonts w:eastAsia="Times New Roman" w:cstheme="minorHAnsi"/>
          <w:kern w:val="0"/>
          <w:lang w:eastAsia="en-GB"/>
          <w14:ligatures w14:val="none"/>
        </w:rPr>
        <w:t xml:space="preserve"> Available at: </w:t>
      </w:r>
      <w:hyperlink r:id="rId14" w:history="1">
        <w:r w:rsidRPr="008F02F3">
          <w:rPr>
            <w:rFonts w:eastAsia="Times New Roman" w:cstheme="minorHAnsi"/>
            <w:color w:val="0000FF"/>
            <w:kern w:val="0"/>
            <w:u w:val="single"/>
            <w:lang w:eastAsia="en-GB"/>
            <w14:ligatures w14:val="none"/>
          </w:rPr>
          <w:t>http://www.cipd.org/uk/knowledge/factsheets/emerging-future-work-factsheet/</w:t>
        </w:r>
      </w:hyperlink>
      <w:r w:rsidRPr="008F02F3">
        <w:rPr>
          <w:rFonts w:eastAsia="Times New Roman" w:cstheme="minorHAnsi"/>
          <w:kern w:val="0"/>
          <w:lang w:eastAsia="en-GB"/>
          <w14:ligatures w14:val="none"/>
        </w:rPr>
        <w:t xml:space="preserve"> (Accessed on 10</w:t>
      </w:r>
      <w:r w:rsidRPr="008F02F3">
        <w:rPr>
          <w:rFonts w:eastAsia="Times New Roman" w:cstheme="minorHAnsi"/>
          <w:kern w:val="0"/>
          <w:vertAlign w:val="superscript"/>
          <w:lang w:eastAsia="en-GB"/>
          <w14:ligatures w14:val="none"/>
        </w:rPr>
        <w:t>th</w:t>
      </w:r>
      <w:r w:rsidRPr="008F02F3">
        <w:rPr>
          <w:rFonts w:eastAsia="Times New Roman" w:cstheme="minorHAnsi"/>
          <w:kern w:val="0"/>
          <w:lang w:eastAsia="en-GB"/>
          <w14:ligatures w14:val="none"/>
        </w:rPr>
        <w:t xml:space="preserve"> January 2023)</w:t>
      </w:r>
    </w:p>
    <w:p w14:paraId="39214C4B" w14:textId="77777777" w:rsidR="008F02F3" w:rsidRPr="008F02F3" w:rsidRDefault="008F02F3" w:rsidP="008F02F3">
      <w:pPr>
        <w:spacing w:before="100" w:beforeAutospacing="1" w:after="100" w:afterAutospacing="1" w:line="240" w:lineRule="auto"/>
        <w:rPr>
          <w:rFonts w:eastAsia="Times New Roman" w:cstheme="minorHAnsi"/>
          <w:kern w:val="0"/>
          <w:lang w:eastAsia="en-GB"/>
          <w14:ligatures w14:val="none"/>
        </w:rPr>
      </w:pPr>
      <w:r w:rsidRPr="008F02F3">
        <w:rPr>
          <w:rFonts w:eastAsia="Times New Roman" w:cstheme="minorHAnsi"/>
          <w:kern w:val="0"/>
          <w:lang w:eastAsia="en-GB"/>
          <w14:ligatures w14:val="none"/>
        </w:rPr>
        <w:t>Mullins, L, J. (2007) 8</w:t>
      </w:r>
      <w:r w:rsidRPr="008F02F3">
        <w:rPr>
          <w:rFonts w:eastAsia="Times New Roman" w:cstheme="minorHAnsi"/>
          <w:kern w:val="0"/>
          <w:vertAlign w:val="superscript"/>
          <w:lang w:eastAsia="en-GB"/>
          <w14:ligatures w14:val="none"/>
        </w:rPr>
        <w:t>th</w:t>
      </w:r>
      <w:r w:rsidRPr="008F02F3">
        <w:rPr>
          <w:rFonts w:eastAsia="Times New Roman" w:cstheme="minorHAnsi"/>
          <w:kern w:val="0"/>
          <w:lang w:eastAsia="en-GB"/>
          <w14:ligatures w14:val="none"/>
        </w:rPr>
        <w:t xml:space="preserve"> (ed) Management and Organisational Behaviour: Pearson Education Limited. England. </w:t>
      </w:r>
    </w:p>
    <w:p w14:paraId="4D78A453" w14:textId="77777777" w:rsidR="008F02F3" w:rsidRPr="008F02F3" w:rsidRDefault="008F02F3" w:rsidP="008F02F3">
      <w:r w:rsidRPr="008F02F3">
        <w:t xml:space="preserve">Neilsen, K., Randall, R., Yarker, J. &amp; Brenner S.O. (2017) </w:t>
      </w:r>
      <w:r w:rsidRPr="008F02F3">
        <w:rPr>
          <w:i/>
          <w:iCs/>
        </w:rPr>
        <w:t>The effects of transformational leadership on followers’ perceived work characteristics and psychological well-being: A longitudinal study</w:t>
      </w:r>
      <w:r w:rsidRPr="008F02F3">
        <w:t xml:space="preserve">. Work &amp; Stress, 31 (1), 52-70 </w:t>
      </w:r>
    </w:p>
    <w:p w14:paraId="2844DE25" w14:textId="77777777" w:rsidR="008F02F3" w:rsidRPr="008F02F3" w:rsidRDefault="008F02F3" w:rsidP="008F02F3">
      <w:r w:rsidRPr="008F02F3">
        <w:t xml:space="preserve">Noe, R. A. (2013). </w:t>
      </w:r>
      <w:r w:rsidRPr="008F02F3">
        <w:rPr>
          <w:i/>
          <w:iCs/>
        </w:rPr>
        <w:t>Employee Training and Development</w:t>
      </w:r>
      <w:r w:rsidRPr="008F02F3">
        <w:t xml:space="preserve">. McGraw-Hill Edition. </w:t>
      </w:r>
    </w:p>
    <w:p w14:paraId="750AEAAF" w14:textId="77777777" w:rsidR="008F02F3" w:rsidRPr="008F02F3" w:rsidRDefault="008F02F3" w:rsidP="008F02F3">
      <w:pPr>
        <w:rPr>
          <w:i/>
          <w:iCs/>
        </w:rPr>
      </w:pPr>
      <w:r w:rsidRPr="008F02F3">
        <w:t xml:space="preserve">Pritchard, K, (2022) Expert HR podcast – </w:t>
      </w:r>
      <w:r w:rsidRPr="008F02F3">
        <w:rPr>
          <w:i/>
          <w:iCs/>
        </w:rPr>
        <w:t xml:space="preserve">Employee engagement in the new world of work. </w:t>
      </w:r>
    </w:p>
    <w:p w14:paraId="3EDA3316" w14:textId="77777777" w:rsidR="008F02F3" w:rsidRPr="008F02F3" w:rsidRDefault="008F02F3" w:rsidP="008F02F3">
      <w:pPr>
        <w:rPr>
          <w:rFonts w:cstheme="minorHAnsi"/>
        </w:rPr>
      </w:pPr>
      <w:r w:rsidRPr="008F02F3">
        <w:rPr>
          <w:rFonts w:cstheme="minorHAnsi"/>
          <w:i/>
          <w:iCs/>
        </w:rPr>
        <w:t xml:space="preserve">Pros and cons of implementing a divisional structure </w:t>
      </w:r>
      <w:r w:rsidRPr="008F02F3">
        <w:rPr>
          <w:rFonts w:cstheme="minorHAnsi"/>
        </w:rPr>
        <w:t xml:space="preserve">- Indeed (2023) </w:t>
      </w:r>
      <w:r w:rsidRPr="008F02F3">
        <w:rPr>
          <w:rFonts w:cstheme="minorHAnsi"/>
          <w:i/>
          <w:iCs/>
        </w:rPr>
        <w:t>Pros and Cons of implementing a Divisional Structure (2023</w:t>
      </w:r>
      <w:proofErr w:type="gramStart"/>
      <w:r w:rsidRPr="008F02F3">
        <w:rPr>
          <w:rFonts w:cstheme="minorHAnsi"/>
          <w:i/>
          <w:iCs/>
        </w:rPr>
        <w:t xml:space="preserve">) </w:t>
      </w:r>
      <w:r w:rsidRPr="008F02F3">
        <w:rPr>
          <w:rFonts w:cstheme="minorHAnsi"/>
        </w:rPr>
        <w:t>.</w:t>
      </w:r>
      <w:proofErr w:type="gramEnd"/>
      <w:r w:rsidRPr="008F02F3">
        <w:rPr>
          <w:rFonts w:cstheme="minorHAnsi"/>
        </w:rPr>
        <w:t xml:space="preserve"> Available at: https://www.indeed.com/career-advice/career-development/divisional-structure (Accessed: 23 January 2024). </w:t>
      </w:r>
    </w:p>
    <w:p w14:paraId="53E6A20A" w14:textId="77777777" w:rsidR="008F02F3" w:rsidRPr="008F02F3" w:rsidRDefault="008F02F3" w:rsidP="008F02F3">
      <w:r w:rsidRPr="008F02F3">
        <w:rPr>
          <w:rFonts w:cstheme="minorHAnsi"/>
        </w:rPr>
        <w:t xml:space="preserve">Roberts, A (2023) </w:t>
      </w:r>
      <w:r w:rsidRPr="008F02F3">
        <w:rPr>
          <w:rFonts w:cstheme="minorHAnsi"/>
          <w:i/>
          <w:iCs/>
        </w:rPr>
        <w:t xml:space="preserve">Change Management: A guide for people professionals, CIPD Factsheet. </w:t>
      </w:r>
      <w:r w:rsidRPr="008F02F3">
        <w:rPr>
          <w:rFonts w:cstheme="minorHAnsi"/>
        </w:rPr>
        <w:t>Available at http:// www.cipd.org/en/knowledge/guides/change-management/ (Accessed on 20</w:t>
      </w:r>
      <w:r w:rsidRPr="008F02F3">
        <w:rPr>
          <w:rFonts w:cstheme="minorHAnsi"/>
          <w:vertAlign w:val="superscript"/>
        </w:rPr>
        <w:t>th</w:t>
      </w:r>
      <w:r w:rsidRPr="008F02F3">
        <w:rPr>
          <w:rFonts w:cstheme="minorHAnsi"/>
        </w:rPr>
        <w:t xml:space="preserve"> January 2024) </w:t>
      </w:r>
    </w:p>
    <w:p w14:paraId="51E34BAC" w14:textId="77777777" w:rsidR="008F02F3" w:rsidRPr="008F02F3" w:rsidRDefault="008F02F3" w:rsidP="008F02F3">
      <w:r w:rsidRPr="008F02F3">
        <w:t xml:space="preserve">Stone, D. L. (2008). </w:t>
      </w:r>
      <w:r w:rsidRPr="008F02F3">
        <w:rPr>
          <w:i/>
          <w:iCs/>
        </w:rPr>
        <w:t>Human Resource Management</w:t>
      </w:r>
      <w:r w:rsidRPr="008F02F3">
        <w:t>. John Wiley &amp; Sons.</w:t>
      </w:r>
    </w:p>
    <w:p w14:paraId="17DAF0DC" w14:textId="77777777" w:rsidR="008F02F3" w:rsidRPr="008F02F3" w:rsidRDefault="008F02F3" w:rsidP="008F02F3">
      <w:r w:rsidRPr="008F02F3">
        <w:t>Taylor, S. and Woodhams, C. (2022a) </w:t>
      </w:r>
      <w:r w:rsidRPr="008F02F3">
        <w:rPr>
          <w:i/>
          <w:iCs/>
          <w:bdr w:val="single" w:sz="2" w:space="0" w:color="ECEDEE" w:frame="1"/>
        </w:rPr>
        <w:t>Studying human resource management: A Guide to the Study, Context and Practice of HR</w:t>
      </w:r>
      <w:r w:rsidRPr="008F02F3">
        <w:t>. Kogan Page Publishers.</w:t>
      </w:r>
    </w:p>
    <w:p w14:paraId="4556E690" w14:textId="77777777" w:rsidR="008F02F3" w:rsidRPr="008F02F3" w:rsidRDefault="008F02F3" w:rsidP="008F02F3">
      <w:r w:rsidRPr="008F02F3">
        <w:t xml:space="preserve">Taylor, S. and Woodhams, C. (2022b) </w:t>
      </w:r>
      <w:r w:rsidRPr="008F02F3">
        <w:rPr>
          <w:i/>
          <w:iCs/>
        </w:rPr>
        <w:t>Human Resource Management: People and Organisations.</w:t>
      </w:r>
      <w:r w:rsidRPr="008F02F3">
        <w:t xml:space="preserve"> Kogan Page Publishers. </w:t>
      </w:r>
    </w:p>
    <w:p w14:paraId="31D7F675" w14:textId="77777777" w:rsidR="008F02F3" w:rsidRPr="008F02F3" w:rsidRDefault="008F02F3" w:rsidP="008F02F3">
      <w:r w:rsidRPr="008F02F3">
        <w:lastRenderedPageBreak/>
        <w:t xml:space="preserve">Ulrich, D. (2017). </w:t>
      </w:r>
      <w:r w:rsidRPr="008F02F3">
        <w:rPr>
          <w:i/>
          <w:iCs/>
        </w:rPr>
        <w:t xml:space="preserve">The Why of Work: How Great Leaders Build Abundant Organisations That Win. </w:t>
      </w:r>
      <w:r w:rsidRPr="008F02F3">
        <w:t xml:space="preserve">McGraw-Hill Education. </w:t>
      </w:r>
    </w:p>
    <w:p w14:paraId="4516BFAB" w14:textId="77777777" w:rsidR="008F02F3" w:rsidRPr="008F02F3" w:rsidRDefault="008F02F3" w:rsidP="008F02F3">
      <w:r w:rsidRPr="008F02F3">
        <w:t xml:space="preserve">Ulrich, D., </w:t>
      </w:r>
      <w:proofErr w:type="spellStart"/>
      <w:r w:rsidRPr="008F02F3">
        <w:t>Zengeer</w:t>
      </w:r>
      <w:proofErr w:type="spellEnd"/>
      <w:r w:rsidRPr="008F02F3">
        <w:t xml:space="preserve">, </w:t>
      </w:r>
      <w:proofErr w:type="gramStart"/>
      <w:r w:rsidRPr="008F02F3">
        <w:t>K,.</w:t>
      </w:r>
      <w:proofErr w:type="gramEnd"/>
      <w:r w:rsidRPr="008F02F3">
        <w:t xml:space="preserve"> &amp; Smallwood, N. (1999). </w:t>
      </w:r>
      <w:r w:rsidRPr="008F02F3">
        <w:rPr>
          <w:i/>
          <w:iCs/>
        </w:rPr>
        <w:t>Results-based leadership</w:t>
      </w:r>
      <w:r w:rsidRPr="008F02F3">
        <w:t xml:space="preserve">. Harvard Business Review, 77 (1), 124-134 </w:t>
      </w:r>
    </w:p>
    <w:p w14:paraId="14C3E2CF" w14:textId="77777777" w:rsidR="008F02F3" w:rsidRPr="008F02F3" w:rsidRDefault="008F02F3" w:rsidP="008F02F3">
      <w:r w:rsidRPr="008F02F3">
        <w:t xml:space="preserve">Ulrich, D., &amp; Brockbank, W. (2005). </w:t>
      </w:r>
      <w:r w:rsidRPr="008F02F3">
        <w:rPr>
          <w:i/>
          <w:iCs/>
        </w:rPr>
        <w:t>The HR value proposition</w:t>
      </w:r>
      <w:r w:rsidRPr="008F02F3">
        <w:t xml:space="preserve">. Harvard Business Review, 83 (3), 1-11. </w:t>
      </w:r>
    </w:p>
    <w:p w14:paraId="39E0D0F4" w14:textId="77777777" w:rsidR="008F02F3" w:rsidRPr="008F02F3" w:rsidRDefault="008F02F3" w:rsidP="008F02F3">
      <w:r w:rsidRPr="008F02F3">
        <w:t xml:space="preserve">Waite, </w:t>
      </w:r>
      <w:proofErr w:type="gramStart"/>
      <w:r w:rsidRPr="008F02F3">
        <w:t>K,.</w:t>
      </w:r>
      <w:proofErr w:type="gramEnd"/>
      <w:r w:rsidRPr="008F02F3">
        <w:t xml:space="preserve"> Beevers, </w:t>
      </w:r>
      <w:proofErr w:type="gramStart"/>
      <w:r w:rsidRPr="008F02F3">
        <w:t>K,.</w:t>
      </w:r>
      <w:proofErr w:type="gramEnd"/>
      <w:r w:rsidRPr="008F02F3">
        <w:t xml:space="preserve"> Small, </w:t>
      </w:r>
      <w:proofErr w:type="gramStart"/>
      <w:r w:rsidRPr="008F02F3">
        <w:t>N,.</w:t>
      </w:r>
      <w:proofErr w:type="gramEnd"/>
      <w:r w:rsidRPr="008F02F3">
        <w:t xml:space="preserve"> Tomlinson, </w:t>
      </w:r>
      <w:proofErr w:type="gramStart"/>
      <w:r w:rsidRPr="008F02F3">
        <w:t>K,.</w:t>
      </w:r>
      <w:proofErr w:type="gramEnd"/>
      <w:r w:rsidRPr="008F02F3">
        <w:t xml:space="preserve"> Hussain, </w:t>
      </w:r>
      <w:proofErr w:type="gramStart"/>
      <w:r w:rsidRPr="008F02F3">
        <w:t>S,.</w:t>
      </w:r>
      <w:proofErr w:type="gramEnd"/>
      <w:r w:rsidRPr="008F02F3">
        <w:t xml:space="preserve"> (2021) </w:t>
      </w:r>
      <w:r w:rsidRPr="008F02F3">
        <w:rPr>
          <w:i/>
          <w:iCs/>
        </w:rPr>
        <w:t>People Practice: A Complete Guide:</w:t>
      </w:r>
      <w:r w:rsidRPr="008F02F3">
        <w:t xml:space="preserve"> Kogan Page, London. </w:t>
      </w:r>
    </w:p>
    <w:p w14:paraId="00BCEB80" w14:textId="77777777" w:rsidR="008F02F3" w:rsidRPr="008F02F3" w:rsidRDefault="008F02F3" w:rsidP="008F02F3">
      <w:r w:rsidRPr="008F02F3">
        <w:t xml:space="preserve">Warr, P (1999). </w:t>
      </w:r>
      <w:r w:rsidRPr="008F02F3">
        <w:rPr>
          <w:i/>
          <w:iCs/>
        </w:rPr>
        <w:t>Well-being and the workplace</w:t>
      </w:r>
      <w:r w:rsidRPr="008F02F3">
        <w:t xml:space="preserve">. In D. Kahneman, E. Diener, &amp; N. Schwarz (Eds), </w:t>
      </w:r>
      <w:r w:rsidRPr="008F02F3">
        <w:rPr>
          <w:i/>
          <w:iCs/>
        </w:rPr>
        <w:t>Well-being: The foundations of hedonic psychology</w:t>
      </w:r>
      <w:r w:rsidRPr="008F02F3">
        <w:t xml:space="preserve"> (pp392-412) Russel Sage Foundation </w:t>
      </w:r>
    </w:p>
    <w:p w14:paraId="6AA32C38" w14:textId="77777777" w:rsidR="008F02F3" w:rsidRPr="008F02F3" w:rsidRDefault="008F02F3" w:rsidP="008F02F3"/>
    <w:p w14:paraId="10E44C52" w14:textId="77777777" w:rsidR="008F02F3" w:rsidRPr="008F02F3" w:rsidRDefault="008F02F3" w:rsidP="008F02F3"/>
    <w:p w14:paraId="21509AEA" w14:textId="77777777" w:rsidR="008F02F3" w:rsidRPr="008F02F3" w:rsidRDefault="008F02F3" w:rsidP="008F02F3"/>
    <w:p w14:paraId="2C53D488" w14:textId="77777777" w:rsidR="008F02F3" w:rsidRPr="008F02F3" w:rsidRDefault="008F02F3" w:rsidP="008F02F3"/>
    <w:p w14:paraId="270D30DC" w14:textId="77777777" w:rsidR="008F02F3" w:rsidRPr="008F02F3" w:rsidRDefault="008F02F3" w:rsidP="008F02F3"/>
    <w:p w14:paraId="40183E64" w14:textId="77777777" w:rsidR="008F02F3" w:rsidRPr="008F02F3" w:rsidRDefault="008F02F3" w:rsidP="008F02F3"/>
    <w:p w14:paraId="7D1E4D54" w14:textId="77777777" w:rsidR="008F02F3" w:rsidRPr="008F02F3" w:rsidRDefault="008F02F3" w:rsidP="008F02F3">
      <w:pPr>
        <w:rPr>
          <w:rFonts w:cstheme="minorHAnsi"/>
        </w:rPr>
      </w:pPr>
    </w:p>
    <w:p w14:paraId="4276D850" w14:textId="77777777" w:rsidR="008F02F3" w:rsidRPr="002B2187" w:rsidRDefault="008F02F3">
      <w:pPr>
        <w:rPr>
          <w:rFonts w:eastAsia="Arial" w:cs="Times New Roman"/>
        </w:rPr>
      </w:pPr>
    </w:p>
    <w:sectPr w:rsidR="008F02F3" w:rsidRPr="002B218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4EDE0" w14:textId="77777777" w:rsidR="004E4CC8" w:rsidRDefault="004E4CC8" w:rsidP="004E4CC8">
      <w:pPr>
        <w:spacing w:after="0" w:line="240" w:lineRule="auto"/>
      </w:pPr>
      <w:r>
        <w:separator/>
      </w:r>
    </w:p>
  </w:endnote>
  <w:endnote w:type="continuationSeparator" w:id="0">
    <w:p w14:paraId="030B7565" w14:textId="77777777" w:rsidR="004E4CC8" w:rsidRDefault="004E4CC8" w:rsidP="004E4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41CB" w14:textId="55780D12" w:rsidR="006661AE" w:rsidRDefault="00163A52">
    <w:pPr>
      <w:pStyle w:val="Footer"/>
    </w:pPr>
    <w:r>
      <w:t>CIPD: 88526762</w:t>
    </w:r>
  </w:p>
  <w:p w14:paraId="27A425DE" w14:textId="77777777" w:rsidR="00091820" w:rsidRDefault="00091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16251" w14:textId="77777777" w:rsidR="004E4CC8" w:rsidRDefault="004E4CC8" w:rsidP="004E4CC8">
      <w:pPr>
        <w:spacing w:after="0" w:line="240" w:lineRule="auto"/>
      </w:pPr>
      <w:r>
        <w:separator/>
      </w:r>
    </w:p>
  </w:footnote>
  <w:footnote w:type="continuationSeparator" w:id="0">
    <w:p w14:paraId="5B6A9B85" w14:textId="77777777" w:rsidR="004E4CC8" w:rsidRDefault="004E4CC8" w:rsidP="004E4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C959" w14:textId="4BAF9CA5" w:rsidR="00091820" w:rsidRDefault="00091820">
    <w:pPr>
      <w:pStyle w:val="Header"/>
    </w:pPr>
    <w:r>
      <w:t>Student: 2311853</w:t>
    </w:r>
  </w:p>
  <w:p w14:paraId="1D8D6ABA" w14:textId="77777777" w:rsidR="004E4CC8" w:rsidRDefault="004E4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37"/>
    <w:rsid w:val="00000AAB"/>
    <w:rsid w:val="00002F73"/>
    <w:rsid w:val="000046EC"/>
    <w:rsid w:val="0000497F"/>
    <w:rsid w:val="00005A8C"/>
    <w:rsid w:val="00006CB6"/>
    <w:rsid w:val="00006FFE"/>
    <w:rsid w:val="000103C2"/>
    <w:rsid w:val="000125AD"/>
    <w:rsid w:val="00016D81"/>
    <w:rsid w:val="00017599"/>
    <w:rsid w:val="000216B0"/>
    <w:rsid w:val="00021745"/>
    <w:rsid w:val="00022BD9"/>
    <w:rsid w:val="00022DB7"/>
    <w:rsid w:val="00023AED"/>
    <w:rsid w:val="000248CE"/>
    <w:rsid w:val="00024A43"/>
    <w:rsid w:val="00025812"/>
    <w:rsid w:val="00025FD9"/>
    <w:rsid w:val="000279BE"/>
    <w:rsid w:val="00032C2D"/>
    <w:rsid w:val="00033B95"/>
    <w:rsid w:val="00033C14"/>
    <w:rsid w:val="000346BE"/>
    <w:rsid w:val="00035C37"/>
    <w:rsid w:val="000373FB"/>
    <w:rsid w:val="000378EF"/>
    <w:rsid w:val="0004080E"/>
    <w:rsid w:val="000419F1"/>
    <w:rsid w:val="000440D5"/>
    <w:rsid w:val="0004668B"/>
    <w:rsid w:val="00046B40"/>
    <w:rsid w:val="00046D08"/>
    <w:rsid w:val="00047C92"/>
    <w:rsid w:val="000511BC"/>
    <w:rsid w:val="00053CFA"/>
    <w:rsid w:val="00056646"/>
    <w:rsid w:val="000613B2"/>
    <w:rsid w:val="00062196"/>
    <w:rsid w:val="00062B63"/>
    <w:rsid w:val="0006316B"/>
    <w:rsid w:val="000643AF"/>
    <w:rsid w:val="000649F2"/>
    <w:rsid w:val="00064E57"/>
    <w:rsid w:val="000653F9"/>
    <w:rsid w:val="0006546E"/>
    <w:rsid w:val="000677E4"/>
    <w:rsid w:val="00067B7F"/>
    <w:rsid w:val="00070793"/>
    <w:rsid w:val="00082D5F"/>
    <w:rsid w:val="00083A5D"/>
    <w:rsid w:val="00083EC3"/>
    <w:rsid w:val="0009070A"/>
    <w:rsid w:val="00090738"/>
    <w:rsid w:val="000909DD"/>
    <w:rsid w:val="00090EC7"/>
    <w:rsid w:val="00090F2D"/>
    <w:rsid w:val="00091820"/>
    <w:rsid w:val="0009219D"/>
    <w:rsid w:val="00095646"/>
    <w:rsid w:val="00096B2B"/>
    <w:rsid w:val="000A066A"/>
    <w:rsid w:val="000A16A0"/>
    <w:rsid w:val="000A2619"/>
    <w:rsid w:val="000A3307"/>
    <w:rsid w:val="000A5AFF"/>
    <w:rsid w:val="000A5BF0"/>
    <w:rsid w:val="000A70E1"/>
    <w:rsid w:val="000A7558"/>
    <w:rsid w:val="000B0AD5"/>
    <w:rsid w:val="000B295F"/>
    <w:rsid w:val="000B4603"/>
    <w:rsid w:val="000B4B7C"/>
    <w:rsid w:val="000B777F"/>
    <w:rsid w:val="000C3735"/>
    <w:rsid w:val="000C48F6"/>
    <w:rsid w:val="000C6D21"/>
    <w:rsid w:val="000D1E2E"/>
    <w:rsid w:val="000D2E62"/>
    <w:rsid w:val="000D5AC9"/>
    <w:rsid w:val="000E01FA"/>
    <w:rsid w:val="000E066B"/>
    <w:rsid w:val="000E43D8"/>
    <w:rsid w:val="000E5C51"/>
    <w:rsid w:val="000E6348"/>
    <w:rsid w:val="000F0464"/>
    <w:rsid w:val="000F1272"/>
    <w:rsid w:val="000F2816"/>
    <w:rsid w:val="000F3A3F"/>
    <w:rsid w:val="000F6AD7"/>
    <w:rsid w:val="000F75BB"/>
    <w:rsid w:val="000F7894"/>
    <w:rsid w:val="00100A0A"/>
    <w:rsid w:val="00101E0A"/>
    <w:rsid w:val="001024F3"/>
    <w:rsid w:val="001029B3"/>
    <w:rsid w:val="00105C01"/>
    <w:rsid w:val="00106C15"/>
    <w:rsid w:val="00106E7C"/>
    <w:rsid w:val="00106F66"/>
    <w:rsid w:val="00107375"/>
    <w:rsid w:val="00110396"/>
    <w:rsid w:val="00114FDD"/>
    <w:rsid w:val="00117F45"/>
    <w:rsid w:val="00121274"/>
    <w:rsid w:val="0012169B"/>
    <w:rsid w:val="001225B2"/>
    <w:rsid w:val="0012306B"/>
    <w:rsid w:val="00124AF8"/>
    <w:rsid w:val="00125253"/>
    <w:rsid w:val="00125D2F"/>
    <w:rsid w:val="00125EFF"/>
    <w:rsid w:val="00126494"/>
    <w:rsid w:val="001266ED"/>
    <w:rsid w:val="001326F5"/>
    <w:rsid w:val="00133546"/>
    <w:rsid w:val="00133F15"/>
    <w:rsid w:val="001373B4"/>
    <w:rsid w:val="00141474"/>
    <w:rsid w:val="001432F1"/>
    <w:rsid w:val="00145180"/>
    <w:rsid w:val="00145428"/>
    <w:rsid w:val="0014569F"/>
    <w:rsid w:val="00145F26"/>
    <w:rsid w:val="00151C33"/>
    <w:rsid w:val="00151F73"/>
    <w:rsid w:val="00152744"/>
    <w:rsid w:val="001531DE"/>
    <w:rsid w:val="00156196"/>
    <w:rsid w:val="00156399"/>
    <w:rsid w:val="00162107"/>
    <w:rsid w:val="00162291"/>
    <w:rsid w:val="00163A52"/>
    <w:rsid w:val="00163D5B"/>
    <w:rsid w:val="00164C70"/>
    <w:rsid w:val="0016619E"/>
    <w:rsid w:val="00166401"/>
    <w:rsid w:val="00166A98"/>
    <w:rsid w:val="0016769A"/>
    <w:rsid w:val="00171A09"/>
    <w:rsid w:val="00174DEB"/>
    <w:rsid w:val="00174FBD"/>
    <w:rsid w:val="001770DC"/>
    <w:rsid w:val="00180A73"/>
    <w:rsid w:val="00180FA5"/>
    <w:rsid w:val="00185F4B"/>
    <w:rsid w:val="00187AA0"/>
    <w:rsid w:val="00190052"/>
    <w:rsid w:val="00192B73"/>
    <w:rsid w:val="001938FF"/>
    <w:rsid w:val="001A09CB"/>
    <w:rsid w:val="001A27FB"/>
    <w:rsid w:val="001A2A47"/>
    <w:rsid w:val="001A46F1"/>
    <w:rsid w:val="001A4FED"/>
    <w:rsid w:val="001A5195"/>
    <w:rsid w:val="001A5EDE"/>
    <w:rsid w:val="001A7546"/>
    <w:rsid w:val="001A75AE"/>
    <w:rsid w:val="001B1A5E"/>
    <w:rsid w:val="001B4284"/>
    <w:rsid w:val="001B5902"/>
    <w:rsid w:val="001B70C4"/>
    <w:rsid w:val="001B7DB5"/>
    <w:rsid w:val="001C0EE0"/>
    <w:rsid w:val="001C2C94"/>
    <w:rsid w:val="001C2CFF"/>
    <w:rsid w:val="001C62C7"/>
    <w:rsid w:val="001D1C32"/>
    <w:rsid w:val="001D22A6"/>
    <w:rsid w:val="001D442E"/>
    <w:rsid w:val="001E0E11"/>
    <w:rsid w:val="001E0F12"/>
    <w:rsid w:val="001E1B72"/>
    <w:rsid w:val="001E437A"/>
    <w:rsid w:val="001E48B2"/>
    <w:rsid w:val="001E6335"/>
    <w:rsid w:val="001E776D"/>
    <w:rsid w:val="001E7F4B"/>
    <w:rsid w:val="001F034D"/>
    <w:rsid w:val="001F55FF"/>
    <w:rsid w:val="001F6F2E"/>
    <w:rsid w:val="00202643"/>
    <w:rsid w:val="00202CA5"/>
    <w:rsid w:val="00205175"/>
    <w:rsid w:val="002055EF"/>
    <w:rsid w:val="002063AD"/>
    <w:rsid w:val="00207B6F"/>
    <w:rsid w:val="00207FA1"/>
    <w:rsid w:val="00211927"/>
    <w:rsid w:val="0021259E"/>
    <w:rsid w:val="00212EC8"/>
    <w:rsid w:val="00212FE1"/>
    <w:rsid w:val="00215120"/>
    <w:rsid w:val="00215F32"/>
    <w:rsid w:val="00220649"/>
    <w:rsid w:val="00221257"/>
    <w:rsid w:val="0022143D"/>
    <w:rsid w:val="0022148E"/>
    <w:rsid w:val="00221D26"/>
    <w:rsid w:val="00221F40"/>
    <w:rsid w:val="00222D2B"/>
    <w:rsid w:val="002242A3"/>
    <w:rsid w:val="00224D5D"/>
    <w:rsid w:val="00225055"/>
    <w:rsid w:val="00225B9C"/>
    <w:rsid w:val="0023032B"/>
    <w:rsid w:val="00232B35"/>
    <w:rsid w:val="00233009"/>
    <w:rsid w:val="00234AAB"/>
    <w:rsid w:val="00234C2B"/>
    <w:rsid w:val="00235AFC"/>
    <w:rsid w:val="00235CF7"/>
    <w:rsid w:val="00236E44"/>
    <w:rsid w:val="00241337"/>
    <w:rsid w:val="002418EB"/>
    <w:rsid w:val="00245152"/>
    <w:rsid w:val="002467AD"/>
    <w:rsid w:val="00251128"/>
    <w:rsid w:val="00251255"/>
    <w:rsid w:val="002515F6"/>
    <w:rsid w:val="002517D8"/>
    <w:rsid w:val="00254C52"/>
    <w:rsid w:val="00255EE1"/>
    <w:rsid w:val="00256554"/>
    <w:rsid w:val="0025773E"/>
    <w:rsid w:val="00257779"/>
    <w:rsid w:val="00260013"/>
    <w:rsid w:val="0026127B"/>
    <w:rsid w:val="0026285A"/>
    <w:rsid w:val="00264DB3"/>
    <w:rsid w:val="00267336"/>
    <w:rsid w:val="0027231B"/>
    <w:rsid w:val="00272B1C"/>
    <w:rsid w:val="002735BC"/>
    <w:rsid w:val="002755B9"/>
    <w:rsid w:val="002755C6"/>
    <w:rsid w:val="002812AB"/>
    <w:rsid w:val="00282CFB"/>
    <w:rsid w:val="002869F4"/>
    <w:rsid w:val="002877A9"/>
    <w:rsid w:val="00291F50"/>
    <w:rsid w:val="00294F3C"/>
    <w:rsid w:val="002953B2"/>
    <w:rsid w:val="0029705A"/>
    <w:rsid w:val="0029797A"/>
    <w:rsid w:val="002A1DDB"/>
    <w:rsid w:val="002A1E61"/>
    <w:rsid w:val="002A6355"/>
    <w:rsid w:val="002A64D0"/>
    <w:rsid w:val="002A64FE"/>
    <w:rsid w:val="002A65FF"/>
    <w:rsid w:val="002B2187"/>
    <w:rsid w:val="002B2829"/>
    <w:rsid w:val="002C22F5"/>
    <w:rsid w:val="002C59C9"/>
    <w:rsid w:val="002C61C6"/>
    <w:rsid w:val="002C6E34"/>
    <w:rsid w:val="002C733E"/>
    <w:rsid w:val="002C79F1"/>
    <w:rsid w:val="002D3769"/>
    <w:rsid w:val="002D3798"/>
    <w:rsid w:val="002D504B"/>
    <w:rsid w:val="002D773D"/>
    <w:rsid w:val="002E1068"/>
    <w:rsid w:val="002E1C42"/>
    <w:rsid w:val="002E4750"/>
    <w:rsid w:val="002F0121"/>
    <w:rsid w:val="002F0AAD"/>
    <w:rsid w:val="002F3303"/>
    <w:rsid w:val="002F3E42"/>
    <w:rsid w:val="002F45AF"/>
    <w:rsid w:val="003042B4"/>
    <w:rsid w:val="00304613"/>
    <w:rsid w:val="0030568B"/>
    <w:rsid w:val="00306736"/>
    <w:rsid w:val="00310C91"/>
    <w:rsid w:val="00312639"/>
    <w:rsid w:val="00314BB3"/>
    <w:rsid w:val="00320AC5"/>
    <w:rsid w:val="003214C7"/>
    <w:rsid w:val="00322A77"/>
    <w:rsid w:val="00324B8B"/>
    <w:rsid w:val="00331462"/>
    <w:rsid w:val="00334BA7"/>
    <w:rsid w:val="003370C0"/>
    <w:rsid w:val="00342015"/>
    <w:rsid w:val="00345D29"/>
    <w:rsid w:val="0034709C"/>
    <w:rsid w:val="00350487"/>
    <w:rsid w:val="00354C0A"/>
    <w:rsid w:val="00361A0E"/>
    <w:rsid w:val="00363505"/>
    <w:rsid w:val="0036437C"/>
    <w:rsid w:val="0036671E"/>
    <w:rsid w:val="0037363F"/>
    <w:rsid w:val="0037368B"/>
    <w:rsid w:val="00375EF8"/>
    <w:rsid w:val="00375FBE"/>
    <w:rsid w:val="003762AE"/>
    <w:rsid w:val="003773D7"/>
    <w:rsid w:val="003805B6"/>
    <w:rsid w:val="003808A3"/>
    <w:rsid w:val="0038495C"/>
    <w:rsid w:val="00384985"/>
    <w:rsid w:val="003A0AA6"/>
    <w:rsid w:val="003A330C"/>
    <w:rsid w:val="003B4D3F"/>
    <w:rsid w:val="003B7ED4"/>
    <w:rsid w:val="003C015C"/>
    <w:rsid w:val="003C058C"/>
    <w:rsid w:val="003C127C"/>
    <w:rsid w:val="003C2835"/>
    <w:rsid w:val="003C4279"/>
    <w:rsid w:val="003C5C67"/>
    <w:rsid w:val="003D1242"/>
    <w:rsid w:val="003D1545"/>
    <w:rsid w:val="003D2A2C"/>
    <w:rsid w:val="003E08F7"/>
    <w:rsid w:val="003E09FE"/>
    <w:rsid w:val="003E3113"/>
    <w:rsid w:val="003E3A19"/>
    <w:rsid w:val="003E6B26"/>
    <w:rsid w:val="003E6B63"/>
    <w:rsid w:val="003F1175"/>
    <w:rsid w:val="003F275C"/>
    <w:rsid w:val="003F3044"/>
    <w:rsid w:val="003F343D"/>
    <w:rsid w:val="003F3633"/>
    <w:rsid w:val="003F4995"/>
    <w:rsid w:val="003F6104"/>
    <w:rsid w:val="003F61F6"/>
    <w:rsid w:val="00400982"/>
    <w:rsid w:val="00402641"/>
    <w:rsid w:val="00402717"/>
    <w:rsid w:val="00403BCF"/>
    <w:rsid w:val="00403C43"/>
    <w:rsid w:val="00410A41"/>
    <w:rsid w:val="00413B7A"/>
    <w:rsid w:val="004148A0"/>
    <w:rsid w:val="00414D56"/>
    <w:rsid w:val="00414D78"/>
    <w:rsid w:val="00417A55"/>
    <w:rsid w:val="00423879"/>
    <w:rsid w:val="00424286"/>
    <w:rsid w:val="0042671E"/>
    <w:rsid w:val="00426AB1"/>
    <w:rsid w:val="00426D51"/>
    <w:rsid w:val="004271F4"/>
    <w:rsid w:val="00430BD5"/>
    <w:rsid w:val="004321D3"/>
    <w:rsid w:val="004330F5"/>
    <w:rsid w:val="00434BF7"/>
    <w:rsid w:val="0044112E"/>
    <w:rsid w:val="00441AF3"/>
    <w:rsid w:val="00443CBA"/>
    <w:rsid w:val="00450584"/>
    <w:rsid w:val="004509AC"/>
    <w:rsid w:val="004522C5"/>
    <w:rsid w:val="004523E2"/>
    <w:rsid w:val="00452400"/>
    <w:rsid w:val="00452AF5"/>
    <w:rsid w:val="0045440C"/>
    <w:rsid w:val="00456272"/>
    <w:rsid w:val="00460778"/>
    <w:rsid w:val="00460C45"/>
    <w:rsid w:val="00462856"/>
    <w:rsid w:val="0046383C"/>
    <w:rsid w:val="0046508B"/>
    <w:rsid w:val="004674E3"/>
    <w:rsid w:val="004676B7"/>
    <w:rsid w:val="004704E8"/>
    <w:rsid w:val="00476B37"/>
    <w:rsid w:val="00476D77"/>
    <w:rsid w:val="0048074C"/>
    <w:rsid w:val="00481C84"/>
    <w:rsid w:val="004830FF"/>
    <w:rsid w:val="004832EB"/>
    <w:rsid w:val="00485F62"/>
    <w:rsid w:val="00487173"/>
    <w:rsid w:val="00487234"/>
    <w:rsid w:val="00487C2D"/>
    <w:rsid w:val="004920EB"/>
    <w:rsid w:val="00492287"/>
    <w:rsid w:val="00494FBA"/>
    <w:rsid w:val="00496B3F"/>
    <w:rsid w:val="004A018A"/>
    <w:rsid w:val="004A0DD9"/>
    <w:rsid w:val="004A0F5C"/>
    <w:rsid w:val="004A26F3"/>
    <w:rsid w:val="004A3D5A"/>
    <w:rsid w:val="004A4E33"/>
    <w:rsid w:val="004A5323"/>
    <w:rsid w:val="004A6ACA"/>
    <w:rsid w:val="004A7028"/>
    <w:rsid w:val="004B0332"/>
    <w:rsid w:val="004B1E04"/>
    <w:rsid w:val="004B1E41"/>
    <w:rsid w:val="004B36C2"/>
    <w:rsid w:val="004B4578"/>
    <w:rsid w:val="004B5D97"/>
    <w:rsid w:val="004B6743"/>
    <w:rsid w:val="004B786A"/>
    <w:rsid w:val="004C3139"/>
    <w:rsid w:val="004C4BD9"/>
    <w:rsid w:val="004C55C9"/>
    <w:rsid w:val="004C58DC"/>
    <w:rsid w:val="004C5AA4"/>
    <w:rsid w:val="004C616E"/>
    <w:rsid w:val="004C6314"/>
    <w:rsid w:val="004C6610"/>
    <w:rsid w:val="004C6B4E"/>
    <w:rsid w:val="004D2832"/>
    <w:rsid w:val="004D344E"/>
    <w:rsid w:val="004D4DD7"/>
    <w:rsid w:val="004E0747"/>
    <w:rsid w:val="004E1460"/>
    <w:rsid w:val="004E4CC8"/>
    <w:rsid w:val="004E562E"/>
    <w:rsid w:val="004F1E28"/>
    <w:rsid w:val="004F57D7"/>
    <w:rsid w:val="004F608F"/>
    <w:rsid w:val="00501A59"/>
    <w:rsid w:val="00503A23"/>
    <w:rsid w:val="005041E8"/>
    <w:rsid w:val="0050517B"/>
    <w:rsid w:val="00507472"/>
    <w:rsid w:val="00510266"/>
    <w:rsid w:val="00511E04"/>
    <w:rsid w:val="00511F0D"/>
    <w:rsid w:val="005126E9"/>
    <w:rsid w:val="00514A8E"/>
    <w:rsid w:val="00515A49"/>
    <w:rsid w:val="00515BD9"/>
    <w:rsid w:val="00521FBF"/>
    <w:rsid w:val="005227A7"/>
    <w:rsid w:val="00523DF3"/>
    <w:rsid w:val="00524C26"/>
    <w:rsid w:val="00524F41"/>
    <w:rsid w:val="005263F3"/>
    <w:rsid w:val="00527410"/>
    <w:rsid w:val="0053069B"/>
    <w:rsid w:val="00531183"/>
    <w:rsid w:val="0053262E"/>
    <w:rsid w:val="00532C9E"/>
    <w:rsid w:val="0053562D"/>
    <w:rsid w:val="0053650F"/>
    <w:rsid w:val="0054117E"/>
    <w:rsid w:val="00545357"/>
    <w:rsid w:val="005466EA"/>
    <w:rsid w:val="0054696F"/>
    <w:rsid w:val="00547F15"/>
    <w:rsid w:val="005506DD"/>
    <w:rsid w:val="00550ABD"/>
    <w:rsid w:val="00550FB4"/>
    <w:rsid w:val="005539B3"/>
    <w:rsid w:val="005546B0"/>
    <w:rsid w:val="00555714"/>
    <w:rsid w:val="00555C7A"/>
    <w:rsid w:val="00555DE3"/>
    <w:rsid w:val="00560644"/>
    <w:rsid w:val="005637EB"/>
    <w:rsid w:val="005665C8"/>
    <w:rsid w:val="00566BA8"/>
    <w:rsid w:val="00566CB1"/>
    <w:rsid w:val="00567308"/>
    <w:rsid w:val="005712BA"/>
    <w:rsid w:val="00571FAB"/>
    <w:rsid w:val="0057583D"/>
    <w:rsid w:val="0057697C"/>
    <w:rsid w:val="00577C5E"/>
    <w:rsid w:val="00581683"/>
    <w:rsid w:val="005838A5"/>
    <w:rsid w:val="00583B06"/>
    <w:rsid w:val="0058456F"/>
    <w:rsid w:val="00584620"/>
    <w:rsid w:val="005846C8"/>
    <w:rsid w:val="00584BFC"/>
    <w:rsid w:val="0058589A"/>
    <w:rsid w:val="00591837"/>
    <w:rsid w:val="00592638"/>
    <w:rsid w:val="00592BCD"/>
    <w:rsid w:val="00593ACA"/>
    <w:rsid w:val="005943A2"/>
    <w:rsid w:val="0059545F"/>
    <w:rsid w:val="005956DA"/>
    <w:rsid w:val="00595FF0"/>
    <w:rsid w:val="00597121"/>
    <w:rsid w:val="005A2768"/>
    <w:rsid w:val="005A2E7E"/>
    <w:rsid w:val="005A4E32"/>
    <w:rsid w:val="005A5D62"/>
    <w:rsid w:val="005A62D9"/>
    <w:rsid w:val="005A6B50"/>
    <w:rsid w:val="005B117B"/>
    <w:rsid w:val="005B1CED"/>
    <w:rsid w:val="005B2423"/>
    <w:rsid w:val="005B2FA1"/>
    <w:rsid w:val="005B3F4D"/>
    <w:rsid w:val="005B63FA"/>
    <w:rsid w:val="005B6843"/>
    <w:rsid w:val="005C30B9"/>
    <w:rsid w:val="005C329E"/>
    <w:rsid w:val="005C32ED"/>
    <w:rsid w:val="005C33C4"/>
    <w:rsid w:val="005C3773"/>
    <w:rsid w:val="005C695C"/>
    <w:rsid w:val="005C6E6D"/>
    <w:rsid w:val="005D005B"/>
    <w:rsid w:val="005D196C"/>
    <w:rsid w:val="005D1ED5"/>
    <w:rsid w:val="005D228C"/>
    <w:rsid w:val="005D3394"/>
    <w:rsid w:val="005D4489"/>
    <w:rsid w:val="005D58F4"/>
    <w:rsid w:val="005D6552"/>
    <w:rsid w:val="005D74B7"/>
    <w:rsid w:val="005E23FA"/>
    <w:rsid w:val="005E2C9A"/>
    <w:rsid w:val="005F00BD"/>
    <w:rsid w:val="005F0B5D"/>
    <w:rsid w:val="005F1521"/>
    <w:rsid w:val="005F2B32"/>
    <w:rsid w:val="005F47E5"/>
    <w:rsid w:val="005F4CE9"/>
    <w:rsid w:val="005F534A"/>
    <w:rsid w:val="0060148A"/>
    <w:rsid w:val="006023DE"/>
    <w:rsid w:val="0060288A"/>
    <w:rsid w:val="00603A84"/>
    <w:rsid w:val="006040EC"/>
    <w:rsid w:val="006043EA"/>
    <w:rsid w:val="00605AC1"/>
    <w:rsid w:val="0060667C"/>
    <w:rsid w:val="00607262"/>
    <w:rsid w:val="0060796B"/>
    <w:rsid w:val="00610103"/>
    <w:rsid w:val="006158EE"/>
    <w:rsid w:val="00615AB8"/>
    <w:rsid w:val="006167B6"/>
    <w:rsid w:val="00621D48"/>
    <w:rsid w:val="00623675"/>
    <w:rsid w:val="00623E92"/>
    <w:rsid w:val="006250CE"/>
    <w:rsid w:val="00627953"/>
    <w:rsid w:val="0063199D"/>
    <w:rsid w:val="006320EB"/>
    <w:rsid w:val="0063363D"/>
    <w:rsid w:val="0063611D"/>
    <w:rsid w:val="00636797"/>
    <w:rsid w:val="00641952"/>
    <w:rsid w:val="00643AF1"/>
    <w:rsid w:val="00644A0C"/>
    <w:rsid w:val="006462F3"/>
    <w:rsid w:val="00646F9D"/>
    <w:rsid w:val="00650084"/>
    <w:rsid w:val="00653535"/>
    <w:rsid w:val="0065447B"/>
    <w:rsid w:val="006545E7"/>
    <w:rsid w:val="00655DE7"/>
    <w:rsid w:val="00661B99"/>
    <w:rsid w:val="00663C16"/>
    <w:rsid w:val="00663CB5"/>
    <w:rsid w:val="006661AE"/>
    <w:rsid w:val="00667225"/>
    <w:rsid w:val="00667590"/>
    <w:rsid w:val="00667E4C"/>
    <w:rsid w:val="00670249"/>
    <w:rsid w:val="00670C68"/>
    <w:rsid w:val="006717EC"/>
    <w:rsid w:val="00672027"/>
    <w:rsid w:val="00672CD3"/>
    <w:rsid w:val="0067349A"/>
    <w:rsid w:val="00675035"/>
    <w:rsid w:val="0067536D"/>
    <w:rsid w:val="00682D33"/>
    <w:rsid w:val="00682D40"/>
    <w:rsid w:val="006863E5"/>
    <w:rsid w:val="0069220C"/>
    <w:rsid w:val="00692A01"/>
    <w:rsid w:val="0069675C"/>
    <w:rsid w:val="006A037E"/>
    <w:rsid w:val="006A0F66"/>
    <w:rsid w:val="006A1B80"/>
    <w:rsid w:val="006A1EC2"/>
    <w:rsid w:val="006A3CF2"/>
    <w:rsid w:val="006A5CA7"/>
    <w:rsid w:val="006A6118"/>
    <w:rsid w:val="006A65BF"/>
    <w:rsid w:val="006A6C87"/>
    <w:rsid w:val="006A71AA"/>
    <w:rsid w:val="006B33EA"/>
    <w:rsid w:val="006B4EC8"/>
    <w:rsid w:val="006B6682"/>
    <w:rsid w:val="006B6E56"/>
    <w:rsid w:val="006C367E"/>
    <w:rsid w:val="006C3A4E"/>
    <w:rsid w:val="006D2043"/>
    <w:rsid w:val="006D5D0B"/>
    <w:rsid w:val="006D64D6"/>
    <w:rsid w:val="006E1538"/>
    <w:rsid w:val="006E1770"/>
    <w:rsid w:val="006E2F1F"/>
    <w:rsid w:val="006E2F95"/>
    <w:rsid w:val="006E3018"/>
    <w:rsid w:val="006E31C4"/>
    <w:rsid w:val="006E3334"/>
    <w:rsid w:val="006E67B3"/>
    <w:rsid w:val="006E699C"/>
    <w:rsid w:val="006E7FEB"/>
    <w:rsid w:val="006F1735"/>
    <w:rsid w:val="006F2FE5"/>
    <w:rsid w:val="006F3213"/>
    <w:rsid w:val="006F3BC1"/>
    <w:rsid w:val="006F40D5"/>
    <w:rsid w:val="006F5F1D"/>
    <w:rsid w:val="006F70C5"/>
    <w:rsid w:val="0070334E"/>
    <w:rsid w:val="00707845"/>
    <w:rsid w:val="0071018E"/>
    <w:rsid w:val="00710468"/>
    <w:rsid w:val="00711F54"/>
    <w:rsid w:val="00713BAC"/>
    <w:rsid w:val="00714489"/>
    <w:rsid w:val="00716E88"/>
    <w:rsid w:val="007211C6"/>
    <w:rsid w:val="00722576"/>
    <w:rsid w:val="007237BD"/>
    <w:rsid w:val="00723BDF"/>
    <w:rsid w:val="00724BAB"/>
    <w:rsid w:val="00725B9C"/>
    <w:rsid w:val="00725F8D"/>
    <w:rsid w:val="0073023F"/>
    <w:rsid w:val="00731E45"/>
    <w:rsid w:val="007338D2"/>
    <w:rsid w:val="00735290"/>
    <w:rsid w:val="00740320"/>
    <w:rsid w:val="00742092"/>
    <w:rsid w:val="0074635B"/>
    <w:rsid w:val="00746CEA"/>
    <w:rsid w:val="007505B0"/>
    <w:rsid w:val="007515FC"/>
    <w:rsid w:val="007523C5"/>
    <w:rsid w:val="00753046"/>
    <w:rsid w:val="007565A6"/>
    <w:rsid w:val="00760715"/>
    <w:rsid w:val="00764B3B"/>
    <w:rsid w:val="007650DA"/>
    <w:rsid w:val="007655C3"/>
    <w:rsid w:val="00766480"/>
    <w:rsid w:val="007674C8"/>
    <w:rsid w:val="00767998"/>
    <w:rsid w:val="00770389"/>
    <w:rsid w:val="00773BCB"/>
    <w:rsid w:val="00774DA3"/>
    <w:rsid w:val="007755E7"/>
    <w:rsid w:val="00776665"/>
    <w:rsid w:val="00777F21"/>
    <w:rsid w:val="0078010F"/>
    <w:rsid w:val="00783DB1"/>
    <w:rsid w:val="0078438B"/>
    <w:rsid w:val="00784B2E"/>
    <w:rsid w:val="00784F6E"/>
    <w:rsid w:val="007873C0"/>
    <w:rsid w:val="00787494"/>
    <w:rsid w:val="00790536"/>
    <w:rsid w:val="00791531"/>
    <w:rsid w:val="007946CC"/>
    <w:rsid w:val="00797F55"/>
    <w:rsid w:val="007A1462"/>
    <w:rsid w:val="007A15DF"/>
    <w:rsid w:val="007A253F"/>
    <w:rsid w:val="007A2753"/>
    <w:rsid w:val="007B0D06"/>
    <w:rsid w:val="007B1321"/>
    <w:rsid w:val="007B3A58"/>
    <w:rsid w:val="007B3DA1"/>
    <w:rsid w:val="007B3FF4"/>
    <w:rsid w:val="007B7F9C"/>
    <w:rsid w:val="007C1A80"/>
    <w:rsid w:val="007C2AA9"/>
    <w:rsid w:val="007C304E"/>
    <w:rsid w:val="007C4DD5"/>
    <w:rsid w:val="007C604F"/>
    <w:rsid w:val="007C6721"/>
    <w:rsid w:val="007C7A44"/>
    <w:rsid w:val="007D4F6D"/>
    <w:rsid w:val="007D5C1F"/>
    <w:rsid w:val="007E10AA"/>
    <w:rsid w:val="007E1155"/>
    <w:rsid w:val="007E1D2D"/>
    <w:rsid w:val="007E2295"/>
    <w:rsid w:val="007E265D"/>
    <w:rsid w:val="007E7859"/>
    <w:rsid w:val="007F03B7"/>
    <w:rsid w:val="007F1359"/>
    <w:rsid w:val="007F2632"/>
    <w:rsid w:val="007F416E"/>
    <w:rsid w:val="007F4F0D"/>
    <w:rsid w:val="007F52E7"/>
    <w:rsid w:val="007F55B6"/>
    <w:rsid w:val="007F5999"/>
    <w:rsid w:val="007F7907"/>
    <w:rsid w:val="00800A68"/>
    <w:rsid w:val="00801133"/>
    <w:rsid w:val="00801183"/>
    <w:rsid w:val="00802354"/>
    <w:rsid w:val="00802FA5"/>
    <w:rsid w:val="00804869"/>
    <w:rsid w:val="00804EB4"/>
    <w:rsid w:val="00810E3C"/>
    <w:rsid w:val="00811348"/>
    <w:rsid w:val="008136B3"/>
    <w:rsid w:val="00813FA9"/>
    <w:rsid w:val="00815BB0"/>
    <w:rsid w:val="008164EA"/>
    <w:rsid w:val="008202E6"/>
    <w:rsid w:val="00827B8A"/>
    <w:rsid w:val="00827CB2"/>
    <w:rsid w:val="00831B2F"/>
    <w:rsid w:val="008335DD"/>
    <w:rsid w:val="0083405B"/>
    <w:rsid w:val="00834706"/>
    <w:rsid w:val="00840EBB"/>
    <w:rsid w:val="008423CD"/>
    <w:rsid w:val="008423F5"/>
    <w:rsid w:val="008427BF"/>
    <w:rsid w:val="0084313D"/>
    <w:rsid w:val="00847B34"/>
    <w:rsid w:val="00850072"/>
    <w:rsid w:val="00851402"/>
    <w:rsid w:val="008545F6"/>
    <w:rsid w:val="00855150"/>
    <w:rsid w:val="008557FF"/>
    <w:rsid w:val="008579E7"/>
    <w:rsid w:val="00862768"/>
    <w:rsid w:val="00862FBE"/>
    <w:rsid w:val="00864E39"/>
    <w:rsid w:val="00865AD3"/>
    <w:rsid w:val="00875B88"/>
    <w:rsid w:val="0087732B"/>
    <w:rsid w:val="00880D9F"/>
    <w:rsid w:val="008865E9"/>
    <w:rsid w:val="00890F49"/>
    <w:rsid w:val="008933D2"/>
    <w:rsid w:val="0089691C"/>
    <w:rsid w:val="00897777"/>
    <w:rsid w:val="00897F4A"/>
    <w:rsid w:val="008A1EA5"/>
    <w:rsid w:val="008A2587"/>
    <w:rsid w:val="008A3E56"/>
    <w:rsid w:val="008A4019"/>
    <w:rsid w:val="008B050E"/>
    <w:rsid w:val="008B20A0"/>
    <w:rsid w:val="008B38EE"/>
    <w:rsid w:val="008B53DC"/>
    <w:rsid w:val="008C013F"/>
    <w:rsid w:val="008C0984"/>
    <w:rsid w:val="008C7150"/>
    <w:rsid w:val="008D152E"/>
    <w:rsid w:val="008D196F"/>
    <w:rsid w:val="008D1F14"/>
    <w:rsid w:val="008D319D"/>
    <w:rsid w:val="008D7CD4"/>
    <w:rsid w:val="008E104E"/>
    <w:rsid w:val="008E2D59"/>
    <w:rsid w:val="008E535E"/>
    <w:rsid w:val="008E6775"/>
    <w:rsid w:val="008E7F0B"/>
    <w:rsid w:val="008F02F3"/>
    <w:rsid w:val="008F4789"/>
    <w:rsid w:val="008F480B"/>
    <w:rsid w:val="008F5632"/>
    <w:rsid w:val="008F7B43"/>
    <w:rsid w:val="0090398C"/>
    <w:rsid w:val="00903E24"/>
    <w:rsid w:val="00904667"/>
    <w:rsid w:val="00907A64"/>
    <w:rsid w:val="0091363B"/>
    <w:rsid w:val="009153B3"/>
    <w:rsid w:val="009204E6"/>
    <w:rsid w:val="009206BD"/>
    <w:rsid w:val="00922071"/>
    <w:rsid w:val="00922C3D"/>
    <w:rsid w:val="00923B31"/>
    <w:rsid w:val="00927614"/>
    <w:rsid w:val="0093191A"/>
    <w:rsid w:val="0093245F"/>
    <w:rsid w:val="00932697"/>
    <w:rsid w:val="009332A3"/>
    <w:rsid w:val="00934625"/>
    <w:rsid w:val="0093529C"/>
    <w:rsid w:val="0093792D"/>
    <w:rsid w:val="00937C74"/>
    <w:rsid w:val="00940812"/>
    <w:rsid w:val="009409F1"/>
    <w:rsid w:val="00941378"/>
    <w:rsid w:val="00941689"/>
    <w:rsid w:val="00941A21"/>
    <w:rsid w:val="00941B1B"/>
    <w:rsid w:val="00943F06"/>
    <w:rsid w:val="0095134C"/>
    <w:rsid w:val="009525AC"/>
    <w:rsid w:val="00953DEF"/>
    <w:rsid w:val="009546C9"/>
    <w:rsid w:val="00955E0A"/>
    <w:rsid w:val="00961142"/>
    <w:rsid w:val="00962340"/>
    <w:rsid w:val="009644FB"/>
    <w:rsid w:val="00966970"/>
    <w:rsid w:val="0097006E"/>
    <w:rsid w:val="009701CF"/>
    <w:rsid w:val="00970D83"/>
    <w:rsid w:val="00971128"/>
    <w:rsid w:val="009712FD"/>
    <w:rsid w:val="00973E32"/>
    <w:rsid w:val="00973FA0"/>
    <w:rsid w:val="009802C6"/>
    <w:rsid w:val="009807BE"/>
    <w:rsid w:val="00980D0B"/>
    <w:rsid w:val="009814DE"/>
    <w:rsid w:val="00982C98"/>
    <w:rsid w:val="00983C86"/>
    <w:rsid w:val="009845F3"/>
    <w:rsid w:val="00984C90"/>
    <w:rsid w:val="00985362"/>
    <w:rsid w:val="009868BB"/>
    <w:rsid w:val="00986DB8"/>
    <w:rsid w:val="009906F0"/>
    <w:rsid w:val="00993C3E"/>
    <w:rsid w:val="009A1061"/>
    <w:rsid w:val="009A7B75"/>
    <w:rsid w:val="009B16D8"/>
    <w:rsid w:val="009B1792"/>
    <w:rsid w:val="009B3934"/>
    <w:rsid w:val="009B5887"/>
    <w:rsid w:val="009B7E73"/>
    <w:rsid w:val="009C2ADB"/>
    <w:rsid w:val="009C396E"/>
    <w:rsid w:val="009C6EB3"/>
    <w:rsid w:val="009D08DE"/>
    <w:rsid w:val="009D1178"/>
    <w:rsid w:val="009E06B1"/>
    <w:rsid w:val="009E07A2"/>
    <w:rsid w:val="009E0B56"/>
    <w:rsid w:val="009E1FF8"/>
    <w:rsid w:val="009E27C7"/>
    <w:rsid w:val="009E2D50"/>
    <w:rsid w:val="009E2DA5"/>
    <w:rsid w:val="009E4F4F"/>
    <w:rsid w:val="009E6474"/>
    <w:rsid w:val="009F12E4"/>
    <w:rsid w:val="009F1E06"/>
    <w:rsid w:val="009F346E"/>
    <w:rsid w:val="009F3A7A"/>
    <w:rsid w:val="009F3CFE"/>
    <w:rsid w:val="009F46A3"/>
    <w:rsid w:val="009F503D"/>
    <w:rsid w:val="009F6752"/>
    <w:rsid w:val="009F67C4"/>
    <w:rsid w:val="00A017FB"/>
    <w:rsid w:val="00A10373"/>
    <w:rsid w:val="00A10449"/>
    <w:rsid w:val="00A11254"/>
    <w:rsid w:val="00A11352"/>
    <w:rsid w:val="00A118D7"/>
    <w:rsid w:val="00A14F97"/>
    <w:rsid w:val="00A14FA8"/>
    <w:rsid w:val="00A15E90"/>
    <w:rsid w:val="00A15F37"/>
    <w:rsid w:val="00A16E3A"/>
    <w:rsid w:val="00A17887"/>
    <w:rsid w:val="00A17EF4"/>
    <w:rsid w:val="00A22098"/>
    <w:rsid w:val="00A247B3"/>
    <w:rsid w:val="00A24AB8"/>
    <w:rsid w:val="00A25D52"/>
    <w:rsid w:val="00A271F7"/>
    <w:rsid w:val="00A27B6C"/>
    <w:rsid w:val="00A30275"/>
    <w:rsid w:val="00A31DF6"/>
    <w:rsid w:val="00A320A5"/>
    <w:rsid w:val="00A3228E"/>
    <w:rsid w:val="00A34CFF"/>
    <w:rsid w:val="00A34EFD"/>
    <w:rsid w:val="00A36FC2"/>
    <w:rsid w:val="00A374CA"/>
    <w:rsid w:val="00A42D20"/>
    <w:rsid w:val="00A4689F"/>
    <w:rsid w:val="00A47196"/>
    <w:rsid w:val="00A50548"/>
    <w:rsid w:val="00A51034"/>
    <w:rsid w:val="00A51B15"/>
    <w:rsid w:val="00A54B8A"/>
    <w:rsid w:val="00A55B64"/>
    <w:rsid w:val="00A56E5F"/>
    <w:rsid w:val="00A57244"/>
    <w:rsid w:val="00A6202F"/>
    <w:rsid w:val="00A64FBF"/>
    <w:rsid w:val="00A659F9"/>
    <w:rsid w:val="00A66667"/>
    <w:rsid w:val="00A71642"/>
    <w:rsid w:val="00A71BD8"/>
    <w:rsid w:val="00A73096"/>
    <w:rsid w:val="00A7465B"/>
    <w:rsid w:val="00A7695F"/>
    <w:rsid w:val="00A77712"/>
    <w:rsid w:val="00A8031E"/>
    <w:rsid w:val="00A81312"/>
    <w:rsid w:val="00A8196F"/>
    <w:rsid w:val="00A81A8C"/>
    <w:rsid w:val="00A82C03"/>
    <w:rsid w:val="00A848E0"/>
    <w:rsid w:val="00A84A08"/>
    <w:rsid w:val="00A8571D"/>
    <w:rsid w:val="00A86689"/>
    <w:rsid w:val="00A86DD5"/>
    <w:rsid w:val="00A93ECE"/>
    <w:rsid w:val="00A94A8D"/>
    <w:rsid w:val="00A965CA"/>
    <w:rsid w:val="00A9675E"/>
    <w:rsid w:val="00AA06F4"/>
    <w:rsid w:val="00AA1671"/>
    <w:rsid w:val="00AA32E9"/>
    <w:rsid w:val="00AA5A4F"/>
    <w:rsid w:val="00AA7D8D"/>
    <w:rsid w:val="00AB1975"/>
    <w:rsid w:val="00AB2D37"/>
    <w:rsid w:val="00AB33A6"/>
    <w:rsid w:val="00AB3EAA"/>
    <w:rsid w:val="00AB5F5B"/>
    <w:rsid w:val="00AB7719"/>
    <w:rsid w:val="00AC2DDA"/>
    <w:rsid w:val="00AC326E"/>
    <w:rsid w:val="00AC4137"/>
    <w:rsid w:val="00AC4BAE"/>
    <w:rsid w:val="00AC5D18"/>
    <w:rsid w:val="00AC5EDA"/>
    <w:rsid w:val="00AC675C"/>
    <w:rsid w:val="00AD038A"/>
    <w:rsid w:val="00AD1BB7"/>
    <w:rsid w:val="00AD2FBB"/>
    <w:rsid w:val="00AD327B"/>
    <w:rsid w:val="00AD6332"/>
    <w:rsid w:val="00AD7798"/>
    <w:rsid w:val="00AE6448"/>
    <w:rsid w:val="00AF089B"/>
    <w:rsid w:val="00AF14F3"/>
    <w:rsid w:val="00AF4E16"/>
    <w:rsid w:val="00B00C74"/>
    <w:rsid w:val="00B00CDD"/>
    <w:rsid w:val="00B00ECF"/>
    <w:rsid w:val="00B01968"/>
    <w:rsid w:val="00B02911"/>
    <w:rsid w:val="00B02ADE"/>
    <w:rsid w:val="00B03044"/>
    <w:rsid w:val="00B03709"/>
    <w:rsid w:val="00B06307"/>
    <w:rsid w:val="00B064F2"/>
    <w:rsid w:val="00B114C8"/>
    <w:rsid w:val="00B11884"/>
    <w:rsid w:val="00B1234F"/>
    <w:rsid w:val="00B1384A"/>
    <w:rsid w:val="00B14A24"/>
    <w:rsid w:val="00B1685F"/>
    <w:rsid w:val="00B17A2C"/>
    <w:rsid w:val="00B17E43"/>
    <w:rsid w:val="00B21733"/>
    <w:rsid w:val="00B2177A"/>
    <w:rsid w:val="00B22F6E"/>
    <w:rsid w:val="00B23FD1"/>
    <w:rsid w:val="00B247CB"/>
    <w:rsid w:val="00B24C40"/>
    <w:rsid w:val="00B25FA6"/>
    <w:rsid w:val="00B25FCD"/>
    <w:rsid w:val="00B26DA9"/>
    <w:rsid w:val="00B32E23"/>
    <w:rsid w:val="00B339A4"/>
    <w:rsid w:val="00B33B9D"/>
    <w:rsid w:val="00B3747E"/>
    <w:rsid w:val="00B4157C"/>
    <w:rsid w:val="00B41BF8"/>
    <w:rsid w:val="00B42B3C"/>
    <w:rsid w:val="00B4331F"/>
    <w:rsid w:val="00B442D9"/>
    <w:rsid w:val="00B44554"/>
    <w:rsid w:val="00B44AEE"/>
    <w:rsid w:val="00B47C6B"/>
    <w:rsid w:val="00B502B8"/>
    <w:rsid w:val="00B5035A"/>
    <w:rsid w:val="00B51E66"/>
    <w:rsid w:val="00B531E2"/>
    <w:rsid w:val="00B54D17"/>
    <w:rsid w:val="00B55D70"/>
    <w:rsid w:val="00B561FA"/>
    <w:rsid w:val="00B57129"/>
    <w:rsid w:val="00B57D1F"/>
    <w:rsid w:val="00B60EA0"/>
    <w:rsid w:val="00B60ECB"/>
    <w:rsid w:val="00B63408"/>
    <w:rsid w:val="00B6353B"/>
    <w:rsid w:val="00B63E38"/>
    <w:rsid w:val="00B63FC1"/>
    <w:rsid w:val="00B71CC6"/>
    <w:rsid w:val="00B74D1C"/>
    <w:rsid w:val="00B76402"/>
    <w:rsid w:val="00B81F8F"/>
    <w:rsid w:val="00B8331F"/>
    <w:rsid w:val="00B840DE"/>
    <w:rsid w:val="00B902A9"/>
    <w:rsid w:val="00B919C8"/>
    <w:rsid w:val="00B9300E"/>
    <w:rsid w:val="00B93644"/>
    <w:rsid w:val="00B94C21"/>
    <w:rsid w:val="00B97827"/>
    <w:rsid w:val="00BA1BF6"/>
    <w:rsid w:val="00BA1EB3"/>
    <w:rsid w:val="00BA2E65"/>
    <w:rsid w:val="00BA30C6"/>
    <w:rsid w:val="00BA40C6"/>
    <w:rsid w:val="00BA4DB4"/>
    <w:rsid w:val="00BA563A"/>
    <w:rsid w:val="00BA6D04"/>
    <w:rsid w:val="00BA7FB8"/>
    <w:rsid w:val="00BB5E26"/>
    <w:rsid w:val="00BB69A1"/>
    <w:rsid w:val="00BB78AC"/>
    <w:rsid w:val="00BC1194"/>
    <w:rsid w:val="00BC32A0"/>
    <w:rsid w:val="00BC4558"/>
    <w:rsid w:val="00BC700D"/>
    <w:rsid w:val="00BC7115"/>
    <w:rsid w:val="00BC7298"/>
    <w:rsid w:val="00BC7A85"/>
    <w:rsid w:val="00BD0468"/>
    <w:rsid w:val="00BD0E0E"/>
    <w:rsid w:val="00BD1E3A"/>
    <w:rsid w:val="00BD6511"/>
    <w:rsid w:val="00BD651E"/>
    <w:rsid w:val="00BD6A0C"/>
    <w:rsid w:val="00BD6F25"/>
    <w:rsid w:val="00BD7DA3"/>
    <w:rsid w:val="00BE0B2F"/>
    <w:rsid w:val="00BE186A"/>
    <w:rsid w:val="00BE2270"/>
    <w:rsid w:val="00BE295F"/>
    <w:rsid w:val="00BF2BD2"/>
    <w:rsid w:val="00BF35D0"/>
    <w:rsid w:val="00C0015C"/>
    <w:rsid w:val="00C00894"/>
    <w:rsid w:val="00C018C0"/>
    <w:rsid w:val="00C051C3"/>
    <w:rsid w:val="00C05866"/>
    <w:rsid w:val="00C10B10"/>
    <w:rsid w:val="00C114EE"/>
    <w:rsid w:val="00C12BAC"/>
    <w:rsid w:val="00C136BC"/>
    <w:rsid w:val="00C1766C"/>
    <w:rsid w:val="00C20227"/>
    <w:rsid w:val="00C20D56"/>
    <w:rsid w:val="00C22038"/>
    <w:rsid w:val="00C22E55"/>
    <w:rsid w:val="00C23D89"/>
    <w:rsid w:val="00C240BC"/>
    <w:rsid w:val="00C26B9F"/>
    <w:rsid w:val="00C31023"/>
    <w:rsid w:val="00C32664"/>
    <w:rsid w:val="00C32D9B"/>
    <w:rsid w:val="00C33324"/>
    <w:rsid w:val="00C33C4B"/>
    <w:rsid w:val="00C40220"/>
    <w:rsid w:val="00C4098D"/>
    <w:rsid w:val="00C430AB"/>
    <w:rsid w:val="00C43CBB"/>
    <w:rsid w:val="00C44438"/>
    <w:rsid w:val="00C455C3"/>
    <w:rsid w:val="00C461AF"/>
    <w:rsid w:val="00C46C94"/>
    <w:rsid w:val="00C511FF"/>
    <w:rsid w:val="00C52133"/>
    <w:rsid w:val="00C556EB"/>
    <w:rsid w:val="00C56D33"/>
    <w:rsid w:val="00C57012"/>
    <w:rsid w:val="00C63412"/>
    <w:rsid w:val="00C63E1B"/>
    <w:rsid w:val="00C64480"/>
    <w:rsid w:val="00C6530F"/>
    <w:rsid w:val="00C71B80"/>
    <w:rsid w:val="00C73741"/>
    <w:rsid w:val="00C7382C"/>
    <w:rsid w:val="00C74337"/>
    <w:rsid w:val="00C7533F"/>
    <w:rsid w:val="00C76096"/>
    <w:rsid w:val="00C76592"/>
    <w:rsid w:val="00C77143"/>
    <w:rsid w:val="00C77252"/>
    <w:rsid w:val="00C77847"/>
    <w:rsid w:val="00C84EAD"/>
    <w:rsid w:val="00C85264"/>
    <w:rsid w:val="00C860C4"/>
    <w:rsid w:val="00C862BC"/>
    <w:rsid w:val="00C863EA"/>
    <w:rsid w:val="00C86A44"/>
    <w:rsid w:val="00C93444"/>
    <w:rsid w:val="00C96304"/>
    <w:rsid w:val="00C9660D"/>
    <w:rsid w:val="00C9762C"/>
    <w:rsid w:val="00CA464F"/>
    <w:rsid w:val="00CB169E"/>
    <w:rsid w:val="00CB2BC0"/>
    <w:rsid w:val="00CB42BE"/>
    <w:rsid w:val="00CB44FD"/>
    <w:rsid w:val="00CB49ED"/>
    <w:rsid w:val="00CB5BC2"/>
    <w:rsid w:val="00CC5D1E"/>
    <w:rsid w:val="00CD04EC"/>
    <w:rsid w:val="00CD05C8"/>
    <w:rsid w:val="00CD0983"/>
    <w:rsid w:val="00CE21A8"/>
    <w:rsid w:val="00CE4215"/>
    <w:rsid w:val="00CE6524"/>
    <w:rsid w:val="00CE67B3"/>
    <w:rsid w:val="00CE6DF4"/>
    <w:rsid w:val="00CF101B"/>
    <w:rsid w:val="00CF14BD"/>
    <w:rsid w:val="00CF2C8B"/>
    <w:rsid w:val="00CF3DDF"/>
    <w:rsid w:val="00CF4BE8"/>
    <w:rsid w:val="00CF4FBA"/>
    <w:rsid w:val="00D01C54"/>
    <w:rsid w:val="00D024D8"/>
    <w:rsid w:val="00D0344B"/>
    <w:rsid w:val="00D04D43"/>
    <w:rsid w:val="00D07B63"/>
    <w:rsid w:val="00D10586"/>
    <w:rsid w:val="00D12A8F"/>
    <w:rsid w:val="00D13648"/>
    <w:rsid w:val="00D14199"/>
    <w:rsid w:val="00D153CF"/>
    <w:rsid w:val="00D15C74"/>
    <w:rsid w:val="00D1695E"/>
    <w:rsid w:val="00D201D0"/>
    <w:rsid w:val="00D23115"/>
    <w:rsid w:val="00D23276"/>
    <w:rsid w:val="00D23EED"/>
    <w:rsid w:val="00D25749"/>
    <w:rsid w:val="00D25D1A"/>
    <w:rsid w:val="00D26194"/>
    <w:rsid w:val="00D26652"/>
    <w:rsid w:val="00D32BBE"/>
    <w:rsid w:val="00D34558"/>
    <w:rsid w:val="00D352E4"/>
    <w:rsid w:val="00D43EE8"/>
    <w:rsid w:val="00D444FA"/>
    <w:rsid w:val="00D46801"/>
    <w:rsid w:val="00D53A02"/>
    <w:rsid w:val="00D53A08"/>
    <w:rsid w:val="00D54403"/>
    <w:rsid w:val="00D5448D"/>
    <w:rsid w:val="00D54DC4"/>
    <w:rsid w:val="00D61201"/>
    <w:rsid w:val="00D61FD4"/>
    <w:rsid w:val="00D63CA3"/>
    <w:rsid w:val="00D66C10"/>
    <w:rsid w:val="00D6795A"/>
    <w:rsid w:val="00D71309"/>
    <w:rsid w:val="00D715E7"/>
    <w:rsid w:val="00D719F5"/>
    <w:rsid w:val="00D734EA"/>
    <w:rsid w:val="00D73ECD"/>
    <w:rsid w:val="00D76034"/>
    <w:rsid w:val="00D82C69"/>
    <w:rsid w:val="00D8746D"/>
    <w:rsid w:val="00D90633"/>
    <w:rsid w:val="00D91925"/>
    <w:rsid w:val="00D92AE7"/>
    <w:rsid w:val="00D95E7E"/>
    <w:rsid w:val="00DA0BE3"/>
    <w:rsid w:val="00DA1FAF"/>
    <w:rsid w:val="00DA3EA9"/>
    <w:rsid w:val="00DA44FB"/>
    <w:rsid w:val="00DA5475"/>
    <w:rsid w:val="00DA6C0E"/>
    <w:rsid w:val="00DB111A"/>
    <w:rsid w:val="00DB2CEE"/>
    <w:rsid w:val="00DB3BD9"/>
    <w:rsid w:val="00DB7110"/>
    <w:rsid w:val="00DC1CEA"/>
    <w:rsid w:val="00DC262C"/>
    <w:rsid w:val="00DC2BE0"/>
    <w:rsid w:val="00DC4FD9"/>
    <w:rsid w:val="00DC5B6F"/>
    <w:rsid w:val="00DC6886"/>
    <w:rsid w:val="00DC7B27"/>
    <w:rsid w:val="00DD08F0"/>
    <w:rsid w:val="00DD0939"/>
    <w:rsid w:val="00DD139F"/>
    <w:rsid w:val="00DD1B94"/>
    <w:rsid w:val="00DD3F2E"/>
    <w:rsid w:val="00DD4D4C"/>
    <w:rsid w:val="00DD522B"/>
    <w:rsid w:val="00DD6649"/>
    <w:rsid w:val="00DD68D1"/>
    <w:rsid w:val="00DD789E"/>
    <w:rsid w:val="00DD7ABF"/>
    <w:rsid w:val="00DE1296"/>
    <w:rsid w:val="00DE1437"/>
    <w:rsid w:val="00DE2A26"/>
    <w:rsid w:val="00DE31B5"/>
    <w:rsid w:val="00DE70CB"/>
    <w:rsid w:val="00DF0947"/>
    <w:rsid w:val="00DF0DB1"/>
    <w:rsid w:val="00DF0DF4"/>
    <w:rsid w:val="00DF1305"/>
    <w:rsid w:val="00DF1782"/>
    <w:rsid w:val="00DF4E13"/>
    <w:rsid w:val="00DF5B95"/>
    <w:rsid w:val="00DF61E6"/>
    <w:rsid w:val="00E01754"/>
    <w:rsid w:val="00E04C0A"/>
    <w:rsid w:val="00E06989"/>
    <w:rsid w:val="00E06FE3"/>
    <w:rsid w:val="00E0731A"/>
    <w:rsid w:val="00E079EF"/>
    <w:rsid w:val="00E14582"/>
    <w:rsid w:val="00E150B4"/>
    <w:rsid w:val="00E15CB1"/>
    <w:rsid w:val="00E2176B"/>
    <w:rsid w:val="00E22A19"/>
    <w:rsid w:val="00E245CA"/>
    <w:rsid w:val="00E3038E"/>
    <w:rsid w:val="00E31343"/>
    <w:rsid w:val="00E32FBE"/>
    <w:rsid w:val="00E33830"/>
    <w:rsid w:val="00E33A91"/>
    <w:rsid w:val="00E36779"/>
    <w:rsid w:val="00E371DE"/>
    <w:rsid w:val="00E37E55"/>
    <w:rsid w:val="00E40E15"/>
    <w:rsid w:val="00E43ED6"/>
    <w:rsid w:val="00E514AD"/>
    <w:rsid w:val="00E5273F"/>
    <w:rsid w:val="00E52A3A"/>
    <w:rsid w:val="00E53AB0"/>
    <w:rsid w:val="00E547AD"/>
    <w:rsid w:val="00E5593F"/>
    <w:rsid w:val="00E56C6F"/>
    <w:rsid w:val="00E6377D"/>
    <w:rsid w:val="00E64433"/>
    <w:rsid w:val="00E64B79"/>
    <w:rsid w:val="00E65017"/>
    <w:rsid w:val="00E65A5F"/>
    <w:rsid w:val="00E6764D"/>
    <w:rsid w:val="00E67BD1"/>
    <w:rsid w:val="00E7168D"/>
    <w:rsid w:val="00E71917"/>
    <w:rsid w:val="00E736ED"/>
    <w:rsid w:val="00E7398C"/>
    <w:rsid w:val="00E74E0D"/>
    <w:rsid w:val="00E762C7"/>
    <w:rsid w:val="00E81108"/>
    <w:rsid w:val="00E8159A"/>
    <w:rsid w:val="00E81CEB"/>
    <w:rsid w:val="00E81F3C"/>
    <w:rsid w:val="00E82CE2"/>
    <w:rsid w:val="00E83515"/>
    <w:rsid w:val="00E854B8"/>
    <w:rsid w:val="00E866FB"/>
    <w:rsid w:val="00E869D2"/>
    <w:rsid w:val="00E92F25"/>
    <w:rsid w:val="00E96A8B"/>
    <w:rsid w:val="00EA0D50"/>
    <w:rsid w:val="00EA2709"/>
    <w:rsid w:val="00EA47F0"/>
    <w:rsid w:val="00EA5E81"/>
    <w:rsid w:val="00EA6A27"/>
    <w:rsid w:val="00EB0519"/>
    <w:rsid w:val="00EB724C"/>
    <w:rsid w:val="00EB7ED6"/>
    <w:rsid w:val="00EC7478"/>
    <w:rsid w:val="00ED00F9"/>
    <w:rsid w:val="00ED1A65"/>
    <w:rsid w:val="00ED200F"/>
    <w:rsid w:val="00ED2309"/>
    <w:rsid w:val="00ED26E6"/>
    <w:rsid w:val="00ED3990"/>
    <w:rsid w:val="00EE0652"/>
    <w:rsid w:val="00EE1E26"/>
    <w:rsid w:val="00EE3FB0"/>
    <w:rsid w:val="00EE4809"/>
    <w:rsid w:val="00EE6D5F"/>
    <w:rsid w:val="00EF03AE"/>
    <w:rsid w:val="00EF09E8"/>
    <w:rsid w:val="00EF45B4"/>
    <w:rsid w:val="00EF704B"/>
    <w:rsid w:val="00F04180"/>
    <w:rsid w:val="00F04601"/>
    <w:rsid w:val="00F05435"/>
    <w:rsid w:val="00F10F97"/>
    <w:rsid w:val="00F116E9"/>
    <w:rsid w:val="00F141FB"/>
    <w:rsid w:val="00F15666"/>
    <w:rsid w:val="00F16333"/>
    <w:rsid w:val="00F2093E"/>
    <w:rsid w:val="00F24AF5"/>
    <w:rsid w:val="00F24DB7"/>
    <w:rsid w:val="00F34075"/>
    <w:rsid w:val="00F37B78"/>
    <w:rsid w:val="00F42A27"/>
    <w:rsid w:val="00F42BFD"/>
    <w:rsid w:val="00F45BA8"/>
    <w:rsid w:val="00F47ED3"/>
    <w:rsid w:val="00F53109"/>
    <w:rsid w:val="00F54D36"/>
    <w:rsid w:val="00F55A5C"/>
    <w:rsid w:val="00F61939"/>
    <w:rsid w:val="00F61BEA"/>
    <w:rsid w:val="00F63F55"/>
    <w:rsid w:val="00F67005"/>
    <w:rsid w:val="00F67AE3"/>
    <w:rsid w:val="00F700C5"/>
    <w:rsid w:val="00F71652"/>
    <w:rsid w:val="00F71A40"/>
    <w:rsid w:val="00F71B4C"/>
    <w:rsid w:val="00F71FBA"/>
    <w:rsid w:val="00F739F1"/>
    <w:rsid w:val="00F76DAA"/>
    <w:rsid w:val="00F77212"/>
    <w:rsid w:val="00F80447"/>
    <w:rsid w:val="00F80BC0"/>
    <w:rsid w:val="00F837D4"/>
    <w:rsid w:val="00F843FF"/>
    <w:rsid w:val="00F8738E"/>
    <w:rsid w:val="00F9039C"/>
    <w:rsid w:val="00F9067B"/>
    <w:rsid w:val="00F92CDE"/>
    <w:rsid w:val="00F93E3F"/>
    <w:rsid w:val="00F95D30"/>
    <w:rsid w:val="00F96468"/>
    <w:rsid w:val="00F96EA6"/>
    <w:rsid w:val="00FA0BFD"/>
    <w:rsid w:val="00FA33C3"/>
    <w:rsid w:val="00FA4C56"/>
    <w:rsid w:val="00FA635E"/>
    <w:rsid w:val="00FB1503"/>
    <w:rsid w:val="00FB47FE"/>
    <w:rsid w:val="00FB5864"/>
    <w:rsid w:val="00FB5AB5"/>
    <w:rsid w:val="00FC1D47"/>
    <w:rsid w:val="00FC2434"/>
    <w:rsid w:val="00FD04F0"/>
    <w:rsid w:val="00FD442D"/>
    <w:rsid w:val="00FD5F9D"/>
    <w:rsid w:val="00FD6220"/>
    <w:rsid w:val="00FE20B3"/>
    <w:rsid w:val="00FE2DFC"/>
    <w:rsid w:val="00FE3FF3"/>
    <w:rsid w:val="00FE4B59"/>
    <w:rsid w:val="00FE58FF"/>
    <w:rsid w:val="00FE5E8A"/>
    <w:rsid w:val="00FF0560"/>
    <w:rsid w:val="00FF072C"/>
    <w:rsid w:val="00FF098A"/>
    <w:rsid w:val="00FF2B09"/>
    <w:rsid w:val="00FF4057"/>
    <w:rsid w:val="00FF460D"/>
    <w:rsid w:val="00FF5FCE"/>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724C"/>
  <w15:docId w15:val="{6231ABF6-DF25-4B7B-BA05-CF2667857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6E56"/>
    <w:rPr>
      <w:color w:val="0563C1" w:themeColor="hyperlink"/>
      <w:u w:val="single"/>
    </w:rPr>
  </w:style>
  <w:style w:type="character" w:styleId="UnresolvedMention">
    <w:name w:val="Unresolved Mention"/>
    <w:basedOn w:val="DefaultParagraphFont"/>
    <w:uiPriority w:val="99"/>
    <w:semiHidden/>
    <w:unhideWhenUsed/>
    <w:rsid w:val="006B6E56"/>
    <w:rPr>
      <w:color w:val="605E5C"/>
      <w:shd w:val="clear" w:color="auto" w:fill="E1DFDD"/>
    </w:rPr>
  </w:style>
  <w:style w:type="paragraph" w:styleId="ListParagraph">
    <w:name w:val="List Paragraph"/>
    <w:basedOn w:val="Normal"/>
    <w:link w:val="ListParagraphChar"/>
    <w:uiPriority w:val="34"/>
    <w:qFormat/>
    <w:rsid w:val="001A7546"/>
    <w:pPr>
      <w:spacing w:after="0"/>
      <w:ind w:left="720"/>
      <w:contextualSpacing/>
    </w:pPr>
    <w:rPr>
      <w:rFonts w:ascii="Arial" w:hAnsi="Arial"/>
      <w:kern w:val="0"/>
      <w:szCs w:val="24"/>
      <w14:ligatures w14:val="none"/>
    </w:rPr>
  </w:style>
  <w:style w:type="character" w:customStyle="1" w:styleId="ListParagraphChar">
    <w:name w:val="List Paragraph Char"/>
    <w:basedOn w:val="DefaultParagraphFont"/>
    <w:link w:val="ListParagraph"/>
    <w:uiPriority w:val="34"/>
    <w:rsid w:val="001A7546"/>
    <w:rPr>
      <w:rFonts w:ascii="Arial" w:hAnsi="Arial"/>
      <w:kern w:val="0"/>
      <w:szCs w:val="24"/>
      <w14:ligatures w14:val="none"/>
    </w:rPr>
  </w:style>
  <w:style w:type="paragraph" w:styleId="Header">
    <w:name w:val="header"/>
    <w:basedOn w:val="Normal"/>
    <w:link w:val="HeaderChar"/>
    <w:uiPriority w:val="99"/>
    <w:unhideWhenUsed/>
    <w:rsid w:val="004E4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CC8"/>
  </w:style>
  <w:style w:type="paragraph" w:styleId="Footer">
    <w:name w:val="footer"/>
    <w:basedOn w:val="Normal"/>
    <w:link w:val="FooterChar"/>
    <w:uiPriority w:val="99"/>
    <w:unhideWhenUsed/>
    <w:rsid w:val="004E4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024526">
      <w:bodyDiv w:val="1"/>
      <w:marLeft w:val="0"/>
      <w:marRight w:val="0"/>
      <w:marTop w:val="0"/>
      <w:marBottom w:val="0"/>
      <w:divBdr>
        <w:top w:val="none" w:sz="0" w:space="0" w:color="auto"/>
        <w:left w:val="none" w:sz="0" w:space="0" w:color="auto"/>
        <w:bottom w:val="none" w:sz="0" w:space="0" w:color="auto"/>
        <w:right w:val="none" w:sz="0" w:space="0" w:color="auto"/>
      </w:divBdr>
      <w:divsChild>
        <w:div w:id="110244305">
          <w:marLeft w:val="0"/>
          <w:marRight w:val="0"/>
          <w:marTop w:val="0"/>
          <w:marBottom w:val="0"/>
          <w:divBdr>
            <w:top w:val="none" w:sz="0" w:space="0" w:color="auto"/>
            <w:left w:val="none" w:sz="0" w:space="0" w:color="auto"/>
            <w:bottom w:val="none" w:sz="0" w:space="0" w:color="auto"/>
            <w:right w:val="none" w:sz="0" w:space="0" w:color="auto"/>
          </w:divBdr>
          <w:divsChild>
            <w:div w:id="4147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online.hbs.edu/blog/post/what-is-business-strategy" TargetMode="External"/><Relationship Id="rId13" Type="http://schemas.openxmlformats.org/officeDocument/2006/relationships/hyperlink" Target="http://www.mckinsey.com/featured-insights/diversity-and-inclusion/diversity-wins-how-inclusion-matt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wc.co.uk/industries/financial-services/understanding-regulatory-developments/fca-pricing-interventions-shake-up-general-insurance.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org/uk/views-and-insights/cipd-viewpoint/employee-health-wellbe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ipd.org/uk/knowledge/factsheets/leadership-factsheet/%20%20(accessed%2010/01/2024" TargetMode="External"/><Relationship Id="rId4" Type="http://schemas.openxmlformats.org/officeDocument/2006/relationships/webSettings" Target="webSettings.xml"/><Relationship Id="rId9" Type="http://schemas.openxmlformats.org/officeDocument/2006/relationships/hyperlink" Target="http://www.mckinsey.com/capabilities/mckinsey-digital/our-insights/where-machines-could-replace-humans-and-where-they-cant-yet" TargetMode="External"/><Relationship Id="rId14" Type="http://schemas.openxmlformats.org/officeDocument/2006/relationships/hyperlink" Target="http://www.cipd.org/uk/knowledge/factsheets/emerging-future-work-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6417</Words>
  <Characters>36579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Squire</dc:creator>
  <cp:keywords/>
  <dc:description/>
  <cp:lastModifiedBy>Victoria Squire</cp:lastModifiedBy>
  <cp:revision>2</cp:revision>
  <dcterms:created xsi:type="dcterms:W3CDTF">2024-02-05T11:27:00Z</dcterms:created>
  <dcterms:modified xsi:type="dcterms:W3CDTF">2024-02-05T11:27:00Z</dcterms:modified>
</cp:coreProperties>
</file>