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122"/>
        <w:gridCol w:w="1559"/>
        <w:gridCol w:w="827"/>
        <w:gridCol w:w="874"/>
        <w:gridCol w:w="3634"/>
      </w:tblGrid>
      <w:tr w:rsidR="00EC129D" w:rsidRPr="007D32C5" w14:paraId="1D70F28D" w14:textId="77777777">
        <w:tc>
          <w:tcPr>
            <w:tcW w:w="9016" w:type="dxa"/>
            <w:gridSpan w:val="5"/>
          </w:tcPr>
          <w:p w14:paraId="0DBD7CF5" w14:textId="7453F634" w:rsidR="00EC129D" w:rsidRPr="007D32C5" w:rsidRDefault="00EC129D" w:rsidP="00EC129D">
            <w:pPr>
              <w:jc w:val="center"/>
              <w:rPr>
                <w:rFonts w:ascii="Arial" w:hAnsi="Arial" w:cs="Arial"/>
                <w:b/>
                <w:bCs/>
                <w:sz w:val="22"/>
              </w:rPr>
            </w:pPr>
            <w:r w:rsidRPr="007D32C5">
              <w:rPr>
                <w:rFonts w:ascii="Arial" w:hAnsi="Arial" w:cs="Arial"/>
                <w:b/>
                <w:bCs/>
                <w:sz w:val="22"/>
              </w:rPr>
              <w:t>LCLM4002_BIRM Digital Skills Task 3</w:t>
            </w:r>
          </w:p>
          <w:p w14:paraId="71C15FE6" w14:textId="77777777"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 xml:space="preserve">Website Evaluation  </w:t>
            </w:r>
          </w:p>
          <w:p w14:paraId="352311DC" w14:textId="11DD4C36" w:rsidR="00EC129D" w:rsidRPr="007D32C5" w:rsidRDefault="00EC129D" w:rsidP="00EC129D">
            <w:pPr>
              <w:jc w:val="center"/>
              <w:rPr>
                <w:rFonts w:ascii="Arial" w:hAnsi="Arial" w:cs="Arial"/>
                <w:sz w:val="22"/>
              </w:rPr>
            </w:pPr>
          </w:p>
        </w:tc>
      </w:tr>
      <w:tr w:rsidR="00EC129D" w:rsidRPr="007D32C5" w14:paraId="358C7C5C" w14:textId="77777777" w:rsidTr="00EC129D">
        <w:tc>
          <w:tcPr>
            <w:tcW w:w="2122" w:type="dxa"/>
          </w:tcPr>
          <w:p w14:paraId="1115C598" w14:textId="0EE1533A" w:rsidR="00EC129D" w:rsidRPr="00CE5D08" w:rsidRDefault="00EC129D">
            <w:pPr>
              <w:rPr>
                <w:rFonts w:ascii="Arial" w:hAnsi="Arial" w:cs="Arial"/>
                <w:b/>
                <w:bCs/>
                <w:sz w:val="22"/>
              </w:rPr>
            </w:pPr>
            <w:r w:rsidRPr="00CE5D08">
              <w:rPr>
                <w:rFonts w:ascii="Arial" w:hAnsi="Arial" w:cs="Arial"/>
                <w:b/>
                <w:bCs/>
                <w:sz w:val="22"/>
              </w:rPr>
              <w:t>Student Number</w:t>
            </w:r>
          </w:p>
        </w:tc>
        <w:tc>
          <w:tcPr>
            <w:tcW w:w="1559" w:type="dxa"/>
          </w:tcPr>
          <w:p w14:paraId="7C5A995B" w14:textId="14922A5B" w:rsidR="00EC129D" w:rsidRPr="007D32C5" w:rsidRDefault="0051388A">
            <w:pPr>
              <w:rPr>
                <w:rFonts w:ascii="Arial" w:hAnsi="Arial" w:cs="Arial"/>
                <w:sz w:val="22"/>
              </w:rPr>
            </w:pPr>
            <w:r>
              <w:rPr>
                <w:rFonts w:ascii="Arial" w:hAnsi="Arial" w:cs="Arial"/>
                <w:sz w:val="22"/>
              </w:rPr>
              <w:t>2507216</w:t>
            </w:r>
          </w:p>
        </w:tc>
        <w:tc>
          <w:tcPr>
            <w:tcW w:w="1701" w:type="dxa"/>
            <w:gridSpan w:val="2"/>
          </w:tcPr>
          <w:p w14:paraId="3ABA3E7B" w14:textId="69488184" w:rsidR="00EC129D" w:rsidRPr="00CE5D08" w:rsidRDefault="00EC129D">
            <w:pPr>
              <w:rPr>
                <w:rFonts w:ascii="Arial" w:hAnsi="Arial" w:cs="Arial"/>
                <w:b/>
                <w:bCs/>
                <w:sz w:val="22"/>
              </w:rPr>
            </w:pPr>
            <w:r w:rsidRPr="00CE5D08">
              <w:rPr>
                <w:rFonts w:ascii="Arial" w:hAnsi="Arial" w:cs="Arial"/>
                <w:b/>
                <w:bCs/>
                <w:sz w:val="22"/>
              </w:rPr>
              <w:t>Student Name</w:t>
            </w:r>
          </w:p>
        </w:tc>
        <w:tc>
          <w:tcPr>
            <w:tcW w:w="3634" w:type="dxa"/>
          </w:tcPr>
          <w:p w14:paraId="0B4A1ECE" w14:textId="0026387C" w:rsidR="00EC129D" w:rsidRPr="007D32C5" w:rsidRDefault="0051388A">
            <w:pPr>
              <w:rPr>
                <w:rFonts w:ascii="Arial" w:hAnsi="Arial" w:cs="Arial"/>
                <w:sz w:val="22"/>
              </w:rPr>
            </w:pPr>
            <w:r>
              <w:rPr>
                <w:rFonts w:ascii="Arial" w:hAnsi="Arial" w:cs="Arial"/>
                <w:sz w:val="22"/>
              </w:rPr>
              <w:t>Tsvetana Galabova</w:t>
            </w:r>
          </w:p>
        </w:tc>
      </w:tr>
      <w:tr w:rsidR="00EC129D" w:rsidRPr="007D32C5" w14:paraId="3BF3001D" w14:textId="77777777" w:rsidTr="00EC129D">
        <w:tc>
          <w:tcPr>
            <w:tcW w:w="9016" w:type="dxa"/>
            <w:gridSpan w:val="5"/>
            <w:shd w:val="clear" w:color="auto" w:fill="4472C4" w:themeFill="accent1"/>
          </w:tcPr>
          <w:p w14:paraId="2C7C69C9" w14:textId="77777777" w:rsidR="00EC129D" w:rsidRPr="007D32C5" w:rsidRDefault="00EC129D">
            <w:pPr>
              <w:rPr>
                <w:rFonts w:ascii="Arial" w:hAnsi="Arial" w:cs="Arial"/>
                <w:sz w:val="22"/>
              </w:rPr>
            </w:pPr>
          </w:p>
        </w:tc>
      </w:tr>
      <w:tr w:rsidR="00EC129D" w:rsidRPr="007D32C5" w14:paraId="403C5066" w14:textId="77777777" w:rsidTr="00EC129D">
        <w:tc>
          <w:tcPr>
            <w:tcW w:w="2122" w:type="dxa"/>
          </w:tcPr>
          <w:p w14:paraId="745825EF" w14:textId="2A12A7A9" w:rsidR="00EC129D" w:rsidRPr="00CE5D08" w:rsidRDefault="00EC129D">
            <w:pPr>
              <w:rPr>
                <w:rFonts w:ascii="Arial" w:hAnsi="Arial" w:cs="Arial"/>
                <w:b/>
                <w:bCs/>
                <w:sz w:val="22"/>
              </w:rPr>
            </w:pPr>
            <w:r w:rsidRPr="00CE5D08">
              <w:rPr>
                <w:rFonts w:ascii="Arial" w:hAnsi="Arial" w:cs="Arial"/>
                <w:b/>
                <w:bCs/>
                <w:sz w:val="22"/>
              </w:rPr>
              <w:t xml:space="preserve">Website Chosen </w:t>
            </w:r>
          </w:p>
        </w:tc>
        <w:tc>
          <w:tcPr>
            <w:tcW w:w="6894" w:type="dxa"/>
            <w:gridSpan w:val="4"/>
          </w:tcPr>
          <w:p w14:paraId="74B43403" w14:textId="0E68AB50" w:rsidR="00EC129D" w:rsidRPr="007D32C5" w:rsidRDefault="0051388A">
            <w:pPr>
              <w:rPr>
                <w:rFonts w:ascii="Arial" w:hAnsi="Arial" w:cs="Arial"/>
                <w:sz w:val="22"/>
              </w:rPr>
            </w:pPr>
            <w:r>
              <w:rPr>
                <w:rFonts w:ascii="Arial" w:hAnsi="Arial" w:cs="Arial"/>
                <w:sz w:val="22"/>
              </w:rPr>
              <w:t>Yoga Reading</w:t>
            </w:r>
          </w:p>
        </w:tc>
      </w:tr>
      <w:tr w:rsidR="00EC129D" w:rsidRPr="007D32C5" w14:paraId="71381F4C" w14:textId="77777777" w:rsidTr="00EC129D">
        <w:tc>
          <w:tcPr>
            <w:tcW w:w="2122" w:type="dxa"/>
          </w:tcPr>
          <w:p w14:paraId="64E535E4" w14:textId="341AB457" w:rsidR="00EC129D" w:rsidRPr="00CE5D08" w:rsidRDefault="00EC129D">
            <w:pPr>
              <w:rPr>
                <w:rFonts w:ascii="Arial" w:hAnsi="Arial" w:cs="Arial"/>
                <w:b/>
                <w:bCs/>
                <w:sz w:val="22"/>
              </w:rPr>
            </w:pPr>
            <w:r w:rsidRPr="00CE5D08">
              <w:rPr>
                <w:rFonts w:ascii="Arial" w:hAnsi="Arial" w:cs="Arial"/>
                <w:b/>
                <w:bCs/>
                <w:sz w:val="22"/>
              </w:rPr>
              <w:t>Insert hyperlink to website</w:t>
            </w:r>
          </w:p>
        </w:tc>
        <w:tc>
          <w:tcPr>
            <w:tcW w:w="6894" w:type="dxa"/>
            <w:gridSpan w:val="4"/>
          </w:tcPr>
          <w:p w14:paraId="485147B1" w14:textId="2532E508" w:rsidR="00EC129D" w:rsidRPr="007D32C5" w:rsidRDefault="0051388A">
            <w:pPr>
              <w:rPr>
                <w:rFonts w:ascii="Arial" w:hAnsi="Arial" w:cs="Arial"/>
                <w:sz w:val="22"/>
              </w:rPr>
            </w:pPr>
            <w:hyperlink r:id="rId8" w:history="1">
              <w:r w:rsidRPr="0051388A">
                <w:rPr>
                  <w:rStyle w:val="Hyperlink"/>
                  <w:rFonts w:ascii="Arial" w:hAnsi="Arial" w:cs="Arial"/>
                  <w:sz w:val="22"/>
                </w:rPr>
                <w:t>Yoga Reading</w:t>
              </w:r>
            </w:hyperlink>
            <w:r>
              <w:rPr>
                <w:rFonts w:ascii="Arial" w:hAnsi="Arial" w:cs="Arial"/>
                <w:sz w:val="22"/>
              </w:rPr>
              <w:t xml:space="preserve">                 </w:t>
            </w:r>
          </w:p>
        </w:tc>
      </w:tr>
      <w:tr w:rsidR="00EC129D" w:rsidRPr="007D32C5" w14:paraId="238CB345" w14:textId="77777777" w:rsidTr="00EC129D">
        <w:tc>
          <w:tcPr>
            <w:tcW w:w="9016" w:type="dxa"/>
            <w:gridSpan w:val="5"/>
            <w:shd w:val="clear" w:color="auto" w:fill="4472C4" w:themeFill="accent1"/>
          </w:tcPr>
          <w:p w14:paraId="072EA56B" w14:textId="77777777" w:rsidR="00EC129D" w:rsidRPr="007D32C5" w:rsidRDefault="00EC129D">
            <w:pPr>
              <w:rPr>
                <w:rFonts w:ascii="Arial" w:hAnsi="Arial" w:cs="Arial"/>
                <w:sz w:val="22"/>
              </w:rPr>
            </w:pPr>
          </w:p>
        </w:tc>
      </w:tr>
      <w:tr w:rsidR="00EC129D" w:rsidRPr="007D32C5" w14:paraId="0041E65C" w14:textId="77777777">
        <w:tc>
          <w:tcPr>
            <w:tcW w:w="9016" w:type="dxa"/>
            <w:gridSpan w:val="5"/>
          </w:tcPr>
          <w:p w14:paraId="4EC6D27B" w14:textId="04DF4ABB" w:rsidR="00EC129D" w:rsidRPr="007D32C5" w:rsidRDefault="00EC129D" w:rsidP="00EC129D">
            <w:pPr>
              <w:jc w:val="center"/>
              <w:rPr>
                <w:rFonts w:ascii="Arial" w:hAnsi="Arial" w:cs="Arial"/>
                <w:b/>
                <w:bCs/>
                <w:sz w:val="22"/>
                <w:u w:val="single"/>
              </w:rPr>
            </w:pPr>
            <w:r w:rsidRPr="007D32C5">
              <w:rPr>
                <w:rFonts w:ascii="Arial" w:hAnsi="Arial" w:cs="Arial"/>
                <w:b/>
                <w:bCs/>
                <w:sz w:val="22"/>
                <w:u w:val="single"/>
              </w:rPr>
              <w:t>Evaluation</w:t>
            </w:r>
          </w:p>
          <w:p w14:paraId="35650A1E" w14:textId="2E621C2A" w:rsidR="00EC129D" w:rsidRPr="007D32C5" w:rsidRDefault="00EC129D">
            <w:pPr>
              <w:rPr>
                <w:rFonts w:ascii="Arial" w:hAnsi="Arial" w:cs="Arial"/>
                <w:b/>
                <w:bCs/>
                <w:sz w:val="22"/>
              </w:rPr>
            </w:pPr>
            <w:r w:rsidRPr="007D32C5">
              <w:rPr>
                <w:rFonts w:ascii="Arial" w:hAnsi="Arial" w:cs="Arial"/>
                <w:b/>
                <w:bCs/>
                <w:sz w:val="22"/>
              </w:rPr>
              <w:t xml:space="preserve">Respond to each question </w:t>
            </w:r>
          </w:p>
        </w:tc>
      </w:tr>
      <w:tr w:rsidR="00EC129D" w:rsidRPr="007D32C5" w14:paraId="680CA099" w14:textId="77777777">
        <w:tc>
          <w:tcPr>
            <w:tcW w:w="9016" w:type="dxa"/>
            <w:gridSpan w:val="5"/>
          </w:tcPr>
          <w:p w14:paraId="659758BF" w14:textId="77777777" w:rsidR="007D32C5" w:rsidRDefault="007D32C5" w:rsidP="00EC129D">
            <w:pPr>
              <w:jc w:val="center"/>
              <w:rPr>
                <w:rFonts w:ascii="Arial" w:hAnsi="Arial" w:cs="Arial"/>
                <w:b/>
                <w:bCs/>
                <w:sz w:val="22"/>
              </w:rPr>
            </w:pPr>
          </w:p>
          <w:p w14:paraId="535EBDAD" w14:textId="686A9B67" w:rsidR="00EC129D" w:rsidRDefault="00EC129D" w:rsidP="00EC129D">
            <w:pPr>
              <w:jc w:val="center"/>
              <w:rPr>
                <w:rFonts w:ascii="Arial" w:hAnsi="Arial" w:cs="Arial"/>
                <w:b/>
                <w:bCs/>
                <w:sz w:val="22"/>
              </w:rPr>
            </w:pPr>
            <w:r w:rsidRPr="007D32C5">
              <w:rPr>
                <w:rFonts w:ascii="Arial" w:hAnsi="Arial" w:cs="Arial"/>
                <w:b/>
                <w:bCs/>
                <w:sz w:val="22"/>
              </w:rPr>
              <w:t xml:space="preserve">Section 1 </w:t>
            </w:r>
            <w:r w:rsidR="007D32C5">
              <w:rPr>
                <w:rFonts w:ascii="Arial" w:hAnsi="Arial" w:cs="Arial"/>
                <w:b/>
                <w:bCs/>
                <w:sz w:val="22"/>
              </w:rPr>
              <w:t>–</w:t>
            </w:r>
            <w:r w:rsidRPr="007D32C5">
              <w:rPr>
                <w:rFonts w:ascii="Arial" w:hAnsi="Arial" w:cs="Arial"/>
                <w:b/>
                <w:bCs/>
                <w:sz w:val="22"/>
              </w:rPr>
              <w:t xml:space="preserve"> Usability</w:t>
            </w:r>
          </w:p>
          <w:p w14:paraId="03352CF5" w14:textId="77777777" w:rsidR="00061623" w:rsidRDefault="00061623" w:rsidP="00061623">
            <w:pPr>
              <w:rPr>
                <w:rFonts w:ascii="Arial" w:hAnsi="Arial" w:cs="Arial"/>
                <w:b/>
                <w:bCs/>
                <w:sz w:val="22"/>
              </w:rPr>
            </w:pPr>
          </w:p>
          <w:p w14:paraId="58F27202" w14:textId="7DF21ECE" w:rsidR="007D32C5" w:rsidRPr="007D32C5" w:rsidRDefault="00061623" w:rsidP="00061623">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EC129D" w:rsidRPr="007D32C5" w14:paraId="55D2A1DB" w14:textId="77777777">
        <w:tc>
          <w:tcPr>
            <w:tcW w:w="9016" w:type="dxa"/>
            <w:gridSpan w:val="5"/>
          </w:tcPr>
          <w:p w14:paraId="11FF2EA3" w14:textId="77777777" w:rsidR="00EC129D" w:rsidRDefault="00061623" w:rsidP="00EC129D">
            <w:pPr>
              <w:rPr>
                <w:rFonts w:ascii="Arial" w:hAnsi="Arial" w:cs="Arial"/>
                <w:sz w:val="22"/>
              </w:rPr>
            </w:pPr>
            <w:r w:rsidRPr="00CE5D08">
              <w:rPr>
                <w:rFonts w:ascii="Arial" w:hAnsi="Arial" w:cs="Arial"/>
                <w:b/>
                <w:bCs/>
                <w:sz w:val="22"/>
              </w:rPr>
              <w:t>Question 1a</w:t>
            </w:r>
            <w:r>
              <w:rPr>
                <w:rFonts w:ascii="Arial" w:hAnsi="Arial" w:cs="Arial"/>
                <w:sz w:val="22"/>
              </w:rPr>
              <w:t xml:space="preserve"> - </w:t>
            </w:r>
            <w:r w:rsidR="00EC129D" w:rsidRPr="007D32C5">
              <w:rPr>
                <w:rFonts w:ascii="Arial" w:hAnsi="Arial" w:cs="Arial"/>
                <w:sz w:val="22"/>
              </w:rPr>
              <w:t xml:space="preserve">How quickly and easily does the website load? </w:t>
            </w:r>
          </w:p>
          <w:p w14:paraId="604F1B2E" w14:textId="07DBB018" w:rsidR="00061623" w:rsidRPr="007D32C5" w:rsidRDefault="00061623" w:rsidP="00EC129D">
            <w:pPr>
              <w:rPr>
                <w:rFonts w:ascii="Arial" w:hAnsi="Arial" w:cs="Arial"/>
                <w:sz w:val="22"/>
              </w:rPr>
            </w:pPr>
          </w:p>
        </w:tc>
      </w:tr>
      <w:tr w:rsidR="00EC129D" w:rsidRPr="007D32C5" w14:paraId="18536030" w14:textId="77777777">
        <w:tc>
          <w:tcPr>
            <w:tcW w:w="9016" w:type="dxa"/>
            <w:gridSpan w:val="5"/>
          </w:tcPr>
          <w:p w14:paraId="59B0BD20" w14:textId="77777777" w:rsidR="00390C6E" w:rsidRDefault="00061623" w:rsidP="00390C6E">
            <w:pPr>
              <w:rPr>
                <w:rFonts w:ascii="Arial" w:hAnsi="Arial" w:cs="Arial"/>
                <w:sz w:val="22"/>
              </w:rPr>
            </w:pPr>
            <w:r>
              <w:rPr>
                <w:rFonts w:ascii="Arial" w:hAnsi="Arial" w:cs="Arial"/>
                <w:sz w:val="22"/>
              </w:rPr>
              <w:t xml:space="preserve">Answer: </w:t>
            </w:r>
            <w:r w:rsidR="00390C6E" w:rsidRPr="001A02A5">
              <w:rPr>
                <w:rFonts w:ascii="Arial" w:hAnsi="Arial" w:cs="Arial"/>
                <w:sz w:val="22"/>
              </w:rPr>
              <w:t>Yoga Reading (2025) states that</w:t>
            </w:r>
            <w:r w:rsidR="00390C6E">
              <w:rPr>
                <w:rFonts w:ascii="Arial" w:hAnsi="Arial" w:cs="Arial"/>
                <w:b/>
                <w:bCs/>
                <w:sz w:val="22"/>
              </w:rPr>
              <w:t xml:space="preserve"> </w:t>
            </w:r>
            <w:r w:rsidR="00390C6E">
              <w:rPr>
                <w:rFonts w:ascii="Arial" w:hAnsi="Arial" w:cs="Arial"/>
                <w:sz w:val="22"/>
              </w:rPr>
              <w:t xml:space="preserve">the </w:t>
            </w:r>
            <w:r w:rsidR="00390C6E" w:rsidRPr="00F73B97">
              <w:rPr>
                <w:rFonts w:ascii="Arial" w:hAnsi="Arial" w:cs="Arial"/>
                <w:sz w:val="22"/>
              </w:rPr>
              <w:t xml:space="preserve">website loads quickly on modern devices with fast Wi-Fi, typically within two-three seconds. </w:t>
            </w:r>
            <w:r w:rsidR="00390C6E" w:rsidRPr="001E2635">
              <w:rPr>
                <w:rFonts w:ascii="Arial" w:hAnsi="Arial" w:cs="Arial"/>
                <w:sz w:val="22"/>
              </w:rPr>
              <w:t>According to Walton (2020), fast load times under 3 seconds improve user experience across devices.</w:t>
            </w:r>
            <w:r w:rsidR="00390C6E">
              <w:rPr>
                <w:rFonts w:ascii="Arial" w:hAnsi="Arial" w:cs="Arial"/>
                <w:sz w:val="22"/>
              </w:rPr>
              <w:t xml:space="preserve"> </w:t>
            </w:r>
            <w:r w:rsidR="00390C6E" w:rsidRPr="00F73B97">
              <w:rPr>
                <w:rFonts w:ascii="Arial" w:hAnsi="Arial" w:cs="Arial"/>
                <w:sz w:val="22"/>
              </w:rPr>
              <w:t>On older devices or slower networks, such as public Wi-Fi or mobile data, load times may significantly increase to about six-eight seconds. While the layout remains responsive, some images may lag.</w:t>
            </w:r>
            <w:r w:rsidR="00390C6E">
              <w:rPr>
                <w:rFonts w:ascii="Arial" w:hAnsi="Arial" w:cs="Arial"/>
                <w:sz w:val="22"/>
              </w:rPr>
              <w:t xml:space="preserve"> Up</w:t>
            </w:r>
            <w:r w:rsidR="00390C6E" w:rsidRPr="00F73B97">
              <w:rPr>
                <w:rFonts w:ascii="Arial" w:hAnsi="Arial" w:cs="Arial"/>
                <w:sz w:val="22"/>
              </w:rPr>
              <w:t>load and download speeds depend on the user’s internet connection</w:t>
            </w:r>
            <w:r w:rsidR="00390C6E">
              <w:rPr>
                <w:rFonts w:ascii="Arial" w:hAnsi="Arial" w:cs="Arial"/>
                <w:sz w:val="22"/>
              </w:rPr>
              <w:t xml:space="preserve"> and </w:t>
            </w:r>
            <w:r w:rsidR="00390C6E" w:rsidRPr="006420BE">
              <w:rPr>
                <w:rFonts w:ascii="Arial" w:hAnsi="Arial" w:cs="Arial"/>
                <w:sz w:val="22"/>
              </w:rPr>
              <w:t xml:space="preserve">if, the site doesn’t host large files, performance remains stable across devices </w:t>
            </w:r>
            <w:r w:rsidR="00390C6E" w:rsidRPr="001A02A5">
              <w:rPr>
                <w:rFonts w:ascii="Arial" w:hAnsi="Arial" w:cs="Arial"/>
                <w:sz w:val="22"/>
              </w:rPr>
              <w:t>(Tech Review</w:t>
            </w:r>
            <w:r w:rsidR="00390C6E">
              <w:rPr>
                <w:rFonts w:ascii="Arial" w:hAnsi="Arial" w:cs="Arial"/>
                <w:sz w:val="22"/>
              </w:rPr>
              <w:t xml:space="preserve"> </w:t>
            </w:r>
            <w:r w:rsidR="00390C6E" w:rsidRPr="001A02A5">
              <w:rPr>
                <w:rFonts w:ascii="Arial" w:hAnsi="Arial" w:cs="Arial"/>
                <w:sz w:val="22"/>
              </w:rPr>
              <w:t>Advisor, 2023). </w:t>
            </w:r>
          </w:p>
          <w:p w14:paraId="48D8833C" w14:textId="6C54520F" w:rsidR="00EC129D" w:rsidRDefault="00EC129D">
            <w:pPr>
              <w:rPr>
                <w:rFonts w:ascii="Arial" w:hAnsi="Arial" w:cs="Arial"/>
                <w:sz w:val="22"/>
              </w:rPr>
            </w:pPr>
          </w:p>
          <w:p w14:paraId="1C9196D0" w14:textId="06BAD70B" w:rsidR="00061623" w:rsidRPr="007D32C5" w:rsidRDefault="00061623">
            <w:pPr>
              <w:rPr>
                <w:rFonts w:ascii="Arial" w:hAnsi="Arial" w:cs="Arial"/>
                <w:sz w:val="22"/>
              </w:rPr>
            </w:pPr>
          </w:p>
        </w:tc>
      </w:tr>
      <w:tr w:rsidR="00EC129D" w:rsidRPr="007D32C5" w14:paraId="426F6955" w14:textId="77777777">
        <w:tc>
          <w:tcPr>
            <w:tcW w:w="9016" w:type="dxa"/>
            <w:gridSpan w:val="5"/>
          </w:tcPr>
          <w:p w14:paraId="5842196E" w14:textId="167129FB" w:rsidR="00EC129D" w:rsidRPr="007D32C5" w:rsidRDefault="00061623">
            <w:pPr>
              <w:rPr>
                <w:rFonts w:ascii="Arial" w:hAnsi="Arial" w:cs="Arial"/>
                <w:sz w:val="22"/>
              </w:rPr>
            </w:pPr>
            <w:r w:rsidRPr="00CE5D08">
              <w:rPr>
                <w:rFonts w:ascii="Arial" w:hAnsi="Arial" w:cs="Arial"/>
                <w:b/>
                <w:bCs/>
                <w:sz w:val="22"/>
              </w:rPr>
              <w:t>Question 1b</w:t>
            </w:r>
            <w:r>
              <w:rPr>
                <w:rFonts w:ascii="Arial" w:hAnsi="Arial" w:cs="Arial"/>
                <w:sz w:val="22"/>
              </w:rPr>
              <w:t xml:space="preserve"> - </w:t>
            </w:r>
            <w:r w:rsidR="00EC129D" w:rsidRPr="007D32C5">
              <w:rPr>
                <w:rFonts w:ascii="Arial" w:hAnsi="Arial" w:cs="Arial"/>
                <w:sz w:val="22"/>
              </w:rPr>
              <w:t xml:space="preserve">Does the website contain many sub-pages? How does a prospective customer navigate these? </w:t>
            </w:r>
          </w:p>
          <w:p w14:paraId="33759F5C" w14:textId="67D53253" w:rsidR="00EC129D" w:rsidRPr="007D32C5" w:rsidRDefault="00EC129D">
            <w:pPr>
              <w:rPr>
                <w:rFonts w:ascii="Arial" w:hAnsi="Arial" w:cs="Arial"/>
                <w:sz w:val="22"/>
              </w:rPr>
            </w:pPr>
          </w:p>
        </w:tc>
      </w:tr>
      <w:tr w:rsidR="00EC129D" w:rsidRPr="007D32C5" w14:paraId="4A81A333" w14:textId="77777777">
        <w:tc>
          <w:tcPr>
            <w:tcW w:w="9016" w:type="dxa"/>
            <w:gridSpan w:val="5"/>
          </w:tcPr>
          <w:p w14:paraId="3D0B015A" w14:textId="0C88AA7C" w:rsidR="00390C6E" w:rsidRDefault="00061623" w:rsidP="00390C6E">
            <w:pPr>
              <w:rPr>
                <w:rFonts w:ascii="Arial" w:hAnsi="Arial" w:cs="Arial"/>
                <w:sz w:val="22"/>
              </w:rPr>
            </w:pPr>
            <w:r>
              <w:rPr>
                <w:rFonts w:ascii="Arial" w:hAnsi="Arial" w:cs="Arial"/>
                <w:sz w:val="22"/>
              </w:rPr>
              <w:t xml:space="preserve">Answer: </w:t>
            </w:r>
            <w:r w:rsidR="00390C6E">
              <w:rPr>
                <w:rFonts w:ascii="Arial" w:hAnsi="Arial" w:cs="Arial"/>
                <w:sz w:val="22"/>
              </w:rPr>
              <w:t>T</w:t>
            </w:r>
            <w:r w:rsidR="00390C6E" w:rsidRPr="00642B80">
              <w:rPr>
                <w:rFonts w:ascii="Arial" w:hAnsi="Arial" w:cs="Arial"/>
                <w:sz w:val="22"/>
              </w:rPr>
              <w:t xml:space="preserve">he Yoga Reading website contains several sub-pages, including </w:t>
            </w:r>
            <w:r w:rsidR="00390C6E">
              <w:rPr>
                <w:rFonts w:ascii="Arial" w:hAnsi="Arial" w:cs="Arial"/>
                <w:sz w:val="22"/>
              </w:rPr>
              <w:t xml:space="preserve">“timetable”, “events”, “courses”, “about”, “osteopathy”, “shop” </w:t>
            </w:r>
            <w:r w:rsidR="00390C6E" w:rsidRPr="00642B80">
              <w:rPr>
                <w:rFonts w:ascii="Arial" w:hAnsi="Arial" w:cs="Arial"/>
                <w:sz w:val="22"/>
              </w:rPr>
              <w:t>and “book now.” These are clearly listed in the top navigation bar, making it easy for prospective customers to find key information. Each page uses simple headings and a consistent layout, which supports usability across devices. The “Book Now” button links to Punchpass for scheduling, and the “Contact” page includes social media links and directions. Overall, navigation is intuitive and well-structured for new visitors</w:t>
            </w:r>
            <w:r w:rsidR="00390C6E">
              <w:rPr>
                <w:rFonts w:ascii="Arial" w:hAnsi="Arial" w:cs="Arial"/>
                <w:sz w:val="22"/>
              </w:rPr>
              <w:t xml:space="preserve"> </w:t>
            </w:r>
            <w:r w:rsidR="00390C6E" w:rsidRPr="001A02A5">
              <w:rPr>
                <w:rFonts w:ascii="Arial" w:hAnsi="Arial" w:cs="Arial"/>
                <w:sz w:val="22"/>
              </w:rPr>
              <w:t>(Yoga Reading, 2025).</w:t>
            </w:r>
          </w:p>
          <w:p w14:paraId="59EFFA19" w14:textId="6A3F9DBA" w:rsidR="00EC129D" w:rsidRDefault="00EC129D">
            <w:pPr>
              <w:rPr>
                <w:rFonts w:ascii="Arial" w:hAnsi="Arial" w:cs="Arial"/>
                <w:sz w:val="22"/>
              </w:rPr>
            </w:pPr>
          </w:p>
          <w:p w14:paraId="710E3E87" w14:textId="5EF78D2E" w:rsidR="00061623" w:rsidRPr="007D32C5" w:rsidRDefault="00061623">
            <w:pPr>
              <w:rPr>
                <w:rFonts w:ascii="Arial" w:hAnsi="Arial" w:cs="Arial"/>
                <w:sz w:val="22"/>
              </w:rPr>
            </w:pPr>
          </w:p>
        </w:tc>
      </w:tr>
      <w:tr w:rsidR="00EC129D" w:rsidRPr="007D32C5" w14:paraId="1E4B0196" w14:textId="77777777">
        <w:tc>
          <w:tcPr>
            <w:tcW w:w="9016" w:type="dxa"/>
            <w:gridSpan w:val="5"/>
          </w:tcPr>
          <w:p w14:paraId="71A370D3" w14:textId="267AB0BD" w:rsidR="00EC129D" w:rsidRPr="007D32C5" w:rsidRDefault="009C6B52">
            <w:pPr>
              <w:rPr>
                <w:rFonts w:ascii="Arial" w:hAnsi="Arial" w:cs="Arial"/>
                <w:sz w:val="22"/>
              </w:rPr>
            </w:pPr>
            <w:r w:rsidRPr="00CE5D08">
              <w:rPr>
                <w:rFonts w:ascii="Arial" w:hAnsi="Arial" w:cs="Arial"/>
                <w:b/>
                <w:bCs/>
                <w:sz w:val="22"/>
              </w:rPr>
              <w:t>Question 1c</w:t>
            </w:r>
            <w:r>
              <w:rPr>
                <w:rFonts w:ascii="Arial" w:hAnsi="Arial" w:cs="Arial"/>
                <w:sz w:val="22"/>
              </w:rPr>
              <w:t xml:space="preserve"> - </w:t>
            </w:r>
            <w:r w:rsidR="00EC129D" w:rsidRPr="007D32C5">
              <w:rPr>
                <w:rFonts w:ascii="Arial" w:hAnsi="Arial" w:cs="Arial"/>
                <w:sz w:val="22"/>
              </w:rPr>
              <w:t>Can a customer make a book</w:t>
            </w:r>
            <w:r w:rsidR="00D4258D">
              <w:rPr>
                <w:rFonts w:ascii="Arial" w:hAnsi="Arial" w:cs="Arial"/>
                <w:sz w:val="22"/>
              </w:rPr>
              <w:t>ing</w:t>
            </w:r>
            <w:r w:rsidR="00EC129D" w:rsidRPr="007D32C5">
              <w:rPr>
                <w:rFonts w:ascii="Arial" w:hAnsi="Arial" w:cs="Arial"/>
                <w:sz w:val="22"/>
              </w:rPr>
              <w:t xml:space="preserve"> via the webpage? </w:t>
            </w:r>
          </w:p>
          <w:p w14:paraId="7D0AB191" w14:textId="1B98F65C" w:rsidR="00EC129D" w:rsidRPr="007D32C5" w:rsidRDefault="00EC129D">
            <w:pPr>
              <w:rPr>
                <w:rFonts w:ascii="Arial" w:hAnsi="Arial" w:cs="Arial"/>
                <w:sz w:val="22"/>
              </w:rPr>
            </w:pPr>
            <w:r w:rsidRPr="007D32C5">
              <w:rPr>
                <w:rFonts w:ascii="Arial" w:hAnsi="Arial" w:cs="Arial"/>
                <w:sz w:val="22"/>
              </w:rPr>
              <w:t xml:space="preserve"> </w:t>
            </w:r>
          </w:p>
        </w:tc>
      </w:tr>
      <w:tr w:rsidR="00E26B70" w:rsidRPr="007D32C5" w14:paraId="439C5F89" w14:textId="77777777">
        <w:tc>
          <w:tcPr>
            <w:tcW w:w="9016" w:type="dxa"/>
            <w:gridSpan w:val="5"/>
          </w:tcPr>
          <w:p w14:paraId="6128CC3D" w14:textId="36F50266" w:rsidR="00390C6E" w:rsidRDefault="009C6B52" w:rsidP="00390C6E">
            <w:pPr>
              <w:rPr>
                <w:rFonts w:ascii="Arial" w:hAnsi="Arial" w:cs="Arial"/>
                <w:sz w:val="22"/>
              </w:rPr>
            </w:pPr>
            <w:r>
              <w:rPr>
                <w:rFonts w:ascii="Arial" w:hAnsi="Arial" w:cs="Arial"/>
                <w:sz w:val="22"/>
              </w:rPr>
              <w:t xml:space="preserve">Answer: </w:t>
            </w:r>
            <w:r w:rsidR="00390C6E" w:rsidRPr="001A02A5">
              <w:rPr>
                <w:rFonts w:ascii="Arial" w:hAnsi="Arial" w:cs="Arial"/>
                <w:sz w:val="22"/>
              </w:rPr>
              <w:t>Customers can make a booking directly through the Yoga Reading website by clicking the “Book Now” button, which leads to the timetable. From there, a clickable cell redirects users to the Punchpass platform. This third-party system allows users to view class schedules, select sessions, and complete bookings. The timetable is regularly updated, with events listed as far ahead as June 2026. This up-to-date scheduling reassures users that the business is operational and responsive — a key factor in building trust and encouraging engagement (Yoga Reading, 2025).</w:t>
            </w:r>
          </w:p>
          <w:p w14:paraId="5281DB8C" w14:textId="753031F9" w:rsidR="00E26B70" w:rsidRDefault="00E26B70">
            <w:pPr>
              <w:rPr>
                <w:rFonts w:ascii="Arial" w:hAnsi="Arial" w:cs="Arial"/>
                <w:sz w:val="22"/>
              </w:rPr>
            </w:pPr>
          </w:p>
          <w:p w14:paraId="66E6E998" w14:textId="5DD86AB0" w:rsidR="009C6B52" w:rsidRPr="007D32C5" w:rsidRDefault="009C6B52">
            <w:pPr>
              <w:rPr>
                <w:rFonts w:ascii="Arial" w:hAnsi="Arial" w:cs="Arial"/>
                <w:sz w:val="22"/>
              </w:rPr>
            </w:pPr>
          </w:p>
        </w:tc>
      </w:tr>
      <w:tr w:rsidR="00E26B70" w:rsidRPr="007D32C5" w14:paraId="4D7EB115" w14:textId="77777777">
        <w:tc>
          <w:tcPr>
            <w:tcW w:w="9016" w:type="dxa"/>
            <w:gridSpan w:val="5"/>
          </w:tcPr>
          <w:p w14:paraId="0708874E" w14:textId="77777777" w:rsidR="00E26B70" w:rsidRDefault="009C6B52">
            <w:pPr>
              <w:rPr>
                <w:rFonts w:ascii="Arial" w:hAnsi="Arial" w:cs="Arial"/>
                <w:sz w:val="22"/>
              </w:rPr>
            </w:pPr>
            <w:r w:rsidRPr="00CE5D08">
              <w:rPr>
                <w:rFonts w:ascii="Arial" w:hAnsi="Arial" w:cs="Arial"/>
                <w:b/>
                <w:bCs/>
                <w:sz w:val="22"/>
              </w:rPr>
              <w:t>Question 1d</w:t>
            </w:r>
            <w:r>
              <w:rPr>
                <w:rFonts w:ascii="Arial" w:hAnsi="Arial" w:cs="Arial"/>
                <w:sz w:val="22"/>
              </w:rPr>
              <w:t xml:space="preserve"> - </w:t>
            </w:r>
            <w:r w:rsidR="00E26B70" w:rsidRPr="007D32C5">
              <w:rPr>
                <w:rFonts w:ascii="Arial" w:hAnsi="Arial" w:cs="Arial"/>
                <w:sz w:val="22"/>
              </w:rPr>
              <w:t>What improvements could be made to the usability of the website?</w:t>
            </w:r>
          </w:p>
          <w:p w14:paraId="32179367" w14:textId="2BD0DF05" w:rsidR="009C6B52" w:rsidRPr="007D32C5" w:rsidRDefault="009C6B52">
            <w:pPr>
              <w:rPr>
                <w:rFonts w:ascii="Arial" w:hAnsi="Arial" w:cs="Arial"/>
                <w:sz w:val="22"/>
              </w:rPr>
            </w:pPr>
          </w:p>
        </w:tc>
      </w:tr>
      <w:tr w:rsidR="00E26B70" w:rsidRPr="007D32C5" w14:paraId="33183705" w14:textId="77777777">
        <w:tc>
          <w:tcPr>
            <w:tcW w:w="9016" w:type="dxa"/>
            <w:gridSpan w:val="5"/>
          </w:tcPr>
          <w:p w14:paraId="6374ECFE" w14:textId="26F31E62" w:rsidR="00E26B70" w:rsidRDefault="009C6B52">
            <w:pPr>
              <w:rPr>
                <w:rFonts w:ascii="Arial" w:hAnsi="Arial" w:cs="Arial"/>
                <w:sz w:val="22"/>
              </w:rPr>
            </w:pPr>
            <w:r>
              <w:rPr>
                <w:rFonts w:ascii="Arial" w:hAnsi="Arial" w:cs="Arial"/>
                <w:sz w:val="22"/>
              </w:rPr>
              <w:t xml:space="preserve">Answer: </w:t>
            </w:r>
            <w:r w:rsidR="00390C6E" w:rsidRPr="001A02A5">
              <w:rPr>
                <w:rFonts w:ascii="Arial" w:hAnsi="Arial" w:cs="Arial"/>
                <w:sz w:val="22"/>
              </w:rPr>
              <w:t>To improve usability, the website could offer a guest checkout option during booking. Currently, users must create an account via Punchpass, which may discourage first-time visitors or those with limited digital confidence. Allowing customers to register as a guest would streamline the process and reduce drop-off rates. Additionally, collecting customer feedback on the booking experience—especially from older adults or carers—could highlight usability barriers. Allowing guest registration can reduce booking friction and improve conversion rates (Kramarska, 2025).</w:t>
            </w:r>
          </w:p>
          <w:p w14:paraId="544696E8" w14:textId="6FDBEF36" w:rsidR="009C6B52" w:rsidRPr="007D32C5" w:rsidRDefault="009C6B52">
            <w:pPr>
              <w:rPr>
                <w:rFonts w:ascii="Arial" w:hAnsi="Arial" w:cs="Arial"/>
                <w:sz w:val="22"/>
              </w:rPr>
            </w:pPr>
          </w:p>
        </w:tc>
      </w:tr>
      <w:tr w:rsidR="00E26B70" w:rsidRPr="007D32C5" w14:paraId="22996F11" w14:textId="77777777">
        <w:tc>
          <w:tcPr>
            <w:tcW w:w="9016" w:type="dxa"/>
            <w:gridSpan w:val="5"/>
          </w:tcPr>
          <w:p w14:paraId="08A5F497" w14:textId="5A03CE0C" w:rsidR="00E26B70" w:rsidRDefault="00E26B70" w:rsidP="00594A98">
            <w:pPr>
              <w:jc w:val="center"/>
              <w:rPr>
                <w:rFonts w:ascii="Arial" w:hAnsi="Arial" w:cs="Arial"/>
                <w:b/>
                <w:bCs/>
                <w:sz w:val="22"/>
              </w:rPr>
            </w:pPr>
            <w:r w:rsidRPr="009C6B52">
              <w:rPr>
                <w:rFonts w:ascii="Arial" w:hAnsi="Arial" w:cs="Arial"/>
                <w:b/>
                <w:bCs/>
                <w:sz w:val="22"/>
              </w:rPr>
              <w:t xml:space="preserve">Section 2 – </w:t>
            </w:r>
            <w:r w:rsidR="00594A98" w:rsidRPr="009C6B52">
              <w:rPr>
                <w:rFonts w:ascii="Arial" w:hAnsi="Arial" w:cs="Arial"/>
                <w:b/>
                <w:bCs/>
                <w:sz w:val="22"/>
              </w:rPr>
              <w:t xml:space="preserve">Pleasure </w:t>
            </w:r>
            <w:r w:rsidR="009C6B52">
              <w:rPr>
                <w:rFonts w:ascii="Arial" w:hAnsi="Arial" w:cs="Arial"/>
                <w:b/>
                <w:bCs/>
                <w:sz w:val="22"/>
              </w:rPr>
              <w:t>–</w:t>
            </w:r>
            <w:r w:rsidR="00594A98" w:rsidRPr="009C6B52">
              <w:rPr>
                <w:rFonts w:ascii="Arial" w:hAnsi="Arial" w:cs="Arial"/>
                <w:b/>
                <w:bCs/>
                <w:sz w:val="22"/>
              </w:rPr>
              <w:t xml:space="preserve"> Customer </w:t>
            </w:r>
            <w:r w:rsidRPr="009C6B52">
              <w:rPr>
                <w:rFonts w:ascii="Arial" w:hAnsi="Arial" w:cs="Arial"/>
                <w:b/>
                <w:bCs/>
                <w:sz w:val="22"/>
              </w:rPr>
              <w:t>Experience</w:t>
            </w:r>
          </w:p>
          <w:p w14:paraId="5F048497" w14:textId="77777777" w:rsidR="009C6B52" w:rsidRDefault="009C6B52" w:rsidP="00594A98">
            <w:pPr>
              <w:jc w:val="center"/>
              <w:rPr>
                <w:rFonts w:ascii="Arial" w:hAnsi="Arial" w:cs="Arial"/>
                <w:b/>
                <w:bCs/>
                <w:sz w:val="22"/>
              </w:rPr>
            </w:pPr>
          </w:p>
          <w:p w14:paraId="2A2D300F" w14:textId="4613AAA8"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 xml:space="preserve">75 </w:t>
            </w:r>
            <w:r>
              <w:rPr>
                <w:rFonts w:ascii="Arial" w:hAnsi="Arial" w:cs="Arial"/>
                <w:b/>
                <w:bCs/>
                <w:sz w:val="22"/>
              </w:rPr>
              <w:t>words maximum for each answer)</w:t>
            </w:r>
          </w:p>
        </w:tc>
      </w:tr>
      <w:tr w:rsidR="00594A98" w:rsidRPr="007D32C5" w14:paraId="36045634" w14:textId="77777777">
        <w:tc>
          <w:tcPr>
            <w:tcW w:w="9016" w:type="dxa"/>
            <w:gridSpan w:val="5"/>
          </w:tcPr>
          <w:p w14:paraId="2A1FA9BE" w14:textId="263DE63C"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2a</w:t>
            </w:r>
            <w:r w:rsidR="009C6B52">
              <w:rPr>
                <w:rFonts w:ascii="Arial" w:hAnsi="Arial" w:cs="Arial"/>
                <w:sz w:val="22"/>
              </w:rPr>
              <w:t xml:space="preserve"> – How pleasant does the</w:t>
            </w:r>
            <w:r w:rsidRPr="007D32C5">
              <w:rPr>
                <w:rFonts w:ascii="Arial" w:hAnsi="Arial" w:cs="Arial"/>
                <w:sz w:val="22"/>
              </w:rPr>
              <w:t xml:space="preserve"> </w:t>
            </w:r>
            <w:r w:rsidR="009C6B52">
              <w:rPr>
                <w:rFonts w:ascii="Arial" w:hAnsi="Arial" w:cs="Arial"/>
                <w:sz w:val="22"/>
              </w:rPr>
              <w:t>w</w:t>
            </w:r>
            <w:r w:rsidRPr="007D32C5">
              <w:rPr>
                <w:rFonts w:ascii="Arial" w:hAnsi="Arial" w:cs="Arial"/>
                <w:sz w:val="22"/>
              </w:rPr>
              <w:t xml:space="preserve">ebpage </w:t>
            </w:r>
            <w:r w:rsidR="009C6B52">
              <w:rPr>
                <w:rFonts w:ascii="Arial" w:hAnsi="Arial" w:cs="Arial"/>
                <w:sz w:val="22"/>
              </w:rPr>
              <w:t xml:space="preserve">look? </w:t>
            </w:r>
            <w:r w:rsidRPr="007D32C5">
              <w:rPr>
                <w:rFonts w:ascii="Arial" w:hAnsi="Arial" w:cs="Arial"/>
                <w:sz w:val="22"/>
              </w:rPr>
              <w:t xml:space="preserve"> </w:t>
            </w:r>
            <w:r w:rsidR="009C6B52">
              <w:rPr>
                <w:rFonts w:ascii="Arial" w:hAnsi="Arial" w:cs="Arial"/>
                <w:sz w:val="22"/>
              </w:rPr>
              <w:t xml:space="preserve">Are there any differences </w:t>
            </w:r>
            <w:r w:rsidR="00D4258D">
              <w:rPr>
                <w:rFonts w:ascii="Arial" w:hAnsi="Arial" w:cs="Arial"/>
                <w:sz w:val="22"/>
              </w:rPr>
              <w:t xml:space="preserve">in appearance </w:t>
            </w:r>
            <w:r w:rsidR="009C6B52">
              <w:rPr>
                <w:rFonts w:ascii="Arial" w:hAnsi="Arial" w:cs="Arial"/>
                <w:sz w:val="22"/>
              </w:rPr>
              <w:t xml:space="preserve">on a </w:t>
            </w:r>
            <w:r w:rsidRPr="007D32C5">
              <w:rPr>
                <w:rFonts w:ascii="Arial" w:hAnsi="Arial" w:cs="Arial"/>
                <w:sz w:val="22"/>
              </w:rPr>
              <w:t>mobile</w:t>
            </w:r>
            <w:r w:rsidR="009C6B52">
              <w:rPr>
                <w:rFonts w:ascii="Arial" w:hAnsi="Arial" w:cs="Arial"/>
                <w:sz w:val="22"/>
              </w:rPr>
              <w:t xml:space="preserve"> phone versus a computer? </w:t>
            </w:r>
          </w:p>
          <w:p w14:paraId="3E78A951" w14:textId="4F3472A9" w:rsidR="009C6B52" w:rsidRPr="007D32C5" w:rsidRDefault="009C6B52">
            <w:pPr>
              <w:rPr>
                <w:rFonts w:ascii="Arial" w:hAnsi="Arial" w:cs="Arial"/>
                <w:sz w:val="22"/>
              </w:rPr>
            </w:pPr>
          </w:p>
        </w:tc>
      </w:tr>
      <w:tr w:rsidR="00594A98" w:rsidRPr="007D32C5" w14:paraId="1D7CCA2C" w14:textId="77777777">
        <w:tc>
          <w:tcPr>
            <w:tcW w:w="9016" w:type="dxa"/>
            <w:gridSpan w:val="5"/>
          </w:tcPr>
          <w:p w14:paraId="11399EB7" w14:textId="5FB7B45F" w:rsidR="00390C6E" w:rsidRPr="001A02A5" w:rsidRDefault="00594A98" w:rsidP="00390C6E">
            <w:pPr>
              <w:rPr>
                <w:rFonts w:ascii="Arial" w:hAnsi="Arial" w:cs="Arial"/>
                <w:sz w:val="22"/>
              </w:rPr>
            </w:pPr>
            <w:r w:rsidRPr="007D32C5">
              <w:rPr>
                <w:rFonts w:ascii="Arial" w:hAnsi="Arial" w:cs="Arial"/>
                <w:sz w:val="22"/>
              </w:rPr>
              <w:t>Answer</w:t>
            </w:r>
            <w:r w:rsidR="009C6B52">
              <w:rPr>
                <w:rFonts w:ascii="Arial" w:hAnsi="Arial" w:cs="Arial"/>
                <w:sz w:val="22"/>
              </w:rPr>
              <w:t>:</w:t>
            </w:r>
            <w:r w:rsidR="00390C6E" w:rsidRPr="001A02A5">
              <w:rPr>
                <w:rFonts w:ascii="Arial" w:hAnsi="Arial" w:cs="Arial"/>
                <w:sz w:val="22"/>
              </w:rPr>
              <w:t xml:space="preserve"> The Yoga Reading website has a calm and pleasant appearance, using soft colours, clear fonts, and minimal clutter to reflect its wellness theme. On desktop, the layout is spacious with a visible navigation bar, while on mobile, content is stacked vertically with a collapsible menu for easier touch navigation. These differences support responsive design and improve usability across devices (Yoga Reading, 2025).</w:t>
            </w:r>
          </w:p>
          <w:p w14:paraId="65B7974E" w14:textId="6A8A8907" w:rsidR="00594A98" w:rsidRDefault="00594A98">
            <w:pPr>
              <w:rPr>
                <w:rFonts w:ascii="Arial" w:hAnsi="Arial" w:cs="Arial"/>
                <w:sz w:val="22"/>
              </w:rPr>
            </w:pPr>
          </w:p>
          <w:p w14:paraId="1CCA71CF" w14:textId="27E70BAC" w:rsidR="009C6B52" w:rsidRPr="007D32C5" w:rsidRDefault="009C6B52">
            <w:pPr>
              <w:rPr>
                <w:rFonts w:ascii="Arial" w:hAnsi="Arial" w:cs="Arial"/>
                <w:sz w:val="22"/>
              </w:rPr>
            </w:pPr>
          </w:p>
        </w:tc>
      </w:tr>
      <w:tr w:rsidR="00594A98" w:rsidRPr="007D32C5" w14:paraId="0B97B08E" w14:textId="77777777">
        <w:tc>
          <w:tcPr>
            <w:tcW w:w="9016" w:type="dxa"/>
            <w:gridSpan w:val="5"/>
          </w:tcPr>
          <w:p w14:paraId="2EB59D7A"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2</w:t>
            </w:r>
            <w:r w:rsidR="009C6B52" w:rsidRPr="00CE5D08">
              <w:rPr>
                <w:rFonts w:ascii="Arial" w:hAnsi="Arial" w:cs="Arial"/>
                <w:b/>
                <w:bCs/>
                <w:sz w:val="22"/>
              </w:rPr>
              <w:t>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does the website u</w:t>
            </w:r>
            <w:r w:rsidRPr="007D32C5">
              <w:rPr>
                <w:rFonts w:ascii="Arial" w:hAnsi="Arial" w:cs="Arial"/>
                <w:sz w:val="22"/>
              </w:rPr>
              <w:t>se imagery, video and colour</w:t>
            </w:r>
            <w:r w:rsidR="009C6B52">
              <w:rPr>
                <w:rFonts w:ascii="Arial" w:hAnsi="Arial" w:cs="Arial"/>
                <w:sz w:val="22"/>
              </w:rPr>
              <w:t xml:space="preserve">? </w:t>
            </w:r>
          </w:p>
          <w:p w14:paraId="388CC614" w14:textId="3D061DE5" w:rsidR="009C6B52" w:rsidRPr="007D32C5" w:rsidRDefault="009C6B52">
            <w:pPr>
              <w:rPr>
                <w:rFonts w:ascii="Arial" w:hAnsi="Arial" w:cs="Arial"/>
                <w:sz w:val="22"/>
              </w:rPr>
            </w:pPr>
          </w:p>
        </w:tc>
      </w:tr>
      <w:tr w:rsidR="00594A98" w:rsidRPr="007D32C5" w14:paraId="290C97B9" w14:textId="77777777">
        <w:tc>
          <w:tcPr>
            <w:tcW w:w="9016" w:type="dxa"/>
            <w:gridSpan w:val="5"/>
          </w:tcPr>
          <w:p w14:paraId="26EB34B7" w14:textId="729612B3" w:rsidR="00390C6E" w:rsidRDefault="00594A98" w:rsidP="00390C6E">
            <w:pPr>
              <w:rPr>
                <w:rFonts w:ascii="Arial" w:hAnsi="Arial" w:cs="Arial"/>
                <w:sz w:val="22"/>
              </w:rPr>
            </w:pPr>
            <w:r w:rsidRPr="007D32C5">
              <w:rPr>
                <w:rFonts w:ascii="Arial" w:hAnsi="Arial" w:cs="Arial"/>
                <w:sz w:val="22"/>
              </w:rPr>
              <w:t>Answer</w:t>
            </w:r>
            <w:r w:rsidR="009C6B52">
              <w:rPr>
                <w:rFonts w:ascii="Arial" w:hAnsi="Arial" w:cs="Arial"/>
                <w:sz w:val="22"/>
              </w:rPr>
              <w:t>:</w:t>
            </w:r>
            <w:r w:rsidR="00390C6E" w:rsidRPr="001A02A5">
              <w:rPr>
                <w:rFonts w:ascii="Arial" w:hAnsi="Arial" w:cs="Arial"/>
                <w:sz w:val="22"/>
              </w:rPr>
              <w:t xml:space="preserve"> The Yoga Reading website uses calming imagery, soft colours, and minimal clutter to reflect its wellness focus. High-quality photos and on-demand videos help users visualise the experience and build trust. The colour palette includes gentle tones that promote relaxation, while consistent fonts and spacing enhance readability. Video content includes yoga tutorials, sound journeys, and teacher introductions, supporting remote access and engagement (Yoga Reading, 2025).</w:t>
            </w:r>
          </w:p>
          <w:p w14:paraId="163DB2BA" w14:textId="2852265A" w:rsidR="00594A98" w:rsidRDefault="00594A98">
            <w:pPr>
              <w:rPr>
                <w:rFonts w:ascii="Arial" w:hAnsi="Arial" w:cs="Arial"/>
                <w:sz w:val="22"/>
              </w:rPr>
            </w:pPr>
          </w:p>
          <w:p w14:paraId="294A78E4" w14:textId="79964E10" w:rsidR="009C6B52" w:rsidRPr="007D32C5" w:rsidRDefault="009C6B52">
            <w:pPr>
              <w:rPr>
                <w:rFonts w:ascii="Arial" w:hAnsi="Arial" w:cs="Arial"/>
                <w:sz w:val="22"/>
              </w:rPr>
            </w:pPr>
          </w:p>
        </w:tc>
      </w:tr>
      <w:tr w:rsidR="00594A98" w:rsidRPr="007D32C5" w14:paraId="7B70DC90" w14:textId="77777777">
        <w:tc>
          <w:tcPr>
            <w:tcW w:w="9016" w:type="dxa"/>
            <w:gridSpan w:val="5"/>
          </w:tcPr>
          <w:p w14:paraId="35370825" w14:textId="5B7BA455" w:rsidR="009C6B52"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2c</w:t>
            </w:r>
            <w:r w:rsidRPr="007D32C5">
              <w:rPr>
                <w:rFonts w:ascii="Arial" w:hAnsi="Arial" w:cs="Arial"/>
                <w:sz w:val="22"/>
              </w:rPr>
              <w:t xml:space="preserve"> </w:t>
            </w:r>
            <w:r w:rsidR="009C6B52">
              <w:rPr>
                <w:rFonts w:ascii="Arial" w:hAnsi="Arial" w:cs="Arial"/>
                <w:sz w:val="22"/>
              </w:rPr>
              <w:t>– Has the website made use of an</w:t>
            </w:r>
            <w:r w:rsidRPr="007D32C5">
              <w:rPr>
                <w:rFonts w:ascii="Arial" w:hAnsi="Arial" w:cs="Arial"/>
                <w:sz w:val="22"/>
              </w:rPr>
              <w:t xml:space="preserve"> online chat tool</w:t>
            </w:r>
            <w:r w:rsidR="009C6B52">
              <w:rPr>
                <w:rFonts w:ascii="Arial" w:hAnsi="Arial" w:cs="Arial"/>
                <w:sz w:val="22"/>
              </w:rPr>
              <w:t xml:space="preserve"> on the website</w:t>
            </w:r>
            <w:r w:rsidRPr="007D32C5">
              <w:rPr>
                <w:rFonts w:ascii="Arial" w:hAnsi="Arial" w:cs="Arial"/>
                <w:sz w:val="22"/>
              </w:rPr>
              <w:t>?</w:t>
            </w:r>
            <w:r w:rsidR="009C6B52">
              <w:rPr>
                <w:rFonts w:ascii="Arial" w:hAnsi="Arial" w:cs="Arial"/>
                <w:sz w:val="22"/>
              </w:rPr>
              <w:t xml:space="preserve"> How effective is this to enquire about the product or service? </w:t>
            </w:r>
          </w:p>
          <w:p w14:paraId="5E6C4A72" w14:textId="6CEC02DF" w:rsidR="00594A98" w:rsidRPr="007D32C5" w:rsidRDefault="00594A98">
            <w:pPr>
              <w:rPr>
                <w:rFonts w:ascii="Arial" w:hAnsi="Arial" w:cs="Arial"/>
                <w:sz w:val="22"/>
              </w:rPr>
            </w:pPr>
            <w:r w:rsidRPr="007D32C5">
              <w:rPr>
                <w:rFonts w:ascii="Arial" w:hAnsi="Arial" w:cs="Arial"/>
                <w:sz w:val="22"/>
              </w:rPr>
              <w:t xml:space="preserve"> </w:t>
            </w:r>
          </w:p>
        </w:tc>
      </w:tr>
      <w:tr w:rsidR="00594A98" w:rsidRPr="007D32C5" w14:paraId="5975485B" w14:textId="77777777">
        <w:tc>
          <w:tcPr>
            <w:tcW w:w="9016" w:type="dxa"/>
            <w:gridSpan w:val="5"/>
          </w:tcPr>
          <w:p w14:paraId="296401FC" w14:textId="134DB6CB" w:rsidR="00390C6E" w:rsidRDefault="00594A98" w:rsidP="00390C6E">
            <w:pPr>
              <w:rPr>
                <w:rFonts w:ascii="Arial" w:hAnsi="Arial" w:cs="Arial"/>
                <w:sz w:val="22"/>
              </w:rPr>
            </w:pPr>
            <w:r w:rsidRPr="007D32C5">
              <w:rPr>
                <w:rFonts w:ascii="Arial" w:hAnsi="Arial" w:cs="Arial"/>
                <w:sz w:val="22"/>
              </w:rPr>
              <w:t>Answer</w:t>
            </w:r>
            <w:r w:rsidR="009C6B52">
              <w:rPr>
                <w:rFonts w:ascii="Arial" w:hAnsi="Arial" w:cs="Arial"/>
                <w:sz w:val="22"/>
              </w:rPr>
              <w:t>:</w:t>
            </w:r>
            <w:r w:rsidR="00390C6E" w:rsidRPr="001A02A5">
              <w:rPr>
                <w:rFonts w:ascii="Arial" w:hAnsi="Arial" w:cs="Arial"/>
                <w:sz w:val="22"/>
              </w:rPr>
              <w:t xml:space="preserve"> The Yoga Reading website does not feature a traditional live chat or chatbot, but it does include a WhatsApp contact link that allows users to send direct messages. This tool may appear as a pop-up or button during daytime hours, offering a convenient way to ask questions about classes or bookings. While not a full chat system, WhatsApp provides real-time communication and can improve customer support for users who prefer mobile messaging (Yoga Reading, 2025).</w:t>
            </w:r>
          </w:p>
          <w:p w14:paraId="2445C8E5" w14:textId="7CACFC08" w:rsidR="00594A98" w:rsidRDefault="00594A98">
            <w:pPr>
              <w:rPr>
                <w:rFonts w:ascii="Arial" w:hAnsi="Arial" w:cs="Arial"/>
                <w:sz w:val="22"/>
              </w:rPr>
            </w:pPr>
          </w:p>
          <w:p w14:paraId="7BED4B79" w14:textId="08EDC25B" w:rsidR="009C6B52" w:rsidRPr="007D32C5" w:rsidRDefault="009C6B52">
            <w:pPr>
              <w:rPr>
                <w:rFonts w:ascii="Arial" w:hAnsi="Arial" w:cs="Arial"/>
                <w:sz w:val="22"/>
              </w:rPr>
            </w:pPr>
          </w:p>
        </w:tc>
      </w:tr>
      <w:tr w:rsidR="00594A98" w:rsidRPr="007D32C5" w14:paraId="067F764A" w14:textId="77777777">
        <w:tc>
          <w:tcPr>
            <w:tcW w:w="9016" w:type="dxa"/>
            <w:gridSpan w:val="5"/>
          </w:tcPr>
          <w:p w14:paraId="4EDF2511"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2d</w:t>
            </w:r>
            <w:r w:rsidR="009C6B52">
              <w:rPr>
                <w:rFonts w:ascii="Arial" w:hAnsi="Arial" w:cs="Arial"/>
                <w:sz w:val="22"/>
              </w:rPr>
              <w:t xml:space="preserve"> – How effective are the s</w:t>
            </w:r>
            <w:r w:rsidRPr="007D32C5">
              <w:rPr>
                <w:rFonts w:ascii="Arial" w:hAnsi="Arial" w:cs="Arial"/>
                <w:sz w:val="22"/>
              </w:rPr>
              <w:t xml:space="preserve">ocial </w:t>
            </w:r>
            <w:r w:rsidR="009C6B52">
              <w:rPr>
                <w:rFonts w:ascii="Arial" w:hAnsi="Arial" w:cs="Arial"/>
                <w:sz w:val="22"/>
              </w:rPr>
              <w:t>m</w:t>
            </w:r>
            <w:r w:rsidRPr="007D32C5">
              <w:rPr>
                <w:rFonts w:ascii="Arial" w:hAnsi="Arial" w:cs="Arial"/>
                <w:sz w:val="22"/>
              </w:rPr>
              <w:t>edia links</w:t>
            </w:r>
            <w:r w:rsidR="009C6B52">
              <w:rPr>
                <w:rFonts w:ascii="Arial" w:hAnsi="Arial" w:cs="Arial"/>
                <w:sz w:val="22"/>
              </w:rPr>
              <w:t xml:space="preserve"> on the website?</w:t>
            </w:r>
          </w:p>
          <w:p w14:paraId="71453141" w14:textId="5AECF0CF" w:rsidR="009C6B52" w:rsidRPr="007D32C5" w:rsidRDefault="009C6B52">
            <w:pPr>
              <w:rPr>
                <w:rFonts w:ascii="Arial" w:hAnsi="Arial" w:cs="Arial"/>
                <w:sz w:val="22"/>
              </w:rPr>
            </w:pPr>
          </w:p>
        </w:tc>
      </w:tr>
      <w:tr w:rsidR="00594A98" w:rsidRPr="007D32C5" w14:paraId="37F9CC04" w14:textId="77777777">
        <w:tc>
          <w:tcPr>
            <w:tcW w:w="9016" w:type="dxa"/>
            <w:gridSpan w:val="5"/>
          </w:tcPr>
          <w:p w14:paraId="062C93E3" w14:textId="77777777" w:rsidR="00390C6E" w:rsidRDefault="00594A98" w:rsidP="00390C6E">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390C6E" w:rsidRPr="001A02A5">
              <w:rPr>
                <w:rFonts w:ascii="Arial" w:hAnsi="Arial" w:cs="Arial"/>
                <w:sz w:val="22"/>
              </w:rPr>
              <w:t>The Yoga Reading website includes social media links to Instagram and Facebook, clearly displayed in the top right corner, footer, and on the “Contact” page. These links are functional and direct users to the correct profiles. However, users must be logged into their social media accounts to view or engage with the content, which may limit access for those without accounts. Embedding recent posts or offering previews could improve visibility and engagement (Yoga Reading, 2025).</w:t>
            </w:r>
          </w:p>
          <w:p w14:paraId="27EE594E" w14:textId="77320CE1" w:rsidR="00594A98" w:rsidRDefault="00594A98">
            <w:pPr>
              <w:rPr>
                <w:rFonts w:ascii="Arial" w:hAnsi="Arial" w:cs="Arial"/>
                <w:sz w:val="22"/>
              </w:rPr>
            </w:pPr>
          </w:p>
          <w:p w14:paraId="390961CD" w14:textId="55047AF8" w:rsidR="009C6B52" w:rsidRPr="007D32C5" w:rsidRDefault="009C6B52">
            <w:pPr>
              <w:rPr>
                <w:rFonts w:ascii="Arial" w:hAnsi="Arial" w:cs="Arial"/>
                <w:sz w:val="22"/>
              </w:rPr>
            </w:pPr>
          </w:p>
        </w:tc>
      </w:tr>
      <w:tr w:rsidR="00594A98" w:rsidRPr="007D32C5" w14:paraId="2A148DD5" w14:textId="77777777">
        <w:tc>
          <w:tcPr>
            <w:tcW w:w="9016" w:type="dxa"/>
            <w:gridSpan w:val="5"/>
          </w:tcPr>
          <w:p w14:paraId="5019159B" w14:textId="77777777" w:rsidR="009C6B52" w:rsidRDefault="009C6B52" w:rsidP="00594A98">
            <w:pPr>
              <w:jc w:val="center"/>
              <w:rPr>
                <w:rFonts w:ascii="Arial" w:hAnsi="Arial" w:cs="Arial"/>
                <w:sz w:val="22"/>
              </w:rPr>
            </w:pPr>
          </w:p>
          <w:p w14:paraId="66273B2A" w14:textId="24AED895" w:rsidR="00594A98" w:rsidRDefault="00594A98" w:rsidP="00594A98">
            <w:pPr>
              <w:jc w:val="center"/>
              <w:rPr>
                <w:rFonts w:ascii="Arial" w:hAnsi="Arial" w:cs="Arial"/>
                <w:b/>
                <w:bCs/>
                <w:sz w:val="22"/>
              </w:rPr>
            </w:pPr>
            <w:r w:rsidRPr="009C6B52">
              <w:rPr>
                <w:rFonts w:ascii="Arial" w:hAnsi="Arial" w:cs="Arial"/>
                <w:b/>
                <w:bCs/>
                <w:sz w:val="22"/>
              </w:rPr>
              <w:t>Section 3 – Perceived Value</w:t>
            </w:r>
          </w:p>
          <w:p w14:paraId="62B789A5" w14:textId="77777777" w:rsidR="009C6B52" w:rsidRDefault="009C6B52" w:rsidP="00594A98">
            <w:pPr>
              <w:jc w:val="center"/>
              <w:rPr>
                <w:rFonts w:ascii="Arial" w:hAnsi="Arial" w:cs="Arial"/>
                <w:b/>
                <w:bCs/>
                <w:sz w:val="22"/>
              </w:rPr>
            </w:pPr>
          </w:p>
          <w:p w14:paraId="01335A1C" w14:textId="12061DED" w:rsidR="009C6B52" w:rsidRPr="009C6B52" w:rsidRDefault="009C6B52" w:rsidP="009C6B52">
            <w:pPr>
              <w:rPr>
                <w:rFonts w:ascii="Arial" w:hAnsi="Arial" w:cs="Arial"/>
                <w:b/>
                <w:bCs/>
                <w:sz w:val="22"/>
              </w:rPr>
            </w:pPr>
            <w:r>
              <w:rPr>
                <w:rFonts w:ascii="Arial" w:hAnsi="Arial" w:cs="Arial"/>
                <w:b/>
                <w:bCs/>
                <w:sz w:val="22"/>
              </w:rPr>
              <w:t>(</w:t>
            </w:r>
            <w:r w:rsidR="00CE5D08">
              <w:rPr>
                <w:rFonts w:ascii="Arial" w:hAnsi="Arial" w:cs="Arial"/>
                <w:b/>
                <w:bCs/>
                <w:sz w:val="22"/>
              </w:rPr>
              <w:t>75</w:t>
            </w:r>
            <w:r>
              <w:rPr>
                <w:rFonts w:ascii="Arial" w:hAnsi="Arial" w:cs="Arial"/>
                <w:b/>
                <w:bCs/>
                <w:sz w:val="22"/>
              </w:rPr>
              <w:t xml:space="preserve"> words maximum for each answer)</w:t>
            </w:r>
          </w:p>
        </w:tc>
      </w:tr>
      <w:tr w:rsidR="00594A98" w:rsidRPr="007D32C5" w14:paraId="568C1377" w14:textId="77777777">
        <w:tc>
          <w:tcPr>
            <w:tcW w:w="9016" w:type="dxa"/>
            <w:gridSpan w:val="5"/>
          </w:tcPr>
          <w:p w14:paraId="31DBDA0B" w14:textId="1CDEA6B9"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3a</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re the services offered by the company made clear to customers?</w:t>
            </w:r>
          </w:p>
          <w:p w14:paraId="08C7080A" w14:textId="04830823" w:rsidR="009C6B52" w:rsidRPr="007D32C5" w:rsidRDefault="009C6B52">
            <w:pPr>
              <w:rPr>
                <w:rFonts w:ascii="Arial" w:hAnsi="Arial" w:cs="Arial"/>
                <w:sz w:val="22"/>
              </w:rPr>
            </w:pPr>
          </w:p>
        </w:tc>
      </w:tr>
      <w:tr w:rsidR="00594A98" w:rsidRPr="007D32C5" w14:paraId="53C3AE77" w14:textId="77777777">
        <w:tc>
          <w:tcPr>
            <w:tcW w:w="9016" w:type="dxa"/>
            <w:gridSpan w:val="5"/>
          </w:tcPr>
          <w:p w14:paraId="2AAEDA01" w14:textId="1A094918" w:rsidR="00390C6E" w:rsidRDefault="00594A98" w:rsidP="00390C6E">
            <w:pPr>
              <w:rPr>
                <w:rFonts w:ascii="Arial" w:hAnsi="Arial" w:cs="Arial"/>
                <w:sz w:val="22"/>
              </w:rPr>
            </w:pPr>
            <w:r w:rsidRPr="007D32C5">
              <w:rPr>
                <w:rFonts w:ascii="Arial" w:hAnsi="Arial" w:cs="Arial"/>
                <w:sz w:val="22"/>
              </w:rPr>
              <w:t>Answer</w:t>
            </w:r>
            <w:r w:rsidR="009C6B52">
              <w:rPr>
                <w:rFonts w:ascii="Arial" w:hAnsi="Arial" w:cs="Arial"/>
                <w:sz w:val="22"/>
              </w:rPr>
              <w:t>:</w:t>
            </w:r>
            <w:r w:rsidR="00390C6E" w:rsidRPr="001A02A5">
              <w:rPr>
                <w:rFonts w:ascii="Arial" w:hAnsi="Arial" w:cs="Arial"/>
                <w:sz w:val="22"/>
              </w:rPr>
              <w:t xml:space="preserve"> The Yoga Reading website clearly presents its services through labelled pages such as “Timetable,” “Courses,” “Events,” and “Osteopathy.” Each section provides brief descriptions, pricing and booking links. The “Book Now” button leads to Punchpass for scheduling, and the homepage highlights current offerings. While the layout is consistent and mobile-friendly, first-time visitors or those with limited digital confidence may find it slightly fragmented, especially when switching between Yoga Reading and Punchpass. (Yoga Reading, 2025).</w:t>
            </w:r>
          </w:p>
          <w:p w14:paraId="4A26CCCC" w14:textId="10EE1E33" w:rsidR="00594A98" w:rsidRDefault="00594A98">
            <w:pPr>
              <w:rPr>
                <w:rFonts w:ascii="Arial" w:hAnsi="Arial" w:cs="Arial"/>
                <w:sz w:val="22"/>
              </w:rPr>
            </w:pPr>
          </w:p>
          <w:p w14:paraId="0FAF5104" w14:textId="459D99EC" w:rsidR="009C6B52" w:rsidRPr="007D32C5" w:rsidRDefault="009C6B52">
            <w:pPr>
              <w:rPr>
                <w:rFonts w:ascii="Arial" w:hAnsi="Arial" w:cs="Arial"/>
                <w:sz w:val="22"/>
              </w:rPr>
            </w:pPr>
          </w:p>
        </w:tc>
      </w:tr>
      <w:tr w:rsidR="00594A98" w:rsidRPr="007D32C5" w14:paraId="50CFDE3A" w14:textId="77777777">
        <w:tc>
          <w:tcPr>
            <w:tcW w:w="9016" w:type="dxa"/>
            <w:gridSpan w:val="5"/>
          </w:tcPr>
          <w:p w14:paraId="5A9B0682" w14:textId="77777777"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uestion 3b</w:t>
            </w:r>
            <w:r w:rsidR="009C6B52">
              <w:rPr>
                <w:rFonts w:ascii="Arial" w:hAnsi="Arial" w:cs="Arial"/>
                <w:sz w:val="22"/>
              </w:rPr>
              <w:t xml:space="preserve"> - </w:t>
            </w:r>
            <w:r w:rsidRPr="007D32C5">
              <w:rPr>
                <w:rFonts w:ascii="Arial" w:hAnsi="Arial" w:cs="Arial"/>
                <w:sz w:val="22"/>
              </w:rPr>
              <w:t xml:space="preserve"> </w:t>
            </w:r>
            <w:r w:rsidR="009C6B52">
              <w:rPr>
                <w:rFonts w:ascii="Arial" w:hAnsi="Arial" w:cs="Arial"/>
                <w:sz w:val="22"/>
              </w:rPr>
              <w:t>How a</w:t>
            </w:r>
            <w:r w:rsidRPr="007D32C5">
              <w:rPr>
                <w:rFonts w:ascii="Arial" w:hAnsi="Arial" w:cs="Arial"/>
                <w:sz w:val="22"/>
              </w:rPr>
              <w:t xml:space="preserve">re customer reviews made available? Are these up to date? </w:t>
            </w:r>
          </w:p>
          <w:p w14:paraId="1142F579" w14:textId="44004D1C" w:rsidR="009C6B52" w:rsidRPr="007D32C5" w:rsidRDefault="009C6B52">
            <w:pPr>
              <w:rPr>
                <w:rFonts w:ascii="Arial" w:hAnsi="Arial" w:cs="Arial"/>
                <w:sz w:val="22"/>
              </w:rPr>
            </w:pPr>
          </w:p>
        </w:tc>
      </w:tr>
      <w:tr w:rsidR="00594A98" w:rsidRPr="007D32C5" w14:paraId="1240B8DC" w14:textId="77777777">
        <w:tc>
          <w:tcPr>
            <w:tcW w:w="9016" w:type="dxa"/>
            <w:gridSpan w:val="5"/>
          </w:tcPr>
          <w:p w14:paraId="533E2E3A" w14:textId="38E84C18" w:rsidR="00390C6E" w:rsidRDefault="00594A98" w:rsidP="00390C6E">
            <w:pPr>
              <w:rPr>
                <w:rFonts w:ascii="Arial" w:hAnsi="Arial" w:cs="Arial"/>
                <w:sz w:val="22"/>
              </w:rPr>
            </w:pPr>
            <w:r w:rsidRPr="007D32C5">
              <w:rPr>
                <w:rFonts w:ascii="Arial" w:hAnsi="Arial" w:cs="Arial"/>
                <w:sz w:val="22"/>
              </w:rPr>
              <w:t>Answer</w:t>
            </w:r>
            <w:r w:rsidR="009C6B52">
              <w:rPr>
                <w:rFonts w:ascii="Arial" w:hAnsi="Arial" w:cs="Arial"/>
                <w:sz w:val="22"/>
              </w:rPr>
              <w:t>:</w:t>
            </w:r>
            <w:r w:rsidR="00390C6E" w:rsidRPr="001A02A5">
              <w:rPr>
                <w:rFonts w:ascii="Arial" w:hAnsi="Arial" w:cs="Arial"/>
                <w:sz w:val="22"/>
              </w:rPr>
              <w:t xml:space="preserve"> Customer reviews are available on the Yoga Reading website via a Testimonials offering positive feedback about classes and instructors, but they are undated and not linked to customer profiles, making it hard to verify authenticity. More current reviews are available on social media, especially Facebook, where posts are dated and connected to real user accounts. However, users must be logged in to view or interact with these comments, which may limit access for some audiences (Yoga Reading, 2025).</w:t>
            </w:r>
          </w:p>
          <w:p w14:paraId="3E8DF0B7" w14:textId="138037C5" w:rsidR="00594A98" w:rsidRDefault="00594A98">
            <w:pPr>
              <w:rPr>
                <w:rFonts w:ascii="Arial" w:hAnsi="Arial" w:cs="Arial"/>
                <w:sz w:val="22"/>
              </w:rPr>
            </w:pPr>
          </w:p>
          <w:p w14:paraId="2EBFE1A8" w14:textId="55FBF90B" w:rsidR="009C6B52" w:rsidRPr="007D32C5" w:rsidRDefault="009C6B52">
            <w:pPr>
              <w:rPr>
                <w:rFonts w:ascii="Arial" w:hAnsi="Arial" w:cs="Arial"/>
                <w:sz w:val="22"/>
              </w:rPr>
            </w:pPr>
          </w:p>
        </w:tc>
      </w:tr>
      <w:tr w:rsidR="00594A98" w:rsidRPr="007D32C5" w14:paraId="4A723926" w14:textId="77777777">
        <w:tc>
          <w:tcPr>
            <w:tcW w:w="9016" w:type="dxa"/>
            <w:gridSpan w:val="5"/>
          </w:tcPr>
          <w:p w14:paraId="7A25BB40" w14:textId="00912C02" w:rsidR="00594A98" w:rsidRDefault="00594A98">
            <w:pPr>
              <w:rPr>
                <w:rFonts w:ascii="Arial" w:hAnsi="Arial" w:cs="Arial"/>
                <w:sz w:val="22"/>
              </w:rPr>
            </w:pPr>
            <w:r w:rsidRPr="00CE5D08">
              <w:rPr>
                <w:rFonts w:ascii="Arial" w:hAnsi="Arial" w:cs="Arial"/>
                <w:b/>
                <w:bCs/>
                <w:sz w:val="22"/>
              </w:rPr>
              <w:t>Q</w:t>
            </w:r>
            <w:r w:rsidR="009C6B52" w:rsidRPr="00CE5D08">
              <w:rPr>
                <w:rFonts w:ascii="Arial" w:hAnsi="Arial" w:cs="Arial"/>
                <w:b/>
                <w:bCs/>
                <w:sz w:val="22"/>
              </w:rPr>
              <w:t xml:space="preserve">uestion </w:t>
            </w:r>
            <w:r w:rsidRPr="00CE5D08">
              <w:rPr>
                <w:rFonts w:ascii="Arial" w:hAnsi="Arial" w:cs="Arial"/>
                <w:b/>
                <w:bCs/>
                <w:sz w:val="22"/>
              </w:rPr>
              <w:t>3</w:t>
            </w:r>
            <w:r w:rsidR="009C6B52" w:rsidRPr="00CE5D08">
              <w:rPr>
                <w:rFonts w:ascii="Arial" w:hAnsi="Arial" w:cs="Arial"/>
                <w:b/>
                <w:bCs/>
                <w:sz w:val="22"/>
              </w:rPr>
              <w:t>c</w:t>
            </w:r>
            <w:r w:rsidR="009C6B52">
              <w:rPr>
                <w:rFonts w:ascii="Arial" w:hAnsi="Arial" w:cs="Arial"/>
                <w:sz w:val="22"/>
              </w:rPr>
              <w:t xml:space="preserve"> –</w:t>
            </w:r>
            <w:r w:rsidRPr="007D32C5">
              <w:rPr>
                <w:rFonts w:ascii="Arial" w:hAnsi="Arial" w:cs="Arial"/>
                <w:sz w:val="22"/>
              </w:rPr>
              <w:t xml:space="preserve"> </w:t>
            </w:r>
            <w:r w:rsidR="009C6B52">
              <w:rPr>
                <w:rFonts w:ascii="Arial" w:hAnsi="Arial" w:cs="Arial"/>
                <w:sz w:val="22"/>
              </w:rPr>
              <w:t>How is</w:t>
            </w:r>
            <w:r w:rsidRPr="007D32C5">
              <w:rPr>
                <w:rFonts w:ascii="Arial" w:hAnsi="Arial" w:cs="Arial"/>
                <w:sz w:val="22"/>
              </w:rPr>
              <w:t xml:space="preserve"> the service presented as high quality? </w:t>
            </w:r>
            <w:r w:rsidR="009C6B52">
              <w:rPr>
                <w:rFonts w:ascii="Arial" w:hAnsi="Arial" w:cs="Arial"/>
                <w:sz w:val="22"/>
              </w:rPr>
              <w:t>For what reasons w</w:t>
            </w:r>
            <w:r w:rsidRPr="007D32C5">
              <w:rPr>
                <w:rFonts w:ascii="Arial" w:hAnsi="Arial" w:cs="Arial"/>
                <w:sz w:val="22"/>
              </w:rPr>
              <w:t xml:space="preserve">ould you use the company’s service or recommend to a friend or family member? </w:t>
            </w:r>
          </w:p>
          <w:p w14:paraId="273C2C0A" w14:textId="0ED0C517" w:rsidR="009C6B52" w:rsidRPr="007D32C5" w:rsidRDefault="009C6B52">
            <w:pPr>
              <w:rPr>
                <w:rFonts w:ascii="Arial" w:hAnsi="Arial" w:cs="Arial"/>
                <w:sz w:val="22"/>
              </w:rPr>
            </w:pPr>
          </w:p>
        </w:tc>
      </w:tr>
      <w:tr w:rsidR="00594A98" w:rsidRPr="007D32C5" w14:paraId="6B7AE77C" w14:textId="77777777">
        <w:tc>
          <w:tcPr>
            <w:tcW w:w="9016" w:type="dxa"/>
            <w:gridSpan w:val="5"/>
          </w:tcPr>
          <w:p w14:paraId="0831AF53" w14:textId="368359C1" w:rsidR="00390C6E" w:rsidRDefault="00594A98" w:rsidP="00390C6E">
            <w:pPr>
              <w:rPr>
                <w:rFonts w:ascii="Arial" w:hAnsi="Arial" w:cs="Arial"/>
                <w:sz w:val="22"/>
              </w:rPr>
            </w:pPr>
            <w:r w:rsidRPr="007D32C5">
              <w:rPr>
                <w:rFonts w:ascii="Arial" w:hAnsi="Arial" w:cs="Arial"/>
                <w:sz w:val="22"/>
              </w:rPr>
              <w:t>Answer</w:t>
            </w:r>
            <w:r w:rsidR="009C6B52">
              <w:rPr>
                <w:rFonts w:ascii="Arial" w:hAnsi="Arial" w:cs="Arial"/>
                <w:sz w:val="22"/>
              </w:rPr>
              <w:t xml:space="preserve">: </w:t>
            </w:r>
            <w:r w:rsidR="000276DA">
              <w:rPr>
                <w:rFonts w:ascii="Arial" w:hAnsi="Arial" w:cs="Arial"/>
                <w:sz w:val="22"/>
              </w:rPr>
              <w:t>I</w:t>
            </w:r>
            <w:r w:rsidR="00390C6E" w:rsidRPr="001A02A5">
              <w:rPr>
                <w:rFonts w:ascii="Arial" w:hAnsi="Arial" w:cs="Arial"/>
                <w:sz w:val="22"/>
              </w:rPr>
              <w:t>n my opinion, Yoga Reading offers a high-quality service that supports both physical and mental wellbeing. The website promotes calm and professionalism, with yoga classes for stress relief, meditation, and relaxation. It also provides osteopathy for pain and posture care, delivered by experienced practitioners. I would recommend it to friends or family looking for gentle movement, healing, or emotional balance in a peaceful and welcoming environment (Yoga Reading, 2025).</w:t>
            </w:r>
          </w:p>
          <w:p w14:paraId="2EEFBFC3" w14:textId="751FB0C8" w:rsidR="00594A98" w:rsidRDefault="00594A98">
            <w:pPr>
              <w:rPr>
                <w:rFonts w:ascii="Arial" w:hAnsi="Arial" w:cs="Arial"/>
                <w:sz w:val="22"/>
              </w:rPr>
            </w:pPr>
          </w:p>
          <w:p w14:paraId="7905B843" w14:textId="4351A9E6" w:rsidR="009C6B52" w:rsidRPr="007D32C5" w:rsidRDefault="009C6B52">
            <w:pPr>
              <w:rPr>
                <w:rFonts w:ascii="Arial" w:hAnsi="Arial" w:cs="Arial"/>
                <w:sz w:val="22"/>
              </w:rPr>
            </w:pPr>
          </w:p>
        </w:tc>
      </w:tr>
      <w:tr w:rsidR="00594A98" w:rsidRPr="007D32C5" w14:paraId="75173775" w14:textId="77777777">
        <w:tc>
          <w:tcPr>
            <w:tcW w:w="9016" w:type="dxa"/>
            <w:gridSpan w:val="5"/>
          </w:tcPr>
          <w:p w14:paraId="10700783" w14:textId="0FBC670A" w:rsidR="00594A98" w:rsidRDefault="00594A98">
            <w:pPr>
              <w:rPr>
                <w:rFonts w:ascii="Arial" w:hAnsi="Arial" w:cs="Arial"/>
                <w:sz w:val="22"/>
              </w:rPr>
            </w:pPr>
            <w:r w:rsidRPr="00CE5D08">
              <w:rPr>
                <w:rFonts w:ascii="Arial" w:hAnsi="Arial" w:cs="Arial"/>
                <w:b/>
                <w:bCs/>
                <w:sz w:val="22"/>
              </w:rPr>
              <w:t>Q</w:t>
            </w:r>
            <w:r w:rsidR="00CE5D08" w:rsidRPr="00CE5D08">
              <w:rPr>
                <w:rFonts w:ascii="Arial" w:hAnsi="Arial" w:cs="Arial"/>
                <w:b/>
                <w:bCs/>
                <w:sz w:val="22"/>
              </w:rPr>
              <w:t>uestion 3d</w:t>
            </w:r>
            <w:r w:rsidR="00CE5D08">
              <w:rPr>
                <w:rFonts w:ascii="Arial" w:hAnsi="Arial" w:cs="Arial"/>
                <w:sz w:val="22"/>
              </w:rPr>
              <w:t xml:space="preserve"> -</w:t>
            </w:r>
            <w:r w:rsidRPr="007D32C5">
              <w:rPr>
                <w:rFonts w:ascii="Arial" w:hAnsi="Arial" w:cs="Arial"/>
                <w:sz w:val="22"/>
              </w:rPr>
              <w:t xml:space="preserve">   Are prices made clear to customers? </w:t>
            </w:r>
            <w:r w:rsidR="000E774D" w:rsidRPr="007D32C5">
              <w:rPr>
                <w:rFonts w:ascii="Arial" w:hAnsi="Arial" w:cs="Arial"/>
                <w:sz w:val="22"/>
              </w:rPr>
              <w:t xml:space="preserve">If yes, do the prices reflect the quality of service shown? If no, why do you think the company has chosen not to include prices? </w:t>
            </w:r>
          </w:p>
          <w:p w14:paraId="1D7037BE" w14:textId="3E9C6233" w:rsidR="009C6B52" w:rsidRPr="007D32C5" w:rsidRDefault="009C6B52">
            <w:pPr>
              <w:rPr>
                <w:rFonts w:ascii="Arial" w:hAnsi="Arial" w:cs="Arial"/>
                <w:sz w:val="22"/>
              </w:rPr>
            </w:pPr>
          </w:p>
        </w:tc>
      </w:tr>
      <w:tr w:rsidR="00594A98" w:rsidRPr="007D32C5" w14:paraId="4FB523D1" w14:textId="77777777">
        <w:tc>
          <w:tcPr>
            <w:tcW w:w="9016" w:type="dxa"/>
            <w:gridSpan w:val="5"/>
          </w:tcPr>
          <w:p w14:paraId="689523AB" w14:textId="05F6BDAD" w:rsidR="00390C6E" w:rsidRDefault="00594A98" w:rsidP="00390C6E">
            <w:pPr>
              <w:rPr>
                <w:rFonts w:ascii="Arial" w:hAnsi="Arial" w:cs="Arial"/>
                <w:sz w:val="22"/>
              </w:rPr>
            </w:pPr>
            <w:r w:rsidRPr="007D32C5">
              <w:rPr>
                <w:rFonts w:ascii="Arial" w:hAnsi="Arial" w:cs="Arial"/>
                <w:sz w:val="22"/>
              </w:rPr>
              <w:t>Answer</w:t>
            </w:r>
            <w:r w:rsidR="00CE5D08">
              <w:rPr>
                <w:rFonts w:ascii="Arial" w:hAnsi="Arial" w:cs="Arial"/>
                <w:sz w:val="22"/>
              </w:rPr>
              <w:t>:</w:t>
            </w:r>
            <w:r w:rsidR="00390C6E" w:rsidRPr="001A02A5">
              <w:rPr>
                <w:rFonts w:ascii="Arial" w:hAnsi="Arial" w:cs="Arial"/>
                <w:sz w:val="22"/>
              </w:rPr>
              <w:t xml:space="preserve"> Prices are shown for most services on the Yoga Reading website, including courses, events, and osteopathy, but they are spread across different pages and booking links. In my opinion, the company may have chosen not to include a central pricing page to encourage users to explore individual services or contact the team directly. This approach can support flexible pricing, reduce comparisons with competitors, and allow for updates without changing the whole site. However, it may also create confusion for new users and reduce trust if prices are hard to find (Yoga Reading, 2025).</w:t>
            </w:r>
          </w:p>
          <w:p w14:paraId="7A604B67" w14:textId="3C86444B" w:rsidR="00594A98" w:rsidRDefault="00594A98">
            <w:pPr>
              <w:rPr>
                <w:rFonts w:ascii="Arial" w:hAnsi="Arial" w:cs="Arial"/>
                <w:sz w:val="22"/>
              </w:rPr>
            </w:pPr>
          </w:p>
          <w:p w14:paraId="0FA5337E" w14:textId="56B50A7D" w:rsidR="00CE5D08" w:rsidRPr="007D32C5" w:rsidRDefault="00CE5D08">
            <w:pPr>
              <w:rPr>
                <w:rFonts w:ascii="Arial" w:hAnsi="Arial" w:cs="Arial"/>
                <w:sz w:val="22"/>
              </w:rPr>
            </w:pPr>
          </w:p>
        </w:tc>
      </w:tr>
      <w:tr w:rsidR="000E774D" w:rsidRPr="007D32C5" w14:paraId="2A77A42F" w14:textId="77777777">
        <w:tc>
          <w:tcPr>
            <w:tcW w:w="9016" w:type="dxa"/>
            <w:gridSpan w:val="5"/>
          </w:tcPr>
          <w:p w14:paraId="662B7643" w14:textId="77777777" w:rsidR="000E774D" w:rsidRDefault="000E774D" w:rsidP="00CE5D08">
            <w:pPr>
              <w:jc w:val="center"/>
              <w:rPr>
                <w:rFonts w:ascii="Arial" w:hAnsi="Arial" w:cs="Arial"/>
                <w:b/>
                <w:bCs/>
                <w:sz w:val="22"/>
              </w:rPr>
            </w:pPr>
            <w:r w:rsidRPr="00CE5D08">
              <w:rPr>
                <w:rFonts w:ascii="Arial" w:hAnsi="Arial" w:cs="Arial"/>
                <w:b/>
                <w:bCs/>
                <w:sz w:val="22"/>
              </w:rPr>
              <w:t>Section 4 – Searchability</w:t>
            </w:r>
          </w:p>
          <w:p w14:paraId="14A8CAC5" w14:textId="4CE772C9" w:rsidR="00CE5D08" w:rsidRPr="00CE5D08" w:rsidRDefault="00CE5D08" w:rsidP="00CE5D08">
            <w:pPr>
              <w:jc w:val="center"/>
              <w:rPr>
                <w:rFonts w:ascii="Arial" w:hAnsi="Arial" w:cs="Arial"/>
                <w:b/>
                <w:bCs/>
                <w:sz w:val="22"/>
              </w:rPr>
            </w:pPr>
          </w:p>
        </w:tc>
      </w:tr>
      <w:tr w:rsidR="00390C6E" w:rsidRPr="007D32C5" w14:paraId="5E92833B" w14:textId="77777777" w:rsidTr="000E774D">
        <w:trPr>
          <w:trHeight w:val="185"/>
        </w:trPr>
        <w:tc>
          <w:tcPr>
            <w:tcW w:w="4508" w:type="dxa"/>
            <w:gridSpan w:val="3"/>
            <w:vMerge w:val="restart"/>
          </w:tcPr>
          <w:p w14:paraId="394CE9DC" w14:textId="14D2A04D" w:rsidR="00390C6E" w:rsidRPr="007D32C5" w:rsidRDefault="00390C6E" w:rsidP="00390C6E">
            <w:pPr>
              <w:rPr>
                <w:rFonts w:ascii="Arial" w:hAnsi="Arial" w:cs="Arial"/>
                <w:sz w:val="22"/>
              </w:rPr>
            </w:pPr>
            <w:r w:rsidRPr="00CE5D08">
              <w:rPr>
                <w:rFonts w:ascii="Arial" w:hAnsi="Arial" w:cs="Arial"/>
                <w:b/>
                <w:bCs/>
                <w:sz w:val="22"/>
              </w:rPr>
              <w:t>Question 4a</w:t>
            </w:r>
            <w:r>
              <w:rPr>
                <w:rFonts w:ascii="Arial" w:hAnsi="Arial" w:cs="Arial"/>
                <w:sz w:val="22"/>
              </w:rPr>
              <w:t xml:space="preserve"> - </w:t>
            </w:r>
            <w:r w:rsidRPr="007D32C5">
              <w:rPr>
                <w:rFonts w:ascii="Arial" w:hAnsi="Arial" w:cs="Arial"/>
                <w:sz w:val="22"/>
              </w:rPr>
              <w:t xml:space="preserve">What </w:t>
            </w:r>
            <w:r w:rsidRPr="00CE5D08">
              <w:rPr>
                <w:rFonts w:ascii="Arial" w:hAnsi="Arial" w:cs="Arial"/>
                <w:b/>
                <w:bCs/>
                <w:sz w:val="22"/>
              </w:rPr>
              <w:t>three</w:t>
            </w:r>
            <w:r w:rsidRPr="007D32C5">
              <w:rPr>
                <w:rFonts w:ascii="Arial" w:hAnsi="Arial" w:cs="Arial"/>
                <w:sz w:val="22"/>
              </w:rPr>
              <w:t xml:space="preserve"> words would you type into Google to find this type of service? </w:t>
            </w:r>
          </w:p>
        </w:tc>
        <w:tc>
          <w:tcPr>
            <w:tcW w:w="4508" w:type="dxa"/>
            <w:gridSpan w:val="2"/>
          </w:tcPr>
          <w:p w14:paraId="28870333" w14:textId="1918C6F5" w:rsidR="00390C6E" w:rsidRPr="00CE5D08" w:rsidRDefault="00390C6E" w:rsidP="00390C6E">
            <w:pPr>
              <w:rPr>
                <w:rFonts w:ascii="Arial" w:hAnsi="Arial" w:cs="Arial"/>
                <w:sz w:val="22"/>
              </w:rPr>
            </w:pPr>
            <w:r>
              <w:rPr>
                <w:rFonts w:ascii="Arial" w:hAnsi="Arial" w:cs="Arial"/>
                <w:sz w:val="22"/>
              </w:rPr>
              <w:t xml:space="preserve">1.Yoga for beginners </w:t>
            </w:r>
          </w:p>
        </w:tc>
      </w:tr>
      <w:tr w:rsidR="00390C6E" w:rsidRPr="007D32C5" w14:paraId="360472DD" w14:textId="77777777">
        <w:trPr>
          <w:trHeight w:val="185"/>
        </w:trPr>
        <w:tc>
          <w:tcPr>
            <w:tcW w:w="4508" w:type="dxa"/>
            <w:gridSpan w:val="3"/>
            <w:vMerge/>
          </w:tcPr>
          <w:p w14:paraId="7493D5A8" w14:textId="77777777" w:rsidR="00390C6E" w:rsidRPr="007D32C5" w:rsidRDefault="00390C6E" w:rsidP="00390C6E">
            <w:pPr>
              <w:rPr>
                <w:rFonts w:ascii="Arial" w:hAnsi="Arial" w:cs="Arial"/>
                <w:sz w:val="22"/>
              </w:rPr>
            </w:pPr>
          </w:p>
        </w:tc>
        <w:tc>
          <w:tcPr>
            <w:tcW w:w="4508" w:type="dxa"/>
            <w:gridSpan w:val="2"/>
          </w:tcPr>
          <w:p w14:paraId="667873EF" w14:textId="0D2AB8EF" w:rsidR="00390C6E" w:rsidRPr="007D32C5" w:rsidRDefault="00390C6E" w:rsidP="00390C6E">
            <w:pPr>
              <w:rPr>
                <w:rFonts w:ascii="Arial" w:hAnsi="Arial" w:cs="Arial"/>
                <w:sz w:val="22"/>
              </w:rPr>
            </w:pPr>
            <w:r>
              <w:rPr>
                <w:rFonts w:ascii="Arial" w:hAnsi="Arial" w:cs="Arial"/>
                <w:sz w:val="22"/>
              </w:rPr>
              <w:t>2.Online yoga</w:t>
            </w:r>
          </w:p>
        </w:tc>
      </w:tr>
      <w:tr w:rsidR="00390C6E" w:rsidRPr="007D32C5" w14:paraId="38F3472A" w14:textId="77777777">
        <w:trPr>
          <w:trHeight w:val="185"/>
        </w:trPr>
        <w:tc>
          <w:tcPr>
            <w:tcW w:w="4508" w:type="dxa"/>
            <w:gridSpan w:val="3"/>
            <w:vMerge/>
          </w:tcPr>
          <w:p w14:paraId="63B7565C" w14:textId="77777777" w:rsidR="00390C6E" w:rsidRPr="007D32C5" w:rsidRDefault="00390C6E" w:rsidP="00390C6E">
            <w:pPr>
              <w:rPr>
                <w:rFonts w:ascii="Arial" w:hAnsi="Arial" w:cs="Arial"/>
                <w:sz w:val="22"/>
              </w:rPr>
            </w:pPr>
          </w:p>
        </w:tc>
        <w:tc>
          <w:tcPr>
            <w:tcW w:w="4508" w:type="dxa"/>
            <w:gridSpan w:val="2"/>
          </w:tcPr>
          <w:p w14:paraId="0B78EB9B" w14:textId="57092F46" w:rsidR="00390C6E" w:rsidRPr="007D32C5" w:rsidRDefault="00390C6E" w:rsidP="00390C6E">
            <w:pPr>
              <w:rPr>
                <w:rFonts w:ascii="Arial" w:hAnsi="Arial" w:cs="Arial"/>
                <w:sz w:val="22"/>
              </w:rPr>
            </w:pPr>
            <w:r>
              <w:rPr>
                <w:rFonts w:ascii="Arial" w:hAnsi="Arial" w:cs="Arial"/>
                <w:sz w:val="22"/>
              </w:rPr>
              <w:t xml:space="preserve">3. Yoga studio </w:t>
            </w:r>
          </w:p>
        </w:tc>
      </w:tr>
      <w:tr w:rsidR="000E774D" w:rsidRPr="007D32C5" w14:paraId="1A11C55F" w14:textId="77777777">
        <w:tc>
          <w:tcPr>
            <w:tcW w:w="9016" w:type="dxa"/>
            <w:gridSpan w:val="5"/>
          </w:tcPr>
          <w:p w14:paraId="0583804F" w14:textId="77777777" w:rsidR="000E774D" w:rsidRDefault="00CE5D08">
            <w:pPr>
              <w:rPr>
                <w:rFonts w:ascii="Arial" w:hAnsi="Arial" w:cs="Arial"/>
                <w:sz w:val="22"/>
              </w:rPr>
            </w:pPr>
            <w:r w:rsidRPr="00CE5D08">
              <w:rPr>
                <w:rFonts w:ascii="Arial" w:hAnsi="Arial" w:cs="Arial"/>
                <w:b/>
                <w:bCs/>
                <w:sz w:val="22"/>
              </w:rPr>
              <w:t>Question 4b</w:t>
            </w:r>
            <w:r>
              <w:rPr>
                <w:rFonts w:ascii="Arial" w:hAnsi="Arial" w:cs="Arial"/>
                <w:sz w:val="22"/>
              </w:rPr>
              <w:t xml:space="preserve"> - </w:t>
            </w:r>
            <w:r w:rsidR="000E774D" w:rsidRPr="007D32C5">
              <w:rPr>
                <w:rFonts w:ascii="Arial" w:hAnsi="Arial" w:cs="Arial"/>
                <w:sz w:val="22"/>
              </w:rPr>
              <w:t xml:space="preserve">When you type these words into google, does the company’s website appear in the top ten websites? </w:t>
            </w:r>
          </w:p>
          <w:p w14:paraId="57C42023" w14:textId="6F9A1779" w:rsidR="00CE5D08" w:rsidRPr="007D32C5" w:rsidRDefault="00CE5D08">
            <w:pPr>
              <w:rPr>
                <w:rFonts w:ascii="Arial" w:hAnsi="Arial" w:cs="Arial"/>
                <w:sz w:val="22"/>
              </w:rPr>
            </w:pPr>
          </w:p>
        </w:tc>
      </w:tr>
      <w:tr w:rsidR="000E774D" w:rsidRPr="007D32C5" w14:paraId="7F4818F5" w14:textId="77777777">
        <w:tc>
          <w:tcPr>
            <w:tcW w:w="9016" w:type="dxa"/>
            <w:gridSpan w:val="5"/>
          </w:tcPr>
          <w:p w14:paraId="1A44B525" w14:textId="77777777" w:rsidR="00390C6E" w:rsidRDefault="00CE5D08" w:rsidP="00390C6E">
            <w:pPr>
              <w:rPr>
                <w:rFonts w:ascii="Arial" w:hAnsi="Arial" w:cs="Arial"/>
                <w:sz w:val="22"/>
              </w:rPr>
            </w:pPr>
            <w:r>
              <w:rPr>
                <w:rFonts w:ascii="Arial" w:hAnsi="Arial" w:cs="Arial"/>
                <w:sz w:val="22"/>
              </w:rPr>
              <w:t xml:space="preserve">Answer: </w:t>
            </w:r>
            <w:r w:rsidR="00390C6E" w:rsidRPr="001A02A5">
              <w:rPr>
                <w:rFonts w:ascii="Arial" w:hAnsi="Arial" w:cs="Arial"/>
                <w:sz w:val="22"/>
              </w:rPr>
              <w:t xml:space="preserve">When typing general phrases like “yoga for beginners,” “online yoga,” or “yoga studio” into Google, the Yoga Reading website does not appear in the top ten results. However, for “yoga studio,” the Yoga Reading website appears at position 11 — just outside the top </w:t>
            </w:r>
            <w:r w:rsidR="00390C6E">
              <w:rPr>
                <w:rFonts w:ascii="Arial" w:hAnsi="Arial" w:cs="Arial"/>
                <w:sz w:val="22"/>
              </w:rPr>
              <w:t>ten</w:t>
            </w:r>
            <w:r w:rsidR="00390C6E" w:rsidRPr="001A02A5">
              <w:rPr>
                <w:rFonts w:ascii="Arial" w:hAnsi="Arial" w:cs="Arial"/>
                <w:sz w:val="22"/>
              </w:rPr>
              <w:t xml:space="preserve"> (Google, 2025; Yoga Reading, 2025).</w:t>
            </w:r>
          </w:p>
          <w:p w14:paraId="7937E005" w14:textId="58E601CA" w:rsidR="000E774D" w:rsidRDefault="000E774D">
            <w:pPr>
              <w:rPr>
                <w:rFonts w:ascii="Arial" w:hAnsi="Arial" w:cs="Arial"/>
                <w:sz w:val="22"/>
              </w:rPr>
            </w:pPr>
          </w:p>
          <w:p w14:paraId="203729B7" w14:textId="4000C950" w:rsidR="00CE5D08" w:rsidRPr="007D32C5" w:rsidRDefault="00CE5D08">
            <w:pPr>
              <w:rPr>
                <w:rFonts w:ascii="Arial" w:hAnsi="Arial" w:cs="Arial"/>
                <w:sz w:val="22"/>
              </w:rPr>
            </w:pPr>
          </w:p>
        </w:tc>
      </w:tr>
      <w:tr w:rsidR="000E774D" w:rsidRPr="007D32C5" w14:paraId="18FE4266" w14:textId="77777777">
        <w:tc>
          <w:tcPr>
            <w:tcW w:w="9016" w:type="dxa"/>
            <w:gridSpan w:val="5"/>
          </w:tcPr>
          <w:p w14:paraId="2BC457E6" w14:textId="60CE0984" w:rsidR="000E774D" w:rsidRDefault="000E774D" w:rsidP="00CE5D08">
            <w:pPr>
              <w:jc w:val="center"/>
              <w:rPr>
                <w:rFonts w:ascii="Arial" w:hAnsi="Arial" w:cs="Arial"/>
                <w:b/>
                <w:bCs/>
                <w:sz w:val="22"/>
              </w:rPr>
            </w:pPr>
            <w:r w:rsidRPr="00CE5D08">
              <w:rPr>
                <w:rFonts w:ascii="Arial" w:hAnsi="Arial" w:cs="Arial"/>
                <w:b/>
                <w:bCs/>
                <w:sz w:val="22"/>
              </w:rPr>
              <w:t>Section 5 – Reflection and conclusion</w:t>
            </w:r>
          </w:p>
          <w:p w14:paraId="5B4FE72A" w14:textId="77777777" w:rsidR="00CE5D08" w:rsidRDefault="00CE5D08" w:rsidP="00CE5D08">
            <w:pPr>
              <w:jc w:val="center"/>
              <w:rPr>
                <w:rFonts w:ascii="Arial" w:hAnsi="Arial" w:cs="Arial"/>
                <w:b/>
                <w:bCs/>
                <w:sz w:val="22"/>
              </w:rPr>
            </w:pPr>
          </w:p>
          <w:p w14:paraId="7044C31E" w14:textId="2EC543FD" w:rsidR="00CE5D08" w:rsidRPr="00CE5D08" w:rsidRDefault="00CE5D08" w:rsidP="00CE5D08">
            <w:pPr>
              <w:rPr>
                <w:rFonts w:ascii="Arial" w:hAnsi="Arial" w:cs="Arial"/>
                <w:b/>
                <w:bCs/>
                <w:sz w:val="22"/>
              </w:rPr>
            </w:pPr>
            <w:r>
              <w:rPr>
                <w:rFonts w:ascii="Arial" w:hAnsi="Arial" w:cs="Arial"/>
                <w:b/>
                <w:bCs/>
                <w:sz w:val="22"/>
              </w:rPr>
              <w:t>(120 words maximum for each answer)</w:t>
            </w:r>
          </w:p>
        </w:tc>
      </w:tr>
      <w:tr w:rsidR="000E774D" w:rsidRPr="007D32C5" w14:paraId="5270D4EE" w14:textId="77777777">
        <w:tc>
          <w:tcPr>
            <w:tcW w:w="9016" w:type="dxa"/>
            <w:gridSpan w:val="5"/>
          </w:tcPr>
          <w:p w14:paraId="3026900B" w14:textId="34A4F1A6" w:rsidR="000E774D" w:rsidRPr="007D32C5" w:rsidRDefault="00CE5D08">
            <w:pPr>
              <w:rPr>
                <w:rFonts w:ascii="Arial" w:hAnsi="Arial" w:cs="Arial"/>
                <w:sz w:val="22"/>
              </w:rPr>
            </w:pPr>
            <w:r w:rsidRPr="00CE5D08">
              <w:rPr>
                <w:rFonts w:ascii="Arial" w:hAnsi="Arial" w:cs="Arial"/>
                <w:b/>
                <w:bCs/>
                <w:sz w:val="22"/>
              </w:rPr>
              <w:t>Question 5a</w:t>
            </w:r>
            <w:r>
              <w:rPr>
                <w:rFonts w:ascii="Arial" w:hAnsi="Arial" w:cs="Arial"/>
                <w:sz w:val="22"/>
              </w:rPr>
              <w:t xml:space="preserve"> - </w:t>
            </w:r>
            <w:r w:rsidR="000E774D" w:rsidRPr="007D32C5">
              <w:rPr>
                <w:rFonts w:ascii="Arial" w:hAnsi="Arial" w:cs="Arial"/>
                <w:sz w:val="22"/>
              </w:rPr>
              <w:t xml:space="preserve">Do you feel that websites still have relevance in modern UK business? Explain your answer. </w:t>
            </w:r>
          </w:p>
        </w:tc>
      </w:tr>
      <w:tr w:rsidR="000276DA" w:rsidRPr="007D32C5" w14:paraId="462A66DE" w14:textId="77777777">
        <w:tc>
          <w:tcPr>
            <w:tcW w:w="9016" w:type="dxa"/>
            <w:gridSpan w:val="5"/>
          </w:tcPr>
          <w:p w14:paraId="23A678FE" w14:textId="77777777" w:rsidR="000276DA" w:rsidRDefault="000276DA" w:rsidP="000276DA">
            <w:pPr>
              <w:rPr>
                <w:rFonts w:ascii="Arial" w:hAnsi="Arial" w:cs="Arial"/>
                <w:sz w:val="22"/>
              </w:rPr>
            </w:pPr>
            <w:r>
              <w:rPr>
                <w:rFonts w:ascii="Arial" w:hAnsi="Arial" w:cs="Arial"/>
                <w:sz w:val="22"/>
              </w:rPr>
              <w:t xml:space="preserve">Answer: </w:t>
            </w:r>
            <w:r w:rsidRPr="001A02A5">
              <w:rPr>
                <w:rFonts w:ascii="Arial" w:hAnsi="Arial" w:cs="Arial"/>
                <w:sz w:val="22"/>
              </w:rPr>
              <w:t>In my opinion, websites are still very relevant for UK businesses in 2025. They help build trust, show professionalism, and give customers a clear place to learn about services, prices, and booking options. Unlike social media, websites offer full control over branding and content. They also improve visibility on Google, especially for local searches like “yoga classes Reading.” With more people using mobile devices, having a responsive website is essential. Even small businesses benefit from a simple, well-designed site that supports long-term growth and customer engagement (Clever Marketing, 2025).</w:t>
            </w:r>
          </w:p>
          <w:p w14:paraId="15C51E5C" w14:textId="6B52ADAD" w:rsidR="000276DA" w:rsidRPr="007D32C5" w:rsidRDefault="000276DA" w:rsidP="000276DA">
            <w:pPr>
              <w:rPr>
                <w:rFonts w:ascii="Arial" w:hAnsi="Arial" w:cs="Arial"/>
                <w:sz w:val="22"/>
              </w:rPr>
            </w:pPr>
          </w:p>
        </w:tc>
      </w:tr>
      <w:tr w:rsidR="000276DA" w:rsidRPr="007D32C5" w14:paraId="33331734" w14:textId="77777777">
        <w:tc>
          <w:tcPr>
            <w:tcW w:w="9016" w:type="dxa"/>
            <w:gridSpan w:val="5"/>
          </w:tcPr>
          <w:p w14:paraId="755DCB6C" w14:textId="77777777" w:rsidR="000276DA" w:rsidRDefault="000276DA" w:rsidP="000276DA">
            <w:pPr>
              <w:rPr>
                <w:rFonts w:ascii="Arial" w:hAnsi="Arial" w:cs="Arial"/>
                <w:sz w:val="22"/>
              </w:rPr>
            </w:pPr>
            <w:r w:rsidRPr="00CE5D08">
              <w:rPr>
                <w:rFonts w:ascii="Arial" w:hAnsi="Arial" w:cs="Arial"/>
                <w:b/>
                <w:bCs/>
                <w:sz w:val="22"/>
              </w:rPr>
              <w:t>Question 5b</w:t>
            </w:r>
            <w:r>
              <w:rPr>
                <w:rFonts w:ascii="Arial" w:hAnsi="Arial" w:cs="Arial"/>
                <w:sz w:val="22"/>
              </w:rPr>
              <w:t xml:space="preserve"> - </w:t>
            </w:r>
            <w:r w:rsidRPr="007D32C5">
              <w:rPr>
                <w:rFonts w:ascii="Arial" w:hAnsi="Arial" w:cs="Arial"/>
                <w:sz w:val="22"/>
              </w:rPr>
              <w:t xml:space="preserve">If you were to make one recommendation about how to improve the website of your chosen company, what would it be? Why have you suggested this improvement? </w:t>
            </w:r>
          </w:p>
          <w:p w14:paraId="326A4DB0" w14:textId="77899D20" w:rsidR="000276DA" w:rsidRPr="007D32C5" w:rsidRDefault="000276DA" w:rsidP="000276DA">
            <w:pPr>
              <w:rPr>
                <w:rFonts w:ascii="Arial" w:hAnsi="Arial" w:cs="Arial"/>
                <w:sz w:val="22"/>
              </w:rPr>
            </w:pPr>
          </w:p>
        </w:tc>
      </w:tr>
      <w:tr w:rsidR="000276DA" w:rsidRPr="007D32C5" w14:paraId="55F79962" w14:textId="77777777">
        <w:tc>
          <w:tcPr>
            <w:tcW w:w="9016" w:type="dxa"/>
            <w:gridSpan w:val="5"/>
          </w:tcPr>
          <w:p w14:paraId="73BB90B1" w14:textId="308A2188" w:rsidR="000276DA" w:rsidRDefault="000276DA" w:rsidP="000276DA">
            <w:pPr>
              <w:rPr>
                <w:rFonts w:ascii="Arial" w:hAnsi="Arial" w:cs="Arial"/>
                <w:sz w:val="22"/>
              </w:rPr>
            </w:pPr>
            <w:r>
              <w:rPr>
                <w:rFonts w:ascii="Arial" w:hAnsi="Arial" w:cs="Arial"/>
                <w:sz w:val="22"/>
              </w:rPr>
              <w:t xml:space="preserve">Answer: </w:t>
            </w:r>
            <w:r w:rsidRPr="001A02A5">
              <w:rPr>
                <w:rFonts w:ascii="Arial" w:hAnsi="Arial" w:cs="Arial"/>
                <w:sz w:val="22"/>
              </w:rPr>
              <w:t>In my opinion, Yoga Reading should add a central pricing page to improve trust and usability. Prices are currently spread across booking links, which may confuse users. A clear pricing layout would support transparency and help users feel more confident when booking. I also recommend offering a guest checkout option, as requiring account creation may discourage first-time visitors. Finally, adding a visible customer feedback section would build trust and help new users understand the value of the service. Reviews and testimonials are especially important for wellness businesses. As Clever Marketing (2025) explains, a professional website builds credibility and encourages customer engagement.</w:t>
            </w:r>
          </w:p>
          <w:p w14:paraId="30EFCBC3" w14:textId="7DAAD440" w:rsidR="000276DA" w:rsidRDefault="000276DA" w:rsidP="000276DA">
            <w:pPr>
              <w:rPr>
                <w:rFonts w:ascii="Arial" w:hAnsi="Arial" w:cs="Arial"/>
                <w:sz w:val="22"/>
              </w:rPr>
            </w:pPr>
          </w:p>
          <w:p w14:paraId="34D1214F" w14:textId="1CACEC3E" w:rsidR="000276DA" w:rsidRPr="007D32C5" w:rsidRDefault="000276DA" w:rsidP="000276DA">
            <w:pPr>
              <w:rPr>
                <w:rFonts w:ascii="Arial" w:hAnsi="Arial" w:cs="Arial"/>
                <w:sz w:val="22"/>
              </w:rPr>
            </w:pPr>
          </w:p>
        </w:tc>
      </w:tr>
    </w:tbl>
    <w:p w14:paraId="0FA28803" w14:textId="729B3917" w:rsidR="00801251" w:rsidRDefault="00801251">
      <w:pPr>
        <w:rPr>
          <w:rFonts w:ascii="Arial" w:hAnsi="Arial" w:cs="Arial"/>
          <w:sz w:val="22"/>
        </w:rPr>
      </w:pPr>
    </w:p>
    <w:p w14:paraId="47EA2755" w14:textId="0F2CD555" w:rsidR="001F1175" w:rsidRDefault="001F1175">
      <w:pPr>
        <w:rPr>
          <w:rFonts w:ascii="Arial" w:hAnsi="Arial" w:cs="Arial"/>
          <w:sz w:val="22"/>
        </w:rPr>
      </w:pPr>
      <w:r>
        <w:rPr>
          <w:rFonts w:ascii="Arial" w:hAnsi="Arial" w:cs="Arial"/>
          <w:sz w:val="22"/>
        </w:rPr>
        <w:t xml:space="preserve">Reference List </w:t>
      </w:r>
    </w:p>
    <w:tbl>
      <w:tblPr>
        <w:tblStyle w:val="TableGrid"/>
        <w:tblW w:w="0" w:type="auto"/>
        <w:tblLook w:val="04A0" w:firstRow="1" w:lastRow="0" w:firstColumn="1" w:lastColumn="0" w:noHBand="0" w:noVBand="1"/>
      </w:tblPr>
      <w:tblGrid>
        <w:gridCol w:w="9016"/>
      </w:tblGrid>
      <w:tr w:rsidR="001F1175" w14:paraId="08945955" w14:textId="77777777" w:rsidTr="001F1175">
        <w:tc>
          <w:tcPr>
            <w:tcW w:w="9016" w:type="dxa"/>
          </w:tcPr>
          <w:p w14:paraId="05BA1A13" w14:textId="3EEE3118" w:rsidR="000276DA" w:rsidRPr="006F33C5" w:rsidRDefault="000276DA" w:rsidP="000276DA">
            <w:pPr>
              <w:rPr>
                <w:rFonts w:ascii="Arial" w:hAnsi="Arial" w:cs="Arial"/>
                <w:sz w:val="22"/>
              </w:rPr>
            </w:pPr>
            <w:r>
              <w:rPr>
                <w:rFonts w:ascii="Arial" w:hAnsi="Arial" w:cs="Arial"/>
                <w:sz w:val="22"/>
              </w:rPr>
              <w:t>-</w:t>
            </w:r>
            <w:r w:rsidRPr="006F33C5">
              <w:rPr>
                <w:rFonts w:ascii="Arial" w:hAnsi="Arial" w:cs="Arial"/>
                <w:sz w:val="22"/>
              </w:rPr>
              <w:t xml:space="preserve">Walton, P. (2020) Core Web Vitals. Google Developers. Available at: </w:t>
            </w:r>
            <w:hyperlink r:id="rId9" w:history="1">
              <w:r w:rsidRPr="001A02A5">
                <w:rPr>
                  <w:rStyle w:val="Hyperlink"/>
                  <w:rFonts w:ascii="Arial" w:hAnsi="Arial" w:cs="Arial"/>
                  <w:sz w:val="22"/>
                </w:rPr>
                <w:t>https://web.dev/vitals</w:t>
              </w:r>
            </w:hyperlink>
            <w:r w:rsidRPr="006F33C5">
              <w:rPr>
                <w:rFonts w:ascii="Arial" w:hAnsi="Arial" w:cs="Arial"/>
                <w:sz w:val="22"/>
              </w:rPr>
              <w:t xml:space="preserve"> (Accessed: 16 November 2025).</w:t>
            </w:r>
          </w:p>
          <w:p w14:paraId="4F87075E" w14:textId="77777777" w:rsidR="000276DA" w:rsidRDefault="000276DA" w:rsidP="000276DA">
            <w:pPr>
              <w:rPr>
                <w:rFonts w:ascii="Arial" w:hAnsi="Arial" w:cs="Arial"/>
                <w:sz w:val="22"/>
              </w:rPr>
            </w:pPr>
          </w:p>
          <w:p w14:paraId="0A329165" w14:textId="46D044DA" w:rsidR="000276DA" w:rsidRPr="001A02A5" w:rsidRDefault="000276DA" w:rsidP="000276DA">
            <w:pPr>
              <w:rPr>
                <w:rFonts w:ascii="Arial" w:hAnsi="Arial" w:cs="Arial"/>
                <w:sz w:val="22"/>
              </w:rPr>
            </w:pPr>
            <w:r>
              <w:rPr>
                <w:rFonts w:ascii="Arial" w:hAnsi="Arial" w:cs="Arial"/>
                <w:sz w:val="22"/>
              </w:rPr>
              <w:t>-</w:t>
            </w:r>
            <w:r w:rsidRPr="001A02A5">
              <w:rPr>
                <w:rFonts w:ascii="Arial" w:hAnsi="Arial" w:cs="Arial"/>
                <w:sz w:val="22"/>
              </w:rPr>
              <w:t xml:space="preserve">Yoga Reading (2025) Yoga Reading: Yoga Classes, Workshops and Events in Reading. Available at: </w:t>
            </w:r>
            <w:hyperlink r:id="rId10" w:history="1">
              <w:r w:rsidRPr="001A02A5">
                <w:rPr>
                  <w:rStyle w:val="Hyperlink"/>
                  <w:rFonts w:ascii="Arial" w:hAnsi="Arial" w:cs="Arial"/>
                  <w:sz w:val="22"/>
                </w:rPr>
                <w:t>Yoga Reading</w:t>
              </w:r>
            </w:hyperlink>
            <w:r w:rsidRPr="001A02A5">
              <w:rPr>
                <w:rFonts w:ascii="Arial" w:hAnsi="Arial" w:cs="Arial"/>
                <w:sz w:val="22"/>
              </w:rPr>
              <w:t xml:space="preserve"> (Accessed: 17 November 2025).</w:t>
            </w:r>
          </w:p>
          <w:p w14:paraId="510086EA" w14:textId="77777777" w:rsidR="000276DA" w:rsidRPr="006F33C5" w:rsidRDefault="000276DA" w:rsidP="000276DA">
            <w:pPr>
              <w:rPr>
                <w:rFonts w:ascii="Arial" w:hAnsi="Arial" w:cs="Arial"/>
                <w:sz w:val="22"/>
              </w:rPr>
            </w:pPr>
          </w:p>
          <w:p w14:paraId="1C4493D4" w14:textId="77777777" w:rsidR="000276DA" w:rsidRPr="001A02A5" w:rsidRDefault="000276DA" w:rsidP="000276DA">
            <w:pPr>
              <w:rPr>
                <w:rFonts w:ascii="Arial" w:hAnsi="Arial" w:cs="Arial"/>
                <w:sz w:val="22"/>
              </w:rPr>
            </w:pPr>
            <w:r>
              <w:rPr>
                <w:rFonts w:ascii="Arial" w:hAnsi="Arial" w:cs="Arial"/>
                <w:sz w:val="22"/>
              </w:rPr>
              <w:t>-</w:t>
            </w:r>
            <w:r w:rsidRPr="001A02A5">
              <w:rPr>
                <w:rFonts w:ascii="Arial" w:hAnsi="Arial" w:cs="Arial"/>
                <w:sz w:val="22"/>
              </w:rPr>
              <w:t xml:space="preserve">Tech Review Advisor (2023) How Internet Speeds Affect Your Online Experience. Available at: </w:t>
            </w:r>
            <w:hyperlink r:id="rId11" w:history="1">
              <w:r w:rsidRPr="001A02A5">
                <w:rPr>
                  <w:rStyle w:val="Hyperlink"/>
                  <w:rFonts w:ascii="Arial" w:hAnsi="Arial" w:cs="Arial"/>
                  <w:sz w:val="22"/>
                </w:rPr>
                <w:t>https://techreviewadvisor.com/how-internet-speeds-affect-your-online-experience/</w:t>
              </w:r>
            </w:hyperlink>
            <w:r w:rsidRPr="001A02A5">
              <w:rPr>
                <w:rFonts w:ascii="Arial" w:hAnsi="Arial" w:cs="Arial"/>
                <w:sz w:val="22"/>
              </w:rPr>
              <w:t xml:space="preserve"> (Accessed: 17 November 2025).</w:t>
            </w:r>
          </w:p>
          <w:p w14:paraId="0DE7F72C" w14:textId="77777777" w:rsidR="000276DA" w:rsidRDefault="000276DA" w:rsidP="000276DA">
            <w:pPr>
              <w:rPr>
                <w:rFonts w:ascii="Roboto" w:hAnsi="Roboto"/>
                <w:sz w:val="36"/>
                <w:szCs w:val="36"/>
              </w:rPr>
            </w:pPr>
          </w:p>
          <w:p w14:paraId="17020D95" w14:textId="215C4757" w:rsidR="000276DA" w:rsidRPr="001A02A5" w:rsidRDefault="000276DA" w:rsidP="000276DA">
            <w:pPr>
              <w:rPr>
                <w:rFonts w:ascii="Arial" w:hAnsi="Arial" w:cs="Arial"/>
                <w:sz w:val="22"/>
              </w:rPr>
            </w:pPr>
            <w:r>
              <w:rPr>
                <w:rFonts w:ascii="Arial" w:hAnsi="Arial" w:cs="Arial"/>
                <w:sz w:val="22"/>
              </w:rPr>
              <w:t>-</w:t>
            </w:r>
            <w:r w:rsidRPr="001A02A5">
              <w:rPr>
                <w:rFonts w:ascii="Arial" w:hAnsi="Arial" w:cs="Arial"/>
                <w:sz w:val="22"/>
              </w:rPr>
              <w:t xml:space="preserve">Kramarska, T. (2025) Booking UX Best Practices to Boost Conversions. Ralabs. </w:t>
            </w:r>
            <w:r w:rsidRPr="2A7BD854">
              <w:rPr>
                <w:rFonts w:ascii="Arial" w:hAnsi="Arial" w:cs="Arial"/>
                <w:sz w:val="22"/>
              </w:rPr>
              <w:t xml:space="preserve">Available at: </w:t>
            </w:r>
            <w:hyperlink r:id="rId12">
              <w:r w:rsidRPr="2A7BD854">
                <w:rPr>
                  <w:rStyle w:val="Hyperlink"/>
                  <w:rFonts w:ascii="Arial" w:hAnsi="Arial" w:cs="Arial"/>
                  <w:sz w:val="22"/>
                </w:rPr>
                <w:t>https://ralabs.org/blog/booking-ux-best-practices/</w:t>
              </w:r>
            </w:hyperlink>
            <w:r w:rsidRPr="2A7BD854">
              <w:rPr>
                <w:rFonts w:ascii="Arial" w:hAnsi="Arial" w:cs="Arial"/>
                <w:sz w:val="22"/>
              </w:rPr>
              <w:t xml:space="preserve"> (Accessed: 17 November 2025).</w:t>
            </w:r>
          </w:p>
          <w:p w14:paraId="44CFC241" w14:textId="77777777" w:rsidR="000276DA" w:rsidRDefault="000276DA" w:rsidP="000276DA">
            <w:pPr>
              <w:rPr>
                <w:rFonts w:ascii="Arial" w:hAnsi="Arial" w:cs="Arial"/>
                <w:sz w:val="22"/>
              </w:rPr>
            </w:pPr>
          </w:p>
          <w:p w14:paraId="715C0922" w14:textId="77777777" w:rsidR="000276DA" w:rsidRPr="001A02A5" w:rsidRDefault="000276DA" w:rsidP="000276DA">
            <w:pPr>
              <w:rPr>
                <w:rFonts w:ascii="Arial" w:hAnsi="Arial" w:cs="Arial"/>
                <w:sz w:val="22"/>
              </w:rPr>
            </w:pPr>
            <w:r>
              <w:rPr>
                <w:rFonts w:ascii="Arial" w:hAnsi="Arial" w:cs="Arial"/>
                <w:sz w:val="22"/>
              </w:rPr>
              <w:t>-</w:t>
            </w:r>
            <w:r w:rsidRPr="001A02A5">
              <w:rPr>
                <w:rFonts w:ascii="Arial" w:hAnsi="Arial" w:cs="Arial"/>
                <w:sz w:val="22"/>
              </w:rPr>
              <w:t xml:space="preserve">Google (2025) Google Search Results for “Yoga for Beginners”, “Online Yoga”, and “Yoga Studio”. Available at: </w:t>
            </w:r>
            <w:hyperlink r:id="rId13" w:history="1">
              <w:r w:rsidRPr="001A02A5">
                <w:rPr>
                  <w:rStyle w:val="Hyperlink"/>
                  <w:rFonts w:ascii="Arial" w:hAnsi="Arial" w:cs="Arial"/>
                  <w:sz w:val="22"/>
                </w:rPr>
                <w:t>https://www.google.com</w:t>
              </w:r>
            </w:hyperlink>
            <w:r w:rsidRPr="001A02A5">
              <w:rPr>
                <w:rFonts w:ascii="Arial" w:hAnsi="Arial" w:cs="Arial"/>
                <w:sz w:val="22"/>
              </w:rPr>
              <w:t xml:space="preserve"> (Accessed: 17 November 2025).</w:t>
            </w:r>
          </w:p>
          <w:p w14:paraId="72D74F2A" w14:textId="77777777" w:rsidR="000276DA" w:rsidRDefault="000276DA" w:rsidP="000276DA">
            <w:pPr>
              <w:rPr>
                <w:rFonts w:ascii="Arial" w:hAnsi="Arial" w:cs="Arial"/>
                <w:sz w:val="22"/>
              </w:rPr>
            </w:pPr>
          </w:p>
          <w:p w14:paraId="646057A2" w14:textId="4904FB2A" w:rsidR="001F1175" w:rsidRDefault="000276DA" w:rsidP="000276DA">
            <w:pPr>
              <w:rPr>
                <w:rFonts w:ascii="Arial" w:hAnsi="Arial" w:cs="Arial"/>
                <w:sz w:val="22"/>
              </w:rPr>
            </w:pPr>
            <w:r>
              <w:rPr>
                <w:rFonts w:ascii="Arial" w:hAnsi="Arial" w:cs="Arial"/>
                <w:sz w:val="22"/>
              </w:rPr>
              <w:t>-</w:t>
            </w:r>
            <w:r w:rsidRPr="001A02A5">
              <w:rPr>
                <w:rFonts w:ascii="Roboto" w:hAnsi="Roboto"/>
                <w:b/>
                <w:bCs/>
                <w:sz w:val="36"/>
                <w:szCs w:val="36"/>
              </w:rPr>
              <w:t xml:space="preserve"> </w:t>
            </w:r>
            <w:r w:rsidRPr="001A02A5">
              <w:rPr>
                <w:rFonts w:ascii="Arial" w:hAnsi="Arial" w:cs="Arial"/>
                <w:sz w:val="22"/>
              </w:rPr>
              <w:t xml:space="preserve">Clever Marketing (2025) Do I Still Need a Website in 2025?. Available at: </w:t>
            </w:r>
            <w:hyperlink r:id="rId14" w:history="1">
              <w:r w:rsidRPr="001A02A5">
                <w:rPr>
                  <w:rStyle w:val="Hyperlink"/>
                  <w:rFonts w:ascii="Arial" w:hAnsi="Arial" w:cs="Arial"/>
                  <w:sz w:val="22"/>
                </w:rPr>
                <w:t>https://getclever.marketing/insights/do-i-still-need-website-2025/</w:t>
              </w:r>
            </w:hyperlink>
            <w:r w:rsidRPr="001A02A5">
              <w:rPr>
                <w:rFonts w:ascii="Arial" w:hAnsi="Arial" w:cs="Arial"/>
                <w:sz w:val="22"/>
              </w:rPr>
              <w:t xml:space="preserve"> (Accessed: 17 November 2025).</w:t>
            </w:r>
          </w:p>
          <w:p w14:paraId="54DE547A" w14:textId="77777777" w:rsidR="001F1175" w:rsidRDefault="001F1175">
            <w:pPr>
              <w:rPr>
                <w:rFonts w:ascii="Arial" w:hAnsi="Arial" w:cs="Arial"/>
                <w:sz w:val="22"/>
              </w:rPr>
            </w:pPr>
          </w:p>
          <w:p w14:paraId="0A9CFB0E" w14:textId="77777777" w:rsidR="001F1175" w:rsidRDefault="001F1175">
            <w:pPr>
              <w:rPr>
                <w:rFonts w:ascii="Arial" w:hAnsi="Arial" w:cs="Arial"/>
                <w:sz w:val="22"/>
              </w:rPr>
            </w:pPr>
          </w:p>
          <w:p w14:paraId="2445F35D" w14:textId="77777777" w:rsidR="001F1175" w:rsidRDefault="001F1175">
            <w:pPr>
              <w:rPr>
                <w:rFonts w:ascii="Arial" w:hAnsi="Arial" w:cs="Arial"/>
                <w:sz w:val="22"/>
              </w:rPr>
            </w:pPr>
          </w:p>
          <w:p w14:paraId="51501722" w14:textId="43580F0B" w:rsidR="001F1175" w:rsidRDefault="001F1175">
            <w:pPr>
              <w:rPr>
                <w:rFonts w:ascii="Arial" w:hAnsi="Arial" w:cs="Arial"/>
                <w:sz w:val="22"/>
              </w:rPr>
            </w:pPr>
          </w:p>
        </w:tc>
      </w:tr>
    </w:tbl>
    <w:p w14:paraId="4600C823" w14:textId="77777777" w:rsidR="001F1175" w:rsidRDefault="001F1175">
      <w:pPr>
        <w:rPr>
          <w:rFonts w:ascii="Arial" w:hAnsi="Arial" w:cs="Arial"/>
          <w:sz w:val="22"/>
        </w:rPr>
      </w:pPr>
    </w:p>
    <w:p w14:paraId="62486A8F" w14:textId="77777777" w:rsidR="001F1175" w:rsidRPr="007D32C5" w:rsidRDefault="001F1175">
      <w:pPr>
        <w:rPr>
          <w:rFonts w:ascii="Arial" w:hAnsi="Arial" w:cs="Arial"/>
          <w:sz w:val="22"/>
        </w:rPr>
      </w:pPr>
    </w:p>
    <w:sectPr w:rsidR="001F1175" w:rsidRPr="007D32C5">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Roboto">
    <w:altName w:val="Arial"/>
    <w:charset w:val="00"/>
    <w:family w:val="auto"/>
    <w:pitch w:val="variable"/>
    <w:sig w:usb0="E0000AFF" w:usb1="5000217F" w:usb2="00000021" w:usb3="00000000" w:csb0="000001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altName w:val="游明朝"/>
    <w:panose1 w:val="00000000000000000000"/>
    <w:charset w:val="80"/>
    <w:family w:val="roman"/>
    <w:notTrueType/>
    <w:pitch w:val="default"/>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1D18AC"/>
    <w:multiLevelType w:val="hybridMultilevel"/>
    <w:tmpl w:val="F7A625B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7119620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129D"/>
    <w:rsid w:val="000276DA"/>
    <w:rsid w:val="00042B03"/>
    <w:rsid w:val="00061623"/>
    <w:rsid w:val="000E774D"/>
    <w:rsid w:val="000F6F41"/>
    <w:rsid w:val="001F1175"/>
    <w:rsid w:val="002550EC"/>
    <w:rsid w:val="00390C6E"/>
    <w:rsid w:val="0051388A"/>
    <w:rsid w:val="00594A98"/>
    <w:rsid w:val="006C47B5"/>
    <w:rsid w:val="007A2C8F"/>
    <w:rsid w:val="007D32C5"/>
    <w:rsid w:val="00801251"/>
    <w:rsid w:val="008A11A6"/>
    <w:rsid w:val="008F10E7"/>
    <w:rsid w:val="00974EE6"/>
    <w:rsid w:val="009C6B52"/>
    <w:rsid w:val="00CE5D08"/>
    <w:rsid w:val="00D4258D"/>
    <w:rsid w:val="00DD674E"/>
    <w:rsid w:val="00DF640B"/>
    <w:rsid w:val="00E26B70"/>
    <w:rsid w:val="00EC129D"/>
    <w:rsid w:val="00F973A7"/>
    <w:rsid w:val="2A7BD854"/>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235AD6C4"/>
  <w15:chartTrackingRefBased/>
  <w15:docId w15:val="{8E777F87-6419-448A-A670-E591DBD30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heme="minorBidi"/>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129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CE5D08"/>
    <w:pPr>
      <w:ind w:left="720"/>
      <w:contextualSpacing/>
    </w:pPr>
  </w:style>
  <w:style w:type="character" w:styleId="Hyperlink">
    <w:name w:val="Hyperlink"/>
    <w:basedOn w:val="DefaultParagraphFont"/>
    <w:uiPriority w:val="99"/>
    <w:unhideWhenUsed/>
    <w:rsid w:val="0051388A"/>
    <w:rPr>
      <w:color w:val="0563C1" w:themeColor="hyperlink"/>
      <w:u w:val="single"/>
    </w:rPr>
  </w:style>
  <w:style w:type="character" w:styleId="UnresolvedMention">
    <w:name w:val="Unresolved Mention"/>
    <w:basedOn w:val="DefaultParagraphFont"/>
    <w:uiPriority w:val="99"/>
    <w:semiHidden/>
    <w:unhideWhenUsed/>
    <w:rsid w:val="0051388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yogareading.co.uk" TargetMode="External"/><Relationship Id="rId13" Type="http://schemas.openxmlformats.org/officeDocument/2006/relationships/hyperlink" Target="https://www.google.com"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ralabs.org/blog/booking-ux-best-practice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techreviewadvisor.com/how-internet-speeds-affect-your-online-experience/%20"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s://yogareading.co.uk/" TargetMode="External"/><Relationship Id="rId4" Type="http://schemas.openxmlformats.org/officeDocument/2006/relationships/numbering" Target="numbering.xml"/><Relationship Id="rId9" Type="http://schemas.openxmlformats.org/officeDocument/2006/relationships/hyperlink" Target="https://web.dev/vitals" TargetMode="External"/><Relationship Id="rId14" Type="http://schemas.openxmlformats.org/officeDocument/2006/relationships/hyperlink" Target="https://getclever.marketing/insights/do-i-still-need-website-2025/%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5" ma:contentTypeDescription="Create a new document." ma:contentTypeScope="" ma:versionID="e667d375746682a4b59f87c6f6e8e96c">
  <xsd:schema xmlns:xsd="http://www.w3.org/2001/XMLSchema" xmlns:xs="http://www.w3.org/2001/XMLSchema" xmlns:p="http://schemas.microsoft.com/office/2006/metadata/properties" xmlns:ns3="3ef5847a-e696-4fee-a2c0-6c3f87568321" targetNamespace="http://schemas.microsoft.com/office/2006/metadata/properties" ma:root="true" ma:fieldsID="29303abac568da7d559f908f36b5fd21"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0B56F14-8936-4753-9018-87E907C31C53}">
  <ds:schemaRefs>
    <ds:schemaRef ds:uri="http://schemas.microsoft.com/office/2006/metadata/properties"/>
    <ds:schemaRef ds:uri="http://schemas.microsoft.com/office/infopath/2007/PartnerControls"/>
    <ds:schemaRef ds:uri="3ef5847a-e696-4fee-a2c0-6c3f87568321"/>
  </ds:schemaRefs>
</ds:datastoreItem>
</file>

<file path=customXml/itemProps2.xml><?xml version="1.0" encoding="utf-8"?>
<ds:datastoreItem xmlns:ds="http://schemas.openxmlformats.org/officeDocument/2006/customXml" ds:itemID="{435E03E5-11FE-43F2-90E7-928BB4A2790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BD88F5A-FCF7-4EE6-BB0D-B8F0CD1FEAC5}">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0</Pages>
  <Words>0</Words>
  <Characters>0</Characters>
  <Application>Microsoft Office Word</Application>
  <DocSecurity>4</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Stewart, Rebecca (Postgraduate Researcher)</dc:creator>
  <cp:keywords/>
  <dc:description/>
  <cp:lastModifiedBy>Tsvetana Galabova (2507216)</cp:lastModifiedBy>
  <cp:revision>2</cp:revision>
  <dcterms:created xsi:type="dcterms:W3CDTF">2025-11-17T08:17:00Z</dcterms:created>
  <dcterms:modified xsi:type="dcterms:W3CDTF">2025-11-17T08:23:00Z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ies>
</file>