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978229" w14:textId="77777777" w:rsidR="00BB7390" w:rsidRDefault="00BB7390" w:rsidP="00BB7390">
      <w:pPr>
        <w:spacing w:after="165" w:line="360" w:lineRule="auto"/>
        <w:rPr>
          <w:rFonts w:ascii="Tahoma" w:eastAsia="Tahoma" w:hAnsi="Tahoma" w:cs="Tahoma"/>
          <w:color w:val="000000"/>
          <w:sz w:val="40"/>
          <w:szCs w:val="40"/>
        </w:rPr>
      </w:pPr>
      <w:r>
        <w:rPr>
          <w:b/>
          <w:noProof/>
        </w:rPr>
        <w:drawing>
          <wp:inline distT="0" distB="0" distL="0" distR="0" wp14:anchorId="23F7389B" wp14:editId="5E435717">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1F6911EC" w14:textId="77777777" w:rsidR="00BB7390" w:rsidRDefault="00BB7390" w:rsidP="00BB739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BB7390" w14:paraId="0E17EE3E" w14:textId="77777777" w:rsidTr="00A374AA">
        <w:tc>
          <w:tcPr>
            <w:tcW w:w="3438" w:type="dxa"/>
            <w:shd w:val="clear" w:color="auto" w:fill="D9D9D9"/>
          </w:tcPr>
          <w:p w14:paraId="1CE158F6" w14:textId="77777777" w:rsidR="00BB7390" w:rsidRDefault="00BB7390" w:rsidP="00A374AA">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0C1EA120" w14:textId="67C5D951" w:rsidR="00BB7390" w:rsidRPr="00352648" w:rsidRDefault="00EA05C2" w:rsidP="00A374AA">
            <w:pPr>
              <w:spacing w:before="120" w:after="120" w:line="360" w:lineRule="auto"/>
              <w:rPr>
                <w:rFonts w:ascii="Arial" w:eastAsia="Tahoma" w:hAnsi="Arial" w:cs="Arial"/>
                <w:sz w:val="32"/>
                <w:szCs w:val="32"/>
              </w:rPr>
            </w:pPr>
            <w:r>
              <w:rPr>
                <w:rFonts w:ascii="Arial" w:eastAsia="Tahoma" w:hAnsi="Arial" w:cs="Arial"/>
                <w:sz w:val="32"/>
                <w:szCs w:val="32"/>
              </w:rPr>
              <w:t>Tomasz Paczkowski</w:t>
            </w:r>
          </w:p>
        </w:tc>
      </w:tr>
      <w:tr w:rsidR="00BB7390" w14:paraId="78E18298" w14:textId="77777777" w:rsidTr="00A374AA">
        <w:tc>
          <w:tcPr>
            <w:tcW w:w="3438" w:type="dxa"/>
            <w:shd w:val="clear" w:color="auto" w:fill="D9D9D9"/>
          </w:tcPr>
          <w:p w14:paraId="471B7B0B" w14:textId="77777777" w:rsidR="00BB7390" w:rsidRDefault="00BB7390" w:rsidP="00A374AA">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44C2985" w14:textId="38133464" w:rsidR="00BB7390" w:rsidRPr="00352648" w:rsidRDefault="00EA05C2" w:rsidP="00A374AA">
            <w:pPr>
              <w:spacing w:before="120" w:after="120" w:line="360" w:lineRule="auto"/>
              <w:rPr>
                <w:rFonts w:ascii="Arial" w:eastAsia="Tahoma" w:hAnsi="Arial" w:cs="Arial"/>
                <w:sz w:val="32"/>
                <w:szCs w:val="32"/>
              </w:rPr>
            </w:pPr>
            <w:r>
              <w:rPr>
                <w:rFonts w:ascii="Arial" w:eastAsia="Tahoma" w:hAnsi="Arial" w:cs="Arial"/>
                <w:sz w:val="32"/>
                <w:szCs w:val="32"/>
              </w:rPr>
              <w:t>2018054</w:t>
            </w:r>
          </w:p>
        </w:tc>
      </w:tr>
      <w:tr w:rsidR="00BB7390" w14:paraId="4888AA07" w14:textId="77777777" w:rsidTr="00A374AA">
        <w:tc>
          <w:tcPr>
            <w:tcW w:w="3438" w:type="dxa"/>
            <w:shd w:val="clear" w:color="auto" w:fill="D9D9D9"/>
          </w:tcPr>
          <w:p w14:paraId="7E5BF2A8" w14:textId="77777777" w:rsidR="00BB7390" w:rsidRDefault="00BB7390" w:rsidP="00A374AA">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8791789" w14:textId="77777777" w:rsidR="00BB7390" w:rsidRPr="00BD4101" w:rsidRDefault="00BB7390" w:rsidP="00A374AA">
            <w:pPr>
              <w:spacing w:before="120" w:after="120" w:line="360" w:lineRule="auto"/>
              <w:rPr>
                <w:rFonts w:ascii="Tahoma" w:eastAsia="Tahoma" w:hAnsi="Tahoma" w:cs="Tahoma"/>
                <w:b/>
                <w:bCs/>
                <w:color w:val="FF0000"/>
                <w:sz w:val="32"/>
                <w:szCs w:val="32"/>
              </w:rPr>
            </w:pPr>
            <w:r w:rsidRPr="00BD4101">
              <w:rPr>
                <w:rFonts w:ascii="Tahoma" w:eastAsia="Tahoma" w:hAnsi="Tahoma" w:cs="Tahoma"/>
                <w:b/>
                <w:bCs/>
                <w:color w:val="000000" w:themeColor="text1"/>
                <w:sz w:val="32"/>
                <w:szCs w:val="32"/>
              </w:rPr>
              <w:t>BMSK401</w:t>
            </w:r>
            <w:r>
              <w:rPr>
                <w:rFonts w:ascii="Tahoma" w:eastAsia="Tahoma" w:hAnsi="Tahoma" w:cs="Tahoma"/>
                <w:b/>
                <w:bCs/>
                <w:color w:val="000000" w:themeColor="text1"/>
                <w:sz w:val="32"/>
                <w:szCs w:val="32"/>
              </w:rPr>
              <w:t>5</w:t>
            </w:r>
          </w:p>
        </w:tc>
      </w:tr>
      <w:tr w:rsidR="00BB7390" w14:paraId="26D9185D" w14:textId="77777777" w:rsidTr="00A374AA">
        <w:trPr>
          <w:trHeight w:val="614"/>
        </w:trPr>
        <w:tc>
          <w:tcPr>
            <w:tcW w:w="3438" w:type="dxa"/>
            <w:shd w:val="clear" w:color="auto" w:fill="D9D9D9"/>
          </w:tcPr>
          <w:p w14:paraId="3DEF9E6B" w14:textId="77777777" w:rsidR="00BB7390" w:rsidRDefault="00BB7390" w:rsidP="00A374AA">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2C9D3A7A" w14:textId="77777777" w:rsidR="00BB7390" w:rsidRPr="00095C9F" w:rsidRDefault="00BB7390" w:rsidP="00A374AA">
            <w:pPr>
              <w:pStyle w:val="Title"/>
              <w:rPr>
                <w:color w:val="FF0000"/>
                <w:sz w:val="24"/>
                <w:szCs w:val="24"/>
              </w:rPr>
            </w:pPr>
            <w:r w:rsidRPr="007351BD">
              <w:rPr>
                <w:color w:val="000000" w:themeColor="text1"/>
                <w:sz w:val="44"/>
                <w:szCs w:val="44"/>
              </w:rPr>
              <w:t>Academic and Research Skills</w:t>
            </w:r>
          </w:p>
        </w:tc>
      </w:tr>
    </w:tbl>
    <w:p w14:paraId="71886A8B" w14:textId="77777777" w:rsidR="00BB7390" w:rsidRDefault="00BB7390" w:rsidP="00BB7390">
      <w:pPr>
        <w:spacing w:before="120" w:after="120" w:line="360" w:lineRule="auto"/>
        <w:rPr>
          <w:color w:val="FF0000"/>
        </w:rPr>
      </w:pPr>
    </w:p>
    <w:p w14:paraId="196C50A2" w14:textId="77777777" w:rsidR="00BB7390" w:rsidRDefault="00BB7390" w:rsidP="00BB7390">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6B5E0D52" w14:textId="77777777" w:rsidR="00BB7390" w:rsidRPr="00F867C0" w:rsidRDefault="00BB7390" w:rsidP="00BB7390">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2320504" w14:textId="77777777" w:rsidR="00BB7390" w:rsidRDefault="00BB7390" w:rsidP="00BB7390">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1BDFE017" w14:textId="77777777" w:rsidR="00EA05C2" w:rsidRDefault="00EA05C2" w:rsidP="00EA05C2">
      <w:pPr>
        <w:pStyle w:val="Heading1"/>
      </w:pPr>
    </w:p>
    <w:p w14:paraId="7C1A5FE6" w14:textId="305A8653" w:rsidR="00EA05C2" w:rsidRDefault="00EA05C2" w:rsidP="00EA05C2">
      <w:pPr>
        <w:pStyle w:val="Heading1"/>
      </w:pPr>
      <w:r>
        <w:t>Table of content</w:t>
      </w:r>
    </w:p>
    <w:p w14:paraId="1ADE0506" w14:textId="77777777" w:rsidR="00EA05C2" w:rsidRDefault="00EA05C2" w:rsidP="00EA05C2"/>
    <w:p w14:paraId="5273846E" w14:textId="77777777" w:rsidR="00EA05C2" w:rsidRPr="00FF5FB6" w:rsidRDefault="00EA05C2" w:rsidP="00EA05C2">
      <w:pPr>
        <w:pStyle w:val="Subtitle"/>
      </w:pPr>
      <w:r>
        <w:t>Introduction</w:t>
      </w:r>
    </w:p>
    <w:p w14:paraId="34AC5437" w14:textId="77777777" w:rsidR="00EA05C2" w:rsidRDefault="00EA05C2" w:rsidP="00EA05C2">
      <w:pPr>
        <w:pStyle w:val="Subtitle"/>
        <w:numPr>
          <w:ilvl w:val="0"/>
          <w:numId w:val="4"/>
        </w:numPr>
      </w:pPr>
      <w:r>
        <w:t>MANAGERS</w:t>
      </w:r>
    </w:p>
    <w:p w14:paraId="52279D2B" w14:textId="77777777" w:rsidR="00EA05C2" w:rsidRDefault="00EA05C2" w:rsidP="00EA05C2">
      <w:pPr>
        <w:pStyle w:val="Subtitle"/>
        <w:numPr>
          <w:ilvl w:val="0"/>
          <w:numId w:val="4"/>
        </w:numPr>
      </w:pPr>
      <w:r>
        <w:t>EMPLOYEES</w:t>
      </w:r>
    </w:p>
    <w:p w14:paraId="54C556A2" w14:textId="77777777" w:rsidR="00EA05C2" w:rsidRDefault="00EA05C2" w:rsidP="00EA05C2">
      <w:pPr>
        <w:pStyle w:val="Subtitle"/>
        <w:numPr>
          <w:ilvl w:val="0"/>
          <w:numId w:val="4"/>
        </w:numPr>
      </w:pPr>
      <w:r>
        <w:t>COMPANY</w:t>
      </w:r>
    </w:p>
    <w:p w14:paraId="319960CA" w14:textId="77777777" w:rsidR="00EA05C2" w:rsidRDefault="00EA05C2" w:rsidP="00EA05C2">
      <w:pPr>
        <w:pStyle w:val="Subtitle"/>
      </w:pPr>
      <w:r>
        <w:t>CONCLUSION</w:t>
      </w:r>
    </w:p>
    <w:p w14:paraId="6422FA5A" w14:textId="77777777" w:rsidR="00EA05C2" w:rsidRPr="00FF5FB6" w:rsidRDefault="00EA05C2" w:rsidP="00EA05C2">
      <w:pPr>
        <w:pStyle w:val="Subtitle"/>
      </w:pPr>
      <w:r>
        <w:t>REFERENCES</w:t>
      </w:r>
    </w:p>
    <w:p w14:paraId="4D9C9354" w14:textId="77777777" w:rsidR="00BB7390" w:rsidRDefault="00BB7390" w:rsidP="0051537C">
      <w:pPr>
        <w:pStyle w:val="Heading1"/>
      </w:pPr>
    </w:p>
    <w:p w14:paraId="2588D62F" w14:textId="77777777" w:rsidR="00EA05C2" w:rsidRDefault="00EA05C2" w:rsidP="0051537C">
      <w:pPr>
        <w:pStyle w:val="Heading1"/>
      </w:pPr>
    </w:p>
    <w:p w14:paraId="0B4E581A" w14:textId="77777777" w:rsidR="00EA05C2" w:rsidRDefault="00EA05C2" w:rsidP="0051537C">
      <w:pPr>
        <w:pStyle w:val="Heading1"/>
      </w:pPr>
    </w:p>
    <w:p w14:paraId="44E3CF2F" w14:textId="77777777" w:rsidR="00EA05C2" w:rsidRDefault="00EA05C2" w:rsidP="0051537C">
      <w:pPr>
        <w:pStyle w:val="Heading1"/>
      </w:pPr>
    </w:p>
    <w:p w14:paraId="1D7C3779" w14:textId="77777777" w:rsidR="00EA05C2" w:rsidRDefault="00EA05C2" w:rsidP="0051537C">
      <w:pPr>
        <w:pStyle w:val="Heading1"/>
      </w:pPr>
    </w:p>
    <w:p w14:paraId="71DF4CA4" w14:textId="77777777" w:rsidR="00EA05C2" w:rsidRDefault="00EA05C2" w:rsidP="0051537C">
      <w:pPr>
        <w:pStyle w:val="Heading1"/>
      </w:pPr>
    </w:p>
    <w:p w14:paraId="03231CA2" w14:textId="77777777" w:rsidR="00EA05C2" w:rsidRDefault="00EA05C2" w:rsidP="0051537C">
      <w:pPr>
        <w:pStyle w:val="Heading1"/>
      </w:pPr>
    </w:p>
    <w:p w14:paraId="3826B59E" w14:textId="77777777" w:rsidR="00EA05C2" w:rsidRDefault="00EA05C2" w:rsidP="0051537C">
      <w:pPr>
        <w:pStyle w:val="Heading1"/>
      </w:pPr>
    </w:p>
    <w:p w14:paraId="16A3F245" w14:textId="77777777" w:rsidR="00EA05C2" w:rsidRDefault="00EA05C2" w:rsidP="0051537C">
      <w:pPr>
        <w:pStyle w:val="Heading1"/>
      </w:pPr>
    </w:p>
    <w:p w14:paraId="3C25CCC1" w14:textId="77777777" w:rsidR="00EA05C2" w:rsidRDefault="00EA05C2" w:rsidP="0051537C">
      <w:pPr>
        <w:pStyle w:val="Heading1"/>
      </w:pPr>
    </w:p>
    <w:p w14:paraId="5997A72E" w14:textId="2A91F30C" w:rsidR="004D4759" w:rsidRDefault="0051537C" w:rsidP="0051537C">
      <w:pPr>
        <w:pStyle w:val="Heading1"/>
      </w:pPr>
      <w:r>
        <w:t>Introduction</w:t>
      </w:r>
    </w:p>
    <w:p w14:paraId="4435E8F6" w14:textId="77777777" w:rsidR="0051537C" w:rsidRDefault="0051537C" w:rsidP="0051537C"/>
    <w:p w14:paraId="4E6B1720" w14:textId="62D4C718" w:rsidR="0051537C" w:rsidRPr="005B1C31" w:rsidRDefault="0051537C" w:rsidP="0051537C">
      <w:pPr>
        <w:rPr>
          <w:rFonts w:ascii="Arial" w:hAnsi="Arial" w:cs="Arial"/>
        </w:rPr>
      </w:pPr>
      <w:r w:rsidRPr="005B1C31">
        <w:rPr>
          <w:rFonts w:ascii="Arial" w:hAnsi="Arial" w:cs="Arial"/>
        </w:rPr>
        <w:t>The essential trend of remote work has dictated a re-evaluation of management practices. This report systematically examines managing teams remotely, which is no longer a marginal approach but a central strategic considering current socio-economic landscape. The objective is to separate the impact of physical separation between leadership and employees, and how this distance forces the evolution of management to ensure the effectiveness and well-being of staff and the realization of organizational goals.</w:t>
      </w:r>
    </w:p>
    <w:p w14:paraId="0B395AA8" w14:textId="77777777" w:rsidR="0051537C" w:rsidRPr="005B1C31" w:rsidRDefault="0051537C" w:rsidP="0051537C">
      <w:pPr>
        <w:rPr>
          <w:rFonts w:ascii="Arial" w:hAnsi="Arial" w:cs="Arial"/>
        </w:rPr>
      </w:pPr>
    </w:p>
    <w:p w14:paraId="66D57D4A" w14:textId="201D1C94" w:rsidR="0051537C" w:rsidRPr="005B1C31" w:rsidRDefault="00747FC6" w:rsidP="0051537C">
      <w:pPr>
        <w:rPr>
          <w:rFonts w:ascii="Arial" w:hAnsi="Arial" w:cs="Arial"/>
        </w:rPr>
      </w:pPr>
      <w:r w:rsidRPr="005B1C31">
        <w:rPr>
          <w:rFonts w:ascii="Arial" w:hAnsi="Arial" w:cs="Arial"/>
        </w:rPr>
        <w:t xml:space="preserve">The position of remote work has increased, driven by technological advancement and catalysed by global events such as the COVID-19 pandemic. Research suggests that working from a distance can enhance productivity levels, yet it </w:t>
      </w:r>
      <w:r w:rsidR="00D9476A" w:rsidRPr="005B1C31">
        <w:rPr>
          <w:rFonts w:ascii="Arial" w:hAnsi="Arial" w:cs="Arial"/>
        </w:rPr>
        <w:t>leads</w:t>
      </w:r>
      <w:r w:rsidRPr="005B1C31">
        <w:rPr>
          <w:rFonts w:ascii="Arial" w:hAnsi="Arial" w:cs="Arial"/>
        </w:rPr>
        <w:t xml:space="preserve"> </w:t>
      </w:r>
      <w:r w:rsidR="00D9476A" w:rsidRPr="005B1C31">
        <w:rPr>
          <w:rFonts w:ascii="Arial" w:hAnsi="Arial" w:cs="Arial"/>
        </w:rPr>
        <w:t xml:space="preserve">to </w:t>
      </w:r>
      <w:r w:rsidRPr="005B1C31">
        <w:rPr>
          <w:rFonts w:ascii="Arial" w:hAnsi="Arial" w:cs="Arial"/>
        </w:rPr>
        <w:t xml:space="preserve">difficulties </w:t>
      </w:r>
      <w:r w:rsidR="00D9476A" w:rsidRPr="005B1C31">
        <w:rPr>
          <w:rFonts w:ascii="Arial" w:hAnsi="Arial" w:cs="Arial"/>
        </w:rPr>
        <w:t>regarding</w:t>
      </w:r>
      <w:r w:rsidRPr="005B1C31">
        <w:rPr>
          <w:rFonts w:ascii="Arial" w:hAnsi="Arial" w:cs="Arial"/>
        </w:rPr>
        <w:t xml:space="preserve"> communication, the functioning of teams, and the </w:t>
      </w:r>
      <w:r w:rsidR="00D9476A" w:rsidRPr="005B1C31">
        <w:rPr>
          <w:rFonts w:ascii="Arial" w:hAnsi="Arial" w:cs="Arial"/>
        </w:rPr>
        <w:t>supervision</w:t>
      </w:r>
      <w:r w:rsidRPr="005B1C31">
        <w:rPr>
          <w:rFonts w:ascii="Arial" w:hAnsi="Arial" w:cs="Arial"/>
        </w:rPr>
        <w:t xml:space="preserve"> of employee output. Shifting to a framework that supports working remotely </w:t>
      </w:r>
      <w:r w:rsidR="00D9476A" w:rsidRPr="005B1C31">
        <w:rPr>
          <w:rFonts w:ascii="Arial" w:hAnsi="Arial" w:cs="Arial"/>
        </w:rPr>
        <w:t>involves</w:t>
      </w:r>
      <w:r w:rsidRPr="005B1C31">
        <w:rPr>
          <w:rFonts w:ascii="Arial" w:hAnsi="Arial" w:cs="Arial"/>
        </w:rPr>
        <w:t xml:space="preserve"> more than just adopting new solutions; it </w:t>
      </w:r>
      <w:r w:rsidR="00D9476A" w:rsidRPr="005B1C31">
        <w:rPr>
          <w:rFonts w:ascii="Arial" w:hAnsi="Arial" w:cs="Arial"/>
        </w:rPr>
        <w:t>basically</w:t>
      </w:r>
      <w:r w:rsidRPr="005B1C31">
        <w:rPr>
          <w:rFonts w:ascii="Arial" w:hAnsi="Arial" w:cs="Arial"/>
        </w:rPr>
        <w:t xml:space="preserve"> </w:t>
      </w:r>
      <w:r w:rsidR="00D9476A" w:rsidRPr="005B1C31">
        <w:rPr>
          <w:rFonts w:ascii="Arial" w:hAnsi="Arial" w:cs="Arial"/>
        </w:rPr>
        <w:t>dictates</w:t>
      </w:r>
      <w:r w:rsidRPr="005B1C31">
        <w:rPr>
          <w:rFonts w:ascii="Arial" w:hAnsi="Arial" w:cs="Arial"/>
        </w:rPr>
        <w:t xml:space="preserve"> a </w:t>
      </w:r>
      <w:r w:rsidR="00F46546" w:rsidRPr="005B1C31">
        <w:rPr>
          <w:rFonts w:ascii="Arial" w:hAnsi="Arial" w:cs="Arial"/>
        </w:rPr>
        <w:t>change</w:t>
      </w:r>
      <w:r w:rsidRPr="005B1C31">
        <w:rPr>
          <w:rFonts w:ascii="Arial" w:hAnsi="Arial" w:cs="Arial"/>
        </w:rPr>
        <w:t xml:space="preserve"> in </w:t>
      </w:r>
      <w:r w:rsidR="00D9476A" w:rsidRPr="005B1C31">
        <w:rPr>
          <w:rFonts w:ascii="Arial" w:hAnsi="Arial" w:cs="Arial"/>
        </w:rPr>
        <w:t>management</w:t>
      </w:r>
      <w:r w:rsidRPr="005B1C31">
        <w:rPr>
          <w:rFonts w:ascii="Arial" w:hAnsi="Arial" w:cs="Arial"/>
        </w:rPr>
        <w:t xml:space="preserve"> strategies.</w:t>
      </w:r>
    </w:p>
    <w:p w14:paraId="6233A27B" w14:textId="77777777" w:rsidR="009770A7" w:rsidRPr="005B1C31" w:rsidRDefault="009770A7" w:rsidP="0051537C">
      <w:pPr>
        <w:rPr>
          <w:rFonts w:ascii="Arial" w:hAnsi="Arial" w:cs="Arial"/>
        </w:rPr>
      </w:pPr>
    </w:p>
    <w:p w14:paraId="3368E84C" w14:textId="08997201" w:rsidR="009770A7" w:rsidRPr="005B1C31" w:rsidRDefault="00D5773F" w:rsidP="0051537C">
      <w:pPr>
        <w:rPr>
          <w:rFonts w:ascii="Arial" w:hAnsi="Arial" w:cs="Arial"/>
        </w:rPr>
      </w:pPr>
      <w:r w:rsidRPr="005B1C31">
        <w:rPr>
          <w:rFonts w:ascii="Arial" w:hAnsi="Arial" w:cs="Arial"/>
        </w:rPr>
        <w:lastRenderedPageBreak/>
        <w:t>This</w:t>
      </w:r>
      <w:r w:rsidR="009770A7" w:rsidRPr="005B1C31">
        <w:rPr>
          <w:rFonts w:ascii="Arial" w:hAnsi="Arial" w:cs="Arial"/>
        </w:rPr>
        <w:t xml:space="preserve"> report will highlight the </w:t>
      </w:r>
      <w:r w:rsidRPr="005B1C31">
        <w:rPr>
          <w:rFonts w:ascii="Arial" w:hAnsi="Arial" w:cs="Arial"/>
        </w:rPr>
        <w:t>importance</w:t>
      </w:r>
      <w:r w:rsidR="009770A7" w:rsidRPr="005B1C31">
        <w:rPr>
          <w:rFonts w:ascii="Arial" w:hAnsi="Arial" w:cs="Arial"/>
        </w:rPr>
        <w:t xml:space="preserve"> of continuous learning</w:t>
      </w:r>
      <w:r w:rsidR="00895FF2" w:rsidRPr="005B1C31">
        <w:rPr>
          <w:rFonts w:ascii="Arial" w:hAnsi="Arial" w:cs="Arial"/>
        </w:rPr>
        <w:t>,</w:t>
      </w:r>
      <w:r w:rsidR="009770A7" w:rsidRPr="005B1C31">
        <w:rPr>
          <w:rFonts w:ascii="Arial" w:hAnsi="Arial" w:cs="Arial"/>
        </w:rPr>
        <w:t xml:space="preserve"> a proactive approach to skill development, emotional intelligence, and cultural </w:t>
      </w:r>
      <w:r w:rsidR="00895FF2" w:rsidRPr="005B1C31">
        <w:rPr>
          <w:rFonts w:ascii="Arial" w:hAnsi="Arial" w:cs="Arial"/>
        </w:rPr>
        <w:t>capability</w:t>
      </w:r>
      <w:r w:rsidR="009770A7" w:rsidRPr="005B1C31">
        <w:rPr>
          <w:rFonts w:ascii="Arial" w:hAnsi="Arial" w:cs="Arial"/>
        </w:rPr>
        <w:t xml:space="preserve">, which are vital for managing a team outside the traditional office </w:t>
      </w:r>
      <w:r w:rsidR="00DC7A21" w:rsidRPr="005B1C31">
        <w:rPr>
          <w:rFonts w:ascii="Arial" w:hAnsi="Arial" w:cs="Arial"/>
        </w:rPr>
        <w:t>borders</w:t>
      </w:r>
      <w:r w:rsidR="009770A7" w:rsidRPr="005B1C31">
        <w:rPr>
          <w:rFonts w:ascii="Arial" w:hAnsi="Arial" w:cs="Arial"/>
        </w:rPr>
        <w:t>.</w:t>
      </w:r>
    </w:p>
    <w:p w14:paraId="32592B54" w14:textId="77777777" w:rsidR="00E87E97" w:rsidRPr="005B1C31" w:rsidRDefault="00E87E97" w:rsidP="0051537C">
      <w:pPr>
        <w:rPr>
          <w:rFonts w:ascii="Arial" w:hAnsi="Arial" w:cs="Arial"/>
        </w:rPr>
      </w:pPr>
    </w:p>
    <w:p w14:paraId="298F20B1" w14:textId="0E45A160" w:rsidR="00E87E97" w:rsidRDefault="000E5423" w:rsidP="0051537C">
      <w:r w:rsidRPr="005B1C31">
        <w:rPr>
          <w:rFonts w:ascii="Arial" w:hAnsi="Arial" w:cs="Arial"/>
        </w:rPr>
        <w:t>T</w:t>
      </w:r>
      <w:r w:rsidR="00E87E97" w:rsidRPr="005B1C31">
        <w:rPr>
          <w:rFonts w:ascii="Arial" w:hAnsi="Arial" w:cs="Arial"/>
        </w:rPr>
        <w:t xml:space="preserve">his report aims to </w:t>
      </w:r>
      <w:r w:rsidR="00B443BA" w:rsidRPr="005B1C31">
        <w:rPr>
          <w:rFonts w:ascii="Arial" w:hAnsi="Arial" w:cs="Arial"/>
        </w:rPr>
        <w:t>suggest understandings</w:t>
      </w:r>
      <w:r w:rsidR="00E87E97" w:rsidRPr="005B1C31">
        <w:rPr>
          <w:rFonts w:ascii="Arial" w:hAnsi="Arial" w:cs="Arial"/>
        </w:rPr>
        <w:t xml:space="preserve"> and practical recommendations that can </w:t>
      </w:r>
      <w:r w:rsidR="00C02134" w:rsidRPr="005B1C31">
        <w:rPr>
          <w:rFonts w:ascii="Arial" w:hAnsi="Arial" w:cs="Arial"/>
        </w:rPr>
        <w:t>help</w:t>
      </w:r>
      <w:r w:rsidR="00E87E97" w:rsidRPr="005B1C31">
        <w:rPr>
          <w:rFonts w:ascii="Arial" w:hAnsi="Arial" w:cs="Arial"/>
        </w:rPr>
        <w:t xml:space="preserve"> leaders to excel in this dynamic and often virtual era of professional </w:t>
      </w:r>
      <w:r w:rsidR="00C02134" w:rsidRPr="005B1C31">
        <w:rPr>
          <w:rFonts w:ascii="Arial" w:hAnsi="Arial" w:cs="Arial"/>
        </w:rPr>
        <w:t>collaboration</w:t>
      </w:r>
      <w:r w:rsidR="00E87E97" w:rsidRPr="005B1C31">
        <w:rPr>
          <w:rFonts w:ascii="Arial" w:hAnsi="Arial" w:cs="Arial"/>
        </w:rPr>
        <w:t xml:space="preserve">. </w:t>
      </w:r>
      <w:r w:rsidR="000D36E9" w:rsidRPr="005B1C31">
        <w:rPr>
          <w:rFonts w:ascii="Arial" w:hAnsi="Arial" w:cs="Arial"/>
        </w:rPr>
        <w:t>Main</w:t>
      </w:r>
      <w:r w:rsidR="00E87E97" w:rsidRPr="005B1C31">
        <w:rPr>
          <w:rFonts w:ascii="Arial" w:hAnsi="Arial" w:cs="Arial"/>
        </w:rPr>
        <w:t xml:space="preserve"> objective is to equip managers with the necessary tools and </w:t>
      </w:r>
      <w:r w:rsidR="000D36E9" w:rsidRPr="005B1C31">
        <w:rPr>
          <w:rFonts w:ascii="Arial" w:hAnsi="Arial" w:cs="Arial"/>
        </w:rPr>
        <w:t>viewpoints</w:t>
      </w:r>
      <w:r w:rsidR="00E87E97" w:rsidRPr="005B1C31">
        <w:rPr>
          <w:rFonts w:ascii="Arial" w:hAnsi="Arial" w:cs="Arial"/>
        </w:rPr>
        <w:t xml:space="preserve"> to turn the challenges of remote </w:t>
      </w:r>
      <w:r w:rsidR="0065351F" w:rsidRPr="005B1C31">
        <w:rPr>
          <w:rFonts w:ascii="Arial" w:hAnsi="Arial" w:cs="Arial"/>
        </w:rPr>
        <w:t>managing</w:t>
      </w:r>
      <w:r w:rsidR="00E87E97" w:rsidRPr="005B1C31">
        <w:rPr>
          <w:rFonts w:ascii="Arial" w:hAnsi="Arial" w:cs="Arial"/>
        </w:rPr>
        <w:t xml:space="preserve"> into </w:t>
      </w:r>
      <w:r w:rsidR="000D36E9" w:rsidRPr="005B1C31">
        <w:rPr>
          <w:rFonts w:ascii="Arial" w:hAnsi="Arial" w:cs="Arial"/>
        </w:rPr>
        <w:t>possibilities</w:t>
      </w:r>
      <w:r w:rsidR="00E87E97" w:rsidRPr="005B1C31">
        <w:rPr>
          <w:rFonts w:ascii="Arial" w:hAnsi="Arial" w:cs="Arial"/>
        </w:rPr>
        <w:t xml:space="preserve"> for growth and innovation</w:t>
      </w:r>
      <w:r w:rsidR="00E87E97" w:rsidRPr="00E87E97">
        <w:t>.</w:t>
      </w:r>
    </w:p>
    <w:p w14:paraId="7CC9F974" w14:textId="77777777" w:rsidR="007422AD" w:rsidRDefault="007422AD" w:rsidP="0051537C"/>
    <w:p w14:paraId="5452F126" w14:textId="77777777" w:rsidR="007422AD" w:rsidRDefault="007422AD" w:rsidP="0051537C"/>
    <w:p w14:paraId="7264FA0A" w14:textId="77777777" w:rsidR="007422AD" w:rsidRDefault="007422AD" w:rsidP="0051537C"/>
    <w:p w14:paraId="7A5ECDE6" w14:textId="77777777" w:rsidR="007422AD" w:rsidRDefault="007422AD" w:rsidP="0051537C"/>
    <w:p w14:paraId="4B6DEEF6" w14:textId="77777777" w:rsidR="007147CF" w:rsidRDefault="007147CF" w:rsidP="00945A47">
      <w:pPr>
        <w:pStyle w:val="Heading1"/>
      </w:pPr>
    </w:p>
    <w:p w14:paraId="368DBDD8" w14:textId="77777777" w:rsidR="007147CF" w:rsidRDefault="007147CF" w:rsidP="00945A47">
      <w:pPr>
        <w:pStyle w:val="Heading1"/>
      </w:pPr>
    </w:p>
    <w:p w14:paraId="2840D148" w14:textId="77777777" w:rsidR="00945A47" w:rsidRDefault="00945A47" w:rsidP="00945A47"/>
    <w:p w14:paraId="745BE127" w14:textId="77777777" w:rsidR="007147CF" w:rsidRDefault="007147CF" w:rsidP="00945A47">
      <w:pPr>
        <w:rPr>
          <w:rFonts w:ascii="Arial" w:hAnsi="Arial" w:cs="Arial"/>
        </w:rPr>
      </w:pPr>
    </w:p>
    <w:p w14:paraId="4CB755AC" w14:textId="77777777" w:rsidR="007147CF" w:rsidRDefault="007147CF" w:rsidP="00945A47">
      <w:pPr>
        <w:rPr>
          <w:rFonts w:ascii="Arial" w:hAnsi="Arial" w:cs="Arial"/>
        </w:rPr>
      </w:pPr>
    </w:p>
    <w:p w14:paraId="325DD84D" w14:textId="77777777" w:rsidR="007147CF" w:rsidRDefault="007147CF" w:rsidP="00945A47">
      <w:pPr>
        <w:rPr>
          <w:rFonts w:ascii="Arial" w:hAnsi="Arial" w:cs="Arial"/>
        </w:rPr>
      </w:pPr>
    </w:p>
    <w:p w14:paraId="0EBDE248" w14:textId="77777777" w:rsidR="007147CF" w:rsidRDefault="007147CF" w:rsidP="00945A47">
      <w:pPr>
        <w:rPr>
          <w:rFonts w:ascii="Arial" w:hAnsi="Arial" w:cs="Arial"/>
        </w:rPr>
      </w:pPr>
    </w:p>
    <w:p w14:paraId="4E8B2646" w14:textId="77777777" w:rsidR="007147CF" w:rsidRDefault="007147CF" w:rsidP="00945A47">
      <w:pPr>
        <w:rPr>
          <w:rFonts w:ascii="Arial" w:hAnsi="Arial" w:cs="Arial"/>
        </w:rPr>
      </w:pPr>
    </w:p>
    <w:p w14:paraId="2D09545D" w14:textId="77777777" w:rsidR="007147CF" w:rsidRDefault="007147CF" w:rsidP="00945A47">
      <w:pPr>
        <w:rPr>
          <w:rFonts w:ascii="Arial" w:hAnsi="Arial" w:cs="Arial"/>
        </w:rPr>
      </w:pPr>
    </w:p>
    <w:p w14:paraId="58B9688C" w14:textId="77777777" w:rsidR="007147CF" w:rsidRDefault="007147CF" w:rsidP="00945A47">
      <w:pPr>
        <w:rPr>
          <w:rFonts w:ascii="Arial" w:hAnsi="Arial" w:cs="Arial"/>
        </w:rPr>
      </w:pPr>
    </w:p>
    <w:p w14:paraId="1FDCA9D9" w14:textId="77777777" w:rsidR="007147CF" w:rsidRDefault="007147CF" w:rsidP="00945A47">
      <w:pPr>
        <w:rPr>
          <w:rFonts w:ascii="Arial" w:hAnsi="Arial" w:cs="Arial"/>
        </w:rPr>
      </w:pPr>
    </w:p>
    <w:p w14:paraId="2C20D786" w14:textId="77777777" w:rsidR="007147CF" w:rsidRDefault="007147CF" w:rsidP="00945A47">
      <w:pPr>
        <w:rPr>
          <w:rFonts w:ascii="Arial" w:hAnsi="Arial" w:cs="Arial"/>
        </w:rPr>
      </w:pPr>
    </w:p>
    <w:p w14:paraId="22B9157D" w14:textId="73601512" w:rsidR="007147CF" w:rsidRDefault="00302C20" w:rsidP="00302C20">
      <w:pPr>
        <w:pStyle w:val="Heading1"/>
      </w:pPr>
      <w:r w:rsidRPr="00302C20">
        <w:t>1.</w:t>
      </w:r>
      <w:r>
        <w:t xml:space="preserve"> </w:t>
      </w:r>
      <w:r w:rsidR="00855B2D">
        <w:t>MANAGERS</w:t>
      </w:r>
    </w:p>
    <w:p w14:paraId="344FEE2A" w14:textId="77777777" w:rsidR="007147CF" w:rsidRDefault="007147CF" w:rsidP="00945A47">
      <w:pPr>
        <w:rPr>
          <w:rFonts w:ascii="Arial" w:hAnsi="Arial" w:cs="Arial"/>
        </w:rPr>
      </w:pPr>
    </w:p>
    <w:p w14:paraId="6EF26BA6" w14:textId="77777777" w:rsidR="007147CF" w:rsidRDefault="007147CF" w:rsidP="00945A47">
      <w:pPr>
        <w:rPr>
          <w:rFonts w:ascii="Arial" w:hAnsi="Arial" w:cs="Arial"/>
        </w:rPr>
      </w:pPr>
    </w:p>
    <w:p w14:paraId="00BFB841" w14:textId="77777777" w:rsidR="007147CF" w:rsidRPr="004956E2" w:rsidRDefault="007147CF" w:rsidP="00945A47">
      <w:pPr>
        <w:rPr>
          <w:rFonts w:ascii="Arial" w:hAnsi="Arial" w:cs="Arial"/>
        </w:rPr>
      </w:pPr>
    </w:p>
    <w:p w14:paraId="5866013B" w14:textId="27BA6F29" w:rsidR="00945A47" w:rsidRPr="004956E2" w:rsidRDefault="00945A47" w:rsidP="00945A47">
      <w:pPr>
        <w:rPr>
          <w:rFonts w:ascii="Arial" w:hAnsi="Arial" w:cs="Arial"/>
        </w:rPr>
      </w:pPr>
      <w:r w:rsidRPr="004956E2">
        <w:rPr>
          <w:rFonts w:ascii="Arial" w:hAnsi="Arial" w:cs="Arial"/>
        </w:rPr>
        <w:t xml:space="preserve">This section studies the views of managers on remote work, </w:t>
      </w:r>
      <w:r w:rsidR="003D6272" w:rsidRPr="004956E2">
        <w:rPr>
          <w:rFonts w:ascii="Arial" w:hAnsi="Arial" w:cs="Arial"/>
        </w:rPr>
        <w:t>putting</w:t>
      </w:r>
      <w:r w:rsidRPr="004956E2">
        <w:rPr>
          <w:rFonts w:ascii="Arial" w:hAnsi="Arial" w:cs="Arial"/>
        </w:rPr>
        <w:t xml:space="preserve"> light on their experiences, perceptions, and </w:t>
      </w:r>
      <w:r w:rsidR="006E10EC" w:rsidRPr="004956E2">
        <w:rPr>
          <w:rFonts w:ascii="Arial" w:hAnsi="Arial" w:cs="Arial"/>
        </w:rPr>
        <w:t>visions</w:t>
      </w:r>
      <w:r w:rsidRPr="004956E2">
        <w:rPr>
          <w:rFonts w:ascii="Arial" w:hAnsi="Arial" w:cs="Arial"/>
        </w:rPr>
        <w:t xml:space="preserve"> </w:t>
      </w:r>
      <w:r w:rsidR="006E10EC" w:rsidRPr="004956E2">
        <w:rPr>
          <w:rFonts w:ascii="Arial" w:hAnsi="Arial" w:cs="Arial"/>
        </w:rPr>
        <w:t>about</w:t>
      </w:r>
      <w:r w:rsidRPr="004956E2">
        <w:rPr>
          <w:rFonts w:ascii="Arial" w:hAnsi="Arial" w:cs="Arial"/>
        </w:rPr>
        <w:t xml:space="preserve"> the advantages and </w:t>
      </w:r>
      <w:r w:rsidR="00EF18E7" w:rsidRPr="004956E2">
        <w:rPr>
          <w:rFonts w:ascii="Arial" w:hAnsi="Arial" w:cs="Arial"/>
        </w:rPr>
        <w:t>disadvantages show</w:t>
      </w:r>
      <w:r w:rsidR="00F24B5B" w:rsidRPr="004956E2">
        <w:rPr>
          <w:rFonts w:ascii="Arial" w:hAnsi="Arial" w:cs="Arial"/>
        </w:rPr>
        <w:t xml:space="preserve"> valuable</w:t>
      </w:r>
      <w:r w:rsidRPr="004956E2">
        <w:rPr>
          <w:rFonts w:ascii="Arial" w:hAnsi="Arial" w:cs="Arial"/>
        </w:rPr>
        <w:t xml:space="preserve"> insights into their strategies, best practices, and considerations as they navigate remote team</w:t>
      </w:r>
      <w:r w:rsidR="003B50C1" w:rsidRPr="004956E2">
        <w:rPr>
          <w:rFonts w:ascii="Arial" w:hAnsi="Arial" w:cs="Arial"/>
        </w:rPr>
        <w:t>.</w:t>
      </w:r>
    </w:p>
    <w:p w14:paraId="4E016944" w14:textId="77777777" w:rsidR="008909CF" w:rsidRPr="004956E2" w:rsidRDefault="008909CF" w:rsidP="00945A47">
      <w:pPr>
        <w:rPr>
          <w:rFonts w:ascii="Arial" w:hAnsi="Arial" w:cs="Arial"/>
        </w:rPr>
      </w:pPr>
    </w:p>
    <w:p w14:paraId="52CCA4FF" w14:textId="77777777" w:rsidR="005577C8" w:rsidRPr="004956E2" w:rsidRDefault="001757DF" w:rsidP="005577C8">
      <w:pPr>
        <w:pStyle w:val="Subtitle"/>
        <w:numPr>
          <w:ilvl w:val="1"/>
          <w:numId w:val="1"/>
        </w:numPr>
        <w:rPr>
          <w:rFonts w:ascii="Arial" w:hAnsi="Arial" w:cs="Arial"/>
        </w:rPr>
      </w:pPr>
      <w:r w:rsidRPr="004956E2">
        <w:rPr>
          <w:rFonts w:ascii="Arial" w:hAnsi="Arial" w:cs="Arial"/>
        </w:rPr>
        <w:t>Advantages</w:t>
      </w:r>
    </w:p>
    <w:p w14:paraId="394B47DD" w14:textId="77777777" w:rsidR="00B92752" w:rsidRPr="004956E2" w:rsidRDefault="00B92752" w:rsidP="00B92752">
      <w:pPr>
        <w:rPr>
          <w:rFonts w:ascii="Arial" w:hAnsi="Arial" w:cs="Arial"/>
        </w:rPr>
      </w:pPr>
    </w:p>
    <w:p w14:paraId="2D8ADA0D" w14:textId="77777777" w:rsidR="009B4EB3" w:rsidRPr="004956E2" w:rsidRDefault="00185454" w:rsidP="00185454">
      <w:pPr>
        <w:rPr>
          <w:rFonts w:ascii="Arial" w:hAnsi="Arial" w:cs="Arial"/>
        </w:rPr>
      </w:pPr>
      <w:r w:rsidRPr="004956E2">
        <w:rPr>
          <w:rFonts w:ascii="Arial" w:hAnsi="Arial" w:cs="Arial"/>
        </w:rPr>
        <w:t xml:space="preserve">Increased Flexibility and </w:t>
      </w:r>
      <w:r w:rsidR="00D845B0" w:rsidRPr="004956E2">
        <w:rPr>
          <w:rFonts w:ascii="Arial" w:hAnsi="Arial" w:cs="Arial"/>
        </w:rPr>
        <w:t xml:space="preserve">Harmony between </w:t>
      </w:r>
      <w:r w:rsidR="009B4EB3" w:rsidRPr="004956E2">
        <w:rPr>
          <w:rFonts w:ascii="Arial" w:hAnsi="Arial" w:cs="Arial"/>
        </w:rPr>
        <w:t>Work and Personal Life</w:t>
      </w:r>
      <w:r w:rsidRPr="004956E2">
        <w:rPr>
          <w:rFonts w:ascii="Arial" w:hAnsi="Arial" w:cs="Arial"/>
        </w:rPr>
        <w:t xml:space="preserve">: </w:t>
      </w:r>
    </w:p>
    <w:p w14:paraId="0C37B232" w14:textId="77777777" w:rsidR="009B4EB3" w:rsidRPr="004956E2" w:rsidRDefault="009B4EB3" w:rsidP="00185454">
      <w:pPr>
        <w:rPr>
          <w:rFonts w:ascii="Arial" w:hAnsi="Arial" w:cs="Arial"/>
        </w:rPr>
      </w:pPr>
    </w:p>
    <w:p w14:paraId="7D384933" w14:textId="3D34910C" w:rsidR="008909CF" w:rsidRPr="004956E2" w:rsidRDefault="00185454" w:rsidP="00185454">
      <w:pPr>
        <w:rPr>
          <w:rFonts w:ascii="Arial" w:hAnsi="Arial" w:cs="Arial"/>
        </w:rPr>
      </w:pPr>
      <w:r w:rsidRPr="004956E2">
        <w:rPr>
          <w:rFonts w:ascii="Arial" w:hAnsi="Arial" w:cs="Arial"/>
        </w:rPr>
        <w:t xml:space="preserve">Remote work offers managers the </w:t>
      </w:r>
      <w:r w:rsidR="00EE15BA" w:rsidRPr="004956E2">
        <w:rPr>
          <w:rFonts w:ascii="Arial" w:hAnsi="Arial" w:cs="Arial"/>
        </w:rPr>
        <w:t>elasticity</w:t>
      </w:r>
      <w:r w:rsidRPr="004956E2">
        <w:rPr>
          <w:rFonts w:ascii="Arial" w:hAnsi="Arial" w:cs="Arial"/>
        </w:rPr>
        <w:t xml:space="preserve"> to manage their work </w:t>
      </w:r>
      <w:r w:rsidR="00EE15BA" w:rsidRPr="004956E2">
        <w:rPr>
          <w:rFonts w:ascii="Arial" w:hAnsi="Arial" w:cs="Arial"/>
        </w:rPr>
        <w:t>plans</w:t>
      </w:r>
      <w:r w:rsidRPr="004956E2">
        <w:rPr>
          <w:rFonts w:ascii="Arial" w:hAnsi="Arial" w:cs="Arial"/>
        </w:rPr>
        <w:t xml:space="preserve"> and </w:t>
      </w:r>
      <w:r w:rsidR="00444B88" w:rsidRPr="004956E2">
        <w:rPr>
          <w:rFonts w:ascii="Arial" w:hAnsi="Arial" w:cs="Arial"/>
        </w:rPr>
        <w:t>help to create more free ti</w:t>
      </w:r>
      <w:r w:rsidR="00801714" w:rsidRPr="004956E2">
        <w:rPr>
          <w:rFonts w:ascii="Arial" w:hAnsi="Arial" w:cs="Arial"/>
        </w:rPr>
        <w:t xml:space="preserve">me for </w:t>
      </w:r>
      <w:r w:rsidR="005C58C3" w:rsidRPr="004956E2">
        <w:rPr>
          <w:rFonts w:ascii="Arial" w:hAnsi="Arial" w:cs="Arial"/>
        </w:rPr>
        <w:t>family. That</w:t>
      </w:r>
      <w:r w:rsidR="00AD486C" w:rsidRPr="004956E2">
        <w:rPr>
          <w:rFonts w:ascii="Arial" w:hAnsi="Arial" w:cs="Arial"/>
        </w:rPr>
        <w:t xml:space="preserve"> </w:t>
      </w:r>
      <w:r w:rsidR="005C58C3" w:rsidRPr="004956E2">
        <w:rPr>
          <w:rFonts w:ascii="Arial" w:hAnsi="Arial" w:cs="Arial"/>
        </w:rPr>
        <w:t>can give</w:t>
      </w:r>
      <w:r w:rsidRPr="004956E2">
        <w:rPr>
          <w:rFonts w:ascii="Arial" w:hAnsi="Arial" w:cs="Arial"/>
        </w:rPr>
        <w:t xml:space="preserve"> higher job satisfaction and reduce</w:t>
      </w:r>
      <w:r w:rsidR="00B0195A" w:rsidRPr="004956E2">
        <w:rPr>
          <w:rFonts w:ascii="Arial" w:hAnsi="Arial" w:cs="Arial"/>
        </w:rPr>
        <w:t xml:space="preserve">s </w:t>
      </w:r>
      <w:r w:rsidRPr="004956E2">
        <w:rPr>
          <w:rFonts w:ascii="Arial" w:hAnsi="Arial" w:cs="Arial"/>
        </w:rPr>
        <w:t xml:space="preserve">stress levels. </w:t>
      </w:r>
      <w:r w:rsidR="00E30A06" w:rsidRPr="004956E2">
        <w:rPr>
          <w:rFonts w:ascii="Arial" w:hAnsi="Arial" w:cs="Arial"/>
        </w:rPr>
        <w:t>This type of working help them org</w:t>
      </w:r>
      <w:r w:rsidR="005344F4" w:rsidRPr="004956E2">
        <w:rPr>
          <w:rFonts w:ascii="Arial" w:hAnsi="Arial" w:cs="Arial"/>
        </w:rPr>
        <w:t xml:space="preserve">anize </w:t>
      </w:r>
      <w:r w:rsidR="0084706D" w:rsidRPr="004956E2">
        <w:rPr>
          <w:rFonts w:ascii="Arial" w:hAnsi="Arial" w:cs="Arial"/>
        </w:rPr>
        <w:t>workday</w:t>
      </w:r>
      <w:r w:rsidR="005344F4" w:rsidRPr="004956E2">
        <w:rPr>
          <w:rFonts w:ascii="Arial" w:hAnsi="Arial" w:cs="Arial"/>
        </w:rPr>
        <w:t xml:space="preserve"> around their personal </w:t>
      </w:r>
      <w:r w:rsidR="00EF18E7" w:rsidRPr="004956E2">
        <w:rPr>
          <w:rFonts w:ascii="Arial" w:hAnsi="Arial" w:cs="Arial"/>
        </w:rPr>
        <w:lastRenderedPageBreak/>
        <w:t xml:space="preserve">commitments </w:t>
      </w:r>
      <w:r w:rsidR="00336C84" w:rsidRPr="004956E2">
        <w:rPr>
          <w:rFonts w:ascii="Arial" w:hAnsi="Arial" w:cs="Arial"/>
        </w:rPr>
        <w:t>hat ion the other hand gives opportunity to maximise their productivity</w:t>
      </w:r>
      <w:r w:rsidR="0084706D" w:rsidRPr="004956E2">
        <w:rPr>
          <w:rFonts w:ascii="Arial" w:hAnsi="Arial" w:cs="Arial"/>
        </w:rPr>
        <w:t>.</w:t>
      </w:r>
      <w:r w:rsidR="00EF18E7" w:rsidRPr="004956E2">
        <w:rPr>
          <w:rFonts w:ascii="Arial" w:hAnsi="Arial" w:cs="Arial"/>
        </w:rPr>
        <w:t xml:space="preserve"> (</w:t>
      </w:r>
      <w:r w:rsidRPr="004956E2">
        <w:rPr>
          <w:rFonts w:ascii="Arial" w:hAnsi="Arial" w:cs="Arial"/>
        </w:rPr>
        <w:t>Gajendran &amp; Harrison, 2007).</w:t>
      </w:r>
    </w:p>
    <w:p w14:paraId="58A355BF" w14:textId="77777777" w:rsidR="0084706D" w:rsidRPr="004956E2" w:rsidRDefault="0084706D" w:rsidP="00185454">
      <w:pPr>
        <w:rPr>
          <w:rFonts w:ascii="Arial" w:hAnsi="Arial" w:cs="Arial"/>
        </w:rPr>
      </w:pPr>
    </w:p>
    <w:p w14:paraId="2A51C6B3" w14:textId="77777777" w:rsidR="0084706D" w:rsidRPr="004956E2" w:rsidRDefault="0084706D" w:rsidP="00185454">
      <w:pPr>
        <w:rPr>
          <w:rFonts w:ascii="Arial" w:hAnsi="Arial" w:cs="Arial"/>
        </w:rPr>
      </w:pPr>
    </w:p>
    <w:p w14:paraId="2A7245F3" w14:textId="5690A085" w:rsidR="0054344F" w:rsidRPr="004956E2" w:rsidRDefault="0054344F" w:rsidP="0084706D">
      <w:pPr>
        <w:rPr>
          <w:rFonts w:ascii="Arial" w:hAnsi="Arial" w:cs="Arial"/>
        </w:rPr>
      </w:pPr>
      <w:r w:rsidRPr="004956E2">
        <w:rPr>
          <w:rFonts w:ascii="Arial" w:hAnsi="Arial" w:cs="Arial"/>
        </w:rPr>
        <w:t>Improved</w:t>
      </w:r>
      <w:r w:rsidR="0084706D" w:rsidRPr="004956E2">
        <w:rPr>
          <w:rFonts w:ascii="Arial" w:hAnsi="Arial" w:cs="Arial"/>
        </w:rPr>
        <w:t xml:space="preserve"> Productivity and </w:t>
      </w:r>
      <w:r w:rsidRPr="004956E2">
        <w:rPr>
          <w:rFonts w:ascii="Arial" w:hAnsi="Arial" w:cs="Arial"/>
        </w:rPr>
        <w:t>Effectiveness</w:t>
      </w:r>
      <w:r w:rsidR="0084706D" w:rsidRPr="004956E2">
        <w:rPr>
          <w:rFonts w:ascii="Arial" w:hAnsi="Arial" w:cs="Arial"/>
        </w:rPr>
        <w:t xml:space="preserve">: </w:t>
      </w:r>
    </w:p>
    <w:p w14:paraId="77C690EC" w14:textId="77777777" w:rsidR="0054344F" w:rsidRPr="004956E2" w:rsidRDefault="0054344F" w:rsidP="0084706D">
      <w:pPr>
        <w:rPr>
          <w:rFonts w:ascii="Arial" w:hAnsi="Arial" w:cs="Arial"/>
        </w:rPr>
      </w:pPr>
    </w:p>
    <w:p w14:paraId="5708D634" w14:textId="4C6AA1BB" w:rsidR="001757DF" w:rsidRPr="004956E2" w:rsidRDefault="0084706D" w:rsidP="0084706D">
      <w:pPr>
        <w:rPr>
          <w:rFonts w:ascii="Arial" w:hAnsi="Arial" w:cs="Arial"/>
        </w:rPr>
      </w:pPr>
      <w:r w:rsidRPr="004956E2">
        <w:rPr>
          <w:rFonts w:ascii="Arial" w:hAnsi="Arial" w:cs="Arial"/>
        </w:rPr>
        <w:t xml:space="preserve">Some studies have indicated that remote work can increase productivity and efficiency for managers. </w:t>
      </w:r>
      <w:r w:rsidR="007C643E" w:rsidRPr="004956E2">
        <w:rPr>
          <w:rFonts w:ascii="Arial" w:hAnsi="Arial" w:cs="Arial"/>
        </w:rPr>
        <w:t>De</w:t>
      </w:r>
      <w:r w:rsidR="007F2BC9" w:rsidRPr="004956E2">
        <w:rPr>
          <w:rFonts w:ascii="Arial" w:hAnsi="Arial" w:cs="Arial"/>
        </w:rPr>
        <w:t xml:space="preserve">creased commuting time, </w:t>
      </w:r>
      <w:r w:rsidR="009E1B21" w:rsidRPr="004956E2">
        <w:rPr>
          <w:rFonts w:ascii="Arial" w:hAnsi="Arial" w:cs="Arial"/>
        </w:rPr>
        <w:t xml:space="preserve">removed distractions like in standard office environment plus </w:t>
      </w:r>
      <w:r w:rsidR="00926954" w:rsidRPr="004956E2">
        <w:rPr>
          <w:rFonts w:ascii="Arial" w:hAnsi="Arial" w:cs="Arial"/>
        </w:rPr>
        <w:t>freedom in working in preferred enviro</w:t>
      </w:r>
      <w:r w:rsidR="00CF206B" w:rsidRPr="004956E2">
        <w:rPr>
          <w:rFonts w:ascii="Arial" w:hAnsi="Arial" w:cs="Arial"/>
        </w:rPr>
        <w:t>nment help in efficiency and task completion</w:t>
      </w:r>
      <w:r w:rsidR="00B87D10" w:rsidRPr="004956E2">
        <w:rPr>
          <w:rFonts w:ascii="Arial" w:hAnsi="Arial" w:cs="Arial"/>
        </w:rPr>
        <w:t xml:space="preserve">. </w:t>
      </w:r>
      <w:r w:rsidRPr="004956E2">
        <w:rPr>
          <w:rFonts w:ascii="Arial" w:hAnsi="Arial" w:cs="Arial"/>
        </w:rPr>
        <w:t>(Bloom, Liang, Roberts, &amp; Ying, 2015).</w:t>
      </w:r>
    </w:p>
    <w:p w14:paraId="62FAD530" w14:textId="77777777" w:rsidR="002F7044" w:rsidRPr="004956E2" w:rsidRDefault="002F7044" w:rsidP="0084706D">
      <w:pPr>
        <w:rPr>
          <w:rFonts w:ascii="Arial" w:hAnsi="Arial" w:cs="Arial"/>
        </w:rPr>
      </w:pPr>
    </w:p>
    <w:p w14:paraId="30752712" w14:textId="41445B31" w:rsidR="00163323" w:rsidRPr="004956E2" w:rsidRDefault="00C6586C" w:rsidP="0084706D">
      <w:pPr>
        <w:rPr>
          <w:rFonts w:ascii="Arial" w:hAnsi="Arial" w:cs="Arial"/>
        </w:rPr>
      </w:pPr>
      <w:r w:rsidRPr="004956E2">
        <w:rPr>
          <w:rFonts w:ascii="Arial" w:hAnsi="Arial" w:cs="Arial"/>
        </w:rPr>
        <w:t xml:space="preserve">Expanded </w:t>
      </w:r>
      <w:r w:rsidR="00E47B9C" w:rsidRPr="004956E2">
        <w:rPr>
          <w:rFonts w:ascii="Arial" w:hAnsi="Arial" w:cs="Arial"/>
        </w:rPr>
        <w:t>Ability</w:t>
      </w:r>
      <w:r w:rsidRPr="004956E2">
        <w:rPr>
          <w:rFonts w:ascii="Arial" w:hAnsi="Arial" w:cs="Arial"/>
        </w:rPr>
        <w:t xml:space="preserve"> </w:t>
      </w:r>
      <w:r w:rsidR="00E47B9C" w:rsidRPr="004956E2">
        <w:rPr>
          <w:rFonts w:ascii="Arial" w:hAnsi="Arial" w:cs="Arial"/>
        </w:rPr>
        <w:t>Group</w:t>
      </w:r>
      <w:r w:rsidRPr="004956E2">
        <w:rPr>
          <w:rFonts w:ascii="Arial" w:hAnsi="Arial" w:cs="Arial"/>
        </w:rPr>
        <w:t xml:space="preserve">: </w:t>
      </w:r>
    </w:p>
    <w:p w14:paraId="5DF73C73" w14:textId="77777777" w:rsidR="00163323" w:rsidRPr="004956E2" w:rsidRDefault="00163323" w:rsidP="0084706D">
      <w:pPr>
        <w:rPr>
          <w:rFonts w:ascii="Arial" w:hAnsi="Arial" w:cs="Arial"/>
        </w:rPr>
      </w:pPr>
    </w:p>
    <w:p w14:paraId="2FFAF94E" w14:textId="5FA60A41" w:rsidR="005577C8" w:rsidRPr="004956E2" w:rsidRDefault="00C6586C" w:rsidP="009C2613">
      <w:pPr>
        <w:rPr>
          <w:rFonts w:ascii="Arial" w:hAnsi="Arial" w:cs="Arial"/>
        </w:rPr>
      </w:pPr>
      <w:r w:rsidRPr="004956E2">
        <w:rPr>
          <w:rFonts w:ascii="Arial" w:hAnsi="Arial" w:cs="Arial"/>
        </w:rPr>
        <w:t xml:space="preserve">By </w:t>
      </w:r>
      <w:r w:rsidR="007D282F" w:rsidRPr="004956E2">
        <w:rPr>
          <w:rFonts w:ascii="Arial" w:hAnsi="Arial" w:cs="Arial"/>
        </w:rPr>
        <w:t>including</w:t>
      </w:r>
      <w:r w:rsidRPr="004956E2">
        <w:rPr>
          <w:rFonts w:ascii="Arial" w:hAnsi="Arial" w:cs="Arial"/>
        </w:rPr>
        <w:t xml:space="preserve"> remote work, managers have access to a wider </w:t>
      </w:r>
      <w:r w:rsidR="008E47DC" w:rsidRPr="004956E2">
        <w:rPr>
          <w:rFonts w:ascii="Arial" w:hAnsi="Arial" w:cs="Arial"/>
        </w:rPr>
        <w:t xml:space="preserve">group of </w:t>
      </w:r>
      <w:r w:rsidR="00DD0DD7" w:rsidRPr="004956E2">
        <w:rPr>
          <w:rFonts w:ascii="Arial" w:hAnsi="Arial" w:cs="Arial"/>
        </w:rPr>
        <w:t>people</w:t>
      </w:r>
      <w:r w:rsidRPr="004956E2">
        <w:rPr>
          <w:rFonts w:ascii="Arial" w:hAnsi="Arial" w:cs="Arial"/>
        </w:rPr>
        <w:t xml:space="preserve"> beyond their geographic location. This </w:t>
      </w:r>
      <w:r w:rsidR="00DD0DD7" w:rsidRPr="004956E2">
        <w:rPr>
          <w:rFonts w:ascii="Arial" w:hAnsi="Arial" w:cs="Arial"/>
        </w:rPr>
        <w:t>allows to</w:t>
      </w:r>
      <w:r w:rsidRPr="004956E2">
        <w:rPr>
          <w:rFonts w:ascii="Arial" w:hAnsi="Arial" w:cs="Arial"/>
        </w:rPr>
        <w:t xml:space="preserve"> hire skilled professionals from different locations, bringing in </w:t>
      </w:r>
      <w:r w:rsidR="00DD0DD7" w:rsidRPr="004956E2">
        <w:rPr>
          <w:rFonts w:ascii="Arial" w:hAnsi="Arial" w:cs="Arial"/>
        </w:rPr>
        <w:t>varied</w:t>
      </w:r>
      <w:r w:rsidRPr="004956E2">
        <w:rPr>
          <w:rFonts w:ascii="Arial" w:hAnsi="Arial" w:cs="Arial"/>
        </w:rPr>
        <w:t xml:space="preserve"> </w:t>
      </w:r>
      <w:r w:rsidR="00DD0DD7" w:rsidRPr="004956E2">
        <w:rPr>
          <w:rFonts w:ascii="Arial" w:hAnsi="Arial" w:cs="Arial"/>
        </w:rPr>
        <w:t>viewpoints</w:t>
      </w:r>
      <w:r w:rsidRPr="004956E2">
        <w:rPr>
          <w:rFonts w:ascii="Arial" w:hAnsi="Arial" w:cs="Arial"/>
        </w:rPr>
        <w:t xml:space="preserve"> and </w:t>
      </w:r>
      <w:r w:rsidR="00DD0DD7" w:rsidRPr="004956E2">
        <w:rPr>
          <w:rFonts w:ascii="Arial" w:hAnsi="Arial" w:cs="Arial"/>
        </w:rPr>
        <w:t>extending</w:t>
      </w:r>
      <w:r w:rsidRPr="004956E2">
        <w:rPr>
          <w:rFonts w:ascii="Arial" w:hAnsi="Arial" w:cs="Arial"/>
        </w:rPr>
        <w:t xml:space="preserve"> their teams' </w:t>
      </w:r>
      <w:r w:rsidR="00DD0DD7" w:rsidRPr="004956E2">
        <w:rPr>
          <w:rFonts w:ascii="Arial" w:hAnsi="Arial" w:cs="Arial"/>
        </w:rPr>
        <w:t>abilities</w:t>
      </w:r>
      <w:r w:rsidRPr="004956E2">
        <w:rPr>
          <w:rFonts w:ascii="Arial" w:hAnsi="Arial" w:cs="Arial"/>
        </w:rPr>
        <w:t xml:space="preserve"> (Global Workplace Analytics, n.d.).</w:t>
      </w:r>
    </w:p>
    <w:p w14:paraId="74C722EB" w14:textId="77777777" w:rsidR="009C2613" w:rsidRPr="004956E2" w:rsidRDefault="009C2613" w:rsidP="009C2613">
      <w:pPr>
        <w:rPr>
          <w:rFonts w:ascii="Arial" w:hAnsi="Arial" w:cs="Arial"/>
        </w:rPr>
      </w:pPr>
    </w:p>
    <w:p w14:paraId="3DD968F0" w14:textId="2A923215" w:rsidR="009C2613" w:rsidRPr="004956E2" w:rsidRDefault="009C2613" w:rsidP="009C2613">
      <w:pPr>
        <w:rPr>
          <w:rFonts w:ascii="Arial" w:hAnsi="Arial" w:cs="Arial"/>
        </w:rPr>
      </w:pPr>
      <w:r w:rsidRPr="004956E2">
        <w:rPr>
          <w:rFonts w:ascii="Arial" w:hAnsi="Arial" w:cs="Arial"/>
        </w:rPr>
        <w:t xml:space="preserve">Increased Employee </w:t>
      </w:r>
      <w:r w:rsidR="009E0E6D" w:rsidRPr="004956E2">
        <w:rPr>
          <w:rFonts w:ascii="Arial" w:hAnsi="Arial" w:cs="Arial"/>
        </w:rPr>
        <w:t>Holding</w:t>
      </w:r>
      <w:r w:rsidRPr="004956E2">
        <w:rPr>
          <w:rFonts w:ascii="Arial" w:hAnsi="Arial" w:cs="Arial"/>
        </w:rPr>
        <w:t xml:space="preserve">: </w:t>
      </w:r>
    </w:p>
    <w:p w14:paraId="60BE1C15" w14:textId="77777777" w:rsidR="009C2613" w:rsidRPr="004956E2" w:rsidRDefault="009C2613" w:rsidP="009C2613">
      <w:pPr>
        <w:rPr>
          <w:rFonts w:ascii="Arial" w:hAnsi="Arial" w:cs="Arial"/>
        </w:rPr>
      </w:pPr>
    </w:p>
    <w:p w14:paraId="337BA639" w14:textId="2DC15CDB" w:rsidR="009C2613" w:rsidRPr="004956E2" w:rsidRDefault="009C2613" w:rsidP="009C2613">
      <w:pPr>
        <w:rPr>
          <w:rFonts w:ascii="Arial" w:hAnsi="Arial" w:cs="Arial"/>
        </w:rPr>
      </w:pPr>
      <w:r w:rsidRPr="004956E2">
        <w:rPr>
          <w:rFonts w:ascii="Arial" w:hAnsi="Arial" w:cs="Arial"/>
        </w:rPr>
        <w:t xml:space="preserve">Remote work can contribute to higher employee </w:t>
      </w:r>
      <w:r w:rsidR="009E0E6D" w:rsidRPr="004956E2">
        <w:rPr>
          <w:rFonts w:ascii="Arial" w:hAnsi="Arial" w:cs="Arial"/>
        </w:rPr>
        <w:t>holding</w:t>
      </w:r>
      <w:r w:rsidRPr="004956E2">
        <w:rPr>
          <w:rFonts w:ascii="Arial" w:hAnsi="Arial" w:cs="Arial"/>
        </w:rPr>
        <w:t xml:space="preserve"> rates. Offering the flexibility of remote work </w:t>
      </w:r>
      <w:r w:rsidR="00B1167E" w:rsidRPr="004956E2">
        <w:rPr>
          <w:rFonts w:ascii="Arial" w:hAnsi="Arial" w:cs="Arial"/>
        </w:rPr>
        <w:t>validates</w:t>
      </w:r>
      <w:r w:rsidRPr="004956E2">
        <w:rPr>
          <w:rFonts w:ascii="Arial" w:hAnsi="Arial" w:cs="Arial"/>
        </w:rPr>
        <w:t xml:space="preserve"> trust and </w:t>
      </w:r>
      <w:r w:rsidR="00C5560B" w:rsidRPr="004956E2">
        <w:rPr>
          <w:rFonts w:ascii="Arial" w:hAnsi="Arial" w:cs="Arial"/>
        </w:rPr>
        <w:t>help</w:t>
      </w:r>
      <w:r w:rsidRPr="004956E2">
        <w:rPr>
          <w:rFonts w:ascii="Arial" w:hAnsi="Arial" w:cs="Arial"/>
        </w:rPr>
        <w:t xml:space="preserve"> for employees' work-life balance, </w:t>
      </w:r>
      <w:r w:rsidR="00C5560B" w:rsidRPr="004956E2">
        <w:rPr>
          <w:rFonts w:ascii="Arial" w:hAnsi="Arial" w:cs="Arial"/>
        </w:rPr>
        <w:t>giving</w:t>
      </w:r>
      <w:r w:rsidRPr="004956E2">
        <w:rPr>
          <w:rFonts w:ascii="Arial" w:hAnsi="Arial" w:cs="Arial"/>
        </w:rPr>
        <w:t xml:space="preserve"> increased job satisfaction and reduced turnover rates. Managers benefit from </w:t>
      </w:r>
      <w:r w:rsidR="0082296B" w:rsidRPr="004956E2">
        <w:rPr>
          <w:rFonts w:ascii="Arial" w:hAnsi="Arial" w:cs="Arial"/>
        </w:rPr>
        <w:t>holding</w:t>
      </w:r>
      <w:r w:rsidRPr="004956E2">
        <w:rPr>
          <w:rFonts w:ascii="Arial" w:hAnsi="Arial" w:cs="Arial"/>
        </w:rPr>
        <w:t xml:space="preserve"> valuable talent within their teams (Owl Labs, 2019).</w:t>
      </w:r>
    </w:p>
    <w:p w14:paraId="03BA8180" w14:textId="77777777" w:rsidR="00287D83" w:rsidRPr="004956E2" w:rsidRDefault="00287D83" w:rsidP="009C2613">
      <w:pPr>
        <w:rPr>
          <w:rFonts w:ascii="Arial" w:hAnsi="Arial" w:cs="Arial"/>
        </w:rPr>
      </w:pPr>
    </w:p>
    <w:p w14:paraId="0D947D1C" w14:textId="13B36728" w:rsidR="00287D83" w:rsidRPr="004956E2" w:rsidRDefault="00700B50" w:rsidP="00EE25DC">
      <w:pPr>
        <w:pStyle w:val="Subtitle"/>
        <w:numPr>
          <w:ilvl w:val="1"/>
          <w:numId w:val="1"/>
        </w:numPr>
        <w:rPr>
          <w:rFonts w:ascii="Arial" w:hAnsi="Arial" w:cs="Arial"/>
        </w:rPr>
      </w:pPr>
      <w:r w:rsidRPr="004956E2">
        <w:rPr>
          <w:rFonts w:ascii="Arial" w:hAnsi="Arial" w:cs="Arial"/>
        </w:rPr>
        <w:t xml:space="preserve">Disadvantages </w:t>
      </w:r>
    </w:p>
    <w:p w14:paraId="0F5BBD1B" w14:textId="77777777" w:rsidR="00B92752" w:rsidRPr="004956E2" w:rsidRDefault="00B92752" w:rsidP="00B92752">
      <w:pPr>
        <w:rPr>
          <w:rFonts w:ascii="Arial" w:hAnsi="Arial" w:cs="Arial"/>
        </w:rPr>
      </w:pPr>
    </w:p>
    <w:p w14:paraId="3A572BA6" w14:textId="14BA36B5" w:rsidR="00B039FD" w:rsidRPr="004956E2" w:rsidRDefault="00EE25DC" w:rsidP="00EE25DC">
      <w:pPr>
        <w:rPr>
          <w:rFonts w:ascii="Arial" w:hAnsi="Arial" w:cs="Arial"/>
        </w:rPr>
      </w:pPr>
      <w:r w:rsidRPr="004956E2">
        <w:rPr>
          <w:rFonts w:ascii="Arial" w:hAnsi="Arial" w:cs="Arial"/>
        </w:rPr>
        <w:t xml:space="preserve">Monitoring and Engaging Remote Employees: </w:t>
      </w:r>
    </w:p>
    <w:p w14:paraId="4EE07A22" w14:textId="77777777" w:rsidR="00B039FD" w:rsidRPr="004956E2" w:rsidRDefault="00B039FD" w:rsidP="00EE25DC">
      <w:pPr>
        <w:rPr>
          <w:rFonts w:ascii="Arial" w:hAnsi="Arial" w:cs="Arial"/>
        </w:rPr>
      </w:pPr>
    </w:p>
    <w:p w14:paraId="643A9E6E" w14:textId="11AE962C" w:rsidR="00EE25DC" w:rsidRPr="004956E2" w:rsidRDefault="00EE25DC" w:rsidP="00EE25DC">
      <w:pPr>
        <w:rPr>
          <w:rFonts w:ascii="Arial" w:hAnsi="Arial" w:cs="Arial"/>
        </w:rPr>
      </w:pPr>
      <w:r w:rsidRPr="004956E2">
        <w:rPr>
          <w:rFonts w:ascii="Arial" w:hAnsi="Arial" w:cs="Arial"/>
        </w:rPr>
        <w:t xml:space="preserve">Managing remote </w:t>
      </w:r>
      <w:r w:rsidR="00B039FD" w:rsidRPr="004956E2">
        <w:rPr>
          <w:rFonts w:ascii="Arial" w:hAnsi="Arial" w:cs="Arial"/>
        </w:rPr>
        <w:t>team</w:t>
      </w:r>
      <w:r w:rsidR="00BD2828" w:rsidRPr="004956E2">
        <w:rPr>
          <w:rFonts w:ascii="Arial" w:hAnsi="Arial" w:cs="Arial"/>
        </w:rPr>
        <w:t xml:space="preserve">’s </w:t>
      </w:r>
      <w:r w:rsidR="00B039FD" w:rsidRPr="004956E2">
        <w:rPr>
          <w:rFonts w:ascii="Arial" w:hAnsi="Arial" w:cs="Arial"/>
        </w:rPr>
        <w:t>gifts</w:t>
      </w:r>
      <w:r w:rsidRPr="004956E2">
        <w:rPr>
          <w:rFonts w:ascii="Arial" w:hAnsi="Arial" w:cs="Arial"/>
        </w:rPr>
        <w:t xml:space="preserve"> challenges for managers in terms of monitoring employee performance, providing timely feedback, and fostering effective communication and </w:t>
      </w:r>
      <w:r w:rsidR="00BD2828" w:rsidRPr="004956E2">
        <w:rPr>
          <w:rFonts w:ascii="Arial" w:hAnsi="Arial" w:cs="Arial"/>
        </w:rPr>
        <w:t>teamwork</w:t>
      </w:r>
      <w:r w:rsidRPr="004956E2">
        <w:rPr>
          <w:rFonts w:ascii="Arial" w:hAnsi="Arial" w:cs="Arial"/>
        </w:rPr>
        <w:t xml:space="preserve"> (Golden, </w:t>
      </w:r>
      <w:proofErr w:type="spellStart"/>
      <w:r w:rsidRPr="004956E2">
        <w:rPr>
          <w:rFonts w:ascii="Arial" w:hAnsi="Arial" w:cs="Arial"/>
        </w:rPr>
        <w:t>Veiga</w:t>
      </w:r>
      <w:proofErr w:type="spellEnd"/>
      <w:r w:rsidRPr="004956E2">
        <w:rPr>
          <w:rFonts w:ascii="Arial" w:hAnsi="Arial" w:cs="Arial"/>
        </w:rPr>
        <w:t>, &amp; Dino, 2008).</w:t>
      </w:r>
    </w:p>
    <w:p w14:paraId="0B2002FF" w14:textId="77777777" w:rsidR="00504748" w:rsidRPr="004956E2" w:rsidRDefault="00504748" w:rsidP="00EE25DC">
      <w:pPr>
        <w:rPr>
          <w:rFonts w:ascii="Arial" w:hAnsi="Arial" w:cs="Arial"/>
        </w:rPr>
      </w:pPr>
    </w:p>
    <w:p w14:paraId="7E42AEFA" w14:textId="53BCC009" w:rsidR="00BD2828" w:rsidRPr="004956E2" w:rsidRDefault="00EE25DC" w:rsidP="00EE25DC">
      <w:pPr>
        <w:rPr>
          <w:rFonts w:ascii="Arial" w:hAnsi="Arial" w:cs="Arial"/>
        </w:rPr>
      </w:pPr>
      <w:r w:rsidRPr="004956E2">
        <w:rPr>
          <w:rFonts w:ascii="Arial" w:hAnsi="Arial" w:cs="Arial"/>
        </w:rPr>
        <w:t xml:space="preserve">Difficulty in Building and </w:t>
      </w:r>
      <w:r w:rsidR="00F46102" w:rsidRPr="004956E2">
        <w:rPr>
          <w:rFonts w:ascii="Arial" w:hAnsi="Arial" w:cs="Arial"/>
        </w:rPr>
        <w:t>Filling</w:t>
      </w:r>
      <w:r w:rsidRPr="004956E2">
        <w:rPr>
          <w:rFonts w:ascii="Arial" w:hAnsi="Arial" w:cs="Arial"/>
        </w:rPr>
        <w:t xml:space="preserve"> Team </w:t>
      </w:r>
      <w:r w:rsidR="00BD2828" w:rsidRPr="004956E2">
        <w:rPr>
          <w:rFonts w:ascii="Arial" w:hAnsi="Arial" w:cs="Arial"/>
        </w:rPr>
        <w:t>Consistency</w:t>
      </w:r>
      <w:r w:rsidRPr="004956E2">
        <w:rPr>
          <w:rFonts w:ascii="Arial" w:hAnsi="Arial" w:cs="Arial"/>
        </w:rPr>
        <w:t xml:space="preserve">: </w:t>
      </w:r>
    </w:p>
    <w:p w14:paraId="27E65C0D" w14:textId="77777777" w:rsidR="00BD2828" w:rsidRPr="004956E2" w:rsidRDefault="00BD2828" w:rsidP="00EE25DC">
      <w:pPr>
        <w:rPr>
          <w:rFonts w:ascii="Arial" w:hAnsi="Arial" w:cs="Arial"/>
        </w:rPr>
      </w:pPr>
    </w:p>
    <w:p w14:paraId="2F3C3E2C" w14:textId="586D14C3" w:rsidR="00EE25DC" w:rsidRPr="004956E2" w:rsidRDefault="00EE25DC" w:rsidP="00EE25DC">
      <w:pPr>
        <w:rPr>
          <w:rFonts w:ascii="Arial" w:hAnsi="Arial" w:cs="Arial"/>
        </w:rPr>
      </w:pPr>
      <w:r w:rsidRPr="004956E2">
        <w:rPr>
          <w:rFonts w:ascii="Arial" w:hAnsi="Arial" w:cs="Arial"/>
        </w:rPr>
        <w:t xml:space="preserve">Managers may face difficulties in building and maintaining team </w:t>
      </w:r>
      <w:r w:rsidR="00BF79FB" w:rsidRPr="004956E2">
        <w:rPr>
          <w:rFonts w:ascii="Arial" w:hAnsi="Arial" w:cs="Arial"/>
        </w:rPr>
        <w:t>consistency</w:t>
      </w:r>
      <w:r w:rsidRPr="004956E2">
        <w:rPr>
          <w:rFonts w:ascii="Arial" w:hAnsi="Arial" w:cs="Arial"/>
        </w:rPr>
        <w:t xml:space="preserve"> when working remotely. The </w:t>
      </w:r>
      <w:r w:rsidR="00BF79FB" w:rsidRPr="004956E2">
        <w:rPr>
          <w:rFonts w:ascii="Arial" w:hAnsi="Arial" w:cs="Arial"/>
        </w:rPr>
        <w:t>non-existence</w:t>
      </w:r>
      <w:r w:rsidRPr="004956E2">
        <w:rPr>
          <w:rFonts w:ascii="Arial" w:hAnsi="Arial" w:cs="Arial"/>
        </w:rPr>
        <w:t xml:space="preserve"> of face-to-face </w:t>
      </w:r>
      <w:r w:rsidR="00BF79FB" w:rsidRPr="004956E2">
        <w:rPr>
          <w:rFonts w:ascii="Arial" w:hAnsi="Arial" w:cs="Arial"/>
        </w:rPr>
        <w:t>contacts</w:t>
      </w:r>
      <w:r w:rsidRPr="004956E2">
        <w:rPr>
          <w:rFonts w:ascii="Arial" w:hAnsi="Arial" w:cs="Arial"/>
        </w:rPr>
        <w:t xml:space="preserve"> can make it challenging to establish strong relationships and a sense of </w:t>
      </w:r>
      <w:r w:rsidR="00BF79FB" w:rsidRPr="004956E2">
        <w:rPr>
          <w:rFonts w:ascii="Arial" w:hAnsi="Arial" w:cs="Arial"/>
        </w:rPr>
        <w:t>companionship</w:t>
      </w:r>
      <w:r w:rsidRPr="004956E2">
        <w:rPr>
          <w:rFonts w:ascii="Arial" w:hAnsi="Arial" w:cs="Arial"/>
        </w:rPr>
        <w:t xml:space="preserve"> among team members (Wang, Kim, &amp; McLean, 2019).</w:t>
      </w:r>
    </w:p>
    <w:p w14:paraId="3529F7F9" w14:textId="77777777" w:rsidR="00EE25DC" w:rsidRPr="004956E2" w:rsidRDefault="00EE25DC" w:rsidP="00EE25DC">
      <w:pPr>
        <w:rPr>
          <w:rFonts w:ascii="Arial" w:hAnsi="Arial" w:cs="Arial"/>
        </w:rPr>
      </w:pPr>
    </w:p>
    <w:p w14:paraId="1B306F9E" w14:textId="661FAF6D" w:rsidR="00BF79FB" w:rsidRPr="004956E2" w:rsidRDefault="00EE25DC" w:rsidP="00EE25DC">
      <w:pPr>
        <w:rPr>
          <w:rFonts w:ascii="Arial" w:hAnsi="Arial" w:cs="Arial"/>
        </w:rPr>
      </w:pPr>
      <w:r w:rsidRPr="004956E2">
        <w:rPr>
          <w:rFonts w:ascii="Arial" w:hAnsi="Arial" w:cs="Arial"/>
        </w:rPr>
        <w:t xml:space="preserve">Potential Communication Barriers and </w:t>
      </w:r>
      <w:r w:rsidR="00FB2C77" w:rsidRPr="004956E2">
        <w:rPr>
          <w:rFonts w:ascii="Arial" w:hAnsi="Arial" w:cs="Arial"/>
        </w:rPr>
        <w:t>Misunderstandings</w:t>
      </w:r>
      <w:r w:rsidRPr="004956E2">
        <w:rPr>
          <w:rFonts w:ascii="Arial" w:hAnsi="Arial" w:cs="Arial"/>
        </w:rPr>
        <w:t xml:space="preserve">: </w:t>
      </w:r>
    </w:p>
    <w:p w14:paraId="416ED3E3" w14:textId="77777777" w:rsidR="00FB2C77" w:rsidRPr="004956E2" w:rsidRDefault="00FB2C77" w:rsidP="00EE25DC">
      <w:pPr>
        <w:rPr>
          <w:rFonts w:ascii="Arial" w:hAnsi="Arial" w:cs="Arial"/>
        </w:rPr>
      </w:pPr>
    </w:p>
    <w:p w14:paraId="261AEB11" w14:textId="258AC258" w:rsidR="00EE25DC" w:rsidRPr="004956E2" w:rsidRDefault="00EE25DC" w:rsidP="00EE25DC">
      <w:pPr>
        <w:rPr>
          <w:rFonts w:ascii="Arial" w:hAnsi="Arial" w:cs="Arial"/>
        </w:rPr>
      </w:pPr>
      <w:r w:rsidRPr="004956E2">
        <w:rPr>
          <w:rFonts w:ascii="Arial" w:hAnsi="Arial" w:cs="Arial"/>
        </w:rPr>
        <w:t xml:space="preserve">Remote work can lead to communication barriers, such as </w:t>
      </w:r>
      <w:r w:rsidR="00FB2C77" w:rsidRPr="004956E2">
        <w:rPr>
          <w:rFonts w:ascii="Arial" w:hAnsi="Arial" w:cs="Arial"/>
        </w:rPr>
        <w:t>misunderstanding</w:t>
      </w:r>
      <w:r w:rsidRPr="004956E2">
        <w:rPr>
          <w:rFonts w:ascii="Arial" w:hAnsi="Arial" w:cs="Arial"/>
        </w:rPr>
        <w:t xml:space="preserve"> of messages or delayed responses. The </w:t>
      </w:r>
      <w:r w:rsidR="000225E9" w:rsidRPr="004956E2">
        <w:rPr>
          <w:rFonts w:ascii="Arial" w:hAnsi="Arial" w:cs="Arial"/>
        </w:rPr>
        <w:t>dependence</w:t>
      </w:r>
      <w:r w:rsidRPr="004956E2">
        <w:rPr>
          <w:rFonts w:ascii="Arial" w:hAnsi="Arial" w:cs="Arial"/>
        </w:rPr>
        <w:t xml:space="preserve"> on digital communication tools can sometimes result in a lack of </w:t>
      </w:r>
      <w:r w:rsidR="000225E9" w:rsidRPr="004956E2">
        <w:rPr>
          <w:rFonts w:ascii="Arial" w:hAnsi="Arial" w:cs="Arial"/>
        </w:rPr>
        <w:t>clearness</w:t>
      </w:r>
      <w:r w:rsidRPr="004956E2">
        <w:rPr>
          <w:rFonts w:ascii="Arial" w:hAnsi="Arial" w:cs="Arial"/>
        </w:rPr>
        <w:t xml:space="preserve">, leading to misunderstandings or </w:t>
      </w:r>
      <w:r w:rsidR="000225E9" w:rsidRPr="004956E2">
        <w:rPr>
          <w:rFonts w:ascii="Arial" w:hAnsi="Arial" w:cs="Arial"/>
        </w:rPr>
        <w:t>cheap</w:t>
      </w:r>
      <w:r w:rsidRPr="004956E2">
        <w:rPr>
          <w:rFonts w:ascii="Arial" w:hAnsi="Arial" w:cs="Arial"/>
        </w:rPr>
        <w:t xml:space="preserve"> efficiency (Lim, Cheng, &amp; Choi, 2020).</w:t>
      </w:r>
    </w:p>
    <w:p w14:paraId="71B8BC52" w14:textId="77777777" w:rsidR="00EE25DC" w:rsidRPr="004956E2" w:rsidRDefault="00EE25DC" w:rsidP="00EE25DC">
      <w:pPr>
        <w:rPr>
          <w:rFonts w:ascii="Arial" w:hAnsi="Arial" w:cs="Arial"/>
        </w:rPr>
      </w:pPr>
    </w:p>
    <w:p w14:paraId="5E0CDCAC" w14:textId="6899CAAD" w:rsidR="00B85E1D" w:rsidRPr="004956E2" w:rsidRDefault="00EE25DC" w:rsidP="00EE25DC">
      <w:pPr>
        <w:rPr>
          <w:rFonts w:ascii="Arial" w:hAnsi="Arial" w:cs="Arial"/>
        </w:rPr>
      </w:pPr>
      <w:r w:rsidRPr="004956E2">
        <w:rPr>
          <w:rFonts w:ascii="Arial" w:hAnsi="Arial" w:cs="Arial"/>
        </w:rPr>
        <w:t xml:space="preserve">Potential Impact on Work-Life </w:t>
      </w:r>
      <w:r w:rsidR="00B85E1D" w:rsidRPr="004956E2">
        <w:rPr>
          <w:rFonts w:ascii="Arial" w:hAnsi="Arial" w:cs="Arial"/>
        </w:rPr>
        <w:t>Combination</w:t>
      </w:r>
      <w:r w:rsidRPr="004956E2">
        <w:rPr>
          <w:rFonts w:ascii="Arial" w:hAnsi="Arial" w:cs="Arial"/>
        </w:rPr>
        <w:t xml:space="preserve">: </w:t>
      </w:r>
    </w:p>
    <w:p w14:paraId="2F0FB632" w14:textId="77777777" w:rsidR="00B85E1D" w:rsidRPr="004956E2" w:rsidRDefault="00B85E1D" w:rsidP="00EE25DC">
      <w:pPr>
        <w:rPr>
          <w:rFonts w:ascii="Arial" w:hAnsi="Arial" w:cs="Arial"/>
        </w:rPr>
      </w:pPr>
    </w:p>
    <w:p w14:paraId="44AF49EA" w14:textId="11C961FE" w:rsidR="00EE25DC" w:rsidRPr="004956E2" w:rsidRDefault="00EE25DC" w:rsidP="00EE25DC">
      <w:pPr>
        <w:rPr>
          <w:rFonts w:ascii="Arial" w:hAnsi="Arial" w:cs="Arial"/>
        </w:rPr>
      </w:pPr>
      <w:r w:rsidRPr="004956E2">
        <w:rPr>
          <w:rFonts w:ascii="Arial" w:hAnsi="Arial" w:cs="Arial"/>
        </w:rPr>
        <w:lastRenderedPageBreak/>
        <w:t xml:space="preserve">While remote work offers flexibility, it can </w:t>
      </w:r>
      <w:r w:rsidR="00B85E1D" w:rsidRPr="004956E2">
        <w:rPr>
          <w:rFonts w:ascii="Arial" w:hAnsi="Arial" w:cs="Arial"/>
        </w:rPr>
        <w:t>smudge</w:t>
      </w:r>
      <w:r w:rsidRPr="004956E2">
        <w:rPr>
          <w:rFonts w:ascii="Arial" w:hAnsi="Arial" w:cs="Arial"/>
        </w:rPr>
        <w:t xml:space="preserve"> the </w:t>
      </w:r>
      <w:r w:rsidR="008B642D" w:rsidRPr="004956E2">
        <w:rPr>
          <w:rFonts w:ascii="Arial" w:hAnsi="Arial" w:cs="Arial"/>
        </w:rPr>
        <w:t>borders</w:t>
      </w:r>
      <w:r w:rsidRPr="004956E2">
        <w:rPr>
          <w:rFonts w:ascii="Arial" w:hAnsi="Arial" w:cs="Arial"/>
        </w:rPr>
        <w:t xml:space="preserve"> between work and personal life for managers. The lack of physical separation between work and home environments may result in longer work hours and difficulties in maintaining a healthy balance </w:t>
      </w:r>
      <w:r w:rsidR="00C87415" w:rsidRPr="004956E2">
        <w:rPr>
          <w:rFonts w:ascii="Arial" w:hAnsi="Arial" w:cs="Arial"/>
        </w:rPr>
        <w:t xml:space="preserve">between work and </w:t>
      </w:r>
      <w:r w:rsidR="00AF2B26" w:rsidRPr="004956E2">
        <w:rPr>
          <w:rFonts w:ascii="Arial" w:hAnsi="Arial" w:cs="Arial"/>
        </w:rPr>
        <w:t>life (</w:t>
      </w:r>
      <w:r w:rsidRPr="004956E2">
        <w:rPr>
          <w:rFonts w:ascii="Arial" w:hAnsi="Arial" w:cs="Arial"/>
        </w:rPr>
        <w:t xml:space="preserve">Park &amp; </w:t>
      </w:r>
      <w:proofErr w:type="spellStart"/>
      <w:r w:rsidRPr="004956E2">
        <w:rPr>
          <w:rFonts w:ascii="Arial" w:hAnsi="Arial" w:cs="Arial"/>
        </w:rPr>
        <w:t>Jex</w:t>
      </w:r>
      <w:proofErr w:type="spellEnd"/>
      <w:r w:rsidRPr="004956E2">
        <w:rPr>
          <w:rFonts w:ascii="Arial" w:hAnsi="Arial" w:cs="Arial"/>
        </w:rPr>
        <w:t>, 2011).</w:t>
      </w:r>
    </w:p>
    <w:p w14:paraId="2516A7AF" w14:textId="77777777" w:rsidR="00AF2B26" w:rsidRPr="004956E2" w:rsidRDefault="00AF2B26" w:rsidP="00EE25DC">
      <w:pPr>
        <w:rPr>
          <w:rFonts w:ascii="Arial" w:hAnsi="Arial" w:cs="Arial"/>
        </w:rPr>
      </w:pPr>
    </w:p>
    <w:p w14:paraId="073E2353" w14:textId="2B2A0AF2" w:rsidR="00AF2B26" w:rsidRPr="004956E2" w:rsidRDefault="005D5944" w:rsidP="005D5944">
      <w:pPr>
        <w:pStyle w:val="Subtitle"/>
        <w:numPr>
          <w:ilvl w:val="1"/>
          <w:numId w:val="1"/>
        </w:numPr>
        <w:rPr>
          <w:rFonts w:ascii="Arial" w:hAnsi="Arial" w:cs="Arial"/>
        </w:rPr>
      </w:pPr>
      <w:r w:rsidRPr="004956E2">
        <w:rPr>
          <w:rFonts w:ascii="Arial" w:hAnsi="Arial" w:cs="Arial"/>
        </w:rPr>
        <w:t>Recommendations</w:t>
      </w:r>
    </w:p>
    <w:p w14:paraId="682130DD" w14:textId="77777777" w:rsidR="00504748" w:rsidRPr="004956E2" w:rsidRDefault="00504748" w:rsidP="00504748">
      <w:pPr>
        <w:rPr>
          <w:rFonts w:ascii="Arial" w:hAnsi="Arial" w:cs="Arial"/>
        </w:rPr>
      </w:pPr>
    </w:p>
    <w:p w14:paraId="40D66071" w14:textId="0BEFA6DC" w:rsidR="00504748" w:rsidRPr="004956E2" w:rsidRDefault="00645A57" w:rsidP="00504748">
      <w:pPr>
        <w:rPr>
          <w:rFonts w:ascii="Arial" w:hAnsi="Arial" w:cs="Arial"/>
        </w:rPr>
      </w:pPr>
      <w:r w:rsidRPr="004956E2">
        <w:rPr>
          <w:rFonts w:ascii="Arial" w:hAnsi="Arial" w:cs="Arial"/>
        </w:rPr>
        <w:t>Create</w:t>
      </w:r>
      <w:r w:rsidR="00504748" w:rsidRPr="004956E2">
        <w:rPr>
          <w:rFonts w:ascii="Arial" w:hAnsi="Arial" w:cs="Arial"/>
        </w:rPr>
        <w:t xml:space="preserve"> Clear Communication: </w:t>
      </w:r>
    </w:p>
    <w:p w14:paraId="2D77A949" w14:textId="77777777" w:rsidR="00504748" w:rsidRPr="004956E2" w:rsidRDefault="00504748" w:rsidP="00504748">
      <w:pPr>
        <w:rPr>
          <w:rFonts w:ascii="Arial" w:hAnsi="Arial" w:cs="Arial"/>
        </w:rPr>
      </w:pPr>
    </w:p>
    <w:p w14:paraId="5C5C6F3E" w14:textId="14A35528" w:rsidR="00504748" w:rsidRPr="004956E2" w:rsidRDefault="00504748" w:rsidP="00504748">
      <w:pPr>
        <w:rPr>
          <w:rFonts w:ascii="Arial" w:hAnsi="Arial" w:cs="Arial"/>
        </w:rPr>
      </w:pPr>
      <w:r w:rsidRPr="004956E2">
        <w:rPr>
          <w:rFonts w:ascii="Arial" w:hAnsi="Arial" w:cs="Arial"/>
        </w:rPr>
        <w:t xml:space="preserve">Effective communication is crucial for remote teams. Managers should </w:t>
      </w:r>
      <w:r w:rsidR="00E74855" w:rsidRPr="004956E2">
        <w:rPr>
          <w:rFonts w:ascii="Arial" w:hAnsi="Arial" w:cs="Arial"/>
        </w:rPr>
        <w:t xml:space="preserve">find </w:t>
      </w:r>
      <w:r w:rsidR="001C2B3F" w:rsidRPr="004956E2">
        <w:rPr>
          <w:rFonts w:ascii="Arial" w:hAnsi="Arial" w:cs="Arial"/>
        </w:rPr>
        <w:t>great</w:t>
      </w:r>
      <w:r w:rsidRPr="004956E2">
        <w:rPr>
          <w:rFonts w:ascii="Arial" w:hAnsi="Arial" w:cs="Arial"/>
        </w:rPr>
        <w:t xml:space="preserve"> </w:t>
      </w:r>
      <w:r w:rsidR="001C2B3F" w:rsidRPr="004956E2">
        <w:rPr>
          <w:rFonts w:ascii="Arial" w:hAnsi="Arial" w:cs="Arial"/>
        </w:rPr>
        <w:t>ways</w:t>
      </w:r>
      <w:r w:rsidR="0042207D" w:rsidRPr="004956E2">
        <w:rPr>
          <w:rFonts w:ascii="Arial" w:hAnsi="Arial" w:cs="Arial"/>
        </w:rPr>
        <w:t xml:space="preserve"> of </w:t>
      </w:r>
      <w:r w:rsidRPr="004956E2">
        <w:rPr>
          <w:rFonts w:ascii="Arial" w:hAnsi="Arial" w:cs="Arial"/>
        </w:rPr>
        <w:t xml:space="preserve">communication, such as regular video conferences, team messaging platforms, and clear guidelines for email or message response times (Golden, </w:t>
      </w:r>
      <w:proofErr w:type="spellStart"/>
      <w:r w:rsidRPr="004956E2">
        <w:rPr>
          <w:rFonts w:ascii="Arial" w:hAnsi="Arial" w:cs="Arial"/>
        </w:rPr>
        <w:t>Veiga</w:t>
      </w:r>
      <w:proofErr w:type="spellEnd"/>
      <w:r w:rsidRPr="004956E2">
        <w:rPr>
          <w:rFonts w:ascii="Arial" w:hAnsi="Arial" w:cs="Arial"/>
        </w:rPr>
        <w:t>, &amp; Dino, 2008).</w:t>
      </w:r>
    </w:p>
    <w:p w14:paraId="61247902" w14:textId="77777777" w:rsidR="00504748" w:rsidRPr="004956E2" w:rsidRDefault="00504748" w:rsidP="00504748">
      <w:pPr>
        <w:rPr>
          <w:rFonts w:ascii="Arial" w:hAnsi="Arial" w:cs="Arial"/>
        </w:rPr>
      </w:pPr>
    </w:p>
    <w:p w14:paraId="1C3FF06D" w14:textId="77777777" w:rsidR="00504748" w:rsidRPr="004956E2" w:rsidRDefault="00504748" w:rsidP="00504748">
      <w:pPr>
        <w:rPr>
          <w:rFonts w:ascii="Arial" w:hAnsi="Arial" w:cs="Arial"/>
        </w:rPr>
      </w:pPr>
      <w:r w:rsidRPr="004956E2">
        <w:rPr>
          <w:rFonts w:ascii="Arial" w:hAnsi="Arial" w:cs="Arial"/>
        </w:rPr>
        <w:t xml:space="preserve">Set Clear Goals and Expectations: </w:t>
      </w:r>
    </w:p>
    <w:p w14:paraId="35E264C0" w14:textId="77777777" w:rsidR="00504748" w:rsidRPr="004956E2" w:rsidRDefault="00504748" w:rsidP="00504748">
      <w:pPr>
        <w:rPr>
          <w:rFonts w:ascii="Arial" w:hAnsi="Arial" w:cs="Arial"/>
        </w:rPr>
      </w:pPr>
    </w:p>
    <w:p w14:paraId="4F43399C" w14:textId="6A76E9FA" w:rsidR="00504748" w:rsidRPr="004956E2" w:rsidRDefault="00504748" w:rsidP="00504748">
      <w:pPr>
        <w:rPr>
          <w:rFonts w:ascii="Arial" w:hAnsi="Arial" w:cs="Arial"/>
        </w:rPr>
      </w:pPr>
      <w:r w:rsidRPr="004956E2">
        <w:rPr>
          <w:rFonts w:ascii="Arial" w:hAnsi="Arial" w:cs="Arial"/>
        </w:rPr>
        <w:t>Clearly define goals</w:t>
      </w:r>
      <w:r w:rsidR="0042207D" w:rsidRPr="004956E2">
        <w:rPr>
          <w:rFonts w:ascii="Arial" w:hAnsi="Arial" w:cs="Arial"/>
        </w:rPr>
        <w:t xml:space="preserve"> and expectations</w:t>
      </w:r>
      <w:r w:rsidRPr="004956E2">
        <w:rPr>
          <w:rFonts w:ascii="Arial" w:hAnsi="Arial" w:cs="Arial"/>
        </w:rPr>
        <w:t xml:space="preserve"> for remote team members. </w:t>
      </w:r>
      <w:r w:rsidR="0042207D" w:rsidRPr="004956E2">
        <w:rPr>
          <w:rFonts w:ascii="Arial" w:hAnsi="Arial" w:cs="Arial"/>
        </w:rPr>
        <w:t>Deliver</w:t>
      </w:r>
      <w:r w:rsidRPr="004956E2">
        <w:rPr>
          <w:rFonts w:ascii="Arial" w:hAnsi="Arial" w:cs="Arial"/>
        </w:rPr>
        <w:t xml:space="preserve"> detailed instructions and deadlines to </w:t>
      </w:r>
      <w:r w:rsidR="00012635" w:rsidRPr="004956E2">
        <w:rPr>
          <w:rFonts w:ascii="Arial" w:hAnsi="Arial" w:cs="Arial"/>
        </w:rPr>
        <w:t>certify</w:t>
      </w:r>
      <w:r w:rsidRPr="004956E2">
        <w:rPr>
          <w:rFonts w:ascii="Arial" w:hAnsi="Arial" w:cs="Arial"/>
        </w:rPr>
        <w:t xml:space="preserve"> that everyone is aligned and understands their roles and responsibilities (Grant, Wallace, &amp; Spurgeon, 2013).</w:t>
      </w:r>
    </w:p>
    <w:p w14:paraId="6106077C" w14:textId="77777777" w:rsidR="00504748" w:rsidRPr="004956E2" w:rsidRDefault="00504748" w:rsidP="00504748">
      <w:pPr>
        <w:rPr>
          <w:rFonts w:ascii="Arial" w:hAnsi="Arial" w:cs="Arial"/>
        </w:rPr>
      </w:pPr>
    </w:p>
    <w:p w14:paraId="3154A8DD" w14:textId="32263FEC" w:rsidR="00504748" w:rsidRPr="004956E2" w:rsidRDefault="00012635" w:rsidP="00504748">
      <w:pPr>
        <w:rPr>
          <w:rFonts w:ascii="Arial" w:hAnsi="Arial" w:cs="Arial"/>
        </w:rPr>
      </w:pPr>
      <w:r w:rsidRPr="004956E2">
        <w:rPr>
          <w:rFonts w:ascii="Arial" w:hAnsi="Arial" w:cs="Arial"/>
        </w:rPr>
        <w:t>Raise</w:t>
      </w:r>
      <w:r w:rsidR="00504748" w:rsidRPr="004956E2">
        <w:rPr>
          <w:rFonts w:ascii="Arial" w:hAnsi="Arial" w:cs="Arial"/>
        </w:rPr>
        <w:t xml:space="preserve"> Trust and </w:t>
      </w:r>
      <w:r w:rsidRPr="004956E2">
        <w:rPr>
          <w:rFonts w:ascii="Arial" w:hAnsi="Arial" w:cs="Arial"/>
        </w:rPr>
        <w:t>Sovereignty</w:t>
      </w:r>
      <w:r w:rsidR="00504748" w:rsidRPr="004956E2">
        <w:rPr>
          <w:rFonts w:ascii="Arial" w:hAnsi="Arial" w:cs="Arial"/>
        </w:rPr>
        <w:t xml:space="preserve">: </w:t>
      </w:r>
    </w:p>
    <w:p w14:paraId="5D154B56" w14:textId="77777777" w:rsidR="00504748" w:rsidRPr="004956E2" w:rsidRDefault="00504748" w:rsidP="00504748">
      <w:pPr>
        <w:rPr>
          <w:rFonts w:ascii="Arial" w:hAnsi="Arial" w:cs="Arial"/>
        </w:rPr>
      </w:pPr>
    </w:p>
    <w:p w14:paraId="3F5A1CE1" w14:textId="4763915A" w:rsidR="00504748" w:rsidRPr="004956E2" w:rsidRDefault="00504748" w:rsidP="00504748">
      <w:pPr>
        <w:rPr>
          <w:rFonts w:ascii="Arial" w:hAnsi="Arial" w:cs="Arial"/>
        </w:rPr>
      </w:pPr>
      <w:r w:rsidRPr="004956E2">
        <w:rPr>
          <w:rFonts w:ascii="Arial" w:hAnsi="Arial" w:cs="Arial"/>
        </w:rPr>
        <w:t xml:space="preserve">Trust is essential in remote work. Managers should trust their remote employees, giving them autonomy in their work and allowing them to take ownership of their tasks and projects (Golden, </w:t>
      </w:r>
      <w:proofErr w:type="spellStart"/>
      <w:r w:rsidRPr="004956E2">
        <w:rPr>
          <w:rFonts w:ascii="Arial" w:hAnsi="Arial" w:cs="Arial"/>
        </w:rPr>
        <w:t>Veiga</w:t>
      </w:r>
      <w:proofErr w:type="spellEnd"/>
      <w:r w:rsidRPr="004956E2">
        <w:rPr>
          <w:rFonts w:ascii="Arial" w:hAnsi="Arial" w:cs="Arial"/>
        </w:rPr>
        <w:t>, &amp; Dino, 2008).</w:t>
      </w:r>
    </w:p>
    <w:p w14:paraId="7F12AEBD" w14:textId="77777777" w:rsidR="00504748" w:rsidRPr="004956E2" w:rsidRDefault="00504748" w:rsidP="00504748">
      <w:pPr>
        <w:rPr>
          <w:rFonts w:ascii="Arial" w:hAnsi="Arial" w:cs="Arial"/>
        </w:rPr>
      </w:pPr>
    </w:p>
    <w:p w14:paraId="6E789767" w14:textId="77777777" w:rsidR="00504748" w:rsidRPr="004956E2" w:rsidRDefault="00504748" w:rsidP="00504748">
      <w:pPr>
        <w:rPr>
          <w:rFonts w:ascii="Arial" w:hAnsi="Arial" w:cs="Arial"/>
        </w:rPr>
      </w:pPr>
    </w:p>
    <w:p w14:paraId="19CC0B22" w14:textId="77777777" w:rsidR="00504748" w:rsidRPr="004956E2" w:rsidRDefault="00504748" w:rsidP="00504748">
      <w:pPr>
        <w:rPr>
          <w:rFonts w:ascii="Arial" w:hAnsi="Arial" w:cs="Arial"/>
        </w:rPr>
      </w:pPr>
    </w:p>
    <w:p w14:paraId="301E8CEC" w14:textId="77777777" w:rsidR="00504748" w:rsidRPr="004956E2" w:rsidRDefault="00504748" w:rsidP="00504748">
      <w:pPr>
        <w:rPr>
          <w:rFonts w:ascii="Arial" w:hAnsi="Arial" w:cs="Arial"/>
        </w:rPr>
      </w:pPr>
    </w:p>
    <w:p w14:paraId="68A25431" w14:textId="77777777" w:rsidR="00504748" w:rsidRPr="004956E2" w:rsidRDefault="00504748" w:rsidP="00504748">
      <w:pPr>
        <w:rPr>
          <w:rFonts w:ascii="Arial" w:hAnsi="Arial" w:cs="Arial"/>
        </w:rPr>
      </w:pPr>
    </w:p>
    <w:p w14:paraId="18F0049E" w14:textId="77777777" w:rsidR="002B76AE" w:rsidRPr="004956E2" w:rsidRDefault="002B76AE" w:rsidP="00504748">
      <w:pPr>
        <w:rPr>
          <w:rFonts w:ascii="Arial" w:hAnsi="Arial" w:cs="Arial"/>
        </w:rPr>
      </w:pPr>
    </w:p>
    <w:p w14:paraId="6F7489B3" w14:textId="77777777" w:rsidR="00FD07D4" w:rsidRDefault="00FD07D4" w:rsidP="00504748">
      <w:pPr>
        <w:rPr>
          <w:rFonts w:ascii="Arial" w:hAnsi="Arial" w:cs="Arial"/>
        </w:rPr>
      </w:pPr>
    </w:p>
    <w:p w14:paraId="09E1B40B" w14:textId="72A64366" w:rsidR="00504748" w:rsidRPr="004956E2" w:rsidRDefault="00504748" w:rsidP="00504748">
      <w:pPr>
        <w:rPr>
          <w:rFonts w:ascii="Arial" w:hAnsi="Arial" w:cs="Arial"/>
        </w:rPr>
      </w:pPr>
      <w:r w:rsidRPr="004956E2">
        <w:rPr>
          <w:rFonts w:ascii="Arial" w:hAnsi="Arial" w:cs="Arial"/>
        </w:rPr>
        <w:t xml:space="preserve">Maintain Regular Check-ins and Feedback: </w:t>
      </w:r>
    </w:p>
    <w:p w14:paraId="427187F0" w14:textId="77777777" w:rsidR="00504748" w:rsidRPr="004956E2" w:rsidRDefault="00504748" w:rsidP="00504748">
      <w:pPr>
        <w:rPr>
          <w:rFonts w:ascii="Arial" w:hAnsi="Arial" w:cs="Arial"/>
        </w:rPr>
      </w:pPr>
    </w:p>
    <w:p w14:paraId="4D4978A6" w14:textId="298D36A9" w:rsidR="005D5944" w:rsidRPr="004956E2" w:rsidRDefault="00504748" w:rsidP="00504748">
      <w:pPr>
        <w:rPr>
          <w:rFonts w:ascii="Arial" w:hAnsi="Arial" w:cs="Arial"/>
        </w:rPr>
      </w:pPr>
      <w:r w:rsidRPr="004956E2">
        <w:rPr>
          <w:rFonts w:ascii="Arial" w:hAnsi="Arial" w:cs="Arial"/>
        </w:rPr>
        <w:t xml:space="preserve">Regular check-ins and feedback sessions are </w:t>
      </w:r>
      <w:r w:rsidR="00372AFF" w:rsidRPr="004956E2">
        <w:rPr>
          <w:rFonts w:ascii="Arial" w:hAnsi="Arial" w:cs="Arial"/>
        </w:rPr>
        <w:t>fundamental</w:t>
      </w:r>
      <w:r w:rsidRPr="004956E2">
        <w:rPr>
          <w:rFonts w:ascii="Arial" w:hAnsi="Arial" w:cs="Arial"/>
        </w:rPr>
        <w:t xml:space="preserve"> in a remote work setting. Schedule regular one-on-one meetings or team check-ins to provide updates, address any concerns, and provide feedback on performance (Harris et al., 2019).</w:t>
      </w:r>
    </w:p>
    <w:p w14:paraId="76FF2200" w14:textId="77777777" w:rsidR="00504748" w:rsidRPr="004956E2" w:rsidRDefault="00504748" w:rsidP="00504748">
      <w:pPr>
        <w:rPr>
          <w:rFonts w:ascii="Arial" w:hAnsi="Arial" w:cs="Arial"/>
        </w:rPr>
      </w:pPr>
    </w:p>
    <w:p w14:paraId="1DD433C2" w14:textId="5AC73067" w:rsidR="00504748" w:rsidRPr="004956E2" w:rsidRDefault="00504748" w:rsidP="00504748">
      <w:pPr>
        <w:rPr>
          <w:rFonts w:ascii="Arial" w:hAnsi="Arial" w:cs="Arial"/>
        </w:rPr>
      </w:pPr>
      <w:r w:rsidRPr="004956E2">
        <w:rPr>
          <w:rFonts w:ascii="Arial" w:hAnsi="Arial" w:cs="Arial"/>
        </w:rPr>
        <w:t>U</w:t>
      </w:r>
      <w:r w:rsidR="002209A1" w:rsidRPr="004956E2">
        <w:rPr>
          <w:rFonts w:ascii="Arial" w:hAnsi="Arial" w:cs="Arial"/>
        </w:rPr>
        <w:t>se</w:t>
      </w:r>
      <w:r w:rsidRPr="004956E2">
        <w:rPr>
          <w:rFonts w:ascii="Arial" w:hAnsi="Arial" w:cs="Arial"/>
        </w:rPr>
        <w:t xml:space="preserve"> </w:t>
      </w:r>
      <w:r w:rsidR="002209A1" w:rsidRPr="004956E2">
        <w:rPr>
          <w:rFonts w:ascii="Arial" w:hAnsi="Arial" w:cs="Arial"/>
        </w:rPr>
        <w:t>Partnership</w:t>
      </w:r>
      <w:r w:rsidRPr="004956E2">
        <w:rPr>
          <w:rFonts w:ascii="Arial" w:hAnsi="Arial" w:cs="Arial"/>
        </w:rPr>
        <w:t xml:space="preserve"> Tools and Technology: </w:t>
      </w:r>
    </w:p>
    <w:p w14:paraId="5279B4CC" w14:textId="77777777" w:rsidR="00504748" w:rsidRPr="004956E2" w:rsidRDefault="00504748" w:rsidP="00504748">
      <w:pPr>
        <w:rPr>
          <w:rFonts w:ascii="Arial" w:hAnsi="Arial" w:cs="Arial"/>
        </w:rPr>
      </w:pPr>
    </w:p>
    <w:p w14:paraId="01599B55" w14:textId="4C24FD3D" w:rsidR="00504748" w:rsidRPr="004956E2" w:rsidRDefault="00504748" w:rsidP="00504748">
      <w:pPr>
        <w:rPr>
          <w:rFonts w:ascii="Arial" w:hAnsi="Arial" w:cs="Arial"/>
        </w:rPr>
      </w:pPr>
      <w:r w:rsidRPr="004956E2">
        <w:rPr>
          <w:rFonts w:ascii="Arial" w:hAnsi="Arial" w:cs="Arial"/>
        </w:rPr>
        <w:t xml:space="preserve">Make use of </w:t>
      </w:r>
      <w:r w:rsidR="00CC367F" w:rsidRPr="004956E2">
        <w:rPr>
          <w:rFonts w:ascii="Arial" w:hAnsi="Arial" w:cs="Arial"/>
        </w:rPr>
        <w:t>partnership</w:t>
      </w:r>
      <w:r w:rsidRPr="004956E2">
        <w:rPr>
          <w:rFonts w:ascii="Arial" w:hAnsi="Arial" w:cs="Arial"/>
        </w:rPr>
        <w:t xml:space="preserve"> tools and technology that </w:t>
      </w:r>
      <w:r w:rsidR="00CC367F" w:rsidRPr="004956E2">
        <w:rPr>
          <w:rFonts w:ascii="Arial" w:hAnsi="Arial" w:cs="Arial"/>
        </w:rPr>
        <w:t>ease</w:t>
      </w:r>
      <w:r w:rsidRPr="004956E2">
        <w:rPr>
          <w:rFonts w:ascii="Arial" w:hAnsi="Arial" w:cs="Arial"/>
        </w:rPr>
        <w:t xml:space="preserve"> remote work, such as project management software, video conferencing platforms, and shared document </w:t>
      </w:r>
      <w:r w:rsidR="00CC367F" w:rsidRPr="004956E2">
        <w:rPr>
          <w:rFonts w:ascii="Arial" w:hAnsi="Arial" w:cs="Arial"/>
        </w:rPr>
        <w:t>sources</w:t>
      </w:r>
      <w:r w:rsidRPr="004956E2">
        <w:rPr>
          <w:rFonts w:ascii="Arial" w:hAnsi="Arial" w:cs="Arial"/>
        </w:rPr>
        <w:t xml:space="preserve">. These tools can aid in </w:t>
      </w:r>
      <w:r w:rsidR="00BE4A8B" w:rsidRPr="004956E2">
        <w:rPr>
          <w:rFonts w:ascii="Arial" w:hAnsi="Arial" w:cs="Arial"/>
        </w:rPr>
        <w:t>teamwork</w:t>
      </w:r>
      <w:r w:rsidRPr="004956E2">
        <w:rPr>
          <w:rFonts w:ascii="Arial" w:hAnsi="Arial" w:cs="Arial"/>
        </w:rPr>
        <w:t>, organization, and efficient remote team management (Lim, Cheng, &amp; Choi, 2020).</w:t>
      </w:r>
    </w:p>
    <w:p w14:paraId="32830B50" w14:textId="77777777" w:rsidR="005D5944" w:rsidRPr="004956E2" w:rsidRDefault="005D5944" w:rsidP="005D5944">
      <w:pPr>
        <w:rPr>
          <w:rFonts w:ascii="Arial" w:hAnsi="Arial" w:cs="Arial"/>
        </w:rPr>
      </w:pPr>
    </w:p>
    <w:p w14:paraId="3110356A" w14:textId="77777777" w:rsidR="00AF2B26" w:rsidRPr="004956E2" w:rsidRDefault="00AF2B26" w:rsidP="00EE25DC">
      <w:pPr>
        <w:rPr>
          <w:rFonts w:ascii="Arial" w:hAnsi="Arial" w:cs="Arial"/>
        </w:rPr>
      </w:pPr>
    </w:p>
    <w:p w14:paraId="125DA7FC" w14:textId="38274867" w:rsidR="00BE4A8B" w:rsidRPr="004956E2" w:rsidRDefault="00B333EC" w:rsidP="00BE4A8B">
      <w:pPr>
        <w:pStyle w:val="Heading1"/>
        <w:rPr>
          <w:rFonts w:ascii="Arial" w:hAnsi="Arial" w:cs="Arial"/>
        </w:rPr>
      </w:pPr>
      <w:r w:rsidRPr="004956E2">
        <w:rPr>
          <w:rFonts w:ascii="Arial" w:hAnsi="Arial" w:cs="Arial"/>
        </w:rPr>
        <w:lastRenderedPageBreak/>
        <w:t>2. EMPLOYEES</w:t>
      </w:r>
    </w:p>
    <w:p w14:paraId="72FCA7A2" w14:textId="77777777" w:rsidR="00B333EC" w:rsidRPr="004956E2" w:rsidRDefault="00B333EC" w:rsidP="00B333EC">
      <w:pPr>
        <w:rPr>
          <w:rFonts w:ascii="Arial" w:hAnsi="Arial" w:cs="Arial"/>
        </w:rPr>
      </w:pPr>
    </w:p>
    <w:p w14:paraId="672467F9" w14:textId="5ACF3B0D" w:rsidR="00B333EC" w:rsidRPr="004956E2" w:rsidRDefault="00B92752" w:rsidP="00B92752">
      <w:pPr>
        <w:pStyle w:val="Subtitle"/>
        <w:rPr>
          <w:rFonts w:ascii="Arial" w:hAnsi="Arial" w:cs="Arial"/>
        </w:rPr>
      </w:pPr>
      <w:r w:rsidRPr="004956E2">
        <w:rPr>
          <w:rFonts w:ascii="Arial" w:hAnsi="Arial" w:cs="Arial"/>
        </w:rPr>
        <w:t>2.1 Advantages</w:t>
      </w:r>
    </w:p>
    <w:p w14:paraId="7250F202" w14:textId="77BF1A13" w:rsidR="00B92752" w:rsidRPr="004956E2" w:rsidRDefault="00B92752" w:rsidP="00B92752">
      <w:pPr>
        <w:rPr>
          <w:rFonts w:ascii="Arial" w:hAnsi="Arial" w:cs="Arial"/>
        </w:rPr>
      </w:pPr>
    </w:p>
    <w:p w14:paraId="59A5882C" w14:textId="1576527A" w:rsidR="001E47A8" w:rsidRDefault="004956E2" w:rsidP="004956E2">
      <w:pPr>
        <w:rPr>
          <w:rFonts w:ascii="Arial" w:hAnsi="Arial" w:cs="Arial"/>
        </w:rPr>
      </w:pPr>
      <w:r w:rsidRPr="004956E2">
        <w:rPr>
          <w:rFonts w:ascii="Arial" w:hAnsi="Arial" w:cs="Arial"/>
        </w:rPr>
        <w:t>Flexibility and Work-Life Balance:</w:t>
      </w:r>
    </w:p>
    <w:p w14:paraId="67F19354" w14:textId="77777777" w:rsidR="001E47A8" w:rsidRDefault="001E47A8" w:rsidP="004956E2">
      <w:pPr>
        <w:rPr>
          <w:rFonts w:ascii="Arial" w:hAnsi="Arial" w:cs="Arial"/>
        </w:rPr>
      </w:pPr>
    </w:p>
    <w:p w14:paraId="5A0E6B7E" w14:textId="5E0EA394" w:rsidR="004956E2" w:rsidRPr="004956E2" w:rsidRDefault="004956E2" w:rsidP="004956E2">
      <w:pPr>
        <w:rPr>
          <w:rFonts w:ascii="Arial" w:hAnsi="Arial" w:cs="Arial"/>
        </w:rPr>
      </w:pPr>
      <w:r w:rsidRPr="004956E2">
        <w:rPr>
          <w:rFonts w:ascii="Arial" w:hAnsi="Arial" w:cs="Arial"/>
        </w:rPr>
        <w:t xml:space="preserve">Remote work provides employees with the flexibility to manage their work schedules and achieve a better work-life balance. This flexibility allows them to schedule personal appointments, attend to family needs, and </w:t>
      </w:r>
      <w:r w:rsidR="00283D91" w:rsidRPr="004956E2">
        <w:rPr>
          <w:rFonts w:ascii="Arial" w:hAnsi="Arial" w:cs="Arial"/>
        </w:rPr>
        <w:t>follow</w:t>
      </w:r>
      <w:r w:rsidRPr="004956E2">
        <w:rPr>
          <w:rFonts w:ascii="Arial" w:hAnsi="Arial" w:cs="Arial"/>
        </w:rPr>
        <w:t xml:space="preserve"> personal interests while still meeting work </w:t>
      </w:r>
      <w:r w:rsidR="00FD07D4" w:rsidRPr="004956E2">
        <w:rPr>
          <w:rFonts w:ascii="Arial" w:hAnsi="Arial" w:cs="Arial"/>
        </w:rPr>
        <w:t>duties</w:t>
      </w:r>
      <w:r w:rsidRPr="004956E2">
        <w:rPr>
          <w:rFonts w:ascii="Arial" w:hAnsi="Arial" w:cs="Arial"/>
        </w:rPr>
        <w:t xml:space="preserve"> (Golden, </w:t>
      </w:r>
      <w:proofErr w:type="spellStart"/>
      <w:r w:rsidRPr="004956E2">
        <w:rPr>
          <w:rFonts w:ascii="Arial" w:hAnsi="Arial" w:cs="Arial"/>
        </w:rPr>
        <w:t>Veiga</w:t>
      </w:r>
      <w:proofErr w:type="spellEnd"/>
      <w:r w:rsidRPr="004956E2">
        <w:rPr>
          <w:rFonts w:ascii="Arial" w:hAnsi="Arial" w:cs="Arial"/>
        </w:rPr>
        <w:t xml:space="preserve">, &amp; </w:t>
      </w:r>
      <w:proofErr w:type="spellStart"/>
      <w:r w:rsidRPr="004956E2">
        <w:rPr>
          <w:rFonts w:ascii="Arial" w:hAnsi="Arial" w:cs="Arial"/>
        </w:rPr>
        <w:t>Simsek</w:t>
      </w:r>
      <w:proofErr w:type="spellEnd"/>
      <w:r w:rsidRPr="004956E2">
        <w:rPr>
          <w:rFonts w:ascii="Arial" w:hAnsi="Arial" w:cs="Arial"/>
        </w:rPr>
        <w:t>, 2006).</w:t>
      </w:r>
    </w:p>
    <w:p w14:paraId="763E9EBB" w14:textId="77777777" w:rsidR="004956E2" w:rsidRPr="004956E2" w:rsidRDefault="004956E2" w:rsidP="004956E2">
      <w:pPr>
        <w:rPr>
          <w:rFonts w:ascii="Arial" w:hAnsi="Arial" w:cs="Arial"/>
        </w:rPr>
      </w:pPr>
    </w:p>
    <w:p w14:paraId="278AB0F8" w14:textId="77777777" w:rsidR="001E47A8" w:rsidRDefault="004956E2" w:rsidP="004956E2">
      <w:pPr>
        <w:rPr>
          <w:rFonts w:ascii="Arial" w:hAnsi="Arial" w:cs="Arial"/>
        </w:rPr>
      </w:pPr>
      <w:r w:rsidRPr="004956E2">
        <w:rPr>
          <w:rFonts w:ascii="Arial" w:hAnsi="Arial" w:cs="Arial"/>
        </w:rPr>
        <w:t xml:space="preserve">Reduced Commuting Stress and Cost: </w:t>
      </w:r>
    </w:p>
    <w:p w14:paraId="274EB8C2" w14:textId="77777777" w:rsidR="001E47A8" w:rsidRDefault="001E47A8" w:rsidP="004956E2">
      <w:pPr>
        <w:rPr>
          <w:rFonts w:ascii="Arial" w:hAnsi="Arial" w:cs="Arial"/>
        </w:rPr>
      </w:pPr>
    </w:p>
    <w:p w14:paraId="5B5C6398" w14:textId="0E0782D0" w:rsidR="004956E2" w:rsidRPr="004956E2" w:rsidRDefault="004956E2" w:rsidP="004956E2">
      <w:pPr>
        <w:rPr>
          <w:rFonts w:ascii="Arial" w:hAnsi="Arial" w:cs="Arial"/>
        </w:rPr>
      </w:pPr>
      <w:r w:rsidRPr="004956E2">
        <w:rPr>
          <w:rFonts w:ascii="Arial" w:hAnsi="Arial" w:cs="Arial"/>
        </w:rPr>
        <w:t xml:space="preserve">Remote work eliminates commuting time and associated stress, leading to improved employee well-being. Employees also save on transportation costs and experience </w:t>
      </w:r>
      <w:r w:rsidR="00FD07D4" w:rsidRPr="004956E2">
        <w:rPr>
          <w:rFonts w:ascii="Arial" w:hAnsi="Arial" w:cs="Arial"/>
        </w:rPr>
        <w:t>less</w:t>
      </w:r>
      <w:r w:rsidRPr="004956E2">
        <w:rPr>
          <w:rFonts w:ascii="Arial" w:hAnsi="Arial" w:cs="Arial"/>
        </w:rPr>
        <w:t xml:space="preserve"> </w:t>
      </w:r>
      <w:r w:rsidR="00FD07D4" w:rsidRPr="004956E2">
        <w:rPr>
          <w:rFonts w:ascii="Arial" w:hAnsi="Arial" w:cs="Arial"/>
        </w:rPr>
        <w:t>disruptions</w:t>
      </w:r>
      <w:r w:rsidRPr="004956E2">
        <w:rPr>
          <w:rFonts w:ascii="Arial" w:hAnsi="Arial" w:cs="Arial"/>
        </w:rPr>
        <w:t xml:space="preserve"> caused by traffic or public transportation delays (Biron, van </w:t>
      </w:r>
      <w:proofErr w:type="spellStart"/>
      <w:r w:rsidRPr="004956E2">
        <w:rPr>
          <w:rFonts w:ascii="Arial" w:hAnsi="Arial" w:cs="Arial"/>
        </w:rPr>
        <w:t>Veldhoven</w:t>
      </w:r>
      <w:proofErr w:type="spellEnd"/>
      <w:r w:rsidRPr="004956E2">
        <w:rPr>
          <w:rFonts w:ascii="Arial" w:hAnsi="Arial" w:cs="Arial"/>
        </w:rPr>
        <w:t>, &amp; De Lange, 2008).</w:t>
      </w:r>
    </w:p>
    <w:p w14:paraId="02659B35" w14:textId="77777777" w:rsidR="004956E2" w:rsidRPr="004956E2" w:rsidRDefault="004956E2" w:rsidP="004956E2">
      <w:pPr>
        <w:rPr>
          <w:rFonts w:ascii="Arial" w:hAnsi="Arial" w:cs="Arial"/>
        </w:rPr>
      </w:pPr>
    </w:p>
    <w:p w14:paraId="57A05847" w14:textId="7EF03ABE" w:rsidR="001E47A8" w:rsidRDefault="004956E2" w:rsidP="004956E2">
      <w:pPr>
        <w:rPr>
          <w:rFonts w:ascii="Arial" w:hAnsi="Arial" w:cs="Arial"/>
        </w:rPr>
      </w:pPr>
      <w:r w:rsidRPr="004956E2">
        <w:rPr>
          <w:rFonts w:ascii="Arial" w:hAnsi="Arial" w:cs="Arial"/>
        </w:rPr>
        <w:t xml:space="preserve">Higher Job Satisfaction and </w:t>
      </w:r>
      <w:r w:rsidR="00F02FE8" w:rsidRPr="004956E2">
        <w:rPr>
          <w:rFonts w:ascii="Arial" w:hAnsi="Arial" w:cs="Arial"/>
        </w:rPr>
        <w:t>Commitment</w:t>
      </w:r>
      <w:r w:rsidRPr="004956E2">
        <w:rPr>
          <w:rFonts w:ascii="Arial" w:hAnsi="Arial" w:cs="Arial"/>
        </w:rPr>
        <w:t xml:space="preserve">: </w:t>
      </w:r>
    </w:p>
    <w:p w14:paraId="4535583B" w14:textId="77777777" w:rsidR="001E47A8" w:rsidRDefault="001E47A8" w:rsidP="004956E2">
      <w:pPr>
        <w:rPr>
          <w:rFonts w:ascii="Arial" w:hAnsi="Arial" w:cs="Arial"/>
        </w:rPr>
      </w:pPr>
    </w:p>
    <w:p w14:paraId="0F0003B1" w14:textId="09142038" w:rsidR="004956E2" w:rsidRPr="004956E2" w:rsidRDefault="004956E2" w:rsidP="004956E2">
      <w:pPr>
        <w:rPr>
          <w:rFonts w:ascii="Arial" w:hAnsi="Arial" w:cs="Arial"/>
        </w:rPr>
      </w:pPr>
      <w:r w:rsidRPr="004956E2">
        <w:rPr>
          <w:rFonts w:ascii="Arial" w:hAnsi="Arial" w:cs="Arial"/>
        </w:rPr>
        <w:t xml:space="preserve">Several studies have shown that remote workers tend to report higher job satisfaction and </w:t>
      </w:r>
      <w:r w:rsidR="00F02FE8" w:rsidRPr="004956E2">
        <w:rPr>
          <w:rFonts w:ascii="Arial" w:hAnsi="Arial" w:cs="Arial"/>
        </w:rPr>
        <w:t>commitment</w:t>
      </w:r>
      <w:r w:rsidRPr="004956E2">
        <w:rPr>
          <w:rFonts w:ascii="Arial" w:hAnsi="Arial" w:cs="Arial"/>
        </w:rPr>
        <w:t xml:space="preserve"> levels. The </w:t>
      </w:r>
      <w:r w:rsidR="003C0B58" w:rsidRPr="004956E2">
        <w:rPr>
          <w:rFonts w:ascii="Arial" w:hAnsi="Arial" w:cs="Arial"/>
        </w:rPr>
        <w:t>independence</w:t>
      </w:r>
      <w:r w:rsidRPr="004956E2">
        <w:rPr>
          <w:rFonts w:ascii="Arial" w:hAnsi="Arial" w:cs="Arial"/>
        </w:rPr>
        <w:t xml:space="preserve"> and control over work environment and schedule </w:t>
      </w:r>
      <w:r w:rsidR="00FA54C9" w:rsidRPr="004956E2">
        <w:rPr>
          <w:rFonts w:ascii="Arial" w:hAnsi="Arial" w:cs="Arial"/>
        </w:rPr>
        <w:t>offer increased</w:t>
      </w:r>
      <w:r w:rsidRPr="004956E2">
        <w:rPr>
          <w:rFonts w:ascii="Arial" w:hAnsi="Arial" w:cs="Arial"/>
        </w:rPr>
        <w:t xml:space="preserve"> satisfaction, leading to greater commitment and productivity (Grant, Wallace, &amp; Spurgeon, 2013).</w:t>
      </w:r>
    </w:p>
    <w:p w14:paraId="0E9A6311" w14:textId="77777777" w:rsidR="004956E2" w:rsidRPr="004956E2" w:rsidRDefault="004956E2" w:rsidP="004956E2">
      <w:pPr>
        <w:rPr>
          <w:rFonts w:ascii="Arial" w:hAnsi="Arial" w:cs="Arial"/>
        </w:rPr>
      </w:pPr>
    </w:p>
    <w:p w14:paraId="59A7EFA5" w14:textId="5A23A7C1" w:rsidR="001E47A8" w:rsidRDefault="004956E2" w:rsidP="004956E2">
      <w:pPr>
        <w:rPr>
          <w:rFonts w:ascii="Arial" w:hAnsi="Arial" w:cs="Arial"/>
        </w:rPr>
      </w:pPr>
      <w:r w:rsidRPr="004956E2">
        <w:rPr>
          <w:rFonts w:ascii="Arial" w:hAnsi="Arial" w:cs="Arial"/>
        </w:rPr>
        <w:t xml:space="preserve">Access to a </w:t>
      </w:r>
      <w:r w:rsidR="004F1940" w:rsidRPr="004956E2">
        <w:rPr>
          <w:rFonts w:ascii="Arial" w:hAnsi="Arial" w:cs="Arial"/>
        </w:rPr>
        <w:t>Worldwide</w:t>
      </w:r>
      <w:r w:rsidRPr="004956E2">
        <w:rPr>
          <w:rFonts w:ascii="Arial" w:hAnsi="Arial" w:cs="Arial"/>
        </w:rPr>
        <w:t xml:space="preserve"> Job Market: </w:t>
      </w:r>
    </w:p>
    <w:p w14:paraId="3E7AA69C" w14:textId="77777777" w:rsidR="001E47A8" w:rsidRDefault="001E47A8" w:rsidP="004956E2">
      <w:pPr>
        <w:rPr>
          <w:rFonts w:ascii="Arial" w:hAnsi="Arial" w:cs="Arial"/>
        </w:rPr>
      </w:pPr>
    </w:p>
    <w:p w14:paraId="4885DC51" w14:textId="1AA1710C" w:rsidR="00B92752" w:rsidRDefault="004956E2" w:rsidP="004956E2">
      <w:pPr>
        <w:rPr>
          <w:rFonts w:ascii="Arial" w:hAnsi="Arial" w:cs="Arial"/>
        </w:rPr>
      </w:pPr>
      <w:r w:rsidRPr="004956E2">
        <w:rPr>
          <w:rFonts w:ascii="Arial" w:hAnsi="Arial" w:cs="Arial"/>
        </w:rPr>
        <w:t>Working remotely allows employees to access job opportunities beyond their geographic location. This expands the potential job market, enabling them to seek employment with companies worldwide and potentially offer their skills to organizations they may not have had access to otherwise (</w:t>
      </w:r>
      <w:proofErr w:type="spellStart"/>
      <w:r w:rsidRPr="004956E2">
        <w:rPr>
          <w:rFonts w:ascii="Arial" w:hAnsi="Arial" w:cs="Arial"/>
        </w:rPr>
        <w:t>Dingel</w:t>
      </w:r>
      <w:proofErr w:type="spellEnd"/>
      <w:r w:rsidRPr="004956E2">
        <w:rPr>
          <w:rFonts w:ascii="Arial" w:hAnsi="Arial" w:cs="Arial"/>
        </w:rPr>
        <w:t xml:space="preserve"> &amp; Neiman, 2020).</w:t>
      </w:r>
    </w:p>
    <w:p w14:paraId="72627435" w14:textId="77777777" w:rsidR="00FA54C9" w:rsidRDefault="00FA54C9" w:rsidP="004956E2">
      <w:pPr>
        <w:rPr>
          <w:rFonts w:ascii="Arial" w:hAnsi="Arial" w:cs="Arial"/>
        </w:rPr>
      </w:pPr>
    </w:p>
    <w:p w14:paraId="5C70A1B0" w14:textId="77777777" w:rsidR="00FA54C9" w:rsidRDefault="00FA54C9" w:rsidP="00FA54C9">
      <w:pPr>
        <w:pStyle w:val="Subtitle"/>
      </w:pPr>
    </w:p>
    <w:p w14:paraId="1831BE19" w14:textId="1F56B529" w:rsidR="00FA54C9" w:rsidRDefault="00FA54C9" w:rsidP="00FA54C9">
      <w:pPr>
        <w:pStyle w:val="Subtitle"/>
      </w:pPr>
      <w:r>
        <w:t>2.2 Disadvantages</w:t>
      </w:r>
    </w:p>
    <w:p w14:paraId="6FC983AA" w14:textId="77777777" w:rsidR="00FA54C9" w:rsidRDefault="00FA54C9" w:rsidP="00FA54C9"/>
    <w:p w14:paraId="61FFF24E" w14:textId="25691534" w:rsidR="003048D8" w:rsidRDefault="003048D8" w:rsidP="003048D8">
      <w:pPr>
        <w:rPr>
          <w:rFonts w:ascii="Arial" w:hAnsi="Arial" w:cs="Arial"/>
        </w:rPr>
      </w:pPr>
      <w:r w:rsidRPr="003048D8">
        <w:rPr>
          <w:rFonts w:ascii="Arial" w:hAnsi="Arial" w:cs="Arial"/>
        </w:rPr>
        <w:t xml:space="preserve">Mindsets of Social Isolation: </w:t>
      </w:r>
    </w:p>
    <w:p w14:paraId="10DE8892" w14:textId="77777777" w:rsidR="003048D8" w:rsidRDefault="003048D8" w:rsidP="003048D8">
      <w:pPr>
        <w:rPr>
          <w:rFonts w:ascii="Arial" w:hAnsi="Arial" w:cs="Arial"/>
        </w:rPr>
      </w:pPr>
    </w:p>
    <w:p w14:paraId="40FBD8A8" w14:textId="2385E54C" w:rsidR="003048D8" w:rsidRPr="003048D8" w:rsidRDefault="003048D8" w:rsidP="003048D8">
      <w:pPr>
        <w:rPr>
          <w:rFonts w:ascii="Arial" w:hAnsi="Arial" w:cs="Arial"/>
        </w:rPr>
      </w:pPr>
      <w:r w:rsidRPr="003048D8">
        <w:rPr>
          <w:rFonts w:ascii="Arial" w:hAnsi="Arial" w:cs="Arial"/>
        </w:rPr>
        <w:t xml:space="preserve">Remote work can lead to feelings of social isolation and reduced opportunities for in-person </w:t>
      </w:r>
      <w:r w:rsidR="00BA7D71" w:rsidRPr="003048D8">
        <w:rPr>
          <w:rFonts w:ascii="Arial" w:hAnsi="Arial" w:cs="Arial"/>
        </w:rPr>
        <w:t>connections</w:t>
      </w:r>
      <w:r w:rsidRPr="003048D8">
        <w:rPr>
          <w:rFonts w:ascii="Arial" w:hAnsi="Arial" w:cs="Arial"/>
        </w:rPr>
        <w:t xml:space="preserve"> with colleagues. The </w:t>
      </w:r>
      <w:r w:rsidR="00BA7D71" w:rsidRPr="003048D8">
        <w:rPr>
          <w:rFonts w:ascii="Arial" w:hAnsi="Arial" w:cs="Arial"/>
        </w:rPr>
        <w:t>lack</w:t>
      </w:r>
      <w:r w:rsidRPr="003048D8">
        <w:rPr>
          <w:rFonts w:ascii="Arial" w:hAnsi="Arial" w:cs="Arial"/>
        </w:rPr>
        <w:t xml:space="preserve"> of face-to-face contact may result in a lack of </w:t>
      </w:r>
      <w:r w:rsidR="00BA7D71" w:rsidRPr="003048D8">
        <w:rPr>
          <w:rFonts w:ascii="Arial" w:hAnsi="Arial" w:cs="Arial"/>
        </w:rPr>
        <w:t>company</w:t>
      </w:r>
      <w:r w:rsidRPr="003048D8">
        <w:rPr>
          <w:rFonts w:ascii="Arial" w:hAnsi="Arial" w:cs="Arial"/>
        </w:rPr>
        <w:t xml:space="preserve"> and a </w:t>
      </w:r>
      <w:r w:rsidR="00CF5A3B" w:rsidRPr="003048D8">
        <w:rPr>
          <w:rFonts w:ascii="Arial" w:hAnsi="Arial" w:cs="Arial"/>
        </w:rPr>
        <w:t>reduction</w:t>
      </w:r>
      <w:r w:rsidRPr="003048D8">
        <w:rPr>
          <w:rFonts w:ascii="Arial" w:hAnsi="Arial" w:cs="Arial"/>
        </w:rPr>
        <w:t xml:space="preserve"> in social connections within the workplace (Allen, Golden, &amp; Shockley, 2015).</w:t>
      </w:r>
    </w:p>
    <w:p w14:paraId="18B37C66" w14:textId="77777777" w:rsidR="003048D8" w:rsidRPr="003048D8" w:rsidRDefault="003048D8" w:rsidP="003048D8">
      <w:pPr>
        <w:rPr>
          <w:rFonts w:ascii="Arial" w:hAnsi="Arial" w:cs="Arial"/>
        </w:rPr>
      </w:pPr>
    </w:p>
    <w:p w14:paraId="11DAEE6C" w14:textId="77777777" w:rsidR="003048D8" w:rsidRDefault="003048D8" w:rsidP="003048D8">
      <w:pPr>
        <w:rPr>
          <w:rFonts w:ascii="Arial" w:hAnsi="Arial" w:cs="Arial"/>
        </w:rPr>
      </w:pPr>
      <w:r w:rsidRPr="003048D8">
        <w:rPr>
          <w:rFonts w:ascii="Arial" w:hAnsi="Arial" w:cs="Arial"/>
        </w:rPr>
        <w:t xml:space="preserve">Potential for Work-Life Imbalance: </w:t>
      </w:r>
    </w:p>
    <w:p w14:paraId="77C72489" w14:textId="77777777" w:rsidR="003048D8" w:rsidRDefault="003048D8" w:rsidP="003048D8">
      <w:pPr>
        <w:rPr>
          <w:rFonts w:ascii="Arial" w:hAnsi="Arial" w:cs="Arial"/>
        </w:rPr>
      </w:pPr>
    </w:p>
    <w:p w14:paraId="38B826F4" w14:textId="147C582F" w:rsidR="003048D8" w:rsidRPr="003048D8" w:rsidRDefault="003048D8" w:rsidP="003048D8">
      <w:pPr>
        <w:rPr>
          <w:rFonts w:ascii="Arial" w:hAnsi="Arial" w:cs="Arial"/>
        </w:rPr>
      </w:pPr>
      <w:r w:rsidRPr="003048D8">
        <w:rPr>
          <w:rFonts w:ascii="Arial" w:hAnsi="Arial" w:cs="Arial"/>
        </w:rPr>
        <w:t xml:space="preserve">While remote work offers flexibility, it can also </w:t>
      </w:r>
      <w:r w:rsidR="00D848AE" w:rsidRPr="003048D8">
        <w:rPr>
          <w:rFonts w:ascii="Arial" w:hAnsi="Arial" w:cs="Arial"/>
        </w:rPr>
        <w:t>twist</w:t>
      </w:r>
      <w:r w:rsidRPr="003048D8">
        <w:rPr>
          <w:rFonts w:ascii="Arial" w:hAnsi="Arial" w:cs="Arial"/>
        </w:rPr>
        <w:t xml:space="preserve"> the boundaries between work and personal life. Without a clear separation between the two, employees may find it </w:t>
      </w:r>
      <w:r w:rsidRPr="003048D8">
        <w:rPr>
          <w:rFonts w:ascii="Arial" w:hAnsi="Arial" w:cs="Arial"/>
        </w:rPr>
        <w:lastRenderedPageBreak/>
        <w:t xml:space="preserve">challenging to establish work-life balance and may experience difficulties in disconnecting from work (Park &amp; </w:t>
      </w:r>
      <w:proofErr w:type="spellStart"/>
      <w:r w:rsidRPr="003048D8">
        <w:rPr>
          <w:rFonts w:ascii="Arial" w:hAnsi="Arial" w:cs="Arial"/>
        </w:rPr>
        <w:t>Jex</w:t>
      </w:r>
      <w:proofErr w:type="spellEnd"/>
      <w:r w:rsidRPr="003048D8">
        <w:rPr>
          <w:rFonts w:ascii="Arial" w:hAnsi="Arial" w:cs="Arial"/>
        </w:rPr>
        <w:t>, 2011).</w:t>
      </w:r>
    </w:p>
    <w:p w14:paraId="0BBB2693" w14:textId="77777777" w:rsidR="003048D8" w:rsidRPr="003048D8" w:rsidRDefault="003048D8" w:rsidP="003048D8">
      <w:pPr>
        <w:rPr>
          <w:rFonts w:ascii="Arial" w:hAnsi="Arial" w:cs="Arial"/>
        </w:rPr>
      </w:pPr>
    </w:p>
    <w:p w14:paraId="77002662" w14:textId="3E054867" w:rsidR="003048D8" w:rsidRDefault="009B4EB7" w:rsidP="003048D8">
      <w:pPr>
        <w:rPr>
          <w:rFonts w:ascii="Arial" w:hAnsi="Arial" w:cs="Arial"/>
        </w:rPr>
      </w:pPr>
      <w:r w:rsidRPr="003048D8">
        <w:rPr>
          <w:rFonts w:ascii="Arial" w:hAnsi="Arial" w:cs="Arial"/>
        </w:rPr>
        <w:t>Restricted</w:t>
      </w:r>
      <w:r w:rsidR="003048D8" w:rsidRPr="003048D8">
        <w:rPr>
          <w:rFonts w:ascii="Arial" w:hAnsi="Arial" w:cs="Arial"/>
        </w:rPr>
        <w:t xml:space="preserve"> Career Development Opportunities: </w:t>
      </w:r>
    </w:p>
    <w:p w14:paraId="74DBDF87" w14:textId="77777777" w:rsidR="003048D8" w:rsidRDefault="003048D8" w:rsidP="003048D8">
      <w:pPr>
        <w:rPr>
          <w:rFonts w:ascii="Arial" w:hAnsi="Arial" w:cs="Arial"/>
        </w:rPr>
      </w:pPr>
    </w:p>
    <w:p w14:paraId="25C39744" w14:textId="7BF681A1" w:rsidR="003048D8" w:rsidRPr="003048D8" w:rsidRDefault="003048D8" w:rsidP="003048D8">
      <w:pPr>
        <w:rPr>
          <w:rFonts w:ascii="Arial" w:hAnsi="Arial" w:cs="Arial"/>
        </w:rPr>
      </w:pPr>
      <w:r w:rsidRPr="003048D8">
        <w:rPr>
          <w:rFonts w:ascii="Arial" w:hAnsi="Arial" w:cs="Arial"/>
        </w:rPr>
        <w:t xml:space="preserve">Remote employees may have less visibility and access to career development opportunities compared to in-office </w:t>
      </w:r>
      <w:r w:rsidR="00557E64">
        <w:rPr>
          <w:rFonts w:ascii="Arial" w:hAnsi="Arial" w:cs="Arial"/>
        </w:rPr>
        <w:t>work</w:t>
      </w:r>
      <w:r w:rsidRPr="003048D8">
        <w:rPr>
          <w:rFonts w:ascii="Arial" w:hAnsi="Arial" w:cs="Arial"/>
        </w:rPr>
        <w:t xml:space="preserve">. They may have limited </w:t>
      </w:r>
      <w:r w:rsidR="00557E64" w:rsidRPr="003048D8">
        <w:rPr>
          <w:rFonts w:ascii="Arial" w:hAnsi="Arial" w:cs="Arial"/>
        </w:rPr>
        <w:t>contact</w:t>
      </w:r>
      <w:r w:rsidRPr="003048D8">
        <w:rPr>
          <w:rFonts w:ascii="Arial" w:hAnsi="Arial" w:cs="Arial"/>
        </w:rPr>
        <w:t xml:space="preserve"> to networking</w:t>
      </w:r>
      <w:r w:rsidR="00FF7A85">
        <w:rPr>
          <w:rFonts w:ascii="Arial" w:hAnsi="Arial" w:cs="Arial"/>
        </w:rPr>
        <w:t xml:space="preserve"> </w:t>
      </w:r>
      <w:r w:rsidRPr="003048D8">
        <w:rPr>
          <w:rFonts w:ascii="Arial" w:hAnsi="Arial" w:cs="Arial"/>
        </w:rPr>
        <w:t xml:space="preserve">and advancement possibilities, which can impact </w:t>
      </w:r>
      <w:r w:rsidR="00FF7A85" w:rsidRPr="003048D8">
        <w:rPr>
          <w:rFonts w:ascii="Arial" w:hAnsi="Arial" w:cs="Arial"/>
        </w:rPr>
        <w:t>rising</w:t>
      </w:r>
      <w:r w:rsidRPr="003048D8">
        <w:rPr>
          <w:rFonts w:ascii="Arial" w:hAnsi="Arial" w:cs="Arial"/>
        </w:rPr>
        <w:t xml:space="preserve"> </w:t>
      </w:r>
      <w:r w:rsidR="00FF7A85" w:rsidRPr="003048D8">
        <w:rPr>
          <w:rFonts w:ascii="Arial" w:hAnsi="Arial" w:cs="Arial"/>
        </w:rPr>
        <w:t>flexibility</w:t>
      </w:r>
      <w:r w:rsidRPr="003048D8">
        <w:rPr>
          <w:rFonts w:ascii="Arial" w:hAnsi="Arial" w:cs="Arial"/>
        </w:rPr>
        <w:t xml:space="preserve"> (Allen et al., 2015).</w:t>
      </w:r>
    </w:p>
    <w:p w14:paraId="5B8ED894" w14:textId="77777777" w:rsidR="003048D8" w:rsidRPr="003048D8" w:rsidRDefault="003048D8" w:rsidP="003048D8">
      <w:pPr>
        <w:rPr>
          <w:rFonts w:ascii="Arial" w:hAnsi="Arial" w:cs="Arial"/>
        </w:rPr>
      </w:pPr>
    </w:p>
    <w:p w14:paraId="03DB831C" w14:textId="77777777" w:rsidR="003048D8" w:rsidRDefault="003048D8" w:rsidP="003048D8">
      <w:pPr>
        <w:rPr>
          <w:rFonts w:ascii="Arial" w:hAnsi="Arial" w:cs="Arial"/>
        </w:rPr>
      </w:pPr>
      <w:r w:rsidRPr="003048D8">
        <w:rPr>
          <w:rFonts w:ascii="Arial" w:hAnsi="Arial" w:cs="Arial"/>
        </w:rPr>
        <w:t xml:space="preserve">Technology and Infrastructure Challenges: </w:t>
      </w:r>
    </w:p>
    <w:p w14:paraId="47CD6D2A" w14:textId="77777777" w:rsidR="003048D8" w:rsidRDefault="003048D8" w:rsidP="003048D8">
      <w:pPr>
        <w:rPr>
          <w:rFonts w:ascii="Arial" w:hAnsi="Arial" w:cs="Arial"/>
        </w:rPr>
      </w:pPr>
    </w:p>
    <w:p w14:paraId="759204CD" w14:textId="5612F1D7" w:rsidR="00FA54C9" w:rsidRPr="003048D8" w:rsidRDefault="003048D8" w:rsidP="003048D8">
      <w:pPr>
        <w:rPr>
          <w:rFonts w:ascii="Arial" w:hAnsi="Arial" w:cs="Arial"/>
        </w:rPr>
      </w:pPr>
      <w:r w:rsidRPr="003048D8">
        <w:rPr>
          <w:rFonts w:ascii="Arial" w:hAnsi="Arial" w:cs="Arial"/>
        </w:rPr>
        <w:t xml:space="preserve">Remote work relies heavily on technology and reliable internet access. Technical issues or </w:t>
      </w:r>
      <w:r w:rsidR="0053741C" w:rsidRPr="003048D8">
        <w:rPr>
          <w:rFonts w:ascii="Arial" w:hAnsi="Arial" w:cs="Arial"/>
        </w:rPr>
        <w:t>insufficient</w:t>
      </w:r>
      <w:r w:rsidRPr="003048D8">
        <w:rPr>
          <w:rFonts w:ascii="Arial" w:hAnsi="Arial" w:cs="Arial"/>
        </w:rPr>
        <w:t xml:space="preserve"> </w:t>
      </w:r>
      <w:r w:rsidR="0053741C" w:rsidRPr="003048D8">
        <w:rPr>
          <w:rFonts w:ascii="Arial" w:hAnsi="Arial" w:cs="Arial"/>
        </w:rPr>
        <w:t>arrangement</w:t>
      </w:r>
      <w:r w:rsidRPr="003048D8">
        <w:rPr>
          <w:rFonts w:ascii="Arial" w:hAnsi="Arial" w:cs="Arial"/>
        </w:rPr>
        <w:t xml:space="preserve"> can create barriers to productivity and effective remote </w:t>
      </w:r>
      <w:r w:rsidR="0053741C" w:rsidRPr="003048D8">
        <w:rPr>
          <w:rFonts w:ascii="Arial" w:hAnsi="Arial" w:cs="Arial"/>
        </w:rPr>
        <w:t>cooperation</w:t>
      </w:r>
      <w:r w:rsidRPr="003048D8">
        <w:rPr>
          <w:rFonts w:ascii="Arial" w:hAnsi="Arial" w:cs="Arial"/>
        </w:rPr>
        <w:t xml:space="preserve">, </w:t>
      </w:r>
      <w:r w:rsidR="0053741C" w:rsidRPr="003048D8">
        <w:rPr>
          <w:rFonts w:ascii="Arial" w:hAnsi="Arial" w:cs="Arial"/>
        </w:rPr>
        <w:t>possibly</w:t>
      </w:r>
      <w:r w:rsidRPr="003048D8">
        <w:rPr>
          <w:rFonts w:ascii="Arial" w:hAnsi="Arial" w:cs="Arial"/>
        </w:rPr>
        <w:t xml:space="preserve"> lead to frustration and delays (Biron, 2010).</w:t>
      </w:r>
    </w:p>
    <w:p w14:paraId="1A3FDEE5" w14:textId="77777777" w:rsidR="00FA54C9" w:rsidRDefault="00FA54C9" w:rsidP="00FA54C9"/>
    <w:p w14:paraId="2323064B" w14:textId="77777777" w:rsidR="002F012B" w:rsidRDefault="002F012B" w:rsidP="00FA54C9"/>
    <w:p w14:paraId="7071BE44" w14:textId="46828495" w:rsidR="002F012B" w:rsidRDefault="002F012B" w:rsidP="002F012B">
      <w:pPr>
        <w:pStyle w:val="Subtitle"/>
      </w:pPr>
      <w:r>
        <w:t>2.3</w:t>
      </w:r>
      <w:r w:rsidR="008C20A8">
        <w:t xml:space="preserve"> Recommendations</w:t>
      </w:r>
    </w:p>
    <w:p w14:paraId="21DD5CD3" w14:textId="77777777" w:rsidR="008C20A8" w:rsidRDefault="008C20A8" w:rsidP="008C20A8"/>
    <w:p w14:paraId="6F58257B" w14:textId="12D8C252" w:rsidR="00E5380C" w:rsidRPr="000F7CF2" w:rsidRDefault="00B67CF7" w:rsidP="008C20A8">
      <w:pPr>
        <w:rPr>
          <w:rFonts w:ascii="Arial" w:hAnsi="Arial" w:cs="Arial"/>
        </w:rPr>
      </w:pPr>
      <w:r w:rsidRPr="000F7CF2">
        <w:rPr>
          <w:rFonts w:ascii="Arial" w:hAnsi="Arial" w:cs="Arial"/>
        </w:rPr>
        <w:t>Create</w:t>
      </w:r>
      <w:r w:rsidR="008C20A8" w:rsidRPr="000F7CF2">
        <w:rPr>
          <w:rFonts w:ascii="Arial" w:hAnsi="Arial" w:cs="Arial"/>
        </w:rPr>
        <w:t xml:space="preserve"> a Dedicated Workspace: </w:t>
      </w:r>
    </w:p>
    <w:p w14:paraId="377FE989" w14:textId="77777777" w:rsidR="00E5380C" w:rsidRPr="000F7CF2" w:rsidRDefault="00E5380C" w:rsidP="008C20A8">
      <w:pPr>
        <w:rPr>
          <w:rFonts w:ascii="Arial" w:hAnsi="Arial" w:cs="Arial"/>
        </w:rPr>
      </w:pPr>
    </w:p>
    <w:p w14:paraId="1199EAF1" w14:textId="2437E9FF" w:rsidR="008C20A8" w:rsidRPr="000F7CF2" w:rsidRDefault="008C20A8" w:rsidP="008C20A8">
      <w:pPr>
        <w:rPr>
          <w:rFonts w:ascii="Arial" w:hAnsi="Arial" w:cs="Arial"/>
        </w:rPr>
      </w:pPr>
      <w:r w:rsidRPr="000F7CF2">
        <w:rPr>
          <w:rFonts w:ascii="Arial" w:hAnsi="Arial" w:cs="Arial"/>
        </w:rPr>
        <w:t xml:space="preserve">Create a dedicated workspace that is separate from your living area to maintain a clear </w:t>
      </w:r>
      <w:r w:rsidR="00B67CF7" w:rsidRPr="000F7CF2">
        <w:rPr>
          <w:rFonts w:ascii="Arial" w:hAnsi="Arial" w:cs="Arial"/>
        </w:rPr>
        <w:t>border</w:t>
      </w:r>
      <w:r w:rsidRPr="000F7CF2">
        <w:rPr>
          <w:rFonts w:ascii="Arial" w:hAnsi="Arial" w:cs="Arial"/>
        </w:rPr>
        <w:t xml:space="preserve"> between work and personal life. This can help you focus and s</w:t>
      </w:r>
      <w:r w:rsidR="008074A7" w:rsidRPr="000F7CF2">
        <w:rPr>
          <w:rFonts w:ascii="Arial" w:hAnsi="Arial" w:cs="Arial"/>
        </w:rPr>
        <w:t xml:space="preserve">how </w:t>
      </w:r>
      <w:r w:rsidRPr="000F7CF2">
        <w:rPr>
          <w:rFonts w:ascii="Arial" w:hAnsi="Arial" w:cs="Arial"/>
        </w:rPr>
        <w:t xml:space="preserve">others when you are in work mode (Golden, </w:t>
      </w:r>
      <w:proofErr w:type="spellStart"/>
      <w:r w:rsidRPr="000F7CF2">
        <w:rPr>
          <w:rFonts w:ascii="Arial" w:hAnsi="Arial" w:cs="Arial"/>
        </w:rPr>
        <w:t>Veiga</w:t>
      </w:r>
      <w:proofErr w:type="spellEnd"/>
      <w:r w:rsidRPr="000F7CF2">
        <w:rPr>
          <w:rFonts w:ascii="Arial" w:hAnsi="Arial" w:cs="Arial"/>
        </w:rPr>
        <w:t>, &amp; Dino, 2008).</w:t>
      </w:r>
    </w:p>
    <w:p w14:paraId="58D6DD84" w14:textId="77777777" w:rsidR="008C20A8" w:rsidRPr="000F7CF2" w:rsidRDefault="008C20A8" w:rsidP="008C20A8">
      <w:pPr>
        <w:rPr>
          <w:rFonts w:ascii="Arial" w:hAnsi="Arial" w:cs="Arial"/>
        </w:rPr>
      </w:pPr>
    </w:p>
    <w:p w14:paraId="204050E9" w14:textId="6295A199" w:rsidR="00E5380C" w:rsidRPr="000F7CF2" w:rsidRDefault="008C20A8" w:rsidP="008C20A8">
      <w:pPr>
        <w:rPr>
          <w:rFonts w:ascii="Arial" w:hAnsi="Arial" w:cs="Arial"/>
        </w:rPr>
      </w:pPr>
      <w:r w:rsidRPr="000F7CF2">
        <w:rPr>
          <w:rFonts w:ascii="Arial" w:hAnsi="Arial" w:cs="Arial"/>
        </w:rPr>
        <w:t xml:space="preserve">Set Clear </w:t>
      </w:r>
      <w:r w:rsidR="008074A7" w:rsidRPr="000F7CF2">
        <w:rPr>
          <w:rFonts w:ascii="Arial" w:hAnsi="Arial" w:cs="Arial"/>
        </w:rPr>
        <w:t>Limitations</w:t>
      </w:r>
      <w:r w:rsidRPr="000F7CF2">
        <w:rPr>
          <w:rFonts w:ascii="Arial" w:hAnsi="Arial" w:cs="Arial"/>
        </w:rPr>
        <w:t xml:space="preserve"> and Work Hours: </w:t>
      </w:r>
    </w:p>
    <w:p w14:paraId="0BF31AD5" w14:textId="77777777" w:rsidR="00E5380C" w:rsidRPr="000F7CF2" w:rsidRDefault="00E5380C" w:rsidP="008C20A8">
      <w:pPr>
        <w:rPr>
          <w:rFonts w:ascii="Arial" w:hAnsi="Arial" w:cs="Arial"/>
        </w:rPr>
      </w:pPr>
    </w:p>
    <w:p w14:paraId="45FCF31C" w14:textId="70FE08A4" w:rsidR="008C20A8" w:rsidRPr="000F7CF2" w:rsidRDefault="008C20A8" w:rsidP="008C20A8">
      <w:pPr>
        <w:rPr>
          <w:rFonts w:ascii="Arial" w:hAnsi="Arial" w:cs="Arial"/>
        </w:rPr>
      </w:pPr>
      <w:r w:rsidRPr="000F7CF2">
        <w:rPr>
          <w:rFonts w:ascii="Arial" w:hAnsi="Arial" w:cs="Arial"/>
        </w:rPr>
        <w:t xml:space="preserve">Establish clear boundaries between work and personal life by </w:t>
      </w:r>
      <w:r w:rsidR="00BF5C2A" w:rsidRPr="000F7CF2">
        <w:rPr>
          <w:rFonts w:ascii="Arial" w:hAnsi="Arial" w:cs="Arial"/>
        </w:rPr>
        <w:t>shaping</w:t>
      </w:r>
      <w:r w:rsidRPr="000F7CF2">
        <w:rPr>
          <w:rFonts w:ascii="Arial" w:hAnsi="Arial" w:cs="Arial"/>
        </w:rPr>
        <w:t xml:space="preserve"> your work hours and sticking to them. Communicate these </w:t>
      </w:r>
      <w:r w:rsidR="00BF5C2A" w:rsidRPr="000F7CF2">
        <w:rPr>
          <w:rFonts w:ascii="Arial" w:hAnsi="Arial" w:cs="Arial"/>
        </w:rPr>
        <w:t>timelines</w:t>
      </w:r>
      <w:r w:rsidRPr="000F7CF2">
        <w:rPr>
          <w:rFonts w:ascii="Arial" w:hAnsi="Arial" w:cs="Arial"/>
        </w:rPr>
        <w:t xml:space="preserve"> with your colleagues and family members to minimize interruptions and ensure a healthy work-life balance (Allen et al., 2015).</w:t>
      </w:r>
    </w:p>
    <w:p w14:paraId="14075111" w14:textId="77777777" w:rsidR="008C20A8" w:rsidRPr="000F7CF2" w:rsidRDefault="008C20A8" w:rsidP="008C20A8">
      <w:pPr>
        <w:rPr>
          <w:rFonts w:ascii="Arial" w:hAnsi="Arial" w:cs="Arial"/>
        </w:rPr>
      </w:pPr>
    </w:p>
    <w:p w14:paraId="1FE3199E" w14:textId="77777777" w:rsidR="00E5380C" w:rsidRPr="000F7CF2" w:rsidRDefault="00E5380C" w:rsidP="008C20A8">
      <w:pPr>
        <w:rPr>
          <w:rFonts w:ascii="Arial" w:hAnsi="Arial" w:cs="Arial"/>
        </w:rPr>
      </w:pPr>
    </w:p>
    <w:p w14:paraId="3BFACF69" w14:textId="77777777" w:rsidR="00E5380C" w:rsidRDefault="00E5380C" w:rsidP="008C20A8"/>
    <w:p w14:paraId="4C72B6AA" w14:textId="7C30B763" w:rsidR="00E5380C" w:rsidRPr="000F7CF2" w:rsidRDefault="008C20A8" w:rsidP="008C20A8">
      <w:pPr>
        <w:rPr>
          <w:rFonts w:ascii="Arial" w:hAnsi="Arial" w:cs="Arial"/>
        </w:rPr>
      </w:pPr>
      <w:r w:rsidRPr="000F7CF2">
        <w:rPr>
          <w:rFonts w:ascii="Arial" w:hAnsi="Arial" w:cs="Arial"/>
        </w:rPr>
        <w:t xml:space="preserve">Communicate </w:t>
      </w:r>
      <w:r w:rsidR="003441E2" w:rsidRPr="000F7CF2">
        <w:rPr>
          <w:rFonts w:ascii="Arial" w:hAnsi="Arial" w:cs="Arial"/>
        </w:rPr>
        <w:t>Efficiently</w:t>
      </w:r>
      <w:r w:rsidRPr="000F7CF2">
        <w:rPr>
          <w:rFonts w:ascii="Arial" w:hAnsi="Arial" w:cs="Arial"/>
        </w:rPr>
        <w:t>:</w:t>
      </w:r>
    </w:p>
    <w:p w14:paraId="2B5D4EE6" w14:textId="77777777" w:rsidR="00E5380C" w:rsidRPr="000F7CF2" w:rsidRDefault="00E5380C" w:rsidP="008C20A8">
      <w:pPr>
        <w:rPr>
          <w:rFonts w:ascii="Arial" w:hAnsi="Arial" w:cs="Arial"/>
        </w:rPr>
      </w:pPr>
    </w:p>
    <w:p w14:paraId="77BDAF1F" w14:textId="63DFE435" w:rsidR="008C20A8" w:rsidRPr="000F7CF2" w:rsidRDefault="008C20A8" w:rsidP="008C20A8">
      <w:pPr>
        <w:rPr>
          <w:rFonts w:ascii="Arial" w:hAnsi="Arial" w:cs="Arial"/>
        </w:rPr>
      </w:pPr>
      <w:r w:rsidRPr="000F7CF2">
        <w:rPr>
          <w:rFonts w:ascii="Arial" w:hAnsi="Arial" w:cs="Arial"/>
        </w:rPr>
        <w:t xml:space="preserve">Enhance communication effectiveness by using a </w:t>
      </w:r>
      <w:r w:rsidR="00680102" w:rsidRPr="000F7CF2">
        <w:rPr>
          <w:rFonts w:ascii="Arial" w:hAnsi="Arial" w:cs="Arial"/>
        </w:rPr>
        <w:t>different type of technology</w:t>
      </w:r>
      <w:r w:rsidRPr="000F7CF2">
        <w:rPr>
          <w:rFonts w:ascii="Arial" w:hAnsi="Arial" w:cs="Arial"/>
        </w:rPr>
        <w:t xml:space="preserve"> such as video conferencing, instant messaging, and project management platforms. Regularly check in with your team to provide updates, ask questions, and maintain </w:t>
      </w:r>
      <w:r w:rsidR="00680102" w:rsidRPr="000F7CF2">
        <w:rPr>
          <w:rFonts w:ascii="Arial" w:hAnsi="Arial" w:cs="Arial"/>
        </w:rPr>
        <w:t>cooperation</w:t>
      </w:r>
      <w:r w:rsidRPr="000F7CF2">
        <w:rPr>
          <w:rFonts w:ascii="Arial" w:hAnsi="Arial" w:cs="Arial"/>
        </w:rPr>
        <w:t xml:space="preserve"> (Gajendran &amp; Harrison, 2007).</w:t>
      </w:r>
    </w:p>
    <w:p w14:paraId="42F43012" w14:textId="77777777" w:rsidR="008C20A8" w:rsidRPr="000F7CF2" w:rsidRDefault="008C20A8" w:rsidP="008C20A8">
      <w:pPr>
        <w:rPr>
          <w:rFonts w:ascii="Arial" w:hAnsi="Arial" w:cs="Arial"/>
        </w:rPr>
      </w:pPr>
    </w:p>
    <w:p w14:paraId="4B5211C1" w14:textId="77777777" w:rsidR="00E5380C" w:rsidRPr="000F7CF2" w:rsidRDefault="008C20A8" w:rsidP="008C20A8">
      <w:pPr>
        <w:rPr>
          <w:rFonts w:ascii="Arial" w:hAnsi="Arial" w:cs="Arial"/>
        </w:rPr>
      </w:pPr>
      <w:r w:rsidRPr="000F7CF2">
        <w:rPr>
          <w:rFonts w:ascii="Arial" w:hAnsi="Arial" w:cs="Arial"/>
        </w:rPr>
        <w:t xml:space="preserve">Practice Self-Care and Work-Life Integration: </w:t>
      </w:r>
    </w:p>
    <w:p w14:paraId="15CC09FD" w14:textId="77777777" w:rsidR="00E5380C" w:rsidRPr="000F7CF2" w:rsidRDefault="00E5380C" w:rsidP="008C20A8">
      <w:pPr>
        <w:rPr>
          <w:rFonts w:ascii="Arial" w:hAnsi="Arial" w:cs="Arial"/>
        </w:rPr>
      </w:pPr>
    </w:p>
    <w:p w14:paraId="3B634C5C" w14:textId="267FF44E" w:rsidR="008C20A8" w:rsidRPr="000F7CF2" w:rsidRDefault="008C20A8" w:rsidP="008C20A8">
      <w:pPr>
        <w:rPr>
          <w:rFonts w:ascii="Arial" w:hAnsi="Arial" w:cs="Arial"/>
        </w:rPr>
      </w:pPr>
      <w:r w:rsidRPr="000F7CF2">
        <w:rPr>
          <w:rFonts w:ascii="Arial" w:hAnsi="Arial" w:cs="Arial"/>
        </w:rPr>
        <w:t xml:space="preserve">Take care of your physical and mental well-being by practicing regular exercise, breaks, and establishing a self-care routine. Seek work-life integration by incorporating personal activities into your daily schedule to maintain balance (Shockley, Allen, &amp; </w:t>
      </w:r>
      <w:proofErr w:type="spellStart"/>
      <w:r w:rsidRPr="000F7CF2">
        <w:rPr>
          <w:rFonts w:ascii="Arial" w:hAnsi="Arial" w:cs="Arial"/>
        </w:rPr>
        <w:t>Ruark</w:t>
      </w:r>
      <w:proofErr w:type="spellEnd"/>
      <w:r w:rsidRPr="000F7CF2">
        <w:rPr>
          <w:rFonts w:ascii="Arial" w:hAnsi="Arial" w:cs="Arial"/>
        </w:rPr>
        <w:t>, 2011).</w:t>
      </w:r>
    </w:p>
    <w:p w14:paraId="23B753EB" w14:textId="77777777" w:rsidR="00F00F4C" w:rsidRPr="000F7CF2" w:rsidRDefault="00F00F4C" w:rsidP="008C20A8">
      <w:pPr>
        <w:rPr>
          <w:rFonts w:ascii="Arial" w:hAnsi="Arial" w:cs="Arial"/>
        </w:rPr>
      </w:pPr>
    </w:p>
    <w:p w14:paraId="6968B96A" w14:textId="77777777" w:rsidR="00F00F4C" w:rsidRPr="000F7CF2" w:rsidRDefault="00F00F4C" w:rsidP="008C20A8">
      <w:pPr>
        <w:rPr>
          <w:rFonts w:ascii="Arial" w:hAnsi="Arial" w:cs="Arial"/>
        </w:rPr>
      </w:pPr>
    </w:p>
    <w:p w14:paraId="56C18CA7" w14:textId="08FBBB99" w:rsidR="00F00F4C" w:rsidRDefault="00F00F4C" w:rsidP="00F00F4C">
      <w:pPr>
        <w:pStyle w:val="Heading1"/>
        <w:rPr>
          <w:rFonts w:ascii="Arial" w:hAnsi="Arial" w:cs="Arial"/>
        </w:rPr>
      </w:pPr>
      <w:r w:rsidRPr="000F7CF2">
        <w:rPr>
          <w:rFonts w:ascii="Arial" w:hAnsi="Arial" w:cs="Arial"/>
        </w:rPr>
        <w:lastRenderedPageBreak/>
        <w:t>3.</w:t>
      </w:r>
      <w:r w:rsidR="005F4A69" w:rsidRPr="000F7CF2">
        <w:rPr>
          <w:rFonts w:ascii="Arial" w:hAnsi="Arial" w:cs="Arial"/>
        </w:rPr>
        <w:t>COMPANY</w:t>
      </w:r>
    </w:p>
    <w:p w14:paraId="3DD4F8F1" w14:textId="77777777" w:rsidR="00404F61" w:rsidRDefault="00404F61" w:rsidP="00404F61"/>
    <w:p w14:paraId="0EECCBDE" w14:textId="5645938E" w:rsidR="00404F61" w:rsidRPr="00404F61" w:rsidRDefault="009B457E" w:rsidP="00404F61">
      <w:pPr>
        <w:pStyle w:val="Subtitle"/>
      </w:pPr>
      <w:r>
        <w:t>3</w:t>
      </w:r>
      <w:r w:rsidR="00835E01">
        <w:t>.1 Advantages</w:t>
      </w:r>
    </w:p>
    <w:p w14:paraId="2D42199F" w14:textId="77777777" w:rsidR="005F4A69" w:rsidRPr="000F7CF2" w:rsidRDefault="005F4A69" w:rsidP="005F4A69">
      <w:pPr>
        <w:rPr>
          <w:rFonts w:ascii="Arial" w:hAnsi="Arial" w:cs="Arial"/>
        </w:rPr>
      </w:pPr>
    </w:p>
    <w:p w14:paraId="4B0C1260" w14:textId="5E927D00" w:rsidR="000F7CF2" w:rsidRDefault="00D5059C" w:rsidP="000F7CF2">
      <w:pPr>
        <w:rPr>
          <w:rFonts w:ascii="Arial" w:hAnsi="Arial" w:cs="Arial"/>
        </w:rPr>
      </w:pPr>
      <w:r w:rsidRPr="000F7CF2">
        <w:rPr>
          <w:rFonts w:ascii="Arial" w:hAnsi="Arial" w:cs="Arial"/>
        </w:rPr>
        <w:t>Better</w:t>
      </w:r>
      <w:r w:rsidR="000F7CF2" w:rsidRPr="000F7CF2">
        <w:rPr>
          <w:rFonts w:ascii="Arial" w:hAnsi="Arial" w:cs="Arial"/>
        </w:rPr>
        <w:t xml:space="preserve"> Employee Productivity: </w:t>
      </w:r>
    </w:p>
    <w:p w14:paraId="43124825" w14:textId="77777777" w:rsidR="000F7CF2" w:rsidRDefault="000F7CF2" w:rsidP="000F7CF2">
      <w:pPr>
        <w:rPr>
          <w:rFonts w:ascii="Arial" w:hAnsi="Arial" w:cs="Arial"/>
        </w:rPr>
      </w:pPr>
    </w:p>
    <w:p w14:paraId="2E7C6F79" w14:textId="566C11CC" w:rsidR="000F7CF2" w:rsidRPr="000F7CF2" w:rsidRDefault="000F7CF2" w:rsidP="000F7CF2">
      <w:pPr>
        <w:rPr>
          <w:rFonts w:ascii="Arial" w:hAnsi="Arial" w:cs="Arial"/>
        </w:rPr>
      </w:pPr>
      <w:r w:rsidRPr="000F7CF2">
        <w:rPr>
          <w:rFonts w:ascii="Arial" w:hAnsi="Arial" w:cs="Arial"/>
        </w:rPr>
        <w:t xml:space="preserve">Research suggests that remote work can </w:t>
      </w:r>
      <w:r w:rsidR="00E17CFD" w:rsidRPr="000F7CF2">
        <w:rPr>
          <w:rFonts w:ascii="Arial" w:hAnsi="Arial" w:cs="Arial"/>
        </w:rPr>
        <w:t>improve</w:t>
      </w:r>
      <w:r w:rsidRPr="000F7CF2">
        <w:rPr>
          <w:rFonts w:ascii="Arial" w:hAnsi="Arial" w:cs="Arial"/>
        </w:rPr>
        <w:t xml:space="preserve"> employee productivity. Employees working remotely often experience </w:t>
      </w:r>
      <w:r w:rsidR="00E17CFD" w:rsidRPr="000F7CF2">
        <w:rPr>
          <w:rFonts w:ascii="Arial" w:hAnsi="Arial" w:cs="Arial"/>
        </w:rPr>
        <w:t>less</w:t>
      </w:r>
      <w:r w:rsidRPr="000F7CF2">
        <w:rPr>
          <w:rFonts w:ascii="Arial" w:hAnsi="Arial" w:cs="Arial"/>
        </w:rPr>
        <w:t xml:space="preserve"> interruptions and have more control over their work </w:t>
      </w:r>
      <w:r w:rsidR="00E17CFD" w:rsidRPr="000F7CF2">
        <w:rPr>
          <w:rFonts w:ascii="Arial" w:hAnsi="Arial" w:cs="Arial"/>
        </w:rPr>
        <w:t>setting</w:t>
      </w:r>
      <w:r w:rsidRPr="000F7CF2">
        <w:rPr>
          <w:rFonts w:ascii="Arial" w:hAnsi="Arial" w:cs="Arial"/>
        </w:rPr>
        <w:t>, leading to increased focus and efficiency (Bloom et al., 2015).</w:t>
      </w:r>
    </w:p>
    <w:p w14:paraId="76CD4859" w14:textId="77777777" w:rsidR="000F7CF2" w:rsidRPr="000F7CF2" w:rsidRDefault="000F7CF2" w:rsidP="000F7CF2">
      <w:pPr>
        <w:rPr>
          <w:rFonts w:ascii="Arial" w:hAnsi="Arial" w:cs="Arial"/>
        </w:rPr>
      </w:pPr>
    </w:p>
    <w:p w14:paraId="323D3F8A" w14:textId="77777777" w:rsidR="000F7CF2" w:rsidRDefault="000F7CF2" w:rsidP="000F7CF2">
      <w:pPr>
        <w:rPr>
          <w:rFonts w:ascii="Arial" w:hAnsi="Arial" w:cs="Arial"/>
        </w:rPr>
      </w:pPr>
      <w:r w:rsidRPr="000F7CF2">
        <w:rPr>
          <w:rFonts w:ascii="Arial" w:hAnsi="Arial" w:cs="Arial"/>
        </w:rPr>
        <w:t xml:space="preserve">Expanded Talent Pool: </w:t>
      </w:r>
    </w:p>
    <w:p w14:paraId="1AF264E8" w14:textId="77777777" w:rsidR="000F7CF2" w:rsidRDefault="000F7CF2" w:rsidP="000F7CF2">
      <w:pPr>
        <w:rPr>
          <w:rFonts w:ascii="Arial" w:hAnsi="Arial" w:cs="Arial"/>
        </w:rPr>
      </w:pPr>
    </w:p>
    <w:p w14:paraId="3C5D84E7" w14:textId="26C512EE" w:rsidR="000F7CF2" w:rsidRPr="000F7CF2" w:rsidRDefault="000F7CF2" w:rsidP="000F7CF2">
      <w:pPr>
        <w:rPr>
          <w:rFonts w:ascii="Arial" w:hAnsi="Arial" w:cs="Arial"/>
        </w:rPr>
      </w:pPr>
      <w:r w:rsidRPr="000F7CF2">
        <w:rPr>
          <w:rFonts w:ascii="Arial" w:hAnsi="Arial" w:cs="Arial"/>
        </w:rPr>
        <w:t xml:space="preserve">Embracing remote work allows companies to tap into a larger talent pool. By not being restricted by geographic limitations, organizations can recruit and retain top talent from </w:t>
      </w:r>
      <w:r w:rsidR="00816F3E" w:rsidRPr="000F7CF2">
        <w:rPr>
          <w:rFonts w:ascii="Arial" w:hAnsi="Arial" w:cs="Arial"/>
        </w:rPr>
        <w:t>varied</w:t>
      </w:r>
      <w:r w:rsidRPr="000F7CF2">
        <w:rPr>
          <w:rFonts w:ascii="Arial" w:hAnsi="Arial" w:cs="Arial"/>
        </w:rPr>
        <w:t xml:space="preserve"> locations, potentially accessing individuals with specialized skills or unique perspectives (</w:t>
      </w:r>
      <w:proofErr w:type="spellStart"/>
      <w:r w:rsidRPr="000F7CF2">
        <w:rPr>
          <w:rFonts w:ascii="Arial" w:hAnsi="Arial" w:cs="Arial"/>
        </w:rPr>
        <w:t>Dingel</w:t>
      </w:r>
      <w:proofErr w:type="spellEnd"/>
      <w:r w:rsidRPr="000F7CF2">
        <w:rPr>
          <w:rFonts w:ascii="Arial" w:hAnsi="Arial" w:cs="Arial"/>
        </w:rPr>
        <w:t xml:space="preserve"> &amp; Neiman, 2020).</w:t>
      </w:r>
    </w:p>
    <w:p w14:paraId="43EB49A3" w14:textId="77777777" w:rsidR="000F7CF2" w:rsidRDefault="000F7CF2" w:rsidP="000F7CF2">
      <w:pPr>
        <w:rPr>
          <w:rFonts w:ascii="Arial" w:hAnsi="Arial" w:cs="Arial"/>
        </w:rPr>
      </w:pPr>
    </w:p>
    <w:p w14:paraId="7D91A01A" w14:textId="77777777" w:rsidR="000F7CF2" w:rsidRDefault="000F7CF2" w:rsidP="000F7CF2">
      <w:pPr>
        <w:rPr>
          <w:rFonts w:ascii="Arial" w:hAnsi="Arial" w:cs="Arial"/>
        </w:rPr>
      </w:pPr>
      <w:r w:rsidRPr="000F7CF2">
        <w:rPr>
          <w:rFonts w:ascii="Arial" w:hAnsi="Arial" w:cs="Arial"/>
        </w:rPr>
        <w:t xml:space="preserve">Cost Savings: </w:t>
      </w:r>
    </w:p>
    <w:p w14:paraId="6CFCC034" w14:textId="77777777" w:rsidR="000F7CF2" w:rsidRDefault="000F7CF2" w:rsidP="000F7CF2">
      <w:pPr>
        <w:rPr>
          <w:rFonts w:ascii="Arial" w:hAnsi="Arial" w:cs="Arial"/>
        </w:rPr>
      </w:pPr>
    </w:p>
    <w:p w14:paraId="74403425" w14:textId="56B8074C" w:rsidR="000F7CF2" w:rsidRPr="000F7CF2" w:rsidRDefault="000F7CF2" w:rsidP="000F7CF2">
      <w:pPr>
        <w:rPr>
          <w:rFonts w:ascii="Arial" w:hAnsi="Arial" w:cs="Arial"/>
        </w:rPr>
      </w:pPr>
      <w:r w:rsidRPr="000F7CF2">
        <w:rPr>
          <w:rFonts w:ascii="Arial" w:hAnsi="Arial" w:cs="Arial"/>
        </w:rPr>
        <w:t>Remote work can result in significant cost savings for companies. It eliminates or reduces expenses related to office space, utilities, equipment, and facilities maintenance. Companies can redirect saved resources into other areas such as employee benefits or investment in technological infrastructure (Biron, Farndale, &amp; Paauwe, 2011).</w:t>
      </w:r>
    </w:p>
    <w:p w14:paraId="5E1D5D82" w14:textId="77777777" w:rsidR="000F7CF2" w:rsidRPr="000F7CF2" w:rsidRDefault="000F7CF2" w:rsidP="000F7CF2">
      <w:pPr>
        <w:rPr>
          <w:rFonts w:ascii="Arial" w:hAnsi="Arial" w:cs="Arial"/>
        </w:rPr>
      </w:pPr>
    </w:p>
    <w:p w14:paraId="23B5878B" w14:textId="77777777" w:rsidR="000F7CF2" w:rsidRDefault="000F7CF2" w:rsidP="000F7CF2">
      <w:pPr>
        <w:rPr>
          <w:rFonts w:ascii="Arial" w:hAnsi="Arial" w:cs="Arial"/>
        </w:rPr>
      </w:pPr>
      <w:r w:rsidRPr="000F7CF2">
        <w:rPr>
          <w:rFonts w:ascii="Arial" w:hAnsi="Arial" w:cs="Arial"/>
        </w:rPr>
        <w:t xml:space="preserve">Improved Employee Retention and Satisfaction: </w:t>
      </w:r>
    </w:p>
    <w:p w14:paraId="3BD4FB81" w14:textId="77777777" w:rsidR="000F7CF2" w:rsidRDefault="000F7CF2" w:rsidP="000F7CF2">
      <w:pPr>
        <w:rPr>
          <w:rFonts w:ascii="Arial" w:hAnsi="Arial" w:cs="Arial"/>
        </w:rPr>
      </w:pPr>
    </w:p>
    <w:p w14:paraId="641AEFA7" w14:textId="061DAF26" w:rsidR="005F4A69" w:rsidRDefault="000F7CF2" w:rsidP="000F7CF2">
      <w:pPr>
        <w:rPr>
          <w:rFonts w:ascii="Arial" w:hAnsi="Arial" w:cs="Arial"/>
        </w:rPr>
      </w:pPr>
      <w:r w:rsidRPr="000F7CF2">
        <w:rPr>
          <w:rFonts w:ascii="Arial" w:hAnsi="Arial" w:cs="Arial"/>
        </w:rPr>
        <w:t>Offering remote work options can enhance employee retention and satisfaction levels. Remote work provides employees with increased flexibility and work-life balance, contributing to higher job satisfaction and overall engagement with the company (Allen, Golden, &amp; Shockley, 2015).</w:t>
      </w:r>
    </w:p>
    <w:p w14:paraId="4F7F2489" w14:textId="77777777" w:rsidR="00835E01" w:rsidRDefault="00835E01" w:rsidP="000F7CF2">
      <w:pPr>
        <w:rPr>
          <w:rFonts w:ascii="Arial" w:hAnsi="Arial" w:cs="Arial"/>
        </w:rPr>
      </w:pPr>
    </w:p>
    <w:p w14:paraId="2E6C11F7" w14:textId="77777777" w:rsidR="00835E01" w:rsidRDefault="00835E01" w:rsidP="000F7CF2">
      <w:pPr>
        <w:rPr>
          <w:rFonts w:ascii="Arial" w:hAnsi="Arial" w:cs="Arial"/>
        </w:rPr>
      </w:pPr>
    </w:p>
    <w:p w14:paraId="5448A412" w14:textId="3CD4A745" w:rsidR="00835E01" w:rsidRDefault="0040137B" w:rsidP="0040137B">
      <w:pPr>
        <w:pStyle w:val="Subtitle"/>
      </w:pPr>
      <w:r>
        <w:t xml:space="preserve">3.2 </w:t>
      </w:r>
      <w:r w:rsidR="00775ADB">
        <w:t>D</w:t>
      </w:r>
      <w:r>
        <w:t>isadvantages</w:t>
      </w:r>
    </w:p>
    <w:p w14:paraId="089BA709" w14:textId="77777777" w:rsidR="0040137B" w:rsidRDefault="0040137B" w:rsidP="0040137B"/>
    <w:p w14:paraId="0058A3F9" w14:textId="75A1F55A" w:rsidR="003A4DA2" w:rsidRPr="00090C6B" w:rsidRDefault="003A4DA2" w:rsidP="003A4DA2">
      <w:pPr>
        <w:rPr>
          <w:rFonts w:ascii="Arial" w:hAnsi="Arial" w:cs="Arial"/>
        </w:rPr>
      </w:pPr>
      <w:r w:rsidRPr="00090C6B">
        <w:rPr>
          <w:rFonts w:ascii="Arial" w:hAnsi="Arial" w:cs="Arial"/>
        </w:rPr>
        <w:t xml:space="preserve">Communication and </w:t>
      </w:r>
      <w:r w:rsidR="00CC231A" w:rsidRPr="00090C6B">
        <w:rPr>
          <w:rFonts w:ascii="Arial" w:hAnsi="Arial" w:cs="Arial"/>
        </w:rPr>
        <w:t>Cooperation</w:t>
      </w:r>
      <w:r w:rsidRPr="00090C6B">
        <w:rPr>
          <w:rFonts w:ascii="Arial" w:hAnsi="Arial" w:cs="Arial"/>
        </w:rPr>
        <w:t xml:space="preserve"> </w:t>
      </w:r>
      <w:r w:rsidR="00CC231A" w:rsidRPr="00090C6B">
        <w:rPr>
          <w:rFonts w:ascii="Arial" w:hAnsi="Arial" w:cs="Arial"/>
        </w:rPr>
        <w:t>Encounters</w:t>
      </w:r>
      <w:r w:rsidRPr="00090C6B">
        <w:rPr>
          <w:rFonts w:ascii="Arial" w:hAnsi="Arial" w:cs="Arial"/>
        </w:rPr>
        <w:t xml:space="preserve">: </w:t>
      </w:r>
    </w:p>
    <w:p w14:paraId="3ADF5E75" w14:textId="77777777" w:rsidR="003A4DA2" w:rsidRPr="00090C6B" w:rsidRDefault="003A4DA2" w:rsidP="003A4DA2">
      <w:pPr>
        <w:rPr>
          <w:rFonts w:ascii="Arial" w:hAnsi="Arial" w:cs="Arial"/>
        </w:rPr>
      </w:pPr>
    </w:p>
    <w:p w14:paraId="60136A1D" w14:textId="4845EC6D" w:rsidR="003A4DA2" w:rsidRPr="00090C6B" w:rsidRDefault="003A4DA2" w:rsidP="003A4DA2">
      <w:pPr>
        <w:rPr>
          <w:rFonts w:ascii="Arial" w:hAnsi="Arial" w:cs="Arial"/>
        </w:rPr>
      </w:pPr>
      <w:r w:rsidRPr="00090C6B">
        <w:rPr>
          <w:rFonts w:ascii="Arial" w:hAnsi="Arial" w:cs="Arial"/>
        </w:rPr>
        <w:t xml:space="preserve">Remote work can present communication and </w:t>
      </w:r>
      <w:r w:rsidR="00640DD7" w:rsidRPr="00090C6B">
        <w:rPr>
          <w:rFonts w:ascii="Arial" w:hAnsi="Arial" w:cs="Arial"/>
        </w:rPr>
        <w:t>cooperation</w:t>
      </w:r>
      <w:r w:rsidRPr="00090C6B">
        <w:rPr>
          <w:rFonts w:ascii="Arial" w:hAnsi="Arial" w:cs="Arial"/>
        </w:rPr>
        <w:t xml:space="preserve"> </w:t>
      </w:r>
      <w:r w:rsidR="00640DD7" w:rsidRPr="00090C6B">
        <w:rPr>
          <w:rFonts w:ascii="Arial" w:hAnsi="Arial" w:cs="Arial"/>
        </w:rPr>
        <w:t>encounters</w:t>
      </w:r>
      <w:r w:rsidRPr="00090C6B">
        <w:rPr>
          <w:rFonts w:ascii="Arial" w:hAnsi="Arial" w:cs="Arial"/>
        </w:rPr>
        <w:t xml:space="preserve">, particularly when employees are spread across different locations and time zones. These </w:t>
      </w:r>
      <w:r w:rsidR="00F9115B" w:rsidRPr="00090C6B">
        <w:rPr>
          <w:rFonts w:ascii="Arial" w:hAnsi="Arial" w:cs="Arial"/>
        </w:rPr>
        <w:t>encounters</w:t>
      </w:r>
      <w:r w:rsidRPr="00090C6B">
        <w:rPr>
          <w:rFonts w:ascii="Arial" w:hAnsi="Arial" w:cs="Arial"/>
        </w:rPr>
        <w:t xml:space="preserve"> can </w:t>
      </w:r>
      <w:r w:rsidR="00F9115B" w:rsidRPr="00090C6B">
        <w:rPr>
          <w:rFonts w:ascii="Arial" w:hAnsi="Arial" w:cs="Arial"/>
        </w:rPr>
        <w:t>obstruct</w:t>
      </w:r>
      <w:r w:rsidRPr="00090C6B">
        <w:rPr>
          <w:rFonts w:ascii="Arial" w:hAnsi="Arial" w:cs="Arial"/>
        </w:rPr>
        <w:t xml:space="preserve"> teamwork, coordination, and the sharing of </w:t>
      </w:r>
      <w:r w:rsidR="00F9115B" w:rsidRPr="00090C6B">
        <w:rPr>
          <w:rFonts w:ascii="Arial" w:hAnsi="Arial" w:cs="Arial"/>
        </w:rPr>
        <w:t>thoughts</w:t>
      </w:r>
      <w:r w:rsidRPr="00090C6B">
        <w:rPr>
          <w:rFonts w:ascii="Arial" w:hAnsi="Arial" w:cs="Arial"/>
        </w:rPr>
        <w:t xml:space="preserve"> and information (Gajendran &amp; Harrison, 2007).</w:t>
      </w:r>
    </w:p>
    <w:p w14:paraId="63DAB19A" w14:textId="77777777" w:rsidR="003A4DA2" w:rsidRPr="00090C6B" w:rsidRDefault="003A4DA2" w:rsidP="003A4DA2">
      <w:pPr>
        <w:rPr>
          <w:rFonts w:ascii="Arial" w:hAnsi="Arial" w:cs="Arial"/>
        </w:rPr>
      </w:pPr>
    </w:p>
    <w:p w14:paraId="3B50386A" w14:textId="5FE55D9C" w:rsidR="003A4DA2" w:rsidRPr="00090C6B" w:rsidRDefault="003A4DA2" w:rsidP="003A4DA2">
      <w:pPr>
        <w:rPr>
          <w:rFonts w:ascii="Arial" w:hAnsi="Arial" w:cs="Arial"/>
        </w:rPr>
      </w:pPr>
      <w:r w:rsidRPr="00090C6B">
        <w:rPr>
          <w:rFonts w:ascii="Arial" w:hAnsi="Arial" w:cs="Arial"/>
        </w:rPr>
        <w:t xml:space="preserve">Reduced Team </w:t>
      </w:r>
      <w:r w:rsidR="00792CCC" w:rsidRPr="00090C6B">
        <w:rPr>
          <w:rFonts w:ascii="Arial" w:hAnsi="Arial" w:cs="Arial"/>
        </w:rPr>
        <w:t>Unity</w:t>
      </w:r>
      <w:r w:rsidRPr="00090C6B">
        <w:rPr>
          <w:rFonts w:ascii="Arial" w:hAnsi="Arial" w:cs="Arial"/>
        </w:rPr>
        <w:t xml:space="preserve"> and Company Culture: </w:t>
      </w:r>
    </w:p>
    <w:p w14:paraId="4B08B48A" w14:textId="77777777" w:rsidR="003A4DA2" w:rsidRPr="00090C6B" w:rsidRDefault="003A4DA2" w:rsidP="003A4DA2">
      <w:pPr>
        <w:rPr>
          <w:rFonts w:ascii="Arial" w:hAnsi="Arial" w:cs="Arial"/>
        </w:rPr>
      </w:pPr>
    </w:p>
    <w:p w14:paraId="57DC3D55" w14:textId="0BAFEA84" w:rsidR="003A4DA2" w:rsidRPr="00090C6B" w:rsidRDefault="003A4DA2" w:rsidP="003A4DA2">
      <w:pPr>
        <w:rPr>
          <w:rFonts w:ascii="Arial" w:hAnsi="Arial" w:cs="Arial"/>
        </w:rPr>
      </w:pPr>
      <w:r w:rsidRPr="00090C6B">
        <w:rPr>
          <w:rFonts w:ascii="Arial" w:hAnsi="Arial" w:cs="Arial"/>
        </w:rPr>
        <w:t xml:space="preserve">Remote work may lead to a decreased </w:t>
      </w:r>
      <w:r w:rsidR="00792CCC" w:rsidRPr="00090C6B">
        <w:rPr>
          <w:rFonts w:ascii="Arial" w:hAnsi="Arial" w:cs="Arial"/>
        </w:rPr>
        <w:t>feel</w:t>
      </w:r>
      <w:r w:rsidRPr="00090C6B">
        <w:rPr>
          <w:rFonts w:ascii="Arial" w:hAnsi="Arial" w:cs="Arial"/>
        </w:rPr>
        <w:t xml:space="preserve"> of team </w:t>
      </w:r>
      <w:r w:rsidR="00792CCC" w:rsidRPr="00090C6B">
        <w:rPr>
          <w:rFonts w:ascii="Arial" w:hAnsi="Arial" w:cs="Arial"/>
        </w:rPr>
        <w:t>unity</w:t>
      </w:r>
      <w:r w:rsidRPr="00090C6B">
        <w:rPr>
          <w:rFonts w:ascii="Arial" w:hAnsi="Arial" w:cs="Arial"/>
        </w:rPr>
        <w:t xml:space="preserve"> and weaker company culture. The absence of regular face-to-face interactions and shared physical </w:t>
      </w:r>
      <w:r w:rsidRPr="00090C6B">
        <w:rPr>
          <w:rFonts w:ascii="Arial" w:hAnsi="Arial" w:cs="Arial"/>
        </w:rPr>
        <w:lastRenderedPageBreak/>
        <w:t xml:space="preserve">workspaces can make it challenging to </w:t>
      </w:r>
      <w:r w:rsidR="009A3533" w:rsidRPr="00090C6B">
        <w:rPr>
          <w:rFonts w:ascii="Arial" w:hAnsi="Arial" w:cs="Arial"/>
        </w:rPr>
        <w:t>substitute</w:t>
      </w:r>
      <w:r w:rsidRPr="00090C6B">
        <w:rPr>
          <w:rFonts w:ascii="Arial" w:hAnsi="Arial" w:cs="Arial"/>
        </w:rPr>
        <w:t xml:space="preserve"> a strong sense of belonging and </w:t>
      </w:r>
      <w:r w:rsidR="00C742A3" w:rsidRPr="00090C6B">
        <w:rPr>
          <w:rFonts w:ascii="Arial" w:hAnsi="Arial" w:cs="Arial"/>
        </w:rPr>
        <w:t>companionship</w:t>
      </w:r>
      <w:r w:rsidRPr="00090C6B">
        <w:rPr>
          <w:rFonts w:ascii="Arial" w:hAnsi="Arial" w:cs="Arial"/>
        </w:rPr>
        <w:t xml:space="preserve"> among employees (Hobbs, 2020).</w:t>
      </w:r>
    </w:p>
    <w:p w14:paraId="3729BE4C" w14:textId="77777777" w:rsidR="003A4DA2" w:rsidRPr="00090C6B" w:rsidRDefault="003A4DA2" w:rsidP="003A4DA2">
      <w:pPr>
        <w:rPr>
          <w:rFonts w:ascii="Arial" w:hAnsi="Arial" w:cs="Arial"/>
        </w:rPr>
      </w:pPr>
    </w:p>
    <w:p w14:paraId="0F1E3402" w14:textId="77777777" w:rsidR="003A4DA2" w:rsidRPr="00090C6B" w:rsidRDefault="003A4DA2" w:rsidP="003A4DA2">
      <w:pPr>
        <w:rPr>
          <w:rFonts w:ascii="Arial" w:hAnsi="Arial" w:cs="Arial"/>
        </w:rPr>
      </w:pPr>
      <w:r w:rsidRPr="00090C6B">
        <w:rPr>
          <w:rFonts w:ascii="Arial" w:hAnsi="Arial" w:cs="Arial"/>
        </w:rPr>
        <w:t xml:space="preserve">Data Security and Privacy Risks: </w:t>
      </w:r>
    </w:p>
    <w:p w14:paraId="5469CABE" w14:textId="77777777" w:rsidR="003A4DA2" w:rsidRPr="00090C6B" w:rsidRDefault="003A4DA2" w:rsidP="003A4DA2">
      <w:pPr>
        <w:rPr>
          <w:rFonts w:ascii="Arial" w:hAnsi="Arial" w:cs="Arial"/>
        </w:rPr>
      </w:pPr>
    </w:p>
    <w:p w14:paraId="577629F9" w14:textId="14BDE794" w:rsidR="003A4DA2" w:rsidRPr="00090C6B" w:rsidRDefault="003A4DA2" w:rsidP="003A4DA2">
      <w:pPr>
        <w:rPr>
          <w:rFonts w:ascii="Arial" w:hAnsi="Arial" w:cs="Arial"/>
        </w:rPr>
      </w:pPr>
      <w:r w:rsidRPr="00090C6B">
        <w:rPr>
          <w:rFonts w:ascii="Arial" w:hAnsi="Arial" w:cs="Arial"/>
        </w:rPr>
        <w:t>Remote work can pose data security and privacy risks for companies. With employees accessing company resources from outside the secure office network, there is an increased potential for data breaches, cyberattacks, or mishandling of sensitive information (</w:t>
      </w:r>
      <w:proofErr w:type="spellStart"/>
      <w:r w:rsidRPr="00090C6B">
        <w:rPr>
          <w:rFonts w:ascii="Arial" w:hAnsi="Arial" w:cs="Arial"/>
        </w:rPr>
        <w:t>Ponemon</w:t>
      </w:r>
      <w:proofErr w:type="spellEnd"/>
      <w:r w:rsidRPr="00090C6B">
        <w:rPr>
          <w:rFonts w:ascii="Arial" w:hAnsi="Arial" w:cs="Arial"/>
        </w:rPr>
        <w:t xml:space="preserve"> Institute, 2019).</w:t>
      </w:r>
    </w:p>
    <w:p w14:paraId="6B35106B" w14:textId="77777777" w:rsidR="003A4DA2" w:rsidRPr="00090C6B" w:rsidRDefault="003A4DA2" w:rsidP="003A4DA2">
      <w:pPr>
        <w:rPr>
          <w:rFonts w:ascii="Arial" w:hAnsi="Arial" w:cs="Arial"/>
        </w:rPr>
      </w:pPr>
    </w:p>
    <w:p w14:paraId="20F264D5" w14:textId="6CD00254" w:rsidR="003A4DA2" w:rsidRPr="00090C6B" w:rsidRDefault="003A4DA2" w:rsidP="003A4DA2">
      <w:pPr>
        <w:rPr>
          <w:rFonts w:ascii="Arial" w:hAnsi="Arial" w:cs="Arial"/>
        </w:rPr>
      </w:pPr>
      <w:r w:rsidRPr="00090C6B">
        <w:rPr>
          <w:rFonts w:ascii="Arial" w:hAnsi="Arial" w:cs="Arial"/>
        </w:rPr>
        <w:t xml:space="preserve">Monitoring and </w:t>
      </w:r>
      <w:r w:rsidR="00C742A3" w:rsidRPr="00090C6B">
        <w:rPr>
          <w:rFonts w:ascii="Arial" w:hAnsi="Arial" w:cs="Arial"/>
        </w:rPr>
        <w:t>Liability</w:t>
      </w:r>
      <w:r w:rsidRPr="00090C6B">
        <w:rPr>
          <w:rFonts w:ascii="Arial" w:hAnsi="Arial" w:cs="Arial"/>
        </w:rPr>
        <w:t xml:space="preserve"> Issues: </w:t>
      </w:r>
    </w:p>
    <w:p w14:paraId="0BB8C22B" w14:textId="77777777" w:rsidR="003A4DA2" w:rsidRPr="00090C6B" w:rsidRDefault="003A4DA2" w:rsidP="003A4DA2">
      <w:pPr>
        <w:rPr>
          <w:rFonts w:ascii="Arial" w:hAnsi="Arial" w:cs="Arial"/>
        </w:rPr>
      </w:pPr>
    </w:p>
    <w:p w14:paraId="49E921CF" w14:textId="2B3C914E" w:rsidR="0040137B" w:rsidRPr="00090C6B" w:rsidRDefault="00D16554" w:rsidP="003A4DA2">
      <w:pPr>
        <w:rPr>
          <w:rFonts w:ascii="Arial" w:hAnsi="Arial" w:cs="Arial"/>
        </w:rPr>
      </w:pPr>
      <w:r w:rsidRPr="00090C6B">
        <w:rPr>
          <w:rFonts w:ascii="Arial" w:hAnsi="Arial" w:cs="Arial"/>
        </w:rPr>
        <w:t xml:space="preserve">Monitoring and holding remote employees liable for their productivity can be more difficult when matched to an office environment. The </w:t>
      </w:r>
      <w:r w:rsidR="00B73B57" w:rsidRPr="00090C6B">
        <w:rPr>
          <w:rFonts w:ascii="Arial" w:hAnsi="Arial" w:cs="Arial"/>
        </w:rPr>
        <w:t>deficiency</w:t>
      </w:r>
      <w:r w:rsidRPr="00090C6B">
        <w:rPr>
          <w:rFonts w:ascii="Arial" w:hAnsi="Arial" w:cs="Arial"/>
        </w:rPr>
        <w:t xml:space="preserve"> of direct supervision makes it challenging to track work progress, </w:t>
      </w:r>
      <w:r w:rsidR="00B73B57" w:rsidRPr="00090C6B">
        <w:rPr>
          <w:rFonts w:ascii="Arial" w:hAnsi="Arial" w:cs="Arial"/>
        </w:rPr>
        <w:t>calculate</w:t>
      </w:r>
      <w:r w:rsidRPr="00090C6B">
        <w:rPr>
          <w:rFonts w:ascii="Arial" w:hAnsi="Arial" w:cs="Arial"/>
        </w:rPr>
        <w:t xml:space="preserve"> performance, and maintain a sense of responsibility (Biron, 2010).</w:t>
      </w:r>
    </w:p>
    <w:p w14:paraId="6B1E042E" w14:textId="77777777" w:rsidR="00B73B57" w:rsidRDefault="00B73B57" w:rsidP="003A4DA2"/>
    <w:p w14:paraId="21B8FDEF" w14:textId="344CBDDE" w:rsidR="00B73B57" w:rsidRDefault="00775ADB" w:rsidP="00775ADB">
      <w:pPr>
        <w:pStyle w:val="Subtitle"/>
      </w:pPr>
      <w:r>
        <w:t>3.3 Recommendations</w:t>
      </w:r>
    </w:p>
    <w:p w14:paraId="3C57C379" w14:textId="77777777" w:rsidR="00775ADB" w:rsidRPr="00AD3CE6" w:rsidRDefault="00775ADB" w:rsidP="00775ADB">
      <w:pPr>
        <w:rPr>
          <w:rFonts w:ascii="Arial" w:hAnsi="Arial" w:cs="Arial"/>
        </w:rPr>
      </w:pPr>
    </w:p>
    <w:p w14:paraId="1E5A1BC2" w14:textId="1D4787C8" w:rsidR="00AF58DE" w:rsidRPr="00AD3CE6" w:rsidRDefault="00AF58DE" w:rsidP="00090C6B">
      <w:pPr>
        <w:rPr>
          <w:rFonts w:ascii="Arial" w:hAnsi="Arial" w:cs="Arial"/>
        </w:rPr>
      </w:pPr>
      <w:r w:rsidRPr="00AD3CE6">
        <w:rPr>
          <w:rFonts w:ascii="Arial" w:hAnsi="Arial" w:cs="Arial"/>
        </w:rPr>
        <w:t>Create</w:t>
      </w:r>
      <w:r w:rsidR="00090C6B" w:rsidRPr="00AD3CE6">
        <w:rPr>
          <w:rFonts w:ascii="Arial" w:hAnsi="Arial" w:cs="Arial"/>
        </w:rPr>
        <w:t xml:space="preserve"> Clear Guidelines and Expectations: </w:t>
      </w:r>
    </w:p>
    <w:p w14:paraId="300FFADC" w14:textId="77777777" w:rsidR="00AF58DE" w:rsidRPr="00AD3CE6" w:rsidRDefault="00AF58DE" w:rsidP="00090C6B">
      <w:pPr>
        <w:rPr>
          <w:rFonts w:ascii="Arial" w:hAnsi="Arial" w:cs="Arial"/>
        </w:rPr>
      </w:pPr>
    </w:p>
    <w:p w14:paraId="21739076" w14:textId="6993B761" w:rsidR="00090C6B" w:rsidRPr="00AD3CE6" w:rsidRDefault="00090C6B" w:rsidP="00090C6B">
      <w:pPr>
        <w:rPr>
          <w:rFonts w:ascii="Arial" w:hAnsi="Arial" w:cs="Arial"/>
        </w:rPr>
      </w:pPr>
      <w:r w:rsidRPr="00AD3CE6">
        <w:rPr>
          <w:rFonts w:ascii="Arial" w:hAnsi="Arial" w:cs="Arial"/>
        </w:rPr>
        <w:t xml:space="preserve">Develop clear guidelines and expectations for remote work, </w:t>
      </w:r>
      <w:r w:rsidR="00AF58DE" w:rsidRPr="00AD3CE6">
        <w:rPr>
          <w:rFonts w:ascii="Arial" w:hAnsi="Arial" w:cs="Arial"/>
        </w:rPr>
        <w:t>containing</w:t>
      </w:r>
      <w:r w:rsidRPr="00AD3CE6">
        <w:rPr>
          <w:rFonts w:ascii="Arial" w:hAnsi="Arial" w:cs="Arial"/>
        </w:rPr>
        <w:t xml:space="preserve"> communication protocols, availability, and </w:t>
      </w:r>
      <w:r w:rsidR="001C5B24" w:rsidRPr="00AD3CE6">
        <w:rPr>
          <w:rFonts w:ascii="Arial" w:hAnsi="Arial" w:cs="Arial"/>
        </w:rPr>
        <w:t>delivering certain results</w:t>
      </w:r>
      <w:r w:rsidRPr="00AD3CE6">
        <w:rPr>
          <w:rFonts w:ascii="Arial" w:hAnsi="Arial" w:cs="Arial"/>
        </w:rPr>
        <w:t xml:space="preserve">. Clearly </w:t>
      </w:r>
      <w:r w:rsidR="00970AF4" w:rsidRPr="00AD3CE6">
        <w:rPr>
          <w:rFonts w:ascii="Arial" w:hAnsi="Arial" w:cs="Arial"/>
        </w:rPr>
        <w:t>transfer</w:t>
      </w:r>
      <w:r w:rsidRPr="00AD3CE6">
        <w:rPr>
          <w:rFonts w:ascii="Arial" w:hAnsi="Arial" w:cs="Arial"/>
        </w:rPr>
        <w:t xml:space="preserve"> these expectations to employees to ensure </w:t>
      </w:r>
      <w:r w:rsidR="0004439D" w:rsidRPr="00AD3CE6">
        <w:rPr>
          <w:rFonts w:ascii="Arial" w:hAnsi="Arial" w:cs="Arial"/>
        </w:rPr>
        <w:t>clearness</w:t>
      </w:r>
      <w:r w:rsidRPr="00AD3CE6">
        <w:rPr>
          <w:rFonts w:ascii="Arial" w:hAnsi="Arial" w:cs="Arial"/>
        </w:rPr>
        <w:t xml:space="preserve"> and </w:t>
      </w:r>
      <w:r w:rsidR="0004439D" w:rsidRPr="00AD3CE6">
        <w:rPr>
          <w:rFonts w:ascii="Arial" w:hAnsi="Arial" w:cs="Arial"/>
        </w:rPr>
        <w:t>orientation</w:t>
      </w:r>
      <w:r w:rsidRPr="00AD3CE6">
        <w:rPr>
          <w:rFonts w:ascii="Arial" w:hAnsi="Arial" w:cs="Arial"/>
        </w:rPr>
        <w:t xml:space="preserve"> </w:t>
      </w:r>
      <w:r w:rsidR="00E852AF" w:rsidRPr="00AD3CE6">
        <w:rPr>
          <w:rFonts w:ascii="Arial" w:hAnsi="Arial" w:cs="Arial"/>
        </w:rPr>
        <w:t xml:space="preserve">in targets </w:t>
      </w:r>
      <w:r w:rsidRPr="00AD3CE6">
        <w:rPr>
          <w:rFonts w:ascii="Arial" w:hAnsi="Arial" w:cs="Arial"/>
        </w:rPr>
        <w:t>(Allen et al., 2015).</w:t>
      </w:r>
    </w:p>
    <w:p w14:paraId="6979B97A" w14:textId="77777777" w:rsidR="00090C6B" w:rsidRPr="00AD3CE6" w:rsidRDefault="00090C6B" w:rsidP="00090C6B">
      <w:pPr>
        <w:rPr>
          <w:rFonts w:ascii="Arial" w:hAnsi="Arial" w:cs="Arial"/>
        </w:rPr>
      </w:pPr>
    </w:p>
    <w:p w14:paraId="0A603A42" w14:textId="62EEFFCB" w:rsidR="00AF58DE" w:rsidRPr="00AD3CE6" w:rsidRDefault="00090C6B" w:rsidP="00090C6B">
      <w:pPr>
        <w:rPr>
          <w:rFonts w:ascii="Arial" w:hAnsi="Arial" w:cs="Arial"/>
        </w:rPr>
      </w:pPr>
      <w:r w:rsidRPr="00AD3CE6">
        <w:rPr>
          <w:rFonts w:ascii="Arial" w:hAnsi="Arial" w:cs="Arial"/>
        </w:rPr>
        <w:t xml:space="preserve">Provide Technological Support: </w:t>
      </w:r>
    </w:p>
    <w:p w14:paraId="4541A01C" w14:textId="77777777" w:rsidR="00AF58DE" w:rsidRPr="00AD3CE6" w:rsidRDefault="00AF58DE" w:rsidP="00090C6B">
      <w:pPr>
        <w:rPr>
          <w:rFonts w:ascii="Arial" w:hAnsi="Arial" w:cs="Arial"/>
        </w:rPr>
      </w:pPr>
    </w:p>
    <w:p w14:paraId="7DCD774D" w14:textId="73D9A4BD" w:rsidR="00090C6B" w:rsidRPr="00AD3CE6" w:rsidRDefault="00090C6B" w:rsidP="00090C6B">
      <w:pPr>
        <w:rPr>
          <w:rFonts w:ascii="Arial" w:hAnsi="Arial" w:cs="Arial"/>
        </w:rPr>
      </w:pPr>
      <w:r w:rsidRPr="00AD3CE6">
        <w:rPr>
          <w:rFonts w:ascii="Arial" w:hAnsi="Arial" w:cs="Arial"/>
        </w:rPr>
        <w:t xml:space="preserve">Ensure that employees have the necessary technological </w:t>
      </w:r>
      <w:r w:rsidR="00E852AF" w:rsidRPr="00AD3CE6">
        <w:rPr>
          <w:rFonts w:ascii="Arial" w:hAnsi="Arial" w:cs="Arial"/>
        </w:rPr>
        <w:t>set-up</w:t>
      </w:r>
      <w:r w:rsidRPr="00AD3CE6">
        <w:rPr>
          <w:rFonts w:ascii="Arial" w:hAnsi="Arial" w:cs="Arial"/>
        </w:rPr>
        <w:t xml:space="preserve"> and </w:t>
      </w:r>
      <w:r w:rsidR="00E852AF" w:rsidRPr="00AD3CE6">
        <w:rPr>
          <w:rFonts w:ascii="Arial" w:hAnsi="Arial" w:cs="Arial"/>
        </w:rPr>
        <w:t>help</w:t>
      </w:r>
      <w:r w:rsidRPr="00AD3CE6">
        <w:rPr>
          <w:rFonts w:ascii="Arial" w:hAnsi="Arial" w:cs="Arial"/>
        </w:rPr>
        <w:t xml:space="preserve"> to work remotely </w:t>
      </w:r>
      <w:r w:rsidR="00C16031" w:rsidRPr="00AD3CE6">
        <w:rPr>
          <w:rFonts w:ascii="Arial" w:hAnsi="Arial" w:cs="Arial"/>
        </w:rPr>
        <w:t>efficiently</w:t>
      </w:r>
      <w:r w:rsidRPr="00AD3CE6">
        <w:rPr>
          <w:rFonts w:ascii="Arial" w:hAnsi="Arial" w:cs="Arial"/>
        </w:rPr>
        <w:t xml:space="preserve">. This includes providing access to secure networks, </w:t>
      </w:r>
      <w:r w:rsidR="00C16031" w:rsidRPr="00AD3CE6">
        <w:rPr>
          <w:rFonts w:ascii="Arial" w:hAnsi="Arial" w:cs="Arial"/>
        </w:rPr>
        <w:t>cooperation</w:t>
      </w:r>
      <w:r w:rsidRPr="00AD3CE6">
        <w:rPr>
          <w:rFonts w:ascii="Arial" w:hAnsi="Arial" w:cs="Arial"/>
        </w:rPr>
        <w:t xml:space="preserve"> tools, and technical assistance to </w:t>
      </w:r>
      <w:r w:rsidR="00C16031" w:rsidRPr="00AD3CE6">
        <w:rPr>
          <w:rFonts w:ascii="Arial" w:hAnsi="Arial" w:cs="Arial"/>
        </w:rPr>
        <w:t>ease</w:t>
      </w:r>
      <w:r w:rsidRPr="00AD3CE6">
        <w:rPr>
          <w:rFonts w:ascii="Arial" w:hAnsi="Arial" w:cs="Arial"/>
        </w:rPr>
        <w:t xml:space="preserve"> technological </w:t>
      </w:r>
      <w:r w:rsidR="0048652B" w:rsidRPr="00AD3CE6">
        <w:rPr>
          <w:rFonts w:ascii="Arial" w:hAnsi="Arial" w:cs="Arial"/>
        </w:rPr>
        <w:t>difficulties</w:t>
      </w:r>
      <w:r w:rsidRPr="00AD3CE6">
        <w:rPr>
          <w:rFonts w:ascii="Arial" w:hAnsi="Arial" w:cs="Arial"/>
        </w:rPr>
        <w:t xml:space="preserve"> (Biron, Farndale, &amp; Paauwe, 2011).</w:t>
      </w:r>
    </w:p>
    <w:p w14:paraId="4E66BA16" w14:textId="77777777" w:rsidR="00090C6B" w:rsidRPr="00AD3CE6" w:rsidRDefault="00090C6B" w:rsidP="00090C6B">
      <w:pPr>
        <w:rPr>
          <w:rFonts w:ascii="Arial" w:hAnsi="Arial" w:cs="Arial"/>
        </w:rPr>
      </w:pPr>
    </w:p>
    <w:p w14:paraId="5514FD09" w14:textId="77777777" w:rsidR="00AF58DE" w:rsidRPr="00AD3CE6" w:rsidRDefault="00AF58DE" w:rsidP="00090C6B">
      <w:pPr>
        <w:rPr>
          <w:rFonts w:ascii="Arial" w:hAnsi="Arial" w:cs="Arial"/>
        </w:rPr>
      </w:pPr>
    </w:p>
    <w:p w14:paraId="1B0384DB" w14:textId="77777777" w:rsidR="00AF58DE" w:rsidRPr="00AD3CE6" w:rsidRDefault="00AF58DE" w:rsidP="00090C6B">
      <w:pPr>
        <w:rPr>
          <w:rFonts w:ascii="Arial" w:hAnsi="Arial" w:cs="Arial"/>
        </w:rPr>
      </w:pPr>
    </w:p>
    <w:p w14:paraId="05BA4963" w14:textId="77777777" w:rsidR="00AF58DE" w:rsidRPr="00AD3CE6" w:rsidRDefault="00AF58DE" w:rsidP="00090C6B">
      <w:pPr>
        <w:rPr>
          <w:rFonts w:ascii="Arial" w:hAnsi="Arial" w:cs="Arial"/>
        </w:rPr>
      </w:pPr>
    </w:p>
    <w:p w14:paraId="00E401E2" w14:textId="4DF4974F" w:rsidR="00AF58DE" w:rsidRPr="00AD3CE6" w:rsidRDefault="0048652B" w:rsidP="00090C6B">
      <w:pPr>
        <w:rPr>
          <w:rFonts w:ascii="Arial" w:hAnsi="Arial" w:cs="Arial"/>
        </w:rPr>
      </w:pPr>
      <w:r w:rsidRPr="00AD3CE6">
        <w:rPr>
          <w:rFonts w:ascii="Arial" w:hAnsi="Arial" w:cs="Arial"/>
        </w:rPr>
        <w:t>Adopt</w:t>
      </w:r>
      <w:r w:rsidR="00090C6B" w:rsidRPr="00AD3CE6">
        <w:rPr>
          <w:rFonts w:ascii="Arial" w:hAnsi="Arial" w:cs="Arial"/>
        </w:rPr>
        <w:t xml:space="preserve"> Communication and </w:t>
      </w:r>
      <w:r w:rsidRPr="00AD3CE6">
        <w:rPr>
          <w:rFonts w:ascii="Arial" w:hAnsi="Arial" w:cs="Arial"/>
        </w:rPr>
        <w:t>Cooperation</w:t>
      </w:r>
      <w:r w:rsidR="00090C6B" w:rsidRPr="00AD3CE6">
        <w:rPr>
          <w:rFonts w:ascii="Arial" w:hAnsi="Arial" w:cs="Arial"/>
        </w:rPr>
        <w:t xml:space="preserve">: </w:t>
      </w:r>
    </w:p>
    <w:p w14:paraId="2D596E3A" w14:textId="77777777" w:rsidR="00AF58DE" w:rsidRPr="00AD3CE6" w:rsidRDefault="00AF58DE" w:rsidP="00090C6B">
      <w:pPr>
        <w:rPr>
          <w:rFonts w:ascii="Arial" w:hAnsi="Arial" w:cs="Arial"/>
        </w:rPr>
      </w:pPr>
    </w:p>
    <w:p w14:paraId="55FDB43C" w14:textId="66871382" w:rsidR="00090C6B" w:rsidRPr="00AD3CE6" w:rsidRDefault="0048652B" w:rsidP="00090C6B">
      <w:pPr>
        <w:rPr>
          <w:rFonts w:ascii="Arial" w:hAnsi="Arial" w:cs="Arial"/>
        </w:rPr>
      </w:pPr>
      <w:r w:rsidRPr="00AD3CE6">
        <w:rPr>
          <w:rFonts w:ascii="Arial" w:hAnsi="Arial" w:cs="Arial"/>
        </w:rPr>
        <w:t>Apply</w:t>
      </w:r>
      <w:r w:rsidR="00090C6B" w:rsidRPr="00AD3CE6">
        <w:rPr>
          <w:rFonts w:ascii="Arial" w:hAnsi="Arial" w:cs="Arial"/>
        </w:rPr>
        <w:t xml:space="preserve"> the use of effective communication and </w:t>
      </w:r>
      <w:r w:rsidR="00FE4F49" w:rsidRPr="00AD3CE6">
        <w:rPr>
          <w:rFonts w:ascii="Arial" w:hAnsi="Arial" w:cs="Arial"/>
        </w:rPr>
        <w:t>cooperation</w:t>
      </w:r>
      <w:r w:rsidR="00090C6B" w:rsidRPr="00AD3CE6">
        <w:rPr>
          <w:rFonts w:ascii="Arial" w:hAnsi="Arial" w:cs="Arial"/>
        </w:rPr>
        <w:t xml:space="preserve"> tools. Platforms such as video conferencing, instant messaging, and project management software can </w:t>
      </w:r>
      <w:r w:rsidR="00FE4F49" w:rsidRPr="00AD3CE6">
        <w:rPr>
          <w:rFonts w:ascii="Arial" w:hAnsi="Arial" w:cs="Arial"/>
        </w:rPr>
        <w:t>simplify</w:t>
      </w:r>
      <w:r w:rsidR="00090C6B" w:rsidRPr="00AD3CE6">
        <w:rPr>
          <w:rFonts w:ascii="Arial" w:hAnsi="Arial" w:cs="Arial"/>
        </w:rPr>
        <w:t xml:space="preserve"> regular communication, coordination, and teamwork among remote employees (Gajendran &amp; Harrison, 2007).</w:t>
      </w:r>
    </w:p>
    <w:p w14:paraId="00F83E43" w14:textId="77777777" w:rsidR="00090C6B" w:rsidRPr="00AD3CE6" w:rsidRDefault="00090C6B" w:rsidP="00090C6B">
      <w:pPr>
        <w:rPr>
          <w:rFonts w:ascii="Arial" w:hAnsi="Arial" w:cs="Arial"/>
        </w:rPr>
      </w:pPr>
    </w:p>
    <w:p w14:paraId="783EBDFF" w14:textId="77777777" w:rsidR="00AF58DE" w:rsidRPr="00AD3CE6" w:rsidRDefault="00090C6B" w:rsidP="00090C6B">
      <w:pPr>
        <w:rPr>
          <w:rFonts w:ascii="Arial" w:hAnsi="Arial" w:cs="Arial"/>
        </w:rPr>
      </w:pPr>
      <w:r w:rsidRPr="00AD3CE6">
        <w:rPr>
          <w:rFonts w:ascii="Arial" w:hAnsi="Arial" w:cs="Arial"/>
        </w:rPr>
        <w:t xml:space="preserve">Invest in Virtual Training and Development: </w:t>
      </w:r>
    </w:p>
    <w:p w14:paraId="53C5365E" w14:textId="77777777" w:rsidR="00AF58DE" w:rsidRPr="00AD3CE6" w:rsidRDefault="00AF58DE" w:rsidP="00090C6B">
      <w:pPr>
        <w:rPr>
          <w:rFonts w:ascii="Arial" w:hAnsi="Arial" w:cs="Arial"/>
        </w:rPr>
      </w:pPr>
    </w:p>
    <w:p w14:paraId="3981D747" w14:textId="1A0BDA5F" w:rsidR="00775ADB" w:rsidRPr="00AD3CE6" w:rsidRDefault="00090C6B" w:rsidP="00090C6B">
      <w:pPr>
        <w:rPr>
          <w:rFonts w:ascii="Arial" w:hAnsi="Arial" w:cs="Arial"/>
        </w:rPr>
      </w:pPr>
      <w:r w:rsidRPr="00AD3CE6">
        <w:rPr>
          <w:rFonts w:ascii="Arial" w:hAnsi="Arial" w:cs="Arial"/>
        </w:rPr>
        <w:t xml:space="preserve">Offer virtual training and development opportunities to support the professional growth of remote employees. This can include webinars, online courses, and virtual workshops to enhance their skills and knowledge (Golden, </w:t>
      </w:r>
      <w:proofErr w:type="spellStart"/>
      <w:r w:rsidRPr="00AD3CE6">
        <w:rPr>
          <w:rFonts w:ascii="Arial" w:hAnsi="Arial" w:cs="Arial"/>
        </w:rPr>
        <w:t>Veiga</w:t>
      </w:r>
      <w:proofErr w:type="spellEnd"/>
      <w:r w:rsidRPr="00AD3CE6">
        <w:rPr>
          <w:rFonts w:ascii="Arial" w:hAnsi="Arial" w:cs="Arial"/>
        </w:rPr>
        <w:t>, &amp; Dino, 2008).</w:t>
      </w:r>
    </w:p>
    <w:p w14:paraId="0EB3515C" w14:textId="77777777" w:rsidR="00775ADB" w:rsidRDefault="00775ADB" w:rsidP="00775ADB"/>
    <w:p w14:paraId="4123D354" w14:textId="77777777" w:rsidR="00775ADB" w:rsidRDefault="00775ADB" w:rsidP="00775ADB"/>
    <w:p w14:paraId="471CE47F" w14:textId="55A95376" w:rsidR="00DC2F87" w:rsidRDefault="00DC2F87" w:rsidP="00DC2F87">
      <w:pPr>
        <w:pStyle w:val="Heading1"/>
      </w:pPr>
      <w:r>
        <w:t>CONCLUSION</w:t>
      </w:r>
    </w:p>
    <w:p w14:paraId="3293B74B" w14:textId="77777777" w:rsidR="00DC2F87" w:rsidRDefault="00DC2F87" w:rsidP="00DC2F87"/>
    <w:p w14:paraId="6CC756CE" w14:textId="57BB4BE6" w:rsidR="00843C5D" w:rsidRPr="00AD3CE6" w:rsidRDefault="009A1649" w:rsidP="00843C5D">
      <w:pPr>
        <w:rPr>
          <w:rFonts w:ascii="Arial" w:hAnsi="Arial" w:cs="Arial"/>
        </w:rPr>
      </w:pPr>
      <w:r w:rsidRPr="00AD3CE6">
        <w:rPr>
          <w:rFonts w:ascii="Arial" w:hAnsi="Arial" w:cs="Arial"/>
        </w:rPr>
        <w:t xml:space="preserve">To conclude </w:t>
      </w:r>
      <w:r w:rsidR="00D734BF" w:rsidRPr="00AD3CE6">
        <w:rPr>
          <w:rFonts w:ascii="Arial" w:hAnsi="Arial" w:cs="Arial"/>
        </w:rPr>
        <w:t xml:space="preserve">and reflect above report </w:t>
      </w:r>
      <w:r w:rsidR="002F6787" w:rsidRPr="00AD3CE6">
        <w:rPr>
          <w:rFonts w:ascii="Arial" w:hAnsi="Arial" w:cs="Arial"/>
        </w:rPr>
        <w:t xml:space="preserve">I’ve used </w:t>
      </w:r>
      <w:r w:rsidR="00843C5D" w:rsidRPr="00AD3CE6">
        <w:rPr>
          <w:rFonts w:ascii="Arial" w:hAnsi="Arial" w:cs="Arial"/>
        </w:rPr>
        <w:t xml:space="preserve">widely recognized reflection model Gibbs Reflective Cycle. Developed by Graham Gibbs, this model </w:t>
      </w:r>
      <w:r w:rsidR="008851A4" w:rsidRPr="00AD3CE6">
        <w:rPr>
          <w:rFonts w:ascii="Arial" w:hAnsi="Arial" w:cs="Arial"/>
        </w:rPr>
        <w:t>contains</w:t>
      </w:r>
      <w:r w:rsidR="00843C5D" w:rsidRPr="00AD3CE6">
        <w:rPr>
          <w:rFonts w:ascii="Arial" w:hAnsi="Arial" w:cs="Arial"/>
        </w:rPr>
        <w:t xml:space="preserve"> six stages that </w:t>
      </w:r>
      <w:r w:rsidR="008851A4" w:rsidRPr="00AD3CE6">
        <w:rPr>
          <w:rFonts w:ascii="Arial" w:hAnsi="Arial" w:cs="Arial"/>
        </w:rPr>
        <w:t>lead us</w:t>
      </w:r>
      <w:r w:rsidR="00843C5D" w:rsidRPr="00AD3CE6">
        <w:rPr>
          <w:rFonts w:ascii="Arial" w:hAnsi="Arial" w:cs="Arial"/>
        </w:rPr>
        <w:t xml:space="preserve"> in reflecting on </w:t>
      </w:r>
      <w:r w:rsidR="008851A4" w:rsidRPr="00AD3CE6">
        <w:rPr>
          <w:rFonts w:ascii="Arial" w:hAnsi="Arial" w:cs="Arial"/>
        </w:rPr>
        <w:t>our</w:t>
      </w:r>
      <w:r w:rsidR="00843C5D" w:rsidRPr="00AD3CE6">
        <w:rPr>
          <w:rFonts w:ascii="Arial" w:hAnsi="Arial" w:cs="Arial"/>
        </w:rPr>
        <w:t xml:space="preserve"> experiences, </w:t>
      </w:r>
      <w:r w:rsidR="008851A4" w:rsidRPr="00AD3CE6">
        <w:rPr>
          <w:rFonts w:ascii="Arial" w:hAnsi="Arial" w:cs="Arial"/>
        </w:rPr>
        <w:t>investigating</w:t>
      </w:r>
      <w:r w:rsidR="00843C5D" w:rsidRPr="00AD3CE6">
        <w:rPr>
          <w:rFonts w:ascii="Arial" w:hAnsi="Arial" w:cs="Arial"/>
        </w:rPr>
        <w:t xml:space="preserve"> them, and </w:t>
      </w:r>
      <w:r w:rsidR="008851A4" w:rsidRPr="00AD3CE6">
        <w:rPr>
          <w:rFonts w:ascii="Arial" w:hAnsi="Arial" w:cs="Arial"/>
        </w:rPr>
        <w:t>recognizing</w:t>
      </w:r>
      <w:r w:rsidR="00843C5D" w:rsidRPr="00AD3CE6">
        <w:rPr>
          <w:rFonts w:ascii="Arial" w:hAnsi="Arial" w:cs="Arial"/>
        </w:rPr>
        <w:t xml:space="preserve"> areas for personal growth and improvement.</w:t>
      </w:r>
    </w:p>
    <w:p w14:paraId="365A1CAA" w14:textId="77777777" w:rsidR="00843C5D" w:rsidRPr="00AD3CE6" w:rsidRDefault="00843C5D" w:rsidP="00843C5D">
      <w:pPr>
        <w:rPr>
          <w:rFonts w:ascii="Arial" w:hAnsi="Arial" w:cs="Arial"/>
        </w:rPr>
      </w:pPr>
    </w:p>
    <w:p w14:paraId="3A0A7B1A" w14:textId="77777777" w:rsidR="00843C5D" w:rsidRPr="00AD3CE6" w:rsidRDefault="00843C5D" w:rsidP="00843C5D">
      <w:pPr>
        <w:rPr>
          <w:rFonts w:ascii="Arial" w:hAnsi="Arial" w:cs="Arial"/>
        </w:rPr>
      </w:pPr>
      <w:r w:rsidRPr="00AD3CE6">
        <w:rPr>
          <w:rFonts w:ascii="Arial" w:hAnsi="Arial" w:cs="Arial"/>
        </w:rPr>
        <w:t>The six stages of the Gibbs Reflective Cycle are as follows:</w:t>
      </w:r>
    </w:p>
    <w:p w14:paraId="3F216A04" w14:textId="77777777" w:rsidR="00843C5D" w:rsidRPr="00AD3CE6" w:rsidRDefault="00843C5D" w:rsidP="00843C5D">
      <w:pPr>
        <w:rPr>
          <w:rFonts w:ascii="Arial" w:hAnsi="Arial" w:cs="Arial"/>
        </w:rPr>
      </w:pPr>
    </w:p>
    <w:p w14:paraId="7FECDF8F" w14:textId="2D9F5299" w:rsidR="00843C5D" w:rsidRPr="00AD3CE6" w:rsidRDefault="00843C5D" w:rsidP="00843C5D">
      <w:pPr>
        <w:rPr>
          <w:rFonts w:ascii="Arial" w:hAnsi="Arial" w:cs="Arial"/>
        </w:rPr>
      </w:pPr>
      <w:r w:rsidRPr="00AD3CE6">
        <w:rPr>
          <w:rFonts w:ascii="Arial" w:hAnsi="Arial" w:cs="Arial"/>
        </w:rPr>
        <w:t xml:space="preserve">1. Description: Describe the event or experience you are reflecting </w:t>
      </w:r>
      <w:r w:rsidR="00FF5892" w:rsidRPr="00AD3CE6">
        <w:rPr>
          <w:rFonts w:ascii="Arial" w:hAnsi="Arial" w:cs="Arial"/>
        </w:rPr>
        <w:t>with</w:t>
      </w:r>
      <w:r w:rsidRPr="00AD3CE6">
        <w:rPr>
          <w:rFonts w:ascii="Arial" w:hAnsi="Arial" w:cs="Arial"/>
        </w:rPr>
        <w:t xml:space="preserve"> detail</w:t>
      </w:r>
      <w:r w:rsidR="00FF5892" w:rsidRPr="00AD3CE6">
        <w:rPr>
          <w:rFonts w:ascii="Arial" w:hAnsi="Arial" w:cs="Arial"/>
        </w:rPr>
        <w:t>s</w:t>
      </w:r>
      <w:r w:rsidRPr="00AD3CE6">
        <w:rPr>
          <w:rFonts w:ascii="Arial" w:hAnsi="Arial" w:cs="Arial"/>
        </w:rPr>
        <w:t xml:space="preserve">, including the </w:t>
      </w:r>
      <w:r w:rsidR="00FF5892" w:rsidRPr="00AD3CE6">
        <w:rPr>
          <w:rFonts w:ascii="Arial" w:hAnsi="Arial" w:cs="Arial"/>
        </w:rPr>
        <w:t>situation</w:t>
      </w:r>
      <w:r w:rsidRPr="00AD3CE6">
        <w:rPr>
          <w:rFonts w:ascii="Arial" w:hAnsi="Arial" w:cs="Arial"/>
        </w:rPr>
        <w:t>, people involved, and specific actions that took place.</w:t>
      </w:r>
    </w:p>
    <w:p w14:paraId="3D49756C" w14:textId="77777777" w:rsidR="00843C5D" w:rsidRPr="00AD3CE6" w:rsidRDefault="00843C5D" w:rsidP="00843C5D">
      <w:pPr>
        <w:rPr>
          <w:rFonts w:ascii="Arial" w:hAnsi="Arial" w:cs="Arial"/>
        </w:rPr>
      </w:pPr>
    </w:p>
    <w:p w14:paraId="462A8F78" w14:textId="74F792EC" w:rsidR="00843C5D" w:rsidRPr="00AD3CE6" w:rsidRDefault="00843C5D" w:rsidP="00843C5D">
      <w:pPr>
        <w:rPr>
          <w:rFonts w:ascii="Arial" w:hAnsi="Arial" w:cs="Arial"/>
        </w:rPr>
      </w:pPr>
      <w:r w:rsidRPr="00AD3CE6">
        <w:rPr>
          <w:rFonts w:ascii="Arial" w:hAnsi="Arial" w:cs="Arial"/>
        </w:rPr>
        <w:t xml:space="preserve">2. Feelings: Examine your emotions and reactions during the experience. </w:t>
      </w:r>
      <w:r w:rsidR="00B1050B" w:rsidRPr="00AD3CE6">
        <w:rPr>
          <w:rFonts w:ascii="Arial" w:hAnsi="Arial" w:cs="Arial"/>
        </w:rPr>
        <w:t>Reflect</w:t>
      </w:r>
      <w:r w:rsidRPr="00AD3CE6">
        <w:rPr>
          <w:rFonts w:ascii="Arial" w:hAnsi="Arial" w:cs="Arial"/>
        </w:rPr>
        <w:t xml:space="preserve"> how you felt at different points and how those emotions </w:t>
      </w:r>
      <w:r w:rsidR="00B1050B" w:rsidRPr="00AD3CE6">
        <w:rPr>
          <w:rFonts w:ascii="Arial" w:hAnsi="Arial" w:cs="Arial"/>
        </w:rPr>
        <w:t>manipulated</w:t>
      </w:r>
      <w:r w:rsidRPr="00AD3CE6">
        <w:rPr>
          <w:rFonts w:ascii="Arial" w:hAnsi="Arial" w:cs="Arial"/>
        </w:rPr>
        <w:t xml:space="preserve"> your </w:t>
      </w:r>
      <w:r w:rsidR="00AC375B" w:rsidRPr="00AD3CE6">
        <w:rPr>
          <w:rFonts w:ascii="Arial" w:hAnsi="Arial" w:cs="Arial"/>
        </w:rPr>
        <w:t>behaviour</w:t>
      </w:r>
      <w:r w:rsidRPr="00AD3CE6">
        <w:rPr>
          <w:rFonts w:ascii="Arial" w:hAnsi="Arial" w:cs="Arial"/>
        </w:rPr>
        <w:t xml:space="preserve"> and decision-making.</w:t>
      </w:r>
    </w:p>
    <w:p w14:paraId="69CEC343" w14:textId="77777777" w:rsidR="00843C5D" w:rsidRPr="00AD3CE6" w:rsidRDefault="00843C5D" w:rsidP="00843C5D">
      <w:pPr>
        <w:rPr>
          <w:rFonts w:ascii="Arial" w:hAnsi="Arial" w:cs="Arial"/>
        </w:rPr>
      </w:pPr>
    </w:p>
    <w:p w14:paraId="3C25C4EC" w14:textId="4FF269B6" w:rsidR="00843C5D" w:rsidRPr="00AD3CE6" w:rsidRDefault="00843C5D" w:rsidP="00843C5D">
      <w:pPr>
        <w:rPr>
          <w:rFonts w:ascii="Arial" w:hAnsi="Arial" w:cs="Arial"/>
        </w:rPr>
      </w:pPr>
      <w:r w:rsidRPr="00AD3CE6">
        <w:rPr>
          <w:rFonts w:ascii="Arial" w:hAnsi="Arial" w:cs="Arial"/>
        </w:rPr>
        <w:t xml:space="preserve">3. Evaluation: </w:t>
      </w:r>
      <w:r w:rsidR="00B1050B" w:rsidRPr="00AD3CE6">
        <w:rPr>
          <w:rFonts w:ascii="Arial" w:hAnsi="Arial" w:cs="Arial"/>
        </w:rPr>
        <w:t>Measure</w:t>
      </w:r>
      <w:r w:rsidRPr="00AD3CE6">
        <w:rPr>
          <w:rFonts w:ascii="Arial" w:hAnsi="Arial" w:cs="Arial"/>
        </w:rPr>
        <w:t xml:space="preserve"> the positive </w:t>
      </w:r>
      <w:r w:rsidR="001A785F" w:rsidRPr="00AD3CE6">
        <w:rPr>
          <w:rFonts w:ascii="Arial" w:hAnsi="Arial" w:cs="Arial"/>
        </w:rPr>
        <w:t xml:space="preserve">and negative </w:t>
      </w:r>
      <w:r w:rsidRPr="00AD3CE6">
        <w:rPr>
          <w:rFonts w:ascii="Arial" w:hAnsi="Arial" w:cs="Arial"/>
        </w:rPr>
        <w:t xml:space="preserve">aspects </w:t>
      </w:r>
      <w:r w:rsidR="001A785F" w:rsidRPr="00AD3CE6">
        <w:rPr>
          <w:rFonts w:ascii="Arial" w:hAnsi="Arial" w:cs="Arial"/>
        </w:rPr>
        <w:t xml:space="preserve">of </w:t>
      </w:r>
      <w:r w:rsidRPr="00AD3CE6">
        <w:rPr>
          <w:rFonts w:ascii="Arial" w:hAnsi="Arial" w:cs="Arial"/>
        </w:rPr>
        <w:t>experience. Reflect on what went well, what could have been improved, and what lessons you can learn from the situation.</w:t>
      </w:r>
    </w:p>
    <w:p w14:paraId="10005493" w14:textId="77777777" w:rsidR="00843C5D" w:rsidRPr="00AD3CE6" w:rsidRDefault="00843C5D" w:rsidP="00843C5D">
      <w:pPr>
        <w:rPr>
          <w:rFonts w:ascii="Arial" w:hAnsi="Arial" w:cs="Arial"/>
        </w:rPr>
      </w:pPr>
    </w:p>
    <w:p w14:paraId="77B93FC6" w14:textId="1B22B8A7" w:rsidR="00843C5D" w:rsidRPr="00AD3CE6" w:rsidRDefault="00843C5D" w:rsidP="00843C5D">
      <w:pPr>
        <w:rPr>
          <w:rFonts w:ascii="Arial" w:hAnsi="Arial" w:cs="Arial"/>
        </w:rPr>
      </w:pPr>
      <w:r w:rsidRPr="00AD3CE6">
        <w:rPr>
          <w:rFonts w:ascii="Arial" w:hAnsi="Arial" w:cs="Arial"/>
        </w:rPr>
        <w:t xml:space="preserve">4. Analysis: </w:t>
      </w:r>
      <w:r w:rsidR="001A785F" w:rsidRPr="00AD3CE6">
        <w:rPr>
          <w:rFonts w:ascii="Arial" w:hAnsi="Arial" w:cs="Arial"/>
        </w:rPr>
        <w:t>Examine</w:t>
      </w:r>
      <w:r w:rsidRPr="00AD3CE6">
        <w:rPr>
          <w:rFonts w:ascii="Arial" w:hAnsi="Arial" w:cs="Arial"/>
        </w:rPr>
        <w:t xml:space="preserve"> the experience in more </w:t>
      </w:r>
      <w:r w:rsidR="005341CE" w:rsidRPr="00AD3CE6">
        <w:rPr>
          <w:rFonts w:ascii="Arial" w:hAnsi="Arial" w:cs="Arial"/>
        </w:rPr>
        <w:t>details</w:t>
      </w:r>
      <w:r w:rsidRPr="00AD3CE6">
        <w:rPr>
          <w:rFonts w:ascii="Arial" w:hAnsi="Arial" w:cs="Arial"/>
        </w:rPr>
        <w:t xml:space="preserve">. Explore the factors that contributed to its outcomes, the </w:t>
      </w:r>
      <w:r w:rsidR="005341CE" w:rsidRPr="00AD3CE6">
        <w:rPr>
          <w:rFonts w:ascii="Arial" w:hAnsi="Arial" w:cs="Arial"/>
        </w:rPr>
        <w:t>essential</w:t>
      </w:r>
      <w:r w:rsidRPr="00AD3CE6">
        <w:rPr>
          <w:rFonts w:ascii="Arial" w:hAnsi="Arial" w:cs="Arial"/>
        </w:rPr>
        <w:t xml:space="preserve"> reasons for your actions and reactions, and any patterns you can identify.</w:t>
      </w:r>
    </w:p>
    <w:p w14:paraId="18D08DDC" w14:textId="77777777" w:rsidR="00843C5D" w:rsidRPr="00AD3CE6" w:rsidRDefault="00843C5D" w:rsidP="00843C5D">
      <w:pPr>
        <w:rPr>
          <w:rFonts w:ascii="Arial" w:hAnsi="Arial" w:cs="Arial"/>
        </w:rPr>
      </w:pPr>
    </w:p>
    <w:p w14:paraId="13DEFF60" w14:textId="181255AB" w:rsidR="00843C5D" w:rsidRPr="00AD3CE6" w:rsidRDefault="00843C5D" w:rsidP="00843C5D">
      <w:pPr>
        <w:rPr>
          <w:rFonts w:ascii="Arial" w:hAnsi="Arial" w:cs="Arial"/>
        </w:rPr>
      </w:pPr>
      <w:r w:rsidRPr="00AD3CE6">
        <w:rPr>
          <w:rFonts w:ascii="Arial" w:hAnsi="Arial" w:cs="Arial"/>
        </w:rPr>
        <w:t xml:space="preserve">5. Conclusion: Draw conclusions from your analysis. </w:t>
      </w:r>
      <w:r w:rsidR="009E4267" w:rsidRPr="00AD3CE6">
        <w:rPr>
          <w:rFonts w:ascii="Arial" w:hAnsi="Arial" w:cs="Arial"/>
        </w:rPr>
        <w:t>Contemplate</w:t>
      </w:r>
      <w:r w:rsidRPr="00AD3CE6">
        <w:rPr>
          <w:rFonts w:ascii="Arial" w:hAnsi="Arial" w:cs="Arial"/>
        </w:rPr>
        <w:t xml:space="preserve"> what you have learned about yourself, your strengths, weaknesses, and areas for growth.</w:t>
      </w:r>
    </w:p>
    <w:p w14:paraId="6CF7C02B" w14:textId="77777777" w:rsidR="00843C5D" w:rsidRPr="00AD3CE6" w:rsidRDefault="00843C5D" w:rsidP="00843C5D">
      <w:pPr>
        <w:rPr>
          <w:rFonts w:ascii="Arial" w:hAnsi="Arial" w:cs="Arial"/>
        </w:rPr>
      </w:pPr>
    </w:p>
    <w:p w14:paraId="77941798" w14:textId="172F83D9" w:rsidR="00843C5D" w:rsidRPr="00AD3CE6" w:rsidRDefault="00843C5D" w:rsidP="00843C5D">
      <w:pPr>
        <w:rPr>
          <w:rFonts w:ascii="Arial" w:hAnsi="Arial" w:cs="Arial"/>
        </w:rPr>
      </w:pPr>
      <w:r w:rsidRPr="00AD3CE6">
        <w:rPr>
          <w:rFonts w:ascii="Arial" w:hAnsi="Arial" w:cs="Arial"/>
        </w:rPr>
        <w:t xml:space="preserve">6. Action Plan: Develop an action plan for future </w:t>
      </w:r>
      <w:r w:rsidR="009E4267" w:rsidRPr="00AD3CE6">
        <w:rPr>
          <w:rFonts w:ascii="Arial" w:hAnsi="Arial" w:cs="Arial"/>
        </w:rPr>
        <w:t>progress</w:t>
      </w:r>
      <w:r w:rsidRPr="00AD3CE6">
        <w:rPr>
          <w:rFonts w:ascii="Arial" w:hAnsi="Arial" w:cs="Arial"/>
        </w:rPr>
        <w:t xml:space="preserve">. </w:t>
      </w:r>
      <w:r w:rsidR="00F8044D" w:rsidRPr="00AD3CE6">
        <w:rPr>
          <w:rFonts w:ascii="Arial" w:hAnsi="Arial" w:cs="Arial"/>
        </w:rPr>
        <w:t>Plan</w:t>
      </w:r>
      <w:r w:rsidRPr="00AD3CE6">
        <w:rPr>
          <w:rFonts w:ascii="Arial" w:hAnsi="Arial" w:cs="Arial"/>
        </w:rPr>
        <w:t xml:space="preserve"> specific steps you can take to apply your </w:t>
      </w:r>
      <w:r w:rsidR="00F8044D" w:rsidRPr="00AD3CE6">
        <w:rPr>
          <w:rFonts w:ascii="Arial" w:hAnsi="Arial" w:cs="Arial"/>
        </w:rPr>
        <w:t>understandings</w:t>
      </w:r>
      <w:r w:rsidRPr="00AD3CE6">
        <w:rPr>
          <w:rFonts w:ascii="Arial" w:hAnsi="Arial" w:cs="Arial"/>
        </w:rPr>
        <w:t xml:space="preserve"> and make positive changes in similar situations in the future.</w:t>
      </w:r>
    </w:p>
    <w:p w14:paraId="075A2AAB" w14:textId="77777777" w:rsidR="00843C5D" w:rsidRPr="00AD3CE6" w:rsidRDefault="00843C5D" w:rsidP="00843C5D">
      <w:pPr>
        <w:rPr>
          <w:rFonts w:ascii="Arial" w:hAnsi="Arial" w:cs="Arial"/>
        </w:rPr>
      </w:pPr>
    </w:p>
    <w:p w14:paraId="086DC1EC" w14:textId="037CD5B4" w:rsidR="00DC2F87" w:rsidRDefault="00843C5D" w:rsidP="00843C5D">
      <w:pPr>
        <w:rPr>
          <w:rFonts w:ascii="Arial" w:hAnsi="Arial" w:cs="Arial"/>
        </w:rPr>
      </w:pPr>
      <w:r w:rsidRPr="00AD3CE6">
        <w:rPr>
          <w:rFonts w:ascii="Arial" w:hAnsi="Arial" w:cs="Arial"/>
        </w:rPr>
        <w:t xml:space="preserve">By following the Gibbs Reflective Cycle, </w:t>
      </w:r>
      <w:r w:rsidR="00F8044D" w:rsidRPr="00AD3CE6">
        <w:rPr>
          <w:rFonts w:ascii="Arial" w:hAnsi="Arial" w:cs="Arial"/>
        </w:rPr>
        <w:t>you</w:t>
      </w:r>
      <w:r w:rsidRPr="00AD3CE6">
        <w:rPr>
          <w:rFonts w:ascii="Arial" w:hAnsi="Arial" w:cs="Arial"/>
        </w:rPr>
        <w:t xml:space="preserve"> can </w:t>
      </w:r>
      <w:r w:rsidR="00F8044D" w:rsidRPr="00AD3CE6">
        <w:rPr>
          <w:rFonts w:ascii="Arial" w:hAnsi="Arial" w:cs="Arial"/>
        </w:rPr>
        <w:t>absorb</w:t>
      </w:r>
      <w:r w:rsidRPr="00AD3CE6">
        <w:rPr>
          <w:rFonts w:ascii="Arial" w:hAnsi="Arial" w:cs="Arial"/>
        </w:rPr>
        <w:t xml:space="preserve"> systematic reflection process that promotes self-awareness, learning, and personal development.</w:t>
      </w:r>
    </w:p>
    <w:p w14:paraId="1D991F44" w14:textId="7035248E" w:rsidR="000A6524" w:rsidRPr="000A6524" w:rsidRDefault="000A6524" w:rsidP="000A6524">
      <w:pPr>
        <w:rPr>
          <w:rFonts w:ascii="Arial" w:hAnsi="Arial" w:cs="Arial"/>
        </w:rPr>
      </w:pPr>
      <w:r w:rsidRPr="000A6524">
        <w:rPr>
          <w:rFonts w:ascii="Arial" w:hAnsi="Arial" w:cs="Arial"/>
        </w:rPr>
        <w:t xml:space="preserve">Managing remotely </w:t>
      </w:r>
      <w:r w:rsidR="00BE672C" w:rsidRPr="000A6524">
        <w:rPr>
          <w:rFonts w:ascii="Arial" w:hAnsi="Arial" w:cs="Arial"/>
        </w:rPr>
        <w:t>gives</w:t>
      </w:r>
      <w:r w:rsidRPr="000A6524">
        <w:rPr>
          <w:rFonts w:ascii="Arial" w:hAnsi="Arial" w:cs="Arial"/>
        </w:rPr>
        <w:t xml:space="preserve"> </w:t>
      </w:r>
      <w:r w:rsidR="00BE672C" w:rsidRPr="000A6524">
        <w:rPr>
          <w:rFonts w:ascii="Arial" w:hAnsi="Arial" w:cs="Arial"/>
        </w:rPr>
        <w:t>exceptional</w:t>
      </w:r>
      <w:r w:rsidRPr="000A6524">
        <w:rPr>
          <w:rFonts w:ascii="Arial" w:hAnsi="Arial" w:cs="Arial"/>
        </w:rPr>
        <w:t xml:space="preserve"> challenges and requires careful </w:t>
      </w:r>
      <w:r w:rsidR="00BE672C" w:rsidRPr="000A6524">
        <w:rPr>
          <w:rFonts w:ascii="Arial" w:hAnsi="Arial" w:cs="Arial"/>
        </w:rPr>
        <w:t>reflection</w:t>
      </w:r>
      <w:r w:rsidRPr="000A6524">
        <w:rPr>
          <w:rFonts w:ascii="Arial" w:hAnsi="Arial" w:cs="Arial"/>
        </w:rPr>
        <w:t xml:space="preserve"> of </w:t>
      </w:r>
      <w:r w:rsidR="00BE672C" w:rsidRPr="000A6524">
        <w:rPr>
          <w:rFonts w:ascii="Arial" w:hAnsi="Arial" w:cs="Arial"/>
        </w:rPr>
        <w:t>many</w:t>
      </w:r>
      <w:r w:rsidRPr="000A6524">
        <w:rPr>
          <w:rFonts w:ascii="Arial" w:hAnsi="Arial" w:cs="Arial"/>
        </w:rPr>
        <w:t xml:space="preserve"> </w:t>
      </w:r>
      <w:r w:rsidR="00BE672C" w:rsidRPr="000A6524">
        <w:rPr>
          <w:rFonts w:ascii="Arial" w:hAnsi="Arial" w:cs="Arial"/>
        </w:rPr>
        <w:t>aspects</w:t>
      </w:r>
      <w:r w:rsidRPr="000A6524">
        <w:rPr>
          <w:rFonts w:ascii="Arial" w:hAnsi="Arial" w:cs="Arial"/>
        </w:rPr>
        <w:t xml:space="preserve">. By utilizing the Gibbs Reflective Cycle, we can </w:t>
      </w:r>
      <w:r w:rsidR="00BE672C" w:rsidRPr="000A6524">
        <w:rPr>
          <w:rFonts w:ascii="Arial" w:hAnsi="Arial" w:cs="Arial"/>
        </w:rPr>
        <w:t>consider</w:t>
      </w:r>
      <w:r w:rsidRPr="000A6524">
        <w:rPr>
          <w:rFonts w:ascii="Arial" w:hAnsi="Arial" w:cs="Arial"/>
        </w:rPr>
        <w:t xml:space="preserve"> the experiences and </w:t>
      </w:r>
      <w:r w:rsidR="003332D4" w:rsidRPr="000A6524">
        <w:rPr>
          <w:rFonts w:ascii="Arial" w:hAnsi="Arial" w:cs="Arial"/>
        </w:rPr>
        <w:t>views</w:t>
      </w:r>
      <w:r w:rsidRPr="000A6524">
        <w:rPr>
          <w:rFonts w:ascii="Arial" w:hAnsi="Arial" w:cs="Arial"/>
        </w:rPr>
        <w:t xml:space="preserve"> of managers in remote work settings, </w:t>
      </w:r>
      <w:r w:rsidR="003332D4" w:rsidRPr="000A6524">
        <w:rPr>
          <w:rFonts w:ascii="Arial" w:hAnsi="Arial" w:cs="Arial"/>
        </w:rPr>
        <w:t>recognize</w:t>
      </w:r>
      <w:r w:rsidRPr="000A6524">
        <w:rPr>
          <w:rFonts w:ascii="Arial" w:hAnsi="Arial" w:cs="Arial"/>
        </w:rPr>
        <w:t xml:space="preserve"> areas for improvement, and develop effective strategies for managing remote teams.</w:t>
      </w:r>
    </w:p>
    <w:p w14:paraId="16512994" w14:textId="77777777" w:rsidR="000A6524" w:rsidRPr="000A6524" w:rsidRDefault="000A6524" w:rsidP="000A6524">
      <w:pPr>
        <w:rPr>
          <w:rFonts w:ascii="Arial" w:hAnsi="Arial" w:cs="Arial"/>
        </w:rPr>
      </w:pPr>
    </w:p>
    <w:p w14:paraId="42B4DD3F" w14:textId="4F552A74" w:rsidR="000A6524" w:rsidRPr="000A6524" w:rsidRDefault="000A6524" w:rsidP="000A6524">
      <w:pPr>
        <w:rPr>
          <w:rFonts w:ascii="Arial" w:hAnsi="Arial" w:cs="Arial"/>
        </w:rPr>
      </w:pPr>
      <w:r w:rsidRPr="000A6524">
        <w:rPr>
          <w:rFonts w:ascii="Arial" w:hAnsi="Arial" w:cs="Arial"/>
        </w:rPr>
        <w:t xml:space="preserve">The first stage of the Gibbs Reflective Cycle is the description of the experience. Managers advantages such as increased flexibility and work-life balance, improved productivity and effectiveness, </w:t>
      </w:r>
      <w:r w:rsidR="006B47FF" w:rsidRPr="000A6524">
        <w:rPr>
          <w:rFonts w:ascii="Arial" w:hAnsi="Arial" w:cs="Arial"/>
        </w:rPr>
        <w:t>extended</w:t>
      </w:r>
      <w:r w:rsidRPr="000A6524">
        <w:rPr>
          <w:rFonts w:ascii="Arial" w:hAnsi="Arial" w:cs="Arial"/>
        </w:rPr>
        <w:t xml:space="preserve"> access to talent, and </w:t>
      </w:r>
      <w:r w:rsidR="006B47FF" w:rsidRPr="000A6524">
        <w:rPr>
          <w:rFonts w:ascii="Arial" w:hAnsi="Arial" w:cs="Arial"/>
        </w:rPr>
        <w:t>better</w:t>
      </w:r>
      <w:r w:rsidRPr="000A6524">
        <w:rPr>
          <w:rFonts w:ascii="Arial" w:hAnsi="Arial" w:cs="Arial"/>
        </w:rPr>
        <w:t xml:space="preserve"> employee retention rates. They also </w:t>
      </w:r>
      <w:r w:rsidR="00D613FF" w:rsidRPr="000A6524">
        <w:rPr>
          <w:rFonts w:ascii="Arial" w:hAnsi="Arial" w:cs="Arial"/>
        </w:rPr>
        <w:t>recognized</w:t>
      </w:r>
      <w:r w:rsidRPr="000A6524">
        <w:rPr>
          <w:rFonts w:ascii="Arial" w:hAnsi="Arial" w:cs="Arial"/>
        </w:rPr>
        <w:t xml:space="preserve"> the disadvantages, including difficulties in monitoring and engaging remote employees, building team </w:t>
      </w:r>
      <w:r w:rsidR="001A1DCA" w:rsidRPr="000A6524">
        <w:rPr>
          <w:rFonts w:ascii="Arial" w:hAnsi="Arial" w:cs="Arial"/>
        </w:rPr>
        <w:t>steadiness</w:t>
      </w:r>
      <w:r w:rsidRPr="000A6524">
        <w:rPr>
          <w:rFonts w:ascii="Arial" w:hAnsi="Arial" w:cs="Arial"/>
        </w:rPr>
        <w:t xml:space="preserve">, potential communication </w:t>
      </w:r>
      <w:r w:rsidR="001A1DCA" w:rsidRPr="000A6524">
        <w:rPr>
          <w:rFonts w:ascii="Arial" w:hAnsi="Arial" w:cs="Arial"/>
        </w:rPr>
        <w:t>difficulties</w:t>
      </w:r>
      <w:r w:rsidRPr="000A6524">
        <w:rPr>
          <w:rFonts w:ascii="Arial" w:hAnsi="Arial" w:cs="Arial"/>
        </w:rPr>
        <w:t xml:space="preserve">, and the impact on work-life </w:t>
      </w:r>
      <w:r w:rsidR="001A1DCA" w:rsidRPr="000A6524">
        <w:rPr>
          <w:rFonts w:ascii="Arial" w:hAnsi="Arial" w:cs="Arial"/>
        </w:rPr>
        <w:t>combination</w:t>
      </w:r>
      <w:r w:rsidRPr="000A6524">
        <w:rPr>
          <w:rFonts w:ascii="Arial" w:hAnsi="Arial" w:cs="Arial"/>
        </w:rPr>
        <w:t>.</w:t>
      </w:r>
    </w:p>
    <w:p w14:paraId="2F98827E" w14:textId="77777777" w:rsidR="000A6524" w:rsidRPr="000A6524" w:rsidRDefault="000A6524" w:rsidP="000A6524">
      <w:pPr>
        <w:rPr>
          <w:rFonts w:ascii="Arial" w:hAnsi="Arial" w:cs="Arial"/>
        </w:rPr>
      </w:pPr>
    </w:p>
    <w:p w14:paraId="08D2F5FE" w14:textId="47B83BD6" w:rsidR="000A6524" w:rsidRPr="000A6524" w:rsidRDefault="000A6524" w:rsidP="000A6524">
      <w:pPr>
        <w:rPr>
          <w:rFonts w:ascii="Arial" w:hAnsi="Arial" w:cs="Arial"/>
        </w:rPr>
      </w:pPr>
      <w:r w:rsidRPr="000A6524">
        <w:rPr>
          <w:rFonts w:ascii="Arial" w:hAnsi="Arial" w:cs="Arial"/>
        </w:rPr>
        <w:t xml:space="preserve">The second stage involves </w:t>
      </w:r>
      <w:r w:rsidR="004B5EFD" w:rsidRPr="000A6524">
        <w:rPr>
          <w:rFonts w:ascii="Arial" w:hAnsi="Arial" w:cs="Arial"/>
        </w:rPr>
        <w:t>analysing</w:t>
      </w:r>
      <w:r w:rsidRPr="000A6524">
        <w:rPr>
          <w:rFonts w:ascii="Arial" w:hAnsi="Arial" w:cs="Arial"/>
        </w:rPr>
        <w:t xml:space="preserve"> the experience. </w:t>
      </w:r>
      <w:r w:rsidR="004B5EFD">
        <w:rPr>
          <w:rFonts w:ascii="Arial" w:hAnsi="Arial" w:cs="Arial"/>
        </w:rPr>
        <w:t>As m</w:t>
      </w:r>
      <w:r w:rsidRPr="000A6524">
        <w:rPr>
          <w:rFonts w:ascii="Arial" w:hAnsi="Arial" w:cs="Arial"/>
        </w:rPr>
        <w:t xml:space="preserve">anagers </w:t>
      </w:r>
      <w:r w:rsidR="004B5EFD">
        <w:rPr>
          <w:rFonts w:ascii="Arial" w:hAnsi="Arial" w:cs="Arial"/>
        </w:rPr>
        <w:t xml:space="preserve">we see </w:t>
      </w:r>
      <w:r w:rsidRPr="000A6524">
        <w:rPr>
          <w:rFonts w:ascii="Arial" w:hAnsi="Arial" w:cs="Arial"/>
        </w:rPr>
        <w:t xml:space="preserve">that remote work requires clear communication, </w:t>
      </w:r>
      <w:r w:rsidR="00E50C3D" w:rsidRPr="000A6524">
        <w:rPr>
          <w:rFonts w:ascii="Arial" w:hAnsi="Arial" w:cs="Arial"/>
        </w:rPr>
        <w:t>set</w:t>
      </w:r>
      <w:r w:rsidRPr="000A6524">
        <w:rPr>
          <w:rFonts w:ascii="Arial" w:hAnsi="Arial" w:cs="Arial"/>
        </w:rPr>
        <w:t xml:space="preserve"> </w:t>
      </w:r>
      <w:r w:rsidR="00E50C3D">
        <w:rPr>
          <w:rFonts w:ascii="Arial" w:hAnsi="Arial" w:cs="Arial"/>
        </w:rPr>
        <w:t xml:space="preserve">specific </w:t>
      </w:r>
      <w:r w:rsidRPr="000A6524">
        <w:rPr>
          <w:rFonts w:ascii="Arial" w:hAnsi="Arial" w:cs="Arial"/>
        </w:rPr>
        <w:t xml:space="preserve">goals and expectations, </w:t>
      </w:r>
      <w:r w:rsidR="00E50C3D">
        <w:rPr>
          <w:rFonts w:ascii="Arial" w:hAnsi="Arial" w:cs="Arial"/>
        </w:rPr>
        <w:t xml:space="preserve">build </w:t>
      </w:r>
      <w:r w:rsidRPr="000A6524">
        <w:rPr>
          <w:rFonts w:ascii="Arial" w:hAnsi="Arial" w:cs="Arial"/>
        </w:rPr>
        <w:lastRenderedPageBreak/>
        <w:t xml:space="preserve">trust and autonomy, </w:t>
      </w:r>
      <w:r w:rsidR="001E01CC">
        <w:rPr>
          <w:rFonts w:ascii="Arial" w:hAnsi="Arial" w:cs="Arial"/>
        </w:rPr>
        <w:t>regularly</w:t>
      </w:r>
      <w:r w:rsidRPr="000A6524">
        <w:rPr>
          <w:rFonts w:ascii="Arial" w:hAnsi="Arial" w:cs="Arial"/>
        </w:rPr>
        <w:t xml:space="preserve"> </w:t>
      </w:r>
      <w:r w:rsidR="00776A54">
        <w:rPr>
          <w:rFonts w:ascii="Arial" w:hAnsi="Arial" w:cs="Arial"/>
        </w:rPr>
        <w:t>get feedback</w:t>
      </w:r>
      <w:r w:rsidRPr="000A6524">
        <w:rPr>
          <w:rFonts w:ascii="Arial" w:hAnsi="Arial" w:cs="Arial"/>
        </w:rPr>
        <w:t xml:space="preserve">, and use </w:t>
      </w:r>
      <w:r w:rsidR="00776A54" w:rsidRPr="000A6524">
        <w:rPr>
          <w:rFonts w:ascii="Arial" w:hAnsi="Arial" w:cs="Arial"/>
        </w:rPr>
        <w:t>cooperation</w:t>
      </w:r>
      <w:r w:rsidRPr="000A6524">
        <w:rPr>
          <w:rFonts w:ascii="Arial" w:hAnsi="Arial" w:cs="Arial"/>
        </w:rPr>
        <w:t xml:space="preserve"> tools and </w:t>
      </w:r>
      <w:r w:rsidR="00776A54" w:rsidRPr="000A6524">
        <w:rPr>
          <w:rFonts w:ascii="Arial" w:hAnsi="Arial" w:cs="Arial"/>
        </w:rPr>
        <w:t>technology.</w:t>
      </w:r>
      <w:r w:rsidR="00776A54">
        <w:rPr>
          <w:rFonts w:ascii="Arial" w:hAnsi="Arial" w:cs="Arial"/>
        </w:rPr>
        <w:t xml:space="preserve"> We</w:t>
      </w:r>
      <w:r w:rsidRPr="000A6524">
        <w:rPr>
          <w:rFonts w:ascii="Arial" w:hAnsi="Arial" w:cs="Arial"/>
        </w:rPr>
        <w:t xml:space="preserve"> also acknowledged the importance of creating a dedicated workspace, setting </w:t>
      </w:r>
      <w:r w:rsidR="00776A54" w:rsidRPr="000A6524">
        <w:rPr>
          <w:rFonts w:ascii="Arial" w:hAnsi="Arial" w:cs="Arial"/>
        </w:rPr>
        <w:t>limits</w:t>
      </w:r>
      <w:r w:rsidRPr="000A6524">
        <w:rPr>
          <w:rFonts w:ascii="Arial" w:hAnsi="Arial" w:cs="Arial"/>
        </w:rPr>
        <w:t xml:space="preserve">, practicing effective communication, and prioritizing self-care for employees. Companies need to provide clear guidelines, technological support, </w:t>
      </w:r>
      <w:r w:rsidR="00776A54" w:rsidRPr="000A6524">
        <w:rPr>
          <w:rFonts w:ascii="Arial" w:hAnsi="Arial" w:cs="Arial"/>
        </w:rPr>
        <w:t>adopt</w:t>
      </w:r>
      <w:r w:rsidRPr="000A6524">
        <w:rPr>
          <w:rFonts w:ascii="Arial" w:hAnsi="Arial" w:cs="Arial"/>
        </w:rPr>
        <w:t xml:space="preserve"> </w:t>
      </w:r>
      <w:r w:rsidR="002A11D7">
        <w:rPr>
          <w:rFonts w:ascii="Arial" w:hAnsi="Arial" w:cs="Arial"/>
        </w:rPr>
        <w:t xml:space="preserve">good </w:t>
      </w:r>
      <w:r w:rsidRPr="000A6524">
        <w:rPr>
          <w:rFonts w:ascii="Arial" w:hAnsi="Arial" w:cs="Arial"/>
        </w:rPr>
        <w:t>communication, and invest in virtual training and development.</w:t>
      </w:r>
    </w:p>
    <w:p w14:paraId="2033B910" w14:textId="77777777" w:rsidR="000A6524" w:rsidRPr="000A6524" w:rsidRDefault="000A6524" w:rsidP="000A6524">
      <w:pPr>
        <w:rPr>
          <w:rFonts w:ascii="Arial" w:hAnsi="Arial" w:cs="Arial"/>
        </w:rPr>
      </w:pPr>
    </w:p>
    <w:p w14:paraId="7B4F5F98" w14:textId="542A9391" w:rsidR="000A6524" w:rsidRPr="000A6524" w:rsidRDefault="000A6524" w:rsidP="000A6524">
      <w:pPr>
        <w:rPr>
          <w:rFonts w:ascii="Arial" w:hAnsi="Arial" w:cs="Arial"/>
        </w:rPr>
      </w:pPr>
      <w:r w:rsidRPr="000A6524">
        <w:rPr>
          <w:rFonts w:ascii="Arial" w:hAnsi="Arial" w:cs="Arial"/>
        </w:rPr>
        <w:t>The third stage explores feelings related to the experience. Managers expressed satisfaction with the flexibility and work-life balance that remote work offers. However, they also recognized the challenges in managing remote teams, such as the difficulty in building relationships and maintaining team unity. Employees highlighted the advantages of flexibility, reduced commuting stress, and higher job satisfaction. However, they also experienced feelings of isolation and difficulties in establishing work-life balance.</w:t>
      </w:r>
    </w:p>
    <w:p w14:paraId="2F1340AF" w14:textId="77777777" w:rsidR="000A6524" w:rsidRPr="000A6524" w:rsidRDefault="000A6524" w:rsidP="000A6524">
      <w:pPr>
        <w:rPr>
          <w:rFonts w:ascii="Arial" w:hAnsi="Arial" w:cs="Arial"/>
        </w:rPr>
      </w:pPr>
    </w:p>
    <w:p w14:paraId="10A533CC" w14:textId="2590F407" w:rsidR="000A6524" w:rsidRPr="000A6524" w:rsidRDefault="000A6524" w:rsidP="000A6524">
      <w:pPr>
        <w:rPr>
          <w:rFonts w:ascii="Arial" w:hAnsi="Arial" w:cs="Arial"/>
        </w:rPr>
      </w:pPr>
      <w:r w:rsidRPr="000A6524">
        <w:rPr>
          <w:rFonts w:ascii="Arial" w:hAnsi="Arial" w:cs="Arial"/>
        </w:rPr>
        <w:t xml:space="preserve">The fourth stage involves </w:t>
      </w:r>
      <w:r w:rsidR="00A2125A" w:rsidRPr="000A6524">
        <w:rPr>
          <w:rFonts w:ascii="Arial" w:hAnsi="Arial" w:cs="Arial"/>
        </w:rPr>
        <w:t>estimating</w:t>
      </w:r>
      <w:r w:rsidRPr="000A6524">
        <w:rPr>
          <w:rFonts w:ascii="Arial" w:hAnsi="Arial" w:cs="Arial"/>
        </w:rPr>
        <w:t xml:space="preserve"> the experience. </w:t>
      </w:r>
      <w:r w:rsidR="00E36449">
        <w:rPr>
          <w:rFonts w:ascii="Arial" w:hAnsi="Arial" w:cs="Arial"/>
        </w:rPr>
        <w:t xml:space="preserve">We must </w:t>
      </w:r>
      <w:r w:rsidRPr="000A6524">
        <w:rPr>
          <w:rFonts w:ascii="Arial" w:hAnsi="Arial" w:cs="Arial"/>
        </w:rPr>
        <w:t xml:space="preserve">realize that effective communication is crucial for remote teams and </w:t>
      </w:r>
      <w:r w:rsidR="00E36449" w:rsidRPr="000A6524">
        <w:rPr>
          <w:rFonts w:ascii="Arial" w:hAnsi="Arial" w:cs="Arial"/>
        </w:rPr>
        <w:t>acknowledged</w:t>
      </w:r>
      <w:r w:rsidRPr="000A6524">
        <w:rPr>
          <w:rFonts w:ascii="Arial" w:hAnsi="Arial" w:cs="Arial"/>
        </w:rPr>
        <w:t xml:space="preserve"> the need for clear goals, trust, and regular check-ins.</w:t>
      </w:r>
      <w:r w:rsidR="00E36449">
        <w:rPr>
          <w:rFonts w:ascii="Arial" w:hAnsi="Arial" w:cs="Arial"/>
        </w:rPr>
        <w:t xml:space="preserve"> A</w:t>
      </w:r>
      <w:r w:rsidRPr="000A6524">
        <w:rPr>
          <w:rFonts w:ascii="Arial" w:hAnsi="Arial" w:cs="Arial"/>
        </w:rPr>
        <w:t xml:space="preserve">lso </w:t>
      </w:r>
      <w:r w:rsidR="00E36449" w:rsidRPr="000A6524">
        <w:rPr>
          <w:rFonts w:ascii="Arial" w:hAnsi="Arial" w:cs="Arial"/>
        </w:rPr>
        <w:t>recognise</w:t>
      </w:r>
      <w:r w:rsidRPr="000A6524">
        <w:rPr>
          <w:rFonts w:ascii="Arial" w:hAnsi="Arial" w:cs="Arial"/>
        </w:rPr>
        <w:t xml:space="preserve"> the importance of providing technological support and investing in virtual training and development. Employees recognized the significance of clear limitations and work hours, effective communication, and self-care.</w:t>
      </w:r>
    </w:p>
    <w:p w14:paraId="2CC0D1C2" w14:textId="77777777" w:rsidR="000A6524" w:rsidRPr="000A6524" w:rsidRDefault="000A6524" w:rsidP="000A6524">
      <w:pPr>
        <w:rPr>
          <w:rFonts w:ascii="Arial" w:hAnsi="Arial" w:cs="Arial"/>
        </w:rPr>
      </w:pPr>
    </w:p>
    <w:p w14:paraId="7C3BBF3D" w14:textId="18596D70" w:rsidR="000A6524" w:rsidRPr="000A6524" w:rsidRDefault="000A6524" w:rsidP="000A6524">
      <w:pPr>
        <w:rPr>
          <w:rFonts w:ascii="Arial" w:hAnsi="Arial" w:cs="Arial"/>
        </w:rPr>
      </w:pPr>
      <w:r w:rsidRPr="000A6524">
        <w:rPr>
          <w:rFonts w:ascii="Arial" w:hAnsi="Arial" w:cs="Arial"/>
        </w:rPr>
        <w:t xml:space="preserve">The fifth stage </w:t>
      </w:r>
      <w:r w:rsidR="00702888" w:rsidRPr="000A6524">
        <w:rPr>
          <w:rFonts w:ascii="Arial" w:hAnsi="Arial" w:cs="Arial"/>
        </w:rPr>
        <w:t>demands</w:t>
      </w:r>
      <w:r w:rsidRPr="000A6524">
        <w:rPr>
          <w:rFonts w:ascii="Arial" w:hAnsi="Arial" w:cs="Arial"/>
        </w:rPr>
        <w:t xml:space="preserve"> drawing conclusions from the experience. It is evident that managing remotely requires continuous learning and adaptation. Clear communication, </w:t>
      </w:r>
      <w:r w:rsidR="004C230A" w:rsidRPr="000A6524">
        <w:rPr>
          <w:rFonts w:ascii="Arial" w:hAnsi="Arial" w:cs="Arial"/>
        </w:rPr>
        <w:t>goal setting</w:t>
      </w:r>
      <w:r w:rsidRPr="000A6524">
        <w:rPr>
          <w:rFonts w:ascii="Arial" w:hAnsi="Arial" w:cs="Arial"/>
        </w:rPr>
        <w:t>, trust, regular check-ins, and technological support are fundamental for successful remote team management. Employees need to establish boundaries, practice effective communication, and prioritize self-care.</w:t>
      </w:r>
    </w:p>
    <w:p w14:paraId="1B24771B" w14:textId="77777777" w:rsidR="000A6524" w:rsidRPr="000A6524" w:rsidRDefault="000A6524" w:rsidP="000A6524">
      <w:pPr>
        <w:rPr>
          <w:rFonts w:ascii="Arial" w:hAnsi="Arial" w:cs="Arial"/>
        </w:rPr>
      </w:pPr>
    </w:p>
    <w:p w14:paraId="60FA08AB" w14:textId="64C44141" w:rsidR="000A6524" w:rsidRPr="000A6524" w:rsidRDefault="000A6524" w:rsidP="000A6524">
      <w:pPr>
        <w:rPr>
          <w:rFonts w:ascii="Arial" w:hAnsi="Arial" w:cs="Arial"/>
        </w:rPr>
      </w:pPr>
      <w:r w:rsidRPr="000A6524">
        <w:rPr>
          <w:rFonts w:ascii="Arial" w:hAnsi="Arial" w:cs="Arial"/>
        </w:rPr>
        <w:t xml:space="preserve">The final stage involves developing an action plan. Based on the principles </w:t>
      </w:r>
      <w:r w:rsidR="00702888" w:rsidRPr="000A6524">
        <w:rPr>
          <w:rFonts w:ascii="Arial" w:hAnsi="Arial" w:cs="Arial"/>
        </w:rPr>
        <w:t>gathered</w:t>
      </w:r>
      <w:r w:rsidRPr="000A6524">
        <w:rPr>
          <w:rFonts w:ascii="Arial" w:hAnsi="Arial" w:cs="Arial"/>
        </w:rPr>
        <w:t xml:space="preserve"> from the Gibbs Reflective Cycle, </w:t>
      </w:r>
      <w:r w:rsidR="00702888">
        <w:rPr>
          <w:rFonts w:ascii="Arial" w:hAnsi="Arial" w:cs="Arial"/>
        </w:rPr>
        <w:t>we</w:t>
      </w:r>
      <w:r w:rsidRPr="000A6524">
        <w:rPr>
          <w:rFonts w:ascii="Arial" w:hAnsi="Arial" w:cs="Arial"/>
        </w:rPr>
        <w:t xml:space="preserve"> can implement various strategies. </w:t>
      </w:r>
      <w:r w:rsidR="00702888">
        <w:rPr>
          <w:rFonts w:ascii="Arial" w:hAnsi="Arial" w:cs="Arial"/>
        </w:rPr>
        <w:t>We</w:t>
      </w:r>
      <w:r w:rsidRPr="000A6524">
        <w:rPr>
          <w:rFonts w:ascii="Arial" w:hAnsi="Arial" w:cs="Arial"/>
        </w:rPr>
        <w:t xml:space="preserve"> can ensure clear communication channels, </w:t>
      </w:r>
      <w:r w:rsidR="00702888" w:rsidRPr="000A6524">
        <w:rPr>
          <w:rFonts w:ascii="Arial" w:hAnsi="Arial" w:cs="Arial"/>
        </w:rPr>
        <w:t>create</w:t>
      </w:r>
      <w:r w:rsidRPr="000A6524">
        <w:rPr>
          <w:rFonts w:ascii="Arial" w:hAnsi="Arial" w:cs="Arial"/>
        </w:rPr>
        <w:t xml:space="preserve"> clear goals and expectations, provide </w:t>
      </w:r>
      <w:r w:rsidR="005D1CE3" w:rsidRPr="000A6524">
        <w:rPr>
          <w:rFonts w:ascii="Arial" w:hAnsi="Arial" w:cs="Arial"/>
        </w:rPr>
        <w:t>sovereignty</w:t>
      </w:r>
      <w:r w:rsidRPr="000A6524">
        <w:rPr>
          <w:rFonts w:ascii="Arial" w:hAnsi="Arial" w:cs="Arial"/>
        </w:rPr>
        <w:t xml:space="preserve"> and trust, and maintain regular check-ins. Investing in the right technology and </w:t>
      </w:r>
      <w:r w:rsidR="005D1CE3" w:rsidRPr="000A6524">
        <w:rPr>
          <w:rFonts w:ascii="Arial" w:hAnsi="Arial" w:cs="Arial"/>
        </w:rPr>
        <w:t>cooperation</w:t>
      </w:r>
      <w:r w:rsidRPr="000A6524">
        <w:rPr>
          <w:rFonts w:ascii="Arial" w:hAnsi="Arial" w:cs="Arial"/>
        </w:rPr>
        <w:t xml:space="preserve"> tools is essential for effective remote team management. Additionally, companies can set clear guidelines, offer technological support, foster communication and collaboration, and provide virtual training and development opportunities for employees.</w:t>
      </w:r>
    </w:p>
    <w:p w14:paraId="732B7B5C" w14:textId="77777777" w:rsidR="000A6524" w:rsidRPr="000A6524" w:rsidRDefault="000A6524" w:rsidP="000A6524">
      <w:pPr>
        <w:rPr>
          <w:rFonts w:ascii="Arial" w:hAnsi="Arial" w:cs="Arial"/>
        </w:rPr>
      </w:pPr>
    </w:p>
    <w:p w14:paraId="6F8F5163" w14:textId="6A418D62" w:rsidR="00692CF1" w:rsidRDefault="000A6524" w:rsidP="000A6524">
      <w:pPr>
        <w:rPr>
          <w:rFonts w:ascii="Arial" w:hAnsi="Arial" w:cs="Arial"/>
        </w:rPr>
      </w:pPr>
      <w:r w:rsidRPr="000A6524">
        <w:rPr>
          <w:rFonts w:ascii="Arial" w:hAnsi="Arial" w:cs="Arial"/>
        </w:rPr>
        <w:t xml:space="preserve">In conclusion, managing remotely demands thoughtful planning, effective communication, and technological support. By </w:t>
      </w:r>
      <w:r w:rsidR="001357A9" w:rsidRPr="000A6524">
        <w:rPr>
          <w:rFonts w:ascii="Arial" w:hAnsi="Arial" w:cs="Arial"/>
        </w:rPr>
        <w:t>applying</w:t>
      </w:r>
      <w:r w:rsidRPr="000A6524">
        <w:rPr>
          <w:rFonts w:ascii="Arial" w:hAnsi="Arial" w:cs="Arial"/>
        </w:rPr>
        <w:t xml:space="preserve"> the Gibbs Reflective Cycle, </w:t>
      </w:r>
      <w:r w:rsidR="001357A9">
        <w:rPr>
          <w:rFonts w:ascii="Arial" w:hAnsi="Arial" w:cs="Arial"/>
        </w:rPr>
        <w:t>we as a managers</w:t>
      </w:r>
      <w:r w:rsidR="00324364">
        <w:rPr>
          <w:rFonts w:ascii="Arial" w:hAnsi="Arial" w:cs="Arial"/>
        </w:rPr>
        <w:t xml:space="preserve"> </w:t>
      </w:r>
      <w:r w:rsidRPr="000A6524">
        <w:rPr>
          <w:rFonts w:ascii="Arial" w:hAnsi="Arial" w:cs="Arial"/>
        </w:rPr>
        <w:t xml:space="preserve">can assess their experiences, </w:t>
      </w:r>
      <w:r w:rsidR="00324364" w:rsidRPr="000A6524">
        <w:rPr>
          <w:rFonts w:ascii="Arial" w:hAnsi="Arial" w:cs="Arial"/>
        </w:rPr>
        <w:t>categorise</w:t>
      </w:r>
      <w:r w:rsidRPr="000A6524">
        <w:rPr>
          <w:rFonts w:ascii="Arial" w:hAnsi="Arial" w:cs="Arial"/>
        </w:rPr>
        <w:t xml:space="preserve"> challenges, and </w:t>
      </w:r>
      <w:r w:rsidR="00324364" w:rsidRPr="000A6524">
        <w:rPr>
          <w:rFonts w:ascii="Arial" w:hAnsi="Arial" w:cs="Arial"/>
        </w:rPr>
        <w:t>apply</w:t>
      </w:r>
      <w:r w:rsidRPr="000A6524">
        <w:rPr>
          <w:rFonts w:ascii="Arial" w:hAnsi="Arial" w:cs="Arial"/>
        </w:rPr>
        <w:t xml:space="preserve"> strategies to </w:t>
      </w:r>
      <w:r w:rsidR="00324364" w:rsidRPr="000A6524">
        <w:rPr>
          <w:rFonts w:ascii="Arial" w:hAnsi="Arial" w:cs="Arial"/>
        </w:rPr>
        <w:t>improve</w:t>
      </w:r>
      <w:r w:rsidRPr="000A6524">
        <w:rPr>
          <w:rFonts w:ascii="Arial" w:hAnsi="Arial" w:cs="Arial"/>
        </w:rPr>
        <w:t xml:space="preserve"> remote team management. The advantages of remote work, such as increased flexibility and improved productivity, can be maximized while addressing the challenges of communication barriers, maintaining team unity, and balancing work-life integration. By prioritizing effective communication, setting clear goals and expectations, fostering trust, and utilizing technology, managers can successfully navigate the complexities of managing remote teams. </w:t>
      </w:r>
      <w:r w:rsidR="001D0854" w:rsidRPr="000A6524">
        <w:rPr>
          <w:rFonts w:ascii="Arial" w:hAnsi="Arial" w:cs="Arial"/>
        </w:rPr>
        <w:t>Finally</w:t>
      </w:r>
      <w:r w:rsidRPr="000A6524">
        <w:rPr>
          <w:rFonts w:ascii="Arial" w:hAnsi="Arial" w:cs="Arial"/>
        </w:rPr>
        <w:t xml:space="preserve">, the lessons learned from the Gibbs Reflective Cycle can guide </w:t>
      </w:r>
      <w:r w:rsidR="001D0854">
        <w:rPr>
          <w:rFonts w:ascii="Arial" w:hAnsi="Arial" w:cs="Arial"/>
        </w:rPr>
        <w:t>us</w:t>
      </w:r>
      <w:r w:rsidRPr="000A6524">
        <w:rPr>
          <w:rFonts w:ascii="Arial" w:hAnsi="Arial" w:cs="Arial"/>
        </w:rPr>
        <w:t xml:space="preserve"> towards creating a supportive and productive remote work environment.</w:t>
      </w:r>
    </w:p>
    <w:p w14:paraId="6FD9DF10" w14:textId="77777777" w:rsidR="00692CF1" w:rsidRDefault="00692CF1">
      <w:pPr>
        <w:rPr>
          <w:rFonts w:ascii="Arial" w:hAnsi="Arial" w:cs="Arial"/>
        </w:rPr>
      </w:pPr>
      <w:r>
        <w:rPr>
          <w:rFonts w:ascii="Arial" w:hAnsi="Arial" w:cs="Arial"/>
        </w:rPr>
        <w:br w:type="page"/>
      </w:r>
    </w:p>
    <w:p w14:paraId="78E0FC72" w14:textId="28714B89" w:rsidR="000A6524" w:rsidRDefault="00692CF1" w:rsidP="00692CF1">
      <w:pPr>
        <w:pStyle w:val="Heading1"/>
      </w:pPr>
      <w:r>
        <w:lastRenderedPageBreak/>
        <w:t>REFERENCES</w:t>
      </w:r>
    </w:p>
    <w:p w14:paraId="7B0FC455" w14:textId="77777777" w:rsidR="00AF180B" w:rsidRDefault="00AF180B" w:rsidP="00AF180B"/>
    <w:p w14:paraId="4275DC6E" w14:textId="77777777" w:rsidR="00AF180B" w:rsidRDefault="00AF180B" w:rsidP="00AF180B"/>
    <w:p w14:paraId="4B45FF37" w14:textId="77777777" w:rsidR="00AF180B" w:rsidRDefault="00AF180B" w:rsidP="00AF180B">
      <w:r>
        <w:t>Here are the references listed in alphabetical order:</w:t>
      </w:r>
    </w:p>
    <w:p w14:paraId="575CBEB7" w14:textId="77777777" w:rsidR="00AF180B" w:rsidRDefault="00AF180B" w:rsidP="00AF180B"/>
    <w:p w14:paraId="1C0D553D" w14:textId="77777777" w:rsidR="00AF180B" w:rsidRDefault="00AF180B" w:rsidP="00AF180B">
      <w:r>
        <w:t>1. Allen, T. D., Golden, T. D., &amp; Shockley, K. M. (2015). How effective is telecommuting? Assessing the status of our scientific findings. Psychological Science in the Public Interest, 16(2), 40–68.</w:t>
      </w:r>
    </w:p>
    <w:p w14:paraId="468BC812" w14:textId="77777777" w:rsidR="00AF180B" w:rsidRDefault="00AF180B" w:rsidP="00AF180B"/>
    <w:p w14:paraId="7B873C3E" w14:textId="77777777" w:rsidR="00AF180B" w:rsidRDefault="00AF180B" w:rsidP="00AF180B">
      <w:r>
        <w:t>2. Biron, M. (2010). Performance of teleworkers: A meta-analysis. Journal of Management Information Systems, 27(1), 203–236.</w:t>
      </w:r>
    </w:p>
    <w:p w14:paraId="0E1F1156" w14:textId="77777777" w:rsidR="00AF180B" w:rsidRDefault="00AF180B" w:rsidP="00AF180B"/>
    <w:p w14:paraId="58E8B8A1" w14:textId="77777777" w:rsidR="00AF180B" w:rsidRDefault="00AF180B" w:rsidP="00AF180B">
      <w:r>
        <w:t>3. Biron, M., Farndale, E., &amp; Paauwe, J. (2011). Performance management effectiveness: Lessons from world-leading firms. International Journal of Human Resource Management, 22(06), 1294–1311.</w:t>
      </w:r>
    </w:p>
    <w:p w14:paraId="72FFCEA7" w14:textId="77777777" w:rsidR="00AF180B" w:rsidRDefault="00AF180B" w:rsidP="00AF180B"/>
    <w:p w14:paraId="5AA7D886" w14:textId="65C8CEEB" w:rsidR="00AF180B" w:rsidRDefault="00AF180B" w:rsidP="00AF180B">
      <w:r>
        <w:t>4. Bloom, N., Liang, J., Roberts, J., &amp; Ying, Z. J. (2015). Does working from homework? Evidence from a Chinese experiment. Quarterly Journal of Economics, 130(1), 165–218.</w:t>
      </w:r>
    </w:p>
    <w:p w14:paraId="742A7042" w14:textId="77777777" w:rsidR="00AF180B" w:rsidRDefault="00AF180B" w:rsidP="00AF180B"/>
    <w:p w14:paraId="1B217D2E" w14:textId="77777777" w:rsidR="00AF180B" w:rsidRDefault="00AF180B" w:rsidP="00AF180B">
      <w:r>
        <w:t xml:space="preserve">5. </w:t>
      </w:r>
      <w:proofErr w:type="spellStart"/>
      <w:r>
        <w:t>Dingel</w:t>
      </w:r>
      <w:proofErr w:type="spellEnd"/>
      <w:r>
        <w:t>, J. I., &amp; Neiman, B. (2020). How many jobs can be done at home? Journal of Public Economics, 189.</w:t>
      </w:r>
    </w:p>
    <w:p w14:paraId="6ECC0215" w14:textId="77777777" w:rsidR="00AF180B" w:rsidRDefault="00AF180B" w:rsidP="00AF180B"/>
    <w:p w14:paraId="2378DE8F" w14:textId="77777777" w:rsidR="00AF180B" w:rsidRDefault="00AF180B" w:rsidP="00AF180B">
      <w:r>
        <w:t>6. Gajendran, R. S., &amp; Harrison, D. A. (2007). The good, the bad, and the unknown about telecommuting: Meta-analysis of psychological mediators and individual consequences. Journal of Applied Psychology, 92(6), 1524–1541.</w:t>
      </w:r>
    </w:p>
    <w:p w14:paraId="6EFEE266" w14:textId="77777777" w:rsidR="00AF180B" w:rsidRDefault="00AF180B" w:rsidP="00AF180B"/>
    <w:p w14:paraId="434043B6" w14:textId="77777777" w:rsidR="00AF180B" w:rsidRDefault="00AF180B" w:rsidP="00AF180B">
      <w:r>
        <w:t xml:space="preserve">7. Golden, T. D., </w:t>
      </w:r>
      <w:proofErr w:type="spellStart"/>
      <w:r>
        <w:t>Veiga</w:t>
      </w:r>
      <w:proofErr w:type="spellEnd"/>
      <w:r>
        <w:t>, J. F., &amp; Dino, R. N. (2008). The impact of professional isolation on teleworker job performance and turnover intentions: Does time spent teleworking, interacting face-to-face, or having access to communication-enhancing technology matter? Journal of Applied Psychology, 93(6), 1412–1421.</w:t>
      </w:r>
    </w:p>
    <w:p w14:paraId="1372833F" w14:textId="77777777" w:rsidR="00AF180B" w:rsidRDefault="00AF180B" w:rsidP="00AF180B"/>
    <w:p w14:paraId="2B21D178" w14:textId="77777777" w:rsidR="00AF180B" w:rsidRDefault="00AF180B" w:rsidP="00AF180B">
      <w:r>
        <w:t xml:space="preserve">8. Golden, T. D., &amp; </w:t>
      </w:r>
      <w:proofErr w:type="spellStart"/>
      <w:r>
        <w:t>Veiga</w:t>
      </w:r>
      <w:proofErr w:type="spellEnd"/>
      <w:r>
        <w:t>, J. F. (2005). The impact of extent of telecommuting on job satisfaction: Resolving inconsistent findings. Journal of Management, 31(2), 301–318.</w:t>
      </w:r>
    </w:p>
    <w:p w14:paraId="4B6DAA4E" w14:textId="77777777" w:rsidR="00AF180B" w:rsidRDefault="00AF180B" w:rsidP="00AF180B"/>
    <w:p w14:paraId="492B57A4" w14:textId="77777777" w:rsidR="00AF180B" w:rsidRDefault="00AF180B" w:rsidP="00AF180B">
      <w:r>
        <w:t xml:space="preserve">9. </w:t>
      </w:r>
      <w:proofErr w:type="spellStart"/>
      <w:r>
        <w:t>Grandey</w:t>
      </w:r>
      <w:proofErr w:type="spellEnd"/>
      <w:r>
        <w:t xml:space="preserve">, A. A., Foo, S. C., </w:t>
      </w:r>
      <w:proofErr w:type="spellStart"/>
      <w:r>
        <w:t>Groth</w:t>
      </w:r>
      <w:proofErr w:type="spellEnd"/>
      <w:r>
        <w:t xml:space="preserve">, M., &amp; Goodwin, R. E. (2012). Free to be you and me: A climate of authenticity alleviates burnout from emotional </w:t>
      </w:r>
      <w:proofErr w:type="spellStart"/>
      <w:r>
        <w:t>labor</w:t>
      </w:r>
      <w:proofErr w:type="spellEnd"/>
      <w:r>
        <w:t>. Journal of Occupational Health Psychology, 17(1), 1–14.</w:t>
      </w:r>
    </w:p>
    <w:p w14:paraId="1ECDF83C" w14:textId="77777777" w:rsidR="00AF180B" w:rsidRDefault="00AF180B" w:rsidP="00AF180B"/>
    <w:p w14:paraId="5EB8DE7A" w14:textId="77777777" w:rsidR="00AF180B" w:rsidRDefault="00AF180B" w:rsidP="00AF180B">
      <w:r>
        <w:t>10. Grant, A. M., Wallace, A. S., &amp; Spurgeon, P. C. (2013). An exploration of the psychological factors affecting remote e-worker’s job effectiveness, well-being and work–life balance. Employee Relations, 35(5), 527-546.</w:t>
      </w:r>
    </w:p>
    <w:p w14:paraId="753BCF80" w14:textId="77777777" w:rsidR="00AF180B" w:rsidRDefault="00AF180B" w:rsidP="00AF180B"/>
    <w:p w14:paraId="129451E5" w14:textId="41D04B7C" w:rsidR="00AF180B" w:rsidRDefault="00AF180B" w:rsidP="00AF180B">
      <w:r>
        <w:t>11. Hobbs, C. (2020). Challenges of remote team management. Training Journal. Retrieved from https://www.trainingjournal.com/articles/features/challenges-remote-team-management.</w:t>
      </w:r>
    </w:p>
    <w:p w14:paraId="5F168359" w14:textId="77777777" w:rsidR="00AF180B" w:rsidRDefault="00AF180B" w:rsidP="00AF180B"/>
    <w:p w14:paraId="7DB9E045" w14:textId="77777777" w:rsidR="00AF180B" w:rsidRDefault="00AF180B" w:rsidP="00AF180B">
      <w:r>
        <w:lastRenderedPageBreak/>
        <w:t>12. Lim, D., Cheng, E. W. L., &amp; Choi, H. J. (2020). Giving too much and receiving too little: The role of workload and communication frequency in remote work. Journal of Business Research, 106, 58–69.</w:t>
      </w:r>
    </w:p>
    <w:p w14:paraId="5EDDA955" w14:textId="77777777" w:rsidR="00AF180B" w:rsidRDefault="00AF180B" w:rsidP="00AF180B"/>
    <w:p w14:paraId="78B5FBDD" w14:textId="029A8603" w:rsidR="00AF180B" w:rsidRDefault="00AF180B" w:rsidP="00AF180B">
      <w:r>
        <w:t>13. Owl Labs. (2019). State of Remote Work. Retrieved from https://www.owllabs.com/state-of-remote-work/2019.</w:t>
      </w:r>
    </w:p>
    <w:p w14:paraId="788C5341" w14:textId="77777777" w:rsidR="00AF180B" w:rsidRDefault="00AF180B" w:rsidP="00AF180B"/>
    <w:p w14:paraId="3A62DC20" w14:textId="77777777" w:rsidR="00AF180B" w:rsidRDefault="00AF180B" w:rsidP="00AF180B">
      <w:r>
        <w:t xml:space="preserve">14. Park, Y., &amp; </w:t>
      </w:r>
      <w:proofErr w:type="spellStart"/>
      <w:r>
        <w:t>Jex</w:t>
      </w:r>
      <w:proofErr w:type="spellEnd"/>
      <w:r>
        <w:t>, S. M. (2011). Work–family conflict and crossover effects: The effects of work-related smartphone use at home. Journal of Occupational Health Psychology, 16(4), 413–426.</w:t>
      </w:r>
    </w:p>
    <w:p w14:paraId="7DA386AC" w14:textId="77777777" w:rsidR="00AF180B" w:rsidRDefault="00AF180B" w:rsidP="00AF180B"/>
    <w:p w14:paraId="05726687" w14:textId="77777777" w:rsidR="00AF180B" w:rsidRDefault="00AF180B" w:rsidP="00AF180B">
      <w:r>
        <w:t xml:space="preserve">15. Phillips, P. (2012). The benefits and challenges of telework: A review and future research directions. Journal of Organizational </w:t>
      </w:r>
      <w:proofErr w:type="spellStart"/>
      <w:r>
        <w:t>Behavior</w:t>
      </w:r>
      <w:proofErr w:type="spellEnd"/>
      <w:r>
        <w:t>, 33(1), 1–17.</w:t>
      </w:r>
    </w:p>
    <w:p w14:paraId="10D40E34" w14:textId="77777777" w:rsidR="00AF180B" w:rsidRDefault="00AF180B" w:rsidP="00AF180B"/>
    <w:p w14:paraId="3231AD78" w14:textId="4B3AE713" w:rsidR="00AF180B" w:rsidRDefault="00AF180B" w:rsidP="00AF180B">
      <w:r>
        <w:t xml:space="preserve">16. </w:t>
      </w:r>
      <w:proofErr w:type="spellStart"/>
      <w:r>
        <w:t>Ponemon</w:t>
      </w:r>
      <w:proofErr w:type="spellEnd"/>
      <w:r>
        <w:t xml:space="preserve"> Institute. (2019). 2019 Cost of insider threats: Global study. Retrieved from https://www.ibm.com/security/data-breach/threat-intelligence.</w:t>
      </w:r>
    </w:p>
    <w:p w14:paraId="36D8A07F" w14:textId="77777777" w:rsidR="00AF180B" w:rsidRDefault="00AF180B" w:rsidP="00AF180B"/>
    <w:p w14:paraId="2F92020D" w14:textId="77777777" w:rsidR="00AF180B" w:rsidRDefault="00AF180B" w:rsidP="00AF180B">
      <w:r>
        <w:t>17. Rajendran, D., &amp; Hooper, V. (2018). A new way of working: Contemporary challenges and opportunities of remote work. Business Horizons, 61(5), 669–677.</w:t>
      </w:r>
    </w:p>
    <w:p w14:paraId="0F65855E" w14:textId="77777777" w:rsidR="00AF180B" w:rsidRDefault="00AF180B" w:rsidP="00AF180B"/>
    <w:p w14:paraId="44BA160E" w14:textId="77777777" w:rsidR="00AF180B" w:rsidRDefault="00AF180B" w:rsidP="00AF180B">
      <w:r>
        <w:t xml:space="preserve">18. Shockley, K. M., Allen, T. D., &amp; </w:t>
      </w:r>
      <w:proofErr w:type="spellStart"/>
      <w:r>
        <w:t>Ruark</w:t>
      </w:r>
      <w:proofErr w:type="spellEnd"/>
      <w:r>
        <w:t>, G. A. (2011). Daily antecedents and consequences of nightly sleep. Journal of Occupational Health Psychology, 16(1), 67–81.</w:t>
      </w:r>
    </w:p>
    <w:p w14:paraId="31ECE5B0" w14:textId="77777777" w:rsidR="00AF180B" w:rsidRDefault="00AF180B" w:rsidP="00AF180B"/>
    <w:p w14:paraId="26447D30" w14:textId="6834592B" w:rsidR="00AF180B" w:rsidRPr="00AF180B" w:rsidRDefault="00AF180B" w:rsidP="00AF180B">
      <w:r>
        <w:t>19. Wang, G., Kim, T. H., &amp; McLean, G. N. (2019). Exploring the impact of telecommuting intensity on job satisfaction: The role of telecommuting experience. Journal of Business and Psychology, 34(6), 747–763.</w:t>
      </w:r>
    </w:p>
    <w:sectPr w:rsidR="00AF180B" w:rsidRPr="00AF180B">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109EA" w14:textId="77777777" w:rsidR="0055070D" w:rsidRDefault="0055070D" w:rsidP="006F7386">
      <w:r>
        <w:separator/>
      </w:r>
    </w:p>
  </w:endnote>
  <w:endnote w:type="continuationSeparator" w:id="0">
    <w:p w14:paraId="75F12C4A" w14:textId="77777777" w:rsidR="0055070D" w:rsidRDefault="0055070D" w:rsidP="006F73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4400669"/>
      <w:docPartObj>
        <w:docPartGallery w:val="Page Numbers (Bottom of Page)"/>
        <w:docPartUnique/>
      </w:docPartObj>
    </w:sdtPr>
    <w:sdtEndPr>
      <w:rPr>
        <w:rStyle w:val="PageNumber"/>
      </w:rPr>
    </w:sdtEndPr>
    <w:sdtContent>
      <w:p w14:paraId="5F24FB24" w14:textId="6C5CA20A" w:rsidR="008D1151" w:rsidRDefault="008D1151" w:rsidP="00F716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0C0B93" w14:textId="77777777" w:rsidR="008D1151" w:rsidRDefault="008D1151" w:rsidP="008D115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3461469"/>
      <w:docPartObj>
        <w:docPartGallery w:val="Page Numbers (Bottom of Page)"/>
        <w:docPartUnique/>
      </w:docPartObj>
    </w:sdtPr>
    <w:sdtEndPr>
      <w:rPr>
        <w:rStyle w:val="PageNumber"/>
      </w:rPr>
    </w:sdtEndPr>
    <w:sdtContent>
      <w:p w14:paraId="529B0466" w14:textId="46BB81DD" w:rsidR="008D1151" w:rsidRDefault="008D1151" w:rsidP="00F716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01B574" w14:textId="77777777" w:rsidR="008D1151" w:rsidRDefault="008D1151" w:rsidP="008D115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89052" w14:textId="77777777" w:rsidR="0055070D" w:rsidRDefault="0055070D" w:rsidP="006F7386">
      <w:r>
        <w:separator/>
      </w:r>
    </w:p>
  </w:footnote>
  <w:footnote w:type="continuationSeparator" w:id="0">
    <w:p w14:paraId="7A016223" w14:textId="77777777" w:rsidR="0055070D" w:rsidRDefault="0055070D" w:rsidP="006F73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102E8C"/>
    <w:multiLevelType w:val="hybridMultilevel"/>
    <w:tmpl w:val="5A748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A12273"/>
    <w:multiLevelType w:val="hybridMultilevel"/>
    <w:tmpl w:val="B5645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313DC2"/>
    <w:multiLevelType w:val="hybridMultilevel"/>
    <w:tmpl w:val="5D002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8252D6"/>
    <w:multiLevelType w:val="multilevel"/>
    <w:tmpl w:val="4EAC9A30"/>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15416292">
    <w:abstractNumId w:val="3"/>
  </w:num>
  <w:num w:numId="2" w16cid:durableId="1003628503">
    <w:abstractNumId w:val="0"/>
  </w:num>
  <w:num w:numId="3" w16cid:durableId="192773829">
    <w:abstractNumId w:val="2"/>
  </w:num>
  <w:num w:numId="4" w16cid:durableId="6595803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37C"/>
    <w:rsid w:val="00012635"/>
    <w:rsid w:val="000225E9"/>
    <w:rsid w:val="0004439D"/>
    <w:rsid w:val="00090C6B"/>
    <w:rsid w:val="000A6524"/>
    <w:rsid w:val="000D36E9"/>
    <w:rsid w:val="000E5179"/>
    <w:rsid w:val="000E5423"/>
    <w:rsid w:val="000F7CF2"/>
    <w:rsid w:val="001357A9"/>
    <w:rsid w:val="00163323"/>
    <w:rsid w:val="001757DF"/>
    <w:rsid w:val="00185454"/>
    <w:rsid w:val="001A1DCA"/>
    <w:rsid w:val="001A785F"/>
    <w:rsid w:val="001C2B3F"/>
    <w:rsid w:val="001C5B24"/>
    <w:rsid w:val="001C70E4"/>
    <w:rsid w:val="001D0854"/>
    <w:rsid w:val="001E01CC"/>
    <w:rsid w:val="001E47A8"/>
    <w:rsid w:val="002209A1"/>
    <w:rsid w:val="002228D8"/>
    <w:rsid w:val="0027727D"/>
    <w:rsid w:val="00283D91"/>
    <w:rsid w:val="00287D83"/>
    <w:rsid w:val="00292B7D"/>
    <w:rsid w:val="002A11D7"/>
    <w:rsid w:val="002B76AE"/>
    <w:rsid w:val="002C4086"/>
    <w:rsid w:val="002F012B"/>
    <w:rsid w:val="002F6787"/>
    <w:rsid w:val="002F7044"/>
    <w:rsid w:val="00302C20"/>
    <w:rsid w:val="003048D8"/>
    <w:rsid w:val="00324364"/>
    <w:rsid w:val="003332D4"/>
    <w:rsid w:val="00336C84"/>
    <w:rsid w:val="003441E2"/>
    <w:rsid w:val="00372AFF"/>
    <w:rsid w:val="003763A8"/>
    <w:rsid w:val="0038464A"/>
    <w:rsid w:val="003A4DA2"/>
    <w:rsid w:val="003B50C1"/>
    <w:rsid w:val="003C0B58"/>
    <w:rsid w:val="003C6A8F"/>
    <w:rsid w:val="003D6272"/>
    <w:rsid w:val="003E0653"/>
    <w:rsid w:val="0040137B"/>
    <w:rsid w:val="00404F61"/>
    <w:rsid w:val="0042207D"/>
    <w:rsid w:val="00424A9C"/>
    <w:rsid w:val="00444B88"/>
    <w:rsid w:val="00465A1D"/>
    <w:rsid w:val="0048652B"/>
    <w:rsid w:val="004956E2"/>
    <w:rsid w:val="004B5EFD"/>
    <w:rsid w:val="004C230A"/>
    <w:rsid w:val="004D4759"/>
    <w:rsid w:val="004F1940"/>
    <w:rsid w:val="00504748"/>
    <w:rsid w:val="0051537C"/>
    <w:rsid w:val="005341CE"/>
    <w:rsid w:val="005344F4"/>
    <w:rsid w:val="0053741C"/>
    <w:rsid w:val="0054322C"/>
    <w:rsid w:val="0054344F"/>
    <w:rsid w:val="00543D52"/>
    <w:rsid w:val="0055070D"/>
    <w:rsid w:val="005577C8"/>
    <w:rsid w:val="00557E64"/>
    <w:rsid w:val="005A227A"/>
    <w:rsid w:val="005B1C31"/>
    <w:rsid w:val="005C58C3"/>
    <w:rsid w:val="005D1090"/>
    <w:rsid w:val="005D1CE3"/>
    <w:rsid w:val="005D5944"/>
    <w:rsid w:val="005F4A69"/>
    <w:rsid w:val="00640DD7"/>
    <w:rsid w:val="00645A57"/>
    <w:rsid w:val="0065351F"/>
    <w:rsid w:val="00680102"/>
    <w:rsid w:val="00692CF1"/>
    <w:rsid w:val="006B47FF"/>
    <w:rsid w:val="006E10EC"/>
    <w:rsid w:val="006F7386"/>
    <w:rsid w:val="00700B50"/>
    <w:rsid w:val="00702888"/>
    <w:rsid w:val="007147CF"/>
    <w:rsid w:val="007422AD"/>
    <w:rsid w:val="00747FC6"/>
    <w:rsid w:val="00775ADB"/>
    <w:rsid w:val="00776A54"/>
    <w:rsid w:val="00792CCC"/>
    <w:rsid w:val="007C643E"/>
    <w:rsid w:val="007D282F"/>
    <w:rsid w:val="007F2BC9"/>
    <w:rsid w:val="00801714"/>
    <w:rsid w:val="008074A7"/>
    <w:rsid w:val="00816F3E"/>
    <w:rsid w:val="0082296B"/>
    <w:rsid w:val="00835E01"/>
    <w:rsid w:val="00843C5D"/>
    <w:rsid w:val="0084706D"/>
    <w:rsid w:val="00855B2D"/>
    <w:rsid w:val="0088315C"/>
    <w:rsid w:val="008851A4"/>
    <w:rsid w:val="008909CF"/>
    <w:rsid w:val="00895FF2"/>
    <w:rsid w:val="008B642D"/>
    <w:rsid w:val="008C20A8"/>
    <w:rsid w:val="008C48C9"/>
    <w:rsid w:val="008D1151"/>
    <w:rsid w:val="008E47DC"/>
    <w:rsid w:val="00926954"/>
    <w:rsid w:val="00945A47"/>
    <w:rsid w:val="00970AF4"/>
    <w:rsid w:val="009770A7"/>
    <w:rsid w:val="009A1649"/>
    <w:rsid w:val="009A3533"/>
    <w:rsid w:val="009B457E"/>
    <w:rsid w:val="009B4EB3"/>
    <w:rsid w:val="009B4EB7"/>
    <w:rsid w:val="009C2613"/>
    <w:rsid w:val="009E0E6D"/>
    <w:rsid w:val="009E1B21"/>
    <w:rsid w:val="009E4267"/>
    <w:rsid w:val="00A2125A"/>
    <w:rsid w:val="00A64153"/>
    <w:rsid w:val="00AC375B"/>
    <w:rsid w:val="00AD3CE6"/>
    <w:rsid w:val="00AD486C"/>
    <w:rsid w:val="00AE1E46"/>
    <w:rsid w:val="00AF180B"/>
    <w:rsid w:val="00AF2B26"/>
    <w:rsid w:val="00AF58DE"/>
    <w:rsid w:val="00B0195A"/>
    <w:rsid w:val="00B039FD"/>
    <w:rsid w:val="00B06CEF"/>
    <w:rsid w:val="00B1050B"/>
    <w:rsid w:val="00B1167E"/>
    <w:rsid w:val="00B333EC"/>
    <w:rsid w:val="00B443BA"/>
    <w:rsid w:val="00B67CF7"/>
    <w:rsid w:val="00B73B57"/>
    <w:rsid w:val="00B85E1D"/>
    <w:rsid w:val="00B87D10"/>
    <w:rsid w:val="00B92752"/>
    <w:rsid w:val="00BA7D71"/>
    <w:rsid w:val="00BB7390"/>
    <w:rsid w:val="00BD2828"/>
    <w:rsid w:val="00BE4A8B"/>
    <w:rsid w:val="00BE672C"/>
    <w:rsid w:val="00BF5C2A"/>
    <w:rsid w:val="00BF79FB"/>
    <w:rsid w:val="00C02134"/>
    <w:rsid w:val="00C16031"/>
    <w:rsid w:val="00C37011"/>
    <w:rsid w:val="00C5560B"/>
    <w:rsid w:val="00C6586C"/>
    <w:rsid w:val="00C742A3"/>
    <w:rsid w:val="00C87415"/>
    <w:rsid w:val="00CA1094"/>
    <w:rsid w:val="00CC231A"/>
    <w:rsid w:val="00CC367F"/>
    <w:rsid w:val="00CF206B"/>
    <w:rsid w:val="00CF5A3B"/>
    <w:rsid w:val="00D16554"/>
    <w:rsid w:val="00D5059C"/>
    <w:rsid w:val="00D5773F"/>
    <w:rsid w:val="00D613FF"/>
    <w:rsid w:val="00D734BF"/>
    <w:rsid w:val="00D845B0"/>
    <w:rsid w:val="00D848AE"/>
    <w:rsid w:val="00D9476A"/>
    <w:rsid w:val="00DC2F87"/>
    <w:rsid w:val="00DC7A21"/>
    <w:rsid w:val="00DD0DD7"/>
    <w:rsid w:val="00E17CFD"/>
    <w:rsid w:val="00E30A06"/>
    <w:rsid w:val="00E36449"/>
    <w:rsid w:val="00E47B9C"/>
    <w:rsid w:val="00E50C3D"/>
    <w:rsid w:val="00E5380C"/>
    <w:rsid w:val="00E62FC1"/>
    <w:rsid w:val="00E74855"/>
    <w:rsid w:val="00E852AF"/>
    <w:rsid w:val="00E87E97"/>
    <w:rsid w:val="00E918DC"/>
    <w:rsid w:val="00E94F12"/>
    <w:rsid w:val="00EA05C2"/>
    <w:rsid w:val="00EE15BA"/>
    <w:rsid w:val="00EE25DC"/>
    <w:rsid w:val="00EF18E7"/>
    <w:rsid w:val="00F00F4C"/>
    <w:rsid w:val="00F02FE8"/>
    <w:rsid w:val="00F14935"/>
    <w:rsid w:val="00F24B5B"/>
    <w:rsid w:val="00F448A0"/>
    <w:rsid w:val="00F46102"/>
    <w:rsid w:val="00F46546"/>
    <w:rsid w:val="00F8044D"/>
    <w:rsid w:val="00F87EA7"/>
    <w:rsid w:val="00F9115B"/>
    <w:rsid w:val="00FA54C9"/>
    <w:rsid w:val="00FB2C77"/>
    <w:rsid w:val="00FD07D4"/>
    <w:rsid w:val="00FE4F49"/>
    <w:rsid w:val="00FF5892"/>
    <w:rsid w:val="00FF7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F8A36"/>
  <w15:chartTrackingRefBased/>
  <w15:docId w15:val="{07E32764-2246-5A43-8F80-7BDFF5106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3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53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53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53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53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537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537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537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537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3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53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53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53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53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53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53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53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537C"/>
    <w:rPr>
      <w:rFonts w:eastAsiaTheme="majorEastAsia" w:cstheme="majorBidi"/>
      <w:color w:val="272727" w:themeColor="text1" w:themeTint="D8"/>
    </w:rPr>
  </w:style>
  <w:style w:type="paragraph" w:styleId="Title">
    <w:name w:val="Title"/>
    <w:basedOn w:val="Normal"/>
    <w:next w:val="Normal"/>
    <w:link w:val="TitleChar"/>
    <w:uiPriority w:val="10"/>
    <w:qFormat/>
    <w:rsid w:val="0051537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53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537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53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537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1537C"/>
    <w:rPr>
      <w:i/>
      <w:iCs/>
      <w:color w:val="404040" w:themeColor="text1" w:themeTint="BF"/>
    </w:rPr>
  </w:style>
  <w:style w:type="paragraph" w:styleId="ListParagraph">
    <w:name w:val="List Paragraph"/>
    <w:basedOn w:val="Normal"/>
    <w:uiPriority w:val="34"/>
    <w:qFormat/>
    <w:rsid w:val="0051537C"/>
    <w:pPr>
      <w:ind w:left="720"/>
      <w:contextualSpacing/>
    </w:pPr>
  </w:style>
  <w:style w:type="character" w:styleId="IntenseEmphasis">
    <w:name w:val="Intense Emphasis"/>
    <w:basedOn w:val="DefaultParagraphFont"/>
    <w:uiPriority w:val="21"/>
    <w:qFormat/>
    <w:rsid w:val="0051537C"/>
    <w:rPr>
      <w:i/>
      <w:iCs/>
      <w:color w:val="0F4761" w:themeColor="accent1" w:themeShade="BF"/>
    </w:rPr>
  </w:style>
  <w:style w:type="paragraph" w:styleId="IntenseQuote">
    <w:name w:val="Intense Quote"/>
    <w:basedOn w:val="Normal"/>
    <w:next w:val="Normal"/>
    <w:link w:val="IntenseQuoteChar"/>
    <w:uiPriority w:val="30"/>
    <w:qFormat/>
    <w:rsid w:val="005153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537C"/>
    <w:rPr>
      <w:i/>
      <w:iCs/>
      <w:color w:val="0F4761" w:themeColor="accent1" w:themeShade="BF"/>
    </w:rPr>
  </w:style>
  <w:style w:type="character" w:styleId="IntenseReference">
    <w:name w:val="Intense Reference"/>
    <w:basedOn w:val="DefaultParagraphFont"/>
    <w:uiPriority w:val="32"/>
    <w:qFormat/>
    <w:rsid w:val="0051537C"/>
    <w:rPr>
      <w:b/>
      <w:bCs/>
      <w:smallCaps/>
      <w:color w:val="0F4761" w:themeColor="accent1" w:themeShade="BF"/>
      <w:spacing w:val="5"/>
    </w:rPr>
  </w:style>
  <w:style w:type="paragraph" w:styleId="Header">
    <w:name w:val="header"/>
    <w:basedOn w:val="Normal"/>
    <w:link w:val="HeaderChar"/>
    <w:uiPriority w:val="99"/>
    <w:unhideWhenUsed/>
    <w:rsid w:val="006F7386"/>
    <w:pPr>
      <w:tabs>
        <w:tab w:val="center" w:pos="4513"/>
        <w:tab w:val="right" w:pos="9026"/>
      </w:tabs>
    </w:pPr>
  </w:style>
  <w:style w:type="character" w:customStyle="1" w:styleId="HeaderChar">
    <w:name w:val="Header Char"/>
    <w:basedOn w:val="DefaultParagraphFont"/>
    <w:link w:val="Header"/>
    <w:uiPriority w:val="99"/>
    <w:rsid w:val="006F7386"/>
  </w:style>
  <w:style w:type="paragraph" w:styleId="Footer">
    <w:name w:val="footer"/>
    <w:basedOn w:val="Normal"/>
    <w:link w:val="FooterChar"/>
    <w:uiPriority w:val="99"/>
    <w:unhideWhenUsed/>
    <w:rsid w:val="006F7386"/>
    <w:pPr>
      <w:tabs>
        <w:tab w:val="center" w:pos="4513"/>
        <w:tab w:val="right" w:pos="9026"/>
      </w:tabs>
    </w:pPr>
  </w:style>
  <w:style w:type="character" w:customStyle="1" w:styleId="FooterChar">
    <w:name w:val="Footer Char"/>
    <w:basedOn w:val="DefaultParagraphFont"/>
    <w:link w:val="Footer"/>
    <w:uiPriority w:val="99"/>
    <w:rsid w:val="006F7386"/>
  </w:style>
  <w:style w:type="character" w:styleId="PageNumber">
    <w:name w:val="page number"/>
    <w:basedOn w:val="DefaultParagraphFont"/>
    <w:uiPriority w:val="99"/>
    <w:semiHidden/>
    <w:unhideWhenUsed/>
    <w:rsid w:val="008D11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2F1FBD-A2E0-8B4F-A1FB-E11CA6A6D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3308</Words>
  <Characters>20576</Characters>
  <Application>Microsoft Office Word</Application>
  <DocSecurity>0</DocSecurity>
  <Lines>556</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Tomasz Paczkowski (2018054)</dc:creator>
  <cp:keywords/>
  <dc:description/>
  <cp:lastModifiedBy>Tomasz Paczkowski (2018054)</cp:lastModifiedBy>
  <cp:revision>2</cp:revision>
  <dcterms:created xsi:type="dcterms:W3CDTF">2024-03-31T22:57:00Z</dcterms:created>
  <dcterms:modified xsi:type="dcterms:W3CDTF">2024-03-31T22:57:00Z</dcterms:modified>
</cp:coreProperties>
</file>