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imes New Roman" w:hAnsi="Arial" w:cs="Arial"/>
          <w:color w:val="4472C4" w:themeColor="accent1"/>
          <w:sz w:val="24"/>
          <w:szCs w:val="24"/>
          <w:lang w:val="en-GB" w:eastAsia="en-GB"/>
        </w:rPr>
        <w:id w:val="475810716"/>
        <w:docPartObj>
          <w:docPartGallery w:val="Cover Pages"/>
          <w:docPartUnique/>
        </w:docPartObj>
      </w:sdtPr>
      <w:sdtEndPr>
        <w:rPr>
          <w:color w:val="auto"/>
        </w:rPr>
      </w:sdtEndPr>
      <w:sdtContent>
        <w:p w14:paraId="64EC2487" w14:textId="606A20D7" w:rsidR="00645B52" w:rsidRPr="002856D9" w:rsidRDefault="001B4C87" w:rsidP="00286DF2">
          <w:pPr>
            <w:pStyle w:val="NoSpacing"/>
            <w:spacing w:before="1540" w:after="240" w:line="360" w:lineRule="auto"/>
            <w:jc w:val="center"/>
            <w:rPr>
              <w:rFonts w:ascii="Arial" w:hAnsi="Arial" w:cs="Arial"/>
              <w:b/>
              <w:bCs/>
              <w:color w:val="4472C4" w:themeColor="accent1"/>
              <w:sz w:val="24"/>
              <w:szCs w:val="24"/>
            </w:rPr>
          </w:pPr>
          <w:r w:rsidRPr="002856D9">
            <w:rPr>
              <w:rFonts w:ascii="Arial" w:eastAsia="Times New Roman" w:hAnsi="Arial" w:cs="Arial"/>
              <w:color w:val="4472C4" w:themeColor="accent1"/>
              <w:sz w:val="24"/>
              <w:szCs w:val="24"/>
              <w:lang w:val="en-GB" w:eastAsia="en-GB"/>
            </w:rPr>
            <w:t>Literature Review</w:t>
          </w:r>
        </w:p>
        <w:p w14:paraId="1AC70509" w14:textId="671FC5D3" w:rsidR="009977B6" w:rsidRPr="002856D9" w:rsidRDefault="00000000" w:rsidP="00286DF2">
          <w:pPr>
            <w:pStyle w:val="NoSpacing"/>
            <w:spacing w:line="360" w:lineRule="auto"/>
            <w:jc w:val="center"/>
            <w:rPr>
              <w:rFonts w:ascii="Arial" w:hAnsi="Arial" w:cs="Arial"/>
              <w:b/>
              <w:bCs/>
              <w:color w:val="4472C4" w:themeColor="accent1"/>
              <w:sz w:val="24"/>
              <w:szCs w:val="24"/>
            </w:rPr>
          </w:pPr>
          <w:sdt>
            <w:sdtPr>
              <w:rPr>
                <w:rFonts w:ascii="Arial" w:hAnsi="Arial" w:cs="Arial"/>
                <w:b/>
                <w:bCs/>
                <w:color w:val="4472C4" w:themeColor="accent1"/>
                <w:sz w:val="24"/>
                <w:szCs w:val="24"/>
              </w:rPr>
              <w:alias w:val="Subtitle"/>
              <w:tag w:val=""/>
              <w:id w:val="328029620"/>
              <w:placeholder>
                <w:docPart w:val="E4523D5CE1EAD34AB2C22356091D53F6"/>
              </w:placeholder>
              <w:dataBinding w:prefixMappings="xmlns:ns0='http://purl.org/dc/elements/1.1/' xmlns:ns1='http://schemas.openxmlformats.org/package/2006/metadata/core-properties' " w:xpath="/ns1:coreProperties[1]/ns0:subject[1]" w:storeItemID="{6C3C8BC8-F283-45AE-878A-BAB7291924A1}"/>
              <w:text/>
            </w:sdtPr>
            <w:sdtContent>
              <w:r w:rsidR="008A04EC" w:rsidRPr="002856D9">
                <w:rPr>
                  <w:rFonts w:ascii="Arial" w:hAnsi="Arial" w:cs="Arial"/>
                  <w:b/>
                  <w:bCs/>
                  <w:color w:val="4472C4" w:themeColor="accent1"/>
                  <w:sz w:val="24"/>
                  <w:szCs w:val="24"/>
                </w:rPr>
                <w:t>A literature review on how does social media effect teenagers with depression</w:t>
              </w:r>
            </w:sdtContent>
          </w:sdt>
        </w:p>
        <w:p w14:paraId="343962FC" w14:textId="77777777" w:rsidR="009977B6" w:rsidRPr="002856D9" w:rsidRDefault="009977B6" w:rsidP="00286DF2">
          <w:pPr>
            <w:pStyle w:val="NoSpacing"/>
            <w:spacing w:line="360" w:lineRule="auto"/>
            <w:jc w:val="center"/>
            <w:rPr>
              <w:rFonts w:ascii="Arial" w:hAnsi="Arial" w:cs="Arial"/>
              <w:color w:val="4472C4" w:themeColor="accent1"/>
              <w:sz w:val="24"/>
              <w:szCs w:val="24"/>
            </w:rPr>
          </w:pPr>
        </w:p>
        <w:p w14:paraId="0516D434" w14:textId="1EA54124" w:rsidR="001B4C87" w:rsidRPr="002856D9" w:rsidRDefault="001B4C87" w:rsidP="00286DF2">
          <w:pPr>
            <w:pStyle w:val="NoSpacing"/>
            <w:spacing w:line="360" w:lineRule="auto"/>
            <w:jc w:val="center"/>
            <w:rPr>
              <w:rFonts w:ascii="Arial" w:hAnsi="Arial" w:cs="Arial"/>
              <w:sz w:val="24"/>
              <w:szCs w:val="24"/>
            </w:rPr>
          </w:pPr>
          <w:r w:rsidRPr="002856D9">
            <w:rPr>
              <w:rFonts w:ascii="Arial" w:hAnsi="Arial" w:cs="Arial"/>
              <w:sz w:val="24"/>
              <w:szCs w:val="24"/>
            </w:rPr>
            <w:t xml:space="preserve">Student name: </w:t>
          </w:r>
          <w:r w:rsidR="00645B52" w:rsidRPr="002856D9">
            <w:rPr>
              <w:rFonts w:ascii="Arial" w:hAnsi="Arial" w:cs="Arial"/>
              <w:sz w:val="24"/>
              <w:szCs w:val="24"/>
            </w:rPr>
            <w:t xml:space="preserve">Amina Bibi </w:t>
          </w:r>
        </w:p>
        <w:p w14:paraId="44C0C5BD" w14:textId="77777777" w:rsidR="00C95123" w:rsidRPr="002856D9" w:rsidRDefault="00C95123" w:rsidP="00286DF2">
          <w:pPr>
            <w:pStyle w:val="NoSpacing"/>
            <w:spacing w:line="360" w:lineRule="auto"/>
            <w:jc w:val="center"/>
            <w:rPr>
              <w:rFonts w:ascii="Arial" w:hAnsi="Arial" w:cs="Arial"/>
              <w:sz w:val="24"/>
              <w:szCs w:val="24"/>
            </w:rPr>
          </w:pPr>
        </w:p>
        <w:p w14:paraId="3C68F67C" w14:textId="46D75AE5" w:rsidR="00645B52" w:rsidRPr="002856D9" w:rsidRDefault="001B4C87" w:rsidP="00286DF2">
          <w:pPr>
            <w:pStyle w:val="NoSpacing"/>
            <w:spacing w:line="360" w:lineRule="auto"/>
            <w:jc w:val="center"/>
            <w:rPr>
              <w:rFonts w:ascii="Arial" w:hAnsi="Arial" w:cs="Arial"/>
              <w:sz w:val="24"/>
              <w:szCs w:val="24"/>
            </w:rPr>
          </w:pPr>
          <w:r w:rsidRPr="002856D9">
            <w:rPr>
              <w:rFonts w:ascii="Arial" w:hAnsi="Arial" w:cs="Arial"/>
              <w:sz w:val="24"/>
              <w:szCs w:val="24"/>
            </w:rPr>
            <w:t>Student number:</w:t>
          </w:r>
          <w:r w:rsidR="00645B52" w:rsidRPr="002856D9">
            <w:rPr>
              <w:rFonts w:ascii="Arial" w:hAnsi="Arial" w:cs="Arial"/>
              <w:sz w:val="24"/>
              <w:szCs w:val="24"/>
            </w:rPr>
            <w:t>1807446</w:t>
          </w:r>
        </w:p>
        <w:p w14:paraId="4EC6D264" w14:textId="63B4159E" w:rsidR="001B4C87" w:rsidRPr="002856D9" w:rsidRDefault="001B4C87" w:rsidP="00286DF2">
          <w:pPr>
            <w:pStyle w:val="NoSpacing"/>
            <w:spacing w:line="360" w:lineRule="auto"/>
            <w:jc w:val="center"/>
            <w:rPr>
              <w:rFonts w:ascii="Arial" w:hAnsi="Arial" w:cs="Arial"/>
              <w:sz w:val="24"/>
              <w:szCs w:val="24"/>
            </w:rPr>
          </w:pPr>
          <w:r w:rsidRPr="002856D9">
            <w:rPr>
              <w:rFonts w:ascii="Arial" w:hAnsi="Arial" w:cs="Arial"/>
              <w:sz w:val="24"/>
              <w:szCs w:val="24"/>
            </w:rPr>
            <w:t xml:space="preserve">Programme: BSc/Health and Social Care </w:t>
          </w:r>
        </w:p>
        <w:p w14:paraId="462E1A22" w14:textId="256BFA20" w:rsidR="001B4C87" w:rsidRPr="002856D9" w:rsidRDefault="001B4C87" w:rsidP="00286DF2">
          <w:pPr>
            <w:spacing w:line="360" w:lineRule="auto"/>
            <w:jc w:val="center"/>
            <w:rPr>
              <w:rFonts w:ascii="Arial" w:hAnsi="Arial" w:cs="Arial"/>
            </w:rPr>
          </w:pPr>
          <w:r w:rsidRPr="002856D9">
            <w:rPr>
              <w:rFonts w:ascii="Arial" w:hAnsi="Arial" w:cs="Arial"/>
            </w:rPr>
            <w:t>Module code: BMPH5005_</w:t>
          </w:r>
          <w:r w:rsidR="00C95123" w:rsidRPr="002856D9">
            <w:rPr>
              <w:rFonts w:ascii="Arial" w:hAnsi="Arial" w:cs="Arial"/>
            </w:rPr>
            <w:t>BIRM</w:t>
          </w:r>
        </w:p>
        <w:p w14:paraId="3A676F73" w14:textId="14D704CD" w:rsidR="00C95123" w:rsidRPr="002856D9" w:rsidRDefault="00C95123" w:rsidP="00286DF2">
          <w:pPr>
            <w:spacing w:line="360" w:lineRule="auto"/>
            <w:jc w:val="center"/>
            <w:rPr>
              <w:rFonts w:ascii="Arial" w:hAnsi="Arial" w:cs="Arial"/>
            </w:rPr>
          </w:pPr>
          <w:r w:rsidRPr="002856D9">
            <w:rPr>
              <w:rFonts w:ascii="Arial" w:hAnsi="Arial" w:cs="Arial"/>
            </w:rPr>
            <w:t>Module: Introduction to Research</w:t>
          </w:r>
        </w:p>
        <w:p w14:paraId="0EAE453D" w14:textId="71AD719A" w:rsidR="001B4C87" w:rsidRPr="002856D9" w:rsidRDefault="001B4C87" w:rsidP="00286DF2">
          <w:pPr>
            <w:pStyle w:val="NoSpacing"/>
            <w:spacing w:line="360" w:lineRule="auto"/>
            <w:rPr>
              <w:rFonts w:ascii="Arial" w:hAnsi="Arial" w:cs="Arial"/>
              <w:color w:val="4472C4" w:themeColor="accent1"/>
              <w:sz w:val="24"/>
              <w:szCs w:val="24"/>
            </w:rPr>
          </w:pPr>
        </w:p>
        <w:p w14:paraId="21C4C4CC" w14:textId="0CE6FA05" w:rsidR="00645B52" w:rsidRPr="002856D9" w:rsidRDefault="00C95123" w:rsidP="00286DF2">
          <w:pPr>
            <w:spacing w:line="360" w:lineRule="auto"/>
            <w:jc w:val="center"/>
            <w:rPr>
              <w:rFonts w:ascii="Arial" w:hAnsi="Arial" w:cs="Arial"/>
            </w:rPr>
          </w:pPr>
          <w:r w:rsidRPr="002856D9">
            <w:rPr>
              <w:rFonts w:ascii="Arial" w:hAnsi="Arial" w:cs="Arial"/>
            </w:rPr>
            <w:t xml:space="preserve">Lecturer: </w:t>
          </w:r>
          <w:r w:rsidR="00645B52" w:rsidRPr="002856D9">
            <w:rPr>
              <w:rFonts w:ascii="Arial" w:hAnsi="Arial" w:cs="Arial"/>
            </w:rPr>
            <w:t>Robert Nar</w:t>
          </w:r>
          <w:r w:rsidRPr="002856D9">
            <w:rPr>
              <w:rFonts w:ascii="Arial" w:hAnsi="Arial" w:cs="Arial"/>
            </w:rPr>
            <w:t>towski</w:t>
          </w:r>
        </w:p>
        <w:p w14:paraId="545BDCD1" w14:textId="14125721" w:rsidR="00645B52" w:rsidRPr="002856D9" w:rsidRDefault="00000000" w:rsidP="00286DF2">
          <w:pPr>
            <w:spacing w:line="360" w:lineRule="auto"/>
            <w:jc w:val="center"/>
            <w:rPr>
              <w:rFonts w:ascii="Arial" w:hAnsi="Arial" w:cs="Arial"/>
            </w:rPr>
          </w:pPr>
        </w:p>
      </w:sdtContent>
    </w:sdt>
    <w:p w14:paraId="44327281" w14:textId="71C79539" w:rsidR="008E0B58" w:rsidRPr="002856D9" w:rsidRDefault="008E0B58" w:rsidP="00286DF2">
      <w:pPr>
        <w:spacing w:line="360" w:lineRule="auto"/>
        <w:rPr>
          <w:rFonts w:ascii="Arial" w:hAnsi="Arial" w:cs="Arial"/>
        </w:rPr>
      </w:pPr>
    </w:p>
    <w:p w14:paraId="160D1092" w14:textId="562AF8D5" w:rsidR="008E0B58" w:rsidRPr="002856D9" w:rsidRDefault="008E0B58" w:rsidP="00286DF2">
      <w:pPr>
        <w:spacing w:line="360" w:lineRule="auto"/>
        <w:rPr>
          <w:rFonts w:ascii="Arial" w:hAnsi="Arial" w:cs="Arial"/>
        </w:rPr>
      </w:pPr>
    </w:p>
    <w:p w14:paraId="4998E7EF" w14:textId="0A068C87" w:rsidR="001B4C87" w:rsidRPr="002856D9" w:rsidRDefault="001B4C87" w:rsidP="00286DF2">
      <w:pPr>
        <w:spacing w:line="360" w:lineRule="auto"/>
        <w:rPr>
          <w:rFonts w:ascii="Arial" w:hAnsi="Arial" w:cs="Arial"/>
        </w:rPr>
      </w:pPr>
    </w:p>
    <w:p w14:paraId="3849BC35" w14:textId="7FC61AB0" w:rsidR="001B4C87" w:rsidRPr="002856D9" w:rsidRDefault="001B4C87" w:rsidP="00286DF2">
      <w:pPr>
        <w:spacing w:line="360" w:lineRule="auto"/>
        <w:rPr>
          <w:rFonts w:ascii="Arial" w:hAnsi="Arial" w:cs="Arial"/>
        </w:rPr>
      </w:pPr>
    </w:p>
    <w:p w14:paraId="6DFABF2E" w14:textId="4785419E" w:rsidR="001B4C87" w:rsidRPr="002856D9" w:rsidRDefault="001B4C87" w:rsidP="00286DF2">
      <w:pPr>
        <w:spacing w:line="360" w:lineRule="auto"/>
        <w:rPr>
          <w:rFonts w:ascii="Arial" w:hAnsi="Arial" w:cs="Arial"/>
        </w:rPr>
      </w:pPr>
    </w:p>
    <w:p w14:paraId="5E33389E" w14:textId="6E0FE6A7" w:rsidR="001B4C87" w:rsidRPr="002856D9" w:rsidRDefault="001B4C87" w:rsidP="00286DF2">
      <w:pPr>
        <w:spacing w:line="360" w:lineRule="auto"/>
        <w:rPr>
          <w:rFonts w:ascii="Arial" w:hAnsi="Arial" w:cs="Arial"/>
        </w:rPr>
      </w:pPr>
    </w:p>
    <w:p w14:paraId="73108C07" w14:textId="5CD8D004" w:rsidR="001B4C87" w:rsidRPr="002856D9" w:rsidRDefault="001B4C87" w:rsidP="00286DF2">
      <w:pPr>
        <w:spacing w:line="360" w:lineRule="auto"/>
        <w:rPr>
          <w:rFonts w:ascii="Arial" w:hAnsi="Arial" w:cs="Arial"/>
        </w:rPr>
      </w:pPr>
    </w:p>
    <w:p w14:paraId="04B123D1" w14:textId="1AB7ADCB" w:rsidR="001B4C87" w:rsidRPr="002856D9" w:rsidRDefault="001B4C87" w:rsidP="00286DF2">
      <w:pPr>
        <w:spacing w:line="360" w:lineRule="auto"/>
        <w:rPr>
          <w:rFonts w:ascii="Arial" w:hAnsi="Arial" w:cs="Arial"/>
        </w:rPr>
      </w:pPr>
    </w:p>
    <w:p w14:paraId="13930650" w14:textId="0A65DC12" w:rsidR="001B4C87" w:rsidRPr="002856D9" w:rsidRDefault="001B4C87" w:rsidP="00286DF2">
      <w:pPr>
        <w:spacing w:line="360" w:lineRule="auto"/>
        <w:rPr>
          <w:rFonts w:ascii="Arial" w:hAnsi="Arial" w:cs="Arial"/>
        </w:rPr>
      </w:pPr>
    </w:p>
    <w:p w14:paraId="00B84A14" w14:textId="38FE82D6" w:rsidR="001B4C87" w:rsidRPr="002856D9" w:rsidRDefault="001B4C87" w:rsidP="00286DF2">
      <w:pPr>
        <w:spacing w:line="360" w:lineRule="auto"/>
        <w:rPr>
          <w:rFonts w:ascii="Arial" w:hAnsi="Arial" w:cs="Arial"/>
        </w:rPr>
      </w:pPr>
    </w:p>
    <w:p w14:paraId="16EE0D9C" w14:textId="458CCBA6" w:rsidR="001B4C87" w:rsidRPr="002856D9" w:rsidRDefault="001B4C87" w:rsidP="00286DF2">
      <w:pPr>
        <w:spacing w:line="360" w:lineRule="auto"/>
        <w:rPr>
          <w:rFonts w:ascii="Arial" w:hAnsi="Arial" w:cs="Arial"/>
        </w:rPr>
      </w:pPr>
    </w:p>
    <w:p w14:paraId="456D7F10" w14:textId="14B067E6" w:rsidR="001B4C87" w:rsidRPr="002856D9" w:rsidRDefault="001B4C87" w:rsidP="00286DF2">
      <w:pPr>
        <w:spacing w:line="360" w:lineRule="auto"/>
        <w:rPr>
          <w:rFonts w:ascii="Arial" w:hAnsi="Arial" w:cs="Arial"/>
        </w:rPr>
      </w:pPr>
    </w:p>
    <w:p w14:paraId="1B7326D8" w14:textId="2BA5FF91" w:rsidR="001B4C87" w:rsidRPr="002856D9" w:rsidRDefault="001B4C87" w:rsidP="00286DF2">
      <w:pPr>
        <w:spacing w:line="360" w:lineRule="auto"/>
        <w:rPr>
          <w:rFonts w:ascii="Arial" w:hAnsi="Arial" w:cs="Arial"/>
        </w:rPr>
      </w:pPr>
    </w:p>
    <w:p w14:paraId="1A4A2203" w14:textId="290799BE" w:rsidR="001B4C87" w:rsidRPr="002856D9" w:rsidRDefault="001B4C87" w:rsidP="00286DF2">
      <w:pPr>
        <w:spacing w:line="360" w:lineRule="auto"/>
        <w:rPr>
          <w:rFonts w:ascii="Arial" w:hAnsi="Arial" w:cs="Arial"/>
        </w:rPr>
      </w:pPr>
    </w:p>
    <w:p w14:paraId="3B18DEBB" w14:textId="44257B95" w:rsidR="008E0B58" w:rsidRPr="002856D9" w:rsidRDefault="008E0B58" w:rsidP="00286DF2">
      <w:pPr>
        <w:spacing w:line="360" w:lineRule="auto"/>
        <w:rPr>
          <w:rFonts w:ascii="Arial" w:hAnsi="Arial" w:cs="Arial"/>
        </w:rPr>
      </w:pPr>
    </w:p>
    <w:p w14:paraId="6D02E030" w14:textId="403D7B60" w:rsidR="008E0B58" w:rsidRPr="002856D9" w:rsidRDefault="008E0B58" w:rsidP="00286DF2">
      <w:pPr>
        <w:spacing w:line="360" w:lineRule="auto"/>
        <w:rPr>
          <w:rFonts w:ascii="Arial" w:hAnsi="Arial" w:cs="Arial"/>
        </w:rPr>
      </w:pPr>
    </w:p>
    <w:p w14:paraId="11B2D5FD" w14:textId="14C802A9" w:rsidR="001B4C87" w:rsidRPr="002856D9" w:rsidRDefault="001B4C87" w:rsidP="00286DF2">
      <w:pPr>
        <w:spacing w:line="360" w:lineRule="auto"/>
        <w:rPr>
          <w:rFonts w:ascii="Arial" w:hAnsi="Arial" w:cs="Arial"/>
        </w:rPr>
      </w:pPr>
    </w:p>
    <w:p w14:paraId="581AC644" w14:textId="1634F360" w:rsidR="001B4C87" w:rsidRPr="002856D9" w:rsidRDefault="001B4C87" w:rsidP="00286DF2">
      <w:pPr>
        <w:spacing w:line="360" w:lineRule="auto"/>
        <w:rPr>
          <w:rFonts w:ascii="Arial" w:hAnsi="Arial" w:cs="Arial"/>
        </w:rPr>
      </w:pPr>
    </w:p>
    <w:p w14:paraId="08696718" w14:textId="4EA4C68E" w:rsidR="001B4C87" w:rsidRPr="002856D9" w:rsidRDefault="001B4C87" w:rsidP="00286DF2">
      <w:pPr>
        <w:spacing w:line="360" w:lineRule="auto"/>
        <w:rPr>
          <w:rFonts w:ascii="Arial" w:hAnsi="Arial" w:cs="Arial"/>
        </w:rPr>
      </w:pPr>
    </w:p>
    <w:p w14:paraId="22621054" w14:textId="271918B8" w:rsidR="001B4C87" w:rsidRPr="002856D9" w:rsidRDefault="001B4C87" w:rsidP="00286DF2">
      <w:pPr>
        <w:spacing w:line="360" w:lineRule="auto"/>
        <w:rPr>
          <w:rFonts w:ascii="Arial" w:hAnsi="Arial" w:cs="Arial"/>
        </w:rPr>
      </w:pPr>
    </w:p>
    <w:p w14:paraId="08D61926" w14:textId="77777777" w:rsidR="001B4C87" w:rsidRPr="002856D9" w:rsidRDefault="001B4C87" w:rsidP="00286DF2">
      <w:pPr>
        <w:spacing w:line="360" w:lineRule="auto"/>
        <w:rPr>
          <w:rFonts w:ascii="Arial" w:hAnsi="Arial" w:cs="Arial"/>
        </w:rPr>
      </w:pPr>
    </w:p>
    <w:sdt>
      <w:sdtPr>
        <w:rPr>
          <w:rFonts w:ascii="Arial" w:eastAsia="Times New Roman" w:hAnsi="Arial" w:cs="Arial"/>
          <w:b w:val="0"/>
          <w:bCs w:val="0"/>
          <w:color w:val="auto"/>
          <w:sz w:val="24"/>
          <w:szCs w:val="24"/>
          <w:lang w:val="en-GB" w:eastAsia="en-GB"/>
        </w:rPr>
        <w:id w:val="-1169707917"/>
        <w:docPartObj>
          <w:docPartGallery w:val="Table of Contents"/>
          <w:docPartUnique/>
        </w:docPartObj>
      </w:sdtPr>
      <w:sdtEndPr>
        <w:rPr>
          <w:noProof/>
        </w:rPr>
      </w:sdtEndPr>
      <w:sdtContent>
        <w:p w14:paraId="326EBE53" w14:textId="187DA326" w:rsidR="00C95123" w:rsidRPr="002856D9" w:rsidRDefault="00C95123" w:rsidP="00286DF2">
          <w:pPr>
            <w:pStyle w:val="TOCHeading"/>
            <w:spacing w:line="360" w:lineRule="auto"/>
            <w:rPr>
              <w:rFonts w:ascii="Arial" w:hAnsi="Arial" w:cs="Arial"/>
              <w:sz w:val="24"/>
              <w:szCs w:val="24"/>
            </w:rPr>
          </w:pPr>
          <w:r w:rsidRPr="002856D9">
            <w:rPr>
              <w:rFonts w:ascii="Arial" w:hAnsi="Arial" w:cs="Arial"/>
              <w:sz w:val="24"/>
              <w:szCs w:val="24"/>
            </w:rPr>
            <w:t>Table of Contents</w:t>
          </w:r>
        </w:p>
        <w:p w14:paraId="26E8A63F" w14:textId="77777777" w:rsidR="00C95123" w:rsidRPr="002856D9" w:rsidRDefault="00C95123" w:rsidP="00286DF2">
          <w:pPr>
            <w:spacing w:line="360" w:lineRule="auto"/>
            <w:rPr>
              <w:rFonts w:ascii="Arial" w:hAnsi="Arial" w:cs="Arial"/>
              <w:lang w:val="en-US" w:eastAsia="en-US"/>
            </w:rPr>
          </w:pPr>
        </w:p>
        <w:p w14:paraId="6A256CDC" w14:textId="050A5B35" w:rsidR="00C95123" w:rsidRPr="002856D9" w:rsidRDefault="00C95123" w:rsidP="00286DF2">
          <w:pPr>
            <w:spacing w:line="360" w:lineRule="auto"/>
            <w:rPr>
              <w:rFonts w:ascii="Arial" w:hAnsi="Arial" w:cs="Arial"/>
              <w:u w:val="single"/>
            </w:rPr>
          </w:pPr>
          <w:r w:rsidRPr="002856D9">
            <w:rPr>
              <w:rFonts w:ascii="Arial" w:hAnsi="Arial" w:cs="Arial"/>
            </w:rPr>
            <w:t>Abstrac</w:t>
          </w:r>
          <w:r w:rsidRPr="002856D9">
            <w:rPr>
              <w:rFonts w:ascii="Arial" w:hAnsi="Arial" w:cs="Arial"/>
              <w:u w:val="single"/>
            </w:rPr>
            <w:t>t………………………………</w:t>
          </w:r>
          <w:r w:rsidR="002856D9">
            <w:rPr>
              <w:rFonts w:ascii="Arial" w:hAnsi="Arial" w:cs="Arial"/>
              <w:u w:val="single"/>
            </w:rPr>
            <w:t>………………………………………………………...</w:t>
          </w:r>
        </w:p>
        <w:p w14:paraId="2D1A43F3" w14:textId="4A34ABB5" w:rsidR="00C95123" w:rsidRPr="002856D9" w:rsidRDefault="00C95123" w:rsidP="00286DF2">
          <w:pPr>
            <w:spacing w:line="360" w:lineRule="auto"/>
            <w:rPr>
              <w:rFonts w:ascii="Arial" w:hAnsi="Arial" w:cs="Arial"/>
              <w:u w:val="single"/>
            </w:rPr>
          </w:pPr>
          <w:r w:rsidRPr="002856D9">
            <w:rPr>
              <w:rFonts w:ascii="Arial" w:hAnsi="Arial" w:cs="Arial"/>
              <w:u w:val="single"/>
            </w:rPr>
            <w:t>Introduction……………………</w:t>
          </w:r>
          <w:r w:rsidR="002856D9">
            <w:rPr>
              <w:rFonts w:ascii="Arial" w:hAnsi="Arial" w:cs="Arial"/>
              <w:u w:val="single"/>
            </w:rPr>
            <w:t>……………………………………………………………….</w:t>
          </w:r>
        </w:p>
        <w:p w14:paraId="7AB49FD1" w14:textId="6DF1C4A8" w:rsidR="00C95123" w:rsidRPr="002856D9" w:rsidRDefault="00C95123" w:rsidP="00286DF2">
          <w:pPr>
            <w:spacing w:line="360" w:lineRule="auto"/>
            <w:rPr>
              <w:rFonts w:ascii="Arial" w:hAnsi="Arial" w:cs="Arial"/>
            </w:rPr>
          </w:pPr>
          <w:r w:rsidRPr="002856D9">
            <w:rPr>
              <w:rFonts w:ascii="Arial" w:hAnsi="Arial" w:cs="Arial"/>
            </w:rPr>
            <w:t xml:space="preserve">Methodology </w:t>
          </w:r>
          <w:r w:rsidR="002856D9">
            <w:rPr>
              <w:rFonts w:ascii="Arial" w:hAnsi="Arial" w:cs="Arial"/>
            </w:rPr>
            <w:t>………………………………………………………………………………</w:t>
          </w:r>
          <w:proofErr w:type="gramStart"/>
          <w:r w:rsidR="002856D9">
            <w:rPr>
              <w:rFonts w:ascii="Arial" w:hAnsi="Arial" w:cs="Arial"/>
            </w:rPr>
            <w:t>…..</w:t>
          </w:r>
          <w:proofErr w:type="gramEnd"/>
        </w:p>
        <w:p w14:paraId="5F7D30E4" w14:textId="30A18AEF" w:rsidR="00C95123" w:rsidRPr="002856D9" w:rsidRDefault="002856D9" w:rsidP="00286DF2">
          <w:pPr>
            <w:spacing w:line="360" w:lineRule="auto"/>
            <w:rPr>
              <w:rFonts w:ascii="Arial" w:hAnsi="Arial" w:cs="Arial"/>
            </w:rPr>
          </w:pPr>
          <w:r w:rsidRPr="002856D9">
            <w:rPr>
              <w:rFonts w:ascii="Arial" w:hAnsi="Arial" w:cs="Arial"/>
            </w:rPr>
            <w:t>Findings</w:t>
          </w:r>
          <w:r>
            <w:rPr>
              <w:rFonts w:ascii="Arial" w:hAnsi="Arial" w:cs="Arial"/>
            </w:rPr>
            <w:t xml:space="preserve"> ……………………………………………………………………………………….</w:t>
          </w:r>
        </w:p>
        <w:p w14:paraId="6C307A88" w14:textId="2F73F70A" w:rsidR="00C95123" w:rsidRPr="002856D9" w:rsidRDefault="002856D9" w:rsidP="00286DF2">
          <w:pPr>
            <w:spacing w:line="360" w:lineRule="auto"/>
            <w:rPr>
              <w:rFonts w:ascii="Arial" w:hAnsi="Arial" w:cs="Arial"/>
            </w:rPr>
          </w:pPr>
          <w:r w:rsidRPr="002856D9">
            <w:rPr>
              <w:rFonts w:ascii="Arial" w:hAnsi="Arial" w:cs="Arial"/>
            </w:rPr>
            <w:t>Discussion</w:t>
          </w:r>
          <w:r w:rsidRPr="002856D9">
            <w:rPr>
              <w:rFonts w:ascii="Arial" w:hAnsi="Arial" w:cs="Arial"/>
            </w:rPr>
            <w:t xml:space="preserve"> </w:t>
          </w:r>
          <w:r>
            <w:rPr>
              <w:rFonts w:ascii="Arial" w:hAnsi="Arial" w:cs="Arial"/>
            </w:rPr>
            <w:t>…………………………………………………………………………………….</w:t>
          </w:r>
        </w:p>
        <w:p w14:paraId="5BDE96C3" w14:textId="4EF66767" w:rsidR="00C95123" w:rsidRPr="002856D9" w:rsidRDefault="00C95123" w:rsidP="00286DF2">
          <w:pPr>
            <w:spacing w:line="360" w:lineRule="auto"/>
            <w:rPr>
              <w:rFonts w:ascii="Arial" w:hAnsi="Arial" w:cs="Arial"/>
            </w:rPr>
          </w:pPr>
          <w:r w:rsidRPr="002856D9">
            <w:rPr>
              <w:rFonts w:ascii="Arial" w:hAnsi="Arial" w:cs="Arial"/>
            </w:rPr>
            <w:t xml:space="preserve">Conclusion </w:t>
          </w:r>
          <w:r w:rsidR="002856D9">
            <w:rPr>
              <w:rFonts w:ascii="Arial" w:hAnsi="Arial" w:cs="Arial"/>
            </w:rPr>
            <w:t>…………………………………………………………………………………….</w:t>
          </w:r>
        </w:p>
        <w:p w14:paraId="538A4637" w14:textId="77777777" w:rsidR="00C95123" w:rsidRPr="002856D9" w:rsidRDefault="00C95123" w:rsidP="00286DF2">
          <w:pPr>
            <w:spacing w:line="360" w:lineRule="auto"/>
            <w:rPr>
              <w:rFonts w:ascii="Arial" w:hAnsi="Arial" w:cs="Arial"/>
              <w:lang w:val="en-US" w:eastAsia="en-US"/>
            </w:rPr>
          </w:pPr>
        </w:p>
        <w:p w14:paraId="03D04CFF" w14:textId="6926910D" w:rsidR="00C95123" w:rsidRPr="002856D9" w:rsidRDefault="00C95123" w:rsidP="00286DF2">
          <w:pPr>
            <w:spacing w:line="360" w:lineRule="auto"/>
            <w:rPr>
              <w:rFonts w:ascii="Arial" w:hAnsi="Arial" w:cs="Arial"/>
              <w:lang w:val="en-US" w:eastAsia="en-US"/>
            </w:rPr>
          </w:pPr>
        </w:p>
        <w:p w14:paraId="07978554" w14:textId="5AE2A6AE" w:rsidR="00C95123" w:rsidRPr="002856D9" w:rsidRDefault="00C95123" w:rsidP="00286DF2">
          <w:pPr>
            <w:spacing w:line="360" w:lineRule="auto"/>
            <w:rPr>
              <w:rFonts w:ascii="Arial" w:hAnsi="Arial" w:cs="Arial"/>
              <w:lang w:val="en-US" w:eastAsia="en-US"/>
            </w:rPr>
          </w:pPr>
        </w:p>
        <w:p w14:paraId="44213FC5" w14:textId="4A984B3F" w:rsidR="00C95123" w:rsidRPr="002856D9" w:rsidRDefault="00C95123" w:rsidP="00286DF2">
          <w:pPr>
            <w:spacing w:line="360" w:lineRule="auto"/>
            <w:rPr>
              <w:rFonts w:ascii="Arial" w:hAnsi="Arial" w:cs="Arial"/>
              <w:lang w:val="en-US" w:eastAsia="en-US"/>
            </w:rPr>
          </w:pPr>
        </w:p>
        <w:p w14:paraId="5D8847BF" w14:textId="50804F61" w:rsidR="00C95123" w:rsidRPr="002856D9" w:rsidRDefault="00000000" w:rsidP="00286DF2">
          <w:pPr>
            <w:spacing w:line="360" w:lineRule="auto"/>
            <w:rPr>
              <w:rFonts w:ascii="Arial" w:hAnsi="Arial" w:cs="Arial"/>
            </w:rPr>
          </w:pPr>
        </w:p>
      </w:sdtContent>
    </w:sdt>
    <w:p w14:paraId="4512ECF7" w14:textId="0219A50A" w:rsidR="008E0B58" w:rsidRPr="002856D9" w:rsidRDefault="008E0B58" w:rsidP="00286DF2">
      <w:pPr>
        <w:spacing w:line="360" w:lineRule="auto"/>
        <w:rPr>
          <w:rFonts w:ascii="Arial" w:hAnsi="Arial" w:cs="Arial"/>
        </w:rPr>
      </w:pPr>
    </w:p>
    <w:p w14:paraId="2CDD13ED" w14:textId="385233C8" w:rsidR="008E0B58" w:rsidRPr="002856D9" w:rsidRDefault="008E0B58" w:rsidP="00286DF2">
      <w:pPr>
        <w:spacing w:line="360" w:lineRule="auto"/>
        <w:rPr>
          <w:rFonts w:ascii="Arial" w:hAnsi="Arial" w:cs="Arial"/>
        </w:rPr>
      </w:pPr>
    </w:p>
    <w:p w14:paraId="4499517A" w14:textId="48D79CA5" w:rsidR="008E0B58" w:rsidRPr="002856D9" w:rsidRDefault="008E0B58" w:rsidP="00286DF2">
      <w:pPr>
        <w:spacing w:line="360" w:lineRule="auto"/>
        <w:rPr>
          <w:rFonts w:ascii="Arial" w:hAnsi="Arial" w:cs="Arial"/>
        </w:rPr>
      </w:pPr>
    </w:p>
    <w:p w14:paraId="55402ED0" w14:textId="5FECBF8E" w:rsidR="008E0B58" w:rsidRPr="002856D9" w:rsidRDefault="008E0B58" w:rsidP="00286DF2">
      <w:pPr>
        <w:spacing w:line="360" w:lineRule="auto"/>
        <w:rPr>
          <w:rFonts w:ascii="Arial" w:hAnsi="Arial" w:cs="Arial"/>
        </w:rPr>
      </w:pPr>
    </w:p>
    <w:p w14:paraId="2A6DDF56" w14:textId="541DAC86" w:rsidR="008E0B58" w:rsidRPr="002856D9" w:rsidRDefault="008E0B58" w:rsidP="00286DF2">
      <w:pPr>
        <w:spacing w:line="360" w:lineRule="auto"/>
        <w:rPr>
          <w:rFonts w:ascii="Arial" w:hAnsi="Arial" w:cs="Arial"/>
        </w:rPr>
      </w:pPr>
    </w:p>
    <w:p w14:paraId="1170790F" w14:textId="22E0E8E7" w:rsidR="008E0B58" w:rsidRPr="002856D9" w:rsidRDefault="008E0B58" w:rsidP="00286DF2">
      <w:pPr>
        <w:spacing w:line="360" w:lineRule="auto"/>
        <w:rPr>
          <w:rFonts w:ascii="Arial" w:hAnsi="Arial" w:cs="Arial"/>
        </w:rPr>
      </w:pPr>
    </w:p>
    <w:p w14:paraId="29539F17" w14:textId="080AFF8A" w:rsidR="008E0B58" w:rsidRPr="002856D9" w:rsidRDefault="008E0B58" w:rsidP="00286DF2">
      <w:pPr>
        <w:spacing w:line="360" w:lineRule="auto"/>
        <w:rPr>
          <w:rFonts w:ascii="Arial" w:hAnsi="Arial" w:cs="Arial"/>
        </w:rPr>
      </w:pPr>
    </w:p>
    <w:p w14:paraId="28F9FDDE" w14:textId="198CF1FC" w:rsidR="008E0B58" w:rsidRPr="002856D9" w:rsidRDefault="008E0B58" w:rsidP="00286DF2">
      <w:pPr>
        <w:spacing w:line="360" w:lineRule="auto"/>
        <w:rPr>
          <w:rFonts w:ascii="Arial" w:hAnsi="Arial" w:cs="Arial"/>
        </w:rPr>
      </w:pPr>
    </w:p>
    <w:p w14:paraId="4F2C1D33" w14:textId="6A690065" w:rsidR="008E0B58" w:rsidRPr="002856D9" w:rsidRDefault="008E0B58" w:rsidP="00286DF2">
      <w:pPr>
        <w:spacing w:line="360" w:lineRule="auto"/>
        <w:rPr>
          <w:rFonts w:ascii="Arial" w:hAnsi="Arial" w:cs="Arial"/>
        </w:rPr>
      </w:pPr>
    </w:p>
    <w:p w14:paraId="49046BD2" w14:textId="77777777" w:rsidR="009977B6" w:rsidRPr="002856D9" w:rsidRDefault="009977B6" w:rsidP="00286DF2">
      <w:pPr>
        <w:spacing w:line="360" w:lineRule="auto"/>
        <w:rPr>
          <w:rFonts w:ascii="Arial" w:hAnsi="Arial" w:cs="Arial"/>
          <w:b/>
          <w:bCs/>
          <w:u w:val="single"/>
        </w:rPr>
      </w:pPr>
    </w:p>
    <w:p w14:paraId="78FCE59C" w14:textId="77777777" w:rsidR="009977B6" w:rsidRPr="002856D9" w:rsidRDefault="009977B6" w:rsidP="00286DF2">
      <w:pPr>
        <w:spacing w:line="360" w:lineRule="auto"/>
        <w:rPr>
          <w:rFonts w:ascii="Arial" w:hAnsi="Arial" w:cs="Arial"/>
          <w:b/>
          <w:bCs/>
          <w:u w:val="single"/>
        </w:rPr>
      </w:pPr>
    </w:p>
    <w:p w14:paraId="7ACB27B7" w14:textId="77777777" w:rsidR="009977B6" w:rsidRPr="002856D9" w:rsidRDefault="009977B6" w:rsidP="00286DF2">
      <w:pPr>
        <w:spacing w:line="360" w:lineRule="auto"/>
        <w:rPr>
          <w:rFonts w:ascii="Arial" w:hAnsi="Arial" w:cs="Arial"/>
          <w:b/>
          <w:bCs/>
          <w:u w:val="single"/>
        </w:rPr>
      </w:pPr>
    </w:p>
    <w:p w14:paraId="740BCA45" w14:textId="77777777" w:rsidR="009977B6" w:rsidRPr="002856D9" w:rsidRDefault="009977B6" w:rsidP="00286DF2">
      <w:pPr>
        <w:spacing w:line="360" w:lineRule="auto"/>
        <w:rPr>
          <w:rFonts w:ascii="Arial" w:hAnsi="Arial" w:cs="Arial"/>
          <w:b/>
          <w:bCs/>
          <w:u w:val="single"/>
        </w:rPr>
      </w:pPr>
    </w:p>
    <w:p w14:paraId="71103B89" w14:textId="77777777" w:rsidR="009977B6" w:rsidRPr="002856D9" w:rsidRDefault="009977B6" w:rsidP="00286DF2">
      <w:pPr>
        <w:spacing w:line="360" w:lineRule="auto"/>
        <w:rPr>
          <w:rFonts w:ascii="Arial" w:hAnsi="Arial" w:cs="Arial"/>
          <w:b/>
          <w:bCs/>
          <w:u w:val="single"/>
        </w:rPr>
      </w:pPr>
    </w:p>
    <w:p w14:paraId="37A6158C" w14:textId="77777777" w:rsidR="009977B6" w:rsidRPr="002856D9" w:rsidRDefault="009977B6" w:rsidP="00286DF2">
      <w:pPr>
        <w:spacing w:line="360" w:lineRule="auto"/>
        <w:rPr>
          <w:rFonts w:ascii="Arial" w:hAnsi="Arial" w:cs="Arial"/>
          <w:b/>
          <w:bCs/>
          <w:u w:val="single"/>
        </w:rPr>
      </w:pPr>
    </w:p>
    <w:p w14:paraId="3F8B46FF" w14:textId="77777777" w:rsidR="00E9115E" w:rsidRPr="002856D9" w:rsidRDefault="00E9115E" w:rsidP="00286DF2">
      <w:pPr>
        <w:spacing w:line="360" w:lineRule="auto"/>
        <w:rPr>
          <w:rFonts w:ascii="Arial" w:hAnsi="Arial" w:cs="Arial"/>
          <w:b/>
          <w:bCs/>
          <w:u w:val="single"/>
        </w:rPr>
      </w:pPr>
    </w:p>
    <w:p w14:paraId="34716221" w14:textId="0446C414" w:rsidR="00C95123" w:rsidRPr="002856D9" w:rsidRDefault="00ED47F9" w:rsidP="00286DF2">
      <w:pPr>
        <w:spacing w:line="360" w:lineRule="auto"/>
        <w:rPr>
          <w:rFonts w:ascii="Arial" w:hAnsi="Arial" w:cs="Arial"/>
          <w:b/>
          <w:bCs/>
        </w:rPr>
      </w:pPr>
      <w:r w:rsidRPr="002856D9">
        <w:rPr>
          <w:rFonts w:ascii="Arial" w:hAnsi="Arial" w:cs="Arial"/>
          <w:b/>
          <w:bCs/>
        </w:rPr>
        <w:t>A literature review on how does social media effect teenagers with depression</w:t>
      </w:r>
    </w:p>
    <w:p w14:paraId="159E0242" w14:textId="665DFAE9" w:rsidR="00C95123" w:rsidRPr="002856D9" w:rsidRDefault="00C95123" w:rsidP="00286DF2">
      <w:pPr>
        <w:spacing w:line="360" w:lineRule="auto"/>
        <w:rPr>
          <w:rFonts w:ascii="Arial" w:hAnsi="Arial" w:cs="Arial"/>
          <w:b/>
          <w:bCs/>
          <w:u w:val="single"/>
        </w:rPr>
      </w:pPr>
    </w:p>
    <w:p w14:paraId="6E040141" w14:textId="382032D4" w:rsidR="00C95123" w:rsidRPr="002856D9" w:rsidRDefault="002856D9" w:rsidP="00286DF2">
      <w:pPr>
        <w:spacing w:line="360" w:lineRule="auto"/>
        <w:rPr>
          <w:rFonts w:ascii="Arial" w:hAnsi="Arial" w:cs="Arial"/>
          <w:b/>
          <w:bCs/>
          <w:u w:val="single"/>
        </w:rPr>
      </w:pPr>
      <w:r>
        <w:rPr>
          <w:rFonts w:ascii="Arial" w:hAnsi="Arial" w:cs="Arial"/>
          <w:b/>
          <w:bCs/>
          <w:u w:val="single"/>
        </w:rPr>
        <w:t xml:space="preserve">Flow </w:t>
      </w:r>
    </w:p>
    <w:p w14:paraId="6616E46A" w14:textId="7626B88D" w:rsidR="00C95123" w:rsidRPr="002856D9" w:rsidRDefault="00ED47F9" w:rsidP="00286DF2">
      <w:pPr>
        <w:spacing w:line="360" w:lineRule="auto"/>
        <w:rPr>
          <w:rFonts w:ascii="Arial" w:hAnsi="Arial" w:cs="Arial"/>
          <w:b/>
          <w:bCs/>
          <w:u w:val="single"/>
        </w:rPr>
      </w:pPr>
      <w:r w:rsidRPr="002856D9">
        <w:rPr>
          <w:rFonts w:ascii="Arial" w:hAnsi="Arial" w:cs="Arial"/>
          <w:b/>
          <w:bCs/>
          <w:noProof/>
        </w:rPr>
        <mc:AlternateContent>
          <mc:Choice Requires="wps">
            <w:drawing>
              <wp:anchor distT="0" distB="0" distL="114300" distR="114300" simplePos="0" relativeHeight="251659264" behindDoc="0" locked="0" layoutInCell="1" allowOverlap="1" wp14:anchorId="6FDCB470" wp14:editId="4657007E">
                <wp:simplePos x="0" y="0"/>
                <wp:positionH relativeFrom="column">
                  <wp:posOffset>833019</wp:posOffset>
                </wp:positionH>
                <wp:positionV relativeFrom="paragraph">
                  <wp:posOffset>132220</wp:posOffset>
                </wp:positionV>
                <wp:extent cx="3681730" cy="434975"/>
                <wp:effectExtent l="0" t="0" r="13970" b="9525"/>
                <wp:wrapNone/>
                <wp:docPr id="2" name="Text Box 2"/>
                <wp:cNvGraphicFramePr/>
                <a:graphic xmlns:a="http://schemas.openxmlformats.org/drawingml/2006/main">
                  <a:graphicData uri="http://schemas.microsoft.com/office/word/2010/wordprocessingShape">
                    <wps:wsp>
                      <wps:cNvSpPr txBox="1"/>
                      <wps:spPr>
                        <a:xfrm>
                          <a:off x="0" y="0"/>
                          <a:ext cx="3681730" cy="434975"/>
                        </a:xfrm>
                        <a:prstGeom prst="rect">
                          <a:avLst/>
                        </a:prstGeom>
                        <a:solidFill>
                          <a:schemeClr val="lt1"/>
                        </a:solidFill>
                        <a:ln w="6350">
                          <a:solidFill>
                            <a:prstClr val="black"/>
                          </a:solidFill>
                        </a:ln>
                      </wps:spPr>
                      <wps:txbx>
                        <w:txbxContent>
                          <w:p w14:paraId="524075D4" w14:textId="491C1A55" w:rsidR="0098270C" w:rsidRDefault="001B4C87" w:rsidP="001B4C87">
                            <w:pPr>
                              <w:jc w:val="center"/>
                            </w:pPr>
                            <w:r>
                              <w:t>Total number of research result 628,000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DCB470" id="_x0000_t202" coordsize="21600,21600" o:spt="202" path="m,l,21600r21600,l21600,xe">
                <v:stroke joinstyle="miter"/>
                <v:path gradientshapeok="t" o:connecttype="rect"/>
              </v:shapetype>
              <v:shape id="Text Box 2" o:spid="_x0000_s1026" type="#_x0000_t202" style="position:absolute;margin-left:65.6pt;margin-top:10.4pt;width:289.9pt;height: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" fillcolor="white [3201]" strokeweight=".5pt">
                <v:textbox>
                  <w:txbxContent>
                    <w:p w14:paraId="524075D4" w14:textId="491C1A55" w:rsidR="0098270C" w:rsidRDefault="001B4C87" w:rsidP="001B4C87">
                      <w:pPr>
                        <w:jc w:val="center"/>
                      </w:pPr>
                      <w:r>
                        <w:t>Total number of research result 628,000</w:t>
                      </w:r>
                    </w:p>
                  </w:txbxContent>
                </v:textbox>
              </v:shape>
            </w:pict>
          </mc:Fallback>
        </mc:AlternateContent>
      </w:r>
    </w:p>
    <w:p w14:paraId="6523BC75" w14:textId="1FB5E1F2" w:rsidR="00C95123" w:rsidRPr="002856D9" w:rsidRDefault="00C95123" w:rsidP="00286DF2">
      <w:pPr>
        <w:spacing w:line="360" w:lineRule="auto"/>
        <w:rPr>
          <w:rFonts w:ascii="Arial" w:hAnsi="Arial" w:cs="Arial"/>
          <w:b/>
          <w:bCs/>
        </w:rPr>
      </w:pPr>
    </w:p>
    <w:p w14:paraId="07285088" w14:textId="4682DD67" w:rsidR="00C95123" w:rsidRPr="002856D9" w:rsidRDefault="00C95123" w:rsidP="00286DF2">
      <w:pPr>
        <w:spacing w:line="360" w:lineRule="auto"/>
        <w:rPr>
          <w:rFonts w:ascii="Arial" w:hAnsi="Arial" w:cs="Arial"/>
          <w:b/>
          <w:bCs/>
          <w:u w:val="single"/>
        </w:rPr>
      </w:pPr>
    </w:p>
    <w:p w14:paraId="25748CB7" w14:textId="4A1A1A47" w:rsidR="00ED47F9" w:rsidRPr="002856D9" w:rsidRDefault="00ED47F9" w:rsidP="00286DF2">
      <w:pPr>
        <w:spacing w:line="360" w:lineRule="auto"/>
        <w:rPr>
          <w:rFonts w:ascii="Arial" w:hAnsi="Arial" w:cs="Arial"/>
          <w:b/>
          <w:bCs/>
          <w:u w:val="single"/>
        </w:rPr>
      </w:pPr>
    </w:p>
    <w:p w14:paraId="666EF553" w14:textId="24507949" w:rsidR="00ED47F9" w:rsidRPr="002856D9" w:rsidRDefault="00ED47F9" w:rsidP="00286DF2">
      <w:pPr>
        <w:spacing w:line="360" w:lineRule="auto"/>
        <w:rPr>
          <w:rFonts w:ascii="Arial" w:hAnsi="Arial" w:cs="Arial"/>
          <w:b/>
          <w:bCs/>
          <w:u w:val="single"/>
        </w:rPr>
      </w:pPr>
      <w:r w:rsidRPr="002856D9">
        <w:rPr>
          <w:rFonts w:ascii="Arial" w:hAnsi="Arial" w:cs="Arial"/>
          <w:b/>
          <w:bCs/>
          <w:noProof/>
        </w:rPr>
        <mc:AlternateContent>
          <mc:Choice Requires="wps">
            <w:drawing>
              <wp:anchor distT="0" distB="0" distL="114300" distR="114300" simplePos="0" relativeHeight="251671552" behindDoc="0" locked="0" layoutInCell="1" allowOverlap="1" wp14:anchorId="2AE6524E" wp14:editId="3188CB85">
                <wp:simplePos x="0" y="0"/>
                <wp:positionH relativeFrom="column">
                  <wp:posOffset>2790825</wp:posOffset>
                </wp:positionH>
                <wp:positionV relativeFrom="paragraph">
                  <wp:posOffset>148764</wp:posOffset>
                </wp:positionV>
                <wp:extent cx="181509" cy="388418"/>
                <wp:effectExtent l="12700" t="0" r="22225" b="31115"/>
                <wp:wrapNone/>
                <wp:docPr id="1" name="Down Arrow 1"/>
                <wp:cNvGraphicFramePr/>
                <a:graphic xmlns:a="http://schemas.openxmlformats.org/drawingml/2006/main">
                  <a:graphicData uri="http://schemas.microsoft.com/office/word/2010/wordprocessingShape">
                    <wps:wsp>
                      <wps:cNvSpPr/>
                      <wps:spPr>
                        <a:xfrm>
                          <a:off x="0" y="0"/>
                          <a:ext cx="181509" cy="38841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4EE3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19.75pt;margin-top:11.7pt;width:14.3pt;height:30.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" adj="16553" fillcolor="#4472c4 [3204]" strokecolor="#1f3763 [1604]" strokeweight="1pt"/>
            </w:pict>
          </mc:Fallback>
        </mc:AlternateContent>
      </w:r>
    </w:p>
    <w:p w14:paraId="5A9EBCC2" w14:textId="4384F2FD" w:rsidR="00ED47F9" w:rsidRPr="002856D9" w:rsidRDefault="00ED47F9" w:rsidP="00286DF2">
      <w:pPr>
        <w:spacing w:line="360" w:lineRule="auto"/>
        <w:rPr>
          <w:rFonts w:ascii="Arial" w:hAnsi="Arial" w:cs="Arial"/>
          <w:b/>
          <w:bCs/>
          <w:u w:val="single"/>
        </w:rPr>
      </w:pPr>
    </w:p>
    <w:p w14:paraId="50501000" w14:textId="66C1DBE7" w:rsidR="00ED47F9" w:rsidRPr="002856D9" w:rsidRDefault="00ED47F9" w:rsidP="00286DF2">
      <w:pPr>
        <w:spacing w:line="360" w:lineRule="auto"/>
        <w:rPr>
          <w:rFonts w:ascii="Arial" w:hAnsi="Arial" w:cs="Arial"/>
          <w:b/>
          <w:bCs/>
          <w:u w:val="single"/>
        </w:rPr>
      </w:pPr>
    </w:p>
    <w:p w14:paraId="70AF1ACD" w14:textId="513C00BC" w:rsidR="00ED47F9" w:rsidRPr="002856D9" w:rsidRDefault="00ED47F9" w:rsidP="00286DF2">
      <w:pPr>
        <w:spacing w:line="360" w:lineRule="auto"/>
        <w:rPr>
          <w:rFonts w:ascii="Arial" w:hAnsi="Arial" w:cs="Arial"/>
          <w:b/>
          <w:bCs/>
          <w:u w:val="single"/>
        </w:rPr>
      </w:pPr>
    </w:p>
    <w:p w14:paraId="1CE661F2" w14:textId="19427FB9" w:rsidR="00ED47F9" w:rsidRPr="002856D9" w:rsidRDefault="00ED47F9" w:rsidP="00286DF2">
      <w:pPr>
        <w:spacing w:line="360" w:lineRule="auto"/>
        <w:rPr>
          <w:rFonts w:ascii="Arial" w:hAnsi="Arial" w:cs="Arial"/>
          <w:b/>
          <w:bCs/>
          <w:u w:val="single"/>
        </w:rPr>
      </w:pPr>
      <w:r w:rsidRPr="002856D9">
        <w:rPr>
          <w:rFonts w:ascii="Arial" w:hAnsi="Arial" w:cs="Arial"/>
          <w:noProof/>
        </w:rPr>
        <mc:AlternateContent>
          <mc:Choice Requires="wps">
            <w:drawing>
              <wp:anchor distT="0" distB="0" distL="114300" distR="114300" simplePos="0" relativeHeight="251663360" behindDoc="0" locked="0" layoutInCell="1" allowOverlap="1" wp14:anchorId="3CF85AB4" wp14:editId="2755788F">
                <wp:simplePos x="0" y="0"/>
                <wp:positionH relativeFrom="column">
                  <wp:posOffset>1644706</wp:posOffset>
                </wp:positionH>
                <wp:positionV relativeFrom="paragraph">
                  <wp:posOffset>59864</wp:posOffset>
                </wp:positionV>
                <wp:extent cx="2625213" cy="449826"/>
                <wp:effectExtent l="0" t="0" r="16510" b="7620"/>
                <wp:wrapNone/>
                <wp:docPr id="6" name="Text Box 6"/>
                <wp:cNvGraphicFramePr/>
                <a:graphic xmlns:a="http://schemas.openxmlformats.org/drawingml/2006/main">
                  <a:graphicData uri="http://schemas.microsoft.com/office/word/2010/wordprocessingShape">
                    <wps:wsp>
                      <wps:cNvSpPr txBox="1"/>
                      <wps:spPr>
                        <a:xfrm>
                          <a:off x="0" y="0"/>
                          <a:ext cx="2625213" cy="449826"/>
                        </a:xfrm>
                        <a:prstGeom prst="rect">
                          <a:avLst/>
                        </a:prstGeom>
                        <a:solidFill>
                          <a:schemeClr val="lt1"/>
                        </a:solidFill>
                        <a:ln w="6350">
                          <a:solidFill>
                            <a:prstClr val="black"/>
                          </a:solidFill>
                        </a:ln>
                      </wps:spPr>
                      <wps:txbx>
                        <w:txbxContent>
                          <w:p w14:paraId="6FB7B740" w14:textId="734564B6" w:rsidR="0098270C" w:rsidRDefault="0098270C" w:rsidP="00ED47F9">
                            <w:pPr>
                              <w:jc w:val="center"/>
                            </w:pPr>
                            <w:r>
                              <w:t xml:space="preserve">Streamed to the </w:t>
                            </w:r>
                            <w:proofErr w:type="spellStart"/>
                            <w:r>
                              <w:t>uk</w:t>
                            </w:r>
                            <w:proofErr w:type="spellEnd"/>
                            <w:r>
                              <w:t xml:space="preserve"> </w:t>
                            </w:r>
                            <w:r w:rsidR="008A2602">
                              <w:t>283000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F85AB4" id="Text Box 6" o:spid="_x0000_s1027" type="#_x0000_t202" style="position:absolute;margin-left:129.5pt;margin-top:4.7pt;width:206.7pt;height:3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" fillcolor="white [3201]" strokeweight=".5pt">
                <v:textbox>
                  <w:txbxContent>
                    <w:p w14:paraId="6FB7B740" w14:textId="734564B6" w:rsidR="0098270C" w:rsidRDefault="0098270C" w:rsidP="00ED47F9">
                      <w:pPr>
                        <w:jc w:val="center"/>
                      </w:pPr>
                      <w:r>
                        <w:t xml:space="preserve">Streamed to the uk </w:t>
                      </w:r>
                      <w:r w:rsidR="008A2602">
                        <w:t>283000</w:t>
                      </w:r>
                    </w:p>
                  </w:txbxContent>
                </v:textbox>
              </v:shape>
            </w:pict>
          </mc:Fallback>
        </mc:AlternateContent>
      </w:r>
    </w:p>
    <w:p w14:paraId="6708C6BF" w14:textId="2721444E" w:rsidR="00ED47F9" w:rsidRPr="002856D9" w:rsidRDefault="00ED47F9" w:rsidP="00286DF2">
      <w:pPr>
        <w:spacing w:line="360" w:lineRule="auto"/>
        <w:rPr>
          <w:rFonts w:ascii="Arial" w:hAnsi="Arial" w:cs="Arial"/>
          <w:b/>
          <w:bCs/>
          <w:u w:val="single"/>
        </w:rPr>
      </w:pPr>
    </w:p>
    <w:p w14:paraId="3EDFA332" w14:textId="0B4D8F18" w:rsidR="00ED47F9" w:rsidRPr="002856D9" w:rsidRDefault="00911750" w:rsidP="00286DF2">
      <w:pPr>
        <w:spacing w:line="360" w:lineRule="auto"/>
        <w:rPr>
          <w:rFonts w:ascii="Arial" w:hAnsi="Arial" w:cs="Arial"/>
          <w:b/>
          <w:bCs/>
          <w:u w:val="single"/>
        </w:rPr>
      </w:pPr>
      <w:r w:rsidRPr="002856D9">
        <w:rPr>
          <w:rFonts w:ascii="Arial" w:hAnsi="Arial" w:cs="Arial"/>
          <w:b/>
          <w:bCs/>
          <w:noProof/>
          <w:u w:val="single"/>
        </w:rPr>
        <mc:AlternateContent>
          <mc:Choice Requires="wps">
            <w:drawing>
              <wp:anchor distT="0" distB="0" distL="114300" distR="114300" simplePos="0" relativeHeight="251673600" behindDoc="0" locked="0" layoutInCell="1" allowOverlap="1" wp14:anchorId="39773C7F" wp14:editId="1AC4C5AA">
                <wp:simplePos x="0" y="0"/>
                <wp:positionH relativeFrom="column">
                  <wp:posOffset>3819441</wp:posOffset>
                </wp:positionH>
                <wp:positionV relativeFrom="paragraph">
                  <wp:posOffset>113187</wp:posOffset>
                </wp:positionV>
                <wp:extent cx="0" cy="825388"/>
                <wp:effectExtent l="50800" t="0" r="38100" b="38735"/>
                <wp:wrapNone/>
                <wp:docPr id="3" name="Straight Arrow Connector 3"/>
                <wp:cNvGraphicFramePr/>
                <a:graphic xmlns:a="http://schemas.openxmlformats.org/drawingml/2006/main">
                  <a:graphicData uri="http://schemas.microsoft.com/office/word/2010/wordprocessingShape">
                    <wps:wsp>
                      <wps:cNvCnPr/>
                      <wps:spPr>
                        <a:xfrm>
                          <a:off x="0" y="0"/>
                          <a:ext cx="0" cy="8253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67F922" id="_x0000_t32" coordsize="21600,21600" o:spt="32" o:oned="t" path="m,l21600,21600e" filled="f">
                <v:path arrowok="t" fillok="f" o:connecttype="none"/>
                <o:lock v:ext="edit" shapetype="t"/>
              </v:shapetype>
              <v:shape id="Straight Arrow Connector 3" o:spid="_x0000_s1026" type="#_x0000_t32" style="position:absolute;margin-left:300.75pt;margin-top:8.9pt;width:0;height:6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" strokecolor="#4472c4 [3204]" strokeweight=".5pt">
                <v:stroke endarrow="block" joinstyle="miter"/>
              </v:shape>
            </w:pict>
          </mc:Fallback>
        </mc:AlternateContent>
      </w:r>
      <w:r w:rsidRPr="002856D9">
        <w:rPr>
          <w:rFonts w:ascii="Arial" w:hAnsi="Arial" w:cs="Arial"/>
          <w:b/>
          <w:bCs/>
          <w:noProof/>
          <w:u w:val="single"/>
        </w:rPr>
        <mc:AlternateContent>
          <mc:Choice Requires="wps">
            <w:drawing>
              <wp:anchor distT="0" distB="0" distL="114300" distR="114300" simplePos="0" relativeHeight="251672576" behindDoc="0" locked="0" layoutInCell="1" allowOverlap="1" wp14:anchorId="74EA9D12" wp14:editId="251981F5">
                <wp:simplePos x="0" y="0"/>
                <wp:positionH relativeFrom="column">
                  <wp:posOffset>1776113</wp:posOffset>
                </wp:positionH>
                <wp:positionV relativeFrom="paragraph">
                  <wp:posOffset>186016</wp:posOffset>
                </wp:positionV>
                <wp:extent cx="45719" cy="622805"/>
                <wp:effectExtent l="50800" t="0" r="43815" b="38100"/>
                <wp:wrapNone/>
                <wp:docPr id="4" name="Straight Arrow Connector 4"/>
                <wp:cNvGraphicFramePr/>
                <a:graphic xmlns:a="http://schemas.openxmlformats.org/drawingml/2006/main">
                  <a:graphicData uri="http://schemas.microsoft.com/office/word/2010/wordprocessingShape">
                    <wps:wsp>
                      <wps:cNvCnPr/>
                      <wps:spPr>
                        <a:xfrm flipH="1">
                          <a:off x="0" y="0"/>
                          <a:ext cx="45719" cy="6228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0517D9" id="Straight Arrow Connector 4" o:spid="_x0000_s1026" type="#_x0000_t32" style="position:absolute;margin-left:139.85pt;margin-top:14.65pt;width:3.6pt;height:49.0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" strokecolor="#4472c4 [3204]" strokeweight=".5pt">
                <v:stroke endarrow="block" joinstyle="miter"/>
              </v:shape>
            </w:pict>
          </mc:Fallback>
        </mc:AlternateContent>
      </w:r>
    </w:p>
    <w:p w14:paraId="0A66A272" w14:textId="370B42E9" w:rsidR="00ED47F9" w:rsidRPr="002856D9" w:rsidRDefault="00ED47F9" w:rsidP="00286DF2">
      <w:pPr>
        <w:spacing w:line="360" w:lineRule="auto"/>
        <w:rPr>
          <w:rFonts w:ascii="Arial" w:hAnsi="Arial" w:cs="Arial"/>
          <w:b/>
          <w:bCs/>
          <w:u w:val="single"/>
        </w:rPr>
      </w:pPr>
    </w:p>
    <w:p w14:paraId="08CFE347" w14:textId="24731346" w:rsidR="00ED47F9" w:rsidRPr="002856D9" w:rsidRDefault="00ED47F9" w:rsidP="00286DF2">
      <w:pPr>
        <w:spacing w:line="360" w:lineRule="auto"/>
        <w:rPr>
          <w:rFonts w:ascii="Arial" w:hAnsi="Arial" w:cs="Arial"/>
          <w:b/>
          <w:bCs/>
          <w:u w:val="single"/>
        </w:rPr>
      </w:pPr>
    </w:p>
    <w:p w14:paraId="651B1A35" w14:textId="1BAFCE2B" w:rsidR="00ED47F9" w:rsidRPr="002856D9" w:rsidRDefault="00ED47F9" w:rsidP="00286DF2">
      <w:pPr>
        <w:spacing w:line="360" w:lineRule="auto"/>
        <w:rPr>
          <w:rFonts w:ascii="Arial" w:hAnsi="Arial" w:cs="Arial"/>
          <w:b/>
          <w:bCs/>
          <w:u w:val="single"/>
        </w:rPr>
      </w:pPr>
    </w:p>
    <w:p w14:paraId="56F97CAF" w14:textId="702F60E9" w:rsidR="00ED47F9" w:rsidRPr="002856D9" w:rsidRDefault="00911750" w:rsidP="00286DF2">
      <w:pPr>
        <w:spacing w:line="360" w:lineRule="auto"/>
        <w:rPr>
          <w:rFonts w:ascii="Arial" w:hAnsi="Arial" w:cs="Arial"/>
          <w:b/>
          <w:bCs/>
          <w:u w:val="single"/>
        </w:rPr>
      </w:pPr>
      <w:r w:rsidRPr="002856D9">
        <w:rPr>
          <w:rFonts w:ascii="Arial" w:hAnsi="Arial" w:cs="Arial"/>
          <w:noProof/>
        </w:rPr>
        <mc:AlternateContent>
          <mc:Choice Requires="wps">
            <w:drawing>
              <wp:anchor distT="0" distB="0" distL="114300" distR="114300" simplePos="0" relativeHeight="251669504" behindDoc="0" locked="0" layoutInCell="1" allowOverlap="1" wp14:anchorId="01FD3442" wp14:editId="05B1138A">
                <wp:simplePos x="0" y="0"/>
                <wp:positionH relativeFrom="column">
                  <wp:posOffset>3414288</wp:posOffset>
                </wp:positionH>
                <wp:positionV relativeFrom="paragraph">
                  <wp:posOffset>158115</wp:posOffset>
                </wp:positionV>
                <wp:extent cx="1466850" cy="449580"/>
                <wp:effectExtent l="0" t="0" r="19050" b="7620"/>
                <wp:wrapNone/>
                <wp:docPr id="13" name="Text Box 13"/>
                <wp:cNvGraphicFramePr/>
                <a:graphic xmlns:a="http://schemas.openxmlformats.org/drawingml/2006/main">
                  <a:graphicData uri="http://schemas.microsoft.com/office/word/2010/wordprocessingShape">
                    <wps:wsp>
                      <wps:cNvSpPr txBox="1"/>
                      <wps:spPr>
                        <a:xfrm>
                          <a:off x="0" y="0"/>
                          <a:ext cx="1466850" cy="449580"/>
                        </a:xfrm>
                        <a:prstGeom prst="rect">
                          <a:avLst/>
                        </a:prstGeom>
                        <a:solidFill>
                          <a:schemeClr val="lt1"/>
                        </a:solidFill>
                        <a:ln w="6350">
                          <a:solidFill>
                            <a:prstClr val="black"/>
                          </a:solidFill>
                        </a:ln>
                      </wps:spPr>
                      <wps:txbx>
                        <w:txbxContent>
                          <w:p w14:paraId="16B590EA" w14:textId="2B171072" w:rsidR="00C33598" w:rsidRDefault="00C33598">
                            <w:r>
                              <w:t xml:space="preserve">Grey literature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1FD3442" id="_x0000_t202" coordsize="21600,21600" o:spt="202" path="m,l,21600r21600,l21600,xe">
                <v:stroke joinstyle="miter"/>
                <v:path gradientshapeok="t" o:connecttype="rect"/>
              </v:shapetype>
              <v:shape id="Text Box 13" o:spid="_x0000_s1028" type="#_x0000_t202" style="position:absolute;margin-left:268.85pt;margin-top:12.45pt;width:115.5pt;height:35.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" fillcolor="white [3201]" strokeweight=".5pt">
                <v:textbox>
                  <w:txbxContent>
                    <w:p w14:paraId="16B590EA" w14:textId="2B171072" w:rsidR="00C33598" w:rsidRDefault="00C33598">
                      <w:r>
                        <w:t xml:space="preserve">Grey literature </w:t>
                      </w:r>
                    </w:p>
                  </w:txbxContent>
                </v:textbox>
              </v:shape>
            </w:pict>
          </mc:Fallback>
        </mc:AlternateContent>
      </w:r>
      <w:r w:rsidR="00ED47F9" w:rsidRPr="002856D9">
        <w:rPr>
          <w:rFonts w:ascii="Arial" w:hAnsi="Arial" w:cs="Arial"/>
          <w:noProof/>
        </w:rPr>
        <mc:AlternateContent>
          <mc:Choice Requires="wps">
            <w:drawing>
              <wp:anchor distT="0" distB="0" distL="114300" distR="114300" simplePos="0" relativeHeight="251664384" behindDoc="0" locked="0" layoutInCell="1" allowOverlap="1" wp14:anchorId="114E480A" wp14:editId="6C6A5A0E">
                <wp:simplePos x="0" y="0"/>
                <wp:positionH relativeFrom="column">
                  <wp:posOffset>472440</wp:posOffset>
                </wp:positionH>
                <wp:positionV relativeFrom="paragraph">
                  <wp:posOffset>147876</wp:posOffset>
                </wp:positionV>
                <wp:extent cx="1799304" cy="449826"/>
                <wp:effectExtent l="0" t="0" r="17145" b="7620"/>
                <wp:wrapNone/>
                <wp:docPr id="7" name="Text Box 7"/>
                <wp:cNvGraphicFramePr/>
                <a:graphic xmlns:a="http://schemas.openxmlformats.org/drawingml/2006/main">
                  <a:graphicData uri="http://schemas.microsoft.com/office/word/2010/wordprocessingShape">
                    <wps:wsp>
                      <wps:cNvSpPr txBox="1"/>
                      <wps:spPr>
                        <a:xfrm>
                          <a:off x="0" y="0"/>
                          <a:ext cx="1799304" cy="449826"/>
                        </a:xfrm>
                        <a:prstGeom prst="rect">
                          <a:avLst/>
                        </a:prstGeom>
                        <a:solidFill>
                          <a:schemeClr val="lt1"/>
                        </a:solidFill>
                        <a:ln w="6350">
                          <a:solidFill>
                            <a:prstClr val="black"/>
                          </a:solidFill>
                        </a:ln>
                      </wps:spPr>
                      <wps:txbx>
                        <w:txbxContent>
                          <w:p w14:paraId="369F7099" w14:textId="77777777" w:rsidR="008A2602" w:rsidRDefault="008A2602">
                            <w:r>
                              <w:t>Streamed with anxiety</w:t>
                            </w:r>
                          </w:p>
                          <w:p w14:paraId="26A8F8FB" w14:textId="3C19336A" w:rsidR="008A2602" w:rsidRDefault="008A2602">
                            <w:r>
                              <w:t xml:space="preserve">117000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E480A" id="Text Box 7" o:spid="_x0000_s1029" type="#_x0000_t202" style="position:absolute;margin-left:37.2pt;margin-top:11.65pt;width:141.7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" fillcolor="white [3201]" strokeweight=".5pt">
                <v:textbox>
                  <w:txbxContent>
                    <w:p w14:paraId="369F7099" w14:textId="77777777" w:rsidR="008A2602" w:rsidRDefault="008A2602">
                      <w:r>
                        <w:t>Streamed with anxiety</w:t>
                      </w:r>
                    </w:p>
                    <w:p w14:paraId="26A8F8FB" w14:textId="3C19336A" w:rsidR="008A2602" w:rsidRDefault="008A2602">
                      <w:r>
                        <w:t xml:space="preserve">117000 </w:t>
                      </w:r>
                    </w:p>
                  </w:txbxContent>
                </v:textbox>
              </v:shape>
            </w:pict>
          </mc:Fallback>
        </mc:AlternateContent>
      </w:r>
    </w:p>
    <w:p w14:paraId="46B6B2D7" w14:textId="1FFF7622" w:rsidR="00ED47F9" w:rsidRPr="002856D9" w:rsidRDefault="00ED47F9" w:rsidP="00286DF2">
      <w:pPr>
        <w:spacing w:line="360" w:lineRule="auto"/>
        <w:rPr>
          <w:rFonts w:ascii="Arial" w:hAnsi="Arial" w:cs="Arial"/>
          <w:b/>
          <w:bCs/>
          <w:u w:val="single"/>
        </w:rPr>
      </w:pPr>
    </w:p>
    <w:p w14:paraId="7AB621E4" w14:textId="13A38F05" w:rsidR="00ED47F9" w:rsidRPr="002856D9" w:rsidRDefault="00ED47F9" w:rsidP="00286DF2">
      <w:pPr>
        <w:spacing w:line="360" w:lineRule="auto"/>
        <w:rPr>
          <w:rFonts w:ascii="Arial" w:hAnsi="Arial" w:cs="Arial"/>
          <w:b/>
          <w:bCs/>
          <w:u w:val="single"/>
        </w:rPr>
      </w:pPr>
    </w:p>
    <w:p w14:paraId="1DDC9F2B" w14:textId="33D2F895" w:rsidR="00ED47F9" w:rsidRPr="002856D9" w:rsidRDefault="00ED47F9" w:rsidP="00286DF2">
      <w:pPr>
        <w:spacing w:line="360" w:lineRule="auto"/>
        <w:rPr>
          <w:rFonts w:ascii="Arial" w:hAnsi="Arial" w:cs="Arial"/>
          <w:b/>
          <w:bCs/>
          <w:u w:val="single"/>
        </w:rPr>
      </w:pPr>
    </w:p>
    <w:p w14:paraId="3F973C4D" w14:textId="27F13D73" w:rsidR="00ED47F9" w:rsidRPr="002856D9" w:rsidRDefault="00ED47F9" w:rsidP="00286DF2">
      <w:pPr>
        <w:spacing w:line="360" w:lineRule="auto"/>
        <w:rPr>
          <w:rFonts w:ascii="Arial" w:hAnsi="Arial" w:cs="Arial"/>
          <w:b/>
          <w:bCs/>
          <w:u w:val="single"/>
        </w:rPr>
      </w:pPr>
    </w:p>
    <w:p w14:paraId="6CCF38B2" w14:textId="64BEEF49" w:rsidR="00ED47F9" w:rsidRPr="002856D9" w:rsidRDefault="00ED47F9" w:rsidP="00286DF2">
      <w:pPr>
        <w:spacing w:line="360" w:lineRule="auto"/>
        <w:rPr>
          <w:rFonts w:ascii="Arial" w:hAnsi="Arial" w:cs="Arial"/>
          <w:b/>
          <w:bCs/>
          <w:u w:val="single"/>
        </w:rPr>
      </w:pPr>
    </w:p>
    <w:p w14:paraId="0BEEAFA5" w14:textId="5ED50489" w:rsidR="00ED47F9" w:rsidRPr="002856D9" w:rsidRDefault="00ED47F9" w:rsidP="00286DF2">
      <w:pPr>
        <w:spacing w:line="360" w:lineRule="auto"/>
        <w:rPr>
          <w:rFonts w:ascii="Arial" w:hAnsi="Arial" w:cs="Arial"/>
          <w:b/>
          <w:bCs/>
          <w:u w:val="single"/>
        </w:rPr>
      </w:pPr>
    </w:p>
    <w:p w14:paraId="2D1BF36E" w14:textId="274CB78D" w:rsidR="00ED47F9" w:rsidRPr="002856D9" w:rsidRDefault="00ED47F9" w:rsidP="00286DF2">
      <w:pPr>
        <w:spacing w:line="360" w:lineRule="auto"/>
        <w:rPr>
          <w:rFonts w:ascii="Arial" w:hAnsi="Arial" w:cs="Arial"/>
        </w:rPr>
      </w:pPr>
      <w:r w:rsidRPr="002856D9">
        <w:rPr>
          <w:rFonts w:ascii="Arial" w:hAnsi="Arial" w:cs="Arial"/>
        </w:rPr>
        <w:t>Keyword:</w:t>
      </w:r>
      <w:r w:rsidR="00BF6C3E" w:rsidRPr="002856D9">
        <w:rPr>
          <w:rFonts w:ascii="Arial" w:hAnsi="Arial" w:cs="Arial"/>
        </w:rPr>
        <w:t xml:space="preserve"> social </w:t>
      </w:r>
      <w:r w:rsidR="00990F61" w:rsidRPr="002856D9">
        <w:rPr>
          <w:rFonts w:ascii="Arial" w:hAnsi="Arial" w:cs="Arial"/>
        </w:rPr>
        <w:t xml:space="preserve">media, </w:t>
      </w:r>
      <w:r w:rsidR="00911750" w:rsidRPr="002856D9">
        <w:rPr>
          <w:rFonts w:ascii="Arial" w:hAnsi="Arial" w:cs="Arial"/>
        </w:rPr>
        <w:t>anxiety, depression</w:t>
      </w:r>
      <w:r w:rsidR="00990F61" w:rsidRPr="002856D9">
        <w:rPr>
          <w:rFonts w:ascii="Arial" w:hAnsi="Arial" w:cs="Arial"/>
        </w:rPr>
        <w:t>, mental</w:t>
      </w:r>
      <w:r w:rsidR="00BF6C3E" w:rsidRPr="002856D9">
        <w:rPr>
          <w:rFonts w:ascii="Arial" w:hAnsi="Arial" w:cs="Arial"/>
        </w:rPr>
        <w:t xml:space="preserve"> health</w:t>
      </w:r>
      <w:r w:rsidR="00911750" w:rsidRPr="002856D9">
        <w:rPr>
          <w:rFonts w:ascii="Arial" w:hAnsi="Arial" w:cs="Arial"/>
        </w:rPr>
        <w:t xml:space="preserve"> sample.</w:t>
      </w:r>
    </w:p>
    <w:p w14:paraId="7E529636" w14:textId="41599DE9" w:rsidR="00ED47F9" w:rsidRPr="002856D9" w:rsidRDefault="00ED47F9" w:rsidP="00286DF2">
      <w:pPr>
        <w:spacing w:line="360" w:lineRule="auto"/>
        <w:rPr>
          <w:rFonts w:ascii="Arial" w:hAnsi="Arial" w:cs="Arial"/>
        </w:rPr>
      </w:pPr>
    </w:p>
    <w:p w14:paraId="260BDD12" w14:textId="302CC4D2" w:rsidR="00ED47F9" w:rsidRPr="002856D9" w:rsidRDefault="00ED47F9" w:rsidP="00286DF2">
      <w:pPr>
        <w:spacing w:line="360" w:lineRule="auto"/>
        <w:rPr>
          <w:rFonts w:ascii="Arial" w:hAnsi="Arial" w:cs="Arial"/>
        </w:rPr>
      </w:pPr>
    </w:p>
    <w:p w14:paraId="4087787E" w14:textId="77777777" w:rsidR="00ED47F9" w:rsidRPr="002856D9" w:rsidRDefault="00ED47F9" w:rsidP="00286DF2">
      <w:pPr>
        <w:spacing w:line="360" w:lineRule="auto"/>
        <w:rPr>
          <w:rFonts w:ascii="Arial" w:hAnsi="Arial" w:cs="Arial"/>
        </w:rPr>
      </w:pPr>
    </w:p>
    <w:p w14:paraId="5ECFB1A5" w14:textId="05B5BA06" w:rsidR="00ED47F9" w:rsidRPr="002856D9" w:rsidRDefault="00ED47F9" w:rsidP="00286DF2">
      <w:pPr>
        <w:spacing w:line="360" w:lineRule="auto"/>
        <w:rPr>
          <w:rFonts w:ascii="Arial" w:hAnsi="Arial" w:cs="Arial"/>
          <w:b/>
          <w:bCs/>
          <w:u w:val="single"/>
        </w:rPr>
      </w:pPr>
    </w:p>
    <w:p w14:paraId="71579E78" w14:textId="130D8DFF" w:rsidR="00C95123" w:rsidRPr="002856D9" w:rsidRDefault="00C95123" w:rsidP="00286DF2">
      <w:pPr>
        <w:spacing w:line="360" w:lineRule="auto"/>
        <w:rPr>
          <w:rFonts w:ascii="Arial" w:hAnsi="Arial" w:cs="Arial"/>
          <w:b/>
          <w:bCs/>
          <w:u w:val="single"/>
        </w:rPr>
      </w:pPr>
    </w:p>
    <w:p w14:paraId="228D3D2C" w14:textId="3002FB1B" w:rsidR="00D67622" w:rsidRPr="002856D9" w:rsidRDefault="00D67622" w:rsidP="00286DF2">
      <w:pPr>
        <w:spacing w:line="360" w:lineRule="auto"/>
        <w:rPr>
          <w:rFonts w:ascii="Arial" w:hAnsi="Arial" w:cs="Arial"/>
          <w:b/>
          <w:bCs/>
          <w:u w:val="single"/>
        </w:rPr>
      </w:pPr>
    </w:p>
    <w:p w14:paraId="3F641B95" w14:textId="77777777" w:rsidR="002856D9" w:rsidRDefault="002856D9" w:rsidP="00286DF2">
      <w:pPr>
        <w:spacing w:line="360" w:lineRule="auto"/>
        <w:jc w:val="center"/>
        <w:rPr>
          <w:rFonts w:ascii="Arial" w:hAnsi="Arial" w:cs="Arial"/>
          <w:b/>
          <w:bCs/>
          <w:u w:val="single"/>
        </w:rPr>
      </w:pPr>
    </w:p>
    <w:p w14:paraId="0221286B" w14:textId="77777777" w:rsidR="002856D9" w:rsidRDefault="002856D9" w:rsidP="00286DF2">
      <w:pPr>
        <w:spacing w:line="360" w:lineRule="auto"/>
        <w:jc w:val="center"/>
        <w:rPr>
          <w:rFonts w:ascii="Arial" w:hAnsi="Arial" w:cs="Arial"/>
          <w:b/>
          <w:bCs/>
          <w:u w:val="single"/>
        </w:rPr>
      </w:pPr>
    </w:p>
    <w:p w14:paraId="363DD0A2" w14:textId="7E82FC97" w:rsidR="009977B6" w:rsidRPr="002856D9" w:rsidRDefault="009977B6" w:rsidP="00286DF2">
      <w:pPr>
        <w:spacing w:line="360" w:lineRule="auto"/>
        <w:jc w:val="center"/>
        <w:rPr>
          <w:rFonts w:ascii="Arial" w:hAnsi="Arial" w:cs="Arial"/>
          <w:b/>
          <w:bCs/>
          <w:u w:val="single"/>
        </w:rPr>
      </w:pPr>
      <w:r w:rsidRPr="002856D9">
        <w:rPr>
          <w:rFonts w:ascii="Arial" w:hAnsi="Arial" w:cs="Arial"/>
          <w:b/>
          <w:bCs/>
          <w:u w:val="single"/>
        </w:rPr>
        <w:lastRenderedPageBreak/>
        <w:t>Abstract</w:t>
      </w:r>
    </w:p>
    <w:p w14:paraId="15A3F2E5" w14:textId="61A91E03" w:rsidR="00C95123" w:rsidRPr="002856D9" w:rsidRDefault="00C95123" w:rsidP="00286DF2">
      <w:pPr>
        <w:spacing w:line="360" w:lineRule="auto"/>
        <w:rPr>
          <w:rFonts w:ascii="Arial" w:hAnsi="Arial" w:cs="Arial"/>
          <w:b/>
          <w:bCs/>
          <w:u w:val="single"/>
        </w:rPr>
      </w:pPr>
    </w:p>
    <w:p w14:paraId="0D2FD109" w14:textId="17C79F7C" w:rsidR="00C95123" w:rsidRPr="002856D9" w:rsidRDefault="00C95123" w:rsidP="00286DF2">
      <w:pPr>
        <w:spacing w:line="360" w:lineRule="auto"/>
        <w:rPr>
          <w:rFonts w:ascii="Arial" w:hAnsi="Arial" w:cs="Arial"/>
          <w:b/>
          <w:bCs/>
          <w:u w:val="single"/>
        </w:rPr>
      </w:pPr>
    </w:p>
    <w:p w14:paraId="0EDF10ED" w14:textId="4FFD3E64" w:rsidR="007A7AD7" w:rsidRPr="002856D9" w:rsidRDefault="00C33598" w:rsidP="00286DF2">
      <w:pPr>
        <w:spacing w:line="360" w:lineRule="auto"/>
        <w:jc w:val="both"/>
        <w:rPr>
          <w:rFonts w:ascii="Arial" w:hAnsi="Arial" w:cs="Arial"/>
        </w:rPr>
      </w:pPr>
      <w:r w:rsidRPr="002856D9">
        <w:rPr>
          <w:rFonts w:ascii="Arial" w:hAnsi="Arial" w:cs="Arial"/>
        </w:rPr>
        <w:t>Du</w:t>
      </w:r>
      <w:r w:rsidR="007A7AD7" w:rsidRPr="002856D9">
        <w:rPr>
          <w:rFonts w:ascii="Arial" w:hAnsi="Arial" w:cs="Arial"/>
        </w:rPr>
        <w:t>ring this</w:t>
      </w:r>
      <w:r w:rsidRPr="002856D9">
        <w:rPr>
          <w:rFonts w:ascii="Arial" w:hAnsi="Arial" w:cs="Arial"/>
        </w:rPr>
        <w:t xml:space="preserve"> literature review will examine how social media effects teenagers with depression. It will involve a flow chart to stream down results from google scholar using specific illness which include anxiety, suicidal, self-harm, low self-esteem and depression.it will look at different scholars and uk organisations which have specific views on how these illnesses effect teenagers. Moving forward it will show discussions on findings and views on different scholars and my own personnel recommendations on each article.   </w:t>
      </w:r>
    </w:p>
    <w:p w14:paraId="4084B098" w14:textId="605FE961" w:rsidR="008A605D" w:rsidRPr="002856D9" w:rsidRDefault="001B1B58" w:rsidP="00286DF2">
      <w:pPr>
        <w:pStyle w:val="NormalWeb"/>
        <w:spacing w:line="360" w:lineRule="auto"/>
        <w:ind w:left="567" w:hanging="567"/>
        <w:rPr>
          <w:rFonts w:ascii="Arial" w:hAnsi="Arial" w:cs="Arial"/>
          <w:color w:val="000000"/>
        </w:rPr>
      </w:pPr>
      <w:r w:rsidRPr="002856D9">
        <w:rPr>
          <w:rFonts w:ascii="Arial" w:hAnsi="Arial" w:cs="Arial"/>
          <w:b/>
          <w:bCs/>
          <w:u w:val="single"/>
        </w:rPr>
        <w:t>Social media</w:t>
      </w:r>
      <w:r w:rsidRPr="002856D9">
        <w:rPr>
          <w:rFonts w:ascii="Arial" w:hAnsi="Arial" w:cs="Arial"/>
        </w:rPr>
        <w:t xml:space="preserve"> </w:t>
      </w:r>
      <w:r w:rsidR="00D612DA" w:rsidRPr="002856D9">
        <w:rPr>
          <w:rFonts w:ascii="Arial" w:hAnsi="Arial" w:cs="Arial"/>
        </w:rPr>
        <w:t>is a social networking platform used to connect with friends and family across the world.</w:t>
      </w:r>
      <w:r w:rsidR="008A605D" w:rsidRPr="002856D9">
        <w:rPr>
          <w:rFonts w:ascii="Arial" w:hAnsi="Arial" w:cs="Arial"/>
          <w:color w:val="000000"/>
        </w:rPr>
        <w:t xml:space="preserve"> (Team, 2022)</w:t>
      </w:r>
      <w:r w:rsidR="008A605D" w:rsidRPr="002856D9">
        <w:rPr>
          <w:rStyle w:val="apple-converted-space"/>
          <w:rFonts w:ascii="Arial" w:hAnsi="Arial" w:cs="Arial"/>
          <w:color w:val="000000"/>
        </w:rPr>
        <w:t> </w:t>
      </w:r>
    </w:p>
    <w:p w14:paraId="7665A7E3" w14:textId="02421002" w:rsidR="00ED47F9" w:rsidRPr="002856D9" w:rsidRDefault="00ED47F9" w:rsidP="00286DF2">
      <w:pPr>
        <w:spacing w:line="360" w:lineRule="auto"/>
        <w:jc w:val="both"/>
        <w:rPr>
          <w:rFonts w:ascii="Arial" w:hAnsi="Arial" w:cs="Arial"/>
        </w:rPr>
      </w:pPr>
    </w:p>
    <w:p w14:paraId="205B864B" w14:textId="77777777" w:rsidR="002856D9" w:rsidRDefault="002856D9" w:rsidP="00286DF2">
      <w:pPr>
        <w:spacing w:line="360" w:lineRule="auto"/>
        <w:jc w:val="both"/>
        <w:rPr>
          <w:rFonts w:ascii="Arial" w:hAnsi="Arial" w:cs="Arial"/>
          <w:b/>
          <w:bCs/>
          <w:u w:val="single"/>
        </w:rPr>
      </w:pPr>
    </w:p>
    <w:p w14:paraId="75560497" w14:textId="77777777" w:rsidR="002856D9" w:rsidRDefault="002856D9" w:rsidP="00286DF2">
      <w:pPr>
        <w:spacing w:line="360" w:lineRule="auto"/>
        <w:jc w:val="both"/>
        <w:rPr>
          <w:rFonts w:ascii="Arial" w:hAnsi="Arial" w:cs="Arial"/>
          <w:b/>
          <w:bCs/>
          <w:u w:val="single"/>
        </w:rPr>
      </w:pPr>
    </w:p>
    <w:p w14:paraId="5D27806C" w14:textId="77777777" w:rsidR="002856D9" w:rsidRDefault="002856D9" w:rsidP="00286DF2">
      <w:pPr>
        <w:spacing w:line="360" w:lineRule="auto"/>
        <w:jc w:val="both"/>
        <w:rPr>
          <w:rFonts w:ascii="Arial" w:hAnsi="Arial" w:cs="Arial"/>
          <w:b/>
          <w:bCs/>
          <w:u w:val="single"/>
        </w:rPr>
      </w:pPr>
    </w:p>
    <w:p w14:paraId="1164305A" w14:textId="77777777" w:rsidR="002856D9" w:rsidRDefault="002856D9" w:rsidP="00286DF2">
      <w:pPr>
        <w:spacing w:line="360" w:lineRule="auto"/>
        <w:jc w:val="both"/>
        <w:rPr>
          <w:rFonts w:ascii="Arial" w:hAnsi="Arial" w:cs="Arial"/>
          <w:b/>
          <w:bCs/>
          <w:u w:val="single"/>
        </w:rPr>
      </w:pPr>
    </w:p>
    <w:p w14:paraId="4973DFC1" w14:textId="77777777" w:rsidR="002856D9" w:rsidRDefault="002856D9" w:rsidP="00286DF2">
      <w:pPr>
        <w:spacing w:line="360" w:lineRule="auto"/>
        <w:jc w:val="both"/>
        <w:rPr>
          <w:rFonts w:ascii="Arial" w:hAnsi="Arial" w:cs="Arial"/>
          <w:b/>
          <w:bCs/>
          <w:u w:val="single"/>
        </w:rPr>
      </w:pPr>
    </w:p>
    <w:p w14:paraId="46473E28" w14:textId="77777777" w:rsidR="002856D9" w:rsidRDefault="002856D9" w:rsidP="00286DF2">
      <w:pPr>
        <w:spacing w:line="360" w:lineRule="auto"/>
        <w:jc w:val="both"/>
        <w:rPr>
          <w:rFonts w:ascii="Arial" w:hAnsi="Arial" w:cs="Arial"/>
          <w:b/>
          <w:bCs/>
          <w:u w:val="single"/>
        </w:rPr>
      </w:pPr>
    </w:p>
    <w:p w14:paraId="45183B6D" w14:textId="77777777" w:rsidR="002856D9" w:rsidRDefault="002856D9" w:rsidP="00286DF2">
      <w:pPr>
        <w:spacing w:line="360" w:lineRule="auto"/>
        <w:jc w:val="both"/>
        <w:rPr>
          <w:rFonts w:ascii="Arial" w:hAnsi="Arial" w:cs="Arial"/>
          <w:b/>
          <w:bCs/>
          <w:u w:val="single"/>
        </w:rPr>
      </w:pPr>
    </w:p>
    <w:p w14:paraId="724CC019" w14:textId="77777777" w:rsidR="002856D9" w:rsidRDefault="002856D9" w:rsidP="00286DF2">
      <w:pPr>
        <w:spacing w:line="360" w:lineRule="auto"/>
        <w:jc w:val="both"/>
        <w:rPr>
          <w:rFonts w:ascii="Arial" w:hAnsi="Arial" w:cs="Arial"/>
          <w:b/>
          <w:bCs/>
          <w:u w:val="single"/>
        </w:rPr>
      </w:pPr>
    </w:p>
    <w:p w14:paraId="133C7445" w14:textId="77777777" w:rsidR="002856D9" w:rsidRDefault="002856D9" w:rsidP="00286DF2">
      <w:pPr>
        <w:spacing w:line="360" w:lineRule="auto"/>
        <w:jc w:val="both"/>
        <w:rPr>
          <w:rFonts w:ascii="Arial" w:hAnsi="Arial" w:cs="Arial"/>
          <w:b/>
          <w:bCs/>
          <w:u w:val="single"/>
        </w:rPr>
      </w:pPr>
    </w:p>
    <w:p w14:paraId="29B7D266" w14:textId="77777777" w:rsidR="002856D9" w:rsidRDefault="002856D9" w:rsidP="00286DF2">
      <w:pPr>
        <w:spacing w:line="360" w:lineRule="auto"/>
        <w:jc w:val="both"/>
        <w:rPr>
          <w:rFonts w:ascii="Arial" w:hAnsi="Arial" w:cs="Arial"/>
          <w:b/>
          <w:bCs/>
          <w:u w:val="single"/>
        </w:rPr>
      </w:pPr>
    </w:p>
    <w:p w14:paraId="42BDEDCF" w14:textId="77777777" w:rsidR="002856D9" w:rsidRDefault="002856D9" w:rsidP="00286DF2">
      <w:pPr>
        <w:spacing w:line="360" w:lineRule="auto"/>
        <w:jc w:val="both"/>
        <w:rPr>
          <w:rFonts w:ascii="Arial" w:hAnsi="Arial" w:cs="Arial"/>
          <w:b/>
          <w:bCs/>
          <w:u w:val="single"/>
        </w:rPr>
      </w:pPr>
    </w:p>
    <w:p w14:paraId="6F168A77" w14:textId="77777777" w:rsidR="002856D9" w:rsidRDefault="002856D9" w:rsidP="00286DF2">
      <w:pPr>
        <w:spacing w:line="360" w:lineRule="auto"/>
        <w:jc w:val="both"/>
        <w:rPr>
          <w:rFonts w:ascii="Arial" w:hAnsi="Arial" w:cs="Arial"/>
          <w:b/>
          <w:bCs/>
          <w:u w:val="single"/>
        </w:rPr>
      </w:pPr>
    </w:p>
    <w:p w14:paraId="5B4111F8" w14:textId="77777777" w:rsidR="002856D9" w:rsidRDefault="002856D9" w:rsidP="00286DF2">
      <w:pPr>
        <w:spacing w:line="360" w:lineRule="auto"/>
        <w:jc w:val="both"/>
        <w:rPr>
          <w:rFonts w:ascii="Arial" w:hAnsi="Arial" w:cs="Arial"/>
          <w:b/>
          <w:bCs/>
          <w:u w:val="single"/>
        </w:rPr>
      </w:pPr>
    </w:p>
    <w:p w14:paraId="4A14941B" w14:textId="77777777" w:rsidR="002856D9" w:rsidRDefault="002856D9" w:rsidP="00286DF2">
      <w:pPr>
        <w:spacing w:line="360" w:lineRule="auto"/>
        <w:jc w:val="both"/>
        <w:rPr>
          <w:rFonts w:ascii="Arial" w:hAnsi="Arial" w:cs="Arial"/>
          <w:b/>
          <w:bCs/>
          <w:u w:val="single"/>
        </w:rPr>
      </w:pPr>
    </w:p>
    <w:p w14:paraId="383A87EB" w14:textId="77777777" w:rsidR="002856D9" w:rsidRDefault="002856D9" w:rsidP="00286DF2">
      <w:pPr>
        <w:spacing w:line="360" w:lineRule="auto"/>
        <w:jc w:val="both"/>
        <w:rPr>
          <w:rFonts w:ascii="Arial" w:hAnsi="Arial" w:cs="Arial"/>
          <w:b/>
          <w:bCs/>
          <w:u w:val="single"/>
        </w:rPr>
      </w:pPr>
    </w:p>
    <w:p w14:paraId="33093148" w14:textId="77777777" w:rsidR="002856D9" w:rsidRDefault="002856D9" w:rsidP="00286DF2">
      <w:pPr>
        <w:spacing w:line="360" w:lineRule="auto"/>
        <w:jc w:val="both"/>
        <w:rPr>
          <w:rFonts w:ascii="Arial" w:hAnsi="Arial" w:cs="Arial"/>
          <w:b/>
          <w:bCs/>
          <w:u w:val="single"/>
        </w:rPr>
      </w:pPr>
    </w:p>
    <w:p w14:paraId="5D68AEF0" w14:textId="77777777" w:rsidR="002856D9" w:rsidRDefault="002856D9" w:rsidP="00286DF2">
      <w:pPr>
        <w:spacing w:line="360" w:lineRule="auto"/>
        <w:jc w:val="both"/>
        <w:rPr>
          <w:rFonts w:ascii="Arial" w:hAnsi="Arial" w:cs="Arial"/>
          <w:b/>
          <w:bCs/>
          <w:u w:val="single"/>
        </w:rPr>
      </w:pPr>
    </w:p>
    <w:p w14:paraId="30FCEC1A" w14:textId="77777777" w:rsidR="002856D9" w:rsidRDefault="002856D9" w:rsidP="00286DF2">
      <w:pPr>
        <w:spacing w:line="360" w:lineRule="auto"/>
        <w:jc w:val="both"/>
        <w:rPr>
          <w:rFonts w:ascii="Arial" w:hAnsi="Arial" w:cs="Arial"/>
          <w:b/>
          <w:bCs/>
          <w:u w:val="single"/>
        </w:rPr>
      </w:pPr>
    </w:p>
    <w:p w14:paraId="2E3F14E3" w14:textId="77777777" w:rsidR="002856D9" w:rsidRDefault="002856D9" w:rsidP="00286DF2">
      <w:pPr>
        <w:spacing w:line="360" w:lineRule="auto"/>
        <w:jc w:val="both"/>
        <w:rPr>
          <w:rFonts w:ascii="Arial" w:hAnsi="Arial" w:cs="Arial"/>
          <w:b/>
          <w:bCs/>
          <w:u w:val="single"/>
        </w:rPr>
      </w:pPr>
    </w:p>
    <w:p w14:paraId="45FBC520" w14:textId="71FA669A" w:rsidR="00C95123" w:rsidRPr="002856D9" w:rsidRDefault="00C95123" w:rsidP="00286DF2">
      <w:pPr>
        <w:spacing w:line="360" w:lineRule="auto"/>
        <w:jc w:val="both"/>
        <w:rPr>
          <w:rFonts w:ascii="Arial" w:hAnsi="Arial" w:cs="Arial"/>
          <w:b/>
          <w:bCs/>
          <w:u w:val="single"/>
        </w:rPr>
      </w:pPr>
      <w:r w:rsidRPr="002856D9">
        <w:rPr>
          <w:rFonts w:ascii="Arial" w:hAnsi="Arial" w:cs="Arial"/>
          <w:b/>
          <w:bCs/>
          <w:u w:val="single"/>
        </w:rPr>
        <w:lastRenderedPageBreak/>
        <w:t xml:space="preserve">Introduction </w:t>
      </w:r>
    </w:p>
    <w:p w14:paraId="03D95A20" w14:textId="77777777" w:rsidR="00ED47F9" w:rsidRPr="002856D9" w:rsidRDefault="001453A0" w:rsidP="00286DF2">
      <w:pPr>
        <w:spacing w:line="360" w:lineRule="auto"/>
        <w:jc w:val="both"/>
        <w:rPr>
          <w:rFonts w:ascii="Arial" w:hAnsi="Arial" w:cs="Arial"/>
        </w:rPr>
      </w:pPr>
      <w:r w:rsidRPr="002856D9">
        <w:rPr>
          <w:rFonts w:ascii="Arial" w:hAnsi="Arial" w:cs="Arial"/>
        </w:rPr>
        <w:t xml:space="preserve">In this assignment I will be discussing how social media effects teenagers with depression. During the year 2019 we had many cases which suicidal rates and depression had gone up massively. This was mainly due to covid and how it affected those who suffered such illness </w:t>
      </w:r>
    </w:p>
    <w:p w14:paraId="02D21C96" w14:textId="18F980B4" w:rsidR="001453A0" w:rsidRPr="002856D9" w:rsidRDefault="001453A0" w:rsidP="00286DF2">
      <w:pPr>
        <w:spacing w:line="360" w:lineRule="auto"/>
        <w:jc w:val="both"/>
        <w:rPr>
          <w:rFonts w:ascii="Arial" w:hAnsi="Arial" w:cs="Arial"/>
        </w:rPr>
      </w:pPr>
      <w:r w:rsidRPr="002856D9">
        <w:rPr>
          <w:rFonts w:ascii="Arial" w:hAnsi="Arial" w:cs="Arial"/>
        </w:rPr>
        <w:t xml:space="preserve">with </w:t>
      </w:r>
      <w:r w:rsidR="00B609C7" w:rsidRPr="002856D9">
        <w:rPr>
          <w:rFonts w:ascii="Arial" w:hAnsi="Arial" w:cs="Arial"/>
        </w:rPr>
        <w:t>depression. Social media</w:t>
      </w:r>
      <w:r w:rsidR="001B1B58" w:rsidRPr="002856D9">
        <w:rPr>
          <w:rFonts w:ascii="Arial" w:hAnsi="Arial" w:cs="Arial"/>
        </w:rPr>
        <w:t xml:space="preserve"> has a great impact on young people with or without depression. </w:t>
      </w:r>
    </w:p>
    <w:p w14:paraId="36CB478B" w14:textId="2F846448" w:rsidR="00ED47F9" w:rsidRPr="002856D9" w:rsidRDefault="00ED47F9" w:rsidP="00286DF2">
      <w:pPr>
        <w:spacing w:line="360" w:lineRule="auto"/>
        <w:jc w:val="both"/>
        <w:rPr>
          <w:rFonts w:ascii="Arial" w:hAnsi="Arial" w:cs="Arial"/>
        </w:rPr>
      </w:pPr>
    </w:p>
    <w:p w14:paraId="0507EE42" w14:textId="77777777" w:rsidR="00ED47F9" w:rsidRPr="002856D9" w:rsidRDefault="00ED47F9" w:rsidP="00286DF2">
      <w:pPr>
        <w:spacing w:line="360" w:lineRule="auto"/>
        <w:jc w:val="both"/>
        <w:rPr>
          <w:rFonts w:ascii="Arial" w:hAnsi="Arial" w:cs="Arial"/>
          <w:b/>
          <w:bCs/>
          <w:u w:val="single"/>
        </w:rPr>
      </w:pPr>
    </w:p>
    <w:p w14:paraId="23A3D6CC" w14:textId="1C4C1420" w:rsidR="008E0B58" w:rsidRPr="002856D9" w:rsidRDefault="009977B6" w:rsidP="00286DF2">
      <w:pPr>
        <w:spacing w:line="360" w:lineRule="auto"/>
        <w:rPr>
          <w:rFonts w:ascii="Arial" w:hAnsi="Arial" w:cs="Arial"/>
          <w:b/>
          <w:bCs/>
          <w:u w:val="single"/>
        </w:rPr>
      </w:pPr>
      <w:r w:rsidRPr="002856D9">
        <w:rPr>
          <w:rFonts w:ascii="Arial" w:hAnsi="Arial" w:cs="Arial"/>
          <w:b/>
          <w:bCs/>
          <w:u w:val="single"/>
        </w:rPr>
        <w:t xml:space="preserve">Background </w:t>
      </w:r>
    </w:p>
    <w:p w14:paraId="2DACC14E" w14:textId="77777777" w:rsidR="00ED47F9" w:rsidRPr="002856D9" w:rsidRDefault="00ED47F9" w:rsidP="00286DF2">
      <w:pPr>
        <w:spacing w:line="360" w:lineRule="auto"/>
        <w:rPr>
          <w:rFonts w:ascii="Arial" w:hAnsi="Arial" w:cs="Arial"/>
          <w:b/>
          <w:bCs/>
          <w:u w:val="single"/>
        </w:rPr>
      </w:pPr>
    </w:p>
    <w:p w14:paraId="3683B74C" w14:textId="7B73A9D9" w:rsidR="001453A0" w:rsidRPr="002856D9" w:rsidRDefault="001B1B58" w:rsidP="00286DF2">
      <w:pPr>
        <w:spacing w:line="360" w:lineRule="auto"/>
        <w:jc w:val="both"/>
        <w:rPr>
          <w:rFonts w:ascii="Arial" w:hAnsi="Arial" w:cs="Arial"/>
        </w:rPr>
      </w:pPr>
      <w:r w:rsidRPr="002856D9">
        <w:rPr>
          <w:rFonts w:ascii="Arial" w:hAnsi="Arial" w:cs="Arial"/>
        </w:rPr>
        <w:t>As part of my module assignment, it has been instructed to create a literature review based on how social media effects teenagers with depression. This is related to my course on health and social car</w:t>
      </w:r>
      <w:r w:rsidR="00BF6C3E" w:rsidRPr="002856D9">
        <w:rPr>
          <w:rFonts w:ascii="Arial" w:hAnsi="Arial" w:cs="Arial"/>
        </w:rPr>
        <w:t>e.</w:t>
      </w:r>
    </w:p>
    <w:p w14:paraId="4AE8DB63" w14:textId="623530DE" w:rsidR="001453A0" w:rsidRPr="002856D9" w:rsidRDefault="001453A0" w:rsidP="00286DF2">
      <w:pPr>
        <w:spacing w:line="360" w:lineRule="auto"/>
        <w:rPr>
          <w:rFonts w:ascii="Arial" w:hAnsi="Arial" w:cs="Arial"/>
        </w:rPr>
      </w:pPr>
    </w:p>
    <w:p w14:paraId="2DA08E90" w14:textId="038A02F5" w:rsidR="001453A0" w:rsidRPr="002856D9" w:rsidRDefault="001453A0" w:rsidP="00286DF2">
      <w:pPr>
        <w:spacing w:line="360" w:lineRule="auto"/>
        <w:rPr>
          <w:rFonts w:ascii="Arial" w:hAnsi="Arial" w:cs="Arial"/>
        </w:rPr>
      </w:pPr>
    </w:p>
    <w:p w14:paraId="26350C45" w14:textId="452EE937" w:rsidR="00322E84" w:rsidRPr="002856D9" w:rsidRDefault="00713A21" w:rsidP="00286DF2">
      <w:pPr>
        <w:spacing w:line="360" w:lineRule="auto"/>
        <w:rPr>
          <w:rFonts w:ascii="Arial" w:hAnsi="Arial" w:cs="Arial"/>
          <w:b/>
          <w:bCs/>
          <w:u w:val="single"/>
        </w:rPr>
      </w:pPr>
      <w:r w:rsidRPr="002856D9">
        <w:rPr>
          <w:rFonts w:ascii="Arial" w:hAnsi="Arial" w:cs="Arial"/>
          <w:b/>
          <w:bCs/>
          <w:u w:val="single"/>
        </w:rPr>
        <w:t>Methodology</w:t>
      </w:r>
    </w:p>
    <w:p w14:paraId="667FE878" w14:textId="77777777" w:rsidR="008A04EC" w:rsidRPr="002856D9" w:rsidRDefault="00322E84" w:rsidP="00286DF2">
      <w:pPr>
        <w:spacing w:line="360" w:lineRule="auto"/>
        <w:jc w:val="both"/>
        <w:rPr>
          <w:rFonts w:ascii="Arial" w:hAnsi="Arial" w:cs="Arial"/>
        </w:rPr>
      </w:pPr>
      <w:r w:rsidRPr="002856D9">
        <w:rPr>
          <w:rFonts w:ascii="Arial" w:hAnsi="Arial" w:cs="Arial"/>
        </w:rPr>
        <w:t xml:space="preserve">Originally when searched </w:t>
      </w:r>
      <w:r w:rsidR="008A04EC" w:rsidRPr="002856D9">
        <w:rPr>
          <w:rFonts w:ascii="Arial" w:hAnsi="Arial" w:cs="Arial"/>
        </w:rPr>
        <w:t>H</w:t>
      </w:r>
      <w:r w:rsidRPr="002856D9">
        <w:rPr>
          <w:rFonts w:ascii="Arial" w:hAnsi="Arial" w:cs="Arial"/>
        </w:rPr>
        <w:t xml:space="preserve">ow does social media effect teenagers with depression the search results were </w:t>
      </w:r>
      <w:r w:rsidR="007A7AD7" w:rsidRPr="002856D9">
        <w:rPr>
          <w:rFonts w:ascii="Arial" w:hAnsi="Arial" w:cs="Arial"/>
        </w:rPr>
        <w:t xml:space="preserve">628000 </w:t>
      </w:r>
      <w:r w:rsidRPr="002856D9">
        <w:rPr>
          <w:rFonts w:ascii="Arial" w:hAnsi="Arial" w:cs="Arial"/>
        </w:rPr>
        <w:t>after been screened to</w:t>
      </w:r>
      <w:r w:rsidR="008A04EC" w:rsidRPr="002856D9">
        <w:rPr>
          <w:rFonts w:ascii="Arial" w:hAnsi="Arial" w:cs="Arial"/>
        </w:rPr>
        <w:t xml:space="preserve"> a more specific question H</w:t>
      </w:r>
      <w:r w:rsidRPr="002856D9">
        <w:rPr>
          <w:rFonts w:ascii="Arial" w:hAnsi="Arial" w:cs="Arial"/>
        </w:rPr>
        <w:t>ow</w:t>
      </w:r>
      <w:r w:rsidR="008A04EC" w:rsidRPr="002856D9">
        <w:rPr>
          <w:rFonts w:ascii="Arial" w:hAnsi="Arial" w:cs="Arial"/>
        </w:rPr>
        <w:t xml:space="preserve"> does</w:t>
      </w:r>
      <w:r w:rsidRPr="002856D9">
        <w:rPr>
          <w:rFonts w:ascii="Arial" w:hAnsi="Arial" w:cs="Arial"/>
        </w:rPr>
        <w:t xml:space="preserve"> social media effects teenagers with depression in the </w:t>
      </w:r>
      <w:r w:rsidR="00591803" w:rsidRPr="002856D9">
        <w:rPr>
          <w:rFonts w:ascii="Arial" w:hAnsi="Arial" w:cs="Arial"/>
        </w:rPr>
        <w:t>United Kingdom</w:t>
      </w:r>
      <w:r w:rsidRPr="002856D9">
        <w:rPr>
          <w:rFonts w:ascii="Arial" w:hAnsi="Arial" w:cs="Arial"/>
        </w:rPr>
        <w:t xml:space="preserve"> it came down to massively</w:t>
      </w:r>
      <w:r w:rsidR="007A7AD7" w:rsidRPr="002856D9">
        <w:rPr>
          <w:rFonts w:ascii="Arial" w:hAnsi="Arial" w:cs="Arial"/>
        </w:rPr>
        <w:t xml:space="preserve"> 283000 </w:t>
      </w:r>
      <w:r w:rsidR="008A04EC" w:rsidRPr="002856D9">
        <w:rPr>
          <w:rFonts w:ascii="Arial" w:hAnsi="Arial" w:cs="Arial"/>
        </w:rPr>
        <w:t xml:space="preserve">results. </w:t>
      </w:r>
    </w:p>
    <w:p w14:paraId="1574CDDE" w14:textId="6A7C7E17" w:rsidR="00322E84" w:rsidRPr="002856D9" w:rsidRDefault="008A04EC" w:rsidP="00286DF2">
      <w:pPr>
        <w:spacing w:line="360" w:lineRule="auto"/>
        <w:jc w:val="both"/>
        <w:rPr>
          <w:rFonts w:ascii="Arial" w:hAnsi="Arial" w:cs="Arial"/>
        </w:rPr>
      </w:pPr>
      <w:r w:rsidRPr="002856D9">
        <w:rPr>
          <w:rFonts w:ascii="Arial" w:hAnsi="Arial" w:cs="Arial"/>
        </w:rPr>
        <w:t>After</w:t>
      </w:r>
      <w:r w:rsidR="007A7AD7" w:rsidRPr="002856D9">
        <w:rPr>
          <w:rFonts w:ascii="Arial" w:hAnsi="Arial" w:cs="Arial"/>
        </w:rPr>
        <w:t xml:space="preserve"> being streamed again to how does social media effect teenagers with anxiety in the uk results came to 117000.</w:t>
      </w:r>
      <w:r w:rsidRPr="002856D9">
        <w:rPr>
          <w:rFonts w:ascii="Arial" w:hAnsi="Arial" w:cs="Arial"/>
        </w:rPr>
        <w:t xml:space="preserve"> During this review it will look at how social media effects teenagers with </w:t>
      </w:r>
      <w:proofErr w:type="gramStart"/>
      <w:r w:rsidRPr="002856D9">
        <w:rPr>
          <w:rFonts w:ascii="Arial" w:hAnsi="Arial" w:cs="Arial"/>
        </w:rPr>
        <w:t>anxiety,suicidal</w:t>
      </w:r>
      <w:proofErr w:type="gramEnd"/>
      <w:r w:rsidRPr="002856D9">
        <w:rPr>
          <w:rFonts w:ascii="Arial" w:hAnsi="Arial" w:cs="Arial"/>
        </w:rPr>
        <w:t xml:space="preserve">,self-harm, low self-esteem and depression illnesses. Each group will be reviewed under google scholars and discussed on how each one effects teenagers. </w:t>
      </w:r>
    </w:p>
    <w:p w14:paraId="30912753" w14:textId="30FB36EB" w:rsidR="00713A21" w:rsidRPr="002856D9" w:rsidRDefault="00713A21" w:rsidP="00286DF2">
      <w:pPr>
        <w:spacing w:line="360" w:lineRule="auto"/>
        <w:jc w:val="both"/>
        <w:rPr>
          <w:rFonts w:ascii="Arial" w:hAnsi="Arial" w:cs="Arial"/>
        </w:rPr>
      </w:pPr>
      <w:r w:rsidRPr="002856D9">
        <w:rPr>
          <w:rFonts w:ascii="Arial" w:hAnsi="Arial" w:cs="Arial"/>
        </w:rPr>
        <w:t>The methods used for this search include google scholar and google.com and UWTSD web the following search terms were used to identify the relevant articles social media, mental health, depression,</w:t>
      </w:r>
      <w:r w:rsidR="008A04EC" w:rsidRPr="002856D9">
        <w:rPr>
          <w:rFonts w:ascii="Arial" w:hAnsi="Arial" w:cs="Arial"/>
        </w:rPr>
        <w:t xml:space="preserve"> low self </w:t>
      </w:r>
      <w:r w:rsidR="00C86462" w:rsidRPr="002856D9">
        <w:rPr>
          <w:rFonts w:ascii="Arial" w:hAnsi="Arial" w:cs="Arial"/>
        </w:rPr>
        <w:t xml:space="preserve">esteem, </w:t>
      </w:r>
      <w:proofErr w:type="gramStart"/>
      <w:r w:rsidR="00C86462" w:rsidRPr="002856D9">
        <w:rPr>
          <w:rFonts w:ascii="Arial" w:hAnsi="Arial" w:cs="Arial"/>
        </w:rPr>
        <w:t>anxiety</w:t>
      </w:r>
      <w:r w:rsidR="008A04EC" w:rsidRPr="002856D9">
        <w:rPr>
          <w:rFonts w:ascii="Arial" w:hAnsi="Arial" w:cs="Arial"/>
        </w:rPr>
        <w:t>,</w:t>
      </w:r>
      <w:r w:rsidR="00C86462" w:rsidRPr="002856D9">
        <w:rPr>
          <w:rFonts w:ascii="Arial" w:hAnsi="Arial" w:cs="Arial"/>
        </w:rPr>
        <w:t>self</w:t>
      </w:r>
      <w:proofErr w:type="gramEnd"/>
      <w:r w:rsidR="00C86462" w:rsidRPr="002856D9">
        <w:rPr>
          <w:rFonts w:ascii="Arial" w:hAnsi="Arial" w:cs="Arial"/>
        </w:rPr>
        <w:t>-harm</w:t>
      </w:r>
      <w:r w:rsidR="008A04EC" w:rsidRPr="002856D9">
        <w:rPr>
          <w:rFonts w:ascii="Arial" w:hAnsi="Arial" w:cs="Arial"/>
        </w:rPr>
        <w:t>,</w:t>
      </w:r>
      <w:r w:rsidRPr="002856D9">
        <w:rPr>
          <w:rFonts w:ascii="Arial" w:hAnsi="Arial" w:cs="Arial"/>
        </w:rPr>
        <w:t xml:space="preserve">covid19.once articles were identified athematic analysis was concluded which consisted of the identified terms. </w:t>
      </w:r>
    </w:p>
    <w:p w14:paraId="4B9E76A4" w14:textId="4486ABC8" w:rsidR="00713A21" w:rsidRPr="002856D9" w:rsidRDefault="00713A21" w:rsidP="00286DF2">
      <w:pPr>
        <w:spacing w:line="360" w:lineRule="auto"/>
        <w:jc w:val="both"/>
        <w:rPr>
          <w:rFonts w:ascii="Arial" w:hAnsi="Arial" w:cs="Arial"/>
        </w:rPr>
      </w:pPr>
      <w:r w:rsidRPr="002856D9">
        <w:rPr>
          <w:rFonts w:ascii="Arial" w:hAnsi="Arial" w:cs="Arial"/>
        </w:rPr>
        <w:t>The above table is a review flow chart on google scholar showing results of how social media effects teenagers with depression in the UK</w:t>
      </w:r>
      <w:r w:rsidR="008A04EC" w:rsidRPr="002856D9">
        <w:rPr>
          <w:rFonts w:ascii="Arial" w:hAnsi="Arial" w:cs="Arial"/>
        </w:rPr>
        <w:t>.</w:t>
      </w:r>
    </w:p>
    <w:p w14:paraId="2E04C02F" w14:textId="77777777" w:rsidR="00885C58" w:rsidRPr="002856D9" w:rsidRDefault="00713A21" w:rsidP="00286DF2">
      <w:pPr>
        <w:spacing w:line="360" w:lineRule="auto"/>
        <w:jc w:val="both"/>
        <w:rPr>
          <w:rFonts w:ascii="Arial" w:hAnsi="Arial" w:cs="Arial"/>
        </w:rPr>
      </w:pPr>
      <w:r w:rsidRPr="002856D9">
        <w:rPr>
          <w:rFonts w:ascii="Arial" w:hAnsi="Arial" w:cs="Arial"/>
        </w:rPr>
        <w:lastRenderedPageBreak/>
        <w:t xml:space="preserve">This will give a detailed articles and founding of how social media effects teenagers with depression. </w:t>
      </w:r>
    </w:p>
    <w:p w14:paraId="4466E899" w14:textId="77777777" w:rsidR="00885C58" w:rsidRPr="002856D9" w:rsidRDefault="00885C58" w:rsidP="00286DF2">
      <w:pPr>
        <w:spacing w:line="360" w:lineRule="auto"/>
        <w:rPr>
          <w:rFonts w:ascii="Arial" w:hAnsi="Arial" w:cs="Arial"/>
        </w:rPr>
      </w:pPr>
    </w:p>
    <w:p w14:paraId="6F5D0568" w14:textId="77777777" w:rsidR="00BF6C3E" w:rsidRPr="002856D9" w:rsidRDefault="00BF6C3E" w:rsidP="00286DF2">
      <w:pPr>
        <w:spacing w:line="360" w:lineRule="auto"/>
        <w:rPr>
          <w:rFonts w:ascii="Arial" w:hAnsi="Arial" w:cs="Arial"/>
          <w:b/>
          <w:bCs/>
          <w:u w:val="single"/>
        </w:rPr>
      </w:pPr>
    </w:p>
    <w:p w14:paraId="49D3CF4E" w14:textId="31B106C2" w:rsidR="00885C58" w:rsidRPr="002856D9" w:rsidRDefault="00885C58" w:rsidP="00286DF2">
      <w:pPr>
        <w:spacing w:line="360" w:lineRule="auto"/>
        <w:rPr>
          <w:rFonts w:ascii="Arial" w:hAnsi="Arial" w:cs="Arial"/>
          <w:b/>
          <w:bCs/>
          <w:u w:val="single"/>
        </w:rPr>
      </w:pPr>
      <w:r w:rsidRPr="002856D9">
        <w:rPr>
          <w:rFonts w:ascii="Arial" w:hAnsi="Arial" w:cs="Arial"/>
          <w:b/>
          <w:bCs/>
          <w:u w:val="single"/>
        </w:rPr>
        <w:t xml:space="preserve">Consideration </w:t>
      </w:r>
    </w:p>
    <w:p w14:paraId="5DC4CF9B" w14:textId="77777777" w:rsidR="00885C58" w:rsidRPr="002856D9" w:rsidRDefault="00885C58" w:rsidP="00286DF2">
      <w:pPr>
        <w:spacing w:line="360" w:lineRule="auto"/>
        <w:rPr>
          <w:rFonts w:ascii="Arial" w:hAnsi="Arial" w:cs="Arial"/>
        </w:rPr>
      </w:pPr>
      <w:r w:rsidRPr="002856D9">
        <w:rPr>
          <w:rFonts w:ascii="Arial" w:hAnsi="Arial" w:cs="Arial"/>
        </w:rPr>
        <w:t xml:space="preserve">This study did not apply for an ethic review as it did not conduct research on any subjects. </w:t>
      </w:r>
    </w:p>
    <w:p w14:paraId="32340F4F" w14:textId="77777777" w:rsidR="00885C58" w:rsidRPr="002856D9" w:rsidRDefault="00885C58" w:rsidP="00286DF2">
      <w:pPr>
        <w:spacing w:line="360" w:lineRule="auto"/>
        <w:rPr>
          <w:rFonts w:ascii="Arial" w:hAnsi="Arial" w:cs="Arial"/>
        </w:rPr>
      </w:pPr>
      <w:r w:rsidRPr="002856D9">
        <w:rPr>
          <w:rFonts w:ascii="Arial" w:hAnsi="Arial" w:cs="Arial"/>
        </w:rPr>
        <w:t xml:space="preserve">A thematic review </w:t>
      </w:r>
    </w:p>
    <w:p w14:paraId="0F5555E8" w14:textId="77777777" w:rsidR="00885C58" w:rsidRPr="002856D9" w:rsidRDefault="00885C58" w:rsidP="00286DF2">
      <w:pPr>
        <w:spacing w:line="360" w:lineRule="auto"/>
        <w:rPr>
          <w:rFonts w:ascii="Arial" w:hAnsi="Arial" w:cs="Arial"/>
        </w:rPr>
      </w:pPr>
    </w:p>
    <w:p w14:paraId="23DBF38B" w14:textId="77777777" w:rsidR="00D62C9F" w:rsidRPr="002856D9" w:rsidRDefault="00D62C9F" w:rsidP="00286DF2">
      <w:pPr>
        <w:spacing w:line="360" w:lineRule="auto"/>
        <w:rPr>
          <w:rFonts w:ascii="Arial" w:hAnsi="Arial" w:cs="Arial"/>
          <w:b/>
          <w:bCs/>
          <w:u w:val="single"/>
        </w:rPr>
      </w:pPr>
    </w:p>
    <w:p w14:paraId="2F6792CD" w14:textId="7E00875F" w:rsidR="00B75851" w:rsidRPr="002856D9" w:rsidRDefault="008A04EC" w:rsidP="00286DF2">
      <w:pPr>
        <w:spacing w:line="360" w:lineRule="auto"/>
        <w:rPr>
          <w:rFonts w:ascii="Arial" w:hAnsi="Arial" w:cs="Arial"/>
          <w:b/>
          <w:bCs/>
          <w:u w:val="single"/>
        </w:rPr>
      </w:pPr>
      <w:r w:rsidRPr="002856D9">
        <w:rPr>
          <w:rFonts w:ascii="Arial" w:hAnsi="Arial" w:cs="Arial"/>
          <w:b/>
          <w:bCs/>
          <w:u w:val="single"/>
        </w:rPr>
        <w:t xml:space="preserve">Findings </w:t>
      </w:r>
    </w:p>
    <w:p w14:paraId="75563D85" w14:textId="77777777" w:rsidR="00D62C9F" w:rsidRPr="002856D9" w:rsidRDefault="00D62C9F" w:rsidP="00286DF2">
      <w:pPr>
        <w:spacing w:line="360" w:lineRule="auto"/>
        <w:rPr>
          <w:rFonts w:ascii="Arial" w:hAnsi="Arial" w:cs="Arial"/>
          <w:b/>
          <w:bCs/>
          <w:u w:val="single"/>
        </w:rPr>
      </w:pPr>
    </w:p>
    <w:tbl>
      <w:tblPr>
        <w:tblStyle w:val="TableGrid"/>
        <w:tblpPr w:leftFromText="180" w:rightFromText="180" w:vertAnchor="text" w:horzAnchor="margin" w:tblpY="2"/>
        <w:tblW w:w="10063" w:type="dxa"/>
        <w:tblLook w:val="04A0" w:firstRow="1" w:lastRow="0" w:firstColumn="1" w:lastColumn="0" w:noHBand="0" w:noVBand="1"/>
      </w:tblPr>
      <w:tblGrid>
        <w:gridCol w:w="1550"/>
        <w:gridCol w:w="1190"/>
        <w:gridCol w:w="1524"/>
        <w:gridCol w:w="1564"/>
        <w:gridCol w:w="1697"/>
        <w:gridCol w:w="2538"/>
      </w:tblGrid>
      <w:tr w:rsidR="00AB6198" w:rsidRPr="002856D9" w14:paraId="35E73797" w14:textId="77777777" w:rsidTr="00201DEC">
        <w:trPr>
          <w:trHeight w:val="255"/>
        </w:trPr>
        <w:tc>
          <w:tcPr>
            <w:tcW w:w="1371" w:type="dxa"/>
          </w:tcPr>
          <w:p w14:paraId="690E695A" w14:textId="77777777" w:rsidR="005A439A" w:rsidRPr="002856D9" w:rsidRDefault="005A439A" w:rsidP="00286DF2">
            <w:pPr>
              <w:spacing w:line="360" w:lineRule="auto"/>
              <w:rPr>
                <w:rFonts w:ascii="Arial" w:hAnsi="Arial" w:cs="Arial"/>
              </w:rPr>
            </w:pPr>
            <w:r w:rsidRPr="002856D9">
              <w:rPr>
                <w:rFonts w:ascii="Arial" w:hAnsi="Arial" w:cs="Arial"/>
              </w:rPr>
              <w:t xml:space="preserve">Author </w:t>
            </w:r>
          </w:p>
        </w:tc>
        <w:tc>
          <w:tcPr>
            <w:tcW w:w="1371" w:type="dxa"/>
          </w:tcPr>
          <w:p w14:paraId="68EC7F0E" w14:textId="77777777" w:rsidR="005A439A" w:rsidRPr="002856D9" w:rsidRDefault="005A439A" w:rsidP="00286DF2">
            <w:pPr>
              <w:spacing w:line="360" w:lineRule="auto"/>
              <w:rPr>
                <w:rFonts w:ascii="Arial" w:hAnsi="Arial" w:cs="Arial"/>
              </w:rPr>
            </w:pPr>
            <w:r w:rsidRPr="002856D9">
              <w:rPr>
                <w:rFonts w:ascii="Arial" w:hAnsi="Arial" w:cs="Arial"/>
              </w:rPr>
              <w:t xml:space="preserve">Year </w:t>
            </w:r>
          </w:p>
        </w:tc>
        <w:tc>
          <w:tcPr>
            <w:tcW w:w="1372" w:type="dxa"/>
          </w:tcPr>
          <w:p w14:paraId="53D3225D" w14:textId="77777777" w:rsidR="005A439A" w:rsidRPr="002856D9" w:rsidRDefault="005A439A" w:rsidP="00286DF2">
            <w:pPr>
              <w:spacing w:line="360" w:lineRule="auto"/>
              <w:rPr>
                <w:rFonts w:ascii="Arial" w:hAnsi="Arial" w:cs="Arial"/>
              </w:rPr>
            </w:pPr>
            <w:r w:rsidRPr="002856D9">
              <w:rPr>
                <w:rFonts w:ascii="Arial" w:hAnsi="Arial" w:cs="Arial"/>
              </w:rPr>
              <w:t xml:space="preserve">Sample </w:t>
            </w:r>
          </w:p>
        </w:tc>
        <w:tc>
          <w:tcPr>
            <w:tcW w:w="1535" w:type="dxa"/>
          </w:tcPr>
          <w:p w14:paraId="65DA214D" w14:textId="77777777" w:rsidR="005A439A" w:rsidRPr="002856D9" w:rsidRDefault="005A439A" w:rsidP="00286DF2">
            <w:pPr>
              <w:spacing w:line="360" w:lineRule="auto"/>
              <w:rPr>
                <w:rFonts w:ascii="Arial" w:hAnsi="Arial" w:cs="Arial"/>
              </w:rPr>
            </w:pPr>
            <w:r w:rsidRPr="002856D9">
              <w:rPr>
                <w:rFonts w:ascii="Arial" w:hAnsi="Arial" w:cs="Arial"/>
              </w:rPr>
              <w:t>Qualitative /Quantitative</w:t>
            </w:r>
          </w:p>
        </w:tc>
        <w:tc>
          <w:tcPr>
            <w:tcW w:w="1486" w:type="dxa"/>
          </w:tcPr>
          <w:p w14:paraId="7C3C66CD" w14:textId="77777777" w:rsidR="005A439A" w:rsidRPr="002856D9" w:rsidRDefault="005A439A" w:rsidP="00286DF2">
            <w:pPr>
              <w:spacing w:line="360" w:lineRule="auto"/>
              <w:rPr>
                <w:rFonts w:ascii="Arial" w:hAnsi="Arial" w:cs="Arial"/>
              </w:rPr>
            </w:pPr>
            <w:r w:rsidRPr="002856D9">
              <w:rPr>
                <w:rFonts w:ascii="Arial" w:hAnsi="Arial" w:cs="Arial"/>
              </w:rPr>
              <w:t xml:space="preserve"> Strengths </w:t>
            </w:r>
          </w:p>
        </w:tc>
        <w:tc>
          <w:tcPr>
            <w:tcW w:w="2928" w:type="dxa"/>
          </w:tcPr>
          <w:p w14:paraId="3440D2E4" w14:textId="77777777" w:rsidR="005A439A" w:rsidRPr="002856D9" w:rsidRDefault="005A439A" w:rsidP="00286DF2">
            <w:pPr>
              <w:spacing w:line="360" w:lineRule="auto"/>
              <w:rPr>
                <w:rFonts w:ascii="Arial" w:hAnsi="Arial" w:cs="Arial"/>
              </w:rPr>
            </w:pPr>
            <w:r w:rsidRPr="002856D9">
              <w:rPr>
                <w:rFonts w:ascii="Arial" w:hAnsi="Arial" w:cs="Arial"/>
              </w:rPr>
              <w:t xml:space="preserve">Weaknesses </w:t>
            </w:r>
          </w:p>
        </w:tc>
      </w:tr>
      <w:tr w:rsidR="00AB6198" w:rsidRPr="002856D9" w14:paraId="61E83C18" w14:textId="77777777" w:rsidTr="00201DEC">
        <w:trPr>
          <w:trHeight w:val="516"/>
        </w:trPr>
        <w:tc>
          <w:tcPr>
            <w:tcW w:w="1371" w:type="dxa"/>
          </w:tcPr>
          <w:p w14:paraId="024C6FA1" w14:textId="77777777" w:rsidR="005A439A" w:rsidRPr="002856D9" w:rsidRDefault="005A439A" w:rsidP="00286DF2">
            <w:pPr>
              <w:spacing w:line="360" w:lineRule="auto"/>
              <w:rPr>
                <w:rFonts w:ascii="Arial" w:hAnsi="Arial" w:cs="Arial"/>
              </w:rPr>
            </w:pPr>
            <w:r w:rsidRPr="002856D9">
              <w:rPr>
                <w:rFonts w:ascii="Arial" w:hAnsi="Arial" w:cs="Arial"/>
              </w:rPr>
              <w:t xml:space="preserve">Keleas </w:t>
            </w:r>
          </w:p>
        </w:tc>
        <w:tc>
          <w:tcPr>
            <w:tcW w:w="1371" w:type="dxa"/>
          </w:tcPr>
          <w:p w14:paraId="496329D0" w14:textId="77777777" w:rsidR="005A439A" w:rsidRPr="002856D9" w:rsidRDefault="005A439A" w:rsidP="00286DF2">
            <w:pPr>
              <w:spacing w:line="360" w:lineRule="auto"/>
              <w:rPr>
                <w:rFonts w:ascii="Arial" w:hAnsi="Arial" w:cs="Arial"/>
              </w:rPr>
            </w:pPr>
            <w:r w:rsidRPr="002856D9">
              <w:rPr>
                <w:rFonts w:ascii="Arial" w:hAnsi="Arial" w:cs="Arial"/>
              </w:rPr>
              <w:t>2020</w:t>
            </w:r>
          </w:p>
        </w:tc>
        <w:tc>
          <w:tcPr>
            <w:tcW w:w="1372" w:type="dxa"/>
          </w:tcPr>
          <w:p w14:paraId="7C47DE7D" w14:textId="77777777" w:rsidR="005A439A" w:rsidRPr="002856D9" w:rsidRDefault="005A439A" w:rsidP="00286DF2">
            <w:pPr>
              <w:spacing w:line="360" w:lineRule="auto"/>
              <w:rPr>
                <w:rFonts w:ascii="Arial" w:hAnsi="Arial" w:cs="Arial"/>
              </w:rPr>
            </w:pPr>
            <w:r w:rsidRPr="002856D9">
              <w:rPr>
                <w:rFonts w:ascii="Arial" w:hAnsi="Arial" w:cs="Arial"/>
              </w:rPr>
              <w:t>13</w:t>
            </w:r>
          </w:p>
        </w:tc>
        <w:tc>
          <w:tcPr>
            <w:tcW w:w="1535" w:type="dxa"/>
          </w:tcPr>
          <w:p w14:paraId="6C2F4EA7" w14:textId="68752CD6" w:rsidR="005A439A" w:rsidRPr="002856D9" w:rsidRDefault="00660F62" w:rsidP="00286DF2">
            <w:pPr>
              <w:spacing w:line="360" w:lineRule="auto"/>
              <w:rPr>
                <w:rFonts w:ascii="Arial" w:hAnsi="Arial" w:cs="Arial"/>
              </w:rPr>
            </w:pPr>
            <w:r w:rsidRPr="002856D9">
              <w:rPr>
                <w:rFonts w:ascii="Arial" w:hAnsi="Arial" w:cs="Arial"/>
              </w:rPr>
              <w:t xml:space="preserve">Quantitative </w:t>
            </w:r>
          </w:p>
        </w:tc>
        <w:tc>
          <w:tcPr>
            <w:tcW w:w="1486" w:type="dxa"/>
          </w:tcPr>
          <w:p w14:paraId="6DE95693" w14:textId="77777777" w:rsidR="005A439A" w:rsidRPr="002856D9" w:rsidRDefault="005A439A" w:rsidP="00286DF2">
            <w:pPr>
              <w:spacing w:line="360" w:lineRule="auto"/>
              <w:rPr>
                <w:rFonts w:ascii="Arial" w:hAnsi="Arial" w:cs="Arial"/>
              </w:rPr>
            </w:pPr>
            <w:r w:rsidRPr="002856D9">
              <w:rPr>
                <w:rFonts w:ascii="Arial" w:hAnsi="Arial" w:cs="Arial"/>
              </w:rPr>
              <w:t xml:space="preserve">Findings were classed into four subdomains. </w:t>
            </w:r>
          </w:p>
        </w:tc>
        <w:tc>
          <w:tcPr>
            <w:tcW w:w="2928" w:type="dxa"/>
          </w:tcPr>
          <w:p w14:paraId="2BAB33A0" w14:textId="77777777" w:rsidR="005A439A" w:rsidRPr="002856D9" w:rsidRDefault="005A439A" w:rsidP="00286DF2">
            <w:pPr>
              <w:spacing w:line="360" w:lineRule="auto"/>
              <w:rPr>
                <w:rFonts w:ascii="Arial" w:hAnsi="Arial" w:cs="Arial"/>
              </w:rPr>
            </w:pPr>
            <w:r w:rsidRPr="002856D9">
              <w:rPr>
                <w:rFonts w:ascii="Arial" w:hAnsi="Arial" w:cs="Arial"/>
              </w:rPr>
              <w:t>Less people used</w:t>
            </w:r>
          </w:p>
        </w:tc>
      </w:tr>
      <w:tr w:rsidR="00AB6198" w:rsidRPr="002856D9" w14:paraId="53579059" w14:textId="77777777" w:rsidTr="00201DEC">
        <w:trPr>
          <w:trHeight w:val="152"/>
        </w:trPr>
        <w:tc>
          <w:tcPr>
            <w:tcW w:w="1371" w:type="dxa"/>
          </w:tcPr>
          <w:p w14:paraId="25563CB0" w14:textId="77777777" w:rsidR="005A439A" w:rsidRPr="002856D9" w:rsidRDefault="00000000" w:rsidP="00286DF2">
            <w:pPr>
              <w:spacing w:line="360" w:lineRule="auto"/>
              <w:rPr>
                <w:rFonts w:ascii="Arial" w:hAnsi="Arial" w:cs="Arial"/>
              </w:rPr>
            </w:pPr>
            <w:hyperlink r:id="rId5" w:history="1">
              <w:r w:rsidR="005A439A" w:rsidRPr="002856D9">
                <w:rPr>
                  <w:rStyle w:val="Hyperlink"/>
                  <w:rFonts w:ascii="Arial" w:hAnsi="Arial" w:cs="Arial"/>
                  <w:color w:val="006621"/>
                </w:rPr>
                <w:t>RM Viner</w:t>
              </w:r>
            </w:hyperlink>
            <w:r w:rsidR="005A439A" w:rsidRPr="002856D9">
              <w:rPr>
                <w:rFonts w:ascii="Arial" w:hAnsi="Arial" w:cs="Arial"/>
                <w:color w:val="006621"/>
                <w:shd w:val="clear" w:color="auto" w:fill="FFFFFF"/>
              </w:rPr>
              <w:t>,</w:t>
            </w:r>
          </w:p>
        </w:tc>
        <w:tc>
          <w:tcPr>
            <w:tcW w:w="1371" w:type="dxa"/>
          </w:tcPr>
          <w:p w14:paraId="7862E8DA" w14:textId="77777777" w:rsidR="005A439A" w:rsidRPr="002856D9" w:rsidRDefault="005A439A" w:rsidP="00286DF2">
            <w:pPr>
              <w:spacing w:line="360" w:lineRule="auto"/>
              <w:rPr>
                <w:rFonts w:ascii="Arial" w:hAnsi="Arial" w:cs="Arial"/>
              </w:rPr>
            </w:pPr>
            <w:r w:rsidRPr="002856D9">
              <w:rPr>
                <w:rFonts w:ascii="Arial" w:hAnsi="Arial" w:cs="Arial"/>
              </w:rPr>
              <w:t>2019</w:t>
            </w:r>
          </w:p>
        </w:tc>
        <w:tc>
          <w:tcPr>
            <w:tcW w:w="1372" w:type="dxa"/>
          </w:tcPr>
          <w:p w14:paraId="058BE6E3" w14:textId="77777777" w:rsidR="005A439A" w:rsidRPr="002856D9" w:rsidRDefault="005A439A" w:rsidP="00286DF2">
            <w:pPr>
              <w:spacing w:line="360" w:lineRule="auto"/>
              <w:rPr>
                <w:rFonts w:ascii="Arial" w:hAnsi="Arial" w:cs="Arial"/>
              </w:rPr>
            </w:pPr>
            <w:r w:rsidRPr="002856D9">
              <w:rPr>
                <w:rFonts w:ascii="Arial" w:hAnsi="Arial" w:cs="Arial"/>
              </w:rPr>
              <w:t>12866</w:t>
            </w:r>
          </w:p>
        </w:tc>
        <w:tc>
          <w:tcPr>
            <w:tcW w:w="1535" w:type="dxa"/>
          </w:tcPr>
          <w:p w14:paraId="63255752" w14:textId="5539F07F" w:rsidR="005A439A" w:rsidRPr="002856D9" w:rsidRDefault="00660F62" w:rsidP="00286DF2">
            <w:pPr>
              <w:spacing w:line="360" w:lineRule="auto"/>
              <w:rPr>
                <w:rFonts w:ascii="Arial" w:hAnsi="Arial" w:cs="Arial"/>
              </w:rPr>
            </w:pPr>
            <w:r w:rsidRPr="002856D9">
              <w:rPr>
                <w:rFonts w:ascii="Arial" w:hAnsi="Arial" w:cs="Arial"/>
              </w:rPr>
              <w:t>Quantitative</w:t>
            </w:r>
          </w:p>
        </w:tc>
        <w:tc>
          <w:tcPr>
            <w:tcW w:w="1486" w:type="dxa"/>
          </w:tcPr>
          <w:p w14:paraId="2A93E238" w14:textId="4DDA5216" w:rsidR="005A439A" w:rsidRPr="002856D9" w:rsidRDefault="005A439A" w:rsidP="00286DF2">
            <w:pPr>
              <w:spacing w:line="360" w:lineRule="auto"/>
              <w:rPr>
                <w:rFonts w:ascii="Arial" w:hAnsi="Arial" w:cs="Arial"/>
              </w:rPr>
            </w:pPr>
            <w:r w:rsidRPr="002856D9">
              <w:rPr>
                <w:rFonts w:ascii="Arial" w:hAnsi="Arial" w:cs="Arial"/>
              </w:rPr>
              <w:t xml:space="preserve">Secondary </w:t>
            </w:r>
            <w:r w:rsidR="00660F62" w:rsidRPr="002856D9">
              <w:rPr>
                <w:rFonts w:ascii="Arial" w:hAnsi="Arial" w:cs="Arial"/>
              </w:rPr>
              <w:t>analysis</w:t>
            </w:r>
            <w:r w:rsidRPr="002856D9">
              <w:rPr>
                <w:rFonts w:ascii="Arial" w:hAnsi="Arial" w:cs="Arial"/>
              </w:rPr>
              <w:t xml:space="preserve"> </w:t>
            </w:r>
          </w:p>
        </w:tc>
        <w:tc>
          <w:tcPr>
            <w:tcW w:w="2928" w:type="dxa"/>
          </w:tcPr>
          <w:p w14:paraId="065A5ABC" w14:textId="77777777" w:rsidR="005A439A" w:rsidRPr="002856D9" w:rsidRDefault="005A439A" w:rsidP="00286DF2">
            <w:pPr>
              <w:spacing w:line="360" w:lineRule="auto"/>
              <w:rPr>
                <w:rFonts w:ascii="Arial" w:hAnsi="Arial" w:cs="Arial"/>
              </w:rPr>
            </w:pPr>
            <w:r w:rsidRPr="002856D9">
              <w:rPr>
                <w:rFonts w:ascii="Arial" w:hAnsi="Arial" w:cs="Arial"/>
              </w:rPr>
              <w:t xml:space="preserve">Only aged 13-16years </w:t>
            </w:r>
          </w:p>
        </w:tc>
      </w:tr>
      <w:tr w:rsidR="00AB6198" w:rsidRPr="002856D9" w14:paraId="3CF1671C" w14:textId="77777777" w:rsidTr="00201DEC">
        <w:trPr>
          <w:trHeight w:val="1251"/>
        </w:trPr>
        <w:tc>
          <w:tcPr>
            <w:tcW w:w="1371" w:type="dxa"/>
          </w:tcPr>
          <w:p w14:paraId="393DA7C6" w14:textId="77777777" w:rsidR="005A439A" w:rsidRPr="002856D9" w:rsidRDefault="005A439A" w:rsidP="00286DF2">
            <w:pPr>
              <w:spacing w:line="360" w:lineRule="auto"/>
              <w:rPr>
                <w:rFonts w:ascii="Arial" w:hAnsi="Arial" w:cs="Arial"/>
                <w:color w:val="006621"/>
                <w:shd w:val="clear" w:color="auto" w:fill="FFFFFF"/>
              </w:rPr>
            </w:pPr>
            <w:r w:rsidRPr="002856D9">
              <w:rPr>
                <w:rFonts w:ascii="Arial" w:hAnsi="Arial" w:cs="Arial"/>
                <w:color w:val="006621"/>
                <w:shd w:val="clear" w:color="auto" w:fill="FFFFFF"/>
              </w:rPr>
              <w:t>L Bonetti</w:t>
            </w:r>
          </w:p>
          <w:p w14:paraId="595E181B" w14:textId="77777777" w:rsidR="00660F62" w:rsidRPr="002856D9" w:rsidRDefault="00660F62" w:rsidP="00286DF2">
            <w:pPr>
              <w:spacing w:line="360" w:lineRule="auto"/>
              <w:rPr>
                <w:rFonts w:ascii="Arial" w:hAnsi="Arial" w:cs="Arial"/>
              </w:rPr>
            </w:pPr>
          </w:p>
          <w:p w14:paraId="7F49BF2B" w14:textId="77777777" w:rsidR="00660F62" w:rsidRPr="002856D9" w:rsidRDefault="00660F62" w:rsidP="00286DF2">
            <w:pPr>
              <w:spacing w:line="360" w:lineRule="auto"/>
              <w:rPr>
                <w:rFonts w:ascii="Arial" w:hAnsi="Arial" w:cs="Arial"/>
              </w:rPr>
            </w:pPr>
          </w:p>
          <w:p w14:paraId="374E5B70" w14:textId="77777777" w:rsidR="00660F62" w:rsidRPr="002856D9" w:rsidRDefault="00660F62" w:rsidP="00286DF2">
            <w:pPr>
              <w:spacing w:line="360" w:lineRule="auto"/>
              <w:rPr>
                <w:rFonts w:ascii="Arial" w:hAnsi="Arial" w:cs="Arial"/>
                <w:color w:val="006621"/>
                <w:shd w:val="clear" w:color="auto" w:fill="FFFFFF"/>
              </w:rPr>
            </w:pPr>
          </w:p>
          <w:p w14:paraId="61498D0F" w14:textId="4B37D0B4" w:rsidR="00660F62" w:rsidRPr="002856D9" w:rsidRDefault="00660F62" w:rsidP="00286DF2">
            <w:pPr>
              <w:spacing w:line="360" w:lineRule="auto"/>
              <w:jc w:val="center"/>
              <w:rPr>
                <w:rFonts w:ascii="Arial" w:hAnsi="Arial" w:cs="Arial"/>
              </w:rPr>
            </w:pPr>
          </w:p>
        </w:tc>
        <w:tc>
          <w:tcPr>
            <w:tcW w:w="1371" w:type="dxa"/>
          </w:tcPr>
          <w:p w14:paraId="5DB55369" w14:textId="77777777" w:rsidR="005A439A" w:rsidRPr="002856D9" w:rsidRDefault="005A439A" w:rsidP="00286DF2">
            <w:pPr>
              <w:spacing w:line="360" w:lineRule="auto"/>
              <w:rPr>
                <w:rFonts w:ascii="Arial" w:hAnsi="Arial" w:cs="Arial"/>
              </w:rPr>
            </w:pPr>
            <w:r w:rsidRPr="002856D9">
              <w:rPr>
                <w:rFonts w:ascii="Arial" w:hAnsi="Arial" w:cs="Arial"/>
              </w:rPr>
              <w:t>2010</w:t>
            </w:r>
          </w:p>
        </w:tc>
        <w:tc>
          <w:tcPr>
            <w:tcW w:w="1372" w:type="dxa"/>
          </w:tcPr>
          <w:p w14:paraId="104DD09E" w14:textId="77777777" w:rsidR="005A439A" w:rsidRPr="002856D9" w:rsidRDefault="005A439A" w:rsidP="00286DF2">
            <w:pPr>
              <w:spacing w:line="360" w:lineRule="auto"/>
              <w:rPr>
                <w:rFonts w:ascii="Arial" w:hAnsi="Arial" w:cs="Arial"/>
              </w:rPr>
            </w:pPr>
            <w:r w:rsidRPr="002856D9">
              <w:rPr>
                <w:rFonts w:ascii="Arial" w:hAnsi="Arial" w:cs="Arial"/>
              </w:rPr>
              <w:t>626</w:t>
            </w:r>
          </w:p>
        </w:tc>
        <w:tc>
          <w:tcPr>
            <w:tcW w:w="1535" w:type="dxa"/>
          </w:tcPr>
          <w:p w14:paraId="1448FF57" w14:textId="112D79CF" w:rsidR="005A439A" w:rsidRPr="002856D9" w:rsidRDefault="00660F62" w:rsidP="00286DF2">
            <w:pPr>
              <w:spacing w:line="360" w:lineRule="auto"/>
              <w:rPr>
                <w:rFonts w:ascii="Arial" w:hAnsi="Arial" w:cs="Arial"/>
              </w:rPr>
            </w:pPr>
            <w:r w:rsidRPr="002856D9">
              <w:rPr>
                <w:rFonts w:ascii="Arial" w:hAnsi="Arial" w:cs="Arial"/>
              </w:rPr>
              <w:t>Quantitative</w:t>
            </w:r>
          </w:p>
        </w:tc>
        <w:tc>
          <w:tcPr>
            <w:tcW w:w="1486" w:type="dxa"/>
          </w:tcPr>
          <w:p w14:paraId="4F785A16" w14:textId="77777777" w:rsidR="005A439A" w:rsidRPr="002856D9" w:rsidRDefault="005A439A" w:rsidP="00286DF2">
            <w:pPr>
              <w:spacing w:line="360" w:lineRule="auto"/>
              <w:rPr>
                <w:rFonts w:ascii="Arial" w:hAnsi="Arial" w:cs="Arial"/>
              </w:rPr>
            </w:pPr>
            <w:r w:rsidRPr="002856D9">
              <w:rPr>
                <w:rFonts w:ascii="Arial" w:hAnsi="Arial" w:cs="Arial"/>
              </w:rPr>
              <w:t>Loneliness and social anxiety</w:t>
            </w:r>
          </w:p>
        </w:tc>
        <w:tc>
          <w:tcPr>
            <w:tcW w:w="2928" w:type="dxa"/>
          </w:tcPr>
          <w:p w14:paraId="565B25C4" w14:textId="77777777" w:rsidR="005A439A" w:rsidRPr="002856D9" w:rsidRDefault="005A439A" w:rsidP="00286DF2">
            <w:pPr>
              <w:spacing w:line="360" w:lineRule="auto"/>
              <w:rPr>
                <w:rFonts w:ascii="Arial" w:hAnsi="Arial" w:cs="Arial"/>
              </w:rPr>
            </w:pPr>
            <w:r w:rsidRPr="002856D9">
              <w:rPr>
                <w:rFonts w:ascii="Arial" w:hAnsi="Arial" w:cs="Arial"/>
              </w:rPr>
              <w:t xml:space="preserve">Aged 10-16 only </w:t>
            </w:r>
          </w:p>
          <w:p w14:paraId="7426125A" w14:textId="77777777" w:rsidR="00660F62" w:rsidRPr="002856D9" w:rsidRDefault="00660F62" w:rsidP="00286DF2">
            <w:pPr>
              <w:spacing w:line="360" w:lineRule="auto"/>
              <w:rPr>
                <w:rFonts w:ascii="Arial" w:hAnsi="Arial" w:cs="Arial"/>
              </w:rPr>
            </w:pPr>
          </w:p>
          <w:p w14:paraId="198D7A76" w14:textId="77777777" w:rsidR="00660F62" w:rsidRPr="002856D9" w:rsidRDefault="00660F62" w:rsidP="00286DF2">
            <w:pPr>
              <w:spacing w:line="360" w:lineRule="auto"/>
              <w:rPr>
                <w:rFonts w:ascii="Arial" w:hAnsi="Arial" w:cs="Arial"/>
              </w:rPr>
            </w:pPr>
          </w:p>
          <w:p w14:paraId="03AAC50E" w14:textId="77777777" w:rsidR="00660F62" w:rsidRPr="002856D9" w:rsidRDefault="00660F62" w:rsidP="00286DF2">
            <w:pPr>
              <w:spacing w:line="360" w:lineRule="auto"/>
              <w:rPr>
                <w:rFonts w:ascii="Arial" w:hAnsi="Arial" w:cs="Arial"/>
              </w:rPr>
            </w:pPr>
          </w:p>
          <w:p w14:paraId="5724E1A5" w14:textId="36D97CF8" w:rsidR="00660F62" w:rsidRPr="002856D9" w:rsidRDefault="00660F62" w:rsidP="00286DF2">
            <w:pPr>
              <w:spacing w:line="360" w:lineRule="auto"/>
              <w:rPr>
                <w:rFonts w:ascii="Arial" w:hAnsi="Arial" w:cs="Arial"/>
              </w:rPr>
            </w:pPr>
          </w:p>
        </w:tc>
      </w:tr>
      <w:tr w:rsidR="00AB6198" w:rsidRPr="002856D9" w14:paraId="1C534204" w14:textId="77777777" w:rsidTr="00201DEC">
        <w:trPr>
          <w:trHeight w:val="1064"/>
        </w:trPr>
        <w:tc>
          <w:tcPr>
            <w:tcW w:w="1371" w:type="dxa"/>
          </w:tcPr>
          <w:p w14:paraId="261F463F" w14:textId="2CE41DA7" w:rsidR="00660F62" w:rsidRPr="002856D9" w:rsidRDefault="00000000" w:rsidP="00286DF2">
            <w:pPr>
              <w:spacing w:line="360" w:lineRule="auto"/>
              <w:rPr>
                <w:rFonts w:ascii="Arial" w:hAnsi="Arial" w:cs="Arial"/>
                <w:color w:val="006621"/>
                <w:shd w:val="clear" w:color="auto" w:fill="FFFFFF"/>
              </w:rPr>
            </w:pPr>
            <w:hyperlink r:id="rId6" w:history="1">
              <w:r w:rsidR="00660F62" w:rsidRPr="002856D9">
                <w:rPr>
                  <w:rStyle w:val="Hyperlink"/>
                  <w:rFonts w:ascii="Arial" w:hAnsi="Arial" w:cs="Arial"/>
                  <w:color w:val="D14836"/>
                </w:rPr>
                <w:t>A Dhir</w:t>
              </w:r>
            </w:hyperlink>
          </w:p>
        </w:tc>
        <w:tc>
          <w:tcPr>
            <w:tcW w:w="1371" w:type="dxa"/>
          </w:tcPr>
          <w:p w14:paraId="18D6998F" w14:textId="26B34C78" w:rsidR="00660F62" w:rsidRPr="002856D9" w:rsidRDefault="00660F62" w:rsidP="00286DF2">
            <w:pPr>
              <w:spacing w:line="360" w:lineRule="auto"/>
              <w:rPr>
                <w:rFonts w:ascii="Arial" w:hAnsi="Arial" w:cs="Arial"/>
              </w:rPr>
            </w:pPr>
            <w:r w:rsidRPr="002856D9">
              <w:rPr>
                <w:rFonts w:ascii="Arial" w:hAnsi="Arial" w:cs="Arial"/>
              </w:rPr>
              <w:t>2018</w:t>
            </w:r>
          </w:p>
        </w:tc>
        <w:tc>
          <w:tcPr>
            <w:tcW w:w="1372" w:type="dxa"/>
          </w:tcPr>
          <w:p w14:paraId="7BCDBF0A" w14:textId="72941FDC" w:rsidR="00660F62" w:rsidRPr="002856D9" w:rsidRDefault="00660F62" w:rsidP="00286DF2">
            <w:pPr>
              <w:spacing w:line="360" w:lineRule="auto"/>
              <w:rPr>
                <w:rFonts w:ascii="Arial" w:hAnsi="Arial" w:cs="Arial"/>
              </w:rPr>
            </w:pPr>
            <w:r w:rsidRPr="002856D9">
              <w:rPr>
                <w:rFonts w:ascii="Arial" w:hAnsi="Arial" w:cs="Arial"/>
              </w:rPr>
              <w:t xml:space="preserve">2 waves of data used </w:t>
            </w:r>
          </w:p>
        </w:tc>
        <w:tc>
          <w:tcPr>
            <w:tcW w:w="1535" w:type="dxa"/>
          </w:tcPr>
          <w:p w14:paraId="1F26D666" w14:textId="0871F162" w:rsidR="00660F62" w:rsidRPr="002856D9" w:rsidRDefault="00660F62" w:rsidP="00286DF2">
            <w:pPr>
              <w:spacing w:line="360" w:lineRule="auto"/>
              <w:rPr>
                <w:rFonts w:ascii="Arial" w:hAnsi="Arial" w:cs="Arial"/>
              </w:rPr>
            </w:pPr>
            <w:r w:rsidRPr="002856D9">
              <w:rPr>
                <w:rFonts w:ascii="Arial" w:hAnsi="Arial" w:cs="Arial"/>
              </w:rPr>
              <w:t>Qual</w:t>
            </w:r>
            <w:r w:rsidR="00E364FE" w:rsidRPr="002856D9">
              <w:rPr>
                <w:rFonts w:ascii="Arial" w:hAnsi="Arial" w:cs="Arial"/>
              </w:rPr>
              <w:t xml:space="preserve">itative </w:t>
            </w:r>
          </w:p>
        </w:tc>
        <w:tc>
          <w:tcPr>
            <w:tcW w:w="1486" w:type="dxa"/>
          </w:tcPr>
          <w:p w14:paraId="72C67DD9" w14:textId="77777777" w:rsidR="00E364FE" w:rsidRPr="002856D9" w:rsidRDefault="00E364FE" w:rsidP="00286DF2">
            <w:pPr>
              <w:pStyle w:val="NormalWeb"/>
              <w:spacing w:before="0" w:beforeAutospacing="0" w:after="240" w:afterAutospacing="0" w:line="360" w:lineRule="auto"/>
              <w:rPr>
                <w:rFonts w:ascii="Arial" w:hAnsi="Arial" w:cs="Arial"/>
                <w:color w:val="2E2E2E"/>
              </w:rPr>
            </w:pPr>
            <w:r w:rsidRPr="002856D9">
              <w:rPr>
                <w:rFonts w:ascii="Arial" w:hAnsi="Arial" w:cs="Arial"/>
                <w:color w:val="2E2E2E"/>
              </w:rPr>
              <w:t>Social media fatigue was linked to high anxiety and depression among adolescents.</w:t>
            </w:r>
          </w:p>
          <w:p w14:paraId="2FFBD2F5" w14:textId="77777777" w:rsidR="00660F62" w:rsidRPr="002856D9" w:rsidRDefault="00660F62" w:rsidP="00286DF2">
            <w:pPr>
              <w:spacing w:line="360" w:lineRule="auto"/>
              <w:rPr>
                <w:rFonts w:ascii="Arial" w:hAnsi="Arial" w:cs="Arial"/>
              </w:rPr>
            </w:pPr>
          </w:p>
        </w:tc>
        <w:tc>
          <w:tcPr>
            <w:tcW w:w="2928" w:type="dxa"/>
          </w:tcPr>
          <w:p w14:paraId="601A2DBE" w14:textId="77777777" w:rsidR="00E364FE" w:rsidRPr="002856D9" w:rsidRDefault="00E364FE" w:rsidP="00286DF2">
            <w:pPr>
              <w:pStyle w:val="NormalWeb"/>
              <w:shd w:val="clear" w:color="auto" w:fill="F5F5F5"/>
              <w:spacing w:before="0" w:beforeAutospacing="0" w:after="240" w:afterAutospacing="0" w:line="360" w:lineRule="auto"/>
              <w:rPr>
                <w:rFonts w:ascii="Arial" w:hAnsi="Arial" w:cs="Arial"/>
              </w:rPr>
            </w:pPr>
            <w:r w:rsidRPr="002856D9">
              <w:rPr>
                <w:rFonts w:ascii="Arial" w:hAnsi="Arial" w:cs="Arial"/>
              </w:rPr>
              <w:lastRenderedPageBreak/>
              <w:t>Compulsive media use mediates between fear of missing out and social media fatigue.</w:t>
            </w:r>
          </w:p>
          <w:p w14:paraId="6759ADCF" w14:textId="4722EE89" w:rsidR="00E364FE" w:rsidRPr="002856D9" w:rsidRDefault="00E364FE" w:rsidP="00286DF2">
            <w:pPr>
              <w:spacing w:line="360" w:lineRule="auto"/>
              <w:rPr>
                <w:rFonts w:ascii="Arial" w:hAnsi="Arial" w:cs="Arial"/>
              </w:rPr>
            </w:pPr>
            <w:r w:rsidRPr="002856D9">
              <w:rPr>
                <w:rFonts w:ascii="Arial" w:hAnsi="Arial" w:cs="Arial"/>
                <w:color w:val="222222"/>
                <w:shd w:val="clear" w:color="auto" w:fill="FFFFFF"/>
              </w:rPr>
              <w:t xml:space="preserve">Dhir, </w:t>
            </w:r>
            <w:proofErr w:type="gramStart"/>
            <w:r w:rsidRPr="002856D9">
              <w:rPr>
                <w:rFonts w:ascii="Arial" w:hAnsi="Arial" w:cs="Arial"/>
                <w:color w:val="222222"/>
                <w:shd w:val="clear" w:color="auto" w:fill="FFFFFF"/>
              </w:rPr>
              <w:t>A(</w:t>
            </w:r>
            <w:proofErr w:type="gramEnd"/>
            <w:r w:rsidRPr="002856D9">
              <w:rPr>
                <w:rFonts w:ascii="Arial" w:hAnsi="Arial" w:cs="Arial"/>
                <w:color w:val="222222"/>
                <w:shd w:val="clear" w:color="auto" w:fill="FFFFFF"/>
              </w:rPr>
              <w:t>2018)</w:t>
            </w:r>
          </w:p>
          <w:p w14:paraId="6B57C215" w14:textId="77777777" w:rsidR="00660F62" w:rsidRPr="002856D9" w:rsidRDefault="00660F62" w:rsidP="00286DF2">
            <w:pPr>
              <w:spacing w:line="360" w:lineRule="auto"/>
              <w:rPr>
                <w:rFonts w:ascii="Arial" w:hAnsi="Arial" w:cs="Arial"/>
              </w:rPr>
            </w:pPr>
          </w:p>
          <w:p w14:paraId="20BD7EDD" w14:textId="77777777" w:rsidR="00660F62" w:rsidRPr="002856D9" w:rsidRDefault="00660F62" w:rsidP="00286DF2">
            <w:pPr>
              <w:spacing w:line="360" w:lineRule="auto"/>
              <w:rPr>
                <w:rFonts w:ascii="Arial" w:hAnsi="Arial" w:cs="Arial"/>
              </w:rPr>
            </w:pPr>
          </w:p>
          <w:p w14:paraId="6AD8DAEA" w14:textId="77777777" w:rsidR="00660F62" w:rsidRPr="002856D9" w:rsidRDefault="00660F62" w:rsidP="00286DF2">
            <w:pPr>
              <w:spacing w:line="360" w:lineRule="auto"/>
              <w:rPr>
                <w:rFonts w:ascii="Arial" w:hAnsi="Arial" w:cs="Arial"/>
              </w:rPr>
            </w:pPr>
          </w:p>
        </w:tc>
      </w:tr>
      <w:tr w:rsidR="00AB6198" w:rsidRPr="002856D9" w14:paraId="4BF02E73" w14:textId="77777777" w:rsidTr="00201DEC">
        <w:trPr>
          <w:trHeight w:val="752"/>
        </w:trPr>
        <w:tc>
          <w:tcPr>
            <w:tcW w:w="1371" w:type="dxa"/>
          </w:tcPr>
          <w:p w14:paraId="7DEED9F2" w14:textId="6D70221B" w:rsidR="00660F62" w:rsidRPr="002856D9" w:rsidRDefault="00000000" w:rsidP="00286DF2">
            <w:pPr>
              <w:spacing w:line="360" w:lineRule="auto"/>
              <w:rPr>
                <w:rFonts w:ascii="Arial" w:hAnsi="Arial" w:cs="Arial"/>
                <w:color w:val="006621"/>
                <w:shd w:val="clear" w:color="auto" w:fill="FFFFFF"/>
              </w:rPr>
            </w:pPr>
            <w:hyperlink r:id="rId7" w:history="1">
              <w:r w:rsidR="000D4565" w:rsidRPr="002856D9">
                <w:rPr>
                  <w:rStyle w:val="Hyperlink"/>
                  <w:rFonts w:ascii="Arial" w:hAnsi="Arial" w:cs="Arial"/>
                  <w:color w:val="006621"/>
                </w:rPr>
                <w:t>Z Hussain</w:t>
              </w:r>
            </w:hyperlink>
            <w:r w:rsidR="000D4565" w:rsidRPr="002856D9">
              <w:rPr>
                <w:rFonts w:ascii="Arial" w:hAnsi="Arial" w:cs="Arial"/>
                <w:color w:val="006621"/>
                <w:shd w:val="clear" w:color="auto" w:fill="FFFFFF"/>
              </w:rPr>
              <w:t>,</w:t>
            </w:r>
            <w:r w:rsidR="000D4565" w:rsidRPr="002856D9">
              <w:rPr>
                <w:rStyle w:val="apple-converted-space"/>
                <w:rFonts w:ascii="Arial" w:hAnsi="Arial" w:cs="Arial"/>
                <w:color w:val="006621"/>
                <w:shd w:val="clear" w:color="auto" w:fill="FFFFFF"/>
              </w:rPr>
              <w:t> </w:t>
            </w:r>
          </w:p>
        </w:tc>
        <w:tc>
          <w:tcPr>
            <w:tcW w:w="1371" w:type="dxa"/>
          </w:tcPr>
          <w:p w14:paraId="4F2C2182" w14:textId="67D4B800" w:rsidR="00660F62" w:rsidRPr="002856D9" w:rsidRDefault="000D4565" w:rsidP="00286DF2">
            <w:pPr>
              <w:spacing w:line="360" w:lineRule="auto"/>
              <w:rPr>
                <w:rFonts w:ascii="Arial" w:hAnsi="Arial" w:cs="Arial"/>
              </w:rPr>
            </w:pPr>
            <w:r w:rsidRPr="002856D9">
              <w:rPr>
                <w:rFonts w:ascii="Arial" w:hAnsi="Arial" w:cs="Arial"/>
              </w:rPr>
              <w:t>2021</w:t>
            </w:r>
          </w:p>
        </w:tc>
        <w:tc>
          <w:tcPr>
            <w:tcW w:w="1372" w:type="dxa"/>
          </w:tcPr>
          <w:p w14:paraId="2B3FD136" w14:textId="77777777" w:rsidR="00660F62" w:rsidRPr="002856D9" w:rsidRDefault="000D4565" w:rsidP="00286DF2">
            <w:pPr>
              <w:spacing w:line="360" w:lineRule="auto"/>
              <w:rPr>
                <w:rFonts w:ascii="Arial" w:hAnsi="Arial" w:cs="Arial"/>
              </w:rPr>
            </w:pPr>
            <w:r w:rsidRPr="002856D9">
              <w:rPr>
                <w:rFonts w:ascii="Arial" w:hAnsi="Arial" w:cs="Arial"/>
              </w:rPr>
              <w:t xml:space="preserve">Online survey </w:t>
            </w:r>
          </w:p>
          <w:p w14:paraId="6B0E5729" w14:textId="4215B979" w:rsidR="0009157C" w:rsidRPr="002856D9" w:rsidRDefault="0009157C" w:rsidP="00286DF2">
            <w:pPr>
              <w:spacing w:line="360" w:lineRule="auto"/>
              <w:rPr>
                <w:rFonts w:ascii="Arial" w:hAnsi="Arial" w:cs="Arial"/>
              </w:rPr>
            </w:pPr>
            <w:r w:rsidRPr="002856D9">
              <w:rPr>
                <w:rFonts w:ascii="Arial" w:hAnsi="Arial" w:cs="Arial"/>
              </w:rPr>
              <w:t>675</w:t>
            </w:r>
          </w:p>
        </w:tc>
        <w:tc>
          <w:tcPr>
            <w:tcW w:w="1535" w:type="dxa"/>
          </w:tcPr>
          <w:p w14:paraId="20329F0E" w14:textId="6D39D410" w:rsidR="00660F62" w:rsidRPr="002856D9" w:rsidRDefault="000D4565" w:rsidP="00286DF2">
            <w:pPr>
              <w:spacing w:line="360" w:lineRule="auto"/>
              <w:rPr>
                <w:rFonts w:ascii="Arial" w:hAnsi="Arial" w:cs="Arial"/>
              </w:rPr>
            </w:pPr>
            <w:r w:rsidRPr="002856D9">
              <w:rPr>
                <w:rFonts w:ascii="Arial" w:hAnsi="Arial" w:cs="Arial"/>
              </w:rPr>
              <w:t>Qua</w:t>
            </w:r>
            <w:r w:rsidR="00C86462" w:rsidRPr="002856D9">
              <w:rPr>
                <w:rFonts w:ascii="Arial" w:hAnsi="Arial" w:cs="Arial"/>
              </w:rPr>
              <w:t xml:space="preserve">litative </w:t>
            </w:r>
          </w:p>
        </w:tc>
        <w:tc>
          <w:tcPr>
            <w:tcW w:w="1486" w:type="dxa"/>
          </w:tcPr>
          <w:p w14:paraId="510CA9F0" w14:textId="038C70B4" w:rsidR="00660F62" w:rsidRPr="002856D9" w:rsidRDefault="000D4565" w:rsidP="00286DF2">
            <w:pPr>
              <w:spacing w:line="360" w:lineRule="auto"/>
              <w:rPr>
                <w:rFonts w:ascii="Arial" w:hAnsi="Arial" w:cs="Arial"/>
              </w:rPr>
            </w:pPr>
            <w:r w:rsidRPr="002856D9">
              <w:rPr>
                <w:rFonts w:ascii="Arial" w:hAnsi="Arial" w:cs="Arial"/>
              </w:rPr>
              <w:t xml:space="preserve">Worldwide </w:t>
            </w:r>
          </w:p>
        </w:tc>
        <w:tc>
          <w:tcPr>
            <w:tcW w:w="2928" w:type="dxa"/>
          </w:tcPr>
          <w:p w14:paraId="30837505" w14:textId="7734BDCC" w:rsidR="00660F62" w:rsidRPr="002856D9" w:rsidRDefault="000D4565" w:rsidP="00286DF2">
            <w:pPr>
              <w:spacing w:line="360" w:lineRule="auto"/>
              <w:rPr>
                <w:rFonts w:ascii="Arial" w:hAnsi="Arial" w:cs="Arial"/>
              </w:rPr>
            </w:pPr>
            <w:r w:rsidRPr="002856D9">
              <w:rPr>
                <w:rFonts w:ascii="Arial" w:hAnsi="Arial" w:cs="Arial"/>
              </w:rPr>
              <w:t xml:space="preserve">Too many people may not be accurate. </w:t>
            </w:r>
          </w:p>
          <w:p w14:paraId="3E2D0646" w14:textId="77777777" w:rsidR="00660F62" w:rsidRPr="002856D9" w:rsidRDefault="00660F62" w:rsidP="00286DF2">
            <w:pPr>
              <w:spacing w:line="360" w:lineRule="auto"/>
              <w:rPr>
                <w:rFonts w:ascii="Arial" w:hAnsi="Arial" w:cs="Arial"/>
              </w:rPr>
            </w:pPr>
          </w:p>
          <w:p w14:paraId="6DE02B76" w14:textId="77777777" w:rsidR="00660F62" w:rsidRPr="002856D9" w:rsidRDefault="00660F62" w:rsidP="00286DF2">
            <w:pPr>
              <w:spacing w:line="360" w:lineRule="auto"/>
              <w:rPr>
                <w:rFonts w:ascii="Arial" w:hAnsi="Arial" w:cs="Arial"/>
              </w:rPr>
            </w:pPr>
          </w:p>
        </w:tc>
      </w:tr>
      <w:tr w:rsidR="00AB6198" w:rsidRPr="002856D9" w14:paraId="316BCE9E" w14:textId="77777777" w:rsidTr="00201DEC">
        <w:trPr>
          <w:trHeight w:val="887"/>
        </w:trPr>
        <w:tc>
          <w:tcPr>
            <w:tcW w:w="1371" w:type="dxa"/>
          </w:tcPr>
          <w:p w14:paraId="3F8CA172" w14:textId="15E5CA55" w:rsidR="00201DEC" w:rsidRPr="002856D9" w:rsidRDefault="00000000" w:rsidP="00286DF2">
            <w:pPr>
              <w:spacing w:line="360" w:lineRule="auto"/>
              <w:rPr>
                <w:rFonts w:ascii="Arial" w:hAnsi="Arial" w:cs="Arial"/>
                <w:color w:val="006621"/>
                <w:shd w:val="clear" w:color="auto" w:fill="FFFFFF"/>
              </w:rPr>
            </w:pPr>
            <w:hyperlink r:id="rId8" w:history="1">
              <w:r w:rsidR="003A4B8A" w:rsidRPr="002856D9">
                <w:rPr>
                  <w:rStyle w:val="Hyperlink"/>
                  <w:rFonts w:ascii="Arial" w:hAnsi="Arial" w:cs="Arial"/>
                  <w:color w:val="006621"/>
                </w:rPr>
                <w:t>AS Mueller</w:t>
              </w:r>
            </w:hyperlink>
          </w:p>
        </w:tc>
        <w:tc>
          <w:tcPr>
            <w:tcW w:w="1371" w:type="dxa"/>
          </w:tcPr>
          <w:p w14:paraId="111A771F" w14:textId="255DCFCF" w:rsidR="00201DEC" w:rsidRPr="002856D9" w:rsidRDefault="003A4B8A" w:rsidP="00286DF2">
            <w:pPr>
              <w:spacing w:line="360" w:lineRule="auto"/>
              <w:rPr>
                <w:rFonts w:ascii="Arial" w:hAnsi="Arial" w:cs="Arial"/>
              </w:rPr>
            </w:pPr>
            <w:r w:rsidRPr="002856D9">
              <w:rPr>
                <w:rFonts w:ascii="Arial" w:hAnsi="Arial" w:cs="Arial"/>
              </w:rPr>
              <w:t>2015</w:t>
            </w:r>
          </w:p>
        </w:tc>
        <w:tc>
          <w:tcPr>
            <w:tcW w:w="1372" w:type="dxa"/>
          </w:tcPr>
          <w:p w14:paraId="3F589889" w14:textId="790A18FD" w:rsidR="00201DEC" w:rsidRPr="002856D9" w:rsidRDefault="00436DCB" w:rsidP="00286DF2">
            <w:pPr>
              <w:spacing w:line="360" w:lineRule="auto"/>
              <w:rPr>
                <w:rFonts w:ascii="Arial" w:hAnsi="Arial" w:cs="Arial"/>
              </w:rPr>
            </w:pPr>
            <w:r w:rsidRPr="002856D9">
              <w:rPr>
                <w:rFonts w:ascii="Arial" w:hAnsi="Arial" w:cs="Arial"/>
              </w:rPr>
              <w:t xml:space="preserve">Previous data </w:t>
            </w:r>
            <w:proofErr w:type="gramStart"/>
            <w:r w:rsidR="00206145" w:rsidRPr="002856D9">
              <w:rPr>
                <w:rFonts w:ascii="Arial" w:hAnsi="Arial" w:cs="Arial"/>
              </w:rPr>
              <w:t>analysis</w:t>
            </w:r>
            <w:r w:rsidRPr="002856D9">
              <w:rPr>
                <w:rFonts w:ascii="Arial" w:hAnsi="Arial" w:cs="Arial"/>
              </w:rPr>
              <w:t xml:space="preserve"> </w:t>
            </w:r>
            <w:r w:rsidR="0009157C" w:rsidRPr="002856D9">
              <w:rPr>
                <w:rFonts w:ascii="Arial" w:hAnsi="Arial" w:cs="Arial"/>
              </w:rPr>
              <w:t xml:space="preserve"> 2</w:t>
            </w:r>
            <w:proofErr w:type="gramEnd"/>
            <w:r w:rsidR="0009157C" w:rsidRPr="002856D9">
              <w:rPr>
                <w:rFonts w:ascii="Arial" w:hAnsi="Arial" w:cs="Arial"/>
              </w:rPr>
              <w:t xml:space="preserve"> reports </w:t>
            </w:r>
          </w:p>
        </w:tc>
        <w:tc>
          <w:tcPr>
            <w:tcW w:w="1535" w:type="dxa"/>
          </w:tcPr>
          <w:p w14:paraId="44E0830E" w14:textId="0C222763" w:rsidR="00201DEC" w:rsidRPr="002856D9" w:rsidRDefault="00436DCB" w:rsidP="00286DF2">
            <w:pPr>
              <w:spacing w:line="360" w:lineRule="auto"/>
              <w:rPr>
                <w:rFonts w:ascii="Arial" w:hAnsi="Arial" w:cs="Arial"/>
              </w:rPr>
            </w:pPr>
            <w:r w:rsidRPr="002856D9">
              <w:rPr>
                <w:rFonts w:ascii="Arial" w:hAnsi="Arial" w:cs="Arial"/>
              </w:rPr>
              <w:t xml:space="preserve">Qualitative </w:t>
            </w:r>
          </w:p>
        </w:tc>
        <w:tc>
          <w:tcPr>
            <w:tcW w:w="1486" w:type="dxa"/>
          </w:tcPr>
          <w:p w14:paraId="74108E45" w14:textId="73AAC79B" w:rsidR="00201DEC" w:rsidRPr="002856D9" w:rsidRDefault="00436DCB" w:rsidP="00286DF2">
            <w:pPr>
              <w:spacing w:line="360" w:lineRule="auto"/>
              <w:rPr>
                <w:rFonts w:ascii="Arial" w:hAnsi="Arial" w:cs="Arial"/>
              </w:rPr>
            </w:pPr>
            <w:r w:rsidRPr="002856D9">
              <w:rPr>
                <w:rFonts w:ascii="Arial" w:hAnsi="Arial" w:cs="Arial"/>
              </w:rPr>
              <w:t xml:space="preserve">Primary </w:t>
            </w:r>
            <w:r w:rsidR="00917132" w:rsidRPr="002856D9">
              <w:rPr>
                <w:rFonts w:ascii="Arial" w:hAnsi="Arial" w:cs="Arial"/>
              </w:rPr>
              <w:t xml:space="preserve">/secondary </w:t>
            </w:r>
            <w:r w:rsidRPr="002856D9">
              <w:rPr>
                <w:rFonts w:ascii="Arial" w:hAnsi="Arial" w:cs="Arial"/>
              </w:rPr>
              <w:t xml:space="preserve">social forces </w:t>
            </w:r>
          </w:p>
        </w:tc>
        <w:tc>
          <w:tcPr>
            <w:tcW w:w="2928" w:type="dxa"/>
          </w:tcPr>
          <w:p w14:paraId="75E40F96" w14:textId="6A8EE452" w:rsidR="00201DEC" w:rsidRPr="002856D9" w:rsidRDefault="00917132" w:rsidP="00286DF2">
            <w:pPr>
              <w:spacing w:line="360" w:lineRule="auto"/>
              <w:rPr>
                <w:rFonts w:ascii="Arial" w:hAnsi="Arial" w:cs="Arial"/>
              </w:rPr>
            </w:pPr>
            <w:r w:rsidRPr="002856D9">
              <w:rPr>
                <w:rFonts w:ascii="Arial" w:hAnsi="Arial" w:cs="Arial"/>
              </w:rPr>
              <w:t>Using data from a national longitudinal study.</w:t>
            </w:r>
          </w:p>
          <w:p w14:paraId="4936D9FD" w14:textId="77777777" w:rsidR="00201DEC" w:rsidRPr="002856D9" w:rsidRDefault="00201DEC" w:rsidP="00286DF2">
            <w:pPr>
              <w:spacing w:line="360" w:lineRule="auto"/>
              <w:rPr>
                <w:rFonts w:ascii="Arial" w:hAnsi="Arial" w:cs="Arial"/>
              </w:rPr>
            </w:pPr>
          </w:p>
          <w:p w14:paraId="3A2ED345" w14:textId="77777777" w:rsidR="00201DEC" w:rsidRPr="002856D9" w:rsidRDefault="00201DEC" w:rsidP="00286DF2">
            <w:pPr>
              <w:spacing w:line="360" w:lineRule="auto"/>
              <w:rPr>
                <w:rFonts w:ascii="Arial" w:hAnsi="Arial" w:cs="Arial"/>
              </w:rPr>
            </w:pPr>
          </w:p>
        </w:tc>
      </w:tr>
      <w:tr w:rsidR="00AB6198" w:rsidRPr="002856D9" w14:paraId="67489EE8" w14:textId="77777777" w:rsidTr="00201DEC">
        <w:trPr>
          <w:trHeight w:val="1178"/>
        </w:trPr>
        <w:tc>
          <w:tcPr>
            <w:tcW w:w="1371" w:type="dxa"/>
          </w:tcPr>
          <w:p w14:paraId="4CC8F62F" w14:textId="32B16618" w:rsidR="00660F62" w:rsidRPr="002856D9" w:rsidRDefault="00000000" w:rsidP="00286DF2">
            <w:pPr>
              <w:spacing w:line="360" w:lineRule="auto"/>
              <w:jc w:val="center"/>
              <w:rPr>
                <w:rFonts w:ascii="Arial" w:hAnsi="Arial" w:cs="Arial"/>
                <w:color w:val="006621"/>
                <w:shd w:val="clear" w:color="auto" w:fill="FFFFFF"/>
              </w:rPr>
            </w:pPr>
            <w:hyperlink r:id="rId9" w:history="1">
              <w:r w:rsidR="003A4B8A" w:rsidRPr="002856D9">
                <w:rPr>
                  <w:rStyle w:val="Hyperlink"/>
                  <w:rFonts w:ascii="Arial" w:hAnsi="Arial" w:cs="Arial"/>
                  <w:color w:val="006621"/>
                </w:rPr>
                <w:t>E Weinstein</w:t>
              </w:r>
            </w:hyperlink>
          </w:p>
        </w:tc>
        <w:tc>
          <w:tcPr>
            <w:tcW w:w="1371" w:type="dxa"/>
          </w:tcPr>
          <w:p w14:paraId="54995785" w14:textId="3E4960E4" w:rsidR="00660F62" w:rsidRPr="002856D9" w:rsidRDefault="003A4B8A" w:rsidP="00286DF2">
            <w:pPr>
              <w:spacing w:line="360" w:lineRule="auto"/>
              <w:rPr>
                <w:rFonts w:ascii="Arial" w:hAnsi="Arial" w:cs="Arial"/>
              </w:rPr>
            </w:pPr>
            <w:r w:rsidRPr="002856D9">
              <w:rPr>
                <w:rFonts w:ascii="Arial" w:hAnsi="Arial" w:cs="Arial"/>
              </w:rPr>
              <w:t>2021</w:t>
            </w:r>
          </w:p>
        </w:tc>
        <w:tc>
          <w:tcPr>
            <w:tcW w:w="1372" w:type="dxa"/>
          </w:tcPr>
          <w:p w14:paraId="60EE34A0" w14:textId="77777777" w:rsidR="00660F62" w:rsidRPr="002856D9" w:rsidRDefault="00BF2156" w:rsidP="00286DF2">
            <w:pPr>
              <w:spacing w:line="360" w:lineRule="auto"/>
              <w:rPr>
                <w:rFonts w:ascii="Arial" w:hAnsi="Arial" w:cs="Arial"/>
              </w:rPr>
            </w:pPr>
            <w:r w:rsidRPr="002856D9">
              <w:rPr>
                <w:rFonts w:ascii="Arial" w:hAnsi="Arial" w:cs="Arial"/>
              </w:rPr>
              <w:t xml:space="preserve">Hospitalized </w:t>
            </w:r>
          </w:p>
          <w:p w14:paraId="7163D385" w14:textId="77777777" w:rsidR="00BF2156" w:rsidRPr="002856D9" w:rsidRDefault="00206145" w:rsidP="00286DF2">
            <w:pPr>
              <w:spacing w:line="360" w:lineRule="auto"/>
              <w:rPr>
                <w:rFonts w:ascii="Arial" w:hAnsi="Arial" w:cs="Arial"/>
              </w:rPr>
            </w:pPr>
            <w:r w:rsidRPr="002856D9">
              <w:rPr>
                <w:rFonts w:ascii="Arial" w:hAnsi="Arial" w:cs="Arial"/>
              </w:rPr>
              <w:t>Individuals</w:t>
            </w:r>
            <w:r w:rsidR="00BF2156" w:rsidRPr="002856D9">
              <w:rPr>
                <w:rFonts w:ascii="Arial" w:hAnsi="Arial" w:cs="Arial"/>
              </w:rPr>
              <w:t xml:space="preserve"> </w:t>
            </w:r>
          </w:p>
          <w:p w14:paraId="19BF591E" w14:textId="7A4199B6" w:rsidR="0009157C" w:rsidRPr="002856D9" w:rsidRDefault="0009157C" w:rsidP="00286DF2">
            <w:pPr>
              <w:spacing w:line="360" w:lineRule="auto"/>
              <w:rPr>
                <w:rFonts w:ascii="Arial" w:hAnsi="Arial" w:cs="Arial"/>
              </w:rPr>
            </w:pPr>
            <w:r w:rsidRPr="002856D9">
              <w:rPr>
                <w:rFonts w:ascii="Arial" w:hAnsi="Arial" w:cs="Arial"/>
              </w:rPr>
              <w:t>600</w:t>
            </w:r>
          </w:p>
        </w:tc>
        <w:tc>
          <w:tcPr>
            <w:tcW w:w="1535" w:type="dxa"/>
          </w:tcPr>
          <w:p w14:paraId="5CCA9888" w14:textId="32F02A38" w:rsidR="00660F62" w:rsidRPr="002856D9" w:rsidRDefault="00BF2156" w:rsidP="00286DF2">
            <w:pPr>
              <w:spacing w:line="360" w:lineRule="auto"/>
              <w:rPr>
                <w:rFonts w:ascii="Arial" w:hAnsi="Arial" w:cs="Arial"/>
              </w:rPr>
            </w:pPr>
            <w:r w:rsidRPr="002856D9">
              <w:rPr>
                <w:rFonts w:ascii="Arial" w:hAnsi="Arial" w:cs="Arial"/>
              </w:rPr>
              <w:t xml:space="preserve">Qualitative </w:t>
            </w:r>
          </w:p>
        </w:tc>
        <w:tc>
          <w:tcPr>
            <w:tcW w:w="1486" w:type="dxa"/>
          </w:tcPr>
          <w:p w14:paraId="634A81EE" w14:textId="33D148B6" w:rsidR="00660F62" w:rsidRPr="002856D9" w:rsidRDefault="00BF2156" w:rsidP="00286DF2">
            <w:pPr>
              <w:spacing w:line="360" w:lineRule="auto"/>
              <w:rPr>
                <w:rFonts w:ascii="Arial" w:hAnsi="Arial" w:cs="Arial"/>
              </w:rPr>
            </w:pPr>
            <w:r w:rsidRPr="002856D9">
              <w:rPr>
                <w:rFonts w:ascii="Arial" w:hAnsi="Arial" w:cs="Arial"/>
              </w:rPr>
              <w:t xml:space="preserve">Interviews </w:t>
            </w:r>
            <w:r w:rsidR="00206145" w:rsidRPr="002856D9">
              <w:rPr>
                <w:rFonts w:ascii="Arial" w:hAnsi="Arial" w:cs="Arial"/>
              </w:rPr>
              <w:t>thematic</w:t>
            </w:r>
            <w:r w:rsidRPr="002856D9">
              <w:rPr>
                <w:rFonts w:ascii="Arial" w:hAnsi="Arial" w:cs="Arial"/>
              </w:rPr>
              <w:t xml:space="preserve"> analaysis </w:t>
            </w:r>
          </w:p>
        </w:tc>
        <w:tc>
          <w:tcPr>
            <w:tcW w:w="2928" w:type="dxa"/>
          </w:tcPr>
          <w:p w14:paraId="26FFA275" w14:textId="230475E8" w:rsidR="00660F62" w:rsidRPr="002856D9" w:rsidRDefault="00BF2156" w:rsidP="00286DF2">
            <w:pPr>
              <w:spacing w:line="360" w:lineRule="auto"/>
              <w:rPr>
                <w:rFonts w:ascii="Arial" w:hAnsi="Arial" w:cs="Arial"/>
              </w:rPr>
            </w:pPr>
            <w:r w:rsidRPr="002856D9">
              <w:rPr>
                <w:rFonts w:ascii="Arial" w:hAnsi="Arial" w:cs="Arial"/>
              </w:rPr>
              <w:t xml:space="preserve">Only three search questions </w:t>
            </w:r>
          </w:p>
          <w:p w14:paraId="380823FE" w14:textId="77777777" w:rsidR="00660F62" w:rsidRPr="002856D9" w:rsidRDefault="00660F62" w:rsidP="00286DF2">
            <w:pPr>
              <w:spacing w:line="360" w:lineRule="auto"/>
              <w:rPr>
                <w:rFonts w:ascii="Arial" w:hAnsi="Arial" w:cs="Arial"/>
              </w:rPr>
            </w:pPr>
          </w:p>
          <w:p w14:paraId="2B5997AC" w14:textId="77777777" w:rsidR="00660F62" w:rsidRPr="002856D9" w:rsidRDefault="00660F62" w:rsidP="00286DF2">
            <w:pPr>
              <w:spacing w:line="360" w:lineRule="auto"/>
              <w:rPr>
                <w:rFonts w:ascii="Arial" w:hAnsi="Arial" w:cs="Arial"/>
              </w:rPr>
            </w:pPr>
          </w:p>
          <w:p w14:paraId="271C7781" w14:textId="77777777" w:rsidR="00660F62" w:rsidRPr="002856D9" w:rsidRDefault="00660F62" w:rsidP="00286DF2">
            <w:pPr>
              <w:spacing w:line="360" w:lineRule="auto"/>
              <w:rPr>
                <w:rFonts w:ascii="Arial" w:hAnsi="Arial" w:cs="Arial"/>
              </w:rPr>
            </w:pPr>
          </w:p>
          <w:p w14:paraId="3C677036" w14:textId="77777777" w:rsidR="00660F62" w:rsidRPr="002856D9" w:rsidRDefault="00660F62" w:rsidP="00286DF2">
            <w:pPr>
              <w:spacing w:line="360" w:lineRule="auto"/>
              <w:rPr>
                <w:rFonts w:ascii="Arial" w:hAnsi="Arial" w:cs="Arial"/>
              </w:rPr>
            </w:pPr>
          </w:p>
        </w:tc>
      </w:tr>
      <w:tr w:rsidR="00AB6198" w:rsidRPr="002856D9" w14:paraId="6B146CD7" w14:textId="77777777" w:rsidTr="00201DEC">
        <w:trPr>
          <w:trHeight w:val="1214"/>
        </w:trPr>
        <w:tc>
          <w:tcPr>
            <w:tcW w:w="1371" w:type="dxa"/>
          </w:tcPr>
          <w:p w14:paraId="36078DF9" w14:textId="3D29248A" w:rsidR="00660F62" w:rsidRPr="002856D9" w:rsidRDefault="00000000" w:rsidP="00286DF2">
            <w:pPr>
              <w:spacing w:line="360" w:lineRule="auto"/>
              <w:jc w:val="center"/>
              <w:rPr>
                <w:rFonts w:ascii="Arial" w:hAnsi="Arial" w:cs="Arial"/>
                <w:color w:val="006621"/>
                <w:shd w:val="clear" w:color="auto" w:fill="FFFFFF"/>
              </w:rPr>
            </w:pPr>
            <w:hyperlink r:id="rId10" w:history="1">
              <w:r w:rsidR="003A4B8A" w:rsidRPr="002856D9">
                <w:rPr>
                  <w:rStyle w:val="Hyperlink"/>
                  <w:rFonts w:ascii="Arial" w:hAnsi="Arial" w:cs="Arial"/>
                  <w:color w:val="006621"/>
                </w:rPr>
                <w:t>J Robinson</w:t>
              </w:r>
            </w:hyperlink>
          </w:p>
        </w:tc>
        <w:tc>
          <w:tcPr>
            <w:tcW w:w="1371" w:type="dxa"/>
          </w:tcPr>
          <w:p w14:paraId="5ADE5AE7" w14:textId="4326D705" w:rsidR="00660F62" w:rsidRPr="002856D9" w:rsidRDefault="003A4B8A" w:rsidP="00286DF2">
            <w:pPr>
              <w:spacing w:line="360" w:lineRule="auto"/>
              <w:rPr>
                <w:rFonts w:ascii="Arial" w:hAnsi="Arial" w:cs="Arial"/>
              </w:rPr>
            </w:pPr>
            <w:r w:rsidRPr="002856D9">
              <w:rPr>
                <w:rFonts w:ascii="Arial" w:hAnsi="Arial" w:cs="Arial"/>
              </w:rPr>
              <w:t>2016</w:t>
            </w:r>
          </w:p>
        </w:tc>
        <w:tc>
          <w:tcPr>
            <w:tcW w:w="1372" w:type="dxa"/>
          </w:tcPr>
          <w:p w14:paraId="1F523AC5" w14:textId="284B132B" w:rsidR="00660F62" w:rsidRPr="002856D9" w:rsidRDefault="00B40A9E" w:rsidP="00286DF2">
            <w:pPr>
              <w:spacing w:line="360" w:lineRule="auto"/>
              <w:rPr>
                <w:rFonts w:ascii="Arial" w:hAnsi="Arial" w:cs="Arial"/>
              </w:rPr>
            </w:pPr>
            <w:r w:rsidRPr="002856D9">
              <w:rPr>
                <w:rFonts w:ascii="Arial" w:hAnsi="Arial" w:cs="Arial"/>
              </w:rPr>
              <w:t xml:space="preserve">Searched for articles published between 1991 and april 2014 </w:t>
            </w:r>
          </w:p>
        </w:tc>
        <w:tc>
          <w:tcPr>
            <w:tcW w:w="1535" w:type="dxa"/>
          </w:tcPr>
          <w:p w14:paraId="30A54BCB" w14:textId="1C2E08BA" w:rsidR="00660F62" w:rsidRPr="002856D9" w:rsidRDefault="00B40A9E" w:rsidP="00286DF2">
            <w:pPr>
              <w:spacing w:line="360" w:lineRule="auto"/>
              <w:rPr>
                <w:rFonts w:ascii="Arial" w:hAnsi="Arial" w:cs="Arial"/>
              </w:rPr>
            </w:pPr>
            <w:r w:rsidRPr="002856D9">
              <w:rPr>
                <w:rFonts w:ascii="Arial" w:hAnsi="Arial" w:cs="Arial"/>
              </w:rPr>
              <w:t xml:space="preserve">Quantitative </w:t>
            </w:r>
          </w:p>
        </w:tc>
        <w:tc>
          <w:tcPr>
            <w:tcW w:w="1486" w:type="dxa"/>
          </w:tcPr>
          <w:p w14:paraId="50597560" w14:textId="098DB3A6" w:rsidR="00660F62" w:rsidRPr="002856D9" w:rsidRDefault="00B40A9E" w:rsidP="00286DF2">
            <w:pPr>
              <w:spacing w:line="360" w:lineRule="auto"/>
              <w:rPr>
                <w:rFonts w:ascii="Arial" w:hAnsi="Arial" w:cs="Arial"/>
              </w:rPr>
            </w:pPr>
            <w:r w:rsidRPr="002856D9">
              <w:rPr>
                <w:rFonts w:ascii="Arial" w:hAnsi="Arial" w:cs="Arial"/>
              </w:rPr>
              <w:t xml:space="preserve">Can compare from years before to today. </w:t>
            </w:r>
          </w:p>
        </w:tc>
        <w:tc>
          <w:tcPr>
            <w:tcW w:w="2928" w:type="dxa"/>
          </w:tcPr>
          <w:p w14:paraId="69F71F53" w14:textId="7C72122A" w:rsidR="00660F62" w:rsidRPr="002856D9" w:rsidRDefault="00B40A9E" w:rsidP="00286DF2">
            <w:pPr>
              <w:spacing w:line="360" w:lineRule="auto"/>
              <w:rPr>
                <w:rFonts w:ascii="Arial" w:hAnsi="Arial" w:cs="Arial"/>
              </w:rPr>
            </w:pPr>
            <w:r w:rsidRPr="002856D9">
              <w:rPr>
                <w:rFonts w:ascii="Arial" w:hAnsi="Arial" w:cs="Arial"/>
              </w:rPr>
              <w:t xml:space="preserve">Articles are old and not up to date. </w:t>
            </w:r>
          </w:p>
          <w:p w14:paraId="4879ADBC" w14:textId="77777777" w:rsidR="00660F62" w:rsidRPr="002856D9" w:rsidRDefault="00660F62" w:rsidP="00286DF2">
            <w:pPr>
              <w:spacing w:line="360" w:lineRule="auto"/>
              <w:rPr>
                <w:rFonts w:ascii="Arial" w:hAnsi="Arial" w:cs="Arial"/>
              </w:rPr>
            </w:pPr>
          </w:p>
          <w:p w14:paraId="12F8BA6C" w14:textId="77777777" w:rsidR="00660F62" w:rsidRPr="002856D9" w:rsidRDefault="00660F62" w:rsidP="00286DF2">
            <w:pPr>
              <w:spacing w:line="360" w:lineRule="auto"/>
              <w:rPr>
                <w:rFonts w:ascii="Arial" w:hAnsi="Arial" w:cs="Arial"/>
              </w:rPr>
            </w:pPr>
          </w:p>
        </w:tc>
      </w:tr>
      <w:tr w:rsidR="00AB6198" w:rsidRPr="002856D9" w14:paraId="1C75FF2B" w14:textId="77777777" w:rsidTr="00201DEC">
        <w:trPr>
          <w:trHeight w:val="819"/>
        </w:trPr>
        <w:tc>
          <w:tcPr>
            <w:tcW w:w="1371" w:type="dxa"/>
          </w:tcPr>
          <w:p w14:paraId="06FEB21B" w14:textId="75F60E38" w:rsidR="00660F62" w:rsidRPr="002856D9" w:rsidRDefault="00000000" w:rsidP="00286DF2">
            <w:pPr>
              <w:spacing w:line="360" w:lineRule="auto"/>
              <w:jc w:val="center"/>
              <w:rPr>
                <w:rFonts w:ascii="Arial" w:hAnsi="Arial" w:cs="Arial"/>
                <w:color w:val="006621"/>
                <w:shd w:val="clear" w:color="auto" w:fill="FFFFFF"/>
              </w:rPr>
            </w:pPr>
            <w:hyperlink r:id="rId11" w:history="1">
              <w:r w:rsidR="00134C9C" w:rsidRPr="002856D9">
                <w:rPr>
                  <w:rStyle w:val="Hyperlink"/>
                  <w:rFonts w:ascii="Arial" w:hAnsi="Arial" w:cs="Arial"/>
                  <w:color w:val="D14836"/>
                </w:rPr>
                <w:t>H Sampasa-Kanyinga</w:t>
              </w:r>
            </w:hyperlink>
          </w:p>
        </w:tc>
        <w:tc>
          <w:tcPr>
            <w:tcW w:w="1371" w:type="dxa"/>
          </w:tcPr>
          <w:p w14:paraId="740375CB" w14:textId="70D351CD" w:rsidR="00660F62" w:rsidRPr="002856D9" w:rsidRDefault="00134C9C" w:rsidP="00286DF2">
            <w:pPr>
              <w:spacing w:line="360" w:lineRule="auto"/>
              <w:rPr>
                <w:rFonts w:ascii="Arial" w:hAnsi="Arial" w:cs="Arial"/>
              </w:rPr>
            </w:pPr>
            <w:r w:rsidRPr="002856D9">
              <w:rPr>
                <w:rFonts w:ascii="Arial" w:hAnsi="Arial" w:cs="Arial"/>
              </w:rPr>
              <w:t>2015</w:t>
            </w:r>
          </w:p>
        </w:tc>
        <w:tc>
          <w:tcPr>
            <w:tcW w:w="1372" w:type="dxa"/>
          </w:tcPr>
          <w:p w14:paraId="43CAF198" w14:textId="47248773" w:rsidR="00660F62" w:rsidRPr="002856D9" w:rsidRDefault="00134C9C" w:rsidP="00286DF2">
            <w:pPr>
              <w:spacing w:line="360" w:lineRule="auto"/>
              <w:rPr>
                <w:rFonts w:ascii="Arial" w:hAnsi="Arial" w:cs="Arial"/>
              </w:rPr>
            </w:pPr>
            <w:r w:rsidRPr="002856D9">
              <w:rPr>
                <w:rFonts w:ascii="Arial" w:hAnsi="Arial" w:cs="Arial"/>
              </w:rPr>
              <w:t xml:space="preserve">753 students </w:t>
            </w:r>
          </w:p>
        </w:tc>
        <w:tc>
          <w:tcPr>
            <w:tcW w:w="1535" w:type="dxa"/>
          </w:tcPr>
          <w:p w14:paraId="5BA33001" w14:textId="163AABCB" w:rsidR="00660F62" w:rsidRPr="002856D9" w:rsidRDefault="00650C93" w:rsidP="00286DF2">
            <w:pPr>
              <w:spacing w:line="360" w:lineRule="auto"/>
              <w:rPr>
                <w:rFonts w:ascii="Arial" w:hAnsi="Arial" w:cs="Arial"/>
              </w:rPr>
            </w:pPr>
            <w:r w:rsidRPr="002856D9">
              <w:rPr>
                <w:rFonts w:ascii="Arial" w:hAnsi="Arial" w:cs="Arial"/>
              </w:rPr>
              <w:t xml:space="preserve">Quantitative </w:t>
            </w:r>
          </w:p>
        </w:tc>
        <w:tc>
          <w:tcPr>
            <w:tcW w:w="1486" w:type="dxa"/>
          </w:tcPr>
          <w:p w14:paraId="1E7583C3" w14:textId="45876992" w:rsidR="00660F62" w:rsidRPr="002856D9" w:rsidRDefault="00650C93" w:rsidP="00286DF2">
            <w:pPr>
              <w:spacing w:line="360" w:lineRule="auto"/>
              <w:rPr>
                <w:rFonts w:ascii="Arial" w:hAnsi="Arial" w:cs="Arial"/>
              </w:rPr>
            </w:pPr>
            <w:r w:rsidRPr="002856D9">
              <w:rPr>
                <w:rFonts w:ascii="Arial" w:hAnsi="Arial" w:cs="Arial"/>
              </w:rPr>
              <w:t xml:space="preserve">Used high school teenagers </w:t>
            </w:r>
          </w:p>
        </w:tc>
        <w:tc>
          <w:tcPr>
            <w:tcW w:w="2928" w:type="dxa"/>
          </w:tcPr>
          <w:p w14:paraId="6873C0F5" w14:textId="79DB1CD5" w:rsidR="00660F62" w:rsidRPr="002856D9" w:rsidRDefault="00650C93" w:rsidP="00286DF2">
            <w:pPr>
              <w:spacing w:line="360" w:lineRule="auto"/>
              <w:rPr>
                <w:rFonts w:ascii="Arial" w:hAnsi="Arial" w:cs="Arial"/>
              </w:rPr>
            </w:pPr>
            <w:r w:rsidRPr="002856D9">
              <w:rPr>
                <w:rFonts w:ascii="Arial" w:hAnsi="Arial" w:cs="Arial"/>
              </w:rPr>
              <w:t>High school teenagers used.</w:t>
            </w:r>
          </w:p>
          <w:p w14:paraId="116686AB" w14:textId="77777777" w:rsidR="00201DEC" w:rsidRPr="002856D9" w:rsidRDefault="00201DEC" w:rsidP="00286DF2">
            <w:pPr>
              <w:spacing w:line="360" w:lineRule="auto"/>
              <w:rPr>
                <w:rFonts w:ascii="Arial" w:hAnsi="Arial" w:cs="Arial"/>
              </w:rPr>
            </w:pPr>
          </w:p>
          <w:p w14:paraId="7BCF47C3" w14:textId="77777777" w:rsidR="00201DEC" w:rsidRPr="002856D9" w:rsidRDefault="00201DEC" w:rsidP="00286DF2">
            <w:pPr>
              <w:spacing w:line="360" w:lineRule="auto"/>
              <w:rPr>
                <w:rFonts w:ascii="Arial" w:hAnsi="Arial" w:cs="Arial"/>
              </w:rPr>
            </w:pPr>
          </w:p>
          <w:p w14:paraId="1D4C8AD0" w14:textId="6584BDAF" w:rsidR="00201DEC" w:rsidRPr="002856D9" w:rsidRDefault="00201DEC" w:rsidP="00286DF2">
            <w:pPr>
              <w:spacing w:line="360" w:lineRule="auto"/>
              <w:rPr>
                <w:rFonts w:ascii="Arial" w:hAnsi="Arial" w:cs="Arial"/>
              </w:rPr>
            </w:pPr>
          </w:p>
        </w:tc>
      </w:tr>
      <w:tr w:rsidR="00AB6198" w:rsidRPr="002856D9" w14:paraId="70ECED2B" w14:textId="77777777" w:rsidTr="00201DEC">
        <w:trPr>
          <w:trHeight w:val="820"/>
        </w:trPr>
        <w:tc>
          <w:tcPr>
            <w:tcW w:w="1371" w:type="dxa"/>
          </w:tcPr>
          <w:p w14:paraId="27C734C6" w14:textId="4CE3020B" w:rsidR="00201DEC" w:rsidRPr="002856D9" w:rsidRDefault="0099486D" w:rsidP="00286DF2">
            <w:pPr>
              <w:spacing w:line="360" w:lineRule="auto"/>
              <w:rPr>
                <w:rFonts w:ascii="Arial" w:hAnsi="Arial" w:cs="Arial"/>
                <w:color w:val="006621"/>
                <w:shd w:val="clear" w:color="auto" w:fill="FFFFFF"/>
              </w:rPr>
            </w:pPr>
            <w:r w:rsidRPr="002856D9">
              <w:rPr>
                <w:rFonts w:ascii="Arial" w:hAnsi="Arial" w:cs="Arial"/>
                <w:color w:val="006621"/>
                <w:shd w:val="clear" w:color="auto" w:fill="FFFFFF"/>
              </w:rPr>
              <w:t>JL Hamilton,</w:t>
            </w:r>
            <w:r w:rsidRPr="002856D9">
              <w:rPr>
                <w:rStyle w:val="apple-converted-space"/>
                <w:rFonts w:ascii="Arial" w:hAnsi="Arial" w:cs="Arial"/>
                <w:color w:val="006621"/>
                <w:shd w:val="clear" w:color="auto" w:fill="FFFFFF"/>
              </w:rPr>
              <w:t> </w:t>
            </w:r>
          </w:p>
        </w:tc>
        <w:tc>
          <w:tcPr>
            <w:tcW w:w="1371" w:type="dxa"/>
          </w:tcPr>
          <w:p w14:paraId="20405384" w14:textId="3D2C26E0" w:rsidR="00201DEC" w:rsidRPr="002856D9" w:rsidRDefault="0099486D" w:rsidP="00286DF2">
            <w:pPr>
              <w:spacing w:line="360" w:lineRule="auto"/>
              <w:rPr>
                <w:rFonts w:ascii="Arial" w:hAnsi="Arial" w:cs="Arial"/>
              </w:rPr>
            </w:pPr>
            <w:r w:rsidRPr="002856D9">
              <w:rPr>
                <w:rFonts w:ascii="Arial" w:hAnsi="Arial" w:cs="Arial"/>
              </w:rPr>
              <w:t>2021</w:t>
            </w:r>
          </w:p>
        </w:tc>
        <w:tc>
          <w:tcPr>
            <w:tcW w:w="1372" w:type="dxa"/>
          </w:tcPr>
          <w:p w14:paraId="5ED0C2A5" w14:textId="7388B829" w:rsidR="00201DEC" w:rsidRPr="002856D9" w:rsidRDefault="0099486D" w:rsidP="00286DF2">
            <w:pPr>
              <w:spacing w:line="360" w:lineRule="auto"/>
              <w:rPr>
                <w:rFonts w:ascii="Arial" w:hAnsi="Arial" w:cs="Arial"/>
              </w:rPr>
            </w:pPr>
            <w:r w:rsidRPr="002856D9">
              <w:rPr>
                <w:rFonts w:ascii="Arial" w:hAnsi="Arial" w:cs="Arial"/>
              </w:rPr>
              <w:t>100</w:t>
            </w:r>
          </w:p>
        </w:tc>
        <w:tc>
          <w:tcPr>
            <w:tcW w:w="1535" w:type="dxa"/>
          </w:tcPr>
          <w:p w14:paraId="09C83007" w14:textId="427D1BD3" w:rsidR="00201DEC" w:rsidRPr="002856D9" w:rsidRDefault="0099486D" w:rsidP="00286DF2">
            <w:pPr>
              <w:spacing w:line="360" w:lineRule="auto"/>
              <w:rPr>
                <w:rFonts w:ascii="Arial" w:hAnsi="Arial" w:cs="Arial"/>
              </w:rPr>
            </w:pPr>
            <w:r w:rsidRPr="002856D9">
              <w:rPr>
                <w:rFonts w:ascii="Arial" w:hAnsi="Arial" w:cs="Arial"/>
              </w:rPr>
              <w:t xml:space="preserve">Quantative </w:t>
            </w:r>
          </w:p>
        </w:tc>
        <w:tc>
          <w:tcPr>
            <w:tcW w:w="1486" w:type="dxa"/>
          </w:tcPr>
          <w:p w14:paraId="5FE72839" w14:textId="252B075C" w:rsidR="00201DEC" w:rsidRPr="002856D9" w:rsidRDefault="0099486D" w:rsidP="00286DF2">
            <w:pPr>
              <w:spacing w:line="360" w:lineRule="auto"/>
              <w:rPr>
                <w:rFonts w:ascii="Arial" w:hAnsi="Arial" w:cs="Arial"/>
              </w:rPr>
            </w:pPr>
            <w:r w:rsidRPr="002856D9">
              <w:rPr>
                <w:rFonts w:ascii="Arial" w:hAnsi="Arial" w:cs="Arial"/>
              </w:rPr>
              <w:t>Students enrolled in an IOP</w:t>
            </w:r>
          </w:p>
        </w:tc>
        <w:tc>
          <w:tcPr>
            <w:tcW w:w="2928" w:type="dxa"/>
          </w:tcPr>
          <w:p w14:paraId="3A2D0768" w14:textId="76EF2ABD" w:rsidR="00201DEC" w:rsidRPr="002856D9" w:rsidRDefault="00967EB1" w:rsidP="00286DF2">
            <w:pPr>
              <w:spacing w:line="360" w:lineRule="auto"/>
              <w:rPr>
                <w:rFonts w:ascii="Arial" w:hAnsi="Arial" w:cs="Arial"/>
              </w:rPr>
            </w:pPr>
            <w:r w:rsidRPr="002856D9">
              <w:rPr>
                <w:rFonts w:ascii="Arial" w:hAnsi="Arial" w:cs="Arial"/>
              </w:rPr>
              <w:t xml:space="preserve">Weekly measures are measured only 100 sample size used. </w:t>
            </w:r>
          </w:p>
          <w:p w14:paraId="41FF0EF0" w14:textId="77777777" w:rsidR="00201DEC" w:rsidRPr="002856D9" w:rsidRDefault="00201DEC" w:rsidP="00286DF2">
            <w:pPr>
              <w:spacing w:line="360" w:lineRule="auto"/>
              <w:rPr>
                <w:rFonts w:ascii="Arial" w:hAnsi="Arial" w:cs="Arial"/>
              </w:rPr>
            </w:pPr>
          </w:p>
        </w:tc>
      </w:tr>
      <w:tr w:rsidR="00AB6198" w:rsidRPr="002856D9" w14:paraId="060A5034" w14:textId="77777777" w:rsidTr="00201DEC">
        <w:trPr>
          <w:trHeight w:val="1239"/>
        </w:trPr>
        <w:tc>
          <w:tcPr>
            <w:tcW w:w="1371" w:type="dxa"/>
          </w:tcPr>
          <w:p w14:paraId="62901224" w14:textId="4A2C805F" w:rsidR="00201DEC" w:rsidRPr="002856D9" w:rsidRDefault="00000000" w:rsidP="00286DF2">
            <w:pPr>
              <w:spacing w:line="360" w:lineRule="auto"/>
              <w:jc w:val="center"/>
              <w:rPr>
                <w:rFonts w:ascii="Arial" w:hAnsi="Arial" w:cs="Arial"/>
                <w:color w:val="006621"/>
                <w:shd w:val="clear" w:color="auto" w:fill="FFFFFF"/>
              </w:rPr>
            </w:pPr>
            <w:hyperlink r:id="rId12" w:history="1">
              <w:r w:rsidR="00B85C14" w:rsidRPr="002856D9">
                <w:rPr>
                  <w:rStyle w:val="Hyperlink"/>
                  <w:rFonts w:ascii="Arial" w:hAnsi="Arial" w:cs="Arial"/>
                  <w:color w:val="006621"/>
                </w:rPr>
                <w:t>AM Memon</w:t>
              </w:r>
            </w:hyperlink>
          </w:p>
        </w:tc>
        <w:tc>
          <w:tcPr>
            <w:tcW w:w="1371" w:type="dxa"/>
          </w:tcPr>
          <w:p w14:paraId="4C14CE03" w14:textId="429D9CA1" w:rsidR="00201DEC" w:rsidRPr="002856D9" w:rsidRDefault="00B85C14" w:rsidP="00286DF2">
            <w:pPr>
              <w:spacing w:line="360" w:lineRule="auto"/>
              <w:rPr>
                <w:rFonts w:ascii="Arial" w:hAnsi="Arial" w:cs="Arial"/>
              </w:rPr>
            </w:pPr>
            <w:r w:rsidRPr="002856D9">
              <w:rPr>
                <w:rFonts w:ascii="Arial" w:hAnsi="Arial" w:cs="Arial"/>
              </w:rPr>
              <w:t>2018</w:t>
            </w:r>
          </w:p>
        </w:tc>
        <w:tc>
          <w:tcPr>
            <w:tcW w:w="1372" w:type="dxa"/>
          </w:tcPr>
          <w:p w14:paraId="29EFF6F3" w14:textId="2F3A83B7" w:rsidR="00201DEC" w:rsidRPr="002856D9" w:rsidRDefault="008E3502" w:rsidP="00286DF2">
            <w:pPr>
              <w:spacing w:line="360" w:lineRule="auto"/>
              <w:rPr>
                <w:rFonts w:ascii="Arial" w:hAnsi="Arial" w:cs="Arial"/>
              </w:rPr>
            </w:pPr>
            <w:r w:rsidRPr="002856D9">
              <w:rPr>
                <w:rFonts w:ascii="Arial" w:hAnsi="Arial" w:cs="Arial"/>
              </w:rPr>
              <w:t xml:space="preserve">A survey </w:t>
            </w:r>
            <w:r w:rsidR="00B85C14" w:rsidRPr="002856D9">
              <w:rPr>
                <w:rFonts w:ascii="Arial" w:hAnsi="Arial" w:cs="Arial"/>
              </w:rPr>
              <w:t>24%</w:t>
            </w:r>
          </w:p>
          <w:p w14:paraId="5530283F" w14:textId="0B845883" w:rsidR="008E3502" w:rsidRPr="002856D9" w:rsidRDefault="008E3502" w:rsidP="00286DF2">
            <w:pPr>
              <w:spacing w:line="360" w:lineRule="auto"/>
              <w:rPr>
                <w:rFonts w:ascii="Arial" w:hAnsi="Arial" w:cs="Arial"/>
              </w:rPr>
            </w:pPr>
            <w:r w:rsidRPr="002856D9">
              <w:rPr>
                <w:rFonts w:ascii="Arial" w:hAnsi="Arial" w:cs="Arial"/>
              </w:rPr>
              <w:t>81%</w:t>
            </w:r>
          </w:p>
        </w:tc>
        <w:tc>
          <w:tcPr>
            <w:tcW w:w="1535" w:type="dxa"/>
          </w:tcPr>
          <w:p w14:paraId="3384ECF4" w14:textId="17EE6B06" w:rsidR="00201DEC" w:rsidRPr="002856D9" w:rsidRDefault="008E3502" w:rsidP="00286DF2">
            <w:pPr>
              <w:spacing w:line="360" w:lineRule="auto"/>
              <w:rPr>
                <w:rFonts w:ascii="Arial" w:hAnsi="Arial" w:cs="Arial"/>
              </w:rPr>
            </w:pPr>
            <w:r w:rsidRPr="002856D9">
              <w:rPr>
                <w:rFonts w:ascii="Arial" w:hAnsi="Arial" w:cs="Arial"/>
              </w:rPr>
              <w:t xml:space="preserve">Quantitative </w:t>
            </w:r>
          </w:p>
        </w:tc>
        <w:tc>
          <w:tcPr>
            <w:tcW w:w="1486" w:type="dxa"/>
          </w:tcPr>
          <w:p w14:paraId="0D830DFB" w14:textId="17C545B9" w:rsidR="00201DEC" w:rsidRPr="002856D9" w:rsidRDefault="008E3502" w:rsidP="00286DF2">
            <w:pPr>
              <w:spacing w:line="360" w:lineRule="auto"/>
              <w:rPr>
                <w:rFonts w:ascii="Arial" w:hAnsi="Arial" w:cs="Arial"/>
              </w:rPr>
            </w:pPr>
            <w:r w:rsidRPr="002856D9">
              <w:rPr>
                <w:rFonts w:ascii="Arial" w:hAnsi="Arial" w:cs="Arial"/>
              </w:rPr>
              <w:t xml:space="preserve">Past 10 years ago </w:t>
            </w:r>
          </w:p>
        </w:tc>
        <w:tc>
          <w:tcPr>
            <w:tcW w:w="2928" w:type="dxa"/>
          </w:tcPr>
          <w:p w14:paraId="5DE3E827" w14:textId="6EC4C54F" w:rsidR="00201DEC" w:rsidRPr="002856D9" w:rsidRDefault="008E3502" w:rsidP="00286DF2">
            <w:pPr>
              <w:spacing w:line="360" w:lineRule="auto"/>
              <w:rPr>
                <w:rFonts w:ascii="Arial" w:hAnsi="Arial" w:cs="Arial"/>
              </w:rPr>
            </w:pPr>
            <w:r w:rsidRPr="002856D9">
              <w:rPr>
                <w:rFonts w:ascii="Arial" w:hAnsi="Arial" w:cs="Arial"/>
              </w:rPr>
              <w:t xml:space="preserve">Using data from 10 years ago so therefore its old. </w:t>
            </w:r>
          </w:p>
          <w:p w14:paraId="0B4E1762" w14:textId="77777777" w:rsidR="00201DEC" w:rsidRPr="002856D9" w:rsidRDefault="00201DEC" w:rsidP="00286DF2">
            <w:pPr>
              <w:spacing w:line="360" w:lineRule="auto"/>
              <w:rPr>
                <w:rFonts w:ascii="Arial" w:hAnsi="Arial" w:cs="Arial"/>
              </w:rPr>
            </w:pPr>
          </w:p>
          <w:p w14:paraId="4DE3BDB4" w14:textId="77777777" w:rsidR="00201DEC" w:rsidRPr="002856D9" w:rsidRDefault="00201DEC" w:rsidP="00286DF2">
            <w:pPr>
              <w:spacing w:line="360" w:lineRule="auto"/>
              <w:rPr>
                <w:rFonts w:ascii="Arial" w:hAnsi="Arial" w:cs="Arial"/>
              </w:rPr>
            </w:pPr>
          </w:p>
          <w:p w14:paraId="34F17796" w14:textId="77777777" w:rsidR="00201DEC" w:rsidRPr="002856D9" w:rsidRDefault="00201DEC" w:rsidP="00286DF2">
            <w:pPr>
              <w:spacing w:line="360" w:lineRule="auto"/>
              <w:rPr>
                <w:rFonts w:ascii="Arial" w:hAnsi="Arial" w:cs="Arial"/>
              </w:rPr>
            </w:pPr>
          </w:p>
          <w:p w14:paraId="77BC18A4" w14:textId="77777777" w:rsidR="00201DEC" w:rsidRPr="002856D9" w:rsidRDefault="00201DEC" w:rsidP="00286DF2">
            <w:pPr>
              <w:spacing w:line="360" w:lineRule="auto"/>
              <w:rPr>
                <w:rFonts w:ascii="Arial" w:hAnsi="Arial" w:cs="Arial"/>
              </w:rPr>
            </w:pPr>
          </w:p>
        </w:tc>
      </w:tr>
      <w:tr w:rsidR="00AB6198" w:rsidRPr="002856D9" w14:paraId="5149F7D6" w14:textId="77777777" w:rsidTr="00201DEC">
        <w:trPr>
          <w:trHeight w:val="1155"/>
        </w:trPr>
        <w:tc>
          <w:tcPr>
            <w:tcW w:w="1371" w:type="dxa"/>
          </w:tcPr>
          <w:p w14:paraId="64F22271" w14:textId="79FA7D96" w:rsidR="00201DEC" w:rsidRPr="002856D9" w:rsidRDefault="00000000" w:rsidP="00286DF2">
            <w:pPr>
              <w:spacing w:line="360" w:lineRule="auto"/>
              <w:jc w:val="center"/>
              <w:rPr>
                <w:rFonts w:ascii="Arial" w:hAnsi="Arial" w:cs="Arial"/>
                <w:color w:val="006621"/>
                <w:shd w:val="clear" w:color="auto" w:fill="FFFFFF"/>
              </w:rPr>
            </w:pPr>
            <w:hyperlink r:id="rId13" w:history="1">
              <w:r w:rsidR="008F06AA" w:rsidRPr="002856D9">
                <w:rPr>
                  <w:rStyle w:val="Hyperlink"/>
                  <w:rFonts w:ascii="Arial" w:hAnsi="Arial" w:cs="Arial"/>
                  <w:color w:val="006621"/>
                </w:rPr>
                <w:t>M Copeland</w:t>
              </w:r>
            </w:hyperlink>
            <w:r w:rsidR="008F06AA" w:rsidRPr="002856D9">
              <w:rPr>
                <w:rFonts w:ascii="Arial" w:hAnsi="Arial" w:cs="Arial"/>
                <w:color w:val="006621"/>
                <w:shd w:val="clear" w:color="auto" w:fill="FFFFFF"/>
              </w:rPr>
              <w:t>,</w:t>
            </w:r>
          </w:p>
        </w:tc>
        <w:tc>
          <w:tcPr>
            <w:tcW w:w="1371" w:type="dxa"/>
          </w:tcPr>
          <w:p w14:paraId="382024B0" w14:textId="3DE77F39" w:rsidR="00201DEC" w:rsidRPr="002856D9" w:rsidRDefault="008F06AA" w:rsidP="00286DF2">
            <w:pPr>
              <w:spacing w:line="360" w:lineRule="auto"/>
              <w:rPr>
                <w:rFonts w:ascii="Arial" w:hAnsi="Arial" w:cs="Arial"/>
              </w:rPr>
            </w:pPr>
            <w:r w:rsidRPr="002856D9">
              <w:rPr>
                <w:rFonts w:ascii="Arial" w:hAnsi="Arial" w:cs="Arial"/>
              </w:rPr>
              <w:t>2019</w:t>
            </w:r>
          </w:p>
        </w:tc>
        <w:tc>
          <w:tcPr>
            <w:tcW w:w="1372" w:type="dxa"/>
          </w:tcPr>
          <w:p w14:paraId="06210300" w14:textId="5F4E0C1B" w:rsidR="00201DEC" w:rsidRPr="002856D9" w:rsidRDefault="008F06AA" w:rsidP="00286DF2">
            <w:pPr>
              <w:spacing w:line="360" w:lineRule="auto"/>
              <w:rPr>
                <w:rFonts w:ascii="Arial" w:hAnsi="Arial" w:cs="Arial"/>
              </w:rPr>
            </w:pPr>
            <w:r w:rsidRPr="002856D9">
              <w:rPr>
                <w:rFonts w:ascii="Arial" w:hAnsi="Arial" w:cs="Arial"/>
              </w:rPr>
              <w:t xml:space="preserve">48% </w:t>
            </w:r>
            <w:r w:rsidR="00065E5B" w:rsidRPr="002856D9">
              <w:rPr>
                <w:rFonts w:ascii="Arial" w:hAnsi="Arial" w:cs="Arial"/>
              </w:rPr>
              <w:t xml:space="preserve">prosper </w:t>
            </w:r>
            <w:r w:rsidRPr="002856D9">
              <w:rPr>
                <w:rFonts w:ascii="Arial" w:hAnsi="Arial" w:cs="Arial"/>
              </w:rPr>
              <w:t>survey</w:t>
            </w:r>
          </w:p>
          <w:p w14:paraId="442C5365" w14:textId="6481BF44" w:rsidR="008F06AA" w:rsidRPr="002856D9" w:rsidRDefault="00065E5B" w:rsidP="00286DF2">
            <w:pPr>
              <w:spacing w:line="360" w:lineRule="auto"/>
              <w:rPr>
                <w:rFonts w:ascii="Arial" w:hAnsi="Arial" w:cs="Arial"/>
              </w:rPr>
            </w:pPr>
            <w:r w:rsidRPr="002856D9">
              <w:rPr>
                <w:rFonts w:ascii="Arial" w:hAnsi="Arial" w:cs="Arial"/>
              </w:rPr>
              <w:t xml:space="preserve">Data </w:t>
            </w:r>
          </w:p>
        </w:tc>
        <w:tc>
          <w:tcPr>
            <w:tcW w:w="1535" w:type="dxa"/>
          </w:tcPr>
          <w:p w14:paraId="73883343" w14:textId="271E7C8A" w:rsidR="00201DEC" w:rsidRPr="002856D9" w:rsidRDefault="008F06AA" w:rsidP="00286DF2">
            <w:pPr>
              <w:spacing w:line="360" w:lineRule="auto"/>
              <w:rPr>
                <w:rFonts w:ascii="Arial" w:hAnsi="Arial" w:cs="Arial"/>
              </w:rPr>
            </w:pPr>
            <w:r w:rsidRPr="002856D9">
              <w:rPr>
                <w:rFonts w:ascii="Arial" w:hAnsi="Arial" w:cs="Arial"/>
              </w:rPr>
              <w:t xml:space="preserve">Quantative </w:t>
            </w:r>
          </w:p>
        </w:tc>
        <w:tc>
          <w:tcPr>
            <w:tcW w:w="1486" w:type="dxa"/>
          </w:tcPr>
          <w:p w14:paraId="4B238EEB" w14:textId="5A5B847A" w:rsidR="00201DEC" w:rsidRPr="002856D9" w:rsidRDefault="00065E5B" w:rsidP="00286DF2">
            <w:pPr>
              <w:spacing w:line="360" w:lineRule="auto"/>
              <w:rPr>
                <w:rFonts w:ascii="Arial" w:hAnsi="Arial" w:cs="Arial"/>
              </w:rPr>
            </w:pPr>
            <w:r w:rsidRPr="002856D9">
              <w:rPr>
                <w:rFonts w:ascii="Arial" w:hAnsi="Arial" w:cs="Arial"/>
              </w:rPr>
              <w:t>Uses prosper survey data</w:t>
            </w:r>
          </w:p>
        </w:tc>
        <w:tc>
          <w:tcPr>
            <w:tcW w:w="2928" w:type="dxa"/>
          </w:tcPr>
          <w:p w14:paraId="5ECF9C43" w14:textId="6CD7A0E2" w:rsidR="00201DEC" w:rsidRPr="002856D9" w:rsidRDefault="008F06AA" w:rsidP="00286DF2">
            <w:pPr>
              <w:spacing w:line="360" w:lineRule="auto"/>
              <w:rPr>
                <w:rFonts w:ascii="Arial" w:hAnsi="Arial" w:cs="Arial"/>
              </w:rPr>
            </w:pPr>
            <w:r w:rsidRPr="002856D9">
              <w:rPr>
                <w:rFonts w:ascii="Arial" w:hAnsi="Arial" w:cs="Arial"/>
              </w:rPr>
              <w:t>Only males</w:t>
            </w:r>
          </w:p>
          <w:p w14:paraId="5DAAA0F6" w14:textId="77777777" w:rsidR="00201DEC" w:rsidRPr="002856D9" w:rsidRDefault="00201DEC" w:rsidP="00286DF2">
            <w:pPr>
              <w:spacing w:line="360" w:lineRule="auto"/>
              <w:rPr>
                <w:rFonts w:ascii="Arial" w:hAnsi="Arial" w:cs="Arial"/>
              </w:rPr>
            </w:pPr>
          </w:p>
          <w:p w14:paraId="75EDE969" w14:textId="77777777" w:rsidR="00201DEC" w:rsidRPr="002856D9" w:rsidRDefault="00201DEC" w:rsidP="00286DF2">
            <w:pPr>
              <w:spacing w:line="360" w:lineRule="auto"/>
              <w:rPr>
                <w:rFonts w:ascii="Arial" w:hAnsi="Arial" w:cs="Arial"/>
              </w:rPr>
            </w:pPr>
          </w:p>
          <w:p w14:paraId="43205E80" w14:textId="77777777" w:rsidR="00201DEC" w:rsidRPr="002856D9" w:rsidRDefault="00201DEC" w:rsidP="00286DF2">
            <w:pPr>
              <w:spacing w:line="360" w:lineRule="auto"/>
              <w:rPr>
                <w:rFonts w:ascii="Arial" w:hAnsi="Arial" w:cs="Arial"/>
              </w:rPr>
            </w:pPr>
          </w:p>
          <w:p w14:paraId="2E2EB7B2" w14:textId="77777777" w:rsidR="00201DEC" w:rsidRPr="002856D9" w:rsidRDefault="00201DEC" w:rsidP="00286DF2">
            <w:pPr>
              <w:spacing w:line="360" w:lineRule="auto"/>
              <w:rPr>
                <w:rFonts w:ascii="Arial" w:hAnsi="Arial" w:cs="Arial"/>
              </w:rPr>
            </w:pPr>
          </w:p>
        </w:tc>
      </w:tr>
      <w:tr w:rsidR="00AB6198" w:rsidRPr="002856D9" w14:paraId="4EC55ECE" w14:textId="77777777" w:rsidTr="00201DEC">
        <w:trPr>
          <w:trHeight w:val="975"/>
        </w:trPr>
        <w:tc>
          <w:tcPr>
            <w:tcW w:w="1371" w:type="dxa"/>
          </w:tcPr>
          <w:p w14:paraId="4A627D5F" w14:textId="33799A02" w:rsidR="00201DEC" w:rsidRPr="002856D9" w:rsidRDefault="00000000" w:rsidP="00286DF2">
            <w:pPr>
              <w:spacing w:line="360" w:lineRule="auto"/>
              <w:jc w:val="center"/>
              <w:rPr>
                <w:rFonts w:ascii="Arial" w:hAnsi="Arial" w:cs="Arial"/>
                <w:color w:val="006621"/>
                <w:shd w:val="clear" w:color="auto" w:fill="FFFFFF"/>
              </w:rPr>
            </w:pPr>
            <w:hyperlink r:id="rId14" w:history="1">
              <w:r w:rsidR="00D67622" w:rsidRPr="002856D9">
                <w:rPr>
                  <w:rStyle w:val="Hyperlink"/>
                  <w:rFonts w:ascii="Arial" w:hAnsi="Arial" w:cs="Arial"/>
                  <w:color w:val="006621"/>
                </w:rPr>
                <w:t>JM Twenge</w:t>
              </w:r>
            </w:hyperlink>
          </w:p>
        </w:tc>
        <w:tc>
          <w:tcPr>
            <w:tcW w:w="1371" w:type="dxa"/>
          </w:tcPr>
          <w:p w14:paraId="3F7083C6" w14:textId="6E8717A1" w:rsidR="00201DEC" w:rsidRPr="002856D9" w:rsidRDefault="00D67622" w:rsidP="00286DF2">
            <w:pPr>
              <w:spacing w:line="360" w:lineRule="auto"/>
              <w:rPr>
                <w:rFonts w:ascii="Arial" w:hAnsi="Arial" w:cs="Arial"/>
              </w:rPr>
            </w:pPr>
            <w:r w:rsidRPr="002856D9">
              <w:rPr>
                <w:rFonts w:ascii="Arial" w:hAnsi="Arial" w:cs="Arial"/>
              </w:rPr>
              <w:t>2022</w:t>
            </w:r>
          </w:p>
        </w:tc>
        <w:tc>
          <w:tcPr>
            <w:tcW w:w="1372" w:type="dxa"/>
          </w:tcPr>
          <w:p w14:paraId="5A7C09BC" w14:textId="7BC9E6EB" w:rsidR="00201DEC" w:rsidRPr="002856D9" w:rsidRDefault="00D67622" w:rsidP="00286DF2">
            <w:pPr>
              <w:spacing w:line="360" w:lineRule="auto"/>
              <w:rPr>
                <w:rFonts w:ascii="Arial" w:hAnsi="Arial" w:cs="Arial"/>
              </w:rPr>
            </w:pPr>
            <w:r w:rsidRPr="002856D9">
              <w:rPr>
                <w:rFonts w:ascii="Arial" w:hAnsi="Arial" w:cs="Arial"/>
              </w:rPr>
              <w:t xml:space="preserve">Theories uses in 2000 and 2010s </w:t>
            </w:r>
          </w:p>
        </w:tc>
        <w:tc>
          <w:tcPr>
            <w:tcW w:w="1535" w:type="dxa"/>
          </w:tcPr>
          <w:p w14:paraId="638E6416" w14:textId="58B5E3E7" w:rsidR="00201DEC" w:rsidRPr="002856D9" w:rsidRDefault="00D67622" w:rsidP="00286DF2">
            <w:pPr>
              <w:spacing w:line="360" w:lineRule="auto"/>
              <w:rPr>
                <w:rFonts w:ascii="Arial" w:hAnsi="Arial" w:cs="Arial"/>
              </w:rPr>
            </w:pPr>
            <w:r w:rsidRPr="002856D9">
              <w:rPr>
                <w:rFonts w:ascii="Arial" w:hAnsi="Arial" w:cs="Arial"/>
              </w:rPr>
              <w:t xml:space="preserve">Qualitative </w:t>
            </w:r>
          </w:p>
        </w:tc>
        <w:tc>
          <w:tcPr>
            <w:tcW w:w="1486" w:type="dxa"/>
          </w:tcPr>
          <w:p w14:paraId="68A28452" w14:textId="2037C277" w:rsidR="00201DEC" w:rsidRPr="002856D9" w:rsidRDefault="00D67622" w:rsidP="00286DF2">
            <w:pPr>
              <w:spacing w:line="360" w:lineRule="auto"/>
              <w:rPr>
                <w:rFonts w:ascii="Arial" w:hAnsi="Arial" w:cs="Arial"/>
              </w:rPr>
            </w:pPr>
            <w:r w:rsidRPr="002856D9">
              <w:rPr>
                <w:rFonts w:ascii="Arial" w:hAnsi="Arial" w:cs="Arial"/>
              </w:rPr>
              <w:t xml:space="preserve">Previous data used </w:t>
            </w:r>
          </w:p>
        </w:tc>
        <w:tc>
          <w:tcPr>
            <w:tcW w:w="2928" w:type="dxa"/>
          </w:tcPr>
          <w:p w14:paraId="354A9F11" w14:textId="46974665" w:rsidR="00D67622" w:rsidRPr="002856D9" w:rsidRDefault="00D67622" w:rsidP="00286DF2">
            <w:pPr>
              <w:spacing w:line="360" w:lineRule="auto"/>
              <w:rPr>
                <w:rFonts w:ascii="Arial" w:hAnsi="Arial" w:cs="Arial"/>
              </w:rPr>
            </w:pPr>
            <w:r w:rsidRPr="002856D9">
              <w:rPr>
                <w:rFonts w:ascii="Arial" w:hAnsi="Arial" w:cs="Arial"/>
              </w:rPr>
              <w:t xml:space="preserve">Looks at Us and </w:t>
            </w:r>
            <w:r w:rsidR="00BF6C3E" w:rsidRPr="002856D9">
              <w:rPr>
                <w:rFonts w:ascii="Arial" w:hAnsi="Arial" w:cs="Arial"/>
              </w:rPr>
              <w:t>Uk</w:t>
            </w:r>
          </w:p>
          <w:p w14:paraId="62E51C3C" w14:textId="77777777" w:rsidR="00201DEC" w:rsidRPr="002856D9" w:rsidRDefault="00201DEC" w:rsidP="00286DF2">
            <w:pPr>
              <w:spacing w:line="360" w:lineRule="auto"/>
              <w:rPr>
                <w:rFonts w:ascii="Arial" w:hAnsi="Arial" w:cs="Arial"/>
              </w:rPr>
            </w:pPr>
          </w:p>
          <w:p w14:paraId="3DBB1FF2" w14:textId="45B74600" w:rsidR="00201DEC" w:rsidRPr="002856D9" w:rsidRDefault="00201DEC" w:rsidP="00286DF2">
            <w:pPr>
              <w:spacing w:line="360" w:lineRule="auto"/>
              <w:rPr>
                <w:rFonts w:ascii="Arial" w:hAnsi="Arial" w:cs="Arial"/>
              </w:rPr>
            </w:pPr>
          </w:p>
        </w:tc>
      </w:tr>
      <w:tr w:rsidR="00AB6198" w:rsidRPr="002856D9" w14:paraId="13DA1DBE" w14:textId="77777777" w:rsidTr="00201DEC">
        <w:trPr>
          <w:trHeight w:val="837"/>
        </w:trPr>
        <w:tc>
          <w:tcPr>
            <w:tcW w:w="1371" w:type="dxa"/>
          </w:tcPr>
          <w:p w14:paraId="151F6393" w14:textId="246C6ED3" w:rsidR="00201DEC" w:rsidRPr="002856D9" w:rsidRDefault="00000000" w:rsidP="00286DF2">
            <w:pPr>
              <w:spacing w:line="360" w:lineRule="auto"/>
              <w:jc w:val="center"/>
              <w:rPr>
                <w:rFonts w:ascii="Arial" w:hAnsi="Arial" w:cs="Arial"/>
                <w:color w:val="006621"/>
                <w:shd w:val="clear" w:color="auto" w:fill="FFFFFF"/>
              </w:rPr>
            </w:pPr>
            <w:hyperlink r:id="rId15" w:history="1">
              <w:r w:rsidR="00990F61" w:rsidRPr="002856D9">
                <w:rPr>
                  <w:rStyle w:val="Hyperlink"/>
                  <w:rFonts w:ascii="Arial" w:hAnsi="Arial" w:cs="Arial"/>
                  <w:color w:val="006621"/>
                </w:rPr>
                <w:t>A Marchant</w:t>
              </w:r>
            </w:hyperlink>
            <w:r w:rsidR="00990F61" w:rsidRPr="002856D9">
              <w:rPr>
                <w:rFonts w:ascii="Arial" w:hAnsi="Arial" w:cs="Arial"/>
                <w:color w:val="006621"/>
                <w:shd w:val="clear" w:color="auto" w:fill="FFFFFF"/>
              </w:rPr>
              <w:t>,</w:t>
            </w:r>
          </w:p>
        </w:tc>
        <w:tc>
          <w:tcPr>
            <w:tcW w:w="1371" w:type="dxa"/>
          </w:tcPr>
          <w:p w14:paraId="703BC402" w14:textId="14A2470D" w:rsidR="00201DEC" w:rsidRPr="002856D9" w:rsidRDefault="00990F61" w:rsidP="00286DF2">
            <w:pPr>
              <w:spacing w:line="360" w:lineRule="auto"/>
              <w:rPr>
                <w:rFonts w:ascii="Arial" w:hAnsi="Arial" w:cs="Arial"/>
              </w:rPr>
            </w:pPr>
            <w:r w:rsidRPr="002856D9">
              <w:rPr>
                <w:rFonts w:ascii="Arial" w:hAnsi="Arial" w:cs="Arial"/>
              </w:rPr>
              <w:t>2017</w:t>
            </w:r>
          </w:p>
        </w:tc>
        <w:tc>
          <w:tcPr>
            <w:tcW w:w="1372" w:type="dxa"/>
          </w:tcPr>
          <w:p w14:paraId="3FDB771D" w14:textId="7AEBF1C5" w:rsidR="00201DEC" w:rsidRPr="002856D9" w:rsidRDefault="00990F61" w:rsidP="00286DF2">
            <w:pPr>
              <w:spacing w:line="360" w:lineRule="auto"/>
              <w:rPr>
                <w:rFonts w:ascii="Arial" w:hAnsi="Arial" w:cs="Arial"/>
              </w:rPr>
            </w:pPr>
            <w:r w:rsidRPr="002856D9">
              <w:rPr>
                <w:rFonts w:ascii="Arial" w:hAnsi="Arial" w:cs="Arial"/>
              </w:rPr>
              <w:t xml:space="preserve">46 </w:t>
            </w:r>
          </w:p>
        </w:tc>
        <w:tc>
          <w:tcPr>
            <w:tcW w:w="1535" w:type="dxa"/>
          </w:tcPr>
          <w:p w14:paraId="61756D13" w14:textId="3257BB1D" w:rsidR="00201DEC" w:rsidRPr="002856D9" w:rsidRDefault="00990F61" w:rsidP="00286DF2">
            <w:pPr>
              <w:spacing w:line="360" w:lineRule="auto"/>
              <w:rPr>
                <w:rFonts w:ascii="Arial" w:hAnsi="Arial" w:cs="Arial"/>
              </w:rPr>
            </w:pPr>
            <w:r w:rsidRPr="002856D9">
              <w:rPr>
                <w:rFonts w:ascii="Arial" w:hAnsi="Arial" w:cs="Arial"/>
              </w:rPr>
              <w:t xml:space="preserve">Qualitative </w:t>
            </w:r>
          </w:p>
        </w:tc>
        <w:tc>
          <w:tcPr>
            <w:tcW w:w="1486" w:type="dxa"/>
          </w:tcPr>
          <w:p w14:paraId="70E64E10" w14:textId="10CA676F" w:rsidR="00201DEC" w:rsidRPr="002856D9" w:rsidRDefault="00990F61" w:rsidP="00286DF2">
            <w:pPr>
              <w:spacing w:line="360" w:lineRule="auto"/>
              <w:rPr>
                <w:rFonts w:ascii="Arial" w:hAnsi="Arial" w:cs="Arial"/>
              </w:rPr>
            </w:pPr>
            <w:r w:rsidRPr="002856D9">
              <w:rPr>
                <w:rFonts w:ascii="Arial" w:hAnsi="Arial" w:cs="Arial"/>
              </w:rPr>
              <w:t>Previous data 2011/2015</w:t>
            </w:r>
          </w:p>
        </w:tc>
        <w:tc>
          <w:tcPr>
            <w:tcW w:w="2928" w:type="dxa"/>
          </w:tcPr>
          <w:p w14:paraId="137E5A0B" w14:textId="39C7AB31" w:rsidR="00201DEC" w:rsidRPr="002856D9" w:rsidRDefault="00990F61" w:rsidP="00286DF2">
            <w:pPr>
              <w:spacing w:line="360" w:lineRule="auto"/>
              <w:rPr>
                <w:rFonts w:ascii="Arial" w:hAnsi="Arial" w:cs="Arial"/>
              </w:rPr>
            </w:pPr>
            <w:r w:rsidRPr="002856D9">
              <w:rPr>
                <w:rFonts w:ascii="Arial" w:hAnsi="Arial" w:cs="Arial"/>
              </w:rPr>
              <w:t xml:space="preserve">Looks at electronic articles </w:t>
            </w:r>
          </w:p>
          <w:p w14:paraId="71511117" w14:textId="77777777" w:rsidR="00201DEC" w:rsidRPr="002856D9" w:rsidRDefault="00201DEC" w:rsidP="00286DF2">
            <w:pPr>
              <w:spacing w:line="360" w:lineRule="auto"/>
              <w:rPr>
                <w:rFonts w:ascii="Arial" w:hAnsi="Arial" w:cs="Arial"/>
              </w:rPr>
            </w:pPr>
          </w:p>
          <w:p w14:paraId="4E0988EE" w14:textId="77777777" w:rsidR="00201DEC" w:rsidRPr="002856D9" w:rsidRDefault="00201DEC" w:rsidP="00286DF2">
            <w:pPr>
              <w:spacing w:line="360" w:lineRule="auto"/>
              <w:rPr>
                <w:rFonts w:ascii="Arial" w:hAnsi="Arial" w:cs="Arial"/>
              </w:rPr>
            </w:pPr>
          </w:p>
          <w:p w14:paraId="4E4DA5B0" w14:textId="77777777" w:rsidR="00201DEC" w:rsidRPr="002856D9" w:rsidRDefault="00201DEC" w:rsidP="00286DF2">
            <w:pPr>
              <w:spacing w:line="360" w:lineRule="auto"/>
              <w:rPr>
                <w:rFonts w:ascii="Arial" w:hAnsi="Arial" w:cs="Arial"/>
              </w:rPr>
            </w:pPr>
          </w:p>
        </w:tc>
      </w:tr>
      <w:tr w:rsidR="00AB6198" w:rsidRPr="002856D9" w14:paraId="71F2F239" w14:textId="77777777" w:rsidTr="00201DEC">
        <w:trPr>
          <w:trHeight w:val="802"/>
        </w:trPr>
        <w:tc>
          <w:tcPr>
            <w:tcW w:w="1371" w:type="dxa"/>
          </w:tcPr>
          <w:p w14:paraId="0E125B53" w14:textId="4DAFA248" w:rsidR="00201DEC" w:rsidRPr="002856D9" w:rsidRDefault="006B354E" w:rsidP="00286DF2">
            <w:pPr>
              <w:spacing w:line="360" w:lineRule="auto"/>
              <w:jc w:val="center"/>
              <w:rPr>
                <w:rFonts w:ascii="Arial" w:hAnsi="Arial" w:cs="Arial"/>
                <w:color w:val="006621"/>
                <w:shd w:val="clear" w:color="auto" w:fill="FFFFFF"/>
              </w:rPr>
            </w:pPr>
            <w:r w:rsidRPr="002856D9">
              <w:rPr>
                <w:rFonts w:ascii="Arial" w:hAnsi="Arial" w:cs="Arial"/>
                <w:color w:val="006621"/>
                <w:shd w:val="clear" w:color="auto" w:fill="FFFFFF"/>
              </w:rPr>
              <w:t>C Biernesser,</w:t>
            </w:r>
          </w:p>
        </w:tc>
        <w:tc>
          <w:tcPr>
            <w:tcW w:w="1371" w:type="dxa"/>
          </w:tcPr>
          <w:p w14:paraId="71463147" w14:textId="71A9039B" w:rsidR="00201DEC" w:rsidRPr="002856D9" w:rsidRDefault="006B354E" w:rsidP="00286DF2">
            <w:pPr>
              <w:spacing w:line="360" w:lineRule="auto"/>
              <w:rPr>
                <w:rFonts w:ascii="Arial" w:hAnsi="Arial" w:cs="Arial"/>
              </w:rPr>
            </w:pPr>
            <w:r w:rsidRPr="002856D9">
              <w:rPr>
                <w:rFonts w:ascii="Arial" w:hAnsi="Arial" w:cs="Arial"/>
              </w:rPr>
              <w:t>2020</w:t>
            </w:r>
          </w:p>
        </w:tc>
        <w:tc>
          <w:tcPr>
            <w:tcW w:w="1372" w:type="dxa"/>
          </w:tcPr>
          <w:p w14:paraId="2CDD757E" w14:textId="6ED57FBD" w:rsidR="00201DEC" w:rsidRPr="002856D9" w:rsidRDefault="006B354E" w:rsidP="00286DF2">
            <w:pPr>
              <w:spacing w:line="360" w:lineRule="auto"/>
              <w:rPr>
                <w:rFonts w:ascii="Arial" w:hAnsi="Arial" w:cs="Arial"/>
              </w:rPr>
            </w:pPr>
            <w:r w:rsidRPr="002856D9">
              <w:rPr>
                <w:rFonts w:ascii="Arial" w:hAnsi="Arial" w:cs="Arial"/>
              </w:rPr>
              <w:t xml:space="preserve">38 articles </w:t>
            </w:r>
          </w:p>
        </w:tc>
        <w:tc>
          <w:tcPr>
            <w:tcW w:w="1535" w:type="dxa"/>
          </w:tcPr>
          <w:p w14:paraId="46F130A0" w14:textId="6C914AD2" w:rsidR="00201DEC" w:rsidRPr="002856D9" w:rsidRDefault="006B354E" w:rsidP="00286DF2">
            <w:pPr>
              <w:spacing w:line="360" w:lineRule="auto"/>
              <w:rPr>
                <w:rFonts w:ascii="Arial" w:hAnsi="Arial" w:cs="Arial"/>
              </w:rPr>
            </w:pPr>
            <w:r w:rsidRPr="002856D9">
              <w:rPr>
                <w:rFonts w:ascii="Arial" w:hAnsi="Arial" w:cs="Arial"/>
              </w:rPr>
              <w:t xml:space="preserve">Primary research   </w:t>
            </w:r>
          </w:p>
        </w:tc>
        <w:tc>
          <w:tcPr>
            <w:tcW w:w="1486" w:type="dxa"/>
          </w:tcPr>
          <w:p w14:paraId="2DE33967" w14:textId="15E7000C" w:rsidR="00201DEC" w:rsidRPr="002856D9" w:rsidRDefault="006B354E" w:rsidP="00286DF2">
            <w:pPr>
              <w:spacing w:line="360" w:lineRule="auto"/>
              <w:rPr>
                <w:rFonts w:ascii="Arial" w:hAnsi="Arial" w:cs="Arial"/>
              </w:rPr>
            </w:pPr>
            <w:r w:rsidRPr="002856D9">
              <w:rPr>
                <w:rFonts w:ascii="Arial" w:hAnsi="Arial" w:cs="Arial"/>
              </w:rPr>
              <w:t xml:space="preserve">Both qualitative and qualitative  </w:t>
            </w:r>
          </w:p>
        </w:tc>
        <w:tc>
          <w:tcPr>
            <w:tcW w:w="2928" w:type="dxa"/>
          </w:tcPr>
          <w:p w14:paraId="030098F1" w14:textId="3E85E1A2" w:rsidR="00201DEC" w:rsidRPr="002856D9" w:rsidRDefault="006B354E" w:rsidP="00286DF2">
            <w:pPr>
              <w:spacing w:line="360" w:lineRule="auto"/>
              <w:rPr>
                <w:rFonts w:ascii="Arial" w:hAnsi="Arial" w:cs="Arial"/>
              </w:rPr>
            </w:pPr>
            <w:r w:rsidRPr="002856D9">
              <w:rPr>
                <w:rFonts w:ascii="Arial" w:hAnsi="Arial" w:cs="Arial"/>
              </w:rPr>
              <w:t xml:space="preserve">Most articles are cross sectional. </w:t>
            </w:r>
          </w:p>
          <w:p w14:paraId="011DDEA4" w14:textId="77777777" w:rsidR="00201DEC" w:rsidRPr="002856D9" w:rsidRDefault="00201DEC" w:rsidP="00286DF2">
            <w:pPr>
              <w:spacing w:line="360" w:lineRule="auto"/>
              <w:rPr>
                <w:rFonts w:ascii="Arial" w:hAnsi="Arial" w:cs="Arial"/>
              </w:rPr>
            </w:pPr>
          </w:p>
        </w:tc>
      </w:tr>
      <w:tr w:rsidR="00AB6198" w:rsidRPr="002856D9" w14:paraId="0CDD5F47" w14:textId="77777777" w:rsidTr="00201DEC">
        <w:trPr>
          <w:trHeight w:val="619"/>
        </w:trPr>
        <w:tc>
          <w:tcPr>
            <w:tcW w:w="1371" w:type="dxa"/>
          </w:tcPr>
          <w:p w14:paraId="4BADE865" w14:textId="1F83B313" w:rsidR="00201DEC" w:rsidRPr="002856D9" w:rsidRDefault="00FF0690" w:rsidP="00286DF2">
            <w:pPr>
              <w:spacing w:line="360" w:lineRule="auto"/>
              <w:jc w:val="center"/>
              <w:rPr>
                <w:rFonts w:ascii="Arial" w:hAnsi="Arial" w:cs="Arial"/>
                <w:color w:val="006621"/>
                <w:shd w:val="clear" w:color="auto" w:fill="FFFFFF"/>
              </w:rPr>
            </w:pPr>
            <w:r w:rsidRPr="002856D9">
              <w:rPr>
                <w:rFonts w:ascii="Arial" w:hAnsi="Arial" w:cs="Arial"/>
                <w:color w:val="006621"/>
                <w:shd w:val="clear" w:color="auto" w:fill="FFFFFF"/>
              </w:rPr>
              <w:t>MP Dyson</w:t>
            </w:r>
          </w:p>
        </w:tc>
        <w:tc>
          <w:tcPr>
            <w:tcW w:w="1371" w:type="dxa"/>
          </w:tcPr>
          <w:p w14:paraId="69B935FE" w14:textId="1934054F" w:rsidR="00201DEC" w:rsidRPr="002856D9" w:rsidRDefault="00D04CA9" w:rsidP="00286DF2">
            <w:pPr>
              <w:spacing w:line="360" w:lineRule="auto"/>
              <w:rPr>
                <w:rFonts w:ascii="Arial" w:hAnsi="Arial" w:cs="Arial"/>
              </w:rPr>
            </w:pPr>
            <w:r w:rsidRPr="002856D9">
              <w:rPr>
                <w:rFonts w:ascii="Arial" w:hAnsi="Arial" w:cs="Arial"/>
              </w:rPr>
              <w:t>2016</w:t>
            </w:r>
          </w:p>
        </w:tc>
        <w:tc>
          <w:tcPr>
            <w:tcW w:w="1372" w:type="dxa"/>
          </w:tcPr>
          <w:p w14:paraId="0159402C" w14:textId="39B3ACC1" w:rsidR="00201DEC" w:rsidRPr="002856D9" w:rsidRDefault="00D04CA9" w:rsidP="00286DF2">
            <w:pPr>
              <w:spacing w:line="360" w:lineRule="auto"/>
              <w:rPr>
                <w:rFonts w:ascii="Arial" w:hAnsi="Arial" w:cs="Arial"/>
              </w:rPr>
            </w:pPr>
            <w:r w:rsidRPr="002856D9">
              <w:rPr>
                <w:rFonts w:ascii="Arial" w:hAnsi="Arial" w:cs="Arial"/>
              </w:rPr>
              <w:t xml:space="preserve">11 </w:t>
            </w:r>
            <w:proofErr w:type="gramStart"/>
            <w:r w:rsidRPr="002856D9">
              <w:rPr>
                <w:rFonts w:ascii="Arial" w:hAnsi="Arial" w:cs="Arial"/>
              </w:rPr>
              <w:t>database</w:t>
            </w:r>
            <w:proofErr w:type="gramEnd"/>
            <w:r w:rsidRPr="002856D9">
              <w:rPr>
                <w:rFonts w:ascii="Arial" w:hAnsi="Arial" w:cs="Arial"/>
              </w:rPr>
              <w:t xml:space="preserve"> </w:t>
            </w:r>
          </w:p>
        </w:tc>
        <w:tc>
          <w:tcPr>
            <w:tcW w:w="1535" w:type="dxa"/>
          </w:tcPr>
          <w:p w14:paraId="57FF84DE" w14:textId="5D87CF71" w:rsidR="00201DEC" w:rsidRPr="002856D9" w:rsidRDefault="00D04CA9" w:rsidP="00286DF2">
            <w:pPr>
              <w:spacing w:line="360" w:lineRule="auto"/>
              <w:rPr>
                <w:rFonts w:ascii="Arial" w:hAnsi="Arial" w:cs="Arial"/>
              </w:rPr>
            </w:pPr>
            <w:r w:rsidRPr="002856D9">
              <w:rPr>
                <w:rFonts w:ascii="Arial" w:hAnsi="Arial" w:cs="Arial"/>
              </w:rPr>
              <w:t xml:space="preserve">Primary research </w:t>
            </w:r>
          </w:p>
        </w:tc>
        <w:tc>
          <w:tcPr>
            <w:tcW w:w="1486" w:type="dxa"/>
          </w:tcPr>
          <w:p w14:paraId="00990AED" w14:textId="1769ABE4" w:rsidR="00201DEC" w:rsidRPr="002856D9" w:rsidRDefault="00D04CA9" w:rsidP="00286DF2">
            <w:pPr>
              <w:spacing w:line="360" w:lineRule="auto"/>
              <w:rPr>
                <w:rFonts w:ascii="Arial" w:hAnsi="Arial" w:cs="Arial"/>
              </w:rPr>
            </w:pPr>
            <w:r w:rsidRPr="002856D9">
              <w:rPr>
                <w:rFonts w:ascii="Arial" w:hAnsi="Arial" w:cs="Arial"/>
              </w:rPr>
              <w:t>Used year 2000-2012</w:t>
            </w:r>
          </w:p>
        </w:tc>
        <w:tc>
          <w:tcPr>
            <w:tcW w:w="2928" w:type="dxa"/>
          </w:tcPr>
          <w:p w14:paraId="47BED48E" w14:textId="0FCB5F3E" w:rsidR="00D04CA9" w:rsidRPr="002856D9" w:rsidRDefault="00D04CA9" w:rsidP="00286DF2">
            <w:pPr>
              <w:spacing w:line="360" w:lineRule="auto"/>
              <w:rPr>
                <w:rFonts w:ascii="Arial" w:hAnsi="Arial" w:cs="Arial"/>
              </w:rPr>
            </w:pPr>
            <w:r w:rsidRPr="002856D9">
              <w:rPr>
                <w:rFonts w:ascii="Arial" w:hAnsi="Arial" w:cs="Arial"/>
              </w:rPr>
              <w:t>Reviewed by one and then another</w:t>
            </w:r>
          </w:p>
          <w:p w14:paraId="0A44CF9D" w14:textId="77777777" w:rsidR="00201DEC" w:rsidRPr="002856D9" w:rsidRDefault="00201DEC" w:rsidP="00286DF2">
            <w:pPr>
              <w:spacing w:line="360" w:lineRule="auto"/>
              <w:rPr>
                <w:rFonts w:ascii="Arial" w:hAnsi="Arial" w:cs="Arial"/>
              </w:rPr>
            </w:pPr>
          </w:p>
        </w:tc>
      </w:tr>
      <w:tr w:rsidR="00AB6198" w:rsidRPr="002856D9" w14:paraId="771ECDB4" w14:textId="77777777" w:rsidTr="00201DEC">
        <w:trPr>
          <w:trHeight w:val="1021"/>
        </w:trPr>
        <w:tc>
          <w:tcPr>
            <w:tcW w:w="1371" w:type="dxa"/>
          </w:tcPr>
          <w:p w14:paraId="2C3C036A" w14:textId="2C9DBA77" w:rsidR="00D04CA9" w:rsidRPr="002856D9" w:rsidRDefault="00D04CA9" w:rsidP="00286DF2">
            <w:pPr>
              <w:pStyle w:val="NormalWeb"/>
              <w:spacing w:after="240" w:afterAutospacing="0"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S Rasmussen,</w:t>
            </w:r>
          </w:p>
          <w:p w14:paraId="155BBBF9" w14:textId="77777777" w:rsidR="00D04CA9" w:rsidRPr="002856D9" w:rsidRDefault="00D04CA9" w:rsidP="00286DF2">
            <w:pPr>
              <w:pStyle w:val="NormalWeb"/>
              <w:spacing w:after="240" w:afterAutospacing="0" w:line="360" w:lineRule="auto"/>
              <w:rPr>
                <w:rFonts w:ascii="Arial" w:hAnsi="Arial" w:cs="Arial"/>
                <w:color w:val="000000" w:themeColor="text1"/>
                <w:u w:val="single"/>
                <w:shd w:val="clear" w:color="auto" w:fill="FFFFFF"/>
              </w:rPr>
            </w:pPr>
          </w:p>
          <w:p w14:paraId="173D146E" w14:textId="77777777" w:rsidR="00201DEC" w:rsidRPr="002856D9" w:rsidRDefault="00201DEC" w:rsidP="00286DF2">
            <w:pPr>
              <w:spacing w:line="360" w:lineRule="auto"/>
              <w:jc w:val="center"/>
              <w:rPr>
                <w:rFonts w:ascii="Arial" w:hAnsi="Arial" w:cs="Arial"/>
                <w:color w:val="006621"/>
                <w:shd w:val="clear" w:color="auto" w:fill="FFFFFF"/>
              </w:rPr>
            </w:pPr>
          </w:p>
        </w:tc>
        <w:tc>
          <w:tcPr>
            <w:tcW w:w="1371" w:type="dxa"/>
          </w:tcPr>
          <w:p w14:paraId="1D45783C" w14:textId="3A073B60" w:rsidR="00201DEC" w:rsidRPr="002856D9" w:rsidRDefault="00D04CA9" w:rsidP="00286DF2">
            <w:pPr>
              <w:spacing w:line="360" w:lineRule="auto"/>
              <w:rPr>
                <w:rFonts w:ascii="Arial" w:hAnsi="Arial" w:cs="Arial"/>
              </w:rPr>
            </w:pPr>
            <w:r w:rsidRPr="002856D9">
              <w:rPr>
                <w:rFonts w:ascii="Arial" w:hAnsi="Arial" w:cs="Arial"/>
                <w:color w:val="000000" w:themeColor="text1"/>
                <w:shd w:val="clear" w:color="auto" w:fill="FFFFFF"/>
              </w:rPr>
              <w:t>2014</w:t>
            </w:r>
          </w:p>
        </w:tc>
        <w:tc>
          <w:tcPr>
            <w:tcW w:w="1372" w:type="dxa"/>
          </w:tcPr>
          <w:p w14:paraId="0D225916" w14:textId="2367FE26" w:rsidR="00201DEC" w:rsidRPr="002856D9" w:rsidRDefault="00D04CA9" w:rsidP="00286DF2">
            <w:pPr>
              <w:spacing w:line="360" w:lineRule="auto"/>
              <w:rPr>
                <w:rFonts w:ascii="Arial" w:hAnsi="Arial" w:cs="Arial"/>
              </w:rPr>
            </w:pPr>
            <w:r w:rsidRPr="002856D9">
              <w:rPr>
                <w:rFonts w:ascii="Arial" w:hAnsi="Arial" w:cs="Arial"/>
              </w:rPr>
              <w:t xml:space="preserve">3596 pupils </w:t>
            </w:r>
          </w:p>
        </w:tc>
        <w:tc>
          <w:tcPr>
            <w:tcW w:w="1535" w:type="dxa"/>
          </w:tcPr>
          <w:p w14:paraId="79C058D0" w14:textId="5796FAFA" w:rsidR="00201DEC" w:rsidRPr="002856D9" w:rsidRDefault="00D04CA9" w:rsidP="00286DF2">
            <w:pPr>
              <w:spacing w:line="360" w:lineRule="auto"/>
              <w:rPr>
                <w:rFonts w:ascii="Arial" w:hAnsi="Arial" w:cs="Arial"/>
              </w:rPr>
            </w:pPr>
            <w:r w:rsidRPr="002856D9">
              <w:rPr>
                <w:rFonts w:ascii="Arial" w:hAnsi="Arial" w:cs="Arial"/>
              </w:rPr>
              <w:t xml:space="preserve">Quantitative </w:t>
            </w:r>
          </w:p>
        </w:tc>
        <w:tc>
          <w:tcPr>
            <w:tcW w:w="1486" w:type="dxa"/>
          </w:tcPr>
          <w:p w14:paraId="631C09C3" w14:textId="05A984DF" w:rsidR="00201DEC" w:rsidRPr="002856D9" w:rsidRDefault="00AB6198" w:rsidP="00286DF2">
            <w:pPr>
              <w:spacing w:line="360" w:lineRule="auto"/>
              <w:rPr>
                <w:rFonts w:ascii="Arial" w:hAnsi="Arial" w:cs="Arial"/>
              </w:rPr>
            </w:pPr>
            <w:r w:rsidRPr="002856D9">
              <w:rPr>
                <w:rFonts w:ascii="Arial" w:hAnsi="Arial" w:cs="Arial"/>
              </w:rPr>
              <w:t xml:space="preserve">Observational study </w:t>
            </w:r>
          </w:p>
        </w:tc>
        <w:tc>
          <w:tcPr>
            <w:tcW w:w="2928" w:type="dxa"/>
          </w:tcPr>
          <w:p w14:paraId="394B30DF" w14:textId="09393D29" w:rsidR="00201DEC" w:rsidRPr="002856D9" w:rsidRDefault="00AB6198" w:rsidP="00286DF2">
            <w:pPr>
              <w:spacing w:line="360" w:lineRule="auto"/>
              <w:rPr>
                <w:rFonts w:ascii="Arial" w:hAnsi="Arial" w:cs="Arial"/>
              </w:rPr>
            </w:pPr>
            <w:r w:rsidRPr="002856D9">
              <w:rPr>
                <w:rFonts w:ascii="Arial" w:hAnsi="Arial" w:cs="Arial"/>
              </w:rPr>
              <w:t xml:space="preserve">10% respondents </w:t>
            </w:r>
          </w:p>
          <w:p w14:paraId="45AF74C0" w14:textId="77777777" w:rsidR="00201DEC" w:rsidRPr="002856D9" w:rsidRDefault="00201DEC" w:rsidP="00286DF2">
            <w:pPr>
              <w:spacing w:line="360" w:lineRule="auto"/>
              <w:rPr>
                <w:rFonts w:ascii="Arial" w:hAnsi="Arial" w:cs="Arial"/>
              </w:rPr>
            </w:pPr>
          </w:p>
        </w:tc>
      </w:tr>
      <w:tr w:rsidR="00AB6198" w:rsidRPr="002856D9" w14:paraId="237AE287" w14:textId="77777777" w:rsidTr="00DF02FF">
        <w:trPr>
          <w:trHeight w:val="584"/>
        </w:trPr>
        <w:tc>
          <w:tcPr>
            <w:tcW w:w="1371" w:type="dxa"/>
          </w:tcPr>
          <w:p w14:paraId="40CFDD34" w14:textId="24B9208E" w:rsidR="00201DEC" w:rsidRPr="002856D9" w:rsidRDefault="003448C4" w:rsidP="00286DF2">
            <w:pPr>
              <w:spacing w:line="360" w:lineRule="auto"/>
              <w:jc w:val="center"/>
              <w:rPr>
                <w:rFonts w:ascii="Arial" w:hAnsi="Arial" w:cs="Arial"/>
                <w:color w:val="006621"/>
                <w:shd w:val="clear" w:color="auto" w:fill="FFFFFF"/>
              </w:rPr>
            </w:pPr>
            <w:r w:rsidRPr="002856D9">
              <w:rPr>
                <w:rFonts w:ascii="Arial" w:hAnsi="Arial" w:cs="Arial"/>
                <w:color w:val="006621"/>
                <w:shd w:val="clear" w:color="auto" w:fill="FFFFFF"/>
              </w:rPr>
              <w:lastRenderedPageBreak/>
              <w:t>CS Andreassen</w:t>
            </w:r>
          </w:p>
        </w:tc>
        <w:tc>
          <w:tcPr>
            <w:tcW w:w="1371" w:type="dxa"/>
          </w:tcPr>
          <w:p w14:paraId="0165EF3B" w14:textId="7FC948EB" w:rsidR="00201DEC" w:rsidRPr="002856D9" w:rsidRDefault="003448C4" w:rsidP="00286DF2">
            <w:pPr>
              <w:spacing w:line="360" w:lineRule="auto"/>
              <w:rPr>
                <w:rFonts w:ascii="Arial" w:hAnsi="Arial" w:cs="Arial"/>
              </w:rPr>
            </w:pPr>
            <w:r w:rsidRPr="002856D9">
              <w:rPr>
                <w:rFonts w:ascii="Arial" w:hAnsi="Arial" w:cs="Arial"/>
              </w:rPr>
              <w:t>2017</w:t>
            </w:r>
          </w:p>
        </w:tc>
        <w:tc>
          <w:tcPr>
            <w:tcW w:w="1372" w:type="dxa"/>
          </w:tcPr>
          <w:p w14:paraId="3E976E05" w14:textId="41B452B7" w:rsidR="00201DEC" w:rsidRPr="002856D9" w:rsidRDefault="003448C4" w:rsidP="00286DF2">
            <w:pPr>
              <w:spacing w:line="360" w:lineRule="auto"/>
              <w:rPr>
                <w:rFonts w:ascii="Arial" w:hAnsi="Arial" w:cs="Arial"/>
              </w:rPr>
            </w:pPr>
            <w:r w:rsidRPr="002856D9">
              <w:rPr>
                <w:rFonts w:ascii="Arial" w:hAnsi="Arial" w:cs="Arial"/>
              </w:rPr>
              <w:t>23,532</w:t>
            </w:r>
          </w:p>
        </w:tc>
        <w:tc>
          <w:tcPr>
            <w:tcW w:w="1535" w:type="dxa"/>
          </w:tcPr>
          <w:p w14:paraId="52648983" w14:textId="20D03B93" w:rsidR="00201DEC" w:rsidRPr="002856D9" w:rsidRDefault="003448C4" w:rsidP="00286DF2">
            <w:pPr>
              <w:spacing w:line="360" w:lineRule="auto"/>
              <w:rPr>
                <w:rFonts w:ascii="Arial" w:hAnsi="Arial" w:cs="Arial"/>
              </w:rPr>
            </w:pPr>
            <w:r w:rsidRPr="002856D9">
              <w:rPr>
                <w:rFonts w:ascii="Arial" w:hAnsi="Arial" w:cs="Arial"/>
              </w:rPr>
              <w:t xml:space="preserve">Quantitative </w:t>
            </w:r>
          </w:p>
        </w:tc>
        <w:tc>
          <w:tcPr>
            <w:tcW w:w="1486" w:type="dxa"/>
          </w:tcPr>
          <w:p w14:paraId="75FC47C5" w14:textId="60984D20" w:rsidR="00201DEC" w:rsidRPr="002856D9" w:rsidRDefault="003448C4" w:rsidP="00286DF2">
            <w:pPr>
              <w:spacing w:line="360" w:lineRule="auto"/>
              <w:rPr>
                <w:rFonts w:ascii="Arial" w:hAnsi="Arial" w:cs="Arial"/>
              </w:rPr>
            </w:pPr>
            <w:r w:rsidRPr="002856D9">
              <w:rPr>
                <w:rFonts w:ascii="Arial" w:hAnsi="Arial" w:cs="Arial"/>
              </w:rPr>
              <w:t xml:space="preserve">Large sample use </w:t>
            </w:r>
          </w:p>
        </w:tc>
        <w:tc>
          <w:tcPr>
            <w:tcW w:w="2928" w:type="dxa"/>
          </w:tcPr>
          <w:p w14:paraId="66E8CE63" w14:textId="45FC3118" w:rsidR="00201DEC" w:rsidRPr="002856D9" w:rsidRDefault="003448C4" w:rsidP="00286DF2">
            <w:pPr>
              <w:spacing w:line="360" w:lineRule="auto"/>
              <w:rPr>
                <w:rFonts w:ascii="Arial" w:hAnsi="Arial" w:cs="Arial"/>
              </w:rPr>
            </w:pPr>
            <w:r w:rsidRPr="002856D9">
              <w:rPr>
                <w:rFonts w:ascii="Arial" w:hAnsi="Arial" w:cs="Arial"/>
              </w:rPr>
              <w:t xml:space="preserve">Last few years </w:t>
            </w:r>
          </w:p>
          <w:p w14:paraId="6FD1B8F8" w14:textId="77777777" w:rsidR="00201DEC" w:rsidRPr="002856D9" w:rsidRDefault="00201DEC" w:rsidP="00286DF2">
            <w:pPr>
              <w:spacing w:line="360" w:lineRule="auto"/>
              <w:rPr>
                <w:rFonts w:ascii="Arial" w:hAnsi="Arial" w:cs="Arial"/>
              </w:rPr>
            </w:pPr>
          </w:p>
          <w:p w14:paraId="56797614" w14:textId="77777777" w:rsidR="00201DEC" w:rsidRPr="002856D9" w:rsidRDefault="00201DEC" w:rsidP="00286DF2">
            <w:pPr>
              <w:spacing w:line="360" w:lineRule="auto"/>
              <w:rPr>
                <w:rFonts w:ascii="Arial" w:hAnsi="Arial" w:cs="Arial"/>
              </w:rPr>
            </w:pPr>
          </w:p>
          <w:p w14:paraId="6A5A40F5" w14:textId="4F62182A" w:rsidR="00201DEC" w:rsidRPr="002856D9" w:rsidRDefault="00201DEC" w:rsidP="00286DF2">
            <w:pPr>
              <w:spacing w:line="360" w:lineRule="auto"/>
              <w:rPr>
                <w:rFonts w:ascii="Arial" w:hAnsi="Arial" w:cs="Arial"/>
              </w:rPr>
            </w:pPr>
          </w:p>
        </w:tc>
      </w:tr>
      <w:tr w:rsidR="00AB6198" w:rsidRPr="002856D9" w14:paraId="17812DBB" w14:textId="77777777" w:rsidTr="00201DEC">
        <w:trPr>
          <w:trHeight w:val="870"/>
        </w:trPr>
        <w:tc>
          <w:tcPr>
            <w:tcW w:w="1371" w:type="dxa"/>
          </w:tcPr>
          <w:p w14:paraId="5151D1BE" w14:textId="77777777" w:rsidR="00DF02FF" w:rsidRPr="002856D9" w:rsidRDefault="00DF02FF" w:rsidP="00DF02FF">
            <w:pPr>
              <w:pStyle w:val="NormalWeb"/>
              <w:spacing w:after="240" w:afterAutospacing="0" w:line="360" w:lineRule="auto"/>
              <w:rPr>
                <w:rFonts w:ascii="Arial" w:hAnsi="Arial" w:cs="Arial"/>
                <w:color w:val="006621"/>
                <w:shd w:val="clear" w:color="auto" w:fill="FFFFFF"/>
              </w:rPr>
            </w:pPr>
            <w:r w:rsidRPr="002856D9">
              <w:rPr>
                <w:rFonts w:ascii="Arial" w:hAnsi="Arial" w:cs="Arial"/>
                <w:color w:val="006621"/>
                <w:shd w:val="clear" w:color="auto" w:fill="FFFFFF"/>
              </w:rPr>
              <w:t xml:space="preserve">E Seong,2021 </w:t>
            </w:r>
          </w:p>
          <w:p w14:paraId="3DD833CE" w14:textId="77777777" w:rsidR="00201DEC" w:rsidRPr="002856D9" w:rsidRDefault="00201DEC" w:rsidP="00286DF2">
            <w:pPr>
              <w:spacing w:line="360" w:lineRule="auto"/>
              <w:jc w:val="center"/>
              <w:rPr>
                <w:rFonts w:ascii="Arial" w:hAnsi="Arial" w:cs="Arial"/>
                <w:color w:val="006621"/>
                <w:shd w:val="clear" w:color="auto" w:fill="FFFFFF"/>
              </w:rPr>
            </w:pPr>
          </w:p>
        </w:tc>
        <w:tc>
          <w:tcPr>
            <w:tcW w:w="1371" w:type="dxa"/>
          </w:tcPr>
          <w:p w14:paraId="2A484D8A" w14:textId="2680B8D6" w:rsidR="00201DEC" w:rsidRPr="002856D9" w:rsidRDefault="00DF02FF" w:rsidP="00286DF2">
            <w:pPr>
              <w:spacing w:line="360" w:lineRule="auto"/>
              <w:rPr>
                <w:rFonts w:ascii="Arial" w:hAnsi="Arial" w:cs="Arial"/>
              </w:rPr>
            </w:pPr>
            <w:r w:rsidRPr="002856D9">
              <w:rPr>
                <w:rFonts w:ascii="Arial" w:hAnsi="Arial" w:cs="Arial"/>
              </w:rPr>
              <w:t>2021</w:t>
            </w:r>
          </w:p>
        </w:tc>
        <w:tc>
          <w:tcPr>
            <w:tcW w:w="1372" w:type="dxa"/>
          </w:tcPr>
          <w:p w14:paraId="32D36998" w14:textId="52A5EE27" w:rsidR="00201DEC" w:rsidRPr="002856D9" w:rsidRDefault="00DF02FF" w:rsidP="00286DF2">
            <w:pPr>
              <w:spacing w:line="360" w:lineRule="auto"/>
              <w:rPr>
                <w:rFonts w:ascii="Arial" w:hAnsi="Arial" w:cs="Arial"/>
              </w:rPr>
            </w:pPr>
            <w:r w:rsidRPr="002856D9">
              <w:rPr>
                <w:rFonts w:ascii="Arial" w:hAnsi="Arial" w:cs="Arial"/>
              </w:rPr>
              <w:t>1348</w:t>
            </w:r>
          </w:p>
        </w:tc>
        <w:tc>
          <w:tcPr>
            <w:tcW w:w="1535" w:type="dxa"/>
          </w:tcPr>
          <w:p w14:paraId="7386CA7A" w14:textId="6C1561CA" w:rsidR="00201DEC" w:rsidRPr="002856D9" w:rsidRDefault="00DF02FF" w:rsidP="00286DF2">
            <w:pPr>
              <w:spacing w:line="360" w:lineRule="auto"/>
              <w:rPr>
                <w:rFonts w:ascii="Arial" w:hAnsi="Arial" w:cs="Arial"/>
              </w:rPr>
            </w:pPr>
            <w:r w:rsidRPr="002856D9">
              <w:rPr>
                <w:rFonts w:ascii="Arial" w:hAnsi="Arial" w:cs="Arial"/>
              </w:rPr>
              <w:t xml:space="preserve">Qualitative </w:t>
            </w:r>
          </w:p>
        </w:tc>
        <w:tc>
          <w:tcPr>
            <w:tcW w:w="1486" w:type="dxa"/>
          </w:tcPr>
          <w:p w14:paraId="1512977E" w14:textId="134F0026" w:rsidR="00201DEC" w:rsidRPr="002856D9" w:rsidRDefault="00DF02FF" w:rsidP="00286DF2">
            <w:pPr>
              <w:spacing w:line="360" w:lineRule="auto"/>
              <w:rPr>
                <w:rFonts w:ascii="Arial" w:hAnsi="Arial" w:cs="Arial"/>
              </w:rPr>
            </w:pPr>
            <w:r w:rsidRPr="002856D9">
              <w:rPr>
                <w:rFonts w:ascii="Arial" w:hAnsi="Arial" w:cs="Arial"/>
              </w:rPr>
              <w:t xml:space="preserve">Good response </w:t>
            </w:r>
          </w:p>
        </w:tc>
        <w:tc>
          <w:tcPr>
            <w:tcW w:w="2928" w:type="dxa"/>
          </w:tcPr>
          <w:p w14:paraId="6AA41092" w14:textId="56FD7716" w:rsidR="00201DEC" w:rsidRPr="002856D9" w:rsidRDefault="00DF02FF" w:rsidP="00286DF2">
            <w:pPr>
              <w:spacing w:line="360" w:lineRule="auto"/>
              <w:rPr>
                <w:rFonts w:ascii="Arial" w:hAnsi="Arial" w:cs="Arial"/>
              </w:rPr>
            </w:pPr>
            <w:r w:rsidRPr="002856D9">
              <w:rPr>
                <w:rFonts w:ascii="Arial" w:hAnsi="Arial" w:cs="Arial"/>
              </w:rPr>
              <w:t xml:space="preserve">Online survey </w:t>
            </w:r>
          </w:p>
          <w:p w14:paraId="331CB032" w14:textId="77777777" w:rsidR="00201DEC" w:rsidRPr="002856D9" w:rsidRDefault="00201DEC" w:rsidP="00286DF2">
            <w:pPr>
              <w:spacing w:line="360" w:lineRule="auto"/>
              <w:rPr>
                <w:rFonts w:ascii="Arial" w:hAnsi="Arial" w:cs="Arial"/>
              </w:rPr>
            </w:pPr>
          </w:p>
          <w:p w14:paraId="6EA02B01" w14:textId="77777777" w:rsidR="00201DEC" w:rsidRPr="002856D9" w:rsidRDefault="00201DEC" w:rsidP="00286DF2">
            <w:pPr>
              <w:spacing w:line="360" w:lineRule="auto"/>
              <w:rPr>
                <w:rFonts w:ascii="Arial" w:hAnsi="Arial" w:cs="Arial"/>
              </w:rPr>
            </w:pPr>
          </w:p>
          <w:p w14:paraId="054A8947" w14:textId="77777777" w:rsidR="00201DEC" w:rsidRPr="002856D9" w:rsidRDefault="00201DEC" w:rsidP="00286DF2">
            <w:pPr>
              <w:spacing w:line="360" w:lineRule="auto"/>
              <w:rPr>
                <w:rFonts w:ascii="Arial" w:hAnsi="Arial" w:cs="Arial"/>
              </w:rPr>
            </w:pPr>
          </w:p>
        </w:tc>
      </w:tr>
      <w:tr w:rsidR="00AB6198" w:rsidRPr="002856D9" w14:paraId="7059B3E6" w14:textId="77777777" w:rsidTr="00201DEC">
        <w:trPr>
          <w:trHeight w:val="626"/>
        </w:trPr>
        <w:tc>
          <w:tcPr>
            <w:tcW w:w="1371" w:type="dxa"/>
          </w:tcPr>
          <w:p w14:paraId="0B974174" w14:textId="64FE236B" w:rsidR="00201DEC" w:rsidRPr="002856D9" w:rsidRDefault="00000000" w:rsidP="00286DF2">
            <w:pPr>
              <w:spacing w:line="360" w:lineRule="auto"/>
              <w:jc w:val="center"/>
              <w:rPr>
                <w:rFonts w:ascii="Arial" w:hAnsi="Arial" w:cs="Arial"/>
                <w:color w:val="006621"/>
                <w:shd w:val="clear" w:color="auto" w:fill="FFFFFF"/>
              </w:rPr>
            </w:pPr>
            <w:hyperlink r:id="rId16" w:history="1">
              <w:r w:rsidR="00BE362F" w:rsidRPr="002856D9">
                <w:rPr>
                  <w:rStyle w:val="Hyperlink"/>
                  <w:rFonts w:ascii="Arial" w:hAnsi="Arial" w:cs="Arial"/>
                  <w:color w:val="006621"/>
                </w:rPr>
                <w:t>JW Patchin</w:t>
              </w:r>
            </w:hyperlink>
            <w:r w:rsidR="00BE362F" w:rsidRPr="002856D9">
              <w:rPr>
                <w:rFonts w:ascii="Arial" w:hAnsi="Arial" w:cs="Arial"/>
                <w:color w:val="006621"/>
                <w:shd w:val="clear" w:color="auto" w:fill="FFFFFF"/>
              </w:rPr>
              <w:t>,</w:t>
            </w:r>
          </w:p>
        </w:tc>
        <w:tc>
          <w:tcPr>
            <w:tcW w:w="1371" w:type="dxa"/>
          </w:tcPr>
          <w:p w14:paraId="44B6A61A" w14:textId="62CAAAA0" w:rsidR="00201DEC" w:rsidRPr="002856D9" w:rsidRDefault="00BE362F" w:rsidP="00286DF2">
            <w:pPr>
              <w:spacing w:line="360" w:lineRule="auto"/>
              <w:rPr>
                <w:rFonts w:ascii="Arial" w:hAnsi="Arial" w:cs="Arial"/>
              </w:rPr>
            </w:pPr>
            <w:r w:rsidRPr="002856D9">
              <w:rPr>
                <w:rFonts w:ascii="Arial" w:hAnsi="Arial" w:cs="Arial"/>
              </w:rPr>
              <w:t>2016</w:t>
            </w:r>
          </w:p>
        </w:tc>
        <w:tc>
          <w:tcPr>
            <w:tcW w:w="1372" w:type="dxa"/>
          </w:tcPr>
          <w:p w14:paraId="2E0F1EAB" w14:textId="13535C94" w:rsidR="00201DEC" w:rsidRPr="002856D9" w:rsidRDefault="00BE362F" w:rsidP="00286DF2">
            <w:pPr>
              <w:spacing w:line="360" w:lineRule="auto"/>
              <w:rPr>
                <w:rFonts w:ascii="Arial" w:hAnsi="Arial" w:cs="Arial"/>
              </w:rPr>
            </w:pPr>
            <w:r w:rsidRPr="002856D9">
              <w:rPr>
                <w:rFonts w:ascii="Arial" w:hAnsi="Arial" w:cs="Arial"/>
              </w:rPr>
              <w:t>5593</w:t>
            </w:r>
          </w:p>
        </w:tc>
        <w:tc>
          <w:tcPr>
            <w:tcW w:w="1535" w:type="dxa"/>
          </w:tcPr>
          <w:p w14:paraId="15185D31" w14:textId="02407830" w:rsidR="00201DEC" w:rsidRPr="002856D9" w:rsidRDefault="00BE362F" w:rsidP="00286DF2">
            <w:pPr>
              <w:spacing w:line="360" w:lineRule="auto"/>
              <w:rPr>
                <w:rFonts w:ascii="Arial" w:hAnsi="Arial" w:cs="Arial"/>
              </w:rPr>
            </w:pPr>
            <w:r w:rsidRPr="002856D9">
              <w:rPr>
                <w:rFonts w:ascii="Arial" w:hAnsi="Arial" w:cs="Arial"/>
              </w:rPr>
              <w:t xml:space="preserve">Qualitative  </w:t>
            </w:r>
          </w:p>
        </w:tc>
        <w:tc>
          <w:tcPr>
            <w:tcW w:w="1486" w:type="dxa"/>
          </w:tcPr>
          <w:p w14:paraId="62BBD6D3" w14:textId="5F85B160" w:rsidR="00201DEC" w:rsidRPr="002856D9" w:rsidRDefault="00BE362F" w:rsidP="00286DF2">
            <w:pPr>
              <w:spacing w:line="360" w:lineRule="auto"/>
              <w:rPr>
                <w:rFonts w:ascii="Arial" w:hAnsi="Arial" w:cs="Arial"/>
              </w:rPr>
            </w:pPr>
            <w:proofErr w:type="gramStart"/>
            <w:r w:rsidRPr="002856D9">
              <w:rPr>
                <w:rFonts w:ascii="Arial" w:hAnsi="Arial" w:cs="Arial"/>
              </w:rPr>
              <w:t>12-17 year olds</w:t>
            </w:r>
            <w:proofErr w:type="gramEnd"/>
            <w:r w:rsidRPr="002856D9">
              <w:rPr>
                <w:rFonts w:ascii="Arial" w:hAnsi="Arial" w:cs="Arial"/>
              </w:rPr>
              <w:t xml:space="preserve"> </w:t>
            </w:r>
          </w:p>
        </w:tc>
        <w:tc>
          <w:tcPr>
            <w:tcW w:w="2928" w:type="dxa"/>
            <w:tcBorders>
              <w:bottom w:val="single" w:sz="4" w:space="0" w:color="auto"/>
            </w:tcBorders>
          </w:tcPr>
          <w:p w14:paraId="2200414C" w14:textId="77777777" w:rsidR="00201DEC" w:rsidRPr="002856D9" w:rsidRDefault="00201DEC" w:rsidP="00286DF2">
            <w:pPr>
              <w:spacing w:line="360" w:lineRule="auto"/>
              <w:rPr>
                <w:rFonts w:ascii="Arial" w:hAnsi="Arial" w:cs="Arial"/>
              </w:rPr>
            </w:pPr>
          </w:p>
          <w:p w14:paraId="6B081805" w14:textId="7E9CC6DB" w:rsidR="00201DEC" w:rsidRPr="002856D9" w:rsidRDefault="00BE362F" w:rsidP="00286DF2">
            <w:pPr>
              <w:spacing w:line="360" w:lineRule="auto"/>
              <w:rPr>
                <w:rFonts w:ascii="Arial" w:hAnsi="Arial" w:cs="Arial"/>
              </w:rPr>
            </w:pPr>
            <w:r w:rsidRPr="002856D9">
              <w:rPr>
                <w:rFonts w:ascii="Arial" w:hAnsi="Arial" w:cs="Arial"/>
              </w:rPr>
              <w:t>Middle and high school students</w:t>
            </w:r>
          </w:p>
          <w:p w14:paraId="6129D165" w14:textId="77777777" w:rsidR="00201DEC" w:rsidRPr="002856D9" w:rsidRDefault="00201DEC" w:rsidP="00286DF2">
            <w:pPr>
              <w:spacing w:line="360" w:lineRule="auto"/>
              <w:rPr>
                <w:rFonts w:ascii="Arial" w:hAnsi="Arial" w:cs="Arial"/>
              </w:rPr>
            </w:pPr>
          </w:p>
          <w:p w14:paraId="5B2D3511" w14:textId="1C52F359" w:rsidR="00201DEC" w:rsidRPr="002856D9" w:rsidRDefault="00201DEC" w:rsidP="00286DF2">
            <w:pPr>
              <w:spacing w:line="360" w:lineRule="auto"/>
              <w:rPr>
                <w:rFonts w:ascii="Arial" w:hAnsi="Arial" w:cs="Arial"/>
              </w:rPr>
            </w:pPr>
          </w:p>
        </w:tc>
      </w:tr>
    </w:tbl>
    <w:p w14:paraId="0A5EECA8" w14:textId="76A9ADE3" w:rsidR="00B75851" w:rsidRPr="002856D9" w:rsidRDefault="00B75851" w:rsidP="00286DF2">
      <w:pPr>
        <w:spacing w:line="360" w:lineRule="auto"/>
        <w:rPr>
          <w:rFonts w:ascii="Arial" w:hAnsi="Arial" w:cs="Arial"/>
        </w:rPr>
      </w:pPr>
    </w:p>
    <w:p w14:paraId="6680DAE5" w14:textId="785A5FBA" w:rsidR="00B75851" w:rsidRPr="002856D9" w:rsidRDefault="00B75851" w:rsidP="00286DF2">
      <w:pPr>
        <w:spacing w:line="360" w:lineRule="auto"/>
        <w:rPr>
          <w:rFonts w:ascii="Arial" w:hAnsi="Arial" w:cs="Arial"/>
        </w:rPr>
      </w:pPr>
    </w:p>
    <w:p w14:paraId="0B0D9C0E" w14:textId="77777777" w:rsidR="00BF6C3E" w:rsidRPr="002856D9" w:rsidRDefault="00BF6C3E" w:rsidP="00286DF2">
      <w:pPr>
        <w:spacing w:line="360" w:lineRule="auto"/>
        <w:rPr>
          <w:rFonts w:ascii="Arial" w:hAnsi="Arial" w:cs="Arial"/>
          <w:b/>
          <w:bCs/>
          <w:u w:val="single"/>
        </w:rPr>
      </w:pPr>
    </w:p>
    <w:p w14:paraId="3E1748EC" w14:textId="53832269" w:rsidR="00B75851" w:rsidRPr="002856D9" w:rsidRDefault="00623DE5" w:rsidP="00286DF2">
      <w:pPr>
        <w:spacing w:line="360" w:lineRule="auto"/>
        <w:rPr>
          <w:rFonts w:ascii="Arial" w:hAnsi="Arial" w:cs="Arial"/>
          <w:b/>
          <w:bCs/>
          <w:u w:val="single"/>
        </w:rPr>
      </w:pPr>
      <w:r w:rsidRPr="002856D9">
        <w:rPr>
          <w:rFonts w:ascii="Arial" w:hAnsi="Arial" w:cs="Arial"/>
          <w:b/>
          <w:bCs/>
          <w:u w:val="single"/>
        </w:rPr>
        <w:t xml:space="preserve">Discussion </w:t>
      </w:r>
    </w:p>
    <w:p w14:paraId="4CF853CC" w14:textId="0B621B4C" w:rsidR="00B75851" w:rsidRPr="002856D9" w:rsidRDefault="00623DE5" w:rsidP="00286DF2">
      <w:pPr>
        <w:spacing w:line="360" w:lineRule="auto"/>
        <w:rPr>
          <w:rFonts w:ascii="Arial" w:hAnsi="Arial" w:cs="Arial"/>
          <w:b/>
          <w:bCs/>
          <w:u w:val="single"/>
        </w:rPr>
      </w:pPr>
      <w:r w:rsidRPr="002856D9">
        <w:rPr>
          <w:rFonts w:ascii="Arial" w:hAnsi="Arial" w:cs="Arial"/>
          <w:b/>
          <w:bCs/>
          <w:u w:val="single"/>
        </w:rPr>
        <w:t>How does social media effects teenagers with depression and anxiety.</w:t>
      </w:r>
    </w:p>
    <w:p w14:paraId="40DA2249" w14:textId="332D4195" w:rsidR="00BC4271" w:rsidRPr="002856D9" w:rsidRDefault="00BC4271" w:rsidP="00286DF2">
      <w:pPr>
        <w:spacing w:line="360" w:lineRule="auto"/>
        <w:rPr>
          <w:rFonts w:ascii="Arial" w:hAnsi="Arial" w:cs="Arial"/>
          <w:b/>
          <w:bCs/>
          <w:u w:val="single"/>
        </w:rPr>
      </w:pPr>
    </w:p>
    <w:p w14:paraId="3AE8D65D" w14:textId="2E54BA5F" w:rsidR="00B75851" w:rsidRPr="002856D9" w:rsidRDefault="0058301C" w:rsidP="00286DF2">
      <w:pPr>
        <w:spacing w:line="360" w:lineRule="auto"/>
        <w:rPr>
          <w:rFonts w:ascii="Arial" w:hAnsi="Arial" w:cs="Arial"/>
          <w:color w:val="2C3E50"/>
        </w:rPr>
      </w:pPr>
      <w:r w:rsidRPr="002856D9">
        <w:rPr>
          <w:rFonts w:ascii="Arial" w:hAnsi="Arial" w:cs="Arial"/>
        </w:rPr>
        <w:t xml:space="preserve">Social media has been accused of contributing </w:t>
      </w:r>
      <w:r w:rsidR="00BF5CFB" w:rsidRPr="002856D9">
        <w:rPr>
          <w:rFonts w:ascii="Arial" w:hAnsi="Arial" w:cs="Arial"/>
        </w:rPr>
        <w:t>to</w:t>
      </w:r>
      <w:r w:rsidRPr="002856D9">
        <w:rPr>
          <w:rFonts w:ascii="Arial" w:hAnsi="Arial" w:cs="Arial"/>
        </w:rPr>
        <w:t xml:space="preserve"> the increase in mental health within young people while also being a crucial part of our everyday lives.</w:t>
      </w:r>
      <w:r w:rsidR="00A87644" w:rsidRPr="002856D9">
        <w:rPr>
          <w:rFonts w:ascii="Arial" w:hAnsi="Arial" w:cs="Arial"/>
        </w:rPr>
        <w:t xml:space="preserve">13 appropriate studies 12 of which were cross sectional were found through </w:t>
      </w:r>
      <w:r w:rsidR="00187C6E" w:rsidRPr="002856D9">
        <w:rPr>
          <w:rFonts w:ascii="Arial" w:hAnsi="Arial" w:cs="Arial"/>
        </w:rPr>
        <w:t>searches. These</w:t>
      </w:r>
      <w:r w:rsidR="00A87644" w:rsidRPr="002856D9">
        <w:rPr>
          <w:rFonts w:ascii="Arial" w:hAnsi="Arial" w:cs="Arial"/>
        </w:rPr>
        <w:t xml:space="preserve"> resu</w:t>
      </w:r>
      <w:r w:rsidR="00187C6E" w:rsidRPr="002856D9">
        <w:rPr>
          <w:rFonts w:ascii="Arial" w:hAnsi="Arial" w:cs="Arial"/>
        </w:rPr>
        <w:t>lt</w:t>
      </w:r>
      <w:r w:rsidR="00A87644" w:rsidRPr="002856D9">
        <w:rPr>
          <w:rFonts w:ascii="Arial" w:hAnsi="Arial" w:cs="Arial"/>
        </w:rPr>
        <w:t>s were sectioned in to</w:t>
      </w:r>
      <w:r w:rsidR="00187C6E" w:rsidRPr="002856D9">
        <w:rPr>
          <w:rFonts w:ascii="Arial" w:hAnsi="Arial" w:cs="Arial"/>
        </w:rPr>
        <w:t xml:space="preserve"> four groups. </w:t>
      </w:r>
      <w:r w:rsidR="00C86462" w:rsidRPr="002856D9">
        <w:rPr>
          <w:rFonts w:ascii="Arial" w:hAnsi="Arial" w:cs="Arial"/>
        </w:rPr>
        <w:t>Hour’s</w:t>
      </w:r>
      <w:r w:rsidR="00187C6E" w:rsidRPr="002856D9">
        <w:rPr>
          <w:rFonts w:ascii="Arial" w:hAnsi="Arial" w:cs="Arial"/>
        </w:rPr>
        <w:t xml:space="preserve"> activity investment and addiction. Anxiety and depression were mythological shortcomings of the sectional design. Research had doubts through qualitive and longitudinal cohort. Better study shows negative effects on social media on metal health. </w:t>
      </w:r>
      <w:r w:rsidR="00187C6E" w:rsidRPr="002856D9">
        <w:rPr>
          <w:rStyle w:val="apple-converted-space"/>
          <w:rFonts w:ascii="Arial" w:hAnsi="Arial" w:cs="Arial"/>
          <w:color w:val="2C3E50"/>
          <w:shd w:val="clear" w:color="auto" w:fill="FFFFFF"/>
        </w:rPr>
        <w:t> </w:t>
      </w:r>
      <w:r w:rsidR="00187C6E" w:rsidRPr="002856D9">
        <w:rPr>
          <w:rFonts w:ascii="Arial" w:hAnsi="Arial" w:cs="Arial"/>
          <w:color w:val="2C3E50"/>
        </w:rPr>
        <w:t>(Keles, McCrae and Grealish, 2020)</w:t>
      </w:r>
    </w:p>
    <w:p w14:paraId="179A087B" w14:textId="781532E0" w:rsidR="00187C6E" w:rsidRPr="002856D9" w:rsidRDefault="00187C6E" w:rsidP="00286DF2">
      <w:pPr>
        <w:spacing w:line="360" w:lineRule="auto"/>
        <w:rPr>
          <w:rFonts w:ascii="Arial" w:hAnsi="Arial" w:cs="Arial"/>
          <w:color w:val="2C3E50"/>
        </w:rPr>
      </w:pPr>
      <w:r w:rsidRPr="002856D9">
        <w:rPr>
          <w:rFonts w:ascii="Arial" w:hAnsi="Arial" w:cs="Arial"/>
          <w:color w:val="2C3E50"/>
        </w:rPr>
        <w:t xml:space="preserve">Keles argues that social media has been accused in the increase of mental health within young people </w:t>
      </w:r>
      <w:r w:rsidR="00C57EBF" w:rsidRPr="002856D9">
        <w:rPr>
          <w:rFonts w:ascii="Arial" w:hAnsi="Arial" w:cs="Arial"/>
          <w:color w:val="2C3E50"/>
        </w:rPr>
        <w:t xml:space="preserve">however having researched four categorised activities he believes that this is incorrect and says it shows negative effects on social media. </w:t>
      </w:r>
    </w:p>
    <w:p w14:paraId="604DA998" w14:textId="1E700D8E" w:rsidR="00C57EBF" w:rsidRPr="002856D9" w:rsidRDefault="00C57EBF" w:rsidP="00286DF2">
      <w:pPr>
        <w:spacing w:line="360" w:lineRule="auto"/>
        <w:rPr>
          <w:rFonts w:ascii="Arial" w:hAnsi="Arial" w:cs="Arial"/>
          <w:color w:val="2C3E50"/>
        </w:rPr>
      </w:pPr>
    </w:p>
    <w:p w14:paraId="4BC4B230" w14:textId="305989E5" w:rsidR="00C57EBF" w:rsidRPr="002856D9" w:rsidRDefault="00C57EBF" w:rsidP="00286DF2">
      <w:pPr>
        <w:spacing w:line="360" w:lineRule="auto"/>
        <w:rPr>
          <w:rFonts w:ascii="Arial" w:hAnsi="Arial" w:cs="Arial"/>
          <w:color w:val="2C3E50"/>
        </w:rPr>
      </w:pPr>
      <w:r w:rsidRPr="002856D9">
        <w:rPr>
          <w:rFonts w:ascii="Arial" w:hAnsi="Arial" w:cs="Arial"/>
          <w:color w:val="2C3E50"/>
        </w:rPr>
        <w:lastRenderedPageBreak/>
        <w:t>There is a high risk of how social media effects young people with depression. Investigations of potential meditating mechanism between young people and their use of social media and the effects it has on mental health.</w:t>
      </w:r>
    </w:p>
    <w:p w14:paraId="760BE311" w14:textId="1775A2EE" w:rsidR="00C57EBF" w:rsidRPr="002856D9" w:rsidRDefault="00C86462" w:rsidP="00286DF2">
      <w:pPr>
        <w:spacing w:line="360" w:lineRule="auto"/>
        <w:rPr>
          <w:rFonts w:ascii="Arial" w:hAnsi="Arial" w:cs="Arial"/>
          <w:color w:val="2C3E50"/>
        </w:rPr>
      </w:pPr>
      <w:r w:rsidRPr="002856D9">
        <w:rPr>
          <w:rFonts w:ascii="Arial" w:hAnsi="Arial" w:cs="Arial"/>
          <w:color w:val="2C3E50"/>
        </w:rPr>
        <w:t>Secondary research</w:t>
      </w:r>
      <w:r w:rsidR="00C57EBF" w:rsidRPr="002856D9">
        <w:rPr>
          <w:rFonts w:ascii="Arial" w:hAnsi="Arial" w:cs="Arial"/>
          <w:color w:val="2C3E50"/>
        </w:rPr>
        <w:t xml:space="preserve"> had taken place </w:t>
      </w:r>
      <w:r w:rsidR="00476D9D" w:rsidRPr="002856D9">
        <w:rPr>
          <w:rFonts w:ascii="Arial" w:hAnsi="Arial" w:cs="Arial"/>
          <w:color w:val="2C3E50"/>
        </w:rPr>
        <w:t>using</w:t>
      </w:r>
      <w:r w:rsidR="00C57EBF" w:rsidRPr="002856D9">
        <w:rPr>
          <w:rFonts w:ascii="Arial" w:hAnsi="Arial" w:cs="Arial"/>
          <w:color w:val="2C3E50"/>
        </w:rPr>
        <w:t xml:space="preserve"> a survey to conduct young people in England with a sample of 12866 aged between </w:t>
      </w:r>
      <w:proofErr w:type="gramStart"/>
      <w:r w:rsidR="00C57EBF" w:rsidRPr="002856D9">
        <w:rPr>
          <w:rFonts w:ascii="Arial" w:hAnsi="Arial" w:cs="Arial"/>
          <w:color w:val="2C3E50"/>
        </w:rPr>
        <w:t>13-16 year olds</w:t>
      </w:r>
      <w:proofErr w:type="gramEnd"/>
      <w:r w:rsidR="00C57EBF" w:rsidRPr="002856D9">
        <w:rPr>
          <w:rFonts w:ascii="Arial" w:hAnsi="Arial" w:cs="Arial"/>
          <w:color w:val="2C3E50"/>
        </w:rPr>
        <w:t xml:space="preserve">. And another with the </w:t>
      </w:r>
      <w:r w:rsidR="00476D9D" w:rsidRPr="002856D9">
        <w:rPr>
          <w:rFonts w:ascii="Arial" w:hAnsi="Arial" w:cs="Arial"/>
          <w:color w:val="2C3E50"/>
        </w:rPr>
        <w:t>sample</w:t>
      </w:r>
      <w:r w:rsidR="00C57EBF" w:rsidRPr="002856D9">
        <w:rPr>
          <w:rFonts w:ascii="Arial" w:hAnsi="Arial" w:cs="Arial"/>
          <w:color w:val="2C3E50"/>
        </w:rPr>
        <w:t xml:space="preserve"> of </w:t>
      </w:r>
      <w:r w:rsidRPr="002856D9">
        <w:rPr>
          <w:rFonts w:ascii="Arial" w:hAnsi="Arial" w:cs="Arial"/>
          <w:color w:val="2C3E50"/>
        </w:rPr>
        <w:t>13–14-year-olds</w:t>
      </w:r>
      <w:r w:rsidR="00C57EBF" w:rsidRPr="002856D9">
        <w:rPr>
          <w:rFonts w:ascii="Arial" w:hAnsi="Arial" w:cs="Arial"/>
          <w:color w:val="2C3E50"/>
        </w:rPr>
        <w:t xml:space="preserve">. The regular use of social media from </w:t>
      </w:r>
      <w:r w:rsidR="00476D9D" w:rsidRPr="002856D9">
        <w:rPr>
          <w:rFonts w:ascii="Arial" w:hAnsi="Arial" w:cs="Arial"/>
          <w:color w:val="2C3E50"/>
        </w:rPr>
        <w:t>weekly</w:t>
      </w:r>
      <w:r w:rsidR="00C57EBF" w:rsidRPr="002856D9">
        <w:rPr>
          <w:rFonts w:ascii="Arial" w:hAnsi="Arial" w:cs="Arial"/>
          <w:color w:val="2C3E50"/>
        </w:rPr>
        <w:t xml:space="preserve"> to </w:t>
      </w:r>
      <w:r w:rsidR="00476D9D" w:rsidRPr="002856D9">
        <w:rPr>
          <w:rFonts w:ascii="Arial" w:hAnsi="Arial" w:cs="Arial"/>
          <w:color w:val="2C3E50"/>
        </w:rPr>
        <w:t>extremally</w:t>
      </w:r>
      <w:r w:rsidR="00C57EBF" w:rsidRPr="002856D9">
        <w:rPr>
          <w:rFonts w:ascii="Arial" w:hAnsi="Arial" w:cs="Arial"/>
          <w:color w:val="2C3E50"/>
        </w:rPr>
        <w:t xml:space="preserve"> and frequently was all </w:t>
      </w:r>
      <w:r w:rsidR="00476D9D" w:rsidRPr="002856D9">
        <w:rPr>
          <w:rFonts w:ascii="Arial" w:hAnsi="Arial" w:cs="Arial"/>
          <w:color w:val="2C3E50"/>
        </w:rPr>
        <w:t>taken</w:t>
      </w:r>
      <w:r w:rsidR="00C57EBF" w:rsidRPr="002856D9">
        <w:rPr>
          <w:rFonts w:ascii="Arial" w:hAnsi="Arial" w:cs="Arial"/>
          <w:color w:val="2C3E50"/>
        </w:rPr>
        <w:t xml:space="preserve"> in consideration. Rates were on a scale from 1-</w:t>
      </w:r>
      <w:r w:rsidRPr="002856D9">
        <w:rPr>
          <w:rFonts w:ascii="Arial" w:hAnsi="Arial" w:cs="Arial"/>
          <w:color w:val="2C3E50"/>
        </w:rPr>
        <w:t>10. mental</w:t>
      </w:r>
      <w:r w:rsidR="00C57EBF" w:rsidRPr="002856D9">
        <w:rPr>
          <w:rFonts w:ascii="Arial" w:hAnsi="Arial" w:cs="Arial"/>
          <w:color w:val="2C3E50"/>
        </w:rPr>
        <w:t xml:space="preserve"> health had resulted in high </w:t>
      </w:r>
      <w:r w:rsidR="00476D9D" w:rsidRPr="002856D9">
        <w:rPr>
          <w:rFonts w:ascii="Arial" w:hAnsi="Arial" w:cs="Arial"/>
          <w:color w:val="2C3E50"/>
        </w:rPr>
        <w:t xml:space="preserve">numbers. Girls who tend to use social media more often results show effect their mental health and increase numbers in cyber bullying on the other hand boys seem to be </w:t>
      </w:r>
      <w:r w:rsidRPr="002856D9">
        <w:rPr>
          <w:rFonts w:ascii="Arial" w:hAnsi="Arial" w:cs="Arial"/>
          <w:color w:val="2C3E50"/>
        </w:rPr>
        <w:t>affected</w:t>
      </w:r>
      <w:r w:rsidR="00476D9D" w:rsidRPr="002856D9">
        <w:rPr>
          <w:rFonts w:ascii="Arial" w:hAnsi="Arial" w:cs="Arial"/>
          <w:color w:val="2C3E50"/>
        </w:rPr>
        <w:t xml:space="preserve"> by other causes. </w:t>
      </w:r>
      <w:proofErr w:type="gramStart"/>
      <w:r w:rsidR="00476D9D" w:rsidRPr="002856D9">
        <w:rPr>
          <w:rFonts w:ascii="Arial" w:hAnsi="Arial" w:cs="Arial"/>
          <w:color w:val="2C3E50"/>
        </w:rPr>
        <w:t xml:space="preserve">In </w:t>
      </w:r>
      <w:r w:rsidRPr="002856D9">
        <w:rPr>
          <w:rFonts w:ascii="Arial" w:hAnsi="Arial" w:cs="Arial"/>
          <w:color w:val="2C3E50"/>
        </w:rPr>
        <w:t>order</w:t>
      </w:r>
      <w:r w:rsidR="00476D9D" w:rsidRPr="002856D9">
        <w:rPr>
          <w:rFonts w:ascii="Arial" w:hAnsi="Arial" w:cs="Arial"/>
          <w:color w:val="2C3E50"/>
        </w:rPr>
        <w:t xml:space="preserve"> for</w:t>
      </w:r>
      <w:proofErr w:type="gramEnd"/>
      <w:r w:rsidR="00476D9D" w:rsidRPr="002856D9">
        <w:rPr>
          <w:rFonts w:ascii="Arial" w:hAnsi="Arial" w:cs="Arial"/>
          <w:color w:val="2C3E50"/>
        </w:rPr>
        <w:t xml:space="preserve"> young people to reduce cyber bullying and reduce mental health issues good hours of sleep is considered. </w:t>
      </w:r>
      <w:r w:rsidR="00476D9D" w:rsidRPr="002856D9">
        <w:rPr>
          <w:rFonts w:ascii="Arial" w:hAnsi="Arial" w:cs="Arial"/>
          <w:color w:val="000000"/>
        </w:rPr>
        <w:t>Viner, R.M.</w:t>
      </w:r>
      <w:r w:rsidR="00476D9D" w:rsidRPr="002856D9">
        <w:rPr>
          <w:rStyle w:val="apple-converted-space"/>
          <w:rFonts w:ascii="Arial" w:hAnsi="Arial" w:cs="Arial"/>
          <w:color w:val="000000"/>
        </w:rPr>
        <w:t> </w:t>
      </w:r>
      <w:r w:rsidR="00476D9D" w:rsidRPr="002856D9">
        <w:rPr>
          <w:rFonts w:ascii="Arial" w:hAnsi="Arial" w:cs="Arial"/>
          <w:i/>
          <w:iCs/>
          <w:color w:val="000000"/>
        </w:rPr>
        <w:t>et al.</w:t>
      </w:r>
      <w:r w:rsidR="00476D9D" w:rsidRPr="002856D9">
        <w:rPr>
          <w:rStyle w:val="apple-converted-space"/>
          <w:rFonts w:ascii="Arial" w:hAnsi="Arial" w:cs="Arial"/>
          <w:color w:val="000000"/>
        </w:rPr>
        <w:t> </w:t>
      </w:r>
      <w:r w:rsidR="00476D9D" w:rsidRPr="002856D9">
        <w:rPr>
          <w:rFonts w:ascii="Arial" w:hAnsi="Arial" w:cs="Arial"/>
          <w:color w:val="000000"/>
        </w:rPr>
        <w:t>(2019)</w:t>
      </w:r>
      <w:r w:rsidR="00476D9D" w:rsidRPr="002856D9">
        <w:rPr>
          <w:rStyle w:val="apple-converted-space"/>
          <w:rFonts w:ascii="Arial" w:hAnsi="Arial" w:cs="Arial"/>
          <w:color w:val="000000"/>
        </w:rPr>
        <w:t> </w:t>
      </w:r>
    </w:p>
    <w:p w14:paraId="3A575EAE" w14:textId="44D80257" w:rsidR="00476D9D" w:rsidRPr="002856D9" w:rsidRDefault="00476D9D" w:rsidP="00286DF2">
      <w:pPr>
        <w:spacing w:line="360" w:lineRule="auto"/>
        <w:rPr>
          <w:rFonts w:ascii="Arial" w:hAnsi="Arial" w:cs="Arial"/>
          <w:color w:val="2C3E50"/>
        </w:rPr>
      </w:pPr>
    </w:p>
    <w:p w14:paraId="6D84E5A2" w14:textId="573029C5" w:rsidR="00476D9D" w:rsidRPr="002856D9" w:rsidRDefault="00476D9D" w:rsidP="00286DF2">
      <w:pPr>
        <w:spacing w:line="360" w:lineRule="auto"/>
        <w:rPr>
          <w:rFonts w:ascii="Arial" w:hAnsi="Arial" w:cs="Arial"/>
          <w:color w:val="2C3E50"/>
        </w:rPr>
      </w:pPr>
      <w:r w:rsidRPr="002856D9">
        <w:rPr>
          <w:rFonts w:ascii="Arial" w:hAnsi="Arial" w:cs="Arial"/>
          <w:color w:val="2C3E50"/>
        </w:rPr>
        <w:t xml:space="preserve">(Viner RM) argues that not having enough sleep and increase the risk of cyber bullying and mental health issues. He argues that if young people increase their asleep and less time consuming on social media this can help with mental health issues and other problems. </w:t>
      </w:r>
    </w:p>
    <w:p w14:paraId="060B5C45" w14:textId="77777777" w:rsidR="00C57EBF" w:rsidRPr="002856D9" w:rsidRDefault="00C57EBF" w:rsidP="00286DF2">
      <w:pPr>
        <w:spacing w:line="360" w:lineRule="auto"/>
        <w:rPr>
          <w:rFonts w:ascii="Arial" w:hAnsi="Arial" w:cs="Arial"/>
        </w:rPr>
      </w:pPr>
    </w:p>
    <w:p w14:paraId="01675ACC" w14:textId="276BECC6" w:rsidR="00434331" w:rsidRPr="002856D9" w:rsidRDefault="00434331" w:rsidP="00286DF2">
      <w:pPr>
        <w:spacing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 xml:space="preserve">Young people engage with each other through social media platforms and create relationships with people across the world with family friends and </w:t>
      </w:r>
      <w:r w:rsidR="009A3BFF" w:rsidRPr="002856D9">
        <w:rPr>
          <w:rFonts w:ascii="Arial" w:hAnsi="Arial" w:cs="Arial"/>
          <w:color w:val="000000" w:themeColor="text1"/>
          <w:shd w:val="clear" w:color="auto" w:fill="FFFFFF"/>
        </w:rPr>
        <w:t>strangers</w:t>
      </w:r>
      <w:r w:rsidRPr="002856D9">
        <w:rPr>
          <w:rFonts w:ascii="Arial" w:hAnsi="Arial" w:cs="Arial"/>
          <w:color w:val="000000" w:themeColor="text1"/>
          <w:shd w:val="clear" w:color="auto" w:fill="FFFFFF"/>
        </w:rPr>
        <w:t xml:space="preserve">. Dealing with changes to </w:t>
      </w:r>
      <w:r w:rsidR="002B4C86" w:rsidRPr="002856D9">
        <w:rPr>
          <w:rFonts w:ascii="Arial" w:hAnsi="Arial" w:cs="Arial"/>
          <w:color w:val="000000" w:themeColor="text1"/>
          <w:shd w:val="clear" w:color="auto" w:fill="FFFFFF"/>
        </w:rPr>
        <w:t>bodies</w:t>
      </w:r>
      <w:r w:rsidRPr="002856D9">
        <w:rPr>
          <w:rFonts w:ascii="Arial" w:hAnsi="Arial" w:cs="Arial"/>
          <w:color w:val="000000" w:themeColor="text1"/>
          <w:shd w:val="clear" w:color="auto" w:fill="FFFFFF"/>
        </w:rPr>
        <w:t xml:space="preserve"> and </w:t>
      </w:r>
      <w:r w:rsidR="009A3BFF" w:rsidRPr="002856D9">
        <w:rPr>
          <w:rFonts w:ascii="Arial" w:hAnsi="Arial" w:cs="Arial"/>
          <w:color w:val="000000" w:themeColor="text1"/>
          <w:shd w:val="clear" w:color="auto" w:fill="FFFFFF"/>
        </w:rPr>
        <w:t xml:space="preserve">teenagers teens controlling feeling to each other can be hard especially when dealing with looniness and social anxiety. This report is set to investigate how social </w:t>
      </w:r>
      <w:r w:rsidR="002B4C86" w:rsidRPr="002856D9">
        <w:rPr>
          <w:rFonts w:ascii="Arial" w:hAnsi="Arial" w:cs="Arial"/>
          <w:color w:val="000000" w:themeColor="text1"/>
          <w:shd w:val="clear" w:color="auto" w:fill="FFFFFF"/>
        </w:rPr>
        <w:t>looniness</w:t>
      </w:r>
      <w:r w:rsidR="009A3BFF" w:rsidRPr="002856D9">
        <w:rPr>
          <w:rFonts w:ascii="Arial" w:hAnsi="Arial" w:cs="Arial"/>
          <w:color w:val="000000" w:themeColor="text1"/>
          <w:shd w:val="clear" w:color="auto" w:fill="FFFFFF"/>
        </w:rPr>
        <w:t xml:space="preserve"> and anxiety use the internet to communicate. Samples uses to investigate was 626 teenagers aged 10-16 were resulted back as to how they much time they spend online who </w:t>
      </w:r>
      <w:r w:rsidR="002B4C86" w:rsidRPr="002856D9">
        <w:rPr>
          <w:rFonts w:ascii="Arial" w:hAnsi="Arial" w:cs="Arial"/>
          <w:color w:val="000000" w:themeColor="text1"/>
          <w:shd w:val="clear" w:color="auto" w:fill="FFFFFF"/>
        </w:rPr>
        <w:t>they</w:t>
      </w:r>
      <w:r w:rsidR="009A3BFF" w:rsidRPr="002856D9">
        <w:rPr>
          <w:rFonts w:ascii="Arial" w:hAnsi="Arial" w:cs="Arial"/>
          <w:color w:val="000000" w:themeColor="text1"/>
          <w:shd w:val="clear" w:color="auto" w:fill="FFFFFF"/>
        </w:rPr>
        <w:t xml:space="preserve"> were talking to and who they interacted with and why it was </w:t>
      </w:r>
      <w:r w:rsidR="002B4C86" w:rsidRPr="002856D9">
        <w:rPr>
          <w:rFonts w:ascii="Arial" w:hAnsi="Arial" w:cs="Arial"/>
          <w:color w:val="000000" w:themeColor="text1"/>
          <w:shd w:val="clear" w:color="auto" w:fill="FFFFFF"/>
        </w:rPr>
        <w:t>found</w:t>
      </w:r>
      <w:r w:rsidR="009A3BFF" w:rsidRPr="002856D9">
        <w:rPr>
          <w:rFonts w:ascii="Arial" w:hAnsi="Arial" w:cs="Arial"/>
          <w:color w:val="000000" w:themeColor="text1"/>
          <w:shd w:val="clear" w:color="auto" w:fill="FFFFFF"/>
        </w:rPr>
        <w:t xml:space="preserve"> that those teenagers who were reported as lonely had significant high results in interacting on social media </w:t>
      </w:r>
      <w:r w:rsidR="002B4C86" w:rsidRPr="002856D9">
        <w:rPr>
          <w:rFonts w:ascii="Arial" w:hAnsi="Arial" w:cs="Arial"/>
          <w:color w:val="000000" w:themeColor="text1"/>
          <w:shd w:val="clear" w:color="auto" w:fill="FFFFFF"/>
        </w:rPr>
        <w:t>whereas</w:t>
      </w:r>
      <w:r w:rsidR="009A3BFF" w:rsidRPr="002856D9">
        <w:rPr>
          <w:rFonts w:ascii="Arial" w:hAnsi="Arial" w:cs="Arial"/>
          <w:color w:val="000000" w:themeColor="text1"/>
          <w:shd w:val="clear" w:color="auto" w:fill="FFFFFF"/>
        </w:rPr>
        <w:t xml:space="preserve"> those who did not report themselves as lonely spend more less time interacting on social media. </w:t>
      </w:r>
      <w:r w:rsidR="002B4C86" w:rsidRPr="002856D9">
        <w:rPr>
          <w:rFonts w:ascii="Arial" w:hAnsi="Arial" w:cs="Arial"/>
          <w:color w:val="000000"/>
        </w:rPr>
        <w:t xml:space="preserve">(Viner et al., 2019) </w:t>
      </w:r>
    </w:p>
    <w:p w14:paraId="0B3ECF24" w14:textId="039D5C0B" w:rsidR="009A3BFF" w:rsidRPr="002856D9" w:rsidRDefault="009A3BFF" w:rsidP="00286DF2">
      <w:pPr>
        <w:spacing w:line="360" w:lineRule="auto"/>
        <w:rPr>
          <w:rFonts w:ascii="Arial" w:hAnsi="Arial" w:cs="Arial"/>
          <w:color w:val="000000" w:themeColor="text1"/>
          <w:shd w:val="clear" w:color="auto" w:fill="FFFFFF"/>
        </w:rPr>
      </w:pPr>
    </w:p>
    <w:p w14:paraId="46E0BBCE" w14:textId="33D14585" w:rsidR="009A3BFF" w:rsidRPr="002856D9" w:rsidRDefault="009A3BFF" w:rsidP="00286DF2">
      <w:pPr>
        <w:spacing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 xml:space="preserve">L Bonetti/; </w:t>
      </w:r>
      <w:r w:rsidR="002B4C86" w:rsidRPr="002856D9">
        <w:rPr>
          <w:rFonts w:ascii="Arial" w:hAnsi="Arial" w:cs="Arial"/>
          <w:color w:val="000000" w:themeColor="text1"/>
          <w:shd w:val="clear" w:color="auto" w:fill="FFFFFF"/>
        </w:rPr>
        <w:t>(</w:t>
      </w:r>
      <w:r w:rsidR="00C86462" w:rsidRPr="002856D9">
        <w:rPr>
          <w:rFonts w:ascii="Arial" w:hAnsi="Arial" w:cs="Arial"/>
          <w:color w:val="000000" w:themeColor="text1"/>
          <w:shd w:val="clear" w:color="auto" w:fill="FFFFFF"/>
        </w:rPr>
        <w:t>2019) Argues</w:t>
      </w:r>
      <w:r w:rsidRPr="002856D9">
        <w:rPr>
          <w:rFonts w:ascii="Arial" w:hAnsi="Arial" w:cs="Arial"/>
          <w:color w:val="000000" w:themeColor="text1"/>
          <w:shd w:val="clear" w:color="auto" w:fill="FFFFFF"/>
        </w:rPr>
        <w:t xml:space="preserve"> the fact that social media is highly more effective with teenagers who are reported to be lonely </w:t>
      </w:r>
      <w:r w:rsidR="002B4C86" w:rsidRPr="002856D9">
        <w:rPr>
          <w:rFonts w:ascii="Arial" w:hAnsi="Arial" w:cs="Arial"/>
          <w:color w:val="000000" w:themeColor="text1"/>
          <w:shd w:val="clear" w:color="auto" w:fill="FFFFFF"/>
        </w:rPr>
        <w:t>therefore</w:t>
      </w:r>
      <w:r w:rsidRPr="002856D9">
        <w:rPr>
          <w:rFonts w:ascii="Arial" w:hAnsi="Arial" w:cs="Arial"/>
          <w:color w:val="000000" w:themeColor="text1"/>
          <w:shd w:val="clear" w:color="auto" w:fill="FFFFFF"/>
        </w:rPr>
        <w:t xml:space="preserve"> teenagers who suffer with mental health issues and loneliness turn to social media as it’s a way of effectively </w:t>
      </w:r>
      <w:r w:rsidRPr="002856D9">
        <w:rPr>
          <w:rFonts w:ascii="Arial" w:hAnsi="Arial" w:cs="Arial"/>
          <w:color w:val="000000" w:themeColor="text1"/>
          <w:shd w:val="clear" w:color="auto" w:fill="FFFFFF"/>
        </w:rPr>
        <w:lastRenderedPageBreak/>
        <w:t xml:space="preserve">connected to people </w:t>
      </w:r>
      <w:r w:rsidR="002B4C86" w:rsidRPr="002856D9">
        <w:rPr>
          <w:rFonts w:ascii="Arial" w:hAnsi="Arial" w:cs="Arial"/>
          <w:color w:val="000000" w:themeColor="text1"/>
          <w:shd w:val="clear" w:color="auto" w:fill="FFFFFF"/>
        </w:rPr>
        <w:t>to</w:t>
      </w:r>
      <w:r w:rsidRPr="002856D9">
        <w:rPr>
          <w:rFonts w:ascii="Arial" w:hAnsi="Arial" w:cs="Arial"/>
          <w:color w:val="000000" w:themeColor="text1"/>
          <w:shd w:val="clear" w:color="auto" w:fill="FFFFFF"/>
        </w:rPr>
        <w:t xml:space="preserve"> re</w:t>
      </w:r>
      <w:r w:rsidR="002B4C86" w:rsidRPr="002856D9">
        <w:rPr>
          <w:rFonts w:ascii="Arial" w:hAnsi="Arial" w:cs="Arial"/>
          <w:color w:val="000000" w:themeColor="text1"/>
          <w:shd w:val="clear" w:color="auto" w:fill="FFFFFF"/>
        </w:rPr>
        <w:t xml:space="preserve">lieve loneliness. Teenagers who do not suffer from loneliness or mental health issues spend more less time than those who do. </w:t>
      </w:r>
    </w:p>
    <w:p w14:paraId="7C956848" w14:textId="0ACE8493" w:rsidR="002B4C86" w:rsidRPr="002856D9" w:rsidRDefault="002B4C86" w:rsidP="00286DF2">
      <w:pPr>
        <w:spacing w:line="360" w:lineRule="auto"/>
        <w:rPr>
          <w:rFonts w:ascii="Arial" w:hAnsi="Arial" w:cs="Arial"/>
          <w:color w:val="000000" w:themeColor="text1"/>
          <w:shd w:val="clear" w:color="auto" w:fill="FFFFFF"/>
        </w:rPr>
      </w:pPr>
    </w:p>
    <w:p w14:paraId="2FC0BCF7" w14:textId="101E271A" w:rsidR="002B4C86" w:rsidRPr="002856D9" w:rsidRDefault="002B4C86" w:rsidP="00286DF2">
      <w:pPr>
        <w:spacing w:line="360" w:lineRule="auto"/>
        <w:rPr>
          <w:rFonts w:ascii="Arial" w:hAnsi="Arial" w:cs="Arial"/>
          <w:color w:val="000000" w:themeColor="text1"/>
          <w:shd w:val="clear" w:color="auto" w:fill="FFFFFF"/>
        </w:rPr>
      </w:pPr>
    </w:p>
    <w:p w14:paraId="6FCEBBFA" w14:textId="517AE517" w:rsidR="002B4C86" w:rsidRPr="002856D9" w:rsidRDefault="00000000" w:rsidP="00286DF2">
      <w:pPr>
        <w:spacing w:line="360" w:lineRule="auto"/>
        <w:rPr>
          <w:rStyle w:val="apple-converted-space"/>
          <w:rFonts w:ascii="Arial" w:hAnsi="Arial" w:cs="Arial"/>
          <w:b/>
          <w:bCs/>
          <w:color w:val="000000" w:themeColor="text1"/>
          <w:u w:val="single"/>
          <w:shd w:val="clear" w:color="auto" w:fill="FFFFFF"/>
        </w:rPr>
      </w:pPr>
      <w:hyperlink r:id="rId17" w:history="1">
        <w:r w:rsidR="002B4C86" w:rsidRPr="002856D9">
          <w:rPr>
            <w:rStyle w:val="Hyperlink"/>
            <w:rFonts w:ascii="Arial" w:hAnsi="Arial" w:cs="Arial"/>
            <w:b/>
            <w:bCs/>
            <w:color w:val="000000" w:themeColor="text1"/>
          </w:rPr>
          <w:t>A Dhir</w:t>
        </w:r>
      </w:hyperlink>
      <w:r w:rsidR="002B4C86" w:rsidRPr="002856D9">
        <w:rPr>
          <w:rFonts w:ascii="Arial" w:hAnsi="Arial" w:cs="Arial"/>
          <w:b/>
          <w:bCs/>
          <w:color w:val="000000" w:themeColor="text1"/>
          <w:u w:val="single"/>
          <w:shd w:val="clear" w:color="auto" w:fill="FFFFFF"/>
        </w:rPr>
        <w:t>,(</w:t>
      </w:r>
      <w:r w:rsidR="002B4C86" w:rsidRPr="002856D9">
        <w:rPr>
          <w:rStyle w:val="apple-converted-space"/>
          <w:rFonts w:ascii="Arial" w:hAnsi="Arial" w:cs="Arial"/>
          <w:b/>
          <w:bCs/>
          <w:color w:val="000000" w:themeColor="text1"/>
          <w:u w:val="single"/>
          <w:shd w:val="clear" w:color="auto" w:fill="FFFFFF"/>
        </w:rPr>
        <w:t> 2018)</w:t>
      </w:r>
    </w:p>
    <w:p w14:paraId="72B3771F" w14:textId="638AE71E" w:rsidR="002B4C86" w:rsidRPr="002856D9" w:rsidRDefault="001C49BB" w:rsidP="00286DF2">
      <w:pPr>
        <w:spacing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 xml:space="preserve">Young people have turned away from social media </w:t>
      </w:r>
      <w:r w:rsidR="008A6836" w:rsidRPr="002856D9">
        <w:rPr>
          <w:rFonts w:ascii="Arial" w:hAnsi="Arial" w:cs="Arial"/>
          <w:color w:val="000000" w:themeColor="text1"/>
          <w:shd w:val="clear" w:color="auto" w:fill="FFFFFF"/>
        </w:rPr>
        <w:t xml:space="preserve">part time or fully permanently due to the fact of social media fatigue. Social media fatigue can </w:t>
      </w:r>
      <w:r w:rsidR="00C86462" w:rsidRPr="002856D9">
        <w:rPr>
          <w:rFonts w:ascii="Arial" w:hAnsi="Arial" w:cs="Arial"/>
          <w:color w:val="000000" w:themeColor="text1"/>
          <w:shd w:val="clear" w:color="auto" w:fill="FFFFFF"/>
        </w:rPr>
        <w:t>cause</w:t>
      </w:r>
      <w:r w:rsidR="008A6836" w:rsidRPr="002856D9">
        <w:rPr>
          <w:rFonts w:ascii="Arial" w:hAnsi="Arial" w:cs="Arial"/>
          <w:color w:val="000000" w:themeColor="text1"/>
          <w:shd w:val="clear" w:color="auto" w:fill="FFFFFF"/>
        </w:rPr>
        <w:t xml:space="preserve"> an increase in two waves of data (N = 1554, 1144) were collected to test the research model with adolescent social media users in India. The study findings suggest that compulsive media use significantly triggered social media fatigue, which later result in elevated anxiety and depression.</w:t>
      </w:r>
    </w:p>
    <w:p w14:paraId="4BB239EA" w14:textId="2A8CC78C" w:rsidR="008A6836" w:rsidRPr="002856D9" w:rsidRDefault="008A6836" w:rsidP="00286DF2">
      <w:pPr>
        <w:spacing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 xml:space="preserve"> </w:t>
      </w:r>
      <w:r w:rsidRPr="002856D9">
        <w:rPr>
          <w:rFonts w:ascii="Arial" w:hAnsi="Arial" w:cs="Arial"/>
          <w:color w:val="000000"/>
        </w:rPr>
        <w:t>(Dhir et al., 2018)</w:t>
      </w:r>
    </w:p>
    <w:p w14:paraId="75D003D2" w14:textId="698F2BD5" w:rsidR="008A6836" w:rsidRPr="002856D9" w:rsidRDefault="008A6836" w:rsidP="00286DF2">
      <w:pPr>
        <w:spacing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 xml:space="preserve">Looks into how young people have turned away from social media and why. He looks into how uses of social media can significantly cause anxiety and depression to young people his findings found </w:t>
      </w:r>
      <w:r w:rsidRPr="002856D9">
        <w:rPr>
          <w:rFonts w:ascii="Arial" w:hAnsi="Arial" w:cs="Arial"/>
          <w:color w:val="2E2E2E"/>
        </w:rPr>
        <w:t>Several studies have</w:t>
      </w:r>
      <w:r w:rsidR="00A25B07" w:rsidRPr="002856D9">
        <w:rPr>
          <w:rFonts w:ascii="Arial" w:hAnsi="Arial" w:cs="Arial"/>
          <w:color w:val="2E2E2E"/>
        </w:rPr>
        <w:t xml:space="preserve"> shown </w:t>
      </w:r>
      <w:r w:rsidRPr="002856D9">
        <w:rPr>
          <w:rFonts w:ascii="Arial" w:hAnsi="Arial" w:cs="Arial"/>
          <w:color w:val="2E2E2E"/>
        </w:rPr>
        <w:t>that social media with high FoMO are</w:t>
      </w:r>
      <w:r w:rsidR="00A25B07" w:rsidRPr="002856D9">
        <w:rPr>
          <w:rFonts w:ascii="Arial" w:hAnsi="Arial" w:cs="Arial"/>
          <w:color w:val="2E2E2E"/>
        </w:rPr>
        <w:t xml:space="preserve"> most likely </w:t>
      </w:r>
      <w:r w:rsidRPr="002856D9">
        <w:rPr>
          <w:rFonts w:ascii="Arial" w:hAnsi="Arial" w:cs="Arial"/>
          <w:color w:val="2E2E2E"/>
        </w:rPr>
        <w:t>to spend more time on social media and</w:t>
      </w:r>
      <w:r w:rsidR="00A25B07" w:rsidRPr="002856D9">
        <w:rPr>
          <w:rFonts w:ascii="Arial" w:hAnsi="Arial" w:cs="Arial"/>
          <w:color w:val="2E2E2E"/>
        </w:rPr>
        <w:t xml:space="preserve"> may show signs of and suffer from</w:t>
      </w:r>
      <w:r w:rsidRPr="002856D9">
        <w:rPr>
          <w:rFonts w:ascii="Arial" w:hAnsi="Arial" w:cs="Arial"/>
          <w:color w:val="2E2E2E"/>
        </w:rPr>
        <w:t xml:space="preserve"> depression and negative emotions (</w:t>
      </w:r>
      <w:bookmarkStart w:id="0" w:name="bbib0040"/>
      <w:r w:rsidRPr="002856D9">
        <w:rPr>
          <w:rFonts w:ascii="Arial" w:hAnsi="Arial" w:cs="Arial"/>
        </w:rPr>
        <w:fldChar w:fldCharType="begin"/>
      </w:r>
      <w:r w:rsidRPr="002856D9">
        <w:rPr>
          <w:rFonts w:ascii="Arial" w:hAnsi="Arial" w:cs="Arial"/>
        </w:rPr>
        <w:instrText xml:space="preserve"> HYPERLINK "https://www.sciencedirect.com/science/article/pii/S0268401217310629?casa_token=_2rFncLBMp0AAAAA:xWd9XDobfUSdpeC_q9PXHY7eabS8EerqsLdSk2BeU8Jq7o_E9i4sccjwefmGzK6dD1XcMG2uPvA" \l "bib0040" </w:instrText>
      </w:r>
      <w:r w:rsidRPr="002856D9">
        <w:rPr>
          <w:rFonts w:ascii="Arial" w:hAnsi="Arial" w:cs="Arial"/>
        </w:rPr>
      </w:r>
      <w:r w:rsidRPr="002856D9">
        <w:rPr>
          <w:rFonts w:ascii="Arial" w:hAnsi="Arial" w:cs="Arial"/>
        </w:rPr>
        <w:fldChar w:fldCharType="separate"/>
      </w:r>
      <w:r w:rsidRPr="002856D9">
        <w:rPr>
          <w:rFonts w:ascii="Arial" w:hAnsi="Arial" w:cs="Arial"/>
          <w:color w:val="0C7DBB"/>
          <w:u w:val="single"/>
        </w:rPr>
        <w:t>Baker et al., 2016</w:t>
      </w:r>
      <w:r w:rsidRPr="002856D9">
        <w:rPr>
          <w:rFonts w:ascii="Arial" w:hAnsi="Arial" w:cs="Arial"/>
        </w:rPr>
        <w:fldChar w:fldCharType="end"/>
      </w:r>
      <w:bookmarkEnd w:id="0"/>
      <w:r w:rsidRPr="002856D9">
        <w:rPr>
          <w:rFonts w:ascii="Arial" w:hAnsi="Arial" w:cs="Arial"/>
          <w:color w:val="2E2E2E"/>
        </w:rPr>
        <w:t>);</w:t>
      </w:r>
    </w:p>
    <w:p w14:paraId="1AC8F790" w14:textId="77777777" w:rsidR="008D6D5D" w:rsidRPr="002856D9" w:rsidRDefault="008D6D5D" w:rsidP="008D6D5D">
      <w:pPr>
        <w:spacing w:line="360" w:lineRule="auto"/>
        <w:rPr>
          <w:rFonts w:ascii="Arial" w:hAnsi="Arial" w:cs="Arial"/>
          <w:color w:val="000000" w:themeColor="text1"/>
          <w:shd w:val="clear" w:color="auto" w:fill="FFFFFF"/>
        </w:rPr>
      </w:pPr>
    </w:p>
    <w:p w14:paraId="171723B9" w14:textId="4ED6A01A" w:rsidR="008D6D5D" w:rsidRPr="002856D9" w:rsidRDefault="00C86462" w:rsidP="008D6D5D">
      <w:pPr>
        <w:spacing w:line="360" w:lineRule="auto"/>
        <w:rPr>
          <w:rFonts w:ascii="Arial" w:hAnsi="Arial" w:cs="Arial"/>
          <w:color w:val="000000" w:themeColor="text1"/>
        </w:rPr>
      </w:pPr>
      <w:r w:rsidRPr="002856D9">
        <w:rPr>
          <w:rFonts w:ascii="Arial" w:hAnsi="Arial" w:cs="Arial"/>
          <w:color w:val="000000" w:themeColor="text1"/>
        </w:rPr>
        <w:t xml:space="preserve">Millions of people worldwide use social media platforms to communicate and share worldwide. Using social media platforms makes connecting easier and information sharing no matter where you are around the world. Although this may be true using a great deal of time for example 2 hours a day can led to health problem distress and mental health issues without you knowing. </w:t>
      </w:r>
      <w:r w:rsidR="008D6D5D" w:rsidRPr="002856D9">
        <w:rPr>
          <w:rFonts w:ascii="Arial" w:hAnsi="Arial" w:cs="Arial"/>
          <w:color w:val="000000" w:themeColor="text1"/>
        </w:rPr>
        <w:t>(Hussain &amp; Griffiths, 2019)</w:t>
      </w:r>
    </w:p>
    <w:p w14:paraId="183FA8DC" w14:textId="6DC23776" w:rsidR="000D4565" w:rsidRPr="002856D9" w:rsidRDefault="000D4565" w:rsidP="00286DF2">
      <w:pPr>
        <w:spacing w:line="360" w:lineRule="auto"/>
        <w:rPr>
          <w:rFonts w:ascii="Arial" w:hAnsi="Arial" w:cs="Arial"/>
          <w:color w:val="000000" w:themeColor="text1"/>
          <w:shd w:val="clear" w:color="auto" w:fill="FFFFFF"/>
        </w:rPr>
      </w:pPr>
    </w:p>
    <w:p w14:paraId="5437FBC5" w14:textId="53B7400F" w:rsidR="00A25B07" w:rsidRPr="002856D9" w:rsidRDefault="00A25B07" w:rsidP="00A25B07">
      <w:pPr>
        <w:spacing w:line="360" w:lineRule="auto"/>
        <w:rPr>
          <w:rFonts w:ascii="Arial" w:hAnsi="Arial" w:cs="Arial"/>
          <w:color w:val="000000" w:themeColor="text1"/>
          <w:shd w:val="clear" w:color="auto" w:fill="FCFCFC"/>
        </w:rPr>
      </w:pPr>
      <w:r w:rsidRPr="002856D9">
        <w:rPr>
          <w:rFonts w:ascii="Arial" w:hAnsi="Arial" w:cs="Arial"/>
          <w:color w:val="000000" w:themeColor="text1"/>
          <w:shd w:val="clear" w:color="auto" w:fill="FCFCFC"/>
        </w:rPr>
        <w:t>Studies have shown that O</w:t>
      </w:r>
      <w:r w:rsidR="00712746" w:rsidRPr="002856D9">
        <w:rPr>
          <w:rFonts w:ascii="Arial" w:hAnsi="Arial" w:cs="Arial"/>
          <w:color w:val="000000" w:themeColor="text1"/>
          <w:shd w:val="clear" w:color="auto" w:fill="FCFCFC"/>
        </w:rPr>
        <w:t>C</w:t>
      </w:r>
      <w:r w:rsidRPr="002856D9">
        <w:rPr>
          <w:rFonts w:ascii="Arial" w:hAnsi="Arial" w:cs="Arial"/>
          <w:color w:val="000000" w:themeColor="text1"/>
          <w:shd w:val="clear" w:color="auto" w:fill="FCFCFC"/>
        </w:rPr>
        <w:t xml:space="preserve">D and </w:t>
      </w:r>
      <w:r w:rsidR="00712746" w:rsidRPr="002856D9">
        <w:rPr>
          <w:rFonts w:ascii="Arial" w:hAnsi="Arial" w:cs="Arial"/>
          <w:color w:val="000000" w:themeColor="text1"/>
          <w:shd w:val="clear" w:color="auto" w:fill="FCFCFC"/>
        </w:rPr>
        <w:t>unusual addictive</w:t>
      </w:r>
      <w:r w:rsidRPr="002856D9">
        <w:rPr>
          <w:rFonts w:ascii="Arial" w:hAnsi="Arial" w:cs="Arial"/>
          <w:color w:val="000000" w:themeColor="text1"/>
          <w:shd w:val="clear" w:color="auto" w:fill="FCFCFC"/>
        </w:rPr>
        <w:t xml:space="preserve"> behaviour</w:t>
      </w:r>
      <w:r w:rsidR="00C86462" w:rsidRPr="002856D9">
        <w:rPr>
          <w:rFonts w:ascii="Arial" w:hAnsi="Arial" w:cs="Arial"/>
          <w:color w:val="000000" w:themeColor="text1"/>
          <w:shd w:val="clear" w:color="auto" w:fill="FCFCFC"/>
        </w:rPr>
        <w:t xml:space="preserve"> (e.g., Carli et al.</w:t>
      </w:r>
      <w:r w:rsidR="00C86462" w:rsidRPr="002856D9">
        <w:rPr>
          <w:rStyle w:val="apple-converted-space"/>
          <w:rFonts w:ascii="Arial" w:hAnsi="Arial" w:cs="Arial"/>
          <w:color w:val="000000" w:themeColor="text1"/>
          <w:shd w:val="clear" w:color="auto" w:fill="FCFCFC"/>
        </w:rPr>
        <w:t> </w:t>
      </w:r>
      <w:hyperlink r:id="rId18" w:anchor="ref-CR16" w:tooltip="Carli, V., Durkee, T., Wasserman, D., Hadlaczky, G., Despalins, R., Kramarz, E., Wasserman, C., Sarchiapone, M., Hoven, C. W., Brunner, R., &amp; Kaess, M. (2013). The association between pathological internet use and comorbid psychopathology: A systematic review. Psychopathology, 46(1), 1–13. &#10;                  https://doi.org/10.1159/000337971&#10;                  &#10;                ." w:history="1">
        <w:r w:rsidR="00C86462" w:rsidRPr="002856D9">
          <w:rPr>
            <w:rStyle w:val="Hyperlink"/>
            <w:rFonts w:ascii="Arial" w:hAnsi="Arial" w:cs="Arial"/>
            <w:color w:val="000000" w:themeColor="text1"/>
          </w:rPr>
          <w:t>2013</w:t>
        </w:r>
      </w:hyperlink>
      <w:r w:rsidR="00C86462" w:rsidRPr="002856D9">
        <w:rPr>
          <w:rFonts w:ascii="Arial" w:hAnsi="Arial" w:cs="Arial"/>
          <w:color w:val="000000" w:themeColor="text1"/>
          <w:shd w:val="clear" w:color="auto" w:fill="FCFCFC"/>
        </w:rPr>
        <w:t>; Cho et al.</w:t>
      </w:r>
      <w:r w:rsidR="00C86462" w:rsidRPr="002856D9">
        <w:rPr>
          <w:rStyle w:val="apple-converted-space"/>
          <w:rFonts w:ascii="Arial" w:hAnsi="Arial" w:cs="Arial"/>
          <w:color w:val="000000" w:themeColor="text1"/>
          <w:shd w:val="clear" w:color="auto" w:fill="FCFCFC"/>
        </w:rPr>
        <w:t> </w:t>
      </w:r>
      <w:hyperlink r:id="rId19" w:anchor="ref-CR19" w:tooltip="Cho, S. M., Sung, M. J., Shin, K. M., Lim, K. Y., &amp; Shin, Y. M. (2013). Does psychopathology in childhood predict internet addiction in male adolescents? Child Psychiatry &amp; Human Development, 44(4), 549–555. &#10;                  https://doi.org/10.1007/s10578-012-0348-4&#10;                  &#10;                ." w:history="1">
        <w:r w:rsidR="00C86462" w:rsidRPr="002856D9">
          <w:rPr>
            <w:rStyle w:val="Hyperlink"/>
            <w:rFonts w:ascii="Arial" w:hAnsi="Arial" w:cs="Arial"/>
            <w:color w:val="000000" w:themeColor="text1"/>
          </w:rPr>
          <w:t>2013</w:t>
        </w:r>
      </w:hyperlink>
      <w:r w:rsidR="00C86462" w:rsidRPr="002856D9">
        <w:rPr>
          <w:rFonts w:ascii="Arial" w:hAnsi="Arial" w:cs="Arial"/>
          <w:color w:val="000000" w:themeColor="text1"/>
          <w:shd w:val="clear" w:color="auto" w:fill="FCFCFC"/>
        </w:rPr>
        <w:t>; Weinstein et al.</w:t>
      </w:r>
      <w:r w:rsidR="00C86462" w:rsidRPr="002856D9">
        <w:rPr>
          <w:rStyle w:val="apple-converted-space"/>
          <w:rFonts w:ascii="Arial" w:hAnsi="Arial" w:cs="Arial"/>
          <w:color w:val="000000" w:themeColor="text1"/>
          <w:shd w:val="clear" w:color="auto" w:fill="FCFCFC"/>
        </w:rPr>
        <w:t> </w:t>
      </w:r>
      <w:hyperlink r:id="rId20" w:anchor="ref-CR86" w:tooltip="Weinstein, A., Feder, L. C., Rosenberg, K. P., &amp; Dannon, P. (2014). Internet addiction disorder: Overview and controversies. In K. P. Rosenberg &amp; L. C. Feder (Eds.), Behavioral addictions: Criteria, evidence, and treatment (pp. 99–117). London: Academic Press. &#10;                  https://doi.org/10.1016/B978-0-12-407724-9.00005-7&#10;                  &#10;                ." w:history="1">
        <w:r w:rsidR="00C86462" w:rsidRPr="002856D9">
          <w:rPr>
            <w:rStyle w:val="Hyperlink"/>
            <w:rFonts w:ascii="Arial" w:hAnsi="Arial" w:cs="Arial"/>
            <w:color w:val="000000" w:themeColor="text1"/>
          </w:rPr>
          <w:t>2014</w:t>
        </w:r>
      </w:hyperlink>
      <w:r w:rsidR="00C86462" w:rsidRPr="002856D9">
        <w:rPr>
          <w:rFonts w:ascii="Arial" w:hAnsi="Arial" w:cs="Arial"/>
          <w:color w:val="000000" w:themeColor="text1"/>
          <w:shd w:val="clear" w:color="auto" w:fill="FCFCFC"/>
        </w:rPr>
        <w:t>; Lee et al.</w:t>
      </w:r>
      <w:r w:rsidR="00C86462" w:rsidRPr="002856D9">
        <w:rPr>
          <w:rStyle w:val="apple-converted-space"/>
          <w:rFonts w:ascii="Arial" w:hAnsi="Arial" w:cs="Arial"/>
          <w:color w:val="000000" w:themeColor="text1"/>
          <w:shd w:val="clear" w:color="auto" w:fill="FCFCFC"/>
        </w:rPr>
        <w:t> </w:t>
      </w:r>
      <w:hyperlink r:id="rId21" w:anchor="ref-CR46" w:tooltip="Lee, S. J., Kim, B., Choi, T. K., Lee, S. H., &amp; Yook, K. H. (2014). Associations between smartphone addiction proneness and psychopathology. Korean Journal of Biological Psychiatry, 21(4), 161–167." w:history="1">
        <w:r w:rsidR="00C86462" w:rsidRPr="002856D9">
          <w:rPr>
            <w:rStyle w:val="Hyperlink"/>
            <w:rFonts w:ascii="Arial" w:hAnsi="Arial" w:cs="Arial"/>
            <w:color w:val="000000" w:themeColor="text1"/>
          </w:rPr>
          <w:t>2014</w:t>
        </w:r>
      </w:hyperlink>
      <w:r w:rsidR="00C86462" w:rsidRPr="002856D9">
        <w:rPr>
          <w:rFonts w:ascii="Arial" w:hAnsi="Arial" w:cs="Arial"/>
          <w:color w:val="000000" w:themeColor="text1"/>
          <w:shd w:val="clear" w:color="auto" w:fill="FCFCFC"/>
        </w:rPr>
        <w:t>; Santos et al.</w:t>
      </w:r>
      <w:r w:rsidR="00C86462" w:rsidRPr="002856D9">
        <w:rPr>
          <w:rStyle w:val="apple-converted-space"/>
          <w:rFonts w:ascii="Arial" w:hAnsi="Arial" w:cs="Arial"/>
          <w:color w:val="000000" w:themeColor="text1"/>
          <w:shd w:val="clear" w:color="auto" w:fill="FCFCFC"/>
        </w:rPr>
        <w:t> </w:t>
      </w:r>
      <w:hyperlink r:id="rId22" w:anchor="ref-CR67" w:tooltip="Santos, V., Nardi, A. E., &amp; King, A. L. S. (2015). Treatment of internet addiction in patient with panic disorder and obsessive compulsive disorder: A case report. CNS &amp; Neurological Disorders - Drug Targets, 14(3), 341–344. &#10;                  https://doi.org/10.2174/1871527314666150225123532&#10;                  &#10;                ." w:history="1">
        <w:r w:rsidR="00C86462" w:rsidRPr="002856D9">
          <w:rPr>
            <w:rStyle w:val="Hyperlink"/>
            <w:rFonts w:ascii="Arial" w:hAnsi="Arial" w:cs="Arial"/>
            <w:color w:val="000000" w:themeColor="text1"/>
          </w:rPr>
          <w:t>2015</w:t>
        </w:r>
      </w:hyperlink>
      <w:r w:rsidR="00C86462" w:rsidRPr="002856D9">
        <w:rPr>
          <w:rFonts w:ascii="Arial" w:hAnsi="Arial" w:cs="Arial"/>
          <w:color w:val="000000" w:themeColor="text1"/>
          <w:shd w:val="clear" w:color="auto" w:fill="FCFCFC"/>
        </w:rPr>
        <w:t>; Xiuqin et al.</w:t>
      </w:r>
      <w:r w:rsidR="00C86462" w:rsidRPr="002856D9">
        <w:rPr>
          <w:rStyle w:val="apple-converted-space"/>
          <w:rFonts w:ascii="Arial" w:hAnsi="Arial" w:cs="Arial"/>
          <w:color w:val="000000" w:themeColor="text1"/>
          <w:shd w:val="clear" w:color="auto" w:fill="FCFCFC"/>
        </w:rPr>
        <w:t> </w:t>
      </w:r>
      <w:hyperlink r:id="rId23" w:anchor="ref-CR89" w:tooltip="Xiuqin, H., Huimin, Z., Mengchen, L., Jinan, W., Ying, Z., &amp; Ran, T. (2010). Mental health, personality, and parental rearing styles of adolescents with internet addiction disorder. Cyberpsychology, Behavior and Social Networking, 13(4), 401–406. &#10;                  https://doi.org/10.1089/cyber.2009.0222&#10;                  &#10;                ." w:history="1">
        <w:r w:rsidR="00C86462" w:rsidRPr="002856D9">
          <w:rPr>
            <w:rStyle w:val="Hyperlink"/>
            <w:rFonts w:ascii="Arial" w:hAnsi="Arial" w:cs="Arial"/>
            <w:color w:val="000000" w:themeColor="text1"/>
          </w:rPr>
          <w:t>2010</w:t>
        </w:r>
      </w:hyperlink>
      <w:r w:rsidR="00C86462" w:rsidRPr="002856D9">
        <w:rPr>
          <w:rFonts w:ascii="Arial" w:hAnsi="Arial" w:cs="Arial"/>
          <w:color w:val="000000" w:themeColor="text1"/>
          <w:shd w:val="clear" w:color="auto" w:fill="FCFCFC"/>
        </w:rPr>
        <w:t>). Rosen et al. (</w:t>
      </w:r>
      <w:hyperlink r:id="rId24" w:anchor="ref-CR61" w:tooltip="Rosen, L. D., Whaling, K., Rab, S., Carrier, L. M., &amp; Cheever, N. A. (2013). Is Facebook creating " w:history="1">
        <w:r w:rsidR="00C86462" w:rsidRPr="002856D9">
          <w:rPr>
            <w:rStyle w:val="Hyperlink"/>
            <w:rFonts w:ascii="Arial" w:hAnsi="Arial" w:cs="Arial"/>
            <w:color w:val="000000" w:themeColor="text1"/>
          </w:rPr>
          <w:t>2013</w:t>
        </w:r>
      </w:hyperlink>
      <w:r w:rsidR="00C86462" w:rsidRPr="002856D9">
        <w:rPr>
          <w:rFonts w:ascii="Arial" w:hAnsi="Arial" w:cs="Arial"/>
          <w:color w:val="000000" w:themeColor="text1"/>
          <w:shd w:val="clear" w:color="auto" w:fill="FCFCFC"/>
        </w:rPr>
        <w:t>) Their results showed that anxiety about not checking in with SNSs predicted more signs of compulsive disorder. Dong et al. (</w:t>
      </w:r>
      <w:hyperlink r:id="rId25" w:anchor="ref-CR22" w:tooltip="Dong, G., Lu, Q., Zhou, H., &amp; Zhao, X. (2011). Precursor or sequela: Pathological disorders in people with internet addiction disorder. PLoS One, 6(2), e14703. &#10;                  https://doi.org/10.1371/journal.pone.0014703&#10;                  &#10;                ." w:history="1">
        <w:r w:rsidR="00C86462" w:rsidRPr="002856D9">
          <w:rPr>
            <w:rStyle w:val="Hyperlink"/>
            <w:rFonts w:ascii="Arial" w:hAnsi="Arial" w:cs="Arial"/>
            <w:color w:val="000000" w:themeColor="text1"/>
          </w:rPr>
          <w:t>2011</w:t>
        </w:r>
      </w:hyperlink>
      <w:r w:rsidR="00C86462" w:rsidRPr="002856D9">
        <w:rPr>
          <w:rFonts w:ascii="Arial" w:hAnsi="Arial" w:cs="Arial"/>
          <w:color w:val="000000" w:themeColor="text1"/>
          <w:shd w:val="clear" w:color="auto" w:fill="FCFCFC"/>
        </w:rPr>
        <w:t>) reported</w:t>
      </w:r>
      <w:r w:rsidRPr="002856D9">
        <w:rPr>
          <w:rFonts w:ascii="Arial" w:hAnsi="Arial" w:cs="Arial"/>
          <w:color w:val="000000" w:themeColor="text1"/>
          <w:shd w:val="clear" w:color="auto" w:fill="FCFCFC"/>
        </w:rPr>
        <w:t xml:space="preserve"> that obsessive unusual behaviour would influence young teenagers to become addicted to the internet and social </w:t>
      </w:r>
      <w:r w:rsidR="002856D9" w:rsidRPr="002856D9">
        <w:rPr>
          <w:rFonts w:ascii="Arial" w:hAnsi="Arial" w:cs="Arial"/>
          <w:color w:val="000000" w:themeColor="text1"/>
          <w:shd w:val="clear" w:color="auto" w:fill="FCFCFC"/>
        </w:rPr>
        <w:t>media. Depression</w:t>
      </w:r>
      <w:r w:rsidR="00C86462" w:rsidRPr="002856D9">
        <w:rPr>
          <w:rFonts w:ascii="Arial" w:hAnsi="Arial" w:cs="Arial"/>
          <w:color w:val="000000" w:themeColor="text1"/>
          <w:shd w:val="clear" w:color="auto" w:fill="FCFCFC"/>
        </w:rPr>
        <w:t>, anxiety, and stress, appear to be associated with PSNSU. Different patterns in the way individuals with depression and anxiety engage with SNSs are beginning to emerge (Seabrook et al.</w:t>
      </w:r>
      <w:r w:rsidR="00C86462" w:rsidRPr="002856D9">
        <w:rPr>
          <w:rStyle w:val="apple-converted-space"/>
          <w:rFonts w:ascii="Arial" w:hAnsi="Arial" w:cs="Arial"/>
          <w:color w:val="000000" w:themeColor="text1"/>
          <w:shd w:val="clear" w:color="auto" w:fill="FCFCFC"/>
        </w:rPr>
        <w:t> </w:t>
      </w:r>
      <w:hyperlink r:id="rId26" w:anchor="ref-CR70" w:tooltip="Seabrook, E. M., Kern, M. L., &amp; Rickard, N. S. (2016). Social networking sites, depression, and anxiety: A systematic review. JMIR Mental Health, 3(4), e50. &#10;                  https://doi.org/10.2196/mental.5842&#10;                  &#10;                ." w:history="1">
        <w:r w:rsidR="00C86462" w:rsidRPr="002856D9">
          <w:rPr>
            <w:rStyle w:val="Hyperlink"/>
            <w:rFonts w:ascii="Arial" w:hAnsi="Arial" w:cs="Arial"/>
            <w:color w:val="000000" w:themeColor="text1"/>
          </w:rPr>
          <w:t>2016</w:t>
        </w:r>
      </w:hyperlink>
      <w:r w:rsidR="00C86462" w:rsidRPr="002856D9">
        <w:rPr>
          <w:rFonts w:ascii="Arial" w:hAnsi="Arial" w:cs="Arial"/>
          <w:color w:val="000000" w:themeColor="text1"/>
          <w:shd w:val="clear" w:color="auto" w:fill="FCFCFC"/>
        </w:rPr>
        <w:t>). Ryan and Xeons (</w:t>
      </w:r>
      <w:hyperlink r:id="rId27" w:anchor="ref-CR63" w:tooltip="Ryan, T., &amp; Xenos, S. (2011). Who uses Facebook? An investigation into the relationship between the big five, shyness, narcissism, loneliness, and Facebook usage. Computers in Human Behavior, 27(5), 1658–1664. &#10;                  https://doi.org/10.1016/j.chb.2011.02.004&#10;                  &#10;                ." w:history="1">
        <w:r w:rsidR="00C86462" w:rsidRPr="002856D9">
          <w:rPr>
            <w:rStyle w:val="Hyperlink"/>
            <w:rFonts w:ascii="Arial" w:hAnsi="Arial" w:cs="Arial"/>
            <w:color w:val="000000" w:themeColor="text1"/>
          </w:rPr>
          <w:t>2011</w:t>
        </w:r>
      </w:hyperlink>
      <w:r w:rsidR="00C86462" w:rsidRPr="002856D9">
        <w:rPr>
          <w:rFonts w:ascii="Arial" w:hAnsi="Arial" w:cs="Arial"/>
          <w:color w:val="000000" w:themeColor="text1"/>
          <w:shd w:val="clear" w:color="auto" w:fill="FCFCFC"/>
        </w:rPr>
        <w:t xml:space="preserve">) reported </w:t>
      </w:r>
      <w:r w:rsidR="00712746" w:rsidRPr="002856D9">
        <w:rPr>
          <w:rFonts w:ascii="Arial" w:hAnsi="Arial" w:cs="Arial"/>
          <w:color w:val="000000" w:themeColor="text1"/>
          <w:shd w:val="clear" w:color="auto" w:fill="FCFCFC"/>
        </w:rPr>
        <w:t xml:space="preserve">shy and anxious individual </w:t>
      </w:r>
      <w:r w:rsidR="00712746" w:rsidRPr="002856D9">
        <w:rPr>
          <w:rFonts w:ascii="Arial" w:hAnsi="Arial" w:cs="Arial"/>
          <w:color w:val="000000" w:themeColor="text1"/>
          <w:shd w:val="clear" w:color="auto" w:fill="FCFCFC"/>
        </w:rPr>
        <w:lastRenderedPageBreak/>
        <w:t xml:space="preserve">tend to spend more of their time on social media in order to get away from reality and this could lead to addiction. </w:t>
      </w:r>
    </w:p>
    <w:p w14:paraId="365F12D2" w14:textId="0E6499A7" w:rsidR="000D4565" w:rsidRPr="002856D9" w:rsidRDefault="00C86462" w:rsidP="00286DF2">
      <w:pPr>
        <w:spacing w:line="360" w:lineRule="auto"/>
        <w:rPr>
          <w:rFonts w:ascii="Arial" w:hAnsi="Arial" w:cs="Arial"/>
          <w:color w:val="000000" w:themeColor="text1"/>
          <w:shd w:val="clear" w:color="auto" w:fill="FCFCFC"/>
        </w:rPr>
      </w:pPr>
      <w:r w:rsidRPr="002856D9">
        <w:rPr>
          <w:rFonts w:ascii="Arial" w:hAnsi="Arial" w:cs="Arial"/>
          <w:color w:val="000000" w:themeColor="text1"/>
          <w:shd w:val="clear" w:color="auto" w:fill="FCFCFC"/>
        </w:rPr>
        <w:t>(Hong et al. (</w:t>
      </w:r>
      <w:hyperlink r:id="rId28" w:anchor="ref-CR31" w:tooltip="Hong, F. Y., Huang, D. H., Lin, H. Y., &amp; Chiu, S. L. (2014). Analysis of the psychological traits, Facebook usage, and Facebook addiction model of Taiwanese university students. Telematics and Informatics, 31(4), 597–606. &#10;                  https://doi.org/10.1016/j.tele.2014.01.001&#10;                  &#10;                ." w:history="1">
        <w:r w:rsidRPr="002856D9">
          <w:rPr>
            <w:rStyle w:val="Hyperlink"/>
            <w:rFonts w:ascii="Arial" w:hAnsi="Arial" w:cs="Arial"/>
            <w:color w:val="000000" w:themeColor="text1"/>
          </w:rPr>
          <w:t>2014</w:t>
        </w:r>
      </w:hyperlink>
      <w:r w:rsidRPr="002856D9">
        <w:rPr>
          <w:rFonts w:ascii="Arial" w:hAnsi="Arial" w:cs="Arial"/>
          <w:color w:val="000000" w:themeColor="text1"/>
          <w:shd w:val="clear" w:color="auto" w:fill="FCFCFC"/>
        </w:rPr>
        <w:t>)</w:t>
      </w:r>
    </w:p>
    <w:p w14:paraId="1723166F" w14:textId="77777777" w:rsidR="00C86462" w:rsidRPr="002856D9" w:rsidRDefault="00C86462" w:rsidP="00286DF2">
      <w:pPr>
        <w:spacing w:line="360" w:lineRule="auto"/>
        <w:rPr>
          <w:rFonts w:ascii="Arial" w:hAnsi="Arial" w:cs="Arial"/>
          <w:color w:val="000000" w:themeColor="text1"/>
          <w:shd w:val="clear" w:color="auto" w:fill="FCFCFC"/>
        </w:rPr>
      </w:pPr>
    </w:p>
    <w:p w14:paraId="5B971190" w14:textId="30318679" w:rsidR="000D4565" w:rsidRPr="002856D9" w:rsidRDefault="00C50DFF" w:rsidP="00286DF2">
      <w:pPr>
        <w:spacing w:line="360" w:lineRule="auto"/>
        <w:rPr>
          <w:rFonts w:ascii="Arial" w:hAnsi="Arial" w:cs="Arial"/>
          <w:b/>
          <w:bCs/>
          <w:color w:val="000000" w:themeColor="text1"/>
          <w:u w:val="single"/>
          <w:shd w:val="clear" w:color="auto" w:fill="FFFFFF"/>
        </w:rPr>
      </w:pPr>
      <w:r w:rsidRPr="002856D9">
        <w:rPr>
          <w:rFonts w:ascii="Arial" w:hAnsi="Arial" w:cs="Arial"/>
          <w:b/>
          <w:bCs/>
          <w:color w:val="000000" w:themeColor="text1"/>
          <w:u w:val="single"/>
          <w:shd w:val="clear" w:color="auto" w:fill="FCFCFC"/>
        </w:rPr>
        <w:t>S</w:t>
      </w:r>
      <w:r w:rsidR="004102A2" w:rsidRPr="002856D9">
        <w:rPr>
          <w:rFonts w:ascii="Arial" w:hAnsi="Arial" w:cs="Arial"/>
          <w:b/>
          <w:bCs/>
          <w:color w:val="000000" w:themeColor="text1"/>
          <w:u w:val="single"/>
          <w:shd w:val="clear" w:color="auto" w:fill="FCFCFC"/>
        </w:rPr>
        <w:t xml:space="preserve">uicidal </w:t>
      </w:r>
    </w:p>
    <w:p w14:paraId="0015D678" w14:textId="77777777" w:rsidR="00C50DFF" w:rsidRPr="002856D9" w:rsidRDefault="00C50DFF" w:rsidP="00286DF2">
      <w:pPr>
        <w:spacing w:line="360" w:lineRule="auto"/>
        <w:rPr>
          <w:rFonts w:ascii="Arial" w:hAnsi="Arial" w:cs="Arial"/>
          <w:b/>
          <w:bCs/>
          <w:color w:val="000000" w:themeColor="text1"/>
          <w:u w:val="single"/>
          <w:shd w:val="clear" w:color="auto" w:fill="FFFFFF"/>
        </w:rPr>
      </w:pPr>
    </w:p>
    <w:p w14:paraId="5C9A550B" w14:textId="4247265B" w:rsidR="00885C58" w:rsidRPr="002856D9" w:rsidRDefault="00917132" w:rsidP="00286DF2">
      <w:pPr>
        <w:spacing w:line="360" w:lineRule="auto"/>
        <w:rPr>
          <w:rStyle w:val="apple-converted-space"/>
          <w:rFonts w:ascii="Arial" w:hAnsi="Arial" w:cs="Arial"/>
          <w:color w:val="333333"/>
          <w:shd w:val="clear" w:color="auto" w:fill="FFFFFF"/>
        </w:rPr>
      </w:pPr>
      <w:r w:rsidRPr="002856D9">
        <w:rPr>
          <w:rFonts w:ascii="Arial" w:hAnsi="Arial" w:cs="Arial"/>
        </w:rPr>
        <w:t xml:space="preserve">A robust literature suggests that suicidal; is highly common but we know little about why </w:t>
      </w:r>
      <w:r w:rsidR="00BF2156" w:rsidRPr="002856D9">
        <w:rPr>
          <w:rFonts w:ascii="Arial" w:hAnsi="Arial" w:cs="Arial"/>
        </w:rPr>
        <w:t>it’s</w:t>
      </w:r>
      <w:r w:rsidRPr="002856D9">
        <w:rPr>
          <w:rFonts w:ascii="Arial" w:hAnsi="Arial" w:cs="Arial"/>
        </w:rPr>
        <w:t xml:space="preserve"> so common. Using data from a network data from national longitudinal study of adolescent to adult </w:t>
      </w:r>
      <w:r w:rsidR="00BF2156" w:rsidRPr="002856D9">
        <w:rPr>
          <w:rFonts w:ascii="Arial" w:hAnsi="Arial" w:cs="Arial"/>
        </w:rPr>
        <w:t>health. We</w:t>
      </w:r>
      <w:r w:rsidRPr="002856D9">
        <w:rPr>
          <w:rFonts w:ascii="Arial" w:hAnsi="Arial" w:cs="Arial"/>
        </w:rPr>
        <w:t xml:space="preserve"> have identified the results of alter disclosed and undisclosed </w:t>
      </w:r>
      <w:r w:rsidR="00440617" w:rsidRPr="002856D9">
        <w:rPr>
          <w:rFonts w:ascii="Arial" w:hAnsi="Arial" w:cs="Arial"/>
        </w:rPr>
        <w:t>suicidal</w:t>
      </w:r>
      <w:r w:rsidRPr="002856D9">
        <w:rPr>
          <w:rFonts w:ascii="Arial" w:hAnsi="Arial" w:cs="Arial"/>
        </w:rPr>
        <w:t xml:space="preserve"> </w:t>
      </w:r>
      <w:r w:rsidR="00BF2156" w:rsidRPr="002856D9">
        <w:rPr>
          <w:rFonts w:ascii="Arial" w:hAnsi="Arial" w:cs="Arial"/>
        </w:rPr>
        <w:t>tries, suicide ideation</w:t>
      </w:r>
      <w:r w:rsidRPr="002856D9">
        <w:rPr>
          <w:rFonts w:ascii="Arial" w:hAnsi="Arial" w:cs="Arial"/>
        </w:rPr>
        <w:t xml:space="preserve"> and emotional misery. After comparing ego recognition suicidal rates are extensively better. </w:t>
      </w:r>
      <w:r w:rsidR="00440617" w:rsidRPr="002856D9">
        <w:rPr>
          <w:rFonts w:ascii="Arial" w:hAnsi="Arial" w:cs="Arial"/>
        </w:rPr>
        <w:t xml:space="preserve">Over the past couple of decades looking at young people who are inspired by professional artists and role models who commit suicide young people become more increased in numbers to commit suicide themselves. </w:t>
      </w:r>
      <w:r w:rsidR="00440617" w:rsidRPr="002856D9">
        <w:rPr>
          <w:rFonts w:ascii="Arial" w:hAnsi="Arial" w:cs="Arial"/>
          <w:color w:val="333333"/>
          <w:shd w:val="clear" w:color="auto" w:fill="FFFFFF"/>
        </w:rPr>
        <w:t>(</w:t>
      </w:r>
      <w:hyperlink r:id="rId29" w:anchor="bibr50-0022146514568793" w:history="1">
        <w:r w:rsidR="00440617" w:rsidRPr="002856D9">
          <w:rPr>
            <w:rStyle w:val="Hyperlink"/>
            <w:rFonts w:ascii="Arial" w:hAnsi="Arial" w:cs="Arial"/>
            <w:color w:val="006ACC"/>
          </w:rPr>
          <w:t>Phillips 1974</w:t>
        </w:r>
      </w:hyperlink>
      <w:r w:rsidR="00440617" w:rsidRPr="002856D9">
        <w:rPr>
          <w:rFonts w:ascii="Arial" w:hAnsi="Arial" w:cs="Arial"/>
          <w:color w:val="333333"/>
          <w:shd w:val="clear" w:color="auto" w:fill="FFFFFF"/>
        </w:rPr>
        <w:t>;</w:t>
      </w:r>
      <w:r w:rsidR="00440617" w:rsidRPr="002856D9">
        <w:rPr>
          <w:rStyle w:val="apple-converted-space"/>
          <w:rFonts w:ascii="Arial" w:hAnsi="Arial" w:cs="Arial"/>
          <w:color w:val="333333"/>
          <w:shd w:val="clear" w:color="auto" w:fill="FFFFFF"/>
        </w:rPr>
        <w:t> </w:t>
      </w:r>
      <w:hyperlink r:id="rId30" w:anchor="bibr58-0022146514568793" w:history="1">
        <w:r w:rsidR="00440617" w:rsidRPr="002856D9">
          <w:rPr>
            <w:rStyle w:val="Hyperlink"/>
            <w:rFonts w:ascii="Arial" w:hAnsi="Arial" w:cs="Arial"/>
            <w:color w:val="006ACC"/>
          </w:rPr>
          <w:t>Stack 1987</w:t>
        </w:r>
      </w:hyperlink>
      <w:r w:rsidR="00440617" w:rsidRPr="002856D9">
        <w:rPr>
          <w:rFonts w:ascii="Arial" w:hAnsi="Arial" w:cs="Arial"/>
          <w:color w:val="333333"/>
          <w:shd w:val="clear" w:color="auto" w:fill="FFFFFF"/>
        </w:rPr>
        <w:t>;</w:t>
      </w:r>
      <w:r w:rsidR="00440617" w:rsidRPr="002856D9">
        <w:rPr>
          <w:rStyle w:val="apple-converted-space"/>
          <w:rFonts w:ascii="Arial" w:hAnsi="Arial" w:cs="Arial"/>
          <w:color w:val="333333"/>
          <w:shd w:val="clear" w:color="auto" w:fill="FFFFFF"/>
        </w:rPr>
        <w:t> </w:t>
      </w:r>
      <w:hyperlink r:id="rId31" w:anchor="bibr73-0022146514568793" w:history="1">
        <w:r w:rsidR="00440617" w:rsidRPr="002856D9">
          <w:rPr>
            <w:rStyle w:val="Hyperlink"/>
            <w:rFonts w:ascii="Arial" w:hAnsi="Arial" w:cs="Arial"/>
            <w:color w:val="006ACC"/>
          </w:rPr>
          <w:t>Wasserman 1984</w:t>
        </w:r>
      </w:hyperlink>
      <w:r w:rsidR="00440617" w:rsidRPr="002856D9">
        <w:rPr>
          <w:rFonts w:ascii="Arial" w:hAnsi="Arial" w:cs="Arial"/>
          <w:color w:val="333333"/>
          <w:shd w:val="clear" w:color="auto" w:fill="FFFFFF"/>
        </w:rPr>
        <w:t>).</w:t>
      </w:r>
      <w:r w:rsidR="00440617" w:rsidRPr="002856D9">
        <w:rPr>
          <w:rStyle w:val="apple-converted-space"/>
          <w:rFonts w:ascii="Arial" w:hAnsi="Arial" w:cs="Arial"/>
          <w:color w:val="333333"/>
          <w:shd w:val="clear" w:color="auto" w:fill="FFFFFF"/>
        </w:rPr>
        <w:t xml:space="preserve"> Arguing that suicide must have </w:t>
      </w:r>
      <w:r w:rsidR="00206145" w:rsidRPr="002856D9">
        <w:rPr>
          <w:rStyle w:val="apple-converted-space"/>
          <w:rFonts w:ascii="Arial" w:hAnsi="Arial" w:cs="Arial"/>
          <w:color w:val="333333"/>
          <w:shd w:val="clear" w:color="auto" w:fill="FFFFFF"/>
        </w:rPr>
        <w:t>an</w:t>
      </w:r>
      <w:r w:rsidR="00440617" w:rsidRPr="002856D9">
        <w:rPr>
          <w:rStyle w:val="apple-converted-space"/>
          <w:rFonts w:ascii="Arial" w:hAnsi="Arial" w:cs="Arial"/>
          <w:color w:val="333333"/>
          <w:shd w:val="clear" w:color="auto" w:fill="FFFFFF"/>
        </w:rPr>
        <w:t xml:space="preserve"> influence on social media however looking at social relationships and cultural relationships can </w:t>
      </w:r>
      <w:proofErr w:type="gramStart"/>
      <w:r w:rsidR="00440617" w:rsidRPr="002856D9">
        <w:rPr>
          <w:rStyle w:val="apple-converted-space"/>
          <w:rFonts w:ascii="Arial" w:hAnsi="Arial" w:cs="Arial"/>
          <w:color w:val="333333"/>
          <w:shd w:val="clear" w:color="auto" w:fill="FFFFFF"/>
        </w:rPr>
        <w:t>have an effect on</w:t>
      </w:r>
      <w:proofErr w:type="gramEnd"/>
      <w:r w:rsidR="00440617" w:rsidRPr="002856D9">
        <w:rPr>
          <w:rStyle w:val="apple-converted-space"/>
          <w:rFonts w:ascii="Arial" w:hAnsi="Arial" w:cs="Arial"/>
          <w:color w:val="333333"/>
          <w:shd w:val="clear" w:color="auto" w:fill="FFFFFF"/>
        </w:rPr>
        <w:t xml:space="preserve"> these young people committing suicide. </w:t>
      </w:r>
    </w:p>
    <w:p w14:paraId="1DB6366F" w14:textId="2C4A7BA1" w:rsidR="00DB3B3B" w:rsidRPr="002856D9" w:rsidRDefault="00BF2156" w:rsidP="00286DF2">
      <w:pPr>
        <w:spacing w:line="360" w:lineRule="auto"/>
        <w:rPr>
          <w:rStyle w:val="apple-converted-space"/>
          <w:rFonts w:ascii="Arial" w:hAnsi="Arial" w:cs="Arial"/>
          <w:color w:val="333333"/>
          <w:shd w:val="clear" w:color="auto" w:fill="FFFFFF"/>
        </w:rPr>
      </w:pPr>
      <w:r w:rsidRPr="002856D9">
        <w:rPr>
          <w:rStyle w:val="apple-converted-space"/>
          <w:rFonts w:ascii="Arial" w:hAnsi="Arial" w:cs="Arial"/>
          <w:color w:val="333333"/>
          <w:shd w:val="clear" w:color="auto" w:fill="FFFFFF"/>
        </w:rPr>
        <w:t xml:space="preserve">As Mueller argues that having social media as common cause of suicidal rates to increase. Having social relationships and cultural can have a massive impact on suicidal thoughts studies show that rates go higher up when young people are influenced by role model who then commit </w:t>
      </w:r>
      <w:r w:rsidR="005F360E" w:rsidRPr="002856D9">
        <w:rPr>
          <w:rStyle w:val="apple-converted-space"/>
          <w:rFonts w:ascii="Arial" w:hAnsi="Arial" w:cs="Arial"/>
          <w:color w:val="333333"/>
          <w:shd w:val="clear" w:color="auto" w:fill="FFFFFF"/>
        </w:rPr>
        <w:t>suicide,</w:t>
      </w:r>
      <w:r w:rsidRPr="002856D9">
        <w:rPr>
          <w:rStyle w:val="apple-converted-space"/>
          <w:rFonts w:ascii="Arial" w:hAnsi="Arial" w:cs="Arial"/>
          <w:color w:val="333333"/>
          <w:shd w:val="clear" w:color="auto" w:fill="FFFFFF"/>
        </w:rPr>
        <w:t xml:space="preserve"> and this has a massive effect on young people minds who look up to this individual who then ends life after committing suicide. </w:t>
      </w:r>
    </w:p>
    <w:p w14:paraId="3EB29E2B" w14:textId="4B0C97AF" w:rsidR="00712746" w:rsidRPr="002856D9" w:rsidRDefault="005F360E" w:rsidP="00712746">
      <w:pPr>
        <w:spacing w:line="360" w:lineRule="auto"/>
        <w:rPr>
          <w:rStyle w:val="Hyperlink"/>
          <w:rFonts w:ascii="Arial" w:hAnsi="Arial" w:cs="Arial"/>
          <w:color w:val="000000" w:themeColor="text1"/>
        </w:rPr>
      </w:pPr>
      <w:r w:rsidRPr="002856D9">
        <w:rPr>
          <w:rStyle w:val="Hyperlink"/>
          <w:rFonts w:ascii="Arial" w:hAnsi="Arial" w:cs="Arial"/>
          <w:color w:val="000000" w:themeColor="text1"/>
          <w:u w:val="none"/>
        </w:rPr>
        <w:t>There is a concern about risks between adolescent social media/smart phone use of more suicidal cases however no previous investigations leverage qualitative techniques to find the reviews of young people at threat of suicide. His study examined social technology use and investigated how many currently hospitalised for suicidal thoughts. Methods used to investigate was in depth interviews based on thematic analysis.</w:t>
      </w:r>
      <w:r w:rsidR="00712746" w:rsidRPr="002856D9">
        <w:rPr>
          <w:rFonts w:ascii="Arial" w:hAnsi="Arial" w:cs="Arial"/>
        </w:rPr>
        <w:t xml:space="preserve"> </w:t>
      </w:r>
      <w:hyperlink r:id="rId32" w:history="1">
        <w:r w:rsidR="00712746" w:rsidRPr="002856D9">
          <w:rPr>
            <w:rStyle w:val="Hyperlink"/>
            <w:rFonts w:ascii="Arial" w:hAnsi="Arial" w:cs="Arial"/>
            <w:color w:val="000000" w:themeColor="text1"/>
          </w:rPr>
          <w:t>E Weinstein</w:t>
        </w:r>
      </w:hyperlink>
    </w:p>
    <w:p w14:paraId="793EF79A" w14:textId="656ABE1F" w:rsidR="005F360E" w:rsidRPr="002856D9" w:rsidRDefault="005F360E" w:rsidP="00286DF2">
      <w:pPr>
        <w:spacing w:line="360" w:lineRule="auto"/>
        <w:rPr>
          <w:rStyle w:val="Hyperlink"/>
          <w:rFonts w:ascii="Arial" w:hAnsi="Arial" w:cs="Arial"/>
          <w:color w:val="000000" w:themeColor="text1"/>
          <w:u w:val="none"/>
        </w:rPr>
      </w:pPr>
    </w:p>
    <w:p w14:paraId="0FD004D6" w14:textId="6FC17F65" w:rsidR="006C432C" w:rsidRPr="002856D9" w:rsidRDefault="006C432C" w:rsidP="00286DF2">
      <w:pPr>
        <w:spacing w:line="360" w:lineRule="auto"/>
        <w:rPr>
          <w:rFonts w:ascii="Arial" w:hAnsi="Arial" w:cs="Arial"/>
          <w:color w:val="333333"/>
          <w:shd w:val="clear" w:color="auto" w:fill="FFFFFF"/>
        </w:rPr>
      </w:pPr>
      <w:r w:rsidRPr="002856D9">
        <w:rPr>
          <w:rFonts w:ascii="Arial" w:hAnsi="Arial" w:cs="Arial"/>
        </w:rPr>
        <w:t xml:space="preserve">This scholar used thematic analysis to examine social technology usage for recent suicidal attempt or server ideation. They conducted in depth interviews. </w:t>
      </w:r>
      <w:r w:rsidRPr="002856D9">
        <w:rPr>
          <w:rFonts w:ascii="Arial" w:hAnsi="Arial" w:cs="Arial"/>
          <w:color w:val="333333"/>
          <w:shd w:val="clear" w:color="auto" w:fill="FFFFFF"/>
        </w:rPr>
        <w:t>There is public</w:t>
      </w:r>
      <w:r w:rsidRPr="002856D9">
        <w:rPr>
          <w:rStyle w:val="apple-converted-space"/>
          <w:rFonts w:ascii="Arial" w:hAnsi="Arial" w:cs="Arial"/>
          <w:color w:val="333333"/>
          <w:shd w:val="clear" w:color="auto" w:fill="FFFFFF"/>
        </w:rPr>
        <w:t> </w:t>
      </w:r>
      <w:r w:rsidRPr="002856D9">
        <w:rPr>
          <w:rFonts w:ascii="Arial" w:hAnsi="Arial" w:cs="Arial"/>
          <w:color w:val="000000"/>
        </w:rPr>
        <w:t>subject</w:t>
      </w:r>
      <w:r w:rsidRPr="002856D9">
        <w:rPr>
          <w:rStyle w:val="apple-converted-space"/>
          <w:rFonts w:ascii="Arial" w:hAnsi="Arial" w:cs="Arial"/>
          <w:color w:val="333333"/>
          <w:shd w:val="clear" w:color="auto" w:fill="FFFFFF"/>
        </w:rPr>
        <w:t> </w:t>
      </w:r>
      <w:r w:rsidRPr="002856D9">
        <w:rPr>
          <w:rFonts w:ascii="Arial" w:hAnsi="Arial" w:cs="Arial"/>
          <w:color w:val="000000"/>
        </w:rPr>
        <w:t>approximately</w:t>
      </w:r>
      <w:r w:rsidRPr="002856D9">
        <w:rPr>
          <w:rStyle w:val="apple-converted-space"/>
          <w:rFonts w:ascii="Arial" w:hAnsi="Arial" w:cs="Arial"/>
          <w:color w:val="333333"/>
          <w:shd w:val="clear" w:color="auto" w:fill="FFFFFF"/>
        </w:rPr>
        <w:t> </w:t>
      </w:r>
      <w:r w:rsidRPr="002856D9">
        <w:rPr>
          <w:rFonts w:ascii="Arial" w:hAnsi="Arial" w:cs="Arial"/>
          <w:color w:val="000000"/>
        </w:rPr>
        <w:t>capability</w:t>
      </w:r>
      <w:r w:rsidRPr="002856D9">
        <w:rPr>
          <w:rStyle w:val="apple-converted-space"/>
          <w:rFonts w:ascii="Arial" w:hAnsi="Arial" w:cs="Arial"/>
          <w:color w:val="333333"/>
          <w:shd w:val="clear" w:color="auto" w:fill="FFFFFF"/>
        </w:rPr>
        <w:t> </w:t>
      </w:r>
      <w:r w:rsidRPr="002856D9">
        <w:rPr>
          <w:rFonts w:ascii="Arial" w:hAnsi="Arial" w:cs="Arial"/>
          <w:color w:val="000000"/>
        </w:rPr>
        <w:t>institutions</w:t>
      </w:r>
      <w:r w:rsidRPr="002856D9">
        <w:rPr>
          <w:rStyle w:val="apple-converted-space"/>
          <w:rFonts w:ascii="Arial" w:hAnsi="Arial" w:cs="Arial"/>
          <w:color w:val="333333"/>
          <w:shd w:val="clear" w:color="auto" w:fill="FFFFFF"/>
        </w:rPr>
        <w:t> </w:t>
      </w:r>
      <w:r w:rsidRPr="002856D9">
        <w:rPr>
          <w:rFonts w:ascii="Arial" w:hAnsi="Arial" w:cs="Arial"/>
          <w:color w:val="000000"/>
        </w:rPr>
        <w:t>among</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adolescent social media/</w:t>
      </w:r>
      <w:r w:rsidRPr="002856D9">
        <w:rPr>
          <w:rFonts w:ascii="Arial" w:hAnsi="Arial" w:cs="Arial"/>
          <w:color w:val="000000"/>
        </w:rPr>
        <w:t>telephone</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use and</w:t>
      </w:r>
      <w:r w:rsidRPr="002856D9">
        <w:rPr>
          <w:rStyle w:val="apple-converted-space"/>
          <w:rFonts w:ascii="Arial" w:hAnsi="Arial" w:cs="Arial"/>
          <w:color w:val="333333"/>
          <w:shd w:val="clear" w:color="auto" w:fill="FFFFFF"/>
        </w:rPr>
        <w:t> </w:t>
      </w:r>
      <w:r w:rsidRPr="002856D9">
        <w:rPr>
          <w:rFonts w:ascii="Arial" w:hAnsi="Arial" w:cs="Arial"/>
          <w:color w:val="000000"/>
        </w:rPr>
        <w:t>chance</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 xml:space="preserve">for suicide. However, </w:t>
      </w:r>
      <w:r w:rsidRPr="002856D9">
        <w:rPr>
          <w:rFonts w:ascii="Arial" w:hAnsi="Arial" w:cs="Arial"/>
          <w:color w:val="333333"/>
          <w:shd w:val="clear" w:color="auto" w:fill="FFFFFF"/>
        </w:rPr>
        <w:lastRenderedPageBreak/>
        <w:t>no</w:t>
      </w:r>
      <w:r w:rsidRPr="002856D9">
        <w:rPr>
          <w:rStyle w:val="apple-converted-space"/>
          <w:rFonts w:ascii="Arial" w:hAnsi="Arial" w:cs="Arial"/>
          <w:color w:val="333333"/>
          <w:shd w:val="clear" w:color="auto" w:fill="FFFFFF"/>
        </w:rPr>
        <w:t> </w:t>
      </w:r>
      <w:r w:rsidRPr="002856D9">
        <w:rPr>
          <w:rFonts w:ascii="Arial" w:hAnsi="Arial" w:cs="Arial"/>
          <w:color w:val="000000"/>
        </w:rPr>
        <w:t>previous</w:t>
      </w:r>
      <w:r w:rsidRPr="002856D9">
        <w:rPr>
          <w:rStyle w:val="apple-converted-space"/>
          <w:rFonts w:ascii="Arial" w:hAnsi="Arial" w:cs="Arial"/>
          <w:color w:val="333333"/>
          <w:shd w:val="clear" w:color="auto" w:fill="FFFFFF"/>
        </w:rPr>
        <w:t> </w:t>
      </w:r>
      <w:r w:rsidRPr="002856D9">
        <w:rPr>
          <w:rFonts w:ascii="Arial" w:hAnsi="Arial" w:cs="Arial"/>
          <w:color w:val="000000"/>
        </w:rPr>
        <w:t>research</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leverage qualitative</w:t>
      </w:r>
      <w:r w:rsidRPr="002856D9">
        <w:rPr>
          <w:rStyle w:val="apple-converted-space"/>
          <w:rFonts w:ascii="Arial" w:hAnsi="Arial" w:cs="Arial"/>
          <w:color w:val="333333"/>
          <w:shd w:val="clear" w:color="auto" w:fill="FFFFFF"/>
        </w:rPr>
        <w:t> </w:t>
      </w:r>
      <w:r w:rsidRPr="002856D9">
        <w:rPr>
          <w:rFonts w:ascii="Arial" w:hAnsi="Arial" w:cs="Arial"/>
          <w:color w:val="000000"/>
        </w:rPr>
        <w:t>strategies</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to</w:t>
      </w:r>
      <w:r w:rsidRPr="002856D9">
        <w:rPr>
          <w:rStyle w:val="apple-converted-space"/>
          <w:rFonts w:ascii="Arial" w:hAnsi="Arial" w:cs="Arial"/>
          <w:color w:val="333333"/>
          <w:shd w:val="clear" w:color="auto" w:fill="FFFFFF"/>
        </w:rPr>
        <w:t> </w:t>
      </w:r>
      <w:r w:rsidRPr="002856D9">
        <w:rPr>
          <w:rFonts w:ascii="Arial" w:hAnsi="Arial" w:cs="Arial"/>
          <w:color w:val="000000"/>
        </w:rPr>
        <w:t>discover</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the</w:t>
      </w:r>
      <w:r w:rsidRPr="002856D9">
        <w:rPr>
          <w:rStyle w:val="apple-converted-space"/>
          <w:rFonts w:ascii="Arial" w:hAnsi="Arial" w:cs="Arial"/>
          <w:color w:val="333333"/>
          <w:shd w:val="clear" w:color="auto" w:fill="FFFFFF"/>
        </w:rPr>
        <w:t> </w:t>
      </w:r>
      <w:r w:rsidRPr="002856D9">
        <w:rPr>
          <w:rFonts w:ascii="Arial" w:hAnsi="Arial" w:cs="Arial"/>
          <w:color w:val="000000"/>
        </w:rPr>
        <w:t>reports</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of</w:t>
      </w:r>
      <w:r w:rsidRPr="002856D9">
        <w:rPr>
          <w:rStyle w:val="apple-converted-space"/>
          <w:rFonts w:ascii="Arial" w:hAnsi="Arial" w:cs="Arial"/>
          <w:color w:val="333333"/>
          <w:shd w:val="clear" w:color="auto" w:fill="FFFFFF"/>
        </w:rPr>
        <w:t> </w:t>
      </w:r>
      <w:r w:rsidRPr="002856D9">
        <w:rPr>
          <w:rFonts w:ascii="Arial" w:hAnsi="Arial" w:cs="Arial"/>
          <w:color w:val="000000"/>
        </w:rPr>
        <w:t>kids</w:t>
      </w:r>
      <w:r w:rsidRPr="002856D9">
        <w:rPr>
          <w:rStyle w:val="apple-converted-space"/>
          <w:rFonts w:ascii="Arial" w:hAnsi="Arial" w:cs="Arial"/>
          <w:color w:val="333333"/>
          <w:shd w:val="clear" w:color="auto" w:fill="FFFFFF"/>
        </w:rPr>
        <w:t> </w:t>
      </w:r>
      <w:r w:rsidRPr="002856D9">
        <w:rPr>
          <w:rFonts w:ascii="Arial" w:hAnsi="Arial" w:cs="Arial"/>
          <w:color w:val="000000"/>
        </w:rPr>
        <w:t>presently</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at-</w:t>
      </w:r>
      <w:r w:rsidRPr="002856D9">
        <w:rPr>
          <w:rFonts w:ascii="Arial" w:hAnsi="Arial" w:cs="Arial"/>
          <w:color w:val="000000"/>
        </w:rPr>
        <w:t>chance</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for suicide.</w:t>
      </w:r>
    </w:p>
    <w:p w14:paraId="23DB6CC0" w14:textId="5BEDCACA" w:rsidR="00206145" w:rsidRPr="002856D9" w:rsidRDefault="00206145" w:rsidP="00286DF2">
      <w:pPr>
        <w:spacing w:line="360" w:lineRule="auto"/>
        <w:rPr>
          <w:rFonts w:ascii="Arial" w:hAnsi="Arial" w:cs="Arial"/>
          <w:color w:val="000000"/>
        </w:rPr>
      </w:pPr>
      <w:r w:rsidRPr="002856D9">
        <w:rPr>
          <w:rFonts w:ascii="Arial" w:hAnsi="Arial" w:cs="Arial"/>
          <w:color w:val="000000"/>
        </w:rPr>
        <w:t>(Weinstein et al., 2021)</w:t>
      </w:r>
    </w:p>
    <w:p w14:paraId="311C65A6" w14:textId="7261BB6C" w:rsidR="008B09CF" w:rsidRPr="002856D9" w:rsidRDefault="00E95B0C" w:rsidP="00286DF2">
      <w:pPr>
        <w:pStyle w:val="NormalWeb"/>
        <w:spacing w:after="240" w:afterAutospacing="0" w:line="360" w:lineRule="auto"/>
        <w:rPr>
          <w:rFonts w:ascii="Arial" w:hAnsi="Arial" w:cs="Arial"/>
        </w:rPr>
      </w:pPr>
      <w:r w:rsidRPr="002856D9">
        <w:rPr>
          <w:rFonts w:ascii="Arial" w:hAnsi="Arial" w:cs="Arial"/>
          <w:color w:val="000000"/>
        </w:rPr>
        <w:t xml:space="preserve">Social media is used to communicate and express however it is commonly used to expression of suicidal thoughts particularly by young people. </w:t>
      </w:r>
      <w:proofErr w:type="gramStart"/>
      <w:r w:rsidRPr="002856D9">
        <w:rPr>
          <w:rFonts w:ascii="Arial" w:hAnsi="Arial" w:cs="Arial"/>
          <w:color w:val="000000"/>
        </w:rPr>
        <w:t>However</w:t>
      </w:r>
      <w:proofErr w:type="gramEnd"/>
      <w:r w:rsidRPr="002856D9">
        <w:rPr>
          <w:rFonts w:ascii="Arial" w:hAnsi="Arial" w:cs="Arial"/>
          <w:color w:val="000000"/>
        </w:rPr>
        <w:t xml:space="preserve"> there is little thought as to social media preventing suicidal </w:t>
      </w:r>
      <w:r w:rsidR="008B09CF" w:rsidRPr="002856D9">
        <w:rPr>
          <w:rFonts w:ascii="Arial" w:hAnsi="Arial" w:cs="Arial"/>
          <w:color w:val="000000"/>
        </w:rPr>
        <w:t>thoughts. Aim</w:t>
      </w:r>
      <w:r w:rsidRPr="002856D9">
        <w:rPr>
          <w:rFonts w:ascii="Arial" w:hAnsi="Arial" w:cs="Arial"/>
          <w:color w:val="000000"/>
        </w:rPr>
        <w:t xml:space="preserve"> of the study is to find out if social media is a tool used to </w:t>
      </w:r>
      <w:r w:rsidR="008B09CF" w:rsidRPr="002856D9">
        <w:rPr>
          <w:rFonts w:ascii="Arial" w:hAnsi="Arial" w:cs="Arial"/>
          <w:color w:val="000000"/>
        </w:rPr>
        <w:t xml:space="preserve">prevent suicidal thoughts. Articles were used between 1991 and aril 2014 on social media and behaviour related to suicidal thoughts. </w:t>
      </w:r>
      <w:r w:rsidR="009C2D96" w:rsidRPr="002856D9">
        <w:rPr>
          <w:rFonts w:ascii="Arial" w:hAnsi="Arial" w:cs="Arial"/>
        </w:rPr>
        <w:t xml:space="preserve">Robinson et </w:t>
      </w:r>
      <w:proofErr w:type="gramStart"/>
      <w:r w:rsidR="009C2D96" w:rsidRPr="002856D9">
        <w:rPr>
          <w:rFonts w:ascii="Arial" w:hAnsi="Arial" w:cs="Arial"/>
        </w:rPr>
        <w:t>al(</w:t>
      </w:r>
      <w:proofErr w:type="gramEnd"/>
      <w:r w:rsidR="009C2D96" w:rsidRPr="002856D9">
        <w:rPr>
          <w:rFonts w:ascii="Arial" w:hAnsi="Arial" w:cs="Arial"/>
        </w:rPr>
        <w:t>2018)</w:t>
      </w:r>
    </w:p>
    <w:p w14:paraId="11F3BF90" w14:textId="7A649CF0" w:rsidR="008B09CF" w:rsidRPr="002856D9" w:rsidRDefault="008B09CF" w:rsidP="00286DF2">
      <w:pPr>
        <w:pStyle w:val="NormalWeb"/>
        <w:spacing w:after="240" w:afterAutospacing="0" w:line="360" w:lineRule="auto"/>
        <w:rPr>
          <w:rFonts w:ascii="Arial" w:hAnsi="Arial" w:cs="Arial"/>
        </w:rPr>
      </w:pPr>
      <w:r w:rsidRPr="002856D9">
        <w:rPr>
          <w:rFonts w:ascii="Arial" w:hAnsi="Arial" w:cs="Arial"/>
        </w:rPr>
        <w:t xml:space="preserve">Thirty studies were included; 4 described the development of social media sites designed for suicide prevention, 6 examined the potential of social media in terms of its ability to reach or identify people at risk of suicide, 15 examined the ways in which people used social media for suicide prevention-related purposes, and 5 examined the experiences of people who had used social media sites for suicide prevention purposes. No intervention studies were identified. J </w:t>
      </w:r>
      <w:proofErr w:type="gramStart"/>
      <w:r w:rsidRPr="002856D9">
        <w:rPr>
          <w:rFonts w:ascii="Arial" w:hAnsi="Arial" w:cs="Arial"/>
        </w:rPr>
        <w:t>Robinson(</w:t>
      </w:r>
      <w:proofErr w:type="gramEnd"/>
      <w:r w:rsidRPr="002856D9">
        <w:rPr>
          <w:rFonts w:ascii="Arial" w:hAnsi="Arial" w:cs="Arial"/>
        </w:rPr>
        <w:t>2016)</w:t>
      </w:r>
    </w:p>
    <w:p w14:paraId="03F601F8" w14:textId="77777777" w:rsidR="009C2D96" w:rsidRPr="002856D9" w:rsidRDefault="009C2D96" w:rsidP="00286DF2">
      <w:pPr>
        <w:pStyle w:val="NormalWeb"/>
        <w:spacing w:after="240" w:afterAutospacing="0" w:line="360" w:lineRule="auto"/>
        <w:rPr>
          <w:rFonts w:ascii="Arial" w:hAnsi="Arial" w:cs="Arial"/>
        </w:rPr>
      </w:pPr>
    </w:p>
    <w:p w14:paraId="7939CB43" w14:textId="2B23461A" w:rsidR="0009157C" w:rsidRPr="002856D9" w:rsidRDefault="00000000" w:rsidP="00286DF2">
      <w:pPr>
        <w:pStyle w:val="NormalWeb"/>
        <w:spacing w:after="240" w:afterAutospacing="0" w:line="360" w:lineRule="auto"/>
        <w:rPr>
          <w:rFonts w:ascii="Arial" w:hAnsi="Arial" w:cs="Arial"/>
        </w:rPr>
      </w:pPr>
      <w:hyperlink r:id="rId33" w:history="1">
        <w:r w:rsidR="00650C93" w:rsidRPr="002856D9">
          <w:rPr>
            <w:rStyle w:val="Hyperlink"/>
            <w:rFonts w:ascii="Arial" w:hAnsi="Arial" w:cs="Arial"/>
            <w:color w:val="D14836"/>
          </w:rPr>
          <w:t>H Sampasa-Kanyinga</w:t>
        </w:r>
      </w:hyperlink>
      <w:r w:rsidR="00B85C14" w:rsidRPr="002856D9">
        <w:rPr>
          <w:rFonts w:ascii="Arial" w:hAnsi="Arial" w:cs="Arial"/>
        </w:rPr>
        <w:t xml:space="preserve"> </w:t>
      </w:r>
      <w:r w:rsidR="00712746" w:rsidRPr="002856D9">
        <w:rPr>
          <w:rFonts w:ascii="Arial" w:hAnsi="Arial" w:cs="Arial"/>
        </w:rPr>
        <w:t>(</w:t>
      </w:r>
      <w:proofErr w:type="gramStart"/>
      <w:r w:rsidR="00B85C14" w:rsidRPr="002856D9">
        <w:rPr>
          <w:rFonts w:ascii="Arial" w:hAnsi="Arial" w:cs="Arial"/>
        </w:rPr>
        <w:t>2018</w:t>
      </w:r>
      <w:r w:rsidR="00712746" w:rsidRPr="002856D9">
        <w:rPr>
          <w:rFonts w:ascii="Arial" w:hAnsi="Arial" w:cs="Arial"/>
        </w:rPr>
        <w:t>)</w:t>
      </w:r>
      <w:r w:rsidR="00650C93" w:rsidRPr="002856D9">
        <w:rPr>
          <w:rFonts w:ascii="Arial" w:hAnsi="Arial" w:cs="Arial"/>
        </w:rPr>
        <w:t>In</w:t>
      </w:r>
      <w:proofErr w:type="gramEnd"/>
      <w:r w:rsidR="00650C93" w:rsidRPr="002856D9">
        <w:rPr>
          <w:rFonts w:ascii="Arial" w:hAnsi="Arial" w:cs="Arial"/>
        </w:rPr>
        <w:t xml:space="preserve"> recent years social media has been significantly used amongst young people. </w:t>
      </w:r>
      <w:r w:rsidR="0009157C" w:rsidRPr="002856D9">
        <w:rPr>
          <w:rFonts w:ascii="Arial" w:hAnsi="Arial" w:cs="Arial"/>
        </w:rPr>
        <w:t>However,</w:t>
      </w:r>
      <w:r w:rsidR="00650C93" w:rsidRPr="002856D9">
        <w:rPr>
          <w:rFonts w:ascii="Arial" w:hAnsi="Arial" w:cs="Arial"/>
        </w:rPr>
        <w:t xml:space="preserve"> uncertainty </w:t>
      </w:r>
      <w:r w:rsidR="0009157C" w:rsidRPr="002856D9">
        <w:rPr>
          <w:rFonts w:ascii="Arial" w:hAnsi="Arial" w:cs="Arial"/>
        </w:rPr>
        <w:t xml:space="preserve">has been revealed that social media has been used of the association between the use these web-based platforms and issues with children’s and </w:t>
      </w:r>
      <w:r w:rsidR="009C2D96" w:rsidRPr="002856D9">
        <w:rPr>
          <w:rFonts w:ascii="Arial" w:hAnsi="Arial" w:cs="Arial"/>
        </w:rPr>
        <w:t>adolescents’</w:t>
      </w:r>
      <w:r w:rsidR="0009157C" w:rsidRPr="002856D9">
        <w:rPr>
          <w:rFonts w:ascii="Arial" w:hAnsi="Arial" w:cs="Arial"/>
        </w:rPr>
        <w:t xml:space="preserve"> mental health. </w:t>
      </w:r>
      <w:proofErr w:type="gramStart"/>
      <w:r w:rsidR="009C2D96" w:rsidRPr="002856D9">
        <w:rPr>
          <w:rFonts w:ascii="Arial" w:hAnsi="Arial" w:cs="Arial"/>
        </w:rPr>
        <w:t>H.Smpasa</w:t>
      </w:r>
      <w:proofErr w:type="gramEnd"/>
      <w:r w:rsidR="009C2D96" w:rsidRPr="002856D9">
        <w:rPr>
          <w:rFonts w:ascii="Arial" w:hAnsi="Arial" w:cs="Arial"/>
        </w:rPr>
        <w:t xml:space="preserve"> (ael 2018)</w:t>
      </w:r>
    </w:p>
    <w:p w14:paraId="0906A881" w14:textId="0E708EC4" w:rsidR="00967EB1" w:rsidRPr="002856D9" w:rsidRDefault="00967EB1" w:rsidP="00712746">
      <w:pPr>
        <w:pStyle w:val="NormalWeb"/>
        <w:spacing w:after="240" w:afterAutospacing="0"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JL Hamilton,</w:t>
      </w:r>
      <w:r w:rsidRPr="002856D9">
        <w:rPr>
          <w:rStyle w:val="apple-converted-space"/>
          <w:rFonts w:ascii="Arial" w:hAnsi="Arial" w:cs="Arial"/>
          <w:color w:val="000000" w:themeColor="text1"/>
          <w:shd w:val="clear" w:color="auto" w:fill="FFFFFF"/>
        </w:rPr>
        <w:t> </w:t>
      </w:r>
      <w:r w:rsidR="00712746" w:rsidRPr="002856D9">
        <w:rPr>
          <w:rStyle w:val="apple-converted-space"/>
          <w:rFonts w:ascii="Arial" w:hAnsi="Arial" w:cs="Arial"/>
          <w:color w:val="000000" w:themeColor="text1"/>
          <w:shd w:val="clear" w:color="auto" w:fill="FFFFFF"/>
        </w:rPr>
        <w:t>(</w:t>
      </w:r>
      <w:proofErr w:type="gramStart"/>
      <w:r w:rsidRPr="002856D9">
        <w:rPr>
          <w:rStyle w:val="apple-converted-space"/>
          <w:rFonts w:ascii="Arial" w:hAnsi="Arial" w:cs="Arial"/>
          <w:color w:val="000000" w:themeColor="text1"/>
          <w:shd w:val="clear" w:color="auto" w:fill="FFFFFF"/>
        </w:rPr>
        <w:t>2021</w:t>
      </w:r>
      <w:r w:rsidR="00712746" w:rsidRPr="002856D9">
        <w:rPr>
          <w:rStyle w:val="apple-converted-space"/>
          <w:rFonts w:ascii="Arial" w:hAnsi="Arial" w:cs="Arial"/>
          <w:color w:val="000000" w:themeColor="text1"/>
          <w:shd w:val="clear" w:color="auto" w:fill="FFFFFF"/>
        </w:rPr>
        <w:t>)</w:t>
      </w:r>
      <w:r w:rsidRPr="002856D9">
        <w:rPr>
          <w:rStyle w:val="apple-converted-space"/>
          <w:rFonts w:ascii="Arial" w:hAnsi="Arial" w:cs="Arial"/>
          <w:color w:val="000000" w:themeColor="text1"/>
          <w:shd w:val="clear" w:color="auto" w:fill="FFFFFF"/>
        </w:rPr>
        <w:t>The</w:t>
      </w:r>
      <w:proofErr w:type="gramEnd"/>
      <w:r w:rsidRPr="002856D9">
        <w:rPr>
          <w:rStyle w:val="apple-converted-space"/>
          <w:rFonts w:ascii="Arial" w:hAnsi="Arial" w:cs="Arial"/>
          <w:color w:val="000000" w:themeColor="text1"/>
          <w:shd w:val="clear" w:color="auto" w:fill="FFFFFF"/>
        </w:rPr>
        <w:t xml:space="preserve"> usage of social media thoughts and actions will be examined through patients in the intensive care unit in the first 30 days. 100 teens </w:t>
      </w:r>
      <w:proofErr w:type="gramStart"/>
      <w:r w:rsidRPr="002856D9">
        <w:rPr>
          <w:rStyle w:val="apple-converted-space"/>
          <w:rFonts w:ascii="Arial" w:hAnsi="Arial" w:cs="Arial"/>
          <w:color w:val="000000" w:themeColor="text1"/>
          <w:shd w:val="clear" w:color="auto" w:fill="FFFFFF"/>
        </w:rPr>
        <w:t xml:space="preserve">participated </w:t>
      </w:r>
      <w:r w:rsidRPr="002856D9">
        <w:rPr>
          <w:rStyle w:val="apple-converted-space"/>
          <w:rFonts w:ascii="Arial" w:hAnsi="Arial" w:cs="Arial"/>
          <w:color w:val="333333"/>
          <w:shd w:val="clear" w:color="auto" w:fill="FFFFFF"/>
        </w:rPr>
        <w:t> </w:t>
      </w:r>
      <w:r w:rsidRPr="002856D9">
        <w:rPr>
          <w:rFonts w:ascii="Arial" w:hAnsi="Arial" w:cs="Arial"/>
          <w:b/>
          <w:bCs/>
          <w:color w:val="000000"/>
        </w:rPr>
        <w:t>despair</w:t>
      </w:r>
      <w:proofErr w:type="gramEnd"/>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and suicidality and</w:t>
      </w:r>
      <w:r w:rsidRPr="002856D9">
        <w:rPr>
          <w:rStyle w:val="apple-converted-space"/>
          <w:rFonts w:ascii="Arial" w:hAnsi="Arial" w:cs="Arial"/>
          <w:color w:val="333333"/>
          <w:shd w:val="clear" w:color="auto" w:fill="FFFFFF"/>
        </w:rPr>
        <w:t> </w:t>
      </w:r>
      <w:r w:rsidRPr="002856D9">
        <w:rPr>
          <w:rFonts w:ascii="Arial" w:hAnsi="Arial" w:cs="Arial"/>
          <w:b/>
          <w:bCs/>
          <w:color w:val="000000"/>
        </w:rPr>
        <w:t>finished</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baseline measures of social media and weekly measures of</w:t>
      </w:r>
      <w:r w:rsidRPr="002856D9">
        <w:rPr>
          <w:rStyle w:val="apple-converted-space"/>
          <w:rFonts w:ascii="Arial" w:hAnsi="Arial" w:cs="Arial"/>
          <w:color w:val="333333"/>
          <w:shd w:val="clear" w:color="auto" w:fill="FFFFFF"/>
        </w:rPr>
        <w:t> </w:t>
      </w:r>
      <w:r w:rsidRPr="002856D9">
        <w:rPr>
          <w:rFonts w:ascii="Arial" w:hAnsi="Arial" w:cs="Arial"/>
          <w:b/>
          <w:bCs/>
          <w:color w:val="000000"/>
        </w:rPr>
        <w:t>despair</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and suicidal</w:t>
      </w:r>
      <w:r w:rsidRPr="002856D9">
        <w:rPr>
          <w:rStyle w:val="apple-converted-space"/>
          <w:rFonts w:ascii="Arial" w:hAnsi="Arial" w:cs="Arial"/>
          <w:color w:val="333333"/>
          <w:shd w:val="clear" w:color="auto" w:fill="FFFFFF"/>
        </w:rPr>
        <w:t> </w:t>
      </w:r>
      <w:r w:rsidRPr="002856D9">
        <w:rPr>
          <w:rFonts w:ascii="Arial" w:hAnsi="Arial" w:cs="Arial"/>
          <w:b/>
          <w:bCs/>
          <w:color w:val="000000"/>
        </w:rPr>
        <w:t>mind</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 xml:space="preserve">and </w:t>
      </w:r>
      <w:r w:rsidR="00B85C14" w:rsidRPr="002856D9">
        <w:rPr>
          <w:rFonts w:ascii="Arial" w:hAnsi="Arial" w:cs="Arial"/>
          <w:color w:val="333333"/>
          <w:shd w:val="clear" w:color="auto" w:fill="FFFFFF"/>
        </w:rPr>
        <w:t>behaviours</w:t>
      </w:r>
      <w:r w:rsidRPr="002856D9">
        <w:rPr>
          <w:rFonts w:ascii="Arial" w:hAnsi="Arial" w:cs="Arial"/>
          <w:color w:val="333333"/>
          <w:shd w:val="clear" w:color="auto" w:fill="FFFFFF"/>
        </w:rPr>
        <w:t xml:space="preserve"> at</w:t>
      </w:r>
      <w:r w:rsidRPr="002856D9">
        <w:rPr>
          <w:rStyle w:val="apple-converted-space"/>
          <w:rFonts w:ascii="Arial" w:hAnsi="Arial" w:cs="Arial"/>
          <w:color w:val="333333"/>
          <w:shd w:val="clear" w:color="auto" w:fill="FFFFFF"/>
        </w:rPr>
        <w:t> </w:t>
      </w:r>
      <w:r w:rsidRPr="002856D9">
        <w:rPr>
          <w:rFonts w:ascii="Arial" w:hAnsi="Arial" w:cs="Arial"/>
          <w:b/>
          <w:bCs/>
          <w:color w:val="000000"/>
        </w:rPr>
        <w:t>medical</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visits over</w:t>
      </w:r>
      <w:r w:rsidRPr="002856D9">
        <w:rPr>
          <w:rStyle w:val="apple-converted-space"/>
          <w:rFonts w:ascii="Arial" w:hAnsi="Arial" w:cs="Arial"/>
          <w:color w:val="333333"/>
          <w:shd w:val="clear" w:color="auto" w:fill="FFFFFF"/>
        </w:rPr>
        <w:t> </w:t>
      </w:r>
      <w:r w:rsidRPr="002856D9">
        <w:rPr>
          <w:rFonts w:ascii="Arial" w:hAnsi="Arial" w:cs="Arial"/>
          <w:b/>
          <w:bCs/>
          <w:color w:val="000000"/>
        </w:rPr>
        <w:t>the following</w:t>
      </w:r>
      <w:r w:rsidRPr="002856D9">
        <w:rPr>
          <w:rStyle w:val="apple-converted-space"/>
          <w:rFonts w:ascii="Arial" w:hAnsi="Arial" w:cs="Arial"/>
          <w:color w:val="333333"/>
          <w:shd w:val="clear" w:color="auto" w:fill="FFFFFF"/>
        </w:rPr>
        <w:t> </w:t>
      </w:r>
      <w:r w:rsidRPr="002856D9">
        <w:rPr>
          <w:rFonts w:ascii="Arial" w:hAnsi="Arial" w:cs="Arial"/>
          <w:color w:val="333333"/>
          <w:shd w:val="clear" w:color="auto" w:fill="FFFFFF"/>
        </w:rPr>
        <w:t>month.</w:t>
      </w:r>
    </w:p>
    <w:p w14:paraId="6EBECB59" w14:textId="164C7275" w:rsidR="00967EB1" w:rsidRPr="002856D9" w:rsidRDefault="00967EB1" w:rsidP="00286DF2">
      <w:pPr>
        <w:spacing w:line="360" w:lineRule="auto"/>
        <w:rPr>
          <w:rFonts w:ascii="Arial" w:hAnsi="Arial" w:cs="Arial"/>
          <w:color w:val="006621"/>
          <w:shd w:val="clear" w:color="auto" w:fill="FFFFFF"/>
        </w:rPr>
      </w:pPr>
      <w:r w:rsidRPr="002856D9">
        <w:rPr>
          <w:rFonts w:ascii="Arial" w:hAnsi="Arial" w:cs="Arial"/>
          <w:i/>
          <w:iCs/>
          <w:color w:val="000000"/>
        </w:rPr>
        <w:t xml:space="preserve">Wiley Online Library </w:t>
      </w:r>
      <w:r w:rsidRPr="002856D9">
        <w:rPr>
          <w:rFonts w:ascii="Arial" w:hAnsi="Arial" w:cs="Arial"/>
          <w:color w:val="000000"/>
        </w:rPr>
        <w:t>(Accessed: November 9, 2022).</w:t>
      </w:r>
      <w:r w:rsidRPr="002856D9">
        <w:rPr>
          <w:rStyle w:val="apple-converted-space"/>
          <w:rFonts w:ascii="Arial" w:hAnsi="Arial" w:cs="Arial"/>
          <w:color w:val="000000"/>
        </w:rPr>
        <w:t> </w:t>
      </w:r>
      <w:r w:rsidR="00B85C14" w:rsidRPr="002856D9">
        <w:rPr>
          <w:rStyle w:val="apple-converted-space"/>
          <w:rFonts w:ascii="Arial" w:hAnsi="Arial" w:cs="Arial"/>
          <w:color w:val="000000"/>
        </w:rPr>
        <w:t xml:space="preserve">Those who used social media less and were not connected to </w:t>
      </w:r>
      <w:proofErr w:type="gramStart"/>
      <w:r w:rsidR="00B85C14" w:rsidRPr="002856D9">
        <w:rPr>
          <w:rStyle w:val="apple-converted-space"/>
          <w:rFonts w:ascii="Arial" w:hAnsi="Arial" w:cs="Arial"/>
          <w:color w:val="000000"/>
        </w:rPr>
        <w:t>it .</w:t>
      </w:r>
      <w:proofErr w:type="gramEnd"/>
      <w:r w:rsidR="00B85C14" w:rsidRPr="002856D9">
        <w:rPr>
          <w:rStyle w:val="apple-converted-space"/>
          <w:rFonts w:ascii="Arial" w:hAnsi="Arial" w:cs="Arial"/>
          <w:color w:val="000000"/>
        </w:rPr>
        <w:t xml:space="preserve"> would have greater chance of suicidal over the next 30 days. </w:t>
      </w:r>
    </w:p>
    <w:p w14:paraId="6157E3EF" w14:textId="030A133E" w:rsidR="00967EB1" w:rsidRPr="002856D9" w:rsidRDefault="00B85C14" w:rsidP="00286DF2">
      <w:pPr>
        <w:pStyle w:val="NormalWeb"/>
        <w:spacing w:after="240" w:afterAutospacing="0" w:line="360" w:lineRule="auto"/>
        <w:rPr>
          <w:rFonts w:ascii="Arial" w:hAnsi="Arial" w:cs="Arial"/>
          <w:b/>
          <w:bCs/>
          <w:u w:val="single"/>
        </w:rPr>
      </w:pPr>
      <w:r w:rsidRPr="002856D9">
        <w:rPr>
          <w:rFonts w:ascii="Arial" w:hAnsi="Arial" w:cs="Arial"/>
          <w:b/>
          <w:bCs/>
          <w:u w:val="single"/>
        </w:rPr>
        <w:t xml:space="preserve">Self-harm </w:t>
      </w:r>
    </w:p>
    <w:p w14:paraId="6064752B" w14:textId="7B52F914" w:rsidR="00065E5B" w:rsidRPr="002856D9" w:rsidRDefault="008E3502" w:rsidP="00286DF2">
      <w:pPr>
        <w:pStyle w:val="NormalWeb"/>
        <w:spacing w:after="240" w:afterAutospacing="0" w:line="360" w:lineRule="auto"/>
        <w:rPr>
          <w:rFonts w:ascii="Arial" w:hAnsi="Arial" w:cs="Arial"/>
          <w:color w:val="222222"/>
          <w:shd w:val="clear" w:color="auto" w:fill="FFFFFF"/>
        </w:rPr>
      </w:pPr>
      <w:r w:rsidRPr="002856D9">
        <w:rPr>
          <w:rFonts w:ascii="Arial" w:hAnsi="Arial" w:cs="Arial"/>
          <w:color w:val="000000" w:themeColor="text1"/>
        </w:rPr>
        <w:lastRenderedPageBreak/>
        <w:t xml:space="preserve">During the past 10 years social media uses within teenagers has risen considerably due to phone usage and internet usage. It has been investigated that 24%of teenagers are connected to social media contently. Whereas half of the teenagers are addicted to social media on their phones. Whereas 81% of youngsters using Facebook and social media. Another article which supports using social media constantly can be </w:t>
      </w:r>
      <w:r w:rsidR="008F06AA" w:rsidRPr="002856D9">
        <w:rPr>
          <w:rFonts w:ascii="Arial" w:hAnsi="Arial" w:cs="Arial"/>
          <w:color w:val="000000" w:themeColor="text1"/>
        </w:rPr>
        <w:t>an</w:t>
      </w:r>
      <w:r w:rsidRPr="002856D9">
        <w:rPr>
          <w:rFonts w:ascii="Arial" w:hAnsi="Arial" w:cs="Arial"/>
          <w:color w:val="000000" w:themeColor="text1"/>
        </w:rPr>
        <w:t xml:space="preserve"> influencer to </w:t>
      </w:r>
      <w:r w:rsidR="008F06AA" w:rsidRPr="002856D9">
        <w:rPr>
          <w:rFonts w:ascii="Arial" w:hAnsi="Arial" w:cs="Arial"/>
          <w:color w:val="000000" w:themeColor="text1"/>
        </w:rPr>
        <w:t>self-harm</w:t>
      </w:r>
      <w:r w:rsidRPr="002856D9">
        <w:rPr>
          <w:rFonts w:ascii="Arial" w:hAnsi="Arial" w:cs="Arial"/>
          <w:color w:val="000000" w:themeColor="text1"/>
        </w:rPr>
        <w:t xml:space="preserve"> in young teenagers. </w:t>
      </w:r>
      <w:r w:rsidR="008F06AA" w:rsidRPr="002856D9">
        <w:rPr>
          <w:rFonts w:ascii="Arial" w:hAnsi="Arial" w:cs="Arial"/>
          <w:color w:val="000000" w:themeColor="text1"/>
        </w:rPr>
        <w:t>(</w:t>
      </w:r>
      <w:r w:rsidR="008F06AA" w:rsidRPr="002856D9">
        <w:rPr>
          <w:rFonts w:ascii="Arial" w:hAnsi="Arial" w:cs="Arial"/>
          <w:color w:val="222222"/>
          <w:shd w:val="clear" w:color="auto" w:fill="FFFFFF"/>
        </w:rPr>
        <w:t>Memon.et al.20</w:t>
      </w:r>
      <w:r w:rsidR="00065E5B" w:rsidRPr="002856D9">
        <w:rPr>
          <w:rFonts w:ascii="Arial" w:hAnsi="Arial" w:cs="Arial"/>
          <w:color w:val="222222"/>
          <w:shd w:val="clear" w:color="auto" w:fill="FFFFFF"/>
        </w:rPr>
        <w:t>18)</w:t>
      </w:r>
    </w:p>
    <w:p w14:paraId="2DB41D83" w14:textId="77777777" w:rsidR="00712746" w:rsidRPr="002856D9" w:rsidRDefault="00065E5B" w:rsidP="00286DF2">
      <w:pPr>
        <w:pStyle w:val="NormalWeb"/>
        <w:spacing w:after="240" w:afterAutospacing="0" w:line="360" w:lineRule="auto"/>
        <w:rPr>
          <w:rFonts w:ascii="Arial" w:hAnsi="Arial" w:cs="Arial"/>
          <w:color w:val="222222"/>
          <w:shd w:val="clear" w:color="auto" w:fill="FFFFFF"/>
        </w:rPr>
      </w:pPr>
      <w:r w:rsidRPr="002856D9">
        <w:rPr>
          <w:rFonts w:ascii="Arial" w:hAnsi="Arial" w:cs="Arial"/>
          <w:color w:val="000000" w:themeColor="text1"/>
          <w:shd w:val="clear" w:color="auto" w:fill="FFFFFF"/>
        </w:rPr>
        <w:t>Friends and peers play a massive role in adolescence</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Position</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in</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a</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peer</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network may</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influence</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disconnection-related</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psychological</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distress</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or provide</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direct</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social</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motivation</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for</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self-harm.</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Using</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PROSPER</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survey</w:t>
      </w:r>
      <w:r w:rsidR="007A6178" w:rsidRPr="002856D9">
        <w:rPr>
          <w:rStyle w:val="sw"/>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data</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from</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11,160</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(48%</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male,</w:t>
      </w:r>
      <w:r w:rsidR="00D67622" w:rsidRPr="002856D9">
        <w:rPr>
          <w:rFonts w:ascii="Arial" w:hAnsi="Arial" w:cs="Arial"/>
          <w:color w:val="000000" w:themeColor="text1"/>
          <w:shd w:val="clear" w:color="auto" w:fill="FFFFFF"/>
        </w:rPr>
        <w:t xml:space="preserve"> </w:t>
      </w:r>
      <w:proofErr w:type="gramStart"/>
      <w:r w:rsidR="00D67622" w:rsidRPr="002856D9">
        <w:rPr>
          <w:rStyle w:val="sw"/>
          <w:rFonts w:ascii="Arial" w:hAnsi="Arial" w:cs="Arial"/>
          <w:color w:val="000000" w:themeColor="text1"/>
          <w:shd w:val="clear" w:color="auto" w:fill="FFFFFF"/>
        </w:rPr>
        <w:t>11th</w:t>
      </w:r>
      <w:proofErr w:type="gramEnd"/>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and</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12th</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graders),</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we</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found</w:t>
      </w:r>
      <w:r w:rsidR="00D67622" w:rsidRPr="002856D9">
        <w:rPr>
          <w:rFonts w:ascii="Arial" w:hAnsi="Arial" w:cs="Arial"/>
          <w:color w:val="000000" w:themeColor="text1"/>
          <w:shd w:val="clear" w:color="auto" w:fill="FFFFFF"/>
        </w:rPr>
        <w:t xml:space="preserve"> </w:t>
      </w:r>
      <w:r w:rsidR="007A6178" w:rsidRPr="002856D9">
        <w:rPr>
          <w:rStyle w:val="sw"/>
          <w:rFonts w:ascii="Arial" w:hAnsi="Arial" w:cs="Arial"/>
          <w:color w:val="000000" w:themeColor="text1"/>
          <w:shd w:val="clear" w:color="auto" w:fill="FFFFFF"/>
        </w:rPr>
        <w:t>that social</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networks</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predict</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a</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self-intersecting</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web</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of</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demographics</w:t>
      </w:r>
      <w:r w:rsidR="00D67622" w:rsidRPr="002856D9">
        <w:rPr>
          <w:rFonts w:ascii="Arial" w:hAnsi="Arial" w:cs="Arial"/>
          <w:color w:val="000000" w:themeColor="text1"/>
          <w:shd w:val="clear" w:color="auto" w:fill="FFFFFF"/>
        </w:rPr>
        <w:t xml:space="preserve"> </w:t>
      </w:r>
      <w:r w:rsidR="007A6178" w:rsidRPr="002856D9">
        <w:rPr>
          <w:rStyle w:val="sw"/>
          <w:rFonts w:ascii="Arial" w:hAnsi="Arial" w:cs="Arial"/>
          <w:color w:val="000000" w:themeColor="text1"/>
          <w:shd w:val="clear" w:color="auto" w:fill="FFFFFF"/>
        </w:rPr>
        <w:t>and depressive</w:t>
      </w:r>
      <w:r w:rsidR="00D67622" w:rsidRPr="002856D9">
        <w:rPr>
          <w:rFonts w:ascii="Arial" w:hAnsi="Arial" w:cs="Arial"/>
          <w:color w:val="000000" w:themeColor="text1"/>
          <w:shd w:val="clear" w:color="auto" w:fill="FFFFFF"/>
        </w:rPr>
        <w:t xml:space="preserve"> </w:t>
      </w:r>
      <w:r w:rsidR="00D67622" w:rsidRPr="002856D9">
        <w:rPr>
          <w:rStyle w:val="sw"/>
          <w:rFonts w:ascii="Arial" w:hAnsi="Arial" w:cs="Arial"/>
          <w:color w:val="000000" w:themeColor="text1"/>
          <w:shd w:val="clear" w:color="auto" w:fill="FFFFFF"/>
        </w:rPr>
        <w:t>symptoms.</w:t>
      </w:r>
      <w:r w:rsidR="00D67622" w:rsidRPr="002856D9">
        <w:rPr>
          <w:rFonts w:ascii="Arial" w:hAnsi="Arial" w:cs="Arial"/>
          <w:color w:val="000000" w:themeColor="text1"/>
          <w:shd w:val="clear" w:color="auto" w:fill="FFFFFF"/>
        </w:rPr>
        <w:t xml:space="preserve"> (Copeland, M.et al.2019</w:t>
      </w:r>
      <w:r w:rsidR="00D67622" w:rsidRPr="002856D9">
        <w:rPr>
          <w:rFonts w:ascii="Arial" w:hAnsi="Arial" w:cs="Arial"/>
          <w:color w:val="222222"/>
          <w:shd w:val="clear" w:color="auto" w:fill="FFFFFF"/>
        </w:rPr>
        <w:t>)</w:t>
      </w:r>
    </w:p>
    <w:p w14:paraId="1DDBC311" w14:textId="604AB950" w:rsidR="00712746" w:rsidRPr="002856D9" w:rsidRDefault="00356239" w:rsidP="00286DF2">
      <w:pPr>
        <w:pStyle w:val="NormalWeb"/>
        <w:spacing w:after="240" w:afterAutospacing="0" w:line="360" w:lineRule="auto"/>
        <w:rPr>
          <w:rFonts w:ascii="Arial" w:hAnsi="Arial" w:cs="Arial"/>
          <w:color w:val="222222"/>
          <w:shd w:val="clear" w:color="auto" w:fill="FFFFFF"/>
        </w:rPr>
      </w:pPr>
      <w:r w:rsidRPr="002856D9">
        <w:rPr>
          <w:rFonts w:ascii="Arial" w:hAnsi="Arial" w:cs="Arial"/>
        </w:rPr>
        <w:t xml:space="preserve">Digital media plays a part in rise for depression. This article will discuss current methods in young teenagers’ mental health. In years 2000s and 2010s large studies in mental health are mechanisms used to discuss based on existing literature. Results showed in 2000s adolescents began to rise in early 2010s. These results showed a sharp </w:t>
      </w:r>
      <w:r w:rsidR="00473FA0" w:rsidRPr="002856D9">
        <w:rPr>
          <w:rFonts w:ascii="Arial" w:hAnsi="Arial" w:cs="Arial"/>
        </w:rPr>
        <w:t xml:space="preserve">rise and increase in depression suicidal and anxiety, self-harm and suicidal. Overall digital media play a part in anxiety self-harm and depression in young people. </w:t>
      </w:r>
      <w:r w:rsidR="00473FA0" w:rsidRPr="002856D9">
        <w:rPr>
          <w:rFonts w:ascii="Arial" w:hAnsi="Arial" w:cs="Arial"/>
          <w:color w:val="222222"/>
          <w:shd w:val="clear" w:color="auto" w:fill="FFFFFF"/>
        </w:rPr>
        <w:t>Twenge, (J.M., 2020</w:t>
      </w:r>
      <w:r w:rsidR="00F845E9" w:rsidRPr="002856D9">
        <w:rPr>
          <w:rFonts w:ascii="Arial" w:hAnsi="Arial" w:cs="Arial"/>
          <w:color w:val="222222"/>
          <w:shd w:val="clear" w:color="auto" w:fill="FFFFFF"/>
        </w:rPr>
        <w:t>.) this</w:t>
      </w:r>
      <w:r w:rsidR="00473FA0" w:rsidRPr="002856D9">
        <w:rPr>
          <w:rFonts w:ascii="Arial" w:hAnsi="Arial" w:cs="Arial"/>
          <w:color w:val="222222"/>
          <w:shd w:val="clear" w:color="auto" w:fill="FFFFFF"/>
        </w:rPr>
        <w:t xml:space="preserve"> article shows that media play a part in self harm depression and anxiety. </w:t>
      </w:r>
    </w:p>
    <w:p w14:paraId="658675F3" w14:textId="158B58D6" w:rsidR="00712746" w:rsidRPr="002856D9" w:rsidRDefault="003A23F0" w:rsidP="00286DF2">
      <w:pPr>
        <w:pStyle w:val="NormalWeb"/>
        <w:spacing w:after="240" w:afterAutospacing="0" w:line="360" w:lineRule="auto"/>
        <w:rPr>
          <w:rFonts w:ascii="Arial" w:hAnsi="Arial" w:cs="Arial"/>
          <w:color w:val="222222"/>
          <w:shd w:val="clear" w:color="auto" w:fill="FFFFFF"/>
        </w:rPr>
      </w:pPr>
      <w:r w:rsidRPr="002856D9">
        <w:rPr>
          <w:rFonts w:ascii="Arial" w:hAnsi="Arial" w:cs="Arial"/>
          <w:color w:val="000000" w:themeColor="text1"/>
          <w:shd w:val="clear" w:color="auto" w:fill="FFFFFF"/>
        </w:rPr>
        <w:t xml:space="preserve">Investigating on the internet use of self-harm is rising in </w:t>
      </w:r>
      <w:r w:rsidR="00215F8E" w:rsidRPr="002856D9">
        <w:rPr>
          <w:rFonts w:ascii="Arial" w:hAnsi="Arial" w:cs="Arial"/>
          <w:color w:val="000000" w:themeColor="text1"/>
          <w:shd w:val="clear" w:color="auto" w:fill="FFFFFF"/>
        </w:rPr>
        <w:t xml:space="preserve">numbers of studies examined internet use by people who has engaged a lot in self harm and suicidal behaviour. Researchers on social media see a rise in self harm and suicidal particularly among young people. Methods used systematic review </w:t>
      </w:r>
      <w:r w:rsidR="006B354E" w:rsidRPr="002856D9">
        <w:rPr>
          <w:rFonts w:ascii="Arial" w:hAnsi="Arial" w:cs="Arial"/>
          <w:color w:val="000000" w:themeColor="text1"/>
          <w:shd w:val="clear" w:color="auto" w:fill="FFFFFF"/>
        </w:rPr>
        <w:t>b</w:t>
      </w:r>
      <w:r w:rsidR="00215F8E" w:rsidRPr="002856D9">
        <w:rPr>
          <w:rFonts w:ascii="Arial" w:hAnsi="Arial" w:cs="Arial"/>
          <w:color w:val="000000" w:themeColor="text1"/>
          <w:shd w:val="clear" w:color="auto" w:fill="FFFFFF"/>
        </w:rPr>
        <w:t xml:space="preserve">ased on articles </w:t>
      </w:r>
      <w:r w:rsidR="006B354E" w:rsidRPr="002856D9">
        <w:rPr>
          <w:rFonts w:ascii="Arial" w:hAnsi="Arial" w:cs="Arial"/>
          <w:color w:val="000000" w:themeColor="text1"/>
          <w:shd w:val="clear" w:color="auto" w:fill="FFFFFF"/>
        </w:rPr>
        <w:t xml:space="preserve">published between 01/2011 and 26/2015. </w:t>
      </w:r>
    </w:p>
    <w:p w14:paraId="4867AE85" w14:textId="48399E9B" w:rsidR="00FF0690" w:rsidRPr="002856D9" w:rsidRDefault="00FF0690" w:rsidP="00286DF2">
      <w:pPr>
        <w:pStyle w:val="NormalWeb"/>
        <w:spacing w:after="240" w:afterAutospacing="0"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 xml:space="preserve">From primary data research young people on social media related to DSH were systematically. It involved a total of 38 articles that were eligible and 24 were high quality in a narrative review. However further research is needed to understand the involvement of social media use to youth DSH </w:t>
      </w:r>
      <w:r w:rsidRPr="002856D9">
        <w:rPr>
          <w:rFonts w:ascii="Arial" w:hAnsi="Arial" w:cs="Arial"/>
          <w:b/>
          <w:bCs/>
          <w:color w:val="000000" w:themeColor="text1"/>
          <w:shd w:val="clear" w:color="auto" w:fill="FFFFFF"/>
        </w:rPr>
        <w:t xml:space="preserve">especially those who are at risk of suicidal. </w:t>
      </w:r>
    </w:p>
    <w:p w14:paraId="70DE1EF3" w14:textId="2D71C1A3" w:rsidR="00D04CA9" w:rsidRPr="002856D9" w:rsidRDefault="00D04CA9" w:rsidP="00286DF2">
      <w:pPr>
        <w:pStyle w:val="NormalWeb"/>
        <w:spacing w:after="240" w:afterAutospacing="0" w:line="360" w:lineRule="auto"/>
        <w:rPr>
          <w:rFonts w:ascii="Arial" w:hAnsi="Arial" w:cs="Arial"/>
          <w:b/>
          <w:bCs/>
          <w:color w:val="000000" w:themeColor="text1"/>
          <w:u w:val="single"/>
          <w:shd w:val="clear" w:color="auto" w:fill="FFFFFF"/>
        </w:rPr>
      </w:pPr>
      <w:r w:rsidRPr="002856D9">
        <w:rPr>
          <w:rFonts w:ascii="Arial" w:hAnsi="Arial" w:cs="Arial"/>
          <w:b/>
          <w:bCs/>
          <w:color w:val="000000" w:themeColor="text1"/>
          <w:u w:val="single"/>
          <w:shd w:val="clear" w:color="auto" w:fill="FFFFFF"/>
        </w:rPr>
        <w:t xml:space="preserve">Low self esteem </w:t>
      </w:r>
    </w:p>
    <w:p w14:paraId="7D008B47" w14:textId="535B181B" w:rsidR="00D04CA9" w:rsidRPr="002856D9" w:rsidRDefault="00D04CA9" w:rsidP="00286DF2">
      <w:pPr>
        <w:pStyle w:val="NormalWeb"/>
        <w:spacing w:after="240" w:afterAutospacing="0"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lastRenderedPageBreak/>
        <w:t>S Rasmussen,2014</w:t>
      </w:r>
    </w:p>
    <w:p w14:paraId="18B07DE8" w14:textId="569B7A1C" w:rsidR="00712746" w:rsidRPr="002856D9" w:rsidRDefault="00AB6198" w:rsidP="00286DF2">
      <w:pPr>
        <w:pStyle w:val="NormalWeb"/>
        <w:spacing w:after="240" w:afterAutospacing="0" w:line="360" w:lineRule="auto"/>
        <w:rPr>
          <w:rFonts w:ascii="Arial" w:hAnsi="Arial" w:cs="Arial"/>
          <w:color w:val="2E2E2E"/>
        </w:rPr>
      </w:pPr>
      <w:r w:rsidRPr="002856D9">
        <w:rPr>
          <w:rFonts w:ascii="Arial" w:hAnsi="Arial" w:cs="Arial"/>
          <w:color w:val="000000" w:themeColor="text1"/>
          <w:shd w:val="clear" w:color="auto" w:fill="FFFFFF"/>
        </w:rPr>
        <w:t xml:space="preserve">Used </w:t>
      </w:r>
      <w:proofErr w:type="gramStart"/>
      <w:r w:rsidRPr="002856D9">
        <w:rPr>
          <w:rFonts w:ascii="Arial" w:hAnsi="Arial" w:cs="Arial"/>
          <w:color w:val="000000" w:themeColor="text1"/>
          <w:shd w:val="clear" w:color="auto" w:fill="FFFFFF"/>
        </w:rPr>
        <w:t>a</w:t>
      </w:r>
      <w:proofErr w:type="gramEnd"/>
      <w:r w:rsidRPr="002856D9">
        <w:rPr>
          <w:rFonts w:ascii="Arial" w:hAnsi="Arial" w:cs="Arial"/>
          <w:color w:val="000000" w:themeColor="text1"/>
          <w:shd w:val="clear" w:color="auto" w:fill="FFFFFF"/>
        </w:rPr>
        <w:t xml:space="preserve"> observational study to 3596 anonymously results showed self-harm reported 10% of respondents in a univariate analyses. </w:t>
      </w:r>
      <w:proofErr w:type="gramStart"/>
      <w:r w:rsidRPr="002856D9">
        <w:rPr>
          <w:rFonts w:ascii="Arial" w:hAnsi="Arial" w:cs="Arial"/>
          <w:color w:val="000000" w:themeColor="text1"/>
          <w:shd w:val="clear" w:color="auto" w:fill="FFFFFF"/>
        </w:rPr>
        <w:t>However</w:t>
      </w:r>
      <w:proofErr w:type="gramEnd"/>
      <w:r w:rsidRPr="002856D9">
        <w:rPr>
          <w:rFonts w:ascii="Arial" w:hAnsi="Arial" w:cs="Arial"/>
          <w:color w:val="000000" w:themeColor="text1"/>
          <w:shd w:val="clear" w:color="auto" w:fill="FFFFFF"/>
        </w:rPr>
        <w:t xml:space="preserve"> in other areas bullying and exposure to self-harm was shown and increase in relation to </w:t>
      </w:r>
      <w:proofErr w:type="spellStart"/>
      <w:r w:rsidRPr="002856D9">
        <w:rPr>
          <w:rFonts w:ascii="Arial" w:hAnsi="Arial" w:cs="Arial"/>
          <w:color w:val="000000" w:themeColor="text1"/>
          <w:shd w:val="clear" w:color="auto" w:fill="FFFFFF"/>
        </w:rPr>
        <w:t>self harm</w:t>
      </w:r>
      <w:proofErr w:type="spellEnd"/>
      <w:r w:rsidRPr="002856D9">
        <w:rPr>
          <w:rFonts w:ascii="Arial" w:hAnsi="Arial" w:cs="Arial"/>
          <w:color w:val="000000" w:themeColor="text1"/>
          <w:shd w:val="clear" w:color="auto" w:fill="FFFFFF"/>
        </w:rPr>
        <w:t xml:space="preserve">. </w:t>
      </w:r>
      <w:r w:rsidRPr="002856D9">
        <w:rPr>
          <w:rFonts w:ascii="Arial" w:hAnsi="Arial" w:cs="Arial"/>
          <w:color w:val="222222"/>
          <w:shd w:val="clear" w:color="auto" w:fill="FFFFFF"/>
        </w:rPr>
        <w:t>Rasmussen S (</w:t>
      </w:r>
      <w:proofErr w:type="gramStart"/>
      <w:r w:rsidRPr="002856D9">
        <w:rPr>
          <w:rFonts w:ascii="Arial" w:hAnsi="Arial" w:cs="Arial"/>
          <w:color w:val="222222"/>
          <w:shd w:val="clear" w:color="auto" w:fill="FFFFFF"/>
        </w:rPr>
        <w:t>a.el</w:t>
      </w:r>
      <w:proofErr w:type="gramEnd"/>
      <w:r w:rsidRPr="002856D9">
        <w:rPr>
          <w:rFonts w:ascii="Arial" w:hAnsi="Arial" w:cs="Arial"/>
          <w:color w:val="222222"/>
          <w:shd w:val="clear" w:color="auto" w:fill="FFFFFF"/>
        </w:rPr>
        <w:t xml:space="preserve"> 2014) the rate of self-harm has lowered then </w:t>
      </w:r>
      <w:proofErr w:type="spellStart"/>
      <w:r w:rsidRPr="002856D9">
        <w:rPr>
          <w:rFonts w:ascii="Arial" w:hAnsi="Arial" w:cs="Arial"/>
          <w:color w:val="222222"/>
          <w:shd w:val="clear" w:color="auto" w:fill="FFFFFF"/>
        </w:rPr>
        <w:t>any where</w:t>
      </w:r>
      <w:proofErr w:type="spellEnd"/>
      <w:r w:rsidRPr="002856D9">
        <w:rPr>
          <w:rFonts w:ascii="Arial" w:hAnsi="Arial" w:cs="Arial"/>
          <w:color w:val="222222"/>
          <w:shd w:val="clear" w:color="auto" w:fill="FFFFFF"/>
        </w:rPr>
        <w:t xml:space="preserve"> else in the uk. </w:t>
      </w:r>
      <w:r w:rsidR="003448C4" w:rsidRPr="002856D9">
        <w:rPr>
          <w:rFonts w:ascii="Arial" w:hAnsi="Arial" w:cs="Arial"/>
          <w:color w:val="2E2E2E"/>
        </w:rPr>
        <w:t>The total sample of adolescents represented approximately 80% of those eligible to participate. Timetable constraints and absenteeism were the main reasons for non-</w:t>
      </w:r>
      <w:proofErr w:type="gramStart"/>
      <w:r w:rsidR="003448C4" w:rsidRPr="002856D9">
        <w:rPr>
          <w:rFonts w:ascii="Arial" w:hAnsi="Arial" w:cs="Arial"/>
          <w:color w:val="2E2E2E"/>
        </w:rPr>
        <w:t>participation.</w:t>
      </w:r>
      <w:r w:rsidR="003448C4" w:rsidRPr="002856D9">
        <w:rPr>
          <w:rFonts w:ascii="Arial" w:hAnsi="Arial" w:cs="Arial"/>
          <w:color w:val="000000" w:themeColor="text1"/>
          <w:shd w:val="clear" w:color="auto" w:fill="FFFFFF"/>
        </w:rPr>
        <w:t>Scholar</w:t>
      </w:r>
      <w:proofErr w:type="gramEnd"/>
      <w:r w:rsidR="003448C4" w:rsidRPr="002856D9">
        <w:rPr>
          <w:rFonts w:ascii="Arial" w:hAnsi="Arial" w:cs="Arial"/>
          <w:color w:val="000000" w:themeColor="text1"/>
          <w:shd w:val="clear" w:color="auto" w:fill="FFFFFF"/>
        </w:rPr>
        <w:t xml:space="preserve"> used </w:t>
      </w:r>
      <w:r w:rsidR="00286DF2" w:rsidRPr="002856D9">
        <w:rPr>
          <w:rFonts w:ascii="Arial" w:hAnsi="Arial" w:cs="Arial"/>
          <w:color w:val="000000" w:themeColor="text1"/>
          <w:shd w:val="clear" w:color="auto" w:fill="FFFFFF"/>
        </w:rPr>
        <w:t xml:space="preserve">23532 people to complete a web based survey. </w:t>
      </w:r>
      <w:r w:rsidR="00286DF2" w:rsidRPr="002856D9">
        <w:rPr>
          <w:rFonts w:ascii="Arial" w:hAnsi="Arial" w:cs="Arial"/>
          <w:color w:val="2E2E2E"/>
        </w:rPr>
        <w:t>Results demonstrated that lower age, being a woman, not being in a relationship, being a student, lower education, lower income, lower self-esteem</w:t>
      </w:r>
      <w:r w:rsidR="00286DF2" w:rsidRPr="002856D9">
        <w:rPr>
          <w:rFonts w:ascii="Arial" w:hAnsi="Arial" w:cs="Arial"/>
          <w:b/>
          <w:bCs/>
          <w:color w:val="2E2E2E"/>
        </w:rPr>
        <w:t>,</w:t>
      </w:r>
      <w:r w:rsidR="00286DF2" w:rsidRPr="002856D9">
        <w:rPr>
          <w:rStyle w:val="apple-converted-space"/>
          <w:rFonts w:ascii="Arial" w:hAnsi="Arial" w:cs="Arial"/>
          <w:b/>
          <w:bCs/>
          <w:color w:val="2E2E2E"/>
        </w:rPr>
        <w:t> </w:t>
      </w:r>
      <w:r w:rsidR="00437CD9" w:rsidRPr="002856D9">
        <w:rPr>
          <w:rFonts w:ascii="Arial" w:hAnsi="Arial" w:cs="Arial"/>
          <w:color w:val="000000" w:themeColor="text1"/>
          <w:shd w:val="clear" w:color="auto" w:fill="FFFFFF"/>
        </w:rPr>
        <w:t xml:space="preserve">Strong </w:t>
      </w:r>
      <w:proofErr w:type="gramStart"/>
      <w:r w:rsidR="00437CD9" w:rsidRPr="002856D9">
        <w:rPr>
          <w:rFonts w:ascii="Arial" w:hAnsi="Arial" w:cs="Arial"/>
          <w:color w:val="000000" w:themeColor="text1"/>
          <w:shd w:val="clear" w:color="auto" w:fill="FFFFFF"/>
        </w:rPr>
        <w:t>articles</w:t>
      </w:r>
      <w:proofErr w:type="gramEnd"/>
      <w:r w:rsidR="00437CD9" w:rsidRPr="002856D9">
        <w:rPr>
          <w:rFonts w:ascii="Arial" w:hAnsi="Arial" w:cs="Arial"/>
          <w:color w:val="000000" w:themeColor="text1"/>
          <w:shd w:val="clear" w:color="auto" w:fill="FFFFFF"/>
        </w:rPr>
        <w:t xml:space="preserve"> and theories have recognised self-harm between suicidal risks. However social media has received attention due to </w:t>
      </w:r>
      <w:proofErr w:type="spellStart"/>
      <w:proofErr w:type="gramStart"/>
      <w:r w:rsidR="00437CD9" w:rsidRPr="002856D9">
        <w:rPr>
          <w:rFonts w:ascii="Arial" w:hAnsi="Arial" w:cs="Arial"/>
          <w:color w:val="000000" w:themeColor="text1"/>
          <w:shd w:val="clear" w:color="auto" w:fill="FFFFFF"/>
        </w:rPr>
        <w:t>a</w:t>
      </w:r>
      <w:proofErr w:type="spellEnd"/>
      <w:proofErr w:type="gramEnd"/>
      <w:r w:rsidR="00437CD9" w:rsidRPr="002856D9">
        <w:rPr>
          <w:rFonts w:ascii="Arial" w:hAnsi="Arial" w:cs="Arial"/>
          <w:color w:val="000000" w:themeColor="text1"/>
          <w:shd w:val="clear" w:color="auto" w:fill="FFFFFF"/>
        </w:rPr>
        <w:t xml:space="preserve"> increase of involvement in this situation. Also including online and offline social networks, social media in relation to social </w:t>
      </w:r>
      <w:r w:rsidR="00DF02FF" w:rsidRPr="002856D9">
        <w:rPr>
          <w:rFonts w:ascii="Arial" w:hAnsi="Arial" w:cs="Arial"/>
          <w:color w:val="000000" w:themeColor="text1"/>
          <w:shd w:val="clear" w:color="auto" w:fill="FFFFFF"/>
        </w:rPr>
        <w:t>context</w:t>
      </w:r>
      <w:r w:rsidR="00437CD9" w:rsidRPr="002856D9">
        <w:rPr>
          <w:rFonts w:ascii="Arial" w:hAnsi="Arial" w:cs="Arial"/>
          <w:color w:val="000000" w:themeColor="text1"/>
          <w:shd w:val="clear" w:color="auto" w:fill="FFFFFF"/>
        </w:rPr>
        <w:t xml:space="preserve"> and </w:t>
      </w:r>
      <w:r w:rsidR="00DF02FF" w:rsidRPr="002856D9">
        <w:rPr>
          <w:rFonts w:ascii="Arial" w:hAnsi="Arial" w:cs="Arial"/>
          <w:color w:val="000000" w:themeColor="text1"/>
          <w:shd w:val="clear" w:color="auto" w:fill="FFFFFF"/>
        </w:rPr>
        <w:t>suicidal</w:t>
      </w:r>
      <w:r w:rsidR="00437CD9" w:rsidRPr="002856D9">
        <w:rPr>
          <w:rFonts w:ascii="Arial" w:hAnsi="Arial" w:cs="Arial"/>
          <w:color w:val="000000" w:themeColor="text1"/>
          <w:shd w:val="clear" w:color="auto" w:fill="FFFFFF"/>
        </w:rPr>
        <w:t xml:space="preserve"> tendencies in young teenagers. </w:t>
      </w:r>
      <w:r w:rsidR="009C2D96" w:rsidRPr="002856D9">
        <w:rPr>
          <w:rFonts w:ascii="Arial" w:hAnsi="Arial" w:cs="Arial"/>
          <w:color w:val="000000" w:themeColor="text1"/>
        </w:rPr>
        <w:t xml:space="preserve">(Seong et al., </w:t>
      </w:r>
      <w:proofErr w:type="gramStart"/>
      <w:r w:rsidR="009C2D96" w:rsidRPr="002856D9">
        <w:rPr>
          <w:rFonts w:ascii="Arial" w:hAnsi="Arial" w:cs="Arial"/>
          <w:color w:val="000000" w:themeColor="text1"/>
        </w:rPr>
        <w:t>2021)</w:t>
      </w:r>
      <w:r w:rsidR="00DF02FF" w:rsidRPr="002856D9">
        <w:rPr>
          <w:rFonts w:ascii="Arial" w:hAnsi="Arial" w:cs="Arial"/>
          <w:color w:val="000000" w:themeColor="text1"/>
          <w:shd w:val="clear" w:color="auto" w:fill="FFFFFF"/>
        </w:rPr>
        <w:t>Worldwide</w:t>
      </w:r>
      <w:proofErr w:type="gramEnd"/>
      <w:r w:rsidR="00DF02FF" w:rsidRPr="002856D9">
        <w:rPr>
          <w:rFonts w:ascii="Arial" w:hAnsi="Arial" w:cs="Arial"/>
          <w:color w:val="000000" w:themeColor="text1"/>
          <w:shd w:val="clear" w:color="auto" w:fill="FFFFFF"/>
        </w:rPr>
        <w:t xml:space="preserve"> suicidal rates have become very common and has a massive rise in rates. </w:t>
      </w:r>
      <w:r w:rsidR="007A6178" w:rsidRPr="002856D9">
        <w:rPr>
          <w:rFonts w:ascii="Arial" w:hAnsi="Arial" w:cs="Arial"/>
          <w:color w:val="000000" w:themeColor="text1"/>
        </w:rPr>
        <w:t>elf-harm</w:t>
      </w:r>
      <w:r w:rsidR="00712746" w:rsidRPr="002856D9">
        <w:rPr>
          <w:rFonts w:ascii="Arial" w:hAnsi="Arial" w:cs="Arial"/>
          <w:color w:val="000000" w:themeColor="text1"/>
        </w:rPr>
        <w:t xml:space="preserve"> (2018) rates becoming excessively high with sucide in teenagers being high within </w:t>
      </w:r>
      <w:proofErr w:type="gramStart"/>
      <w:r w:rsidR="00712746" w:rsidRPr="002856D9">
        <w:rPr>
          <w:rFonts w:ascii="Arial" w:hAnsi="Arial" w:cs="Arial"/>
          <w:color w:val="000000" w:themeColor="text1"/>
        </w:rPr>
        <w:t>teenagers</w:t>
      </w:r>
      <w:proofErr w:type="gramEnd"/>
      <w:r w:rsidR="00712746" w:rsidRPr="002856D9">
        <w:rPr>
          <w:rFonts w:ascii="Arial" w:hAnsi="Arial" w:cs="Arial"/>
          <w:color w:val="000000" w:themeColor="text1"/>
        </w:rPr>
        <w:t xml:space="preserve"> </w:t>
      </w:r>
      <w:proofErr w:type="spellStart"/>
      <w:r w:rsidR="00712746" w:rsidRPr="002856D9">
        <w:rPr>
          <w:rFonts w:ascii="Arial" w:hAnsi="Arial" w:cs="Arial"/>
          <w:color w:val="000000" w:themeColor="text1"/>
        </w:rPr>
        <w:t>self harm</w:t>
      </w:r>
      <w:proofErr w:type="spellEnd"/>
      <w:r w:rsidR="00712746" w:rsidRPr="002856D9">
        <w:rPr>
          <w:rFonts w:ascii="Arial" w:hAnsi="Arial" w:cs="Arial"/>
          <w:color w:val="000000" w:themeColor="text1"/>
        </w:rPr>
        <w:t xml:space="preserve"> becoming the second most common high rate with in teenagers</w:t>
      </w:r>
      <w:r w:rsidR="007A6178" w:rsidRPr="002856D9">
        <w:rPr>
          <w:rFonts w:ascii="Arial" w:hAnsi="Arial" w:cs="Arial"/>
          <w:color w:val="000000" w:themeColor="text1"/>
        </w:rPr>
        <w:t>. Important contributors to self-harm and suicide include genetic vulnerability and psychiatric, psychological, familial, social, and cultural factors. The effects of media and contagion are also important, with the internet having an important contemporary role.</w:t>
      </w:r>
      <w:r w:rsidR="007A6178" w:rsidRPr="002856D9">
        <w:rPr>
          <w:rStyle w:val="apple-converted-space"/>
          <w:rFonts w:ascii="Arial" w:hAnsi="Arial" w:cs="Arial"/>
          <w:color w:val="000000" w:themeColor="text1"/>
        </w:rPr>
        <w:t> </w:t>
      </w:r>
      <w:r w:rsidR="00BE362F" w:rsidRPr="002856D9">
        <w:rPr>
          <w:rFonts w:ascii="Arial" w:hAnsi="Arial" w:cs="Arial"/>
          <w:color w:val="000000"/>
        </w:rPr>
        <w:t xml:space="preserve">(RC;) </w:t>
      </w:r>
    </w:p>
    <w:p w14:paraId="7E9B0640" w14:textId="4C133A4D" w:rsidR="008946A8" w:rsidRPr="002856D9" w:rsidRDefault="008946A8" w:rsidP="00286DF2">
      <w:pPr>
        <w:pStyle w:val="NormalWeb"/>
        <w:spacing w:after="240" w:afterAutospacing="0" w:line="360" w:lineRule="auto"/>
        <w:rPr>
          <w:rFonts w:ascii="Arial" w:hAnsi="Arial" w:cs="Arial"/>
          <w:color w:val="000000"/>
        </w:rPr>
      </w:pPr>
      <w:r w:rsidRPr="002856D9">
        <w:rPr>
          <w:rFonts w:ascii="Arial" w:hAnsi="Arial" w:cs="Arial"/>
          <w:color w:val="000000"/>
        </w:rPr>
        <w:t xml:space="preserve">Large number of media interest has rising concern </w:t>
      </w:r>
      <w:r w:rsidR="00FC67D6" w:rsidRPr="002856D9">
        <w:rPr>
          <w:rFonts w:ascii="Arial" w:hAnsi="Arial" w:cs="Arial"/>
          <w:color w:val="000000"/>
        </w:rPr>
        <w:t>in cyber bullying however few studies have concerns on di</w:t>
      </w:r>
      <w:r w:rsidR="00712746" w:rsidRPr="002856D9">
        <w:rPr>
          <w:rFonts w:ascii="Arial" w:hAnsi="Arial" w:cs="Arial"/>
          <w:color w:val="000000"/>
        </w:rPr>
        <w:t>gital</w:t>
      </w:r>
      <w:r w:rsidR="00FC67D6" w:rsidRPr="002856D9">
        <w:rPr>
          <w:rFonts w:ascii="Arial" w:hAnsi="Arial" w:cs="Arial"/>
          <w:color w:val="000000"/>
        </w:rPr>
        <w:t xml:space="preserve"> attack even though anonymously posting transmitting or sharing information about yourself online can lead to </w:t>
      </w:r>
      <w:proofErr w:type="spellStart"/>
      <w:r w:rsidR="00FC67D6" w:rsidRPr="002856D9">
        <w:rPr>
          <w:rFonts w:ascii="Arial" w:hAnsi="Arial" w:cs="Arial"/>
          <w:color w:val="000000"/>
        </w:rPr>
        <w:t>self harm</w:t>
      </w:r>
      <w:proofErr w:type="spellEnd"/>
      <w:r w:rsidR="00FC67D6" w:rsidRPr="002856D9">
        <w:rPr>
          <w:rFonts w:ascii="Arial" w:hAnsi="Arial" w:cs="Arial"/>
          <w:color w:val="000000"/>
        </w:rPr>
        <w:t xml:space="preserve"> and suicidal attempt. More social media interest in young people can lead to self-harm due to bullying and insecurity etc. </w:t>
      </w:r>
    </w:p>
    <w:p w14:paraId="30B7A979" w14:textId="77777777" w:rsidR="00D04CA9" w:rsidRPr="002856D9" w:rsidRDefault="00D04CA9" w:rsidP="00286DF2">
      <w:pPr>
        <w:pStyle w:val="NormalWeb"/>
        <w:spacing w:after="240" w:afterAutospacing="0" w:line="360" w:lineRule="auto"/>
        <w:rPr>
          <w:rFonts w:ascii="Arial" w:hAnsi="Arial" w:cs="Arial"/>
          <w:color w:val="000000" w:themeColor="text1"/>
          <w:u w:val="single"/>
          <w:shd w:val="clear" w:color="auto" w:fill="FFFFFF"/>
        </w:rPr>
      </w:pPr>
    </w:p>
    <w:p w14:paraId="6B380045" w14:textId="2ACE1B4B" w:rsidR="00D04CA9" w:rsidRPr="002856D9" w:rsidRDefault="00712746" w:rsidP="00286DF2">
      <w:pPr>
        <w:pStyle w:val="NormalWeb"/>
        <w:spacing w:after="240" w:afterAutospacing="0" w:line="360" w:lineRule="auto"/>
        <w:rPr>
          <w:rFonts w:ascii="Arial" w:hAnsi="Arial" w:cs="Arial"/>
          <w:b/>
          <w:bCs/>
          <w:color w:val="000000" w:themeColor="text1"/>
          <w:u w:val="single"/>
          <w:shd w:val="clear" w:color="auto" w:fill="FFFFFF"/>
        </w:rPr>
      </w:pPr>
      <w:r w:rsidRPr="002856D9">
        <w:rPr>
          <w:rFonts w:ascii="Arial" w:hAnsi="Arial" w:cs="Arial"/>
          <w:b/>
          <w:bCs/>
          <w:color w:val="000000" w:themeColor="text1"/>
          <w:u w:val="single"/>
          <w:shd w:val="clear" w:color="auto" w:fill="FFFFFF"/>
        </w:rPr>
        <w:t xml:space="preserve">Conclusion </w:t>
      </w:r>
    </w:p>
    <w:p w14:paraId="41A7A2C5" w14:textId="33A9E433" w:rsidR="008D6D5D" w:rsidRPr="002856D9" w:rsidRDefault="008D6D5D" w:rsidP="00286DF2">
      <w:pPr>
        <w:pStyle w:val="NormalWeb"/>
        <w:spacing w:after="240" w:afterAutospacing="0"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 xml:space="preserve">Throughout this literature review based on how does social media effect teenagers with depression. It has shown a vase majority of case studies and passed data </w:t>
      </w:r>
      <w:r w:rsidRPr="002856D9">
        <w:rPr>
          <w:rFonts w:ascii="Arial" w:hAnsi="Arial" w:cs="Arial"/>
          <w:color w:val="000000" w:themeColor="text1"/>
          <w:shd w:val="clear" w:color="auto" w:fill="FFFFFF"/>
        </w:rPr>
        <w:lastRenderedPageBreak/>
        <w:t xml:space="preserve">analysis to show that social media has a massive part to play in teenagers suffering from depression, anxiety, self-harm and suicidal. However some teenagers who are addicted to social media and spending vase majority of time on social media </w:t>
      </w:r>
      <w:r w:rsidR="002856D9" w:rsidRPr="002856D9">
        <w:rPr>
          <w:rFonts w:ascii="Arial" w:hAnsi="Arial" w:cs="Arial"/>
          <w:color w:val="000000" w:themeColor="text1"/>
          <w:shd w:val="clear" w:color="auto" w:fill="FFFFFF"/>
        </w:rPr>
        <w:t>platforms</w:t>
      </w:r>
      <w:r w:rsidRPr="002856D9">
        <w:rPr>
          <w:rFonts w:ascii="Arial" w:hAnsi="Arial" w:cs="Arial"/>
          <w:color w:val="000000" w:themeColor="text1"/>
          <w:shd w:val="clear" w:color="auto" w:fill="FFFFFF"/>
        </w:rPr>
        <w:t xml:space="preserve"> are more likely to fall into one of the above categories as not only does social media get you connected to friends and family or around the world it’s a form of up lift for teenagers to socialise in their own way uploads of photos talk about themselves etc this can lead to cyberbullying and </w:t>
      </w:r>
      <w:r w:rsidR="002856D9" w:rsidRPr="002856D9">
        <w:rPr>
          <w:rFonts w:ascii="Arial" w:hAnsi="Arial" w:cs="Arial"/>
          <w:color w:val="000000" w:themeColor="text1"/>
          <w:shd w:val="clear" w:color="auto" w:fill="FFFFFF"/>
        </w:rPr>
        <w:t>self-harm</w:t>
      </w:r>
      <w:r w:rsidRPr="002856D9">
        <w:rPr>
          <w:rFonts w:ascii="Arial" w:hAnsi="Arial" w:cs="Arial"/>
          <w:color w:val="000000" w:themeColor="text1"/>
          <w:shd w:val="clear" w:color="auto" w:fill="FFFFFF"/>
        </w:rPr>
        <w:t xml:space="preserve"> suicidal thoughts as it contributes to teenagers breakdown and feeling wanted. </w:t>
      </w:r>
    </w:p>
    <w:p w14:paraId="58EB68EC" w14:textId="29D0C022" w:rsidR="00FF0690" w:rsidRPr="002856D9" w:rsidRDefault="00FF0690" w:rsidP="00286DF2">
      <w:pPr>
        <w:pStyle w:val="NormalWeb"/>
        <w:spacing w:after="240" w:afterAutospacing="0" w:line="360" w:lineRule="auto"/>
        <w:rPr>
          <w:rFonts w:ascii="Arial" w:hAnsi="Arial" w:cs="Arial"/>
          <w:color w:val="000000" w:themeColor="text1"/>
          <w:shd w:val="clear" w:color="auto" w:fill="FFFFFF"/>
        </w:rPr>
      </w:pPr>
      <w:r w:rsidRPr="002856D9">
        <w:rPr>
          <w:rFonts w:ascii="Arial" w:hAnsi="Arial" w:cs="Arial"/>
          <w:color w:val="000000" w:themeColor="text1"/>
          <w:shd w:val="clear" w:color="auto" w:fill="FFFFFF"/>
        </w:rPr>
        <w:t xml:space="preserve"> </w:t>
      </w:r>
    </w:p>
    <w:p w14:paraId="09FD65DA" w14:textId="77777777" w:rsidR="00FF0690" w:rsidRPr="002856D9" w:rsidRDefault="00FF0690" w:rsidP="00286DF2">
      <w:pPr>
        <w:pStyle w:val="NormalWeb"/>
        <w:spacing w:after="240" w:afterAutospacing="0" w:line="360" w:lineRule="auto"/>
        <w:rPr>
          <w:rFonts w:ascii="Arial" w:hAnsi="Arial" w:cs="Arial"/>
          <w:color w:val="006621"/>
          <w:shd w:val="clear" w:color="auto" w:fill="FFFFFF"/>
        </w:rPr>
      </w:pPr>
    </w:p>
    <w:p w14:paraId="4A5F55DF" w14:textId="4328B3E7" w:rsidR="006B354E" w:rsidRPr="002856D9" w:rsidRDefault="006B354E" w:rsidP="008B09CF">
      <w:pPr>
        <w:pStyle w:val="NormalWeb"/>
        <w:spacing w:after="240" w:afterAutospacing="0"/>
        <w:rPr>
          <w:rFonts w:ascii="Arial" w:hAnsi="Arial" w:cs="Arial"/>
          <w:b/>
          <w:bCs/>
          <w:color w:val="006621"/>
          <w:shd w:val="clear" w:color="auto" w:fill="FFFFFF"/>
        </w:rPr>
      </w:pPr>
    </w:p>
    <w:p w14:paraId="6B77CBBE" w14:textId="77777777" w:rsidR="006B354E" w:rsidRPr="002856D9" w:rsidRDefault="006B354E" w:rsidP="008B09CF">
      <w:pPr>
        <w:pStyle w:val="NormalWeb"/>
        <w:spacing w:after="240" w:afterAutospacing="0"/>
        <w:rPr>
          <w:rFonts w:ascii="Arial" w:hAnsi="Arial" w:cs="Arial"/>
          <w:color w:val="000000" w:themeColor="text1"/>
          <w:shd w:val="clear" w:color="auto" w:fill="FFFFFF"/>
        </w:rPr>
      </w:pPr>
    </w:p>
    <w:p w14:paraId="06D797D6" w14:textId="77777777" w:rsidR="006B354E" w:rsidRPr="002856D9" w:rsidRDefault="006B354E" w:rsidP="008B09CF">
      <w:pPr>
        <w:pStyle w:val="NormalWeb"/>
        <w:spacing w:after="240" w:afterAutospacing="0"/>
        <w:rPr>
          <w:rFonts w:ascii="Arial" w:hAnsi="Arial" w:cs="Arial"/>
          <w:color w:val="000000" w:themeColor="text1"/>
          <w:shd w:val="clear" w:color="auto" w:fill="FFFFFF"/>
        </w:rPr>
      </w:pPr>
    </w:p>
    <w:p w14:paraId="4BAE653D" w14:textId="77777777" w:rsidR="00FF6795" w:rsidRPr="002856D9" w:rsidRDefault="00FF6795" w:rsidP="008B09CF">
      <w:pPr>
        <w:pStyle w:val="NormalWeb"/>
        <w:spacing w:after="240" w:afterAutospacing="0"/>
        <w:rPr>
          <w:rFonts w:ascii="Arial" w:hAnsi="Arial" w:cs="Arial"/>
          <w:color w:val="000000" w:themeColor="text1"/>
          <w:shd w:val="clear" w:color="auto" w:fill="FFFFFF"/>
        </w:rPr>
      </w:pPr>
    </w:p>
    <w:p w14:paraId="26062573" w14:textId="176661E1" w:rsidR="00DA5012" w:rsidRPr="002856D9" w:rsidRDefault="00DA5012">
      <w:pPr>
        <w:rPr>
          <w:rFonts w:ascii="Arial" w:hAnsi="Arial" w:cs="Arial"/>
          <w:b/>
          <w:bCs/>
          <w:u w:val="single"/>
        </w:rPr>
      </w:pPr>
      <w:r w:rsidRPr="002856D9">
        <w:rPr>
          <w:rFonts w:ascii="Arial" w:hAnsi="Arial" w:cs="Arial"/>
          <w:b/>
          <w:bCs/>
          <w:u w:val="single"/>
        </w:rPr>
        <w:t xml:space="preserve">References </w:t>
      </w:r>
    </w:p>
    <w:p w14:paraId="2A690A40" w14:textId="66F8B9CE" w:rsidR="008A605D" w:rsidRPr="002856D9" w:rsidRDefault="008A605D" w:rsidP="00E364FE">
      <w:pPr>
        <w:pStyle w:val="NormalWeb"/>
        <w:ind w:left="567" w:hanging="567"/>
        <w:jc w:val="center"/>
        <w:rPr>
          <w:rStyle w:val="apple-converted-space"/>
          <w:rFonts w:ascii="Arial" w:hAnsi="Arial" w:cs="Arial"/>
          <w:color w:val="000000"/>
        </w:rPr>
      </w:pPr>
      <w:r w:rsidRPr="002856D9">
        <w:rPr>
          <w:rFonts w:ascii="Arial" w:hAnsi="Arial" w:cs="Arial"/>
          <w:i/>
          <w:iCs/>
          <w:color w:val="000000"/>
        </w:rPr>
        <w:t xml:space="preserve">(Team </w:t>
      </w:r>
      <w:r w:rsidR="00E364FE" w:rsidRPr="002856D9">
        <w:rPr>
          <w:rFonts w:ascii="Arial" w:hAnsi="Arial" w:cs="Arial"/>
          <w:i/>
          <w:iCs/>
          <w:color w:val="000000"/>
        </w:rPr>
        <w:t>2022) What</w:t>
      </w:r>
      <w:r w:rsidRPr="002856D9">
        <w:rPr>
          <w:rFonts w:ascii="Arial" w:hAnsi="Arial" w:cs="Arial"/>
          <w:i/>
          <w:iCs/>
          <w:color w:val="000000"/>
        </w:rPr>
        <w:t xml:space="preserve"> is social media? - everything you need to know</w:t>
      </w:r>
      <w:r w:rsidRPr="002856D9">
        <w:rPr>
          <w:rFonts w:ascii="Arial" w:hAnsi="Arial" w:cs="Arial"/>
          <w:color w:val="000000"/>
        </w:rPr>
        <w:t>,</w:t>
      </w:r>
      <w:r w:rsidRPr="002856D9">
        <w:rPr>
          <w:rStyle w:val="apple-converted-space"/>
          <w:rFonts w:ascii="Arial" w:hAnsi="Arial" w:cs="Arial"/>
          <w:color w:val="000000"/>
        </w:rPr>
        <w:t> </w:t>
      </w:r>
      <w:r w:rsidRPr="002856D9">
        <w:rPr>
          <w:rFonts w:ascii="Arial" w:hAnsi="Arial" w:cs="Arial"/>
          <w:i/>
          <w:iCs/>
          <w:color w:val="000000"/>
        </w:rPr>
        <w:t>NFI</w:t>
      </w:r>
      <w:r w:rsidRPr="002856D9">
        <w:rPr>
          <w:rFonts w:ascii="Arial" w:hAnsi="Arial" w:cs="Arial"/>
          <w:color w:val="000000"/>
        </w:rPr>
        <w:t>. Available at: https://www.nfi.edu/what-is-social-media/ (Accessed: November 7, 2022).</w:t>
      </w:r>
    </w:p>
    <w:tbl>
      <w:tblPr>
        <w:tblW w:w="6570" w:type="dxa"/>
        <w:tblCellMar>
          <w:left w:w="0" w:type="dxa"/>
          <w:right w:w="0" w:type="dxa"/>
        </w:tblCellMar>
        <w:tblLook w:val="04A0" w:firstRow="1" w:lastRow="0" w:firstColumn="1" w:lastColumn="0" w:noHBand="0" w:noVBand="1"/>
      </w:tblPr>
      <w:tblGrid>
        <w:gridCol w:w="9024"/>
        <w:gridCol w:w="2"/>
      </w:tblGrid>
      <w:tr w:rsidR="00E364FE" w:rsidRPr="002856D9" w14:paraId="4AC25FEA" w14:textId="77777777">
        <w:trPr>
          <w:gridAfter w:val="1"/>
        </w:trPr>
        <w:tc>
          <w:tcPr>
            <w:tcW w:w="0" w:type="auto"/>
            <w:vAlign w:val="center"/>
            <w:hideMark/>
          </w:tcPr>
          <w:p w14:paraId="50543D59" w14:textId="77777777" w:rsidR="00E364FE" w:rsidRPr="002856D9" w:rsidRDefault="00E364FE" w:rsidP="00E364FE">
            <w:pPr>
              <w:jc w:val="center"/>
              <w:rPr>
                <w:rFonts w:ascii="Arial" w:hAnsi="Arial" w:cs="Arial"/>
              </w:rPr>
            </w:pPr>
          </w:p>
        </w:tc>
      </w:tr>
      <w:tr w:rsidR="00E364FE" w:rsidRPr="002856D9" w14:paraId="2CD74695" w14:textId="77777777">
        <w:trPr>
          <w:gridAfter w:val="1"/>
        </w:trPr>
        <w:tc>
          <w:tcPr>
            <w:tcW w:w="0" w:type="auto"/>
            <w:tcMar>
              <w:top w:w="120" w:type="dxa"/>
              <w:left w:w="0" w:type="dxa"/>
              <w:bottom w:w="120" w:type="dxa"/>
              <w:right w:w="0" w:type="dxa"/>
            </w:tcMar>
            <w:hideMark/>
          </w:tcPr>
          <w:p w14:paraId="0156F46D" w14:textId="77777777" w:rsidR="00E364FE" w:rsidRPr="002856D9" w:rsidRDefault="00E364FE" w:rsidP="00E364FE">
            <w:pPr>
              <w:jc w:val="center"/>
              <w:rPr>
                <w:rFonts w:ascii="Arial" w:hAnsi="Arial" w:cs="Arial"/>
                <w:color w:val="222222"/>
              </w:rPr>
            </w:pPr>
            <w:r w:rsidRPr="002856D9">
              <w:rPr>
                <w:rFonts w:ascii="Arial" w:hAnsi="Arial" w:cs="Arial"/>
                <w:color w:val="222222"/>
              </w:rPr>
              <w:t xml:space="preserve">Dhir, A., Yossatorn, Y., Kaur, P. and Chen, S., (2018). Online social media fatigue and psychological wellbeing—A study of compulsive use, fear of missing out, fatigue, </w:t>
            </w:r>
            <w:proofErr w:type="gramStart"/>
            <w:r w:rsidRPr="002856D9">
              <w:rPr>
                <w:rFonts w:ascii="Arial" w:hAnsi="Arial" w:cs="Arial"/>
                <w:color w:val="222222"/>
              </w:rPr>
              <w:t>anxiety</w:t>
            </w:r>
            <w:proofErr w:type="gramEnd"/>
            <w:r w:rsidRPr="002856D9">
              <w:rPr>
                <w:rFonts w:ascii="Arial" w:hAnsi="Arial" w:cs="Arial"/>
                <w:color w:val="222222"/>
              </w:rPr>
              <w:t xml:space="preserve"> and depression.</w:t>
            </w:r>
            <w:r w:rsidRPr="002856D9">
              <w:rPr>
                <w:rStyle w:val="apple-converted-space"/>
                <w:rFonts w:ascii="Arial" w:hAnsi="Arial" w:cs="Arial"/>
                <w:color w:val="222222"/>
              </w:rPr>
              <w:t> </w:t>
            </w:r>
            <w:r w:rsidRPr="002856D9">
              <w:rPr>
                <w:rFonts w:ascii="Arial" w:hAnsi="Arial" w:cs="Arial"/>
                <w:i/>
                <w:iCs/>
                <w:color w:val="222222"/>
              </w:rPr>
              <w:t>International Journal of Information Management</w:t>
            </w:r>
            <w:r w:rsidRPr="002856D9">
              <w:rPr>
                <w:rFonts w:ascii="Arial" w:hAnsi="Arial" w:cs="Arial"/>
                <w:color w:val="222222"/>
              </w:rPr>
              <w:t>,</w:t>
            </w:r>
            <w:r w:rsidRPr="002856D9">
              <w:rPr>
                <w:rStyle w:val="apple-converted-space"/>
                <w:rFonts w:ascii="Arial" w:hAnsi="Arial" w:cs="Arial"/>
                <w:color w:val="222222"/>
              </w:rPr>
              <w:t> </w:t>
            </w:r>
            <w:r w:rsidRPr="002856D9">
              <w:rPr>
                <w:rFonts w:ascii="Arial" w:hAnsi="Arial" w:cs="Arial"/>
                <w:i/>
                <w:iCs/>
                <w:color w:val="222222"/>
              </w:rPr>
              <w:t>40</w:t>
            </w:r>
            <w:r w:rsidRPr="002856D9">
              <w:rPr>
                <w:rFonts w:ascii="Arial" w:hAnsi="Arial" w:cs="Arial"/>
                <w:color w:val="222222"/>
              </w:rPr>
              <w:t>, pp.141-152.</w:t>
            </w:r>
          </w:p>
          <w:p w14:paraId="1138AE1C" w14:textId="77777777" w:rsidR="00A87644" w:rsidRPr="002856D9" w:rsidRDefault="00A87644" w:rsidP="00E364FE">
            <w:pPr>
              <w:jc w:val="center"/>
              <w:rPr>
                <w:rFonts w:ascii="Arial" w:hAnsi="Arial" w:cs="Arial"/>
                <w:color w:val="222222"/>
              </w:rPr>
            </w:pPr>
          </w:p>
          <w:p w14:paraId="24DE22B7" w14:textId="77777777" w:rsidR="00A87644" w:rsidRPr="002856D9" w:rsidRDefault="00A87644" w:rsidP="00E364FE">
            <w:pPr>
              <w:jc w:val="center"/>
              <w:rPr>
                <w:rFonts w:ascii="Arial" w:hAnsi="Arial" w:cs="Arial"/>
                <w:color w:val="222222"/>
              </w:rPr>
            </w:pPr>
          </w:p>
          <w:p w14:paraId="7A9367E5" w14:textId="79C09F94" w:rsidR="00A87644" w:rsidRPr="002856D9" w:rsidRDefault="00A87644" w:rsidP="00A87644">
            <w:pPr>
              <w:pStyle w:val="NormalWeb"/>
              <w:ind w:left="567" w:hanging="567"/>
              <w:rPr>
                <w:rStyle w:val="apple-converted-space"/>
                <w:rFonts w:ascii="Arial" w:hAnsi="Arial" w:cs="Arial"/>
                <w:color w:val="000000"/>
              </w:rPr>
            </w:pPr>
            <w:r w:rsidRPr="002856D9">
              <w:rPr>
                <w:rFonts w:ascii="Arial" w:hAnsi="Arial" w:cs="Arial"/>
                <w:color w:val="000000"/>
              </w:rPr>
              <w:t xml:space="preserve">authors, A., Keles, B. and Additional informationNotes on contributorsBetul KelesBetul Keles is a Ph.D.  student at King's College London. She is interested in child and adolescent mental </w:t>
            </w:r>
            <w:proofErr w:type="gramStart"/>
            <w:r w:rsidRPr="002856D9">
              <w:rPr>
                <w:rFonts w:ascii="Arial" w:hAnsi="Arial" w:cs="Arial"/>
                <w:color w:val="000000"/>
              </w:rPr>
              <w:t>health.Niall</w:t>
            </w:r>
            <w:proofErr w:type="gramEnd"/>
            <w:r w:rsidRPr="002856D9">
              <w:rPr>
                <w:rFonts w:ascii="Arial" w:hAnsi="Arial" w:cs="Arial"/>
                <w:color w:val="000000"/>
              </w:rPr>
              <w:t xml:space="preserve"> McCraeDr. Niall McCrae is a lecturer at King's College London (no date)</w:t>
            </w:r>
            <w:r w:rsidRPr="002856D9">
              <w:rPr>
                <w:rStyle w:val="apple-converted-space"/>
                <w:rFonts w:ascii="Arial" w:hAnsi="Arial" w:cs="Arial"/>
                <w:color w:val="000000"/>
              </w:rPr>
              <w:t> </w:t>
            </w:r>
            <w:r w:rsidRPr="002856D9">
              <w:rPr>
                <w:rFonts w:ascii="Arial" w:hAnsi="Arial" w:cs="Arial"/>
                <w:i/>
                <w:iCs/>
                <w:color w:val="000000"/>
              </w:rPr>
              <w:t>A systematic review: The influence of social media on depression, anxiety and psychological distress in adolescents</w:t>
            </w:r>
            <w:r w:rsidRPr="002856D9">
              <w:rPr>
                <w:rFonts w:ascii="Arial" w:hAnsi="Arial" w:cs="Arial"/>
                <w:color w:val="000000"/>
              </w:rPr>
              <w:t>,</w:t>
            </w:r>
            <w:r w:rsidRPr="002856D9">
              <w:rPr>
                <w:rStyle w:val="apple-converted-space"/>
                <w:rFonts w:ascii="Arial" w:hAnsi="Arial" w:cs="Arial"/>
                <w:color w:val="000000"/>
              </w:rPr>
              <w:t> </w:t>
            </w:r>
            <w:r w:rsidRPr="002856D9">
              <w:rPr>
                <w:rFonts w:ascii="Arial" w:hAnsi="Arial" w:cs="Arial"/>
                <w:i/>
                <w:iCs/>
                <w:color w:val="000000"/>
              </w:rPr>
              <w:t>Taylor &amp; Francis</w:t>
            </w:r>
            <w:r w:rsidRPr="002856D9">
              <w:rPr>
                <w:rFonts w:ascii="Arial" w:hAnsi="Arial" w:cs="Arial"/>
                <w:color w:val="000000"/>
              </w:rPr>
              <w:t>. Available at: https://www.tandfonline.com/doi/full/10.1080/02673843.2019.1590851 (Accessed: November 8, 2022).</w:t>
            </w:r>
            <w:r w:rsidRPr="002856D9">
              <w:rPr>
                <w:rStyle w:val="apple-converted-space"/>
                <w:rFonts w:ascii="Arial" w:hAnsi="Arial" w:cs="Arial"/>
                <w:color w:val="000000"/>
              </w:rPr>
              <w:t> </w:t>
            </w:r>
          </w:p>
          <w:p w14:paraId="04941A23" w14:textId="6E662C2D" w:rsidR="00476D9D" w:rsidRPr="002856D9" w:rsidRDefault="00476D9D" w:rsidP="00476D9D">
            <w:pPr>
              <w:pStyle w:val="NormalWeb"/>
              <w:ind w:left="567" w:hanging="567"/>
              <w:rPr>
                <w:rStyle w:val="apple-converted-space"/>
                <w:rFonts w:ascii="Arial" w:hAnsi="Arial" w:cs="Arial"/>
                <w:color w:val="000000"/>
              </w:rPr>
            </w:pPr>
            <w:r w:rsidRPr="002856D9">
              <w:rPr>
                <w:rFonts w:ascii="Arial" w:hAnsi="Arial" w:cs="Arial"/>
                <w:color w:val="000000"/>
              </w:rPr>
              <w:t>Viner, R.M.</w:t>
            </w:r>
            <w:r w:rsidRPr="002856D9">
              <w:rPr>
                <w:rStyle w:val="apple-converted-space"/>
                <w:rFonts w:ascii="Arial" w:hAnsi="Arial" w:cs="Arial"/>
                <w:color w:val="000000"/>
              </w:rPr>
              <w:t> </w:t>
            </w:r>
            <w:r w:rsidRPr="002856D9">
              <w:rPr>
                <w:rFonts w:ascii="Arial" w:hAnsi="Arial" w:cs="Arial"/>
                <w:i/>
                <w:iCs/>
                <w:color w:val="000000"/>
              </w:rPr>
              <w:t>et al.</w:t>
            </w:r>
            <w:r w:rsidRPr="002856D9">
              <w:rPr>
                <w:rStyle w:val="apple-converted-space"/>
                <w:rFonts w:ascii="Arial" w:hAnsi="Arial" w:cs="Arial"/>
                <w:color w:val="000000"/>
              </w:rPr>
              <w:t> </w:t>
            </w:r>
            <w:r w:rsidRPr="002856D9">
              <w:rPr>
                <w:rFonts w:ascii="Arial" w:hAnsi="Arial" w:cs="Arial"/>
                <w:color w:val="000000"/>
              </w:rPr>
              <w:t>(2019)</w:t>
            </w:r>
            <w:r w:rsidRPr="002856D9">
              <w:rPr>
                <w:rStyle w:val="apple-converted-space"/>
                <w:rFonts w:ascii="Arial" w:hAnsi="Arial" w:cs="Arial"/>
                <w:color w:val="000000"/>
              </w:rPr>
              <w:t> </w:t>
            </w:r>
            <w:r w:rsidRPr="002856D9">
              <w:rPr>
                <w:rFonts w:ascii="Arial" w:hAnsi="Arial" w:cs="Arial"/>
                <w:i/>
                <w:iCs/>
                <w:color w:val="000000"/>
              </w:rPr>
              <w:t xml:space="preserve">Roles of cyberbullying, sleep, and physical activity in mediating the effects of social media use on mental health and wellbeing </w:t>
            </w:r>
            <w:r w:rsidRPr="002856D9">
              <w:rPr>
                <w:rFonts w:ascii="Arial" w:hAnsi="Arial" w:cs="Arial"/>
                <w:i/>
                <w:iCs/>
                <w:color w:val="000000"/>
              </w:rPr>
              <w:lastRenderedPageBreak/>
              <w:t>among young people in England: A secondary analysis of Longitudinal Data</w:t>
            </w:r>
            <w:r w:rsidRPr="002856D9">
              <w:rPr>
                <w:rFonts w:ascii="Arial" w:hAnsi="Arial" w:cs="Arial"/>
                <w:color w:val="000000"/>
              </w:rPr>
              <w:t>,</w:t>
            </w:r>
            <w:r w:rsidRPr="002856D9">
              <w:rPr>
                <w:rStyle w:val="apple-converted-space"/>
                <w:rFonts w:ascii="Arial" w:hAnsi="Arial" w:cs="Arial"/>
                <w:color w:val="000000"/>
              </w:rPr>
              <w:t> </w:t>
            </w:r>
            <w:r w:rsidRPr="002856D9">
              <w:rPr>
                <w:rFonts w:ascii="Arial" w:hAnsi="Arial" w:cs="Arial"/>
                <w:i/>
                <w:iCs/>
                <w:color w:val="000000"/>
              </w:rPr>
              <w:t>The Lancet Child &amp; Adolescent Health</w:t>
            </w:r>
            <w:r w:rsidRPr="002856D9">
              <w:rPr>
                <w:rFonts w:ascii="Arial" w:hAnsi="Arial" w:cs="Arial"/>
                <w:color w:val="000000"/>
              </w:rPr>
              <w:t>. Elsevier. Available at: https://www.sciencedirect.com/science/article/abs/pii/S2352464219301865 (Accessed: November 8, 2022).</w:t>
            </w:r>
            <w:r w:rsidRPr="002856D9">
              <w:rPr>
                <w:rStyle w:val="apple-converted-space"/>
                <w:rFonts w:ascii="Arial" w:hAnsi="Arial" w:cs="Arial"/>
                <w:color w:val="000000"/>
              </w:rPr>
              <w:t> </w:t>
            </w:r>
          </w:p>
          <w:p w14:paraId="4286DCE5" w14:textId="36A6F933" w:rsidR="008A6836" w:rsidRPr="002856D9" w:rsidRDefault="008A6836" w:rsidP="008A6836">
            <w:pPr>
              <w:pStyle w:val="NormalWeb"/>
              <w:ind w:left="567" w:hanging="567"/>
              <w:rPr>
                <w:rStyle w:val="apple-converted-space"/>
                <w:rFonts w:ascii="Arial" w:hAnsi="Arial" w:cs="Arial"/>
                <w:color w:val="000000"/>
              </w:rPr>
            </w:pPr>
            <w:r w:rsidRPr="002856D9">
              <w:rPr>
                <w:rFonts w:ascii="Arial" w:hAnsi="Arial" w:cs="Arial"/>
                <w:color w:val="000000"/>
              </w:rPr>
              <w:t>Dhir, A.</w:t>
            </w:r>
            <w:r w:rsidRPr="002856D9">
              <w:rPr>
                <w:rStyle w:val="apple-converted-space"/>
                <w:rFonts w:ascii="Arial" w:hAnsi="Arial" w:cs="Arial"/>
                <w:color w:val="000000"/>
              </w:rPr>
              <w:t> </w:t>
            </w:r>
            <w:r w:rsidRPr="002856D9">
              <w:rPr>
                <w:rFonts w:ascii="Arial" w:hAnsi="Arial" w:cs="Arial"/>
                <w:i/>
                <w:iCs/>
                <w:color w:val="000000"/>
              </w:rPr>
              <w:t>et al.</w:t>
            </w:r>
            <w:r w:rsidRPr="002856D9">
              <w:rPr>
                <w:rStyle w:val="apple-converted-space"/>
                <w:rFonts w:ascii="Arial" w:hAnsi="Arial" w:cs="Arial"/>
                <w:color w:val="000000"/>
              </w:rPr>
              <w:t> </w:t>
            </w:r>
            <w:r w:rsidRPr="002856D9">
              <w:rPr>
                <w:rFonts w:ascii="Arial" w:hAnsi="Arial" w:cs="Arial"/>
                <w:color w:val="000000"/>
              </w:rPr>
              <w:t>(2018)</w:t>
            </w:r>
            <w:r w:rsidRPr="002856D9">
              <w:rPr>
                <w:rStyle w:val="apple-converted-space"/>
                <w:rFonts w:ascii="Arial" w:hAnsi="Arial" w:cs="Arial"/>
                <w:color w:val="000000"/>
              </w:rPr>
              <w:t> </w:t>
            </w:r>
            <w:r w:rsidRPr="002856D9">
              <w:rPr>
                <w:rFonts w:ascii="Arial" w:hAnsi="Arial" w:cs="Arial"/>
                <w:i/>
                <w:iCs/>
                <w:color w:val="000000"/>
              </w:rPr>
              <w:t>Online social media fatigue and psychological wellbeing-A study of compulsive use, fear of missing out, fatigue, anxiety and depression</w:t>
            </w:r>
            <w:r w:rsidRPr="002856D9">
              <w:rPr>
                <w:rFonts w:ascii="Arial" w:hAnsi="Arial" w:cs="Arial"/>
                <w:color w:val="000000"/>
              </w:rPr>
              <w:t>,</w:t>
            </w:r>
            <w:r w:rsidRPr="002856D9">
              <w:rPr>
                <w:rStyle w:val="apple-converted-space"/>
                <w:rFonts w:ascii="Arial" w:hAnsi="Arial" w:cs="Arial"/>
                <w:color w:val="000000"/>
              </w:rPr>
              <w:t> </w:t>
            </w:r>
            <w:r w:rsidRPr="002856D9">
              <w:rPr>
                <w:rFonts w:ascii="Arial" w:hAnsi="Arial" w:cs="Arial"/>
                <w:i/>
                <w:iCs/>
                <w:color w:val="000000"/>
              </w:rPr>
              <w:t>International Journal of Information Management</w:t>
            </w:r>
            <w:r w:rsidRPr="002856D9">
              <w:rPr>
                <w:rFonts w:ascii="Arial" w:hAnsi="Arial" w:cs="Arial"/>
                <w:color w:val="000000"/>
              </w:rPr>
              <w:t>. Pergamon. Available at: https://www.sciencedirect.com/science/article/pii/S0268401217310629?casa_token=_2rFncLBMp0AAAAA%3AxWd9XDobfUSdpeC_q9PXHY7eabS8EerqsLdSk2BeU8Jq7o_E9i4sccjwefmGzK6dD1XcMG2uPvA (Accessed: November 8, 2022).</w:t>
            </w:r>
            <w:r w:rsidRPr="002856D9">
              <w:rPr>
                <w:rStyle w:val="apple-converted-space"/>
                <w:rFonts w:ascii="Arial" w:hAnsi="Arial" w:cs="Arial"/>
                <w:color w:val="000000"/>
              </w:rPr>
              <w:t> </w:t>
            </w:r>
          </w:p>
          <w:p w14:paraId="3EB2F863" w14:textId="72EFC627" w:rsidR="000D4565" w:rsidRPr="002856D9" w:rsidRDefault="000D4565" w:rsidP="008A6836">
            <w:pPr>
              <w:pStyle w:val="NormalWeb"/>
              <w:ind w:left="567" w:hanging="567"/>
              <w:rPr>
                <w:rStyle w:val="apple-converted-space"/>
                <w:rFonts w:ascii="Arial" w:hAnsi="Arial" w:cs="Arial"/>
                <w:color w:val="000000"/>
              </w:rPr>
            </w:pPr>
          </w:p>
          <w:p w14:paraId="270E60BE" w14:textId="7700AB4B" w:rsidR="000D4565" w:rsidRPr="002856D9" w:rsidRDefault="000D4565" w:rsidP="000D4565">
            <w:pPr>
              <w:pStyle w:val="NormalWeb"/>
              <w:ind w:left="567" w:hanging="567"/>
              <w:rPr>
                <w:rStyle w:val="apple-converted-space"/>
                <w:rFonts w:ascii="Arial" w:hAnsi="Arial" w:cs="Arial"/>
                <w:color w:val="000000"/>
              </w:rPr>
            </w:pPr>
            <w:r w:rsidRPr="002856D9">
              <w:rPr>
                <w:rFonts w:ascii="Arial" w:hAnsi="Arial" w:cs="Arial"/>
                <w:color w:val="000000"/>
              </w:rPr>
              <w:t>Hussain, Z. and Griffiths, M.D. (2019)</w:t>
            </w:r>
            <w:r w:rsidRPr="002856D9">
              <w:rPr>
                <w:rStyle w:val="apple-converted-space"/>
                <w:rFonts w:ascii="Arial" w:hAnsi="Arial" w:cs="Arial"/>
                <w:color w:val="000000"/>
              </w:rPr>
              <w:t> </w:t>
            </w:r>
            <w:r w:rsidRPr="002856D9">
              <w:rPr>
                <w:rFonts w:ascii="Arial" w:hAnsi="Arial" w:cs="Arial"/>
                <w:i/>
                <w:iCs/>
                <w:color w:val="000000"/>
              </w:rPr>
              <w:t xml:space="preserve">The associations between problematic social networking site use and sleep quality, attention-deficit hyperactivity disorder, depression, </w:t>
            </w:r>
            <w:proofErr w:type="gramStart"/>
            <w:r w:rsidRPr="002856D9">
              <w:rPr>
                <w:rFonts w:ascii="Arial" w:hAnsi="Arial" w:cs="Arial"/>
                <w:i/>
                <w:iCs/>
                <w:color w:val="000000"/>
              </w:rPr>
              <w:t>anxiety</w:t>
            </w:r>
            <w:proofErr w:type="gramEnd"/>
            <w:r w:rsidRPr="002856D9">
              <w:rPr>
                <w:rFonts w:ascii="Arial" w:hAnsi="Arial" w:cs="Arial"/>
                <w:i/>
                <w:iCs/>
                <w:color w:val="000000"/>
              </w:rPr>
              <w:t xml:space="preserve"> and stress - International Journal of Mental Health and Addiction</w:t>
            </w:r>
            <w:r w:rsidRPr="002856D9">
              <w:rPr>
                <w:rFonts w:ascii="Arial" w:hAnsi="Arial" w:cs="Arial"/>
                <w:color w:val="000000"/>
              </w:rPr>
              <w:t>,</w:t>
            </w:r>
            <w:r w:rsidRPr="002856D9">
              <w:rPr>
                <w:rStyle w:val="apple-converted-space"/>
                <w:rFonts w:ascii="Arial" w:hAnsi="Arial" w:cs="Arial"/>
                <w:color w:val="000000"/>
              </w:rPr>
              <w:t> </w:t>
            </w:r>
            <w:r w:rsidRPr="002856D9">
              <w:rPr>
                <w:rFonts w:ascii="Arial" w:hAnsi="Arial" w:cs="Arial"/>
                <w:i/>
                <w:iCs/>
                <w:color w:val="000000"/>
              </w:rPr>
              <w:t>SpringerLink</w:t>
            </w:r>
            <w:r w:rsidRPr="002856D9">
              <w:rPr>
                <w:rFonts w:ascii="Arial" w:hAnsi="Arial" w:cs="Arial"/>
                <w:color w:val="000000"/>
              </w:rPr>
              <w:t>. Springer US. Available at: https://link.springer.com/article/10.1007/s11469-019-00175-1 (Accessed: November 8, 2022).</w:t>
            </w:r>
            <w:r w:rsidRPr="002856D9">
              <w:rPr>
                <w:rStyle w:val="apple-converted-space"/>
                <w:rFonts w:ascii="Arial" w:hAnsi="Arial" w:cs="Arial"/>
                <w:color w:val="000000"/>
              </w:rPr>
              <w:t> </w:t>
            </w:r>
          </w:p>
          <w:p w14:paraId="3497C291" w14:textId="2EDB647D" w:rsidR="00C50DFF" w:rsidRPr="002856D9" w:rsidRDefault="00C50DFF" w:rsidP="00C50DFF">
            <w:pPr>
              <w:pStyle w:val="NormalWeb"/>
              <w:ind w:left="567" w:hanging="567"/>
              <w:rPr>
                <w:rStyle w:val="apple-converted-space"/>
                <w:rFonts w:ascii="Arial" w:hAnsi="Arial" w:cs="Arial"/>
                <w:color w:val="000000"/>
              </w:rPr>
            </w:pPr>
            <w:r w:rsidRPr="002856D9">
              <w:rPr>
                <w:rFonts w:ascii="Arial" w:hAnsi="Arial" w:cs="Arial"/>
                <w:i/>
                <w:iCs/>
                <w:color w:val="000000"/>
              </w:rPr>
              <w:t>Suicidal disclosures among friends: Using social network data to ...</w:t>
            </w:r>
            <w:r w:rsidRPr="002856D9">
              <w:rPr>
                <w:rStyle w:val="apple-converted-space"/>
                <w:rFonts w:ascii="Arial" w:hAnsi="Arial" w:cs="Arial"/>
                <w:color w:val="000000"/>
              </w:rPr>
              <w:t> </w:t>
            </w:r>
            <w:r w:rsidRPr="002856D9">
              <w:rPr>
                <w:rFonts w:ascii="Arial" w:hAnsi="Arial" w:cs="Arial"/>
                <w:color w:val="000000"/>
              </w:rPr>
              <w:t>(no date). Available at: https://journals.sagepub.com/doi/full/10.1177/0022146514568793 (Accessed: November 8, 2022).</w:t>
            </w:r>
            <w:r w:rsidRPr="002856D9">
              <w:rPr>
                <w:rStyle w:val="apple-converted-space"/>
                <w:rFonts w:ascii="Arial" w:hAnsi="Arial" w:cs="Arial"/>
                <w:color w:val="000000"/>
              </w:rPr>
              <w:t> </w:t>
            </w:r>
          </w:p>
          <w:p w14:paraId="31AAD266" w14:textId="0156555F" w:rsidR="00206145" w:rsidRPr="002856D9" w:rsidRDefault="00206145" w:rsidP="00C50DFF">
            <w:pPr>
              <w:pStyle w:val="NormalWeb"/>
              <w:ind w:left="567" w:hanging="567"/>
              <w:rPr>
                <w:rFonts w:ascii="Arial" w:hAnsi="Arial" w:cs="Arial"/>
                <w:color w:val="000000"/>
              </w:rPr>
            </w:pPr>
          </w:p>
          <w:p w14:paraId="2B0F989D" w14:textId="1E9413B8" w:rsidR="00206145" w:rsidRPr="002856D9" w:rsidRDefault="00206145" w:rsidP="00206145">
            <w:pPr>
              <w:pStyle w:val="NormalWeb"/>
              <w:ind w:left="567" w:hanging="567"/>
              <w:rPr>
                <w:rStyle w:val="apple-converted-space"/>
                <w:rFonts w:ascii="Arial" w:hAnsi="Arial" w:cs="Arial"/>
                <w:color w:val="000000"/>
              </w:rPr>
            </w:pPr>
            <w:r w:rsidRPr="002856D9">
              <w:rPr>
                <w:rFonts w:ascii="Arial" w:hAnsi="Arial" w:cs="Arial"/>
                <w:color w:val="000000"/>
              </w:rPr>
              <w:t>Weinstein, E.</w:t>
            </w:r>
            <w:r w:rsidRPr="002856D9">
              <w:rPr>
                <w:rStyle w:val="apple-converted-space"/>
                <w:rFonts w:ascii="Arial" w:hAnsi="Arial" w:cs="Arial"/>
                <w:color w:val="000000"/>
              </w:rPr>
              <w:t> </w:t>
            </w:r>
            <w:r w:rsidRPr="002856D9">
              <w:rPr>
                <w:rFonts w:ascii="Arial" w:hAnsi="Arial" w:cs="Arial"/>
                <w:i/>
                <w:iCs/>
                <w:color w:val="000000"/>
              </w:rPr>
              <w:t>et al.</w:t>
            </w:r>
            <w:r w:rsidRPr="002856D9">
              <w:rPr>
                <w:rStyle w:val="apple-converted-space"/>
                <w:rFonts w:ascii="Arial" w:hAnsi="Arial" w:cs="Arial"/>
                <w:color w:val="000000"/>
              </w:rPr>
              <w:t> </w:t>
            </w:r>
            <w:r w:rsidRPr="002856D9">
              <w:rPr>
                <w:rFonts w:ascii="Arial" w:hAnsi="Arial" w:cs="Arial"/>
                <w:color w:val="000000"/>
              </w:rPr>
              <w:t>(2021)</w:t>
            </w:r>
            <w:r w:rsidRPr="002856D9">
              <w:rPr>
                <w:rStyle w:val="apple-converted-space"/>
                <w:rFonts w:ascii="Arial" w:hAnsi="Arial" w:cs="Arial"/>
                <w:color w:val="000000"/>
              </w:rPr>
              <w:t> </w:t>
            </w:r>
            <w:r w:rsidRPr="002856D9">
              <w:rPr>
                <w:rFonts w:ascii="Arial" w:hAnsi="Arial" w:cs="Arial"/>
                <w:i/>
                <w:iCs/>
                <w:color w:val="000000"/>
              </w:rPr>
              <w:t xml:space="preserve">Positive and negative uses of social media among adolescents hospitalized for suicidal </w:t>
            </w:r>
            <w:r w:rsidR="002856D9" w:rsidRPr="002856D9">
              <w:rPr>
                <w:rFonts w:ascii="Arial" w:hAnsi="Arial" w:cs="Arial"/>
                <w:i/>
                <w:iCs/>
                <w:color w:val="000000"/>
              </w:rPr>
              <w:t>behaviour</w:t>
            </w:r>
            <w:r w:rsidRPr="002856D9">
              <w:rPr>
                <w:rFonts w:ascii="Arial" w:hAnsi="Arial" w:cs="Arial"/>
                <w:color w:val="000000"/>
              </w:rPr>
              <w:t>,</w:t>
            </w:r>
            <w:r w:rsidRPr="002856D9">
              <w:rPr>
                <w:rStyle w:val="apple-converted-space"/>
                <w:rFonts w:ascii="Arial" w:hAnsi="Arial" w:cs="Arial"/>
                <w:color w:val="000000"/>
              </w:rPr>
              <w:t> </w:t>
            </w:r>
            <w:r w:rsidRPr="002856D9">
              <w:rPr>
                <w:rFonts w:ascii="Arial" w:hAnsi="Arial" w:cs="Arial"/>
                <w:i/>
                <w:iCs/>
                <w:color w:val="000000"/>
              </w:rPr>
              <w:t>Journal of Adolescence</w:t>
            </w:r>
            <w:r w:rsidRPr="002856D9">
              <w:rPr>
                <w:rFonts w:ascii="Arial" w:hAnsi="Arial" w:cs="Arial"/>
                <w:color w:val="000000"/>
              </w:rPr>
              <w:t>. No longer published by Elsevier. Available at: https://www.sciencedirect.com/science/article/abs/pii/S0140197120301974?casa_token=UmmwhxxuB7wAAAAA%3A-Q0srreu7Nrm7NDso6YXCPGKwDSDKHLNlF12tqpTyAOrFTAUlG0SAJ5vGWZFUJ6_T2h4M-d5aQk (Accessed: November 8, 2022).</w:t>
            </w:r>
            <w:r w:rsidRPr="002856D9">
              <w:rPr>
                <w:rStyle w:val="apple-converted-space"/>
                <w:rFonts w:ascii="Arial" w:hAnsi="Arial" w:cs="Arial"/>
                <w:color w:val="000000"/>
              </w:rPr>
              <w:t> </w:t>
            </w:r>
          </w:p>
          <w:p w14:paraId="6DA79101" w14:textId="5072D0A5" w:rsidR="008B09CF" w:rsidRPr="002856D9" w:rsidRDefault="008B09CF" w:rsidP="00206145">
            <w:pPr>
              <w:pStyle w:val="NormalWeb"/>
              <w:ind w:left="567" w:hanging="567"/>
              <w:rPr>
                <w:rStyle w:val="apple-converted-space"/>
                <w:rFonts w:ascii="Arial" w:hAnsi="Arial" w:cs="Arial"/>
                <w:color w:val="000000"/>
              </w:rPr>
            </w:pPr>
          </w:p>
          <w:p w14:paraId="74C1EF4C" w14:textId="77777777" w:rsidR="008B09CF" w:rsidRPr="002856D9" w:rsidRDefault="008B09CF" w:rsidP="008B09CF">
            <w:pPr>
              <w:pStyle w:val="NormalWeb"/>
              <w:ind w:left="567" w:hanging="567"/>
              <w:rPr>
                <w:rFonts w:ascii="Arial" w:hAnsi="Arial" w:cs="Arial"/>
                <w:color w:val="000000"/>
              </w:rPr>
            </w:pPr>
            <w:r w:rsidRPr="002856D9">
              <w:rPr>
                <w:rFonts w:ascii="Arial" w:hAnsi="Arial" w:cs="Arial"/>
                <w:i/>
                <w:iCs/>
                <w:color w:val="000000"/>
              </w:rPr>
              <w:t>Suicidal disclosures among friends: Using social network data to ...</w:t>
            </w:r>
            <w:r w:rsidRPr="002856D9">
              <w:rPr>
                <w:rStyle w:val="apple-converted-space"/>
                <w:rFonts w:ascii="Arial" w:hAnsi="Arial" w:cs="Arial"/>
                <w:color w:val="000000"/>
              </w:rPr>
              <w:t> </w:t>
            </w:r>
            <w:r w:rsidRPr="002856D9">
              <w:rPr>
                <w:rFonts w:ascii="Arial" w:hAnsi="Arial" w:cs="Arial"/>
                <w:color w:val="000000"/>
              </w:rPr>
              <w:t>(no date). Available at: https://journals.sagepub.com/doi/full/10.1177/0022146514568793 (Accessed: November 8, 2022).</w:t>
            </w:r>
            <w:r w:rsidRPr="002856D9">
              <w:rPr>
                <w:rStyle w:val="apple-converted-space"/>
                <w:rFonts w:ascii="Arial" w:hAnsi="Arial" w:cs="Arial"/>
                <w:color w:val="000000"/>
              </w:rPr>
              <w:t> </w:t>
            </w:r>
          </w:p>
          <w:p w14:paraId="38BBC2D8" w14:textId="52771E89" w:rsidR="00967EB1" w:rsidRPr="002856D9" w:rsidRDefault="00967EB1" w:rsidP="00967EB1">
            <w:pPr>
              <w:pStyle w:val="NormalWeb"/>
              <w:ind w:left="567" w:hanging="567"/>
              <w:rPr>
                <w:rStyle w:val="apple-converted-space"/>
                <w:rFonts w:ascii="Arial" w:hAnsi="Arial" w:cs="Arial"/>
                <w:color w:val="000000"/>
              </w:rPr>
            </w:pPr>
            <w:r w:rsidRPr="002856D9">
              <w:rPr>
                <w:rFonts w:ascii="Arial" w:hAnsi="Arial" w:cs="Arial"/>
                <w:i/>
                <w:iCs/>
                <w:color w:val="000000"/>
              </w:rPr>
              <w:t>Wiley Online Library | Scientific Research Articles, journals, books ...</w:t>
            </w:r>
            <w:r w:rsidRPr="002856D9">
              <w:rPr>
                <w:rStyle w:val="apple-converted-space"/>
                <w:rFonts w:ascii="Arial" w:hAnsi="Arial" w:cs="Arial"/>
                <w:color w:val="000000"/>
              </w:rPr>
              <w:t> </w:t>
            </w:r>
            <w:r w:rsidRPr="002856D9">
              <w:rPr>
                <w:rFonts w:ascii="Arial" w:hAnsi="Arial" w:cs="Arial"/>
                <w:color w:val="000000"/>
              </w:rPr>
              <w:t>(no date). Available at: https://onlinelibrary.wiley.com/ (Accessed: November 9, 2022).</w:t>
            </w:r>
            <w:r w:rsidRPr="002856D9">
              <w:rPr>
                <w:rStyle w:val="apple-converted-space"/>
                <w:rFonts w:ascii="Arial" w:hAnsi="Arial" w:cs="Arial"/>
                <w:color w:val="000000"/>
              </w:rPr>
              <w:t> </w:t>
            </w:r>
          </w:p>
          <w:p w14:paraId="3EDB3E2B" w14:textId="7BECCDA3" w:rsidR="008F06AA" w:rsidRPr="002856D9" w:rsidRDefault="008F06AA" w:rsidP="00967EB1">
            <w:pPr>
              <w:pStyle w:val="NormalWeb"/>
              <w:ind w:left="567" w:hanging="567"/>
              <w:rPr>
                <w:rFonts w:ascii="Arial" w:hAnsi="Arial" w:cs="Arial"/>
                <w:color w:val="000000"/>
              </w:rPr>
            </w:pPr>
          </w:p>
          <w:p w14:paraId="4699D422" w14:textId="37829636" w:rsidR="008F06AA" w:rsidRPr="002856D9" w:rsidRDefault="008F06AA" w:rsidP="00967EB1">
            <w:pPr>
              <w:pStyle w:val="NormalWeb"/>
              <w:ind w:left="567" w:hanging="567"/>
              <w:rPr>
                <w:rFonts w:ascii="Arial" w:hAnsi="Arial" w:cs="Arial"/>
                <w:color w:val="222222"/>
                <w:shd w:val="clear" w:color="auto" w:fill="FFFFFF"/>
              </w:rPr>
            </w:pPr>
            <w:r w:rsidRPr="002856D9">
              <w:rPr>
                <w:rFonts w:ascii="Arial" w:hAnsi="Arial" w:cs="Arial"/>
                <w:color w:val="222222"/>
                <w:shd w:val="clear" w:color="auto" w:fill="FFFFFF"/>
              </w:rPr>
              <w:lastRenderedPageBreak/>
              <w:t>Memon, A.M., Sharma, S.G., Mohite, S.S. and Jain, S., 2018. The role of online social networking on deliberate self-harm and suicidality in adolescents: A systematized review of literature.</w:t>
            </w:r>
            <w:r w:rsidRPr="002856D9">
              <w:rPr>
                <w:rStyle w:val="apple-converted-space"/>
                <w:rFonts w:ascii="Arial" w:hAnsi="Arial" w:cs="Arial"/>
                <w:color w:val="222222"/>
                <w:shd w:val="clear" w:color="auto" w:fill="FFFFFF"/>
              </w:rPr>
              <w:t> </w:t>
            </w:r>
            <w:r w:rsidRPr="002856D9">
              <w:rPr>
                <w:rFonts w:ascii="Arial" w:hAnsi="Arial" w:cs="Arial"/>
                <w:i/>
                <w:iCs/>
                <w:color w:val="222222"/>
              </w:rPr>
              <w:t>Indian journal of psychiatry</w:t>
            </w:r>
            <w:r w:rsidRPr="002856D9">
              <w:rPr>
                <w:rFonts w:ascii="Arial" w:hAnsi="Arial" w:cs="Arial"/>
                <w:color w:val="222222"/>
                <w:shd w:val="clear" w:color="auto" w:fill="FFFFFF"/>
              </w:rPr>
              <w:t>,</w:t>
            </w:r>
            <w:r w:rsidRPr="002856D9">
              <w:rPr>
                <w:rStyle w:val="apple-converted-space"/>
                <w:rFonts w:ascii="Arial" w:hAnsi="Arial" w:cs="Arial"/>
                <w:color w:val="222222"/>
                <w:shd w:val="clear" w:color="auto" w:fill="FFFFFF"/>
              </w:rPr>
              <w:t> </w:t>
            </w:r>
            <w:r w:rsidRPr="002856D9">
              <w:rPr>
                <w:rFonts w:ascii="Arial" w:hAnsi="Arial" w:cs="Arial"/>
                <w:i/>
                <w:iCs/>
                <w:color w:val="222222"/>
              </w:rPr>
              <w:t>60</w:t>
            </w:r>
            <w:r w:rsidRPr="002856D9">
              <w:rPr>
                <w:rFonts w:ascii="Arial" w:hAnsi="Arial" w:cs="Arial"/>
                <w:color w:val="222222"/>
                <w:shd w:val="clear" w:color="auto" w:fill="FFFFFF"/>
              </w:rPr>
              <w:t>(4), p.384.</w:t>
            </w:r>
          </w:p>
          <w:p w14:paraId="27C962DF" w14:textId="6E7BE6D3" w:rsidR="00AB6198" w:rsidRPr="002856D9" w:rsidRDefault="00AB6198" w:rsidP="00967EB1">
            <w:pPr>
              <w:pStyle w:val="NormalWeb"/>
              <w:ind w:left="567" w:hanging="567"/>
              <w:rPr>
                <w:rFonts w:ascii="Arial" w:hAnsi="Arial" w:cs="Arial"/>
                <w:color w:val="222222"/>
                <w:shd w:val="clear" w:color="auto" w:fill="FFFFFF"/>
              </w:rPr>
            </w:pPr>
            <w:r w:rsidRPr="002856D9">
              <w:rPr>
                <w:rFonts w:ascii="Arial" w:hAnsi="Arial" w:cs="Arial"/>
                <w:color w:val="222222"/>
                <w:shd w:val="clear" w:color="auto" w:fill="FFFFFF"/>
              </w:rPr>
              <w:t>Rasmussen, S. and Hawton, K., 2014. Adolescent self-harm: a school-based study in Northern Ireland.</w:t>
            </w:r>
            <w:r w:rsidRPr="002856D9">
              <w:rPr>
                <w:rStyle w:val="apple-converted-space"/>
                <w:rFonts w:ascii="Arial" w:hAnsi="Arial" w:cs="Arial"/>
                <w:color w:val="222222"/>
                <w:shd w:val="clear" w:color="auto" w:fill="FFFFFF"/>
              </w:rPr>
              <w:t> </w:t>
            </w:r>
            <w:r w:rsidRPr="002856D9">
              <w:rPr>
                <w:rFonts w:ascii="Arial" w:hAnsi="Arial" w:cs="Arial"/>
                <w:i/>
                <w:iCs/>
                <w:color w:val="222222"/>
              </w:rPr>
              <w:t>Journal of affective disorders</w:t>
            </w:r>
            <w:r w:rsidRPr="002856D9">
              <w:rPr>
                <w:rFonts w:ascii="Arial" w:hAnsi="Arial" w:cs="Arial"/>
                <w:color w:val="222222"/>
                <w:shd w:val="clear" w:color="auto" w:fill="FFFFFF"/>
              </w:rPr>
              <w:t>,</w:t>
            </w:r>
            <w:r w:rsidRPr="002856D9">
              <w:rPr>
                <w:rStyle w:val="apple-converted-space"/>
                <w:rFonts w:ascii="Arial" w:hAnsi="Arial" w:cs="Arial"/>
                <w:color w:val="222222"/>
                <w:shd w:val="clear" w:color="auto" w:fill="FFFFFF"/>
              </w:rPr>
              <w:t> </w:t>
            </w:r>
            <w:r w:rsidRPr="002856D9">
              <w:rPr>
                <w:rFonts w:ascii="Arial" w:hAnsi="Arial" w:cs="Arial"/>
                <w:i/>
                <w:iCs/>
                <w:color w:val="222222"/>
              </w:rPr>
              <w:t>159</w:t>
            </w:r>
            <w:r w:rsidRPr="002856D9">
              <w:rPr>
                <w:rFonts w:ascii="Arial" w:hAnsi="Arial" w:cs="Arial"/>
                <w:color w:val="222222"/>
                <w:shd w:val="clear" w:color="auto" w:fill="FFFFFF"/>
              </w:rPr>
              <w:t>, pp.46-52.</w:t>
            </w:r>
          </w:p>
          <w:p w14:paraId="22530EBC" w14:textId="6769134B" w:rsidR="00DF02FF" w:rsidRPr="002856D9" w:rsidRDefault="00DF02FF" w:rsidP="00967EB1">
            <w:pPr>
              <w:pStyle w:val="NormalWeb"/>
              <w:ind w:left="567" w:hanging="567"/>
              <w:rPr>
                <w:rFonts w:ascii="Arial" w:hAnsi="Arial" w:cs="Arial"/>
                <w:color w:val="000000"/>
              </w:rPr>
            </w:pPr>
          </w:p>
          <w:p w14:paraId="45160BA6" w14:textId="1F4336B7" w:rsidR="00DF02FF" w:rsidRPr="002856D9" w:rsidRDefault="00DF02FF" w:rsidP="00967EB1">
            <w:pPr>
              <w:pStyle w:val="NormalWeb"/>
              <w:ind w:left="567" w:hanging="567"/>
              <w:rPr>
                <w:rFonts w:ascii="Arial" w:hAnsi="Arial" w:cs="Arial"/>
                <w:color w:val="222222"/>
                <w:shd w:val="clear" w:color="auto" w:fill="FFFFFF"/>
              </w:rPr>
            </w:pPr>
            <w:r w:rsidRPr="002856D9">
              <w:rPr>
                <w:rFonts w:ascii="Arial" w:hAnsi="Arial" w:cs="Arial"/>
                <w:color w:val="222222"/>
                <w:shd w:val="clear" w:color="auto" w:fill="FFFFFF"/>
              </w:rPr>
              <w:t xml:space="preserve">Seong, E., Noh, G., Lee, K.H., Lee, J.S., Kim, S., Seo, D.G., Yoo, J.H., Hwang, H., Choi, C.H., Han, D.H. and Hong, S.B., 2021. Relationship of social and </w:t>
            </w:r>
            <w:r w:rsidR="002856D9" w:rsidRPr="002856D9">
              <w:rPr>
                <w:rFonts w:ascii="Arial" w:hAnsi="Arial" w:cs="Arial"/>
                <w:color w:val="222222"/>
                <w:shd w:val="clear" w:color="auto" w:fill="FFFFFF"/>
              </w:rPr>
              <w:t>behavioural</w:t>
            </w:r>
            <w:r w:rsidRPr="002856D9">
              <w:rPr>
                <w:rFonts w:ascii="Arial" w:hAnsi="Arial" w:cs="Arial"/>
                <w:color w:val="222222"/>
                <w:shd w:val="clear" w:color="auto" w:fill="FFFFFF"/>
              </w:rPr>
              <w:t xml:space="preserve"> characteristics to suicidality in community adolescents with self-harm: Considering contagion and connection on social media.</w:t>
            </w:r>
            <w:r w:rsidRPr="002856D9">
              <w:rPr>
                <w:rStyle w:val="apple-converted-space"/>
                <w:rFonts w:ascii="Arial" w:hAnsi="Arial" w:cs="Arial"/>
                <w:color w:val="222222"/>
                <w:shd w:val="clear" w:color="auto" w:fill="FFFFFF"/>
              </w:rPr>
              <w:t> </w:t>
            </w:r>
            <w:r w:rsidRPr="002856D9">
              <w:rPr>
                <w:rFonts w:ascii="Arial" w:hAnsi="Arial" w:cs="Arial"/>
                <w:i/>
                <w:iCs/>
                <w:color w:val="222222"/>
              </w:rPr>
              <w:t>Frontiers in psychology</w:t>
            </w:r>
            <w:r w:rsidRPr="002856D9">
              <w:rPr>
                <w:rFonts w:ascii="Arial" w:hAnsi="Arial" w:cs="Arial"/>
                <w:color w:val="222222"/>
                <w:shd w:val="clear" w:color="auto" w:fill="FFFFFF"/>
              </w:rPr>
              <w:t>,</w:t>
            </w:r>
            <w:r w:rsidRPr="002856D9">
              <w:rPr>
                <w:rStyle w:val="apple-converted-space"/>
                <w:rFonts w:ascii="Arial" w:hAnsi="Arial" w:cs="Arial"/>
                <w:color w:val="222222"/>
                <w:shd w:val="clear" w:color="auto" w:fill="FFFFFF"/>
              </w:rPr>
              <w:t> </w:t>
            </w:r>
            <w:r w:rsidRPr="002856D9">
              <w:rPr>
                <w:rFonts w:ascii="Arial" w:hAnsi="Arial" w:cs="Arial"/>
                <w:i/>
                <w:iCs/>
                <w:color w:val="222222"/>
              </w:rPr>
              <w:t>12</w:t>
            </w:r>
            <w:r w:rsidRPr="002856D9">
              <w:rPr>
                <w:rFonts w:ascii="Arial" w:hAnsi="Arial" w:cs="Arial"/>
                <w:color w:val="222222"/>
                <w:shd w:val="clear" w:color="auto" w:fill="FFFFFF"/>
              </w:rPr>
              <w:t>.</w:t>
            </w:r>
          </w:p>
          <w:p w14:paraId="6815C778" w14:textId="40E9CAA7" w:rsidR="00206145" w:rsidRPr="002856D9" w:rsidRDefault="007A6178" w:rsidP="00C50DFF">
            <w:pPr>
              <w:pStyle w:val="NormalWeb"/>
              <w:ind w:left="567" w:hanging="567"/>
              <w:rPr>
                <w:rFonts w:ascii="Arial" w:hAnsi="Arial" w:cs="Arial"/>
                <w:color w:val="222222"/>
                <w:shd w:val="clear" w:color="auto" w:fill="FFFFFF"/>
              </w:rPr>
            </w:pPr>
            <w:r w:rsidRPr="002856D9">
              <w:rPr>
                <w:rFonts w:ascii="Arial" w:hAnsi="Arial" w:cs="Arial"/>
                <w:color w:val="222222"/>
                <w:shd w:val="clear" w:color="auto" w:fill="FFFFFF"/>
              </w:rPr>
              <w:t>Hawton, K., Saunders, K.E. and O'Connor, R.C., 2012. Self-harm and suicide in adolescents.</w:t>
            </w:r>
            <w:r w:rsidRPr="002856D9">
              <w:rPr>
                <w:rStyle w:val="apple-converted-space"/>
                <w:rFonts w:ascii="Arial" w:hAnsi="Arial" w:cs="Arial"/>
                <w:color w:val="222222"/>
                <w:shd w:val="clear" w:color="auto" w:fill="FFFFFF"/>
              </w:rPr>
              <w:t> </w:t>
            </w:r>
            <w:r w:rsidRPr="002856D9">
              <w:rPr>
                <w:rFonts w:ascii="Arial" w:hAnsi="Arial" w:cs="Arial"/>
                <w:i/>
                <w:iCs/>
                <w:color w:val="222222"/>
              </w:rPr>
              <w:t>The Lancet</w:t>
            </w:r>
            <w:r w:rsidRPr="002856D9">
              <w:rPr>
                <w:rFonts w:ascii="Arial" w:hAnsi="Arial" w:cs="Arial"/>
                <w:color w:val="222222"/>
                <w:shd w:val="clear" w:color="auto" w:fill="FFFFFF"/>
              </w:rPr>
              <w:t>,</w:t>
            </w:r>
            <w:r w:rsidRPr="002856D9">
              <w:rPr>
                <w:rStyle w:val="apple-converted-space"/>
                <w:rFonts w:ascii="Arial" w:hAnsi="Arial" w:cs="Arial"/>
                <w:color w:val="222222"/>
                <w:shd w:val="clear" w:color="auto" w:fill="FFFFFF"/>
              </w:rPr>
              <w:t> </w:t>
            </w:r>
            <w:r w:rsidRPr="002856D9">
              <w:rPr>
                <w:rFonts w:ascii="Arial" w:hAnsi="Arial" w:cs="Arial"/>
                <w:i/>
                <w:iCs/>
                <w:color w:val="222222"/>
              </w:rPr>
              <w:t>379</w:t>
            </w:r>
            <w:r w:rsidRPr="002856D9">
              <w:rPr>
                <w:rFonts w:ascii="Arial" w:hAnsi="Arial" w:cs="Arial"/>
                <w:color w:val="222222"/>
                <w:shd w:val="clear" w:color="auto" w:fill="FFFFFF"/>
              </w:rPr>
              <w:t>(9834), pp.2373-2382.</w:t>
            </w:r>
          </w:p>
          <w:p w14:paraId="6410449A" w14:textId="5C82A9EA" w:rsidR="00BE362F" w:rsidRPr="002856D9" w:rsidRDefault="00BE362F" w:rsidP="00C50DFF">
            <w:pPr>
              <w:pStyle w:val="NormalWeb"/>
              <w:ind w:left="567" w:hanging="567"/>
              <w:rPr>
                <w:rFonts w:ascii="Arial" w:hAnsi="Arial" w:cs="Arial"/>
                <w:color w:val="000000"/>
              </w:rPr>
            </w:pPr>
            <w:r w:rsidRPr="002856D9">
              <w:rPr>
                <w:rFonts w:ascii="Arial" w:hAnsi="Arial" w:cs="Arial"/>
                <w:color w:val="222222"/>
                <w:shd w:val="clear" w:color="auto" w:fill="FFFFFF"/>
              </w:rPr>
              <w:t>Patchin, J.W. and Hinduja, S., 2017. Digital self-harm among adolescents.</w:t>
            </w:r>
            <w:r w:rsidRPr="002856D9">
              <w:rPr>
                <w:rStyle w:val="apple-converted-space"/>
                <w:rFonts w:ascii="Arial" w:hAnsi="Arial" w:cs="Arial"/>
                <w:color w:val="222222"/>
                <w:shd w:val="clear" w:color="auto" w:fill="FFFFFF"/>
              </w:rPr>
              <w:t> </w:t>
            </w:r>
            <w:r w:rsidRPr="002856D9">
              <w:rPr>
                <w:rFonts w:ascii="Arial" w:hAnsi="Arial" w:cs="Arial"/>
                <w:i/>
                <w:iCs/>
                <w:color w:val="222222"/>
              </w:rPr>
              <w:t>Journal of Adolescent Health</w:t>
            </w:r>
            <w:r w:rsidRPr="002856D9">
              <w:rPr>
                <w:rFonts w:ascii="Arial" w:hAnsi="Arial" w:cs="Arial"/>
                <w:color w:val="222222"/>
                <w:shd w:val="clear" w:color="auto" w:fill="FFFFFF"/>
              </w:rPr>
              <w:t>,</w:t>
            </w:r>
            <w:r w:rsidRPr="002856D9">
              <w:rPr>
                <w:rStyle w:val="apple-converted-space"/>
                <w:rFonts w:ascii="Arial" w:hAnsi="Arial" w:cs="Arial"/>
                <w:color w:val="222222"/>
                <w:shd w:val="clear" w:color="auto" w:fill="FFFFFF"/>
              </w:rPr>
              <w:t> </w:t>
            </w:r>
            <w:r w:rsidRPr="002856D9">
              <w:rPr>
                <w:rFonts w:ascii="Arial" w:hAnsi="Arial" w:cs="Arial"/>
                <w:i/>
                <w:iCs/>
                <w:color w:val="222222"/>
              </w:rPr>
              <w:t>61</w:t>
            </w:r>
            <w:r w:rsidRPr="002856D9">
              <w:rPr>
                <w:rFonts w:ascii="Arial" w:hAnsi="Arial" w:cs="Arial"/>
                <w:color w:val="222222"/>
                <w:shd w:val="clear" w:color="auto" w:fill="FFFFFF"/>
              </w:rPr>
              <w:t>(6), pp.761-766.</w:t>
            </w:r>
          </w:p>
          <w:p w14:paraId="6FB84631" w14:textId="77777777" w:rsidR="00C50DFF" w:rsidRPr="002856D9" w:rsidRDefault="00C50DFF" w:rsidP="000D4565">
            <w:pPr>
              <w:pStyle w:val="NormalWeb"/>
              <w:ind w:left="567" w:hanging="567"/>
              <w:rPr>
                <w:rFonts w:ascii="Arial" w:hAnsi="Arial" w:cs="Arial"/>
                <w:color w:val="000000"/>
              </w:rPr>
            </w:pPr>
          </w:p>
          <w:p w14:paraId="7391BE5A" w14:textId="77777777" w:rsidR="000D4565" w:rsidRPr="002856D9" w:rsidRDefault="000D4565" w:rsidP="000D4565">
            <w:pPr>
              <w:pStyle w:val="NormalWeb"/>
              <w:rPr>
                <w:rFonts w:ascii="Arial" w:hAnsi="Arial" w:cs="Arial"/>
                <w:color w:val="000000"/>
              </w:rPr>
            </w:pPr>
          </w:p>
          <w:p w14:paraId="60B9B5E7" w14:textId="77777777" w:rsidR="008A6836" w:rsidRPr="002856D9" w:rsidRDefault="008A6836" w:rsidP="00476D9D">
            <w:pPr>
              <w:pStyle w:val="NormalWeb"/>
              <w:ind w:left="567" w:hanging="567"/>
              <w:rPr>
                <w:rFonts w:ascii="Arial" w:hAnsi="Arial" w:cs="Arial"/>
                <w:color w:val="000000"/>
              </w:rPr>
            </w:pPr>
          </w:p>
          <w:p w14:paraId="1DE67305" w14:textId="467C2D2E" w:rsidR="00A87644" w:rsidRPr="002856D9" w:rsidRDefault="00A87644" w:rsidP="00476D9D">
            <w:pPr>
              <w:pStyle w:val="NormalWeb"/>
              <w:ind w:left="567" w:hanging="567"/>
              <w:rPr>
                <w:rFonts w:ascii="Arial" w:hAnsi="Arial" w:cs="Arial"/>
                <w:color w:val="222222"/>
              </w:rPr>
            </w:pPr>
          </w:p>
        </w:tc>
      </w:tr>
      <w:tr w:rsidR="00E364FE" w14:paraId="08A05853" w14:textId="77777777">
        <w:tc>
          <w:tcPr>
            <w:tcW w:w="0" w:type="auto"/>
            <w:noWrap/>
            <w:tcMar>
              <w:top w:w="120" w:type="dxa"/>
              <w:left w:w="0" w:type="dxa"/>
              <w:bottom w:w="120" w:type="dxa"/>
              <w:right w:w="240" w:type="dxa"/>
            </w:tcMar>
            <w:hideMark/>
          </w:tcPr>
          <w:p w14:paraId="59BB8BB5" w14:textId="594BC6EB" w:rsidR="00E364FE" w:rsidRDefault="00E364FE" w:rsidP="00E364FE">
            <w:pPr>
              <w:jc w:val="center"/>
              <w:rPr>
                <w:rFonts w:ascii="Arial" w:hAnsi="Arial" w:cs="Arial"/>
                <w:color w:val="777777"/>
                <w:sz w:val="20"/>
                <w:szCs w:val="20"/>
              </w:rPr>
            </w:pPr>
          </w:p>
        </w:tc>
        <w:tc>
          <w:tcPr>
            <w:tcW w:w="0" w:type="auto"/>
            <w:tcMar>
              <w:top w:w="120" w:type="dxa"/>
              <w:left w:w="0" w:type="dxa"/>
              <w:bottom w:w="120" w:type="dxa"/>
              <w:right w:w="0" w:type="dxa"/>
            </w:tcMar>
            <w:hideMark/>
          </w:tcPr>
          <w:p w14:paraId="0AEB86D5" w14:textId="77777777" w:rsidR="00E364FE" w:rsidRDefault="00E364FE" w:rsidP="00E364FE">
            <w:pPr>
              <w:jc w:val="center"/>
              <w:rPr>
                <w:rFonts w:ascii="Arial" w:hAnsi="Arial" w:cs="Arial"/>
                <w:color w:val="777777"/>
                <w:sz w:val="20"/>
                <w:szCs w:val="20"/>
              </w:rPr>
            </w:pPr>
          </w:p>
        </w:tc>
      </w:tr>
    </w:tbl>
    <w:p w14:paraId="0A690B72" w14:textId="77777777" w:rsidR="00E364FE" w:rsidRDefault="00E364FE" w:rsidP="00E364FE">
      <w:pPr>
        <w:jc w:val="center"/>
      </w:pPr>
    </w:p>
    <w:p w14:paraId="72A9EA89" w14:textId="77777777" w:rsidR="00E364FE" w:rsidRDefault="00E364FE" w:rsidP="008A605D">
      <w:pPr>
        <w:pStyle w:val="NormalWeb"/>
        <w:ind w:left="567" w:hanging="567"/>
        <w:rPr>
          <w:color w:val="000000"/>
        </w:rPr>
      </w:pPr>
    </w:p>
    <w:p w14:paraId="1ABAF006" w14:textId="77777777" w:rsidR="008A605D" w:rsidRPr="001B1B58" w:rsidRDefault="008A605D" w:rsidP="008A605D">
      <w:pPr>
        <w:rPr>
          <w:rFonts w:ascii="Arial" w:hAnsi="Arial" w:cs="Arial"/>
          <w:sz w:val="22"/>
          <w:szCs w:val="22"/>
        </w:rPr>
      </w:pPr>
    </w:p>
    <w:p w14:paraId="45074A46" w14:textId="77777777" w:rsidR="00885C58" w:rsidRDefault="00885C58">
      <w:pPr>
        <w:rPr>
          <w:rFonts w:ascii="Arial" w:hAnsi="Arial" w:cs="Arial"/>
          <w:color w:val="222222"/>
          <w:sz w:val="20"/>
          <w:szCs w:val="20"/>
          <w:shd w:val="clear" w:color="auto" w:fill="FFFFFF"/>
        </w:rPr>
      </w:pPr>
    </w:p>
    <w:p w14:paraId="3C78A7E4" w14:textId="77777777" w:rsidR="00542BDE" w:rsidRDefault="00542BDE"/>
    <w:sectPr w:rsidR="00542BDE" w:rsidSect="00645B5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B58"/>
    <w:rsid w:val="00065E5B"/>
    <w:rsid w:val="0009157C"/>
    <w:rsid w:val="000D24B5"/>
    <w:rsid w:val="000D4565"/>
    <w:rsid w:val="00134C9C"/>
    <w:rsid w:val="001453A0"/>
    <w:rsid w:val="00160560"/>
    <w:rsid w:val="00187C6E"/>
    <w:rsid w:val="001B1B58"/>
    <w:rsid w:val="001B4C87"/>
    <w:rsid w:val="001C49BB"/>
    <w:rsid w:val="00201DEC"/>
    <w:rsid w:val="00206145"/>
    <w:rsid w:val="00215F8E"/>
    <w:rsid w:val="002856D9"/>
    <w:rsid w:val="00286DF2"/>
    <w:rsid w:val="002B4C86"/>
    <w:rsid w:val="002E7512"/>
    <w:rsid w:val="00322E84"/>
    <w:rsid w:val="003448C4"/>
    <w:rsid w:val="00356239"/>
    <w:rsid w:val="00394FAD"/>
    <w:rsid w:val="003A23F0"/>
    <w:rsid w:val="003A4B8A"/>
    <w:rsid w:val="003A6111"/>
    <w:rsid w:val="004102A2"/>
    <w:rsid w:val="00413938"/>
    <w:rsid w:val="00434331"/>
    <w:rsid w:val="00436DCB"/>
    <w:rsid w:val="00437CD9"/>
    <w:rsid w:val="00440617"/>
    <w:rsid w:val="00461391"/>
    <w:rsid w:val="00473FA0"/>
    <w:rsid w:val="00476D9D"/>
    <w:rsid w:val="004A64FA"/>
    <w:rsid w:val="005069D5"/>
    <w:rsid w:val="00542BDE"/>
    <w:rsid w:val="00575D4A"/>
    <w:rsid w:val="0058301C"/>
    <w:rsid w:val="00591803"/>
    <w:rsid w:val="005A439A"/>
    <w:rsid w:val="005E36EB"/>
    <w:rsid w:val="005F360E"/>
    <w:rsid w:val="00623DE5"/>
    <w:rsid w:val="00645B52"/>
    <w:rsid w:val="00650C93"/>
    <w:rsid w:val="00660F62"/>
    <w:rsid w:val="006A4731"/>
    <w:rsid w:val="006B354E"/>
    <w:rsid w:val="006B5688"/>
    <w:rsid w:val="006C432C"/>
    <w:rsid w:val="006E3B0C"/>
    <w:rsid w:val="00712746"/>
    <w:rsid w:val="007129B6"/>
    <w:rsid w:val="00713A21"/>
    <w:rsid w:val="007740E5"/>
    <w:rsid w:val="007920F0"/>
    <w:rsid w:val="007A6178"/>
    <w:rsid w:val="007A7AD7"/>
    <w:rsid w:val="00885C58"/>
    <w:rsid w:val="008946A8"/>
    <w:rsid w:val="008A04EC"/>
    <w:rsid w:val="008A2602"/>
    <w:rsid w:val="008A605D"/>
    <w:rsid w:val="008A6836"/>
    <w:rsid w:val="008B09CF"/>
    <w:rsid w:val="008D6D5D"/>
    <w:rsid w:val="008E0B58"/>
    <w:rsid w:val="008E3502"/>
    <w:rsid w:val="008F06AA"/>
    <w:rsid w:val="00911750"/>
    <w:rsid w:val="00917132"/>
    <w:rsid w:val="00967EB1"/>
    <w:rsid w:val="0098270C"/>
    <w:rsid w:val="00990F61"/>
    <w:rsid w:val="0099486D"/>
    <w:rsid w:val="009977B6"/>
    <w:rsid w:val="009A3BFF"/>
    <w:rsid w:val="009C2D96"/>
    <w:rsid w:val="009C5F34"/>
    <w:rsid w:val="009D0491"/>
    <w:rsid w:val="00A25B07"/>
    <w:rsid w:val="00A87644"/>
    <w:rsid w:val="00AB6198"/>
    <w:rsid w:val="00AD452E"/>
    <w:rsid w:val="00AE62AE"/>
    <w:rsid w:val="00B3008D"/>
    <w:rsid w:val="00B40A9E"/>
    <w:rsid w:val="00B609C7"/>
    <w:rsid w:val="00B75851"/>
    <w:rsid w:val="00B85C14"/>
    <w:rsid w:val="00BC4271"/>
    <w:rsid w:val="00BE1C56"/>
    <w:rsid w:val="00BE362F"/>
    <w:rsid w:val="00BE7D7F"/>
    <w:rsid w:val="00BF2156"/>
    <w:rsid w:val="00BF5CFB"/>
    <w:rsid w:val="00BF6C3E"/>
    <w:rsid w:val="00C33598"/>
    <w:rsid w:val="00C50DFF"/>
    <w:rsid w:val="00C534E1"/>
    <w:rsid w:val="00C57EBF"/>
    <w:rsid w:val="00C722C2"/>
    <w:rsid w:val="00C86462"/>
    <w:rsid w:val="00C95123"/>
    <w:rsid w:val="00D04CA9"/>
    <w:rsid w:val="00D612DA"/>
    <w:rsid w:val="00D62C9F"/>
    <w:rsid w:val="00D67622"/>
    <w:rsid w:val="00D93CA4"/>
    <w:rsid w:val="00DA5012"/>
    <w:rsid w:val="00DB3B3B"/>
    <w:rsid w:val="00DC61B8"/>
    <w:rsid w:val="00DF02FF"/>
    <w:rsid w:val="00E364FE"/>
    <w:rsid w:val="00E53440"/>
    <w:rsid w:val="00E715DE"/>
    <w:rsid w:val="00E9115E"/>
    <w:rsid w:val="00E95B0C"/>
    <w:rsid w:val="00ED47F9"/>
    <w:rsid w:val="00EF27F3"/>
    <w:rsid w:val="00F845E9"/>
    <w:rsid w:val="00FB2732"/>
    <w:rsid w:val="00FC67D6"/>
    <w:rsid w:val="00FF0690"/>
    <w:rsid w:val="00FF6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083A"/>
  <w15:chartTrackingRefBased/>
  <w15:docId w15:val="{8EAD96D7-B526-0B41-A863-51FA6686D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EB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E62A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3">
    <w:name w:val="heading 3"/>
    <w:basedOn w:val="Normal"/>
    <w:link w:val="Heading3Char"/>
    <w:uiPriority w:val="9"/>
    <w:qFormat/>
    <w:rsid w:val="00322E8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5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D24B5"/>
  </w:style>
  <w:style w:type="character" w:customStyle="1" w:styleId="Heading3Char">
    <w:name w:val="Heading 3 Char"/>
    <w:basedOn w:val="DefaultParagraphFont"/>
    <w:link w:val="Heading3"/>
    <w:uiPriority w:val="9"/>
    <w:rsid w:val="00322E8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322E84"/>
    <w:rPr>
      <w:color w:val="0000FF"/>
      <w:u w:val="single"/>
    </w:rPr>
  </w:style>
  <w:style w:type="character" w:customStyle="1" w:styleId="gsctg2">
    <w:name w:val="gs_ctg2"/>
    <w:basedOn w:val="DefaultParagraphFont"/>
    <w:rsid w:val="00322E84"/>
  </w:style>
  <w:style w:type="character" w:customStyle="1" w:styleId="gsctc">
    <w:name w:val="gs_ctc"/>
    <w:basedOn w:val="DefaultParagraphFont"/>
    <w:rsid w:val="00322E84"/>
  </w:style>
  <w:style w:type="character" w:customStyle="1" w:styleId="gsct1">
    <w:name w:val="gs_ct1"/>
    <w:basedOn w:val="DefaultParagraphFont"/>
    <w:rsid w:val="00322E84"/>
  </w:style>
  <w:style w:type="character" w:styleId="FollowedHyperlink">
    <w:name w:val="FollowedHyperlink"/>
    <w:basedOn w:val="DefaultParagraphFont"/>
    <w:uiPriority w:val="99"/>
    <w:semiHidden/>
    <w:unhideWhenUsed/>
    <w:rsid w:val="007129B6"/>
    <w:rPr>
      <w:color w:val="954F72" w:themeColor="followedHyperlink"/>
      <w:u w:val="single"/>
    </w:rPr>
  </w:style>
  <w:style w:type="paragraph" w:styleId="NormalWeb">
    <w:name w:val="Normal (Web)"/>
    <w:basedOn w:val="Normal"/>
    <w:uiPriority w:val="99"/>
    <w:unhideWhenUsed/>
    <w:rsid w:val="00542BDE"/>
    <w:pPr>
      <w:spacing w:before="100" w:beforeAutospacing="1" w:after="100" w:afterAutospacing="1"/>
    </w:pPr>
  </w:style>
  <w:style w:type="character" w:styleId="Emphasis">
    <w:name w:val="Emphasis"/>
    <w:basedOn w:val="DefaultParagraphFont"/>
    <w:uiPriority w:val="20"/>
    <w:qFormat/>
    <w:rsid w:val="00394FAD"/>
    <w:rPr>
      <w:i/>
      <w:iCs/>
    </w:rPr>
  </w:style>
  <w:style w:type="character" w:customStyle="1" w:styleId="Heading1Char">
    <w:name w:val="Heading 1 Char"/>
    <w:basedOn w:val="DefaultParagraphFont"/>
    <w:link w:val="Heading1"/>
    <w:uiPriority w:val="9"/>
    <w:rsid w:val="00AE62AE"/>
    <w:rPr>
      <w:rFonts w:asciiTheme="majorHAnsi" w:eastAsiaTheme="majorEastAsia" w:hAnsiTheme="majorHAnsi" w:cstheme="majorBidi"/>
      <w:b/>
      <w:bCs/>
      <w:color w:val="2F5496" w:themeColor="accent1" w:themeShade="BF"/>
      <w:sz w:val="28"/>
      <w:szCs w:val="28"/>
      <w:lang w:val="en-US" w:bidi="en-US"/>
    </w:rPr>
  </w:style>
  <w:style w:type="paragraph" w:styleId="NoSpacing">
    <w:name w:val="No Spacing"/>
    <w:link w:val="NoSpacingChar"/>
    <w:uiPriority w:val="1"/>
    <w:qFormat/>
    <w:rsid w:val="00645B52"/>
    <w:rPr>
      <w:rFonts w:eastAsiaTheme="minorEastAsia"/>
      <w:sz w:val="22"/>
      <w:szCs w:val="22"/>
      <w:lang w:val="en-US" w:eastAsia="zh-CN"/>
    </w:rPr>
  </w:style>
  <w:style w:type="character" w:customStyle="1" w:styleId="NoSpacingChar">
    <w:name w:val="No Spacing Char"/>
    <w:basedOn w:val="DefaultParagraphFont"/>
    <w:link w:val="NoSpacing"/>
    <w:uiPriority w:val="1"/>
    <w:rsid w:val="00645B52"/>
    <w:rPr>
      <w:rFonts w:eastAsiaTheme="minorEastAsia"/>
      <w:sz w:val="22"/>
      <w:szCs w:val="22"/>
      <w:lang w:val="en-US" w:eastAsia="zh-CN"/>
    </w:rPr>
  </w:style>
  <w:style w:type="character" w:styleId="UnresolvedMention">
    <w:name w:val="Unresolved Mention"/>
    <w:basedOn w:val="DefaultParagraphFont"/>
    <w:uiPriority w:val="99"/>
    <w:semiHidden/>
    <w:unhideWhenUsed/>
    <w:rsid w:val="00160560"/>
    <w:rPr>
      <w:color w:val="605E5C"/>
      <w:shd w:val="clear" w:color="auto" w:fill="E1DFDD"/>
    </w:rPr>
  </w:style>
  <w:style w:type="character" w:customStyle="1" w:styleId="sw">
    <w:name w:val="sw"/>
    <w:basedOn w:val="DefaultParagraphFont"/>
    <w:rsid w:val="00D67622"/>
  </w:style>
  <w:style w:type="paragraph" w:styleId="TOCHeading">
    <w:name w:val="TOC Heading"/>
    <w:basedOn w:val="Heading1"/>
    <w:next w:val="Normal"/>
    <w:uiPriority w:val="39"/>
    <w:unhideWhenUsed/>
    <w:qFormat/>
    <w:rsid w:val="00C95123"/>
    <w:pPr>
      <w:outlineLvl w:val="9"/>
    </w:pPr>
    <w:rPr>
      <w:lang w:bidi="ar-SA"/>
    </w:rPr>
  </w:style>
  <w:style w:type="paragraph" w:styleId="TOC1">
    <w:name w:val="toc 1"/>
    <w:basedOn w:val="Normal"/>
    <w:next w:val="Normal"/>
    <w:autoRedefine/>
    <w:uiPriority w:val="39"/>
    <w:semiHidden/>
    <w:unhideWhenUsed/>
    <w:rsid w:val="00C95123"/>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C9512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C9512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9512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9512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9512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9512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9512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9512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1522">
      <w:bodyDiv w:val="1"/>
      <w:marLeft w:val="0"/>
      <w:marRight w:val="0"/>
      <w:marTop w:val="0"/>
      <w:marBottom w:val="0"/>
      <w:divBdr>
        <w:top w:val="none" w:sz="0" w:space="0" w:color="auto"/>
        <w:left w:val="none" w:sz="0" w:space="0" w:color="auto"/>
        <w:bottom w:val="none" w:sz="0" w:space="0" w:color="auto"/>
        <w:right w:val="none" w:sz="0" w:space="0" w:color="auto"/>
      </w:divBdr>
    </w:div>
    <w:div w:id="241839508">
      <w:bodyDiv w:val="1"/>
      <w:marLeft w:val="0"/>
      <w:marRight w:val="0"/>
      <w:marTop w:val="0"/>
      <w:marBottom w:val="0"/>
      <w:divBdr>
        <w:top w:val="none" w:sz="0" w:space="0" w:color="auto"/>
        <w:left w:val="none" w:sz="0" w:space="0" w:color="auto"/>
        <w:bottom w:val="none" w:sz="0" w:space="0" w:color="auto"/>
        <w:right w:val="none" w:sz="0" w:space="0" w:color="auto"/>
      </w:divBdr>
    </w:div>
    <w:div w:id="410352458">
      <w:bodyDiv w:val="1"/>
      <w:marLeft w:val="0"/>
      <w:marRight w:val="0"/>
      <w:marTop w:val="0"/>
      <w:marBottom w:val="0"/>
      <w:divBdr>
        <w:top w:val="none" w:sz="0" w:space="0" w:color="auto"/>
        <w:left w:val="none" w:sz="0" w:space="0" w:color="auto"/>
        <w:bottom w:val="none" w:sz="0" w:space="0" w:color="auto"/>
        <w:right w:val="none" w:sz="0" w:space="0" w:color="auto"/>
      </w:divBdr>
      <w:divsChild>
        <w:div w:id="1057045695">
          <w:marLeft w:val="0"/>
          <w:marRight w:val="0"/>
          <w:marTop w:val="0"/>
          <w:marBottom w:val="0"/>
          <w:divBdr>
            <w:top w:val="none" w:sz="0" w:space="0" w:color="auto"/>
            <w:left w:val="none" w:sz="0" w:space="0" w:color="auto"/>
            <w:bottom w:val="none" w:sz="0" w:space="0" w:color="auto"/>
            <w:right w:val="none" w:sz="0" w:space="0" w:color="auto"/>
          </w:divBdr>
        </w:div>
      </w:divsChild>
    </w:div>
    <w:div w:id="498498442">
      <w:bodyDiv w:val="1"/>
      <w:marLeft w:val="0"/>
      <w:marRight w:val="0"/>
      <w:marTop w:val="0"/>
      <w:marBottom w:val="0"/>
      <w:divBdr>
        <w:top w:val="none" w:sz="0" w:space="0" w:color="auto"/>
        <w:left w:val="none" w:sz="0" w:space="0" w:color="auto"/>
        <w:bottom w:val="none" w:sz="0" w:space="0" w:color="auto"/>
        <w:right w:val="none" w:sz="0" w:space="0" w:color="auto"/>
      </w:divBdr>
      <w:divsChild>
        <w:div w:id="633102487">
          <w:marLeft w:val="0"/>
          <w:marRight w:val="0"/>
          <w:marTop w:val="0"/>
          <w:marBottom w:val="0"/>
          <w:divBdr>
            <w:top w:val="none" w:sz="0" w:space="0" w:color="auto"/>
            <w:left w:val="none" w:sz="0" w:space="0" w:color="auto"/>
            <w:bottom w:val="none" w:sz="0" w:space="0" w:color="auto"/>
            <w:right w:val="none" w:sz="0" w:space="0" w:color="auto"/>
          </w:divBdr>
        </w:div>
      </w:divsChild>
    </w:div>
    <w:div w:id="709308951">
      <w:bodyDiv w:val="1"/>
      <w:marLeft w:val="0"/>
      <w:marRight w:val="0"/>
      <w:marTop w:val="0"/>
      <w:marBottom w:val="0"/>
      <w:divBdr>
        <w:top w:val="none" w:sz="0" w:space="0" w:color="auto"/>
        <w:left w:val="none" w:sz="0" w:space="0" w:color="auto"/>
        <w:bottom w:val="none" w:sz="0" w:space="0" w:color="auto"/>
        <w:right w:val="none" w:sz="0" w:space="0" w:color="auto"/>
      </w:divBdr>
      <w:divsChild>
        <w:div w:id="1640261144">
          <w:marLeft w:val="360"/>
          <w:marRight w:val="0"/>
          <w:marTop w:val="0"/>
          <w:marBottom w:val="0"/>
          <w:divBdr>
            <w:top w:val="none" w:sz="0" w:space="0" w:color="auto"/>
            <w:left w:val="none" w:sz="0" w:space="0" w:color="auto"/>
            <w:bottom w:val="none" w:sz="0" w:space="0" w:color="auto"/>
            <w:right w:val="none" w:sz="0" w:space="0" w:color="auto"/>
          </w:divBdr>
          <w:divsChild>
            <w:div w:id="984702371">
              <w:marLeft w:val="0"/>
              <w:marRight w:val="0"/>
              <w:marTop w:val="0"/>
              <w:marBottom w:val="0"/>
              <w:divBdr>
                <w:top w:val="none" w:sz="0" w:space="0" w:color="auto"/>
                <w:left w:val="none" w:sz="0" w:space="0" w:color="auto"/>
                <w:bottom w:val="none" w:sz="0" w:space="0" w:color="auto"/>
                <w:right w:val="none" w:sz="0" w:space="0" w:color="auto"/>
              </w:divBdr>
              <w:divsChild>
                <w:div w:id="165166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50060">
          <w:marLeft w:val="0"/>
          <w:marRight w:val="0"/>
          <w:marTop w:val="0"/>
          <w:marBottom w:val="0"/>
          <w:divBdr>
            <w:top w:val="none" w:sz="0" w:space="0" w:color="auto"/>
            <w:left w:val="none" w:sz="0" w:space="0" w:color="auto"/>
            <w:bottom w:val="none" w:sz="0" w:space="0" w:color="auto"/>
            <w:right w:val="none" w:sz="0" w:space="0" w:color="auto"/>
          </w:divBdr>
        </w:div>
      </w:divsChild>
    </w:div>
    <w:div w:id="751851311">
      <w:bodyDiv w:val="1"/>
      <w:marLeft w:val="0"/>
      <w:marRight w:val="0"/>
      <w:marTop w:val="0"/>
      <w:marBottom w:val="0"/>
      <w:divBdr>
        <w:top w:val="none" w:sz="0" w:space="0" w:color="auto"/>
        <w:left w:val="none" w:sz="0" w:space="0" w:color="auto"/>
        <w:bottom w:val="none" w:sz="0" w:space="0" w:color="auto"/>
        <w:right w:val="none" w:sz="0" w:space="0" w:color="auto"/>
      </w:divBdr>
    </w:div>
    <w:div w:id="823813394">
      <w:bodyDiv w:val="1"/>
      <w:marLeft w:val="0"/>
      <w:marRight w:val="0"/>
      <w:marTop w:val="0"/>
      <w:marBottom w:val="0"/>
      <w:divBdr>
        <w:top w:val="none" w:sz="0" w:space="0" w:color="auto"/>
        <w:left w:val="none" w:sz="0" w:space="0" w:color="auto"/>
        <w:bottom w:val="none" w:sz="0" w:space="0" w:color="auto"/>
        <w:right w:val="none" w:sz="0" w:space="0" w:color="auto"/>
      </w:divBdr>
    </w:div>
    <w:div w:id="852382023">
      <w:bodyDiv w:val="1"/>
      <w:marLeft w:val="0"/>
      <w:marRight w:val="0"/>
      <w:marTop w:val="0"/>
      <w:marBottom w:val="0"/>
      <w:divBdr>
        <w:top w:val="none" w:sz="0" w:space="0" w:color="auto"/>
        <w:left w:val="none" w:sz="0" w:space="0" w:color="auto"/>
        <w:bottom w:val="none" w:sz="0" w:space="0" w:color="auto"/>
        <w:right w:val="none" w:sz="0" w:space="0" w:color="auto"/>
      </w:divBdr>
      <w:divsChild>
        <w:div w:id="898125694">
          <w:marLeft w:val="0"/>
          <w:marRight w:val="0"/>
          <w:marTop w:val="0"/>
          <w:marBottom w:val="0"/>
          <w:divBdr>
            <w:top w:val="none" w:sz="0" w:space="0" w:color="auto"/>
            <w:left w:val="none" w:sz="0" w:space="0" w:color="auto"/>
            <w:bottom w:val="none" w:sz="0" w:space="0" w:color="auto"/>
            <w:right w:val="none" w:sz="0" w:space="0" w:color="auto"/>
          </w:divBdr>
        </w:div>
      </w:divsChild>
    </w:div>
    <w:div w:id="866526276">
      <w:bodyDiv w:val="1"/>
      <w:marLeft w:val="0"/>
      <w:marRight w:val="0"/>
      <w:marTop w:val="0"/>
      <w:marBottom w:val="0"/>
      <w:divBdr>
        <w:top w:val="none" w:sz="0" w:space="0" w:color="auto"/>
        <w:left w:val="none" w:sz="0" w:space="0" w:color="auto"/>
        <w:bottom w:val="none" w:sz="0" w:space="0" w:color="auto"/>
        <w:right w:val="none" w:sz="0" w:space="0" w:color="auto"/>
      </w:divBdr>
    </w:div>
    <w:div w:id="994452333">
      <w:bodyDiv w:val="1"/>
      <w:marLeft w:val="0"/>
      <w:marRight w:val="0"/>
      <w:marTop w:val="0"/>
      <w:marBottom w:val="0"/>
      <w:divBdr>
        <w:top w:val="none" w:sz="0" w:space="0" w:color="auto"/>
        <w:left w:val="none" w:sz="0" w:space="0" w:color="auto"/>
        <w:bottom w:val="none" w:sz="0" w:space="0" w:color="auto"/>
        <w:right w:val="none" w:sz="0" w:space="0" w:color="auto"/>
      </w:divBdr>
      <w:divsChild>
        <w:div w:id="981276612">
          <w:marLeft w:val="0"/>
          <w:marRight w:val="0"/>
          <w:marTop w:val="0"/>
          <w:marBottom w:val="0"/>
          <w:divBdr>
            <w:top w:val="none" w:sz="0" w:space="0" w:color="auto"/>
            <w:left w:val="none" w:sz="0" w:space="0" w:color="auto"/>
            <w:bottom w:val="none" w:sz="0" w:space="0" w:color="auto"/>
            <w:right w:val="none" w:sz="0" w:space="0" w:color="auto"/>
          </w:divBdr>
        </w:div>
      </w:divsChild>
    </w:div>
    <w:div w:id="1143353281">
      <w:bodyDiv w:val="1"/>
      <w:marLeft w:val="0"/>
      <w:marRight w:val="0"/>
      <w:marTop w:val="0"/>
      <w:marBottom w:val="0"/>
      <w:divBdr>
        <w:top w:val="none" w:sz="0" w:space="0" w:color="auto"/>
        <w:left w:val="none" w:sz="0" w:space="0" w:color="auto"/>
        <w:bottom w:val="none" w:sz="0" w:space="0" w:color="auto"/>
        <w:right w:val="none" w:sz="0" w:space="0" w:color="auto"/>
      </w:divBdr>
    </w:div>
    <w:div w:id="1221868702">
      <w:bodyDiv w:val="1"/>
      <w:marLeft w:val="0"/>
      <w:marRight w:val="0"/>
      <w:marTop w:val="0"/>
      <w:marBottom w:val="0"/>
      <w:divBdr>
        <w:top w:val="none" w:sz="0" w:space="0" w:color="auto"/>
        <w:left w:val="none" w:sz="0" w:space="0" w:color="auto"/>
        <w:bottom w:val="none" w:sz="0" w:space="0" w:color="auto"/>
        <w:right w:val="none" w:sz="0" w:space="0" w:color="auto"/>
      </w:divBdr>
    </w:div>
    <w:div w:id="1305811010">
      <w:bodyDiv w:val="1"/>
      <w:marLeft w:val="0"/>
      <w:marRight w:val="0"/>
      <w:marTop w:val="0"/>
      <w:marBottom w:val="0"/>
      <w:divBdr>
        <w:top w:val="none" w:sz="0" w:space="0" w:color="auto"/>
        <w:left w:val="none" w:sz="0" w:space="0" w:color="auto"/>
        <w:bottom w:val="none" w:sz="0" w:space="0" w:color="auto"/>
        <w:right w:val="none" w:sz="0" w:space="0" w:color="auto"/>
      </w:divBdr>
    </w:div>
    <w:div w:id="1317609407">
      <w:bodyDiv w:val="1"/>
      <w:marLeft w:val="0"/>
      <w:marRight w:val="0"/>
      <w:marTop w:val="0"/>
      <w:marBottom w:val="0"/>
      <w:divBdr>
        <w:top w:val="none" w:sz="0" w:space="0" w:color="auto"/>
        <w:left w:val="none" w:sz="0" w:space="0" w:color="auto"/>
        <w:bottom w:val="none" w:sz="0" w:space="0" w:color="auto"/>
        <w:right w:val="none" w:sz="0" w:space="0" w:color="auto"/>
      </w:divBdr>
      <w:divsChild>
        <w:div w:id="1723095155">
          <w:marLeft w:val="0"/>
          <w:marRight w:val="0"/>
          <w:marTop w:val="0"/>
          <w:marBottom w:val="0"/>
          <w:divBdr>
            <w:top w:val="none" w:sz="0" w:space="0" w:color="auto"/>
            <w:left w:val="none" w:sz="0" w:space="0" w:color="auto"/>
            <w:bottom w:val="none" w:sz="0" w:space="0" w:color="auto"/>
            <w:right w:val="none" w:sz="0" w:space="0" w:color="auto"/>
          </w:divBdr>
        </w:div>
      </w:divsChild>
    </w:div>
    <w:div w:id="1340499216">
      <w:bodyDiv w:val="1"/>
      <w:marLeft w:val="0"/>
      <w:marRight w:val="0"/>
      <w:marTop w:val="0"/>
      <w:marBottom w:val="0"/>
      <w:divBdr>
        <w:top w:val="none" w:sz="0" w:space="0" w:color="auto"/>
        <w:left w:val="none" w:sz="0" w:space="0" w:color="auto"/>
        <w:bottom w:val="none" w:sz="0" w:space="0" w:color="auto"/>
        <w:right w:val="none" w:sz="0" w:space="0" w:color="auto"/>
      </w:divBdr>
    </w:div>
    <w:div w:id="1358386959">
      <w:bodyDiv w:val="1"/>
      <w:marLeft w:val="0"/>
      <w:marRight w:val="0"/>
      <w:marTop w:val="0"/>
      <w:marBottom w:val="0"/>
      <w:divBdr>
        <w:top w:val="none" w:sz="0" w:space="0" w:color="auto"/>
        <w:left w:val="none" w:sz="0" w:space="0" w:color="auto"/>
        <w:bottom w:val="none" w:sz="0" w:space="0" w:color="auto"/>
        <w:right w:val="none" w:sz="0" w:space="0" w:color="auto"/>
      </w:divBdr>
      <w:divsChild>
        <w:div w:id="325016204">
          <w:marLeft w:val="0"/>
          <w:marRight w:val="0"/>
          <w:marTop w:val="0"/>
          <w:marBottom w:val="0"/>
          <w:divBdr>
            <w:top w:val="none" w:sz="0" w:space="0" w:color="auto"/>
            <w:left w:val="none" w:sz="0" w:space="0" w:color="auto"/>
            <w:bottom w:val="none" w:sz="0" w:space="0" w:color="auto"/>
            <w:right w:val="none" w:sz="0" w:space="0" w:color="auto"/>
          </w:divBdr>
        </w:div>
      </w:divsChild>
    </w:div>
    <w:div w:id="1364214018">
      <w:bodyDiv w:val="1"/>
      <w:marLeft w:val="0"/>
      <w:marRight w:val="0"/>
      <w:marTop w:val="0"/>
      <w:marBottom w:val="0"/>
      <w:divBdr>
        <w:top w:val="none" w:sz="0" w:space="0" w:color="auto"/>
        <w:left w:val="none" w:sz="0" w:space="0" w:color="auto"/>
        <w:bottom w:val="none" w:sz="0" w:space="0" w:color="auto"/>
        <w:right w:val="none" w:sz="0" w:space="0" w:color="auto"/>
      </w:divBdr>
    </w:div>
    <w:div w:id="1401752189">
      <w:bodyDiv w:val="1"/>
      <w:marLeft w:val="0"/>
      <w:marRight w:val="0"/>
      <w:marTop w:val="0"/>
      <w:marBottom w:val="0"/>
      <w:divBdr>
        <w:top w:val="none" w:sz="0" w:space="0" w:color="auto"/>
        <w:left w:val="none" w:sz="0" w:space="0" w:color="auto"/>
        <w:bottom w:val="none" w:sz="0" w:space="0" w:color="auto"/>
        <w:right w:val="none" w:sz="0" w:space="0" w:color="auto"/>
      </w:divBdr>
    </w:div>
    <w:div w:id="1422020820">
      <w:bodyDiv w:val="1"/>
      <w:marLeft w:val="0"/>
      <w:marRight w:val="0"/>
      <w:marTop w:val="0"/>
      <w:marBottom w:val="0"/>
      <w:divBdr>
        <w:top w:val="none" w:sz="0" w:space="0" w:color="auto"/>
        <w:left w:val="none" w:sz="0" w:space="0" w:color="auto"/>
        <w:bottom w:val="none" w:sz="0" w:space="0" w:color="auto"/>
        <w:right w:val="none" w:sz="0" w:space="0" w:color="auto"/>
      </w:divBdr>
      <w:divsChild>
        <w:div w:id="1329599775">
          <w:marLeft w:val="0"/>
          <w:marRight w:val="0"/>
          <w:marTop w:val="0"/>
          <w:marBottom w:val="0"/>
          <w:divBdr>
            <w:top w:val="none" w:sz="0" w:space="0" w:color="auto"/>
            <w:left w:val="none" w:sz="0" w:space="0" w:color="auto"/>
            <w:bottom w:val="none" w:sz="0" w:space="0" w:color="auto"/>
            <w:right w:val="none" w:sz="0" w:space="0" w:color="auto"/>
          </w:divBdr>
          <w:divsChild>
            <w:div w:id="2112428406">
              <w:marLeft w:val="0"/>
              <w:marRight w:val="0"/>
              <w:marTop w:val="0"/>
              <w:marBottom w:val="600"/>
              <w:divBdr>
                <w:top w:val="none" w:sz="0" w:space="0" w:color="auto"/>
                <w:left w:val="none" w:sz="0" w:space="0" w:color="auto"/>
                <w:bottom w:val="none" w:sz="0" w:space="0" w:color="auto"/>
                <w:right w:val="none" w:sz="0" w:space="0" w:color="auto"/>
              </w:divBdr>
            </w:div>
          </w:divsChild>
        </w:div>
        <w:div w:id="1264915289">
          <w:marLeft w:val="0"/>
          <w:marRight w:val="0"/>
          <w:marTop w:val="0"/>
          <w:marBottom w:val="0"/>
          <w:divBdr>
            <w:top w:val="none" w:sz="0" w:space="0" w:color="auto"/>
            <w:left w:val="none" w:sz="0" w:space="0" w:color="auto"/>
            <w:bottom w:val="none" w:sz="0" w:space="0" w:color="auto"/>
            <w:right w:val="none" w:sz="0" w:space="0" w:color="auto"/>
          </w:divBdr>
        </w:div>
      </w:divsChild>
    </w:div>
    <w:div w:id="1501384472">
      <w:bodyDiv w:val="1"/>
      <w:marLeft w:val="0"/>
      <w:marRight w:val="0"/>
      <w:marTop w:val="0"/>
      <w:marBottom w:val="0"/>
      <w:divBdr>
        <w:top w:val="none" w:sz="0" w:space="0" w:color="auto"/>
        <w:left w:val="none" w:sz="0" w:space="0" w:color="auto"/>
        <w:bottom w:val="none" w:sz="0" w:space="0" w:color="auto"/>
        <w:right w:val="none" w:sz="0" w:space="0" w:color="auto"/>
      </w:divBdr>
    </w:div>
    <w:div w:id="1515457079">
      <w:bodyDiv w:val="1"/>
      <w:marLeft w:val="0"/>
      <w:marRight w:val="0"/>
      <w:marTop w:val="0"/>
      <w:marBottom w:val="0"/>
      <w:divBdr>
        <w:top w:val="none" w:sz="0" w:space="0" w:color="auto"/>
        <w:left w:val="none" w:sz="0" w:space="0" w:color="auto"/>
        <w:bottom w:val="none" w:sz="0" w:space="0" w:color="auto"/>
        <w:right w:val="none" w:sz="0" w:space="0" w:color="auto"/>
      </w:divBdr>
      <w:divsChild>
        <w:div w:id="1691641729">
          <w:marLeft w:val="0"/>
          <w:marRight w:val="0"/>
          <w:marTop w:val="0"/>
          <w:marBottom w:val="120"/>
          <w:divBdr>
            <w:top w:val="none" w:sz="0" w:space="0" w:color="auto"/>
            <w:left w:val="none" w:sz="0" w:space="0" w:color="auto"/>
            <w:bottom w:val="none" w:sz="0" w:space="0" w:color="auto"/>
            <w:right w:val="none" w:sz="0" w:space="0" w:color="auto"/>
          </w:divBdr>
          <w:divsChild>
            <w:div w:id="640615604">
              <w:marLeft w:val="0"/>
              <w:marRight w:val="0"/>
              <w:marTop w:val="0"/>
              <w:marBottom w:val="0"/>
              <w:divBdr>
                <w:top w:val="none" w:sz="0" w:space="0" w:color="auto"/>
                <w:left w:val="none" w:sz="0" w:space="0" w:color="auto"/>
                <w:bottom w:val="none" w:sz="0" w:space="0" w:color="auto"/>
                <w:right w:val="none" w:sz="0" w:space="0" w:color="auto"/>
              </w:divBdr>
            </w:div>
          </w:divsChild>
        </w:div>
        <w:div w:id="1572159601">
          <w:marLeft w:val="0"/>
          <w:marRight w:val="0"/>
          <w:marTop w:val="0"/>
          <w:marBottom w:val="120"/>
          <w:divBdr>
            <w:top w:val="none" w:sz="0" w:space="0" w:color="auto"/>
            <w:left w:val="none" w:sz="0" w:space="0" w:color="auto"/>
            <w:bottom w:val="none" w:sz="0" w:space="0" w:color="auto"/>
            <w:right w:val="none" w:sz="0" w:space="0" w:color="auto"/>
          </w:divBdr>
        </w:div>
      </w:divsChild>
    </w:div>
    <w:div w:id="1583489933">
      <w:bodyDiv w:val="1"/>
      <w:marLeft w:val="0"/>
      <w:marRight w:val="0"/>
      <w:marTop w:val="0"/>
      <w:marBottom w:val="0"/>
      <w:divBdr>
        <w:top w:val="none" w:sz="0" w:space="0" w:color="auto"/>
        <w:left w:val="none" w:sz="0" w:space="0" w:color="auto"/>
        <w:bottom w:val="none" w:sz="0" w:space="0" w:color="auto"/>
        <w:right w:val="none" w:sz="0" w:space="0" w:color="auto"/>
      </w:divBdr>
    </w:div>
    <w:div w:id="1627081509">
      <w:bodyDiv w:val="1"/>
      <w:marLeft w:val="0"/>
      <w:marRight w:val="0"/>
      <w:marTop w:val="0"/>
      <w:marBottom w:val="0"/>
      <w:divBdr>
        <w:top w:val="none" w:sz="0" w:space="0" w:color="auto"/>
        <w:left w:val="none" w:sz="0" w:space="0" w:color="auto"/>
        <w:bottom w:val="none" w:sz="0" w:space="0" w:color="auto"/>
        <w:right w:val="none" w:sz="0" w:space="0" w:color="auto"/>
      </w:divBdr>
      <w:divsChild>
        <w:div w:id="1727754135">
          <w:marLeft w:val="360"/>
          <w:marRight w:val="0"/>
          <w:marTop w:val="0"/>
          <w:marBottom w:val="0"/>
          <w:divBdr>
            <w:top w:val="none" w:sz="0" w:space="0" w:color="auto"/>
            <w:left w:val="none" w:sz="0" w:space="0" w:color="auto"/>
            <w:bottom w:val="none" w:sz="0" w:space="0" w:color="auto"/>
            <w:right w:val="none" w:sz="0" w:space="0" w:color="auto"/>
          </w:divBdr>
          <w:divsChild>
            <w:div w:id="1134103515">
              <w:marLeft w:val="0"/>
              <w:marRight w:val="0"/>
              <w:marTop w:val="0"/>
              <w:marBottom w:val="0"/>
              <w:divBdr>
                <w:top w:val="none" w:sz="0" w:space="0" w:color="auto"/>
                <w:left w:val="none" w:sz="0" w:space="0" w:color="auto"/>
                <w:bottom w:val="none" w:sz="0" w:space="0" w:color="auto"/>
                <w:right w:val="none" w:sz="0" w:space="0" w:color="auto"/>
              </w:divBdr>
              <w:divsChild>
                <w:div w:id="149163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43306">
          <w:marLeft w:val="0"/>
          <w:marRight w:val="0"/>
          <w:marTop w:val="0"/>
          <w:marBottom w:val="0"/>
          <w:divBdr>
            <w:top w:val="none" w:sz="0" w:space="0" w:color="auto"/>
            <w:left w:val="none" w:sz="0" w:space="0" w:color="auto"/>
            <w:bottom w:val="none" w:sz="0" w:space="0" w:color="auto"/>
            <w:right w:val="none" w:sz="0" w:space="0" w:color="auto"/>
          </w:divBdr>
        </w:div>
      </w:divsChild>
    </w:div>
    <w:div w:id="1644120636">
      <w:bodyDiv w:val="1"/>
      <w:marLeft w:val="0"/>
      <w:marRight w:val="0"/>
      <w:marTop w:val="0"/>
      <w:marBottom w:val="0"/>
      <w:divBdr>
        <w:top w:val="none" w:sz="0" w:space="0" w:color="auto"/>
        <w:left w:val="none" w:sz="0" w:space="0" w:color="auto"/>
        <w:bottom w:val="none" w:sz="0" w:space="0" w:color="auto"/>
        <w:right w:val="none" w:sz="0" w:space="0" w:color="auto"/>
      </w:divBdr>
    </w:div>
    <w:div w:id="1698846116">
      <w:bodyDiv w:val="1"/>
      <w:marLeft w:val="0"/>
      <w:marRight w:val="0"/>
      <w:marTop w:val="0"/>
      <w:marBottom w:val="0"/>
      <w:divBdr>
        <w:top w:val="none" w:sz="0" w:space="0" w:color="auto"/>
        <w:left w:val="none" w:sz="0" w:space="0" w:color="auto"/>
        <w:bottom w:val="none" w:sz="0" w:space="0" w:color="auto"/>
        <w:right w:val="none" w:sz="0" w:space="0" w:color="auto"/>
      </w:divBdr>
    </w:div>
    <w:div w:id="1724673005">
      <w:bodyDiv w:val="1"/>
      <w:marLeft w:val="0"/>
      <w:marRight w:val="0"/>
      <w:marTop w:val="0"/>
      <w:marBottom w:val="0"/>
      <w:divBdr>
        <w:top w:val="none" w:sz="0" w:space="0" w:color="auto"/>
        <w:left w:val="none" w:sz="0" w:space="0" w:color="auto"/>
        <w:bottom w:val="none" w:sz="0" w:space="0" w:color="auto"/>
        <w:right w:val="none" w:sz="0" w:space="0" w:color="auto"/>
      </w:divBdr>
    </w:div>
    <w:div w:id="1840651286">
      <w:bodyDiv w:val="1"/>
      <w:marLeft w:val="0"/>
      <w:marRight w:val="0"/>
      <w:marTop w:val="0"/>
      <w:marBottom w:val="0"/>
      <w:divBdr>
        <w:top w:val="none" w:sz="0" w:space="0" w:color="auto"/>
        <w:left w:val="none" w:sz="0" w:space="0" w:color="auto"/>
        <w:bottom w:val="none" w:sz="0" w:space="0" w:color="auto"/>
        <w:right w:val="none" w:sz="0" w:space="0" w:color="auto"/>
      </w:divBdr>
    </w:div>
    <w:div w:id="1919056155">
      <w:bodyDiv w:val="1"/>
      <w:marLeft w:val="0"/>
      <w:marRight w:val="0"/>
      <w:marTop w:val="0"/>
      <w:marBottom w:val="0"/>
      <w:divBdr>
        <w:top w:val="none" w:sz="0" w:space="0" w:color="auto"/>
        <w:left w:val="none" w:sz="0" w:space="0" w:color="auto"/>
        <w:bottom w:val="none" w:sz="0" w:space="0" w:color="auto"/>
        <w:right w:val="none" w:sz="0" w:space="0" w:color="auto"/>
      </w:divBdr>
      <w:divsChild>
        <w:div w:id="2086223789">
          <w:marLeft w:val="0"/>
          <w:marRight w:val="0"/>
          <w:marTop w:val="0"/>
          <w:marBottom w:val="0"/>
          <w:divBdr>
            <w:top w:val="none" w:sz="0" w:space="0" w:color="auto"/>
            <w:left w:val="none" w:sz="0" w:space="0" w:color="auto"/>
            <w:bottom w:val="none" w:sz="0" w:space="0" w:color="auto"/>
            <w:right w:val="none" w:sz="0" w:space="0" w:color="auto"/>
          </w:divBdr>
        </w:div>
      </w:divsChild>
    </w:div>
    <w:div w:id="1940987157">
      <w:bodyDiv w:val="1"/>
      <w:marLeft w:val="0"/>
      <w:marRight w:val="0"/>
      <w:marTop w:val="0"/>
      <w:marBottom w:val="0"/>
      <w:divBdr>
        <w:top w:val="none" w:sz="0" w:space="0" w:color="auto"/>
        <w:left w:val="none" w:sz="0" w:space="0" w:color="auto"/>
        <w:bottom w:val="none" w:sz="0" w:space="0" w:color="auto"/>
        <w:right w:val="none" w:sz="0" w:space="0" w:color="auto"/>
      </w:divBdr>
    </w:div>
    <w:div w:id="1963806478">
      <w:bodyDiv w:val="1"/>
      <w:marLeft w:val="0"/>
      <w:marRight w:val="0"/>
      <w:marTop w:val="0"/>
      <w:marBottom w:val="0"/>
      <w:divBdr>
        <w:top w:val="none" w:sz="0" w:space="0" w:color="auto"/>
        <w:left w:val="none" w:sz="0" w:space="0" w:color="auto"/>
        <w:bottom w:val="none" w:sz="0" w:space="0" w:color="auto"/>
        <w:right w:val="none" w:sz="0" w:space="0" w:color="auto"/>
      </w:divBdr>
    </w:div>
    <w:div w:id="2032797850">
      <w:bodyDiv w:val="1"/>
      <w:marLeft w:val="0"/>
      <w:marRight w:val="0"/>
      <w:marTop w:val="0"/>
      <w:marBottom w:val="0"/>
      <w:divBdr>
        <w:top w:val="none" w:sz="0" w:space="0" w:color="auto"/>
        <w:left w:val="none" w:sz="0" w:space="0" w:color="auto"/>
        <w:bottom w:val="none" w:sz="0" w:space="0" w:color="auto"/>
        <w:right w:val="none" w:sz="0" w:space="0" w:color="auto"/>
      </w:divBdr>
    </w:div>
    <w:div w:id="2073039097">
      <w:bodyDiv w:val="1"/>
      <w:marLeft w:val="0"/>
      <w:marRight w:val="0"/>
      <w:marTop w:val="0"/>
      <w:marBottom w:val="0"/>
      <w:divBdr>
        <w:top w:val="none" w:sz="0" w:space="0" w:color="auto"/>
        <w:left w:val="none" w:sz="0" w:space="0" w:color="auto"/>
        <w:bottom w:val="none" w:sz="0" w:space="0" w:color="auto"/>
        <w:right w:val="none" w:sz="0" w:space="0" w:color="auto"/>
      </w:divBdr>
    </w:div>
    <w:div w:id="2102018442">
      <w:bodyDiv w:val="1"/>
      <w:marLeft w:val="0"/>
      <w:marRight w:val="0"/>
      <w:marTop w:val="0"/>
      <w:marBottom w:val="0"/>
      <w:divBdr>
        <w:top w:val="none" w:sz="0" w:space="0" w:color="auto"/>
        <w:left w:val="none" w:sz="0" w:space="0" w:color="auto"/>
        <w:bottom w:val="none" w:sz="0" w:space="0" w:color="auto"/>
        <w:right w:val="none" w:sz="0" w:space="0" w:color="auto"/>
      </w:divBdr>
      <w:divsChild>
        <w:div w:id="1643000914">
          <w:marLeft w:val="0"/>
          <w:marRight w:val="0"/>
          <w:marTop w:val="0"/>
          <w:marBottom w:val="0"/>
          <w:divBdr>
            <w:top w:val="none" w:sz="0" w:space="0" w:color="auto"/>
            <w:left w:val="none" w:sz="0" w:space="0" w:color="auto"/>
            <w:bottom w:val="none" w:sz="0" w:space="0" w:color="auto"/>
            <w:right w:val="none" w:sz="0" w:space="0" w:color="auto"/>
          </w:divBdr>
          <w:divsChild>
            <w:div w:id="1796286352">
              <w:marLeft w:val="0"/>
              <w:marRight w:val="0"/>
              <w:marTop w:val="0"/>
              <w:marBottom w:val="600"/>
              <w:divBdr>
                <w:top w:val="none" w:sz="0" w:space="0" w:color="auto"/>
                <w:left w:val="none" w:sz="0" w:space="0" w:color="auto"/>
                <w:bottom w:val="none" w:sz="0" w:space="0" w:color="auto"/>
                <w:right w:val="none" w:sz="0" w:space="0" w:color="auto"/>
              </w:divBdr>
            </w:div>
          </w:divsChild>
        </w:div>
        <w:div w:id="976840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google.com/citations?user=6oxXtIgAAAAJ&amp;hl=en&amp;oi=sra" TargetMode="External"/><Relationship Id="rId18" Type="http://schemas.openxmlformats.org/officeDocument/2006/relationships/hyperlink" Target="https://link.springer.com/article/10.1007/s11469-019-00175-1" TargetMode="External"/><Relationship Id="rId26" Type="http://schemas.openxmlformats.org/officeDocument/2006/relationships/hyperlink" Target="https://link.springer.com/article/10.1007/s11469-019-00175-1" TargetMode="External"/><Relationship Id="rId3" Type="http://schemas.openxmlformats.org/officeDocument/2006/relationships/settings" Target="settings.xml"/><Relationship Id="rId21" Type="http://schemas.openxmlformats.org/officeDocument/2006/relationships/hyperlink" Target="https://link.springer.com/article/10.1007/s11469-019-00175-1" TargetMode="External"/><Relationship Id="rId34" Type="http://schemas.openxmlformats.org/officeDocument/2006/relationships/fontTable" Target="fontTable.xml"/><Relationship Id="rId7" Type="http://schemas.openxmlformats.org/officeDocument/2006/relationships/hyperlink" Target="https://scholar.google.com/citations?user=6nik57QAAAAJ&amp;hl=en&amp;oi=sra" TargetMode="External"/><Relationship Id="rId12" Type="http://schemas.openxmlformats.org/officeDocument/2006/relationships/hyperlink" Target="https://scholar.google.com/citations?user=mpAYneoAAAAJ&amp;hl=en&amp;oi=sra" TargetMode="External"/><Relationship Id="rId17" Type="http://schemas.openxmlformats.org/officeDocument/2006/relationships/hyperlink" Target="https://scholar.google.com/citations?user=0MODEjEAAAAJ&amp;hl=en&amp;oi=sra" TargetMode="External"/><Relationship Id="rId25" Type="http://schemas.openxmlformats.org/officeDocument/2006/relationships/hyperlink" Target="https://link.springer.com/article/10.1007/s11469-019-00175-1" TargetMode="External"/><Relationship Id="rId33" Type="http://schemas.openxmlformats.org/officeDocument/2006/relationships/hyperlink" Target="https://scholar.google.com/citations?user=l3jsGBkAAAAJ&amp;hl=en&amp;oi=sra" TargetMode="External"/><Relationship Id="rId2" Type="http://schemas.openxmlformats.org/officeDocument/2006/relationships/styles" Target="styles.xml"/><Relationship Id="rId16" Type="http://schemas.openxmlformats.org/officeDocument/2006/relationships/hyperlink" Target="https://scholar.google.com/citations?user=OuqrIZMAAAAJ&amp;hl=en&amp;oi=sra" TargetMode="External"/><Relationship Id="rId20" Type="http://schemas.openxmlformats.org/officeDocument/2006/relationships/hyperlink" Target="https://link.springer.com/article/10.1007/s11469-019-00175-1" TargetMode="External"/><Relationship Id="rId29" Type="http://schemas.openxmlformats.org/officeDocument/2006/relationships/hyperlink" Target="https://journals.sagepub.com/doi/full/10.1177/0022146514568793?casa_token=bDhhybPuaegAAAAA%3AZs2hTguojAn2YgmzssrjT-3NSSjNIRHg7SmpfOjJOy5R6c32iNaRMk_mHWCP24tOAXvFDC4hefE5" TargetMode="External"/><Relationship Id="rId1" Type="http://schemas.openxmlformats.org/officeDocument/2006/relationships/customXml" Target="../customXml/item1.xml"/><Relationship Id="rId6" Type="http://schemas.openxmlformats.org/officeDocument/2006/relationships/hyperlink" Target="https://scholar.google.com/citations?user=0MODEjEAAAAJ&amp;hl=en&amp;oi=sra" TargetMode="External"/><Relationship Id="rId11" Type="http://schemas.openxmlformats.org/officeDocument/2006/relationships/hyperlink" Target="https://scholar.google.com/citations?user=l3jsGBkAAAAJ&amp;hl=en&amp;oi=sra" TargetMode="External"/><Relationship Id="rId24" Type="http://schemas.openxmlformats.org/officeDocument/2006/relationships/hyperlink" Target="https://link.springer.com/article/10.1007/s11469-019-00175-1" TargetMode="External"/><Relationship Id="rId32" Type="http://schemas.openxmlformats.org/officeDocument/2006/relationships/hyperlink" Target="https://scholar.google.com/citations?user=nJDYwTgAAAAJ&amp;hl=en&amp;oi=sra" TargetMode="External"/><Relationship Id="rId5" Type="http://schemas.openxmlformats.org/officeDocument/2006/relationships/hyperlink" Target="https://scholar.google.com/citations?user=xiS0IWUAAAAJ&amp;hl=en&amp;oi=sra" TargetMode="External"/><Relationship Id="rId15" Type="http://schemas.openxmlformats.org/officeDocument/2006/relationships/hyperlink" Target="https://scholar.google.com/citations?user=g5DRLpQAAAAJ&amp;hl=en&amp;oi=sra" TargetMode="External"/><Relationship Id="rId23" Type="http://schemas.openxmlformats.org/officeDocument/2006/relationships/hyperlink" Target="https://link.springer.com/article/10.1007/s11469-019-00175-1" TargetMode="External"/><Relationship Id="rId28" Type="http://schemas.openxmlformats.org/officeDocument/2006/relationships/hyperlink" Target="https://link.springer.com/article/10.1007/s11469-019-00175-1" TargetMode="External"/><Relationship Id="rId36" Type="http://schemas.openxmlformats.org/officeDocument/2006/relationships/theme" Target="theme/theme1.xml"/><Relationship Id="rId10" Type="http://schemas.openxmlformats.org/officeDocument/2006/relationships/hyperlink" Target="https://scholar.google.com/citations?user=G-lS_AsAAAAJ&amp;hl=en&amp;oi=sra" TargetMode="External"/><Relationship Id="rId19" Type="http://schemas.openxmlformats.org/officeDocument/2006/relationships/hyperlink" Target="https://link.springer.com/article/10.1007/s11469-019-00175-1" TargetMode="External"/><Relationship Id="rId31" Type="http://schemas.openxmlformats.org/officeDocument/2006/relationships/hyperlink" Target="https://journals.sagepub.com/doi/full/10.1177/0022146514568793?casa_token=bDhhybPuaegAAAAA%3AZs2hTguojAn2YgmzssrjT-3NSSjNIRHg7SmpfOjJOy5R6c32iNaRMk_mHWCP24tOAXvFDC4hefE5" TargetMode="External"/><Relationship Id="rId4" Type="http://schemas.openxmlformats.org/officeDocument/2006/relationships/webSettings" Target="webSettings.xml"/><Relationship Id="rId9" Type="http://schemas.openxmlformats.org/officeDocument/2006/relationships/hyperlink" Target="https://scholar.google.com/citations?user=nJDYwTgAAAAJ&amp;hl=en&amp;oi=sra" TargetMode="External"/><Relationship Id="rId14" Type="http://schemas.openxmlformats.org/officeDocument/2006/relationships/hyperlink" Target="https://scholar.google.com/citations?user=YsAsEXUAAAAJ&amp;hl=en&amp;oi=sra" TargetMode="External"/><Relationship Id="rId22" Type="http://schemas.openxmlformats.org/officeDocument/2006/relationships/hyperlink" Target="https://link.springer.com/article/10.1007/s11469-019-00175-1" TargetMode="External"/><Relationship Id="rId27" Type="http://schemas.openxmlformats.org/officeDocument/2006/relationships/hyperlink" Target="https://link.springer.com/article/10.1007/s11469-019-00175-1" TargetMode="External"/><Relationship Id="rId30" Type="http://schemas.openxmlformats.org/officeDocument/2006/relationships/hyperlink" Target="https://journals.sagepub.com/doi/full/10.1177/0022146514568793?casa_token=bDhhybPuaegAAAAA%3AZs2hTguojAn2YgmzssrjT-3NSSjNIRHg7SmpfOjJOy5R6c32iNaRMk_mHWCP24tOAXvFDC4hefE5" TargetMode="External"/><Relationship Id="rId35" Type="http://schemas.openxmlformats.org/officeDocument/2006/relationships/glossaryDocument" Target="glossary/document.xml"/><Relationship Id="rId8" Type="http://schemas.openxmlformats.org/officeDocument/2006/relationships/hyperlink" Target="https://scholar.google.com/citations?user=agoD9vYAAAAJ&amp;hl=en&amp;oi=sr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523D5CE1EAD34AB2C22356091D53F6"/>
        <w:category>
          <w:name w:val="General"/>
          <w:gallery w:val="placeholder"/>
        </w:category>
        <w:types>
          <w:type w:val="bbPlcHdr"/>
        </w:types>
        <w:behaviors>
          <w:behavior w:val="content"/>
        </w:behaviors>
        <w:guid w:val="{922816DC-6577-0141-94B0-45EE850DB669}"/>
      </w:docPartPr>
      <w:docPartBody>
        <w:p w:rsidR="004737A0" w:rsidRDefault="009C0CBB" w:rsidP="009C0CBB">
          <w:pPr>
            <w:pStyle w:val="E4523D5CE1EAD34AB2C22356091D53F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CBB"/>
    <w:rsid w:val="00051777"/>
    <w:rsid w:val="00450E50"/>
    <w:rsid w:val="004737A0"/>
    <w:rsid w:val="00567BEB"/>
    <w:rsid w:val="009C0CBB"/>
    <w:rsid w:val="009D5357"/>
    <w:rsid w:val="00BF6543"/>
    <w:rsid w:val="00C214C0"/>
    <w:rsid w:val="00C41926"/>
    <w:rsid w:val="00D20C2C"/>
    <w:rsid w:val="00E95BC8"/>
    <w:rsid w:val="00F1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523D5CE1EAD34AB2C22356091D53F6">
    <w:name w:val="E4523D5CE1EAD34AB2C22356091D53F6"/>
    <w:rsid w:val="009C0C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066802-61E4-F642-9234-8F7AD626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18</Pages>
  <Words>4548</Words>
  <Characters>25926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literature review on how does social media effect teenagers with depression</dc:subject>
  <dc:creator>Mohammad Iqrar</dc:creator>
  <cp:keywords/>
  <dc:description/>
  <cp:lastModifiedBy>Mohammad Iqrar</cp:lastModifiedBy>
  <cp:revision>26</cp:revision>
  <dcterms:created xsi:type="dcterms:W3CDTF">2022-10-26T14:01:00Z</dcterms:created>
  <dcterms:modified xsi:type="dcterms:W3CDTF">2022-11-10T13:58:00Z</dcterms:modified>
</cp:coreProperties>
</file>