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400" w:type="dxa"/>
        <w:tblLayout w:type="fixed"/>
        <w:tblLook w:val="0420" w:firstRow="1" w:lastRow="0" w:firstColumn="0" w:lastColumn="0" w:noHBand="0" w:noVBand="1"/>
      </w:tblPr>
      <w:tblGrid>
        <w:gridCol w:w="846"/>
        <w:gridCol w:w="2268"/>
        <w:gridCol w:w="567"/>
        <w:gridCol w:w="567"/>
        <w:gridCol w:w="521"/>
        <w:gridCol w:w="1322"/>
        <w:gridCol w:w="1417"/>
        <w:gridCol w:w="1276"/>
        <w:gridCol w:w="2126"/>
        <w:gridCol w:w="1843"/>
        <w:gridCol w:w="1647"/>
      </w:tblGrid>
      <w:tr w:rsidR="00ED6EEB" w:rsidRPr="00ED6EEB" w:rsidTr="00ED6EEB">
        <w:trPr>
          <w:trHeight w:val="584"/>
        </w:trPr>
        <w:tc>
          <w:tcPr>
            <w:tcW w:w="846" w:type="dxa"/>
            <w:vMerge w:val="restart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b/>
                <w:bCs/>
                <w:color w:val="FFFFFF" w:themeColor="background1"/>
                <w:kern w:val="24"/>
                <w:sz w:val="32"/>
                <w:szCs w:val="32"/>
                <w:lang w:eastAsia="en-GB"/>
              </w:rPr>
              <w:t>Item</w:t>
            </w:r>
          </w:p>
        </w:tc>
        <w:tc>
          <w:tcPr>
            <w:tcW w:w="2268" w:type="dxa"/>
            <w:vMerge w:val="restart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b/>
                <w:bCs/>
                <w:color w:val="FFFFFF" w:themeColor="background1"/>
                <w:kern w:val="24"/>
                <w:sz w:val="32"/>
                <w:szCs w:val="32"/>
                <w:lang w:eastAsia="en-GB"/>
              </w:rPr>
              <w:t>Description</w:t>
            </w:r>
          </w:p>
        </w:tc>
        <w:tc>
          <w:tcPr>
            <w:tcW w:w="1655" w:type="dxa"/>
            <w:gridSpan w:val="3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b/>
                <w:bCs/>
                <w:color w:val="FFFFFF" w:themeColor="background1"/>
                <w:kern w:val="24"/>
                <w:sz w:val="32"/>
                <w:szCs w:val="32"/>
                <w:lang w:eastAsia="en-GB"/>
              </w:rPr>
              <w:t>Risk</w:t>
            </w:r>
          </w:p>
        </w:tc>
        <w:tc>
          <w:tcPr>
            <w:tcW w:w="4015" w:type="dxa"/>
            <w:gridSpan w:val="3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b/>
                <w:bCs/>
                <w:color w:val="FFFFFF" w:themeColor="background1"/>
                <w:kern w:val="24"/>
                <w:sz w:val="32"/>
                <w:szCs w:val="32"/>
                <w:lang w:eastAsia="en-GB"/>
              </w:rPr>
              <w:t>Without controls</w:t>
            </w:r>
          </w:p>
        </w:tc>
        <w:tc>
          <w:tcPr>
            <w:tcW w:w="2126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</w:p>
        </w:tc>
        <w:tc>
          <w:tcPr>
            <w:tcW w:w="1843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1647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n-GB"/>
              </w:rPr>
            </w:pPr>
          </w:p>
        </w:tc>
      </w:tr>
      <w:tr w:rsidR="00ED6EEB" w:rsidRPr="00ED6EEB" w:rsidTr="00ED6EEB">
        <w:trPr>
          <w:trHeight w:val="584"/>
        </w:trPr>
        <w:tc>
          <w:tcPr>
            <w:tcW w:w="846" w:type="dxa"/>
            <w:vMerge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</w:p>
        </w:tc>
        <w:tc>
          <w:tcPr>
            <w:tcW w:w="2268" w:type="dxa"/>
            <w:vMerge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color w:val="FFFFFF" w:themeColor="background1"/>
                <w:kern w:val="24"/>
                <w:sz w:val="32"/>
                <w:szCs w:val="32"/>
                <w:lang w:eastAsia="en-GB"/>
              </w:rPr>
              <w:t>H</w:t>
            </w:r>
          </w:p>
        </w:tc>
        <w:tc>
          <w:tcPr>
            <w:tcW w:w="567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color w:val="FFFFFF" w:themeColor="background1"/>
                <w:kern w:val="24"/>
                <w:sz w:val="32"/>
                <w:szCs w:val="32"/>
                <w:lang w:eastAsia="en-GB"/>
              </w:rPr>
              <w:t>M</w:t>
            </w:r>
          </w:p>
        </w:tc>
        <w:tc>
          <w:tcPr>
            <w:tcW w:w="521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color w:val="FFFFFF" w:themeColor="background1"/>
                <w:kern w:val="24"/>
                <w:sz w:val="32"/>
                <w:szCs w:val="32"/>
                <w:lang w:eastAsia="en-GB"/>
              </w:rPr>
              <w:t>L</w:t>
            </w:r>
          </w:p>
        </w:tc>
        <w:tc>
          <w:tcPr>
            <w:tcW w:w="1322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color w:val="FFFFFF" w:themeColor="background1"/>
                <w:kern w:val="24"/>
                <w:sz w:val="32"/>
                <w:szCs w:val="32"/>
                <w:lang w:eastAsia="en-GB"/>
              </w:rPr>
              <w:t>Cost impact</w:t>
            </w:r>
          </w:p>
        </w:tc>
        <w:tc>
          <w:tcPr>
            <w:tcW w:w="1417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color w:val="FFFFFF" w:themeColor="background1"/>
                <w:kern w:val="24"/>
                <w:sz w:val="32"/>
                <w:szCs w:val="32"/>
                <w:lang w:eastAsia="en-GB"/>
              </w:rPr>
              <w:t>Time impact</w:t>
            </w:r>
          </w:p>
        </w:tc>
        <w:tc>
          <w:tcPr>
            <w:tcW w:w="1276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color w:val="FFFFFF" w:themeColor="background1"/>
                <w:kern w:val="24"/>
                <w:sz w:val="32"/>
                <w:szCs w:val="32"/>
                <w:lang w:eastAsia="en-GB"/>
              </w:rPr>
              <w:t>Other</w:t>
            </w:r>
          </w:p>
        </w:tc>
        <w:tc>
          <w:tcPr>
            <w:tcW w:w="2126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color w:val="FFFFFF" w:themeColor="background1"/>
                <w:kern w:val="24"/>
                <w:sz w:val="32"/>
                <w:szCs w:val="32"/>
                <w:lang w:eastAsia="en-GB"/>
              </w:rPr>
              <w:t>Controls</w:t>
            </w:r>
          </w:p>
        </w:tc>
        <w:tc>
          <w:tcPr>
            <w:tcW w:w="1843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color w:val="FFFFFF" w:themeColor="background1"/>
                <w:kern w:val="24"/>
                <w:sz w:val="32"/>
                <w:szCs w:val="32"/>
                <w:lang w:eastAsia="en-GB"/>
              </w:rPr>
              <w:t>Residual risk</w:t>
            </w:r>
          </w:p>
        </w:tc>
        <w:tc>
          <w:tcPr>
            <w:tcW w:w="1647" w:type="dxa"/>
            <w:shd w:val="clear" w:color="auto" w:fill="808080" w:themeFill="background1" w:themeFillShade="80"/>
            <w:hideMark/>
          </w:tcPr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en-GB"/>
              </w:rPr>
            </w:pPr>
            <w:r w:rsidRPr="00ED6EEB">
              <w:rPr>
                <w:rFonts w:ascii="Calibri" w:eastAsia="Times New Roman" w:hAnsi="Calibri" w:cs="Arial"/>
                <w:color w:val="FFFFFF" w:themeColor="background1"/>
                <w:kern w:val="24"/>
                <w:sz w:val="32"/>
                <w:szCs w:val="32"/>
                <w:lang w:eastAsia="en-GB"/>
              </w:rPr>
              <w:t>Action</w:t>
            </w:r>
          </w:p>
        </w:tc>
      </w:tr>
      <w:tr w:rsidR="00ED6EEB" w:rsidRPr="00ED6EEB" w:rsidTr="00ED6EEB">
        <w:trPr>
          <w:trHeight w:val="584"/>
        </w:trPr>
        <w:tc>
          <w:tcPr>
            <w:tcW w:w="846" w:type="dxa"/>
            <w:hideMark/>
          </w:tcPr>
          <w:p w:rsidR="00ED6EEB" w:rsidRPr="007A26AF" w:rsidRDefault="00ED6EEB" w:rsidP="00ED6EEB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7A26AF" w:rsidRPr="007A26AF" w:rsidRDefault="007A26AF" w:rsidP="00ED6EEB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7A26AF" w:rsidRPr="007A26AF" w:rsidRDefault="007A26AF" w:rsidP="00ED6EEB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ED6EEB" w:rsidRPr="00ED6EEB" w:rsidRDefault="00ED6EEB" w:rsidP="00ED6EEB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1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2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4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D6EEB" w:rsidRPr="00ED6EEB" w:rsidTr="00ED6EEB">
        <w:trPr>
          <w:trHeight w:val="584"/>
        </w:trPr>
        <w:tc>
          <w:tcPr>
            <w:tcW w:w="846" w:type="dxa"/>
            <w:hideMark/>
          </w:tcPr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7A26AF" w:rsidRPr="007A26AF" w:rsidRDefault="007A26AF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1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2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4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D6EEB" w:rsidRPr="00ED6EEB" w:rsidTr="00ED6EEB">
        <w:trPr>
          <w:trHeight w:val="584"/>
        </w:trPr>
        <w:tc>
          <w:tcPr>
            <w:tcW w:w="846" w:type="dxa"/>
            <w:hideMark/>
          </w:tcPr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7A26AF" w:rsidRPr="007A26AF" w:rsidRDefault="007A26AF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641090" w:rsidRPr="00ED6EEB" w:rsidRDefault="00641090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1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2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47" w:type="dxa"/>
            <w:hideMark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D6EEB" w:rsidRPr="00ED6EEB" w:rsidTr="00ED6EEB">
        <w:trPr>
          <w:trHeight w:val="584"/>
        </w:trPr>
        <w:tc>
          <w:tcPr>
            <w:tcW w:w="846" w:type="dxa"/>
          </w:tcPr>
          <w:p w:rsidR="00ED6EEB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641090" w:rsidRPr="007A26AF" w:rsidRDefault="00641090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7A26AF" w:rsidRPr="007A26AF" w:rsidRDefault="007A26AF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ED6EEB" w:rsidRPr="007A26AF" w:rsidRDefault="00ED6EEB" w:rsidP="00ED6EE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1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2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47" w:type="dxa"/>
          </w:tcPr>
          <w:p w:rsidR="00ED6EEB" w:rsidRPr="00ED6EEB" w:rsidRDefault="00ED6EEB" w:rsidP="00ED6E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ED6EEB" w:rsidRDefault="00ED6EEB"/>
    <w:sectPr w:rsidR="00ED6EEB" w:rsidSect="006410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247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052" w:rsidRDefault="00425052" w:rsidP="00263AFC">
      <w:pPr>
        <w:spacing w:after="0" w:line="240" w:lineRule="auto"/>
      </w:pPr>
      <w:r>
        <w:separator/>
      </w:r>
    </w:p>
  </w:endnote>
  <w:endnote w:type="continuationSeparator" w:id="0">
    <w:p w:rsidR="00425052" w:rsidRDefault="00425052" w:rsidP="00263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AFC" w:rsidRDefault="00263AF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AFC" w:rsidRDefault="00263AF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AFC" w:rsidRDefault="00263A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052" w:rsidRDefault="00425052" w:rsidP="00263AFC">
      <w:pPr>
        <w:spacing w:after="0" w:line="240" w:lineRule="auto"/>
      </w:pPr>
      <w:r>
        <w:separator/>
      </w:r>
    </w:p>
  </w:footnote>
  <w:footnote w:type="continuationSeparator" w:id="0">
    <w:p w:rsidR="00425052" w:rsidRDefault="00425052" w:rsidP="00263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AFC" w:rsidRDefault="00263AF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AFC" w:rsidRDefault="00263AFC">
    <w:pPr>
      <w:pStyle w:val="Header"/>
    </w:pPr>
    <w:r>
      <w:t>Risk Management</w:t>
    </w:r>
    <w:r>
      <w:tab/>
    </w:r>
    <w:r>
      <w:tab/>
      <w:t>SITE</w:t>
    </w:r>
    <w:proofErr w:type="gramStart"/>
    <w:r>
      <w:t>:…………………………………………………………………..</w:t>
    </w:r>
    <w:proofErr w:type="gramEnd"/>
    <w:r>
      <w:tab/>
    </w:r>
    <w:r>
      <w:tab/>
    </w:r>
    <w:r>
      <w:tab/>
    </w:r>
    <w:r>
      <w:tab/>
    </w:r>
    <w:r>
      <w:tab/>
      <w:t>DATE:…………………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AFC" w:rsidRDefault="00263A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EEB"/>
    <w:rsid w:val="00263AFC"/>
    <w:rsid w:val="003956C2"/>
    <w:rsid w:val="00425052"/>
    <w:rsid w:val="00641090"/>
    <w:rsid w:val="007A26AF"/>
    <w:rsid w:val="00AF241B"/>
    <w:rsid w:val="00ED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DDA52-0476-429D-8456-5B715506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D6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3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AFC"/>
  </w:style>
  <w:style w:type="paragraph" w:styleId="Footer">
    <w:name w:val="footer"/>
    <w:basedOn w:val="Normal"/>
    <w:link w:val="FooterChar"/>
    <w:uiPriority w:val="99"/>
    <w:unhideWhenUsed/>
    <w:rsid w:val="00263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3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3</cp:revision>
  <dcterms:created xsi:type="dcterms:W3CDTF">2016-03-04T13:00:00Z</dcterms:created>
  <dcterms:modified xsi:type="dcterms:W3CDTF">2016-03-04T13:42:00Z</dcterms:modified>
</cp:coreProperties>
</file>