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49100" w14:textId="77777777" w:rsidR="002557B5" w:rsidRPr="004E4460" w:rsidRDefault="00C374F6" w:rsidP="001B49A1">
      <w:pPr>
        <w:rPr>
          <w:lang w:val="en-GB"/>
        </w:rPr>
      </w:pPr>
      <w:r w:rsidRPr="004E4460">
        <w:rPr>
          <w:rFonts w:eastAsiaTheme="majorEastAsia" w:cstheme="majorBidi"/>
          <w:b/>
          <w:noProof/>
          <w:spacing w:val="5"/>
          <w:kern w:val="28"/>
          <w:sz w:val="36"/>
          <w:szCs w:val="52"/>
          <w:lang w:val="en-GB" w:eastAsia="en-US"/>
        </w:rPr>
        <w:drawing>
          <wp:inline distT="0" distB="0" distL="0" distR="0" wp14:anchorId="5E820D1D" wp14:editId="3E3DF26B">
            <wp:extent cx="1821202"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21202" cy="600075"/>
                    </a:xfrm>
                    <a:prstGeom prst="rect">
                      <a:avLst/>
                    </a:prstGeom>
                  </pic:spPr>
                </pic:pic>
              </a:graphicData>
            </a:graphic>
          </wp:inline>
        </w:drawing>
      </w:r>
    </w:p>
    <w:p w14:paraId="330173CA" w14:textId="77777777" w:rsidR="00FC6B83" w:rsidRDefault="00FC6B83" w:rsidP="009E0FAB">
      <w:pPr>
        <w:spacing w:line="276" w:lineRule="auto"/>
        <w:jc w:val="center"/>
        <w:rPr>
          <w:lang w:val="en-GB"/>
        </w:rPr>
      </w:pPr>
    </w:p>
    <w:p w14:paraId="4C32E111" w14:textId="77777777" w:rsidR="00FC6B83" w:rsidRDefault="00FC6B83" w:rsidP="009E0FAB">
      <w:pPr>
        <w:spacing w:line="276" w:lineRule="auto"/>
        <w:jc w:val="center"/>
        <w:rPr>
          <w:lang w:val="en-GB"/>
        </w:rPr>
      </w:pPr>
    </w:p>
    <w:p w14:paraId="7D4ED14F" w14:textId="77777777" w:rsidR="00FC6B83" w:rsidRDefault="00FC6B83" w:rsidP="009E0FAB">
      <w:pPr>
        <w:spacing w:line="276" w:lineRule="auto"/>
        <w:jc w:val="center"/>
        <w:rPr>
          <w:lang w:val="en-GB"/>
        </w:rPr>
      </w:pPr>
    </w:p>
    <w:p w14:paraId="254AC51D" w14:textId="77777777" w:rsidR="00FC6B83" w:rsidRDefault="00FC6B83" w:rsidP="009E0FAB">
      <w:pPr>
        <w:spacing w:line="276" w:lineRule="auto"/>
        <w:jc w:val="center"/>
        <w:rPr>
          <w:lang w:val="en-GB"/>
        </w:rPr>
      </w:pPr>
    </w:p>
    <w:p w14:paraId="10BC2596" w14:textId="77777777" w:rsidR="00D46E8A" w:rsidRDefault="00D46E8A" w:rsidP="009E0FAB">
      <w:pPr>
        <w:spacing w:line="276" w:lineRule="auto"/>
        <w:jc w:val="center"/>
        <w:rPr>
          <w:sz w:val="28"/>
          <w:szCs w:val="28"/>
          <w:lang w:val="en-GB"/>
        </w:rPr>
      </w:pPr>
    </w:p>
    <w:p w14:paraId="588E60C9" w14:textId="77777777" w:rsidR="00D46E8A" w:rsidRDefault="00D46E8A" w:rsidP="009E0FAB">
      <w:pPr>
        <w:spacing w:line="276" w:lineRule="auto"/>
        <w:jc w:val="center"/>
        <w:rPr>
          <w:sz w:val="28"/>
          <w:szCs w:val="28"/>
          <w:lang w:val="en-GB"/>
        </w:rPr>
      </w:pPr>
    </w:p>
    <w:p w14:paraId="2CD9D334" w14:textId="1CFAB214" w:rsidR="00FC6B83" w:rsidRPr="00D46E8A" w:rsidRDefault="00FC6B83" w:rsidP="009E0FAB">
      <w:pPr>
        <w:spacing w:line="276" w:lineRule="auto"/>
        <w:jc w:val="center"/>
        <w:rPr>
          <w:sz w:val="28"/>
          <w:szCs w:val="28"/>
          <w:lang w:val="en-GB"/>
        </w:rPr>
      </w:pPr>
      <w:r w:rsidRPr="00D46E8A">
        <w:rPr>
          <w:sz w:val="28"/>
          <w:szCs w:val="28"/>
          <w:lang w:val="en-GB"/>
        </w:rPr>
        <w:t>Student Name:  Eleonora Mariana Filip</w:t>
      </w:r>
    </w:p>
    <w:p w14:paraId="18DECBC3" w14:textId="77777777" w:rsidR="00FC6B83" w:rsidRPr="00D46E8A" w:rsidRDefault="00FC6B83" w:rsidP="009E0FAB">
      <w:pPr>
        <w:spacing w:line="276" w:lineRule="auto"/>
        <w:jc w:val="center"/>
        <w:rPr>
          <w:sz w:val="28"/>
          <w:szCs w:val="28"/>
          <w:lang w:val="en-GB"/>
        </w:rPr>
      </w:pPr>
      <w:r w:rsidRPr="00D46E8A">
        <w:rPr>
          <w:sz w:val="28"/>
          <w:szCs w:val="28"/>
          <w:lang w:val="en-GB"/>
        </w:rPr>
        <w:t>Student Number:  1807163</w:t>
      </w:r>
    </w:p>
    <w:p w14:paraId="4F7D951B" w14:textId="77777777" w:rsidR="00FC6B83" w:rsidRPr="00D46E8A" w:rsidRDefault="00FC6B83" w:rsidP="009E0FAB">
      <w:pPr>
        <w:spacing w:line="276" w:lineRule="auto"/>
        <w:jc w:val="center"/>
        <w:rPr>
          <w:sz w:val="28"/>
          <w:szCs w:val="28"/>
          <w:lang w:val="en-GB"/>
        </w:rPr>
      </w:pPr>
      <w:r w:rsidRPr="00D46E8A">
        <w:rPr>
          <w:sz w:val="28"/>
          <w:szCs w:val="28"/>
          <w:lang w:val="en-GB"/>
        </w:rPr>
        <w:t>Module Name: Human Resource Management</w:t>
      </w:r>
    </w:p>
    <w:p w14:paraId="384B0702" w14:textId="77777777" w:rsidR="00FC6B83" w:rsidRPr="00D46E8A" w:rsidRDefault="00FC6B83" w:rsidP="009E0FAB">
      <w:pPr>
        <w:spacing w:line="276" w:lineRule="auto"/>
        <w:jc w:val="center"/>
        <w:rPr>
          <w:sz w:val="28"/>
          <w:szCs w:val="28"/>
          <w:lang w:val="en-GB"/>
        </w:rPr>
      </w:pPr>
      <w:r w:rsidRPr="00D46E8A">
        <w:rPr>
          <w:sz w:val="28"/>
          <w:szCs w:val="28"/>
          <w:lang w:val="en-GB"/>
        </w:rPr>
        <w:t>Module Code: LCMB7000</w:t>
      </w:r>
    </w:p>
    <w:p w14:paraId="47623C01" w14:textId="77777777" w:rsidR="00FC6B83" w:rsidRPr="00D46E8A" w:rsidRDefault="00FC6B83" w:rsidP="009E0FAB">
      <w:pPr>
        <w:spacing w:line="276" w:lineRule="auto"/>
        <w:jc w:val="center"/>
        <w:rPr>
          <w:sz w:val="28"/>
          <w:szCs w:val="28"/>
          <w:lang w:val="en-GB"/>
        </w:rPr>
      </w:pPr>
      <w:r w:rsidRPr="00D46E8A">
        <w:rPr>
          <w:sz w:val="28"/>
          <w:szCs w:val="28"/>
          <w:lang w:val="en-GB"/>
        </w:rPr>
        <w:t>Lecturer Name: Dr Gladius Kulothungan</w:t>
      </w:r>
    </w:p>
    <w:p w14:paraId="0C59746C" w14:textId="77777777" w:rsidR="00A07A77" w:rsidRDefault="00FC6B83" w:rsidP="009E0FAB">
      <w:pPr>
        <w:spacing w:line="276" w:lineRule="auto"/>
        <w:jc w:val="center"/>
        <w:rPr>
          <w:lang w:val="en-GB"/>
        </w:rPr>
      </w:pPr>
      <w:r w:rsidRPr="00D46E8A">
        <w:rPr>
          <w:sz w:val="28"/>
          <w:szCs w:val="28"/>
          <w:lang w:val="en-GB"/>
        </w:rPr>
        <w:t>Assi</w:t>
      </w:r>
      <w:r w:rsidR="00D46E8A" w:rsidRPr="00D46E8A">
        <w:rPr>
          <w:sz w:val="28"/>
          <w:szCs w:val="28"/>
          <w:lang w:val="en-GB"/>
        </w:rPr>
        <w:t xml:space="preserve">gnment Title: Human Resource </w:t>
      </w:r>
      <w:r w:rsidR="00172C1D" w:rsidRPr="00D46E8A">
        <w:rPr>
          <w:sz w:val="28"/>
          <w:szCs w:val="28"/>
          <w:lang w:val="en-GB"/>
        </w:rPr>
        <w:t>Management</w:t>
      </w:r>
      <w:r w:rsidR="0077458C">
        <w:rPr>
          <w:sz w:val="28"/>
          <w:szCs w:val="28"/>
          <w:lang w:val="en-GB"/>
        </w:rPr>
        <w:t xml:space="preserve"> (</w:t>
      </w:r>
      <w:r w:rsidR="0077458C">
        <w:rPr>
          <w:lang w:val="en-GB"/>
        </w:rPr>
        <w:t>1)</w:t>
      </w:r>
    </w:p>
    <w:p w14:paraId="1A25B2F2" w14:textId="77777777" w:rsidR="00311DEA" w:rsidRDefault="00A07A77" w:rsidP="009E0FAB">
      <w:pPr>
        <w:spacing w:line="276" w:lineRule="auto"/>
        <w:jc w:val="center"/>
        <w:rPr>
          <w:lang w:val="en-GB"/>
        </w:rPr>
      </w:pPr>
      <w:r>
        <w:rPr>
          <w:lang w:val="en-GB"/>
        </w:rPr>
        <w:t xml:space="preserve">The impact of Covid -19 and Brexit to the </w:t>
      </w:r>
      <w:r w:rsidR="00311DEA">
        <w:rPr>
          <w:lang w:val="en-GB"/>
        </w:rPr>
        <w:t xml:space="preserve"> Labour Market </w:t>
      </w:r>
    </w:p>
    <w:p w14:paraId="69955661" w14:textId="77777777" w:rsidR="00311DEA" w:rsidRDefault="00311DEA" w:rsidP="009E0FAB">
      <w:pPr>
        <w:spacing w:line="276" w:lineRule="auto"/>
        <w:jc w:val="center"/>
        <w:rPr>
          <w:lang w:val="en-GB"/>
        </w:rPr>
      </w:pPr>
    </w:p>
    <w:p w14:paraId="4A34E37D" w14:textId="77777777" w:rsidR="00B536EE" w:rsidRDefault="00B536EE" w:rsidP="009E0FAB">
      <w:pPr>
        <w:spacing w:line="276" w:lineRule="auto"/>
        <w:jc w:val="center"/>
        <w:rPr>
          <w:lang w:val="en-GB"/>
        </w:rPr>
      </w:pPr>
    </w:p>
    <w:p w14:paraId="5379F186" w14:textId="77777777" w:rsidR="00B536EE" w:rsidRDefault="00B536EE" w:rsidP="009E0FAB">
      <w:pPr>
        <w:spacing w:line="276" w:lineRule="auto"/>
        <w:jc w:val="center"/>
        <w:rPr>
          <w:lang w:val="en-GB"/>
        </w:rPr>
      </w:pPr>
    </w:p>
    <w:p w14:paraId="395E7744" w14:textId="77777777" w:rsidR="00B536EE" w:rsidRDefault="00B536EE" w:rsidP="009E0FAB">
      <w:pPr>
        <w:spacing w:line="276" w:lineRule="auto"/>
        <w:jc w:val="center"/>
        <w:rPr>
          <w:lang w:val="en-GB"/>
        </w:rPr>
      </w:pPr>
    </w:p>
    <w:p w14:paraId="6F398038" w14:textId="77777777" w:rsidR="00B536EE" w:rsidRDefault="00B536EE" w:rsidP="009E0FAB">
      <w:pPr>
        <w:spacing w:line="276" w:lineRule="auto"/>
        <w:jc w:val="center"/>
        <w:rPr>
          <w:lang w:val="en-GB"/>
        </w:rPr>
      </w:pPr>
    </w:p>
    <w:p w14:paraId="63904132" w14:textId="77777777" w:rsidR="00B536EE" w:rsidRDefault="00B536EE" w:rsidP="009E0FAB">
      <w:pPr>
        <w:spacing w:line="276" w:lineRule="auto"/>
        <w:jc w:val="center"/>
        <w:rPr>
          <w:lang w:val="en-GB"/>
        </w:rPr>
      </w:pPr>
    </w:p>
    <w:p w14:paraId="23228921" w14:textId="77777777" w:rsidR="00B536EE" w:rsidRDefault="00B536EE" w:rsidP="009E0FAB">
      <w:pPr>
        <w:spacing w:line="276" w:lineRule="auto"/>
        <w:jc w:val="center"/>
        <w:rPr>
          <w:lang w:val="en-GB"/>
        </w:rPr>
      </w:pPr>
    </w:p>
    <w:p w14:paraId="5FBD558F" w14:textId="77777777" w:rsidR="00B536EE" w:rsidRDefault="00B536EE" w:rsidP="009E0FAB">
      <w:pPr>
        <w:spacing w:line="276" w:lineRule="auto"/>
        <w:jc w:val="center"/>
        <w:rPr>
          <w:lang w:val="en-GB"/>
        </w:rPr>
      </w:pPr>
    </w:p>
    <w:p w14:paraId="6D8B884A" w14:textId="77777777" w:rsidR="00B536EE" w:rsidRDefault="00B536EE" w:rsidP="009E0FAB">
      <w:pPr>
        <w:spacing w:line="276" w:lineRule="auto"/>
        <w:jc w:val="center"/>
        <w:rPr>
          <w:lang w:val="en-GB"/>
        </w:rPr>
      </w:pPr>
    </w:p>
    <w:p w14:paraId="43E886FE" w14:textId="7D8835F9" w:rsidR="009E0FAB" w:rsidRPr="004E4460" w:rsidRDefault="009E0FAB" w:rsidP="009E0FAB">
      <w:pPr>
        <w:spacing w:line="276" w:lineRule="auto"/>
        <w:jc w:val="center"/>
        <w:rPr>
          <w:b/>
          <w:lang w:val="en-GB"/>
        </w:rPr>
      </w:pPr>
      <w:r w:rsidRPr="004E4460">
        <w:rPr>
          <w:b/>
          <w:lang w:val="en-GB"/>
        </w:rPr>
        <w:lastRenderedPageBreak/>
        <w:t>Executive Summary</w:t>
      </w:r>
    </w:p>
    <w:p w14:paraId="4A8FA659" w14:textId="77777777" w:rsidR="00C374F6" w:rsidRPr="004E4460" w:rsidRDefault="000400E0" w:rsidP="009E0FAB">
      <w:pPr>
        <w:rPr>
          <w:lang w:val="en-GB"/>
        </w:rPr>
      </w:pPr>
      <w:r w:rsidRPr="004E4460">
        <w:rPr>
          <w:lang w:val="en-GB"/>
        </w:rPr>
        <w:t xml:space="preserve">In this report, a detailed discussion is being made on the different human resource management strategies and activities that are being conducted by an organisation that would help them to receive a higher competitive advantage. Furthermore, a discussion is also being made on the current condition that is being faced by the UK labour market. The impact of covid-19 and Brexit on the condition of the labour market is being established in this report where a determination of employee conduction is being done significantly. Lastly, different measures are also being established in this report that can be used by the human resource of an organisation to attract and retain new entries from the labour market. </w:t>
      </w:r>
    </w:p>
    <w:p w14:paraId="03ED89A4" w14:textId="77777777" w:rsidR="00C374F6" w:rsidRPr="004E4460" w:rsidRDefault="00C374F6">
      <w:pPr>
        <w:spacing w:line="276" w:lineRule="auto"/>
        <w:jc w:val="left"/>
        <w:rPr>
          <w:lang w:val="en-GB"/>
        </w:rPr>
      </w:pPr>
      <w:r w:rsidRPr="004E4460">
        <w:rPr>
          <w:lang w:val="en-GB"/>
        </w:rPr>
        <w:br w:type="page"/>
      </w:r>
    </w:p>
    <w:sdt>
      <w:sdtPr>
        <w:rPr>
          <w:rFonts w:ascii="Times New Roman" w:eastAsiaTheme="minorEastAsia" w:hAnsi="Times New Roman" w:cstheme="minorBidi"/>
          <w:b w:val="0"/>
          <w:bCs w:val="0"/>
          <w:color w:val="auto"/>
          <w:sz w:val="24"/>
          <w:szCs w:val="22"/>
          <w:lang w:val="en-GB" w:eastAsia="zh-CN"/>
        </w:rPr>
        <w:id w:val="20311001"/>
        <w:docPartObj>
          <w:docPartGallery w:val="Table of Contents"/>
          <w:docPartUnique/>
        </w:docPartObj>
      </w:sdtPr>
      <w:sdtEndPr/>
      <w:sdtContent>
        <w:p w14:paraId="4AC5FBDE" w14:textId="77777777" w:rsidR="00C374F6" w:rsidRPr="004E4460" w:rsidRDefault="00C374F6" w:rsidP="00C374F6">
          <w:pPr>
            <w:pStyle w:val="TOCHeading"/>
            <w:jc w:val="center"/>
            <w:rPr>
              <w:lang w:val="en-GB"/>
            </w:rPr>
          </w:pPr>
          <w:r w:rsidRPr="004E4460">
            <w:rPr>
              <w:rFonts w:ascii="Times New Roman" w:hAnsi="Times New Roman" w:cs="Times New Roman"/>
              <w:color w:val="auto"/>
              <w:sz w:val="24"/>
              <w:lang w:val="en-GB"/>
            </w:rPr>
            <w:t>Table of Contents</w:t>
          </w:r>
        </w:p>
        <w:p w14:paraId="285C62B2" w14:textId="58AC1FB7" w:rsidR="00C374F6" w:rsidRPr="004E4460" w:rsidRDefault="002579DF">
          <w:pPr>
            <w:pStyle w:val="TOC1"/>
            <w:tabs>
              <w:tab w:val="right" w:leader="dot" w:pos="9350"/>
            </w:tabs>
            <w:rPr>
              <w:noProof/>
              <w:lang w:val="en-GB"/>
            </w:rPr>
          </w:pPr>
          <w:r w:rsidRPr="004E4460">
            <w:rPr>
              <w:lang w:val="en-GB"/>
            </w:rPr>
            <w:fldChar w:fldCharType="begin"/>
          </w:r>
          <w:r w:rsidR="00C374F6" w:rsidRPr="004E4460">
            <w:rPr>
              <w:lang w:val="en-GB"/>
            </w:rPr>
            <w:instrText xml:space="preserve"> TOC \o "1-3" \h \z \u </w:instrText>
          </w:r>
          <w:r w:rsidRPr="004E4460">
            <w:rPr>
              <w:lang w:val="en-GB"/>
            </w:rPr>
            <w:fldChar w:fldCharType="separate"/>
          </w:r>
          <w:hyperlink w:anchor="_Toc101188811" w:history="1">
            <w:r w:rsidR="00C374F6" w:rsidRPr="004E4460">
              <w:rPr>
                <w:rStyle w:val="Hyperlink"/>
                <w:noProof/>
                <w:lang w:val="en-GB"/>
              </w:rPr>
              <w:t>Introduction</w:t>
            </w:r>
            <w:r w:rsidR="00C374F6" w:rsidRPr="004E4460">
              <w:rPr>
                <w:noProof/>
                <w:webHidden/>
                <w:lang w:val="en-GB"/>
              </w:rPr>
              <w:tab/>
            </w:r>
            <w:r w:rsidRPr="004E4460">
              <w:rPr>
                <w:noProof/>
                <w:webHidden/>
                <w:lang w:val="en-GB"/>
              </w:rPr>
              <w:fldChar w:fldCharType="begin"/>
            </w:r>
            <w:r w:rsidR="00C374F6" w:rsidRPr="004E4460">
              <w:rPr>
                <w:noProof/>
                <w:webHidden/>
                <w:lang w:val="en-GB"/>
              </w:rPr>
              <w:instrText xml:space="preserve"> PAGEREF _Toc101188811 \h </w:instrText>
            </w:r>
            <w:r w:rsidRPr="004E4460">
              <w:rPr>
                <w:noProof/>
                <w:webHidden/>
                <w:lang w:val="en-GB"/>
              </w:rPr>
            </w:r>
            <w:r w:rsidRPr="004E4460">
              <w:rPr>
                <w:noProof/>
                <w:webHidden/>
                <w:lang w:val="en-GB"/>
              </w:rPr>
              <w:fldChar w:fldCharType="separate"/>
            </w:r>
            <w:r w:rsidR="0077458C">
              <w:rPr>
                <w:noProof/>
                <w:webHidden/>
                <w:lang w:val="en-GB"/>
              </w:rPr>
              <w:t>4</w:t>
            </w:r>
            <w:r w:rsidRPr="004E4460">
              <w:rPr>
                <w:noProof/>
                <w:webHidden/>
                <w:lang w:val="en-GB"/>
              </w:rPr>
              <w:fldChar w:fldCharType="end"/>
            </w:r>
          </w:hyperlink>
        </w:p>
        <w:p w14:paraId="7B43017B" w14:textId="7F6C3B54" w:rsidR="00C374F6" w:rsidRPr="004E4460" w:rsidRDefault="00EF5733">
          <w:pPr>
            <w:pStyle w:val="TOC1"/>
            <w:tabs>
              <w:tab w:val="right" w:leader="dot" w:pos="9350"/>
            </w:tabs>
            <w:rPr>
              <w:noProof/>
              <w:lang w:val="en-GB"/>
            </w:rPr>
          </w:pPr>
          <w:hyperlink w:anchor="_Toc101188812" w:history="1">
            <w:r w:rsidR="00C374F6" w:rsidRPr="004E4460">
              <w:rPr>
                <w:rStyle w:val="Hyperlink"/>
                <w:noProof/>
                <w:lang w:val="en-GB"/>
              </w:rPr>
              <w:t>Define and explain the concept of the Labour Market</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_Toc101188812 \h </w:instrText>
            </w:r>
            <w:r w:rsidR="002579DF" w:rsidRPr="004E4460">
              <w:rPr>
                <w:noProof/>
                <w:webHidden/>
                <w:lang w:val="en-GB"/>
              </w:rPr>
            </w:r>
            <w:r w:rsidR="002579DF" w:rsidRPr="004E4460">
              <w:rPr>
                <w:noProof/>
                <w:webHidden/>
                <w:lang w:val="en-GB"/>
              </w:rPr>
              <w:fldChar w:fldCharType="separate"/>
            </w:r>
            <w:r w:rsidR="0077458C">
              <w:rPr>
                <w:noProof/>
                <w:webHidden/>
                <w:lang w:val="en-GB"/>
              </w:rPr>
              <w:t>6</w:t>
            </w:r>
            <w:r w:rsidR="002579DF" w:rsidRPr="004E4460">
              <w:rPr>
                <w:noProof/>
                <w:webHidden/>
                <w:lang w:val="en-GB"/>
              </w:rPr>
              <w:fldChar w:fldCharType="end"/>
            </w:r>
          </w:hyperlink>
        </w:p>
        <w:p w14:paraId="549CBC13" w14:textId="35DA1144" w:rsidR="00C374F6" w:rsidRPr="004E4460" w:rsidRDefault="00EF5733">
          <w:pPr>
            <w:pStyle w:val="TOC1"/>
            <w:tabs>
              <w:tab w:val="right" w:leader="dot" w:pos="9350"/>
            </w:tabs>
            <w:rPr>
              <w:noProof/>
              <w:lang w:val="en-GB"/>
            </w:rPr>
          </w:pPr>
          <w:hyperlink w:anchor="_Toc101188813" w:history="1">
            <w:r w:rsidR="00C374F6" w:rsidRPr="004E4460">
              <w:rPr>
                <w:rStyle w:val="Hyperlink"/>
                <w:noProof/>
                <w:lang w:val="en-GB"/>
              </w:rPr>
              <w:t>How has Covid impacted the labour market?</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_Toc101188813 \h </w:instrText>
            </w:r>
            <w:r w:rsidR="002579DF" w:rsidRPr="004E4460">
              <w:rPr>
                <w:noProof/>
                <w:webHidden/>
                <w:lang w:val="en-GB"/>
              </w:rPr>
            </w:r>
            <w:r w:rsidR="002579DF" w:rsidRPr="004E4460">
              <w:rPr>
                <w:noProof/>
                <w:webHidden/>
                <w:lang w:val="en-GB"/>
              </w:rPr>
              <w:fldChar w:fldCharType="separate"/>
            </w:r>
            <w:r w:rsidR="0077458C">
              <w:rPr>
                <w:noProof/>
                <w:webHidden/>
                <w:lang w:val="en-GB"/>
              </w:rPr>
              <w:t>6</w:t>
            </w:r>
            <w:r w:rsidR="002579DF" w:rsidRPr="004E4460">
              <w:rPr>
                <w:noProof/>
                <w:webHidden/>
                <w:lang w:val="en-GB"/>
              </w:rPr>
              <w:fldChar w:fldCharType="end"/>
            </w:r>
          </w:hyperlink>
        </w:p>
        <w:p w14:paraId="1BE8106D" w14:textId="54AC5690" w:rsidR="00C374F6" w:rsidRPr="004E4460" w:rsidRDefault="00EF5733">
          <w:pPr>
            <w:pStyle w:val="TOC1"/>
            <w:tabs>
              <w:tab w:val="right" w:leader="dot" w:pos="9350"/>
            </w:tabs>
            <w:rPr>
              <w:noProof/>
              <w:lang w:val="en-GB"/>
            </w:rPr>
          </w:pPr>
          <w:hyperlink w:anchor="_Toc101188814" w:history="1">
            <w:r w:rsidR="00C374F6" w:rsidRPr="004E4460">
              <w:rPr>
                <w:rStyle w:val="Hyperlink"/>
                <w:noProof/>
                <w:lang w:val="en-GB"/>
              </w:rPr>
              <w:t>How has Brexit affected the labour market in the UK?</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_Toc101188814 \h </w:instrText>
            </w:r>
            <w:r w:rsidR="002579DF" w:rsidRPr="004E4460">
              <w:rPr>
                <w:noProof/>
                <w:webHidden/>
                <w:lang w:val="en-GB"/>
              </w:rPr>
            </w:r>
            <w:r w:rsidR="002579DF" w:rsidRPr="004E4460">
              <w:rPr>
                <w:noProof/>
                <w:webHidden/>
                <w:lang w:val="en-GB"/>
              </w:rPr>
              <w:fldChar w:fldCharType="separate"/>
            </w:r>
            <w:r w:rsidR="0077458C">
              <w:rPr>
                <w:noProof/>
                <w:webHidden/>
                <w:lang w:val="en-GB"/>
              </w:rPr>
              <w:t>9</w:t>
            </w:r>
            <w:r w:rsidR="002579DF" w:rsidRPr="004E4460">
              <w:rPr>
                <w:noProof/>
                <w:webHidden/>
                <w:lang w:val="en-GB"/>
              </w:rPr>
              <w:fldChar w:fldCharType="end"/>
            </w:r>
          </w:hyperlink>
        </w:p>
        <w:p w14:paraId="30CAF22D" w14:textId="74BE99F0" w:rsidR="00C374F6" w:rsidRPr="004E4460" w:rsidRDefault="00EF5733">
          <w:pPr>
            <w:pStyle w:val="TOC1"/>
            <w:tabs>
              <w:tab w:val="right" w:leader="dot" w:pos="9350"/>
            </w:tabs>
            <w:rPr>
              <w:noProof/>
              <w:lang w:val="en-GB"/>
            </w:rPr>
          </w:pPr>
          <w:hyperlink w:anchor="_Toc101188815" w:history="1">
            <w:r w:rsidR="00C374F6" w:rsidRPr="004E4460">
              <w:rPr>
                <w:rStyle w:val="Hyperlink"/>
                <w:noProof/>
                <w:lang w:val="en-GB"/>
              </w:rPr>
              <w:t>As an HR Manager what innovative measures you will introduce to attract and retain new entrants from the labour market?</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_Toc101188815 \h </w:instrText>
            </w:r>
            <w:r w:rsidR="002579DF" w:rsidRPr="004E4460">
              <w:rPr>
                <w:noProof/>
                <w:webHidden/>
                <w:lang w:val="en-GB"/>
              </w:rPr>
            </w:r>
            <w:r w:rsidR="002579DF" w:rsidRPr="004E4460">
              <w:rPr>
                <w:noProof/>
                <w:webHidden/>
                <w:lang w:val="en-GB"/>
              </w:rPr>
              <w:fldChar w:fldCharType="separate"/>
            </w:r>
            <w:r w:rsidR="0077458C">
              <w:rPr>
                <w:noProof/>
                <w:webHidden/>
                <w:lang w:val="en-GB"/>
              </w:rPr>
              <w:t>10</w:t>
            </w:r>
            <w:r w:rsidR="002579DF" w:rsidRPr="004E4460">
              <w:rPr>
                <w:noProof/>
                <w:webHidden/>
                <w:lang w:val="en-GB"/>
              </w:rPr>
              <w:fldChar w:fldCharType="end"/>
            </w:r>
          </w:hyperlink>
        </w:p>
        <w:p w14:paraId="74B9743F" w14:textId="48CBA2D5" w:rsidR="00C374F6" w:rsidRPr="004E4460" w:rsidRDefault="00EF5733">
          <w:pPr>
            <w:pStyle w:val="TOC1"/>
            <w:tabs>
              <w:tab w:val="right" w:leader="dot" w:pos="9350"/>
            </w:tabs>
            <w:rPr>
              <w:noProof/>
              <w:lang w:val="en-GB"/>
            </w:rPr>
          </w:pPr>
          <w:hyperlink w:anchor="_Toc101188816" w:history="1">
            <w:r w:rsidR="00C374F6" w:rsidRPr="004E4460">
              <w:rPr>
                <w:rStyle w:val="Hyperlink"/>
                <w:noProof/>
                <w:lang w:val="en-GB"/>
              </w:rPr>
              <w:t>Are there other measures you can take to incentivize the retention of the already existing workforce in your company?</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_Toc101188816 \h </w:instrText>
            </w:r>
            <w:r w:rsidR="002579DF" w:rsidRPr="004E4460">
              <w:rPr>
                <w:noProof/>
                <w:webHidden/>
                <w:lang w:val="en-GB"/>
              </w:rPr>
            </w:r>
            <w:r w:rsidR="002579DF" w:rsidRPr="004E4460">
              <w:rPr>
                <w:noProof/>
                <w:webHidden/>
                <w:lang w:val="en-GB"/>
              </w:rPr>
              <w:fldChar w:fldCharType="separate"/>
            </w:r>
            <w:r w:rsidR="0077458C">
              <w:rPr>
                <w:noProof/>
                <w:webHidden/>
                <w:lang w:val="en-GB"/>
              </w:rPr>
              <w:t>11</w:t>
            </w:r>
            <w:r w:rsidR="002579DF" w:rsidRPr="004E4460">
              <w:rPr>
                <w:noProof/>
                <w:webHidden/>
                <w:lang w:val="en-GB"/>
              </w:rPr>
              <w:fldChar w:fldCharType="end"/>
            </w:r>
          </w:hyperlink>
        </w:p>
        <w:p w14:paraId="09AD952B" w14:textId="7CF60ECC" w:rsidR="00C374F6" w:rsidRPr="004E4460" w:rsidRDefault="00EF5733">
          <w:pPr>
            <w:pStyle w:val="TOC1"/>
            <w:tabs>
              <w:tab w:val="right" w:leader="dot" w:pos="9350"/>
            </w:tabs>
            <w:rPr>
              <w:noProof/>
              <w:lang w:val="en-GB"/>
            </w:rPr>
          </w:pPr>
          <w:hyperlink w:anchor="_Toc101188817" w:history="1">
            <w:r w:rsidR="00C374F6" w:rsidRPr="004E4460">
              <w:rPr>
                <w:rStyle w:val="Hyperlink"/>
                <w:noProof/>
                <w:lang w:val="en-GB"/>
              </w:rPr>
              <w:t>Recommendation</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_Toc101188817 \h </w:instrText>
            </w:r>
            <w:r w:rsidR="002579DF" w:rsidRPr="004E4460">
              <w:rPr>
                <w:noProof/>
                <w:webHidden/>
                <w:lang w:val="en-GB"/>
              </w:rPr>
            </w:r>
            <w:r w:rsidR="002579DF" w:rsidRPr="004E4460">
              <w:rPr>
                <w:noProof/>
                <w:webHidden/>
                <w:lang w:val="en-GB"/>
              </w:rPr>
              <w:fldChar w:fldCharType="separate"/>
            </w:r>
            <w:r w:rsidR="0077458C">
              <w:rPr>
                <w:noProof/>
                <w:webHidden/>
                <w:lang w:val="en-GB"/>
              </w:rPr>
              <w:t>12</w:t>
            </w:r>
            <w:r w:rsidR="002579DF" w:rsidRPr="004E4460">
              <w:rPr>
                <w:noProof/>
                <w:webHidden/>
                <w:lang w:val="en-GB"/>
              </w:rPr>
              <w:fldChar w:fldCharType="end"/>
            </w:r>
          </w:hyperlink>
        </w:p>
        <w:p w14:paraId="634044E5" w14:textId="2642D7B7" w:rsidR="00C374F6" w:rsidRPr="004E4460" w:rsidRDefault="00EF5733">
          <w:pPr>
            <w:pStyle w:val="TOC1"/>
            <w:tabs>
              <w:tab w:val="right" w:leader="dot" w:pos="9350"/>
            </w:tabs>
            <w:rPr>
              <w:noProof/>
              <w:lang w:val="en-GB"/>
            </w:rPr>
          </w:pPr>
          <w:hyperlink w:anchor="_Toc101188818" w:history="1">
            <w:r w:rsidR="00C374F6" w:rsidRPr="004E4460">
              <w:rPr>
                <w:rStyle w:val="Hyperlink"/>
                <w:noProof/>
                <w:lang w:val="en-GB"/>
              </w:rPr>
              <w:t>Conclusion</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_Toc101188818 \h </w:instrText>
            </w:r>
            <w:r w:rsidR="002579DF" w:rsidRPr="004E4460">
              <w:rPr>
                <w:noProof/>
                <w:webHidden/>
                <w:lang w:val="en-GB"/>
              </w:rPr>
            </w:r>
            <w:r w:rsidR="002579DF" w:rsidRPr="004E4460">
              <w:rPr>
                <w:noProof/>
                <w:webHidden/>
                <w:lang w:val="en-GB"/>
              </w:rPr>
              <w:fldChar w:fldCharType="separate"/>
            </w:r>
            <w:r w:rsidR="0077458C">
              <w:rPr>
                <w:noProof/>
                <w:webHidden/>
                <w:lang w:val="en-GB"/>
              </w:rPr>
              <w:t>13</w:t>
            </w:r>
            <w:r w:rsidR="002579DF" w:rsidRPr="004E4460">
              <w:rPr>
                <w:noProof/>
                <w:webHidden/>
                <w:lang w:val="en-GB"/>
              </w:rPr>
              <w:fldChar w:fldCharType="end"/>
            </w:r>
          </w:hyperlink>
        </w:p>
        <w:p w14:paraId="33A000D3" w14:textId="3BC52175" w:rsidR="00C374F6" w:rsidRPr="004E4460" w:rsidRDefault="00EF5733">
          <w:pPr>
            <w:pStyle w:val="TOC1"/>
            <w:tabs>
              <w:tab w:val="right" w:leader="dot" w:pos="9350"/>
            </w:tabs>
            <w:rPr>
              <w:noProof/>
              <w:lang w:val="en-GB"/>
            </w:rPr>
          </w:pPr>
          <w:hyperlink w:anchor="_Toc101188819" w:history="1">
            <w:r w:rsidR="00C374F6" w:rsidRPr="004E4460">
              <w:rPr>
                <w:rStyle w:val="Hyperlink"/>
                <w:noProof/>
                <w:lang w:val="en-GB"/>
              </w:rPr>
              <w:t>Reference List</w:t>
            </w:r>
            <w:r w:rsidR="00C374F6" w:rsidRPr="004E4460">
              <w:rPr>
                <w:noProof/>
                <w:webHidden/>
                <w:lang w:val="en-GB"/>
              </w:rPr>
              <w:tab/>
            </w:r>
            <w:r w:rsidR="002579DF" w:rsidRPr="004E4460">
              <w:rPr>
                <w:noProof/>
                <w:webHidden/>
                <w:lang w:val="en-GB"/>
              </w:rPr>
              <w:fldChar w:fldCharType="begin"/>
            </w:r>
            <w:r w:rsidR="00C374F6" w:rsidRPr="004E4460">
              <w:rPr>
                <w:noProof/>
                <w:webHidden/>
                <w:lang w:val="en-GB"/>
              </w:rPr>
              <w:instrText xml:space="preserve"> PAGEREF _Toc101188819 \h </w:instrText>
            </w:r>
            <w:r w:rsidR="002579DF" w:rsidRPr="004E4460">
              <w:rPr>
                <w:noProof/>
                <w:webHidden/>
                <w:lang w:val="en-GB"/>
              </w:rPr>
            </w:r>
            <w:r w:rsidR="002579DF" w:rsidRPr="004E4460">
              <w:rPr>
                <w:noProof/>
                <w:webHidden/>
                <w:lang w:val="en-GB"/>
              </w:rPr>
              <w:fldChar w:fldCharType="separate"/>
            </w:r>
            <w:r w:rsidR="0077458C">
              <w:rPr>
                <w:noProof/>
                <w:webHidden/>
                <w:lang w:val="en-GB"/>
              </w:rPr>
              <w:t>14</w:t>
            </w:r>
            <w:r w:rsidR="002579DF" w:rsidRPr="004E4460">
              <w:rPr>
                <w:noProof/>
                <w:webHidden/>
                <w:lang w:val="en-GB"/>
              </w:rPr>
              <w:fldChar w:fldCharType="end"/>
            </w:r>
          </w:hyperlink>
        </w:p>
        <w:p w14:paraId="1C4C6D41" w14:textId="77777777" w:rsidR="00C374F6" w:rsidRPr="004E4460" w:rsidRDefault="002579DF">
          <w:pPr>
            <w:rPr>
              <w:lang w:val="en-GB"/>
            </w:rPr>
          </w:pPr>
          <w:r w:rsidRPr="004E4460">
            <w:rPr>
              <w:lang w:val="en-GB"/>
            </w:rPr>
            <w:fldChar w:fldCharType="end"/>
          </w:r>
        </w:p>
      </w:sdtContent>
    </w:sdt>
    <w:p w14:paraId="3B081ED8" w14:textId="77777777" w:rsidR="001B49A1" w:rsidRPr="004E4460" w:rsidRDefault="009E0FAB" w:rsidP="009E0FAB">
      <w:pPr>
        <w:rPr>
          <w:b/>
          <w:lang w:val="en-GB"/>
        </w:rPr>
      </w:pPr>
      <w:r w:rsidRPr="004E4460">
        <w:rPr>
          <w:b/>
          <w:lang w:val="en-GB"/>
        </w:rPr>
        <w:br w:type="page"/>
      </w:r>
    </w:p>
    <w:p w14:paraId="41942234" w14:textId="77777777" w:rsidR="00062B1A" w:rsidRPr="004E4460" w:rsidRDefault="00C374F6" w:rsidP="0095603F">
      <w:pPr>
        <w:pStyle w:val="Heading1"/>
        <w:rPr>
          <w:lang w:val="en-GB"/>
        </w:rPr>
      </w:pPr>
      <w:bookmarkStart w:id="0" w:name="_Toc101188811"/>
      <w:r w:rsidRPr="004E4460">
        <w:rPr>
          <w:lang w:val="en-GB"/>
        </w:rPr>
        <w:lastRenderedPageBreak/>
        <w:t>Introduction</w:t>
      </w:r>
      <w:bookmarkEnd w:id="0"/>
      <w:r w:rsidRPr="004E4460">
        <w:rPr>
          <w:lang w:val="en-GB"/>
        </w:rPr>
        <w:t xml:space="preserve"> </w:t>
      </w:r>
    </w:p>
    <w:p w14:paraId="6AF107A5" w14:textId="77777777" w:rsidR="0095603F" w:rsidRPr="004E4460" w:rsidRDefault="00C374F6" w:rsidP="0095603F">
      <w:pPr>
        <w:rPr>
          <w:lang w:val="en-GB"/>
        </w:rPr>
      </w:pPr>
      <w:r w:rsidRPr="004E4460">
        <w:rPr>
          <w:lang w:val="en-GB"/>
        </w:rPr>
        <w:t xml:space="preserve">Within an organisation, the activities of recruiting, developing strategies and performance evaluation of employees are done effectively by </w:t>
      </w:r>
      <w:r w:rsidRPr="004E4460">
        <w:rPr>
          <w:b/>
          <w:i/>
          <w:lang w:val="en-GB"/>
        </w:rPr>
        <w:t>human resource management</w:t>
      </w:r>
      <w:r w:rsidR="00F1493B" w:rsidRPr="004E4460">
        <w:rPr>
          <w:b/>
          <w:i/>
          <w:lang w:val="en-GB"/>
        </w:rPr>
        <w:t xml:space="preserve"> </w:t>
      </w:r>
      <w:r w:rsidR="00F1493B" w:rsidRPr="004E4460">
        <w:rPr>
          <w:lang w:val="en-GB"/>
        </w:rPr>
        <w:t>(Stone</w:t>
      </w:r>
      <w:r w:rsidR="00F1493B" w:rsidRPr="004E4460">
        <w:rPr>
          <w:i/>
          <w:lang w:val="en-GB"/>
        </w:rPr>
        <w:t xml:space="preserve"> et al., </w:t>
      </w:r>
      <w:r w:rsidR="00F1493B" w:rsidRPr="004E4460">
        <w:rPr>
          <w:lang w:val="en-GB"/>
        </w:rPr>
        <w:t>2020)</w:t>
      </w:r>
      <w:r w:rsidRPr="004E4460">
        <w:rPr>
          <w:b/>
          <w:i/>
          <w:lang w:val="en-GB"/>
        </w:rPr>
        <w:t xml:space="preserve">. </w:t>
      </w:r>
      <w:r w:rsidR="00F937B7" w:rsidRPr="004E4460">
        <w:rPr>
          <w:lang w:val="en-GB"/>
        </w:rPr>
        <w:t>An organisation needs to have significant HRM policies and strategies because it helps to carry out all the activities and functions in an effective manner</w:t>
      </w:r>
      <w:r w:rsidR="005D7973" w:rsidRPr="004E4460">
        <w:rPr>
          <w:lang w:val="en-GB"/>
        </w:rPr>
        <w:t xml:space="preserve"> (Armstrong, 2011)</w:t>
      </w:r>
      <w:r w:rsidR="0048549B" w:rsidRPr="004E4460">
        <w:rPr>
          <w:lang w:val="en-GB"/>
        </w:rPr>
        <w:t>. In this report, t</w:t>
      </w:r>
      <w:r w:rsidR="00F937B7" w:rsidRPr="004E4460">
        <w:rPr>
          <w:lang w:val="en-GB"/>
        </w:rPr>
        <w:t xml:space="preserve">he main aim is to shed light on the changes that are occurring </w:t>
      </w:r>
      <w:r w:rsidR="0048549B" w:rsidRPr="004E4460">
        <w:rPr>
          <w:lang w:val="en-GB"/>
        </w:rPr>
        <w:t xml:space="preserve">within the labour market along with the impact of covid-19 and the post-Brexit environment within the UK. Furthermore, the analysis will also be made based on the </w:t>
      </w:r>
      <w:r w:rsidR="003F263A" w:rsidRPr="004E4460">
        <w:rPr>
          <w:lang w:val="en-GB"/>
        </w:rPr>
        <w:t>changes that are</w:t>
      </w:r>
      <w:r w:rsidR="0048549B" w:rsidRPr="004E4460">
        <w:rPr>
          <w:lang w:val="en-GB"/>
        </w:rPr>
        <w:t xml:space="preserve"> required for the HR ma</w:t>
      </w:r>
      <w:r w:rsidR="003F263A" w:rsidRPr="004E4460">
        <w:rPr>
          <w:lang w:val="en-GB"/>
        </w:rPr>
        <w:t xml:space="preserve">nager of an organisation in resourcing based on the current scenario. The chosen organisation for conducting the report is dell, UK, which has its headquarters in Round Rock, Texas, United States. Currently, </w:t>
      </w:r>
      <w:r w:rsidR="00673D38" w:rsidRPr="004E4460">
        <w:rPr>
          <w:lang w:val="en-GB"/>
        </w:rPr>
        <w:t>D</w:t>
      </w:r>
      <w:r w:rsidR="00CA4F60" w:rsidRPr="004E4460">
        <w:rPr>
          <w:lang w:val="en-GB"/>
        </w:rPr>
        <w:t xml:space="preserve">ell has a total </w:t>
      </w:r>
      <w:r w:rsidR="00E241F3" w:rsidRPr="004E4460">
        <w:rPr>
          <w:lang w:val="en-GB"/>
        </w:rPr>
        <w:t>employee</w:t>
      </w:r>
      <w:r w:rsidR="00CA4F60" w:rsidRPr="004E4460">
        <w:rPr>
          <w:lang w:val="en-GB"/>
        </w:rPr>
        <w:t xml:space="preserve"> count which is estimated to be 133000 all across the globe. Furthermor</w:t>
      </w:r>
      <w:r w:rsidR="00E241F3" w:rsidRPr="004E4460">
        <w:rPr>
          <w:lang w:val="en-GB"/>
        </w:rPr>
        <w:t xml:space="preserve">e, they have been able to generate a revenue of a total </w:t>
      </w:r>
      <w:r w:rsidR="00956E11" w:rsidRPr="004E4460">
        <w:rPr>
          <w:lang w:val="en-GB"/>
        </w:rPr>
        <w:t>of 101.2 billion dollars in 2022 globally</w:t>
      </w:r>
      <w:r w:rsidR="00DB2B20" w:rsidRPr="004E4460">
        <w:rPr>
          <w:lang w:val="en-GB"/>
        </w:rPr>
        <w:t xml:space="preserve"> (Statista, 2022)</w:t>
      </w:r>
      <w:r w:rsidR="00956E11" w:rsidRPr="004E4460">
        <w:rPr>
          <w:lang w:val="en-GB"/>
        </w:rPr>
        <w:t xml:space="preserve">. </w:t>
      </w:r>
    </w:p>
    <w:p w14:paraId="3BBF2E37" w14:textId="77777777" w:rsidR="00DB2B20" w:rsidRPr="004E4460" w:rsidRDefault="00C374F6" w:rsidP="00DB2B20">
      <w:pPr>
        <w:jc w:val="center"/>
        <w:rPr>
          <w:lang w:val="en-GB"/>
        </w:rPr>
      </w:pPr>
      <w:r w:rsidRPr="004E4460">
        <w:rPr>
          <w:noProof/>
          <w:lang w:val="en-GB" w:eastAsia="en-US"/>
        </w:rPr>
        <w:drawing>
          <wp:inline distT="0" distB="0" distL="0" distR="0" wp14:anchorId="6989C763" wp14:editId="65B31CF8">
            <wp:extent cx="4248150" cy="2662026"/>
            <wp:effectExtent l="38100" t="57150" r="114300" b="100224"/>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cstate="print"/>
                    <a:stretch>
                      <a:fillRect/>
                    </a:stretch>
                  </pic:blipFill>
                  <pic:spPr bwMode="auto">
                    <a:xfrm>
                      <a:off x="0" y="0"/>
                      <a:ext cx="4246177" cy="26607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5CD5C3" w14:textId="77777777" w:rsidR="00AB6E50" w:rsidRPr="004E4460" w:rsidRDefault="00C374F6" w:rsidP="00AB6E50">
      <w:pPr>
        <w:jc w:val="center"/>
        <w:rPr>
          <w:b/>
          <w:lang w:val="en-GB"/>
        </w:rPr>
      </w:pPr>
      <w:r w:rsidRPr="004E4460">
        <w:rPr>
          <w:b/>
          <w:lang w:val="en-GB"/>
        </w:rPr>
        <w:t>Figure 1: Total Employees of Dell</w:t>
      </w:r>
    </w:p>
    <w:p w14:paraId="74817540" w14:textId="77777777" w:rsidR="00AB6E50" w:rsidRPr="004E4460" w:rsidRDefault="00C374F6" w:rsidP="00AB6E50">
      <w:pPr>
        <w:jc w:val="center"/>
        <w:rPr>
          <w:lang w:val="en-GB"/>
        </w:rPr>
      </w:pPr>
      <w:r w:rsidRPr="004E4460">
        <w:rPr>
          <w:lang w:val="en-GB"/>
        </w:rPr>
        <w:t>(Source: Statista, 2022)</w:t>
      </w:r>
    </w:p>
    <w:p w14:paraId="257C092B" w14:textId="77777777" w:rsidR="00DB2B20" w:rsidRPr="004E4460" w:rsidRDefault="00C374F6" w:rsidP="00DB2B20">
      <w:pPr>
        <w:jc w:val="center"/>
        <w:rPr>
          <w:lang w:val="en-GB"/>
        </w:rPr>
      </w:pPr>
      <w:r w:rsidRPr="004E4460">
        <w:rPr>
          <w:noProof/>
          <w:lang w:val="en-GB" w:eastAsia="en-US"/>
        </w:rPr>
        <w:lastRenderedPageBreak/>
        <w:drawing>
          <wp:inline distT="0" distB="0" distL="0" distR="0" wp14:anchorId="236B478A" wp14:editId="65A42CC2">
            <wp:extent cx="4153846" cy="2529840"/>
            <wp:effectExtent l="38100" t="57150" r="113354" b="990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4154264" cy="25300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788646" w14:textId="77777777" w:rsidR="00DB2B20" w:rsidRPr="004E4460" w:rsidRDefault="00C374F6" w:rsidP="00DB2B20">
      <w:pPr>
        <w:jc w:val="center"/>
        <w:rPr>
          <w:b/>
          <w:lang w:val="en-GB"/>
        </w:rPr>
      </w:pPr>
      <w:r w:rsidRPr="004E4460">
        <w:rPr>
          <w:b/>
          <w:lang w:val="en-GB"/>
        </w:rPr>
        <w:t xml:space="preserve">Figure 2: Total Revenue Generated </w:t>
      </w:r>
      <w:r w:rsidR="00AB6E50" w:rsidRPr="004E4460">
        <w:rPr>
          <w:b/>
          <w:lang w:val="en-GB"/>
        </w:rPr>
        <w:t>by Dell</w:t>
      </w:r>
    </w:p>
    <w:p w14:paraId="04C3E222" w14:textId="77777777" w:rsidR="00DB2B20" w:rsidRPr="004E4460" w:rsidRDefault="00C374F6" w:rsidP="00DB2B20">
      <w:pPr>
        <w:jc w:val="center"/>
        <w:rPr>
          <w:lang w:val="en-GB"/>
        </w:rPr>
      </w:pPr>
      <w:r w:rsidRPr="004E4460">
        <w:rPr>
          <w:lang w:val="en-GB"/>
        </w:rPr>
        <w:t>(Source: Statista, 2022)</w:t>
      </w:r>
    </w:p>
    <w:p w14:paraId="69C6D664" w14:textId="77777777" w:rsidR="0010703B" w:rsidRPr="004E4460" w:rsidRDefault="00C374F6">
      <w:pPr>
        <w:spacing w:line="276" w:lineRule="auto"/>
        <w:jc w:val="left"/>
        <w:rPr>
          <w:rFonts w:eastAsiaTheme="majorEastAsia" w:cstheme="majorBidi"/>
          <w:b/>
          <w:bCs/>
          <w:szCs w:val="28"/>
          <w:lang w:val="en-GB"/>
        </w:rPr>
      </w:pPr>
      <w:r w:rsidRPr="004E4460">
        <w:rPr>
          <w:lang w:val="en-GB"/>
        </w:rPr>
        <w:br w:type="page"/>
      </w:r>
    </w:p>
    <w:p w14:paraId="0C1BA255" w14:textId="77777777" w:rsidR="00260457" w:rsidRPr="004E4460" w:rsidRDefault="00C374F6" w:rsidP="0095603F">
      <w:pPr>
        <w:pStyle w:val="Heading1"/>
        <w:rPr>
          <w:lang w:val="en-GB"/>
        </w:rPr>
      </w:pPr>
      <w:bookmarkStart w:id="1" w:name="_Toc101188812"/>
      <w:r w:rsidRPr="004E4460">
        <w:rPr>
          <w:lang w:val="en-GB"/>
        </w:rPr>
        <w:lastRenderedPageBreak/>
        <w:t>Define and explain the concept</w:t>
      </w:r>
      <w:r w:rsidR="00882ADD" w:rsidRPr="004E4460">
        <w:rPr>
          <w:lang w:val="en-GB"/>
        </w:rPr>
        <w:t xml:space="preserve"> of the Labour Market</w:t>
      </w:r>
      <w:bookmarkEnd w:id="1"/>
      <w:r w:rsidR="00882ADD" w:rsidRPr="004E4460">
        <w:rPr>
          <w:lang w:val="en-GB"/>
        </w:rPr>
        <w:t xml:space="preserve"> </w:t>
      </w:r>
    </w:p>
    <w:p w14:paraId="1B2F4EDA" w14:textId="77777777" w:rsidR="0010703B" w:rsidRPr="004E4460" w:rsidRDefault="00C374F6" w:rsidP="0010703B">
      <w:pPr>
        <w:rPr>
          <w:lang w:val="en-GB"/>
        </w:rPr>
      </w:pPr>
      <w:r w:rsidRPr="004E4460">
        <w:rPr>
          <w:lang w:val="en-GB"/>
        </w:rPr>
        <w:t>Labour market which is also sometimes referred to as the job market is considered to be the process by which the creation of demand and supply of employees is being done within the same</w:t>
      </w:r>
      <w:r w:rsidR="005C2A94" w:rsidRPr="004E4460">
        <w:rPr>
          <w:lang w:val="en-GB"/>
        </w:rPr>
        <w:t xml:space="preserve"> and link the same with capital, services and goods. </w:t>
      </w:r>
      <w:r w:rsidR="001D4080" w:rsidRPr="004E4460">
        <w:rPr>
          <w:lang w:val="en-GB"/>
        </w:rPr>
        <w:t xml:space="preserve">Within the concept of the labour market, it is the role of employees to create supply whereas the employer provides demand for the same. Furthermore, within the concept of the labour market, it can be viewed from both the micro and macroeconomic levels. </w:t>
      </w:r>
      <w:r w:rsidR="00D11558" w:rsidRPr="004E4460">
        <w:rPr>
          <w:lang w:val="en-GB"/>
        </w:rPr>
        <w:t>It is determined that the impact of covid-19 and Brexit have created an immense challenge for the labour m</w:t>
      </w:r>
      <w:r w:rsidR="00882ADD" w:rsidRPr="004E4460">
        <w:rPr>
          <w:lang w:val="en-GB"/>
        </w:rPr>
        <w:t xml:space="preserve">arket currently were the same in 2022 have been showing a significant rise of 0.15%. </w:t>
      </w:r>
      <w:r w:rsidR="00FA7388" w:rsidRPr="004E4460">
        <w:rPr>
          <w:lang w:val="en-GB"/>
        </w:rPr>
        <w:t xml:space="preserve">Moreover, in the UK, </w:t>
      </w:r>
      <w:r w:rsidR="001E1A43" w:rsidRPr="004E4460">
        <w:rPr>
          <w:lang w:val="en-GB"/>
        </w:rPr>
        <w:t xml:space="preserve">during the pre-pandemic situation, the rate of part-time workers was regarded to be high which significantly decreased due to the impact of covid-19. At the beginning of 2021, the rise of the part-time workers also seems to be rising </w:t>
      </w:r>
      <w:r w:rsidR="00FC16FC" w:rsidRPr="004E4460">
        <w:rPr>
          <w:lang w:val="en-GB"/>
        </w:rPr>
        <w:t>while the number of self-employed people is still considered to be low</w:t>
      </w:r>
      <w:r w:rsidR="00B52FA4" w:rsidRPr="004E4460">
        <w:rPr>
          <w:lang w:val="en-GB"/>
        </w:rPr>
        <w:t xml:space="preserve"> (Gov, 2022)</w:t>
      </w:r>
      <w:r w:rsidR="00FC16FC" w:rsidRPr="004E4460">
        <w:rPr>
          <w:lang w:val="en-GB"/>
        </w:rPr>
        <w:t xml:space="preserve">. </w:t>
      </w:r>
    </w:p>
    <w:p w14:paraId="00F0CEFA" w14:textId="77777777" w:rsidR="00B52FA4" w:rsidRPr="004E4460" w:rsidRDefault="00C374F6" w:rsidP="0010703B">
      <w:pPr>
        <w:rPr>
          <w:lang w:val="en-GB"/>
        </w:rPr>
      </w:pPr>
      <w:r w:rsidRPr="004E4460">
        <w:rPr>
          <w:lang w:val="en-GB"/>
        </w:rPr>
        <w:t>Within the current labour market</w:t>
      </w:r>
      <w:r w:rsidR="00C42DD7" w:rsidRPr="004E4460">
        <w:rPr>
          <w:lang w:val="en-GB"/>
        </w:rPr>
        <w:t xml:space="preserve"> of the UK</w:t>
      </w:r>
      <w:r w:rsidRPr="004E4460">
        <w:rPr>
          <w:lang w:val="en-GB"/>
        </w:rPr>
        <w:t xml:space="preserve">, the most organisation has been looking for employees or workers who are highly talented and have been able to adopt skills that would </w:t>
      </w:r>
      <w:r w:rsidR="008F17CC" w:rsidRPr="004E4460">
        <w:rPr>
          <w:lang w:val="en-GB"/>
        </w:rPr>
        <w:t xml:space="preserve">help them to enhance their careers. </w:t>
      </w:r>
      <w:r w:rsidR="00B03C19" w:rsidRPr="004E4460">
        <w:rPr>
          <w:lang w:val="en-GB"/>
        </w:rPr>
        <w:t xml:space="preserve">Furthermore, it is determined that the labour market can currently apply for jobs in near about 75 industries which provide almost 369 occupation facilities for both men and women. </w:t>
      </w:r>
      <w:r w:rsidR="007D4DCB" w:rsidRPr="004E4460">
        <w:rPr>
          <w:lang w:val="en-GB"/>
        </w:rPr>
        <w:t>The decline in the labour market</w:t>
      </w:r>
      <w:r w:rsidR="007524DE" w:rsidRPr="004E4460">
        <w:rPr>
          <w:lang w:val="en-GB"/>
        </w:rPr>
        <w:t xml:space="preserve"> participation</w:t>
      </w:r>
      <w:r w:rsidR="007D4DCB" w:rsidRPr="004E4460">
        <w:rPr>
          <w:lang w:val="en-GB"/>
        </w:rPr>
        <w:t xml:space="preserve"> of the UK has occurred </w:t>
      </w:r>
      <w:r w:rsidR="007524DE" w:rsidRPr="004E4460">
        <w:rPr>
          <w:lang w:val="en-GB"/>
        </w:rPr>
        <w:t xml:space="preserve">due to the increase in the working population which reflects the ageing within the same. </w:t>
      </w:r>
      <w:r w:rsidR="006A1511" w:rsidRPr="004E4460">
        <w:rPr>
          <w:lang w:val="en-GB"/>
        </w:rPr>
        <w:t xml:space="preserve">The </w:t>
      </w:r>
      <w:r w:rsidR="00800A2B" w:rsidRPr="004E4460">
        <w:rPr>
          <w:lang w:val="en-GB"/>
        </w:rPr>
        <w:t>decline in the participation rate of the UK labour market has</w:t>
      </w:r>
      <w:r w:rsidR="006A1511" w:rsidRPr="004E4460">
        <w:rPr>
          <w:lang w:val="en-GB"/>
        </w:rPr>
        <w:t xml:space="preserve"> been seen to be 61.9% which reduced to </w:t>
      </w:r>
      <w:r w:rsidR="00800A2B" w:rsidRPr="004E4460">
        <w:rPr>
          <w:lang w:val="en-GB"/>
        </w:rPr>
        <w:t xml:space="preserve">91.4%. However, the decline in the labour market is determined to have significant growth between the </w:t>
      </w:r>
      <w:r w:rsidR="007C4731" w:rsidRPr="004E4460">
        <w:rPr>
          <w:lang w:val="en-GB"/>
        </w:rPr>
        <w:t>years</w:t>
      </w:r>
      <w:r w:rsidR="00800A2B" w:rsidRPr="004E4460">
        <w:rPr>
          <w:lang w:val="en-GB"/>
        </w:rPr>
        <w:t xml:space="preserve"> 2017 to 2027 </w:t>
      </w:r>
      <w:r w:rsidR="00D242C4" w:rsidRPr="004E4460">
        <w:rPr>
          <w:lang w:val="en-GB"/>
        </w:rPr>
        <w:t>which</w:t>
      </w:r>
      <w:r w:rsidR="005871DD" w:rsidRPr="004E4460">
        <w:rPr>
          <w:lang w:val="en-GB"/>
        </w:rPr>
        <w:t xml:space="preserve"> would also increase the overall </w:t>
      </w:r>
      <w:r w:rsidR="003134F4" w:rsidRPr="004E4460">
        <w:rPr>
          <w:lang w:val="en-GB"/>
        </w:rPr>
        <w:t>employment structure by 0.3%</w:t>
      </w:r>
      <w:r w:rsidR="007C4731" w:rsidRPr="004E4460">
        <w:rPr>
          <w:lang w:val="en-GB"/>
        </w:rPr>
        <w:t xml:space="preserve"> (Gov, 2020)</w:t>
      </w:r>
      <w:r w:rsidR="003134F4" w:rsidRPr="004E4460">
        <w:rPr>
          <w:lang w:val="en-GB"/>
        </w:rPr>
        <w:t xml:space="preserve">. </w:t>
      </w:r>
    </w:p>
    <w:p w14:paraId="3140EEC4" w14:textId="77777777" w:rsidR="00260457" w:rsidRPr="004E4460" w:rsidRDefault="00C374F6" w:rsidP="0095603F">
      <w:pPr>
        <w:pStyle w:val="Heading1"/>
        <w:rPr>
          <w:lang w:val="en-GB"/>
        </w:rPr>
      </w:pPr>
      <w:bookmarkStart w:id="2" w:name="_Toc101188813"/>
      <w:r w:rsidRPr="004E4460">
        <w:rPr>
          <w:lang w:val="en-GB"/>
        </w:rPr>
        <w:t>How has Covid impacted the labour market?</w:t>
      </w:r>
      <w:bookmarkEnd w:id="2"/>
      <w:r w:rsidR="00CA7681" w:rsidRPr="004E4460">
        <w:rPr>
          <w:lang w:val="en-GB"/>
        </w:rPr>
        <w:t xml:space="preserve"> </w:t>
      </w:r>
    </w:p>
    <w:p w14:paraId="2314938C" w14:textId="77777777" w:rsidR="0067450C" w:rsidRPr="004E4460" w:rsidRDefault="00C374F6" w:rsidP="0067450C">
      <w:pPr>
        <w:rPr>
          <w:lang w:val="en-GB"/>
        </w:rPr>
      </w:pPr>
      <w:r w:rsidRPr="004E4460">
        <w:rPr>
          <w:lang w:val="en-GB"/>
        </w:rPr>
        <w:t xml:space="preserve">It has been already stated that the labour market of the UK has seen have significant fall in terms of part-time workers because of the global pandemic and restrictions related to the same. </w:t>
      </w:r>
      <w:r w:rsidR="00B7083A" w:rsidRPr="004E4460">
        <w:rPr>
          <w:lang w:val="en-GB"/>
        </w:rPr>
        <w:t xml:space="preserve">In terms of the self-employed people in the UK, it has been seen to be also low and became stagnant creating loss of job opportunities for many people. </w:t>
      </w:r>
      <w:r w:rsidR="0078462E" w:rsidRPr="004E4460">
        <w:rPr>
          <w:lang w:val="en-GB"/>
        </w:rPr>
        <w:t xml:space="preserve">Within the report that is being initiated in the year 2022 concerning the structure of the labour market from 2021 to 2022. There has been a recovery and said to be returning to their pre-pandemic levels. </w:t>
      </w:r>
      <w:r w:rsidR="00E72617" w:rsidRPr="004E4460">
        <w:rPr>
          <w:lang w:val="en-GB"/>
        </w:rPr>
        <w:t xml:space="preserve">Furthermore, the total ratio of employment levels is also regarded to be increasing since the beginning of 2022. </w:t>
      </w:r>
      <w:r w:rsidR="00601642" w:rsidRPr="004E4460">
        <w:rPr>
          <w:lang w:val="en-GB"/>
        </w:rPr>
        <w:t xml:space="preserve">During the time of the pandemic, most </w:t>
      </w:r>
      <w:r w:rsidR="007A42CE" w:rsidRPr="004E4460">
        <w:rPr>
          <w:lang w:val="en-GB"/>
        </w:rPr>
        <w:t xml:space="preserve">workers and employees between the age group of </w:t>
      </w:r>
      <w:r w:rsidR="00A72B41" w:rsidRPr="004E4460">
        <w:rPr>
          <w:lang w:val="en-GB"/>
        </w:rPr>
        <w:t xml:space="preserve">18-24 and 65+ have seen to leave their </w:t>
      </w:r>
      <w:r w:rsidR="00A72B41" w:rsidRPr="004E4460">
        <w:rPr>
          <w:lang w:val="en-GB"/>
        </w:rPr>
        <w:lastRenderedPageBreak/>
        <w:t>employability a</w:t>
      </w:r>
      <w:r w:rsidR="00CF1022" w:rsidRPr="004E4460">
        <w:rPr>
          <w:lang w:val="en-GB"/>
        </w:rPr>
        <w:t xml:space="preserve">nd claimed the </w:t>
      </w:r>
      <w:r w:rsidR="00BD2F65" w:rsidRPr="004E4460">
        <w:rPr>
          <w:lang w:val="en-GB"/>
        </w:rPr>
        <w:t>benefits that are</w:t>
      </w:r>
      <w:r w:rsidR="00A72B41" w:rsidRPr="004E4460">
        <w:rPr>
          <w:lang w:val="en-GB"/>
        </w:rPr>
        <w:t xml:space="preserve"> being provided to unemployed people. This has seen to rise with the total </w:t>
      </w:r>
      <w:r w:rsidR="00CF1022" w:rsidRPr="004E4460">
        <w:rPr>
          <w:lang w:val="en-GB"/>
        </w:rPr>
        <w:t xml:space="preserve">number of 48,000 during February in 2022 which in the year 2020, March had seen to be 510,000. </w:t>
      </w:r>
      <w:r w:rsidR="006E1D92" w:rsidRPr="004E4460">
        <w:rPr>
          <w:lang w:val="en-GB"/>
        </w:rPr>
        <w:t xml:space="preserve">Based on this, the government of the UK has </w:t>
      </w:r>
      <w:r w:rsidR="0035007B" w:rsidRPr="004E4460">
        <w:rPr>
          <w:lang w:val="en-GB"/>
        </w:rPr>
        <w:t xml:space="preserve">initiated </w:t>
      </w:r>
      <w:r w:rsidR="0035007B" w:rsidRPr="004E4460">
        <w:rPr>
          <w:b/>
          <w:i/>
          <w:lang w:val="en-GB"/>
        </w:rPr>
        <w:t xml:space="preserve">The Coronavirus Job Retention Scheme (CJRS) </w:t>
      </w:r>
      <w:r w:rsidR="0035007B" w:rsidRPr="004E4460">
        <w:rPr>
          <w:lang w:val="en-GB"/>
        </w:rPr>
        <w:t xml:space="preserve">by the </w:t>
      </w:r>
      <w:r w:rsidR="00852119" w:rsidRPr="004E4460">
        <w:rPr>
          <w:lang w:val="en-GB"/>
        </w:rPr>
        <w:t>need</w:t>
      </w:r>
      <w:r w:rsidR="0035007B" w:rsidRPr="004E4460">
        <w:rPr>
          <w:lang w:val="en-GB"/>
        </w:rPr>
        <w:t xml:space="preserve"> of September 2021 were near about 1.2 million people were regarded to </w:t>
      </w:r>
      <w:r w:rsidR="00852119" w:rsidRPr="004E4460">
        <w:rPr>
          <w:lang w:val="en-GB"/>
        </w:rPr>
        <w:t>be unemployed</w:t>
      </w:r>
      <w:r w:rsidR="00CA7681" w:rsidRPr="004E4460">
        <w:rPr>
          <w:lang w:val="en-GB"/>
        </w:rPr>
        <w:t xml:space="preserve"> (</w:t>
      </w:r>
      <w:r w:rsidR="002D4985" w:rsidRPr="004E4460">
        <w:rPr>
          <w:lang w:val="en-GB"/>
        </w:rPr>
        <w:t xml:space="preserve">Powell, </w:t>
      </w:r>
      <w:r w:rsidR="00CA7681" w:rsidRPr="004E4460">
        <w:rPr>
          <w:lang w:val="en-GB"/>
        </w:rPr>
        <w:t>2022)</w:t>
      </w:r>
      <w:r w:rsidR="00852119" w:rsidRPr="004E4460">
        <w:rPr>
          <w:lang w:val="en-GB"/>
        </w:rPr>
        <w:t xml:space="preserve">. </w:t>
      </w:r>
      <w:r w:rsidR="00850354" w:rsidRPr="004E4460">
        <w:rPr>
          <w:lang w:val="en-GB"/>
        </w:rPr>
        <w:t>For instance, employees of Dell have incurred higher expenses due to the inclusion of hand sanitisers and personal protective equipmen</w:t>
      </w:r>
      <w:r w:rsidR="0027760B" w:rsidRPr="004E4460">
        <w:rPr>
          <w:lang w:val="en-GB"/>
        </w:rPr>
        <w:t>t for the same to maintain their safety during the times of pandemic</w:t>
      </w:r>
      <w:r w:rsidR="00D675C6" w:rsidRPr="004E4460">
        <w:rPr>
          <w:lang w:val="en-GB"/>
        </w:rPr>
        <w:t xml:space="preserve"> (</w:t>
      </w:r>
      <w:proofErr w:type="spellStart"/>
      <w:r w:rsidR="00D675C6" w:rsidRPr="004E4460">
        <w:rPr>
          <w:lang w:val="en-GB"/>
        </w:rPr>
        <w:t>Delltechnologies</w:t>
      </w:r>
      <w:proofErr w:type="spellEnd"/>
      <w:r w:rsidR="00D675C6" w:rsidRPr="004E4460">
        <w:rPr>
          <w:lang w:val="en-GB"/>
        </w:rPr>
        <w:t>, 2020)</w:t>
      </w:r>
      <w:r w:rsidR="0027760B" w:rsidRPr="004E4460">
        <w:rPr>
          <w:lang w:val="en-GB"/>
        </w:rPr>
        <w:t>.</w:t>
      </w:r>
    </w:p>
    <w:p w14:paraId="676D25A1" w14:textId="77777777" w:rsidR="00CA7681" w:rsidRPr="004E4460" w:rsidRDefault="00C374F6" w:rsidP="0067450C">
      <w:pPr>
        <w:rPr>
          <w:lang w:val="en-GB"/>
        </w:rPr>
      </w:pPr>
      <w:r w:rsidRPr="004E4460">
        <w:rPr>
          <w:lang w:val="en-GB"/>
        </w:rPr>
        <w:t>Furthermore, within the UK, it is seen that many workers have highly faced economical breakdown due to the outbreak of Covid-19</w:t>
      </w:r>
      <w:r w:rsidR="00575905" w:rsidRPr="004E4460">
        <w:rPr>
          <w:lang w:val="en-GB"/>
        </w:rPr>
        <w:t xml:space="preserve"> where most of the same belonged to a minority group, low-paid, young and disabled. </w:t>
      </w:r>
      <w:r w:rsidR="006C2984" w:rsidRPr="004E4460">
        <w:rPr>
          <w:lang w:val="en-GB"/>
        </w:rPr>
        <w:t>In the year 2020, as per the statistics, it has been seen that there were a total of 33.01 million people who were being employed which if compared lowered to be 32.49 million people du</w:t>
      </w:r>
      <w:r w:rsidR="00D659DB" w:rsidRPr="004E4460">
        <w:rPr>
          <w:lang w:val="en-GB"/>
        </w:rPr>
        <w:t xml:space="preserve">ring the time from November 2021 to January 2022. </w:t>
      </w:r>
      <w:r w:rsidR="005B19F7" w:rsidRPr="004E4460">
        <w:rPr>
          <w:lang w:val="en-GB"/>
        </w:rPr>
        <w:t xml:space="preserve">Irrespective of the rise in the employment rate after the upliftment of </w:t>
      </w:r>
      <w:r w:rsidR="00DB6D7D" w:rsidRPr="004E4460">
        <w:rPr>
          <w:lang w:val="en-GB"/>
        </w:rPr>
        <w:t>lockdown due to covid-19, it can be stated that it remained lower than the pre-pandemic situation by 12,000. Additionally, at the beginning of</w:t>
      </w:r>
      <w:r w:rsidR="008E7CDD" w:rsidRPr="004E4460">
        <w:rPr>
          <w:lang w:val="en-GB"/>
        </w:rPr>
        <w:t xml:space="preserve"> the pandemic situation back in 2020, there was a reduction in 8% of workers aged over</w:t>
      </w:r>
      <w:r w:rsidR="000521ED" w:rsidRPr="004E4460">
        <w:rPr>
          <w:lang w:val="en-GB"/>
        </w:rPr>
        <w:t xml:space="preserve"> 65 and more. Similarly, there was a 3% reduction in the </w:t>
      </w:r>
      <w:r w:rsidR="005B5B62" w:rsidRPr="004E4460">
        <w:rPr>
          <w:lang w:val="en-GB"/>
        </w:rPr>
        <w:t>employment level for the people aged from 16-24 and concerning people aged from 24-60 there was merely a 1% decrease</w:t>
      </w:r>
      <w:r w:rsidR="0056397E" w:rsidRPr="004E4460">
        <w:rPr>
          <w:lang w:val="en-GB"/>
        </w:rPr>
        <w:t xml:space="preserve"> (</w:t>
      </w:r>
      <w:r w:rsidR="002D4985" w:rsidRPr="004E4460">
        <w:rPr>
          <w:lang w:val="en-GB"/>
        </w:rPr>
        <w:t>Powell, 2022</w:t>
      </w:r>
      <w:r w:rsidR="0056397E" w:rsidRPr="004E4460">
        <w:rPr>
          <w:lang w:val="en-GB"/>
        </w:rPr>
        <w:t>)</w:t>
      </w:r>
      <w:r w:rsidR="005B5B62" w:rsidRPr="004E4460">
        <w:rPr>
          <w:lang w:val="en-GB"/>
        </w:rPr>
        <w:t xml:space="preserve">. </w:t>
      </w:r>
      <w:r w:rsidR="00ED2693" w:rsidRPr="004E4460">
        <w:rPr>
          <w:lang w:val="en-GB"/>
        </w:rPr>
        <w:t xml:space="preserve">For instance, Dell had to undergo a higher number of layoffs as its sales decreased </w:t>
      </w:r>
      <w:r w:rsidR="004A42F4" w:rsidRPr="004E4460">
        <w:rPr>
          <w:lang w:val="en-GB"/>
        </w:rPr>
        <w:t>at the time of the pandemic in June 2020</w:t>
      </w:r>
      <w:r w:rsidR="00817CD9" w:rsidRPr="004E4460">
        <w:rPr>
          <w:lang w:val="en-GB"/>
        </w:rPr>
        <w:t xml:space="preserve"> (Moss, 2020)</w:t>
      </w:r>
      <w:r w:rsidR="004A42F4" w:rsidRPr="004E4460">
        <w:rPr>
          <w:lang w:val="en-GB"/>
        </w:rPr>
        <w:t xml:space="preserve">. </w:t>
      </w:r>
    </w:p>
    <w:p w14:paraId="614989C9" w14:textId="77777777" w:rsidR="0056397E" w:rsidRPr="004E4460" w:rsidRDefault="00C374F6" w:rsidP="0056397E">
      <w:pPr>
        <w:jc w:val="center"/>
        <w:rPr>
          <w:lang w:val="en-GB"/>
        </w:rPr>
      </w:pPr>
      <w:r w:rsidRPr="004E4460">
        <w:rPr>
          <w:noProof/>
          <w:lang w:val="en-GB" w:eastAsia="en-US"/>
        </w:rPr>
        <w:drawing>
          <wp:inline distT="0" distB="0" distL="0" distR="0" wp14:anchorId="6655EE15" wp14:editId="099B9325">
            <wp:extent cx="4018854" cy="2217420"/>
            <wp:effectExtent l="38100" t="57150" r="114996" b="876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cstate="print"/>
                    <a:stretch>
                      <a:fillRect/>
                    </a:stretch>
                  </pic:blipFill>
                  <pic:spPr bwMode="auto">
                    <a:xfrm>
                      <a:off x="0" y="0"/>
                      <a:ext cx="4022297" cy="2219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37C294" w14:textId="77777777" w:rsidR="0056397E" w:rsidRPr="004E4460" w:rsidRDefault="00C374F6" w:rsidP="0056397E">
      <w:pPr>
        <w:jc w:val="center"/>
        <w:rPr>
          <w:b/>
          <w:lang w:val="en-GB"/>
        </w:rPr>
      </w:pPr>
      <w:r w:rsidRPr="004E4460">
        <w:rPr>
          <w:b/>
          <w:lang w:val="en-GB"/>
        </w:rPr>
        <w:t>Figure 3: Falling in Employment Rate during Covid-19</w:t>
      </w:r>
    </w:p>
    <w:p w14:paraId="3F308A72" w14:textId="77777777" w:rsidR="0056397E" w:rsidRPr="004E4460" w:rsidRDefault="00C374F6" w:rsidP="0056397E">
      <w:pPr>
        <w:jc w:val="center"/>
        <w:rPr>
          <w:lang w:val="en-GB"/>
        </w:rPr>
      </w:pPr>
      <w:r w:rsidRPr="004E4460">
        <w:rPr>
          <w:lang w:val="en-GB"/>
        </w:rPr>
        <w:t xml:space="preserve">(Source: </w:t>
      </w:r>
      <w:r w:rsidR="002D4985" w:rsidRPr="004E4460">
        <w:rPr>
          <w:lang w:val="en-GB"/>
        </w:rPr>
        <w:t>Powell, 2022</w:t>
      </w:r>
      <w:r w:rsidRPr="004E4460">
        <w:rPr>
          <w:lang w:val="en-GB"/>
        </w:rPr>
        <w:t>)</w:t>
      </w:r>
    </w:p>
    <w:p w14:paraId="443C19B8" w14:textId="77777777" w:rsidR="0056397E" w:rsidRPr="004E4460" w:rsidRDefault="00C374F6" w:rsidP="0056397E">
      <w:pPr>
        <w:rPr>
          <w:lang w:val="en-GB"/>
        </w:rPr>
      </w:pPr>
      <w:r w:rsidRPr="004E4460">
        <w:rPr>
          <w:lang w:val="en-GB"/>
        </w:rPr>
        <w:lastRenderedPageBreak/>
        <w:t xml:space="preserve">In terms of the organisation, the employment </w:t>
      </w:r>
      <w:r w:rsidR="0014569A" w:rsidRPr="004E4460">
        <w:rPr>
          <w:lang w:val="en-GB"/>
        </w:rPr>
        <w:t>rates in the private sector have</w:t>
      </w:r>
      <w:r w:rsidRPr="004E4460">
        <w:rPr>
          <w:lang w:val="en-GB"/>
        </w:rPr>
        <w:t xml:space="preserve"> seen have</w:t>
      </w:r>
      <w:r w:rsidR="0014569A" w:rsidRPr="004E4460">
        <w:rPr>
          <w:lang w:val="en-GB"/>
        </w:rPr>
        <w:t xml:space="preserve"> reduction in job availability by 2.1% between the </w:t>
      </w:r>
      <w:r w:rsidR="00572D11" w:rsidRPr="004E4460">
        <w:rPr>
          <w:lang w:val="en-GB"/>
        </w:rPr>
        <w:t>period</w:t>
      </w:r>
      <w:r w:rsidR="0014569A" w:rsidRPr="004E4460">
        <w:rPr>
          <w:lang w:val="en-GB"/>
        </w:rPr>
        <w:t xml:space="preserve">'s March 2020 to December 2021. </w:t>
      </w:r>
      <w:r w:rsidR="00572D11" w:rsidRPr="004E4460">
        <w:rPr>
          <w:lang w:val="en-GB"/>
        </w:rPr>
        <w:t>Contrary to the private,</w:t>
      </w:r>
      <w:r w:rsidR="0014569A" w:rsidRPr="004E4460">
        <w:rPr>
          <w:lang w:val="en-GB"/>
        </w:rPr>
        <w:t xml:space="preserve"> the public </w:t>
      </w:r>
      <w:r w:rsidR="000269D0" w:rsidRPr="004E4460">
        <w:rPr>
          <w:lang w:val="en-GB"/>
        </w:rPr>
        <w:t>sector has</w:t>
      </w:r>
      <w:r w:rsidR="00572D11" w:rsidRPr="004E4460">
        <w:rPr>
          <w:lang w:val="en-GB"/>
        </w:rPr>
        <w:t xml:space="preserve"> s</w:t>
      </w:r>
      <w:r w:rsidR="000269D0" w:rsidRPr="004E4460">
        <w:rPr>
          <w:lang w:val="en-GB"/>
        </w:rPr>
        <w:t xml:space="preserve">een to have risen in their employability rate of 4.7%. </w:t>
      </w:r>
      <w:r w:rsidR="00E63CAA" w:rsidRPr="004E4460">
        <w:rPr>
          <w:lang w:val="en-GB"/>
        </w:rPr>
        <w:t>Irrespective</w:t>
      </w:r>
      <w:r w:rsidR="000269D0" w:rsidRPr="004E4460">
        <w:rPr>
          <w:lang w:val="en-GB"/>
        </w:rPr>
        <w:t xml:space="preserve"> of all these, the most affected people during the time of covid-19 were the low paid employees </w:t>
      </w:r>
      <w:r w:rsidR="00E63CAA" w:rsidRPr="004E4460">
        <w:rPr>
          <w:lang w:val="en-GB"/>
        </w:rPr>
        <w:t xml:space="preserve">who have been facing a challenge in surviving the pandemic situation. </w:t>
      </w:r>
      <w:r w:rsidR="0045188F" w:rsidRPr="004E4460">
        <w:rPr>
          <w:lang w:val="en-GB"/>
        </w:rPr>
        <w:t xml:space="preserve">Most of the employability </w:t>
      </w:r>
      <w:r w:rsidR="00E412BA" w:rsidRPr="004E4460">
        <w:rPr>
          <w:lang w:val="en-GB"/>
        </w:rPr>
        <w:t>rate has</w:t>
      </w:r>
      <w:r w:rsidR="0045188F" w:rsidRPr="004E4460">
        <w:rPr>
          <w:lang w:val="en-GB"/>
        </w:rPr>
        <w:t xml:space="preserve"> decreased </w:t>
      </w:r>
      <w:r w:rsidR="00E412BA" w:rsidRPr="004E4460">
        <w:rPr>
          <w:lang w:val="en-GB"/>
        </w:rPr>
        <w:t xml:space="preserve">within the UK because of </w:t>
      </w:r>
      <w:r w:rsidR="00D94658" w:rsidRPr="004E4460">
        <w:rPr>
          <w:lang w:val="en-GB"/>
        </w:rPr>
        <w:t xml:space="preserve">the closure of near about 23% of businesses within a period of 15days from April 6 to 19. </w:t>
      </w:r>
      <w:r w:rsidR="000C4FED" w:rsidRPr="004E4460">
        <w:rPr>
          <w:lang w:val="en-GB"/>
        </w:rPr>
        <w:t xml:space="preserve">A report by </w:t>
      </w:r>
      <w:proofErr w:type="spellStart"/>
      <w:r w:rsidR="000C4FED" w:rsidRPr="004E4460">
        <w:rPr>
          <w:lang w:val="en-GB"/>
        </w:rPr>
        <w:t>Mckinsey</w:t>
      </w:r>
      <w:proofErr w:type="spellEnd"/>
      <w:r w:rsidR="000C4FED" w:rsidRPr="004E4460">
        <w:rPr>
          <w:lang w:val="en-GB"/>
        </w:rPr>
        <w:t xml:space="preserve"> (2020</w:t>
      </w:r>
      <w:r w:rsidR="007C6B14" w:rsidRPr="004E4460">
        <w:rPr>
          <w:lang w:val="en-GB"/>
        </w:rPr>
        <w:t xml:space="preserve">), within the premises of the UK, there were nearly </w:t>
      </w:r>
      <w:r w:rsidR="00A74ED8" w:rsidRPr="004E4460">
        <w:rPr>
          <w:lang w:val="en-GB"/>
        </w:rPr>
        <w:t>about 7.6 million people</w:t>
      </w:r>
      <w:r w:rsidR="007C6B14" w:rsidRPr="004E4460">
        <w:rPr>
          <w:lang w:val="en-GB"/>
        </w:rPr>
        <w:t xml:space="preserve"> who </w:t>
      </w:r>
      <w:r w:rsidR="00A74ED8" w:rsidRPr="004E4460">
        <w:rPr>
          <w:lang w:val="en-GB"/>
        </w:rPr>
        <w:t>had</w:t>
      </w:r>
      <w:r w:rsidR="007C6B14" w:rsidRPr="004E4460">
        <w:rPr>
          <w:lang w:val="en-GB"/>
        </w:rPr>
        <w:t xml:space="preserve"> a high risk of getting unemployed </w:t>
      </w:r>
      <w:r w:rsidR="00A74ED8" w:rsidRPr="004E4460">
        <w:rPr>
          <w:lang w:val="en-GB"/>
        </w:rPr>
        <w:t xml:space="preserve">where there have been permanent </w:t>
      </w:r>
      <w:r w:rsidR="006524FA" w:rsidRPr="004E4460">
        <w:rPr>
          <w:lang w:val="en-GB"/>
        </w:rPr>
        <w:t xml:space="preserve">or temporary </w:t>
      </w:r>
      <w:r w:rsidR="00A74ED8" w:rsidRPr="004E4460">
        <w:rPr>
          <w:lang w:val="en-GB"/>
        </w:rPr>
        <w:t>layoffs</w:t>
      </w:r>
      <w:r w:rsidR="009F407D" w:rsidRPr="004E4460">
        <w:rPr>
          <w:lang w:val="en-GB"/>
        </w:rPr>
        <w:t xml:space="preserve"> or reductions in the hourly payment process. According to the statistics, </w:t>
      </w:r>
      <w:r w:rsidR="00587488" w:rsidRPr="004E4460">
        <w:rPr>
          <w:lang w:val="en-GB"/>
        </w:rPr>
        <w:t xml:space="preserve">50% of the job </w:t>
      </w:r>
      <w:r w:rsidR="00D97563" w:rsidRPr="004E4460">
        <w:rPr>
          <w:lang w:val="en-GB"/>
        </w:rPr>
        <w:t>risk is</w:t>
      </w:r>
      <w:r w:rsidR="00587488" w:rsidRPr="004E4460">
        <w:rPr>
          <w:lang w:val="en-GB"/>
        </w:rPr>
        <w:t xml:space="preserve"> </w:t>
      </w:r>
      <w:r w:rsidR="00D97563" w:rsidRPr="004E4460">
        <w:rPr>
          <w:lang w:val="en-GB"/>
        </w:rPr>
        <w:t xml:space="preserve">faced by the people </w:t>
      </w:r>
      <w:r w:rsidR="00A8748C" w:rsidRPr="004E4460">
        <w:rPr>
          <w:lang w:val="en-GB"/>
        </w:rPr>
        <w:t xml:space="preserve">who had earning below 10 pounds per hour. </w:t>
      </w:r>
      <w:r w:rsidR="000C4FED" w:rsidRPr="004E4460">
        <w:rPr>
          <w:lang w:val="en-GB"/>
        </w:rPr>
        <w:t>For instance, most of Dell's employees had to face massive risks in terms of their jobs and the restrictions that are being imposed by the government of the UK</w:t>
      </w:r>
      <w:r w:rsidR="00265DFC" w:rsidRPr="004E4460">
        <w:rPr>
          <w:lang w:val="en-GB"/>
        </w:rPr>
        <w:t xml:space="preserve"> (Bradbury, 2020)</w:t>
      </w:r>
      <w:r w:rsidR="000C4FED" w:rsidRPr="004E4460">
        <w:rPr>
          <w:lang w:val="en-GB"/>
        </w:rPr>
        <w:t xml:space="preserve">. </w:t>
      </w:r>
    </w:p>
    <w:p w14:paraId="50B38DAC" w14:textId="77777777" w:rsidR="006940BC" w:rsidRPr="004E4460" w:rsidRDefault="00C374F6" w:rsidP="00AC3BE3">
      <w:pPr>
        <w:jc w:val="center"/>
        <w:rPr>
          <w:lang w:val="en-GB"/>
        </w:rPr>
      </w:pPr>
      <w:r w:rsidRPr="004E4460">
        <w:rPr>
          <w:noProof/>
          <w:lang w:val="en-GB" w:eastAsia="en-US"/>
        </w:rPr>
        <w:drawing>
          <wp:inline distT="0" distB="0" distL="0" distR="0" wp14:anchorId="30689B0E" wp14:editId="38112CCC">
            <wp:extent cx="3439891" cy="2918460"/>
            <wp:effectExtent l="38100" t="57150" r="122459" b="914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2" cstate="print"/>
                    <a:stretch>
                      <a:fillRect/>
                    </a:stretch>
                  </pic:blipFill>
                  <pic:spPr bwMode="auto">
                    <a:xfrm>
                      <a:off x="0" y="0"/>
                      <a:ext cx="3438668" cy="29174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4ED38F" w14:textId="77777777" w:rsidR="00AC3BE3" w:rsidRPr="004E4460" w:rsidRDefault="00C374F6" w:rsidP="00AC3BE3">
      <w:pPr>
        <w:jc w:val="center"/>
        <w:rPr>
          <w:b/>
          <w:lang w:val="en-GB"/>
        </w:rPr>
      </w:pPr>
      <w:r w:rsidRPr="004E4460">
        <w:rPr>
          <w:b/>
          <w:lang w:val="en-GB"/>
        </w:rPr>
        <w:t>Figure 4: Total Employee Layoff in 2020</w:t>
      </w:r>
    </w:p>
    <w:p w14:paraId="5216C0C8" w14:textId="77777777" w:rsidR="00AC3BE3" w:rsidRPr="004E4460" w:rsidRDefault="00C374F6" w:rsidP="00AC3BE3">
      <w:pPr>
        <w:jc w:val="center"/>
        <w:rPr>
          <w:b/>
          <w:lang w:val="en-GB"/>
        </w:rPr>
      </w:pPr>
      <w:r w:rsidRPr="004E4460">
        <w:rPr>
          <w:lang w:val="en-GB"/>
        </w:rPr>
        <w:t xml:space="preserve">(Source: </w:t>
      </w:r>
      <w:proofErr w:type="spellStart"/>
      <w:r w:rsidR="008F2FA5" w:rsidRPr="004E4460">
        <w:rPr>
          <w:lang w:val="en-GB"/>
        </w:rPr>
        <w:t>Mckinsey</w:t>
      </w:r>
      <w:proofErr w:type="spellEnd"/>
      <w:r w:rsidR="008F2FA5" w:rsidRPr="004E4460">
        <w:rPr>
          <w:lang w:val="en-GB"/>
        </w:rPr>
        <w:t>, 2020</w:t>
      </w:r>
      <w:r w:rsidRPr="004E4460">
        <w:rPr>
          <w:lang w:val="en-GB"/>
        </w:rPr>
        <w:t>)</w:t>
      </w:r>
      <w:r w:rsidRPr="004E4460">
        <w:rPr>
          <w:b/>
          <w:lang w:val="en-GB"/>
        </w:rPr>
        <w:t xml:space="preserve"> </w:t>
      </w:r>
    </w:p>
    <w:p w14:paraId="4DEE9C76" w14:textId="77777777" w:rsidR="00260457" w:rsidRPr="004E4460" w:rsidRDefault="00C374F6" w:rsidP="0095603F">
      <w:pPr>
        <w:pStyle w:val="Heading1"/>
        <w:rPr>
          <w:lang w:val="en-GB"/>
        </w:rPr>
      </w:pPr>
      <w:bookmarkStart w:id="3" w:name="_Toc101188814"/>
      <w:r w:rsidRPr="004E4460">
        <w:rPr>
          <w:lang w:val="en-GB"/>
        </w:rPr>
        <w:t>How has Brexit affected the labour market in the UK?</w:t>
      </w:r>
      <w:bookmarkEnd w:id="3"/>
      <w:r w:rsidR="008F2FA5" w:rsidRPr="004E4460">
        <w:rPr>
          <w:lang w:val="en-GB"/>
        </w:rPr>
        <w:t xml:space="preserve"> </w:t>
      </w:r>
    </w:p>
    <w:p w14:paraId="55F5329B" w14:textId="77777777" w:rsidR="008F2FA5" w:rsidRPr="004E4460" w:rsidRDefault="00C374F6" w:rsidP="008F2FA5">
      <w:pPr>
        <w:rPr>
          <w:lang w:val="en-GB"/>
        </w:rPr>
      </w:pPr>
      <w:r w:rsidRPr="004E4460">
        <w:rPr>
          <w:lang w:val="en-GB"/>
        </w:rPr>
        <w:t xml:space="preserve">The cause of Brexit is considered to be the name that is being provided to the United </w:t>
      </w:r>
      <w:r w:rsidR="00F1493B" w:rsidRPr="004E4460">
        <w:rPr>
          <w:lang w:val="en-GB"/>
        </w:rPr>
        <w:t>Kingdom when</w:t>
      </w:r>
      <w:r w:rsidRPr="004E4460">
        <w:rPr>
          <w:lang w:val="en-GB"/>
        </w:rPr>
        <w:t xml:space="preserve"> they took a departure from the European Union. It took place </w:t>
      </w:r>
      <w:r w:rsidR="0090759D" w:rsidRPr="004E4460">
        <w:rPr>
          <w:lang w:val="en-GB"/>
        </w:rPr>
        <w:t xml:space="preserve">February in </w:t>
      </w:r>
      <w:r w:rsidR="005F688E" w:rsidRPr="004E4460">
        <w:rPr>
          <w:lang w:val="en-GB"/>
        </w:rPr>
        <w:t xml:space="preserve">2020 where </w:t>
      </w:r>
      <w:r w:rsidR="005F688E" w:rsidRPr="004E4460">
        <w:rPr>
          <w:lang w:val="en-GB"/>
        </w:rPr>
        <w:lastRenderedPageBreak/>
        <w:t>European Unions and the U</w:t>
      </w:r>
      <w:r w:rsidR="0090759D" w:rsidRPr="004E4460">
        <w:rPr>
          <w:lang w:val="en-GB"/>
        </w:rPr>
        <w:t xml:space="preserve">nited Kingdom aligned together and agreed on the </w:t>
      </w:r>
      <w:r w:rsidR="006C2E16" w:rsidRPr="004E4460">
        <w:rPr>
          <w:b/>
          <w:i/>
          <w:lang w:val="en-GB"/>
        </w:rPr>
        <w:t>Trade and C</w:t>
      </w:r>
      <w:r w:rsidR="0090759D" w:rsidRPr="004E4460">
        <w:rPr>
          <w:b/>
          <w:i/>
          <w:lang w:val="en-GB"/>
        </w:rPr>
        <w:t>ooperation Agreement</w:t>
      </w:r>
      <w:r w:rsidR="0090759D" w:rsidRPr="004E4460">
        <w:rPr>
          <w:lang w:val="en-GB"/>
        </w:rPr>
        <w:t xml:space="preserve">, the </w:t>
      </w:r>
      <w:r w:rsidR="0090759D" w:rsidRPr="004E4460">
        <w:rPr>
          <w:b/>
          <w:i/>
          <w:lang w:val="en-GB"/>
        </w:rPr>
        <w:t>I</w:t>
      </w:r>
      <w:r w:rsidR="005F688E" w:rsidRPr="004E4460">
        <w:rPr>
          <w:b/>
          <w:i/>
          <w:lang w:val="en-GB"/>
        </w:rPr>
        <w:t>nformation Security Agreement</w:t>
      </w:r>
      <w:r w:rsidR="005F688E" w:rsidRPr="004E4460">
        <w:rPr>
          <w:lang w:val="en-GB"/>
        </w:rPr>
        <w:t xml:space="preserve"> and the </w:t>
      </w:r>
      <w:r w:rsidR="005F688E" w:rsidRPr="004E4460">
        <w:rPr>
          <w:b/>
          <w:i/>
          <w:lang w:val="en-GB"/>
        </w:rPr>
        <w:t>Nuclear Cooperation Agreement</w:t>
      </w:r>
      <w:r w:rsidR="005F688E" w:rsidRPr="004E4460">
        <w:rPr>
          <w:lang w:val="en-GB"/>
        </w:rPr>
        <w:t xml:space="preserve"> after breaking the trading agreement. </w:t>
      </w:r>
      <w:r w:rsidRPr="004E4460">
        <w:rPr>
          <w:lang w:val="en-GB"/>
        </w:rPr>
        <w:t xml:space="preserve"> </w:t>
      </w:r>
      <w:r w:rsidR="001630CF" w:rsidRPr="004E4460">
        <w:rPr>
          <w:lang w:val="en-GB"/>
        </w:rPr>
        <w:t>As per the researchers, it has be</w:t>
      </w:r>
      <w:r w:rsidR="00CB6176" w:rsidRPr="004E4460">
        <w:rPr>
          <w:lang w:val="en-GB"/>
        </w:rPr>
        <w:t>e</w:t>
      </w:r>
      <w:r w:rsidR="001630CF" w:rsidRPr="004E4460">
        <w:rPr>
          <w:lang w:val="en-GB"/>
        </w:rPr>
        <w:t xml:space="preserve">n determined that </w:t>
      </w:r>
      <w:r w:rsidR="00A56643" w:rsidRPr="004E4460">
        <w:rPr>
          <w:lang w:val="en-GB"/>
        </w:rPr>
        <w:t>there is the majority of labourers, workers and employees within the UK have been facing a challenge because of the impact of Covid-19.</w:t>
      </w:r>
      <w:r w:rsidR="000D56B4" w:rsidRPr="004E4460">
        <w:rPr>
          <w:lang w:val="en-GB"/>
        </w:rPr>
        <w:t xml:space="preserve"> Furthermore, there are certain reports that state that </w:t>
      </w:r>
      <w:r w:rsidR="001042E1" w:rsidRPr="004E4460">
        <w:rPr>
          <w:lang w:val="en-GB"/>
        </w:rPr>
        <w:t xml:space="preserve">many </w:t>
      </w:r>
      <w:r w:rsidR="00B50B04" w:rsidRPr="004E4460">
        <w:rPr>
          <w:lang w:val="en-GB"/>
        </w:rPr>
        <w:t>organisations</w:t>
      </w:r>
      <w:r w:rsidR="001042E1" w:rsidRPr="004E4460">
        <w:rPr>
          <w:lang w:val="en-GB"/>
        </w:rPr>
        <w:t xml:space="preserve"> after the impact of Brexit have faced difficulty in filling the vacancies of employees by 56</w:t>
      </w:r>
      <w:r w:rsidR="000D5E3F" w:rsidRPr="004E4460">
        <w:rPr>
          <w:lang w:val="en-GB"/>
        </w:rPr>
        <w:t>% where</w:t>
      </w:r>
      <w:r w:rsidR="001042E1" w:rsidRPr="004E4460">
        <w:rPr>
          <w:lang w:val="en-GB"/>
        </w:rPr>
        <w:t xml:space="preserve"> there has been a significant rise in the salary</w:t>
      </w:r>
      <w:r w:rsidR="000D5E3F" w:rsidRPr="004E4460">
        <w:rPr>
          <w:lang w:val="en-GB"/>
        </w:rPr>
        <w:t xml:space="preserve"> that is being provided to the same</w:t>
      </w:r>
      <w:r w:rsidR="00F1493B" w:rsidRPr="004E4460">
        <w:rPr>
          <w:lang w:val="en-GB"/>
        </w:rPr>
        <w:t xml:space="preserve"> (</w:t>
      </w:r>
      <w:proofErr w:type="spellStart"/>
      <w:r w:rsidR="00F1493B" w:rsidRPr="004E4460">
        <w:rPr>
          <w:lang w:val="en-GB"/>
        </w:rPr>
        <w:t>Cipd</w:t>
      </w:r>
      <w:proofErr w:type="spellEnd"/>
      <w:r w:rsidR="00F1493B" w:rsidRPr="004E4460">
        <w:rPr>
          <w:lang w:val="en-GB"/>
        </w:rPr>
        <w:t>, 2022)</w:t>
      </w:r>
      <w:r w:rsidR="000D5E3F" w:rsidRPr="004E4460">
        <w:rPr>
          <w:lang w:val="en-GB"/>
        </w:rPr>
        <w:t xml:space="preserve">. </w:t>
      </w:r>
      <w:r w:rsidR="00B231A7" w:rsidRPr="004E4460">
        <w:rPr>
          <w:lang w:val="en-GB"/>
        </w:rPr>
        <w:t xml:space="preserve">However, in the case of </w:t>
      </w:r>
      <w:r w:rsidR="00E803DA" w:rsidRPr="004E4460">
        <w:rPr>
          <w:lang w:val="en-GB"/>
        </w:rPr>
        <w:t>employees of Dell, they have been normally working within the business organisation and create a better understanding of the impact concerning their economic and business conditions efficiently</w:t>
      </w:r>
      <w:r w:rsidR="00427C7D" w:rsidRPr="004E4460">
        <w:rPr>
          <w:lang w:val="en-GB"/>
        </w:rPr>
        <w:t xml:space="preserve"> (</w:t>
      </w:r>
      <w:proofErr w:type="spellStart"/>
      <w:r w:rsidR="00427C7D" w:rsidRPr="004E4460">
        <w:rPr>
          <w:lang w:val="en-GB"/>
        </w:rPr>
        <w:t>Mspoweruser</w:t>
      </w:r>
      <w:proofErr w:type="spellEnd"/>
      <w:r w:rsidR="00427C7D" w:rsidRPr="004E4460">
        <w:rPr>
          <w:lang w:val="en-GB"/>
        </w:rPr>
        <w:t>, 2016)</w:t>
      </w:r>
      <w:r w:rsidR="00E803DA" w:rsidRPr="004E4460">
        <w:rPr>
          <w:lang w:val="en-GB"/>
        </w:rPr>
        <w:t xml:space="preserve">. </w:t>
      </w:r>
    </w:p>
    <w:p w14:paraId="3AA3590C" w14:textId="77777777" w:rsidR="00964BB3" w:rsidRPr="004E4460" w:rsidRDefault="00C374F6" w:rsidP="008F2FA5">
      <w:pPr>
        <w:rPr>
          <w:lang w:val="en-GB"/>
        </w:rPr>
      </w:pPr>
      <w:r w:rsidRPr="004E4460">
        <w:rPr>
          <w:lang w:val="en-GB"/>
        </w:rPr>
        <w:t xml:space="preserve">Furthermore, with the impact of Brexit upon </w:t>
      </w:r>
      <w:r w:rsidR="00427C7D" w:rsidRPr="004E4460">
        <w:rPr>
          <w:lang w:val="en-GB"/>
        </w:rPr>
        <w:t xml:space="preserve">the UK, it has been reported that </w:t>
      </w:r>
      <w:r w:rsidR="000E34F4" w:rsidRPr="004E4460">
        <w:rPr>
          <w:lang w:val="en-GB"/>
        </w:rPr>
        <w:t xml:space="preserve">in 2020 December, there has been a reduction in workers by 0.6% which is considered to be equivalent to </w:t>
      </w:r>
      <w:r w:rsidR="0086788D" w:rsidRPr="004E4460">
        <w:rPr>
          <w:lang w:val="en-GB"/>
        </w:rPr>
        <w:t xml:space="preserve">the loss of 202,000 employees by several organisations. </w:t>
      </w:r>
      <w:r w:rsidR="009E70B7" w:rsidRPr="004E4460">
        <w:rPr>
          <w:lang w:val="en-GB"/>
        </w:rPr>
        <w:t>With the impact of Brexit, the overall unemployment rose to 5% where it was at 3.8% by the end of October 2019</w:t>
      </w:r>
      <w:r w:rsidR="00AE3E91" w:rsidRPr="004E4460">
        <w:rPr>
          <w:lang w:val="en-GB"/>
        </w:rPr>
        <w:t xml:space="preserve"> (Edwards, 2021)</w:t>
      </w:r>
      <w:r w:rsidR="009E70B7" w:rsidRPr="004E4460">
        <w:rPr>
          <w:lang w:val="en-GB"/>
        </w:rPr>
        <w:t xml:space="preserve">. </w:t>
      </w:r>
      <w:r w:rsidR="002C62F6" w:rsidRPr="004E4460">
        <w:rPr>
          <w:lang w:val="en-GB"/>
        </w:rPr>
        <w:t xml:space="preserve">It has been established that the impact of Brexit has created a higher unemployment rate than any financial crisis that has ever taken place within the UK. </w:t>
      </w:r>
      <w:r w:rsidR="00E07570" w:rsidRPr="004E4460">
        <w:rPr>
          <w:lang w:val="en-GB"/>
        </w:rPr>
        <w:t xml:space="preserve">Due to the impact of Brexit on the labour market of the UK, it has been seen that there is significant a drop in the process of immigration </w:t>
      </w:r>
      <w:r w:rsidR="004D2A8C" w:rsidRPr="004E4460">
        <w:rPr>
          <w:lang w:val="en-GB"/>
        </w:rPr>
        <w:t>policies. Several new policies were said to rise in terms of immigration where the impact of Brexit</w:t>
      </w:r>
      <w:r w:rsidR="00510771" w:rsidRPr="004E4460">
        <w:rPr>
          <w:lang w:val="en-GB"/>
        </w:rPr>
        <w:t xml:space="preserve"> can be eliminated efficiently which also include international sanctions, agriculture, fisheries and nuclear safeguards. </w:t>
      </w:r>
      <w:r w:rsidR="00A90D1B" w:rsidRPr="004E4460">
        <w:rPr>
          <w:lang w:val="en-GB"/>
        </w:rPr>
        <w:t xml:space="preserve">Moreover, many </w:t>
      </w:r>
      <w:r w:rsidR="00197870" w:rsidRPr="004E4460">
        <w:rPr>
          <w:lang w:val="en-GB"/>
        </w:rPr>
        <w:t>organisations</w:t>
      </w:r>
      <w:r w:rsidR="00A90D1B" w:rsidRPr="004E4460">
        <w:rPr>
          <w:lang w:val="en-GB"/>
        </w:rPr>
        <w:t xml:space="preserve"> have been facing diff</w:t>
      </w:r>
      <w:r w:rsidR="00255CDE" w:rsidRPr="004E4460">
        <w:rPr>
          <w:lang w:val="en-GB"/>
        </w:rPr>
        <w:t>ic</w:t>
      </w:r>
      <w:r w:rsidR="00A90D1B" w:rsidRPr="004E4460">
        <w:rPr>
          <w:lang w:val="en-GB"/>
        </w:rPr>
        <w:t xml:space="preserve">ulties in terms of allocating the required </w:t>
      </w:r>
      <w:r w:rsidR="00255CDE" w:rsidRPr="004E4460">
        <w:rPr>
          <w:lang w:val="en-GB"/>
        </w:rPr>
        <w:t xml:space="preserve">talented employees who are capable to conduct the tasks assigned along with </w:t>
      </w:r>
      <w:r w:rsidR="003034F2" w:rsidRPr="004E4460">
        <w:rPr>
          <w:lang w:val="en-GB"/>
        </w:rPr>
        <w:t>assessing the conflicts</w:t>
      </w:r>
      <w:r w:rsidR="00AE3E91" w:rsidRPr="004E4460">
        <w:rPr>
          <w:lang w:val="en-GB"/>
        </w:rPr>
        <w:t xml:space="preserve"> (Frith, 2017)</w:t>
      </w:r>
      <w:r w:rsidR="003034F2" w:rsidRPr="004E4460">
        <w:rPr>
          <w:lang w:val="en-GB"/>
        </w:rPr>
        <w:t xml:space="preserve">. </w:t>
      </w:r>
    </w:p>
    <w:p w14:paraId="279BFB0D" w14:textId="77777777" w:rsidR="00440788" w:rsidRPr="004E4460" w:rsidRDefault="00C374F6" w:rsidP="0095603F">
      <w:pPr>
        <w:pStyle w:val="Heading1"/>
        <w:rPr>
          <w:lang w:val="en-GB"/>
        </w:rPr>
      </w:pPr>
      <w:bookmarkStart w:id="4" w:name="_Toc101188815"/>
      <w:r w:rsidRPr="004E4460">
        <w:rPr>
          <w:lang w:val="en-GB"/>
        </w:rPr>
        <w:t>As an HR Manager what innovative measures you will introduce to attract and retain new entrants from the labour market?</w:t>
      </w:r>
      <w:bookmarkEnd w:id="4"/>
      <w:r w:rsidR="00A20404" w:rsidRPr="004E4460">
        <w:rPr>
          <w:lang w:val="en-GB"/>
        </w:rPr>
        <w:t xml:space="preserve"> </w:t>
      </w:r>
    </w:p>
    <w:p w14:paraId="25FAE576" w14:textId="77777777" w:rsidR="00D72C21" w:rsidRPr="004E4460" w:rsidRDefault="00C374F6" w:rsidP="00D72C21">
      <w:pPr>
        <w:rPr>
          <w:lang w:val="en-GB"/>
        </w:rPr>
      </w:pPr>
      <w:r w:rsidRPr="004E4460">
        <w:rPr>
          <w:lang w:val="en-GB"/>
        </w:rPr>
        <w:t xml:space="preserve">One </w:t>
      </w:r>
      <w:r w:rsidR="00DD7759" w:rsidRPr="004E4460">
        <w:rPr>
          <w:lang w:val="en-GB"/>
        </w:rPr>
        <w:t>o</w:t>
      </w:r>
      <w:r w:rsidRPr="004E4460">
        <w:rPr>
          <w:lang w:val="en-GB"/>
        </w:rPr>
        <w:t xml:space="preserve">f the most effective innovative </w:t>
      </w:r>
      <w:r w:rsidR="00DD7759" w:rsidRPr="004E4460">
        <w:rPr>
          <w:lang w:val="en-GB"/>
        </w:rPr>
        <w:t>measures</w:t>
      </w:r>
      <w:r w:rsidRPr="004E4460">
        <w:rPr>
          <w:lang w:val="en-GB"/>
        </w:rPr>
        <w:t xml:space="preserve"> that can be undertaken by an organisation to attract and retain employees would be the usage of </w:t>
      </w:r>
      <w:r w:rsidRPr="004E4460">
        <w:rPr>
          <w:b/>
          <w:i/>
          <w:lang w:val="en-GB"/>
        </w:rPr>
        <w:t xml:space="preserve">Herzberg’s </w:t>
      </w:r>
      <w:r w:rsidR="00DD7759" w:rsidRPr="004E4460">
        <w:rPr>
          <w:b/>
          <w:i/>
          <w:lang w:val="en-GB"/>
        </w:rPr>
        <w:t>Two-Factor Theory</w:t>
      </w:r>
      <w:r w:rsidR="00DD7759" w:rsidRPr="004E4460">
        <w:rPr>
          <w:lang w:val="en-GB"/>
        </w:rPr>
        <w:t xml:space="preserve">. </w:t>
      </w:r>
      <w:r w:rsidR="001B6C6A" w:rsidRPr="004E4460">
        <w:rPr>
          <w:lang w:val="en-GB"/>
        </w:rPr>
        <w:t xml:space="preserve">The </w:t>
      </w:r>
      <w:r w:rsidR="00767EA9" w:rsidRPr="004E4460">
        <w:rPr>
          <w:lang w:val="en-GB"/>
        </w:rPr>
        <w:t>concept</w:t>
      </w:r>
      <w:r w:rsidR="001B6C6A" w:rsidRPr="004E4460">
        <w:rPr>
          <w:lang w:val="en-GB"/>
        </w:rPr>
        <w:t xml:space="preserve"> of Herzberg's Two-Factor Theory is determined to help the </w:t>
      </w:r>
      <w:r w:rsidR="00767EA9" w:rsidRPr="004E4460">
        <w:rPr>
          <w:lang w:val="en-GB"/>
        </w:rPr>
        <w:t>organisation</w:t>
      </w:r>
      <w:r w:rsidR="001B6C6A" w:rsidRPr="004E4460">
        <w:rPr>
          <w:lang w:val="en-GB"/>
        </w:rPr>
        <w:t xml:space="preserve"> by creating a working </w:t>
      </w:r>
      <w:r w:rsidR="00767EA9" w:rsidRPr="004E4460">
        <w:rPr>
          <w:lang w:val="en-GB"/>
        </w:rPr>
        <w:t>environment</w:t>
      </w:r>
      <w:r w:rsidR="001B6C6A" w:rsidRPr="004E4460">
        <w:rPr>
          <w:lang w:val="en-GB"/>
        </w:rPr>
        <w:t xml:space="preserve"> that is inclusive and causes higher job satisfaction</w:t>
      </w:r>
      <w:r w:rsidR="00477EB2" w:rsidRPr="004E4460">
        <w:rPr>
          <w:lang w:val="en-GB"/>
        </w:rPr>
        <w:t xml:space="preserve"> (Yousaf, 2020)</w:t>
      </w:r>
      <w:r w:rsidR="001B6C6A" w:rsidRPr="004E4460">
        <w:rPr>
          <w:lang w:val="en-GB"/>
        </w:rPr>
        <w:t xml:space="preserve">. </w:t>
      </w:r>
      <w:r w:rsidR="00D2553E" w:rsidRPr="004E4460">
        <w:rPr>
          <w:lang w:val="en-GB"/>
        </w:rPr>
        <w:t xml:space="preserve">The theory </w:t>
      </w:r>
      <w:r w:rsidR="00767EA9" w:rsidRPr="004E4460">
        <w:rPr>
          <w:lang w:val="en-GB"/>
        </w:rPr>
        <w:t>consists</w:t>
      </w:r>
      <w:r w:rsidR="00D2553E" w:rsidRPr="004E4460">
        <w:rPr>
          <w:lang w:val="en-GB"/>
        </w:rPr>
        <w:t xml:space="preserve"> of two factors that </w:t>
      </w:r>
      <w:r w:rsidR="003C7008" w:rsidRPr="004E4460">
        <w:rPr>
          <w:lang w:val="en-GB"/>
        </w:rPr>
        <w:t>help</w:t>
      </w:r>
      <w:r w:rsidR="00D2553E" w:rsidRPr="004E4460">
        <w:rPr>
          <w:lang w:val="en-GB"/>
        </w:rPr>
        <w:t xml:space="preserve"> employees of the same to </w:t>
      </w:r>
      <w:r w:rsidR="00767EA9" w:rsidRPr="004E4460">
        <w:rPr>
          <w:lang w:val="en-GB"/>
        </w:rPr>
        <w:t>receive</w:t>
      </w:r>
      <w:r w:rsidR="00D2553E" w:rsidRPr="004E4460">
        <w:rPr>
          <w:lang w:val="en-GB"/>
        </w:rPr>
        <w:t xml:space="preserve"> higher job </w:t>
      </w:r>
      <w:r w:rsidR="00767EA9" w:rsidRPr="004E4460">
        <w:rPr>
          <w:lang w:val="en-GB"/>
        </w:rPr>
        <w:t>satisfaction</w:t>
      </w:r>
      <w:r w:rsidR="00D2553E" w:rsidRPr="004E4460">
        <w:rPr>
          <w:lang w:val="en-GB"/>
        </w:rPr>
        <w:t xml:space="preserve"> that includes mot</w:t>
      </w:r>
      <w:r w:rsidR="00767EA9" w:rsidRPr="004E4460">
        <w:rPr>
          <w:lang w:val="en-GB"/>
        </w:rPr>
        <w:t>ivational</w:t>
      </w:r>
      <w:r w:rsidR="00D2553E" w:rsidRPr="004E4460">
        <w:rPr>
          <w:lang w:val="en-GB"/>
        </w:rPr>
        <w:t xml:space="preserve"> and hygiene. </w:t>
      </w:r>
      <w:r w:rsidR="00420712" w:rsidRPr="004E4460">
        <w:rPr>
          <w:lang w:val="en-GB"/>
        </w:rPr>
        <w:t xml:space="preserve">With the incorporation of the hygiene factors, </w:t>
      </w:r>
      <w:r w:rsidR="00AD7737" w:rsidRPr="004E4460">
        <w:rPr>
          <w:lang w:val="en-GB"/>
        </w:rPr>
        <w:t xml:space="preserve">it is determined that </w:t>
      </w:r>
      <w:r w:rsidR="00933BD3" w:rsidRPr="004E4460">
        <w:rPr>
          <w:lang w:val="en-GB"/>
        </w:rPr>
        <w:t>employees feel highly motivated toward the task assigned to them and receive</w:t>
      </w:r>
      <w:r w:rsidR="00AD7737" w:rsidRPr="004E4460">
        <w:rPr>
          <w:lang w:val="en-GB"/>
        </w:rPr>
        <w:t xml:space="preserve"> higher </w:t>
      </w:r>
      <w:r w:rsidR="00AD7737" w:rsidRPr="004E4460">
        <w:rPr>
          <w:lang w:val="en-GB"/>
        </w:rPr>
        <w:lastRenderedPageBreak/>
        <w:t xml:space="preserve">satisfaction. Employee satisfaction is a measure that would </w:t>
      </w:r>
      <w:r w:rsidR="00933BD3" w:rsidRPr="004E4460">
        <w:rPr>
          <w:lang w:val="en-GB"/>
        </w:rPr>
        <w:t>help</w:t>
      </w:r>
      <w:r w:rsidR="00AD7737" w:rsidRPr="004E4460">
        <w:rPr>
          <w:lang w:val="en-GB"/>
        </w:rPr>
        <w:t xml:space="preserve"> th</w:t>
      </w:r>
      <w:r w:rsidR="003D11EF" w:rsidRPr="004E4460">
        <w:rPr>
          <w:lang w:val="en-GB"/>
        </w:rPr>
        <w:t>e organisation to retain and attract</w:t>
      </w:r>
      <w:r w:rsidR="00AD7737" w:rsidRPr="004E4460">
        <w:rPr>
          <w:lang w:val="en-GB"/>
        </w:rPr>
        <w:t xml:space="preserve"> new </w:t>
      </w:r>
      <w:r w:rsidR="003D11EF" w:rsidRPr="004E4460">
        <w:rPr>
          <w:lang w:val="en-GB"/>
        </w:rPr>
        <w:t xml:space="preserve">entries within the organisation. However, the motivation factor is another </w:t>
      </w:r>
      <w:r w:rsidR="00933BD3" w:rsidRPr="004E4460">
        <w:rPr>
          <w:lang w:val="en-GB"/>
        </w:rPr>
        <w:t xml:space="preserve">element that helps the organisation to provide trust </w:t>
      </w:r>
      <w:r w:rsidR="00BC2D68" w:rsidRPr="004E4460">
        <w:rPr>
          <w:lang w:val="en-GB"/>
        </w:rPr>
        <w:t xml:space="preserve">and other important elements to the new entries where they can enable higher performance levels. </w:t>
      </w:r>
      <w:r w:rsidR="00030EA5" w:rsidRPr="004E4460">
        <w:rPr>
          <w:lang w:val="en-GB"/>
        </w:rPr>
        <w:t>In this case, the motivational factors that will help the organisation to attract and retain the new entrants from the labour market include recognition who are being praised for the work they do</w:t>
      </w:r>
      <w:r w:rsidR="00AA79EF" w:rsidRPr="004E4460">
        <w:rPr>
          <w:lang w:val="en-GB"/>
        </w:rPr>
        <w:t xml:space="preserve"> (Bevins, 2018)</w:t>
      </w:r>
      <w:r w:rsidR="00030EA5" w:rsidRPr="004E4460">
        <w:rPr>
          <w:lang w:val="en-GB"/>
        </w:rPr>
        <w:t xml:space="preserve">. Furthermore, develop a sense of achievement where employees can realise that they </w:t>
      </w:r>
      <w:r w:rsidR="00F6005A" w:rsidRPr="004E4460">
        <w:rPr>
          <w:lang w:val="en-GB"/>
        </w:rPr>
        <w:t xml:space="preserve">are dependent on this job and achieves the urgency of the same. </w:t>
      </w:r>
    </w:p>
    <w:p w14:paraId="25419B23" w14:textId="77777777" w:rsidR="00EF409D" w:rsidRPr="004E4460" w:rsidRDefault="00EF409D" w:rsidP="00D72C21">
      <w:pPr>
        <w:rPr>
          <w:lang w:val="en-GB"/>
        </w:rPr>
      </w:pPr>
      <w:r w:rsidRPr="004E4460">
        <w:rPr>
          <w:lang w:val="en-GB"/>
        </w:rPr>
        <w:t xml:space="preserve">Additionally, the company can create apprenticeship and internship programs regular basis so that talented candidates will apply and learn its practices. Based on their performance, the company can hire them and support more on their developmental activities. </w:t>
      </w:r>
      <w:r w:rsidR="00FA0E4B" w:rsidRPr="004E4460">
        <w:rPr>
          <w:lang w:val="en-GB"/>
        </w:rPr>
        <w:t>Use of social media in staffing process is another measure that can help to target more number of candidates from different locations.</w:t>
      </w:r>
    </w:p>
    <w:p w14:paraId="60E95B30" w14:textId="77777777" w:rsidR="00440788" w:rsidRPr="004E4460" w:rsidRDefault="00C374F6" w:rsidP="0095603F">
      <w:pPr>
        <w:pStyle w:val="Heading1"/>
        <w:rPr>
          <w:lang w:val="en-GB"/>
        </w:rPr>
      </w:pPr>
      <w:bookmarkStart w:id="5" w:name="_Toc101188816"/>
      <w:r w:rsidRPr="004E4460">
        <w:rPr>
          <w:lang w:val="en-GB"/>
        </w:rPr>
        <w:t>Are there other measures you can take to incentivize the retention of the already existing workforce in your company?</w:t>
      </w:r>
      <w:bookmarkEnd w:id="5"/>
      <w:r w:rsidR="00D72C21" w:rsidRPr="004E4460">
        <w:rPr>
          <w:lang w:val="en-GB"/>
        </w:rPr>
        <w:t xml:space="preserve"> </w:t>
      </w:r>
    </w:p>
    <w:p w14:paraId="735C3998" w14:textId="77777777" w:rsidR="00D72C21" w:rsidRPr="004E4460" w:rsidRDefault="00C374F6" w:rsidP="00D72C21">
      <w:pPr>
        <w:rPr>
          <w:lang w:val="en-GB"/>
        </w:rPr>
      </w:pPr>
      <w:r w:rsidRPr="004E4460">
        <w:rPr>
          <w:lang w:val="en-GB"/>
        </w:rPr>
        <w:t>Some of the effective measures that can be undertaken to incentivize the retention of the already existing workforce of Dell are being identified and stated below:</w:t>
      </w:r>
    </w:p>
    <w:p w14:paraId="341A7168" w14:textId="77777777" w:rsidR="00D72C21" w:rsidRPr="004E4460" w:rsidRDefault="00C374F6" w:rsidP="00D72C21">
      <w:pPr>
        <w:rPr>
          <w:b/>
          <w:i/>
          <w:lang w:val="en-GB"/>
        </w:rPr>
      </w:pPr>
      <w:r w:rsidRPr="004E4460">
        <w:rPr>
          <w:b/>
          <w:i/>
          <w:lang w:val="en-GB"/>
        </w:rPr>
        <w:t xml:space="preserve">Healthy Working Environment </w:t>
      </w:r>
    </w:p>
    <w:p w14:paraId="757D7FEA" w14:textId="77777777" w:rsidR="00D72C21" w:rsidRPr="004E4460" w:rsidRDefault="00C374F6" w:rsidP="00D72C21">
      <w:pPr>
        <w:rPr>
          <w:lang w:val="en-GB"/>
        </w:rPr>
      </w:pPr>
      <w:r w:rsidRPr="004E4460">
        <w:rPr>
          <w:lang w:val="en-GB"/>
        </w:rPr>
        <w:t xml:space="preserve">A healthy working environment is regarded to be a key element that would help to attract and retain </w:t>
      </w:r>
      <w:r w:rsidR="003D11EF" w:rsidRPr="004E4460">
        <w:rPr>
          <w:lang w:val="en-GB"/>
        </w:rPr>
        <w:t>employees within the organisation</w:t>
      </w:r>
      <w:r w:rsidRPr="004E4460">
        <w:rPr>
          <w:lang w:val="en-GB"/>
        </w:rPr>
        <w:t>. This is so because it would highly help to meet the requirements of employees and make them motivated to perform the task</w:t>
      </w:r>
      <w:r w:rsidR="00FB786E" w:rsidRPr="004E4460">
        <w:rPr>
          <w:lang w:val="en-GB"/>
        </w:rPr>
        <w:t xml:space="preserve"> (Daniel, 2019)</w:t>
      </w:r>
      <w:r w:rsidRPr="004E4460">
        <w:rPr>
          <w:lang w:val="en-GB"/>
        </w:rPr>
        <w:t xml:space="preserve">. Furthermore, </w:t>
      </w:r>
      <w:r w:rsidR="000A30B5" w:rsidRPr="004E4460">
        <w:rPr>
          <w:lang w:val="en-GB"/>
        </w:rPr>
        <w:t xml:space="preserve">in the future, </w:t>
      </w:r>
      <w:r w:rsidRPr="004E4460">
        <w:rPr>
          <w:lang w:val="en-GB"/>
        </w:rPr>
        <w:t xml:space="preserve">a healthy working environment </w:t>
      </w:r>
      <w:r w:rsidR="000A30B5" w:rsidRPr="004E4460">
        <w:rPr>
          <w:lang w:val="en-GB"/>
        </w:rPr>
        <w:t>would</w:t>
      </w:r>
      <w:r w:rsidRPr="004E4460">
        <w:rPr>
          <w:lang w:val="en-GB"/>
        </w:rPr>
        <w:t xml:space="preserve"> </w:t>
      </w:r>
      <w:r w:rsidR="000A30B5" w:rsidRPr="004E4460">
        <w:rPr>
          <w:lang w:val="en-GB"/>
        </w:rPr>
        <w:t>enable</w:t>
      </w:r>
      <w:r w:rsidRPr="004E4460">
        <w:rPr>
          <w:lang w:val="en-GB"/>
        </w:rPr>
        <w:t xml:space="preserve"> employees and labourer to gain </w:t>
      </w:r>
      <w:r w:rsidR="000A30B5" w:rsidRPr="004E4460">
        <w:rPr>
          <w:lang w:val="en-GB"/>
        </w:rPr>
        <w:t>knowledge about different ta</w:t>
      </w:r>
      <w:r w:rsidR="00950C29" w:rsidRPr="004E4460">
        <w:rPr>
          <w:lang w:val="en-GB"/>
        </w:rPr>
        <w:t>sks and attain incentives based on the same</w:t>
      </w:r>
      <w:r w:rsidRPr="004E4460">
        <w:rPr>
          <w:lang w:val="en-GB"/>
        </w:rPr>
        <w:t xml:space="preserve">. Along with a healthy working environment, it is also important for the organisation to make </w:t>
      </w:r>
      <w:r w:rsidR="003D11EF" w:rsidRPr="004E4460">
        <w:rPr>
          <w:lang w:val="en-GB"/>
        </w:rPr>
        <w:t>out</w:t>
      </w:r>
      <w:r w:rsidRPr="004E4460">
        <w:rPr>
          <w:lang w:val="en-GB"/>
        </w:rPr>
        <w:t xml:space="preserve"> challenges so that employees can determine the </w:t>
      </w:r>
      <w:r w:rsidR="00563B84" w:rsidRPr="004E4460">
        <w:rPr>
          <w:lang w:val="en-GB"/>
        </w:rPr>
        <w:t>same</w:t>
      </w:r>
      <w:r w:rsidRPr="004E4460">
        <w:rPr>
          <w:lang w:val="en-GB"/>
        </w:rPr>
        <w:t xml:space="preserve"> and conflicts that they may face</w:t>
      </w:r>
      <w:r w:rsidR="00563B84" w:rsidRPr="004E4460">
        <w:rPr>
          <w:lang w:val="en-GB"/>
        </w:rPr>
        <w:t xml:space="preserve"> in the future</w:t>
      </w:r>
      <w:r w:rsidRPr="004E4460">
        <w:rPr>
          <w:lang w:val="en-GB"/>
        </w:rPr>
        <w:t xml:space="preserve"> and establish definite strategies based on the same. The creation of a healthy working environment can be </w:t>
      </w:r>
      <w:r w:rsidR="00563B84" w:rsidRPr="004E4460">
        <w:rPr>
          <w:lang w:val="en-GB"/>
        </w:rPr>
        <w:t xml:space="preserve">done </w:t>
      </w:r>
      <w:r w:rsidRPr="004E4460">
        <w:rPr>
          <w:lang w:val="en-GB"/>
        </w:rPr>
        <w:t xml:space="preserve">by providing </w:t>
      </w:r>
      <w:r w:rsidR="00563B84" w:rsidRPr="004E4460">
        <w:rPr>
          <w:lang w:val="en-GB"/>
        </w:rPr>
        <w:t xml:space="preserve">modern schemes to </w:t>
      </w:r>
      <w:r w:rsidRPr="004E4460">
        <w:rPr>
          <w:lang w:val="en-GB"/>
        </w:rPr>
        <w:t xml:space="preserve">employees </w:t>
      </w:r>
      <w:r w:rsidR="006963AD" w:rsidRPr="004E4460">
        <w:rPr>
          <w:lang w:val="en-GB"/>
        </w:rPr>
        <w:t>where it</w:t>
      </w:r>
      <w:r w:rsidR="00563B84" w:rsidRPr="004E4460">
        <w:rPr>
          <w:lang w:val="en-GB"/>
        </w:rPr>
        <w:t xml:space="preserve"> would also concern </w:t>
      </w:r>
      <w:r w:rsidR="006963AD" w:rsidRPr="004E4460">
        <w:rPr>
          <w:lang w:val="en-GB"/>
        </w:rPr>
        <w:t>attaining challenging task to gain the benefits</w:t>
      </w:r>
      <w:r w:rsidR="002764DF" w:rsidRPr="004E4460">
        <w:rPr>
          <w:lang w:val="en-GB"/>
        </w:rPr>
        <w:t xml:space="preserve"> (</w:t>
      </w:r>
      <w:proofErr w:type="spellStart"/>
      <w:r w:rsidR="002764DF" w:rsidRPr="004E4460">
        <w:rPr>
          <w:lang w:val="en-GB"/>
        </w:rPr>
        <w:t>Routt</w:t>
      </w:r>
      <w:proofErr w:type="spellEnd"/>
      <w:r w:rsidR="002764DF" w:rsidRPr="004E4460">
        <w:rPr>
          <w:lang w:val="en-GB"/>
        </w:rPr>
        <w:t>, 2021)</w:t>
      </w:r>
      <w:r w:rsidR="006963AD" w:rsidRPr="004E4460">
        <w:rPr>
          <w:lang w:val="en-GB"/>
        </w:rPr>
        <w:t xml:space="preserve">. </w:t>
      </w:r>
    </w:p>
    <w:p w14:paraId="6AA12BBE" w14:textId="77777777" w:rsidR="00EE10E6" w:rsidRPr="004E4460" w:rsidRDefault="00EE10E6" w:rsidP="00D72C21">
      <w:pPr>
        <w:rPr>
          <w:b/>
          <w:i/>
          <w:lang w:val="en-GB"/>
        </w:rPr>
      </w:pPr>
      <w:r w:rsidRPr="004E4460">
        <w:rPr>
          <w:b/>
          <w:i/>
          <w:lang w:val="en-GB"/>
        </w:rPr>
        <w:t xml:space="preserve">Encouraging Employee Innovation </w:t>
      </w:r>
    </w:p>
    <w:p w14:paraId="4417FC0E" w14:textId="77777777" w:rsidR="00EE10E6" w:rsidRPr="004E4460" w:rsidRDefault="00EE10E6" w:rsidP="00D72C21">
      <w:pPr>
        <w:rPr>
          <w:lang w:val="en-GB"/>
        </w:rPr>
      </w:pPr>
      <w:r w:rsidRPr="004E4460">
        <w:rPr>
          <w:lang w:val="en-GB"/>
        </w:rPr>
        <w:lastRenderedPageBreak/>
        <w:t xml:space="preserve">It has been seen that most of the organisation fails to determine the talent and level of creativity that their employees pose. This is so because all of </w:t>
      </w:r>
      <w:r w:rsidR="00C47393" w:rsidRPr="004E4460">
        <w:rPr>
          <w:lang w:val="en-GB"/>
        </w:rPr>
        <w:t>the organisational</w:t>
      </w:r>
      <w:r w:rsidRPr="004E4460">
        <w:rPr>
          <w:lang w:val="en-GB"/>
        </w:rPr>
        <w:t xml:space="preserve"> focus is being made upon the developing strategies that would he</w:t>
      </w:r>
      <w:r w:rsidR="00C47393" w:rsidRPr="004E4460">
        <w:rPr>
          <w:lang w:val="en-GB"/>
        </w:rPr>
        <w:t xml:space="preserve">lp them to receive higher competitive advantage. However, by initiating strategies that would help employees to increase their working pattern and providing higher outer </w:t>
      </w:r>
      <w:r w:rsidR="001A3618" w:rsidRPr="004E4460">
        <w:rPr>
          <w:lang w:val="en-GB"/>
        </w:rPr>
        <w:t xml:space="preserve">experiences, employees can achieve the opportunity to generate innovative and creative ideas that would be highly beneficial for the organisation. This can be done by developing a team that is solely dedicated to </w:t>
      </w:r>
      <w:r w:rsidR="005D181C" w:rsidRPr="004E4460">
        <w:rPr>
          <w:lang w:val="en-GB"/>
        </w:rPr>
        <w:t xml:space="preserve">determining the value that their creativity has. Furthermore, hiring of people who have been associated with development of innovation would also be helpful. </w:t>
      </w:r>
    </w:p>
    <w:p w14:paraId="672D6B5E" w14:textId="77777777" w:rsidR="00D72C21" w:rsidRPr="004E4460" w:rsidRDefault="006612CB" w:rsidP="00D72C21">
      <w:pPr>
        <w:rPr>
          <w:b/>
          <w:i/>
          <w:lang w:val="en-GB"/>
        </w:rPr>
      </w:pPr>
      <w:r w:rsidRPr="004E4460">
        <w:rPr>
          <w:b/>
          <w:i/>
          <w:lang w:val="en-GB"/>
        </w:rPr>
        <w:t>Attaining Employee’s Feedback</w:t>
      </w:r>
    </w:p>
    <w:p w14:paraId="547CDD86" w14:textId="77777777" w:rsidR="00D72C21" w:rsidRPr="004E4460" w:rsidRDefault="00C374F6" w:rsidP="00D72C21">
      <w:pPr>
        <w:rPr>
          <w:lang w:val="en-GB"/>
        </w:rPr>
      </w:pPr>
      <w:r w:rsidRPr="004E4460">
        <w:rPr>
          <w:lang w:val="en-GB"/>
        </w:rPr>
        <w:t xml:space="preserve">A higher turnover rate within an organisation takes place due to a lack of </w:t>
      </w:r>
      <w:r w:rsidR="006612CB" w:rsidRPr="004E4460">
        <w:rPr>
          <w:lang w:val="en-GB"/>
        </w:rPr>
        <w:t xml:space="preserve">encouragement that is being provided to employees </w:t>
      </w:r>
      <w:r w:rsidRPr="004E4460">
        <w:rPr>
          <w:lang w:val="en-GB"/>
        </w:rPr>
        <w:t xml:space="preserve">in the same. </w:t>
      </w:r>
      <w:r w:rsidR="006612CB" w:rsidRPr="004E4460">
        <w:rPr>
          <w:lang w:val="en-GB"/>
        </w:rPr>
        <w:t xml:space="preserve">Attaining feedback from employee’s </w:t>
      </w:r>
      <w:r w:rsidRPr="004E4460">
        <w:rPr>
          <w:lang w:val="en-GB"/>
        </w:rPr>
        <w:t xml:space="preserve">is highly beneficial for an organisation </w:t>
      </w:r>
      <w:r w:rsidR="006612CB" w:rsidRPr="004E4460">
        <w:rPr>
          <w:lang w:val="en-GB"/>
        </w:rPr>
        <w:t>to develop strategi</w:t>
      </w:r>
      <w:r w:rsidR="008B02C0" w:rsidRPr="004E4460">
        <w:rPr>
          <w:lang w:val="en-GB"/>
        </w:rPr>
        <w:t>e</w:t>
      </w:r>
      <w:r w:rsidR="006612CB" w:rsidRPr="004E4460">
        <w:rPr>
          <w:lang w:val="en-GB"/>
        </w:rPr>
        <w:t>s that would enable them to</w:t>
      </w:r>
      <w:r w:rsidRPr="004E4460">
        <w:rPr>
          <w:lang w:val="en-GB"/>
        </w:rPr>
        <w:t xml:space="preserve"> increase their capability to achieve increased talents and stay loyal</w:t>
      </w:r>
      <w:r w:rsidR="00F210E2" w:rsidRPr="004E4460">
        <w:rPr>
          <w:lang w:val="en-GB"/>
        </w:rPr>
        <w:t xml:space="preserve"> </w:t>
      </w:r>
      <w:r w:rsidR="008B02C0" w:rsidRPr="004E4460">
        <w:rPr>
          <w:lang w:val="en-GB"/>
        </w:rPr>
        <w:t xml:space="preserve">towards their consumers </w:t>
      </w:r>
      <w:r w:rsidR="00F210E2" w:rsidRPr="004E4460">
        <w:rPr>
          <w:lang w:val="en-GB"/>
        </w:rPr>
        <w:t>(</w:t>
      </w:r>
      <w:proofErr w:type="spellStart"/>
      <w:r w:rsidR="00F210E2" w:rsidRPr="004E4460">
        <w:rPr>
          <w:lang w:val="en-GB"/>
        </w:rPr>
        <w:t>Tepayakul</w:t>
      </w:r>
      <w:proofErr w:type="spellEnd"/>
      <w:r w:rsidR="00F210E2" w:rsidRPr="004E4460">
        <w:rPr>
          <w:lang w:val="en-GB"/>
        </w:rPr>
        <w:t xml:space="preserve"> and </w:t>
      </w:r>
      <w:proofErr w:type="spellStart"/>
      <w:r w:rsidR="00F210E2" w:rsidRPr="004E4460">
        <w:rPr>
          <w:lang w:val="en-GB"/>
        </w:rPr>
        <w:t>Rinthaisong</w:t>
      </w:r>
      <w:proofErr w:type="spellEnd"/>
      <w:r w:rsidR="00F210E2" w:rsidRPr="004E4460">
        <w:rPr>
          <w:lang w:val="en-GB"/>
        </w:rPr>
        <w:t>, 2018)</w:t>
      </w:r>
      <w:r w:rsidRPr="004E4460">
        <w:rPr>
          <w:lang w:val="en-GB"/>
        </w:rPr>
        <w:t xml:space="preserve">. </w:t>
      </w:r>
      <w:r w:rsidR="008B02C0" w:rsidRPr="004E4460">
        <w:rPr>
          <w:lang w:val="en-GB"/>
        </w:rPr>
        <w:t xml:space="preserve">Furthermore, involving the ideas and feedbacks that are being shared by </w:t>
      </w:r>
      <w:r w:rsidR="00086360" w:rsidRPr="004E4460">
        <w:rPr>
          <w:lang w:val="en-GB"/>
        </w:rPr>
        <w:t xml:space="preserve">employees of an organisation, helps the same to determine the preferences and trends that is being liked by consumers. Generation of effective feedback from employees would be possible </w:t>
      </w:r>
      <w:r w:rsidR="003C0FFB" w:rsidRPr="004E4460">
        <w:rPr>
          <w:lang w:val="en-GB"/>
        </w:rPr>
        <w:t xml:space="preserve">by an organisation if they conduct surveys and take personal interviews of the same. </w:t>
      </w:r>
    </w:p>
    <w:p w14:paraId="554B387E" w14:textId="77777777" w:rsidR="00440788" w:rsidRPr="004E4460" w:rsidRDefault="00C374F6" w:rsidP="0095603F">
      <w:pPr>
        <w:pStyle w:val="Heading1"/>
        <w:rPr>
          <w:lang w:val="en-GB"/>
        </w:rPr>
      </w:pPr>
      <w:bookmarkStart w:id="6" w:name="_Toc101188817"/>
      <w:r w:rsidRPr="004E4460">
        <w:rPr>
          <w:lang w:val="en-GB"/>
        </w:rPr>
        <w:t>Recommendation</w:t>
      </w:r>
      <w:bookmarkEnd w:id="6"/>
      <w:r w:rsidRPr="004E4460">
        <w:rPr>
          <w:lang w:val="en-GB"/>
        </w:rPr>
        <w:t xml:space="preserve"> </w:t>
      </w:r>
    </w:p>
    <w:p w14:paraId="41C3194F" w14:textId="77777777" w:rsidR="00DA0E12" w:rsidRPr="004E4460" w:rsidRDefault="00C374F6" w:rsidP="004D1275">
      <w:pPr>
        <w:rPr>
          <w:lang w:val="en-GB"/>
        </w:rPr>
      </w:pPr>
      <w:r w:rsidRPr="004E4460">
        <w:rPr>
          <w:lang w:val="en-GB"/>
        </w:rPr>
        <w:t>With t</w:t>
      </w:r>
      <w:r w:rsidR="00FC4BA7" w:rsidRPr="004E4460">
        <w:rPr>
          <w:lang w:val="en-GB"/>
        </w:rPr>
        <w:t xml:space="preserve">he discussion that is being made above, here is a recommendation that can be used by Dell, UK to attract </w:t>
      </w:r>
      <w:r w:rsidRPr="004E4460">
        <w:rPr>
          <w:lang w:val="en-GB"/>
        </w:rPr>
        <w:t>and resource the human capital is being stated below:</w:t>
      </w:r>
    </w:p>
    <w:p w14:paraId="74AEB5E0" w14:textId="77777777" w:rsidR="00DA0E12" w:rsidRPr="004E4460" w:rsidRDefault="00C374F6" w:rsidP="00DA0E12">
      <w:pPr>
        <w:pStyle w:val="ListParagraph"/>
        <w:numPr>
          <w:ilvl w:val="0"/>
          <w:numId w:val="1"/>
        </w:numPr>
        <w:rPr>
          <w:lang w:val="en-GB"/>
        </w:rPr>
      </w:pPr>
      <w:r w:rsidRPr="004E4460">
        <w:rPr>
          <w:lang w:val="en-GB"/>
        </w:rPr>
        <w:t xml:space="preserve">The organisation needs to keep their ultimate focus on developing interrelationships with employees along with consumers. This is considered to be important because </w:t>
      </w:r>
      <w:r w:rsidR="0054374A" w:rsidRPr="004E4460">
        <w:rPr>
          <w:lang w:val="en-GB"/>
        </w:rPr>
        <w:t xml:space="preserve">it helps the organisation to determine its areas of improvement by sharing effective feedback. </w:t>
      </w:r>
    </w:p>
    <w:p w14:paraId="6D844BD5" w14:textId="77777777" w:rsidR="0054374A" w:rsidRPr="004E4460" w:rsidRDefault="00C374F6" w:rsidP="00DA0E12">
      <w:pPr>
        <w:pStyle w:val="ListParagraph"/>
        <w:numPr>
          <w:ilvl w:val="0"/>
          <w:numId w:val="1"/>
        </w:numPr>
        <w:rPr>
          <w:lang w:val="en-GB"/>
        </w:rPr>
      </w:pPr>
      <w:r w:rsidRPr="004E4460">
        <w:rPr>
          <w:lang w:val="en-GB"/>
        </w:rPr>
        <w:t xml:space="preserve">The </w:t>
      </w:r>
      <w:r w:rsidR="006052AC" w:rsidRPr="004E4460">
        <w:rPr>
          <w:lang w:val="en-GB"/>
        </w:rPr>
        <w:t>policies that are</w:t>
      </w:r>
      <w:r w:rsidRPr="004E4460">
        <w:rPr>
          <w:lang w:val="en-GB"/>
        </w:rPr>
        <w:t xml:space="preserve"> to be maintained within the organisation by employees should be developed in such a manner that it does not only highlight their </w:t>
      </w:r>
      <w:r w:rsidR="006052AC" w:rsidRPr="004E4460">
        <w:rPr>
          <w:lang w:val="en-GB"/>
        </w:rPr>
        <w:t xml:space="preserve">responsibilities but are also aligned with their needs and development opportunities. </w:t>
      </w:r>
    </w:p>
    <w:p w14:paraId="075E1528" w14:textId="77777777" w:rsidR="006B18C0" w:rsidRPr="004E4460" w:rsidRDefault="006B18C0" w:rsidP="00DA0E12">
      <w:pPr>
        <w:pStyle w:val="ListParagraph"/>
        <w:numPr>
          <w:ilvl w:val="0"/>
          <w:numId w:val="1"/>
        </w:numPr>
        <w:rPr>
          <w:lang w:val="en-GB"/>
        </w:rPr>
      </w:pPr>
      <w:r w:rsidRPr="004E4460">
        <w:rPr>
          <w:lang w:val="en-GB"/>
        </w:rPr>
        <w:t xml:space="preserve">The recruitment and selection process that is being initiated by the organisation should be developed in such a manner that it would highlight the mission and vision along with the expected skills of employees that they are willing to acquire. </w:t>
      </w:r>
    </w:p>
    <w:p w14:paraId="3F5E4CDD" w14:textId="77777777" w:rsidR="00BD77E2" w:rsidRPr="004E4460" w:rsidRDefault="00C374F6">
      <w:pPr>
        <w:spacing w:line="276" w:lineRule="auto"/>
        <w:jc w:val="left"/>
        <w:rPr>
          <w:rFonts w:eastAsiaTheme="majorEastAsia" w:cstheme="majorBidi"/>
          <w:b/>
          <w:bCs/>
          <w:szCs w:val="28"/>
          <w:lang w:val="en-GB"/>
        </w:rPr>
      </w:pPr>
      <w:r w:rsidRPr="004E4460">
        <w:rPr>
          <w:lang w:val="en-GB"/>
        </w:rPr>
        <w:lastRenderedPageBreak/>
        <w:br w:type="page"/>
      </w:r>
    </w:p>
    <w:p w14:paraId="1FB79001" w14:textId="77777777" w:rsidR="006052AC" w:rsidRPr="004E4460" w:rsidRDefault="00C374F6" w:rsidP="006052AC">
      <w:pPr>
        <w:pStyle w:val="Heading1"/>
        <w:rPr>
          <w:lang w:val="en-GB"/>
        </w:rPr>
      </w:pPr>
      <w:bookmarkStart w:id="7" w:name="_Toc101188818"/>
      <w:r w:rsidRPr="004E4460">
        <w:rPr>
          <w:lang w:val="en-GB"/>
        </w:rPr>
        <w:lastRenderedPageBreak/>
        <w:t>Conclusion</w:t>
      </w:r>
      <w:bookmarkEnd w:id="7"/>
      <w:r w:rsidRPr="004E4460">
        <w:rPr>
          <w:lang w:val="en-GB"/>
        </w:rPr>
        <w:t xml:space="preserve"> </w:t>
      </w:r>
    </w:p>
    <w:p w14:paraId="601C4868" w14:textId="77777777" w:rsidR="00BD77E2" w:rsidRPr="004E4460" w:rsidRDefault="00C374F6" w:rsidP="00653C98">
      <w:pPr>
        <w:rPr>
          <w:rFonts w:eastAsiaTheme="majorEastAsia" w:cstheme="majorBidi"/>
          <w:b/>
          <w:bCs/>
          <w:szCs w:val="28"/>
          <w:lang w:val="en-GB"/>
        </w:rPr>
      </w:pPr>
      <w:r w:rsidRPr="004E4460">
        <w:rPr>
          <w:lang w:val="en-GB"/>
        </w:rPr>
        <w:t xml:space="preserve">It can be concluded from the discussion that is being made above that an effective strategy that enables the significant operation of an organisation can be done with the help of human resource management. Furthermore, it has been developed that currently, Dell has 133,000 employees working for them globally and has been able to generate 101.2 billion dollars in revenue in 2022. In the current scenario, the labour market of the UK has been highly affected due to the impact of Covid-19 and Brexit altogether. It has been determined that the overall labour market of the UK has seen a downfall in employability by 0.15%. In relation to the pandemic situation that is being currently faced, there has been stagnancy in terms of new job opportunities were near about 510000 people have to see lost their jobs. </w:t>
      </w:r>
      <w:r w:rsidRPr="004E4460">
        <w:rPr>
          <w:lang w:val="en-GB"/>
        </w:rPr>
        <w:br w:type="page"/>
      </w:r>
    </w:p>
    <w:p w14:paraId="3812BA03" w14:textId="77777777" w:rsidR="00BD77E2" w:rsidRPr="004E4460" w:rsidRDefault="00C374F6" w:rsidP="00BD77E2">
      <w:pPr>
        <w:pStyle w:val="Heading1"/>
        <w:rPr>
          <w:lang w:val="en-GB"/>
        </w:rPr>
      </w:pPr>
      <w:bookmarkStart w:id="8" w:name="_Toc101188819"/>
      <w:r w:rsidRPr="004E4460">
        <w:rPr>
          <w:lang w:val="en-GB"/>
        </w:rPr>
        <w:lastRenderedPageBreak/>
        <w:t>Reference List</w:t>
      </w:r>
      <w:bookmarkEnd w:id="8"/>
      <w:r w:rsidRPr="004E4460">
        <w:rPr>
          <w:lang w:val="en-GB"/>
        </w:rPr>
        <w:t xml:space="preserve"> </w:t>
      </w:r>
    </w:p>
    <w:p w14:paraId="4176E513" w14:textId="77777777" w:rsidR="00BF3237" w:rsidRPr="004E4460" w:rsidRDefault="00BF3237" w:rsidP="005D7973">
      <w:pPr>
        <w:ind w:left="720" w:hanging="720"/>
        <w:rPr>
          <w:lang w:val="en-GB"/>
        </w:rPr>
      </w:pPr>
      <w:r w:rsidRPr="004E4460">
        <w:rPr>
          <w:lang w:val="en-GB"/>
        </w:rPr>
        <w:t>Armstrong, M., 2011. </w:t>
      </w:r>
      <w:r w:rsidRPr="004E4460">
        <w:rPr>
          <w:i/>
          <w:iCs/>
          <w:lang w:val="en-GB"/>
        </w:rPr>
        <w:t>Armstrong's handbook of strategic human resource management</w:t>
      </w:r>
      <w:r w:rsidRPr="004E4460">
        <w:rPr>
          <w:lang w:val="en-GB"/>
        </w:rPr>
        <w:t>. Kogan Page Publishers.</w:t>
      </w:r>
    </w:p>
    <w:p w14:paraId="093ED788" w14:textId="77777777" w:rsidR="00BF3237" w:rsidRPr="004E4460" w:rsidRDefault="00BF3237" w:rsidP="005D7973">
      <w:pPr>
        <w:ind w:left="720" w:hanging="720"/>
        <w:rPr>
          <w:lang w:val="en-GB"/>
        </w:rPr>
      </w:pPr>
      <w:r w:rsidRPr="004E4460">
        <w:rPr>
          <w:lang w:val="en-GB"/>
        </w:rPr>
        <w:t>Armstrong, M., 2016. </w:t>
      </w:r>
      <w:r w:rsidRPr="004E4460">
        <w:rPr>
          <w:i/>
          <w:iCs/>
          <w:lang w:val="en-GB"/>
        </w:rPr>
        <w:t>Armstrong's handbook of management and leadership for HR: Developing effective people skills for better leadership and management</w:t>
      </w:r>
      <w:r w:rsidRPr="004E4460">
        <w:rPr>
          <w:lang w:val="en-GB"/>
        </w:rPr>
        <w:t>. Kogan Page Publishers.</w:t>
      </w:r>
    </w:p>
    <w:p w14:paraId="4ADF36C6" w14:textId="77777777" w:rsidR="00BF3237" w:rsidRPr="004E4460" w:rsidRDefault="00BF3237" w:rsidP="005D7973">
      <w:pPr>
        <w:ind w:left="720" w:hanging="720"/>
        <w:rPr>
          <w:lang w:val="en-GB"/>
        </w:rPr>
      </w:pPr>
      <w:r w:rsidRPr="004E4460">
        <w:rPr>
          <w:lang w:val="en-GB"/>
        </w:rPr>
        <w:t>Bevins, D.T., 2018. Herzberg's two factor theory of motivation: A generational study.</w:t>
      </w:r>
    </w:p>
    <w:p w14:paraId="704536DF" w14:textId="77777777" w:rsidR="00BF3237" w:rsidRPr="004E4460" w:rsidRDefault="00BF3237" w:rsidP="00C374F6">
      <w:pPr>
        <w:ind w:left="720" w:hanging="720"/>
        <w:rPr>
          <w:lang w:val="en-GB"/>
        </w:rPr>
      </w:pPr>
      <w:r w:rsidRPr="004E4460">
        <w:rPr>
          <w:lang w:val="en-GB"/>
        </w:rPr>
        <w:t xml:space="preserve">Bradbury, D., 2020. </w:t>
      </w:r>
      <w:r w:rsidRPr="004E4460">
        <w:rPr>
          <w:i/>
          <w:lang w:val="en-GB"/>
        </w:rPr>
        <w:t xml:space="preserve">Is the Future of Work the End of the Office? </w:t>
      </w:r>
      <w:r w:rsidRPr="004E4460">
        <w:rPr>
          <w:lang w:val="en-GB"/>
        </w:rPr>
        <w:t>[online] Available at: https://www.dell.com/en-us/perspectives/is-the-future-of-work-the-end-of-the-office/ [Accessed 16 April 2022]</w:t>
      </w:r>
    </w:p>
    <w:p w14:paraId="2A570D43" w14:textId="77777777" w:rsidR="00BF3237" w:rsidRPr="004E4460" w:rsidRDefault="00BF3237" w:rsidP="00C374F6">
      <w:pPr>
        <w:ind w:left="720" w:hanging="720"/>
        <w:rPr>
          <w:lang w:val="en-GB"/>
        </w:rPr>
      </w:pPr>
      <w:proofErr w:type="spellStart"/>
      <w:r w:rsidRPr="004E4460">
        <w:rPr>
          <w:lang w:val="en-GB"/>
        </w:rPr>
        <w:t>Cipd</w:t>
      </w:r>
      <w:proofErr w:type="spellEnd"/>
      <w:r w:rsidRPr="004E4460">
        <w:rPr>
          <w:lang w:val="en-GB"/>
        </w:rPr>
        <w:t xml:space="preserve">, 2022. </w:t>
      </w:r>
      <w:r w:rsidRPr="004E4460">
        <w:rPr>
          <w:i/>
          <w:lang w:val="en-GB"/>
        </w:rPr>
        <w:t>Brexit impact on workforce trends</w:t>
      </w:r>
      <w:r w:rsidRPr="004E4460">
        <w:rPr>
          <w:lang w:val="en-GB"/>
        </w:rPr>
        <w:t xml:space="preserve"> [online] Available at: https://www.cipd.co.uk/knowledge/brexit-hub/workforce-trends#52111  [Accessed 16 April 2022]</w:t>
      </w:r>
    </w:p>
    <w:p w14:paraId="68A48DBE" w14:textId="77777777" w:rsidR="00BF3237" w:rsidRPr="004E4460" w:rsidRDefault="00BF3237" w:rsidP="005D7973">
      <w:pPr>
        <w:ind w:left="720" w:hanging="720"/>
        <w:rPr>
          <w:lang w:val="en-GB"/>
        </w:rPr>
      </w:pPr>
      <w:r w:rsidRPr="004E4460">
        <w:rPr>
          <w:lang w:val="en-GB"/>
        </w:rPr>
        <w:t>Daniel, C.O., 2019. Analysis of quality work life on employees performance. </w:t>
      </w:r>
      <w:r w:rsidRPr="004E4460">
        <w:rPr>
          <w:i/>
          <w:iCs/>
          <w:lang w:val="en-GB"/>
        </w:rPr>
        <w:t>International Journal of Business and Management Invention (IJBMI)</w:t>
      </w:r>
      <w:r w:rsidRPr="004E4460">
        <w:rPr>
          <w:lang w:val="en-GB"/>
        </w:rPr>
        <w:t>, </w:t>
      </w:r>
      <w:r w:rsidRPr="004E4460">
        <w:rPr>
          <w:i/>
          <w:iCs/>
          <w:lang w:val="en-GB"/>
        </w:rPr>
        <w:t>8</w:t>
      </w:r>
      <w:r w:rsidRPr="004E4460">
        <w:rPr>
          <w:lang w:val="en-GB"/>
        </w:rPr>
        <w:t>(2), pp.60-65.</w:t>
      </w:r>
    </w:p>
    <w:p w14:paraId="0BDE9A07" w14:textId="77777777" w:rsidR="00BF3237" w:rsidRPr="004E4460" w:rsidRDefault="00BF3237" w:rsidP="00C374F6">
      <w:pPr>
        <w:ind w:left="720" w:hanging="720"/>
        <w:rPr>
          <w:lang w:val="en-GB"/>
        </w:rPr>
      </w:pPr>
      <w:r w:rsidRPr="004E4460">
        <w:rPr>
          <w:lang w:val="en-GB"/>
        </w:rPr>
        <w:t xml:space="preserve">Dell, 2022. </w:t>
      </w:r>
      <w:r w:rsidRPr="004E4460">
        <w:rPr>
          <w:i/>
          <w:lang w:val="en-GB"/>
        </w:rPr>
        <w:t>Opportunity for all</w:t>
      </w:r>
      <w:r w:rsidRPr="004E4460">
        <w:rPr>
          <w:lang w:val="en-GB"/>
        </w:rPr>
        <w:t xml:space="preserve"> [online] Available at: https://jobs.dell.com/emea-diversity [Accessed 16 April 2022]</w:t>
      </w:r>
    </w:p>
    <w:p w14:paraId="75C7B683" w14:textId="77777777" w:rsidR="00BF3237" w:rsidRPr="004E4460" w:rsidRDefault="00BF3237" w:rsidP="00C374F6">
      <w:pPr>
        <w:ind w:left="720" w:hanging="720"/>
        <w:rPr>
          <w:lang w:val="en-GB"/>
        </w:rPr>
      </w:pPr>
      <w:r w:rsidRPr="004E4460">
        <w:rPr>
          <w:lang w:val="en-GB"/>
        </w:rPr>
        <w:t xml:space="preserve">Dell, 2022. </w:t>
      </w:r>
      <w:r w:rsidRPr="004E4460">
        <w:rPr>
          <w:i/>
          <w:lang w:val="en-GB"/>
        </w:rPr>
        <w:t>Providing diverse talent with a clear leadership path</w:t>
      </w:r>
      <w:r w:rsidRPr="004E4460">
        <w:rPr>
          <w:lang w:val="en-GB"/>
        </w:rPr>
        <w:t xml:space="preserve"> [online] Available at: https://www.dell.com/en-in/dt/corporate/social-impact/cultivating-inclusion/developing-retaining-empowered-workforce.htm [Accessed 16 April 2022]</w:t>
      </w:r>
    </w:p>
    <w:p w14:paraId="09B1B3BB" w14:textId="77777777" w:rsidR="00BF3237" w:rsidRPr="004E4460" w:rsidRDefault="00BF3237" w:rsidP="00C374F6">
      <w:pPr>
        <w:ind w:left="720" w:hanging="720"/>
        <w:rPr>
          <w:lang w:val="en-GB"/>
        </w:rPr>
      </w:pPr>
      <w:proofErr w:type="spellStart"/>
      <w:r w:rsidRPr="004E4460">
        <w:rPr>
          <w:lang w:val="en-GB"/>
        </w:rPr>
        <w:t>Delltechnologies</w:t>
      </w:r>
      <w:proofErr w:type="spellEnd"/>
      <w:r w:rsidRPr="004E4460">
        <w:rPr>
          <w:lang w:val="en-GB"/>
        </w:rPr>
        <w:t xml:space="preserve">, 2020. </w:t>
      </w:r>
      <w:r w:rsidRPr="004E4460">
        <w:rPr>
          <w:i/>
          <w:lang w:val="en-GB"/>
        </w:rPr>
        <w:t>OUR COVID-19 RESPONSE</w:t>
      </w:r>
      <w:r w:rsidRPr="004E4460">
        <w:rPr>
          <w:lang w:val="en-GB"/>
        </w:rPr>
        <w:t xml:space="preserve"> [online] Available at: https://corporate.delltechnologies.com/content/dam/digitalassets/active/en/unauth/articles/services/dt-covid-19-factsheet.pdf [Accessed 16 April 2022]</w:t>
      </w:r>
    </w:p>
    <w:p w14:paraId="0148D565" w14:textId="77777777" w:rsidR="00BF3237" w:rsidRPr="004E4460" w:rsidRDefault="00BF3237" w:rsidP="00C374F6">
      <w:pPr>
        <w:ind w:left="720" w:hanging="720"/>
        <w:rPr>
          <w:lang w:val="en-GB"/>
        </w:rPr>
      </w:pPr>
      <w:r w:rsidRPr="004E4460">
        <w:rPr>
          <w:lang w:val="en-GB"/>
        </w:rPr>
        <w:t xml:space="preserve">Edwards, R., 2021. </w:t>
      </w:r>
      <w:r w:rsidRPr="004E4460">
        <w:rPr>
          <w:i/>
          <w:lang w:val="en-GB"/>
        </w:rPr>
        <w:t>Brexit and Jobs: What Does the UK Job Market Look like after Leaving EU?</w:t>
      </w:r>
      <w:r w:rsidRPr="004E4460">
        <w:rPr>
          <w:lang w:val="en-GB"/>
        </w:rPr>
        <w:t xml:space="preserve"> [online] Available at: https://www.lexology.com/library/detail.aspx?g=24a77f96-5df8-4577-8781-d3eb139b5ef1#:~:text=According%20to%20official%20government%20figures,a%20loss%20of%20202%2C000%20jobs. [Accessed 16 April 2022]</w:t>
      </w:r>
    </w:p>
    <w:p w14:paraId="622F299A" w14:textId="77777777" w:rsidR="00BF3237" w:rsidRPr="004E4460" w:rsidRDefault="00BF3237" w:rsidP="00C374F6">
      <w:pPr>
        <w:ind w:left="720" w:hanging="720"/>
        <w:rPr>
          <w:lang w:val="en-GB"/>
        </w:rPr>
      </w:pPr>
      <w:r w:rsidRPr="004E4460">
        <w:rPr>
          <w:lang w:val="en-GB"/>
        </w:rPr>
        <w:lastRenderedPageBreak/>
        <w:t xml:space="preserve">Frith, B., 2017. </w:t>
      </w:r>
      <w:r w:rsidRPr="004E4460">
        <w:rPr>
          <w:i/>
          <w:lang w:val="en-GB"/>
        </w:rPr>
        <w:t>No immigration clarity from Queen's Speech</w:t>
      </w:r>
      <w:r w:rsidRPr="004E4460">
        <w:rPr>
          <w:lang w:val="en-GB"/>
        </w:rPr>
        <w:t xml:space="preserve"> [online] Available at: https://www.hrmagazine.co.uk/content/news/no-immigration-clarity-from-queen-s-speech [Accessed 16 April 2022]</w:t>
      </w:r>
    </w:p>
    <w:p w14:paraId="465BF5B4" w14:textId="77777777" w:rsidR="00BF3237" w:rsidRPr="004E4460" w:rsidRDefault="00BF3237" w:rsidP="00C374F6">
      <w:pPr>
        <w:ind w:left="720" w:hanging="720"/>
        <w:rPr>
          <w:lang w:val="en-GB"/>
        </w:rPr>
      </w:pPr>
      <w:r w:rsidRPr="004E4460">
        <w:rPr>
          <w:lang w:val="en-GB"/>
        </w:rPr>
        <w:t xml:space="preserve">Gov, 2020. </w:t>
      </w:r>
      <w:r w:rsidRPr="004E4460">
        <w:rPr>
          <w:i/>
          <w:lang w:val="en-GB"/>
        </w:rPr>
        <w:t>Working Futures 2017-2027: Long-run labour market and skills projections for the UK</w:t>
      </w:r>
      <w:r w:rsidRPr="004E4460">
        <w:rPr>
          <w:lang w:val="en-GB"/>
        </w:rPr>
        <w:t xml:space="preserve"> [online] Available at: https://assets.publishing.service.gov.uk/government/uploads/system/uploads/attachment_data/file/863506/Working_Futures_Main_Report.pdf [Accessed 16 April 2022]</w:t>
      </w:r>
    </w:p>
    <w:p w14:paraId="50EDC9E4" w14:textId="77777777" w:rsidR="00BF3237" w:rsidRPr="004E4460" w:rsidRDefault="00BF3237" w:rsidP="00C374F6">
      <w:pPr>
        <w:ind w:left="720" w:hanging="720"/>
        <w:rPr>
          <w:lang w:val="en-GB"/>
        </w:rPr>
      </w:pPr>
      <w:r w:rsidRPr="004E4460">
        <w:rPr>
          <w:lang w:val="en-GB"/>
        </w:rPr>
        <w:t xml:space="preserve">Gov, 2022. </w:t>
      </w:r>
      <w:r w:rsidRPr="004E4460">
        <w:rPr>
          <w:i/>
          <w:lang w:val="en-GB"/>
        </w:rPr>
        <w:t>Labour market overview, UK: March 2022</w:t>
      </w:r>
      <w:r w:rsidRPr="004E4460">
        <w:rPr>
          <w:lang w:val="en-GB"/>
        </w:rPr>
        <w:t xml:space="preserve"> [online] Available at: https://www.ons.gov.uk/employmentandlabourmarket/peopleinwork/employmentandemployeetypes/bulletins/uklabourmarket/march2022#:~:text=Main%20points,increased%20slightly%20on%20the%20quarter.  [Accessed 16 April 2022]</w:t>
      </w:r>
    </w:p>
    <w:p w14:paraId="4D66FEF4" w14:textId="77777777" w:rsidR="00BF3237" w:rsidRPr="004E4460" w:rsidRDefault="00BF3237" w:rsidP="00C374F6">
      <w:pPr>
        <w:ind w:left="720" w:hanging="720"/>
        <w:rPr>
          <w:lang w:val="en-GB"/>
        </w:rPr>
      </w:pPr>
      <w:proofErr w:type="spellStart"/>
      <w:r w:rsidRPr="004E4460">
        <w:rPr>
          <w:lang w:val="en-GB"/>
        </w:rPr>
        <w:t>Greatplacetowork</w:t>
      </w:r>
      <w:proofErr w:type="spellEnd"/>
      <w:r w:rsidRPr="004E4460">
        <w:rPr>
          <w:lang w:val="en-GB"/>
        </w:rPr>
        <w:t xml:space="preserve">, 2022. </w:t>
      </w:r>
      <w:r w:rsidRPr="004E4460">
        <w:rPr>
          <w:i/>
          <w:lang w:val="en-GB"/>
        </w:rPr>
        <w:t>Company Overview</w:t>
      </w:r>
      <w:r w:rsidRPr="004E4460">
        <w:rPr>
          <w:lang w:val="en-GB"/>
        </w:rPr>
        <w:t xml:space="preserve"> [online] Available at: https://www.greatplacetowork.com/certified-company/1120782 [Accessed 16 April 2022]</w:t>
      </w:r>
    </w:p>
    <w:p w14:paraId="034FA94A" w14:textId="77777777" w:rsidR="00BF3237" w:rsidRPr="004E4460" w:rsidRDefault="00BF3237" w:rsidP="00C374F6">
      <w:pPr>
        <w:ind w:left="720" w:hanging="720"/>
        <w:rPr>
          <w:lang w:val="en-GB"/>
        </w:rPr>
      </w:pPr>
      <w:proofErr w:type="spellStart"/>
      <w:r w:rsidRPr="004E4460">
        <w:rPr>
          <w:lang w:val="en-GB"/>
        </w:rPr>
        <w:t>Mckinsey</w:t>
      </w:r>
      <w:proofErr w:type="spellEnd"/>
      <w:r w:rsidRPr="004E4460">
        <w:rPr>
          <w:lang w:val="en-GB"/>
        </w:rPr>
        <w:t xml:space="preserve">, 2020. </w:t>
      </w:r>
      <w:r w:rsidRPr="004E4460">
        <w:rPr>
          <w:i/>
          <w:lang w:val="en-GB"/>
        </w:rPr>
        <w:t>COVID-19 in the United Kingdom: Assessing jobs at risk and the impact on people and places</w:t>
      </w:r>
      <w:r w:rsidRPr="004E4460">
        <w:rPr>
          <w:lang w:val="en-GB"/>
        </w:rPr>
        <w:t xml:space="preserve"> [online] Available at: https://www.mckinsey.com/industries/public-and-social-sector/our-insights/covid-19-in-the-united-kingdom-assessing-jobs-at-risk-and-the-impact-on-people-and-places [Accessed 16 April 2022]</w:t>
      </w:r>
    </w:p>
    <w:p w14:paraId="221E3CC6" w14:textId="77777777" w:rsidR="00BF3237" w:rsidRPr="004E4460" w:rsidRDefault="00BF3237" w:rsidP="00C374F6">
      <w:pPr>
        <w:ind w:left="720" w:hanging="720"/>
        <w:rPr>
          <w:lang w:val="en-GB"/>
        </w:rPr>
      </w:pPr>
      <w:r w:rsidRPr="004E4460">
        <w:rPr>
          <w:lang w:val="en-GB"/>
        </w:rPr>
        <w:t xml:space="preserve">Moss, S., 2020. </w:t>
      </w:r>
      <w:r w:rsidRPr="004E4460">
        <w:rPr>
          <w:i/>
          <w:lang w:val="en-GB"/>
        </w:rPr>
        <w:t>Dell warns staff layoffs will happen this week, blames Covid-19 uncertainty</w:t>
      </w:r>
      <w:r w:rsidRPr="004E4460">
        <w:rPr>
          <w:lang w:val="en-GB"/>
        </w:rPr>
        <w:t xml:space="preserve"> [online] Available at: https://www.datacenterdynamics.com/en/news/dell-warns-staff-layoffs-will-happen-week-blames-covid-19-uncertainty/ [Accessed 16 April 2022]</w:t>
      </w:r>
    </w:p>
    <w:p w14:paraId="7D0E36F1" w14:textId="77777777" w:rsidR="00BF3237" w:rsidRPr="004E4460" w:rsidRDefault="00BF3237" w:rsidP="00C374F6">
      <w:pPr>
        <w:ind w:left="720" w:hanging="720"/>
        <w:rPr>
          <w:lang w:val="en-GB"/>
        </w:rPr>
      </w:pPr>
      <w:proofErr w:type="spellStart"/>
      <w:r w:rsidRPr="004E4460">
        <w:rPr>
          <w:lang w:val="en-GB"/>
        </w:rPr>
        <w:t>Mspoweruser</w:t>
      </w:r>
      <w:proofErr w:type="spellEnd"/>
      <w:r w:rsidRPr="004E4460">
        <w:rPr>
          <w:lang w:val="en-GB"/>
        </w:rPr>
        <w:t xml:space="preserve">, 2016. </w:t>
      </w:r>
      <w:r w:rsidRPr="004E4460">
        <w:rPr>
          <w:i/>
          <w:lang w:val="en-GB"/>
        </w:rPr>
        <w:t>Dell raise PC prices 10% in UK due to #Brexit</w:t>
      </w:r>
      <w:r w:rsidRPr="004E4460">
        <w:rPr>
          <w:lang w:val="en-GB"/>
        </w:rPr>
        <w:t xml:space="preserve"> [online] Available at: https://mspoweruser.com/dell-raise-pc-prices-10-uk-due-brexit/ [Accessed 16 April 2022]</w:t>
      </w:r>
    </w:p>
    <w:p w14:paraId="255EC98B" w14:textId="77777777" w:rsidR="00BF3237" w:rsidRPr="004E4460" w:rsidRDefault="00BF3237" w:rsidP="00C374F6">
      <w:pPr>
        <w:ind w:left="720" w:hanging="720"/>
        <w:rPr>
          <w:lang w:val="en-GB"/>
        </w:rPr>
      </w:pPr>
      <w:r w:rsidRPr="004E4460">
        <w:rPr>
          <w:lang w:val="en-GB"/>
        </w:rPr>
        <w:t xml:space="preserve">Powell, A., 2022. </w:t>
      </w:r>
      <w:r w:rsidRPr="004E4460">
        <w:rPr>
          <w:i/>
          <w:lang w:val="en-GB"/>
        </w:rPr>
        <w:t>Coronavirus: Impact on the labour market</w:t>
      </w:r>
      <w:r w:rsidRPr="004E4460">
        <w:rPr>
          <w:lang w:val="en-GB"/>
        </w:rPr>
        <w:t xml:space="preserve"> [online] Available at: https://researchbriefings.files.parliament.uk/documents/CBP-8898/CBP-8898.pdf [Accessed 16 April 2022]</w:t>
      </w:r>
    </w:p>
    <w:p w14:paraId="40669510" w14:textId="77777777" w:rsidR="00BF3237" w:rsidRPr="004E4460" w:rsidRDefault="00BF3237" w:rsidP="00C374F6">
      <w:pPr>
        <w:ind w:left="720" w:hanging="720"/>
        <w:rPr>
          <w:lang w:val="en-GB"/>
        </w:rPr>
      </w:pPr>
      <w:r w:rsidRPr="004E4460">
        <w:rPr>
          <w:lang w:val="en-GB"/>
        </w:rPr>
        <w:t xml:space="preserve">Statista, 2022. </w:t>
      </w:r>
      <w:r w:rsidRPr="004E4460">
        <w:rPr>
          <w:i/>
          <w:lang w:val="en-GB"/>
        </w:rPr>
        <w:t>Dell Technologies net revenue worldwide from 1996 to 2022</w:t>
      </w:r>
      <w:r w:rsidRPr="004E4460">
        <w:rPr>
          <w:lang w:val="en-GB"/>
        </w:rPr>
        <w:t xml:space="preserve"> [online] Available at: https://www.statista.com/statistics/264911/dells-net-revenue-since-1996/ [Accessed 16 April 2022]</w:t>
      </w:r>
    </w:p>
    <w:p w14:paraId="3A71702A" w14:textId="77777777" w:rsidR="00BF3237" w:rsidRPr="004E4460" w:rsidRDefault="00BF3237" w:rsidP="00C374F6">
      <w:pPr>
        <w:ind w:left="720" w:hanging="720"/>
        <w:rPr>
          <w:lang w:val="en-GB"/>
        </w:rPr>
      </w:pPr>
      <w:r w:rsidRPr="004E4460">
        <w:rPr>
          <w:lang w:val="en-GB"/>
        </w:rPr>
        <w:lastRenderedPageBreak/>
        <w:t xml:space="preserve">Statista, 2022. </w:t>
      </w:r>
      <w:r w:rsidRPr="004E4460">
        <w:rPr>
          <w:i/>
          <w:lang w:val="en-GB"/>
        </w:rPr>
        <w:t>Dell Technologies number of employees worldwide from 1996 to 2022</w:t>
      </w:r>
      <w:r w:rsidRPr="004E4460">
        <w:rPr>
          <w:lang w:val="en-GB"/>
        </w:rPr>
        <w:t xml:space="preserve"> [online] Available at: https://www.statista.com/statistics/264917/number-of-employees-at-dell-since-1996/ [Accessed 16 April 2022]</w:t>
      </w:r>
    </w:p>
    <w:p w14:paraId="2CE8BD92" w14:textId="77777777" w:rsidR="00BF3237" w:rsidRPr="004E4460" w:rsidRDefault="00BF3237" w:rsidP="00C374F6">
      <w:pPr>
        <w:ind w:left="720" w:hanging="720"/>
        <w:rPr>
          <w:lang w:val="en-GB"/>
        </w:rPr>
      </w:pPr>
      <w:r w:rsidRPr="004E4460">
        <w:rPr>
          <w:lang w:val="en-GB"/>
        </w:rPr>
        <w:t>Stone, R.J., Cox, A. and Gavin, M., 2020. </w:t>
      </w:r>
      <w:r w:rsidRPr="004E4460">
        <w:rPr>
          <w:i/>
          <w:iCs/>
          <w:lang w:val="en-GB"/>
        </w:rPr>
        <w:t>Human resource management</w:t>
      </w:r>
      <w:r w:rsidRPr="004E4460">
        <w:rPr>
          <w:lang w:val="en-GB"/>
        </w:rPr>
        <w:t>. John Wiley &amp; Sons.</w:t>
      </w:r>
    </w:p>
    <w:p w14:paraId="77BD5A5C" w14:textId="77777777" w:rsidR="00BF3237" w:rsidRPr="004E4460" w:rsidRDefault="00BF3237" w:rsidP="005D7973">
      <w:pPr>
        <w:ind w:left="720" w:hanging="720"/>
        <w:rPr>
          <w:lang w:val="en-GB"/>
        </w:rPr>
      </w:pPr>
      <w:proofErr w:type="spellStart"/>
      <w:r w:rsidRPr="004E4460">
        <w:rPr>
          <w:lang w:val="en-GB"/>
        </w:rPr>
        <w:t>Tepayakul</w:t>
      </w:r>
      <w:proofErr w:type="spellEnd"/>
      <w:r w:rsidRPr="004E4460">
        <w:rPr>
          <w:lang w:val="en-GB"/>
        </w:rPr>
        <w:t xml:space="preserve">, R. and </w:t>
      </w:r>
      <w:proofErr w:type="spellStart"/>
      <w:r w:rsidRPr="004E4460">
        <w:rPr>
          <w:lang w:val="en-GB"/>
        </w:rPr>
        <w:t>Rinthaisong</w:t>
      </w:r>
      <w:proofErr w:type="spellEnd"/>
      <w:r w:rsidRPr="004E4460">
        <w:rPr>
          <w:lang w:val="en-GB"/>
        </w:rPr>
        <w:t>, I., 2018. Job Satisfaction and Employee Engagement among Human Resources Staff of Thai Private Higher Education Institutions. </w:t>
      </w:r>
      <w:r w:rsidRPr="004E4460">
        <w:rPr>
          <w:i/>
          <w:iCs/>
          <w:lang w:val="en-GB"/>
        </w:rPr>
        <w:t>International Journal of Behavioral Science</w:t>
      </w:r>
      <w:r w:rsidRPr="004E4460">
        <w:rPr>
          <w:lang w:val="en-GB"/>
        </w:rPr>
        <w:t>, </w:t>
      </w:r>
      <w:r w:rsidRPr="004E4460">
        <w:rPr>
          <w:i/>
          <w:iCs/>
          <w:lang w:val="en-GB"/>
        </w:rPr>
        <w:t>13</w:t>
      </w:r>
      <w:r w:rsidRPr="004E4460">
        <w:rPr>
          <w:lang w:val="en-GB"/>
        </w:rPr>
        <w:t>(2).</w:t>
      </w:r>
    </w:p>
    <w:p w14:paraId="364070D6" w14:textId="77777777" w:rsidR="00BF3237" w:rsidRPr="004E4460" w:rsidRDefault="00BF3237" w:rsidP="007B1864">
      <w:pPr>
        <w:ind w:left="720" w:hanging="720"/>
        <w:rPr>
          <w:lang w:val="en-GB"/>
        </w:rPr>
      </w:pPr>
      <w:r w:rsidRPr="004E4460">
        <w:rPr>
          <w:lang w:val="en-GB"/>
        </w:rPr>
        <w:t xml:space="preserve">Yousaf, S., 2020. Dissection of Herzberg’s Two-Factor Theory to Predict Job Satisfaction: Empirical Evidence from the Telecommunication Industry of Pakistan </w:t>
      </w:r>
      <w:proofErr w:type="spellStart"/>
      <w:r w:rsidRPr="004E4460">
        <w:rPr>
          <w:lang w:val="en-GB"/>
        </w:rPr>
        <w:t>Seeham</w:t>
      </w:r>
      <w:proofErr w:type="spellEnd"/>
      <w:r w:rsidRPr="004E4460">
        <w:rPr>
          <w:lang w:val="en-GB"/>
        </w:rPr>
        <w:t xml:space="preserve"> </w:t>
      </w:r>
      <w:proofErr w:type="spellStart"/>
      <w:r w:rsidRPr="004E4460">
        <w:rPr>
          <w:lang w:val="en-GB"/>
        </w:rPr>
        <w:t>Yousaf</w:t>
      </w:r>
      <w:proofErr w:type="spellEnd"/>
      <w:r w:rsidRPr="004E4460">
        <w:rPr>
          <w:lang w:val="en-GB"/>
        </w:rPr>
        <w:t>. </w:t>
      </w:r>
      <w:r w:rsidRPr="004E4460">
        <w:rPr>
          <w:i/>
          <w:iCs/>
          <w:lang w:val="en-GB"/>
        </w:rPr>
        <w:t>The Lahore Journal of Business</w:t>
      </w:r>
      <w:r w:rsidRPr="004E4460">
        <w:rPr>
          <w:lang w:val="en-GB"/>
        </w:rPr>
        <w:t>, </w:t>
      </w:r>
      <w:r w:rsidRPr="004E4460">
        <w:rPr>
          <w:i/>
          <w:iCs/>
          <w:lang w:val="en-GB"/>
        </w:rPr>
        <w:t>8</w:t>
      </w:r>
      <w:r w:rsidRPr="004E4460">
        <w:rPr>
          <w:lang w:val="en-GB"/>
        </w:rPr>
        <w:t>(2), pp.85-128.</w:t>
      </w:r>
    </w:p>
    <w:p w14:paraId="61358D7E" w14:textId="77777777" w:rsidR="004E4971" w:rsidRPr="004E4460" w:rsidRDefault="004E4971" w:rsidP="007B1864">
      <w:pPr>
        <w:ind w:left="720" w:hanging="720"/>
        <w:rPr>
          <w:lang w:val="en-GB"/>
        </w:rPr>
      </w:pPr>
      <w:proofErr w:type="spellStart"/>
      <w:r w:rsidRPr="004E4460">
        <w:rPr>
          <w:lang w:val="en-GB"/>
        </w:rPr>
        <w:t>Routt</w:t>
      </w:r>
      <w:proofErr w:type="spellEnd"/>
      <w:r w:rsidRPr="004E4460">
        <w:rPr>
          <w:lang w:val="en-GB"/>
        </w:rPr>
        <w:t xml:space="preserve">, D., 2021. </w:t>
      </w:r>
      <w:r w:rsidRPr="004E4460">
        <w:rPr>
          <w:i/>
          <w:lang w:val="en-GB"/>
        </w:rPr>
        <w:t>The Future Of Work: Promoting A Healthy Environment In The Modern Workplace</w:t>
      </w:r>
      <w:r w:rsidRPr="004E4460">
        <w:rPr>
          <w:lang w:val="en-GB"/>
        </w:rPr>
        <w:t xml:space="preserve"> </w:t>
      </w:r>
      <w:r w:rsidR="002764DF" w:rsidRPr="004E4460">
        <w:rPr>
          <w:lang w:val="en-GB"/>
        </w:rPr>
        <w:t>[online] Available at: https://www.forbes.com/sites/forbeshumanresourcescouncil/2021/01/29/the-future-of-work-promoting-a-healthy-environment-in-the-modern-workplace/?sh=77e346874e25 [Accessed 16 April 2022]</w:t>
      </w:r>
    </w:p>
    <w:sectPr w:rsidR="004E4971" w:rsidRPr="004E4460" w:rsidSect="00062B1A">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AD092" w14:textId="77777777" w:rsidR="00066E28" w:rsidRDefault="00066E28" w:rsidP="00A95E95">
      <w:pPr>
        <w:spacing w:after="0" w:line="240" w:lineRule="auto"/>
      </w:pPr>
      <w:r>
        <w:separator/>
      </w:r>
    </w:p>
  </w:endnote>
  <w:endnote w:type="continuationSeparator" w:id="0">
    <w:p w14:paraId="3C94490B" w14:textId="77777777" w:rsidR="00066E28" w:rsidRDefault="00066E28" w:rsidP="00A9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06188"/>
      <w:docPartObj>
        <w:docPartGallery w:val="Page Numbers (Bottom of Page)"/>
        <w:docPartUnique/>
      </w:docPartObj>
    </w:sdtPr>
    <w:sdtEndPr/>
    <w:sdtContent>
      <w:p w14:paraId="21DE6F5C" w14:textId="77777777" w:rsidR="00C47393" w:rsidRDefault="00066E28">
        <w:pPr>
          <w:pStyle w:val="Footer"/>
          <w:jc w:val="right"/>
        </w:pPr>
        <w:r>
          <w:fldChar w:fldCharType="begin"/>
        </w:r>
        <w:r>
          <w:instrText xml:space="preserve"> PAGE   \* MERGEFORMAT </w:instrText>
        </w:r>
        <w:r>
          <w:fldChar w:fldCharType="separate"/>
        </w:r>
        <w:r w:rsidR="004E4460">
          <w:rPr>
            <w:noProof/>
          </w:rPr>
          <w:t>12</w:t>
        </w:r>
        <w:r>
          <w:rPr>
            <w:noProof/>
          </w:rPr>
          <w:fldChar w:fldCharType="end"/>
        </w:r>
      </w:p>
    </w:sdtContent>
  </w:sdt>
  <w:p w14:paraId="6D62EDDE" w14:textId="77777777" w:rsidR="00C47393" w:rsidRDefault="00C47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26CB6" w14:textId="77777777" w:rsidR="00066E28" w:rsidRDefault="00066E28" w:rsidP="00A95E95">
      <w:pPr>
        <w:spacing w:after="0" w:line="240" w:lineRule="auto"/>
      </w:pPr>
      <w:r>
        <w:separator/>
      </w:r>
    </w:p>
  </w:footnote>
  <w:footnote w:type="continuationSeparator" w:id="0">
    <w:p w14:paraId="211CAB56" w14:textId="77777777" w:rsidR="00066E28" w:rsidRDefault="00066E28" w:rsidP="00A95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115D7"/>
    <w:multiLevelType w:val="hybridMultilevel"/>
    <w:tmpl w:val="38AA4EB0"/>
    <w:lvl w:ilvl="0" w:tplc="ED765F7E">
      <w:start w:val="1"/>
      <w:numFmt w:val="bullet"/>
      <w:lvlText w:val=""/>
      <w:lvlJc w:val="left"/>
      <w:pPr>
        <w:ind w:left="720" w:hanging="360"/>
      </w:pPr>
      <w:rPr>
        <w:rFonts w:ascii="Symbol" w:hAnsi="Symbol" w:hint="default"/>
      </w:rPr>
    </w:lvl>
    <w:lvl w:ilvl="1" w:tplc="F9F6DEBC" w:tentative="1">
      <w:start w:val="1"/>
      <w:numFmt w:val="bullet"/>
      <w:lvlText w:val="o"/>
      <w:lvlJc w:val="left"/>
      <w:pPr>
        <w:ind w:left="1440" w:hanging="360"/>
      </w:pPr>
      <w:rPr>
        <w:rFonts w:ascii="Courier New" w:hAnsi="Courier New" w:cs="Courier New" w:hint="default"/>
      </w:rPr>
    </w:lvl>
    <w:lvl w:ilvl="2" w:tplc="6EAC523C" w:tentative="1">
      <w:start w:val="1"/>
      <w:numFmt w:val="bullet"/>
      <w:lvlText w:val=""/>
      <w:lvlJc w:val="left"/>
      <w:pPr>
        <w:ind w:left="2160" w:hanging="360"/>
      </w:pPr>
      <w:rPr>
        <w:rFonts w:ascii="Wingdings" w:hAnsi="Wingdings" w:hint="default"/>
      </w:rPr>
    </w:lvl>
    <w:lvl w:ilvl="3" w:tplc="474C92D0" w:tentative="1">
      <w:start w:val="1"/>
      <w:numFmt w:val="bullet"/>
      <w:lvlText w:val=""/>
      <w:lvlJc w:val="left"/>
      <w:pPr>
        <w:ind w:left="2880" w:hanging="360"/>
      </w:pPr>
      <w:rPr>
        <w:rFonts w:ascii="Symbol" w:hAnsi="Symbol" w:hint="default"/>
      </w:rPr>
    </w:lvl>
    <w:lvl w:ilvl="4" w:tplc="DCCAEB66" w:tentative="1">
      <w:start w:val="1"/>
      <w:numFmt w:val="bullet"/>
      <w:lvlText w:val="o"/>
      <w:lvlJc w:val="left"/>
      <w:pPr>
        <w:ind w:left="3600" w:hanging="360"/>
      </w:pPr>
      <w:rPr>
        <w:rFonts w:ascii="Courier New" w:hAnsi="Courier New" w:cs="Courier New" w:hint="default"/>
      </w:rPr>
    </w:lvl>
    <w:lvl w:ilvl="5" w:tplc="5986E55A" w:tentative="1">
      <w:start w:val="1"/>
      <w:numFmt w:val="bullet"/>
      <w:lvlText w:val=""/>
      <w:lvlJc w:val="left"/>
      <w:pPr>
        <w:ind w:left="4320" w:hanging="360"/>
      </w:pPr>
      <w:rPr>
        <w:rFonts w:ascii="Wingdings" w:hAnsi="Wingdings" w:hint="default"/>
      </w:rPr>
    </w:lvl>
    <w:lvl w:ilvl="6" w:tplc="722ECB82" w:tentative="1">
      <w:start w:val="1"/>
      <w:numFmt w:val="bullet"/>
      <w:lvlText w:val=""/>
      <w:lvlJc w:val="left"/>
      <w:pPr>
        <w:ind w:left="5040" w:hanging="360"/>
      </w:pPr>
      <w:rPr>
        <w:rFonts w:ascii="Symbol" w:hAnsi="Symbol" w:hint="default"/>
      </w:rPr>
    </w:lvl>
    <w:lvl w:ilvl="7" w:tplc="B418AA3E" w:tentative="1">
      <w:start w:val="1"/>
      <w:numFmt w:val="bullet"/>
      <w:lvlText w:val="o"/>
      <w:lvlJc w:val="left"/>
      <w:pPr>
        <w:ind w:left="5760" w:hanging="360"/>
      </w:pPr>
      <w:rPr>
        <w:rFonts w:ascii="Courier New" w:hAnsi="Courier New" w:cs="Courier New" w:hint="default"/>
      </w:rPr>
    </w:lvl>
    <w:lvl w:ilvl="8" w:tplc="A3E4137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14"/>
    <w:rsid w:val="00016DC7"/>
    <w:rsid w:val="0001798B"/>
    <w:rsid w:val="00022F4C"/>
    <w:rsid w:val="000250BF"/>
    <w:rsid w:val="000269D0"/>
    <w:rsid w:val="000279D3"/>
    <w:rsid w:val="00030EA5"/>
    <w:rsid w:val="00031A58"/>
    <w:rsid w:val="000400E0"/>
    <w:rsid w:val="000521ED"/>
    <w:rsid w:val="00062B1A"/>
    <w:rsid w:val="0006604D"/>
    <w:rsid w:val="00066E28"/>
    <w:rsid w:val="00066EF2"/>
    <w:rsid w:val="00086360"/>
    <w:rsid w:val="000A30B5"/>
    <w:rsid w:val="000B2857"/>
    <w:rsid w:val="000C4FED"/>
    <w:rsid w:val="000D56B4"/>
    <w:rsid w:val="000D5E3F"/>
    <w:rsid w:val="000E34F4"/>
    <w:rsid w:val="00101217"/>
    <w:rsid w:val="00102493"/>
    <w:rsid w:val="001042E1"/>
    <w:rsid w:val="0010703B"/>
    <w:rsid w:val="00122FD5"/>
    <w:rsid w:val="00130FB4"/>
    <w:rsid w:val="00136B9F"/>
    <w:rsid w:val="00143F5D"/>
    <w:rsid w:val="0014569A"/>
    <w:rsid w:val="00160A70"/>
    <w:rsid w:val="001630CF"/>
    <w:rsid w:val="00165672"/>
    <w:rsid w:val="00172614"/>
    <w:rsid w:val="00172C1D"/>
    <w:rsid w:val="00185209"/>
    <w:rsid w:val="0019324F"/>
    <w:rsid w:val="0019595A"/>
    <w:rsid w:val="00197870"/>
    <w:rsid w:val="001A3618"/>
    <w:rsid w:val="001B49A1"/>
    <w:rsid w:val="001B6C6A"/>
    <w:rsid w:val="001D4080"/>
    <w:rsid w:val="001D469C"/>
    <w:rsid w:val="001E1A43"/>
    <w:rsid w:val="001F295E"/>
    <w:rsid w:val="001F3153"/>
    <w:rsid w:val="001F5917"/>
    <w:rsid w:val="0023777F"/>
    <w:rsid w:val="002557B5"/>
    <w:rsid w:val="00255CDE"/>
    <w:rsid w:val="00256572"/>
    <w:rsid w:val="002579DF"/>
    <w:rsid w:val="00260457"/>
    <w:rsid w:val="00265DFC"/>
    <w:rsid w:val="0027161B"/>
    <w:rsid w:val="002764DF"/>
    <w:rsid w:val="0027760B"/>
    <w:rsid w:val="00291A6A"/>
    <w:rsid w:val="002A1EA2"/>
    <w:rsid w:val="002A44FB"/>
    <w:rsid w:val="002A782F"/>
    <w:rsid w:val="002B1C8D"/>
    <w:rsid w:val="002B7FE2"/>
    <w:rsid w:val="002C5274"/>
    <w:rsid w:val="002C62F6"/>
    <w:rsid w:val="002D1B25"/>
    <w:rsid w:val="002D4985"/>
    <w:rsid w:val="002F0884"/>
    <w:rsid w:val="002F3AA4"/>
    <w:rsid w:val="003034F2"/>
    <w:rsid w:val="003053B2"/>
    <w:rsid w:val="00311DEA"/>
    <w:rsid w:val="003134F4"/>
    <w:rsid w:val="00316AA1"/>
    <w:rsid w:val="0032592B"/>
    <w:rsid w:val="00332206"/>
    <w:rsid w:val="00340A90"/>
    <w:rsid w:val="00344910"/>
    <w:rsid w:val="0035007B"/>
    <w:rsid w:val="00361701"/>
    <w:rsid w:val="00363A7B"/>
    <w:rsid w:val="003710B1"/>
    <w:rsid w:val="00386C60"/>
    <w:rsid w:val="003A4506"/>
    <w:rsid w:val="003A6E72"/>
    <w:rsid w:val="003C0FFB"/>
    <w:rsid w:val="003C7008"/>
    <w:rsid w:val="003D02D3"/>
    <w:rsid w:val="003D11EF"/>
    <w:rsid w:val="003D76DC"/>
    <w:rsid w:val="003F263A"/>
    <w:rsid w:val="0040017B"/>
    <w:rsid w:val="00400C6E"/>
    <w:rsid w:val="004137A6"/>
    <w:rsid w:val="00420712"/>
    <w:rsid w:val="00427C7D"/>
    <w:rsid w:val="00440788"/>
    <w:rsid w:val="00446DE9"/>
    <w:rsid w:val="0045188F"/>
    <w:rsid w:val="0047634B"/>
    <w:rsid w:val="00477EB2"/>
    <w:rsid w:val="0048549B"/>
    <w:rsid w:val="00497718"/>
    <w:rsid w:val="004A42F4"/>
    <w:rsid w:val="004C56AF"/>
    <w:rsid w:val="004C5F27"/>
    <w:rsid w:val="004C6380"/>
    <w:rsid w:val="004C6BC4"/>
    <w:rsid w:val="004C73CF"/>
    <w:rsid w:val="004C7B31"/>
    <w:rsid w:val="004D1275"/>
    <w:rsid w:val="004D2A8C"/>
    <w:rsid w:val="004D47E2"/>
    <w:rsid w:val="004E07DA"/>
    <w:rsid w:val="004E4460"/>
    <w:rsid w:val="004E4971"/>
    <w:rsid w:val="004E78BA"/>
    <w:rsid w:val="004F3542"/>
    <w:rsid w:val="004F66AA"/>
    <w:rsid w:val="00510771"/>
    <w:rsid w:val="0053122B"/>
    <w:rsid w:val="00532D80"/>
    <w:rsid w:val="0054374A"/>
    <w:rsid w:val="0054639A"/>
    <w:rsid w:val="005573A0"/>
    <w:rsid w:val="0056397E"/>
    <w:rsid w:val="00563B84"/>
    <w:rsid w:val="005724D9"/>
    <w:rsid w:val="00572D11"/>
    <w:rsid w:val="0057447D"/>
    <w:rsid w:val="00575905"/>
    <w:rsid w:val="005871DD"/>
    <w:rsid w:val="00587488"/>
    <w:rsid w:val="005A5FA0"/>
    <w:rsid w:val="005B19F7"/>
    <w:rsid w:val="005B2F72"/>
    <w:rsid w:val="005B5B62"/>
    <w:rsid w:val="005B6286"/>
    <w:rsid w:val="005C2A94"/>
    <w:rsid w:val="005C51AC"/>
    <w:rsid w:val="005D181C"/>
    <w:rsid w:val="005D4A87"/>
    <w:rsid w:val="005D7973"/>
    <w:rsid w:val="005F688E"/>
    <w:rsid w:val="00601642"/>
    <w:rsid w:val="0060273F"/>
    <w:rsid w:val="0060478E"/>
    <w:rsid w:val="0060500C"/>
    <w:rsid w:val="006052AC"/>
    <w:rsid w:val="0060579E"/>
    <w:rsid w:val="00637311"/>
    <w:rsid w:val="006524FA"/>
    <w:rsid w:val="00652F92"/>
    <w:rsid w:val="00653C98"/>
    <w:rsid w:val="006612CB"/>
    <w:rsid w:val="0066528A"/>
    <w:rsid w:val="00673D38"/>
    <w:rsid w:val="0067450C"/>
    <w:rsid w:val="00682DBB"/>
    <w:rsid w:val="0069290E"/>
    <w:rsid w:val="006940BC"/>
    <w:rsid w:val="006963AD"/>
    <w:rsid w:val="006A0827"/>
    <w:rsid w:val="006A1511"/>
    <w:rsid w:val="006A336E"/>
    <w:rsid w:val="006A666C"/>
    <w:rsid w:val="006B18C0"/>
    <w:rsid w:val="006B392E"/>
    <w:rsid w:val="006C14F8"/>
    <w:rsid w:val="006C1A52"/>
    <w:rsid w:val="006C2984"/>
    <w:rsid w:val="006C2E16"/>
    <w:rsid w:val="006D604F"/>
    <w:rsid w:val="006E1D92"/>
    <w:rsid w:val="006E3BEF"/>
    <w:rsid w:val="006F4413"/>
    <w:rsid w:val="007058EE"/>
    <w:rsid w:val="00722254"/>
    <w:rsid w:val="00723C80"/>
    <w:rsid w:val="0072774D"/>
    <w:rsid w:val="00747FAD"/>
    <w:rsid w:val="007512E9"/>
    <w:rsid w:val="007524DE"/>
    <w:rsid w:val="00767EA9"/>
    <w:rsid w:val="0077458C"/>
    <w:rsid w:val="00784067"/>
    <w:rsid w:val="0078462E"/>
    <w:rsid w:val="007910CC"/>
    <w:rsid w:val="00793003"/>
    <w:rsid w:val="007A075A"/>
    <w:rsid w:val="007A2B70"/>
    <w:rsid w:val="007A42CE"/>
    <w:rsid w:val="007B1864"/>
    <w:rsid w:val="007C4731"/>
    <w:rsid w:val="007C6B14"/>
    <w:rsid w:val="007D4DCB"/>
    <w:rsid w:val="007E2587"/>
    <w:rsid w:val="007F2D29"/>
    <w:rsid w:val="007F5D18"/>
    <w:rsid w:val="00800A2B"/>
    <w:rsid w:val="00815FAF"/>
    <w:rsid w:val="00816E84"/>
    <w:rsid w:val="00817CD9"/>
    <w:rsid w:val="00821FE5"/>
    <w:rsid w:val="008241DB"/>
    <w:rsid w:val="008248DE"/>
    <w:rsid w:val="0083305F"/>
    <w:rsid w:val="00850354"/>
    <w:rsid w:val="00852119"/>
    <w:rsid w:val="008537C8"/>
    <w:rsid w:val="008667B8"/>
    <w:rsid w:val="0086788D"/>
    <w:rsid w:val="00882ADD"/>
    <w:rsid w:val="0089295B"/>
    <w:rsid w:val="008B02C0"/>
    <w:rsid w:val="008C4098"/>
    <w:rsid w:val="008C44DB"/>
    <w:rsid w:val="008D53AA"/>
    <w:rsid w:val="008E0894"/>
    <w:rsid w:val="008E1CCD"/>
    <w:rsid w:val="008E7CDD"/>
    <w:rsid w:val="008F17CC"/>
    <w:rsid w:val="008F2FA5"/>
    <w:rsid w:val="0090759D"/>
    <w:rsid w:val="0093046C"/>
    <w:rsid w:val="00933BD3"/>
    <w:rsid w:val="00935282"/>
    <w:rsid w:val="00950C29"/>
    <w:rsid w:val="0095209A"/>
    <w:rsid w:val="0095603F"/>
    <w:rsid w:val="00956E11"/>
    <w:rsid w:val="009602B7"/>
    <w:rsid w:val="00964BB3"/>
    <w:rsid w:val="00972D6D"/>
    <w:rsid w:val="009813A9"/>
    <w:rsid w:val="009D1511"/>
    <w:rsid w:val="009E049F"/>
    <w:rsid w:val="009E0FAB"/>
    <w:rsid w:val="009E70B7"/>
    <w:rsid w:val="009F407D"/>
    <w:rsid w:val="00A07A77"/>
    <w:rsid w:val="00A1396F"/>
    <w:rsid w:val="00A20404"/>
    <w:rsid w:val="00A22234"/>
    <w:rsid w:val="00A30528"/>
    <w:rsid w:val="00A3680F"/>
    <w:rsid w:val="00A369B7"/>
    <w:rsid w:val="00A41D81"/>
    <w:rsid w:val="00A511C4"/>
    <w:rsid w:val="00A56643"/>
    <w:rsid w:val="00A72B41"/>
    <w:rsid w:val="00A740D2"/>
    <w:rsid w:val="00A74ED8"/>
    <w:rsid w:val="00A77ED2"/>
    <w:rsid w:val="00A8748C"/>
    <w:rsid w:val="00A90D1B"/>
    <w:rsid w:val="00A95E95"/>
    <w:rsid w:val="00AA79EF"/>
    <w:rsid w:val="00AB073B"/>
    <w:rsid w:val="00AB0B96"/>
    <w:rsid w:val="00AB3C5F"/>
    <w:rsid w:val="00AB6E50"/>
    <w:rsid w:val="00AB7E1B"/>
    <w:rsid w:val="00AC0BD3"/>
    <w:rsid w:val="00AC3BE3"/>
    <w:rsid w:val="00AD7737"/>
    <w:rsid w:val="00AE1BED"/>
    <w:rsid w:val="00AE3E91"/>
    <w:rsid w:val="00AE638B"/>
    <w:rsid w:val="00B03C19"/>
    <w:rsid w:val="00B10EB4"/>
    <w:rsid w:val="00B137FD"/>
    <w:rsid w:val="00B231A7"/>
    <w:rsid w:val="00B50B04"/>
    <w:rsid w:val="00B52FA4"/>
    <w:rsid w:val="00B536EE"/>
    <w:rsid w:val="00B7083A"/>
    <w:rsid w:val="00B85731"/>
    <w:rsid w:val="00B8609A"/>
    <w:rsid w:val="00BA4D27"/>
    <w:rsid w:val="00BB026C"/>
    <w:rsid w:val="00BB1F27"/>
    <w:rsid w:val="00BB70F9"/>
    <w:rsid w:val="00BC13F8"/>
    <w:rsid w:val="00BC2D68"/>
    <w:rsid w:val="00BC50B7"/>
    <w:rsid w:val="00BC7D79"/>
    <w:rsid w:val="00BD2F65"/>
    <w:rsid w:val="00BD77E2"/>
    <w:rsid w:val="00BE1F41"/>
    <w:rsid w:val="00BE5EC1"/>
    <w:rsid w:val="00BF3237"/>
    <w:rsid w:val="00C06D9F"/>
    <w:rsid w:val="00C374F6"/>
    <w:rsid w:val="00C37CC8"/>
    <w:rsid w:val="00C42DD7"/>
    <w:rsid w:val="00C460EF"/>
    <w:rsid w:val="00C47393"/>
    <w:rsid w:val="00C6079C"/>
    <w:rsid w:val="00C66FB5"/>
    <w:rsid w:val="00C732E7"/>
    <w:rsid w:val="00C74B3A"/>
    <w:rsid w:val="00C828CA"/>
    <w:rsid w:val="00C97315"/>
    <w:rsid w:val="00CA3C67"/>
    <w:rsid w:val="00CA4F60"/>
    <w:rsid w:val="00CA7681"/>
    <w:rsid w:val="00CB6176"/>
    <w:rsid w:val="00CE202A"/>
    <w:rsid w:val="00CF1022"/>
    <w:rsid w:val="00D11558"/>
    <w:rsid w:val="00D242C4"/>
    <w:rsid w:val="00D2553E"/>
    <w:rsid w:val="00D274C5"/>
    <w:rsid w:val="00D4190E"/>
    <w:rsid w:val="00D4532F"/>
    <w:rsid w:val="00D46E8A"/>
    <w:rsid w:val="00D52604"/>
    <w:rsid w:val="00D57597"/>
    <w:rsid w:val="00D659DB"/>
    <w:rsid w:val="00D675C6"/>
    <w:rsid w:val="00D72C21"/>
    <w:rsid w:val="00D82A9D"/>
    <w:rsid w:val="00D86014"/>
    <w:rsid w:val="00D94658"/>
    <w:rsid w:val="00D97563"/>
    <w:rsid w:val="00DA0E12"/>
    <w:rsid w:val="00DA3CBA"/>
    <w:rsid w:val="00DB2B20"/>
    <w:rsid w:val="00DB6D7D"/>
    <w:rsid w:val="00DC52BD"/>
    <w:rsid w:val="00DD0C7B"/>
    <w:rsid w:val="00DD3983"/>
    <w:rsid w:val="00DD7759"/>
    <w:rsid w:val="00DE2E89"/>
    <w:rsid w:val="00DF46B2"/>
    <w:rsid w:val="00E07570"/>
    <w:rsid w:val="00E14D3C"/>
    <w:rsid w:val="00E22300"/>
    <w:rsid w:val="00E241F3"/>
    <w:rsid w:val="00E37D2C"/>
    <w:rsid w:val="00E412BA"/>
    <w:rsid w:val="00E50CC0"/>
    <w:rsid w:val="00E60A67"/>
    <w:rsid w:val="00E63CAA"/>
    <w:rsid w:val="00E72617"/>
    <w:rsid w:val="00E802AA"/>
    <w:rsid w:val="00E803DA"/>
    <w:rsid w:val="00E96996"/>
    <w:rsid w:val="00EA6B34"/>
    <w:rsid w:val="00EB3F81"/>
    <w:rsid w:val="00EC157C"/>
    <w:rsid w:val="00ED2693"/>
    <w:rsid w:val="00EE10E6"/>
    <w:rsid w:val="00EE2554"/>
    <w:rsid w:val="00EF3E72"/>
    <w:rsid w:val="00EF409D"/>
    <w:rsid w:val="00EF5733"/>
    <w:rsid w:val="00EF7C10"/>
    <w:rsid w:val="00F1493B"/>
    <w:rsid w:val="00F17760"/>
    <w:rsid w:val="00F210E2"/>
    <w:rsid w:val="00F6005A"/>
    <w:rsid w:val="00F7238A"/>
    <w:rsid w:val="00F74725"/>
    <w:rsid w:val="00F81999"/>
    <w:rsid w:val="00F937B7"/>
    <w:rsid w:val="00FA0E4B"/>
    <w:rsid w:val="00FA29FE"/>
    <w:rsid w:val="00FA2E29"/>
    <w:rsid w:val="00FA2F06"/>
    <w:rsid w:val="00FA3498"/>
    <w:rsid w:val="00FA7388"/>
    <w:rsid w:val="00FB786E"/>
    <w:rsid w:val="00FB7AEC"/>
    <w:rsid w:val="00FC04BC"/>
    <w:rsid w:val="00FC16FC"/>
    <w:rsid w:val="00FC2DB3"/>
    <w:rsid w:val="00FC4BA7"/>
    <w:rsid w:val="00FC6B83"/>
    <w:rsid w:val="00FC73B5"/>
    <w:rsid w:val="00FD0278"/>
    <w:rsid w:val="00FF6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2EAD9"/>
  <w15:docId w15:val="{47C29E58-D22A-41AD-A8D1-B7CC29239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D9F"/>
    <w:pPr>
      <w:spacing w:line="360" w:lineRule="auto"/>
      <w:jc w:val="both"/>
    </w:pPr>
    <w:rPr>
      <w:rFonts w:ascii="Times New Roman" w:eastAsiaTheme="minorEastAsia" w:hAnsi="Times New Roman"/>
      <w:sz w:val="24"/>
      <w:lang w:val="en-AU" w:eastAsia="zh-CN"/>
    </w:rPr>
  </w:style>
  <w:style w:type="paragraph" w:styleId="Heading1">
    <w:name w:val="heading 1"/>
    <w:basedOn w:val="Normal"/>
    <w:next w:val="Normal"/>
    <w:link w:val="Heading1Char"/>
    <w:uiPriority w:val="9"/>
    <w:qFormat/>
    <w:rsid w:val="00C732E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77ED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F4413"/>
    <w:pP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6F4413"/>
    <w:rPr>
      <w:rFonts w:ascii="Times New Roman" w:eastAsiaTheme="majorEastAsia" w:hAnsi="Times New Roman" w:cstheme="majorBidi"/>
      <w:b/>
      <w:spacing w:val="5"/>
      <w:kern w:val="28"/>
      <w:sz w:val="36"/>
      <w:szCs w:val="52"/>
      <w:lang w:val="en-GB"/>
    </w:rPr>
  </w:style>
  <w:style w:type="character" w:customStyle="1" w:styleId="Heading1Char">
    <w:name w:val="Heading 1 Char"/>
    <w:basedOn w:val="DefaultParagraphFont"/>
    <w:link w:val="Heading1"/>
    <w:uiPriority w:val="9"/>
    <w:rsid w:val="00C732E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A77ED2"/>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682DBB"/>
    <w:pPr>
      <w:ind w:left="720"/>
      <w:contextualSpacing/>
    </w:pPr>
    <w:rPr>
      <w:rFonts w:eastAsia="Times New Roman" w:cs="Times New Roman"/>
      <w:szCs w:val="20"/>
      <w:lang w:eastAsia="en-US"/>
    </w:rPr>
  </w:style>
  <w:style w:type="paragraph" w:styleId="BalloonText">
    <w:name w:val="Balloon Text"/>
    <w:basedOn w:val="Normal"/>
    <w:link w:val="BalloonTextChar"/>
    <w:uiPriority w:val="99"/>
    <w:semiHidden/>
    <w:unhideWhenUsed/>
    <w:rsid w:val="00DB2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B20"/>
    <w:rPr>
      <w:rFonts w:ascii="Tahoma" w:eastAsiaTheme="minorEastAsia" w:hAnsi="Tahoma" w:cs="Tahoma"/>
      <w:sz w:val="16"/>
      <w:szCs w:val="16"/>
      <w:lang w:val="en-AU" w:eastAsia="zh-CN"/>
    </w:rPr>
  </w:style>
  <w:style w:type="paragraph" w:styleId="DocumentMap">
    <w:name w:val="Document Map"/>
    <w:basedOn w:val="Normal"/>
    <w:link w:val="DocumentMapChar"/>
    <w:uiPriority w:val="99"/>
    <w:semiHidden/>
    <w:unhideWhenUsed/>
    <w:rsid w:val="00653C9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653C98"/>
    <w:rPr>
      <w:rFonts w:ascii="Tahoma" w:eastAsiaTheme="minorEastAsia" w:hAnsi="Tahoma" w:cs="Tahoma"/>
      <w:sz w:val="16"/>
      <w:szCs w:val="16"/>
      <w:lang w:val="en-AU" w:eastAsia="zh-CN"/>
    </w:rPr>
  </w:style>
  <w:style w:type="paragraph" w:styleId="TOCHeading">
    <w:name w:val="TOC Heading"/>
    <w:basedOn w:val="Heading1"/>
    <w:next w:val="Normal"/>
    <w:uiPriority w:val="39"/>
    <w:semiHidden/>
    <w:unhideWhenUsed/>
    <w:qFormat/>
    <w:rsid w:val="00C374F6"/>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C374F6"/>
    <w:pPr>
      <w:spacing w:after="100"/>
    </w:pPr>
  </w:style>
  <w:style w:type="character" w:styleId="Hyperlink">
    <w:name w:val="Hyperlink"/>
    <w:basedOn w:val="DefaultParagraphFont"/>
    <w:uiPriority w:val="99"/>
    <w:unhideWhenUsed/>
    <w:rsid w:val="00C374F6"/>
    <w:rPr>
      <w:color w:val="0000FF" w:themeColor="hyperlink"/>
      <w:u w:val="single"/>
    </w:rPr>
  </w:style>
  <w:style w:type="character" w:styleId="CommentReference">
    <w:name w:val="annotation reference"/>
    <w:basedOn w:val="DefaultParagraphFont"/>
    <w:uiPriority w:val="99"/>
    <w:semiHidden/>
    <w:unhideWhenUsed/>
    <w:rsid w:val="007B1864"/>
    <w:rPr>
      <w:sz w:val="16"/>
      <w:szCs w:val="16"/>
    </w:rPr>
  </w:style>
  <w:style w:type="paragraph" w:styleId="CommentText">
    <w:name w:val="annotation text"/>
    <w:basedOn w:val="Normal"/>
    <w:link w:val="CommentTextChar"/>
    <w:uiPriority w:val="99"/>
    <w:semiHidden/>
    <w:unhideWhenUsed/>
    <w:rsid w:val="007B1864"/>
    <w:pPr>
      <w:spacing w:line="240" w:lineRule="auto"/>
    </w:pPr>
    <w:rPr>
      <w:sz w:val="20"/>
      <w:szCs w:val="20"/>
    </w:rPr>
  </w:style>
  <w:style w:type="character" w:customStyle="1" w:styleId="CommentTextChar">
    <w:name w:val="Comment Text Char"/>
    <w:basedOn w:val="DefaultParagraphFont"/>
    <w:link w:val="CommentText"/>
    <w:uiPriority w:val="99"/>
    <w:semiHidden/>
    <w:rsid w:val="007B1864"/>
    <w:rPr>
      <w:rFonts w:ascii="Times New Roman" w:eastAsiaTheme="minorEastAsia" w:hAnsi="Times New Roman"/>
      <w:sz w:val="20"/>
      <w:szCs w:val="20"/>
      <w:lang w:val="en-AU" w:eastAsia="zh-CN"/>
    </w:rPr>
  </w:style>
  <w:style w:type="paragraph" w:styleId="CommentSubject">
    <w:name w:val="annotation subject"/>
    <w:basedOn w:val="CommentText"/>
    <w:next w:val="CommentText"/>
    <w:link w:val="CommentSubjectChar"/>
    <w:uiPriority w:val="99"/>
    <w:semiHidden/>
    <w:unhideWhenUsed/>
    <w:rsid w:val="007B1864"/>
    <w:rPr>
      <w:b/>
      <w:bCs/>
    </w:rPr>
  </w:style>
  <w:style w:type="character" w:customStyle="1" w:styleId="CommentSubjectChar">
    <w:name w:val="Comment Subject Char"/>
    <w:basedOn w:val="CommentTextChar"/>
    <w:link w:val="CommentSubject"/>
    <w:uiPriority w:val="99"/>
    <w:semiHidden/>
    <w:rsid w:val="007B1864"/>
    <w:rPr>
      <w:rFonts w:ascii="Times New Roman" w:eastAsiaTheme="minorEastAsia" w:hAnsi="Times New Roman"/>
      <w:b/>
      <w:bCs/>
      <w:sz w:val="20"/>
      <w:szCs w:val="20"/>
      <w:lang w:val="en-AU" w:eastAsia="zh-CN"/>
    </w:rPr>
  </w:style>
  <w:style w:type="paragraph" w:styleId="Header">
    <w:name w:val="header"/>
    <w:basedOn w:val="Normal"/>
    <w:link w:val="HeaderChar"/>
    <w:uiPriority w:val="99"/>
    <w:semiHidden/>
    <w:unhideWhenUsed/>
    <w:rsid w:val="00A95E9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5E95"/>
    <w:rPr>
      <w:rFonts w:ascii="Times New Roman" w:eastAsiaTheme="minorEastAsia" w:hAnsi="Times New Roman"/>
      <w:sz w:val="24"/>
      <w:lang w:val="en-AU" w:eastAsia="zh-CN"/>
    </w:rPr>
  </w:style>
  <w:style w:type="paragraph" w:styleId="Footer">
    <w:name w:val="footer"/>
    <w:basedOn w:val="Normal"/>
    <w:link w:val="FooterChar"/>
    <w:uiPriority w:val="99"/>
    <w:unhideWhenUsed/>
    <w:rsid w:val="00A95E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E95"/>
    <w:rPr>
      <w:rFonts w:ascii="Times New Roman" w:eastAsiaTheme="minorEastAsia" w:hAnsi="Times New Roman"/>
      <w:sz w:val="24"/>
      <w:lang w:val="en-AU" w:eastAsia="zh-CN"/>
    </w:rPr>
  </w:style>
  <w:style w:type="table" w:styleId="TableGrid">
    <w:name w:val="Table Grid"/>
    <w:basedOn w:val="TableNormal"/>
    <w:uiPriority w:val="59"/>
    <w:unhideWhenUsed/>
    <w:rsid w:val="00A51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274034">
      <w:bodyDiv w:val="1"/>
      <w:marLeft w:val="0"/>
      <w:marRight w:val="0"/>
      <w:marTop w:val="0"/>
      <w:marBottom w:val="0"/>
      <w:divBdr>
        <w:top w:val="none" w:sz="0" w:space="0" w:color="auto"/>
        <w:left w:val="none" w:sz="0" w:space="0" w:color="auto"/>
        <w:bottom w:val="none" w:sz="0" w:space="0" w:color="auto"/>
        <w:right w:val="none" w:sz="0" w:space="0" w:color="auto"/>
      </w:divBdr>
      <w:divsChild>
        <w:div w:id="411198829">
          <w:marLeft w:val="0"/>
          <w:marRight w:val="0"/>
          <w:marTop w:val="0"/>
          <w:marBottom w:val="0"/>
          <w:divBdr>
            <w:top w:val="none" w:sz="0" w:space="0" w:color="auto"/>
            <w:left w:val="none" w:sz="0" w:space="0" w:color="auto"/>
            <w:bottom w:val="none" w:sz="0" w:space="0" w:color="auto"/>
            <w:right w:val="none" w:sz="0" w:space="0" w:color="auto"/>
          </w:divBdr>
          <w:divsChild>
            <w:div w:id="11277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80DDDB-249D-4E59-AC25-88B6D7CA86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3372</Words>
  <Characters>19224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linda makoutou</dc:creator>
  <cp:lastModifiedBy>Mariana Filip</cp:lastModifiedBy>
  <cp:revision>2</cp:revision>
  <cp:lastPrinted>2022-04-20T10:00:00Z</cp:lastPrinted>
  <dcterms:created xsi:type="dcterms:W3CDTF">2022-04-23T21:53:00Z</dcterms:created>
  <dcterms:modified xsi:type="dcterms:W3CDTF">2022-04-23T21:53:00Z</dcterms:modified>
</cp:coreProperties>
</file>