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132B" w:rsidRPr="0008696D" w:rsidRDefault="00475B25" w:rsidP="00475B25">
      <w:pPr>
        <w:jc w:val="center"/>
        <w:rPr>
          <w:rFonts w:cstheme="minorHAnsi"/>
          <w:sz w:val="28"/>
        </w:rPr>
      </w:pPr>
      <w:r w:rsidRPr="0008696D">
        <w:rPr>
          <w:rFonts w:cstheme="minorHAnsi"/>
          <w:sz w:val="28"/>
        </w:rPr>
        <w:t>EFFECTIVE TEAM WORKING &amp; COMMUNICATION</w:t>
      </w:r>
      <w:r w:rsidRPr="0008696D">
        <w:rPr>
          <w:rFonts w:cstheme="minorHAnsi"/>
          <w:sz w:val="28"/>
        </w:rPr>
        <w:br/>
        <w:t>SULTANA BEGUM</w:t>
      </w:r>
      <w:r w:rsidR="00BE74C2">
        <w:rPr>
          <w:rFonts w:cstheme="minorHAnsi"/>
          <w:sz w:val="28"/>
        </w:rPr>
        <w:br/>
      </w:r>
      <w:r w:rsidR="00BE74C2">
        <w:rPr>
          <w:sz w:val="28"/>
        </w:rPr>
        <w:t>1707075</w:t>
      </w:r>
      <w:r w:rsidRPr="0008696D">
        <w:rPr>
          <w:rFonts w:cstheme="minorHAnsi"/>
          <w:sz w:val="28"/>
        </w:rPr>
        <w:br/>
        <w:t>JOHN PAUL OKEKE</w:t>
      </w: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BE74C2" w:rsidRDefault="00BE74C2" w:rsidP="00475B25">
      <w:pPr>
        <w:spacing w:line="360" w:lineRule="auto"/>
        <w:rPr>
          <w:rFonts w:cstheme="minorHAnsi"/>
          <w:sz w:val="24"/>
          <w:szCs w:val="24"/>
        </w:rPr>
      </w:pPr>
    </w:p>
    <w:p w:rsidR="00475B25" w:rsidRPr="0008696D" w:rsidRDefault="00475B25" w:rsidP="00475B25">
      <w:pPr>
        <w:spacing w:line="360" w:lineRule="auto"/>
        <w:rPr>
          <w:rFonts w:cstheme="minorHAnsi"/>
          <w:sz w:val="24"/>
          <w:szCs w:val="24"/>
        </w:rPr>
      </w:pPr>
      <w:r w:rsidRPr="0008696D">
        <w:rPr>
          <w:rFonts w:cstheme="minorHAnsi"/>
          <w:sz w:val="24"/>
          <w:szCs w:val="24"/>
        </w:rPr>
        <w:lastRenderedPageBreak/>
        <w:t xml:space="preserve">Communication is all about people sending messages to others and receiving messages from others. These messages can be in different formats. Communication is best when it is effective. Some people may not be very good and so there are many ways to improve communication. In the world of work majority of jobs would expect good communication skills so they can do well in their job and it can also help in other ways. People with good communication skills can bond better with their colleagues, friends and family. In today’s society, there are several ways to improve communication. </w:t>
      </w:r>
    </w:p>
    <w:p w:rsidR="00922139" w:rsidRPr="0008696D" w:rsidRDefault="00922139" w:rsidP="00922139">
      <w:pPr>
        <w:spacing w:line="360" w:lineRule="auto"/>
        <w:rPr>
          <w:rFonts w:cstheme="minorHAnsi"/>
          <w:sz w:val="24"/>
          <w:szCs w:val="24"/>
        </w:rPr>
      </w:pPr>
      <w:r w:rsidRPr="0008696D">
        <w:rPr>
          <w:rFonts w:cstheme="minorHAnsi"/>
          <w:sz w:val="24"/>
          <w:szCs w:val="24"/>
        </w:rPr>
        <w:t xml:space="preserve">When referring to experiences in real life situations, employers can communicate well most of the time. Due to many methods of communication, employers and employees can communicate in different ways such as Whatsapp, text messages, Facebook. It is important to remember that when sending/receiving communication, the message has to be understandable and easy to read. Some people may not understand certain words and then the message may be misunderstood. It has to be clear and simple but effective. If there are fixed time periods for messages to be sent, then it has to be sent on time. When communicating with staff and employees, employers can do the easy stuff well such as notifying about employee meetings or holidays and other information. </w:t>
      </w:r>
      <w:r w:rsidR="002C414A" w:rsidRPr="0008696D">
        <w:rPr>
          <w:rFonts w:cstheme="minorHAnsi"/>
          <w:sz w:val="24"/>
          <w:szCs w:val="24"/>
        </w:rPr>
        <w:t xml:space="preserve">If the message is not clear, then it can cause problems as some people can misinterpret information and that can lead to disaster in certain situations. Sometimes, communication between two people or a small group can be more effective than when it is a large group. In large groups, there are more people and some people may not receive that information. </w:t>
      </w:r>
    </w:p>
    <w:p w:rsidR="002C414A" w:rsidRPr="0008696D" w:rsidRDefault="002C414A" w:rsidP="002C414A">
      <w:pPr>
        <w:spacing w:line="360" w:lineRule="auto"/>
        <w:rPr>
          <w:rFonts w:cstheme="minorHAnsi"/>
          <w:sz w:val="24"/>
          <w:szCs w:val="24"/>
        </w:rPr>
      </w:pPr>
      <w:r w:rsidRPr="0008696D">
        <w:rPr>
          <w:rFonts w:cstheme="minorHAnsi"/>
          <w:sz w:val="24"/>
          <w:szCs w:val="24"/>
        </w:rPr>
        <w:t xml:space="preserve">Other factors can influence communication. On the employee’s side, it has to be noted if there are language problems. Not everyone can speak a high level of English and may not be as fluent as others. In these situations, messages need to be simple to understand. Some employers who are of a certain age may not be familiar with modern forms of communication and this can be a problem because the younger employees may not communicate well because of this. Older people may be just used to phone calls but others may like using text messages to communicate. </w:t>
      </w:r>
      <w:r w:rsidR="00C60CE3">
        <w:rPr>
          <w:rFonts w:cstheme="minorHAnsi"/>
          <w:sz w:val="24"/>
          <w:szCs w:val="24"/>
        </w:rPr>
        <w:t xml:space="preserve">This needs to be considered when communicating because if there is misleading or misinterpreted information can lead to difficult circumstances. Older employers may not be up to date with the latest technology but others may be, it all depends on the person and how familiar they are with certain forms of communication.  </w:t>
      </w:r>
    </w:p>
    <w:p w:rsidR="00BC3682" w:rsidRPr="0008696D" w:rsidRDefault="00BC3682" w:rsidP="00BC3682">
      <w:pPr>
        <w:pStyle w:val="NormalWeb"/>
        <w:shd w:val="clear" w:color="auto" w:fill="FFFFFF"/>
        <w:spacing w:before="240" w:beforeAutospacing="0" w:after="240" w:afterAutospacing="0" w:line="360" w:lineRule="auto"/>
        <w:rPr>
          <w:rFonts w:asciiTheme="minorHAnsi" w:hAnsiTheme="minorHAnsi" w:cstheme="minorHAnsi"/>
          <w:spacing w:val="-2"/>
        </w:rPr>
      </w:pPr>
      <w:r w:rsidRPr="0008696D">
        <w:rPr>
          <w:rFonts w:asciiTheme="minorHAnsi" w:hAnsiTheme="minorHAnsi" w:cstheme="minorHAnsi"/>
        </w:rPr>
        <w:lastRenderedPageBreak/>
        <w:t xml:space="preserve">There are many different ways to improve communication in the workplace. Different employers will use different methods to improve communication. One way to do is to keep communication face-to-face. </w:t>
      </w:r>
      <w:r w:rsidRPr="0008696D">
        <w:rPr>
          <w:rFonts w:asciiTheme="minorHAnsi" w:hAnsiTheme="minorHAnsi" w:cstheme="minorHAnsi"/>
          <w:spacing w:val="-2"/>
        </w:rPr>
        <w:t xml:space="preserve">Using tools like email and social media are often the most efficient; however it’s important to remember that face to face communication has a great amount of value in terms of sincerity and authenticity. Sometimes an email may seem the easy way but it may not be the most effective way. Part of communication is human interaction, so as much as you possibly can without disrupting workflow, try speaking instead of typing. It will echo more. </w:t>
      </w:r>
    </w:p>
    <w:p w:rsidR="00BC3682" w:rsidRPr="0008696D" w:rsidRDefault="00BC3682" w:rsidP="00BC3682">
      <w:pPr>
        <w:pStyle w:val="NormalWeb"/>
        <w:shd w:val="clear" w:color="auto" w:fill="FFFFFF"/>
        <w:spacing w:before="240" w:beforeAutospacing="0" w:after="240" w:afterAutospacing="0" w:line="360" w:lineRule="auto"/>
        <w:rPr>
          <w:rFonts w:asciiTheme="minorHAnsi" w:hAnsiTheme="minorHAnsi" w:cstheme="minorHAnsi"/>
          <w:spacing w:val="-2"/>
        </w:rPr>
      </w:pPr>
      <w:r w:rsidRPr="0008696D">
        <w:rPr>
          <w:rFonts w:asciiTheme="minorHAnsi" w:hAnsiTheme="minorHAnsi" w:cstheme="minorHAnsi"/>
          <w:spacing w:val="-2"/>
        </w:rPr>
        <w:t>Another way to improve communication is by creating a communication friendly environment. There should always a clear and </w:t>
      </w:r>
      <w:hyperlink r:id="rId7" w:history="1">
        <w:r w:rsidRPr="0008696D">
          <w:rPr>
            <w:rStyle w:val="Hyperlink"/>
            <w:rFonts w:asciiTheme="minorHAnsi" w:hAnsiTheme="minorHAnsi" w:cstheme="minorHAnsi"/>
            <w:color w:val="auto"/>
            <w:spacing w:val="-2"/>
            <w:u w:val="none"/>
          </w:rPr>
          <w:t>constant flow of communication</w:t>
        </w:r>
      </w:hyperlink>
      <w:r w:rsidRPr="0008696D">
        <w:rPr>
          <w:rFonts w:asciiTheme="minorHAnsi" w:hAnsiTheme="minorHAnsi" w:cstheme="minorHAnsi"/>
          <w:spacing w:val="-2"/>
        </w:rPr>
        <w:t xml:space="preserve"> on your team. Speaking up about feelings or sharing ideas and initiatives should never be banned. You need to encourage your team to express themselves by creating a communication-friendly environment. At some jobs, no one really speaks when they got to the office. Some people come to work, put their head down and just start working until they finish. This can be negative for colleagues in the workplace. Workplaces shouldn’t function like this. </w:t>
      </w:r>
      <w:r w:rsidR="00271304" w:rsidRPr="0008696D">
        <w:rPr>
          <w:rFonts w:asciiTheme="minorHAnsi" w:hAnsiTheme="minorHAnsi" w:cstheme="minorHAnsi"/>
          <w:spacing w:val="-2"/>
        </w:rPr>
        <w:t xml:space="preserve">People need to feel free to actually talk with their colleagues to create a healthy surrounding. </w:t>
      </w:r>
    </w:p>
    <w:p w:rsidR="0008696D" w:rsidRDefault="0008696D" w:rsidP="0008696D">
      <w:pPr>
        <w:pStyle w:val="NormalWeb"/>
        <w:shd w:val="clear" w:color="auto" w:fill="FFFFFF"/>
        <w:spacing w:before="240" w:beforeAutospacing="0" w:after="240" w:afterAutospacing="0" w:line="360" w:lineRule="auto"/>
        <w:rPr>
          <w:rFonts w:asciiTheme="minorHAnsi" w:hAnsiTheme="minorHAnsi" w:cstheme="minorHAnsi"/>
          <w:spacing w:val="-2"/>
          <w:szCs w:val="30"/>
        </w:rPr>
      </w:pPr>
      <w:r w:rsidRPr="0008696D">
        <w:rPr>
          <w:rFonts w:asciiTheme="minorHAnsi" w:hAnsiTheme="minorHAnsi" w:cstheme="minorHAnsi"/>
          <w:spacing w:val="-2"/>
          <w:szCs w:val="30"/>
        </w:rPr>
        <w:t>Also, keeping communication constant can help improve it in the workplace. Instead of relying on </w:t>
      </w:r>
      <w:hyperlink r:id="rId8" w:history="1">
        <w:r w:rsidRPr="0008696D">
          <w:rPr>
            <w:rStyle w:val="Hyperlink"/>
            <w:rFonts w:asciiTheme="minorHAnsi" w:hAnsiTheme="minorHAnsi" w:cstheme="minorHAnsi"/>
            <w:color w:val="auto"/>
            <w:spacing w:val="-2"/>
            <w:szCs w:val="30"/>
            <w:u w:val="none"/>
          </w:rPr>
          <w:t>annual reviews</w:t>
        </w:r>
      </w:hyperlink>
      <w:r w:rsidRPr="0008696D">
        <w:rPr>
          <w:rFonts w:asciiTheme="minorHAnsi" w:hAnsiTheme="minorHAnsi" w:cstheme="minorHAnsi"/>
          <w:spacing w:val="-2"/>
          <w:szCs w:val="30"/>
        </w:rPr>
        <w:t> to communicate with your employees, schedule </w:t>
      </w:r>
      <w:hyperlink r:id="rId9" w:history="1">
        <w:r w:rsidRPr="0008696D">
          <w:rPr>
            <w:rStyle w:val="Hyperlink"/>
            <w:rFonts w:asciiTheme="minorHAnsi" w:hAnsiTheme="minorHAnsi" w:cstheme="minorHAnsi"/>
            <w:color w:val="auto"/>
            <w:spacing w:val="-2"/>
            <w:szCs w:val="30"/>
            <w:u w:val="none"/>
          </w:rPr>
          <w:t>monthly one-on-ones</w:t>
        </w:r>
      </w:hyperlink>
      <w:r w:rsidRPr="0008696D">
        <w:rPr>
          <w:rFonts w:asciiTheme="minorHAnsi" w:hAnsiTheme="minorHAnsi" w:cstheme="minorHAnsi"/>
          <w:spacing w:val="-2"/>
          <w:szCs w:val="30"/>
        </w:rPr>
        <w:t xml:space="preserve"> so that you can keep up to date on where your employees are at, how they are feeling, and what they might need from you to best contribute to the team. Schedule one hour every month to chat. This can help employees open up more about certain things and boost their confidence in communication in the workplace. </w:t>
      </w:r>
    </w:p>
    <w:p w:rsidR="003A4771" w:rsidRDefault="00B012E7" w:rsidP="00B012E7">
      <w:pPr>
        <w:pStyle w:val="NormalWeb"/>
        <w:shd w:val="clear" w:color="auto" w:fill="FFFFFF"/>
        <w:spacing w:before="240" w:beforeAutospacing="0" w:after="240" w:afterAutospacing="0" w:line="360" w:lineRule="auto"/>
        <w:rPr>
          <w:rFonts w:asciiTheme="minorHAnsi" w:hAnsiTheme="minorHAnsi" w:cstheme="minorHAnsi"/>
          <w:shd w:val="clear" w:color="auto" w:fill="FFFFFF"/>
        </w:rPr>
      </w:pPr>
      <w:r w:rsidRPr="00B012E7">
        <w:rPr>
          <w:rStyle w:val="Strong"/>
          <w:rFonts w:asciiTheme="minorHAnsi" w:hAnsiTheme="minorHAnsi" w:cstheme="minorHAnsi"/>
          <w:b w:val="0"/>
          <w:shd w:val="clear" w:color="auto" w:fill="FFFFFF"/>
        </w:rPr>
        <w:t>It is important to be careful of how you're c</w:t>
      </w:r>
      <w:r w:rsidR="00417ECA" w:rsidRPr="00B012E7">
        <w:rPr>
          <w:rStyle w:val="Strong"/>
          <w:rFonts w:asciiTheme="minorHAnsi" w:hAnsiTheme="minorHAnsi" w:cstheme="minorHAnsi"/>
          <w:b w:val="0"/>
          <w:shd w:val="clear" w:color="auto" w:fill="FFFFFF"/>
        </w:rPr>
        <w:t>ommunicating</w:t>
      </w:r>
      <w:r w:rsidR="00417ECA" w:rsidRPr="00B012E7">
        <w:rPr>
          <w:rStyle w:val="Strong"/>
          <w:rFonts w:asciiTheme="minorHAnsi" w:hAnsiTheme="minorHAnsi" w:cstheme="minorHAnsi"/>
          <w:shd w:val="clear" w:color="auto" w:fill="FFFFFF"/>
        </w:rPr>
        <w:t>. </w:t>
      </w:r>
      <w:r w:rsidR="00417ECA" w:rsidRPr="00B012E7">
        <w:rPr>
          <w:rFonts w:asciiTheme="minorHAnsi" w:hAnsiTheme="minorHAnsi" w:cstheme="minorHAnsi"/>
          <w:shd w:val="clear" w:color="auto" w:fill="FFFFFF"/>
        </w:rPr>
        <w:t xml:space="preserve">Your words are only a fraction of the message you </w:t>
      </w:r>
      <w:r w:rsidRPr="00B012E7">
        <w:rPr>
          <w:rFonts w:asciiTheme="minorHAnsi" w:hAnsiTheme="minorHAnsi" w:cstheme="minorHAnsi"/>
          <w:shd w:val="clear" w:color="auto" w:fill="FFFFFF"/>
        </w:rPr>
        <w:t>pass on</w:t>
      </w:r>
      <w:r w:rsidR="00417ECA" w:rsidRPr="00B012E7">
        <w:rPr>
          <w:rFonts w:asciiTheme="minorHAnsi" w:hAnsiTheme="minorHAnsi" w:cstheme="minorHAnsi"/>
          <w:shd w:val="clear" w:color="auto" w:fill="FFFFFF"/>
        </w:rPr>
        <w:t xml:space="preserve"> to staff members. </w:t>
      </w:r>
      <w:r w:rsidRPr="00B012E7">
        <w:rPr>
          <w:rFonts w:asciiTheme="minorHAnsi" w:hAnsiTheme="minorHAnsi" w:cstheme="minorHAnsi"/>
        </w:rPr>
        <w:t>Tone of voice and body language impact</w:t>
      </w:r>
      <w:r w:rsidR="00417ECA" w:rsidRPr="00B012E7">
        <w:rPr>
          <w:rFonts w:asciiTheme="minorHAnsi" w:hAnsiTheme="minorHAnsi" w:cstheme="minorHAnsi"/>
          <w:shd w:val="clear" w:color="auto" w:fill="FFFFFF"/>
        </w:rPr>
        <w:t> toward the effectiveness with which your communication is received. Maintain a relaxed stance and facial expression while speaking with employees. Rest your arms by your sides rather than crossing them over your chest as this is a defensive posture. Make eye contact, smile when it's appropriate and nod your head affirmatively while listening.</w:t>
      </w:r>
    </w:p>
    <w:p w:rsidR="003A4771" w:rsidRDefault="003A4771" w:rsidP="00B012E7">
      <w:pPr>
        <w:pStyle w:val="NormalWeb"/>
        <w:shd w:val="clear" w:color="auto" w:fill="FFFFFF"/>
        <w:spacing w:before="240" w:beforeAutospacing="0" w:after="240" w:afterAutospacing="0" w:line="360" w:lineRule="auto"/>
        <w:rPr>
          <w:rFonts w:asciiTheme="minorHAnsi" w:hAnsiTheme="minorHAnsi" w:cstheme="minorHAnsi"/>
          <w:shd w:val="clear" w:color="auto" w:fill="FFFFFF"/>
        </w:rPr>
      </w:pPr>
      <w:r w:rsidRPr="00CD52BE">
        <w:rPr>
          <w:rStyle w:val="Strong"/>
          <w:rFonts w:asciiTheme="minorHAnsi" w:hAnsiTheme="minorHAnsi" w:cstheme="minorHAnsi"/>
          <w:b w:val="0"/>
          <w:shd w:val="clear" w:color="auto" w:fill="FFFFFF"/>
        </w:rPr>
        <w:lastRenderedPageBreak/>
        <w:t>In the workplace you have to take time to listen to others</w:t>
      </w:r>
      <w:r w:rsidRPr="00CD52BE">
        <w:rPr>
          <w:rStyle w:val="Strong"/>
          <w:rFonts w:asciiTheme="minorHAnsi" w:hAnsiTheme="minorHAnsi" w:cstheme="minorHAnsi"/>
          <w:shd w:val="clear" w:color="auto" w:fill="FFFFFF"/>
        </w:rPr>
        <w:t>.</w:t>
      </w:r>
      <w:r w:rsidRPr="00CD52BE">
        <w:rPr>
          <w:rFonts w:asciiTheme="minorHAnsi" w:hAnsiTheme="minorHAnsi" w:cstheme="minorHAnsi"/>
          <w:shd w:val="clear" w:color="auto" w:fill="FFFFFF"/>
        </w:rPr>
        <w:t> Don't control the conversation. After a while, people will start tuning you out and your message will be lost. Be careful with your words, avoiding fluff and fillers. Pause after important points to take questions or check for understanding. This will help your colleagues feel that they play an active role in the conversation.</w:t>
      </w:r>
    </w:p>
    <w:p w:rsidR="00636E8B" w:rsidRDefault="00A85B48" w:rsidP="00636E8B">
      <w:pPr>
        <w:pStyle w:val="NormalWeb"/>
        <w:shd w:val="clear" w:color="auto" w:fill="FFFFFF"/>
        <w:spacing w:line="360" w:lineRule="auto"/>
        <w:rPr>
          <w:rFonts w:asciiTheme="minorHAnsi" w:hAnsiTheme="minorHAnsi" w:cstheme="minorHAnsi"/>
        </w:rPr>
      </w:pPr>
      <w:r w:rsidRPr="00636E8B">
        <w:rPr>
          <w:rFonts w:asciiTheme="minorHAnsi" w:hAnsiTheme="minorHAnsi" w:cstheme="minorHAnsi"/>
          <w:shd w:val="clear" w:color="auto" w:fill="FFFFFF"/>
        </w:rPr>
        <w:t xml:space="preserve">There are many solutions as to how employer’s performance can improve in the workplace. Different employers have different mentalities and work ethics and will use methods to improve performance by which suits them best. </w:t>
      </w:r>
      <w:r w:rsidR="00636E8B" w:rsidRPr="00636E8B">
        <w:rPr>
          <w:rFonts w:asciiTheme="minorHAnsi" w:hAnsiTheme="minorHAnsi" w:cstheme="minorHAnsi"/>
          <w:shd w:val="clear" w:color="auto" w:fill="FFFFFF"/>
        </w:rPr>
        <w:t xml:space="preserve">Essentially, employer’s performance can be influenced by their employees. </w:t>
      </w:r>
      <w:r w:rsidR="00636E8B" w:rsidRPr="00636E8B">
        <w:rPr>
          <w:rFonts w:asciiTheme="minorHAnsi" w:hAnsiTheme="minorHAnsi" w:cstheme="minorHAnsi"/>
        </w:rPr>
        <w:t xml:space="preserve">When establishing a measurement system, </w:t>
      </w:r>
      <w:r w:rsidR="00636E8B">
        <w:rPr>
          <w:rFonts w:asciiTheme="minorHAnsi" w:hAnsiTheme="minorHAnsi" w:cstheme="minorHAnsi"/>
        </w:rPr>
        <w:t>employers</w:t>
      </w:r>
      <w:r w:rsidR="00636E8B" w:rsidRPr="00636E8B">
        <w:rPr>
          <w:rFonts w:asciiTheme="minorHAnsi" w:hAnsiTheme="minorHAnsi" w:cstheme="minorHAnsi"/>
        </w:rPr>
        <w:t> should understand what their company's current state is and then set up rules and expectations. For example, if someone is spending seven hours on email and office applications, and one hour on personal sites per day, he or she could be c</w:t>
      </w:r>
      <w:r w:rsidR="00636E8B">
        <w:rPr>
          <w:rFonts w:asciiTheme="minorHAnsi" w:hAnsiTheme="minorHAnsi" w:cstheme="minorHAnsi"/>
        </w:rPr>
        <w:t>onsidered acceptably productive or not in some situations</w:t>
      </w:r>
      <w:r w:rsidR="00636E8B" w:rsidRPr="00636E8B">
        <w:rPr>
          <w:rFonts w:asciiTheme="minorHAnsi" w:hAnsiTheme="minorHAnsi" w:cstheme="minorHAnsi"/>
        </w:rPr>
        <w:t>. It really depends on the management, which is why these guidelines need to be set within each department or the company as a whole.</w:t>
      </w:r>
      <w:r w:rsidR="00636E8B">
        <w:rPr>
          <w:rFonts w:asciiTheme="minorHAnsi" w:hAnsiTheme="minorHAnsi" w:cstheme="minorHAnsi"/>
        </w:rPr>
        <w:t xml:space="preserve"> </w:t>
      </w:r>
      <w:r w:rsidR="00636E8B" w:rsidRPr="00636E8B">
        <w:rPr>
          <w:rFonts w:asciiTheme="minorHAnsi" w:hAnsiTheme="minorHAnsi" w:cstheme="minorHAnsi"/>
        </w:rPr>
        <w:t>Managers should have regular che</w:t>
      </w:r>
      <w:r w:rsidR="00636E8B">
        <w:rPr>
          <w:rFonts w:asciiTheme="minorHAnsi" w:hAnsiTheme="minorHAnsi" w:cstheme="minorHAnsi"/>
        </w:rPr>
        <w:t>ck-ins about goals and progress</w:t>
      </w:r>
      <w:r w:rsidR="00636E8B" w:rsidRPr="00636E8B">
        <w:rPr>
          <w:rFonts w:asciiTheme="minorHAnsi" w:hAnsiTheme="minorHAnsi" w:cstheme="minorHAnsi"/>
        </w:rPr>
        <w:t xml:space="preserve">. For example, goals could include a 10 percent increase in sales, a 10 percent satisfaction in support and 5 percent less time spent on entertainment websites. There should also be a plan in place for counselling employees who may be falling behind due to </w:t>
      </w:r>
      <w:r w:rsidR="00636E8B">
        <w:rPr>
          <w:rFonts w:asciiTheme="minorHAnsi" w:hAnsiTheme="minorHAnsi" w:cstheme="minorHAnsi"/>
        </w:rPr>
        <w:t>not being productive</w:t>
      </w:r>
      <w:r w:rsidR="00636E8B" w:rsidRPr="00636E8B">
        <w:rPr>
          <w:rFonts w:asciiTheme="minorHAnsi" w:hAnsiTheme="minorHAnsi" w:cstheme="minorHAnsi"/>
        </w:rPr>
        <w:t>. An employee’s unproductive hours may result from spending too much time on non-work related sites or too many distractions in the workplace, whether in a traditional or home office. By identifying the areas where an employee is struggling, employers can work to help the individual reach their full potential and grow as a profession</w:t>
      </w:r>
      <w:r w:rsidR="00594E58">
        <w:rPr>
          <w:rFonts w:asciiTheme="minorHAnsi" w:hAnsiTheme="minorHAnsi" w:cstheme="minorHAnsi"/>
        </w:rPr>
        <w:t>al rather than letting them go.</w:t>
      </w:r>
    </w:p>
    <w:p w:rsidR="008A771D" w:rsidRPr="00D92390" w:rsidRDefault="008A771D" w:rsidP="00D92390">
      <w:pPr>
        <w:pStyle w:val="NormalWeb"/>
        <w:shd w:val="clear" w:color="auto" w:fill="FFFFFF"/>
        <w:spacing w:line="360" w:lineRule="auto"/>
        <w:rPr>
          <w:rFonts w:asciiTheme="minorHAnsi" w:hAnsiTheme="minorHAnsi" w:cstheme="minorHAnsi"/>
        </w:rPr>
      </w:pPr>
      <w:r>
        <w:rPr>
          <w:rFonts w:asciiTheme="minorHAnsi" w:hAnsiTheme="minorHAnsi" w:cstheme="minorHAnsi"/>
        </w:rPr>
        <w:t xml:space="preserve">A common way to set up goals in the workplace is by using the SMART principle. SMART stands for </w:t>
      </w:r>
      <w:r w:rsidRPr="008A771D">
        <w:rPr>
          <w:rFonts w:asciiTheme="minorHAnsi" w:hAnsiTheme="minorHAnsi" w:cstheme="minorHAnsi"/>
        </w:rPr>
        <w:t>specific, measurable, achievable, realistic, and time-bound</w:t>
      </w:r>
      <w:r>
        <w:rPr>
          <w:rFonts w:asciiTheme="minorHAnsi" w:hAnsiTheme="minorHAnsi" w:cstheme="minorHAnsi"/>
        </w:rPr>
        <w:t>.</w:t>
      </w:r>
      <w:r w:rsidR="00BA4F8E">
        <w:rPr>
          <w:rFonts w:asciiTheme="minorHAnsi" w:hAnsiTheme="minorHAnsi" w:cstheme="minorHAnsi"/>
        </w:rPr>
        <w:t xml:space="preserve"> </w:t>
      </w:r>
      <w:r w:rsidR="00BA4F8E" w:rsidRPr="00BA4F8E">
        <w:rPr>
          <w:rFonts w:asciiTheme="minorHAnsi" w:hAnsiTheme="minorHAnsi" w:cstheme="minorHAnsi"/>
          <w:szCs w:val="17"/>
          <w:shd w:val="clear" w:color="auto" w:fill="FFFFFF"/>
        </w:rPr>
        <w:t>Goals are part of every aspect of life: how you conduct your relationships, what you want to achieve at work, the way you use your spare time... Everything comes down to priorities, and what you would like to accomplish in every aspect – whether you make a conscious choice or go with subconscious preferences.</w:t>
      </w:r>
      <w:r>
        <w:rPr>
          <w:rFonts w:asciiTheme="minorHAnsi" w:hAnsiTheme="minorHAnsi" w:cstheme="minorHAnsi"/>
        </w:rPr>
        <w:t xml:space="preserve"> Goals have to be detailed and precise in which the progress/development can be measured throughout. It has to be attainable and so it has to </w:t>
      </w:r>
      <w:r>
        <w:rPr>
          <w:rFonts w:asciiTheme="minorHAnsi" w:hAnsiTheme="minorHAnsi" w:cstheme="minorHAnsi"/>
        </w:rPr>
        <w:lastRenderedPageBreak/>
        <w:t>be realistic, otherwise it can be a problem achieving the goal. Also, it has to have a time frame in which it needs to be carried out in</w:t>
      </w:r>
      <w:r w:rsidRPr="00D92390">
        <w:rPr>
          <w:rFonts w:asciiTheme="minorHAnsi" w:hAnsiTheme="minorHAnsi" w:cstheme="minorHAnsi"/>
        </w:rPr>
        <w:t xml:space="preserve">. </w:t>
      </w:r>
      <w:r w:rsidR="00D92390" w:rsidRPr="00D92390">
        <w:rPr>
          <w:rFonts w:asciiTheme="minorHAnsi" w:hAnsiTheme="minorHAnsi" w:cstheme="minorHAnsi"/>
          <w:shd w:val="clear" w:color="auto" w:fill="FFFFFF"/>
        </w:rPr>
        <w:t xml:space="preserve">Another thing that's very important when setting SMART goals, is formulating it </w:t>
      </w:r>
      <w:r w:rsidR="00B923F7">
        <w:rPr>
          <w:rFonts w:asciiTheme="minorHAnsi" w:hAnsiTheme="minorHAnsi" w:cstheme="minorHAnsi"/>
          <w:shd w:val="clear" w:color="auto" w:fill="FFFFFF"/>
        </w:rPr>
        <w:t>positively</w:t>
      </w:r>
      <w:r w:rsidR="00D92390" w:rsidRPr="00D92390">
        <w:rPr>
          <w:rFonts w:asciiTheme="minorHAnsi" w:hAnsiTheme="minorHAnsi" w:cstheme="minorHAnsi"/>
          <w:shd w:val="clear" w:color="auto" w:fill="FFFFFF"/>
        </w:rPr>
        <w:t xml:space="preserve">. Remember that what you focus on, increases. So when you focus on </w:t>
      </w:r>
      <w:r w:rsidR="00B923F7">
        <w:rPr>
          <w:rFonts w:asciiTheme="minorHAnsi" w:hAnsiTheme="minorHAnsi" w:cstheme="minorHAnsi"/>
          <w:shd w:val="clear" w:color="auto" w:fill="FFFFFF"/>
        </w:rPr>
        <w:t>not</w:t>
      </w:r>
      <w:r w:rsidR="00D92390" w:rsidRPr="00D92390">
        <w:rPr>
          <w:rFonts w:asciiTheme="minorHAnsi" w:hAnsiTheme="minorHAnsi" w:cstheme="minorHAnsi"/>
          <w:shd w:val="clear" w:color="auto" w:fill="FFFFFF"/>
        </w:rPr>
        <w:t xml:space="preserve"> doing something, all you think about is that thing. And it will increase. So don't 'stop procrastinating', but 'achieve a daily discipline'.</w:t>
      </w:r>
      <w:r w:rsidR="00B923F7">
        <w:rPr>
          <w:rFonts w:asciiTheme="minorHAnsi" w:hAnsiTheme="minorHAnsi" w:cstheme="minorHAnsi"/>
          <w:shd w:val="clear" w:color="auto" w:fill="FFFFFF"/>
        </w:rPr>
        <w:t xml:space="preserve"> The work towards SMART goals has to be </w:t>
      </w:r>
      <w:r w:rsidR="00BA4F8E">
        <w:rPr>
          <w:rFonts w:asciiTheme="minorHAnsi" w:hAnsiTheme="minorHAnsi" w:cstheme="minorHAnsi"/>
          <w:shd w:val="clear" w:color="auto" w:fill="FFFFFF"/>
        </w:rPr>
        <w:t>constant;</w:t>
      </w:r>
      <w:r w:rsidR="00B923F7">
        <w:rPr>
          <w:rFonts w:asciiTheme="minorHAnsi" w:hAnsiTheme="minorHAnsi" w:cstheme="minorHAnsi"/>
          <w:shd w:val="clear" w:color="auto" w:fill="FFFFFF"/>
        </w:rPr>
        <w:t xml:space="preserve"> otherwise there will be little, if any progression. </w:t>
      </w:r>
    </w:p>
    <w:p w:rsidR="00594E58" w:rsidRDefault="00594E58" w:rsidP="00594E58">
      <w:pPr>
        <w:shd w:val="clear" w:color="auto" w:fill="FFFFFF"/>
        <w:spacing w:before="100" w:beforeAutospacing="1" w:after="100" w:afterAutospacing="1" w:line="360" w:lineRule="auto"/>
        <w:outlineLvl w:val="1"/>
        <w:rPr>
          <w:rFonts w:cstheme="minorHAnsi"/>
          <w:sz w:val="24"/>
          <w:szCs w:val="24"/>
          <w:shd w:val="clear" w:color="auto" w:fill="FFFFFF"/>
        </w:rPr>
      </w:pPr>
      <w:r>
        <w:rPr>
          <w:rFonts w:eastAsia="Times New Roman" w:cstheme="minorHAnsi"/>
          <w:bCs/>
          <w:sz w:val="24"/>
          <w:szCs w:val="24"/>
          <w:lang w:eastAsia="en-GB"/>
        </w:rPr>
        <w:t>Employers should c</w:t>
      </w:r>
      <w:r w:rsidRPr="00594E58">
        <w:rPr>
          <w:rFonts w:eastAsia="Times New Roman" w:cstheme="minorHAnsi"/>
          <w:bCs/>
          <w:sz w:val="24"/>
          <w:szCs w:val="24"/>
          <w:lang w:eastAsia="en-GB"/>
        </w:rPr>
        <w:t>onsistently measure overall employee activity and productivity</w:t>
      </w:r>
      <w:r>
        <w:rPr>
          <w:rFonts w:eastAsia="Times New Roman" w:cstheme="minorHAnsi"/>
          <w:bCs/>
          <w:sz w:val="24"/>
          <w:szCs w:val="24"/>
          <w:lang w:eastAsia="en-GB"/>
        </w:rPr>
        <w:t xml:space="preserve">. </w:t>
      </w:r>
      <w:r w:rsidRPr="00594E58">
        <w:rPr>
          <w:rFonts w:cstheme="minorHAnsi"/>
          <w:sz w:val="24"/>
          <w:szCs w:val="24"/>
          <w:shd w:val="clear" w:color="auto" w:fill="FFFFFF"/>
        </w:rPr>
        <w:t>Recording usage of websites and applications can help companies keep track of prod</w:t>
      </w:r>
      <w:r>
        <w:rPr>
          <w:rFonts w:cstheme="minorHAnsi"/>
          <w:sz w:val="24"/>
          <w:szCs w:val="24"/>
          <w:shd w:val="clear" w:color="auto" w:fill="FFFFFF"/>
        </w:rPr>
        <w:t>uctivity levels, as long as it is</w:t>
      </w:r>
      <w:r w:rsidRPr="00594E58">
        <w:rPr>
          <w:rFonts w:cstheme="minorHAnsi"/>
          <w:sz w:val="24"/>
          <w:szCs w:val="24"/>
          <w:shd w:val="clear" w:color="auto" w:fill="FFFFFF"/>
        </w:rPr>
        <w:t xml:space="preserve"> handled the right way</w:t>
      </w:r>
      <w:r>
        <w:rPr>
          <w:rFonts w:cstheme="minorHAnsi"/>
          <w:sz w:val="24"/>
          <w:szCs w:val="24"/>
          <w:shd w:val="clear" w:color="auto" w:fill="FFFFFF"/>
        </w:rPr>
        <w:t>. If employees realise that their activity is being measured, this can lead them to actually working properly. When employees do not do their job the way they should and aren’t being measured, they may carry on doing so. This will of course impact productivity. Employers should always be keeping an eye on their employees and what they do and their productivity levels as this is very important to all companies and businesses.</w:t>
      </w:r>
      <w:r w:rsidR="00C60CE3">
        <w:rPr>
          <w:rFonts w:cstheme="minorHAnsi"/>
          <w:sz w:val="24"/>
          <w:szCs w:val="24"/>
          <w:shd w:val="clear" w:color="auto" w:fill="FFFFFF"/>
        </w:rPr>
        <w:t xml:space="preserve"> When productivity levels are low, it is not just one person who suffers as it can be a whole department or other negative outcomes.  </w:t>
      </w:r>
      <w:r>
        <w:rPr>
          <w:rFonts w:cstheme="minorHAnsi"/>
          <w:sz w:val="24"/>
          <w:szCs w:val="24"/>
          <w:shd w:val="clear" w:color="auto" w:fill="FFFFFF"/>
        </w:rPr>
        <w:t xml:space="preserve"> </w:t>
      </w:r>
    </w:p>
    <w:p w:rsidR="00594E58" w:rsidRDefault="00594E58" w:rsidP="008A771D">
      <w:pPr>
        <w:pStyle w:val="NormalWeb"/>
        <w:shd w:val="clear" w:color="auto" w:fill="FFFFFF"/>
        <w:spacing w:line="360" w:lineRule="auto"/>
        <w:rPr>
          <w:rFonts w:asciiTheme="minorHAnsi" w:hAnsiTheme="minorHAnsi" w:cstheme="minorHAnsi"/>
        </w:rPr>
      </w:pPr>
      <w:r w:rsidRPr="00594E58">
        <w:rPr>
          <w:rFonts w:asciiTheme="minorHAnsi" w:hAnsiTheme="minorHAnsi" w:cstheme="minorHAnsi"/>
          <w:shd w:val="clear" w:color="auto" w:fill="FFFFFF"/>
        </w:rPr>
        <w:t xml:space="preserve">Productivity levels can be affected by </w:t>
      </w:r>
      <w:r w:rsidRPr="00594E58">
        <w:rPr>
          <w:rFonts w:asciiTheme="minorHAnsi" w:hAnsiTheme="minorHAnsi" w:cstheme="minorHAnsi"/>
        </w:rPr>
        <w:t>restrictions of the use of the Internet as this is the case too often. This may be out of fear that company-owned computers might be misused. However, with the amount of resources available online, the truth is that most tasks can be completed more efficiently if employees are allowed to roam freely online in ways not anticipated by the employer.</w:t>
      </w:r>
      <w:r>
        <w:rPr>
          <w:rFonts w:asciiTheme="minorHAnsi" w:hAnsiTheme="minorHAnsi" w:cstheme="minorHAnsi"/>
        </w:rPr>
        <w:t xml:space="preserve"> </w:t>
      </w:r>
      <w:r w:rsidRPr="00594E58">
        <w:rPr>
          <w:rFonts w:asciiTheme="minorHAnsi" w:hAnsiTheme="minorHAnsi" w:cstheme="minorHAnsi"/>
        </w:rPr>
        <w:t>A perfect example is the growing use of social media, which often times has a legitimate business purpose. Marketing on social media is becoming increasingly important to help businesses and employees grow, and social media can be useful in keeping up to date with competitors’ latest moves.</w:t>
      </w:r>
      <w:r>
        <w:rPr>
          <w:rFonts w:asciiTheme="minorHAnsi" w:hAnsiTheme="minorHAnsi" w:cstheme="minorHAnsi"/>
        </w:rPr>
        <w:t xml:space="preserve"> </w:t>
      </w:r>
      <w:r w:rsidRPr="00594E58">
        <w:rPr>
          <w:rFonts w:asciiTheme="minorHAnsi" w:hAnsiTheme="minorHAnsi" w:cstheme="minorHAnsi"/>
        </w:rPr>
        <w:t>Yet, there are many employers today who simply do not allow employees to use social platforms at work. It's not always about Facebook; people can have zero productivity without even opening it. On the other hand, some employees can be super-productive social networking gurus.</w:t>
      </w:r>
    </w:p>
    <w:p w:rsidR="00F16CDA" w:rsidRDefault="00F16CDA" w:rsidP="008A771D">
      <w:pPr>
        <w:pStyle w:val="NormalWeb"/>
        <w:shd w:val="clear" w:color="auto" w:fill="FFFFFF"/>
        <w:spacing w:line="360" w:lineRule="auto"/>
        <w:rPr>
          <w:rFonts w:asciiTheme="minorHAnsi" w:hAnsiTheme="minorHAnsi" w:cstheme="minorHAnsi"/>
        </w:rPr>
      </w:pPr>
      <w:r>
        <w:rPr>
          <w:rFonts w:asciiTheme="minorHAnsi" w:hAnsiTheme="minorHAnsi" w:cstheme="minorHAnsi"/>
        </w:rPr>
        <w:t xml:space="preserve">When there are less/no restrictions when it comes to use of the Internet, there is more freedom for the employees because they can roam the Internet without facing prohibitions. No restrictions means there are fewer prohibitions with certain programmes and applications and so it allows for more productivity and efficiency with tasks and </w:t>
      </w:r>
      <w:r>
        <w:rPr>
          <w:rFonts w:asciiTheme="minorHAnsi" w:hAnsiTheme="minorHAnsi" w:cstheme="minorHAnsi"/>
        </w:rPr>
        <w:lastRenderedPageBreak/>
        <w:t xml:space="preserve">assignments. Sometimes, some programmes cannot be used if there blocks on it from prohibitions.   </w:t>
      </w:r>
    </w:p>
    <w:p w:rsidR="008A771D" w:rsidRDefault="00D43BAF" w:rsidP="008A771D">
      <w:pPr>
        <w:shd w:val="clear" w:color="auto" w:fill="FFFFFF"/>
        <w:spacing w:before="100" w:beforeAutospacing="1" w:after="100" w:afterAutospacing="1" w:line="360" w:lineRule="auto"/>
        <w:rPr>
          <w:rFonts w:eastAsia="Times New Roman" w:cstheme="minorHAnsi"/>
          <w:sz w:val="24"/>
          <w:szCs w:val="24"/>
          <w:lang w:eastAsia="en-GB"/>
        </w:rPr>
      </w:pPr>
      <w:r w:rsidRPr="008A771D">
        <w:rPr>
          <w:rFonts w:eastAsia="Times New Roman" w:cstheme="minorHAnsi"/>
          <w:sz w:val="24"/>
          <w:szCs w:val="24"/>
          <w:lang w:eastAsia="en-GB"/>
        </w:rPr>
        <w:t>In conclusion, communication can be a very complicated area in the workplace if it is not addressed properly. There are numerous ways to improve communication at work</w:t>
      </w:r>
      <w:r w:rsidR="00EE79C9" w:rsidRPr="008A771D">
        <w:rPr>
          <w:rFonts w:eastAsia="Times New Roman" w:cstheme="minorHAnsi"/>
          <w:sz w:val="24"/>
          <w:szCs w:val="24"/>
          <w:lang w:eastAsia="en-GB"/>
        </w:rPr>
        <w:t>. Employer’s performances are significant</w:t>
      </w:r>
      <w:r w:rsidRPr="008A771D">
        <w:rPr>
          <w:rFonts w:eastAsia="Times New Roman" w:cstheme="minorHAnsi"/>
          <w:sz w:val="24"/>
          <w:szCs w:val="24"/>
          <w:lang w:eastAsia="en-GB"/>
        </w:rPr>
        <w:t xml:space="preserve"> and also can be improved in different ways depending on </w:t>
      </w:r>
      <w:r w:rsidR="00EE79C9" w:rsidRPr="008A771D">
        <w:rPr>
          <w:rFonts w:eastAsia="Times New Roman" w:cstheme="minorHAnsi"/>
          <w:sz w:val="24"/>
          <w:szCs w:val="24"/>
          <w:lang w:eastAsia="en-GB"/>
        </w:rPr>
        <w:t xml:space="preserve">certain </w:t>
      </w:r>
      <w:r w:rsidRPr="008A771D">
        <w:rPr>
          <w:rFonts w:eastAsia="Times New Roman" w:cstheme="minorHAnsi"/>
          <w:sz w:val="24"/>
          <w:szCs w:val="24"/>
          <w:lang w:eastAsia="en-GB"/>
        </w:rPr>
        <w:t>situations</w:t>
      </w:r>
      <w:r w:rsidR="00EE79C9" w:rsidRPr="008A771D">
        <w:rPr>
          <w:rFonts w:eastAsia="Times New Roman" w:cstheme="minorHAnsi"/>
          <w:sz w:val="24"/>
          <w:szCs w:val="24"/>
          <w:lang w:eastAsia="en-GB"/>
        </w:rPr>
        <w:t xml:space="preserve"> which won’t be common</w:t>
      </w:r>
      <w:r w:rsidRPr="008A771D">
        <w:rPr>
          <w:rFonts w:eastAsia="Times New Roman" w:cstheme="minorHAnsi"/>
          <w:sz w:val="24"/>
          <w:szCs w:val="24"/>
          <w:lang w:eastAsia="en-GB"/>
        </w:rPr>
        <w:t xml:space="preserve"> for all employers. </w:t>
      </w:r>
      <w:r w:rsidR="00EE79C9" w:rsidRPr="008A771D">
        <w:rPr>
          <w:rFonts w:eastAsia="Times New Roman" w:cstheme="minorHAnsi"/>
          <w:sz w:val="24"/>
          <w:szCs w:val="24"/>
          <w:lang w:eastAsia="en-GB"/>
        </w:rPr>
        <w:t>More often than not e</w:t>
      </w:r>
      <w:r w:rsidRPr="008A771D">
        <w:rPr>
          <w:rFonts w:eastAsia="Times New Roman" w:cstheme="minorHAnsi"/>
          <w:sz w:val="24"/>
          <w:szCs w:val="24"/>
          <w:lang w:eastAsia="en-GB"/>
        </w:rPr>
        <w:t xml:space="preserve">mployers </w:t>
      </w:r>
      <w:r w:rsidR="00EE79C9" w:rsidRPr="008A771D">
        <w:rPr>
          <w:rFonts w:eastAsia="Times New Roman" w:cstheme="minorHAnsi"/>
          <w:sz w:val="24"/>
          <w:szCs w:val="24"/>
          <w:lang w:eastAsia="en-GB"/>
        </w:rPr>
        <w:t>can communicate well</w:t>
      </w:r>
      <w:r w:rsidRPr="008A771D">
        <w:rPr>
          <w:rFonts w:eastAsia="Times New Roman" w:cstheme="minorHAnsi"/>
          <w:sz w:val="24"/>
          <w:szCs w:val="24"/>
          <w:lang w:eastAsia="en-GB"/>
        </w:rPr>
        <w:t xml:space="preserve"> in the workplace </w:t>
      </w:r>
      <w:r w:rsidR="00EE79C9" w:rsidRPr="008A771D">
        <w:rPr>
          <w:rFonts w:eastAsia="Times New Roman" w:cstheme="minorHAnsi"/>
          <w:sz w:val="24"/>
          <w:szCs w:val="24"/>
          <w:lang w:eastAsia="en-GB"/>
        </w:rPr>
        <w:t>with all/different people</w:t>
      </w:r>
      <w:r w:rsidRPr="008A771D">
        <w:rPr>
          <w:rFonts w:eastAsia="Times New Roman" w:cstheme="minorHAnsi"/>
          <w:sz w:val="24"/>
          <w:szCs w:val="24"/>
          <w:lang w:eastAsia="en-GB"/>
        </w:rPr>
        <w:t>.</w:t>
      </w:r>
      <w:r w:rsidR="00EE79C9" w:rsidRPr="008A771D">
        <w:rPr>
          <w:rFonts w:eastAsia="Times New Roman" w:cstheme="minorHAnsi"/>
          <w:sz w:val="24"/>
          <w:szCs w:val="24"/>
          <w:lang w:eastAsia="en-GB"/>
        </w:rPr>
        <w:t xml:space="preserve"> Although communication can be improved in many ways, some people will choose specific methods in order to be most comfortable with it</w:t>
      </w:r>
      <w:r w:rsidRPr="008A771D">
        <w:rPr>
          <w:rFonts w:eastAsia="Times New Roman" w:cstheme="minorHAnsi"/>
          <w:sz w:val="24"/>
          <w:szCs w:val="24"/>
          <w:lang w:eastAsia="en-GB"/>
        </w:rPr>
        <w:t xml:space="preserve">. </w:t>
      </w:r>
      <w:r w:rsidR="00EE79C9" w:rsidRPr="008A771D">
        <w:rPr>
          <w:rFonts w:eastAsia="Times New Roman" w:cstheme="minorHAnsi"/>
          <w:sz w:val="24"/>
          <w:szCs w:val="24"/>
          <w:lang w:eastAsia="en-GB"/>
        </w:rPr>
        <w:t>Businesses and organisations will be affected if communication is not well in the workplace as it covers a lot of areas within.</w:t>
      </w:r>
      <w:r w:rsidR="000D5967">
        <w:rPr>
          <w:rFonts w:eastAsia="Times New Roman" w:cstheme="minorHAnsi"/>
          <w:sz w:val="24"/>
          <w:szCs w:val="24"/>
          <w:lang w:eastAsia="en-GB"/>
        </w:rPr>
        <w:t xml:space="preserve"> It has to be considered that different standards will need to be applied to different situations. One solution may be suitable for one person but it may not necessarily be universally beneficial. </w:t>
      </w:r>
      <w:r w:rsidR="00EE79C9" w:rsidRPr="008A771D">
        <w:rPr>
          <w:rFonts w:eastAsia="Times New Roman" w:cstheme="minorHAnsi"/>
          <w:sz w:val="24"/>
          <w:szCs w:val="24"/>
          <w:lang w:eastAsia="en-GB"/>
        </w:rPr>
        <w:t xml:space="preserve"> </w:t>
      </w:r>
    </w:p>
    <w:p w:rsidR="008A771D" w:rsidRDefault="008A771D" w:rsidP="008A771D">
      <w:pPr>
        <w:shd w:val="clear" w:color="auto" w:fill="FFFFFF"/>
        <w:spacing w:before="100" w:beforeAutospacing="1" w:after="100" w:afterAutospacing="1" w:line="360" w:lineRule="auto"/>
        <w:rPr>
          <w:rFonts w:cstheme="minorHAnsi"/>
          <w:sz w:val="24"/>
          <w:szCs w:val="24"/>
        </w:rPr>
      </w:pPr>
    </w:p>
    <w:p w:rsidR="008A771D" w:rsidRDefault="008A771D" w:rsidP="008A771D">
      <w:pPr>
        <w:shd w:val="clear" w:color="auto" w:fill="FFFFFF"/>
        <w:spacing w:before="100" w:beforeAutospacing="1" w:after="100" w:afterAutospacing="1" w:line="360" w:lineRule="auto"/>
        <w:rPr>
          <w:rFonts w:cstheme="minorHAnsi"/>
          <w:sz w:val="24"/>
          <w:szCs w:val="24"/>
        </w:rPr>
      </w:pPr>
    </w:p>
    <w:p w:rsidR="008A771D" w:rsidRDefault="008A771D" w:rsidP="008A771D">
      <w:pPr>
        <w:shd w:val="clear" w:color="auto" w:fill="FFFFFF"/>
        <w:spacing w:before="100" w:beforeAutospacing="1" w:after="100" w:afterAutospacing="1" w:line="360" w:lineRule="auto"/>
        <w:rPr>
          <w:rFonts w:cstheme="minorHAnsi"/>
          <w:sz w:val="24"/>
          <w:szCs w:val="24"/>
        </w:rPr>
      </w:pPr>
      <w:bookmarkStart w:id="0" w:name="_GoBack"/>
      <w:bookmarkEnd w:id="0"/>
    </w:p>
    <w:p w:rsidR="008A771D" w:rsidRDefault="008A771D" w:rsidP="008A771D">
      <w:pPr>
        <w:shd w:val="clear" w:color="auto" w:fill="FFFFFF"/>
        <w:spacing w:before="100" w:beforeAutospacing="1" w:after="100" w:afterAutospacing="1" w:line="360" w:lineRule="auto"/>
        <w:rPr>
          <w:rFonts w:cstheme="minorHAnsi"/>
          <w:sz w:val="24"/>
          <w:szCs w:val="24"/>
        </w:rPr>
      </w:pPr>
    </w:p>
    <w:p w:rsidR="008A771D" w:rsidRDefault="008A771D" w:rsidP="008A771D">
      <w:pPr>
        <w:shd w:val="clear" w:color="auto" w:fill="FFFFFF"/>
        <w:spacing w:before="100" w:beforeAutospacing="1" w:after="100" w:afterAutospacing="1" w:line="360" w:lineRule="auto"/>
        <w:rPr>
          <w:rFonts w:cstheme="minorHAnsi"/>
          <w:sz w:val="24"/>
          <w:szCs w:val="24"/>
        </w:rPr>
      </w:pPr>
    </w:p>
    <w:p w:rsidR="008A771D" w:rsidRDefault="008A771D" w:rsidP="008A771D">
      <w:pPr>
        <w:shd w:val="clear" w:color="auto" w:fill="FFFFFF"/>
        <w:spacing w:before="100" w:beforeAutospacing="1" w:after="100" w:afterAutospacing="1" w:line="360" w:lineRule="auto"/>
        <w:rPr>
          <w:rFonts w:cstheme="minorHAnsi"/>
          <w:sz w:val="24"/>
          <w:szCs w:val="24"/>
        </w:rPr>
      </w:pPr>
    </w:p>
    <w:p w:rsidR="008A771D" w:rsidRDefault="008A771D" w:rsidP="008A771D">
      <w:pPr>
        <w:shd w:val="clear" w:color="auto" w:fill="FFFFFF"/>
        <w:spacing w:before="100" w:beforeAutospacing="1" w:after="100" w:afterAutospacing="1" w:line="360" w:lineRule="auto"/>
        <w:rPr>
          <w:rFonts w:cstheme="minorHAnsi"/>
          <w:sz w:val="24"/>
          <w:szCs w:val="24"/>
        </w:rPr>
      </w:pPr>
    </w:p>
    <w:p w:rsidR="008A771D" w:rsidRDefault="008A771D" w:rsidP="008A771D">
      <w:pPr>
        <w:shd w:val="clear" w:color="auto" w:fill="FFFFFF"/>
        <w:spacing w:before="100" w:beforeAutospacing="1" w:after="100" w:afterAutospacing="1" w:line="360" w:lineRule="auto"/>
        <w:rPr>
          <w:rFonts w:cstheme="minorHAnsi"/>
          <w:sz w:val="24"/>
          <w:szCs w:val="24"/>
        </w:rPr>
      </w:pPr>
    </w:p>
    <w:p w:rsidR="008A771D" w:rsidRDefault="008A771D" w:rsidP="008A771D">
      <w:pPr>
        <w:shd w:val="clear" w:color="auto" w:fill="FFFFFF"/>
        <w:spacing w:before="100" w:beforeAutospacing="1" w:after="100" w:afterAutospacing="1" w:line="360" w:lineRule="auto"/>
        <w:rPr>
          <w:rFonts w:cstheme="minorHAnsi"/>
          <w:sz w:val="24"/>
          <w:szCs w:val="24"/>
        </w:rPr>
      </w:pPr>
    </w:p>
    <w:p w:rsidR="008A771D" w:rsidRDefault="008A771D" w:rsidP="008A771D">
      <w:pPr>
        <w:shd w:val="clear" w:color="auto" w:fill="FFFFFF"/>
        <w:spacing w:before="100" w:beforeAutospacing="1" w:after="100" w:afterAutospacing="1" w:line="360" w:lineRule="auto"/>
        <w:rPr>
          <w:rFonts w:cstheme="minorHAnsi"/>
          <w:sz w:val="24"/>
          <w:szCs w:val="24"/>
        </w:rPr>
      </w:pPr>
    </w:p>
    <w:p w:rsidR="00F16CDA" w:rsidRDefault="00F16CDA" w:rsidP="008A771D">
      <w:pPr>
        <w:shd w:val="clear" w:color="auto" w:fill="FFFFFF"/>
        <w:spacing w:before="100" w:beforeAutospacing="1" w:after="100" w:afterAutospacing="1" w:line="360" w:lineRule="auto"/>
        <w:rPr>
          <w:rFonts w:cstheme="minorHAnsi"/>
          <w:sz w:val="24"/>
          <w:szCs w:val="24"/>
        </w:rPr>
      </w:pPr>
    </w:p>
    <w:p w:rsidR="00E01082" w:rsidRPr="008A771D" w:rsidRDefault="008A771D" w:rsidP="008A771D">
      <w:pPr>
        <w:shd w:val="clear" w:color="auto" w:fill="FFFFFF"/>
        <w:spacing w:before="100" w:beforeAutospacing="1" w:after="100" w:afterAutospacing="1" w:line="360" w:lineRule="auto"/>
        <w:rPr>
          <w:rFonts w:eastAsia="Times New Roman" w:cstheme="minorHAnsi"/>
          <w:sz w:val="24"/>
          <w:szCs w:val="24"/>
          <w:lang w:eastAsia="en-GB"/>
        </w:rPr>
      </w:pPr>
      <w:r>
        <w:rPr>
          <w:rFonts w:cstheme="minorHAnsi"/>
          <w:sz w:val="24"/>
          <w:szCs w:val="24"/>
        </w:rPr>
        <w:lastRenderedPageBreak/>
        <w:t>R</w:t>
      </w:r>
      <w:r w:rsidR="00BC3682">
        <w:rPr>
          <w:rFonts w:cstheme="minorHAnsi"/>
          <w:sz w:val="24"/>
          <w:szCs w:val="24"/>
        </w:rPr>
        <w:t>eferences:</w:t>
      </w:r>
    </w:p>
    <w:p w:rsidR="00215692" w:rsidRDefault="00215692" w:rsidP="00BC3682">
      <w:pPr>
        <w:pStyle w:val="ListParagraph"/>
        <w:numPr>
          <w:ilvl w:val="0"/>
          <w:numId w:val="1"/>
        </w:numPr>
        <w:spacing w:line="360" w:lineRule="auto"/>
        <w:rPr>
          <w:rFonts w:cstheme="minorHAnsi"/>
          <w:sz w:val="24"/>
          <w:szCs w:val="24"/>
        </w:rPr>
      </w:pPr>
      <w:r>
        <w:rPr>
          <w:rFonts w:cstheme="minorHAnsi"/>
          <w:sz w:val="24"/>
          <w:szCs w:val="24"/>
        </w:rPr>
        <w:t xml:space="preserve">Axilrod, H. (2015). </w:t>
      </w:r>
      <w:r>
        <w:rPr>
          <w:rFonts w:cstheme="minorHAnsi"/>
          <w:i/>
          <w:sz w:val="24"/>
          <w:szCs w:val="24"/>
        </w:rPr>
        <w:t xml:space="preserve">4 Methods to Increase Employee Productivity. </w:t>
      </w:r>
      <w:r>
        <w:rPr>
          <w:rFonts w:cstheme="minorHAnsi"/>
          <w:sz w:val="24"/>
          <w:szCs w:val="24"/>
        </w:rPr>
        <w:t xml:space="preserve">Available from: </w:t>
      </w:r>
      <w:hyperlink r:id="rId10" w:history="1">
        <w:r w:rsidRPr="005F02E3">
          <w:rPr>
            <w:rStyle w:val="Hyperlink"/>
            <w:rFonts w:cstheme="minorHAnsi"/>
            <w:sz w:val="24"/>
            <w:szCs w:val="24"/>
          </w:rPr>
          <w:t>https://www.entrepreneur.com/article/245644</w:t>
        </w:r>
      </w:hyperlink>
      <w:r>
        <w:rPr>
          <w:rFonts w:cstheme="minorHAnsi"/>
          <w:sz w:val="24"/>
          <w:szCs w:val="24"/>
        </w:rPr>
        <w:t xml:space="preserve"> [Accessed 7th January 2018]</w:t>
      </w:r>
    </w:p>
    <w:p w:rsidR="00B012E7" w:rsidRDefault="00B012E7" w:rsidP="00BC3682">
      <w:pPr>
        <w:pStyle w:val="ListParagraph"/>
        <w:numPr>
          <w:ilvl w:val="0"/>
          <w:numId w:val="1"/>
        </w:numPr>
        <w:spacing w:line="360" w:lineRule="auto"/>
        <w:rPr>
          <w:rFonts w:cstheme="minorHAnsi"/>
          <w:sz w:val="24"/>
          <w:szCs w:val="24"/>
        </w:rPr>
      </w:pPr>
      <w:r w:rsidRPr="003A4771">
        <w:rPr>
          <w:rFonts w:cstheme="minorHAnsi"/>
          <w:sz w:val="24"/>
          <w:szCs w:val="24"/>
        </w:rPr>
        <w:t xml:space="preserve">Miller, R. (2016). </w:t>
      </w:r>
      <w:r w:rsidRPr="003A4771">
        <w:rPr>
          <w:rFonts w:cstheme="minorHAnsi"/>
          <w:i/>
          <w:sz w:val="24"/>
          <w:szCs w:val="24"/>
        </w:rPr>
        <w:t xml:space="preserve">5 Strategies to Improve Communication in the Workplace. </w:t>
      </w:r>
      <w:r w:rsidRPr="003A4771">
        <w:rPr>
          <w:rFonts w:cstheme="minorHAnsi"/>
          <w:sz w:val="24"/>
          <w:szCs w:val="24"/>
        </w:rPr>
        <w:t>Available from:</w:t>
      </w:r>
      <w:r>
        <w:rPr>
          <w:rFonts w:cstheme="minorHAnsi"/>
          <w:sz w:val="24"/>
          <w:szCs w:val="24"/>
        </w:rPr>
        <w:t xml:space="preserve"> </w:t>
      </w:r>
      <w:hyperlink r:id="rId11" w:history="1">
        <w:r w:rsidRPr="005F02E3">
          <w:rPr>
            <w:rStyle w:val="Hyperlink"/>
            <w:rFonts w:cstheme="minorHAnsi"/>
            <w:sz w:val="24"/>
            <w:szCs w:val="24"/>
          </w:rPr>
          <w:t>https://www.sandler.com/blog/5-strategies-improve-communication-workplace</w:t>
        </w:r>
      </w:hyperlink>
      <w:r>
        <w:rPr>
          <w:rFonts w:cstheme="minorHAnsi"/>
          <w:sz w:val="24"/>
          <w:szCs w:val="24"/>
        </w:rPr>
        <w:t xml:space="preserve"> [Accessed 7th January 2018] </w:t>
      </w:r>
    </w:p>
    <w:p w:rsidR="00BC3682" w:rsidRDefault="00BC3682" w:rsidP="00BC3682">
      <w:pPr>
        <w:pStyle w:val="ListParagraph"/>
        <w:numPr>
          <w:ilvl w:val="0"/>
          <w:numId w:val="1"/>
        </w:numPr>
        <w:spacing w:line="360" w:lineRule="auto"/>
        <w:rPr>
          <w:rFonts w:cstheme="minorHAnsi"/>
          <w:sz w:val="24"/>
          <w:szCs w:val="24"/>
        </w:rPr>
      </w:pPr>
      <w:r>
        <w:rPr>
          <w:rFonts w:cstheme="minorHAnsi"/>
          <w:sz w:val="24"/>
          <w:szCs w:val="24"/>
        </w:rPr>
        <w:t xml:space="preserve">Robins, A. (2017). </w:t>
      </w:r>
      <w:r>
        <w:rPr>
          <w:rFonts w:cstheme="minorHAnsi"/>
          <w:i/>
          <w:sz w:val="24"/>
          <w:szCs w:val="24"/>
        </w:rPr>
        <w:t xml:space="preserve">9 Ways to Improve Communication at Work. </w:t>
      </w:r>
      <w:r>
        <w:rPr>
          <w:rFonts w:cstheme="minorHAnsi"/>
          <w:sz w:val="24"/>
          <w:szCs w:val="24"/>
        </w:rPr>
        <w:t xml:space="preserve">Available from: </w:t>
      </w:r>
      <w:hyperlink r:id="rId12" w:history="1">
        <w:r w:rsidRPr="005F02E3">
          <w:rPr>
            <w:rStyle w:val="Hyperlink"/>
            <w:rFonts w:cstheme="minorHAnsi"/>
            <w:sz w:val="24"/>
            <w:szCs w:val="24"/>
          </w:rPr>
          <w:t>https://www.officevibe.com/blog/improve-communication-at-work</w:t>
        </w:r>
      </w:hyperlink>
      <w:r>
        <w:rPr>
          <w:rFonts w:cstheme="minorHAnsi"/>
          <w:sz w:val="24"/>
          <w:szCs w:val="24"/>
        </w:rPr>
        <w:t xml:space="preserve"> [Accessed 7th January 2018]</w:t>
      </w:r>
    </w:p>
    <w:p w:rsidR="00FF0615" w:rsidRPr="00BC3682" w:rsidRDefault="00FF0615" w:rsidP="00BC3682">
      <w:pPr>
        <w:pStyle w:val="ListParagraph"/>
        <w:numPr>
          <w:ilvl w:val="0"/>
          <w:numId w:val="1"/>
        </w:numPr>
        <w:spacing w:line="360" w:lineRule="auto"/>
        <w:rPr>
          <w:rFonts w:cstheme="minorHAnsi"/>
          <w:sz w:val="24"/>
          <w:szCs w:val="24"/>
        </w:rPr>
      </w:pPr>
      <w:r>
        <w:rPr>
          <w:rFonts w:cstheme="minorHAnsi"/>
          <w:sz w:val="24"/>
          <w:szCs w:val="24"/>
        </w:rPr>
        <w:t xml:space="preserve">YourCoach. (2018). </w:t>
      </w:r>
      <w:r>
        <w:rPr>
          <w:rFonts w:cstheme="minorHAnsi"/>
          <w:i/>
          <w:sz w:val="24"/>
          <w:szCs w:val="24"/>
        </w:rPr>
        <w:t xml:space="preserve">SMART goals. </w:t>
      </w:r>
      <w:r>
        <w:rPr>
          <w:rFonts w:cstheme="minorHAnsi"/>
          <w:sz w:val="24"/>
          <w:szCs w:val="24"/>
        </w:rPr>
        <w:t xml:space="preserve">Available from: </w:t>
      </w:r>
      <w:hyperlink r:id="rId13" w:history="1">
        <w:r w:rsidRPr="005F02E3">
          <w:rPr>
            <w:rStyle w:val="Hyperlink"/>
            <w:rFonts w:cstheme="minorHAnsi"/>
            <w:sz w:val="24"/>
            <w:szCs w:val="24"/>
          </w:rPr>
          <w:t>http://www.yourcoach.be/en/coaching-tools/smart-goal-setting.php</w:t>
        </w:r>
      </w:hyperlink>
      <w:r>
        <w:rPr>
          <w:rFonts w:cstheme="minorHAnsi"/>
          <w:sz w:val="24"/>
          <w:szCs w:val="24"/>
        </w:rPr>
        <w:t xml:space="preserve"> [Accessed 7th January 2018] </w:t>
      </w:r>
    </w:p>
    <w:p w:rsidR="002C414A" w:rsidRDefault="002C414A" w:rsidP="002C414A">
      <w:pPr>
        <w:spacing w:line="360" w:lineRule="auto"/>
        <w:rPr>
          <w:rFonts w:ascii="Times New Roman" w:hAnsi="Times New Roman" w:cs="Times New Roman"/>
          <w:sz w:val="24"/>
          <w:szCs w:val="24"/>
        </w:rPr>
      </w:pPr>
    </w:p>
    <w:p w:rsidR="002C414A" w:rsidRDefault="002C414A" w:rsidP="00922139">
      <w:pPr>
        <w:spacing w:line="360" w:lineRule="auto"/>
        <w:rPr>
          <w:rFonts w:cstheme="minorHAnsi"/>
          <w:sz w:val="24"/>
          <w:szCs w:val="24"/>
        </w:rPr>
      </w:pPr>
    </w:p>
    <w:p w:rsidR="00922139" w:rsidRDefault="00922139" w:rsidP="00922139">
      <w:pPr>
        <w:spacing w:line="360" w:lineRule="auto"/>
        <w:rPr>
          <w:rFonts w:cstheme="minorHAnsi"/>
          <w:sz w:val="24"/>
          <w:szCs w:val="24"/>
        </w:rPr>
      </w:pPr>
    </w:p>
    <w:p w:rsidR="00922139" w:rsidRPr="00922139" w:rsidRDefault="00922139" w:rsidP="00922139">
      <w:pPr>
        <w:spacing w:line="360" w:lineRule="auto"/>
        <w:rPr>
          <w:rFonts w:cstheme="minorHAnsi"/>
          <w:sz w:val="24"/>
          <w:szCs w:val="24"/>
        </w:rPr>
      </w:pPr>
      <w:r w:rsidRPr="00922139">
        <w:rPr>
          <w:rFonts w:cstheme="minorHAnsi"/>
          <w:sz w:val="24"/>
          <w:szCs w:val="24"/>
        </w:rPr>
        <w:t xml:space="preserve"> </w:t>
      </w:r>
    </w:p>
    <w:p w:rsidR="00922139" w:rsidRPr="00475B25" w:rsidRDefault="00922139" w:rsidP="00475B25">
      <w:pPr>
        <w:spacing w:line="360" w:lineRule="auto"/>
        <w:rPr>
          <w:rFonts w:cstheme="minorHAnsi"/>
          <w:sz w:val="24"/>
          <w:szCs w:val="24"/>
        </w:rPr>
      </w:pPr>
    </w:p>
    <w:p w:rsidR="00475B25" w:rsidRPr="00475B25" w:rsidRDefault="00475B25" w:rsidP="00475B25">
      <w:pPr>
        <w:jc w:val="center"/>
        <w:rPr>
          <w:sz w:val="28"/>
        </w:rPr>
      </w:pPr>
    </w:p>
    <w:sectPr w:rsidR="00475B25" w:rsidRPr="00475B25" w:rsidSect="00D4603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74C2" w:rsidRDefault="00BE74C2" w:rsidP="00BE74C2">
      <w:pPr>
        <w:spacing w:after="0" w:line="240" w:lineRule="auto"/>
      </w:pPr>
      <w:r>
        <w:separator/>
      </w:r>
    </w:p>
  </w:endnote>
  <w:endnote w:type="continuationSeparator" w:id="0">
    <w:p w:rsidR="00BE74C2" w:rsidRDefault="00BE74C2" w:rsidP="00BE7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4C2" w:rsidRDefault="00BE74C2">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Pr>
        <w:noProof/>
        <w:color w:val="17365D" w:themeColor="text2" w:themeShade="BF"/>
        <w:sz w:val="24"/>
        <w:szCs w:val="24"/>
      </w:rPr>
      <w:t>6</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Pr>
        <w:noProof/>
        <w:color w:val="17365D" w:themeColor="text2" w:themeShade="BF"/>
        <w:sz w:val="24"/>
        <w:szCs w:val="24"/>
      </w:rPr>
      <w:t>7</w:t>
    </w:r>
    <w:r>
      <w:rPr>
        <w:color w:val="17365D" w:themeColor="text2" w:themeShade="BF"/>
        <w:sz w:val="24"/>
        <w:szCs w:val="24"/>
      </w:rPr>
      <w:fldChar w:fldCharType="end"/>
    </w:r>
  </w:p>
  <w:p w:rsidR="00BE74C2" w:rsidRDefault="00BE7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74C2" w:rsidRDefault="00BE74C2" w:rsidP="00BE74C2">
      <w:pPr>
        <w:spacing w:after="0" w:line="240" w:lineRule="auto"/>
      </w:pPr>
      <w:r>
        <w:separator/>
      </w:r>
    </w:p>
  </w:footnote>
  <w:footnote w:type="continuationSeparator" w:id="0">
    <w:p w:rsidR="00BE74C2" w:rsidRDefault="00BE74C2" w:rsidP="00BE74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FB31FA"/>
    <w:multiLevelType w:val="hybridMultilevel"/>
    <w:tmpl w:val="9B06C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B25"/>
    <w:rsid w:val="0008696D"/>
    <w:rsid w:val="000D5967"/>
    <w:rsid w:val="000D5DF4"/>
    <w:rsid w:val="00215692"/>
    <w:rsid w:val="00271304"/>
    <w:rsid w:val="002C414A"/>
    <w:rsid w:val="003A4771"/>
    <w:rsid w:val="00417ECA"/>
    <w:rsid w:val="00454DD9"/>
    <w:rsid w:val="00475B25"/>
    <w:rsid w:val="00594E58"/>
    <w:rsid w:val="00636E8B"/>
    <w:rsid w:val="008A771D"/>
    <w:rsid w:val="00922139"/>
    <w:rsid w:val="00A44D8A"/>
    <w:rsid w:val="00A85B48"/>
    <w:rsid w:val="00AF511E"/>
    <w:rsid w:val="00B012E7"/>
    <w:rsid w:val="00B72612"/>
    <w:rsid w:val="00B923F7"/>
    <w:rsid w:val="00BA4F8E"/>
    <w:rsid w:val="00BC3682"/>
    <w:rsid w:val="00BE74C2"/>
    <w:rsid w:val="00C158B2"/>
    <w:rsid w:val="00C60CE3"/>
    <w:rsid w:val="00CD52BE"/>
    <w:rsid w:val="00D43BAF"/>
    <w:rsid w:val="00D4603B"/>
    <w:rsid w:val="00D92390"/>
    <w:rsid w:val="00E01082"/>
    <w:rsid w:val="00EB55E7"/>
    <w:rsid w:val="00EE79C9"/>
    <w:rsid w:val="00F16CDA"/>
    <w:rsid w:val="00FF06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47168"/>
  <w15:docId w15:val="{8572E0C1-6AE4-454F-B6EF-67A74F680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03B"/>
  </w:style>
  <w:style w:type="paragraph" w:styleId="Heading2">
    <w:name w:val="heading 2"/>
    <w:basedOn w:val="Normal"/>
    <w:link w:val="Heading2Char"/>
    <w:uiPriority w:val="9"/>
    <w:qFormat/>
    <w:rsid w:val="00594E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682"/>
    <w:pPr>
      <w:ind w:left="720"/>
      <w:contextualSpacing/>
    </w:pPr>
  </w:style>
  <w:style w:type="character" w:styleId="Hyperlink">
    <w:name w:val="Hyperlink"/>
    <w:basedOn w:val="DefaultParagraphFont"/>
    <w:uiPriority w:val="99"/>
    <w:unhideWhenUsed/>
    <w:rsid w:val="00BC3682"/>
    <w:rPr>
      <w:color w:val="0000FF" w:themeColor="hyperlink"/>
      <w:u w:val="single"/>
    </w:rPr>
  </w:style>
  <w:style w:type="paragraph" w:styleId="NormalWeb">
    <w:name w:val="Normal (Web)"/>
    <w:basedOn w:val="Normal"/>
    <w:uiPriority w:val="99"/>
    <w:semiHidden/>
    <w:unhideWhenUsed/>
    <w:rsid w:val="00BC36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7ECA"/>
    <w:rPr>
      <w:b/>
      <w:bCs/>
    </w:rPr>
  </w:style>
  <w:style w:type="character" w:customStyle="1" w:styleId="Heading2Char">
    <w:name w:val="Heading 2 Char"/>
    <w:basedOn w:val="DefaultParagraphFont"/>
    <w:link w:val="Heading2"/>
    <w:uiPriority w:val="9"/>
    <w:rsid w:val="00594E58"/>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BE74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4C2"/>
  </w:style>
  <w:style w:type="paragraph" w:styleId="Footer">
    <w:name w:val="footer"/>
    <w:basedOn w:val="Normal"/>
    <w:link w:val="FooterChar"/>
    <w:uiPriority w:val="99"/>
    <w:unhideWhenUsed/>
    <w:rsid w:val="00BE74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980059">
      <w:bodyDiv w:val="1"/>
      <w:marLeft w:val="0"/>
      <w:marRight w:val="0"/>
      <w:marTop w:val="0"/>
      <w:marBottom w:val="0"/>
      <w:divBdr>
        <w:top w:val="none" w:sz="0" w:space="0" w:color="auto"/>
        <w:left w:val="none" w:sz="0" w:space="0" w:color="auto"/>
        <w:bottom w:val="none" w:sz="0" w:space="0" w:color="auto"/>
        <w:right w:val="none" w:sz="0" w:space="0" w:color="auto"/>
      </w:divBdr>
    </w:div>
    <w:div w:id="576138380">
      <w:bodyDiv w:val="1"/>
      <w:marLeft w:val="0"/>
      <w:marRight w:val="0"/>
      <w:marTop w:val="0"/>
      <w:marBottom w:val="0"/>
      <w:divBdr>
        <w:top w:val="none" w:sz="0" w:space="0" w:color="auto"/>
        <w:left w:val="none" w:sz="0" w:space="0" w:color="auto"/>
        <w:bottom w:val="none" w:sz="0" w:space="0" w:color="auto"/>
        <w:right w:val="none" w:sz="0" w:space="0" w:color="auto"/>
      </w:divBdr>
    </w:div>
    <w:div w:id="1189487451">
      <w:bodyDiv w:val="1"/>
      <w:marLeft w:val="0"/>
      <w:marRight w:val="0"/>
      <w:marTop w:val="0"/>
      <w:marBottom w:val="0"/>
      <w:divBdr>
        <w:top w:val="none" w:sz="0" w:space="0" w:color="auto"/>
        <w:left w:val="none" w:sz="0" w:space="0" w:color="auto"/>
        <w:bottom w:val="none" w:sz="0" w:space="0" w:color="auto"/>
        <w:right w:val="none" w:sz="0" w:space="0" w:color="auto"/>
      </w:divBdr>
    </w:div>
    <w:div w:id="1278676338">
      <w:bodyDiv w:val="1"/>
      <w:marLeft w:val="0"/>
      <w:marRight w:val="0"/>
      <w:marTop w:val="0"/>
      <w:marBottom w:val="0"/>
      <w:divBdr>
        <w:top w:val="none" w:sz="0" w:space="0" w:color="auto"/>
        <w:left w:val="none" w:sz="0" w:space="0" w:color="auto"/>
        <w:bottom w:val="none" w:sz="0" w:space="0" w:color="auto"/>
        <w:right w:val="none" w:sz="0" w:space="0" w:color="auto"/>
      </w:divBdr>
    </w:div>
    <w:div w:id="1336611203">
      <w:bodyDiv w:val="1"/>
      <w:marLeft w:val="0"/>
      <w:marRight w:val="0"/>
      <w:marTop w:val="0"/>
      <w:marBottom w:val="0"/>
      <w:divBdr>
        <w:top w:val="none" w:sz="0" w:space="0" w:color="auto"/>
        <w:left w:val="none" w:sz="0" w:space="0" w:color="auto"/>
        <w:bottom w:val="none" w:sz="0" w:space="0" w:color="auto"/>
        <w:right w:val="none" w:sz="0" w:space="0" w:color="auto"/>
      </w:divBdr>
    </w:div>
    <w:div w:id="1341086571">
      <w:bodyDiv w:val="1"/>
      <w:marLeft w:val="0"/>
      <w:marRight w:val="0"/>
      <w:marTop w:val="0"/>
      <w:marBottom w:val="0"/>
      <w:divBdr>
        <w:top w:val="none" w:sz="0" w:space="0" w:color="auto"/>
        <w:left w:val="none" w:sz="0" w:space="0" w:color="auto"/>
        <w:bottom w:val="none" w:sz="0" w:space="0" w:color="auto"/>
        <w:right w:val="none" w:sz="0" w:space="0" w:color="auto"/>
      </w:divBdr>
    </w:div>
    <w:div w:id="196688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fficevibe.com/blog/mistakes-annual-performance-reviews" TargetMode="External"/><Relationship Id="rId13" Type="http://schemas.openxmlformats.org/officeDocument/2006/relationships/hyperlink" Target="http://www.yourcoach.be/en/coaching-tools/smart-goal-setting.php" TargetMode="External"/><Relationship Id="rId3" Type="http://schemas.openxmlformats.org/officeDocument/2006/relationships/settings" Target="settings.xml"/><Relationship Id="rId7" Type="http://schemas.openxmlformats.org/officeDocument/2006/relationships/hyperlink" Target="https://www.officevibe.com/blog/one-skill-need-successful-work" TargetMode="External"/><Relationship Id="rId12" Type="http://schemas.openxmlformats.org/officeDocument/2006/relationships/hyperlink" Target="https://www.officevibe.com/blog/improve-communication-at-wor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ndler.com/blog/5-strategies-improve-communication-workpla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trepreneur.com/article/245644" TargetMode="External"/><Relationship Id="rId4" Type="http://schemas.openxmlformats.org/officeDocument/2006/relationships/webSettings" Target="webSettings.xml"/><Relationship Id="rId9" Type="http://schemas.openxmlformats.org/officeDocument/2006/relationships/hyperlink" Target="https://www.officevibe.com/blog/4-problems-with-one-on-on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younus</dc:creator>
  <cp:lastModifiedBy>suhana khan</cp:lastModifiedBy>
  <cp:revision>2</cp:revision>
  <dcterms:created xsi:type="dcterms:W3CDTF">2018-01-09T20:06:00Z</dcterms:created>
  <dcterms:modified xsi:type="dcterms:W3CDTF">2018-01-09T20:06:00Z</dcterms:modified>
</cp:coreProperties>
</file>