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w:rsidR="548C108C" w:rsidP="548C108C" w:rsidRDefault="548C108C" w14:paraId="44FBE199" w14:textId="538C5676">
      <w:pPr>
        <w:spacing/>
        <w:contextualSpacing/>
        <w:jc w:val="center"/>
        <w:rPr>
          <w:rFonts w:ascii="Arial" w:hAnsi="Arial" w:eastAsia="Arial" w:cs="Arial"/>
          <w:b w:val="1"/>
          <w:bCs w:val="1"/>
          <w:sz w:val="28"/>
          <w:szCs w:val="28"/>
        </w:rPr>
      </w:pPr>
    </w:p>
    <w:p xmlns:wp14="http://schemas.microsoft.com/office/word/2010/wordml" w:rsidRPr="002512FB" w:rsidR="00F930BC" w:rsidP="548C108C" w:rsidRDefault="00F930BC" w14:paraId="2016BE24" wp14:textId="77777777">
      <w:pPr>
        <w:spacing/>
        <w:contextualSpacing/>
        <w:jc w:val="center"/>
        <w:rPr>
          <w:rFonts w:ascii="Arial" w:hAnsi="Arial" w:eastAsia="Arial" w:cs="Arial"/>
          <w:b w:val="1"/>
          <w:bCs w:val="1"/>
          <w:sz w:val="28"/>
          <w:szCs w:val="28"/>
        </w:rPr>
      </w:pPr>
      <w:r w:rsidRPr="548C108C" w:rsidR="00F930BC">
        <w:rPr>
          <w:rFonts w:ascii="Arial" w:hAnsi="Arial" w:eastAsia="Arial" w:cs="Arial"/>
          <w:b w:val="1"/>
          <w:bCs w:val="1"/>
          <w:sz w:val="28"/>
          <w:szCs w:val="28"/>
        </w:rPr>
        <w:t>INDIVIDUAL BUSINESS MODEL CANVAS WITH ENTREPRENEURIAL REFLECTION USING APPROPRIATE ACADEMIC MODELS</w:t>
      </w:r>
    </w:p>
    <w:p xmlns:wp14="http://schemas.microsoft.com/office/word/2010/wordml" w:rsidRPr="0070228B" w:rsidR="00EC2510" w:rsidP="548C108C" w:rsidRDefault="00EC2510" w14:paraId="0666F614" wp14:textId="72129124">
      <w:pPr>
        <w:pStyle w:val="Normal"/>
        <w:jc w:val="center"/>
        <w:rPr>
          <w:rFonts w:ascii="Arial" w:hAnsi="Arial" w:eastAsia="Arial" w:cs="Arial"/>
          <w:b w:val="1"/>
          <w:bCs w:val="1"/>
          <w:color w:val="000000" w:themeColor="text1" w:themeTint="FF" w:themeShade="FF"/>
          <w:sz w:val="28"/>
          <w:szCs w:val="28"/>
        </w:rPr>
      </w:pPr>
      <w:r w:rsidRPr="548C108C" w:rsidR="7468A673">
        <w:rPr>
          <w:rFonts w:ascii="Arial" w:hAnsi="Arial" w:eastAsia="Arial" w:cs="Arial"/>
          <w:b w:val="1"/>
          <w:bCs w:val="1"/>
          <w:color w:val="000000" w:themeColor="text1" w:themeTint="FF" w:themeShade="FF"/>
          <w:sz w:val="28"/>
          <w:szCs w:val="28"/>
        </w:rPr>
        <w:t>By Huzaira Shafqat-(2128180)</w:t>
      </w:r>
    </w:p>
    <w:p xmlns:wp14="http://schemas.microsoft.com/office/word/2010/wordml" w:rsidRPr="0070228B" w:rsidR="00EC2510" w:rsidP="548C108C" w:rsidRDefault="00EC2510" w14:paraId="6C377D98" wp14:textId="3CBB21D7">
      <w:pPr>
        <w:pStyle w:val="Normal"/>
        <w:jc w:val="center"/>
        <w:rPr>
          <w:rFonts w:ascii="Arial" w:hAnsi="Arial" w:eastAsia="Arial" w:cs="Arial"/>
          <w:b w:val="1"/>
          <w:bCs w:val="1"/>
          <w:color w:val="000000" w:themeColor="text1" w:themeTint="FF" w:themeShade="FF"/>
          <w:sz w:val="28"/>
          <w:szCs w:val="28"/>
        </w:rPr>
      </w:pPr>
      <w:r w:rsidRPr="548C108C" w:rsidR="7FEE3528">
        <w:rPr>
          <w:rFonts w:cs="Times New Roman"/>
          <w:b w:val="1"/>
          <w:bCs w:val="1"/>
          <w:sz w:val="40"/>
          <w:szCs w:val="40"/>
        </w:rPr>
        <w:t>Module Title:</w:t>
      </w:r>
    </w:p>
    <w:p xmlns:wp14="http://schemas.microsoft.com/office/word/2010/wordml" w:rsidRPr="0070228B" w:rsidR="00EC2510" w:rsidP="548C108C" w:rsidRDefault="00EC2510" w14:paraId="11426AD7" wp14:textId="7AAB2119">
      <w:pPr>
        <w:pStyle w:val="Normal"/>
        <w:spacing/>
        <w:contextualSpacing/>
        <w:jc w:val="center"/>
        <w:rPr>
          <w:rFonts w:cs="Times New Roman"/>
          <w:b w:val="0"/>
          <w:bCs w:val="0"/>
          <w:sz w:val="40"/>
          <w:szCs w:val="40"/>
        </w:rPr>
      </w:pPr>
      <w:r w:rsidRPr="548C108C" w:rsidR="7FEE3528">
        <w:rPr>
          <w:rFonts w:cs="Times New Roman"/>
          <w:b w:val="0"/>
          <w:bCs w:val="0"/>
          <w:sz w:val="40"/>
          <w:szCs w:val="40"/>
        </w:rPr>
        <w:t>Entrepreneurship</w:t>
      </w:r>
      <w:r w:rsidRPr="548C108C" w:rsidR="308DED9F">
        <w:rPr>
          <w:rFonts w:cs="Times New Roman"/>
          <w:b w:val="0"/>
          <w:bCs w:val="0"/>
          <w:sz w:val="40"/>
          <w:szCs w:val="40"/>
        </w:rPr>
        <w:t xml:space="preserve">- </w:t>
      </w:r>
      <w:r w:rsidRPr="548C108C" w:rsidR="00F930BC">
        <w:rPr>
          <w:rFonts w:cs="Times New Roman"/>
          <w:sz w:val="32"/>
          <w:szCs w:val="32"/>
        </w:rPr>
        <w:t>BMIH5001</w:t>
      </w:r>
    </w:p>
    <w:p xmlns:wp14="http://schemas.microsoft.com/office/word/2010/wordml" w:rsidRPr="0070228B" w:rsidR="00EC2510" w:rsidP="548C108C" w:rsidRDefault="00EC2510" w14:paraId="7F76C738" wp14:textId="6627ABEE">
      <w:pPr>
        <w:jc w:val="center"/>
        <w:rPr>
          <w:rFonts w:cs="Times New Roman"/>
          <w:b w:val="1"/>
          <w:bCs w:val="1"/>
          <w:color w:val="000000" w:themeColor="text1"/>
          <w:sz w:val="40"/>
          <w:szCs w:val="40"/>
        </w:rPr>
      </w:pPr>
      <w:r w:rsidRPr="548C108C" w:rsidR="00EC2510">
        <w:rPr>
          <w:rFonts w:cs="Times New Roman"/>
          <w:b w:val="1"/>
          <w:bCs w:val="1"/>
          <w:color w:val="000000" w:themeColor="text1" w:themeTint="FF" w:themeShade="FF"/>
          <w:sz w:val="40"/>
          <w:szCs w:val="40"/>
        </w:rPr>
        <w:t>Lecturer’s name:</w:t>
      </w:r>
    </w:p>
    <w:p xmlns:wp14="http://schemas.microsoft.com/office/word/2010/wordml" w:rsidRPr="00F930BC" w:rsidR="00EC2510" w:rsidP="00F930BC" w:rsidRDefault="00F930BC" w14:paraId="73C52E3A" wp14:textId="77777777">
      <w:pPr>
        <w:contextualSpacing/>
        <w:jc w:val="center"/>
        <w:rPr>
          <w:rFonts w:cs="Times New Roman"/>
          <w:sz w:val="32"/>
          <w:szCs w:val="32"/>
        </w:rPr>
      </w:pPr>
      <w:r w:rsidRPr="548C108C" w:rsidR="00F930BC">
        <w:rPr>
          <w:rFonts w:cs="Times New Roman"/>
          <w:sz w:val="32"/>
          <w:szCs w:val="32"/>
        </w:rPr>
        <w:t>Chris Wilkin</w:t>
      </w:r>
      <w:r w:rsidRPr="548C108C" w:rsidR="00EC2510">
        <w:rPr>
          <w:rFonts w:cs="Times New Roman"/>
          <w:color w:val="000000" w:themeColor="text1" w:themeTint="FF" w:themeShade="FF"/>
          <w:sz w:val="32"/>
          <w:szCs w:val="32"/>
        </w:rPr>
        <w:t xml:space="preserve"> </w:t>
      </w:r>
    </w:p>
    <w:p xmlns:wp14="http://schemas.microsoft.com/office/word/2010/wordml" w:rsidRPr="0070228B" w:rsidR="00EC2510" w:rsidP="00EC2510" w:rsidRDefault="00EC2510" w14:paraId="6975F592" wp14:textId="77777777">
      <w:pPr>
        <w:jc w:val="center"/>
        <w:rPr>
          <w:rFonts w:cs="Times New Roman"/>
          <w:b/>
          <w:bCs/>
          <w:color w:val="000000" w:themeColor="text1"/>
          <w:sz w:val="40"/>
          <w:szCs w:val="24"/>
        </w:rPr>
      </w:pPr>
      <w:r w:rsidRPr="0070228B">
        <w:rPr>
          <w:rFonts w:cs="Times New Roman"/>
          <w:b/>
          <w:bCs/>
          <w:color w:val="000000" w:themeColor="text1"/>
          <w:sz w:val="40"/>
          <w:szCs w:val="24"/>
        </w:rPr>
        <w:t>Deadline:</w:t>
      </w:r>
    </w:p>
    <w:p w:rsidR="00EC2510" w:rsidP="548C108C" w:rsidRDefault="00EC2510" w14:paraId="6C5AD12B" w14:textId="1466683F">
      <w:pPr>
        <w:jc w:val="center"/>
        <w:rPr>
          <w:rFonts w:cs="Times New Roman"/>
          <w:color w:val="000000" w:themeColor="text1" w:themeTint="FF" w:themeShade="FF"/>
          <w:sz w:val="40"/>
          <w:szCs w:val="40"/>
        </w:rPr>
      </w:pPr>
      <w:r w:rsidRPr="548C108C" w:rsidR="00EC2510">
        <w:rPr>
          <w:rFonts w:cs="Times New Roman"/>
          <w:color w:val="000000" w:themeColor="text1" w:themeTint="FF" w:themeShade="FF"/>
          <w:sz w:val="40"/>
          <w:szCs w:val="40"/>
        </w:rPr>
        <w:t>01/03/202</w:t>
      </w:r>
      <w:r w:rsidRPr="548C108C" w:rsidR="1CC605E1">
        <w:rPr>
          <w:rFonts w:cs="Times New Roman"/>
          <w:color w:val="000000" w:themeColor="text1" w:themeTint="FF" w:themeShade="FF"/>
          <w:sz w:val="40"/>
          <w:szCs w:val="40"/>
        </w:rPr>
        <w:t>4</w:t>
      </w:r>
    </w:p>
    <w:p w:rsidR="548C108C" w:rsidP="548C108C" w:rsidRDefault="548C108C" w14:paraId="686E5918" w14:textId="579E93AC">
      <w:pPr>
        <w:pStyle w:val="Normal"/>
        <w:jc w:val="center"/>
        <w:rPr>
          <w:rFonts w:cs="Times New Roman"/>
          <w:color w:val="000000" w:themeColor="text1" w:themeTint="FF" w:themeShade="FF"/>
          <w:sz w:val="40"/>
          <w:szCs w:val="40"/>
        </w:rPr>
      </w:pPr>
    </w:p>
    <w:p w:rsidR="548C108C" w:rsidP="548C108C" w:rsidRDefault="548C108C" w14:paraId="18BB95D1" w14:textId="724781AA">
      <w:pPr>
        <w:pStyle w:val="Normal"/>
        <w:jc w:val="center"/>
        <w:rPr>
          <w:rFonts w:cs="Times New Roman"/>
          <w:color w:val="000000" w:themeColor="text1" w:themeTint="FF" w:themeShade="FF"/>
          <w:sz w:val="40"/>
          <w:szCs w:val="40"/>
        </w:rPr>
      </w:pPr>
    </w:p>
    <w:p xmlns:wp14="http://schemas.microsoft.com/office/word/2010/wordml" w:rsidR="00F930BC" w:rsidP="548C108C" w:rsidRDefault="00F930BC" w14:paraId="5A39BBE3" wp14:textId="72C30963">
      <w:pPr>
        <w:pStyle w:val="Normal"/>
        <w:spacing w:before="0" w:after="200" w:line="276" w:lineRule="auto"/>
        <w:jc w:val="left"/>
        <w:rPr>
          <w:rFonts w:cs="Times New Roman"/>
          <w:b w:val="1"/>
          <w:bCs w:val="1"/>
        </w:rPr>
      </w:pPr>
    </w:p>
    <w:p xmlns:wp14="http://schemas.microsoft.com/office/word/2010/wordml" w:rsidRPr="002512FB" w:rsidR="003E6835" w:rsidP="00EC2510" w:rsidRDefault="003E6835" w14:paraId="71735B55" wp14:textId="77777777">
      <w:pPr>
        <w:shd w:val="clear" w:color="auto" w:fill="FFFFFF" w:themeFill="background1"/>
        <w:jc w:val="center"/>
        <w:rPr>
          <w:rFonts w:cs="Times New Roman"/>
          <w:b/>
          <w:szCs w:val="24"/>
        </w:rPr>
      </w:pPr>
      <w:r w:rsidRPr="002512FB">
        <w:rPr>
          <w:rFonts w:cs="Times New Roman"/>
          <w:b/>
          <w:szCs w:val="24"/>
        </w:rPr>
        <w:t>Part.1</w:t>
      </w:r>
    </w:p>
    <w:p xmlns:wp14="http://schemas.microsoft.com/office/word/2010/wordml" w:rsidRPr="002512FB" w:rsidR="009F2152" w:rsidP="548C108C" w:rsidRDefault="00D316AB" w14:paraId="14897509" wp14:textId="4014CA31">
      <w:pPr>
        <w:rPr>
          <w:rFonts w:ascii="Arial" w:hAnsi="Arial" w:eastAsia="Arial" w:cs="Arial"/>
        </w:rPr>
      </w:pPr>
      <w:r w:rsidRPr="548C108C" w:rsidR="00D316AB">
        <w:rPr>
          <w:rFonts w:ascii="Arial" w:hAnsi="Arial" w:eastAsia="Arial" w:cs="Arial"/>
        </w:rPr>
        <w:t xml:space="preserve">Smart Stay Hospitality Advancing the digital revolution in the hospitality sector is the </w:t>
      </w:r>
      <w:r w:rsidRPr="548C108C" w:rsidR="00D316AB">
        <w:rPr>
          <w:rFonts w:ascii="Arial" w:hAnsi="Arial" w:eastAsia="Arial" w:cs="Arial"/>
        </w:rPr>
        <w:t>main focus</w:t>
      </w:r>
      <w:r w:rsidRPr="548C108C" w:rsidR="00D316AB">
        <w:rPr>
          <w:rFonts w:ascii="Arial" w:hAnsi="Arial" w:eastAsia="Arial" w:cs="Arial"/>
        </w:rPr>
        <w:t xml:space="preserve"> of this innovative business concept. Smart Stay Hospitality is all-round in using smart technology at every touch point of the hospitality experience to </w:t>
      </w:r>
      <w:r w:rsidRPr="548C108C" w:rsidR="00D316AB">
        <w:rPr>
          <w:rFonts w:ascii="Arial" w:hAnsi="Arial" w:eastAsia="Arial" w:cs="Arial"/>
        </w:rPr>
        <w:t>provide</w:t>
      </w:r>
      <w:r w:rsidRPr="548C108C" w:rsidR="00D316AB">
        <w:rPr>
          <w:rFonts w:ascii="Arial" w:hAnsi="Arial" w:eastAsia="Arial" w:cs="Arial"/>
        </w:rPr>
        <w:t xml:space="preserve"> the ultimate experience of fulfilment, individuali</w:t>
      </w:r>
      <w:r w:rsidRPr="548C108C" w:rsidR="2CE752F6">
        <w:rPr>
          <w:rFonts w:ascii="Arial" w:hAnsi="Arial" w:eastAsia="Arial" w:cs="Arial"/>
        </w:rPr>
        <w:t>s</w:t>
      </w:r>
      <w:r w:rsidRPr="548C108C" w:rsidR="00D316AB">
        <w:rPr>
          <w:rFonts w:ascii="Arial" w:hAnsi="Arial" w:eastAsia="Arial" w:cs="Arial"/>
        </w:rPr>
        <w:t>ation, and remembrance to every guest. It is an amazing adventure from the world of smart technology, where every interaction is superimposed, every service is personali</w:t>
      </w:r>
      <w:r w:rsidRPr="548C108C" w:rsidR="1A5E1B2C">
        <w:rPr>
          <w:rFonts w:ascii="Arial" w:hAnsi="Arial" w:eastAsia="Arial" w:cs="Arial"/>
        </w:rPr>
        <w:t>s</w:t>
      </w:r>
      <w:r w:rsidRPr="548C108C" w:rsidR="00D316AB">
        <w:rPr>
          <w:rFonts w:ascii="Arial" w:hAnsi="Arial" w:eastAsia="Arial" w:cs="Arial"/>
        </w:rPr>
        <w:t>ed, and every guest is incomparable</w:t>
      </w:r>
      <w:r w:rsidRPr="548C108C" w:rsidR="00C90F32">
        <w:rPr>
          <w:rFonts w:ascii="Arial" w:hAnsi="Arial" w:eastAsia="Arial" w:cs="Arial"/>
        </w:rPr>
        <w:t xml:space="preserve"> (Dodgson &amp; Gann, 2018)</w:t>
      </w:r>
      <w:r w:rsidRPr="548C108C" w:rsidR="009F2152">
        <w:rPr>
          <w:rFonts w:ascii="Arial" w:hAnsi="Arial" w:eastAsia="Arial" w:cs="Arial"/>
        </w:rPr>
        <w:t>.</w:t>
      </w:r>
    </w:p>
    <w:p xmlns:wp14="http://schemas.microsoft.com/office/word/2010/wordml" w:rsidRPr="002512FB" w:rsidR="009F2152" w:rsidP="548C108C" w:rsidRDefault="00D316AB" w14:paraId="78925B6C" wp14:textId="77777777">
      <w:pPr>
        <w:rPr>
          <w:rFonts w:ascii="Arial" w:hAnsi="Arial" w:eastAsia="Arial" w:cs="Arial"/>
        </w:rPr>
      </w:pPr>
      <w:r w:rsidRPr="548C108C" w:rsidR="00D316AB">
        <w:rPr>
          <w:rFonts w:ascii="Arial" w:hAnsi="Arial" w:eastAsia="Arial" w:cs="Arial"/>
        </w:rPr>
        <w:t xml:space="preserve">The core of Smart Stay Hospitality is purposefully built on a foundation of smart technology. This means AI, IoT, machine learning, data analytics, among others. These technologies are now the business drivers as they are changing the way hospitality businesses </w:t>
      </w:r>
      <w:r w:rsidRPr="548C108C" w:rsidR="00D316AB">
        <w:rPr>
          <w:rFonts w:ascii="Arial" w:hAnsi="Arial" w:eastAsia="Arial" w:cs="Arial"/>
        </w:rPr>
        <w:t>operate</w:t>
      </w:r>
      <w:r w:rsidRPr="548C108C" w:rsidR="00D316AB">
        <w:rPr>
          <w:rFonts w:ascii="Arial" w:hAnsi="Arial" w:eastAsia="Arial" w:cs="Arial"/>
        </w:rPr>
        <w:t xml:space="preserve"> and interact with customers. </w:t>
      </w:r>
      <w:r w:rsidRPr="548C108C" w:rsidR="00D316AB">
        <w:rPr>
          <w:rFonts w:ascii="Arial" w:hAnsi="Arial" w:eastAsia="Arial" w:cs="Arial"/>
        </w:rPr>
        <w:t>It’s</w:t>
      </w:r>
      <w:r w:rsidRPr="548C108C" w:rsidR="00D316AB">
        <w:rPr>
          <w:rFonts w:ascii="Arial" w:hAnsi="Arial" w:eastAsia="Arial" w:cs="Arial"/>
        </w:rPr>
        <w:t xml:space="preserve"> not just tools now; </w:t>
      </w:r>
      <w:r w:rsidRPr="548C108C" w:rsidR="00D316AB">
        <w:rPr>
          <w:rFonts w:ascii="Arial" w:hAnsi="Arial" w:eastAsia="Arial" w:cs="Arial"/>
        </w:rPr>
        <w:t>it’s</w:t>
      </w:r>
      <w:r w:rsidRPr="548C108C" w:rsidR="00D316AB">
        <w:rPr>
          <w:rFonts w:ascii="Arial" w:hAnsi="Arial" w:eastAsia="Arial" w:cs="Arial"/>
        </w:rPr>
        <w:t xml:space="preserve"> groundbreaking technologies that are changing the meld of the hospitality business </w:t>
      </w:r>
      <w:r w:rsidRPr="548C108C" w:rsidR="00073E20">
        <w:rPr>
          <w:rFonts w:ascii="Arial" w:hAnsi="Arial" w:eastAsia="Arial" w:cs="Arial"/>
        </w:rPr>
        <w:t>(Verrue, 2014).</w:t>
      </w:r>
    </w:p>
    <w:p xmlns:wp14="http://schemas.microsoft.com/office/word/2010/wordml" w:rsidRPr="002512FB" w:rsidR="009F2152" w:rsidP="548C108C" w:rsidRDefault="00D316AB" w14:paraId="3B92D84B" wp14:textId="77777777">
      <w:pPr>
        <w:rPr>
          <w:rFonts w:ascii="Arial" w:hAnsi="Arial" w:eastAsia="Arial" w:cs="Arial"/>
        </w:rPr>
      </w:pPr>
      <w:r w:rsidRPr="548C108C" w:rsidR="00D316AB">
        <w:rPr>
          <w:rFonts w:ascii="Arial" w:hAnsi="Arial" w:eastAsia="Arial" w:cs="Arial"/>
        </w:rPr>
        <w:t xml:space="preserve">AI-driven customer service, for example, delivers round-the-clock support, offering tips, reservations, </w:t>
      </w:r>
      <w:r w:rsidRPr="548C108C" w:rsidR="00D316AB">
        <w:rPr>
          <w:rFonts w:ascii="Arial" w:hAnsi="Arial" w:eastAsia="Arial" w:cs="Arial"/>
        </w:rPr>
        <w:t>and also</w:t>
      </w:r>
      <w:r w:rsidRPr="548C108C" w:rsidR="00D316AB">
        <w:rPr>
          <w:rFonts w:ascii="Arial" w:hAnsi="Arial" w:eastAsia="Arial" w:cs="Arial"/>
        </w:rPr>
        <w:t xml:space="preserve"> suggestions based on customer preferences. </w:t>
      </w:r>
      <w:r w:rsidRPr="548C108C" w:rsidR="00D316AB">
        <w:rPr>
          <w:rFonts w:ascii="Arial" w:hAnsi="Arial" w:eastAsia="Arial" w:cs="Arial"/>
        </w:rPr>
        <w:t>It’s</w:t>
      </w:r>
      <w:r w:rsidRPr="548C108C" w:rsidR="00D316AB">
        <w:rPr>
          <w:rFonts w:ascii="Arial" w:hAnsi="Arial" w:eastAsia="Arial" w:cs="Arial"/>
        </w:rPr>
        <w:t xml:space="preserve"> like you have a concierge service that you can access via your phone round the clock, at any time of the day or night </w:t>
      </w:r>
      <w:r w:rsidRPr="548C108C" w:rsidR="00CC02C0">
        <w:rPr>
          <w:rFonts w:ascii="Arial" w:hAnsi="Arial" w:eastAsia="Arial" w:cs="Arial"/>
        </w:rPr>
        <w:t>(Gregory, 2014)</w:t>
      </w:r>
      <w:r w:rsidRPr="548C108C" w:rsidR="009F2152">
        <w:rPr>
          <w:rFonts w:ascii="Arial" w:hAnsi="Arial" w:eastAsia="Arial" w:cs="Arial"/>
        </w:rPr>
        <w:t>.</w:t>
      </w:r>
    </w:p>
    <w:p xmlns:wp14="http://schemas.microsoft.com/office/word/2010/wordml" w:rsidRPr="002512FB" w:rsidR="009F2152" w:rsidP="548C108C" w:rsidRDefault="00080E2A" w14:paraId="024E5F95" wp14:textId="75E69E3E">
      <w:pPr>
        <w:rPr>
          <w:rFonts w:ascii="Arial" w:hAnsi="Arial" w:eastAsia="Arial" w:cs="Arial"/>
        </w:rPr>
      </w:pPr>
      <w:r w:rsidRPr="548C108C" w:rsidR="00080E2A">
        <w:rPr>
          <w:rFonts w:ascii="Arial" w:hAnsi="Arial" w:eastAsia="Arial" w:cs="Arial"/>
        </w:rPr>
        <w:t xml:space="preserve">Smart rooms, enabled by IoT, can </w:t>
      </w:r>
      <w:r w:rsidRPr="548C108C" w:rsidR="00080E2A">
        <w:rPr>
          <w:rFonts w:ascii="Arial" w:hAnsi="Arial" w:eastAsia="Arial" w:cs="Arial"/>
        </w:rPr>
        <w:t>customi</w:t>
      </w:r>
      <w:r w:rsidRPr="548C108C" w:rsidR="78C0FD3B">
        <w:rPr>
          <w:rFonts w:ascii="Arial" w:hAnsi="Arial" w:eastAsia="Arial" w:cs="Arial"/>
        </w:rPr>
        <w:t>s</w:t>
      </w:r>
      <w:r w:rsidRPr="548C108C" w:rsidR="00080E2A">
        <w:rPr>
          <w:rFonts w:ascii="Arial" w:hAnsi="Arial" w:eastAsia="Arial" w:cs="Arial"/>
        </w:rPr>
        <w:t>e</w:t>
      </w:r>
      <w:r w:rsidRPr="548C108C" w:rsidR="00080E2A">
        <w:rPr>
          <w:rFonts w:ascii="Arial" w:hAnsi="Arial" w:eastAsia="Arial" w:cs="Arial"/>
        </w:rPr>
        <w:t xml:space="preserve"> and adapt to the guests’ requirements, thus, developing the deep sense of comfort and belonging. Picture a cosy room who adapts itself to your comfort parameters related to room temperature, TV channels you prefer and the type of lighting you like. </w:t>
      </w:r>
      <w:r w:rsidRPr="548C108C" w:rsidR="00080E2A">
        <w:rPr>
          <w:rFonts w:ascii="Arial" w:hAnsi="Arial" w:eastAsia="Arial" w:cs="Arial"/>
        </w:rPr>
        <w:t>It’s</w:t>
      </w:r>
      <w:r w:rsidRPr="548C108C" w:rsidR="00080E2A">
        <w:rPr>
          <w:rFonts w:ascii="Arial" w:hAnsi="Arial" w:eastAsia="Arial" w:cs="Arial"/>
        </w:rPr>
        <w:t xml:space="preserve"> more than just a room - this is the place where </w:t>
      </w:r>
      <w:r w:rsidRPr="548C108C" w:rsidR="00080E2A">
        <w:rPr>
          <w:rFonts w:ascii="Arial" w:hAnsi="Arial" w:eastAsia="Arial" w:cs="Arial"/>
        </w:rPr>
        <w:t>you’ll</w:t>
      </w:r>
      <w:r w:rsidRPr="548C108C" w:rsidR="00080E2A">
        <w:rPr>
          <w:rFonts w:ascii="Arial" w:hAnsi="Arial" w:eastAsia="Arial" w:cs="Arial"/>
        </w:rPr>
        <w:t xml:space="preserve"> be living, but on your own terms and conditions</w:t>
      </w:r>
      <w:r w:rsidRPr="548C108C" w:rsidR="009F2152">
        <w:rPr>
          <w:rFonts w:ascii="Arial" w:hAnsi="Arial" w:eastAsia="Arial" w:cs="Arial"/>
        </w:rPr>
        <w:t>.</w:t>
      </w:r>
    </w:p>
    <w:p xmlns:wp14="http://schemas.microsoft.com/office/word/2010/wordml" w:rsidRPr="002512FB" w:rsidR="009F2152" w:rsidP="548C108C" w:rsidRDefault="00696BFB" w14:paraId="22867FE9" wp14:textId="147445EB">
      <w:pPr>
        <w:rPr>
          <w:rFonts w:ascii="Arial" w:hAnsi="Arial" w:eastAsia="Arial" w:cs="Arial"/>
        </w:rPr>
      </w:pPr>
      <w:r w:rsidRPr="548C108C" w:rsidR="00696BFB">
        <w:rPr>
          <w:rFonts w:ascii="Arial" w:hAnsi="Arial" w:eastAsia="Arial" w:cs="Arial"/>
        </w:rPr>
        <w:t xml:space="preserve">While data analytics may reveal guests’ behaviour patterns and preferences, enabling the business to offer more services of better quality and </w:t>
      </w:r>
      <w:r w:rsidRPr="548C108C" w:rsidR="00696BFB">
        <w:rPr>
          <w:rFonts w:ascii="Arial" w:hAnsi="Arial" w:eastAsia="Arial" w:cs="Arial"/>
        </w:rPr>
        <w:t>optimi</w:t>
      </w:r>
      <w:r w:rsidRPr="548C108C" w:rsidR="4FC0A388">
        <w:rPr>
          <w:rFonts w:ascii="Arial" w:hAnsi="Arial" w:eastAsia="Arial" w:cs="Arial"/>
        </w:rPr>
        <w:t>s</w:t>
      </w:r>
      <w:r w:rsidRPr="548C108C" w:rsidR="00696BFB">
        <w:rPr>
          <w:rFonts w:ascii="Arial" w:hAnsi="Arial" w:eastAsia="Arial" w:cs="Arial"/>
        </w:rPr>
        <w:t>ing</w:t>
      </w:r>
      <w:r w:rsidRPr="548C108C" w:rsidR="00696BFB">
        <w:rPr>
          <w:rFonts w:ascii="Arial" w:hAnsi="Arial" w:eastAsia="Arial" w:cs="Arial"/>
        </w:rPr>
        <w:t xml:space="preserve"> operations, it is the analytics of guest data which can deliver the true value to hotel owners. It is like having a crystal ball that gives you an inside view of your guests’ needs and likes, so you can accommodate their desires even before they make them known </w:t>
      </w:r>
      <w:r w:rsidRPr="548C108C" w:rsidR="007419B5">
        <w:rPr>
          <w:rFonts w:ascii="Arial" w:hAnsi="Arial" w:eastAsia="Arial" w:cs="Arial"/>
        </w:rPr>
        <w:t xml:space="preserve">(Trimi &amp; </w:t>
      </w:r>
      <w:r w:rsidRPr="548C108C" w:rsidR="007419B5">
        <w:rPr>
          <w:rFonts w:ascii="Arial" w:hAnsi="Arial" w:eastAsia="Arial" w:cs="Arial"/>
        </w:rPr>
        <w:t>Berbegal-Mirabent</w:t>
      </w:r>
      <w:r w:rsidRPr="548C108C" w:rsidR="007419B5">
        <w:rPr>
          <w:rFonts w:ascii="Arial" w:hAnsi="Arial" w:eastAsia="Arial" w:cs="Arial"/>
        </w:rPr>
        <w:t>, 2012)</w:t>
      </w:r>
      <w:r w:rsidRPr="548C108C" w:rsidR="009F2152">
        <w:rPr>
          <w:rFonts w:ascii="Arial" w:hAnsi="Arial" w:eastAsia="Arial" w:cs="Arial"/>
        </w:rPr>
        <w:t>.</w:t>
      </w:r>
    </w:p>
    <w:p xmlns:wp14="http://schemas.microsoft.com/office/word/2010/wordml" w:rsidR="00E55DCA" w:rsidP="548C108C" w:rsidRDefault="00696BFB" w14:paraId="43CF1162" wp14:textId="77777777">
      <w:pPr>
        <w:rPr>
          <w:rFonts w:ascii="Arial" w:hAnsi="Arial" w:eastAsia="Arial" w:cs="Arial"/>
        </w:rPr>
      </w:pPr>
      <w:r w:rsidRPr="548C108C" w:rsidR="00696BFB">
        <w:rPr>
          <w:rFonts w:ascii="Arial" w:hAnsi="Arial" w:eastAsia="Arial" w:cs="Arial"/>
        </w:rPr>
        <w:t xml:space="preserve">The Individual BMC (Business Model Canvas) is a strategic tool that allows entrepreneurs to design, </w:t>
      </w:r>
      <w:r w:rsidRPr="548C108C" w:rsidR="00696BFB">
        <w:rPr>
          <w:rFonts w:ascii="Arial" w:hAnsi="Arial" w:eastAsia="Arial" w:cs="Arial"/>
        </w:rPr>
        <w:t>visualize</w:t>
      </w:r>
      <w:r w:rsidRPr="548C108C" w:rsidR="00453832">
        <w:rPr>
          <w:rFonts w:ascii="Arial" w:hAnsi="Arial" w:eastAsia="Arial" w:cs="Arial"/>
        </w:rPr>
        <w:t xml:space="preserve"> and innovate</w:t>
      </w:r>
      <w:r w:rsidRPr="548C108C" w:rsidR="00696BFB">
        <w:rPr>
          <w:rFonts w:ascii="Arial" w:hAnsi="Arial" w:eastAsia="Arial" w:cs="Arial"/>
        </w:rPr>
        <w:t xml:space="preserve"> business models. BMC applies to the hospitality field of smart technology as a tool of great strength that lets the business become an industry of the future </w:t>
      </w:r>
      <w:r w:rsidRPr="548C108C" w:rsidR="00DB5F27">
        <w:rPr>
          <w:rFonts w:ascii="Arial" w:hAnsi="Arial" w:eastAsia="Arial" w:cs="Arial"/>
        </w:rPr>
        <w:t>(Van Andel, 2020).</w:t>
      </w:r>
    </w:p>
    <w:p xmlns:wp14="http://schemas.microsoft.com/office/word/2010/wordml" w:rsidRPr="002512FB" w:rsidR="009F2152" w:rsidP="548C108C" w:rsidRDefault="00696BFB" w14:paraId="693C1771" wp14:textId="77777777">
      <w:pPr>
        <w:rPr>
          <w:rFonts w:ascii="Arial" w:hAnsi="Arial" w:eastAsia="Arial" w:cs="Arial"/>
        </w:rPr>
      </w:pPr>
      <w:r w:rsidRPr="548C108C" w:rsidR="00696BFB">
        <w:rPr>
          <w:rFonts w:ascii="Arial" w:hAnsi="Arial" w:eastAsia="Arial" w:cs="Arial"/>
        </w:rPr>
        <w:t xml:space="preserve">Smart Stay Hospitality associates the BMC with various of its components, i.e. customer segments, value propositions, channels, customer relationships, revenue streams, key resources, key activities, key partners, and cost structure </w:t>
      </w:r>
      <w:r w:rsidRPr="548C108C" w:rsidR="00DC5C6B">
        <w:rPr>
          <w:rFonts w:ascii="Arial" w:hAnsi="Arial" w:eastAsia="Arial" w:cs="Arial"/>
        </w:rPr>
        <w:t>(</w:t>
      </w:r>
      <w:r w:rsidRPr="548C108C" w:rsidR="00DC5C6B">
        <w:rPr>
          <w:rFonts w:ascii="Arial" w:hAnsi="Arial" w:eastAsia="Arial" w:cs="Arial"/>
        </w:rPr>
        <w:t>Ojasalo</w:t>
      </w:r>
      <w:r w:rsidRPr="548C108C" w:rsidR="00DC5C6B">
        <w:rPr>
          <w:rFonts w:ascii="Arial" w:hAnsi="Arial" w:eastAsia="Arial" w:cs="Arial"/>
        </w:rPr>
        <w:t xml:space="preserve">, &amp; </w:t>
      </w:r>
      <w:r w:rsidRPr="548C108C" w:rsidR="00DC5C6B">
        <w:rPr>
          <w:rFonts w:ascii="Arial" w:hAnsi="Arial" w:eastAsia="Arial" w:cs="Arial"/>
        </w:rPr>
        <w:t>Ojasalo</w:t>
      </w:r>
      <w:r w:rsidRPr="548C108C" w:rsidR="00DC5C6B">
        <w:rPr>
          <w:rFonts w:ascii="Arial" w:hAnsi="Arial" w:eastAsia="Arial" w:cs="Arial"/>
        </w:rPr>
        <w:t>, 2015).</w:t>
      </w:r>
    </w:p>
    <w:p xmlns:wp14="http://schemas.microsoft.com/office/word/2010/wordml" w:rsidRPr="002512FB" w:rsidR="00915206" w:rsidP="548C108C" w:rsidRDefault="00915206" w14:paraId="3F8D4A81" wp14:textId="77777777">
      <w:pPr>
        <w:rPr>
          <w:rFonts w:ascii="Arial" w:hAnsi="Arial" w:eastAsia="Arial" w:cs="Arial"/>
        </w:rPr>
      </w:pPr>
      <w:r w:rsidRPr="548C108C" w:rsidR="00915206">
        <w:rPr>
          <w:rFonts w:ascii="Arial" w:hAnsi="Arial" w:eastAsia="Arial" w:cs="Arial"/>
        </w:rPr>
        <w:t>These elements are intricately designed and executed, all using smart technology, to make sure that our Smart Stay Hospitality stays up to date with the latest trends in the hospitality industry.</w:t>
      </w:r>
    </w:p>
    <w:p xmlns:wp14="http://schemas.microsoft.com/office/word/2010/wordml" w:rsidRPr="002512FB" w:rsidR="009F2152" w:rsidP="548C108C" w:rsidRDefault="00915206" w14:paraId="5E5391EF" wp14:textId="77777777">
      <w:pPr>
        <w:rPr>
          <w:rFonts w:ascii="Arial" w:hAnsi="Arial" w:eastAsia="Arial" w:cs="Arial"/>
        </w:rPr>
      </w:pPr>
      <w:r w:rsidRPr="548C108C" w:rsidR="00915206">
        <w:rPr>
          <w:rFonts w:ascii="Arial" w:hAnsi="Arial" w:eastAsia="Arial" w:cs="Arial"/>
        </w:rPr>
        <w:t xml:space="preserve">Hence, Smart Stay Hospitality means the intriguing merger of tourism and technology. This is a voyage of discovery for the future of hospitality, and journey is indeed a trip full of surprises </w:t>
      </w:r>
      <w:r w:rsidRPr="548C108C" w:rsidR="00A55997">
        <w:rPr>
          <w:rFonts w:ascii="Arial" w:hAnsi="Arial" w:eastAsia="Arial" w:cs="Arial"/>
        </w:rPr>
        <w:t>(</w:t>
      </w:r>
      <w:r w:rsidRPr="548C108C" w:rsidR="00A55997">
        <w:rPr>
          <w:rFonts w:ascii="Arial" w:hAnsi="Arial" w:eastAsia="Arial" w:cs="Arial"/>
        </w:rPr>
        <w:t>Sparviero</w:t>
      </w:r>
      <w:r w:rsidRPr="548C108C" w:rsidR="00A55997">
        <w:rPr>
          <w:rFonts w:ascii="Arial" w:hAnsi="Arial" w:eastAsia="Arial" w:cs="Arial"/>
        </w:rPr>
        <w:t>, 2019)</w:t>
      </w:r>
      <w:r w:rsidRPr="548C108C" w:rsidR="009F2152">
        <w:rPr>
          <w:rFonts w:ascii="Arial" w:hAnsi="Arial" w:eastAsia="Arial" w:cs="Arial"/>
        </w:rPr>
        <w:t>.</w:t>
      </w:r>
    </w:p>
    <w:p xmlns:wp14="http://schemas.microsoft.com/office/word/2010/wordml" w:rsidRPr="002512FB" w:rsidR="009F2152" w:rsidP="548C108C" w:rsidRDefault="00500B84" w14:paraId="6B6374B2" wp14:textId="68F226DB">
      <w:pPr>
        <w:rPr>
          <w:rFonts w:ascii="Arial" w:hAnsi="Arial" w:eastAsia="Arial" w:cs="Arial"/>
        </w:rPr>
      </w:pPr>
      <w:r w:rsidRPr="548C108C" w:rsidR="00500B84">
        <w:rPr>
          <w:rFonts w:ascii="Arial" w:hAnsi="Arial" w:eastAsia="Arial" w:cs="Arial"/>
        </w:rPr>
        <w:t xml:space="preserve">The focus customers of Smart Stay Hospitality are the tech-savvy travellers, business professionals, and the young (‘millennial’) that </w:t>
      </w:r>
      <w:r w:rsidRPr="548C108C" w:rsidR="00500B84">
        <w:rPr>
          <w:rFonts w:ascii="Arial" w:hAnsi="Arial" w:eastAsia="Arial" w:cs="Arial"/>
        </w:rPr>
        <w:t>seek</w:t>
      </w:r>
      <w:r w:rsidRPr="548C108C" w:rsidR="00500B84">
        <w:rPr>
          <w:rFonts w:ascii="Arial" w:hAnsi="Arial" w:eastAsia="Arial" w:cs="Arial"/>
        </w:rPr>
        <w:t xml:space="preserve"> for the convenience and personali</w:t>
      </w:r>
      <w:r w:rsidRPr="548C108C" w:rsidR="5598D5AC">
        <w:rPr>
          <w:rFonts w:ascii="Arial" w:hAnsi="Arial" w:eastAsia="Arial" w:cs="Arial"/>
        </w:rPr>
        <w:t>s</w:t>
      </w:r>
      <w:r w:rsidRPr="548C108C" w:rsidR="00500B84">
        <w:rPr>
          <w:rFonts w:ascii="Arial" w:hAnsi="Arial" w:eastAsia="Arial" w:cs="Arial"/>
        </w:rPr>
        <w:t xml:space="preserve">ation and digital integration. Their goal is to </w:t>
      </w:r>
      <w:r w:rsidRPr="548C108C" w:rsidR="00500B84">
        <w:rPr>
          <w:rFonts w:ascii="Arial" w:hAnsi="Arial" w:eastAsia="Arial" w:cs="Arial"/>
        </w:rPr>
        <w:t>encounters</w:t>
      </w:r>
      <w:r w:rsidRPr="548C108C" w:rsidR="00500B84">
        <w:rPr>
          <w:rFonts w:ascii="Arial" w:hAnsi="Arial" w:eastAsia="Arial" w:cs="Arial"/>
        </w:rPr>
        <w:t xml:space="preserve"> a technology-friendly and engaging hospitality </w:t>
      </w:r>
      <w:r w:rsidRPr="548C108C" w:rsidR="008C1CDA">
        <w:rPr>
          <w:rFonts w:ascii="Arial" w:hAnsi="Arial" w:eastAsia="Arial" w:cs="Arial"/>
        </w:rPr>
        <w:t>(Joyce, &amp; Paquin, 2016)</w:t>
      </w:r>
      <w:r w:rsidRPr="548C108C" w:rsidR="009F2152">
        <w:rPr>
          <w:rFonts w:ascii="Arial" w:hAnsi="Arial" w:eastAsia="Arial" w:cs="Arial"/>
        </w:rPr>
        <w:t>.</w:t>
      </w:r>
    </w:p>
    <w:p xmlns:wp14="http://schemas.microsoft.com/office/word/2010/wordml" w:rsidRPr="002512FB" w:rsidR="000B1B5B" w:rsidP="548C108C" w:rsidRDefault="000B1B5B" w14:paraId="2D4AA378" wp14:textId="3C1EEC6A">
      <w:pPr>
        <w:rPr>
          <w:rFonts w:ascii="Arial" w:hAnsi="Arial" w:eastAsia="Arial" w:cs="Arial"/>
        </w:rPr>
      </w:pPr>
      <w:r w:rsidRPr="548C108C" w:rsidR="000B1B5B">
        <w:rPr>
          <w:rFonts w:ascii="Arial" w:hAnsi="Arial" w:eastAsia="Arial" w:cs="Arial"/>
        </w:rPr>
        <w:t>Smart Stay Hospitality caters to these demands by deploying AI-powered customer support, IoT-friendly rooms, and individuali</w:t>
      </w:r>
      <w:r w:rsidRPr="548C108C" w:rsidR="56ECCFE7">
        <w:rPr>
          <w:rFonts w:ascii="Arial" w:hAnsi="Arial" w:eastAsia="Arial" w:cs="Arial"/>
        </w:rPr>
        <w:t>s</w:t>
      </w:r>
      <w:r w:rsidRPr="548C108C" w:rsidR="000B1B5B">
        <w:rPr>
          <w:rFonts w:ascii="Arial" w:hAnsi="Arial" w:eastAsia="Arial" w:cs="Arial"/>
        </w:rPr>
        <w:t xml:space="preserve">ed services </w:t>
      </w:r>
      <w:r w:rsidRPr="548C108C" w:rsidR="000B1B5B">
        <w:rPr>
          <w:rFonts w:ascii="Arial" w:hAnsi="Arial" w:eastAsia="Arial" w:cs="Arial"/>
          <w:color w:val="auto"/>
        </w:rPr>
        <w:t>utili</w:t>
      </w:r>
      <w:r w:rsidRPr="548C108C" w:rsidR="418B7CB7">
        <w:rPr>
          <w:rFonts w:ascii="Arial" w:hAnsi="Arial" w:eastAsia="Arial" w:cs="Arial"/>
          <w:color w:val="auto"/>
        </w:rPr>
        <w:t>s</w:t>
      </w:r>
      <w:r w:rsidRPr="548C108C" w:rsidR="000B1B5B">
        <w:rPr>
          <w:rFonts w:ascii="Arial" w:hAnsi="Arial" w:eastAsia="Arial" w:cs="Arial"/>
          <w:color w:val="auto"/>
        </w:rPr>
        <w:t>ing</w:t>
      </w:r>
      <w:r w:rsidRPr="548C108C" w:rsidR="000B1B5B">
        <w:rPr>
          <w:rFonts w:ascii="Arial" w:hAnsi="Arial" w:eastAsia="Arial" w:cs="Arial"/>
        </w:rPr>
        <w:t xml:space="preserve"> big data analytics.</w:t>
      </w:r>
    </w:p>
    <w:p xmlns:wp14="http://schemas.microsoft.com/office/word/2010/wordml" w:rsidRPr="002512FB" w:rsidR="009F2152" w:rsidP="548C108C" w:rsidRDefault="000B1B5B" w14:paraId="7F4B9D59" wp14:textId="31B6BC64">
      <w:pPr>
        <w:rPr>
          <w:rFonts w:ascii="Arial" w:hAnsi="Arial" w:eastAsia="Arial" w:cs="Arial"/>
        </w:rPr>
      </w:pPr>
      <w:r w:rsidRPr="548C108C" w:rsidR="000B1B5B">
        <w:rPr>
          <w:rFonts w:ascii="Arial" w:hAnsi="Arial" w:eastAsia="Arial" w:cs="Arial"/>
        </w:rPr>
        <w:t xml:space="preserve">Smart Stay Hospitality introduces the hospitality industry to the smart technology as one of the most valuable benefits. It helps provide better customer service, it improves the operational </w:t>
      </w:r>
      <w:r w:rsidRPr="548C108C" w:rsidR="533A1C04">
        <w:rPr>
          <w:rFonts w:ascii="Arial" w:hAnsi="Arial" w:eastAsia="Arial" w:cs="Arial"/>
        </w:rPr>
        <w:t>efficiency,</w:t>
      </w:r>
      <w:r w:rsidRPr="548C108C" w:rsidR="000B1B5B">
        <w:rPr>
          <w:rFonts w:ascii="Arial" w:hAnsi="Arial" w:eastAsia="Arial" w:cs="Arial"/>
        </w:rPr>
        <w:t xml:space="preserve"> and it gives more personali</w:t>
      </w:r>
      <w:r w:rsidRPr="548C108C" w:rsidR="4C17B45C">
        <w:rPr>
          <w:rFonts w:ascii="Arial" w:hAnsi="Arial" w:eastAsia="Arial" w:cs="Arial"/>
        </w:rPr>
        <w:t>s</w:t>
      </w:r>
      <w:r w:rsidRPr="548C108C" w:rsidR="000B1B5B">
        <w:rPr>
          <w:rFonts w:ascii="Arial" w:hAnsi="Arial" w:eastAsia="Arial" w:cs="Arial"/>
        </w:rPr>
        <w:t>ation to customers. Modern technologies such as AI-driven chat bots, smart rooms through the help of IoT and data analytics offer a hassle-free, personali</w:t>
      </w:r>
      <w:r w:rsidRPr="548C108C" w:rsidR="188FAB7D">
        <w:rPr>
          <w:rFonts w:ascii="Arial" w:hAnsi="Arial" w:eastAsia="Arial" w:cs="Arial"/>
        </w:rPr>
        <w:t>s</w:t>
      </w:r>
      <w:r w:rsidRPr="548C108C" w:rsidR="000B1B5B">
        <w:rPr>
          <w:rFonts w:ascii="Arial" w:hAnsi="Arial" w:eastAsia="Arial" w:cs="Arial"/>
        </w:rPr>
        <w:t>ed, and enhanced hospitality experience</w:t>
      </w:r>
      <w:r w:rsidRPr="548C108C" w:rsidR="009F2152">
        <w:rPr>
          <w:rFonts w:ascii="Arial" w:hAnsi="Arial" w:eastAsia="Arial" w:cs="Arial"/>
        </w:rPr>
        <w:t>.</w:t>
      </w:r>
    </w:p>
    <w:p xmlns:wp14="http://schemas.microsoft.com/office/word/2010/wordml" w:rsidRPr="002512FB" w:rsidR="009F2152" w:rsidP="548C108C" w:rsidRDefault="00C86AFB" w14:paraId="2D3F9DB3" wp14:textId="166FF19F">
      <w:pPr>
        <w:rPr>
          <w:rFonts w:ascii="Arial" w:hAnsi="Arial" w:eastAsia="Arial" w:cs="Arial"/>
        </w:rPr>
      </w:pPr>
      <w:r w:rsidRPr="548C108C" w:rsidR="00C86AFB">
        <w:rPr>
          <w:rFonts w:ascii="Arial" w:hAnsi="Arial" w:eastAsia="Arial" w:cs="Arial"/>
        </w:rPr>
        <w:t xml:space="preserve">Channels in the Business Model Canvas represent ways the company speaks to and reaches its Customer Segments to fulfil the Value Proposition, For Smart Stay Hospitality; digital channels </w:t>
      </w:r>
      <w:r w:rsidRPr="548C108C" w:rsidR="00C86AFB">
        <w:rPr>
          <w:rFonts w:ascii="Arial" w:hAnsi="Arial" w:eastAsia="Arial" w:cs="Arial"/>
        </w:rPr>
        <w:t>basically will</w:t>
      </w:r>
      <w:r w:rsidRPr="548C108C" w:rsidR="00C86AFB">
        <w:rPr>
          <w:rFonts w:ascii="Arial" w:hAnsi="Arial" w:eastAsia="Arial" w:cs="Arial"/>
        </w:rPr>
        <w:t xml:space="preserve"> be used, </w:t>
      </w:r>
      <w:r w:rsidRPr="548C108C" w:rsidR="4CD385A0">
        <w:rPr>
          <w:rFonts w:ascii="Arial" w:hAnsi="Arial" w:eastAsia="Arial" w:cs="Arial"/>
        </w:rPr>
        <w:t>considering</w:t>
      </w:r>
      <w:r w:rsidRPr="548C108C" w:rsidR="00C86AFB">
        <w:rPr>
          <w:rFonts w:ascii="Arial" w:hAnsi="Arial" w:eastAsia="Arial" w:cs="Arial"/>
        </w:rPr>
        <w:t xml:space="preserve"> the needs of </w:t>
      </w:r>
      <w:r w:rsidRPr="548C108C" w:rsidR="211BD760">
        <w:rPr>
          <w:rFonts w:ascii="Arial" w:hAnsi="Arial" w:eastAsia="Arial" w:cs="Arial"/>
        </w:rPr>
        <w:t>high-speed</w:t>
      </w:r>
      <w:r w:rsidRPr="548C108C" w:rsidR="00C86AFB">
        <w:rPr>
          <w:rFonts w:ascii="Arial" w:hAnsi="Arial" w:eastAsia="Arial" w:cs="Arial"/>
        </w:rPr>
        <w:t xml:space="preserve"> development of IT and smart technology. This could incorporate an informative user-friendly website for information dissemination and booking, a mobile application for personali</w:t>
      </w:r>
      <w:r w:rsidRPr="548C108C" w:rsidR="71E34296">
        <w:rPr>
          <w:rFonts w:ascii="Arial" w:hAnsi="Arial" w:eastAsia="Arial" w:cs="Arial"/>
        </w:rPr>
        <w:t>s</w:t>
      </w:r>
      <w:r w:rsidRPr="548C108C" w:rsidR="00C86AFB">
        <w:rPr>
          <w:rFonts w:ascii="Arial" w:hAnsi="Arial" w:eastAsia="Arial" w:cs="Arial"/>
        </w:rPr>
        <w:t>ed guest experience and Chat bots that are powered by AI for customer support that is available round the clock</w:t>
      </w:r>
      <w:r w:rsidRPr="548C108C" w:rsidR="00BA1F9B">
        <w:rPr>
          <w:rFonts w:ascii="Arial" w:hAnsi="Arial" w:eastAsia="Arial" w:cs="Arial"/>
        </w:rPr>
        <w:t>.</w:t>
      </w:r>
    </w:p>
    <w:p xmlns:wp14="http://schemas.microsoft.com/office/word/2010/wordml" w:rsidRPr="002512FB" w:rsidR="009F2152" w:rsidP="548C108C" w:rsidRDefault="00C86AFB" w14:paraId="2E957397" wp14:textId="77777777">
      <w:pPr>
        <w:rPr>
          <w:rFonts w:ascii="Arial" w:hAnsi="Arial" w:eastAsia="Arial" w:cs="Arial"/>
        </w:rPr>
      </w:pPr>
      <w:r w:rsidRPr="548C108C" w:rsidR="00C86AFB">
        <w:rPr>
          <w:rFonts w:ascii="Arial" w:hAnsi="Arial" w:eastAsia="Arial" w:cs="Arial"/>
        </w:rPr>
        <w:t xml:space="preserve">The Internet of Things (IoT) devices in the hotel rooms would be the tool too involving the guests' taste and a consequent furnishing of their settings and services. They provide a smooth, fast, and tailored guest service which results in a high customer satisfaction level </w:t>
      </w:r>
      <w:r w:rsidRPr="548C108C" w:rsidR="00287F02">
        <w:rPr>
          <w:rFonts w:ascii="Arial" w:hAnsi="Arial" w:eastAsia="Arial" w:cs="Arial"/>
        </w:rPr>
        <w:t>(Tennant,</w:t>
      </w:r>
      <w:r w:rsidRPr="548C108C" w:rsidR="00C86AFB">
        <w:rPr>
          <w:rFonts w:ascii="Arial" w:hAnsi="Arial" w:eastAsia="Arial" w:cs="Arial"/>
        </w:rPr>
        <w:t xml:space="preserve"> </w:t>
      </w:r>
      <w:r w:rsidRPr="548C108C" w:rsidR="00287F02">
        <w:rPr>
          <w:rFonts w:ascii="Arial" w:hAnsi="Arial" w:eastAsia="Arial" w:cs="Arial"/>
        </w:rPr>
        <w:t>2015)</w:t>
      </w:r>
      <w:r w:rsidRPr="548C108C" w:rsidR="009F2152">
        <w:rPr>
          <w:rFonts w:ascii="Arial" w:hAnsi="Arial" w:eastAsia="Arial" w:cs="Arial"/>
        </w:rPr>
        <w:t>.</w:t>
      </w:r>
    </w:p>
    <w:p xmlns:wp14="http://schemas.microsoft.com/office/word/2010/wordml" w:rsidRPr="002512FB" w:rsidR="009F2152" w:rsidP="548C108C" w:rsidRDefault="001C760C" w14:paraId="27380393" wp14:textId="18A74459">
      <w:pPr>
        <w:rPr>
          <w:rFonts w:ascii="Arial" w:hAnsi="Arial" w:eastAsia="Arial" w:cs="Arial"/>
        </w:rPr>
      </w:pPr>
      <w:r w:rsidRPr="548C108C" w:rsidR="001C760C">
        <w:rPr>
          <w:rFonts w:ascii="Arial" w:hAnsi="Arial" w:eastAsia="Arial" w:cs="Arial"/>
        </w:rPr>
        <w:t xml:space="preserve">Smart Stay Hospitality </w:t>
      </w:r>
      <w:r w:rsidRPr="548C108C" w:rsidR="001C760C">
        <w:rPr>
          <w:rFonts w:ascii="Arial" w:hAnsi="Arial" w:eastAsia="Arial" w:cs="Arial"/>
        </w:rPr>
        <w:t>provides</w:t>
      </w:r>
      <w:r w:rsidRPr="548C108C" w:rsidR="001C760C">
        <w:rPr>
          <w:rFonts w:ascii="Arial" w:hAnsi="Arial" w:eastAsia="Arial" w:cs="Arial"/>
        </w:rPr>
        <w:t xml:space="preserve"> services to its consumers online via digital platforms and IoT devices. Digital platforms </w:t>
      </w:r>
      <w:r w:rsidRPr="548C108C" w:rsidR="001C760C">
        <w:rPr>
          <w:rFonts w:ascii="Arial" w:hAnsi="Arial" w:eastAsia="Arial" w:cs="Arial"/>
        </w:rPr>
        <w:t>provide</w:t>
      </w:r>
      <w:r w:rsidRPr="548C108C" w:rsidR="001C760C">
        <w:rPr>
          <w:rFonts w:ascii="Arial" w:hAnsi="Arial" w:eastAsia="Arial" w:cs="Arial"/>
        </w:rPr>
        <w:t xml:space="preserve"> immediate reservations and support systems, in addition to IoT devices that personali</w:t>
      </w:r>
      <w:r w:rsidRPr="548C108C" w:rsidR="6D811307">
        <w:rPr>
          <w:rFonts w:ascii="Arial" w:hAnsi="Arial" w:eastAsia="Arial" w:cs="Arial"/>
        </w:rPr>
        <w:t>s</w:t>
      </w:r>
      <w:r w:rsidRPr="548C108C" w:rsidR="001C760C">
        <w:rPr>
          <w:rFonts w:ascii="Arial" w:hAnsi="Arial" w:eastAsia="Arial" w:cs="Arial"/>
        </w:rPr>
        <w:t>ed the settings and services according to a guest’s preferences</w:t>
      </w:r>
      <w:r w:rsidRPr="548C108C" w:rsidR="004B7B0F">
        <w:rPr>
          <w:rFonts w:ascii="Arial" w:hAnsi="Arial" w:eastAsia="Arial" w:cs="Arial"/>
        </w:rPr>
        <w:t xml:space="preserve"> (</w:t>
      </w:r>
      <w:r w:rsidRPr="548C108C" w:rsidR="004B7B0F">
        <w:rPr>
          <w:rFonts w:ascii="Arial" w:hAnsi="Arial" w:eastAsia="Arial" w:cs="Arial"/>
        </w:rPr>
        <w:t>Qastharin</w:t>
      </w:r>
      <w:r w:rsidRPr="548C108C" w:rsidR="004B7B0F">
        <w:rPr>
          <w:rFonts w:ascii="Arial" w:hAnsi="Arial" w:eastAsia="Arial" w:cs="Arial"/>
        </w:rPr>
        <w:t>, 2016)</w:t>
      </w:r>
      <w:r w:rsidRPr="548C108C" w:rsidR="009F2152">
        <w:rPr>
          <w:rFonts w:ascii="Arial" w:hAnsi="Arial" w:eastAsia="Arial" w:cs="Arial"/>
        </w:rPr>
        <w:t>.</w:t>
      </w:r>
    </w:p>
    <w:p xmlns:wp14="http://schemas.microsoft.com/office/word/2010/wordml" w:rsidRPr="002512FB" w:rsidR="009F2152" w:rsidP="548C108C" w:rsidRDefault="001C760C" w14:paraId="7DFB9FA9" wp14:textId="3012AD82">
      <w:pPr>
        <w:rPr>
          <w:rFonts w:ascii="Arial" w:hAnsi="Arial" w:eastAsia="Arial" w:cs="Arial"/>
        </w:rPr>
      </w:pPr>
      <w:r w:rsidRPr="548C108C" w:rsidR="001C760C">
        <w:rPr>
          <w:rFonts w:ascii="Arial" w:hAnsi="Arial" w:eastAsia="Arial" w:cs="Arial"/>
        </w:rPr>
        <w:t>Smart Stay Hospitality uses smart technology to make the customer relationships grow stronger. AI-automated customer service becomes available 24/7, and thanks to personali</w:t>
      </w:r>
      <w:r w:rsidRPr="548C108C" w:rsidR="5E98F66E">
        <w:rPr>
          <w:rFonts w:ascii="Arial" w:hAnsi="Arial" w:eastAsia="Arial" w:cs="Arial"/>
        </w:rPr>
        <w:t>s</w:t>
      </w:r>
      <w:r w:rsidRPr="548C108C" w:rsidR="001C760C">
        <w:rPr>
          <w:rFonts w:ascii="Arial" w:hAnsi="Arial" w:eastAsia="Arial" w:cs="Arial"/>
        </w:rPr>
        <w:t xml:space="preserve">ed service that relies on data analytics, consumer happiness and loyalty increase </w:t>
      </w:r>
      <w:r w:rsidRPr="548C108C" w:rsidR="000313B7">
        <w:rPr>
          <w:rFonts w:ascii="Arial" w:hAnsi="Arial" w:eastAsia="Arial" w:cs="Arial"/>
        </w:rPr>
        <w:t>(</w:t>
      </w:r>
      <w:r w:rsidRPr="548C108C" w:rsidR="000313B7">
        <w:rPr>
          <w:rFonts w:ascii="Arial" w:hAnsi="Arial" w:eastAsia="Arial" w:cs="Arial"/>
        </w:rPr>
        <w:t>Sanderse</w:t>
      </w:r>
      <w:r w:rsidRPr="548C108C" w:rsidR="000313B7">
        <w:rPr>
          <w:rFonts w:ascii="Arial" w:hAnsi="Arial" w:eastAsia="Arial" w:cs="Arial"/>
        </w:rPr>
        <w:t>, 2014).</w:t>
      </w:r>
    </w:p>
    <w:p xmlns:wp14="http://schemas.microsoft.com/office/word/2010/wordml" w:rsidRPr="002512FB" w:rsidR="009F2152" w:rsidP="548C108C" w:rsidRDefault="00CE1708" w14:paraId="5C35296A" wp14:textId="2E5AA3EB">
      <w:pPr>
        <w:rPr>
          <w:rFonts w:ascii="Arial" w:hAnsi="Arial" w:eastAsia="Arial" w:cs="Arial"/>
        </w:rPr>
      </w:pPr>
      <w:r w:rsidRPr="548C108C" w:rsidR="00CE1708">
        <w:rPr>
          <w:rFonts w:ascii="Arial" w:hAnsi="Arial" w:eastAsia="Arial" w:cs="Arial"/>
        </w:rPr>
        <w:t>Revenue streams for Smart Stay Hospitality can encompass enhanced prices for rooms with tech-enabled features, partnerships with local businesses for personali</w:t>
      </w:r>
      <w:r w:rsidRPr="548C108C" w:rsidR="1615487D">
        <w:rPr>
          <w:rFonts w:ascii="Arial" w:hAnsi="Arial" w:eastAsia="Arial" w:cs="Arial"/>
        </w:rPr>
        <w:t>s</w:t>
      </w:r>
      <w:r w:rsidRPr="548C108C" w:rsidR="00CE1708">
        <w:rPr>
          <w:rFonts w:ascii="Arial" w:hAnsi="Arial" w:eastAsia="Arial" w:cs="Arial"/>
        </w:rPr>
        <w:t xml:space="preserve">ed recommendations, and marketing plans that are data-driven and focused. The adoption of smart technology can maximize present profitability as the operational efficiency is improved and customers’ satisfaction enhanced, which will eventually boost repeat business </w:t>
      </w:r>
      <w:r w:rsidRPr="548C108C" w:rsidR="00132357">
        <w:rPr>
          <w:rFonts w:ascii="Arial" w:hAnsi="Arial" w:eastAsia="Arial" w:cs="Arial"/>
        </w:rPr>
        <w:t>(Gabriel, &amp; Kirkwood, 2016)</w:t>
      </w:r>
      <w:r w:rsidRPr="548C108C" w:rsidR="009F2152">
        <w:rPr>
          <w:rFonts w:ascii="Arial" w:hAnsi="Arial" w:eastAsia="Arial" w:cs="Arial"/>
        </w:rPr>
        <w:t>.</w:t>
      </w:r>
    </w:p>
    <w:p xmlns:wp14="http://schemas.microsoft.com/office/word/2010/wordml" w:rsidRPr="002512FB" w:rsidR="009F2152" w:rsidP="548C108C" w:rsidRDefault="00CC6E99" w14:paraId="3CB45734" wp14:textId="77777777">
      <w:pPr>
        <w:rPr>
          <w:rFonts w:ascii="Arial" w:hAnsi="Arial" w:eastAsia="Arial" w:cs="Arial"/>
        </w:rPr>
      </w:pPr>
      <w:r w:rsidRPr="548C108C" w:rsidR="00CC6E99">
        <w:rPr>
          <w:rFonts w:ascii="Arial" w:hAnsi="Arial" w:eastAsia="Arial" w:cs="Arial"/>
        </w:rPr>
        <w:t>The core elements of the technological infrastructure, skilled human resource, and partnering companies with technology firms are key resources of Smart Stay Hospitality. The technological infrastructure is important for implementing smart technology, skilled workers are what is needed to manage and run the technology, and partnerships with tech companies can offer access to the most up to date technology</w:t>
      </w:r>
      <w:r w:rsidRPr="548C108C" w:rsidR="008C0149">
        <w:rPr>
          <w:rFonts w:ascii="Arial" w:hAnsi="Arial" w:eastAsia="Arial" w:cs="Arial"/>
        </w:rPr>
        <w:t xml:space="preserve"> (França, et al, 2017)</w:t>
      </w:r>
      <w:r w:rsidRPr="548C108C" w:rsidR="009F2152">
        <w:rPr>
          <w:rFonts w:ascii="Arial" w:hAnsi="Arial" w:eastAsia="Arial" w:cs="Arial"/>
        </w:rPr>
        <w:t>.</w:t>
      </w:r>
    </w:p>
    <w:p xmlns:wp14="http://schemas.microsoft.com/office/word/2010/wordml" w:rsidRPr="002512FB" w:rsidR="009F2152" w:rsidP="548C108C" w:rsidRDefault="0004466E" w14:paraId="0FB5730B" wp14:textId="4DBC6703">
      <w:pPr>
        <w:rPr>
          <w:rFonts w:ascii="Arial" w:hAnsi="Arial" w:eastAsia="Arial" w:cs="Arial"/>
        </w:rPr>
      </w:pPr>
      <w:r w:rsidRPr="548C108C" w:rsidR="0004466E">
        <w:rPr>
          <w:rFonts w:ascii="Arial" w:hAnsi="Arial" w:eastAsia="Arial" w:cs="Arial"/>
        </w:rPr>
        <w:t xml:space="preserve">Core Smart Stay Hotel activities encompass continuous tech upgrades, data analysis for tailored services, and customer relationship management. The most important for players in the dynamic and </w:t>
      </w:r>
      <w:r w:rsidRPr="548C108C" w:rsidR="3A04CB55">
        <w:rPr>
          <w:rFonts w:ascii="Arial" w:hAnsi="Arial" w:eastAsia="Arial" w:cs="Arial"/>
        </w:rPr>
        <w:t>ever-changing</w:t>
      </w:r>
      <w:r w:rsidRPr="548C108C" w:rsidR="0004466E">
        <w:rPr>
          <w:rFonts w:ascii="Arial" w:hAnsi="Arial" w:eastAsia="Arial" w:cs="Arial"/>
        </w:rPr>
        <w:t xml:space="preserve"> hospitality industry are these activities </w:t>
      </w:r>
      <w:r w:rsidRPr="548C108C" w:rsidR="00D74040">
        <w:rPr>
          <w:rFonts w:ascii="Arial" w:hAnsi="Arial" w:eastAsia="Arial" w:cs="Arial"/>
        </w:rPr>
        <w:t>(Clark, et al, 2012).</w:t>
      </w:r>
    </w:p>
    <w:p xmlns:wp14="http://schemas.microsoft.com/office/word/2010/wordml" w:rsidRPr="002512FB" w:rsidR="009F2152" w:rsidP="548C108C" w:rsidRDefault="00DC20C0" w14:paraId="79E6CE8C" wp14:textId="77777777">
      <w:pPr>
        <w:rPr>
          <w:rFonts w:ascii="Arial" w:hAnsi="Arial" w:eastAsia="Arial" w:cs="Arial"/>
        </w:rPr>
      </w:pPr>
      <w:r w:rsidRPr="548C108C" w:rsidR="00DC20C0">
        <w:rPr>
          <w:rFonts w:ascii="Arial" w:hAnsi="Arial" w:eastAsia="Arial" w:cs="Arial"/>
        </w:rPr>
        <w:t xml:space="preserve">Strategic partnerships with tech companies, digital platform service providers, and data analytical firms can be </w:t>
      </w:r>
      <w:r w:rsidRPr="548C108C" w:rsidR="00DC20C0">
        <w:rPr>
          <w:rFonts w:ascii="Arial" w:hAnsi="Arial" w:eastAsia="Arial" w:cs="Arial"/>
        </w:rPr>
        <w:t>a feasible</w:t>
      </w:r>
      <w:r w:rsidRPr="548C108C" w:rsidR="00DC20C0">
        <w:rPr>
          <w:rFonts w:ascii="Arial" w:hAnsi="Arial" w:eastAsia="Arial" w:cs="Arial"/>
        </w:rPr>
        <w:t xml:space="preserve"> idea for Smart Stay Hospitality's business model. These partnerships ensure fast access to the latest technologies, improve the customer interface, and provide useful customer knowledge </w:t>
      </w:r>
      <w:r w:rsidRPr="548C108C" w:rsidR="00E26ED2">
        <w:rPr>
          <w:rFonts w:ascii="Arial" w:hAnsi="Arial" w:eastAsia="Arial" w:cs="Arial"/>
        </w:rPr>
        <w:t>(</w:t>
      </w:r>
      <w:r w:rsidRPr="548C108C" w:rsidR="00E26ED2">
        <w:rPr>
          <w:rFonts w:ascii="Arial" w:hAnsi="Arial" w:eastAsia="Arial" w:cs="Arial"/>
        </w:rPr>
        <w:t>Lüdeke</w:t>
      </w:r>
      <w:r w:rsidRPr="548C108C" w:rsidR="00E26ED2">
        <w:rPr>
          <w:rFonts w:ascii="Arial" w:hAnsi="Arial" w:eastAsia="Arial" w:cs="Arial"/>
        </w:rPr>
        <w:t>-Freund, &amp; Dembek, 2017)</w:t>
      </w:r>
      <w:r w:rsidRPr="548C108C" w:rsidR="009F2152">
        <w:rPr>
          <w:rFonts w:ascii="Arial" w:hAnsi="Arial" w:eastAsia="Arial" w:cs="Arial"/>
        </w:rPr>
        <w:t>.</w:t>
      </w:r>
    </w:p>
    <w:p xmlns:wp14="http://schemas.microsoft.com/office/word/2010/wordml" w:rsidRPr="002512FB" w:rsidR="009F2152" w:rsidP="548C108C" w:rsidRDefault="00CA0A6A" w14:paraId="42785713" wp14:textId="77777777">
      <w:pPr>
        <w:rPr>
          <w:rFonts w:ascii="Arial" w:hAnsi="Arial" w:eastAsia="Arial" w:cs="Arial"/>
        </w:rPr>
      </w:pPr>
      <w:r w:rsidRPr="548C108C" w:rsidR="00CA0A6A">
        <w:rPr>
          <w:rFonts w:ascii="Arial" w:hAnsi="Arial" w:eastAsia="Arial" w:cs="Arial"/>
        </w:rPr>
        <w:t xml:space="preserve">The cost structure of Smart Stay Hospitality CIO includes the </w:t>
      </w:r>
      <w:r w:rsidRPr="548C108C" w:rsidR="00CA0A6A">
        <w:rPr>
          <w:rFonts w:ascii="Arial" w:hAnsi="Arial" w:eastAsia="Arial" w:cs="Arial"/>
        </w:rPr>
        <w:t>initial</w:t>
      </w:r>
      <w:r w:rsidRPr="548C108C" w:rsidR="00CA0A6A">
        <w:rPr>
          <w:rFonts w:ascii="Arial" w:hAnsi="Arial" w:eastAsia="Arial" w:cs="Arial"/>
        </w:rPr>
        <w:t xml:space="preserve"> investment in the latest technology, the recurring tech costs such as maintenance and upgrades, and the costs for training employees. Nevertheless, the advantages in terms of operational efficiency, customer satisfaction, and of course revenue </w:t>
      </w:r>
      <w:r w:rsidRPr="548C108C" w:rsidR="00CA0A6A">
        <w:rPr>
          <w:rFonts w:ascii="Arial" w:hAnsi="Arial" w:eastAsia="Arial" w:cs="Arial"/>
        </w:rPr>
        <w:t>in the long run</w:t>
      </w:r>
      <w:r w:rsidRPr="548C108C" w:rsidR="00CA0A6A">
        <w:rPr>
          <w:rFonts w:ascii="Arial" w:hAnsi="Arial" w:eastAsia="Arial" w:cs="Arial"/>
        </w:rPr>
        <w:t xml:space="preserve"> make it an essential investment. </w:t>
      </w:r>
      <w:r w:rsidRPr="548C108C" w:rsidR="00CA0A6A">
        <w:rPr>
          <w:rFonts w:ascii="Arial" w:hAnsi="Arial" w:eastAsia="Arial" w:cs="Arial"/>
        </w:rPr>
        <w:t>Let’s</w:t>
      </w:r>
      <w:r w:rsidRPr="548C108C" w:rsidR="00CA0A6A">
        <w:rPr>
          <w:rFonts w:ascii="Arial" w:hAnsi="Arial" w:eastAsia="Arial" w:cs="Arial"/>
        </w:rPr>
        <w:t xml:space="preserve"> face this thrilling voyage with enthusiasm </w:t>
      </w:r>
      <w:r w:rsidRPr="548C108C" w:rsidR="000B6399">
        <w:rPr>
          <w:rFonts w:ascii="Arial" w:hAnsi="Arial" w:eastAsia="Arial" w:cs="Arial"/>
        </w:rPr>
        <w:t>(Austin, 2020)</w:t>
      </w:r>
      <w:r w:rsidRPr="548C108C" w:rsidR="009F2152">
        <w:rPr>
          <w:rFonts w:ascii="Arial" w:hAnsi="Arial" w:eastAsia="Arial" w:cs="Arial"/>
        </w:rPr>
        <w:t>.</w:t>
      </w:r>
    </w:p>
    <w:p xmlns:wp14="http://schemas.microsoft.com/office/word/2010/wordml" w:rsidRPr="002512FB" w:rsidR="009F2152" w:rsidP="548C108C" w:rsidRDefault="00615027" w14:paraId="1223A409" wp14:textId="77777777">
      <w:pPr>
        <w:rPr>
          <w:rFonts w:ascii="Arial" w:hAnsi="Arial" w:eastAsia="Arial" w:cs="Arial"/>
        </w:rPr>
      </w:pPr>
      <w:r w:rsidRPr="548C108C" w:rsidR="00615027">
        <w:rPr>
          <w:rFonts w:ascii="Arial" w:hAnsi="Arial" w:eastAsia="Arial" w:cs="Arial"/>
        </w:rPr>
        <w:t xml:space="preserve">Their personality traits reflect the whole idea of Smart Stay Hospitality. The openness to innovation and adaptability are vital for accepting the </w:t>
      </w:r>
      <w:r w:rsidRPr="548C108C" w:rsidR="00615027">
        <w:rPr>
          <w:rFonts w:ascii="Arial" w:hAnsi="Arial" w:eastAsia="Arial" w:cs="Arial"/>
        </w:rPr>
        <w:t>new technologies</w:t>
      </w:r>
      <w:r w:rsidRPr="548C108C" w:rsidR="00615027">
        <w:rPr>
          <w:rFonts w:ascii="Arial" w:hAnsi="Arial" w:eastAsia="Arial" w:cs="Arial"/>
        </w:rPr>
        <w:t xml:space="preserve"> and integrating them into the new models of traditional businesses. The dynamic character of the youth makes them dare to enrol in this young field, in addition to their ability in solving problems that they may </w:t>
      </w:r>
      <w:r w:rsidRPr="548C108C" w:rsidR="00615027">
        <w:rPr>
          <w:rFonts w:ascii="Arial" w:hAnsi="Arial" w:eastAsia="Arial" w:cs="Arial"/>
        </w:rPr>
        <w:t>encounter</w:t>
      </w:r>
      <w:r w:rsidRPr="548C108C" w:rsidR="00615027">
        <w:rPr>
          <w:rFonts w:ascii="Arial" w:hAnsi="Arial" w:eastAsia="Arial" w:cs="Arial"/>
        </w:rPr>
        <w:t xml:space="preserve"> during the implementation</w:t>
      </w:r>
      <w:r w:rsidRPr="548C108C" w:rsidR="00823CA7">
        <w:rPr>
          <w:rFonts w:ascii="Arial" w:hAnsi="Arial" w:eastAsia="Arial" w:cs="Arial"/>
        </w:rPr>
        <w:t xml:space="preserve"> (</w:t>
      </w:r>
      <w:r w:rsidRPr="548C108C" w:rsidR="00823CA7">
        <w:rPr>
          <w:rFonts w:ascii="Arial" w:hAnsi="Arial" w:eastAsia="Arial" w:cs="Arial"/>
        </w:rPr>
        <w:t>Sparviero</w:t>
      </w:r>
      <w:r w:rsidRPr="548C108C" w:rsidR="00823CA7">
        <w:rPr>
          <w:rFonts w:ascii="Arial" w:hAnsi="Arial" w:eastAsia="Arial" w:cs="Arial"/>
        </w:rPr>
        <w:t>, 2019)</w:t>
      </w:r>
      <w:r w:rsidRPr="548C108C" w:rsidR="005747EA">
        <w:rPr>
          <w:rFonts w:ascii="Arial" w:hAnsi="Arial" w:eastAsia="Arial" w:cs="Arial"/>
        </w:rPr>
        <w:t>.</w:t>
      </w:r>
    </w:p>
    <w:p xmlns:wp14="http://schemas.microsoft.com/office/word/2010/wordml" w:rsidRPr="002512FB" w:rsidR="009F2152" w:rsidP="548C108C" w:rsidRDefault="0089781B" w14:paraId="01483D6E" wp14:textId="72EB1657">
      <w:pPr>
        <w:rPr>
          <w:rFonts w:ascii="Arial" w:hAnsi="Arial" w:eastAsia="Arial" w:cs="Arial"/>
        </w:rPr>
      </w:pPr>
      <w:r w:rsidRPr="548C108C" w:rsidR="0089781B">
        <w:rPr>
          <w:rFonts w:ascii="Arial" w:hAnsi="Arial" w:eastAsia="Arial" w:cs="Arial"/>
        </w:rPr>
        <w:t xml:space="preserve">The main reason for the Smart Stay Hospitality </w:t>
      </w:r>
      <w:r w:rsidRPr="548C108C" w:rsidR="0089781B">
        <w:rPr>
          <w:rFonts w:ascii="Arial" w:hAnsi="Arial" w:eastAsia="Arial" w:cs="Arial"/>
        </w:rPr>
        <w:t>selection</w:t>
      </w:r>
      <w:r w:rsidRPr="548C108C" w:rsidR="0089781B">
        <w:rPr>
          <w:rFonts w:ascii="Arial" w:hAnsi="Arial" w:eastAsia="Arial" w:cs="Arial"/>
        </w:rPr>
        <w:t xml:space="preserve"> by the entrepreneur lies in their fondness for technology as well as a wish to embrace its power of change. They think that using smart technology, which is improving the quality of services in the hospitality industry, can be a tool</w:t>
      </w:r>
      <w:r w:rsidRPr="548C108C" w:rsidR="0089781B">
        <w:rPr>
          <w:rFonts w:cs="Times New Roman"/>
        </w:rPr>
        <w:t xml:space="preserve"> </w:t>
      </w:r>
      <w:r w:rsidRPr="548C108C" w:rsidR="0089781B">
        <w:rPr>
          <w:rFonts w:ascii="Arial" w:hAnsi="Arial" w:eastAsia="Arial" w:cs="Arial"/>
        </w:rPr>
        <w:t xml:space="preserve">for making experiences more individual, effective, and even comfortable. Moreover, this idea and their determination to have a positive influence </w:t>
      </w:r>
      <w:r w:rsidRPr="548C108C" w:rsidR="27553A4B">
        <w:rPr>
          <w:rFonts w:ascii="Arial" w:hAnsi="Arial" w:eastAsia="Arial" w:cs="Arial"/>
        </w:rPr>
        <w:t>on</w:t>
      </w:r>
      <w:r w:rsidRPr="548C108C" w:rsidR="0089781B">
        <w:rPr>
          <w:rFonts w:ascii="Arial" w:hAnsi="Arial" w:eastAsia="Arial" w:cs="Arial"/>
        </w:rPr>
        <w:t xml:space="preserve"> the industry are the factors that really push them towards this business idea </w:t>
      </w:r>
      <w:r w:rsidRPr="548C108C" w:rsidR="003C1C33">
        <w:rPr>
          <w:rFonts w:ascii="Arial" w:hAnsi="Arial" w:eastAsia="Arial" w:cs="Arial"/>
        </w:rPr>
        <w:t xml:space="preserve">(Joyce, &amp; Paquin, </w:t>
      </w:r>
      <w:r w:rsidRPr="548C108C" w:rsidR="00980D97">
        <w:rPr>
          <w:rFonts w:ascii="Arial" w:hAnsi="Arial" w:eastAsia="Arial" w:cs="Arial"/>
        </w:rPr>
        <w:t>2016).</w:t>
      </w:r>
    </w:p>
    <w:p xmlns:wp14="http://schemas.microsoft.com/office/word/2010/wordml" w:rsidRPr="002512FB" w:rsidR="009F2152" w:rsidP="548C108C" w:rsidRDefault="00AF608F" w14:paraId="0704584D" wp14:textId="57D051D7">
      <w:pPr>
        <w:rPr>
          <w:rFonts w:ascii="Arial" w:hAnsi="Arial" w:eastAsia="Arial" w:cs="Arial"/>
        </w:rPr>
      </w:pPr>
      <w:r w:rsidRPr="548C108C" w:rsidR="00AF608F">
        <w:rPr>
          <w:rFonts w:ascii="Arial" w:hAnsi="Arial" w:eastAsia="Arial" w:cs="Arial"/>
        </w:rPr>
        <w:t xml:space="preserve">Entrepreneurial qualities of the Smart Stay Hospitality can be one of the keys to its success. Through their innovative approaches, these actors may have creative applications of smart technology, but their adaptability ensures that the business can withstand changes in the technological approaches. The ability of these two groups of women to take risks enables the business to </w:t>
      </w:r>
      <w:r w:rsidRPr="548C108C" w:rsidR="09E214A3">
        <w:rPr>
          <w:rFonts w:ascii="Arial" w:hAnsi="Arial" w:eastAsia="Arial" w:cs="Arial"/>
        </w:rPr>
        <w:t>enter</w:t>
      </w:r>
      <w:r w:rsidRPr="548C108C" w:rsidR="00AF608F">
        <w:rPr>
          <w:rFonts w:ascii="Arial" w:hAnsi="Arial" w:eastAsia="Arial" w:cs="Arial"/>
        </w:rPr>
        <w:t xml:space="preserve"> uncharted territories, and their skills in problem solving guarantee that any problems met are promptly and adequately addressed</w:t>
      </w:r>
      <w:r w:rsidRPr="548C108C" w:rsidR="00703F2B">
        <w:rPr>
          <w:rFonts w:ascii="Arial" w:hAnsi="Arial" w:eastAsia="Arial" w:cs="Arial"/>
        </w:rPr>
        <w:t xml:space="preserve"> (Joyce, &amp; Paquin, 2016)</w:t>
      </w:r>
      <w:r w:rsidRPr="548C108C" w:rsidR="009F2152">
        <w:rPr>
          <w:rFonts w:ascii="Arial" w:hAnsi="Arial" w:eastAsia="Arial" w:cs="Arial"/>
        </w:rPr>
        <w:t>.</w:t>
      </w:r>
    </w:p>
    <w:p xmlns:wp14="http://schemas.microsoft.com/office/word/2010/wordml" w:rsidRPr="002512FB" w:rsidR="009F2152" w:rsidP="548C108C" w:rsidRDefault="00777FD7" w14:paraId="1DDA45DD" wp14:textId="20863D6F">
      <w:pPr>
        <w:rPr>
          <w:rFonts w:ascii="Arial" w:hAnsi="Arial" w:eastAsia="Arial" w:cs="Arial"/>
        </w:rPr>
      </w:pPr>
      <w:r w:rsidRPr="548C108C" w:rsidR="00777FD7">
        <w:rPr>
          <w:rFonts w:ascii="Arial" w:hAnsi="Arial" w:eastAsia="Arial" w:cs="Arial"/>
        </w:rPr>
        <w:t>Then, in reali</w:t>
      </w:r>
      <w:r w:rsidRPr="548C108C" w:rsidR="21976563">
        <w:rPr>
          <w:rFonts w:ascii="Arial" w:hAnsi="Arial" w:eastAsia="Arial" w:cs="Arial"/>
        </w:rPr>
        <w:t>s</w:t>
      </w:r>
      <w:r w:rsidRPr="548C108C" w:rsidR="00777FD7">
        <w:rPr>
          <w:rFonts w:ascii="Arial" w:hAnsi="Arial" w:eastAsia="Arial" w:cs="Arial"/>
        </w:rPr>
        <w:t xml:space="preserve">ation, we have entrepreneurs’ traits, </w:t>
      </w:r>
      <w:r w:rsidRPr="548C108C" w:rsidR="00777FD7">
        <w:rPr>
          <w:rFonts w:ascii="Arial" w:hAnsi="Arial" w:eastAsia="Arial" w:cs="Arial"/>
        </w:rPr>
        <w:t>motivations</w:t>
      </w:r>
      <w:r w:rsidRPr="548C108C" w:rsidR="00777FD7">
        <w:rPr>
          <w:rFonts w:ascii="Arial" w:hAnsi="Arial" w:eastAsia="Arial" w:cs="Arial"/>
        </w:rPr>
        <w:t xml:space="preserve"> and application of the IBMC model which all add up to a smart technology business concept in the hospitality industry. Traditionally, </w:t>
      </w:r>
      <w:r w:rsidRPr="548C108C" w:rsidR="00777FD7">
        <w:rPr>
          <w:rFonts w:ascii="Arial" w:hAnsi="Arial" w:eastAsia="Arial" w:cs="Arial"/>
        </w:rPr>
        <w:t>it’s</w:t>
      </w:r>
      <w:r w:rsidRPr="548C108C" w:rsidR="00777FD7">
        <w:rPr>
          <w:rFonts w:ascii="Arial" w:hAnsi="Arial" w:eastAsia="Arial" w:cs="Arial"/>
        </w:rPr>
        <w:t xml:space="preserve"> a great journey that will undoubtedly have </w:t>
      </w:r>
      <w:r w:rsidRPr="548C108C" w:rsidR="00777FD7">
        <w:rPr>
          <w:rFonts w:ascii="Arial" w:hAnsi="Arial" w:eastAsia="Arial" w:cs="Arial"/>
        </w:rPr>
        <w:t>a great impact</w:t>
      </w:r>
      <w:r w:rsidRPr="548C108C" w:rsidR="00777FD7">
        <w:rPr>
          <w:rFonts w:ascii="Arial" w:hAnsi="Arial" w:eastAsia="Arial" w:cs="Arial"/>
        </w:rPr>
        <w:t xml:space="preserve"> on hospitality </w:t>
      </w:r>
      <w:r w:rsidRPr="548C108C" w:rsidR="0062466B">
        <w:rPr>
          <w:rFonts w:ascii="Arial" w:hAnsi="Arial" w:eastAsia="Arial" w:cs="Arial"/>
        </w:rPr>
        <w:t>(Amit, &amp; Zott, 2020)</w:t>
      </w:r>
      <w:r w:rsidRPr="548C108C" w:rsidR="009F2152">
        <w:rPr>
          <w:rFonts w:ascii="Arial" w:hAnsi="Arial" w:eastAsia="Arial" w:cs="Arial"/>
        </w:rPr>
        <w:t>.</w:t>
      </w:r>
    </w:p>
    <w:p xmlns:wp14="http://schemas.microsoft.com/office/word/2010/wordml" w:rsidRPr="002512FB" w:rsidR="009F2152" w:rsidP="548C108C" w:rsidRDefault="00492F0B" w14:paraId="14FAD2A2" wp14:textId="77777777">
      <w:pPr>
        <w:rPr>
          <w:rFonts w:ascii="Arial" w:hAnsi="Arial" w:eastAsia="Arial" w:cs="Arial"/>
        </w:rPr>
      </w:pPr>
      <w:r w:rsidRPr="548C108C" w:rsidR="00492F0B">
        <w:rPr>
          <w:rFonts w:ascii="Arial" w:hAnsi="Arial" w:eastAsia="Arial" w:cs="Arial"/>
        </w:rPr>
        <w:t xml:space="preserve">The Business Model Canvas of the individual business becomes what defines the key elements of the business, including customer segments, value propositions, channels, customer relationships, revenue streams, key resources, key activities, key </w:t>
      </w:r>
      <w:r w:rsidRPr="548C108C" w:rsidR="00492F0B">
        <w:rPr>
          <w:rFonts w:ascii="Arial" w:hAnsi="Arial" w:eastAsia="Arial" w:cs="Arial"/>
        </w:rPr>
        <w:t>partnerships</w:t>
      </w:r>
      <w:r w:rsidRPr="548C108C" w:rsidR="00492F0B">
        <w:rPr>
          <w:rFonts w:ascii="Arial" w:hAnsi="Arial" w:eastAsia="Arial" w:cs="Arial"/>
        </w:rPr>
        <w:t xml:space="preserve"> and cost structure. All those aspects were elaborated, with the aim to illustrate how smart technology can improve the guest experience </w:t>
      </w:r>
      <w:r w:rsidRPr="548C108C" w:rsidR="003F6EBE">
        <w:rPr>
          <w:rFonts w:ascii="Arial" w:hAnsi="Arial" w:eastAsia="Arial" w:cs="Arial"/>
        </w:rPr>
        <w:t>(</w:t>
      </w:r>
      <w:r w:rsidRPr="548C108C" w:rsidR="003F6EBE">
        <w:rPr>
          <w:rFonts w:ascii="Arial" w:hAnsi="Arial" w:eastAsia="Arial" w:cs="Arial"/>
        </w:rPr>
        <w:t>Sanderse</w:t>
      </w:r>
      <w:r w:rsidRPr="548C108C" w:rsidR="003F6EBE">
        <w:rPr>
          <w:rFonts w:ascii="Arial" w:hAnsi="Arial" w:eastAsia="Arial" w:cs="Arial"/>
        </w:rPr>
        <w:t>, 2014)</w:t>
      </w:r>
      <w:r w:rsidRPr="548C108C" w:rsidR="009F2152">
        <w:rPr>
          <w:rFonts w:ascii="Arial" w:hAnsi="Arial" w:eastAsia="Arial" w:cs="Arial"/>
        </w:rPr>
        <w:t>.</w:t>
      </w:r>
    </w:p>
    <w:p xmlns:wp14="http://schemas.microsoft.com/office/word/2010/wordml" w:rsidRPr="002512FB" w:rsidR="00D10559" w:rsidP="548C108C" w:rsidRDefault="00C318E9" w14:paraId="312F5391" wp14:textId="256305DC">
      <w:pPr>
        <w:rPr>
          <w:rFonts w:ascii="Arial" w:hAnsi="Arial" w:eastAsia="Arial" w:cs="Arial"/>
        </w:rPr>
      </w:pPr>
      <w:r w:rsidRPr="548C108C" w:rsidR="00C318E9">
        <w:rPr>
          <w:rFonts w:ascii="Arial" w:hAnsi="Arial" w:eastAsia="Arial" w:cs="Arial"/>
        </w:rPr>
        <w:t xml:space="preserve">The entrepreneur’s personal character traits and how these are consistent with the business idea that was also considered. The innovation, flexibility, risk-taking ability, and problem-solving skills of Smart Stay Hospitality's entrepreneurs were seen as the main qualities that </w:t>
      </w:r>
      <w:r w:rsidRPr="548C108C" w:rsidR="00C318E9">
        <w:rPr>
          <w:rFonts w:ascii="Arial" w:hAnsi="Arial" w:eastAsia="Arial" w:cs="Arial"/>
        </w:rPr>
        <w:t>facilitate</w:t>
      </w:r>
      <w:r w:rsidRPr="548C108C" w:rsidR="00C318E9">
        <w:rPr>
          <w:rFonts w:ascii="Arial" w:hAnsi="Arial" w:eastAsia="Arial" w:cs="Arial"/>
        </w:rPr>
        <w:t xml:space="preserve"> the triumph of Smart Stay Hospitality. They explained their motives for choosing this business idea with the technological dimension that sparked their interest and drove the transformation</w:t>
      </w:r>
      <w:r w:rsidRPr="548C108C" w:rsidR="00D10559">
        <w:rPr>
          <w:rFonts w:ascii="Arial" w:hAnsi="Arial" w:eastAsia="Arial" w:cs="Arial"/>
        </w:rPr>
        <w:t xml:space="preserve">. Smart Stay Hospitality can be the future of hospitality if it continues with this </w:t>
      </w:r>
      <w:r w:rsidRPr="548C108C" w:rsidR="00D10559">
        <w:rPr>
          <w:rFonts w:ascii="Arial" w:hAnsi="Arial" w:eastAsia="Arial" w:cs="Arial"/>
        </w:rPr>
        <w:t xml:space="preserve">trajectory. That smart technology can create, in effect, a unique guest experience, </w:t>
      </w:r>
      <w:r w:rsidRPr="548C108C" w:rsidR="00D10559">
        <w:rPr>
          <w:rFonts w:ascii="Arial" w:hAnsi="Arial" w:eastAsia="Arial" w:cs="Arial"/>
        </w:rPr>
        <w:t>optimi</w:t>
      </w:r>
      <w:r w:rsidRPr="548C108C" w:rsidR="795EC961">
        <w:rPr>
          <w:rFonts w:ascii="Arial" w:hAnsi="Arial" w:eastAsia="Arial" w:cs="Arial"/>
        </w:rPr>
        <w:t>s</w:t>
      </w:r>
      <w:r w:rsidRPr="548C108C" w:rsidR="00D10559">
        <w:rPr>
          <w:rFonts w:ascii="Arial" w:hAnsi="Arial" w:eastAsia="Arial" w:cs="Arial"/>
        </w:rPr>
        <w:t>e</w:t>
      </w:r>
      <w:r w:rsidRPr="548C108C" w:rsidR="00D10559">
        <w:rPr>
          <w:rFonts w:ascii="Arial" w:hAnsi="Arial" w:eastAsia="Arial" w:cs="Arial"/>
        </w:rPr>
        <w:t xml:space="preserve"> operations, and </w:t>
      </w:r>
      <w:r w:rsidRPr="548C108C" w:rsidR="00D10559">
        <w:rPr>
          <w:rFonts w:ascii="Arial" w:hAnsi="Arial" w:eastAsia="Arial" w:cs="Arial"/>
        </w:rPr>
        <w:t>provide</w:t>
      </w:r>
      <w:r w:rsidRPr="548C108C" w:rsidR="00D10559">
        <w:rPr>
          <w:rFonts w:ascii="Arial" w:hAnsi="Arial" w:eastAsia="Arial" w:cs="Arial"/>
        </w:rPr>
        <w:t xml:space="preserve"> new sources of revenue is the key here. With time as industry keeps on advancing, the businesses that will hold on to smart technology will be the leading ones.</w:t>
      </w:r>
    </w:p>
    <w:p xmlns:wp14="http://schemas.microsoft.com/office/word/2010/wordml" w:rsidRPr="002512FB" w:rsidR="00D10559" w:rsidP="548C108C" w:rsidRDefault="00D10559" w14:paraId="13A4F23B" wp14:textId="77777777">
      <w:pPr>
        <w:rPr>
          <w:rFonts w:ascii="Arial" w:hAnsi="Arial" w:eastAsia="Arial" w:cs="Arial"/>
        </w:rPr>
      </w:pPr>
      <w:r w:rsidRPr="548C108C" w:rsidR="00D10559">
        <w:rPr>
          <w:rFonts w:ascii="Arial" w:hAnsi="Arial" w:eastAsia="Arial" w:cs="Arial"/>
        </w:rPr>
        <w:t xml:space="preserve">The business concept, cantered around the smart technology in hospitality, is shaped by both the entrepreneur’s personality traits and motivations and the application of the Business Model Canvas as the individual way. </w:t>
      </w:r>
      <w:r w:rsidRPr="548C108C" w:rsidR="00D10559">
        <w:rPr>
          <w:rFonts w:ascii="Arial" w:hAnsi="Arial" w:eastAsia="Arial" w:cs="Arial"/>
        </w:rPr>
        <w:t>Let’s</w:t>
      </w:r>
      <w:r w:rsidRPr="548C108C" w:rsidR="00D10559">
        <w:rPr>
          <w:rFonts w:ascii="Arial" w:hAnsi="Arial" w:eastAsia="Arial" w:cs="Arial"/>
        </w:rPr>
        <w:t xml:space="preserve"> take this voyage together. It will be a memorable adventure that offers vast possibilities in hospitality.</w:t>
      </w:r>
    </w:p>
    <w:p xmlns:wp14="http://schemas.microsoft.com/office/word/2010/wordml" w:rsidRPr="002512FB" w:rsidR="009F2152" w:rsidP="548C108C" w:rsidRDefault="00D10559" w14:paraId="5B182C46" wp14:textId="77777777">
      <w:pPr>
        <w:rPr>
          <w:rFonts w:ascii="Arial" w:hAnsi="Arial" w:eastAsia="Arial" w:cs="Arial"/>
        </w:rPr>
      </w:pPr>
      <w:r w:rsidRPr="548C108C" w:rsidR="00D10559">
        <w:rPr>
          <w:rFonts w:ascii="Arial" w:hAnsi="Arial" w:eastAsia="Arial" w:cs="Arial"/>
        </w:rPr>
        <w:t xml:space="preserve">In the end, using the Business Model Canvas, the entrepreneurial reflection, and the smart technology together offer the comprehensive model for having the potential to succeed in hospitality business. </w:t>
      </w:r>
      <w:r w:rsidRPr="548C108C" w:rsidR="00D10559">
        <w:rPr>
          <w:rFonts w:ascii="Arial" w:hAnsi="Arial" w:eastAsia="Arial" w:cs="Arial"/>
        </w:rPr>
        <w:t>It’s</w:t>
      </w:r>
      <w:r w:rsidRPr="548C108C" w:rsidR="00D10559">
        <w:rPr>
          <w:rFonts w:ascii="Arial" w:hAnsi="Arial" w:eastAsia="Arial" w:cs="Arial"/>
        </w:rPr>
        <w:t xml:space="preserve"> an inspiring pilgrimage with </w:t>
      </w:r>
      <w:r w:rsidRPr="548C108C" w:rsidR="00D10559">
        <w:rPr>
          <w:rFonts w:ascii="Arial" w:hAnsi="Arial" w:eastAsia="Arial" w:cs="Arial"/>
        </w:rPr>
        <w:t>a huge potential</w:t>
      </w:r>
      <w:r w:rsidRPr="548C108C" w:rsidR="00D10559">
        <w:rPr>
          <w:rFonts w:ascii="Arial" w:hAnsi="Arial" w:eastAsia="Arial" w:cs="Arial"/>
        </w:rPr>
        <w:t xml:space="preserve"> in the hospitality of the future</w:t>
      </w:r>
      <w:r w:rsidRPr="548C108C" w:rsidR="00C318E9">
        <w:rPr>
          <w:rFonts w:ascii="Arial" w:hAnsi="Arial" w:eastAsia="Arial" w:cs="Arial"/>
        </w:rPr>
        <w:t xml:space="preserve"> </w:t>
      </w:r>
      <w:r w:rsidRPr="548C108C" w:rsidR="00D6340B">
        <w:rPr>
          <w:rFonts w:ascii="Arial" w:hAnsi="Arial" w:eastAsia="Arial" w:cs="Arial"/>
        </w:rPr>
        <w:t>(</w:t>
      </w:r>
      <w:r w:rsidRPr="548C108C" w:rsidR="00D6340B">
        <w:rPr>
          <w:rFonts w:ascii="Arial" w:hAnsi="Arial" w:eastAsia="Arial" w:cs="Arial"/>
        </w:rPr>
        <w:t>Lüdeke</w:t>
      </w:r>
      <w:r w:rsidRPr="548C108C" w:rsidR="00D6340B">
        <w:rPr>
          <w:rFonts w:ascii="Arial" w:hAnsi="Arial" w:eastAsia="Arial" w:cs="Arial"/>
        </w:rPr>
        <w:t>-Freund, &amp; Dembek, 2017)</w:t>
      </w:r>
      <w:r w:rsidRPr="548C108C" w:rsidR="009F2152">
        <w:rPr>
          <w:rFonts w:ascii="Arial" w:hAnsi="Arial" w:eastAsia="Arial" w:cs="Arial"/>
        </w:rPr>
        <w:t>.</w:t>
      </w:r>
    </w:p>
    <w:p w:rsidR="548C108C" w:rsidP="548C108C" w:rsidRDefault="548C108C" w14:paraId="0B332508" w14:textId="7648AF72">
      <w:pPr>
        <w:pStyle w:val="Normal"/>
        <w:rPr>
          <w:rFonts w:ascii="Arial" w:hAnsi="Arial" w:eastAsia="Arial" w:cs="Arial"/>
        </w:rPr>
      </w:pPr>
    </w:p>
    <w:p w:rsidR="548C108C" w:rsidP="548C108C" w:rsidRDefault="548C108C" w14:paraId="69775321" w14:textId="08792504">
      <w:pPr>
        <w:pStyle w:val="Normal"/>
        <w:rPr>
          <w:rFonts w:ascii="Arial" w:hAnsi="Arial" w:eastAsia="Arial" w:cs="Arial"/>
        </w:rPr>
      </w:pPr>
    </w:p>
    <w:p xmlns:wp14="http://schemas.microsoft.com/office/word/2010/wordml" w:rsidRPr="002512FB" w:rsidR="00F754C6" w:rsidP="548C108C" w:rsidRDefault="00F754C6" w14:paraId="0CF20E67" wp14:textId="2DAE1A42">
      <w:pPr>
        <w:pStyle w:val="Normal"/>
        <w:rPr>
          <w:rFonts w:ascii="Arial" w:hAnsi="Arial" w:eastAsia="Arial" w:cs="Arial"/>
          <w:b w:val="1"/>
          <w:bCs w:val="1"/>
        </w:rPr>
      </w:pPr>
      <w:r w:rsidRPr="548C108C" w:rsidR="7C9AF38E">
        <w:rPr>
          <w:rFonts w:ascii="Arial" w:hAnsi="Arial" w:eastAsia="Arial" w:cs="Arial"/>
          <w:b w:val="1"/>
          <w:bCs w:val="1"/>
        </w:rPr>
        <w:t xml:space="preserve">               </w:t>
      </w:r>
      <w:r w:rsidRPr="548C108C" w:rsidR="22417E05">
        <w:rPr>
          <w:rFonts w:ascii="Arial" w:hAnsi="Arial" w:eastAsia="Arial" w:cs="Arial"/>
          <w:b w:val="1"/>
          <w:bCs w:val="1"/>
        </w:rPr>
        <w:t xml:space="preserve">                                               </w:t>
      </w:r>
      <w:r w:rsidRPr="548C108C" w:rsidR="7C9AF38E">
        <w:rPr>
          <w:rFonts w:ascii="Arial" w:hAnsi="Arial" w:eastAsia="Arial" w:cs="Arial"/>
          <w:b w:val="1"/>
          <w:bCs w:val="1"/>
        </w:rPr>
        <w:t xml:space="preserve">   </w:t>
      </w:r>
      <w:r w:rsidRPr="548C108C" w:rsidR="00F754C6">
        <w:rPr>
          <w:rFonts w:ascii="Arial" w:hAnsi="Arial" w:eastAsia="Arial" w:cs="Arial"/>
          <w:b w:val="1"/>
          <w:bCs w:val="1"/>
        </w:rPr>
        <w:t>Part.2</w:t>
      </w:r>
    </w:p>
    <w:p xmlns:wp14="http://schemas.microsoft.com/office/word/2010/wordml" w:rsidRPr="002512FB" w:rsidR="00F754C6" w:rsidP="548C108C" w:rsidRDefault="007E689C" w14:paraId="384EF92A" wp14:textId="77777777">
      <w:pPr>
        <w:jc w:val="center"/>
        <w:rPr>
          <w:rFonts w:ascii="Arial" w:hAnsi="Arial" w:eastAsia="Arial" w:cs="Arial"/>
          <w:b w:val="1"/>
          <w:bCs w:val="1"/>
        </w:rPr>
      </w:pPr>
      <w:r w:rsidRPr="548C108C" w:rsidR="007E689C">
        <w:rPr>
          <w:rFonts w:ascii="Arial" w:hAnsi="Arial" w:eastAsia="Arial" w:cs="Arial"/>
          <w:b w:val="1"/>
          <w:bCs w:val="1"/>
        </w:rPr>
        <w:t>Gibbs Reflective Cycle</w:t>
      </w:r>
    </w:p>
    <w:p xmlns:wp14="http://schemas.microsoft.com/office/word/2010/wordml" w:rsidRPr="002512FB" w:rsidR="00154C7D" w:rsidP="548C108C" w:rsidRDefault="00A7138E" w14:paraId="546389FA" wp14:textId="77777777">
      <w:pPr>
        <w:rPr>
          <w:rFonts w:ascii="Arial" w:hAnsi="Arial" w:eastAsia="Arial" w:cs="Arial"/>
        </w:rPr>
      </w:pPr>
      <w:r w:rsidRPr="548C108C" w:rsidR="00A7138E">
        <w:rPr>
          <w:rFonts w:ascii="Arial" w:hAnsi="Arial" w:eastAsia="Arial" w:cs="Arial"/>
        </w:rPr>
        <w:t xml:space="preserve">The Gibbs’ Reflective Cycle, which comes from Graham Gibbs in 1988, is a </w:t>
      </w:r>
      <w:r w:rsidRPr="548C108C" w:rsidR="00A7138E">
        <w:rPr>
          <w:rFonts w:ascii="Arial" w:hAnsi="Arial" w:eastAsia="Arial" w:cs="Arial"/>
        </w:rPr>
        <w:t>generally known</w:t>
      </w:r>
      <w:r w:rsidRPr="548C108C" w:rsidR="00A7138E">
        <w:rPr>
          <w:rFonts w:ascii="Arial" w:hAnsi="Arial" w:eastAsia="Arial" w:cs="Arial"/>
        </w:rPr>
        <w:t xml:space="preserve"> cyclical model that we can use in the reflective practice. It enables people to critically think about the experiences, and to extract lessons from them. The cycle guides individuals through six stages, which are description, feelings, evaluation, analysis, and conclusion and action plan. Based on the received description of Gibbs reflective cycle, the entrepreneur’s journey with Smart Stay Hospitality starts by writing down their traits, or a range of personal entrepreneurial features. These characteristics were </w:t>
      </w:r>
      <w:r w:rsidRPr="548C108C" w:rsidR="00A7138E">
        <w:rPr>
          <w:rFonts w:ascii="Arial" w:hAnsi="Arial" w:eastAsia="Arial" w:cs="Arial"/>
        </w:rPr>
        <w:t>determined</w:t>
      </w:r>
      <w:r w:rsidRPr="548C108C" w:rsidR="00A7138E">
        <w:rPr>
          <w:rFonts w:ascii="Arial" w:hAnsi="Arial" w:eastAsia="Arial" w:cs="Arial"/>
        </w:rPr>
        <w:t xml:space="preserve"> through in-class surveys drawing on entrepreneurial traits, team roles, and leadership styles at the end. The entrepreneur proved herself to be a person with </w:t>
      </w:r>
      <w:r w:rsidRPr="548C108C" w:rsidR="00A7138E">
        <w:rPr>
          <w:rFonts w:ascii="Arial" w:hAnsi="Arial" w:eastAsia="Arial" w:cs="Arial"/>
        </w:rPr>
        <w:t>a high level</w:t>
      </w:r>
      <w:r w:rsidRPr="548C108C" w:rsidR="00A7138E">
        <w:rPr>
          <w:rFonts w:ascii="Arial" w:hAnsi="Arial" w:eastAsia="Arial" w:cs="Arial"/>
        </w:rPr>
        <w:t xml:space="preserve"> of creativity and ability to adapt, a risk-taker, and a resourceful problem solver. These traits are the main ones in social anthropology in smart tech in hospitality where the environment is changing every day and </w:t>
      </w:r>
      <w:r w:rsidRPr="548C108C" w:rsidR="00A7138E">
        <w:rPr>
          <w:rFonts w:ascii="Arial" w:hAnsi="Arial" w:eastAsia="Arial" w:cs="Arial"/>
        </w:rPr>
        <w:t>new problems</w:t>
      </w:r>
      <w:r w:rsidRPr="548C108C" w:rsidR="00A7138E">
        <w:rPr>
          <w:rFonts w:ascii="Arial" w:hAnsi="Arial" w:eastAsia="Arial" w:cs="Arial"/>
        </w:rPr>
        <w:t xml:space="preserve"> appear regularly </w:t>
      </w:r>
      <w:r w:rsidRPr="548C108C" w:rsidR="00154C7D">
        <w:rPr>
          <w:rFonts w:ascii="Arial" w:hAnsi="Arial" w:eastAsia="Arial" w:cs="Arial"/>
        </w:rPr>
        <w:t>(</w:t>
      </w:r>
      <w:r w:rsidRPr="548C108C" w:rsidR="00154C7D">
        <w:rPr>
          <w:rFonts w:ascii="Arial" w:hAnsi="Arial" w:eastAsia="Arial" w:cs="Arial"/>
        </w:rPr>
        <w:t>Adeani</w:t>
      </w:r>
      <w:r w:rsidRPr="548C108C" w:rsidR="00154C7D">
        <w:rPr>
          <w:rFonts w:ascii="Arial" w:hAnsi="Arial" w:eastAsia="Arial" w:cs="Arial"/>
        </w:rPr>
        <w:t>, et al, 2020)</w:t>
      </w:r>
      <w:r w:rsidRPr="548C108C" w:rsidR="00960190">
        <w:rPr>
          <w:rFonts w:ascii="Arial" w:hAnsi="Arial" w:eastAsia="Arial" w:cs="Arial"/>
        </w:rPr>
        <w:t>.</w:t>
      </w:r>
    </w:p>
    <w:p xmlns:wp14="http://schemas.microsoft.com/office/word/2010/wordml" w:rsidRPr="002512FB" w:rsidR="00F754C6" w:rsidP="548C108C" w:rsidRDefault="00250B15" w14:paraId="00EF46B2" wp14:textId="69601A82">
      <w:pPr>
        <w:rPr>
          <w:rFonts w:ascii="Arial" w:hAnsi="Arial" w:eastAsia="Arial" w:cs="Arial"/>
        </w:rPr>
      </w:pPr>
      <w:r w:rsidRPr="548C108C" w:rsidR="00250B15">
        <w:rPr>
          <w:rFonts w:ascii="Arial" w:hAnsi="Arial" w:eastAsia="Arial" w:cs="Arial"/>
        </w:rPr>
        <w:t xml:space="preserve">The process of interpretation involves understanding the cultural features and how they coincide with Smart Stay hospitality business profile. The entrepreneur’s innovative mindset is a perfect combination to smart technology integration into the hospitality sector. Adaptability is a key factor in (considering) </w:t>
      </w:r>
      <w:r w:rsidRPr="548C108C" w:rsidR="00250B15">
        <w:rPr>
          <w:rFonts w:ascii="Arial" w:hAnsi="Arial" w:eastAsia="Arial" w:cs="Arial"/>
        </w:rPr>
        <w:t>new technologies</w:t>
      </w:r>
      <w:r w:rsidRPr="548C108C" w:rsidR="00250B15">
        <w:rPr>
          <w:rFonts w:ascii="Arial" w:hAnsi="Arial" w:eastAsia="Arial" w:cs="Arial"/>
        </w:rPr>
        <w:t xml:space="preserve"> and incorporating them in conventional business models. When coming to this innovative area, they can take </w:t>
      </w:r>
      <w:r w:rsidRPr="548C108C" w:rsidR="00250B15">
        <w:rPr>
          <w:rFonts w:ascii="Arial" w:hAnsi="Arial" w:eastAsia="Arial" w:cs="Arial"/>
        </w:rPr>
        <w:t>a high risk</w:t>
      </w:r>
      <w:r w:rsidRPr="548C108C" w:rsidR="00250B15">
        <w:rPr>
          <w:rFonts w:ascii="Arial" w:hAnsi="Arial" w:eastAsia="Arial" w:cs="Arial"/>
        </w:rPr>
        <w:t xml:space="preserve"> and then solve the problems during the implementation due to their capability of thinking in a creative form and synthesi</w:t>
      </w:r>
      <w:r w:rsidRPr="548C108C" w:rsidR="7FAAE4C9">
        <w:rPr>
          <w:rFonts w:ascii="Arial" w:hAnsi="Arial" w:eastAsia="Arial" w:cs="Arial"/>
        </w:rPr>
        <w:t>s</w:t>
      </w:r>
      <w:r w:rsidRPr="548C108C" w:rsidR="00250B15">
        <w:rPr>
          <w:rFonts w:ascii="Arial" w:hAnsi="Arial" w:eastAsia="Arial" w:cs="Arial"/>
        </w:rPr>
        <w:t>ing</w:t>
      </w:r>
      <w:r w:rsidRPr="548C108C" w:rsidR="00F754C6">
        <w:rPr>
          <w:rFonts w:ascii="Arial" w:hAnsi="Arial" w:eastAsia="Arial" w:cs="Arial"/>
        </w:rPr>
        <w:t>.</w:t>
      </w:r>
    </w:p>
    <w:p xmlns:wp14="http://schemas.microsoft.com/office/word/2010/wordml" w:rsidRPr="002512FB" w:rsidR="00F754C6" w:rsidP="548C108C" w:rsidRDefault="00ED4C78" w14:paraId="297D5A8B" wp14:textId="406AAE35">
      <w:pPr>
        <w:rPr>
          <w:rFonts w:ascii="Arial" w:hAnsi="Arial" w:eastAsia="Arial" w:cs="Arial"/>
        </w:rPr>
      </w:pPr>
      <w:r w:rsidRPr="548C108C" w:rsidR="00ED4C78">
        <w:rPr>
          <w:rFonts w:ascii="Arial" w:hAnsi="Arial" w:eastAsia="Arial" w:cs="Arial"/>
        </w:rPr>
        <w:t xml:space="preserve">The examination phase </w:t>
      </w:r>
      <w:r w:rsidRPr="548C108C" w:rsidR="0B6B1983">
        <w:rPr>
          <w:rFonts w:ascii="Arial" w:hAnsi="Arial" w:eastAsia="Arial" w:cs="Arial"/>
        </w:rPr>
        <w:t>analyses</w:t>
      </w:r>
      <w:r w:rsidRPr="548C108C" w:rsidR="00ED4C78">
        <w:rPr>
          <w:rFonts w:ascii="Arial" w:hAnsi="Arial" w:eastAsia="Arial" w:cs="Arial"/>
        </w:rPr>
        <w:t xml:space="preserve"> the businessman’s motivation for thinking of this business concept. One of the principal factors behind their attachment to technology is their fascination with the transformative and progressive features of it. They hold a conviction that advanced tech can bring massive </w:t>
      </w:r>
      <w:r w:rsidRPr="548C108C" w:rsidR="72F32179">
        <w:rPr>
          <w:rFonts w:ascii="Arial" w:hAnsi="Arial" w:eastAsia="Arial" w:cs="Arial"/>
        </w:rPr>
        <w:t>an</w:t>
      </w:r>
      <w:r w:rsidRPr="548C108C" w:rsidR="00ED4C78">
        <w:rPr>
          <w:rFonts w:ascii="Arial" w:hAnsi="Arial" w:eastAsia="Arial" w:cs="Arial"/>
        </w:rPr>
        <w:t xml:space="preserve"> improvement for a guest journey in the hospitality industry, making the services more personali</w:t>
      </w:r>
      <w:r w:rsidRPr="548C108C" w:rsidR="40E850A4">
        <w:rPr>
          <w:rFonts w:ascii="Arial" w:hAnsi="Arial" w:eastAsia="Arial" w:cs="Arial"/>
        </w:rPr>
        <w:t>s</w:t>
      </w:r>
      <w:r w:rsidRPr="548C108C" w:rsidR="00ED4C78">
        <w:rPr>
          <w:rFonts w:ascii="Arial" w:hAnsi="Arial" w:eastAsia="Arial" w:cs="Arial"/>
        </w:rPr>
        <w:t xml:space="preserve">ed, </w:t>
      </w:r>
      <w:r w:rsidRPr="548C108C" w:rsidR="00ED4C78">
        <w:rPr>
          <w:rFonts w:ascii="Arial" w:hAnsi="Arial" w:eastAsia="Arial" w:cs="Arial"/>
        </w:rPr>
        <w:t>effective</w:t>
      </w:r>
      <w:r w:rsidRPr="548C108C" w:rsidR="00ED4C78">
        <w:rPr>
          <w:rFonts w:ascii="Arial" w:hAnsi="Arial" w:eastAsia="Arial" w:cs="Arial"/>
        </w:rPr>
        <w:t xml:space="preserve"> and convenient. This joint belief and their willpower to contribute something good in the field itself drive them to adopt this kind of business concept</w:t>
      </w:r>
      <w:r w:rsidRPr="548C108C" w:rsidR="00F754C6">
        <w:rPr>
          <w:rFonts w:ascii="Arial" w:hAnsi="Arial" w:eastAsia="Arial" w:cs="Arial"/>
        </w:rPr>
        <w:t>.</w:t>
      </w:r>
    </w:p>
    <w:p xmlns:wp14="http://schemas.microsoft.com/office/word/2010/wordml" w:rsidRPr="002512FB" w:rsidR="00F754C6" w:rsidP="548C108C" w:rsidRDefault="002F3B35" w14:paraId="46E164BB" wp14:textId="77777777">
      <w:pPr>
        <w:rPr>
          <w:rFonts w:ascii="Arial" w:hAnsi="Arial" w:eastAsia="Arial" w:cs="Arial"/>
        </w:rPr>
      </w:pPr>
      <w:r w:rsidRPr="548C108C" w:rsidR="002F3B35">
        <w:rPr>
          <w:rFonts w:ascii="Arial" w:hAnsi="Arial" w:eastAsia="Arial" w:cs="Arial"/>
        </w:rPr>
        <w:t xml:space="preserve">In sum, the key business characteristics, underlying </w:t>
      </w:r>
      <w:r w:rsidRPr="548C108C" w:rsidR="002F3B35">
        <w:rPr>
          <w:rFonts w:ascii="Arial" w:hAnsi="Arial" w:eastAsia="Arial" w:cs="Arial"/>
        </w:rPr>
        <w:t>motives</w:t>
      </w:r>
      <w:r w:rsidRPr="548C108C" w:rsidR="002F3B35">
        <w:rPr>
          <w:rFonts w:ascii="Arial" w:hAnsi="Arial" w:eastAsia="Arial" w:cs="Arial"/>
        </w:rPr>
        <w:t xml:space="preserve"> and the employment of individual Business Model Canvas repository are the factors that form the basis for the success of the business idea of digital technologies implementation in the hospitality industry the action plan applies and exploits these key competencies and motivations so together they </w:t>
      </w:r>
      <w:r w:rsidRPr="548C108C" w:rsidR="002F3B35">
        <w:rPr>
          <w:rFonts w:ascii="Arial" w:hAnsi="Arial" w:eastAsia="Arial" w:cs="Arial"/>
        </w:rPr>
        <w:t xml:space="preserve">can deliver Smart Stay Hospitality’s success. This innovative mindset also implies some </w:t>
      </w:r>
      <w:r w:rsidRPr="548C108C" w:rsidR="002F3B35">
        <w:rPr>
          <w:rFonts w:ascii="Arial" w:hAnsi="Arial" w:eastAsia="Arial" w:cs="Arial"/>
        </w:rPr>
        <w:t>very interesting</w:t>
      </w:r>
      <w:r w:rsidRPr="548C108C" w:rsidR="002F3B35">
        <w:rPr>
          <w:rFonts w:ascii="Arial" w:hAnsi="Arial" w:eastAsia="Arial" w:cs="Arial"/>
        </w:rPr>
        <w:t xml:space="preserve"> technical applications of smart technology and ensures the business ability to keep up with the changing technology trends. Their risk-taking attitude allows for the business to explore new territories and their problem-solving capabilities ensure that if any concerns they </w:t>
      </w:r>
      <w:r w:rsidRPr="548C108C" w:rsidR="002F3B35">
        <w:rPr>
          <w:rFonts w:ascii="Arial" w:hAnsi="Arial" w:eastAsia="Arial" w:cs="Arial"/>
        </w:rPr>
        <w:t>encounter</w:t>
      </w:r>
      <w:r w:rsidRPr="548C108C" w:rsidR="002F3B35">
        <w:rPr>
          <w:rFonts w:ascii="Arial" w:hAnsi="Arial" w:eastAsia="Arial" w:cs="Arial"/>
        </w:rPr>
        <w:t xml:space="preserve"> on the way will be dealt with</w:t>
      </w:r>
      <w:r w:rsidRPr="548C108C" w:rsidR="00F754C6">
        <w:rPr>
          <w:rFonts w:ascii="Arial" w:hAnsi="Arial" w:eastAsia="Arial" w:cs="Arial"/>
        </w:rPr>
        <w:t>.</w:t>
      </w:r>
    </w:p>
    <w:p xmlns:wp14="http://schemas.microsoft.com/office/word/2010/wordml" w:rsidRPr="002512FB" w:rsidR="00873683" w:rsidP="548C108C" w:rsidRDefault="00873683" w14:paraId="50CDC536" wp14:textId="77777777">
      <w:pPr>
        <w:rPr>
          <w:rFonts w:ascii="Arial" w:hAnsi="Arial" w:eastAsia="Arial" w:cs="Arial"/>
        </w:rPr>
      </w:pPr>
      <w:r w:rsidRPr="548C108C" w:rsidR="00873683">
        <w:rPr>
          <w:rFonts w:ascii="Arial" w:hAnsi="Arial" w:eastAsia="Arial" w:cs="Arial"/>
        </w:rPr>
        <w:t xml:space="preserve">For the future, the entrepreneur is committed to working on and applying these characteristics for the Smart Stay Hospitality environment. They too </w:t>
      </w:r>
      <w:r w:rsidRPr="548C108C" w:rsidR="00873683">
        <w:rPr>
          <w:rFonts w:ascii="Arial" w:hAnsi="Arial" w:eastAsia="Arial" w:cs="Arial"/>
        </w:rPr>
        <w:t>remain</w:t>
      </w:r>
      <w:r w:rsidRPr="548C108C" w:rsidR="00873683">
        <w:rPr>
          <w:rFonts w:ascii="Arial" w:hAnsi="Arial" w:eastAsia="Arial" w:cs="Arial"/>
        </w:rPr>
        <w:t xml:space="preserve"> abreast of the latest developments in smart technologies and </w:t>
      </w:r>
      <w:r w:rsidRPr="548C108C" w:rsidR="00873683">
        <w:rPr>
          <w:rFonts w:ascii="Arial" w:hAnsi="Arial" w:eastAsia="Arial" w:cs="Arial"/>
        </w:rPr>
        <w:t>seek</w:t>
      </w:r>
      <w:r w:rsidRPr="548C108C" w:rsidR="00873683">
        <w:rPr>
          <w:rFonts w:ascii="Arial" w:hAnsi="Arial" w:eastAsia="Arial" w:cs="Arial"/>
        </w:rPr>
        <w:t xml:space="preserve"> to design strategies that will enable them to integrate the technologies into their business model.</w:t>
      </w:r>
    </w:p>
    <w:p xmlns:wp14="http://schemas.microsoft.com/office/word/2010/wordml" w:rsidRPr="002512FB" w:rsidR="00F754C6" w:rsidP="548C108C" w:rsidRDefault="00873683" w14:paraId="78ADA633" wp14:textId="77777777">
      <w:pPr>
        <w:rPr>
          <w:rFonts w:ascii="Arial" w:hAnsi="Arial" w:eastAsia="Arial" w:cs="Arial"/>
        </w:rPr>
      </w:pPr>
      <w:r w:rsidRPr="548C108C" w:rsidR="00873683">
        <w:rPr>
          <w:rFonts w:ascii="Arial" w:hAnsi="Arial" w:eastAsia="Arial" w:cs="Arial"/>
        </w:rPr>
        <w:t xml:space="preserve">In the end, the travel of the entrepreneur with Smart Stay Hospitality highlights the role of the personal entrepreneurial characteristics and motivations in the craftsman of a tested and </w:t>
      </w:r>
      <w:r w:rsidRPr="548C108C" w:rsidR="00873683">
        <w:rPr>
          <w:rFonts w:ascii="Arial" w:hAnsi="Arial" w:eastAsia="Arial" w:cs="Arial"/>
        </w:rPr>
        <w:t>viable</w:t>
      </w:r>
      <w:r w:rsidRPr="548C108C" w:rsidR="00873683">
        <w:rPr>
          <w:rFonts w:ascii="Arial" w:hAnsi="Arial" w:eastAsia="Arial" w:cs="Arial"/>
        </w:rPr>
        <w:t xml:space="preserve"> idea. It is a path which is full of energy and expectancy for the industry of its tomorrow </w:t>
      </w:r>
      <w:r w:rsidRPr="548C108C" w:rsidR="00E20AD2">
        <w:rPr>
          <w:rFonts w:ascii="Arial" w:hAnsi="Arial" w:eastAsia="Arial" w:cs="Arial"/>
        </w:rPr>
        <w:t>(Markkanen, et al, 2020).</w:t>
      </w:r>
    </w:p>
    <w:p xmlns:wp14="http://schemas.microsoft.com/office/word/2010/wordml" w:rsidRPr="002512FB" w:rsidR="00F754C6" w:rsidP="548C108C" w:rsidRDefault="00F754C6" w14:paraId="72A3D3EC" wp14:textId="77777777">
      <w:pPr>
        <w:rPr>
          <w:rFonts w:ascii="Arial" w:hAnsi="Arial" w:eastAsia="Arial" w:cs="Arial"/>
          <w:b w:val="1"/>
          <w:bCs w:val="1"/>
        </w:rPr>
      </w:pPr>
    </w:p>
    <w:p w:rsidR="548C108C" w:rsidP="548C108C" w:rsidRDefault="548C108C" w14:paraId="6939C1F2" w14:textId="6A689B42">
      <w:pPr>
        <w:pStyle w:val="Normal"/>
        <w:rPr>
          <w:rFonts w:ascii="Arial" w:hAnsi="Arial" w:eastAsia="Arial" w:cs="Arial"/>
        </w:rPr>
      </w:pPr>
    </w:p>
    <w:p w:rsidR="548C108C" w:rsidP="548C108C" w:rsidRDefault="548C108C" w14:paraId="10728565" w14:textId="055737A9">
      <w:pPr>
        <w:pStyle w:val="Normal"/>
        <w:rPr>
          <w:rFonts w:ascii="Arial" w:hAnsi="Arial" w:eastAsia="Arial" w:cs="Arial"/>
        </w:rPr>
      </w:pPr>
    </w:p>
    <w:p w:rsidR="548C108C" w:rsidP="548C108C" w:rsidRDefault="548C108C" w14:paraId="342F2306" w14:textId="6E82FC25">
      <w:pPr>
        <w:pStyle w:val="Normal"/>
        <w:rPr>
          <w:rFonts w:ascii="Arial" w:hAnsi="Arial" w:eastAsia="Arial" w:cs="Arial"/>
        </w:rPr>
      </w:pPr>
    </w:p>
    <w:p w:rsidR="548C108C" w:rsidP="548C108C" w:rsidRDefault="548C108C" w14:paraId="59EAC88A" w14:textId="777F8805">
      <w:pPr>
        <w:pStyle w:val="Normal"/>
        <w:rPr>
          <w:rFonts w:ascii="Arial" w:hAnsi="Arial" w:eastAsia="Arial" w:cs="Arial"/>
        </w:rPr>
      </w:pPr>
    </w:p>
    <w:p w:rsidR="548C108C" w:rsidP="548C108C" w:rsidRDefault="548C108C" w14:paraId="693806CD" w14:textId="20B2A8EF">
      <w:pPr>
        <w:pStyle w:val="Normal"/>
        <w:rPr>
          <w:rFonts w:ascii="Arial" w:hAnsi="Arial" w:eastAsia="Arial" w:cs="Arial"/>
        </w:rPr>
      </w:pPr>
    </w:p>
    <w:p w:rsidR="548C108C" w:rsidP="548C108C" w:rsidRDefault="548C108C" w14:paraId="3594D952" w14:textId="60E6CF85">
      <w:pPr>
        <w:pStyle w:val="Normal"/>
        <w:rPr>
          <w:rFonts w:ascii="Arial" w:hAnsi="Arial" w:eastAsia="Arial" w:cs="Arial"/>
        </w:rPr>
      </w:pPr>
    </w:p>
    <w:p w:rsidR="548C108C" w:rsidP="548C108C" w:rsidRDefault="548C108C" w14:paraId="5FCAC441" w14:textId="175F4AC5">
      <w:pPr>
        <w:pStyle w:val="Normal"/>
        <w:rPr>
          <w:rFonts w:ascii="Arial" w:hAnsi="Arial" w:eastAsia="Arial" w:cs="Arial"/>
        </w:rPr>
      </w:pPr>
    </w:p>
    <w:p w:rsidR="548C108C" w:rsidP="548C108C" w:rsidRDefault="548C108C" w14:paraId="1652E691" w14:textId="1F719350">
      <w:pPr>
        <w:pStyle w:val="Normal"/>
        <w:rPr>
          <w:rFonts w:ascii="Arial" w:hAnsi="Arial" w:eastAsia="Arial" w:cs="Arial"/>
        </w:rPr>
      </w:pPr>
    </w:p>
    <w:p w:rsidR="548C108C" w:rsidP="548C108C" w:rsidRDefault="548C108C" w14:paraId="37A9DB5C" w14:textId="7FC248A7">
      <w:pPr>
        <w:pStyle w:val="Normal"/>
        <w:rPr>
          <w:rFonts w:ascii="Arial" w:hAnsi="Arial" w:eastAsia="Arial" w:cs="Arial"/>
        </w:rPr>
      </w:pPr>
    </w:p>
    <w:p w:rsidR="548C108C" w:rsidP="548C108C" w:rsidRDefault="548C108C" w14:paraId="12885A10" w14:textId="43A4D01E">
      <w:pPr>
        <w:pStyle w:val="Normal"/>
        <w:rPr>
          <w:rFonts w:ascii="Arial" w:hAnsi="Arial" w:eastAsia="Arial" w:cs="Arial"/>
        </w:rPr>
      </w:pPr>
    </w:p>
    <w:sdt>
      <w:sdtPr>
        <w:id w:val="9063066"/>
        <w:docPartObj>
          <w:docPartGallery w:val="Bibliographies"/>
          <w:docPartUnique/>
        </w:docPartObj>
        <w:rPr>
          <w:rFonts w:ascii="Times New Roman" w:hAnsi="Times New Roman" w:eastAsia="" w:cs="Times New Roman" w:eastAsiaTheme="minorEastAsia"/>
          <w:color w:val="auto"/>
          <w:sz w:val="24"/>
          <w:szCs w:val="24"/>
          <w:lang w:val="en-GB" w:eastAsia="en-GB"/>
        </w:rPr>
      </w:sdtPr>
      <w:sdtContent>
        <w:p xmlns:wp14="http://schemas.microsoft.com/office/word/2010/wordml" w:rsidRPr="002512FB" w:rsidR="00757595" w:rsidP="00EC2510" w:rsidRDefault="00757595" w14:paraId="0DF43999" wp14:textId="77777777">
          <w:pPr>
            <w:pStyle w:val="Heading1"/>
            <w:spacing w:before="120" w:after="120" w:line="360" w:lineRule="auto"/>
            <w:rPr>
              <w:rFonts w:ascii="Times New Roman" w:hAnsi="Times New Roman" w:cs="Times New Roman" w:eastAsiaTheme="minorEastAsia"/>
              <w:color w:val="auto"/>
              <w:sz w:val="24"/>
              <w:szCs w:val="24"/>
              <w:lang w:val="en-GB" w:eastAsia="en-GB"/>
            </w:rPr>
          </w:pPr>
          <w:r w:rsidRPr="002512FB">
            <w:rPr>
              <w:rFonts w:ascii="Times New Roman" w:hAnsi="Times New Roman" w:cs="Times New Roman"/>
              <w:b/>
              <w:color w:val="000000" w:themeColor="text1"/>
              <w:sz w:val="24"/>
              <w:szCs w:val="24"/>
            </w:rPr>
            <w:t>References:</w:t>
          </w:r>
        </w:p>
        <w:p xmlns:wp14="http://schemas.microsoft.com/office/word/2010/wordml" w:rsidRPr="002512FB" w:rsidR="00B619DE" w:rsidP="00EC2510" w:rsidRDefault="00B619DE" w14:paraId="237CA899" wp14:textId="77777777">
          <w:pPr>
            <w:rPr>
              <w:rFonts w:cs="Times New Roman"/>
              <w:szCs w:val="24"/>
            </w:rPr>
          </w:pPr>
          <w:r w:rsidRPr="002512FB">
            <w:rPr>
              <w:rFonts w:cs="Times New Roman"/>
              <w:szCs w:val="24"/>
            </w:rPr>
            <w:t>Dodgson, M. and Gann, D.M., (2018). The playful entrepreneur: how to adapt and thrive in uncertain times. Yale University Press.</w:t>
          </w:r>
        </w:p>
        <w:p xmlns:wp14="http://schemas.microsoft.com/office/word/2010/wordml" w:rsidRPr="002512FB" w:rsidR="00B619DE" w:rsidP="00EC2510" w:rsidRDefault="00B619DE" w14:paraId="501C2561" wp14:textId="77777777">
          <w:pPr>
            <w:rPr>
              <w:rFonts w:cs="Times New Roman"/>
              <w:szCs w:val="24"/>
            </w:rPr>
          </w:pPr>
          <w:r w:rsidRPr="002512FB">
            <w:rPr>
              <w:rFonts w:cs="Times New Roman"/>
              <w:szCs w:val="24"/>
            </w:rPr>
            <w:t xml:space="preserve">Gregory, K., </w:t>
          </w:r>
          <w:r w:rsidRPr="002512FB" w:rsidR="00CD19D9">
            <w:rPr>
              <w:rFonts w:cs="Times New Roman"/>
              <w:szCs w:val="24"/>
            </w:rPr>
            <w:t>(</w:t>
          </w:r>
          <w:r w:rsidRPr="002512FB">
            <w:rPr>
              <w:rFonts w:cs="Times New Roman"/>
              <w:szCs w:val="24"/>
            </w:rPr>
            <w:t>2014</w:t>
          </w:r>
          <w:r w:rsidRPr="002512FB" w:rsidR="00CD19D9">
            <w:rPr>
              <w:rFonts w:cs="Times New Roman"/>
              <w:szCs w:val="24"/>
            </w:rPr>
            <w:t>)</w:t>
          </w:r>
          <w:r w:rsidRPr="002512FB">
            <w:rPr>
              <w:rFonts w:cs="Times New Roman"/>
              <w:szCs w:val="24"/>
            </w:rPr>
            <w:t>. Enchanted Entrepreneurs: The Labor of Esoteric Practitioners in New York City. City University of New York.</w:t>
          </w:r>
        </w:p>
        <w:p xmlns:wp14="http://schemas.microsoft.com/office/word/2010/wordml" w:rsidRPr="002512FB" w:rsidR="00CD19D9" w:rsidP="00EC2510" w:rsidRDefault="00CD19D9" w14:paraId="39B2B32C" wp14:textId="77777777">
          <w:pPr>
            <w:rPr>
              <w:rFonts w:cs="Times New Roman"/>
              <w:szCs w:val="24"/>
            </w:rPr>
          </w:pPr>
          <w:r w:rsidRPr="002512FB">
            <w:rPr>
              <w:rFonts w:cs="Times New Roman"/>
              <w:szCs w:val="24"/>
            </w:rPr>
            <w:t>Verrue, J., (2014). A critical investigation of the Osterwalder Business Model Canvas: an in-depth case study. In Belgian Entrepreneurship Research Day.</w:t>
          </w:r>
        </w:p>
        <w:p xmlns:wp14="http://schemas.microsoft.com/office/word/2010/wordml" w:rsidRPr="002512FB" w:rsidR="00CD19D9" w:rsidP="00EC2510" w:rsidRDefault="00CD19D9" w14:paraId="7D0C9846" wp14:textId="77777777">
          <w:pPr>
            <w:rPr>
              <w:rFonts w:cs="Times New Roman"/>
              <w:szCs w:val="24"/>
            </w:rPr>
          </w:pPr>
          <w:r w:rsidRPr="002512FB">
            <w:rPr>
              <w:rFonts w:cs="Times New Roman"/>
              <w:szCs w:val="24"/>
            </w:rPr>
            <w:t>Van Andel, W.J., (2020). Balancing the creative business model: essays on business models of creative organizations within and between institutional fields (Doctoral dissertation, University of Antwerp).</w:t>
          </w:r>
        </w:p>
        <w:p xmlns:wp14="http://schemas.microsoft.com/office/word/2010/wordml" w:rsidRPr="002512FB" w:rsidR="00CD19D9" w:rsidP="00EC2510" w:rsidRDefault="00CD19D9" w14:paraId="73689051" wp14:textId="77777777">
          <w:pPr>
            <w:rPr>
              <w:rFonts w:cs="Times New Roman"/>
              <w:szCs w:val="24"/>
            </w:rPr>
          </w:pPr>
          <w:r w:rsidRPr="002512FB">
            <w:rPr>
              <w:rFonts w:cs="Times New Roman"/>
              <w:szCs w:val="24"/>
            </w:rPr>
            <w:t>Trimi, S. and Berbegal-Mirabent, J., (2012). Business model innovation in entrepreneurship. International Entrepreneurship and Management Journal, 8, pp.449-465.</w:t>
          </w:r>
        </w:p>
        <w:p xmlns:wp14="http://schemas.microsoft.com/office/word/2010/wordml" w:rsidRPr="002512FB" w:rsidR="00757595" w:rsidP="00EC2510" w:rsidRDefault="00757595" w14:paraId="6388098C" wp14:textId="77777777">
          <w:pPr>
            <w:rPr>
              <w:rFonts w:cs="Times New Roman"/>
              <w:szCs w:val="24"/>
            </w:rPr>
          </w:pPr>
          <w:r w:rsidRPr="002512FB">
            <w:rPr>
              <w:rFonts w:cs="Times New Roman"/>
              <w:szCs w:val="24"/>
            </w:rPr>
            <w:t xml:space="preserve">Ojasalo, K., </w:t>
          </w:r>
          <w:r w:rsidRPr="002512FB" w:rsidR="00CD19D9">
            <w:rPr>
              <w:rFonts w:cs="Times New Roman"/>
              <w:szCs w:val="24"/>
            </w:rPr>
            <w:t>and</w:t>
          </w:r>
          <w:r w:rsidRPr="002512FB">
            <w:rPr>
              <w:rFonts w:cs="Times New Roman"/>
              <w:szCs w:val="24"/>
            </w:rPr>
            <w:t xml:space="preserve"> Ojasalo, J. (2015). Adapting business model thinking to service logic: an empirical study on developing a service design tool. The Nordic School-Service marketing and management for the future.</w:t>
          </w:r>
        </w:p>
        <w:p xmlns:wp14="http://schemas.microsoft.com/office/word/2010/wordml" w:rsidRPr="002512FB" w:rsidR="005618AE" w:rsidP="00EC2510" w:rsidRDefault="005618AE" w14:paraId="6E76E765" wp14:textId="77777777">
          <w:pPr>
            <w:rPr>
              <w:rFonts w:cs="Times New Roman"/>
              <w:szCs w:val="24"/>
            </w:rPr>
          </w:pPr>
          <w:r w:rsidRPr="002512FB">
            <w:rPr>
              <w:rFonts w:cs="Times New Roman"/>
              <w:szCs w:val="24"/>
            </w:rPr>
            <w:t>Tennant, M. G. (2015). Values-led entrepreneurship: Developing business models through the exercise of reflexivity. Local Economy, 30(5), 520-533.</w:t>
          </w:r>
        </w:p>
        <w:p xmlns:wp14="http://schemas.microsoft.com/office/word/2010/wordml" w:rsidRPr="002512FB" w:rsidR="00757595" w:rsidP="00EC2510" w:rsidRDefault="00757595" w14:paraId="1A5109EB" wp14:textId="77777777">
          <w:pPr>
            <w:rPr>
              <w:rFonts w:cs="Times New Roman"/>
              <w:szCs w:val="24"/>
            </w:rPr>
          </w:pPr>
          <w:r w:rsidRPr="002512FB">
            <w:rPr>
              <w:rFonts w:cs="Times New Roman"/>
              <w:szCs w:val="24"/>
            </w:rPr>
            <w:t>Sparviero, S. (2019). The case for a socially oriented business model canvas: The social enterprise model canvas. Journal of social entrepreneurship, 10(2), 232-251.</w:t>
          </w:r>
        </w:p>
        <w:p xmlns:wp14="http://schemas.microsoft.com/office/word/2010/wordml" w:rsidRPr="002512FB" w:rsidR="00202B5A" w:rsidP="00EC2510" w:rsidRDefault="00202B5A" w14:paraId="378936F1" wp14:textId="77777777">
          <w:pPr>
            <w:rPr>
              <w:rFonts w:cs="Times New Roman"/>
              <w:szCs w:val="24"/>
            </w:rPr>
          </w:pPr>
          <w:r w:rsidRPr="002512FB">
            <w:rPr>
              <w:rFonts w:cs="Times New Roman"/>
              <w:szCs w:val="24"/>
            </w:rPr>
            <w:t>Sanderse, J. (2014). The business model canvas of NGOs. Open Universiteit Nederland.</w:t>
          </w:r>
        </w:p>
        <w:p xmlns:wp14="http://schemas.microsoft.com/office/word/2010/wordml" w:rsidRPr="002512FB" w:rsidR="00757595" w:rsidP="00EC2510" w:rsidRDefault="00757595" w14:paraId="4C0C51FA" wp14:textId="77777777">
          <w:pPr>
            <w:rPr>
              <w:rFonts w:cs="Times New Roman"/>
              <w:szCs w:val="24"/>
            </w:rPr>
          </w:pPr>
          <w:r w:rsidRPr="002512FB">
            <w:rPr>
              <w:rFonts w:cs="Times New Roman"/>
              <w:szCs w:val="24"/>
            </w:rPr>
            <w:t xml:space="preserve">Joyce, A., </w:t>
          </w:r>
          <w:r w:rsidRPr="002512FB" w:rsidR="00CD19D9">
            <w:rPr>
              <w:rFonts w:cs="Times New Roman"/>
              <w:szCs w:val="24"/>
            </w:rPr>
            <w:t>and</w:t>
          </w:r>
          <w:r w:rsidRPr="002512FB">
            <w:rPr>
              <w:rFonts w:cs="Times New Roman"/>
              <w:szCs w:val="24"/>
            </w:rPr>
            <w:t xml:space="preserve"> Paquin, R. L. (2016). The triple layered business model canvas: A tool to design more sustainable business models. Journal of cleaner production, 135, 1474-1486.</w:t>
          </w:r>
        </w:p>
        <w:p xmlns:wp14="http://schemas.microsoft.com/office/word/2010/wordml" w:rsidRPr="002512FB" w:rsidR="00757595" w:rsidP="00EC2510" w:rsidRDefault="00757595" w14:paraId="498CDF71" wp14:textId="77777777">
          <w:pPr>
            <w:rPr>
              <w:rFonts w:cs="Times New Roman"/>
              <w:szCs w:val="24"/>
            </w:rPr>
          </w:pPr>
          <w:r w:rsidRPr="002512FB">
            <w:rPr>
              <w:rFonts w:cs="Times New Roman"/>
              <w:szCs w:val="24"/>
            </w:rPr>
            <w:t>Qastharin, A. R. (2016). Business model canvas for social enterprise. Journal of Business and Economics, 7(4), 627-637.</w:t>
          </w:r>
        </w:p>
        <w:p xmlns:wp14="http://schemas.microsoft.com/office/word/2010/wordml" w:rsidRPr="002512FB" w:rsidR="00757595" w:rsidP="00EC2510" w:rsidRDefault="00757595" w14:paraId="67501F8E" wp14:textId="77777777">
          <w:pPr>
            <w:rPr>
              <w:rFonts w:cs="Times New Roman"/>
              <w:szCs w:val="24"/>
            </w:rPr>
          </w:pPr>
          <w:r w:rsidRPr="002512FB">
            <w:rPr>
              <w:rFonts w:cs="Times New Roman"/>
              <w:szCs w:val="24"/>
            </w:rPr>
            <w:t xml:space="preserve">Gabriel, C. A., </w:t>
          </w:r>
          <w:r w:rsidRPr="002512FB" w:rsidR="00CD19D9">
            <w:rPr>
              <w:rFonts w:cs="Times New Roman"/>
              <w:szCs w:val="24"/>
            </w:rPr>
            <w:t>and</w:t>
          </w:r>
          <w:r w:rsidRPr="002512FB">
            <w:rPr>
              <w:rFonts w:cs="Times New Roman"/>
              <w:szCs w:val="24"/>
            </w:rPr>
            <w:t xml:space="preserve"> Kirkwood, J. (2016). Business models for model businesses: Lessons from renewable energy entrepreneurs in developing countries. Energy Policy, 95, 336-349.</w:t>
          </w:r>
        </w:p>
        <w:p xmlns:wp14="http://schemas.microsoft.com/office/word/2010/wordml" w:rsidRPr="002512FB" w:rsidR="00757595" w:rsidP="00EC2510" w:rsidRDefault="00757595" w14:paraId="44B6B543" wp14:textId="77777777">
          <w:pPr>
            <w:rPr>
              <w:rFonts w:cs="Times New Roman"/>
              <w:szCs w:val="24"/>
            </w:rPr>
          </w:pPr>
          <w:r w:rsidRPr="002512FB">
            <w:rPr>
              <w:rFonts w:cs="Times New Roman"/>
              <w:szCs w:val="24"/>
            </w:rPr>
            <w:t xml:space="preserve">Lüdeke-Freund, F., </w:t>
          </w:r>
          <w:r w:rsidRPr="002512FB" w:rsidR="00CD19D9">
            <w:rPr>
              <w:rFonts w:cs="Times New Roman"/>
              <w:szCs w:val="24"/>
            </w:rPr>
            <w:t>and</w:t>
          </w:r>
          <w:r w:rsidRPr="002512FB">
            <w:rPr>
              <w:rFonts w:cs="Times New Roman"/>
              <w:szCs w:val="24"/>
            </w:rPr>
            <w:t xml:space="preserve"> Dembek, K. (2017). Sustainable business model research and practice: Emerging field or passing fancy?. Journal of Cleaner Production, 168, 1668-1678.</w:t>
          </w:r>
        </w:p>
        <w:p xmlns:wp14="http://schemas.microsoft.com/office/word/2010/wordml" w:rsidRPr="002512FB" w:rsidR="00757595" w:rsidP="00EC2510" w:rsidRDefault="00757595" w14:paraId="7134BCF3" wp14:textId="77777777">
          <w:pPr>
            <w:rPr>
              <w:rFonts w:cs="Times New Roman"/>
              <w:szCs w:val="24"/>
            </w:rPr>
          </w:pPr>
          <w:r w:rsidRPr="002512FB">
            <w:rPr>
              <w:rFonts w:cs="Times New Roman"/>
              <w:szCs w:val="24"/>
            </w:rPr>
            <w:t xml:space="preserve">Clark, T., Osterwalder, A., </w:t>
          </w:r>
          <w:r w:rsidRPr="002512FB" w:rsidR="00CD19D9">
            <w:rPr>
              <w:rFonts w:cs="Times New Roman"/>
              <w:szCs w:val="24"/>
            </w:rPr>
            <w:t>and</w:t>
          </w:r>
          <w:r w:rsidRPr="002512FB">
            <w:rPr>
              <w:rFonts w:cs="Times New Roman"/>
              <w:szCs w:val="24"/>
            </w:rPr>
            <w:t xml:space="preserve"> Pigneur, Y. (2012). Business model you: A one-page method for reinventing your career. John Wiley &amp; Sons.</w:t>
          </w:r>
        </w:p>
        <w:p xmlns:wp14="http://schemas.microsoft.com/office/word/2010/wordml" w:rsidRPr="002512FB" w:rsidR="008C0149" w:rsidP="00EC2510" w:rsidRDefault="00757595" w14:paraId="54BED8A6" wp14:textId="77777777">
          <w:pPr>
            <w:rPr>
              <w:rFonts w:cs="Times New Roman"/>
              <w:szCs w:val="24"/>
            </w:rPr>
          </w:pPr>
          <w:r w:rsidRPr="002512FB">
            <w:rPr>
              <w:rFonts w:cs="Times New Roman"/>
              <w:szCs w:val="24"/>
            </w:rPr>
            <w:t>Sparviero, S. (2019). The case for a socially oriented business model canvas: The social enterprise model canvas. Journal of social entrepreneurship, 10(2), 232-251.</w:t>
          </w:r>
        </w:p>
        <w:p xmlns:wp14="http://schemas.microsoft.com/office/word/2010/wordml" w:rsidRPr="002512FB" w:rsidR="008C0149" w:rsidP="00EC2510" w:rsidRDefault="008C0149" w14:paraId="49F0220A" wp14:textId="77777777">
          <w:pPr>
            <w:rPr>
              <w:rFonts w:cs="Times New Roman"/>
              <w:szCs w:val="24"/>
            </w:rPr>
          </w:pPr>
          <w:r w:rsidRPr="002512FB">
            <w:rPr>
              <w:rFonts w:cs="Times New Roman"/>
              <w:szCs w:val="24"/>
            </w:rPr>
            <w:t xml:space="preserve">França, C. L., Broman, G., Robert, K. H., Basile, G., </w:t>
          </w:r>
          <w:r w:rsidRPr="002512FB" w:rsidR="00CD19D9">
            <w:rPr>
              <w:rFonts w:cs="Times New Roman"/>
              <w:szCs w:val="24"/>
            </w:rPr>
            <w:t>and</w:t>
          </w:r>
          <w:r w:rsidRPr="002512FB">
            <w:rPr>
              <w:rFonts w:cs="Times New Roman"/>
              <w:szCs w:val="24"/>
            </w:rPr>
            <w:t xml:space="preserve"> Trygg, L. (2017). An approach to business model innovation and design for strategic sustainable development. Journal of Cleaner Production, 140, 155-166.</w:t>
          </w:r>
        </w:p>
        <w:p xmlns:wp14="http://schemas.microsoft.com/office/word/2010/wordml" w:rsidRPr="002512FB" w:rsidR="00757595" w:rsidP="00EC2510" w:rsidRDefault="00757595" w14:paraId="516C7710" wp14:textId="77777777">
          <w:pPr>
            <w:rPr>
              <w:rFonts w:cs="Times New Roman"/>
              <w:szCs w:val="24"/>
            </w:rPr>
          </w:pPr>
          <w:r w:rsidRPr="002512FB">
            <w:rPr>
              <w:rFonts w:cs="Times New Roman"/>
              <w:szCs w:val="24"/>
            </w:rPr>
            <w:t xml:space="preserve">Joyce, A., </w:t>
          </w:r>
          <w:r w:rsidRPr="002512FB" w:rsidR="00CD19D9">
            <w:rPr>
              <w:rFonts w:cs="Times New Roman"/>
              <w:szCs w:val="24"/>
            </w:rPr>
            <w:t>and</w:t>
          </w:r>
          <w:r w:rsidRPr="002512FB">
            <w:rPr>
              <w:rFonts w:cs="Times New Roman"/>
              <w:szCs w:val="24"/>
            </w:rPr>
            <w:t xml:space="preserve"> Paquin, R. L. (2016). The triple layered business model canvas: A tool to design more sustainable business models. Journal of cleaner production, 135, 1474-1486.</w:t>
          </w:r>
        </w:p>
        <w:p xmlns:wp14="http://schemas.microsoft.com/office/word/2010/wordml" w:rsidRPr="002512FB" w:rsidR="00757595" w:rsidP="00EC2510" w:rsidRDefault="00757595" w14:paraId="5C30B5DC" wp14:textId="77777777">
          <w:pPr>
            <w:rPr>
              <w:rFonts w:cs="Times New Roman"/>
              <w:szCs w:val="24"/>
            </w:rPr>
          </w:pPr>
          <w:r w:rsidRPr="002512FB">
            <w:rPr>
              <w:rFonts w:cs="Times New Roman"/>
              <w:szCs w:val="24"/>
            </w:rPr>
            <w:t xml:space="preserve">Amit, R., </w:t>
          </w:r>
          <w:r w:rsidRPr="002512FB" w:rsidR="00CD19D9">
            <w:rPr>
              <w:rFonts w:cs="Times New Roman"/>
              <w:szCs w:val="24"/>
            </w:rPr>
            <w:t>and</w:t>
          </w:r>
          <w:r w:rsidRPr="002512FB">
            <w:rPr>
              <w:rFonts w:cs="Times New Roman"/>
              <w:szCs w:val="24"/>
            </w:rPr>
            <w:t xml:space="preserve"> Zott, C. (2020). Business model innovation strategy: Transformational concepts and tools for entrepreneurial leaders. John Wiley &amp; Sons.</w:t>
          </w:r>
        </w:p>
        <w:p xmlns:wp14="http://schemas.microsoft.com/office/word/2010/wordml" w:rsidRPr="002512FB" w:rsidR="000E3E9E" w:rsidP="00EC2510" w:rsidRDefault="00757595" w14:paraId="49933234" wp14:textId="77777777">
          <w:pPr>
            <w:rPr>
              <w:rFonts w:cs="Times New Roman"/>
              <w:szCs w:val="24"/>
            </w:rPr>
          </w:pPr>
          <w:r w:rsidRPr="002512FB">
            <w:rPr>
              <w:rFonts w:cs="Times New Roman"/>
              <w:szCs w:val="24"/>
            </w:rPr>
            <w:t xml:space="preserve">Lüdeke-Freund, F., </w:t>
          </w:r>
          <w:r w:rsidRPr="002512FB" w:rsidR="00CD19D9">
            <w:rPr>
              <w:rFonts w:cs="Times New Roman"/>
              <w:szCs w:val="24"/>
            </w:rPr>
            <w:t>and</w:t>
          </w:r>
          <w:r w:rsidRPr="002512FB">
            <w:rPr>
              <w:rFonts w:cs="Times New Roman"/>
              <w:szCs w:val="24"/>
            </w:rPr>
            <w:t xml:space="preserve"> Dembek, K. (2017). Sustainable business model research and practice: Emerging field or passing fancy?. Journal of Cleaner Production, 168, 1668-1678.</w:t>
          </w:r>
        </w:p>
        <w:p xmlns:wp14="http://schemas.microsoft.com/office/word/2010/wordml" w:rsidRPr="002512FB" w:rsidR="0016110D" w:rsidP="00EC2510" w:rsidRDefault="0016110D" w14:paraId="077608FA" wp14:textId="77777777">
          <w:pPr>
            <w:rPr>
              <w:rFonts w:cs="Times New Roman"/>
              <w:szCs w:val="24"/>
            </w:rPr>
          </w:pPr>
          <w:r w:rsidRPr="002512FB">
            <w:rPr>
              <w:rFonts w:cs="Times New Roman"/>
              <w:szCs w:val="24"/>
            </w:rPr>
            <w:t xml:space="preserve">Joyce, A., </w:t>
          </w:r>
          <w:r w:rsidRPr="002512FB" w:rsidR="00CD19D9">
            <w:rPr>
              <w:rFonts w:cs="Times New Roman"/>
              <w:szCs w:val="24"/>
            </w:rPr>
            <w:t>and</w:t>
          </w:r>
          <w:r w:rsidRPr="002512FB">
            <w:rPr>
              <w:rFonts w:cs="Times New Roman"/>
              <w:szCs w:val="24"/>
            </w:rPr>
            <w:t xml:space="preserve"> Paquin, R. L. (2016). The triple layered business model canvas: A tool to design more sustainable business models. Journal of cleaner production, 135, 1474-1486.</w:t>
          </w:r>
        </w:p>
        <w:p xmlns:wp14="http://schemas.microsoft.com/office/word/2010/wordml" w:rsidRPr="002512FB" w:rsidR="003F6EBE" w:rsidP="00EC2510" w:rsidRDefault="00683A8E" w14:paraId="796A423D" wp14:textId="77777777">
          <w:pPr>
            <w:rPr>
              <w:rFonts w:cs="Times New Roman"/>
              <w:szCs w:val="24"/>
            </w:rPr>
          </w:pPr>
          <w:r w:rsidRPr="002512FB">
            <w:rPr>
              <w:rFonts w:cs="Times New Roman"/>
              <w:szCs w:val="24"/>
            </w:rPr>
            <w:t>Atkova, I. (2018). From opportunity to business model: an entrepreneurial action perspective.</w:t>
          </w:r>
        </w:p>
        <w:p xmlns:wp14="http://schemas.microsoft.com/office/word/2010/wordml" w:rsidRPr="002512FB" w:rsidR="000B6399" w:rsidP="00EC2510" w:rsidRDefault="003F6EBE" w14:paraId="109C3BE9" wp14:textId="77777777">
          <w:pPr>
            <w:rPr>
              <w:rFonts w:cs="Times New Roman"/>
              <w:szCs w:val="24"/>
            </w:rPr>
          </w:pPr>
          <w:r w:rsidRPr="002512FB">
            <w:rPr>
              <w:rFonts w:cs="Times New Roman"/>
              <w:szCs w:val="24"/>
            </w:rPr>
            <w:t>Sanderse, J. (2014). The business model canvas of NGOs. Open Universiteit Nederland.</w:t>
          </w:r>
        </w:p>
        <w:p xmlns:wp14="http://schemas.microsoft.com/office/word/2010/wordml" w:rsidRPr="002512FB" w:rsidR="00154C7D" w:rsidP="00EC2510" w:rsidRDefault="000B6399" w14:paraId="470F6A22" wp14:textId="77777777">
          <w:pPr>
            <w:rPr>
              <w:rFonts w:cs="Times New Roman"/>
              <w:szCs w:val="24"/>
            </w:rPr>
          </w:pPr>
          <w:r w:rsidRPr="002512FB">
            <w:rPr>
              <w:rFonts w:cs="Times New Roman"/>
              <w:szCs w:val="24"/>
            </w:rPr>
            <w:t>Austin, E. C. (2020). Business survival growth model (BSGM) canvas vs business model canvas (BMC). European Journal of Business and Innovation Research, 8(1), 52-68.</w:t>
          </w:r>
        </w:p>
        <w:p xmlns:wp14="http://schemas.microsoft.com/office/word/2010/wordml" w:rsidRPr="002512FB" w:rsidR="00E20AD2" w:rsidP="00EC2510" w:rsidRDefault="00154C7D" w14:paraId="7F4988CE" wp14:textId="77777777">
          <w:pPr>
            <w:rPr>
              <w:rFonts w:cs="Times New Roman"/>
              <w:szCs w:val="24"/>
            </w:rPr>
          </w:pPr>
          <w:r w:rsidRPr="002512FB">
            <w:rPr>
              <w:rFonts w:cs="Times New Roman"/>
              <w:szCs w:val="24"/>
            </w:rPr>
            <w:t xml:space="preserve">Adeani, I. S., Febriani, R. B., </w:t>
          </w:r>
          <w:r w:rsidRPr="002512FB" w:rsidR="00CD19D9">
            <w:rPr>
              <w:rFonts w:cs="Times New Roman"/>
              <w:szCs w:val="24"/>
            </w:rPr>
            <w:t>and</w:t>
          </w:r>
          <w:r w:rsidRPr="002512FB">
            <w:rPr>
              <w:rFonts w:cs="Times New Roman"/>
              <w:szCs w:val="24"/>
            </w:rPr>
            <w:t xml:space="preserve"> Syafryadin, S. (2020). Using GIBBS’reflective cycle in making reflections of literary analysis. Indonesian EFL Journal, 6(2), 139-148.</w:t>
          </w:r>
        </w:p>
        <w:p xmlns:wp14="http://schemas.microsoft.com/office/word/2010/wordml" w:rsidRPr="002512FB" w:rsidR="002F5748" w:rsidP="548C108C" w:rsidRDefault="00E20AD2" w14:paraId="0D890144" wp14:textId="77777777">
          <w:pPr>
            <w:rPr>
              <w:rFonts w:cs="Times New Roman"/>
            </w:rPr>
          </w:pPr>
          <w:r w:rsidRPr="548C108C" w:rsidR="00E20AD2">
            <w:rPr>
              <w:rFonts w:cs="Times New Roman"/>
            </w:rPr>
            <w:t xml:space="preserve">Markkanen, P., Välimäki, M., Anttila, M., </w:t>
          </w:r>
          <w:r w:rsidRPr="548C108C" w:rsidR="00CD19D9">
            <w:rPr>
              <w:rFonts w:cs="Times New Roman"/>
            </w:rPr>
            <w:t>and</w:t>
          </w:r>
          <w:r w:rsidRPr="548C108C" w:rsidR="00E20AD2">
            <w:rPr>
              <w:rFonts w:cs="Times New Roman"/>
            </w:rPr>
            <w:t xml:space="preserve"> </w:t>
          </w:r>
          <w:r w:rsidRPr="548C108C" w:rsidR="00E20AD2">
            <w:rPr>
              <w:rFonts w:cs="Times New Roman"/>
            </w:rPr>
            <w:t>Kuuskorpi</w:t>
          </w:r>
          <w:r w:rsidRPr="548C108C" w:rsidR="00E20AD2">
            <w:rPr>
              <w:rFonts w:cs="Times New Roman"/>
            </w:rPr>
            <w:t>, M. (2020). A reflective cycle: Understanding challenging situations in a school setting. Educational Research, 62(1), 46-62.</w:t>
          </w:r>
        </w:p>
        <w:p w:rsidR="548C108C" w:rsidP="548C108C" w:rsidRDefault="548C108C" w14:paraId="62FB30E2" w14:textId="716AE7C8">
          <w:pPr>
            <w:pStyle w:val="Normal"/>
            <w:rPr>
              <w:rFonts w:cs="Times New Roman"/>
            </w:rPr>
          </w:pPr>
        </w:p>
        <w:p w:rsidR="548C108C" w:rsidP="548C108C" w:rsidRDefault="548C108C" w14:paraId="71B4E553" w14:textId="1F184E28">
          <w:pPr>
            <w:pStyle w:val="Normal"/>
            <w:rPr>
              <w:rFonts w:cs="Times New Roman"/>
            </w:rPr>
          </w:pPr>
        </w:p>
        <w:p w:rsidR="548C108C" w:rsidP="548C108C" w:rsidRDefault="548C108C" w14:paraId="44CBC85F" w14:textId="19837E39">
          <w:pPr>
            <w:pStyle w:val="Normal"/>
            <w:rPr>
              <w:rFonts w:cs="Times New Roman"/>
            </w:rPr>
          </w:pPr>
        </w:p>
        <w:p w:rsidR="548C108C" w:rsidP="548C108C" w:rsidRDefault="548C108C" w14:paraId="21D8A7AC" w14:textId="54F331BB">
          <w:pPr>
            <w:pStyle w:val="Normal"/>
            <w:rPr>
              <w:rFonts w:cs="Times New Roman"/>
            </w:rPr>
            <w:sectPr w:rsidRPr="002512FB" w:rsidR="002F5748" w:rsidSect="007703FF">
              <w:pgSz w:w="11906" w:h="16838"/>
              <w:pgMar w:top="1440" w:right="1440" w:bottom="1440" w:left="1440" w:header="720" w:footer="720" w:gutter="0"/>
              <w:pgBorders w:offsetFrom="page">
                <w:top w:val="single" w:color="auto" w:sz="4" w:space="24" w:shadow="1"/>
                <w:left w:val="single" w:color="auto" w:sz="4" w:space="24" w:shadow="1"/>
                <w:bottom w:val="single" w:color="auto" w:sz="4" w:space="24" w:shadow="1"/>
                <w:right w:val="single" w:color="auto" w:sz="4" w:space="24" w:shadow="1"/>
              </w:pgBorders>
              <w:cols w:space="720"/>
              <w:docGrid w:linePitch="360"/>
            </w:sectPr>
          </w:pPr>
        </w:p>
      </w:sdtContent>
      <w:sdtEndPr>
        <w:rPr>
          <w:rFonts w:ascii="Times New Roman" w:hAnsi="Times New Roman" w:eastAsia="" w:cs="Times New Roman" w:eastAsiaTheme="minorEastAsia"/>
          <w:color w:val="auto"/>
          <w:sz w:val="24"/>
          <w:szCs w:val="24"/>
          <w:lang w:val="en-GB" w:eastAsia="en-GB"/>
        </w:rPr>
      </w:sdtEndPr>
    </w:sdt>
    <w:tbl>
      <w:tblPr>
        <w:tblStyle w:val="LightGrid-Accent2"/>
        <w:tblW w:w="0" w:type="auto"/>
        <w:tblLook w:val="04A0"/>
      </w:tblPr>
      <w:tblGrid>
        <w:gridCol w:w="3030"/>
        <w:gridCol w:w="1378"/>
        <w:gridCol w:w="1465"/>
        <w:gridCol w:w="1020"/>
        <w:gridCol w:w="866"/>
        <w:gridCol w:w="892"/>
        <w:gridCol w:w="1631"/>
        <w:gridCol w:w="1246"/>
        <w:gridCol w:w="882"/>
        <w:gridCol w:w="882"/>
        <w:gridCol w:w="882"/>
      </w:tblGrid>
      <w:tr xmlns:wp14="http://schemas.microsoft.com/office/word/2010/wordml" w:rsidRPr="00A0097C" w:rsidR="00A0097C" w:rsidTr="548C108C" w14:paraId="6DCC6757" wp14:textId="77777777">
        <w:trPr>
          <w:cnfStyle w:val="100000000000"/>
          <w:trHeight w:val="415"/>
        </w:trPr>
        <w:tc>
          <w:tcPr>
            <w:cnfStyle w:val="001000000000" w:firstRow="0" w:lastRow="0" w:firstColumn="1" w:lastColumn="0" w:oddVBand="0" w:evenVBand="0" w:oddHBand="0" w:evenHBand="0" w:firstRowFirstColumn="0" w:firstRowLastColumn="0" w:lastRowFirstColumn="0" w:lastRowLastColumn="0"/>
            <w:tcW w:w="0" w:type="auto"/>
            <w:tcMar/>
          </w:tcPr>
          <w:p w:rsidRPr="00A0097C" w:rsidR="00F930BC" w:rsidP="009D429A" w:rsidRDefault="00A0097C" w14:paraId="725ED14D" wp14:textId="77777777">
            <w:pPr>
              <w:spacing w:before="0" w:after="0" w:line="240" w:lineRule="auto"/>
              <w:ind w:right="-944"/>
              <w:rPr>
                <w:rFonts w:cs="Times New Roman"/>
                <w:sz w:val="18"/>
                <w:szCs w:val="18"/>
              </w:rPr>
            </w:pPr>
            <w:r w:rsidRPr="00A0097C">
              <w:rPr>
                <w:rFonts w:cs="Times New Roman"/>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0" w:type="auto"/>
            <w:tcMar/>
          </w:tcPr>
          <w:p w:rsidRPr="00A0097C" w:rsidR="00F930BC" w:rsidP="009D429A" w:rsidRDefault="00F930BC" w14:paraId="0E27B00A" wp14:textId="77777777">
            <w:pPr>
              <w:spacing w:before="0" w:after="0" w:line="240" w:lineRule="auto"/>
              <w:ind w:right="-944"/>
              <w:cnfStyle w:val="100000000000"/>
              <w:rPr>
                <w:rFonts w:cs="Times New Roman"/>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4"/>
            <w:tcMar/>
          </w:tcPr>
          <w:p w:rsidRPr="00A0097C" w:rsidR="00F930BC" w:rsidP="009D429A" w:rsidRDefault="00F930BC" w14:paraId="2416AC12" wp14:textId="77777777">
            <w:pPr>
              <w:spacing w:before="0" w:after="0" w:line="240" w:lineRule="auto"/>
              <w:ind w:right="-944"/>
              <w:cnfStyle w:val="100000000000"/>
              <w:rPr>
                <w:rFonts w:cs="Times New Roman"/>
                <w:i/>
                <w:sz w:val="18"/>
                <w:szCs w:val="18"/>
              </w:rPr>
            </w:pPr>
            <w:r w:rsidRPr="00A0097C">
              <w:rPr>
                <w:rFonts w:cs="Times New Roman"/>
                <w:i/>
                <w:sz w:val="18"/>
                <w:szCs w:val="18"/>
              </w:rPr>
              <w:t>Designed for:</w:t>
            </w: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009D429A" w:rsidRDefault="00F930BC" w14:paraId="688B533C" wp14:textId="77777777">
            <w:pPr>
              <w:spacing w:before="0" w:after="0" w:line="240" w:lineRule="auto"/>
              <w:ind w:left="-51" w:right="-944"/>
              <w:cnfStyle w:val="100000000000"/>
              <w:rPr>
                <w:rFonts w:cs="Times New Roman"/>
                <w:i/>
                <w:sz w:val="18"/>
                <w:szCs w:val="18"/>
              </w:rPr>
            </w:pPr>
            <w:r w:rsidRPr="00A0097C">
              <w:rPr>
                <w:rFonts w:cs="Times New Roman"/>
                <w:i/>
                <w:sz w:val="18"/>
                <w:szCs w:val="18"/>
              </w:rPr>
              <w:t>Designed by:</w:t>
            </w: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009D429A" w:rsidRDefault="00F930BC" w14:paraId="3101716D" wp14:textId="77777777">
            <w:pPr>
              <w:spacing w:before="0" w:after="0" w:line="240" w:lineRule="auto"/>
              <w:ind w:left="-80" w:right="-944"/>
              <w:cnfStyle w:val="100000000000"/>
              <w:rPr>
                <w:rFonts w:cs="Times New Roman"/>
                <w:i/>
                <w:sz w:val="18"/>
                <w:szCs w:val="18"/>
              </w:rPr>
            </w:pPr>
            <w:r w:rsidRPr="00A0097C">
              <w:rPr>
                <w:rFonts w:cs="Times New Roman"/>
                <w:i/>
                <w:sz w:val="18"/>
                <w:szCs w:val="18"/>
              </w:rPr>
              <w:t>Date:</w:t>
            </w:r>
          </w:p>
        </w:tc>
        <w:tc>
          <w:tcPr>
            <w:cnfStyle w:val="000000000000" w:firstRow="0" w:lastRow="0" w:firstColumn="0" w:lastColumn="0" w:oddVBand="0" w:evenVBand="0" w:oddHBand="0" w:evenHBand="0" w:firstRowFirstColumn="0" w:firstRowLastColumn="0" w:lastRowFirstColumn="0" w:lastRowLastColumn="0"/>
            <w:tcW w:w="0" w:type="auto"/>
            <w:tcMar/>
          </w:tcPr>
          <w:p w:rsidRPr="00A0097C" w:rsidR="00F930BC" w:rsidP="009D429A" w:rsidRDefault="00F930BC" w14:paraId="16808EAA" wp14:textId="77777777">
            <w:pPr>
              <w:spacing w:before="0" w:after="0" w:line="240" w:lineRule="auto"/>
              <w:ind w:left="-108" w:right="-944"/>
              <w:cnfStyle w:val="100000000000"/>
              <w:rPr>
                <w:rFonts w:cs="Times New Roman"/>
                <w:i/>
                <w:sz w:val="18"/>
                <w:szCs w:val="18"/>
              </w:rPr>
            </w:pPr>
            <w:r w:rsidRPr="00A0097C">
              <w:rPr>
                <w:rFonts w:cs="Times New Roman"/>
                <w:i/>
                <w:sz w:val="18"/>
                <w:szCs w:val="18"/>
              </w:rPr>
              <w:t>Version:</w:t>
            </w:r>
          </w:p>
        </w:tc>
      </w:tr>
      <w:tr xmlns:wp14="http://schemas.microsoft.com/office/word/2010/wordml" w:rsidRPr="00A0097C" w:rsidR="00A0097C" w:rsidTr="548C108C" w14:paraId="1E392C7F" wp14:textId="77777777">
        <w:trPr>
          <w:cnfStyle w:val="000000100000"/>
          <w:trHeight w:val="415"/>
        </w:trPr>
        <w:tc>
          <w:tcPr>
            <w:cnfStyle w:val="001000000000" w:firstRow="0" w:lastRow="0" w:firstColumn="1" w:lastColumn="0" w:oddVBand="0" w:evenVBand="0" w:oddHBand="0" w:evenHBand="0" w:firstRowFirstColumn="0" w:firstRowLastColumn="0" w:lastRowFirstColumn="0" w:lastRowLastColumn="0"/>
            <w:tcW w:w="0" w:type="auto"/>
            <w:gridSpan w:val="2"/>
            <w:tcMar/>
          </w:tcPr>
          <w:p w:rsidRPr="00A0097C" w:rsidR="00F930BC" w:rsidP="548C108C" w:rsidRDefault="00F930BC" w14:paraId="2A43FAAE" wp14:textId="77777777">
            <w:pPr>
              <w:spacing w:before="0" w:after="0" w:line="240" w:lineRule="auto"/>
              <w:ind w:right="-944"/>
              <w:rPr>
                <w:rFonts w:cs="Times New Roman"/>
                <w:color w:val="auto"/>
                <w:sz w:val="18"/>
                <w:szCs w:val="18"/>
              </w:rPr>
            </w:pPr>
            <w:r w:rsidRPr="548C108C" w:rsidR="00F930BC">
              <w:rPr>
                <w:rFonts w:cs="Times New Roman"/>
                <w:color w:val="auto"/>
                <w:sz w:val="18"/>
                <w:szCs w:val="18"/>
              </w:rPr>
              <w:t>Business Model Canvas</w:t>
            </w:r>
          </w:p>
        </w:tc>
        <w:tc>
          <w:tcPr>
            <w:cnfStyle w:val="000000000000" w:firstRow="0" w:lastRow="0" w:firstColumn="0" w:lastColumn="0" w:oddVBand="0" w:evenVBand="0" w:oddHBand="0" w:evenHBand="0" w:firstRowFirstColumn="0" w:firstRowLastColumn="0" w:lastRowFirstColumn="0" w:lastRowLastColumn="0"/>
            <w:tcW w:w="0" w:type="auto"/>
            <w:gridSpan w:val="3"/>
            <w:tcMar/>
          </w:tcPr>
          <w:p w:rsidRPr="00A0097C" w:rsidR="00F930BC" w:rsidP="548C108C" w:rsidRDefault="00F930BC" w14:paraId="0D944AAE" wp14:textId="77777777">
            <w:pPr>
              <w:spacing w:before="0" w:after="0" w:line="240" w:lineRule="auto"/>
              <w:ind w:right="-944"/>
              <w:cnfStyle w:val="000000100000"/>
              <w:rPr>
                <w:rFonts w:cs="Times New Roman"/>
                <w:color w:val="auto"/>
                <w:sz w:val="18"/>
                <w:szCs w:val="18"/>
              </w:rPr>
            </w:pPr>
            <w:r w:rsidRPr="548C108C" w:rsidR="00F930BC">
              <w:rPr>
                <w:rFonts w:cs="Times New Roman"/>
                <w:color w:val="auto"/>
                <w:sz w:val="18"/>
                <w:szCs w:val="18"/>
              </w:rPr>
              <w:t>Smart Stay Hospitality</w:t>
            </w:r>
          </w:p>
        </w:tc>
        <w:tc>
          <w:tcPr>
            <w:cnfStyle w:val="000000000000" w:firstRow="0" w:lastRow="0" w:firstColumn="0" w:lastColumn="0" w:oddVBand="0" w:evenVBand="0" w:oddHBand="0" w:evenHBand="0" w:firstRowFirstColumn="0" w:firstRowLastColumn="0" w:lastRowFirstColumn="0" w:lastRowLastColumn="0"/>
            <w:tcW w:w="0" w:type="auto"/>
            <w:tcMar/>
          </w:tcPr>
          <w:p w:rsidRPr="00A0097C" w:rsidR="00F930BC" w:rsidP="548C108C" w:rsidRDefault="00F930BC" w14:paraId="60061E4C" wp14:textId="77777777">
            <w:pPr>
              <w:spacing w:before="0" w:after="0" w:line="240" w:lineRule="auto"/>
              <w:ind w:right="-944"/>
              <w:cnfStyle w:val="000000100000"/>
              <w:rPr>
                <w:rFonts w:cs="Times New Roman"/>
                <w:color w:val="auto"/>
                <w:sz w:val="18"/>
                <w:szCs w:val="18"/>
              </w:rPr>
            </w:pPr>
          </w:p>
        </w:tc>
        <w:tc>
          <w:tcPr>
            <w:cnfStyle w:val="000000000000" w:firstRow="0" w:lastRow="0" w:firstColumn="0" w:lastColumn="0" w:oddVBand="0" w:evenVBand="0" w:oddHBand="0" w:evenHBand="0" w:firstRowFirstColumn="0" w:firstRowLastColumn="0" w:lastRowFirstColumn="0" w:lastRowLastColumn="0"/>
            <w:tcW w:w="0" w:type="auto"/>
            <w:tcMar/>
          </w:tcPr>
          <w:p w:rsidRPr="00A0097C" w:rsidR="00F930BC" w:rsidP="548C108C" w:rsidRDefault="00F930BC" w14:paraId="44EAFD9C" wp14:textId="77777777">
            <w:pPr>
              <w:spacing w:before="0" w:after="0" w:line="240" w:lineRule="auto"/>
              <w:ind w:right="-944"/>
              <w:cnfStyle w:val="000000100000"/>
              <w:rPr>
                <w:rFonts w:cs="Times New Roman"/>
                <w:color w:val="auto"/>
                <w:sz w:val="18"/>
                <w:szCs w:val="18"/>
              </w:rPr>
            </w:pPr>
          </w:p>
        </w:tc>
        <w:tc>
          <w:tcPr>
            <w:cnfStyle w:val="000000000000" w:firstRow="0" w:lastRow="0" w:firstColumn="0" w:lastColumn="0" w:oddVBand="0" w:evenVBand="0" w:oddHBand="0" w:evenHBand="0" w:firstRowFirstColumn="0" w:firstRowLastColumn="0" w:lastRowFirstColumn="0" w:lastRowLastColumn="0"/>
            <w:tcW w:w="0" w:type="auto"/>
            <w:tcMar/>
          </w:tcPr>
          <w:p w:rsidRPr="00A0097C" w:rsidR="00F930BC" w:rsidP="548C108C" w:rsidRDefault="00F930BC" w14:paraId="4B94D5A5" wp14:textId="77777777">
            <w:pPr>
              <w:spacing w:before="0" w:after="0" w:line="240" w:lineRule="auto"/>
              <w:ind w:right="-944"/>
              <w:cnfStyle w:val="000000100000"/>
              <w:rPr>
                <w:rFonts w:cs="Times New Roman"/>
                <w:color w:val="auto"/>
                <w:sz w:val="18"/>
                <w:szCs w:val="18"/>
              </w:rPr>
            </w:pPr>
          </w:p>
        </w:tc>
        <w:tc>
          <w:tcPr>
            <w:cnfStyle w:val="000000000000" w:firstRow="0" w:lastRow="0" w:firstColumn="0" w:lastColumn="0" w:oddVBand="0" w:evenVBand="0" w:oddHBand="0" w:evenHBand="0" w:firstRowFirstColumn="0" w:firstRowLastColumn="0" w:lastRowFirstColumn="0" w:lastRowLastColumn="0"/>
            <w:tcW w:w="0" w:type="auto"/>
            <w:tcMar/>
          </w:tcPr>
          <w:p w:rsidRPr="00A0097C" w:rsidR="00F930BC" w:rsidP="548C108C" w:rsidRDefault="00F930BC" w14:paraId="3DEEC669" wp14:textId="77777777">
            <w:pPr>
              <w:spacing w:before="0" w:after="0" w:line="240" w:lineRule="auto"/>
              <w:ind w:right="-944"/>
              <w:cnfStyle w:val="000000100000"/>
              <w:rPr>
                <w:rFonts w:cs="Times New Roman"/>
                <w:color w:val="auto"/>
                <w:sz w:val="18"/>
                <w:szCs w:val="18"/>
              </w:rPr>
            </w:pPr>
          </w:p>
        </w:tc>
        <w:tc>
          <w:tcPr>
            <w:cnfStyle w:val="000000000000" w:firstRow="0" w:lastRow="0" w:firstColumn="0" w:lastColumn="0" w:oddVBand="0" w:evenVBand="0" w:oddHBand="0" w:evenHBand="0" w:firstRowFirstColumn="0" w:firstRowLastColumn="0" w:lastRowFirstColumn="0" w:lastRowLastColumn="0"/>
            <w:tcW w:w="0" w:type="auto"/>
            <w:tcMar/>
          </w:tcPr>
          <w:p w:rsidRPr="00A0097C" w:rsidR="00F930BC" w:rsidP="548C108C" w:rsidRDefault="00F930BC" w14:paraId="3656B9AB" wp14:textId="77777777">
            <w:pPr>
              <w:spacing w:before="0" w:after="0" w:line="240" w:lineRule="auto"/>
              <w:ind w:right="-944"/>
              <w:cnfStyle w:val="000000100000"/>
              <w:rPr>
                <w:rFonts w:cs="Times New Roman"/>
                <w:color w:val="auto"/>
                <w:sz w:val="18"/>
                <w:szCs w:val="18"/>
              </w:rPr>
            </w:pPr>
          </w:p>
        </w:tc>
        <w:tc>
          <w:tcPr>
            <w:cnfStyle w:val="000000000000" w:firstRow="0" w:lastRow="0" w:firstColumn="0" w:lastColumn="0" w:oddVBand="0" w:evenVBand="0" w:oddHBand="0" w:evenHBand="0" w:firstRowFirstColumn="0" w:firstRowLastColumn="0" w:lastRowFirstColumn="0" w:lastRowLastColumn="0"/>
            <w:tcW w:w="0" w:type="auto"/>
            <w:tcMar/>
          </w:tcPr>
          <w:p w:rsidRPr="00A0097C" w:rsidR="00F930BC" w:rsidP="548C108C" w:rsidRDefault="00F930BC" w14:paraId="45FB0818" wp14:textId="77777777">
            <w:pPr>
              <w:spacing w:before="0" w:after="0" w:line="240" w:lineRule="auto"/>
              <w:ind w:right="-944"/>
              <w:cnfStyle w:val="000000100000"/>
              <w:rPr>
                <w:rFonts w:cs="Times New Roman"/>
                <w:color w:val="auto"/>
                <w:sz w:val="18"/>
                <w:szCs w:val="18"/>
              </w:rPr>
            </w:pPr>
          </w:p>
        </w:tc>
      </w:tr>
      <w:tr xmlns:wp14="http://schemas.microsoft.com/office/word/2010/wordml" w:rsidRPr="00A0097C" w:rsidR="009D429A" w:rsidTr="548C108C" w14:paraId="055415F2" wp14:textId="77777777">
        <w:trPr>
          <w:cnfStyle w:val="000000010000"/>
          <w:trHeight w:val="266"/>
        </w:trPr>
        <w:tc>
          <w:tcPr>
            <w:cnfStyle w:val="001000000000" w:firstRow="0" w:lastRow="0" w:firstColumn="1" w:lastColumn="0" w:oddVBand="0" w:evenVBand="0" w:oddHBand="0" w:evenHBand="0" w:firstRowFirstColumn="0" w:firstRowLastColumn="0" w:lastRowFirstColumn="0" w:lastRowLastColumn="0"/>
            <w:tcW w:w="0" w:type="auto"/>
            <w:tcMar/>
          </w:tcPr>
          <w:p w:rsidRPr="00A0097C" w:rsidR="00F930BC" w:rsidP="548C108C" w:rsidRDefault="009D429A" w14:paraId="009522AF" wp14:textId="77777777">
            <w:pPr>
              <w:spacing w:before="0" w:after="0" w:line="240" w:lineRule="auto"/>
              <w:ind w:right="-944"/>
              <w:rPr>
                <w:rFonts w:cs="Times New Roman"/>
                <w:b w:val="0"/>
                <w:bCs w:val="0"/>
                <w:color w:val="auto"/>
                <w:sz w:val="18"/>
                <w:szCs w:val="18"/>
              </w:rPr>
            </w:pPr>
            <w:r w:rsidRPr="548C108C" w:rsidR="2BB5F880">
              <w:rPr>
                <w:rFonts w:cs="Times New Roman"/>
                <w:color w:val="auto"/>
                <w:sz w:val="18"/>
                <w:szCs w:val="18"/>
              </w:rPr>
              <w:t xml:space="preserve">              </w:t>
            </w:r>
            <w:r w:rsidRPr="548C108C" w:rsidR="00F930BC">
              <w:rPr>
                <w:rFonts w:cs="Times New Roman"/>
                <w:color w:val="auto"/>
                <w:sz w:val="18"/>
                <w:szCs w:val="18"/>
              </w:rPr>
              <w:t>Key Partners</w:t>
            </w: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548C108C" w:rsidRDefault="009D429A" w14:paraId="7191B7CB" wp14:textId="77777777">
            <w:pPr>
              <w:spacing w:before="0" w:after="0" w:line="240" w:lineRule="auto"/>
              <w:ind w:right="-944"/>
              <w:cnfStyle w:val="000000010000"/>
              <w:rPr>
                <w:rFonts w:cs="Times New Roman"/>
                <w:b w:val="1"/>
                <w:bCs w:val="1"/>
                <w:color w:val="auto"/>
                <w:sz w:val="18"/>
                <w:szCs w:val="18"/>
              </w:rPr>
            </w:pPr>
            <w:r w:rsidRPr="548C108C" w:rsidR="2BB5F880">
              <w:rPr>
                <w:rFonts w:cs="Times New Roman"/>
                <w:b w:val="1"/>
                <w:bCs w:val="1"/>
                <w:color w:val="auto"/>
                <w:sz w:val="18"/>
                <w:szCs w:val="18"/>
              </w:rPr>
              <w:t xml:space="preserve">                    </w:t>
            </w:r>
            <w:r w:rsidRPr="548C108C" w:rsidR="00F930BC">
              <w:rPr>
                <w:rFonts w:cs="Times New Roman"/>
                <w:b w:val="1"/>
                <w:bCs w:val="1"/>
                <w:color w:val="auto"/>
                <w:sz w:val="18"/>
                <w:szCs w:val="18"/>
              </w:rPr>
              <w:t>Key Activities</w:t>
            </w:r>
          </w:p>
        </w:tc>
        <w:tc>
          <w:tcPr>
            <w:cnfStyle w:val="000000000000" w:firstRow="0" w:lastRow="0" w:firstColumn="0" w:lastColumn="0" w:oddVBand="0" w:evenVBand="0" w:oddHBand="0" w:evenHBand="0" w:firstRowFirstColumn="0" w:firstRowLastColumn="0" w:lastRowFirstColumn="0" w:lastRowLastColumn="0"/>
            <w:tcW w:w="2770" w:type="dxa"/>
            <w:gridSpan w:val="3"/>
            <w:tcMar/>
          </w:tcPr>
          <w:p w:rsidRPr="00A0097C" w:rsidR="00F930BC" w:rsidP="548C108C" w:rsidRDefault="009D429A" w14:paraId="6DA1BB41" wp14:textId="77777777">
            <w:pPr>
              <w:spacing w:before="0" w:after="0" w:line="240" w:lineRule="auto"/>
              <w:ind w:right="-944"/>
              <w:cnfStyle w:val="000000010000"/>
              <w:rPr>
                <w:rFonts w:cs="Times New Roman"/>
                <w:b w:val="1"/>
                <w:bCs w:val="1"/>
                <w:color w:val="auto"/>
                <w:sz w:val="18"/>
                <w:szCs w:val="18"/>
              </w:rPr>
            </w:pPr>
            <w:r w:rsidRPr="548C108C" w:rsidR="2BB5F880">
              <w:rPr>
                <w:rFonts w:cs="Times New Roman"/>
                <w:b w:val="1"/>
                <w:bCs w:val="1"/>
                <w:color w:val="auto"/>
                <w:sz w:val="18"/>
                <w:szCs w:val="18"/>
              </w:rPr>
              <w:t xml:space="preserve">                  </w:t>
            </w:r>
            <w:r w:rsidRPr="548C108C" w:rsidR="00F930BC">
              <w:rPr>
                <w:rFonts w:cs="Times New Roman"/>
                <w:b w:val="1"/>
                <w:bCs w:val="1"/>
                <w:color w:val="auto"/>
                <w:sz w:val="18"/>
                <w:szCs w:val="18"/>
              </w:rPr>
              <w:t>Value Propositions</w:t>
            </w:r>
          </w:p>
        </w:tc>
        <w:tc>
          <w:tcPr>
            <w:cnfStyle w:val="000000000000" w:firstRow="0" w:lastRow="0" w:firstColumn="0" w:lastColumn="0" w:oddVBand="0" w:evenVBand="0" w:oddHBand="0" w:evenHBand="0" w:firstRowFirstColumn="0" w:firstRowLastColumn="0" w:lastRowFirstColumn="0" w:lastRowLastColumn="0"/>
            <w:tcW w:w="2892" w:type="dxa"/>
            <w:gridSpan w:val="2"/>
            <w:tcMar/>
          </w:tcPr>
          <w:p w:rsidRPr="00A0097C" w:rsidR="00F930BC" w:rsidP="548C108C" w:rsidRDefault="009D429A" w14:paraId="1AB63461" wp14:textId="77777777">
            <w:pPr>
              <w:spacing w:before="0" w:after="0" w:line="240" w:lineRule="auto"/>
              <w:ind w:right="-944"/>
              <w:cnfStyle w:val="000000010000"/>
              <w:rPr>
                <w:rFonts w:cs="Times New Roman"/>
                <w:b w:val="1"/>
                <w:bCs w:val="1"/>
                <w:color w:val="auto"/>
                <w:sz w:val="18"/>
                <w:szCs w:val="18"/>
              </w:rPr>
            </w:pPr>
            <w:r w:rsidRPr="548C108C" w:rsidR="2BB5F880">
              <w:rPr>
                <w:rFonts w:cs="Times New Roman"/>
                <w:b w:val="1"/>
                <w:bCs w:val="1"/>
                <w:color w:val="auto"/>
                <w:sz w:val="18"/>
                <w:szCs w:val="18"/>
              </w:rPr>
              <w:t xml:space="preserve">                          </w:t>
            </w:r>
            <w:r w:rsidRPr="548C108C" w:rsidR="00F930BC">
              <w:rPr>
                <w:rFonts w:cs="Times New Roman"/>
                <w:b w:val="1"/>
                <w:bCs w:val="1"/>
                <w:color w:val="auto"/>
                <w:sz w:val="18"/>
                <w:szCs w:val="18"/>
              </w:rPr>
              <w:t>Customer Relationships</w:t>
            </w:r>
          </w:p>
        </w:tc>
        <w:tc>
          <w:tcPr>
            <w:cnfStyle w:val="000000000000" w:firstRow="0" w:lastRow="0" w:firstColumn="0" w:lastColumn="0" w:oddVBand="0" w:evenVBand="0" w:oddHBand="0" w:evenHBand="0" w:firstRowFirstColumn="0" w:firstRowLastColumn="0" w:lastRowFirstColumn="0" w:lastRowLastColumn="0"/>
            <w:tcW w:w="0" w:type="auto"/>
            <w:gridSpan w:val="3"/>
            <w:tcMar/>
          </w:tcPr>
          <w:p w:rsidRPr="00A0097C" w:rsidR="00F930BC" w:rsidP="548C108C" w:rsidRDefault="00A0097C" w14:paraId="6AE1DABD" wp14:textId="77777777">
            <w:pPr>
              <w:spacing w:before="0" w:after="0" w:line="240" w:lineRule="auto"/>
              <w:ind w:right="-944"/>
              <w:cnfStyle w:val="000000010000"/>
              <w:rPr>
                <w:rFonts w:cs="Times New Roman"/>
                <w:b w:val="1"/>
                <w:bCs w:val="1"/>
                <w:color w:val="auto"/>
                <w:sz w:val="18"/>
                <w:szCs w:val="18"/>
              </w:rPr>
            </w:pPr>
            <w:r w:rsidRPr="548C108C" w:rsidR="4D292AE2">
              <w:rPr>
                <w:rFonts w:cs="Times New Roman"/>
                <w:b w:val="1"/>
                <w:bCs w:val="1"/>
                <w:color w:val="auto"/>
                <w:sz w:val="18"/>
                <w:szCs w:val="18"/>
              </w:rPr>
              <w:t xml:space="preserve">    </w:t>
            </w:r>
            <w:r w:rsidRPr="548C108C" w:rsidR="00F930BC">
              <w:rPr>
                <w:rFonts w:cs="Times New Roman"/>
                <w:b w:val="1"/>
                <w:bCs w:val="1"/>
                <w:color w:val="auto"/>
                <w:sz w:val="18"/>
                <w:szCs w:val="18"/>
              </w:rPr>
              <w:t>Customer Segments</w:t>
            </w:r>
          </w:p>
        </w:tc>
      </w:tr>
      <w:tr xmlns:wp14="http://schemas.microsoft.com/office/word/2010/wordml" w:rsidRPr="00A0097C" w:rsidR="00A0097C" w:rsidTr="548C108C" w14:paraId="3573DAD8" wp14:textId="77777777">
        <w:trPr>
          <w:cnfStyle w:val="000000100000"/>
          <w:trHeight w:val="2677"/>
        </w:trPr>
        <w:tc>
          <w:tcPr>
            <w:cnfStyle w:val="001000000000" w:firstRow="0" w:lastRow="0" w:firstColumn="1" w:lastColumn="0" w:oddVBand="0" w:evenVBand="0" w:oddHBand="0" w:evenHBand="0" w:firstRowFirstColumn="0" w:firstRowLastColumn="0" w:lastRowFirstColumn="0" w:lastRowLastColumn="0"/>
            <w:tcW w:w="0" w:type="auto"/>
            <w:vMerge w:val="restart"/>
            <w:tcMar/>
          </w:tcPr>
          <w:p w:rsidRPr="00A0097C" w:rsidR="00F930BC" w:rsidP="548C108C" w:rsidRDefault="00F930BC" w14:paraId="111D9725" wp14:textId="77777777">
            <w:pPr>
              <w:pStyle w:val="ListParagraph"/>
              <w:numPr>
                <w:ilvl w:val="0"/>
                <w:numId w:val="8"/>
              </w:numPr>
              <w:spacing w:before="0" w:after="0" w:line="240" w:lineRule="auto"/>
              <w:jc w:val="left"/>
              <w:rPr>
                <w:rFonts w:cs="Times New Roman"/>
                <w:b w:val="0"/>
                <w:bCs w:val="0"/>
                <w:color w:val="auto"/>
                <w:sz w:val="18"/>
                <w:szCs w:val="18"/>
              </w:rPr>
            </w:pPr>
            <w:r w:rsidRPr="548C108C" w:rsidR="00F930BC">
              <w:rPr>
                <w:rFonts w:cs="Times New Roman"/>
                <w:b w:val="0"/>
                <w:bCs w:val="0"/>
                <w:color w:val="auto"/>
                <w:sz w:val="18"/>
                <w:szCs w:val="18"/>
              </w:rPr>
              <w:t xml:space="preserve">Collaborative partnerships with leading tech companies for </w:t>
            </w:r>
            <w:r w:rsidRPr="548C108C" w:rsidR="00F930BC">
              <w:rPr>
                <w:rFonts w:cs="Times New Roman"/>
                <w:b w:val="0"/>
                <w:bCs w:val="0"/>
                <w:color w:val="auto"/>
                <w:sz w:val="18"/>
                <w:szCs w:val="18"/>
              </w:rPr>
              <w:t>cutting-edge</w:t>
            </w:r>
            <w:r w:rsidRPr="548C108C" w:rsidR="00F930BC">
              <w:rPr>
                <w:rFonts w:cs="Times New Roman"/>
                <w:b w:val="0"/>
                <w:bCs w:val="0"/>
                <w:color w:val="auto"/>
                <w:sz w:val="18"/>
                <w:szCs w:val="18"/>
              </w:rPr>
              <w:t xml:space="preserve"> AI and IoT solutions.</w:t>
            </w:r>
          </w:p>
          <w:p w:rsidRPr="00A0097C" w:rsidR="00F930BC" w:rsidP="548C108C" w:rsidRDefault="00F930BC" w14:paraId="2A7561CC" wp14:textId="77777777">
            <w:pPr>
              <w:pStyle w:val="ListParagraph"/>
              <w:numPr>
                <w:ilvl w:val="0"/>
                <w:numId w:val="8"/>
              </w:numPr>
              <w:spacing w:before="0" w:after="0" w:line="240" w:lineRule="auto"/>
              <w:jc w:val="left"/>
              <w:rPr>
                <w:rFonts w:cs="Times New Roman"/>
                <w:b w:val="0"/>
                <w:bCs w:val="0"/>
                <w:color w:val="auto"/>
                <w:sz w:val="18"/>
                <w:szCs w:val="18"/>
              </w:rPr>
            </w:pPr>
            <w:r w:rsidRPr="548C108C" w:rsidR="00F930BC">
              <w:rPr>
                <w:rFonts w:cs="Times New Roman"/>
                <w:b w:val="0"/>
                <w:bCs w:val="0"/>
                <w:color w:val="auto"/>
                <w:sz w:val="18"/>
                <w:szCs w:val="18"/>
              </w:rPr>
              <w:t>Strategic alliances with digital platform providers for seamless integration.</w:t>
            </w:r>
          </w:p>
          <w:p w:rsidRPr="00A0097C" w:rsidR="00F930BC" w:rsidP="548C108C" w:rsidRDefault="00F930BC" w14:paraId="78E7E68A" wp14:textId="77777777">
            <w:pPr>
              <w:pStyle w:val="ListParagraph"/>
              <w:numPr>
                <w:ilvl w:val="0"/>
                <w:numId w:val="8"/>
              </w:numPr>
              <w:spacing w:before="0" w:after="0" w:line="240" w:lineRule="auto"/>
              <w:jc w:val="left"/>
              <w:rPr>
                <w:rFonts w:cs="Times New Roman"/>
                <w:b w:val="0"/>
                <w:bCs w:val="0"/>
                <w:color w:val="auto"/>
                <w:sz w:val="18"/>
                <w:szCs w:val="18"/>
              </w:rPr>
            </w:pPr>
            <w:r w:rsidRPr="548C108C" w:rsidR="00F930BC">
              <w:rPr>
                <w:rFonts w:cs="Times New Roman"/>
                <w:b w:val="0"/>
                <w:bCs w:val="0"/>
                <w:color w:val="auto"/>
                <w:sz w:val="18"/>
                <w:szCs w:val="18"/>
              </w:rPr>
              <w:t>Engagements with data analytics firms to harness valuable guest insights.</w:t>
            </w:r>
          </w:p>
          <w:p w:rsidRPr="00A0097C" w:rsidR="00F930BC" w:rsidP="548C108C" w:rsidRDefault="00F930BC" w14:paraId="049F31CB" wp14:textId="77777777">
            <w:pPr>
              <w:spacing w:before="0" w:after="0" w:line="240" w:lineRule="auto"/>
              <w:rPr>
                <w:rFonts w:cs="Times New Roman"/>
                <w:color w:val="auto"/>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548C108C" w:rsidRDefault="00F930BC" w14:paraId="57961B09" wp14:textId="77777777">
            <w:pPr>
              <w:pStyle w:val="ListParagraph"/>
              <w:numPr>
                <w:ilvl w:val="0"/>
                <w:numId w:val="8"/>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Continuous upgrades in smart technology to stay ahead in the rapidly evolving industry.</w:t>
            </w:r>
          </w:p>
          <w:p w:rsidRPr="00A0097C" w:rsidR="00F930BC" w:rsidP="548C108C" w:rsidRDefault="00F930BC" w14:paraId="715D67D0" wp14:textId="77777777">
            <w:pPr>
              <w:pStyle w:val="ListParagraph"/>
              <w:numPr>
                <w:ilvl w:val="0"/>
                <w:numId w:val="8"/>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Rigorous data analysis for personalized services and constant innovation.</w:t>
            </w:r>
          </w:p>
          <w:p w:rsidRPr="00A0097C" w:rsidR="00F930BC" w:rsidP="548C108C" w:rsidRDefault="00F930BC" w14:paraId="325A145D" wp14:textId="77777777">
            <w:pPr>
              <w:pStyle w:val="ListParagraph"/>
              <w:numPr>
                <w:ilvl w:val="0"/>
                <w:numId w:val="8"/>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Proactive customer relationship management for superior guest satisfaction.</w:t>
            </w:r>
          </w:p>
        </w:tc>
        <w:tc>
          <w:tcPr>
            <w:cnfStyle w:val="000000000000" w:firstRow="0" w:lastRow="0" w:firstColumn="0" w:lastColumn="0" w:oddVBand="0" w:evenVBand="0" w:oddHBand="0" w:evenHBand="0" w:firstRowFirstColumn="0" w:firstRowLastColumn="0" w:lastRowFirstColumn="0" w:lastRowLastColumn="0"/>
            <w:tcW w:w="0" w:type="auto"/>
            <w:gridSpan w:val="3"/>
            <w:vMerge w:val="restart"/>
            <w:tcMar/>
          </w:tcPr>
          <w:p w:rsidRPr="00A0097C" w:rsidR="00F930BC" w:rsidP="548C108C" w:rsidRDefault="00F930BC" w14:paraId="3373BC75" wp14:textId="77777777">
            <w:pPr>
              <w:pStyle w:val="ListParagraph"/>
              <w:numPr>
                <w:ilvl w:val="0"/>
                <w:numId w:val="13"/>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 xml:space="preserve">Immersive AI-powered customer service </w:t>
            </w:r>
            <w:r w:rsidRPr="548C108C" w:rsidR="00F930BC">
              <w:rPr>
                <w:rFonts w:cs="Times New Roman"/>
                <w:color w:val="auto"/>
                <w:sz w:val="18"/>
                <w:szCs w:val="18"/>
              </w:rPr>
              <w:t>providing</w:t>
            </w:r>
            <w:r w:rsidRPr="548C108C" w:rsidR="00F930BC">
              <w:rPr>
                <w:rFonts w:cs="Times New Roman"/>
                <w:color w:val="auto"/>
                <w:sz w:val="18"/>
                <w:szCs w:val="18"/>
              </w:rPr>
              <w:t xml:space="preserve"> 24/7 supports.</w:t>
            </w:r>
          </w:p>
          <w:p w:rsidRPr="00A0097C" w:rsidR="00F930BC" w:rsidP="548C108C" w:rsidRDefault="00F930BC" w14:paraId="610E1B4D" wp14:textId="77777777">
            <w:pPr>
              <w:pStyle w:val="ListParagraph"/>
              <w:numPr>
                <w:ilvl w:val="0"/>
                <w:numId w:val="13"/>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 xml:space="preserve">IoT-enabled rooms for personalized and </w:t>
            </w:r>
            <w:r w:rsidRPr="548C108C" w:rsidR="00F930BC">
              <w:rPr>
                <w:rFonts w:cs="Times New Roman"/>
                <w:color w:val="auto"/>
                <w:sz w:val="18"/>
                <w:szCs w:val="18"/>
              </w:rPr>
              <w:t>truly unique</w:t>
            </w:r>
            <w:r w:rsidRPr="548C108C" w:rsidR="00F930BC">
              <w:rPr>
                <w:rFonts w:cs="Times New Roman"/>
                <w:color w:val="auto"/>
                <w:sz w:val="18"/>
                <w:szCs w:val="18"/>
              </w:rPr>
              <w:t xml:space="preserve"> guest experiences.</w:t>
            </w:r>
          </w:p>
          <w:p w:rsidRPr="00A0097C" w:rsidR="00F930BC" w:rsidP="548C108C" w:rsidRDefault="00F930BC" w14:paraId="45C94AA9" wp14:textId="77777777">
            <w:pPr>
              <w:pStyle w:val="ListParagraph"/>
              <w:numPr>
                <w:ilvl w:val="0"/>
                <w:numId w:val="13"/>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 xml:space="preserve">Data analytics-driven insights for </w:t>
            </w:r>
            <w:r w:rsidRPr="548C108C" w:rsidR="00F930BC">
              <w:rPr>
                <w:rFonts w:cs="Times New Roman"/>
                <w:color w:val="auto"/>
                <w:sz w:val="18"/>
                <w:szCs w:val="18"/>
              </w:rPr>
              <w:t>anticipating</w:t>
            </w:r>
            <w:r w:rsidRPr="548C108C" w:rsidR="00F930BC">
              <w:rPr>
                <w:rFonts w:cs="Times New Roman"/>
                <w:color w:val="auto"/>
                <w:sz w:val="18"/>
                <w:szCs w:val="18"/>
              </w:rPr>
              <w:t xml:space="preserve"> guest needs and exceeding expectations.</w:t>
            </w:r>
          </w:p>
          <w:p w:rsidRPr="00A0097C" w:rsidR="00F930BC" w:rsidP="548C108C" w:rsidRDefault="00F930BC" w14:paraId="53128261" wp14:textId="77777777">
            <w:pPr>
              <w:spacing w:before="0" w:after="0" w:line="240" w:lineRule="auto"/>
              <w:cnfStyle w:val="000000100000"/>
              <w:rPr>
                <w:rFonts w:cs="Times New Roman"/>
                <w:color w:val="auto" w:themeColor="background1" w:themeShade="80"/>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548C108C" w:rsidRDefault="00F930BC" w14:paraId="4B983F1E" wp14:textId="77777777">
            <w:pPr>
              <w:pStyle w:val="ListParagraph"/>
              <w:numPr>
                <w:ilvl w:val="0"/>
                <w:numId w:val="12"/>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Enhanced customer relationships through AI-powered 24/7 support.</w:t>
            </w:r>
          </w:p>
          <w:p w:rsidRPr="00A0097C" w:rsidR="00F930BC" w:rsidP="548C108C" w:rsidRDefault="00F930BC" w14:paraId="0114A229" wp14:textId="77777777">
            <w:pPr>
              <w:pStyle w:val="ListParagraph"/>
              <w:numPr>
                <w:ilvl w:val="0"/>
                <w:numId w:val="12"/>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Personalized services based on data analytics for improved satisfaction and loyalty.</w:t>
            </w:r>
          </w:p>
        </w:tc>
        <w:tc>
          <w:tcPr>
            <w:cnfStyle w:val="000000000000" w:firstRow="0" w:lastRow="0" w:firstColumn="0" w:lastColumn="0" w:oddVBand="0" w:evenVBand="0" w:oddHBand="0" w:evenHBand="0" w:firstRowFirstColumn="0" w:firstRowLastColumn="0" w:lastRowFirstColumn="0" w:lastRowLastColumn="0"/>
            <w:tcW w:w="0" w:type="auto"/>
            <w:gridSpan w:val="3"/>
            <w:vMerge w:val="restart"/>
            <w:tcMar/>
          </w:tcPr>
          <w:p w:rsidRPr="00A0097C" w:rsidR="00F930BC" w:rsidP="548C108C" w:rsidRDefault="00F930BC" w14:paraId="10634ADF" wp14:textId="77777777">
            <w:pPr>
              <w:pStyle w:val="ListParagraph"/>
              <w:numPr>
                <w:ilvl w:val="0"/>
                <w:numId w:val="11"/>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 xml:space="preserve">Tech-savvy </w:t>
            </w:r>
            <w:r w:rsidRPr="548C108C" w:rsidR="00F930BC">
              <w:rPr>
                <w:rFonts w:cs="Times New Roman"/>
                <w:color w:val="auto"/>
                <w:sz w:val="18"/>
                <w:szCs w:val="18"/>
              </w:rPr>
              <w:t>travelers</w:t>
            </w:r>
            <w:r w:rsidRPr="548C108C" w:rsidR="00F930BC">
              <w:rPr>
                <w:rFonts w:cs="Times New Roman"/>
                <w:color w:val="auto"/>
                <w:sz w:val="18"/>
                <w:szCs w:val="18"/>
              </w:rPr>
              <w:t xml:space="preserve">, business professionals, and millennial </w:t>
            </w:r>
            <w:r w:rsidRPr="548C108C" w:rsidR="00F930BC">
              <w:rPr>
                <w:rFonts w:cs="Times New Roman"/>
                <w:color w:val="auto"/>
                <w:sz w:val="18"/>
                <w:szCs w:val="18"/>
              </w:rPr>
              <w:t>seeking</w:t>
            </w:r>
            <w:r w:rsidRPr="548C108C" w:rsidR="00F930BC">
              <w:rPr>
                <w:rFonts w:cs="Times New Roman"/>
                <w:color w:val="auto"/>
                <w:sz w:val="18"/>
                <w:szCs w:val="18"/>
              </w:rPr>
              <w:t xml:space="preserve"> seamless, tech-driven experiences.</w:t>
            </w:r>
          </w:p>
          <w:p w:rsidRPr="00A0097C" w:rsidR="00F930BC" w:rsidP="548C108C" w:rsidRDefault="00F930BC" w14:paraId="5F450784" wp14:textId="77777777">
            <w:pPr>
              <w:pStyle w:val="ListParagraph"/>
              <w:numPr>
                <w:ilvl w:val="0"/>
                <w:numId w:val="11"/>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Those valuing convenience, personalization, and digital integration in hospitality.</w:t>
            </w:r>
          </w:p>
          <w:p w:rsidRPr="00A0097C" w:rsidR="00F930BC" w:rsidP="548C108C" w:rsidRDefault="00F930BC" w14:paraId="62486C05" wp14:textId="77777777">
            <w:pPr>
              <w:spacing w:before="0" w:after="0" w:line="240" w:lineRule="auto"/>
              <w:ind w:right="-18"/>
              <w:cnfStyle w:val="000000100000"/>
              <w:rPr>
                <w:rFonts w:cs="Times New Roman"/>
                <w:color w:val="auto"/>
                <w:sz w:val="18"/>
                <w:szCs w:val="18"/>
              </w:rPr>
            </w:pPr>
          </w:p>
        </w:tc>
      </w:tr>
      <w:tr xmlns:wp14="http://schemas.microsoft.com/office/word/2010/wordml" w:rsidRPr="00A0097C" w:rsidR="009D429A" w:rsidTr="548C108C" w14:paraId="1BD72639" wp14:textId="77777777">
        <w:trPr>
          <w:cnfStyle w:val="000000010000"/>
          <w:trHeight w:val="264"/>
        </w:trPr>
        <w:tc>
          <w:tcPr>
            <w:cnfStyle w:val="001000000000" w:firstRow="0" w:lastRow="0" w:firstColumn="1" w:lastColumn="0" w:oddVBand="0" w:evenVBand="0" w:oddHBand="0" w:evenHBand="0" w:firstRowFirstColumn="0" w:firstRowLastColumn="0" w:lastRowFirstColumn="0" w:lastRowLastColumn="0"/>
            <w:tcW w:w="0" w:type="auto"/>
            <w:vMerge/>
            <w:tcMar/>
          </w:tcPr>
          <w:p w:rsidRPr="00A0097C" w:rsidR="00F930BC" w:rsidP="009D429A" w:rsidRDefault="00F930BC" w14:paraId="4101652C" wp14:textId="77777777">
            <w:pPr>
              <w:spacing w:before="0" w:after="0" w:line="240" w:lineRule="auto"/>
              <w:ind w:right="-944"/>
              <w:rPr>
                <w:rFonts w:cs="Times New Roman"/>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548C108C" w:rsidRDefault="009D429A" w14:paraId="66B19798" wp14:textId="77777777">
            <w:pPr>
              <w:spacing w:before="0" w:after="0" w:line="240" w:lineRule="auto"/>
              <w:ind w:right="-944"/>
              <w:cnfStyle w:val="000000010000"/>
              <w:rPr>
                <w:rFonts w:cs="Times New Roman"/>
                <w:b w:val="1"/>
                <w:bCs w:val="1"/>
                <w:color w:val="auto"/>
                <w:sz w:val="18"/>
                <w:szCs w:val="18"/>
              </w:rPr>
            </w:pPr>
            <w:r w:rsidRPr="548C108C" w:rsidR="2BB5F880">
              <w:rPr>
                <w:rFonts w:cs="Times New Roman"/>
                <w:b w:val="1"/>
                <w:bCs w:val="1"/>
                <w:color w:val="auto"/>
                <w:sz w:val="18"/>
                <w:szCs w:val="18"/>
              </w:rPr>
              <w:t xml:space="preserve">              </w:t>
            </w:r>
            <w:r w:rsidRPr="548C108C" w:rsidR="00F930BC">
              <w:rPr>
                <w:rFonts w:cs="Times New Roman"/>
                <w:b w:val="1"/>
                <w:bCs w:val="1"/>
                <w:color w:val="auto"/>
                <w:sz w:val="18"/>
                <w:szCs w:val="18"/>
              </w:rPr>
              <w:t>Key Resources</w:t>
            </w:r>
          </w:p>
        </w:tc>
        <w:tc>
          <w:tcPr>
            <w:cnfStyle w:val="000000000000" w:firstRow="0" w:lastRow="0" w:firstColumn="0" w:lastColumn="0" w:oddVBand="0" w:evenVBand="0" w:oddHBand="0" w:evenHBand="0" w:firstRowFirstColumn="0" w:firstRowLastColumn="0" w:lastRowFirstColumn="0" w:lastRowLastColumn="0"/>
            <w:tcW w:w="0" w:type="auto"/>
            <w:gridSpan w:val="3"/>
            <w:vMerge/>
            <w:tcMar/>
          </w:tcPr>
          <w:p w:rsidRPr="00A0097C" w:rsidR="00F930BC" w:rsidP="009D429A" w:rsidRDefault="00F930BC" w14:paraId="4B99056E" wp14:textId="77777777">
            <w:pPr>
              <w:spacing w:before="0" w:after="0" w:line="240" w:lineRule="auto"/>
              <w:ind w:right="-944"/>
              <w:cnfStyle w:val="000000010000"/>
              <w:rPr>
                <w:rFonts w:cs="Times New Roman"/>
                <w:b/>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548C108C" w:rsidRDefault="009D429A" w14:paraId="45647A32" wp14:textId="77777777">
            <w:pPr>
              <w:spacing w:before="0" w:after="0" w:line="240" w:lineRule="auto"/>
              <w:ind w:right="-944"/>
              <w:cnfStyle w:val="000000010000"/>
              <w:rPr>
                <w:rFonts w:cs="Times New Roman"/>
                <w:b w:val="1"/>
                <w:bCs w:val="1"/>
                <w:color w:val="auto"/>
                <w:sz w:val="18"/>
                <w:szCs w:val="18"/>
              </w:rPr>
            </w:pPr>
            <w:r w:rsidRPr="548C108C" w:rsidR="2BB5F880">
              <w:rPr>
                <w:rFonts w:cs="Times New Roman"/>
                <w:b w:val="1"/>
                <w:bCs w:val="1"/>
                <w:color w:val="auto"/>
                <w:sz w:val="18"/>
                <w:szCs w:val="18"/>
              </w:rPr>
              <w:t xml:space="preserve">                      </w:t>
            </w:r>
            <w:r w:rsidRPr="548C108C" w:rsidR="00F930BC">
              <w:rPr>
                <w:rFonts w:cs="Times New Roman"/>
                <w:b w:val="1"/>
                <w:bCs w:val="1"/>
                <w:color w:val="auto"/>
                <w:sz w:val="18"/>
                <w:szCs w:val="18"/>
              </w:rPr>
              <w:t>Channels</w:t>
            </w:r>
          </w:p>
        </w:tc>
        <w:tc>
          <w:tcPr>
            <w:cnfStyle w:val="000000000000" w:firstRow="0" w:lastRow="0" w:firstColumn="0" w:lastColumn="0" w:oddVBand="0" w:evenVBand="0" w:oddHBand="0" w:evenHBand="0" w:firstRowFirstColumn="0" w:firstRowLastColumn="0" w:lastRowFirstColumn="0" w:lastRowLastColumn="0"/>
            <w:tcW w:w="0" w:type="auto"/>
            <w:gridSpan w:val="3"/>
            <w:vMerge/>
            <w:tcMar/>
          </w:tcPr>
          <w:p w:rsidRPr="00A0097C" w:rsidR="00F930BC" w:rsidP="009D429A" w:rsidRDefault="00F930BC" w14:paraId="1299C43A" wp14:textId="77777777">
            <w:pPr>
              <w:spacing w:before="0" w:after="0" w:line="240" w:lineRule="auto"/>
              <w:ind w:right="-944"/>
              <w:cnfStyle w:val="000000010000"/>
              <w:rPr>
                <w:rFonts w:cs="Times New Roman"/>
                <w:sz w:val="18"/>
                <w:szCs w:val="18"/>
              </w:rPr>
            </w:pPr>
          </w:p>
        </w:tc>
      </w:tr>
      <w:tr xmlns:wp14="http://schemas.microsoft.com/office/word/2010/wordml" w:rsidRPr="00A0097C" w:rsidR="00A0097C" w:rsidTr="548C108C" w14:paraId="0E1D2897" wp14:textId="77777777">
        <w:trPr>
          <w:cnfStyle w:val="000000100000"/>
          <w:trHeight w:val="2822"/>
        </w:trPr>
        <w:tc>
          <w:tcPr>
            <w:cnfStyle w:val="001000000000" w:firstRow="0" w:lastRow="0" w:firstColumn="1" w:lastColumn="0" w:oddVBand="0" w:evenVBand="0" w:oddHBand="0" w:evenHBand="0" w:firstRowFirstColumn="0" w:firstRowLastColumn="0" w:lastRowFirstColumn="0" w:lastRowLastColumn="0"/>
            <w:tcW w:w="0" w:type="auto"/>
            <w:vMerge/>
            <w:tcMar/>
          </w:tcPr>
          <w:p w:rsidRPr="00A0097C" w:rsidR="00F930BC" w:rsidP="009D429A" w:rsidRDefault="00F930BC" w14:paraId="4DDBEF00" wp14:textId="77777777">
            <w:pPr>
              <w:spacing w:before="0" w:after="0" w:line="240" w:lineRule="auto"/>
              <w:ind w:right="-944"/>
              <w:rPr>
                <w:rFonts w:cs="Times New Roman"/>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548C108C" w:rsidRDefault="00F930BC" w14:paraId="7763B8A2" wp14:textId="77777777">
            <w:pPr>
              <w:pStyle w:val="ListParagraph"/>
              <w:numPr>
                <w:ilvl w:val="0"/>
                <w:numId w:val="14"/>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State-of-the-art</w:t>
            </w:r>
            <w:r w:rsidRPr="548C108C" w:rsidR="00F930BC">
              <w:rPr>
                <w:rFonts w:cs="Times New Roman"/>
                <w:color w:val="auto"/>
                <w:sz w:val="18"/>
                <w:szCs w:val="18"/>
              </w:rPr>
              <w:t xml:space="preserve"> technological infrastructure to implement smart solutions.</w:t>
            </w:r>
          </w:p>
          <w:p w:rsidRPr="00A0097C" w:rsidR="00F930BC" w:rsidP="548C108C" w:rsidRDefault="00F930BC" w14:paraId="11D14BF7" wp14:textId="77777777">
            <w:pPr>
              <w:pStyle w:val="ListParagraph"/>
              <w:numPr>
                <w:ilvl w:val="0"/>
                <w:numId w:val="14"/>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Skilled personnel for efficient technology management and maintenance.</w:t>
            </w:r>
          </w:p>
          <w:p w:rsidRPr="00A0097C" w:rsidR="00F930BC" w:rsidP="548C108C" w:rsidRDefault="00F930BC" w14:paraId="106A1A1C" wp14:textId="77777777">
            <w:pPr>
              <w:pStyle w:val="ListParagraph"/>
              <w:numPr>
                <w:ilvl w:val="0"/>
                <w:numId w:val="14"/>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Strategic partnerships with tech companies for access to the latest technologies</w:t>
            </w:r>
            <w:r w:rsidRPr="548C108C" w:rsidR="2BB5F880">
              <w:rPr>
                <w:rFonts w:cs="Times New Roman"/>
                <w:color w:val="auto"/>
                <w:sz w:val="18"/>
                <w:szCs w:val="18"/>
              </w:rPr>
              <w:t>.</w:t>
            </w:r>
          </w:p>
          <w:p w:rsidRPr="00A0097C" w:rsidR="00F930BC" w:rsidP="548C108C" w:rsidRDefault="00F930BC" w14:paraId="3461D779" wp14:textId="77777777">
            <w:pPr>
              <w:spacing w:before="0" w:after="0" w:line="240" w:lineRule="auto"/>
              <w:cnfStyle w:val="000000100000"/>
              <w:rPr>
                <w:rFonts w:cs="Times New Roman"/>
                <w:color w:val="auto" w:themeColor="background1" w:themeShade="80"/>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3"/>
            <w:vMerge/>
            <w:tcMar/>
          </w:tcPr>
          <w:p w:rsidRPr="00A0097C" w:rsidR="00F930BC" w:rsidP="009D429A" w:rsidRDefault="00F930BC" w14:paraId="3CF2D8B6" wp14:textId="77777777">
            <w:pPr>
              <w:spacing w:before="0" w:after="0" w:line="240" w:lineRule="auto"/>
              <w:ind w:right="-944"/>
              <w:cnfStyle w:val="000000100000"/>
              <w:rPr>
                <w:rFonts w:cs="Times New Roman"/>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2"/>
            <w:tcMar/>
          </w:tcPr>
          <w:p w:rsidRPr="00A0097C" w:rsidR="00F930BC" w:rsidP="548C108C" w:rsidRDefault="00F930BC" w14:paraId="26DAE071" wp14:textId="77777777">
            <w:pPr>
              <w:pStyle w:val="ListParagraph"/>
              <w:numPr>
                <w:ilvl w:val="0"/>
                <w:numId w:val="10"/>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Seamless services delivered through digital platforms and IoT devices.</w:t>
            </w:r>
          </w:p>
          <w:p w:rsidRPr="00A0097C" w:rsidR="00F930BC" w:rsidP="548C108C" w:rsidRDefault="00F930BC" w14:paraId="02670BCA" wp14:textId="77777777">
            <w:pPr>
              <w:pStyle w:val="ListParagraph"/>
              <w:numPr>
                <w:ilvl w:val="0"/>
                <w:numId w:val="10"/>
              </w:numPr>
              <w:spacing w:before="0" w:after="0" w:line="240" w:lineRule="auto"/>
              <w:jc w:val="left"/>
              <w:cnfStyle w:val="000000100000"/>
              <w:rPr>
                <w:rFonts w:cs="Times New Roman"/>
                <w:color w:val="auto"/>
                <w:sz w:val="18"/>
                <w:szCs w:val="18"/>
              </w:rPr>
            </w:pPr>
            <w:r w:rsidRPr="548C108C" w:rsidR="00F930BC">
              <w:rPr>
                <w:rFonts w:cs="Times New Roman"/>
                <w:color w:val="auto"/>
                <w:sz w:val="18"/>
                <w:szCs w:val="18"/>
              </w:rPr>
              <w:t>Digital platforms for smooth booking, customer service, and engagement.</w:t>
            </w:r>
          </w:p>
          <w:p w:rsidRPr="00A0097C" w:rsidR="00F930BC" w:rsidP="548C108C" w:rsidRDefault="00F930BC" w14:paraId="0FB78278" wp14:textId="77777777">
            <w:pPr>
              <w:spacing w:before="0" w:after="0" w:line="240" w:lineRule="auto"/>
              <w:ind w:right="-10"/>
              <w:cnfStyle w:val="000000100000"/>
              <w:rPr>
                <w:rFonts w:cs="Times New Roman"/>
                <w:color w:val="auto" w:themeColor="background1" w:themeShade="80"/>
                <w:sz w:val="18"/>
                <w:szCs w:val="18"/>
              </w:rPr>
            </w:pPr>
          </w:p>
        </w:tc>
        <w:tc>
          <w:tcPr>
            <w:cnfStyle w:val="000000000000" w:firstRow="0" w:lastRow="0" w:firstColumn="0" w:lastColumn="0" w:oddVBand="0" w:evenVBand="0" w:oddHBand="0" w:evenHBand="0" w:firstRowFirstColumn="0" w:firstRowLastColumn="0" w:lastRowFirstColumn="0" w:lastRowLastColumn="0"/>
            <w:tcW w:w="0" w:type="auto"/>
            <w:gridSpan w:val="3"/>
            <w:vMerge/>
            <w:tcMar/>
          </w:tcPr>
          <w:p w:rsidRPr="00A0097C" w:rsidR="00F930BC" w:rsidP="009D429A" w:rsidRDefault="00F930BC" w14:paraId="1FC39945" wp14:textId="77777777">
            <w:pPr>
              <w:spacing w:before="0" w:after="0" w:line="240" w:lineRule="auto"/>
              <w:ind w:right="-944"/>
              <w:cnfStyle w:val="000000100000"/>
              <w:rPr>
                <w:rFonts w:cs="Times New Roman"/>
                <w:sz w:val="18"/>
                <w:szCs w:val="18"/>
              </w:rPr>
            </w:pPr>
          </w:p>
        </w:tc>
      </w:tr>
      <w:tr xmlns:wp14="http://schemas.microsoft.com/office/word/2010/wordml" w:rsidRPr="00A0097C" w:rsidR="009D429A" w:rsidTr="548C108C" w14:paraId="125957FB" wp14:textId="77777777">
        <w:trPr>
          <w:cnfStyle w:val="000000010000"/>
          <w:trHeight w:val="279"/>
        </w:trPr>
        <w:tc>
          <w:tcPr>
            <w:cnfStyle w:val="001000000000" w:firstRow="0" w:lastRow="0" w:firstColumn="1" w:lastColumn="0" w:oddVBand="0" w:evenVBand="0" w:oddHBand="0" w:evenHBand="0" w:firstRowFirstColumn="0" w:firstRowLastColumn="0" w:lastRowFirstColumn="0" w:lastRowLastColumn="0"/>
            <w:tcW w:w="0" w:type="auto"/>
            <w:gridSpan w:val="4"/>
            <w:tcMar/>
          </w:tcPr>
          <w:p w:rsidRPr="00A0097C" w:rsidR="009D429A" w:rsidP="548C108C" w:rsidRDefault="00A0097C" w14:paraId="03357034" wp14:textId="77777777">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hd w:val="clear" w:color="auto" w:fill="FFFFFF" w:themeFill="background1"/>
              <w:spacing w:before="0" w:after="0" w:line="240" w:lineRule="auto"/>
              <w:jc w:val="left"/>
              <w:rPr>
                <w:rFonts w:cs="Times New Roman"/>
                <w:b w:val="0"/>
                <w:bCs w:val="0"/>
                <w:color w:val="auto"/>
                <w:sz w:val="18"/>
                <w:szCs w:val="18"/>
              </w:rPr>
            </w:pPr>
            <w:r w:rsidRPr="548C108C" w:rsidR="4D292AE2">
              <w:rPr>
                <w:rFonts w:cs="Times New Roman"/>
                <w:color w:val="auto"/>
                <w:sz w:val="18"/>
                <w:szCs w:val="18"/>
              </w:rPr>
              <w:t xml:space="preserve">              </w:t>
            </w:r>
            <w:r w:rsidRPr="548C108C" w:rsidR="00F930BC">
              <w:rPr>
                <w:rFonts w:cs="Times New Roman"/>
                <w:color w:val="auto"/>
                <w:sz w:val="18"/>
                <w:szCs w:val="18"/>
              </w:rPr>
              <w:t>Cost Structure</w:t>
            </w:r>
          </w:p>
          <w:p w:rsidRPr="00A0097C" w:rsidR="009D429A" w:rsidP="548C108C" w:rsidRDefault="009D429A" w14:paraId="67D262D8" wp14:textId="77777777">
            <w:pPr>
              <w:pStyle w:val="ListParagraph"/>
              <w:numPr>
                <w:ilvl w:val="0"/>
                <w:numId w:val="9"/>
              </w:numPr>
              <w:shd w:val="clear" w:color="auto" w:fill="F2DBDB" w:themeFill="accent2" w:themeFillTint="33"/>
              <w:spacing w:before="0" w:after="0" w:line="240" w:lineRule="auto"/>
              <w:jc w:val="left"/>
              <w:rPr>
                <w:rFonts w:cs="Times New Roman"/>
                <w:b w:val="0"/>
                <w:bCs w:val="0"/>
                <w:color w:val="auto"/>
                <w:sz w:val="18"/>
                <w:szCs w:val="18"/>
              </w:rPr>
            </w:pPr>
            <w:r w:rsidRPr="548C108C" w:rsidR="2BB5F880">
              <w:rPr>
                <w:rFonts w:cs="Times New Roman"/>
                <w:color w:val="auto"/>
                <w:sz w:val="18"/>
                <w:szCs w:val="18"/>
              </w:rPr>
              <w:t xml:space="preserve"> </w:t>
            </w:r>
            <w:r w:rsidRPr="548C108C" w:rsidR="2BB5F880">
              <w:rPr>
                <w:rFonts w:cs="Times New Roman"/>
                <w:b w:val="0"/>
                <w:bCs w:val="0"/>
                <w:color w:val="auto"/>
                <w:sz w:val="18"/>
                <w:szCs w:val="18"/>
              </w:rPr>
              <w:t xml:space="preserve">Initial investment in </w:t>
            </w:r>
            <w:r w:rsidRPr="548C108C" w:rsidR="2BB5F880">
              <w:rPr>
                <w:rFonts w:cs="Times New Roman"/>
                <w:b w:val="0"/>
                <w:bCs w:val="0"/>
                <w:color w:val="auto"/>
                <w:sz w:val="18"/>
                <w:szCs w:val="18"/>
              </w:rPr>
              <w:t>cutting-edge</w:t>
            </w:r>
            <w:r w:rsidRPr="548C108C" w:rsidR="2BB5F880">
              <w:rPr>
                <w:rFonts w:cs="Times New Roman"/>
                <w:b w:val="0"/>
                <w:bCs w:val="0"/>
                <w:color w:val="auto"/>
                <w:sz w:val="18"/>
                <w:szCs w:val="18"/>
              </w:rPr>
              <w:t xml:space="preserve"> technological infrastructure.</w:t>
            </w:r>
          </w:p>
          <w:p w:rsidR="00A0097C" w:rsidP="548C108C" w:rsidRDefault="009D429A" w14:paraId="35333AFF" wp14:textId="77777777">
            <w:pPr>
              <w:pStyle w:val="ListParagraph"/>
              <w:numPr>
                <w:ilvl w:val="0"/>
                <w:numId w:val="9"/>
              </w:numPr>
              <w:shd w:val="clear" w:color="auto" w:fill="F2DBDB" w:themeFill="accent2" w:themeFillTint="33"/>
              <w:spacing w:before="0" w:after="0" w:line="240" w:lineRule="auto"/>
              <w:jc w:val="left"/>
              <w:rPr>
                <w:rFonts w:cs="Times New Roman"/>
                <w:b w:val="0"/>
                <w:bCs w:val="0"/>
                <w:color w:val="auto"/>
                <w:sz w:val="18"/>
                <w:szCs w:val="18"/>
              </w:rPr>
            </w:pPr>
            <w:r w:rsidRPr="548C108C" w:rsidR="2BB5F880">
              <w:rPr>
                <w:rFonts w:cs="Times New Roman"/>
                <w:b w:val="0"/>
                <w:bCs w:val="0"/>
                <w:color w:val="auto"/>
                <w:sz w:val="18"/>
                <w:szCs w:val="18"/>
              </w:rPr>
              <w:t>Ongoing tech maintenance and upgrades.</w:t>
            </w:r>
          </w:p>
          <w:p w:rsidRPr="00A0097C" w:rsidR="00F930BC" w:rsidP="548C108C" w:rsidRDefault="009D429A" w14:paraId="7BBFA607" wp14:textId="77777777">
            <w:pPr>
              <w:pStyle w:val="ListParagraph"/>
              <w:numPr>
                <w:ilvl w:val="0"/>
                <w:numId w:val="9"/>
              </w:numPr>
              <w:shd w:val="clear" w:color="auto" w:fill="F2DBDB" w:themeFill="accent2" w:themeFillTint="33"/>
              <w:spacing w:before="0" w:after="0" w:line="240" w:lineRule="auto"/>
              <w:jc w:val="left"/>
              <w:rPr>
                <w:rFonts w:cs="Times New Roman"/>
                <w:b w:val="0"/>
                <w:bCs w:val="0"/>
                <w:color w:val="auto"/>
                <w:sz w:val="18"/>
                <w:szCs w:val="18"/>
              </w:rPr>
            </w:pPr>
            <w:r w:rsidRPr="548C108C" w:rsidR="2BB5F880">
              <w:rPr>
                <w:rFonts w:eastAsia="" w:cs="Times New Roman" w:eastAsiaTheme="majorEastAsia"/>
                <w:b w:val="0"/>
                <w:bCs w:val="0"/>
                <w:color w:val="auto"/>
                <w:sz w:val="18"/>
                <w:szCs w:val="18"/>
                <w:shd w:val="clear" w:color="auto" w:fill="F2DBDB" w:themeFill="accent2" w:themeFillTint="33"/>
              </w:rPr>
              <w:t>Personnel training for effective technology management</w:t>
            </w:r>
          </w:p>
        </w:tc>
        <w:tc>
          <w:tcPr>
            <w:cnfStyle w:val="000000000000" w:firstRow="0" w:lastRow="0" w:firstColumn="0" w:lastColumn="0" w:oddVBand="0" w:evenVBand="0" w:oddHBand="0" w:evenHBand="0" w:firstRowFirstColumn="0" w:firstRowLastColumn="0" w:lastRowFirstColumn="0" w:lastRowLastColumn="0"/>
            <w:tcW w:w="0" w:type="auto"/>
            <w:gridSpan w:val="7"/>
            <w:tcMar/>
          </w:tcPr>
          <w:p w:rsidRPr="00A0097C" w:rsidR="00F930BC" w:rsidP="548C108C" w:rsidRDefault="00A0097C" w14:paraId="05A1195D" wp14:textId="77777777">
            <w:pPr>
              <w:pBdr>
                <w:top w:val="single" w:color="FF000000" w:sz="4" w:space="1"/>
                <w:left w:val="single" w:color="FF000000" w:sz="4" w:space="4"/>
                <w:bottom w:val="single" w:color="FF000000" w:sz="4" w:space="1"/>
                <w:right w:val="single" w:color="FF000000" w:sz="4" w:space="4"/>
                <w:between w:val="single" w:color="FF000000" w:sz="4" w:space="1"/>
                <w:bar w:val="single" w:color="FF000000" w:sz="4" w:space="0"/>
              </w:pBdr>
              <w:shd w:val="clear" w:color="auto" w:fill="FFFFFF" w:themeFill="background1"/>
              <w:spacing w:before="0" w:after="0" w:line="240" w:lineRule="auto"/>
              <w:ind w:right="-944"/>
              <w:cnfStyle w:val="000000010000"/>
              <w:rPr>
                <w:rFonts w:cs="Times New Roman"/>
                <w:b w:val="1"/>
                <w:bCs w:val="1"/>
                <w:color w:val="auto"/>
                <w:sz w:val="18"/>
                <w:szCs w:val="18"/>
              </w:rPr>
            </w:pPr>
            <w:r w:rsidRPr="548C108C" w:rsidR="4D292AE2">
              <w:rPr>
                <w:rFonts w:cs="Times New Roman"/>
                <w:b w:val="1"/>
                <w:bCs w:val="1"/>
                <w:color w:val="auto"/>
                <w:sz w:val="18"/>
                <w:szCs w:val="18"/>
              </w:rPr>
              <w:t xml:space="preserve">      </w:t>
            </w:r>
            <w:r w:rsidRPr="548C108C" w:rsidR="4D292AE2">
              <w:rPr>
                <w:rFonts w:cs="Times New Roman"/>
                <w:b w:val="1"/>
                <w:bCs w:val="1"/>
                <w:color w:val="auto"/>
                <w:sz w:val="18"/>
                <w:szCs w:val="18"/>
              </w:rPr>
              <w:t xml:space="preserve">      </w:t>
            </w:r>
            <w:r w:rsidRPr="548C108C" w:rsidR="00F930BC">
              <w:rPr>
                <w:rFonts w:cs="Times New Roman"/>
                <w:b w:val="1"/>
                <w:bCs w:val="1"/>
                <w:color w:val="auto"/>
                <w:sz w:val="18"/>
                <w:szCs w:val="18"/>
              </w:rPr>
              <w:t>Revenue Streams</w:t>
            </w:r>
          </w:p>
          <w:p w:rsidRPr="00A0097C" w:rsidR="009D429A" w:rsidP="548C108C" w:rsidRDefault="009D429A" w14:paraId="2E52DBC3" wp14:textId="77777777">
            <w:pPr>
              <w:pStyle w:val="ListParagraph"/>
              <w:numPr>
                <w:ilvl w:val="0"/>
                <w:numId w:val="9"/>
              </w:numPr>
              <w:shd w:val="clear" w:color="auto" w:fill="F2DBDB" w:themeFill="accent2" w:themeFillTint="33"/>
              <w:spacing w:before="0" w:after="0" w:line="240" w:lineRule="auto"/>
              <w:jc w:val="left"/>
              <w:cnfStyle w:val="000000010000"/>
              <w:rPr>
                <w:rFonts w:cs="Times New Roman"/>
                <w:color w:val="auto"/>
                <w:sz w:val="18"/>
                <w:szCs w:val="18"/>
              </w:rPr>
            </w:pPr>
            <w:r w:rsidRPr="548C108C" w:rsidR="2BB5F880">
              <w:rPr>
                <w:rFonts w:cs="Times New Roman"/>
                <w:color w:val="auto"/>
                <w:sz w:val="18"/>
                <w:szCs w:val="18"/>
              </w:rPr>
              <w:t>Premium charges for tech-enabled rooms offering enhanced experiences.</w:t>
            </w:r>
          </w:p>
          <w:p w:rsidRPr="00A0097C" w:rsidR="009D429A" w:rsidP="548C108C" w:rsidRDefault="009D429A" w14:paraId="7EDF728D" wp14:textId="77777777">
            <w:pPr>
              <w:pStyle w:val="ListParagraph"/>
              <w:numPr>
                <w:ilvl w:val="0"/>
                <w:numId w:val="9"/>
              </w:numPr>
              <w:shd w:val="clear" w:color="auto" w:fill="F2DBDB" w:themeFill="accent2" w:themeFillTint="33"/>
              <w:spacing w:before="0" w:after="0" w:line="240" w:lineRule="auto"/>
              <w:jc w:val="left"/>
              <w:cnfStyle w:val="000000010000"/>
              <w:rPr>
                <w:rFonts w:cs="Times New Roman"/>
                <w:color w:val="auto"/>
                <w:sz w:val="18"/>
                <w:szCs w:val="18"/>
              </w:rPr>
            </w:pPr>
            <w:r w:rsidRPr="548C108C" w:rsidR="2BB5F880">
              <w:rPr>
                <w:rFonts w:cs="Times New Roman"/>
                <w:color w:val="auto"/>
                <w:sz w:val="18"/>
                <w:szCs w:val="18"/>
              </w:rPr>
              <w:t xml:space="preserve"> Partnerships with local businesses for personalized recommendations.</w:t>
            </w:r>
          </w:p>
          <w:p w:rsidRPr="00A0097C" w:rsidR="009D429A" w:rsidP="548C108C" w:rsidRDefault="009D429A" w14:paraId="36457FD9" wp14:textId="77777777">
            <w:pPr>
              <w:pStyle w:val="ListParagraph"/>
              <w:numPr>
                <w:ilvl w:val="0"/>
                <w:numId w:val="9"/>
              </w:numPr>
              <w:shd w:val="clear" w:color="auto" w:fill="F2DBDB" w:themeFill="accent2" w:themeFillTint="33"/>
              <w:spacing w:before="0" w:after="0" w:line="240" w:lineRule="auto"/>
              <w:jc w:val="left"/>
              <w:cnfStyle w:val="000000010000"/>
              <w:rPr>
                <w:rFonts w:cs="Times New Roman"/>
                <w:color w:val="auto"/>
                <w:sz w:val="18"/>
                <w:szCs w:val="18"/>
              </w:rPr>
            </w:pPr>
            <w:r w:rsidRPr="548C108C" w:rsidR="2BB5F880">
              <w:rPr>
                <w:rFonts w:cs="Times New Roman"/>
                <w:color w:val="auto"/>
                <w:sz w:val="18"/>
                <w:szCs w:val="18"/>
              </w:rPr>
              <w:t>Data-driven targeted marketing for increased profitability.</w:t>
            </w:r>
          </w:p>
          <w:p w:rsidRPr="00A0097C" w:rsidR="009D429A" w:rsidP="548C108C" w:rsidRDefault="009D429A" w14:paraId="0562CB0E" wp14:textId="77777777">
            <w:pPr>
              <w:spacing w:before="0" w:after="0" w:line="240" w:lineRule="auto"/>
              <w:ind w:right="-944"/>
              <w:cnfStyle w:val="000000010000"/>
              <w:rPr>
                <w:rFonts w:cs="Times New Roman"/>
                <w:b w:val="1"/>
                <w:bCs w:val="1"/>
                <w:color w:val="auto"/>
                <w:sz w:val="18"/>
                <w:szCs w:val="18"/>
              </w:rPr>
            </w:pPr>
          </w:p>
        </w:tc>
      </w:tr>
    </w:tbl>
    <w:p xmlns:wp14="http://schemas.microsoft.com/office/word/2010/wordml" w:rsidR="00C44FE8" w:rsidP="00EC2510" w:rsidRDefault="00C44FE8" w14:paraId="34CE0A41" wp14:textId="77777777">
      <w:pPr>
        <w:rPr>
          <w:rFonts w:cs="Times New Roman"/>
          <w:szCs w:val="24"/>
        </w:rPr>
        <w:sectPr w:rsidR="00C44FE8" w:rsidSect="007703FF">
          <w:pgSz w:w="16838" w:h="11906" w:orient="landscape"/>
          <w:pgMar w:top="1440" w:right="1440" w:bottom="1440" w:left="1440" w:header="720" w:footer="720" w:gutter="0"/>
          <w:pgBorders w:offsetFrom="page">
            <w:top w:val="single" w:color="auto" w:sz="4" w:space="24" w:shadow="1"/>
            <w:left w:val="single" w:color="auto" w:sz="4" w:space="24" w:shadow="1"/>
            <w:bottom w:val="single" w:color="auto" w:sz="4" w:space="24" w:shadow="1"/>
            <w:right w:val="single" w:color="auto" w:sz="4" w:space="24" w:shadow="1"/>
          </w:pgBorders>
          <w:cols w:space="720"/>
          <w:docGrid w:linePitch="360"/>
        </w:sectPr>
      </w:pPr>
    </w:p>
    <w:p xmlns:wp14="http://schemas.microsoft.com/office/word/2010/wordml" w:rsidRPr="002512FB" w:rsidR="005702C2" w:rsidP="00EC2510" w:rsidRDefault="005702C2" w14:paraId="62EBF3C5" wp14:textId="77777777">
      <w:pPr>
        <w:rPr>
          <w:rFonts w:cs="Times New Roman"/>
          <w:szCs w:val="24"/>
        </w:rPr>
      </w:pPr>
    </w:p>
    <w:sectPr w:rsidRPr="002512FB" w:rsidR="005702C2" w:rsidSect="007703FF">
      <w:pgSz w:w="11906" w:h="16838" w:orient="portrait"/>
      <w:pgMar w:top="1440" w:right="1440" w:bottom="1440" w:left="1440" w:header="720" w:footer="720" w:gutter="0"/>
      <w:pgBorders w:offsetFrom="page">
        <w:top w:val="single" w:color="auto" w:sz="4" w:space="24" w:shadow="1"/>
        <w:left w:val="single" w:color="auto" w:sz="4" w:space="24" w:shadow="1"/>
        <w:bottom w:val="single" w:color="auto" w:sz="4" w:space="24" w:shadow="1"/>
        <w:right w:val="single" w:color="auto" w:sz="4" w:space="24" w:shadow="1"/>
      </w:pgBorders>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812434" w:rsidP="0078178F" w:rsidRDefault="00812434" w14:paraId="6D98A12B" wp14:textId="77777777">
      <w:pPr>
        <w:spacing w:after="0" w:line="240" w:lineRule="auto"/>
      </w:pPr>
      <w:r>
        <w:separator/>
      </w:r>
    </w:p>
  </w:endnote>
  <w:endnote w:type="continuationSeparator" w:id="1">
    <w:p xmlns:wp14="http://schemas.microsoft.com/office/word/2010/wordml" w:rsidR="00812434" w:rsidP="0078178F" w:rsidRDefault="00812434" w14:paraId="2946DB82"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812434" w:rsidP="0078178F" w:rsidRDefault="00812434" w14:paraId="5997CC1D" wp14:textId="77777777">
      <w:pPr>
        <w:spacing w:after="0" w:line="240" w:lineRule="auto"/>
      </w:pPr>
      <w:r>
        <w:separator/>
      </w:r>
    </w:p>
  </w:footnote>
  <w:footnote w:type="continuationSeparator" w:id="1">
    <w:p xmlns:wp14="http://schemas.microsoft.com/office/word/2010/wordml" w:rsidR="00812434" w:rsidP="0078178F" w:rsidRDefault="00812434" w14:paraId="110FFD37" wp14:textId="7777777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3F7752"/>
    <w:multiLevelType w:val="hybridMultilevel"/>
    <w:tmpl w:val="A9E2F6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nsid w:val="118C6056"/>
    <w:multiLevelType w:val="hybridMultilevel"/>
    <w:tmpl w:val="CBA8679A"/>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16B019C8"/>
    <w:multiLevelType w:val="hybridMultilevel"/>
    <w:tmpl w:val="B2BE9DBA"/>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nsid w:val="2DD6190A"/>
    <w:multiLevelType w:val="hybridMultilevel"/>
    <w:tmpl w:val="8CB20110"/>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nsid w:val="351D60D2"/>
    <w:multiLevelType w:val="hybridMultilevel"/>
    <w:tmpl w:val="287686D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nsid w:val="48B74EF6"/>
    <w:multiLevelType w:val="hybridMultilevel"/>
    <w:tmpl w:val="D5ACB20A"/>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nsid w:val="50192880"/>
    <w:multiLevelType w:val="hybridMultilevel"/>
    <w:tmpl w:val="C166F772"/>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nsid w:val="58243617"/>
    <w:multiLevelType w:val="hybridMultilevel"/>
    <w:tmpl w:val="BEDEE346"/>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nsid w:val="597D56A8"/>
    <w:multiLevelType w:val="multilevel"/>
    <w:tmpl w:val="0CFA4F00"/>
    <w:lvl w:ilvl="0">
      <w:start w:val="1"/>
      <w:numFmt w:val="decimal"/>
      <w:lvlText w:val="%1."/>
      <w:lvlJc w:val="left"/>
      <w:pPr>
        <w:ind w:left="720"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5BEE7C39"/>
    <w:multiLevelType w:val="hybridMultilevel"/>
    <w:tmpl w:val="B8F882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nsid w:val="63E5182F"/>
    <w:multiLevelType w:val="hybridMultilevel"/>
    <w:tmpl w:val="7CB8FC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nsid w:val="689D202E"/>
    <w:multiLevelType w:val="hybridMultilevel"/>
    <w:tmpl w:val="E0CC7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5A470CE"/>
    <w:multiLevelType w:val="hybridMultilevel"/>
    <w:tmpl w:val="6C62528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6265680"/>
    <w:multiLevelType w:val="hybridMultilevel"/>
    <w:tmpl w:val="5D1C79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8"/>
  </w:num>
  <w:num w:numId="2">
    <w:abstractNumId w:val="13"/>
  </w:num>
  <w:num w:numId="3">
    <w:abstractNumId w:val="9"/>
  </w:num>
  <w:num w:numId="4">
    <w:abstractNumId w:val="10"/>
  </w:num>
  <w:num w:numId="5">
    <w:abstractNumId w:val="0"/>
  </w:num>
  <w:num w:numId="6">
    <w:abstractNumId w:val="11"/>
  </w:num>
  <w:num w:numId="7">
    <w:abstractNumId w:val="12"/>
  </w:num>
  <w:num w:numId="8">
    <w:abstractNumId w:val="1"/>
  </w:num>
  <w:num w:numId="9">
    <w:abstractNumId w:val="2"/>
  </w:num>
  <w:num w:numId="10">
    <w:abstractNumId w:val="5"/>
  </w:num>
  <w:num w:numId="11">
    <w:abstractNumId w:val="3"/>
  </w:num>
  <w:num w:numId="12">
    <w:abstractNumId w:val="6"/>
  </w:num>
  <w:num w:numId="13">
    <w:abstractNumId w:val="7"/>
  </w:num>
  <w:num w:numId="14">
    <w:abstractNumId w:val="4"/>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30"/>
  <w:trackRevisions w:val="false"/>
  <w:defaultTabStop w:val="720"/>
  <w:characterSpacingControl w:val="doNotCompress"/>
  <w:footnotePr>
    <w:footnote w:id="0"/>
    <w:footnote w:id="1"/>
  </w:footnotePr>
  <w:endnotePr>
    <w:endnote w:id="0"/>
    <w:endnote w:id="1"/>
  </w:endnotePr>
  <w:compat>
    <w:useFELayout/>
  </w:compat>
  <w:rsids>
    <w:rsidRoot w:val="00D537C3"/>
    <w:rsid w:val="00015E82"/>
    <w:rsid w:val="000313B7"/>
    <w:rsid w:val="0004466E"/>
    <w:rsid w:val="000558F5"/>
    <w:rsid w:val="00073E20"/>
    <w:rsid w:val="00080E2A"/>
    <w:rsid w:val="000852B8"/>
    <w:rsid w:val="00096D50"/>
    <w:rsid w:val="000A71FA"/>
    <w:rsid w:val="000B1B5B"/>
    <w:rsid w:val="000B49EE"/>
    <w:rsid w:val="000B6399"/>
    <w:rsid w:val="000D11BF"/>
    <w:rsid w:val="000E3E9E"/>
    <w:rsid w:val="00132357"/>
    <w:rsid w:val="00137D83"/>
    <w:rsid w:val="0014594C"/>
    <w:rsid w:val="00154C7D"/>
    <w:rsid w:val="0016110D"/>
    <w:rsid w:val="0017016E"/>
    <w:rsid w:val="0018786B"/>
    <w:rsid w:val="0019790B"/>
    <w:rsid w:val="001C760C"/>
    <w:rsid w:val="001D0E79"/>
    <w:rsid w:val="001F4377"/>
    <w:rsid w:val="00202B5A"/>
    <w:rsid w:val="00205D65"/>
    <w:rsid w:val="0021420B"/>
    <w:rsid w:val="00227B68"/>
    <w:rsid w:val="00250B15"/>
    <w:rsid w:val="002512FB"/>
    <w:rsid w:val="00264D91"/>
    <w:rsid w:val="00287F02"/>
    <w:rsid w:val="002B28E0"/>
    <w:rsid w:val="002C2550"/>
    <w:rsid w:val="002D0AD5"/>
    <w:rsid w:val="002F3B35"/>
    <w:rsid w:val="002F5619"/>
    <w:rsid w:val="002F5748"/>
    <w:rsid w:val="0032026F"/>
    <w:rsid w:val="00357883"/>
    <w:rsid w:val="00371FEB"/>
    <w:rsid w:val="003C1C33"/>
    <w:rsid w:val="003D55A2"/>
    <w:rsid w:val="003E6835"/>
    <w:rsid w:val="003F6EBE"/>
    <w:rsid w:val="004076C0"/>
    <w:rsid w:val="00440968"/>
    <w:rsid w:val="004500D8"/>
    <w:rsid w:val="00453832"/>
    <w:rsid w:val="00455EBF"/>
    <w:rsid w:val="00462840"/>
    <w:rsid w:val="004650B9"/>
    <w:rsid w:val="00492F0B"/>
    <w:rsid w:val="004B7B0F"/>
    <w:rsid w:val="00500B84"/>
    <w:rsid w:val="0051708D"/>
    <w:rsid w:val="0052356B"/>
    <w:rsid w:val="00555640"/>
    <w:rsid w:val="005618AE"/>
    <w:rsid w:val="005702C2"/>
    <w:rsid w:val="005747EA"/>
    <w:rsid w:val="00596D14"/>
    <w:rsid w:val="005C5ADD"/>
    <w:rsid w:val="005F7123"/>
    <w:rsid w:val="00615027"/>
    <w:rsid w:val="0062466B"/>
    <w:rsid w:val="00630E6B"/>
    <w:rsid w:val="00650D4A"/>
    <w:rsid w:val="00683A8E"/>
    <w:rsid w:val="00696BFB"/>
    <w:rsid w:val="006B60F8"/>
    <w:rsid w:val="006C3089"/>
    <w:rsid w:val="006F26E8"/>
    <w:rsid w:val="006F3437"/>
    <w:rsid w:val="00703F2B"/>
    <w:rsid w:val="00705243"/>
    <w:rsid w:val="0072113F"/>
    <w:rsid w:val="007419B5"/>
    <w:rsid w:val="00757595"/>
    <w:rsid w:val="007703FF"/>
    <w:rsid w:val="00774D3C"/>
    <w:rsid w:val="00777FD7"/>
    <w:rsid w:val="0078178F"/>
    <w:rsid w:val="007927DA"/>
    <w:rsid w:val="007A71B9"/>
    <w:rsid w:val="007D19C4"/>
    <w:rsid w:val="007D3008"/>
    <w:rsid w:val="007E689C"/>
    <w:rsid w:val="007F13DC"/>
    <w:rsid w:val="007F36D4"/>
    <w:rsid w:val="007F6A7F"/>
    <w:rsid w:val="00800B10"/>
    <w:rsid w:val="00812434"/>
    <w:rsid w:val="00821DEA"/>
    <w:rsid w:val="00823CA7"/>
    <w:rsid w:val="00873683"/>
    <w:rsid w:val="00877C34"/>
    <w:rsid w:val="0089781B"/>
    <w:rsid w:val="008C0149"/>
    <w:rsid w:val="008C1CDA"/>
    <w:rsid w:val="008C710D"/>
    <w:rsid w:val="00915206"/>
    <w:rsid w:val="00933B32"/>
    <w:rsid w:val="00941A34"/>
    <w:rsid w:val="00960190"/>
    <w:rsid w:val="00980D97"/>
    <w:rsid w:val="00997535"/>
    <w:rsid w:val="009C1DC9"/>
    <w:rsid w:val="009D429A"/>
    <w:rsid w:val="009E44CE"/>
    <w:rsid w:val="009F2152"/>
    <w:rsid w:val="00A0097C"/>
    <w:rsid w:val="00A1173B"/>
    <w:rsid w:val="00A12CA1"/>
    <w:rsid w:val="00A41016"/>
    <w:rsid w:val="00A45314"/>
    <w:rsid w:val="00A47B2A"/>
    <w:rsid w:val="00A55997"/>
    <w:rsid w:val="00A7138E"/>
    <w:rsid w:val="00A94372"/>
    <w:rsid w:val="00A95312"/>
    <w:rsid w:val="00AC0FA1"/>
    <w:rsid w:val="00AE09BF"/>
    <w:rsid w:val="00AF08EA"/>
    <w:rsid w:val="00AF608F"/>
    <w:rsid w:val="00B42B03"/>
    <w:rsid w:val="00B42F0C"/>
    <w:rsid w:val="00B619DE"/>
    <w:rsid w:val="00B632C7"/>
    <w:rsid w:val="00B8449D"/>
    <w:rsid w:val="00BA1F9B"/>
    <w:rsid w:val="00C248FF"/>
    <w:rsid w:val="00C3188B"/>
    <w:rsid w:val="00C318E9"/>
    <w:rsid w:val="00C44FE8"/>
    <w:rsid w:val="00C6497B"/>
    <w:rsid w:val="00C80D50"/>
    <w:rsid w:val="00C86AFB"/>
    <w:rsid w:val="00C90F32"/>
    <w:rsid w:val="00CA0A6A"/>
    <w:rsid w:val="00CC02C0"/>
    <w:rsid w:val="00CC3C42"/>
    <w:rsid w:val="00CC6E99"/>
    <w:rsid w:val="00CD19D9"/>
    <w:rsid w:val="00CD6C55"/>
    <w:rsid w:val="00CE1708"/>
    <w:rsid w:val="00CF2E21"/>
    <w:rsid w:val="00D01B71"/>
    <w:rsid w:val="00D10559"/>
    <w:rsid w:val="00D316AB"/>
    <w:rsid w:val="00D479DD"/>
    <w:rsid w:val="00D537C3"/>
    <w:rsid w:val="00D61E02"/>
    <w:rsid w:val="00D6340B"/>
    <w:rsid w:val="00D74040"/>
    <w:rsid w:val="00D74EBA"/>
    <w:rsid w:val="00D94213"/>
    <w:rsid w:val="00DB5F27"/>
    <w:rsid w:val="00DC20C0"/>
    <w:rsid w:val="00DC5C6B"/>
    <w:rsid w:val="00DD0FB9"/>
    <w:rsid w:val="00E1142D"/>
    <w:rsid w:val="00E20AD2"/>
    <w:rsid w:val="00E22C47"/>
    <w:rsid w:val="00E24F2D"/>
    <w:rsid w:val="00E26ED2"/>
    <w:rsid w:val="00E55DCA"/>
    <w:rsid w:val="00E6675B"/>
    <w:rsid w:val="00EA0A4E"/>
    <w:rsid w:val="00EB6871"/>
    <w:rsid w:val="00EC2510"/>
    <w:rsid w:val="00ED4C78"/>
    <w:rsid w:val="00F754C6"/>
    <w:rsid w:val="00F923A0"/>
    <w:rsid w:val="00F930BC"/>
    <w:rsid w:val="09452197"/>
    <w:rsid w:val="09E214A3"/>
    <w:rsid w:val="0B6B1983"/>
    <w:rsid w:val="0BE819D6"/>
    <w:rsid w:val="13C4032A"/>
    <w:rsid w:val="1615487D"/>
    <w:rsid w:val="188FAB7D"/>
    <w:rsid w:val="1A5E1B2C"/>
    <w:rsid w:val="1B679DDA"/>
    <w:rsid w:val="1CC605E1"/>
    <w:rsid w:val="1EFA1D68"/>
    <w:rsid w:val="2095EDC9"/>
    <w:rsid w:val="211BD760"/>
    <w:rsid w:val="21976563"/>
    <w:rsid w:val="22417E05"/>
    <w:rsid w:val="2286E4EA"/>
    <w:rsid w:val="27553A4B"/>
    <w:rsid w:val="2A3C8E57"/>
    <w:rsid w:val="2BB5F880"/>
    <w:rsid w:val="2CE752F6"/>
    <w:rsid w:val="2E4FEE07"/>
    <w:rsid w:val="2F064C87"/>
    <w:rsid w:val="308DED9F"/>
    <w:rsid w:val="31B8BB2B"/>
    <w:rsid w:val="3333DB4B"/>
    <w:rsid w:val="3333DB4B"/>
    <w:rsid w:val="39645BE5"/>
    <w:rsid w:val="39FDE21C"/>
    <w:rsid w:val="3A04CB55"/>
    <w:rsid w:val="3B07FF52"/>
    <w:rsid w:val="40E850A4"/>
    <w:rsid w:val="418B7CB7"/>
    <w:rsid w:val="4C17B45C"/>
    <w:rsid w:val="4CD385A0"/>
    <w:rsid w:val="4D292AE2"/>
    <w:rsid w:val="4D4F654E"/>
    <w:rsid w:val="4ECC7DAC"/>
    <w:rsid w:val="4FC0A388"/>
    <w:rsid w:val="533A1C04"/>
    <w:rsid w:val="535B3549"/>
    <w:rsid w:val="535B3549"/>
    <w:rsid w:val="548C108C"/>
    <w:rsid w:val="54AE784E"/>
    <w:rsid w:val="5598D5AC"/>
    <w:rsid w:val="56867E32"/>
    <w:rsid w:val="56ECCFE7"/>
    <w:rsid w:val="59059FFD"/>
    <w:rsid w:val="5AA1705E"/>
    <w:rsid w:val="5E98F66E"/>
    <w:rsid w:val="61B01314"/>
    <w:rsid w:val="61B6C712"/>
    <w:rsid w:val="62222FBE"/>
    <w:rsid w:val="62466BD4"/>
    <w:rsid w:val="62FC000B"/>
    <w:rsid w:val="6797F76B"/>
    <w:rsid w:val="6797F76B"/>
    <w:rsid w:val="67EC8A07"/>
    <w:rsid w:val="6BAFE9A7"/>
    <w:rsid w:val="6BDD9820"/>
    <w:rsid w:val="6BDD9820"/>
    <w:rsid w:val="6D811307"/>
    <w:rsid w:val="6E9A0F77"/>
    <w:rsid w:val="6E9A0F77"/>
    <w:rsid w:val="70F4D142"/>
    <w:rsid w:val="71E34296"/>
    <w:rsid w:val="72F32179"/>
    <w:rsid w:val="7468A673"/>
    <w:rsid w:val="76D52DB5"/>
    <w:rsid w:val="78C0FD3B"/>
    <w:rsid w:val="795EC961"/>
    <w:rsid w:val="7C9AF38E"/>
    <w:rsid w:val="7FAAE4C9"/>
    <w:rsid w:val="7FEE35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14:docId w14:val="48B8D51A"/>
  <w15:docId w15:val="{8ED6E4F6-CBAD-4792-BFA2-C7A08E8D27B4}"/>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EastAsia"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2512FB"/>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026F"/>
    <w:pPr>
      <w:keepNext/>
      <w:keepLines/>
      <w:spacing w:before="240" w:after="0" w:line="259" w:lineRule="auto"/>
      <w:outlineLvl w:val="0"/>
    </w:pPr>
    <w:rPr>
      <w:rFonts w:asciiTheme="majorHAnsi" w:hAnsiTheme="majorHAnsi" w:eastAsiaTheme="majorEastAsia" w:cstheme="majorBidi"/>
      <w:color w:val="365F91" w:themeColor="accent1" w:themeShade="BF"/>
      <w:sz w:val="32"/>
      <w:szCs w:val="32"/>
      <w:lang w:val="en-US"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2026F"/>
    <w:rPr>
      <w:rFonts w:asciiTheme="majorHAnsi" w:hAnsiTheme="majorHAnsi" w:eastAsiaTheme="majorEastAsia" w:cstheme="majorBidi"/>
      <w:color w:val="365F91" w:themeColor="accent1" w:themeShade="BF"/>
      <w:sz w:val="32"/>
      <w:szCs w:val="32"/>
      <w:lang w:val="en-US" w:eastAsia="en-US"/>
    </w:rPr>
  </w:style>
  <w:style w:type="paragraph" w:styleId="ListParagraph">
    <w:name w:val="List Paragraph"/>
    <w:basedOn w:val="Normal"/>
    <w:uiPriority w:val="34"/>
    <w:qFormat/>
    <w:rsid w:val="0032026F"/>
    <w:pPr>
      <w:spacing w:after="160" w:line="259" w:lineRule="auto"/>
      <w:ind w:left="720"/>
      <w:contextualSpacing/>
    </w:pPr>
    <w:rPr>
      <w:rFonts w:eastAsiaTheme="minorHAnsi"/>
      <w:lang w:val="en-US" w:eastAsia="en-US"/>
    </w:rPr>
  </w:style>
  <w:style w:type="paragraph" w:styleId="Caption">
    <w:name w:val="caption"/>
    <w:basedOn w:val="Normal"/>
    <w:next w:val="Normal"/>
    <w:uiPriority w:val="35"/>
    <w:unhideWhenUsed/>
    <w:qFormat/>
    <w:rsid w:val="0032026F"/>
    <w:pPr>
      <w:spacing w:line="240" w:lineRule="auto"/>
    </w:pPr>
    <w:rPr>
      <w:rFonts w:eastAsiaTheme="minorHAnsi"/>
      <w:i/>
      <w:iCs/>
      <w:color w:val="1F497D" w:themeColor="text2"/>
      <w:sz w:val="18"/>
      <w:szCs w:val="18"/>
      <w:lang w:val="en-US" w:eastAsia="en-US"/>
    </w:rPr>
  </w:style>
  <w:style w:type="paragraph" w:styleId="BalloonText">
    <w:name w:val="Balloon Text"/>
    <w:basedOn w:val="Normal"/>
    <w:link w:val="BalloonTextChar"/>
    <w:uiPriority w:val="99"/>
    <w:semiHidden/>
    <w:unhideWhenUsed/>
    <w:rsid w:val="0032026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2026F"/>
    <w:rPr>
      <w:rFonts w:ascii="Tahoma" w:hAnsi="Tahoma" w:cs="Tahoma"/>
      <w:sz w:val="16"/>
      <w:szCs w:val="16"/>
    </w:rPr>
  </w:style>
  <w:style w:type="paragraph" w:styleId="Header">
    <w:name w:val="header"/>
    <w:basedOn w:val="Normal"/>
    <w:link w:val="HeaderChar"/>
    <w:uiPriority w:val="99"/>
    <w:unhideWhenUsed/>
    <w:rsid w:val="0078178F"/>
    <w:pPr>
      <w:tabs>
        <w:tab w:val="center" w:pos="4513"/>
        <w:tab w:val="right" w:pos="9026"/>
      </w:tabs>
      <w:spacing w:after="0" w:line="240" w:lineRule="auto"/>
    </w:pPr>
  </w:style>
  <w:style w:type="character" w:styleId="HeaderChar" w:customStyle="1">
    <w:name w:val="Header Char"/>
    <w:basedOn w:val="DefaultParagraphFont"/>
    <w:link w:val="Header"/>
    <w:uiPriority w:val="99"/>
    <w:rsid w:val="0078178F"/>
  </w:style>
  <w:style w:type="paragraph" w:styleId="Footer">
    <w:name w:val="footer"/>
    <w:basedOn w:val="Normal"/>
    <w:link w:val="FooterChar"/>
    <w:uiPriority w:val="99"/>
    <w:semiHidden/>
    <w:unhideWhenUsed/>
    <w:rsid w:val="0078178F"/>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78178F"/>
  </w:style>
  <w:style w:type="character" w:styleId="text-with-replacments" w:customStyle="1">
    <w:name w:val="text-with-replacments"/>
    <w:basedOn w:val="DefaultParagraphFont"/>
    <w:rsid w:val="0017016E"/>
  </w:style>
  <w:style w:type="table" w:styleId="TableGrid">
    <w:name w:val="Table Grid"/>
    <w:basedOn w:val="TableNormal"/>
    <w:uiPriority w:val="59"/>
    <w:rsid w:val="00F930BC"/>
    <w:pPr>
      <w:spacing w:after="0" w:line="240" w:lineRule="auto"/>
    </w:pPr>
    <w:rPr>
      <w:sz w:val="24"/>
      <w:szCs w:val="24"/>
      <w:lang w:eastAsia="en-US"/>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Accent2">
    <w:name w:val="Light Shading Accent 2"/>
    <w:basedOn w:val="TableNormal"/>
    <w:uiPriority w:val="60"/>
    <w:rsid w:val="009D429A"/>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
    <w:name w:val="Light Shading"/>
    <w:basedOn w:val="TableNormal"/>
    <w:uiPriority w:val="60"/>
    <w:rsid w:val="009D429A"/>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3">
    <w:name w:val="Light Shading Accent 3"/>
    <w:basedOn w:val="TableNormal"/>
    <w:uiPriority w:val="60"/>
    <w:rsid w:val="009D429A"/>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9D429A"/>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Grid-Accent2">
    <w:name w:val="Light Grid Accent 2"/>
    <w:basedOn w:val="TableNormal"/>
    <w:uiPriority w:val="62"/>
    <w:rsid w:val="00A0097C"/>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s>
</file>

<file path=word/webSettings.xml><?xml version="1.0" encoding="utf-8"?>
<w:webSettings xmlns:r="http://schemas.openxmlformats.org/officeDocument/2006/relationships" xmlns:w="http://schemas.openxmlformats.org/wordprocessingml/2006/main">
  <w:divs>
    <w:div w:id="168953954">
      <w:bodyDiv w:val="1"/>
      <w:marLeft w:val="0"/>
      <w:marRight w:val="0"/>
      <w:marTop w:val="0"/>
      <w:marBottom w:val="0"/>
      <w:divBdr>
        <w:top w:val="none" w:sz="0" w:space="0" w:color="auto"/>
        <w:left w:val="none" w:sz="0" w:space="0" w:color="auto"/>
        <w:bottom w:val="none" w:sz="0" w:space="0" w:color="auto"/>
        <w:right w:val="none" w:sz="0" w:space="0" w:color="auto"/>
      </w:divBdr>
      <w:divsChild>
        <w:div w:id="472604666">
          <w:marLeft w:val="0"/>
          <w:marRight w:val="0"/>
          <w:marTop w:val="0"/>
          <w:marBottom w:val="0"/>
          <w:divBdr>
            <w:top w:val="single" w:sz="6" w:space="0" w:color="auto"/>
            <w:left w:val="single" w:sz="6" w:space="0" w:color="auto"/>
            <w:bottom w:val="single" w:sz="6" w:space="0" w:color="auto"/>
            <w:right w:val="single" w:sz="6" w:space="0" w:color="auto"/>
          </w:divBdr>
        </w:div>
      </w:divsChild>
    </w:div>
    <w:div w:id="278879181">
      <w:bodyDiv w:val="1"/>
      <w:marLeft w:val="0"/>
      <w:marRight w:val="0"/>
      <w:marTop w:val="0"/>
      <w:marBottom w:val="0"/>
      <w:divBdr>
        <w:top w:val="none" w:sz="0" w:space="0" w:color="auto"/>
        <w:left w:val="none" w:sz="0" w:space="0" w:color="auto"/>
        <w:bottom w:val="none" w:sz="0" w:space="0" w:color="auto"/>
        <w:right w:val="none" w:sz="0" w:space="0" w:color="auto"/>
      </w:divBdr>
      <w:divsChild>
        <w:div w:id="315229991">
          <w:marLeft w:val="0"/>
          <w:marRight w:val="0"/>
          <w:marTop w:val="0"/>
          <w:marBottom w:val="0"/>
          <w:divBdr>
            <w:top w:val="single" w:sz="6" w:space="0" w:color="auto"/>
            <w:left w:val="single" w:sz="6" w:space="0" w:color="auto"/>
            <w:bottom w:val="single" w:sz="6" w:space="0" w:color="auto"/>
            <w:right w:val="single" w:sz="6" w:space="0" w:color="auto"/>
          </w:divBdr>
        </w:div>
      </w:divsChild>
    </w:div>
    <w:div w:id="450973745">
      <w:bodyDiv w:val="1"/>
      <w:marLeft w:val="0"/>
      <w:marRight w:val="0"/>
      <w:marTop w:val="0"/>
      <w:marBottom w:val="0"/>
      <w:divBdr>
        <w:top w:val="none" w:sz="0" w:space="0" w:color="auto"/>
        <w:left w:val="none" w:sz="0" w:space="0" w:color="auto"/>
        <w:bottom w:val="none" w:sz="0" w:space="0" w:color="auto"/>
        <w:right w:val="none" w:sz="0" w:space="0" w:color="auto"/>
      </w:divBdr>
      <w:divsChild>
        <w:div w:id="1285621561">
          <w:marLeft w:val="0"/>
          <w:marRight w:val="0"/>
          <w:marTop w:val="0"/>
          <w:marBottom w:val="0"/>
          <w:divBdr>
            <w:top w:val="single" w:sz="6" w:space="0" w:color="auto"/>
            <w:left w:val="single" w:sz="6" w:space="0" w:color="auto"/>
            <w:bottom w:val="single" w:sz="6" w:space="0" w:color="auto"/>
            <w:right w:val="single" w:sz="6" w:space="0" w:color="auto"/>
          </w:divBdr>
        </w:div>
      </w:divsChild>
    </w:div>
    <w:div w:id="664940283">
      <w:bodyDiv w:val="1"/>
      <w:marLeft w:val="0"/>
      <w:marRight w:val="0"/>
      <w:marTop w:val="0"/>
      <w:marBottom w:val="0"/>
      <w:divBdr>
        <w:top w:val="none" w:sz="0" w:space="0" w:color="auto"/>
        <w:left w:val="none" w:sz="0" w:space="0" w:color="auto"/>
        <w:bottom w:val="none" w:sz="0" w:space="0" w:color="auto"/>
        <w:right w:val="none" w:sz="0" w:space="0" w:color="auto"/>
      </w:divBdr>
      <w:divsChild>
        <w:div w:id="765808095">
          <w:marLeft w:val="0"/>
          <w:marRight w:val="0"/>
          <w:marTop w:val="0"/>
          <w:marBottom w:val="0"/>
          <w:divBdr>
            <w:top w:val="single" w:sz="6" w:space="0" w:color="auto"/>
            <w:left w:val="single" w:sz="6" w:space="0" w:color="auto"/>
            <w:bottom w:val="single" w:sz="6" w:space="0" w:color="auto"/>
            <w:right w:val="single" w:sz="6" w:space="0" w:color="auto"/>
          </w:divBdr>
        </w:div>
      </w:divsChild>
    </w:div>
    <w:div w:id="849180351">
      <w:bodyDiv w:val="1"/>
      <w:marLeft w:val="0"/>
      <w:marRight w:val="0"/>
      <w:marTop w:val="0"/>
      <w:marBottom w:val="0"/>
      <w:divBdr>
        <w:top w:val="none" w:sz="0" w:space="0" w:color="auto"/>
        <w:left w:val="none" w:sz="0" w:space="0" w:color="auto"/>
        <w:bottom w:val="none" w:sz="0" w:space="0" w:color="auto"/>
        <w:right w:val="none" w:sz="0" w:space="0" w:color="auto"/>
      </w:divBdr>
      <w:divsChild>
        <w:div w:id="897933931">
          <w:marLeft w:val="0"/>
          <w:marRight w:val="0"/>
          <w:marTop w:val="0"/>
          <w:marBottom w:val="0"/>
          <w:divBdr>
            <w:top w:val="single" w:sz="6" w:space="0" w:color="auto"/>
            <w:left w:val="single" w:sz="6" w:space="0" w:color="auto"/>
            <w:bottom w:val="single" w:sz="6" w:space="0" w:color="auto"/>
            <w:right w:val="single" w:sz="6" w:space="0" w:color="auto"/>
          </w:divBdr>
        </w:div>
      </w:divsChild>
    </w:div>
    <w:div w:id="851605167">
      <w:bodyDiv w:val="1"/>
      <w:marLeft w:val="0"/>
      <w:marRight w:val="0"/>
      <w:marTop w:val="0"/>
      <w:marBottom w:val="0"/>
      <w:divBdr>
        <w:top w:val="none" w:sz="0" w:space="0" w:color="auto"/>
        <w:left w:val="none" w:sz="0" w:space="0" w:color="auto"/>
        <w:bottom w:val="none" w:sz="0" w:space="0" w:color="auto"/>
        <w:right w:val="none" w:sz="0" w:space="0" w:color="auto"/>
      </w:divBdr>
      <w:divsChild>
        <w:div w:id="1597637378">
          <w:marLeft w:val="0"/>
          <w:marRight w:val="0"/>
          <w:marTop w:val="0"/>
          <w:marBottom w:val="0"/>
          <w:divBdr>
            <w:top w:val="single" w:sz="6" w:space="0" w:color="auto"/>
            <w:left w:val="single" w:sz="6" w:space="0" w:color="auto"/>
            <w:bottom w:val="single" w:sz="6" w:space="0" w:color="auto"/>
            <w:right w:val="single" w:sz="6" w:space="0" w:color="auto"/>
          </w:divBdr>
        </w:div>
      </w:divsChild>
    </w:div>
    <w:div w:id="862790682">
      <w:bodyDiv w:val="1"/>
      <w:marLeft w:val="0"/>
      <w:marRight w:val="0"/>
      <w:marTop w:val="0"/>
      <w:marBottom w:val="0"/>
      <w:divBdr>
        <w:top w:val="none" w:sz="0" w:space="0" w:color="auto"/>
        <w:left w:val="none" w:sz="0" w:space="0" w:color="auto"/>
        <w:bottom w:val="none" w:sz="0" w:space="0" w:color="auto"/>
        <w:right w:val="none" w:sz="0" w:space="0" w:color="auto"/>
      </w:divBdr>
      <w:divsChild>
        <w:div w:id="955716841">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8713B0-C8D0-4055-8C68-07C7F995266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Business Model Canvas</dc:title>
  <dc:subject/>
  <dc:creator>KHURAM COMPUTER BAGH</dc:creator>
  <keywords/>
  <dc:description/>
  <lastModifiedBy>HUZAIRA SHAFQAT</lastModifiedBy>
  <revision>128</revision>
  <dcterms:created xsi:type="dcterms:W3CDTF">2024-02-16T13:23:00.0000000Z</dcterms:created>
  <dcterms:modified xsi:type="dcterms:W3CDTF">2024-02-27T16:55:06.2366865Z</dcterms:modified>
</coreProperties>
</file>