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5DA69" w14:textId="77777777" w:rsidR="00980D58" w:rsidRDefault="00980D58" w:rsidP="00980D58">
      <w:pPr>
        <w:jc w:val="center"/>
        <w:rPr>
          <w:b/>
          <w:bCs/>
          <w:sz w:val="44"/>
          <w:szCs w:val="44"/>
        </w:rPr>
      </w:pPr>
    </w:p>
    <w:p w14:paraId="3F2A8EC4" w14:textId="77777777" w:rsidR="00210F53" w:rsidRDefault="00D52A6A" w:rsidP="00DC7C04">
      <w:pPr>
        <w:jc w:val="center"/>
        <w:rPr>
          <w:b/>
          <w:bCs/>
          <w:sz w:val="72"/>
          <w:szCs w:val="72"/>
        </w:rPr>
      </w:pPr>
      <w:r w:rsidRPr="00DC7C04">
        <w:rPr>
          <w:b/>
          <w:bCs/>
          <w:sz w:val="72"/>
          <w:szCs w:val="72"/>
        </w:rPr>
        <w:t>BA Business Management</w:t>
      </w:r>
    </w:p>
    <w:p w14:paraId="41FD9E56" w14:textId="06CB4534" w:rsidR="00302B55" w:rsidRPr="00DC7C04" w:rsidRDefault="00EB46FE" w:rsidP="00DC7C04">
      <w:pPr>
        <w:jc w:val="center"/>
        <w:rPr>
          <w:b/>
          <w:bCs/>
          <w:sz w:val="72"/>
          <w:szCs w:val="72"/>
        </w:rPr>
      </w:pPr>
      <w:r w:rsidRPr="00980D58">
        <w:rPr>
          <w:b/>
          <w:bCs/>
          <w:sz w:val="44"/>
          <w:szCs w:val="44"/>
        </w:rPr>
        <w:t>LCBB4006 Academic Skill</w:t>
      </w:r>
      <w:r w:rsidR="00302B55">
        <w:rPr>
          <w:b/>
          <w:bCs/>
          <w:sz w:val="44"/>
          <w:szCs w:val="44"/>
        </w:rPr>
        <w:t>s</w:t>
      </w:r>
    </w:p>
    <w:p w14:paraId="7B6770F1" w14:textId="0418AEFC" w:rsidR="00C77BDD" w:rsidRPr="00302B55" w:rsidRDefault="00C77BDD" w:rsidP="00302B55">
      <w:pPr>
        <w:jc w:val="center"/>
        <w:rPr>
          <w:b/>
          <w:bCs/>
          <w:sz w:val="44"/>
          <w:szCs w:val="44"/>
        </w:rPr>
      </w:pPr>
      <w:r w:rsidRPr="00C77BDD">
        <w:rPr>
          <w:rFonts w:ascii="Arial" w:eastAsiaTheme="minorEastAsia" w:hAnsi="Arial" w:cs="Arial"/>
          <w:color w:val="000000" w:themeColor="text1"/>
          <w:kern w:val="24"/>
          <w:sz w:val="38"/>
          <w:szCs w:val="38"/>
          <w:lang w:val="en-US" w:eastAsia="en-GB"/>
        </w:rPr>
        <w:t xml:space="preserve">Assignment Title: </w:t>
      </w:r>
      <w:r w:rsidR="00C82EFD" w:rsidRPr="00C82EFD">
        <w:rPr>
          <w:rFonts w:ascii="Arial" w:eastAsiaTheme="minorEastAsia" w:hAnsi="Arial" w:cs="Arial"/>
          <w:color w:val="000000" w:themeColor="text1"/>
          <w:kern w:val="24"/>
          <w:sz w:val="38"/>
          <w:szCs w:val="38"/>
          <w:lang w:eastAsia="en-GB"/>
        </w:rPr>
        <w:t>Group Written</w:t>
      </w:r>
      <w:r w:rsidR="00EF2D39">
        <w:rPr>
          <w:rFonts w:ascii="Arial" w:eastAsiaTheme="minorEastAsia" w:hAnsi="Arial" w:cs="Arial"/>
          <w:color w:val="000000" w:themeColor="text1"/>
          <w:kern w:val="24"/>
          <w:sz w:val="38"/>
          <w:szCs w:val="38"/>
          <w:lang w:eastAsia="en-GB"/>
        </w:rPr>
        <w:t xml:space="preserve"> </w:t>
      </w:r>
      <w:r w:rsidR="00C82EFD" w:rsidRPr="00C82EFD">
        <w:rPr>
          <w:rFonts w:ascii="Arial" w:eastAsiaTheme="minorEastAsia" w:hAnsi="Arial" w:cs="Arial"/>
          <w:color w:val="000000" w:themeColor="text1"/>
          <w:kern w:val="24"/>
          <w:sz w:val="38"/>
          <w:szCs w:val="38"/>
          <w:lang w:eastAsia="en-GB"/>
        </w:rPr>
        <w:t>Report</w:t>
      </w:r>
    </w:p>
    <w:p w14:paraId="711F8969" w14:textId="77777777" w:rsidR="00FD5C5F" w:rsidRDefault="00FD5C5F"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eastAsia="en-GB"/>
        </w:rPr>
      </w:pPr>
    </w:p>
    <w:p w14:paraId="09BBC0AF" w14:textId="700B7FDA" w:rsidR="00FD5C5F" w:rsidRPr="00C77BDD" w:rsidRDefault="003975B4" w:rsidP="00C77BDD">
      <w:pPr>
        <w:spacing w:after="0" w:line="216" w:lineRule="auto"/>
        <w:ind w:left="547"/>
        <w:jc w:val="center"/>
        <w:textAlignment w:val="baseline"/>
        <w:divId w:val="1228371653"/>
        <w:rPr>
          <w:rFonts w:eastAsiaTheme="minorEastAsia" w:cs="Times New Roman"/>
          <w:szCs w:val="24"/>
          <w:lang w:eastAsia="en-GB"/>
        </w:rPr>
      </w:pPr>
      <w:r w:rsidRPr="00980D58">
        <w:rPr>
          <w:b/>
          <w:bCs/>
          <w:sz w:val="44"/>
          <w:szCs w:val="44"/>
        </w:rPr>
        <w:t>Student</w:t>
      </w:r>
      <w:r>
        <w:rPr>
          <w:b/>
          <w:bCs/>
          <w:sz w:val="44"/>
          <w:szCs w:val="44"/>
        </w:rPr>
        <w:t>s</w:t>
      </w:r>
      <w:r w:rsidRPr="00980D58">
        <w:rPr>
          <w:b/>
          <w:bCs/>
          <w:sz w:val="44"/>
          <w:szCs w:val="44"/>
        </w:rPr>
        <w:t xml:space="preserve"> Name</w:t>
      </w:r>
      <w:r w:rsidR="00302B55">
        <w:rPr>
          <w:b/>
          <w:bCs/>
          <w:sz w:val="44"/>
          <w:szCs w:val="44"/>
        </w:rPr>
        <w:t>:</w:t>
      </w:r>
    </w:p>
    <w:p w14:paraId="4A64CA9B" w14:textId="202D50AF" w:rsidR="00C77BDD" w:rsidRPr="00C77BDD" w:rsidRDefault="00C77BDD" w:rsidP="00C77BDD">
      <w:pPr>
        <w:spacing w:after="0" w:line="216" w:lineRule="auto"/>
        <w:ind w:left="547"/>
        <w:jc w:val="center"/>
        <w:textAlignment w:val="baseline"/>
        <w:divId w:val="1228371653"/>
        <w:rPr>
          <w:rFonts w:eastAsiaTheme="minorEastAsia" w:cs="Times New Roman"/>
          <w:szCs w:val="24"/>
          <w:lang w:eastAsia="en-GB"/>
        </w:rPr>
      </w:pPr>
      <w:r w:rsidRPr="00C77BDD">
        <w:rPr>
          <w:rFonts w:ascii="Arial" w:eastAsiaTheme="minorEastAsia" w:hAnsi="Arial" w:cs="Arial"/>
          <w:color w:val="000000" w:themeColor="text1"/>
          <w:kern w:val="24"/>
          <w:sz w:val="38"/>
          <w:szCs w:val="38"/>
          <w:lang w:val="en-US" w:eastAsia="en-GB"/>
        </w:rPr>
        <w:t>​</w:t>
      </w:r>
    </w:p>
    <w:p w14:paraId="17BD7C4B" w14:textId="77777777" w:rsidR="00C77BDD" w:rsidRDefault="00C77BDD"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eastAsia="en-GB"/>
        </w:rPr>
      </w:pPr>
      <w:r w:rsidRPr="00C77BDD">
        <w:rPr>
          <w:rFonts w:ascii="Arial" w:eastAsiaTheme="minorEastAsia" w:hAnsi="Arial" w:cs="Arial"/>
          <w:color w:val="000000" w:themeColor="text1"/>
          <w:kern w:val="24"/>
          <w:sz w:val="38"/>
          <w:szCs w:val="38"/>
          <w:lang w:val="en-US" w:eastAsia="en-GB"/>
        </w:rPr>
        <w:t xml:space="preserve"> </w:t>
      </w:r>
      <w:r w:rsidRPr="00C77BDD">
        <w:rPr>
          <w:rFonts w:ascii="Arial" w:eastAsiaTheme="minorEastAsia" w:hAnsi="Arial" w:cs="Arial"/>
          <w:color w:val="000000" w:themeColor="text1"/>
          <w:kern w:val="24"/>
          <w:sz w:val="38"/>
          <w:szCs w:val="38"/>
          <w:lang w:val="ro-RO" w:eastAsia="en-GB"/>
        </w:rPr>
        <w:t xml:space="preserve">Leader- </w:t>
      </w:r>
      <w:r w:rsidRPr="00C77BDD">
        <w:rPr>
          <w:rFonts w:ascii="Arial" w:eastAsiaTheme="minorEastAsia" w:hAnsi="Arial" w:cs="Arial"/>
          <w:color w:val="000000" w:themeColor="text1"/>
          <w:kern w:val="24"/>
          <w:sz w:val="38"/>
          <w:szCs w:val="38"/>
          <w:lang w:val="en-US" w:eastAsia="en-GB"/>
        </w:rPr>
        <w:t>Alexandra Volosciuc​</w:t>
      </w:r>
      <w:r w:rsidRPr="00C77BDD">
        <w:rPr>
          <w:rFonts w:ascii="Arial" w:eastAsiaTheme="minorEastAsia" w:hAnsi="Arial" w:cs="Arial"/>
          <w:color w:val="000000" w:themeColor="text1"/>
          <w:kern w:val="24"/>
          <w:sz w:val="38"/>
          <w:szCs w:val="38"/>
          <w:lang w:val="ro-RO" w:eastAsia="en-GB"/>
        </w:rPr>
        <w:t xml:space="preserve"> </w:t>
      </w:r>
      <w:r w:rsidRPr="00C77BDD">
        <w:rPr>
          <w:rFonts w:ascii="Arial" w:eastAsiaTheme="minorEastAsia" w:hAnsi="Arial" w:cs="Arial"/>
          <w:color w:val="000000" w:themeColor="text1"/>
          <w:kern w:val="24"/>
          <w:sz w:val="38"/>
          <w:szCs w:val="38"/>
          <w:lang w:eastAsia="en-GB"/>
        </w:rPr>
        <w:t>ID:</w:t>
      </w:r>
      <w:r w:rsidRPr="00C77BDD">
        <w:rPr>
          <w:rFonts w:ascii="Arial" w:eastAsiaTheme="minorEastAsia" w:hAnsi="Arial" w:cs="Arial"/>
          <w:color w:val="000000" w:themeColor="text1"/>
          <w:kern w:val="24"/>
          <w:sz w:val="38"/>
          <w:szCs w:val="38"/>
          <w:lang w:val="ro-RO" w:eastAsia="en-GB"/>
        </w:rPr>
        <w:t xml:space="preserve"> </w:t>
      </w:r>
      <w:r w:rsidRPr="00C77BDD">
        <w:rPr>
          <w:rFonts w:ascii="Arial" w:eastAsiaTheme="minorEastAsia" w:hAnsi="Arial" w:cs="Arial"/>
          <w:color w:val="000000" w:themeColor="text1"/>
          <w:kern w:val="24"/>
          <w:sz w:val="38"/>
          <w:szCs w:val="38"/>
          <w:lang w:eastAsia="en-GB"/>
        </w:rPr>
        <w:t>2229637</w:t>
      </w:r>
    </w:p>
    <w:p w14:paraId="364FC204" w14:textId="77777777" w:rsidR="00302B55" w:rsidRPr="00C77BDD" w:rsidRDefault="00302B55" w:rsidP="00C77BDD">
      <w:pPr>
        <w:spacing w:after="0" w:line="216" w:lineRule="auto"/>
        <w:ind w:left="547"/>
        <w:jc w:val="center"/>
        <w:textAlignment w:val="baseline"/>
        <w:divId w:val="1228371653"/>
        <w:rPr>
          <w:rFonts w:eastAsiaTheme="minorEastAsia" w:cs="Times New Roman"/>
          <w:szCs w:val="24"/>
          <w:lang w:eastAsia="en-GB"/>
        </w:rPr>
      </w:pPr>
    </w:p>
    <w:p w14:paraId="5B5616DF" w14:textId="77777777" w:rsidR="00C77BDD" w:rsidRDefault="00C77BDD"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val="ro-RO" w:eastAsia="en-GB"/>
        </w:rPr>
      </w:pPr>
      <w:r w:rsidRPr="00C77BDD">
        <w:rPr>
          <w:rFonts w:ascii="Arial" w:eastAsiaTheme="minorEastAsia" w:hAnsi="Arial" w:cs="Arial"/>
          <w:color w:val="000000" w:themeColor="text1"/>
          <w:kern w:val="24"/>
          <w:sz w:val="38"/>
          <w:szCs w:val="38"/>
          <w:lang w:val="ro-RO" w:eastAsia="en-GB"/>
        </w:rPr>
        <w:t>Elena Liana Mocanu ID: 2226753</w:t>
      </w:r>
    </w:p>
    <w:p w14:paraId="31A71646" w14:textId="77777777" w:rsidR="00302B55" w:rsidRPr="00C77BDD" w:rsidRDefault="00302B55" w:rsidP="00C77BDD">
      <w:pPr>
        <w:spacing w:after="0" w:line="216" w:lineRule="auto"/>
        <w:ind w:left="547"/>
        <w:jc w:val="center"/>
        <w:textAlignment w:val="baseline"/>
        <w:divId w:val="1228371653"/>
        <w:rPr>
          <w:rFonts w:eastAsiaTheme="minorEastAsia" w:cs="Times New Roman"/>
          <w:szCs w:val="24"/>
          <w:lang w:eastAsia="en-GB"/>
        </w:rPr>
      </w:pPr>
    </w:p>
    <w:p w14:paraId="10B849BF" w14:textId="77777777" w:rsidR="00C77BDD" w:rsidRDefault="00C77BDD"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val="ro-RO" w:eastAsia="en-GB"/>
        </w:rPr>
      </w:pPr>
      <w:r w:rsidRPr="00C77BDD">
        <w:rPr>
          <w:rFonts w:ascii="Arial" w:eastAsiaTheme="minorEastAsia" w:hAnsi="Arial" w:cs="Arial"/>
          <w:color w:val="000000" w:themeColor="text1"/>
          <w:kern w:val="24"/>
          <w:sz w:val="38"/>
          <w:szCs w:val="38"/>
          <w:lang w:val="ro-RO" w:eastAsia="en-GB"/>
        </w:rPr>
        <w:t xml:space="preserve">Oana </w:t>
      </w:r>
      <w:proofErr w:type="spellStart"/>
      <w:r w:rsidRPr="00C77BDD">
        <w:rPr>
          <w:rFonts w:ascii="Arial" w:eastAsiaTheme="minorEastAsia" w:hAnsi="Arial" w:cs="Arial"/>
          <w:color w:val="000000" w:themeColor="text1"/>
          <w:kern w:val="24"/>
          <w:sz w:val="38"/>
          <w:szCs w:val="38"/>
          <w:lang w:val="ro-RO" w:eastAsia="en-GB"/>
        </w:rPr>
        <w:t>Podaru</w:t>
      </w:r>
      <w:proofErr w:type="spellEnd"/>
      <w:r w:rsidRPr="00C77BDD">
        <w:rPr>
          <w:rFonts w:ascii="Arial" w:eastAsiaTheme="minorEastAsia" w:hAnsi="Arial" w:cs="Arial"/>
          <w:color w:val="000000" w:themeColor="text1"/>
          <w:kern w:val="24"/>
          <w:sz w:val="38"/>
          <w:szCs w:val="38"/>
          <w:lang w:val="ro-RO" w:eastAsia="en-GB"/>
        </w:rPr>
        <w:t xml:space="preserve"> ID: 2226754</w:t>
      </w:r>
    </w:p>
    <w:p w14:paraId="2A68AF8F" w14:textId="77777777" w:rsidR="00302B55" w:rsidRPr="00C77BDD" w:rsidRDefault="00302B55" w:rsidP="00C77BDD">
      <w:pPr>
        <w:spacing w:after="0" w:line="216" w:lineRule="auto"/>
        <w:ind w:left="547"/>
        <w:jc w:val="center"/>
        <w:textAlignment w:val="baseline"/>
        <w:divId w:val="1228371653"/>
        <w:rPr>
          <w:rFonts w:eastAsiaTheme="minorEastAsia" w:cs="Times New Roman"/>
          <w:szCs w:val="24"/>
          <w:lang w:eastAsia="en-GB"/>
        </w:rPr>
      </w:pPr>
    </w:p>
    <w:p w14:paraId="08F1EAF9" w14:textId="77777777" w:rsidR="00C77BDD" w:rsidRDefault="00C77BDD"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val="ro-RO" w:eastAsia="en-GB"/>
        </w:rPr>
      </w:pPr>
      <w:r w:rsidRPr="00C77BDD">
        <w:rPr>
          <w:rFonts w:ascii="Arial" w:eastAsiaTheme="minorEastAsia" w:hAnsi="Arial" w:cs="Arial"/>
          <w:color w:val="000000" w:themeColor="text1"/>
          <w:kern w:val="24"/>
          <w:sz w:val="38"/>
          <w:szCs w:val="38"/>
          <w:lang w:val="ro-RO" w:eastAsia="en-GB"/>
        </w:rPr>
        <w:t>Larisa Monica Dumitrescu ID: 2325081</w:t>
      </w:r>
    </w:p>
    <w:p w14:paraId="43845B20" w14:textId="77777777" w:rsidR="00FD5C5F" w:rsidRDefault="00FD5C5F"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val="ro-RO" w:eastAsia="en-GB"/>
        </w:rPr>
      </w:pPr>
    </w:p>
    <w:p w14:paraId="2B5FE197" w14:textId="77777777" w:rsidR="00FD5C5F" w:rsidRDefault="00FD5C5F"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val="ro-RO" w:eastAsia="en-GB"/>
        </w:rPr>
      </w:pPr>
    </w:p>
    <w:p w14:paraId="71F2F4AD" w14:textId="77777777" w:rsidR="00FD5C5F" w:rsidRDefault="00FD5C5F"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val="ro-RO" w:eastAsia="en-GB"/>
        </w:rPr>
      </w:pPr>
    </w:p>
    <w:p w14:paraId="21F8A974" w14:textId="77777777" w:rsidR="00FD5C5F" w:rsidRDefault="00FD5C5F"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val="ro-RO" w:eastAsia="en-GB"/>
        </w:rPr>
      </w:pPr>
    </w:p>
    <w:p w14:paraId="47200F51" w14:textId="77777777" w:rsidR="00FD5C5F" w:rsidRDefault="00FD5C5F"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val="ro-RO" w:eastAsia="en-GB"/>
        </w:rPr>
      </w:pPr>
    </w:p>
    <w:p w14:paraId="5CAFD59B" w14:textId="77777777" w:rsidR="00FD5C5F" w:rsidRDefault="00FD5C5F"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val="ro-RO" w:eastAsia="en-GB"/>
        </w:rPr>
      </w:pPr>
    </w:p>
    <w:p w14:paraId="5754B7DC" w14:textId="77777777" w:rsidR="00FD5C5F" w:rsidRDefault="00FD5C5F"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val="ro-RO" w:eastAsia="en-GB"/>
        </w:rPr>
      </w:pPr>
    </w:p>
    <w:p w14:paraId="6D094B4B" w14:textId="77777777" w:rsidR="00FD5C5F" w:rsidRDefault="00FD5C5F"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val="ro-RO" w:eastAsia="en-GB"/>
        </w:rPr>
      </w:pPr>
    </w:p>
    <w:p w14:paraId="796E7BE7" w14:textId="77777777" w:rsidR="00FD5C5F" w:rsidRDefault="00FD5C5F"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val="ro-RO" w:eastAsia="en-GB"/>
        </w:rPr>
      </w:pPr>
    </w:p>
    <w:p w14:paraId="0158A840" w14:textId="77777777" w:rsidR="00FD5C5F" w:rsidRDefault="00FD5C5F" w:rsidP="00C77BDD">
      <w:pPr>
        <w:spacing w:after="0" w:line="216" w:lineRule="auto"/>
        <w:ind w:left="547"/>
        <w:jc w:val="center"/>
        <w:textAlignment w:val="baseline"/>
        <w:divId w:val="1228371653"/>
        <w:rPr>
          <w:rFonts w:ascii="Arial" w:eastAsiaTheme="minorEastAsia" w:hAnsi="Arial" w:cs="Arial"/>
          <w:color w:val="000000" w:themeColor="text1"/>
          <w:kern w:val="24"/>
          <w:sz w:val="38"/>
          <w:szCs w:val="38"/>
          <w:lang w:val="ro-RO" w:eastAsia="en-GB"/>
        </w:rPr>
      </w:pPr>
    </w:p>
    <w:p w14:paraId="1D5CEA2D" w14:textId="77777777" w:rsidR="00FD5C5F" w:rsidRPr="00C77BDD" w:rsidRDefault="00FD5C5F" w:rsidP="00C77BDD">
      <w:pPr>
        <w:spacing w:after="0" w:line="216" w:lineRule="auto"/>
        <w:ind w:left="547"/>
        <w:jc w:val="center"/>
        <w:textAlignment w:val="baseline"/>
        <w:divId w:val="1228371653"/>
        <w:rPr>
          <w:rFonts w:eastAsiaTheme="minorEastAsia" w:cs="Times New Roman"/>
          <w:szCs w:val="24"/>
          <w:lang w:eastAsia="en-GB"/>
        </w:rPr>
      </w:pPr>
    </w:p>
    <w:p w14:paraId="43D009FB" w14:textId="1329B430" w:rsidR="00C77BDD" w:rsidRPr="00C77BDD" w:rsidRDefault="00C77BDD" w:rsidP="00C77BDD">
      <w:pPr>
        <w:spacing w:after="0" w:line="216" w:lineRule="auto"/>
        <w:jc w:val="center"/>
        <w:textAlignment w:val="baseline"/>
        <w:divId w:val="1228371653"/>
        <w:rPr>
          <w:rFonts w:eastAsiaTheme="minorEastAsia" w:cs="Times New Roman"/>
          <w:szCs w:val="24"/>
          <w:lang w:eastAsia="en-GB"/>
        </w:rPr>
      </w:pPr>
      <w:r w:rsidRPr="00C77BDD">
        <w:rPr>
          <w:rFonts w:ascii="Arial" w:eastAsiaTheme="minorEastAsia" w:hAnsi="Arial" w:cs="Arial"/>
          <w:color w:val="000000" w:themeColor="text1"/>
          <w:kern w:val="24"/>
          <w:sz w:val="38"/>
          <w:szCs w:val="38"/>
          <w:lang w:val="ro-RO" w:eastAsia="en-GB"/>
        </w:rPr>
        <w:t>​</w:t>
      </w:r>
      <w:proofErr w:type="spellStart"/>
      <w:r w:rsidRPr="00C77BDD">
        <w:rPr>
          <w:rFonts w:ascii="Arial" w:eastAsiaTheme="minorEastAsia" w:hAnsi="Arial" w:cs="Arial"/>
          <w:color w:val="000000" w:themeColor="text1"/>
          <w:kern w:val="24"/>
          <w:sz w:val="38"/>
          <w:szCs w:val="38"/>
          <w:lang w:val="ro-RO" w:eastAsia="en-GB"/>
        </w:rPr>
        <w:t>Lecturer</w:t>
      </w:r>
      <w:proofErr w:type="spellEnd"/>
      <w:r w:rsidRPr="00C77BDD">
        <w:rPr>
          <w:rFonts w:ascii="Arial" w:eastAsiaTheme="minorEastAsia" w:hAnsi="Arial" w:cs="Arial"/>
          <w:color w:val="000000" w:themeColor="text1"/>
          <w:kern w:val="24"/>
          <w:sz w:val="38"/>
          <w:szCs w:val="38"/>
          <w:lang w:eastAsia="en-GB"/>
        </w:rPr>
        <w:t xml:space="preserve"> Name</w:t>
      </w:r>
      <w:r w:rsidRPr="00C77BDD">
        <w:rPr>
          <w:rFonts w:ascii="Arial" w:eastAsiaTheme="minorEastAsia" w:hAnsi="Arial" w:cs="Arial"/>
          <w:color w:val="000000" w:themeColor="text1"/>
          <w:kern w:val="24"/>
          <w:sz w:val="38"/>
          <w:szCs w:val="38"/>
          <w:lang w:val="ro-RO" w:eastAsia="en-GB"/>
        </w:rPr>
        <w:t>: </w:t>
      </w:r>
      <w:r w:rsidR="003B7165" w:rsidRPr="003B7165">
        <w:rPr>
          <w:rFonts w:ascii="Arial" w:eastAsiaTheme="minorEastAsia" w:hAnsi="Arial" w:cs="Arial"/>
          <w:color w:val="000000" w:themeColor="text1"/>
          <w:kern w:val="24"/>
          <w:sz w:val="38"/>
          <w:szCs w:val="38"/>
          <w:lang w:val="ro-RO" w:eastAsia="en-GB"/>
        </w:rPr>
        <w:t>Mohammad Rahman</w:t>
      </w:r>
    </w:p>
    <w:p w14:paraId="6B0BC1E7" w14:textId="1F1BAC84" w:rsidR="00E95304" w:rsidRPr="00CC37EC" w:rsidRDefault="00C77BDD" w:rsidP="00980D58">
      <w:pPr>
        <w:jc w:val="center"/>
        <w:rPr>
          <w:b/>
          <w:bCs/>
          <w:sz w:val="44"/>
          <w:szCs w:val="44"/>
        </w:rPr>
      </w:pPr>
      <w:r w:rsidRPr="00C77BDD">
        <w:rPr>
          <w:rFonts w:ascii="Arial" w:eastAsiaTheme="minorEastAsia" w:hAnsi="Arial" w:cs="Arial"/>
          <w:color w:val="000000" w:themeColor="text1"/>
          <w:kern w:val="24"/>
          <w:sz w:val="38"/>
          <w:szCs w:val="38"/>
          <w:lang w:val="ro-RO" w:eastAsia="en-GB"/>
        </w:rPr>
        <w:t>​</w:t>
      </w:r>
      <w:proofErr w:type="spellStart"/>
      <w:r w:rsidRPr="00C77BDD">
        <w:rPr>
          <w:rFonts w:ascii="Arial" w:eastAsiaTheme="minorEastAsia" w:hAnsi="Arial" w:cs="Arial"/>
          <w:color w:val="000000" w:themeColor="text1"/>
          <w:kern w:val="24"/>
          <w:sz w:val="38"/>
          <w:szCs w:val="38"/>
          <w:lang w:val="ro-RO" w:eastAsia="en-GB"/>
        </w:rPr>
        <w:t>Sesion</w:t>
      </w:r>
      <w:proofErr w:type="spellEnd"/>
      <w:r w:rsidRPr="00C77BDD">
        <w:rPr>
          <w:rFonts w:ascii="Arial" w:eastAsiaTheme="minorEastAsia" w:hAnsi="Arial" w:cs="Arial"/>
          <w:color w:val="000000" w:themeColor="text1"/>
          <w:kern w:val="24"/>
          <w:sz w:val="38"/>
          <w:szCs w:val="38"/>
          <w:lang w:val="ro-RO" w:eastAsia="en-GB"/>
        </w:rPr>
        <w:t>:</w:t>
      </w:r>
      <w:r w:rsidRPr="00C77BDD">
        <w:rPr>
          <w:rFonts w:ascii="Arial" w:eastAsiaTheme="minorEastAsia" w:hAnsi="Arial" w:cs="Arial"/>
          <w:color w:val="000000" w:themeColor="text1"/>
          <w:kern w:val="24"/>
          <w:sz w:val="38"/>
          <w:szCs w:val="38"/>
          <w:lang w:eastAsia="en-GB"/>
        </w:rPr>
        <w:t xml:space="preserve"> February 2024</w:t>
      </w:r>
    </w:p>
    <w:p w14:paraId="1ACF5EA1" w14:textId="3BADDA2E" w:rsidR="00980D58" w:rsidRDefault="00EB46FE" w:rsidP="00247804">
      <w:pPr>
        <w:spacing w:after="160" w:line="259" w:lineRule="auto"/>
        <w:jc w:val="left"/>
        <w:rPr>
          <w:b/>
          <w:bCs/>
        </w:rPr>
      </w:pPr>
      <w:r>
        <w:rPr>
          <w:b/>
          <w:bCs/>
          <w:sz w:val="44"/>
          <w:szCs w:val="44"/>
        </w:rPr>
        <w:br w:type="page"/>
      </w:r>
      <w:r w:rsidRPr="00CB72ED">
        <w:rPr>
          <w:b/>
          <w:bCs/>
        </w:rPr>
        <w:lastRenderedPageBreak/>
        <w:t>Executive Summary</w:t>
      </w:r>
    </w:p>
    <w:p w14:paraId="74C9E0BA" w14:textId="34095045" w:rsidR="00D1442A" w:rsidRDefault="00EB46FE" w:rsidP="00D1442A">
      <w:r w:rsidRPr="00D1442A">
        <w:t xml:space="preserve">This </w:t>
      </w:r>
      <w:r>
        <w:t>report discusses</w:t>
      </w:r>
      <w:r w:rsidRPr="00D1442A">
        <w:t xml:space="preserve"> how vital it is to have critical </w:t>
      </w:r>
      <w:r>
        <w:t>skills</w:t>
      </w:r>
      <w:r w:rsidRPr="00D1442A">
        <w:t xml:space="preserve"> like </w:t>
      </w:r>
      <w:r>
        <w:t>time management</w:t>
      </w:r>
      <w:r w:rsidRPr="00D1442A">
        <w:t xml:space="preserve">, working as a group, </w:t>
      </w:r>
      <w:r>
        <w:t>referencing</w:t>
      </w:r>
      <w:r w:rsidRPr="00D1442A">
        <w:t xml:space="preserve"> paraphrasing and summarising in each </w:t>
      </w:r>
      <w:r>
        <w:t>academic</w:t>
      </w:r>
      <w:r w:rsidRPr="00D1442A">
        <w:t xml:space="preserve"> and work setting. The re</w:t>
      </w:r>
      <w:r>
        <w:t>port</w:t>
      </w:r>
      <w:r w:rsidRPr="00D1442A">
        <w:t xml:space="preserve"> </w:t>
      </w:r>
      <w:r>
        <w:t>evaluates</w:t>
      </w:r>
      <w:r w:rsidRPr="00D1442A">
        <w:t xml:space="preserve"> each </w:t>
      </w:r>
      <w:r>
        <w:t>skill's</w:t>
      </w:r>
      <w:r w:rsidRPr="00D1442A">
        <w:t xml:space="preserve"> manner and the way essential it</w:t>
      </w:r>
      <w:r>
        <w:t xml:space="preserve"> is</w:t>
      </w:r>
      <w:r w:rsidRPr="00D1442A">
        <w:t xml:space="preserve">. It additionally </w:t>
      </w:r>
      <w:r>
        <w:t>studies</w:t>
      </w:r>
      <w:r w:rsidRPr="00D1442A">
        <w:t xml:space="preserve"> related literature and offers examples of ways those </w:t>
      </w:r>
      <w:r>
        <w:t xml:space="preserve">skills </w:t>
      </w:r>
      <w:r w:rsidRPr="00D1442A">
        <w:t>may be utili</w:t>
      </w:r>
      <w:r>
        <w:t>s</w:t>
      </w:r>
      <w:r w:rsidRPr="00D1442A">
        <w:t xml:space="preserve">ed in college. There also are tips for improving skills. Successfully studying these </w:t>
      </w:r>
      <w:r>
        <w:t>skills</w:t>
      </w:r>
      <w:r w:rsidRPr="00D1442A">
        <w:t xml:space="preserve"> is essential for doing</w:t>
      </w:r>
      <w:r>
        <w:t xml:space="preserve"> well</w:t>
      </w:r>
      <w:r w:rsidRPr="00D1442A">
        <w:t xml:space="preserve"> in the faculty and </w:t>
      </w:r>
      <w:r>
        <w:t>student</w:t>
      </w:r>
      <w:r w:rsidRPr="00D1442A">
        <w:t xml:space="preserve"> process.</w:t>
      </w:r>
    </w:p>
    <w:p w14:paraId="02657F93" w14:textId="0ADBD74A" w:rsidR="00EA1660" w:rsidRDefault="00EB46FE">
      <w:pPr>
        <w:spacing w:after="160" w:line="259" w:lineRule="auto"/>
        <w:jc w:val="left"/>
      </w:pPr>
      <w:r>
        <w:br w:type="page"/>
      </w:r>
    </w:p>
    <w:sdt>
      <w:sdtPr>
        <w:rPr>
          <w:rFonts w:ascii="Times New Roman" w:eastAsiaTheme="minorHAnsi" w:hAnsi="Times New Roman" w:cstheme="minorBidi"/>
          <w:color w:val="auto"/>
          <w:sz w:val="24"/>
          <w:szCs w:val="22"/>
          <w:lang w:val="en-GB"/>
        </w:rPr>
        <w:id w:val="-1612124686"/>
        <w:docPartObj>
          <w:docPartGallery w:val="Table of Contents"/>
          <w:docPartUnique/>
        </w:docPartObj>
      </w:sdtPr>
      <w:sdtEndPr>
        <w:rPr>
          <w:b/>
          <w:bCs/>
          <w:noProof/>
        </w:rPr>
      </w:sdtEndPr>
      <w:sdtContent>
        <w:p w14:paraId="011D84A5" w14:textId="3753B16A" w:rsidR="00EA1660" w:rsidRPr="00FB209C" w:rsidRDefault="00EB46FE" w:rsidP="00FB209C">
          <w:pPr>
            <w:pStyle w:val="TOCHeading"/>
            <w:jc w:val="center"/>
            <w:rPr>
              <w:rFonts w:ascii="Times New Roman" w:hAnsi="Times New Roman" w:cs="Times New Roman"/>
              <w:b/>
              <w:bCs/>
              <w:color w:val="000000" w:themeColor="text1"/>
              <w:sz w:val="28"/>
              <w:szCs w:val="28"/>
            </w:rPr>
          </w:pPr>
          <w:r w:rsidRPr="00FB209C">
            <w:rPr>
              <w:rFonts w:ascii="Times New Roman" w:hAnsi="Times New Roman" w:cs="Times New Roman"/>
              <w:b/>
              <w:bCs/>
              <w:color w:val="000000" w:themeColor="text1"/>
              <w:sz w:val="28"/>
              <w:szCs w:val="28"/>
            </w:rPr>
            <w:t>Table of Contents</w:t>
          </w:r>
        </w:p>
        <w:p w14:paraId="73C9D4CD" w14:textId="65BF309D" w:rsidR="00697765" w:rsidRDefault="00EB46FE">
          <w:pPr>
            <w:pStyle w:val="TOC1"/>
            <w:tabs>
              <w:tab w:val="right" w:leader="dot" w:pos="9016"/>
            </w:tabs>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64101845" w:history="1">
            <w:r w:rsidRPr="00F636BC">
              <w:rPr>
                <w:rStyle w:val="Hyperlink"/>
                <w:noProof/>
              </w:rPr>
              <w:t>Introduction</w:t>
            </w:r>
            <w:r>
              <w:rPr>
                <w:noProof/>
                <w:webHidden/>
              </w:rPr>
              <w:tab/>
            </w:r>
            <w:r>
              <w:rPr>
                <w:noProof/>
                <w:webHidden/>
              </w:rPr>
              <w:fldChar w:fldCharType="begin"/>
            </w:r>
            <w:r>
              <w:rPr>
                <w:noProof/>
                <w:webHidden/>
              </w:rPr>
              <w:instrText xml:space="preserve"> PAGEREF _Toc164101845 \h </w:instrText>
            </w:r>
            <w:r>
              <w:rPr>
                <w:noProof/>
                <w:webHidden/>
              </w:rPr>
            </w:r>
            <w:r>
              <w:rPr>
                <w:noProof/>
                <w:webHidden/>
              </w:rPr>
              <w:fldChar w:fldCharType="separate"/>
            </w:r>
            <w:r>
              <w:rPr>
                <w:noProof/>
                <w:webHidden/>
              </w:rPr>
              <w:t>4</w:t>
            </w:r>
            <w:r>
              <w:rPr>
                <w:noProof/>
                <w:webHidden/>
              </w:rPr>
              <w:fldChar w:fldCharType="end"/>
            </w:r>
          </w:hyperlink>
        </w:p>
        <w:p w14:paraId="20F5BB1B" w14:textId="52BCEA5A" w:rsidR="00697765" w:rsidRDefault="00EB46FE">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4101846" w:history="1">
            <w:r w:rsidRPr="00F636BC">
              <w:rPr>
                <w:rStyle w:val="Hyperlink"/>
                <w:noProof/>
              </w:rPr>
              <w:t>Topic 1: Time Management</w:t>
            </w:r>
            <w:r>
              <w:rPr>
                <w:noProof/>
                <w:webHidden/>
              </w:rPr>
              <w:tab/>
            </w:r>
            <w:r>
              <w:rPr>
                <w:noProof/>
                <w:webHidden/>
              </w:rPr>
              <w:fldChar w:fldCharType="begin"/>
            </w:r>
            <w:r>
              <w:rPr>
                <w:noProof/>
                <w:webHidden/>
              </w:rPr>
              <w:instrText xml:space="preserve"> PAGEREF _Toc164101846 \h </w:instrText>
            </w:r>
            <w:r>
              <w:rPr>
                <w:noProof/>
                <w:webHidden/>
              </w:rPr>
            </w:r>
            <w:r>
              <w:rPr>
                <w:noProof/>
                <w:webHidden/>
              </w:rPr>
              <w:fldChar w:fldCharType="separate"/>
            </w:r>
            <w:r>
              <w:rPr>
                <w:noProof/>
                <w:webHidden/>
              </w:rPr>
              <w:t>5</w:t>
            </w:r>
            <w:r>
              <w:rPr>
                <w:noProof/>
                <w:webHidden/>
              </w:rPr>
              <w:fldChar w:fldCharType="end"/>
            </w:r>
          </w:hyperlink>
        </w:p>
        <w:p w14:paraId="0E17AD63" w14:textId="43267C5F" w:rsidR="00697765" w:rsidRDefault="00EB46FE">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4101847" w:history="1">
            <w:r w:rsidRPr="00F636BC">
              <w:rPr>
                <w:rStyle w:val="Hyperlink"/>
                <w:noProof/>
              </w:rPr>
              <w:t>Topic 2: Teamwork</w:t>
            </w:r>
            <w:r>
              <w:rPr>
                <w:noProof/>
                <w:webHidden/>
              </w:rPr>
              <w:tab/>
            </w:r>
            <w:r>
              <w:rPr>
                <w:noProof/>
                <w:webHidden/>
              </w:rPr>
              <w:fldChar w:fldCharType="begin"/>
            </w:r>
            <w:r>
              <w:rPr>
                <w:noProof/>
                <w:webHidden/>
              </w:rPr>
              <w:instrText xml:space="preserve"> PAGEREF _Toc164101847 \h </w:instrText>
            </w:r>
            <w:r>
              <w:rPr>
                <w:noProof/>
                <w:webHidden/>
              </w:rPr>
            </w:r>
            <w:r>
              <w:rPr>
                <w:noProof/>
                <w:webHidden/>
              </w:rPr>
              <w:fldChar w:fldCharType="separate"/>
            </w:r>
            <w:r>
              <w:rPr>
                <w:noProof/>
                <w:webHidden/>
              </w:rPr>
              <w:t>7</w:t>
            </w:r>
            <w:r>
              <w:rPr>
                <w:noProof/>
                <w:webHidden/>
              </w:rPr>
              <w:fldChar w:fldCharType="end"/>
            </w:r>
          </w:hyperlink>
        </w:p>
        <w:p w14:paraId="3D6379BE" w14:textId="3744AD19" w:rsidR="00697765" w:rsidRDefault="00EB46FE">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4101848" w:history="1">
            <w:r w:rsidRPr="00F636BC">
              <w:rPr>
                <w:rStyle w:val="Hyperlink"/>
                <w:noProof/>
              </w:rPr>
              <w:t>Topic 3: Referencing</w:t>
            </w:r>
            <w:r>
              <w:rPr>
                <w:noProof/>
                <w:webHidden/>
              </w:rPr>
              <w:tab/>
            </w:r>
            <w:r>
              <w:rPr>
                <w:noProof/>
                <w:webHidden/>
              </w:rPr>
              <w:fldChar w:fldCharType="begin"/>
            </w:r>
            <w:r>
              <w:rPr>
                <w:noProof/>
                <w:webHidden/>
              </w:rPr>
              <w:instrText xml:space="preserve"> PAGEREF _Toc164101848 \h </w:instrText>
            </w:r>
            <w:r>
              <w:rPr>
                <w:noProof/>
                <w:webHidden/>
              </w:rPr>
            </w:r>
            <w:r>
              <w:rPr>
                <w:noProof/>
                <w:webHidden/>
              </w:rPr>
              <w:fldChar w:fldCharType="separate"/>
            </w:r>
            <w:r>
              <w:rPr>
                <w:noProof/>
                <w:webHidden/>
              </w:rPr>
              <w:t>9</w:t>
            </w:r>
            <w:r>
              <w:rPr>
                <w:noProof/>
                <w:webHidden/>
              </w:rPr>
              <w:fldChar w:fldCharType="end"/>
            </w:r>
          </w:hyperlink>
        </w:p>
        <w:p w14:paraId="2C425281" w14:textId="12FF71EE" w:rsidR="00697765" w:rsidRDefault="00EB46FE">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4101849" w:history="1">
            <w:r w:rsidRPr="00F636BC">
              <w:rPr>
                <w:rStyle w:val="Hyperlink"/>
                <w:noProof/>
              </w:rPr>
              <w:t>Topic 4: Paraphrasing and summarising</w:t>
            </w:r>
            <w:r>
              <w:rPr>
                <w:noProof/>
                <w:webHidden/>
              </w:rPr>
              <w:tab/>
            </w:r>
            <w:r>
              <w:rPr>
                <w:noProof/>
                <w:webHidden/>
              </w:rPr>
              <w:fldChar w:fldCharType="begin"/>
            </w:r>
            <w:r>
              <w:rPr>
                <w:noProof/>
                <w:webHidden/>
              </w:rPr>
              <w:instrText xml:space="preserve"> PAGEREF _Toc164101849 \h </w:instrText>
            </w:r>
            <w:r>
              <w:rPr>
                <w:noProof/>
                <w:webHidden/>
              </w:rPr>
            </w:r>
            <w:r>
              <w:rPr>
                <w:noProof/>
                <w:webHidden/>
              </w:rPr>
              <w:fldChar w:fldCharType="separate"/>
            </w:r>
            <w:r>
              <w:rPr>
                <w:noProof/>
                <w:webHidden/>
              </w:rPr>
              <w:t>11</w:t>
            </w:r>
            <w:r>
              <w:rPr>
                <w:noProof/>
                <w:webHidden/>
              </w:rPr>
              <w:fldChar w:fldCharType="end"/>
            </w:r>
          </w:hyperlink>
        </w:p>
        <w:p w14:paraId="0763E899" w14:textId="2AA50019" w:rsidR="00697765" w:rsidRDefault="00EB46FE">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4101850" w:history="1">
            <w:r w:rsidRPr="00F636BC">
              <w:rPr>
                <w:rStyle w:val="Hyperlink"/>
                <w:noProof/>
              </w:rPr>
              <w:t>Recommendations for improving these skills</w:t>
            </w:r>
            <w:r>
              <w:rPr>
                <w:noProof/>
                <w:webHidden/>
              </w:rPr>
              <w:tab/>
            </w:r>
            <w:r>
              <w:rPr>
                <w:noProof/>
                <w:webHidden/>
              </w:rPr>
              <w:fldChar w:fldCharType="begin"/>
            </w:r>
            <w:r>
              <w:rPr>
                <w:noProof/>
                <w:webHidden/>
              </w:rPr>
              <w:instrText xml:space="preserve"> PAGEREF _Toc164101850 \h </w:instrText>
            </w:r>
            <w:r>
              <w:rPr>
                <w:noProof/>
                <w:webHidden/>
              </w:rPr>
            </w:r>
            <w:r>
              <w:rPr>
                <w:noProof/>
                <w:webHidden/>
              </w:rPr>
              <w:fldChar w:fldCharType="separate"/>
            </w:r>
            <w:r>
              <w:rPr>
                <w:noProof/>
                <w:webHidden/>
              </w:rPr>
              <w:t>13</w:t>
            </w:r>
            <w:r>
              <w:rPr>
                <w:noProof/>
                <w:webHidden/>
              </w:rPr>
              <w:fldChar w:fldCharType="end"/>
            </w:r>
          </w:hyperlink>
        </w:p>
        <w:p w14:paraId="1EDEDEDF" w14:textId="0BA4DEE9" w:rsidR="00697765" w:rsidRDefault="00EB46FE">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4101851" w:history="1">
            <w:r w:rsidRPr="00F636BC">
              <w:rPr>
                <w:rStyle w:val="Hyperlink"/>
                <w:noProof/>
              </w:rPr>
              <w:t>Conclusion</w:t>
            </w:r>
            <w:r>
              <w:rPr>
                <w:noProof/>
                <w:webHidden/>
              </w:rPr>
              <w:tab/>
            </w:r>
            <w:r>
              <w:rPr>
                <w:noProof/>
                <w:webHidden/>
              </w:rPr>
              <w:fldChar w:fldCharType="begin"/>
            </w:r>
            <w:r>
              <w:rPr>
                <w:noProof/>
                <w:webHidden/>
              </w:rPr>
              <w:instrText xml:space="preserve"> PAGEREF _Toc164101851 \h </w:instrText>
            </w:r>
            <w:r>
              <w:rPr>
                <w:noProof/>
                <w:webHidden/>
              </w:rPr>
            </w:r>
            <w:r>
              <w:rPr>
                <w:noProof/>
                <w:webHidden/>
              </w:rPr>
              <w:fldChar w:fldCharType="separate"/>
            </w:r>
            <w:r>
              <w:rPr>
                <w:noProof/>
                <w:webHidden/>
              </w:rPr>
              <w:t>16</w:t>
            </w:r>
            <w:r>
              <w:rPr>
                <w:noProof/>
                <w:webHidden/>
              </w:rPr>
              <w:fldChar w:fldCharType="end"/>
            </w:r>
          </w:hyperlink>
        </w:p>
        <w:p w14:paraId="6718C7B5" w14:textId="2C5406ED" w:rsidR="00697765" w:rsidRDefault="00EB46FE">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4101852" w:history="1">
            <w:r w:rsidRPr="00F636BC">
              <w:rPr>
                <w:rStyle w:val="Hyperlink"/>
                <w:noProof/>
              </w:rPr>
              <w:t>References</w:t>
            </w:r>
            <w:r>
              <w:rPr>
                <w:noProof/>
                <w:webHidden/>
              </w:rPr>
              <w:tab/>
            </w:r>
            <w:r>
              <w:rPr>
                <w:noProof/>
                <w:webHidden/>
              </w:rPr>
              <w:fldChar w:fldCharType="begin"/>
            </w:r>
            <w:r>
              <w:rPr>
                <w:noProof/>
                <w:webHidden/>
              </w:rPr>
              <w:instrText xml:space="preserve"> PAGEREF _Toc164101852 \h </w:instrText>
            </w:r>
            <w:r>
              <w:rPr>
                <w:noProof/>
                <w:webHidden/>
              </w:rPr>
            </w:r>
            <w:r>
              <w:rPr>
                <w:noProof/>
                <w:webHidden/>
              </w:rPr>
              <w:fldChar w:fldCharType="separate"/>
            </w:r>
            <w:r>
              <w:rPr>
                <w:noProof/>
                <w:webHidden/>
              </w:rPr>
              <w:t>17</w:t>
            </w:r>
            <w:r>
              <w:rPr>
                <w:noProof/>
                <w:webHidden/>
              </w:rPr>
              <w:fldChar w:fldCharType="end"/>
            </w:r>
          </w:hyperlink>
        </w:p>
        <w:p w14:paraId="6476561A" w14:textId="3CB25B86" w:rsidR="00EA1660" w:rsidRDefault="00EB46FE">
          <w:r>
            <w:rPr>
              <w:b/>
              <w:bCs/>
              <w:noProof/>
            </w:rPr>
            <w:fldChar w:fldCharType="end"/>
          </w:r>
        </w:p>
      </w:sdtContent>
    </w:sdt>
    <w:p w14:paraId="2EDEDDCB" w14:textId="77777777" w:rsidR="00EA1660" w:rsidRDefault="00EA1660" w:rsidP="00D1442A"/>
    <w:p w14:paraId="49E2A04A" w14:textId="677866BF" w:rsidR="00453257" w:rsidRDefault="00EB46FE">
      <w:pPr>
        <w:spacing w:after="160" w:line="259" w:lineRule="auto"/>
        <w:jc w:val="left"/>
      </w:pPr>
      <w:r>
        <w:br w:type="page"/>
      </w:r>
    </w:p>
    <w:p w14:paraId="16AF494F" w14:textId="0F8DCBED" w:rsidR="00453257" w:rsidRDefault="00EB46FE" w:rsidP="00453257">
      <w:pPr>
        <w:pStyle w:val="Heading1"/>
      </w:pPr>
      <w:bookmarkStart w:id="0" w:name="_Toc164101845"/>
      <w:r>
        <w:lastRenderedPageBreak/>
        <w:t>Introduction</w:t>
      </w:r>
      <w:bookmarkEnd w:id="0"/>
    </w:p>
    <w:p w14:paraId="7C7EF40F" w14:textId="1AD498E5" w:rsidR="0094718A" w:rsidRPr="0094718A" w:rsidRDefault="00EB46FE" w:rsidP="0094718A">
      <w:pPr>
        <w:rPr>
          <w:lang w:val="en-US"/>
        </w:rPr>
      </w:pPr>
      <w:r w:rsidRPr="0094718A">
        <w:rPr>
          <w:lang w:val="en-US"/>
        </w:rPr>
        <w:t xml:space="preserve">Time management, </w:t>
      </w:r>
      <w:r>
        <w:rPr>
          <w:lang w:val="en-US"/>
        </w:rPr>
        <w:t>teamwork</w:t>
      </w:r>
      <w:r w:rsidRPr="0094718A">
        <w:rPr>
          <w:lang w:val="en-US"/>
        </w:rPr>
        <w:t xml:space="preserve">, </w:t>
      </w:r>
      <w:r>
        <w:rPr>
          <w:lang w:val="en-US"/>
        </w:rPr>
        <w:t>referencing</w:t>
      </w:r>
      <w:r w:rsidRPr="0094718A">
        <w:rPr>
          <w:lang w:val="en-US"/>
        </w:rPr>
        <w:t xml:space="preserve"> </w:t>
      </w:r>
      <w:r>
        <w:rPr>
          <w:lang w:val="en-US"/>
        </w:rPr>
        <w:t>paraphrasing</w:t>
      </w:r>
      <w:r w:rsidRPr="0094718A">
        <w:rPr>
          <w:lang w:val="en-US"/>
        </w:rPr>
        <w:t xml:space="preserve"> and summarising are all important </w:t>
      </w:r>
      <w:r>
        <w:rPr>
          <w:lang w:val="en-US"/>
        </w:rPr>
        <w:t>skills</w:t>
      </w:r>
      <w:r w:rsidRPr="0094718A">
        <w:rPr>
          <w:lang w:val="en-US"/>
        </w:rPr>
        <w:t xml:space="preserve"> that </w:t>
      </w:r>
      <w:r>
        <w:rPr>
          <w:lang w:val="en-US"/>
        </w:rPr>
        <w:t>people</w:t>
      </w:r>
      <w:r w:rsidRPr="0094718A">
        <w:rPr>
          <w:lang w:val="en-US"/>
        </w:rPr>
        <w:t xml:space="preserve"> want to do well in school and inside the place of work. To be </w:t>
      </w:r>
      <w:r>
        <w:rPr>
          <w:lang w:val="en-US"/>
        </w:rPr>
        <w:t>more</w:t>
      </w:r>
      <w:r w:rsidRPr="0094718A">
        <w:rPr>
          <w:lang w:val="en-US"/>
        </w:rPr>
        <w:t xml:space="preserve"> effective, need to organise </w:t>
      </w:r>
      <w:r>
        <w:rPr>
          <w:lang w:val="en-US"/>
        </w:rPr>
        <w:t>the</w:t>
      </w:r>
      <w:r w:rsidRPr="0094718A">
        <w:rPr>
          <w:lang w:val="en-US"/>
        </w:rPr>
        <w:t xml:space="preserve"> jobs properly so that it will manage time well. In school, it </w:t>
      </w:r>
      <w:r>
        <w:rPr>
          <w:lang w:val="en-US"/>
        </w:rPr>
        <w:t xml:space="preserve">ensures </w:t>
      </w:r>
      <w:r w:rsidRPr="0094718A">
        <w:rPr>
          <w:lang w:val="en-US"/>
        </w:rPr>
        <w:t>that assignments are grown to become in on time and improves overall performance. In the workplace, it makes people greater dependable and much less burdened. In the literature on time control, techniques for growing productivity are checked out. As an ex</w:t>
      </w:r>
      <w:r w:rsidRPr="0094718A">
        <w:rPr>
          <w:lang w:val="en-US"/>
        </w:rPr>
        <w:t xml:space="preserve">ample, students display they could take care of their time well by planning their exam times nicely. In an equal manner, teamwork runs together to attain shared </w:t>
      </w:r>
      <w:r>
        <w:rPr>
          <w:lang w:val="en-US"/>
        </w:rPr>
        <w:t>goal</w:t>
      </w:r>
      <w:r w:rsidRPr="0094718A">
        <w:rPr>
          <w:lang w:val="en-US"/>
        </w:rPr>
        <w:t xml:space="preserve">s, which encourages new thoughts and excessive productiveness in both </w:t>
      </w:r>
      <w:r>
        <w:rPr>
          <w:lang w:val="en-US"/>
        </w:rPr>
        <w:t>academic</w:t>
      </w:r>
      <w:r w:rsidRPr="0094718A">
        <w:rPr>
          <w:lang w:val="en-US"/>
        </w:rPr>
        <w:t xml:space="preserve"> and work settings. Looking at books on teamwork can help </w:t>
      </w:r>
      <w:r>
        <w:rPr>
          <w:lang w:val="en-US"/>
        </w:rPr>
        <w:t>to</w:t>
      </w:r>
      <w:r w:rsidRPr="0094718A">
        <w:rPr>
          <w:lang w:val="en-US"/>
        </w:rPr>
        <w:t xml:space="preserve"> discover methods to work collectively more successfully. In faculty, college students use their teamwork </w:t>
      </w:r>
      <w:r>
        <w:rPr>
          <w:lang w:val="en-US"/>
        </w:rPr>
        <w:t>skills</w:t>
      </w:r>
      <w:r w:rsidRPr="0094718A">
        <w:rPr>
          <w:lang w:val="en-US"/>
        </w:rPr>
        <w:t xml:space="preserve"> to improve their learning and </w:t>
      </w:r>
      <w:r>
        <w:rPr>
          <w:lang w:val="en-US"/>
        </w:rPr>
        <w:t xml:space="preserve">teamwork </w:t>
      </w:r>
      <w:r w:rsidRPr="0094718A">
        <w:rPr>
          <w:lang w:val="en-US"/>
        </w:rPr>
        <w:t>in the course of organi</w:t>
      </w:r>
      <w:r>
        <w:rPr>
          <w:lang w:val="en-US"/>
        </w:rPr>
        <w:t>s</w:t>
      </w:r>
      <w:r w:rsidRPr="0094718A">
        <w:rPr>
          <w:lang w:val="en-US"/>
        </w:rPr>
        <w:t>ation duties.</w:t>
      </w:r>
    </w:p>
    <w:p w14:paraId="7E299564" w14:textId="1C550DDF" w:rsidR="00453257" w:rsidRDefault="00EB46FE">
      <w:pPr>
        <w:spacing w:after="160" w:line="259" w:lineRule="auto"/>
        <w:jc w:val="left"/>
        <w:rPr>
          <w:lang w:val="en-US"/>
        </w:rPr>
      </w:pPr>
      <w:r>
        <w:rPr>
          <w:lang w:val="en-US"/>
        </w:rPr>
        <w:br w:type="page"/>
      </w:r>
    </w:p>
    <w:p w14:paraId="0601F743" w14:textId="0B5E8A13" w:rsidR="00453257" w:rsidRDefault="00EB46FE" w:rsidP="000F0E8E">
      <w:pPr>
        <w:pStyle w:val="Heading1"/>
      </w:pPr>
      <w:bookmarkStart w:id="1" w:name="_Toc164101846"/>
      <w:r w:rsidRPr="00BF722C">
        <w:lastRenderedPageBreak/>
        <w:t>Topic 1: Time Management</w:t>
      </w:r>
      <w:bookmarkEnd w:id="1"/>
    </w:p>
    <w:p w14:paraId="31A63D88" w14:textId="77777777" w:rsidR="00194B08" w:rsidRDefault="00EB46FE" w:rsidP="00F77F96">
      <w:pPr>
        <w:rPr>
          <w:b/>
          <w:bCs/>
          <w:u w:val="single"/>
          <w:lang w:val="en-US"/>
        </w:rPr>
      </w:pPr>
      <w:r w:rsidRPr="00F77F96">
        <w:rPr>
          <w:b/>
          <w:bCs/>
          <w:u w:val="single"/>
          <w:lang w:val="en-US"/>
        </w:rPr>
        <w:t>Meaning of the skill</w:t>
      </w:r>
    </w:p>
    <w:p w14:paraId="188D20B7" w14:textId="5798D945" w:rsidR="00F77F96" w:rsidRPr="00F77F96" w:rsidRDefault="00EB46FE" w:rsidP="00F77F96">
      <w:pPr>
        <w:rPr>
          <w:lang w:val="en-US"/>
        </w:rPr>
      </w:pPr>
      <w:r w:rsidRPr="00F77F96">
        <w:rPr>
          <w:lang w:val="en-US"/>
        </w:rPr>
        <w:t xml:space="preserve">Time management approach planning and setting up </w:t>
      </w:r>
      <w:r w:rsidR="00A043DC">
        <w:rPr>
          <w:lang w:val="en-US"/>
        </w:rPr>
        <w:t>the</w:t>
      </w:r>
      <w:r w:rsidRPr="00F77F96">
        <w:rPr>
          <w:lang w:val="en-US"/>
        </w:rPr>
        <w:t xml:space="preserve"> activities and jobs to get the most performed in the least amount of time</w:t>
      </w:r>
      <w:r w:rsidR="00300E73">
        <w:rPr>
          <w:lang w:val="en-US"/>
        </w:rPr>
        <w:t xml:space="preserve"> (</w:t>
      </w:r>
      <w:r w:rsidR="00300E73">
        <w:rPr>
          <w:shd w:val="clear" w:color="auto" w:fill="FFFFFF"/>
        </w:rPr>
        <w:t xml:space="preserve">Ricciardi </w:t>
      </w:r>
      <w:r w:rsidR="00300E73" w:rsidRPr="00300E73">
        <w:rPr>
          <w:i/>
          <w:iCs/>
          <w:shd w:val="clear" w:color="auto" w:fill="FFFFFF"/>
        </w:rPr>
        <w:t>et al.,</w:t>
      </w:r>
      <w:r w:rsidR="00300E73">
        <w:rPr>
          <w:shd w:val="clear" w:color="auto" w:fill="FFFFFF"/>
        </w:rPr>
        <w:t xml:space="preserve"> 2021)</w:t>
      </w:r>
      <w:r w:rsidRPr="00F77F96">
        <w:rPr>
          <w:lang w:val="en-US"/>
        </w:rPr>
        <w:t xml:space="preserve">. It entails putting desires, putting jobs of </w:t>
      </w:r>
      <w:r w:rsidRPr="00F77F96">
        <w:rPr>
          <w:lang w:val="en-US"/>
        </w:rPr>
        <w:t>significance</w:t>
      </w:r>
      <w:r w:rsidR="00111EED">
        <w:rPr>
          <w:lang w:val="en-US"/>
        </w:rPr>
        <w:t xml:space="preserve"> </w:t>
      </w:r>
      <w:r w:rsidRPr="00F77F96">
        <w:rPr>
          <w:lang w:val="en-US"/>
        </w:rPr>
        <w:t xml:space="preserve">and giving activities </w:t>
      </w:r>
      <w:r w:rsidR="00111EED" w:rsidRPr="00F77F96">
        <w:rPr>
          <w:lang w:val="en-US"/>
        </w:rPr>
        <w:t>single</w:t>
      </w:r>
      <w:r w:rsidRPr="00F77F96">
        <w:rPr>
          <w:lang w:val="en-US"/>
        </w:rPr>
        <w:t xml:space="preserve"> times based totally on how speedy and critical they are. People who </w:t>
      </w:r>
      <w:proofErr w:type="spellStart"/>
      <w:r w:rsidRPr="00F77F96">
        <w:rPr>
          <w:lang w:val="en-US"/>
        </w:rPr>
        <w:t>recogni</w:t>
      </w:r>
      <w:r w:rsidR="008B6668">
        <w:rPr>
          <w:lang w:val="en-US"/>
        </w:rPr>
        <w:t>s</w:t>
      </w:r>
      <w:r w:rsidRPr="00F77F96">
        <w:rPr>
          <w:lang w:val="en-US"/>
        </w:rPr>
        <w:t>e</w:t>
      </w:r>
      <w:proofErr w:type="spellEnd"/>
      <w:r w:rsidRPr="00F77F96">
        <w:rPr>
          <w:lang w:val="en-US"/>
        </w:rPr>
        <w:t xml:space="preserve"> how to cope with their time </w:t>
      </w:r>
      <w:r w:rsidR="008B6668" w:rsidRPr="00F77F96">
        <w:rPr>
          <w:lang w:val="en-US"/>
        </w:rPr>
        <w:t>well</w:t>
      </w:r>
      <w:r w:rsidRPr="00F77F96">
        <w:rPr>
          <w:lang w:val="en-US"/>
        </w:rPr>
        <w:t xml:space="preserve"> could make the most of their time, feel less stressed and attain their desires greater quickly</w:t>
      </w:r>
      <w:r w:rsidR="00D5610F">
        <w:rPr>
          <w:lang w:val="en-US"/>
        </w:rPr>
        <w:t xml:space="preserve"> (</w:t>
      </w:r>
      <w:proofErr w:type="spellStart"/>
      <w:r w:rsidR="00D5610F">
        <w:rPr>
          <w:shd w:val="clear" w:color="auto" w:fill="FFFFFF"/>
        </w:rPr>
        <w:t>Brundiers</w:t>
      </w:r>
      <w:proofErr w:type="spellEnd"/>
      <w:r w:rsidR="00D5610F">
        <w:rPr>
          <w:shd w:val="clear" w:color="auto" w:fill="FFFFFF"/>
        </w:rPr>
        <w:t xml:space="preserve"> </w:t>
      </w:r>
      <w:r w:rsidR="00D5610F" w:rsidRPr="00D5610F">
        <w:rPr>
          <w:i/>
          <w:iCs/>
          <w:shd w:val="clear" w:color="auto" w:fill="FFFFFF"/>
        </w:rPr>
        <w:t>et al.,</w:t>
      </w:r>
      <w:r w:rsidR="00D5610F">
        <w:rPr>
          <w:shd w:val="clear" w:color="auto" w:fill="FFFFFF"/>
        </w:rPr>
        <w:t xml:space="preserve"> 2021)</w:t>
      </w:r>
      <w:r w:rsidRPr="00F77F96">
        <w:rPr>
          <w:lang w:val="en-US"/>
        </w:rPr>
        <w:t>. It</w:t>
      </w:r>
      <w:r w:rsidR="008B6668">
        <w:rPr>
          <w:lang w:val="en-US"/>
        </w:rPr>
        <w:t xml:space="preserve"> i</w:t>
      </w:r>
      <w:r w:rsidRPr="00F77F96">
        <w:rPr>
          <w:lang w:val="en-US"/>
        </w:rPr>
        <w:t xml:space="preserve">s an </w:t>
      </w:r>
      <w:r w:rsidR="008B6668">
        <w:rPr>
          <w:lang w:val="en-US"/>
        </w:rPr>
        <w:t xml:space="preserve">important </w:t>
      </w:r>
      <w:r w:rsidRPr="00F77F96">
        <w:rPr>
          <w:lang w:val="en-US"/>
        </w:rPr>
        <w:t xml:space="preserve">talent for doing well in both </w:t>
      </w:r>
      <w:r w:rsidR="008B6668">
        <w:rPr>
          <w:lang w:val="en-US"/>
        </w:rPr>
        <w:t xml:space="preserve">personal </w:t>
      </w:r>
      <w:r w:rsidRPr="00F77F96">
        <w:rPr>
          <w:lang w:val="en-US"/>
        </w:rPr>
        <w:t>and commercial enterprise existence.</w:t>
      </w:r>
    </w:p>
    <w:p w14:paraId="589591D2" w14:textId="3335CA7F" w:rsidR="00194B08" w:rsidRDefault="00EB46FE" w:rsidP="00194B08">
      <w:pPr>
        <w:rPr>
          <w:b/>
          <w:bCs/>
          <w:u w:val="single"/>
          <w:lang w:val="en-US"/>
        </w:rPr>
      </w:pPr>
      <w:r w:rsidRPr="006905F4">
        <w:rPr>
          <w:b/>
          <w:bCs/>
          <w:u w:val="single"/>
          <w:lang w:val="en-US"/>
        </w:rPr>
        <w:t>Academic importance of the skill</w:t>
      </w:r>
    </w:p>
    <w:p w14:paraId="233C30D6" w14:textId="41381E9D" w:rsidR="006905F4" w:rsidRPr="006905F4" w:rsidRDefault="00EB46FE" w:rsidP="006905F4">
      <w:pPr>
        <w:rPr>
          <w:lang w:val="en-US"/>
        </w:rPr>
      </w:pPr>
      <w:r w:rsidRPr="006905F4">
        <w:rPr>
          <w:lang w:val="en-US"/>
        </w:rPr>
        <w:t>It is not possible to say sufficient about how vital it</w:t>
      </w:r>
      <w:r w:rsidR="00601336">
        <w:rPr>
          <w:lang w:val="en-US"/>
        </w:rPr>
        <w:t xml:space="preserve"> is</w:t>
      </w:r>
      <w:r w:rsidRPr="006905F4">
        <w:rPr>
          <w:lang w:val="en-US"/>
        </w:rPr>
        <w:t xml:space="preserve"> to handle </w:t>
      </w:r>
      <w:r w:rsidR="00601336">
        <w:rPr>
          <w:lang w:val="en-US"/>
        </w:rPr>
        <w:t>the</w:t>
      </w:r>
      <w:r w:rsidRPr="006905F4">
        <w:rPr>
          <w:lang w:val="en-US"/>
        </w:rPr>
        <w:t xml:space="preserve"> time in college. Students who know the way to manage their time </w:t>
      </w:r>
      <w:r w:rsidR="004E68AA">
        <w:rPr>
          <w:lang w:val="en-US"/>
        </w:rPr>
        <w:t>properly</w:t>
      </w:r>
      <w:r w:rsidRPr="006905F4">
        <w:rPr>
          <w:lang w:val="en-US"/>
        </w:rPr>
        <w:t xml:space="preserve"> can set priorities, make the maximum in their examine time</w:t>
      </w:r>
      <w:r w:rsidR="004E68AA">
        <w:rPr>
          <w:lang w:val="en-US"/>
        </w:rPr>
        <w:t xml:space="preserve"> </w:t>
      </w:r>
      <w:r w:rsidRPr="006905F4">
        <w:rPr>
          <w:lang w:val="en-US"/>
        </w:rPr>
        <w:t xml:space="preserve">and continually meet </w:t>
      </w:r>
      <w:r w:rsidR="008C6774">
        <w:rPr>
          <w:lang w:val="en-US"/>
        </w:rPr>
        <w:t>deadline</w:t>
      </w:r>
      <w:r w:rsidRPr="006905F4">
        <w:rPr>
          <w:lang w:val="en-US"/>
        </w:rPr>
        <w:t>s</w:t>
      </w:r>
      <w:r w:rsidR="00300E73">
        <w:rPr>
          <w:lang w:val="en-US"/>
        </w:rPr>
        <w:t xml:space="preserve"> (</w:t>
      </w:r>
      <w:r w:rsidR="00300E73">
        <w:rPr>
          <w:shd w:val="clear" w:color="auto" w:fill="FFFFFF"/>
        </w:rPr>
        <w:t xml:space="preserve">Perkins </w:t>
      </w:r>
      <w:r w:rsidR="00300E73" w:rsidRPr="00300E73">
        <w:rPr>
          <w:i/>
          <w:iCs/>
          <w:shd w:val="clear" w:color="auto" w:fill="FFFFFF"/>
        </w:rPr>
        <w:t>et al.,</w:t>
      </w:r>
      <w:r w:rsidR="00300E73">
        <w:rPr>
          <w:shd w:val="clear" w:color="auto" w:fill="FFFFFF"/>
        </w:rPr>
        <w:t xml:space="preserve"> 2020)</w:t>
      </w:r>
      <w:r w:rsidRPr="006905F4">
        <w:rPr>
          <w:lang w:val="en-US"/>
        </w:rPr>
        <w:t xml:space="preserve">. This talent enables students to learn to be disciplined which </w:t>
      </w:r>
      <w:r w:rsidR="00E30881">
        <w:rPr>
          <w:lang w:val="en-US"/>
        </w:rPr>
        <w:t xml:space="preserve">ensures </w:t>
      </w:r>
      <w:r w:rsidRPr="006905F4">
        <w:rPr>
          <w:lang w:val="en-US"/>
        </w:rPr>
        <w:t xml:space="preserve">they spend sufficient time on each problem and task. It makes </w:t>
      </w:r>
      <w:r w:rsidR="00215FC5">
        <w:rPr>
          <w:lang w:val="en-US"/>
        </w:rPr>
        <w:t>the</w:t>
      </w:r>
      <w:r w:rsidRPr="006905F4">
        <w:rPr>
          <w:lang w:val="en-US"/>
        </w:rPr>
        <w:t xml:space="preserve"> </w:t>
      </w:r>
      <w:r w:rsidR="00215FC5">
        <w:rPr>
          <w:lang w:val="en-US"/>
        </w:rPr>
        <w:t>more</w:t>
      </w:r>
      <w:r w:rsidRPr="006905F4">
        <w:rPr>
          <w:lang w:val="en-US"/>
        </w:rPr>
        <w:t xml:space="preserve"> effective, much less probable to put things off</w:t>
      </w:r>
      <w:r w:rsidR="00215FC5">
        <w:rPr>
          <w:lang w:val="en-US"/>
        </w:rPr>
        <w:t xml:space="preserve"> </w:t>
      </w:r>
      <w:r w:rsidRPr="006905F4">
        <w:rPr>
          <w:lang w:val="en-US"/>
        </w:rPr>
        <w:t xml:space="preserve">and much less possibly to hurry at the </w:t>
      </w:r>
      <w:r w:rsidR="00D03794">
        <w:rPr>
          <w:lang w:val="en-US"/>
        </w:rPr>
        <w:t>last</w:t>
      </w:r>
      <w:r w:rsidRPr="006905F4">
        <w:rPr>
          <w:lang w:val="en-US"/>
        </w:rPr>
        <w:t xml:space="preserve"> minute</w:t>
      </w:r>
      <w:r w:rsidR="00D03794">
        <w:rPr>
          <w:lang w:val="en-US"/>
        </w:rPr>
        <w:t xml:space="preserve"> bef</w:t>
      </w:r>
      <w:r w:rsidR="002C38A6">
        <w:rPr>
          <w:lang w:val="en-US"/>
        </w:rPr>
        <w:t>o</w:t>
      </w:r>
      <w:r w:rsidR="00D03794">
        <w:rPr>
          <w:lang w:val="en-US"/>
        </w:rPr>
        <w:t>re</w:t>
      </w:r>
      <w:r w:rsidRPr="006905F4">
        <w:rPr>
          <w:lang w:val="en-US"/>
        </w:rPr>
        <w:t xml:space="preserve"> tests or projects are due</w:t>
      </w:r>
      <w:r w:rsidR="00D5610F">
        <w:rPr>
          <w:lang w:val="en-US"/>
        </w:rPr>
        <w:t xml:space="preserve"> (</w:t>
      </w:r>
      <w:r w:rsidR="00D5610F">
        <w:rPr>
          <w:shd w:val="clear" w:color="auto" w:fill="FFFFFF"/>
        </w:rPr>
        <w:t xml:space="preserve">Burns </w:t>
      </w:r>
      <w:r w:rsidR="00D5610F" w:rsidRPr="00D5610F">
        <w:rPr>
          <w:i/>
          <w:iCs/>
          <w:shd w:val="clear" w:color="auto" w:fill="FFFFFF"/>
        </w:rPr>
        <w:t>et al.,</w:t>
      </w:r>
      <w:r w:rsidR="00D5610F">
        <w:rPr>
          <w:shd w:val="clear" w:color="auto" w:fill="FFFFFF"/>
        </w:rPr>
        <w:t xml:space="preserve"> 2020)</w:t>
      </w:r>
      <w:r w:rsidRPr="006905F4">
        <w:rPr>
          <w:lang w:val="en-US"/>
        </w:rPr>
        <w:t>. Students who are excellent at</w:t>
      </w:r>
      <w:r w:rsidRPr="006905F4">
        <w:rPr>
          <w:lang w:val="en-US"/>
        </w:rPr>
        <w:t xml:space="preserve"> managing their time frequently feel less stressed</w:t>
      </w:r>
      <w:r w:rsidR="002C38A6">
        <w:rPr>
          <w:lang w:val="en-US"/>
        </w:rPr>
        <w:t xml:space="preserve"> </w:t>
      </w:r>
      <w:r w:rsidRPr="006905F4">
        <w:rPr>
          <w:lang w:val="en-US"/>
        </w:rPr>
        <w:t xml:space="preserve">which allows them to do </w:t>
      </w:r>
      <w:r w:rsidR="002C38A6">
        <w:rPr>
          <w:lang w:val="en-US"/>
        </w:rPr>
        <w:t xml:space="preserve">better </w:t>
      </w:r>
      <w:r w:rsidRPr="006905F4">
        <w:rPr>
          <w:lang w:val="en-US"/>
        </w:rPr>
        <w:t xml:space="preserve">in college and </w:t>
      </w:r>
      <w:r w:rsidR="002C38A6">
        <w:rPr>
          <w:lang w:val="en-US"/>
        </w:rPr>
        <w:t>class</w:t>
      </w:r>
      <w:r w:rsidRPr="006905F4">
        <w:rPr>
          <w:lang w:val="en-US"/>
        </w:rPr>
        <w:t xml:space="preserve">. Focusing on this skill during school years offers human beings a </w:t>
      </w:r>
      <w:r w:rsidR="00F83BCB" w:rsidRPr="006905F4">
        <w:rPr>
          <w:lang w:val="en-US"/>
        </w:rPr>
        <w:t>useful life</w:t>
      </w:r>
      <w:r w:rsidR="00F83BCB">
        <w:rPr>
          <w:lang w:val="en-US"/>
        </w:rPr>
        <w:t xml:space="preserve"> skill</w:t>
      </w:r>
      <w:r w:rsidRPr="006905F4">
        <w:rPr>
          <w:lang w:val="en-US"/>
        </w:rPr>
        <w:t xml:space="preserve"> as a way to help them do properly in college and their </w:t>
      </w:r>
      <w:r w:rsidR="00F83BCB">
        <w:rPr>
          <w:lang w:val="en-US"/>
        </w:rPr>
        <w:t>future</w:t>
      </w:r>
      <w:r w:rsidRPr="006905F4">
        <w:rPr>
          <w:lang w:val="en-US"/>
        </w:rPr>
        <w:t xml:space="preserve"> careers.</w:t>
      </w:r>
    </w:p>
    <w:p w14:paraId="7D07FC81" w14:textId="5DB1A7C3" w:rsidR="00194B08" w:rsidRDefault="00EB46FE" w:rsidP="00194B08">
      <w:pPr>
        <w:rPr>
          <w:b/>
          <w:bCs/>
          <w:u w:val="single"/>
          <w:lang w:val="en-US"/>
        </w:rPr>
      </w:pPr>
      <w:r w:rsidRPr="00F83BCB">
        <w:rPr>
          <w:b/>
          <w:bCs/>
          <w:u w:val="single"/>
          <w:lang w:val="en-US"/>
        </w:rPr>
        <w:t xml:space="preserve">Professional importance of the skill </w:t>
      </w:r>
    </w:p>
    <w:p w14:paraId="496075AE" w14:textId="6F7C3CB2" w:rsidR="00C4538D" w:rsidRDefault="00EB46FE" w:rsidP="00C4538D">
      <w:pPr>
        <w:rPr>
          <w:lang w:val="en-US"/>
        </w:rPr>
      </w:pPr>
      <w:r w:rsidRPr="00C4538D">
        <w:rPr>
          <w:lang w:val="en-US"/>
        </w:rPr>
        <w:t>Time management is an important skill for professionals in all fields and jobs. People who</w:t>
      </w:r>
      <w:r w:rsidR="00594957">
        <w:rPr>
          <w:lang w:val="en-US"/>
        </w:rPr>
        <w:t xml:space="preserve"> a</w:t>
      </w:r>
      <w:r w:rsidRPr="00C4538D">
        <w:rPr>
          <w:lang w:val="en-US"/>
        </w:rPr>
        <w:t xml:space="preserve">re </w:t>
      </w:r>
      <w:r w:rsidR="00811813">
        <w:rPr>
          <w:lang w:val="en-US"/>
        </w:rPr>
        <w:t xml:space="preserve">properly </w:t>
      </w:r>
      <w:r w:rsidRPr="00C4538D">
        <w:rPr>
          <w:lang w:val="en-US"/>
        </w:rPr>
        <w:t>managing their time can place jobs of importance and due date which makes them</w:t>
      </w:r>
      <w:r w:rsidR="003A1FBC">
        <w:rPr>
          <w:lang w:val="en-US"/>
        </w:rPr>
        <w:t xml:space="preserve"> more</w:t>
      </w:r>
      <w:r w:rsidRPr="00C4538D">
        <w:rPr>
          <w:lang w:val="en-US"/>
        </w:rPr>
        <w:t xml:space="preserve"> effective and much less </w:t>
      </w:r>
      <w:r w:rsidR="003A1FBC">
        <w:rPr>
          <w:lang w:val="en-US"/>
        </w:rPr>
        <w:t>emphasised</w:t>
      </w:r>
      <w:r w:rsidRPr="00C4538D">
        <w:rPr>
          <w:lang w:val="en-US"/>
        </w:rPr>
        <w:t xml:space="preserve"> at work</w:t>
      </w:r>
      <w:r w:rsidR="00D5610F">
        <w:rPr>
          <w:lang w:val="en-US"/>
        </w:rPr>
        <w:t xml:space="preserve"> (</w:t>
      </w:r>
      <w:r w:rsidR="00D5610F">
        <w:rPr>
          <w:shd w:val="clear" w:color="auto" w:fill="FFFFFF"/>
        </w:rPr>
        <w:t xml:space="preserve">Fergus </w:t>
      </w:r>
      <w:r w:rsidR="00D5610F" w:rsidRPr="00D5610F">
        <w:rPr>
          <w:i/>
          <w:iCs/>
          <w:shd w:val="clear" w:color="auto" w:fill="FFFFFF"/>
        </w:rPr>
        <w:t>et al.,</w:t>
      </w:r>
      <w:r w:rsidR="00D5610F">
        <w:rPr>
          <w:shd w:val="clear" w:color="auto" w:fill="FFFFFF"/>
        </w:rPr>
        <w:t xml:space="preserve"> 2023)</w:t>
      </w:r>
      <w:r w:rsidRPr="00C4538D">
        <w:rPr>
          <w:lang w:val="en-US"/>
        </w:rPr>
        <w:t xml:space="preserve">. It helps experts stick to </w:t>
      </w:r>
      <w:r w:rsidR="000849F8">
        <w:rPr>
          <w:lang w:val="en-US"/>
        </w:rPr>
        <w:t>project</w:t>
      </w:r>
      <w:r w:rsidRPr="00C4538D">
        <w:rPr>
          <w:lang w:val="en-US"/>
        </w:rPr>
        <w:t xml:space="preserve"> time limits, get to conferences on time</w:t>
      </w:r>
      <w:r w:rsidR="00E11FF4">
        <w:rPr>
          <w:lang w:val="en-US"/>
        </w:rPr>
        <w:t xml:space="preserve"> </w:t>
      </w:r>
      <w:r w:rsidRPr="00C4538D">
        <w:rPr>
          <w:lang w:val="en-US"/>
        </w:rPr>
        <w:t xml:space="preserve">and regularly do remarkable work. Employers </w:t>
      </w:r>
      <w:r w:rsidRPr="00C4538D">
        <w:rPr>
          <w:lang w:val="en-US"/>
        </w:rPr>
        <w:lastRenderedPageBreak/>
        <w:t xml:space="preserve">love it whilst their people can manage their time </w:t>
      </w:r>
      <w:r w:rsidR="00E11FF4">
        <w:rPr>
          <w:lang w:val="en-US"/>
        </w:rPr>
        <w:t xml:space="preserve">better </w:t>
      </w:r>
      <w:r w:rsidRPr="00C4538D">
        <w:rPr>
          <w:lang w:val="en-US"/>
        </w:rPr>
        <w:t xml:space="preserve">as it indicates they are dependable, </w:t>
      </w:r>
      <w:proofErr w:type="spellStart"/>
      <w:r w:rsidRPr="00C4538D">
        <w:rPr>
          <w:lang w:val="en-US"/>
        </w:rPr>
        <w:t>organised</w:t>
      </w:r>
      <w:proofErr w:type="spellEnd"/>
      <w:r w:rsidRPr="00C4538D">
        <w:rPr>
          <w:lang w:val="en-US"/>
        </w:rPr>
        <w:t xml:space="preserve"> and responsible. Having desirable time </w:t>
      </w:r>
      <w:r w:rsidR="00E11FF4">
        <w:rPr>
          <w:lang w:val="en-US"/>
        </w:rPr>
        <w:t xml:space="preserve">management skills </w:t>
      </w:r>
      <w:r w:rsidRPr="00C4538D">
        <w:rPr>
          <w:lang w:val="en-US"/>
        </w:rPr>
        <w:t xml:space="preserve">additionally allows </w:t>
      </w:r>
      <w:r w:rsidR="00EE35D1">
        <w:rPr>
          <w:lang w:val="en-US"/>
        </w:rPr>
        <w:t xml:space="preserve">one to </w:t>
      </w:r>
      <w:r w:rsidR="005C0245">
        <w:rPr>
          <w:lang w:val="en-US"/>
        </w:rPr>
        <w:t>balance</w:t>
      </w:r>
      <w:r w:rsidR="00EE35D1">
        <w:rPr>
          <w:lang w:val="en-US"/>
        </w:rPr>
        <w:t xml:space="preserve"> the </w:t>
      </w:r>
      <w:r w:rsidR="005C0245">
        <w:rPr>
          <w:lang w:val="en-US"/>
        </w:rPr>
        <w:t>professional</w:t>
      </w:r>
      <w:r w:rsidRPr="00C4538D">
        <w:rPr>
          <w:lang w:val="en-US"/>
        </w:rPr>
        <w:t xml:space="preserve"> and personal life</w:t>
      </w:r>
      <w:r w:rsidR="005C0245">
        <w:rPr>
          <w:lang w:val="en-US"/>
        </w:rPr>
        <w:t xml:space="preserve"> better</w:t>
      </w:r>
      <w:r w:rsidRPr="00C4538D">
        <w:rPr>
          <w:lang w:val="en-US"/>
        </w:rPr>
        <w:t xml:space="preserve"> which is right for </w:t>
      </w:r>
      <w:r w:rsidR="005C0245">
        <w:rPr>
          <w:lang w:val="en-US"/>
        </w:rPr>
        <w:t>health</w:t>
      </w:r>
      <w:r w:rsidRPr="00C4538D">
        <w:rPr>
          <w:lang w:val="en-US"/>
        </w:rPr>
        <w:t xml:space="preserve"> and job delight</w:t>
      </w:r>
      <w:r w:rsidR="00D5610F">
        <w:rPr>
          <w:lang w:val="en-US"/>
        </w:rPr>
        <w:t xml:space="preserve"> (</w:t>
      </w:r>
      <w:r w:rsidR="00D5610F">
        <w:rPr>
          <w:shd w:val="clear" w:color="auto" w:fill="FFFFFF"/>
        </w:rPr>
        <w:t xml:space="preserve">Fergus </w:t>
      </w:r>
      <w:r w:rsidR="00D5610F" w:rsidRPr="00D5610F">
        <w:rPr>
          <w:i/>
          <w:iCs/>
          <w:shd w:val="clear" w:color="auto" w:fill="FFFFFF"/>
        </w:rPr>
        <w:t>et al.,</w:t>
      </w:r>
      <w:r w:rsidR="00D5610F">
        <w:rPr>
          <w:shd w:val="clear" w:color="auto" w:fill="FFFFFF"/>
        </w:rPr>
        <w:t xml:space="preserve"> 2023)</w:t>
      </w:r>
      <w:r w:rsidRPr="00C4538D">
        <w:rPr>
          <w:lang w:val="en-US"/>
        </w:rPr>
        <w:t>. Professionals who</w:t>
      </w:r>
      <w:r w:rsidR="00873F33">
        <w:rPr>
          <w:lang w:val="en-US"/>
        </w:rPr>
        <w:t xml:space="preserve"> a</w:t>
      </w:r>
      <w:r w:rsidRPr="00C4538D">
        <w:rPr>
          <w:lang w:val="en-US"/>
        </w:rPr>
        <w:t>re tr</w:t>
      </w:r>
      <w:r w:rsidRPr="00C4538D">
        <w:rPr>
          <w:lang w:val="en-US"/>
        </w:rPr>
        <w:t xml:space="preserve">ue at dealing with their time are more likely to attain their job desires and make </w:t>
      </w:r>
      <w:r w:rsidR="00873F33" w:rsidRPr="00C4538D">
        <w:rPr>
          <w:lang w:val="en-US"/>
        </w:rPr>
        <w:t>an</w:t>
      </w:r>
      <w:r w:rsidRPr="00C4538D">
        <w:rPr>
          <w:lang w:val="en-US"/>
        </w:rPr>
        <w:t xml:space="preserve"> advantageous contribution to their organi</w:t>
      </w:r>
      <w:r w:rsidR="00873F33">
        <w:rPr>
          <w:lang w:val="en-US"/>
        </w:rPr>
        <w:t>s</w:t>
      </w:r>
      <w:r w:rsidRPr="00C4538D">
        <w:rPr>
          <w:lang w:val="en-US"/>
        </w:rPr>
        <w:t>ations.</w:t>
      </w:r>
    </w:p>
    <w:p w14:paraId="366ECB30" w14:textId="46BB2BE9" w:rsidR="00194B08" w:rsidRDefault="00EB46FE" w:rsidP="00194B08">
      <w:pPr>
        <w:rPr>
          <w:b/>
          <w:bCs/>
          <w:u w:val="single"/>
          <w:lang w:val="en-US"/>
        </w:rPr>
      </w:pPr>
      <w:r w:rsidRPr="00873F33">
        <w:rPr>
          <w:b/>
          <w:bCs/>
          <w:u w:val="single"/>
          <w:lang w:val="en-US"/>
        </w:rPr>
        <w:t xml:space="preserve">Analysing literature related to the skills </w:t>
      </w:r>
    </w:p>
    <w:p w14:paraId="02AFB6A4" w14:textId="344760A7" w:rsidR="00873F33" w:rsidRPr="00873F33" w:rsidRDefault="00EB46FE" w:rsidP="004A09FF">
      <w:pPr>
        <w:rPr>
          <w:lang w:val="en-US"/>
        </w:rPr>
      </w:pPr>
      <w:r w:rsidRPr="004A09FF">
        <w:rPr>
          <w:lang w:val="en-US"/>
        </w:rPr>
        <w:t xml:space="preserve">Researchers who </w:t>
      </w:r>
      <w:r>
        <w:rPr>
          <w:lang w:val="en-US"/>
        </w:rPr>
        <w:t xml:space="preserve">study </w:t>
      </w:r>
      <w:r w:rsidRPr="004A09FF">
        <w:rPr>
          <w:lang w:val="en-US"/>
        </w:rPr>
        <w:t>the literature on tim</w:t>
      </w:r>
      <w:r>
        <w:rPr>
          <w:lang w:val="en-US"/>
        </w:rPr>
        <w:t>e management</w:t>
      </w:r>
      <w:r w:rsidRPr="004A09FF">
        <w:rPr>
          <w:lang w:val="en-US"/>
        </w:rPr>
        <w:t xml:space="preserve"> skills study many things, such as techniques for making </w:t>
      </w:r>
      <w:r w:rsidR="0080035F">
        <w:rPr>
          <w:lang w:val="en-US"/>
        </w:rPr>
        <w:t>better</w:t>
      </w:r>
      <w:r w:rsidRPr="004A09FF">
        <w:rPr>
          <w:lang w:val="en-US"/>
        </w:rPr>
        <w:t xml:space="preserve"> use of time, how time control impacts academic or </w:t>
      </w:r>
      <w:r w:rsidR="0080035F" w:rsidRPr="004A09FF">
        <w:rPr>
          <w:lang w:val="en-US"/>
        </w:rPr>
        <w:t>professional</w:t>
      </w:r>
      <w:r w:rsidRPr="004A09FF">
        <w:rPr>
          <w:lang w:val="en-US"/>
        </w:rPr>
        <w:t xml:space="preserve"> overall performance</w:t>
      </w:r>
      <w:r w:rsidR="0080035F">
        <w:rPr>
          <w:lang w:val="en-US"/>
        </w:rPr>
        <w:t xml:space="preserve"> </w:t>
      </w:r>
      <w:r w:rsidRPr="004A09FF">
        <w:rPr>
          <w:lang w:val="en-US"/>
        </w:rPr>
        <w:t xml:space="preserve">and the </w:t>
      </w:r>
      <w:r w:rsidR="002768A4" w:rsidRPr="004A09FF">
        <w:rPr>
          <w:lang w:val="en-US"/>
        </w:rPr>
        <w:t>psychological</w:t>
      </w:r>
      <w:r w:rsidRPr="004A09FF">
        <w:rPr>
          <w:lang w:val="en-US"/>
        </w:rPr>
        <w:t xml:space="preserve"> elements that affect how people handle their time. A lot of studies </w:t>
      </w:r>
      <w:r w:rsidR="002768A4" w:rsidRPr="004A09FF">
        <w:rPr>
          <w:lang w:val="en-US"/>
        </w:rPr>
        <w:t>appear</w:t>
      </w:r>
      <w:r w:rsidRPr="004A09FF">
        <w:rPr>
          <w:lang w:val="en-US"/>
        </w:rPr>
        <w:t xml:space="preserve"> on the</w:t>
      </w:r>
      <w:r w:rsidR="002768A4">
        <w:rPr>
          <w:lang w:val="en-US"/>
        </w:rPr>
        <w:t xml:space="preserve"> </w:t>
      </w:r>
      <w:r w:rsidRPr="004A09FF">
        <w:rPr>
          <w:lang w:val="en-US"/>
        </w:rPr>
        <w:t xml:space="preserve">links between managing it being effective, having a low </w:t>
      </w:r>
      <w:r w:rsidR="00B0026E" w:rsidRPr="004A09FF">
        <w:rPr>
          <w:lang w:val="en-US"/>
        </w:rPr>
        <w:t>burden</w:t>
      </w:r>
      <w:r w:rsidRPr="004A09FF">
        <w:rPr>
          <w:lang w:val="en-US"/>
        </w:rPr>
        <w:t xml:space="preserve"> and being </w:t>
      </w:r>
      <w:r w:rsidR="00B0026E">
        <w:rPr>
          <w:lang w:val="en-US"/>
        </w:rPr>
        <w:t>healthy</w:t>
      </w:r>
      <w:r w:rsidRPr="004A09FF">
        <w:rPr>
          <w:lang w:val="en-US"/>
        </w:rPr>
        <w:t xml:space="preserve"> in trendy</w:t>
      </w:r>
      <w:r w:rsidR="00D5610F">
        <w:rPr>
          <w:lang w:val="en-US"/>
        </w:rPr>
        <w:t xml:space="preserve"> (</w:t>
      </w:r>
      <w:proofErr w:type="spellStart"/>
      <w:r w:rsidR="00D5610F">
        <w:rPr>
          <w:shd w:val="clear" w:color="auto" w:fill="FFFFFF"/>
        </w:rPr>
        <w:t>Brundiers</w:t>
      </w:r>
      <w:proofErr w:type="spellEnd"/>
      <w:r w:rsidR="00D5610F">
        <w:rPr>
          <w:shd w:val="clear" w:color="auto" w:fill="FFFFFF"/>
        </w:rPr>
        <w:t xml:space="preserve"> </w:t>
      </w:r>
      <w:r w:rsidR="00D5610F" w:rsidRPr="00D5610F">
        <w:rPr>
          <w:i/>
          <w:iCs/>
          <w:shd w:val="clear" w:color="auto" w:fill="FFFFFF"/>
        </w:rPr>
        <w:t>et al.,</w:t>
      </w:r>
      <w:r w:rsidR="00D5610F">
        <w:rPr>
          <w:shd w:val="clear" w:color="auto" w:fill="FFFFFF"/>
        </w:rPr>
        <w:t xml:space="preserve"> 2021)</w:t>
      </w:r>
      <w:r w:rsidRPr="004A09FF">
        <w:rPr>
          <w:lang w:val="en-US"/>
        </w:rPr>
        <w:t>. The literature</w:t>
      </w:r>
      <w:r w:rsidR="00B0026E">
        <w:rPr>
          <w:lang w:val="en-US"/>
        </w:rPr>
        <w:t xml:space="preserve"> will</w:t>
      </w:r>
      <w:r w:rsidRPr="004A09FF">
        <w:rPr>
          <w:lang w:val="en-US"/>
        </w:rPr>
        <w:t xml:space="preserve"> observe education or </w:t>
      </w:r>
      <w:r w:rsidR="00B0026E" w:rsidRPr="004A09FF">
        <w:rPr>
          <w:lang w:val="en-US"/>
        </w:rPr>
        <w:t>interferences</w:t>
      </w:r>
      <w:r w:rsidRPr="004A09FF">
        <w:rPr>
          <w:lang w:val="en-US"/>
        </w:rPr>
        <w:t xml:space="preserve"> that try to improve an </w:t>
      </w:r>
      <w:r w:rsidR="00B0026E">
        <w:rPr>
          <w:lang w:val="en-US"/>
        </w:rPr>
        <w:t>individual’</w:t>
      </w:r>
      <w:r w:rsidR="00B0026E" w:rsidRPr="004A09FF">
        <w:rPr>
          <w:lang w:val="en-US"/>
        </w:rPr>
        <w:t>s</w:t>
      </w:r>
      <w:r w:rsidRPr="004A09FF">
        <w:rPr>
          <w:lang w:val="en-US"/>
        </w:rPr>
        <w:t xml:space="preserve"> time management </w:t>
      </w:r>
      <w:r w:rsidR="00B0026E">
        <w:rPr>
          <w:lang w:val="en-US"/>
        </w:rPr>
        <w:t>skills</w:t>
      </w:r>
      <w:r w:rsidRPr="004A09FF">
        <w:rPr>
          <w:lang w:val="en-US"/>
        </w:rPr>
        <w:t xml:space="preserve"> in diverse groups, displaying </w:t>
      </w:r>
      <w:r w:rsidRPr="004A09FF">
        <w:rPr>
          <w:lang w:val="en-US"/>
        </w:rPr>
        <w:t>how they may be utili</w:t>
      </w:r>
      <w:r w:rsidR="00B0026E">
        <w:rPr>
          <w:lang w:val="en-US"/>
        </w:rPr>
        <w:t>s</w:t>
      </w:r>
      <w:r w:rsidRPr="004A09FF">
        <w:rPr>
          <w:lang w:val="en-US"/>
        </w:rPr>
        <w:t>ed in real lifestyles and what they imply for p</w:t>
      </w:r>
      <w:r w:rsidR="00B0026E">
        <w:rPr>
          <w:lang w:val="en-US"/>
        </w:rPr>
        <w:t>ersonal</w:t>
      </w:r>
      <w:r w:rsidRPr="004A09FF">
        <w:rPr>
          <w:lang w:val="en-US"/>
        </w:rPr>
        <w:t xml:space="preserve"> growth and fulfilment.</w:t>
      </w:r>
    </w:p>
    <w:p w14:paraId="5375C0AF" w14:textId="33FD9430" w:rsidR="00194B08" w:rsidRDefault="00EB46FE" w:rsidP="00194B08">
      <w:pPr>
        <w:rPr>
          <w:b/>
          <w:bCs/>
          <w:u w:val="single"/>
          <w:lang w:val="en-US"/>
        </w:rPr>
      </w:pPr>
      <w:r w:rsidRPr="0010625D">
        <w:rPr>
          <w:b/>
          <w:bCs/>
          <w:u w:val="single"/>
          <w:lang w:val="en-US"/>
        </w:rPr>
        <w:t xml:space="preserve">Example of using these skills in an academic setting </w:t>
      </w:r>
    </w:p>
    <w:p w14:paraId="46ABBA54" w14:textId="4D2B50A5" w:rsidR="0010625D" w:rsidRPr="0010625D" w:rsidRDefault="00EB46FE" w:rsidP="00080D0B">
      <w:pPr>
        <w:rPr>
          <w:lang w:val="en-US"/>
        </w:rPr>
      </w:pPr>
      <w:r w:rsidRPr="00080D0B">
        <w:rPr>
          <w:lang w:val="en-US"/>
        </w:rPr>
        <w:t xml:space="preserve">Students who make particular </w:t>
      </w:r>
      <w:r w:rsidR="007F06CB">
        <w:rPr>
          <w:lang w:val="en-US"/>
        </w:rPr>
        <w:t xml:space="preserve">study </w:t>
      </w:r>
      <w:r w:rsidRPr="00080D0B">
        <w:rPr>
          <w:lang w:val="en-US"/>
        </w:rPr>
        <w:t xml:space="preserve">schedules display that they can handle their time well in </w:t>
      </w:r>
      <w:r w:rsidR="007F06CB">
        <w:rPr>
          <w:lang w:val="en-US"/>
        </w:rPr>
        <w:t>academic settings</w:t>
      </w:r>
      <w:r w:rsidRPr="00080D0B">
        <w:rPr>
          <w:lang w:val="en-US"/>
        </w:rPr>
        <w:t xml:space="preserve">. For example, giving each problem or mission set </w:t>
      </w:r>
      <w:r w:rsidR="008353BB">
        <w:rPr>
          <w:lang w:val="en-US"/>
        </w:rPr>
        <w:t xml:space="preserve">definite </w:t>
      </w:r>
      <w:r w:rsidRPr="00080D0B">
        <w:rPr>
          <w:lang w:val="en-US"/>
        </w:rPr>
        <w:t xml:space="preserve">amount of time makes it positive that each one of the </w:t>
      </w:r>
      <w:r w:rsidR="00AD68A8">
        <w:rPr>
          <w:lang w:val="en-US"/>
        </w:rPr>
        <w:t>matters</w:t>
      </w:r>
      <w:r w:rsidRPr="00080D0B">
        <w:rPr>
          <w:lang w:val="en-US"/>
        </w:rPr>
        <w:t xml:space="preserve"> is covered absolutely before tests. To end a </w:t>
      </w:r>
      <w:r w:rsidR="00AD68A8">
        <w:rPr>
          <w:lang w:val="en-US"/>
        </w:rPr>
        <w:t xml:space="preserve">research job </w:t>
      </w:r>
      <w:r w:rsidRPr="00080D0B">
        <w:rPr>
          <w:lang w:val="en-US"/>
        </w:rPr>
        <w:t xml:space="preserve">on time enables us to present due dates for </w:t>
      </w:r>
      <w:r w:rsidR="00634AC0" w:rsidRPr="00080D0B">
        <w:rPr>
          <w:lang w:val="en-US"/>
        </w:rPr>
        <w:t>a</w:t>
      </w:r>
      <w:r w:rsidRPr="00080D0B">
        <w:rPr>
          <w:lang w:val="en-US"/>
        </w:rPr>
        <w:t xml:space="preserve"> part of it</w:t>
      </w:r>
      <w:r w:rsidR="00D5610F">
        <w:rPr>
          <w:lang w:val="en-US"/>
        </w:rPr>
        <w:t xml:space="preserve"> (</w:t>
      </w:r>
      <w:r w:rsidR="00D5610F">
        <w:rPr>
          <w:shd w:val="clear" w:color="auto" w:fill="FFFFFF"/>
        </w:rPr>
        <w:t xml:space="preserve">Burns </w:t>
      </w:r>
      <w:r w:rsidR="00D5610F" w:rsidRPr="00D5610F">
        <w:rPr>
          <w:i/>
          <w:iCs/>
          <w:shd w:val="clear" w:color="auto" w:fill="FFFFFF"/>
        </w:rPr>
        <w:t>et al.,</w:t>
      </w:r>
      <w:r w:rsidR="00D5610F">
        <w:rPr>
          <w:shd w:val="clear" w:color="auto" w:fill="FFFFFF"/>
        </w:rPr>
        <w:t xml:space="preserve"> 2020)</w:t>
      </w:r>
      <w:r w:rsidRPr="00080D0B">
        <w:rPr>
          <w:lang w:val="en-US"/>
        </w:rPr>
        <w:t>. This approach not</w:t>
      </w:r>
      <w:r w:rsidR="00D531B7">
        <w:rPr>
          <w:lang w:val="en-US"/>
        </w:rPr>
        <w:t xml:space="preserve"> only</w:t>
      </w:r>
      <w:r w:rsidRPr="00080D0B">
        <w:rPr>
          <w:lang w:val="en-US"/>
        </w:rPr>
        <w:t xml:space="preserve"> makes the pupil greater effective but also makes them less stressed which allows them to preserve their academic life.</w:t>
      </w:r>
    </w:p>
    <w:p w14:paraId="1F6DEB91" w14:textId="77777777" w:rsidR="00194B08" w:rsidRDefault="00EB46FE">
      <w:pPr>
        <w:spacing w:after="160" w:line="259" w:lineRule="auto"/>
        <w:jc w:val="left"/>
        <w:rPr>
          <w:lang w:val="en-US"/>
        </w:rPr>
      </w:pPr>
      <w:r>
        <w:rPr>
          <w:lang w:val="en-US"/>
        </w:rPr>
        <w:br w:type="page"/>
      </w:r>
    </w:p>
    <w:p w14:paraId="676DE804" w14:textId="51936A9D" w:rsidR="00194B08" w:rsidRPr="00194B08" w:rsidRDefault="00EB46FE" w:rsidP="00A54BDE">
      <w:pPr>
        <w:pStyle w:val="Heading1"/>
      </w:pPr>
      <w:bookmarkStart w:id="2" w:name="_Toc164101847"/>
      <w:r w:rsidRPr="00194B08">
        <w:lastRenderedPageBreak/>
        <w:t>Topic 2: Teamwork</w:t>
      </w:r>
      <w:bookmarkEnd w:id="2"/>
    </w:p>
    <w:p w14:paraId="7E6AD79D" w14:textId="7CD992B7" w:rsidR="00194B08" w:rsidRDefault="00EB46FE" w:rsidP="00194B08">
      <w:pPr>
        <w:rPr>
          <w:b/>
          <w:bCs/>
          <w:u w:val="single"/>
          <w:lang w:val="en-US"/>
        </w:rPr>
      </w:pPr>
      <w:r w:rsidRPr="00772475">
        <w:rPr>
          <w:b/>
          <w:bCs/>
          <w:u w:val="single"/>
          <w:lang w:val="en-US"/>
        </w:rPr>
        <w:t>Meaning of the skill</w:t>
      </w:r>
    </w:p>
    <w:p w14:paraId="0BAD49A8" w14:textId="502779A0" w:rsidR="00772475" w:rsidRPr="00772475" w:rsidRDefault="00EB46FE" w:rsidP="00772475">
      <w:pPr>
        <w:rPr>
          <w:lang w:val="en-US"/>
        </w:rPr>
      </w:pPr>
      <w:r w:rsidRPr="00F544EC">
        <w:rPr>
          <w:lang w:val="en-US"/>
        </w:rPr>
        <w:t xml:space="preserve">Teamwork skill is the potential to bring individuals together collectively and </w:t>
      </w:r>
      <w:r>
        <w:rPr>
          <w:lang w:val="en-US"/>
        </w:rPr>
        <w:t>work</w:t>
      </w:r>
      <w:r w:rsidRPr="00F544EC">
        <w:rPr>
          <w:lang w:val="en-US"/>
        </w:rPr>
        <w:t xml:space="preserve"> properly with others to acquire a shared goal. It requires </w:t>
      </w:r>
      <w:r w:rsidR="000E45D7">
        <w:rPr>
          <w:lang w:val="en-US"/>
        </w:rPr>
        <w:t>team</w:t>
      </w:r>
      <w:r w:rsidRPr="00F544EC">
        <w:rPr>
          <w:lang w:val="en-US"/>
        </w:rPr>
        <w:t xml:space="preserve"> members to talk to each other, work together, and assist each other out. Being capable of listening carefully, uploading thoughts, coping with disagreements in </w:t>
      </w:r>
      <w:r w:rsidR="000E45D7" w:rsidRPr="00F544EC">
        <w:rPr>
          <w:lang w:val="en-US"/>
        </w:rPr>
        <w:t>an</w:t>
      </w:r>
      <w:r w:rsidRPr="00F544EC">
        <w:rPr>
          <w:lang w:val="en-US"/>
        </w:rPr>
        <w:t xml:space="preserve"> optimistic manner and regulating special group dynamics are all symptoms of exact teamwork</w:t>
      </w:r>
      <w:r w:rsidR="00D5610F">
        <w:rPr>
          <w:lang w:val="en-US"/>
        </w:rPr>
        <w:t xml:space="preserve"> (</w:t>
      </w:r>
      <w:r w:rsidR="00D5610F">
        <w:rPr>
          <w:shd w:val="clear" w:color="auto" w:fill="FFFFFF"/>
        </w:rPr>
        <w:t xml:space="preserve">Burns </w:t>
      </w:r>
      <w:r w:rsidR="00D5610F" w:rsidRPr="00D5610F">
        <w:rPr>
          <w:i/>
          <w:iCs/>
          <w:shd w:val="clear" w:color="auto" w:fill="FFFFFF"/>
        </w:rPr>
        <w:t>et al.,</w:t>
      </w:r>
      <w:r w:rsidR="00D5610F">
        <w:rPr>
          <w:shd w:val="clear" w:color="auto" w:fill="FFFFFF"/>
        </w:rPr>
        <w:t xml:space="preserve"> 2020)</w:t>
      </w:r>
      <w:r w:rsidRPr="00F544EC">
        <w:rPr>
          <w:lang w:val="en-US"/>
        </w:rPr>
        <w:t xml:space="preserve">. Synergy happens whilst the group's work is greater powerful than the sum of its participants' efforts. This skill is </w:t>
      </w:r>
      <w:r w:rsidR="000E45D7">
        <w:rPr>
          <w:lang w:val="en-US"/>
        </w:rPr>
        <w:t>important</w:t>
      </w:r>
      <w:r w:rsidRPr="00F544EC">
        <w:rPr>
          <w:lang w:val="en-US"/>
        </w:rPr>
        <w:t xml:space="preserve"> in many personal and </w:t>
      </w:r>
      <w:r w:rsidR="00B56942">
        <w:rPr>
          <w:lang w:val="en-US"/>
        </w:rPr>
        <w:t>professional</w:t>
      </w:r>
      <w:r w:rsidRPr="00F544EC">
        <w:rPr>
          <w:lang w:val="en-US"/>
        </w:rPr>
        <w:t xml:space="preserve"> situat</w:t>
      </w:r>
      <w:r w:rsidRPr="00F544EC">
        <w:rPr>
          <w:lang w:val="en-US"/>
        </w:rPr>
        <w:t>ions.</w:t>
      </w:r>
    </w:p>
    <w:p w14:paraId="63DE8D08" w14:textId="546FFA06" w:rsidR="00194B08" w:rsidRDefault="00EB46FE" w:rsidP="00194B08">
      <w:pPr>
        <w:rPr>
          <w:b/>
          <w:bCs/>
          <w:u w:val="single"/>
          <w:lang w:val="en-US"/>
        </w:rPr>
      </w:pPr>
      <w:r w:rsidRPr="00515BCC">
        <w:rPr>
          <w:b/>
          <w:bCs/>
          <w:u w:val="single"/>
          <w:lang w:val="en-US"/>
        </w:rPr>
        <w:t>Academic importance of the skill</w:t>
      </w:r>
    </w:p>
    <w:p w14:paraId="22102450" w14:textId="4FD505B9" w:rsidR="00515BCC" w:rsidRPr="00515BCC" w:rsidRDefault="00EB46FE" w:rsidP="00515BCC">
      <w:pPr>
        <w:rPr>
          <w:lang w:val="en-US"/>
        </w:rPr>
      </w:pPr>
      <w:r w:rsidRPr="00131F2A">
        <w:rPr>
          <w:lang w:val="en-US"/>
        </w:rPr>
        <w:t xml:space="preserve">Teamwork is vital in </w:t>
      </w:r>
      <w:r w:rsidR="006D6335">
        <w:rPr>
          <w:lang w:val="en-US"/>
        </w:rPr>
        <w:t>academic settings</w:t>
      </w:r>
      <w:r w:rsidRPr="00131F2A">
        <w:rPr>
          <w:lang w:val="en-US"/>
        </w:rPr>
        <w:t xml:space="preserve"> due to the fact it could help students </w:t>
      </w:r>
      <w:r w:rsidR="006D6335" w:rsidRPr="00131F2A">
        <w:rPr>
          <w:lang w:val="en-US"/>
        </w:rPr>
        <w:t>analy</w:t>
      </w:r>
      <w:r w:rsidR="006D6335">
        <w:rPr>
          <w:lang w:val="en-US"/>
        </w:rPr>
        <w:t>s</w:t>
      </w:r>
      <w:r w:rsidR="006D6335" w:rsidRPr="00131F2A">
        <w:rPr>
          <w:lang w:val="en-US"/>
        </w:rPr>
        <w:t>e</w:t>
      </w:r>
      <w:r w:rsidRPr="00131F2A">
        <w:rPr>
          <w:lang w:val="en-US"/>
        </w:rPr>
        <w:t xml:space="preserve"> </w:t>
      </w:r>
      <w:r w:rsidR="006D6335">
        <w:rPr>
          <w:lang w:val="en-US"/>
        </w:rPr>
        <w:t>more</w:t>
      </w:r>
      <w:r w:rsidRPr="00131F2A">
        <w:rPr>
          <w:lang w:val="en-US"/>
        </w:rPr>
        <w:t xml:space="preserve"> and expand crucial </w:t>
      </w:r>
      <w:r w:rsidR="00DB168A">
        <w:rPr>
          <w:lang w:val="en-US"/>
        </w:rPr>
        <w:t>teamwork skill</w:t>
      </w:r>
      <w:r w:rsidRPr="00131F2A">
        <w:rPr>
          <w:lang w:val="en-US"/>
        </w:rPr>
        <w:t xml:space="preserve">s. Students often </w:t>
      </w:r>
      <w:r w:rsidR="00DB168A">
        <w:rPr>
          <w:lang w:val="en-US"/>
        </w:rPr>
        <w:t>work</w:t>
      </w:r>
      <w:r w:rsidRPr="00131F2A">
        <w:rPr>
          <w:lang w:val="en-US"/>
        </w:rPr>
        <w:t xml:space="preserve"> collectively on institutional projects or do responsibilities that require them to work as a group in college. Teamwork helps people learn how to communicate, delegate and resolve problems, all of which are </w:t>
      </w:r>
      <w:r w:rsidR="005D5BC2" w:rsidRPr="00131F2A">
        <w:rPr>
          <w:lang w:val="en-US"/>
        </w:rPr>
        <w:t>vital</w:t>
      </w:r>
      <w:r w:rsidRPr="00131F2A">
        <w:rPr>
          <w:lang w:val="en-US"/>
        </w:rPr>
        <w:t xml:space="preserve"> for doing</w:t>
      </w:r>
      <w:r w:rsidR="005D5BC2">
        <w:rPr>
          <w:lang w:val="en-US"/>
        </w:rPr>
        <w:t xml:space="preserve"> better</w:t>
      </w:r>
      <w:r w:rsidRPr="00131F2A">
        <w:rPr>
          <w:lang w:val="en-US"/>
        </w:rPr>
        <w:t xml:space="preserve"> in</w:t>
      </w:r>
      <w:r w:rsidR="00447620">
        <w:rPr>
          <w:lang w:val="en-US"/>
        </w:rPr>
        <w:t xml:space="preserve"> academic settings</w:t>
      </w:r>
      <w:r w:rsidR="00D5610F">
        <w:rPr>
          <w:lang w:val="en-US"/>
        </w:rPr>
        <w:t xml:space="preserve"> (</w:t>
      </w:r>
      <w:r w:rsidR="00D5610F">
        <w:rPr>
          <w:shd w:val="clear" w:color="auto" w:fill="FFFFFF"/>
        </w:rPr>
        <w:t>Haeck and Lefebvre, 2020)</w:t>
      </w:r>
      <w:r w:rsidRPr="00131F2A">
        <w:rPr>
          <w:lang w:val="en-US"/>
        </w:rPr>
        <w:t xml:space="preserve">. It encourages </w:t>
      </w:r>
      <w:r>
        <w:rPr>
          <w:lang w:val="en-US"/>
        </w:rPr>
        <w:t>different</w:t>
      </w:r>
      <w:r w:rsidRPr="00131F2A">
        <w:rPr>
          <w:lang w:val="en-US"/>
        </w:rPr>
        <w:t xml:space="preserve"> factors of view and group success, getting pupils ready for future jobs in which they should work collectively. Working nicely with others develops </w:t>
      </w:r>
      <w:r w:rsidR="00C50B58">
        <w:rPr>
          <w:lang w:val="en-US"/>
        </w:rPr>
        <w:t>leadership skill</w:t>
      </w:r>
      <w:r w:rsidRPr="00131F2A">
        <w:rPr>
          <w:lang w:val="en-US"/>
        </w:rPr>
        <w:t xml:space="preserve">s and creates a solid </w:t>
      </w:r>
      <w:r w:rsidRPr="00131F2A">
        <w:rPr>
          <w:lang w:val="en-US"/>
        </w:rPr>
        <w:t>base for business relationships that last an entire life.</w:t>
      </w:r>
    </w:p>
    <w:p w14:paraId="6BD5546E" w14:textId="0D8329D9" w:rsidR="00194B08" w:rsidRDefault="00EB46FE" w:rsidP="00194B08">
      <w:pPr>
        <w:rPr>
          <w:b/>
          <w:bCs/>
          <w:u w:val="single"/>
          <w:lang w:val="en-US"/>
        </w:rPr>
      </w:pPr>
      <w:r w:rsidRPr="00057326">
        <w:rPr>
          <w:b/>
          <w:bCs/>
          <w:u w:val="single"/>
          <w:lang w:val="en-US"/>
        </w:rPr>
        <w:t xml:space="preserve">Professional importance of the skill </w:t>
      </w:r>
    </w:p>
    <w:p w14:paraId="1EE14C3F" w14:textId="18E2DCC9" w:rsidR="00057326" w:rsidRPr="00057326" w:rsidRDefault="00EB46FE" w:rsidP="00057326">
      <w:pPr>
        <w:rPr>
          <w:lang w:val="en-US"/>
        </w:rPr>
      </w:pPr>
      <w:r w:rsidRPr="00057326">
        <w:rPr>
          <w:lang w:val="en-US"/>
        </w:rPr>
        <w:t xml:space="preserve">Professionally, being able to work with others is vital in lots </w:t>
      </w:r>
      <w:r>
        <w:rPr>
          <w:lang w:val="en-US"/>
        </w:rPr>
        <w:t xml:space="preserve">of </w:t>
      </w:r>
      <w:r w:rsidRPr="00057326">
        <w:rPr>
          <w:lang w:val="en-US"/>
        </w:rPr>
        <w:t xml:space="preserve">fields. Employees can </w:t>
      </w:r>
      <w:r w:rsidR="00971075">
        <w:rPr>
          <w:lang w:val="en-US"/>
        </w:rPr>
        <w:t>work</w:t>
      </w:r>
      <w:r w:rsidRPr="00057326">
        <w:rPr>
          <w:lang w:val="en-US"/>
        </w:rPr>
        <w:t xml:space="preserve"> collectively well, </w:t>
      </w:r>
      <w:r w:rsidR="00B74C54">
        <w:rPr>
          <w:lang w:val="en-US"/>
        </w:rPr>
        <w:t xml:space="preserve">share </w:t>
      </w:r>
      <w:r w:rsidRPr="00057326">
        <w:rPr>
          <w:lang w:val="en-US"/>
        </w:rPr>
        <w:t xml:space="preserve">responsibilities and reach institution goals when they </w:t>
      </w:r>
      <w:r w:rsidR="00971075">
        <w:rPr>
          <w:lang w:val="en-US"/>
        </w:rPr>
        <w:t>work</w:t>
      </w:r>
      <w:r w:rsidRPr="00057326">
        <w:rPr>
          <w:lang w:val="en-US"/>
        </w:rPr>
        <w:t xml:space="preserve"> as a </w:t>
      </w:r>
      <w:r w:rsidR="00971075">
        <w:rPr>
          <w:lang w:val="en-US"/>
        </w:rPr>
        <w:t>team</w:t>
      </w:r>
      <w:r w:rsidRPr="00057326">
        <w:rPr>
          <w:lang w:val="en-US"/>
        </w:rPr>
        <w:t xml:space="preserve">. Diverse factors of view cause new thoughts and using anybody's expertise to resolve troubles makes people better at both. Good teamwork skills additionally make the place of work a higher </w:t>
      </w:r>
      <w:r w:rsidRPr="00057326">
        <w:rPr>
          <w:lang w:val="en-US"/>
        </w:rPr>
        <w:lastRenderedPageBreak/>
        <w:t>place to be by encouraging coworkers to work collectively, believe in every differen</w:t>
      </w:r>
      <w:r w:rsidR="00F135C9">
        <w:rPr>
          <w:lang w:val="en-US"/>
        </w:rPr>
        <w:t xml:space="preserve">ce </w:t>
      </w:r>
      <w:r w:rsidRPr="00057326">
        <w:rPr>
          <w:lang w:val="en-US"/>
        </w:rPr>
        <w:t xml:space="preserve">and help each other out. Teamwork is </w:t>
      </w:r>
      <w:r w:rsidR="00F135C9" w:rsidRPr="00057326">
        <w:rPr>
          <w:lang w:val="en-US"/>
        </w:rPr>
        <w:t>a</w:t>
      </w:r>
      <w:r w:rsidRPr="00057326">
        <w:rPr>
          <w:lang w:val="en-US"/>
        </w:rPr>
        <w:t xml:space="preserve"> critical skill to have in the modern place of business due to the fact employers want to hire </w:t>
      </w:r>
      <w:r w:rsidR="00101B03">
        <w:rPr>
          <w:lang w:val="en-US"/>
        </w:rPr>
        <w:t>individual</w:t>
      </w:r>
      <w:r w:rsidRPr="00057326">
        <w:rPr>
          <w:lang w:val="en-US"/>
        </w:rPr>
        <w:t xml:space="preserve">s who can </w:t>
      </w:r>
      <w:r w:rsidR="00101B03">
        <w:rPr>
          <w:lang w:val="en-US"/>
        </w:rPr>
        <w:t>work</w:t>
      </w:r>
      <w:r w:rsidRPr="00057326">
        <w:rPr>
          <w:lang w:val="en-US"/>
        </w:rPr>
        <w:t xml:space="preserve"> well wit</w:t>
      </w:r>
      <w:r w:rsidRPr="00057326">
        <w:rPr>
          <w:lang w:val="en-US"/>
        </w:rPr>
        <w:t>h others.</w:t>
      </w:r>
    </w:p>
    <w:p w14:paraId="7214E8B5" w14:textId="757E6FDA" w:rsidR="00194B08" w:rsidRDefault="00EB46FE" w:rsidP="00194B08">
      <w:pPr>
        <w:rPr>
          <w:b/>
          <w:bCs/>
          <w:u w:val="single"/>
          <w:lang w:val="en-US"/>
        </w:rPr>
      </w:pPr>
      <w:r w:rsidRPr="00101B03">
        <w:rPr>
          <w:b/>
          <w:bCs/>
          <w:u w:val="single"/>
          <w:lang w:val="en-US"/>
        </w:rPr>
        <w:t xml:space="preserve">Analysing literature related to the skills </w:t>
      </w:r>
    </w:p>
    <w:p w14:paraId="28C69DFA" w14:textId="4FC0DE95" w:rsidR="00101B03" w:rsidRPr="00101B03" w:rsidRDefault="00EB46FE" w:rsidP="00101B03">
      <w:pPr>
        <w:rPr>
          <w:lang w:val="en-US"/>
        </w:rPr>
      </w:pPr>
      <w:r w:rsidRPr="004379C7">
        <w:rPr>
          <w:lang w:val="en-US"/>
        </w:rPr>
        <w:t xml:space="preserve">The studies on </w:t>
      </w:r>
      <w:r w:rsidR="007F5FD6">
        <w:rPr>
          <w:lang w:val="en-US"/>
        </w:rPr>
        <w:t>teamwork</w:t>
      </w:r>
      <w:r w:rsidRPr="004379C7">
        <w:rPr>
          <w:lang w:val="en-US"/>
        </w:rPr>
        <w:t xml:space="preserve"> </w:t>
      </w:r>
      <w:r w:rsidR="007F5FD6">
        <w:rPr>
          <w:lang w:val="en-US"/>
        </w:rPr>
        <w:t>skills</w:t>
      </w:r>
      <w:r w:rsidRPr="004379C7">
        <w:rPr>
          <w:lang w:val="en-US"/>
        </w:rPr>
        <w:t xml:space="preserve"> appear at the matters that affect how well groups do, how they work collectively and what they achieve in </w:t>
      </w:r>
      <w:r w:rsidR="004D2CC5">
        <w:rPr>
          <w:lang w:val="en-US"/>
        </w:rPr>
        <w:t>different</w:t>
      </w:r>
      <w:r w:rsidRPr="004379C7">
        <w:rPr>
          <w:lang w:val="en-US"/>
        </w:rPr>
        <w:t xml:space="preserve"> situations</w:t>
      </w:r>
      <w:r w:rsidR="00300E73">
        <w:rPr>
          <w:lang w:val="en-US"/>
        </w:rPr>
        <w:t xml:space="preserve"> (</w:t>
      </w:r>
      <w:r w:rsidR="00300E73">
        <w:rPr>
          <w:shd w:val="clear" w:color="auto" w:fill="FFFFFF"/>
        </w:rPr>
        <w:t xml:space="preserve">Perkins </w:t>
      </w:r>
      <w:r w:rsidR="00300E73" w:rsidRPr="00300E73">
        <w:rPr>
          <w:i/>
          <w:iCs/>
          <w:shd w:val="clear" w:color="auto" w:fill="FFFFFF"/>
        </w:rPr>
        <w:t>et al.,</w:t>
      </w:r>
      <w:r w:rsidR="00300E73">
        <w:rPr>
          <w:shd w:val="clear" w:color="auto" w:fill="FFFFFF"/>
        </w:rPr>
        <w:t xml:space="preserve"> 2020)</w:t>
      </w:r>
      <w:r w:rsidRPr="004379C7">
        <w:rPr>
          <w:lang w:val="en-US"/>
        </w:rPr>
        <w:t>. Researchers examine those who work in groups, how they communicate with each other, how they lead and how they settle disagreements. Studies additionally observe how teamwork influences the efficiency of an agency, new ideas and the happiness of its employees. There is also research on interventions and training strategies that try and enhance</w:t>
      </w:r>
      <w:r w:rsidRPr="004379C7">
        <w:rPr>
          <w:lang w:val="en-US"/>
        </w:rPr>
        <w:t xml:space="preserve"> teamwork abilities. Overall, these analyses supply</w:t>
      </w:r>
      <w:r w:rsidR="004D2CC5">
        <w:rPr>
          <w:lang w:val="en-US"/>
        </w:rPr>
        <w:t xml:space="preserve"> the</w:t>
      </w:r>
      <w:r w:rsidRPr="004379C7">
        <w:rPr>
          <w:lang w:val="en-US"/>
        </w:rPr>
        <w:t xml:space="preserve"> facts on how to make groups work better collectively and create locations wherein human beings can </w:t>
      </w:r>
      <w:r w:rsidR="004D2CC5">
        <w:rPr>
          <w:lang w:val="en-US"/>
        </w:rPr>
        <w:t>work</w:t>
      </w:r>
      <w:r w:rsidRPr="004379C7">
        <w:rPr>
          <w:lang w:val="en-US"/>
        </w:rPr>
        <w:t xml:space="preserve"> collectively in </w:t>
      </w:r>
      <w:r w:rsidR="003C348E">
        <w:rPr>
          <w:lang w:val="en-US"/>
        </w:rPr>
        <w:t>many</w:t>
      </w:r>
      <w:r w:rsidRPr="004379C7">
        <w:rPr>
          <w:lang w:val="en-US"/>
        </w:rPr>
        <w:t xml:space="preserve"> settings.</w:t>
      </w:r>
    </w:p>
    <w:p w14:paraId="2730658F" w14:textId="5AD83D5E" w:rsidR="00194B08" w:rsidRDefault="00EB46FE" w:rsidP="00194B08">
      <w:pPr>
        <w:rPr>
          <w:b/>
          <w:bCs/>
          <w:u w:val="single"/>
          <w:lang w:val="en-US"/>
        </w:rPr>
      </w:pPr>
      <w:r w:rsidRPr="009A589A">
        <w:rPr>
          <w:b/>
          <w:bCs/>
          <w:u w:val="single"/>
          <w:lang w:val="en-US"/>
        </w:rPr>
        <w:t xml:space="preserve">Example of using these skills in an academic setting </w:t>
      </w:r>
    </w:p>
    <w:p w14:paraId="62C94766" w14:textId="02F87351" w:rsidR="00B6619C" w:rsidRDefault="00EB46FE" w:rsidP="00B6619C">
      <w:pPr>
        <w:rPr>
          <w:lang w:val="en-US"/>
        </w:rPr>
      </w:pPr>
      <w:r w:rsidRPr="00B6619C">
        <w:rPr>
          <w:lang w:val="en-US"/>
        </w:rPr>
        <w:t xml:space="preserve">Students display their teamwork competencies inside the classroom after they </w:t>
      </w:r>
      <w:r w:rsidR="002A3639">
        <w:rPr>
          <w:lang w:val="en-US"/>
        </w:rPr>
        <w:t>work</w:t>
      </w:r>
      <w:r w:rsidRPr="00B6619C">
        <w:rPr>
          <w:lang w:val="en-US"/>
        </w:rPr>
        <w:t xml:space="preserve"> together on institutional projects. For instance, a collection of students running on a studies assignment have to be capable of speaking their ideas simply, supplying tasks based on every person's </w:t>
      </w:r>
      <w:r w:rsidR="001B3950" w:rsidRPr="00B6619C">
        <w:rPr>
          <w:lang w:val="en-US"/>
        </w:rPr>
        <w:t>strength</w:t>
      </w:r>
      <w:r w:rsidRPr="00B6619C">
        <w:rPr>
          <w:lang w:val="en-US"/>
        </w:rPr>
        <w:t xml:space="preserve"> and </w:t>
      </w:r>
      <w:r w:rsidR="001B3950">
        <w:rPr>
          <w:lang w:val="en-US"/>
        </w:rPr>
        <w:t>work</w:t>
      </w:r>
      <w:r w:rsidRPr="00B6619C">
        <w:rPr>
          <w:lang w:val="en-US"/>
        </w:rPr>
        <w:t xml:space="preserve">ing collectively to fulfil venture deadlines. Students learn how to proportion obligations, work out disagreements in a healthful manner and attain faculty goals as a collection when they work collectively. This enjoyment allows them to get geared up to </w:t>
      </w:r>
      <w:r w:rsidR="001B3950">
        <w:rPr>
          <w:lang w:val="en-US"/>
        </w:rPr>
        <w:t>work</w:t>
      </w:r>
      <w:r w:rsidRPr="00B6619C">
        <w:rPr>
          <w:lang w:val="en-US"/>
        </w:rPr>
        <w:t xml:space="preserve"> collectively in commercial enterprise</w:t>
      </w:r>
      <w:r w:rsidRPr="00B6619C">
        <w:rPr>
          <w:lang w:val="en-US"/>
        </w:rPr>
        <w:t xml:space="preserve"> settings in the future.</w:t>
      </w:r>
    </w:p>
    <w:p w14:paraId="6FC7CDC2" w14:textId="77777777" w:rsidR="009A589A" w:rsidRPr="009A589A" w:rsidRDefault="009A589A" w:rsidP="009A589A">
      <w:pPr>
        <w:rPr>
          <w:lang w:val="en-US"/>
        </w:rPr>
      </w:pPr>
    </w:p>
    <w:p w14:paraId="40A30A11" w14:textId="77777777" w:rsidR="00194B08" w:rsidRDefault="00EB46FE">
      <w:pPr>
        <w:spacing w:after="160" w:line="259" w:lineRule="auto"/>
        <w:jc w:val="left"/>
        <w:rPr>
          <w:lang w:val="en-US"/>
        </w:rPr>
      </w:pPr>
      <w:r>
        <w:rPr>
          <w:lang w:val="en-US"/>
        </w:rPr>
        <w:br w:type="page"/>
      </w:r>
    </w:p>
    <w:p w14:paraId="06B4F7E5" w14:textId="56F2EE0B" w:rsidR="00194B08" w:rsidRPr="00194B08" w:rsidRDefault="00EB46FE" w:rsidP="002152B7">
      <w:pPr>
        <w:pStyle w:val="Heading1"/>
      </w:pPr>
      <w:bookmarkStart w:id="3" w:name="_Toc164101848"/>
      <w:r w:rsidRPr="00194B08">
        <w:lastRenderedPageBreak/>
        <w:t>Topic 3: Referencing</w:t>
      </w:r>
      <w:bookmarkEnd w:id="3"/>
      <w:r w:rsidRPr="00194B08">
        <w:t xml:space="preserve"> </w:t>
      </w:r>
    </w:p>
    <w:p w14:paraId="6796B09B" w14:textId="36EB6AD6" w:rsidR="00194B08" w:rsidRDefault="00EB46FE" w:rsidP="00194B08">
      <w:pPr>
        <w:rPr>
          <w:b/>
          <w:bCs/>
          <w:u w:val="single"/>
          <w:lang w:val="en-US"/>
        </w:rPr>
      </w:pPr>
      <w:r w:rsidRPr="00A63B9C">
        <w:rPr>
          <w:b/>
          <w:bCs/>
          <w:u w:val="single"/>
          <w:lang w:val="en-US"/>
        </w:rPr>
        <w:t>Meaning of the skill</w:t>
      </w:r>
    </w:p>
    <w:p w14:paraId="248C000A" w14:textId="7F5683B4" w:rsidR="00A63B9C" w:rsidRPr="00A63B9C" w:rsidRDefault="00EB46FE" w:rsidP="00A63B9C">
      <w:pPr>
        <w:rPr>
          <w:lang w:val="en-US"/>
        </w:rPr>
      </w:pPr>
      <w:r w:rsidRPr="00A63B9C">
        <w:rPr>
          <w:lang w:val="en-US"/>
        </w:rPr>
        <w:t>Referencing</w:t>
      </w:r>
      <w:r>
        <w:rPr>
          <w:lang w:val="en-US"/>
        </w:rPr>
        <w:t xml:space="preserve"> skills</w:t>
      </w:r>
      <w:r w:rsidRPr="00A63B9C">
        <w:rPr>
          <w:lang w:val="en-US"/>
        </w:rPr>
        <w:t xml:space="preserve"> correctly mention resources used in college or </w:t>
      </w:r>
      <w:r>
        <w:rPr>
          <w:lang w:val="en-US"/>
        </w:rPr>
        <w:t xml:space="preserve">study </w:t>
      </w:r>
      <w:r w:rsidRPr="00A63B9C">
        <w:rPr>
          <w:lang w:val="en-US"/>
        </w:rPr>
        <w:t>tasks to offer credit scores to the</w:t>
      </w:r>
      <w:r w:rsidR="00A36A27">
        <w:rPr>
          <w:lang w:val="en-US"/>
        </w:rPr>
        <w:t xml:space="preserve"> original</w:t>
      </w:r>
      <w:r w:rsidRPr="00A63B9C">
        <w:rPr>
          <w:lang w:val="en-US"/>
        </w:rPr>
        <w:t xml:space="preserve"> authors and make their very own writing seem more credible</w:t>
      </w:r>
      <w:r w:rsidR="00300E73">
        <w:rPr>
          <w:lang w:val="en-US"/>
        </w:rPr>
        <w:t xml:space="preserve"> (</w:t>
      </w:r>
      <w:r w:rsidR="00300E73">
        <w:rPr>
          <w:shd w:val="clear" w:color="auto" w:fill="FFFFFF"/>
        </w:rPr>
        <w:t>Pears and Shields, 2022)</w:t>
      </w:r>
      <w:r w:rsidRPr="00A63B9C">
        <w:rPr>
          <w:lang w:val="en-US"/>
        </w:rPr>
        <w:t xml:space="preserve">. It means frequently formatting references for the duration of a file or paper by following </w:t>
      </w:r>
      <w:r w:rsidR="004E0BFE">
        <w:rPr>
          <w:lang w:val="en-US"/>
        </w:rPr>
        <w:t>certain</w:t>
      </w:r>
      <w:r w:rsidRPr="00A63B9C">
        <w:rPr>
          <w:lang w:val="en-US"/>
        </w:rPr>
        <w:t xml:space="preserve"> citation patterns (for instance, APA, MLA). Correct referencing suggests honesty by recognising different </w:t>
      </w:r>
      <w:r w:rsidR="004E0BFE">
        <w:rPr>
          <w:lang w:val="en-US"/>
        </w:rPr>
        <w:t>individual</w:t>
      </w:r>
      <w:r w:rsidRPr="00A63B9C">
        <w:rPr>
          <w:lang w:val="en-US"/>
        </w:rPr>
        <w:t xml:space="preserve">s' work and enables viewers to discover and </w:t>
      </w:r>
      <w:r w:rsidR="0035511A">
        <w:rPr>
          <w:lang w:val="en-US"/>
        </w:rPr>
        <w:t xml:space="preserve">study </w:t>
      </w:r>
      <w:r w:rsidRPr="00A63B9C">
        <w:rPr>
          <w:lang w:val="en-US"/>
        </w:rPr>
        <w:t>the sources. To avoid copying and complying with educat</w:t>
      </w:r>
      <w:r w:rsidRPr="00A63B9C">
        <w:rPr>
          <w:lang w:val="en-US"/>
        </w:rPr>
        <w:t>ional guidelines, this talent is a must for academic writing.</w:t>
      </w:r>
    </w:p>
    <w:p w14:paraId="1B020ECA" w14:textId="1EA7F7A2" w:rsidR="00194B08" w:rsidRDefault="00EB46FE" w:rsidP="00194B08">
      <w:pPr>
        <w:rPr>
          <w:b/>
          <w:bCs/>
          <w:u w:val="single"/>
          <w:lang w:val="en-US"/>
        </w:rPr>
      </w:pPr>
      <w:r w:rsidRPr="0035511A">
        <w:rPr>
          <w:b/>
          <w:bCs/>
          <w:u w:val="single"/>
          <w:lang w:val="en-US"/>
        </w:rPr>
        <w:t>Academic importance of the skill</w:t>
      </w:r>
    </w:p>
    <w:p w14:paraId="13F4D4BE" w14:textId="3059711B" w:rsidR="0035511A" w:rsidRPr="0035511A" w:rsidRDefault="00EB46FE" w:rsidP="0035511A">
      <w:pPr>
        <w:rPr>
          <w:lang w:val="en-US"/>
        </w:rPr>
      </w:pPr>
      <w:r w:rsidRPr="00ED2E6B">
        <w:rPr>
          <w:lang w:val="en-US"/>
        </w:rPr>
        <w:t xml:space="preserve">Referencing </w:t>
      </w:r>
      <w:r>
        <w:rPr>
          <w:lang w:val="en-US"/>
        </w:rPr>
        <w:t>skill</w:t>
      </w:r>
      <w:r w:rsidRPr="00ED2E6B">
        <w:rPr>
          <w:lang w:val="en-US"/>
        </w:rPr>
        <w:t xml:space="preserve">s are important for retaining academic integrity and boosting the trustworthiness of educational </w:t>
      </w:r>
      <w:r>
        <w:rPr>
          <w:lang w:val="en-US"/>
        </w:rPr>
        <w:t>work</w:t>
      </w:r>
      <w:r w:rsidRPr="00ED2E6B">
        <w:rPr>
          <w:lang w:val="en-US"/>
        </w:rPr>
        <w:t>. Referencing information efficiently readers find where the information came from</w:t>
      </w:r>
      <w:r w:rsidR="0019275F">
        <w:rPr>
          <w:lang w:val="en-US"/>
        </w:rPr>
        <w:t xml:space="preserve"> </w:t>
      </w:r>
      <w:r w:rsidRPr="00ED2E6B">
        <w:rPr>
          <w:lang w:val="en-US"/>
        </w:rPr>
        <w:t>which makes it positive that the facts are correct and actual. It indicates which</w:t>
      </w:r>
      <w:r w:rsidR="004D7879">
        <w:rPr>
          <w:lang w:val="en-US"/>
        </w:rPr>
        <w:t xml:space="preserve"> </w:t>
      </w:r>
      <w:r w:rsidRPr="00ED2E6B">
        <w:rPr>
          <w:lang w:val="en-US"/>
        </w:rPr>
        <w:t xml:space="preserve">costs </w:t>
      </w:r>
      <w:r w:rsidR="004D7879" w:rsidRPr="00ED2E6B">
        <w:rPr>
          <w:lang w:val="en-US"/>
        </w:rPr>
        <w:t>intellectual</w:t>
      </w:r>
      <w:r w:rsidRPr="00ED2E6B">
        <w:rPr>
          <w:lang w:val="en-US"/>
        </w:rPr>
        <w:t xml:space="preserve"> property and does study sincerely</w:t>
      </w:r>
      <w:r w:rsidR="00300E73">
        <w:rPr>
          <w:lang w:val="en-US"/>
        </w:rPr>
        <w:t xml:space="preserve"> (</w:t>
      </w:r>
      <w:r w:rsidR="00300E73">
        <w:rPr>
          <w:shd w:val="clear" w:color="auto" w:fill="FFFFFF"/>
        </w:rPr>
        <w:t>Park and Shea, 2020)</w:t>
      </w:r>
      <w:r w:rsidRPr="00ED2E6B">
        <w:rPr>
          <w:lang w:val="en-US"/>
        </w:rPr>
        <w:t xml:space="preserve">. Also, learning how to use </w:t>
      </w:r>
      <w:r w:rsidR="00923CF9">
        <w:rPr>
          <w:lang w:val="en-US"/>
        </w:rPr>
        <w:t>citation</w:t>
      </w:r>
      <w:r w:rsidRPr="00ED2E6B">
        <w:rPr>
          <w:lang w:val="en-US"/>
        </w:rPr>
        <w:t xml:space="preserve"> styles like APA and MLA</w:t>
      </w:r>
      <w:r w:rsidR="00830D36">
        <w:rPr>
          <w:lang w:val="en-US"/>
        </w:rPr>
        <w:t xml:space="preserve"> ensure</w:t>
      </w:r>
      <w:r w:rsidRPr="00ED2E6B">
        <w:rPr>
          <w:lang w:val="en-US"/>
        </w:rPr>
        <w:t xml:space="preserve">s that students comply with instructional policies and allows them to develop the </w:t>
      </w:r>
      <w:r w:rsidR="00830D36" w:rsidRPr="00ED2E6B">
        <w:rPr>
          <w:lang w:val="en-US"/>
        </w:rPr>
        <w:t>critical</w:t>
      </w:r>
      <w:r w:rsidRPr="00ED2E6B">
        <w:rPr>
          <w:lang w:val="en-US"/>
        </w:rPr>
        <w:t xml:space="preserve"> thinking and writing </w:t>
      </w:r>
      <w:r w:rsidR="00830D36" w:rsidRPr="00ED2E6B">
        <w:rPr>
          <w:lang w:val="en-US"/>
        </w:rPr>
        <w:t>abilities</w:t>
      </w:r>
      <w:r w:rsidRPr="00ED2E6B">
        <w:rPr>
          <w:lang w:val="en-US"/>
        </w:rPr>
        <w:t xml:space="preserve"> they want for medical verbal exchange and academic achievement</w:t>
      </w:r>
      <w:r w:rsidR="00300E73">
        <w:rPr>
          <w:lang w:val="en-US"/>
        </w:rPr>
        <w:t xml:space="preserve"> (</w:t>
      </w:r>
      <w:r w:rsidR="00300E73">
        <w:rPr>
          <w:shd w:val="clear" w:color="auto" w:fill="FFFFFF"/>
        </w:rPr>
        <w:t xml:space="preserve">Spitzer and </w:t>
      </w:r>
      <w:proofErr w:type="spellStart"/>
      <w:r w:rsidR="00300E73">
        <w:rPr>
          <w:shd w:val="clear" w:color="auto" w:fill="FFFFFF"/>
        </w:rPr>
        <w:t>Musslick</w:t>
      </w:r>
      <w:proofErr w:type="spellEnd"/>
      <w:r w:rsidR="00300E73">
        <w:rPr>
          <w:shd w:val="clear" w:color="auto" w:fill="FFFFFF"/>
        </w:rPr>
        <w:t>, 2021)</w:t>
      </w:r>
      <w:r w:rsidRPr="00ED2E6B">
        <w:rPr>
          <w:lang w:val="en-US"/>
        </w:rPr>
        <w:t>.</w:t>
      </w:r>
    </w:p>
    <w:p w14:paraId="38FE251D" w14:textId="008EE4A9" w:rsidR="00194B08" w:rsidRDefault="00EB46FE" w:rsidP="00194B08">
      <w:pPr>
        <w:rPr>
          <w:b/>
          <w:bCs/>
          <w:u w:val="single"/>
          <w:lang w:val="en-US"/>
        </w:rPr>
      </w:pPr>
      <w:r w:rsidRPr="00830D36">
        <w:rPr>
          <w:b/>
          <w:bCs/>
          <w:u w:val="single"/>
          <w:lang w:val="en-US"/>
        </w:rPr>
        <w:t xml:space="preserve">Professional importance of the skill </w:t>
      </w:r>
    </w:p>
    <w:p w14:paraId="52EB2BB1" w14:textId="0BF85DB3" w:rsidR="00830D36" w:rsidRPr="00830D36" w:rsidRDefault="00EB46FE" w:rsidP="00830D36">
      <w:pPr>
        <w:rPr>
          <w:lang w:val="en-US"/>
        </w:rPr>
      </w:pPr>
      <w:r w:rsidRPr="00A12761">
        <w:rPr>
          <w:lang w:val="en-US"/>
        </w:rPr>
        <w:t>Professionally,</w:t>
      </w:r>
      <w:r w:rsidR="002A6E05">
        <w:rPr>
          <w:lang w:val="en-US"/>
        </w:rPr>
        <w:t xml:space="preserve"> student</w:t>
      </w:r>
      <w:r w:rsidRPr="00A12761">
        <w:rPr>
          <w:lang w:val="en-US"/>
        </w:rPr>
        <w:t xml:space="preserve">s need to use references to show </w:t>
      </w:r>
      <w:r w:rsidR="00F667FE">
        <w:rPr>
          <w:lang w:val="en-US"/>
        </w:rPr>
        <w:t xml:space="preserve">that their </w:t>
      </w:r>
      <w:r w:rsidR="00806156">
        <w:rPr>
          <w:lang w:val="en-US"/>
        </w:rPr>
        <w:t>writings</w:t>
      </w:r>
      <w:r w:rsidRPr="00A12761">
        <w:rPr>
          <w:lang w:val="en-US"/>
        </w:rPr>
        <w:t xml:space="preserve"> are </w:t>
      </w:r>
      <w:r w:rsidR="00806156">
        <w:rPr>
          <w:lang w:val="en-US"/>
        </w:rPr>
        <w:t>authentic</w:t>
      </w:r>
      <w:r w:rsidRPr="00A12761">
        <w:rPr>
          <w:lang w:val="en-US"/>
        </w:rPr>
        <w:t xml:space="preserve">, skilled and updated with industry standards. Correct referencing in papers, presentations and reports makes the work better and greater reliable, specifically in areas that need </w:t>
      </w:r>
      <w:r w:rsidR="00234E30">
        <w:rPr>
          <w:lang w:val="en-US"/>
        </w:rPr>
        <w:t xml:space="preserve">study </w:t>
      </w:r>
      <w:r w:rsidRPr="00A12761">
        <w:rPr>
          <w:lang w:val="en-US"/>
        </w:rPr>
        <w:t>or exercise primarily based on proof</w:t>
      </w:r>
      <w:r w:rsidR="00300E73">
        <w:rPr>
          <w:lang w:val="en-US"/>
        </w:rPr>
        <w:t xml:space="preserve"> (</w:t>
      </w:r>
      <w:r w:rsidR="00300E73">
        <w:rPr>
          <w:shd w:val="clear" w:color="auto" w:fill="FFFFFF"/>
        </w:rPr>
        <w:t>Pears and Shields, 2022)</w:t>
      </w:r>
      <w:r w:rsidRPr="00A12761">
        <w:rPr>
          <w:lang w:val="en-US"/>
        </w:rPr>
        <w:t xml:space="preserve">. Employers adore it while their workers can efficiently cite resources as it indicates that they pay attention to info, admire </w:t>
      </w:r>
      <w:r w:rsidR="00867658" w:rsidRPr="00A12761">
        <w:rPr>
          <w:lang w:val="en-US"/>
        </w:rPr>
        <w:t>intellectual</w:t>
      </w:r>
      <w:r w:rsidRPr="00A12761">
        <w:rPr>
          <w:lang w:val="en-US"/>
        </w:rPr>
        <w:t xml:space="preserve"> </w:t>
      </w:r>
      <w:r w:rsidRPr="00A12761">
        <w:rPr>
          <w:lang w:val="en-US"/>
        </w:rPr>
        <w:lastRenderedPageBreak/>
        <w:t>property</w:t>
      </w:r>
      <w:r w:rsidR="00867658">
        <w:rPr>
          <w:lang w:val="en-US"/>
        </w:rPr>
        <w:t xml:space="preserve"> </w:t>
      </w:r>
      <w:r w:rsidRPr="00A12761">
        <w:rPr>
          <w:lang w:val="en-US"/>
        </w:rPr>
        <w:t xml:space="preserve">and want to </w:t>
      </w:r>
      <w:r w:rsidR="00867658">
        <w:rPr>
          <w:lang w:val="en-US"/>
        </w:rPr>
        <w:t xml:space="preserve">keep </w:t>
      </w:r>
      <w:r w:rsidRPr="00A12761">
        <w:rPr>
          <w:lang w:val="en-US"/>
        </w:rPr>
        <w:t>professional requirements</w:t>
      </w:r>
      <w:r w:rsidR="004551F2">
        <w:rPr>
          <w:lang w:val="en-US"/>
        </w:rPr>
        <w:t xml:space="preserve"> (</w:t>
      </w:r>
      <w:proofErr w:type="spellStart"/>
      <w:r w:rsidR="004551F2">
        <w:rPr>
          <w:shd w:val="clear" w:color="auto" w:fill="FFFFFF"/>
        </w:rPr>
        <w:t>Tarchi</w:t>
      </w:r>
      <w:proofErr w:type="spellEnd"/>
      <w:r w:rsidR="004551F2">
        <w:rPr>
          <w:shd w:val="clear" w:color="auto" w:fill="FFFFFF"/>
        </w:rPr>
        <w:t xml:space="preserve"> </w:t>
      </w:r>
      <w:r w:rsidR="004551F2" w:rsidRPr="004551F2">
        <w:rPr>
          <w:i/>
          <w:iCs/>
          <w:shd w:val="clear" w:color="auto" w:fill="FFFFFF"/>
        </w:rPr>
        <w:t>et al.,</w:t>
      </w:r>
      <w:r w:rsidR="004551F2">
        <w:rPr>
          <w:shd w:val="clear" w:color="auto" w:fill="FFFFFF"/>
        </w:rPr>
        <w:t xml:space="preserve"> 2022)</w:t>
      </w:r>
      <w:r w:rsidRPr="00A12761">
        <w:rPr>
          <w:lang w:val="en-US"/>
        </w:rPr>
        <w:t xml:space="preserve">. </w:t>
      </w:r>
      <w:r w:rsidR="00867658">
        <w:rPr>
          <w:lang w:val="en-US"/>
        </w:rPr>
        <w:t>People</w:t>
      </w:r>
      <w:r w:rsidRPr="00A12761">
        <w:rPr>
          <w:lang w:val="en-US"/>
        </w:rPr>
        <w:t xml:space="preserve"> can communicate </w:t>
      </w:r>
      <w:r w:rsidR="00867658" w:rsidRPr="00A12761">
        <w:rPr>
          <w:lang w:val="en-US"/>
        </w:rPr>
        <w:t>visibly</w:t>
      </w:r>
      <w:r w:rsidRPr="00A12761">
        <w:rPr>
          <w:lang w:val="en-US"/>
        </w:rPr>
        <w:t xml:space="preserve"> and clearly within the workplace in case </w:t>
      </w:r>
      <w:r w:rsidR="00867658">
        <w:rPr>
          <w:lang w:val="en-US"/>
        </w:rPr>
        <w:t xml:space="preserve">one </w:t>
      </w:r>
      <w:r w:rsidR="00867658" w:rsidRPr="00A12761">
        <w:rPr>
          <w:lang w:val="en-US"/>
        </w:rPr>
        <w:t>recogni</w:t>
      </w:r>
      <w:r w:rsidR="00867658">
        <w:rPr>
          <w:lang w:val="en-US"/>
        </w:rPr>
        <w:t>s</w:t>
      </w:r>
      <w:r w:rsidR="00867658" w:rsidRPr="00A12761">
        <w:rPr>
          <w:lang w:val="en-US"/>
        </w:rPr>
        <w:t>e</w:t>
      </w:r>
      <w:r w:rsidRPr="00A12761">
        <w:rPr>
          <w:lang w:val="en-US"/>
        </w:rPr>
        <w:t xml:space="preserve"> how to use references </w:t>
      </w:r>
      <w:r w:rsidR="00867658" w:rsidRPr="00A12761">
        <w:rPr>
          <w:lang w:val="en-US"/>
        </w:rPr>
        <w:t>well</w:t>
      </w:r>
      <w:r w:rsidRPr="00A12761">
        <w:rPr>
          <w:lang w:val="en-US"/>
        </w:rPr>
        <w:t>.</w:t>
      </w:r>
    </w:p>
    <w:p w14:paraId="08E29930" w14:textId="5BBB83D1" w:rsidR="00194B08" w:rsidRDefault="00EB46FE" w:rsidP="00194B08">
      <w:pPr>
        <w:rPr>
          <w:b/>
          <w:bCs/>
          <w:u w:val="single"/>
          <w:lang w:val="en-US"/>
        </w:rPr>
      </w:pPr>
      <w:r w:rsidRPr="00C651FF">
        <w:rPr>
          <w:b/>
          <w:bCs/>
          <w:u w:val="single"/>
          <w:lang w:val="en-US"/>
        </w:rPr>
        <w:t xml:space="preserve">Analysing literature related to the skills </w:t>
      </w:r>
    </w:p>
    <w:p w14:paraId="7FDA6FB8" w14:textId="722FB93C" w:rsidR="00C651FF" w:rsidRPr="00C651FF" w:rsidRDefault="00EB46FE" w:rsidP="00C651FF">
      <w:pPr>
        <w:rPr>
          <w:lang w:val="en-US"/>
        </w:rPr>
      </w:pPr>
      <w:r w:rsidRPr="00C651FF">
        <w:rPr>
          <w:lang w:val="en-US"/>
        </w:rPr>
        <w:t xml:space="preserve">The literature analysing referencing </w:t>
      </w:r>
      <w:r>
        <w:rPr>
          <w:lang w:val="en-US"/>
        </w:rPr>
        <w:t>skills</w:t>
      </w:r>
      <w:r w:rsidRPr="00C651FF">
        <w:rPr>
          <w:lang w:val="en-US"/>
        </w:rPr>
        <w:t xml:space="preserve"> </w:t>
      </w:r>
      <w:r>
        <w:rPr>
          <w:lang w:val="en-US"/>
        </w:rPr>
        <w:t>stud</w:t>
      </w:r>
      <w:r w:rsidRPr="00C651FF">
        <w:rPr>
          <w:lang w:val="en-US"/>
        </w:rPr>
        <w:t xml:space="preserve">ies many things, together with how to well cite </w:t>
      </w:r>
      <w:r>
        <w:rPr>
          <w:lang w:val="en-US"/>
        </w:rPr>
        <w:t>resources</w:t>
      </w:r>
      <w:r w:rsidRPr="00C651FF">
        <w:rPr>
          <w:lang w:val="en-US"/>
        </w:rPr>
        <w:t xml:space="preserve">, how referencing influences instructional honesty and the problems that researchers and college students face. Studies </w:t>
      </w:r>
      <w:r w:rsidR="00621DA5">
        <w:rPr>
          <w:lang w:val="en-US"/>
        </w:rPr>
        <w:t>analyse</w:t>
      </w:r>
      <w:r w:rsidRPr="00C651FF">
        <w:rPr>
          <w:lang w:val="en-US"/>
        </w:rPr>
        <w:t xml:space="preserve"> how </w:t>
      </w:r>
      <w:r w:rsidR="00621DA5" w:rsidRPr="00C651FF">
        <w:rPr>
          <w:lang w:val="en-US"/>
        </w:rPr>
        <w:t>individuals</w:t>
      </w:r>
      <w:r w:rsidRPr="00C651FF">
        <w:rPr>
          <w:lang w:val="en-US"/>
        </w:rPr>
        <w:t xml:space="preserve"> cite </w:t>
      </w:r>
      <w:r w:rsidR="00621DA5">
        <w:rPr>
          <w:lang w:val="en-US"/>
        </w:rPr>
        <w:t>resources</w:t>
      </w:r>
      <w:r w:rsidRPr="00C651FF">
        <w:rPr>
          <w:lang w:val="en-US"/>
        </w:rPr>
        <w:t xml:space="preserve"> in exceptional fields, how reference patterns alternate over time and the way well-referencing </w:t>
      </w:r>
      <w:r w:rsidR="005718FD">
        <w:rPr>
          <w:lang w:val="en-US"/>
        </w:rPr>
        <w:t>tools work</w:t>
      </w:r>
      <w:r w:rsidR="00D5610F">
        <w:rPr>
          <w:lang w:val="en-US"/>
        </w:rPr>
        <w:t xml:space="preserve"> (</w:t>
      </w:r>
      <w:r w:rsidR="00D5610F">
        <w:rPr>
          <w:shd w:val="clear" w:color="auto" w:fill="FFFFFF"/>
        </w:rPr>
        <w:t>González-Pérez and Ramírez-Montoya, 2022)</w:t>
      </w:r>
      <w:r w:rsidRPr="00C651FF">
        <w:rPr>
          <w:lang w:val="en-US"/>
        </w:rPr>
        <w:t xml:space="preserve">. Researchers also look into methods to </w:t>
      </w:r>
      <w:r w:rsidR="005718FD">
        <w:rPr>
          <w:lang w:val="en-US"/>
        </w:rPr>
        <w:t>find</w:t>
      </w:r>
      <w:r w:rsidRPr="00C651FF">
        <w:rPr>
          <w:lang w:val="en-US"/>
        </w:rPr>
        <w:t xml:space="preserve"> plagiarism and the importance of bringing up </w:t>
      </w:r>
      <w:r w:rsidR="005718FD">
        <w:rPr>
          <w:lang w:val="en-US"/>
        </w:rPr>
        <w:t>resource</w:t>
      </w:r>
      <w:r w:rsidR="00F90EB7">
        <w:rPr>
          <w:lang w:val="en-US"/>
        </w:rPr>
        <w:t>s</w:t>
      </w:r>
      <w:r w:rsidRPr="00C651FF">
        <w:rPr>
          <w:lang w:val="en-US"/>
        </w:rPr>
        <w:t xml:space="preserve"> in academic writing. According to ana</w:t>
      </w:r>
      <w:r w:rsidRPr="00C651FF">
        <w:rPr>
          <w:lang w:val="en-US"/>
        </w:rPr>
        <w:t xml:space="preserve">lyses, there are </w:t>
      </w:r>
      <w:r w:rsidR="00F90EB7">
        <w:rPr>
          <w:lang w:val="en-US"/>
        </w:rPr>
        <w:t>good</w:t>
      </w:r>
      <w:r w:rsidRPr="00C651FF">
        <w:rPr>
          <w:lang w:val="en-US"/>
        </w:rPr>
        <w:t xml:space="preserve"> practices, educational tools and new technology which could assist with referencing efficaciously and encouraging moral research </w:t>
      </w:r>
      <w:proofErr w:type="spellStart"/>
      <w:r w:rsidRPr="00C651FF">
        <w:rPr>
          <w:lang w:val="en-US"/>
        </w:rPr>
        <w:t>behaviour</w:t>
      </w:r>
      <w:proofErr w:type="spellEnd"/>
      <w:r w:rsidRPr="00C651FF">
        <w:rPr>
          <w:lang w:val="en-US"/>
        </w:rPr>
        <w:t>.</w:t>
      </w:r>
    </w:p>
    <w:p w14:paraId="781B7D22" w14:textId="7D61AF76" w:rsidR="00194B08" w:rsidRDefault="00EB46FE" w:rsidP="00194B08">
      <w:pPr>
        <w:rPr>
          <w:b/>
          <w:bCs/>
          <w:u w:val="single"/>
          <w:lang w:val="en-US"/>
        </w:rPr>
      </w:pPr>
      <w:r w:rsidRPr="00F90EB7">
        <w:rPr>
          <w:b/>
          <w:bCs/>
          <w:u w:val="single"/>
          <w:lang w:val="en-US"/>
        </w:rPr>
        <w:t xml:space="preserve">Example of using these skills in an academic setting </w:t>
      </w:r>
    </w:p>
    <w:p w14:paraId="21515E1A" w14:textId="775D99D2" w:rsidR="00F90EB7" w:rsidRPr="00F90EB7" w:rsidRDefault="00EB46FE" w:rsidP="00F90EB7">
      <w:pPr>
        <w:rPr>
          <w:lang w:val="en-US"/>
        </w:rPr>
      </w:pPr>
      <w:r w:rsidRPr="00631D09">
        <w:rPr>
          <w:lang w:val="en-US"/>
        </w:rPr>
        <w:t xml:space="preserve">Referencing </w:t>
      </w:r>
      <w:r>
        <w:rPr>
          <w:lang w:val="en-US"/>
        </w:rPr>
        <w:t>skills</w:t>
      </w:r>
      <w:r w:rsidRPr="00631D09">
        <w:rPr>
          <w:lang w:val="en-US"/>
        </w:rPr>
        <w:t xml:space="preserve"> are shown in faculty whilst a scholar writes a </w:t>
      </w:r>
      <w:r>
        <w:rPr>
          <w:lang w:val="en-US"/>
        </w:rPr>
        <w:t xml:space="preserve">study </w:t>
      </w:r>
      <w:r w:rsidRPr="00631D09">
        <w:rPr>
          <w:lang w:val="en-US"/>
        </w:rPr>
        <w:t xml:space="preserve">paper with the use of the right style of </w:t>
      </w:r>
      <w:r w:rsidRPr="00631D09">
        <w:rPr>
          <w:lang w:val="en-US"/>
        </w:rPr>
        <w:t>citations. For instance, the pupil writes in-text sources and a reference listing that follows a certain style guide, like APA or MLA</w:t>
      </w:r>
      <w:r w:rsidR="00D5610F">
        <w:rPr>
          <w:lang w:val="en-US"/>
        </w:rPr>
        <w:t xml:space="preserve"> (</w:t>
      </w:r>
      <w:proofErr w:type="spellStart"/>
      <w:r w:rsidR="00D5610F">
        <w:rPr>
          <w:shd w:val="clear" w:color="auto" w:fill="FFFFFF"/>
        </w:rPr>
        <w:t>Martzoukou</w:t>
      </w:r>
      <w:proofErr w:type="spellEnd"/>
      <w:r w:rsidR="00D5610F">
        <w:rPr>
          <w:shd w:val="clear" w:color="auto" w:fill="FFFFFF"/>
        </w:rPr>
        <w:t xml:space="preserve"> </w:t>
      </w:r>
      <w:r w:rsidR="00D5610F" w:rsidRPr="00D5610F">
        <w:rPr>
          <w:i/>
          <w:iCs/>
          <w:shd w:val="clear" w:color="auto" w:fill="FFFFFF"/>
        </w:rPr>
        <w:t>et al.,</w:t>
      </w:r>
      <w:r w:rsidR="00D5610F">
        <w:rPr>
          <w:shd w:val="clear" w:color="auto" w:fill="FFFFFF"/>
        </w:rPr>
        <w:t xml:space="preserve"> 2020)</w:t>
      </w:r>
      <w:r w:rsidRPr="00631D09">
        <w:rPr>
          <w:lang w:val="en-US"/>
        </w:rPr>
        <w:t>. By properly bringing up resources, the scholar shows admiration for different</w:t>
      </w:r>
      <w:r w:rsidR="008624ED">
        <w:rPr>
          <w:lang w:val="en-US"/>
        </w:rPr>
        <w:t xml:space="preserve"> individual</w:t>
      </w:r>
      <w:r w:rsidRPr="00631D09">
        <w:rPr>
          <w:lang w:val="en-US"/>
        </w:rPr>
        <w:t>s' work, backs up their arguments with proof and follows the guidelines of instructional honesty. This</w:t>
      </w:r>
      <w:r w:rsidR="00EA39D8">
        <w:rPr>
          <w:lang w:val="en-US"/>
        </w:rPr>
        <w:t xml:space="preserve"> en</w:t>
      </w:r>
      <w:r w:rsidRPr="00631D09">
        <w:rPr>
          <w:lang w:val="en-US"/>
        </w:rPr>
        <w:t xml:space="preserve">sures the </w:t>
      </w:r>
      <w:r w:rsidR="00EA39D8">
        <w:rPr>
          <w:lang w:val="en-US"/>
        </w:rPr>
        <w:t>work</w:t>
      </w:r>
      <w:r w:rsidRPr="00631D09">
        <w:rPr>
          <w:lang w:val="en-US"/>
        </w:rPr>
        <w:t xml:space="preserve"> is reliable, can be checked, and is </w:t>
      </w:r>
      <w:r w:rsidR="00EA39D8">
        <w:rPr>
          <w:lang w:val="en-US"/>
        </w:rPr>
        <w:t>legal</w:t>
      </w:r>
      <w:r w:rsidRPr="00631D09">
        <w:rPr>
          <w:lang w:val="en-US"/>
        </w:rPr>
        <w:t xml:space="preserve"> in terms of </w:t>
      </w:r>
      <w:r w:rsidR="00EA39D8" w:rsidRPr="00631D09">
        <w:rPr>
          <w:lang w:val="en-US"/>
        </w:rPr>
        <w:t>intellectual</w:t>
      </w:r>
      <w:r w:rsidRPr="00631D09">
        <w:rPr>
          <w:lang w:val="en-US"/>
        </w:rPr>
        <w:t xml:space="preserve"> assets.</w:t>
      </w:r>
    </w:p>
    <w:p w14:paraId="4C343E60" w14:textId="77777777" w:rsidR="00194B08" w:rsidRDefault="00EB46FE">
      <w:pPr>
        <w:spacing w:after="160" w:line="259" w:lineRule="auto"/>
        <w:jc w:val="left"/>
        <w:rPr>
          <w:lang w:val="en-US"/>
        </w:rPr>
      </w:pPr>
      <w:r>
        <w:rPr>
          <w:lang w:val="en-US"/>
        </w:rPr>
        <w:br w:type="page"/>
      </w:r>
    </w:p>
    <w:p w14:paraId="519C721E" w14:textId="49C6017F" w:rsidR="00194B08" w:rsidRPr="00194B08" w:rsidRDefault="00EB46FE" w:rsidP="00992565">
      <w:pPr>
        <w:pStyle w:val="Heading1"/>
      </w:pPr>
      <w:bookmarkStart w:id="4" w:name="_Toc164101849"/>
      <w:r w:rsidRPr="00194B08">
        <w:lastRenderedPageBreak/>
        <w:t>Topic 4: Paraphrasing and summarising</w:t>
      </w:r>
      <w:bookmarkEnd w:id="4"/>
      <w:r w:rsidRPr="00194B08">
        <w:t xml:space="preserve"> </w:t>
      </w:r>
    </w:p>
    <w:p w14:paraId="79D2D0F8" w14:textId="18E341AC" w:rsidR="00194B08" w:rsidRDefault="00EB46FE" w:rsidP="00194B08">
      <w:pPr>
        <w:rPr>
          <w:b/>
          <w:bCs/>
          <w:u w:val="single"/>
          <w:lang w:val="en-US"/>
        </w:rPr>
      </w:pPr>
      <w:r w:rsidRPr="005A51BD">
        <w:rPr>
          <w:b/>
          <w:bCs/>
          <w:u w:val="single"/>
          <w:lang w:val="en-US"/>
        </w:rPr>
        <w:t>Meaning of the skill</w:t>
      </w:r>
    </w:p>
    <w:p w14:paraId="030A7950" w14:textId="5F7E057D" w:rsidR="005A51BD" w:rsidRPr="005A51BD" w:rsidRDefault="00EB46FE" w:rsidP="005A51BD">
      <w:pPr>
        <w:rPr>
          <w:lang w:val="en-US"/>
        </w:rPr>
      </w:pPr>
      <w:r w:rsidRPr="005A51BD">
        <w:rPr>
          <w:lang w:val="en-US"/>
        </w:rPr>
        <w:t xml:space="preserve">Restating statistics from a source to </w:t>
      </w:r>
      <w:r w:rsidR="006664CC">
        <w:rPr>
          <w:lang w:val="en-US"/>
        </w:rPr>
        <w:t>the</w:t>
      </w:r>
      <w:r w:rsidRPr="005A51BD">
        <w:rPr>
          <w:lang w:val="en-US"/>
        </w:rPr>
        <w:t xml:space="preserve"> personal phrases whilst retaining the </w:t>
      </w:r>
      <w:r w:rsidR="006664CC">
        <w:rPr>
          <w:lang w:val="en-US"/>
        </w:rPr>
        <w:t>main</w:t>
      </w:r>
      <w:r w:rsidRPr="005A51BD">
        <w:rPr>
          <w:lang w:val="en-US"/>
        </w:rPr>
        <w:t xml:space="preserve"> concept and sense of authenticity is what paraphrasing and summarising are all a</w:t>
      </w:r>
      <w:r w:rsidR="006664CC">
        <w:rPr>
          <w:lang w:val="en-US"/>
        </w:rPr>
        <w:t>bout</w:t>
      </w:r>
      <w:r w:rsidRPr="005A51BD">
        <w:rPr>
          <w:lang w:val="en-US"/>
        </w:rPr>
        <w:t xml:space="preserve">. Rewriting </w:t>
      </w:r>
      <w:r w:rsidR="002C731E">
        <w:rPr>
          <w:lang w:val="en-US"/>
        </w:rPr>
        <w:t>certain</w:t>
      </w:r>
      <w:r w:rsidRPr="005A51BD">
        <w:rPr>
          <w:lang w:val="en-US"/>
        </w:rPr>
        <w:t xml:space="preserve"> elements or thoughts whilst keeping them clear and logical without changing the original message is what paraphrasing is all about</w:t>
      </w:r>
      <w:r w:rsidR="00D5610F">
        <w:rPr>
          <w:lang w:val="en-US"/>
        </w:rPr>
        <w:t xml:space="preserve"> (</w:t>
      </w:r>
      <w:proofErr w:type="spellStart"/>
      <w:r w:rsidR="00D5610F">
        <w:rPr>
          <w:shd w:val="clear" w:color="auto" w:fill="FFFFFF"/>
        </w:rPr>
        <w:t>García-Peñalvo</w:t>
      </w:r>
      <w:proofErr w:type="spellEnd"/>
      <w:r w:rsidR="00D5610F">
        <w:rPr>
          <w:shd w:val="clear" w:color="auto" w:fill="FFFFFF"/>
        </w:rPr>
        <w:t>, 2021)</w:t>
      </w:r>
      <w:r w:rsidRPr="005A51BD">
        <w:rPr>
          <w:lang w:val="en-US"/>
        </w:rPr>
        <w:t xml:space="preserve">. Comparing a variety of records to three essential factors and points of view is what summarising is. In academic writing, those skills essential to properly cite sources </w:t>
      </w:r>
      <w:r w:rsidR="0053479E" w:rsidRPr="005A51BD">
        <w:rPr>
          <w:lang w:val="en-US"/>
        </w:rPr>
        <w:t>without</w:t>
      </w:r>
      <w:r w:rsidRPr="005A51BD">
        <w:rPr>
          <w:lang w:val="en-US"/>
        </w:rPr>
        <w:t xml:space="preserve"> plagiarising.</w:t>
      </w:r>
    </w:p>
    <w:p w14:paraId="27A7C5C3" w14:textId="37CC243B" w:rsidR="00194B08" w:rsidRDefault="00EB46FE" w:rsidP="00194B08">
      <w:pPr>
        <w:rPr>
          <w:b/>
          <w:bCs/>
          <w:u w:val="single"/>
          <w:lang w:val="en-US"/>
        </w:rPr>
      </w:pPr>
      <w:r w:rsidRPr="0053479E">
        <w:rPr>
          <w:b/>
          <w:bCs/>
          <w:u w:val="single"/>
          <w:lang w:val="en-US"/>
        </w:rPr>
        <w:t>Academic importance of the skill</w:t>
      </w:r>
    </w:p>
    <w:p w14:paraId="1162B91C" w14:textId="77464BE2" w:rsidR="00C0510F" w:rsidRDefault="00EB46FE" w:rsidP="00C0510F">
      <w:pPr>
        <w:rPr>
          <w:lang w:val="en-US"/>
        </w:rPr>
      </w:pPr>
      <w:r w:rsidRPr="00C0510F">
        <w:rPr>
          <w:lang w:val="en-US"/>
        </w:rPr>
        <w:t xml:space="preserve">Paraphrasing and summarising </w:t>
      </w:r>
      <w:r w:rsidR="0031534E">
        <w:rPr>
          <w:lang w:val="en-US"/>
        </w:rPr>
        <w:t>skills</w:t>
      </w:r>
      <w:r w:rsidRPr="00C0510F">
        <w:rPr>
          <w:lang w:val="en-US"/>
        </w:rPr>
        <w:t xml:space="preserve"> are critical for faculty because they help with </w:t>
      </w:r>
      <w:r w:rsidR="0031534E">
        <w:rPr>
          <w:lang w:val="en-US"/>
        </w:rPr>
        <w:t>understanding</w:t>
      </w:r>
      <w:r w:rsidRPr="00C0510F">
        <w:rPr>
          <w:lang w:val="en-US"/>
        </w:rPr>
        <w:t xml:space="preserve">, essential concepts and the proper use of </w:t>
      </w:r>
      <w:r w:rsidR="0031534E">
        <w:rPr>
          <w:lang w:val="en-US"/>
        </w:rPr>
        <w:t>resources</w:t>
      </w:r>
      <w:r w:rsidRPr="00C0510F">
        <w:rPr>
          <w:lang w:val="en-US"/>
        </w:rPr>
        <w:t xml:space="preserve"> in scholarly writing. Students display that they recogni</w:t>
      </w:r>
      <w:r w:rsidR="0031534E">
        <w:rPr>
          <w:lang w:val="en-US"/>
        </w:rPr>
        <w:t>s</w:t>
      </w:r>
      <w:r w:rsidRPr="00C0510F">
        <w:rPr>
          <w:lang w:val="en-US"/>
        </w:rPr>
        <w:t xml:space="preserve">e complex thoughts and learn how to prepare </w:t>
      </w:r>
      <w:r w:rsidR="0031534E">
        <w:rPr>
          <w:lang w:val="en-US"/>
        </w:rPr>
        <w:t xml:space="preserve">different </w:t>
      </w:r>
      <w:r w:rsidRPr="00C0510F">
        <w:rPr>
          <w:lang w:val="en-US"/>
        </w:rPr>
        <w:t>p</w:t>
      </w:r>
      <w:r w:rsidR="0031534E">
        <w:rPr>
          <w:lang w:val="en-US"/>
        </w:rPr>
        <w:t>art</w:t>
      </w:r>
      <w:r w:rsidRPr="00C0510F">
        <w:rPr>
          <w:lang w:val="en-US"/>
        </w:rPr>
        <w:t>s of understanding by paraphrasing and summarising properly</w:t>
      </w:r>
      <w:r w:rsidR="00D5610F">
        <w:rPr>
          <w:lang w:val="en-US"/>
        </w:rPr>
        <w:t xml:space="preserve"> (</w:t>
      </w:r>
      <w:r w:rsidR="00D5610F">
        <w:rPr>
          <w:shd w:val="clear" w:color="auto" w:fill="FFFFFF"/>
        </w:rPr>
        <w:t>González-Pérez and Ramírez-Montoya, 2022)</w:t>
      </w:r>
      <w:r w:rsidRPr="00C0510F">
        <w:rPr>
          <w:lang w:val="en-US"/>
        </w:rPr>
        <w:t xml:space="preserve">. These </w:t>
      </w:r>
      <w:r w:rsidR="0031534E">
        <w:rPr>
          <w:lang w:val="en-US"/>
        </w:rPr>
        <w:t>skill</w:t>
      </w:r>
      <w:r w:rsidR="00CD4C11" w:rsidRPr="00C0510F">
        <w:rPr>
          <w:lang w:val="en-US"/>
        </w:rPr>
        <w:t>s</w:t>
      </w:r>
      <w:r w:rsidRPr="00C0510F">
        <w:rPr>
          <w:lang w:val="en-US"/>
        </w:rPr>
        <w:t xml:space="preserve"> help college students include distinctive points of view of their </w:t>
      </w:r>
      <w:r w:rsidR="0031534E">
        <w:rPr>
          <w:lang w:val="en-US"/>
        </w:rPr>
        <w:t>work</w:t>
      </w:r>
      <w:r w:rsidRPr="00C0510F">
        <w:rPr>
          <w:lang w:val="en-US"/>
        </w:rPr>
        <w:t xml:space="preserve">, and the use of </w:t>
      </w:r>
      <w:r w:rsidR="0031534E">
        <w:rPr>
          <w:lang w:val="en-US"/>
        </w:rPr>
        <w:t>data</w:t>
      </w:r>
      <w:r w:rsidRPr="00C0510F">
        <w:rPr>
          <w:lang w:val="en-US"/>
        </w:rPr>
        <w:t xml:space="preserve"> to back up their arguments while still being authentic. </w:t>
      </w:r>
      <w:r w:rsidR="0031534E">
        <w:rPr>
          <w:lang w:val="en-US"/>
        </w:rPr>
        <w:t>Learning</w:t>
      </w:r>
      <w:r w:rsidRPr="00C0510F">
        <w:rPr>
          <w:lang w:val="en-US"/>
        </w:rPr>
        <w:t xml:space="preserve"> th</w:t>
      </w:r>
      <w:r w:rsidRPr="00C0510F">
        <w:rPr>
          <w:lang w:val="en-US"/>
        </w:rPr>
        <w:t xml:space="preserve">ese skills also promotes educational honesty </w:t>
      </w:r>
      <w:r w:rsidR="0031534E">
        <w:rPr>
          <w:lang w:val="en-US"/>
        </w:rPr>
        <w:t>by</w:t>
      </w:r>
      <w:r w:rsidRPr="00C0510F">
        <w:rPr>
          <w:lang w:val="en-US"/>
        </w:rPr>
        <w:t xml:space="preserve"> stopping plagiarism and making academic debate </w:t>
      </w:r>
      <w:r w:rsidR="006B4559" w:rsidRPr="00C0510F">
        <w:rPr>
          <w:lang w:val="en-US"/>
        </w:rPr>
        <w:t>clearer</w:t>
      </w:r>
      <w:r w:rsidRPr="00C0510F">
        <w:rPr>
          <w:lang w:val="en-US"/>
        </w:rPr>
        <w:t>.</w:t>
      </w:r>
    </w:p>
    <w:p w14:paraId="6A5A937E" w14:textId="1102E8FE" w:rsidR="00194B08" w:rsidRDefault="00EB46FE" w:rsidP="00194B08">
      <w:pPr>
        <w:rPr>
          <w:b/>
          <w:bCs/>
          <w:u w:val="single"/>
          <w:lang w:val="en-US"/>
        </w:rPr>
      </w:pPr>
      <w:r w:rsidRPr="006B4559">
        <w:rPr>
          <w:b/>
          <w:bCs/>
          <w:u w:val="single"/>
          <w:lang w:val="en-US"/>
        </w:rPr>
        <w:t xml:space="preserve">Professional importance of the skill </w:t>
      </w:r>
    </w:p>
    <w:p w14:paraId="2EFE6584" w14:textId="26E6B1BB" w:rsidR="006B4559" w:rsidRPr="006B4559" w:rsidRDefault="00EB46FE" w:rsidP="005E648D">
      <w:pPr>
        <w:rPr>
          <w:lang w:val="en-US"/>
        </w:rPr>
      </w:pPr>
      <w:r w:rsidRPr="005E648D">
        <w:rPr>
          <w:lang w:val="en-US"/>
        </w:rPr>
        <w:t xml:space="preserve">Strong </w:t>
      </w:r>
      <w:r w:rsidR="00B430D3">
        <w:rPr>
          <w:lang w:val="en-US"/>
        </w:rPr>
        <w:t>paraphrasing</w:t>
      </w:r>
      <w:r w:rsidRPr="005E648D">
        <w:rPr>
          <w:lang w:val="en-US"/>
        </w:rPr>
        <w:t xml:space="preserve"> and summarising skills are beneficial for professionals who need to speak definitely and share </w:t>
      </w:r>
      <w:r w:rsidR="00B430D3">
        <w:rPr>
          <w:lang w:val="en-US"/>
        </w:rPr>
        <w:t>data</w:t>
      </w:r>
      <w:r w:rsidRPr="005E648D">
        <w:rPr>
          <w:lang w:val="en-US"/>
        </w:rPr>
        <w:t xml:space="preserve">. For reviews, displays or purchaser contacts, </w:t>
      </w:r>
      <w:r w:rsidR="00B430D3" w:rsidRPr="005E648D">
        <w:rPr>
          <w:lang w:val="en-US"/>
        </w:rPr>
        <w:t>specialists</w:t>
      </w:r>
      <w:r w:rsidRPr="005E648D">
        <w:rPr>
          <w:lang w:val="en-US"/>
        </w:rPr>
        <w:t xml:space="preserve"> regularly need to b</w:t>
      </w:r>
      <w:r w:rsidR="00E6032A">
        <w:rPr>
          <w:lang w:val="en-US"/>
        </w:rPr>
        <w:t>reak</w:t>
      </w:r>
      <w:r w:rsidRPr="005E648D">
        <w:rPr>
          <w:lang w:val="en-US"/>
        </w:rPr>
        <w:t xml:space="preserve"> down a variety of complicated facts into short, clea</w:t>
      </w:r>
      <w:r w:rsidR="00E6032A">
        <w:rPr>
          <w:lang w:val="en-US"/>
        </w:rPr>
        <w:t>r</w:t>
      </w:r>
      <w:r w:rsidRPr="005E648D">
        <w:rPr>
          <w:lang w:val="en-US"/>
        </w:rPr>
        <w:t xml:space="preserve"> summaries</w:t>
      </w:r>
      <w:r w:rsidR="00300E73">
        <w:rPr>
          <w:lang w:val="en-US"/>
        </w:rPr>
        <w:t xml:space="preserve"> (</w:t>
      </w:r>
      <w:proofErr w:type="spellStart"/>
      <w:r w:rsidR="00300E73">
        <w:rPr>
          <w:shd w:val="clear" w:color="auto" w:fill="FFFFFF"/>
        </w:rPr>
        <w:t>Suntheimer</w:t>
      </w:r>
      <w:proofErr w:type="spellEnd"/>
      <w:r w:rsidR="00300E73">
        <w:rPr>
          <w:shd w:val="clear" w:color="auto" w:fill="FFFFFF"/>
        </w:rPr>
        <w:t xml:space="preserve"> and Wolf, 2020)</w:t>
      </w:r>
      <w:r w:rsidRPr="005E648D">
        <w:rPr>
          <w:lang w:val="en-US"/>
        </w:rPr>
        <w:t xml:space="preserve">. Professionals can use their own words to explain matters whilst still respecting intellectual property and copyright rights </w:t>
      </w:r>
      <w:r w:rsidR="00417019">
        <w:rPr>
          <w:lang w:val="en-US"/>
        </w:rPr>
        <w:t>by</w:t>
      </w:r>
      <w:r w:rsidRPr="005E648D">
        <w:rPr>
          <w:lang w:val="en-US"/>
        </w:rPr>
        <w:t xml:space="preserve"> copying efficaciously. These capabilities make it </w:t>
      </w:r>
      <w:r w:rsidRPr="005E648D">
        <w:rPr>
          <w:lang w:val="en-US"/>
        </w:rPr>
        <w:lastRenderedPageBreak/>
        <w:t xml:space="preserve">easier for human beings to share </w:t>
      </w:r>
      <w:r w:rsidR="00417019">
        <w:rPr>
          <w:lang w:val="en-US"/>
        </w:rPr>
        <w:t>data</w:t>
      </w:r>
      <w:r w:rsidRPr="005E648D">
        <w:rPr>
          <w:lang w:val="en-US"/>
        </w:rPr>
        <w:t xml:space="preserve"> which enables </w:t>
      </w:r>
      <w:r w:rsidR="00941656" w:rsidRPr="005E648D">
        <w:rPr>
          <w:lang w:val="en-US"/>
        </w:rPr>
        <w:t>professionals</w:t>
      </w:r>
      <w:r w:rsidRPr="005E648D">
        <w:rPr>
          <w:lang w:val="en-US"/>
        </w:rPr>
        <w:t xml:space="preserve"> to get critical information from observation or technical files and proportion it in reality</w:t>
      </w:r>
      <w:r w:rsidR="00300E73">
        <w:rPr>
          <w:lang w:val="en-US"/>
        </w:rPr>
        <w:t xml:space="preserve"> (</w:t>
      </w:r>
      <w:r w:rsidR="00300E73">
        <w:rPr>
          <w:shd w:val="clear" w:color="auto" w:fill="FFFFFF"/>
        </w:rPr>
        <w:t>Park and Shea, 2020)</w:t>
      </w:r>
      <w:r w:rsidRPr="005E648D">
        <w:rPr>
          <w:lang w:val="en-US"/>
        </w:rPr>
        <w:t>.</w:t>
      </w:r>
    </w:p>
    <w:p w14:paraId="2FD937D2" w14:textId="27BBE3C2" w:rsidR="00194B08" w:rsidRDefault="00EB46FE" w:rsidP="00194B08">
      <w:pPr>
        <w:rPr>
          <w:b/>
          <w:bCs/>
          <w:u w:val="single"/>
          <w:lang w:val="en-US"/>
        </w:rPr>
      </w:pPr>
      <w:r w:rsidRPr="00941656">
        <w:rPr>
          <w:b/>
          <w:bCs/>
          <w:u w:val="single"/>
          <w:lang w:val="en-US"/>
        </w:rPr>
        <w:t xml:space="preserve">Analysing literature related to the skills </w:t>
      </w:r>
    </w:p>
    <w:p w14:paraId="1AD7566F" w14:textId="43213DE8" w:rsidR="00582127" w:rsidRDefault="00EB46FE" w:rsidP="00582127">
      <w:pPr>
        <w:rPr>
          <w:lang w:val="en-US"/>
        </w:rPr>
      </w:pPr>
      <w:r w:rsidRPr="00582127">
        <w:rPr>
          <w:lang w:val="en-US"/>
        </w:rPr>
        <w:t xml:space="preserve">A lot of writing on paraphrasing and </w:t>
      </w:r>
      <w:proofErr w:type="spellStart"/>
      <w:r w:rsidRPr="00582127">
        <w:rPr>
          <w:lang w:val="en-US"/>
        </w:rPr>
        <w:t>summarising</w:t>
      </w:r>
      <w:proofErr w:type="spellEnd"/>
      <w:r w:rsidRPr="00582127">
        <w:rPr>
          <w:lang w:val="en-US"/>
        </w:rPr>
        <w:t xml:space="preserve"> </w:t>
      </w:r>
      <w:r>
        <w:rPr>
          <w:lang w:val="en-US"/>
        </w:rPr>
        <w:t>skill</w:t>
      </w:r>
      <w:r w:rsidRPr="00582127">
        <w:rPr>
          <w:lang w:val="en-US"/>
        </w:rPr>
        <w:t>s seems at how they</w:t>
      </w:r>
      <w:r>
        <w:rPr>
          <w:lang w:val="en-US"/>
        </w:rPr>
        <w:t xml:space="preserve"> ar</w:t>
      </w:r>
      <w:r w:rsidRPr="00582127">
        <w:rPr>
          <w:lang w:val="en-US"/>
        </w:rPr>
        <w:t>e used in school writing, communi</w:t>
      </w:r>
      <w:r>
        <w:rPr>
          <w:lang w:val="en-US"/>
        </w:rPr>
        <w:t>cation</w:t>
      </w:r>
      <w:r w:rsidRPr="00582127">
        <w:rPr>
          <w:lang w:val="en-US"/>
        </w:rPr>
        <w:t xml:space="preserve"> and processing information</w:t>
      </w:r>
      <w:r w:rsidR="00D5610F">
        <w:rPr>
          <w:lang w:val="en-US"/>
        </w:rPr>
        <w:t xml:space="preserve"> (</w:t>
      </w:r>
      <w:proofErr w:type="spellStart"/>
      <w:r w:rsidR="00D5610F">
        <w:rPr>
          <w:shd w:val="clear" w:color="auto" w:fill="FFFFFF"/>
        </w:rPr>
        <w:t>García-Peñalvo</w:t>
      </w:r>
      <w:proofErr w:type="spellEnd"/>
      <w:r w:rsidR="00D5610F">
        <w:rPr>
          <w:shd w:val="clear" w:color="auto" w:fill="FFFFFF"/>
        </w:rPr>
        <w:t>, 2021)</w:t>
      </w:r>
      <w:r w:rsidRPr="00582127">
        <w:rPr>
          <w:lang w:val="en-US"/>
        </w:rPr>
        <w:t xml:space="preserve">. Researchers </w:t>
      </w:r>
      <w:r>
        <w:rPr>
          <w:lang w:val="en-US"/>
        </w:rPr>
        <w:t xml:space="preserve">study </w:t>
      </w:r>
      <w:r w:rsidRPr="00582127">
        <w:rPr>
          <w:lang w:val="en-US"/>
        </w:rPr>
        <w:t xml:space="preserve">approaches to successfully summarise and paraphrase, inclusive of methods to keep the original which means at the same time as rephrasing material. Studies additionally </w:t>
      </w:r>
      <w:r>
        <w:rPr>
          <w:lang w:val="en-US"/>
        </w:rPr>
        <w:t xml:space="preserve">study </w:t>
      </w:r>
      <w:r w:rsidRPr="00582127">
        <w:rPr>
          <w:lang w:val="en-US"/>
        </w:rPr>
        <w:t>how those competencies affect analy</w:t>
      </w:r>
      <w:r>
        <w:rPr>
          <w:lang w:val="en-US"/>
        </w:rPr>
        <w:t>s</w:t>
      </w:r>
      <w:r w:rsidRPr="00582127">
        <w:rPr>
          <w:lang w:val="en-US"/>
        </w:rPr>
        <w:t>ing comprehension, questioning seriously and now not plagiarising. Literature additionally appears on the problems that scholars and employees face while</w:t>
      </w:r>
      <w:r w:rsidRPr="00582127">
        <w:rPr>
          <w:lang w:val="en-US"/>
        </w:rPr>
        <w:t xml:space="preserve"> they are attempting to examine these </w:t>
      </w:r>
      <w:r>
        <w:rPr>
          <w:lang w:val="en-US"/>
        </w:rPr>
        <w:t>skill</w:t>
      </w:r>
      <w:r w:rsidRPr="00582127">
        <w:rPr>
          <w:lang w:val="en-US"/>
        </w:rPr>
        <w:t>s, like ensuring they may be correct and no longer plagiarising without that means to</w:t>
      </w:r>
      <w:r w:rsidR="00D5610F">
        <w:rPr>
          <w:lang w:val="en-US"/>
        </w:rPr>
        <w:t xml:space="preserve"> (</w:t>
      </w:r>
      <w:r w:rsidR="00D5610F">
        <w:rPr>
          <w:shd w:val="clear" w:color="auto" w:fill="FFFFFF"/>
        </w:rPr>
        <w:t>González-Pérez and Ramírez-Montoya, 2022)</w:t>
      </w:r>
      <w:r w:rsidRPr="00582127">
        <w:rPr>
          <w:lang w:val="en-US"/>
        </w:rPr>
        <w:t>. Analyses supply expertise a</w:t>
      </w:r>
      <w:r>
        <w:rPr>
          <w:lang w:val="en-US"/>
        </w:rPr>
        <w:t>bout</w:t>
      </w:r>
      <w:r w:rsidRPr="00582127">
        <w:rPr>
          <w:lang w:val="en-US"/>
        </w:rPr>
        <w:t xml:space="preserve"> academic interventions and </w:t>
      </w:r>
      <w:r w:rsidR="00F4080F">
        <w:rPr>
          <w:lang w:val="en-US"/>
        </w:rPr>
        <w:t xml:space="preserve">tools </w:t>
      </w:r>
      <w:r w:rsidRPr="00582127">
        <w:rPr>
          <w:lang w:val="en-US"/>
        </w:rPr>
        <w:t>which could assist students to get better at paraphrasing and summarising</w:t>
      </w:r>
      <w:r w:rsidR="00F4080F">
        <w:rPr>
          <w:lang w:val="en-US"/>
        </w:rPr>
        <w:t xml:space="preserve"> </w:t>
      </w:r>
      <w:r w:rsidRPr="00582127">
        <w:rPr>
          <w:lang w:val="en-US"/>
        </w:rPr>
        <w:t>which improves first-class writing overall and the unfolding of statistics.</w:t>
      </w:r>
    </w:p>
    <w:p w14:paraId="3B3F2E1C" w14:textId="072E6003" w:rsidR="00194B08" w:rsidRDefault="00EB46FE" w:rsidP="00194B08">
      <w:pPr>
        <w:rPr>
          <w:b/>
          <w:bCs/>
          <w:u w:val="single"/>
          <w:lang w:val="en-US"/>
        </w:rPr>
      </w:pPr>
      <w:r w:rsidRPr="00582127">
        <w:rPr>
          <w:b/>
          <w:bCs/>
          <w:u w:val="single"/>
          <w:lang w:val="en-US"/>
        </w:rPr>
        <w:t xml:space="preserve">Example of using these skills in an academic setting </w:t>
      </w:r>
    </w:p>
    <w:p w14:paraId="538C56BD" w14:textId="39FD4B7D" w:rsidR="00582127" w:rsidRPr="00582127" w:rsidRDefault="00EB46FE" w:rsidP="00582127">
      <w:pPr>
        <w:rPr>
          <w:lang w:val="en-US"/>
        </w:rPr>
      </w:pPr>
      <w:r w:rsidRPr="00582127">
        <w:rPr>
          <w:lang w:val="en-US"/>
        </w:rPr>
        <w:t xml:space="preserve">For schoolwork, like literature reviews and </w:t>
      </w:r>
      <w:r w:rsidR="00F4080F">
        <w:rPr>
          <w:lang w:val="en-US"/>
        </w:rPr>
        <w:t>study</w:t>
      </w:r>
      <w:r w:rsidRPr="00582127">
        <w:rPr>
          <w:lang w:val="en-US"/>
        </w:rPr>
        <w:t xml:space="preserve"> papers, college students use their paraphrasing and summarising </w:t>
      </w:r>
      <w:r w:rsidR="00F4080F">
        <w:rPr>
          <w:lang w:val="en-US"/>
        </w:rPr>
        <w:t>skill</w:t>
      </w:r>
      <w:r w:rsidR="00F4080F" w:rsidRPr="00582127">
        <w:rPr>
          <w:lang w:val="en-US"/>
        </w:rPr>
        <w:t>s</w:t>
      </w:r>
      <w:r w:rsidRPr="00582127">
        <w:rPr>
          <w:lang w:val="en-US"/>
        </w:rPr>
        <w:t>. For instance, a student may paraphrase parts of scholarly portions to apply the ideas of their work, which shows that they recogni</w:t>
      </w:r>
      <w:r w:rsidR="00F4080F">
        <w:rPr>
          <w:lang w:val="en-US"/>
        </w:rPr>
        <w:t>s</w:t>
      </w:r>
      <w:r w:rsidRPr="00582127">
        <w:rPr>
          <w:lang w:val="en-US"/>
        </w:rPr>
        <w:t>e and can assume critically about what they study</w:t>
      </w:r>
      <w:r w:rsidR="00D5610F">
        <w:rPr>
          <w:lang w:val="en-US"/>
        </w:rPr>
        <w:t xml:space="preserve"> (</w:t>
      </w:r>
      <w:r w:rsidR="00D5610F">
        <w:rPr>
          <w:shd w:val="clear" w:color="auto" w:fill="FFFFFF"/>
        </w:rPr>
        <w:t xml:space="preserve">Henry </w:t>
      </w:r>
      <w:r w:rsidR="00D5610F" w:rsidRPr="00D5610F">
        <w:rPr>
          <w:i/>
          <w:iCs/>
          <w:shd w:val="clear" w:color="auto" w:fill="FFFFFF"/>
        </w:rPr>
        <w:t>et al.,</w:t>
      </w:r>
      <w:r w:rsidR="00D5610F">
        <w:rPr>
          <w:shd w:val="clear" w:color="auto" w:fill="FFFFFF"/>
        </w:rPr>
        <w:t xml:space="preserve"> 2020)</w:t>
      </w:r>
      <w:r w:rsidRPr="00582127">
        <w:rPr>
          <w:lang w:val="en-US"/>
        </w:rPr>
        <w:t xml:space="preserve">. Similarly, summarising capabilities are used to boil down lengthy studies or theories into short summaries that target the most essential effects or arguments. These </w:t>
      </w:r>
      <w:r w:rsidR="00F4080F">
        <w:rPr>
          <w:lang w:val="en-US"/>
        </w:rPr>
        <w:t>skills</w:t>
      </w:r>
      <w:r w:rsidRPr="00582127">
        <w:rPr>
          <w:lang w:val="en-US"/>
        </w:rPr>
        <w:t xml:space="preserve"> help students put together portions of </w:t>
      </w:r>
      <w:r w:rsidR="00F4080F">
        <w:rPr>
          <w:lang w:val="en-US"/>
        </w:rPr>
        <w:t>data</w:t>
      </w:r>
      <w:r w:rsidRPr="00582127">
        <w:rPr>
          <w:lang w:val="en-US"/>
        </w:rPr>
        <w:t xml:space="preserve"> in a manner that is useful and sincere, so they do</w:t>
      </w:r>
      <w:r w:rsidR="00F4080F">
        <w:rPr>
          <w:lang w:val="en-US"/>
        </w:rPr>
        <w:t xml:space="preserve"> </w:t>
      </w:r>
      <w:r w:rsidRPr="00582127">
        <w:rPr>
          <w:lang w:val="en-US"/>
        </w:rPr>
        <w:t>n</w:t>
      </w:r>
      <w:r w:rsidR="00F4080F">
        <w:rPr>
          <w:lang w:val="en-US"/>
        </w:rPr>
        <w:t>o</w:t>
      </w:r>
      <w:r w:rsidRPr="00582127">
        <w:rPr>
          <w:lang w:val="en-US"/>
        </w:rPr>
        <w:t>t plagiarise.</w:t>
      </w:r>
    </w:p>
    <w:p w14:paraId="29AB420A" w14:textId="77777777" w:rsidR="00194B08" w:rsidRDefault="00EB46FE">
      <w:pPr>
        <w:spacing w:after="160" w:line="259" w:lineRule="auto"/>
        <w:jc w:val="left"/>
        <w:rPr>
          <w:lang w:val="en-US"/>
        </w:rPr>
      </w:pPr>
      <w:r>
        <w:rPr>
          <w:lang w:val="en-US"/>
        </w:rPr>
        <w:br w:type="page"/>
      </w:r>
    </w:p>
    <w:p w14:paraId="01D8B235" w14:textId="0B49CF88" w:rsidR="00194B08" w:rsidRDefault="00EB46FE" w:rsidP="00F4080F">
      <w:pPr>
        <w:pStyle w:val="Heading1"/>
      </w:pPr>
      <w:bookmarkStart w:id="5" w:name="_Toc164101850"/>
      <w:r w:rsidRPr="00194B08">
        <w:lastRenderedPageBreak/>
        <w:t>Recommendations for improving these skills</w:t>
      </w:r>
      <w:bookmarkEnd w:id="5"/>
      <w:r w:rsidRPr="00194B08">
        <w:t xml:space="preserve"> </w:t>
      </w:r>
    </w:p>
    <w:p w14:paraId="25622443" w14:textId="7B7254EA" w:rsidR="001B3E56" w:rsidRDefault="00EB46FE" w:rsidP="005601A3">
      <w:pPr>
        <w:rPr>
          <w:lang w:val="en-US"/>
        </w:rPr>
      </w:pPr>
      <w:r w:rsidRPr="005601A3">
        <w:rPr>
          <w:lang w:val="en-US"/>
        </w:rPr>
        <w:t xml:space="preserve">Time </w:t>
      </w:r>
      <w:r>
        <w:rPr>
          <w:lang w:val="en-US"/>
        </w:rPr>
        <w:t>management</w:t>
      </w:r>
      <w:r w:rsidRPr="005601A3">
        <w:rPr>
          <w:lang w:val="en-US"/>
        </w:rPr>
        <w:t xml:space="preserve">, referencing, teamwork, paraphrasing, and summarising are all important instructional and professional competencies that can be progressed with targeted practice and plans. Here are a few indicators for getting </w:t>
      </w:r>
      <w:r>
        <w:rPr>
          <w:lang w:val="en-US"/>
        </w:rPr>
        <w:t>better</w:t>
      </w:r>
      <w:r w:rsidRPr="005601A3">
        <w:rPr>
          <w:lang w:val="en-US"/>
        </w:rPr>
        <w:t xml:space="preserve"> at these capabilities:</w:t>
      </w:r>
    </w:p>
    <w:p w14:paraId="09949080" w14:textId="77777777" w:rsidR="001B3E56" w:rsidRDefault="00EB46FE" w:rsidP="005601A3">
      <w:pPr>
        <w:rPr>
          <w:b/>
          <w:bCs/>
          <w:lang w:val="en-US"/>
        </w:rPr>
      </w:pPr>
      <w:r w:rsidRPr="001B3E56">
        <w:rPr>
          <w:b/>
          <w:bCs/>
          <w:lang w:val="en-US"/>
        </w:rPr>
        <w:t>Time Management</w:t>
      </w:r>
    </w:p>
    <w:p w14:paraId="59609B08" w14:textId="52CFB960" w:rsidR="005601A3" w:rsidRPr="001B3E56" w:rsidRDefault="00EB46FE" w:rsidP="005601A3">
      <w:pPr>
        <w:rPr>
          <w:b/>
          <w:bCs/>
          <w:lang w:val="en-US"/>
        </w:rPr>
      </w:pPr>
      <w:r w:rsidRPr="001B3E56">
        <w:rPr>
          <w:b/>
          <w:bCs/>
          <w:i/>
          <w:iCs/>
          <w:lang w:val="en-US"/>
        </w:rPr>
        <w:t>Set Clear Goals:</w:t>
      </w:r>
      <w:r w:rsidRPr="005601A3">
        <w:rPr>
          <w:lang w:val="en-US"/>
        </w:rPr>
        <w:t xml:space="preserve"> To correctly prioritise responsibilities and assignments, </w:t>
      </w:r>
      <w:r w:rsidR="001B3E56">
        <w:rPr>
          <w:lang w:val="en-US"/>
        </w:rPr>
        <w:t>individual</w:t>
      </w:r>
      <w:r w:rsidRPr="005601A3">
        <w:rPr>
          <w:lang w:val="en-US"/>
        </w:rPr>
        <w:t xml:space="preserve">s should be inspired to set clear </w:t>
      </w:r>
      <w:r w:rsidR="001B3E56">
        <w:rPr>
          <w:lang w:val="en-US"/>
        </w:rPr>
        <w:t>goals</w:t>
      </w:r>
      <w:r w:rsidRPr="005601A3">
        <w:rPr>
          <w:lang w:val="en-US"/>
        </w:rPr>
        <w:t xml:space="preserve"> that can reach</w:t>
      </w:r>
      <w:r w:rsidR="00D5610F">
        <w:rPr>
          <w:lang w:val="en-US"/>
        </w:rPr>
        <w:t xml:space="preserve"> (</w:t>
      </w:r>
      <w:r w:rsidR="00D5610F">
        <w:rPr>
          <w:shd w:val="clear" w:color="auto" w:fill="FFFFFF"/>
        </w:rPr>
        <w:t xml:space="preserve">Arnó-Macià </w:t>
      </w:r>
      <w:r w:rsidR="00D5610F" w:rsidRPr="00D5610F">
        <w:rPr>
          <w:i/>
          <w:iCs/>
          <w:shd w:val="clear" w:color="auto" w:fill="FFFFFF"/>
        </w:rPr>
        <w:t>et al.,</w:t>
      </w:r>
      <w:r w:rsidR="00D5610F">
        <w:rPr>
          <w:shd w:val="clear" w:color="auto" w:fill="FFFFFF"/>
        </w:rPr>
        <w:t xml:space="preserve"> 2020)</w:t>
      </w:r>
      <w:r w:rsidRPr="005601A3">
        <w:rPr>
          <w:lang w:val="en-US"/>
        </w:rPr>
        <w:t>.</w:t>
      </w:r>
    </w:p>
    <w:p w14:paraId="6A28566C" w14:textId="05E5CDEB" w:rsidR="005601A3" w:rsidRPr="005601A3" w:rsidRDefault="00EB46FE" w:rsidP="005601A3">
      <w:pPr>
        <w:rPr>
          <w:lang w:val="en-US"/>
        </w:rPr>
      </w:pPr>
      <w:r w:rsidRPr="001B3E56">
        <w:rPr>
          <w:b/>
          <w:bCs/>
          <w:i/>
          <w:iCs/>
          <w:lang w:val="en-US"/>
        </w:rPr>
        <w:t>Use Planning Tools:</w:t>
      </w:r>
      <w:r w:rsidRPr="005601A3">
        <w:rPr>
          <w:lang w:val="en-US"/>
        </w:rPr>
        <w:t xml:space="preserve"> Show students how to use calendars, planners, or digital apps (like Google Calendar and Trello) to set </w:t>
      </w:r>
      <w:r w:rsidR="001B3E56">
        <w:rPr>
          <w:lang w:val="en-US"/>
        </w:rPr>
        <w:t>deadline</w:t>
      </w:r>
      <w:r w:rsidRPr="005601A3">
        <w:rPr>
          <w:lang w:val="en-US"/>
        </w:rPr>
        <w:t xml:space="preserve"> dates, </w:t>
      </w:r>
      <w:r w:rsidR="001B3E56">
        <w:rPr>
          <w:lang w:val="en-US"/>
        </w:rPr>
        <w:t xml:space="preserve">study </w:t>
      </w:r>
      <w:r w:rsidRPr="005601A3">
        <w:rPr>
          <w:lang w:val="en-US"/>
        </w:rPr>
        <w:t>times and different chores.</w:t>
      </w:r>
    </w:p>
    <w:p w14:paraId="2888693E" w14:textId="11815688" w:rsidR="005601A3" w:rsidRPr="005601A3" w:rsidRDefault="00EB46FE" w:rsidP="005601A3">
      <w:pPr>
        <w:rPr>
          <w:lang w:val="en-US"/>
        </w:rPr>
      </w:pPr>
      <w:r w:rsidRPr="001B3E56">
        <w:rPr>
          <w:b/>
          <w:bCs/>
          <w:i/>
          <w:iCs/>
          <w:lang w:val="en-US"/>
        </w:rPr>
        <w:t>Prioritise Tasks:</w:t>
      </w:r>
      <w:r w:rsidRPr="005601A3">
        <w:rPr>
          <w:lang w:val="en-US"/>
        </w:rPr>
        <w:t xml:space="preserve"> Use </w:t>
      </w:r>
      <w:r w:rsidR="001B3E56">
        <w:rPr>
          <w:lang w:val="en-US"/>
        </w:rPr>
        <w:t>tools</w:t>
      </w:r>
      <w:r w:rsidRPr="005601A3">
        <w:rPr>
          <w:lang w:val="en-US"/>
        </w:rPr>
        <w:t xml:space="preserve"> like the Eisenhower Matrix or ABC prioritisation to educate college students on the way to find and rank responsibilities based on how important and how quickly they want to be achieved</w:t>
      </w:r>
      <w:r w:rsidR="00300E73">
        <w:rPr>
          <w:lang w:val="en-US"/>
        </w:rPr>
        <w:t xml:space="preserve"> (</w:t>
      </w:r>
      <w:r w:rsidR="00300E73">
        <w:rPr>
          <w:shd w:val="clear" w:color="auto" w:fill="FFFFFF"/>
        </w:rPr>
        <w:t xml:space="preserve">Perkins </w:t>
      </w:r>
      <w:r w:rsidR="00300E73" w:rsidRPr="00300E73">
        <w:rPr>
          <w:i/>
          <w:iCs/>
          <w:shd w:val="clear" w:color="auto" w:fill="FFFFFF"/>
        </w:rPr>
        <w:t>et al.,</w:t>
      </w:r>
      <w:r w:rsidR="00300E73">
        <w:rPr>
          <w:shd w:val="clear" w:color="auto" w:fill="FFFFFF"/>
        </w:rPr>
        <w:t xml:space="preserve"> 2020)</w:t>
      </w:r>
      <w:r w:rsidRPr="005601A3">
        <w:rPr>
          <w:lang w:val="en-US"/>
        </w:rPr>
        <w:t>.</w:t>
      </w:r>
    </w:p>
    <w:p w14:paraId="143A3A9B" w14:textId="15F22344" w:rsidR="005601A3" w:rsidRPr="005601A3" w:rsidRDefault="00EB46FE" w:rsidP="005601A3">
      <w:pPr>
        <w:rPr>
          <w:lang w:val="en-US"/>
        </w:rPr>
      </w:pPr>
      <w:r w:rsidRPr="001B3E56">
        <w:rPr>
          <w:b/>
          <w:bCs/>
          <w:i/>
          <w:iCs/>
          <w:lang w:val="en-US"/>
        </w:rPr>
        <w:t xml:space="preserve">Split up large </w:t>
      </w:r>
      <w:r w:rsidR="001B3E56" w:rsidRPr="001B3E56">
        <w:rPr>
          <w:b/>
          <w:bCs/>
          <w:i/>
          <w:iCs/>
          <w:lang w:val="en-US"/>
        </w:rPr>
        <w:t>responsibilities</w:t>
      </w:r>
      <w:r w:rsidRPr="001B3E56">
        <w:rPr>
          <w:b/>
          <w:bCs/>
          <w:i/>
          <w:iCs/>
          <w:lang w:val="en-US"/>
        </w:rPr>
        <w:t xml:space="preserve"> into smaller ones:</w:t>
      </w:r>
      <w:r w:rsidRPr="005601A3">
        <w:rPr>
          <w:lang w:val="en-US"/>
        </w:rPr>
        <w:t xml:space="preserve"> To hold college students from putting things off and feeling overwhelmed, help them ruin huge projects into smaller, more achievable </w:t>
      </w:r>
      <w:r w:rsidR="001B3E56" w:rsidRPr="005601A3">
        <w:rPr>
          <w:lang w:val="en-US"/>
        </w:rPr>
        <w:t>responsibilities</w:t>
      </w:r>
      <w:r w:rsidRPr="005601A3">
        <w:rPr>
          <w:lang w:val="en-US"/>
        </w:rPr>
        <w:t xml:space="preserve"> with realistic due dates</w:t>
      </w:r>
      <w:r w:rsidR="00D5610F">
        <w:rPr>
          <w:lang w:val="en-US"/>
        </w:rPr>
        <w:t xml:space="preserve"> (</w:t>
      </w:r>
      <w:r w:rsidR="00D5610F">
        <w:rPr>
          <w:shd w:val="clear" w:color="auto" w:fill="FFFFFF"/>
        </w:rPr>
        <w:t xml:space="preserve">Duncan </w:t>
      </w:r>
      <w:r w:rsidR="00D5610F" w:rsidRPr="00D5610F">
        <w:rPr>
          <w:i/>
          <w:iCs/>
          <w:shd w:val="clear" w:color="auto" w:fill="FFFFFF"/>
        </w:rPr>
        <w:t>et al.,</w:t>
      </w:r>
      <w:r w:rsidR="00D5610F">
        <w:rPr>
          <w:shd w:val="clear" w:color="auto" w:fill="FFFFFF"/>
        </w:rPr>
        <w:t xml:space="preserve"> 2020)</w:t>
      </w:r>
      <w:r w:rsidRPr="005601A3">
        <w:rPr>
          <w:lang w:val="en-US"/>
        </w:rPr>
        <w:t>.</w:t>
      </w:r>
    </w:p>
    <w:p w14:paraId="79223C28" w14:textId="77777777" w:rsidR="001B3E56" w:rsidRDefault="00EB46FE" w:rsidP="005601A3">
      <w:pPr>
        <w:rPr>
          <w:lang w:val="en-US"/>
        </w:rPr>
      </w:pPr>
      <w:r w:rsidRPr="001B3E56">
        <w:rPr>
          <w:b/>
          <w:bCs/>
          <w:i/>
          <w:iCs/>
          <w:lang w:val="en-US"/>
        </w:rPr>
        <w:t>Time blockading:</w:t>
      </w:r>
      <w:r w:rsidRPr="005601A3">
        <w:rPr>
          <w:lang w:val="en-US"/>
        </w:rPr>
        <w:t xml:space="preserve"> To enhance cognizance and productivity, advocate setting aside exclusive times for specific duties (like studying and homework).</w:t>
      </w:r>
    </w:p>
    <w:p w14:paraId="413816AA" w14:textId="77777777" w:rsidR="001B3E56" w:rsidRDefault="00EB46FE" w:rsidP="005601A3">
      <w:pPr>
        <w:rPr>
          <w:b/>
          <w:bCs/>
          <w:lang w:val="en-US"/>
        </w:rPr>
      </w:pPr>
      <w:r w:rsidRPr="001B3E56">
        <w:rPr>
          <w:b/>
          <w:bCs/>
          <w:lang w:val="en-US"/>
        </w:rPr>
        <w:t>Referencing</w:t>
      </w:r>
    </w:p>
    <w:p w14:paraId="04366D33" w14:textId="77777777" w:rsidR="001B3E56" w:rsidRDefault="00EB46FE" w:rsidP="005601A3">
      <w:pPr>
        <w:rPr>
          <w:b/>
          <w:bCs/>
          <w:lang w:val="en-US"/>
        </w:rPr>
      </w:pPr>
      <w:r w:rsidRPr="001B3E56">
        <w:rPr>
          <w:b/>
          <w:bCs/>
          <w:i/>
          <w:iCs/>
          <w:lang w:val="en-US"/>
        </w:rPr>
        <w:t>Give Style Guides:</w:t>
      </w:r>
      <w:r w:rsidRPr="005601A3">
        <w:rPr>
          <w:lang w:val="en-US"/>
        </w:rPr>
        <w:t xml:space="preserve"> Give special guides on</w:t>
      </w:r>
      <w:r>
        <w:rPr>
          <w:lang w:val="en-US"/>
        </w:rPr>
        <w:t xml:space="preserve"> citation </w:t>
      </w:r>
      <w:r w:rsidRPr="005601A3">
        <w:rPr>
          <w:lang w:val="en-US"/>
        </w:rPr>
        <w:t xml:space="preserve">patterns (like APA and MLA) and display to college students </w:t>
      </w:r>
      <w:r>
        <w:rPr>
          <w:lang w:val="en-US"/>
        </w:rPr>
        <w:t xml:space="preserve">how </w:t>
      </w:r>
      <w:r w:rsidRPr="005601A3">
        <w:rPr>
          <w:lang w:val="en-US"/>
        </w:rPr>
        <w:t>to cite extraordinary varieties of resources (like websites, books, and magazine articles).</w:t>
      </w:r>
    </w:p>
    <w:p w14:paraId="71BF4DCA" w14:textId="1B8E1536" w:rsidR="005601A3" w:rsidRPr="001B3E56" w:rsidRDefault="00EB46FE" w:rsidP="005601A3">
      <w:pPr>
        <w:rPr>
          <w:b/>
          <w:bCs/>
          <w:lang w:val="en-US"/>
        </w:rPr>
      </w:pPr>
      <w:r w:rsidRPr="001B3E56">
        <w:rPr>
          <w:b/>
          <w:bCs/>
          <w:i/>
          <w:iCs/>
          <w:lang w:val="en-US"/>
        </w:rPr>
        <w:lastRenderedPageBreak/>
        <w:t>Use Citation Management Tools:</w:t>
      </w:r>
      <w:r w:rsidRPr="005601A3">
        <w:rPr>
          <w:lang w:val="en-US"/>
        </w:rPr>
        <w:t xml:space="preserve"> Show </w:t>
      </w:r>
      <w:r w:rsidR="00C94569">
        <w:rPr>
          <w:lang w:val="en-US"/>
        </w:rPr>
        <w:t>the</w:t>
      </w:r>
      <w:r w:rsidRPr="005601A3">
        <w:rPr>
          <w:lang w:val="en-US"/>
        </w:rPr>
        <w:t xml:space="preserve"> kids </w:t>
      </w:r>
      <w:r w:rsidR="00C94569">
        <w:rPr>
          <w:lang w:val="en-US"/>
        </w:rPr>
        <w:t>how</w:t>
      </w:r>
      <w:r w:rsidRPr="005601A3">
        <w:rPr>
          <w:lang w:val="en-US"/>
        </w:rPr>
        <w:t xml:space="preserve"> to use Zotero or EndNote to organise their </w:t>
      </w:r>
      <w:r w:rsidR="00C94569">
        <w:rPr>
          <w:lang w:val="en-US"/>
        </w:rPr>
        <w:t>resource</w:t>
      </w:r>
      <w:r w:rsidRPr="005601A3">
        <w:rPr>
          <w:lang w:val="en-US"/>
        </w:rPr>
        <w:t>s and make automated citations.</w:t>
      </w:r>
    </w:p>
    <w:p w14:paraId="6012611C" w14:textId="03BCB257" w:rsidR="005601A3" w:rsidRPr="005601A3" w:rsidRDefault="00EB46FE" w:rsidP="005601A3">
      <w:pPr>
        <w:rPr>
          <w:lang w:val="en-US"/>
        </w:rPr>
      </w:pPr>
      <w:r w:rsidRPr="00C94569">
        <w:rPr>
          <w:b/>
          <w:bCs/>
          <w:i/>
          <w:iCs/>
          <w:lang w:val="en-US"/>
        </w:rPr>
        <w:t>Stress Awareness of Plagiarism:</w:t>
      </w:r>
      <w:r w:rsidRPr="005601A3">
        <w:rPr>
          <w:lang w:val="en-US"/>
        </w:rPr>
        <w:t xml:space="preserve"> Teach</w:t>
      </w:r>
      <w:r w:rsidR="00C94569">
        <w:rPr>
          <w:lang w:val="en-US"/>
        </w:rPr>
        <w:t xml:space="preserve"> the</w:t>
      </w:r>
      <w:r w:rsidRPr="005601A3">
        <w:rPr>
          <w:lang w:val="en-US"/>
        </w:rPr>
        <w:t xml:space="preserve"> students how critical it is to avoid plagiarism by using proper citations and supply them with </w:t>
      </w:r>
      <w:r w:rsidR="00C94569">
        <w:rPr>
          <w:lang w:val="en-US"/>
        </w:rPr>
        <w:t>tools</w:t>
      </w:r>
      <w:r w:rsidRPr="005601A3">
        <w:rPr>
          <w:lang w:val="en-US"/>
        </w:rPr>
        <w:t xml:space="preserve"> to assist them learn </w:t>
      </w:r>
      <w:r w:rsidR="00C94569">
        <w:rPr>
          <w:lang w:val="en-US"/>
        </w:rPr>
        <w:t>more</w:t>
      </w:r>
      <w:r w:rsidRPr="005601A3">
        <w:rPr>
          <w:lang w:val="en-US"/>
        </w:rPr>
        <w:t xml:space="preserve"> a</w:t>
      </w:r>
      <w:r w:rsidR="00C94569">
        <w:rPr>
          <w:lang w:val="en-US"/>
        </w:rPr>
        <w:t>bout</w:t>
      </w:r>
      <w:r w:rsidRPr="005601A3">
        <w:rPr>
          <w:lang w:val="en-US"/>
        </w:rPr>
        <w:t xml:space="preserve"> instructional integrity</w:t>
      </w:r>
      <w:r w:rsidR="00D5610F">
        <w:rPr>
          <w:lang w:val="en-US"/>
        </w:rPr>
        <w:t xml:space="preserve"> (</w:t>
      </w:r>
      <w:r w:rsidR="00D5610F">
        <w:rPr>
          <w:shd w:val="clear" w:color="auto" w:fill="FFFFFF"/>
        </w:rPr>
        <w:t xml:space="preserve">Arnó-Macià </w:t>
      </w:r>
      <w:r w:rsidR="00D5610F" w:rsidRPr="00D5610F">
        <w:rPr>
          <w:i/>
          <w:iCs/>
          <w:shd w:val="clear" w:color="auto" w:fill="FFFFFF"/>
        </w:rPr>
        <w:t>et al.,</w:t>
      </w:r>
      <w:r w:rsidR="00D5610F">
        <w:rPr>
          <w:shd w:val="clear" w:color="auto" w:fill="FFFFFF"/>
        </w:rPr>
        <w:t xml:space="preserve"> 2020)</w:t>
      </w:r>
      <w:r w:rsidRPr="005601A3">
        <w:rPr>
          <w:lang w:val="en-US"/>
        </w:rPr>
        <w:t>.</w:t>
      </w:r>
    </w:p>
    <w:p w14:paraId="47E1C09B" w14:textId="2770F094" w:rsidR="005601A3" w:rsidRDefault="00EB46FE" w:rsidP="005601A3">
      <w:pPr>
        <w:rPr>
          <w:lang w:val="en-US"/>
        </w:rPr>
      </w:pPr>
      <w:r w:rsidRPr="00C94569">
        <w:rPr>
          <w:b/>
          <w:bCs/>
          <w:i/>
          <w:iCs/>
          <w:lang w:val="en-US"/>
        </w:rPr>
        <w:t>Give feedback:</w:t>
      </w:r>
      <w:r w:rsidRPr="005601A3">
        <w:rPr>
          <w:lang w:val="en-US"/>
        </w:rPr>
        <w:t xml:space="preserve"> To help college students examine and get better, provide them helpful comments on the way to </w:t>
      </w:r>
      <w:r w:rsidR="00C94569">
        <w:rPr>
          <w:lang w:val="en-US"/>
        </w:rPr>
        <w:t xml:space="preserve">good </w:t>
      </w:r>
      <w:r w:rsidRPr="005601A3">
        <w:rPr>
          <w:lang w:val="en-US"/>
        </w:rPr>
        <w:t>cite resources and</w:t>
      </w:r>
      <w:r w:rsidR="00C94569">
        <w:rPr>
          <w:lang w:val="en-US"/>
        </w:rPr>
        <w:t xml:space="preserve"> en</w:t>
      </w:r>
      <w:r w:rsidRPr="005601A3">
        <w:rPr>
          <w:lang w:val="en-US"/>
        </w:rPr>
        <w:t>sure they use them constantly.</w:t>
      </w:r>
    </w:p>
    <w:p w14:paraId="5658F1FE" w14:textId="2C865B23" w:rsidR="001B3E56" w:rsidRPr="00C94569" w:rsidRDefault="00EB46FE" w:rsidP="001B3E56">
      <w:pPr>
        <w:rPr>
          <w:b/>
          <w:bCs/>
          <w:lang w:val="en-US"/>
        </w:rPr>
      </w:pPr>
      <w:r w:rsidRPr="00C94569">
        <w:rPr>
          <w:b/>
          <w:bCs/>
          <w:lang w:val="en-US"/>
        </w:rPr>
        <w:t>Teamwork</w:t>
      </w:r>
    </w:p>
    <w:p w14:paraId="78F4BDAF" w14:textId="1964F712" w:rsidR="00C94569" w:rsidRDefault="00EB46FE" w:rsidP="001B3E56">
      <w:pPr>
        <w:rPr>
          <w:lang w:val="en-US"/>
        </w:rPr>
      </w:pPr>
      <w:r w:rsidRPr="00C94569">
        <w:rPr>
          <w:b/>
          <w:bCs/>
          <w:i/>
          <w:iCs/>
          <w:lang w:val="en-US"/>
        </w:rPr>
        <w:t>Teach Conflict Resolution:</w:t>
      </w:r>
      <w:r w:rsidRPr="001B3E56">
        <w:rPr>
          <w:lang w:val="en-US"/>
        </w:rPr>
        <w:t xml:space="preserve"> Focus on listening, empathy, and compromise as ways to help groups exercise session their differences in an effective way</w:t>
      </w:r>
      <w:r w:rsidR="00300E73">
        <w:rPr>
          <w:lang w:val="en-US"/>
        </w:rPr>
        <w:t xml:space="preserve"> (</w:t>
      </w:r>
      <w:r w:rsidR="00300E73">
        <w:rPr>
          <w:shd w:val="clear" w:color="auto" w:fill="FFFFFF"/>
        </w:rPr>
        <w:t xml:space="preserve">Sánchez-Cruzado </w:t>
      </w:r>
      <w:r w:rsidR="00300E73" w:rsidRPr="00300E73">
        <w:rPr>
          <w:i/>
          <w:iCs/>
          <w:shd w:val="clear" w:color="auto" w:fill="FFFFFF"/>
        </w:rPr>
        <w:t>et al.,</w:t>
      </w:r>
      <w:r w:rsidR="00300E73">
        <w:rPr>
          <w:shd w:val="clear" w:color="auto" w:fill="FFFFFF"/>
        </w:rPr>
        <w:t xml:space="preserve"> 2021)</w:t>
      </w:r>
      <w:r w:rsidRPr="001B3E56">
        <w:rPr>
          <w:lang w:val="en-US"/>
        </w:rPr>
        <w:t>.</w:t>
      </w:r>
    </w:p>
    <w:p w14:paraId="6EDF8F84" w14:textId="26E7583E" w:rsidR="001B3E56" w:rsidRPr="001B3E56" w:rsidRDefault="00EB46FE" w:rsidP="001B3E56">
      <w:pPr>
        <w:rPr>
          <w:lang w:val="en-US"/>
        </w:rPr>
      </w:pPr>
      <w:r w:rsidRPr="00C94569">
        <w:rPr>
          <w:b/>
          <w:bCs/>
          <w:i/>
          <w:iCs/>
          <w:lang w:val="en-US"/>
        </w:rPr>
        <w:t>Encourage Reflection:</w:t>
      </w:r>
      <w:r w:rsidRPr="001B3E56">
        <w:rPr>
          <w:lang w:val="en-US"/>
        </w:rPr>
        <w:t xml:space="preserve"> Lead discussions a</w:t>
      </w:r>
      <w:r w:rsidR="00C94569">
        <w:rPr>
          <w:lang w:val="en-US"/>
        </w:rPr>
        <w:t>bout</w:t>
      </w:r>
      <w:r w:rsidRPr="001B3E56">
        <w:rPr>
          <w:lang w:val="en-US"/>
        </w:rPr>
        <w:t xml:space="preserve"> teamwork conditions so that students can reflect </w:t>
      </w:r>
      <w:r w:rsidR="00C94569" w:rsidRPr="001B3E56">
        <w:rPr>
          <w:lang w:val="en-US"/>
        </w:rPr>
        <w:t>on consideration</w:t>
      </w:r>
      <w:r w:rsidRPr="001B3E56">
        <w:rPr>
          <w:lang w:val="en-US"/>
        </w:rPr>
        <w:t xml:space="preserve"> on the troubles they faced and the things they discovered.</w:t>
      </w:r>
    </w:p>
    <w:p w14:paraId="1191A2CF" w14:textId="2CBF7210" w:rsidR="001B3E56" w:rsidRPr="001B3E56" w:rsidRDefault="00EB46FE" w:rsidP="001B3E56">
      <w:pPr>
        <w:rPr>
          <w:lang w:val="en-US"/>
        </w:rPr>
      </w:pPr>
      <w:r w:rsidRPr="00C94569">
        <w:rPr>
          <w:b/>
          <w:bCs/>
          <w:i/>
          <w:iCs/>
          <w:lang w:val="en-US"/>
        </w:rPr>
        <w:t>Assign Roles to Teams:</w:t>
      </w:r>
      <w:r w:rsidRPr="001B3E56">
        <w:rPr>
          <w:lang w:val="en-US"/>
        </w:rPr>
        <w:t xml:space="preserve"> Give each </w:t>
      </w:r>
      <w:r w:rsidR="00C94569">
        <w:rPr>
          <w:lang w:val="en-US"/>
        </w:rPr>
        <w:t>team</w:t>
      </w:r>
      <w:r w:rsidRPr="001B3E56">
        <w:rPr>
          <w:lang w:val="en-US"/>
        </w:rPr>
        <w:t xml:space="preserve"> member a selected function, like a boss, facilitator or </w:t>
      </w:r>
      <w:r w:rsidR="00C94569">
        <w:rPr>
          <w:lang w:val="en-US"/>
        </w:rPr>
        <w:t>risk</w:t>
      </w:r>
      <w:r w:rsidRPr="001B3E56">
        <w:rPr>
          <w:lang w:val="en-US"/>
        </w:rPr>
        <w:t xml:space="preserve">-taker, to </w:t>
      </w:r>
      <w:r w:rsidR="00C94569">
        <w:rPr>
          <w:lang w:val="en-US"/>
        </w:rPr>
        <w:t>en</w:t>
      </w:r>
      <w:r w:rsidRPr="001B3E56">
        <w:rPr>
          <w:lang w:val="en-US"/>
        </w:rPr>
        <w:t>sure that everyone is liable for their work</w:t>
      </w:r>
      <w:r w:rsidR="00D5610F">
        <w:rPr>
          <w:lang w:val="en-US"/>
        </w:rPr>
        <w:t xml:space="preserve"> (</w:t>
      </w:r>
      <w:r w:rsidR="00D5610F">
        <w:rPr>
          <w:shd w:val="clear" w:color="auto" w:fill="FFFFFF"/>
        </w:rPr>
        <w:t xml:space="preserve">Duncan </w:t>
      </w:r>
      <w:r w:rsidR="00D5610F" w:rsidRPr="00D5610F">
        <w:rPr>
          <w:i/>
          <w:iCs/>
          <w:shd w:val="clear" w:color="auto" w:fill="FFFFFF"/>
        </w:rPr>
        <w:t>et al.,</w:t>
      </w:r>
      <w:r w:rsidR="00D5610F">
        <w:rPr>
          <w:shd w:val="clear" w:color="auto" w:fill="FFFFFF"/>
        </w:rPr>
        <w:t xml:space="preserve"> 2020)</w:t>
      </w:r>
      <w:r w:rsidRPr="001B3E56">
        <w:rPr>
          <w:lang w:val="en-US"/>
        </w:rPr>
        <w:t>.</w:t>
      </w:r>
    </w:p>
    <w:p w14:paraId="1322D188" w14:textId="77777777" w:rsidR="00C94569" w:rsidRDefault="00EB46FE" w:rsidP="001B3E56">
      <w:pPr>
        <w:rPr>
          <w:lang w:val="en-US"/>
        </w:rPr>
      </w:pPr>
      <w:r w:rsidRPr="00C94569">
        <w:rPr>
          <w:b/>
          <w:bCs/>
          <w:i/>
          <w:iCs/>
          <w:lang w:val="en-US"/>
        </w:rPr>
        <w:t>Provide Peer Evaluation:</w:t>
      </w:r>
      <w:r w:rsidRPr="001B3E56">
        <w:rPr>
          <w:lang w:val="en-US"/>
        </w:rPr>
        <w:t xml:space="preserve"> Use tools for peer evaluation to charge every person entering a team and promote duty.</w:t>
      </w:r>
    </w:p>
    <w:p w14:paraId="716D1F8E" w14:textId="77777777" w:rsidR="00C94569" w:rsidRDefault="00EB46FE" w:rsidP="001B3E56">
      <w:pPr>
        <w:rPr>
          <w:b/>
          <w:bCs/>
          <w:lang w:val="en-US"/>
        </w:rPr>
      </w:pPr>
      <w:r w:rsidRPr="00C94569">
        <w:rPr>
          <w:b/>
          <w:bCs/>
          <w:lang w:val="en-US"/>
        </w:rPr>
        <w:t>Writing Summaries and Paraphrases</w:t>
      </w:r>
    </w:p>
    <w:p w14:paraId="2756572F" w14:textId="48267F25" w:rsidR="001B3E56" w:rsidRPr="00C94569" w:rsidRDefault="00EB46FE" w:rsidP="001B3E56">
      <w:pPr>
        <w:rPr>
          <w:b/>
          <w:bCs/>
          <w:lang w:val="en-US"/>
        </w:rPr>
      </w:pPr>
      <w:r w:rsidRPr="00C94569">
        <w:rPr>
          <w:b/>
          <w:bCs/>
          <w:i/>
          <w:iCs/>
          <w:lang w:val="en-US"/>
        </w:rPr>
        <w:t>Examples of Models:</w:t>
      </w:r>
      <w:r w:rsidRPr="001B3E56">
        <w:rPr>
          <w:lang w:val="en-US"/>
        </w:rPr>
        <w:t xml:space="preserve"> Use sample texts or articles to expose the way to effectively paraphrase and </w:t>
      </w:r>
      <w:proofErr w:type="spellStart"/>
      <w:r w:rsidRPr="001B3E56">
        <w:rPr>
          <w:lang w:val="en-US"/>
        </w:rPr>
        <w:t>summarise</w:t>
      </w:r>
      <w:proofErr w:type="spellEnd"/>
      <w:r w:rsidRPr="001B3E56">
        <w:rPr>
          <w:lang w:val="en-US"/>
        </w:rPr>
        <w:t xml:space="preserve">, focusing on key strategies like rephrasing and </w:t>
      </w:r>
      <w:r w:rsidR="00C94569">
        <w:rPr>
          <w:lang w:val="en-US"/>
        </w:rPr>
        <w:t>summaries</w:t>
      </w:r>
      <w:r w:rsidR="00D5610F">
        <w:rPr>
          <w:lang w:val="en-US"/>
        </w:rPr>
        <w:t xml:space="preserve"> (</w:t>
      </w:r>
      <w:proofErr w:type="spellStart"/>
      <w:r w:rsidR="00D5610F">
        <w:rPr>
          <w:shd w:val="clear" w:color="auto" w:fill="FFFFFF"/>
        </w:rPr>
        <w:t>García-Peñalvo</w:t>
      </w:r>
      <w:proofErr w:type="spellEnd"/>
      <w:r w:rsidR="00D5610F">
        <w:rPr>
          <w:shd w:val="clear" w:color="auto" w:fill="FFFFFF"/>
        </w:rPr>
        <w:t>, 2021)</w:t>
      </w:r>
      <w:r w:rsidRPr="001B3E56">
        <w:rPr>
          <w:lang w:val="en-US"/>
        </w:rPr>
        <w:t>.</w:t>
      </w:r>
    </w:p>
    <w:p w14:paraId="348511F0" w14:textId="77777777" w:rsidR="00C94569" w:rsidRDefault="00EB46FE" w:rsidP="001B3E56">
      <w:pPr>
        <w:rPr>
          <w:lang w:val="en-US"/>
        </w:rPr>
      </w:pPr>
      <w:r w:rsidRPr="00C94569">
        <w:rPr>
          <w:b/>
          <w:bCs/>
          <w:i/>
          <w:iCs/>
          <w:lang w:val="en-US"/>
        </w:rPr>
        <w:t>Structure the practice:</w:t>
      </w:r>
      <w:r w:rsidRPr="001B3E56">
        <w:rPr>
          <w:lang w:val="en-US"/>
        </w:rPr>
        <w:t xml:space="preserve"> Give </w:t>
      </w:r>
      <w:r>
        <w:rPr>
          <w:lang w:val="en-US"/>
        </w:rPr>
        <w:t>students</w:t>
      </w:r>
      <w:r w:rsidRPr="001B3E56">
        <w:rPr>
          <w:lang w:val="en-US"/>
        </w:rPr>
        <w:t xml:space="preserve"> tasks where they can train in summarising and paraphrasing distinctive types of text, from college papers to information memories.</w:t>
      </w:r>
    </w:p>
    <w:p w14:paraId="6AEBB7DB" w14:textId="2B1DCCB7" w:rsidR="001B3E56" w:rsidRPr="001B3E56" w:rsidRDefault="00EB46FE" w:rsidP="001B3E56">
      <w:pPr>
        <w:rPr>
          <w:lang w:val="en-US"/>
        </w:rPr>
      </w:pPr>
      <w:r w:rsidRPr="00C94569">
        <w:rPr>
          <w:b/>
          <w:bCs/>
          <w:i/>
          <w:iCs/>
          <w:lang w:val="en-US"/>
        </w:rPr>
        <w:lastRenderedPageBreak/>
        <w:t>Pay interest to information:</w:t>
      </w:r>
      <w:r w:rsidRPr="001B3E56">
        <w:rPr>
          <w:lang w:val="en-US"/>
        </w:rPr>
        <w:t xml:space="preserve"> Before trying to paraphrase or summarise, </w:t>
      </w:r>
      <w:r w:rsidR="00C94569">
        <w:rPr>
          <w:lang w:val="en-US"/>
        </w:rPr>
        <w:t>ensure to</w:t>
      </w:r>
      <w:r w:rsidRPr="001B3E56">
        <w:rPr>
          <w:lang w:val="en-US"/>
        </w:rPr>
        <w:t xml:space="preserve"> understand the important thing </w:t>
      </w:r>
      <w:r w:rsidR="00C94569" w:rsidRPr="001B3E56">
        <w:rPr>
          <w:lang w:val="en-US"/>
        </w:rPr>
        <w:t>concepts</w:t>
      </w:r>
      <w:r w:rsidRPr="001B3E56">
        <w:rPr>
          <w:lang w:val="en-US"/>
        </w:rPr>
        <w:t xml:space="preserve"> and ideas</w:t>
      </w:r>
      <w:r w:rsidR="00D5610F">
        <w:rPr>
          <w:lang w:val="en-US"/>
        </w:rPr>
        <w:t xml:space="preserve"> (</w:t>
      </w:r>
      <w:r w:rsidR="00D5610F">
        <w:rPr>
          <w:shd w:val="clear" w:color="auto" w:fill="FFFFFF"/>
        </w:rPr>
        <w:t xml:space="preserve">Arnó-Macià </w:t>
      </w:r>
      <w:r w:rsidR="00D5610F" w:rsidRPr="00D5610F">
        <w:rPr>
          <w:i/>
          <w:iCs/>
          <w:shd w:val="clear" w:color="auto" w:fill="FFFFFF"/>
        </w:rPr>
        <w:t>et al.,</w:t>
      </w:r>
      <w:r w:rsidR="00D5610F">
        <w:rPr>
          <w:shd w:val="clear" w:color="auto" w:fill="FFFFFF"/>
        </w:rPr>
        <w:t xml:space="preserve"> 2020)</w:t>
      </w:r>
      <w:r w:rsidRPr="001B3E56">
        <w:rPr>
          <w:lang w:val="en-US"/>
        </w:rPr>
        <w:t>.</w:t>
      </w:r>
    </w:p>
    <w:p w14:paraId="6FF94005" w14:textId="275684E5" w:rsidR="001B3E56" w:rsidRPr="001B3E56" w:rsidRDefault="00EB46FE" w:rsidP="001B3E56">
      <w:pPr>
        <w:rPr>
          <w:lang w:val="en-US"/>
        </w:rPr>
      </w:pPr>
      <w:r w:rsidRPr="00C94569">
        <w:rPr>
          <w:b/>
          <w:bCs/>
          <w:i/>
          <w:iCs/>
          <w:lang w:val="en-US"/>
        </w:rPr>
        <w:t xml:space="preserve">Check with other </w:t>
      </w:r>
      <w:r w:rsidR="00C94569" w:rsidRPr="00C94569">
        <w:rPr>
          <w:b/>
          <w:bCs/>
          <w:i/>
          <w:iCs/>
          <w:lang w:val="en-US"/>
        </w:rPr>
        <w:t>individuals</w:t>
      </w:r>
      <w:r w:rsidRPr="00C94569">
        <w:rPr>
          <w:b/>
          <w:bCs/>
          <w:i/>
          <w:iCs/>
          <w:lang w:val="en-US"/>
        </w:rPr>
        <w:t>:</w:t>
      </w:r>
      <w:r w:rsidRPr="001B3E56">
        <w:rPr>
          <w:lang w:val="en-US"/>
        </w:rPr>
        <w:t xml:space="preserve"> To assist students get</w:t>
      </w:r>
      <w:r w:rsidR="00C94569">
        <w:rPr>
          <w:lang w:val="en-US"/>
        </w:rPr>
        <w:t xml:space="preserve"> bette</w:t>
      </w:r>
      <w:r w:rsidRPr="001B3E56">
        <w:rPr>
          <w:lang w:val="en-US"/>
        </w:rPr>
        <w:t xml:space="preserve">r, have peer overview meetings where they provide every different </w:t>
      </w:r>
      <w:r w:rsidR="00C94569" w:rsidRPr="001B3E56">
        <w:rPr>
          <w:lang w:val="en-US"/>
        </w:rPr>
        <w:t>comment</w:t>
      </w:r>
      <w:r w:rsidRPr="001B3E56">
        <w:rPr>
          <w:lang w:val="en-US"/>
        </w:rPr>
        <w:t xml:space="preserve"> on the work they have paraphrased or summed up.</w:t>
      </w:r>
    </w:p>
    <w:p w14:paraId="38CD4282" w14:textId="2662792B" w:rsidR="001B3E56" w:rsidRDefault="00EB46FE" w:rsidP="001B3E56">
      <w:pPr>
        <w:rPr>
          <w:lang w:val="en-US"/>
        </w:rPr>
      </w:pPr>
      <w:r w:rsidRPr="00C94569">
        <w:rPr>
          <w:b/>
          <w:bCs/>
          <w:i/>
          <w:iCs/>
          <w:lang w:val="en-US"/>
        </w:rPr>
        <w:t>Talk a</w:t>
      </w:r>
      <w:r w:rsidR="00C94569">
        <w:rPr>
          <w:b/>
          <w:bCs/>
          <w:i/>
          <w:iCs/>
          <w:lang w:val="en-US"/>
        </w:rPr>
        <w:t>bout</w:t>
      </w:r>
      <w:r w:rsidRPr="00C94569">
        <w:rPr>
          <w:b/>
          <w:bCs/>
          <w:i/>
          <w:iCs/>
          <w:lang w:val="en-US"/>
        </w:rPr>
        <w:t xml:space="preserve"> plagiarism:</w:t>
      </w:r>
      <w:r w:rsidRPr="001B3E56">
        <w:rPr>
          <w:lang w:val="en-US"/>
        </w:rPr>
        <w:t xml:space="preserve"> </w:t>
      </w:r>
      <w:r w:rsidR="00C94569">
        <w:rPr>
          <w:lang w:val="en-US"/>
        </w:rPr>
        <w:t>T</w:t>
      </w:r>
      <w:r w:rsidRPr="001B3E56">
        <w:rPr>
          <w:lang w:val="en-US"/>
        </w:rPr>
        <w:t xml:space="preserve">rain college students on what takes place once they paraphrase incorrectly (for instance, once they plagiarise </w:t>
      </w:r>
      <w:r w:rsidR="00C94569" w:rsidRPr="001B3E56">
        <w:rPr>
          <w:lang w:val="en-US"/>
        </w:rPr>
        <w:t>without</w:t>
      </w:r>
      <w:r w:rsidRPr="001B3E56">
        <w:rPr>
          <w:lang w:val="en-US"/>
        </w:rPr>
        <w:t xml:space="preserve"> that means to) and provide them with regulations for staying </w:t>
      </w:r>
      <w:r w:rsidR="00C94569" w:rsidRPr="001B3E56">
        <w:rPr>
          <w:lang w:val="en-US"/>
        </w:rPr>
        <w:t>exclusive</w:t>
      </w:r>
      <w:r w:rsidRPr="001B3E56">
        <w:rPr>
          <w:lang w:val="en-US"/>
        </w:rPr>
        <w:t>.</w:t>
      </w:r>
    </w:p>
    <w:p w14:paraId="6AB52E60" w14:textId="77777777" w:rsidR="00C94569" w:rsidRPr="005601A3" w:rsidRDefault="00C94569" w:rsidP="001B3E56">
      <w:pPr>
        <w:rPr>
          <w:lang w:val="en-US"/>
        </w:rPr>
      </w:pPr>
    </w:p>
    <w:p w14:paraId="15A226EE" w14:textId="77777777" w:rsidR="00F4080F" w:rsidRPr="00F4080F" w:rsidRDefault="00F4080F" w:rsidP="00F4080F">
      <w:pPr>
        <w:rPr>
          <w:lang w:val="en-US"/>
        </w:rPr>
      </w:pPr>
    </w:p>
    <w:p w14:paraId="738B93D8" w14:textId="77777777" w:rsidR="00194B08" w:rsidRDefault="00EB46FE">
      <w:pPr>
        <w:spacing w:after="160" w:line="259" w:lineRule="auto"/>
        <w:jc w:val="left"/>
        <w:rPr>
          <w:lang w:val="en-US"/>
        </w:rPr>
      </w:pPr>
      <w:r>
        <w:rPr>
          <w:lang w:val="en-US"/>
        </w:rPr>
        <w:br w:type="page"/>
      </w:r>
    </w:p>
    <w:p w14:paraId="4D5B1360" w14:textId="2A1144DD" w:rsidR="000F0E8E" w:rsidRDefault="00EB46FE" w:rsidP="000E52E3">
      <w:pPr>
        <w:pStyle w:val="Heading1"/>
      </w:pPr>
      <w:bookmarkStart w:id="6" w:name="_Toc164101851"/>
      <w:r w:rsidRPr="00194B08">
        <w:lastRenderedPageBreak/>
        <w:t>Conclusion</w:t>
      </w:r>
      <w:bookmarkEnd w:id="6"/>
    </w:p>
    <w:p w14:paraId="7E42F166" w14:textId="1CEE7648" w:rsidR="000E52E3" w:rsidRDefault="00EB46FE" w:rsidP="000E52E3">
      <w:pPr>
        <w:rPr>
          <w:lang w:val="en-US"/>
        </w:rPr>
      </w:pPr>
      <w:r>
        <w:rPr>
          <w:lang w:val="en-US"/>
        </w:rPr>
        <w:t>Academic</w:t>
      </w:r>
      <w:r w:rsidRPr="003E3537">
        <w:rPr>
          <w:lang w:val="en-US"/>
        </w:rPr>
        <w:t xml:space="preserve"> and professional progress needs to analy</w:t>
      </w:r>
      <w:r>
        <w:rPr>
          <w:lang w:val="en-US"/>
        </w:rPr>
        <w:t>s</w:t>
      </w:r>
      <w:r w:rsidRPr="003E3537">
        <w:rPr>
          <w:lang w:val="en-US"/>
        </w:rPr>
        <w:t xml:space="preserve">e and improve </w:t>
      </w:r>
      <w:r>
        <w:rPr>
          <w:lang w:val="en-US"/>
        </w:rPr>
        <w:t>skill</w:t>
      </w:r>
      <w:r w:rsidRPr="003E3537">
        <w:rPr>
          <w:lang w:val="en-US"/>
        </w:rPr>
        <w:t xml:space="preserve">s like time management, teamwork, referencing, and paraphrasing/summarizing. These abilities now not </w:t>
      </w:r>
      <w:r>
        <w:rPr>
          <w:lang w:val="en-US"/>
        </w:rPr>
        <w:t>only</w:t>
      </w:r>
      <w:r w:rsidRPr="003E3537">
        <w:rPr>
          <w:lang w:val="en-US"/>
        </w:rPr>
        <w:t xml:space="preserve"> help people do better, but in addition, they help people work together better, be more honest and act honestly in school and the workplace. Individuals can enhance their competencies and get equipped for </w:t>
      </w:r>
      <w:r>
        <w:rPr>
          <w:lang w:val="en-US"/>
        </w:rPr>
        <w:t>future</w:t>
      </w:r>
      <w:r w:rsidRPr="003E3537">
        <w:rPr>
          <w:lang w:val="en-US"/>
        </w:rPr>
        <w:t xml:space="preserve"> demanding situations with the aid of studying appropriate literature and the use of those </w:t>
      </w:r>
      <w:r>
        <w:rPr>
          <w:lang w:val="en-US"/>
        </w:rPr>
        <w:t>skill</w:t>
      </w:r>
      <w:r w:rsidRPr="003E3537">
        <w:rPr>
          <w:lang w:val="en-US"/>
        </w:rPr>
        <w:t>s in real-life conditions. Targeted rec</w:t>
      </w:r>
      <w:r w:rsidRPr="003E3537">
        <w:rPr>
          <w:lang w:val="en-US"/>
        </w:rPr>
        <w:t xml:space="preserve">ommendations for skill development also can provide college students the tools they want to address the needs of college and do properly in a lot of </w:t>
      </w:r>
      <w:r>
        <w:rPr>
          <w:lang w:val="en-US"/>
        </w:rPr>
        <w:t>work</w:t>
      </w:r>
      <w:r w:rsidRPr="003E3537">
        <w:rPr>
          <w:lang w:val="en-US"/>
        </w:rPr>
        <w:t xml:space="preserve"> settings. Finally, getting suitable at these </w:t>
      </w:r>
      <w:r>
        <w:rPr>
          <w:lang w:val="en-US"/>
        </w:rPr>
        <w:t>skill</w:t>
      </w:r>
      <w:r w:rsidRPr="003E3537">
        <w:rPr>
          <w:lang w:val="en-US"/>
        </w:rPr>
        <w:t xml:space="preserve">s is important to be successful and make a distinction for </w:t>
      </w:r>
      <w:r>
        <w:rPr>
          <w:lang w:val="en-US"/>
        </w:rPr>
        <w:t>the</w:t>
      </w:r>
      <w:r w:rsidRPr="003E3537">
        <w:rPr>
          <w:lang w:val="en-US"/>
        </w:rPr>
        <w:t xml:space="preserve"> college and </w:t>
      </w:r>
      <w:r>
        <w:rPr>
          <w:lang w:val="en-US"/>
        </w:rPr>
        <w:t>working</w:t>
      </w:r>
      <w:r w:rsidRPr="003E3537">
        <w:rPr>
          <w:lang w:val="en-US"/>
        </w:rPr>
        <w:t xml:space="preserve"> lifestyles.</w:t>
      </w:r>
    </w:p>
    <w:p w14:paraId="37AFD2BE" w14:textId="6F348A5A" w:rsidR="00EA1660" w:rsidRDefault="00EB46FE">
      <w:pPr>
        <w:spacing w:after="160" w:line="259" w:lineRule="auto"/>
        <w:jc w:val="left"/>
        <w:rPr>
          <w:lang w:val="en-US"/>
        </w:rPr>
      </w:pPr>
      <w:r>
        <w:rPr>
          <w:lang w:val="en-US"/>
        </w:rPr>
        <w:br w:type="page"/>
      </w:r>
    </w:p>
    <w:p w14:paraId="4DAC9BE6" w14:textId="5E107123" w:rsidR="00EA1660" w:rsidRDefault="00EB46FE" w:rsidP="00EA1660">
      <w:pPr>
        <w:pStyle w:val="Heading1"/>
      </w:pPr>
      <w:bookmarkStart w:id="7" w:name="_Toc164101852"/>
      <w:r>
        <w:lastRenderedPageBreak/>
        <w:t>References</w:t>
      </w:r>
      <w:bookmarkEnd w:id="7"/>
    </w:p>
    <w:p w14:paraId="170230BF" w14:textId="1EF27107" w:rsidR="002F0CB8" w:rsidRDefault="00EB46FE" w:rsidP="002F0CB8">
      <w:pPr>
        <w:rPr>
          <w:shd w:val="clear" w:color="auto" w:fill="FFFFFF"/>
        </w:rPr>
      </w:pPr>
      <w:r>
        <w:rPr>
          <w:shd w:val="clear" w:color="auto" w:fill="FFFFFF"/>
        </w:rPr>
        <w:t xml:space="preserve">Arnó-Macià, E., Aguilar-Pérez, M. and </w:t>
      </w:r>
      <w:proofErr w:type="spellStart"/>
      <w:r>
        <w:rPr>
          <w:shd w:val="clear" w:color="auto" w:fill="FFFFFF"/>
        </w:rPr>
        <w:t>Tatzl</w:t>
      </w:r>
      <w:proofErr w:type="spellEnd"/>
      <w:r>
        <w:rPr>
          <w:shd w:val="clear" w:color="auto" w:fill="FFFFFF"/>
        </w:rPr>
        <w:t>, D., (2020). Engineering students' perceptions of the role of ESP courses in internationalized universities. </w:t>
      </w:r>
      <w:r>
        <w:rPr>
          <w:i/>
          <w:iCs/>
          <w:shd w:val="clear" w:color="auto" w:fill="FFFFFF"/>
        </w:rPr>
        <w:t>English for Specific Purposes</w:t>
      </w:r>
      <w:r>
        <w:rPr>
          <w:shd w:val="clear" w:color="auto" w:fill="FFFFFF"/>
        </w:rPr>
        <w:t>, </w:t>
      </w:r>
      <w:r>
        <w:rPr>
          <w:i/>
          <w:iCs/>
          <w:shd w:val="clear" w:color="auto" w:fill="FFFFFF"/>
        </w:rPr>
        <w:t>58</w:t>
      </w:r>
      <w:r>
        <w:rPr>
          <w:shd w:val="clear" w:color="auto" w:fill="FFFFFF"/>
        </w:rPr>
        <w:t>, pp.58-74.</w:t>
      </w:r>
    </w:p>
    <w:p w14:paraId="4A14BE5E" w14:textId="13BE3A32" w:rsidR="002F0CB8" w:rsidRDefault="00EB46FE" w:rsidP="002F0CB8">
      <w:pPr>
        <w:rPr>
          <w:shd w:val="clear" w:color="auto" w:fill="FFFFFF"/>
        </w:rPr>
      </w:pPr>
      <w:proofErr w:type="spellStart"/>
      <w:r>
        <w:rPr>
          <w:shd w:val="clear" w:color="auto" w:fill="FFFFFF"/>
        </w:rPr>
        <w:t>Brundiers</w:t>
      </w:r>
      <w:proofErr w:type="spellEnd"/>
      <w:r>
        <w:rPr>
          <w:shd w:val="clear" w:color="auto" w:fill="FFFFFF"/>
        </w:rPr>
        <w:t xml:space="preserve">, K., Barth, M., Cebrián, G., Cohen, M., Diaz, L., Doucette-Remington, S., Dripps, W., Habron, G., </w:t>
      </w:r>
      <w:proofErr w:type="spellStart"/>
      <w:r>
        <w:rPr>
          <w:shd w:val="clear" w:color="auto" w:fill="FFFFFF"/>
        </w:rPr>
        <w:t>Harré</w:t>
      </w:r>
      <w:proofErr w:type="spellEnd"/>
      <w:r>
        <w:rPr>
          <w:shd w:val="clear" w:color="auto" w:fill="FFFFFF"/>
        </w:rPr>
        <w:t>, N., Jarchow, M. and Losch, K., (2021). Key competencies in sustainability in higher education—toward an agreed-upon reference framework. </w:t>
      </w:r>
      <w:r>
        <w:rPr>
          <w:i/>
          <w:iCs/>
          <w:shd w:val="clear" w:color="auto" w:fill="FFFFFF"/>
        </w:rPr>
        <w:t>Sustainability Science</w:t>
      </w:r>
      <w:r>
        <w:rPr>
          <w:shd w:val="clear" w:color="auto" w:fill="FFFFFF"/>
        </w:rPr>
        <w:t>, </w:t>
      </w:r>
      <w:r>
        <w:rPr>
          <w:i/>
          <w:iCs/>
          <w:shd w:val="clear" w:color="auto" w:fill="FFFFFF"/>
        </w:rPr>
        <w:t>16</w:t>
      </w:r>
      <w:r>
        <w:rPr>
          <w:shd w:val="clear" w:color="auto" w:fill="FFFFFF"/>
        </w:rPr>
        <w:t>, pp.13-29.</w:t>
      </w:r>
    </w:p>
    <w:p w14:paraId="18D7F1B8" w14:textId="2A899E3F" w:rsidR="002F0CB8" w:rsidRDefault="00EB46FE" w:rsidP="002F0CB8">
      <w:pPr>
        <w:rPr>
          <w:shd w:val="clear" w:color="auto" w:fill="FFFFFF"/>
        </w:rPr>
      </w:pPr>
      <w:r>
        <w:rPr>
          <w:shd w:val="clear" w:color="auto" w:fill="FFFFFF"/>
        </w:rPr>
        <w:t>Burns, G.L., Geiser, C., Servera, M., Becker, S.P. and Beauchaine, T.P., (2020). Application of the bifactor S–1 model to multisource ratings of ADHD/ODD symptoms: An appropriate bifactor model for symptom ratings. </w:t>
      </w:r>
      <w:r>
        <w:rPr>
          <w:i/>
          <w:iCs/>
          <w:shd w:val="clear" w:color="auto" w:fill="FFFFFF"/>
        </w:rPr>
        <w:t>Journal of Abnormal Child Psychology</w:t>
      </w:r>
      <w:r>
        <w:rPr>
          <w:shd w:val="clear" w:color="auto" w:fill="FFFFFF"/>
        </w:rPr>
        <w:t>, </w:t>
      </w:r>
      <w:r>
        <w:rPr>
          <w:i/>
          <w:iCs/>
          <w:shd w:val="clear" w:color="auto" w:fill="FFFFFF"/>
        </w:rPr>
        <w:t>48</w:t>
      </w:r>
      <w:r>
        <w:rPr>
          <w:shd w:val="clear" w:color="auto" w:fill="FFFFFF"/>
        </w:rPr>
        <w:t>, pp.881-894.</w:t>
      </w:r>
    </w:p>
    <w:p w14:paraId="2F60E3F4" w14:textId="23525CD9" w:rsidR="002F0CB8" w:rsidRPr="00697765" w:rsidRDefault="00EB46FE" w:rsidP="002F0CB8">
      <w:pPr>
        <w:rPr>
          <w:lang w:val="en-US"/>
        </w:rPr>
      </w:pPr>
      <w:r>
        <w:rPr>
          <w:shd w:val="clear" w:color="auto" w:fill="FFFFFF"/>
        </w:rPr>
        <w:t xml:space="preserve">Duncan, R.J., Duncan, G.J., Stanley, L., Aguilar, E. and Halfon, N., (2020). The kindergarten Early Development Instrument predicts third-grade academic proficiency. </w:t>
      </w:r>
      <w:r>
        <w:rPr>
          <w:i/>
          <w:iCs/>
          <w:shd w:val="clear" w:color="auto" w:fill="FFFFFF"/>
        </w:rPr>
        <w:t>Early Childhood Research Quarterly</w:t>
      </w:r>
      <w:r>
        <w:rPr>
          <w:shd w:val="clear" w:color="auto" w:fill="FFFFFF"/>
        </w:rPr>
        <w:t>, </w:t>
      </w:r>
      <w:r>
        <w:rPr>
          <w:i/>
          <w:iCs/>
          <w:shd w:val="clear" w:color="auto" w:fill="FFFFFF"/>
        </w:rPr>
        <w:t>53</w:t>
      </w:r>
      <w:r>
        <w:rPr>
          <w:shd w:val="clear" w:color="auto" w:fill="FFFFFF"/>
        </w:rPr>
        <w:t>, pp.287-300.</w:t>
      </w:r>
    </w:p>
    <w:p w14:paraId="3315E5C0" w14:textId="605AA620" w:rsidR="002F0CB8" w:rsidRDefault="00EB46FE" w:rsidP="002F0CB8">
      <w:pPr>
        <w:rPr>
          <w:shd w:val="clear" w:color="auto" w:fill="FFFFFF"/>
        </w:rPr>
      </w:pPr>
      <w:r>
        <w:rPr>
          <w:shd w:val="clear" w:color="auto" w:fill="FFFFFF"/>
        </w:rPr>
        <w:t xml:space="preserve">Fergus, S., Botha, M. and </w:t>
      </w:r>
      <w:proofErr w:type="spellStart"/>
      <w:r>
        <w:rPr>
          <w:shd w:val="clear" w:color="auto" w:fill="FFFFFF"/>
        </w:rPr>
        <w:t>Ostovar</w:t>
      </w:r>
      <w:proofErr w:type="spellEnd"/>
      <w:r>
        <w:rPr>
          <w:shd w:val="clear" w:color="auto" w:fill="FFFFFF"/>
        </w:rPr>
        <w:t>, M., (2023). Evaluating academic answers generated using ChatGPT. </w:t>
      </w:r>
      <w:r>
        <w:rPr>
          <w:i/>
          <w:iCs/>
          <w:shd w:val="clear" w:color="auto" w:fill="FFFFFF"/>
        </w:rPr>
        <w:t>Journal of Chemical Education</w:t>
      </w:r>
      <w:r>
        <w:rPr>
          <w:shd w:val="clear" w:color="auto" w:fill="FFFFFF"/>
        </w:rPr>
        <w:t>, </w:t>
      </w:r>
      <w:r>
        <w:rPr>
          <w:i/>
          <w:iCs/>
          <w:shd w:val="clear" w:color="auto" w:fill="FFFFFF"/>
        </w:rPr>
        <w:t>100</w:t>
      </w:r>
      <w:r>
        <w:rPr>
          <w:shd w:val="clear" w:color="auto" w:fill="FFFFFF"/>
        </w:rPr>
        <w:t>(4), pp.1672-1675.</w:t>
      </w:r>
    </w:p>
    <w:p w14:paraId="6A1BD5FB" w14:textId="7FB10C04" w:rsidR="002F0CB8" w:rsidRDefault="00EB46FE" w:rsidP="002F0CB8">
      <w:pPr>
        <w:rPr>
          <w:shd w:val="clear" w:color="auto" w:fill="FFFFFF"/>
        </w:rPr>
      </w:pPr>
      <w:proofErr w:type="spellStart"/>
      <w:r>
        <w:rPr>
          <w:shd w:val="clear" w:color="auto" w:fill="FFFFFF"/>
        </w:rPr>
        <w:t>García-Peñalvo</w:t>
      </w:r>
      <w:proofErr w:type="spellEnd"/>
      <w:r>
        <w:rPr>
          <w:shd w:val="clear" w:color="auto" w:fill="FFFFFF"/>
        </w:rPr>
        <w:t>, F.J., (2021). Avoiding the dark side of digital transformation in teaching. An institutional reference framework for eLearning in higher education. </w:t>
      </w:r>
      <w:r>
        <w:rPr>
          <w:i/>
          <w:iCs/>
          <w:shd w:val="clear" w:color="auto" w:fill="FFFFFF"/>
        </w:rPr>
        <w:t>Sustainability</w:t>
      </w:r>
      <w:r>
        <w:rPr>
          <w:shd w:val="clear" w:color="auto" w:fill="FFFFFF"/>
        </w:rPr>
        <w:t>, </w:t>
      </w:r>
      <w:r>
        <w:rPr>
          <w:i/>
          <w:iCs/>
          <w:shd w:val="clear" w:color="auto" w:fill="FFFFFF"/>
        </w:rPr>
        <w:t>13</w:t>
      </w:r>
      <w:r>
        <w:rPr>
          <w:shd w:val="clear" w:color="auto" w:fill="FFFFFF"/>
        </w:rPr>
        <w:t>(4), p.2023.</w:t>
      </w:r>
    </w:p>
    <w:p w14:paraId="48ECF937" w14:textId="5EC50A1F" w:rsidR="002F0CB8" w:rsidRDefault="00EB46FE" w:rsidP="002F0CB8">
      <w:pPr>
        <w:rPr>
          <w:shd w:val="clear" w:color="auto" w:fill="FFFFFF"/>
        </w:rPr>
      </w:pPr>
      <w:r>
        <w:rPr>
          <w:shd w:val="clear" w:color="auto" w:fill="FFFFFF"/>
        </w:rPr>
        <w:t>González-Pérez, L.I. and Ramírez-Montoya, M.S., (2022). Components of Education 4.0 in 21st century skills frameworks: systematic review. </w:t>
      </w:r>
      <w:r>
        <w:rPr>
          <w:i/>
          <w:iCs/>
          <w:shd w:val="clear" w:color="auto" w:fill="FFFFFF"/>
        </w:rPr>
        <w:t>Sustainability</w:t>
      </w:r>
      <w:r>
        <w:rPr>
          <w:shd w:val="clear" w:color="auto" w:fill="FFFFFF"/>
        </w:rPr>
        <w:t>, </w:t>
      </w:r>
      <w:r>
        <w:rPr>
          <w:i/>
          <w:iCs/>
          <w:shd w:val="clear" w:color="auto" w:fill="FFFFFF"/>
        </w:rPr>
        <w:t>14</w:t>
      </w:r>
      <w:r>
        <w:rPr>
          <w:shd w:val="clear" w:color="auto" w:fill="FFFFFF"/>
        </w:rPr>
        <w:t>(3), p.1493.</w:t>
      </w:r>
    </w:p>
    <w:p w14:paraId="4621968F" w14:textId="72B0B063" w:rsidR="002F0CB8" w:rsidRDefault="00EB46FE" w:rsidP="002F0CB8">
      <w:pPr>
        <w:rPr>
          <w:shd w:val="clear" w:color="auto" w:fill="FFFFFF"/>
        </w:rPr>
      </w:pPr>
      <w:r>
        <w:rPr>
          <w:shd w:val="clear" w:color="auto" w:fill="FFFFFF"/>
        </w:rPr>
        <w:t>Haeck, C. and Lefebvre, P., (2020). Pandemic school closures may increase inequality in test scores. </w:t>
      </w:r>
      <w:r>
        <w:rPr>
          <w:i/>
          <w:iCs/>
          <w:shd w:val="clear" w:color="auto" w:fill="FFFFFF"/>
        </w:rPr>
        <w:t>Canadian Public Policy</w:t>
      </w:r>
      <w:r>
        <w:rPr>
          <w:shd w:val="clear" w:color="auto" w:fill="FFFFFF"/>
        </w:rPr>
        <w:t>, </w:t>
      </w:r>
      <w:r>
        <w:rPr>
          <w:i/>
          <w:iCs/>
          <w:shd w:val="clear" w:color="auto" w:fill="FFFFFF"/>
        </w:rPr>
        <w:t>46</w:t>
      </w:r>
      <w:r>
        <w:rPr>
          <w:shd w:val="clear" w:color="auto" w:fill="FFFFFF"/>
        </w:rPr>
        <w:t>(S1), pp.S82-S87.</w:t>
      </w:r>
    </w:p>
    <w:p w14:paraId="1199D527" w14:textId="631FE2A4" w:rsidR="002F0CB8" w:rsidRDefault="00EB46FE" w:rsidP="002F0CB8">
      <w:pPr>
        <w:rPr>
          <w:shd w:val="clear" w:color="auto" w:fill="FFFFFF"/>
        </w:rPr>
      </w:pPr>
      <w:r>
        <w:rPr>
          <w:shd w:val="clear" w:color="auto" w:fill="FFFFFF"/>
        </w:rPr>
        <w:lastRenderedPageBreak/>
        <w:t>Henry, D.A., Betancur Cortés, L. and Votruba-Drzal, E., (2020). Black–White achievement gaps differ by family socioeconomic status from early childhood through early adolescence. </w:t>
      </w:r>
      <w:r>
        <w:rPr>
          <w:i/>
          <w:iCs/>
          <w:shd w:val="clear" w:color="auto" w:fill="FFFFFF"/>
        </w:rPr>
        <w:t>Journal of Educational Psychology</w:t>
      </w:r>
      <w:r>
        <w:rPr>
          <w:shd w:val="clear" w:color="auto" w:fill="FFFFFF"/>
        </w:rPr>
        <w:t>, </w:t>
      </w:r>
      <w:r>
        <w:rPr>
          <w:i/>
          <w:iCs/>
          <w:shd w:val="clear" w:color="auto" w:fill="FFFFFF"/>
        </w:rPr>
        <w:t>112</w:t>
      </w:r>
      <w:r>
        <w:rPr>
          <w:shd w:val="clear" w:color="auto" w:fill="FFFFFF"/>
        </w:rPr>
        <w:t>(8), p.1471.</w:t>
      </w:r>
    </w:p>
    <w:p w14:paraId="5592ED8B" w14:textId="0574BB21" w:rsidR="002F0CB8" w:rsidRDefault="00EB46FE" w:rsidP="002F0CB8">
      <w:pPr>
        <w:rPr>
          <w:shd w:val="clear" w:color="auto" w:fill="FFFFFF"/>
        </w:rPr>
      </w:pPr>
      <w:proofErr w:type="spellStart"/>
      <w:r>
        <w:rPr>
          <w:shd w:val="clear" w:color="auto" w:fill="FFFFFF"/>
        </w:rPr>
        <w:t>Martzoukou</w:t>
      </w:r>
      <w:proofErr w:type="spellEnd"/>
      <w:r>
        <w:rPr>
          <w:shd w:val="clear" w:color="auto" w:fill="FFFFFF"/>
        </w:rPr>
        <w:t xml:space="preserve">, K., Fulton, C., </w:t>
      </w:r>
      <w:proofErr w:type="spellStart"/>
      <w:r>
        <w:rPr>
          <w:shd w:val="clear" w:color="auto" w:fill="FFFFFF"/>
        </w:rPr>
        <w:t>Kostagiolas</w:t>
      </w:r>
      <w:proofErr w:type="spellEnd"/>
      <w:r>
        <w:rPr>
          <w:shd w:val="clear" w:color="auto" w:fill="FFFFFF"/>
        </w:rPr>
        <w:t xml:space="preserve">, P. and </w:t>
      </w:r>
      <w:proofErr w:type="spellStart"/>
      <w:r>
        <w:rPr>
          <w:shd w:val="clear" w:color="auto" w:fill="FFFFFF"/>
        </w:rPr>
        <w:t>Lavranos</w:t>
      </w:r>
      <w:proofErr w:type="spellEnd"/>
      <w:r>
        <w:rPr>
          <w:shd w:val="clear" w:color="auto" w:fill="FFFFFF"/>
        </w:rPr>
        <w:t xml:space="preserve">, C., (2020). A study of higher education students' </w:t>
      </w:r>
      <w:r>
        <w:rPr>
          <w:shd w:val="clear" w:color="auto" w:fill="FFFFFF"/>
        </w:rPr>
        <w:t>self-perceived digital competences for learning and everyday life online participation. </w:t>
      </w:r>
      <w:r>
        <w:rPr>
          <w:i/>
          <w:iCs/>
          <w:shd w:val="clear" w:color="auto" w:fill="FFFFFF"/>
        </w:rPr>
        <w:t>Journal of documentation</w:t>
      </w:r>
      <w:r>
        <w:rPr>
          <w:shd w:val="clear" w:color="auto" w:fill="FFFFFF"/>
        </w:rPr>
        <w:t>, </w:t>
      </w:r>
      <w:r>
        <w:rPr>
          <w:i/>
          <w:iCs/>
          <w:shd w:val="clear" w:color="auto" w:fill="FFFFFF"/>
        </w:rPr>
        <w:t>76</w:t>
      </w:r>
      <w:r>
        <w:rPr>
          <w:shd w:val="clear" w:color="auto" w:fill="FFFFFF"/>
        </w:rPr>
        <w:t>(6), pp.1413-1458.</w:t>
      </w:r>
    </w:p>
    <w:p w14:paraId="00AFC611" w14:textId="47D9A060" w:rsidR="002F0CB8" w:rsidRDefault="00EB46FE" w:rsidP="002F0CB8">
      <w:pPr>
        <w:rPr>
          <w:shd w:val="clear" w:color="auto" w:fill="FFFFFF"/>
        </w:rPr>
      </w:pPr>
      <w:r>
        <w:rPr>
          <w:shd w:val="clear" w:color="auto" w:fill="FFFFFF"/>
        </w:rPr>
        <w:t>Park, H. and Shea, P., (2020). A Review of Ten-Year Research through Co-citation Analysis: Online Learning, Distance Learning, and Blended Learning. </w:t>
      </w:r>
      <w:r>
        <w:rPr>
          <w:i/>
          <w:iCs/>
          <w:shd w:val="clear" w:color="auto" w:fill="FFFFFF"/>
        </w:rPr>
        <w:t>Online Learning</w:t>
      </w:r>
      <w:r>
        <w:rPr>
          <w:shd w:val="clear" w:color="auto" w:fill="FFFFFF"/>
        </w:rPr>
        <w:t>, </w:t>
      </w:r>
      <w:r>
        <w:rPr>
          <w:i/>
          <w:iCs/>
          <w:shd w:val="clear" w:color="auto" w:fill="FFFFFF"/>
        </w:rPr>
        <w:t>24</w:t>
      </w:r>
      <w:r>
        <w:rPr>
          <w:shd w:val="clear" w:color="auto" w:fill="FFFFFF"/>
        </w:rPr>
        <w:t>(2), pp.225-244.</w:t>
      </w:r>
    </w:p>
    <w:p w14:paraId="724E221C" w14:textId="7518DCF5" w:rsidR="002F0CB8" w:rsidRDefault="00EB46FE" w:rsidP="002F0CB8">
      <w:pPr>
        <w:rPr>
          <w:shd w:val="clear" w:color="auto" w:fill="FFFFFF"/>
        </w:rPr>
      </w:pPr>
      <w:r>
        <w:rPr>
          <w:shd w:val="clear" w:color="auto" w:fill="FFFFFF"/>
        </w:rPr>
        <w:t>Pears, R. and Shields, G., (2022). </w:t>
      </w:r>
      <w:r>
        <w:rPr>
          <w:i/>
          <w:iCs/>
          <w:shd w:val="clear" w:color="auto" w:fill="FFFFFF"/>
        </w:rPr>
        <w:t>Cite them right</w:t>
      </w:r>
      <w:r>
        <w:rPr>
          <w:shd w:val="clear" w:color="auto" w:fill="FFFFFF"/>
        </w:rPr>
        <w:t>. Bloomsbury Publishing.</w:t>
      </w:r>
    </w:p>
    <w:p w14:paraId="3A7F8542" w14:textId="4C6D0EDC" w:rsidR="002F0CB8" w:rsidRDefault="00EB46FE" w:rsidP="002F0CB8">
      <w:pPr>
        <w:rPr>
          <w:shd w:val="clear" w:color="auto" w:fill="FFFFFF"/>
        </w:rPr>
      </w:pPr>
      <w:r>
        <w:rPr>
          <w:shd w:val="clear" w:color="auto" w:fill="FFFFFF"/>
        </w:rPr>
        <w:t>Perkins, M., Gezgin, U.B. and Roe, J., (2020). Reducing plagiarism through academic misconduct education. </w:t>
      </w:r>
      <w:r>
        <w:rPr>
          <w:i/>
          <w:iCs/>
          <w:shd w:val="clear" w:color="auto" w:fill="FFFFFF"/>
        </w:rPr>
        <w:t>International Journal for Educational Integrity</w:t>
      </w:r>
      <w:r>
        <w:rPr>
          <w:shd w:val="clear" w:color="auto" w:fill="FFFFFF"/>
        </w:rPr>
        <w:t>, </w:t>
      </w:r>
      <w:r>
        <w:rPr>
          <w:i/>
          <w:iCs/>
          <w:shd w:val="clear" w:color="auto" w:fill="FFFFFF"/>
        </w:rPr>
        <w:t>16</w:t>
      </w:r>
      <w:r>
        <w:rPr>
          <w:shd w:val="clear" w:color="auto" w:fill="FFFFFF"/>
        </w:rPr>
        <w:t>, pp.1-15.</w:t>
      </w:r>
    </w:p>
    <w:p w14:paraId="4928085F" w14:textId="3EFBD350" w:rsidR="002F0CB8" w:rsidRDefault="00EB46FE" w:rsidP="002F0CB8">
      <w:pPr>
        <w:rPr>
          <w:shd w:val="clear" w:color="auto" w:fill="FFFFFF"/>
        </w:rPr>
      </w:pPr>
      <w:r>
        <w:rPr>
          <w:shd w:val="clear" w:color="auto" w:fill="FFFFFF"/>
        </w:rPr>
        <w:t xml:space="preserve">Ricciardi, C., Manfra, L., Hartman, S., </w:t>
      </w:r>
      <w:proofErr w:type="spellStart"/>
      <w:r>
        <w:rPr>
          <w:shd w:val="clear" w:color="auto" w:fill="FFFFFF"/>
        </w:rPr>
        <w:t>Bleiker</w:t>
      </w:r>
      <w:proofErr w:type="spellEnd"/>
      <w:r>
        <w:rPr>
          <w:shd w:val="clear" w:color="auto" w:fill="FFFFFF"/>
        </w:rPr>
        <w:t xml:space="preserve">, C., </w:t>
      </w:r>
      <w:proofErr w:type="spellStart"/>
      <w:r>
        <w:rPr>
          <w:shd w:val="clear" w:color="auto" w:fill="FFFFFF"/>
        </w:rPr>
        <w:t>Dineheart</w:t>
      </w:r>
      <w:proofErr w:type="spellEnd"/>
      <w:r>
        <w:rPr>
          <w:shd w:val="clear" w:color="auto" w:fill="FFFFFF"/>
        </w:rPr>
        <w:t xml:space="preserve">, L. and </w:t>
      </w:r>
      <w:proofErr w:type="spellStart"/>
      <w:r>
        <w:rPr>
          <w:shd w:val="clear" w:color="auto" w:fill="FFFFFF"/>
        </w:rPr>
        <w:t>Winsler</w:t>
      </w:r>
      <w:proofErr w:type="spellEnd"/>
      <w:r>
        <w:rPr>
          <w:shd w:val="clear" w:color="auto" w:fill="FFFFFF"/>
        </w:rPr>
        <w:t>, A., (2021). School readiness skills at age four predict academic achievement through 5th grade. </w:t>
      </w:r>
      <w:r>
        <w:rPr>
          <w:i/>
          <w:iCs/>
          <w:shd w:val="clear" w:color="auto" w:fill="FFFFFF"/>
        </w:rPr>
        <w:t>Early Childhood Research Quarterly</w:t>
      </w:r>
      <w:r>
        <w:rPr>
          <w:shd w:val="clear" w:color="auto" w:fill="FFFFFF"/>
        </w:rPr>
        <w:t>, </w:t>
      </w:r>
      <w:r>
        <w:rPr>
          <w:i/>
          <w:iCs/>
          <w:shd w:val="clear" w:color="auto" w:fill="FFFFFF"/>
        </w:rPr>
        <w:t>57</w:t>
      </w:r>
      <w:r>
        <w:rPr>
          <w:shd w:val="clear" w:color="auto" w:fill="FFFFFF"/>
        </w:rPr>
        <w:t>, pp.110-120.</w:t>
      </w:r>
    </w:p>
    <w:p w14:paraId="1FD604B9" w14:textId="6F676DDA" w:rsidR="002F0CB8" w:rsidRDefault="00EB46FE" w:rsidP="002F0CB8">
      <w:pPr>
        <w:rPr>
          <w:shd w:val="clear" w:color="auto" w:fill="FFFFFF"/>
        </w:rPr>
      </w:pPr>
      <w:r>
        <w:rPr>
          <w:shd w:val="clear" w:color="auto" w:fill="FFFFFF"/>
        </w:rPr>
        <w:t xml:space="preserve">Sánchez-Cruzado, C., Santiago </w:t>
      </w:r>
      <w:proofErr w:type="spellStart"/>
      <w:r>
        <w:rPr>
          <w:shd w:val="clear" w:color="auto" w:fill="FFFFFF"/>
        </w:rPr>
        <w:t>Campión</w:t>
      </w:r>
      <w:proofErr w:type="spellEnd"/>
      <w:r>
        <w:rPr>
          <w:shd w:val="clear" w:color="auto" w:fill="FFFFFF"/>
        </w:rPr>
        <w:t xml:space="preserve">, R. and </w:t>
      </w:r>
      <w:proofErr w:type="spellStart"/>
      <w:r>
        <w:rPr>
          <w:shd w:val="clear" w:color="auto" w:fill="FFFFFF"/>
        </w:rPr>
        <w:t>Sánchez-Compaña</w:t>
      </w:r>
      <w:proofErr w:type="spellEnd"/>
      <w:r>
        <w:rPr>
          <w:shd w:val="clear" w:color="auto" w:fill="FFFFFF"/>
        </w:rPr>
        <w:t>, M.T., (2021). Teacher digital literacy: The indisputable challenge after COVID-19. </w:t>
      </w:r>
      <w:r>
        <w:rPr>
          <w:i/>
          <w:iCs/>
          <w:shd w:val="clear" w:color="auto" w:fill="FFFFFF"/>
        </w:rPr>
        <w:t>Sustainability</w:t>
      </w:r>
      <w:r>
        <w:rPr>
          <w:shd w:val="clear" w:color="auto" w:fill="FFFFFF"/>
        </w:rPr>
        <w:t>, </w:t>
      </w:r>
      <w:r>
        <w:rPr>
          <w:i/>
          <w:iCs/>
          <w:shd w:val="clear" w:color="auto" w:fill="FFFFFF"/>
        </w:rPr>
        <w:t>13</w:t>
      </w:r>
      <w:r>
        <w:rPr>
          <w:shd w:val="clear" w:color="auto" w:fill="FFFFFF"/>
        </w:rPr>
        <w:t>(4), p.1858.</w:t>
      </w:r>
    </w:p>
    <w:p w14:paraId="707FE95F" w14:textId="692D29F0" w:rsidR="002F0CB8" w:rsidRDefault="00EB46FE" w:rsidP="002F0CB8">
      <w:pPr>
        <w:rPr>
          <w:shd w:val="clear" w:color="auto" w:fill="FFFFFF"/>
        </w:rPr>
      </w:pPr>
      <w:r>
        <w:rPr>
          <w:shd w:val="clear" w:color="auto" w:fill="FFFFFF"/>
        </w:rPr>
        <w:t xml:space="preserve">Spitzer, M.W.H. and </w:t>
      </w:r>
      <w:proofErr w:type="spellStart"/>
      <w:r>
        <w:rPr>
          <w:shd w:val="clear" w:color="auto" w:fill="FFFFFF"/>
        </w:rPr>
        <w:t>Musslick</w:t>
      </w:r>
      <w:proofErr w:type="spellEnd"/>
      <w:r>
        <w:rPr>
          <w:shd w:val="clear" w:color="auto" w:fill="FFFFFF"/>
        </w:rPr>
        <w:t>, S., (2021). Academic performance of K-12 students in an online-learning environment for mathematics increased during the shutdown of schools in wake of the COVID-19 pandemic. </w:t>
      </w:r>
      <w:proofErr w:type="spellStart"/>
      <w:r>
        <w:rPr>
          <w:i/>
          <w:iCs/>
          <w:shd w:val="clear" w:color="auto" w:fill="FFFFFF"/>
        </w:rPr>
        <w:t>PloS</w:t>
      </w:r>
      <w:proofErr w:type="spellEnd"/>
      <w:r>
        <w:rPr>
          <w:i/>
          <w:iCs/>
          <w:shd w:val="clear" w:color="auto" w:fill="FFFFFF"/>
        </w:rPr>
        <w:t xml:space="preserve"> one</w:t>
      </w:r>
      <w:r>
        <w:rPr>
          <w:shd w:val="clear" w:color="auto" w:fill="FFFFFF"/>
        </w:rPr>
        <w:t>, </w:t>
      </w:r>
      <w:r>
        <w:rPr>
          <w:i/>
          <w:iCs/>
          <w:shd w:val="clear" w:color="auto" w:fill="FFFFFF"/>
        </w:rPr>
        <w:t>16</w:t>
      </w:r>
      <w:r>
        <w:rPr>
          <w:shd w:val="clear" w:color="auto" w:fill="FFFFFF"/>
        </w:rPr>
        <w:t>(8), p.e0255629.</w:t>
      </w:r>
    </w:p>
    <w:p w14:paraId="7628DC3E" w14:textId="1B4F69B2" w:rsidR="002F0CB8" w:rsidRDefault="00EB46FE" w:rsidP="002F0CB8">
      <w:pPr>
        <w:rPr>
          <w:shd w:val="clear" w:color="auto" w:fill="FFFFFF"/>
        </w:rPr>
      </w:pPr>
      <w:proofErr w:type="spellStart"/>
      <w:r>
        <w:rPr>
          <w:shd w:val="clear" w:color="auto" w:fill="FFFFFF"/>
        </w:rPr>
        <w:lastRenderedPageBreak/>
        <w:t>Suntheimer</w:t>
      </w:r>
      <w:proofErr w:type="spellEnd"/>
      <w:r>
        <w:rPr>
          <w:shd w:val="clear" w:color="auto" w:fill="FFFFFF"/>
        </w:rPr>
        <w:t xml:space="preserve">, N.M. and Wolf, S., </w:t>
      </w:r>
      <w:r w:rsidR="00E7434D">
        <w:rPr>
          <w:shd w:val="clear" w:color="auto" w:fill="FFFFFF"/>
        </w:rPr>
        <w:t>(</w:t>
      </w:r>
      <w:r>
        <w:rPr>
          <w:shd w:val="clear" w:color="auto" w:fill="FFFFFF"/>
        </w:rPr>
        <w:t>2020</w:t>
      </w:r>
      <w:r w:rsidR="00E7434D">
        <w:rPr>
          <w:shd w:val="clear" w:color="auto" w:fill="FFFFFF"/>
        </w:rPr>
        <w:t>)</w:t>
      </w:r>
      <w:r>
        <w:rPr>
          <w:shd w:val="clear" w:color="auto" w:fill="FFFFFF"/>
        </w:rPr>
        <w:t>. Cumulative risk, teacher-child closeness, executive function and early academic skills in kindergarten children. </w:t>
      </w:r>
      <w:r>
        <w:rPr>
          <w:i/>
          <w:iCs/>
          <w:shd w:val="clear" w:color="auto" w:fill="FFFFFF"/>
        </w:rPr>
        <w:t>Journal of School Psychology</w:t>
      </w:r>
      <w:r>
        <w:rPr>
          <w:shd w:val="clear" w:color="auto" w:fill="FFFFFF"/>
        </w:rPr>
        <w:t>, </w:t>
      </w:r>
      <w:r>
        <w:rPr>
          <w:i/>
          <w:iCs/>
          <w:shd w:val="clear" w:color="auto" w:fill="FFFFFF"/>
        </w:rPr>
        <w:t>78</w:t>
      </w:r>
      <w:r>
        <w:rPr>
          <w:shd w:val="clear" w:color="auto" w:fill="FFFFFF"/>
        </w:rPr>
        <w:t>, pp.23-37.</w:t>
      </w:r>
    </w:p>
    <w:p w14:paraId="189624BF" w14:textId="39BAE509" w:rsidR="002F0CB8" w:rsidRDefault="00EB46FE" w:rsidP="002F0CB8">
      <w:pPr>
        <w:rPr>
          <w:shd w:val="clear" w:color="auto" w:fill="FFFFFF"/>
        </w:rPr>
      </w:pPr>
      <w:proofErr w:type="spellStart"/>
      <w:r>
        <w:rPr>
          <w:shd w:val="clear" w:color="auto" w:fill="FFFFFF"/>
        </w:rPr>
        <w:t>Tarchi</w:t>
      </w:r>
      <w:proofErr w:type="spellEnd"/>
      <w:r>
        <w:rPr>
          <w:shd w:val="clear" w:color="auto" w:fill="FFFFFF"/>
        </w:rPr>
        <w:t xml:space="preserve">, C., Brante, E.W., Jokar, M. and Manzari, E., </w:t>
      </w:r>
      <w:r w:rsidR="00E7434D">
        <w:rPr>
          <w:shd w:val="clear" w:color="auto" w:fill="FFFFFF"/>
        </w:rPr>
        <w:t>(</w:t>
      </w:r>
      <w:r>
        <w:rPr>
          <w:shd w:val="clear" w:color="auto" w:fill="FFFFFF"/>
        </w:rPr>
        <w:t>2022</w:t>
      </w:r>
      <w:r w:rsidR="00E7434D">
        <w:rPr>
          <w:shd w:val="clear" w:color="auto" w:fill="FFFFFF"/>
        </w:rPr>
        <w:t>)</w:t>
      </w:r>
      <w:r>
        <w:rPr>
          <w:shd w:val="clear" w:color="auto" w:fill="FFFFFF"/>
        </w:rPr>
        <w:t>. Pre-service teachers’ conceptions of online learning in emergency distance education: How is it defined and what self-regulated learning skills are associated with it?. </w:t>
      </w:r>
      <w:r>
        <w:rPr>
          <w:i/>
          <w:iCs/>
          <w:shd w:val="clear" w:color="auto" w:fill="FFFFFF"/>
        </w:rPr>
        <w:t>Teaching and Teacher Education</w:t>
      </w:r>
      <w:r>
        <w:rPr>
          <w:shd w:val="clear" w:color="auto" w:fill="FFFFFF"/>
        </w:rPr>
        <w:t>, </w:t>
      </w:r>
      <w:r>
        <w:rPr>
          <w:i/>
          <w:iCs/>
          <w:shd w:val="clear" w:color="auto" w:fill="FFFFFF"/>
        </w:rPr>
        <w:t>113</w:t>
      </w:r>
      <w:r>
        <w:rPr>
          <w:shd w:val="clear" w:color="auto" w:fill="FFFFFF"/>
        </w:rPr>
        <w:t>, p.103669.</w:t>
      </w:r>
    </w:p>
    <w:p w14:paraId="7112C24B" w14:textId="77777777" w:rsidR="00EA1660" w:rsidRPr="00EA1660" w:rsidRDefault="00EA1660" w:rsidP="00EA1660">
      <w:pPr>
        <w:rPr>
          <w:lang w:val="en-US"/>
        </w:rPr>
      </w:pPr>
    </w:p>
    <w:sectPr w:rsidR="00EA1660" w:rsidRPr="00EA1660" w:rsidSect="005D1E36">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74EBF" w14:textId="77777777" w:rsidR="005D1E36" w:rsidRDefault="005D1E36">
      <w:pPr>
        <w:spacing w:after="0" w:line="240" w:lineRule="auto"/>
      </w:pPr>
      <w:r>
        <w:separator/>
      </w:r>
    </w:p>
  </w:endnote>
  <w:endnote w:type="continuationSeparator" w:id="0">
    <w:p w14:paraId="58CE43EA" w14:textId="77777777" w:rsidR="005D1E36" w:rsidRDefault="005D1E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2380174"/>
      <w:docPartObj>
        <w:docPartGallery w:val="Page Numbers (Bottom of Page)"/>
        <w:docPartUnique/>
      </w:docPartObj>
    </w:sdtPr>
    <w:sdtEndPr/>
    <w:sdtContent>
      <w:sdt>
        <w:sdtPr>
          <w:id w:val="-1769616900"/>
          <w:docPartObj>
            <w:docPartGallery w:val="Page Numbers (Top of Page)"/>
            <w:docPartUnique/>
          </w:docPartObj>
        </w:sdtPr>
        <w:sdtEndPr/>
        <w:sdtContent>
          <w:p w14:paraId="0CE51823" w14:textId="46CC1813" w:rsidR="002402F2" w:rsidRDefault="00EB46F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2BD7453" w14:textId="77777777" w:rsidR="00980D58" w:rsidRDefault="00980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EE7AD" w14:textId="77777777" w:rsidR="005D1E36" w:rsidRDefault="005D1E36">
      <w:pPr>
        <w:spacing w:after="0" w:line="240" w:lineRule="auto"/>
      </w:pPr>
      <w:r>
        <w:separator/>
      </w:r>
    </w:p>
  </w:footnote>
  <w:footnote w:type="continuationSeparator" w:id="0">
    <w:p w14:paraId="0981AC31" w14:textId="77777777" w:rsidR="005D1E36" w:rsidRDefault="005D1E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6D5A7" w14:textId="2A423FE9" w:rsidR="00980D58" w:rsidRDefault="00EB46FE">
    <w:pPr>
      <w:pStyle w:val="Heade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3C3"/>
    <w:rsid w:val="00057326"/>
    <w:rsid w:val="00080D0B"/>
    <w:rsid w:val="000849F8"/>
    <w:rsid w:val="000C79A0"/>
    <w:rsid w:val="000E45D7"/>
    <w:rsid w:val="000E52E3"/>
    <w:rsid w:val="000F0E8E"/>
    <w:rsid w:val="00101B03"/>
    <w:rsid w:val="0010625D"/>
    <w:rsid w:val="00111EED"/>
    <w:rsid w:val="00131F2A"/>
    <w:rsid w:val="00150B4A"/>
    <w:rsid w:val="0017070E"/>
    <w:rsid w:val="0019275F"/>
    <w:rsid w:val="00194B08"/>
    <w:rsid w:val="001A67A7"/>
    <w:rsid w:val="001B3950"/>
    <w:rsid w:val="001B3E56"/>
    <w:rsid w:val="00201EF8"/>
    <w:rsid w:val="00210F53"/>
    <w:rsid w:val="002152B7"/>
    <w:rsid w:val="00215FC5"/>
    <w:rsid w:val="00234E30"/>
    <w:rsid w:val="002402F2"/>
    <w:rsid w:val="00247804"/>
    <w:rsid w:val="002768A4"/>
    <w:rsid w:val="002877EE"/>
    <w:rsid w:val="00291149"/>
    <w:rsid w:val="002A3639"/>
    <w:rsid w:val="002A6E05"/>
    <w:rsid w:val="002B58D1"/>
    <w:rsid w:val="002C38A6"/>
    <w:rsid w:val="002C731E"/>
    <w:rsid w:val="002E6BA8"/>
    <w:rsid w:val="002E7B7C"/>
    <w:rsid w:val="002F0CB8"/>
    <w:rsid w:val="00300E73"/>
    <w:rsid w:val="00302B55"/>
    <w:rsid w:val="0031534E"/>
    <w:rsid w:val="0035511A"/>
    <w:rsid w:val="003975B4"/>
    <w:rsid w:val="003A1FBC"/>
    <w:rsid w:val="003B7165"/>
    <w:rsid w:val="003C348E"/>
    <w:rsid w:val="003E3537"/>
    <w:rsid w:val="00417019"/>
    <w:rsid w:val="004379C7"/>
    <w:rsid w:val="00447620"/>
    <w:rsid w:val="00453257"/>
    <w:rsid w:val="004551F2"/>
    <w:rsid w:val="00494E5A"/>
    <w:rsid w:val="004A09FF"/>
    <w:rsid w:val="004B1932"/>
    <w:rsid w:val="004D2CC5"/>
    <w:rsid w:val="004D7879"/>
    <w:rsid w:val="004E0BFE"/>
    <w:rsid w:val="004E68AA"/>
    <w:rsid w:val="00515BCC"/>
    <w:rsid w:val="0053471A"/>
    <w:rsid w:val="0053479E"/>
    <w:rsid w:val="005601A3"/>
    <w:rsid w:val="005718FD"/>
    <w:rsid w:val="00582127"/>
    <w:rsid w:val="00594957"/>
    <w:rsid w:val="005A51BD"/>
    <w:rsid w:val="005C0245"/>
    <w:rsid w:val="005D1E36"/>
    <w:rsid w:val="005D4803"/>
    <w:rsid w:val="005D5BC2"/>
    <w:rsid w:val="005E648D"/>
    <w:rsid w:val="00601336"/>
    <w:rsid w:val="00621DA5"/>
    <w:rsid w:val="00631D09"/>
    <w:rsid w:val="00634AC0"/>
    <w:rsid w:val="0064252F"/>
    <w:rsid w:val="006664CC"/>
    <w:rsid w:val="006905F4"/>
    <w:rsid w:val="00690A39"/>
    <w:rsid w:val="00697765"/>
    <w:rsid w:val="006B4559"/>
    <w:rsid w:val="006D6335"/>
    <w:rsid w:val="00772475"/>
    <w:rsid w:val="00775D14"/>
    <w:rsid w:val="00777107"/>
    <w:rsid w:val="007B199C"/>
    <w:rsid w:val="007F06CB"/>
    <w:rsid w:val="007F5FD6"/>
    <w:rsid w:val="0080035F"/>
    <w:rsid w:val="00806156"/>
    <w:rsid w:val="00811813"/>
    <w:rsid w:val="00814847"/>
    <w:rsid w:val="00830D36"/>
    <w:rsid w:val="008353BB"/>
    <w:rsid w:val="00847B60"/>
    <w:rsid w:val="008624ED"/>
    <w:rsid w:val="00867658"/>
    <w:rsid w:val="00873098"/>
    <w:rsid w:val="00873F33"/>
    <w:rsid w:val="008B6668"/>
    <w:rsid w:val="008C6774"/>
    <w:rsid w:val="008D446F"/>
    <w:rsid w:val="009239F8"/>
    <w:rsid w:val="00923CF9"/>
    <w:rsid w:val="00941656"/>
    <w:rsid w:val="009433C3"/>
    <w:rsid w:val="0094718A"/>
    <w:rsid w:val="00971075"/>
    <w:rsid w:val="00980D58"/>
    <w:rsid w:val="00992565"/>
    <w:rsid w:val="009A589A"/>
    <w:rsid w:val="009C161A"/>
    <w:rsid w:val="009C5C5A"/>
    <w:rsid w:val="00A043DC"/>
    <w:rsid w:val="00A12761"/>
    <w:rsid w:val="00A1561E"/>
    <w:rsid w:val="00A36A27"/>
    <w:rsid w:val="00A54BDE"/>
    <w:rsid w:val="00A63B9C"/>
    <w:rsid w:val="00A8669C"/>
    <w:rsid w:val="00AA5EB6"/>
    <w:rsid w:val="00AD68A8"/>
    <w:rsid w:val="00AE68B9"/>
    <w:rsid w:val="00B0026E"/>
    <w:rsid w:val="00B430D3"/>
    <w:rsid w:val="00B56942"/>
    <w:rsid w:val="00B6619C"/>
    <w:rsid w:val="00B6623B"/>
    <w:rsid w:val="00B74C54"/>
    <w:rsid w:val="00B853EA"/>
    <w:rsid w:val="00B94101"/>
    <w:rsid w:val="00BC35C0"/>
    <w:rsid w:val="00BF722C"/>
    <w:rsid w:val="00C0510F"/>
    <w:rsid w:val="00C4538D"/>
    <w:rsid w:val="00C50B58"/>
    <w:rsid w:val="00C651FF"/>
    <w:rsid w:val="00C67691"/>
    <w:rsid w:val="00C77BDD"/>
    <w:rsid w:val="00C82EFD"/>
    <w:rsid w:val="00C94569"/>
    <w:rsid w:val="00CB72ED"/>
    <w:rsid w:val="00CC37EC"/>
    <w:rsid w:val="00CD3FD0"/>
    <w:rsid w:val="00CD4C11"/>
    <w:rsid w:val="00D03794"/>
    <w:rsid w:val="00D1442A"/>
    <w:rsid w:val="00D27C79"/>
    <w:rsid w:val="00D52A6A"/>
    <w:rsid w:val="00D531B7"/>
    <w:rsid w:val="00D55298"/>
    <w:rsid w:val="00D5610F"/>
    <w:rsid w:val="00DB168A"/>
    <w:rsid w:val="00DC7C04"/>
    <w:rsid w:val="00E11FF4"/>
    <w:rsid w:val="00E15B0E"/>
    <w:rsid w:val="00E2264E"/>
    <w:rsid w:val="00E30881"/>
    <w:rsid w:val="00E6032A"/>
    <w:rsid w:val="00E60BD3"/>
    <w:rsid w:val="00E7434D"/>
    <w:rsid w:val="00E95304"/>
    <w:rsid w:val="00EA1660"/>
    <w:rsid w:val="00EA39D8"/>
    <w:rsid w:val="00EB31AF"/>
    <w:rsid w:val="00ED2E6B"/>
    <w:rsid w:val="00EE35D1"/>
    <w:rsid w:val="00EF2D39"/>
    <w:rsid w:val="00EF5968"/>
    <w:rsid w:val="00F135C9"/>
    <w:rsid w:val="00F4080F"/>
    <w:rsid w:val="00F544EC"/>
    <w:rsid w:val="00F636BC"/>
    <w:rsid w:val="00F667FE"/>
    <w:rsid w:val="00F77F96"/>
    <w:rsid w:val="00F83BCB"/>
    <w:rsid w:val="00F90EB7"/>
    <w:rsid w:val="00FB209C"/>
    <w:rsid w:val="00FC6D59"/>
    <w:rsid w:val="00FC71A2"/>
    <w:rsid w:val="00FD5C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C495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99C"/>
    <w:pPr>
      <w:spacing w:after="200"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rsid w:val="00D27C79"/>
    <w:pPr>
      <w:keepNext/>
      <w:keepLines/>
      <w:spacing w:before="400" w:after="120" w:line="360" w:lineRule="auto"/>
      <w:outlineLvl w:val="0"/>
    </w:pPr>
    <w:rPr>
      <w:rFonts w:cs="Times New Roman"/>
      <w:b/>
      <w:bCs/>
      <w:sz w:val="28"/>
      <w:szCs w:val="40"/>
      <w:lang w:val="en-US"/>
    </w:rPr>
  </w:style>
  <w:style w:type="paragraph" w:styleId="Heading2">
    <w:name w:val="heading 2"/>
    <w:basedOn w:val="Normal"/>
    <w:next w:val="Normal"/>
    <w:link w:val="Heading2Char"/>
    <w:autoRedefine/>
    <w:rsid w:val="00291149"/>
    <w:pPr>
      <w:keepNext/>
      <w:keepLines/>
      <w:spacing w:before="360" w:after="120"/>
      <w:outlineLvl w:val="1"/>
    </w:pPr>
    <w:rPr>
      <w:rFonts w:cs="Times New Roman"/>
      <w:b/>
      <w:bCs/>
      <w:sz w:val="26"/>
      <w:szCs w:val="24"/>
    </w:rPr>
  </w:style>
  <w:style w:type="paragraph" w:styleId="Heading3">
    <w:name w:val="heading 3"/>
    <w:basedOn w:val="Normal"/>
    <w:next w:val="Normal"/>
    <w:link w:val="Heading3Char"/>
    <w:autoRedefine/>
    <w:uiPriority w:val="9"/>
    <w:unhideWhenUsed/>
    <w:qFormat/>
    <w:rsid w:val="002E7B7C"/>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27C79"/>
    <w:rPr>
      <w:rFonts w:ascii="Times New Roman" w:hAnsi="Times New Roman" w:cs="Times New Roman"/>
      <w:b/>
      <w:bCs/>
      <w:kern w:val="0"/>
      <w:sz w:val="28"/>
      <w:szCs w:val="40"/>
      <w:lang w:val="en-US"/>
      <w14:ligatures w14:val="none"/>
    </w:rPr>
  </w:style>
  <w:style w:type="character" w:customStyle="1" w:styleId="Heading2Char">
    <w:name w:val="Heading 2 Char"/>
    <w:basedOn w:val="DefaultParagraphFont"/>
    <w:link w:val="Heading2"/>
    <w:rsid w:val="00291149"/>
    <w:rPr>
      <w:rFonts w:ascii="Times New Roman" w:hAnsi="Times New Roman" w:cs="Times New Roman"/>
      <w:b/>
      <w:bCs/>
      <w:kern w:val="0"/>
      <w:sz w:val="26"/>
      <w:szCs w:val="24"/>
      <w:lang w:val="en-GB"/>
      <w14:ligatures w14:val="none"/>
    </w:rPr>
  </w:style>
  <w:style w:type="character" w:customStyle="1" w:styleId="Heading3Char">
    <w:name w:val="Heading 3 Char"/>
    <w:basedOn w:val="DefaultParagraphFont"/>
    <w:link w:val="Heading3"/>
    <w:uiPriority w:val="9"/>
    <w:rsid w:val="002E7B7C"/>
    <w:rPr>
      <w:rFonts w:ascii="Times New Roman" w:eastAsiaTheme="majorEastAsia" w:hAnsi="Times New Roman" w:cstheme="majorBidi"/>
      <w:i/>
      <w:kern w:val="0"/>
      <w:sz w:val="24"/>
      <w:szCs w:val="24"/>
      <w:u w:val="single"/>
      <w:lang w:val="en-GB"/>
      <w14:ligatures w14:val="none"/>
    </w:rPr>
  </w:style>
  <w:style w:type="paragraph" w:styleId="Header">
    <w:name w:val="header"/>
    <w:basedOn w:val="Normal"/>
    <w:link w:val="HeaderChar"/>
    <w:uiPriority w:val="99"/>
    <w:unhideWhenUsed/>
    <w:rsid w:val="00980D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D58"/>
    <w:rPr>
      <w:rFonts w:ascii="Times New Roman" w:hAnsi="Times New Roman"/>
      <w:kern w:val="0"/>
      <w:sz w:val="24"/>
      <w:lang w:val="en-GB"/>
      <w14:ligatures w14:val="none"/>
    </w:rPr>
  </w:style>
  <w:style w:type="paragraph" w:styleId="Footer">
    <w:name w:val="footer"/>
    <w:basedOn w:val="Normal"/>
    <w:link w:val="FooterChar"/>
    <w:uiPriority w:val="99"/>
    <w:unhideWhenUsed/>
    <w:rsid w:val="00980D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D58"/>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EA1660"/>
    <w:pPr>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EA1660"/>
    <w:pPr>
      <w:spacing w:after="100"/>
    </w:pPr>
  </w:style>
  <w:style w:type="character" w:styleId="Hyperlink">
    <w:name w:val="Hyperlink"/>
    <w:basedOn w:val="DefaultParagraphFont"/>
    <w:uiPriority w:val="99"/>
    <w:unhideWhenUsed/>
    <w:rsid w:val="00EA1660"/>
    <w:rPr>
      <w:color w:val="0563C1" w:themeColor="hyperlink"/>
      <w:u w:val="single"/>
    </w:rPr>
  </w:style>
  <w:style w:type="paragraph" w:styleId="NormalWeb">
    <w:name w:val="Normal (Web)"/>
    <w:basedOn w:val="Normal"/>
    <w:uiPriority w:val="99"/>
    <w:semiHidden/>
    <w:unhideWhenUsed/>
    <w:rsid w:val="00C77BDD"/>
    <w:pPr>
      <w:spacing w:before="100" w:beforeAutospacing="1" w:after="100" w:afterAutospacing="1" w:line="240" w:lineRule="auto"/>
      <w:jc w:val="left"/>
    </w:pPr>
    <w:rPr>
      <w:rFonts w:eastAsiaTheme="minorEastAsia"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371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44C3DA-4A17-4006-8173-286B8307E0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3707</Words>
  <Characters>21135</Characters>
  <Application>Microsoft Office Word</Application>
  <DocSecurity>0</DocSecurity>
  <Lines>176</Lines>
  <Paragraphs>49</Paragraphs>
  <ScaleCrop>false</ScaleCrop>
  <Company/>
  <LinksUpToDate>false</LinksUpToDate>
  <CharactersWithSpaces>24793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2024-04-24T17:30:00Z</dcterms:created>
  <dcterms:modified xsi:type="dcterms:W3CDTF">2024-04-24T17:30:00Z</dcterms:modified>
</cp:coreProperties>
</file>