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BC53D" w14:textId="1A304BBE" w:rsidR="000C3CE7" w:rsidRDefault="00A56544" w:rsidP="00491DF1">
      <w:pPr>
        <w:spacing w:after="0" w:line="360" w:lineRule="auto"/>
        <w:rPr>
          <w:rFonts w:ascii="Arial" w:hAnsi="Arial" w:cs="Arial"/>
        </w:rPr>
      </w:pPr>
      <w:r>
        <w:rPr>
          <w:rFonts w:ascii="Arial" w:hAnsi="Arial" w:cs="Arial"/>
          <w:b/>
          <w:bCs/>
          <w:i/>
          <w:iCs/>
        </w:rPr>
        <w:t>Utilising the Entre</w:t>
      </w:r>
      <w:r w:rsidR="0039671A">
        <w:rPr>
          <w:rFonts w:ascii="Arial" w:hAnsi="Arial" w:cs="Arial"/>
          <w:b/>
          <w:bCs/>
          <w:i/>
          <w:iCs/>
        </w:rPr>
        <w:t>C</w:t>
      </w:r>
      <w:r>
        <w:rPr>
          <w:rFonts w:ascii="Arial" w:hAnsi="Arial" w:cs="Arial"/>
          <w:b/>
          <w:bCs/>
          <w:i/>
          <w:iCs/>
        </w:rPr>
        <w:t>omp Framework, critically evaluate your own creativity and enterprise skills and consider how you might be able to develop the creative and enterprising skills of primary learners through your own pedagogy.</w:t>
      </w:r>
    </w:p>
    <w:p w14:paraId="20587CFD" w14:textId="665DC70B" w:rsidR="00AA4853" w:rsidRPr="00AA4853" w:rsidRDefault="00AA4853" w:rsidP="00491DF1">
      <w:pPr>
        <w:spacing w:after="0" w:line="360" w:lineRule="auto"/>
        <w:rPr>
          <w:rFonts w:ascii="Arial" w:hAnsi="Arial" w:cs="Arial"/>
          <w:color w:val="FF0000"/>
        </w:rPr>
      </w:pPr>
    </w:p>
    <w:p w14:paraId="2B741E8E" w14:textId="7E494B95" w:rsidR="00A56544" w:rsidRDefault="005312F8" w:rsidP="00491DF1">
      <w:pPr>
        <w:spacing w:after="0" w:line="360" w:lineRule="auto"/>
        <w:rPr>
          <w:rFonts w:ascii="Arial" w:hAnsi="Arial" w:cs="Arial"/>
        </w:rPr>
      </w:pPr>
      <w:r>
        <w:rPr>
          <w:rFonts w:ascii="Arial" w:hAnsi="Arial" w:cs="Arial"/>
        </w:rPr>
        <w:t xml:space="preserve">Creativity is difficult to define </w:t>
      </w:r>
      <w:r w:rsidR="00DE7A14">
        <w:rPr>
          <w:rFonts w:ascii="Arial" w:hAnsi="Arial" w:cs="Arial"/>
        </w:rPr>
        <w:t>because</w:t>
      </w:r>
      <w:r>
        <w:rPr>
          <w:rFonts w:ascii="Arial" w:hAnsi="Arial" w:cs="Arial"/>
        </w:rPr>
        <w:t xml:space="preserve"> it depends on </w:t>
      </w:r>
      <w:proofErr w:type="gramStart"/>
      <w:r w:rsidR="003D499F">
        <w:rPr>
          <w:rFonts w:ascii="Arial" w:hAnsi="Arial" w:cs="Arial"/>
        </w:rPr>
        <w:t>each</w:t>
      </w:r>
      <w:r>
        <w:rPr>
          <w:rFonts w:ascii="Arial" w:hAnsi="Arial" w:cs="Arial"/>
        </w:rPr>
        <w:t xml:space="preserve"> individual</w:t>
      </w:r>
      <w:r w:rsidR="003D499F">
        <w:rPr>
          <w:rFonts w:ascii="Arial" w:hAnsi="Arial" w:cs="Arial"/>
        </w:rPr>
        <w:t>’s</w:t>
      </w:r>
      <w:proofErr w:type="gramEnd"/>
      <w:r>
        <w:rPr>
          <w:rFonts w:ascii="Arial" w:hAnsi="Arial" w:cs="Arial"/>
        </w:rPr>
        <w:t xml:space="preserve"> views </w:t>
      </w:r>
      <w:r w:rsidR="003D499F">
        <w:rPr>
          <w:rFonts w:ascii="Arial" w:hAnsi="Arial" w:cs="Arial"/>
        </w:rPr>
        <w:t>of</w:t>
      </w:r>
      <w:r w:rsidR="003556B1">
        <w:rPr>
          <w:rFonts w:ascii="Arial" w:hAnsi="Arial" w:cs="Arial"/>
        </w:rPr>
        <w:t xml:space="preserve"> </w:t>
      </w:r>
      <w:r>
        <w:rPr>
          <w:rFonts w:ascii="Arial" w:hAnsi="Arial" w:cs="Arial"/>
        </w:rPr>
        <w:t>creativity,</w:t>
      </w:r>
      <w:r w:rsidR="003556B1">
        <w:rPr>
          <w:rFonts w:ascii="Arial" w:hAnsi="Arial" w:cs="Arial"/>
        </w:rPr>
        <w:t xml:space="preserve"> but d</w:t>
      </w:r>
      <w:r>
        <w:rPr>
          <w:rFonts w:ascii="Arial" w:hAnsi="Arial" w:cs="Arial"/>
        </w:rPr>
        <w:t xml:space="preserve">espite the challenge, many researchers have offered their views which follow a similar </w:t>
      </w:r>
      <w:r w:rsidR="003556B1">
        <w:rPr>
          <w:rFonts w:ascii="Arial" w:hAnsi="Arial" w:cs="Arial"/>
        </w:rPr>
        <w:t>theme</w:t>
      </w:r>
      <w:r>
        <w:rPr>
          <w:rFonts w:ascii="Arial" w:hAnsi="Arial" w:cs="Arial"/>
        </w:rPr>
        <w:t xml:space="preserve">.  </w:t>
      </w:r>
      <w:r w:rsidR="00462D74">
        <w:rPr>
          <w:rFonts w:ascii="Arial" w:hAnsi="Arial" w:cs="Arial"/>
        </w:rPr>
        <w:t xml:space="preserve">Wood and </w:t>
      </w:r>
      <w:proofErr w:type="spellStart"/>
      <w:r w:rsidR="00462D74">
        <w:rPr>
          <w:rFonts w:ascii="Arial" w:hAnsi="Arial" w:cs="Arial"/>
        </w:rPr>
        <w:t>Bilsborrow</w:t>
      </w:r>
      <w:proofErr w:type="spellEnd"/>
      <w:r w:rsidR="00462D74">
        <w:rPr>
          <w:rFonts w:ascii="Arial" w:hAnsi="Arial" w:cs="Arial"/>
        </w:rPr>
        <w:t xml:space="preserve"> (2014)</w:t>
      </w:r>
      <w:r>
        <w:rPr>
          <w:rFonts w:ascii="Arial" w:hAnsi="Arial" w:cs="Arial"/>
        </w:rPr>
        <w:t xml:space="preserve"> say ‘Creativity is the process of creating novel and useful ideas or products</w:t>
      </w:r>
      <w:r w:rsidR="00462D74">
        <w:rPr>
          <w:rFonts w:ascii="Arial" w:hAnsi="Arial" w:cs="Arial"/>
        </w:rPr>
        <w:t xml:space="preserve">’ (p. 112) while Boden (2004) says ‘Creativity is the ability to come up with new ideas or artefacts that are </w:t>
      </w:r>
      <w:r w:rsidR="00462D74">
        <w:rPr>
          <w:rFonts w:ascii="Arial" w:hAnsi="Arial" w:cs="Arial"/>
          <w:i/>
          <w:iCs/>
        </w:rPr>
        <w:t>new, surprising and valuable</w:t>
      </w:r>
      <w:r w:rsidR="00462D74">
        <w:rPr>
          <w:rFonts w:ascii="Arial" w:hAnsi="Arial" w:cs="Arial"/>
        </w:rPr>
        <w:t>’ (p. 1).  For N.A.C.C.C.E. (1999) imaginative activity is the root of original and valued ideas with Robinson (2017) agreeing that ‘Creativity is putting your imagination to work’ (p. 128)</w:t>
      </w:r>
      <w:r w:rsidR="00563EC4">
        <w:rPr>
          <w:rFonts w:ascii="Arial" w:hAnsi="Arial" w:cs="Arial"/>
        </w:rPr>
        <w:t>.</w:t>
      </w:r>
      <w:r w:rsidR="00462D74">
        <w:rPr>
          <w:rFonts w:ascii="Arial" w:hAnsi="Arial" w:cs="Arial"/>
        </w:rPr>
        <w:t xml:space="preserve">  </w:t>
      </w:r>
      <w:r w:rsidR="00563EC4">
        <w:rPr>
          <w:rFonts w:ascii="Arial" w:hAnsi="Arial" w:cs="Arial"/>
        </w:rPr>
        <w:t>These</w:t>
      </w:r>
      <w:r w:rsidR="00462D74">
        <w:rPr>
          <w:rFonts w:ascii="Arial" w:hAnsi="Arial" w:cs="Arial"/>
        </w:rPr>
        <w:t xml:space="preserve"> researchers all view the </w:t>
      </w:r>
      <w:r w:rsidR="00A20F34">
        <w:rPr>
          <w:rFonts w:ascii="Arial" w:hAnsi="Arial" w:cs="Arial"/>
        </w:rPr>
        <w:t>product</w:t>
      </w:r>
      <w:r w:rsidR="00462D74">
        <w:rPr>
          <w:rFonts w:ascii="Arial" w:hAnsi="Arial" w:cs="Arial"/>
        </w:rPr>
        <w:t xml:space="preserve"> of creativity as novel or original and feel that it should have value</w:t>
      </w:r>
      <w:r w:rsidR="002E6397">
        <w:rPr>
          <w:rFonts w:ascii="Arial" w:hAnsi="Arial" w:cs="Arial"/>
        </w:rPr>
        <w:t xml:space="preserve"> but whether imagination</w:t>
      </w:r>
      <w:r w:rsidR="00A90EC6">
        <w:rPr>
          <w:rFonts w:ascii="Arial" w:hAnsi="Arial" w:cs="Arial"/>
        </w:rPr>
        <w:t xml:space="preserve"> is</w:t>
      </w:r>
      <w:r w:rsidR="002E6397">
        <w:rPr>
          <w:rFonts w:ascii="Arial" w:hAnsi="Arial" w:cs="Arial"/>
        </w:rPr>
        <w:t xml:space="preserve"> at its root</w:t>
      </w:r>
      <w:r w:rsidR="00272F41">
        <w:rPr>
          <w:rFonts w:ascii="Arial" w:hAnsi="Arial" w:cs="Arial"/>
        </w:rPr>
        <w:t>,</w:t>
      </w:r>
      <w:r w:rsidR="002E6397">
        <w:rPr>
          <w:rFonts w:ascii="Arial" w:hAnsi="Arial" w:cs="Arial"/>
        </w:rPr>
        <w:t xml:space="preserve"> </w:t>
      </w:r>
      <w:r w:rsidR="00272F41">
        <w:rPr>
          <w:rFonts w:ascii="Arial" w:hAnsi="Arial" w:cs="Arial"/>
        </w:rPr>
        <w:t>is subjective</w:t>
      </w:r>
      <w:r w:rsidR="002E6397">
        <w:rPr>
          <w:rFonts w:ascii="Arial" w:hAnsi="Arial" w:cs="Arial"/>
        </w:rPr>
        <w:t>.  For myself,</w:t>
      </w:r>
      <w:r w:rsidR="00AD6D8B">
        <w:rPr>
          <w:rFonts w:ascii="Arial" w:hAnsi="Arial" w:cs="Arial"/>
        </w:rPr>
        <w:t xml:space="preserve"> I feel that creativity is the production of</w:t>
      </w:r>
      <w:r w:rsidR="00D568EB">
        <w:rPr>
          <w:rFonts w:ascii="Arial" w:hAnsi="Arial" w:cs="Arial"/>
        </w:rPr>
        <w:t xml:space="preserve"> a product or idea that has value to the creator</w:t>
      </w:r>
      <w:r w:rsidR="002152A3">
        <w:rPr>
          <w:rFonts w:ascii="Arial" w:hAnsi="Arial" w:cs="Arial"/>
        </w:rPr>
        <w:t>,</w:t>
      </w:r>
      <w:r w:rsidR="00696D6D">
        <w:rPr>
          <w:rFonts w:ascii="Arial" w:hAnsi="Arial" w:cs="Arial"/>
        </w:rPr>
        <w:t xml:space="preserve"> as while an idea might be known</w:t>
      </w:r>
      <w:r w:rsidR="004046A5">
        <w:rPr>
          <w:rFonts w:ascii="Arial" w:hAnsi="Arial" w:cs="Arial"/>
        </w:rPr>
        <w:t xml:space="preserve"> to others, it is still original to </w:t>
      </w:r>
      <w:r w:rsidR="003E0043">
        <w:rPr>
          <w:rFonts w:ascii="Arial" w:hAnsi="Arial" w:cs="Arial"/>
        </w:rPr>
        <w:t>the</w:t>
      </w:r>
      <w:r w:rsidR="00595038">
        <w:rPr>
          <w:rFonts w:ascii="Arial" w:hAnsi="Arial" w:cs="Arial"/>
        </w:rPr>
        <w:t xml:space="preserve"> creator,</w:t>
      </w:r>
      <w:r w:rsidR="003E0043">
        <w:rPr>
          <w:rFonts w:ascii="Arial" w:hAnsi="Arial" w:cs="Arial"/>
        </w:rPr>
        <w:t xml:space="preserve"> and this does not detract from its value (</w:t>
      </w:r>
      <w:r w:rsidR="00A040B2">
        <w:rPr>
          <w:rFonts w:ascii="Arial" w:hAnsi="Arial" w:cs="Arial"/>
        </w:rPr>
        <w:t>Craft, 2004)</w:t>
      </w:r>
      <w:r w:rsidR="00CA5952">
        <w:rPr>
          <w:rFonts w:ascii="Arial" w:hAnsi="Arial" w:cs="Arial"/>
        </w:rPr>
        <w:t>.</w:t>
      </w:r>
      <w:r w:rsidR="00BF7B74">
        <w:rPr>
          <w:rFonts w:ascii="Arial" w:hAnsi="Arial" w:cs="Arial"/>
        </w:rPr>
        <w:t xml:space="preserve">  T</w:t>
      </w:r>
      <w:r w:rsidR="004F569D">
        <w:rPr>
          <w:rFonts w:ascii="Arial" w:hAnsi="Arial" w:cs="Arial"/>
        </w:rPr>
        <w:t xml:space="preserve">he subjectivity of creativity means many people can look at an </w:t>
      </w:r>
      <w:r w:rsidR="007E3032">
        <w:rPr>
          <w:rFonts w:ascii="Arial" w:hAnsi="Arial" w:cs="Arial"/>
        </w:rPr>
        <w:t xml:space="preserve">idea and all have a different opinion on its </w:t>
      </w:r>
      <w:r w:rsidR="001C1F07">
        <w:rPr>
          <w:rFonts w:ascii="Arial" w:hAnsi="Arial" w:cs="Arial"/>
        </w:rPr>
        <w:t xml:space="preserve">value, and </w:t>
      </w:r>
      <w:r w:rsidR="00590ABB">
        <w:rPr>
          <w:rFonts w:ascii="Arial" w:hAnsi="Arial" w:cs="Arial"/>
        </w:rPr>
        <w:t>all are valid opinions</w:t>
      </w:r>
      <w:r w:rsidR="009261EC">
        <w:rPr>
          <w:rFonts w:ascii="Arial" w:hAnsi="Arial" w:cs="Arial"/>
        </w:rPr>
        <w:t xml:space="preserve"> (</w:t>
      </w:r>
      <w:r w:rsidR="00F67FF1">
        <w:rPr>
          <w:rFonts w:ascii="Arial" w:hAnsi="Arial" w:cs="Arial"/>
        </w:rPr>
        <w:t xml:space="preserve">Torrance, 1966; </w:t>
      </w:r>
      <w:r w:rsidR="009261EC">
        <w:rPr>
          <w:rFonts w:ascii="Arial" w:hAnsi="Arial" w:cs="Arial"/>
        </w:rPr>
        <w:t>Craft, 2000)</w:t>
      </w:r>
      <w:r w:rsidR="00BA3B6A">
        <w:rPr>
          <w:rFonts w:ascii="Arial" w:hAnsi="Arial" w:cs="Arial"/>
        </w:rPr>
        <w:t>.</w:t>
      </w:r>
    </w:p>
    <w:p w14:paraId="18C25637" w14:textId="72722F9A" w:rsidR="002E6397" w:rsidRDefault="002E6397" w:rsidP="00491DF1">
      <w:pPr>
        <w:spacing w:after="0" w:line="360" w:lineRule="auto"/>
        <w:rPr>
          <w:rFonts w:ascii="Arial" w:hAnsi="Arial" w:cs="Arial"/>
        </w:rPr>
      </w:pPr>
    </w:p>
    <w:p w14:paraId="040DAFB0" w14:textId="47BF82F8" w:rsidR="00462A0E" w:rsidRDefault="002E6397" w:rsidP="00491DF1">
      <w:pPr>
        <w:spacing w:after="0" w:line="360" w:lineRule="auto"/>
        <w:rPr>
          <w:rFonts w:ascii="Arial" w:hAnsi="Arial" w:cs="Arial"/>
        </w:rPr>
      </w:pPr>
      <w:r>
        <w:rPr>
          <w:rFonts w:ascii="Arial" w:hAnsi="Arial" w:cs="Arial"/>
        </w:rPr>
        <w:t xml:space="preserve">No matter how you define creativity, the way it is viewed is just as important as this impacts the views of everyone teaching or developing </w:t>
      </w:r>
      <w:r w:rsidR="001C1F07">
        <w:rPr>
          <w:rFonts w:ascii="Arial" w:hAnsi="Arial" w:cs="Arial"/>
        </w:rPr>
        <w:t>it</w:t>
      </w:r>
      <w:r>
        <w:rPr>
          <w:rFonts w:ascii="Arial" w:hAnsi="Arial" w:cs="Arial"/>
        </w:rPr>
        <w:t xml:space="preserve">.  Governments promote creativity in </w:t>
      </w:r>
      <w:r w:rsidR="00E34F48">
        <w:rPr>
          <w:rFonts w:ascii="Arial" w:hAnsi="Arial" w:cs="Arial"/>
        </w:rPr>
        <w:t>education,</w:t>
      </w:r>
      <w:r>
        <w:rPr>
          <w:rFonts w:ascii="Arial" w:hAnsi="Arial" w:cs="Arial"/>
        </w:rPr>
        <w:t xml:space="preserve"> but this is not always reflected in their policies (Robinson, 2001</w:t>
      </w:r>
      <w:r w:rsidR="00105CD9">
        <w:rPr>
          <w:rFonts w:ascii="Arial" w:hAnsi="Arial" w:cs="Arial"/>
        </w:rPr>
        <w:t xml:space="preserve">, </w:t>
      </w:r>
      <w:r>
        <w:rPr>
          <w:rFonts w:ascii="Arial" w:hAnsi="Arial" w:cs="Arial"/>
        </w:rPr>
        <w:t>2017).  Creativity has long been viewed as progressive and given less importance than literacy or numeracy</w:t>
      </w:r>
      <w:r w:rsidR="00E34F48">
        <w:rPr>
          <w:rFonts w:ascii="Arial" w:hAnsi="Arial" w:cs="Arial"/>
        </w:rPr>
        <w:t xml:space="preserve">, it is often associated with the arts and historically was considered a feminine discipline that lacked respectability (MacKinnon, 1966; Torrance, 1966; Robinson, 2001, 2017).  Stereotypes of creative people saw them as hippies, geniuses and eccentrics or they were considered insane (Guilford, 1958; Torrance, 1966) </w:t>
      </w:r>
      <w:r w:rsidR="009F761D">
        <w:rPr>
          <w:rFonts w:ascii="Arial" w:hAnsi="Arial" w:cs="Arial"/>
        </w:rPr>
        <w:t xml:space="preserve">and these views caused many to suppress their creativity so they did not stand out (MacKinnon, 1966; Torrance, 1966; Robinson, 2017).  </w:t>
      </w:r>
      <w:r w:rsidR="003A3F6B">
        <w:rPr>
          <w:rFonts w:ascii="Arial" w:hAnsi="Arial" w:cs="Arial"/>
        </w:rPr>
        <w:t>Today c</w:t>
      </w:r>
      <w:r w:rsidR="009F761D">
        <w:rPr>
          <w:rFonts w:ascii="Arial" w:hAnsi="Arial" w:cs="Arial"/>
        </w:rPr>
        <w:t>reativity is considered a 21</w:t>
      </w:r>
      <w:r w:rsidR="009F761D" w:rsidRPr="009F761D">
        <w:rPr>
          <w:rFonts w:ascii="Arial" w:hAnsi="Arial" w:cs="Arial"/>
          <w:vertAlign w:val="superscript"/>
        </w:rPr>
        <w:t>st</w:t>
      </w:r>
      <w:r w:rsidR="009F761D">
        <w:rPr>
          <w:rFonts w:ascii="Arial" w:hAnsi="Arial" w:cs="Arial"/>
        </w:rPr>
        <w:t xml:space="preserve"> century skill </w:t>
      </w:r>
      <w:r w:rsidR="00123A3C">
        <w:rPr>
          <w:rFonts w:ascii="Arial" w:hAnsi="Arial" w:cs="Arial"/>
        </w:rPr>
        <w:t>and</w:t>
      </w:r>
      <w:r w:rsidR="009F761D">
        <w:rPr>
          <w:rFonts w:ascii="Arial" w:hAnsi="Arial" w:cs="Arial"/>
        </w:rPr>
        <w:t xml:space="preserve"> is desired by employers globally (Lucas, 2016; </w:t>
      </w:r>
      <w:r w:rsidR="00DE4EB6">
        <w:rPr>
          <w:rFonts w:ascii="Arial" w:hAnsi="Arial" w:cs="Arial"/>
        </w:rPr>
        <w:t xml:space="preserve">Donaldson, 2015; </w:t>
      </w:r>
      <w:r w:rsidR="009F761D">
        <w:rPr>
          <w:rFonts w:ascii="Arial" w:hAnsi="Arial" w:cs="Arial"/>
        </w:rPr>
        <w:t>Robinson, 2017), however, our current education system is preparing children for jobs that are grounded in the Industrial Revolution rather than the current technological revolution (Robinson, 2001, 2017)</w:t>
      </w:r>
      <w:r w:rsidR="00FF23E9">
        <w:rPr>
          <w:rFonts w:ascii="Arial" w:hAnsi="Arial" w:cs="Arial"/>
        </w:rPr>
        <w:t xml:space="preserve"> where creativity and independent thought were unnecessary (Egan, 2010)</w:t>
      </w:r>
      <w:r w:rsidR="009F761D">
        <w:rPr>
          <w:rFonts w:ascii="Arial" w:hAnsi="Arial" w:cs="Arial"/>
        </w:rPr>
        <w:t>.</w:t>
      </w:r>
      <w:r w:rsidR="007B6F65">
        <w:rPr>
          <w:rFonts w:ascii="Arial" w:hAnsi="Arial" w:cs="Arial"/>
        </w:rPr>
        <w:t xml:space="preserve">  </w:t>
      </w:r>
      <w:r w:rsidR="003A756A">
        <w:rPr>
          <w:rFonts w:ascii="Arial" w:hAnsi="Arial" w:cs="Arial"/>
        </w:rPr>
        <w:t xml:space="preserve">With 80% of people seeing creativity as </w:t>
      </w:r>
      <w:r w:rsidR="00143246">
        <w:rPr>
          <w:rFonts w:ascii="Arial" w:hAnsi="Arial" w:cs="Arial"/>
        </w:rPr>
        <w:t>the root of economic, cultural and societal growth</w:t>
      </w:r>
      <w:r w:rsidR="003A756A">
        <w:rPr>
          <w:rFonts w:ascii="Arial" w:hAnsi="Arial" w:cs="Arial"/>
        </w:rPr>
        <w:t xml:space="preserve"> (</w:t>
      </w:r>
      <w:r w:rsidR="00626242">
        <w:rPr>
          <w:rFonts w:ascii="Arial" w:hAnsi="Arial" w:cs="Arial"/>
        </w:rPr>
        <w:t>Adobe, 2012</w:t>
      </w:r>
      <w:r w:rsidR="008F5105">
        <w:rPr>
          <w:rFonts w:ascii="Arial" w:hAnsi="Arial" w:cs="Arial"/>
        </w:rPr>
        <w:t>; Smith, 2013</w:t>
      </w:r>
      <w:r w:rsidR="00626242">
        <w:rPr>
          <w:rFonts w:ascii="Arial" w:hAnsi="Arial" w:cs="Arial"/>
        </w:rPr>
        <w:t>)</w:t>
      </w:r>
      <w:r w:rsidR="008F5105">
        <w:rPr>
          <w:rFonts w:ascii="Arial" w:hAnsi="Arial" w:cs="Arial"/>
        </w:rPr>
        <w:t>,</w:t>
      </w:r>
      <w:r w:rsidR="001F7E98">
        <w:rPr>
          <w:rFonts w:ascii="Arial" w:hAnsi="Arial" w:cs="Arial"/>
        </w:rPr>
        <w:t xml:space="preserve"> </w:t>
      </w:r>
      <w:r w:rsidR="00B62966" w:rsidRPr="000F208F">
        <w:rPr>
          <w:rFonts w:ascii="Arial" w:hAnsi="Arial" w:cs="Arial"/>
        </w:rPr>
        <w:t xml:space="preserve">it is clearly an important issue that needs to be addressed in education and </w:t>
      </w:r>
      <w:r w:rsidR="005374BF" w:rsidRPr="000F208F">
        <w:rPr>
          <w:rFonts w:ascii="Arial" w:hAnsi="Arial" w:cs="Arial"/>
        </w:rPr>
        <w:t xml:space="preserve">Wales </w:t>
      </w:r>
      <w:r w:rsidR="00B62966" w:rsidRPr="000F208F">
        <w:rPr>
          <w:rFonts w:ascii="Arial" w:hAnsi="Arial" w:cs="Arial"/>
        </w:rPr>
        <w:t>has begun this process</w:t>
      </w:r>
      <w:r w:rsidR="00631CB9" w:rsidRPr="000F208F">
        <w:rPr>
          <w:rFonts w:ascii="Arial" w:hAnsi="Arial" w:cs="Arial"/>
        </w:rPr>
        <w:t xml:space="preserve"> with the introduction of their new curriculum</w:t>
      </w:r>
      <w:r w:rsidR="00B62966" w:rsidRPr="000F208F">
        <w:rPr>
          <w:rFonts w:ascii="Arial" w:hAnsi="Arial" w:cs="Arial"/>
        </w:rPr>
        <w:t xml:space="preserve">, while </w:t>
      </w:r>
      <w:r w:rsidR="00631CB9" w:rsidRPr="000F208F">
        <w:rPr>
          <w:rFonts w:ascii="Arial" w:hAnsi="Arial" w:cs="Arial"/>
        </w:rPr>
        <w:t>Scotland</w:t>
      </w:r>
      <w:r w:rsidR="00725D2D" w:rsidRPr="000F208F">
        <w:rPr>
          <w:rFonts w:ascii="Arial" w:hAnsi="Arial" w:cs="Arial"/>
        </w:rPr>
        <w:t>, Australia</w:t>
      </w:r>
      <w:r w:rsidR="000F208F">
        <w:rPr>
          <w:rFonts w:ascii="Arial" w:hAnsi="Arial" w:cs="Arial"/>
        </w:rPr>
        <w:t>, Northern Ireland</w:t>
      </w:r>
      <w:r w:rsidR="00CF033D">
        <w:rPr>
          <w:rFonts w:ascii="Arial" w:hAnsi="Arial" w:cs="Arial"/>
        </w:rPr>
        <w:t xml:space="preserve"> and the Netherlands </w:t>
      </w:r>
      <w:r w:rsidR="00B62966" w:rsidRPr="000F208F">
        <w:rPr>
          <w:rFonts w:ascii="Arial" w:hAnsi="Arial" w:cs="Arial"/>
        </w:rPr>
        <w:t>have</w:t>
      </w:r>
      <w:r w:rsidR="00631CB9" w:rsidRPr="000F208F">
        <w:rPr>
          <w:rFonts w:ascii="Arial" w:hAnsi="Arial" w:cs="Arial"/>
        </w:rPr>
        <w:t xml:space="preserve"> already </w:t>
      </w:r>
      <w:r w:rsidR="00B62966" w:rsidRPr="000F208F">
        <w:rPr>
          <w:rFonts w:ascii="Arial" w:hAnsi="Arial" w:cs="Arial"/>
        </w:rPr>
        <w:t xml:space="preserve">implemented their own forward thinking </w:t>
      </w:r>
      <w:r w:rsidR="00B62966" w:rsidRPr="000F208F">
        <w:rPr>
          <w:rFonts w:ascii="Arial" w:hAnsi="Arial" w:cs="Arial"/>
        </w:rPr>
        <w:lastRenderedPageBreak/>
        <w:t>curriculums</w:t>
      </w:r>
      <w:r w:rsidR="0061020E">
        <w:rPr>
          <w:rFonts w:ascii="Arial" w:hAnsi="Arial" w:cs="Arial"/>
        </w:rPr>
        <w:t xml:space="preserve"> incorporating areas of learning instead of traditional single subjects (Donaldson, 2015</w:t>
      </w:r>
      <w:r w:rsidR="0096736D">
        <w:rPr>
          <w:rFonts w:ascii="Arial" w:hAnsi="Arial" w:cs="Arial"/>
        </w:rPr>
        <w:t>)</w:t>
      </w:r>
      <w:r w:rsidR="00960F9A">
        <w:rPr>
          <w:rFonts w:ascii="Arial" w:hAnsi="Arial" w:cs="Arial"/>
        </w:rPr>
        <w:t>.  Mean</w:t>
      </w:r>
      <w:r w:rsidR="00D70183">
        <w:rPr>
          <w:rFonts w:ascii="Arial" w:hAnsi="Arial" w:cs="Arial"/>
        </w:rPr>
        <w:t>while</w:t>
      </w:r>
      <w:r w:rsidR="00960F9A">
        <w:rPr>
          <w:rFonts w:ascii="Arial" w:hAnsi="Arial" w:cs="Arial"/>
        </w:rPr>
        <w:t>,</w:t>
      </w:r>
      <w:r w:rsidR="00D70183">
        <w:rPr>
          <w:rFonts w:ascii="Arial" w:hAnsi="Arial" w:cs="Arial"/>
        </w:rPr>
        <w:t xml:space="preserve"> Finland </w:t>
      </w:r>
      <w:r w:rsidR="00960F9A">
        <w:rPr>
          <w:rFonts w:ascii="Arial" w:hAnsi="Arial" w:cs="Arial"/>
        </w:rPr>
        <w:t xml:space="preserve">has </w:t>
      </w:r>
      <w:r w:rsidR="00D70183">
        <w:rPr>
          <w:rFonts w:ascii="Arial" w:hAnsi="Arial" w:cs="Arial"/>
        </w:rPr>
        <w:t>moved to a cross-curricular approach through multi-disciplinary lear</w:t>
      </w:r>
      <w:r w:rsidR="003F7988">
        <w:rPr>
          <w:rFonts w:ascii="Arial" w:hAnsi="Arial" w:cs="Arial"/>
        </w:rPr>
        <w:t>ning and g</w:t>
      </w:r>
      <w:r w:rsidR="00960F9A">
        <w:rPr>
          <w:rFonts w:ascii="Arial" w:hAnsi="Arial" w:cs="Arial"/>
        </w:rPr>
        <w:t>i</w:t>
      </w:r>
      <w:r w:rsidR="003F7988">
        <w:rPr>
          <w:rFonts w:ascii="Arial" w:hAnsi="Arial" w:cs="Arial"/>
        </w:rPr>
        <w:t>ve</w:t>
      </w:r>
      <w:r w:rsidR="00960F9A">
        <w:rPr>
          <w:rFonts w:ascii="Arial" w:hAnsi="Arial" w:cs="Arial"/>
        </w:rPr>
        <w:t>n</w:t>
      </w:r>
      <w:r w:rsidR="003F7988">
        <w:rPr>
          <w:rFonts w:ascii="Arial" w:hAnsi="Arial" w:cs="Arial"/>
        </w:rPr>
        <w:t xml:space="preserve"> children ownership of their learning through projects</w:t>
      </w:r>
      <w:r w:rsidR="00691C17">
        <w:rPr>
          <w:rFonts w:ascii="Arial" w:hAnsi="Arial" w:cs="Arial"/>
        </w:rPr>
        <w:t xml:space="preserve"> </w:t>
      </w:r>
      <w:r w:rsidR="00210116">
        <w:rPr>
          <w:rFonts w:ascii="Arial" w:hAnsi="Arial" w:cs="Arial"/>
        </w:rPr>
        <w:t xml:space="preserve">which has resulted in </w:t>
      </w:r>
      <w:r w:rsidR="004B467C">
        <w:rPr>
          <w:rFonts w:ascii="Arial" w:hAnsi="Arial" w:cs="Arial"/>
        </w:rPr>
        <w:t>a more engaging curriculum (Will, 2016)</w:t>
      </w:r>
      <w:r w:rsidR="00960F9A">
        <w:rPr>
          <w:rFonts w:ascii="Arial" w:hAnsi="Arial" w:cs="Arial"/>
        </w:rPr>
        <w:t xml:space="preserve"> in an effort to prepare children for the challenges ahead of them (Education Wales, 2019)</w:t>
      </w:r>
      <w:r w:rsidR="004B467C">
        <w:rPr>
          <w:rFonts w:ascii="Arial" w:hAnsi="Arial" w:cs="Arial"/>
        </w:rPr>
        <w:t xml:space="preserve">. </w:t>
      </w:r>
      <w:r w:rsidR="00F02EE5" w:rsidRPr="00C82CB2">
        <w:rPr>
          <w:rFonts w:ascii="Arial" w:hAnsi="Arial" w:cs="Arial"/>
          <w:color w:val="70AD47" w:themeColor="accent6"/>
        </w:rPr>
        <w:t xml:space="preserve"> </w:t>
      </w:r>
      <w:r w:rsidR="00F02EE5">
        <w:rPr>
          <w:rFonts w:ascii="Arial" w:hAnsi="Arial" w:cs="Arial"/>
        </w:rPr>
        <w:t xml:space="preserve"> </w:t>
      </w:r>
    </w:p>
    <w:p w14:paraId="206AF2AA" w14:textId="77777777" w:rsidR="00462A0E" w:rsidRDefault="00462A0E" w:rsidP="00491DF1">
      <w:pPr>
        <w:spacing w:after="0" w:line="360" w:lineRule="auto"/>
        <w:rPr>
          <w:rFonts w:ascii="Arial" w:hAnsi="Arial" w:cs="Arial"/>
        </w:rPr>
      </w:pPr>
    </w:p>
    <w:p w14:paraId="77480122" w14:textId="75C39EC5" w:rsidR="005312F8" w:rsidRPr="009237D8" w:rsidRDefault="00DD2D4B" w:rsidP="00491DF1">
      <w:pPr>
        <w:spacing w:after="0" w:line="360" w:lineRule="auto"/>
        <w:rPr>
          <w:rFonts w:ascii="Arial" w:hAnsi="Arial" w:cs="Arial"/>
          <w:color w:val="FF0000"/>
        </w:rPr>
      </w:pPr>
      <w:r>
        <w:rPr>
          <w:rFonts w:ascii="Arial" w:hAnsi="Arial" w:cs="Arial"/>
        </w:rPr>
        <w:t xml:space="preserve">Despite </w:t>
      </w:r>
      <w:r w:rsidR="004B467C">
        <w:rPr>
          <w:rFonts w:ascii="Arial" w:hAnsi="Arial" w:cs="Arial"/>
        </w:rPr>
        <w:t>recent</w:t>
      </w:r>
      <w:r>
        <w:rPr>
          <w:rFonts w:ascii="Arial" w:hAnsi="Arial" w:cs="Arial"/>
        </w:rPr>
        <w:t xml:space="preserve"> moves</w:t>
      </w:r>
      <w:r w:rsidR="00201E9D">
        <w:rPr>
          <w:rFonts w:ascii="Arial" w:hAnsi="Arial" w:cs="Arial"/>
        </w:rPr>
        <w:t xml:space="preserve"> to introduce a holistic approach to education, </w:t>
      </w:r>
      <w:r w:rsidR="00EA572D">
        <w:rPr>
          <w:rFonts w:ascii="Arial" w:hAnsi="Arial" w:cs="Arial"/>
        </w:rPr>
        <w:t xml:space="preserve">with creativity embedded as a </w:t>
      </w:r>
      <w:r w:rsidR="006017B8">
        <w:rPr>
          <w:rFonts w:ascii="Arial" w:hAnsi="Arial" w:cs="Arial"/>
        </w:rPr>
        <w:t xml:space="preserve">wider </w:t>
      </w:r>
      <w:r w:rsidR="00EA572D">
        <w:rPr>
          <w:rFonts w:ascii="Arial" w:hAnsi="Arial" w:cs="Arial"/>
        </w:rPr>
        <w:t>skill (Donaldson, 2015</w:t>
      </w:r>
      <w:r w:rsidR="00C60A3D">
        <w:rPr>
          <w:rFonts w:ascii="Arial" w:hAnsi="Arial" w:cs="Arial"/>
        </w:rPr>
        <w:t>; Education Wales, 2019</w:t>
      </w:r>
      <w:r w:rsidR="003E30AA">
        <w:rPr>
          <w:rFonts w:ascii="Arial" w:hAnsi="Arial" w:cs="Arial"/>
        </w:rPr>
        <w:t>)</w:t>
      </w:r>
      <w:r w:rsidR="001413C6">
        <w:rPr>
          <w:rFonts w:ascii="Arial" w:hAnsi="Arial" w:cs="Arial"/>
        </w:rPr>
        <w:t>,</w:t>
      </w:r>
      <w:r w:rsidR="00A93B31">
        <w:rPr>
          <w:rFonts w:ascii="Arial" w:hAnsi="Arial" w:cs="Arial"/>
        </w:rPr>
        <w:t xml:space="preserve"> the view </w:t>
      </w:r>
      <w:r w:rsidR="00897968">
        <w:rPr>
          <w:rFonts w:ascii="Arial" w:hAnsi="Arial" w:cs="Arial"/>
        </w:rPr>
        <w:t xml:space="preserve">that schools are </w:t>
      </w:r>
      <w:r w:rsidR="00531AFB">
        <w:rPr>
          <w:rFonts w:ascii="Arial" w:hAnsi="Arial" w:cs="Arial"/>
        </w:rPr>
        <w:t>stifling or killing</w:t>
      </w:r>
      <w:r w:rsidR="00897968">
        <w:rPr>
          <w:rFonts w:ascii="Arial" w:hAnsi="Arial" w:cs="Arial"/>
        </w:rPr>
        <w:t xml:space="preserve"> creativity </w:t>
      </w:r>
      <w:r w:rsidR="001413C6">
        <w:rPr>
          <w:rFonts w:ascii="Arial" w:hAnsi="Arial" w:cs="Arial"/>
        </w:rPr>
        <w:t>still exists</w:t>
      </w:r>
      <w:r w:rsidR="007D763D">
        <w:rPr>
          <w:rFonts w:ascii="Arial" w:hAnsi="Arial" w:cs="Arial"/>
        </w:rPr>
        <w:t xml:space="preserve"> </w:t>
      </w:r>
      <w:r w:rsidR="00897968">
        <w:rPr>
          <w:rFonts w:ascii="Arial" w:hAnsi="Arial" w:cs="Arial"/>
        </w:rPr>
        <w:t>(Adobe, 2012; Robinson</w:t>
      </w:r>
      <w:r w:rsidR="0004742A">
        <w:rPr>
          <w:rFonts w:ascii="Arial" w:hAnsi="Arial" w:cs="Arial"/>
        </w:rPr>
        <w:t>, 2007</w:t>
      </w:r>
      <w:r w:rsidR="00FF754F">
        <w:rPr>
          <w:rFonts w:ascii="Arial" w:hAnsi="Arial" w:cs="Arial"/>
        </w:rPr>
        <w:t>, 2013</w:t>
      </w:r>
      <w:r w:rsidR="0004742A">
        <w:rPr>
          <w:rFonts w:ascii="Arial" w:hAnsi="Arial" w:cs="Arial"/>
        </w:rPr>
        <w:t>)</w:t>
      </w:r>
      <w:r w:rsidR="00AC49A1">
        <w:rPr>
          <w:rFonts w:ascii="Arial" w:hAnsi="Arial" w:cs="Arial"/>
        </w:rPr>
        <w:t xml:space="preserve">.  </w:t>
      </w:r>
      <w:r w:rsidR="006020F5">
        <w:rPr>
          <w:rFonts w:ascii="Arial" w:hAnsi="Arial" w:cs="Arial"/>
        </w:rPr>
        <w:t xml:space="preserve">However, </w:t>
      </w:r>
      <w:r w:rsidR="004642D2">
        <w:rPr>
          <w:rFonts w:ascii="Arial" w:hAnsi="Arial" w:cs="Arial"/>
        </w:rPr>
        <w:t>Leunig (2016) disagree</w:t>
      </w:r>
      <w:r w:rsidR="000E2C9C">
        <w:rPr>
          <w:rFonts w:ascii="Arial" w:hAnsi="Arial" w:cs="Arial"/>
        </w:rPr>
        <w:t>s</w:t>
      </w:r>
      <w:r w:rsidR="00165D4B">
        <w:rPr>
          <w:rFonts w:ascii="Arial" w:hAnsi="Arial" w:cs="Arial"/>
        </w:rPr>
        <w:t xml:space="preserve"> with this view</w:t>
      </w:r>
      <w:r w:rsidR="003551C7">
        <w:rPr>
          <w:rFonts w:ascii="Arial" w:hAnsi="Arial" w:cs="Arial"/>
        </w:rPr>
        <w:t xml:space="preserve"> </w:t>
      </w:r>
      <w:r w:rsidR="00ED42D3">
        <w:rPr>
          <w:rFonts w:ascii="Arial" w:hAnsi="Arial" w:cs="Arial"/>
        </w:rPr>
        <w:t>as</w:t>
      </w:r>
      <w:r w:rsidR="003551C7">
        <w:rPr>
          <w:rFonts w:ascii="Arial" w:hAnsi="Arial" w:cs="Arial"/>
        </w:rPr>
        <w:t xml:space="preserve"> he </w:t>
      </w:r>
      <w:r w:rsidR="00165D4B">
        <w:rPr>
          <w:rFonts w:ascii="Arial" w:hAnsi="Arial" w:cs="Arial"/>
        </w:rPr>
        <w:t>believes</w:t>
      </w:r>
      <w:r w:rsidR="003551C7">
        <w:rPr>
          <w:rFonts w:ascii="Arial" w:hAnsi="Arial" w:cs="Arial"/>
        </w:rPr>
        <w:t xml:space="preserve"> knowledge </w:t>
      </w:r>
      <w:r w:rsidR="00165D4B">
        <w:rPr>
          <w:rFonts w:ascii="Arial" w:hAnsi="Arial" w:cs="Arial"/>
        </w:rPr>
        <w:t>i</w:t>
      </w:r>
      <w:r w:rsidR="003551C7">
        <w:rPr>
          <w:rFonts w:ascii="Arial" w:hAnsi="Arial" w:cs="Arial"/>
        </w:rPr>
        <w:t>s the base of creativity</w:t>
      </w:r>
      <w:r w:rsidR="00C838F5">
        <w:rPr>
          <w:rFonts w:ascii="Arial" w:hAnsi="Arial" w:cs="Arial"/>
        </w:rPr>
        <w:t>,</w:t>
      </w:r>
      <w:r w:rsidR="00067632">
        <w:rPr>
          <w:rFonts w:ascii="Arial" w:hAnsi="Arial" w:cs="Arial"/>
        </w:rPr>
        <w:t xml:space="preserve"> and knowledge is provided by schoo</w:t>
      </w:r>
      <w:r w:rsidR="00E44AD4">
        <w:rPr>
          <w:rFonts w:ascii="Arial" w:hAnsi="Arial" w:cs="Arial"/>
        </w:rPr>
        <w:t xml:space="preserve">ls.  </w:t>
      </w:r>
      <w:r w:rsidR="006E2C07">
        <w:rPr>
          <w:rFonts w:ascii="Arial" w:hAnsi="Arial" w:cs="Arial"/>
        </w:rPr>
        <w:t>While researchers</w:t>
      </w:r>
      <w:r w:rsidR="00AB5065">
        <w:rPr>
          <w:rFonts w:ascii="Arial" w:hAnsi="Arial" w:cs="Arial"/>
        </w:rPr>
        <w:t xml:space="preserve"> agree that</w:t>
      </w:r>
      <w:r w:rsidR="005F0CD8">
        <w:rPr>
          <w:rFonts w:ascii="Arial" w:hAnsi="Arial" w:cs="Arial"/>
        </w:rPr>
        <w:t xml:space="preserve"> knowledge underpins creativity</w:t>
      </w:r>
      <w:r w:rsidR="00F03EA1">
        <w:rPr>
          <w:rFonts w:ascii="Arial" w:hAnsi="Arial" w:cs="Arial"/>
        </w:rPr>
        <w:t xml:space="preserve">, </w:t>
      </w:r>
      <w:r w:rsidR="00CB5BE1">
        <w:rPr>
          <w:rFonts w:ascii="Arial" w:hAnsi="Arial" w:cs="Arial"/>
        </w:rPr>
        <w:t xml:space="preserve">as it </w:t>
      </w:r>
      <w:r w:rsidR="00F03EA1">
        <w:rPr>
          <w:rFonts w:ascii="Arial" w:hAnsi="Arial" w:cs="Arial"/>
        </w:rPr>
        <w:t>give</w:t>
      </w:r>
      <w:r w:rsidR="00CB5BE1">
        <w:rPr>
          <w:rFonts w:ascii="Arial" w:hAnsi="Arial" w:cs="Arial"/>
        </w:rPr>
        <w:t>s</w:t>
      </w:r>
      <w:r w:rsidR="00F03EA1">
        <w:rPr>
          <w:rFonts w:ascii="Arial" w:hAnsi="Arial" w:cs="Arial"/>
        </w:rPr>
        <w:t xml:space="preserve"> you the tools needed to move forward with ideas</w:t>
      </w:r>
      <w:r w:rsidR="00441632">
        <w:rPr>
          <w:rFonts w:ascii="Arial" w:hAnsi="Arial" w:cs="Arial"/>
        </w:rPr>
        <w:t xml:space="preserve"> (N.A.C.C.C.E., 1999; </w:t>
      </w:r>
      <w:proofErr w:type="spellStart"/>
      <w:r w:rsidR="00211697">
        <w:rPr>
          <w:rFonts w:ascii="Arial" w:hAnsi="Arial" w:cs="Arial"/>
        </w:rPr>
        <w:t>Feldhusen</w:t>
      </w:r>
      <w:proofErr w:type="spellEnd"/>
      <w:r w:rsidR="00211697">
        <w:rPr>
          <w:rFonts w:ascii="Arial" w:hAnsi="Arial" w:cs="Arial"/>
        </w:rPr>
        <w:t xml:space="preserve"> and Goh, 199</w:t>
      </w:r>
      <w:r w:rsidR="0079394B">
        <w:rPr>
          <w:rFonts w:ascii="Arial" w:hAnsi="Arial" w:cs="Arial"/>
        </w:rPr>
        <w:t xml:space="preserve">5; Sharp, 2004; </w:t>
      </w:r>
      <w:r w:rsidR="00441632">
        <w:rPr>
          <w:rFonts w:ascii="Arial" w:hAnsi="Arial" w:cs="Arial"/>
        </w:rPr>
        <w:t>Frenkel, 2012</w:t>
      </w:r>
      <w:r w:rsidR="00C838F5">
        <w:rPr>
          <w:rFonts w:ascii="Arial" w:hAnsi="Arial" w:cs="Arial"/>
        </w:rPr>
        <w:t>; Smith, 2013</w:t>
      </w:r>
      <w:r w:rsidR="00441632">
        <w:rPr>
          <w:rFonts w:ascii="Arial" w:hAnsi="Arial" w:cs="Arial"/>
        </w:rPr>
        <w:t>)</w:t>
      </w:r>
      <w:r w:rsidR="00DC54DB">
        <w:rPr>
          <w:rFonts w:ascii="Arial" w:hAnsi="Arial" w:cs="Arial"/>
        </w:rPr>
        <w:t xml:space="preserve">, </w:t>
      </w:r>
      <w:r w:rsidR="004E7DF1">
        <w:rPr>
          <w:rFonts w:ascii="Arial" w:hAnsi="Arial" w:cs="Arial"/>
        </w:rPr>
        <w:t>they observe that it must</w:t>
      </w:r>
      <w:r w:rsidR="00DC54DB">
        <w:rPr>
          <w:rFonts w:ascii="Arial" w:hAnsi="Arial" w:cs="Arial"/>
        </w:rPr>
        <w:t xml:space="preserve"> not be too great a focus or creativity will be stifled</w:t>
      </w:r>
      <w:r w:rsidR="002B4E07">
        <w:rPr>
          <w:rFonts w:ascii="Arial" w:hAnsi="Arial" w:cs="Arial"/>
        </w:rPr>
        <w:t xml:space="preserve"> (Boden, </w:t>
      </w:r>
      <w:r w:rsidR="00652461">
        <w:rPr>
          <w:rFonts w:ascii="Arial" w:hAnsi="Arial" w:cs="Arial"/>
        </w:rPr>
        <w:t>2001</w:t>
      </w:r>
      <w:r w:rsidR="00441632">
        <w:rPr>
          <w:rFonts w:ascii="Arial" w:hAnsi="Arial" w:cs="Arial"/>
        </w:rPr>
        <w:t>)</w:t>
      </w:r>
      <w:r w:rsidR="00DC54DB">
        <w:rPr>
          <w:rFonts w:ascii="Arial" w:hAnsi="Arial" w:cs="Arial"/>
        </w:rPr>
        <w:t xml:space="preserve">, </w:t>
      </w:r>
      <w:r w:rsidR="002B4E07">
        <w:rPr>
          <w:rFonts w:ascii="Arial" w:hAnsi="Arial" w:cs="Arial"/>
        </w:rPr>
        <w:t xml:space="preserve">which brings the </w:t>
      </w:r>
      <w:r w:rsidR="001839E2">
        <w:rPr>
          <w:rFonts w:ascii="Arial" w:hAnsi="Arial" w:cs="Arial"/>
        </w:rPr>
        <w:t>debate</w:t>
      </w:r>
      <w:r w:rsidR="002B4E07">
        <w:rPr>
          <w:rFonts w:ascii="Arial" w:hAnsi="Arial" w:cs="Arial"/>
        </w:rPr>
        <w:t xml:space="preserve"> back to schools killing creativity</w:t>
      </w:r>
      <w:r w:rsidR="00AD7CFD">
        <w:rPr>
          <w:rFonts w:ascii="Arial" w:hAnsi="Arial" w:cs="Arial"/>
        </w:rPr>
        <w:t xml:space="preserve"> and trying to find a balance</w:t>
      </w:r>
      <w:r w:rsidR="002B4E07">
        <w:rPr>
          <w:rFonts w:ascii="Arial" w:hAnsi="Arial" w:cs="Arial"/>
        </w:rPr>
        <w:t>.</w:t>
      </w:r>
      <w:r w:rsidR="005C2BB5">
        <w:rPr>
          <w:rFonts w:ascii="Arial" w:hAnsi="Arial" w:cs="Arial"/>
        </w:rPr>
        <w:t xml:space="preserve">  </w:t>
      </w:r>
      <w:r w:rsidR="001A4A44">
        <w:rPr>
          <w:rFonts w:ascii="Arial" w:hAnsi="Arial" w:cs="Arial"/>
        </w:rPr>
        <w:t xml:space="preserve">This </w:t>
      </w:r>
      <w:r w:rsidR="00374000">
        <w:rPr>
          <w:rFonts w:ascii="Arial" w:hAnsi="Arial" w:cs="Arial"/>
        </w:rPr>
        <w:t>debate</w:t>
      </w:r>
      <w:r w:rsidR="001A4A44">
        <w:rPr>
          <w:rFonts w:ascii="Arial" w:hAnsi="Arial" w:cs="Arial"/>
        </w:rPr>
        <w:t xml:space="preserve"> sees</w:t>
      </w:r>
      <w:r w:rsidR="00457E1C">
        <w:rPr>
          <w:rFonts w:ascii="Arial" w:hAnsi="Arial" w:cs="Arial"/>
        </w:rPr>
        <w:t xml:space="preserve"> children having their imagination </w:t>
      </w:r>
      <w:r w:rsidR="00360DB8">
        <w:rPr>
          <w:rFonts w:ascii="Arial" w:hAnsi="Arial" w:cs="Arial"/>
        </w:rPr>
        <w:t xml:space="preserve">and thinking </w:t>
      </w:r>
      <w:r w:rsidR="00457E1C">
        <w:rPr>
          <w:rFonts w:ascii="Arial" w:hAnsi="Arial" w:cs="Arial"/>
        </w:rPr>
        <w:t xml:space="preserve">suppressed on one side, </w:t>
      </w:r>
      <w:r w:rsidR="00CF6925">
        <w:rPr>
          <w:rFonts w:ascii="Arial" w:hAnsi="Arial" w:cs="Arial"/>
        </w:rPr>
        <w:t>but having their literacy developed to provide a foundation for all other learning</w:t>
      </w:r>
      <w:r w:rsidR="00C07CDC">
        <w:rPr>
          <w:rFonts w:ascii="Arial" w:hAnsi="Arial" w:cs="Arial"/>
        </w:rPr>
        <w:t>, thus enabling creativity on the other side</w:t>
      </w:r>
      <w:r w:rsidR="008E0832">
        <w:rPr>
          <w:rFonts w:ascii="Arial" w:hAnsi="Arial" w:cs="Arial"/>
        </w:rPr>
        <w:t xml:space="preserve"> (</w:t>
      </w:r>
      <w:proofErr w:type="spellStart"/>
      <w:r w:rsidR="008E0832">
        <w:rPr>
          <w:rFonts w:ascii="Arial" w:hAnsi="Arial" w:cs="Arial"/>
        </w:rPr>
        <w:t>Astle</w:t>
      </w:r>
      <w:proofErr w:type="spellEnd"/>
      <w:r w:rsidR="008E0832">
        <w:rPr>
          <w:rFonts w:ascii="Arial" w:hAnsi="Arial" w:cs="Arial"/>
        </w:rPr>
        <w:t>, 201</w:t>
      </w:r>
      <w:r w:rsidR="009879BA">
        <w:rPr>
          <w:rFonts w:ascii="Arial" w:hAnsi="Arial" w:cs="Arial"/>
        </w:rPr>
        <w:t>8</w:t>
      </w:r>
      <w:r w:rsidR="008E0832">
        <w:rPr>
          <w:rFonts w:ascii="Arial" w:hAnsi="Arial" w:cs="Arial"/>
        </w:rPr>
        <w:t>)</w:t>
      </w:r>
      <w:r w:rsidR="009549F4">
        <w:rPr>
          <w:rFonts w:ascii="Arial" w:hAnsi="Arial" w:cs="Arial"/>
        </w:rPr>
        <w:t>.</w:t>
      </w:r>
      <w:r w:rsidR="008663EB">
        <w:rPr>
          <w:rFonts w:ascii="Arial" w:hAnsi="Arial" w:cs="Arial"/>
        </w:rPr>
        <w:t xml:space="preserve">  </w:t>
      </w:r>
      <w:r w:rsidR="00880CA1">
        <w:rPr>
          <w:rFonts w:ascii="Arial" w:hAnsi="Arial" w:cs="Arial"/>
        </w:rPr>
        <w:t>Schools that reject a broad and balanced curriculum</w:t>
      </w:r>
      <w:r w:rsidR="00933089">
        <w:rPr>
          <w:rFonts w:ascii="Arial" w:hAnsi="Arial" w:cs="Arial"/>
        </w:rPr>
        <w:t xml:space="preserve"> and work in a prescriptive way are </w:t>
      </w:r>
      <w:r w:rsidR="001B108B">
        <w:rPr>
          <w:rFonts w:ascii="Arial" w:hAnsi="Arial" w:cs="Arial"/>
        </w:rPr>
        <w:t xml:space="preserve">seen as </w:t>
      </w:r>
      <w:r w:rsidR="00933089">
        <w:rPr>
          <w:rFonts w:ascii="Arial" w:hAnsi="Arial" w:cs="Arial"/>
        </w:rPr>
        <w:t>more likely to stifle creativity in children and teachers</w:t>
      </w:r>
      <w:r w:rsidR="008E0431">
        <w:rPr>
          <w:rFonts w:ascii="Arial" w:hAnsi="Arial" w:cs="Arial"/>
        </w:rPr>
        <w:t>, and a lack of understanding in how creativity spans many processes, such as in cross-curricular teaching</w:t>
      </w:r>
      <w:r w:rsidR="002F59D0">
        <w:rPr>
          <w:rFonts w:ascii="Arial" w:hAnsi="Arial" w:cs="Arial"/>
        </w:rPr>
        <w:t xml:space="preserve"> prevent</w:t>
      </w:r>
      <w:r w:rsidR="00BE68A8">
        <w:rPr>
          <w:rFonts w:ascii="Arial" w:hAnsi="Arial" w:cs="Arial"/>
        </w:rPr>
        <w:t>s</w:t>
      </w:r>
      <w:r w:rsidR="002F59D0">
        <w:rPr>
          <w:rFonts w:ascii="Arial" w:hAnsi="Arial" w:cs="Arial"/>
        </w:rPr>
        <w:t xml:space="preserve"> connections being made</w:t>
      </w:r>
      <w:r w:rsidR="00977E70">
        <w:rPr>
          <w:rFonts w:ascii="Arial" w:hAnsi="Arial" w:cs="Arial"/>
        </w:rPr>
        <w:t xml:space="preserve"> across subjects</w:t>
      </w:r>
      <w:r w:rsidR="00013925">
        <w:rPr>
          <w:rFonts w:ascii="Arial" w:hAnsi="Arial" w:cs="Arial"/>
        </w:rPr>
        <w:t>, again stifling creativity (</w:t>
      </w:r>
      <w:r w:rsidR="002F1AD2">
        <w:rPr>
          <w:rFonts w:ascii="Arial" w:hAnsi="Arial" w:cs="Arial"/>
        </w:rPr>
        <w:t xml:space="preserve">N.A.C.C.C.E., 1999; </w:t>
      </w:r>
      <w:proofErr w:type="spellStart"/>
      <w:r w:rsidR="00E2372E">
        <w:rPr>
          <w:rFonts w:ascii="Arial" w:hAnsi="Arial" w:cs="Arial"/>
        </w:rPr>
        <w:t>Spendlove</w:t>
      </w:r>
      <w:proofErr w:type="spellEnd"/>
      <w:r w:rsidR="00E2372E">
        <w:rPr>
          <w:rFonts w:ascii="Arial" w:hAnsi="Arial" w:cs="Arial"/>
        </w:rPr>
        <w:t xml:space="preserve"> and Wyse, 2008; </w:t>
      </w:r>
      <w:r w:rsidR="00BE68A8">
        <w:rPr>
          <w:rFonts w:ascii="Arial" w:hAnsi="Arial" w:cs="Arial"/>
        </w:rPr>
        <w:t xml:space="preserve">Robinson, 2013; </w:t>
      </w:r>
      <w:r w:rsidR="002E4799">
        <w:rPr>
          <w:rFonts w:ascii="Arial" w:hAnsi="Arial" w:cs="Arial"/>
        </w:rPr>
        <w:t xml:space="preserve">Donaldson. 2015; </w:t>
      </w:r>
      <w:proofErr w:type="spellStart"/>
      <w:r w:rsidR="00013925">
        <w:rPr>
          <w:rFonts w:ascii="Arial" w:hAnsi="Arial" w:cs="Arial"/>
        </w:rPr>
        <w:t>Astle</w:t>
      </w:r>
      <w:proofErr w:type="spellEnd"/>
      <w:r w:rsidR="00013925">
        <w:rPr>
          <w:rFonts w:ascii="Arial" w:hAnsi="Arial" w:cs="Arial"/>
        </w:rPr>
        <w:t>, 2018</w:t>
      </w:r>
      <w:r w:rsidR="004F3CDE">
        <w:rPr>
          <w:rFonts w:ascii="Arial" w:hAnsi="Arial" w:cs="Arial"/>
        </w:rPr>
        <w:t>)</w:t>
      </w:r>
      <w:r w:rsidR="00EB0A81">
        <w:rPr>
          <w:rFonts w:ascii="Arial" w:hAnsi="Arial" w:cs="Arial"/>
        </w:rPr>
        <w:t>.</w:t>
      </w:r>
      <w:r w:rsidR="009237D8">
        <w:rPr>
          <w:rFonts w:ascii="Arial" w:hAnsi="Arial" w:cs="Arial"/>
        </w:rPr>
        <w:t xml:space="preserve"> </w:t>
      </w:r>
    </w:p>
    <w:p w14:paraId="31805A21" w14:textId="240E81BA" w:rsidR="00494D84" w:rsidRDefault="00494D84" w:rsidP="00491DF1">
      <w:pPr>
        <w:spacing w:after="0" w:line="360" w:lineRule="auto"/>
        <w:rPr>
          <w:rFonts w:ascii="Arial" w:hAnsi="Arial" w:cs="Arial"/>
        </w:rPr>
      </w:pPr>
    </w:p>
    <w:p w14:paraId="2B9D5EA2" w14:textId="3E57017C" w:rsidR="00EF4B9A" w:rsidRDefault="00BD4B10" w:rsidP="00491DF1">
      <w:pPr>
        <w:spacing w:after="0" w:line="360" w:lineRule="auto"/>
        <w:rPr>
          <w:rFonts w:ascii="Arial" w:hAnsi="Arial" w:cs="Arial"/>
          <w:color w:val="FF0000"/>
        </w:rPr>
      </w:pPr>
      <w:r>
        <w:rPr>
          <w:rFonts w:ascii="Arial" w:hAnsi="Arial" w:cs="Arial"/>
        </w:rPr>
        <w:t>Enterprise in schools takes place through social enterprise</w:t>
      </w:r>
      <w:r w:rsidR="0014065B">
        <w:rPr>
          <w:rFonts w:ascii="Arial" w:hAnsi="Arial" w:cs="Arial"/>
        </w:rPr>
        <w:t>, which usually involves</w:t>
      </w:r>
      <w:r w:rsidR="00F86663">
        <w:rPr>
          <w:rFonts w:ascii="Arial" w:hAnsi="Arial" w:cs="Arial"/>
        </w:rPr>
        <w:t xml:space="preserve"> projects or activities with real-world context such as </w:t>
      </w:r>
      <w:r w:rsidR="00965720">
        <w:rPr>
          <w:rFonts w:ascii="Arial" w:hAnsi="Arial" w:cs="Arial"/>
        </w:rPr>
        <w:t>school fetes</w:t>
      </w:r>
      <w:r w:rsidR="006B4B8E">
        <w:rPr>
          <w:rFonts w:ascii="Arial" w:hAnsi="Arial" w:cs="Arial"/>
        </w:rPr>
        <w:t xml:space="preserve"> </w:t>
      </w:r>
      <w:r w:rsidR="00CB555F">
        <w:rPr>
          <w:rFonts w:ascii="Arial" w:hAnsi="Arial" w:cs="Arial"/>
        </w:rPr>
        <w:t>to gain experience in enterprise and</w:t>
      </w:r>
      <w:r w:rsidR="00A77F79">
        <w:rPr>
          <w:rFonts w:ascii="Arial" w:hAnsi="Arial" w:cs="Arial"/>
        </w:rPr>
        <w:t xml:space="preserve"> provide a positive outlook towards</w:t>
      </w:r>
      <w:r w:rsidR="00020A60">
        <w:rPr>
          <w:rFonts w:ascii="Arial" w:hAnsi="Arial" w:cs="Arial"/>
        </w:rPr>
        <w:t xml:space="preserve"> innovation </w:t>
      </w:r>
      <w:r w:rsidR="00281BC9">
        <w:rPr>
          <w:rFonts w:ascii="Arial" w:hAnsi="Arial" w:cs="Arial"/>
        </w:rPr>
        <w:t xml:space="preserve">and problem-solving </w:t>
      </w:r>
      <w:r w:rsidR="00F230E3">
        <w:rPr>
          <w:rFonts w:ascii="Arial" w:hAnsi="Arial" w:cs="Arial"/>
        </w:rPr>
        <w:t>which may be of use in future jobs (Clever Tykes, 2014; Young, 2014</w:t>
      </w:r>
      <w:r w:rsidR="0061715A">
        <w:rPr>
          <w:rFonts w:ascii="Arial" w:hAnsi="Arial" w:cs="Arial"/>
        </w:rPr>
        <w:t>; British Council, 2020</w:t>
      </w:r>
      <w:r w:rsidR="009D1984">
        <w:rPr>
          <w:rFonts w:ascii="Arial" w:hAnsi="Arial" w:cs="Arial"/>
        </w:rPr>
        <w:t xml:space="preserve">).  </w:t>
      </w:r>
      <w:r w:rsidR="001839E2">
        <w:rPr>
          <w:rFonts w:ascii="Arial" w:hAnsi="Arial" w:cs="Arial"/>
        </w:rPr>
        <w:t>Delivering</w:t>
      </w:r>
      <w:r w:rsidR="002B4389">
        <w:rPr>
          <w:rFonts w:ascii="Arial" w:hAnsi="Arial" w:cs="Arial"/>
        </w:rPr>
        <w:t xml:space="preserve"> enterprise projects or </w:t>
      </w:r>
      <w:r w:rsidR="001839E2">
        <w:rPr>
          <w:rFonts w:ascii="Arial" w:hAnsi="Arial" w:cs="Arial"/>
        </w:rPr>
        <w:t xml:space="preserve">enterprise </w:t>
      </w:r>
      <w:r w:rsidR="002B4389">
        <w:rPr>
          <w:rFonts w:ascii="Arial" w:hAnsi="Arial" w:cs="Arial"/>
        </w:rPr>
        <w:t>days in schools</w:t>
      </w:r>
      <w:r w:rsidR="002953AF">
        <w:rPr>
          <w:rFonts w:ascii="Arial" w:hAnsi="Arial" w:cs="Arial"/>
        </w:rPr>
        <w:t xml:space="preserve"> is a ‘quality that gives an individual a positive outlook…and is a valuable attribute for the whole of life’ (Young, 2014, p. 1)</w:t>
      </w:r>
      <w:r w:rsidR="00425DF2">
        <w:rPr>
          <w:rFonts w:ascii="Arial" w:hAnsi="Arial" w:cs="Arial"/>
        </w:rPr>
        <w:t xml:space="preserve"> and may also encourage children to consider social problems in their communities</w:t>
      </w:r>
      <w:r w:rsidR="00104924">
        <w:rPr>
          <w:rFonts w:ascii="Arial" w:hAnsi="Arial" w:cs="Arial"/>
        </w:rPr>
        <w:t xml:space="preserve"> </w:t>
      </w:r>
      <w:r w:rsidR="00956047">
        <w:rPr>
          <w:rFonts w:ascii="Arial" w:hAnsi="Arial" w:cs="Arial"/>
        </w:rPr>
        <w:t>along with</w:t>
      </w:r>
      <w:r w:rsidR="00104924">
        <w:rPr>
          <w:rFonts w:ascii="Arial" w:hAnsi="Arial" w:cs="Arial"/>
        </w:rPr>
        <w:t xml:space="preserve"> how local businesses might address them</w:t>
      </w:r>
      <w:r w:rsidR="006C4794">
        <w:rPr>
          <w:rFonts w:ascii="Arial" w:hAnsi="Arial" w:cs="Arial"/>
        </w:rPr>
        <w:t xml:space="preserve"> (British Council, 2020</w:t>
      </w:r>
      <w:r w:rsidR="005D0644">
        <w:rPr>
          <w:rFonts w:ascii="Arial" w:hAnsi="Arial" w:cs="Arial"/>
        </w:rPr>
        <w:t>).</w:t>
      </w:r>
      <w:r w:rsidR="009E79F2">
        <w:rPr>
          <w:rFonts w:ascii="Arial" w:hAnsi="Arial" w:cs="Arial"/>
        </w:rPr>
        <w:t xml:space="preserve">  For Donaldson (2015)</w:t>
      </w:r>
      <w:r w:rsidR="00BE1415">
        <w:rPr>
          <w:rFonts w:ascii="Arial" w:hAnsi="Arial" w:cs="Arial"/>
        </w:rPr>
        <w:t>, ‘creativity and enterprise are central features of modern life’ (p. 8)</w:t>
      </w:r>
      <w:r w:rsidR="00591696">
        <w:rPr>
          <w:rFonts w:ascii="Arial" w:hAnsi="Arial" w:cs="Arial"/>
        </w:rPr>
        <w:t xml:space="preserve"> and are valued highly in his recommendations for the new Welsh curriculum</w:t>
      </w:r>
      <w:r w:rsidR="00CC2E3C">
        <w:rPr>
          <w:rFonts w:ascii="Arial" w:hAnsi="Arial" w:cs="Arial"/>
        </w:rPr>
        <w:t xml:space="preserve">.  </w:t>
      </w:r>
      <w:r w:rsidR="006E0E8A">
        <w:rPr>
          <w:rFonts w:ascii="Arial" w:hAnsi="Arial" w:cs="Arial"/>
        </w:rPr>
        <w:t xml:space="preserve">Collaborative projects, as seen in social enterprise, </w:t>
      </w:r>
      <w:r w:rsidR="007368DD">
        <w:rPr>
          <w:rFonts w:ascii="Arial" w:hAnsi="Arial" w:cs="Arial"/>
        </w:rPr>
        <w:t>prepare children to thrive in a world that is rapidly changing around them (Arts Council of Wales, 2015)</w:t>
      </w:r>
      <w:r w:rsidR="00EB526F">
        <w:rPr>
          <w:rFonts w:ascii="Arial" w:hAnsi="Arial" w:cs="Arial"/>
        </w:rPr>
        <w:t xml:space="preserve"> </w:t>
      </w:r>
      <w:r w:rsidR="009176E6">
        <w:rPr>
          <w:rFonts w:ascii="Arial" w:hAnsi="Arial" w:cs="Arial"/>
        </w:rPr>
        <w:t>and the use of real</w:t>
      </w:r>
      <w:r w:rsidR="005F1EF9">
        <w:rPr>
          <w:rFonts w:ascii="Arial" w:hAnsi="Arial" w:cs="Arial"/>
        </w:rPr>
        <w:t>-world context</w:t>
      </w:r>
      <w:r w:rsidR="002252CA">
        <w:rPr>
          <w:rFonts w:ascii="Arial" w:hAnsi="Arial" w:cs="Arial"/>
        </w:rPr>
        <w:t xml:space="preserve"> </w:t>
      </w:r>
      <w:r w:rsidR="000E2183">
        <w:rPr>
          <w:rFonts w:ascii="Arial" w:hAnsi="Arial" w:cs="Arial"/>
        </w:rPr>
        <w:t xml:space="preserve">within a supportive environment encourages exploration and </w:t>
      </w:r>
      <w:r w:rsidR="006D6A52">
        <w:rPr>
          <w:rFonts w:ascii="Arial" w:hAnsi="Arial" w:cs="Arial"/>
        </w:rPr>
        <w:t>critical thinking, all of which are impo</w:t>
      </w:r>
      <w:r w:rsidR="00EF4121">
        <w:rPr>
          <w:rFonts w:ascii="Arial" w:hAnsi="Arial" w:cs="Arial"/>
        </w:rPr>
        <w:t xml:space="preserve">rtant when </w:t>
      </w:r>
      <w:r w:rsidR="00692252">
        <w:rPr>
          <w:rFonts w:ascii="Arial" w:hAnsi="Arial" w:cs="Arial"/>
        </w:rPr>
        <w:t xml:space="preserve">supporting </w:t>
      </w:r>
      <w:r w:rsidR="00692252">
        <w:rPr>
          <w:rFonts w:ascii="Arial" w:hAnsi="Arial" w:cs="Arial"/>
        </w:rPr>
        <w:lastRenderedPageBreak/>
        <w:t>children to becomes</w:t>
      </w:r>
      <w:r w:rsidR="00EF4121">
        <w:rPr>
          <w:rFonts w:ascii="Arial" w:hAnsi="Arial" w:cs="Arial"/>
        </w:rPr>
        <w:t xml:space="preserve"> ‘</w:t>
      </w:r>
      <w:r w:rsidR="007F13A0">
        <w:rPr>
          <w:rFonts w:ascii="Arial" w:hAnsi="Arial" w:cs="Arial"/>
        </w:rPr>
        <w:t xml:space="preserve">enterprising, creative contributors’ (Donaldson, 2015, p. </w:t>
      </w:r>
      <w:r w:rsidR="00700602">
        <w:rPr>
          <w:rFonts w:ascii="Arial" w:hAnsi="Arial" w:cs="Arial"/>
        </w:rPr>
        <w:t xml:space="preserve">29) who take calculated risks, problem-solve and make connections when applying their knowledge </w:t>
      </w:r>
      <w:r w:rsidR="00806559">
        <w:rPr>
          <w:rFonts w:ascii="Arial" w:hAnsi="Arial" w:cs="Arial"/>
        </w:rPr>
        <w:t>(</w:t>
      </w:r>
      <w:r w:rsidR="00000848">
        <w:rPr>
          <w:rFonts w:ascii="Arial" w:hAnsi="Arial" w:cs="Arial"/>
        </w:rPr>
        <w:t xml:space="preserve">Arts Council of Wales, 2015; </w:t>
      </w:r>
      <w:r w:rsidR="00806559">
        <w:rPr>
          <w:rFonts w:ascii="Arial" w:hAnsi="Arial" w:cs="Arial"/>
        </w:rPr>
        <w:t>Education Wales, 2019</w:t>
      </w:r>
      <w:r w:rsidR="00000848">
        <w:rPr>
          <w:rFonts w:ascii="Arial" w:hAnsi="Arial" w:cs="Arial"/>
        </w:rPr>
        <w:t>)</w:t>
      </w:r>
      <w:r w:rsidR="00A62A30">
        <w:rPr>
          <w:rFonts w:ascii="Arial" w:hAnsi="Arial" w:cs="Arial"/>
        </w:rPr>
        <w:t>.  Enterprise motivates children in their learning and enables creative skills to be developed in an adventurous way</w:t>
      </w:r>
      <w:r w:rsidR="00E612B6">
        <w:rPr>
          <w:rFonts w:ascii="Arial" w:hAnsi="Arial" w:cs="Arial"/>
        </w:rPr>
        <w:t>, therefore it should be introduced to children early in their school life when they are more open to ideas and possibilities (</w:t>
      </w:r>
      <w:r w:rsidR="00463B2E">
        <w:rPr>
          <w:rFonts w:ascii="Arial" w:hAnsi="Arial" w:cs="Arial"/>
        </w:rPr>
        <w:t>Bridge and O’Neill, 2013; Young, 2014).</w:t>
      </w:r>
      <w:r w:rsidR="003B4636">
        <w:rPr>
          <w:rFonts w:ascii="Arial" w:hAnsi="Arial" w:cs="Arial"/>
        </w:rPr>
        <w:t xml:space="preserve"> </w:t>
      </w:r>
    </w:p>
    <w:p w14:paraId="3580CD5F" w14:textId="77777777" w:rsidR="005D0644" w:rsidRPr="00C11F72" w:rsidRDefault="005D0644" w:rsidP="00491DF1">
      <w:pPr>
        <w:spacing w:after="0" w:line="360" w:lineRule="auto"/>
        <w:rPr>
          <w:rFonts w:ascii="Arial" w:hAnsi="Arial" w:cs="Arial"/>
        </w:rPr>
      </w:pPr>
    </w:p>
    <w:p w14:paraId="2DFF9B49" w14:textId="67119485" w:rsidR="00494D84" w:rsidRDefault="00494D84" w:rsidP="00491DF1">
      <w:pPr>
        <w:spacing w:after="0" w:line="360" w:lineRule="auto"/>
        <w:rPr>
          <w:rFonts w:ascii="Arial" w:hAnsi="Arial" w:cs="Arial"/>
        </w:rPr>
      </w:pPr>
      <w:r>
        <w:rPr>
          <w:rFonts w:ascii="Arial" w:hAnsi="Arial" w:cs="Arial"/>
        </w:rPr>
        <w:t>ENTRECOMP</w:t>
      </w:r>
    </w:p>
    <w:p w14:paraId="3230BD05" w14:textId="212153AE" w:rsidR="00355923" w:rsidRDefault="00494D84" w:rsidP="00491DF1">
      <w:pPr>
        <w:spacing w:after="0" w:line="360" w:lineRule="auto"/>
        <w:rPr>
          <w:rFonts w:ascii="Arial" w:hAnsi="Arial" w:cs="Arial"/>
        </w:rPr>
      </w:pPr>
      <w:r>
        <w:rPr>
          <w:rFonts w:ascii="Arial" w:hAnsi="Arial" w:cs="Arial"/>
        </w:rPr>
        <w:t xml:space="preserve">The </w:t>
      </w:r>
      <w:r w:rsidR="00215607">
        <w:rPr>
          <w:rFonts w:ascii="Arial" w:hAnsi="Arial" w:cs="Arial"/>
        </w:rPr>
        <w:t>Entrepreneurship</w:t>
      </w:r>
      <w:r w:rsidR="0042433C">
        <w:rPr>
          <w:rFonts w:ascii="Arial" w:hAnsi="Arial" w:cs="Arial"/>
        </w:rPr>
        <w:t xml:space="preserve"> Competence</w:t>
      </w:r>
      <w:r w:rsidR="00215607">
        <w:rPr>
          <w:rFonts w:ascii="Arial" w:hAnsi="Arial" w:cs="Arial"/>
        </w:rPr>
        <w:t xml:space="preserve"> Framework (Entre</w:t>
      </w:r>
      <w:r w:rsidR="007074AB">
        <w:rPr>
          <w:rFonts w:ascii="Arial" w:hAnsi="Arial" w:cs="Arial"/>
        </w:rPr>
        <w:t>C</w:t>
      </w:r>
      <w:r w:rsidR="00215607">
        <w:rPr>
          <w:rFonts w:ascii="Arial" w:hAnsi="Arial" w:cs="Arial"/>
        </w:rPr>
        <w:t>omp)</w:t>
      </w:r>
      <w:r w:rsidR="00EF2876">
        <w:rPr>
          <w:rFonts w:ascii="Arial" w:hAnsi="Arial" w:cs="Arial"/>
        </w:rPr>
        <w:t xml:space="preserve"> </w:t>
      </w:r>
      <w:r w:rsidR="00E04F9A">
        <w:rPr>
          <w:rFonts w:ascii="Arial" w:hAnsi="Arial" w:cs="Arial"/>
        </w:rPr>
        <w:t xml:space="preserve">was designed to </w:t>
      </w:r>
      <w:r w:rsidR="003846EC">
        <w:rPr>
          <w:rFonts w:ascii="Arial" w:hAnsi="Arial" w:cs="Arial"/>
        </w:rPr>
        <w:t xml:space="preserve">provide a bridge between education and business and </w:t>
      </w:r>
      <w:r w:rsidR="00E04F9A">
        <w:rPr>
          <w:rFonts w:ascii="Arial" w:hAnsi="Arial" w:cs="Arial"/>
        </w:rPr>
        <w:t>aid in understanding entrepreneurship</w:t>
      </w:r>
      <w:r w:rsidR="00C06874">
        <w:rPr>
          <w:rFonts w:ascii="Arial" w:hAnsi="Arial" w:cs="Arial"/>
        </w:rPr>
        <w:t xml:space="preserve"> in all settings</w:t>
      </w:r>
      <w:r w:rsidR="00C80E35">
        <w:rPr>
          <w:rFonts w:ascii="Arial" w:hAnsi="Arial" w:cs="Arial"/>
        </w:rPr>
        <w:t xml:space="preserve"> (</w:t>
      </w:r>
      <w:proofErr w:type="spellStart"/>
      <w:r w:rsidR="00EA1F7B">
        <w:rPr>
          <w:rFonts w:ascii="Arial" w:hAnsi="Arial" w:cs="Arial"/>
        </w:rPr>
        <w:t>Bacigalupa</w:t>
      </w:r>
      <w:proofErr w:type="spellEnd"/>
      <w:r w:rsidR="00EA1F7B">
        <w:rPr>
          <w:rFonts w:ascii="Arial" w:hAnsi="Arial" w:cs="Arial"/>
        </w:rPr>
        <w:t xml:space="preserve">, </w:t>
      </w:r>
      <w:proofErr w:type="spellStart"/>
      <w:r w:rsidR="00EA1F7B">
        <w:rPr>
          <w:rFonts w:ascii="Arial" w:hAnsi="Arial" w:cs="Arial"/>
        </w:rPr>
        <w:t>Kampylis</w:t>
      </w:r>
      <w:proofErr w:type="spellEnd"/>
      <w:r w:rsidR="00EA1F7B">
        <w:rPr>
          <w:rFonts w:ascii="Arial" w:hAnsi="Arial" w:cs="Arial"/>
        </w:rPr>
        <w:t xml:space="preserve">, </w:t>
      </w:r>
      <w:proofErr w:type="spellStart"/>
      <w:r w:rsidR="00EA1F7B">
        <w:rPr>
          <w:rFonts w:ascii="Arial" w:hAnsi="Arial" w:cs="Arial"/>
        </w:rPr>
        <w:t>Punie</w:t>
      </w:r>
      <w:proofErr w:type="spellEnd"/>
      <w:r w:rsidR="00EA1F7B">
        <w:rPr>
          <w:rFonts w:ascii="Arial" w:hAnsi="Arial" w:cs="Arial"/>
        </w:rPr>
        <w:t xml:space="preserve"> and Van den Brande, 2016; </w:t>
      </w:r>
      <w:r w:rsidR="00C80E35">
        <w:rPr>
          <w:rFonts w:ascii="Arial" w:hAnsi="Arial" w:cs="Arial"/>
        </w:rPr>
        <w:t xml:space="preserve">McCallum, </w:t>
      </w:r>
      <w:proofErr w:type="spellStart"/>
      <w:r w:rsidR="00C80E35">
        <w:rPr>
          <w:rFonts w:ascii="Arial" w:hAnsi="Arial" w:cs="Arial"/>
        </w:rPr>
        <w:t>Weicht</w:t>
      </w:r>
      <w:proofErr w:type="spellEnd"/>
      <w:r w:rsidR="00C80E35">
        <w:rPr>
          <w:rFonts w:ascii="Arial" w:hAnsi="Arial" w:cs="Arial"/>
        </w:rPr>
        <w:t>, McMillan and Price, 2018)</w:t>
      </w:r>
      <w:r w:rsidR="000B09C8">
        <w:rPr>
          <w:rFonts w:ascii="Arial" w:hAnsi="Arial" w:cs="Arial"/>
        </w:rPr>
        <w:t xml:space="preserve">.  Although entrepreneurship </w:t>
      </w:r>
      <w:r w:rsidR="00955923">
        <w:rPr>
          <w:rFonts w:ascii="Arial" w:hAnsi="Arial" w:cs="Arial"/>
        </w:rPr>
        <w:t xml:space="preserve">is not relevant to all </w:t>
      </w:r>
      <w:r w:rsidR="007417A7">
        <w:rPr>
          <w:rFonts w:ascii="Arial" w:hAnsi="Arial" w:cs="Arial"/>
        </w:rPr>
        <w:t>areas of education, many of the skills it uses</w:t>
      </w:r>
      <w:r w:rsidR="004C5CBC">
        <w:rPr>
          <w:rFonts w:ascii="Arial" w:hAnsi="Arial" w:cs="Arial"/>
        </w:rPr>
        <w:t xml:space="preserve"> are applicable to enterprise and creativity, </w:t>
      </w:r>
      <w:r w:rsidR="00463B2E">
        <w:rPr>
          <w:rFonts w:ascii="Arial" w:hAnsi="Arial" w:cs="Arial"/>
        </w:rPr>
        <w:t>and</w:t>
      </w:r>
      <w:r w:rsidR="004C5CBC">
        <w:rPr>
          <w:rFonts w:ascii="Arial" w:hAnsi="Arial" w:cs="Arial"/>
        </w:rPr>
        <w:t xml:space="preserve"> one of the competencies is</w:t>
      </w:r>
      <w:r w:rsidR="00451D4E">
        <w:rPr>
          <w:rFonts w:ascii="Arial" w:hAnsi="Arial" w:cs="Arial"/>
        </w:rPr>
        <w:t xml:space="preserve"> focussed </w:t>
      </w:r>
      <w:r w:rsidR="00715BFF">
        <w:rPr>
          <w:rFonts w:ascii="Arial" w:hAnsi="Arial" w:cs="Arial"/>
        </w:rPr>
        <w:t xml:space="preserve">specifically </w:t>
      </w:r>
      <w:r w:rsidR="00451D4E">
        <w:rPr>
          <w:rFonts w:ascii="Arial" w:hAnsi="Arial" w:cs="Arial"/>
        </w:rPr>
        <w:t>on creativity.</w:t>
      </w:r>
      <w:r w:rsidR="00720FB1">
        <w:rPr>
          <w:rFonts w:ascii="Arial" w:hAnsi="Arial" w:cs="Arial"/>
        </w:rPr>
        <w:t xml:space="preserve">  </w:t>
      </w:r>
      <w:r w:rsidR="00EB3F4E">
        <w:rPr>
          <w:rFonts w:ascii="Arial" w:hAnsi="Arial" w:cs="Arial"/>
        </w:rPr>
        <w:t>The intention of the EntreComp</w:t>
      </w:r>
      <w:r w:rsidR="00FA546B">
        <w:rPr>
          <w:rFonts w:ascii="Arial" w:hAnsi="Arial" w:cs="Arial"/>
        </w:rPr>
        <w:t xml:space="preserve"> is to allow the focus to be placed on </w:t>
      </w:r>
      <w:r w:rsidR="00C03C09">
        <w:rPr>
          <w:rFonts w:ascii="Arial" w:hAnsi="Arial" w:cs="Arial"/>
        </w:rPr>
        <w:t>creati</w:t>
      </w:r>
      <w:r w:rsidR="005043EC">
        <w:rPr>
          <w:rFonts w:ascii="Arial" w:hAnsi="Arial" w:cs="Arial"/>
        </w:rPr>
        <w:t xml:space="preserve">ng </w:t>
      </w:r>
      <w:r w:rsidR="00CA3061">
        <w:rPr>
          <w:rFonts w:ascii="Arial" w:hAnsi="Arial" w:cs="Arial"/>
        </w:rPr>
        <w:t xml:space="preserve">objects with value in all sectors </w:t>
      </w:r>
      <w:r w:rsidR="00253D31">
        <w:rPr>
          <w:rFonts w:ascii="Arial" w:hAnsi="Arial" w:cs="Arial"/>
        </w:rPr>
        <w:t>using its competencies and learning outcomes</w:t>
      </w:r>
      <w:r w:rsidR="00F91109">
        <w:rPr>
          <w:rFonts w:ascii="Arial" w:hAnsi="Arial" w:cs="Arial"/>
        </w:rPr>
        <w:t>, with links being possible across the competencies (</w:t>
      </w:r>
      <w:proofErr w:type="spellStart"/>
      <w:r w:rsidR="00F91109">
        <w:rPr>
          <w:rFonts w:ascii="Arial" w:hAnsi="Arial" w:cs="Arial"/>
        </w:rPr>
        <w:t>Bacigalupa</w:t>
      </w:r>
      <w:proofErr w:type="spellEnd"/>
      <w:r w:rsidR="00F91109">
        <w:rPr>
          <w:rFonts w:ascii="Arial" w:hAnsi="Arial" w:cs="Arial"/>
        </w:rPr>
        <w:t xml:space="preserve">, </w:t>
      </w:r>
      <w:proofErr w:type="spellStart"/>
      <w:r w:rsidR="00F91109">
        <w:rPr>
          <w:rFonts w:ascii="Arial" w:hAnsi="Arial" w:cs="Arial"/>
        </w:rPr>
        <w:t>Kampylis</w:t>
      </w:r>
      <w:proofErr w:type="spellEnd"/>
      <w:r w:rsidR="00F91109">
        <w:rPr>
          <w:rFonts w:ascii="Arial" w:hAnsi="Arial" w:cs="Arial"/>
        </w:rPr>
        <w:t xml:space="preserve">, </w:t>
      </w:r>
      <w:proofErr w:type="spellStart"/>
      <w:r w:rsidR="00F91109">
        <w:rPr>
          <w:rFonts w:ascii="Arial" w:hAnsi="Arial" w:cs="Arial"/>
        </w:rPr>
        <w:t>Punie</w:t>
      </w:r>
      <w:proofErr w:type="spellEnd"/>
      <w:r w:rsidR="00F91109">
        <w:rPr>
          <w:rFonts w:ascii="Arial" w:hAnsi="Arial" w:cs="Arial"/>
        </w:rPr>
        <w:t xml:space="preserve"> and Van den Brande, 2016</w:t>
      </w:r>
      <w:r w:rsidR="00F91109">
        <w:rPr>
          <w:rFonts w:ascii="Arial" w:hAnsi="Arial" w:cs="Arial"/>
        </w:rPr>
        <w:t xml:space="preserve">).  </w:t>
      </w:r>
      <w:r w:rsidR="0018574A">
        <w:rPr>
          <w:rFonts w:ascii="Arial" w:hAnsi="Arial" w:cs="Arial"/>
        </w:rPr>
        <w:t xml:space="preserve">The EntreComp is intended to be used as a launch pad </w:t>
      </w:r>
      <w:r w:rsidR="00B64788">
        <w:rPr>
          <w:rFonts w:ascii="Arial" w:hAnsi="Arial" w:cs="Arial"/>
        </w:rPr>
        <w:t xml:space="preserve">for planning, </w:t>
      </w:r>
      <w:r w:rsidR="0018574A">
        <w:rPr>
          <w:rFonts w:ascii="Arial" w:hAnsi="Arial" w:cs="Arial"/>
        </w:rPr>
        <w:t xml:space="preserve">and </w:t>
      </w:r>
      <w:r w:rsidR="00B64788">
        <w:rPr>
          <w:rFonts w:ascii="Arial" w:hAnsi="Arial" w:cs="Arial"/>
        </w:rPr>
        <w:t xml:space="preserve">can be </w:t>
      </w:r>
      <w:r w:rsidR="00F71969">
        <w:rPr>
          <w:rFonts w:ascii="Arial" w:hAnsi="Arial" w:cs="Arial"/>
        </w:rPr>
        <w:t>adapted to meet the individual needs of its users</w:t>
      </w:r>
      <w:r w:rsidR="00F07205">
        <w:rPr>
          <w:rFonts w:ascii="Arial" w:hAnsi="Arial" w:cs="Arial"/>
        </w:rPr>
        <w:t xml:space="preserve">, with </w:t>
      </w:r>
      <w:r w:rsidR="000212D5">
        <w:rPr>
          <w:rFonts w:ascii="Arial" w:hAnsi="Arial" w:cs="Arial"/>
        </w:rPr>
        <w:t>some competencies receiving greater priority than others</w:t>
      </w:r>
      <w:r w:rsidR="007E6920">
        <w:rPr>
          <w:rFonts w:ascii="Arial" w:hAnsi="Arial" w:cs="Arial"/>
        </w:rPr>
        <w:t xml:space="preserve"> depending on the type of user</w:t>
      </w:r>
      <w:r w:rsidR="00360EF9">
        <w:rPr>
          <w:rFonts w:ascii="Arial" w:hAnsi="Arial" w:cs="Arial"/>
        </w:rPr>
        <w:t xml:space="preserve"> (</w:t>
      </w:r>
      <w:proofErr w:type="spellStart"/>
      <w:r w:rsidR="00EF0514">
        <w:rPr>
          <w:rFonts w:ascii="Arial" w:hAnsi="Arial" w:cs="Arial"/>
        </w:rPr>
        <w:t>Bacigalupa</w:t>
      </w:r>
      <w:proofErr w:type="spellEnd"/>
      <w:r w:rsidR="00EF0514">
        <w:rPr>
          <w:rFonts w:ascii="Arial" w:hAnsi="Arial" w:cs="Arial"/>
        </w:rPr>
        <w:t xml:space="preserve">, </w:t>
      </w:r>
      <w:proofErr w:type="spellStart"/>
      <w:r w:rsidR="00EF0514">
        <w:rPr>
          <w:rFonts w:ascii="Arial" w:hAnsi="Arial" w:cs="Arial"/>
        </w:rPr>
        <w:t>Kampylis</w:t>
      </w:r>
      <w:proofErr w:type="spellEnd"/>
      <w:r w:rsidR="00EF0514">
        <w:rPr>
          <w:rFonts w:ascii="Arial" w:hAnsi="Arial" w:cs="Arial"/>
        </w:rPr>
        <w:t xml:space="preserve">, </w:t>
      </w:r>
      <w:proofErr w:type="spellStart"/>
      <w:r w:rsidR="00EF0514">
        <w:rPr>
          <w:rFonts w:ascii="Arial" w:hAnsi="Arial" w:cs="Arial"/>
        </w:rPr>
        <w:t>Punie</w:t>
      </w:r>
      <w:proofErr w:type="spellEnd"/>
      <w:r w:rsidR="00EF0514">
        <w:rPr>
          <w:rFonts w:ascii="Arial" w:hAnsi="Arial" w:cs="Arial"/>
        </w:rPr>
        <w:t xml:space="preserve"> and Van den Brande, 2016; </w:t>
      </w:r>
      <w:r w:rsidR="00360EF9">
        <w:rPr>
          <w:rFonts w:ascii="Arial" w:hAnsi="Arial" w:cs="Arial"/>
        </w:rPr>
        <w:t xml:space="preserve">McCallum, </w:t>
      </w:r>
      <w:proofErr w:type="spellStart"/>
      <w:r w:rsidR="00360EF9">
        <w:rPr>
          <w:rFonts w:ascii="Arial" w:hAnsi="Arial" w:cs="Arial"/>
        </w:rPr>
        <w:t>Weicht</w:t>
      </w:r>
      <w:proofErr w:type="spellEnd"/>
      <w:r w:rsidR="00360EF9">
        <w:rPr>
          <w:rFonts w:ascii="Arial" w:hAnsi="Arial" w:cs="Arial"/>
        </w:rPr>
        <w:t>, McMillan and Price, 2018)</w:t>
      </w:r>
      <w:r w:rsidR="007E6920">
        <w:rPr>
          <w:rFonts w:ascii="Arial" w:hAnsi="Arial" w:cs="Arial"/>
        </w:rPr>
        <w:t>.</w:t>
      </w:r>
      <w:r w:rsidR="000868F4">
        <w:rPr>
          <w:rFonts w:ascii="Arial" w:hAnsi="Arial" w:cs="Arial"/>
        </w:rPr>
        <w:t xml:space="preserve">  </w:t>
      </w:r>
      <w:r w:rsidR="00B93502">
        <w:rPr>
          <w:rFonts w:ascii="Arial" w:hAnsi="Arial" w:cs="Arial"/>
        </w:rPr>
        <w:t>A</w:t>
      </w:r>
      <w:r w:rsidR="000868F4">
        <w:rPr>
          <w:rFonts w:ascii="Arial" w:hAnsi="Arial" w:cs="Arial"/>
        </w:rPr>
        <w:t xml:space="preserve"> key goal of the EntreComp </w:t>
      </w:r>
      <w:r w:rsidR="00B93502">
        <w:rPr>
          <w:rFonts w:ascii="Arial" w:hAnsi="Arial" w:cs="Arial"/>
        </w:rPr>
        <w:t xml:space="preserve">is </w:t>
      </w:r>
      <w:r w:rsidR="005A2055">
        <w:rPr>
          <w:rFonts w:ascii="Arial" w:hAnsi="Arial" w:cs="Arial"/>
        </w:rPr>
        <w:t xml:space="preserve">to </w:t>
      </w:r>
      <w:r w:rsidR="00D56D8E">
        <w:rPr>
          <w:rFonts w:ascii="Arial" w:hAnsi="Arial" w:cs="Arial"/>
        </w:rPr>
        <w:t>‘create value by adapting the framework to specific context’ (</w:t>
      </w:r>
      <w:r w:rsidR="00B95224">
        <w:rPr>
          <w:rFonts w:ascii="Arial" w:hAnsi="Arial" w:cs="Arial"/>
        </w:rPr>
        <w:t xml:space="preserve">McCallum, </w:t>
      </w:r>
      <w:proofErr w:type="spellStart"/>
      <w:r w:rsidR="00B95224">
        <w:rPr>
          <w:rFonts w:ascii="Arial" w:hAnsi="Arial" w:cs="Arial"/>
        </w:rPr>
        <w:t>Weicht</w:t>
      </w:r>
      <w:proofErr w:type="spellEnd"/>
      <w:r w:rsidR="00B95224">
        <w:rPr>
          <w:rFonts w:ascii="Arial" w:hAnsi="Arial" w:cs="Arial"/>
        </w:rPr>
        <w:t>, McMillan and Price</w:t>
      </w:r>
      <w:r w:rsidR="00054E63">
        <w:rPr>
          <w:rFonts w:ascii="Arial" w:hAnsi="Arial" w:cs="Arial"/>
        </w:rPr>
        <w:t xml:space="preserve">, 2018, </w:t>
      </w:r>
      <w:r w:rsidR="00D56D8E">
        <w:rPr>
          <w:rFonts w:ascii="Arial" w:hAnsi="Arial" w:cs="Arial"/>
        </w:rPr>
        <w:t>p.</w:t>
      </w:r>
      <w:r w:rsidR="00B95224">
        <w:rPr>
          <w:rFonts w:ascii="Arial" w:hAnsi="Arial" w:cs="Arial"/>
        </w:rPr>
        <w:t xml:space="preserve"> 21)</w:t>
      </w:r>
      <w:r w:rsidR="00054E63">
        <w:rPr>
          <w:rFonts w:ascii="Arial" w:hAnsi="Arial" w:cs="Arial"/>
        </w:rPr>
        <w:t xml:space="preserve"> and this is achieved by</w:t>
      </w:r>
      <w:r w:rsidR="009531DE">
        <w:rPr>
          <w:rFonts w:ascii="Arial" w:hAnsi="Arial" w:cs="Arial"/>
        </w:rPr>
        <w:t xml:space="preserve"> its use in evidence-based</w:t>
      </w:r>
      <w:r w:rsidR="00274319">
        <w:rPr>
          <w:rFonts w:ascii="Arial" w:hAnsi="Arial" w:cs="Arial"/>
        </w:rPr>
        <w:t xml:space="preserve"> teaching and adapting it</w:t>
      </w:r>
      <w:r w:rsidR="006E699F">
        <w:rPr>
          <w:rFonts w:ascii="Arial" w:hAnsi="Arial" w:cs="Arial"/>
        </w:rPr>
        <w:t xml:space="preserve">, </w:t>
      </w:r>
      <w:r w:rsidR="00855AF1">
        <w:rPr>
          <w:rFonts w:ascii="Arial" w:hAnsi="Arial" w:cs="Arial"/>
        </w:rPr>
        <w:t>alongside using the visual framework</w:t>
      </w:r>
      <w:r w:rsidR="006E699F">
        <w:rPr>
          <w:rFonts w:ascii="Arial" w:hAnsi="Arial" w:cs="Arial"/>
        </w:rPr>
        <w:t>,</w:t>
      </w:r>
      <w:r w:rsidR="00855AF1">
        <w:rPr>
          <w:rFonts w:ascii="Arial" w:hAnsi="Arial" w:cs="Arial"/>
        </w:rPr>
        <w:t xml:space="preserve"> to engage </w:t>
      </w:r>
      <w:r w:rsidR="006E699F">
        <w:rPr>
          <w:rFonts w:ascii="Arial" w:hAnsi="Arial" w:cs="Arial"/>
        </w:rPr>
        <w:t>user</w:t>
      </w:r>
      <w:r w:rsidR="00855AF1">
        <w:rPr>
          <w:rFonts w:ascii="Arial" w:hAnsi="Arial" w:cs="Arial"/>
        </w:rPr>
        <w:t>s in a way they can relate to and understand</w:t>
      </w:r>
      <w:r w:rsidR="00723C6C">
        <w:rPr>
          <w:rFonts w:ascii="Arial" w:hAnsi="Arial" w:cs="Arial"/>
        </w:rPr>
        <w:t xml:space="preserve"> </w:t>
      </w:r>
      <w:r w:rsidR="00723C6C">
        <w:rPr>
          <w:rFonts w:ascii="Arial" w:hAnsi="Arial" w:cs="Arial"/>
        </w:rPr>
        <w:t xml:space="preserve">(McCallum, </w:t>
      </w:r>
      <w:proofErr w:type="spellStart"/>
      <w:r w:rsidR="00723C6C">
        <w:rPr>
          <w:rFonts w:ascii="Arial" w:hAnsi="Arial" w:cs="Arial"/>
        </w:rPr>
        <w:t>Weicht</w:t>
      </w:r>
      <w:proofErr w:type="spellEnd"/>
      <w:r w:rsidR="00723C6C">
        <w:rPr>
          <w:rFonts w:ascii="Arial" w:hAnsi="Arial" w:cs="Arial"/>
        </w:rPr>
        <w:t>, McMillan and Price, 2018</w:t>
      </w:r>
      <w:r w:rsidR="00723C6C">
        <w:rPr>
          <w:rFonts w:ascii="Arial" w:hAnsi="Arial" w:cs="Arial"/>
        </w:rPr>
        <w:t>)</w:t>
      </w:r>
      <w:r w:rsidR="00855AF1">
        <w:rPr>
          <w:rFonts w:ascii="Arial" w:hAnsi="Arial" w:cs="Arial"/>
        </w:rPr>
        <w:t>.</w:t>
      </w:r>
      <w:r w:rsidR="00502B85">
        <w:rPr>
          <w:rFonts w:ascii="Arial" w:hAnsi="Arial" w:cs="Arial"/>
        </w:rPr>
        <w:t xml:space="preserve">  </w:t>
      </w:r>
      <w:r w:rsidR="00355923">
        <w:rPr>
          <w:rFonts w:ascii="Arial" w:hAnsi="Arial" w:cs="Arial"/>
        </w:rPr>
        <w:t xml:space="preserve">The </w:t>
      </w:r>
      <w:r w:rsidR="00312489">
        <w:rPr>
          <w:rFonts w:ascii="Arial" w:hAnsi="Arial" w:cs="Arial"/>
        </w:rPr>
        <w:t xml:space="preserve">EntreComp is a progression model that provides </w:t>
      </w:r>
      <w:r w:rsidR="00776322">
        <w:rPr>
          <w:rFonts w:ascii="Arial" w:hAnsi="Arial" w:cs="Arial"/>
        </w:rPr>
        <w:t>four</w:t>
      </w:r>
      <w:r w:rsidR="002354B2">
        <w:rPr>
          <w:rFonts w:ascii="Arial" w:hAnsi="Arial" w:cs="Arial"/>
        </w:rPr>
        <w:t xml:space="preserve"> main</w:t>
      </w:r>
      <w:r w:rsidR="00776322">
        <w:rPr>
          <w:rFonts w:ascii="Arial" w:hAnsi="Arial" w:cs="Arial"/>
        </w:rPr>
        <w:t xml:space="preserve"> </w:t>
      </w:r>
      <w:r w:rsidR="00312489">
        <w:rPr>
          <w:rFonts w:ascii="Arial" w:hAnsi="Arial" w:cs="Arial"/>
        </w:rPr>
        <w:t>profi</w:t>
      </w:r>
      <w:r w:rsidR="00776322">
        <w:rPr>
          <w:rFonts w:ascii="Arial" w:hAnsi="Arial" w:cs="Arial"/>
        </w:rPr>
        <w:t>ciency levels</w:t>
      </w:r>
      <w:r w:rsidR="002354B2">
        <w:rPr>
          <w:rFonts w:ascii="Arial" w:hAnsi="Arial" w:cs="Arial"/>
        </w:rPr>
        <w:t xml:space="preserve"> and eight sub levels</w:t>
      </w:r>
      <w:r w:rsidR="00776322">
        <w:rPr>
          <w:rFonts w:ascii="Arial" w:hAnsi="Arial" w:cs="Arial"/>
        </w:rPr>
        <w:t xml:space="preserve"> through the learning outcomes</w:t>
      </w:r>
      <w:r w:rsidR="002354B2">
        <w:rPr>
          <w:rFonts w:ascii="Arial" w:hAnsi="Arial" w:cs="Arial"/>
        </w:rPr>
        <w:t>,</w:t>
      </w:r>
      <w:r w:rsidR="00776322">
        <w:rPr>
          <w:rFonts w:ascii="Arial" w:hAnsi="Arial" w:cs="Arial"/>
        </w:rPr>
        <w:t xml:space="preserve"> </w:t>
      </w:r>
      <w:r w:rsidR="00FA558D">
        <w:rPr>
          <w:rFonts w:ascii="Arial" w:hAnsi="Arial" w:cs="Arial"/>
        </w:rPr>
        <w:t>demonstrat</w:t>
      </w:r>
      <w:r w:rsidR="003E47DB">
        <w:rPr>
          <w:rFonts w:ascii="Arial" w:hAnsi="Arial" w:cs="Arial"/>
        </w:rPr>
        <w:t>ing</w:t>
      </w:r>
      <w:r w:rsidR="00FA558D">
        <w:rPr>
          <w:rFonts w:ascii="Arial" w:hAnsi="Arial" w:cs="Arial"/>
        </w:rPr>
        <w:t xml:space="preserve"> the connection between the independence of the individual and the lear</w:t>
      </w:r>
      <w:r w:rsidR="003C2EA9">
        <w:rPr>
          <w:rFonts w:ascii="Arial" w:hAnsi="Arial" w:cs="Arial"/>
        </w:rPr>
        <w:t>ning outcomes</w:t>
      </w:r>
      <w:r w:rsidR="009A4BBA">
        <w:rPr>
          <w:rFonts w:ascii="Arial" w:hAnsi="Arial" w:cs="Arial"/>
        </w:rPr>
        <w:t xml:space="preserve"> (</w:t>
      </w:r>
      <w:proofErr w:type="spellStart"/>
      <w:r w:rsidR="009A4BBA">
        <w:rPr>
          <w:rFonts w:ascii="Arial" w:hAnsi="Arial" w:cs="Arial"/>
        </w:rPr>
        <w:t>Bacigalupa</w:t>
      </w:r>
      <w:proofErr w:type="spellEnd"/>
      <w:r w:rsidR="009A4BBA">
        <w:rPr>
          <w:rFonts w:ascii="Arial" w:hAnsi="Arial" w:cs="Arial"/>
        </w:rPr>
        <w:t xml:space="preserve">, </w:t>
      </w:r>
      <w:proofErr w:type="spellStart"/>
      <w:r w:rsidR="009A4BBA">
        <w:rPr>
          <w:rFonts w:ascii="Arial" w:hAnsi="Arial" w:cs="Arial"/>
        </w:rPr>
        <w:t>Kampylis</w:t>
      </w:r>
      <w:proofErr w:type="spellEnd"/>
      <w:r w:rsidR="009A4BBA">
        <w:rPr>
          <w:rFonts w:ascii="Arial" w:hAnsi="Arial" w:cs="Arial"/>
        </w:rPr>
        <w:t xml:space="preserve">, </w:t>
      </w:r>
      <w:proofErr w:type="spellStart"/>
      <w:r w:rsidR="009A4BBA">
        <w:rPr>
          <w:rFonts w:ascii="Arial" w:hAnsi="Arial" w:cs="Arial"/>
        </w:rPr>
        <w:t>Punie</w:t>
      </w:r>
      <w:proofErr w:type="spellEnd"/>
      <w:r w:rsidR="009A4BBA">
        <w:rPr>
          <w:rFonts w:ascii="Arial" w:hAnsi="Arial" w:cs="Arial"/>
        </w:rPr>
        <w:t xml:space="preserve"> and Van den Brande, 2016)</w:t>
      </w:r>
      <w:r w:rsidR="007C7D10">
        <w:rPr>
          <w:rFonts w:ascii="Arial" w:hAnsi="Arial" w:cs="Arial"/>
        </w:rPr>
        <w:t xml:space="preserve">.  </w:t>
      </w:r>
      <w:r w:rsidR="003C2EA9">
        <w:rPr>
          <w:rFonts w:ascii="Arial" w:hAnsi="Arial" w:cs="Arial"/>
        </w:rPr>
        <w:t>The proficiencies</w:t>
      </w:r>
      <w:r w:rsidR="00E22361">
        <w:rPr>
          <w:rFonts w:ascii="Arial" w:hAnsi="Arial" w:cs="Arial"/>
        </w:rPr>
        <w:t xml:space="preserve"> </w:t>
      </w:r>
      <w:r w:rsidR="003C2EA9">
        <w:rPr>
          <w:rFonts w:ascii="Arial" w:hAnsi="Arial" w:cs="Arial"/>
        </w:rPr>
        <w:t xml:space="preserve">start </w:t>
      </w:r>
      <w:r w:rsidR="00CF6D33">
        <w:rPr>
          <w:rFonts w:ascii="Arial" w:hAnsi="Arial" w:cs="Arial"/>
        </w:rPr>
        <w:t>at foundation level</w:t>
      </w:r>
      <w:r w:rsidR="00D91A0F">
        <w:rPr>
          <w:rFonts w:ascii="Arial" w:hAnsi="Arial" w:cs="Arial"/>
        </w:rPr>
        <w:t>,</w:t>
      </w:r>
      <w:r w:rsidR="00CF6D33">
        <w:rPr>
          <w:rFonts w:ascii="Arial" w:hAnsi="Arial" w:cs="Arial"/>
        </w:rPr>
        <w:t xml:space="preserve"> where </w:t>
      </w:r>
      <w:r w:rsidR="000A4F86">
        <w:rPr>
          <w:rFonts w:ascii="Arial" w:hAnsi="Arial" w:cs="Arial"/>
        </w:rPr>
        <w:t>the individual is reliant on others for support</w:t>
      </w:r>
      <w:r w:rsidR="003E47DB">
        <w:rPr>
          <w:rFonts w:ascii="Arial" w:hAnsi="Arial" w:cs="Arial"/>
        </w:rPr>
        <w:t xml:space="preserve"> and go</w:t>
      </w:r>
      <w:r w:rsidR="000A4F86">
        <w:rPr>
          <w:rFonts w:ascii="Arial" w:hAnsi="Arial" w:cs="Arial"/>
        </w:rPr>
        <w:t xml:space="preserve"> through to ex</w:t>
      </w:r>
      <w:r w:rsidR="005A09C6">
        <w:rPr>
          <w:rFonts w:ascii="Arial" w:hAnsi="Arial" w:cs="Arial"/>
        </w:rPr>
        <w:t>pert level</w:t>
      </w:r>
      <w:r w:rsidR="00D91A0F">
        <w:rPr>
          <w:rFonts w:ascii="Arial" w:hAnsi="Arial" w:cs="Arial"/>
        </w:rPr>
        <w:t>,</w:t>
      </w:r>
      <w:r w:rsidR="005A09C6">
        <w:rPr>
          <w:rFonts w:ascii="Arial" w:hAnsi="Arial" w:cs="Arial"/>
        </w:rPr>
        <w:t xml:space="preserve"> where the individual is completely autonomous</w:t>
      </w:r>
      <w:r w:rsidR="00E22361">
        <w:rPr>
          <w:rFonts w:ascii="Arial" w:hAnsi="Arial" w:cs="Arial"/>
        </w:rPr>
        <w:t xml:space="preserve"> </w:t>
      </w:r>
      <w:r w:rsidR="00C50A03">
        <w:rPr>
          <w:rFonts w:ascii="Arial" w:hAnsi="Arial" w:cs="Arial"/>
        </w:rPr>
        <w:t xml:space="preserve">and each individual may be at different proficiency levels in </w:t>
      </w:r>
      <w:r w:rsidR="00480D20">
        <w:rPr>
          <w:rFonts w:ascii="Arial" w:hAnsi="Arial" w:cs="Arial"/>
        </w:rPr>
        <w:t xml:space="preserve">each competence (McCallum, </w:t>
      </w:r>
      <w:proofErr w:type="spellStart"/>
      <w:r w:rsidR="00480D20">
        <w:rPr>
          <w:rFonts w:ascii="Arial" w:hAnsi="Arial" w:cs="Arial"/>
        </w:rPr>
        <w:t>Weicht</w:t>
      </w:r>
      <w:proofErr w:type="spellEnd"/>
      <w:r w:rsidR="00480D20">
        <w:rPr>
          <w:rFonts w:ascii="Arial" w:hAnsi="Arial" w:cs="Arial"/>
        </w:rPr>
        <w:t>, McMillan and Price, 2018).</w:t>
      </w:r>
    </w:p>
    <w:p w14:paraId="62ED1A24" w14:textId="3D10C24D" w:rsidR="00E13574" w:rsidRDefault="00E13574" w:rsidP="00491DF1">
      <w:pPr>
        <w:spacing w:after="0" w:line="360" w:lineRule="auto"/>
        <w:rPr>
          <w:rFonts w:ascii="Arial" w:hAnsi="Arial" w:cs="Arial"/>
        </w:rPr>
      </w:pPr>
    </w:p>
    <w:p w14:paraId="0825B8CC" w14:textId="61EA37D9" w:rsidR="00D01A8C" w:rsidRPr="005523A5" w:rsidRDefault="003670FF" w:rsidP="00491DF1">
      <w:pPr>
        <w:spacing w:after="0" w:line="360" w:lineRule="auto"/>
        <w:rPr>
          <w:rFonts w:ascii="Arial" w:hAnsi="Arial" w:cs="Arial"/>
        </w:rPr>
      </w:pPr>
      <w:r>
        <w:rPr>
          <w:rFonts w:ascii="Arial" w:hAnsi="Arial" w:cs="Arial"/>
        </w:rPr>
        <w:t xml:space="preserve">The </w:t>
      </w:r>
      <w:r w:rsidR="007A6717">
        <w:rPr>
          <w:rFonts w:ascii="Arial" w:hAnsi="Arial" w:cs="Arial"/>
        </w:rPr>
        <w:t xml:space="preserve">learning outcomes </w:t>
      </w:r>
      <w:r w:rsidR="005B378B">
        <w:rPr>
          <w:rFonts w:ascii="Arial" w:hAnsi="Arial" w:cs="Arial"/>
        </w:rPr>
        <w:t xml:space="preserve">are a best fit model </w:t>
      </w:r>
      <w:r w:rsidR="00856683">
        <w:rPr>
          <w:rFonts w:ascii="Arial" w:hAnsi="Arial" w:cs="Arial"/>
        </w:rPr>
        <w:t>and</w:t>
      </w:r>
      <w:r w:rsidR="00E93A86">
        <w:rPr>
          <w:rFonts w:ascii="Arial" w:hAnsi="Arial" w:cs="Arial"/>
        </w:rPr>
        <w:t xml:space="preserve"> </w:t>
      </w:r>
      <w:r w:rsidR="00C94E8A">
        <w:rPr>
          <w:rFonts w:ascii="Arial" w:hAnsi="Arial" w:cs="Arial"/>
        </w:rPr>
        <w:t xml:space="preserve">McCallum, </w:t>
      </w:r>
      <w:proofErr w:type="spellStart"/>
      <w:r w:rsidR="00C94E8A">
        <w:rPr>
          <w:rFonts w:ascii="Arial" w:hAnsi="Arial" w:cs="Arial"/>
        </w:rPr>
        <w:t>Weicht</w:t>
      </w:r>
      <w:proofErr w:type="spellEnd"/>
      <w:r w:rsidR="00C94E8A">
        <w:rPr>
          <w:rFonts w:ascii="Arial" w:hAnsi="Arial" w:cs="Arial"/>
        </w:rPr>
        <w:t xml:space="preserve">, McMillan and Price (2018) </w:t>
      </w:r>
      <w:r w:rsidR="004C2903">
        <w:rPr>
          <w:rFonts w:ascii="Arial" w:hAnsi="Arial" w:cs="Arial"/>
        </w:rPr>
        <w:t>observed</w:t>
      </w:r>
      <w:r w:rsidR="00C94E8A">
        <w:rPr>
          <w:rFonts w:ascii="Arial" w:hAnsi="Arial" w:cs="Arial"/>
        </w:rPr>
        <w:t xml:space="preserve"> that t</w:t>
      </w:r>
      <w:r w:rsidR="005E2713">
        <w:rPr>
          <w:rFonts w:ascii="Arial" w:hAnsi="Arial" w:cs="Arial"/>
        </w:rPr>
        <w:t xml:space="preserve">he </w:t>
      </w:r>
      <w:r w:rsidR="0043456A">
        <w:rPr>
          <w:rFonts w:ascii="Arial" w:hAnsi="Arial" w:cs="Arial"/>
        </w:rPr>
        <w:t xml:space="preserve">vagueness of the </w:t>
      </w:r>
      <w:r w:rsidR="00502B85">
        <w:rPr>
          <w:rFonts w:ascii="Arial" w:hAnsi="Arial" w:cs="Arial"/>
        </w:rPr>
        <w:t>language</w:t>
      </w:r>
      <w:r w:rsidR="004B5E16">
        <w:rPr>
          <w:rFonts w:ascii="Arial" w:hAnsi="Arial" w:cs="Arial"/>
        </w:rPr>
        <w:t xml:space="preserve"> makes it challenging to use the framework</w:t>
      </w:r>
      <w:r w:rsidR="002C5127">
        <w:rPr>
          <w:rFonts w:ascii="Arial" w:hAnsi="Arial" w:cs="Arial"/>
        </w:rPr>
        <w:t xml:space="preserve"> when planning</w:t>
      </w:r>
      <w:r w:rsidR="003F1CE9">
        <w:rPr>
          <w:rFonts w:ascii="Arial" w:hAnsi="Arial" w:cs="Arial"/>
        </w:rPr>
        <w:t>,</w:t>
      </w:r>
      <w:r w:rsidR="002C5127">
        <w:rPr>
          <w:rFonts w:ascii="Arial" w:hAnsi="Arial" w:cs="Arial"/>
        </w:rPr>
        <w:t xml:space="preserve"> </w:t>
      </w:r>
      <w:r w:rsidR="004C2903">
        <w:rPr>
          <w:rFonts w:ascii="Arial" w:hAnsi="Arial" w:cs="Arial"/>
        </w:rPr>
        <w:t>therefore</w:t>
      </w:r>
      <w:r w:rsidR="002C5127">
        <w:rPr>
          <w:rFonts w:ascii="Arial" w:hAnsi="Arial" w:cs="Arial"/>
        </w:rPr>
        <w:t xml:space="preserve"> adaptions </w:t>
      </w:r>
      <w:r w:rsidR="00897CF9">
        <w:rPr>
          <w:rFonts w:ascii="Arial" w:hAnsi="Arial" w:cs="Arial"/>
        </w:rPr>
        <w:t xml:space="preserve">are needed </w:t>
      </w:r>
      <w:r w:rsidR="00DB2F03">
        <w:rPr>
          <w:rFonts w:ascii="Arial" w:hAnsi="Arial" w:cs="Arial"/>
        </w:rPr>
        <w:t xml:space="preserve">to relate </w:t>
      </w:r>
      <w:r w:rsidR="003F1CE9">
        <w:rPr>
          <w:rFonts w:ascii="Arial" w:hAnsi="Arial" w:cs="Arial"/>
        </w:rPr>
        <w:t xml:space="preserve">the </w:t>
      </w:r>
      <w:r w:rsidR="00871249">
        <w:rPr>
          <w:rFonts w:ascii="Arial" w:hAnsi="Arial" w:cs="Arial"/>
        </w:rPr>
        <w:t>outcomes</w:t>
      </w:r>
      <w:r w:rsidR="00DB2F03">
        <w:rPr>
          <w:rFonts w:ascii="Arial" w:hAnsi="Arial" w:cs="Arial"/>
        </w:rPr>
        <w:t xml:space="preserve"> to real-world context</w:t>
      </w:r>
      <w:r w:rsidR="00752FB6">
        <w:rPr>
          <w:rFonts w:ascii="Arial" w:hAnsi="Arial" w:cs="Arial"/>
        </w:rPr>
        <w:t xml:space="preserve"> for it to be meaningful for teachers</w:t>
      </w:r>
      <w:r w:rsidR="00871249">
        <w:rPr>
          <w:rFonts w:ascii="Arial" w:hAnsi="Arial" w:cs="Arial"/>
        </w:rPr>
        <w:t xml:space="preserve">. </w:t>
      </w:r>
      <w:r w:rsidR="004B5385">
        <w:rPr>
          <w:rFonts w:ascii="Arial" w:hAnsi="Arial" w:cs="Arial"/>
        </w:rPr>
        <w:t xml:space="preserve"> </w:t>
      </w:r>
      <w:r w:rsidR="008E595D">
        <w:rPr>
          <w:rFonts w:ascii="Arial" w:hAnsi="Arial" w:cs="Arial"/>
        </w:rPr>
        <w:t>I found this to be true when assessing my</w:t>
      </w:r>
      <w:r w:rsidR="00502B85">
        <w:rPr>
          <w:rFonts w:ascii="Arial" w:hAnsi="Arial" w:cs="Arial"/>
        </w:rPr>
        <w:t xml:space="preserve"> </w:t>
      </w:r>
      <w:r w:rsidR="00502B85">
        <w:rPr>
          <w:rFonts w:ascii="Arial" w:hAnsi="Arial" w:cs="Arial"/>
        </w:rPr>
        <w:lastRenderedPageBreak/>
        <w:t>creativity</w:t>
      </w:r>
      <w:r w:rsidR="008E595D">
        <w:rPr>
          <w:rFonts w:ascii="Arial" w:hAnsi="Arial" w:cs="Arial"/>
        </w:rPr>
        <w:t>, especially as the base of the framework is in entrepreneurship</w:t>
      </w:r>
      <w:r w:rsidR="003553A0">
        <w:rPr>
          <w:rFonts w:ascii="Arial" w:hAnsi="Arial" w:cs="Arial"/>
        </w:rPr>
        <w:t xml:space="preserve"> and not creativity specifically.</w:t>
      </w:r>
      <w:r w:rsidR="004C2903">
        <w:rPr>
          <w:rFonts w:ascii="Arial" w:hAnsi="Arial" w:cs="Arial"/>
        </w:rPr>
        <w:t xml:space="preserve">  </w:t>
      </w:r>
      <w:r w:rsidR="00C918C1">
        <w:rPr>
          <w:rFonts w:ascii="Arial" w:hAnsi="Arial" w:cs="Arial"/>
        </w:rPr>
        <w:t xml:space="preserve">When </w:t>
      </w:r>
      <w:r w:rsidR="001E29C4">
        <w:rPr>
          <w:rFonts w:ascii="Arial" w:hAnsi="Arial" w:cs="Arial"/>
        </w:rPr>
        <w:t>using the EntreComp framework to assess my own creativity, I</w:t>
      </w:r>
      <w:r w:rsidR="00624E34">
        <w:rPr>
          <w:rFonts w:ascii="Arial" w:hAnsi="Arial" w:cs="Arial"/>
        </w:rPr>
        <w:t xml:space="preserve"> </w:t>
      </w:r>
      <w:r w:rsidR="0021293A">
        <w:rPr>
          <w:rFonts w:ascii="Arial" w:hAnsi="Arial" w:cs="Arial"/>
        </w:rPr>
        <w:t>began</w:t>
      </w:r>
      <w:r w:rsidR="00DB5A3D">
        <w:rPr>
          <w:rFonts w:ascii="Arial" w:hAnsi="Arial" w:cs="Arial"/>
        </w:rPr>
        <w:t xml:space="preserve"> </w:t>
      </w:r>
      <w:r w:rsidR="00624E34">
        <w:rPr>
          <w:rFonts w:ascii="Arial" w:hAnsi="Arial" w:cs="Arial"/>
        </w:rPr>
        <w:t xml:space="preserve">with the Creativity competence and its five threads: </w:t>
      </w:r>
      <w:r w:rsidR="006362CC">
        <w:rPr>
          <w:rFonts w:ascii="Arial" w:hAnsi="Arial" w:cs="Arial"/>
        </w:rPr>
        <w:t>b</w:t>
      </w:r>
      <w:r w:rsidR="0050648C">
        <w:rPr>
          <w:rFonts w:ascii="Arial" w:hAnsi="Arial" w:cs="Arial"/>
        </w:rPr>
        <w:t xml:space="preserve">e curious and open; </w:t>
      </w:r>
      <w:r w:rsidR="006362CC">
        <w:rPr>
          <w:rFonts w:ascii="Arial" w:hAnsi="Arial" w:cs="Arial"/>
        </w:rPr>
        <w:t>d</w:t>
      </w:r>
      <w:r w:rsidR="0050648C">
        <w:rPr>
          <w:rFonts w:ascii="Arial" w:hAnsi="Arial" w:cs="Arial"/>
        </w:rPr>
        <w:t xml:space="preserve">evelop ideas; </w:t>
      </w:r>
      <w:r w:rsidR="006362CC">
        <w:rPr>
          <w:rFonts w:ascii="Arial" w:hAnsi="Arial" w:cs="Arial"/>
        </w:rPr>
        <w:t>d</w:t>
      </w:r>
      <w:r w:rsidR="0050648C">
        <w:rPr>
          <w:rFonts w:ascii="Arial" w:hAnsi="Arial" w:cs="Arial"/>
        </w:rPr>
        <w:t xml:space="preserve">efine problems; </w:t>
      </w:r>
      <w:r w:rsidR="006362CC">
        <w:rPr>
          <w:rFonts w:ascii="Arial" w:hAnsi="Arial" w:cs="Arial"/>
        </w:rPr>
        <w:t>d</w:t>
      </w:r>
      <w:r w:rsidR="0050648C">
        <w:rPr>
          <w:rFonts w:ascii="Arial" w:hAnsi="Arial" w:cs="Arial"/>
        </w:rPr>
        <w:t xml:space="preserve">esign value and </w:t>
      </w:r>
      <w:r w:rsidR="00871249">
        <w:rPr>
          <w:rFonts w:ascii="Arial" w:hAnsi="Arial" w:cs="Arial"/>
        </w:rPr>
        <w:t>b</w:t>
      </w:r>
      <w:r w:rsidR="006362CC">
        <w:rPr>
          <w:rFonts w:ascii="Arial" w:hAnsi="Arial" w:cs="Arial"/>
        </w:rPr>
        <w:t>e innovative</w:t>
      </w:r>
      <w:r w:rsidR="00527950">
        <w:rPr>
          <w:rFonts w:ascii="Arial" w:hAnsi="Arial" w:cs="Arial"/>
        </w:rPr>
        <w:t xml:space="preserve"> (</w:t>
      </w:r>
      <w:proofErr w:type="spellStart"/>
      <w:r w:rsidR="00527950">
        <w:rPr>
          <w:rFonts w:ascii="Arial" w:hAnsi="Arial" w:cs="Arial"/>
        </w:rPr>
        <w:t>Bacigalupa</w:t>
      </w:r>
      <w:proofErr w:type="spellEnd"/>
      <w:r w:rsidR="00527950">
        <w:rPr>
          <w:rFonts w:ascii="Arial" w:hAnsi="Arial" w:cs="Arial"/>
        </w:rPr>
        <w:t xml:space="preserve">, </w:t>
      </w:r>
      <w:proofErr w:type="spellStart"/>
      <w:r w:rsidR="00527950">
        <w:rPr>
          <w:rFonts w:ascii="Arial" w:hAnsi="Arial" w:cs="Arial"/>
        </w:rPr>
        <w:t>Kampylis</w:t>
      </w:r>
      <w:proofErr w:type="spellEnd"/>
      <w:r w:rsidR="00527950">
        <w:rPr>
          <w:rFonts w:ascii="Arial" w:hAnsi="Arial" w:cs="Arial"/>
        </w:rPr>
        <w:t xml:space="preserve">, </w:t>
      </w:r>
      <w:proofErr w:type="spellStart"/>
      <w:r w:rsidR="00527950">
        <w:rPr>
          <w:rFonts w:ascii="Arial" w:hAnsi="Arial" w:cs="Arial"/>
        </w:rPr>
        <w:t>Punie</w:t>
      </w:r>
      <w:proofErr w:type="spellEnd"/>
      <w:r w:rsidR="00527950">
        <w:rPr>
          <w:rFonts w:ascii="Arial" w:hAnsi="Arial" w:cs="Arial"/>
        </w:rPr>
        <w:t xml:space="preserve"> and Van den Brande, 2016</w:t>
      </w:r>
      <w:r w:rsidR="00424B74">
        <w:rPr>
          <w:rFonts w:ascii="Arial" w:hAnsi="Arial" w:cs="Arial"/>
        </w:rPr>
        <w:t>)</w:t>
      </w:r>
      <w:r w:rsidR="00176554">
        <w:rPr>
          <w:rFonts w:ascii="Arial" w:hAnsi="Arial" w:cs="Arial"/>
        </w:rPr>
        <w:t xml:space="preserve">.  </w:t>
      </w:r>
      <w:r w:rsidR="00D1713C">
        <w:rPr>
          <w:rFonts w:ascii="Arial" w:hAnsi="Arial" w:cs="Arial"/>
        </w:rPr>
        <w:t>The first thread</w:t>
      </w:r>
      <w:r w:rsidR="00E76373">
        <w:rPr>
          <w:rFonts w:ascii="Arial" w:hAnsi="Arial" w:cs="Arial"/>
        </w:rPr>
        <w:t>, I assessed myself as a level 2</w:t>
      </w:r>
      <w:r w:rsidR="00DB5A3D">
        <w:rPr>
          <w:rFonts w:ascii="Arial" w:hAnsi="Arial" w:cs="Arial"/>
        </w:rPr>
        <w:t xml:space="preserve"> as I felt </w:t>
      </w:r>
      <w:r w:rsidR="002B702F">
        <w:rPr>
          <w:rFonts w:ascii="Arial" w:hAnsi="Arial" w:cs="Arial"/>
        </w:rPr>
        <w:t>that t</w:t>
      </w:r>
      <w:r w:rsidR="00337239">
        <w:rPr>
          <w:rFonts w:ascii="Arial" w:hAnsi="Arial" w:cs="Arial"/>
        </w:rPr>
        <w:t xml:space="preserve">o be curious and open </w:t>
      </w:r>
      <w:r w:rsidR="002B702F">
        <w:rPr>
          <w:rFonts w:ascii="Arial" w:hAnsi="Arial" w:cs="Arial"/>
        </w:rPr>
        <w:t>relates</w:t>
      </w:r>
      <w:r w:rsidR="00337239">
        <w:rPr>
          <w:rFonts w:ascii="Arial" w:hAnsi="Arial" w:cs="Arial"/>
        </w:rPr>
        <w:t xml:space="preserve"> to develop</w:t>
      </w:r>
      <w:r w:rsidR="002B702F">
        <w:rPr>
          <w:rFonts w:ascii="Arial" w:hAnsi="Arial" w:cs="Arial"/>
        </w:rPr>
        <w:t>ing</w:t>
      </w:r>
      <w:r w:rsidR="00337239">
        <w:rPr>
          <w:rFonts w:ascii="Arial" w:hAnsi="Arial" w:cs="Arial"/>
        </w:rPr>
        <w:t xml:space="preserve"> creative thinking a</w:t>
      </w:r>
      <w:r w:rsidR="00556B2B">
        <w:rPr>
          <w:rFonts w:ascii="Arial" w:hAnsi="Arial" w:cs="Arial"/>
        </w:rPr>
        <w:t>nd</w:t>
      </w:r>
      <w:r w:rsidR="00337239">
        <w:rPr>
          <w:rFonts w:ascii="Arial" w:hAnsi="Arial" w:cs="Arial"/>
        </w:rPr>
        <w:t xml:space="preserve"> I </w:t>
      </w:r>
      <w:r w:rsidR="009B7A05">
        <w:rPr>
          <w:rFonts w:ascii="Arial" w:hAnsi="Arial" w:cs="Arial"/>
        </w:rPr>
        <w:t xml:space="preserve">found I </w:t>
      </w:r>
      <w:r w:rsidR="00337239">
        <w:rPr>
          <w:rFonts w:ascii="Arial" w:hAnsi="Arial" w:cs="Arial"/>
        </w:rPr>
        <w:t xml:space="preserve">had to </w:t>
      </w:r>
      <w:r w:rsidR="009B7A05">
        <w:rPr>
          <w:rFonts w:ascii="Arial" w:hAnsi="Arial" w:cs="Arial"/>
        </w:rPr>
        <w:t xml:space="preserve">use creative thinking to </w:t>
      </w:r>
      <w:r w:rsidR="00337239">
        <w:rPr>
          <w:rFonts w:ascii="Arial" w:hAnsi="Arial" w:cs="Arial"/>
        </w:rPr>
        <w:t xml:space="preserve">innovate and </w:t>
      </w:r>
      <w:r w:rsidR="00023FAA">
        <w:rPr>
          <w:rFonts w:ascii="Arial" w:hAnsi="Arial" w:cs="Arial"/>
        </w:rPr>
        <w:t>challenge my preconceived ideas of teaching and learning (</w:t>
      </w:r>
      <w:r w:rsidR="006B067D">
        <w:rPr>
          <w:rFonts w:ascii="Arial" w:hAnsi="Arial" w:cs="Arial"/>
        </w:rPr>
        <w:t xml:space="preserve">Mind Tools Content Team, </w:t>
      </w:r>
      <w:r w:rsidR="00C716DA">
        <w:rPr>
          <w:rFonts w:ascii="Arial" w:hAnsi="Arial" w:cs="Arial"/>
        </w:rPr>
        <w:t>2020)</w:t>
      </w:r>
      <w:r w:rsidR="003141A8">
        <w:rPr>
          <w:rFonts w:ascii="Arial" w:hAnsi="Arial" w:cs="Arial"/>
        </w:rPr>
        <w:t xml:space="preserve">.  This was especially relevant when teaching </w:t>
      </w:r>
      <w:r w:rsidR="00B42CDE">
        <w:rPr>
          <w:rFonts w:ascii="Arial" w:hAnsi="Arial" w:cs="Arial"/>
        </w:rPr>
        <w:t>chemistry</w:t>
      </w:r>
      <w:r w:rsidR="00332D17">
        <w:rPr>
          <w:rFonts w:ascii="Arial" w:hAnsi="Arial" w:cs="Arial"/>
        </w:rPr>
        <w:t xml:space="preserve"> to a year 6 class</w:t>
      </w:r>
      <w:r w:rsidR="00B42CDE">
        <w:rPr>
          <w:rFonts w:ascii="Arial" w:hAnsi="Arial" w:cs="Arial"/>
        </w:rPr>
        <w:t xml:space="preserve"> which </w:t>
      </w:r>
      <w:r w:rsidR="00332D17">
        <w:rPr>
          <w:rFonts w:ascii="Arial" w:hAnsi="Arial" w:cs="Arial"/>
        </w:rPr>
        <w:t>was a new topic for the class and indeed the school</w:t>
      </w:r>
      <w:r w:rsidR="00153C20">
        <w:rPr>
          <w:rFonts w:ascii="Arial" w:hAnsi="Arial" w:cs="Arial"/>
        </w:rPr>
        <w:t>,</w:t>
      </w:r>
      <w:r w:rsidR="00332D17">
        <w:rPr>
          <w:rFonts w:ascii="Arial" w:hAnsi="Arial" w:cs="Arial"/>
        </w:rPr>
        <w:t xml:space="preserve"> and I was given the opportunity to be the first to teach </w:t>
      </w:r>
      <w:r w:rsidR="00153C20">
        <w:rPr>
          <w:rFonts w:ascii="Arial" w:hAnsi="Arial" w:cs="Arial"/>
        </w:rPr>
        <w:t>it</w:t>
      </w:r>
      <w:r w:rsidR="00D12EEB">
        <w:rPr>
          <w:rFonts w:ascii="Arial" w:hAnsi="Arial" w:cs="Arial"/>
        </w:rPr>
        <w:t xml:space="preserve">.  </w:t>
      </w:r>
      <w:r w:rsidR="001978B8">
        <w:rPr>
          <w:rFonts w:ascii="Arial" w:hAnsi="Arial" w:cs="Arial"/>
        </w:rPr>
        <w:t>There was a lot of information to impart</w:t>
      </w:r>
      <w:r w:rsidR="00153C20">
        <w:rPr>
          <w:rFonts w:ascii="Arial" w:hAnsi="Arial" w:cs="Arial"/>
        </w:rPr>
        <w:t xml:space="preserve"> in the first lesson,</w:t>
      </w:r>
      <w:r w:rsidR="001978B8">
        <w:rPr>
          <w:rFonts w:ascii="Arial" w:hAnsi="Arial" w:cs="Arial"/>
        </w:rPr>
        <w:t xml:space="preserve"> and to make sure it was </w:t>
      </w:r>
      <w:r w:rsidR="00833968">
        <w:rPr>
          <w:rFonts w:ascii="Arial" w:hAnsi="Arial" w:cs="Arial"/>
        </w:rPr>
        <w:t>understood,</w:t>
      </w:r>
      <w:r w:rsidR="00544BF4">
        <w:rPr>
          <w:rFonts w:ascii="Arial" w:hAnsi="Arial" w:cs="Arial"/>
        </w:rPr>
        <w:t xml:space="preserve"> I chose to use practical activities to support the children (Appendix </w:t>
      </w:r>
      <w:r w:rsidR="005F238D">
        <w:rPr>
          <w:rFonts w:ascii="Arial" w:hAnsi="Arial" w:cs="Arial"/>
        </w:rPr>
        <w:t>1</w:t>
      </w:r>
      <w:r w:rsidR="00544BF4">
        <w:rPr>
          <w:rFonts w:ascii="Arial" w:hAnsi="Arial" w:cs="Arial"/>
        </w:rPr>
        <w:t>)</w:t>
      </w:r>
      <w:r w:rsidR="00833968">
        <w:rPr>
          <w:rFonts w:ascii="Arial" w:hAnsi="Arial" w:cs="Arial"/>
        </w:rPr>
        <w:t xml:space="preserve">.  </w:t>
      </w:r>
      <w:r w:rsidR="00F20E8E">
        <w:rPr>
          <w:rFonts w:ascii="Arial" w:hAnsi="Arial" w:cs="Arial"/>
        </w:rPr>
        <w:t>T</w:t>
      </w:r>
      <w:r w:rsidR="00D437F9">
        <w:rPr>
          <w:rFonts w:ascii="Arial" w:hAnsi="Arial" w:cs="Arial"/>
        </w:rPr>
        <w:t xml:space="preserve">he children </w:t>
      </w:r>
      <w:r w:rsidR="00F20E8E">
        <w:rPr>
          <w:rFonts w:ascii="Arial" w:hAnsi="Arial" w:cs="Arial"/>
        </w:rPr>
        <w:t xml:space="preserve">were encouraged </w:t>
      </w:r>
      <w:r w:rsidR="00D437F9">
        <w:rPr>
          <w:rFonts w:ascii="Arial" w:hAnsi="Arial" w:cs="Arial"/>
        </w:rPr>
        <w:t>to ask questions</w:t>
      </w:r>
      <w:r w:rsidR="00090E16">
        <w:rPr>
          <w:rFonts w:ascii="Arial" w:hAnsi="Arial" w:cs="Arial"/>
        </w:rPr>
        <w:t xml:space="preserve"> during my introduction </w:t>
      </w:r>
      <w:r w:rsidR="00D437F9">
        <w:rPr>
          <w:rFonts w:ascii="Arial" w:hAnsi="Arial" w:cs="Arial"/>
        </w:rPr>
        <w:t>to support their understanding</w:t>
      </w:r>
      <w:r w:rsidR="00F20E8E">
        <w:rPr>
          <w:rFonts w:ascii="Arial" w:hAnsi="Arial" w:cs="Arial"/>
        </w:rPr>
        <w:t>,</w:t>
      </w:r>
      <w:r w:rsidR="00D437F9">
        <w:rPr>
          <w:rFonts w:ascii="Arial" w:hAnsi="Arial" w:cs="Arial"/>
        </w:rPr>
        <w:t xml:space="preserve"> </w:t>
      </w:r>
      <w:r w:rsidR="00A95409">
        <w:rPr>
          <w:rFonts w:ascii="Arial" w:hAnsi="Arial" w:cs="Arial"/>
        </w:rPr>
        <w:t xml:space="preserve">and the class teacher later </w:t>
      </w:r>
      <w:r w:rsidR="008024F0">
        <w:rPr>
          <w:rFonts w:ascii="Arial" w:hAnsi="Arial" w:cs="Arial"/>
        </w:rPr>
        <w:t xml:space="preserve">advised me that note taking was common in her class as it provided context for the children when looking back at their work </w:t>
      </w:r>
      <w:r w:rsidR="008024F0">
        <w:rPr>
          <w:rFonts w:ascii="Arial" w:hAnsi="Arial" w:cs="Arial"/>
        </w:rPr>
        <w:t xml:space="preserve">(Appendix </w:t>
      </w:r>
      <w:r w:rsidR="00EB7667">
        <w:rPr>
          <w:rFonts w:ascii="Arial" w:hAnsi="Arial" w:cs="Arial"/>
        </w:rPr>
        <w:t>2</w:t>
      </w:r>
      <w:r w:rsidR="008024F0">
        <w:rPr>
          <w:rFonts w:ascii="Arial" w:hAnsi="Arial" w:cs="Arial"/>
        </w:rPr>
        <w:t>)</w:t>
      </w:r>
      <w:r w:rsidR="00730F17">
        <w:rPr>
          <w:rFonts w:ascii="Arial" w:hAnsi="Arial" w:cs="Arial"/>
        </w:rPr>
        <w:t xml:space="preserve"> and would have been of benefit during the introduction.  This </w:t>
      </w:r>
      <w:r w:rsidR="00D437F9">
        <w:rPr>
          <w:rFonts w:ascii="Arial" w:hAnsi="Arial" w:cs="Arial"/>
        </w:rPr>
        <w:t xml:space="preserve">was something I had </w:t>
      </w:r>
      <w:r w:rsidR="00730F17">
        <w:rPr>
          <w:rFonts w:ascii="Arial" w:hAnsi="Arial" w:cs="Arial"/>
        </w:rPr>
        <w:t>not</w:t>
      </w:r>
      <w:r w:rsidR="00DA52ED">
        <w:rPr>
          <w:rFonts w:ascii="Arial" w:hAnsi="Arial" w:cs="Arial"/>
        </w:rPr>
        <w:t xml:space="preserve"> </w:t>
      </w:r>
      <w:r w:rsidR="00D437F9">
        <w:rPr>
          <w:rFonts w:ascii="Arial" w:hAnsi="Arial" w:cs="Arial"/>
        </w:rPr>
        <w:t>encountered in primary schools before</w:t>
      </w:r>
      <w:r w:rsidR="00DA52ED">
        <w:rPr>
          <w:rFonts w:ascii="Arial" w:hAnsi="Arial" w:cs="Arial"/>
        </w:rPr>
        <w:t xml:space="preserve"> and found surprising</w:t>
      </w:r>
      <w:r w:rsidR="002B78A4">
        <w:rPr>
          <w:rFonts w:ascii="Arial" w:hAnsi="Arial" w:cs="Arial"/>
        </w:rPr>
        <w:t xml:space="preserve"> but would like to develop further.  </w:t>
      </w:r>
      <w:r w:rsidR="0026046F">
        <w:rPr>
          <w:rFonts w:ascii="Arial" w:hAnsi="Arial" w:cs="Arial"/>
        </w:rPr>
        <w:t xml:space="preserve">To move to </w:t>
      </w:r>
      <w:r w:rsidR="00087607">
        <w:rPr>
          <w:rFonts w:ascii="Arial" w:hAnsi="Arial" w:cs="Arial"/>
        </w:rPr>
        <w:t>level 3</w:t>
      </w:r>
      <w:r w:rsidR="0026046F">
        <w:rPr>
          <w:rFonts w:ascii="Arial" w:hAnsi="Arial" w:cs="Arial"/>
        </w:rPr>
        <w:t xml:space="preserve">, I need to </w:t>
      </w:r>
      <w:r w:rsidR="003974A9">
        <w:rPr>
          <w:rFonts w:ascii="Arial" w:hAnsi="Arial" w:cs="Arial"/>
        </w:rPr>
        <w:t>continue to develop my innovation skills</w:t>
      </w:r>
      <w:r w:rsidR="00AE7244">
        <w:rPr>
          <w:rFonts w:ascii="Arial" w:hAnsi="Arial" w:cs="Arial"/>
        </w:rPr>
        <w:t xml:space="preserve"> by considering new ways to develop the children’s learning that do not involve the traditional ways of teaching</w:t>
      </w:r>
      <w:r w:rsidR="00EB0F9A">
        <w:rPr>
          <w:rFonts w:ascii="Arial" w:hAnsi="Arial" w:cs="Arial"/>
        </w:rPr>
        <w:t>, such as standing at the front of the class and talking</w:t>
      </w:r>
      <w:r w:rsidR="00516985">
        <w:rPr>
          <w:rFonts w:ascii="Arial" w:hAnsi="Arial" w:cs="Arial"/>
        </w:rPr>
        <w:t xml:space="preserve"> as </w:t>
      </w:r>
      <w:r w:rsidR="00676D41">
        <w:rPr>
          <w:rFonts w:ascii="Arial" w:hAnsi="Arial" w:cs="Arial"/>
        </w:rPr>
        <w:t>children only hold onto small parts of what has been said, with much being lost (</w:t>
      </w:r>
      <w:proofErr w:type="spellStart"/>
      <w:r w:rsidR="00676D41">
        <w:rPr>
          <w:rFonts w:ascii="Arial" w:hAnsi="Arial" w:cs="Arial"/>
        </w:rPr>
        <w:t>Enser</w:t>
      </w:r>
      <w:proofErr w:type="spellEnd"/>
      <w:r w:rsidR="00676D41">
        <w:rPr>
          <w:rFonts w:ascii="Arial" w:hAnsi="Arial" w:cs="Arial"/>
        </w:rPr>
        <w:t>, 2019)</w:t>
      </w:r>
      <w:r w:rsidR="00830588">
        <w:rPr>
          <w:rFonts w:ascii="Arial" w:hAnsi="Arial" w:cs="Arial"/>
        </w:rPr>
        <w:t xml:space="preserve">.  Additionally, </w:t>
      </w:r>
      <w:r w:rsidR="00452FB6">
        <w:rPr>
          <w:rFonts w:ascii="Arial" w:hAnsi="Arial" w:cs="Arial"/>
        </w:rPr>
        <w:t xml:space="preserve">the </w:t>
      </w:r>
      <w:r w:rsidR="00D121BC">
        <w:rPr>
          <w:rFonts w:ascii="Arial" w:hAnsi="Arial" w:cs="Arial"/>
        </w:rPr>
        <w:t xml:space="preserve">new curriculum is encouraging teachers to take the risk to leave behind this traditional </w:t>
      </w:r>
      <w:r w:rsidR="00D66594">
        <w:rPr>
          <w:rFonts w:ascii="Arial" w:hAnsi="Arial" w:cs="Arial"/>
        </w:rPr>
        <w:t>lesson structure (</w:t>
      </w:r>
      <w:r w:rsidR="00CA664B">
        <w:rPr>
          <w:rFonts w:ascii="Arial" w:hAnsi="Arial" w:cs="Arial"/>
        </w:rPr>
        <w:t>Joubert, 2001)</w:t>
      </w:r>
      <w:r w:rsidR="00D67CB2">
        <w:rPr>
          <w:rFonts w:ascii="Arial" w:hAnsi="Arial" w:cs="Arial"/>
        </w:rPr>
        <w:t>, whether</w:t>
      </w:r>
      <w:r w:rsidR="00CA664B">
        <w:rPr>
          <w:rFonts w:ascii="Arial" w:hAnsi="Arial" w:cs="Arial"/>
        </w:rPr>
        <w:t xml:space="preserve"> through </w:t>
      </w:r>
      <w:r w:rsidR="006A3A13">
        <w:rPr>
          <w:rFonts w:ascii="Arial" w:hAnsi="Arial" w:cs="Arial"/>
        </w:rPr>
        <w:t>an enquiry-based learning approach</w:t>
      </w:r>
      <w:r w:rsidR="00D338C9">
        <w:rPr>
          <w:rFonts w:ascii="Arial" w:hAnsi="Arial" w:cs="Arial"/>
        </w:rPr>
        <w:t xml:space="preserve"> or other </w:t>
      </w:r>
      <w:r w:rsidR="0027005C">
        <w:rPr>
          <w:rFonts w:ascii="Arial" w:hAnsi="Arial" w:cs="Arial"/>
        </w:rPr>
        <w:t>project-based</w:t>
      </w:r>
      <w:r w:rsidR="00D338C9">
        <w:rPr>
          <w:rFonts w:ascii="Arial" w:hAnsi="Arial" w:cs="Arial"/>
        </w:rPr>
        <w:t xml:space="preserve"> learning </w:t>
      </w:r>
      <w:r w:rsidR="00DE4C59">
        <w:rPr>
          <w:rFonts w:ascii="Arial" w:hAnsi="Arial" w:cs="Arial"/>
        </w:rPr>
        <w:t xml:space="preserve">which </w:t>
      </w:r>
      <w:r w:rsidR="000D6D0C">
        <w:rPr>
          <w:rFonts w:ascii="Arial" w:hAnsi="Arial" w:cs="Arial"/>
        </w:rPr>
        <w:t>encourages</w:t>
      </w:r>
      <w:r w:rsidR="00DE4C59">
        <w:rPr>
          <w:rFonts w:ascii="Arial" w:hAnsi="Arial" w:cs="Arial"/>
        </w:rPr>
        <w:t xml:space="preserve"> children to </w:t>
      </w:r>
      <w:r w:rsidR="003C67B3">
        <w:rPr>
          <w:rFonts w:ascii="Arial" w:hAnsi="Arial" w:cs="Arial"/>
        </w:rPr>
        <w:t>be involved in planning and leading their work</w:t>
      </w:r>
      <w:r w:rsidR="00191224">
        <w:rPr>
          <w:rFonts w:ascii="Arial" w:hAnsi="Arial" w:cs="Arial"/>
        </w:rPr>
        <w:t xml:space="preserve"> through active engagement</w:t>
      </w:r>
      <w:r w:rsidR="003C67B3">
        <w:rPr>
          <w:rFonts w:ascii="Arial" w:hAnsi="Arial" w:cs="Arial"/>
        </w:rPr>
        <w:t xml:space="preserve"> </w:t>
      </w:r>
      <w:r w:rsidR="00605C22">
        <w:rPr>
          <w:rFonts w:ascii="Arial" w:hAnsi="Arial" w:cs="Arial"/>
        </w:rPr>
        <w:t>(</w:t>
      </w:r>
      <w:r w:rsidR="000014B4">
        <w:rPr>
          <w:rFonts w:ascii="Arial" w:hAnsi="Arial" w:cs="Arial"/>
        </w:rPr>
        <w:t xml:space="preserve">Seltzer and Bentley, 1999; </w:t>
      </w:r>
      <w:r w:rsidR="00444E1C">
        <w:rPr>
          <w:rFonts w:ascii="Arial" w:hAnsi="Arial" w:cs="Arial"/>
        </w:rPr>
        <w:t xml:space="preserve">Oral, </w:t>
      </w:r>
      <w:r w:rsidR="005B323C">
        <w:rPr>
          <w:rFonts w:ascii="Arial" w:hAnsi="Arial" w:cs="Arial"/>
        </w:rPr>
        <w:t xml:space="preserve">2008; </w:t>
      </w:r>
      <w:r w:rsidR="002F5798">
        <w:rPr>
          <w:rFonts w:ascii="Arial" w:hAnsi="Arial" w:cs="Arial"/>
        </w:rPr>
        <w:t>Donaldson, 2015</w:t>
      </w:r>
      <w:r w:rsidR="000014B4">
        <w:rPr>
          <w:rFonts w:ascii="Arial" w:hAnsi="Arial" w:cs="Arial"/>
        </w:rPr>
        <w:t>).</w:t>
      </w:r>
    </w:p>
    <w:p w14:paraId="6C721674" w14:textId="77777777" w:rsidR="00D01A8C" w:rsidRDefault="00D01A8C" w:rsidP="00491DF1">
      <w:pPr>
        <w:spacing w:after="0" w:line="360" w:lineRule="auto"/>
        <w:rPr>
          <w:rFonts w:ascii="Arial" w:hAnsi="Arial" w:cs="Arial"/>
        </w:rPr>
      </w:pPr>
    </w:p>
    <w:p w14:paraId="794FC2A9" w14:textId="02974ABD" w:rsidR="00E34F48" w:rsidRPr="00F20314" w:rsidRDefault="00D01A8C" w:rsidP="00491DF1">
      <w:pPr>
        <w:spacing w:after="0" w:line="360" w:lineRule="auto"/>
        <w:rPr>
          <w:rFonts w:ascii="Arial" w:hAnsi="Arial" w:cs="Arial"/>
          <w:color w:val="FF0000"/>
        </w:rPr>
      </w:pPr>
      <w:r>
        <w:rPr>
          <w:rFonts w:ascii="Arial" w:hAnsi="Arial" w:cs="Arial"/>
        </w:rPr>
        <w:t>The second thread</w:t>
      </w:r>
      <w:r w:rsidR="00321C71">
        <w:rPr>
          <w:rFonts w:ascii="Arial" w:hAnsi="Arial" w:cs="Arial"/>
        </w:rPr>
        <w:t xml:space="preserve">, I assessed myself as level </w:t>
      </w:r>
      <w:r w:rsidR="00731514">
        <w:rPr>
          <w:rFonts w:ascii="Arial" w:hAnsi="Arial" w:cs="Arial"/>
        </w:rPr>
        <w:t>2</w:t>
      </w:r>
      <w:r w:rsidR="00535A44">
        <w:rPr>
          <w:rFonts w:ascii="Arial" w:hAnsi="Arial" w:cs="Arial"/>
        </w:rPr>
        <w:t xml:space="preserve"> and a</w:t>
      </w:r>
      <w:r w:rsidR="006E0AFE">
        <w:rPr>
          <w:rFonts w:ascii="Arial" w:hAnsi="Arial" w:cs="Arial"/>
        </w:rPr>
        <w:t>lthough I feel that I meet elements of level 3</w:t>
      </w:r>
      <w:r w:rsidR="00A1525E">
        <w:rPr>
          <w:rFonts w:ascii="Arial" w:hAnsi="Arial" w:cs="Arial"/>
        </w:rPr>
        <w:t xml:space="preserve">, I </w:t>
      </w:r>
      <w:r w:rsidR="00AB3CDB">
        <w:rPr>
          <w:rFonts w:ascii="Arial" w:hAnsi="Arial" w:cs="Arial"/>
        </w:rPr>
        <w:t>lack</w:t>
      </w:r>
      <w:r w:rsidR="00A1525E">
        <w:rPr>
          <w:rFonts w:ascii="Arial" w:hAnsi="Arial" w:cs="Arial"/>
        </w:rPr>
        <w:t xml:space="preserve"> the confidence to create activities without checking with the class teacher beforehand to ensure they are appropriate</w:t>
      </w:r>
      <w:r w:rsidR="007A03DF">
        <w:rPr>
          <w:rFonts w:ascii="Arial" w:hAnsi="Arial" w:cs="Arial"/>
        </w:rPr>
        <w:t>,</w:t>
      </w:r>
      <w:r w:rsidR="00A1525E">
        <w:rPr>
          <w:rFonts w:ascii="Arial" w:hAnsi="Arial" w:cs="Arial"/>
        </w:rPr>
        <w:t xml:space="preserve"> </w:t>
      </w:r>
      <w:r w:rsidR="00B72FE1">
        <w:rPr>
          <w:rFonts w:ascii="Arial" w:hAnsi="Arial" w:cs="Arial"/>
        </w:rPr>
        <w:t>and still re</w:t>
      </w:r>
      <w:r w:rsidR="00F13CD5">
        <w:rPr>
          <w:rFonts w:ascii="Arial" w:hAnsi="Arial" w:cs="Arial"/>
        </w:rPr>
        <w:t xml:space="preserve">ly on the support </w:t>
      </w:r>
      <w:r w:rsidR="00AB3CDB">
        <w:rPr>
          <w:rFonts w:ascii="Arial" w:hAnsi="Arial" w:cs="Arial"/>
        </w:rPr>
        <w:t xml:space="preserve">my class and </w:t>
      </w:r>
      <w:r w:rsidR="00F77B0E">
        <w:rPr>
          <w:rFonts w:ascii="Arial" w:hAnsi="Arial" w:cs="Arial"/>
        </w:rPr>
        <w:t>school</w:t>
      </w:r>
      <w:r w:rsidR="00AB3CDB">
        <w:rPr>
          <w:rFonts w:ascii="Arial" w:hAnsi="Arial" w:cs="Arial"/>
        </w:rPr>
        <w:t xml:space="preserve"> mentors provide</w:t>
      </w:r>
      <w:r w:rsidR="002265EF">
        <w:rPr>
          <w:rFonts w:ascii="Arial" w:hAnsi="Arial" w:cs="Arial"/>
        </w:rPr>
        <w:t xml:space="preserve"> (Appendix</w:t>
      </w:r>
      <w:r w:rsidR="00F0212D">
        <w:rPr>
          <w:rFonts w:ascii="Arial" w:hAnsi="Arial" w:cs="Arial"/>
        </w:rPr>
        <w:t xml:space="preserve"> </w:t>
      </w:r>
      <w:r w:rsidR="00C67650">
        <w:rPr>
          <w:rFonts w:ascii="Arial" w:hAnsi="Arial" w:cs="Arial"/>
        </w:rPr>
        <w:t>3</w:t>
      </w:r>
      <w:r w:rsidR="0032696B">
        <w:rPr>
          <w:rFonts w:ascii="Arial" w:hAnsi="Arial" w:cs="Arial"/>
        </w:rPr>
        <w:t>)</w:t>
      </w:r>
      <w:r w:rsidR="00144A4D">
        <w:rPr>
          <w:rFonts w:ascii="Arial" w:hAnsi="Arial" w:cs="Arial"/>
        </w:rPr>
        <w:t xml:space="preserve">. </w:t>
      </w:r>
      <w:r w:rsidR="00CF5101">
        <w:rPr>
          <w:rFonts w:ascii="Arial" w:hAnsi="Arial" w:cs="Arial"/>
        </w:rPr>
        <w:t xml:space="preserve">I have collaborated with teachers on </w:t>
      </w:r>
      <w:r w:rsidR="002B558D">
        <w:rPr>
          <w:rFonts w:ascii="Arial" w:hAnsi="Arial" w:cs="Arial"/>
        </w:rPr>
        <w:t>my professional teaching experiences (PTE)</w:t>
      </w:r>
      <w:r w:rsidR="00AE7231">
        <w:rPr>
          <w:rFonts w:ascii="Arial" w:hAnsi="Arial" w:cs="Arial"/>
        </w:rPr>
        <w:t>,</w:t>
      </w:r>
      <w:r w:rsidR="0078789C">
        <w:rPr>
          <w:rFonts w:ascii="Arial" w:hAnsi="Arial" w:cs="Arial"/>
        </w:rPr>
        <w:t xml:space="preserve"> </w:t>
      </w:r>
      <w:r w:rsidR="00AE7231">
        <w:rPr>
          <w:rFonts w:ascii="Arial" w:hAnsi="Arial" w:cs="Arial"/>
        </w:rPr>
        <w:t xml:space="preserve">as well as worked independently, </w:t>
      </w:r>
      <w:r w:rsidR="0078789C">
        <w:rPr>
          <w:rFonts w:ascii="Arial" w:hAnsi="Arial" w:cs="Arial"/>
        </w:rPr>
        <w:t>to develop ideas that will impact children’s learning</w:t>
      </w:r>
      <w:r w:rsidR="00BD71B0">
        <w:rPr>
          <w:rFonts w:ascii="Arial" w:hAnsi="Arial" w:cs="Arial"/>
        </w:rPr>
        <w:t xml:space="preserve">.  On </w:t>
      </w:r>
      <w:r w:rsidR="00D50502">
        <w:rPr>
          <w:rFonts w:ascii="Arial" w:hAnsi="Arial" w:cs="Arial"/>
        </w:rPr>
        <w:t>PTE</w:t>
      </w:r>
      <w:r w:rsidR="00BD71B0">
        <w:rPr>
          <w:rFonts w:ascii="Arial" w:hAnsi="Arial" w:cs="Arial"/>
        </w:rPr>
        <w:t>, this involved participating in weekly planning sessions and developing the ideas</w:t>
      </w:r>
      <w:r w:rsidR="00FF49EF">
        <w:rPr>
          <w:rFonts w:ascii="Arial" w:hAnsi="Arial" w:cs="Arial"/>
        </w:rPr>
        <w:t xml:space="preserve"> for subjects into activities</w:t>
      </w:r>
      <w:r w:rsidR="00274D45">
        <w:rPr>
          <w:rFonts w:ascii="Arial" w:hAnsi="Arial" w:cs="Arial"/>
        </w:rPr>
        <w:t xml:space="preserve">. </w:t>
      </w:r>
      <w:r w:rsidR="00FF49EF">
        <w:rPr>
          <w:rFonts w:ascii="Arial" w:hAnsi="Arial" w:cs="Arial"/>
        </w:rPr>
        <w:t xml:space="preserve"> </w:t>
      </w:r>
      <w:r w:rsidR="00274D45">
        <w:rPr>
          <w:rFonts w:ascii="Arial" w:hAnsi="Arial" w:cs="Arial"/>
        </w:rPr>
        <w:t>T</w:t>
      </w:r>
      <w:r w:rsidR="00FF49EF">
        <w:rPr>
          <w:rFonts w:ascii="Arial" w:hAnsi="Arial" w:cs="Arial"/>
        </w:rPr>
        <w:t xml:space="preserve">his would take place through verbal discussions which I would </w:t>
      </w:r>
      <w:r w:rsidR="00274D45">
        <w:rPr>
          <w:rFonts w:ascii="Arial" w:hAnsi="Arial" w:cs="Arial"/>
        </w:rPr>
        <w:t>use to develop</w:t>
      </w:r>
      <w:r w:rsidR="00FF49EF">
        <w:rPr>
          <w:rFonts w:ascii="Arial" w:hAnsi="Arial" w:cs="Arial"/>
        </w:rPr>
        <w:t xml:space="preserve"> my lesson plans</w:t>
      </w:r>
      <w:r w:rsidR="00CF03A3">
        <w:rPr>
          <w:rFonts w:ascii="Arial" w:hAnsi="Arial" w:cs="Arial"/>
        </w:rPr>
        <w:t xml:space="preserve"> (</w:t>
      </w:r>
      <w:r w:rsidR="0027005C">
        <w:rPr>
          <w:rFonts w:ascii="Arial" w:hAnsi="Arial" w:cs="Arial"/>
        </w:rPr>
        <w:t xml:space="preserve">Appendix </w:t>
      </w:r>
      <w:r w:rsidR="000B163A">
        <w:rPr>
          <w:rFonts w:ascii="Arial" w:hAnsi="Arial" w:cs="Arial"/>
        </w:rPr>
        <w:t>4</w:t>
      </w:r>
      <w:r w:rsidR="00D334E1">
        <w:rPr>
          <w:rFonts w:ascii="Arial" w:hAnsi="Arial" w:cs="Arial"/>
        </w:rPr>
        <w:t>)</w:t>
      </w:r>
      <w:r w:rsidR="007F14FD">
        <w:rPr>
          <w:rFonts w:ascii="Arial" w:hAnsi="Arial" w:cs="Arial"/>
        </w:rPr>
        <w:t xml:space="preserve">.  </w:t>
      </w:r>
      <w:r w:rsidR="00F13CD5">
        <w:rPr>
          <w:rFonts w:ascii="Arial" w:hAnsi="Arial" w:cs="Arial"/>
        </w:rPr>
        <w:t>To move forward to a level 3, I need to build confidence in my abilities</w:t>
      </w:r>
      <w:r w:rsidR="002454CD">
        <w:rPr>
          <w:rFonts w:ascii="Arial" w:hAnsi="Arial" w:cs="Arial"/>
        </w:rPr>
        <w:t xml:space="preserve">, which was </w:t>
      </w:r>
      <w:r w:rsidR="00E143B9">
        <w:rPr>
          <w:rFonts w:ascii="Arial" w:hAnsi="Arial" w:cs="Arial"/>
        </w:rPr>
        <w:t xml:space="preserve">observed in discussion with </w:t>
      </w:r>
      <w:r w:rsidR="0026338F">
        <w:rPr>
          <w:rFonts w:ascii="Arial" w:hAnsi="Arial" w:cs="Arial"/>
        </w:rPr>
        <w:t xml:space="preserve">my </w:t>
      </w:r>
      <w:r w:rsidR="00E143B9">
        <w:rPr>
          <w:rFonts w:ascii="Arial" w:hAnsi="Arial" w:cs="Arial"/>
        </w:rPr>
        <w:t>year 6</w:t>
      </w:r>
      <w:r w:rsidR="002454CD">
        <w:rPr>
          <w:rFonts w:ascii="Arial" w:hAnsi="Arial" w:cs="Arial"/>
        </w:rPr>
        <w:t xml:space="preserve"> class mentor</w:t>
      </w:r>
      <w:r w:rsidR="009F5DC8">
        <w:rPr>
          <w:rFonts w:ascii="Arial" w:hAnsi="Arial" w:cs="Arial"/>
        </w:rPr>
        <w:t xml:space="preserve"> </w:t>
      </w:r>
      <w:r w:rsidR="0026338F">
        <w:rPr>
          <w:rFonts w:ascii="Arial" w:hAnsi="Arial" w:cs="Arial"/>
        </w:rPr>
        <w:t xml:space="preserve">in </w:t>
      </w:r>
      <w:r w:rsidR="00D50502">
        <w:rPr>
          <w:rFonts w:ascii="Arial" w:hAnsi="Arial" w:cs="Arial"/>
        </w:rPr>
        <w:t>PTE2</w:t>
      </w:r>
      <w:r w:rsidR="006A08C0">
        <w:rPr>
          <w:rFonts w:ascii="Arial" w:hAnsi="Arial" w:cs="Arial"/>
        </w:rPr>
        <w:t>.</w:t>
      </w:r>
      <w:r w:rsidR="005149E4">
        <w:rPr>
          <w:rFonts w:ascii="Arial" w:hAnsi="Arial" w:cs="Arial"/>
        </w:rPr>
        <w:t xml:space="preserve">  </w:t>
      </w:r>
      <w:r w:rsidR="007F2B8A">
        <w:rPr>
          <w:rFonts w:ascii="Arial" w:hAnsi="Arial" w:cs="Arial"/>
        </w:rPr>
        <w:t>I need to</w:t>
      </w:r>
      <w:r w:rsidR="004E67B3">
        <w:rPr>
          <w:rFonts w:ascii="Arial" w:hAnsi="Arial" w:cs="Arial"/>
        </w:rPr>
        <w:t xml:space="preserve"> </w:t>
      </w:r>
      <w:r w:rsidR="0003681F">
        <w:rPr>
          <w:rFonts w:ascii="Arial" w:hAnsi="Arial" w:cs="Arial"/>
        </w:rPr>
        <w:t xml:space="preserve">take </w:t>
      </w:r>
      <w:r w:rsidR="00C25608">
        <w:rPr>
          <w:rFonts w:ascii="Arial" w:hAnsi="Arial" w:cs="Arial"/>
        </w:rPr>
        <w:t xml:space="preserve">ownership of my </w:t>
      </w:r>
      <w:r w:rsidR="00144A4D">
        <w:rPr>
          <w:rFonts w:ascii="Arial" w:hAnsi="Arial" w:cs="Arial"/>
        </w:rPr>
        <w:t>ideas, accepting they have value</w:t>
      </w:r>
      <w:r w:rsidR="002E264F">
        <w:rPr>
          <w:rFonts w:ascii="Arial" w:hAnsi="Arial" w:cs="Arial"/>
        </w:rPr>
        <w:t xml:space="preserve"> for my both myself and the children</w:t>
      </w:r>
      <w:r w:rsidR="0082705F">
        <w:rPr>
          <w:rFonts w:ascii="Arial" w:hAnsi="Arial" w:cs="Arial"/>
        </w:rPr>
        <w:t xml:space="preserve"> as while</w:t>
      </w:r>
      <w:r w:rsidR="000520F5">
        <w:rPr>
          <w:rFonts w:ascii="Arial" w:hAnsi="Arial" w:cs="Arial"/>
        </w:rPr>
        <w:t xml:space="preserve"> I </w:t>
      </w:r>
      <w:r w:rsidR="000E3F61">
        <w:rPr>
          <w:rFonts w:ascii="Arial" w:hAnsi="Arial" w:cs="Arial"/>
        </w:rPr>
        <w:t>can</w:t>
      </w:r>
      <w:r w:rsidR="000520F5">
        <w:rPr>
          <w:rFonts w:ascii="Arial" w:hAnsi="Arial" w:cs="Arial"/>
        </w:rPr>
        <w:t xml:space="preserve"> </w:t>
      </w:r>
      <w:r w:rsidR="003A1DF7">
        <w:rPr>
          <w:rFonts w:ascii="Arial" w:hAnsi="Arial" w:cs="Arial"/>
        </w:rPr>
        <w:t xml:space="preserve">plan </w:t>
      </w:r>
      <w:r w:rsidR="000520F5">
        <w:rPr>
          <w:rFonts w:ascii="Arial" w:hAnsi="Arial" w:cs="Arial"/>
        </w:rPr>
        <w:t>activities for the children</w:t>
      </w:r>
      <w:r w:rsidR="003A1DF7">
        <w:rPr>
          <w:rFonts w:ascii="Arial" w:hAnsi="Arial" w:cs="Arial"/>
        </w:rPr>
        <w:t>,</w:t>
      </w:r>
      <w:r w:rsidR="0082705F">
        <w:rPr>
          <w:rFonts w:ascii="Arial" w:hAnsi="Arial" w:cs="Arial"/>
        </w:rPr>
        <w:t xml:space="preserve"> I</w:t>
      </w:r>
      <w:r w:rsidR="000520F5">
        <w:rPr>
          <w:rFonts w:ascii="Arial" w:hAnsi="Arial" w:cs="Arial"/>
        </w:rPr>
        <w:t xml:space="preserve"> then </w:t>
      </w:r>
      <w:r w:rsidR="00844150">
        <w:rPr>
          <w:rFonts w:ascii="Arial" w:hAnsi="Arial" w:cs="Arial"/>
        </w:rPr>
        <w:t>doubt my abilit</w:t>
      </w:r>
      <w:r w:rsidR="002A08DD">
        <w:rPr>
          <w:rFonts w:ascii="Arial" w:hAnsi="Arial" w:cs="Arial"/>
        </w:rPr>
        <w:t>y</w:t>
      </w:r>
      <w:r w:rsidR="00844150">
        <w:rPr>
          <w:rFonts w:ascii="Arial" w:hAnsi="Arial" w:cs="Arial"/>
        </w:rPr>
        <w:t xml:space="preserve"> to deliver them</w:t>
      </w:r>
      <w:r w:rsidR="002A08DD">
        <w:rPr>
          <w:rFonts w:ascii="Arial" w:hAnsi="Arial" w:cs="Arial"/>
        </w:rPr>
        <w:t xml:space="preserve">, often changing </w:t>
      </w:r>
      <w:r w:rsidR="00E67E80">
        <w:rPr>
          <w:rFonts w:ascii="Arial" w:hAnsi="Arial" w:cs="Arial"/>
        </w:rPr>
        <w:t xml:space="preserve">the plan for simpler or more traditional </w:t>
      </w:r>
      <w:r w:rsidR="00E67E80">
        <w:rPr>
          <w:rFonts w:ascii="Arial" w:hAnsi="Arial" w:cs="Arial"/>
        </w:rPr>
        <w:lastRenderedPageBreak/>
        <w:t>activities.  However, when I have the confidence to continue</w:t>
      </w:r>
      <w:r w:rsidR="003A1DF7">
        <w:rPr>
          <w:rFonts w:ascii="Arial" w:hAnsi="Arial" w:cs="Arial"/>
        </w:rPr>
        <w:t xml:space="preserve"> with my original idea</w:t>
      </w:r>
      <w:r w:rsidR="00E67E80">
        <w:rPr>
          <w:rFonts w:ascii="Arial" w:hAnsi="Arial" w:cs="Arial"/>
        </w:rPr>
        <w:t xml:space="preserve">, it makes for a very engaging lesson </w:t>
      </w:r>
      <w:r w:rsidR="00357A83">
        <w:rPr>
          <w:rFonts w:ascii="Arial" w:hAnsi="Arial" w:cs="Arial"/>
        </w:rPr>
        <w:t xml:space="preserve">(Appendix </w:t>
      </w:r>
      <w:r w:rsidR="001B1DFC">
        <w:rPr>
          <w:rFonts w:ascii="Arial" w:hAnsi="Arial" w:cs="Arial"/>
        </w:rPr>
        <w:t>5</w:t>
      </w:r>
      <w:r w:rsidR="004A27B1">
        <w:rPr>
          <w:rFonts w:ascii="Arial" w:hAnsi="Arial" w:cs="Arial"/>
        </w:rPr>
        <w:t xml:space="preserve"> and </w:t>
      </w:r>
      <w:r w:rsidR="008B7859">
        <w:rPr>
          <w:rFonts w:ascii="Arial" w:hAnsi="Arial" w:cs="Arial"/>
        </w:rPr>
        <w:t xml:space="preserve">Appendix </w:t>
      </w:r>
      <w:r w:rsidR="004A27B1">
        <w:rPr>
          <w:rFonts w:ascii="Arial" w:hAnsi="Arial" w:cs="Arial"/>
        </w:rPr>
        <w:t>6</w:t>
      </w:r>
      <w:r w:rsidR="00357A83">
        <w:rPr>
          <w:rFonts w:ascii="Arial" w:hAnsi="Arial" w:cs="Arial"/>
        </w:rPr>
        <w:t>).</w:t>
      </w:r>
    </w:p>
    <w:p w14:paraId="5F8EE9FB" w14:textId="08B3343A" w:rsidR="009F5E0B" w:rsidRDefault="009F5E0B" w:rsidP="00491DF1">
      <w:pPr>
        <w:spacing w:after="0" w:line="360" w:lineRule="auto"/>
        <w:rPr>
          <w:rFonts w:ascii="Arial" w:hAnsi="Arial" w:cs="Arial"/>
        </w:rPr>
      </w:pPr>
    </w:p>
    <w:p w14:paraId="5DE75A14" w14:textId="6199A046" w:rsidR="009F5E0B" w:rsidRDefault="009F5E0B" w:rsidP="00491DF1">
      <w:pPr>
        <w:spacing w:after="0" w:line="360" w:lineRule="auto"/>
        <w:rPr>
          <w:rFonts w:ascii="Arial" w:hAnsi="Arial" w:cs="Arial"/>
        </w:rPr>
      </w:pPr>
      <w:r>
        <w:rPr>
          <w:rFonts w:ascii="Arial" w:hAnsi="Arial" w:cs="Arial"/>
        </w:rPr>
        <w:t>The third thread</w:t>
      </w:r>
      <w:r w:rsidR="003979A0">
        <w:rPr>
          <w:rFonts w:ascii="Arial" w:hAnsi="Arial" w:cs="Arial"/>
        </w:rPr>
        <w:t>,</w:t>
      </w:r>
      <w:r>
        <w:rPr>
          <w:rFonts w:ascii="Arial" w:hAnsi="Arial" w:cs="Arial"/>
        </w:rPr>
        <w:t xml:space="preserve"> I assessed myself</w:t>
      </w:r>
      <w:r w:rsidR="001676FD">
        <w:rPr>
          <w:rFonts w:ascii="Arial" w:hAnsi="Arial" w:cs="Arial"/>
        </w:rPr>
        <w:t xml:space="preserve"> as level 1</w:t>
      </w:r>
      <w:r w:rsidR="003979A0">
        <w:rPr>
          <w:rFonts w:ascii="Arial" w:hAnsi="Arial" w:cs="Arial"/>
        </w:rPr>
        <w:t xml:space="preserve"> as wh</w:t>
      </w:r>
      <w:r w:rsidR="0002673E">
        <w:rPr>
          <w:rFonts w:ascii="Arial" w:hAnsi="Arial" w:cs="Arial"/>
        </w:rPr>
        <w:t>ile I enjoy problems a</w:t>
      </w:r>
      <w:r w:rsidR="00A15B6C">
        <w:rPr>
          <w:rFonts w:ascii="Arial" w:hAnsi="Arial" w:cs="Arial"/>
        </w:rPr>
        <w:t>nd am always happy to explore them, I f</w:t>
      </w:r>
      <w:r w:rsidR="003979A0">
        <w:rPr>
          <w:rFonts w:ascii="Arial" w:hAnsi="Arial" w:cs="Arial"/>
        </w:rPr>
        <w:t>eel</w:t>
      </w:r>
      <w:r w:rsidR="00A15B6C">
        <w:rPr>
          <w:rFonts w:ascii="Arial" w:hAnsi="Arial" w:cs="Arial"/>
        </w:rPr>
        <w:t xml:space="preserve"> I am limited in the number of solutions I can generate</w:t>
      </w:r>
      <w:r w:rsidR="00B05497">
        <w:rPr>
          <w:rFonts w:ascii="Arial" w:hAnsi="Arial" w:cs="Arial"/>
        </w:rPr>
        <w:t xml:space="preserve"> </w:t>
      </w:r>
      <w:r w:rsidR="00D170E7">
        <w:rPr>
          <w:rFonts w:ascii="Arial" w:hAnsi="Arial" w:cs="Arial"/>
        </w:rPr>
        <w:t>because</w:t>
      </w:r>
      <w:r w:rsidR="00B05497">
        <w:rPr>
          <w:rFonts w:ascii="Arial" w:hAnsi="Arial" w:cs="Arial"/>
        </w:rPr>
        <w:t xml:space="preserve"> I </w:t>
      </w:r>
      <w:r w:rsidR="003D1CB3">
        <w:rPr>
          <w:rFonts w:ascii="Arial" w:hAnsi="Arial" w:cs="Arial"/>
        </w:rPr>
        <w:t xml:space="preserve">become </w:t>
      </w:r>
      <w:r w:rsidR="00B05497">
        <w:rPr>
          <w:rFonts w:ascii="Arial" w:hAnsi="Arial" w:cs="Arial"/>
        </w:rPr>
        <w:t>focus</w:t>
      </w:r>
      <w:r w:rsidR="003D1CB3">
        <w:rPr>
          <w:rFonts w:ascii="Arial" w:hAnsi="Arial" w:cs="Arial"/>
        </w:rPr>
        <w:t>sed on</w:t>
      </w:r>
      <w:r w:rsidR="00B05497">
        <w:rPr>
          <w:rFonts w:ascii="Arial" w:hAnsi="Arial" w:cs="Arial"/>
        </w:rPr>
        <w:t xml:space="preserve"> one idea and ignore the rest.  In this respect, my </w:t>
      </w:r>
      <w:r w:rsidR="007A7DBE">
        <w:rPr>
          <w:rFonts w:ascii="Arial" w:hAnsi="Arial" w:cs="Arial"/>
        </w:rPr>
        <w:t xml:space="preserve">imagination is overruled by my logic and </w:t>
      </w:r>
      <w:r w:rsidR="00442DEC">
        <w:rPr>
          <w:rFonts w:ascii="Arial" w:hAnsi="Arial" w:cs="Arial"/>
        </w:rPr>
        <w:t>this is difficult for me to overcome.</w:t>
      </w:r>
      <w:r w:rsidR="008F144A">
        <w:rPr>
          <w:rFonts w:ascii="Arial" w:hAnsi="Arial" w:cs="Arial"/>
        </w:rPr>
        <w:t xml:space="preserve">  </w:t>
      </w:r>
      <w:r w:rsidR="00CE41EF">
        <w:rPr>
          <w:rFonts w:ascii="Arial" w:hAnsi="Arial" w:cs="Arial"/>
        </w:rPr>
        <w:t xml:space="preserve">This </w:t>
      </w:r>
      <w:r w:rsidR="00050446">
        <w:rPr>
          <w:rFonts w:ascii="Arial" w:hAnsi="Arial" w:cs="Arial"/>
        </w:rPr>
        <w:t>issue relates</w:t>
      </w:r>
      <w:r w:rsidR="00CE41EF">
        <w:rPr>
          <w:rFonts w:ascii="Arial" w:hAnsi="Arial" w:cs="Arial"/>
        </w:rPr>
        <w:t xml:space="preserve"> to functional fixedness</w:t>
      </w:r>
      <w:r w:rsidR="00050446">
        <w:rPr>
          <w:rFonts w:ascii="Arial" w:hAnsi="Arial" w:cs="Arial"/>
        </w:rPr>
        <w:t>,</w:t>
      </w:r>
      <w:r w:rsidR="00CE41EF">
        <w:rPr>
          <w:rFonts w:ascii="Arial" w:hAnsi="Arial" w:cs="Arial"/>
        </w:rPr>
        <w:t xml:space="preserve"> </w:t>
      </w:r>
      <w:r w:rsidR="00177630">
        <w:rPr>
          <w:rFonts w:ascii="Arial" w:hAnsi="Arial" w:cs="Arial"/>
        </w:rPr>
        <w:t>as I find it challenging to overlook a conventional solution to problems</w:t>
      </w:r>
      <w:r w:rsidR="0049073A">
        <w:rPr>
          <w:rFonts w:ascii="Arial" w:hAnsi="Arial" w:cs="Arial"/>
        </w:rPr>
        <w:t xml:space="preserve"> </w:t>
      </w:r>
      <w:r w:rsidR="00B07E3F">
        <w:rPr>
          <w:rFonts w:ascii="Arial" w:hAnsi="Arial" w:cs="Arial"/>
        </w:rPr>
        <w:t xml:space="preserve">because I cannot see beyond the original purpose of objects </w:t>
      </w:r>
      <w:r w:rsidR="0049073A">
        <w:rPr>
          <w:rFonts w:ascii="Arial" w:hAnsi="Arial" w:cs="Arial"/>
        </w:rPr>
        <w:t>(</w:t>
      </w:r>
      <w:r w:rsidR="007667D2">
        <w:rPr>
          <w:rFonts w:ascii="Arial" w:hAnsi="Arial" w:cs="Arial"/>
        </w:rPr>
        <w:t xml:space="preserve">Boyd, 2013; </w:t>
      </w:r>
      <w:r w:rsidR="0049073A">
        <w:rPr>
          <w:rFonts w:ascii="Arial" w:hAnsi="Arial" w:cs="Arial"/>
        </w:rPr>
        <w:t>Harley, 2017)</w:t>
      </w:r>
      <w:r w:rsidR="00B07E3F">
        <w:rPr>
          <w:rFonts w:ascii="Arial" w:hAnsi="Arial" w:cs="Arial"/>
        </w:rPr>
        <w:t xml:space="preserve">.  Additionally, </w:t>
      </w:r>
      <w:r w:rsidR="00173562">
        <w:rPr>
          <w:rFonts w:ascii="Arial" w:hAnsi="Arial" w:cs="Arial"/>
        </w:rPr>
        <w:t xml:space="preserve">my usual response is to </w:t>
      </w:r>
      <w:r w:rsidR="0032558F">
        <w:rPr>
          <w:rFonts w:ascii="Arial" w:hAnsi="Arial" w:cs="Arial"/>
        </w:rPr>
        <w:t>search on</w:t>
      </w:r>
      <w:r w:rsidR="00173562">
        <w:rPr>
          <w:rFonts w:ascii="Arial" w:hAnsi="Arial" w:cs="Arial"/>
        </w:rPr>
        <w:t xml:space="preserve"> Google for </w:t>
      </w:r>
      <w:r w:rsidR="0032558F">
        <w:rPr>
          <w:rFonts w:ascii="Arial" w:hAnsi="Arial" w:cs="Arial"/>
        </w:rPr>
        <w:t>other people’s solutions</w:t>
      </w:r>
      <w:r w:rsidR="00E010CE">
        <w:rPr>
          <w:rFonts w:ascii="Arial" w:hAnsi="Arial" w:cs="Arial"/>
        </w:rPr>
        <w:t xml:space="preserve"> and use their ideas</w:t>
      </w:r>
      <w:r w:rsidR="005D6E0F">
        <w:rPr>
          <w:rFonts w:ascii="Arial" w:hAnsi="Arial" w:cs="Arial"/>
        </w:rPr>
        <w:t>,</w:t>
      </w:r>
      <w:r w:rsidR="009460CB">
        <w:rPr>
          <w:rFonts w:ascii="Arial" w:hAnsi="Arial" w:cs="Arial"/>
        </w:rPr>
        <w:t xml:space="preserve"> which reinforces Guilford’s (1958) observation that</w:t>
      </w:r>
      <w:r w:rsidR="000F2F66">
        <w:rPr>
          <w:rFonts w:ascii="Arial" w:hAnsi="Arial" w:cs="Arial"/>
        </w:rPr>
        <w:t xml:space="preserve"> computers do our thinking for us now, a</w:t>
      </w:r>
      <w:r w:rsidR="005D6E0F">
        <w:rPr>
          <w:rFonts w:ascii="Arial" w:hAnsi="Arial" w:cs="Arial"/>
        </w:rPr>
        <w:t>s</w:t>
      </w:r>
      <w:r w:rsidR="000F2F66">
        <w:rPr>
          <w:rFonts w:ascii="Arial" w:hAnsi="Arial" w:cs="Arial"/>
        </w:rPr>
        <w:t xml:space="preserve"> our first response to a problem is </w:t>
      </w:r>
      <w:r w:rsidR="00053682">
        <w:rPr>
          <w:rFonts w:ascii="Arial" w:hAnsi="Arial" w:cs="Arial"/>
        </w:rPr>
        <w:t xml:space="preserve">to ask someone else to solve </w:t>
      </w:r>
      <w:r w:rsidR="00332189">
        <w:rPr>
          <w:rFonts w:ascii="Arial" w:hAnsi="Arial" w:cs="Arial"/>
        </w:rPr>
        <w:t xml:space="preserve">it </w:t>
      </w:r>
      <w:r w:rsidR="00053682">
        <w:rPr>
          <w:rFonts w:ascii="Arial" w:hAnsi="Arial" w:cs="Arial"/>
        </w:rPr>
        <w:t xml:space="preserve">for us.  </w:t>
      </w:r>
      <w:r w:rsidR="00D4412A">
        <w:rPr>
          <w:rFonts w:ascii="Arial" w:hAnsi="Arial" w:cs="Arial"/>
        </w:rPr>
        <w:t xml:space="preserve">When faced with activities involving problem solving in university, the solution has always been found </w:t>
      </w:r>
      <w:r w:rsidR="00575E72">
        <w:rPr>
          <w:rFonts w:ascii="Arial" w:hAnsi="Arial" w:cs="Arial"/>
        </w:rPr>
        <w:t xml:space="preserve">by fellow students, as was the case with an unusual jigsaw puzzle.  While I </w:t>
      </w:r>
      <w:r w:rsidR="004514A2">
        <w:rPr>
          <w:rFonts w:ascii="Arial" w:hAnsi="Arial" w:cs="Arial"/>
        </w:rPr>
        <w:t>applied</w:t>
      </w:r>
      <w:r w:rsidR="001F4C3A">
        <w:rPr>
          <w:rFonts w:ascii="Arial" w:hAnsi="Arial" w:cs="Arial"/>
        </w:rPr>
        <w:t xml:space="preserve"> conventional methods </w:t>
      </w:r>
      <w:r w:rsidR="00466AF3">
        <w:rPr>
          <w:rFonts w:ascii="Arial" w:hAnsi="Arial" w:cs="Arial"/>
        </w:rPr>
        <w:t xml:space="preserve">of jigsaw puzzles </w:t>
      </w:r>
      <w:r w:rsidR="001F4C3A">
        <w:rPr>
          <w:rFonts w:ascii="Arial" w:hAnsi="Arial" w:cs="Arial"/>
        </w:rPr>
        <w:t>to solv</w:t>
      </w:r>
      <w:r w:rsidR="004514A2">
        <w:rPr>
          <w:rFonts w:ascii="Arial" w:hAnsi="Arial" w:cs="Arial"/>
        </w:rPr>
        <w:t>ing</w:t>
      </w:r>
      <w:r w:rsidR="001F4C3A">
        <w:rPr>
          <w:rFonts w:ascii="Arial" w:hAnsi="Arial" w:cs="Arial"/>
        </w:rPr>
        <w:t xml:space="preserve"> it, another student </w:t>
      </w:r>
      <w:r w:rsidR="004514A2">
        <w:rPr>
          <w:rFonts w:ascii="Arial" w:hAnsi="Arial" w:cs="Arial"/>
        </w:rPr>
        <w:t>observed</w:t>
      </w:r>
      <w:r w:rsidR="00466AF3">
        <w:rPr>
          <w:rFonts w:ascii="Arial" w:hAnsi="Arial" w:cs="Arial"/>
        </w:rPr>
        <w:t xml:space="preserve"> and </w:t>
      </w:r>
      <w:r w:rsidR="004514A2">
        <w:rPr>
          <w:rFonts w:ascii="Arial" w:hAnsi="Arial" w:cs="Arial"/>
        </w:rPr>
        <w:t xml:space="preserve">generated numerous </w:t>
      </w:r>
      <w:r w:rsidR="00466AF3">
        <w:rPr>
          <w:rFonts w:ascii="Arial" w:hAnsi="Arial" w:cs="Arial"/>
        </w:rPr>
        <w:t>solutions</w:t>
      </w:r>
      <w:r w:rsidR="004514A2">
        <w:rPr>
          <w:rFonts w:ascii="Arial" w:hAnsi="Arial" w:cs="Arial"/>
        </w:rPr>
        <w:t xml:space="preserve"> before</w:t>
      </w:r>
      <w:r w:rsidR="001F4C3A">
        <w:rPr>
          <w:rFonts w:ascii="Arial" w:hAnsi="Arial" w:cs="Arial"/>
        </w:rPr>
        <w:t xml:space="preserve"> </w:t>
      </w:r>
      <w:r w:rsidR="00466AF3">
        <w:rPr>
          <w:rFonts w:ascii="Arial" w:hAnsi="Arial" w:cs="Arial"/>
        </w:rPr>
        <w:t>suggesting we</w:t>
      </w:r>
      <w:r w:rsidR="001F4C3A">
        <w:rPr>
          <w:rFonts w:ascii="Arial" w:hAnsi="Arial" w:cs="Arial"/>
        </w:rPr>
        <w:t xml:space="preserve"> turn </w:t>
      </w:r>
      <w:r w:rsidR="00466AF3">
        <w:rPr>
          <w:rFonts w:ascii="Arial" w:hAnsi="Arial" w:cs="Arial"/>
        </w:rPr>
        <w:t xml:space="preserve">some of </w:t>
      </w:r>
      <w:r w:rsidR="001F4C3A">
        <w:rPr>
          <w:rFonts w:ascii="Arial" w:hAnsi="Arial" w:cs="Arial"/>
        </w:rPr>
        <w:t>the pieces over</w:t>
      </w:r>
      <w:r w:rsidR="0071635D">
        <w:rPr>
          <w:rFonts w:ascii="Arial" w:hAnsi="Arial" w:cs="Arial"/>
        </w:rPr>
        <w:t xml:space="preserve">.  I did not </w:t>
      </w:r>
      <w:r w:rsidR="000D5881">
        <w:rPr>
          <w:rFonts w:ascii="Arial" w:hAnsi="Arial" w:cs="Arial"/>
        </w:rPr>
        <w:t>understand</w:t>
      </w:r>
      <w:r w:rsidR="0071635D">
        <w:rPr>
          <w:rFonts w:ascii="Arial" w:hAnsi="Arial" w:cs="Arial"/>
        </w:rPr>
        <w:t xml:space="preserve"> this idea as it did not fit with my </w:t>
      </w:r>
      <w:r w:rsidR="00B61510">
        <w:rPr>
          <w:rFonts w:ascii="Arial" w:hAnsi="Arial" w:cs="Arial"/>
        </w:rPr>
        <w:t xml:space="preserve">understanding of completing jigsaw puzzles, but we tried and were </w:t>
      </w:r>
      <w:r w:rsidR="008860FF">
        <w:rPr>
          <w:rFonts w:ascii="Arial" w:hAnsi="Arial" w:cs="Arial"/>
        </w:rPr>
        <w:t>successful</w:t>
      </w:r>
      <w:r w:rsidR="0087582B">
        <w:rPr>
          <w:rFonts w:ascii="Arial" w:hAnsi="Arial" w:cs="Arial"/>
        </w:rPr>
        <w:t>,</w:t>
      </w:r>
      <w:r w:rsidR="008860FF">
        <w:rPr>
          <w:rFonts w:ascii="Arial" w:hAnsi="Arial" w:cs="Arial"/>
        </w:rPr>
        <w:t xml:space="preserve"> </w:t>
      </w:r>
      <w:r w:rsidR="001603BD">
        <w:rPr>
          <w:rFonts w:ascii="Arial" w:hAnsi="Arial" w:cs="Arial"/>
        </w:rPr>
        <w:t>although w</w:t>
      </w:r>
      <w:r w:rsidR="008276B6">
        <w:rPr>
          <w:rFonts w:ascii="Arial" w:hAnsi="Arial" w:cs="Arial"/>
        </w:rPr>
        <w:t>ithout the other student, the puzzle would have taken a lot longer</w:t>
      </w:r>
      <w:r w:rsidR="00D064AD">
        <w:rPr>
          <w:rFonts w:ascii="Arial" w:hAnsi="Arial" w:cs="Arial"/>
        </w:rPr>
        <w:t>.</w:t>
      </w:r>
      <w:r w:rsidR="005C6057">
        <w:rPr>
          <w:rFonts w:ascii="Arial" w:hAnsi="Arial" w:cs="Arial"/>
        </w:rPr>
        <w:t xml:space="preserve">  To move ahead</w:t>
      </w:r>
      <w:r w:rsidR="003F35A6">
        <w:rPr>
          <w:rFonts w:ascii="Arial" w:hAnsi="Arial" w:cs="Arial"/>
        </w:rPr>
        <w:t xml:space="preserve"> to level 2, I </w:t>
      </w:r>
      <w:r w:rsidR="001A4F92">
        <w:rPr>
          <w:rFonts w:ascii="Arial" w:hAnsi="Arial" w:cs="Arial"/>
        </w:rPr>
        <w:t>can use the SCAMPER approach to aid in overcoming my functional fixedness</w:t>
      </w:r>
      <w:r w:rsidR="00611E75">
        <w:rPr>
          <w:rFonts w:ascii="Arial" w:hAnsi="Arial" w:cs="Arial"/>
        </w:rPr>
        <w:t xml:space="preserve"> as it is simple to use and can be applied to any situation which will make it useful when planning activities</w:t>
      </w:r>
      <w:r w:rsidR="0087582B">
        <w:rPr>
          <w:rFonts w:ascii="Arial" w:hAnsi="Arial" w:cs="Arial"/>
        </w:rPr>
        <w:t xml:space="preserve"> and lessons</w:t>
      </w:r>
      <w:r w:rsidR="00B54DBB">
        <w:rPr>
          <w:rFonts w:ascii="Arial" w:hAnsi="Arial" w:cs="Arial"/>
        </w:rPr>
        <w:t xml:space="preserve"> (</w:t>
      </w:r>
      <w:proofErr w:type="spellStart"/>
      <w:r w:rsidR="00242795">
        <w:rPr>
          <w:rFonts w:ascii="Arial" w:hAnsi="Arial" w:cs="Arial"/>
        </w:rPr>
        <w:t>Elmansy</w:t>
      </w:r>
      <w:proofErr w:type="spellEnd"/>
      <w:r w:rsidR="00242795">
        <w:rPr>
          <w:rFonts w:ascii="Arial" w:hAnsi="Arial" w:cs="Arial"/>
        </w:rPr>
        <w:t>, 2015</w:t>
      </w:r>
      <w:r w:rsidR="00CA52BC">
        <w:rPr>
          <w:rFonts w:ascii="Arial" w:hAnsi="Arial" w:cs="Arial"/>
        </w:rPr>
        <w:t>; Exploring Your Mind, 2018</w:t>
      </w:r>
      <w:r w:rsidR="003234A8">
        <w:rPr>
          <w:rFonts w:ascii="Arial" w:hAnsi="Arial" w:cs="Arial"/>
        </w:rPr>
        <w:t>)</w:t>
      </w:r>
      <w:r w:rsidR="00611E75">
        <w:rPr>
          <w:rFonts w:ascii="Arial" w:hAnsi="Arial" w:cs="Arial"/>
        </w:rPr>
        <w:t xml:space="preserve">.  </w:t>
      </w:r>
      <w:r w:rsidR="00726891">
        <w:rPr>
          <w:rFonts w:ascii="Arial" w:hAnsi="Arial" w:cs="Arial"/>
        </w:rPr>
        <w:t>Using SCAMPER as a tool</w:t>
      </w:r>
      <w:r w:rsidR="00BF15AE">
        <w:rPr>
          <w:rFonts w:ascii="Arial" w:hAnsi="Arial" w:cs="Arial"/>
        </w:rPr>
        <w:t xml:space="preserve"> will aid me </w:t>
      </w:r>
      <w:r w:rsidR="00FB0C6E">
        <w:rPr>
          <w:rFonts w:ascii="Arial" w:hAnsi="Arial" w:cs="Arial"/>
        </w:rPr>
        <w:t>in</w:t>
      </w:r>
      <w:r w:rsidR="00B8206C">
        <w:rPr>
          <w:rFonts w:ascii="Arial" w:hAnsi="Arial" w:cs="Arial"/>
        </w:rPr>
        <w:t xml:space="preserve"> brainstorm</w:t>
      </w:r>
      <w:r w:rsidR="00FB0C6E">
        <w:rPr>
          <w:rFonts w:ascii="Arial" w:hAnsi="Arial" w:cs="Arial"/>
        </w:rPr>
        <w:t>ing</w:t>
      </w:r>
      <w:r w:rsidR="00B8206C">
        <w:rPr>
          <w:rFonts w:ascii="Arial" w:hAnsi="Arial" w:cs="Arial"/>
        </w:rPr>
        <w:t xml:space="preserve"> different ways to </w:t>
      </w:r>
      <w:r w:rsidR="00DB62DA">
        <w:rPr>
          <w:rFonts w:ascii="Arial" w:hAnsi="Arial" w:cs="Arial"/>
        </w:rPr>
        <w:t>‘</w:t>
      </w:r>
      <w:r w:rsidR="00B8206C">
        <w:rPr>
          <w:rFonts w:ascii="Arial" w:hAnsi="Arial" w:cs="Arial"/>
        </w:rPr>
        <w:t>substitute</w:t>
      </w:r>
      <w:r w:rsidR="00DB62DA">
        <w:rPr>
          <w:rFonts w:ascii="Arial" w:hAnsi="Arial" w:cs="Arial"/>
        </w:rPr>
        <w:t>, combine, adapt, modify / magnify, purpose, elim</w:t>
      </w:r>
      <w:r w:rsidR="00BF743E">
        <w:rPr>
          <w:rFonts w:ascii="Arial" w:hAnsi="Arial" w:cs="Arial"/>
        </w:rPr>
        <w:t>in</w:t>
      </w:r>
      <w:r w:rsidR="00DB62DA">
        <w:rPr>
          <w:rFonts w:ascii="Arial" w:hAnsi="Arial" w:cs="Arial"/>
        </w:rPr>
        <w:t>ate / minify, rearrange / reverse’</w:t>
      </w:r>
      <w:r w:rsidR="001372E3">
        <w:rPr>
          <w:rFonts w:ascii="Arial" w:hAnsi="Arial" w:cs="Arial"/>
        </w:rPr>
        <w:t xml:space="preserve"> </w:t>
      </w:r>
      <w:r w:rsidR="00E252C8">
        <w:rPr>
          <w:rFonts w:ascii="Arial" w:hAnsi="Arial" w:cs="Arial"/>
        </w:rPr>
        <w:t>(Mulder</w:t>
      </w:r>
      <w:r w:rsidR="002924E7">
        <w:rPr>
          <w:rFonts w:ascii="Arial" w:hAnsi="Arial" w:cs="Arial"/>
        </w:rPr>
        <w:t xml:space="preserve">, 2018) </w:t>
      </w:r>
      <w:r w:rsidR="001372E3">
        <w:rPr>
          <w:rFonts w:ascii="Arial" w:hAnsi="Arial" w:cs="Arial"/>
        </w:rPr>
        <w:t>different elements</w:t>
      </w:r>
      <w:r w:rsidR="00A614D1">
        <w:rPr>
          <w:rFonts w:ascii="Arial" w:hAnsi="Arial" w:cs="Arial"/>
        </w:rPr>
        <w:t>, objects</w:t>
      </w:r>
      <w:r w:rsidR="001372E3">
        <w:rPr>
          <w:rFonts w:ascii="Arial" w:hAnsi="Arial" w:cs="Arial"/>
        </w:rPr>
        <w:t xml:space="preserve"> and areas within a lesson to put</w:t>
      </w:r>
      <w:r w:rsidR="00E252C8">
        <w:rPr>
          <w:rFonts w:ascii="Arial" w:hAnsi="Arial" w:cs="Arial"/>
        </w:rPr>
        <w:t xml:space="preserve"> more creativity into my teaching</w:t>
      </w:r>
      <w:r w:rsidR="008859C2">
        <w:rPr>
          <w:rFonts w:ascii="Arial" w:hAnsi="Arial" w:cs="Arial"/>
        </w:rPr>
        <w:t xml:space="preserve"> and</w:t>
      </w:r>
      <w:r w:rsidR="00401B89">
        <w:rPr>
          <w:rFonts w:ascii="Arial" w:hAnsi="Arial" w:cs="Arial"/>
        </w:rPr>
        <w:t xml:space="preserve"> move beyond the familiarity I have with objects</w:t>
      </w:r>
      <w:r w:rsidR="000E7FE3">
        <w:rPr>
          <w:rFonts w:ascii="Arial" w:hAnsi="Arial" w:cs="Arial"/>
        </w:rPr>
        <w:t>,</w:t>
      </w:r>
      <w:r w:rsidR="008B68A2">
        <w:rPr>
          <w:rFonts w:ascii="Arial" w:hAnsi="Arial" w:cs="Arial"/>
        </w:rPr>
        <w:t xml:space="preserve"> to be able to use them in new ways (Glenn, </w:t>
      </w:r>
      <w:r w:rsidR="00D235B8">
        <w:rPr>
          <w:rFonts w:ascii="Arial" w:hAnsi="Arial" w:cs="Arial"/>
        </w:rPr>
        <w:t>1997).</w:t>
      </w:r>
    </w:p>
    <w:p w14:paraId="2C90DCB8" w14:textId="4C705310" w:rsidR="00DD3BA8" w:rsidRDefault="00DD3BA8" w:rsidP="00491DF1">
      <w:pPr>
        <w:spacing w:after="0" w:line="360" w:lineRule="auto"/>
        <w:rPr>
          <w:rFonts w:ascii="Arial" w:hAnsi="Arial" w:cs="Arial"/>
        </w:rPr>
      </w:pPr>
    </w:p>
    <w:p w14:paraId="0C2F6CF3" w14:textId="1D15BB61" w:rsidR="00DD3BA8" w:rsidRDefault="00DD3BA8" w:rsidP="00491DF1">
      <w:pPr>
        <w:spacing w:after="0" w:line="360" w:lineRule="auto"/>
        <w:rPr>
          <w:rFonts w:ascii="Arial" w:hAnsi="Arial" w:cs="Arial"/>
        </w:rPr>
      </w:pPr>
      <w:r>
        <w:rPr>
          <w:rFonts w:ascii="Arial" w:hAnsi="Arial" w:cs="Arial"/>
        </w:rPr>
        <w:t xml:space="preserve">For the fourth thread, I assessed myself </w:t>
      </w:r>
      <w:r w:rsidR="00162219">
        <w:rPr>
          <w:rFonts w:ascii="Arial" w:hAnsi="Arial" w:cs="Arial"/>
        </w:rPr>
        <w:t>as level 2</w:t>
      </w:r>
      <w:r w:rsidR="00FB0C6E">
        <w:rPr>
          <w:rFonts w:ascii="Arial" w:hAnsi="Arial" w:cs="Arial"/>
        </w:rPr>
        <w:t xml:space="preserve">.  </w:t>
      </w:r>
      <w:r w:rsidR="00B72C9A">
        <w:rPr>
          <w:rFonts w:ascii="Arial" w:hAnsi="Arial" w:cs="Arial"/>
        </w:rPr>
        <w:t xml:space="preserve">On my </w:t>
      </w:r>
      <w:r w:rsidR="00D50502">
        <w:rPr>
          <w:rFonts w:ascii="Arial" w:hAnsi="Arial" w:cs="Arial"/>
        </w:rPr>
        <w:t>PTE</w:t>
      </w:r>
      <w:r w:rsidR="00B72C9A">
        <w:rPr>
          <w:rFonts w:ascii="Arial" w:hAnsi="Arial" w:cs="Arial"/>
        </w:rPr>
        <w:t xml:space="preserve"> in a year 2 class I </w:t>
      </w:r>
      <w:r w:rsidR="00B66732">
        <w:rPr>
          <w:rFonts w:ascii="Arial" w:hAnsi="Arial" w:cs="Arial"/>
        </w:rPr>
        <w:t>taught a series of lessons</w:t>
      </w:r>
      <w:r w:rsidR="005A3D90">
        <w:rPr>
          <w:rFonts w:ascii="Arial" w:hAnsi="Arial" w:cs="Arial"/>
        </w:rPr>
        <w:t xml:space="preserve"> on writing for different purposes under the Read Write Inc scheme.  The children found it challenging</w:t>
      </w:r>
      <w:r w:rsidR="00FC37B3">
        <w:rPr>
          <w:rFonts w:ascii="Arial" w:hAnsi="Arial" w:cs="Arial"/>
        </w:rPr>
        <w:t xml:space="preserve"> to </w:t>
      </w:r>
      <w:r w:rsidR="00232060">
        <w:rPr>
          <w:rFonts w:ascii="Arial" w:hAnsi="Arial" w:cs="Arial"/>
        </w:rPr>
        <w:t>structure</w:t>
      </w:r>
      <w:r w:rsidR="00FC37B3">
        <w:rPr>
          <w:rFonts w:ascii="Arial" w:hAnsi="Arial" w:cs="Arial"/>
        </w:rPr>
        <w:t xml:space="preserve"> their writing so I took </w:t>
      </w:r>
      <w:r w:rsidR="00990EAF">
        <w:rPr>
          <w:rFonts w:ascii="Arial" w:hAnsi="Arial" w:cs="Arial"/>
        </w:rPr>
        <w:t>the idea of structure strips</w:t>
      </w:r>
      <w:r w:rsidR="00FC37B3">
        <w:rPr>
          <w:rFonts w:ascii="Arial" w:hAnsi="Arial" w:cs="Arial"/>
        </w:rPr>
        <w:t xml:space="preserve"> that I had heard about at the Aiming for Excellence conference 2017</w:t>
      </w:r>
      <w:r w:rsidR="00990EAF">
        <w:rPr>
          <w:rFonts w:ascii="Arial" w:hAnsi="Arial" w:cs="Arial"/>
        </w:rPr>
        <w:t xml:space="preserve"> </w:t>
      </w:r>
      <w:r w:rsidR="00304F55">
        <w:rPr>
          <w:rFonts w:ascii="Arial" w:hAnsi="Arial" w:cs="Arial"/>
        </w:rPr>
        <w:t xml:space="preserve">and </w:t>
      </w:r>
      <w:r w:rsidR="004C0146">
        <w:rPr>
          <w:rFonts w:ascii="Arial" w:hAnsi="Arial" w:cs="Arial"/>
        </w:rPr>
        <w:t>researched further</w:t>
      </w:r>
      <w:r w:rsidR="00304F55">
        <w:rPr>
          <w:rFonts w:ascii="Arial" w:hAnsi="Arial" w:cs="Arial"/>
        </w:rPr>
        <w:t xml:space="preserve"> online (Try This Teaching, 201</w:t>
      </w:r>
      <w:r w:rsidR="00FB3AFD">
        <w:rPr>
          <w:rFonts w:ascii="Arial" w:hAnsi="Arial" w:cs="Arial"/>
        </w:rPr>
        <w:t>7)</w:t>
      </w:r>
      <w:r w:rsidR="003F0807">
        <w:rPr>
          <w:rFonts w:ascii="Arial" w:hAnsi="Arial" w:cs="Arial"/>
        </w:rPr>
        <w:t>, using my research</w:t>
      </w:r>
      <w:r w:rsidR="00990EAF">
        <w:rPr>
          <w:rFonts w:ascii="Arial" w:hAnsi="Arial" w:cs="Arial"/>
        </w:rPr>
        <w:t xml:space="preserve"> to create my own structure strip that was appropriate for a year 2 class</w:t>
      </w:r>
      <w:r w:rsidR="00506D79">
        <w:rPr>
          <w:rFonts w:ascii="Arial" w:hAnsi="Arial" w:cs="Arial"/>
        </w:rPr>
        <w:t xml:space="preserve"> (Appendix </w:t>
      </w:r>
      <w:r w:rsidR="008B7859">
        <w:rPr>
          <w:rFonts w:ascii="Arial" w:hAnsi="Arial" w:cs="Arial"/>
        </w:rPr>
        <w:t>7</w:t>
      </w:r>
      <w:r w:rsidR="00506D79">
        <w:rPr>
          <w:rFonts w:ascii="Arial" w:hAnsi="Arial" w:cs="Arial"/>
        </w:rPr>
        <w:t>)</w:t>
      </w:r>
      <w:r w:rsidR="00FB3AFD">
        <w:rPr>
          <w:rFonts w:ascii="Arial" w:hAnsi="Arial" w:cs="Arial"/>
        </w:rPr>
        <w:t>.</w:t>
      </w:r>
      <w:r w:rsidR="00506D79">
        <w:rPr>
          <w:rFonts w:ascii="Arial" w:hAnsi="Arial" w:cs="Arial"/>
        </w:rPr>
        <w:t xml:space="preserve">  </w:t>
      </w:r>
      <w:r w:rsidR="00784C10">
        <w:rPr>
          <w:rFonts w:ascii="Arial" w:hAnsi="Arial" w:cs="Arial"/>
        </w:rPr>
        <w:t>Furthermore, in my year 6 class I introduced the use of a traffic light exit strategy</w:t>
      </w:r>
      <w:r w:rsidR="003C2885">
        <w:rPr>
          <w:rFonts w:ascii="Arial" w:hAnsi="Arial" w:cs="Arial"/>
        </w:rPr>
        <w:t xml:space="preserve"> (Appendix </w:t>
      </w:r>
      <w:r w:rsidR="00A56634">
        <w:rPr>
          <w:rFonts w:ascii="Arial" w:hAnsi="Arial" w:cs="Arial"/>
        </w:rPr>
        <w:t>8</w:t>
      </w:r>
      <w:r w:rsidR="003C2885">
        <w:rPr>
          <w:rFonts w:ascii="Arial" w:hAnsi="Arial" w:cs="Arial"/>
        </w:rPr>
        <w:t>)</w:t>
      </w:r>
      <w:r w:rsidR="00784C10">
        <w:rPr>
          <w:rFonts w:ascii="Arial" w:hAnsi="Arial" w:cs="Arial"/>
        </w:rPr>
        <w:t xml:space="preserve">.  I took the idea </w:t>
      </w:r>
      <w:r w:rsidR="00EC21F5">
        <w:rPr>
          <w:rFonts w:ascii="Arial" w:hAnsi="Arial" w:cs="Arial"/>
        </w:rPr>
        <w:t>of asking the children to self-assess</w:t>
      </w:r>
      <w:r w:rsidR="00F54FA5">
        <w:rPr>
          <w:rFonts w:ascii="Arial" w:hAnsi="Arial" w:cs="Arial"/>
        </w:rPr>
        <w:t xml:space="preserve"> </w:t>
      </w:r>
      <w:r w:rsidR="00EC21F5">
        <w:rPr>
          <w:rFonts w:ascii="Arial" w:hAnsi="Arial" w:cs="Arial"/>
        </w:rPr>
        <w:t xml:space="preserve">work in their books </w:t>
      </w:r>
      <w:r w:rsidR="00E062A4">
        <w:rPr>
          <w:rFonts w:ascii="Arial" w:hAnsi="Arial" w:cs="Arial"/>
        </w:rPr>
        <w:t xml:space="preserve">using the traffic light </w:t>
      </w:r>
      <w:r w:rsidR="00D357AE">
        <w:rPr>
          <w:rFonts w:ascii="Arial" w:hAnsi="Arial" w:cs="Arial"/>
        </w:rPr>
        <w:t>strategy (</w:t>
      </w:r>
      <w:r w:rsidR="00614690">
        <w:rPr>
          <w:rFonts w:ascii="Arial" w:hAnsi="Arial" w:cs="Arial"/>
        </w:rPr>
        <w:t>DCELLS, 2010</w:t>
      </w:r>
      <w:r w:rsidR="00405903">
        <w:rPr>
          <w:rFonts w:ascii="Arial" w:hAnsi="Arial" w:cs="Arial"/>
        </w:rPr>
        <w:t>a</w:t>
      </w:r>
      <w:r w:rsidR="00D357AE">
        <w:rPr>
          <w:rFonts w:ascii="Arial" w:hAnsi="Arial" w:cs="Arial"/>
        </w:rPr>
        <w:t xml:space="preserve">) </w:t>
      </w:r>
      <w:r w:rsidR="00EC21F5" w:rsidRPr="00D357AE">
        <w:rPr>
          <w:rFonts w:ascii="Arial" w:hAnsi="Arial" w:cs="Arial"/>
        </w:rPr>
        <w:t>and</w:t>
      </w:r>
      <w:r w:rsidR="00EC21F5">
        <w:rPr>
          <w:rFonts w:ascii="Arial" w:hAnsi="Arial" w:cs="Arial"/>
        </w:rPr>
        <w:t xml:space="preserve"> instead asked them to place their book on the traffic light </w:t>
      </w:r>
      <w:r w:rsidR="00D357AE">
        <w:rPr>
          <w:rFonts w:ascii="Arial" w:hAnsi="Arial" w:cs="Arial"/>
        </w:rPr>
        <w:t xml:space="preserve">sheet </w:t>
      </w:r>
      <w:r w:rsidR="00EC21F5">
        <w:rPr>
          <w:rFonts w:ascii="Arial" w:hAnsi="Arial" w:cs="Arial"/>
        </w:rPr>
        <w:t xml:space="preserve">that matched their understanding of </w:t>
      </w:r>
      <w:r w:rsidR="00AE72D4">
        <w:rPr>
          <w:rFonts w:ascii="Arial" w:hAnsi="Arial" w:cs="Arial"/>
        </w:rPr>
        <w:t>the lesson</w:t>
      </w:r>
      <w:r w:rsidR="00294E26">
        <w:rPr>
          <w:rFonts w:ascii="Arial" w:hAnsi="Arial" w:cs="Arial"/>
        </w:rPr>
        <w:t xml:space="preserve">.  Although self-assessing in books is </w:t>
      </w:r>
      <w:r w:rsidR="005C56CE">
        <w:rPr>
          <w:rFonts w:ascii="Arial" w:hAnsi="Arial" w:cs="Arial"/>
        </w:rPr>
        <w:t xml:space="preserve">common practice in </w:t>
      </w:r>
      <w:r w:rsidR="005C56CE">
        <w:rPr>
          <w:rFonts w:ascii="Arial" w:hAnsi="Arial" w:cs="Arial"/>
        </w:rPr>
        <w:lastRenderedPageBreak/>
        <w:t>schools</w:t>
      </w:r>
      <w:r w:rsidR="00C238F6">
        <w:rPr>
          <w:rFonts w:ascii="Arial" w:hAnsi="Arial" w:cs="Arial"/>
        </w:rPr>
        <w:t xml:space="preserve">, I </w:t>
      </w:r>
      <w:r w:rsidR="00C90646">
        <w:rPr>
          <w:rFonts w:ascii="Arial" w:hAnsi="Arial" w:cs="Arial"/>
        </w:rPr>
        <w:t>felt the</w:t>
      </w:r>
      <w:r w:rsidR="00C238F6">
        <w:rPr>
          <w:rFonts w:ascii="Arial" w:hAnsi="Arial" w:cs="Arial"/>
        </w:rPr>
        <w:t xml:space="preserve"> children did not take the time to think about their </w:t>
      </w:r>
      <w:r w:rsidR="00F228AE">
        <w:rPr>
          <w:rFonts w:ascii="Arial" w:hAnsi="Arial" w:cs="Arial"/>
        </w:rPr>
        <w:t>choice and</w:t>
      </w:r>
      <w:r w:rsidR="00C238F6">
        <w:rPr>
          <w:rFonts w:ascii="Arial" w:hAnsi="Arial" w:cs="Arial"/>
        </w:rPr>
        <w:t xml:space="preserve"> used the green</w:t>
      </w:r>
      <w:r w:rsidR="005C56CE">
        <w:rPr>
          <w:rFonts w:ascii="Arial" w:hAnsi="Arial" w:cs="Arial"/>
        </w:rPr>
        <w:t xml:space="preserve"> colour</w:t>
      </w:r>
      <w:r w:rsidR="00C238F6">
        <w:rPr>
          <w:rFonts w:ascii="Arial" w:hAnsi="Arial" w:cs="Arial"/>
        </w:rPr>
        <w:t xml:space="preserve"> because it was recorded in a book</w:t>
      </w:r>
      <w:r w:rsidR="00AA6E32">
        <w:rPr>
          <w:rFonts w:ascii="Arial" w:hAnsi="Arial" w:cs="Arial"/>
        </w:rPr>
        <w:t xml:space="preserve">.  </w:t>
      </w:r>
      <w:r w:rsidR="006348E6">
        <w:rPr>
          <w:rFonts w:ascii="Arial" w:hAnsi="Arial" w:cs="Arial"/>
        </w:rPr>
        <w:t>The exit strategy</w:t>
      </w:r>
      <w:r w:rsidR="005B1497">
        <w:rPr>
          <w:rFonts w:ascii="Arial" w:hAnsi="Arial" w:cs="Arial"/>
        </w:rPr>
        <w:t xml:space="preserve"> encouraged the children to be reflect</w:t>
      </w:r>
      <w:r w:rsidR="002A7767">
        <w:rPr>
          <w:rFonts w:ascii="Arial" w:hAnsi="Arial" w:cs="Arial"/>
        </w:rPr>
        <w:t xml:space="preserve">ive about their understanding </w:t>
      </w:r>
      <w:r w:rsidR="00C03FC9">
        <w:rPr>
          <w:rFonts w:ascii="Arial" w:hAnsi="Arial" w:cs="Arial"/>
        </w:rPr>
        <w:t xml:space="preserve">(Black and </w:t>
      </w:r>
      <w:proofErr w:type="spellStart"/>
      <w:r w:rsidR="00C03FC9">
        <w:rPr>
          <w:rFonts w:ascii="Arial" w:hAnsi="Arial" w:cs="Arial"/>
        </w:rPr>
        <w:t>Wiliam</w:t>
      </w:r>
      <w:proofErr w:type="spellEnd"/>
      <w:r w:rsidR="007F37C7">
        <w:rPr>
          <w:rFonts w:ascii="Arial" w:hAnsi="Arial" w:cs="Arial"/>
        </w:rPr>
        <w:t>,</w:t>
      </w:r>
      <w:r w:rsidR="00C03FC9">
        <w:rPr>
          <w:rFonts w:ascii="Arial" w:hAnsi="Arial" w:cs="Arial"/>
        </w:rPr>
        <w:t xml:space="preserve"> 1998) </w:t>
      </w:r>
      <w:r w:rsidR="002A7767">
        <w:rPr>
          <w:rFonts w:ascii="Arial" w:hAnsi="Arial" w:cs="Arial"/>
        </w:rPr>
        <w:t>and t</w:t>
      </w:r>
      <w:r w:rsidR="006A5D2A">
        <w:rPr>
          <w:rFonts w:ascii="Arial" w:hAnsi="Arial" w:cs="Arial"/>
        </w:rPr>
        <w:t>his</w:t>
      </w:r>
      <w:r w:rsidR="00336720">
        <w:rPr>
          <w:rFonts w:ascii="Arial" w:hAnsi="Arial" w:cs="Arial"/>
        </w:rPr>
        <w:t xml:space="preserve"> was</w:t>
      </w:r>
      <w:r w:rsidR="00A33E4E">
        <w:rPr>
          <w:rFonts w:ascii="Arial" w:hAnsi="Arial" w:cs="Arial"/>
        </w:rPr>
        <w:t xml:space="preserve"> a useful way to </w:t>
      </w:r>
      <w:r w:rsidR="00F93638">
        <w:rPr>
          <w:rFonts w:ascii="Arial" w:hAnsi="Arial" w:cs="Arial"/>
        </w:rPr>
        <w:t>receive visual feedback as I was able to look at each pile</w:t>
      </w:r>
      <w:r w:rsidR="002A7767">
        <w:rPr>
          <w:rFonts w:ascii="Arial" w:hAnsi="Arial" w:cs="Arial"/>
        </w:rPr>
        <w:t>,</w:t>
      </w:r>
      <w:r w:rsidR="00F93638">
        <w:rPr>
          <w:rFonts w:ascii="Arial" w:hAnsi="Arial" w:cs="Arial"/>
        </w:rPr>
        <w:t xml:space="preserve"> and any red or amber</w:t>
      </w:r>
      <w:r w:rsidR="007D7CA1">
        <w:rPr>
          <w:rFonts w:ascii="Arial" w:hAnsi="Arial" w:cs="Arial"/>
        </w:rPr>
        <w:t>,</w:t>
      </w:r>
      <w:r w:rsidR="00F93638">
        <w:rPr>
          <w:rFonts w:ascii="Arial" w:hAnsi="Arial" w:cs="Arial"/>
        </w:rPr>
        <w:t xml:space="preserve"> I could </w:t>
      </w:r>
      <w:r w:rsidR="007D7CA1">
        <w:rPr>
          <w:rFonts w:ascii="Arial" w:hAnsi="Arial" w:cs="Arial"/>
        </w:rPr>
        <w:t>speak to the child</w:t>
      </w:r>
      <w:r w:rsidR="00704B64">
        <w:rPr>
          <w:rFonts w:ascii="Arial" w:hAnsi="Arial" w:cs="Arial"/>
        </w:rPr>
        <w:t xml:space="preserve"> immediately to ask </w:t>
      </w:r>
      <w:r w:rsidR="00312D58">
        <w:rPr>
          <w:rFonts w:ascii="Arial" w:hAnsi="Arial" w:cs="Arial"/>
        </w:rPr>
        <w:t xml:space="preserve">what they </w:t>
      </w:r>
      <w:r w:rsidR="00DF455D">
        <w:rPr>
          <w:rFonts w:ascii="Arial" w:hAnsi="Arial" w:cs="Arial"/>
        </w:rPr>
        <w:t>found challenging</w:t>
      </w:r>
      <w:r w:rsidR="00312D58">
        <w:rPr>
          <w:rFonts w:ascii="Arial" w:hAnsi="Arial" w:cs="Arial"/>
        </w:rPr>
        <w:t xml:space="preserve">.  This </w:t>
      </w:r>
      <w:r w:rsidR="003F7ECA">
        <w:rPr>
          <w:rFonts w:ascii="Arial" w:hAnsi="Arial" w:cs="Arial"/>
        </w:rPr>
        <w:t xml:space="preserve">use of formative assessment to gain immediate feedback from the </w:t>
      </w:r>
      <w:r w:rsidR="00C03FC9">
        <w:rPr>
          <w:rFonts w:ascii="Arial" w:hAnsi="Arial" w:cs="Arial"/>
        </w:rPr>
        <w:t>children</w:t>
      </w:r>
      <w:r w:rsidR="007D7CA1">
        <w:rPr>
          <w:rFonts w:ascii="Arial" w:hAnsi="Arial" w:cs="Arial"/>
        </w:rPr>
        <w:t xml:space="preserve"> enabled me to see</w:t>
      </w:r>
      <w:r w:rsidR="003F7ECA">
        <w:rPr>
          <w:rFonts w:ascii="Arial" w:hAnsi="Arial" w:cs="Arial"/>
        </w:rPr>
        <w:t xml:space="preserve"> what I needed to </w:t>
      </w:r>
      <w:r w:rsidR="0096425B">
        <w:rPr>
          <w:rFonts w:ascii="Arial" w:hAnsi="Arial" w:cs="Arial"/>
        </w:rPr>
        <w:t>plan</w:t>
      </w:r>
      <w:r w:rsidR="003F7ECA">
        <w:rPr>
          <w:rFonts w:ascii="Arial" w:hAnsi="Arial" w:cs="Arial"/>
        </w:rPr>
        <w:t xml:space="preserve"> </w:t>
      </w:r>
      <w:r w:rsidR="0096425B">
        <w:rPr>
          <w:rFonts w:ascii="Arial" w:hAnsi="Arial" w:cs="Arial"/>
        </w:rPr>
        <w:t xml:space="preserve">for the </w:t>
      </w:r>
      <w:r w:rsidR="003F7ECA">
        <w:rPr>
          <w:rFonts w:ascii="Arial" w:hAnsi="Arial" w:cs="Arial"/>
        </w:rPr>
        <w:t>next lesson to support them</w:t>
      </w:r>
      <w:r w:rsidR="00040132">
        <w:rPr>
          <w:rFonts w:ascii="Arial" w:hAnsi="Arial" w:cs="Arial"/>
        </w:rPr>
        <w:t xml:space="preserve"> (DCELLS, </w:t>
      </w:r>
      <w:r w:rsidR="00405903">
        <w:rPr>
          <w:rFonts w:ascii="Arial" w:hAnsi="Arial" w:cs="Arial"/>
        </w:rPr>
        <w:t>2010b)</w:t>
      </w:r>
      <w:r w:rsidR="009502D8">
        <w:rPr>
          <w:rFonts w:ascii="Arial" w:hAnsi="Arial" w:cs="Arial"/>
        </w:rPr>
        <w:t>.  It</w:t>
      </w:r>
      <w:r w:rsidR="003F7ECA">
        <w:rPr>
          <w:rFonts w:ascii="Arial" w:hAnsi="Arial" w:cs="Arial"/>
        </w:rPr>
        <w:t xml:space="preserve"> was extremely beneficial</w:t>
      </w:r>
      <w:r w:rsidR="00672280">
        <w:rPr>
          <w:rFonts w:ascii="Arial" w:hAnsi="Arial" w:cs="Arial"/>
        </w:rPr>
        <w:t xml:space="preserve"> and is something I will continue in </w:t>
      </w:r>
      <w:r w:rsidR="0053677E">
        <w:rPr>
          <w:rFonts w:ascii="Arial" w:hAnsi="Arial" w:cs="Arial"/>
        </w:rPr>
        <w:t>the future.</w:t>
      </w:r>
      <w:r w:rsidR="00E748A9">
        <w:rPr>
          <w:rFonts w:ascii="Arial" w:hAnsi="Arial" w:cs="Arial"/>
        </w:rPr>
        <w:t xml:space="preserve">  </w:t>
      </w:r>
      <w:r w:rsidR="00D37E8B">
        <w:rPr>
          <w:rFonts w:ascii="Arial" w:hAnsi="Arial" w:cs="Arial"/>
        </w:rPr>
        <w:t>To move forward to a level 3</w:t>
      </w:r>
      <w:r w:rsidR="00405903">
        <w:rPr>
          <w:rFonts w:ascii="Arial" w:hAnsi="Arial" w:cs="Arial"/>
        </w:rPr>
        <w:t xml:space="preserve"> in this thread</w:t>
      </w:r>
      <w:r w:rsidR="00407D0D">
        <w:rPr>
          <w:rFonts w:ascii="Arial" w:hAnsi="Arial" w:cs="Arial"/>
        </w:rPr>
        <w:t xml:space="preserve">, I </w:t>
      </w:r>
      <w:r w:rsidR="00B56EB2">
        <w:rPr>
          <w:rFonts w:ascii="Arial" w:hAnsi="Arial" w:cs="Arial"/>
        </w:rPr>
        <w:t xml:space="preserve">need to develop </w:t>
      </w:r>
      <w:r w:rsidR="005E334F">
        <w:rPr>
          <w:rFonts w:ascii="Arial" w:hAnsi="Arial" w:cs="Arial"/>
        </w:rPr>
        <w:t>my ideas further</w:t>
      </w:r>
      <w:r w:rsidR="00D76172">
        <w:rPr>
          <w:rFonts w:ascii="Arial" w:hAnsi="Arial" w:cs="Arial"/>
        </w:rPr>
        <w:t xml:space="preserve"> by</w:t>
      </w:r>
      <w:r w:rsidR="005E334F">
        <w:rPr>
          <w:rFonts w:ascii="Arial" w:hAnsi="Arial" w:cs="Arial"/>
        </w:rPr>
        <w:t xml:space="preserve"> developing and personalising the structure strips to be relevant </w:t>
      </w:r>
      <w:r w:rsidR="00EC48D4">
        <w:rPr>
          <w:rFonts w:ascii="Arial" w:hAnsi="Arial" w:cs="Arial"/>
        </w:rPr>
        <w:t>to lessons, especially in KS2 wh</w:t>
      </w:r>
      <w:r w:rsidR="005533B8">
        <w:rPr>
          <w:rFonts w:ascii="Arial" w:hAnsi="Arial" w:cs="Arial"/>
        </w:rPr>
        <w:t>ere they will be beneficial when introducing new topics</w:t>
      </w:r>
      <w:r w:rsidR="00A74E30">
        <w:rPr>
          <w:rFonts w:ascii="Arial" w:hAnsi="Arial" w:cs="Arial"/>
        </w:rPr>
        <w:t xml:space="preserve">.  </w:t>
      </w:r>
      <w:r w:rsidR="002354E4">
        <w:rPr>
          <w:rFonts w:ascii="Arial" w:hAnsi="Arial" w:cs="Arial"/>
        </w:rPr>
        <w:t xml:space="preserve">Considering areas within my teaching where </w:t>
      </w:r>
      <w:r w:rsidR="00A07AA5">
        <w:rPr>
          <w:rFonts w:ascii="Arial" w:hAnsi="Arial" w:cs="Arial"/>
        </w:rPr>
        <w:t>a strategy would enhance either the children’s understanding and reflection, or my own is something I would like to develop further</w:t>
      </w:r>
      <w:r w:rsidR="00F52D74">
        <w:rPr>
          <w:rFonts w:ascii="Arial" w:hAnsi="Arial" w:cs="Arial"/>
        </w:rPr>
        <w:t xml:space="preserve"> </w:t>
      </w:r>
      <w:r w:rsidR="00F72CB6">
        <w:rPr>
          <w:rFonts w:ascii="Arial" w:hAnsi="Arial" w:cs="Arial"/>
        </w:rPr>
        <w:t xml:space="preserve">as well, </w:t>
      </w:r>
      <w:r w:rsidR="00F52D74">
        <w:rPr>
          <w:rFonts w:ascii="Arial" w:hAnsi="Arial" w:cs="Arial"/>
        </w:rPr>
        <w:t>and innovat</w:t>
      </w:r>
      <w:r w:rsidR="00DC611C">
        <w:rPr>
          <w:rFonts w:ascii="Arial" w:hAnsi="Arial" w:cs="Arial"/>
        </w:rPr>
        <w:t>ing existing strategies or developing my own original strategies would support me in moving ahead in this thread.</w:t>
      </w:r>
    </w:p>
    <w:p w14:paraId="6B54B72D" w14:textId="2C042698" w:rsidR="00586862" w:rsidRDefault="00586862" w:rsidP="00491DF1">
      <w:pPr>
        <w:spacing w:after="0" w:line="360" w:lineRule="auto"/>
        <w:rPr>
          <w:rFonts w:ascii="Arial" w:hAnsi="Arial" w:cs="Arial"/>
        </w:rPr>
      </w:pPr>
    </w:p>
    <w:p w14:paraId="364968C4" w14:textId="74A3B677" w:rsidR="00586862" w:rsidRDefault="00586862" w:rsidP="00491DF1">
      <w:pPr>
        <w:spacing w:after="0" w:line="360" w:lineRule="auto"/>
        <w:rPr>
          <w:rFonts w:ascii="Arial" w:hAnsi="Arial" w:cs="Arial"/>
        </w:rPr>
      </w:pPr>
      <w:r>
        <w:rPr>
          <w:rFonts w:ascii="Arial" w:hAnsi="Arial" w:cs="Arial"/>
        </w:rPr>
        <w:t>The final thread</w:t>
      </w:r>
      <w:r w:rsidR="00AC0966">
        <w:rPr>
          <w:rFonts w:ascii="Arial" w:hAnsi="Arial" w:cs="Arial"/>
        </w:rPr>
        <w:t>,</w:t>
      </w:r>
      <w:r w:rsidR="003B7323">
        <w:rPr>
          <w:rFonts w:ascii="Arial" w:hAnsi="Arial" w:cs="Arial"/>
        </w:rPr>
        <w:t xml:space="preserve"> I have assessed myself a</w:t>
      </w:r>
      <w:r w:rsidR="005238AA">
        <w:rPr>
          <w:rFonts w:ascii="Arial" w:hAnsi="Arial" w:cs="Arial"/>
        </w:rPr>
        <w:t>s level 1</w:t>
      </w:r>
      <w:r w:rsidR="007E0A6E">
        <w:rPr>
          <w:rFonts w:ascii="Arial" w:hAnsi="Arial" w:cs="Arial"/>
        </w:rPr>
        <w:t xml:space="preserve">.  </w:t>
      </w:r>
      <w:r w:rsidR="0000543E">
        <w:rPr>
          <w:rFonts w:ascii="Arial" w:hAnsi="Arial" w:cs="Arial"/>
        </w:rPr>
        <w:t>This is a thread that I found very challenging to assess myself in</w:t>
      </w:r>
      <w:r w:rsidR="002D602C">
        <w:rPr>
          <w:rFonts w:ascii="Arial" w:hAnsi="Arial" w:cs="Arial"/>
        </w:rPr>
        <w:t>,</w:t>
      </w:r>
      <w:r w:rsidR="0000543E">
        <w:rPr>
          <w:rFonts w:ascii="Arial" w:hAnsi="Arial" w:cs="Arial"/>
        </w:rPr>
        <w:t xml:space="preserve"> </w:t>
      </w:r>
      <w:r w:rsidR="00D85F2E">
        <w:rPr>
          <w:rFonts w:ascii="Arial" w:hAnsi="Arial" w:cs="Arial"/>
        </w:rPr>
        <w:t xml:space="preserve">as </w:t>
      </w:r>
      <w:r w:rsidR="002D602C">
        <w:rPr>
          <w:rFonts w:ascii="Arial" w:hAnsi="Arial" w:cs="Arial"/>
        </w:rPr>
        <w:t xml:space="preserve">while </w:t>
      </w:r>
      <w:r w:rsidR="0070773C">
        <w:rPr>
          <w:rFonts w:ascii="Arial" w:hAnsi="Arial" w:cs="Arial"/>
        </w:rPr>
        <w:t>I understand the need for innovation</w:t>
      </w:r>
      <w:r w:rsidR="008C280C">
        <w:rPr>
          <w:rFonts w:ascii="Arial" w:hAnsi="Arial" w:cs="Arial"/>
        </w:rPr>
        <w:t xml:space="preserve"> in education, not just </w:t>
      </w:r>
      <w:r w:rsidR="007039A1">
        <w:rPr>
          <w:rFonts w:ascii="Arial" w:hAnsi="Arial" w:cs="Arial"/>
        </w:rPr>
        <w:t xml:space="preserve">in </w:t>
      </w:r>
      <w:r w:rsidR="00663C56">
        <w:rPr>
          <w:rFonts w:ascii="Arial" w:hAnsi="Arial" w:cs="Arial"/>
        </w:rPr>
        <w:t>schools</w:t>
      </w:r>
      <w:r w:rsidR="007039A1">
        <w:rPr>
          <w:rFonts w:ascii="Arial" w:hAnsi="Arial" w:cs="Arial"/>
        </w:rPr>
        <w:t xml:space="preserve"> but throughout education,</w:t>
      </w:r>
      <w:r w:rsidR="00BA4562">
        <w:rPr>
          <w:rFonts w:ascii="Arial" w:hAnsi="Arial" w:cs="Arial"/>
        </w:rPr>
        <w:t xml:space="preserve"> recognising these innovations is not easy for me.  I think I meet elements of level 2</w:t>
      </w:r>
      <w:r w:rsidR="000B1256">
        <w:rPr>
          <w:rFonts w:ascii="Arial" w:hAnsi="Arial" w:cs="Arial"/>
        </w:rPr>
        <w:t xml:space="preserve"> </w:t>
      </w:r>
      <w:r w:rsidR="007E0A6E">
        <w:rPr>
          <w:rFonts w:ascii="Arial" w:hAnsi="Arial" w:cs="Arial"/>
        </w:rPr>
        <w:t>because</w:t>
      </w:r>
      <w:r w:rsidR="000B1256">
        <w:rPr>
          <w:rFonts w:ascii="Arial" w:hAnsi="Arial" w:cs="Arial"/>
        </w:rPr>
        <w:t xml:space="preserve"> I understand that the development</w:t>
      </w:r>
      <w:r w:rsidR="007E37F1">
        <w:rPr>
          <w:rFonts w:ascii="Arial" w:hAnsi="Arial" w:cs="Arial"/>
        </w:rPr>
        <w:t xml:space="preserve"> and application of the new Welsh curriculum is a </w:t>
      </w:r>
      <w:r w:rsidR="00910D05">
        <w:rPr>
          <w:rFonts w:ascii="Arial" w:hAnsi="Arial" w:cs="Arial"/>
        </w:rPr>
        <w:t>large shift in t</w:t>
      </w:r>
      <w:r w:rsidR="00F708C8">
        <w:rPr>
          <w:rFonts w:ascii="Arial" w:hAnsi="Arial" w:cs="Arial"/>
        </w:rPr>
        <w:t xml:space="preserve">hinking and </w:t>
      </w:r>
      <w:r w:rsidR="005850E3">
        <w:rPr>
          <w:rFonts w:ascii="Arial" w:hAnsi="Arial" w:cs="Arial"/>
        </w:rPr>
        <w:t>will transform current schooling</w:t>
      </w:r>
      <w:r w:rsidR="003425CD">
        <w:rPr>
          <w:rFonts w:ascii="Arial" w:hAnsi="Arial" w:cs="Arial"/>
        </w:rPr>
        <w:t>,</w:t>
      </w:r>
      <w:r w:rsidR="00625877">
        <w:rPr>
          <w:rFonts w:ascii="Arial" w:hAnsi="Arial" w:cs="Arial"/>
        </w:rPr>
        <w:t xml:space="preserve"> although I am having difficulty visualising it in practice</w:t>
      </w:r>
      <w:r w:rsidR="00F708C8">
        <w:rPr>
          <w:rFonts w:ascii="Arial" w:hAnsi="Arial" w:cs="Arial"/>
        </w:rPr>
        <w:t>.</w:t>
      </w:r>
      <w:r w:rsidR="00300E34">
        <w:rPr>
          <w:rFonts w:ascii="Arial" w:hAnsi="Arial" w:cs="Arial"/>
        </w:rPr>
        <w:t xml:space="preserve">  However, describing how </w:t>
      </w:r>
      <w:r w:rsidR="00BA4CCD">
        <w:rPr>
          <w:rFonts w:ascii="Arial" w:hAnsi="Arial" w:cs="Arial"/>
        </w:rPr>
        <w:t>this change will</w:t>
      </w:r>
      <w:r w:rsidR="00300E34">
        <w:rPr>
          <w:rFonts w:ascii="Arial" w:hAnsi="Arial" w:cs="Arial"/>
        </w:rPr>
        <w:t xml:space="preserve"> transform society</w:t>
      </w:r>
      <w:r w:rsidR="004F3253">
        <w:rPr>
          <w:rFonts w:ascii="Arial" w:hAnsi="Arial" w:cs="Arial"/>
        </w:rPr>
        <w:t xml:space="preserve"> eludes me</w:t>
      </w:r>
      <w:r w:rsidR="00647FB3">
        <w:rPr>
          <w:rFonts w:ascii="Arial" w:hAnsi="Arial" w:cs="Arial"/>
        </w:rPr>
        <w:t>, despite looking forward to being part of the transformation.</w:t>
      </w:r>
      <w:r w:rsidR="00186A5D">
        <w:rPr>
          <w:rFonts w:ascii="Arial" w:hAnsi="Arial" w:cs="Arial"/>
        </w:rPr>
        <w:t xml:space="preserve">  When considering other innovations and their effect on society</w:t>
      </w:r>
      <w:r w:rsidR="009707DD">
        <w:rPr>
          <w:rFonts w:ascii="Arial" w:hAnsi="Arial" w:cs="Arial"/>
        </w:rPr>
        <w:t xml:space="preserve">, </w:t>
      </w:r>
      <w:r w:rsidR="00A25269">
        <w:rPr>
          <w:rFonts w:ascii="Arial" w:hAnsi="Arial" w:cs="Arial"/>
        </w:rPr>
        <w:t xml:space="preserve">I struggle to think of </w:t>
      </w:r>
      <w:r w:rsidR="003425CD">
        <w:rPr>
          <w:rFonts w:ascii="Arial" w:hAnsi="Arial" w:cs="Arial"/>
        </w:rPr>
        <w:t>others</w:t>
      </w:r>
      <w:r w:rsidR="00A25269">
        <w:rPr>
          <w:rFonts w:ascii="Arial" w:hAnsi="Arial" w:cs="Arial"/>
        </w:rPr>
        <w:t xml:space="preserve"> </w:t>
      </w:r>
      <w:r w:rsidR="00B51884">
        <w:rPr>
          <w:rFonts w:ascii="Arial" w:hAnsi="Arial" w:cs="Arial"/>
        </w:rPr>
        <w:t>and am unsure how else to place this within education which</w:t>
      </w:r>
      <w:r w:rsidR="00A25269">
        <w:rPr>
          <w:rFonts w:ascii="Arial" w:hAnsi="Arial" w:cs="Arial"/>
        </w:rPr>
        <w:t xml:space="preserve"> is why I have placed myself so low on this thread.</w:t>
      </w:r>
      <w:r w:rsidR="00B51884">
        <w:rPr>
          <w:rFonts w:ascii="Arial" w:hAnsi="Arial" w:cs="Arial"/>
        </w:rPr>
        <w:t xml:space="preserve">  To move to level 2, </w:t>
      </w:r>
      <w:r w:rsidR="00AB699B">
        <w:rPr>
          <w:rFonts w:ascii="Arial" w:hAnsi="Arial" w:cs="Arial"/>
        </w:rPr>
        <w:t xml:space="preserve">I need to engage in discussions with </w:t>
      </w:r>
      <w:r w:rsidR="004B2388">
        <w:rPr>
          <w:rFonts w:ascii="Arial" w:hAnsi="Arial" w:cs="Arial"/>
        </w:rPr>
        <w:t xml:space="preserve">members of education </w:t>
      </w:r>
      <w:r w:rsidR="00EB1BB7">
        <w:rPr>
          <w:rFonts w:ascii="Arial" w:hAnsi="Arial" w:cs="Arial"/>
        </w:rPr>
        <w:t xml:space="preserve">to develop my understanding of what constitutes an innovation </w:t>
      </w:r>
      <w:r w:rsidR="00076508">
        <w:rPr>
          <w:rFonts w:ascii="Arial" w:hAnsi="Arial" w:cs="Arial"/>
        </w:rPr>
        <w:t>in education and familiarise myself with research areas that will support me in this area.</w:t>
      </w:r>
    </w:p>
    <w:p w14:paraId="5AE44B14" w14:textId="6FE10738" w:rsidR="006528E4" w:rsidRDefault="006528E4" w:rsidP="00491DF1">
      <w:pPr>
        <w:spacing w:after="0" w:line="360" w:lineRule="auto"/>
        <w:rPr>
          <w:rFonts w:ascii="Arial" w:hAnsi="Arial" w:cs="Arial"/>
        </w:rPr>
      </w:pPr>
    </w:p>
    <w:p w14:paraId="26DEE356" w14:textId="7156C1C8" w:rsidR="009D1886" w:rsidRDefault="00792DCD" w:rsidP="00491DF1">
      <w:pPr>
        <w:spacing w:after="0" w:line="360" w:lineRule="auto"/>
        <w:rPr>
          <w:rFonts w:ascii="Arial" w:hAnsi="Arial" w:cs="Arial"/>
        </w:rPr>
      </w:pPr>
      <w:r>
        <w:rPr>
          <w:rFonts w:ascii="Arial" w:hAnsi="Arial" w:cs="Arial"/>
        </w:rPr>
        <w:t>Within the EntreComp framework I also assessed myself again the Learning Through Experience competence, specifically the Reflect thread</w:t>
      </w:r>
      <w:r w:rsidR="00A2180F">
        <w:rPr>
          <w:rFonts w:ascii="Arial" w:hAnsi="Arial" w:cs="Arial"/>
        </w:rPr>
        <w:t>.  I assessed myself as level 3 in this thread</w:t>
      </w:r>
      <w:r w:rsidR="00DD1EA5">
        <w:rPr>
          <w:rFonts w:ascii="Arial" w:hAnsi="Arial" w:cs="Arial"/>
        </w:rPr>
        <w:t>, which is higher than in creativity</w:t>
      </w:r>
      <w:r w:rsidR="00D505E6">
        <w:rPr>
          <w:rFonts w:ascii="Arial" w:hAnsi="Arial" w:cs="Arial"/>
        </w:rPr>
        <w:t>,</w:t>
      </w:r>
      <w:r w:rsidR="00DD1EA5">
        <w:rPr>
          <w:rFonts w:ascii="Arial" w:hAnsi="Arial" w:cs="Arial"/>
        </w:rPr>
        <w:t xml:space="preserve"> as the ability </w:t>
      </w:r>
      <w:r w:rsidR="0082366B">
        <w:rPr>
          <w:rFonts w:ascii="Arial" w:hAnsi="Arial" w:cs="Arial"/>
        </w:rPr>
        <w:t xml:space="preserve">to reflect is something that is encouraged throughout our lives in school and work, so is something </w:t>
      </w:r>
      <w:r w:rsidR="00D505E6">
        <w:rPr>
          <w:rFonts w:ascii="Arial" w:hAnsi="Arial" w:cs="Arial"/>
        </w:rPr>
        <w:t>I find</w:t>
      </w:r>
      <w:r w:rsidR="0082366B">
        <w:rPr>
          <w:rFonts w:ascii="Arial" w:hAnsi="Arial" w:cs="Arial"/>
        </w:rPr>
        <w:t xml:space="preserve"> easier to achieve</w:t>
      </w:r>
      <w:r w:rsidR="00F262A6">
        <w:rPr>
          <w:rFonts w:ascii="Arial" w:hAnsi="Arial" w:cs="Arial"/>
        </w:rPr>
        <w:t xml:space="preserve">.  When attending </w:t>
      </w:r>
      <w:r w:rsidR="007E4861">
        <w:rPr>
          <w:rFonts w:ascii="Arial" w:hAnsi="Arial" w:cs="Arial"/>
        </w:rPr>
        <w:t xml:space="preserve">PTE, </w:t>
      </w:r>
      <w:r w:rsidR="008E1318">
        <w:rPr>
          <w:rFonts w:ascii="Arial" w:hAnsi="Arial" w:cs="Arial"/>
        </w:rPr>
        <w:t>the ability to reflect is essential in not only assessing where the children are and how to move them forward in their learning, but for myself and how to improve my abilities as a teacher</w:t>
      </w:r>
      <w:r w:rsidR="00523C5E">
        <w:rPr>
          <w:rFonts w:ascii="Arial" w:hAnsi="Arial" w:cs="Arial"/>
        </w:rPr>
        <w:t xml:space="preserve">.  Within the FP I would work with different groups each day and reflect on the lesson before adapting it for the next group (Appendix </w:t>
      </w:r>
      <w:r w:rsidR="001727D6">
        <w:rPr>
          <w:rFonts w:ascii="Arial" w:hAnsi="Arial" w:cs="Arial"/>
        </w:rPr>
        <w:t>9</w:t>
      </w:r>
      <w:r w:rsidR="00A83544">
        <w:rPr>
          <w:rFonts w:ascii="Arial" w:hAnsi="Arial" w:cs="Arial"/>
        </w:rPr>
        <w:t xml:space="preserve"> </w:t>
      </w:r>
      <w:r w:rsidR="007D3F84">
        <w:rPr>
          <w:rFonts w:ascii="Arial" w:hAnsi="Arial" w:cs="Arial"/>
        </w:rPr>
        <w:t>–</w:t>
      </w:r>
      <w:r w:rsidR="00523C5E">
        <w:rPr>
          <w:rFonts w:ascii="Arial" w:hAnsi="Arial" w:cs="Arial"/>
        </w:rPr>
        <w:t xml:space="preserve"> </w:t>
      </w:r>
      <w:r w:rsidR="007D3F84">
        <w:rPr>
          <w:rFonts w:ascii="Arial" w:hAnsi="Arial" w:cs="Arial"/>
        </w:rPr>
        <w:t>LESSON PLAN – PICK ONE WITH ANNOTATIONS</w:t>
      </w:r>
      <w:r w:rsidR="007A5926">
        <w:rPr>
          <w:rFonts w:ascii="Arial" w:hAnsi="Arial" w:cs="Arial"/>
        </w:rPr>
        <w:t xml:space="preserve">).  Furthermore, I would reflect on every lesson, despite </w:t>
      </w:r>
      <w:r w:rsidR="007A5926">
        <w:rPr>
          <w:rFonts w:ascii="Arial" w:hAnsi="Arial" w:cs="Arial"/>
        </w:rPr>
        <w:lastRenderedPageBreak/>
        <w:t xml:space="preserve">only being required to complete one official reflection sheet each day.  It was noted </w:t>
      </w:r>
      <w:r w:rsidR="00CD32EA">
        <w:rPr>
          <w:rFonts w:ascii="Arial" w:hAnsi="Arial" w:cs="Arial"/>
        </w:rPr>
        <w:t>by my school mentor that I am overly critical of myself (Appendix</w:t>
      </w:r>
      <w:r w:rsidR="00635ED1">
        <w:rPr>
          <w:rFonts w:ascii="Arial" w:hAnsi="Arial" w:cs="Arial"/>
        </w:rPr>
        <w:t xml:space="preserve"> </w:t>
      </w:r>
      <w:r w:rsidR="001727D6">
        <w:rPr>
          <w:rFonts w:ascii="Arial" w:hAnsi="Arial" w:cs="Arial"/>
        </w:rPr>
        <w:t>10</w:t>
      </w:r>
      <w:r w:rsidR="00CD32EA">
        <w:rPr>
          <w:rFonts w:ascii="Arial" w:hAnsi="Arial" w:cs="Arial"/>
        </w:rPr>
        <w:t xml:space="preserve"> – SUMMATIVE REPORT)</w:t>
      </w:r>
      <w:r w:rsidR="00ED4F15">
        <w:rPr>
          <w:rFonts w:ascii="Arial" w:hAnsi="Arial" w:cs="Arial"/>
        </w:rPr>
        <w:t xml:space="preserve"> which is something I am working to improve</w:t>
      </w:r>
      <w:r w:rsidR="00685588">
        <w:rPr>
          <w:rFonts w:ascii="Arial" w:hAnsi="Arial" w:cs="Arial"/>
        </w:rPr>
        <w:t>.  When situations go awry, I am usually able to sit back afterwards and identify</w:t>
      </w:r>
      <w:r w:rsidR="009043E3">
        <w:rPr>
          <w:rFonts w:ascii="Arial" w:hAnsi="Arial" w:cs="Arial"/>
        </w:rPr>
        <w:t xml:space="preserve"> the cause in order to avoid or adapt in the future</w:t>
      </w:r>
      <w:r w:rsidR="00DD1B54">
        <w:rPr>
          <w:rFonts w:ascii="Arial" w:hAnsi="Arial" w:cs="Arial"/>
        </w:rPr>
        <w:t>.  I feel I have strong elements of level 4 and am making good progress in moving towards this leve</w:t>
      </w:r>
      <w:r w:rsidR="001004A5">
        <w:rPr>
          <w:rFonts w:ascii="Arial" w:hAnsi="Arial" w:cs="Arial"/>
        </w:rPr>
        <w:t>l and to continue progressing</w:t>
      </w:r>
      <w:r w:rsidR="00794BD8">
        <w:rPr>
          <w:rFonts w:ascii="Arial" w:hAnsi="Arial" w:cs="Arial"/>
        </w:rPr>
        <w:t xml:space="preserve"> I need</w:t>
      </w:r>
      <w:r w:rsidR="00AD1CDE">
        <w:rPr>
          <w:rFonts w:ascii="Arial" w:hAnsi="Arial" w:cs="Arial"/>
        </w:rPr>
        <w:t xml:space="preserve"> to continue using my reflections </w:t>
      </w:r>
      <w:r w:rsidR="008F2548">
        <w:rPr>
          <w:rFonts w:ascii="Arial" w:hAnsi="Arial" w:cs="Arial"/>
        </w:rPr>
        <w:t>to improve my teaching</w:t>
      </w:r>
      <w:r w:rsidR="00022AAD">
        <w:rPr>
          <w:rFonts w:ascii="Arial" w:hAnsi="Arial" w:cs="Arial"/>
        </w:rPr>
        <w:t>, and try to be less critical of myself when doing so.</w:t>
      </w:r>
    </w:p>
    <w:p w14:paraId="555A6671" w14:textId="77777777" w:rsidR="00ED4F15" w:rsidRDefault="00ED4F15" w:rsidP="00491DF1">
      <w:pPr>
        <w:spacing w:after="0" w:line="360" w:lineRule="auto"/>
        <w:rPr>
          <w:rFonts w:ascii="Arial" w:hAnsi="Arial" w:cs="Arial"/>
        </w:rPr>
      </w:pPr>
    </w:p>
    <w:p w14:paraId="5E903007" w14:textId="7D51CA08" w:rsidR="00973EC5" w:rsidRDefault="003425CD" w:rsidP="00491DF1">
      <w:pPr>
        <w:spacing w:after="0" w:line="360" w:lineRule="auto"/>
        <w:rPr>
          <w:rFonts w:ascii="Arial" w:hAnsi="Arial" w:cs="Arial"/>
        </w:rPr>
      </w:pPr>
      <w:r>
        <w:rPr>
          <w:rFonts w:ascii="Arial" w:hAnsi="Arial" w:cs="Arial"/>
        </w:rPr>
        <w:t>T</w:t>
      </w:r>
      <w:r w:rsidR="00CD35BF">
        <w:rPr>
          <w:rFonts w:ascii="Arial" w:hAnsi="Arial" w:cs="Arial"/>
        </w:rPr>
        <w:t xml:space="preserve">hrough my teaching </w:t>
      </w:r>
      <w:r w:rsidR="00D50502">
        <w:rPr>
          <w:rFonts w:ascii="Arial" w:hAnsi="Arial" w:cs="Arial"/>
        </w:rPr>
        <w:t>PTE</w:t>
      </w:r>
      <w:r w:rsidR="00CD35BF">
        <w:rPr>
          <w:rFonts w:ascii="Arial" w:hAnsi="Arial" w:cs="Arial"/>
        </w:rPr>
        <w:t xml:space="preserve">, I have </w:t>
      </w:r>
      <w:r w:rsidR="00ED4896">
        <w:rPr>
          <w:rFonts w:ascii="Arial" w:hAnsi="Arial" w:cs="Arial"/>
        </w:rPr>
        <w:t xml:space="preserve">discovered a tendency </w:t>
      </w:r>
      <w:r w:rsidR="00CA1DCA">
        <w:rPr>
          <w:rFonts w:ascii="Arial" w:hAnsi="Arial" w:cs="Arial"/>
        </w:rPr>
        <w:t>to</w:t>
      </w:r>
      <w:r w:rsidR="003D2748">
        <w:rPr>
          <w:rFonts w:ascii="Arial" w:hAnsi="Arial" w:cs="Arial"/>
        </w:rPr>
        <w:t xml:space="preserve"> </w:t>
      </w:r>
      <w:r w:rsidR="00ED4896">
        <w:rPr>
          <w:rFonts w:ascii="Arial" w:hAnsi="Arial" w:cs="Arial"/>
        </w:rPr>
        <w:t xml:space="preserve">use </w:t>
      </w:r>
      <w:r w:rsidR="003D2748">
        <w:rPr>
          <w:rFonts w:ascii="Arial" w:hAnsi="Arial" w:cs="Arial"/>
        </w:rPr>
        <w:t xml:space="preserve">a teacher-led approach, as I experienced in my own schooling, with </w:t>
      </w:r>
      <w:r w:rsidR="002714D4">
        <w:rPr>
          <w:rFonts w:ascii="Arial" w:hAnsi="Arial" w:cs="Arial"/>
        </w:rPr>
        <w:t>a</w:t>
      </w:r>
      <w:r w:rsidR="00F11630">
        <w:rPr>
          <w:rFonts w:ascii="Arial" w:hAnsi="Arial" w:cs="Arial"/>
        </w:rPr>
        <w:t xml:space="preserve">n </w:t>
      </w:r>
      <w:r w:rsidR="002714D4">
        <w:rPr>
          <w:rFonts w:ascii="Arial" w:hAnsi="Arial" w:cs="Arial"/>
        </w:rPr>
        <w:t xml:space="preserve">introduction </w:t>
      </w:r>
      <w:r w:rsidR="005F44F6">
        <w:rPr>
          <w:rFonts w:ascii="Arial" w:hAnsi="Arial" w:cs="Arial"/>
        </w:rPr>
        <w:t>involving a lot of talking,</w:t>
      </w:r>
      <w:r w:rsidR="002714D4">
        <w:rPr>
          <w:rFonts w:ascii="Arial" w:hAnsi="Arial" w:cs="Arial"/>
        </w:rPr>
        <w:t xml:space="preserve"> before moving into an activity.  </w:t>
      </w:r>
      <w:r w:rsidR="00CA1DCA">
        <w:rPr>
          <w:rFonts w:ascii="Arial" w:hAnsi="Arial" w:cs="Arial"/>
        </w:rPr>
        <w:t>The activity usually takes place in groups and is based at a table with a whole class plenary at the end</w:t>
      </w:r>
      <w:r w:rsidR="005F44F6">
        <w:rPr>
          <w:rFonts w:ascii="Arial" w:hAnsi="Arial" w:cs="Arial"/>
        </w:rPr>
        <w:t>,</w:t>
      </w:r>
      <w:r w:rsidR="00CA1DCA">
        <w:rPr>
          <w:rFonts w:ascii="Arial" w:hAnsi="Arial" w:cs="Arial"/>
        </w:rPr>
        <w:t xml:space="preserve"> and while this is the style encouraged by my </w:t>
      </w:r>
      <w:r w:rsidR="00D50502">
        <w:rPr>
          <w:rFonts w:ascii="Arial" w:hAnsi="Arial" w:cs="Arial"/>
        </w:rPr>
        <w:t>PTE</w:t>
      </w:r>
      <w:r w:rsidR="00CA1DCA">
        <w:rPr>
          <w:rFonts w:ascii="Arial" w:hAnsi="Arial" w:cs="Arial"/>
        </w:rPr>
        <w:t xml:space="preserve"> schools, I would like to</w:t>
      </w:r>
      <w:r w:rsidR="00511B41">
        <w:rPr>
          <w:rFonts w:ascii="Arial" w:hAnsi="Arial" w:cs="Arial"/>
        </w:rPr>
        <w:t xml:space="preserve"> develop more engaging ways of teaching as I do not feel that I am developing my own or the children’s interests</w:t>
      </w:r>
      <w:r w:rsidR="00B44E73">
        <w:rPr>
          <w:rFonts w:ascii="Arial" w:hAnsi="Arial" w:cs="Arial"/>
        </w:rPr>
        <w:t xml:space="preserve"> or creativity</w:t>
      </w:r>
      <w:r w:rsidR="00511B41">
        <w:rPr>
          <w:rFonts w:ascii="Arial" w:hAnsi="Arial" w:cs="Arial"/>
        </w:rPr>
        <w:t xml:space="preserve"> in this way.</w:t>
      </w:r>
      <w:r w:rsidR="0065461E">
        <w:rPr>
          <w:rFonts w:ascii="Arial" w:hAnsi="Arial" w:cs="Arial"/>
        </w:rPr>
        <w:t xml:space="preserve"> </w:t>
      </w:r>
      <w:r w:rsidR="000C0722">
        <w:rPr>
          <w:rFonts w:ascii="Arial" w:hAnsi="Arial" w:cs="Arial"/>
        </w:rPr>
        <w:t xml:space="preserve"> </w:t>
      </w:r>
      <w:r w:rsidR="002E3097">
        <w:rPr>
          <w:rFonts w:ascii="Arial" w:hAnsi="Arial" w:cs="Arial"/>
        </w:rPr>
        <w:t>I find it challenging to be creative in my teaching and this has shown through the low levels I place myself at in the creativity competence</w:t>
      </w:r>
      <w:r w:rsidR="00F3584E">
        <w:rPr>
          <w:rFonts w:ascii="Arial" w:hAnsi="Arial" w:cs="Arial"/>
        </w:rPr>
        <w:t>,</w:t>
      </w:r>
      <w:r w:rsidR="002E3097">
        <w:rPr>
          <w:rFonts w:ascii="Arial" w:hAnsi="Arial" w:cs="Arial"/>
        </w:rPr>
        <w:t xml:space="preserve"> </w:t>
      </w:r>
      <w:r w:rsidR="00F3584E">
        <w:rPr>
          <w:rFonts w:ascii="Arial" w:hAnsi="Arial" w:cs="Arial"/>
        </w:rPr>
        <w:t>but a</w:t>
      </w:r>
      <w:r w:rsidR="000C0722">
        <w:rPr>
          <w:rFonts w:ascii="Arial" w:hAnsi="Arial" w:cs="Arial"/>
        </w:rPr>
        <w:t>s t</w:t>
      </w:r>
      <w:r w:rsidR="0063218A">
        <w:rPr>
          <w:rFonts w:ascii="Arial" w:hAnsi="Arial" w:cs="Arial"/>
        </w:rPr>
        <w:t>he attitude of the teacher can impact on a child’s creativity</w:t>
      </w:r>
      <w:r w:rsidR="008D0A7F">
        <w:rPr>
          <w:rFonts w:ascii="Arial" w:hAnsi="Arial" w:cs="Arial"/>
        </w:rPr>
        <w:t>, then I need to be a positive role model</w:t>
      </w:r>
      <w:r w:rsidR="00304D44">
        <w:rPr>
          <w:rFonts w:ascii="Arial" w:hAnsi="Arial" w:cs="Arial"/>
        </w:rPr>
        <w:t xml:space="preserve">, which I currently lack the confidence </w:t>
      </w:r>
      <w:r w:rsidR="00051621">
        <w:rPr>
          <w:rFonts w:ascii="Arial" w:hAnsi="Arial" w:cs="Arial"/>
        </w:rPr>
        <w:t>to do (</w:t>
      </w:r>
      <w:r w:rsidR="00D23B2A">
        <w:rPr>
          <w:rFonts w:ascii="Arial" w:hAnsi="Arial" w:cs="Arial"/>
        </w:rPr>
        <w:t xml:space="preserve">Torrance, 1966; </w:t>
      </w:r>
      <w:r w:rsidR="00051621">
        <w:rPr>
          <w:rFonts w:ascii="Arial" w:hAnsi="Arial" w:cs="Arial"/>
        </w:rPr>
        <w:t xml:space="preserve">Craft, </w:t>
      </w:r>
      <w:r w:rsidR="00645E93">
        <w:rPr>
          <w:rFonts w:ascii="Arial" w:hAnsi="Arial" w:cs="Arial"/>
        </w:rPr>
        <w:t xml:space="preserve">2000, </w:t>
      </w:r>
      <w:r w:rsidR="00051621">
        <w:rPr>
          <w:rFonts w:ascii="Arial" w:hAnsi="Arial" w:cs="Arial"/>
        </w:rPr>
        <w:t>2001</w:t>
      </w:r>
      <w:r w:rsidR="00645E93">
        <w:rPr>
          <w:rFonts w:ascii="Arial" w:hAnsi="Arial" w:cs="Arial"/>
        </w:rPr>
        <w:t>)</w:t>
      </w:r>
      <w:r w:rsidR="00B44E73">
        <w:rPr>
          <w:rFonts w:ascii="Arial" w:hAnsi="Arial" w:cs="Arial"/>
        </w:rPr>
        <w:t>.  W</w:t>
      </w:r>
      <w:r w:rsidR="00D17D63">
        <w:rPr>
          <w:rFonts w:ascii="Arial" w:hAnsi="Arial" w:cs="Arial"/>
        </w:rPr>
        <w:t xml:space="preserve">hile I </w:t>
      </w:r>
      <w:r w:rsidR="00070C69">
        <w:rPr>
          <w:rFonts w:ascii="Arial" w:hAnsi="Arial" w:cs="Arial"/>
        </w:rPr>
        <w:t>can</w:t>
      </w:r>
      <w:r w:rsidR="00D17D63">
        <w:rPr>
          <w:rFonts w:ascii="Arial" w:hAnsi="Arial" w:cs="Arial"/>
        </w:rPr>
        <w:t xml:space="preserve"> recognise this and what </w:t>
      </w:r>
      <w:r w:rsidR="002F5026">
        <w:rPr>
          <w:rFonts w:ascii="Arial" w:hAnsi="Arial" w:cs="Arial"/>
        </w:rPr>
        <w:t>is</w:t>
      </w:r>
      <w:r w:rsidR="00D17D63">
        <w:rPr>
          <w:rFonts w:ascii="Arial" w:hAnsi="Arial" w:cs="Arial"/>
        </w:rPr>
        <w:t xml:space="preserve"> need</w:t>
      </w:r>
      <w:r w:rsidR="002F5026">
        <w:rPr>
          <w:rFonts w:ascii="Arial" w:hAnsi="Arial" w:cs="Arial"/>
        </w:rPr>
        <w:t>ed</w:t>
      </w:r>
      <w:r w:rsidR="00D17D63">
        <w:rPr>
          <w:rFonts w:ascii="Arial" w:hAnsi="Arial" w:cs="Arial"/>
        </w:rPr>
        <w:t xml:space="preserve"> to move forward, I often revert to familiar ways</w:t>
      </w:r>
      <w:r w:rsidR="0075168D">
        <w:rPr>
          <w:rFonts w:ascii="Arial" w:hAnsi="Arial" w:cs="Arial"/>
        </w:rPr>
        <w:t>.</w:t>
      </w:r>
      <w:r w:rsidR="00784BE3">
        <w:rPr>
          <w:rFonts w:ascii="Arial" w:hAnsi="Arial" w:cs="Arial"/>
        </w:rPr>
        <w:t xml:space="preserve"> </w:t>
      </w:r>
      <w:r w:rsidR="00070C69">
        <w:rPr>
          <w:rFonts w:ascii="Arial" w:hAnsi="Arial" w:cs="Arial"/>
        </w:rPr>
        <w:t xml:space="preserve"> Although</w:t>
      </w:r>
      <w:r w:rsidR="00411BB1">
        <w:rPr>
          <w:rFonts w:ascii="Arial" w:hAnsi="Arial" w:cs="Arial"/>
        </w:rPr>
        <w:t xml:space="preserve"> </w:t>
      </w:r>
      <w:r w:rsidR="00A70AA7">
        <w:rPr>
          <w:rFonts w:ascii="Arial" w:hAnsi="Arial" w:cs="Arial"/>
        </w:rPr>
        <w:t>the need for adult led activities, especially in the early years, to model</w:t>
      </w:r>
      <w:r w:rsidR="00FB0F8A">
        <w:rPr>
          <w:rFonts w:ascii="Arial" w:hAnsi="Arial" w:cs="Arial"/>
        </w:rPr>
        <w:t xml:space="preserve"> and question </w:t>
      </w:r>
      <w:r w:rsidR="002E0FC0">
        <w:rPr>
          <w:rFonts w:ascii="Arial" w:hAnsi="Arial" w:cs="Arial"/>
        </w:rPr>
        <w:t>to support children in their development</w:t>
      </w:r>
      <w:r w:rsidR="00411BB1">
        <w:rPr>
          <w:rFonts w:ascii="Arial" w:hAnsi="Arial" w:cs="Arial"/>
        </w:rPr>
        <w:t xml:space="preserve"> is important, </w:t>
      </w:r>
      <w:r w:rsidR="00D71E2C">
        <w:rPr>
          <w:rFonts w:ascii="Arial" w:hAnsi="Arial" w:cs="Arial"/>
        </w:rPr>
        <w:t>too much adult intervention can suppress creativity</w:t>
      </w:r>
      <w:r w:rsidR="00782ACB">
        <w:rPr>
          <w:rFonts w:ascii="Arial" w:hAnsi="Arial" w:cs="Arial"/>
        </w:rPr>
        <w:t xml:space="preserve"> (</w:t>
      </w:r>
      <w:r w:rsidR="006542BD">
        <w:rPr>
          <w:rFonts w:ascii="Arial" w:hAnsi="Arial" w:cs="Arial"/>
        </w:rPr>
        <w:t xml:space="preserve">Sharp, 2004; </w:t>
      </w:r>
      <w:r w:rsidR="00475487">
        <w:rPr>
          <w:rFonts w:ascii="Arial" w:hAnsi="Arial" w:cs="Arial"/>
        </w:rPr>
        <w:t>Duffy, 2010</w:t>
      </w:r>
      <w:r w:rsidR="006542BD">
        <w:rPr>
          <w:rFonts w:ascii="Arial" w:hAnsi="Arial" w:cs="Arial"/>
        </w:rPr>
        <w:t>)</w:t>
      </w:r>
      <w:r w:rsidR="00784BE3">
        <w:rPr>
          <w:rFonts w:ascii="Arial" w:hAnsi="Arial" w:cs="Arial"/>
        </w:rPr>
        <w:t>.</w:t>
      </w:r>
      <w:r w:rsidR="006542BD">
        <w:rPr>
          <w:rFonts w:ascii="Arial" w:hAnsi="Arial" w:cs="Arial"/>
        </w:rPr>
        <w:t xml:space="preserve"> I am still finding th</w:t>
      </w:r>
      <w:r w:rsidR="00AA48AE">
        <w:rPr>
          <w:rFonts w:ascii="Arial" w:hAnsi="Arial" w:cs="Arial"/>
        </w:rPr>
        <w:t>is</w:t>
      </w:r>
      <w:r w:rsidR="006542BD">
        <w:rPr>
          <w:rFonts w:ascii="Arial" w:hAnsi="Arial" w:cs="Arial"/>
        </w:rPr>
        <w:t xml:space="preserve"> balance </w:t>
      </w:r>
      <w:r w:rsidR="0099358F">
        <w:rPr>
          <w:rFonts w:ascii="Arial" w:hAnsi="Arial" w:cs="Arial"/>
        </w:rPr>
        <w:t xml:space="preserve">difficult to get right and it is something that I will continue to work on as I go into my next </w:t>
      </w:r>
      <w:r w:rsidR="00D50502">
        <w:rPr>
          <w:rFonts w:ascii="Arial" w:hAnsi="Arial" w:cs="Arial"/>
        </w:rPr>
        <w:t>PTE</w:t>
      </w:r>
      <w:r w:rsidR="0099358F">
        <w:rPr>
          <w:rFonts w:ascii="Arial" w:hAnsi="Arial" w:cs="Arial"/>
        </w:rPr>
        <w:t>.</w:t>
      </w:r>
    </w:p>
    <w:p w14:paraId="096ECA92" w14:textId="7A5DF10B" w:rsidR="00E34F48" w:rsidRDefault="00E34F48" w:rsidP="00491DF1">
      <w:pPr>
        <w:spacing w:after="0" w:line="360" w:lineRule="auto"/>
        <w:rPr>
          <w:rFonts w:ascii="Arial" w:hAnsi="Arial" w:cs="Arial"/>
        </w:rPr>
      </w:pPr>
    </w:p>
    <w:p w14:paraId="2C48FFD7" w14:textId="5E6C6487" w:rsidR="005312F8" w:rsidRDefault="008D3DA2" w:rsidP="00491DF1">
      <w:pPr>
        <w:spacing w:after="0" w:line="360" w:lineRule="auto"/>
        <w:rPr>
          <w:rFonts w:ascii="Arial" w:hAnsi="Arial" w:cs="Arial"/>
        </w:rPr>
      </w:pPr>
      <w:r>
        <w:rPr>
          <w:rFonts w:ascii="Arial" w:hAnsi="Arial" w:cs="Arial"/>
        </w:rPr>
        <w:t>DEVELOPING CHILDREN’S CREATIVITY</w:t>
      </w:r>
    </w:p>
    <w:p w14:paraId="7F596A27" w14:textId="73A76472" w:rsidR="008D3DA2" w:rsidRDefault="00382C30" w:rsidP="00491DF1">
      <w:pPr>
        <w:spacing w:after="0" w:line="360" w:lineRule="auto"/>
        <w:rPr>
          <w:rFonts w:ascii="Arial" w:hAnsi="Arial" w:cs="Arial"/>
        </w:rPr>
      </w:pPr>
      <w:r>
        <w:rPr>
          <w:rFonts w:ascii="Arial" w:hAnsi="Arial" w:cs="Arial"/>
        </w:rPr>
        <w:t xml:space="preserve">When </w:t>
      </w:r>
      <w:r w:rsidR="00AA48AE">
        <w:rPr>
          <w:rFonts w:ascii="Arial" w:hAnsi="Arial" w:cs="Arial"/>
        </w:rPr>
        <w:t>discussing</w:t>
      </w:r>
      <w:r>
        <w:rPr>
          <w:rFonts w:ascii="Arial" w:hAnsi="Arial" w:cs="Arial"/>
        </w:rPr>
        <w:t xml:space="preserve"> developing children’s creativity, m</w:t>
      </w:r>
      <w:r w:rsidR="00314007">
        <w:rPr>
          <w:rFonts w:ascii="Arial" w:hAnsi="Arial" w:cs="Arial"/>
        </w:rPr>
        <w:t xml:space="preserve">ost researchers agree that </w:t>
      </w:r>
      <w:r>
        <w:rPr>
          <w:rFonts w:ascii="Arial" w:hAnsi="Arial" w:cs="Arial"/>
        </w:rPr>
        <w:t>it</w:t>
      </w:r>
      <w:r w:rsidR="00314007">
        <w:rPr>
          <w:rFonts w:ascii="Arial" w:hAnsi="Arial" w:cs="Arial"/>
        </w:rPr>
        <w:t xml:space="preserve"> is key to raising standards (Robinson, 2001</w:t>
      </w:r>
      <w:r w:rsidR="004C3FF2">
        <w:rPr>
          <w:rFonts w:ascii="Arial" w:hAnsi="Arial" w:cs="Arial"/>
        </w:rPr>
        <w:t xml:space="preserve">; </w:t>
      </w:r>
      <w:r w:rsidR="00721293">
        <w:rPr>
          <w:rFonts w:ascii="Arial" w:hAnsi="Arial" w:cs="Arial"/>
        </w:rPr>
        <w:t>Duffy, 2010</w:t>
      </w:r>
      <w:r w:rsidR="005B431F">
        <w:rPr>
          <w:rFonts w:ascii="Arial" w:hAnsi="Arial" w:cs="Arial"/>
        </w:rPr>
        <w:t xml:space="preserve">) but the </w:t>
      </w:r>
      <w:r w:rsidR="00810156">
        <w:rPr>
          <w:rFonts w:ascii="Arial" w:hAnsi="Arial" w:cs="Arial"/>
        </w:rPr>
        <w:t xml:space="preserve">agreed </w:t>
      </w:r>
      <w:r w:rsidR="005B431F">
        <w:rPr>
          <w:rFonts w:ascii="Arial" w:hAnsi="Arial" w:cs="Arial"/>
        </w:rPr>
        <w:t>method</w:t>
      </w:r>
      <w:r w:rsidR="001902DC">
        <w:rPr>
          <w:rFonts w:ascii="Arial" w:hAnsi="Arial" w:cs="Arial"/>
        </w:rPr>
        <w:t xml:space="preserve"> of achieving this varies.</w:t>
      </w:r>
      <w:r w:rsidR="008E28E3">
        <w:rPr>
          <w:rFonts w:ascii="Arial" w:hAnsi="Arial" w:cs="Arial"/>
        </w:rPr>
        <w:t xml:space="preserve">  Teachers </w:t>
      </w:r>
      <w:r w:rsidR="00263DA6">
        <w:rPr>
          <w:rFonts w:ascii="Arial" w:hAnsi="Arial" w:cs="Arial"/>
        </w:rPr>
        <w:t>are advised to</w:t>
      </w:r>
      <w:r w:rsidR="008E28E3">
        <w:rPr>
          <w:rFonts w:ascii="Arial" w:hAnsi="Arial" w:cs="Arial"/>
        </w:rPr>
        <w:t xml:space="preserve"> </w:t>
      </w:r>
      <w:r w:rsidR="007D3B5F">
        <w:rPr>
          <w:rFonts w:ascii="Arial" w:hAnsi="Arial" w:cs="Arial"/>
        </w:rPr>
        <w:t>teach creatively by ‘using imaginative approaches to make learning more interesting, exciting and effective’ (N.A.C.C.C.E., 1999, p. 102) while also teaching for creativity</w:t>
      </w:r>
      <w:r w:rsidR="00437968">
        <w:rPr>
          <w:rFonts w:ascii="Arial" w:hAnsi="Arial" w:cs="Arial"/>
        </w:rPr>
        <w:t xml:space="preserve"> by developing children’s creative thinking through creative teaching by encouraging the children’s belief in their abilities, identifying their creative strengths</w:t>
      </w:r>
      <w:r w:rsidR="00C95C9C">
        <w:rPr>
          <w:rFonts w:ascii="Arial" w:hAnsi="Arial" w:cs="Arial"/>
        </w:rPr>
        <w:t xml:space="preserve"> and fostering their curiosity by learning through experience to empower children in their learning (</w:t>
      </w:r>
      <w:r w:rsidR="00610E34">
        <w:rPr>
          <w:rFonts w:ascii="Arial" w:hAnsi="Arial" w:cs="Arial"/>
        </w:rPr>
        <w:t xml:space="preserve">Torrance, 1966; </w:t>
      </w:r>
      <w:proofErr w:type="spellStart"/>
      <w:r w:rsidR="000276C9">
        <w:rPr>
          <w:rFonts w:ascii="Arial" w:hAnsi="Arial" w:cs="Arial"/>
        </w:rPr>
        <w:t>Beetlestone</w:t>
      </w:r>
      <w:proofErr w:type="spellEnd"/>
      <w:r w:rsidR="000276C9">
        <w:rPr>
          <w:rFonts w:ascii="Arial" w:hAnsi="Arial" w:cs="Arial"/>
        </w:rPr>
        <w:t xml:space="preserve">, 1998; </w:t>
      </w:r>
      <w:r w:rsidR="00C95C9C">
        <w:rPr>
          <w:rFonts w:ascii="Arial" w:hAnsi="Arial" w:cs="Arial"/>
        </w:rPr>
        <w:t>N.A.C.C.C.E., 1999; Jeffrey and Craft, 2004</w:t>
      </w:r>
      <w:r w:rsidR="00610E34">
        <w:rPr>
          <w:rFonts w:ascii="Arial" w:hAnsi="Arial" w:cs="Arial"/>
        </w:rPr>
        <w:t>)</w:t>
      </w:r>
      <w:r w:rsidR="00B604CD">
        <w:rPr>
          <w:rFonts w:ascii="Arial" w:hAnsi="Arial" w:cs="Arial"/>
        </w:rPr>
        <w:t xml:space="preserve">.  </w:t>
      </w:r>
      <w:proofErr w:type="spellStart"/>
      <w:r w:rsidR="00683D96">
        <w:rPr>
          <w:rFonts w:ascii="Arial" w:hAnsi="Arial" w:cs="Arial"/>
        </w:rPr>
        <w:t>Wiliam</w:t>
      </w:r>
      <w:proofErr w:type="spellEnd"/>
      <w:r w:rsidR="00683D96">
        <w:rPr>
          <w:rFonts w:ascii="Arial" w:hAnsi="Arial" w:cs="Arial"/>
        </w:rPr>
        <w:t xml:space="preserve"> (2013) says l</w:t>
      </w:r>
      <w:r w:rsidR="005A7C15">
        <w:rPr>
          <w:rFonts w:ascii="Arial" w:hAnsi="Arial" w:cs="Arial"/>
        </w:rPr>
        <w:t xml:space="preserve">essons should produce value for all learners which </w:t>
      </w:r>
      <w:r w:rsidR="00593D2C">
        <w:rPr>
          <w:rFonts w:ascii="Arial" w:hAnsi="Arial" w:cs="Arial"/>
        </w:rPr>
        <w:t>is not achieved by standing and lecturing the class as occurred in the</w:t>
      </w:r>
      <w:r w:rsidR="00681245">
        <w:rPr>
          <w:rFonts w:ascii="Arial" w:hAnsi="Arial" w:cs="Arial"/>
        </w:rPr>
        <w:t xml:space="preserve"> </w:t>
      </w:r>
      <w:r w:rsidR="00683D96">
        <w:rPr>
          <w:rFonts w:ascii="Arial" w:hAnsi="Arial" w:cs="Arial"/>
        </w:rPr>
        <w:t>past</w:t>
      </w:r>
      <w:r w:rsidR="006632E2">
        <w:rPr>
          <w:rFonts w:ascii="Arial" w:hAnsi="Arial" w:cs="Arial"/>
        </w:rPr>
        <w:t xml:space="preserve"> and </w:t>
      </w:r>
      <w:r w:rsidR="00681245">
        <w:rPr>
          <w:rFonts w:ascii="Arial" w:hAnsi="Arial" w:cs="Arial"/>
        </w:rPr>
        <w:t xml:space="preserve">the </w:t>
      </w:r>
      <w:r w:rsidR="006632E2">
        <w:rPr>
          <w:rFonts w:ascii="Arial" w:hAnsi="Arial" w:cs="Arial"/>
        </w:rPr>
        <w:t xml:space="preserve">way to </w:t>
      </w:r>
      <w:r w:rsidR="008B1E1F">
        <w:rPr>
          <w:rFonts w:ascii="Arial" w:hAnsi="Arial" w:cs="Arial"/>
        </w:rPr>
        <w:t>do this is through a cross-curricular approach</w:t>
      </w:r>
      <w:r w:rsidR="00A661DF">
        <w:rPr>
          <w:rFonts w:ascii="Arial" w:hAnsi="Arial" w:cs="Arial"/>
        </w:rPr>
        <w:t xml:space="preserve"> </w:t>
      </w:r>
      <w:r w:rsidR="002F0832">
        <w:rPr>
          <w:rFonts w:ascii="Arial" w:hAnsi="Arial" w:cs="Arial"/>
        </w:rPr>
        <w:t xml:space="preserve">as it </w:t>
      </w:r>
      <w:r w:rsidR="00A94D1C">
        <w:rPr>
          <w:rFonts w:ascii="Arial" w:hAnsi="Arial" w:cs="Arial"/>
        </w:rPr>
        <w:t>allows connections to be made across subject areas</w:t>
      </w:r>
      <w:r w:rsidR="00F80525">
        <w:rPr>
          <w:rFonts w:ascii="Arial" w:hAnsi="Arial" w:cs="Arial"/>
        </w:rPr>
        <w:t>.  I</w:t>
      </w:r>
      <w:r w:rsidR="00A661DF">
        <w:rPr>
          <w:rFonts w:ascii="Arial" w:hAnsi="Arial" w:cs="Arial"/>
        </w:rPr>
        <w:t>maginative approaches</w:t>
      </w:r>
      <w:r w:rsidR="00C93777">
        <w:rPr>
          <w:rFonts w:ascii="Arial" w:hAnsi="Arial" w:cs="Arial"/>
        </w:rPr>
        <w:t xml:space="preserve"> </w:t>
      </w:r>
      <w:r w:rsidR="00A94D1C">
        <w:rPr>
          <w:rFonts w:ascii="Arial" w:hAnsi="Arial" w:cs="Arial"/>
        </w:rPr>
        <w:t xml:space="preserve">allowing </w:t>
      </w:r>
      <w:r w:rsidR="00C93777">
        <w:rPr>
          <w:rFonts w:ascii="Arial" w:hAnsi="Arial" w:cs="Arial"/>
        </w:rPr>
        <w:t xml:space="preserve">children to lead the learning </w:t>
      </w:r>
      <w:r w:rsidR="008079E6">
        <w:rPr>
          <w:rFonts w:ascii="Arial" w:hAnsi="Arial" w:cs="Arial"/>
        </w:rPr>
        <w:t xml:space="preserve">are also promoted </w:t>
      </w:r>
      <w:r w:rsidR="00C93777">
        <w:rPr>
          <w:rFonts w:ascii="Arial" w:hAnsi="Arial" w:cs="Arial"/>
        </w:rPr>
        <w:t>(</w:t>
      </w:r>
      <w:r w:rsidR="00BD35CD">
        <w:rPr>
          <w:rFonts w:ascii="Arial" w:hAnsi="Arial" w:cs="Arial"/>
        </w:rPr>
        <w:t>N.A.C.C.C.E., 1999</w:t>
      </w:r>
      <w:r w:rsidR="003A6718">
        <w:rPr>
          <w:rFonts w:ascii="Arial" w:hAnsi="Arial" w:cs="Arial"/>
        </w:rPr>
        <w:t xml:space="preserve">; </w:t>
      </w:r>
      <w:r w:rsidR="003A6718">
        <w:rPr>
          <w:rFonts w:ascii="Arial" w:hAnsi="Arial" w:cs="Arial"/>
        </w:rPr>
        <w:lastRenderedPageBreak/>
        <w:t xml:space="preserve">Sweet, Blyth, Carpenter and </w:t>
      </w:r>
      <w:proofErr w:type="spellStart"/>
      <w:r w:rsidR="003A6718">
        <w:rPr>
          <w:rFonts w:ascii="Arial" w:hAnsi="Arial" w:cs="Arial"/>
        </w:rPr>
        <w:t>Apostel</w:t>
      </w:r>
      <w:proofErr w:type="spellEnd"/>
      <w:r w:rsidR="003A6718">
        <w:rPr>
          <w:rFonts w:ascii="Arial" w:hAnsi="Arial" w:cs="Arial"/>
        </w:rPr>
        <w:t>, 2013)</w:t>
      </w:r>
      <w:r w:rsidR="008079E6">
        <w:rPr>
          <w:rFonts w:ascii="Arial" w:hAnsi="Arial" w:cs="Arial"/>
        </w:rPr>
        <w:t xml:space="preserve"> and t</w:t>
      </w:r>
      <w:r w:rsidR="00BB079A">
        <w:rPr>
          <w:rFonts w:ascii="Arial" w:hAnsi="Arial" w:cs="Arial"/>
        </w:rPr>
        <w:t>he idea of children leading the learning</w:t>
      </w:r>
      <w:r w:rsidR="008F5438">
        <w:rPr>
          <w:rFonts w:ascii="Arial" w:hAnsi="Arial" w:cs="Arial"/>
        </w:rPr>
        <w:t xml:space="preserve"> is supported by many researchers</w:t>
      </w:r>
      <w:r w:rsidR="003B5363">
        <w:rPr>
          <w:rFonts w:ascii="Arial" w:hAnsi="Arial" w:cs="Arial"/>
        </w:rPr>
        <w:t xml:space="preserve"> who state the importance of self-regulated learning and independence in developing creativity</w:t>
      </w:r>
      <w:r w:rsidR="00C54C3B">
        <w:rPr>
          <w:rFonts w:ascii="Arial" w:hAnsi="Arial" w:cs="Arial"/>
        </w:rPr>
        <w:t xml:space="preserve"> (</w:t>
      </w:r>
      <w:r w:rsidR="00F1341A">
        <w:rPr>
          <w:rFonts w:ascii="Arial" w:hAnsi="Arial" w:cs="Arial"/>
        </w:rPr>
        <w:t xml:space="preserve">Seltzer and Bentley, 1999; </w:t>
      </w:r>
      <w:r w:rsidR="004C0384">
        <w:rPr>
          <w:rFonts w:ascii="Arial" w:hAnsi="Arial" w:cs="Arial"/>
        </w:rPr>
        <w:t>Education Scotland</w:t>
      </w:r>
      <w:r w:rsidR="00AB291B">
        <w:rPr>
          <w:rFonts w:ascii="Arial" w:hAnsi="Arial" w:cs="Arial"/>
        </w:rPr>
        <w:t xml:space="preserve">,2013; </w:t>
      </w:r>
      <w:proofErr w:type="spellStart"/>
      <w:r w:rsidR="00F30DAB">
        <w:rPr>
          <w:rFonts w:ascii="Arial" w:hAnsi="Arial" w:cs="Arial"/>
        </w:rPr>
        <w:t>Wiliam</w:t>
      </w:r>
      <w:proofErr w:type="spellEnd"/>
      <w:r w:rsidR="00F30DAB">
        <w:rPr>
          <w:rFonts w:ascii="Arial" w:hAnsi="Arial" w:cs="Arial"/>
        </w:rPr>
        <w:t xml:space="preserve">, 2013; </w:t>
      </w:r>
      <w:proofErr w:type="spellStart"/>
      <w:r w:rsidR="001877F2">
        <w:rPr>
          <w:rFonts w:ascii="Arial" w:hAnsi="Arial" w:cs="Arial"/>
        </w:rPr>
        <w:t>Ö</w:t>
      </w:r>
      <w:r w:rsidR="004368A2">
        <w:rPr>
          <w:rFonts w:ascii="Arial" w:hAnsi="Arial" w:cs="Arial"/>
        </w:rPr>
        <w:t>zyaprak</w:t>
      </w:r>
      <w:proofErr w:type="spellEnd"/>
      <w:r w:rsidR="004368A2">
        <w:rPr>
          <w:rFonts w:ascii="Arial" w:hAnsi="Arial" w:cs="Arial"/>
        </w:rPr>
        <w:t xml:space="preserve"> and </w:t>
      </w:r>
      <w:proofErr w:type="spellStart"/>
      <w:r w:rsidR="004368A2">
        <w:rPr>
          <w:rFonts w:ascii="Arial" w:hAnsi="Arial" w:cs="Arial"/>
        </w:rPr>
        <w:t>Taşcilar</w:t>
      </w:r>
      <w:proofErr w:type="spellEnd"/>
      <w:r w:rsidR="004368A2">
        <w:rPr>
          <w:rFonts w:ascii="Arial" w:hAnsi="Arial" w:cs="Arial"/>
        </w:rPr>
        <w:t>, 2019</w:t>
      </w:r>
      <w:r w:rsidR="00F30DAB">
        <w:rPr>
          <w:rFonts w:ascii="Arial" w:hAnsi="Arial" w:cs="Arial"/>
        </w:rPr>
        <w:t>)</w:t>
      </w:r>
      <w:r w:rsidR="006658A5">
        <w:rPr>
          <w:rFonts w:ascii="Arial" w:hAnsi="Arial" w:cs="Arial"/>
        </w:rPr>
        <w:t xml:space="preserve"> and encourage children </w:t>
      </w:r>
      <w:r w:rsidR="004A61B4">
        <w:rPr>
          <w:rFonts w:ascii="Arial" w:hAnsi="Arial" w:cs="Arial"/>
        </w:rPr>
        <w:t>to be active participants</w:t>
      </w:r>
      <w:r w:rsidR="0082134A">
        <w:rPr>
          <w:rFonts w:ascii="Arial" w:hAnsi="Arial" w:cs="Arial"/>
        </w:rPr>
        <w:t xml:space="preserve"> (</w:t>
      </w:r>
      <w:r w:rsidR="00FD4E77">
        <w:rPr>
          <w:rFonts w:ascii="Arial" w:hAnsi="Arial" w:cs="Arial"/>
        </w:rPr>
        <w:t xml:space="preserve">Lucas, 2001; </w:t>
      </w:r>
      <w:r w:rsidR="00C64DEE">
        <w:rPr>
          <w:rFonts w:ascii="Arial" w:hAnsi="Arial" w:cs="Arial"/>
        </w:rPr>
        <w:t xml:space="preserve">DCELLS, 2010b; </w:t>
      </w:r>
      <w:r w:rsidR="0082134A">
        <w:rPr>
          <w:rFonts w:ascii="Arial" w:hAnsi="Arial" w:cs="Arial"/>
        </w:rPr>
        <w:t xml:space="preserve">Donaldson, 2015; </w:t>
      </w:r>
      <w:r w:rsidR="007C0994">
        <w:rPr>
          <w:rFonts w:ascii="Arial" w:hAnsi="Arial" w:cs="Arial"/>
        </w:rPr>
        <w:t>Department for Education and Skills, 2015</w:t>
      </w:r>
      <w:r w:rsidR="001D5351">
        <w:rPr>
          <w:rFonts w:ascii="Arial" w:hAnsi="Arial" w:cs="Arial"/>
        </w:rPr>
        <w:t>; Education Wales, 2019</w:t>
      </w:r>
      <w:r w:rsidR="007E2B63">
        <w:rPr>
          <w:rFonts w:ascii="Arial" w:hAnsi="Arial" w:cs="Arial"/>
        </w:rPr>
        <w:t>). H</w:t>
      </w:r>
      <w:r w:rsidR="00704E04">
        <w:rPr>
          <w:rFonts w:ascii="Arial" w:hAnsi="Arial" w:cs="Arial"/>
        </w:rPr>
        <w:t xml:space="preserve">owever, there still </w:t>
      </w:r>
      <w:r w:rsidR="00F379C8">
        <w:rPr>
          <w:rFonts w:ascii="Arial" w:hAnsi="Arial" w:cs="Arial"/>
        </w:rPr>
        <w:t>needs to be</w:t>
      </w:r>
      <w:r w:rsidR="00704E04">
        <w:rPr>
          <w:rFonts w:ascii="Arial" w:hAnsi="Arial" w:cs="Arial"/>
        </w:rPr>
        <w:t xml:space="preserve"> </w:t>
      </w:r>
      <w:r w:rsidR="00BB6A80">
        <w:rPr>
          <w:rFonts w:ascii="Arial" w:hAnsi="Arial" w:cs="Arial"/>
        </w:rPr>
        <w:t>input from teachers</w:t>
      </w:r>
      <w:r w:rsidR="00C64EF1">
        <w:rPr>
          <w:rFonts w:ascii="Arial" w:hAnsi="Arial" w:cs="Arial"/>
        </w:rPr>
        <w:t xml:space="preserve"> as creativity needs to be underpinned with knowledge</w:t>
      </w:r>
      <w:r w:rsidR="00F379C8">
        <w:rPr>
          <w:rFonts w:ascii="Arial" w:hAnsi="Arial" w:cs="Arial"/>
        </w:rPr>
        <w:t>,</w:t>
      </w:r>
      <w:r w:rsidR="003E5AC8">
        <w:rPr>
          <w:rFonts w:ascii="Arial" w:hAnsi="Arial" w:cs="Arial"/>
        </w:rPr>
        <w:t xml:space="preserve"> so that children have the tools to move forward with developing their ideas (</w:t>
      </w:r>
      <w:proofErr w:type="spellStart"/>
      <w:r w:rsidR="00F23115">
        <w:rPr>
          <w:rFonts w:ascii="Arial" w:hAnsi="Arial" w:cs="Arial"/>
        </w:rPr>
        <w:t>Feldhusen</w:t>
      </w:r>
      <w:proofErr w:type="spellEnd"/>
      <w:r w:rsidR="0032218A">
        <w:rPr>
          <w:rFonts w:ascii="Arial" w:hAnsi="Arial" w:cs="Arial"/>
        </w:rPr>
        <w:t xml:space="preserve"> and Goh, 1995; </w:t>
      </w:r>
      <w:r w:rsidR="005C37EE">
        <w:rPr>
          <w:rFonts w:ascii="Arial" w:hAnsi="Arial" w:cs="Arial"/>
        </w:rPr>
        <w:t xml:space="preserve">N.A.C.C.C.E., 1999; </w:t>
      </w:r>
      <w:r w:rsidR="00940868">
        <w:rPr>
          <w:rFonts w:ascii="Arial" w:hAnsi="Arial" w:cs="Arial"/>
        </w:rPr>
        <w:t>Sharp, 2004;</w:t>
      </w:r>
      <w:r w:rsidR="00373D1F">
        <w:rPr>
          <w:rFonts w:ascii="Arial" w:hAnsi="Arial" w:cs="Arial"/>
        </w:rPr>
        <w:t xml:space="preserve"> </w:t>
      </w:r>
      <w:r w:rsidR="003E5AC8">
        <w:rPr>
          <w:rFonts w:ascii="Arial" w:hAnsi="Arial" w:cs="Arial"/>
        </w:rPr>
        <w:t>Frenkel, 2012</w:t>
      </w:r>
      <w:r w:rsidR="00373D1F">
        <w:rPr>
          <w:rFonts w:ascii="Arial" w:hAnsi="Arial" w:cs="Arial"/>
        </w:rPr>
        <w:t>; Smith, 2013</w:t>
      </w:r>
      <w:r w:rsidR="004C35B4">
        <w:rPr>
          <w:rFonts w:ascii="Arial" w:hAnsi="Arial" w:cs="Arial"/>
        </w:rPr>
        <w:t>; Leunig, 2016).</w:t>
      </w:r>
      <w:r w:rsidR="00703763">
        <w:rPr>
          <w:rFonts w:ascii="Arial" w:hAnsi="Arial" w:cs="Arial"/>
        </w:rPr>
        <w:t xml:space="preserve">  </w:t>
      </w:r>
    </w:p>
    <w:p w14:paraId="7BDEBFBE" w14:textId="2B6EE7D7" w:rsidR="00511106" w:rsidRDefault="00511106" w:rsidP="00491DF1">
      <w:pPr>
        <w:spacing w:after="0" w:line="360" w:lineRule="auto"/>
        <w:rPr>
          <w:rFonts w:ascii="Arial" w:hAnsi="Arial" w:cs="Arial"/>
        </w:rPr>
      </w:pPr>
    </w:p>
    <w:p w14:paraId="4D981BB9" w14:textId="4A0CFEFE" w:rsidR="009C1159" w:rsidRDefault="00511106" w:rsidP="00491DF1">
      <w:pPr>
        <w:spacing w:after="0" w:line="360" w:lineRule="auto"/>
        <w:rPr>
          <w:rFonts w:ascii="Arial" w:hAnsi="Arial" w:cs="Arial"/>
          <w:color w:val="FF0000"/>
        </w:rPr>
      </w:pPr>
      <w:r>
        <w:rPr>
          <w:rFonts w:ascii="Arial" w:hAnsi="Arial" w:cs="Arial"/>
        </w:rPr>
        <w:t xml:space="preserve">Children </w:t>
      </w:r>
      <w:r w:rsidR="00086BB1">
        <w:rPr>
          <w:rFonts w:ascii="Arial" w:hAnsi="Arial" w:cs="Arial"/>
        </w:rPr>
        <w:t>are born with a natural curiosity</w:t>
      </w:r>
      <w:r w:rsidR="00E55F5C">
        <w:rPr>
          <w:rFonts w:ascii="Arial" w:hAnsi="Arial" w:cs="Arial"/>
        </w:rPr>
        <w:t xml:space="preserve"> that</w:t>
      </w:r>
      <w:r w:rsidR="006929ED">
        <w:rPr>
          <w:rFonts w:ascii="Arial" w:hAnsi="Arial" w:cs="Arial"/>
        </w:rPr>
        <w:t xml:space="preserve"> engenders itself to creativity as they explore their world</w:t>
      </w:r>
      <w:r w:rsidR="00776660">
        <w:rPr>
          <w:rFonts w:ascii="Arial" w:hAnsi="Arial" w:cs="Arial"/>
        </w:rPr>
        <w:t>,</w:t>
      </w:r>
      <w:r w:rsidR="006929ED">
        <w:rPr>
          <w:rFonts w:ascii="Arial" w:hAnsi="Arial" w:cs="Arial"/>
        </w:rPr>
        <w:t xml:space="preserve"> and this</w:t>
      </w:r>
      <w:r w:rsidR="00776660">
        <w:rPr>
          <w:rFonts w:ascii="Arial" w:hAnsi="Arial" w:cs="Arial"/>
        </w:rPr>
        <w:t xml:space="preserve"> was</w:t>
      </w:r>
      <w:r w:rsidR="006929ED">
        <w:rPr>
          <w:rFonts w:ascii="Arial" w:hAnsi="Arial" w:cs="Arial"/>
        </w:rPr>
        <w:t xml:space="preserve"> proven by Land and </w:t>
      </w:r>
      <w:proofErr w:type="spellStart"/>
      <w:r w:rsidR="002521A4">
        <w:rPr>
          <w:rFonts w:ascii="Arial" w:hAnsi="Arial" w:cs="Arial"/>
        </w:rPr>
        <w:t>Jarman</w:t>
      </w:r>
      <w:proofErr w:type="spellEnd"/>
      <w:r w:rsidR="00E33CCD">
        <w:rPr>
          <w:rFonts w:ascii="Arial" w:hAnsi="Arial" w:cs="Arial"/>
        </w:rPr>
        <w:t xml:space="preserve"> (1992) who </w:t>
      </w:r>
      <w:r w:rsidR="00297A76">
        <w:rPr>
          <w:rFonts w:ascii="Arial" w:hAnsi="Arial" w:cs="Arial"/>
        </w:rPr>
        <w:t>discovered</w:t>
      </w:r>
      <w:r w:rsidR="00E33CCD">
        <w:rPr>
          <w:rFonts w:ascii="Arial" w:hAnsi="Arial" w:cs="Arial"/>
        </w:rPr>
        <w:t xml:space="preserve"> that</w:t>
      </w:r>
      <w:r w:rsidR="00A47399">
        <w:rPr>
          <w:rFonts w:ascii="Arial" w:hAnsi="Arial" w:cs="Arial"/>
        </w:rPr>
        <w:t xml:space="preserve"> 98% of children were creative geniuses </w:t>
      </w:r>
      <w:r w:rsidR="00776660">
        <w:rPr>
          <w:rFonts w:ascii="Arial" w:hAnsi="Arial" w:cs="Arial"/>
        </w:rPr>
        <w:t xml:space="preserve">at the </w:t>
      </w:r>
      <w:r w:rsidR="00A47399">
        <w:rPr>
          <w:rFonts w:ascii="Arial" w:hAnsi="Arial" w:cs="Arial"/>
        </w:rPr>
        <w:t>age 4</w:t>
      </w:r>
      <w:r w:rsidR="00092C94">
        <w:rPr>
          <w:rFonts w:ascii="Arial" w:hAnsi="Arial" w:cs="Arial"/>
        </w:rPr>
        <w:t xml:space="preserve">.  However, by the time these children were 15, only 12% of them still tested as creative geniuses (Land and </w:t>
      </w:r>
      <w:proofErr w:type="spellStart"/>
      <w:r w:rsidR="00092C94">
        <w:rPr>
          <w:rFonts w:ascii="Arial" w:hAnsi="Arial" w:cs="Arial"/>
        </w:rPr>
        <w:t>Jarman</w:t>
      </w:r>
      <w:proofErr w:type="spellEnd"/>
      <w:r w:rsidR="00092C94">
        <w:rPr>
          <w:rFonts w:ascii="Arial" w:hAnsi="Arial" w:cs="Arial"/>
        </w:rPr>
        <w:t>, 1992)</w:t>
      </w:r>
      <w:r w:rsidR="00B66EC1">
        <w:rPr>
          <w:rFonts w:ascii="Arial" w:hAnsi="Arial" w:cs="Arial"/>
        </w:rPr>
        <w:t xml:space="preserve">.  </w:t>
      </w:r>
      <w:r w:rsidR="00ED3E15">
        <w:rPr>
          <w:rFonts w:ascii="Arial" w:hAnsi="Arial" w:cs="Arial"/>
        </w:rPr>
        <w:t>O</w:t>
      </w:r>
      <w:r w:rsidR="00B66EC1">
        <w:rPr>
          <w:rFonts w:ascii="Arial" w:hAnsi="Arial" w:cs="Arial"/>
        </w:rPr>
        <w:t xml:space="preserve">ne of </w:t>
      </w:r>
      <w:r w:rsidR="00ED3E15">
        <w:rPr>
          <w:rFonts w:ascii="Arial" w:hAnsi="Arial" w:cs="Arial"/>
        </w:rPr>
        <w:t xml:space="preserve">the reasons the drop could be attributed to </w:t>
      </w:r>
      <w:r w:rsidR="00B66EC1">
        <w:rPr>
          <w:rFonts w:ascii="Arial" w:hAnsi="Arial" w:cs="Arial"/>
        </w:rPr>
        <w:t xml:space="preserve">is that children </w:t>
      </w:r>
      <w:r w:rsidR="00272C6B">
        <w:rPr>
          <w:rFonts w:ascii="Arial" w:hAnsi="Arial" w:cs="Arial"/>
        </w:rPr>
        <w:t>start school in a stimulating environment that encourages their curiosity</w:t>
      </w:r>
      <w:r w:rsidR="00E751D7">
        <w:rPr>
          <w:rFonts w:ascii="Arial" w:hAnsi="Arial" w:cs="Arial"/>
        </w:rPr>
        <w:t xml:space="preserve">, but as they move through formal schooling, </w:t>
      </w:r>
      <w:r w:rsidR="00DA4946">
        <w:rPr>
          <w:rFonts w:ascii="Arial" w:hAnsi="Arial" w:cs="Arial"/>
        </w:rPr>
        <w:t>the environment and expectations change</w:t>
      </w:r>
      <w:r w:rsidR="00B060B5">
        <w:rPr>
          <w:rFonts w:ascii="Arial" w:hAnsi="Arial" w:cs="Arial"/>
        </w:rPr>
        <w:t xml:space="preserve"> </w:t>
      </w:r>
      <w:r w:rsidR="002F7BE4">
        <w:rPr>
          <w:rFonts w:ascii="Arial" w:hAnsi="Arial" w:cs="Arial"/>
        </w:rPr>
        <w:t>and opportunities to be curious and ask questions lessen</w:t>
      </w:r>
      <w:r w:rsidR="001361E5">
        <w:rPr>
          <w:rFonts w:ascii="Arial" w:hAnsi="Arial" w:cs="Arial"/>
        </w:rPr>
        <w:t>s</w:t>
      </w:r>
      <w:r w:rsidR="002F7BE4">
        <w:rPr>
          <w:rFonts w:ascii="Arial" w:hAnsi="Arial" w:cs="Arial"/>
        </w:rPr>
        <w:t xml:space="preserve"> (</w:t>
      </w:r>
      <w:r w:rsidR="00461D3E">
        <w:rPr>
          <w:rFonts w:ascii="Arial" w:hAnsi="Arial" w:cs="Arial"/>
        </w:rPr>
        <w:t>Donald, 2012</w:t>
      </w:r>
      <w:r w:rsidR="00553F84">
        <w:rPr>
          <w:rFonts w:ascii="Arial" w:hAnsi="Arial" w:cs="Arial"/>
        </w:rPr>
        <w:t>)</w:t>
      </w:r>
      <w:r w:rsidR="001361E5">
        <w:rPr>
          <w:rFonts w:ascii="Arial" w:hAnsi="Arial" w:cs="Arial"/>
        </w:rPr>
        <w:t xml:space="preserve">.  Land and </w:t>
      </w:r>
      <w:proofErr w:type="spellStart"/>
      <w:r w:rsidR="001361E5">
        <w:rPr>
          <w:rFonts w:ascii="Arial" w:hAnsi="Arial" w:cs="Arial"/>
        </w:rPr>
        <w:t>Jarman</w:t>
      </w:r>
      <w:proofErr w:type="spellEnd"/>
      <w:r w:rsidR="001361E5">
        <w:rPr>
          <w:rFonts w:ascii="Arial" w:hAnsi="Arial" w:cs="Arial"/>
        </w:rPr>
        <w:t xml:space="preserve"> carried out their research in 1992 and technology was </w:t>
      </w:r>
      <w:r w:rsidR="00363FB1">
        <w:rPr>
          <w:rFonts w:ascii="Arial" w:hAnsi="Arial" w:cs="Arial"/>
        </w:rPr>
        <w:t>less</w:t>
      </w:r>
      <w:r w:rsidR="001361E5">
        <w:rPr>
          <w:rFonts w:ascii="Arial" w:hAnsi="Arial" w:cs="Arial"/>
        </w:rPr>
        <w:t xml:space="preserve"> prevalent</w:t>
      </w:r>
      <w:r w:rsidR="003622F6">
        <w:rPr>
          <w:rFonts w:ascii="Arial" w:hAnsi="Arial" w:cs="Arial"/>
        </w:rPr>
        <w:t>, today’s children spend a lot of time on technology, often spending all day in front of a television, mobile phone or games console</w:t>
      </w:r>
      <w:r w:rsidR="00212833">
        <w:rPr>
          <w:rFonts w:ascii="Arial" w:hAnsi="Arial" w:cs="Arial"/>
        </w:rPr>
        <w:t xml:space="preserve"> instead of exploring the world around them</w:t>
      </w:r>
      <w:r w:rsidR="00205DE7">
        <w:rPr>
          <w:rFonts w:ascii="Arial" w:hAnsi="Arial" w:cs="Arial"/>
        </w:rPr>
        <w:t>,</w:t>
      </w:r>
      <w:r w:rsidR="00B65625">
        <w:rPr>
          <w:rFonts w:ascii="Arial" w:hAnsi="Arial" w:cs="Arial"/>
        </w:rPr>
        <w:t xml:space="preserve"> which inhibits their curiosity and leaves them expecting to be entertained instead of </w:t>
      </w:r>
      <w:r w:rsidR="00205DE7">
        <w:rPr>
          <w:rFonts w:ascii="Arial" w:hAnsi="Arial" w:cs="Arial"/>
        </w:rPr>
        <w:t xml:space="preserve">wanting to </w:t>
      </w:r>
      <w:r w:rsidR="00B96B77">
        <w:rPr>
          <w:rFonts w:ascii="Arial" w:hAnsi="Arial" w:cs="Arial"/>
        </w:rPr>
        <w:t>explor</w:t>
      </w:r>
      <w:r w:rsidR="00205DE7">
        <w:rPr>
          <w:rFonts w:ascii="Arial" w:hAnsi="Arial" w:cs="Arial"/>
        </w:rPr>
        <w:t>e</w:t>
      </w:r>
      <w:r w:rsidR="00B96B77">
        <w:rPr>
          <w:rFonts w:ascii="Arial" w:hAnsi="Arial" w:cs="Arial"/>
        </w:rPr>
        <w:t xml:space="preserve"> and experiment with the world around them (</w:t>
      </w:r>
      <w:r w:rsidR="00275A8C">
        <w:rPr>
          <w:rFonts w:ascii="Arial" w:hAnsi="Arial" w:cs="Arial"/>
        </w:rPr>
        <w:t>Brice Heath, 2010</w:t>
      </w:r>
      <w:r w:rsidR="004A397E">
        <w:rPr>
          <w:rFonts w:ascii="Arial" w:hAnsi="Arial" w:cs="Arial"/>
        </w:rPr>
        <w:t>)</w:t>
      </w:r>
      <w:r w:rsidR="00445897">
        <w:rPr>
          <w:rFonts w:ascii="Arial" w:hAnsi="Arial" w:cs="Arial"/>
        </w:rPr>
        <w:t xml:space="preserve">, therefore it is </w:t>
      </w:r>
      <w:r w:rsidR="00ED3491">
        <w:rPr>
          <w:rFonts w:ascii="Arial" w:hAnsi="Arial" w:cs="Arial"/>
        </w:rPr>
        <w:t>possible</w:t>
      </w:r>
      <w:r w:rsidR="00445897">
        <w:rPr>
          <w:rFonts w:ascii="Arial" w:hAnsi="Arial" w:cs="Arial"/>
        </w:rPr>
        <w:t xml:space="preserve"> that</w:t>
      </w:r>
      <w:r w:rsidR="005543F5">
        <w:rPr>
          <w:rFonts w:ascii="Arial" w:hAnsi="Arial" w:cs="Arial"/>
        </w:rPr>
        <w:t xml:space="preserve"> </w:t>
      </w:r>
      <w:r w:rsidR="00C116DE">
        <w:rPr>
          <w:rFonts w:ascii="Arial" w:hAnsi="Arial" w:cs="Arial"/>
        </w:rPr>
        <w:t>if the study was repeated today, the</w:t>
      </w:r>
      <w:r w:rsidR="005543F5">
        <w:rPr>
          <w:rFonts w:ascii="Arial" w:hAnsi="Arial" w:cs="Arial"/>
        </w:rPr>
        <w:t xml:space="preserve"> stat</w:t>
      </w:r>
      <w:r w:rsidR="005D6EBA">
        <w:rPr>
          <w:rFonts w:ascii="Arial" w:hAnsi="Arial" w:cs="Arial"/>
        </w:rPr>
        <w:t>istics could be much lower</w:t>
      </w:r>
      <w:r w:rsidR="00ED3491">
        <w:rPr>
          <w:rFonts w:ascii="Arial" w:hAnsi="Arial" w:cs="Arial"/>
        </w:rPr>
        <w:t xml:space="preserve">.  To overcome this issue, </w:t>
      </w:r>
      <w:r w:rsidR="00551748">
        <w:rPr>
          <w:rFonts w:ascii="Arial" w:hAnsi="Arial" w:cs="Arial"/>
        </w:rPr>
        <w:t>schools, and teachers especially, need to encourage children</w:t>
      </w:r>
      <w:r w:rsidR="00367F35">
        <w:rPr>
          <w:rFonts w:ascii="Arial" w:hAnsi="Arial" w:cs="Arial"/>
        </w:rPr>
        <w:t xml:space="preserve"> </w:t>
      </w:r>
      <w:r w:rsidR="00551748">
        <w:rPr>
          <w:rFonts w:ascii="Arial" w:hAnsi="Arial" w:cs="Arial"/>
        </w:rPr>
        <w:t>to ask questions</w:t>
      </w:r>
      <w:r w:rsidR="00024A90">
        <w:rPr>
          <w:rFonts w:ascii="Arial" w:hAnsi="Arial" w:cs="Arial"/>
        </w:rPr>
        <w:t xml:space="preserve"> </w:t>
      </w:r>
      <w:r w:rsidR="00273723">
        <w:rPr>
          <w:rFonts w:ascii="Arial" w:hAnsi="Arial" w:cs="Arial"/>
        </w:rPr>
        <w:t xml:space="preserve">and </w:t>
      </w:r>
      <w:r w:rsidR="001D148E">
        <w:rPr>
          <w:rFonts w:ascii="Arial" w:hAnsi="Arial" w:cs="Arial"/>
        </w:rPr>
        <w:t>offer</w:t>
      </w:r>
      <w:r w:rsidR="00273723">
        <w:rPr>
          <w:rFonts w:ascii="Arial" w:hAnsi="Arial" w:cs="Arial"/>
        </w:rPr>
        <w:t xml:space="preserve"> opportunities for experimentation (Torrance, 1966</w:t>
      </w:r>
      <w:r w:rsidR="00272D75">
        <w:rPr>
          <w:rFonts w:ascii="Arial" w:hAnsi="Arial" w:cs="Arial"/>
        </w:rPr>
        <w:t xml:space="preserve">, </w:t>
      </w:r>
      <w:r w:rsidR="0045061D">
        <w:rPr>
          <w:rFonts w:ascii="Arial" w:hAnsi="Arial" w:cs="Arial"/>
        </w:rPr>
        <w:t xml:space="preserve">N.A.C.C.C.E., 1999; </w:t>
      </w:r>
      <w:r w:rsidR="00AE5242">
        <w:rPr>
          <w:rFonts w:ascii="Arial" w:hAnsi="Arial" w:cs="Arial"/>
        </w:rPr>
        <w:t xml:space="preserve">Craft, 2000; </w:t>
      </w:r>
      <w:r w:rsidR="00272D75">
        <w:rPr>
          <w:rFonts w:ascii="Arial" w:hAnsi="Arial" w:cs="Arial"/>
        </w:rPr>
        <w:t>Duffy</w:t>
      </w:r>
      <w:r w:rsidR="0056648B">
        <w:rPr>
          <w:rFonts w:ascii="Arial" w:hAnsi="Arial" w:cs="Arial"/>
        </w:rPr>
        <w:t>, 2010)</w:t>
      </w:r>
      <w:r w:rsidR="00FF0F05">
        <w:rPr>
          <w:rFonts w:ascii="Arial" w:hAnsi="Arial" w:cs="Arial"/>
        </w:rPr>
        <w:t>.</w:t>
      </w:r>
    </w:p>
    <w:p w14:paraId="5AD50539" w14:textId="77777777" w:rsidR="009C1159" w:rsidRDefault="009C1159" w:rsidP="00491DF1">
      <w:pPr>
        <w:spacing w:after="0" w:line="360" w:lineRule="auto"/>
        <w:rPr>
          <w:rFonts w:ascii="Arial" w:hAnsi="Arial" w:cs="Arial"/>
          <w:color w:val="FF0000"/>
        </w:rPr>
      </w:pPr>
    </w:p>
    <w:p w14:paraId="62FAB59C" w14:textId="25F14290" w:rsidR="00F263B7" w:rsidRDefault="00F263B7" w:rsidP="00491DF1">
      <w:pPr>
        <w:spacing w:after="0" w:line="360" w:lineRule="auto"/>
        <w:rPr>
          <w:rFonts w:ascii="Arial" w:hAnsi="Arial" w:cs="Arial"/>
        </w:rPr>
      </w:pPr>
      <w:r>
        <w:rPr>
          <w:rFonts w:ascii="Arial" w:hAnsi="Arial" w:cs="Arial"/>
        </w:rPr>
        <w:t xml:space="preserve">Another </w:t>
      </w:r>
      <w:r w:rsidR="009C1159">
        <w:rPr>
          <w:rFonts w:ascii="Arial" w:hAnsi="Arial" w:cs="Arial"/>
        </w:rPr>
        <w:t>challenge when developing</w:t>
      </w:r>
      <w:r>
        <w:rPr>
          <w:rFonts w:ascii="Arial" w:hAnsi="Arial" w:cs="Arial"/>
        </w:rPr>
        <w:t xml:space="preserve"> children</w:t>
      </w:r>
      <w:r w:rsidR="009C1159">
        <w:rPr>
          <w:rFonts w:ascii="Arial" w:hAnsi="Arial" w:cs="Arial"/>
        </w:rPr>
        <w:t>’s creativity</w:t>
      </w:r>
      <w:r>
        <w:rPr>
          <w:rFonts w:ascii="Arial" w:hAnsi="Arial" w:cs="Arial"/>
        </w:rPr>
        <w:t xml:space="preserve"> today is their fear of making mistakes and being wrong</w:t>
      </w:r>
      <w:r w:rsidR="009C1159">
        <w:rPr>
          <w:rFonts w:ascii="Arial" w:hAnsi="Arial" w:cs="Arial"/>
        </w:rPr>
        <w:t>,</w:t>
      </w:r>
      <w:r w:rsidR="004D78EC">
        <w:rPr>
          <w:rFonts w:ascii="Arial" w:hAnsi="Arial" w:cs="Arial"/>
        </w:rPr>
        <w:t xml:space="preserve"> because</w:t>
      </w:r>
      <w:r w:rsidR="00E32E17">
        <w:rPr>
          <w:rFonts w:ascii="Arial" w:hAnsi="Arial" w:cs="Arial"/>
        </w:rPr>
        <w:t xml:space="preserve"> </w:t>
      </w:r>
      <w:r w:rsidR="005A1E81">
        <w:rPr>
          <w:rFonts w:ascii="Arial" w:hAnsi="Arial" w:cs="Arial"/>
        </w:rPr>
        <w:t>while</w:t>
      </w:r>
      <w:r w:rsidR="00E32E17">
        <w:rPr>
          <w:rFonts w:ascii="Arial" w:hAnsi="Arial" w:cs="Arial"/>
        </w:rPr>
        <w:t xml:space="preserve"> they are willing to do</w:t>
      </w:r>
      <w:r w:rsidR="00B22B76">
        <w:rPr>
          <w:rFonts w:ascii="Arial" w:hAnsi="Arial" w:cs="Arial"/>
        </w:rPr>
        <w:t xml:space="preserve"> this when younger</w:t>
      </w:r>
      <w:r w:rsidR="00E32E17">
        <w:rPr>
          <w:rFonts w:ascii="Arial" w:hAnsi="Arial" w:cs="Arial"/>
        </w:rPr>
        <w:t>, as they move through school, they become less willing to take risks</w:t>
      </w:r>
      <w:r w:rsidR="00893E8B">
        <w:rPr>
          <w:rFonts w:ascii="Arial" w:hAnsi="Arial" w:cs="Arial"/>
        </w:rPr>
        <w:t xml:space="preserve"> </w:t>
      </w:r>
      <w:r w:rsidR="0021086F">
        <w:rPr>
          <w:rFonts w:ascii="Arial" w:hAnsi="Arial" w:cs="Arial"/>
        </w:rPr>
        <w:t xml:space="preserve">possibly </w:t>
      </w:r>
      <w:r w:rsidR="006B61B3">
        <w:rPr>
          <w:rFonts w:ascii="Arial" w:hAnsi="Arial" w:cs="Arial"/>
        </w:rPr>
        <w:t>due to</w:t>
      </w:r>
      <w:r w:rsidR="00893E8B">
        <w:rPr>
          <w:rFonts w:ascii="Arial" w:hAnsi="Arial" w:cs="Arial"/>
        </w:rPr>
        <w:t xml:space="preserve"> the emphasis </w:t>
      </w:r>
      <w:r w:rsidR="000276A1">
        <w:rPr>
          <w:rFonts w:ascii="Arial" w:hAnsi="Arial" w:cs="Arial"/>
        </w:rPr>
        <w:t>on success</w:t>
      </w:r>
      <w:r w:rsidR="00CE3877">
        <w:rPr>
          <w:rFonts w:ascii="Arial" w:hAnsi="Arial" w:cs="Arial"/>
        </w:rPr>
        <w:t>,</w:t>
      </w:r>
      <w:r w:rsidR="009E372A">
        <w:rPr>
          <w:rFonts w:ascii="Arial" w:hAnsi="Arial" w:cs="Arial"/>
        </w:rPr>
        <w:t xml:space="preserve"> </w:t>
      </w:r>
      <w:r w:rsidR="006B61B3">
        <w:rPr>
          <w:rFonts w:ascii="Arial" w:hAnsi="Arial" w:cs="Arial"/>
        </w:rPr>
        <w:t>as</w:t>
      </w:r>
      <w:r w:rsidR="009967B8">
        <w:rPr>
          <w:rFonts w:ascii="Arial" w:hAnsi="Arial" w:cs="Arial"/>
        </w:rPr>
        <w:t xml:space="preserve"> testing has shown them that if there is only one right answer</w:t>
      </w:r>
      <w:r w:rsidR="00E44A17">
        <w:rPr>
          <w:rFonts w:ascii="Arial" w:hAnsi="Arial" w:cs="Arial"/>
        </w:rPr>
        <w:t xml:space="preserve"> then anything else is a failure</w:t>
      </w:r>
      <w:r w:rsidR="00244672">
        <w:rPr>
          <w:rFonts w:ascii="Arial" w:hAnsi="Arial" w:cs="Arial"/>
        </w:rPr>
        <w:t xml:space="preserve"> (</w:t>
      </w:r>
      <w:r w:rsidR="0077055E">
        <w:rPr>
          <w:rFonts w:ascii="Arial" w:hAnsi="Arial" w:cs="Arial"/>
        </w:rPr>
        <w:t>Robinson, 2007</w:t>
      </w:r>
      <w:r w:rsidR="00E44A17">
        <w:rPr>
          <w:rFonts w:ascii="Arial" w:hAnsi="Arial" w:cs="Arial"/>
        </w:rPr>
        <w:t>; Frenkel, 2012</w:t>
      </w:r>
      <w:r w:rsidR="001C0702">
        <w:rPr>
          <w:rFonts w:ascii="Arial" w:hAnsi="Arial" w:cs="Arial"/>
        </w:rPr>
        <w:t>; Chary, 2019</w:t>
      </w:r>
      <w:r w:rsidR="00E44A17">
        <w:rPr>
          <w:rFonts w:ascii="Arial" w:hAnsi="Arial" w:cs="Arial"/>
        </w:rPr>
        <w:t>).  Children need to</w:t>
      </w:r>
      <w:r w:rsidR="00C76068">
        <w:rPr>
          <w:rFonts w:ascii="Arial" w:hAnsi="Arial" w:cs="Arial"/>
        </w:rPr>
        <w:t xml:space="preserve"> </w:t>
      </w:r>
      <w:r w:rsidR="009F75C5">
        <w:rPr>
          <w:rFonts w:ascii="Arial" w:hAnsi="Arial" w:cs="Arial"/>
        </w:rPr>
        <w:t>learn</w:t>
      </w:r>
      <w:r w:rsidR="00C76068">
        <w:rPr>
          <w:rFonts w:ascii="Arial" w:hAnsi="Arial" w:cs="Arial"/>
        </w:rPr>
        <w:t xml:space="preserve"> that </w:t>
      </w:r>
      <w:r w:rsidR="00482DCE">
        <w:rPr>
          <w:rFonts w:ascii="Arial" w:hAnsi="Arial" w:cs="Arial"/>
        </w:rPr>
        <w:t>mistakes are not failures but lear</w:t>
      </w:r>
      <w:r w:rsidR="00C51ED4">
        <w:rPr>
          <w:rFonts w:ascii="Arial" w:hAnsi="Arial" w:cs="Arial"/>
        </w:rPr>
        <w:t>n</w:t>
      </w:r>
      <w:r w:rsidR="00482DCE">
        <w:rPr>
          <w:rFonts w:ascii="Arial" w:hAnsi="Arial" w:cs="Arial"/>
        </w:rPr>
        <w:t>ing points</w:t>
      </w:r>
      <w:r w:rsidR="00FC0C4D">
        <w:rPr>
          <w:rFonts w:ascii="Arial" w:hAnsi="Arial" w:cs="Arial"/>
        </w:rPr>
        <w:t>,</w:t>
      </w:r>
      <w:r w:rsidR="00B65610">
        <w:rPr>
          <w:rFonts w:ascii="Arial" w:hAnsi="Arial" w:cs="Arial"/>
        </w:rPr>
        <w:t xml:space="preserve"> and by experimenting and taking risks</w:t>
      </w:r>
      <w:r w:rsidR="00735420">
        <w:rPr>
          <w:rFonts w:ascii="Arial" w:hAnsi="Arial" w:cs="Arial"/>
        </w:rPr>
        <w:t xml:space="preserve"> they are developing their creativity</w:t>
      </w:r>
      <w:r w:rsidR="00C51ED4">
        <w:rPr>
          <w:rFonts w:ascii="Arial" w:hAnsi="Arial" w:cs="Arial"/>
        </w:rPr>
        <w:t xml:space="preserve"> and innovation skills</w:t>
      </w:r>
      <w:r w:rsidR="00FB3E4F">
        <w:rPr>
          <w:rFonts w:ascii="Arial" w:hAnsi="Arial" w:cs="Arial"/>
        </w:rPr>
        <w:t>,</w:t>
      </w:r>
      <w:r w:rsidR="00087F4B">
        <w:rPr>
          <w:rFonts w:ascii="Arial" w:hAnsi="Arial" w:cs="Arial"/>
        </w:rPr>
        <w:t xml:space="preserve"> and overcoming the </w:t>
      </w:r>
      <w:r w:rsidR="006A5731">
        <w:rPr>
          <w:rFonts w:ascii="Arial" w:hAnsi="Arial" w:cs="Arial"/>
        </w:rPr>
        <w:t>‘</w:t>
      </w:r>
      <w:r w:rsidR="00087F4B">
        <w:rPr>
          <w:rFonts w:ascii="Arial" w:hAnsi="Arial" w:cs="Arial"/>
        </w:rPr>
        <w:t>culture of standardisation</w:t>
      </w:r>
      <w:r w:rsidR="006A5731">
        <w:rPr>
          <w:rFonts w:ascii="Arial" w:hAnsi="Arial" w:cs="Arial"/>
        </w:rPr>
        <w:t>’ (Robinson, 2013)</w:t>
      </w:r>
      <w:r w:rsidR="001C3EED">
        <w:rPr>
          <w:rFonts w:ascii="Arial" w:hAnsi="Arial" w:cs="Arial"/>
        </w:rPr>
        <w:t xml:space="preserve"> that exists in schools (</w:t>
      </w:r>
      <w:r w:rsidR="00F85DA2">
        <w:rPr>
          <w:rFonts w:ascii="Arial" w:hAnsi="Arial" w:cs="Arial"/>
        </w:rPr>
        <w:t xml:space="preserve">Torrance, 1966; </w:t>
      </w:r>
      <w:r w:rsidR="006A5731">
        <w:rPr>
          <w:rFonts w:ascii="Arial" w:hAnsi="Arial" w:cs="Arial"/>
        </w:rPr>
        <w:t>N.A.C.C.C.E., 1999</w:t>
      </w:r>
      <w:r w:rsidR="00F85DA2">
        <w:rPr>
          <w:rFonts w:ascii="Arial" w:hAnsi="Arial" w:cs="Arial"/>
        </w:rPr>
        <w:t>;</w:t>
      </w:r>
      <w:r w:rsidR="00F85DA2" w:rsidRPr="00F85DA2">
        <w:rPr>
          <w:rFonts w:ascii="Arial" w:hAnsi="Arial" w:cs="Arial"/>
        </w:rPr>
        <w:t xml:space="preserve"> </w:t>
      </w:r>
      <w:r w:rsidR="00F85DA2">
        <w:rPr>
          <w:rFonts w:ascii="Arial" w:hAnsi="Arial" w:cs="Arial"/>
        </w:rPr>
        <w:t xml:space="preserve">Craft, 2000; Joubert, 2001; </w:t>
      </w:r>
      <w:proofErr w:type="spellStart"/>
      <w:r w:rsidR="00F85DA2">
        <w:rPr>
          <w:rFonts w:ascii="Arial" w:hAnsi="Arial" w:cs="Arial"/>
        </w:rPr>
        <w:t>Turak</w:t>
      </w:r>
      <w:proofErr w:type="spellEnd"/>
      <w:r w:rsidR="00F85DA2">
        <w:rPr>
          <w:rFonts w:ascii="Arial" w:hAnsi="Arial" w:cs="Arial"/>
        </w:rPr>
        <w:t>, 2011; Fr</w:t>
      </w:r>
      <w:r w:rsidR="00BC6B24">
        <w:rPr>
          <w:rFonts w:ascii="Arial" w:hAnsi="Arial" w:cs="Arial"/>
        </w:rPr>
        <w:t>e</w:t>
      </w:r>
      <w:r w:rsidR="00F85DA2">
        <w:rPr>
          <w:rFonts w:ascii="Arial" w:hAnsi="Arial" w:cs="Arial"/>
        </w:rPr>
        <w:t>nkel, 2012; Education Wales, 2019</w:t>
      </w:r>
      <w:r w:rsidR="006A5731">
        <w:rPr>
          <w:rFonts w:ascii="Arial" w:hAnsi="Arial" w:cs="Arial"/>
        </w:rPr>
        <w:t>).</w:t>
      </w:r>
      <w:r w:rsidR="00494B2B">
        <w:rPr>
          <w:rFonts w:ascii="Arial" w:hAnsi="Arial" w:cs="Arial"/>
        </w:rPr>
        <w:t xml:space="preserve">  </w:t>
      </w:r>
      <w:r w:rsidR="00A875C5">
        <w:rPr>
          <w:rFonts w:ascii="Arial" w:hAnsi="Arial" w:cs="Arial"/>
        </w:rPr>
        <w:t xml:space="preserve">In </w:t>
      </w:r>
      <w:r w:rsidR="00D631C9">
        <w:rPr>
          <w:rFonts w:ascii="Arial" w:hAnsi="Arial" w:cs="Arial"/>
        </w:rPr>
        <w:t>acknowledging</w:t>
      </w:r>
      <w:r w:rsidR="00A875C5">
        <w:rPr>
          <w:rFonts w:ascii="Arial" w:hAnsi="Arial" w:cs="Arial"/>
        </w:rPr>
        <w:t xml:space="preserve"> that mistakes are acceptable, children will develop </w:t>
      </w:r>
      <w:r w:rsidR="00471981">
        <w:rPr>
          <w:rFonts w:ascii="Arial" w:hAnsi="Arial" w:cs="Arial"/>
        </w:rPr>
        <w:t xml:space="preserve">resilience which </w:t>
      </w:r>
      <w:r w:rsidR="00CC026E">
        <w:rPr>
          <w:rFonts w:ascii="Arial" w:hAnsi="Arial" w:cs="Arial"/>
        </w:rPr>
        <w:t xml:space="preserve">then </w:t>
      </w:r>
      <w:r w:rsidR="00CC026E">
        <w:rPr>
          <w:rFonts w:ascii="Arial" w:hAnsi="Arial" w:cs="Arial"/>
        </w:rPr>
        <w:lastRenderedPageBreak/>
        <w:t>build</w:t>
      </w:r>
      <w:r w:rsidR="00D631C9">
        <w:rPr>
          <w:rFonts w:ascii="Arial" w:hAnsi="Arial" w:cs="Arial"/>
        </w:rPr>
        <w:t>s</w:t>
      </w:r>
      <w:r w:rsidR="00CC026E">
        <w:rPr>
          <w:rFonts w:ascii="Arial" w:hAnsi="Arial" w:cs="Arial"/>
        </w:rPr>
        <w:t xml:space="preserve"> their confidence in their abilities and in turn impact</w:t>
      </w:r>
      <w:r w:rsidR="00D631C9">
        <w:rPr>
          <w:rFonts w:ascii="Arial" w:hAnsi="Arial" w:cs="Arial"/>
        </w:rPr>
        <w:t>s</w:t>
      </w:r>
      <w:r w:rsidR="00CC026E">
        <w:rPr>
          <w:rFonts w:ascii="Arial" w:hAnsi="Arial" w:cs="Arial"/>
        </w:rPr>
        <w:t xml:space="preserve"> on their </w:t>
      </w:r>
      <w:r w:rsidR="00631F74">
        <w:rPr>
          <w:rFonts w:ascii="Arial" w:hAnsi="Arial" w:cs="Arial"/>
        </w:rPr>
        <w:t xml:space="preserve">motivation </w:t>
      </w:r>
      <w:r w:rsidR="000C41C6">
        <w:rPr>
          <w:rFonts w:ascii="Arial" w:hAnsi="Arial" w:cs="Arial"/>
        </w:rPr>
        <w:t>(</w:t>
      </w:r>
      <w:r w:rsidR="001F5BC1">
        <w:rPr>
          <w:rFonts w:ascii="Arial" w:hAnsi="Arial" w:cs="Arial"/>
        </w:rPr>
        <w:t xml:space="preserve">Claxton, Chambers, Powell and Lucas, 2011; </w:t>
      </w:r>
      <w:r w:rsidR="000C41C6">
        <w:rPr>
          <w:rFonts w:ascii="Arial" w:hAnsi="Arial" w:cs="Arial"/>
        </w:rPr>
        <w:t>Education Scotland, 201</w:t>
      </w:r>
      <w:r w:rsidR="001F5BC1">
        <w:rPr>
          <w:rFonts w:ascii="Arial" w:hAnsi="Arial" w:cs="Arial"/>
        </w:rPr>
        <w:t>3).</w:t>
      </w:r>
    </w:p>
    <w:p w14:paraId="00DBCADD" w14:textId="0B0241B3" w:rsidR="00CA7435" w:rsidRDefault="00CA7435" w:rsidP="00491DF1">
      <w:pPr>
        <w:spacing w:after="0" w:line="360" w:lineRule="auto"/>
        <w:rPr>
          <w:rFonts w:ascii="Arial" w:hAnsi="Arial" w:cs="Arial"/>
        </w:rPr>
      </w:pPr>
    </w:p>
    <w:p w14:paraId="709F3975" w14:textId="0EB46A28" w:rsidR="00CA7435" w:rsidRDefault="00D631C9" w:rsidP="00491DF1">
      <w:pPr>
        <w:spacing w:after="0" w:line="360" w:lineRule="auto"/>
        <w:rPr>
          <w:rFonts w:ascii="Arial" w:hAnsi="Arial" w:cs="Arial"/>
        </w:rPr>
      </w:pPr>
      <w:r>
        <w:rPr>
          <w:rFonts w:ascii="Arial" w:hAnsi="Arial" w:cs="Arial"/>
        </w:rPr>
        <w:t>An important factor in</w:t>
      </w:r>
      <w:r w:rsidR="00E40179">
        <w:rPr>
          <w:rFonts w:ascii="Arial" w:hAnsi="Arial" w:cs="Arial"/>
        </w:rPr>
        <w:t xml:space="preserve"> the development of children’s creativity</w:t>
      </w:r>
      <w:r>
        <w:rPr>
          <w:rFonts w:ascii="Arial" w:hAnsi="Arial" w:cs="Arial"/>
        </w:rPr>
        <w:t xml:space="preserve"> is</w:t>
      </w:r>
      <w:r w:rsidR="00B476F2">
        <w:rPr>
          <w:rFonts w:ascii="Arial" w:hAnsi="Arial" w:cs="Arial"/>
        </w:rPr>
        <w:t xml:space="preserve"> the environment</w:t>
      </w:r>
      <w:r w:rsidR="00D67B6A">
        <w:rPr>
          <w:rFonts w:ascii="Arial" w:hAnsi="Arial" w:cs="Arial"/>
        </w:rPr>
        <w:t>,</w:t>
      </w:r>
      <w:r w:rsidR="00590B02">
        <w:rPr>
          <w:rFonts w:ascii="Arial" w:hAnsi="Arial" w:cs="Arial"/>
        </w:rPr>
        <w:t xml:space="preserve"> not only the physical environment but the people in the environment</w:t>
      </w:r>
      <w:r w:rsidR="00840D71">
        <w:rPr>
          <w:rFonts w:ascii="Arial" w:hAnsi="Arial" w:cs="Arial"/>
        </w:rPr>
        <w:t xml:space="preserve"> and the interactions they provide (Duffy, 2010</w:t>
      </w:r>
      <w:r w:rsidR="00B42F16">
        <w:rPr>
          <w:rFonts w:ascii="Arial" w:hAnsi="Arial" w:cs="Arial"/>
        </w:rPr>
        <w:t xml:space="preserve">; </w:t>
      </w:r>
      <w:proofErr w:type="spellStart"/>
      <w:r w:rsidR="00B42F16">
        <w:rPr>
          <w:rFonts w:ascii="Arial" w:hAnsi="Arial" w:cs="Arial"/>
        </w:rPr>
        <w:t>Balke</w:t>
      </w:r>
      <w:proofErr w:type="spellEnd"/>
      <w:r w:rsidR="00B42F16">
        <w:rPr>
          <w:rFonts w:ascii="Arial" w:hAnsi="Arial" w:cs="Arial"/>
        </w:rPr>
        <w:t>, 2012</w:t>
      </w:r>
      <w:r w:rsidR="007069ED">
        <w:rPr>
          <w:rFonts w:ascii="Arial" w:hAnsi="Arial" w:cs="Arial"/>
        </w:rPr>
        <w:t>)</w:t>
      </w:r>
      <w:r w:rsidR="009A13FB">
        <w:rPr>
          <w:rFonts w:ascii="Arial" w:hAnsi="Arial" w:cs="Arial"/>
        </w:rPr>
        <w:t xml:space="preserve">.  </w:t>
      </w:r>
      <w:r w:rsidR="00DB4EDF">
        <w:rPr>
          <w:rFonts w:ascii="Arial" w:hAnsi="Arial" w:cs="Arial"/>
        </w:rPr>
        <w:t>Creativity develops when the environment is engaging</w:t>
      </w:r>
      <w:r w:rsidR="00D67B6A">
        <w:rPr>
          <w:rFonts w:ascii="Arial" w:hAnsi="Arial" w:cs="Arial"/>
        </w:rPr>
        <w:t xml:space="preserve"> and </w:t>
      </w:r>
      <w:r w:rsidR="00DB4EDF">
        <w:rPr>
          <w:rFonts w:ascii="Arial" w:hAnsi="Arial" w:cs="Arial"/>
        </w:rPr>
        <w:t>challenging</w:t>
      </w:r>
      <w:r w:rsidR="00C6187E">
        <w:rPr>
          <w:rFonts w:ascii="Arial" w:hAnsi="Arial" w:cs="Arial"/>
        </w:rPr>
        <w:t xml:space="preserve"> and children’s ideas are valued</w:t>
      </w:r>
      <w:r w:rsidR="000F1E81">
        <w:rPr>
          <w:rFonts w:ascii="Arial" w:hAnsi="Arial" w:cs="Arial"/>
        </w:rPr>
        <w:t xml:space="preserve"> (</w:t>
      </w:r>
      <w:r w:rsidR="00295B98">
        <w:rPr>
          <w:rFonts w:ascii="Arial" w:hAnsi="Arial" w:cs="Arial"/>
        </w:rPr>
        <w:t xml:space="preserve">Torrance, 1966; </w:t>
      </w:r>
      <w:proofErr w:type="spellStart"/>
      <w:r w:rsidR="00790F31">
        <w:rPr>
          <w:rFonts w:ascii="Arial" w:hAnsi="Arial" w:cs="Arial"/>
        </w:rPr>
        <w:t>Feldhusen</w:t>
      </w:r>
      <w:proofErr w:type="spellEnd"/>
      <w:r w:rsidR="00EC5C95">
        <w:rPr>
          <w:rFonts w:ascii="Arial" w:hAnsi="Arial" w:cs="Arial"/>
        </w:rPr>
        <w:t xml:space="preserve"> and Goh, 1995; </w:t>
      </w:r>
      <w:r w:rsidR="000F1E81">
        <w:rPr>
          <w:rFonts w:ascii="Arial" w:hAnsi="Arial" w:cs="Arial"/>
        </w:rPr>
        <w:t>Seltzer and Bentley, 1999</w:t>
      </w:r>
      <w:r w:rsidR="00F633EE">
        <w:rPr>
          <w:rFonts w:ascii="Arial" w:hAnsi="Arial" w:cs="Arial"/>
        </w:rPr>
        <w:t xml:space="preserve">; Sharp, 2004; </w:t>
      </w:r>
      <w:proofErr w:type="spellStart"/>
      <w:r w:rsidR="00B64D67">
        <w:rPr>
          <w:rFonts w:ascii="Arial" w:hAnsi="Arial" w:cs="Arial"/>
        </w:rPr>
        <w:t>Özyaprak</w:t>
      </w:r>
      <w:proofErr w:type="spellEnd"/>
      <w:r w:rsidR="00B64D67">
        <w:rPr>
          <w:rFonts w:ascii="Arial" w:hAnsi="Arial" w:cs="Arial"/>
        </w:rPr>
        <w:t xml:space="preserve"> and </w:t>
      </w:r>
      <w:proofErr w:type="spellStart"/>
      <w:r w:rsidR="00B64D67">
        <w:rPr>
          <w:rFonts w:ascii="Arial" w:hAnsi="Arial" w:cs="Arial"/>
        </w:rPr>
        <w:t>Taşcilar</w:t>
      </w:r>
      <w:proofErr w:type="spellEnd"/>
      <w:r w:rsidR="00B64D67">
        <w:rPr>
          <w:rFonts w:ascii="Arial" w:hAnsi="Arial" w:cs="Arial"/>
        </w:rPr>
        <w:t>, 2019</w:t>
      </w:r>
      <w:r w:rsidR="000F1E81">
        <w:rPr>
          <w:rFonts w:ascii="Arial" w:hAnsi="Arial" w:cs="Arial"/>
        </w:rPr>
        <w:t>)</w:t>
      </w:r>
      <w:r w:rsidR="005928AE">
        <w:rPr>
          <w:rFonts w:ascii="Arial" w:hAnsi="Arial" w:cs="Arial"/>
        </w:rPr>
        <w:t xml:space="preserve">.  </w:t>
      </w:r>
      <w:r w:rsidR="0064629F">
        <w:rPr>
          <w:rFonts w:ascii="Arial" w:hAnsi="Arial" w:cs="Arial"/>
        </w:rPr>
        <w:t>Furthermore, ideas</w:t>
      </w:r>
      <w:r w:rsidR="003F718D">
        <w:rPr>
          <w:rFonts w:ascii="Arial" w:hAnsi="Arial" w:cs="Arial"/>
        </w:rPr>
        <w:t xml:space="preserve"> should be valued</w:t>
      </w:r>
      <w:r w:rsidR="00740847">
        <w:rPr>
          <w:rFonts w:ascii="Arial" w:hAnsi="Arial" w:cs="Arial"/>
        </w:rPr>
        <w:t xml:space="preserve"> </w:t>
      </w:r>
      <w:r w:rsidR="007C10E9">
        <w:rPr>
          <w:rFonts w:ascii="Arial" w:hAnsi="Arial" w:cs="Arial"/>
        </w:rPr>
        <w:t xml:space="preserve">no matter </w:t>
      </w:r>
      <w:r w:rsidR="00CB31CF">
        <w:rPr>
          <w:rFonts w:ascii="Arial" w:hAnsi="Arial" w:cs="Arial"/>
        </w:rPr>
        <w:t xml:space="preserve">how the children express </w:t>
      </w:r>
      <w:r w:rsidR="0064629F">
        <w:rPr>
          <w:rFonts w:ascii="Arial" w:hAnsi="Arial" w:cs="Arial"/>
        </w:rPr>
        <w:t>them</w:t>
      </w:r>
      <w:r w:rsidR="00EA5DB3">
        <w:rPr>
          <w:rFonts w:ascii="Arial" w:hAnsi="Arial" w:cs="Arial"/>
        </w:rPr>
        <w:t xml:space="preserve"> as non-academic creations are just as creative and valid as academic creations</w:t>
      </w:r>
      <w:r w:rsidR="000F1E81">
        <w:rPr>
          <w:rFonts w:ascii="Arial" w:hAnsi="Arial" w:cs="Arial"/>
        </w:rPr>
        <w:t xml:space="preserve"> (Craft, 2000)</w:t>
      </w:r>
      <w:r w:rsidR="00F16126">
        <w:rPr>
          <w:rFonts w:ascii="Arial" w:hAnsi="Arial" w:cs="Arial"/>
        </w:rPr>
        <w:t>.</w:t>
      </w:r>
      <w:r w:rsidR="006360AE">
        <w:rPr>
          <w:rFonts w:ascii="Arial" w:hAnsi="Arial" w:cs="Arial"/>
        </w:rPr>
        <w:t xml:space="preserve">  </w:t>
      </w:r>
      <w:r w:rsidR="001F7B53">
        <w:rPr>
          <w:rFonts w:ascii="Arial" w:hAnsi="Arial" w:cs="Arial"/>
        </w:rPr>
        <w:t>Returning to</w:t>
      </w:r>
      <w:r w:rsidR="006360AE">
        <w:rPr>
          <w:rFonts w:ascii="Arial" w:hAnsi="Arial" w:cs="Arial"/>
        </w:rPr>
        <w:t xml:space="preserve"> the environment, play is an</w:t>
      </w:r>
      <w:r w:rsidR="001F7B53">
        <w:rPr>
          <w:rFonts w:ascii="Arial" w:hAnsi="Arial" w:cs="Arial"/>
        </w:rPr>
        <w:t>other</w:t>
      </w:r>
      <w:r w:rsidR="006360AE">
        <w:rPr>
          <w:rFonts w:ascii="Arial" w:hAnsi="Arial" w:cs="Arial"/>
        </w:rPr>
        <w:t xml:space="preserve"> important factor</w:t>
      </w:r>
      <w:r w:rsidR="001F7B53">
        <w:rPr>
          <w:rFonts w:ascii="Arial" w:hAnsi="Arial" w:cs="Arial"/>
        </w:rPr>
        <w:t xml:space="preserve"> that is often overlooked</w:t>
      </w:r>
      <w:r w:rsidR="008B034D">
        <w:rPr>
          <w:rFonts w:ascii="Arial" w:hAnsi="Arial" w:cs="Arial"/>
        </w:rPr>
        <w:t xml:space="preserve">, although not all play </w:t>
      </w:r>
      <w:r w:rsidR="003F2432">
        <w:rPr>
          <w:rFonts w:ascii="Arial" w:hAnsi="Arial" w:cs="Arial"/>
        </w:rPr>
        <w:t>develops creativity (Craft, 2001</w:t>
      </w:r>
      <w:r w:rsidR="00AA5C3F">
        <w:rPr>
          <w:rFonts w:ascii="Arial" w:hAnsi="Arial" w:cs="Arial"/>
        </w:rPr>
        <w:t>)  Furthermore, a</w:t>
      </w:r>
      <w:r w:rsidR="00FF7369">
        <w:rPr>
          <w:rFonts w:ascii="Arial" w:hAnsi="Arial" w:cs="Arial"/>
        </w:rPr>
        <w:t xml:space="preserve">lthough play is disregarded as children move through primary school in favour </w:t>
      </w:r>
      <w:r w:rsidR="00475060">
        <w:rPr>
          <w:rFonts w:ascii="Arial" w:hAnsi="Arial" w:cs="Arial"/>
        </w:rPr>
        <w:t>of</w:t>
      </w:r>
      <w:r w:rsidR="00FF7369">
        <w:rPr>
          <w:rFonts w:ascii="Arial" w:hAnsi="Arial" w:cs="Arial"/>
        </w:rPr>
        <w:t xml:space="preserve"> more academic work, </w:t>
      </w:r>
      <w:r w:rsidR="00B779F9">
        <w:rPr>
          <w:rFonts w:ascii="Arial" w:hAnsi="Arial" w:cs="Arial"/>
        </w:rPr>
        <w:t xml:space="preserve">creative companies </w:t>
      </w:r>
      <w:r w:rsidR="00554E5F">
        <w:rPr>
          <w:rFonts w:ascii="Arial" w:hAnsi="Arial" w:cs="Arial"/>
        </w:rPr>
        <w:t>like Google and Disney</w:t>
      </w:r>
      <w:r w:rsidR="002D706C">
        <w:rPr>
          <w:rFonts w:ascii="Arial" w:hAnsi="Arial" w:cs="Arial"/>
        </w:rPr>
        <w:t xml:space="preserve"> </w:t>
      </w:r>
      <w:r w:rsidR="00B779F9">
        <w:rPr>
          <w:rFonts w:ascii="Arial" w:hAnsi="Arial" w:cs="Arial"/>
        </w:rPr>
        <w:t xml:space="preserve">are encouraging their staff to be </w:t>
      </w:r>
      <w:r w:rsidR="00E30E59">
        <w:rPr>
          <w:rFonts w:ascii="Arial" w:hAnsi="Arial" w:cs="Arial"/>
        </w:rPr>
        <w:t xml:space="preserve">‘playful in order to facilitate creative thinking’ </w:t>
      </w:r>
      <w:r w:rsidR="00335198">
        <w:rPr>
          <w:rFonts w:ascii="Arial" w:hAnsi="Arial" w:cs="Arial"/>
        </w:rPr>
        <w:t xml:space="preserve">thus bringing us full circle </w:t>
      </w:r>
      <w:r w:rsidR="00E30E59">
        <w:rPr>
          <w:rFonts w:ascii="Arial" w:hAnsi="Arial" w:cs="Arial"/>
        </w:rPr>
        <w:t>(</w:t>
      </w:r>
      <w:r w:rsidR="00554E5F">
        <w:rPr>
          <w:rFonts w:ascii="Arial" w:hAnsi="Arial" w:cs="Arial"/>
        </w:rPr>
        <w:t>Sharp, 2004, p. 7)</w:t>
      </w:r>
      <w:r w:rsidR="000932AA">
        <w:rPr>
          <w:rFonts w:ascii="Arial" w:hAnsi="Arial" w:cs="Arial"/>
        </w:rPr>
        <w:t>.</w:t>
      </w:r>
      <w:r w:rsidR="001C7B0E">
        <w:rPr>
          <w:rFonts w:ascii="Arial" w:hAnsi="Arial" w:cs="Arial"/>
        </w:rPr>
        <w:t xml:space="preserve">  </w:t>
      </w:r>
      <w:r w:rsidR="00413D54">
        <w:rPr>
          <w:rFonts w:ascii="Arial" w:hAnsi="Arial" w:cs="Arial"/>
        </w:rPr>
        <w:t>The use of play has been</w:t>
      </w:r>
      <w:r w:rsidR="00AA6703">
        <w:rPr>
          <w:rFonts w:ascii="Arial" w:hAnsi="Arial" w:cs="Arial"/>
        </w:rPr>
        <w:t xml:space="preserve"> a central element of the Foundation Phase (FP)</w:t>
      </w:r>
      <w:r w:rsidR="00D570A6">
        <w:rPr>
          <w:rFonts w:ascii="Arial" w:hAnsi="Arial" w:cs="Arial"/>
        </w:rPr>
        <w:t xml:space="preserve"> with children </w:t>
      </w:r>
      <w:r w:rsidR="00E80068">
        <w:rPr>
          <w:rFonts w:ascii="Arial" w:hAnsi="Arial" w:cs="Arial"/>
        </w:rPr>
        <w:t>using play to experiment, problem-solve, take risks and explore their world in an experiential way</w:t>
      </w:r>
      <w:r w:rsidR="001C4878">
        <w:rPr>
          <w:rFonts w:ascii="Arial" w:hAnsi="Arial" w:cs="Arial"/>
        </w:rPr>
        <w:t xml:space="preserve"> which is echoed in Finland</w:t>
      </w:r>
      <w:r w:rsidR="00B94E1D">
        <w:rPr>
          <w:rFonts w:ascii="Arial" w:hAnsi="Arial" w:cs="Arial"/>
        </w:rPr>
        <w:t>’s new curriculum</w:t>
      </w:r>
      <w:r w:rsidR="006B487C">
        <w:rPr>
          <w:rFonts w:ascii="Arial" w:hAnsi="Arial" w:cs="Arial"/>
        </w:rPr>
        <w:t xml:space="preserve"> (Department for Education and Skills, 2015; Doyle, 2016)</w:t>
      </w:r>
      <w:r w:rsidR="003F7745">
        <w:rPr>
          <w:rFonts w:ascii="Arial" w:hAnsi="Arial" w:cs="Arial"/>
        </w:rPr>
        <w:t xml:space="preserve">.  </w:t>
      </w:r>
      <w:r w:rsidR="00523C9C">
        <w:rPr>
          <w:rFonts w:ascii="Arial" w:hAnsi="Arial" w:cs="Arial"/>
        </w:rPr>
        <w:t xml:space="preserve">Experiential learning has been accepted </w:t>
      </w:r>
      <w:r w:rsidR="003F5AF7">
        <w:rPr>
          <w:rFonts w:ascii="Arial" w:hAnsi="Arial" w:cs="Arial"/>
        </w:rPr>
        <w:t xml:space="preserve">and encouraged for younger children </w:t>
      </w:r>
      <w:r w:rsidR="001F6917">
        <w:rPr>
          <w:rFonts w:ascii="Arial" w:hAnsi="Arial" w:cs="Arial"/>
        </w:rPr>
        <w:t>(</w:t>
      </w:r>
      <w:proofErr w:type="spellStart"/>
      <w:r w:rsidR="000B2FFC">
        <w:rPr>
          <w:rFonts w:ascii="Arial" w:hAnsi="Arial" w:cs="Arial"/>
        </w:rPr>
        <w:t>Ellyatt</w:t>
      </w:r>
      <w:proofErr w:type="spellEnd"/>
      <w:r w:rsidR="000B2FFC">
        <w:rPr>
          <w:rFonts w:ascii="Arial" w:hAnsi="Arial" w:cs="Arial"/>
        </w:rPr>
        <w:t xml:space="preserve">, 2010; </w:t>
      </w:r>
      <w:r w:rsidR="001F6917">
        <w:rPr>
          <w:rFonts w:ascii="Arial" w:hAnsi="Arial" w:cs="Arial"/>
        </w:rPr>
        <w:t>Department for Education and Skills, 2015</w:t>
      </w:r>
      <w:r w:rsidR="000B2FFC">
        <w:rPr>
          <w:rFonts w:ascii="Arial" w:hAnsi="Arial" w:cs="Arial"/>
        </w:rPr>
        <w:t xml:space="preserve">) </w:t>
      </w:r>
      <w:r w:rsidR="00CA66C5">
        <w:rPr>
          <w:rFonts w:ascii="Arial" w:hAnsi="Arial" w:cs="Arial"/>
        </w:rPr>
        <w:t xml:space="preserve">and </w:t>
      </w:r>
      <w:r w:rsidR="003A779B">
        <w:rPr>
          <w:rFonts w:ascii="Arial" w:hAnsi="Arial" w:cs="Arial"/>
        </w:rPr>
        <w:t xml:space="preserve">as demonstrated by Land and </w:t>
      </w:r>
      <w:proofErr w:type="spellStart"/>
      <w:r w:rsidR="003A779B">
        <w:rPr>
          <w:rFonts w:ascii="Arial" w:hAnsi="Arial" w:cs="Arial"/>
        </w:rPr>
        <w:t>Jarman</w:t>
      </w:r>
      <w:proofErr w:type="spellEnd"/>
      <w:r w:rsidR="003A779B">
        <w:rPr>
          <w:rFonts w:ascii="Arial" w:hAnsi="Arial" w:cs="Arial"/>
        </w:rPr>
        <w:t xml:space="preserve"> (1992)</w:t>
      </w:r>
      <w:r w:rsidR="006A5FE7">
        <w:rPr>
          <w:rFonts w:ascii="Arial" w:hAnsi="Arial" w:cs="Arial"/>
        </w:rPr>
        <w:t xml:space="preserve">, </w:t>
      </w:r>
      <w:r w:rsidR="006B5966">
        <w:rPr>
          <w:rFonts w:ascii="Arial" w:hAnsi="Arial" w:cs="Arial"/>
        </w:rPr>
        <w:t>younger children are</w:t>
      </w:r>
      <w:r w:rsidR="006A5FE7">
        <w:rPr>
          <w:rFonts w:ascii="Arial" w:hAnsi="Arial" w:cs="Arial"/>
        </w:rPr>
        <w:t xml:space="preserve"> considered more </w:t>
      </w:r>
      <w:r w:rsidR="008A04E7">
        <w:rPr>
          <w:rFonts w:ascii="Arial" w:hAnsi="Arial" w:cs="Arial"/>
        </w:rPr>
        <w:t>creative,</w:t>
      </w:r>
      <w:r w:rsidR="00E36673">
        <w:rPr>
          <w:rFonts w:ascii="Arial" w:hAnsi="Arial" w:cs="Arial"/>
        </w:rPr>
        <w:t xml:space="preserve"> but the intention of the new Welsh curriculum to take the </w:t>
      </w:r>
      <w:r w:rsidR="00680654">
        <w:rPr>
          <w:rFonts w:ascii="Arial" w:hAnsi="Arial" w:cs="Arial"/>
        </w:rPr>
        <w:t>pedago</w:t>
      </w:r>
      <w:r w:rsidR="008A04E7">
        <w:rPr>
          <w:rFonts w:ascii="Arial" w:hAnsi="Arial" w:cs="Arial"/>
        </w:rPr>
        <w:t>g</w:t>
      </w:r>
      <w:r w:rsidR="00680654">
        <w:rPr>
          <w:rFonts w:ascii="Arial" w:hAnsi="Arial" w:cs="Arial"/>
        </w:rPr>
        <w:t>y</w:t>
      </w:r>
      <w:r w:rsidR="00876022">
        <w:rPr>
          <w:rFonts w:ascii="Arial" w:hAnsi="Arial" w:cs="Arial"/>
        </w:rPr>
        <w:t xml:space="preserve"> of the FP and apply it across the</w:t>
      </w:r>
      <w:r w:rsidR="002531E9">
        <w:rPr>
          <w:rFonts w:ascii="Arial" w:hAnsi="Arial" w:cs="Arial"/>
        </w:rPr>
        <w:t xml:space="preserve"> curriculum</w:t>
      </w:r>
      <w:r w:rsidR="008A04E7">
        <w:rPr>
          <w:rFonts w:ascii="Arial" w:hAnsi="Arial" w:cs="Arial"/>
        </w:rPr>
        <w:t xml:space="preserve"> will aim to </w:t>
      </w:r>
      <w:r w:rsidR="00A6653D">
        <w:rPr>
          <w:rFonts w:ascii="Arial" w:hAnsi="Arial" w:cs="Arial"/>
        </w:rPr>
        <w:t>offer greater opportunities for older children to also share in this experience (Donaldson, 2015</w:t>
      </w:r>
      <w:r w:rsidR="00E908BE">
        <w:rPr>
          <w:rFonts w:ascii="Arial" w:hAnsi="Arial" w:cs="Arial"/>
        </w:rPr>
        <w:t>)</w:t>
      </w:r>
      <w:r w:rsidR="00DA6A0F">
        <w:rPr>
          <w:rFonts w:ascii="Arial" w:hAnsi="Arial" w:cs="Arial"/>
        </w:rPr>
        <w:t xml:space="preserve">.  As children are creative by choice, finding what they enjoy and incorporating it into their learning, through play, will support them in expressing their creativity (Sharp, 2004; </w:t>
      </w:r>
      <w:proofErr w:type="spellStart"/>
      <w:r w:rsidR="00DA6A0F">
        <w:rPr>
          <w:rFonts w:ascii="Arial" w:hAnsi="Arial" w:cs="Arial"/>
        </w:rPr>
        <w:t>Wiliam</w:t>
      </w:r>
      <w:proofErr w:type="spellEnd"/>
      <w:r w:rsidR="00DA6A0F">
        <w:rPr>
          <w:rFonts w:ascii="Arial" w:hAnsi="Arial" w:cs="Arial"/>
        </w:rPr>
        <w:t>, 2013).</w:t>
      </w:r>
    </w:p>
    <w:p w14:paraId="71307436" w14:textId="6AE730CE" w:rsidR="00EC0AA6" w:rsidRDefault="00EC0AA6" w:rsidP="00491DF1">
      <w:pPr>
        <w:spacing w:after="0" w:line="360" w:lineRule="auto"/>
        <w:rPr>
          <w:rFonts w:ascii="Arial" w:hAnsi="Arial" w:cs="Arial"/>
        </w:rPr>
      </w:pPr>
    </w:p>
    <w:p w14:paraId="45D70F64" w14:textId="592D3007" w:rsidR="000C7E12" w:rsidRDefault="005810AC" w:rsidP="00491DF1">
      <w:pPr>
        <w:spacing w:after="0" w:line="360" w:lineRule="auto"/>
        <w:rPr>
          <w:rFonts w:ascii="Arial" w:hAnsi="Arial" w:cs="Arial"/>
        </w:rPr>
      </w:pPr>
      <w:r>
        <w:rPr>
          <w:rFonts w:ascii="Arial" w:hAnsi="Arial" w:cs="Arial"/>
        </w:rPr>
        <w:t>Many researchers are agreed that the best way to develop creativity in children i</w:t>
      </w:r>
      <w:r w:rsidR="00A42D90">
        <w:rPr>
          <w:rFonts w:ascii="Arial" w:hAnsi="Arial" w:cs="Arial"/>
        </w:rPr>
        <w:t>s</w:t>
      </w:r>
      <w:r>
        <w:rPr>
          <w:rFonts w:ascii="Arial" w:hAnsi="Arial" w:cs="Arial"/>
        </w:rPr>
        <w:t xml:space="preserve"> through prob</w:t>
      </w:r>
      <w:r w:rsidR="0055368C">
        <w:rPr>
          <w:rFonts w:ascii="Arial" w:hAnsi="Arial" w:cs="Arial"/>
        </w:rPr>
        <w:t>lem</w:t>
      </w:r>
      <w:r w:rsidR="005759E9">
        <w:rPr>
          <w:rFonts w:ascii="Arial" w:hAnsi="Arial" w:cs="Arial"/>
        </w:rPr>
        <w:t>-</w:t>
      </w:r>
      <w:r w:rsidR="0055368C">
        <w:rPr>
          <w:rFonts w:ascii="Arial" w:hAnsi="Arial" w:cs="Arial"/>
        </w:rPr>
        <w:t>solving</w:t>
      </w:r>
      <w:r w:rsidR="00024422">
        <w:rPr>
          <w:rFonts w:ascii="Arial" w:hAnsi="Arial" w:cs="Arial"/>
        </w:rPr>
        <w:t xml:space="preserve"> (</w:t>
      </w:r>
      <w:proofErr w:type="spellStart"/>
      <w:r w:rsidR="008E3700">
        <w:rPr>
          <w:rFonts w:ascii="Arial" w:hAnsi="Arial" w:cs="Arial"/>
        </w:rPr>
        <w:t>Feldhusen</w:t>
      </w:r>
      <w:proofErr w:type="spellEnd"/>
      <w:r w:rsidR="008E3700">
        <w:rPr>
          <w:rFonts w:ascii="Arial" w:hAnsi="Arial" w:cs="Arial"/>
        </w:rPr>
        <w:t xml:space="preserve"> and Goh, 1995; </w:t>
      </w:r>
      <w:r w:rsidR="004F47A3">
        <w:rPr>
          <w:rFonts w:ascii="Arial" w:hAnsi="Arial" w:cs="Arial"/>
        </w:rPr>
        <w:t xml:space="preserve">N.A.C.C.C.E., 1999; </w:t>
      </w:r>
      <w:r w:rsidR="00024422">
        <w:rPr>
          <w:rFonts w:ascii="Arial" w:hAnsi="Arial" w:cs="Arial"/>
        </w:rPr>
        <w:t xml:space="preserve">Wood and </w:t>
      </w:r>
      <w:proofErr w:type="spellStart"/>
      <w:r w:rsidR="00024422">
        <w:rPr>
          <w:rFonts w:ascii="Arial" w:hAnsi="Arial" w:cs="Arial"/>
        </w:rPr>
        <w:t>Bilsborrow</w:t>
      </w:r>
      <w:proofErr w:type="spellEnd"/>
      <w:r w:rsidR="00024422">
        <w:rPr>
          <w:rFonts w:ascii="Arial" w:hAnsi="Arial" w:cs="Arial"/>
        </w:rPr>
        <w:t>, 2014</w:t>
      </w:r>
      <w:r w:rsidR="00A42D90">
        <w:rPr>
          <w:rFonts w:ascii="Arial" w:hAnsi="Arial" w:cs="Arial"/>
        </w:rPr>
        <w:t xml:space="preserve">; </w:t>
      </w:r>
      <w:proofErr w:type="spellStart"/>
      <w:r w:rsidR="00A42D90">
        <w:rPr>
          <w:rFonts w:ascii="Arial" w:hAnsi="Arial" w:cs="Arial"/>
        </w:rPr>
        <w:t>Özyaprak</w:t>
      </w:r>
      <w:proofErr w:type="spellEnd"/>
      <w:r w:rsidR="00A42D90">
        <w:rPr>
          <w:rFonts w:ascii="Arial" w:hAnsi="Arial" w:cs="Arial"/>
        </w:rPr>
        <w:t xml:space="preserve"> and </w:t>
      </w:r>
      <w:proofErr w:type="spellStart"/>
      <w:r w:rsidR="00A42D90">
        <w:rPr>
          <w:rFonts w:ascii="Arial" w:hAnsi="Arial" w:cs="Arial"/>
        </w:rPr>
        <w:t>Taşcilar</w:t>
      </w:r>
      <w:proofErr w:type="spellEnd"/>
      <w:r w:rsidR="00A42D90">
        <w:rPr>
          <w:rFonts w:ascii="Arial" w:hAnsi="Arial" w:cs="Arial"/>
        </w:rPr>
        <w:t>, 2019</w:t>
      </w:r>
      <w:r w:rsidR="00024422">
        <w:rPr>
          <w:rFonts w:ascii="Arial" w:hAnsi="Arial" w:cs="Arial"/>
        </w:rPr>
        <w:t>)</w:t>
      </w:r>
      <w:r w:rsidR="00D505B0">
        <w:rPr>
          <w:rFonts w:ascii="Arial" w:hAnsi="Arial" w:cs="Arial"/>
        </w:rPr>
        <w:t>, although not all problems need a creative solution and this needs to be taken into consideration (N.A.C.C.C.E., 1999)</w:t>
      </w:r>
      <w:r w:rsidR="007E3133">
        <w:rPr>
          <w:rFonts w:ascii="Arial" w:hAnsi="Arial" w:cs="Arial"/>
        </w:rPr>
        <w:t>.</w:t>
      </w:r>
      <w:r w:rsidR="0024794C">
        <w:rPr>
          <w:rFonts w:ascii="Arial" w:hAnsi="Arial" w:cs="Arial"/>
        </w:rPr>
        <w:t xml:space="preserve"> </w:t>
      </w:r>
      <w:r w:rsidR="00EC7FA4">
        <w:rPr>
          <w:rFonts w:ascii="Arial" w:hAnsi="Arial" w:cs="Arial"/>
        </w:rPr>
        <w:t>Problem-solving is an important part of social enterprise in schools</w:t>
      </w:r>
      <w:r w:rsidR="00BC6624">
        <w:rPr>
          <w:rFonts w:ascii="Arial" w:hAnsi="Arial" w:cs="Arial"/>
        </w:rPr>
        <w:t xml:space="preserve"> as many projects require the children to find a solution to a </w:t>
      </w:r>
      <w:r w:rsidR="00450AD6">
        <w:rPr>
          <w:rFonts w:ascii="Arial" w:hAnsi="Arial" w:cs="Arial"/>
        </w:rPr>
        <w:t>real-world problem</w:t>
      </w:r>
      <w:r w:rsidR="002C6D56">
        <w:rPr>
          <w:rFonts w:ascii="Arial" w:hAnsi="Arial" w:cs="Arial"/>
        </w:rPr>
        <w:t xml:space="preserve">, </w:t>
      </w:r>
      <w:r w:rsidR="00EF2213">
        <w:rPr>
          <w:rFonts w:ascii="Arial" w:hAnsi="Arial" w:cs="Arial"/>
        </w:rPr>
        <w:t xml:space="preserve">thus </w:t>
      </w:r>
      <w:r w:rsidR="002C6D56">
        <w:rPr>
          <w:rFonts w:ascii="Arial" w:hAnsi="Arial" w:cs="Arial"/>
        </w:rPr>
        <w:t>making it more relevant to their learning (Young, 2014</w:t>
      </w:r>
      <w:r w:rsidR="00F87E10">
        <w:rPr>
          <w:rFonts w:ascii="Arial" w:hAnsi="Arial" w:cs="Arial"/>
        </w:rPr>
        <w:t>; British Council, 2020</w:t>
      </w:r>
      <w:r w:rsidR="00400571">
        <w:rPr>
          <w:rFonts w:ascii="Arial" w:hAnsi="Arial" w:cs="Arial"/>
        </w:rPr>
        <w:t>)</w:t>
      </w:r>
      <w:r w:rsidR="00F556D1">
        <w:rPr>
          <w:rFonts w:ascii="Arial" w:hAnsi="Arial" w:cs="Arial"/>
        </w:rPr>
        <w:t xml:space="preserve">.  </w:t>
      </w:r>
      <w:r w:rsidR="0038464D">
        <w:rPr>
          <w:rFonts w:ascii="Arial" w:hAnsi="Arial" w:cs="Arial"/>
        </w:rPr>
        <w:t>The cognitive processes</w:t>
      </w:r>
      <w:r w:rsidR="003A4FDC">
        <w:rPr>
          <w:rFonts w:ascii="Arial" w:hAnsi="Arial" w:cs="Arial"/>
        </w:rPr>
        <w:t xml:space="preserve"> used when proble</w:t>
      </w:r>
      <w:r w:rsidR="005E2CA8">
        <w:rPr>
          <w:rFonts w:ascii="Arial" w:hAnsi="Arial" w:cs="Arial"/>
        </w:rPr>
        <w:t>m</w:t>
      </w:r>
      <w:r w:rsidR="005759E9">
        <w:rPr>
          <w:rFonts w:ascii="Arial" w:hAnsi="Arial" w:cs="Arial"/>
        </w:rPr>
        <w:t>-</w:t>
      </w:r>
      <w:r w:rsidR="005E2CA8">
        <w:rPr>
          <w:rFonts w:ascii="Arial" w:hAnsi="Arial" w:cs="Arial"/>
        </w:rPr>
        <w:t>solving</w:t>
      </w:r>
      <w:r w:rsidR="00DE58A6">
        <w:rPr>
          <w:rFonts w:ascii="Arial" w:hAnsi="Arial" w:cs="Arial"/>
        </w:rPr>
        <w:t xml:space="preserve"> </w:t>
      </w:r>
      <w:r w:rsidR="002A69DA">
        <w:rPr>
          <w:rFonts w:ascii="Arial" w:hAnsi="Arial" w:cs="Arial"/>
        </w:rPr>
        <w:t>will be applied differently depending on the type of problem</w:t>
      </w:r>
      <w:r w:rsidR="00C31DC8">
        <w:rPr>
          <w:rFonts w:ascii="Arial" w:hAnsi="Arial" w:cs="Arial"/>
        </w:rPr>
        <w:t xml:space="preserve"> but are all part of critical thinking</w:t>
      </w:r>
      <w:r w:rsidR="00180F96">
        <w:rPr>
          <w:rFonts w:ascii="Arial" w:hAnsi="Arial" w:cs="Arial"/>
        </w:rPr>
        <w:t xml:space="preserve"> which applies across the whole curriculum (</w:t>
      </w:r>
      <w:r w:rsidR="00A226A7">
        <w:rPr>
          <w:rFonts w:ascii="Arial" w:hAnsi="Arial" w:cs="Arial"/>
        </w:rPr>
        <w:t xml:space="preserve">Guilford, 1958; </w:t>
      </w:r>
      <w:proofErr w:type="spellStart"/>
      <w:r w:rsidR="00247873">
        <w:rPr>
          <w:rFonts w:ascii="Arial" w:hAnsi="Arial" w:cs="Arial"/>
        </w:rPr>
        <w:t>Feldhusen</w:t>
      </w:r>
      <w:proofErr w:type="spellEnd"/>
      <w:r w:rsidR="00247873">
        <w:rPr>
          <w:rFonts w:ascii="Arial" w:hAnsi="Arial" w:cs="Arial"/>
        </w:rPr>
        <w:t xml:space="preserve"> and Goh, 1995; </w:t>
      </w:r>
      <w:proofErr w:type="spellStart"/>
      <w:r w:rsidR="00180F96">
        <w:rPr>
          <w:rFonts w:ascii="Arial" w:hAnsi="Arial" w:cs="Arial"/>
        </w:rPr>
        <w:t>Wiliam</w:t>
      </w:r>
      <w:proofErr w:type="spellEnd"/>
      <w:r w:rsidR="00180F96">
        <w:rPr>
          <w:rFonts w:ascii="Arial" w:hAnsi="Arial" w:cs="Arial"/>
        </w:rPr>
        <w:t>, 2013</w:t>
      </w:r>
      <w:r w:rsidR="00247873">
        <w:rPr>
          <w:rFonts w:ascii="Arial" w:hAnsi="Arial" w:cs="Arial"/>
        </w:rPr>
        <w:t>)</w:t>
      </w:r>
      <w:r w:rsidR="00402B55">
        <w:rPr>
          <w:rFonts w:ascii="Arial" w:hAnsi="Arial" w:cs="Arial"/>
        </w:rPr>
        <w:t xml:space="preserve">.  Wales </w:t>
      </w:r>
      <w:r w:rsidR="008A651B">
        <w:rPr>
          <w:rFonts w:ascii="Arial" w:hAnsi="Arial" w:cs="Arial"/>
        </w:rPr>
        <w:t>ha</w:t>
      </w:r>
      <w:r w:rsidR="00402B55">
        <w:rPr>
          <w:rFonts w:ascii="Arial" w:hAnsi="Arial" w:cs="Arial"/>
        </w:rPr>
        <w:t>s recognised the importance of</w:t>
      </w:r>
      <w:r w:rsidR="00F01608">
        <w:rPr>
          <w:rFonts w:ascii="Arial" w:hAnsi="Arial" w:cs="Arial"/>
        </w:rPr>
        <w:t xml:space="preserve"> thinking in the classroom by </w:t>
      </w:r>
      <w:r w:rsidR="005F4680">
        <w:rPr>
          <w:rFonts w:ascii="Arial" w:hAnsi="Arial" w:cs="Arial"/>
        </w:rPr>
        <w:t xml:space="preserve">advocating the use of </w:t>
      </w:r>
      <w:r w:rsidR="005F4680">
        <w:rPr>
          <w:rFonts w:ascii="Arial" w:hAnsi="Arial" w:cs="Arial"/>
        </w:rPr>
        <w:lastRenderedPageBreak/>
        <w:t xml:space="preserve">creative thinking </w:t>
      </w:r>
      <w:r w:rsidR="00786A4C">
        <w:rPr>
          <w:rFonts w:ascii="Arial" w:hAnsi="Arial" w:cs="Arial"/>
        </w:rPr>
        <w:t xml:space="preserve">in a framework </w:t>
      </w:r>
      <w:r w:rsidR="00DB35A8">
        <w:rPr>
          <w:rFonts w:ascii="Arial" w:hAnsi="Arial" w:cs="Arial"/>
        </w:rPr>
        <w:t>that holds metacognition at its heart</w:t>
      </w:r>
      <w:r w:rsidR="008A651B">
        <w:rPr>
          <w:rFonts w:ascii="Arial" w:hAnsi="Arial" w:cs="Arial"/>
        </w:rPr>
        <w:t>,</w:t>
      </w:r>
      <w:r w:rsidR="00EF5CE5">
        <w:rPr>
          <w:rFonts w:ascii="Arial" w:hAnsi="Arial" w:cs="Arial"/>
        </w:rPr>
        <w:t xml:space="preserve"> and promotes different thinking principles</w:t>
      </w:r>
      <w:r w:rsidR="00D246CD">
        <w:rPr>
          <w:rFonts w:ascii="Arial" w:hAnsi="Arial" w:cs="Arial"/>
        </w:rPr>
        <w:t>, including lateral thinking (DCELLS, 2008</w:t>
      </w:r>
      <w:r w:rsidR="00B00240">
        <w:rPr>
          <w:rFonts w:ascii="Arial" w:hAnsi="Arial" w:cs="Arial"/>
        </w:rPr>
        <w:t>; DCELLS, 2010b</w:t>
      </w:r>
      <w:r w:rsidR="008A651B">
        <w:rPr>
          <w:rFonts w:ascii="Arial" w:hAnsi="Arial" w:cs="Arial"/>
        </w:rPr>
        <w:t>)</w:t>
      </w:r>
      <w:r w:rsidR="00FB4824">
        <w:rPr>
          <w:rFonts w:ascii="Arial" w:hAnsi="Arial" w:cs="Arial"/>
        </w:rPr>
        <w:t>.  Going fu</w:t>
      </w:r>
      <w:r w:rsidR="00A04B82">
        <w:rPr>
          <w:rFonts w:ascii="Arial" w:hAnsi="Arial" w:cs="Arial"/>
        </w:rPr>
        <w:t>rther, the new curriculum</w:t>
      </w:r>
      <w:r w:rsidR="00B86415">
        <w:rPr>
          <w:rFonts w:ascii="Arial" w:hAnsi="Arial" w:cs="Arial"/>
        </w:rPr>
        <w:t xml:space="preserve"> incorporates creativity and innovation, critical thinking and problem-solving</w:t>
      </w:r>
      <w:r w:rsidR="00EA4307">
        <w:rPr>
          <w:rFonts w:ascii="Arial" w:hAnsi="Arial" w:cs="Arial"/>
        </w:rPr>
        <w:t xml:space="preserve"> into wider skills that are ‘integral to the curriculum’ (Education Wales, 2019, p. </w:t>
      </w:r>
      <w:r w:rsidR="00BE013C">
        <w:rPr>
          <w:rFonts w:ascii="Arial" w:hAnsi="Arial" w:cs="Arial"/>
        </w:rPr>
        <w:t>16)</w:t>
      </w:r>
      <w:r w:rsidR="00F27EE6">
        <w:rPr>
          <w:rFonts w:ascii="Arial" w:hAnsi="Arial" w:cs="Arial"/>
        </w:rPr>
        <w:t xml:space="preserve"> and these skills are a key part</w:t>
      </w:r>
      <w:r w:rsidR="001A74CC">
        <w:rPr>
          <w:rFonts w:ascii="Arial" w:hAnsi="Arial" w:cs="Arial"/>
        </w:rPr>
        <w:t xml:space="preserve"> of Donaldson’s (2015) four purposes, specifically</w:t>
      </w:r>
      <w:r w:rsidR="009C6239">
        <w:rPr>
          <w:rFonts w:ascii="Arial" w:hAnsi="Arial" w:cs="Arial"/>
        </w:rPr>
        <w:t xml:space="preserve"> ‘enterprising, creative contributors’ (p.29).</w:t>
      </w:r>
    </w:p>
    <w:p w14:paraId="64715651" w14:textId="77777777" w:rsidR="000C7E12" w:rsidRDefault="000C7E12" w:rsidP="00491DF1">
      <w:pPr>
        <w:spacing w:after="0" w:line="360" w:lineRule="auto"/>
        <w:rPr>
          <w:rFonts w:ascii="Arial" w:hAnsi="Arial" w:cs="Arial"/>
        </w:rPr>
      </w:pPr>
    </w:p>
    <w:p w14:paraId="035AA861" w14:textId="77777777" w:rsidR="002E0338" w:rsidRDefault="00083C99" w:rsidP="00491DF1">
      <w:pPr>
        <w:spacing w:after="0" w:line="360" w:lineRule="auto"/>
        <w:rPr>
          <w:rFonts w:ascii="Arial" w:hAnsi="Arial" w:cs="Arial"/>
        </w:rPr>
      </w:pPr>
      <w:r>
        <w:rPr>
          <w:rFonts w:ascii="Arial" w:hAnsi="Arial" w:cs="Arial"/>
        </w:rPr>
        <w:t>A tool to support the development of critical thinking</w:t>
      </w:r>
      <w:r w:rsidR="00AD6E3D">
        <w:rPr>
          <w:rFonts w:ascii="Arial" w:hAnsi="Arial" w:cs="Arial"/>
        </w:rPr>
        <w:t xml:space="preserve"> and problem</w:t>
      </w:r>
      <w:r w:rsidR="005759E9">
        <w:rPr>
          <w:rFonts w:ascii="Arial" w:hAnsi="Arial" w:cs="Arial"/>
        </w:rPr>
        <w:t>-</w:t>
      </w:r>
      <w:r w:rsidR="00AD6E3D">
        <w:rPr>
          <w:rFonts w:ascii="Arial" w:hAnsi="Arial" w:cs="Arial"/>
        </w:rPr>
        <w:t>solving skills is the use of divergent and convergent thinking</w:t>
      </w:r>
      <w:r w:rsidR="005903D8">
        <w:rPr>
          <w:rFonts w:ascii="Arial" w:hAnsi="Arial" w:cs="Arial"/>
        </w:rPr>
        <w:t xml:space="preserve"> </w:t>
      </w:r>
      <w:r w:rsidR="006C115C">
        <w:rPr>
          <w:rFonts w:ascii="Arial" w:hAnsi="Arial" w:cs="Arial"/>
        </w:rPr>
        <w:t>(</w:t>
      </w:r>
      <w:r w:rsidR="00D33992">
        <w:rPr>
          <w:rFonts w:ascii="Arial" w:hAnsi="Arial" w:cs="Arial"/>
        </w:rPr>
        <w:t>Guilford, 1958</w:t>
      </w:r>
      <w:r w:rsidR="006C115C">
        <w:rPr>
          <w:rFonts w:ascii="Arial" w:hAnsi="Arial" w:cs="Arial"/>
        </w:rPr>
        <w:t>)</w:t>
      </w:r>
      <w:r w:rsidR="00715A03">
        <w:rPr>
          <w:rFonts w:ascii="Arial" w:hAnsi="Arial" w:cs="Arial"/>
        </w:rPr>
        <w:t>, which Craft (2000) describes as ‘possibility thinking’ (p.</w:t>
      </w:r>
      <w:r w:rsidR="00A35DA0">
        <w:rPr>
          <w:rFonts w:ascii="Arial" w:hAnsi="Arial" w:cs="Arial"/>
        </w:rPr>
        <w:t xml:space="preserve">7) due to </w:t>
      </w:r>
      <w:r w:rsidR="00A25FD5">
        <w:rPr>
          <w:rFonts w:ascii="Arial" w:hAnsi="Arial" w:cs="Arial"/>
        </w:rPr>
        <w:t>the need to think of</w:t>
      </w:r>
      <w:r w:rsidR="0089005D">
        <w:rPr>
          <w:rFonts w:ascii="Arial" w:hAnsi="Arial" w:cs="Arial"/>
        </w:rPr>
        <w:t xml:space="preserve"> the</w:t>
      </w:r>
      <w:r w:rsidR="00A35DA0">
        <w:rPr>
          <w:rFonts w:ascii="Arial" w:hAnsi="Arial" w:cs="Arial"/>
        </w:rPr>
        <w:t xml:space="preserve"> many possibilities </w:t>
      </w:r>
      <w:r w:rsidR="00FD3314">
        <w:rPr>
          <w:rFonts w:ascii="Arial" w:hAnsi="Arial" w:cs="Arial"/>
        </w:rPr>
        <w:t>needed to solve a problem</w:t>
      </w:r>
      <w:r w:rsidR="00B74CE9">
        <w:rPr>
          <w:rFonts w:ascii="Arial" w:hAnsi="Arial" w:cs="Arial"/>
        </w:rPr>
        <w:t xml:space="preserve">.  Divergent thinking </w:t>
      </w:r>
      <w:r w:rsidR="006B1077">
        <w:rPr>
          <w:rFonts w:ascii="Arial" w:hAnsi="Arial" w:cs="Arial"/>
        </w:rPr>
        <w:t xml:space="preserve">is considered a basic skill in </w:t>
      </w:r>
      <w:r w:rsidR="006B1077">
        <w:rPr>
          <w:rFonts w:ascii="Arial" w:hAnsi="Arial" w:cs="Arial"/>
        </w:rPr>
        <w:t xml:space="preserve">creativity, </w:t>
      </w:r>
      <w:r w:rsidR="00241369">
        <w:rPr>
          <w:rFonts w:ascii="Arial" w:hAnsi="Arial" w:cs="Arial"/>
        </w:rPr>
        <w:t xml:space="preserve">involves making unexpected connections </w:t>
      </w:r>
      <w:r w:rsidR="00241369">
        <w:rPr>
          <w:rFonts w:ascii="Arial" w:hAnsi="Arial" w:cs="Arial"/>
        </w:rPr>
        <w:t xml:space="preserve">and </w:t>
      </w:r>
      <w:r w:rsidR="00B01E9D">
        <w:rPr>
          <w:rFonts w:ascii="Arial" w:hAnsi="Arial" w:cs="Arial"/>
        </w:rPr>
        <w:t>involves</w:t>
      </w:r>
      <w:r w:rsidR="00B74CE9">
        <w:rPr>
          <w:rFonts w:ascii="Arial" w:hAnsi="Arial" w:cs="Arial"/>
        </w:rPr>
        <w:t xml:space="preserve"> the use of imagination to generate ideas</w:t>
      </w:r>
      <w:r w:rsidR="001043CC">
        <w:rPr>
          <w:rFonts w:ascii="Arial" w:hAnsi="Arial" w:cs="Arial"/>
        </w:rPr>
        <w:t xml:space="preserve"> to find solutions to a problem</w:t>
      </w:r>
      <w:r w:rsidR="0059213D">
        <w:rPr>
          <w:rFonts w:ascii="Arial" w:hAnsi="Arial" w:cs="Arial"/>
        </w:rPr>
        <w:t xml:space="preserve"> (</w:t>
      </w:r>
      <w:proofErr w:type="spellStart"/>
      <w:r w:rsidR="00B03196">
        <w:rPr>
          <w:rFonts w:ascii="Arial" w:hAnsi="Arial" w:cs="Arial"/>
        </w:rPr>
        <w:t>Özyaprak</w:t>
      </w:r>
      <w:proofErr w:type="spellEnd"/>
      <w:r w:rsidR="00B03196">
        <w:rPr>
          <w:rFonts w:ascii="Arial" w:hAnsi="Arial" w:cs="Arial"/>
        </w:rPr>
        <w:t xml:space="preserve"> and </w:t>
      </w:r>
      <w:proofErr w:type="spellStart"/>
      <w:r w:rsidR="00B03196">
        <w:rPr>
          <w:rFonts w:ascii="Arial" w:hAnsi="Arial" w:cs="Arial"/>
        </w:rPr>
        <w:t>Taşcilar</w:t>
      </w:r>
      <w:proofErr w:type="spellEnd"/>
      <w:r w:rsidR="00B03196">
        <w:rPr>
          <w:rFonts w:ascii="Arial" w:hAnsi="Arial" w:cs="Arial"/>
        </w:rPr>
        <w:t xml:space="preserve">, 2019; </w:t>
      </w:r>
      <w:proofErr w:type="spellStart"/>
      <w:r w:rsidR="00A16336">
        <w:rPr>
          <w:rFonts w:ascii="Arial" w:hAnsi="Arial" w:cs="Arial"/>
        </w:rPr>
        <w:t>TeachThought</w:t>
      </w:r>
      <w:proofErr w:type="spellEnd"/>
      <w:r w:rsidR="00A16336">
        <w:rPr>
          <w:rFonts w:ascii="Arial" w:hAnsi="Arial" w:cs="Arial"/>
        </w:rPr>
        <w:t xml:space="preserve"> Staff, 2019)</w:t>
      </w:r>
      <w:r w:rsidR="0050202C">
        <w:rPr>
          <w:rFonts w:ascii="Arial" w:hAnsi="Arial" w:cs="Arial"/>
        </w:rPr>
        <w:t>.</w:t>
      </w:r>
      <w:r w:rsidR="000F4011">
        <w:rPr>
          <w:rFonts w:ascii="Arial" w:hAnsi="Arial" w:cs="Arial"/>
        </w:rPr>
        <w:t xml:space="preserve">  </w:t>
      </w:r>
      <w:r w:rsidR="0050202C">
        <w:rPr>
          <w:rFonts w:ascii="Arial" w:hAnsi="Arial" w:cs="Arial"/>
        </w:rPr>
        <w:t>SCAMPER is considered a</w:t>
      </w:r>
      <w:r w:rsidR="004E6996">
        <w:rPr>
          <w:rFonts w:ascii="Arial" w:hAnsi="Arial" w:cs="Arial"/>
        </w:rPr>
        <w:t xml:space="preserve"> useful</w:t>
      </w:r>
      <w:r w:rsidR="0050202C">
        <w:rPr>
          <w:rFonts w:ascii="Arial" w:hAnsi="Arial" w:cs="Arial"/>
        </w:rPr>
        <w:t xml:space="preserve"> tool </w:t>
      </w:r>
      <w:r w:rsidR="009E0CA2">
        <w:rPr>
          <w:rFonts w:ascii="Arial" w:hAnsi="Arial" w:cs="Arial"/>
        </w:rPr>
        <w:t>to support divergent thinking</w:t>
      </w:r>
      <w:r w:rsidR="00EC7F63">
        <w:rPr>
          <w:rFonts w:ascii="Arial" w:hAnsi="Arial" w:cs="Arial"/>
        </w:rPr>
        <w:t xml:space="preserve"> as it supports the ‘search for ideas and solutions to concrete problems’ (Exploring Your Mind, 2018</w:t>
      </w:r>
      <w:r w:rsidR="00354382">
        <w:rPr>
          <w:rFonts w:ascii="Arial" w:hAnsi="Arial" w:cs="Arial"/>
        </w:rPr>
        <w:t>)</w:t>
      </w:r>
      <w:r w:rsidR="004F2B66">
        <w:rPr>
          <w:rFonts w:ascii="Arial" w:hAnsi="Arial" w:cs="Arial"/>
        </w:rPr>
        <w:t xml:space="preserve"> and the </w:t>
      </w:r>
      <w:r w:rsidR="00344128">
        <w:rPr>
          <w:rFonts w:ascii="Arial" w:hAnsi="Arial" w:cs="Arial"/>
        </w:rPr>
        <w:t>seven</w:t>
      </w:r>
      <w:r w:rsidR="004F2B66">
        <w:rPr>
          <w:rFonts w:ascii="Arial" w:hAnsi="Arial" w:cs="Arial"/>
        </w:rPr>
        <w:t xml:space="preserve"> areas</w:t>
      </w:r>
      <w:r w:rsidR="00CB5D00">
        <w:rPr>
          <w:rFonts w:ascii="Arial" w:hAnsi="Arial" w:cs="Arial"/>
        </w:rPr>
        <w:t xml:space="preserve"> </w:t>
      </w:r>
      <w:r w:rsidR="00344128">
        <w:rPr>
          <w:rFonts w:ascii="Arial" w:hAnsi="Arial" w:cs="Arial"/>
        </w:rPr>
        <w:t xml:space="preserve">each </w:t>
      </w:r>
      <w:r w:rsidR="00CB5D00">
        <w:rPr>
          <w:rFonts w:ascii="Arial" w:hAnsi="Arial" w:cs="Arial"/>
        </w:rPr>
        <w:t>offer different ways of thinking</w:t>
      </w:r>
      <w:r w:rsidR="00344128">
        <w:rPr>
          <w:rFonts w:ascii="Arial" w:hAnsi="Arial" w:cs="Arial"/>
        </w:rPr>
        <w:t>,</w:t>
      </w:r>
      <w:r w:rsidR="00CB5D00">
        <w:rPr>
          <w:rFonts w:ascii="Arial" w:hAnsi="Arial" w:cs="Arial"/>
        </w:rPr>
        <w:t xml:space="preserve"> while forcing the mind to think in a certain way to find innovative solutions to a problem (</w:t>
      </w:r>
      <w:proofErr w:type="spellStart"/>
      <w:r w:rsidR="00CB5D00">
        <w:rPr>
          <w:rFonts w:ascii="Arial" w:hAnsi="Arial" w:cs="Arial"/>
        </w:rPr>
        <w:t>Elmansy</w:t>
      </w:r>
      <w:proofErr w:type="spellEnd"/>
      <w:r w:rsidR="00CB5D00">
        <w:rPr>
          <w:rFonts w:ascii="Arial" w:hAnsi="Arial" w:cs="Arial"/>
        </w:rPr>
        <w:t>, 2015</w:t>
      </w:r>
      <w:r w:rsidR="00633626">
        <w:rPr>
          <w:rFonts w:ascii="Arial" w:hAnsi="Arial" w:cs="Arial"/>
        </w:rPr>
        <w:t>; Mulder, 2018</w:t>
      </w:r>
      <w:r w:rsidR="00F87FB2">
        <w:rPr>
          <w:rFonts w:ascii="Arial" w:hAnsi="Arial" w:cs="Arial"/>
        </w:rPr>
        <w:t>).</w:t>
      </w:r>
      <w:r w:rsidR="00F8678C">
        <w:rPr>
          <w:rFonts w:ascii="Arial" w:hAnsi="Arial" w:cs="Arial"/>
        </w:rPr>
        <w:t xml:space="preserve">  </w:t>
      </w:r>
      <w:r w:rsidR="001C4455">
        <w:rPr>
          <w:rFonts w:ascii="Arial" w:hAnsi="Arial" w:cs="Arial"/>
        </w:rPr>
        <w:t xml:space="preserve">As previously discussed, SCAMPER is a tool that can be used to develop a teacher’s creativity, however, it </w:t>
      </w:r>
      <w:r w:rsidR="00A643C0">
        <w:rPr>
          <w:rFonts w:ascii="Arial" w:hAnsi="Arial" w:cs="Arial"/>
        </w:rPr>
        <w:t>can also</w:t>
      </w:r>
      <w:r w:rsidR="009A5A52">
        <w:rPr>
          <w:rFonts w:ascii="Arial" w:hAnsi="Arial" w:cs="Arial"/>
        </w:rPr>
        <w:t xml:space="preserve"> be used by children</w:t>
      </w:r>
      <w:r w:rsidR="00B47F26">
        <w:rPr>
          <w:rFonts w:ascii="Arial" w:hAnsi="Arial" w:cs="Arial"/>
        </w:rPr>
        <w:t>,</w:t>
      </w:r>
      <w:r w:rsidR="009A5A52">
        <w:rPr>
          <w:rFonts w:ascii="Arial" w:hAnsi="Arial" w:cs="Arial"/>
        </w:rPr>
        <w:t xml:space="preserve"> which makes it </w:t>
      </w:r>
      <w:r w:rsidR="00263DA1">
        <w:rPr>
          <w:rFonts w:ascii="Arial" w:hAnsi="Arial" w:cs="Arial"/>
        </w:rPr>
        <w:t>an excellent way to stimulate their creativity (Glenn, 1997)</w:t>
      </w:r>
      <w:r w:rsidR="003B58DC">
        <w:rPr>
          <w:rFonts w:ascii="Arial" w:hAnsi="Arial" w:cs="Arial"/>
        </w:rPr>
        <w:t>.</w:t>
      </w:r>
      <w:r w:rsidR="00B47F26">
        <w:rPr>
          <w:rFonts w:ascii="Arial" w:hAnsi="Arial" w:cs="Arial"/>
        </w:rPr>
        <w:t xml:space="preserve">  </w:t>
      </w:r>
      <w:r w:rsidR="00241082">
        <w:rPr>
          <w:rFonts w:ascii="Arial" w:hAnsi="Arial" w:cs="Arial"/>
        </w:rPr>
        <w:t xml:space="preserve">When </w:t>
      </w:r>
      <w:r w:rsidR="00826969">
        <w:rPr>
          <w:rFonts w:ascii="Arial" w:hAnsi="Arial" w:cs="Arial"/>
        </w:rPr>
        <w:t>using divergent thinking, inspiration often strikes</w:t>
      </w:r>
      <w:r w:rsidR="00F52B6B">
        <w:rPr>
          <w:rFonts w:ascii="Arial" w:hAnsi="Arial" w:cs="Arial"/>
        </w:rPr>
        <w:t xml:space="preserve"> when the individual is not sitting at a desk, this may be</w:t>
      </w:r>
      <w:r w:rsidR="00AD4F0F">
        <w:rPr>
          <w:rFonts w:ascii="Arial" w:hAnsi="Arial" w:cs="Arial"/>
        </w:rPr>
        <w:t xml:space="preserve"> in the bath in the case of Archimedes</w:t>
      </w:r>
      <w:r w:rsidR="00FC33F3">
        <w:rPr>
          <w:rFonts w:ascii="Arial" w:hAnsi="Arial" w:cs="Arial"/>
        </w:rPr>
        <w:t xml:space="preserve"> (</w:t>
      </w:r>
      <w:r w:rsidR="00B97251">
        <w:rPr>
          <w:rFonts w:ascii="Arial" w:hAnsi="Arial" w:cs="Arial"/>
        </w:rPr>
        <w:t xml:space="preserve">Boden, </w:t>
      </w:r>
      <w:r w:rsidR="007852C8">
        <w:rPr>
          <w:rFonts w:ascii="Arial" w:hAnsi="Arial" w:cs="Arial"/>
        </w:rPr>
        <w:t>2004)</w:t>
      </w:r>
      <w:r w:rsidR="003B58DC">
        <w:rPr>
          <w:rFonts w:ascii="Arial" w:hAnsi="Arial" w:cs="Arial"/>
        </w:rPr>
        <w:t>,</w:t>
      </w:r>
      <w:r w:rsidR="007852C8">
        <w:rPr>
          <w:rFonts w:ascii="Arial" w:hAnsi="Arial" w:cs="Arial"/>
        </w:rPr>
        <w:t xml:space="preserve"> </w:t>
      </w:r>
      <w:r w:rsidR="00FC33F3">
        <w:rPr>
          <w:rFonts w:ascii="Arial" w:hAnsi="Arial" w:cs="Arial"/>
        </w:rPr>
        <w:t xml:space="preserve">or as </w:t>
      </w:r>
      <w:r w:rsidR="0056067D">
        <w:rPr>
          <w:rFonts w:ascii="Arial" w:hAnsi="Arial" w:cs="Arial"/>
        </w:rPr>
        <w:t>Nietzsche</w:t>
      </w:r>
      <w:r w:rsidR="005A65DA">
        <w:rPr>
          <w:rFonts w:ascii="Arial" w:hAnsi="Arial" w:cs="Arial"/>
        </w:rPr>
        <w:t xml:space="preserve"> and </w:t>
      </w:r>
      <w:proofErr w:type="spellStart"/>
      <w:r w:rsidR="005A65DA">
        <w:rPr>
          <w:rFonts w:ascii="Arial" w:hAnsi="Arial" w:cs="Arial"/>
        </w:rPr>
        <w:t>Polt</w:t>
      </w:r>
      <w:proofErr w:type="spellEnd"/>
      <w:r w:rsidR="0056067D">
        <w:rPr>
          <w:rFonts w:ascii="Arial" w:hAnsi="Arial" w:cs="Arial"/>
        </w:rPr>
        <w:t xml:space="preserve"> (1</w:t>
      </w:r>
      <w:r w:rsidR="00174B35">
        <w:rPr>
          <w:rFonts w:ascii="Arial" w:hAnsi="Arial" w:cs="Arial"/>
        </w:rPr>
        <w:t>997</w:t>
      </w:r>
      <w:r w:rsidR="0056067D">
        <w:rPr>
          <w:rFonts w:ascii="Arial" w:hAnsi="Arial" w:cs="Arial"/>
        </w:rPr>
        <w:t xml:space="preserve">) </w:t>
      </w:r>
      <w:r w:rsidR="00174B35">
        <w:rPr>
          <w:rFonts w:ascii="Arial" w:hAnsi="Arial" w:cs="Arial"/>
        </w:rPr>
        <w:t>noted,</w:t>
      </w:r>
      <w:r w:rsidR="0056067D">
        <w:rPr>
          <w:rFonts w:ascii="Arial" w:hAnsi="Arial" w:cs="Arial"/>
        </w:rPr>
        <w:t xml:space="preserve"> ‘Only thoughts that come by walking have any value’ (</w:t>
      </w:r>
      <w:r w:rsidR="00CE5E0C">
        <w:rPr>
          <w:rFonts w:ascii="Arial" w:hAnsi="Arial" w:cs="Arial"/>
        </w:rPr>
        <w:t xml:space="preserve">Aphorism 34, </w:t>
      </w:r>
      <w:r w:rsidR="0056067D">
        <w:rPr>
          <w:rFonts w:ascii="Arial" w:hAnsi="Arial" w:cs="Arial"/>
        </w:rPr>
        <w:t>p.10)</w:t>
      </w:r>
      <w:r w:rsidR="00B11482">
        <w:rPr>
          <w:rFonts w:ascii="Arial" w:hAnsi="Arial" w:cs="Arial"/>
        </w:rPr>
        <w:t>.</w:t>
      </w:r>
      <w:r w:rsidR="00A079B0">
        <w:rPr>
          <w:rFonts w:ascii="Arial" w:hAnsi="Arial" w:cs="Arial"/>
        </w:rPr>
        <w:t xml:space="preserve">  </w:t>
      </w:r>
      <w:proofErr w:type="spellStart"/>
      <w:r w:rsidR="00A079B0">
        <w:rPr>
          <w:rFonts w:ascii="Arial" w:hAnsi="Arial" w:cs="Arial"/>
        </w:rPr>
        <w:t>Oppezzo</w:t>
      </w:r>
      <w:proofErr w:type="spellEnd"/>
      <w:r w:rsidR="00A079B0">
        <w:rPr>
          <w:rFonts w:ascii="Arial" w:hAnsi="Arial" w:cs="Arial"/>
        </w:rPr>
        <w:t xml:space="preserve"> and Schwartz (2014) discovered that</w:t>
      </w:r>
      <w:r w:rsidR="00946C05">
        <w:rPr>
          <w:rFonts w:ascii="Arial" w:hAnsi="Arial" w:cs="Arial"/>
        </w:rPr>
        <w:t xml:space="preserve"> walking anywhere for </w:t>
      </w:r>
      <w:r w:rsidR="00724BB0">
        <w:rPr>
          <w:rFonts w:ascii="Arial" w:hAnsi="Arial" w:cs="Arial"/>
        </w:rPr>
        <w:t xml:space="preserve">at least </w:t>
      </w:r>
      <w:r w:rsidR="00946C05">
        <w:rPr>
          <w:rFonts w:ascii="Arial" w:hAnsi="Arial" w:cs="Arial"/>
        </w:rPr>
        <w:t xml:space="preserve">16 minutes, </w:t>
      </w:r>
      <w:r w:rsidR="00706EE6">
        <w:rPr>
          <w:rFonts w:ascii="Arial" w:hAnsi="Arial" w:cs="Arial"/>
        </w:rPr>
        <w:t xml:space="preserve">produced greater creative output </w:t>
      </w:r>
      <w:r w:rsidR="00724BB0">
        <w:rPr>
          <w:rFonts w:ascii="Arial" w:hAnsi="Arial" w:cs="Arial"/>
        </w:rPr>
        <w:t>than sitting and that it did not matter whether you were inside or outside, had a view or not, it was the act of walking that</w:t>
      </w:r>
      <w:r w:rsidR="00945D29">
        <w:rPr>
          <w:rFonts w:ascii="Arial" w:hAnsi="Arial" w:cs="Arial"/>
        </w:rPr>
        <w:t xml:space="preserve"> produced the result.</w:t>
      </w:r>
      <w:r w:rsidR="0072136B">
        <w:rPr>
          <w:rFonts w:ascii="Arial" w:hAnsi="Arial" w:cs="Arial"/>
        </w:rPr>
        <w:t xml:space="preserve"> </w:t>
      </w:r>
      <w:r w:rsidR="00D42FDC">
        <w:rPr>
          <w:rFonts w:ascii="Arial" w:hAnsi="Arial" w:cs="Arial"/>
        </w:rPr>
        <w:t xml:space="preserve">This can be incorporated into schools by </w:t>
      </w:r>
      <w:r w:rsidR="002E0338">
        <w:rPr>
          <w:rFonts w:ascii="Arial" w:hAnsi="Arial" w:cs="Arial"/>
        </w:rPr>
        <w:t>ask</w:t>
      </w:r>
      <w:r w:rsidR="00D42FDC">
        <w:rPr>
          <w:rFonts w:ascii="Arial" w:hAnsi="Arial" w:cs="Arial"/>
        </w:rPr>
        <w:t>ing the children</w:t>
      </w:r>
      <w:r w:rsidR="002E0338">
        <w:rPr>
          <w:rFonts w:ascii="Arial" w:hAnsi="Arial" w:cs="Arial"/>
        </w:rPr>
        <w:t xml:space="preserve"> to</w:t>
      </w:r>
      <w:r w:rsidR="00D42FDC">
        <w:rPr>
          <w:rFonts w:ascii="Arial" w:hAnsi="Arial" w:cs="Arial"/>
        </w:rPr>
        <w:t xml:space="preserve"> walk around the classroom, school or outside area during</w:t>
      </w:r>
      <w:r w:rsidR="00DB7FEE">
        <w:rPr>
          <w:rFonts w:ascii="Arial" w:hAnsi="Arial" w:cs="Arial"/>
        </w:rPr>
        <w:t xml:space="preserve"> the divergent </w:t>
      </w:r>
      <w:r w:rsidR="00E83538">
        <w:rPr>
          <w:rFonts w:ascii="Arial" w:hAnsi="Arial" w:cs="Arial"/>
        </w:rPr>
        <w:t xml:space="preserve">thinking phase </w:t>
      </w:r>
      <w:r w:rsidR="00EA18C1">
        <w:rPr>
          <w:rFonts w:ascii="Arial" w:hAnsi="Arial" w:cs="Arial"/>
        </w:rPr>
        <w:t>before returning to continue their</w:t>
      </w:r>
      <w:r w:rsidR="00084CEA">
        <w:rPr>
          <w:rFonts w:ascii="Arial" w:hAnsi="Arial" w:cs="Arial"/>
        </w:rPr>
        <w:t xml:space="preserve"> recording of ideas.  It was discovered though, that </w:t>
      </w:r>
      <w:r w:rsidR="000E6746">
        <w:rPr>
          <w:rFonts w:ascii="Arial" w:hAnsi="Arial" w:cs="Arial"/>
        </w:rPr>
        <w:t>walking would only increase creativity in relation to divergent thinking and it had no effect on convergent thinking (</w:t>
      </w:r>
      <w:proofErr w:type="spellStart"/>
      <w:r w:rsidR="000E6746">
        <w:rPr>
          <w:rFonts w:ascii="Arial" w:hAnsi="Arial" w:cs="Arial"/>
        </w:rPr>
        <w:t>Oppezzo</w:t>
      </w:r>
      <w:proofErr w:type="spellEnd"/>
      <w:r w:rsidR="000E6746">
        <w:rPr>
          <w:rFonts w:ascii="Arial" w:hAnsi="Arial" w:cs="Arial"/>
        </w:rPr>
        <w:t xml:space="preserve"> and Schwartz, 2014).  </w:t>
      </w:r>
    </w:p>
    <w:p w14:paraId="64735173" w14:textId="77777777" w:rsidR="002E0338" w:rsidRDefault="002E0338" w:rsidP="00491DF1">
      <w:pPr>
        <w:spacing w:after="0" w:line="360" w:lineRule="auto"/>
        <w:rPr>
          <w:rFonts w:ascii="Arial" w:hAnsi="Arial" w:cs="Arial"/>
        </w:rPr>
      </w:pPr>
    </w:p>
    <w:p w14:paraId="42482BF9" w14:textId="104039FE" w:rsidR="00EC0AA6" w:rsidRDefault="00DD7B8A" w:rsidP="00491DF1">
      <w:pPr>
        <w:spacing w:after="0" w:line="360" w:lineRule="auto"/>
        <w:rPr>
          <w:rFonts w:ascii="Arial" w:hAnsi="Arial" w:cs="Arial"/>
        </w:rPr>
      </w:pPr>
      <w:r>
        <w:rPr>
          <w:rFonts w:ascii="Arial" w:hAnsi="Arial" w:cs="Arial"/>
        </w:rPr>
        <w:t>Convergent thinking</w:t>
      </w:r>
      <w:r w:rsidR="00DD51FD">
        <w:rPr>
          <w:rFonts w:ascii="Arial" w:hAnsi="Arial" w:cs="Arial"/>
        </w:rPr>
        <w:t xml:space="preserve"> is the use of logic </w:t>
      </w:r>
      <w:r w:rsidR="004E57FB">
        <w:rPr>
          <w:rFonts w:ascii="Arial" w:hAnsi="Arial" w:cs="Arial"/>
        </w:rPr>
        <w:t xml:space="preserve">to </w:t>
      </w:r>
      <w:r w:rsidR="00C43985">
        <w:rPr>
          <w:rFonts w:ascii="Arial" w:hAnsi="Arial" w:cs="Arial"/>
        </w:rPr>
        <w:t>refine the ideas generated by divergent thinking</w:t>
      </w:r>
      <w:r w:rsidR="00DF231C">
        <w:rPr>
          <w:rFonts w:ascii="Arial" w:hAnsi="Arial" w:cs="Arial"/>
        </w:rPr>
        <w:t xml:space="preserve"> until you have one or two to move forward with (</w:t>
      </w:r>
      <w:r w:rsidR="005335B8">
        <w:rPr>
          <w:rFonts w:ascii="Arial" w:hAnsi="Arial" w:cs="Arial"/>
        </w:rPr>
        <w:t xml:space="preserve">Mulder, 2018; </w:t>
      </w:r>
      <w:proofErr w:type="spellStart"/>
      <w:r w:rsidR="00EB4D37">
        <w:rPr>
          <w:rFonts w:ascii="Arial" w:hAnsi="Arial" w:cs="Arial"/>
        </w:rPr>
        <w:t>TeachThought</w:t>
      </w:r>
      <w:proofErr w:type="spellEnd"/>
      <w:r w:rsidR="00EB4D37">
        <w:rPr>
          <w:rFonts w:ascii="Arial" w:hAnsi="Arial" w:cs="Arial"/>
        </w:rPr>
        <w:t xml:space="preserve"> Staff, 2019)</w:t>
      </w:r>
      <w:r w:rsidR="003A388D">
        <w:rPr>
          <w:rFonts w:ascii="Arial" w:hAnsi="Arial" w:cs="Arial"/>
        </w:rPr>
        <w:t xml:space="preserve"> and focusses on finding the best solution to a problem (Shrestha, 2017)</w:t>
      </w:r>
      <w:r w:rsidR="005335B8">
        <w:rPr>
          <w:rFonts w:ascii="Arial" w:hAnsi="Arial" w:cs="Arial"/>
        </w:rPr>
        <w:t>.</w:t>
      </w:r>
      <w:r w:rsidR="003A388D">
        <w:rPr>
          <w:rFonts w:ascii="Arial" w:hAnsi="Arial" w:cs="Arial"/>
        </w:rPr>
        <w:t xml:space="preserve">  You often see c</w:t>
      </w:r>
      <w:r w:rsidR="00D37221">
        <w:rPr>
          <w:rFonts w:ascii="Arial" w:hAnsi="Arial" w:cs="Arial"/>
        </w:rPr>
        <w:t>onvergent thinking in schools</w:t>
      </w:r>
      <w:r w:rsidR="0012690C">
        <w:rPr>
          <w:rFonts w:ascii="Arial" w:hAnsi="Arial" w:cs="Arial"/>
        </w:rPr>
        <w:t xml:space="preserve">, </w:t>
      </w:r>
      <w:r w:rsidR="001921E6">
        <w:rPr>
          <w:rFonts w:ascii="Arial" w:hAnsi="Arial" w:cs="Arial"/>
        </w:rPr>
        <w:t>whe</w:t>
      </w:r>
      <w:r w:rsidR="003A388D">
        <w:rPr>
          <w:rFonts w:ascii="Arial" w:hAnsi="Arial" w:cs="Arial"/>
        </w:rPr>
        <w:t>re</w:t>
      </w:r>
      <w:r w:rsidR="0012690C">
        <w:rPr>
          <w:rFonts w:ascii="Arial" w:hAnsi="Arial" w:cs="Arial"/>
        </w:rPr>
        <w:t xml:space="preserve"> children are asked to find </w:t>
      </w:r>
      <w:r w:rsidR="001925E3">
        <w:rPr>
          <w:rFonts w:ascii="Arial" w:hAnsi="Arial" w:cs="Arial"/>
        </w:rPr>
        <w:t>the answer to a question</w:t>
      </w:r>
      <w:r w:rsidR="00236413">
        <w:rPr>
          <w:rFonts w:ascii="Arial" w:hAnsi="Arial" w:cs="Arial"/>
        </w:rPr>
        <w:t xml:space="preserve"> that is not open to interpretation</w:t>
      </w:r>
      <w:r w:rsidR="00F11881">
        <w:rPr>
          <w:rFonts w:ascii="Arial" w:hAnsi="Arial" w:cs="Arial"/>
        </w:rPr>
        <w:t xml:space="preserve"> and</w:t>
      </w:r>
      <w:r w:rsidR="00236413">
        <w:rPr>
          <w:rFonts w:ascii="Arial" w:hAnsi="Arial" w:cs="Arial"/>
        </w:rPr>
        <w:t xml:space="preserve"> they are looking for </w:t>
      </w:r>
      <w:r w:rsidR="00F11881">
        <w:rPr>
          <w:rFonts w:ascii="Arial" w:hAnsi="Arial" w:cs="Arial"/>
        </w:rPr>
        <w:t>an</w:t>
      </w:r>
      <w:r w:rsidR="00236413">
        <w:rPr>
          <w:rFonts w:ascii="Arial" w:hAnsi="Arial" w:cs="Arial"/>
        </w:rPr>
        <w:t xml:space="preserve"> answer decided by the </w:t>
      </w:r>
      <w:r w:rsidR="00126A58">
        <w:rPr>
          <w:rFonts w:ascii="Arial" w:hAnsi="Arial" w:cs="Arial"/>
        </w:rPr>
        <w:t xml:space="preserve">teacher </w:t>
      </w:r>
      <w:r w:rsidR="00776238">
        <w:rPr>
          <w:rFonts w:ascii="Arial" w:hAnsi="Arial" w:cs="Arial"/>
        </w:rPr>
        <w:t>(Kaufman, 2012)</w:t>
      </w:r>
      <w:r w:rsidR="005C7C79">
        <w:rPr>
          <w:rFonts w:ascii="Arial" w:hAnsi="Arial" w:cs="Arial"/>
        </w:rPr>
        <w:t xml:space="preserve">.  </w:t>
      </w:r>
      <w:r w:rsidR="00B30280">
        <w:rPr>
          <w:rFonts w:ascii="Arial" w:hAnsi="Arial" w:cs="Arial"/>
        </w:rPr>
        <w:t>This type of closed thinking is not conduci</w:t>
      </w:r>
      <w:r w:rsidR="001921E6">
        <w:rPr>
          <w:rFonts w:ascii="Arial" w:hAnsi="Arial" w:cs="Arial"/>
        </w:rPr>
        <w:t>ve</w:t>
      </w:r>
      <w:r w:rsidR="00B30280">
        <w:rPr>
          <w:rFonts w:ascii="Arial" w:hAnsi="Arial" w:cs="Arial"/>
        </w:rPr>
        <w:t xml:space="preserve"> to creativity and b</w:t>
      </w:r>
      <w:r w:rsidR="005335B8">
        <w:rPr>
          <w:rFonts w:ascii="Arial" w:hAnsi="Arial" w:cs="Arial"/>
        </w:rPr>
        <w:t xml:space="preserve">oth types </w:t>
      </w:r>
      <w:r w:rsidR="005335B8">
        <w:rPr>
          <w:rFonts w:ascii="Arial" w:hAnsi="Arial" w:cs="Arial"/>
        </w:rPr>
        <w:lastRenderedPageBreak/>
        <w:t xml:space="preserve">of thinking are </w:t>
      </w:r>
      <w:r w:rsidR="004D1257">
        <w:rPr>
          <w:rFonts w:ascii="Arial" w:hAnsi="Arial" w:cs="Arial"/>
        </w:rPr>
        <w:t xml:space="preserve">needed </w:t>
      </w:r>
      <w:r w:rsidR="00CC7970">
        <w:rPr>
          <w:rFonts w:ascii="Arial" w:hAnsi="Arial" w:cs="Arial"/>
        </w:rPr>
        <w:t>when problem-solving, although the effectiveness of them relies on children being give the time to develop and explain their ideas without being rushed through the process (</w:t>
      </w:r>
      <w:r w:rsidR="00AB0B38">
        <w:rPr>
          <w:rFonts w:ascii="Arial" w:hAnsi="Arial" w:cs="Arial"/>
        </w:rPr>
        <w:t xml:space="preserve">Kaufman, 2012; </w:t>
      </w:r>
      <w:proofErr w:type="spellStart"/>
      <w:r w:rsidR="00832A6A">
        <w:rPr>
          <w:rFonts w:ascii="Arial" w:hAnsi="Arial" w:cs="Arial"/>
        </w:rPr>
        <w:t>Özyaprak</w:t>
      </w:r>
      <w:proofErr w:type="spellEnd"/>
      <w:r w:rsidR="00832A6A">
        <w:rPr>
          <w:rFonts w:ascii="Arial" w:hAnsi="Arial" w:cs="Arial"/>
        </w:rPr>
        <w:t xml:space="preserve"> and </w:t>
      </w:r>
      <w:proofErr w:type="spellStart"/>
      <w:r w:rsidR="00832A6A">
        <w:rPr>
          <w:rFonts w:ascii="Arial" w:hAnsi="Arial" w:cs="Arial"/>
        </w:rPr>
        <w:t>Taşcilar</w:t>
      </w:r>
      <w:proofErr w:type="spellEnd"/>
      <w:r w:rsidR="00832A6A">
        <w:rPr>
          <w:rFonts w:ascii="Arial" w:hAnsi="Arial" w:cs="Arial"/>
        </w:rPr>
        <w:t>, 2019)</w:t>
      </w:r>
      <w:r w:rsidR="00C11384">
        <w:rPr>
          <w:rFonts w:ascii="Arial" w:hAnsi="Arial" w:cs="Arial"/>
        </w:rPr>
        <w:t xml:space="preserve">.  When both divergent and convergent </w:t>
      </w:r>
      <w:r w:rsidR="00F11881">
        <w:rPr>
          <w:rFonts w:ascii="Arial" w:hAnsi="Arial" w:cs="Arial"/>
        </w:rPr>
        <w:t xml:space="preserve">thinking </w:t>
      </w:r>
      <w:r w:rsidR="00C11384">
        <w:rPr>
          <w:rFonts w:ascii="Arial" w:hAnsi="Arial" w:cs="Arial"/>
        </w:rPr>
        <w:t>are applied to solve a problem, children think outside the box and us</w:t>
      </w:r>
      <w:r w:rsidR="00F11881">
        <w:rPr>
          <w:rFonts w:ascii="Arial" w:hAnsi="Arial" w:cs="Arial"/>
        </w:rPr>
        <w:t>e</w:t>
      </w:r>
      <w:r w:rsidR="00C11384">
        <w:rPr>
          <w:rFonts w:ascii="Arial" w:hAnsi="Arial" w:cs="Arial"/>
        </w:rPr>
        <w:t xml:space="preserve"> lateral thinking</w:t>
      </w:r>
      <w:r w:rsidR="0060368E">
        <w:rPr>
          <w:rFonts w:ascii="Arial" w:hAnsi="Arial" w:cs="Arial"/>
        </w:rPr>
        <w:t xml:space="preserve">, which </w:t>
      </w:r>
      <w:r w:rsidR="008C4D2A">
        <w:rPr>
          <w:rFonts w:ascii="Arial" w:hAnsi="Arial" w:cs="Arial"/>
        </w:rPr>
        <w:t>is not always seen in current education</w:t>
      </w:r>
      <w:r w:rsidR="00C11384">
        <w:rPr>
          <w:rFonts w:ascii="Arial" w:hAnsi="Arial" w:cs="Arial"/>
        </w:rPr>
        <w:t xml:space="preserve"> (</w:t>
      </w:r>
      <w:r w:rsidR="008C4D2A">
        <w:rPr>
          <w:rFonts w:ascii="Arial" w:hAnsi="Arial" w:cs="Arial"/>
        </w:rPr>
        <w:t xml:space="preserve">Sommer, 2014; </w:t>
      </w:r>
      <w:proofErr w:type="spellStart"/>
      <w:r w:rsidR="006D7B4A">
        <w:rPr>
          <w:rFonts w:ascii="Arial" w:hAnsi="Arial" w:cs="Arial"/>
        </w:rPr>
        <w:t>TeachThought</w:t>
      </w:r>
      <w:proofErr w:type="spellEnd"/>
      <w:r w:rsidR="006D7B4A">
        <w:rPr>
          <w:rFonts w:ascii="Arial" w:hAnsi="Arial" w:cs="Arial"/>
        </w:rPr>
        <w:t xml:space="preserve"> Staff, 2019).</w:t>
      </w:r>
      <w:r w:rsidR="008A0C5C">
        <w:rPr>
          <w:rFonts w:ascii="Arial" w:hAnsi="Arial" w:cs="Arial"/>
        </w:rPr>
        <w:t xml:space="preserve">  </w:t>
      </w:r>
    </w:p>
    <w:p w14:paraId="15869B7F" w14:textId="6808201D" w:rsidR="00B72A90" w:rsidRDefault="00B72A90" w:rsidP="00491DF1">
      <w:pPr>
        <w:spacing w:after="0" w:line="360" w:lineRule="auto"/>
        <w:rPr>
          <w:rFonts w:ascii="Arial" w:hAnsi="Arial" w:cs="Arial"/>
        </w:rPr>
      </w:pPr>
    </w:p>
    <w:p w14:paraId="1AC4F598" w14:textId="1FE3B992" w:rsidR="00B72A90" w:rsidRPr="00BA1C31" w:rsidRDefault="00B72A90" w:rsidP="00491DF1">
      <w:pPr>
        <w:spacing w:after="0" w:line="360" w:lineRule="auto"/>
        <w:rPr>
          <w:rFonts w:ascii="Arial" w:hAnsi="Arial" w:cs="Arial"/>
        </w:rPr>
      </w:pPr>
      <w:r>
        <w:rPr>
          <w:rFonts w:ascii="Arial" w:hAnsi="Arial" w:cs="Arial"/>
        </w:rPr>
        <w:t xml:space="preserve">Although </w:t>
      </w:r>
      <w:r w:rsidR="00086F5B">
        <w:rPr>
          <w:rFonts w:ascii="Arial" w:hAnsi="Arial" w:cs="Arial"/>
        </w:rPr>
        <w:t>divergent thinking is a good tool</w:t>
      </w:r>
      <w:r w:rsidR="00241D20">
        <w:rPr>
          <w:rFonts w:ascii="Arial" w:hAnsi="Arial" w:cs="Arial"/>
        </w:rPr>
        <w:t xml:space="preserve"> to generate ideas, it does </w:t>
      </w:r>
      <w:r w:rsidR="00FA31AB">
        <w:rPr>
          <w:rFonts w:ascii="Arial" w:hAnsi="Arial" w:cs="Arial"/>
        </w:rPr>
        <w:t>create a problem when assessing the creativity of the children</w:t>
      </w:r>
      <w:r w:rsidR="006F50E3">
        <w:rPr>
          <w:rFonts w:ascii="Arial" w:hAnsi="Arial" w:cs="Arial"/>
        </w:rPr>
        <w:t xml:space="preserve"> as </w:t>
      </w:r>
      <w:r w:rsidR="00F71A56">
        <w:rPr>
          <w:rFonts w:ascii="Arial" w:hAnsi="Arial" w:cs="Arial"/>
        </w:rPr>
        <w:t>assessment</w:t>
      </w:r>
      <w:r w:rsidR="006F50E3">
        <w:rPr>
          <w:rFonts w:ascii="Arial" w:hAnsi="Arial" w:cs="Arial"/>
        </w:rPr>
        <w:t xml:space="preserve"> has to be consistent</w:t>
      </w:r>
      <w:r w:rsidR="002A47BF">
        <w:rPr>
          <w:rFonts w:ascii="Arial" w:hAnsi="Arial" w:cs="Arial"/>
        </w:rPr>
        <w:t>, but creativity is subjective to each individual therefore</w:t>
      </w:r>
      <w:r w:rsidR="00982A0C">
        <w:rPr>
          <w:rFonts w:ascii="Arial" w:hAnsi="Arial" w:cs="Arial"/>
        </w:rPr>
        <w:t xml:space="preserve"> </w:t>
      </w:r>
      <w:r w:rsidR="00BA1C31">
        <w:rPr>
          <w:rFonts w:ascii="Arial" w:hAnsi="Arial" w:cs="Arial"/>
        </w:rPr>
        <w:t>the criteria for assessment needs to be clearly stated before any activity takes place to prevent confusion for the children (</w:t>
      </w:r>
      <w:r w:rsidR="00F71A56">
        <w:rPr>
          <w:rFonts w:ascii="Arial" w:hAnsi="Arial" w:cs="Arial"/>
        </w:rPr>
        <w:t>N.A.C.C.C.E., 1999</w:t>
      </w:r>
      <w:r w:rsidR="00BA1C31">
        <w:rPr>
          <w:rFonts w:ascii="Arial" w:hAnsi="Arial" w:cs="Arial"/>
        </w:rPr>
        <w:t>)</w:t>
      </w:r>
      <w:r w:rsidR="008B6E79">
        <w:rPr>
          <w:rFonts w:ascii="Arial" w:hAnsi="Arial" w:cs="Arial"/>
        </w:rPr>
        <w:t xml:space="preserve">.  </w:t>
      </w:r>
      <w:r w:rsidR="00F71A56">
        <w:rPr>
          <w:rFonts w:ascii="Arial" w:hAnsi="Arial" w:cs="Arial"/>
        </w:rPr>
        <w:t>The</w:t>
      </w:r>
      <w:r w:rsidR="00F76FBA">
        <w:rPr>
          <w:rFonts w:ascii="Arial" w:hAnsi="Arial" w:cs="Arial"/>
        </w:rPr>
        <w:t xml:space="preserve"> criteria may </w:t>
      </w:r>
      <w:r w:rsidR="00F71A56">
        <w:rPr>
          <w:rFonts w:ascii="Arial" w:hAnsi="Arial" w:cs="Arial"/>
        </w:rPr>
        <w:t>be generated</w:t>
      </w:r>
      <w:r w:rsidR="00281CC2">
        <w:rPr>
          <w:rFonts w:ascii="Arial" w:hAnsi="Arial" w:cs="Arial"/>
        </w:rPr>
        <w:t xml:space="preserve"> from the eight elements of divergent thinking</w:t>
      </w:r>
      <w:r w:rsidR="000156D0">
        <w:rPr>
          <w:rFonts w:ascii="Arial" w:hAnsi="Arial" w:cs="Arial"/>
        </w:rPr>
        <w:t>: complexity; curiosity; flexibility; fluency; risk taking; elaboration; imagination; originality</w:t>
      </w:r>
      <w:r w:rsidR="005863D0">
        <w:rPr>
          <w:rFonts w:ascii="Arial" w:hAnsi="Arial" w:cs="Arial"/>
        </w:rPr>
        <w:t xml:space="preserve"> (Perry, 2019)</w:t>
      </w:r>
      <w:r w:rsidR="0031630B">
        <w:rPr>
          <w:rFonts w:ascii="Arial" w:hAnsi="Arial" w:cs="Arial"/>
        </w:rPr>
        <w:t>,</w:t>
      </w:r>
      <w:r w:rsidR="002257B9">
        <w:rPr>
          <w:rFonts w:ascii="Arial" w:hAnsi="Arial" w:cs="Arial"/>
        </w:rPr>
        <w:t xml:space="preserve"> or the </w:t>
      </w:r>
      <w:r w:rsidR="00192689">
        <w:rPr>
          <w:rFonts w:ascii="Arial" w:hAnsi="Arial" w:cs="Arial"/>
        </w:rPr>
        <w:t xml:space="preserve">simpler four </w:t>
      </w:r>
      <w:r w:rsidR="00607532">
        <w:rPr>
          <w:rFonts w:ascii="Arial" w:hAnsi="Arial" w:cs="Arial"/>
        </w:rPr>
        <w:t>element</w:t>
      </w:r>
      <w:r w:rsidR="009C0B64">
        <w:rPr>
          <w:rFonts w:ascii="Arial" w:hAnsi="Arial" w:cs="Arial"/>
        </w:rPr>
        <w:t xml:space="preserve"> of</w:t>
      </w:r>
      <w:r w:rsidR="00926C70">
        <w:rPr>
          <w:rFonts w:ascii="Arial" w:hAnsi="Arial" w:cs="Arial"/>
        </w:rPr>
        <w:t xml:space="preserve"> </w:t>
      </w:r>
      <w:r w:rsidR="0085672E">
        <w:rPr>
          <w:rFonts w:ascii="Arial" w:hAnsi="Arial" w:cs="Arial"/>
        </w:rPr>
        <w:t>fluency; flexibility; originality</w:t>
      </w:r>
      <w:r w:rsidR="00476F68">
        <w:rPr>
          <w:rFonts w:ascii="Arial" w:hAnsi="Arial" w:cs="Arial"/>
        </w:rPr>
        <w:t>; elaboration</w:t>
      </w:r>
      <w:r w:rsidR="004204AF">
        <w:rPr>
          <w:rFonts w:ascii="Arial" w:hAnsi="Arial" w:cs="Arial"/>
        </w:rPr>
        <w:t>,</w:t>
      </w:r>
      <w:r w:rsidR="00607532">
        <w:rPr>
          <w:rFonts w:ascii="Arial" w:hAnsi="Arial" w:cs="Arial"/>
        </w:rPr>
        <w:t xml:space="preserve"> developed by Guilford (1958)</w:t>
      </w:r>
      <w:r w:rsidR="00A350B2">
        <w:rPr>
          <w:rFonts w:ascii="Arial" w:hAnsi="Arial" w:cs="Arial"/>
        </w:rPr>
        <w:t xml:space="preserve"> and used by</w:t>
      </w:r>
      <w:r w:rsidR="00192689">
        <w:rPr>
          <w:rFonts w:ascii="Arial" w:hAnsi="Arial" w:cs="Arial"/>
        </w:rPr>
        <w:t xml:space="preserve"> Torrance (</w:t>
      </w:r>
      <w:r w:rsidR="00FC5856">
        <w:rPr>
          <w:rFonts w:ascii="Arial" w:hAnsi="Arial" w:cs="Arial"/>
        </w:rPr>
        <w:t xml:space="preserve">1974, </w:t>
      </w:r>
      <w:r w:rsidR="00C2472D">
        <w:rPr>
          <w:rFonts w:ascii="Arial" w:hAnsi="Arial" w:cs="Arial"/>
        </w:rPr>
        <w:t>cited</w:t>
      </w:r>
      <w:r w:rsidR="00FC5856">
        <w:rPr>
          <w:rFonts w:ascii="Arial" w:hAnsi="Arial" w:cs="Arial"/>
        </w:rPr>
        <w:t xml:space="preserve"> in </w:t>
      </w:r>
      <w:r w:rsidR="00F02889">
        <w:rPr>
          <w:rFonts w:ascii="Arial" w:hAnsi="Arial" w:cs="Arial"/>
        </w:rPr>
        <w:t xml:space="preserve">Sternberg and </w:t>
      </w:r>
      <w:proofErr w:type="spellStart"/>
      <w:r w:rsidR="00F02889">
        <w:rPr>
          <w:rFonts w:ascii="Arial" w:hAnsi="Arial" w:cs="Arial"/>
        </w:rPr>
        <w:t>Lubart</w:t>
      </w:r>
      <w:proofErr w:type="spellEnd"/>
      <w:r w:rsidR="00F02889">
        <w:rPr>
          <w:rFonts w:ascii="Arial" w:hAnsi="Arial" w:cs="Arial"/>
        </w:rPr>
        <w:t xml:space="preserve">, </w:t>
      </w:r>
      <w:r w:rsidR="00D77167">
        <w:rPr>
          <w:rFonts w:ascii="Arial" w:hAnsi="Arial" w:cs="Arial"/>
        </w:rPr>
        <w:t>1999)</w:t>
      </w:r>
      <w:r w:rsidR="005353FA">
        <w:rPr>
          <w:rFonts w:ascii="Arial" w:hAnsi="Arial" w:cs="Arial"/>
        </w:rPr>
        <w:t xml:space="preserve"> to develop his Torrance Tests of Creative Thinking</w:t>
      </w:r>
      <w:r w:rsidR="005B5875">
        <w:rPr>
          <w:rFonts w:ascii="Arial" w:hAnsi="Arial" w:cs="Arial"/>
        </w:rPr>
        <w:t xml:space="preserve">. The use of </w:t>
      </w:r>
      <w:r w:rsidR="00067CEF">
        <w:rPr>
          <w:rFonts w:ascii="Arial" w:hAnsi="Arial" w:cs="Arial"/>
        </w:rPr>
        <w:t>either</w:t>
      </w:r>
      <w:r w:rsidR="005B5875">
        <w:rPr>
          <w:rFonts w:ascii="Arial" w:hAnsi="Arial" w:cs="Arial"/>
        </w:rPr>
        <w:t xml:space="preserve"> of these would benefit teachers in selecting how to assess children’s creativity</w:t>
      </w:r>
      <w:r w:rsidR="00CC5851">
        <w:rPr>
          <w:rFonts w:ascii="Arial" w:hAnsi="Arial" w:cs="Arial"/>
        </w:rPr>
        <w:t xml:space="preserve"> </w:t>
      </w:r>
      <w:r w:rsidR="00506D8A">
        <w:rPr>
          <w:rFonts w:ascii="Arial" w:hAnsi="Arial" w:cs="Arial"/>
        </w:rPr>
        <w:t>along with</w:t>
      </w:r>
      <w:r w:rsidR="00CC5851">
        <w:rPr>
          <w:rFonts w:ascii="Arial" w:hAnsi="Arial" w:cs="Arial"/>
        </w:rPr>
        <w:t xml:space="preserve"> formative assessment throughout the creative process </w:t>
      </w:r>
      <w:r w:rsidR="00506D8A">
        <w:rPr>
          <w:rFonts w:ascii="Arial" w:hAnsi="Arial" w:cs="Arial"/>
        </w:rPr>
        <w:t>and</w:t>
      </w:r>
      <w:r w:rsidR="00CC5851">
        <w:rPr>
          <w:rFonts w:ascii="Arial" w:hAnsi="Arial" w:cs="Arial"/>
        </w:rPr>
        <w:t xml:space="preserve"> peer and self-assessment</w:t>
      </w:r>
      <w:r w:rsidR="000930A4">
        <w:rPr>
          <w:rFonts w:ascii="Arial" w:hAnsi="Arial" w:cs="Arial"/>
        </w:rPr>
        <w:t xml:space="preserve"> to give children ownership of their learning (</w:t>
      </w:r>
      <w:r w:rsidR="00C94BEF">
        <w:rPr>
          <w:rFonts w:ascii="Arial" w:hAnsi="Arial" w:cs="Arial"/>
        </w:rPr>
        <w:t xml:space="preserve">Joubert, 2001; </w:t>
      </w:r>
      <w:r w:rsidR="000930A4">
        <w:rPr>
          <w:rFonts w:ascii="Arial" w:hAnsi="Arial" w:cs="Arial"/>
        </w:rPr>
        <w:t>Donaldson, 2015</w:t>
      </w:r>
      <w:r w:rsidR="001D3253">
        <w:rPr>
          <w:rFonts w:ascii="Arial" w:hAnsi="Arial" w:cs="Arial"/>
        </w:rPr>
        <w:t>; Will, 20</w:t>
      </w:r>
      <w:r w:rsidR="00553C3A">
        <w:rPr>
          <w:rFonts w:ascii="Arial" w:hAnsi="Arial" w:cs="Arial"/>
        </w:rPr>
        <w:t>16</w:t>
      </w:r>
      <w:r w:rsidR="001D3253">
        <w:rPr>
          <w:rFonts w:ascii="Arial" w:hAnsi="Arial" w:cs="Arial"/>
        </w:rPr>
        <w:t>)</w:t>
      </w:r>
      <w:r w:rsidR="004A2BEB">
        <w:rPr>
          <w:rFonts w:ascii="Arial" w:hAnsi="Arial" w:cs="Arial"/>
        </w:rPr>
        <w:t xml:space="preserve">.  Teachers also need to </w:t>
      </w:r>
      <w:r w:rsidR="00F82BB7">
        <w:rPr>
          <w:rFonts w:ascii="Arial" w:hAnsi="Arial" w:cs="Arial"/>
        </w:rPr>
        <w:t xml:space="preserve">be </w:t>
      </w:r>
      <w:r w:rsidR="00241653" w:rsidRPr="00E76FB3">
        <w:rPr>
          <w:rFonts w:ascii="Arial" w:hAnsi="Arial" w:cs="Arial"/>
        </w:rPr>
        <w:t xml:space="preserve">aware that </w:t>
      </w:r>
      <w:r w:rsidR="000C3F3F" w:rsidRPr="00E76FB3">
        <w:rPr>
          <w:rFonts w:ascii="Arial" w:hAnsi="Arial" w:cs="Arial"/>
        </w:rPr>
        <w:t>the gender of a teacher can impact how they approach and asses creativity with women focussing on the personal side</w:t>
      </w:r>
      <w:r w:rsidR="00957EA4">
        <w:rPr>
          <w:rFonts w:ascii="Arial" w:hAnsi="Arial" w:cs="Arial"/>
        </w:rPr>
        <w:t xml:space="preserve"> and depth of feeling associated with the outcome, while</w:t>
      </w:r>
      <w:r w:rsidR="000C3F3F" w:rsidRPr="00E76FB3">
        <w:rPr>
          <w:rFonts w:ascii="Arial" w:hAnsi="Arial" w:cs="Arial"/>
        </w:rPr>
        <w:t xml:space="preserve"> men </w:t>
      </w:r>
      <w:r w:rsidR="00957EA4">
        <w:rPr>
          <w:rFonts w:ascii="Arial" w:hAnsi="Arial" w:cs="Arial"/>
        </w:rPr>
        <w:t>focus</w:t>
      </w:r>
      <w:r w:rsidR="005710E8">
        <w:rPr>
          <w:rFonts w:ascii="Arial" w:hAnsi="Arial" w:cs="Arial"/>
        </w:rPr>
        <w:t xml:space="preserve"> </w:t>
      </w:r>
      <w:r w:rsidR="000C3F3F" w:rsidRPr="00E76FB3">
        <w:rPr>
          <w:rFonts w:ascii="Arial" w:hAnsi="Arial" w:cs="Arial"/>
        </w:rPr>
        <w:t xml:space="preserve">on the </w:t>
      </w:r>
      <w:r w:rsidR="00F16507">
        <w:rPr>
          <w:rFonts w:ascii="Arial" w:hAnsi="Arial" w:cs="Arial"/>
        </w:rPr>
        <w:t>novelty and outcome</w:t>
      </w:r>
      <w:r w:rsidR="00D53D3B" w:rsidRPr="00E76FB3">
        <w:rPr>
          <w:rFonts w:ascii="Arial" w:hAnsi="Arial" w:cs="Arial"/>
        </w:rPr>
        <w:t xml:space="preserve"> (</w:t>
      </w:r>
      <w:r w:rsidR="005C48FA">
        <w:rPr>
          <w:rFonts w:ascii="Arial" w:hAnsi="Arial" w:cs="Arial"/>
        </w:rPr>
        <w:t xml:space="preserve">Spiel and Caroline, 1998; </w:t>
      </w:r>
      <w:r w:rsidR="00C81E95" w:rsidRPr="00E76FB3">
        <w:rPr>
          <w:rFonts w:ascii="Arial" w:hAnsi="Arial" w:cs="Arial"/>
        </w:rPr>
        <w:t xml:space="preserve">Fryer, 1996 cited in </w:t>
      </w:r>
      <w:r w:rsidR="00D53D3B" w:rsidRPr="00E76FB3">
        <w:rPr>
          <w:rFonts w:ascii="Arial" w:hAnsi="Arial" w:cs="Arial"/>
        </w:rPr>
        <w:t>Craft, 2001</w:t>
      </w:r>
      <w:r w:rsidR="00F16507">
        <w:rPr>
          <w:rFonts w:ascii="Arial" w:hAnsi="Arial" w:cs="Arial"/>
        </w:rPr>
        <w:t>; Craft, 2004</w:t>
      </w:r>
      <w:r w:rsidR="00D53D3B" w:rsidRPr="00E76FB3">
        <w:rPr>
          <w:rFonts w:ascii="Arial" w:hAnsi="Arial" w:cs="Arial"/>
        </w:rPr>
        <w:t>)</w:t>
      </w:r>
      <w:r w:rsidR="00F82BB7">
        <w:rPr>
          <w:rFonts w:ascii="Arial" w:hAnsi="Arial" w:cs="Arial"/>
        </w:rPr>
        <w:t xml:space="preserve"> which is why a whole school approach</w:t>
      </w:r>
      <w:r w:rsidR="007F6E49">
        <w:rPr>
          <w:rFonts w:ascii="Arial" w:hAnsi="Arial" w:cs="Arial"/>
        </w:rPr>
        <w:t xml:space="preserve"> to creativity provides consistency for all (</w:t>
      </w:r>
      <w:r w:rsidR="0069504E">
        <w:rPr>
          <w:rFonts w:ascii="Arial" w:hAnsi="Arial" w:cs="Arial"/>
        </w:rPr>
        <w:t xml:space="preserve">Craft, 2000; </w:t>
      </w:r>
      <w:r w:rsidR="007F6E49">
        <w:rPr>
          <w:rFonts w:ascii="Arial" w:hAnsi="Arial" w:cs="Arial"/>
        </w:rPr>
        <w:t>Lucas, 20</w:t>
      </w:r>
      <w:r w:rsidR="00E20801">
        <w:rPr>
          <w:rFonts w:ascii="Arial" w:hAnsi="Arial" w:cs="Arial"/>
        </w:rPr>
        <w:t>01</w:t>
      </w:r>
      <w:r w:rsidR="0069504E">
        <w:rPr>
          <w:rFonts w:ascii="Arial" w:hAnsi="Arial" w:cs="Arial"/>
        </w:rPr>
        <w:t>).</w:t>
      </w:r>
    </w:p>
    <w:p w14:paraId="11C40677" w14:textId="1B54080E" w:rsidR="005312F8" w:rsidRDefault="005312F8" w:rsidP="00491DF1">
      <w:pPr>
        <w:spacing w:after="0" w:line="360" w:lineRule="auto"/>
        <w:rPr>
          <w:rFonts w:ascii="Arial" w:hAnsi="Arial" w:cs="Arial"/>
        </w:rPr>
      </w:pPr>
    </w:p>
    <w:p w14:paraId="244A1DF8" w14:textId="2AEB9389" w:rsidR="005312F8" w:rsidRDefault="005F77EA" w:rsidP="00491DF1">
      <w:pPr>
        <w:spacing w:after="0" w:line="360" w:lineRule="auto"/>
        <w:rPr>
          <w:rFonts w:ascii="Arial" w:hAnsi="Arial" w:cs="Arial"/>
        </w:rPr>
      </w:pPr>
      <w:r>
        <w:rPr>
          <w:rFonts w:ascii="Arial" w:hAnsi="Arial" w:cs="Arial"/>
        </w:rPr>
        <w:t xml:space="preserve">It </w:t>
      </w:r>
      <w:r w:rsidR="00C84245">
        <w:rPr>
          <w:rFonts w:ascii="Arial" w:hAnsi="Arial" w:cs="Arial"/>
        </w:rPr>
        <w:t>is</w:t>
      </w:r>
      <w:r>
        <w:rPr>
          <w:rFonts w:ascii="Arial" w:hAnsi="Arial" w:cs="Arial"/>
        </w:rPr>
        <w:t xml:space="preserve"> clear that the development of creativity </w:t>
      </w:r>
      <w:r w:rsidR="005C5967">
        <w:rPr>
          <w:rFonts w:ascii="Arial" w:hAnsi="Arial" w:cs="Arial"/>
        </w:rPr>
        <w:t>in both teachers and children is a challenging process, impeded by demands</w:t>
      </w:r>
      <w:r w:rsidR="00F601BB">
        <w:rPr>
          <w:rFonts w:ascii="Arial" w:hAnsi="Arial" w:cs="Arial"/>
        </w:rPr>
        <w:t xml:space="preserve"> </w:t>
      </w:r>
      <w:r w:rsidR="00AD09DA">
        <w:rPr>
          <w:rFonts w:ascii="Arial" w:hAnsi="Arial" w:cs="Arial"/>
        </w:rPr>
        <w:t xml:space="preserve">on </w:t>
      </w:r>
      <w:r w:rsidR="00AD3130">
        <w:rPr>
          <w:rFonts w:ascii="Arial" w:hAnsi="Arial" w:cs="Arial"/>
        </w:rPr>
        <w:t>teachers’</w:t>
      </w:r>
      <w:r w:rsidR="00AD09DA">
        <w:rPr>
          <w:rFonts w:ascii="Arial" w:hAnsi="Arial" w:cs="Arial"/>
        </w:rPr>
        <w:t xml:space="preserve"> times from </w:t>
      </w:r>
      <w:r w:rsidR="00AD3130">
        <w:rPr>
          <w:rFonts w:ascii="Arial" w:hAnsi="Arial" w:cs="Arial"/>
        </w:rPr>
        <w:t>outside</w:t>
      </w:r>
      <w:r w:rsidR="00E50EBC">
        <w:rPr>
          <w:rFonts w:ascii="Arial" w:hAnsi="Arial" w:cs="Arial"/>
        </w:rPr>
        <w:t xml:space="preserve"> the classroom</w:t>
      </w:r>
      <w:r w:rsidR="00AD09DA">
        <w:rPr>
          <w:rFonts w:ascii="Arial" w:hAnsi="Arial" w:cs="Arial"/>
        </w:rPr>
        <w:t xml:space="preserve"> </w:t>
      </w:r>
      <w:r w:rsidR="00DA6884">
        <w:rPr>
          <w:rFonts w:ascii="Arial" w:hAnsi="Arial" w:cs="Arial"/>
        </w:rPr>
        <w:t>(N.A.C.C.C.E., 1999</w:t>
      </w:r>
      <w:r w:rsidR="00120E38">
        <w:rPr>
          <w:rFonts w:ascii="Arial" w:hAnsi="Arial" w:cs="Arial"/>
        </w:rPr>
        <w:t xml:space="preserve">; </w:t>
      </w:r>
      <w:proofErr w:type="spellStart"/>
      <w:r w:rsidR="00276573">
        <w:rPr>
          <w:rFonts w:ascii="Arial" w:hAnsi="Arial" w:cs="Arial"/>
        </w:rPr>
        <w:t>Spendlove</w:t>
      </w:r>
      <w:proofErr w:type="spellEnd"/>
      <w:r w:rsidR="00276573">
        <w:rPr>
          <w:rFonts w:ascii="Arial" w:hAnsi="Arial" w:cs="Arial"/>
        </w:rPr>
        <w:t xml:space="preserve"> and</w:t>
      </w:r>
      <w:r w:rsidR="000155F2">
        <w:rPr>
          <w:rFonts w:ascii="Arial" w:hAnsi="Arial" w:cs="Arial"/>
        </w:rPr>
        <w:t xml:space="preserve"> Wyse, 2008; </w:t>
      </w:r>
      <w:r w:rsidR="00120E38">
        <w:rPr>
          <w:rFonts w:ascii="Arial" w:hAnsi="Arial" w:cs="Arial"/>
        </w:rPr>
        <w:t>Robinson, 2013</w:t>
      </w:r>
      <w:r w:rsidR="009A2E88">
        <w:rPr>
          <w:rFonts w:ascii="Arial" w:hAnsi="Arial" w:cs="Arial"/>
        </w:rPr>
        <w:t>; Donaldson, 2015</w:t>
      </w:r>
      <w:r w:rsidR="00DA6884">
        <w:rPr>
          <w:rFonts w:ascii="Arial" w:hAnsi="Arial" w:cs="Arial"/>
        </w:rPr>
        <w:t xml:space="preserve">) </w:t>
      </w:r>
      <w:r w:rsidR="00AD09DA">
        <w:rPr>
          <w:rFonts w:ascii="Arial" w:hAnsi="Arial" w:cs="Arial"/>
        </w:rPr>
        <w:t>and hindered by</w:t>
      </w:r>
      <w:r w:rsidR="00A0422C">
        <w:rPr>
          <w:rFonts w:ascii="Arial" w:hAnsi="Arial" w:cs="Arial"/>
        </w:rPr>
        <w:t xml:space="preserve"> the confidence of</w:t>
      </w:r>
      <w:r w:rsidR="00654045">
        <w:rPr>
          <w:rFonts w:ascii="Arial" w:hAnsi="Arial" w:cs="Arial"/>
        </w:rPr>
        <w:t xml:space="preserve"> </w:t>
      </w:r>
      <w:r w:rsidR="003E7C68">
        <w:rPr>
          <w:rFonts w:ascii="Arial" w:hAnsi="Arial" w:cs="Arial"/>
        </w:rPr>
        <w:t>the teacher in respect of their own creativity</w:t>
      </w:r>
      <w:r w:rsidR="00AF1526">
        <w:rPr>
          <w:rFonts w:ascii="Arial" w:hAnsi="Arial" w:cs="Arial"/>
        </w:rPr>
        <w:t xml:space="preserve"> (Craft, </w:t>
      </w:r>
      <w:r w:rsidR="00C54372">
        <w:rPr>
          <w:rFonts w:ascii="Arial" w:hAnsi="Arial" w:cs="Arial"/>
        </w:rPr>
        <w:t xml:space="preserve">2000, </w:t>
      </w:r>
      <w:r w:rsidR="00AF1526">
        <w:rPr>
          <w:rFonts w:ascii="Arial" w:hAnsi="Arial" w:cs="Arial"/>
        </w:rPr>
        <w:t>2001</w:t>
      </w:r>
      <w:r w:rsidR="00BB403E">
        <w:rPr>
          <w:rFonts w:ascii="Arial" w:hAnsi="Arial" w:cs="Arial"/>
        </w:rPr>
        <w:t>; Oral, 2008</w:t>
      </w:r>
      <w:r w:rsidR="00AF1526">
        <w:rPr>
          <w:rFonts w:ascii="Arial" w:hAnsi="Arial" w:cs="Arial"/>
        </w:rPr>
        <w:t>)</w:t>
      </w:r>
      <w:r w:rsidR="003E7C68">
        <w:rPr>
          <w:rFonts w:ascii="Arial" w:hAnsi="Arial" w:cs="Arial"/>
        </w:rPr>
        <w:t>, as I am well aware from my own creativity assessment.</w:t>
      </w:r>
      <w:r w:rsidR="00C725F6">
        <w:rPr>
          <w:rFonts w:ascii="Arial" w:hAnsi="Arial" w:cs="Arial"/>
        </w:rPr>
        <w:t xml:space="preserve">  </w:t>
      </w:r>
      <w:r w:rsidR="00E04F7B">
        <w:rPr>
          <w:rFonts w:ascii="Arial" w:hAnsi="Arial" w:cs="Arial"/>
        </w:rPr>
        <w:t xml:space="preserve">The importance of supporting teachers to develop their creativity </w:t>
      </w:r>
      <w:r w:rsidR="00850403">
        <w:rPr>
          <w:rFonts w:ascii="Arial" w:hAnsi="Arial" w:cs="Arial"/>
        </w:rPr>
        <w:t xml:space="preserve">is necessary with the introduction of the new curriculum in </w:t>
      </w:r>
      <w:r w:rsidR="00656AFA">
        <w:rPr>
          <w:rFonts w:ascii="Arial" w:hAnsi="Arial" w:cs="Arial"/>
        </w:rPr>
        <w:t>Wales due to the inclusion of creativity, problem-solving and enterprise within (</w:t>
      </w:r>
      <w:r w:rsidR="00C83281">
        <w:rPr>
          <w:rFonts w:ascii="Arial" w:hAnsi="Arial" w:cs="Arial"/>
        </w:rPr>
        <w:t>Donaldson, 2015; Education Wales, 2019)</w:t>
      </w:r>
      <w:r w:rsidR="00537A30">
        <w:rPr>
          <w:rFonts w:ascii="Arial" w:hAnsi="Arial" w:cs="Arial"/>
        </w:rPr>
        <w:t xml:space="preserve"> and the move towards a more holistic approach</w:t>
      </w:r>
      <w:r w:rsidR="00D72AB9">
        <w:rPr>
          <w:rFonts w:ascii="Arial" w:hAnsi="Arial" w:cs="Arial"/>
        </w:rPr>
        <w:t xml:space="preserve"> </w:t>
      </w:r>
      <w:r w:rsidR="00A04329">
        <w:rPr>
          <w:rFonts w:ascii="Arial" w:hAnsi="Arial" w:cs="Arial"/>
        </w:rPr>
        <w:t>with children taking greater ownership of their learning (</w:t>
      </w:r>
      <w:proofErr w:type="spellStart"/>
      <w:r w:rsidR="009941A5">
        <w:rPr>
          <w:rFonts w:ascii="Arial" w:hAnsi="Arial" w:cs="Arial"/>
        </w:rPr>
        <w:t>Beetlestone</w:t>
      </w:r>
      <w:proofErr w:type="spellEnd"/>
      <w:r w:rsidR="009941A5">
        <w:rPr>
          <w:rFonts w:ascii="Arial" w:hAnsi="Arial" w:cs="Arial"/>
        </w:rPr>
        <w:t>, 1998; Donald</w:t>
      </w:r>
      <w:r w:rsidR="000E499D">
        <w:rPr>
          <w:rFonts w:ascii="Arial" w:hAnsi="Arial" w:cs="Arial"/>
        </w:rPr>
        <w:t>, 2012</w:t>
      </w:r>
      <w:r w:rsidR="00390D6A">
        <w:rPr>
          <w:rFonts w:ascii="Arial" w:hAnsi="Arial" w:cs="Arial"/>
        </w:rPr>
        <w:t>; Education Scotland, 2013)</w:t>
      </w:r>
      <w:r w:rsidR="00860EB7">
        <w:rPr>
          <w:rFonts w:ascii="Arial" w:hAnsi="Arial" w:cs="Arial"/>
        </w:rPr>
        <w:t xml:space="preserve"> and the EntreComp framework may be of use to do so, although </w:t>
      </w:r>
      <w:r w:rsidR="006F6D36">
        <w:rPr>
          <w:rFonts w:ascii="Arial" w:hAnsi="Arial" w:cs="Arial"/>
        </w:rPr>
        <w:t xml:space="preserve">it feels more appropriate for enterprise than creativity </w:t>
      </w:r>
      <w:r w:rsidR="008E146D">
        <w:rPr>
          <w:rFonts w:ascii="Arial" w:hAnsi="Arial" w:cs="Arial"/>
        </w:rPr>
        <w:t xml:space="preserve">specifically.  </w:t>
      </w:r>
      <w:r w:rsidR="00C25655">
        <w:rPr>
          <w:rFonts w:ascii="Arial" w:hAnsi="Arial" w:cs="Arial"/>
        </w:rPr>
        <w:t>It is also clear that assessment of creativity is a complicated</w:t>
      </w:r>
      <w:r w:rsidR="00D375E9">
        <w:rPr>
          <w:rFonts w:ascii="Arial" w:hAnsi="Arial" w:cs="Arial"/>
        </w:rPr>
        <w:t xml:space="preserve"> area due to the subjectivity of creativity</w:t>
      </w:r>
      <w:r w:rsidR="002F0384">
        <w:rPr>
          <w:rFonts w:ascii="Arial" w:hAnsi="Arial" w:cs="Arial"/>
        </w:rPr>
        <w:t xml:space="preserve"> </w:t>
      </w:r>
      <w:r w:rsidR="002F0384">
        <w:rPr>
          <w:rFonts w:ascii="Arial" w:hAnsi="Arial" w:cs="Arial"/>
        </w:rPr>
        <w:lastRenderedPageBreak/>
        <w:t xml:space="preserve">and it will be interesting to watch how </w:t>
      </w:r>
      <w:r w:rsidR="007E204C">
        <w:rPr>
          <w:rFonts w:ascii="Arial" w:hAnsi="Arial" w:cs="Arial"/>
        </w:rPr>
        <w:t>assessment will work practically in the new curriculum</w:t>
      </w:r>
      <w:r w:rsidR="004F0085">
        <w:rPr>
          <w:rFonts w:ascii="Arial" w:hAnsi="Arial" w:cs="Arial"/>
        </w:rPr>
        <w:t xml:space="preserve">.  One thing is clear though, if </w:t>
      </w:r>
      <w:r w:rsidR="007416F9">
        <w:rPr>
          <w:rFonts w:ascii="Arial" w:hAnsi="Arial" w:cs="Arial"/>
        </w:rPr>
        <w:t>people</w:t>
      </w:r>
      <w:r w:rsidR="004F0085">
        <w:rPr>
          <w:rFonts w:ascii="Arial" w:hAnsi="Arial" w:cs="Arial"/>
        </w:rPr>
        <w:t xml:space="preserve"> are given the space, knowledge and tools</w:t>
      </w:r>
      <w:r w:rsidR="007416F9">
        <w:rPr>
          <w:rFonts w:ascii="Arial" w:hAnsi="Arial" w:cs="Arial"/>
        </w:rPr>
        <w:t xml:space="preserve"> to access creativity and are supported by enthusiastic, engaging </w:t>
      </w:r>
      <w:r w:rsidR="004F33B1">
        <w:rPr>
          <w:rFonts w:ascii="Arial" w:hAnsi="Arial" w:cs="Arial"/>
        </w:rPr>
        <w:t xml:space="preserve">people and environments, then anything is </w:t>
      </w:r>
      <w:r w:rsidR="00597A42">
        <w:rPr>
          <w:rFonts w:ascii="Arial" w:hAnsi="Arial" w:cs="Arial"/>
        </w:rPr>
        <w:t>possible,</w:t>
      </w:r>
      <w:r w:rsidR="004F33B1">
        <w:rPr>
          <w:rFonts w:ascii="Arial" w:hAnsi="Arial" w:cs="Arial"/>
        </w:rPr>
        <w:t xml:space="preserve"> and children will be well prepared to face the </w:t>
      </w:r>
      <w:r w:rsidR="00ED1F05">
        <w:rPr>
          <w:rFonts w:ascii="Arial" w:hAnsi="Arial" w:cs="Arial"/>
        </w:rPr>
        <w:t>future.</w:t>
      </w:r>
    </w:p>
    <w:p w14:paraId="390BFE07" w14:textId="77777777" w:rsidR="00FF0F05" w:rsidRDefault="00FF0F05" w:rsidP="00491DF1">
      <w:pPr>
        <w:spacing w:after="0" w:line="360" w:lineRule="auto"/>
        <w:rPr>
          <w:rFonts w:ascii="Arial" w:hAnsi="Arial" w:cs="Arial"/>
          <w:b/>
          <w:bCs/>
          <w:u w:val="single"/>
        </w:rPr>
      </w:pPr>
    </w:p>
    <w:p w14:paraId="27DD4A86" w14:textId="1837710A" w:rsidR="00FF0F05" w:rsidRPr="00491DF1" w:rsidRDefault="00491DF1" w:rsidP="00491DF1">
      <w:pPr>
        <w:spacing w:after="0" w:line="360" w:lineRule="auto"/>
        <w:rPr>
          <w:rFonts w:ascii="Arial" w:hAnsi="Arial" w:cs="Arial"/>
        </w:rPr>
      </w:pPr>
      <w:r>
        <w:rPr>
          <w:rFonts w:ascii="Arial" w:hAnsi="Arial" w:cs="Arial"/>
        </w:rPr>
        <w:t>Word count (with reference) 5402</w:t>
      </w:r>
    </w:p>
    <w:p w14:paraId="386B16EB" w14:textId="77777777" w:rsidR="00FF0F05" w:rsidRDefault="00FF0F05" w:rsidP="00491DF1">
      <w:pPr>
        <w:spacing w:after="0" w:line="360" w:lineRule="auto"/>
        <w:rPr>
          <w:rFonts w:ascii="Arial" w:hAnsi="Arial" w:cs="Arial"/>
          <w:b/>
          <w:bCs/>
          <w:u w:val="single"/>
        </w:rPr>
      </w:pPr>
    </w:p>
    <w:p w14:paraId="5F80C909" w14:textId="77777777" w:rsidR="00FF0F05" w:rsidRDefault="00FF0F05" w:rsidP="00491DF1">
      <w:pPr>
        <w:spacing w:after="0" w:line="360" w:lineRule="auto"/>
        <w:rPr>
          <w:rFonts w:ascii="Arial" w:hAnsi="Arial" w:cs="Arial"/>
          <w:b/>
          <w:bCs/>
          <w:u w:val="single"/>
        </w:rPr>
      </w:pPr>
    </w:p>
    <w:p w14:paraId="13345180" w14:textId="77777777" w:rsidR="00FF0F05" w:rsidRDefault="00FF0F05" w:rsidP="00491DF1">
      <w:pPr>
        <w:spacing w:after="0" w:line="360" w:lineRule="auto"/>
        <w:rPr>
          <w:rFonts w:ascii="Arial" w:hAnsi="Arial" w:cs="Arial"/>
          <w:b/>
          <w:bCs/>
          <w:u w:val="single"/>
        </w:rPr>
      </w:pPr>
    </w:p>
    <w:p w14:paraId="5652445E" w14:textId="77777777" w:rsidR="00FF0F05" w:rsidRDefault="00FF0F05" w:rsidP="00491DF1">
      <w:pPr>
        <w:spacing w:after="0" w:line="360" w:lineRule="auto"/>
        <w:rPr>
          <w:rFonts w:ascii="Arial" w:hAnsi="Arial" w:cs="Arial"/>
          <w:b/>
          <w:bCs/>
          <w:u w:val="single"/>
        </w:rPr>
      </w:pPr>
    </w:p>
    <w:p w14:paraId="33EA5F71" w14:textId="77777777" w:rsidR="00FF0F05" w:rsidRDefault="00FF0F05" w:rsidP="00491DF1">
      <w:pPr>
        <w:spacing w:after="0" w:line="360" w:lineRule="auto"/>
        <w:rPr>
          <w:rFonts w:ascii="Arial" w:hAnsi="Arial" w:cs="Arial"/>
          <w:b/>
          <w:bCs/>
          <w:u w:val="single"/>
        </w:rPr>
      </w:pPr>
    </w:p>
    <w:p w14:paraId="0D5C758E" w14:textId="77777777" w:rsidR="00FF0F05" w:rsidRDefault="00FF0F05" w:rsidP="00491DF1">
      <w:pPr>
        <w:spacing w:after="0" w:line="360" w:lineRule="auto"/>
        <w:rPr>
          <w:rFonts w:ascii="Arial" w:hAnsi="Arial" w:cs="Arial"/>
          <w:b/>
          <w:bCs/>
          <w:u w:val="single"/>
        </w:rPr>
      </w:pPr>
    </w:p>
    <w:p w14:paraId="0CE74062" w14:textId="77777777" w:rsidR="00FF0F05" w:rsidRDefault="00FF0F05" w:rsidP="00491DF1">
      <w:pPr>
        <w:spacing w:after="0" w:line="360" w:lineRule="auto"/>
        <w:rPr>
          <w:rFonts w:ascii="Arial" w:hAnsi="Arial" w:cs="Arial"/>
          <w:b/>
          <w:bCs/>
          <w:u w:val="single"/>
        </w:rPr>
      </w:pPr>
    </w:p>
    <w:p w14:paraId="22E1ACC8" w14:textId="77777777" w:rsidR="00FF0F05" w:rsidRDefault="00FF0F05" w:rsidP="00491DF1">
      <w:pPr>
        <w:spacing w:after="0" w:line="360" w:lineRule="auto"/>
        <w:rPr>
          <w:rFonts w:ascii="Arial" w:hAnsi="Arial" w:cs="Arial"/>
          <w:b/>
          <w:bCs/>
          <w:u w:val="single"/>
        </w:rPr>
      </w:pPr>
    </w:p>
    <w:p w14:paraId="24BED593" w14:textId="77777777" w:rsidR="00FF0F05" w:rsidRDefault="00FF0F05" w:rsidP="00491DF1">
      <w:pPr>
        <w:spacing w:after="0" w:line="360" w:lineRule="auto"/>
        <w:rPr>
          <w:rFonts w:ascii="Arial" w:hAnsi="Arial" w:cs="Arial"/>
          <w:b/>
          <w:bCs/>
          <w:u w:val="single"/>
        </w:rPr>
      </w:pPr>
    </w:p>
    <w:p w14:paraId="488980DF" w14:textId="77777777" w:rsidR="00FF0F05" w:rsidRDefault="00FF0F05" w:rsidP="00491DF1">
      <w:pPr>
        <w:spacing w:after="0" w:line="360" w:lineRule="auto"/>
        <w:rPr>
          <w:rFonts w:ascii="Arial" w:hAnsi="Arial" w:cs="Arial"/>
          <w:b/>
          <w:bCs/>
          <w:u w:val="single"/>
        </w:rPr>
      </w:pPr>
    </w:p>
    <w:p w14:paraId="530D93E6" w14:textId="77777777" w:rsidR="00FF0F05" w:rsidRDefault="00FF0F05" w:rsidP="00491DF1">
      <w:pPr>
        <w:spacing w:after="0" w:line="360" w:lineRule="auto"/>
        <w:rPr>
          <w:rFonts w:ascii="Arial" w:hAnsi="Arial" w:cs="Arial"/>
          <w:b/>
          <w:bCs/>
          <w:u w:val="single"/>
        </w:rPr>
      </w:pPr>
    </w:p>
    <w:p w14:paraId="69149147" w14:textId="77777777" w:rsidR="00FF0F05" w:rsidRDefault="00FF0F05" w:rsidP="00491DF1">
      <w:pPr>
        <w:spacing w:after="0" w:line="360" w:lineRule="auto"/>
        <w:rPr>
          <w:rFonts w:ascii="Arial" w:hAnsi="Arial" w:cs="Arial"/>
          <w:b/>
          <w:bCs/>
          <w:u w:val="single"/>
        </w:rPr>
      </w:pPr>
    </w:p>
    <w:p w14:paraId="4ED5D5DE" w14:textId="77777777" w:rsidR="00FF0F05" w:rsidRDefault="00FF0F05" w:rsidP="00491DF1">
      <w:pPr>
        <w:spacing w:after="0" w:line="360" w:lineRule="auto"/>
        <w:rPr>
          <w:rFonts w:ascii="Arial" w:hAnsi="Arial" w:cs="Arial"/>
          <w:b/>
          <w:bCs/>
          <w:u w:val="single"/>
        </w:rPr>
      </w:pPr>
    </w:p>
    <w:p w14:paraId="032BE811" w14:textId="77777777" w:rsidR="00FF0F05" w:rsidRDefault="00FF0F05" w:rsidP="00491DF1">
      <w:pPr>
        <w:spacing w:after="0" w:line="360" w:lineRule="auto"/>
        <w:rPr>
          <w:rFonts w:ascii="Arial" w:hAnsi="Arial" w:cs="Arial"/>
          <w:b/>
          <w:bCs/>
          <w:u w:val="single"/>
        </w:rPr>
      </w:pPr>
    </w:p>
    <w:p w14:paraId="5B18B478" w14:textId="77777777" w:rsidR="00491DF1" w:rsidRDefault="00491DF1" w:rsidP="00491DF1">
      <w:pPr>
        <w:spacing w:after="0" w:line="360" w:lineRule="auto"/>
        <w:rPr>
          <w:rFonts w:ascii="Arial" w:hAnsi="Arial" w:cs="Arial"/>
          <w:b/>
          <w:bCs/>
          <w:u w:val="single"/>
        </w:rPr>
      </w:pPr>
    </w:p>
    <w:p w14:paraId="1C87F756" w14:textId="77777777" w:rsidR="00491DF1" w:rsidRDefault="00491DF1" w:rsidP="00491DF1">
      <w:pPr>
        <w:spacing w:after="0" w:line="360" w:lineRule="auto"/>
        <w:rPr>
          <w:rFonts w:ascii="Arial" w:hAnsi="Arial" w:cs="Arial"/>
          <w:b/>
          <w:bCs/>
          <w:u w:val="single"/>
        </w:rPr>
      </w:pPr>
    </w:p>
    <w:p w14:paraId="551260A1" w14:textId="77777777" w:rsidR="00491DF1" w:rsidRDefault="00491DF1" w:rsidP="00491DF1">
      <w:pPr>
        <w:spacing w:after="0" w:line="360" w:lineRule="auto"/>
        <w:rPr>
          <w:rFonts w:ascii="Arial" w:hAnsi="Arial" w:cs="Arial"/>
          <w:b/>
          <w:bCs/>
          <w:u w:val="single"/>
        </w:rPr>
      </w:pPr>
    </w:p>
    <w:p w14:paraId="732500D6" w14:textId="77777777" w:rsidR="00491DF1" w:rsidRDefault="00491DF1" w:rsidP="00491DF1">
      <w:pPr>
        <w:spacing w:after="0" w:line="360" w:lineRule="auto"/>
        <w:rPr>
          <w:rFonts w:ascii="Arial" w:hAnsi="Arial" w:cs="Arial"/>
          <w:b/>
          <w:bCs/>
          <w:u w:val="single"/>
        </w:rPr>
      </w:pPr>
    </w:p>
    <w:p w14:paraId="63C1870E" w14:textId="77777777" w:rsidR="00491DF1" w:rsidRDefault="00491DF1" w:rsidP="00491DF1">
      <w:pPr>
        <w:spacing w:after="0" w:line="360" w:lineRule="auto"/>
        <w:rPr>
          <w:rFonts w:ascii="Arial" w:hAnsi="Arial" w:cs="Arial"/>
          <w:b/>
          <w:bCs/>
          <w:u w:val="single"/>
        </w:rPr>
      </w:pPr>
    </w:p>
    <w:p w14:paraId="18E54832" w14:textId="77777777" w:rsidR="00491DF1" w:rsidRDefault="00491DF1" w:rsidP="00491DF1">
      <w:pPr>
        <w:spacing w:after="0" w:line="360" w:lineRule="auto"/>
        <w:rPr>
          <w:rFonts w:ascii="Arial" w:hAnsi="Arial" w:cs="Arial"/>
          <w:b/>
          <w:bCs/>
          <w:u w:val="single"/>
        </w:rPr>
      </w:pPr>
    </w:p>
    <w:p w14:paraId="7EB48ECB" w14:textId="77777777" w:rsidR="00491DF1" w:rsidRDefault="00491DF1" w:rsidP="00491DF1">
      <w:pPr>
        <w:spacing w:after="0" w:line="360" w:lineRule="auto"/>
        <w:rPr>
          <w:rFonts w:ascii="Arial" w:hAnsi="Arial" w:cs="Arial"/>
          <w:b/>
          <w:bCs/>
          <w:u w:val="single"/>
        </w:rPr>
      </w:pPr>
    </w:p>
    <w:p w14:paraId="25D76002" w14:textId="77777777" w:rsidR="00491DF1" w:rsidRDefault="00491DF1" w:rsidP="00491DF1">
      <w:pPr>
        <w:spacing w:after="0" w:line="360" w:lineRule="auto"/>
        <w:rPr>
          <w:rFonts w:ascii="Arial" w:hAnsi="Arial" w:cs="Arial"/>
          <w:b/>
          <w:bCs/>
          <w:u w:val="single"/>
        </w:rPr>
      </w:pPr>
    </w:p>
    <w:p w14:paraId="3A5F7C29" w14:textId="77777777" w:rsidR="00491DF1" w:rsidRDefault="00491DF1" w:rsidP="00491DF1">
      <w:pPr>
        <w:spacing w:after="0" w:line="360" w:lineRule="auto"/>
        <w:rPr>
          <w:rFonts w:ascii="Arial" w:hAnsi="Arial" w:cs="Arial"/>
          <w:b/>
          <w:bCs/>
          <w:u w:val="single"/>
        </w:rPr>
      </w:pPr>
    </w:p>
    <w:p w14:paraId="175C4199" w14:textId="77777777" w:rsidR="00491DF1" w:rsidRDefault="00491DF1" w:rsidP="00491DF1">
      <w:pPr>
        <w:spacing w:after="0" w:line="360" w:lineRule="auto"/>
        <w:rPr>
          <w:rFonts w:ascii="Arial" w:hAnsi="Arial" w:cs="Arial"/>
          <w:b/>
          <w:bCs/>
          <w:u w:val="single"/>
        </w:rPr>
      </w:pPr>
    </w:p>
    <w:p w14:paraId="32DF9C4C" w14:textId="77777777" w:rsidR="00491DF1" w:rsidRDefault="00491DF1" w:rsidP="00491DF1">
      <w:pPr>
        <w:spacing w:after="0" w:line="360" w:lineRule="auto"/>
        <w:rPr>
          <w:rFonts w:ascii="Arial" w:hAnsi="Arial" w:cs="Arial"/>
          <w:b/>
          <w:bCs/>
          <w:u w:val="single"/>
        </w:rPr>
      </w:pPr>
    </w:p>
    <w:p w14:paraId="4EA5E27A" w14:textId="77777777" w:rsidR="00491DF1" w:rsidRDefault="00491DF1" w:rsidP="00491DF1">
      <w:pPr>
        <w:spacing w:after="0" w:line="360" w:lineRule="auto"/>
        <w:rPr>
          <w:rFonts w:ascii="Arial" w:hAnsi="Arial" w:cs="Arial"/>
          <w:b/>
          <w:bCs/>
          <w:u w:val="single"/>
        </w:rPr>
      </w:pPr>
    </w:p>
    <w:p w14:paraId="6C193075" w14:textId="77777777" w:rsidR="00491DF1" w:rsidRDefault="00491DF1" w:rsidP="00491DF1">
      <w:pPr>
        <w:spacing w:after="0" w:line="360" w:lineRule="auto"/>
        <w:rPr>
          <w:rFonts w:ascii="Arial" w:hAnsi="Arial" w:cs="Arial"/>
          <w:b/>
          <w:bCs/>
          <w:u w:val="single"/>
        </w:rPr>
      </w:pPr>
    </w:p>
    <w:p w14:paraId="455B4CDD" w14:textId="77777777" w:rsidR="00491DF1" w:rsidRDefault="00491DF1" w:rsidP="00491DF1">
      <w:pPr>
        <w:spacing w:after="0" w:line="360" w:lineRule="auto"/>
        <w:rPr>
          <w:rFonts w:ascii="Arial" w:hAnsi="Arial" w:cs="Arial"/>
          <w:b/>
          <w:bCs/>
          <w:u w:val="single"/>
        </w:rPr>
      </w:pPr>
    </w:p>
    <w:p w14:paraId="084970F1" w14:textId="77777777" w:rsidR="00E53C28" w:rsidRDefault="00E53C28" w:rsidP="00491DF1">
      <w:pPr>
        <w:spacing w:after="0" w:line="360" w:lineRule="auto"/>
        <w:rPr>
          <w:rFonts w:ascii="Arial" w:hAnsi="Arial" w:cs="Arial"/>
          <w:b/>
          <w:bCs/>
          <w:u w:val="single"/>
        </w:rPr>
      </w:pPr>
    </w:p>
    <w:p w14:paraId="036823E2" w14:textId="77777777" w:rsidR="00E53C28" w:rsidRDefault="00E53C28" w:rsidP="00491DF1">
      <w:pPr>
        <w:spacing w:after="0" w:line="360" w:lineRule="auto"/>
        <w:rPr>
          <w:rFonts w:ascii="Arial" w:hAnsi="Arial" w:cs="Arial"/>
          <w:b/>
          <w:bCs/>
          <w:u w:val="single"/>
        </w:rPr>
      </w:pPr>
    </w:p>
    <w:p w14:paraId="113F3B28" w14:textId="77777777" w:rsidR="00E53C28" w:rsidRDefault="00E53C28" w:rsidP="00491DF1">
      <w:pPr>
        <w:spacing w:after="0" w:line="360" w:lineRule="auto"/>
        <w:rPr>
          <w:rFonts w:ascii="Arial" w:hAnsi="Arial" w:cs="Arial"/>
          <w:b/>
          <w:bCs/>
          <w:u w:val="single"/>
        </w:rPr>
      </w:pPr>
    </w:p>
    <w:p w14:paraId="3E738082" w14:textId="4D354FB2" w:rsidR="005312F8" w:rsidRDefault="005312F8" w:rsidP="00491DF1">
      <w:pPr>
        <w:spacing w:after="0" w:line="360" w:lineRule="auto"/>
        <w:rPr>
          <w:rFonts w:ascii="Arial" w:hAnsi="Arial" w:cs="Arial"/>
        </w:rPr>
      </w:pPr>
      <w:bookmarkStart w:id="0" w:name="_GoBack"/>
      <w:bookmarkEnd w:id="0"/>
      <w:r>
        <w:rPr>
          <w:rFonts w:ascii="Arial" w:hAnsi="Arial" w:cs="Arial"/>
          <w:b/>
          <w:bCs/>
          <w:u w:val="single"/>
        </w:rPr>
        <w:lastRenderedPageBreak/>
        <w:t>REFERENCE LIST</w:t>
      </w:r>
    </w:p>
    <w:p w14:paraId="31D0B206" w14:textId="77777777" w:rsidR="00F02EE5" w:rsidRPr="00860531" w:rsidRDefault="00F02EE5" w:rsidP="00491DF1">
      <w:pPr>
        <w:spacing w:after="0" w:line="360" w:lineRule="auto"/>
        <w:ind w:left="720" w:hanging="720"/>
        <w:rPr>
          <w:rFonts w:ascii="Arial" w:hAnsi="Arial" w:cs="Arial"/>
        </w:rPr>
      </w:pPr>
      <w:r>
        <w:rPr>
          <w:rFonts w:ascii="Arial" w:hAnsi="Arial" w:cs="Arial"/>
        </w:rPr>
        <w:t xml:space="preserve">Adobe (2012) </w:t>
      </w:r>
      <w:r>
        <w:rPr>
          <w:rFonts w:ascii="Arial" w:hAnsi="Arial" w:cs="Arial"/>
          <w:i/>
          <w:iCs/>
        </w:rPr>
        <w:t>State of create study</w:t>
      </w:r>
      <w:r>
        <w:rPr>
          <w:rFonts w:ascii="Arial" w:hAnsi="Arial" w:cs="Arial"/>
        </w:rPr>
        <w:t xml:space="preserve">. Available at: </w:t>
      </w:r>
      <w:hyperlink r:id="rId5" w:history="1">
        <w:r w:rsidRPr="00EA3544">
          <w:rPr>
            <w:rStyle w:val="Hyperlink"/>
            <w:rFonts w:ascii="Arial" w:hAnsi="Arial" w:cs="Arial"/>
          </w:rPr>
          <w:t>http://www.adobe.com/aboutadobe/</w:t>
        </w:r>
        <w:r w:rsidRPr="00EA3544">
          <w:rPr>
            <w:rStyle w:val="Hyperlink"/>
            <w:rFonts w:ascii="Arial" w:hAnsi="Arial" w:cs="Arial"/>
          </w:rPr>
          <w:br/>
          <w:t>pressroom/pdfs/Adobe_State_of_Create_Global_Benchmark_Study.pdf</w:t>
        </w:r>
      </w:hyperlink>
      <w:r>
        <w:rPr>
          <w:rFonts w:ascii="Arial" w:hAnsi="Arial" w:cs="Arial"/>
        </w:rPr>
        <w:t xml:space="preserve"> [Accessed: 3</w:t>
      </w:r>
      <w:r w:rsidRPr="00AE6861">
        <w:rPr>
          <w:rFonts w:ascii="Arial" w:hAnsi="Arial" w:cs="Arial"/>
          <w:vertAlign w:val="superscript"/>
        </w:rPr>
        <w:t>rd</w:t>
      </w:r>
      <w:r>
        <w:rPr>
          <w:rFonts w:ascii="Arial" w:hAnsi="Arial" w:cs="Arial"/>
        </w:rPr>
        <w:t xml:space="preserve"> January 2020].</w:t>
      </w:r>
    </w:p>
    <w:p w14:paraId="19DC172D" w14:textId="77777777" w:rsidR="00FA7DC1" w:rsidRPr="00126A77" w:rsidRDefault="00FA7DC1" w:rsidP="00491DF1">
      <w:pPr>
        <w:spacing w:after="0" w:line="360" w:lineRule="auto"/>
        <w:ind w:left="720" w:hanging="720"/>
        <w:rPr>
          <w:rFonts w:ascii="Arial" w:hAnsi="Arial" w:cs="Arial"/>
        </w:rPr>
      </w:pPr>
      <w:r>
        <w:rPr>
          <w:rFonts w:ascii="Arial" w:hAnsi="Arial" w:cs="Arial"/>
        </w:rPr>
        <w:t xml:space="preserve">Arts Council of Wales (2015) </w:t>
      </w:r>
      <w:r>
        <w:rPr>
          <w:rFonts w:ascii="Arial" w:hAnsi="Arial" w:cs="Arial"/>
          <w:i/>
          <w:iCs/>
        </w:rPr>
        <w:t>Lead Creative Schools Scheme: Handbook</w:t>
      </w:r>
      <w:r>
        <w:rPr>
          <w:rFonts w:ascii="Arial" w:hAnsi="Arial" w:cs="Arial"/>
        </w:rPr>
        <w:t>. Cardiff: Arts Council of Wales.</w:t>
      </w:r>
    </w:p>
    <w:p w14:paraId="7ECC007F" w14:textId="77777777" w:rsidR="00F66125" w:rsidRDefault="00F66125" w:rsidP="00491DF1">
      <w:pPr>
        <w:spacing w:after="0" w:line="360" w:lineRule="auto"/>
        <w:ind w:left="720" w:hanging="720"/>
        <w:rPr>
          <w:rFonts w:ascii="Arial" w:hAnsi="Arial" w:cs="Arial"/>
        </w:rPr>
      </w:pPr>
      <w:proofErr w:type="spellStart"/>
      <w:r>
        <w:rPr>
          <w:rFonts w:ascii="Arial" w:hAnsi="Arial" w:cs="Arial"/>
        </w:rPr>
        <w:t>Astle</w:t>
      </w:r>
      <w:proofErr w:type="spellEnd"/>
      <w:r>
        <w:rPr>
          <w:rFonts w:ascii="Arial" w:hAnsi="Arial" w:cs="Arial"/>
        </w:rPr>
        <w:t xml:space="preserve">, J. (2018) </w:t>
      </w:r>
      <w:r w:rsidRPr="00157847">
        <w:rPr>
          <w:rFonts w:ascii="Arial" w:hAnsi="Arial" w:cs="Arial"/>
        </w:rPr>
        <w:t>‘Do schools really “kill creativity”?’</w:t>
      </w:r>
      <w:r>
        <w:rPr>
          <w:rFonts w:ascii="Arial" w:hAnsi="Arial" w:cs="Arial"/>
        </w:rPr>
        <w:t xml:space="preserve">, </w:t>
      </w:r>
      <w:r>
        <w:rPr>
          <w:rFonts w:ascii="Arial" w:hAnsi="Arial" w:cs="Arial"/>
          <w:i/>
          <w:iCs/>
        </w:rPr>
        <w:t>RSA</w:t>
      </w:r>
      <w:r>
        <w:rPr>
          <w:rFonts w:ascii="Arial" w:hAnsi="Arial" w:cs="Arial"/>
        </w:rPr>
        <w:t>, 25</w:t>
      </w:r>
      <w:r w:rsidRPr="004D6650">
        <w:rPr>
          <w:rFonts w:ascii="Arial" w:hAnsi="Arial" w:cs="Arial"/>
          <w:vertAlign w:val="superscript"/>
        </w:rPr>
        <w:t>th</w:t>
      </w:r>
      <w:r>
        <w:rPr>
          <w:rFonts w:ascii="Arial" w:hAnsi="Arial" w:cs="Arial"/>
        </w:rPr>
        <w:t xml:space="preserve"> April. Available at: </w:t>
      </w:r>
      <w:hyperlink r:id="rId6" w:history="1">
        <w:r w:rsidRPr="00EA3544">
          <w:rPr>
            <w:rStyle w:val="Hyperlink"/>
            <w:rFonts w:ascii="Arial" w:hAnsi="Arial" w:cs="Arial"/>
          </w:rPr>
          <w:t>https://</w:t>
        </w:r>
        <w:r w:rsidRPr="00EA3544">
          <w:rPr>
            <w:rStyle w:val="Hyperlink"/>
            <w:rFonts w:ascii="Arial" w:hAnsi="Arial" w:cs="Arial"/>
          </w:rPr>
          <w:br/>
          <w:t>www.thersa.org/discover/publications-and-articles/rsa-blogs/2018/04/do-schools-kill-creativity#</w:t>
        </w:r>
      </w:hyperlink>
      <w:r w:rsidRPr="00BD5036">
        <w:rPr>
          <w:rFonts w:ascii="Arial" w:hAnsi="Arial" w:cs="Arial"/>
        </w:rPr>
        <w:t xml:space="preserve"> [Accessed: 8</w:t>
      </w:r>
      <w:r w:rsidRPr="00BD5036">
        <w:rPr>
          <w:rFonts w:ascii="Arial" w:hAnsi="Arial" w:cs="Arial"/>
          <w:vertAlign w:val="superscript"/>
        </w:rPr>
        <w:t>th</w:t>
      </w:r>
      <w:r w:rsidRPr="00BD5036">
        <w:rPr>
          <w:rFonts w:ascii="Arial" w:hAnsi="Arial" w:cs="Arial"/>
        </w:rPr>
        <w:t xml:space="preserve"> January 2020].</w:t>
      </w:r>
    </w:p>
    <w:p w14:paraId="1E7C09B7" w14:textId="1121A2BA" w:rsidR="00CC7D16" w:rsidRPr="000C0306" w:rsidRDefault="00CC7D16" w:rsidP="00491DF1">
      <w:pPr>
        <w:spacing w:after="0" w:line="360" w:lineRule="auto"/>
        <w:ind w:left="720" w:hanging="720"/>
        <w:rPr>
          <w:rFonts w:ascii="Arial" w:hAnsi="Arial" w:cs="Arial"/>
        </w:rPr>
      </w:pPr>
      <w:proofErr w:type="spellStart"/>
      <w:r>
        <w:rPr>
          <w:rFonts w:ascii="Arial" w:hAnsi="Arial" w:cs="Arial"/>
        </w:rPr>
        <w:t>Baci</w:t>
      </w:r>
      <w:r w:rsidR="00877501">
        <w:rPr>
          <w:rFonts w:ascii="Arial" w:hAnsi="Arial" w:cs="Arial"/>
        </w:rPr>
        <w:t>galupa</w:t>
      </w:r>
      <w:proofErr w:type="spellEnd"/>
      <w:r w:rsidR="00877501">
        <w:rPr>
          <w:rFonts w:ascii="Arial" w:hAnsi="Arial" w:cs="Arial"/>
        </w:rPr>
        <w:t xml:space="preserve">, M., </w:t>
      </w:r>
      <w:proofErr w:type="spellStart"/>
      <w:r w:rsidR="00877501">
        <w:rPr>
          <w:rFonts w:ascii="Arial" w:hAnsi="Arial" w:cs="Arial"/>
        </w:rPr>
        <w:t>Kampylis</w:t>
      </w:r>
      <w:proofErr w:type="spellEnd"/>
      <w:r w:rsidR="000C0306">
        <w:rPr>
          <w:rFonts w:ascii="Arial" w:hAnsi="Arial" w:cs="Arial"/>
        </w:rPr>
        <w:t xml:space="preserve">, P., </w:t>
      </w:r>
      <w:proofErr w:type="spellStart"/>
      <w:r w:rsidR="000C0306">
        <w:rPr>
          <w:rFonts w:ascii="Arial" w:hAnsi="Arial" w:cs="Arial"/>
        </w:rPr>
        <w:t>Punie</w:t>
      </w:r>
      <w:proofErr w:type="spellEnd"/>
      <w:r w:rsidR="000C0306">
        <w:rPr>
          <w:rFonts w:ascii="Arial" w:hAnsi="Arial" w:cs="Arial"/>
        </w:rPr>
        <w:t xml:space="preserve">, Y. and Van den Brande, G. (2016) </w:t>
      </w:r>
      <w:r w:rsidR="000C0306">
        <w:rPr>
          <w:rFonts w:ascii="Arial" w:hAnsi="Arial" w:cs="Arial"/>
          <w:i/>
          <w:iCs/>
        </w:rPr>
        <w:t>Entre</w:t>
      </w:r>
      <w:r w:rsidR="007074AB">
        <w:rPr>
          <w:rFonts w:ascii="Arial" w:hAnsi="Arial" w:cs="Arial"/>
          <w:i/>
          <w:iCs/>
        </w:rPr>
        <w:t>C</w:t>
      </w:r>
      <w:r w:rsidR="000C0306">
        <w:rPr>
          <w:rFonts w:ascii="Arial" w:hAnsi="Arial" w:cs="Arial"/>
          <w:i/>
          <w:iCs/>
        </w:rPr>
        <w:t>omp: The Entrepreneurship Competence Framework</w:t>
      </w:r>
      <w:r w:rsidR="000C0306">
        <w:rPr>
          <w:rFonts w:ascii="Arial" w:hAnsi="Arial" w:cs="Arial"/>
        </w:rPr>
        <w:t>. Luxembourg: Publication Office of the European Union.</w:t>
      </w:r>
    </w:p>
    <w:p w14:paraId="4064ACD3" w14:textId="77777777" w:rsidR="00B42F16" w:rsidRDefault="00B42F16" w:rsidP="00491DF1">
      <w:pPr>
        <w:spacing w:after="0" w:line="360" w:lineRule="auto"/>
        <w:ind w:left="720" w:hanging="720"/>
        <w:rPr>
          <w:rFonts w:ascii="Arial" w:hAnsi="Arial" w:cs="Arial"/>
        </w:rPr>
      </w:pPr>
      <w:proofErr w:type="spellStart"/>
      <w:r>
        <w:rPr>
          <w:rFonts w:ascii="Arial" w:hAnsi="Arial" w:cs="Arial"/>
        </w:rPr>
        <w:t>Balke</w:t>
      </w:r>
      <w:proofErr w:type="spellEnd"/>
      <w:r>
        <w:rPr>
          <w:rFonts w:ascii="Arial" w:hAnsi="Arial" w:cs="Arial"/>
        </w:rPr>
        <w:t xml:space="preserve">, E. (1997) ‘Play and the Arts: The Importance of the “Unimportant”’, </w:t>
      </w:r>
      <w:r>
        <w:rPr>
          <w:rFonts w:ascii="Arial" w:hAnsi="Arial" w:cs="Arial"/>
          <w:i/>
          <w:iCs/>
        </w:rPr>
        <w:t>Childhood Education</w:t>
      </w:r>
      <w:r>
        <w:rPr>
          <w:rFonts w:ascii="Arial" w:hAnsi="Arial" w:cs="Arial"/>
        </w:rPr>
        <w:t>, 73(6), pp. 355-360. DOI: 10.1080.00094056.1997.10521139. [Accessed: 8</w:t>
      </w:r>
      <w:r w:rsidRPr="00B84385">
        <w:rPr>
          <w:rFonts w:ascii="Arial" w:hAnsi="Arial" w:cs="Arial"/>
          <w:vertAlign w:val="superscript"/>
        </w:rPr>
        <w:t>th</w:t>
      </w:r>
      <w:r>
        <w:rPr>
          <w:rFonts w:ascii="Arial" w:hAnsi="Arial" w:cs="Arial"/>
        </w:rPr>
        <w:t xml:space="preserve"> January 2020].</w:t>
      </w:r>
    </w:p>
    <w:p w14:paraId="2601CF06" w14:textId="77777777" w:rsidR="003427BB" w:rsidRPr="00065E04" w:rsidRDefault="003427BB" w:rsidP="00491DF1">
      <w:pPr>
        <w:spacing w:after="0" w:line="360" w:lineRule="auto"/>
        <w:ind w:left="720" w:hanging="720"/>
        <w:rPr>
          <w:rFonts w:ascii="Arial" w:hAnsi="Arial" w:cs="Arial"/>
        </w:rPr>
      </w:pPr>
      <w:proofErr w:type="spellStart"/>
      <w:r>
        <w:rPr>
          <w:rFonts w:ascii="Arial" w:hAnsi="Arial" w:cs="Arial"/>
        </w:rPr>
        <w:t>Beetlestone</w:t>
      </w:r>
      <w:proofErr w:type="spellEnd"/>
      <w:r>
        <w:rPr>
          <w:rFonts w:ascii="Arial" w:hAnsi="Arial" w:cs="Arial"/>
        </w:rPr>
        <w:t xml:space="preserve">, F. (1998) </w:t>
      </w:r>
      <w:r>
        <w:rPr>
          <w:rFonts w:ascii="Arial" w:hAnsi="Arial" w:cs="Arial"/>
          <w:i/>
          <w:iCs/>
        </w:rPr>
        <w:t>Creative Children, Imaginative Teaching</w:t>
      </w:r>
      <w:r>
        <w:rPr>
          <w:rFonts w:ascii="Arial" w:hAnsi="Arial" w:cs="Arial"/>
        </w:rPr>
        <w:t>. Buckingham: Open University Press.</w:t>
      </w:r>
    </w:p>
    <w:p w14:paraId="071B32BB" w14:textId="1C93FA39" w:rsidR="008702D7" w:rsidRPr="00570E05" w:rsidRDefault="008702D7" w:rsidP="00491DF1">
      <w:pPr>
        <w:spacing w:after="0" w:line="360" w:lineRule="auto"/>
        <w:ind w:left="720" w:hanging="720"/>
        <w:rPr>
          <w:rFonts w:ascii="Arial" w:hAnsi="Arial" w:cs="Arial"/>
        </w:rPr>
      </w:pPr>
      <w:r>
        <w:rPr>
          <w:rFonts w:ascii="Arial" w:hAnsi="Arial" w:cs="Arial"/>
        </w:rPr>
        <w:t xml:space="preserve">Black, P. and </w:t>
      </w:r>
      <w:proofErr w:type="spellStart"/>
      <w:r>
        <w:rPr>
          <w:rFonts w:ascii="Arial" w:hAnsi="Arial" w:cs="Arial"/>
        </w:rPr>
        <w:t>Wiliam</w:t>
      </w:r>
      <w:proofErr w:type="spellEnd"/>
      <w:r>
        <w:rPr>
          <w:rFonts w:ascii="Arial" w:hAnsi="Arial" w:cs="Arial"/>
        </w:rPr>
        <w:t>, D. (</w:t>
      </w:r>
      <w:r w:rsidR="00570E05">
        <w:rPr>
          <w:rFonts w:ascii="Arial" w:hAnsi="Arial" w:cs="Arial"/>
        </w:rPr>
        <w:t xml:space="preserve">1998) </w:t>
      </w:r>
      <w:r w:rsidR="00570E05">
        <w:rPr>
          <w:rFonts w:ascii="Arial" w:hAnsi="Arial" w:cs="Arial"/>
          <w:i/>
          <w:iCs/>
        </w:rPr>
        <w:t>Inside the black box</w:t>
      </w:r>
      <w:r w:rsidR="00570E05">
        <w:rPr>
          <w:rFonts w:ascii="Arial" w:hAnsi="Arial" w:cs="Arial"/>
        </w:rPr>
        <w:t xml:space="preserve">. </w:t>
      </w:r>
      <w:r w:rsidR="00734654">
        <w:rPr>
          <w:rFonts w:ascii="Arial" w:hAnsi="Arial" w:cs="Arial"/>
        </w:rPr>
        <w:t>Brentford: GL Assessment.</w:t>
      </w:r>
    </w:p>
    <w:p w14:paraId="35275D60" w14:textId="1CC50F15" w:rsidR="007A67F6" w:rsidRPr="007A67F6" w:rsidRDefault="007A67F6" w:rsidP="00491DF1">
      <w:pPr>
        <w:spacing w:after="0" w:line="360" w:lineRule="auto"/>
        <w:ind w:left="720" w:hanging="720"/>
        <w:rPr>
          <w:rFonts w:ascii="Arial" w:hAnsi="Arial" w:cs="Arial"/>
        </w:rPr>
      </w:pPr>
      <w:r>
        <w:rPr>
          <w:rFonts w:ascii="Arial" w:hAnsi="Arial" w:cs="Arial"/>
        </w:rPr>
        <w:t xml:space="preserve">Boden, M.A. (2001) ‘Creativity and Knowledge’, in Craft, A., Jeffrey, B. and </w:t>
      </w:r>
      <w:proofErr w:type="spellStart"/>
      <w:r>
        <w:rPr>
          <w:rFonts w:ascii="Arial" w:hAnsi="Arial" w:cs="Arial"/>
        </w:rPr>
        <w:t>Leibling</w:t>
      </w:r>
      <w:proofErr w:type="spellEnd"/>
      <w:r>
        <w:rPr>
          <w:rFonts w:ascii="Arial" w:hAnsi="Arial" w:cs="Arial"/>
        </w:rPr>
        <w:t xml:space="preserve">, M. (eds.) </w:t>
      </w:r>
      <w:r>
        <w:rPr>
          <w:rFonts w:ascii="Arial" w:hAnsi="Arial" w:cs="Arial"/>
          <w:i/>
          <w:iCs/>
        </w:rPr>
        <w:t>Creativity in Education</w:t>
      </w:r>
      <w:r>
        <w:rPr>
          <w:rFonts w:ascii="Arial" w:hAnsi="Arial" w:cs="Arial"/>
        </w:rPr>
        <w:t>. London: Continuum.</w:t>
      </w:r>
    </w:p>
    <w:p w14:paraId="2F56547E" w14:textId="13E4373A" w:rsidR="00462D74" w:rsidRPr="002E6397" w:rsidRDefault="00462D74" w:rsidP="00491DF1">
      <w:pPr>
        <w:spacing w:after="0" w:line="360" w:lineRule="auto"/>
        <w:ind w:left="720" w:hanging="720"/>
        <w:rPr>
          <w:rFonts w:ascii="Arial" w:hAnsi="Arial" w:cs="Arial"/>
        </w:rPr>
      </w:pPr>
      <w:r>
        <w:rPr>
          <w:rFonts w:ascii="Arial" w:hAnsi="Arial" w:cs="Arial"/>
        </w:rPr>
        <w:t xml:space="preserve">Boden, M.A. (2004) </w:t>
      </w:r>
      <w:r>
        <w:rPr>
          <w:rFonts w:ascii="Arial" w:hAnsi="Arial" w:cs="Arial"/>
          <w:i/>
          <w:iCs/>
        </w:rPr>
        <w:t xml:space="preserve">The Creative Mind: Myths and </w:t>
      </w:r>
      <w:r w:rsidR="002E6397">
        <w:rPr>
          <w:rFonts w:ascii="Arial" w:hAnsi="Arial" w:cs="Arial"/>
          <w:i/>
          <w:iCs/>
        </w:rPr>
        <w:t>Mechanisms</w:t>
      </w:r>
      <w:r w:rsidR="002E6397">
        <w:rPr>
          <w:rFonts w:ascii="Arial" w:hAnsi="Arial" w:cs="Arial"/>
        </w:rPr>
        <w:t>. 2</w:t>
      </w:r>
      <w:r w:rsidR="002E6397" w:rsidRPr="002E6397">
        <w:rPr>
          <w:rFonts w:ascii="Arial" w:hAnsi="Arial" w:cs="Arial"/>
          <w:vertAlign w:val="superscript"/>
        </w:rPr>
        <w:t>nd</w:t>
      </w:r>
      <w:r w:rsidR="002E6397">
        <w:rPr>
          <w:rFonts w:ascii="Arial" w:hAnsi="Arial" w:cs="Arial"/>
        </w:rPr>
        <w:t xml:space="preserve"> </w:t>
      </w:r>
      <w:proofErr w:type="spellStart"/>
      <w:r w:rsidR="002E6397">
        <w:rPr>
          <w:rFonts w:ascii="Arial" w:hAnsi="Arial" w:cs="Arial"/>
        </w:rPr>
        <w:t>edn</w:t>
      </w:r>
      <w:proofErr w:type="spellEnd"/>
      <w:r w:rsidR="002E6397">
        <w:rPr>
          <w:rFonts w:ascii="Arial" w:hAnsi="Arial" w:cs="Arial"/>
        </w:rPr>
        <w:t>. London: Routledge.</w:t>
      </w:r>
    </w:p>
    <w:p w14:paraId="452DC49F" w14:textId="77777777" w:rsidR="004341D7" w:rsidRPr="004758D0" w:rsidRDefault="004341D7" w:rsidP="00491DF1">
      <w:pPr>
        <w:spacing w:after="0" w:line="360" w:lineRule="auto"/>
        <w:ind w:left="720" w:hanging="720"/>
        <w:rPr>
          <w:rFonts w:ascii="Arial" w:hAnsi="Arial" w:cs="Arial"/>
        </w:rPr>
      </w:pPr>
      <w:r>
        <w:rPr>
          <w:rFonts w:ascii="Arial" w:hAnsi="Arial" w:cs="Arial"/>
        </w:rPr>
        <w:t xml:space="preserve">Boyd, D. (2013) ‘Fixedness: A Barrier to Creative Output’, </w:t>
      </w:r>
      <w:r>
        <w:rPr>
          <w:rFonts w:ascii="Arial" w:hAnsi="Arial" w:cs="Arial"/>
          <w:i/>
          <w:iCs/>
        </w:rPr>
        <w:t>Psychology Today</w:t>
      </w:r>
      <w:r>
        <w:rPr>
          <w:rFonts w:ascii="Arial" w:hAnsi="Arial" w:cs="Arial"/>
        </w:rPr>
        <w:t>, 26</w:t>
      </w:r>
      <w:r w:rsidRPr="004758D0">
        <w:rPr>
          <w:rFonts w:ascii="Arial" w:hAnsi="Arial" w:cs="Arial"/>
          <w:vertAlign w:val="superscript"/>
        </w:rPr>
        <w:t>th</w:t>
      </w:r>
      <w:r>
        <w:rPr>
          <w:rFonts w:ascii="Arial" w:hAnsi="Arial" w:cs="Arial"/>
        </w:rPr>
        <w:t xml:space="preserve"> June. Available at: </w:t>
      </w:r>
      <w:hyperlink r:id="rId7" w:history="1">
        <w:r w:rsidRPr="009C72E2">
          <w:rPr>
            <w:rStyle w:val="Hyperlink"/>
            <w:rFonts w:ascii="Arial" w:hAnsi="Arial" w:cs="Arial"/>
          </w:rPr>
          <w:t>https://www.psychologytoday.com/gb/blog/inside-the-box/201306/</w:t>
        </w:r>
        <w:r w:rsidRPr="009C72E2">
          <w:rPr>
            <w:rStyle w:val="Hyperlink"/>
            <w:rFonts w:ascii="Arial" w:hAnsi="Arial" w:cs="Arial"/>
          </w:rPr>
          <w:br/>
          <w:t>fixedness-barrier-creative-output</w:t>
        </w:r>
      </w:hyperlink>
      <w:r w:rsidRPr="004758D0">
        <w:rPr>
          <w:rFonts w:ascii="Arial" w:hAnsi="Arial" w:cs="Arial"/>
        </w:rPr>
        <w:t xml:space="preserve"> [Accessed: 13</w:t>
      </w:r>
      <w:r w:rsidRPr="004758D0">
        <w:rPr>
          <w:rFonts w:ascii="Arial" w:hAnsi="Arial" w:cs="Arial"/>
          <w:vertAlign w:val="superscript"/>
        </w:rPr>
        <w:t>th</w:t>
      </w:r>
      <w:r w:rsidRPr="004758D0">
        <w:rPr>
          <w:rFonts w:ascii="Arial" w:hAnsi="Arial" w:cs="Arial"/>
        </w:rPr>
        <w:t xml:space="preserve"> January 2020].</w:t>
      </w:r>
    </w:p>
    <w:p w14:paraId="528105E6" w14:textId="2506C85C" w:rsidR="00353E0D" w:rsidRDefault="00353E0D" w:rsidP="00491DF1">
      <w:pPr>
        <w:spacing w:after="0" w:line="360" w:lineRule="auto"/>
        <w:ind w:left="720" w:hanging="720"/>
        <w:rPr>
          <w:rFonts w:ascii="Arial" w:hAnsi="Arial" w:cs="Arial"/>
        </w:rPr>
      </w:pPr>
      <w:r>
        <w:rPr>
          <w:rFonts w:ascii="Arial" w:hAnsi="Arial" w:cs="Arial"/>
        </w:rPr>
        <w:t xml:space="preserve">Brice Heath, S. (2010) ‘Play in nature’, in </w:t>
      </w:r>
      <w:proofErr w:type="spellStart"/>
      <w:r>
        <w:rPr>
          <w:rFonts w:ascii="Arial" w:hAnsi="Arial" w:cs="Arial"/>
        </w:rPr>
        <w:t>Tims</w:t>
      </w:r>
      <w:proofErr w:type="spellEnd"/>
      <w:r>
        <w:rPr>
          <w:rFonts w:ascii="Arial" w:hAnsi="Arial" w:cs="Arial"/>
        </w:rPr>
        <w:t>, C. (ed</w:t>
      </w:r>
      <w:r w:rsidR="002E1A0A">
        <w:rPr>
          <w:rFonts w:ascii="Arial" w:hAnsi="Arial" w:cs="Arial"/>
        </w:rPr>
        <w:t>.</w:t>
      </w:r>
      <w:r>
        <w:rPr>
          <w:rFonts w:ascii="Arial" w:hAnsi="Arial" w:cs="Arial"/>
        </w:rPr>
        <w:t xml:space="preserve">), </w:t>
      </w:r>
      <w:r>
        <w:rPr>
          <w:rFonts w:ascii="Arial" w:hAnsi="Arial" w:cs="Arial"/>
          <w:i/>
          <w:iCs/>
        </w:rPr>
        <w:t>Born Creative</w:t>
      </w:r>
      <w:r>
        <w:rPr>
          <w:rFonts w:ascii="Arial" w:hAnsi="Arial" w:cs="Arial"/>
        </w:rPr>
        <w:t>. London: DEMOS.</w:t>
      </w:r>
    </w:p>
    <w:p w14:paraId="7CAAA9B6" w14:textId="77777777" w:rsidR="004A3A9F" w:rsidRDefault="004A3A9F" w:rsidP="00491DF1">
      <w:pPr>
        <w:spacing w:after="0" w:line="360" w:lineRule="auto"/>
        <w:ind w:left="720" w:hanging="720"/>
        <w:rPr>
          <w:rFonts w:ascii="Arial" w:hAnsi="Arial" w:cs="Arial"/>
        </w:rPr>
      </w:pPr>
      <w:r>
        <w:rPr>
          <w:rFonts w:ascii="Arial" w:hAnsi="Arial" w:cs="Arial"/>
        </w:rPr>
        <w:t xml:space="preserve">Bridge, S. and O’Neill, K. (2013) </w:t>
      </w:r>
      <w:r>
        <w:rPr>
          <w:rFonts w:ascii="Arial" w:hAnsi="Arial" w:cs="Arial"/>
          <w:i/>
          <w:iCs/>
        </w:rPr>
        <w:t xml:space="preserve">Understanding Enterprise, Entrepreneurship and Small </w:t>
      </w:r>
      <w:r w:rsidRPr="00DC7976">
        <w:rPr>
          <w:rFonts w:ascii="Arial" w:hAnsi="Arial" w:cs="Arial"/>
          <w:i/>
          <w:iCs/>
        </w:rPr>
        <w:t>Business</w:t>
      </w:r>
      <w:r>
        <w:rPr>
          <w:rFonts w:ascii="Arial" w:hAnsi="Arial" w:cs="Arial"/>
          <w:i/>
          <w:iCs/>
        </w:rPr>
        <w:t xml:space="preserve">. </w:t>
      </w:r>
      <w:r>
        <w:rPr>
          <w:rFonts w:ascii="Arial" w:hAnsi="Arial" w:cs="Arial"/>
        </w:rPr>
        <w:t>4</w:t>
      </w:r>
      <w:r w:rsidRPr="004C36DB">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r w:rsidRPr="00DC7976">
        <w:rPr>
          <w:rFonts w:ascii="Arial" w:hAnsi="Arial" w:cs="Arial"/>
        </w:rPr>
        <w:t>Basingstoke</w:t>
      </w:r>
      <w:r>
        <w:rPr>
          <w:rFonts w:ascii="Arial" w:hAnsi="Arial" w:cs="Arial"/>
        </w:rPr>
        <w:t>: Palgrave Macmillan.</w:t>
      </w:r>
    </w:p>
    <w:p w14:paraId="30B06E37" w14:textId="7B80F145" w:rsidR="004C0CA0" w:rsidRDefault="004C0CA0" w:rsidP="00491DF1">
      <w:pPr>
        <w:spacing w:after="0" w:line="360" w:lineRule="auto"/>
        <w:ind w:left="720" w:hanging="720"/>
        <w:rPr>
          <w:rFonts w:ascii="Arial" w:hAnsi="Arial" w:cs="Arial"/>
        </w:rPr>
      </w:pPr>
      <w:r>
        <w:rPr>
          <w:rFonts w:ascii="Arial" w:hAnsi="Arial" w:cs="Arial"/>
        </w:rPr>
        <w:t xml:space="preserve">British Council (2020) </w:t>
      </w:r>
      <w:r>
        <w:rPr>
          <w:rFonts w:ascii="Arial" w:hAnsi="Arial" w:cs="Arial"/>
          <w:i/>
          <w:iCs/>
        </w:rPr>
        <w:t>Resource pack brings social enterprise into the classroom</w:t>
      </w:r>
      <w:r>
        <w:rPr>
          <w:rFonts w:ascii="Arial" w:hAnsi="Arial" w:cs="Arial"/>
        </w:rPr>
        <w:t xml:space="preserve">. Available at: </w:t>
      </w:r>
      <w:hyperlink r:id="rId8" w:history="1">
        <w:r w:rsidRPr="00F24F3E">
          <w:rPr>
            <w:rStyle w:val="Hyperlink"/>
            <w:rFonts w:ascii="Arial" w:hAnsi="Arial" w:cs="Arial"/>
          </w:rPr>
          <w:t>https://www.britishcouncil.org/society/social-enterprise/news-events/news-social-enterprise-resource-pack-schools</w:t>
        </w:r>
      </w:hyperlink>
      <w:r w:rsidRPr="00F24F3E">
        <w:rPr>
          <w:rFonts w:ascii="Arial" w:hAnsi="Arial" w:cs="Arial"/>
        </w:rPr>
        <w:t xml:space="preserve"> [Accessed: 8</w:t>
      </w:r>
      <w:r w:rsidRPr="00F24F3E">
        <w:rPr>
          <w:rFonts w:ascii="Arial" w:hAnsi="Arial" w:cs="Arial"/>
          <w:vertAlign w:val="superscript"/>
        </w:rPr>
        <w:t>th</w:t>
      </w:r>
      <w:r w:rsidRPr="00F24F3E">
        <w:rPr>
          <w:rFonts w:ascii="Arial" w:hAnsi="Arial" w:cs="Arial"/>
        </w:rPr>
        <w:t xml:space="preserve"> January 2020].</w:t>
      </w:r>
    </w:p>
    <w:p w14:paraId="49D28F0B" w14:textId="77777777" w:rsidR="001C0702" w:rsidRDefault="001C0702" w:rsidP="00491DF1">
      <w:pPr>
        <w:spacing w:after="0" w:line="360" w:lineRule="auto"/>
        <w:ind w:left="720" w:hanging="720"/>
        <w:rPr>
          <w:rFonts w:ascii="Arial" w:hAnsi="Arial" w:cs="Arial"/>
        </w:rPr>
      </w:pPr>
      <w:r w:rsidRPr="00F4125B">
        <w:rPr>
          <w:rFonts w:ascii="Arial" w:hAnsi="Arial" w:cs="Arial"/>
        </w:rPr>
        <w:t xml:space="preserve">Chary, M. (2019) ‘We’re Born Natural Innovators, So Does School Kill Creativity?’, </w:t>
      </w:r>
      <w:r w:rsidRPr="00F4125B">
        <w:rPr>
          <w:rFonts w:ascii="Arial" w:hAnsi="Arial" w:cs="Arial"/>
          <w:i/>
          <w:iCs/>
        </w:rPr>
        <w:t>Gaia</w:t>
      </w:r>
      <w:r w:rsidRPr="00F4125B">
        <w:rPr>
          <w:rFonts w:ascii="Arial" w:hAnsi="Arial" w:cs="Arial"/>
        </w:rPr>
        <w:t>, 7</w:t>
      </w:r>
      <w:r w:rsidRPr="00F4125B">
        <w:rPr>
          <w:rFonts w:ascii="Arial" w:hAnsi="Arial" w:cs="Arial"/>
          <w:vertAlign w:val="superscript"/>
        </w:rPr>
        <w:t>th</w:t>
      </w:r>
      <w:r w:rsidRPr="00F4125B">
        <w:rPr>
          <w:rFonts w:ascii="Arial" w:hAnsi="Arial" w:cs="Arial"/>
        </w:rPr>
        <w:t xml:space="preserve"> October. Available at: </w:t>
      </w:r>
      <w:hyperlink r:id="rId9" w:history="1">
        <w:r w:rsidRPr="009C72E2">
          <w:rPr>
            <w:rStyle w:val="Hyperlink"/>
            <w:rFonts w:ascii="Arial" w:hAnsi="Arial" w:cs="Arial"/>
          </w:rPr>
          <w:t>https://www.gaia.com/article/does-education-kill-creativity?</w:t>
        </w:r>
        <w:r w:rsidRPr="009C72E2">
          <w:rPr>
            <w:rStyle w:val="Hyperlink"/>
            <w:rFonts w:ascii="Arial" w:hAnsi="Arial" w:cs="Arial"/>
          </w:rPr>
          <w:br/>
          <w:t>fbclid=IwAR22ajzA5Qyo0kSD2pHpv7rMegCKQq3IJwmu4pr79YDav6FOYmRdhqU2E6Y</w:t>
        </w:r>
      </w:hyperlink>
      <w:r w:rsidRPr="00F4125B">
        <w:rPr>
          <w:rFonts w:ascii="Arial" w:hAnsi="Arial" w:cs="Arial"/>
        </w:rPr>
        <w:t xml:space="preserve"> [Accessed: </w:t>
      </w:r>
      <w:r>
        <w:rPr>
          <w:rFonts w:ascii="Arial" w:hAnsi="Arial" w:cs="Arial"/>
        </w:rPr>
        <w:t>9</w:t>
      </w:r>
      <w:r w:rsidRPr="00F4125B">
        <w:rPr>
          <w:rFonts w:ascii="Arial" w:hAnsi="Arial" w:cs="Arial"/>
          <w:vertAlign w:val="superscript"/>
        </w:rPr>
        <w:t>th</w:t>
      </w:r>
      <w:r w:rsidRPr="00F4125B">
        <w:rPr>
          <w:rFonts w:ascii="Arial" w:hAnsi="Arial" w:cs="Arial"/>
        </w:rPr>
        <w:t xml:space="preserve"> January 2020].</w:t>
      </w:r>
    </w:p>
    <w:p w14:paraId="2586F172" w14:textId="4AB662AC" w:rsidR="001F5BC1" w:rsidRPr="00031830" w:rsidRDefault="001F5BC1" w:rsidP="00491DF1">
      <w:pPr>
        <w:spacing w:after="0" w:line="360" w:lineRule="auto"/>
        <w:ind w:left="720" w:hanging="720"/>
        <w:rPr>
          <w:rFonts w:ascii="Arial" w:hAnsi="Arial" w:cs="Arial"/>
        </w:rPr>
      </w:pPr>
      <w:r>
        <w:rPr>
          <w:rFonts w:ascii="Arial" w:hAnsi="Arial" w:cs="Arial"/>
        </w:rPr>
        <w:t xml:space="preserve">Claxton, G., Chambers, M., Powell, G. and Lucas, B. (2011) </w:t>
      </w:r>
      <w:r>
        <w:rPr>
          <w:rFonts w:ascii="Arial" w:hAnsi="Arial" w:cs="Arial"/>
          <w:i/>
          <w:iCs/>
        </w:rPr>
        <w:t>The Learning Powered S</w:t>
      </w:r>
      <w:r w:rsidR="00031830">
        <w:rPr>
          <w:rFonts w:ascii="Arial" w:hAnsi="Arial" w:cs="Arial"/>
          <w:i/>
          <w:iCs/>
        </w:rPr>
        <w:t>c</w:t>
      </w:r>
      <w:r>
        <w:rPr>
          <w:rFonts w:ascii="Arial" w:hAnsi="Arial" w:cs="Arial"/>
          <w:i/>
          <w:iCs/>
        </w:rPr>
        <w:t>hool</w:t>
      </w:r>
      <w:r w:rsidR="00031830">
        <w:rPr>
          <w:rFonts w:ascii="Arial" w:hAnsi="Arial" w:cs="Arial"/>
        </w:rPr>
        <w:t>. Bristol: TLO Ltd.</w:t>
      </w:r>
    </w:p>
    <w:p w14:paraId="64083303" w14:textId="5140298D" w:rsidR="005D0644" w:rsidRDefault="005D0644" w:rsidP="00491DF1">
      <w:pPr>
        <w:spacing w:after="0" w:line="360" w:lineRule="auto"/>
        <w:ind w:left="720" w:hanging="720"/>
        <w:rPr>
          <w:rFonts w:ascii="Arial" w:hAnsi="Arial" w:cs="Arial"/>
        </w:rPr>
      </w:pPr>
      <w:r>
        <w:rPr>
          <w:rFonts w:ascii="Arial" w:hAnsi="Arial" w:cs="Arial"/>
        </w:rPr>
        <w:lastRenderedPageBreak/>
        <w:t xml:space="preserve">Clever Tykes (2014) </w:t>
      </w:r>
      <w:r>
        <w:rPr>
          <w:rFonts w:ascii="Arial" w:hAnsi="Arial" w:cs="Arial"/>
          <w:i/>
          <w:iCs/>
        </w:rPr>
        <w:t>Enterprise in Primary Schools: Is your primary school doing enough?</w:t>
      </w:r>
      <w:r>
        <w:rPr>
          <w:rFonts w:ascii="Arial" w:hAnsi="Arial" w:cs="Arial"/>
        </w:rPr>
        <w:t xml:space="preserve"> Available at:</w:t>
      </w:r>
      <w:r w:rsidRPr="003E2CE3">
        <w:rPr>
          <w:rFonts w:ascii="Arial" w:hAnsi="Arial" w:cs="Arial"/>
        </w:rPr>
        <w:t xml:space="preserve"> </w:t>
      </w:r>
      <w:hyperlink r:id="rId10" w:history="1">
        <w:r w:rsidRPr="003E2CE3">
          <w:rPr>
            <w:rStyle w:val="Hyperlink"/>
            <w:rFonts w:ascii="Arial" w:hAnsi="Arial" w:cs="Arial"/>
          </w:rPr>
          <w:t>https://clevertykes.com/enterprise-in-primary-schools/</w:t>
        </w:r>
      </w:hyperlink>
      <w:r w:rsidRPr="003E2CE3">
        <w:rPr>
          <w:rFonts w:ascii="Arial" w:hAnsi="Arial" w:cs="Arial"/>
        </w:rPr>
        <w:t xml:space="preserve"> [Accessed: 8</w:t>
      </w:r>
      <w:r w:rsidRPr="003E2CE3">
        <w:rPr>
          <w:rFonts w:ascii="Arial" w:hAnsi="Arial" w:cs="Arial"/>
          <w:vertAlign w:val="superscript"/>
        </w:rPr>
        <w:t>th</w:t>
      </w:r>
      <w:r w:rsidRPr="003E2CE3">
        <w:rPr>
          <w:rFonts w:ascii="Arial" w:hAnsi="Arial" w:cs="Arial"/>
        </w:rPr>
        <w:t xml:space="preserve"> January 2020].</w:t>
      </w:r>
    </w:p>
    <w:p w14:paraId="7A31F053" w14:textId="77777777" w:rsidR="00AA1D22" w:rsidRDefault="00AA1D22" w:rsidP="00491DF1">
      <w:pPr>
        <w:spacing w:after="0" w:line="360" w:lineRule="auto"/>
        <w:ind w:left="720" w:hanging="720"/>
        <w:rPr>
          <w:rFonts w:ascii="Arial" w:hAnsi="Arial" w:cs="Arial"/>
        </w:rPr>
      </w:pPr>
      <w:r>
        <w:rPr>
          <w:rFonts w:ascii="Arial" w:hAnsi="Arial" w:cs="Arial"/>
        </w:rPr>
        <w:t xml:space="preserve">Craft, A. (2000) </w:t>
      </w:r>
      <w:r>
        <w:rPr>
          <w:rFonts w:ascii="Arial" w:hAnsi="Arial" w:cs="Arial"/>
          <w:i/>
          <w:iCs/>
        </w:rPr>
        <w:t>Creativity across the primary curriculum: framing and developing practice</w:t>
      </w:r>
      <w:r>
        <w:rPr>
          <w:rFonts w:ascii="Arial" w:hAnsi="Arial" w:cs="Arial"/>
        </w:rPr>
        <w:t>. Abingdon: Routledge.</w:t>
      </w:r>
    </w:p>
    <w:p w14:paraId="4AEBE355" w14:textId="77777777" w:rsidR="00CD7775" w:rsidRDefault="00CD7775" w:rsidP="00491DF1">
      <w:pPr>
        <w:spacing w:after="0" w:line="360" w:lineRule="auto"/>
        <w:ind w:left="720" w:hanging="720"/>
        <w:rPr>
          <w:rFonts w:ascii="Arial" w:hAnsi="Arial" w:cs="Arial"/>
        </w:rPr>
      </w:pPr>
      <w:r>
        <w:rPr>
          <w:rFonts w:ascii="Arial" w:hAnsi="Arial" w:cs="Arial"/>
        </w:rPr>
        <w:t xml:space="preserve">Craft, A. (2001) </w:t>
      </w:r>
      <w:r>
        <w:rPr>
          <w:rFonts w:ascii="Arial" w:hAnsi="Arial" w:cs="Arial"/>
          <w:i/>
          <w:iCs/>
        </w:rPr>
        <w:t>An analysis of research and literature on creativity in education</w:t>
      </w:r>
      <w:r>
        <w:rPr>
          <w:rFonts w:ascii="Arial" w:hAnsi="Arial" w:cs="Arial"/>
        </w:rPr>
        <w:t>. London: Qualifications and Curriculum Authority.</w:t>
      </w:r>
    </w:p>
    <w:p w14:paraId="6AFBCA0E" w14:textId="77777777" w:rsidR="00B50ADC" w:rsidRPr="00226C5C" w:rsidRDefault="00B50ADC" w:rsidP="00491DF1">
      <w:pPr>
        <w:spacing w:after="0" w:line="360" w:lineRule="auto"/>
        <w:ind w:left="720" w:hanging="720"/>
        <w:rPr>
          <w:rFonts w:ascii="Arial" w:hAnsi="Arial" w:cs="Arial"/>
        </w:rPr>
      </w:pPr>
      <w:r>
        <w:rPr>
          <w:rFonts w:ascii="Arial" w:hAnsi="Arial" w:cs="Arial"/>
        </w:rPr>
        <w:t xml:space="preserve">Craft, A. (2004) </w:t>
      </w:r>
      <w:r>
        <w:rPr>
          <w:rFonts w:ascii="Arial" w:hAnsi="Arial" w:cs="Arial"/>
          <w:i/>
          <w:iCs/>
        </w:rPr>
        <w:t xml:space="preserve">Creativity and the Early Years Education: A </w:t>
      </w:r>
      <w:proofErr w:type="spellStart"/>
      <w:r>
        <w:rPr>
          <w:rFonts w:ascii="Arial" w:hAnsi="Arial" w:cs="Arial"/>
          <w:i/>
          <w:iCs/>
        </w:rPr>
        <w:t>lifewide</w:t>
      </w:r>
      <w:proofErr w:type="spellEnd"/>
      <w:r>
        <w:rPr>
          <w:rFonts w:ascii="Arial" w:hAnsi="Arial" w:cs="Arial"/>
          <w:i/>
          <w:iCs/>
        </w:rPr>
        <w:t xml:space="preserve"> foundation</w:t>
      </w:r>
      <w:r>
        <w:rPr>
          <w:rFonts w:ascii="Arial" w:hAnsi="Arial" w:cs="Arial"/>
        </w:rPr>
        <w:t>. London: Continuum.</w:t>
      </w:r>
    </w:p>
    <w:p w14:paraId="340F8651" w14:textId="77777777" w:rsidR="00DA1A06" w:rsidRDefault="00DA1A06" w:rsidP="00491DF1">
      <w:pPr>
        <w:spacing w:after="0" w:line="360" w:lineRule="auto"/>
        <w:ind w:left="720" w:hanging="720"/>
        <w:rPr>
          <w:rFonts w:ascii="Arial" w:hAnsi="Arial" w:cs="Arial"/>
        </w:rPr>
      </w:pPr>
      <w:r>
        <w:rPr>
          <w:rFonts w:ascii="Arial" w:hAnsi="Arial" w:cs="Arial"/>
        </w:rPr>
        <w:t xml:space="preserve">DCELLS (2008) </w:t>
      </w:r>
      <w:r>
        <w:rPr>
          <w:rFonts w:ascii="Arial" w:hAnsi="Arial" w:cs="Arial"/>
          <w:i/>
          <w:iCs/>
        </w:rPr>
        <w:t>Skills Framework for 3-19-year-olds in Wales</w:t>
      </w:r>
      <w:r>
        <w:rPr>
          <w:rFonts w:ascii="Arial" w:hAnsi="Arial" w:cs="Arial"/>
        </w:rPr>
        <w:t>. Cardiff: Welsh Government.</w:t>
      </w:r>
    </w:p>
    <w:p w14:paraId="1EEAFE09" w14:textId="77777777" w:rsidR="00305D33" w:rsidRPr="009E5899" w:rsidRDefault="00305D33" w:rsidP="00491DF1">
      <w:pPr>
        <w:spacing w:after="0" w:line="360" w:lineRule="auto"/>
        <w:ind w:left="720" w:hanging="720"/>
        <w:rPr>
          <w:rFonts w:ascii="Arial" w:hAnsi="Arial" w:cs="Arial"/>
        </w:rPr>
      </w:pPr>
      <w:r>
        <w:rPr>
          <w:rFonts w:ascii="Arial" w:hAnsi="Arial" w:cs="Arial"/>
        </w:rPr>
        <w:t xml:space="preserve">DCELLS (2010a) </w:t>
      </w:r>
      <w:r>
        <w:rPr>
          <w:rFonts w:ascii="Arial" w:hAnsi="Arial" w:cs="Arial"/>
          <w:i/>
          <w:iCs/>
        </w:rPr>
        <w:t>How to develop assessment for learning in the classroom</w:t>
      </w:r>
      <w:r>
        <w:rPr>
          <w:rFonts w:ascii="Arial" w:hAnsi="Arial" w:cs="Arial"/>
        </w:rPr>
        <w:t xml:space="preserve">. Cardiff: Welsh Government. </w:t>
      </w:r>
    </w:p>
    <w:p w14:paraId="38205358" w14:textId="77777777" w:rsidR="00305D33" w:rsidRDefault="00305D33" w:rsidP="00491DF1">
      <w:pPr>
        <w:spacing w:after="0" w:line="360" w:lineRule="auto"/>
        <w:ind w:left="720" w:hanging="720"/>
        <w:rPr>
          <w:rFonts w:ascii="Arial" w:hAnsi="Arial" w:cs="Arial"/>
        </w:rPr>
      </w:pPr>
      <w:r>
        <w:rPr>
          <w:rFonts w:ascii="Arial" w:hAnsi="Arial" w:cs="Arial"/>
        </w:rPr>
        <w:t xml:space="preserve">DCELLS (2010b) </w:t>
      </w:r>
      <w:r>
        <w:rPr>
          <w:rFonts w:ascii="Arial" w:hAnsi="Arial" w:cs="Arial"/>
          <w:i/>
          <w:iCs/>
        </w:rPr>
        <w:t>Why develop thinking and assessment for learning in the classroom</w:t>
      </w:r>
      <w:r>
        <w:rPr>
          <w:rFonts w:ascii="Arial" w:hAnsi="Arial" w:cs="Arial"/>
        </w:rPr>
        <w:t>. Cardiff: Welsh Government.</w:t>
      </w:r>
    </w:p>
    <w:p w14:paraId="53B0F19E" w14:textId="46321CC7" w:rsidR="009737F1" w:rsidRPr="008935AA" w:rsidRDefault="009737F1" w:rsidP="00491DF1">
      <w:pPr>
        <w:spacing w:after="0" w:line="360" w:lineRule="auto"/>
        <w:ind w:left="720" w:hanging="720"/>
        <w:rPr>
          <w:rFonts w:ascii="Arial" w:hAnsi="Arial" w:cs="Arial"/>
        </w:rPr>
      </w:pPr>
      <w:r>
        <w:rPr>
          <w:rFonts w:ascii="Arial" w:hAnsi="Arial" w:cs="Arial"/>
        </w:rPr>
        <w:t xml:space="preserve">Department for Education and Skills (2015) </w:t>
      </w:r>
      <w:r>
        <w:rPr>
          <w:rFonts w:ascii="Arial" w:hAnsi="Arial" w:cs="Arial"/>
          <w:i/>
          <w:iCs/>
        </w:rPr>
        <w:t>Foundation Phase Framework</w:t>
      </w:r>
      <w:r>
        <w:rPr>
          <w:rFonts w:ascii="Arial" w:hAnsi="Arial" w:cs="Arial"/>
        </w:rPr>
        <w:t>. Cardiff: Welsh Government.</w:t>
      </w:r>
    </w:p>
    <w:p w14:paraId="03A13CE5" w14:textId="016F3AD2" w:rsidR="00D32BA5" w:rsidRPr="00F4125B" w:rsidRDefault="00D32BA5" w:rsidP="00491DF1">
      <w:pPr>
        <w:spacing w:after="0" w:line="360" w:lineRule="auto"/>
        <w:ind w:left="720" w:hanging="720"/>
        <w:rPr>
          <w:rFonts w:ascii="Arial" w:hAnsi="Arial" w:cs="Arial"/>
        </w:rPr>
      </w:pPr>
      <w:r w:rsidRPr="00F4125B">
        <w:rPr>
          <w:rFonts w:ascii="Arial" w:hAnsi="Arial" w:cs="Arial"/>
        </w:rPr>
        <w:t xml:space="preserve">Donald, B. (2012) ‘Where does that creative spark come from? Stanford’s Tina Seelig has some ideas’, </w:t>
      </w:r>
      <w:r w:rsidRPr="00F4125B">
        <w:rPr>
          <w:rFonts w:ascii="Arial" w:hAnsi="Arial" w:cs="Arial"/>
          <w:i/>
          <w:iCs/>
        </w:rPr>
        <w:t>Stanford News</w:t>
      </w:r>
      <w:r w:rsidRPr="00F4125B">
        <w:rPr>
          <w:rFonts w:ascii="Arial" w:hAnsi="Arial" w:cs="Arial"/>
        </w:rPr>
        <w:t>, 30</w:t>
      </w:r>
      <w:r w:rsidRPr="00F4125B">
        <w:rPr>
          <w:rFonts w:ascii="Arial" w:hAnsi="Arial" w:cs="Arial"/>
          <w:vertAlign w:val="superscript"/>
        </w:rPr>
        <w:t>th</w:t>
      </w:r>
      <w:r w:rsidRPr="00F4125B">
        <w:rPr>
          <w:rFonts w:ascii="Arial" w:hAnsi="Arial" w:cs="Arial"/>
        </w:rPr>
        <w:t xml:space="preserve"> April. Available at:</w:t>
      </w:r>
      <w:r>
        <w:rPr>
          <w:rFonts w:ascii="Arial" w:hAnsi="Arial" w:cs="Arial"/>
        </w:rPr>
        <w:t xml:space="preserve"> </w:t>
      </w:r>
      <w:hyperlink r:id="rId11" w:history="1">
        <w:r w:rsidRPr="009C72E2">
          <w:rPr>
            <w:rStyle w:val="Hyperlink"/>
            <w:rFonts w:ascii="Arial" w:hAnsi="Arial" w:cs="Arial"/>
          </w:rPr>
          <w:t>https://news.stanford.edu/news/</w:t>
        </w:r>
        <w:r w:rsidRPr="009C72E2">
          <w:rPr>
            <w:rStyle w:val="Hyperlink"/>
            <w:rFonts w:ascii="Arial" w:hAnsi="Arial" w:cs="Arial"/>
          </w:rPr>
          <w:br/>
          <w:t>2012/april/ingenius-seelig-creativity-043012.html?fbclid=IwAR1ItmoSBBmqAT-VutKkwi96pAQM91K0190AS9vDRFZ5MrSWAs37kODL_B4</w:t>
        </w:r>
      </w:hyperlink>
      <w:r w:rsidRPr="00F4125B">
        <w:rPr>
          <w:rFonts w:ascii="Arial" w:hAnsi="Arial" w:cs="Arial"/>
        </w:rPr>
        <w:t xml:space="preserve"> [Accessed: </w:t>
      </w:r>
      <w:r>
        <w:rPr>
          <w:rFonts w:ascii="Arial" w:hAnsi="Arial" w:cs="Arial"/>
        </w:rPr>
        <w:t>3</w:t>
      </w:r>
      <w:r w:rsidRPr="008261B9">
        <w:rPr>
          <w:rFonts w:ascii="Arial" w:hAnsi="Arial" w:cs="Arial"/>
          <w:vertAlign w:val="superscript"/>
        </w:rPr>
        <w:t>rd</w:t>
      </w:r>
      <w:r>
        <w:rPr>
          <w:rFonts w:ascii="Arial" w:hAnsi="Arial" w:cs="Arial"/>
        </w:rPr>
        <w:t xml:space="preserve"> </w:t>
      </w:r>
      <w:r w:rsidRPr="00F4125B">
        <w:rPr>
          <w:rFonts w:ascii="Arial" w:hAnsi="Arial" w:cs="Arial"/>
        </w:rPr>
        <w:t>January 2020].</w:t>
      </w:r>
    </w:p>
    <w:p w14:paraId="157B168C" w14:textId="77777777" w:rsidR="00DE4EB6" w:rsidRPr="004532FE" w:rsidRDefault="00DE4EB6" w:rsidP="00491DF1">
      <w:pPr>
        <w:spacing w:after="0" w:line="360" w:lineRule="auto"/>
        <w:ind w:left="720" w:hanging="720"/>
        <w:rPr>
          <w:rFonts w:ascii="Arial" w:hAnsi="Arial" w:cs="Arial"/>
        </w:rPr>
      </w:pPr>
      <w:r>
        <w:rPr>
          <w:rFonts w:ascii="Arial" w:hAnsi="Arial" w:cs="Arial"/>
        </w:rPr>
        <w:t xml:space="preserve">Donaldson, G. (2015) </w:t>
      </w:r>
      <w:r>
        <w:rPr>
          <w:rFonts w:ascii="Arial" w:hAnsi="Arial" w:cs="Arial"/>
          <w:i/>
          <w:iCs/>
        </w:rPr>
        <w:t>Successful Futures</w:t>
      </w:r>
      <w:r>
        <w:rPr>
          <w:rFonts w:ascii="Arial" w:hAnsi="Arial" w:cs="Arial"/>
        </w:rPr>
        <w:t>. Cardiff: Welsh Government.</w:t>
      </w:r>
    </w:p>
    <w:p w14:paraId="56F085B1" w14:textId="77777777" w:rsidR="00FC18BA" w:rsidRPr="00A373EB" w:rsidRDefault="00FC18BA" w:rsidP="00491DF1">
      <w:pPr>
        <w:spacing w:after="0" w:line="360" w:lineRule="auto"/>
        <w:ind w:left="720" w:hanging="720"/>
        <w:rPr>
          <w:rFonts w:ascii="Arial" w:hAnsi="Arial" w:cs="Arial"/>
        </w:rPr>
      </w:pPr>
      <w:r>
        <w:rPr>
          <w:rFonts w:ascii="Arial" w:hAnsi="Arial" w:cs="Arial"/>
        </w:rPr>
        <w:t xml:space="preserve">Doyle, W. (2016) ‘Op-Ed: Why Finland has the best schools’, </w:t>
      </w:r>
      <w:r>
        <w:rPr>
          <w:rFonts w:ascii="Arial" w:hAnsi="Arial" w:cs="Arial"/>
          <w:i/>
          <w:iCs/>
        </w:rPr>
        <w:t>LA Times</w:t>
      </w:r>
      <w:r>
        <w:rPr>
          <w:rFonts w:ascii="Arial" w:hAnsi="Arial" w:cs="Arial"/>
        </w:rPr>
        <w:t>, 18</w:t>
      </w:r>
      <w:r w:rsidRPr="00A373EB">
        <w:rPr>
          <w:rFonts w:ascii="Arial" w:hAnsi="Arial" w:cs="Arial"/>
          <w:vertAlign w:val="superscript"/>
        </w:rPr>
        <w:t>th</w:t>
      </w:r>
      <w:r>
        <w:rPr>
          <w:rFonts w:ascii="Arial" w:hAnsi="Arial" w:cs="Arial"/>
        </w:rPr>
        <w:t xml:space="preserve"> March. Available at: </w:t>
      </w:r>
      <w:hyperlink r:id="rId12" w:history="1">
        <w:r w:rsidRPr="00A373EB">
          <w:rPr>
            <w:rStyle w:val="Hyperlink"/>
            <w:rFonts w:ascii="Arial" w:hAnsi="Arial" w:cs="Arial"/>
          </w:rPr>
          <w:t>https://www.latimes.com/opinion/op-ed/la-oe-0318-doyle-finnish-schools-20160318-story.html</w:t>
        </w:r>
      </w:hyperlink>
      <w:r w:rsidRPr="00A373EB">
        <w:rPr>
          <w:rFonts w:ascii="Arial" w:hAnsi="Arial" w:cs="Arial"/>
        </w:rPr>
        <w:t xml:space="preserve"> [Accessed: 13</w:t>
      </w:r>
      <w:r w:rsidRPr="00A373EB">
        <w:rPr>
          <w:rFonts w:ascii="Arial" w:hAnsi="Arial" w:cs="Arial"/>
          <w:vertAlign w:val="superscript"/>
        </w:rPr>
        <w:t>th</w:t>
      </w:r>
      <w:r w:rsidRPr="00A373EB">
        <w:rPr>
          <w:rFonts w:ascii="Arial" w:hAnsi="Arial" w:cs="Arial"/>
        </w:rPr>
        <w:t xml:space="preserve"> January 2020].</w:t>
      </w:r>
    </w:p>
    <w:p w14:paraId="2F25AB92" w14:textId="10412CD8" w:rsidR="001902DC" w:rsidRDefault="001902DC" w:rsidP="00491DF1">
      <w:pPr>
        <w:spacing w:after="0" w:line="360" w:lineRule="auto"/>
        <w:ind w:left="720" w:hanging="720"/>
        <w:rPr>
          <w:rFonts w:ascii="Arial" w:hAnsi="Arial" w:cs="Arial"/>
        </w:rPr>
      </w:pPr>
      <w:r>
        <w:rPr>
          <w:rFonts w:ascii="Arial" w:hAnsi="Arial" w:cs="Arial"/>
        </w:rPr>
        <w:t xml:space="preserve">Duffy, B. (2010) ‘Using creativity and creative learning to enrich the lives of young children at the Thomas Coram Centre’, in </w:t>
      </w:r>
      <w:proofErr w:type="spellStart"/>
      <w:r>
        <w:rPr>
          <w:rFonts w:ascii="Arial" w:hAnsi="Arial" w:cs="Arial"/>
        </w:rPr>
        <w:t>Tims</w:t>
      </w:r>
      <w:proofErr w:type="spellEnd"/>
      <w:r>
        <w:rPr>
          <w:rFonts w:ascii="Arial" w:hAnsi="Arial" w:cs="Arial"/>
        </w:rPr>
        <w:t>, C. (ed</w:t>
      </w:r>
      <w:r w:rsidR="002E1A0A">
        <w:rPr>
          <w:rFonts w:ascii="Arial" w:hAnsi="Arial" w:cs="Arial"/>
        </w:rPr>
        <w:t>.</w:t>
      </w:r>
      <w:r>
        <w:rPr>
          <w:rFonts w:ascii="Arial" w:hAnsi="Arial" w:cs="Arial"/>
        </w:rPr>
        <w:t xml:space="preserve">), </w:t>
      </w:r>
      <w:r>
        <w:rPr>
          <w:rFonts w:ascii="Arial" w:hAnsi="Arial" w:cs="Arial"/>
          <w:i/>
          <w:iCs/>
        </w:rPr>
        <w:t>Born Creative</w:t>
      </w:r>
      <w:r>
        <w:rPr>
          <w:rFonts w:ascii="Arial" w:hAnsi="Arial" w:cs="Arial"/>
        </w:rPr>
        <w:t>. London: DEMOS.</w:t>
      </w:r>
    </w:p>
    <w:p w14:paraId="1384BCA7" w14:textId="77777777" w:rsidR="0026169E" w:rsidRDefault="0026169E" w:rsidP="00491DF1">
      <w:pPr>
        <w:spacing w:after="0" w:line="360" w:lineRule="auto"/>
        <w:ind w:left="720" w:hanging="720"/>
        <w:rPr>
          <w:rFonts w:ascii="Arial" w:hAnsi="Arial" w:cs="Arial"/>
        </w:rPr>
      </w:pPr>
      <w:r>
        <w:rPr>
          <w:rFonts w:ascii="Arial" w:hAnsi="Arial" w:cs="Arial"/>
        </w:rPr>
        <w:t xml:space="preserve">Education Scotland (2013) </w:t>
      </w:r>
      <w:r>
        <w:rPr>
          <w:rFonts w:ascii="Arial" w:hAnsi="Arial" w:cs="Arial"/>
          <w:i/>
          <w:iCs/>
        </w:rPr>
        <w:t>Creativity Across Learning 3-18</w:t>
      </w:r>
      <w:r>
        <w:rPr>
          <w:rFonts w:ascii="Arial" w:hAnsi="Arial" w:cs="Arial"/>
        </w:rPr>
        <w:t>. Livingston: Education Scotland.</w:t>
      </w:r>
    </w:p>
    <w:p w14:paraId="741A2E00" w14:textId="77777777" w:rsidR="00424868" w:rsidRPr="003D3137" w:rsidRDefault="00424868" w:rsidP="00491DF1">
      <w:pPr>
        <w:spacing w:after="0" w:line="360" w:lineRule="auto"/>
        <w:ind w:left="720" w:hanging="720"/>
        <w:rPr>
          <w:rFonts w:ascii="Arial" w:hAnsi="Arial" w:cs="Arial"/>
        </w:rPr>
      </w:pPr>
      <w:r>
        <w:rPr>
          <w:rFonts w:ascii="Arial" w:hAnsi="Arial" w:cs="Arial"/>
        </w:rPr>
        <w:t xml:space="preserve">Education Wales (2019) </w:t>
      </w:r>
      <w:r>
        <w:rPr>
          <w:rFonts w:ascii="Arial" w:hAnsi="Arial" w:cs="Arial"/>
          <w:i/>
          <w:iCs/>
        </w:rPr>
        <w:t>A Guide to Curriculum for Wales 2022</w:t>
      </w:r>
      <w:r>
        <w:rPr>
          <w:rFonts w:ascii="Arial" w:hAnsi="Arial" w:cs="Arial"/>
        </w:rPr>
        <w:t>. Cardiff: Education Wales.</w:t>
      </w:r>
    </w:p>
    <w:p w14:paraId="54B67430" w14:textId="77777777" w:rsidR="005957F7" w:rsidRDefault="005957F7" w:rsidP="00491DF1">
      <w:pPr>
        <w:spacing w:after="0" w:line="360" w:lineRule="auto"/>
        <w:ind w:left="720" w:hanging="720"/>
        <w:rPr>
          <w:rFonts w:ascii="Arial" w:hAnsi="Arial" w:cs="Arial"/>
        </w:rPr>
      </w:pPr>
      <w:r>
        <w:rPr>
          <w:rFonts w:ascii="Arial" w:hAnsi="Arial" w:cs="Arial"/>
        </w:rPr>
        <w:t xml:space="preserve">Egan, P. (2010) ‘Introduction’, in </w:t>
      </w:r>
      <w:proofErr w:type="spellStart"/>
      <w:r>
        <w:rPr>
          <w:rFonts w:ascii="Arial" w:hAnsi="Arial" w:cs="Arial"/>
        </w:rPr>
        <w:t>Tims</w:t>
      </w:r>
      <w:proofErr w:type="spellEnd"/>
      <w:r>
        <w:rPr>
          <w:rFonts w:ascii="Arial" w:hAnsi="Arial" w:cs="Arial"/>
        </w:rPr>
        <w:t xml:space="preserve">, C. (ed), </w:t>
      </w:r>
      <w:r>
        <w:rPr>
          <w:rFonts w:ascii="Arial" w:hAnsi="Arial" w:cs="Arial"/>
          <w:i/>
          <w:iCs/>
        </w:rPr>
        <w:t>Born Creative</w:t>
      </w:r>
      <w:r>
        <w:rPr>
          <w:rFonts w:ascii="Arial" w:hAnsi="Arial" w:cs="Arial"/>
        </w:rPr>
        <w:t>. London: DEMOS.</w:t>
      </w:r>
    </w:p>
    <w:p w14:paraId="261723D0" w14:textId="77777777" w:rsidR="0039671A" w:rsidRDefault="0039671A" w:rsidP="00491DF1">
      <w:pPr>
        <w:spacing w:after="0" w:line="360" w:lineRule="auto"/>
        <w:ind w:left="720" w:hanging="720"/>
        <w:rPr>
          <w:rFonts w:ascii="Arial" w:hAnsi="Arial" w:cs="Arial"/>
        </w:rPr>
      </w:pPr>
      <w:proofErr w:type="spellStart"/>
      <w:r>
        <w:rPr>
          <w:rFonts w:ascii="Arial" w:hAnsi="Arial" w:cs="Arial"/>
        </w:rPr>
        <w:t>Ellyatt</w:t>
      </w:r>
      <w:proofErr w:type="spellEnd"/>
      <w:r>
        <w:rPr>
          <w:rFonts w:ascii="Arial" w:hAnsi="Arial" w:cs="Arial"/>
        </w:rPr>
        <w:t xml:space="preserve">, W. (2010) ‘A science of learning: new approaches to thinking about creativity in the early years’, in </w:t>
      </w:r>
      <w:proofErr w:type="spellStart"/>
      <w:r>
        <w:rPr>
          <w:rFonts w:ascii="Arial" w:hAnsi="Arial" w:cs="Arial"/>
        </w:rPr>
        <w:t>Tims</w:t>
      </w:r>
      <w:proofErr w:type="spellEnd"/>
      <w:r>
        <w:rPr>
          <w:rFonts w:ascii="Arial" w:hAnsi="Arial" w:cs="Arial"/>
        </w:rPr>
        <w:t xml:space="preserve">, C. (ed), </w:t>
      </w:r>
      <w:r>
        <w:rPr>
          <w:rFonts w:ascii="Arial" w:hAnsi="Arial" w:cs="Arial"/>
          <w:i/>
          <w:iCs/>
        </w:rPr>
        <w:t>Born Creative</w:t>
      </w:r>
      <w:r>
        <w:rPr>
          <w:rFonts w:ascii="Arial" w:hAnsi="Arial" w:cs="Arial"/>
        </w:rPr>
        <w:t>. London: DEMOS.</w:t>
      </w:r>
    </w:p>
    <w:p w14:paraId="018E6308" w14:textId="77777777" w:rsidR="00F87FB2" w:rsidRPr="00F4125B" w:rsidRDefault="00F87FB2" w:rsidP="00491DF1">
      <w:pPr>
        <w:spacing w:after="0" w:line="360" w:lineRule="auto"/>
        <w:ind w:left="720" w:hanging="720"/>
        <w:rPr>
          <w:rFonts w:ascii="Arial" w:hAnsi="Arial" w:cs="Arial"/>
        </w:rPr>
      </w:pPr>
      <w:proofErr w:type="spellStart"/>
      <w:r w:rsidRPr="00F4125B">
        <w:rPr>
          <w:rFonts w:ascii="Arial" w:hAnsi="Arial" w:cs="Arial"/>
        </w:rPr>
        <w:t>Elmansy</w:t>
      </w:r>
      <w:proofErr w:type="spellEnd"/>
      <w:r w:rsidRPr="00F4125B">
        <w:rPr>
          <w:rFonts w:ascii="Arial" w:hAnsi="Arial" w:cs="Arial"/>
        </w:rPr>
        <w:t xml:space="preserve">, R. (2015) ‘A Guide to the SCAMPER Technique for Creative Thinking’, </w:t>
      </w:r>
      <w:proofErr w:type="spellStart"/>
      <w:r w:rsidRPr="00F4125B">
        <w:rPr>
          <w:rFonts w:ascii="Arial" w:hAnsi="Arial" w:cs="Arial"/>
          <w:i/>
          <w:iCs/>
        </w:rPr>
        <w:t>Designorate</w:t>
      </w:r>
      <w:proofErr w:type="spellEnd"/>
      <w:r w:rsidRPr="00F4125B">
        <w:rPr>
          <w:rFonts w:ascii="Arial" w:hAnsi="Arial" w:cs="Arial"/>
        </w:rPr>
        <w:t>, 4</w:t>
      </w:r>
      <w:r w:rsidRPr="00F4125B">
        <w:rPr>
          <w:rFonts w:ascii="Arial" w:hAnsi="Arial" w:cs="Arial"/>
          <w:vertAlign w:val="superscript"/>
        </w:rPr>
        <w:t>th</w:t>
      </w:r>
      <w:r w:rsidRPr="00F4125B">
        <w:rPr>
          <w:rFonts w:ascii="Arial" w:hAnsi="Arial" w:cs="Arial"/>
        </w:rPr>
        <w:t xml:space="preserve"> October. Available at: </w:t>
      </w:r>
      <w:hyperlink r:id="rId13" w:history="1">
        <w:r w:rsidRPr="009C72E2">
          <w:rPr>
            <w:rStyle w:val="Hyperlink"/>
            <w:rFonts w:ascii="Arial" w:hAnsi="Arial" w:cs="Arial"/>
          </w:rPr>
          <w:t>https://www.designorate.com/a-guide-to-the-scamper-technique-for-creative-thinking/?fbclid=IwAR3XfgLClWyL5Q8hj-SjC3wygv</w:t>
        </w:r>
        <w:r w:rsidRPr="009C72E2">
          <w:rPr>
            <w:rStyle w:val="Hyperlink"/>
            <w:rFonts w:ascii="Arial" w:hAnsi="Arial" w:cs="Arial"/>
          </w:rPr>
          <w:br/>
          <w:t>4HTfSiedCoQQ1how1SsIYo3pBwQbcWneo</w:t>
        </w:r>
      </w:hyperlink>
      <w:r w:rsidRPr="00F4125B">
        <w:rPr>
          <w:rFonts w:ascii="Arial" w:hAnsi="Arial" w:cs="Arial"/>
        </w:rPr>
        <w:t xml:space="preserve"> [Accessed: </w:t>
      </w:r>
      <w:r>
        <w:rPr>
          <w:rFonts w:ascii="Arial" w:hAnsi="Arial" w:cs="Arial"/>
        </w:rPr>
        <w:t>6</w:t>
      </w:r>
      <w:r w:rsidRPr="00F4125B">
        <w:rPr>
          <w:rFonts w:ascii="Arial" w:hAnsi="Arial" w:cs="Arial"/>
          <w:vertAlign w:val="superscript"/>
        </w:rPr>
        <w:t>th</w:t>
      </w:r>
      <w:r w:rsidRPr="00F4125B">
        <w:rPr>
          <w:rFonts w:ascii="Arial" w:hAnsi="Arial" w:cs="Arial"/>
        </w:rPr>
        <w:t xml:space="preserve"> January 2020].</w:t>
      </w:r>
    </w:p>
    <w:p w14:paraId="04B0D640" w14:textId="77777777" w:rsidR="001F7B53" w:rsidRPr="00F4125B" w:rsidRDefault="001F7B53" w:rsidP="00491DF1">
      <w:pPr>
        <w:spacing w:after="0" w:line="360" w:lineRule="auto"/>
        <w:ind w:left="720" w:hanging="720"/>
        <w:rPr>
          <w:rFonts w:ascii="Arial" w:hAnsi="Arial" w:cs="Arial"/>
        </w:rPr>
      </w:pPr>
      <w:r w:rsidRPr="00F4125B">
        <w:rPr>
          <w:rFonts w:ascii="Arial" w:hAnsi="Arial" w:cs="Arial"/>
        </w:rPr>
        <w:lastRenderedPageBreak/>
        <w:t xml:space="preserve">Engels, C. (2018) </w:t>
      </w:r>
      <w:r w:rsidRPr="00F4125B">
        <w:rPr>
          <w:rFonts w:ascii="Arial" w:hAnsi="Arial" w:cs="Arial"/>
          <w:i/>
          <w:iCs/>
        </w:rPr>
        <w:t>We are born creative geniuses and the education system dumbs us down, according to NASA scientists</w:t>
      </w:r>
      <w:r w:rsidRPr="00F4125B">
        <w:rPr>
          <w:rFonts w:ascii="Arial" w:hAnsi="Arial" w:cs="Arial"/>
        </w:rPr>
        <w:t xml:space="preserve">. Available at: </w:t>
      </w:r>
      <w:hyperlink r:id="rId14" w:history="1">
        <w:r w:rsidRPr="00F4125B">
          <w:rPr>
            <w:rStyle w:val="Hyperlink"/>
            <w:rFonts w:ascii="Arial" w:hAnsi="Arial" w:cs="Arial"/>
          </w:rPr>
          <w:t>https://ideapod.com/born-creative-geniuses-education-system-dumbs-us-according-nasa-scientists/</w:t>
        </w:r>
      </w:hyperlink>
      <w:r w:rsidRPr="00F4125B">
        <w:rPr>
          <w:rFonts w:ascii="Arial" w:hAnsi="Arial" w:cs="Arial"/>
        </w:rPr>
        <w:t xml:space="preserve"> [Accessed: </w:t>
      </w:r>
      <w:r>
        <w:rPr>
          <w:rFonts w:ascii="Arial" w:hAnsi="Arial" w:cs="Arial"/>
        </w:rPr>
        <w:t>3</w:t>
      </w:r>
      <w:r w:rsidRPr="000D55A7">
        <w:rPr>
          <w:rFonts w:ascii="Arial" w:hAnsi="Arial" w:cs="Arial"/>
          <w:vertAlign w:val="superscript"/>
        </w:rPr>
        <w:t>rd</w:t>
      </w:r>
      <w:r>
        <w:rPr>
          <w:rFonts w:ascii="Arial" w:hAnsi="Arial" w:cs="Arial"/>
        </w:rPr>
        <w:t xml:space="preserve"> </w:t>
      </w:r>
      <w:r w:rsidRPr="00F4125B">
        <w:rPr>
          <w:rFonts w:ascii="Arial" w:hAnsi="Arial" w:cs="Arial"/>
        </w:rPr>
        <w:t>January 2020].</w:t>
      </w:r>
    </w:p>
    <w:p w14:paraId="53934A59" w14:textId="77777777" w:rsidR="00DC0AEB" w:rsidRPr="006F1E72" w:rsidRDefault="00DC0AEB" w:rsidP="00491DF1">
      <w:pPr>
        <w:spacing w:after="0" w:line="360" w:lineRule="auto"/>
        <w:ind w:left="720" w:hanging="720"/>
        <w:rPr>
          <w:rFonts w:ascii="Arial" w:hAnsi="Arial" w:cs="Arial"/>
        </w:rPr>
      </w:pPr>
      <w:proofErr w:type="spellStart"/>
      <w:r>
        <w:rPr>
          <w:rFonts w:ascii="Arial" w:hAnsi="Arial" w:cs="Arial"/>
        </w:rPr>
        <w:t>Enser</w:t>
      </w:r>
      <w:proofErr w:type="spellEnd"/>
      <w:r>
        <w:rPr>
          <w:rFonts w:ascii="Arial" w:hAnsi="Arial" w:cs="Arial"/>
        </w:rPr>
        <w:t xml:space="preserve">, M. (2019) ‘Why every teacher should be using dual coding’, </w:t>
      </w:r>
      <w:r>
        <w:rPr>
          <w:rFonts w:ascii="Arial" w:hAnsi="Arial" w:cs="Arial"/>
          <w:i/>
          <w:iCs/>
        </w:rPr>
        <w:t>TES</w:t>
      </w:r>
      <w:r>
        <w:rPr>
          <w:rFonts w:ascii="Arial" w:hAnsi="Arial" w:cs="Arial"/>
        </w:rPr>
        <w:t>, 28</w:t>
      </w:r>
      <w:r w:rsidRPr="006F1E72">
        <w:rPr>
          <w:rFonts w:ascii="Arial" w:hAnsi="Arial" w:cs="Arial"/>
          <w:vertAlign w:val="superscript"/>
        </w:rPr>
        <w:t>th</w:t>
      </w:r>
      <w:r>
        <w:rPr>
          <w:rFonts w:ascii="Arial" w:hAnsi="Arial" w:cs="Arial"/>
        </w:rPr>
        <w:t xml:space="preserve"> March. Available at: </w:t>
      </w:r>
      <w:hyperlink r:id="rId15" w:history="1">
        <w:r w:rsidRPr="007A082B">
          <w:rPr>
            <w:rStyle w:val="Hyperlink"/>
            <w:rFonts w:ascii="Arial" w:hAnsi="Arial" w:cs="Arial"/>
          </w:rPr>
          <w:t>https://www.tes.com/news/why-every-teacher-should-be-using-dual-coding</w:t>
        </w:r>
      </w:hyperlink>
      <w:r>
        <w:rPr>
          <w:rFonts w:ascii="Arial" w:hAnsi="Arial" w:cs="Arial"/>
        </w:rPr>
        <w:t xml:space="preserve"> [Accessed: 10</w:t>
      </w:r>
      <w:r w:rsidRPr="002E3D2C">
        <w:rPr>
          <w:rFonts w:ascii="Arial" w:hAnsi="Arial" w:cs="Arial"/>
          <w:vertAlign w:val="superscript"/>
        </w:rPr>
        <w:t>th</w:t>
      </w:r>
      <w:r>
        <w:rPr>
          <w:rFonts w:ascii="Arial" w:hAnsi="Arial" w:cs="Arial"/>
        </w:rPr>
        <w:t xml:space="preserve"> January 2020].</w:t>
      </w:r>
    </w:p>
    <w:p w14:paraId="0C383B1D" w14:textId="77777777" w:rsidR="00472A05" w:rsidRPr="00F4125B" w:rsidRDefault="00472A05" w:rsidP="00491DF1">
      <w:pPr>
        <w:spacing w:after="0" w:line="360" w:lineRule="auto"/>
        <w:ind w:left="720" w:hanging="720"/>
        <w:rPr>
          <w:rFonts w:ascii="Arial" w:hAnsi="Arial" w:cs="Arial"/>
        </w:rPr>
      </w:pPr>
      <w:r w:rsidRPr="00F4125B">
        <w:rPr>
          <w:rFonts w:ascii="Arial" w:hAnsi="Arial" w:cs="Arial"/>
        </w:rPr>
        <w:t xml:space="preserve">Exploring Your Mind (2018) </w:t>
      </w:r>
      <w:r w:rsidRPr="00F4125B">
        <w:rPr>
          <w:rFonts w:ascii="Arial" w:hAnsi="Arial" w:cs="Arial"/>
          <w:i/>
          <w:iCs/>
        </w:rPr>
        <w:t>The SCAMPER Method: A Useful Problem-Solving Tool</w:t>
      </w:r>
      <w:r w:rsidRPr="00F4125B">
        <w:rPr>
          <w:rFonts w:ascii="Arial" w:hAnsi="Arial" w:cs="Arial"/>
        </w:rPr>
        <w:t xml:space="preserve">. Available at: </w:t>
      </w:r>
      <w:hyperlink r:id="rId16" w:history="1">
        <w:r w:rsidRPr="009C72E2">
          <w:rPr>
            <w:rStyle w:val="Hyperlink"/>
            <w:rFonts w:ascii="Arial" w:hAnsi="Arial" w:cs="Arial"/>
          </w:rPr>
          <w:t>https://exploringyourmind.com/scamper-method-problem-solving-tool/?fbclid=IwAR2yxErYzVGELUPnLm_jJKKIDj_awYKxm26rHLtgvuS6g9fckyIQvjv1ys0</w:t>
        </w:r>
      </w:hyperlink>
      <w:r w:rsidRPr="00F4125B">
        <w:rPr>
          <w:rFonts w:ascii="Arial" w:hAnsi="Arial" w:cs="Arial"/>
        </w:rPr>
        <w:t xml:space="preserve"> [Accessed: 11</w:t>
      </w:r>
      <w:r w:rsidRPr="00F4125B">
        <w:rPr>
          <w:rFonts w:ascii="Arial" w:hAnsi="Arial" w:cs="Arial"/>
          <w:vertAlign w:val="superscript"/>
        </w:rPr>
        <w:t>th</w:t>
      </w:r>
      <w:r w:rsidRPr="00F4125B">
        <w:rPr>
          <w:rFonts w:ascii="Arial" w:hAnsi="Arial" w:cs="Arial"/>
        </w:rPr>
        <w:t xml:space="preserve"> January 2020].</w:t>
      </w:r>
    </w:p>
    <w:p w14:paraId="7043DA93" w14:textId="77777777" w:rsidR="004C35B4" w:rsidRDefault="004C35B4" w:rsidP="00491DF1">
      <w:pPr>
        <w:spacing w:after="0" w:line="360" w:lineRule="auto"/>
        <w:ind w:left="720" w:hanging="720"/>
        <w:rPr>
          <w:rFonts w:ascii="Arial" w:hAnsi="Arial" w:cs="Arial"/>
        </w:rPr>
      </w:pPr>
      <w:proofErr w:type="spellStart"/>
      <w:r>
        <w:rPr>
          <w:rFonts w:ascii="Arial" w:hAnsi="Arial" w:cs="Arial"/>
        </w:rPr>
        <w:t>Feldhusen</w:t>
      </w:r>
      <w:proofErr w:type="spellEnd"/>
      <w:r>
        <w:rPr>
          <w:rFonts w:ascii="Arial" w:hAnsi="Arial" w:cs="Arial"/>
        </w:rPr>
        <w:t xml:space="preserve">, J.F. and Goh, B.E. (1995) ‘Assessing and Accessing Creativity: An Interactive Review of Theory, Research and Development’, </w:t>
      </w:r>
      <w:r>
        <w:rPr>
          <w:rFonts w:ascii="Arial" w:hAnsi="Arial" w:cs="Arial"/>
          <w:i/>
          <w:iCs/>
        </w:rPr>
        <w:t>Creativity and Research Journal</w:t>
      </w:r>
      <w:r>
        <w:rPr>
          <w:rFonts w:ascii="Arial" w:hAnsi="Arial" w:cs="Arial"/>
        </w:rPr>
        <w:t>, 8(3), pp. 231-247. DOI: 10.1207/s15326934crj0803_3. [Accessed: 11</w:t>
      </w:r>
      <w:r w:rsidRPr="00030C61">
        <w:rPr>
          <w:rFonts w:ascii="Arial" w:hAnsi="Arial" w:cs="Arial"/>
          <w:vertAlign w:val="superscript"/>
        </w:rPr>
        <w:t>th</w:t>
      </w:r>
      <w:r>
        <w:rPr>
          <w:rFonts w:ascii="Arial" w:hAnsi="Arial" w:cs="Arial"/>
        </w:rPr>
        <w:t xml:space="preserve"> January 2020].</w:t>
      </w:r>
    </w:p>
    <w:p w14:paraId="34B8E601" w14:textId="77777777" w:rsidR="00227437" w:rsidRPr="00F4125B" w:rsidRDefault="00227437" w:rsidP="00491DF1">
      <w:pPr>
        <w:spacing w:after="0" w:line="360" w:lineRule="auto"/>
        <w:ind w:left="720" w:hanging="720"/>
        <w:rPr>
          <w:rFonts w:ascii="Arial" w:hAnsi="Arial" w:cs="Arial"/>
        </w:rPr>
      </w:pPr>
      <w:r w:rsidRPr="00F4125B">
        <w:rPr>
          <w:rFonts w:ascii="Arial" w:hAnsi="Arial" w:cs="Arial"/>
        </w:rPr>
        <w:t xml:space="preserve">Frenkel, K.A. (2012) ‘Tina Seelig’s Insights on Creativity’, </w:t>
      </w:r>
      <w:r w:rsidRPr="00F4125B">
        <w:rPr>
          <w:rFonts w:ascii="Arial" w:hAnsi="Arial" w:cs="Arial"/>
          <w:i/>
          <w:iCs/>
        </w:rPr>
        <w:t>Creativity Post</w:t>
      </w:r>
      <w:r w:rsidRPr="00F4125B">
        <w:rPr>
          <w:rFonts w:ascii="Arial" w:hAnsi="Arial" w:cs="Arial"/>
        </w:rPr>
        <w:t>, 18</w:t>
      </w:r>
      <w:r w:rsidRPr="00F4125B">
        <w:rPr>
          <w:rFonts w:ascii="Arial" w:hAnsi="Arial" w:cs="Arial"/>
          <w:vertAlign w:val="superscript"/>
        </w:rPr>
        <w:t>th</w:t>
      </w:r>
      <w:r w:rsidRPr="00F4125B">
        <w:rPr>
          <w:rFonts w:ascii="Arial" w:hAnsi="Arial" w:cs="Arial"/>
        </w:rPr>
        <w:t xml:space="preserve"> April. Available at: </w:t>
      </w:r>
      <w:hyperlink r:id="rId17" w:history="1">
        <w:r w:rsidRPr="009C72E2">
          <w:rPr>
            <w:rStyle w:val="Hyperlink"/>
            <w:rFonts w:ascii="Arial" w:hAnsi="Arial" w:cs="Arial"/>
          </w:rPr>
          <w:t>https://www.creativitypost.com/article/tina_seeligs_insights_on_</w:t>
        </w:r>
        <w:r w:rsidRPr="009C72E2">
          <w:rPr>
            <w:rStyle w:val="Hyperlink"/>
            <w:rFonts w:ascii="Arial" w:hAnsi="Arial" w:cs="Arial"/>
          </w:rPr>
          <w:br/>
          <w:t>creativity?fbclid=IwAR2CYdDIbqO2hH_JOFK3qa55YAmDdgknNe8gdXKIVVmCYhfEr0TlPfwrMkI</w:t>
        </w:r>
      </w:hyperlink>
      <w:r w:rsidRPr="00F4125B">
        <w:rPr>
          <w:rFonts w:ascii="Arial" w:hAnsi="Arial" w:cs="Arial"/>
        </w:rPr>
        <w:t xml:space="preserve"> [Accessed: </w:t>
      </w:r>
      <w:r>
        <w:rPr>
          <w:rFonts w:ascii="Arial" w:hAnsi="Arial" w:cs="Arial"/>
        </w:rPr>
        <w:t>3</w:t>
      </w:r>
      <w:r w:rsidRPr="000D55A7">
        <w:rPr>
          <w:rFonts w:ascii="Arial" w:hAnsi="Arial" w:cs="Arial"/>
          <w:vertAlign w:val="superscript"/>
        </w:rPr>
        <w:t>rd</w:t>
      </w:r>
      <w:r>
        <w:rPr>
          <w:rFonts w:ascii="Arial" w:hAnsi="Arial" w:cs="Arial"/>
        </w:rPr>
        <w:t xml:space="preserve"> </w:t>
      </w:r>
      <w:r w:rsidRPr="00F4125B">
        <w:rPr>
          <w:rFonts w:ascii="Arial" w:hAnsi="Arial" w:cs="Arial"/>
        </w:rPr>
        <w:t>January 2020].</w:t>
      </w:r>
    </w:p>
    <w:p w14:paraId="34F1659E" w14:textId="0298046E" w:rsidR="000E7FE3" w:rsidRPr="008D46E3" w:rsidRDefault="000E7FE3" w:rsidP="00491DF1">
      <w:pPr>
        <w:spacing w:after="0" w:line="360" w:lineRule="auto"/>
        <w:ind w:left="720" w:hanging="720"/>
        <w:rPr>
          <w:rFonts w:ascii="Arial" w:hAnsi="Arial" w:cs="Arial"/>
        </w:rPr>
      </w:pPr>
      <w:r>
        <w:rPr>
          <w:rFonts w:ascii="Arial" w:hAnsi="Arial" w:cs="Arial"/>
        </w:rPr>
        <w:t xml:space="preserve">Glenn, R.E. (1997) </w:t>
      </w:r>
      <w:r w:rsidR="003564E1">
        <w:rPr>
          <w:rFonts w:ascii="Arial" w:hAnsi="Arial" w:cs="Arial"/>
        </w:rPr>
        <w:t xml:space="preserve">‘SCAMPER for student creativity’, </w:t>
      </w:r>
      <w:r w:rsidR="008D46E3">
        <w:rPr>
          <w:rFonts w:ascii="Arial" w:hAnsi="Arial" w:cs="Arial"/>
          <w:i/>
          <w:iCs/>
        </w:rPr>
        <w:t>The Education Digest</w:t>
      </w:r>
      <w:r w:rsidR="008D46E3">
        <w:rPr>
          <w:rFonts w:ascii="Arial" w:hAnsi="Arial" w:cs="Arial"/>
        </w:rPr>
        <w:t xml:space="preserve">, 62(6), pp. 67-68. </w:t>
      </w:r>
      <w:r w:rsidR="00A7311C">
        <w:rPr>
          <w:rFonts w:ascii="Arial" w:hAnsi="Arial" w:cs="Arial"/>
        </w:rPr>
        <w:t xml:space="preserve">Available at: </w:t>
      </w:r>
      <w:hyperlink r:id="rId18" w:history="1">
        <w:r w:rsidR="008702D7" w:rsidRPr="009C72E2">
          <w:rPr>
            <w:rStyle w:val="Hyperlink"/>
            <w:rFonts w:ascii="Arial" w:hAnsi="Arial" w:cs="Arial"/>
          </w:rPr>
          <w:t>https://search-proquest-com.ezproxy.uwtsd.ac.uk/docview/</w:t>
        </w:r>
        <w:r w:rsidR="008702D7" w:rsidRPr="009C72E2">
          <w:rPr>
            <w:rStyle w:val="Hyperlink"/>
            <w:rFonts w:ascii="Arial" w:hAnsi="Arial" w:cs="Arial"/>
          </w:rPr>
          <w:br/>
          <w:t>218170233/fulltextPDF/9D493210BD614FA7PQ/1?accountid=130472</w:t>
        </w:r>
      </w:hyperlink>
      <w:r w:rsidR="00A7311C" w:rsidRPr="00A7311C">
        <w:rPr>
          <w:rFonts w:ascii="Arial" w:hAnsi="Arial" w:cs="Arial"/>
        </w:rPr>
        <w:t xml:space="preserve"> [Accessed: 13</w:t>
      </w:r>
      <w:r w:rsidR="00A7311C" w:rsidRPr="00A7311C">
        <w:rPr>
          <w:rFonts w:ascii="Arial" w:hAnsi="Arial" w:cs="Arial"/>
          <w:vertAlign w:val="superscript"/>
        </w:rPr>
        <w:t>th</w:t>
      </w:r>
      <w:r w:rsidR="00A7311C" w:rsidRPr="00A7311C">
        <w:rPr>
          <w:rFonts w:ascii="Arial" w:hAnsi="Arial" w:cs="Arial"/>
        </w:rPr>
        <w:t xml:space="preserve"> January 2020].</w:t>
      </w:r>
    </w:p>
    <w:p w14:paraId="14683C43" w14:textId="33D607AE" w:rsidR="005312F8" w:rsidRPr="005312F8" w:rsidRDefault="005312F8" w:rsidP="00491DF1">
      <w:pPr>
        <w:spacing w:after="0" w:line="360" w:lineRule="auto"/>
        <w:ind w:left="720" w:hanging="720"/>
        <w:rPr>
          <w:rFonts w:ascii="Arial" w:hAnsi="Arial" w:cs="Arial"/>
        </w:rPr>
      </w:pPr>
      <w:r>
        <w:rPr>
          <w:rFonts w:ascii="Arial" w:hAnsi="Arial" w:cs="Arial"/>
        </w:rPr>
        <w:t xml:space="preserve">Guilford, J. (1958) ‘Can Creativity Be Developed?’, </w:t>
      </w:r>
      <w:r>
        <w:rPr>
          <w:rFonts w:ascii="Arial" w:hAnsi="Arial" w:cs="Arial"/>
          <w:i/>
          <w:iCs/>
        </w:rPr>
        <w:t>Art Education</w:t>
      </w:r>
      <w:r>
        <w:rPr>
          <w:rFonts w:ascii="Arial" w:hAnsi="Arial" w:cs="Arial"/>
        </w:rPr>
        <w:t xml:space="preserve">, 11(6), pp. 3-18. DOI: 10.2307/3184456. </w:t>
      </w:r>
      <w:r w:rsidR="000C6F8A">
        <w:rPr>
          <w:rFonts w:ascii="Arial" w:hAnsi="Arial" w:cs="Arial"/>
        </w:rPr>
        <w:t>[</w:t>
      </w:r>
      <w:r>
        <w:rPr>
          <w:rFonts w:ascii="Arial" w:hAnsi="Arial" w:cs="Arial"/>
        </w:rPr>
        <w:t>Accessed: 4</w:t>
      </w:r>
      <w:r w:rsidRPr="005312F8">
        <w:rPr>
          <w:rFonts w:ascii="Arial" w:hAnsi="Arial" w:cs="Arial"/>
          <w:vertAlign w:val="superscript"/>
        </w:rPr>
        <w:t>th</w:t>
      </w:r>
      <w:r>
        <w:rPr>
          <w:rFonts w:ascii="Arial" w:hAnsi="Arial" w:cs="Arial"/>
        </w:rPr>
        <w:t xml:space="preserve"> January 2020</w:t>
      </w:r>
      <w:r w:rsidR="000C6F8A">
        <w:rPr>
          <w:rFonts w:ascii="Arial" w:hAnsi="Arial" w:cs="Arial"/>
        </w:rPr>
        <w:t>]</w:t>
      </w:r>
      <w:r>
        <w:rPr>
          <w:rFonts w:ascii="Arial" w:hAnsi="Arial" w:cs="Arial"/>
        </w:rPr>
        <w:t>.</w:t>
      </w:r>
    </w:p>
    <w:p w14:paraId="3539A496" w14:textId="77777777" w:rsidR="00FF2B1F" w:rsidRPr="004758D0" w:rsidRDefault="00FF2B1F" w:rsidP="00491DF1">
      <w:pPr>
        <w:spacing w:after="0" w:line="360" w:lineRule="auto"/>
        <w:ind w:left="720" w:hanging="720"/>
        <w:rPr>
          <w:rFonts w:ascii="Arial" w:hAnsi="Arial" w:cs="Arial"/>
        </w:rPr>
      </w:pPr>
      <w:r>
        <w:rPr>
          <w:rFonts w:ascii="Arial" w:hAnsi="Arial" w:cs="Arial"/>
        </w:rPr>
        <w:t xml:space="preserve">Harley, A. (2017) ‘Functional Fixedness Stops You </w:t>
      </w:r>
      <w:proofErr w:type="gramStart"/>
      <w:r>
        <w:rPr>
          <w:rFonts w:ascii="Arial" w:hAnsi="Arial" w:cs="Arial"/>
        </w:rPr>
        <w:t>From</w:t>
      </w:r>
      <w:proofErr w:type="gramEnd"/>
      <w:r>
        <w:rPr>
          <w:rFonts w:ascii="Arial" w:hAnsi="Arial" w:cs="Arial"/>
        </w:rPr>
        <w:t xml:space="preserve"> Having Innovative Ideas’, </w:t>
      </w:r>
      <w:r>
        <w:rPr>
          <w:rFonts w:ascii="Arial" w:hAnsi="Arial" w:cs="Arial"/>
          <w:i/>
          <w:iCs/>
        </w:rPr>
        <w:t>Nielsen Norman Group</w:t>
      </w:r>
      <w:r>
        <w:rPr>
          <w:rFonts w:ascii="Arial" w:hAnsi="Arial" w:cs="Arial"/>
        </w:rPr>
        <w:t>, 30</w:t>
      </w:r>
      <w:r w:rsidRPr="004758D0">
        <w:rPr>
          <w:rFonts w:ascii="Arial" w:hAnsi="Arial" w:cs="Arial"/>
          <w:vertAlign w:val="superscript"/>
        </w:rPr>
        <w:t>th</w:t>
      </w:r>
      <w:r>
        <w:rPr>
          <w:rFonts w:ascii="Arial" w:hAnsi="Arial" w:cs="Arial"/>
        </w:rPr>
        <w:t xml:space="preserve"> July. Available at: </w:t>
      </w:r>
      <w:hyperlink r:id="rId19" w:history="1">
        <w:r w:rsidRPr="004758D0">
          <w:rPr>
            <w:rStyle w:val="Hyperlink"/>
            <w:rFonts w:ascii="Arial" w:hAnsi="Arial" w:cs="Arial"/>
          </w:rPr>
          <w:t>https://www.nngroup.com/articles/functional-fixedness/</w:t>
        </w:r>
      </w:hyperlink>
      <w:r w:rsidRPr="004758D0">
        <w:rPr>
          <w:rFonts w:ascii="Arial" w:hAnsi="Arial" w:cs="Arial"/>
        </w:rPr>
        <w:t xml:space="preserve"> [Accessed: 13</w:t>
      </w:r>
      <w:r w:rsidRPr="004758D0">
        <w:rPr>
          <w:rFonts w:ascii="Arial" w:hAnsi="Arial" w:cs="Arial"/>
          <w:vertAlign w:val="superscript"/>
        </w:rPr>
        <w:t>th</w:t>
      </w:r>
      <w:r w:rsidRPr="004758D0">
        <w:rPr>
          <w:rFonts w:ascii="Arial" w:hAnsi="Arial" w:cs="Arial"/>
        </w:rPr>
        <w:t xml:space="preserve"> January 2020].</w:t>
      </w:r>
    </w:p>
    <w:p w14:paraId="21CAE899" w14:textId="77777777" w:rsidR="00543925" w:rsidRPr="00D904C1" w:rsidRDefault="00543925" w:rsidP="00491DF1">
      <w:pPr>
        <w:spacing w:after="0" w:line="360" w:lineRule="auto"/>
        <w:ind w:left="720" w:hanging="720"/>
        <w:rPr>
          <w:rFonts w:ascii="Arial" w:hAnsi="Arial" w:cs="Arial"/>
        </w:rPr>
      </w:pPr>
      <w:r>
        <w:rPr>
          <w:rFonts w:ascii="Arial" w:hAnsi="Arial" w:cs="Arial"/>
        </w:rPr>
        <w:t xml:space="preserve">Jeffrey, B. and Craft, A. (2004) ‘Teaching creatively and teaching for creativity: distinctions and relationships’, </w:t>
      </w:r>
      <w:r>
        <w:rPr>
          <w:rFonts w:ascii="Arial" w:hAnsi="Arial" w:cs="Arial"/>
          <w:i/>
          <w:iCs/>
        </w:rPr>
        <w:t>Educational Studies</w:t>
      </w:r>
      <w:r>
        <w:rPr>
          <w:rFonts w:ascii="Arial" w:hAnsi="Arial" w:cs="Arial"/>
        </w:rPr>
        <w:t>, 30(1), pp. 77-87. DOI: 10.1080/03055690320</w:t>
      </w:r>
      <w:r>
        <w:rPr>
          <w:rFonts w:ascii="Arial" w:hAnsi="Arial" w:cs="Arial"/>
        </w:rPr>
        <w:br/>
        <w:t>00159750. [Accessed: 6</w:t>
      </w:r>
      <w:r w:rsidRPr="0079798D">
        <w:rPr>
          <w:rFonts w:ascii="Arial" w:hAnsi="Arial" w:cs="Arial"/>
          <w:vertAlign w:val="superscript"/>
        </w:rPr>
        <w:t>th</w:t>
      </w:r>
      <w:r>
        <w:rPr>
          <w:rFonts w:ascii="Arial" w:hAnsi="Arial" w:cs="Arial"/>
        </w:rPr>
        <w:t xml:space="preserve"> January 2020</w:t>
      </w:r>
    </w:p>
    <w:p w14:paraId="3F084567" w14:textId="77777777" w:rsidR="00DD1BA8" w:rsidRPr="004758D0" w:rsidRDefault="00DD1BA8" w:rsidP="00491DF1">
      <w:pPr>
        <w:spacing w:after="0" w:line="360" w:lineRule="auto"/>
        <w:ind w:left="720" w:hanging="720"/>
        <w:rPr>
          <w:rFonts w:ascii="Arial" w:hAnsi="Arial" w:cs="Arial"/>
        </w:rPr>
      </w:pPr>
      <w:r>
        <w:rPr>
          <w:rFonts w:ascii="Arial" w:hAnsi="Arial" w:cs="Arial"/>
        </w:rPr>
        <w:t xml:space="preserve">Joubert, M.M. (2001) ‘The Art of Creative Teaching: NACCCE and Beyond’, in Craft, A., Jeffrey, B. and </w:t>
      </w:r>
      <w:proofErr w:type="spellStart"/>
      <w:r>
        <w:rPr>
          <w:rFonts w:ascii="Arial" w:hAnsi="Arial" w:cs="Arial"/>
        </w:rPr>
        <w:t>Leibling</w:t>
      </w:r>
      <w:proofErr w:type="spellEnd"/>
      <w:r>
        <w:rPr>
          <w:rFonts w:ascii="Arial" w:hAnsi="Arial" w:cs="Arial"/>
        </w:rPr>
        <w:t xml:space="preserve">, M. (eds.) </w:t>
      </w:r>
      <w:r>
        <w:rPr>
          <w:rFonts w:ascii="Arial" w:hAnsi="Arial" w:cs="Arial"/>
          <w:i/>
          <w:iCs/>
        </w:rPr>
        <w:t>Creativity in Education</w:t>
      </w:r>
      <w:r>
        <w:rPr>
          <w:rFonts w:ascii="Arial" w:hAnsi="Arial" w:cs="Arial"/>
        </w:rPr>
        <w:t>. London: Continuum.</w:t>
      </w:r>
    </w:p>
    <w:p w14:paraId="52BD70F4" w14:textId="77777777" w:rsidR="005C7C79" w:rsidRPr="00F4125B" w:rsidRDefault="005C7C79" w:rsidP="00491DF1">
      <w:pPr>
        <w:spacing w:after="0" w:line="360" w:lineRule="auto"/>
        <w:ind w:left="720" w:hanging="720"/>
        <w:rPr>
          <w:rFonts w:ascii="Arial" w:hAnsi="Arial" w:cs="Arial"/>
        </w:rPr>
      </w:pPr>
      <w:r w:rsidRPr="00F4125B">
        <w:rPr>
          <w:rFonts w:ascii="Arial" w:hAnsi="Arial" w:cs="Arial"/>
        </w:rPr>
        <w:t xml:space="preserve">Kaufman, S.B. (2012) ‘How Convergent and Divergent Thinking Foster Creativity’, </w:t>
      </w:r>
      <w:r w:rsidRPr="00F4125B">
        <w:rPr>
          <w:rFonts w:ascii="Arial" w:hAnsi="Arial" w:cs="Arial"/>
          <w:i/>
          <w:iCs/>
        </w:rPr>
        <w:t>Psychology Today</w:t>
      </w:r>
      <w:r w:rsidRPr="00F4125B">
        <w:rPr>
          <w:rFonts w:ascii="Arial" w:hAnsi="Arial" w:cs="Arial"/>
        </w:rPr>
        <w:t>, 9</w:t>
      </w:r>
      <w:r w:rsidRPr="00F4125B">
        <w:rPr>
          <w:rFonts w:ascii="Arial" w:hAnsi="Arial" w:cs="Arial"/>
          <w:vertAlign w:val="superscript"/>
        </w:rPr>
        <w:t>th</w:t>
      </w:r>
      <w:r w:rsidRPr="00F4125B">
        <w:rPr>
          <w:rFonts w:ascii="Arial" w:hAnsi="Arial" w:cs="Arial"/>
        </w:rPr>
        <w:t xml:space="preserve"> February. Available at: </w:t>
      </w:r>
      <w:hyperlink r:id="rId20" w:history="1">
        <w:r w:rsidRPr="009C72E2">
          <w:rPr>
            <w:rStyle w:val="Hyperlink"/>
            <w:rFonts w:ascii="Arial" w:hAnsi="Arial" w:cs="Arial"/>
          </w:rPr>
          <w:t>https://www.psychologytoday.com/gb/</w:t>
        </w:r>
        <w:r w:rsidRPr="009C72E2">
          <w:rPr>
            <w:rStyle w:val="Hyperlink"/>
            <w:rFonts w:ascii="Arial" w:hAnsi="Arial" w:cs="Arial"/>
          </w:rPr>
          <w:br/>
          <w:t>blog/beautiful-minds/201202/how-convergent-and-divergent-thinking-foster-</w:t>
        </w:r>
        <w:r w:rsidRPr="009C72E2">
          <w:rPr>
            <w:rStyle w:val="Hyperlink"/>
            <w:rFonts w:ascii="Arial" w:hAnsi="Arial" w:cs="Arial"/>
          </w:rPr>
          <w:lastRenderedPageBreak/>
          <w:t>creativity?fbclid=IwAR2si2odyUaMnbQbppoy7SqqDtlAgsJWJbEvi9uzhwbdW2MqhQypm29POYI</w:t>
        </w:r>
      </w:hyperlink>
      <w:r w:rsidRPr="00F4125B">
        <w:rPr>
          <w:rFonts w:ascii="Arial" w:hAnsi="Arial" w:cs="Arial"/>
        </w:rPr>
        <w:t xml:space="preserve"> [Accessed: </w:t>
      </w:r>
      <w:r>
        <w:rPr>
          <w:rFonts w:ascii="Arial" w:hAnsi="Arial" w:cs="Arial"/>
        </w:rPr>
        <w:t>5</w:t>
      </w:r>
      <w:r w:rsidRPr="00F4125B">
        <w:rPr>
          <w:rFonts w:ascii="Arial" w:hAnsi="Arial" w:cs="Arial"/>
          <w:vertAlign w:val="superscript"/>
        </w:rPr>
        <w:t>th</w:t>
      </w:r>
      <w:r w:rsidRPr="00F4125B">
        <w:rPr>
          <w:rFonts w:ascii="Arial" w:hAnsi="Arial" w:cs="Arial"/>
        </w:rPr>
        <w:t xml:space="preserve"> January 2020].</w:t>
      </w:r>
    </w:p>
    <w:p w14:paraId="34F47BBA" w14:textId="552896B7" w:rsidR="009B072C" w:rsidRPr="009B072C" w:rsidRDefault="009B072C" w:rsidP="00491DF1">
      <w:pPr>
        <w:spacing w:after="0" w:line="360" w:lineRule="auto"/>
        <w:ind w:left="720" w:hanging="720"/>
        <w:rPr>
          <w:rFonts w:ascii="Arial" w:hAnsi="Arial" w:cs="Arial"/>
        </w:rPr>
      </w:pPr>
      <w:r w:rsidRPr="009B072C">
        <w:rPr>
          <w:rFonts w:ascii="Arial" w:hAnsi="Arial" w:cs="Arial"/>
        </w:rPr>
        <w:t>Land, G</w:t>
      </w:r>
      <w:r w:rsidR="008549E3">
        <w:rPr>
          <w:rFonts w:ascii="Arial" w:hAnsi="Arial" w:cs="Arial"/>
        </w:rPr>
        <w:t>.</w:t>
      </w:r>
      <w:r w:rsidRPr="009B072C">
        <w:rPr>
          <w:rFonts w:ascii="Arial" w:hAnsi="Arial" w:cs="Arial"/>
        </w:rPr>
        <w:t xml:space="preserve"> </w:t>
      </w:r>
      <w:r w:rsidR="00DC286E">
        <w:rPr>
          <w:rFonts w:ascii="Arial" w:hAnsi="Arial" w:cs="Arial"/>
        </w:rPr>
        <w:t>and</w:t>
      </w:r>
      <w:r w:rsidRPr="009B072C">
        <w:rPr>
          <w:rFonts w:ascii="Arial" w:hAnsi="Arial" w:cs="Arial"/>
        </w:rPr>
        <w:t xml:space="preserve"> </w:t>
      </w:r>
      <w:proofErr w:type="spellStart"/>
      <w:r w:rsidRPr="009B072C">
        <w:rPr>
          <w:rFonts w:ascii="Arial" w:hAnsi="Arial" w:cs="Arial"/>
        </w:rPr>
        <w:t>Jarman</w:t>
      </w:r>
      <w:proofErr w:type="spellEnd"/>
      <w:r w:rsidR="00DC286E">
        <w:rPr>
          <w:rFonts w:ascii="Arial" w:hAnsi="Arial" w:cs="Arial"/>
        </w:rPr>
        <w:t>,</w:t>
      </w:r>
      <w:r w:rsidRPr="009B072C">
        <w:rPr>
          <w:rFonts w:ascii="Arial" w:hAnsi="Arial" w:cs="Arial"/>
        </w:rPr>
        <w:t xml:space="preserve"> B</w:t>
      </w:r>
      <w:r w:rsidR="008549E3">
        <w:rPr>
          <w:rFonts w:ascii="Arial" w:hAnsi="Arial" w:cs="Arial"/>
        </w:rPr>
        <w:t>.</w:t>
      </w:r>
      <w:r w:rsidRPr="009B072C">
        <w:rPr>
          <w:rFonts w:ascii="Arial" w:hAnsi="Arial" w:cs="Arial"/>
        </w:rPr>
        <w:t xml:space="preserve"> (1992) </w:t>
      </w:r>
      <w:r w:rsidRPr="00DC286E">
        <w:rPr>
          <w:rFonts w:ascii="Arial" w:hAnsi="Arial" w:cs="Arial"/>
          <w:i/>
          <w:iCs/>
        </w:rPr>
        <w:t>Breakpoint and Beyond: Mastering the Future Today</w:t>
      </w:r>
      <w:r w:rsidRPr="009B072C">
        <w:rPr>
          <w:rFonts w:ascii="Arial" w:hAnsi="Arial" w:cs="Arial"/>
        </w:rPr>
        <w:t xml:space="preserve">. </w:t>
      </w:r>
      <w:r w:rsidR="008549E3">
        <w:rPr>
          <w:rFonts w:ascii="Arial" w:hAnsi="Arial" w:cs="Arial"/>
        </w:rPr>
        <w:t xml:space="preserve">London: </w:t>
      </w:r>
      <w:proofErr w:type="spellStart"/>
      <w:r w:rsidRPr="009B072C">
        <w:rPr>
          <w:rFonts w:ascii="Arial" w:hAnsi="Arial" w:cs="Arial"/>
        </w:rPr>
        <w:t>Harper</w:t>
      </w:r>
      <w:r w:rsidR="008549E3">
        <w:rPr>
          <w:rFonts w:ascii="Arial" w:hAnsi="Arial" w:cs="Arial"/>
        </w:rPr>
        <w:t>c</w:t>
      </w:r>
      <w:r w:rsidRPr="009B072C">
        <w:rPr>
          <w:rFonts w:ascii="Arial" w:hAnsi="Arial" w:cs="Arial"/>
        </w:rPr>
        <w:t>ollins</w:t>
      </w:r>
      <w:proofErr w:type="spellEnd"/>
      <w:r w:rsidRPr="009B072C">
        <w:rPr>
          <w:rFonts w:ascii="Arial" w:hAnsi="Arial" w:cs="Arial"/>
        </w:rPr>
        <w:t xml:space="preserve"> Publishers</w:t>
      </w:r>
      <w:r w:rsidR="008549E3">
        <w:rPr>
          <w:rFonts w:ascii="Arial" w:hAnsi="Arial" w:cs="Arial"/>
        </w:rPr>
        <w:t>.</w:t>
      </w:r>
      <w:r w:rsidRPr="009B072C">
        <w:rPr>
          <w:rFonts w:ascii="Arial" w:hAnsi="Arial" w:cs="Arial"/>
        </w:rPr>
        <w:t xml:space="preserve"> </w:t>
      </w:r>
    </w:p>
    <w:p w14:paraId="286FA2E8" w14:textId="5DF902FD" w:rsidR="00F66125" w:rsidRDefault="00F66125" w:rsidP="00491DF1">
      <w:pPr>
        <w:spacing w:after="0" w:line="360" w:lineRule="auto"/>
        <w:ind w:left="720" w:hanging="720"/>
        <w:rPr>
          <w:rFonts w:ascii="Arial" w:hAnsi="Arial" w:cs="Arial"/>
        </w:rPr>
      </w:pPr>
      <w:r>
        <w:rPr>
          <w:rFonts w:ascii="Arial" w:hAnsi="Arial" w:cs="Arial"/>
        </w:rPr>
        <w:t xml:space="preserve">Leunig, T. (2016) </w:t>
      </w:r>
      <w:r>
        <w:rPr>
          <w:rFonts w:ascii="Arial" w:hAnsi="Arial" w:cs="Arial"/>
          <w:i/>
          <w:iCs/>
        </w:rPr>
        <w:t>Why real creativity is based on knowledge</w:t>
      </w:r>
      <w:r>
        <w:rPr>
          <w:rFonts w:ascii="Arial" w:hAnsi="Arial" w:cs="Arial"/>
        </w:rPr>
        <w:t xml:space="preserve"> [video]. Available at: </w:t>
      </w:r>
      <w:hyperlink r:id="rId21" w:history="1">
        <w:r w:rsidRPr="00EA3544">
          <w:rPr>
            <w:rStyle w:val="Hyperlink"/>
            <w:rFonts w:ascii="Arial" w:hAnsi="Arial" w:cs="Arial"/>
          </w:rPr>
          <w:t>https://</w:t>
        </w:r>
        <w:r w:rsidRPr="00EA3544">
          <w:rPr>
            <w:rStyle w:val="Hyperlink"/>
            <w:rFonts w:ascii="Arial" w:hAnsi="Arial" w:cs="Arial"/>
          </w:rPr>
          <w:br/>
          <w:t>www.youtube.com/watch?v=vajIsWwHEMc</w:t>
        </w:r>
      </w:hyperlink>
      <w:r w:rsidRPr="007D7DA1">
        <w:rPr>
          <w:rFonts w:ascii="Arial" w:hAnsi="Arial" w:cs="Arial"/>
        </w:rPr>
        <w:t xml:space="preserve"> [Accessed: 8</w:t>
      </w:r>
      <w:r w:rsidRPr="007D7DA1">
        <w:rPr>
          <w:rFonts w:ascii="Arial" w:hAnsi="Arial" w:cs="Arial"/>
          <w:vertAlign w:val="superscript"/>
        </w:rPr>
        <w:t>th</w:t>
      </w:r>
      <w:r w:rsidRPr="007D7DA1">
        <w:rPr>
          <w:rFonts w:ascii="Arial" w:hAnsi="Arial" w:cs="Arial"/>
        </w:rPr>
        <w:t xml:space="preserve"> January 2020].</w:t>
      </w:r>
    </w:p>
    <w:p w14:paraId="436BFF73" w14:textId="67A9352A" w:rsidR="00B32CCD" w:rsidRPr="00BC6B24" w:rsidRDefault="00B32CCD" w:rsidP="00491DF1">
      <w:pPr>
        <w:spacing w:after="0" w:line="360" w:lineRule="auto"/>
        <w:ind w:left="720" w:hanging="720"/>
        <w:rPr>
          <w:rFonts w:ascii="Arial" w:hAnsi="Arial" w:cs="Arial"/>
        </w:rPr>
      </w:pPr>
      <w:r>
        <w:rPr>
          <w:rFonts w:ascii="Arial" w:hAnsi="Arial" w:cs="Arial"/>
        </w:rPr>
        <w:t>Lucas, B. (2001) ‘</w:t>
      </w:r>
      <w:r w:rsidR="008B6DDF">
        <w:rPr>
          <w:rFonts w:ascii="Arial" w:hAnsi="Arial" w:cs="Arial"/>
        </w:rPr>
        <w:t>Creative Teaching, Teaching Creatively and Creative Learning’, in Craft, A., Jeffrey, B.</w:t>
      </w:r>
      <w:r w:rsidR="00BC6B24">
        <w:rPr>
          <w:rFonts w:ascii="Arial" w:hAnsi="Arial" w:cs="Arial"/>
        </w:rPr>
        <w:t xml:space="preserve"> and </w:t>
      </w:r>
      <w:proofErr w:type="spellStart"/>
      <w:r w:rsidR="00BC6B24">
        <w:rPr>
          <w:rFonts w:ascii="Arial" w:hAnsi="Arial" w:cs="Arial"/>
        </w:rPr>
        <w:t>Leibling</w:t>
      </w:r>
      <w:proofErr w:type="spellEnd"/>
      <w:r w:rsidR="00BC6B24">
        <w:rPr>
          <w:rFonts w:ascii="Arial" w:hAnsi="Arial" w:cs="Arial"/>
        </w:rPr>
        <w:t xml:space="preserve">, M. (eds.) </w:t>
      </w:r>
      <w:r w:rsidR="00BC6B24">
        <w:rPr>
          <w:rFonts w:ascii="Arial" w:hAnsi="Arial" w:cs="Arial"/>
          <w:i/>
          <w:iCs/>
        </w:rPr>
        <w:t>Creativity in Education</w:t>
      </w:r>
      <w:r w:rsidR="00BC6B24">
        <w:rPr>
          <w:rFonts w:ascii="Arial" w:hAnsi="Arial" w:cs="Arial"/>
        </w:rPr>
        <w:t>. London: Continuum.</w:t>
      </w:r>
    </w:p>
    <w:p w14:paraId="71D09E0A" w14:textId="675F05BD" w:rsidR="000C6F8A" w:rsidRPr="000C6F8A" w:rsidRDefault="000C6F8A" w:rsidP="00491DF1">
      <w:pPr>
        <w:spacing w:after="0" w:line="360" w:lineRule="auto"/>
        <w:ind w:left="720" w:hanging="720"/>
        <w:rPr>
          <w:rFonts w:ascii="Arial" w:hAnsi="Arial" w:cs="Arial"/>
        </w:rPr>
      </w:pPr>
      <w:r>
        <w:rPr>
          <w:rFonts w:ascii="Arial" w:hAnsi="Arial" w:cs="Arial"/>
        </w:rPr>
        <w:t xml:space="preserve">Lucas, B. (2016) ‘A Five-Dimensional Model of Creativity and its Assessment in Schools’, </w:t>
      </w:r>
      <w:r>
        <w:rPr>
          <w:rFonts w:ascii="Arial" w:hAnsi="Arial" w:cs="Arial"/>
          <w:i/>
          <w:iCs/>
        </w:rPr>
        <w:t>Applied Measurement in Education</w:t>
      </w:r>
      <w:r>
        <w:rPr>
          <w:rFonts w:ascii="Arial" w:hAnsi="Arial" w:cs="Arial"/>
        </w:rPr>
        <w:t>, 29(4), pp. 278-290. DOI: 10.1080/08957347.</w:t>
      </w:r>
      <w:r w:rsidR="004F7A7A">
        <w:rPr>
          <w:rFonts w:ascii="Arial" w:hAnsi="Arial" w:cs="Arial"/>
        </w:rPr>
        <w:br/>
      </w:r>
      <w:r>
        <w:rPr>
          <w:rFonts w:ascii="Arial" w:hAnsi="Arial" w:cs="Arial"/>
        </w:rPr>
        <w:t>2016.1209206. [Accessed: 4</w:t>
      </w:r>
      <w:r w:rsidRPr="000C6F8A">
        <w:rPr>
          <w:rFonts w:ascii="Arial" w:hAnsi="Arial" w:cs="Arial"/>
          <w:vertAlign w:val="superscript"/>
        </w:rPr>
        <w:t>th</w:t>
      </w:r>
      <w:r>
        <w:rPr>
          <w:rFonts w:ascii="Arial" w:hAnsi="Arial" w:cs="Arial"/>
        </w:rPr>
        <w:t xml:space="preserve"> January 2020].</w:t>
      </w:r>
    </w:p>
    <w:p w14:paraId="23ED9015" w14:textId="19A16DC4" w:rsidR="009F761D" w:rsidRPr="009F761D" w:rsidRDefault="009F761D" w:rsidP="00491DF1">
      <w:pPr>
        <w:spacing w:after="0" w:line="360" w:lineRule="auto"/>
        <w:ind w:left="720" w:hanging="720"/>
        <w:rPr>
          <w:rFonts w:ascii="Arial" w:hAnsi="Arial" w:cs="Arial"/>
        </w:rPr>
      </w:pPr>
      <w:r>
        <w:rPr>
          <w:rFonts w:ascii="Arial" w:hAnsi="Arial" w:cs="Arial"/>
        </w:rPr>
        <w:t xml:space="preserve">MacKinnon, D. (1966) ‘What Makes A Person Creative?’, </w:t>
      </w:r>
      <w:r>
        <w:rPr>
          <w:rFonts w:ascii="Arial" w:hAnsi="Arial" w:cs="Arial"/>
          <w:i/>
          <w:iCs/>
        </w:rPr>
        <w:t xml:space="preserve">Theory </w:t>
      </w:r>
      <w:proofErr w:type="gramStart"/>
      <w:r>
        <w:rPr>
          <w:rFonts w:ascii="Arial" w:hAnsi="Arial" w:cs="Arial"/>
          <w:i/>
          <w:iCs/>
        </w:rPr>
        <w:t>Into</w:t>
      </w:r>
      <w:proofErr w:type="gramEnd"/>
      <w:r>
        <w:rPr>
          <w:rFonts w:ascii="Arial" w:hAnsi="Arial" w:cs="Arial"/>
          <w:i/>
          <w:iCs/>
        </w:rPr>
        <w:t xml:space="preserve"> Practice</w:t>
      </w:r>
      <w:r>
        <w:rPr>
          <w:rFonts w:ascii="Arial" w:hAnsi="Arial" w:cs="Arial"/>
        </w:rPr>
        <w:t xml:space="preserve">, 5(4), pp.152-156. Available at: </w:t>
      </w:r>
      <w:hyperlink r:id="rId22" w:history="1">
        <w:r w:rsidRPr="001D5A8D">
          <w:rPr>
            <w:rStyle w:val="Hyperlink"/>
            <w:rFonts w:ascii="Arial" w:hAnsi="Arial" w:cs="Arial"/>
          </w:rPr>
          <w:t>www.jstor.org/stable/1475125</w:t>
        </w:r>
      </w:hyperlink>
      <w:r>
        <w:rPr>
          <w:rFonts w:ascii="Arial" w:hAnsi="Arial" w:cs="Arial"/>
        </w:rPr>
        <w:t xml:space="preserve"> </w:t>
      </w:r>
      <w:r w:rsidR="000C6F8A">
        <w:rPr>
          <w:rFonts w:ascii="Arial" w:hAnsi="Arial" w:cs="Arial"/>
        </w:rPr>
        <w:t>[</w:t>
      </w:r>
      <w:r>
        <w:rPr>
          <w:rFonts w:ascii="Arial" w:hAnsi="Arial" w:cs="Arial"/>
        </w:rPr>
        <w:t>Accessed: 4</w:t>
      </w:r>
      <w:r w:rsidRPr="009F761D">
        <w:rPr>
          <w:rFonts w:ascii="Arial" w:hAnsi="Arial" w:cs="Arial"/>
          <w:vertAlign w:val="superscript"/>
        </w:rPr>
        <w:t>th</w:t>
      </w:r>
      <w:r>
        <w:rPr>
          <w:rFonts w:ascii="Arial" w:hAnsi="Arial" w:cs="Arial"/>
        </w:rPr>
        <w:t xml:space="preserve"> January 2020</w:t>
      </w:r>
      <w:r w:rsidR="000C6F8A">
        <w:rPr>
          <w:rFonts w:ascii="Arial" w:hAnsi="Arial" w:cs="Arial"/>
        </w:rPr>
        <w:t>]</w:t>
      </w:r>
      <w:r>
        <w:rPr>
          <w:rFonts w:ascii="Arial" w:hAnsi="Arial" w:cs="Arial"/>
        </w:rPr>
        <w:t>.</w:t>
      </w:r>
    </w:p>
    <w:p w14:paraId="62E2AE95" w14:textId="77777777" w:rsidR="007E6920" w:rsidRPr="006F1A66" w:rsidRDefault="007E6920" w:rsidP="00491DF1">
      <w:pPr>
        <w:spacing w:after="0" w:line="360" w:lineRule="auto"/>
        <w:ind w:left="720" w:hanging="720"/>
        <w:rPr>
          <w:rFonts w:ascii="Arial" w:hAnsi="Arial" w:cs="Arial"/>
        </w:rPr>
      </w:pPr>
      <w:r>
        <w:rPr>
          <w:rFonts w:ascii="Arial" w:hAnsi="Arial" w:cs="Arial"/>
        </w:rPr>
        <w:t xml:space="preserve">McCallum, E., </w:t>
      </w:r>
      <w:proofErr w:type="spellStart"/>
      <w:r>
        <w:rPr>
          <w:rFonts w:ascii="Arial" w:hAnsi="Arial" w:cs="Arial"/>
        </w:rPr>
        <w:t>Weicht</w:t>
      </w:r>
      <w:proofErr w:type="spellEnd"/>
      <w:r>
        <w:rPr>
          <w:rFonts w:ascii="Arial" w:hAnsi="Arial" w:cs="Arial"/>
        </w:rPr>
        <w:t xml:space="preserve">, R., McMillan, L. and Price, A. (2018) </w:t>
      </w:r>
      <w:r>
        <w:rPr>
          <w:rFonts w:ascii="Arial" w:hAnsi="Arial" w:cs="Arial"/>
          <w:i/>
          <w:iCs/>
        </w:rPr>
        <w:t>EntreComp Into Action: get inspired, make it happen</w:t>
      </w:r>
      <w:r>
        <w:rPr>
          <w:rFonts w:ascii="Arial" w:hAnsi="Arial" w:cs="Arial"/>
        </w:rPr>
        <w:t>. Luxembourg: Publication Office of the European Union.</w:t>
      </w:r>
    </w:p>
    <w:p w14:paraId="5B31ED0F" w14:textId="2FFFF276" w:rsidR="00C716DA" w:rsidRPr="003141A8" w:rsidRDefault="00C716DA" w:rsidP="00491DF1">
      <w:pPr>
        <w:spacing w:after="0" w:line="360" w:lineRule="auto"/>
        <w:ind w:left="720" w:hanging="720"/>
        <w:rPr>
          <w:rFonts w:ascii="Arial" w:hAnsi="Arial" w:cs="Arial"/>
        </w:rPr>
      </w:pPr>
      <w:r>
        <w:rPr>
          <w:rFonts w:ascii="Arial" w:hAnsi="Arial" w:cs="Arial"/>
        </w:rPr>
        <w:t xml:space="preserve">Mind Tools Content Team (2020) </w:t>
      </w:r>
      <w:r w:rsidR="003141A8">
        <w:rPr>
          <w:rFonts w:ascii="Arial" w:hAnsi="Arial" w:cs="Arial"/>
          <w:i/>
          <w:iCs/>
        </w:rPr>
        <w:t>New Ideas – Strategies and Techniques</w:t>
      </w:r>
      <w:r w:rsidR="003141A8">
        <w:rPr>
          <w:rFonts w:ascii="Arial" w:hAnsi="Arial" w:cs="Arial"/>
        </w:rPr>
        <w:t xml:space="preserve">. Available at: </w:t>
      </w:r>
      <w:hyperlink r:id="rId23" w:history="1">
        <w:r w:rsidR="003141A8" w:rsidRPr="007A082B">
          <w:rPr>
            <w:rStyle w:val="Hyperlink"/>
            <w:rFonts w:ascii="Arial" w:hAnsi="Arial" w:cs="Arial"/>
          </w:rPr>
          <w:t>https://www.mindtools.com/pages/article/newCT_88.htm</w:t>
        </w:r>
      </w:hyperlink>
      <w:r w:rsidR="003141A8">
        <w:rPr>
          <w:rFonts w:ascii="Arial" w:hAnsi="Arial" w:cs="Arial"/>
        </w:rPr>
        <w:t xml:space="preserve"> [Accessed: 10</w:t>
      </w:r>
      <w:r w:rsidR="003141A8" w:rsidRPr="003141A8">
        <w:rPr>
          <w:rFonts w:ascii="Arial" w:hAnsi="Arial" w:cs="Arial"/>
          <w:vertAlign w:val="superscript"/>
        </w:rPr>
        <w:t>th</w:t>
      </w:r>
      <w:r w:rsidR="003141A8">
        <w:rPr>
          <w:rFonts w:ascii="Arial" w:hAnsi="Arial" w:cs="Arial"/>
        </w:rPr>
        <w:t xml:space="preserve"> January 2020].</w:t>
      </w:r>
    </w:p>
    <w:p w14:paraId="662BBE36" w14:textId="67FB018F" w:rsidR="00F87FB2" w:rsidRPr="00F4125B" w:rsidRDefault="00F87FB2" w:rsidP="00491DF1">
      <w:pPr>
        <w:spacing w:after="0" w:line="360" w:lineRule="auto"/>
        <w:ind w:left="720" w:hanging="720"/>
        <w:rPr>
          <w:rFonts w:ascii="Arial" w:hAnsi="Arial" w:cs="Arial"/>
        </w:rPr>
      </w:pPr>
      <w:r w:rsidRPr="00F4125B">
        <w:rPr>
          <w:rFonts w:ascii="Arial" w:hAnsi="Arial" w:cs="Arial"/>
        </w:rPr>
        <w:t xml:space="preserve">Mulder, P. (2018) </w:t>
      </w:r>
      <w:r w:rsidRPr="00F4125B">
        <w:rPr>
          <w:rFonts w:ascii="Arial" w:hAnsi="Arial" w:cs="Arial"/>
          <w:i/>
          <w:iCs/>
        </w:rPr>
        <w:t>SCAMPER Technique by Bob Eberle</w:t>
      </w:r>
      <w:r w:rsidRPr="00F4125B">
        <w:rPr>
          <w:rFonts w:ascii="Arial" w:hAnsi="Arial" w:cs="Arial"/>
        </w:rPr>
        <w:t xml:space="preserve">. Available at: </w:t>
      </w:r>
      <w:hyperlink r:id="rId24" w:history="1">
        <w:r w:rsidR="008622A8" w:rsidRPr="009C72E2">
          <w:rPr>
            <w:rStyle w:val="Hyperlink"/>
            <w:rFonts w:ascii="Arial" w:hAnsi="Arial" w:cs="Arial"/>
          </w:rPr>
          <w:t>https://www.toolshero.</w:t>
        </w:r>
        <w:r w:rsidR="008622A8" w:rsidRPr="009C72E2">
          <w:rPr>
            <w:rStyle w:val="Hyperlink"/>
            <w:rFonts w:ascii="Arial" w:hAnsi="Arial" w:cs="Arial"/>
          </w:rPr>
          <w:br/>
          <w:t>com/creativity/scamper-technique-bob-eberle/?fbclid=IwAR2B4rYjazf9bSb-Q5fOQy2</w:t>
        </w:r>
        <w:r w:rsidR="008622A8" w:rsidRPr="009C72E2">
          <w:rPr>
            <w:rStyle w:val="Hyperlink"/>
            <w:rFonts w:ascii="Arial" w:hAnsi="Arial" w:cs="Arial"/>
          </w:rPr>
          <w:br/>
          <w:t>SXlaZR8_2QoP92yAjIMDRs7_coYX_0aCN9CE</w:t>
        </w:r>
      </w:hyperlink>
      <w:r w:rsidRPr="00F4125B">
        <w:rPr>
          <w:rFonts w:ascii="Arial" w:hAnsi="Arial" w:cs="Arial"/>
        </w:rPr>
        <w:t xml:space="preserve"> [Accessed: </w:t>
      </w:r>
      <w:r>
        <w:rPr>
          <w:rFonts w:ascii="Arial" w:hAnsi="Arial" w:cs="Arial"/>
        </w:rPr>
        <w:t>6</w:t>
      </w:r>
      <w:r w:rsidRPr="00F4125B">
        <w:rPr>
          <w:rFonts w:ascii="Arial" w:hAnsi="Arial" w:cs="Arial"/>
          <w:vertAlign w:val="superscript"/>
        </w:rPr>
        <w:t>th</w:t>
      </w:r>
      <w:r w:rsidRPr="00F4125B">
        <w:rPr>
          <w:rFonts w:ascii="Arial" w:hAnsi="Arial" w:cs="Arial"/>
        </w:rPr>
        <w:t xml:space="preserve"> January 2020].</w:t>
      </w:r>
    </w:p>
    <w:p w14:paraId="2B05C75E" w14:textId="12BC41B8" w:rsidR="005312F8" w:rsidRDefault="005312F8" w:rsidP="00491DF1">
      <w:pPr>
        <w:spacing w:after="0" w:line="360" w:lineRule="auto"/>
        <w:rPr>
          <w:rFonts w:ascii="Arial" w:hAnsi="Arial" w:cs="Arial"/>
        </w:rPr>
      </w:pPr>
      <w:r>
        <w:rPr>
          <w:rFonts w:ascii="Arial" w:hAnsi="Arial" w:cs="Arial"/>
        </w:rPr>
        <w:t xml:space="preserve">N.A.C.C.C.E. (1999) </w:t>
      </w:r>
      <w:r>
        <w:rPr>
          <w:rFonts w:ascii="Arial" w:hAnsi="Arial" w:cs="Arial"/>
          <w:i/>
          <w:iCs/>
        </w:rPr>
        <w:t>All Our Futures: Creativity, Culture and Education</w:t>
      </w:r>
      <w:r>
        <w:rPr>
          <w:rFonts w:ascii="Arial" w:hAnsi="Arial" w:cs="Arial"/>
        </w:rPr>
        <w:t xml:space="preserve">. London: </w:t>
      </w:r>
      <w:proofErr w:type="spellStart"/>
      <w:r>
        <w:rPr>
          <w:rFonts w:ascii="Arial" w:hAnsi="Arial" w:cs="Arial"/>
        </w:rPr>
        <w:t>DfEE</w:t>
      </w:r>
      <w:proofErr w:type="spellEnd"/>
      <w:r>
        <w:rPr>
          <w:rFonts w:ascii="Arial" w:hAnsi="Arial" w:cs="Arial"/>
        </w:rPr>
        <w:t>.</w:t>
      </w:r>
    </w:p>
    <w:p w14:paraId="12E8D915" w14:textId="2362CA4B" w:rsidR="0056067D" w:rsidRPr="0009711E" w:rsidRDefault="0056067D" w:rsidP="00491DF1">
      <w:pPr>
        <w:spacing w:after="0" w:line="360" w:lineRule="auto"/>
        <w:ind w:left="720" w:hanging="720"/>
        <w:rPr>
          <w:rFonts w:ascii="Arial" w:hAnsi="Arial" w:cs="Arial"/>
        </w:rPr>
      </w:pPr>
      <w:r>
        <w:rPr>
          <w:rFonts w:ascii="Arial" w:hAnsi="Arial" w:cs="Arial"/>
        </w:rPr>
        <w:t xml:space="preserve">Nietzsche, F. </w:t>
      </w:r>
      <w:r w:rsidR="002A46FC">
        <w:rPr>
          <w:rFonts w:ascii="Arial" w:hAnsi="Arial" w:cs="Arial"/>
        </w:rPr>
        <w:t xml:space="preserve">and </w:t>
      </w:r>
      <w:proofErr w:type="spellStart"/>
      <w:r w:rsidR="002A46FC">
        <w:rPr>
          <w:rFonts w:ascii="Arial" w:hAnsi="Arial" w:cs="Arial"/>
        </w:rPr>
        <w:t>Polt</w:t>
      </w:r>
      <w:proofErr w:type="spellEnd"/>
      <w:r w:rsidR="002A46FC">
        <w:rPr>
          <w:rFonts w:ascii="Arial" w:hAnsi="Arial" w:cs="Arial"/>
        </w:rPr>
        <w:t xml:space="preserve">, R. </w:t>
      </w:r>
      <w:r w:rsidR="0091483F">
        <w:rPr>
          <w:rFonts w:ascii="Arial" w:hAnsi="Arial" w:cs="Arial"/>
        </w:rPr>
        <w:t>(</w:t>
      </w:r>
      <w:r w:rsidR="00A3151E">
        <w:rPr>
          <w:rFonts w:ascii="Arial" w:hAnsi="Arial" w:cs="Arial"/>
        </w:rPr>
        <w:t>1997</w:t>
      </w:r>
      <w:r w:rsidR="0091483F">
        <w:rPr>
          <w:rFonts w:ascii="Arial" w:hAnsi="Arial" w:cs="Arial"/>
        </w:rPr>
        <w:t xml:space="preserve">) </w:t>
      </w:r>
      <w:r w:rsidR="0091483F">
        <w:rPr>
          <w:rFonts w:ascii="Arial" w:hAnsi="Arial" w:cs="Arial"/>
          <w:i/>
          <w:iCs/>
        </w:rPr>
        <w:t xml:space="preserve">Twilight of the </w:t>
      </w:r>
      <w:r w:rsidR="0009711E">
        <w:rPr>
          <w:rFonts w:ascii="Arial" w:hAnsi="Arial" w:cs="Arial"/>
          <w:i/>
          <w:iCs/>
        </w:rPr>
        <w:t>idols, or how to philosophize with a hammer</w:t>
      </w:r>
      <w:r w:rsidR="0009711E">
        <w:rPr>
          <w:rFonts w:ascii="Arial" w:hAnsi="Arial" w:cs="Arial"/>
        </w:rPr>
        <w:t xml:space="preserve">. </w:t>
      </w:r>
      <w:r w:rsidR="00A3151E">
        <w:rPr>
          <w:rFonts w:ascii="Arial" w:hAnsi="Arial" w:cs="Arial"/>
        </w:rPr>
        <w:t>Indian</w:t>
      </w:r>
      <w:r w:rsidR="00071470">
        <w:rPr>
          <w:rFonts w:ascii="Arial" w:hAnsi="Arial" w:cs="Arial"/>
        </w:rPr>
        <w:t>apolis: Hackett Publishing</w:t>
      </w:r>
      <w:r w:rsidR="00AA1555">
        <w:rPr>
          <w:rFonts w:ascii="Arial" w:hAnsi="Arial" w:cs="Arial"/>
        </w:rPr>
        <w:t xml:space="preserve"> Company Inc.</w:t>
      </w:r>
      <w:r w:rsidR="0009711E">
        <w:rPr>
          <w:rFonts w:ascii="Arial" w:hAnsi="Arial" w:cs="Arial"/>
        </w:rPr>
        <w:t xml:space="preserve"> </w:t>
      </w:r>
    </w:p>
    <w:p w14:paraId="231FDA22" w14:textId="7B980AF2" w:rsidR="00ED76D8" w:rsidRPr="00ED76D8" w:rsidRDefault="00ED76D8" w:rsidP="00491DF1">
      <w:pPr>
        <w:spacing w:after="0" w:line="360" w:lineRule="auto"/>
        <w:ind w:left="720" w:hanging="720"/>
        <w:rPr>
          <w:rFonts w:ascii="Arial" w:hAnsi="Arial" w:cs="Arial"/>
        </w:rPr>
      </w:pPr>
      <w:proofErr w:type="spellStart"/>
      <w:r>
        <w:rPr>
          <w:rFonts w:ascii="Arial" w:hAnsi="Arial" w:cs="Arial"/>
        </w:rPr>
        <w:t>Oppezzo</w:t>
      </w:r>
      <w:proofErr w:type="spellEnd"/>
      <w:r>
        <w:rPr>
          <w:rFonts w:ascii="Arial" w:hAnsi="Arial" w:cs="Arial"/>
        </w:rPr>
        <w:t xml:space="preserve">, M. and Schwartz, D.L. (2014) ‘Give Your Ideas Some Legs: The Positive Effect of Walking on Creative Thinking’, </w:t>
      </w:r>
      <w:r>
        <w:rPr>
          <w:rFonts w:ascii="Arial" w:hAnsi="Arial" w:cs="Arial"/>
          <w:i/>
          <w:iCs/>
        </w:rPr>
        <w:t>Journal of Experimental Psychology: Learning, Memory and Cognition</w:t>
      </w:r>
      <w:r>
        <w:rPr>
          <w:rFonts w:ascii="Arial" w:hAnsi="Arial" w:cs="Arial"/>
        </w:rPr>
        <w:t>, 40(4), pp. 1142-1152. DOI: 10.1037/</w:t>
      </w:r>
      <w:r w:rsidR="00DF2215">
        <w:rPr>
          <w:rFonts w:ascii="Arial" w:hAnsi="Arial" w:cs="Arial"/>
        </w:rPr>
        <w:t>a0036577. [Accessed: 4</w:t>
      </w:r>
      <w:r w:rsidR="00DF2215" w:rsidRPr="00DF2215">
        <w:rPr>
          <w:rFonts w:ascii="Arial" w:hAnsi="Arial" w:cs="Arial"/>
          <w:vertAlign w:val="superscript"/>
        </w:rPr>
        <w:t>th</w:t>
      </w:r>
      <w:r w:rsidR="00DF2215">
        <w:rPr>
          <w:rFonts w:ascii="Arial" w:hAnsi="Arial" w:cs="Arial"/>
        </w:rPr>
        <w:t xml:space="preserve"> January 2020].</w:t>
      </w:r>
    </w:p>
    <w:p w14:paraId="009B36F0" w14:textId="77777777" w:rsidR="00513522" w:rsidRPr="004758D0" w:rsidRDefault="00513522" w:rsidP="00491DF1">
      <w:pPr>
        <w:spacing w:after="0" w:line="360" w:lineRule="auto"/>
        <w:ind w:left="720" w:hanging="720"/>
        <w:rPr>
          <w:rFonts w:ascii="Arial" w:hAnsi="Arial" w:cs="Arial"/>
        </w:rPr>
      </w:pPr>
      <w:r>
        <w:rPr>
          <w:rFonts w:ascii="Arial" w:hAnsi="Arial" w:cs="Arial"/>
        </w:rPr>
        <w:t xml:space="preserve">Oral, G. (2008) ‘Creative Learning and Culture’, in Craft, A., </w:t>
      </w:r>
      <w:proofErr w:type="spellStart"/>
      <w:r>
        <w:rPr>
          <w:rFonts w:ascii="Arial" w:hAnsi="Arial" w:cs="Arial"/>
        </w:rPr>
        <w:t>Cremin</w:t>
      </w:r>
      <w:proofErr w:type="spellEnd"/>
      <w:r>
        <w:rPr>
          <w:rFonts w:ascii="Arial" w:hAnsi="Arial" w:cs="Arial"/>
        </w:rPr>
        <w:t xml:space="preserve">, T. and Burnard, P. (eds.) </w:t>
      </w:r>
      <w:r>
        <w:rPr>
          <w:rFonts w:ascii="Arial" w:hAnsi="Arial" w:cs="Arial"/>
          <w:i/>
          <w:iCs/>
        </w:rPr>
        <w:t>Creative Learning 3-11 and How We Document It’</w:t>
      </w:r>
      <w:r>
        <w:rPr>
          <w:rFonts w:ascii="Arial" w:hAnsi="Arial" w:cs="Arial"/>
        </w:rPr>
        <w:t>. Stoke-on-Trent: Trentham Books Ltd.</w:t>
      </w:r>
    </w:p>
    <w:p w14:paraId="360C5EC9" w14:textId="0B7F0642" w:rsidR="0026169E" w:rsidRDefault="0026169E" w:rsidP="00491DF1">
      <w:pPr>
        <w:spacing w:after="0" w:line="360" w:lineRule="auto"/>
        <w:ind w:left="720" w:hanging="720"/>
        <w:rPr>
          <w:rFonts w:ascii="Arial" w:hAnsi="Arial" w:cs="Arial"/>
        </w:rPr>
      </w:pPr>
      <w:proofErr w:type="spellStart"/>
      <w:r>
        <w:rPr>
          <w:rFonts w:ascii="Arial" w:hAnsi="Arial" w:cs="Arial"/>
        </w:rPr>
        <w:t>Özyaprak</w:t>
      </w:r>
      <w:proofErr w:type="spellEnd"/>
      <w:r w:rsidR="00DF599F">
        <w:rPr>
          <w:rFonts w:ascii="Arial" w:hAnsi="Arial" w:cs="Arial"/>
        </w:rPr>
        <w:t>, M.</w:t>
      </w:r>
      <w:r>
        <w:rPr>
          <w:rFonts w:ascii="Arial" w:hAnsi="Arial" w:cs="Arial"/>
        </w:rPr>
        <w:t xml:space="preserve"> and </w:t>
      </w:r>
      <w:r w:rsidR="003D3F04">
        <w:rPr>
          <w:rFonts w:ascii="Arial" w:hAnsi="Arial" w:cs="Arial"/>
        </w:rPr>
        <w:t>Leana-</w:t>
      </w:r>
      <w:proofErr w:type="spellStart"/>
      <w:r>
        <w:rPr>
          <w:rFonts w:ascii="Arial" w:hAnsi="Arial" w:cs="Arial"/>
        </w:rPr>
        <w:t>Taşcilar</w:t>
      </w:r>
      <w:proofErr w:type="spellEnd"/>
      <w:r w:rsidR="00DF599F">
        <w:rPr>
          <w:rFonts w:ascii="Arial" w:hAnsi="Arial" w:cs="Arial"/>
        </w:rPr>
        <w:t>,</w:t>
      </w:r>
      <w:r w:rsidR="003D3F04">
        <w:rPr>
          <w:rFonts w:ascii="Arial" w:hAnsi="Arial" w:cs="Arial"/>
        </w:rPr>
        <w:t xml:space="preserve"> M.Z. (2019</w:t>
      </w:r>
      <w:r w:rsidR="00165722">
        <w:rPr>
          <w:rFonts w:ascii="Arial" w:hAnsi="Arial" w:cs="Arial"/>
        </w:rPr>
        <w:t xml:space="preserve">) ‘The Effectiveness of Self-Regulated Learning on Teaching SCAMPER Technique of Creativity’, </w:t>
      </w:r>
      <w:r w:rsidR="00165722">
        <w:rPr>
          <w:rFonts w:ascii="Arial" w:hAnsi="Arial" w:cs="Arial"/>
          <w:i/>
          <w:iCs/>
        </w:rPr>
        <w:t>Turkish Journal of Giftedness and Education</w:t>
      </w:r>
      <w:r w:rsidR="00165722">
        <w:rPr>
          <w:rFonts w:ascii="Arial" w:hAnsi="Arial" w:cs="Arial"/>
        </w:rPr>
        <w:t xml:space="preserve">, 9(1), pp. 16-32. Available at: </w:t>
      </w:r>
      <w:hyperlink r:id="rId25" w:history="1">
        <w:r w:rsidR="00F97DD3" w:rsidRPr="009C72E2">
          <w:rPr>
            <w:rStyle w:val="Hyperlink"/>
            <w:rFonts w:ascii="Arial" w:hAnsi="Arial" w:cs="Arial"/>
          </w:rPr>
          <w:t>https://search-ebscohost-com.ezproxy.uwtsd.ac.uk/login.aspx?direct=true&amp;db=eue&amp;AN=138373879&amp;site=ehost-live</w:t>
        </w:r>
      </w:hyperlink>
      <w:r w:rsidR="00F97DD3">
        <w:rPr>
          <w:rFonts w:ascii="Arial" w:hAnsi="Arial" w:cs="Arial"/>
        </w:rPr>
        <w:t xml:space="preserve"> [Accessed: 4</w:t>
      </w:r>
      <w:r w:rsidR="00F97DD3" w:rsidRPr="00F97DD3">
        <w:rPr>
          <w:rFonts w:ascii="Arial" w:hAnsi="Arial" w:cs="Arial"/>
          <w:vertAlign w:val="superscript"/>
        </w:rPr>
        <w:t>th</w:t>
      </w:r>
      <w:r w:rsidR="00F97DD3">
        <w:rPr>
          <w:rFonts w:ascii="Arial" w:hAnsi="Arial" w:cs="Arial"/>
        </w:rPr>
        <w:t xml:space="preserve"> January 2020].</w:t>
      </w:r>
      <w:r w:rsidR="00DF599F">
        <w:rPr>
          <w:rFonts w:ascii="Arial" w:hAnsi="Arial" w:cs="Arial"/>
        </w:rPr>
        <w:t xml:space="preserve"> </w:t>
      </w:r>
      <w:r>
        <w:rPr>
          <w:rFonts w:ascii="Arial" w:hAnsi="Arial" w:cs="Arial"/>
        </w:rPr>
        <w:t xml:space="preserve"> </w:t>
      </w:r>
    </w:p>
    <w:p w14:paraId="3B419924" w14:textId="53FD98C4" w:rsidR="003A6B33" w:rsidRPr="003A6B33" w:rsidRDefault="003A6B33" w:rsidP="00491DF1">
      <w:pPr>
        <w:spacing w:after="0" w:line="360" w:lineRule="auto"/>
        <w:ind w:left="720" w:hanging="720"/>
        <w:rPr>
          <w:rFonts w:ascii="Arial" w:hAnsi="Arial" w:cs="Arial"/>
        </w:rPr>
      </w:pPr>
      <w:r>
        <w:rPr>
          <w:rFonts w:ascii="Arial" w:hAnsi="Arial" w:cs="Arial"/>
        </w:rPr>
        <w:lastRenderedPageBreak/>
        <w:t xml:space="preserve">Perry, C. (2019) ‘Divergent Thinking: Become a Divergent Thinker’, </w:t>
      </w:r>
      <w:proofErr w:type="spellStart"/>
      <w:r>
        <w:rPr>
          <w:rFonts w:ascii="Arial" w:hAnsi="Arial" w:cs="Arial"/>
          <w:i/>
          <w:iCs/>
        </w:rPr>
        <w:t>CogniFit</w:t>
      </w:r>
      <w:proofErr w:type="spellEnd"/>
      <w:r>
        <w:rPr>
          <w:rFonts w:ascii="Arial" w:hAnsi="Arial" w:cs="Arial"/>
        </w:rPr>
        <w:t>, 1</w:t>
      </w:r>
      <w:r w:rsidRPr="003A6B33">
        <w:rPr>
          <w:rFonts w:ascii="Arial" w:hAnsi="Arial" w:cs="Arial"/>
          <w:vertAlign w:val="superscript"/>
        </w:rPr>
        <w:t>st</w:t>
      </w:r>
      <w:r>
        <w:rPr>
          <w:rFonts w:ascii="Arial" w:hAnsi="Arial" w:cs="Arial"/>
        </w:rPr>
        <w:t xml:space="preserve"> April. Available at: </w:t>
      </w:r>
      <w:hyperlink r:id="rId26" w:history="1">
        <w:r w:rsidR="00D62810" w:rsidRPr="00D62810">
          <w:rPr>
            <w:rStyle w:val="Hyperlink"/>
            <w:rFonts w:ascii="Arial" w:hAnsi="Arial" w:cs="Arial"/>
          </w:rPr>
          <w:t>https://blog.cognifit.com/divergent-thinking/</w:t>
        </w:r>
      </w:hyperlink>
      <w:r w:rsidR="00D62810" w:rsidRPr="00D62810">
        <w:rPr>
          <w:rFonts w:ascii="Arial" w:hAnsi="Arial" w:cs="Arial"/>
        </w:rPr>
        <w:t xml:space="preserve"> [Accessed: 12</w:t>
      </w:r>
      <w:r w:rsidR="00D62810" w:rsidRPr="00D62810">
        <w:rPr>
          <w:rFonts w:ascii="Arial" w:hAnsi="Arial" w:cs="Arial"/>
          <w:vertAlign w:val="superscript"/>
        </w:rPr>
        <w:t>th</w:t>
      </w:r>
      <w:r w:rsidR="00D62810" w:rsidRPr="00D62810">
        <w:rPr>
          <w:rFonts w:ascii="Arial" w:hAnsi="Arial" w:cs="Arial"/>
        </w:rPr>
        <w:t xml:space="preserve"> January 2020].</w:t>
      </w:r>
    </w:p>
    <w:p w14:paraId="36E58E42" w14:textId="5BFE0639" w:rsidR="000C6F8A" w:rsidRPr="000C6F8A" w:rsidRDefault="000C6F8A" w:rsidP="00491DF1">
      <w:pPr>
        <w:spacing w:after="0" w:line="360" w:lineRule="auto"/>
        <w:ind w:left="720" w:hanging="720"/>
        <w:rPr>
          <w:rFonts w:ascii="Arial" w:hAnsi="Arial" w:cs="Arial"/>
        </w:rPr>
      </w:pPr>
      <w:r>
        <w:rPr>
          <w:rFonts w:ascii="Arial" w:hAnsi="Arial" w:cs="Arial"/>
        </w:rPr>
        <w:t xml:space="preserve">Robinson, K. (2001) ‘Mind the gap: The creative conundrum’, </w:t>
      </w:r>
      <w:r>
        <w:rPr>
          <w:rFonts w:ascii="Arial" w:hAnsi="Arial" w:cs="Arial"/>
          <w:i/>
          <w:iCs/>
        </w:rPr>
        <w:t>Critical Quarterly</w:t>
      </w:r>
      <w:r>
        <w:rPr>
          <w:rFonts w:ascii="Arial" w:hAnsi="Arial" w:cs="Arial"/>
        </w:rPr>
        <w:t>, 43(1), pp. 41-45. DOI: 10.1111/1467-8705.00335. [Accessed: 4</w:t>
      </w:r>
      <w:r w:rsidRPr="000C6F8A">
        <w:rPr>
          <w:rFonts w:ascii="Arial" w:hAnsi="Arial" w:cs="Arial"/>
          <w:vertAlign w:val="superscript"/>
        </w:rPr>
        <w:t>th</w:t>
      </w:r>
      <w:r>
        <w:rPr>
          <w:rFonts w:ascii="Arial" w:hAnsi="Arial" w:cs="Arial"/>
        </w:rPr>
        <w:t xml:space="preserve"> January 2020].</w:t>
      </w:r>
    </w:p>
    <w:p w14:paraId="03EA1F25" w14:textId="77777777" w:rsidR="00F66125" w:rsidRDefault="00F66125" w:rsidP="00491DF1">
      <w:pPr>
        <w:spacing w:after="0" w:line="360" w:lineRule="auto"/>
        <w:ind w:left="720" w:hanging="720"/>
        <w:rPr>
          <w:rFonts w:ascii="Arial" w:hAnsi="Arial" w:cs="Arial"/>
        </w:rPr>
      </w:pPr>
      <w:r>
        <w:rPr>
          <w:rFonts w:ascii="Arial" w:hAnsi="Arial" w:cs="Arial"/>
        </w:rPr>
        <w:t xml:space="preserve">Robinson. K. (2007) </w:t>
      </w:r>
      <w:r>
        <w:rPr>
          <w:rFonts w:ascii="Arial" w:hAnsi="Arial" w:cs="Arial"/>
          <w:i/>
          <w:iCs/>
        </w:rPr>
        <w:t>Do schools kill creativity?</w:t>
      </w:r>
      <w:r>
        <w:rPr>
          <w:rFonts w:ascii="Arial" w:hAnsi="Arial" w:cs="Arial"/>
        </w:rPr>
        <w:t xml:space="preserve"> [video]. Available at: </w:t>
      </w:r>
      <w:hyperlink r:id="rId27" w:history="1">
        <w:r w:rsidRPr="00EA3544">
          <w:rPr>
            <w:rStyle w:val="Hyperlink"/>
            <w:rFonts w:ascii="Arial" w:hAnsi="Arial" w:cs="Arial"/>
          </w:rPr>
          <w:t>https://www.youtube.</w:t>
        </w:r>
        <w:r w:rsidRPr="00EA3544">
          <w:rPr>
            <w:rStyle w:val="Hyperlink"/>
            <w:rFonts w:ascii="Arial" w:hAnsi="Arial" w:cs="Arial"/>
          </w:rPr>
          <w:br/>
          <w:t>com/</w:t>
        </w:r>
        <w:proofErr w:type="spellStart"/>
        <w:r w:rsidRPr="00EA3544">
          <w:rPr>
            <w:rStyle w:val="Hyperlink"/>
            <w:rFonts w:ascii="Arial" w:hAnsi="Arial" w:cs="Arial"/>
          </w:rPr>
          <w:t>watch?v</w:t>
        </w:r>
        <w:proofErr w:type="spellEnd"/>
        <w:r w:rsidRPr="00EA3544">
          <w:rPr>
            <w:rStyle w:val="Hyperlink"/>
            <w:rFonts w:ascii="Arial" w:hAnsi="Arial" w:cs="Arial"/>
          </w:rPr>
          <w:t>=iG9CE55wbtY</w:t>
        </w:r>
      </w:hyperlink>
      <w:r w:rsidRPr="00732B20">
        <w:rPr>
          <w:rFonts w:ascii="Arial" w:hAnsi="Arial" w:cs="Arial"/>
        </w:rPr>
        <w:t xml:space="preserve"> [Accessed: 8</w:t>
      </w:r>
      <w:r w:rsidRPr="00732B20">
        <w:rPr>
          <w:rFonts w:ascii="Arial" w:hAnsi="Arial" w:cs="Arial"/>
          <w:vertAlign w:val="superscript"/>
        </w:rPr>
        <w:t>th</w:t>
      </w:r>
      <w:r w:rsidRPr="00732B20">
        <w:rPr>
          <w:rFonts w:ascii="Arial" w:hAnsi="Arial" w:cs="Arial"/>
        </w:rPr>
        <w:t xml:space="preserve"> January 2020].</w:t>
      </w:r>
    </w:p>
    <w:p w14:paraId="2247EF6B" w14:textId="77777777" w:rsidR="006A5731" w:rsidRDefault="006A5731" w:rsidP="00491DF1">
      <w:pPr>
        <w:spacing w:after="0" w:line="360" w:lineRule="auto"/>
        <w:ind w:left="720" w:hanging="720"/>
        <w:rPr>
          <w:rFonts w:ascii="Arial" w:hAnsi="Arial" w:cs="Arial"/>
        </w:rPr>
      </w:pPr>
      <w:r>
        <w:rPr>
          <w:rFonts w:ascii="Arial" w:hAnsi="Arial" w:cs="Arial"/>
        </w:rPr>
        <w:t xml:space="preserve">Robinson, K. (2013) </w:t>
      </w:r>
      <w:r>
        <w:rPr>
          <w:rFonts w:ascii="Arial" w:hAnsi="Arial" w:cs="Arial"/>
          <w:i/>
          <w:iCs/>
        </w:rPr>
        <w:t xml:space="preserve">How to escape education’s </w:t>
      </w:r>
      <w:proofErr w:type="gramStart"/>
      <w:r>
        <w:rPr>
          <w:rFonts w:ascii="Arial" w:hAnsi="Arial" w:cs="Arial"/>
          <w:i/>
          <w:iCs/>
        </w:rPr>
        <w:t>death valley</w:t>
      </w:r>
      <w:proofErr w:type="gramEnd"/>
      <w:r>
        <w:rPr>
          <w:rFonts w:ascii="Arial" w:hAnsi="Arial" w:cs="Arial"/>
        </w:rPr>
        <w:t xml:space="preserve"> [video]. Available at: </w:t>
      </w:r>
      <w:hyperlink r:id="rId28" w:history="1">
        <w:r w:rsidRPr="00EA3544">
          <w:rPr>
            <w:rStyle w:val="Hyperlink"/>
            <w:rFonts w:ascii="Arial" w:hAnsi="Arial" w:cs="Arial"/>
          </w:rPr>
          <w:t>https://</w:t>
        </w:r>
        <w:r w:rsidRPr="00EA3544">
          <w:rPr>
            <w:rStyle w:val="Hyperlink"/>
            <w:rFonts w:ascii="Arial" w:hAnsi="Arial" w:cs="Arial"/>
          </w:rPr>
          <w:br/>
          <w:t>www.youtube.com/watch?v=wX78iKhlnsc</w:t>
        </w:r>
      </w:hyperlink>
      <w:r>
        <w:rPr>
          <w:rFonts w:ascii="Arial" w:hAnsi="Arial" w:cs="Arial"/>
        </w:rPr>
        <w:t xml:space="preserve"> [Accessed: 8</w:t>
      </w:r>
      <w:r w:rsidRPr="00057279">
        <w:rPr>
          <w:rFonts w:ascii="Arial" w:hAnsi="Arial" w:cs="Arial"/>
          <w:vertAlign w:val="superscript"/>
        </w:rPr>
        <w:t>th</w:t>
      </w:r>
      <w:r>
        <w:rPr>
          <w:rFonts w:ascii="Arial" w:hAnsi="Arial" w:cs="Arial"/>
        </w:rPr>
        <w:t xml:space="preserve"> January 2020].</w:t>
      </w:r>
    </w:p>
    <w:p w14:paraId="32FEF8B7" w14:textId="4A62445D" w:rsidR="002E6397" w:rsidRPr="002E6397" w:rsidRDefault="002E6397" w:rsidP="00491DF1">
      <w:pPr>
        <w:spacing w:after="0" w:line="360" w:lineRule="auto"/>
        <w:ind w:left="720" w:hanging="720"/>
        <w:rPr>
          <w:rFonts w:ascii="Arial" w:hAnsi="Arial" w:cs="Arial"/>
        </w:rPr>
      </w:pPr>
      <w:r>
        <w:rPr>
          <w:rFonts w:ascii="Arial" w:hAnsi="Arial" w:cs="Arial"/>
        </w:rPr>
        <w:t xml:space="preserve">Robinson, K. (2017) </w:t>
      </w:r>
      <w:r>
        <w:rPr>
          <w:rFonts w:ascii="Arial" w:hAnsi="Arial" w:cs="Arial"/>
          <w:i/>
          <w:iCs/>
        </w:rPr>
        <w:t>Out of Our Minds: The Power of Being Creative</w:t>
      </w:r>
      <w:r>
        <w:rPr>
          <w:rFonts w:ascii="Arial" w:hAnsi="Arial" w:cs="Arial"/>
        </w:rPr>
        <w:t>. 3</w:t>
      </w:r>
      <w:r w:rsidRPr="002E6397">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Chichester: John Wiley &amp; Sons, Ltd.</w:t>
      </w:r>
    </w:p>
    <w:p w14:paraId="599BC760" w14:textId="356FBA05" w:rsidR="000E3149" w:rsidRDefault="000E3149" w:rsidP="00491DF1">
      <w:pPr>
        <w:spacing w:after="0" w:line="360" w:lineRule="auto"/>
        <w:ind w:left="720" w:hanging="720"/>
        <w:rPr>
          <w:rFonts w:ascii="Arial" w:hAnsi="Arial" w:cs="Arial"/>
        </w:rPr>
      </w:pPr>
      <w:r>
        <w:rPr>
          <w:rFonts w:ascii="Arial" w:hAnsi="Arial" w:cs="Arial"/>
        </w:rPr>
        <w:t xml:space="preserve">Rosen, M. (2010) ‘Foreword’, in </w:t>
      </w:r>
      <w:proofErr w:type="spellStart"/>
      <w:r>
        <w:rPr>
          <w:rFonts w:ascii="Arial" w:hAnsi="Arial" w:cs="Arial"/>
        </w:rPr>
        <w:t>Tims</w:t>
      </w:r>
      <w:proofErr w:type="spellEnd"/>
      <w:r>
        <w:rPr>
          <w:rFonts w:ascii="Arial" w:hAnsi="Arial" w:cs="Arial"/>
        </w:rPr>
        <w:t>, C. (ed</w:t>
      </w:r>
      <w:r w:rsidR="007179B4">
        <w:rPr>
          <w:rFonts w:ascii="Arial" w:hAnsi="Arial" w:cs="Arial"/>
        </w:rPr>
        <w:t>.</w:t>
      </w:r>
      <w:r>
        <w:rPr>
          <w:rFonts w:ascii="Arial" w:hAnsi="Arial" w:cs="Arial"/>
        </w:rPr>
        <w:t xml:space="preserve">), </w:t>
      </w:r>
      <w:r>
        <w:rPr>
          <w:rFonts w:ascii="Arial" w:hAnsi="Arial" w:cs="Arial"/>
          <w:i/>
          <w:iCs/>
        </w:rPr>
        <w:t>Born Creative</w:t>
      </w:r>
      <w:r>
        <w:rPr>
          <w:rFonts w:ascii="Arial" w:hAnsi="Arial" w:cs="Arial"/>
        </w:rPr>
        <w:t>. London: DEMOS.</w:t>
      </w:r>
    </w:p>
    <w:p w14:paraId="4BE5082E" w14:textId="77777777" w:rsidR="0026169E" w:rsidRDefault="0026169E" w:rsidP="00491DF1">
      <w:pPr>
        <w:spacing w:after="0" w:line="360" w:lineRule="auto"/>
        <w:ind w:left="720" w:hanging="720"/>
        <w:rPr>
          <w:rFonts w:ascii="Arial" w:hAnsi="Arial" w:cs="Arial"/>
        </w:rPr>
      </w:pPr>
      <w:r>
        <w:rPr>
          <w:rFonts w:ascii="Arial" w:hAnsi="Arial" w:cs="Arial"/>
        </w:rPr>
        <w:t xml:space="preserve">Seltzer, K. and Bentley, T. (1999) </w:t>
      </w:r>
      <w:r>
        <w:rPr>
          <w:rFonts w:ascii="Arial" w:hAnsi="Arial" w:cs="Arial"/>
          <w:i/>
          <w:iCs/>
        </w:rPr>
        <w:t>The Creative Age: Knowledge and skills for the new economy</w:t>
      </w:r>
      <w:r>
        <w:rPr>
          <w:rFonts w:ascii="Arial" w:hAnsi="Arial" w:cs="Arial"/>
        </w:rPr>
        <w:t>. London: Demos.</w:t>
      </w:r>
    </w:p>
    <w:p w14:paraId="20C63B00" w14:textId="77777777" w:rsidR="004C35B4" w:rsidRPr="00AF550D" w:rsidRDefault="004C35B4" w:rsidP="00491DF1">
      <w:pPr>
        <w:spacing w:after="0" w:line="360" w:lineRule="auto"/>
        <w:ind w:left="720" w:hanging="720"/>
        <w:rPr>
          <w:rFonts w:ascii="Arial" w:hAnsi="Arial" w:cs="Arial"/>
        </w:rPr>
      </w:pPr>
      <w:r>
        <w:rPr>
          <w:rFonts w:ascii="Arial" w:hAnsi="Arial" w:cs="Arial"/>
        </w:rPr>
        <w:t xml:space="preserve">Sharp, C. (2004) </w:t>
      </w:r>
      <w:r w:rsidRPr="00224BA6">
        <w:rPr>
          <w:rFonts w:ascii="Arial" w:hAnsi="Arial" w:cs="Arial"/>
          <w:i/>
          <w:iCs/>
        </w:rPr>
        <w:t>Developing young children’s creativity: what can we learn from research</w:t>
      </w:r>
      <w:r>
        <w:rPr>
          <w:rFonts w:ascii="Arial" w:hAnsi="Arial" w:cs="Arial"/>
        </w:rPr>
        <w:t xml:space="preserve">. Available at: </w:t>
      </w:r>
      <w:hyperlink r:id="rId29" w:history="1">
        <w:r w:rsidRPr="009C72E2">
          <w:rPr>
            <w:rStyle w:val="Hyperlink"/>
            <w:rFonts w:ascii="Arial" w:hAnsi="Arial" w:cs="Arial"/>
          </w:rPr>
          <w:t>https://www.nfer.ac.uk/developing-young-childrens-creativity-what-can-we-learn-from-research</w:t>
        </w:r>
      </w:hyperlink>
      <w:r>
        <w:rPr>
          <w:rFonts w:ascii="Arial" w:hAnsi="Arial" w:cs="Arial"/>
        </w:rPr>
        <w:t xml:space="preserve"> [Accessed: 11</w:t>
      </w:r>
      <w:r w:rsidRPr="00A15CE3">
        <w:rPr>
          <w:rFonts w:ascii="Arial" w:hAnsi="Arial" w:cs="Arial"/>
          <w:vertAlign w:val="superscript"/>
        </w:rPr>
        <w:t>th</w:t>
      </w:r>
      <w:r>
        <w:rPr>
          <w:rFonts w:ascii="Arial" w:hAnsi="Arial" w:cs="Arial"/>
        </w:rPr>
        <w:t xml:space="preserve"> January 2020].</w:t>
      </w:r>
    </w:p>
    <w:p w14:paraId="2C13A01F" w14:textId="77777777" w:rsidR="00E117B9" w:rsidRDefault="00E117B9" w:rsidP="00491DF1">
      <w:pPr>
        <w:spacing w:after="0" w:line="360" w:lineRule="auto"/>
        <w:ind w:left="720" w:hanging="720"/>
        <w:rPr>
          <w:rFonts w:ascii="Arial" w:hAnsi="Arial" w:cs="Arial"/>
        </w:rPr>
      </w:pPr>
      <w:r>
        <w:rPr>
          <w:rFonts w:ascii="Arial" w:hAnsi="Arial" w:cs="Arial"/>
        </w:rPr>
        <w:t xml:space="preserve">Smith, D. (2013) </w:t>
      </w:r>
      <w:r>
        <w:rPr>
          <w:rFonts w:ascii="Arial" w:hAnsi="Arial" w:cs="Arial"/>
          <w:i/>
          <w:iCs/>
        </w:rPr>
        <w:t>An Independent Report for the Welsh Government into Arts in Education in the Schools of Wales</w:t>
      </w:r>
      <w:r>
        <w:rPr>
          <w:rFonts w:ascii="Arial" w:hAnsi="Arial" w:cs="Arial"/>
        </w:rPr>
        <w:t>. Cardiff: Welsh Government.</w:t>
      </w:r>
    </w:p>
    <w:p w14:paraId="49AB2577" w14:textId="77777777" w:rsidR="00DC0AEB" w:rsidRDefault="00DC0AEB" w:rsidP="00491DF1">
      <w:pPr>
        <w:spacing w:after="0" w:line="360" w:lineRule="auto"/>
        <w:ind w:left="720" w:hanging="720"/>
        <w:rPr>
          <w:rFonts w:ascii="Arial" w:hAnsi="Arial" w:cs="Arial"/>
        </w:rPr>
      </w:pPr>
      <w:r>
        <w:rPr>
          <w:rFonts w:ascii="Arial" w:hAnsi="Arial" w:cs="Arial"/>
        </w:rPr>
        <w:t xml:space="preserve">Smith, M. and Weinstein, Y. (n.d.) </w:t>
      </w:r>
      <w:r>
        <w:rPr>
          <w:rFonts w:ascii="Arial" w:hAnsi="Arial" w:cs="Arial"/>
          <w:i/>
          <w:iCs/>
        </w:rPr>
        <w:t xml:space="preserve">Learn How </w:t>
      </w:r>
      <w:proofErr w:type="gramStart"/>
      <w:r>
        <w:rPr>
          <w:rFonts w:ascii="Arial" w:hAnsi="Arial" w:cs="Arial"/>
          <w:i/>
          <w:iCs/>
        </w:rPr>
        <w:t>To</w:t>
      </w:r>
      <w:proofErr w:type="gramEnd"/>
      <w:r>
        <w:rPr>
          <w:rFonts w:ascii="Arial" w:hAnsi="Arial" w:cs="Arial"/>
          <w:i/>
          <w:iCs/>
        </w:rPr>
        <w:t xml:space="preserve"> Study Using…Dual Coding</w:t>
      </w:r>
      <w:r>
        <w:rPr>
          <w:rFonts w:ascii="Arial" w:hAnsi="Arial" w:cs="Arial"/>
        </w:rPr>
        <w:t xml:space="preserve">. Available at: </w:t>
      </w:r>
      <w:hyperlink r:id="rId30" w:history="1">
        <w:r w:rsidRPr="007A082B">
          <w:rPr>
            <w:rStyle w:val="Hyperlink"/>
            <w:rFonts w:ascii="Arial" w:hAnsi="Arial" w:cs="Arial"/>
          </w:rPr>
          <w:t>https://www.learningscientists.org/blog/2016/9/1-1</w:t>
        </w:r>
      </w:hyperlink>
      <w:r>
        <w:rPr>
          <w:rFonts w:ascii="Arial" w:hAnsi="Arial" w:cs="Arial"/>
        </w:rPr>
        <w:t xml:space="preserve"> [Accessed: 10</w:t>
      </w:r>
      <w:r w:rsidRPr="00413CB3">
        <w:rPr>
          <w:rFonts w:ascii="Arial" w:hAnsi="Arial" w:cs="Arial"/>
          <w:vertAlign w:val="superscript"/>
        </w:rPr>
        <w:t>th</w:t>
      </w:r>
      <w:r>
        <w:rPr>
          <w:rFonts w:ascii="Arial" w:hAnsi="Arial" w:cs="Arial"/>
        </w:rPr>
        <w:t xml:space="preserve"> January 2020].</w:t>
      </w:r>
    </w:p>
    <w:p w14:paraId="576C6137" w14:textId="77777777" w:rsidR="008C4D2A" w:rsidRPr="004774B3" w:rsidRDefault="008C4D2A" w:rsidP="00491DF1">
      <w:pPr>
        <w:spacing w:after="0" w:line="360" w:lineRule="auto"/>
        <w:ind w:left="720" w:hanging="720"/>
        <w:rPr>
          <w:rFonts w:ascii="Arial" w:hAnsi="Arial" w:cs="Arial"/>
        </w:rPr>
      </w:pPr>
      <w:r w:rsidRPr="004774B3">
        <w:rPr>
          <w:rFonts w:ascii="Arial" w:hAnsi="Arial" w:cs="Arial"/>
        </w:rPr>
        <w:t>Sommer, L. (2014) ‘How to foster more creativity in 21</w:t>
      </w:r>
      <w:r w:rsidRPr="004774B3">
        <w:rPr>
          <w:rFonts w:ascii="Arial" w:hAnsi="Arial" w:cs="Arial"/>
          <w:vertAlign w:val="superscript"/>
        </w:rPr>
        <w:t>st</w:t>
      </w:r>
      <w:r w:rsidRPr="004774B3">
        <w:rPr>
          <w:rFonts w:ascii="Arial" w:hAnsi="Arial" w:cs="Arial"/>
        </w:rPr>
        <w:t xml:space="preserve"> century education’, </w:t>
      </w:r>
      <w:r w:rsidRPr="004774B3">
        <w:rPr>
          <w:rFonts w:ascii="Arial" w:hAnsi="Arial" w:cs="Arial"/>
          <w:i/>
          <w:iCs/>
        </w:rPr>
        <w:t>Forbes</w:t>
      </w:r>
      <w:r w:rsidRPr="004774B3">
        <w:rPr>
          <w:rFonts w:ascii="Arial" w:hAnsi="Arial" w:cs="Arial"/>
        </w:rPr>
        <w:t>, 21</w:t>
      </w:r>
      <w:r w:rsidRPr="004774B3">
        <w:rPr>
          <w:rFonts w:ascii="Arial" w:hAnsi="Arial" w:cs="Arial"/>
          <w:vertAlign w:val="superscript"/>
        </w:rPr>
        <w:t>st</w:t>
      </w:r>
      <w:r w:rsidRPr="004774B3">
        <w:rPr>
          <w:rFonts w:ascii="Arial" w:hAnsi="Arial" w:cs="Arial"/>
        </w:rPr>
        <w:t xml:space="preserve"> May. Available at: </w:t>
      </w:r>
      <w:hyperlink r:id="rId31" w:anchor="1eaa6215e93f" w:history="1">
        <w:r w:rsidRPr="009C72E2">
          <w:rPr>
            <w:rStyle w:val="Hyperlink"/>
            <w:rFonts w:ascii="Arial" w:hAnsi="Arial" w:cs="Arial"/>
          </w:rPr>
          <w:t>https://www.forbes.com/sites/berlinschoolofcreativeleadership</w:t>
        </w:r>
        <w:r w:rsidRPr="009C72E2">
          <w:rPr>
            <w:rStyle w:val="Hyperlink"/>
            <w:rFonts w:ascii="Arial" w:hAnsi="Arial" w:cs="Arial"/>
          </w:rPr>
          <w:br/>
          <w:t>/2014/05/21/how-to-foster-more-creativity-in-21st-century-education/?fbclid=IwAR</w:t>
        </w:r>
        <w:r w:rsidRPr="009C72E2">
          <w:rPr>
            <w:rStyle w:val="Hyperlink"/>
            <w:rFonts w:ascii="Arial" w:hAnsi="Arial" w:cs="Arial"/>
          </w:rPr>
          <w:br/>
          <w:t>15jnWEbyScmZZFcZt7CNuzd7OTL8K__H1979aOIXHlRerUew1cDaVH4N0#1eaa6215e93f</w:t>
        </w:r>
      </w:hyperlink>
      <w:r w:rsidRPr="004774B3">
        <w:rPr>
          <w:rFonts w:ascii="Arial" w:hAnsi="Arial" w:cs="Arial"/>
        </w:rPr>
        <w:t xml:space="preserve"> [Accessed: </w:t>
      </w:r>
      <w:r>
        <w:rPr>
          <w:rFonts w:ascii="Arial" w:hAnsi="Arial" w:cs="Arial"/>
        </w:rPr>
        <w:t>3</w:t>
      </w:r>
      <w:r w:rsidRPr="00F07CE6">
        <w:rPr>
          <w:rFonts w:ascii="Arial" w:hAnsi="Arial" w:cs="Arial"/>
          <w:vertAlign w:val="superscript"/>
        </w:rPr>
        <w:t>rd</w:t>
      </w:r>
      <w:r>
        <w:rPr>
          <w:rFonts w:ascii="Arial" w:hAnsi="Arial" w:cs="Arial"/>
        </w:rPr>
        <w:t xml:space="preserve"> </w:t>
      </w:r>
      <w:r w:rsidRPr="004774B3">
        <w:rPr>
          <w:rFonts w:ascii="Arial" w:hAnsi="Arial" w:cs="Arial"/>
        </w:rPr>
        <w:t>January 2020].</w:t>
      </w:r>
    </w:p>
    <w:p w14:paraId="6B63AAB7" w14:textId="48EFB310" w:rsidR="00C97935" w:rsidRPr="00FE0000" w:rsidRDefault="00C97935" w:rsidP="00491DF1">
      <w:pPr>
        <w:spacing w:after="0" w:line="360" w:lineRule="auto"/>
        <w:ind w:left="720" w:hanging="720"/>
        <w:rPr>
          <w:rFonts w:ascii="Arial" w:hAnsi="Arial" w:cs="Arial"/>
        </w:rPr>
      </w:pPr>
      <w:proofErr w:type="spellStart"/>
      <w:r>
        <w:rPr>
          <w:rFonts w:ascii="Arial" w:hAnsi="Arial" w:cs="Arial"/>
        </w:rPr>
        <w:t>Spendlove</w:t>
      </w:r>
      <w:proofErr w:type="spellEnd"/>
      <w:r>
        <w:rPr>
          <w:rFonts w:ascii="Arial" w:hAnsi="Arial" w:cs="Arial"/>
        </w:rPr>
        <w:t>, D. and Wyse, D. (2008) ‘</w:t>
      </w:r>
      <w:r w:rsidR="00FE0000">
        <w:rPr>
          <w:rFonts w:ascii="Arial" w:hAnsi="Arial" w:cs="Arial"/>
        </w:rPr>
        <w:t xml:space="preserve">Creative Learning: Definitions and Barriers’, in Craft, A., </w:t>
      </w:r>
      <w:proofErr w:type="spellStart"/>
      <w:r w:rsidR="00FE0000">
        <w:rPr>
          <w:rFonts w:ascii="Arial" w:hAnsi="Arial" w:cs="Arial"/>
        </w:rPr>
        <w:t>Cremin</w:t>
      </w:r>
      <w:proofErr w:type="spellEnd"/>
      <w:r w:rsidR="00FE0000">
        <w:rPr>
          <w:rFonts w:ascii="Arial" w:hAnsi="Arial" w:cs="Arial"/>
        </w:rPr>
        <w:t xml:space="preserve">, T. and Burnard, P. (eds.) </w:t>
      </w:r>
      <w:r w:rsidR="00FE0000">
        <w:rPr>
          <w:rFonts w:ascii="Arial" w:hAnsi="Arial" w:cs="Arial"/>
          <w:i/>
          <w:iCs/>
        </w:rPr>
        <w:t>Creative Learning 3-11 and How We Document It</w:t>
      </w:r>
      <w:r w:rsidR="00FE0000">
        <w:rPr>
          <w:rFonts w:ascii="Arial" w:hAnsi="Arial" w:cs="Arial"/>
        </w:rPr>
        <w:t>. Stoke-on-Trent: Trentham Books Ltd.</w:t>
      </w:r>
    </w:p>
    <w:p w14:paraId="30EE1638" w14:textId="3F6D9E6E" w:rsidR="00DB28EF" w:rsidRPr="00D5772D" w:rsidRDefault="00DB28EF" w:rsidP="00491DF1">
      <w:pPr>
        <w:spacing w:after="0" w:line="360" w:lineRule="auto"/>
        <w:ind w:left="720" w:hanging="720"/>
        <w:rPr>
          <w:rFonts w:ascii="Arial" w:hAnsi="Arial" w:cs="Arial"/>
        </w:rPr>
      </w:pPr>
      <w:r>
        <w:rPr>
          <w:rFonts w:ascii="Arial" w:hAnsi="Arial" w:cs="Arial"/>
        </w:rPr>
        <w:t xml:space="preserve">Spiel, C. and Caroline, V.K. (1998) ‘Implicit theories of creativity: The conceptions of politicians, scientists, artists and </w:t>
      </w:r>
      <w:proofErr w:type="gramStart"/>
      <w:r>
        <w:rPr>
          <w:rFonts w:ascii="Arial" w:hAnsi="Arial" w:cs="Arial"/>
        </w:rPr>
        <w:t>school teachers’</w:t>
      </w:r>
      <w:proofErr w:type="gramEnd"/>
      <w:r>
        <w:rPr>
          <w:rFonts w:ascii="Arial" w:hAnsi="Arial" w:cs="Arial"/>
        </w:rPr>
        <w:t xml:space="preserve">, </w:t>
      </w:r>
      <w:r>
        <w:rPr>
          <w:rFonts w:ascii="Arial" w:hAnsi="Arial" w:cs="Arial"/>
          <w:i/>
          <w:iCs/>
        </w:rPr>
        <w:t>High Ability Studies</w:t>
      </w:r>
      <w:r>
        <w:rPr>
          <w:rFonts w:ascii="Arial" w:hAnsi="Arial" w:cs="Arial"/>
        </w:rPr>
        <w:t xml:space="preserve">, 9(1), pp. 43-58. Available at: </w:t>
      </w:r>
      <w:hyperlink r:id="rId32" w:history="1">
        <w:r w:rsidRPr="009C72E2">
          <w:rPr>
            <w:rStyle w:val="Hyperlink"/>
            <w:rFonts w:ascii="Arial" w:hAnsi="Arial" w:cs="Arial"/>
          </w:rPr>
          <w:t>https://search-proquest-com.ezproxy.uwtsd.ac.uk/docview/</w:t>
        </w:r>
        <w:r w:rsidRPr="009C72E2">
          <w:rPr>
            <w:rStyle w:val="Hyperlink"/>
            <w:rFonts w:ascii="Arial" w:hAnsi="Arial" w:cs="Arial"/>
          </w:rPr>
          <w:br/>
          <w:t>213041504/citation/D1F79BD540694D45PQ/1?accountid=130472</w:t>
        </w:r>
      </w:hyperlink>
      <w:r w:rsidRPr="00044154">
        <w:rPr>
          <w:rFonts w:ascii="Arial" w:hAnsi="Arial" w:cs="Arial"/>
        </w:rPr>
        <w:t xml:space="preserve"> [Accessed: 13</w:t>
      </w:r>
      <w:r w:rsidRPr="00044154">
        <w:rPr>
          <w:rFonts w:ascii="Arial" w:hAnsi="Arial" w:cs="Arial"/>
          <w:vertAlign w:val="superscript"/>
        </w:rPr>
        <w:t>th</w:t>
      </w:r>
      <w:r w:rsidRPr="00044154">
        <w:rPr>
          <w:rFonts w:ascii="Arial" w:hAnsi="Arial" w:cs="Arial"/>
        </w:rPr>
        <w:t xml:space="preserve"> January 2020].</w:t>
      </w:r>
    </w:p>
    <w:p w14:paraId="4FCEE247" w14:textId="1A401315" w:rsidR="00B16302" w:rsidRPr="00FB3FB6" w:rsidRDefault="00B16302" w:rsidP="00491DF1">
      <w:pPr>
        <w:spacing w:after="0" w:line="360" w:lineRule="auto"/>
        <w:ind w:left="720" w:hanging="720"/>
        <w:rPr>
          <w:rFonts w:ascii="Arial" w:hAnsi="Arial" w:cs="Arial"/>
        </w:rPr>
      </w:pPr>
      <w:r>
        <w:rPr>
          <w:rFonts w:ascii="Arial" w:hAnsi="Arial" w:cs="Arial"/>
        </w:rPr>
        <w:t xml:space="preserve">Sternberg, </w:t>
      </w:r>
      <w:r w:rsidR="00B46908">
        <w:rPr>
          <w:rFonts w:ascii="Arial" w:hAnsi="Arial" w:cs="Arial"/>
        </w:rPr>
        <w:t xml:space="preserve">R.J. and </w:t>
      </w:r>
      <w:proofErr w:type="spellStart"/>
      <w:r w:rsidR="00B46908">
        <w:rPr>
          <w:rFonts w:ascii="Arial" w:hAnsi="Arial" w:cs="Arial"/>
        </w:rPr>
        <w:t>Lubart</w:t>
      </w:r>
      <w:proofErr w:type="spellEnd"/>
      <w:r w:rsidR="00B46908">
        <w:rPr>
          <w:rFonts w:ascii="Arial" w:hAnsi="Arial" w:cs="Arial"/>
        </w:rPr>
        <w:t>, T.I. (1999) ‘The Concept of Creativity</w:t>
      </w:r>
      <w:r w:rsidR="0050458A">
        <w:rPr>
          <w:rFonts w:ascii="Arial" w:hAnsi="Arial" w:cs="Arial"/>
        </w:rPr>
        <w:t xml:space="preserve">: Prospects and Paradigms’, in </w:t>
      </w:r>
      <w:r w:rsidR="009138BD">
        <w:rPr>
          <w:rFonts w:ascii="Arial" w:hAnsi="Arial" w:cs="Arial"/>
        </w:rPr>
        <w:t>Sternberg, R.J. (ed</w:t>
      </w:r>
      <w:r w:rsidR="007179B4">
        <w:rPr>
          <w:rFonts w:ascii="Arial" w:hAnsi="Arial" w:cs="Arial"/>
        </w:rPr>
        <w:t>.</w:t>
      </w:r>
      <w:r w:rsidR="009138BD">
        <w:rPr>
          <w:rFonts w:ascii="Arial" w:hAnsi="Arial" w:cs="Arial"/>
        </w:rPr>
        <w:t>)</w:t>
      </w:r>
      <w:r w:rsidR="00FB3FB6">
        <w:rPr>
          <w:rFonts w:ascii="Arial" w:hAnsi="Arial" w:cs="Arial"/>
        </w:rPr>
        <w:t xml:space="preserve"> </w:t>
      </w:r>
      <w:r w:rsidR="00FB3FB6">
        <w:rPr>
          <w:rFonts w:ascii="Arial" w:hAnsi="Arial" w:cs="Arial"/>
          <w:i/>
          <w:iCs/>
        </w:rPr>
        <w:t>Handbook of Creativity</w:t>
      </w:r>
      <w:r w:rsidR="00FB3FB6">
        <w:rPr>
          <w:rFonts w:ascii="Arial" w:hAnsi="Arial" w:cs="Arial"/>
        </w:rPr>
        <w:t xml:space="preserve">. </w:t>
      </w:r>
      <w:r w:rsidR="009729AF">
        <w:rPr>
          <w:rFonts w:ascii="Arial" w:hAnsi="Arial" w:cs="Arial"/>
        </w:rPr>
        <w:t>Cambridge: Cambridge University Press.</w:t>
      </w:r>
    </w:p>
    <w:p w14:paraId="28035F44" w14:textId="0826B3DD" w:rsidR="00DC0AEB" w:rsidRDefault="00DC0AEB" w:rsidP="00491DF1">
      <w:pPr>
        <w:spacing w:after="0" w:line="360" w:lineRule="auto"/>
        <w:ind w:left="720" w:hanging="720"/>
        <w:rPr>
          <w:rFonts w:ascii="Arial" w:hAnsi="Arial" w:cs="Arial"/>
        </w:rPr>
      </w:pPr>
      <w:proofErr w:type="spellStart"/>
      <w:r>
        <w:rPr>
          <w:rFonts w:ascii="Arial" w:hAnsi="Arial" w:cs="Arial"/>
        </w:rPr>
        <w:lastRenderedPageBreak/>
        <w:t>Sumeracki</w:t>
      </w:r>
      <w:proofErr w:type="spellEnd"/>
      <w:r>
        <w:rPr>
          <w:rFonts w:ascii="Arial" w:hAnsi="Arial" w:cs="Arial"/>
        </w:rPr>
        <w:t xml:space="preserve">, M. (n.d.) </w:t>
      </w:r>
      <w:r>
        <w:rPr>
          <w:rFonts w:ascii="Arial" w:hAnsi="Arial" w:cs="Arial"/>
          <w:i/>
          <w:iCs/>
        </w:rPr>
        <w:t>Dual Coding and Learning Styles</w:t>
      </w:r>
      <w:r>
        <w:rPr>
          <w:rFonts w:ascii="Arial" w:hAnsi="Arial" w:cs="Arial"/>
        </w:rPr>
        <w:t xml:space="preserve">. Available at: </w:t>
      </w:r>
      <w:hyperlink r:id="rId33" w:history="1">
        <w:r w:rsidRPr="007A082B">
          <w:rPr>
            <w:rStyle w:val="Hyperlink"/>
            <w:rFonts w:ascii="Arial" w:hAnsi="Arial" w:cs="Arial"/>
          </w:rPr>
          <w:t>https://www.learning</w:t>
        </w:r>
        <w:r w:rsidRPr="007A082B">
          <w:rPr>
            <w:rStyle w:val="Hyperlink"/>
            <w:rFonts w:ascii="Arial" w:hAnsi="Arial" w:cs="Arial"/>
          </w:rPr>
          <w:br/>
          <w:t>scientists.org/blog/2019/6/6-1</w:t>
        </w:r>
      </w:hyperlink>
      <w:r>
        <w:rPr>
          <w:rFonts w:ascii="Arial" w:hAnsi="Arial" w:cs="Arial"/>
        </w:rPr>
        <w:t xml:space="preserve"> [Accessed: 10</w:t>
      </w:r>
      <w:r w:rsidRPr="00232D90">
        <w:rPr>
          <w:rFonts w:ascii="Arial" w:hAnsi="Arial" w:cs="Arial"/>
          <w:vertAlign w:val="superscript"/>
        </w:rPr>
        <w:t>th</w:t>
      </w:r>
      <w:r>
        <w:rPr>
          <w:rFonts w:ascii="Arial" w:hAnsi="Arial" w:cs="Arial"/>
        </w:rPr>
        <w:t xml:space="preserve"> January 2020].</w:t>
      </w:r>
    </w:p>
    <w:p w14:paraId="0EBFFA2B" w14:textId="7B703317" w:rsidR="00102509" w:rsidRPr="00102509" w:rsidRDefault="00102509" w:rsidP="00491DF1">
      <w:pPr>
        <w:spacing w:after="0" w:line="360" w:lineRule="auto"/>
        <w:ind w:left="720" w:hanging="720"/>
        <w:rPr>
          <w:rFonts w:ascii="Arial" w:hAnsi="Arial" w:cs="Arial"/>
        </w:rPr>
      </w:pPr>
      <w:r>
        <w:rPr>
          <w:rFonts w:ascii="Arial" w:hAnsi="Arial" w:cs="Arial"/>
        </w:rPr>
        <w:t xml:space="preserve">Sweet, C., Blythe, H., Carpenter, R. and </w:t>
      </w:r>
      <w:proofErr w:type="spellStart"/>
      <w:r>
        <w:rPr>
          <w:rFonts w:ascii="Arial" w:hAnsi="Arial" w:cs="Arial"/>
        </w:rPr>
        <w:t>Apostel</w:t>
      </w:r>
      <w:proofErr w:type="spellEnd"/>
      <w:r>
        <w:rPr>
          <w:rFonts w:ascii="Arial" w:hAnsi="Arial" w:cs="Arial"/>
        </w:rPr>
        <w:t xml:space="preserve">, S. (2013) ‘Teaching Creative Thinking’, </w:t>
      </w:r>
      <w:r>
        <w:rPr>
          <w:rFonts w:ascii="Arial" w:hAnsi="Arial" w:cs="Arial"/>
          <w:i/>
          <w:iCs/>
        </w:rPr>
        <w:t>National Teaching and Learning Forum</w:t>
      </w:r>
      <w:r>
        <w:rPr>
          <w:rFonts w:ascii="Arial" w:hAnsi="Arial" w:cs="Arial"/>
        </w:rPr>
        <w:t>, 22(2), p. 6-8. DOI: 10.1002/ntlf.20007. [Accessed: 4</w:t>
      </w:r>
      <w:r w:rsidRPr="00102509">
        <w:rPr>
          <w:rFonts w:ascii="Arial" w:hAnsi="Arial" w:cs="Arial"/>
          <w:vertAlign w:val="superscript"/>
        </w:rPr>
        <w:t>th</w:t>
      </w:r>
      <w:r>
        <w:rPr>
          <w:rFonts w:ascii="Arial" w:hAnsi="Arial" w:cs="Arial"/>
        </w:rPr>
        <w:t xml:space="preserve"> January 2020].</w:t>
      </w:r>
    </w:p>
    <w:p w14:paraId="5D15C6AC" w14:textId="77777777" w:rsidR="00F87FB2" w:rsidRPr="00F4125B" w:rsidRDefault="00F87FB2" w:rsidP="00491DF1">
      <w:pPr>
        <w:spacing w:after="0" w:line="360" w:lineRule="auto"/>
        <w:ind w:left="720" w:hanging="720"/>
        <w:rPr>
          <w:rFonts w:ascii="Arial" w:hAnsi="Arial" w:cs="Arial"/>
        </w:rPr>
      </w:pPr>
      <w:proofErr w:type="spellStart"/>
      <w:r w:rsidRPr="00F4125B">
        <w:rPr>
          <w:rFonts w:ascii="Arial" w:hAnsi="Arial" w:cs="Arial"/>
        </w:rPr>
        <w:t>T</w:t>
      </w:r>
      <w:r>
        <w:rPr>
          <w:rFonts w:ascii="Arial" w:hAnsi="Arial" w:cs="Arial"/>
        </w:rPr>
        <w:t>e</w:t>
      </w:r>
      <w:r w:rsidRPr="00F4125B">
        <w:rPr>
          <w:rFonts w:ascii="Arial" w:hAnsi="Arial" w:cs="Arial"/>
        </w:rPr>
        <w:t>achThought</w:t>
      </w:r>
      <w:proofErr w:type="spellEnd"/>
      <w:r w:rsidRPr="00F4125B">
        <w:rPr>
          <w:rFonts w:ascii="Arial" w:hAnsi="Arial" w:cs="Arial"/>
        </w:rPr>
        <w:t xml:space="preserve"> Staff (2019) ‘3 Modes of Thinking: Lateral, Divergent and Convergent Though’, </w:t>
      </w:r>
      <w:proofErr w:type="spellStart"/>
      <w:r w:rsidRPr="00F4125B">
        <w:rPr>
          <w:rFonts w:ascii="Arial" w:hAnsi="Arial" w:cs="Arial"/>
          <w:i/>
          <w:iCs/>
        </w:rPr>
        <w:t>TeachThought</w:t>
      </w:r>
      <w:proofErr w:type="spellEnd"/>
      <w:r w:rsidRPr="00F4125B">
        <w:rPr>
          <w:rFonts w:ascii="Arial" w:hAnsi="Arial" w:cs="Arial"/>
        </w:rPr>
        <w:t>, 14</w:t>
      </w:r>
      <w:r w:rsidRPr="00F4125B">
        <w:rPr>
          <w:rFonts w:ascii="Arial" w:hAnsi="Arial" w:cs="Arial"/>
          <w:vertAlign w:val="superscript"/>
        </w:rPr>
        <w:t>th</w:t>
      </w:r>
      <w:r w:rsidRPr="00F4125B">
        <w:rPr>
          <w:rFonts w:ascii="Arial" w:hAnsi="Arial" w:cs="Arial"/>
        </w:rPr>
        <w:t xml:space="preserve"> October. Available at: </w:t>
      </w:r>
      <w:hyperlink r:id="rId34" w:history="1">
        <w:r w:rsidRPr="009C72E2">
          <w:rPr>
            <w:rStyle w:val="Hyperlink"/>
            <w:rFonts w:ascii="Arial" w:hAnsi="Arial" w:cs="Arial"/>
          </w:rPr>
          <w:t>https://www.teachthought.com/</w:t>
        </w:r>
        <w:r w:rsidRPr="009C72E2">
          <w:rPr>
            <w:rStyle w:val="Hyperlink"/>
            <w:rFonts w:ascii="Arial" w:hAnsi="Arial" w:cs="Arial"/>
          </w:rPr>
          <w:br/>
          <w:t>critical-thinking/3-modes-of-thought-divergent-convergent-thinking/?fbclid=IwAR2s</w:t>
        </w:r>
        <w:r w:rsidRPr="009C72E2">
          <w:rPr>
            <w:rStyle w:val="Hyperlink"/>
            <w:rFonts w:ascii="Arial" w:hAnsi="Arial" w:cs="Arial"/>
          </w:rPr>
          <w:br/>
          <w:t>Zm_XTTVp5kMO_cfxNW9UzczosJWTztk-k-h94z8ZRiMGQvMhW_9dtwk</w:t>
        </w:r>
      </w:hyperlink>
      <w:r w:rsidRPr="00F4125B">
        <w:rPr>
          <w:rFonts w:ascii="Arial" w:hAnsi="Arial" w:cs="Arial"/>
        </w:rPr>
        <w:t xml:space="preserve"> [Accessed: </w:t>
      </w:r>
      <w:r>
        <w:rPr>
          <w:rFonts w:ascii="Arial" w:hAnsi="Arial" w:cs="Arial"/>
        </w:rPr>
        <w:t>3</w:t>
      </w:r>
      <w:r w:rsidRPr="000D55A7">
        <w:rPr>
          <w:rFonts w:ascii="Arial" w:hAnsi="Arial" w:cs="Arial"/>
          <w:vertAlign w:val="superscript"/>
        </w:rPr>
        <w:t>rd</w:t>
      </w:r>
      <w:r>
        <w:rPr>
          <w:rFonts w:ascii="Arial" w:hAnsi="Arial" w:cs="Arial"/>
        </w:rPr>
        <w:t xml:space="preserve"> </w:t>
      </w:r>
      <w:r w:rsidRPr="00F4125B">
        <w:rPr>
          <w:rFonts w:ascii="Arial" w:hAnsi="Arial" w:cs="Arial"/>
        </w:rPr>
        <w:t>January 2020].</w:t>
      </w:r>
    </w:p>
    <w:p w14:paraId="438F2C50" w14:textId="7F19758F" w:rsidR="009F761D" w:rsidRPr="009F761D" w:rsidRDefault="009F761D" w:rsidP="00491DF1">
      <w:pPr>
        <w:spacing w:after="0" w:line="360" w:lineRule="auto"/>
        <w:ind w:left="720" w:hanging="720"/>
        <w:rPr>
          <w:rFonts w:ascii="Arial" w:hAnsi="Arial" w:cs="Arial"/>
        </w:rPr>
      </w:pPr>
      <w:r>
        <w:rPr>
          <w:rFonts w:ascii="Arial" w:hAnsi="Arial" w:cs="Arial"/>
        </w:rPr>
        <w:t xml:space="preserve">Torrance, P. (1966) ‘Nurture of Creative Talents’, </w:t>
      </w:r>
      <w:r>
        <w:rPr>
          <w:rFonts w:ascii="Arial" w:hAnsi="Arial" w:cs="Arial"/>
          <w:i/>
          <w:iCs/>
        </w:rPr>
        <w:t xml:space="preserve">Theory </w:t>
      </w:r>
      <w:proofErr w:type="gramStart"/>
      <w:r>
        <w:rPr>
          <w:rFonts w:ascii="Arial" w:hAnsi="Arial" w:cs="Arial"/>
          <w:i/>
          <w:iCs/>
        </w:rPr>
        <w:t>Into</w:t>
      </w:r>
      <w:proofErr w:type="gramEnd"/>
      <w:r>
        <w:rPr>
          <w:rFonts w:ascii="Arial" w:hAnsi="Arial" w:cs="Arial"/>
          <w:i/>
          <w:iCs/>
        </w:rPr>
        <w:t xml:space="preserve"> Practice</w:t>
      </w:r>
      <w:r>
        <w:rPr>
          <w:rFonts w:ascii="Arial" w:hAnsi="Arial" w:cs="Arial"/>
        </w:rPr>
        <w:t xml:space="preserve">, 5(4), pp. 168-173.  Available at: </w:t>
      </w:r>
      <w:hyperlink r:id="rId35" w:history="1">
        <w:r w:rsidRPr="001D5A8D">
          <w:rPr>
            <w:rStyle w:val="Hyperlink"/>
            <w:rFonts w:ascii="Arial" w:hAnsi="Arial" w:cs="Arial"/>
          </w:rPr>
          <w:t>www.jstor.org/stable/1475128</w:t>
        </w:r>
      </w:hyperlink>
      <w:r>
        <w:rPr>
          <w:rFonts w:ascii="Arial" w:hAnsi="Arial" w:cs="Arial"/>
        </w:rPr>
        <w:t xml:space="preserve"> </w:t>
      </w:r>
      <w:r w:rsidR="000C6F8A">
        <w:rPr>
          <w:rFonts w:ascii="Arial" w:hAnsi="Arial" w:cs="Arial"/>
        </w:rPr>
        <w:t>[</w:t>
      </w:r>
      <w:r>
        <w:rPr>
          <w:rFonts w:ascii="Arial" w:hAnsi="Arial" w:cs="Arial"/>
        </w:rPr>
        <w:t>Accessed: 4</w:t>
      </w:r>
      <w:r w:rsidRPr="009F761D">
        <w:rPr>
          <w:rFonts w:ascii="Arial" w:hAnsi="Arial" w:cs="Arial"/>
          <w:vertAlign w:val="superscript"/>
        </w:rPr>
        <w:t>th</w:t>
      </w:r>
      <w:r>
        <w:rPr>
          <w:rFonts w:ascii="Arial" w:hAnsi="Arial" w:cs="Arial"/>
        </w:rPr>
        <w:t xml:space="preserve"> January 2020</w:t>
      </w:r>
      <w:r w:rsidR="000C6F8A">
        <w:rPr>
          <w:rFonts w:ascii="Arial" w:hAnsi="Arial" w:cs="Arial"/>
        </w:rPr>
        <w:t>]</w:t>
      </w:r>
      <w:r>
        <w:rPr>
          <w:rFonts w:ascii="Arial" w:hAnsi="Arial" w:cs="Arial"/>
        </w:rPr>
        <w:t>.</w:t>
      </w:r>
    </w:p>
    <w:p w14:paraId="2911F272" w14:textId="77777777" w:rsidR="00DE3C1B" w:rsidRPr="005F1FF7" w:rsidRDefault="00DE3C1B" w:rsidP="00491DF1">
      <w:pPr>
        <w:spacing w:after="0" w:line="360" w:lineRule="auto"/>
        <w:ind w:left="720" w:hanging="720"/>
        <w:rPr>
          <w:rFonts w:ascii="Arial" w:hAnsi="Arial" w:cs="Arial"/>
        </w:rPr>
      </w:pPr>
      <w:r w:rsidRPr="005F1FF7">
        <w:rPr>
          <w:rStyle w:val="Hyperlink"/>
          <w:rFonts w:ascii="Arial" w:hAnsi="Arial" w:cs="Arial"/>
          <w:color w:val="auto"/>
          <w:u w:val="none"/>
        </w:rPr>
        <w:t xml:space="preserve">Try This Teaching (2017) ‘Structure slips’, </w:t>
      </w:r>
      <w:r w:rsidRPr="005F1FF7">
        <w:rPr>
          <w:rStyle w:val="Hyperlink"/>
          <w:rFonts w:ascii="Arial" w:hAnsi="Arial" w:cs="Arial"/>
          <w:i/>
          <w:color w:val="auto"/>
          <w:u w:val="none"/>
        </w:rPr>
        <w:t>Try This Teaching</w:t>
      </w:r>
      <w:r w:rsidRPr="005F1FF7">
        <w:rPr>
          <w:rStyle w:val="Hyperlink"/>
          <w:rFonts w:ascii="Arial" w:hAnsi="Arial" w:cs="Arial"/>
          <w:color w:val="auto"/>
          <w:u w:val="none"/>
        </w:rPr>
        <w:t xml:space="preserve"> [blog]</w:t>
      </w:r>
      <w:r>
        <w:rPr>
          <w:rStyle w:val="Hyperlink"/>
          <w:rFonts w:ascii="Arial" w:hAnsi="Arial" w:cs="Arial"/>
          <w:color w:val="auto"/>
          <w:u w:val="none"/>
        </w:rPr>
        <w:t>,</w:t>
      </w:r>
      <w:r w:rsidRPr="005F1FF7">
        <w:rPr>
          <w:rStyle w:val="Hyperlink"/>
          <w:rFonts w:ascii="Arial" w:hAnsi="Arial" w:cs="Arial"/>
          <w:color w:val="auto"/>
          <w:u w:val="none"/>
        </w:rPr>
        <w:t xml:space="preserve"> 16</w:t>
      </w:r>
      <w:r>
        <w:rPr>
          <w:rStyle w:val="Hyperlink"/>
          <w:rFonts w:ascii="Arial" w:hAnsi="Arial" w:cs="Arial"/>
          <w:color w:val="auto"/>
          <w:u w:val="none"/>
        </w:rPr>
        <w:t>th</w:t>
      </w:r>
      <w:r w:rsidRPr="005F1FF7">
        <w:rPr>
          <w:rStyle w:val="Hyperlink"/>
          <w:rFonts w:ascii="Arial" w:hAnsi="Arial" w:cs="Arial"/>
          <w:color w:val="auto"/>
          <w:u w:val="none"/>
        </w:rPr>
        <w:t xml:space="preserve"> July.</w:t>
      </w:r>
      <w:r>
        <w:rPr>
          <w:rStyle w:val="Hyperlink"/>
          <w:rFonts w:ascii="Arial" w:hAnsi="Arial" w:cs="Arial"/>
          <w:color w:val="auto"/>
          <w:u w:val="none"/>
        </w:rPr>
        <w:t xml:space="preserve"> </w:t>
      </w:r>
      <w:r w:rsidRPr="005F1FF7">
        <w:rPr>
          <w:rStyle w:val="Hyperlink"/>
          <w:rFonts w:ascii="Arial" w:hAnsi="Arial" w:cs="Arial"/>
          <w:color w:val="auto"/>
          <w:u w:val="none"/>
        </w:rPr>
        <w:t xml:space="preserve">Available at: </w:t>
      </w:r>
      <w:hyperlink r:id="rId36" w:history="1">
        <w:r w:rsidRPr="005F1FF7">
          <w:rPr>
            <w:rStyle w:val="Hyperlink"/>
            <w:rFonts w:ascii="Arial" w:hAnsi="Arial" w:cs="Arial"/>
          </w:rPr>
          <w:t>https://www.trythisteaching.com/2017/07/structure-slips/</w:t>
        </w:r>
      </w:hyperlink>
      <w:r w:rsidRPr="005F1FF7">
        <w:rPr>
          <w:rFonts w:ascii="Arial" w:hAnsi="Arial" w:cs="Arial"/>
        </w:rPr>
        <w:t xml:space="preserve"> </w:t>
      </w:r>
      <w:r>
        <w:rPr>
          <w:rFonts w:ascii="Arial" w:hAnsi="Arial" w:cs="Arial"/>
        </w:rPr>
        <w:t>[Accessed: 13</w:t>
      </w:r>
      <w:r w:rsidRPr="00445DD0">
        <w:rPr>
          <w:rFonts w:ascii="Arial" w:hAnsi="Arial" w:cs="Arial"/>
          <w:vertAlign w:val="superscript"/>
        </w:rPr>
        <w:t>th</w:t>
      </w:r>
      <w:r>
        <w:rPr>
          <w:rFonts w:ascii="Arial" w:hAnsi="Arial" w:cs="Arial"/>
        </w:rPr>
        <w:t xml:space="preserve"> January 2020].</w:t>
      </w:r>
    </w:p>
    <w:p w14:paraId="0739EE8F" w14:textId="77777777" w:rsidR="00527326" w:rsidRPr="004774B3" w:rsidRDefault="00527326" w:rsidP="00491DF1">
      <w:pPr>
        <w:spacing w:after="0" w:line="360" w:lineRule="auto"/>
        <w:ind w:left="720" w:hanging="720"/>
        <w:rPr>
          <w:rFonts w:ascii="Arial" w:hAnsi="Arial" w:cs="Arial"/>
        </w:rPr>
      </w:pPr>
      <w:proofErr w:type="spellStart"/>
      <w:r w:rsidRPr="004774B3">
        <w:rPr>
          <w:rFonts w:ascii="Arial" w:hAnsi="Arial" w:cs="Arial"/>
        </w:rPr>
        <w:t>Turak</w:t>
      </w:r>
      <w:proofErr w:type="spellEnd"/>
      <w:r w:rsidRPr="004774B3">
        <w:rPr>
          <w:rFonts w:ascii="Arial" w:hAnsi="Arial" w:cs="Arial"/>
        </w:rPr>
        <w:t xml:space="preserve">, A. (2011) ‘Can Creativity Be Taught?’. </w:t>
      </w:r>
      <w:r w:rsidRPr="004774B3">
        <w:rPr>
          <w:rFonts w:ascii="Arial" w:hAnsi="Arial" w:cs="Arial"/>
          <w:i/>
          <w:iCs/>
        </w:rPr>
        <w:t>Forbes</w:t>
      </w:r>
      <w:r w:rsidRPr="004774B3">
        <w:rPr>
          <w:rFonts w:ascii="Arial" w:hAnsi="Arial" w:cs="Arial"/>
        </w:rPr>
        <w:t>, 22</w:t>
      </w:r>
      <w:r w:rsidRPr="004774B3">
        <w:rPr>
          <w:rFonts w:ascii="Arial" w:hAnsi="Arial" w:cs="Arial"/>
          <w:vertAlign w:val="superscript"/>
        </w:rPr>
        <w:t>nd</w:t>
      </w:r>
      <w:r w:rsidRPr="004774B3">
        <w:rPr>
          <w:rFonts w:ascii="Arial" w:hAnsi="Arial" w:cs="Arial"/>
        </w:rPr>
        <w:t xml:space="preserve"> May. Available at: </w:t>
      </w:r>
      <w:hyperlink r:id="rId37" w:anchor="37df652f1abb" w:history="1">
        <w:r w:rsidRPr="009C72E2">
          <w:rPr>
            <w:rStyle w:val="Hyperlink"/>
            <w:rFonts w:ascii="Arial" w:hAnsi="Arial" w:cs="Arial"/>
          </w:rPr>
          <w:t>https://www.</w:t>
        </w:r>
        <w:r w:rsidRPr="009C72E2">
          <w:rPr>
            <w:rStyle w:val="Hyperlink"/>
            <w:rFonts w:ascii="Arial" w:hAnsi="Arial" w:cs="Arial"/>
          </w:rPr>
          <w:br/>
          <w:t>forbes.com/sites/augustturak/2011/05/22/can-creativity-be-taught/#37df652f1abb</w:t>
        </w:r>
      </w:hyperlink>
      <w:r w:rsidRPr="004774B3">
        <w:rPr>
          <w:rFonts w:ascii="Arial" w:hAnsi="Arial" w:cs="Arial"/>
        </w:rPr>
        <w:t xml:space="preserve"> [Accessed: </w:t>
      </w:r>
      <w:r>
        <w:rPr>
          <w:rFonts w:ascii="Arial" w:hAnsi="Arial" w:cs="Arial"/>
        </w:rPr>
        <w:t>3</w:t>
      </w:r>
      <w:r w:rsidRPr="00F07CE6">
        <w:rPr>
          <w:rFonts w:ascii="Arial" w:hAnsi="Arial" w:cs="Arial"/>
          <w:vertAlign w:val="superscript"/>
        </w:rPr>
        <w:t>rd</w:t>
      </w:r>
      <w:r>
        <w:rPr>
          <w:rFonts w:ascii="Arial" w:hAnsi="Arial" w:cs="Arial"/>
        </w:rPr>
        <w:t xml:space="preserve"> </w:t>
      </w:r>
      <w:r w:rsidRPr="004774B3">
        <w:rPr>
          <w:rFonts w:ascii="Arial" w:hAnsi="Arial" w:cs="Arial"/>
        </w:rPr>
        <w:t>January 2020].</w:t>
      </w:r>
    </w:p>
    <w:p w14:paraId="4598C931" w14:textId="77777777" w:rsidR="00BB6882" w:rsidRDefault="00BB6882" w:rsidP="00491DF1">
      <w:pPr>
        <w:spacing w:after="0" w:line="360" w:lineRule="auto"/>
        <w:ind w:left="720" w:hanging="720"/>
        <w:rPr>
          <w:rFonts w:ascii="Arial" w:hAnsi="Arial" w:cs="Arial"/>
        </w:rPr>
      </w:pPr>
      <w:proofErr w:type="spellStart"/>
      <w:r>
        <w:rPr>
          <w:rFonts w:ascii="Arial" w:hAnsi="Arial" w:cs="Arial"/>
        </w:rPr>
        <w:t>Wiliam</w:t>
      </w:r>
      <w:proofErr w:type="spellEnd"/>
      <w:r>
        <w:rPr>
          <w:rFonts w:ascii="Arial" w:hAnsi="Arial" w:cs="Arial"/>
        </w:rPr>
        <w:t xml:space="preserve">, D. (2013) </w:t>
      </w:r>
      <w:r>
        <w:rPr>
          <w:rFonts w:ascii="Arial" w:hAnsi="Arial" w:cs="Arial"/>
          <w:i/>
          <w:iCs/>
        </w:rPr>
        <w:t>Redesigning Schooling – 3: Principled curriculum design</w:t>
      </w:r>
      <w:r>
        <w:rPr>
          <w:rFonts w:ascii="Arial" w:hAnsi="Arial" w:cs="Arial"/>
        </w:rPr>
        <w:t>. London: SSAT.</w:t>
      </w:r>
    </w:p>
    <w:p w14:paraId="52584985" w14:textId="77777777" w:rsidR="00D17946" w:rsidRPr="00653BB2" w:rsidRDefault="00D17946" w:rsidP="00491DF1">
      <w:pPr>
        <w:spacing w:after="0" w:line="360" w:lineRule="auto"/>
        <w:ind w:left="720" w:hanging="720"/>
        <w:rPr>
          <w:rFonts w:ascii="Arial" w:hAnsi="Arial" w:cs="Arial"/>
        </w:rPr>
      </w:pPr>
      <w:r>
        <w:rPr>
          <w:rFonts w:ascii="Arial" w:hAnsi="Arial" w:cs="Arial"/>
        </w:rPr>
        <w:t xml:space="preserve">Will, M. (2016) ‘Finland’s Education Minister Discusses New National Curriculum and PISA Scores’. </w:t>
      </w:r>
      <w:r>
        <w:rPr>
          <w:rFonts w:ascii="Arial" w:hAnsi="Arial" w:cs="Arial"/>
          <w:i/>
          <w:iCs/>
        </w:rPr>
        <w:t>Education Week</w:t>
      </w:r>
      <w:r>
        <w:rPr>
          <w:rFonts w:ascii="Arial" w:hAnsi="Arial" w:cs="Arial"/>
        </w:rPr>
        <w:t>, 6</w:t>
      </w:r>
      <w:r w:rsidRPr="00653BB2">
        <w:rPr>
          <w:rFonts w:ascii="Arial" w:hAnsi="Arial" w:cs="Arial"/>
          <w:vertAlign w:val="superscript"/>
        </w:rPr>
        <w:t>th</w:t>
      </w:r>
      <w:r>
        <w:rPr>
          <w:rFonts w:ascii="Arial" w:hAnsi="Arial" w:cs="Arial"/>
        </w:rPr>
        <w:t xml:space="preserve"> October. Available at: </w:t>
      </w:r>
      <w:hyperlink r:id="rId38" w:history="1">
        <w:r w:rsidRPr="009C72E2">
          <w:rPr>
            <w:rStyle w:val="Hyperlink"/>
            <w:rFonts w:ascii="Arial" w:hAnsi="Arial" w:cs="Arial"/>
          </w:rPr>
          <w:t>http://blogs.edweek.org/edweek/</w:t>
        </w:r>
        <w:r w:rsidRPr="009C72E2">
          <w:rPr>
            <w:rStyle w:val="Hyperlink"/>
            <w:rFonts w:ascii="Arial" w:hAnsi="Arial" w:cs="Arial"/>
          </w:rPr>
          <w:br/>
          <w:t>curriculum/2016/10/finland_education_minister.html</w:t>
        </w:r>
      </w:hyperlink>
      <w:r w:rsidRPr="002D3939">
        <w:rPr>
          <w:rFonts w:ascii="Arial" w:hAnsi="Arial" w:cs="Arial"/>
        </w:rPr>
        <w:t xml:space="preserve"> [Accessed: 13</w:t>
      </w:r>
      <w:r w:rsidRPr="002D3939">
        <w:rPr>
          <w:rFonts w:ascii="Arial" w:hAnsi="Arial" w:cs="Arial"/>
          <w:vertAlign w:val="superscript"/>
        </w:rPr>
        <w:t>th</w:t>
      </w:r>
      <w:r w:rsidRPr="002D3939">
        <w:rPr>
          <w:rFonts w:ascii="Arial" w:hAnsi="Arial" w:cs="Arial"/>
        </w:rPr>
        <w:t xml:space="preserve"> January 2020].</w:t>
      </w:r>
    </w:p>
    <w:p w14:paraId="4ACC3F5A" w14:textId="4297D6F1" w:rsidR="005312F8" w:rsidRDefault="00462D74" w:rsidP="00491DF1">
      <w:pPr>
        <w:spacing w:after="0" w:line="360" w:lineRule="auto"/>
        <w:ind w:left="720" w:hanging="720"/>
        <w:rPr>
          <w:rFonts w:ascii="Arial" w:hAnsi="Arial" w:cs="Arial"/>
        </w:rPr>
      </w:pPr>
      <w:r>
        <w:rPr>
          <w:rFonts w:ascii="Arial" w:hAnsi="Arial" w:cs="Arial"/>
        </w:rPr>
        <w:t xml:space="preserve">Wood, D. and </w:t>
      </w:r>
      <w:proofErr w:type="spellStart"/>
      <w:r>
        <w:rPr>
          <w:rFonts w:ascii="Arial" w:hAnsi="Arial" w:cs="Arial"/>
        </w:rPr>
        <w:t>Bilsborrow</w:t>
      </w:r>
      <w:proofErr w:type="spellEnd"/>
      <w:r>
        <w:rPr>
          <w:rFonts w:ascii="Arial" w:hAnsi="Arial" w:cs="Arial"/>
        </w:rPr>
        <w:t xml:space="preserve">, C. (2014) ‘I am not a Person with a Creative Mind’: Facilitating Creativity in the Undergraduate Curriculum Through a Design-Based Research’, </w:t>
      </w:r>
      <w:r>
        <w:rPr>
          <w:rFonts w:ascii="Arial" w:hAnsi="Arial" w:cs="Arial"/>
          <w:i/>
          <w:iCs/>
        </w:rPr>
        <w:t>Electronic Journal of e-Learning</w:t>
      </w:r>
      <w:r>
        <w:rPr>
          <w:rFonts w:ascii="Arial" w:hAnsi="Arial" w:cs="Arial"/>
        </w:rPr>
        <w:t xml:space="preserve">, 12(1), pp. 111-126. Available at: </w:t>
      </w:r>
      <w:hyperlink r:id="rId39" w:history="1">
        <w:r w:rsidRPr="001D5A8D">
          <w:rPr>
            <w:rStyle w:val="Hyperlink"/>
            <w:rFonts w:ascii="Arial" w:hAnsi="Arial" w:cs="Arial"/>
          </w:rPr>
          <w:t>https://search-ebscohost-com.ezproxy.uwtsd.ac.uk/login.aspx?direct=true&amp;db=eue&amp;AN=95292664</w:t>
        </w:r>
        <w:r w:rsidRPr="001D5A8D">
          <w:rPr>
            <w:rStyle w:val="Hyperlink"/>
            <w:rFonts w:ascii="Arial" w:hAnsi="Arial" w:cs="Arial"/>
          </w:rPr>
          <w:br/>
          <w:t>&amp;site=</w:t>
        </w:r>
        <w:proofErr w:type="spellStart"/>
        <w:r w:rsidRPr="001D5A8D">
          <w:rPr>
            <w:rStyle w:val="Hyperlink"/>
            <w:rFonts w:ascii="Arial" w:hAnsi="Arial" w:cs="Arial"/>
          </w:rPr>
          <w:t>ehost</w:t>
        </w:r>
        <w:proofErr w:type="spellEnd"/>
        <w:r w:rsidRPr="001D5A8D">
          <w:rPr>
            <w:rStyle w:val="Hyperlink"/>
            <w:rFonts w:ascii="Arial" w:hAnsi="Arial" w:cs="Arial"/>
          </w:rPr>
          <w:t>-live</w:t>
        </w:r>
      </w:hyperlink>
      <w:r>
        <w:rPr>
          <w:rFonts w:ascii="Arial" w:hAnsi="Arial" w:cs="Arial"/>
        </w:rPr>
        <w:t xml:space="preserve"> [Accessed: 4</w:t>
      </w:r>
      <w:r w:rsidRPr="00462D74">
        <w:rPr>
          <w:rFonts w:ascii="Arial" w:hAnsi="Arial" w:cs="Arial"/>
          <w:vertAlign w:val="superscript"/>
        </w:rPr>
        <w:t>th</w:t>
      </w:r>
      <w:r>
        <w:rPr>
          <w:rFonts w:ascii="Arial" w:hAnsi="Arial" w:cs="Arial"/>
        </w:rPr>
        <w:t xml:space="preserve"> January 2020].</w:t>
      </w:r>
    </w:p>
    <w:p w14:paraId="4565F772" w14:textId="77777777" w:rsidR="004C0CA0" w:rsidRDefault="004C0CA0" w:rsidP="00491DF1">
      <w:pPr>
        <w:spacing w:after="0" w:line="360" w:lineRule="auto"/>
        <w:ind w:left="720" w:hanging="720"/>
        <w:rPr>
          <w:rFonts w:ascii="Arial" w:hAnsi="Arial" w:cs="Arial"/>
        </w:rPr>
      </w:pPr>
      <w:r>
        <w:rPr>
          <w:rFonts w:ascii="Arial" w:hAnsi="Arial" w:cs="Arial"/>
        </w:rPr>
        <w:t xml:space="preserve">Young, D. (2014) </w:t>
      </w:r>
      <w:r>
        <w:rPr>
          <w:rFonts w:ascii="Arial" w:hAnsi="Arial" w:cs="Arial"/>
          <w:i/>
          <w:iCs/>
        </w:rPr>
        <w:t>Enterprise for All: The Relevance of Enterprise in Education</w:t>
      </w:r>
      <w:r>
        <w:rPr>
          <w:rFonts w:ascii="Arial" w:hAnsi="Arial" w:cs="Arial"/>
        </w:rPr>
        <w:t>. London: Crown.</w:t>
      </w:r>
    </w:p>
    <w:p w14:paraId="2AAF7186" w14:textId="79FC3AFB" w:rsidR="00462D74" w:rsidRDefault="00462D74" w:rsidP="00491DF1">
      <w:pPr>
        <w:spacing w:after="0" w:line="360" w:lineRule="auto"/>
        <w:ind w:left="720" w:hanging="720"/>
        <w:rPr>
          <w:rFonts w:ascii="Arial" w:hAnsi="Arial" w:cs="Arial"/>
        </w:rPr>
      </w:pPr>
    </w:p>
    <w:p w14:paraId="5C6FB84D" w14:textId="3E37A654" w:rsidR="008A1DE5" w:rsidRDefault="008A1DE5" w:rsidP="00491DF1">
      <w:pPr>
        <w:spacing w:after="0" w:line="360" w:lineRule="auto"/>
        <w:ind w:left="720" w:hanging="720"/>
        <w:rPr>
          <w:rFonts w:ascii="Arial" w:hAnsi="Arial" w:cs="Arial"/>
        </w:rPr>
      </w:pPr>
    </w:p>
    <w:p w14:paraId="77F4AEB1" w14:textId="00DEB5C4" w:rsidR="00491DF1" w:rsidRDefault="00491DF1" w:rsidP="00491DF1">
      <w:pPr>
        <w:spacing w:after="0" w:line="360" w:lineRule="auto"/>
        <w:ind w:left="720" w:hanging="720"/>
        <w:rPr>
          <w:rFonts w:ascii="Arial" w:hAnsi="Arial" w:cs="Arial"/>
        </w:rPr>
      </w:pPr>
    </w:p>
    <w:p w14:paraId="7AEFBE3F" w14:textId="5A6270DF" w:rsidR="00491DF1" w:rsidRDefault="00491DF1" w:rsidP="00491DF1">
      <w:pPr>
        <w:spacing w:after="0" w:line="360" w:lineRule="auto"/>
        <w:ind w:left="720" w:hanging="720"/>
        <w:rPr>
          <w:rFonts w:ascii="Arial" w:hAnsi="Arial" w:cs="Arial"/>
        </w:rPr>
      </w:pPr>
    </w:p>
    <w:p w14:paraId="0D90F54E" w14:textId="0D1F6018" w:rsidR="00491DF1" w:rsidRDefault="00491DF1" w:rsidP="00491DF1">
      <w:pPr>
        <w:spacing w:after="0" w:line="360" w:lineRule="auto"/>
        <w:ind w:left="720" w:hanging="720"/>
        <w:rPr>
          <w:rFonts w:ascii="Arial" w:hAnsi="Arial" w:cs="Arial"/>
        </w:rPr>
      </w:pPr>
    </w:p>
    <w:p w14:paraId="07B63963" w14:textId="74C43512" w:rsidR="00491DF1" w:rsidRDefault="00491DF1" w:rsidP="00491DF1">
      <w:pPr>
        <w:spacing w:after="0" w:line="360" w:lineRule="auto"/>
        <w:ind w:left="720" w:hanging="720"/>
        <w:rPr>
          <w:rFonts w:ascii="Arial" w:hAnsi="Arial" w:cs="Arial"/>
        </w:rPr>
      </w:pPr>
    </w:p>
    <w:p w14:paraId="2634F6E4" w14:textId="58F04C56" w:rsidR="00491DF1" w:rsidRDefault="00491DF1" w:rsidP="00491DF1">
      <w:pPr>
        <w:spacing w:after="0" w:line="360" w:lineRule="auto"/>
        <w:ind w:left="720" w:hanging="720"/>
        <w:rPr>
          <w:rFonts w:ascii="Arial" w:hAnsi="Arial" w:cs="Arial"/>
        </w:rPr>
      </w:pPr>
    </w:p>
    <w:p w14:paraId="15AD7256" w14:textId="3A0800B8" w:rsidR="00491DF1" w:rsidRDefault="00491DF1" w:rsidP="00491DF1">
      <w:pPr>
        <w:spacing w:after="0" w:line="360" w:lineRule="auto"/>
        <w:ind w:left="720" w:hanging="720"/>
        <w:rPr>
          <w:rFonts w:ascii="Arial" w:hAnsi="Arial" w:cs="Arial"/>
        </w:rPr>
      </w:pPr>
    </w:p>
    <w:p w14:paraId="6D3F53C4" w14:textId="7A4BB2C8" w:rsidR="00962747" w:rsidRDefault="009B282F" w:rsidP="00491DF1">
      <w:pPr>
        <w:spacing w:after="0" w:line="360" w:lineRule="auto"/>
        <w:ind w:left="720" w:hanging="720"/>
        <w:rPr>
          <w:rFonts w:ascii="Arial" w:hAnsi="Arial" w:cs="Arial"/>
          <w:b/>
          <w:bCs/>
          <w:u w:val="single"/>
        </w:rPr>
      </w:pPr>
      <w:r>
        <w:rPr>
          <w:rFonts w:ascii="Arial" w:hAnsi="Arial" w:cs="Arial"/>
          <w:b/>
          <w:bCs/>
          <w:u w:val="single"/>
        </w:rPr>
        <w:lastRenderedPageBreak/>
        <w:t>Appendix 1 – Atoms Lesson Plan</w:t>
      </w:r>
      <w:r w:rsidR="00FA6A70">
        <w:rPr>
          <w:rFonts w:ascii="Arial" w:hAnsi="Arial" w:cs="Arial"/>
          <w:b/>
          <w:bCs/>
          <w:u w:val="single"/>
        </w:rPr>
        <w:t xml:space="preserve"> </w:t>
      </w:r>
      <w:r w:rsidR="009433D4">
        <w:rPr>
          <w:rFonts w:ascii="Arial" w:hAnsi="Arial" w:cs="Arial"/>
          <w:b/>
          <w:bCs/>
          <w:u w:val="single"/>
        </w:rPr>
        <w:t>–</w:t>
      </w:r>
      <w:r w:rsidR="00FA6A70">
        <w:rPr>
          <w:rFonts w:ascii="Arial" w:hAnsi="Arial" w:cs="Arial"/>
          <w:b/>
          <w:bCs/>
          <w:u w:val="single"/>
        </w:rPr>
        <w:t xml:space="preserve"> </w:t>
      </w:r>
      <w:r w:rsidR="009433D4">
        <w:rPr>
          <w:rFonts w:ascii="Arial" w:hAnsi="Arial" w:cs="Arial"/>
          <w:b/>
          <w:bCs/>
          <w:u w:val="single"/>
        </w:rPr>
        <w:t>15.11.19</w:t>
      </w:r>
    </w:p>
    <w:p w14:paraId="0E6A5B28" w14:textId="77777777" w:rsidR="00A62754" w:rsidRDefault="00A62754" w:rsidP="00A62754"/>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6"/>
        <w:gridCol w:w="2437"/>
        <w:gridCol w:w="338"/>
        <w:gridCol w:w="2099"/>
        <w:gridCol w:w="1303"/>
        <w:gridCol w:w="1134"/>
      </w:tblGrid>
      <w:tr w:rsidR="00A62754" w14:paraId="63B622EC" w14:textId="77777777" w:rsidTr="001E3F7B">
        <w:tc>
          <w:tcPr>
            <w:tcW w:w="8613" w:type="dxa"/>
            <w:gridSpan w:val="5"/>
            <w:shd w:val="clear" w:color="auto" w:fill="auto"/>
          </w:tcPr>
          <w:p w14:paraId="2137B924" w14:textId="77777777" w:rsidR="00A62754" w:rsidRDefault="00A62754" w:rsidP="001E3F7B">
            <w:pPr>
              <w:pStyle w:val="Heading2"/>
              <w:jc w:val="center"/>
            </w:pPr>
            <w:r>
              <w:rPr>
                <w:noProof/>
              </w:rPr>
              <w:drawing>
                <wp:inline distT="0" distB="0" distL="114300" distR="114300" wp14:anchorId="43809935" wp14:editId="37827107">
                  <wp:extent cx="1294765" cy="5391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0"/>
                          <a:srcRect/>
                          <a:stretch>
                            <a:fillRect/>
                          </a:stretch>
                        </pic:blipFill>
                        <pic:spPr>
                          <a:xfrm>
                            <a:off x="0" y="0"/>
                            <a:ext cx="1294765" cy="539115"/>
                          </a:xfrm>
                          <a:prstGeom prst="rect">
                            <a:avLst/>
                          </a:prstGeom>
                          <a:ln/>
                        </pic:spPr>
                      </pic:pic>
                    </a:graphicData>
                  </a:graphic>
                </wp:inline>
              </w:drawing>
            </w:r>
          </w:p>
        </w:tc>
        <w:tc>
          <w:tcPr>
            <w:tcW w:w="1134" w:type="dxa"/>
            <w:shd w:val="clear" w:color="auto" w:fill="BFBFBF"/>
          </w:tcPr>
          <w:p w14:paraId="71C668FA" w14:textId="77777777" w:rsidR="00A62754" w:rsidRDefault="00A62754" w:rsidP="001E3F7B">
            <w:pPr>
              <w:pStyle w:val="Heading2"/>
              <w:jc w:val="center"/>
              <w:rPr>
                <w:rFonts w:ascii="Arial" w:eastAsia="Arial" w:hAnsi="Arial" w:cs="Arial"/>
                <w:b w:val="0"/>
                <w:color w:val="000000"/>
                <w:sz w:val="20"/>
                <w:szCs w:val="20"/>
              </w:rPr>
            </w:pPr>
            <w:r>
              <w:rPr>
                <w:rFonts w:ascii="Arial" w:eastAsia="Arial" w:hAnsi="Arial" w:cs="Arial"/>
                <w:color w:val="000000"/>
                <w:sz w:val="20"/>
                <w:szCs w:val="20"/>
              </w:rPr>
              <w:t>1B</w:t>
            </w:r>
          </w:p>
        </w:tc>
      </w:tr>
      <w:tr w:rsidR="00A62754" w14:paraId="0F21AAAF" w14:textId="77777777" w:rsidTr="001E3F7B">
        <w:tc>
          <w:tcPr>
            <w:tcW w:w="9747" w:type="dxa"/>
            <w:gridSpan w:val="6"/>
            <w:vAlign w:val="center"/>
          </w:tcPr>
          <w:p w14:paraId="5D66AB59" w14:textId="77777777" w:rsidR="00A62754" w:rsidRDefault="00A62754" w:rsidP="001E3F7B">
            <w:pPr>
              <w:pStyle w:val="Heading2"/>
              <w:jc w:val="center"/>
              <w:rPr>
                <w:color w:val="000000"/>
              </w:rPr>
            </w:pPr>
            <w:r>
              <w:rPr>
                <w:color w:val="000000"/>
              </w:rPr>
              <w:t>Session Plan – Key Stage 2</w:t>
            </w:r>
          </w:p>
          <w:p w14:paraId="46C85996" w14:textId="77777777" w:rsidR="00A62754" w:rsidRDefault="00A62754" w:rsidP="001E3F7B">
            <w:pPr>
              <w:spacing w:after="0"/>
              <w:rPr>
                <w:sz w:val="6"/>
                <w:szCs w:val="6"/>
              </w:rPr>
            </w:pPr>
          </w:p>
        </w:tc>
      </w:tr>
      <w:tr w:rsidR="00A62754" w14:paraId="4A5FE4BC" w14:textId="77777777" w:rsidTr="001E3F7B">
        <w:tc>
          <w:tcPr>
            <w:tcW w:w="4873" w:type="dxa"/>
            <w:gridSpan w:val="2"/>
          </w:tcPr>
          <w:p w14:paraId="199DB13A"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 xml:space="preserve">Name of trainee:  </w:t>
            </w:r>
            <w:r>
              <w:rPr>
                <w:rFonts w:ascii="Arial" w:eastAsia="Arial" w:hAnsi="Arial" w:cs="Arial"/>
                <w:sz w:val="20"/>
                <w:szCs w:val="20"/>
              </w:rPr>
              <w:t>Claire Lewis</w:t>
            </w:r>
          </w:p>
          <w:p w14:paraId="51A4B3A5" w14:textId="77777777" w:rsidR="00A62754" w:rsidRDefault="00A62754" w:rsidP="001E3F7B">
            <w:pPr>
              <w:spacing w:after="0" w:line="240" w:lineRule="auto"/>
              <w:rPr>
                <w:rFonts w:ascii="Arial" w:eastAsia="Arial" w:hAnsi="Arial" w:cs="Arial"/>
                <w:sz w:val="20"/>
                <w:szCs w:val="20"/>
              </w:rPr>
            </w:pPr>
          </w:p>
        </w:tc>
        <w:tc>
          <w:tcPr>
            <w:tcW w:w="4874" w:type="dxa"/>
            <w:gridSpan w:val="4"/>
          </w:tcPr>
          <w:p w14:paraId="368C95E9"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Session ref:</w:t>
            </w:r>
            <w:r>
              <w:rPr>
                <w:rFonts w:ascii="Arial" w:eastAsia="Arial" w:hAnsi="Arial" w:cs="Arial"/>
                <w:sz w:val="20"/>
                <w:szCs w:val="20"/>
              </w:rPr>
              <w:t xml:space="preserve"> 150119_3 </w:t>
            </w:r>
          </w:p>
        </w:tc>
      </w:tr>
      <w:tr w:rsidR="00A62754" w14:paraId="46F3DBBD" w14:textId="77777777" w:rsidTr="001E3F7B">
        <w:tc>
          <w:tcPr>
            <w:tcW w:w="9747" w:type="dxa"/>
            <w:gridSpan w:val="6"/>
            <w:tcBorders>
              <w:bottom w:val="single" w:sz="4" w:space="0" w:color="000000"/>
            </w:tcBorders>
          </w:tcPr>
          <w:p w14:paraId="5BD6D903" w14:textId="77777777" w:rsidR="00A62754" w:rsidRDefault="00A62754" w:rsidP="001E3F7B">
            <w:pPr>
              <w:spacing w:after="0" w:line="240" w:lineRule="auto"/>
              <w:rPr>
                <w:rFonts w:ascii="Arial" w:eastAsia="Arial" w:hAnsi="Arial" w:cs="Arial"/>
                <w:b/>
                <w:sz w:val="20"/>
                <w:szCs w:val="20"/>
              </w:rPr>
            </w:pPr>
            <w:r>
              <w:rPr>
                <w:rFonts w:ascii="Arial" w:eastAsia="Arial" w:hAnsi="Arial" w:cs="Arial"/>
                <w:b/>
                <w:sz w:val="20"/>
                <w:szCs w:val="20"/>
              </w:rPr>
              <w:t xml:space="preserve">Personal target(s) in relation to QTS: </w:t>
            </w:r>
          </w:p>
          <w:p w14:paraId="5C502453"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S2.1 - Research teaching thoroughly and have a secure grasp of the content</w:t>
            </w:r>
          </w:p>
          <w:p w14:paraId="098E74FF"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S3.3.3 - Interest and motivate learners through teaching</w:t>
            </w:r>
          </w:p>
          <w:p w14:paraId="392B233E" w14:textId="77777777" w:rsidR="00A62754" w:rsidRDefault="00A62754" w:rsidP="001E3F7B">
            <w:pPr>
              <w:spacing w:after="0" w:line="240" w:lineRule="auto"/>
              <w:rPr>
                <w:rFonts w:ascii="Arial" w:eastAsia="Arial" w:hAnsi="Arial" w:cs="Arial"/>
                <w:sz w:val="20"/>
                <w:szCs w:val="20"/>
              </w:rPr>
            </w:pPr>
          </w:p>
        </w:tc>
      </w:tr>
      <w:tr w:rsidR="00A62754" w14:paraId="426BA4A2" w14:textId="77777777" w:rsidTr="001E3F7B">
        <w:tc>
          <w:tcPr>
            <w:tcW w:w="2436" w:type="dxa"/>
            <w:tcBorders>
              <w:left w:val="single" w:sz="4" w:space="0" w:color="000000"/>
            </w:tcBorders>
          </w:tcPr>
          <w:p w14:paraId="1441AFD0"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 xml:space="preserve">Year group: </w:t>
            </w:r>
            <w:r>
              <w:rPr>
                <w:rFonts w:ascii="Arial" w:eastAsia="Arial" w:hAnsi="Arial" w:cs="Arial"/>
                <w:sz w:val="20"/>
                <w:szCs w:val="20"/>
              </w:rPr>
              <w:t>6</w:t>
            </w:r>
          </w:p>
        </w:tc>
        <w:tc>
          <w:tcPr>
            <w:tcW w:w="2775" w:type="dxa"/>
            <w:gridSpan w:val="2"/>
          </w:tcPr>
          <w:p w14:paraId="37028359"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 xml:space="preserve">No. of learners:  </w:t>
            </w:r>
            <w:r>
              <w:rPr>
                <w:rFonts w:ascii="Arial" w:eastAsia="Arial" w:hAnsi="Arial" w:cs="Arial"/>
                <w:sz w:val="20"/>
                <w:szCs w:val="20"/>
              </w:rPr>
              <w:t>25</w:t>
            </w:r>
          </w:p>
        </w:tc>
        <w:tc>
          <w:tcPr>
            <w:tcW w:w="4536" w:type="dxa"/>
            <w:gridSpan w:val="3"/>
          </w:tcPr>
          <w:p w14:paraId="7675BD6D" w14:textId="77777777" w:rsidR="00A62754" w:rsidRDefault="00A62754" w:rsidP="001E3F7B">
            <w:pPr>
              <w:spacing w:after="0" w:line="240" w:lineRule="auto"/>
              <w:rPr>
                <w:rFonts w:ascii="Arial" w:eastAsia="Arial" w:hAnsi="Arial" w:cs="Arial"/>
                <w:sz w:val="20"/>
                <w:szCs w:val="20"/>
              </w:rPr>
            </w:pPr>
            <w:r>
              <w:rPr>
                <w:rFonts w:ascii="Arial" w:eastAsia="Arial" w:hAnsi="Arial" w:cs="Arial"/>
                <w:b/>
                <w:i/>
                <w:sz w:val="20"/>
                <w:szCs w:val="20"/>
              </w:rPr>
              <w:t>ALN:</w:t>
            </w:r>
            <w:r>
              <w:rPr>
                <w:rFonts w:ascii="Arial" w:eastAsia="Arial" w:hAnsi="Arial" w:cs="Arial"/>
                <w:sz w:val="20"/>
                <w:szCs w:val="20"/>
              </w:rPr>
              <w:t xml:space="preserve">  As this is an introductory lesson, the work is not differentiated.  When asked to work in their books, Xavier, Clark, Gabe, </w:t>
            </w:r>
            <w:proofErr w:type="spellStart"/>
            <w:r>
              <w:rPr>
                <w:rFonts w:ascii="Arial" w:eastAsia="Arial" w:hAnsi="Arial" w:cs="Arial"/>
                <w:sz w:val="20"/>
                <w:szCs w:val="20"/>
              </w:rPr>
              <w:t>Arren</w:t>
            </w:r>
            <w:proofErr w:type="spellEnd"/>
            <w:r>
              <w:rPr>
                <w:rFonts w:ascii="Arial" w:eastAsia="Arial" w:hAnsi="Arial" w:cs="Arial"/>
                <w:sz w:val="20"/>
                <w:szCs w:val="20"/>
              </w:rPr>
              <w:t xml:space="preserve"> and Ryan will be more closely observed and additional support offered when appropriate.  A more practical example may be needed when making the sentence scientific and this will be demonstrated using the Lego.</w:t>
            </w:r>
          </w:p>
          <w:p w14:paraId="1DF10579" w14:textId="77777777" w:rsidR="00A62754" w:rsidRDefault="00A62754" w:rsidP="001E3F7B">
            <w:pPr>
              <w:spacing w:after="0" w:line="240" w:lineRule="auto"/>
              <w:rPr>
                <w:rFonts w:ascii="Arial" w:eastAsia="Arial" w:hAnsi="Arial" w:cs="Arial"/>
                <w:sz w:val="20"/>
                <w:szCs w:val="20"/>
              </w:rPr>
            </w:pPr>
          </w:p>
        </w:tc>
      </w:tr>
      <w:tr w:rsidR="00A62754" w14:paraId="4EA3AEE7" w14:textId="77777777" w:rsidTr="001E3F7B">
        <w:tc>
          <w:tcPr>
            <w:tcW w:w="9747" w:type="dxa"/>
            <w:gridSpan w:val="6"/>
          </w:tcPr>
          <w:p w14:paraId="3697C51A"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 xml:space="preserve">Additional Adults: </w:t>
            </w:r>
            <w:r>
              <w:rPr>
                <w:rFonts w:ascii="Arial" w:eastAsia="Arial" w:hAnsi="Arial" w:cs="Arial"/>
                <w:sz w:val="20"/>
                <w:szCs w:val="20"/>
              </w:rPr>
              <w:t>Class teacher (KC)</w:t>
            </w:r>
          </w:p>
          <w:p w14:paraId="77713FA6" w14:textId="77777777" w:rsidR="00A62754" w:rsidRDefault="00A62754" w:rsidP="001E3F7B">
            <w:pPr>
              <w:spacing w:after="0" w:line="240" w:lineRule="auto"/>
              <w:rPr>
                <w:rFonts w:ascii="Arial" w:eastAsia="Arial" w:hAnsi="Arial" w:cs="Arial"/>
                <w:sz w:val="20"/>
                <w:szCs w:val="20"/>
              </w:rPr>
            </w:pPr>
          </w:p>
        </w:tc>
      </w:tr>
      <w:tr w:rsidR="00A62754" w14:paraId="5A263E3D" w14:textId="77777777" w:rsidTr="001E3F7B">
        <w:tc>
          <w:tcPr>
            <w:tcW w:w="5211" w:type="dxa"/>
            <w:gridSpan w:val="3"/>
          </w:tcPr>
          <w:p w14:paraId="7879A776"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Learning objective(s):</w:t>
            </w:r>
            <w:r>
              <w:rPr>
                <w:rFonts w:ascii="Arial" w:eastAsia="Arial" w:hAnsi="Arial" w:cs="Arial"/>
                <w:sz w:val="20"/>
                <w:szCs w:val="20"/>
              </w:rPr>
              <w:t xml:space="preserve"> To gain an understanding of Chemistry</w:t>
            </w:r>
          </w:p>
          <w:p w14:paraId="6E1A4802" w14:textId="77777777" w:rsidR="00A62754" w:rsidRDefault="00A62754" w:rsidP="001E3F7B">
            <w:pPr>
              <w:spacing w:after="0" w:line="240" w:lineRule="auto"/>
              <w:rPr>
                <w:rFonts w:ascii="Arial" w:eastAsia="Arial" w:hAnsi="Arial" w:cs="Arial"/>
                <w:sz w:val="20"/>
                <w:szCs w:val="20"/>
              </w:rPr>
            </w:pPr>
          </w:p>
        </w:tc>
        <w:tc>
          <w:tcPr>
            <w:tcW w:w="4536" w:type="dxa"/>
            <w:gridSpan w:val="3"/>
          </w:tcPr>
          <w:p w14:paraId="01497588"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Success criteria:</w:t>
            </w:r>
          </w:p>
          <w:p w14:paraId="7A2E9F2B"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-Use scientific language when describing atoms</w:t>
            </w:r>
          </w:p>
          <w:p w14:paraId="699D40BC" w14:textId="77777777" w:rsidR="00A62754" w:rsidRDefault="00A62754" w:rsidP="001E3F7B">
            <w:pPr>
              <w:spacing w:after="0" w:line="240" w:lineRule="auto"/>
              <w:rPr>
                <w:rFonts w:ascii="Arial" w:eastAsia="Arial" w:hAnsi="Arial" w:cs="Arial"/>
                <w:sz w:val="20"/>
                <w:szCs w:val="20"/>
              </w:rPr>
            </w:pPr>
          </w:p>
          <w:p w14:paraId="50C96B4D" w14:textId="77777777" w:rsidR="00A62754" w:rsidRDefault="00A62754" w:rsidP="001E3F7B">
            <w:pPr>
              <w:spacing w:after="0" w:line="240" w:lineRule="auto"/>
              <w:rPr>
                <w:rFonts w:ascii="Arial" w:eastAsia="Arial" w:hAnsi="Arial" w:cs="Arial"/>
                <w:sz w:val="20"/>
                <w:szCs w:val="20"/>
              </w:rPr>
            </w:pPr>
          </w:p>
        </w:tc>
      </w:tr>
      <w:tr w:rsidR="00A62754" w14:paraId="055FED4C" w14:textId="77777777" w:rsidTr="001E3F7B">
        <w:tc>
          <w:tcPr>
            <w:tcW w:w="9747" w:type="dxa"/>
            <w:gridSpan w:val="6"/>
          </w:tcPr>
          <w:p w14:paraId="082E9F20"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 xml:space="preserve">Links to previous learning: </w:t>
            </w:r>
            <w:r>
              <w:rPr>
                <w:rFonts w:ascii="Arial" w:eastAsia="Arial" w:hAnsi="Arial" w:cs="Arial"/>
                <w:sz w:val="20"/>
                <w:szCs w:val="20"/>
              </w:rPr>
              <w:t>This is a new area of learning for the children and the school</w:t>
            </w:r>
          </w:p>
          <w:p w14:paraId="7F9B56DA" w14:textId="77777777" w:rsidR="00A62754" w:rsidRDefault="00A62754" w:rsidP="001E3F7B">
            <w:pPr>
              <w:spacing w:after="0" w:line="240" w:lineRule="auto"/>
              <w:rPr>
                <w:rFonts w:ascii="Arial" w:eastAsia="Arial" w:hAnsi="Arial" w:cs="Arial"/>
                <w:sz w:val="20"/>
                <w:szCs w:val="20"/>
              </w:rPr>
            </w:pPr>
          </w:p>
        </w:tc>
      </w:tr>
      <w:tr w:rsidR="00A62754" w14:paraId="6B6F29DE" w14:textId="77777777" w:rsidTr="001E3F7B">
        <w:tc>
          <w:tcPr>
            <w:tcW w:w="9747" w:type="dxa"/>
            <w:gridSpan w:val="6"/>
          </w:tcPr>
          <w:p w14:paraId="4C1F3913"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rPr>
              <w:t>Curriculum coverage (range, skills)</w:t>
            </w:r>
          </w:p>
          <w:p w14:paraId="64DD7E25" w14:textId="77777777" w:rsidR="00A62754" w:rsidRDefault="00A62754" w:rsidP="001E3F7B">
            <w:pPr>
              <w:spacing w:after="0" w:line="240" w:lineRule="auto"/>
              <w:rPr>
                <w:rFonts w:ascii="Arial" w:eastAsia="Arial" w:hAnsi="Arial" w:cs="Arial"/>
                <w:b/>
                <w:i/>
                <w:sz w:val="20"/>
                <w:szCs w:val="20"/>
              </w:rPr>
            </w:pPr>
            <w:r>
              <w:rPr>
                <w:rFonts w:ascii="Arial" w:eastAsia="Arial" w:hAnsi="Arial" w:cs="Arial"/>
                <w:b/>
                <w:sz w:val="20"/>
                <w:szCs w:val="20"/>
                <w:u w:val="single"/>
              </w:rPr>
              <w:t>English</w:t>
            </w:r>
          </w:p>
          <w:p w14:paraId="203D2F07" w14:textId="77777777" w:rsidR="00A62754" w:rsidRDefault="00A62754" w:rsidP="001E3F7B">
            <w:pPr>
              <w:spacing w:after="0" w:line="240" w:lineRule="auto"/>
              <w:rPr>
                <w:rFonts w:ascii="Arial" w:eastAsia="Arial" w:hAnsi="Arial" w:cs="Arial"/>
                <w:i/>
                <w:sz w:val="20"/>
                <w:szCs w:val="20"/>
              </w:rPr>
            </w:pPr>
            <w:r>
              <w:rPr>
                <w:rFonts w:ascii="Arial" w:eastAsia="Arial" w:hAnsi="Arial" w:cs="Arial"/>
                <w:b/>
                <w:i/>
                <w:sz w:val="20"/>
                <w:szCs w:val="20"/>
              </w:rPr>
              <w:t>Developing and presenting information and ideas</w:t>
            </w:r>
            <w:r>
              <w:rPr>
                <w:rFonts w:ascii="Arial" w:eastAsia="Arial" w:hAnsi="Arial" w:cs="Arial"/>
                <w:i/>
                <w:sz w:val="20"/>
                <w:szCs w:val="20"/>
              </w:rPr>
              <w:t xml:space="preserve"> - Collaboration and discussion</w:t>
            </w:r>
          </w:p>
          <w:p w14:paraId="6641F45C"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-Express opinions clearly about topics and include supporting reasons</w:t>
            </w:r>
          </w:p>
          <w:p w14:paraId="0B485EF1" w14:textId="77777777" w:rsidR="00A62754" w:rsidRDefault="00A62754" w:rsidP="001E3F7B">
            <w:pPr>
              <w:spacing w:after="0" w:line="240" w:lineRule="auto"/>
              <w:rPr>
                <w:rFonts w:ascii="Arial" w:eastAsia="Arial" w:hAnsi="Arial" w:cs="Arial"/>
                <w:sz w:val="20"/>
                <w:szCs w:val="20"/>
              </w:rPr>
            </w:pPr>
          </w:p>
          <w:p w14:paraId="726EFE24" w14:textId="77777777" w:rsidR="00A62754" w:rsidRDefault="00A62754" w:rsidP="001E3F7B">
            <w:pPr>
              <w:spacing w:after="0" w:line="240" w:lineRule="auto"/>
              <w:rPr>
                <w:rFonts w:ascii="Arial" w:eastAsia="Arial" w:hAnsi="Arial" w:cs="Arial"/>
                <w:sz w:val="20"/>
                <w:szCs w:val="20"/>
              </w:rPr>
            </w:pPr>
            <w:r>
              <w:rPr>
                <w:rFonts w:ascii="Arial" w:eastAsia="Arial" w:hAnsi="Arial" w:cs="Arial"/>
                <w:b/>
                <w:sz w:val="20"/>
                <w:szCs w:val="20"/>
                <w:u w:val="single"/>
              </w:rPr>
              <w:t>Science</w:t>
            </w:r>
          </w:p>
          <w:p w14:paraId="2718ACEE"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-See school’s own - overview of chemistry and meteorology</w:t>
            </w:r>
          </w:p>
          <w:p w14:paraId="78AEF80E" w14:textId="77777777" w:rsidR="00A62754" w:rsidRDefault="00A62754" w:rsidP="001E3F7B">
            <w:pPr>
              <w:spacing w:after="0" w:line="240" w:lineRule="auto"/>
              <w:rPr>
                <w:rFonts w:ascii="Arial" w:eastAsia="Arial" w:hAnsi="Arial" w:cs="Arial"/>
                <w:sz w:val="20"/>
                <w:szCs w:val="20"/>
              </w:rPr>
            </w:pPr>
          </w:p>
        </w:tc>
      </w:tr>
      <w:tr w:rsidR="00A62754" w14:paraId="78711622" w14:textId="77777777" w:rsidTr="001E3F7B">
        <w:trPr>
          <w:trHeight w:val="440"/>
        </w:trPr>
        <w:tc>
          <w:tcPr>
            <w:tcW w:w="4873" w:type="dxa"/>
            <w:gridSpan w:val="2"/>
          </w:tcPr>
          <w:p w14:paraId="22A6225C" w14:textId="77777777" w:rsidR="00A62754" w:rsidRDefault="00A62754" w:rsidP="001E3F7B">
            <w:pPr>
              <w:spacing w:after="0" w:line="240" w:lineRule="auto"/>
              <w:rPr>
                <w:rFonts w:ascii="Arial" w:eastAsia="Arial" w:hAnsi="Arial" w:cs="Arial"/>
                <w:sz w:val="20"/>
                <w:szCs w:val="20"/>
                <w:u w:val="single"/>
              </w:rPr>
            </w:pPr>
            <w:r>
              <w:rPr>
                <w:rFonts w:ascii="Arial" w:eastAsia="Arial" w:hAnsi="Arial" w:cs="Arial"/>
                <w:b/>
                <w:i/>
                <w:sz w:val="20"/>
                <w:szCs w:val="20"/>
                <w:u w:val="single"/>
              </w:rPr>
              <w:t>Literacy (LNF)</w:t>
            </w:r>
          </w:p>
          <w:p w14:paraId="5A80EEE0" w14:textId="77777777" w:rsidR="00A62754" w:rsidRDefault="00A62754" w:rsidP="001E3F7B">
            <w:pPr>
              <w:spacing w:after="0" w:line="240" w:lineRule="auto"/>
              <w:rPr>
                <w:rFonts w:ascii="Arial" w:eastAsia="Arial" w:hAnsi="Arial" w:cs="Arial"/>
                <w:sz w:val="20"/>
                <w:szCs w:val="20"/>
              </w:rPr>
            </w:pPr>
            <w:r>
              <w:rPr>
                <w:rFonts w:ascii="Arial" w:eastAsia="Arial" w:hAnsi="Arial" w:cs="Arial"/>
                <w:b/>
                <w:i/>
                <w:sz w:val="20"/>
                <w:szCs w:val="20"/>
              </w:rPr>
              <w:t>Range</w:t>
            </w:r>
          </w:p>
          <w:p w14:paraId="1F58DDD8"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-Use appropriate vocabulary suitable for the situation or purpose</w:t>
            </w:r>
          </w:p>
        </w:tc>
        <w:tc>
          <w:tcPr>
            <w:tcW w:w="4874" w:type="dxa"/>
            <w:gridSpan w:val="4"/>
          </w:tcPr>
          <w:p w14:paraId="2F437279" w14:textId="77777777" w:rsidR="00A62754" w:rsidRDefault="00A62754" w:rsidP="001E3F7B">
            <w:pPr>
              <w:spacing w:after="0" w:line="240" w:lineRule="auto"/>
              <w:rPr>
                <w:rFonts w:ascii="Arial" w:eastAsia="Arial" w:hAnsi="Arial" w:cs="Arial"/>
                <w:sz w:val="20"/>
                <w:szCs w:val="20"/>
                <w:u w:val="single"/>
              </w:rPr>
            </w:pPr>
            <w:r>
              <w:rPr>
                <w:rFonts w:ascii="Arial" w:eastAsia="Arial" w:hAnsi="Arial" w:cs="Arial"/>
                <w:b/>
                <w:i/>
                <w:sz w:val="20"/>
                <w:szCs w:val="20"/>
                <w:u w:val="single"/>
              </w:rPr>
              <w:t>Numeracy (LNF)</w:t>
            </w:r>
          </w:p>
          <w:p w14:paraId="498B5EFA" w14:textId="77777777" w:rsidR="00A62754" w:rsidRDefault="00A62754" w:rsidP="001E3F7B">
            <w:pPr>
              <w:spacing w:after="0" w:line="240" w:lineRule="auto"/>
              <w:rPr>
                <w:rFonts w:ascii="Arial" w:eastAsia="Arial" w:hAnsi="Arial" w:cs="Arial"/>
                <w:sz w:val="20"/>
                <w:szCs w:val="20"/>
              </w:rPr>
            </w:pPr>
            <w:r>
              <w:rPr>
                <w:rFonts w:ascii="Arial" w:eastAsia="Arial" w:hAnsi="Arial" w:cs="Arial"/>
                <w:b/>
                <w:i/>
                <w:sz w:val="20"/>
                <w:szCs w:val="20"/>
              </w:rPr>
              <w:t xml:space="preserve">Developing numerical reasoning - </w:t>
            </w:r>
            <w:r>
              <w:rPr>
                <w:rFonts w:ascii="Arial" w:eastAsia="Arial" w:hAnsi="Arial" w:cs="Arial"/>
                <w:i/>
                <w:sz w:val="20"/>
                <w:szCs w:val="20"/>
              </w:rPr>
              <w:t xml:space="preserve">Identify processes and connections </w:t>
            </w:r>
          </w:p>
          <w:p w14:paraId="02C7808E"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-Visualise size</w:t>
            </w:r>
          </w:p>
          <w:p w14:paraId="3A9B71FF" w14:textId="77777777" w:rsidR="00A62754" w:rsidRDefault="00A62754" w:rsidP="001E3F7B">
            <w:pPr>
              <w:spacing w:after="0" w:line="240" w:lineRule="auto"/>
              <w:rPr>
                <w:rFonts w:ascii="Arial" w:eastAsia="Arial" w:hAnsi="Arial" w:cs="Arial"/>
                <w:sz w:val="20"/>
                <w:szCs w:val="20"/>
              </w:rPr>
            </w:pPr>
          </w:p>
        </w:tc>
      </w:tr>
      <w:tr w:rsidR="00A62754" w14:paraId="2BAEA191" w14:textId="77777777" w:rsidTr="001E3F7B">
        <w:trPr>
          <w:trHeight w:val="440"/>
        </w:trPr>
        <w:tc>
          <w:tcPr>
            <w:tcW w:w="2436" w:type="dxa"/>
          </w:tcPr>
          <w:p w14:paraId="256B06AC" w14:textId="77777777" w:rsidR="00A62754" w:rsidRDefault="00A62754" w:rsidP="001E3F7B">
            <w:pPr>
              <w:spacing w:after="0" w:line="240" w:lineRule="auto"/>
              <w:rPr>
                <w:rFonts w:ascii="Arial" w:eastAsia="Arial" w:hAnsi="Arial" w:cs="Arial"/>
                <w:sz w:val="20"/>
                <w:szCs w:val="20"/>
                <w:u w:val="single"/>
              </w:rPr>
            </w:pPr>
            <w:r>
              <w:rPr>
                <w:rFonts w:ascii="Arial" w:eastAsia="Arial" w:hAnsi="Arial" w:cs="Arial"/>
                <w:b/>
                <w:i/>
                <w:sz w:val="20"/>
                <w:szCs w:val="20"/>
                <w:u w:val="single"/>
              </w:rPr>
              <w:t>DCF</w:t>
            </w:r>
          </w:p>
          <w:p w14:paraId="15EBB2C1" w14:textId="77777777" w:rsidR="00A62754" w:rsidRDefault="00A62754" w:rsidP="001E3F7B">
            <w:pPr>
              <w:spacing w:after="0" w:line="240" w:lineRule="auto"/>
              <w:rPr>
                <w:rFonts w:ascii="Arial" w:eastAsia="Arial" w:hAnsi="Arial" w:cs="Arial"/>
                <w:sz w:val="20"/>
                <w:szCs w:val="20"/>
              </w:rPr>
            </w:pPr>
          </w:p>
        </w:tc>
        <w:tc>
          <w:tcPr>
            <w:tcW w:w="2437" w:type="dxa"/>
            <w:tcBorders>
              <w:right w:val="single" w:sz="4" w:space="0" w:color="000000"/>
            </w:tcBorders>
          </w:tcPr>
          <w:p w14:paraId="0E35476B" w14:textId="77777777" w:rsidR="00A62754" w:rsidRDefault="00A62754" w:rsidP="001E3F7B">
            <w:pPr>
              <w:spacing w:after="0" w:line="240" w:lineRule="auto"/>
              <w:rPr>
                <w:rFonts w:ascii="Arial" w:eastAsia="Arial" w:hAnsi="Arial" w:cs="Arial"/>
                <w:sz w:val="20"/>
                <w:szCs w:val="20"/>
                <w:u w:val="single"/>
              </w:rPr>
            </w:pPr>
            <w:r>
              <w:rPr>
                <w:rFonts w:ascii="Arial" w:eastAsia="Arial" w:hAnsi="Arial" w:cs="Arial"/>
                <w:b/>
                <w:i/>
                <w:sz w:val="20"/>
                <w:szCs w:val="20"/>
                <w:u w:val="single"/>
              </w:rPr>
              <w:t>Thinking</w:t>
            </w:r>
          </w:p>
          <w:p w14:paraId="2D019B47" w14:textId="77777777" w:rsidR="00A62754" w:rsidRDefault="00A62754" w:rsidP="001E3F7B">
            <w:pPr>
              <w:spacing w:after="0" w:line="240" w:lineRule="auto"/>
              <w:rPr>
                <w:rFonts w:ascii="Arial" w:eastAsia="Arial" w:hAnsi="Arial" w:cs="Arial"/>
                <w:sz w:val="20"/>
                <w:szCs w:val="20"/>
              </w:rPr>
            </w:pPr>
            <w:r>
              <w:rPr>
                <w:rFonts w:ascii="Arial" w:eastAsia="Arial" w:hAnsi="Arial" w:cs="Arial"/>
                <w:i/>
                <w:sz w:val="20"/>
                <w:szCs w:val="20"/>
              </w:rPr>
              <w:t>Plan</w:t>
            </w:r>
            <w:r>
              <w:rPr>
                <w:rFonts w:ascii="Arial" w:eastAsia="Arial" w:hAnsi="Arial" w:cs="Arial"/>
                <w:sz w:val="20"/>
                <w:szCs w:val="20"/>
              </w:rPr>
              <w:t xml:space="preserve"> – The children will be encouraged to ask questions about this new topic and listen before asking further questions.  Where appropriate, they will make links with prior knowledge related to the context.</w:t>
            </w:r>
          </w:p>
          <w:p w14:paraId="31AED09B" w14:textId="77777777" w:rsidR="00A62754" w:rsidRDefault="00A62754" w:rsidP="001E3F7B">
            <w:pPr>
              <w:spacing w:after="0" w:line="240" w:lineRule="auto"/>
              <w:rPr>
                <w:rFonts w:ascii="Arial" w:eastAsia="Arial" w:hAnsi="Arial" w:cs="Arial"/>
                <w:sz w:val="20"/>
                <w:szCs w:val="20"/>
              </w:rPr>
            </w:pPr>
          </w:p>
          <w:p w14:paraId="1A858DAC" w14:textId="77777777" w:rsidR="00A62754" w:rsidRDefault="00A62754" w:rsidP="001E3F7B">
            <w:pPr>
              <w:spacing w:after="0" w:line="240" w:lineRule="auto"/>
              <w:rPr>
                <w:rFonts w:ascii="Arial" w:eastAsia="Arial" w:hAnsi="Arial" w:cs="Arial"/>
                <w:sz w:val="20"/>
                <w:szCs w:val="20"/>
              </w:rPr>
            </w:pPr>
            <w:r>
              <w:rPr>
                <w:rFonts w:ascii="Arial" w:eastAsia="Arial" w:hAnsi="Arial" w:cs="Arial"/>
                <w:i/>
                <w:sz w:val="20"/>
                <w:szCs w:val="20"/>
              </w:rPr>
              <w:t>Develop</w:t>
            </w:r>
            <w:r>
              <w:rPr>
                <w:rFonts w:ascii="Arial" w:eastAsia="Arial" w:hAnsi="Arial" w:cs="Arial"/>
                <w:sz w:val="20"/>
                <w:szCs w:val="20"/>
              </w:rPr>
              <w:t xml:space="preserve"> – They will identify differences </w:t>
            </w:r>
            <w:r>
              <w:rPr>
                <w:rFonts w:ascii="Arial" w:eastAsia="Arial" w:hAnsi="Arial" w:cs="Arial"/>
                <w:sz w:val="20"/>
                <w:szCs w:val="20"/>
              </w:rPr>
              <w:lastRenderedPageBreak/>
              <w:t>between protons, neutrons and electrons by making simple comparisons.</w:t>
            </w:r>
          </w:p>
          <w:p w14:paraId="1098BE47" w14:textId="77777777" w:rsidR="00A62754" w:rsidRDefault="00A62754" w:rsidP="001E3F7B">
            <w:pPr>
              <w:spacing w:after="0" w:line="240" w:lineRule="auto"/>
              <w:rPr>
                <w:rFonts w:ascii="Arial" w:eastAsia="Arial" w:hAnsi="Arial" w:cs="Arial"/>
                <w:sz w:val="20"/>
                <w:szCs w:val="20"/>
              </w:rPr>
            </w:pPr>
          </w:p>
          <w:p w14:paraId="4EC86583" w14:textId="77777777" w:rsidR="00A62754" w:rsidRDefault="00A62754" w:rsidP="001E3F7B">
            <w:pPr>
              <w:spacing w:after="0" w:line="240" w:lineRule="auto"/>
              <w:rPr>
                <w:rFonts w:ascii="Arial" w:eastAsia="Arial" w:hAnsi="Arial" w:cs="Arial"/>
                <w:sz w:val="20"/>
                <w:szCs w:val="20"/>
              </w:rPr>
            </w:pPr>
            <w:r>
              <w:rPr>
                <w:rFonts w:ascii="Arial" w:eastAsia="Arial" w:hAnsi="Arial" w:cs="Arial"/>
                <w:i/>
                <w:sz w:val="20"/>
                <w:szCs w:val="20"/>
              </w:rPr>
              <w:t>Reflect</w:t>
            </w:r>
            <w:r>
              <w:rPr>
                <w:rFonts w:ascii="Arial" w:eastAsia="Arial" w:hAnsi="Arial" w:cs="Arial"/>
                <w:sz w:val="20"/>
                <w:szCs w:val="20"/>
              </w:rPr>
              <w:t xml:space="preserve"> – They will show some of what they have learned when drawing their atom and when they describe </w:t>
            </w:r>
            <w:proofErr w:type="gramStart"/>
            <w:r>
              <w:rPr>
                <w:rFonts w:ascii="Arial" w:eastAsia="Arial" w:hAnsi="Arial" w:cs="Arial"/>
                <w:sz w:val="20"/>
                <w:szCs w:val="20"/>
              </w:rPr>
              <w:t>something</w:t>
            </w:r>
            <w:proofErr w:type="gramEnd"/>
            <w:r>
              <w:rPr>
                <w:rFonts w:ascii="Arial" w:eastAsia="Arial" w:hAnsi="Arial" w:cs="Arial"/>
                <w:sz w:val="20"/>
                <w:szCs w:val="20"/>
              </w:rPr>
              <w:t xml:space="preserve"> they have learned from the lesson</w:t>
            </w:r>
          </w:p>
          <w:p w14:paraId="78EB2382" w14:textId="77777777" w:rsidR="00A62754" w:rsidRDefault="00A62754" w:rsidP="001E3F7B">
            <w:pPr>
              <w:spacing w:after="0" w:line="240" w:lineRule="auto"/>
              <w:rPr>
                <w:rFonts w:ascii="Arial" w:eastAsia="Arial" w:hAnsi="Arial" w:cs="Arial"/>
                <w:sz w:val="20"/>
                <w:szCs w:val="20"/>
              </w:rPr>
            </w:pPr>
          </w:p>
        </w:tc>
        <w:tc>
          <w:tcPr>
            <w:tcW w:w="2437" w:type="dxa"/>
            <w:gridSpan w:val="2"/>
            <w:tcBorders>
              <w:left w:val="single" w:sz="4" w:space="0" w:color="000000"/>
            </w:tcBorders>
          </w:tcPr>
          <w:p w14:paraId="6FBE3905" w14:textId="77777777" w:rsidR="00A62754" w:rsidRDefault="00A62754" w:rsidP="001E3F7B">
            <w:pPr>
              <w:spacing w:after="0" w:line="240" w:lineRule="auto"/>
              <w:rPr>
                <w:rFonts w:ascii="Arial" w:eastAsia="Arial" w:hAnsi="Arial" w:cs="Arial"/>
                <w:sz w:val="20"/>
                <w:szCs w:val="20"/>
                <w:u w:val="single"/>
              </w:rPr>
            </w:pPr>
            <w:r>
              <w:rPr>
                <w:rFonts w:ascii="Arial" w:eastAsia="Arial" w:hAnsi="Arial" w:cs="Arial"/>
                <w:b/>
                <w:i/>
                <w:sz w:val="20"/>
                <w:szCs w:val="20"/>
                <w:u w:val="single"/>
              </w:rPr>
              <w:lastRenderedPageBreak/>
              <w:t>ESDGC</w:t>
            </w:r>
          </w:p>
        </w:tc>
        <w:tc>
          <w:tcPr>
            <w:tcW w:w="2437" w:type="dxa"/>
            <w:gridSpan w:val="2"/>
          </w:tcPr>
          <w:p w14:paraId="6F9E6C53" w14:textId="77777777" w:rsidR="00A62754" w:rsidRDefault="00A62754" w:rsidP="001E3F7B">
            <w:pPr>
              <w:spacing w:after="0" w:line="240" w:lineRule="auto"/>
              <w:rPr>
                <w:rFonts w:ascii="Arial" w:eastAsia="Arial" w:hAnsi="Arial" w:cs="Arial"/>
                <w:sz w:val="20"/>
                <w:szCs w:val="20"/>
                <w:u w:val="single"/>
              </w:rPr>
            </w:pPr>
            <w:r>
              <w:rPr>
                <w:rFonts w:ascii="Arial" w:eastAsia="Arial" w:hAnsi="Arial" w:cs="Arial"/>
                <w:b/>
                <w:i/>
                <w:sz w:val="20"/>
                <w:szCs w:val="20"/>
                <w:u w:val="single"/>
              </w:rPr>
              <w:t>YCC</w:t>
            </w:r>
          </w:p>
        </w:tc>
      </w:tr>
      <w:tr w:rsidR="00A62754" w14:paraId="09290D86" w14:textId="77777777" w:rsidTr="001E3F7B">
        <w:tc>
          <w:tcPr>
            <w:tcW w:w="4873" w:type="dxa"/>
            <w:gridSpan w:val="2"/>
            <w:tcBorders>
              <w:bottom w:val="single" w:sz="4" w:space="0" w:color="000000"/>
            </w:tcBorders>
          </w:tcPr>
          <w:p w14:paraId="6579036D" w14:textId="77777777" w:rsidR="00A62754" w:rsidRDefault="00A62754" w:rsidP="001E3F7B">
            <w:pPr>
              <w:spacing w:after="0" w:line="240" w:lineRule="auto"/>
              <w:rPr>
                <w:rFonts w:ascii="Arial" w:eastAsia="Arial" w:hAnsi="Arial" w:cs="Arial"/>
                <w:sz w:val="20"/>
                <w:szCs w:val="20"/>
              </w:rPr>
            </w:pPr>
            <w:r>
              <w:rPr>
                <w:rFonts w:ascii="Arial" w:eastAsia="Arial" w:hAnsi="Arial" w:cs="Arial"/>
                <w:b/>
                <w:i/>
                <w:sz w:val="20"/>
                <w:szCs w:val="20"/>
              </w:rPr>
              <w:t>Key vocabulary (English/Welsh):</w:t>
            </w:r>
          </w:p>
          <w:p w14:paraId="6E855EF0"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-Atoms</w:t>
            </w:r>
          </w:p>
          <w:p w14:paraId="0D97FE13"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-Molecules</w:t>
            </w:r>
          </w:p>
          <w:p w14:paraId="1AFACD23"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-Elements</w:t>
            </w:r>
          </w:p>
          <w:p w14:paraId="229C6DF7"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-Chemistry</w:t>
            </w:r>
          </w:p>
          <w:p w14:paraId="663363B0"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-Protons</w:t>
            </w:r>
          </w:p>
          <w:p w14:paraId="5C84314D"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-Electrons</w:t>
            </w:r>
          </w:p>
          <w:p w14:paraId="5664330F"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-Neutrons</w:t>
            </w:r>
          </w:p>
          <w:p w14:paraId="5D07A95A"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-Nucleus</w:t>
            </w:r>
          </w:p>
          <w:p w14:paraId="09F8D8E9"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-Repel</w:t>
            </w:r>
          </w:p>
          <w:p w14:paraId="2AA615BF"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-Attract</w:t>
            </w:r>
          </w:p>
          <w:p w14:paraId="409D1595"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-Neutral</w:t>
            </w:r>
          </w:p>
          <w:p w14:paraId="6551BCC2"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-Orbit</w:t>
            </w:r>
          </w:p>
          <w:p w14:paraId="0BC35132" w14:textId="77777777" w:rsidR="00A62754" w:rsidRDefault="00A62754" w:rsidP="001E3F7B">
            <w:pPr>
              <w:spacing w:after="0" w:line="240" w:lineRule="auto"/>
              <w:rPr>
                <w:rFonts w:ascii="Arial" w:eastAsia="Arial" w:hAnsi="Arial" w:cs="Arial"/>
                <w:sz w:val="20"/>
                <w:szCs w:val="20"/>
              </w:rPr>
            </w:pPr>
          </w:p>
        </w:tc>
        <w:tc>
          <w:tcPr>
            <w:tcW w:w="4874" w:type="dxa"/>
            <w:gridSpan w:val="4"/>
            <w:tcBorders>
              <w:bottom w:val="single" w:sz="4" w:space="0" w:color="000000"/>
            </w:tcBorders>
          </w:tcPr>
          <w:p w14:paraId="5F0EA229" w14:textId="77777777" w:rsidR="00A62754" w:rsidRDefault="00A62754" w:rsidP="001E3F7B">
            <w:pPr>
              <w:spacing w:after="0" w:line="240" w:lineRule="auto"/>
              <w:rPr>
                <w:rFonts w:ascii="Arial" w:eastAsia="Arial" w:hAnsi="Arial" w:cs="Arial"/>
                <w:sz w:val="20"/>
                <w:szCs w:val="20"/>
              </w:rPr>
            </w:pPr>
            <w:r>
              <w:rPr>
                <w:rFonts w:ascii="Arial" w:eastAsia="Arial" w:hAnsi="Arial" w:cs="Arial"/>
                <w:b/>
                <w:i/>
                <w:sz w:val="20"/>
                <w:szCs w:val="20"/>
              </w:rPr>
              <w:t>Resources:</w:t>
            </w:r>
          </w:p>
          <w:p w14:paraId="4F6FE52C"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-Chemistry PowerPoint</w:t>
            </w:r>
          </w:p>
          <w:p w14:paraId="12B7A081"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-Lego</w:t>
            </w:r>
          </w:p>
          <w:p w14:paraId="29952E56"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-Magnets</w:t>
            </w:r>
          </w:p>
          <w:p w14:paraId="5B1F58EE" w14:textId="77777777" w:rsidR="00A62754" w:rsidRDefault="00A62754" w:rsidP="001E3F7B">
            <w:pPr>
              <w:spacing w:after="0" w:line="240" w:lineRule="auto"/>
              <w:rPr>
                <w:rFonts w:ascii="Arial" w:eastAsia="Arial" w:hAnsi="Arial" w:cs="Arial"/>
                <w:sz w:val="20"/>
                <w:szCs w:val="20"/>
              </w:rPr>
            </w:pPr>
            <w:r>
              <w:rPr>
                <w:rFonts w:ascii="Arial" w:eastAsia="Arial" w:hAnsi="Arial" w:cs="Arial"/>
                <w:sz w:val="20"/>
                <w:szCs w:val="20"/>
              </w:rPr>
              <w:t>-Stickers</w:t>
            </w:r>
          </w:p>
          <w:p w14:paraId="5CA38B6F" w14:textId="77777777" w:rsidR="00A62754" w:rsidRDefault="00A62754" w:rsidP="001E3F7B">
            <w:pPr>
              <w:spacing w:after="0" w:line="240" w:lineRule="auto"/>
              <w:rPr>
                <w:rFonts w:ascii="Arial" w:eastAsia="Arial" w:hAnsi="Arial" w:cs="Arial"/>
                <w:sz w:val="20"/>
                <w:szCs w:val="20"/>
              </w:rPr>
            </w:pPr>
          </w:p>
        </w:tc>
      </w:tr>
    </w:tbl>
    <w:p w14:paraId="06F88C40" w14:textId="77777777" w:rsidR="00A62754" w:rsidRDefault="00A62754" w:rsidP="00A62754">
      <w:pPr>
        <w:spacing w:after="0"/>
      </w:pP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5227"/>
        <w:gridCol w:w="3250"/>
      </w:tblGrid>
      <w:tr w:rsidR="00A62754" w14:paraId="1C939531" w14:textId="77777777" w:rsidTr="001E3F7B">
        <w:trPr>
          <w:trHeight w:val="420"/>
        </w:trPr>
        <w:tc>
          <w:tcPr>
            <w:tcW w:w="1276" w:type="dxa"/>
          </w:tcPr>
          <w:p w14:paraId="08291A11" w14:textId="77777777" w:rsidR="00A62754" w:rsidRDefault="00A62754" w:rsidP="001E3F7B">
            <w:pPr>
              <w:spacing w:after="0" w:line="240" w:lineRule="auto"/>
            </w:pPr>
            <w:r>
              <w:t>Time</w:t>
            </w:r>
          </w:p>
          <w:p w14:paraId="2BD9B51A" w14:textId="77777777" w:rsidR="00A62754" w:rsidRDefault="00A62754" w:rsidP="001E3F7B">
            <w:pPr>
              <w:spacing w:after="0" w:line="240" w:lineRule="auto"/>
            </w:pPr>
          </w:p>
        </w:tc>
        <w:tc>
          <w:tcPr>
            <w:tcW w:w="5227" w:type="dxa"/>
            <w:tcBorders>
              <w:bottom w:val="single" w:sz="4" w:space="0" w:color="000000"/>
            </w:tcBorders>
          </w:tcPr>
          <w:p w14:paraId="5A055F64" w14:textId="77777777" w:rsidR="00A62754" w:rsidRDefault="00A62754" w:rsidP="001E3F7B">
            <w:pPr>
              <w:spacing w:after="0" w:line="240" w:lineRule="auto"/>
            </w:pPr>
            <w:r>
              <w:t>Session activities, organisation and management</w:t>
            </w:r>
          </w:p>
        </w:tc>
        <w:tc>
          <w:tcPr>
            <w:tcW w:w="3250" w:type="dxa"/>
          </w:tcPr>
          <w:p w14:paraId="1B295AF8" w14:textId="77777777" w:rsidR="00A62754" w:rsidRDefault="00A62754" w:rsidP="001E3F7B">
            <w:pPr>
              <w:spacing w:after="0" w:line="240" w:lineRule="auto"/>
            </w:pPr>
            <w:r>
              <w:rPr>
                <w:b/>
              </w:rPr>
              <w:t>Key questions</w:t>
            </w:r>
            <w:r>
              <w:t xml:space="preserve"> &amp; </w:t>
            </w:r>
            <w:r>
              <w:rPr>
                <w:i/>
              </w:rPr>
              <w:t>Assessment for Learning opportunities</w:t>
            </w:r>
            <w:r>
              <w:t xml:space="preserve">  </w:t>
            </w:r>
          </w:p>
        </w:tc>
      </w:tr>
      <w:tr w:rsidR="00A62754" w14:paraId="5D6A2A61" w14:textId="77777777" w:rsidTr="001E3F7B">
        <w:trPr>
          <w:trHeight w:val="260"/>
        </w:trPr>
        <w:tc>
          <w:tcPr>
            <w:tcW w:w="1276" w:type="dxa"/>
          </w:tcPr>
          <w:p w14:paraId="64CF3C02" w14:textId="77777777" w:rsidR="00A62754" w:rsidRDefault="00A62754" w:rsidP="001E3F7B">
            <w:pPr>
              <w:spacing w:after="0" w:line="240" w:lineRule="auto"/>
            </w:pPr>
          </w:p>
          <w:p w14:paraId="7D3E164E" w14:textId="77777777" w:rsidR="00A62754" w:rsidRDefault="00A62754" w:rsidP="001E3F7B">
            <w:pPr>
              <w:spacing w:after="0" w:line="240" w:lineRule="auto"/>
            </w:pPr>
            <w:r>
              <w:t>20 minutes</w:t>
            </w:r>
          </w:p>
          <w:p w14:paraId="51EA98A9" w14:textId="77777777" w:rsidR="00A62754" w:rsidRDefault="00A62754" w:rsidP="001E3F7B">
            <w:pPr>
              <w:spacing w:after="0" w:line="240" w:lineRule="auto"/>
            </w:pPr>
          </w:p>
          <w:p w14:paraId="2FEF5BA5" w14:textId="77777777" w:rsidR="00A62754" w:rsidRDefault="00A62754" w:rsidP="001E3F7B">
            <w:pPr>
              <w:spacing w:after="0" w:line="240" w:lineRule="auto"/>
            </w:pPr>
          </w:p>
          <w:p w14:paraId="0C9B9107" w14:textId="77777777" w:rsidR="00A62754" w:rsidRDefault="00A62754" w:rsidP="001E3F7B">
            <w:pPr>
              <w:spacing w:after="0" w:line="240" w:lineRule="auto"/>
            </w:pPr>
          </w:p>
        </w:tc>
        <w:tc>
          <w:tcPr>
            <w:tcW w:w="5227" w:type="dxa"/>
          </w:tcPr>
          <w:p w14:paraId="471762FA" w14:textId="77777777" w:rsidR="00A62754" w:rsidRDefault="00A62754" w:rsidP="001E3F7B">
            <w:pPr>
              <w:spacing w:after="0" w:line="240" w:lineRule="auto"/>
              <w:rPr>
                <w:u w:val="single"/>
              </w:rPr>
            </w:pPr>
            <w:r>
              <w:rPr>
                <w:b/>
                <w:u w:val="single"/>
              </w:rPr>
              <w:t>Introduction</w:t>
            </w:r>
          </w:p>
          <w:p w14:paraId="673CFBD1" w14:textId="77777777" w:rsidR="00A62754" w:rsidRDefault="00A62754" w:rsidP="001E3F7B">
            <w:pPr>
              <w:spacing w:after="0" w:line="240" w:lineRule="auto"/>
            </w:pPr>
            <w:r w:rsidRPr="00625136">
              <w:rPr>
                <w:highlight w:val="cyan"/>
              </w:rPr>
              <w:t xml:space="preserve">When the children come into class after </w:t>
            </w:r>
            <w:proofErr w:type="gramStart"/>
            <w:r w:rsidRPr="00625136">
              <w:rPr>
                <w:highlight w:val="cyan"/>
              </w:rPr>
              <w:t>lunch</w:t>
            </w:r>
            <w:proofErr w:type="gramEnd"/>
            <w:r w:rsidRPr="00625136">
              <w:rPr>
                <w:highlight w:val="cyan"/>
              </w:rPr>
              <w:t xml:space="preserve"> they will be given a sticker to wear but no other information.  The sticker will have either + N or -.</w:t>
            </w:r>
          </w:p>
          <w:p w14:paraId="29956974" w14:textId="77777777" w:rsidR="00A62754" w:rsidRDefault="00A62754" w:rsidP="001E3F7B">
            <w:pPr>
              <w:spacing w:after="0" w:line="240" w:lineRule="auto"/>
            </w:pPr>
          </w:p>
          <w:p w14:paraId="63FB4986" w14:textId="77777777" w:rsidR="00A62754" w:rsidRDefault="00A62754" w:rsidP="001E3F7B">
            <w:pPr>
              <w:spacing w:after="0" w:line="240" w:lineRule="auto"/>
            </w:pPr>
            <w:r>
              <w:t>The children will be informed that they will be looking at chemistry this lesson.  They will stick a periodic table in their books and then we will have a class discussion about what they think chemistry is.</w:t>
            </w:r>
          </w:p>
          <w:p w14:paraId="3A409756" w14:textId="77777777" w:rsidR="00A62754" w:rsidRDefault="00A62754" w:rsidP="001E3F7B">
            <w:pPr>
              <w:spacing w:after="0" w:line="240" w:lineRule="auto"/>
            </w:pPr>
          </w:p>
          <w:p w14:paraId="5AFA892B" w14:textId="77777777" w:rsidR="00A62754" w:rsidRDefault="00A62754" w:rsidP="001E3F7B">
            <w:pPr>
              <w:spacing w:after="0" w:line="240" w:lineRule="auto"/>
            </w:pPr>
            <w:r>
              <w:t>The children’s answers will be written on the cupboard for the children to come back to at the end of the topic.</w:t>
            </w:r>
          </w:p>
          <w:p w14:paraId="586D2909" w14:textId="77777777" w:rsidR="00A62754" w:rsidRDefault="00A62754" w:rsidP="001E3F7B">
            <w:pPr>
              <w:spacing w:after="0" w:line="240" w:lineRule="auto"/>
            </w:pPr>
          </w:p>
        </w:tc>
        <w:tc>
          <w:tcPr>
            <w:tcW w:w="3250" w:type="dxa"/>
          </w:tcPr>
          <w:p w14:paraId="6ECC261E" w14:textId="77777777" w:rsidR="00A62754" w:rsidRDefault="00A62754" w:rsidP="001E3F7B">
            <w:pPr>
              <w:spacing w:after="0" w:line="240" w:lineRule="auto"/>
            </w:pPr>
          </w:p>
          <w:p w14:paraId="28DF43A9" w14:textId="77777777" w:rsidR="00A62754" w:rsidRDefault="00A62754" w:rsidP="001E3F7B">
            <w:pPr>
              <w:spacing w:after="0" w:line="240" w:lineRule="auto"/>
            </w:pPr>
          </w:p>
          <w:p w14:paraId="1833807D" w14:textId="77777777" w:rsidR="00A62754" w:rsidRDefault="00A62754" w:rsidP="001E3F7B">
            <w:pPr>
              <w:spacing w:after="0" w:line="240" w:lineRule="auto"/>
              <w:rPr>
                <w:b/>
              </w:rPr>
            </w:pPr>
          </w:p>
          <w:p w14:paraId="0AD509F0" w14:textId="77777777" w:rsidR="00A62754" w:rsidRDefault="00A62754" w:rsidP="001E3F7B">
            <w:pPr>
              <w:spacing w:after="0" w:line="240" w:lineRule="auto"/>
              <w:rPr>
                <w:b/>
              </w:rPr>
            </w:pPr>
          </w:p>
          <w:p w14:paraId="29EAFD74" w14:textId="77777777" w:rsidR="00A62754" w:rsidRDefault="00A62754" w:rsidP="001E3F7B">
            <w:pPr>
              <w:spacing w:after="0" w:line="240" w:lineRule="auto"/>
              <w:rPr>
                <w:b/>
              </w:rPr>
            </w:pPr>
          </w:p>
          <w:p w14:paraId="370A06A2" w14:textId="77777777" w:rsidR="00A62754" w:rsidRDefault="00A62754" w:rsidP="001E3F7B">
            <w:pPr>
              <w:spacing w:after="0" w:line="240" w:lineRule="auto"/>
              <w:rPr>
                <w:b/>
              </w:rPr>
            </w:pPr>
          </w:p>
          <w:p w14:paraId="16AD573C" w14:textId="77777777" w:rsidR="00A62754" w:rsidRDefault="00A62754" w:rsidP="001E3F7B">
            <w:pPr>
              <w:spacing w:after="0" w:line="240" w:lineRule="auto"/>
            </w:pPr>
            <w:r>
              <w:rPr>
                <w:b/>
              </w:rPr>
              <w:t>What do you know about chemistry?</w:t>
            </w:r>
          </w:p>
          <w:p w14:paraId="12F85F3C" w14:textId="77777777" w:rsidR="00A62754" w:rsidRDefault="00A62754" w:rsidP="001E3F7B">
            <w:pPr>
              <w:spacing w:after="0" w:line="240" w:lineRule="auto"/>
            </w:pPr>
            <w:r>
              <w:t>Share any facts they might be aware of</w:t>
            </w:r>
          </w:p>
        </w:tc>
      </w:tr>
      <w:tr w:rsidR="00A62754" w14:paraId="6BE7D77E" w14:textId="77777777" w:rsidTr="001E3F7B">
        <w:trPr>
          <w:trHeight w:val="420"/>
        </w:trPr>
        <w:tc>
          <w:tcPr>
            <w:tcW w:w="1276" w:type="dxa"/>
          </w:tcPr>
          <w:p w14:paraId="4CE8C42C" w14:textId="77777777" w:rsidR="00A62754" w:rsidRDefault="00A62754" w:rsidP="001E3F7B">
            <w:pPr>
              <w:spacing w:after="0" w:line="240" w:lineRule="auto"/>
            </w:pPr>
          </w:p>
          <w:p w14:paraId="18BAAC45" w14:textId="77777777" w:rsidR="00A62754" w:rsidRDefault="00A62754" w:rsidP="001E3F7B">
            <w:pPr>
              <w:spacing w:after="0" w:line="240" w:lineRule="auto"/>
            </w:pPr>
          </w:p>
          <w:p w14:paraId="4C6F9634" w14:textId="77777777" w:rsidR="00A62754" w:rsidRDefault="00A62754" w:rsidP="001E3F7B">
            <w:pPr>
              <w:spacing w:after="0" w:line="240" w:lineRule="auto"/>
            </w:pPr>
          </w:p>
        </w:tc>
        <w:tc>
          <w:tcPr>
            <w:tcW w:w="5227" w:type="dxa"/>
            <w:tcBorders>
              <w:bottom w:val="single" w:sz="4" w:space="0" w:color="000000"/>
            </w:tcBorders>
          </w:tcPr>
          <w:p w14:paraId="6FE21923" w14:textId="77777777" w:rsidR="00A62754" w:rsidRDefault="00A62754" w:rsidP="001E3F7B">
            <w:pPr>
              <w:spacing w:after="0" w:line="240" w:lineRule="auto"/>
              <w:rPr>
                <w:b/>
                <w:u w:val="single"/>
              </w:rPr>
            </w:pPr>
            <w:r>
              <w:rPr>
                <w:b/>
                <w:u w:val="single"/>
              </w:rPr>
              <w:t>Main activities</w:t>
            </w:r>
          </w:p>
          <w:p w14:paraId="4FEB4229" w14:textId="77777777" w:rsidR="00A62754" w:rsidRDefault="00A62754" w:rsidP="001E3F7B">
            <w:pPr>
              <w:spacing w:after="0" w:line="240" w:lineRule="auto"/>
            </w:pPr>
            <w:r>
              <w:t>The children will focus on atoms this lesson and they will be introduced to this using a PowerPoint.  I will give an overview of atoms and their components - electrons, protons and neutrons as well as molecules and elements.</w:t>
            </w:r>
          </w:p>
          <w:p w14:paraId="0F55EED9" w14:textId="77777777" w:rsidR="00A62754" w:rsidRDefault="00A62754" w:rsidP="001E3F7B">
            <w:pPr>
              <w:spacing w:after="0" w:line="240" w:lineRule="auto"/>
            </w:pPr>
          </w:p>
          <w:p w14:paraId="6EB8A70A" w14:textId="77777777" w:rsidR="00A62754" w:rsidRDefault="00A62754" w:rsidP="001E3F7B">
            <w:pPr>
              <w:spacing w:after="0" w:line="240" w:lineRule="auto"/>
            </w:pPr>
            <w:r>
              <w:t>The children will note down in their own way the fact - the width of a full stop is 20 million atoms.</w:t>
            </w:r>
          </w:p>
          <w:p w14:paraId="3CED0AEB" w14:textId="77777777" w:rsidR="00A62754" w:rsidRDefault="00A62754" w:rsidP="001E3F7B">
            <w:pPr>
              <w:spacing w:after="0" w:line="240" w:lineRule="auto"/>
            </w:pPr>
          </w:p>
          <w:p w14:paraId="6CC89C94" w14:textId="77777777" w:rsidR="00A62754" w:rsidRDefault="00A62754" w:rsidP="001E3F7B">
            <w:pPr>
              <w:spacing w:after="0" w:line="240" w:lineRule="auto"/>
            </w:pPr>
            <w:r w:rsidRPr="00625136">
              <w:rPr>
                <w:highlight w:val="cyan"/>
              </w:rPr>
              <w:t xml:space="preserve">When comparing atoms to Lego, the children will be provided with Lego to physically experience this.  They </w:t>
            </w:r>
            <w:r w:rsidRPr="00625136">
              <w:rPr>
                <w:highlight w:val="cyan"/>
              </w:rPr>
              <w:lastRenderedPageBreak/>
              <w:t>will also be provided with magnets so that when we discuss repel and attract, they will be able to visually and physically experience this.</w:t>
            </w:r>
          </w:p>
          <w:p w14:paraId="672BD758" w14:textId="77777777" w:rsidR="00A62754" w:rsidRDefault="00A62754" w:rsidP="001E3F7B">
            <w:pPr>
              <w:spacing w:after="0" w:line="240" w:lineRule="auto"/>
            </w:pPr>
          </w:p>
          <w:p w14:paraId="17F1354B" w14:textId="77777777" w:rsidR="00A62754" w:rsidRPr="00625136" w:rsidRDefault="00A62754" w:rsidP="001E3F7B">
            <w:pPr>
              <w:spacing w:after="0" w:line="240" w:lineRule="auto"/>
              <w:rPr>
                <w:highlight w:val="cyan"/>
              </w:rPr>
            </w:pPr>
            <w:r w:rsidRPr="00625136">
              <w:rPr>
                <w:highlight w:val="cyan"/>
              </w:rPr>
              <w:t>To continue their understanding of attract and repel, the children will be told that their sticker identifies the particle they are.</w:t>
            </w:r>
          </w:p>
          <w:p w14:paraId="1B964E6C" w14:textId="77777777" w:rsidR="00A62754" w:rsidRPr="00625136" w:rsidRDefault="00A62754" w:rsidP="001E3F7B">
            <w:pPr>
              <w:numPr>
                <w:ilvl w:val="0"/>
                <w:numId w:val="1"/>
              </w:numPr>
              <w:spacing w:after="0" w:line="240" w:lineRule="auto"/>
              <w:rPr>
                <w:highlight w:val="cyan"/>
              </w:rPr>
            </w:pPr>
            <w:r w:rsidRPr="00625136">
              <w:rPr>
                <w:highlight w:val="cyan"/>
              </w:rPr>
              <w:t>= proton</w:t>
            </w:r>
          </w:p>
          <w:p w14:paraId="704B4658" w14:textId="77777777" w:rsidR="00A62754" w:rsidRPr="00625136" w:rsidRDefault="00A62754" w:rsidP="001E3F7B">
            <w:pPr>
              <w:numPr>
                <w:ilvl w:val="0"/>
                <w:numId w:val="2"/>
              </w:numPr>
              <w:spacing w:after="0" w:line="240" w:lineRule="auto"/>
              <w:rPr>
                <w:highlight w:val="cyan"/>
              </w:rPr>
            </w:pPr>
            <w:r w:rsidRPr="00625136">
              <w:rPr>
                <w:highlight w:val="cyan"/>
              </w:rPr>
              <w:t>= electron</w:t>
            </w:r>
          </w:p>
          <w:p w14:paraId="12D69841" w14:textId="77777777" w:rsidR="00A62754" w:rsidRPr="00625136" w:rsidRDefault="00A62754" w:rsidP="001E3F7B">
            <w:pPr>
              <w:spacing w:after="0" w:line="240" w:lineRule="auto"/>
              <w:rPr>
                <w:highlight w:val="cyan"/>
              </w:rPr>
            </w:pPr>
            <w:r w:rsidRPr="00625136">
              <w:rPr>
                <w:highlight w:val="cyan"/>
              </w:rPr>
              <w:t xml:space="preserve">       N     = neutron</w:t>
            </w:r>
          </w:p>
          <w:p w14:paraId="4D9BB9DF" w14:textId="77777777" w:rsidR="00A62754" w:rsidRPr="00625136" w:rsidRDefault="00A62754" w:rsidP="001E3F7B">
            <w:pPr>
              <w:spacing w:after="0" w:line="240" w:lineRule="auto"/>
              <w:rPr>
                <w:highlight w:val="cyan"/>
              </w:rPr>
            </w:pPr>
          </w:p>
          <w:p w14:paraId="6A368C0E" w14:textId="77777777" w:rsidR="00A62754" w:rsidRPr="00625136" w:rsidRDefault="00A62754" w:rsidP="001E3F7B">
            <w:pPr>
              <w:spacing w:after="0" w:line="240" w:lineRule="auto"/>
              <w:rPr>
                <w:highlight w:val="cyan"/>
              </w:rPr>
            </w:pPr>
            <w:r w:rsidRPr="00625136">
              <w:rPr>
                <w:highlight w:val="cyan"/>
              </w:rPr>
              <w:t>Using their knowledge, they will move around the room acting like the particle they are identified as.</w:t>
            </w:r>
          </w:p>
          <w:p w14:paraId="49A7F271" w14:textId="77777777" w:rsidR="00A62754" w:rsidRPr="00625136" w:rsidRDefault="00A62754" w:rsidP="001E3F7B">
            <w:pPr>
              <w:spacing w:after="0" w:line="240" w:lineRule="auto"/>
              <w:rPr>
                <w:highlight w:val="cyan"/>
              </w:rPr>
            </w:pPr>
            <w:r w:rsidRPr="00625136">
              <w:rPr>
                <w:highlight w:val="cyan"/>
              </w:rPr>
              <w:t>Proton + proton = repel</w:t>
            </w:r>
          </w:p>
          <w:p w14:paraId="4B0CAE78" w14:textId="77777777" w:rsidR="00A62754" w:rsidRPr="00625136" w:rsidRDefault="00A62754" w:rsidP="001E3F7B">
            <w:pPr>
              <w:spacing w:after="0" w:line="240" w:lineRule="auto"/>
              <w:rPr>
                <w:highlight w:val="cyan"/>
              </w:rPr>
            </w:pPr>
            <w:r w:rsidRPr="00625136">
              <w:rPr>
                <w:highlight w:val="cyan"/>
              </w:rPr>
              <w:t>Electron + electron = repel</w:t>
            </w:r>
          </w:p>
          <w:p w14:paraId="408E0E21" w14:textId="77777777" w:rsidR="00A62754" w:rsidRPr="00625136" w:rsidRDefault="00A62754" w:rsidP="001E3F7B">
            <w:pPr>
              <w:spacing w:after="0" w:line="240" w:lineRule="auto"/>
              <w:rPr>
                <w:highlight w:val="cyan"/>
              </w:rPr>
            </w:pPr>
            <w:r w:rsidRPr="00625136">
              <w:rPr>
                <w:highlight w:val="cyan"/>
              </w:rPr>
              <w:t>Proton + electron = attract</w:t>
            </w:r>
          </w:p>
          <w:p w14:paraId="24C0EE58" w14:textId="77777777" w:rsidR="00A62754" w:rsidRPr="00625136" w:rsidRDefault="00A62754" w:rsidP="001E3F7B">
            <w:pPr>
              <w:spacing w:after="0" w:line="240" w:lineRule="auto"/>
              <w:rPr>
                <w:highlight w:val="cyan"/>
              </w:rPr>
            </w:pPr>
            <w:r w:rsidRPr="00625136">
              <w:rPr>
                <w:highlight w:val="cyan"/>
              </w:rPr>
              <w:t>Neutron = no response</w:t>
            </w:r>
          </w:p>
          <w:p w14:paraId="18845E18" w14:textId="77777777" w:rsidR="00A62754" w:rsidRPr="00625136" w:rsidRDefault="00A62754" w:rsidP="001E3F7B">
            <w:pPr>
              <w:spacing w:after="0" w:line="240" w:lineRule="auto"/>
              <w:rPr>
                <w:highlight w:val="cyan"/>
              </w:rPr>
            </w:pPr>
          </w:p>
          <w:p w14:paraId="291A7412" w14:textId="77777777" w:rsidR="00A62754" w:rsidRDefault="00A62754" w:rsidP="001E3F7B">
            <w:pPr>
              <w:spacing w:after="0" w:line="240" w:lineRule="auto"/>
            </w:pPr>
            <w:r w:rsidRPr="00625136">
              <w:rPr>
                <w:highlight w:val="cyan"/>
              </w:rPr>
              <w:t xml:space="preserve">When they are repelled, they will back away </w:t>
            </w:r>
            <w:proofErr w:type="gramStart"/>
            <w:r w:rsidRPr="00625136">
              <w:rPr>
                <w:highlight w:val="cyan"/>
              </w:rPr>
              <w:t>saying</w:t>
            </w:r>
            <w:proofErr w:type="gramEnd"/>
            <w:r w:rsidRPr="00625136">
              <w:rPr>
                <w:highlight w:val="cyan"/>
              </w:rPr>
              <w:t xml:space="preserve"> ‘whoa’.  When they are attracted, they will shake hands.  Neutrons will just ignore everyone.</w:t>
            </w:r>
          </w:p>
          <w:p w14:paraId="76E3969A" w14:textId="77777777" w:rsidR="00A62754" w:rsidRDefault="00A62754" w:rsidP="001E3F7B">
            <w:pPr>
              <w:spacing w:after="0" w:line="240" w:lineRule="auto"/>
            </w:pPr>
          </w:p>
          <w:p w14:paraId="14157767" w14:textId="77777777" w:rsidR="00A62754" w:rsidRDefault="00A62754" w:rsidP="001E3F7B">
            <w:pPr>
              <w:spacing w:after="0" w:line="240" w:lineRule="auto"/>
            </w:pPr>
            <w:r>
              <w:t>There will be short video to demonstrate the distance between the nucleus and electrons in order to aid the children in understanding the distance between them on a more visual scale.</w:t>
            </w:r>
          </w:p>
          <w:p w14:paraId="16925BCC" w14:textId="77777777" w:rsidR="00A62754" w:rsidRDefault="00A62754" w:rsidP="001E3F7B">
            <w:pPr>
              <w:spacing w:after="0" w:line="240" w:lineRule="auto"/>
            </w:pPr>
          </w:p>
          <w:p w14:paraId="07D86F7D" w14:textId="77777777" w:rsidR="00A62754" w:rsidRDefault="00A62754" w:rsidP="001E3F7B">
            <w:pPr>
              <w:spacing w:after="0" w:line="240" w:lineRule="auto"/>
            </w:pPr>
            <w:r>
              <w:t xml:space="preserve">To understand the relationship between atoms, molecules and elements, they will be likened to letters, words and sentences and the children will be asked to write a scientific sentence explaining this, with a picture to support their sentence.  They will not be restricted in their </w:t>
            </w:r>
            <w:proofErr w:type="gramStart"/>
            <w:r>
              <w:t>drawing,</w:t>
            </w:r>
            <w:proofErr w:type="gramEnd"/>
            <w:r>
              <w:t xml:space="preserve"> it will be personal to them to aid in remembering the relationship.</w:t>
            </w:r>
          </w:p>
          <w:p w14:paraId="1539C1BD" w14:textId="77777777" w:rsidR="00A62754" w:rsidRDefault="00A62754" w:rsidP="001E3F7B">
            <w:pPr>
              <w:spacing w:after="0" w:line="240" w:lineRule="auto"/>
            </w:pPr>
          </w:p>
          <w:p w14:paraId="63CA3365" w14:textId="77777777" w:rsidR="00A62754" w:rsidRDefault="00A62754" w:rsidP="001E3F7B">
            <w:pPr>
              <w:spacing w:after="0" w:line="240" w:lineRule="auto"/>
            </w:pPr>
            <w:r>
              <w:t>While the children are working, I will move around the room, looking at the children’s work, answering any questions and offering support where needed.  If appropriate, I will call the children’s attention to a good example that may help them.</w:t>
            </w:r>
          </w:p>
          <w:p w14:paraId="5F228B52" w14:textId="77777777" w:rsidR="00A62754" w:rsidRDefault="00A62754" w:rsidP="001E3F7B">
            <w:pPr>
              <w:spacing w:after="0" w:line="240" w:lineRule="auto"/>
            </w:pPr>
          </w:p>
          <w:p w14:paraId="4B47BCA1" w14:textId="77777777" w:rsidR="00A62754" w:rsidRDefault="00A62754" w:rsidP="001E3F7B">
            <w:pPr>
              <w:spacing w:after="0" w:line="240" w:lineRule="auto"/>
            </w:pPr>
            <w:r>
              <w:t xml:space="preserve">As we work through the PowerPoint, the children will be encouraged to ask questions about the slides to further their understanding of the subject.  </w:t>
            </w:r>
          </w:p>
          <w:p w14:paraId="1A1C3F49" w14:textId="77777777" w:rsidR="00A62754" w:rsidRDefault="00A62754" w:rsidP="001E3F7B">
            <w:pPr>
              <w:spacing w:after="0" w:line="240" w:lineRule="auto"/>
            </w:pPr>
          </w:p>
        </w:tc>
        <w:tc>
          <w:tcPr>
            <w:tcW w:w="3250" w:type="dxa"/>
            <w:tcBorders>
              <w:bottom w:val="single" w:sz="4" w:space="0" w:color="000000"/>
            </w:tcBorders>
          </w:tcPr>
          <w:p w14:paraId="48B4A258" w14:textId="77777777" w:rsidR="00A62754" w:rsidRDefault="00A62754" w:rsidP="001E3F7B">
            <w:pPr>
              <w:spacing w:after="0" w:line="240" w:lineRule="auto"/>
            </w:pPr>
          </w:p>
          <w:p w14:paraId="54C4E71B" w14:textId="77777777" w:rsidR="00A62754" w:rsidRDefault="00A62754" w:rsidP="001E3F7B">
            <w:pPr>
              <w:spacing w:after="0" w:line="240" w:lineRule="auto"/>
              <w:rPr>
                <w:b/>
              </w:rPr>
            </w:pPr>
          </w:p>
          <w:p w14:paraId="20E2C82F" w14:textId="77777777" w:rsidR="00A62754" w:rsidRDefault="00A62754" w:rsidP="001E3F7B">
            <w:pPr>
              <w:spacing w:after="0" w:line="240" w:lineRule="auto"/>
            </w:pPr>
          </w:p>
          <w:p w14:paraId="37267097" w14:textId="77777777" w:rsidR="00A62754" w:rsidRDefault="00A62754" w:rsidP="001E3F7B">
            <w:pPr>
              <w:spacing w:after="0" w:line="240" w:lineRule="auto"/>
            </w:pPr>
          </w:p>
          <w:p w14:paraId="58BA2F90" w14:textId="77777777" w:rsidR="00A62754" w:rsidRDefault="00A62754" w:rsidP="001E3F7B">
            <w:pPr>
              <w:spacing w:after="0" w:line="240" w:lineRule="auto"/>
              <w:rPr>
                <w:i/>
              </w:rPr>
            </w:pPr>
          </w:p>
          <w:p w14:paraId="79BF97ED" w14:textId="77777777" w:rsidR="00A62754" w:rsidRDefault="00A62754" w:rsidP="001E3F7B">
            <w:pPr>
              <w:spacing w:after="0" w:line="240" w:lineRule="auto"/>
              <w:rPr>
                <w:i/>
              </w:rPr>
            </w:pPr>
          </w:p>
          <w:p w14:paraId="46345F86" w14:textId="77777777" w:rsidR="00A62754" w:rsidRDefault="00A62754" w:rsidP="001E3F7B">
            <w:pPr>
              <w:spacing w:after="0" w:line="240" w:lineRule="auto"/>
              <w:rPr>
                <w:i/>
              </w:rPr>
            </w:pPr>
          </w:p>
          <w:p w14:paraId="62417E68" w14:textId="77777777" w:rsidR="00A62754" w:rsidRDefault="00A62754" w:rsidP="001E3F7B">
            <w:pPr>
              <w:spacing w:after="0" w:line="240" w:lineRule="auto"/>
              <w:rPr>
                <w:i/>
              </w:rPr>
            </w:pPr>
          </w:p>
          <w:p w14:paraId="059B36C0" w14:textId="77777777" w:rsidR="00A62754" w:rsidRDefault="00A62754" w:rsidP="001E3F7B">
            <w:pPr>
              <w:spacing w:after="0" w:line="240" w:lineRule="auto"/>
              <w:rPr>
                <w:i/>
              </w:rPr>
            </w:pPr>
          </w:p>
          <w:p w14:paraId="2E90047F" w14:textId="77777777" w:rsidR="00A62754" w:rsidRDefault="00A62754" w:rsidP="001E3F7B">
            <w:pPr>
              <w:spacing w:after="0" w:line="240" w:lineRule="auto"/>
              <w:rPr>
                <w:i/>
              </w:rPr>
            </w:pPr>
          </w:p>
          <w:p w14:paraId="66093E12" w14:textId="77777777" w:rsidR="00A62754" w:rsidRDefault="00A62754" w:rsidP="001E3F7B">
            <w:pPr>
              <w:spacing w:after="0" w:line="240" w:lineRule="auto"/>
            </w:pPr>
            <w:r>
              <w:rPr>
                <w:b/>
              </w:rPr>
              <w:t>What does attract / repel mean?</w:t>
            </w:r>
          </w:p>
          <w:p w14:paraId="0B9F32C0" w14:textId="77777777" w:rsidR="00A62754" w:rsidRDefault="00A62754" w:rsidP="001E3F7B">
            <w:pPr>
              <w:spacing w:after="0" w:line="240" w:lineRule="auto"/>
            </w:pPr>
            <w:r>
              <w:lastRenderedPageBreak/>
              <w:t>Attract - pulled towards each other</w:t>
            </w:r>
          </w:p>
          <w:p w14:paraId="756AAD0A" w14:textId="77777777" w:rsidR="00A62754" w:rsidRDefault="00A62754" w:rsidP="001E3F7B">
            <w:pPr>
              <w:spacing w:after="0" w:line="240" w:lineRule="auto"/>
            </w:pPr>
            <w:r>
              <w:t>Repel - pushed away from each other</w:t>
            </w:r>
          </w:p>
          <w:p w14:paraId="187D48CE" w14:textId="77777777" w:rsidR="00A62754" w:rsidRDefault="00A62754" w:rsidP="001E3F7B">
            <w:pPr>
              <w:spacing w:after="0" w:line="240" w:lineRule="auto"/>
              <w:rPr>
                <w:i/>
              </w:rPr>
            </w:pPr>
          </w:p>
          <w:p w14:paraId="195EB72B" w14:textId="77777777" w:rsidR="00A62754" w:rsidRDefault="00A62754" w:rsidP="001E3F7B">
            <w:pPr>
              <w:spacing w:after="0" w:line="240" w:lineRule="auto"/>
              <w:rPr>
                <w:b/>
              </w:rPr>
            </w:pPr>
            <w:r>
              <w:rPr>
                <w:b/>
              </w:rPr>
              <w:t>What can you think of that attracts and repels?</w:t>
            </w:r>
          </w:p>
          <w:p w14:paraId="61A5A62A" w14:textId="77777777" w:rsidR="00A62754" w:rsidRDefault="00A62754" w:rsidP="001E3F7B">
            <w:pPr>
              <w:spacing w:after="0" w:line="240" w:lineRule="auto"/>
            </w:pPr>
            <w:r>
              <w:t>Magnets</w:t>
            </w:r>
          </w:p>
          <w:p w14:paraId="2AE48648" w14:textId="77777777" w:rsidR="00A62754" w:rsidRDefault="00A62754" w:rsidP="001E3F7B">
            <w:pPr>
              <w:spacing w:after="0" w:line="240" w:lineRule="auto"/>
            </w:pPr>
          </w:p>
          <w:p w14:paraId="1C0036A6" w14:textId="77777777" w:rsidR="00A62754" w:rsidRDefault="00A62754" w:rsidP="001E3F7B">
            <w:pPr>
              <w:spacing w:after="0" w:line="240" w:lineRule="auto"/>
            </w:pPr>
          </w:p>
          <w:p w14:paraId="4F3D4483" w14:textId="77777777" w:rsidR="00A62754" w:rsidRDefault="00A62754" w:rsidP="001E3F7B">
            <w:pPr>
              <w:spacing w:after="0" w:line="240" w:lineRule="auto"/>
            </w:pPr>
          </w:p>
          <w:p w14:paraId="7C7A36FE" w14:textId="77777777" w:rsidR="00A62754" w:rsidRDefault="00A62754" w:rsidP="001E3F7B">
            <w:pPr>
              <w:spacing w:after="0" w:line="240" w:lineRule="auto"/>
            </w:pPr>
          </w:p>
          <w:p w14:paraId="779CB391" w14:textId="77777777" w:rsidR="00A62754" w:rsidRDefault="00A62754" w:rsidP="001E3F7B">
            <w:pPr>
              <w:spacing w:after="0" w:line="240" w:lineRule="auto"/>
            </w:pPr>
            <w:r>
              <w:rPr>
                <w:b/>
              </w:rPr>
              <w:t>Can you respond like your particle?</w:t>
            </w:r>
          </w:p>
          <w:p w14:paraId="51A1C746" w14:textId="77777777" w:rsidR="00A62754" w:rsidRDefault="00A62754" w:rsidP="001E3F7B">
            <w:pPr>
              <w:spacing w:after="0" w:line="240" w:lineRule="auto"/>
            </w:pPr>
            <w:r>
              <w:t>Use the actions in the game</w:t>
            </w:r>
          </w:p>
          <w:p w14:paraId="46669D2C" w14:textId="77777777" w:rsidR="00A62754" w:rsidRDefault="00A62754" w:rsidP="001E3F7B">
            <w:pPr>
              <w:spacing w:after="0" w:line="240" w:lineRule="auto"/>
            </w:pPr>
          </w:p>
          <w:p w14:paraId="69A88B88" w14:textId="77777777" w:rsidR="00A62754" w:rsidRDefault="00A62754" w:rsidP="001E3F7B">
            <w:pPr>
              <w:spacing w:after="0" w:line="240" w:lineRule="auto"/>
            </w:pPr>
          </w:p>
          <w:p w14:paraId="01FDC57D" w14:textId="77777777" w:rsidR="00A62754" w:rsidRDefault="00A62754" w:rsidP="001E3F7B">
            <w:pPr>
              <w:spacing w:after="0" w:line="240" w:lineRule="auto"/>
            </w:pPr>
          </w:p>
          <w:p w14:paraId="7F8E0128" w14:textId="77777777" w:rsidR="00A62754" w:rsidRDefault="00A62754" w:rsidP="001E3F7B">
            <w:pPr>
              <w:spacing w:after="0" w:line="240" w:lineRule="auto"/>
            </w:pPr>
          </w:p>
          <w:p w14:paraId="05CF56F2" w14:textId="77777777" w:rsidR="00A62754" w:rsidRDefault="00A62754" w:rsidP="001E3F7B">
            <w:pPr>
              <w:spacing w:after="0" w:line="240" w:lineRule="auto"/>
            </w:pPr>
          </w:p>
          <w:p w14:paraId="7E472C3F" w14:textId="77777777" w:rsidR="00A62754" w:rsidRDefault="00A62754" w:rsidP="001E3F7B">
            <w:pPr>
              <w:spacing w:after="0" w:line="240" w:lineRule="auto"/>
            </w:pPr>
          </w:p>
          <w:p w14:paraId="0B795EC8" w14:textId="77777777" w:rsidR="00A62754" w:rsidRDefault="00A62754" w:rsidP="001E3F7B">
            <w:pPr>
              <w:spacing w:after="0" w:line="240" w:lineRule="auto"/>
            </w:pPr>
          </w:p>
          <w:p w14:paraId="4A35D5BA" w14:textId="77777777" w:rsidR="00A62754" w:rsidRDefault="00A62754" w:rsidP="001E3F7B">
            <w:pPr>
              <w:spacing w:after="0" w:line="240" w:lineRule="auto"/>
            </w:pPr>
          </w:p>
          <w:p w14:paraId="0E552DD2" w14:textId="77777777" w:rsidR="00A62754" w:rsidRDefault="00A62754" w:rsidP="001E3F7B">
            <w:pPr>
              <w:spacing w:after="0" w:line="240" w:lineRule="auto"/>
            </w:pPr>
            <w:r>
              <w:rPr>
                <w:b/>
              </w:rPr>
              <w:t>What did you notice about the distance between the nucleus and the electrons from that video?</w:t>
            </w:r>
          </w:p>
          <w:p w14:paraId="74CB7E51" w14:textId="77777777" w:rsidR="00A62754" w:rsidRDefault="00A62754" w:rsidP="001E3F7B">
            <w:pPr>
              <w:spacing w:after="0" w:line="240" w:lineRule="auto"/>
            </w:pPr>
            <w:r>
              <w:t>There is a lot of empty space between them</w:t>
            </w:r>
          </w:p>
          <w:p w14:paraId="3DB9EFFF" w14:textId="77777777" w:rsidR="00A62754" w:rsidRDefault="00A62754" w:rsidP="001E3F7B">
            <w:pPr>
              <w:spacing w:after="0" w:line="240" w:lineRule="auto"/>
            </w:pPr>
          </w:p>
          <w:p w14:paraId="2138EC2B" w14:textId="77777777" w:rsidR="00A62754" w:rsidRDefault="00A62754" w:rsidP="001E3F7B">
            <w:pPr>
              <w:spacing w:after="0" w:line="240" w:lineRule="auto"/>
            </w:pPr>
            <w:r>
              <w:rPr>
                <w:b/>
              </w:rPr>
              <w:t>How would you change this to a scientific sentence?</w:t>
            </w:r>
          </w:p>
          <w:p w14:paraId="1FC901FE" w14:textId="77777777" w:rsidR="00A62754" w:rsidRDefault="00A62754" w:rsidP="001E3F7B">
            <w:pPr>
              <w:spacing w:after="0" w:line="240" w:lineRule="auto"/>
            </w:pPr>
            <w:r>
              <w:t xml:space="preserve">Use the words key on the board to change </w:t>
            </w:r>
          </w:p>
          <w:p w14:paraId="7D5E34FA" w14:textId="77777777" w:rsidR="00A62754" w:rsidRDefault="00A62754" w:rsidP="001E3F7B">
            <w:pPr>
              <w:spacing w:after="0" w:line="240" w:lineRule="auto"/>
            </w:pPr>
            <w:r>
              <w:t>letters → atoms</w:t>
            </w:r>
          </w:p>
          <w:p w14:paraId="22235482" w14:textId="77777777" w:rsidR="00A62754" w:rsidRDefault="00A62754" w:rsidP="001E3F7B">
            <w:pPr>
              <w:spacing w:after="0" w:line="240" w:lineRule="auto"/>
            </w:pPr>
            <w:r>
              <w:t>words → molecules</w:t>
            </w:r>
          </w:p>
          <w:p w14:paraId="406DB21A" w14:textId="77777777" w:rsidR="00A62754" w:rsidRDefault="00A62754" w:rsidP="001E3F7B">
            <w:pPr>
              <w:spacing w:after="0" w:line="240" w:lineRule="auto"/>
            </w:pPr>
            <w:r>
              <w:t>sentences → elements</w:t>
            </w:r>
          </w:p>
          <w:p w14:paraId="4B567619" w14:textId="77777777" w:rsidR="00A62754" w:rsidRDefault="00A62754" w:rsidP="001E3F7B">
            <w:pPr>
              <w:spacing w:after="0" w:line="240" w:lineRule="auto"/>
            </w:pPr>
          </w:p>
          <w:p w14:paraId="4EFD7113" w14:textId="77777777" w:rsidR="00A62754" w:rsidRDefault="00A62754" w:rsidP="001E3F7B">
            <w:pPr>
              <w:spacing w:after="0" w:line="240" w:lineRule="auto"/>
              <w:rPr>
                <w:i/>
              </w:rPr>
            </w:pPr>
            <w:r>
              <w:rPr>
                <w:i/>
              </w:rPr>
              <w:t>Mini plenaries</w:t>
            </w:r>
          </w:p>
        </w:tc>
      </w:tr>
      <w:tr w:rsidR="00A62754" w14:paraId="117BB926" w14:textId="77777777" w:rsidTr="001E3F7B">
        <w:trPr>
          <w:trHeight w:val="1700"/>
        </w:trPr>
        <w:tc>
          <w:tcPr>
            <w:tcW w:w="1276" w:type="dxa"/>
            <w:tcBorders>
              <w:bottom w:val="single" w:sz="4" w:space="0" w:color="000000"/>
            </w:tcBorders>
          </w:tcPr>
          <w:p w14:paraId="3842E4B3" w14:textId="77777777" w:rsidR="00A62754" w:rsidRDefault="00A62754" w:rsidP="001E3F7B">
            <w:pPr>
              <w:spacing w:after="0" w:line="240" w:lineRule="auto"/>
            </w:pPr>
          </w:p>
          <w:p w14:paraId="794C7E77" w14:textId="77777777" w:rsidR="00A62754" w:rsidRDefault="00A62754" w:rsidP="001E3F7B">
            <w:pPr>
              <w:spacing w:after="0" w:line="240" w:lineRule="auto"/>
            </w:pPr>
          </w:p>
        </w:tc>
        <w:tc>
          <w:tcPr>
            <w:tcW w:w="5227" w:type="dxa"/>
            <w:tcBorders>
              <w:top w:val="single" w:sz="4" w:space="0" w:color="000000"/>
              <w:bottom w:val="single" w:sz="4" w:space="0" w:color="000000"/>
            </w:tcBorders>
          </w:tcPr>
          <w:p w14:paraId="069C9A76" w14:textId="77777777" w:rsidR="00A62754" w:rsidRDefault="00A62754" w:rsidP="001E3F7B">
            <w:pPr>
              <w:spacing w:after="0" w:line="240" w:lineRule="auto"/>
              <w:rPr>
                <w:u w:val="single"/>
              </w:rPr>
            </w:pPr>
            <w:r>
              <w:rPr>
                <w:b/>
                <w:u w:val="single"/>
              </w:rPr>
              <w:t>Plenary</w:t>
            </w:r>
          </w:p>
          <w:p w14:paraId="40DE64D4" w14:textId="77777777" w:rsidR="00A62754" w:rsidRDefault="00A62754" w:rsidP="001E3F7B">
            <w:pPr>
              <w:spacing w:after="0" w:line="240" w:lineRule="auto"/>
            </w:pPr>
            <w:r>
              <w:t>The children will create their own drawing of an atom in their books and label the nucleus, proton, electron and neutron.</w:t>
            </w:r>
          </w:p>
          <w:p w14:paraId="2ECEE931" w14:textId="77777777" w:rsidR="00A62754" w:rsidRDefault="00A62754" w:rsidP="001E3F7B">
            <w:pPr>
              <w:spacing w:after="0" w:line="240" w:lineRule="auto"/>
            </w:pPr>
          </w:p>
          <w:p w14:paraId="52D4BDEA" w14:textId="77777777" w:rsidR="00A62754" w:rsidRDefault="00A62754" w:rsidP="001E3F7B">
            <w:pPr>
              <w:spacing w:after="0" w:line="240" w:lineRule="auto"/>
            </w:pPr>
            <w:r>
              <w:lastRenderedPageBreak/>
              <w:t>They will finish by completing a short quiz on google forms to test their understanding and recall of the lesson.  If possible, they will not use their books to answer the questions.</w:t>
            </w:r>
          </w:p>
          <w:p w14:paraId="46868DED" w14:textId="77777777" w:rsidR="00A62754" w:rsidRDefault="00A62754" w:rsidP="001E3F7B">
            <w:pPr>
              <w:spacing w:after="0" w:line="240" w:lineRule="auto"/>
            </w:pPr>
          </w:p>
          <w:p w14:paraId="32FFA7B9" w14:textId="77777777" w:rsidR="00A62754" w:rsidRDefault="00A62754" w:rsidP="001E3F7B">
            <w:pPr>
              <w:spacing w:after="0" w:line="240" w:lineRule="auto"/>
            </w:pPr>
            <w:r>
              <w:t>Those that finish quickly will be asked to write a fact that amazed them from the lesson and several children will be asked to feedback to the class.</w:t>
            </w:r>
          </w:p>
          <w:p w14:paraId="14D229E5" w14:textId="77777777" w:rsidR="00A62754" w:rsidRDefault="00A62754" w:rsidP="001E3F7B">
            <w:pPr>
              <w:spacing w:after="0" w:line="240" w:lineRule="auto"/>
            </w:pPr>
          </w:p>
          <w:p w14:paraId="5D9DE6D2" w14:textId="77777777" w:rsidR="00A62754" w:rsidRDefault="00A62754" w:rsidP="001E3F7B">
            <w:pPr>
              <w:spacing w:after="0" w:line="240" w:lineRule="auto"/>
            </w:pPr>
            <w:r>
              <w:t>Books will be placed on the traffic light exit sheets to show children’s feelings about the lesson.</w:t>
            </w:r>
          </w:p>
          <w:p w14:paraId="0DACDBB6" w14:textId="77777777" w:rsidR="00A62754" w:rsidRDefault="00A62754" w:rsidP="001E3F7B">
            <w:pPr>
              <w:spacing w:after="0" w:line="240" w:lineRule="auto"/>
            </w:pPr>
          </w:p>
        </w:tc>
        <w:tc>
          <w:tcPr>
            <w:tcW w:w="3250" w:type="dxa"/>
            <w:tcBorders>
              <w:top w:val="single" w:sz="4" w:space="0" w:color="000000"/>
              <w:bottom w:val="single" w:sz="4" w:space="0" w:color="000000"/>
            </w:tcBorders>
          </w:tcPr>
          <w:p w14:paraId="3B758B4A" w14:textId="77777777" w:rsidR="00A62754" w:rsidRDefault="00A62754" w:rsidP="001E3F7B">
            <w:pPr>
              <w:spacing w:after="0" w:line="240" w:lineRule="auto"/>
            </w:pPr>
          </w:p>
          <w:p w14:paraId="276D7C3D" w14:textId="77777777" w:rsidR="00A62754" w:rsidRDefault="00A62754" w:rsidP="001E3F7B">
            <w:pPr>
              <w:spacing w:after="0" w:line="240" w:lineRule="auto"/>
              <w:rPr>
                <w:b/>
              </w:rPr>
            </w:pPr>
            <w:r>
              <w:rPr>
                <w:b/>
              </w:rPr>
              <w:t>What do you need to include in your drawing?</w:t>
            </w:r>
          </w:p>
          <w:p w14:paraId="2E43E848" w14:textId="77777777" w:rsidR="00A62754" w:rsidRDefault="00A62754" w:rsidP="001E3F7B">
            <w:pPr>
              <w:spacing w:after="0" w:line="240" w:lineRule="auto"/>
            </w:pPr>
            <w:r>
              <w:t>Electron, proton, nucleus, neutron</w:t>
            </w:r>
          </w:p>
          <w:p w14:paraId="7E32EDDD" w14:textId="77777777" w:rsidR="00A62754" w:rsidRDefault="00A62754" w:rsidP="001E3F7B">
            <w:pPr>
              <w:spacing w:after="0" w:line="240" w:lineRule="auto"/>
              <w:rPr>
                <w:i/>
              </w:rPr>
            </w:pPr>
          </w:p>
          <w:p w14:paraId="02DC4414" w14:textId="77777777" w:rsidR="00A62754" w:rsidRDefault="00A62754" w:rsidP="001E3F7B">
            <w:pPr>
              <w:spacing w:after="0" w:line="240" w:lineRule="auto"/>
              <w:rPr>
                <w:i/>
              </w:rPr>
            </w:pPr>
          </w:p>
          <w:p w14:paraId="572C726E" w14:textId="77777777" w:rsidR="00A62754" w:rsidRDefault="00A62754" w:rsidP="001E3F7B">
            <w:pPr>
              <w:spacing w:after="0" w:line="240" w:lineRule="auto"/>
              <w:rPr>
                <w:i/>
              </w:rPr>
            </w:pPr>
          </w:p>
          <w:p w14:paraId="5F2EC485" w14:textId="77777777" w:rsidR="00A62754" w:rsidRDefault="00A62754" w:rsidP="001E3F7B">
            <w:pPr>
              <w:spacing w:after="0" w:line="240" w:lineRule="auto"/>
              <w:rPr>
                <w:i/>
              </w:rPr>
            </w:pPr>
          </w:p>
          <w:p w14:paraId="20361C01" w14:textId="77777777" w:rsidR="00A62754" w:rsidRDefault="00A62754" w:rsidP="001E3F7B">
            <w:pPr>
              <w:spacing w:after="0" w:line="240" w:lineRule="auto"/>
              <w:rPr>
                <w:i/>
              </w:rPr>
            </w:pPr>
          </w:p>
          <w:p w14:paraId="56DD053D" w14:textId="77777777" w:rsidR="00A62754" w:rsidRDefault="00A62754" w:rsidP="001E3F7B">
            <w:pPr>
              <w:spacing w:after="0" w:line="240" w:lineRule="auto"/>
            </w:pPr>
            <w:r>
              <w:rPr>
                <w:b/>
              </w:rPr>
              <w:t>Is there a fact you learnt today that made you go ‘Wow!’?</w:t>
            </w:r>
          </w:p>
          <w:p w14:paraId="781EDBCF" w14:textId="77777777" w:rsidR="00A62754" w:rsidRDefault="00A62754" w:rsidP="001E3F7B">
            <w:pPr>
              <w:spacing w:after="0" w:line="240" w:lineRule="auto"/>
            </w:pPr>
            <w:r>
              <w:t>Reflect on the learning</w:t>
            </w:r>
          </w:p>
          <w:p w14:paraId="52E38E8E" w14:textId="77777777" w:rsidR="00A62754" w:rsidRDefault="00A62754" w:rsidP="001E3F7B">
            <w:pPr>
              <w:spacing w:after="0" w:line="240" w:lineRule="auto"/>
              <w:rPr>
                <w:i/>
              </w:rPr>
            </w:pPr>
          </w:p>
          <w:p w14:paraId="7EE0CF40" w14:textId="77777777" w:rsidR="00A62754" w:rsidRDefault="00A62754" w:rsidP="001E3F7B">
            <w:pPr>
              <w:spacing w:after="0" w:line="240" w:lineRule="auto"/>
              <w:rPr>
                <w:i/>
              </w:rPr>
            </w:pPr>
            <w:r>
              <w:rPr>
                <w:i/>
              </w:rPr>
              <w:t>Traffic light exit strategy</w:t>
            </w:r>
          </w:p>
        </w:tc>
      </w:tr>
    </w:tbl>
    <w:p w14:paraId="527A93B0" w14:textId="77777777" w:rsidR="00A62754" w:rsidRDefault="00A62754" w:rsidP="00A62754">
      <w:pPr>
        <w:rPr>
          <w:rFonts w:ascii="Arial" w:eastAsia="Arial" w:hAnsi="Arial" w:cs="Arial"/>
          <w:sz w:val="24"/>
          <w:szCs w:val="24"/>
        </w:rPr>
      </w:pPr>
    </w:p>
    <w:p w14:paraId="4516954C" w14:textId="77777777" w:rsidR="00A62754" w:rsidRPr="009B282F" w:rsidRDefault="00A62754" w:rsidP="00491DF1">
      <w:pPr>
        <w:spacing w:after="0" w:line="360" w:lineRule="auto"/>
        <w:ind w:left="720" w:hanging="720"/>
        <w:rPr>
          <w:rFonts w:ascii="Arial" w:hAnsi="Arial" w:cs="Arial"/>
          <w:b/>
          <w:bCs/>
          <w:u w:val="single"/>
        </w:rPr>
      </w:pPr>
    </w:p>
    <w:p w14:paraId="32C32D32" w14:textId="77777777" w:rsidR="00962747" w:rsidRDefault="00962747" w:rsidP="00491DF1">
      <w:pPr>
        <w:spacing w:after="0" w:line="360" w:lineRule="auto"/>
        <w:ind w:left="720" w:hanging="720"/>
        <w:rPr>
          <w:rFonts w:ascii="Arial" w:hAnsi="Arial" w:cs="Arial"/>
          <w:u w:val="single"/>
        </w:rPr>
      </w:pPr>
    </w:p>
    <w:p w14:paraId="78DF143C" w14:textId="77777777" w:rsidR="00962747" w:rsidRDefault="00962747" w:rsidP="00491DF1">
      <w:pPr>
        <w:spacing w:after="0" w:line="360" w:lineRule="auto"/>
        <w:ind w:left="720" w:hanging="720"/>
        <w:rPr>
          <w:rFonts w:ascii="Arial" w:hAnsi="Arial" w:cs="Arial"/>
          <w:u w:val="single"/>
        </w:rPr>
      </w:pPr>
    </w:p>
    <w:p w14:paraId="3BCB1E9C" w14:textId="77777777" w:rsidR="00962747" w:rsidRDefault="00962747" w:rsidP="00491DF1">
      <w:pPr>
        <w:spacing w:after="0" w:line="360" w:lineRule="auto"/>
        <w:ind w:left="720" w:hanging="720"/>
        <w:rPr>
          <w:rFonts w:ascii="Arial" w:hAnsi="Arial" w:cs="Arial"/>
          <w:u w:val="single"/>
        </w:rPr>
      </w:pPr>
    </w:p>
    <w:p w14:paraId="22522A15" w14:textId="77777777" w:rsidR="00962747" w:rsidRDefault="00962747" w:rsidP="00491DF1">
      <w:pPr>
        <w:spacing w:after="0" w:line="360" w:lineRule="auto"/>
        <w:ind w:left="720" w:hanging="720"/>
        <w:rPr>
          <w:rFonts w:ascii="Arial" w:hAnsi="Arial" w:cs="Arial"/>
          <w:u w:val="single"/>
        </w:rPr>
      </w:pPr>
    </w:p>
    <w:p w14:paraId="3DA4546D" w14:textId="77777777" w:rsidR="00962747" w:rsidRDefault="00962747" w:rsidP="00491DF1">
      <w:pPr>
        <w:spacing w:after="0" w:line="360" w:lineRule="auto"/>
        <w:ind w:left="720" w:hanging="720"/>
        <w:rPr>
          <w:rFonts w:ascii="Arial" w:hAnsi="Arial" w:cs="Arial"/>
          <w:u w:val="single"/>
        </w:rPr>
      </w:pPr>
    </w:p>
    <w:p w14:paraId="2DC720D8" w14:textId="77777777" w:rsidR="00962747" w:rsidRDefault="00962747" w:rsidP="00491DF1">
      <w:pPr>
        <w:spacing w:after="0" w:line="360" w:lineRule="auto"/>
        <w:ind w:left="720" w:hanging="720"/>
        <w:rPr>
          <w:rFonts w:ascii="Arial" w:hAnsi="Arial" w:cs="Arial"/>
          <w:u w:val="single"/>
        </w:rPr>
      </w:pPr>
    </w:p>
    <w:p w14:paraId="02447D9A" w14:textId="77777777" w:rsidR="00962747" w:rsidRDefault="00962747" w:rsidP="00491DF1">
      <w:pPr>
        <w:spacing w:after="0" w:line="360" w:lineRule="auto"/>
        <w:ind w:left="720" w:hanging="720"/>
        <w:rPr>
          <w:rFonts w:ascii="Arial" w:hAnsi="Arial" w:cs="Arial"/>
          <w:u w:val="single"/>
        </w:rPr>
      </w:pPr>
    </w:p>
    <w:p w14:paraId="633C5F52" w14:textId="77777777" w:rsidR="00962747" w:rsidRDefault="00962747" w:rsidP="00491DF1">
      <w:pPr>
        <w:spacing w:after="0" w:line="360" w:lineRule="auto"/>
        <w:ind w:left="720" w:hanging="720"/>
        <w:rPr>
          <w:rFonts w:ascii="Arial" w:hAnsi="Arial" w:cs="Arial"/>
          <w:u w:val="single"/>
        </w:rPr>
      </w:pPr>
    </w:p>
    <w:p w14:paraId="0BE2A196" w14:textId="77777777" w:rsidR="00962747" w:rsidRDefault="00962747" w:rsidP="00491DF1">
      <w:pPr>
        <w:spacing w:after="0" w:line="360" w:lineRule="auto"/>
        <w:ind w:left="720" w:hanging="720"/>
        <w:rPr>
          <w:rFonts w:ascii="Arial" w:hAnsi="Arial" w:cs="Arial"/>
          <w:u w:val="single"/>
        </w:rPr>
      </w:pPr>
    </w:p>
    <w:p w14:paraId="756ED283" w14:textId="77777777" w:rsidR="00962747" w:rsidRDefault="00962747" w:rsidP="00491DF1">
      <w:pPr>
        <w:spacing w:after="0" w:line="360" w:lineRule="auto"/>
        <w:ind w:left="720" w:hanging="720"/>
        <w:rPr>
          <w:rFonts w:ascii="Arial" w:hAnsi="Arial" w:cs="Arial"/>
          <w:u w:val="single"/>
        </w:rPr>
      </w:pPr>
    </w:p>
    <w:p w14:paraId="7EEA9415" w14:textId="77777777" w:rsidR="00962747" w:rsidRDefault="00962747" w:rsidP="00491DF1">
      <w:pPr>
        <w:spacing w:after="0" w:line="360" w:lineRule="auto"/>
        <w:ind w:left="720" w:hanging="720"/>
        <w:rPr>
          <w:rFonts w:ascii="Arial" w:hAnsi="Arial" w:cs="Arial"/>
          <w:u w:val="single"/>
        </w:rPr>
      </w:pPr>
    </w:p>
    <w:p w14:paraId="14F2199D" w14:textId="77777777" w:rsidR="00962747" w:rsidRDefault="00962747" w:rsidP="00491DF1">
      <w:pPr>
        <w:spacing w:after="0" w:line="360" w:lineRule="auto"/>
        <w:ind w:left="720" w:hanging="720"/>
        <w:rPr>
          <w:rFonts w:ascii="Arial" w:hAnsi="Arial" w:cs="Arial"/>
          <w:u w:val="single"/>
        </w:rPr>
      </w:pPr>
    </w:p>
    <w:p w14:paraId="2C4253D8" w14:textId="77777777" w:rsidR="00962747" w:rsidRDefault="00962747" w:rsidP="00491DF1">
      <w:pPr>
        <w:spacing w:after="0" w:line="360" w:lineRule="auto"/>
        <w:ind w:left="720" w:hanging="720"/>
        <w:rPr>
          <w:rFonts w:ascii="Arial" w:hAnsi="Arial" w:cs="Arial"/>
          <w:u w:val="single"/>
        </w:rPr>
      </w:pPr>
    </w:p>
    <w:p w14:paraId="50FA3BDE" w14:textId="77777777" w:rsidR="00962747" w:rsidRDefault="00962747" w:rsidP="00491DF1">
      <w:pPr>
        <w:spacing w:after="0" w:line="360" w:lineRule="auto"/>
        <w:ind w:left="720" w:hanging="720"/>
        <w:rPr>
          <w:rFonts w:ascii="Arial" w:hAnsi="Arial" w:cs="Arial"/>
          <w:u w:val="single"/>
        </w:rPr>
      </w:pPr>
    </w:p>
    <w:p w14:paraId="2BEB541B" w14:textId="77777777" w:rsidR="00962747" w:rsidRDefault="00962747" w:rsidP="00491DF1">
      <w:pPr>
        <w:spacing w:after="0" w:line="360" w:lineRule="auto"/>
        <w:ind w:left="720" w:hanging="720"/>
        <w:rPr>
          <w:rFonts w:ascii="Arial" w:hAnsi="Arial" w:cs="Arial"/>
          <w:u w:val="single"/>
        </w:rPr>
      </w:pPr>
    </w:p>
    <w:p w14:paraId="5763333A" w14:textId="77777777" w:rsidR="00962747" w:rsidRDefault="00962747" w:rsidP="00491DF1">
      <w:pPr>
        <w:spacing w:after="0" w:line="360" w:lineRule="auto"/>
        <w:ind w:left="720" w:hanging="720"/>
        <w:rPr>
          <w:rFonts w:ascii="Arial" w:hAnsi="Arial" w:cs="Arial"/>
          <w:u w:val="single"/>
        </w:rPr>
      </w:pPr>
    </w:p>
    <w:p w14:paraId="0A50F199" w14:textId="77777777" w:rsidR="00962747" w:rsidRDefault="00962747" w:rsidP="00491DF1">
      <w:pPr>
        <w:spacing w:after="0" w:line="360" w:lineRule="auto"/>
        <w:ind w:left="720" w:hanging="720"/>
        <w:rPr>
          <w:rFonts w:ascii="Arial" w:hAnsi="Arial" w:cs="Arial"/>
          <w:u w:val="single"/>
        </w:rPr>
      </w:pPr>
    </w:p>
    <w:p w14:paraId="6A97902C" w14:textId="77777777" w:rsidR="00962747" w:rsidRDefault="00962747" w:rsidP="00491DF1">
      <w:pPr>
        <w:spacing w:after="0" w:line="360" w:lineRule="auto"/>
        <w:ind w:left="720" w:hanging="720"/>
        <w:rPr>
          <w:rFonts w:ascii="Arial" w:hAnsi="Arial" w:cs="Arial"/>
          <w:u w:val="single"/>
        </w:rPr>
      </w:pPr>
    </w:p>
    <w:p w14:paraId="5D3DEBB3" w14:textId="77777777" w:rsidR="00962747" w:rsidRDefault="00962747" w:rsidP="00491DF1">
      <w:pPr>
        <w:spacing w:after="0" w:line="360" w:lineRule="auto"/>
        <w:ind w:left="720" w:hanging="720"/>
        <w:rPr>
          <w:rFonts w:ascii="Arial" w:hAnsi="Arial" w:cs="Arial"/>
          <w:u w:val="single"/>
        </w:rPr>
      </w:pPr>
    </w:p>
    <w:p w14:paraId="1D925171" w14:textId="77777777" w:rsidR="00962747" w:rsidRDefault="00962747" w:rsidP="00491DF1">
      <w:pPr>
        <w:spacing w:after="0" w:line="360" w:lineRule="auto"/>
        <w:ind w:left="720" w:hanging="720"/>
        <w:rPr>
          <w:rFonts w:ascii="Arial" w:hAnsi="Arial" w:cs="Arial"/>
          <w:u w:val="single"/>
        </w:rPr>
      </w:pPr>
    </w:p>
    <w:p w14:paraId="0C064D06" w14:textId="77777777" w:rsidR="00962747" w:rsidRDefault="00962747" w:rsidP="00491DF1">
      <w:pPr>
        <w:spacing w:after="0" w:line="360" w:lineRule="auto"/>
        <w:ind w:left="720" w:hanging="720"/>
        <w:rPr>
          <w:rFonts w:ascii="Arial" w:hAnsi="Arial" w:cs="Arial"/>
          <w:u w:val="single"/>
        </w:rPr>
      </w:pPr>
    </w:p>
    <w:p w14:paraId="7DE5D0B8" w14:textId="77777777" w:rsidR="00962747" w:rsidRDefault="00962747" w:rsidP="00491DF1">
      <w:pPr>
        <w:spacing w:after="0" w:line="360" w:lineRule="auto"/>
        <w:ind w:left="720" w:hanging="720"/>
        <w:rPr>
          <w:rFonts w:ascii="Arial" w:hAnsi="Arial" w:cs="Arial"/>
          <w:u w:val="single"/>
        </w:rPr>
      </w:pPr>
    </w:p>
    <w:p w14:paraId="3098EC63" w14:textId="77777777" w:rsidR="00962747" w:rsidRDefault="00962747" w:rsidP="00491DF1">
      <w:pPr>
        <w:spacing w:after="0" w:line="360" w:lineRule="auto"/>
        <w:ind w:left="720" w:hanging="720"/>
        <w:rPr>
          <w:rFonts w:ascii="Arial" w:hAnsi="Arial" w:cs="Arial"/>
          <w:u w:val="single"/>
        </w:rPr>
      </w:pPr>
    </w:p>
    <w:p w14:paraId="2FAD3019" w14:textId="77777777" w:rsidR="00962747" w:rsidRDefault="00962747" w:rsidP="00491DF1">
      <w:pPr>
        <w:spacing w:after="0" w:line="360" w:lineRule="auto"/>
        <w:ind w:left="720" w:hanging="720"/>
        <w:rPr>
          <w:rFonts w:ascii="Arial" w:hAnsi="Arial" w:cs="Arial"/>
          <w:u w:val="single"/>
        </w:rPr>
      </w:pPr>
    </w:p>
    <w:p w14:paraId="028E1346" w14:textId="77777777" w:rsidR="00962747" w:rsidRDefault="00962747" w:rsidP="00491DF1">
      <w:pPr>
        <w:spacing w:after="0" w:line="360" w:lineRule="auto"/>
        <w:ind w:left="720" w:hanging="720"/>
        <w:rPr>
          <w:rFonts w:ascii="Arial" w:hAnsi="Arial" w:cs="Arial"/>
          <w:u w:val="single"/>
        </w:rPr>
      </w:pPr>
    </w:p>
    <w:p w14:paraId="73BACEB3" w14:textId="77777777" w:rsidR="00962747" w:rsidRDefault="00962747" w:rsidP="00491DF1">
      <w:pPr>
        <w:spacing w:after="0" w:line="360" w:lineRule="auto"/>
        <w:ind w:left="720" w:hanging="720"/>
        <w:rPr>
          <w:rFonts w:ascii="Arial" w:hAnsi="Arial" w:cs="Arial"/>
          <w:u w:val="single"/>
        </w:rPr>
      </w:pPr>
    </w:p>
    <w:p w14:paraId="60106484" w14:textId="4B13A022" w:rsidR="00491DF1" w:rsidRPr="00962747" w:rsidRDefault="00491DF1" w:rsidP="00491DF1">
      <w:pPr>
        <w:spacing w:after="0" w:line="360" w:lineRule="auto"/>
        <w:ind w:left="720" w:hanging="720"/>
        <w:rPr>
          <w:rFonts w:ascii="Arial" w:hAnsi="Arial" w:cs="Arial"/>
          <w:b/>
          <w:bCs/>
          <w:u w:val="single"/>
        </w:rPr>
      </w:pPr>
      <w:r w:rsidRPr="00962747">
        <w:rPr>
          <w:rFonts w:ascii="Arial" w:hAnsi="Arial" w:cs="Arial"/>
          <w:b/>
          <w:bCs/>
          <w:u w:val="single"/>
        </w:rPr>
        <w:lastRenderedPageBreak/>
        <w:t>A</w:t>
      </w:r>
      <w:r w:rsidR="00962747" w:rsidRPr="00962747">
        <w:rPr>
          <w:rFonts w:ascii="Arial" w:hAnsi="Arial" w:cs="Arial"/>
          <w:b/>
          <w:bCs/>
          <w:u w:val="single"/>
        </w:rPr>
        <w:t>ppendix</w:t>
      </w:r>
      <w:r w:rsidRPr="00962747">
        <w:rPr>
          <w:rFonts w:ascii="Arial" w:hAnsi="Arial" w:cs="Arial"/>
          <w:b/>
          <w:bCs/>
          <w:u w:val="single"/>
        </w:rPr>
        <w:t xml:space="preserve"> </w:t>
      </w:r>
      <w:r w:rsidR="00962747" w:rsidRPr="00962747">
        <w:rPr>
          <w:rFonts w:ascii="Arial" w:hAnsi="Arial" w:cs="Arial"/>
          <w:b/>
          <w:bCs/>
          <w:u w:val="single"/>
        </w:rPr>
        <w:t>2</w:t>
      </w:r>
      <w:r w:rsidR="00C256AE" w:rsidRPr="00962747">
        <w:rPr>
          <w:rFonts w:ascii="Arial" w:hAnsi="Arial" w:cs="Arial"/>
          <w:b/>
          <w:bCs/>
          <w:u w:val="single"/>
        </w:rPr>
        <w:t xml:space="preserve">– Science Lesson </w:t>
      </w:r>
      <w:r w:rsidR="00BB5411" w:rsidRPr="00962747">
        <w:rPr>
          <w:rFonts w:ascii="Arial" w:hAnsi="Arial" w:cs="Arial"/>
          <w:b/>
          <w:bCs/>
          <w:u w:val="single"/>
        </w:rPr>
        <w:t>Feedback from Class Mentor</w:t>
      </w:r>
      <w:r w:rsidR="00FA6A70">
        <w:rPr>
          <w:rFonts w:ascii="Arial" w:hAnsi="Arial" w:cs="Arial"/>
          <w:b/>
          <w:bCs/>
          <w:u w:val="single"/>
        </w:rPr>
        <w:t xml:space="preserve"> 15.1.19</w:t>
      </w:r>
    </w:p>
    <w:p w14:paraId="093A5604" w14:textId="77777777" w:rsidR="00C415A8" w:rsidRDefault="00C415A8" w:rsidP="00C415A8">
      <w:pPr>
        <w:spacing w:after="0" w:line="240" w:lineRule="auto"/>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 xml:space="preserve">LI: To gain an understanding of Chemistry. </w:t>
      </w:r>
    </w:p>
    <w:p w14:paraId="1E029665" w14:textId="77777777" w:rsidR="00C415A8" w:rsidRDefault="00C415A8" w:rsidP="00C415A8">
      <w:pPr>
        <w:spacing w:after="0" w:line="240" w:lineRule="auto"/>
        <w:rPr>
          <w:rFonts w:ascii="Century Gothic" w:eastAsia="Century Gothic" w:hAnsi="Century Gothic" w:cs="Century Gothic"/>
          <w:sz w:val="20"/>
          <w:szCs w:val="20"/>
        </w:rPr>
      </w:pPr>
    </w:p>
    <w:p w14:paraId="64506A58"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No lesson plan, working slides document. </w:t>
      </w:r>
    </w:p>
    <w:p w14:paraId="7C0CA102" w14:textId="77777777" w:rsidR="00C415A8" w:rsidRDefault="00C415A8" w:rsidP="00C415A8">
      <w:pPr>
        <w:spacing w:after="0" w:line="240" w:lineRule="auto"/>
        <w:rPr>
          <w:rFonts w:ascii="Century Gothic" w:eastAsia="Century Gothic" w:hAnsi="Century Gothic" w:cs="Century Gothic"/>
          <w:sz w:val="20"/>
          <w:szCs w:val="20"/>
        </w:rPr>
      </w:pPr>
    </w:p>
    <w:p w14:paraId="0B89D146"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Date and LI written in books.  - standards on presentation maintained. </w:t>
      </w:r>
    </w:p>
    <w:p w14:paraId="412E3489" w14:textId="77777777" w:rsidR="00C415A8" w:rsidRDefault="00C415A8" w:rsidP="00C415A8">
      <w:pPr>
        <w:spacing w:after="0" w:line="240" w:lineRule="auto"/>
        <w:rPr>
          <w:rFonts w:ascii="Century Gothic" w:eastAsia="Century Gothic" w:hAnsi="Century Gothic" w:cs="Century Gothic"/>
          <w:sz w:val="20"/>
          <w:szCs w:val="20"/>
        </w:rPr>
      </w:pPr>
    </w:p>
    <w:p w14:paraId="24A237E6"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white board to record knowledge. </w:t>
      </w:r>
    </w:p>
    <w:p w14:paraId="7E473B02" w14:textId="77777777" w:rsidR="00C415A8" w:rsidRDefault="00C415A8" w:rsidP="00C415A8">
      <w:pPr>
        <w:spacing w:after="0" w:line="240" w:lineRule="auto"/>
        <w:rPr>
          <w:rFonts w:ascii="Century Gothic" w:eastAsia="Century Gothic" w:hAnsi="Century Gothic" w:cs="Century Gothic"/>
          <w:sz w:val="20"/>
          <w:szCs w:val="20"/>
        </w:rPr>
      </w:pPr>
    </w:p>
    <w:p w14:paraId="0DAFAE5F" w14:textId="77777777" w:rsidR="00C415A8" w:rsidRDefault="00C415A8" w:rsidP="00C415A8">
      <w:pPr>
        <w:spacing w:after="0" w:line="240" w:lineRule="auto"/>
        <w:rPr>
          <w:rFonts w:ascii="Century Gothic" w:eastAsia="Century Gothic" w:hAnsi="Century Gothic" w:cs="Century Gothic"/>
          <w:sz w:val="20"/>
          <w:szCs w:val="20"/>
        </w:rPr>
      </w:pPr>
      <w:r w:rsidRPr="002F67D3">
        <w:rPr>
          <w:rFonts w:ascii="Century Gothic" w:eastAsia="Century Gothic" w:hAnsi="Century Gothic" w:cs="Century Gothic"/>
          <w:sz w:val="20"/>
          <w:szCs w:val="20"/>
          <w:highlight w:val="cyan"/>
        </w:rPr>
        <w:t>Lots of teacher talk - needs to be broken up with note taking.</w:t>
      </w:r>
      <w:r>
        <w:rPr>
          <w:rFonts w:ascii="Century Gothic" w:eastAsia="Century Gothic" w:hAnsi="Century Gothic" w:cs="Century Gothic"/>
          <w:sz w:val="20"/>
          <w:szCs w:val="20"/>
        </w:rPr>
        <w:t xml:space="preserve"> </w:t>
      </w:r>
    </w:p>
    <w:p w14:paraId="27C122B1" w14:textId="77777777" w:rsidR="00C415A8" w:rsidRDefault="00C415A8" w:rsidP="00C415A8">
      <w:pPr>
        <w:spacing w:after="0" w:line="240" w:lineRule="auto"/>
        <w:rPr>
          <w:rFonts w:ascii="Century Gothic" w:eastAsia="Century Gothic" w:hAnsi="Century Gothic" w:cs="Century Gothic"/>
          <w:sz w:val="20"/>
          <w:szCs w:val="20"/>
        </w:rPr>
      </w:pPr>
    </w:p>
    <w:p w14:paraId="375CB246" w14:textId="77777777" w:rsidR="00C415A8" w:rsidRDefault="00C415A8" w:rsidP="00C415A8">
      <w:pPr>
        <w:spacing w:after="0" w:line="240" w:lineRule="auto"/>
        <w:rPr>
          <w:rFonts w:ascii="Century Gothic" w:eastAsia="Century Gothic" w:hAnsi="Century Gothic" w:cs="Century Gothic"/>
          <w:sz w:val="20"/>
          <w:szCs w:val="20"/>
        </w:rPr>
      </w:pPr>
      <w:r w:rsidRPr="002F67D3">
        <w:rPr>
          <w:rFonts w:ascii="Century Gothic" w:eastAsia="Century Gothic" w:hAnsi="Century Gothic" w:cs="Century Gothic"/>
          <w:sz w:val="20"/>
          <w:szCs w:val="20"/>
          <w:highlight w:val="cyan"/>
        </w:rPr>
        <w:t>Pupils need to make notes, those visual learners have switched off.</w:t>
      </w:r>
      <w:r>
        <w:rPr>
          <w:rFonts w:ascii="Century Gothic" w:eastAsia="Century Gothic" w:hAnsi="Century Gothic" w:cs="Century Gothic"/>
          <w:sz w:val="20"/>
          <w:szCs w:val="20"/>
        </w:rPr>
        <w:t xml:space="preserve"> </w:t>
      </w:r>
    </w:p>
    <w:p w14:paraId="7A2FF653" w14:textId="77777777" w:rsidR="00C415A8" w:rsidRDefault="00C415A8" w:rsidP="00C415A8">
      <w:pPr>
        <w:spacing w:after="0" w:line="240" w:lineRule="auto"/>
        <w:rPr>
          <w:rFonts w:ascii="Century Gothic" w:eastAsia="Century Gothic" w:hAnsi="Century Gothic" w:cs="Century Gothic"/>
          <w:sz w:val="20"/>
          <w:szCs w:val="20"/>
        </w:rPr>
      </w:pPr>
    </w:p>
    <w:p w14:paraId="1D09D89F"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Practical </w:t>
      </w:r>
      <w:proofErr w:type="gramStart"/>
      <w:r>
        <w:rPr>
          <w:rFonts w:ascii="Century Gothic" w:eastAsia="Century Gothic" w:hAnsi="Century Gothic" w:cs="Century Gothic"/>
          <w:sz w:val="20"/>
          <w:szCs w:val="20"/>
        </w:rPr>
        <w:t xml:space="preserve">tasks  </w:t>
      </w:r>
      <w:proofErr w:type="spellStart"/>
      <w:r>
        <w:rPr>
          <w:rFonts w:ascii="Century Gothic" w:eastAsia="Century Gothic" w:hAnsi="Century Gothic" w:cs="Century Gothic"/>
          <w:sz w:val="20"/>
          <w:szCs w:val="20"/>
        </w:rPr>
        <w:t>lego</w:t>
      </w:r>
      <w:proofErr w:type="spellEnd"/>
      <w:proofErr w:type="gramEnd"/>
      <w:r>
        <w:rPr>
          <w:rFonts w:ascii="Century Gothic" w:eastAsia="Century Gothic" w:hAnsi="Century Gothic" w:cs="Century Gothic"/>
          <w:sz w:val="20"/>
          <w:szCs w:val="20"/>
        </w:rPr>
        <w:t xml:space="preserve">, magnet and walking around. </w:t>
      </w:r>
    </w:p>
    <w:p w14:paraId="1DC81904" w14:textId="77777777" w:rsidR="00C415A8" w:rsidRDefault="00C415A8" w:rsidP="00C415A8">
      <w:pPr>
        <w:spacing w:after="0" w:line="240" w:lineRule="auto"/>
        <w:rPr>
          <w:rFonts w:ascii="Century Gothic" w:eastAsia="Century Gothic" w:hAnsi="Century Gothic" w:cs="Century Gothic"/>
          <w:sz w:val="20"/>
          <w:szCs w:val="20"/>
        </w:rPr>
      </w:pPr>
    </w:p>
    <w:p w14:paraId="20746C59"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of incidental welsh. </w:t>
      </w:r>
    </w:p>
    <w:p w14:paraId="2D6D4728" w14:textId="77777777" w:rsidR="00C415A8" w:rsidRDefault="00C415A8" w:rsidP="00C415A8">
      <w:pPr>
        <w:spacing w:after="0" w:line="240" w:lineRule="auto"/>
        <w:rPr>
          <w:rFonts w:ascii="Century Gothic" w:eastAsia="Century Gothic" w:hAnsi="Century Gothic" w:cs="Century Gothic"/>
          <w:sz w:val="20"/>
          <w:szCs w:val="20"/>
        </w:rPr>
      </w:pPr>
    </w:p>
    <w:p w14:paraId="544FA58B"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of </w:t>
      </w:r>
      <w:proofErr w:type="spellStart"/>
      <w:r>
        <w:rPr>
          <w:rFonts w:ascii="Century Gothic" w:eastAsia="Century Gothic" w:hAnsi="Century Gothic" w:cs="Century Gothic"/>
          <w:sz w:val="20"/>
          <w:szCs w:val="20"/>
        </w:rPr>
        <w:t>ICt</w:t>
      </w:r>
      <w:proofErr w:type="spellEnd"/>
      <w:r>
        <w:rPr>
          <w:rFonts w:ascii="Century Gothic" w:eastAsia="Century Gothic" w:hAnsi="Century Gothic" w:cs="Century Gothic"/>
          <w:sz w:val="20"/>
          <w:szCs w:val="20"/>
        </w:rPr>
        <w:t xml:space="preserve"> - Video to support learning. </w:t>
      </w:r>
    </w:p>
    <w:p w14:paraId="0E8EA170" w14:textId="77777777" w:rsidR="00C415A8" w:rsidRDefault="00C415A8" w:rsidP="00C415A8">
      <w:pPr>
        <w:spacing w:after="0" w:line="240" w:lineRule="auto"/>
        <w:rPr>
          <w:rFonts w:ascii="Century Gothic" w:eastAsia="Century Gothic" w:hAnsi="Century Gothic" w:cs="Century Gothic"/>
          <w:sz w:val="20"/>
          <w:szCs w:val="20"/>
        </w:rPr>
      </w:pPr>
    </w:p>
    <w:p w14:paraId="10D3F44C"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the whiteboard to show you ‘I love atoms’ example (doing this now) </w:t>
      </w:r>
    </w:p>
    <w:p w14:paraId="2E4FBA56" w14:textId="77777777" w:rsidR="00C415A8" w:rsidRDefault="00C415A8" w:rsidP="00C415A8">
      <w:pPr>
        <w:spacing w:after="0" w:line="240" w:lineRule="auto"/>
        <w:rPr>
          <w:rFonts w:ascii="Century Gothic" w:eastAsia="Century Gothic" w:hAnsi="Century Gothic" w:cs="Century Gothic"/>
          <w:sz w:val="20"/>
          <w:szCs w:val="20"/>
        </w:rPr>
      </w:pPr>
    </w:p>
    <w:p w14:paraId="43AC4DF5"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specific language - ask them for a scientific example.  </w:t>
      </w:r>
    </w:p>
    <w:p w14:paraId="44378C3E" w14:textId="77777777" w:rsidR="00C415A8" w:rsidRDefault="00C415A8" w:rsidP="00C415A8">
      <w:pPr>
        <w:spacing w:after="0" w:line="240" w:lineRule="auto"/>
        <w:rPr>
          <w:rFonts w:ascii="Century Gothic" w:eastAsia="Century Gothic" w:hAnsi="Century Gothic" w:cs="Century Gothic"/>
          <w:sz w:val="20"/>
          <w:szCs w:val="20"/>
        </w:rPr>
      </w:pPr>
    </w:p>
    <w:p w14:paraId="220BF101"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Don’t give them too many tasks - you’ve asked them to write the sentence then draw a picture - some pupils will only hear picture. </w:t>
      </w:r>
    </w:p>
    <w:p w14:paraId="3F297BF8" w14:textId="77777777" w:rsidR="00C415A8" w:rsidRDefault="00C415A8" w:rsidP="00C415A8">
      <w:pPr>
        <w:spacing w:after="0" w:line="240" w:lineRule="auto"/>
        <w:rPr>
          <w:rFonts w:ascii="Century Gothic" w:eastAsia="Century Gothic" w:hAnsi="Century Gothic" w:cs="Century Gothic"/>
          <w:sz w:val="20"/>
          <w:szCs w:val="20"/>
        </w:rPr>
      </w:pPr>
    </w:p>
    <w:p w14:paraId="3585B34F"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Given a plenary task for AFL - drawing an atom with labels. </w:t>
      </w:r>
    </w:p>
    <w:p w14:paraId="653CABD9" w14:textId="77777777" w:rsidR="00C415A8" w:rsidRDefault="00C415A8" w:rsidP="00C415A8">
      <w:pPr>
        <w:spacing w:after="0" w:line="240" w:lineRule="auto"/>
        <w:rPr>
          <w:rFonts w:ascii="Century Gothic" w:eastAsia="Century Gothic" w:hAnsi="Century Gothic" w:cs="Century Gothic"/>
          <w:sz w:val="20"/>
          <w:szCs w:val="20"/>
        </w:rPr>
      </w:pPr>
    </w:p>
    <w:p w14:paraId="63998EFA" w14:textId="77777777" w:rsidR="00C415A8" w:rsidRDefault="00C415A8" w:rsidP="00C415A8">
      <w:pPr>
        <w:spacing w:after="0" w:line="240" w:lineRule="auto"/>
        <w:rPr>
          <w:rFonts w:ascii="Century Gothic" w:eastAsia="Century Gothic" w:hAnsi="Century Gothic" w:cs="Century Gothic"/>
          <w:sz w:val="20"/>
          <w:szCs w:val="20"/>
        </w:rPr>
      </w:pPr>
      <w:r w:rsidRPr="002F67D3">
        <w:rPr>
          <w:rFonts w:ascii="Century Gothic" w:eastAsia="Century Gothic" w:hAnsi="Century Gothic" w:cs="Century Gothic"/>
          <w:sz w:val="20"/>
          <w:szCs w:val="20"/>
          <w:highlight w:val="cyan"/>
        </w:rPr>
        <w:t>Pupils are confused with the make-up on an atom.  Notes would have helped them.</w:t>
      </w:r>
      <w:r>
        <w:rPr>
          <w:rFonts w:ascii="Century Gothic" w:eastAsia="Century Gothic" w:hAnsi="Century Gothic" w:cs="Century Gothic"/>
          <w:sz w:val="20"/>
          <w:szCs w:val="20"/>
        </w:rPr>
        <w:t xml:space="preserve"> </w:t>
      </w:r>
    </w:p>
    <w:p w14:paraId="150F0349" w14:textId="77777777" w:rsidR="00C415A8" w:rsidRDefault="00C415A8" w:rsidP="00C415A8">
      <w:pPr>
        <w:spacing w:after="0" w:line="240" w:lineRule="auto"/>
        <w:rPr>
          <w:rFonts w:ascii="Century Gothic" w:eastAsia="Century Gothic" w:hAnsi="Century Gothic" w:cs="Century Gothic"/>
          <w:sz w:val="20"/>
          <w:szCs w:val="20"/>
        </w:rPr>
      </w:pPr>
    </w:p>
    <w:p w14:paraId="7BFDC1A9"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of google quiz to assess learning. </w:t>
      </w:r>
    </w:p>
    <w:p w14:paraId="50FB6ECC" w14:textId="77777777" w:rsidR="00C415A8" w:rsidRDefault="00C415A8" w:rsidP="00C415A8">
      <w:pPr>
        <w:spacing w:after="0" w:line="240" w:lineRule="auto"/>
        <w:rPr>
          <w:rFonts w:ascii="Century Gothic" w:eastAsia="Century Gothic" w:hAnsi="Century Gothic" w:cs="Century Gothic"/>
          <w:sz w:val="20"/>
          <w:szCs w:val="20"/>
        </w:rPr>
      </w:pPr>
    </w:p>
    <w:p w14:paraId="58D6726E"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b/>
          <w:sz w:val="20"/>
          <w:szCs w:val="20"/>
        </w:rPr>
        <w:t>Question</w:t>
      </w:r>
      <w:r>
        <w:rPr>
          <w:rFonts w:ascii="Century Gothic" w:eastAsia="Century Gothic" w:hAnsi="Century Gothic" w:cs="Century Gothic"/>
          <w:sz w:val="20"/>
          <w:szCs w:val="20"/>
        </w:rPr>
        <w:t>:</w:t>
      </w:r>
    </w:p>
    <w:p w14:paraId="35F0DC80" w14:textId="77777777" w:rsidR="00C415A8" w:rsidRDefault="00C415A8" w:rsidP="00C415A8">
      <w:pPr>
        <w:spacing w:after="0" w:line="240" w:lineRule="auto"/>
        <w:rPr>
          <w:rFonts w:ascii="Century Gothic" w:eastAsia="Century Gothic" w:hAnsi="Century Gothic" w:cs="Century Gothic"/>
          <w:sz w:val="20"/>
          <w:szCs w:val="20"/>
        </w:rPr>
      </w:pPr>
    </w:p>
    <w:p w14:paraId="7447DB9C"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How would you get them to write notes? Mind maps? Notes?</w:t>
      </w:r>
    </w:p>
    <w:p w14:paraId="03C0E9F5"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How do you know learning has taken place? </w:t>
      </w:r>
    </w:p>
    <w:p w14:paraId="1ADC2044"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How could you differentiate the final diagram?</w:t>
      </w:r>
    </w:p>
    <w:p w14:paraId="09CE9664" w14:textId="77777777" w:rsidR="00C415A8" w:rsidRDefault="00C415A8" w:rsidP="00C415A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You’ve rotated around a lot at the end of the lesson giving 1:1 support, how could this be minimised?</w:t>
      </w:r>
    </w:p>
    <w:p w14:paraId="74211833" w14:textId="11841BF8" w:rsidR="00BB5411" w:rsidRDefault="00BB5411" w:rsidP="00C415A8">
      <w:pPr>
        <w:spacing w:after="0" w:line="360" w:lineRule="auto"/>
        <w:rPr>
          <w:rFonts w:ascii="Arial" w:hAnsi="Arial" w:cs="Arial"/>
          <w:u w:val="single"/>
        </w:rPr>
      </w:pPr>
    </w:p>
    <w:p w14:paraId="1431BAA9" w14:textId="52D29666" w:rsidR="00387AD5" w:rsidRDefault="00387AD5" w:rsidP="00C415A8">
      <w:pPr>
        <w:spacing w:after="0" w:line="360" w:lineRule="auto"/>
        <w:rPr>
          <w:rFonts w:ascii="Arial" w:hAnsi="Arial" w:cs="Arial"/>
          <w:u w:val="single"/>
        </w:rPr>
      </w:pPr>
    </w:p>
    <w:p w14:paraId="73E098F3" w14:textId="0A589093" w:rsidR="00387AD5" w:rsidRDefault="00387AD5" w:rsidP="00C415A8">
      <w:pPr>
        <w:spacing w:after="0" w:line="360" w:lineRule="auto"/>
        <w:rPr>
          <w:rFonts w:ascii="Arial" w:hAnsi="Arial" w:cs="Arial"/>
          <w:u w:val="single"/>
        </w:rPr>
      </w:pPr>
    </w:p>
    <w:p w14:paraId="02AF1945" w14:textId="12691295" w:rsidR="00387AD5" w:rsidRDefault="00387AD5" w:rsidP="00C415A8">
      <w:pPr>
        <w:spacing w:after="0" w:line="360" w:lineRule="auto"/>
        <w:rPr>
          <w:rFonts w:ascii="Arial" w:hAnsi="Arial" w:cs="Arial"/>
          <w:u w:val="single"/>
        </w:rPr>
      </w:pPr>
    </w:p>
    <w:p w14:paraId="63FA9F8B" w14:textId="20C777EE" w:rsidR="00387AD5" w:rsidRDefault="00387AD5" w:rsidP="00C415A8">
      <w:pPr>
        <w:spacing w:after="0" w:line="360" w:lineRule="auto"/>
        <w:rPr>
          <w:rFonts w:ascii="Arial" w:hAnsi="Arial" w:cs="Arial"/>
          <w:u w:val="single"/>
        </w:rPr>
      </w:pPr>
    </w:p>
    <w:p w14:paraId="1F50B689" w14:textId="76776DC6" w:rsidR="00387AD5" w:rsidRDefault="00387AD5" w:rsidP="00C415A8">
      <w:pPr>
        <w:spacing w:after="0" w:line="360" w:lineRule="auto"/>
        <w:rPr>
          <w:rFonts w:ascii="Arial" w:hAnsi="Arial" w:cs="Arial"/>
          <w:u w:val="single"/>
        </w:rPr>
      </w:pPr>
    </w:p>
    <w:p w14:paraId="5EBB341F" w14:textId="4ECB7861" w:rsidR="00387AD5" w:rsidRDefault="00387AD5" w:rsidP="00C415A8">
      <w:pPr>
        <w:spacing w:after="0" w:line="360" w:lineRule="auto"/>
        <w:rPr>
          <w:rFonts w:ascii="Arial" w:hAnsi="Arial" w:cs="Arial"/>
          <w:u w:val="single"/>
        </w:rPr>
      </w:pPr>
    </w:p>
    <w:p w14:paraId="6ED60963" w14:textId="2433073D" w:rsidR="00387AD5" w:rsidRDefault="00387AD5" w:rsidP="00C415A8">
      <w:pPr>
        <w:spacing w:after="0" w:line="360" w:lineRule="auto"/>
        <w:rPr>
          <w:rFonts w:ascii="Arial" w:hAnsi="Arial" w:cs="Arial"/>
          <w:u w:val="single"/>
        </w:rPr>
      </w:pPr>
    </w:p>
    <w:p w14:paraId="54A974C5" w14:textId="03F17998" w:rsidR="00387AD5" w:rsidRDefault="00387AD5" w:rsidP="00C415A8">
      <w:pPr>
        <w:spacing w:after="0" w:line="360" w:lineRule="auto"/>
        <w:rPr>
          <w:rFonts w:ascii="Arial" w:hAnsi="Arial" w:cs="Arial"/>
          <w:u w:val="single"/>
        </w:rPr>
      </w:pPr>
    </w:p>
    <w:p w14:paraId="61D26F65" w14:textId="610851DA" w:rsidR="00387AD5" w:rsidRDefault="00387AD5" w:rsidP="00C415A8">
      <w:pPr>
        <w:spacing w:after="0" w:line="360" w:lineRule="auto"/>
        <w:rPr>
          <w:rFonts w:ascii="Arial" w:hAnsi="Arial" w:cs="Arial"/>
          <w:u w:val="single"/>
        </w:rPr>
      </w:pPr>
    </w:p>
    <w:p w14:paraId="6A9F5155" w14:textId="50132813" w:rsidR="008A1DE5" w:rsidRDefault="008A1DE5" w:rsidP="00A62754">
      <w:pPr>
        <w:spacing w:after="0" w:line="360" w:lineRule="auto"/>
        <w:rPr>
          <w:rFonts w:ascii="Arial" w:hAnsi="Arial" w:cs="Arial"/>
          <w:u w:val="single"/>
        </w:rPr>
      </w:pPr>
    </w:p>
    <w:p w14:paraId="09F53FD7" w14:textId="74055224" w:rsidR="00A62754" w:rsidRDefault="00BA35A4" w:rsidP="00A62754">
      <w:pPr>
        <w:spacing w:after="0" w:line="360" w:lineRule="auto"/>
        <w:rPr>
          <w:rFonts w:ascii="Arial" w:hAnsi="Arial" w:cs="Arial"/>
          <w:b/>
          <w:bCs/>
          <w:u w:val="single"/>
        </w:rPr>
      </w:pPr>
      <w:r>
        <w:rPr>
          <w:rFonts w:ascii="Arial" w:hAnsi="Arial" w:cs="Arial"/>
          <w:b/>
          <w:bCs/>
          <w:u w:val="single"/>
        </w:rPr>
        <w:lastRenderedPageBreak/>
        <w:t xml:space="preserve">Appendix 3 </w:t>
      </w:r>
      <w:r w:rsidR="00CE360A">
        <w:rPr>
          <w:rFonts w:ascii="Arial" w:hAnsi="Arial" w:cs="Arial"/>
          <w:b/>
          <w:bCs/>
          <w:u w:val="single"/>
        </w:rPr>
        <w:t>–</w:t>
      </w:r>
      <w:r>
        <w:rPr>
          <w:rFonts w:ascii="Arial" w:hAnsi="Arial" w:cs="Arial"/>
          <w:b/>
          <w:bCs/>
          <w:u w:val="single"/>
        </w:rPr>
        <w:t xml:space="preserve"> </w:t>
      </w:r>
      <w:r w:rsidR="00CE360A">
        <w:rPr>
          <w:rFonts w:ascii="Arial" w:hAnsi="Arial" w:cs="Arial"/>
          <w:b/>
          <w:bCs/>
          <w:u w:val="single"/>
        </w:rPr>
        <w:t>Summative Assessment PTE1</w:t>
      </w:r>
    </w:p>
    <w:tbl>
      <w:tblPr>
        <w:tblW w:w="9072" w:type="dxa"/>
        <w:tblInd w:w="-434" w:type="dxa"/>
        <w:shd w:val="clear" w:color="auto" w:fill="FEFEFE"/>
        <w:tblCellMar>
          <w:left w:w="0" w:type="dxa"/>
          <w:right w:w="0" w:type="dxa"/>
        </w:tblCellMar>
        <w:tblLook w:val="04A0" w:firstRow="1" w:lastRow="0" w:firstColumn="1" w:lastColumn="0" w:noHBand="0" w:noVBand="1"/>
      </w:tblPr>
      <w:tblGrid>
        <w:gridCol w:w="850"/>
        <w:gridCol w:w="2552"/>
        <w:gridCol w:w="567"/>
        <w:gridCol w:w="567"/>
        <w:gridCol w:w="567"/>
        <w:gridCol w:w="567"/>
        <w:gridCol w:w="567"/>
        <w:gridCol w:w="567"/>
        <w:gridCol w:w="567"/>
        <w:gridCol w:w="567"/>
        <w:gridCol w:w="567"/>
        <w:gridCol w:w="567"/>
      </w:tblGrid>
      <w:tr w:rsidR="00CE360A" w:rsidRPr="00355C20" w14:paraId="70F64C6F" w14:textId="77777777" w:rsidTr="001E3F7B">
        <w:tc>
          <w:tcPr>
            <w:tcW w:w="3402" w:type="dxa"/>
            <w:gridSpan w:val="2"/>
            <w:vMerge w:val="restart"/>
            <w:tcBorders>
              <w:top w:val="single" w:sz="6" w:space="0" w:color="CCCCCC"/>
              <w:left w:val="single" w:sz="6" w:space="0" w:color="CCCCCC"/>
              <w:right w:val="single" w:sz="6" w:space="0" w:color="CCCCCC"/>
            </w:tcBorders>
            <w:shd w:val="clear" w:color="auto" w:fill="FEFEFE"/>
            <w:tcMar>
              <w:top w:w="75" w:type="dxa"/>
              <w:left w:w="75" w:type="dxa"/>
              <w:bottom w:w="75" w:type="dxa"/>
              <w:right w:w="75" w:type="dxa"/>
            </w:tcMar>
            <w:vAlign w:val="center"/>
            <w:hideMark/>
          </w:tcPr>
          <w:p w14:paraId="67ABD6B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Standards</w:t>
            </w:r>
          </w:p>
        </w:tc>
        <w:tc>
          <w:tcPr>
            <w:tcW w:w="5670" w:type="dxa"/>
            <w:gridSpan w:val="10"/>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659755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Observations</w:t>
            </w:r>
          </w:p>
        </w:tc>
      </w:tr>
      <w:tr w:rsidR="00CE360A" w:rsidRPr="00355C20" w14:paraId="54A7E793" w14:textId="77777777" w:rsidTr="001E3F7B">
        <w:tc>
          <w:tcPr>
            <w:tcW w:w="3402" w:type="dxa"/>
            <w:gridSpan w:val="2"/>
            <w:vMerge/>
            <w:tcBorders>
              <w:left w:val="single" w:sz="6" w:space="0" w:color="CCCCCC"/>
              <w:bottom w:val="single" w:sz="6" w:space="0" w:color="CCCCCC"/>
              <w:right w:val="single" w:sz="6" w:space="0" w:color="CCCCCC"/>
            </w:tcBorders>
            <w:shd w:val="clear" w:color="auto" w:fill="FEFEFE"/>
            <w:vAlign w:val="bottom"/>
            <w:hideMark/>
          </w:tcPr>
          <w:p w14:paraId="33DF3E61" w14:textId="77777777" w:rsidR="00CE360A" w:rsidRPr="00355C20" w:rsidRDefault="00CE360A" w:rsidP="001E3F7B">
            <w:pPr>
              <w:spacing w:after="0" w:line="240" w:lineRule="auto"/>
              <w:rPr>
                <w:rFonts w:eastAsia="Times New Roman" w:cstheme="minorHAnsi"/>
                <w:color w:val="333333"/>
                <w:lang w:eastAsia="en-GB"/>
              </w:rPr>
            </w:pP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668D30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1</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E755BF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2</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755B5BA"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3</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E294D6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4</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18A4D8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5</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1CD961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6</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7043DA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7</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8BE4A8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8</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73EB8A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9</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C3E7F57"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10</w:t>
            </w:r>
          </w:p>
        </w:tc>
      </w:tr>
      <w:tr w:rsidR="00CE360A" w:rsidRPr="00355C20" w14:paraId="7530BDD3"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86BCA5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S1</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A3F5B6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Professional values and practice</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BA3584A"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47ED3BD"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08DF716"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14D09BF"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37B968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74A0D4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EEC805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2053744"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D2610A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858E408"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487ECCE9"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9EF4D5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S2</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C7644C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Knowledge and Understanding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039D8D8"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A</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64099AE"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7547F6E"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FA9714F"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26CAF1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E8561C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E046B5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A96482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25B342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FEC54D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63A8AF1B"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387F19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S3.1</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14B293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Planning, expectations and targets</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B79A94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A</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560EC41"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2544810"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65D6E7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963D79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651DE0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DC03C5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2D6AD9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0CF5718"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D4D259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027851BB"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9528C0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S3.2</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ED3C87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Monitoring and assessment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DBEF6E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A</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2126B5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A</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7AD7CCA"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5993F7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324187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ACB401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267327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C07AD0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D85254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7F30E4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38790F6F"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CE4176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S3.3</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56375AF"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Teaching and class management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3A69730"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902D364"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C74A40E"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1C6892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8893FE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464DEA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CBF6C4F"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6AB0E4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B4EC1A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76929E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bl>
    <w:p w14:paraId="1751D59E" w14:textId="77777777" w:rsidR="00CE360A" w:rsidRPr="00355C20" w:rsidRDefault="00CE360A" w:rsidP="00CE360A">
      <w:pPr>
        <w:spacing w:after="0" w:line="240" w:lineRule="auto"/>
        <w:rPr>
          <w:rFonts w:eastAsia="Times New Roman" w:cstheme="minorHAnsi"/>
          <w:lang w:eastAsia="en-GB"/>
        </w:rPr>
      </w:pPr>
    </w:p>
    <w:p w14:paraId="397CBC08" w14:textId="77777777" w:rsidR="00CE360A" w:rsidRPr="00355C20" w:rsidRDefault="00CE360A" w:rsidP="00CE360A">
      <w:pPr>
        <w:spacing w:after="0" w:line="240" w:lineRule="auto"/>
        <w:rPr>
          <w:rFonts w:eastAsia="Times New Roman" w:cstheme="minorHAnsi"/>
          <w:lang w:eastAsia="en-GB"/>
        </w:rPr>
      </w:pPr>
    </w:p>
    <w:tbl>
      <w:tblPr>
        <w:tblW w:w="9072" w:type="dxa"/>
        <w:tblInd w:w="-434" w:type="dxa"/>
        <w:shd w:val="clear" w:color="auto" w:fill="FEFEFE"/>
        <w:tblCellMar>
          <w:left w:w="0" w:type="dxa"/>
          <w:right w:w="0" w:type="dxa"/>
        </w:tblCellMar>
        <w:tblLook w:val="04A0" w:firstRow="1" w:lastRow="0" w:firstColumn="1" w:lastColumn="0" w:noHBand="0" w:noVBand="1"/>
      </w:tblPr>
      <w:tblGrid>
        <w:gridCol w:w="850"/>
        <w:gridCol w:w="2552"/>
        <w:gridCol w:w="567"/>
        <w:gridCol w:w="567"/>
        <w:gridCol w:w="567"/>
        <w:gridCol w:w="567"/>
        <w:gridCol w:w="567"/>
        <w:gridCol w:w="567"/>
        <w:gridCol w:w="567"/>
        <w:gridCol w:w="567"/>
        <w:gridCol w:w="567"/>
        <w:gridCol w:w="567"/>
      </w:tblGrid>
      <w:tr w:rsidR="00CE360A" w:rsidRPr="00355C20" w14:paraId="37739529" w14:textId="77777777" w:rsidTr="001E3F7B">
        <w:tc>
          <w:tcPr>
            <w:tcW w:w="3402" w:type="dxa"/>
            <w:gridSpan w:val="2"/>
            <w:vMerge w:val="restart"/>
            <w:tcBorders>
              <w:top w:val="single" w:sz="6" w:space="0" w:color="CCCCCC"/>
              <w:left w:val="single" w:sz="6" w:space="0" w:color="CCCCCC"/>
              <w:right w:val="single" w:sz="6" w:space="0" w:color="CCCCCC"/>
            </w:tcBorders>
            <w:shd w:val="clear" w:color="auto" w:fill="FEFEFE"/>
            <w:tcMar>
              <w:top w:w="75" w:type="dxa"/>
              <w:left w:w="75" w:type="dxa"/>
              <w:bottom w:w="75" w:type="dxa"/>
              <w:right w:w="75" w:type="dxa"/>
            </w:tcMar>
            <w:vAlign w:val="center"/>
            <w:hideMark/>
          </w:tcPr>
          <w:p w14:paraId="01464A2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Standards</w:t>
            </w:r>
          </w:p>
        </w:tc>
        <w:tc>
          <w:tcPr>
            <w:tcW w:w="5670" w:type="dxa"/>
            <w:gridSpan w:val="10"/>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096E248"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Observations</w:t>
            </w:r>
          </w:p>
        </w:tc>
      </w:tr>
      <w:tr w:rsidR="00CE360A" w:rsidRPr="00355C20" w14:paraId="6F0F8800" w14:textId="77777777" w:rsidTr="001E3F7B">
        <w:tc>
          <w:tcPr>
            <w:tcW w:w="3402" w:type="dxa"/>
            <w:gridSpan w:val="2"/>
            <w:vMerge/>
            <w:tcBorders>
              <w:left w:val="single" w:sz="6" w:space="0" w:color="CCCCCC"/>
              <w:bottom w:val="single" w:sz="6" w:space="0" w:color="CCCCCC"/>
              <w:right w:val="single" w:sz="6" w:space="0" w:color="CCCCCC"/>
            </w:tcBorders>
            <w:shd w:val="clear" w:color="auto" w:fill="FEFEFE"/>
            <w:vAlign w:val="bottom"/>
            <w:hideMark/>
          </w:tcPr>
          <w:p w14:paraId="682E234A" w14:textId="77777777" w:rsidR="00CE360A" w:rsidRPr="00355C20" w:rsidRDefault="00CE360A" w:rsidP="001E3F7B">
            <w:pPr>
              <w:spacing w:after="0" w:line="240" w:lineRule="auto"/>
              <w:rPr>
                <w:rFonts w:eastAsia="Times New Roman" w:cstheme="minorHAnsi"/>
                <w:color w:val="333333"/>
                <w:lang w:eastAsia="en-GB"/>
              </w:rPr>
            </w:pP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D0CB3D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1</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B5CE0E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2</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52DD46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3</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A3ACB2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4</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C8FD56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5</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4F9D80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6</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FE0A29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7</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7CB2B5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8</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84B6FD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9</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10D876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10</w:t>
            </w:r>
          </w:p>
        </w:tc>
      </w:tr>
      <w:tr w:rsidR="00CE360A" w:rsidRPr="00355C20" w14:paraId="17742D64"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1E15A3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S1</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D4DDCB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Professional values and practice</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F1A682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31A4EDA"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34FBAE4"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4C1916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0F4B8D8"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76423C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7BDD6D2"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8E7196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4C703A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1E2DE3A"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0653F63E"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EFE126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S2</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41487F4"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Knowledge and Understanding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2B07E9F"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A</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7F67194"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470101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A26D7B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F2F582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654EE7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34D041A"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CA32E3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B2FD1F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49795A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153BA7EB"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E1A5734"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S3.1</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39045F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Planning, expectations and targets</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0D84FDF"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57CFAA0"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6A79314"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5C266FE"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DF5FA5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0927E5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F052D5D"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4AA2253"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DF3A65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74034F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0DCA4B94"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CA595D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S3.2</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772778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Monitoring and assessment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D5F694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A</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055B0D7"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26DF3D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F310AE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77BFA7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A436F35"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80E19E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00457A1"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1A2BBD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0B0D06CB"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r w:rsidR="00CE360A" w:rsidRPr="00355C20" w14:paraId="621FD50D" w14:textId="77777777" w:rsidTr="001E3F7B">
        <w:tc>
          <w:tcPr>
            <w:tcW w:w="850"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24C2183A"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S3.3</w:t>
            </w:r>
          </w:p>
        </w:tc>
        <w:tc>
          <w:tcPr>
            <w:tcW w:w="2552"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5282A08"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Teaching and class management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0E16141"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G</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15CC71D" w14:textId="77777777" w:rsidR="00CE360A" w:rsidRPr="00355C20" w:rsidRDefault="00CE360A" w:rsidP="001E3F7B">
            <w:pPr>
              <w:spacing w:after="0" w:line="240" w:lineRule="auto"/>
              <w:rPr>
                <w:rFonts w:eastAsia="Times New Roman" w:cstheme="minorHAnsi"/>
                <w:color w:val="333333"/>
                <w:lang w:eastAsia="en-GB"/>
              </w:rPr>
            </w:pPr>
            <w:r>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6F4F8ED4"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5A275F6A"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33843DD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73458D96"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E55B8F0"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9A4BC5C"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4FDAE1D9"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c>
          <w:tcPr>
            <w:tcW w:w="567" w:type="dxa"/>
            <w:tcBorders>
              <w:top w:val="single" w:sz="6" w:space="0" w:color="CCCCCC"/>
              <w:left w:val="single" w:sz="6" w:space="0" w:color="CCCCCC"/>
              <w:bottom w:val="single" w:sz="6" w:space="0" w:color="CCCCCC"/>
              <w:right w:val="single" w:sz="6" w:space="0" w:color="CCCCCC"/>
            </w:tcBorders>
            <w:shd w:val="clear" w:color="auto" w:fill="FEFEFE"/>
            <w:tcMar>
              <w:top w:w="75" w:type="dxa"/>
              <w:left w:w="75" w:type="dxa"/>
              <w:bottom w:w="75" w:type="dxa"/>
              <w:right w:w="75" w:type="dxa"/>
            </w:tcMar>
            <w:vAlign w:val="bottom"/>
            <w:hideMark/>
          </w:tcPr>
          <w:p w14:paraId="1B17262A" w14:textId="77777777" w:rsidR="00CE360A" w:rsidRPr="00355C20" w:rsidRDefault="00CE360A" w:rsidP="001E3F7B">
            <w:pPr>
              <w:spacing w:after="0" w:line="240" w:lineRule="auto"/>
              <w:rPr>
                <w:rFonts w:eastAsia="Times New Roman" w:cstheme="minorHAnsi"/>
                <w:color w:val="333333"/>
                <w:lang w:eastAsia="en-GB"/>
              </w:rPr>
            </w:pPr>
            <w:r w:rsidRPr="00355C20">
              <w:rPr>
                <w:rFonts w:eastAsia="Times New Roman" w:cstheme="minorHAnsi"/>
                <w:color w:val="333333"/>
                <w:lang w:eastAsia="en-GB"/>
              </w:rPr>
              <w:t>-</w:t>
            </w:r>
          </w:p>
        </w:tc>
      </w:tr>
    </w:tbl>
    <w:p w14:paraId="7A3D2B9C" w14:textId="77777777" w:rsidR="00CE360A" w:rsidRPr="00355C20" w:rsidRDefault="00CE360A" w:rsidP="00CE360A">
      <w:pPr>
        <w:spacing w:after="0" w:line="240" w:lineRule="auto"/>
        <w:rPr>
          <w:rFonts w:eastAsia="Times New Roman" w:cstheme="minorHAnsi"/>
          <w:vanish/>
          <w:lang w:eastAsia="en-GB"/>
        </w:rPr>
      </w:pPr>
    </w:p>
    <w:p w14:paraId="17BF0259" w14:textId="77777777" w:rsidR="00CE360A" w:rsidRPr="00355C20" w:rsidRDefault="00CE360A" w:rsidP="00CE360A">
      <w:pPr>
        <w:spacing w:before="525" w:after="525" w:line="240" w:lineRule="auto"/>
        <w:rPr>
          <w:rFonts w:eastAsia="Times New Roman" w:cstheme="minorHAnsi"/>
          <w:lang w:eastAsia="en-GB"/>
        </w:rPr>
      </w:pPr>
      <w:r>
        <w:rPr>
          <w:rFonts w:eastAsia="Times New Roman" w:cstheme="minorHAnsi"/>
          <w:lang w:eastAsia="en-GB"/>
        </w:rPr>
        <w:pict w14:anchorId="5DFA803B">
          <v:rect id="_x0000_i1025" style="width:664pt;height:.75pt" o:hrpct="0" o:hralign="center" o:hrstd="t" o:hrnoshade="t" o:hr="t" fillcolor="#333" stroked="f"/>
        </w:pict>
      </w:r>
    </w:p>
    <w:p w14:paraId="15C9E1C8" w14:textId="77777777" w:rsidR="00CE360A" w:rsidRPr="00355C20" w:rsidRDefault="00CE360A" w:rsidP="00CE360A">
      <w:pPr>
        <w:shd w:val="clear" w:color="auto" w:fill="FEFEFE"/>
        <w:spacing w:line="240" w:lineRule="auto"/>
        <w:textAlignment w:val="baseline"/>
        <w:rPr>
          <w:rFonts w:eastAsia="Times New Roman" w:cstheme="minorHAnsi"/>
          <w:color w:val="333333"/>
          <w:lang w:eastAsia="en-GB"/>
        </w:rPr>
      </w:pPr>
      <w:r w:rsidRPr="00355C20">
        <w:rPr>
          <w:rFonts w:eastAsia="Times New Roman" w:cstheme="minorHAnsi"/>
          <w:color w:val="333333"/>
          <w:lang w:eastAsia="en-GB"/>
        </w:rPr>
        <w:t xml:space="preserve">S1 - Professional values and practice: </w:t>
      </w:r>
      <w:r w:rsidRPr="00CE360A">
        <w:rPr>
          <w:i/>
          <w:iCs/>
        </w:rPr>
        <w:t>Good</w:t>
      </w:r>
    </w:p>
    <w:p w14:paraId="7CE77A23" w14:textId="77777777" w:rsidR="00CE360A" w:rsidRPr="00355C20" w:rsidRDefault="00CE360A" w:rsidP="00CE360A">
      <w:pPr>
        <w:shd w:val="clear" w:color="auto" w:fill="FEFEFE"/>
        <w:spacing w:line="240" w:lineRule="auto"/>
        <w:textAlignment w:val="baseline"/>
        <w:rPr>
          <w:rFonts w:eastAsia="Times New Roman" w:cstheme="minorHAnsi"/>
          <w:color w:val="333333"/>
          <w:lang w:eastAsia="en-GB"/>
        </w:rPr>
      </w:pPr>
      <w:r w:rsidRPr="00355C20">
        <w:rPr>
          <w:rFonts w:eastAsia="Times New Roman" w:cstheme="minorHAnsi"/>
          <w:color w:val="333333"/>
          <w:lang w:eastAsia="en-GB"/>
        </w:rPr>
        <w:t xml:space="preserve">S2 - Knowledge and Understanding: </w:t>
      </w:r>
      <w:r w:rsidRPr="00CE360A">
        <w:rPr>
          <w:i/>
          <w:iCs/>
        </w:rPr>
        <w:t>Adequate</w:t>
      </w:r>
    </w:p>
    <w:p w14:paraId="574591AA" w14:textId="77777777" w:rsidR="00CE360A" w:rsidRPr="00355C20" w:rsidRDefault="00CE360A" w:rsidP="00CE360A">
      <w:pPr>
        <w:shd w:val="clear" w:color="auto" w:fill="FEFEFE"/>
        <w:spacing w:line="240" w:lineRule="auto"/>
        <w:textAlignment w:val="baseline"/>
        <w:rPr>
          <w:rFonts w:eastAsia="Times New Roman" w:cstheme="minorHAnsi"/>
          <w:color w:val="333333"/>
          <w:lang w:eastAsia="en-GB"/>
        </w:rPr>
      </w:pPr>
      <w:r w:rsidRPr="00355C20">
        <w:rPr>
          <w:rFonts w:eastAsia="Times New Roman" w:cstheme="minorHAnsi"/>
          <w:color w:val="333333"/>
          <w:lang w:eastAsia="en-GB"/>
        </w:rPr>
        <w:t xml:space="preserve">S3.1 - Planning, expectations and targets: </w:t>
      </w:r>
      <w:r w:rsidRPr="00CE360A">
        <w:rPr>
          <w:i/>
          <w:iCs/>
        </w:rPr>
        <w:t>Good</w:t>
      </w:r>
    </w:p>
    <w:p w14:paraId="22F217D4" w14:textId="77777777" w:rsidR="00CE360A" w:rsidRPr="00355C20" w:rsidRDefault="00CE360A" w:rsidP="00CE360A">
      <w:pPr>
        <w:shd w:val="clear" w:color="auto" w:fill="FEFEFE"/>
        <w:spacing w:line="240" w:lineRule="auto"/>
        <w:textAlignment w:val="baseline"/>
        <w:rPr>
          <w:rFonts w:eastAsia="Times New Roman" w:cstheme="minorHAnsi"/>
          <w:color w:val="333333"/>
          <w:lang w:eastAsia="en-GB"/>
        </w:rPr>
      </w:pPr>
      <w:r w:rsidRPr="00355C20">
        <w:rPr>
          <w:rFonts w:eastAsia="Times New Roman" w:cstheme="minorHAnsi"/>
          <w:color w:val="333333"/>
          <w:lang w:eastAsia="en-GB"/>
        </w:rPr>
        <w:t>S3.2 - Monitoring and assessment</w:t>
      </w:r>
      <w:r>
        <w:rPr>
          <w:rFonts w:eastAsia="Times New Roman" w:cstheme="minorHAnsi"/>
          <w:color w:val="333333"/>
          <w:lang w:eastAsia="en-GB"/>
        </w:rPr>
        <w:t xml:space="preserve">: </w:t>
      </w:r>
      <w:r w:rsidRPr="00CE360A">
        <w:rPr>
          <w:i/>
          <w:iCs/>
        </w:rPr>
        <w:t>Adequate</w:t>
      </w:r>
    </w:p>
    <w:p w14:paraId="3C88D72A" w14:textId="77777777" w:rsidR="00CE360A" w:rsidRPr="00355C20" w:rsidRDefault="00CE360A" w:rsidP="00CE360A">
      <w:pPr>
        <w:shd w:val="clear" w:color="auto" w:fill="FEFEFE"/>
        <w:spacing w:line="240" w:lineRule="auto"/>
        <w:textAlignment w:val="baseline"/>
        <w:rPr>
          <w:rFonts w:eastAsia="Times New Roman" w:cstheme="minorHAnsi"/>
          <w:color w:val="333333"/>
          <w:lang w:eastAsia="en-GB"/>
        </w:rPr>
      </w:pPr>
      <w:r w:rsidRPr="00355C20">
        <w:rPr>
          <w:rFonts w:eastAsia="Times New Roman" w:cstheme="minorHAnsi"/>
          <w:color w:val="333333"/>
          <w:lang w:eastAsia="en-GB"/>
        </w:rPr>
        <w:t>S3.3 - Teaching and class management</w:t>
      </w:r>
      <w:r>
        <w:rPr>
          <w:rFonts w:eastAsia="Times New Roman" w:cstheme="minorHAnsi"/>
          <w:color w:val="333333"/>
          <w:lang w:eastAsia="en-GB"/>
        </w:rPr>
        <w:t xml:space="preserve">: </w:t>
      </w:r>
      <w:r w:rsidRPr="00CE360A">
        <w:rPr>
          <w:i/>
          <w:iCs/>
        </w:rPr>
        <w:t>Good</w:t>
      </w:r>
    </w:p>
    <w:p w14:paraId="68B3341B" w14:textId="77777777" w:rsidR="00CE360A" w:rsidRPr="00355C20" w:rsidRDefault="00CE360A" w:rsidP="00CE360A">
      <w:pPr>
        <w:spacing w:before="525" w:after="525" w:line="240" w:lineRule="auto"/>
        <w:rPr>
          <w:rFonts w:eastAsia="Times New Roman" w:cstheme="minorHAnsi"/>
          <w:lang w:eastAsia="en-GB"/>
        </w:rPr>
      </w:pPr>
      <w:r>
        <w:rPr>
          <w:rFonts w:eastAsia="Times New Roman" w:cstheme="minorHAnsi"/>
          <w:lang w:eastAsia="en-GB"/>
        </w:rPr>
        <w:pict w14:anchorId="6E1646ED">
          <v:rect id="_x0000_i1026" style="width:664pt;height:.75pt" o:hrpct="0" o:hralign="center" o:hrstd="t" o:hrnoshade="t" o:hr="t" fillcolor="#333" stroked="f"/>
        </w:pict>
      </w:r>
    </w:p>
    <w:p w14:paraId="3DE2E572" w14:textId="77777777" w:rsidR="00CE360A" w:rsidRPr="00CE360A" w:rsidRDefault="00CE360A" w:rsidP="00CE360A">
      <w:pPr>
        <w:shd w:val="clear" w:color="auto" w:fill="FEFEFE"/>
        <w:spacing w:line="276" w:lineRule="auto"/>
        <w:textAlignment w:val="baseline"/>
        <w:rPr>
          <w:i/>
          <w:iCs/>
        </w:rPr>
      </w:pPr>
      <w:r w:rsidRPr="00355C20">
        <w:rPr>
          <w:rFonts w:eastAsia="Times New Roman" w:cstheme="minorHAnsi"/>
          <w:color w:val="333333"/>
          <w:lang w:eastAsia="en-GB"/>
        </w:rPr>
        <w:lastRenderedPageBreak/>
        <w:t>S1 - Professional values and practice</w:t>
      </w:r>
      <w:r>
        <w:rPr>
          <w:rFonts w:eastAsia="Times New Roman" w:cstheme="minorHAnsi"/>
          <w:color w:val="333333"/>
          <w:lang w:eastAsia="en-GB"/>
        </w:rPr>
        <w:t xml:space="preserve">: </w:t>
      </w:r>
      <w:r w:rsidRPr="00CE360A">
        <w:rPr>
          <w:i/>
          <w:iCs/>
        </w:rPr>
        <w:t xml:space="preserve">Throughout this placement Mrs Lewis has consistently demonstrated a hardworking and conscientious attitude to all aspects of her role. In her observation/planning week, she made detailed notes about the school/classroom routine in addition to notes on pupils in order to be well prepared when she began to work with pupils'. She readily accepted and acted on any advice given in order to work towards identified targets. Mrs Lewis demonstrated a commitment to the involvement in the general life of the school by </w:t>
      </w:r>
      <w:proofErr w:type="gramStart"/>
      <w:r w:rsidRPr="00CE360A">
        <w:rPr>
          <w:i/>
          <w:iCs/>
        </w:rPr>
        <w:t>helping out</w:t>
      </w:r>
      <w:proofErr w:type="gramEnd"/>
      <w:r w:rsidRPr="00CE360A">
        <w:rPr>
          <w:i/>
          <w:iCs/>
        </w:rPr>
        <w:t xml:space="preserve"> weekly in lunchtime Eco Club and had a lovely kind and caring manner with the pupils. Mrs Lewis demonstrated a developing ability to reflect on her own practise and the impact that her teaching had on learners. Target: To continue to develop her ability to reflect on her own practice and its impact on learners</w:t>
      </w:r>
    </w:p>
    <w:p w14:paraId="448926FF"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S2 - Knowledge and Understanding</w:t>
      </w:r>
      <w:r>
        <w:rPr>
          <w:rFonts w:eastAsia="Times New Roman" w:cstheme="minorHAnsi"/>
          <w:color w:val="333333"/>
          <w:lang w:eastAsia="en-GB"/>
        </w:rPr>
        <w:t xml:space="preserve">: </w:t>
      </w:r>
      <w:r w:rsidRPr="00CE360A">
        <w:rPr>
          <w:i/>
          <w:iCs/>
        </w:rPr>
        <w:t>In her lessons, Mrs Lewis demonstrated a good ability to use her own subject knowledge in an appropriate way to motivate learners. Wherever possible she linked lessons very well to the class Topic/Theme, which helped engage learners and keep them on task. Mrs Lewis demonstrated a good understanding of effective learning and teaching approaches that offered breadth and diversity of provision, particularly during her time in the Foundation Phase. Mrs Lewis demonstrated an ability to use ICT within the teaching and learning of subjects however in her next placement, she now needs demonstrate her ability to use of a wider variety of programmes. Target: To develop her ability to use ICT effectively to enhance teaching and learning.</w:t>
      </w:r>
    </w:p>
    <w:p w14:paraId="5CA9E3A5"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S3.1 - Planning, expectations and targets</w:t>
      </w:r>
      <w:r>
        <w:rPr>
          <w:rFonts w:eastAsia="Times New Roman" w:cstheme="minorHAnsi"/>
          <w:color w:val="333333"/>
          <w:lang w:eastAsia="en-GB"/>
        </w:rPr>
        <w:t xml:space="preserve">: </w:t>
      </w:r>
      <w:r w:rsidRPr="00CE360A">
        <w:rPr>
          <w:i/>
          <w:iCs/>
        </w:rPr>
        <w:t xml:space="preserve">The lessons planned by Mrs Lewis demonstrated her ability to plan activities to secure pupil engagement and enjoyment. Again, she gave great thought to linking lessons/activities to the class Theme/Topic wherever possible. Mrs Lewis was not afraid to ask for advice/support to ensure she was able to produce detailed and high-quality lesson plans. Her differentiation was clear and well planned for, demonstrating a good awareness of the individual needs and targets of learners. In the second part of her placement Mrs Lewis had developed a much better understanding that the learning intention should focus on what pupils should learn, rather than what they would do during the lesson. Taking the learning intention directly from the Foundation Phase Profile supported her in this regard. In her next placement </w:t>
      </w:r>
      <w:r w:rsidRPr="00CE360A">
        <w:rPr>
          <w:i/>
          <w:iCs/>
          <w:highlight w:val="cyan"/>
        </w:rPr>
        <w:t>Mrs Lewis now needs to become more confident in her own ability and to take the initiative to try out new ideas</w:t>
      </w:r>
      <w:r w:rsidRPr="00CE360A">
        <w:rPr>
          <w:i/>
          <w:iCs/>
        </w:rPr>
        <w:t>. Target: Plan with a greater degree of independence for a range of effective learning opportunities, including effective use of indoor and outdoor spaces.</w:t>
      </w:r>
    </w:p>
    <w:p w14:paraId="7C8F1711"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S3.2 - Monitoring and assessment</w:t>
      </w:r>
      <w:r>
        <w:rPr>
          <w:rFonts w:eastAsia="Times New Roman" w:cstheme="minorHAnsi"/>
          <w:color w:val="333333"/>
          <w:lang w:eastAsia="en-GB"/>
        </w:rPr>
        <w:t xml:space="preserve">: </w:t>
      </w:r>
      <w:r w:rsidRPr="00CE360A">
        <w:rPr>
          <w:i/>
          <w:iCs/>
        </w:rPr>
        <w:t xml:space="preserve">Throughout her placement Mrs Lewis made use of assessment to track pupils' learning experience. She made detailed notes in order to track different groups of learners and demonstrated a growing recognition of the link between evaluation and future progression. Mrs Lewis used positive praise effectively to encourage learners and demonstrated her ability to use some assessment for learning strategies, with an awareness to involve pupils in their own learning. Mrs Lewis demonstrated a satisfactory awareness of her own progress, however at times was too harsh a critic of herself. </w:t>
      </w:r>
      <w:r w:rsidRPr="00CE360A">
        <w:rPr>
          <w:i/>
          <w:iCs/>
          <w:highlight w:val="cyan"/>
        </w:rPr>
        <w:t>Mrs Lewis was hard working and enthusiastic and in her next placement, she needs to work at developing her confidence</w:t>
      </w:r>
      <w:r w:rsidRPr="00CE360A">
        <w:rPr>
          <w:i/>
          <w:iCs/>
        </w:rPr>
        <w:t>. She needs to develop a more realistic awareness of her own progress, including targets for improvement and training needs. Target: To develop a more realistic awareness of her own progress, including targets for improvement.</w:t>
      </w:r>
    </w:p>
    <w:p w14:paraId="1874D71F"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S3.3 - Teaching and class management</w:t>
      </w:r>
      <w:r>
        <w:rPr>
          <w:rFonts w:eastAsia="Times New Roman" w:cstheme="minorHAnsi"/>
          <w:color w:val="333333"/>
          <w:lang w:eastAsia="en-GB"/>
        </w:rPr>
        <w:t>:</w:t>
      </w:r>
      <w:r w:rsidRPr="00CE360A">
        <w:rPr>
          <w:i/>
          <w:iCs/>
        </w:rPr>
        <w:t xml:space="preserve"> Mrs Lewis demonstrated appropriate organisation and management skills; all resources were prepared in advance and were of a high quality. She made effective use of the approaches to learning adopted by her class mentors to motivate, stimulate and </w:t>
      </w:r>
      <w:r w:rsidRPr="00CE360A">
        <w:rPr>
          <w:i/>
          <w:iCs/>
        </w:rPr>
        <w:lastRenderedPageBreak/>
        <w:t>educate pupils. Mrs Lewis demonstrated a good ability to challenge pupils through differentiated questions. When the pupils' asked questions, rather than simply answering, she asked more questions in order to help draw out the correct answer. In her next foundation phase placement, Mrs Lewis needs to practise a range of different behaviour management skills to help manage the whole class. 'Rounding up' young learners in the foundation phase setting is quite a skill in itself! Target: To develop your ability to guide and support additional adults effectively.</w:t>
      </w:r>
    </w:p>
    <w:p w14:paraId="556D821F"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Oral and written communication</w:t>
      </w:r>
      <w:r>
        <w:rPr>
          <w:rFonts w:eastAsia="Times New Roman" w:cstheme="minorHAnsi"/>
          <w:color w:val="333333"/>
          <w:lang w:eastAsia="en-GB"/>
        </w:rPr>
        <w:t xml:space="preserve">: </w:t>
      </w:r>
      <w:r w:rsidRPr="00CE360A">
        <w:rPr>
          <w:i/>
          <w:iCs/>
        </w:rPr>
        <w:t>The standard of Mrs Lewis' oral and written communication was good. She was a good model to pupils and made use of the Promoting Welsh Planning sheet to support her in the use of incidental Welsh. Target: Continue to develop the use of incidental Welsh for herself and pupils within the classroom.</w:t>
      </w:r>
    </w:p>
    <w:p w14:paraId="6525D280"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Cause for concern</w:t>
      </w:r>
      <w:r>
        <w:rPr>
          <w:rFonts w:eastAsia="Times New Roman" w:cstheme="minorHAnsi"/>
          <w:color w:val="333333"/>
          <w:lang w:eastAsia="en-GB"/>
        </w:rPr>
        <w:t xml:space="preserve">: </w:t>
      </w:r>
      <w:r w:rsidRPr="0075289E">
        <w:rPr>
          <w:i/>
          <w:iCs/>
        </w:rPr>
        <w:t>No</w:t>
      </w:r>
    </w:p>
    <w:p w14:paraId="77096046"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Actual attendance (days)</w:t>
      </w:r>
      <w:r>
        <w:rPr>
          <w:rFonts w:eastAsia="Times New Roman" w:cstheme="minorHAnsi"/>
          <w:color w:val="333333"/>
          <w:lang w:eastAsia="en-GB"/>
        </w:rPr>
        <w:t xml:space="preserve">: </w:t>
      </w:r>
      <w:r w:rsidRPr="0075289E">
        <w:rPr>
          <w:i/>
          <w:iCs/>
        </w:rPr>
        <w:t>36</w:t>
      </w:r>
    </w:p>
    <w:p w14:paraId="3DBF4D39" w14:textId="77777777" w:rsidR="00CE360A" w:rsidRPr="00355C20"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Possible attendance (days)</w:t>
      </w:r>
      <w:r>
        <w:rPr>
          <w:rFonts w:eastAsia="Times New Roman" w:cstheme="minorHAnsi"/>
          <w:color w:val="333333"/>
          <w:lang w:eastAsia="en-GB"/>
        </w:rPr>
        <w:t xml:space="preserve">: </w:t>
      </w:r>
      <w:r w:rsidRPr="0075289E">
        <w:rPr>
          <w:i/>
          <w:iCs/>
        </w:rPr>
        <w:t>39</w:t>
      </w:r>
    </w:p>
    <w:p w14:paraId="6F025DD8" w14:textId="77777777" w:rsidR="00CE360A" w:rsidRPr="008A18C9" w:rsidRDefault="00CE360A" w:rsidP="00CE360A">
      <w:pPr>
        <w:shd w:val="clear" w:color="auto" w:fill="FEFEFE"/>
        <w:spacing w:line="276" w:lineRule="auto"/>
        <w:textAlignment w:val="baseline"/>
        <w:rPr>
          <w:rFonts w:eastAsia="Times New Roman" w:cstheme="minorHAnsi"/>
          <w:color w:val="333333"/>
          <w:lang w:eastAsia="en-GB"/>
        </w:rPr>
      </w:pPr>
      <w:r w:rsidRPr="00355C20">
        <w:rPr>
          <w:rFonts w:eastAsia="Times New Roman" w:cstheme="minorHAnsi"/>
          <w:color w:val="333333"/>
          <w:lang w:eastAsia="en-GB"/>
        </w:rPr>
        <w:t>Reason for absence (if applicable)</w:t>
      </w:r>
      <w:r>
        <w:rPr>
          <w:rFonts w:eastAsia="Times New Roman" w:cstheme="minorHAnsi"/>
          <w:color w:val="333333"/>
          <w:lang w:eastAsia="en-GB"/>
        </w:rPr>
        <w:t xml:space="preserve">: </w:t>
      </w:r>
      <w:r w:rsidRPr="00CE360A">
        <w:rPr>
          <w:i/>
          <w:iCs/>
        </w:rPr>
        <w:t>1 day during KS2 - throat infection 5 days during FP - shingles However Mrs Lewis came back after the half term to work back 3 days (we had 2 day INSET that week). Therefore, total days missed was 3.</w:t>
      </w:r>
    </w:p>
    <w:p w14:paraId="0B2D253E" w14:textId="6EED6E0D" w:rsidR="00CE360A" w:rsidRDefault="00CE360A" w:rsidP="00A62754">
      <w:pPr>
        <w:spacing w:after="0" w:line="360" w:lineRule="auto"/>
        <w:rPr>
          <w:rFonts w:ascii="Arial" w:hAnsi="Arial" w:cs="Arial"/>
          <w:b/>
          <w:bCs/>
        </w:rPr>
      </w:pPr>
    </w:p>
    <w:p w14:paraId="25A3E7CE" w14:textId="1C007FB6" w:rsidR="0075289E" w:rsidRDefault="0075289E" w:rsidP="00A62754">
      <w:pPr>
        <w:spacing w:after="0" w:line="360" w:lineRule="auto"/>
        <w:rPr>
          <w:rFonts w:ascii="Arial" w:hAnsi="Arial" w:cs="Arial"/>
          <w:b/>
          <w:bCs/>
        </w:rPr>
      </w:pPr>
    </w:p>
    <w:p w14:paraId="5A303398" w14:textId="06383D31" w:rsidR="0075289E" w:rsidRDefault="0075289E" w:rsidP="00A62754">
      <w:pPr>
        <w:spacing w:after="0" w:line="360" w:lineRule="auto"/>
        <w:rPr>
          <w:rFonts w:ascii="Arial" w:hAnsi="Arial" w:cs="Arial"/>
          <w:b/>
          <w:bCs/>
        </w:rPr>
      </w:pPr>
    </w:p>
    <w:p w14:paraId="369034A7" w14:textId="5540B8D1" w:rsidR="0075289E" w:rsidRDefault="0075289E" w:rsidP="00A62754">
      <w:pPr>
        <w:spacing w:after="0" w:line="360" w:lineRule="auto"/>
        <w:rPr>
          <w:rFonts w:ascii="Arial" w:hAnsi="Arial" w:cs="Arial"/>
          <w:b/>
          <w:bCs/>
        </w:rPr>
      </w:pPr>
    </w:p>
    <w:p w14:paraId="2EFF1513" w14:textId="0AD84A01" w:rsidR="0075289E" w:rsidRDefault="0075289E" w:rsidP="00A62754">
      <w:pPr>
        <w:spacing w:after="0" w:line="360" w:lineRule="auto"/>
        <w:rPr>
          <w:rFonts w:ascii="Arial" w:hAnsi="Arial" w:cs="Arial"/>
          <w:b/>
          <w:bCs/>
        </w:rPr>
      </w:pPr>
    </w:p>
    <w:p w14:paraId="269BC282" w14:textId="4081CD45" w:rsidR="0075289E" w:rsidRDefault="0075289E" w:rsidP="00A62754">
      <w:pPr>
        <w:spacing w:after="0" w:line="360" w:lineRule="auto"/>
        <w:rPr>
          <w:rFonts w:ascii="Arial" w:hAnsi="Arial" w:cs="Arial"/>
          <w:b/>
          <w:bCs/>
        </w:rPr>
      </w:pPr>
    </w:p>
    <w:p w14:paraId="4EAC93F3" w14:textId="4DB4C0D8" w:rsidR="0075289E" w:rsidRDefault="0075289E" w:rsidP="00A62754">
      <w:pPr>
        <w:spacing w:after="0" w:line="360" w:lineRule="auto"/>
        <w:rPr>
          <w:rFonts w:ascii="Arial" w:hAnsi="Arial" w:cs="Arial"/>
          <w:b/>
          <w:bCs/>
        </w:rPr>
      </w:pPr>
    </w:p>
    <w:p w14:paraId="2A570A11" w14:textId="682A01B8" w:rsidR="0075289E" w:rsidRDefault="0075289E" w:rsidP="00A62754">
      <w:pPr>
        <w:spacing w:after="0" w:line="360" w:lineRule="auto"/>
        <w:rPr>
          <w:rFonts w:ascii="Arial" w:hAnsi="Arial" w:cs="Arial"/>
          <w:b/>
          <w:bCs/>
        </w:rPr>
      </w:pPr>
    </w:p>
    <w:p w14:paraId="2E90DDFD" w14:textId="06A10D34" w:rsidR="0075289E" w:rsidRDefault="0075289E" w:rsidP="00A62754">
      <w:pPr>
        <w:spacing w:after="0" w:line="360" w:lineRule="auto"/>
        <w:rPr>
          <w:rFonts w:ascii="Arial" w:hAnsi="Arial" w:cs="Arial"/>
          <w:b/>
          <w:bCs/>
        </w:rPr>
      </w:pPr>
    </w:p>
    <w:p w14:paraId="6B8432A5" w14:textId="4997CAF8" w:rsidR="0075289E" w:rsidRDefault="0075289E" w:rsidP="00A62754">
      <w:pPr>
        <w:spacing w:after="0" w:line="360" w:lineRule="auto"/>
        <w:rPr>
          <w:rFonts w:ascii="Arial" w:hAnsi="Arial" w:cs="Arial"/>
          <w:b/>
          <w:bCs/>
        </w:rPr>
      </w:pPr>
    </w:p>
    <w:p w14:paraId="5F525CA4" w14:textId="75B8E388" w:rsidR="0075289E" w:rsidRDefault="0075289E" w:rsidP="00A62754">
      <w:pPr>
        <w:spacing w:after="0" w:line="360" w:lineRule="auto"/>
        <w:rPr>
          <w:rFonts w:ascii="Arial" w:hAnsi="Arial" w:cs="Arial"/>
          <w:b/>
          <w:bCs/>
        </w:rPr>
      </w:pPr>
    </w:p>
    <w:p w14:paraId="50FDBE15" w14:textId="31721834" w:rsidR="0075289E" w:rsidRDefault="0075289E" w:rsidP="00A62754">
      <w:pPr>
        <w:spacing w:after="0" w:line="360" w:lineRule="auto"/>
        <w:rPr>
          <w:rFonts w:ascii="Arial" w:hAnsi="Arial" w:cs="Arial"/>
          <w:b/>
          <w:bCs/>
        </w:rPr>
      </w:pPr>
    </w:p>
    <w:p w14:paraId="01173DF0" w14:textId="73AFD8C1" w:rsidR="0075289E" w:rsidRDefault="0075289E" w:rsidP="00A62754">
      <w:pPr>
        <w:spacing w:after="0" w:line="360" w:lineRule="auto"/>
        <w:rPr>
          <w:rFonts w:ascii="Arial" w:hAnsi="Arial" w:cs="Arial"/>
          <w:b/>
          <w:bCs/>
        </w:rPr>
      </w:pPr>
    </w:p>
    <w:p w14:paraId="3C1B69A3" w14:textId="02B06B75" w:rsidR="0075289E" w:rsidRDefault="0075289E" w:rsidP="00A62754">
      <w:pPr>
        <w:spacing w:after="0" w:line="360" w:lineRule="auto"/>
        <w:rPr>
          <w:rFonts w:ascii="Arial" w:hAnsi="Arial" w:cs="Arial"/>
          <w:b/>
          <w:bCs/>
        </w:rPr>
      </w:pPr>
    </w:p>
    <w:p w14:paraId="451727CB" w14:textId="245E6ABF" w:rsidR="0075289E" w:rsidRDefault="0075289E" w:rsidP="00A62754">
      <w:pPr>
        <w:spacing w:after="0" w:line="360" w:lineRule="auto"/>
        <w:rPr>
          <w:rFonts w:ascii="Arial" w:hAnsi="Arial" w:cs="Arial"/>
          <w:b/>
          <w:bCs/>
        </w:rPr>
      </w:pPr>
    </w:p>
    <w:p w14:paraId="5531DD41" w14:textId="7501E578" w:rsidR="0075289E" w:rsidRDefault="0075289E" w:rsidP="00A62754">
      <w:pPr>
        <w:spacing w:after="0" w:line="360" w:lineRule="auto"/>
        <w:rPr>
          <w:rFonts w:ascii="Arial" w:hAnsi="Arial" w:cs="Arial"/>
          <w:b/>
          <w:bCs/>
        </w:rPr>
      </w:pPr>
    </w:p>
    <w:p w14:paraId="64CD2B25" w14:textId="2DFD22B4" w:rsidR="0075289E" w:rsidRDefault="0075289E" w:rsidP="00A62754">
      <w:pPr>
        <w:spacing w:after="0" w:line="360" w:lineRule="auto"/>
        <w:rPr>
          <w:rFonts w:ascii="Arial" w:hAnsi="Arial" w:cs="Arial"/>
          <w:b/>
          <w:bCs/>
        </w:rPr>
      </w:pPr>
    </w:p>
    <w:p w14:paraId="63291B52" w14:textId="3B0A0104" w:rsidR="0075289E" w:rsidRDefault="0075289E" w:rsidP="00A62754">
      <w:pPr>
        <w:spacing w:after="0" w:line="360" w:lineRule="auto"/>
        <w:rPr>
          <w:rFonts w:ascii="Arial" w:hAnsi="Arial" w:cs="Arial"/>
          <w:b/>
          <w:bCs/>
        </w:rPr>
      </w:pPr>
    </w:p>
    <w:p w14:paraId="09D5C355" w14:textId="68B3554A" w:rsidR="0075289E" w:rsidRDefault="0075289E" w:rsidP="00A62754">
      <w:pPr>
        <w:spacing w:after="0" w:line="360" w:lineRule="auto"/>
        <w:rPr>
          <w:rFonts w:ascii="Arial" w:hAnsi="Arial" w:cs="Arial"/>
          <w:b/>
          <w:bCs/>
        </w:rPr>
      </w:pPr>
    </w:p>
    <w:p w14:paraId="42DBE7AD" w14:textId="0953B1FD" w:rsidR="0075289E" w:rsidRDefault="0075289E" w:rsidP="00A62754">
      <w:pPr>
        <w:spacing w:after="0" w:line="360" w:lineRule="auto"/>
        <w:rPr>
          <w:rFonts w:ascii="Arial" w:hAnsi="Arial" w:cs="Arial"/>
          <w:b/>
          <w:bCs/>
        </w:rPr>
      </w:pPr>
    </w:p>
    <w:p w14:paraId="6ADFFE17" w14:textId="2E23A7A0" w:rsidR="0075289E" w:rsidRDefault="0075289E" w:rsidP="00A62754">
      <w:pPr>
        <w:spacing w:after="0" w:line="360" w:lineRule="auto"/>
        <w:rPr>
          <w:rFonts w:ascii="Arial" w:hAnsi="Arial" w:cs="Arial"/>
          <w:b/>
          <w:bCs/>
        </w:rPr>
      </w:pPr>
    </w:p>
    <w:p w14:paraId="7BD42A75" w14:textId="3C91B9A5" w:rsidR="0075289E" w:rsidRDefault="0075289E" w:rsidP="00A62754">
      <w:pPr>
        <w:spacing w:after="0" w:line="360" w:lineRule="auto"/>
        <w:rPr>
          <w:rFonts w:ascii="Arial" w:hAnsi="Arial" w:cs="Arial"/>
          <w:b/>
          <w:bCs/>
          <w:u w:val="single"/>
        </w:rPr>
      </w:pPr>
      <w:r>
        <w:rPr>
          <w:rFonts w:ascii="Arial" w:hAnsi="Arial" w:cs="Arial"/>
          <w:b/>
          <w:bCs/>
          <w:u w:val="single"/>
        </w:rPr>
        <w:lastRenderedPageBreak/>
        <w:t xml:space="preserve">Appendix 4 – Germs </w:t>
      </w:r>
      <w:r w:rsidR="00CE321A">
        <w:rPr>
          <w:rFonts w:ascii="Arial" w:hAnsi="Arial" w:cs="Arial"/>
          <w:b/>
          <w:bCs/>
          <w:u w:val="single"/>
        </w:rPr>
        <w:t>Reflection</w:t>
      </w:r>
      <w:r>
        <w:rPr>
          <w:rFonts w:ascii="Arial" w:hAnsi="Arial" w:cs="Arial"/>
          <w:b/>
          <w:bCs/>
          <w:u w:val="single"/>
        </w:rPr>
        <w:t xml:space="preserve"> </w:t>
      </w:r>
      <w:r w:rsidR="00C37893">
        <w:rPr>
          <w:rFonts w:ascii="Arial" w:hAnsi="Arial" w:cs="Arial"/>
          <w:b/>
          <w:bCs/>
          <w:u w:val="single"/>
        </w:rPr>
        <w:t>–</w:t>
      </w:r>
      <w:r>
        <w:rPr>
          <w:rFonts w:ascii="Arial" w:hAnsi="Arial" w:cs="Arial"/>
          <w:b/>
          <w:bCs/>
          <w:u w:val="single"/>
        </w:rPr>
        <w:t xml:space="preserve"> </w:t>
      </w:r>
      <w:r w:rsidR="00C37893">
        <w:rPr>
          <w:rFonts w:ascii="Arial" w:hAnsi="Arial" w:cs="Arial"/>
          <w:b/>
          <w:bCs/>
          <w:u w:val="single"/>
        </w:rPr>
        <w:t>26.11.18</w:t>
      </w:r>
    </w:p>
    <w:p w14:paraId="34358E43" w14:textId="77777777" w:rsidR="00C37893" w:rsidRDefault="00C37893" w:rsidP="00C37893">
      <w:r>
        <w:t xml:space="preserve">GERMS REFLECTION </w:t>
      </w:r>
    </w:p>
    <w:p w14:paraId="059F8187" w14:textId="77777777" w:rsidR="00C37893" w:rsidRDefault="00C37893" w:rsidP="00C37893">
      <w:pPr>
        <w:pStyle w:val="ListParagraph"/>
        <w:numPr>
          <w:ilvl w:val="0"/>
          <w:numId w:val="3"/>
        </w:numPr>
      </w:pPr>
      <w:r>
        <w:t>The activities were different to the other year 2 class</w:t>
      </w:r>
    </w:p>
    <w:p w14:paraId="5338BBB5" w14:textId="77777777" w:rsidR="00C37893" w:rsidRDefault="00C37893" w:rsidP="00C37893">
      <w:pPr>
        <w:pStyle w:val="ListParagraph"/>
        <w:numPr>
          <w:ilvl w:val="1"/>
          <w:numId w:val="3"/>
        </w:numPr>
      </w:pPr>
      <w:r>
        <w:t xml:space="preserve">During PPA we had discussed what the teachers wanted to </w:t>
      </w:r>
      <w:proofErr w:type="gramStart"/>
      <w:r>
        <w:t>cover</w:t>
      </w:r>
      <w:proofErr w:type="gramEnd"/>
      <w:r>
        <w:t xml:space="preserve"> and I was given the impression that I was able to come up with my own ideas for the class, but on arriving at school was given a lesson plan and worksheets</w:t>
      </w:r>
    </w:p>
    <w:p w14:paraId="4285FA47" w14:textId="77777777" w:rsidR="00C37893" w:rsidRDefault="00C37893" w:rsidP="00C37893">
      <w:pPr>
        <w:pStyle w:val="ListParagraph"/>
        <w:numPr>
          <w:ilvl w:val="2"/>
          <w:numId w:val="3"/>
        </w:numPr>
      </w:pPr>
      <w:r>
        <w:t xml:space="preserve">Explained that I’d already planned a lesson involving a carousel of activities after our discussion on </w:t>
      </w:r>
      <w:proofErr w:type="spellStart"/>
      <w:r>
        <w:t>friday</w:t>
      </w:r>
      <w:proofErr w:type="spellEnd"/>
    </w:p>
    <w:p w14:paraId="28DF425F" w14:textId="77777777" w:rsidR="00C37893" w:rsidRDefault="00C37893" w:rsidP="00C37893">
      <w:pPr>
        <w:pStyle w:val="ListParagraph"/>
        <w:numPr>
          <w:ilvl w:val="3"/>
          <w:numId w:val="3"/>
        </w:numPr>
      </w:pPr>
      <w:r>
        <w:t>Was told that the teachers had messaged each other over the weekend and found worksheets related to germs which they had decided to use but they were fine with me carrying on with my own plan</w:t>
      </w:r>
    </w:p>
    <w:p w14:paraId="1802026B" w14:textId="77777777" w:rsidR="00C37893" w:rsidRDefault="00C37893" w:rsidP="00C37893">
      <w:pPr>
        <w:pStyle w:val="ListParagraph"/>
        <w:numPr>
          <w:ilvl w:val="0"/>
          <w:numId w:val="3"/>
        </w:numPr>
      </w:pPr>
      <w:r>
        <w:t>The children had a good idea of what germs are and some knew they were also called bacteria</w:t>
      </w:r>
    </w:p>
    <w:p w14:paraId="2023766D" w14:textId="77777777" w:rsidR="00C37893" w:rsidRDefault="00C37893" w:rsidP="00C37893">
      <w:pPr>
        <w:pStyle w:val="ListParagraph"/>
        <w:numPr>
          <w:ilvl w:val="1"/>
          <w:numId w:val="3"/>
        </w:numPr>
      </w:pPr>
      <w:r>
        <w:t>Knew how germs are shared and that they cause illness</w:t>
      </w:r>
    </w:p>
    <w:p w14:paraId="0B82E5E1" w14:textId="77777777" w:rsidR="00C37893" w:rsidRDefault="00C37893" w:rsidP="00C37893">
      <w:pPr>
        <w:pStyle w:val="ListParagraph"/>
        <w:numPr>
          <w:ilvl w:val="0"/>
          <w:numId w:val="3"/>
        </w:numPr>
      </w:pPr>
      <w:r>
        <w:t xml:space="preserve">Video was well received </w:t>
      </w:r>
    </w:p>
    <w:p w14:paraId="37B997A5" w14:textId="77777777" w:rsidR="00C37893" w:rsidRDefault="00C37893" w:rsidP="00C37893">
      <w:pPr>
        <w:pStyle w:val="ListParagraph"/>
        <w:numPr>
          <w:ilvl w:val="0"/>
          <w:numId w:val="3"/>
        </w:numPr>
      </w:pPr>
      <w:r>
        <w:t>The children all engaged with the activities</w:t>
      </w:r>
    </w:p>
    <w:p w14:paraId="65FB638A" w14:textId="77777777" w:rsidR="00C37893" w:rsidRDefault="00C37893" w:rsidP="00C37893">
      <w:pPr>
        <w:pStyle w:val="ListParagraph"/>
        <w:numPr>
          <w:ilvl w:val="0"/>
          <w:numId w:val="3"/>
        </w:numPr>
      </w:pPr>
      <w:r>
        <w:t>True / false one they didn’t discuss, just put them randomly on each side as they wanted to get on with colouring</w:t>
      </w:r>
    </w:p>
    <w:p w14:paraId="782693B9" w14:textId="77777777" w:rsidR="00C37893" w:rsidRDefault="00C37893" w:rsidP="00C37893">
      <w:pPr>
        <w:pStyle w:val="ListParagraph"/>
        <w:numPr>
          <w:ilvl w:val="1"/>
          <w:numId w:val="3"/>
        </w:numPr>
      </w:pPr>
      <w:r>
        <w:t>With no adult to guide they weren’t bothered about the facts</w:t>
      </w:r>
    </w:p>
    <w:p w14:paraId="7AFE244D" w14:textId="77777777" w:rsidR="00C37893" w:rsidRDefault="00C37893" w:rsidP="00C37893">
      <w:pPr>
        <w:pStyle w:val="ListParagraph"/>
        <w:numPr>
          <w:ilvl w:val="0"/>
          <w:numId w:val="3"/>
        </w:numPr>
      </w:pPr>
      <w:r>
        <w:t>Making playdough microbes was without an adult as we were short staffed</w:t>
      </w:r>
    </w:p>
    <w:p w14:paraId="02C3A72C" w14:textId="77777777" w:rsidR="00C37893" w:rsidRDefault="00C37893" w:rsidP="00C37893">
      <w:pPr>
        <w:pStyle w:val="ListParagraph"/>
        <w:numPr>
          <w:ilvl w:val="1"/>
          <w:numId w:val="3"/>
        </w:numPr>
      </w:pPr>
      <w:r>
        <w:t>No discussion on the microbes although tried to cover this in the class introduction instead</w:t>
      </w:r>
    </w:p>
    <w:p w14:paraId="26F0E694" w14:textId="77777777" w:rsidR="00C37893" w:rsidRDefault="00C37893" w:rsidP="00C37893">
      <w:pPr>
        <w:pStyle w:val="ListParagraph"/>
        <w:numPr>
          <w:ilvl w:val="1"/>
          <w:numId w:val="3"/>
        </w:numPr>
      </w:pPr>
      <w:r>
        <w:t>Children tended to make pretty patterns instead with very few using the pictures to recreate a microbe</w:t>
      </w:r>
    </w:p>
    <w:p w14:paraId="02CA79F6" w14:textId="77777777" w:rsidR="00C37893" w:rsidRDefault="00C37893" w:rsidP="00C37893">
      <w:pPr>
        <w:pStyle w:val="ListParagraph"/>
        <w:numPr>
          <w:ilvl w:val="1"/>
          <w:numId w:val="3"/>
        </w:numPr>
      </w:pPr>
      <w:r>
        <w:t xml:space="preserve">They all enjoyed though even if it wasn’t quite what was expected </w:t>
      </w:r>
    </w:p>
    <w:p w14:paraId="2CB593B5" w14:textId="77777777" w:rsidR="00C37893" w:rsidRDefault="00C37893" w:rsidP="00C37893">
      <w:pPr>
        <w:pStyle w:val="ListParagraph"/>
        <w:numPr>
          <w:ilvl w:val="0"/>
          <w:numId w:val="3"/>
        </w:numPr>
      </w:pPr>
      <w:r>
        <w:t>Sneeze went well</w:t>
      </w:r>
    </w:p>
    <w:p w14:paraId="4CF04938" w14:textId="77777777" w:rsidR="00C37893" w:rsidRDefault="00C37893" w:rsidP="00C37893">
      <w:pPr>
        <w:pStyle w:val="ListParagraph"/>
        <w:numPr>
          <w:ilvl w:val="1"/>
          <w:numId w:val="3"/>
        </w:numPr>
      </w:pPr>
      <w:r>
        <w:t>Children all made predictions and were quite shocked when it went further than the table</w:t>
      </w:r>
    </w:p>
    <w:p w14:paraId="3935B83E" w14:textId="77777777" w:rsidR="00C37893" w:rsidRDefault="00C37893" w:rsidP="00C37893">
      <w:pPr>
        <w:pStyle w:val="ListParagraph"/>
        <w:numPr>
          <w:ilvl w:val="1"/>
          <w:numId w:val="3"/>
        </w:numPr>
      </w:pPr>
      <w:r>
        <w:t>They found it disgusting but fun</w:t>
      </w:r>
    </w:p>
    <w:p w14:paraId="5CEA06A0" w14:textId="77777777" w:rsidR="00C37893" w:rsidRDefault="00C37893" w:rsidP="00C37893">
      <w:pPr>
        <w:pStyle w:val="ListParagraph"/>
        <w:numPr>
          <w:ilvl w:val="1"/>
          <w:numId w:val="3"/>
        </w:numPr>
      </w:pPr>
      <w:r>
        <w:t>All able to say what could be done to prevent spreading germs</w:t>
      </w:r>
    </w:p>
    <w:p w14:paraId="190D1BBE" w14:textId="77777777" w:rsidR="00C37893" w:rsidRDefault="00C37893" w:rsidP="00C37893">
      <w:pPr>
        <w:pStyle w:val="ListParagraph"/>
        <w:numPr>
          <w:ilvl w:val="2"/>
          <w:numId w:val="3"/>
        </w:numPr>
      </w:pPr>
      <w:r>
        <w:t>Cover nose with hand, arm or tissue</w:t>
      </w:r>
    </w:p>
    <w:p w14:paraId="26EE05EB" w14:textId="77777777" w:rsidR="00C37893" w:rsidRDefault="00C37893" w:rsidP="00C37893">
      <w:pPr>
        <w:pStyle w:val="ListParagraph"/>
        <w:numPr>
          <w:ilvl w:val="1"/>
          <w:numId w:val="3"/>
        </w:numPr>
      </w:pPr>
      <w:r>
        <w:t>All knew handwashing was important and why</w:t>
      </w:r>
    </w:p>
    <w:p w14:paraId="1465BD33" w14:textId="77777777" w:rsidR="00C37893" w:rsidRDefault="00C37893" w:rsidP="00C37893">
      <w:pPr>
        <w:pStyle w:val="ListParagraph"/>
        <w:numPr>
          <w:ilvl w:val="0"/>
          <w:numId w:val="3"/>
        </w:numPr>
      </w:pPr>
      <w:r>
        <w:t>Handwashing was run by class teacher</w:t>
      </w:r>
    </w:p>
    <w:p w14:paraId="1E18032E" w14:textId="77777777" w:rsidR="00C37893" w:rsidRDefault="00C37893" w:rsidP="00C37893">
      <w:pPr>
        <w:pStyle w:val="ListParagraph"/>
        <w:numPr>
          <w:ilvl w:val="1"/>
          <w:numId w:val="3"/>
        </w:numPr>
      </w:pPr>
      <w:r>
        <w:t>All seemed involved and able to talk about the six steps of handwashing</w:t>
      </w:r>
    </w:p>
    <w:p w14:paraId="1A3EB14A" w14:textId="77777777" w:rsidR="00C37893" w:rsidRDefault="00C37893" w:rsidP="00C37893">
      <w:pPr>
        <w:pStyle w:val="ListParagraph"/>
        <w:numPr>
          <w:ilvl w:val="0"/>
          <w:numId w:val="3"/>
        </w:numPr>
      </w:pPr>
      <w:r>
        <w:t>Had break after all rotations</w:t>
      </w:r>
    </w:p>
    <w:p w14:paraId="7224127C" w14:textId="77777777" w:rsidR="00C37893" w:rsidRDefault="00C37893" w:rsidP="00C37893">
      <w:pPr>
        <w:pStyle w:val="ListParagraph"/>
        <w:numPr>
          <w:ilvl w:val="0"/>
          <w:numId w:val="3"/>
        </w:numPr>
      </w:pPr>
      <w:r>
        <w:t>Completed sheet when returned but was a bit rushed and a lot just did one-word answers instead of sentences</w:t>
      </w:r>
    </w:p>
    <w:p w14:paraId="6CE61E7F" w14:textId="77777777" w:rsidR="00C37893" w:rsidRDefault="00C37893" w:rsidP="00C37893">
      <w:pPr>
        <w:pStyle w:val="ListParagraph"/>
        <w:numPr>
          <w:ilvl w:val="1"/>
          <w:numId w:val="3"/>
        </w:numPr>
      </w:pPr>
      <w:r>
        <w:t>C was sent to redo his as he wrote ‘everything’ for each question, so he didn’t have to do anything else</w:t>
      </w:r>
    </w:p>
    <w:p w14:paraId="3D8BB899" w14:textId="532CED4A" w:rsidR="00C37893" w:rsidRDefault="00C37893" w:rsidP="00A62754">
      <w:pPr>
        <w:spacing w:after="0" w:line="360" w:lineRule="auto"/>
        <w:rPr>
          <w:rFonts w:ascii="Arial" w:hAnsi="Arial" w:cs="Arial"/>
          <w:b/>
          <w:bCs/>
          <w:u w:val="single"/>
        </w:rPr>
      </w:pPr>
    </w:p>
    <w:p w14:paraId="7D981329" w14:textId="4E23FF95" w:rsidR="00C37893" w:rsidRDefault="00C37893" w:rsidP="00A62754">
      <w:pPr>
        <w:spacing w:after="0" w:line="360" w:lineRule="auto"/>
        <w:rPr>
          <w:rFonts w:ascii="Arial" w:hAnsi="Arial" w:cs="Arial"/>
          <w:b/>
          <w:bCs/>
          <w:u w:val="single"/>
        </w:rPr>
      </w:pPr>
    </w:p>
    <w:p w14:paraId="5610E25A" w14:textId="60C86DC3" w:rsidR="00C37893" w:rsidRDefault="00C37893" w:rsidP="00A62754">
      <w:pPr>
        <w:spacing w:after="0" w:line="360" w:lineRule="auto"/>
        <w:rPr>
          <w:rFonts w:ascii="Arial" w:hAnsi="Arial" w:cs="Arial"/>
          <w:b/>
          <w:bCs/>
          <w:u w:val="single"/>
        </w:rPr>
      </w:pPr>
    </w:p>
    <w:p w14:paraId="0427AE3B" w14:textId="0153BF7D" w:rsidR="00C37893" w:rsidRDefault="00C37893" w:rsidP="00A62754">
      <w:pPr>
        <w:spacing w:after="0" w:line="360" w:lineRule="auto"/>
        <w:rPr>
          <w:rFonts w:ascii="Arial" w:hAnsi="Arial" w:cs="Arial"/>
          <w:b/>
          <w:bCs/>
          <w:u w:val="single"/>
        </w:rPr>
      </w:pPr>
    </w:p>
    <w:p w14:paraId="64353E03" w14:textId="77777777" w:rsidR="00D107EF" w:rsidRDefault="00D107EF" w:rsidP="00A62754">
      <w:pPr>
        <w:spacing w:after="0" w:line="360" w:lineRule="auto"/>
        <w:rPr>
          <w:rFonts w:ascii="Arial" w:hAnsi="Arial" w:cs="Arial"/>
          <w:b/>
          <w:bCs/>
          <w:u w:val="single"/>
        </w:rPr>
        <w:sectPr w:rsidR="00D107EF">
          <w:pgSz w:w="11906" w:h="16838"/>
          <w:pgMar w:top="1440" w:right="1440" w:bottom="1440" w:left="1440" w:header="708" w:footer="708" w:gutter="0"/>
          <w:cols w:space="708"/>
          <w:docGrid w:linePitch="360"/>
        </w:sectPr>
      </w:pPr>
    </w:p>
    <w:p w14:paraId="04E5DEC7" w14:textId="12B27B6A" w:rsidR="00C37893" w:rsidRDefault="00C37893" w:rsidP="00A62754">
      <w:pPr>
        <w:spacing w:after="0" w:line="360" w:lineRule="auto"/>
        <w:rPr>
          <w:rFonts w:ascii="Arial" w:hAnsi="Arial" w:cs="Arial"/>
          <w:b/>
          <w:bCs/>
          <w:u w:val="single"/>
        </w:rPr>
      </w:pPr>
    </w:p>
    <w:p w14:paraId="78E71FCB" w14:textId="1410F8CD" w:rsidR="00C37893" w:rsidRDefault="008817AD" w:rsidP="00A62754">
      <w:pPr>
        <w:spacing w:after="0" w:line="360" w:lineRule="auto"/>
        <w:rPr>
          <w:rFonts w:ascii="Arial" w:hAnsi="Arial" w:cs="Arial"/>
          <w:b/>
          <w:bCs/>
          <w:u w:val="single"/>
        </w:rPr>
      </w:pPr>
      <w:r>
        <w:rPr>
          <w:rFonts w:ascii="Arial" w:hAnsi="Arial" w:cs="Arial"/>
          <w:b/>
          <w:bCs/>
          <w:u w:val="single"/>
        </w:rPr>
        <w:t xml:space="preserve">Appendix 5 – Art Attack Lesson Plan </w:t>
      </w:r>
      <w:r w:rsidR="00196A0D">
        <w:rPr>
          <w:rFonts w:ascii="Arial" w:hAnsi="Arial" w:cs="Arial"/>
          <w:b/>
          <w:bCs/>
          <w:u w:val="single"/>
        </w:rPr>
        <w:t>7.6.18</w:t>
      </w:r>
    </w:p>
    <w:tbl>
      <w:tblPr>
        <w:tblW w:w="15580" w:type="dxa"/>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991"/>
        <w:gridCol w:w="2921"/>
        <w:gridCol w:w="1404"/>
        <w:gridCol w:w="1227"/>
        <w:gridCol w:w="1281"/>
        <w:gridCol w:w="923"/>
        <w:gridCol w:w="259"/>
        <w:gridCol w:w="2719"/>
      </w:tblGrid>
      <w:tr w:rsidR="009C0512" w:rsidRPr="00FD0251" w14:paraId="22392F1E" w14:textId="77777777" w:rsidTr="00D107EF">
        <w:trPr>
          <w:trHeight w:val="1631"/>
        </w:trPr>
        <w:tc>
          <w:tcPr>
            <w:tcW w:w="9171" w:type="dxa"/>
            <w:gridSpan w:val="4"/>
            <w:shd w:val="clear" w:color="auto" w:fill="auto"/>
          </w:tcPr>
          <w:p w14:paraId="2BBD83FF" w14:textId="77777777" w:rsidR="009C0512" w:rsidRPr="00D107EF" w:rsidRDefault="009C0512" w:rsidP="00D107EF">
            <w:pPr>
              <w:pStyle w:val="Heading1"/>
              <w:spacing w:before="0"/>
              <w:rPr>
                <w:rFonts w:ascii="Arial" w:hAnsi="Arial" w:cs="Arial"/>
                <w:color w:val="auto"/>
                <w:sz w:val="20"/>
                <w:szCs w:val="20"/>
              </w:rPr>
            </w:pPr>
            <w:r w:rsidRPr="00D107EF">
              <w:rPr>
                <w:rFonts w:ascii="Arial" w:hAnsi="Arial" w:cs="Arial"/>
                <w:b/>
                <w:color w:val="auto"/>
                <w:sz w:val="20"/>
                <w:szCs w:val="20"/>
                <w:u w:val="single"/>
              </w:rPr>
              <w:t>Name of Trainee</w:t>
            </w:r>
            <w:r w:rsidRPr="00D107EF">
              <w:rPr>
                <w:rFonts w:ascii="Arial" w:hAnsi="Arial" w:cs="Arial"/>
                <w:b/>
                <w:color w:val="auto"/>
                <w:sz w:val="20"/>
                <w:szCs w:val="20"/>
              </w:rPr>
              <w:t xml:space="preserve">:  </w:t>
            </w:r>
            <w:r w:rsidRPr="00D107EF">
              <w:rPr>
                <w:rFonts w:ascii="Arial" w:hAnsi="Arial" w:cs="Arial"/>
                <w:color w:val="auto"/>
                <w:sz w:val="20"/>
                <w:szCs w:val="20"/>
              </w:rPr>
              <w:t xml:space="preserve">Claire Lewis                                        </w:t>
            </w:r>
            <w:r w:rsidRPr="00D107EF">
              <w:rPr>
                <w:rFonts w:ascii="Arial" w:hAnsi="Arial" w:cs="Arial"/>
                <w:b/>
                <w:color w:val="auto"/>
                <w:sz w:val="20"/>
                <w:szCs w:val="20"/>
                <w:u w:val="single"/>
              </w:rPr>
              <w:t>Session ref:</w:t>
            </w:r>
            <w:r w:rsidRPr="00D107EF">
              <w:rPr>
                <w:rFonts w:ascii="Arial" w:hAnsi="Arial" w:cs="Arial"/>
                <w:color w:val="auto"/>
                <w:sz w:val="20"/>
                <w:szCs w:val="20"/>
              </w:rPr>
              <w:t xml:space="preserve">  </w:t>
            </w:r>
            <w:r w:rsidRPr="00D107EF">
              <w:rPr>
                <w:rFonts w:ascii="Arial" w:hAnsi="Arial" w:cs="Arial"/>
                <w:color w:val="auto"/>
                <w:sz w:val="2"/>
                <w:szCs w:val="20"/>
              </w:rPr>
              <w:t xml:space="preserve">       </w:t>
            </w:r>
            <w:r w:rsidRPr="00D107EF">
              <w:rPr>
                <w:rFonts w:ascii="Arial" w:hAnsi="Arial" w:cs="Arial"/>
                <w:color w:val="auto"/>
                <w:sz w:val="20"/>
                <w:szCs w:val="20"/>
              </w:rPr>
              <w:t>070618_02 Group 1 and 2</w:t>
            </w:r>
          </w:p>
          <w:p w14:paraId="207D8A68" w14:textId="77777777" w:rsidR="009C0512" w:rsidRPr="00D107EF" w:rsidRDefault="009C0512" w:rsidP="00D107EF">
            <w:pPr>
              <w:pStyle w:val="Heading1"/>
              <w:spacing w:before="0"/>
              <w:rPr>
                <w:rFonts w:ascii="Arial" w:hAnsi="Arial" w:cs="Arial"/>
                <w:color w:val="auto"/>
                <w:sz w:val="20"/>
                <w:szCs w:val="20"/>
              </w:rPr>
            </w:pPr>
            <w:r w:rsidRPr="00D107EF">
              <w:rPr>
                <w:rFonts w:ascii="Arial" w:hAnsi="Arial" w:cs="Arial"/>
                <w:color w:val="auto"/>
                <w:sz w:val="20"/>
                <w:szCs w:val="20"/>
              </w:rPr>
              <w:t xml:space="preserve">                                                                                                                  080618_03 Group 3 and 4          </w:t>
            </w:r>
          </w:p>
          <w:p w14:paraId="0B33772D" w14:textId="77777777" w:rsidR="009C0512" w:rsidRDefault="009C0512" w:rsidP="00D107EF">
            <w:pPr>
              <w:spacing w:after="0"/>
              <w:rPr>
                <w:rFonts w:ascii="Arial" w:hAnsi="Arial" w:cs="Arial"/>
                <w:b/>
                <w:sz w:val="20"/>
                <w:szCs w:val="20"/>
                <w:u w:val="single"/>
              </w:rPr>
            </w:pPr>
          </w:p>
          <w:p w14:paraId="506FA016" w14:textId="77777777" w:rsidR="009C0512" w:rsidRDefault="009C0512" w:rsidP="00D107EF">
            <w:pPr>
              <w:spacing w:after="0"/>
              <w:rPr>
                <w:rFonts w:ascii="Arial" w:hAnsi="Arial" w:cs="Arial"/>
                <w:sz w:val="20"/>
                <w:szCs w:val="20"/>
              </w:rPr>
            </w:pPr>
            <w:r>
              <w:rPr>
                <w:rFonts w:ascii="Arial" w:hAnsi="Arial" w:cs="Arial"/>
                <w:b/>
                <w:sz w:val="20"/>
                <w:szCs w:val="20"/>
                <w:u w:val="single"/>
              </w:rPr>
              <w:t>Personal Training Targets:</w:t>
            </w:r>
          </w:p>
          <w:p w14:paraId="655D424F" w14:textId="77777777" w:rsidR="009C0512" w:rsidRDefault="009C0512" w:rsidP="00D107EF">
            <w:pPr>
              <w:spacing w:after="0"/>
              <w:rPr>
                <w:rFonts w:ascii="Arial" w:hAnsi="Arial" w:cs="Arial"/>
                <w:sz w:val="20"/>
                <w:szCs w:val="20"/>
              </w:rPr>
            </w:pPr>
            <w:r>
              <w:rPr>
                <w:rFonts w:ascii="Arial" w:hAnsi="Arial" w:cs="Arial"/>
                <w:sz w:val="20"/>
                <w:szCs w:val="20"/>
              </w:rPr>
              <w:t>S3.3 – Being to employ interactive teaching methods and collaborative group work.</w:t>
            </w:r>
          </w:p>
          <w:p w14:paraId="4C9C3140" w14:textId="61320EA1" w:rsidR="009C0512" w:rsidRPr="000C2789" w:rsidRDefault="009C0512" w:rsidP="00D107EF">
            <w:pPr>
              <w:spacing w:after="0"/>
              <w:rPr>
                <w:rFonts w:ascii="Arial" w:hAnsi="Arial" w:cs="Arial"/>
                <w:sz w:val="20"/>
                <w:szCs w:val="20"/>
              </w:rPr>
            </w:pPr>
            <w:r>
              <w:rPr>
                <w:rFonts w:ascii="Arial" w:hAnsi="Arial" w:cs="Arial"/>
                <w:sz w:val="20"/>
                <w:szCs w:val="20"/>
              </w:rPr>
              <w:t>S3.3 – Begin to promote active and independent learning.</w:t>
            </w:r>
          </w:p>
        </w:tc>
        <w:tc>
          <w:tcPr>
            <w:tcW w:w="3431" w:type="dxa"/>
            <w:gridSpan w:val="3"/>
            <w:shd w:val="clear" w:color="auto" w:fill="auto"/>
          </w:tcPr>
          <w:p w14:paraId="1F1A473C" w14:textId="77777777" w:rsidR="009C0512" w:rsidRPr="00D107EF" w:rsidRDefault="009C0512" w:rsidP="00D107EF">
            <w:pPr>
              <w:pStyle w:val="Heading1"/>
              <w:spacing w:before="0"/>
              <w:rPr>
                <w:rFonts w:ascii="Arial" w:hAnsi="Arial" w:cs="Arial"/>
                <w:color w:val="auto"/>
                <w:sz w:val="20"/>
                <w:szCs w:val="20"/>
              </w:rPr>
            </w:pPr>
            <w:r w:rsidRPr="00D107EF">
              <w:rPr>
                <w:rFonts w:ascii="Arial" w:hAnsi="Arial" w:cs="Arial"/>
                <w:b/>
                <w:color w:val="auto"/>
                <w:sz w:val="20"/>
                <w:szCs w:val="20"/>
              </w:rPr>
              <w:t xml:space="preserve">Class: </w:t>
            </w:r>
            <w:r w:rsidRPr="00D107EF">
              <w:rPr>
                <w:rFonts w:ascii="Arial" w:hAnsi="Arial" w:cs="Arial"/>
                <w:color w:val="auto"/>
                <w:sz w:val="20"/>
                <w:szCs w:val="20"/>
              </w:rPr>
              <w:t>Year 2</w:t>
            </w:r>
          </w:p>
          <w:p w14:paraId="4E2B7A40" w14:textId="77777777" w:rsidR="009C0512" w:rsidRPr="00B474D3" w:rsidRDefault="009C0512" w:rsidP="00D107EF">
            <w:pPr>
              <w:spacing w:after="0"/>
            </w:pPr>
          </w:p>
          <w:p w14:paraId="74FDBE97" w14:textId="77777777" w:rsidR="009C0512" w:rsidRPr="000C2789" w:rsidRDefault="009C0512" w:rsidP="00D107EF">
            <w:pPr>
              <w:spacing w:after="0"/>
              <w:rPr>
                <w:rFonts w:ascii="Arial" w:hAnsi="Arial" w:cs="Arial"/>
                <w:sz w:val="20"/>
                <w:szCs w:val="20"/>
              </w:rPr>
            </w:pPr>
            <w:r w:rsidRPr="00FD0251">
              <w:rPr>
                <w:rFonts w:ascii="Arial" w:hAnsi="Arial" w:cs="Arial"/>
                <w:b/>
                <w:sz w:val="20"/>
                <w:szCs w:val="20"/>
              </w:rPr>
              <w:t xml:space="preserve">No of </w:t>
            </w:r>
            <w:proofErr w:type="spellStart"/>
            <w:r w:rsidRPr="00FD0251">
              <w:rPr>
                <w:rFonts w:ascii="Arial" w:hAnsi="Arial" w:cs="Arial"/>
                <w:b/>
                <w:sz w:val="20"/>
                <w:szCs w:val="20"/>
              </w:rPr>
              <w:t>chn</w:t>
            </w:r>
            <w:proofErr w:type="spellEnd"/>
            <w:r w:rsidRPr="00FD0251">
              <w:rPr>
                <w:rFonts w:ascii="Arial" w:hAnsi="Arial" w:cs="Arial"/>
                <w:b/>
                <w:sz w:val="20"/>
                <w:szCs w:val="20"/>
              </w:rPr>
              <w:t xml:space="preserve">:  </w:t>
            </w:r>
            <w:r>
              <w:rPr>
                <w:rFonts w:ascii="Arial" w:hAnsi="Arial" w:cs="Arial"/>
                <w:sz w:val="20"/>
                <w:szCs w:val="20"/>
              </w:rPr>
              <w:t>30</w:t>
            </w:r>
            <w:r w:rsidRPr="00FD0251">
              <w:rPr>
                <w:rFonts w:ascii="Arial" w:hAnsi="Arial" w:cs="Arial"/>
                <w:b/>
                <w:i/>
                <w:sz w:val="20"/>
                <w:szCs w:val="20"/>
              </w:rPr>
              <w:t xml:space="preserve">   </w:t>
            </w:r>
            <w:r w:rsidRPr="00FD0251">
              <w:rPr>
                <w:rFonts w:ascii="Arial" w:hAnsi="Arial" w:cs="Arial"/>
                <w:b/>
                <w:sz w:val="20"/>
                <w:szCs w:val="20"/>
              </w:rPr>
              <w:t xml:space="preserve">        Age:  </w:t>
            </w:r>
            <w:r>
              <w:rPr>
                <w:rFonts w:ascii="Arial" w:hAnsi="Arial" w:cs="Arial"/>
                <w:sz w:val="20"/>
                <w:szCs w:val="20"/>
              </w:rPr>
              <w:t>6-7</w:t>
            </w:r>
          </w:p>
        </w:tc>
        <w:tc>
          <w:tcPr>
            <w:tcW w:w="2978" w:type="dxa"/>
            <w:gridSpan w:val="2"/>
            <w:shd w:val="clear" w:color="auto" w:fill="auto"/>
          </w:tcPr>
          <w:p w14:paraId="4585A2C9" w14:textId="77777777" w:rsidR="009C0512" w:rsidRPr="00D107EF" w:rsidRDefault="009C0512" w:rsidP="00D107EF">
            <w:pPr>
              <w:pStyle w:val="Heading1"/>
              <w:spacing w:before="0"/>
              <w:rPr>
                <w:rFonts w:ascii="Arial" w:hAnsi="Arial" w:cs="Arial"/>
                <w:b/>
                <w:color w:val="auto"/>
                <w:sz w:val="20"/>
                <w:szCs w:val="20"/>
              </w:rPr>
            </w:pPr>
            <w:r w:rsidRPr="00D107EF">
              <w:rPr>
                <w:rFonts w:ascii="Arial" w:hAnsi="Arial" w:cs="Arial"/>
                <w:b/>
                <w:color w:val="auto"/>
                <w:sz w:val="20"/>
                <w:szCs w:val="20"/>
              </w:rPr>
              <w:t xml:space="preserve">Foundation Phase Focus Plan         </w:t>
            </w:r>
          </w:p>
          <w:p w14:paraId="32C2E3A5" w14:textId="77777777" w:rsidR="009C0512" w:rsidRPr="00FD0C37" w:rsidRDefault="009C0512" w:rsidP="00D107EF">
            <w:pPr>
              <w:spacing w:after="0"/>
            </w:pPr>
          </w:p>
          <w:p w14:paraId="79A3F69F" w14:textId="77777777" w:rsidR="009C0512" w:rsidRPr="00FD0251" w:rsidRDefault="009C0512" w:rsidP="00D107EF">
            <w:pPr>
              <w:spacing w:after="0"/>
              <w:rPr>
                <w:rFonts w:ascii="Arial" w:hAnsi="Arial" w:cs="Arial"/>
                <w:sz w:val="20"/>
                <w:szCs w:val="20"/>
              </w:rPr>
            </w:pPr>
            <w:r w:rsidRPr="00FD0251">
              <w:rPr>
                <w:rFonts w:ascii="Arial" w:hAnsi="Arial" w:cs="Arial"/>
                <w:b/>
                <w:sz w:val="20"/>
                <w:szCs w:val="20"/>
              </w:rPr>
              <w:t>1B</w:t>
            </w:r>
          </w:p>
        </w:tc>
      </w:tr>
      <w:tr w:rsidR="009C0512" w:rsidRPr="00FD0251" w14:paraId="42540A6E" w14:textId="77777777" w:rsidTr="00D107EF">
        <w:tc>
          <w:tcPr>
            <w:tcW w:w="10398" w:type="dxa"/>
            <w:gridSpan w:val="5"/>
            <w:shd w:val="clear" w:color="auto" w:fill="auto"/>
          </w:tcPr>
          <w:p w14:paraId="06D16765" w14:textId="77777777" w:rsidR="009C0512" w:rsidRPr="00D602F5" w:rsidRDefault="009C0512" w:rsidP="001E3F7B">
            <w:pPr>
              <w:rPr>
                <w:rFonts w:ascii="Arial" w:hAnsi="Arial" w:cs="Arial"/>
                <w:i/>
                <w:sz w:val="20"/>
                <w:szCs w:val="20"/>
              </w:rPr>
            </w:pPr>
            <w:r w:rsidRPr="00FD0251">
              <w:rPr>
                <w:rFonts w:ascii="Arial" w:hAnsi="Arial" w:cs="Arial"/>
                <w:b/>
                <w:sz w:val="20"/>
                <w:szCs w:val="20"/>
                <w:u w:val="single"/>
              </w:rPr>
              <w:t>Learning objectives/intentions:</w:t>
            </w:r>
            <w:r w:rsidRPr="00FD0251">
              <w:rPr>
                <w:rFonts w:ascii="Arial" w:hAnsi="Arial" w:cs="Arial"/>
                <w:b/>
                <w:sz w:val="20"/>
                <w:szCs w:val="20"/>
              </w:rPr>
              <w:t xml:space="preserve"> </w:t>
            </w:r>
          </w:p>
          <w:p w14:paraId="63DBAF9C" w14:textId="0EEEC6D0" w:rsidR="009C0512" w:rsidRPr="00D41ABC" w:rsidRDefault="009C0512" w:rsidP="001E3F7B">
            <w:pPr>
              <w:rPr>
                <w:rFonts w:ascii="Arial" w:hAnsi="Arial" w:cs="Arial"/>
                <w:sz w:val="20"/>
                <w:szCs w:val="20"/>
              </w:rPr>
            </w:pPr>
            <w:r>
              <w:rPr>
                <w:rFonts w:ascii="Arial" w:hAnsi="Arial" w:cs="Arial"/>
                <w:sz w:val="20"/>
                <w:szCs w:val="20"/>
              </w:rPr>
              <w:t>To share activities and information to complete a task</w:t>
            </w:r>
          </w:p>
          <w:p w14:paraId="7DECD287" w14:textId="77777777" w:rsidR="009C0512" w:rsidRDefault="009C0512" w:rsidP="001E3F7B">
            <w:pPr>
              <w:rPr>
                <w:rFonts w:ascii="Arial" w:hAnsi="Arial" w:cs="Arial"/>
                <w:sz w:val="20"/>
                <w:szCs w:val="20"/>
              </w:rPr>
            </w:pPr>
            <w:r>
              <w:rPr>
                <w:rFonts w:ascii="Arial" w:hAnsi="Arial" w:cs="Arial"/>
                <w:b/>
                <w:sz w:val="20"/>
                <w:szCs w:val="20"/>
                <w:u w:val="single"/>
              </w:rPr>
              <w:t>Success Criteria:</w:t>
            </w:r>
          </w:p>
          <w:p w14:paraId="48A6567A" w14:textId="10FC6A9B" w:rsidR="009C0512" w:rsidRPr="00DE124B" w:rsidRDefault="009C0512" w:rsidP="001E3F7B">
            <w:pPr>
              <w:rPr>
                <w:rFonts w:ascii="Arial" w:hAnsi="Arial" w:cs="Arial"/>
                <w:sz w:val="20"/>
                <w:szCs w:val="20"/>
              </w:rPr>
            </w:pPr>
            <w:r>
              <w:rPr>
                <w:rFonts w:ascii="Arial" w:hAnsi="Arial" w:cs="Arial"/>
                <w:sz w:val="20"/>
                <w:szCs w:val="20"/>
              </w:rPr>
              <w:t>I can work with others to create a large art piece</w:t>
            </w:r>
          </w:p>
        </w:tc>
        <w:tc>
          <w:tcPr>
            <w:tcW w:w="5182" w:type="dxa"/>
            <w:gridSpan w:val="4"/>
            <w:shd w:val="clear" w:color="auto" w:fill="auto"/>
          </w:tcPr>
          <w:p w14:paraId="3050749E" w14:textId="77777777" w:rsidR="009C0512" w:rsidRDefault="009C0512" w:rsidP="001E3F7B">
            <w:pPr>
              <w:rPr>
                <w:rFonts w:ascii="Arial" w:hAnsi="Arial" w:cs="Arial"/>
                <w:sz w:val="20"/>
                <w:szCs w:val="20"/>
              </w:rPr>
            </w:pPr>
            <w:r w:rsidRPr="00FD0251">
              <w:rPr>
                <w:rFonts w:ascii="Arial" w:hAnsi="Arial" w:cs="Arial"/>
                <w:b/>
                <w:sz w:val="20"/>
                <w:szCs w:val="20"/>
              </w:rPr>
              <w:t>Meeting learner’s needs:</w:t>
            </w:r>
            <w:r>
              <w:rPr>
                <w:rFonts w:ascii="Arial" w:hAnsi="Arial" w:cs="Arial"/>
                <w:sz w:val="20"/>
                <w:szCs w:val="20"/>
              </w:rPr>
              <w:t xml:space="preserve"> </w:t>
            </w:r>
          </w:p>
          <w:p w14:paraId="19969EBA" w14:textId="77777777" w:rsidR="009C0512" w:rsidRPr="00202AC9" w:rsidRDefault="009C0512" w:rsidP="001E3F7B">
            <w:pPr>
              <w:rPr>
                <w:rFonts w:ascii="Arial" w:hAnsi="Arial" w:cs="Arial"/>
                <w:sz w:val="20"/>
                <w:szCs w:val="20"/>
              </w:rPr>
            </w:pPr>
            <w:r>
              <w:rPr>
                <w:rFonts w:ascii="Arial" w:hAnsi="Arial" w:cs="Arial"/>
                <w:sz w:val="20"/>
                <w:szCs w:val="20"/>
              </w:rPr>
              <w:t>The children will be supported to work cooperatively and to ensure that everyone has an equal say in the decision making.  Support will be given to ensure everyone stays on task.</w:t>
            </w:r>
          </w:p>
        </w:tc>
      </w:tr>
      <w:tr w:rsidR="009C0512" w:rsidRPr="00FD0251" w14:paraId="5ED2F768" w14:textId="77777777" w:rsidTr="00D107EF">
        <w:tc>
          <w:tcPr>
            <w:tcW w:w="4846" w:type="dxa"/>
            <w:gridSpan w:val="2"/>
            <w:shd w:val="clear" w:color="auto" w:fill="auto"/>
          </w:tcPr>
          <w:p w14:paraId="2D20F507" w14:textId="77777777" w:rsidR="009C0512" w:rsidRPr="00FD0251" w:rsidRDefault="009C0512" w:rsidP="001E3F7B">
            <w:pPr>
              <w:jc w:val="center"/>
              <w:rPr>
                <w:rFonts w:ascii="Arial" w:hAnsi="Arial" w:cs="Arial"/>
                <w:b/>
                <w:sz w:val="20"/>
                <w:szCs w:val="20"/>
              </w:rPr>
            </w:pPr>
            <w:r w:rsidRPr="00FD0251">
              <w:rPr>
                <w:rFonts w:ascii="Arial" w:hAnsi="Arial" w:cs="Arial"/>
                <w:b/>
                <w:sz w:val="20"/>
                <w:szCs w:val="20"/>
              </w:rPr>
              <w:t>Introduction / Plenary tasks</w:t>
            </w:r>
          </w:p>
        </w:tc>
        <w:tc>
          <w:tcPr>
            <w:tcW w:w="5552" w:type="dxa"/>
            <w:gridSpan w:val="3"/>
            <w:shd w:val="clear" w:color="auto" w:fill="auto"/>
          </w:tcPr>
          <w:p w14:paraId="6464E9ED" w14:textId="77777777" w:rsidR="009C0512" w:rsidRPr="00FD0251" w:rsidRDefault="009C0512" w:rsidP="001E3F7B">
            <w:pPr>
              <w:jc w:val="center"/>
              <w:rPr>
                <w:rFonts w:ascii="Arial" w:hAnsi="Arial" w:cs="Arial"/>
                <w:b/>
                <w:sz w:val="20"/>
                <w:szCs w:val="20"/>
              </w:rPr>
            </w:pPr>
            <w:r w:rsidRPr="00FD0251">
              <w:rPr>
                <w:rFonts w:ascii="Arial" w:hAnsi="Arial" w:cs="Arial"/>
                <w:b/>
                <w:sz w:val="20"/>
                <w:szCs w:val="20"/>
              </w:rPr>
              <w:t>Main Activities</w:t>
            </w:r>
          </w:p>
        </w:tc>
        <w:tc>
          <w:tcPr>
            <w:tcW w:w="2463" w:type="dxa"/>
            <w:gridSpan w:val="3"/>
            <w:shd w:val="clear" w:color="auto" w:fill="auto"/>
          </w:tcPr>
          <w:p w14:paraId="0E6F27E1" w14:textId="77777777" w:rsidR="009C0512" w:rsidRPr="00FD0251" w:rsidRDefault="009C0512" w:rsidP="001E3F7B">
            <w:pPr>
              <w:jc w:val="center"/>
              <w:rPr>
                <w:rFonts w:ascii="Arial" w:hAnsi="Arial" w:cs="Arial"/>
                <w:b/>
                <w:sz w:val="20"/>
                <w:szCs w:val="20"/>
              </w:rPr>
            </w:pPr>
            <w:r w:rsidRPr="00FD0251">
              <w:rPr>
                <w:rFonts w:ascii="Arial" w:hAnsi="Arial" w:cs="Arial"/>
                <w:b/>
                <w:sz w:val="20"/>
                <w:szCs w:val="20"/>
              </w:rPr>
              <w:t>Resources / Key Vocabulary</w:t>
            </w:r>
          </w:p>
        </w:tc>
        <w:tc>
          <w:tcPr>
            <w:tcW w:w="2719" w:type="dxa"/>
            <w:shd w:val="clear" w:color="auto" w:fill="auto"/>
          </w:tcPr>
          <w:p w14:paraId="5959A31A" w14:textId="77777777" w:rsidR="009C0512" w:rsidRPr="00FD0251" w:rsidRDefault="009C0512" w:rsidP="001E3F7B">
            <w:pPr>
              <w:jc w:val="center"/>
              <w:rPr>
                <w:rFonts w:ascii="Arial" w:hAnsi="Arial" w:cs="Arial"/>
                <w:b/>
                <w:sz w:val="20"/>
                <w:szCs w:val="20"/>
              </w:rPr>
            </w:pPr>
            <w:r w:rsidRPr="00FD0251">
              <w:rPr>
                <w:rFonts w:ascii="Arial" w:hAnsi="Arial" w:cs="Arial"/>
                <w:b/>
                <w:sz w:val="20"/>
                <w:szCs w:val="20"/>
              </w:rPr>
              <w:t>Assessment for Learning (strategies and opportunities)</w:t>
            </w:r>
          </w:p>
        </w:tc>
      </w:tr>
      <w:tr w:rsidR="009C0512" w:rsidRPr="00FD0251" w14:paraId="214629D4" w14:textId="77777777" w:rsidTr="00D107EF">
        <w:tc>
          <w:tcPr>
            <w:tcW w:w="4846" w:type="dxa"/>
            <w:gridSpan w:val="2"/>
            <w:shd w:val="clear" w:color="auto" w:fill="auto"/>
          </w:tcPr>
          <w:p w14:paraId="2CE3058D" w14:textId="0694C377" w:rsidR="009C0512" w:rsidRPr="00FD0251" w:rsidRDefault="009C0512" w:rsidP="001E3F7B">
            <w:pPr>
              <w:rPr>
                <w:rFonts w:ascii="Arial" w:hAnsi="Arial" w:cs="Arial"/>
                <w:sz w:val="20"/>
                <w:szCs w:val="20"/>
              </w:rPr>
            </w:pPr>
            <w:r w:rsidRPr="00FD0251">
              <w:rPr>
                <w:rFonts w:ascii="Arial" w:hAnsi="Arial" w:cs="Arial"/>
                <w:b/>
                <w:sz w:val="20"/>
                <w:szCs w:val="20"/>
                <w:u w:val="single"/>
              </w:rPr>
              <w:t>Introduction:</w:t>
            </w:r>
            <w:r w:rsidRPr="00FC6A97">
              <w:rPr>
                <w:rFonts w:ascii="Arial" w:hAnsi="Arial" w:cs="Arial"/>
                <w:b/>
                <w:sz w:val="20"/>
                <w:szCs w:val="20"/>
              </w:rPr>
              <w:t xml:space="preserve"> </w:t>
            </w:r>
            <w:r>
              <w:rPr>
                <w:rFonts w:ascii="Arial" w:hAnsi="Arial" w:cs="Arial"/>
                <w:sz w:val="20"/>
                <w:szCs w:val="20"/>
              </w:rPr>
              <w:t xml:space="preserve"> 15 minutes</w:t>
            </w:r>
          </w:p>
          <w:p w14:paraId="14B35DD5" w14:textId="10F8ADC5" w:rsidR="009C0512" w:rsidRDefault="009C0512" w:rsidP="001E3F7B">
            <w:pPr>
              <w:rPr>
                <w:rFonts w:ascii="Arial" w:hAnsi="Arial" w:cs="Arial"/>
                <w:sz w:val="20"/>
                <w:szCs w:val="20"/>
              </w:rPr>
            </w:pPr>
            <w:r>
              <w:rPr>
                <w:rFonts w:ascii="Arial" w:hAnsi="Arial" w:cs="Arial"/>
                <w:sz w:val="20"/>
                <w:szCs w:val="20"/>
              </w:rPr>
              <w:t>We will discuss art and what the children think we can use to create art such as paint, pen, pencils.  Children will be randomly chosen to answer using lollipop sticks to share their ideas.</w:t>
            </w:r>
          </w:p>
          <w:p w14:paraId="2CACA7B1" w14:textId="523AD2CB" w:rsidR="009C0512" w:rsidRDefault="009C0512" w:rsidP="001E3F7B">
            <w:pPr>
              <w:rPr>
                <w:rFonts w:ascii="Arial" w:hAnsi="Arial" w:cs="Arial"/>
                <w:sz w:val="20"/>
                <w:szCs w:val="20"/>
              </w:rPr>
            </w:pPr>
            <w:r>
              <w:rPr>
                <w:rFonts w:ascii="Arial" w:hAnsi="Arial" w:cs="Arial"/>
                <w:sz w:val="20"/>
                <w:szCs w:val="20"/>
              </w:rPr>
              <w:t xml:space="preserve">I will then introduce the idea that anything can be used to create art and we will watch a clip from Art Attack where a ‘Big Art Attack’ will be made using materials to hand to create a large picture on the ground. </w:t>
            </w:r>
          </w:p>
          <w:p w14:paraId="76AA0A3D" w14:textId="5323FE2F" w:rsidR="009C0512" w:rsidRPr="00FD0251" w:rsidRDefault="009C0512" w:rsidP="001E3F7B">
            <w:pPr>
              <w:rPr>
                <w:rFonts w:ascii="Arial" w:hAnsi="Arial" w:cs="Arial"/>
                <w:sz w:val="20"/>
                <w:szCs w:val="20"/>
              </w:rPr>
            </w:pPr>
            <w:r>
              <w:rPr>
                <w:rFonts w:ascii="Arial" w:hAnsi="Arial" w:cs="Arial"/>
                <w:sz w:val="20"/>
                <w:szCs w:val="20"/>
              </w:rPr>
              <w:t xml:space="preserve">Schoolgirl - </w:t>
            </w:r>
            <w:hyperlink r:id="rId41" w:history="1">
              <w:r w:rsidRPr="008D6F44">
                <w:rPr>
                  <w:rStyle w:val="Hyperlink"/>
                  <w:rFonts w:ascii="Arial" w:hAnsi="Arial" w:cs="Arial"/>
                  <w:sz w:val="20"/>
                  <w:szCs w:val="20"/>
                </w:rPr>
                <w:t>https://www.youtube.com/watch?v=7QOWQcBe2EE</w:t>
              </w:r>
            </w:hyperlink>
            <w:r w:rsidR="006C0E3F">
              <w:rPr>
                <w:rFonts w:ascii="Arial" w:hAnsi="Arial" w:cs="Arial"/>
                <w:sz w:val="20"/>
                <w:szCs w:val="20"/>
              </w:rPr>
              <w:t xml:space="preserve"> </w:t>
            </w:r>
            <w:r>
              <w:rPr>
                <w:rFonts w:ascii="Arial" w:hAnsi="Arial" w:cs="Arial"/>
                <w:sz w:val="20"/>
                <w:szCs w:val="20"/>
              </w:rPr>
              <w:lastRenderedPageBreak/>
              <w:t xml:space="preserve">and Mermaid - </w:t>
            </w:r>
            <w:hyperlink r:id="rId42" w:history="1">
              <w:r w:rsidRPr="008D6F44">
                <w:rPr>
                  <w:rStyle w:val="Hyperlink"/>
                  <w:rFonts w:ascii="Arial" w:hAnsi="Arial" w:cs="Arial"/>
                  <w:sz w:val="20"/>
                  <w:szCs w:val="20"/>
                </w:rPr>
                <w:t>https://www.youtube.com/watch?v=bGL7QQZKuYs</w:t>
              </w:r>
            </w:hyperlink>
            <w:r>
              <w:rPr>
                <w:rFonts w:ascii="Arial" w:hAnsi="Arial" w:cs="Arial"/>
                <w:sz w:val="20"/>
                <w:szCs w:val="20"/>
              </w:rPr>
              <w:t xml:space="preserve"> </w:t>
            </w:r>
          </w:p>
          <w:p w14:paraId="7457B74D" w14:textId="77777777" w:rsidR="009C0512" w:rsidRPr="00FD0251" w:rsidRDefault="009C0512" w:rsidP="001E3F7B">
            <w:pPr>
              <w:rPr>
                <w:rFonts w:ascii="Arial" w:hAnsi="Arial" w:cs="Arial"/>
                <w:sz w:val="20"/>
                <w:szCs w:val="20"/>
              </w:rPr>
            </w:pPr>
          </w:p>
          <w:p w14:paraId="641FE999" w14:textId="77777777" w:rsidR="009C0512" w:rsidRDefault="009C0512" w:rsidP="001E3F7B">
            <w:pPr>
              <w:rPr>
                <w:rFonts w:ascii="Arial" w:hAnsi="Arial" w:cs="Arial"/>
                <w:sz w:val="20"/>
                <w:szCs w:val="20"/>
              </w:rPr>
            </w:pPr>
            <w:r>
              <w:rPr>
                <w:rFonts w:ascii="Arial" w:hAnsi="Arial" w:cs="Arial"/>
                <w:sz w:val="20"/>
                <w:szCs w:val="20"/>
              </w:rPr>
              <w:t>The children will be encouraged to share their opinions on the clip afterwards.</w:t>
            </w:r>
          </w:p>
          <w:p w14:paraId="375190B0" w14:textId="77777777" w:rsidR="009C0512" w:rsidRDefault="009C0512" w:rsidP="001E3F7B">
            <w:pPr>
              <w:rPr>
                <w:rFonts w:ascii="Arial" w:hAnsi="Arial" w:cs="Arial"/>
                <w:sz w:val="20"/>
                <w:szCs w:val="20"/>
              </w:rPr>
            </w:pPr>
          </w:p>
          <w:p w14:paraId="1D765E47" w14:textId="341C84C2" w:rsidR="009C0512" w:rsidRDefault="009C0512" w:rsidP="001E3F7B">
            <w:pPr>
              <w:rPr>
                <w:rFonts w:ascii="Arial" w:hAnsi="Arial" w:cs="Arial"/>
                <w:sz w:val="20"/>
                <w:szCs w:val="20"/>
              </w:rPr>
            </w:pPr>
          </w:p>
          <w:p w14:paraId="7D126DDE" w14:textId="77777777" w:rsidR="006C0E3F" w:rsidRPr="00FD0251" w:rsidRDefault="006C0E3F" w:rsidP="001E3F7B">
            <w:pPr>
              <w:rPr>
                <w:rFonts w:ascii="Arial" w:hAnsi="Arial" w:cs="Arial"/>
                <w:sz w:val="20"/>
                <w:szCs w:val="20"/>
              </w:rPr>
            </w:pPr>
          </w:p>
          <w:p w14:paraId="610B9BFD" w14:textId="77777777" w:rsidR="009C0512" w:rsidRPr="006C0E3F" w:rsidRDefault="009C0512" w:rsidP="001E3F7B">
            <w:pPr>
              <w:pStyle w:val="Heading1"/>
              <w:rPr>
                <w:rFonts w:ascii="Arial" w:hAnsi="Arial" w:cs="Arial"/>
                <w:color w:val="auto"/>
                <w:sz w:val="20"/>
                <w:szCs w:val="20"/>
              </w:rPr>
            </w:pPr>
            <w:r w:rsidRPr="006C0E3F">
              <w:rPr>
                <w:rFonts w:ascii="Arial" w:hAnsi="Arial" w:cs="Arial"/>
                <w:b/>
                <w:color w:val="auto"/>
                <w:sz w:val="20"/>
                <w:szCs w:val="20"/>
                <w:u w:val="single"/>
              </w:rPr>
              <w:t>Plenary:</w:t>
            </w:r>
            <w:r w:rsidRPr="006C0E3F">
              <w:rPr>
                <w:rFonts w:ascii="Arial" w:hAnsi="Arial" w:cs="Arial"/>
                <w:b/>
                <w:color w:val="auto"/>
                <w:sz w:val="20"/>
                <w:szCs w:val="20"/>
              </w:rPr>
              <w:t xml:space="preserve"> </w:t>
            </w:r>
            <w:r w:rsidRPr="006C0E3F">
              <w:rPr>
                <w:rFonts w:ascii="Arial" w:hAnsi="Arial" w:cs="Arial"/>
                <w:color w:val="auto"/>
                <w:sz w:val="20"/>
                <w:szCs w:val="20"/>
              </w:rPr>
              <w:t xml:space="preserve"> 5 minutes</w:t>
            </w:r>
          </w:p>
          <w:p w14:paraId="156C1CB8" w14:textId="77777777" w:rsidR="009C0512" w:rsidRDefault="009C0512" w:rsidP="001E3F7B">
            <w:pPr>
              <w:rPr>
                <w:rFonts w:ascii="Arial" w:hAnsi="Arial" w:cs="Arial"/>
                <w:sz w:val="20"/>
                <w:szCs w:val="20"/>
              </w:rPr>
            </w:pPr>
          </w:p>
          <w:p w14:paraId="795C0914" w14:textId="66E8A7C4" w:rsidR="009C0512" w:rsidRPr="00FD0251" w:rsidRDefault="009C0512" w:rsidP="001E3F7B">
            <w:pPr>
              <w:rPr>
                <w:rFonts w:ascii="Arial" w:hAnsi="Arial" w:cs="Arial"/>
                <w:sz w:val="20"/>
                <w:szCs w:val="20"/>
              </w:rPr>
            </w:pPr>
            <w:r>
              <w:rPr>
                <w:rFonts w:ascii="Arial" w:hAnsi="Arial" w:cs="Arial"/>
                <w:sz w:val="20"/>
                <w:szCs w:val="20"/>
              </w:rPr>
              <w:t>The pictures taken of the different art created by each group will be shown to the class and they will explain why they chose certain materials and their feelings on the activity and the finished result.</w:t>
            </w:r>
          </w:p>
        </w:tc>
        <w:tc>
          <w:tcPr>
            <w:tcW w:w="5552" w:type="dxa"/>
            <w:gridSpan w:val="3"/>
            <w:shd w:val="clear" w:color="auto" w:fill="auto"/>
          </w:tcPr>
          <w:p w14:paraId="085EC6F8" w14:textId="230CD864" w:rsidR="009C0512" w:rsidRPr="00D107EF" w:rsidRDefault="009C0512" w:rsidP="001E3F7B">
            <w:pPr>
              <w:rPr>
                <w:rFonts w:ascii="Arial" w:hAnsi="Arial" w:cs="Arial"/>
                <w:b/>
                <w:sz w:val="20"/>
                <w:szCs w:val="20"/>
              </w:rPr>
            </w:pPr>
            <w:r w:rsidRPr="00FD0251">
              <w:rPr>
                <w:rFonts w:ascii="Arial" w:hAnsi="Arial" w:cs="Arial"/>
                <w:b/>
                <w:sz w:val="20"/>
                <w:szCs w:val="20"/>
                <w:u w:val="single"/>
              </w:rPr>
              <w:lastRenderedPageBreak/>
              <w:t>Trainee focused task</w:t>
            </w:r>
            <w:r w:rsidRPr="00FD0251">
              <w:rPr>
                <w:rFonts w:ascii="Arial" w:hAnsi="Arial" w:cs="Arial"/>
                <w:b/>
                <w:sz w:val="20"/>
                <w:szCs w:val="20"/>
              </w:rPr>
              <w:t xml:space="preserve"> (purpose, outline of trainee’s role and children’s learning):  </w:t>
            </w:r>
          </w:p>
          <w:p w14:paraId="3703BBD6" w14:textId="77777777" w:rsidR="009C0512" w:rsidRDefault="009C0512" w:rsidP="001E3F7B">
            <w:pPr>
              <w:rPr>
                <w:rFonts w:ascii="Arial" w:hAnsi="Arial" w:cs="Arial"/>
                <w:sz w:val="20"/>
                <w:szCs w:val="20"/>
              </w:rPr>
            </w:pPr>
            <w:r>
              <w:rPr>
                <w:rFonts w:ascii="Arial" w:hAnsi="Arial" w:cs="Arial"/>
                <w:sz w:val="20"/>
                <w:szCs w:val="20"/>
              </w:rPr>
              <w:t>The children will be placed into four mixed ability groups randomly chosen before the lesson.  There will be two groups of 7 and two groups of 8.</w:t>
            </w:r>
          </w:p>
          <w:p w14:paraId="2549CCDF" w14:textId="77777777" w:rsidR="009C0512" w:rsidRPr="00FD0251" w:rsidRDefault="009C0512" w:rsidP="001E3F7B">
            <w:pPr>
              <w:rPr>
                <w:rFonts w:ascii="Arial" w:hAnsi="Arial" w:cs="Arial"/>
                <w:b/>
                <w:sz w:val="20"/>
                <w:szCs w:val="20"/>
              </w:rPr>
            </w:pPr>
          </w:p>
          <w:p w14:paraId="4D067ADF" w14:textId="1ACE799F" w:rsidR="009C0512" w:rsidRDefault="009C0512" w:rsidP="001E3F7B">
            <w:pPr>
              <w:rPr>
                <w:rFonts w:ascii="Arial" w:hAnsi="Arial" w:cs="Arial"/>
                <w:sz w:val="20"/>
                <w:szCs w:val="20"/>
              </w:rPr>
            </w:pPr>
            <w:r w:rsidRPr="00FD0251">
              <w:rPr>
                <w:rFonts w:ascii="Arial" w:hAnsi="Arial" w:cs="Arial"/>
                <w:b/>
                <w:sz w:val="20"/>
                <w:szCs w:val="20"/>
                <w:u w:val="single"/>
              </w:rPr>
              <w:t>Main Activity:</w:t>
            </w:r>
            <w:r w:rsidRPr="008346F6">
              <w:rPr>
                <w:rFonts w:ascii="Arial" w:hAnsi="Arial" w:cs="Arial"/>
                <w:b/>
                <w:sz w:val="20"/>
                <w:szCs w:val="20"/>
              </w:rPr>
              <w:t xml:space="preserve"> </w:t>
            </w:r>
            <w:r>
              <w:rPr>
                <w:rFonts w:ascii="Arial" w:hAnsi="Arial" w:cs="Arial"/>
                <w:sz w:val="20"/>
                <w:szCs w:val="20"/>
              </w:rPr>
              <w:t xml:space="preserve"> 30 minutes</w:t>
            </w:r>
          </w:p>
          <w:p w14:paraId="0CA49368" w14:textId="77777777" w:rsidR="009C0512" w:rsidRPr="008346F6" w:rsidRDefault="009C0512" w:rsidP="001E3F7B">
            <w:pPr>
              <w:rPr>
                <w:rFonts w:ascii="Arial" w:hAnsi="Arial" w:cs="Arial"/>
                <w:sz w:val="20"/>
                <w:szCs w:val="20"/>
              </w:rPr>
            </w:pPr>
            <w:r>
              <w:rPr>
                <w:rFonts w:ascii="Arial" w:hAnsi="Arial" w:cs="Arial"/>
                <w:sz w:val="20"/>
                <w:szCs w:val="20"/>
              </w:rPr>
              <w:t xml:space="preserve">Each group will be informed that they will have the opportunity to create their own ‘Big Art Attack’ within the theme of ‘By the Sea’ using the materials available in the outside area.  They will have to agree on their picture and then work together to create the finished item within a time limit of 20 minutes.  </w:t>
            </w:r>
          </w:p>
          <w:p w14:paraId="20B7C0D2" w14:textId="77777777" w:rsidR="009C0512" w:rsidRDefault="009C0512" w:rsidP="001E3F7B">
            <w:pPr>
              <w:rPr>
                <w:rFonts w:ascii="Arial" w:hAnsi="Arial" w:cs="Arial"/>
                <w:sz w:val="20"/>
                <w:szCs w:val="20"/>
              </w:rPr>
            </w:pPr>
          </w:p>
          <w:p w14:paraId="21361488" w14:textId="2E1D99CA" w:rsidR="009C0512" w:rsidRDefault="009C0512" w:rsidP="001E3F7B">
            <w:pPr>
              <w:rPr>
                <w:rFonts w:ascii="Arial" w:hAnsi="Arial" w:cs="Arial"/>
                <w:sz w:val="20"/>
                <w:szCs w:val="20"/>
              </w:rPr>
            </w:pPr>
            <w:r>
              <w:rPr>
                <w:rFonts w:ascii="Arial" w:hAnsi="Arial" w:cs="Arial"/>
                <w:sz w:val="20"/>
                <w:szCs w:val="20"/>
              </w:rPr>
              <w:t>When discussing possible pictures to create, images will be available for inspiration such as a lifeboat, lighthouse, fish, sandcastle and the children will need to reach a majority decision before moving forward.  They will be given a maximum of 10 minutes to discuss and come to an agreement and if they have not succeeded independently then I will take a vote among the group to decide their picture.</w:t>
            </w:r>
          </w:p>
          <w:p w14:paraId="504FAF21" w14:textId="47C406BF" w:rsidR="009C0512" w:rsidRDefault="009C0512" w:rsidP="001E3F7B">
            <w:pPr>
              <w:rPr>
                <w:rFonts w:ascii="Arial" w:hAnsi="Arial" w:cs="Arial"/>
                <w:sz w:val="20"/>
                <w:szCs w:val="20"/>
              </w:rPr>
            </w:pPr>
            <w:r>
              <w:rPr>
                <w:rFonts w:ascii="Arial" w:hAnsi="Arial" w:cs="Arial"/>
                <w:sz w:val="20"/>
                <w:szCs w:val="20"/>
              </w:rPr>
              <w:t>When creating their art, the children will be encouraged to regularly stop and look down at their picture to evaluate their creation, adjusting areas where necessary and discussing where items should be placed next.</w:t>
            </w:r>
          </w:p>
          <w:p w14:paraId="082CC0D4" w14:textId="61A792FD" w:rsidR="009C0512" w:rsidRPr="00224E0F" w:rsidRDefault="009C0512" w:rsidP="001E3F7B">
            <w:pPr>
              <w:rPr>
                <w:rFonts w:ascii="Arial" w:hAnsi="Arial" w:cs="Arial"/>
                <w:sz w:val="20"/>
                <w:szCs w:val="20"/>
              </w:rPr>
            </w:pPr>
            <w:r>
              <w:rPr>
                <w:rFonts w:ascii="Arial" w:hAnsi="Arial" w:cs="Arial"/>
                <w:sz w:val="20"/>
                <w:szCs w:val="20"/>
              </w:rPr>
              <w:t>At the end of their allocated time, a photo will be taken from as far above as possible of the finished art.</w:t>
            </w:r>
          </w:p>
          <w:p w14:paraId="4B6CAF40" w14:textId="4A5EDBA1" w:rsidR="009C0512" w:rsidRPr="006C0E3F" w:rsidRDefault="009C0512" w:rsidP="001E3F7B">
            <w:pPr>
              <w:rPr>
                <w:rFonts w:ascii="Arial" w:hAnsi="Arial" w:cs="Arial"/>
                <w:b/>
                <w:sz w:val="20"/>
                <w:szCs w:val="20"/>
              </w:rPr>
            </w:pPr>
            <w:r w:rsidRPr="00FD0251">
              <w:rPr>
                <w:rFonts w:ascii="Arial" w:hAnsi="Arial" w:cs="Arial"/>
                <w:b/>
                <w:sz w:val="20"/>
                <w:szCs w:val="20"/>
              </w:rPr>
              <w:t>Additional adult tasks (purpose, outline of additional adults’ role and children’s learning):</w:t>
            </w:r>
          </w:p>
        </w:tc>
        <w:tc>
          <w:tcPr>
            <w:tcW w:w="2463" w:type="dxa"/>
            <w:gridSpan w:val="3"/>
            <w:shd w:val="clear" w:color="auto" w:fill="auto"/>
          </w:tcPr>
          <w:p w14:paraId="238C19F8" w14:textId="77777777" w:rsidR="009C0512" w:rsidRPr="00FD0251" w:rsidRDefault="009C0512" w:rsidP="001E3F7B">
            <w:pPr>
              <w:jc w:val="both"/>
              <w:rPr>
                <w:rFonts w:ascii="Arial" w:hAnsi="Arial" w:cs="Arial"/>
                <w:b/>
                <w:sz w:val="20"/>
                <w:szCs w:val="20"/>
                <w:u w:val="single"/>
              </w:rPr>
            </w:pPr>
            <w:r w:rsidRPr="00FD0251">
              <w:rPr>
                <w:rFonts w:ascii="Arial" w:hAnsi="Arial" w:cs="Arial"/>
                <w:b/>
                <w:sz w:val="20"/>
                <w:szCs w:val="20"/>
                <w:u w:val="single"/>
              </w:rPr>
              <w:lastRenderedPageBreak/>
              <w:t>Resources</w:t>
            </w:r>
          </w:p>
          <w:p w14:paraId="50CD1243" w14:textId="77777777" w:rsidR="009C0512" w:rsidRDefault="009C0512" w:rsidP="001E3F7B">
            <w:pPr>
              <w:rPr>
                <w:rFonts w:ascii="Arial" w:hAnsi="Arial" w:cs="Arial"/>
                <w:sz w:val="20"/>
                <w:szCs w:val="20"/>
              </w:rPr>
            </w:pPr>
            <w:r>
              <w:rPr>
                <w:rFonts w:ascii="Arial" w:hAnsi="Arial" w:cs="Arial"/>
                <w:sz w:val="20"/>
                <w:szCs w:val="20"/>
              </w:rPr>
              <w:t>-Building materials</w:t>
            </w:r>
          </w:p>
          <w:p w14:paraId="66428601" w14:textId="77777777" w:rsidR="009C0512" w:rsidRDefault="009C0512" w:rsidP="001E3F7B">
            <w:pPr>
              <w:rPr>
                <w:rFonts w:ascii="Arial" w:hAnsi="Arial" w:cs="Arial"/>
                <w:sz w:val="20"/>
                <w:szCs w:val="20"/>
              </w:rPr>
            </w:pPr>
            <w:r>
              <w:rPr>
                <w:rFonts w:ascii="Arial" w:hAnsi="Arial" w:cs="Arial"/>
                <w:sz w:val="20"/>
                <w:szCs w:val="20"/>
              </w:rPr>
              <w:t>-Dominoes</w:t>
            </w:r>
          </w:p>
          <w:p w14:paraId="211BC342" w14:textId="77777777" w:rsidR="009C0512" w:rsidRDefault="009C0512" w:rsidP="001E3F7B">
            <w:pPr>
              <w:rPr>
                <w:rFonts w:ascii="Arial" w:hAnsi="Arial" w:cs="Arial"/>
                <w:sz w:val="20"/>
                <w:szCs w:val="20"/>
              </w:rPr>
            </w:pPr>
            <w:r>
              <w:rPr>
                <w:rFonts w:ascii="Arial" w:hAnsi="Arial" w:cs="Arial"/>
                <w:sz w:val="20"/>
                <w:szCs w:val="20"/>
              </w:rPr>
              <w:t>-Dressing up clothes</w:t>
            </w:r>
          </w:p>
          <w:p w14:paraId="411E8E39" w14:textId="77777777" w:rsidR="009C0512" w:rsidRDefault="009C0512" w:rsidP="001E3F7B">
            <w:pPr>
              <w:rPr>
                <w:rFonts w:ascii="Arial" w:hAnsi="Arial" w:cs="Arial"/>
                <w:sz w:val="20"/>
                <w:szCs w:val="20"/>
              </w:rPr>
            </w:pPr>
            <w:r>
              <w:rPr>
                <w:rFonts w:ascii="Arial" w:hAnsi="Arial" w:cs="Arial"/>
                <w:sz w:val="20"/>
                <w:szCs w:val="20"/>
              </w:rPr>
              <w:t>-2D shapes</w:t>
            </w:r>
          </w:p>
          <w:p w14:paraId="4C42F2FA" w14:textId="77777777" w:rsidR="009C0512" w:rsidRDefault="009C0512" w:rsidP="001E3F7B">
            <w:pPr>
              <w:rPr>
                <w:rFonts w:ascii="Arial" w:hAnsi="Arial" w:cs="Arial"/>
                <w:sz w:val="20"/>
                <w:szCs w:val="20"/>
              </w:rPr>
            </w:pPr>
          </w:p>
          <w:p w14:paraId="3F704B98" w14:textId="77777777" w:rsidR="009C0512" w:rsidRDefault="009C0512" w:rsidP="001E3F7B">
            <w:pPr>
              <w:rPr>
                <w:rFonts w:ascii="Arial" w:hAnsi="Arial" w:cs="Arial"/>
                <w:sz w:val="20"/>
                <w:szCs w:val="20"/>
              </w:rPr>
            </w:pPr>
          </w:p>
          <w:p w14:paraId="5210D9D7" w14:textId="77777777" w:rsidR="009C0512" w:rsidRDefault="009C0512" w:rsidP="001E3F7B">
            <w:pPr>
              <w:rPr>
                <w:rFonts w:ascii="Arial" w:hAnsi="Arial" w:cs="Arial"/>
                <w:sz w:val="20"/>
                <w:szCs w:val="20"/>
              </w:rPr>
            </w:pPr>
          </w:p>
          <w:p w14:paraId="35813022" w14:textId="26DB2DFD" w:rsidR="009C0512" w:rsidRDefault="009C0512" w:rsidP="001E3F7B">
            <w:pPr>
              <w:rPr>
                <w:rFonts w:ascii="Arial" w:hAnsi="Arial" w:cs="Arial"/>
                <w:sz w:val="20"/>
                <w:szCs w:val="20"/>
              </w:rPr>
            </w:pPr>
          </w:p>
          <w:p w14:paraId="38206962"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lastRenderedPageBreak/>
              <w:t>Key Vocabulary</w:t>
            </w:r>
          </w:p>
          <w:p w14:paraId="4E77B70F" w14:textId="77777777" w:rsidR="009C0512" w:rsidRDefault="009C0512" w:rsidP="001E3F7B">
            <w:pPr>
              <w:rPr>
                <w:rFonts w:ascii="Arial" w:hAnsi="Arial" w:cs="Arial"/>
                <w:b/>
                <w:sz w:val="20"/>
                <w:szCs w:val="20"/>
              </w:rPr>
            </w:pPr>
            <w:r>
              <w:rPr>
                <w:rFonts w:ascii="Arial" w:hAnsi="Arial" w:cs="Arial"/>
                <w:b/>
                <w:sz w:val="20"/>
                <w:szCs w:val="20"/>
              </w:rPr>
              <w:t>-Create</w:t>
            </w:r>
          </w:p>
          <w:p w14:paraId="61B687D9" w14:textId="77777777" w:rsidR="009C0512" w:rsidRDefault="009C0512" w:rsidP="001E3F7B">
            <w:pPr>
              <w:rPr>
                <w:rFonts w:ascii="Arial" w:hAnsi="Arial" w:cs="Arial"/>
                <w:sz w:val="20"/>
                <w:szCs w:val="20"/>
              </w:rPr>
            </w:pPr>
            <w:r>
              <w:rPr>
                <w:rFonts w:ascii="Arial" w:hAnsi="Arial" w:cs="Arial"/>
                <w:sz w:val="20"/>
                <w:szCs w:val="20"/>
              </w:rPr>
              <w:t>-Cooperate</w:t>
            </w:r>
          </w:p>
          <w:p w14:paraId="32868206" w14:textId="77777777" w:rsidR="009C0512" w:rsidRDefault="009C0512" w:rsidP="001E3F7B">
            <w:pPr>
              <w:rPr>
                <w:rFonts w:ascii="Arial" w:hAnsi="Arial" w:cs="Arial"/>
                <w:sz w:val="20"/>
                <w:szCs w:val="20"/>
              </w:rPr>
            </w:pPr>
            <w:r>
              <w:rPr>
                <w:rFonts w:ascii="Arial" w:hAnsi="Arial" w:cs="Arial"/>
                <w:sz w:val="20"/>
                <w:szCs w:val="20"/>
              </w:rPr>
              <w:t xml:space="preserve">-Materials </w:t>
            </w:r>
          </w:p>
          <w:p w14:paraId="6D36F31F" w14:textId="77777777" w:rsidR="009C0512" w:rsidRPr="00FD0251" w:rsidRDefault="009C0512" w:rsidP="001E3F7B">
            <w:pPr>
              <w:rPr>
                <w:rFonts w:ascii="Arial" w:hAnsi="Arial" w:cs="Arial"/>
                <w:sz w:val="20"/>
                <w:szCs w:val="20"/>
              </w:rPr>
            </w:pPr>
          </w:p>
          <w:p w14:paraId="7019EF62" w14:textId="77777777" w:rsidR="009C0512" w:rsidRPr="00FD0251" w:rsidRDefault="009C0512" w:rsidP="001E3F7B">
            <w:pPr>
              <w:rPr>
                <w:rFonts w:ascii="Arial" w:hAnsi="Arial" w:cs="Arial"/>
                <w:sz w:val="20"/>
                <w:szCs w:val="20"/>
              </w:rPr>
            </w:pPr>
          </w:p>
        </w:tc>
        <w:tc>
          <w:tcPr>
            <w:tcW w:w="2719" w:type="dxa"/>
            <w:shd w:val="clear" w:color="auto" w:fill="auto"/>
          </w:tcPr>
          <w:p w14:paraId="2E017E03"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lastRenderedPageBreak/>
              <w:t>Key Questions</w:t>
            </w:r>
          </w:p>
          <w:p w14:paraId="0A4BF2DD" w14:textId="77777777" w:rsidR="009C0512" w:rsidRDefault="009C0512" w:rsidP="001E3F7B">
            <w:pPr>
              <w:rPr>
                <w:rFonts w:ascii="Arial" w:hAnsi="Arial" w:cs="Arial"/>
                <w:sz w:val="20"/>
                <w:szCs w:val="20"/>
              </w:rPr>
            </w:pPr>
            <w:r>
              <w:rPr>
                <w:rFonts w:ascii="Arial" w:hAnsi="Arial" w:cs="Arial"/>
                <w:sz w:val="20"/>
                <w:szCs w:val="20"/>
              </w:rPr>
              <w:t>-What can we use to create art?</w:t>
            </w:r>
          </w:p>
          <w:p w14:paraId="1EB0BD7D" w14:textId="77777777" w:rsidR="009C0512" w:rsidRDefault="009C0512" w:rsidP="001E3F7B">
            <w:pPr>
              <w:rPr>
                <w:rFonts w:ascii="Arial" w:hAnsi="Arial" w:cs="Arial"/>
                <w:sz w:val="20"/>
                <w:szCs w:val="20"/>
              </w:rPr>
            </w:pPr>
            <w:r>
              <w:rPr>
                <w:rFonts w:ascii="Arial" w:hAnsi="Arial" w:cs="Arial"/>
                <w:sz w:val="20"/>
                <w:szCs w:val="20"/>
              </w:rPr>
              <w:t>-What do you think about using unusual materials to create art?</w:t>
            </w:r>
          </w:p>
          <w:p w14:paraId="7D621689" w14:textId="77777777" w:rsidR="009C0512" w:rsidRDefault="009C0512" w:rsidP="001E3F7B">
            <w:pPr>
              <w:rPr>
                <w:rFonts w:ascii="Arial" w:hAnsi="Arial" w:cs="Arial"/>
                <w:sz w:val="20"/>
                <w:szCs w:val="20"/>
              </w:rPr>
            </w:pPr>
            <w:r>
              <w:rPr>
                <w:rFonts w:ascii="Arial" w:hAnsi="Arial" w:cs="Arial"/>
                <w:sz w:val="20"/>
                <w:szCs w:val="20"/>
              </w:rPr>
              <w:t xml:space="preserve">-What materials can be used </w:t>
            </w:r>
            <w:proofErr w:type="gramStart"/>
            <w:r>
              <w:rPr>
                <w:rFonts w:ascii="Arial" w:hAnsi="Arial" w:cs="Arial"/>
                <w:sz w:val="20"/>
                <w:szCs w:val="20"/>
              </w:rPr>
              <w:t>…..?</w:t>
            </w:r>
            <w:proofErr w:type="gramEnd"/>
          </w:p>
          <w:p w14:paraId="37077377" w14:textId="77777777" w:rsidR="009C0512" w:rsidRDefault="009C0512" w:rsidP="001E3F7B">
            <w:pPr>
              <w:rPr>
                <w:rFonts w:ascii="Arial" w:hAnsi="Arial" w:cs="Arial"/>
                <w:sz w:val="20"/>
                <w:szCs w:val="20"/>
              </w:rPr>
            </w:pPr>
            <w:r>
              <w:rPr>
                <w:rFonts w:ascii="Arial" w:hAnsi="Arial" w:cs="Arial"/>
                <w:sz w:val="20"/>
                <w:szCs w:val="20"/>
              </w:rPr>
              <w:t xml:space="preserve">-How can you create </w:t>
            </w:r>
            <w:proofErr w:type="gramStart"/>
            <w:r>
              <w:rPr>
                <w:rFonts w:ascii="Arial" w:hAnsi="Arial" w:cs="Arial"/>
                <w:sz w:val="20"/>
                <w:szCs w:val="20"/>
              </w:rPr>
              <w:t>…..?</w:t>
            </w:r>
            <w:proofErr w:type="gramEnd"/>
          </w:p>
          <w:p w14:paraId="33E57313" w14:textId="77777777" w:rsidR="009C0512" w:rsidRPr="00AE2BF8" w:rsidRDefault="009C0512" w:rsidP="001E3F7B">
            <w:pPr>
              <w:rPr>
                <w:rFonts w:ascii="Arial" w:hAnsi="Arial" w:cs="Arial"/>
                <w:sz w:val="20"/>
                <w:szCs w:val="20"/>
              </w:rPr>
            </w:pPr>
          </w:p>
          <w:p w14:paraId="3396FF62" w14:textId="77777777" w:rsidR="009C0512" w:rsidRDefault="009C0512" w:rsidP="001E3F7B">
            <w:pPr>
              <w:rPr>
                <w:rFonts w:ascii="Arial" w:hAnsi="Arial" w:cs="Arial"/>
                <w:sz w:val="20"/>
                <w:szCs w:val="20"/>
              </w:rPr>
            </w:pPr>
          </w:p>
          <w:p w14:paraId="42D011D7" w14:textId="77777777" w:rsidR="009C0512" w:rsidRDefault="009C0512" w:rsidP="001E3F7B">
            <w:pPr>
              <w:rPr>
                <w:rFonts w:ascii="Arial" w:hAnsi="Arial" w:cs="Arial"/>
                <w:b/>
                <w:sz w:val="20"/>
                <w:szCs w:val="20"/>
                <w:u w:val="single"/>
              </w:rPr>
            </w:pPr>
            <w:proofErr w:type="spellStart"/>
            <w:r>
              <w:rPr>
                <w:rFonts w:ascii="Arial" w:hAnsi="Arial" w:cs="Arial"/>
                <w:b/>
                <w:sz w:val="20"/>
                <w:szCs w:val="20"/>
                <w:u w:val="single"/>
              </w:rPr>
              <w:lastRenderedPageBreak/>
              <w:t>AfL</w:t>
            </w:r>
            <w:proofErr w:type="spellEnd"/>
          </w:p>
          <w:p w14:paraId="43494AA2" w14:textId="77777777" w:rsidR="009C0512" w:rsidRPr="00E97F70" w:rsidRDefault="009C0512" w:rsidP="001E3F7B">
            <w:pPr>
              <w:rPr>
                <w:rFonts w:ascii="Arial" w:hAnsi="Arial" w:cs="Arial"/>
                <w:sz w:val="20"/>
                <w:szCs w:val="20"/>
              </w:rPr>
            </w:pPr>
            <w:r>
              <w:rPr>
                <w:rFonts w:ascii="Arial" w:hAnsi="Arial" w:cs="Arial"/>
                <w:sz w:val="20"/>
                <w:szCs w:val="20"/>
              </w:rPr>
              <w:t>-Random grouping</w:t>
            </w:r>
          </w:p>
          <w:p w14:paraId="6DC10769" w14:textId="77777777" w:rsidR="009C0512" w:rsidRPr="00E97F70" w:rsidRDefault="009C0512" w:rsidP="001E3F7B">
            <w:pPr>
              <w:rPr>
                <w:rFonts w:ascii="Arial" w:hAnsi="Arial" w:cs="Arial"/>
                <w:sz w:val="20"/>
                <w:szCs w:val="20"/>
              </w:rPr>
            </w:pPr>
          </w:p>
        </w:tc>
      </w:tr>
      <w:tr w:rsidR="009C0512" w:rsidRPr="00FD0251" w14:paraId="2D756161" w14:textId="77777777" w:rsidTr="00D107EF">
        <w:tc>
          <w:tcPr>
            <w:tcW w:w="15580" w:type="dxa"/>
            <w:gridSpan w:val="9"/>
            <w:shd w:val="clear" w:color="auto" w:fill="auto"/>
          </w:tcPr>
          <w:p w14:paraId="1BBF6609"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lastRenderedPageBreak/>
              <w:t xml:space="preserve">Curriculum coverage (range and skills) </w:t>
            </w:r>
          </w:p>
          <w:p w14:paraId="18BA2DB4" w14:textId="77777777" w:rsidR="009C0512" w:rsidRDefault="009C0512" w:rsidP="001E3F7B">
            <w:pPr>
              <w:rPr>
                <w:rFonts w:ascii="Arial" w:hAnsi="Arial" w:cs="Arial"/>
                <w:i/>
                <w:sz w:val="20"/>
                <w:szCs w:val="20"/>
              </w:rPr>
            </w:pPr>
            <w:r>
              <w:rPr>
                <w:rFonts w:ascii="Arial" w:hAnsi="Arial" w:cs="Arial"/>
                <w:b/>
                <w:i/>
                <w:sz w:val="20"/>
                <w:szCs w:val="20"/>
              </w:rPr>
              <w:t>Creative Development</w:t>
            </w:r>
          </w:p>
          <w:p w14:paraId="39782257" w14:textId="77777777" w:rsidR="009C0512" w:rsidRDefault="009C0512" w:rsidP="001E3F7B">
            <w:pPr>
              <w:rPr>
                <w:rFonts w:ascii="Arial" w:hAnsi="Arial" w:cs="Arial"/>
                <w:sz w:val="20"/>
                <w:szCs w:val="20"/>
              </w:rPr>
            </w:pPr>
            <w:r>
              <w:rPr>
                <w:rFonts w:ascii="Arial" w:hAnsi="Arial" w:cs="Arial"/>
                <w:i/>
                <w:sz w:val="20"/>
                <w:szCs w:val="20"/>
              </w:rPr>
              <w:t>Range</w:t>
            </w:r>
          </w:p>
          <w:p w14:paraId="50CA362D" w14:textId="77777777" w:rsidR="009C0512" w:rsidRDefault="009C0512" w:rsidP="001E3F7B">
            <w:pPr>
              <w:rPr>
                <w:rFonts w:ascii="Arial" w:hAnsi="Arial" w:cs="Arial"/>
                <w:sz w:val="20"/>
                <w:szCs w:val="20"/>
              </w:rPr>
            </w:pPr>
            <w:r>
              <w:rPr>
                <w:rFonts w:ascii="Arial" w:hAnsi="Arial" w:cs="Arial"/>
                <w:sz w:val="20"/>
                <w:szCs w:val="20"/>
              </w:rPr>
              <w:t>-Be involved in activities that allow them to work in groups</w:t>
            </w:r>
          </w:p>
          <w:p w14:paraId="788D3CA1" w14:textId="77777777" w:rsidR="009C0512" w:rsidRDefault="009C0512" w:rsidP="001E3F7B">
            <w:pPr>
              <w:rPr>
                <w:rFonts w:ascii="Arial" w:hAnsi="Arial" w:cs="Arial"/>
                <w:sz w:val="20"/>
                <w:szCs w:val="20"/>
              </w:rPr>
            </w:pPr>
            <w:r>
              <w:rPr>
                <w:rFonts w:ascii="Arial" w:hAnsi="Arial" w:cs="Arial"/>
                <w:sz w:val="20"/>
                <w:szCs w:val="20"/>
              </w:rPr>
              <w:t>-Use a wide range of resources</w:t>
            </w:r>
          </w:p>
          <w:p w14:paraId="5D5BD5FC" w14:textId="77777777" w:rsidR="009C0512" w:rsidRDefault="009C0512" w:rsidP="001E3F7B">
            <w:pPr>
              <w:rPr>
                <w:rFonts w:ascii="Arial" w:hAnsi="Arial" w:cs="Arial"/>
                <w:sz w:val="20"/>
                <w:szCs w:val="20"/>
              </w:rPr>
            </w:pPr>
            <w:r>
              <w:rPr>
                <w:rFonts w:ascii="Arial" w:hAnsi="Arial" w:cs="Arial"/>
                <w:i/>
                <w:sz w:val="20"/>
                <w:szCs w:val="20"/>
              </w:rPr>
              <w:t>Skills – Art, Craft and Design</w:t>
            </w:r>
          </w:p>
          <w:p w14:paraId="272D1B29" w14:textId="77777777" w:rsidR="009C0512" w:rsidRDefault="009C0512" w:rsidP="001E3F7B">
            <w:pPr>
              <w:rPr>
                <w:rFonts w:ascii="Arial" w:hAnsi="Arial" w:cs="Arial"/>
                <w:sz w:val="20"/>
                <w:szCs w:val="20"/>
              </w:rPr>
            </w:pPr>
            <w:r>
              <w:rPr>
                <w:rFonts w:ascii="Arial" w:hAnsi="Arial" w:cs="Arial"/>
                <w:sz w:val="20"/>
                <w:szCs w:val="20"/>
              </w:rPr>
              <w:t>-Make choices when choosing materials and resources</w:t>
            </w:r>
          </w:p>
          <w:p w14:paraId="0877BBFB" w14:textId="77777777" w:rsidR="009C0512" w:rsidRDefault="009C0512" w:rsidP="001E3F7B">
            <w:pPr>
              <w:rPr>
                <w:rFonts w:ascii="Arial" w:hAnsi="Arial" w:cs="Arial"/>
                <w:sz w:val="20"/>
                <w:szCs w:val="20"/>
              </w:rPr>
            </w:pPr>
            <w:r>
              <w:rPr>
                <w:rFonts w:ascii="Arial" w:hAnsi="Arial" w:cs="Arial"/>
                <w:sz w:val="20"/>
                <w:szCs w:val="20"/>
              </w:rPr>
              <w:t>-Mix, shape, arrange and combine materials to create their own images and objects that communicate and express their ideas, feelings and memories creatively</w:t>
            </w:r>
          </w:p>
          <w:p w14:paraId="7473359E" w14:textId="77777777" w:rsidR="009C0512" w:rsidRDefault="009C0512" w:rsidP="001E3F7B">
            <w:pPr>
              <w:rPr>
                <w:rFonts w:ascii="Arial" w:hAnsi="Arial" w:cs="Arial"/>
                <w:sz w:val="20"/>
                <w:szCs w:val="20"/>
              </w:rPr>
            </w:pPr>
            <w:r>
              <w:rPr>
                <w:rFonts w:ascii="Arial" w:hAnsi="Arial" w:cs="Arial"/>
                <w:sz w:val="20"/>
                <w:szCs w:val="20"/>
              </w:rPr>
              <w:t>-Reflect on their own and others’ work</w:t>
            </w:r>
          </w:p>
          <w:p w14:paraId="6D8CE037" w14:textId="77777777" w:rsidR="009C0512" w:rsidRDefault="009C0512" w:rsidP="001E3F7B">
            <w:pPr>
              <w:rPr>
                <w:rFonts w:ascii="Arial" w:hAnsi="Arial" w:cs="Arial"/>
                <w:i/>
                <w:sz w:val="20"/>
                <w:szCs w:val="20"/>
              </w:rPr>
            </w:pPr>
            <w:r>
              <w:rPr>
                <w:rFonts w:ascii="Arial" w:hAnsi="Arial" w:cs="Arial"/>
                <w:b/>
                <w:i/>
                <w:sz w:val="20"/>
                <w:szCs w:val="20"/>
              </w:rPr>
              <w:lastRenderedPageBreak/>
              <w:t>Language, Literacy and Communication Skills</w:t>
            </w:r>
          </w:p>
          <w:p w14:paraId="508286BB" w14:textId="77777777" w:rsidR="009C0512" w:rsidRDefault="009C0512" w:rsidP="001E3F7B">
            <w:pPr>
              <w:rPr>
                <w:rFonts w:ascii="Arial" w:hAnsi="Arial" w:cs="Arial"/>
                <w:sz w:val="20"/>
                <w:szCs w:val="20"/>
              </w:rPr>
            </w:pPr>
            <w:r>
              <w:rPr>
                <w:rFonts w:ascii="Arial" w:hAnsi="Arial" w:cs="Arial"/>
                <w:i/>
                <w:sz w:val="20"/>
                <w:szCs w:val="20"/>
              </w:rPr>
              <w:t>Developing and Presenting Information and Ideas – Speaking</w:t>
            </w:r>
          </w:p>
          <w:p w14:paraId="1A9A532B" w14:textId="675263E2" w:rsidR="009C0512" w:rsidRPr="000747C4" w:rsidRDefault="009C0512" w:rsidP="001E3F7B">
            <w:pPr>
              <w:rPr>
                <w:rFonts w:ascii="Arial" w:hAnsi="Arial" w:cs="Arial"/>
                <w:sz w:val="20"/>
                <w:szCs w:val="20"/>
              </w:rPr>
            </w:pPr>
            <w:r>
              <w:rPr>
                <w:rFonts w:ascii="Arial" w:hAnsi="Arial" w:cs="Arial"/>
                <w:sz w:val="20"/>
                <w:szCs w:val="20"/>
              </w:rPr>
              <w:t>-Use a growing range of appropriate vocabulary in play, using variety in tone to add interest</w:t>
            </w:r>
          </w:p>
        </w:tc>
      </w:tr>
      <w:tr w:rsidR="009C0512" w:rsidRPr="00FD0251" w14:paraId="7FC78699" w14:textId="77777777" w:rsidTr="00D107EF">
        <w:tc>
          <w:tcPr>
            <w:tcW w:w="7767" w:type="dxa"/>
            <w:gridSpan w:val="3"/>
            <w:shd w:val="clear" w:color="auto" w:fill="auto"/>
          </w:tcPr>
          <w:p w14:paraId="0B258807"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lastRenderedPageBreak/>
              <w:t xml:space="preserve">Literacy (LNF) </w:t>
            </w:r>
          </w:p>
          <w:p w14:paraId="39E03A74" w14:textId="77777777" w:rsidR="009C0512" w:rsidRDefault="009C0512" w:rsidP="001E3F7B">
            <w:pPr>
              <w:rPr>
                <w:rFonts w:ascii="Arial" w:hAnsi="Arial" w:cs="Arial"/>
                <w:sz w:val="20"/>
                <w:szCs w:val="20"/>
              </w:rPr>
            </w:pPr>
            <w:r>
              <w:rPr>
                <w:rFonts w:ascii="Arial" w:hAnsi="Arial" w:cs="Arial"/>
                <w:b/>
                <w:i/>
                <w:sz w:val="20"/>
                <w:szCs w:val="20"/>
              </w:rPr>
              <w:t>Oracy</w:t>
            </w:r>
            <w:r>
              <w:rPr>
                <w:rFonts w:ascii="Arial" w:hAnsi="Arial" w:cs="Arial"/>
                <w:i/>
                <w:sz w:val="20"/>
                <w:szCs w:val="20"/>
              </w:rPr>
              <w:t xml:space="preserve"> – Developing and Presenting Information and Ideas – Collaboration and Discussion</w:t>
            </w:r>
          </w:p>
          <w:p w14:paraId="30C46AE7" w14:textId="638A7099" w:rsidR="009C0512" w:rsidRPr="00241B6C" w:rsidRDefault="009C0512" w:rsidP="001E3F7B">
            <w:pPr>
              <w:rPr>
                <w:rFonts w:ascii="Arial" w:hAnsi="Arial" w:cs="Arial"/>
                <w:sz w:val="20"/>
                <w:szCs w:val="20"/>
              </w:rPr>
            </w:pPr>
            <w:r>
              <w:rPr>
                <w:rFonts w:ascii="Arial" w:hAnsi="Arial" w:cs="Arial"/>
                <w:sz w:val="20"/>
                <w:szCs w:val="20"/>
              </w:rPr>
              <w:t>-Share activities and information to complete a task</w:t>
            </w:r>
          </w:p>
        </w:tc>
        <w:tc>
          <w:tcPr>
            <w:tcW w:w="7813" w:type="dxa"/>
            <w:gridSpan w:val="6"/>
            <w:shd w:val="clear" w:color="auto" w:fill="auto"/>
          </w:tcPr>
          <w:p w14:paraId="7A45FD93"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t>Numeracy (LNF)</w:t>
            </w:r>
          </w:p>
          <w:p w14:paraId="6A1DF28D" w14:textId="77777777" w:rsidR="009C0512" w:rsidRDefault="009C0512" w:rsidP="001E3F7B">
            <w:pPr>
              <w:rPr>
                <w:rFonts w:ascii="Arial" w:hAnsi="Arial" w:cs="Arial"/>
                <w:i/>
                <w:sz w:val="20"/>
                <w:szCs w:val="20"/>
              </w:rPr>
            </w:pPr>
          </w:p>
          <w:p w14:paraId="19EEF8B2" w14:textId="77777777" w:rsidR="009C0512" w:rsidRPr="003E7233" w:rsidRDefault="009C0512" w:rsidP="001E3F7B">
            <w:pPr>
              <w:rPr>
                <w:rFonts w:ascii="Arial" w:hAnsi="Arial" w:cs="Arial"/>
                <w:sz w:val="20"/>
                <w:szCs w:val="20"/>
              </w:rPr>
            </w:pPr>
          </w:p>
        </w:tc>
      </w:tr>
      <w:tr w:rsidR="009C0512" w:rsidRPr="00FD0251" w14:paraId="6E3F35D5" w14:textId="77777777" w:rsidTr="00D107EF">
        <w:tc>
          <w:tcPr>
            <w:tcW w:w="3855" w:type="dxa"/>
            <w:shd w:val="clear" w:color="auto" w:fill="auto"/>
          </w:tcPr>
          <w:p w14:paraId="248395CB"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t>ICT</w:t>
            </w:r>
          </w:p>
          <w:p w14:paraId="67164A1C" w14:textId="77777777" w:rsidR="009C0512" w:rsidRPr="00FD0251" w:rsidRDefault="009C0512" w:rsidP="001E3F7B">
            <w:pPr>
              <w:rPr>
                <w:rFonts w:ascii="Arial" w:hAnsi="Arial" w:cs="Arial"/>
                <w:sz w:val="20"/>
                <w:szCs w:val="20"/>
              </w:rPr>
            </w:pPr>
          </w:p>
        </w:tc>
        <w:tc>
          <w:tcPr>
            <w:tcW w:w="3912" w:type="dxa"/>
            <w:gridSpan w:val="2"/>
            <w:shd w:val="clear" w:color="auto" w:fill="auto"/>
          </w:tcPr>
          <w:p w14:paraId="5D260B4E"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t>Thinking</w:t>
            </w:r>
          </w:p>
          <w:p w14:paraId="178CA833" w14:textId="77777777" w:rsidR="009C0512" w:rsidRDefault="009C0512" w:rsidP="001E3F7B">
            <w:pPr>
              <w:rPr>
                <w:rFonts w:ascii="Arial" w:hAnsi="Arial" w:cs="Arial"/>
                <w:sz w:val="20"/>
                <w:szCs w:val="20"/>
              </w:rPr>
            </w:pPr>
            <w:r>
              <w:rPr>
                <w:rFonts w:ascii="Arial" w:hAnsi="Arial" w:cs="Arial"/>
                <w:sz w:val="20"/>
                <w:szCs w:val="20"/>
              </w:rPr>
              <w:t>The children will develop their thinking by planning the process of creating their artwork and generating their imaginative ideas through group discussion and teamwork.</w:t>
            </w:r>
          </w:p>
          <w:p w14:paraId="0A1D5F7B" w14:textId="77777777" w:rsidR="009C0512" w:rsidRPr="00264A0D" w:rsidRDefault="009C0512" w:rsidP="001E3F7B">
            <w:pPr>
              <w:rPr>
                <w:rFonts w:ascii="Arial" w:hAnsi="Arial" w:cs="Arial"/>
                <w:sz w:val="20"/>
                <w:szCs w:val="20"/>
              </w:rPr>
            </w:pPr>
          </w:p>
        </w:tc>
        <w:tc>
          <w:tcPr>
            <w:tcW w:w="3912" w:type="dxa"/>
            <w:gridSpan w:val="3"/>
            <w:shd w:val="clear" w:color="auto" w:fill="auto"/>
          </w:tcPr>
          <w:p w14:paraId="23E4B8F1"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t>ESDGC</w:t>
            </w:r>
          </w:p>
          <w:p w14:paraId="1897C56D" w14:textId="77777777" w:rsidR="009C0512" w:rsidRDefault="009C0512" w:rsidP="001E3F7B">
            <w:pPr>
              <w:rPr>
                <w:rFonts w:ascii="Arial" w:hAnsi="Arial" w:cs="Arial"/>
                <w:i/>
                <w:sz w:val="20"/>
                <w:szCs w:val="20"/>
                <w:u w:val="single"/>
              </w:rPr>
            </w:pPr>
            <w:r>
              <w:rPr>
                <w:rFonts w:ascii="Arial" w:hAnsi="Arial" w:cs="Arial"/>
                <w:b/>
                <w:i/>
                <w:sz w:val="20"/>
                <w:szCs w:val="20"/>
              </w:rPr>
              <w:t>Choice and Decisions</w:t>
            </w:r>
          </w:p>
          <w:p w14:paraId="1E2A32EF" w14:textId="065AEBD1" w:rsidR="009C0512" w:rsidRDefault="009C0512" w:rsidP="001E3F7B">
            <w:pPr>
              <w:rPr>
                <w:rFonts w:ascii="Arial" w:hAnsi="Arial" w:cs="Arial"/>
                <w:sz w:val="20"/>
                <w:szCs w:val="20"/>
              </w:rPr>
            </w:pPr>
            <w:r>
              <w:rPr>
                <w:rFonts w:ascii="Arial" w:hAnsi="Arial" w:cs="Arial"/>
                <w:i/>
                <w:sz w:val="20"/>
                <w:szCs w:val="20"/>
              </w:rPr>
              <w:t>-Work cooperatively on tasks to solve problems</w:t>
            </w:r>
          </w:p>
          <w:p w14:paraId="55A5F743" w14:textId="68B9DC11" w:rsidR="009C0512" w:rsidRPr="0003004B" w:rsidRDefault="009C0512" w:rsidP="001E3F7B">
            <w:pPr>
              <w:rPr>
                <w:rFonts w:ascii="Arial" w:hAnsi="Arial" w:cs="Arial"/>
                <w:sz w:val="20"/>
                <w:szCs w:val="20"/>
              </w:rPr>
            </w:pPr>
            <w:r>
              <w:rPr>
                <w:rFonts w:ascii="Arial" w:hAnsi="Arial" w:cs="Arial"/>
                <w:sz w:val="20"/>
                <w:szCs w:val="20"/>
              </w:rPr>
              <w:t>The children will need to collaborate effectively to create their art, considering the best materials to represent the different parts of their picture.</w:t>
            </w:r>
          </w:p>
        </w:tc>
        <w:tc>
          <w:tcPr>
            <w:tcW w:w="3901" w:type="dxa"/>
            <w:gridSpan w:val="3"/>
            <w:shd w:val="clear" w:color="auto" w:fill="auto"/>
          </w:tcPr>
          <w:p w14:paraId="5B0BA206" w14:textId="77777777" w:rsidR="009C0512" w:rsidRPr="00FD0251" w:rsidRDefault="009C0512" w:rsidP="001E3F7B">
            <w:pPr>
              <w:rPr>
                <w:rFonts w:ascii="Arial" w:hAnsi="Arial" w:cs="Arial"/>
                <w:b/>
                <w:sz w:val="20"/>
                <w:szCs w:val="20"/>
                <w:u w:val="single"/>
              </w:rPr>
            </w:pPr>
            <w:r w:rsidRPr="00FD0251">
              <w:rPr>
                <w:rFonts w:ascii="Arial" w:hAnsi="Arial" w:cs="Arial"/>
                <w:b/>
                <w:sz w:val="20"/>
                <w:szCs w:val="20"/>
                <w:u w:val="single"/>
              </w:rPr>
              <w:t>YCC</w:t>
            </w:r>
          </w:p>
          <w:p w14:paraId="6853B477" w14:textId="77777777" w:rsidR="009C0512" w:rsidRPr="00FD0251" w:rsidRDefault="009C0512" w:rsidP="001E3F7B">
            <w:pPr>
              <w:rPr>
                <w:rFonts w:ascii="Arial" w:hAnsi="Arial" w:cs="Arial"/>
                <w:b/>
                <w:sz w:val="20"/>
                <w:szCs w:val="20"/>
                <w:u w:val="single"/>
              </w:rPr>
            </w:pPr>
          </w:p>
        </w:tc>
      </w:tr>
    </w:tbl>
    <w:p w14:paraId="0A012F35" w14:textId="77777777" w:rsidR="009C0512" w:rsidRDefault="009C0512" w:rsidP="009C0512"/>
    <w:p w14:paraId="1C833C45" w14:textId="2ADD9CCB" w:rsidR="00196A0D" w:rsidRDefault="00196A0D" w:rsidP="00A62754">
      <w:pPr>
        <w:spacing w:after="0" w:line="360" w:lineRule="auto"/>
        <w:rPr>
          <w:rFonts w:ascii="Arial" w:hAnsi="Arial" w:cs="Arial"/>
          <w:b/>
          <w:bCs/>
          <w:u w:val="single"/>
        </w:rPr>
      </w:pPr>
    </w:p>
    <w:p w14:paraId="12D4DE1B" w14:textId="691574E2" w:rsidR="005C003D" w:rsidRDefault="005C003D" w:rsidP="00A62754">
      <w:pPr>
        <w:spacing w:after="0" w:line="360" w:lineRule="auto"/>
        <w:rPr>
          <w:rFonts w:ascii="Arial" w:hAnsi="Arial" w:cs="Arial"/>
          <w:b/>
          <w:bCs/>
          <w:u w:val="single"/>
        </w:rPr>
      </w:pPr>
    </w:p>
    <w:p w14:paraId="7731F8A3" w14:textId="531C6CB1" w:rsidR="006C0E3F" w:rsidRDefault="006C0E3F" w:rsidP="00A62754">
      <w:pPr>
        <w:spacing w:after="0" w:line="360" w:lineRule="auto"/>
        <w:rPr>
          <w:rFonts w:ascii="Arial" w:hAnsi="Arial" w:cs="Arial"/>
          <w:b/>
          <w:bCs/>
          <w:u w:val="single"/>
        </w:rPr>
      </w:pPr>
    </w:p>
    <w:p w14:paraId="0482964D" w14:textId="20CCACD7" w:rsidR="006C0E3F" w:rsidRDefault="006C0E3F" w:rsidP="00A62754">
      <w:pPr>
        <w:spacing w:after="0" w:line="360" w:lineRule="auto"/>
        <w:rPr>
          <w:rFonts w:ascii="Arial" w:hAnsi="Arial" w:cs="Arial"/>
          <w:b/>
          <w:bCs/>
          <w:u w:val="single"/>
        </w:rPr>
      </w:pPr>
    </w:p>
    <w:p w14:paraId="670F75AA" w14:textId="5721F87D" w:rsidR="006C0E3F" w:rsidRDefault="006C0E3F" w:rsidP="00A62754">
      <w:pPr>
        <w:spacing w:after="0" w:line="360" w:lineRule="auto"/>
        <w:rPr>
          <w:rFonts w:ascii="Arial" w:hAnsi="Arial" w:cs="Arial"/>
          <w:b/>
          <w:bCs/>
          <w:u w:val="single"/>
        </w:rPr>
      </w:pPr>
    </w:p>
    <w:p w14:paraId="3B5DF980" w14:textId="37A6225E" w:rsidR="005C003D" w:rsidRDefault="005C003D" w:rsidP="00A62754">
      <w:pPr>
        <w:spacing w:after="0" w:line="360" w:lineRule="auto"/>
        <w:rPr>
          <w:rFonts w:ascii="Arial" w:hAnsi="Arial" w:cs="Arial"/>
          <w:b/>
          <w:bCs/>
          <w:u w:val="single"/>
        </w:rPr>
      </w:pPr>
    </w:p>
    <w:p w14:paraId="7B814078" w14:textId="28933102" w:rsidR="00EE43A4" w:rsidRDefault="00EE43A4" w:rsidP="00A62754">
      <w:pPr>
        <w:spacing w:after="0" w:line="360" w:lineRule="auto"/>
        <w:rPr>
          <w:rFonts w:ascii="Arial" w:hAnsi="Arial" w:cs="Arial"/>
          <w:b/>
          <w:bCs/>
          <w:u w:val="single"/>
        </w:rPr>
      </w:pPr>
    </w:p>
    <w:p w14:paraId="31CBE57B" w14:textId="762F6BA8" w:rsidR="00EE43A4" w:rsidRDefault="00EE43A4" w:rsidP="00A62754">
      <w:pPr>
        <w:spacing w:after="0" w:line="360" w:lineRule="auto"/>
        <w:rPr>
          <w:rFonts w:ascii="Arial" w:hAnsi="Arial" w:cs="Arial"/>
          <w:b/>
          <w:bCs/>
          <w:u w:val="single"/>
        </w:rPr>
      </w:pPr>
    </w:p>
    <w:p w14:paraId="4B5A3593" w14:textId="77777777" w:rsidR="00EE43A4" w:rsidRDefault="00EE43A4" w:rsidP="00A62754">
      <w:pPr>
        <w:spacing w:after="0" w:line="360" w:lineRule="auto"/>
        <w:rPr>
          <w:rFonts w:ascii="Arial" w:hAnsi="Arial" w:cs="Arial"/>
          <w:b/>
          <w:bCs/>
          <w:u w:val="single"/>
        </w:rPr>
        <w:sectPr w:rsidR="00EE43A4" w:rsidSect="00D107EF">
          <w:pgSz w:w="16838" w:h="11906" w:orient="landscape"/>
          <w:pgMar w:top="1440" w:right="1440" w:bottom="1440" w:left="1440" w:header="708" w:footer="708" w:gutter="0"/>
          <w:cols w:space="708"/>
          <w:docGrid w:linePitch="360"/>
        </w:sectPr>
      </w:pPr>
    </w:p>
    <w:p w14:paraId="14421348" w14:textId="632CB456" w:rsidR="00EE43A4" w:rsidRDefault="00EE43A4" w:rsidP="00A62754">
      <w:pPr>
        <w:spacing w:after="0" w:line="360" w:lineRule="auto"/>
        <w:rPr>
          <w:rFonts w:ascii="Arial" w:hAnsi="Arial" w:cs="Arial"/>
          <w:b/>
          <w:bCs/>
          <w:u w:val="single"/>
        </w:rPr>
      </w:pPr>
      <w:r>
        <w:rPr>
          <w:rFonts w:ascii="Arial" w:hAnsi="Arial" w:cs="Arial"/>
          <w:b/>
          <w:bCs/>
          <w:u w:val="single"/>
        </w:rPr>
        <w:lastRenderedPageBreak/>
        <w:t>Appendix</w:t>
      </w:r>
      <w:r w:rsidR="007617B4">
        <w:rPr>
          <w:rFonts w:ascii="Arial" w:hAnsi="Arial" w:cs="Arial"/>
          <w:b/>
          <w:bCs/>
          <w:u w:val="single"/>
        </w:rPr>
        <w:t xml:space="preserve"> </w:t>
      </w:r>
      <w:r w:rsidR="0085709F">
        <w:rPr>
          <w:rFonts w:ascii="Arial" w:hAnsi="Arial" w:cs="Arial"/>
          <w:b/>
          <w:bCs/>
          <w:u w:val="single"/>
        </w:rPr>
        <w:t>–</w:t>
      </w:r>
      <w:r w:rsidR="007617B4">
        <w:rPr>
          <w:rFonts w:ascii="Arial" w:hAnsi="Arial" w:cs="Arial"/>
          <w:b/>
          <w:bCs/>
          <w:u w:val="single"/>
        </w:rPr>
        <w:t xml:space="preserve"> </w:t>
      </w:r>
      <w:r w:rsidR="0085709F">
        <w:rPr>
          <w:rFonts w:ascii="Arial" w:hAnsi="Arial" w:cs="Arial"/>
          <w:b/>
          <w:bCs/>
          <w:u w:val="single"/>
        </w:rPr>
        <w:t>Art Attack ARC 7.</w:t>
      </w:r>
      <w:r w:rsidR="006C691B">
        <w:rPr>
          <w:rFonts w:ascii="Arial" w:hAnsi="Arial" w:cs="Arial"/>
          <w:b/>
          <w:bCs/>
          <w:u w:val="single"/>
        </w:rPr>
        <w:t>6</w:t>
      </w:r>
      <w:r w:rsidR="0085709F">
        <w:rPr>
          <w:rFonts w:ascii="Arial" w:hAnsi="Arial" w:cs="Arial"/>
          <w:b/>
          <w:bCs/>
          <w:u w:val="single"/>
        </w:rPr>
        <w:t>.18</w:t>
      </w:r>
    </w:p>
    <w:p w14:paraId="7295ABD4" w14:textId="77777777" w:rsidR="006C691B" w:rsidRDefault="006C691B" w:rsidP="006C691B">
      <w:pPr>
        <w:pStyle w:val="Title"/>
        <w:ind w:hanging="426"/>
        <w:rPr>
          <w:sz w:val="44"/>
          <w:lang w:val="cy-GB"/>
        </w:rPr>
      </w:pPr>
      <w:r w:rsidRPr="001F7D4C">
        <w:rPr>
          <w:sz w:val="44"/>
          <w:lang w:val="cy-GB"/>
        </w:rPr>
        <w:t xml:space="preserve">Model </w:t>
      </w:r>
      <w:r>
        <w:rPr>
          <w:sz w:val="44"/>
          <w:lang w:val="cy-GB"/>
        </w:rPr>
        <w:t>Beirniadau Wedi Adfyfyrio (BWA)</w:t>
      </w:r>
    </w:p>
    <w:p w14:paraId="72EDD993" w14:textId="77777777" w:rsidR="006C691B" w:rsidRPr="001F7D4C" w:rsidRDefault="006C691B" w:rsidP="006C691B">
      <w:pPr>
        <w:pStyle w:val="Title"/>
        <w:ind w:hanging="426"/>
        <w:rPr>
          <w:sz w:val="44"/>
        </w:rPr>
      </w:pPr>
      <w:r w:rsidRPr="001F7D4C">
        <w:rPr>
          <w:i/>
          <w:sz w:val="44"/>
        </w:rPr>
        <w:t>Assisted Reflective Conclusions (ARC) Model</w:t>
      </w:r>
    </w:p>
    <w:p w14:paraId="29C0DC75" w14:textId="77777777" w:rsidR="006C691B" w:rsidRPr="004A606B" w:rsidRDefault="006C691B" w:rsidP="006C691B">
      <w:pPr>
        <w:ind w:hanging="426"/>
      </w:pPr>
      <w:proofErr w:type="spellStart"/>
      <w:r>
        <w:rPr>
          <w:b/>
          <w:u w:val="single"/>
        </w:rPr>
        <w:t>Dyddiad</w:t>
      </w:r>
      <w:proofErr w:type="spellEnd"/>
      <w:r>
        <w:rPr>
          <w:b/>
          <w:u w:val="single"/>
        </w:rPr>
        <w:t>/</w:t>
      </w:r>
      <w:r w:rsidRPr="001F7D4C">
        <w:rPr>
          <w:b/>
          <w:i/>
          <w:u w:val="single"/>
        </w:rPr>
        <w:t>Date</w:t>
      </w:r>
      <w:r>
        <w:rPr>
          <w:b/>
          <w:u w:val="single"/>
        </w:rPr>
        <w:t>:</w:t>
      </w:r>
      <w:r>
        <w:t xml:space="preserve"> Thursday 7</w:t>
      </w:r>
      <w:r w:rsidRPr="000253C5">
        <w:rPr>
          <w:vertAlign w:val="superscript"/>
        </w:rPr>
        <w:t>th</w:t>
      </w:r>
      <w:r>
        <w:t xml:space="preserve"> June</w:t>
      </w:r>
    </w:p>
    <w:p w14:paraId="66D63850" w14:textId="77777777" w:rsidR="006C691B" w:rsidRPr="004A606B" w:rsidRDefault="006C691B" w:rsidP="006C691B">
      <w:pPr>
        <w:ind w:left="-426"/>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lang w:val="en-US"/>
        </w:rPr>
        <w:t xml:space="preserve">  Big Art Attack on the theme Land Ahoy with two groups</w:t>
      </w:r>
    </w:p>
    <w:tbl>
      <w:tblPr>
        <w:tblStyle w:val="TableGrid"/>
        <w:tblW w:w="10206" w:type="dxa"/>
        <w:tblInd w:w="-431" w:type="dxa"/>
        <w:tblLook w:val="04A0" w:firstRow="1" w:lastRow="0" w:firstColumn="1" w:lastColumn="0" w:noHBand="0" w:noVBand="1"/>
      </w:tblPr>
      <w:tblGrid>
        <w:gridCol w:w="2552"/>
        <w:gridCol w:w="7654"/>
      </w:tblGrid>
      <w:tr w:rsidR="006C691B" w:rsidRPr="009A3D35" w14:paraId="2E7567B5" w14:textId="77777777" w:rsidTr="006C691B">
        <w:tc>
          <w:tcPr>
            <w:tcW w:w="10206" w:type="dxa"/>
            <w:gridSpan w:val="2"/>
            <w:shd w:val="clear" w:color="auto" w:fill="E7E6E6" w:themeFill="background2"/>
          </w:tcPr>
          <w:p w14:paraId="433B3DAA" w14:textId="77777777" w:rsidR="006C691B" w:rsidRPr="009A3D35" w:rsidRDefault="006C691B" w:rsidP="001E3F7B">
            <w:pPr>
              <w:jc w:val="center"/>
              <w:rPr>
                <w:i/>
                <w:lang w:val="en-US"/>
              </w:rPr>
            </w:pPr>
            <w:proofErr w:type="spellStart"/>
            <w:r w:rsidRPr="009A3D35">
              <w:rPr>
                <w:lang w:val="en-US"/>
              </w:rPr>
              <w:t>Profiad</w:t>
            </w:r>
            <w:proofErr w:type="spellEnd"/>
            <w:r w:rsidRPr="009A3D35">
              <w:rPr>
                <w:lang w:val="en-US"/>
              </w:rPr>
              <w:t xml:space="preserve">/ </w:t>
            </w:r>
            <w:r w:rsidRPr="009A3D35">
              <w:rPr>
                <w:i/>
                <w:lang w:val="en-US"/>
              </w:rPr>
              <w:t>Experience</w:t>
            </w:r>
          </w:p>
          <w:p w14:paraId="52B96C1D" w14:textId="77777777" w:rsidR="006C691B" w:rsidRPr="009A3D35" w:rsidRDefault="006C691B" w:rsidP="001E3F7B">
            <w:pPr>
              <w:rPr>
                <w:lang w:val="en-US"/>
              </w:rPr>
            </w:pPr>
          </w:p>
        </w:tc>
      </w:tr>
      <w:tr w:rsidR="006C691B" w:rsidRPr="009A3D35" w14:paraId="09007372" w14:textId="77777777" w:rsidTr="006C691B">
        <w:tc>
          <w:tcPr>
            <w:tcW w:w="2552" w:type="dxa"/>
          </w:tcPr>
          <w:p w14:paraId="6918560E" w14:textId="77777777" w:rsidR="006C691B" w:rsidRPr="009A3D35" w:rsidRDefault="006C691B" w:rsidP="001E3F7B">
            <w:pPr>
              <w:rPr>
                <w:lang w:val="en-US"/>
              </w:rPr>
            </w:pPr>
            <w:proofErr w:type="spellStart"/>
            <w:r w:rsidRPr="009A3D35">
              <w:rPr>
                <w:lang w:val="en-US"/>
              </w:rPr>
              <w:t>Teimladau</w:t>
            </w:r>
            <w:proofErr w:type="spellEnd"/>
            <w:r w:rsidRPr="009A3D35">
              <w:rPr>
                <w:lang w:val="en-US"/>
              </w:rPr>
              <w:t>/</w:t>
            </w:r>
          </w:p>
          <w:p w14:paraId="65AA45FA" w14:textId="77777777" w:rsidR="006C691B" w:rsidRPr="009A3D35" w:rsidRDefault="006C691B" w:rsidP="001E3F7B">
            <w:pPr>
              <w:rPr>
                <w:i/>
                <w:lang w:val="en-US"/>
              </w:rPr>
            </w:pPr>
            <w:r w:rsidRPr="009A3D35">
              <w:rPr>
                <w:i/>
                <w:lang w:val="en-US"/>
              </w:rPr>
              <w:t>Feelings</w:t>
            </w:r>
          </w:p>
          <w:p w14:paraId="504B816E" w14:textId="77777777" w:rsidR="006C691B" w:rsidRPr="009A3D35" w:rsidRDefault="006C691B" w:rsidP="001E3F7B">
            <w:pPr>
              <w:rPr>
                <w:i/>
                <w:lang w:val="en-US"/>
              </w:rPr>
            </w:pPr>
          </w:p>
          <w:p w14:paraId="7BB12B3B" w14:textId="77777777" w:rsidR="006C691B" w:rsidRPr="009A3D35" w:rsidRDefault="006C691B" w:rsidP="001E3F7B">
            <w:pPr>
              <w:rPr>
                <w:sz w:val="16"/>
                <w:lang w:val="en-US"/>
              </w:rPr>
            </w:pPr>
            <w:r w:rsidRPr="009A3D35">
              <w:rPr>
                <w:sz w:val="16"/>
                <w:lang w:val="en-US"/>
              </w:rPr>
              <w:t xml:space="preserve">Beth </w:t>
            </w:r>
            <w:proofErr w:type="spellStart"/>
            <w:r w:rsidRPr="009A3D35">
              <w:rPr>
                <w:sz w:val="16"/>
                <w:lang w:val="en-US"/>
              </w:rPr>
              <w:t>yw</w:t>
            </w:r>
            <w:proofErr w:type="spellEnd"/>
            <w:r w:rsidRPr="009A3D35">
              <w:rPr>
                <w:sz w:val="16"/>
                <w:lang w:val="en-US"/>
              </w:rPr>
              <w:t xml:space="preserve"> </w:t>
            </w:r>
            <w:proofErr w:type="spellStart"/>
            <w:r w:rsidRPr="009A3D35">
              <w:rPr>
                <w:sz w:val="16"/>
                <w:lang w:val="en-US"/>
              </w:rPr>
              <w:t>eich</w:t>
            </w:r>
            <w:proofErr w:type="spellEnd"/>
            <w:r w:rsidRPr="009A3D35">
              <w:rPr>
                <w:sz w:val="16"/>
                <w:lang w:val="en-US"/>
              </w:rPr>
              <w:t xml:space="preserve"> </w:t>
            </w:r>
            <w:proofErr w:type="spellStart"/>
            <w:r w:rsidRPr="009A3D35">
              <w:rPr>
                <w:sz w:val="16"/>
                <w:lang w:val="en-US"/>
              </w:rPr>
              <w:t>teimladau</w:t>
            </w:r>
            <w:proofErr w:type="spellEnd"/>
            <w:r w:rsidRPr="009A3D35">
              <w:rPr>
                <w:sz w:val="16"/>
                <w:lang w:val="en-US"/>
              </w:rPr>
              <w:t xml:space="preserve"> </w:t>
            </w:r>
            <w:proofErr w:type="spellStart"/>
            <w:r w:rsidRPr="009A3D35">
              <w:rPr>
                <w:sz w:val="16"/>
                <w:lang w:val="en-US"/>
              </w:rPr>
              <w:t>ynghylch</w:t>
            </w:r>
            <w:proofErr w:type="spellEnd"/>
            <w:r w:rsidRPr="009A3D35">
              <w:rPr>
                <w:sz w:val="16"/>
                <w:lang w:val="en-US"/>
              </w:rPr>
              <w:t xml:space="preserve"> y </w:t>
            </w:r>
            <w:proofErr w:type="spellStart"/>
            <w:r w:rsidRPr="009A3D35">
              <w:rPr>
                <w:sz w:val="16"/>
                <w:lang w:val="en-US"/>
              </w:rPr>
              <w:t>profiad</w:t>
            </w:r>
            <w:proofErr w:type="spellEnd"/>
            <w:r w:rsidRPr="009A3D35">
              <w:rPr>
                <w:sz w:val="16"/>
                <w:lang w:val="en-US"/>
              </w:rPr>
              <w:t>?</w:t>
            </w:r>
          </w:p>
          <w:p w14:paraId="56D46135" w14:textId="77777777" w:rsidR="006C691B" w:rsidRPr="009A3D35" w:rsidRDefault="006C691B" w:rsidP="001E3F7B">
            <w:pPr>
              <w:rPr>
                <w:i/>
                <w:sz w:val="16"/>
                <w:lang w:val="en-US"/>
              </w:rPr>
            </w:pPr>
            <w:r w:rsidRPr="009A3D35">
              <w:rPr>
                <w:i/>
                <w:sz w:val="16"/>
                <w:lang w:val="en-US"/>
              </w:rPr>
              <w:t>What are your feelings regarding the experience?</w:t>
            </w:r>
          </w:p>
        </w:tc>
        <w:tc>
          <w:tcPr>
            <w:tcW w:w="7654" w:type="dxa"/>
          </w:tcPr>
          <w:p w14:paraId="2CA201F3" w14:textId="77777777" w:rsidR="006C691B" w:rsidRDefault="006C691B" w:rsidP="006C691B">
            <w:pPr>
              <w:pStyle w:val="ListParagraph"/>
              <w:numPr>
                <w:ilvl w:val="0"/>
                <w:numId w:val="4"/>
              </w:numPr>
              <w:rPr>
                <w:lang w:val="en-US"/>
              </w:rPr>
            </w:pPr>
            <w:r>
              <w:rPr>
                <w:lang w:val="en-US"/>
              </w:rPr>
              <w:t>Excited to create a large-scale art using unconventional material</w:t>
            </w:r>
          </w:p>
          <w:p w14:paraId="5E319CFE" w14:textId="77777777" w:rsidR="006C691B" w:rsidRDefault="006C691B" w:rsidP="006C691B">
            <w:pPr>
              <w:pStyle w:val="ListParagraph"/>
              <w:numPr>
                <w:ilvl w:val="0"/>
                <w:numId w:val="4"/>
              </w:numPr>
              <w:rPr>
                <w:lang w:val="en-US"/>
              </w:rPr>
            </w:pPr>
            <w:r>
              <w:rPr>
                <w:lang w:val="en-US"/>
              </w:rPr>
              <w:t>Hopeful that the weather would co-operate as there was no back up plan if it rained</w:t>
            </w:r>
          </w:p>
          <w:p w14:paraId="3060B4AF" w14:textId="77777777" w:rsidR="006C691B" w:rsidRPr="000F5D57" w:rsidRDefault="006C691B" w:rsidP="006C691B">
            <w:pPr>
              <w:pStyle w:val="ListParagraph"/>
              <w:numPr>
                <w:ilvl w:val="0"/>
                <w:numId w:val="4"/>
              </w:numPr>
              <w:rPr>
                <w:lang w:val="en-US"/>
              </w:rPr>
            </w:pPr>
            <w:r>
              <w:rPr>
                <w:lang w:val="en-US"/>
              </w:rPr>
              <w:t>Delighted that the children were able to work together to create their art</w:t>
            </w:r>
          </w:p>
        </w:tc>
      </w:tr>
      <w:tr w:rsidR="006C691B" w:rsidRPr="009A3D35" w14:paraId="2FFA7C96" w14:textId="77777777" w:rsidTr="006C691B">
        <w:tc>
          <w:tcPr>
            <w:tcW w:w="2552" w:type="dxa"/>
          </w:tcPr>
          <w:p w14:paraId="71599608" w14:textId="77777777" w:rsidR="006C691B" w:rsidRPr="009A3D35" w:rsidRDefault="006C691B" w:rsidP="001E3F7B">
            <w:pPr>
              <w:rPr>
                <w:lang w:val="en-US"/>
              </w:rPr>
            </w:pPr>
            <w:proofErr w:type="spellStart"/>
            <w:r w:rsidRPr="009A3D35">
              <w:rPr>
                <w:lang w:val="en-US"/>
              </w:rPr>
              <w:t>Cofio</w:t>
            </w:r>
            <w:proofErr w:type="spellEnd"/>
            <w:r w:rsidRPr="009A3D35">
              <w:rPr>
                <w:lang w:val="en-US"/>
              </w:rPr>
              <w:t xml:space="preserve"> a </w:t>
            </w:r>
            <w:proofErr w:type="spellStart"/>
            <w:r w:rsidRPr="009A3D35">
              <w:rPr>
                <w:lang w:val="en-US"/>
              </w:rPr>
              <w:t>Deall</w:t>
            </w:r>
            <w:proofErr w:type="spellEnd"/>
            <w:r w:rsidRPr="009A3D35">
              <w:rPr>
                <w:lang w:val="en-US"/>
              </w:rPr>
              <w:t>/</w:t>
            </w:r>
          </w:p>
          <w:p w14:paraId="14DDA4E6" w14:textId="77777777" w:rsidR="006C691B" w:rsidRPr="009A3D35" w:rsidRDefault="006C691B" w:rsidP="001E3F7B">
            <w:pPr>
              <w:rPr>
                <w:i/>
                <w:lang w:val="en-US"/>
              </w:rPr>
            </w:pPr>
            <w:r w:rsidRPr="009A3D35">
              <w:rPr>
                <w:i/>
                <w:lang w:val="en-US"/>
              </w:rPr>
              <w:t>Remember and Understand</w:t>
            </w:r>
          </w:p>
          <w:p w14:paraId="160BC5ED" w14:textId="77777777" w:rsidR="006C691B" w:rsidRPr="009A3D35" w:rsidRDefault="006C691B" w:rsidP="001E3F7B">
            <w:pPr>
              <w:rPr>
                <w:i/>
                <w:sz w:val="16"/>
                <w:lang w:val="en-US"/>
              </w:rPr>
            </w:pPr>
          </w:p>
          <w:p w14:paraId="5CB4DBAE" w14:textId="77777777" w:rsidR="006C691B" w:rsidRPr="009A3D35" w:rsidRDefault="006C691B" w:rsidP="001E3F7B">
            <w:pPr>
              <w:rPr>
                <w:sz w:val="16"/>
                <w:lang w:val="en-US"/>
              </w:rPr>
            </w:pPr>
            <w:proofErr w:type="spellStart"/>
            <w:r w:rsidRPr="009A3D35">
              <w:rPr>
                <w:sz w:val="16"/>
                <w:lang w:val="en-US"/>
              </w:rPr>
              <w:t>Allwch</w:t>
            </w:r>
            <w:proofErr w:type="spellEnd"/>
            <w:r w:rsidRPr="009A3D35">
              <w:rPr>
                <w:sz w:val="16"/>
                <w:lang w:val="en-US"/>
              </w:rPr>
              <w:t xml:space="preserve"> chi </w:t>
            </w:r>
            <w:proofErr w:type="spellStart"/>
            <w:r w:rsidRPr="009A3D35">
              <w:rPr>
                <w:sz w:val="16"/>
                <w:lang w:val="en-US"/>
              </w:rPr>
              <w:t>restru’r</w:t>
            </w:r>
            <w:proofErr w:type="spellEnd"/>
            <w:r w:rsidRPr="009A3D35">
              <w:rPr>
                <w:sz w:val="16"/>
                <w:lang w:val="en-US"/>
              </w:rPr>
              <w:t xml:space="preserve"> </w:t>
            </w:r>
            <w:proofErr w:type="spellStart"/>
            <w:r w:rsidRPr="009A3D35">
              <w:rPr>
                <w:sz w:val="16"/>
                <w:lang w:val="en-US"/>
              </w:rPr>
              <w:t>agweddau</w:t>
            </w:r>
            <w:proofErr w:type="spellEnd"/>
            <w:r w:rsidRPr="009A3D35">
              <w:rPr>
                <w:sz w:val="16"/>
                <w:lang w:val="en-US"/>
              </w:rPr>
              <w:t xml:space="preserve"> </w:t>
            </w:r>
            <w:proofErr w:type="spellStart"/>
            <w:r w:rsidRPr="009A3D35">
              <w:rPr>
                <w:sz w:val="16"/>
                <w:lang w:val="en-US"/>
              </w:rPr>
              <w:t>ar</w:t>
            </w:r>
            <w:proofErr w:type="spellEnd"/>
            <w:r w:rsidRPr="009A3D35">
              <w:rPr>
                <w:sz w:val="16"/>
                <w:lang w:val="en-US"/>
              </w:rPr>
              <w:t xml:space="preserve"> y </w:t>
            </w:r>
            <w:proofErr w:type="spellStart"/>
            <w:r w:rsidRPr="009A3D35">
              <w:rPr>
                <w:sz w:val="16"/>
                <w:lang w:val="en-US"/>
              </w:rPr>
              <w:t>profiad</w:t>
            </w:r>
            <w:proofErr w:type="spellEnd"/>
            <w:r w:rsidRPr="009A3D35">
              <w:rPr>
                <w:sz w:val="16"/>
                <w:lang w:val="en-US"/>
              </w:rPr>
              <w:t xml:space="preserve"> </w:t>
            </w:r>
            <w:proofErr w:type="spellStart"/>
            <w:r w:rsidRPr="009A3D35">
              <w:rPr>
                <w:sz w:val="16"/>
                <w:lang w:val="en-US"/>
              </w:rPr>
              <w:t>dysgu</w:t>
            </w:r>
            <w:proofErr w:type="spellEnd"/>
            <w:r w:rsidRPr="009A3D35">
              <w:rPr>
                <w:sz w:val="16"/>
                <w:lang w:val="en-US"/>
              </w:rPr>
              <w:t xml:space="preserve"> </w:t>
            </w:r>
            <w:proofErr w:type="gramStart"/>
            <w:r w:rsidRPr="009A3D35">
              <w:rPr>
                <w:sz w:val="16"/>
                <w:lang w:val="en-US"/>
              </w:rPr>
              <w:t>a</w:t>
            </w:r>
            <w:proofErr w:type="gramEnd"/>
            <w:r w:rsidRPr="009A3D35">
              <w:rPr>
                <w:sz w:val="16"/>
                <w:lang w:val="en-US"/>
              </w:rPr>
              <w:t xml:space="preserve"> </w:t>
            </w:r>
            <w:proofErr w:type="spellStart"/>
            <w:r w:rsidRPr="009A3D35">
              <w:rPr>
                <w:sz w:val="16"/>
                <w:lang w:val="en-US"/>
              </w:rPr>
              <w:t>aeth</w:t>
            </w:r>
            <w:proofErr w:type="spellEnd"/>
            <w:r w:rsidRPr="009A3D35">
              <w:rPr>
                <w:sz w:val="16"/>
                <w:lang w:val="en-US"/>
              </w:rPr>
              <w:t xml:space="preserve"> </w:t>
            </w:r>
            <w:proofErr w:type="spellStart"/>
            <w:r w:rsidRPr="009A3D35">
              <w:rPr>
                <w:sz w:val="16"/>
                <w:lang w:val="en-US"/>
              </w:rPr>
              <w:t>yn</w:t>
            </w:r>
            <w:proofErr w:type="spellEnd"/>
            <w:r w:rsidRPr="009A3D35">
              <w:rPr>
                <w:sz w:val="16"/>
                <w:lang w:val="en-US"/>
              </w:rPr>
              <w:t xml:space="preserve"> </w:t>
            </w:r>
            <w:proofErr w:type="spellStart"/>
            <w:r w:rsidRPr="009A3D35">
              <w:rPr>
                <w:sz w:val="16"/>
                <w:lang w:val="en-US"/>
              </w:rPr>
              <w:t>dda</w:t>
            </w:r>
            <w:proofErr w:type="spellEnd"/>
            <w:r w:rsidRPr="009A3D35">
              <w:rPr>
                <w:sz w:val="16"/>
                <w:lang w:val="en-US"/>
              </w:rPr>
              <w:t>?</w:t>
            </w:r>
          </w:p>
          <w:p w14:paraId="215C8019" w14:textId="77777777" w:rsidR="006C691B" w:rsidRPr="009A3D35" w:rsidRDefault="006C691B" w:rsidP="001E3F7B">
            <w:pPr>
              <w:rPr>
                <w:i/>
                <w:sz w:val="16"/>
                <w:lang w:val="en-US"/>
              </w:rPr>
            </w:pPr>
            <w:r w:rsidRPr="009A3D35">
              <w:rPr>
                <w:i/>
                <w:sz w:val="16"/>
                <w:lang w:val="en-US"/>
              </w:rPr>
              <w:t>Can you list the aspects of the learning experience that went well?</w:t>
            </w:r>
          </w:p>
          <w:p w14:paraId="74AB0968" w14:textId="77777777" w:rsidR="006C691B" w:rsidRPr="009A3D35" w:rsidRDefault="006C691B" w:rsidP="001E3F7B">
            <w:pPr>
              <w:rPr>
                <w:i/>
                <w:sz w:val="16"/>
                <w:lang w:val="en-US"/>
              </w:rPr>
            </w:pPr>
          </w:p>
          <w:p w14:paraId="6094E22D" w14:textId="77777777" w:rsidR="006C691B" w:rsidRPr="009A3D35" w:rsidRDefault="006C691B" w:rsidP="001E3F7B">
            <w:pPr>
              <w:rPr>
                <w:sz w:val="16"/>
                <w:lang w:val="en-US"/>
              </w:rPr>
            </w:pPr>
            <w:r w:rsidRPr="009A3D35">
              <w:rPr>
                <w:sz w:val="16"/>
                <w:lang w:val="en-US"/>
              </w:rPr>
              <w:t xml:space="preserve">Pa </w:t>
            </w:r>
            <w:proofErr w:type="spellStart"/>
            <w:r w:rsidRPr="009A3D35">
              <w:rPr>
                <w:sz w:val="16"/>
                <w:lang w:val="en-US"/>
              </w:rPr>
              <w:t>elfennau</w:t>
            </w:r>
            <w:proofErr w:type="spellEnd"/>
            <w:r w:rsidRPr="009A3D35">
              <w:rPr>
                <w:sz w:val="16"/>
                <w:lang w:val="en-US"/>
              </w:rPr>
              <w:t xml:space="preserve"> </w:t>
            </w:r>
            <w:proofErr w:type="spellStart"/>
            <w:r w:rsidRPr="009A3D35">
              <w:rPr>
                <w:sz w:val="16"/>
                <w:lang w:val="en-US"/>
              </w:rPr>
              <w:t>o'r</w:t>
            </w:r>
            <w:proofErr w:type="spellEnd"/>
            <w:r w:rsidRPr="009A3D35">
              <w:rPr>
                <w:sz w:val="16"/>
                <w:lang w:val="en-US"/>
              </w:rPr>
              <w:t xml:space="preserve"> </w:t>
            </w:r>
            <w:proofErr w:type="spellStart"/>
            <w:r w:rsidRPr="009A3D35">
              <w:rPr>
                <w:sz w:val="16"/>
                <w:lang w:val="en-US"/>
              </w:rPr>
              <w:t>profiad</w:t>
            </w:r>
            <w:proofErr w:type="spellEnd"/>
            <w:r w:rsidRPr="009A3D35">
              <w:rPr>
                <w:sz w:val="16"/>
                <w:lang w:val="en-US"/>
              </w:rPr>
              <w:t xml:space="preserve"> </w:t>
            </w:r>
            <w:proofErr w:type="spellStart"/>
            <w:r w:rsidRPr="009A3D35">
              <w:rPr>
                <w:sz w:val="16"/>
                <w:lang w:val="en-US"/>
              </w:rPr>
              <w:t>dysgu</w:t>
            </w:r>
            <w:proofErr w:type="spellEnd"/>
            <w:r w:rsidRPr="009A3D35">
              <w:rPr>
                <w:sz w:val="16"/>
                <w:lang w:val="en-US"/>
              </w:rPr>
              <w:t xml:space="preserve"> </w:t>
            </w:r>
            <w:proofErr w:type="spellStart"/>
            <w:r w:rsidRPr="009A3D35">
              <w:rPr>
                <w:sz w:val="16"/>
                <w:lang w:val="en-US"/>
              </w:rPr>
              <w:t>oedd</w:t>
            </w:r>
            <w:proofErr w:type="spellEnd"/>
            <w:r w:rsidRPr="009A3D35">
              <w:rPr>
                <w:sz w:val="16"/>
                <w:lang w:val="en-US"/>
              </w:rPr>
              <w:t xml:space="preserve"> </w:t>
            </w:r>
            <w:proofErr w:type="spellStart"/>
            <w:r w:rsidRPr="009A3D35">
              <w:rPr>
                <w:sz w:val="16"/>
                <w:lang w:val="en-US"/>
              </w:rPr>
              <w:t>yn</w:t>
            </w:r>
            <w:proofErr w:type="spellEnd"/>
            <w:r w:rsidRPr="009A3D35">
              <w:rPr>
                <w:sz w:val="16"/>
                <w:lang w:val="en-US"/>
              </w:rPr>
              <w:t xml:space="preserve"> </w:t>
            </w:r>
            <w:proofErr w:type="spellStart"/>
            <w:r w:rsidRPr="009A3D35">
              <w:rPr>
                <w:sz w:val="16"/>
                <w:lang w:val="en-US"/>
              </w:rPr>
              <w:t>siomedig</w:t>
            </w:r>
            <w:proofErr w:type="spellEnd"/>
            <w:r w:rsidRPr="009A3D35">
              <w:rPr>
                <w:sz w:val="16"/>
                <w:lang w:val="en-US"/>
              </w:rPr>
              <w:t>?</w:t>
            </w:r>
          </w:p>
          <w:p w14:paraId="4AB5BAE1" w14:textId="77777777" w:rsidR="006C691B" w:rsidRPr="009A3D35" w:rsidRDefault="006C691B" w:rsidP="001E3F7B">
            <w:pPr>
              <w:rPr>
                <w:i/>
                <w:sz w:val="16"/>
                <w:lang w:val="en-US"/>
              </w:rPr>
            </w:pPr>
            <w:r w:rsidRPr="009A3D35">
              <w:rPr>
                <w:i/>
                <w:sz w:val="16"/>
                <w:lang w:val="en-US"/>
              </w:rPr>
              <w:t xml:space="preserve">What were the elements of </w:t>
            </w:r>
            <w:proofErr w:type="gramStart"/>
            <w:r w:rsidRPr="009A3D35">
              <w:rPr>
                <w:i/>
                <w:sz w:val="16"/>
                <w:lang w:val="en-US"/>
              </w:rPr>
              <w:t>the</w:t>
            </w:r>
            <w:proofErr w:type="gramEnd"/>
          </w:p>
          <w:p w14:paraId="38CF1E1C" w14:textId="77777777" w:rsidR="006C691B" w:rsidRPr="009A3D35" w:rsidRDefault="006C691B" w:rsidP="001E3F7B">
            <w:pPr>
              <w:rPr>
                <w:i/>
                <w:sz w:val="16"/>
                <w:lang w:val="en-US"/>
              </w:rPr>
            </w:pPr>
            <w:r w:rsidRPr="009A3D35">
              <w:rPr>
                <w:i/>
                <w:sz w:val="16"/>
                <w:lang w:val="en-US"/>
              </w:rPr>
              <w:t>learning experience that were disappointing?</w:t>
            </w:r>
          </w:p>
          <w:p w14:paraId="7CC2DFE0" w14:textId="77777777" w:rsidR="006C691B" w:rsidRPr="009A3D35" w:rsidRDefault="006C691B" w:rsidP="001E3F7B">
            <w:pPr>
              <w:rPr>
                <w:i/>
                <w:sz w:val="16"/>
                <w:lang w:val="en-US"/>
              </w:rPr>
            </w:pPr>
          </w:p>
        </w:tc>
        <w:tc>
          <w:tcPr>
            <w:tcW w:w="7654" w:type="dxa"/>
          </w:tcPr>
          <w:p w14:paraId="5B138E0F" w14:textId="77777777" w:rsidR="006C691B" w:rsidRDefault="006C691B" w:rsidP="006C691B">
            <w:pPr>
              <w:pStyle w:val="ListParagraph"/>
              <w:numPr>
                <w:ilvl w:val="0"/>
                <w:numId w:val="5"/>
              </w:numPr>
              <w:rPr>
                <w:lang w:val="en-US"/>
              </w:rPr>
            </w:pPr>
            <w:r>
              <w:rPr>
                <w:lang w:val="en-US"/>
              </w:rPr>
              <w:t>The children were engaged in the discussion about how we make art and came up with a good list of materials they would traditionally use</w:t>
            </w:r>
          </w:p>
          <w:p w14:paraId="183DAEB1" w14:textId="77777777" w:rsidR="006C691B" w:rsidRDefault="006C691B" w:rsidP="006C691B">
            <w:pPr>
              <w:pStyle w:val="ListParagraph"/>
              <w:numPr>
                <w:ilvl w:val="0"/>
                <w:numId w:val="5"/>
              </w:numPr>
              <w:rPr>
                <w:lang w:val="en-US"/>
              </w:rPr>
            </w:pPr>
            <w:r>
              <w:rPr>
                <w:lang w:val="en-US"/>
              </w:rPr>
              <w:t>Everyone enjoyed watching the examples of a ‘big art attack’, even clapping when it was complete, and they were very surprised at what was used</w:t>
            </w:r>
          </w:p>
          <w:p w14:paraId="11637C98" w14:textId="77777777" w:rsidR="006C691B" w:rsidRDefault="006C691B" w:rsidP="006C691B">
            <w:pPr>
              <w:pStyle w:val="ListParagraph"/>
              <w:numPr>
                <w:ilvl w:val="0"/>
                <w:numId w:val="5"/>
              </w:numPr>
              <w:rPr>
                <w:lang w:val="en-US"/>
              </w:rPr>
            </w:pPr>
            <w:r>
              <w:rPr>
                <w:lang w:val="en-US"/>
              </w:rPr>
              <w:t>The first group were very focused and generally worked well together with J and D taking the lead and keeping everyone on task</w:t>
            </w:r>
          </w:p>
          <w:p w14:paraId="30AF80DA" w14:textId="77777777" w:rsidR="006C691B" w:rsidRDefault="006C691B" w:rsidP="006C691B">
            <w:pPr>
              <w:pStyle w:val="ListParagraph"/>
              <w:numPr>
                <w:ilvl w:val="0"/>
                <w:numId w:val="5"/>
              </w:numPr>
              <w:rPr>
                <w:lang w:val="en-US"/>
              </w:rPr>
            </w:pPr>
            <w:r>
              <w:rPr>
                <w:lang w:val="en-US"/>
              </w:rPr>
              <w:t>Some fantastic ideas were generated, and the first group were very creative with their use of materials</w:t>
            </w:r>
          </w:p>
          <w:p w14:paraId="57EEF66C" w14:textId="77777777" w:rsidR="006C691B" w:rsidRDefault="006C691B" w:rsidP="006C691B">
            <w:pPr>
              <w:pStyle w:val="ListParagraph"/>
              <w:numPr>
                <w:ilvl w:val="0"/>
                <w:numId w:val="5"/>
              </w:numPr>
              <w:rPr>
                <w:lang w:val="en-US"/>
              </w:rPr>
            </w:pPr>
            <w:r>
              <w:rPr>
                <w:lang w:val="en-US"/>
              </w:rPr>
              <w:t>All the children had creative ideas that they wanted to express and would spend time getting a specific part ‘just right’</w:t>
            </w:r>
          </w:p>
          <w:p w14:paraId="0570752A" w14:textId="77777777" w:rsidR="006C691B" w:rsidRPr="000253C5" w:rsidRDefault="006C691B" w:rsidP="001E3F7B">
            <w:pPr>
              <w:rPr>
                <w:lang w:val="en-US"/>
              </w:rPr>
            </w:pPr>
          </w:p>
          <w:p w14:paraId="464B7D43" w14:textId="77777777" w:rsidR="006C691B" w:rsidRDefault="006C691B" w:rsidP="006C691B">
            <w:pPr>
              <w:pStyle w:val="ListParagraph"/>
              <w:numPr>
                <w:ilvl w:val="0"/>
                <w:numId w:val="8"/>
              </w:numPr>
              <w:rPr>
                <w:lang w:val="en-US"/>
              </w:rPr>
            </w:pPr>
            <w:r>
              <w:rPr>
                <w:lang w:val="en-US"/>
              </w:rPr>
              <w:t>The second group split into boys and girls and found it challenging to work together, both just doing their own thing unless prompted to talk to each other and discuss what they were doing</w:t>
            </w:r>
          </w:p>
          <w:p w14:paraId="5911453C" w14:textId="77777777" w:rsidR="006C691B" w:rsidRDefault="006C691B" w:rsidP="006C691B">
            <w:pPr>
              <w:pStyle w:val="ListParagraph"/>
              <w:numPr>
                <w:ilvl w:val="0"/>
                <w:numId w:val="8"/>
              </w:numPr>
              <w:rPr>
                <w:lang w:val="en-US"/>
              </w:rPr>
            </w:pPr>
            <w:r>
              <w:rPr>
                <w:lang w:val="en-US"/>
              </w:rPr>
              <w:t>Abdallah worked very much on his own and had plenty of ideas but would ask me if he could do something</w:t>
            </w:r>
          </w:p>
          <w:p w14:paraId="0699FD18" w14:textId="77777777" w:rsidR="006C691B" w:rsidRDefault="006C691B" w:rsidP="006C691B">
            <w:pPr>
              <w:pStyle w:val="ListParagraph"/>
              <w:numPr>
                <w:ilvl w:val="0"/>
                <w:numId w:val="8"/>
              </w:numPr>
              <w:rPr>
                <w:lang w:val="en-US"/>
              </w:rPr>
            </w:pPr>
            <w:r>
              <w:rPr>
                <w:lang w:val="en-US"/>
              </w:rPr>
              <w:t xml:space="preserve">J spent most of the time playing by himself with the mixer and only joined in when I asked him to, he kept telling me he had nothing to do and had no input in the design of his </w:t>
            </w:r>
            <w:proofErr w:type="gramStart"/>
            <w:r>
              <w:rPr>
                <w:lang w:val="en-US"/>
              </w:rPr>
              <w:t>groups</w:t>
            </w:r>
            <w:proofErr w:type="gramEnd"/>
            <w:r>
              <w:rPr>
                <w:lang w:val="en-US"/>
              </w:rPr>
              <w:t xml:space="preserve"> art</w:t>
            </w:r>
          </w:p>
          <w:p w14:paraId="5C8F4394" w14:textId="77777777" w:rsidR="006C691B" w:rsidRDefault="006C691B" w:rsidP="006C691B">
            <w:pPr>
              <w:pStyle w:val="ListParagraph"/>
              <w:numPr>
                <w:ilvl w:val="0"/>
                <w:numId w:val="8"/>
              </w:numPr>
              <w:rPr>
                <w:lang w:val="en-US"/>
              </w:rPr>
            </w:pPr>
            <w:r>
              <w:rPr>
                <w:lang w:val="en-US"/>
              </w:rPr>
              <w:t>Due to a lack of communication in the second group, there were several clashes between children who were trying to create in the same area</w:t>
            </w:r>
          </w:p>
          <w:p w14:paraId="7F207800" w14:textId="77777777" w:rsidR="006C691B" w:rsidRDefault="006C691B" w:rsidP="006C691B">
            <w:pPr>
              <w:pStyle w:val="ListParagraph"/>
              <w:numPr>
                <w:ilvl w:val="0"/>
                <w:numId w:val="8"/>
              </w:numPr>
              <w:rPr>
                <w:lang w:val="en-US"/>
              </w:rPr>
            </w:pPr>
            <w:r>
              <w:rPr>
                <w:lang w:val="en-US"/>
              </w:rPr>
              <w:t>The boys in the second group found it difficult to understand that their art would be photographed from above and that anything built in a 3D way would not be seen on the photo</w:t>
            </w:r>
          </w:p>
          <w:p w14:paraId="1BA8A624" w14:textId="77777777" w:rsidR="006C691B" w:rsidRPr="008A7FB4" w:rsidRDefault="006C691B" w:rsidP="001E3F7B">
            <w:pPr>
              <w:rPr>
                <w:lang w:val="en-US"/>
              </w:rPr>
            </w:pPr>
          </w:p>
        </w:tc>
      </w:tr>
      <w:tr w:rsidR="006C691B" w:rsidRPr="009A3D35" w14:paraId="7EB8D077" w14:textId="77777777" w:rsidTr="006C691B">
        <w:tc>
          <w:tcPr>
            <w:tcW w:w="2552" w:type="dxa"/>
          </w:tcPr>
          <w:p w14:paraId="378A413D" w14:textId="77777777" w:rsidR="006C691B" w:rsidRPr="009A3D35" w:rsidRDefault="006C691B" w:rsidP="001E3F7B">
            <w:pPr>
              <w:rPr>
                <w:lang w:val="en-US"/>
              </w:rPr>
            </w:pPr>
            <w:proofErr w:type="spellStart"/>
            <w:r w:rsidRPr="009A3D35">
              <w:rPr>
                <w:lang w:val="en-US"/>
              </w:rPr>
              <w:t>Gwerthuso</w:t>
            </w:r>
            <w:proofErr w:type="spellEnd"/>
            <w:r w:rsidRPr="009A3D35">
              <w:rPr>
                <w:lang w:val="en-US"/>
              </w:rPr>
              <w:t xml:space="preserve"> a </w:t>
            </w:r>
            <w:proofErr w:type="spellStart"/>
            <w:r w:rsidRPr="009A3D35">
              <w:rPr>
                <w:lang w:val="en-US"/>
              </w:rPr>
              <w:t>dadansoddi</w:t>
            </w:r>
            <w:proofErr w:type="spellEnd"/>
            <w:r w:rsidRPr="009A3D35">
              <w:rPr>
                <w:lang w:val="en-US"/>
              </w:rPr>
              <w:t>/</w:t>
            </w:r>
          </w:p>
          <w:p w14:paraId="4DF58438" w14:textId="77777777" w:rsidR="006C691B" w:rsidRPr="009A3D35" w:rsidRDefault="006C691B" w:rsidP="001E3F7B">
            <w:pPr>
              <w:rPr>
                <w:i/>
                <w:lang w:val="en-US"/>
              </w:rPr>
            </w:pPr>
            <w:r w:rsidRPr="009A3D35">
              <w:rPr>
                <w:i/>
                <w:lang w:val="en-US"/>
              </w:rPr>
              <w:t xml:space="preserve">Evaluate and </w:t>
            </w:r>
            <w:proofErr w:type="spellStart"/>
            <w:r w:rsidRPr="009A3D35">
              <w:rPr>
                <w:i/>
                <w:lang w:val="en-US"/>
              </w:rPr>
              <w:t>analyse</w:t>
            </w:r>
            <w:proofErr w:type="spellEnd"/>
          </w:p>
          <w:p w14:paraId="5EDE47FC" w14:textId="77777777" w:rsidR="006C691B" w:rsidRPr="009A3D35" w:rsidRDefault="006C691B" w:rsidP="001E3F7B">
            <w:pPr>
              <w:rPr>
                <w:i/>
                <w:lang w:val="en-US"/>
              </w:rPr>
            </w:pPr>
          </w:p>
          <w:p w14:paraId="107C811E" w14:textId="77777777" w:rsidR="006C691B" w:rsidRPr="009A3D35" w:rsidRDefault="006C691B" w:rsidP="001E3F7B">
            <w:pPr>
              <w:rPr>
                <w:sz w:val="16"/>
                <w:lang w:val="en-US"/>
              </w:rPr>
            </w:pPr>
            <w:r w:rsidRPr="009A3D35">
              <w:rPr>
                <w:sz w:val="16"/>
                <w:lang w:val="en-US"/>
              </w:rPr>
              <w:t xml:space="preserve">Beth </w:t>
            </w:r>
            <w:proofErr w:type="spellStart"/>
            <w:r w:rsidRPr="009A3D35">
              <w:rPr>
                <w:sz w:val="16"/>
                <w:lang w:val="en-US"/>
              </w:rPr>
              <w:t>fyddwch</w:t>
            </w:r>
            <w:proofErr w:type="spellEnd"/>
            <w:r w:rsidRPr="009A3D35">
              <w:rPr>
                <w:sz w:val="16"/>
                <w:lang w:val="en-US"/>
              </w:rPr>
              <w:t xml:space="preserve"> </w:t>
            </w:r>
            <w:proofErr w:type="spellStart"/>
            <w:r w:rsidRPr="009A3D35">
              <w:rPr>
                <w:sz w:val="16"/>
                <w:lang w:val="en-US"/>
              </w:rPr>
              <w:t>chi'n</w:t>
            </w:r>
            <w:proofErr w:type="spellEnd"/>
            <w:r w:rsidRPr="009A3D35">
              <w:rPr>
                <w:sz w:val="16"/>
                <w:lang w:val="en-US"/>
              </w:rPr>
              <w:t xml:space="preserve"> </w:t>
            </w:r>
            <w:proofErr w:type="spellStart"/>
            <w:r w:rsidRPr="009A3D35">
              <w:rPr>
                <w:sz w:val="16"/>
                <w:lang w:val="en-US"/>
              </w:rPr>
              <w:t>cadw'r</w:t>
            </w:r>
            <w:proofErr w:type="spellEnd"/>
            <w:r w:rsidRPr="009A3D35">
              <w:rPr>
                <w:sz w:val="16"/>
                <w:lang w:val="en-US"/>
              </w:rPr>
              <w:t xml:space="preserve"> un </w:t>
            </w:r>
            <w:proofErr w:type="spellStart"/>
            <w:r w:rsidRPr="009A3D35">
              <w:rPr>
                <w:sz w:val="16"/>
                <w:lang w:val="en-US"/>
              </w:rPr>
              <w:t>fath</w:t>
            </w:r>
            <w:proofErr w:type="spellEnd"/>
            <w:r w:rsidRPr="009A3D35">
              <w:rPr>
                <w:sz w:val="16"/>
                <w:lang w:val="en-US"/>
              </w:rPr>
              <w:t xml:space="preserve"> </w:t>
            </w:r>
            <w:proofErr w:type="spellStart"/>
            <w:r w:rsidRPr="009A3D35">
              <w:rPr>
                <w:sz w:val="16"/>
                <w:lang w:val="en-US"/>
              </w:rPr>
              <w:t>i</w:t>
            </w:r>
            <w:proofErr w:type="spellEnd"/>
            <w:r w:rsidRPr="009A3D35">
              <w:rPr>
                <w:sz w:val="16"/>
                <w:lang w:val="en-US"/>
              </w:rPr>
              <w:t xml:space="preserve"> </w:t>
            </w:r>
            <w:proofErr w:type="spellStart"/>
            <w:r w:rsidRPr="009A3D35">
              <w:rPr>
                <w:sz w:val="16"/>
                <w:lang w:val="en-US"/>
              </w:rPr>
              <w:t>sicrhau</w:t>
            </w:r>
            <w:proofErr w:type="spellEnd"/>
            <w:r w:rsidRPr="009A3D35">
              <w:rPr>
                <w:sz w:val="16"/>
                <w:lang w:val="en-US"/>
              </w:rPr>
              <w:t xml:space="preserve"> </w:t>
            </w:r>
            <w:proofErr w:type="spellStart"/>
            <w:r w:rsidRPr="009A3D35">
              <w:rPr>
                <w:sz w:val="16"/>
                <w:lang w:val="en-US"/>
              </w:rPr>
              <w:t>dysgu</w:t>
            </w:r>
            <w:proofErr w:type="spellEnd"/>
            <w:r w:rsidRPr="009A3D35">
              <w:rPr>
                <w:sz w:val="16"/>
                <w:lang w:val="en-US"/>
              </w:rPr>
              <w:t xml:space="preserve"> ac </w:t>
            </w:r>
            <w:proofErr w:type="spellStart"/>
            <w:r w:rsidRPr="009A3D35">
              <w:rPr>
                <w:sz w:val="16"/>
                <w:lang w:val="en-US"/>
              </w:rPr>
              <w:t>addysgu</w:t>
            </w:r>
            <w:proofErr w:type="spellEnd"/>
            <w:r w:rsidRPr="009A3D35">
              <w:rPr>
                <w:sz w:val="16"/>
                <w:lang w:val="en-US"/>
              </w:rPr>
              <w:t xml:space="preserve"> </w:t>
            </w:r>
            <w:proofErr w:type="spellStart"/>
            <w:r w:rsidRPr="009A3D35">
              <w:rPr>
                <w:sz w:val="16"/>
                <w:lang w:val="en-US"/>
              </w:rPr>
              <w:t>effeithiol</w:t>
            </w:r>
            <w:proofErr w:type="spellEnd"/>
            <w:r w:rsidRPr="009A3D35">
              <w:rPr>
                <w:sz w:val="16"/>
                <w:lang w:val="en-US"/>
              </w:rPr>
              <w:t xml:space="preserve"> </w:t>
            </w:r>
            <w:proofErr w:type="spellStart"/>
            <w:r w:rsidRPr="009A3D35">
              <w:rPr>
                <w:sz w:val="16"/>
                <w:lang w:val="en-US"/>
              </w:rPr>
              <w:t>yn</w:t>
            </w:r>
            <w:proofErr w:type="spellEnd"/>
            <w:r w:rsidRPr="009A3D35">
              <w:rPr>
                <w:sz w:val="16"/>
                <w:lang w:val="en-US"/>
              </w:rPr>
              <w:t xml:space="preserve"> y </w:t>
            </w:r>
            <w:proofErr w:type="spellStart"/>
            <w:r w:rsidRPr="009A3D35">
              <w:rPr>
                <w:sz w:val="16"/>
                <w:lang w:val="en-US"/>
              </w:rPr>
              <w:t>dyfodol</w:t>
            </w:r>
            <w:proofErr w:type="spellEnd"/>
            <w:r w:rsidRPr="009A3D35">
              <w:rPr>
                <w:sz w:val="16"/>
                <w:lang w:val="en-US"/>
              </w:rPr>
              <w:t>?</w:t>
            </w:r>
          </w:p>
          <w:p w14:paraId="137204F6" w14:textId="77777777" w:rsidR="006C691B" w:rsidRPr="009A3D35" w:rsidRDefault="006C691B" w:rsidP="001E3F7B">
            <w:pPr>
              <w:rPr>
                <w:i/>
                <w:sz w:val="16"/>
                <w:lang w:val="en-US"/>
              </w:rPr>
            </w:pPr>
            <w:r w:rsidRPr="009A3D35">
              <w:rPr>
                <w:i/>
                <w:sz w:val="16"/>
                <w:lang w:val="en-US"/>
              </w:rPr>
              <w:lastRenderedPageBreak/>
              <w:t>What will you keep the same to ensure effective teaching and learning in the future?</w:t>
            </w:r>
          </w:p>
          <w:p w14:paraId="18351987" w14:textId="77777777" w:rsidR="006C691B" w:rsidRPr="009A3D35" w:rsidRDefault="006C691B" w:rsidP="001E3F7B">
            <w:pPr>
              <w:rPr>
                <w:i/>
                <w:sz w:val="16"/>
                <w:lang w:val="en-US"/>
              </w:rPr>
            </w:pPr>
          </w:p>
          <w:p w14:paraId="48210072" w14:textId="77777777" w:rsidR="006C691B" w:rsidRPr="009A3D35" w:rsidRDefault="006C691B" w:rsidP="001E3F7B">
            <w:pPr>
              <w:rPr>
                <w:sz w:val="16"/>
                <w:lang w:val="en-US"/>
              </w:rPr>
            </w:pPr>
            <w:r w:rsidRPr="009A3D35">
              <w:rPr>
                <w:sz w:val="16"/>
                <w:lang w:val="en-US"/>
              </w:rPr>
              <w:t xml:space="preserve">Beth </w:t>
            </w:r>
            <w:proofErr w:type="spellStart"/>
            <w:r w:rsidRPr="009A3D35">
              <w:rPr>
                <w:sz w:val="16"/>
                <w:lang w:val="en-US"/>
              </w:rPr>
              <w:t>oedd</w:t>
            </w:r>
            <w:proofErr w:type="spellEnd"/>
            <w:r w:rsidRPr="009A3D35">
              <w:rPr>
                <w:sz w:val="16"/>
                <w:lang w:val="en-US"/>
              </w:rPr>
              <w:t xml:space="preserve"> </w:t>
            </w:r>
            <w:proofErr w:type="spellStart"/>
            <w:r w:rsidRPr="009A3D35">
              <w:rPr>
                <w:sz w:val="16"/>
                <w:lang w:val="en-US"/>
              </w:rPr>
              <w:t>achos</w:t>
            </w:r>
            <w:proofErr w:type="spellEnd"/>
            <w:r w:rsidRPr="009A3D35">
              <w:rPr>
                <w:sz w:val="16"/>
                <w:lang w:val="en-US"/>
              </w:rPr>
              <w:t xml:space="preserve"> </w:t>
            </w:r>
            <w:proofErr w:type="spellStart"/>
            <w:r w:rsidRPr="009A3D35">
              <w:rPr>
                <w:sz w:val="16"/>
                <w:lang w:val="en-US"/>
              </w:rPr>
              <w:t>yr</w:t>
            </w:r>
            <w:proofErr w:type="spellEnd"/>
            <w:r w:rsidRPr="009A3D35">
              <w:rPr>
                <w:sz w:val="16"/>
                <w:lang w:val="en-US"/>
              </w:rPr>
              <w:t xml:space="preserve"> </w:t>
            </w:r>
            <w:proofErr w:type="spellStart"/>
            <w:r w:rsidRPr="009A3D35">
              <w:rPr>
                <w:sz w:val="16"/>
                <w:lang w:val="en-US"/>
              </w:rPr>
              <w:t>elfen</w:t>
            </w:r>
            <w:proofErr w:type="spellEnd"/>
            <w:r w:rsidRPr="009A3D35">
              <w:rPr>
                <w:sz w:val="16"/>
                <w:lang w:val="en-US"/>
              </w:rPr>
              <w:t xml:space="preserve"> </w:t>
            </w:r>
            <w:proofErr w:type="spellStart"/>
            <w:r w:rsidRPr="009A3D35">
              <w:rPr>
                <w:sz w:val="16"/>
                <w:lang w:val="en-US"/>
              </w:rPr>
              <w:t>siomedig</w:t>
            </w:r>
            <w:proofErr w:type="spellEnd"/>
            <w:r w:rsidRPr="009A3D35">
              <w:rPr>
                <w:sz w:val="16"/>
                <w:lang w:val="en-US"/>
              </w:rPr>
              <w:t xml:space="preserve"> </w:t>
            </w:r>
            <w:proofErr w:type="spellStart"/>
            <w:r w:rsidRPr="009A3D35">
              <w:rPr>
                <w:sz w:val="16"/>
                <w:lang w:val="en-US"/>
              </w:rPr>
              <w:t>bwysicaf</w:t>
            </w:r>
            <w:proofErr w:type="spellEnd"/>
            <w:r w:rsidRPr="009A3D35">
              <w:rPr>
                <w:sz w:val="16"/>
                <w:lang w:val="en-US"/>
              </w:rPr>
              <w:t>?</w:t>
            </w:r>
          </w:p>
          <w:p w14:paraId="351AFC4B" w14:textId="77777777" w:rsidR="006C691B" w:rsidRPr="009A3D35" w:rsidRDefault="006C691B" w:rsidP="001E3F7B">
            <w:pPr>
              <w:rPr>
                <w:i/>
                <w:sz w:val="16"/>
                <w:lang w:val="en-US"/>
              </w:rPr>
            </w:pPr>
            <w:r w:rsidRPr="009A3D35">
              <w:rPr>
                <w:i/>
                <w:sz w:val="16"/>
                <w:lang w:val="en-US"/>
              </w:rPr>
              <w:t>What was the cause of the most important disappointing element?</w:t>
            </w:r>
          </w:p>
        </w:tc>
        <w:tc>
          <w:tcPr>
            <w:tcW w:w="7654" w:type="dxa"/>
          </w:tcPr>
          <w:p w14:paraId="674D8BC8" w14:textId="77777777" w:rsidR="006C691B" w:rsidRDefault="006C691B" w:rsidP="006C691B">
            <w:pPr>
              <w:pStyle w:val="ListParagraph"/>
              <w:numPr>
                <w:ilvl w:val="0"/>
                <w:numId w:val="6"/>
              </w:numPr>
              <w:rPr>
                <w:lang w:val="en-US"/>
              </w:rPr>
            </w:pPr>
            <w:r>
              <w:rPr>
                <w:lang w:val="en-US"/>
              </w:rPr>
              <w:lastRenderedPageBreak/>
              <w:t>Engaging the children in discussion to gauge their knowledge before widening that knowledge in a different direction was fun and really engaged the children and made them excited for the activity ahead</w:t>
            </w:r>
          </w:p>
          <w:p w14:paraId="24F85CE3" w14:textId="77777777" w:rsidR="006C691B" w:rsidRDefault="006C691B" w:rsidP="006C691B">
            <w:pPr>
              <w:pStyle w:val="ListParagraph"/>
              <w:numPr>
                <w:ilvl w:val="0"/>
                <w:numId w:val="6"/>
              </w:numPr>
              <w:rPr>
                <w:lang w:val="en-US"/>
              </w:rPr>
            </w:pPr>
            <w:r>
              <w:rPr>
                <w:lang w:val="en-US"/>
              </w:rPr>
              <w:t>Giving the children space to work and come together as a team where possible gave them greater ownership over the activity with me only there to step in where appropriate</w:t>
            </w:r>
          </w:p>
          <w:p w14:paraId="67103326" w14:textId="77777777" w:rsidR="006C691B" w:rsidRDefault="006C691B" w:rsidP="006C691B">
            <w:pPr>
              <w:pStyle w:val="ListParagraph"/>
              <w:numPr>
                <w:ilvl w:val="0"/>
                <w:numId w:val="6"/>
              </w:numPr>
              <w:rPr>
                <w:lang w:val="en-US"/>
              </w:rPr>
            </w:pPr>
            <w:r>
              <w:rPr>
                <w:lang w:val="en-US"/>
              </w:rPr>
              <w:lastRenderedPageBreak/>
              <w:t>Some children found it challenging to work as a team and wanted to work individually so needed support to talk to their team and ask questions in order to participate</w:t>
            </w:r>
          </w:p>
          <w:p w14:paraId="73872BF7" w14:textId="77777777" w:rsidR="006C691B" w:rsidRDefault="006C691B" w:rsidP="006C691B">
            <w:pPr>
              <w:pStyle w:val="ListParagraph"/>
              <w:numPr>
                <w:ilvl w:val="0"/>
                <w:numId w:val="6"/>
              </w:numPr>
              <w:rPr>
                <w:lang w:val="en-US"/>
              </w:rPr>
            </w:pPr>
            <w:r>
              <w:rPr>
                <w:lang w:val="en-US"/>
              </w:rPr>
              <w:t>Due to the second group working more as individuals or just boys and girls, there were times that they would clash because they would have no idea what the other was doing but would end up working in the same area.  They needed support to communicate what they were doing and why to be able to compromise</w:t>
            </w:r>
          </w:p>
          <w:p w14:paraId="23AEA9E7" w14:textId="77777777" w:rsidR="006C691B" w:rsidRPr="00651BFA" w:rsidRDefault="006C691B" w:rsidP="006C691B">
            <w:pPr>
              <w:pStyle w:val="ListParagraph"/>
              <w:numPr>
                <w:ilvl w:val="0"/>
                <w:numId w:val="6"/>
              </w:numPr>
              <w:rPr>
                <w:lang w:val="en-US"/>
              </w:rPr>
            </w:pPr>
            <w:proofErr w:type="spellStart"/>
            <w:r>
              <w:rPr>
                <w:lang w:val="en-US"/>
              </w:rPr>
              <w:t>W</w:t>
            </w:r>
            <w:proofErr w:type="spellEnd"/>
            <w:r>
              <w:rPr>
                <w:lang w:val="en-US"/>
              </w:rPr>
              <w:t xml:space="preserve"> spent a long time building a doorway into the sandcastle despite my explanation and demonstration of how I would be taking a photograph meant that it wouldn’t be seen.  It took several tries before he understood</w:t>
            </w:r>
          </w:p>
        </w:tc>
      </w:tr>
      <w:tr w:rsidR="006C691B" w:rsidRPr="009A3D35" w14:paraId="5D5AEA16" w14:textId="77777777" w:rsidTr="006C691B">
        <w:trPr>
          <w:trHeight w:val="2555"/>
        </w:trPr>
        <w:tc>
          <w:tcPr>
            <w:tcW w:w="2552" w:type="dxa"/>
          </w:tcPr>
          <w:p w14:paraId="1322655C" w14:textId="77777777" w:rsidR="006C691B" w:rsidRPr="009A3D35" w:rsidRDefault="006C691B" w:rsidP="001E3F7B">
            <w:pPr>
              <w:rPr>
                <w:lang w:val="en-US"/>
              </w:rPr>
            </w:pPr>
            <w:proofErr w:type="spellStart"/>
            <w:r w:rsidRPr="009A3D35">
              <w:rPr>
                <w:lang w:val="en-US"/>
              </w:rPr>
              <w:lastRenderedPageBreak/>
              <w:t>Casgliadau</w:t>
            </w:r>
            <w:proofErr w:type="spellEnd"/>
            <w:r w:rsidRPr="009A3D35">
              <w:rPr>
                <w:lang w:val="en-US"/>
              </w:rPr>
              <w:t xml:space="preserve"> a </w:t>
            </w:r>
            <w:proofErr w:type="spellStart"/>
            <w:r w:rsidRPr="009A3D35">
              <w:rPr>
                <w:lang w:val="en-US"/>
              </w:rPr>
              <w:t>chamau</w:t>
            </w:r>
            <w:proofErr w:type="spellEnd"/>
            <w:r w:rsidRPr="009A3D35">
              <w:rPr>
                <w:lang w:val="en-US"/>
              </w:rPr>
              <w:t xml:space="preserve"> </w:t>
            </w:r>
            <w:proofErr w:type="spellStart"/>
            <w:r w:rsidRPr="009A3D35">
              <w:rPr>
                <w:lang w:val="en-US"/>
              </w:rPr>
              <w:t>gweithredu</w:t>
            </w:r>
            <w:proofErr w:type="spellEnd"/>
            <w:r w:rsidRPr="009A3D35">
              <w:rPr>
                <w:lang w:val="en-US"/>
              </w:rPr>
              <w:t>/</w:t>
            </w:r>
          </w:p>
          <w:p w14:paraId="29974547" w14:textId="77777777" w:rsidR="006C691B" w:rsidRPr="009A3D35" w:rsidRDefault="006C691B" w:rsidP="001E3F7B">
            <w:pPr>
              <w:rPr>
                <w:i/>
                <w:lang w:val="en-US"/>
              </w:rPr>
            </w:pPr>
            <w:r w:rsidRPr="009A3D35">
              <w:rPr>
                <w:i/>
                <w:lang w:val="en-US"/>
              </w:rPr>
              <w:t>Conclusions and actions</w:t>
            </w:r>
          </w:p>
          <w:p w14:paraId="2B4979E1" w14:textId="77777777" w:rsidR="006C691B" w:rsidRPr="009A3D35" w:rsidRDefault="006C691B" w:rsidP="001E3F7B">
            <w:pPr>
              <w:rPr>
                <w:i/>
                <w:sz w:val="16"/>
                <w:lang w:val="en-US"/>
              </w:rPr>
            </w:pPr>
          </w:p>
          <w:p w14:paraId="3CD57259" w14:textId="77777777" w:rsidR="006C691B" w:rsidRPr="009A3D35" w:rsidRDefault="006C691B" w:rsidP="001E3F7B">
            <w:pPr>
              <w:rPr>
                <w:sz w:val="16"/>
                <w:lang w:val="en-US"/>
              </w:rPr>
            </w:pPr>
            <w:r w:rsidRPr="009A3D35">
              <w:rPr>
                <w:sz w:val="16"/>
                <w:lang w:val="en-US"/>
              </w:rPr>
              <w:t xml:space="preserve">Beth </w:t>
            </w:r>
            <w:proofErr w:type="spellStart"/>
            <w:r w:rsidRPr="009A3D35">
              <w:rPr>
                <w:sz w:val="16"/>
                <w:lang w:val="en-US"/>
              </w:rPr>
              <w:t>yw</w:t>
            </w:r>
            <w:proofErr w:type="spellEnd"/>
            <w:r w:rsidRPr="009A3D35">
              <w:rPr>
                <w:sz w:val="16"/>
                <w:lang w:val="en-US"/>
              </w:rPr>
              <w:t xml:space="preserve"> </w:t>
            </w:r>
            <w:proofErr w:type="spellStart"/>
            <w:r w:rsidRPr="009A3D35">
              <w:rPr>
                <w:sz w:val="16"/>
                <w:lang w:val="en-US"/>
              </w:rPr>
              <w:t>eich</w:t>
            </w:r>
            <w:proofErr w:type="spellEnd"/>
            <w:r w:rsidRPr="009A3D35">
              <w:rPr>
                <w:sz w:val="16"/>
                <w:lang w:val="en-US"/>
              </w:rPr>
              <w:t xml:space="preserve"> </w:t>
            </w:r>
            <w:proofErr w:type="spellStart"/>
            <w:r w:rsidRPr="009A3D35">
              <w:rPr>
                <w:sz w:val="16"/>
                <w:lang w:val="en-US"/>
              </w:rPr>
              <w:t>atebion</w:t>
            </w:r>
            <w:proofErr w:type="spellEnd"/>
            <w:r w:rsidRPr="009A3D35">
              <w:rPr>
                <w:sz w:val="16"/>
                <w:lang w:val="en-US"/>
              </w:rPr>
              <w:t xml:space="preserve"> </w:t>
            </w:r>
            <w:proofErr w:type="spellStart"/>
            <w:r w:rsidRPr="009A3D35">
              <w:rPr>
                <w:sz w:val="16"/>
                <w:lang w:val="en-US"/>
              </w:rPr>
              <w:t>posibl</w:t>
            </w:r>
            <w:proofErr w:type="spellEnd"/>
            <w:r w:rsidRPr="009A3D35">
              <w:rPr>
                <w:sz w:val="16"/>
                <w:lang w:val="en-US"/>
              </w:rPr>
              <w:t xml:space="preserve"> </w:t>
            </w:r>
            <w:proofErr w:type="spellStart"/>
            <w:r w:rsidRPr="009A3D35">
              <w:rPr>
                <w:sz w:val="16"/>
                <w:lang w:val="en-US"/>
              </w:rPr>
              <w:t>i'r</w:t>
            </w:r>
            <w:proofErr w:type="spellEnd"/>
            <w:r w:rsidRPr="009A3D35">
              <w:rPr>
                <w:sz w:val="16"/>
                <w:lang w:val="en-US"/>
              </w:rPr>
              <w:t xml:space="preserve"> </w:t>
            </w:r>
            <w:proofErr w:type="spellStart"/>
            <w:r w:rsidRPr="009A3D35">
              <w:rPr>
                <w:sz w:val="16"/>
                <w:lang w:val="en-US"/>
              </w:rPr>
              <w:t>materion</w:t>
            </w:r>
            <w:proofErr w:type="spellEnd"/>
            <w:r w:rsidRPr="009A3D35">
              <w:rPr>
                <w:sz w:val="16"/>
                <w:lang w:val="en-US"/>
              </w:rPr>
              <w:t xml:space="preserve"> </w:t>
            </w:r>
            <w:proofErr w:type="spellStart"/>
            <w:r w:rsidRPr="009A3D35">
              <w:rPr>
                <w:sz w:val="16"/>
                <w:lang w:val="en-US"/>
              </w:rPr>
              <w:t>siomedig</w:t>
            </w:r>
            <w:proofErr w:type="spellEnd"/>
            <w:r w:rsidRPr="009A3D35">
              <w:rPr>
                <w:sz w:val="16"/>
                <w:lang w:val="en-US"/>
              </w:rPr>
              <w:t xml:space="preserve"> a </w:t>
            </w:r>
            <w:proofErr w:type="spellStart"/>
            <w:r w:rsidRPr="009A3D35">
              <w:rPr>
                <w:sz w:val="16"/>
                <w:lang w:val="en-US"/>
              </w:rPr>
              <w:t>nodwyd</w:t>
            </w:r>
            <w:proofErr w:type="spellEnd"/>
            <w:r w:rsidRPr="009A3D35">
              <w:rPr>
                <w:sz w:val="16"/>
                <w:lang w:val="en-US"/>
              </w:rPr>
              <w:t>?</w:t>
            </w:r>
          </w:p>
          <w:p w14:paraId="6390905B" w14:textId="77777777" w:rsidR="006C691B" w:rsidRPr="009A3D35" w:rsidRDefault="006C691B" w:rsidP="001E3F7B">
            <w:pPr>
              <w:rPr>
                <w:i/>
                <w:sz w:val="16"/>
                <w:lang w:val="en-US"/>
              </w:rPr>
            </w:pPr>
            <w:r w:rsidRPr="009A3D35">
              <w:rPr>
                <w:i/>
                <w:sz w:val="16"/>
                <w:lang w:val="en-US"/>
              </w:rPr>
              <w:t>What are your possible solutions to the disappointing issues identified?</w:t>
            </w:r>
          </w:p>
          <w:p w14:paraId="3BFECC99" w14:textId="77777777" w:rsidR="006C691B" w:rsidRPr="009A3D35" w:rsidRDefault="006C691B" w:rsidP="001E3F7B">
            <w:pPr>
              <w:rPr>
                <w:i/>
                <w:sz w:val="16"/>
                <w:lang w:val="en-US"/>
              </w:rPr>
            </w:pPr>
          </w:p>
          <w:p w14:paraId="38FBE5BF" w14:textId="77777777" w:rsidR="006C691B" w:rsidRPr="009A3D35" w:rsidRDefault="006C691B" w:rsidP="001E3F7B">
            <w:pPr>
              <w:rPr>
                <w:sz w:val="16"/>
                <w:lang w:val="en-US"/>
              </w:rPr>
            </w:pPr>
            <w:r w:rsidRPr="009A3D35">
              <w:rPr>
                <w:sz w:val="16"/>
                <w:lang w:val="en-US"/>
              </w:rPr>
              <w:t xml:space="preserve">Beth </w:t>
            </w:r>
            <w:proofErr w:type="spellStart"/>
            <w:r w:rsidRPr="009A3D35">
              <w:rPr>
                <w:sz w:val="16"/>
                <w:lang w:val="en-US"/>
              </w:rPr>
              <w:t>ydych</w:t>
            </w:r>
            <w:proofErr w:type="spellEnd"/>
            <w:r w:rsidRPr="009A3D35">
              <w:rPr>
                <w:sz w:val="16"/>
                <w:lang w:val="en-US"/>
              </w:rPr>
              <w:t xml:space="preserve"> </w:t>
            </w:r>
            <w:proofErr w:type="spellStart"/>
            <w:r w:rsidRPr="009A3D35">
              <w:rPr>
                <w:sz w:val="16"/>
                <w:lang w:val="en-US"/>
              </w:rPr>
              <w:t>yn</w:t>
            </w:r>
            <w:proofErr w:type="spellEnd"/>
            <w:r w:rsidRPr="009A3D35">
              <w:rPr>
                <w:sz w:val="16"/>
                <w:lang w:val="en-US"/>
              </w:rPr>
              <w:t xml:space="preserve"> </w:t>
            </w:r>
            <w:proofErr w:type="spellStart"/>
            <w:r w:rsidRPr="009A3D35">
              <w:rPr>
                <w:sz w:val="16"/>
                <w:lang w:val="en-US"/>
              </w:rPr>
              <w:t>mynd</w:t>
            </w:r>
            <w:proofErr w:type="spellEnd"/>
            <w:r w:rsidRPr="009A3D35">
              <w:rPr>
                <w:sz w:val="16"/>
                <w:lang w:val="en-US"/>
              </w:rPr>
              <w:t xml:space="preserve"> </w:t>
            </w:r>
            <w:proofErr w:type="spellStart"/>
            <w:r w:rsidRPr="009A3D35">
              <w:rPr>
                <w:sz w:val="16"/>
                <w:lang w:val="en-US"/>
              </w:rPr>
              <w:t>i’w</w:t>
            </w:r>
            <w:proofErr w:type="spellEnd"/>
            <w:r w:rsidRPr="009A3D35">
              <w:rPr>
                <w:sz w:val="16"/>
                <w:lang w:val="en-US"/>
              </w:rPr>
              <w:t xml:space="preserve"> </w:t>
            </w:r>
            <w:proofErr w:type="spellStart"/>
            <w:r w:rsidRPr="009A3D35">
              <w:rPr>
                <w:sz w:val="16"/>
                <w:lang w:val="en-US"/>
              </w:rPr>
              <w:t>wneud</w:t>
            </w:r>
            <w:proofErr w:type="spellEnd"/>
            <w:r w:rsidRPr="009A3D35">
              <w:rPr>
                <w:sz w:val="16"/>
                <w:lang w:val="en-US"/>
              </w:rPr>
              <w:t xml:space="preserve"> </w:t>
            </w:r>
            <w:proofErr w:type="spellStart"/>
            <w:r w:rsidRPr="009A3D35">
              <w:rPr>
                <w:sz w:val="16"/>
                <w:lang w:val="en-US"/>
              </w:rPr>
              <w:t>nesaf</w:t>
            </w:r>
            <w:proofErr w:type="spellEnd"/>
            <w:r w:rsidRPr="009A3D35">
              <w:rPr>
                <w:sz w:val="16"/>
                <w:lang w:val="en-US"/>
              </w:rPr>
              <w:t>?</w:t>
            </w:r>
          </w:p>
          <w:p w14:paraId="32A993E6" w14:textId="77777777" w:rsidR="006C691B" w:rsidRPr="009A3D35" w:rsidRDefault="006C691B" w:rsidP="001E3F7B">
            <w:pPr>
              <w:rPr>
                <w:i/>
                <w:sz w:val="16"/>
                <w:lang w:val="en-US"/>
              </w:rPr>
            </w:pPr>
            <w:r w:rsidRPr="009A3D35">
              <w:rPr>
                <w:i/>
                <w:sz w:val="16"/>
                <w:lang w:val="en-US"/>
              </w:rPr>
              <w:t>What will you do next?</w:t>
            </w:r>
          </w:p>
        </w:tc>
        <w:tc>
          <w:tcPr>
            <w:tcW w:w="7654" w:type="dxa"/>
          </w:tcPr>
          <w:p w14:paraId="2E9BAB48" w14:textId="77777777" w:rsidR="006C691B" w:rsidRDefault="006C691B" w:rsidP="006C691B">
            <w:pPr>
              <w:pStyle w:val="ListParagraph"/>
              <w:numPr>
                <w:ilvl w:val="0"/>
                <w:numId w:val="7"/>
              </w:numPr>
              <w:rPr>
                <w:lang w:val="en-US"/>
              </w:rPr>
            </w:pPr>
            <w:r>
              <w:rPr>
                <w:lang w:val="en-US"/>
              </w:rPr>
              <w:t>While I stepped back initially to allow the children to work collaboratively and then stepped in when disagreements arose, I need to develop my ability of knowing when a small suggestion or comment may be appropriate to prevent a disagreement sooner</w:t>
            </w:r>
          </w:p>
          <w:p w14:paraId="2506C2FF" w14:textId="77777777" w:rsidR="006C691B" w:rsidRDefault="006C691B" w:rsidP="006C691B">
            <w:pPr>
              <w:pStyle w:val="ListParagraph"/>
              <w:numPr>
                <w:ilvl w:val="0"/>
                <w:numId w:val="7"/>
              </w:numPr>
              <w:rPr>
                <w:lang w:val="en-US"/>
              </w:rPr>
            </w:pPr>
            <w:r>
              <w:rPr>
                <w:lang w:val="en-US"/>
              </w:rPr>
              <w:t>More activities where the children work collaboratively in varying groups will help to develop their skills, especially encouraging the boys and girls to work together as opposed to two separate entities</w:t>
            </w:r>
          </w:p>
          <w:p w14:paraId="0F738250" w14:textId="77777777" w:rsidR="006C691B" w:rsidRPr="00651BFA" w:rsidRDefault="006C691B" w:rsidP="006C691B">
            <w:pPr>
              <w:pStyle w:val="ListParagraph"/>
              <w:numPr>
                <w:ilvl w:val="0"/>
                <w:numId w:val="7"/>
              </w:numPr>
              <w:rPr>
                <w:lang w:val="en-US"/>
              </w:rPr>
            </w:pPr>
            <w:r>
              <w:rPr>
                <w:lang w:val="en-US"/>
              </w:rPr>
              <w:t xml:space="preserve">Developing children’s ability to discuss and compromise will benefit their </w:t>
            </w:r>
            <w:proofErr w:type="gramStart"/>
            <w:r>
              <w:rPr>
                <w:lang w:val="en-US"/>
              </w:rPr>
              <w:t>team work</w:t>
            </w:r>
            <w:proofErr w:type="gramEnd"/>
            <w:r>
              <w:rPr>
                <w:lang w:val="en-US"/>
              </w:rPr>
              <w:t xml:space="preserve"> in the future</w:t>
            </w:r>
          </w:p>
        </w:tc>
      </w:tr>
      <w:tr w:rsidR="006C691B" w:rsidRPr="009A3D35" w14:paraId="5AAE19E1" w14:textId="77777777" w:rsidTr="006C691B">
        <w:tc>
          <w:tcPr>
            <w:tcW w:w="10206" w:type="dxa"/>
            <w:gridSpan w:val="2"/>
            <w:shd w:val="clear" w:color="auto" w:fill="E7E6E6" w:themeFill="background2"/>
          </w:tcPr>
          <w:p w14:paraId="03D34296" w14:textId="77777777" w:rsidR="006C691B" w:rsidRPr="009A3D35" w:rsidRDefault="006C691B" w:rsidP="001E3F7B">
            <w:pPr>
              <w:jc w:val="center"/>
              <w:rPr>
                <w:i/>
                <w:lang w:val="en-US"/>
              </w:rPr>
            </w:pPr>
            <w:r w:rsidRPr="009A3D35">
              <w:rPr>
                <w:lang w:val="en-US"/>
              </w:rPr>
              <w:t xml:space="preserve">Y </w:t>
            </w:r>
            <w:proofErr w:type="spellStart"/>
            <w:r w:rsidRPr="009A3D35">
              <w:rPr>
                <w:lang w:val="en-US"/>
              </w:rPr>
              <w:t>profiad</w:t>
            </w:r>
            <w:proofErr w:type="spellEnd"/>
            <w:r w:rsidRPr="009A3D35">
              <w:rPr>
                <w:lang w:val="en-US"/>
              </w:rPr>
              <w:t xml:space="preserve"> </w:t>
            </w:r>
            <w:proofErr w:type="spellStart"/>
            <w:r w:rsidRPr="009A3D35">
              <w:rPr>
                <w:lang w:val="en-US"/>
              </w:rPr>
              <w:t>newydd</w:t>
            </w:r>
            <w:proofErr w:type="spellEnd"/>
            <w:r w:rsidRPr="009A3D35">
              <w:rPr>
                <w:lang w:val="en-US"/>
              </w:rPr>
              <w:t xml:space="preserve"> / </w:t>
            </w:r>
            <w:r w:rsidRPr="009A3D35">
              <w:rPr>
                <w:i/>
                <w:lang w:val="en-US"/>
              </w:rPr>
              <w:t>Transformed experience</w:t>
            </w:r>
          </w:p>
        </w:tc>
      </w:tr>
    </w:tbl>
    <w:p w14:paraId="6423BF14" w14:textId="77777777" w:rsidR="006C691B" w:rsidRPr="0098684E" w:rsidRDefault="006C691B" w:rsidP="006C691B">
      <w:pPr>
        <w:rPr>
          <w:b/>
          <w:u w:val="single"/>
          <w:lang w:val="en-US"/>
        </w:rPr>
      </w:pPr>
    </w:p>
    <w:p w14:paraId="450F2F48" w14:textId="466B8E66" w:rsidR="006C691B" w:rsidRDefault="006C691B" w:rsidP="00A62754">
      <w:pPr>
        <w:spacing w:after="0" w:line="360" w:lineRule="auto"/>
        <w:rPr>
          <w:rFonts w:ascii="Arial" w:hAnsi="Arial" w:cs="Arial"/>
          <w:b/>
          <w:bCs/>
          <w:u w:val="single"/>
        </w:rPr>
      </w:pPr>
    </w:p>
    <w:p w14:paraId="2742A916" w14:textId="435D7627" w:rsidR="006C691B" w:rsidRDefault="006C691B" w:rsidP="00A62754">
      <w:pPr>
        <w:spacing w:after="0" w:line="360" w:lineRule="auto"/>
        <w:rPr>
          <w:rFonts w:ascii="Arial" w:hAnsi="Arial" w:cs="Arial"/>
          <w:b/>
          <w:bCs/>
          <w:u w:val="single"/>
        </w:rPr>
      </w:pPr>
    </w:p>
    <w:p w14:paraId="738A82BE" w14:textId="23C6A54B" w:rsidR="006C691B" w:rsidRDefault="006C691B" w:rsidP="00A62754">
      <w:pPr>
        <w:spacing w:after="0" w:line="360" w:lineRule="auto"/>
        <w:rPr>
          <w:rFonts w:ascii="Arial" w:hAnsi="Arial" w:cs="Arial"/>
          <w:b/>
          <w:bCs/>
          <w:u w:val="single"/>
        </w:rPr>
      </w:pPr>
    </w:p>
    <w:p w14:paraId="16BFE1E0" w14:textId="5A49079E" w:rsidR="006C691B" w:rsidRDefault="006C691B" w:rsidP="00A62754">
      <w:pPr>
        <w:spacing w:after="0" w:line="360" w:lineRule="auto"/>
        <w:rPr>
          <w:rFonts w:ascii="Arial" w:hAnsi="Arial" w:cs="Arial"/>
          <w:b/>
          <w:bCs/>
          <w:u w:val="single"/>
        </w:rPr>
      </w:pPr>
    </w:p>
    <w:p w14:paraId="3EB62FE9" w14:textId="6E58CC9E" w:rsidR="006C691B" w:rsidRDefault="006C691B" w:rsidP="00A62754">
      <w:pPr>
        <w:spacing w:after="0" w:line="360" w:lineRule="auto"/>
        <w:rPr>
          <w:rFonts w:ascii="Arial" w:hAnsi="Arial" w:cs="Arial"/>
          <w:b/>
          <w:bCs/>
          <w:u w:val="single"/>
        </w:rPr>
      </w:pPr>
    </w:p>
    <w:p w14:paraId="5FAEB478" w14:textId="4C4E4F29" w:rsidR="006C691B" w:rsidRDefault="006C691B" w:rsidP="00A62754">
      <w:pPr>
        <w:spacing w:after="0" w:line="360" w:lineRule="auto"/>
        <w:rPr>
          <w:rFonts w:ascii="Arial" w:hAnsi="Arial" w:cs="Arial"/>
          <w:b/>
          <w:bCs/>
          <w:u w:val="single"/>
        </w:rPr>
      </w:pPr>
    </w:p>
    <w:p w14:paraId="733FC37D" w14:textId="703B8C51" w:rsidR="006C691B" w:rsidRDefault="006C691B" w:rsidP="00A62754">
      <w:pPr>
        <w:spacing w:after="0" w:line="360" w:lineRule="auto"/>
        <w:rPr>
          <w:rFonts w:ascii="Arial" w:hAnsi="Arial" w:cs="Arial"/>
          <w:b/>
          <w:bCs/>
          <w:u w:val="single"/>
        </w:rPr>
      </w:pPr>
    </w:p>
    <w:p w14:paraId="3782EDA5" w14:textId="34E3B446" w:rsidR="006C691B" w:rsidRDefault="006C691B" w:rsidP="00A62754">
      <w:pPr>
        <w:spacing w:after="0" w:line="360" w:lineRule="auto"/>
        <w:rPr>
          <w:rFonts w:ascii="Arial" w:hAnsi="Arial" w:cs="Arial"/>
          <w:b/>
          <w:bCs/>
          <w:u w:val="single"/>
        </w:rPr>
      </w:pPr>
    </w:p>
    <w:p w14:paraId="1E87B966" w14:textId="57E03AF8" w:rsidR="006C691B" w:rsidRDefault="006C691B" w:rsidP="00A62754">
      <w:pPr>
        <w:spacing w:after="0" w:line="360" w:lineRule="auto"/>
        <w:rPr>
          <w:rFonts w:ascii="Arial" w:hAnsi="Arial" w:cs="Arial"/>
          <w:b/>
          <w:bCs/>
          <w:u w:val="single"/>
        </w:rPr>
      </w:pPr>
    </w:p>
    <w:p w14:paraId="50432FC8" w14:textId="3C8CF6E1" w:rsidR="006C691B" w:rsidRDefault="006C691B" w:rsidP="00A62754">
      <w:pPr>
        <w:spacing w:after="0" w:line="360" w:lineRule="auto"/>
        <w:rPr>
          <w:rFonts w:ascii="Arial" w:hAnsi="Arial" w:cs="Arial"/>
          <w:b/>
          <w:bCs/>
          <w:u w:val="single"/>
        </w:rPr>
      </w:pPr>
    </w:p>
    <w:p w14:paraId="06E7ECCF" w14:textId="0A74773A" w:rsidR="006C691B" w:rsidRDefault="006C691B" w:rsidP="00A62754">
      <w:pPr>
        <w:spacing w:after="0" w:line="360" w:lineRule="auto"/>
        <w:rPr>
          <w:rFonts w:ascii="Arial" w:hAnsi="Arial" w:cs="Arial"/>
          <w:b/>
          <w:bCs/>
          <w:u w:val="single"/>
        </w:rPr>
      </w:pPr>
    </w:p>
    <w:p w14:paraId="310E9E20" w14:textId="18D4F1FE" w:rsidR="006C691B" w:rsidRDefault="006C691B" w:rsidP="00A62754">
      <w:pPr>
        <w:spacing w:after="0" w:line="360" w:lineRule="auto"/>
        <w:rPr>
          <w:rFonts w:ascii="Arial" w:hAnsi="Arial" w:cs="Arial"/>
          <w:b/>
          <w:bCs/>
          <w:u w:val="single"/>
        </w:rPr>
      </w:pPr>
    </w:p>
    <w:p w14:paraId="3C5451E0" w14:textId="09D5C57C" w:rsidR="006C691B" w:rsidRDefault="006C691B" w:rsidP="00A62754">
      <w:pPr>
        <w:spacing w:after="0" w:line="360" w:lineRule="auto"/>
        <w:rPr>
          <w:rFonts w:ascii="Arial" w:hAnsi="Arial" w:cs="Arial"/>
          <w:b/>
          <w:bCs/>
          <w:u w:val="single"/>
        </w:rPr>
      </w:pPr>
    </w:p>
    <w:p w14:paraId="6905E7FB" w14:textId="22A18265" w:rsidR="006C691B" w:rsidRDefault="006C691B" w:rsidP="00A62754">
      <w:pPr>
        <w:spacing w:after="0" w:line="360" w:lineRule="auto"/>
        <w:rPr>
          <w:rFonts w:ascii="Arial" w:hAnsi="Arial" w:cs="Arial"/>
          <w:b/>
          <w:bCs/>
          <w:u w:val="single"/>
        </w:rPr>
      </w:pPr>
    </w:p>
    <w:p w14:paraId="291419FC" w14:textId="0335A25B" w:rsidR="006C691B" w:rsidRDefault="006C691B" w:rsidP="00A62754">
      <w:pPr>
        <w:spacing w:after="0" w:line="360" w:lineRule="auto"/>
        <w:rPr>
          <w:rFonts w:ascii="Arial" w:hAnsi="Arial" w:cs="Arial"/>
          <w:b/>
          <w:bCs/>
          <w:u w:val="single"/>
        </w:rPr>
      </w:pPr>
    </w:p>
    <w:p w14:paraId="3BA22D50" w14:textId="57B12F01" w:rsidR="006C691B" w:rsidRDefault="006C691B" w:rsidP="00A62754">
      <w:pPr>
        <w:spacing w:after="0" w:line="360" w:lineRule="auto"/>
        <w:rPr>
          <w:rFonts w:ascii="Arial" w:hAnsi="Arial" w:cs="Arial"/>
          <w:b/>
          <w:bCs/>
          <w:u w:val="single"/>
        </w:rPr>
      </w:pPr>
    </w:p>
    <w:p w14:paraId="43651B25" w14:textId="18CF35DB" w:rsidR="006C691B" w:rsidRDefault="006C691B" w:rsidP="00A62754">
      <w:pPr>
        <w:spacing w:after="0" w:line="360" w:lineRule="auto"/>
        <w:rPr>
          <w:rFonts w:ascii="Arial" w:hAnsi="Arial" w:cs="Arial"/>
          <w:b/>
          <w:bCs/>
          <w:u w:val="single"/>
        </w:rPr>
      </w:pPr>
    </w:p>
    <w:p w14:paraId="6051DD1C" w14:textId="3F9C711C" w:rsidR="006C691B" w:rsidRDefault="006C691B" w:rsidP="00A62754">
      <w:pPr>
        <w:spacing w:after="0" w:line="360" w:lineRule="auto"/>
        <w:rPr>
          <w:rFonts w:ascii="Arial" w:hAnsi="Arial" w:cs="Arial"/>
          <w:b/>
          <w:bCs/>
          <w:u w:val="single"/>
        </w:rPr>
      </w:pPr>
    </w:p>
    <w:p w14:paraId="6FAC1543" w14:textId="37B8A03B" w:rsidR="006C691B" w:rsidRDefault="006C691B" w:rsidP="00A62754">
      <w:pPr>
        <w:spacing w:after="0" w:line="360" w:lineRule="auto"/>
        <w:rPr>
          <w:rFonts w:ascii="Arial" w:hAnsi="Arial" w:cs="Arial"/>
          <w:b/>
          <w:bCs/>
          <w:u w:val="single"/>
        </w:rPr>
      </w:pPr>
    </w:p>
    <w:p w14:paraId="40E7B8B2" w14:textId="14A56686" w:rsidR="006C691B" w:rsidRDefault="006C691B" w:rsidP="00A62754">
      <w:pPr>
        <w:spacing w:after="0" w:line="360" w:lineRule="auto"/>
        <w:rPr>
          <w:rFonts w:ascii="Arial" w:hAnsi="Arial" w:cs="Arial"/>
          <w:b/>
          <w:bCs/>
          <w:u w:val="single"/>
        </w:rPr>
      </w:pPr>
    </w:p>
    <w:p w14:paraId="285ADEB3" w14:textId="77DCA7A3" w:rsidR="006C691B" w:rsidRDefault="00352B46" w:rsidP="00A62754">
      <w:pPr>
        <w:spacing w:after="0" w:line="360" w:lineRule="auto"/>
        <w:rPr>
          <w:rFonts w:ascii="Arial" w:hAnsi="Arial" w:cs="Arial"/>
          <w:b/>
          <w:bCs/>
          <w:u w:val="single"/>
        </w:rPr>
      </w:pPr>
      <w:r>
        <w:rPr>
          <w:rFonts w:ascii="Arial" w:hAnsi="Arial" w:cs="Arial"/>
          <w:b/>
          <w:bCs/>
          <w:u w:val="single"/>
        </w:rPr>
        <w:lastRenderedPageBreak/>
        <w:t>Appendix 7 – Structure Strip</w:t>
      </w:r>
    </w:p>
    <w:p w14:paraId="13E60C7C" w14:textId="3C26D24C" w:rsidR="0086250C" w:rsidRDefault="0086250C" w:rsidP="0086250C">
      <w:pPr>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58240" behindDoc="0" locked="0" layoutInCell="1" allowOverlap="1" wp14:anchorId="5106FB5D" wp14:editId="20F04229">
                <wp:simplePos x="0" y="0"/>
                <wp:positionH relativeFrom="column">
                  <wp:posOffset>457200</wp:posOffset>
                </wp:positionH>
                <wp:positionV relativeFrom="paragraph">
                  <wp:posOffset>457200</wp:posOffset>
                </wp:positionV>
                <wp:extent cx="6645275" cy="9799955"/>
                <wp:effectExtent l="0" t="0" r="3175" b="12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979995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E9983" id="Rectangle 3" o:spid="_x0000_s1026" style="position:absolute;margin-left:36pt;margin-top:36pt;width:523.25pt;height:771.6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" filled="f" stroked="f" strokeweight="2pt">
                <v:shadow color="black [0]"/>
                <o:lock v:ext="edit" shapetype="t"/>
                <v:textbox inset="0,0,0,0"/>
              </v:rect>
            </w:pict>
          </mc:Fallback>
        </mc:AlternateContent>
      </w:r>
    </w:p>
    <w:p w14:paraId="6717FE91" w14:textId="4AD49C3B" w:rsidR="0086250C" w:rsidRDefault="00FA0FD9" w:rsidP="00A62754">
      <w:pPr>
        <w:spacing w:after="0" w:line="360" w:lineRule="auto"/>
        <w:rPr>
          <w:rFonts w:ascii="Arial" w:hAnsi="Arial" w:cs="Arial"/>
          <w:b/>
          <w:bCs/>
          <w:u w:val="single"/>
        </w:rPr>
      </w:pPr>
      <w:r>
        <w:rPr>
          <w:rFonts w:ascii="Arial" w:hAnsi="Arial" w:cs="Arial"/>
          <w:b/>
          <w:bCs/>
          <w:noProof/>
          <w:u w:val="single"/>
        </w:rPr>
        <w:drawing>
          <wp:inline distT="0" distB="0" distL="0" distR="0" wp14:anchorId="68272042" wp14:editId="72F8B8C0">
            <wp:extent cx="4162425" cy="61371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ructure strip.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165870" cy="6142189"/>
                    </a:xfrm>
                    <a:prstGeom prst="rect">
                      <a:avLst/>
                    </a:prstGeom>
                  </pic:spPr>
                </pic:pic>
              </a:graphicData>
            </a:graphic>
          </wp:inline>
        </w:drawing>
      </w:r>
    </w:p>
    <w:p w14:paraId="597A4E49" w14:textId="441A31F7" w:rsidR="00FA0FD9" w:rsidRDefault="00FA0FD9" w:rsidP="00A62754">
      <w:pPr>
        <w:spacing w:after="0" w:line="360" w:lineRule="auto"/>
        <w:rPr>
          <w:rFonts w:ascii="Arial" w:hAnsi="Arial" w:cs="Arial"/>
          <w:b/>
          <w:bCs/>
          <w:u w:val="single"/>
        </w:rPr>
      </w:pPr>
    </w:p>
    <w:p w14:paraId="3BFBBCB4" w14:textId="4383156A" w:rsidR="00FA0FD9" w:rsidRDefault="00FA0FD9" w:rsidP="00A62754">
      <w:pPr>
        <w:spacing w:after="0" w:line="360" w:lineRule="auto"/>
        <w:rPr>
          <w:rFonts w:ascii="Arial" w:hAnsi="Arial" w:cs="Arial"/>
          <w:b/>
          <w:bCs/>
          <w:u w:val="single"/>
        </w:rPr>
      </w:pPr>
    </w:p>
    <w:p w14:paraId="16D95D0D" w14:textId="2BD37186" w:rsidR="00FA0FD9" w:rsidRDefault="00FA0FD9" w:rsidP="00A62754">
      <w:pPr>
        <w:spacing w:after="0" w:line="360" w:lineRule="auto"/>
        <w:rPr>
          <w:rFonts w:ascii="Arial" w:hAnsi="Arial" w:cs="Arial"/>
          <w:b/>
          <w:bCs/>
          <w:u w:val="single"/>
        </w:rPr>
      </w:pPr>
    </w:p>
    <w:p w14:paraId="69B6E530" w14:textId="28835587" w:rsidR="00FA0FD9" w:rsidRDefault="00FA0FD9" w:rsidP="00A62754">
      <w:pPr>
        <w:spacing w:after="0" w:line="360" w:lineRule="auto"/>
        <w:rPr>
          <w:rFonts w:ascii="Arial" w:hAnsi="Arial" w:cs="Arial"/>
          <w:b/>
          <w:bCs/>
          <w:u w:val="single"/>
        </w:rPr>
      </w:pPr>
    </w:p>
    <w:p w14:paraId="5174F5E2" w14:textId="0F09B0C7" w:rsidR="00FA0FD9" w:rsidRDefault="00FA0FD9" w:rsidP="00A62754">
      <w:pPr>
        <w:spacing w:after="0" w:line="360" w:lineRule="auto"/>
        <w:rPr>
          <w:rFonts w:ascii="Arial" w:hAnsi="Arial" w:cs="Arial"/>
          <w:b/>
          <w:bCs/>
          <w:u w:val="single"/>
        </w:rPr>
      </w:pPr>
    </w:p>
    <w:p w14:paraId="01CF7553" w14:textId="0ED49904" w:rsidR="00FA0FD9" w:rsidRDefault="00FA0FD9" w:rsidP="00A62754">
      <w:pPr>
        <w:spacing w:after="0" w:line="360" w:lineRule="auto"/>
        <w:rPr>
          <w:rFonts w:ascii="Arial" w:hAnsi="Arial" w:cs="Arial"/>
          <w:b/>
          <w:bCs/>
          <w:u w:val="single"/>
        </w:rPr>
      </w:pPr>
    </w:p>
    <w:p w14:paraId="0CFEFA36" w14:textId="2CD1A63C" w:rsidR="00FA0FD9" w:rsidRDefault="00FA0FD9" w:rsidP="00A62754">
      <w:pPr>
        <w:spacing w:after="0" w:line="360" w:lineRule="auto"/>
        <w:rPr>
          <w:rFonts w:ascii="Arial" w:hAnsi="Arial" w:cs="Arial"/>
          <w:b/>
          <w:bCs/>
          <w:u w:val="single"/>
        </w:rPr>
      </w:pPr>
    </w:p>
    <w:p w14:paraId="01E3239E" w14:textId="01DA1362" w:rsidR="00FA0FD9" w:rsidRDefault="00FA0FD9" w:rsidP="00A62754">
      <w:pPr>
        <w:spacing w:after="0" w:line="360" w:lineRule="auto"/>
        <w:rPr>
          <w:rFonts w:ascii="Arial" w:hAnsi="Arial" w:cs="Arial"/>
          <w:b/>
          <w:bCs/>
          <w:u w:val="single"/>
        </w:rPr>
      </w:pPr>
    </w:p>
    <w:p w14:paraId="262645D0" w14:textId="2550F14F" w:rsidR="00FA0FD9" w:rsidRDefault="00FA0FD9" w:rsidP="00A62754">
      <w:pPr>
        <w:spacing w:after="0" w:line="360" w:lineRule="auto"/>
        <w:rPr>
          <w:rFonts w:ascii="Arial" w:hAnsi="Arial" w:cs="Arial"/>
          <w:b/>
          <w:bCs/>
          <w:u w:val="single"/>
        </w:rPr>
      </w:pPr>
    </w:p>
    <w:p w14:paraId="2D46311A" w14:textId="2453AFCB" w:rsidR="00FA0FD9" w:rsidRDefault="00FA0FD9" w:rsidP="00A62754">
      <w:pPr>
        <w:spacing w:after="0" w:line="360" w:lineRule="auto"/>
        <w:rPr>
          <w:rFonts w:ascii="Arial" w:hAnsi="Arial" w:cs="Arial"/>
          <w:b/>
          <w:bCs/>
          <w:u w:val="single"/>
        </w:rPr>
      </w:pPr>
      <w:r>
        <w:rPr>
          <w:rFonts w:ascii="Arial" w:hAnsi="Arial" w:cs="Arial"/>
          <w:b/>
          <w:bCs/>
          <w:u w:val="single"/>
        </w:rPr>
        <w:lastRenderedPageBreak/>
        <w:t xml:space="preserve">Appendix 8 </w:t>
      </w:r>
      <w:r w:rsidR="00D4492D">
        <w:rPr>
          <w:rFonts w:ascii="Arial" w:hAnsi="Arial" w:cs="Arial"/>
          <w:b/>
          <w:bCs/>
          <w:u w:val="single"/>
        </w:rPr>
        <w:t>–</w:t>
      </w:r>
      <w:r>
        <w:rPr>
          <w:rFonts w:ascii="Arial" w:hAnsi="Arial" w:cs="Arial"/>
          <w:b/>
          <w:bCs/>
          <w:u w:val="single"/>
        </w:rPr>
        <w:t xml:space="preserve"> </w:t>
      </w:r>
      <w:r w:rsidR="00D4492D">
        <w:rPr>
          <w:rFonts w:ascii="Arial" w:hAnsi="Arial" w:cs="Arial"/>
          <w:b/>
          <w:bCs/>
          <w:u w:val="single"/>
        </w:rPr>
        <w:t xml:space="preserve">Traffic Light Exit Strategy </w:t>
      </w:r>
    </w:p>
    <w:p w14:paraId="53ACFA09" w14:textId="131302D1" w:rsidR="00495088" w:rsidRDefault="00C65533" w:rsidP="00A62754">
      <w:pPr>
        <w:spacing w:after="0" w:line="360" w:lineRule="auto"/>
        <w:rPr>
          <w:rFonts w:ascii="Arial" w:hAnsi="Arial" w:cs="Arial"/>
          <w:b/>
          <w:bCs/>
          <w:u w:val="single"/>
        </w:rPr>
        <w:sectPr w:rsidR="00495088" w:rsidSect="00EE43A4">
          <w:pgSz w:w="11906" w:h="16838"/>
          <w:pgMar w:top="1440" w:right="1440" w:bottom="1440" w:left="1440" w:header="708" w:footer="708" w:gutter="0"/>
          <w:cols w:space="708"/>
          <w:docGrid w:linePitch="360"/>
        </w:sectPr>
      </w:pPr>
      <w:r>
        <w:rPr>
          <w:rFonts w:ascii="Arial" w:hAnsi="Arial" w:cs="Arial"/>
          <w:b/>
          <w:bCs/>
          <w:noProof/>
          <w:u w:val="single"/>
        </w:rPr>
        <w:drawing>
          <wp:inline distT="0" distB="0" distL="0" distR="0" wp14:anchorId="3630F511" wp14:editId="766A7279">
            <wp:extent cx="5731510" cy="8296910"/>
            <wp:effectExtent l="0" t="0" r="2540" b="889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ffic light.png"/>
                    <pic:cNvPicPr/>
                  </pic:nvPicPr>
                  <pic:blipFill>
                    <a:blip r:embed="rId44">
                      <a:extLst>
                        <a:ext uri="{28A0092B-C50C-407E-A947-70E740481C1C}">
                          <a14:useLocalDpi xmlns:a14="http://schemas.microsoft.com/office/drawing/2010/main" val="0"/>
                        </a:ext>
                      </a:extLst>
                    </a:blip>
                    <a:stretch>
                      <a:fillRect/>
                    </a:stretch>
                  </pic:blipFill>
                  <pic:spPr>
                    <a:xfrm>
                      <a:off x="0" y="0"/>
                      <a:ext cx="5731510" cy="8296910"/>
                    </a:xfrm>
                    <a:prstGeom prst="rect">
                      <a:avLst/>
                    </a:prstGeom>
                  </pic:spPr>
                </pic:pic>
              </a:graphicData>
            </a:graphic>
          </wp:inline>
        </w:drawing>
      </w:r>
    </w:p>
    <w:p w14:paraId="04701317" w14:textId="47639DE3" w:rsidR="00C65533" w:rsidRDefault="00C65533" w:rsidP="00A62754">
      <w:pPr>
        <w:spacing w:after="0" w:line="360" w:lineRule="auto"/>
        <w:rPr>
          <w:rFonts w:ascii="Arial" w:hAnsi="Arial" w:cs="Arial"/>
          <w:b/>
          <w:bCs/>
          <w:u w:val="single"/>
        </w:rPr>
      </w:pPr>
    </w:p>
    <w:p w14:paraId="792FD455" w14:textId="7B820109" w:rsidR="00C65533" w:rsidRDefault="00C65533" w:rsidP="00A62754">
      <w:pPr>
        <w:spacing w:after="0" w:line="360" w:lineRule="auto"/>
        <w:rPr>
          <w:rFonts w:ascii="Arial" w:hAnsi="Arial" w:cs="Arial"/>
          <w:b/>
          <w:bCs/>
          <w:u w:val="single"/>
        </w:rPr>
      </w:pPr>
      <w:r>
        <w:rPr>
          <w:rFonts w:ascii="Arial" w:hAnsi="Arial" w:cs="Arial"/>
          <w:b/>
          <w:bCs/>
          <w:u w:val="single"/>
        </w:rPr>
        <w:t xml:space="preserve">Appendix 9 </w:t>
      </w:r>
      <w:r w:rsidR="00495088">
        <w:rPr>
          <w:rFonts w:ascii="Arial" w:hAnsi="Arial" w:cs="Arial"/>
          <w:b/>
          <w:bCs/>
          <w:u w:val="single"/>
        </w:rPr>
        <w:t>–</w:t>
      </w:r>
      <w:r>
        <w:rPr>
          <w:rFonts w:ascii="Arial" w:hAnsi="Arial" w:cs="Arial"/>
          <w:b/>
          <w:bCs/>
          <w:u w:val="single"/>
        </w:rPr>
        <w:t xml:space="preserve"> </w:t>
      </w:r>
      <w:r w:rsidR="00495088">
        <w:rPr>
          <w:rFonts w:ascii="Arial" w:hAnsi="Arial" w:cs="Arial"/>
          <w:b/>
          <w:bCs/>
          <w:u w:val="single"/>
        </w:rPr>
        <w:t>Annotated Lesson Plan</w:t>
      </w:r>
      <w:r w:rsidR="00495088">
        <w:rPr>
          <w:rFonts w:ascii="Arial" w:hAnsi="Arial" w:cs="Arial"/>
          <w:b/>
          <w:bCs/>
          <w:noProof/>
          <w:u w:val="single"/>
        </w:rPr>
        <w:drawing>
          <wp:inline distT="0" distB="0" distL="0" distR="0" wp14:anchorId="456EB2CD" wp14:editId="02C666FD">
            <wp:extent cx="4721157" cy="7212046"/>
            <wp:effectExtent l="0" t="7303"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001.jpg"/>
                    <pic:cNvPicPr/>
                  </pic:nvPicPr>
                  <pic:blipFill rotWithShape="1">
                    <a:blip r:embed="rId45" cstate="print">
                      <a:extLst>
                        <a:ext uri="{28A0092B-C50C-407E-A947-70E740481C1C}">
                          <a14:useLocalDpi xmlns:a14="http://schemas.microsoft.com/office/drawing/2010/main" val="0"/>
                        </a:ext>
                      </a:extLst>
                    </a:blip>
                    <a:srcRect l="8724" t="1307"/>
                    <a:stretch/>
                  </pic:blipFill>
                  <pic:spPr bwMode="auto">
                    <a:xfrm rot="5400000">
                      <a:off x="0" y="0"/>
                      <a:ext cx="4721157" cy="7212046"/>
                    </a:xfrm>
                    <a:prstGeom prst="rect">
                      <a:avLst/>
                    </a:prstGeom>
                    <a:ln>
                      <a:noFill/>
                    </a:ln>
                    <a:extLst>
                      <a:ext uri="{53640926-AAD7-44D8-BBD7-CCE9431645EC}">
                        <a14:shadowObscured xmlns:a14="http://schemas.microsoft.com/office/drawing/2010/main"/>
                      </a:ext>
                    </a:extLst>
                  </pic:spPr>
                </pic:pic>
              </a:graphicData>
            </a:graphic>
          </wp:inline>
        </w:drawing>
      </w:r>
    </w:p>
    <w:p w14:paraId="177C2968" w14:textId="4A78BE49" w:rsidR="00D4492D" w:rsidRDefault="004F5F06" w:rsidP="00A62754">
      <w:pPr>
        <w:spacing w:after="0" w:line="360" w:lineRule="auto"/>
        <w:rPr>
          <w:rFonts w:ascii="Arial" w:hAnsi="Arial" w:cs="Arial"/>
          <w:b/>
          <w:bCs/>
          <w:u w:val="single"/>
        </w:rPr>
      </w:pPr>
      <w:r>
        <w:rPr>
          <w:rFonts w:ascii="Arial" w:hAnsi="Arial" w:cs="Arial"/>
          <w:b/>
          <w:bCs/>
          <w:noProof/>
          <w:u w:val="single"/>
        </w:rPr>
        <w:lastRenderedPageBreak/>
        <w:drawing>
          <wp:inline distT="0" distB="0" distL="0" distR="0" wp14:anchorId="1528E51E" wp14:editId="06B69B43">
            <wp:extent cx="4947848" cy="7210800"/>
            <wp:effectExtent l="0" t="762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002.jpg"/>
                    <pic:cNvPicPr/>
                  </pic:nvPicPr>
                  <pic:blipFill rotWithShape="1">
                    <a:blip r:embed="rId46" cstate="print">
                      <a:extLst>
                        <a:ext uri="{28A0092B-C50C-407E-A947-70E740481C1C}">
                          <a14:useLocalDpi xmlns:a14="http://schemas.microsoft.com/office/drawing/2010/main" val="0"/>
                        </a:ext>
                      </a:extLst>
                    </a:blip>
                    <a:srcRect l="4308" t="1949" r="643"/>
                    <a:stretch/>
                  </pic:blipFill>
                  <pic:spPr bwMode="auto">
                    <a:xfrm rot="5400000">
                      <a:off x="0" y="0"/>
                      <a:ext cx="4947848" cy="7210800"/>
                    </a:xfrm>
                    <a:prstGeom prst="rect">
                      <a:avLst/>
                    </a:prstGeom>
                    <a:ln>
                      <a:noFill/>
                    </a:ln>
                    <a:extLst>
                      <a:ext uri="{53640926-AAD7-44D8-BBD7-CCE9431645EC}">
                        <a14:shadowObscured xmlns:a14="http://schemas.microsoft.com/office/drawing/2010/main"/>
                      </a:ext>
                    </a:extLst>
                  </pic:spPr>
                </pic:pic>
              </a:graphicData>
            </a:graphic>
          </wp:inline>
        </w:drawing>
      </w:r>
    </w:p>
    <w:p w14:paraId="5A55FBBD" w14:textId="53910A11" w:rsidR="00D4492D" w:rsidRDefault="00D4492D" w:rsidP="00A62754">
      <w:pPr>
        <w:spacing w:after="0" w:line="360" w:lineRule="auto"/>
        <w:rPr>
          <w:rFonts w:ascii="Arial" w:hAnsi="Arial" w:cs="Arial"/>
          <w:b/>
          <w:bCs/>
          <w:u w:val="single"/>
        </w:rPr>
      </w:pPr>
    </w:p>
    <w:p w14:paraId="7E3C0251" w14:textId="04467403" w:rsidR="002E2F6A" w:rsidRDefault="002E2F6A" w:rsidP="00A62754">
      <w:pPr>
        <w:spacing w:after="0" w:line="360" w:lineRule="auto"/>
        <w:rPr>
          <w:rFonts w:ascii="Arial" w:hAnsi="Arial" w:cs="Arial"/>
          <w:b/>
          <w:bCs/>
          <w:u w:val="single"/>
        </w:rPr>
      </w:pPr>
    </w:p>
    <w:p w14:paraId="1DDD59B4" w14:textId="4FC71439" w:rsidR="002E2F6A" w:rsidRDefault="002E2F6A" w:rsidP="00A62754">
      <w:pPr>
        <w:spacing w:after="0" w:line="360" w:lineRule="auto"/>
        <w:rPr>
          <w:rFonts w:ascii="Arial" w:hAnsi="Arial" w:cs="Arial"/>
          <w:b/>
          <w:bCs/>
          <w:u w:val="single"/>
        </w:rPr>
      </w:pPr>
    </w:p>
    <w:p w14:paraId="235FB3A3" w14:textId="415B0540" w:rsidR="002E2F6A" w:rsidRDefault="00B952F7" w:rsidP="00A62754">
      <w:pPr>
        <w:spacing w:after="0" w:line="360" w:lineRule="auto"/>
        <w:rPr>
          <w:rFonts w:ascii="Arial" w:hAnsi="Arial" w:cs="Arial"/>
          <w:b/>
          <w:bCs/>
          <w:u w:val="single"/>
        </w:rPr>
      </w:pPr>
      <w:r>
        <w:rPr>
          <w:rFonts w:ascii="Arial" w:hAnsi="Arial" w:cs="Arial"/>
          <w:b/>
          <w:bCs/>
          <w:noProof/>
          <w:u w:val="single"/>
        </w:rPr>
        <w:lastRenderedPageBreak/>
        <w:drawing>
          <wp:inline distT="0" distB="0" distL="0" distR="0" wp14:anchorId="5CDC2D82" wp14:editId="7F6E3102">
            <wp:extent cx="4926409" cy="7210800"/>
            <wp:effectExtent l="952" t="0" r="8573" b="8572"/>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003.jpg"/>
                    <pic:cNvPicPr/>
                  </pic:nvPicPr>
                  <pic:blipFill rotWithShape="1">
                    <a:blip r:embed="rId47" cstate="print">
                      <a:extLst>
                        <a:ext uri="{28A0092B-C50C-407E-A947-70E740481C1C}">
                          <a14:useLocalDpi xmlns:a14="http://schemas.microsoft.com/office/drawing/2010/main" val="0"/>
                        </a:ext>
                      </a:extLst>
                    </a:blip>
                    <a:srcRect l="6472" t="3098"/>
                    <a:stretch/>
                  </pic:blipFill>
                  <pic:spPr bwMode="auto">
                    <a:xfrm rot="5400000">
                      <a:off x="0" y="0"/>
                      <a:ext cx="4926409" cy="7210800"/>
                    </a:xfrm>
                    <a:prstGeom prst="rect">
                      <a:avLst/>
                    </a:prstGeom>
                    <a:ln>
                      <a:noFill/>
                    </a:ln>
                    <a:extLst>
                      <a:ext uri="{53640926-AAD7-44D8-BBD7-CCE9431645EC}">
                        <a14:shadowObscured xmlns:a14="http://schemas.microsoft.com/office/drawing/2010/main"/>
                      </a:ext>
                    </a:extLst>
                  </pic:spPr>
                </pic:pic>
              </a:graphicData>
            </a:graphic>
          </wp:inline>
        </w:drawing>
      </w:r>
    </w:p>
    <w:p w14:paraId="5BE534E6" w14:textId="032B54CB" w:rsidR="00B952F7" w:rsidRDefault="00B952F7" w:rsidP="00A62754">
      <w:pPr>
        <w:spacing w:after="0" w:line="360" w:lineRule="auto"/>
        <w:rPr>
          <w:rFonts w:ascii="Arial" w:hAnsi="Arial" w:cs="Arial"/>
          <w:b/>
          <w:bCs/>
          <w:u w:val="single"/>
        </w:rPr>
      </w:pPr>
    </w:p>
    <w:p w14:paraId="30609F2D" w14:textId="05C75A5E" w:rsidR="00B952F7" w:rsidRDefault="00B952F7" w:rsidP="00A62754">
      <w:pPr>
        <w:spacing w:after="0" w:line="360" w:lineRule="auto"/>
        <w:rPr>
          <w:rFonts w:ascii="Arial" w:hAnsi="Arial" w:cs="Arial"/>
          <w:b/>
          <w:bCs/>
          <w:u w:val="single"/>
        </w:rPr>
      </w:pPr>
    </w:p>
    <w:p w14:paraId="4BE28A89" w14:textId="5F0FEA83" w:rsidR="00B952F7" w:rsidRDefault="00B952F7" w:rsidP="00A62754">
      <w:pPr>
        <w:spacing w:after="0" w:line="360" w:lineRule="auto"/>
        <w:rPr>
          <w:rFonts w:ascii="Arial" w:hAnsi="Arial" w:cs="Arial"/>
          <w:b/>
          <w:bCs/>
          <w:u w:val="single"/>
        </w:rPr>
      </w:pPr>
    </w:p>
    <w:p w14:paraId="00A4799D" w14:textId="30E767AD" w:rsidR="00601EFF" w:rsidRDefault="00CF3734" w:rsidP="00A62754">
      <w:pPr>
        <w:spacing w:after="0" w:line="360" w:lineRule="auto"/>
        <w:rPr>
          <w:rFonts w:ascii="Arial" w:hAnsi="Arial" w:cs="Arial"/>
          <w:b/>
          <w:bCs/>
          <w:u w:val="single"/>
        </w:rPr>
      </w:pPr>
      <w:r>
        <w:rPr>
          <w:rFonts w:ascii="Arial" w:hAnsi="Arial" w:cs="Arial"/>
          <w:b/>
          <w:bCs/>
          <w:noProof/>
          <w:u w:val="single"/>
        </w:rPr>
        <w:lastRenderedPageBreak/>
        <w:drawing>
          <wp:inline distT="0" distB="0" distL="0" distR="0" wp14:anchorId="38811896" wp14:editId="0D26707D">
            <wp:extent cx="5104122" cy="7210800"/>
            <wp:effectExtent l="0" t="5715"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004.jpg"/>
                    <pic:cNvPicPr/>
                  </pic:nvPicPr>
                  <pic:blipFill>
                    <a:blip r:embed="rId48" cstate="print">
                      <a:extLst>
                        <a:ext uri="{28A0092B-C50C-407E-A947-70E740481C1C}">
                          <a14:useLocalDpi xmlns:a14="http://schemas.microsoft.com/office/drawing/2010/main" val="0"/>
                        </a:ext>
                      </a:extLst>
                    </a:blip>
                    <a:stretch>
                      <a:fillRect/>
                    </a:stretch>
                  </pic:blipFill>
                  <pic:spPr>
                    <a:xfrm rot="5400000">
                      <a:off x="0" y="0"/>
                      <a:ext cx="5104122" cy="7210800"/>
                    </a:xfrm>
                    <a:prstGeom prst="rect">
                      <a:avLst/>
                    </a:prstGeom>
                  </pic:spPr>
                </pic:pic>
              </a:graphicData>
            </a:graphic>
          </wp:inline>
        </w:drawing>
      </w:r>
    </w:p>
    <w:p w14:paraId="6EEA20B0" w14:textId="26F50589" w:rsidR="00601EFF" w:rsidRDefault="00601EFF" w:rsidP="00A62754">
      <w:pPr>
        <w:spacing w:after="0" w:line="360" w:lineRule="auto"/>
        <w:rPr>
          <w:rFonts w:ascii="Arial" w:hAnsi="Arial" w:cs="Arial"/>
          <w:b/>
          <w:bCs/>
          <w:u w:val="single"/>
        </w:rPr>
      </w:pPr>
    </w:p>
    <w:p w14:paraId="0E3F4107" w14:textId="77777777" w:rsidR="00601EFF" w:rsidRDefault="00601EFF" w:rsidP="00A62754">
      <w:pPr>
        <w:spacing w:after="0" w:line="360" w:lineRule="auto"/>
        <w:rPr>
          <w:rFonts w:ascii="Arial" w:hAnsi="Arial" w:cs="Arial"/>
          <w:b/>
          <w:bCs/>
          <w:u w:val="single"/>
        </w:rPr>
        <w:sectPr w:rsidR="00601EFF" w:rsidSect="00495088">
          <w:pgSz w:w="16838" w:h="11906" w:orient="landscape"/>
          <w:pgMar w:top="1440" w:right="1440" w:bottom="1440" w:left="1440" w:header="708" w:footer="708" w:gutter="0"/>
          <w:cols w:space="708"/>
          <w:docGrid w:linePitch="360"/>
        </w:sectPr>
      </w:pPr>
    </w:p>
    <w:p w14:paraId="72C57062" w14:textId="01160248" w:rsidR="00601EFF" w:rsidRDefault="00601EFF" w:rsidP="00A62754">
      <w:pPr>
        <w:spacing w:after="0" w:line="360" w:lineRule="auto"/>
        <w:rPr>
          <w:rFonts w:ascii="Arial" w:hAnsi="Arial" w:cs="Arial"/>
          <w:b/>
          <w:bCs/>
          <w:u w:val="single"/>
        </w:rPr>
      </w:pPr>
      <w:r>
        <w:rPr>
          <w:rFonts w:ascii="Arial" w:hAnsi="Arial" w:cs="Arial"/>
          <w:b/>
          <w:bCs/>
          <w:u w:val="single"/>
        </w:rPr>
        <w:lastRenderedPageBreak/>
        <w:t xml:space="preserve">Appendix 10 – </w:t>
      </w:r>
      <w:r w:rsidR="00CD3AB1">
        <w:rPr>
          <w:rFonts w:ascii="Arial" w:hAnsi="Arial" w:cs="Arial"/>
          <w:b/>
          <w:bCs/>
          <w:u w:val="single"/>
        </w:rPr>
        <w:t>School Mentor Observation PTE2</w:t>
      </w:r>
      <w:r w:rsidR="007E3DA9">
        <w:rPr>
          <w:rFonts w:ascii="Arial" w:hAnsi="Arial" w:cs="Arial"/>
          <w:b/>
          <w:bCs/>
          <w:u w:val="single"/>
        </w:rPr>
        <w:t xml:space="preserve"> 18.1.19</w:t>
      </w:r>
    </w:p>
    <w:p w14:paraId="77759AA3" w14:textId="77777777" w:rsidR="00E53C28" w:rsidRPr="00EA7B0B" w:rsidRDefault="00E53C28" w:rsidP="00E53C28">
      <w:r w:rsidRPr="00EA7B0B">
        <w:t>Class Mentor</w:t>
      </w:r>
      <w:r>
        <w:t xml:space="preserve">: </w:t>
      </w:r>
      <w:r w:rsidRPr="00EA7B0B">
        <w:rPr>
          <w:i/>
        </w:rPr>
        <w:t>Katie Coleman</w:t>
      </w:r>
    </w:p>
    <w:p w14:paraId="75BA4903" w14:textId="77777777" w:rsidR="00E53C28" w:rsidRPr="00EA7B0B" w:rsidRDefault="00E53C28" w:rsidP="00E53C28">
      <w:r w:rsidRPr="00EA7B0B">
        <w:t>Observer/s</w:t>
      </w:r>
      <w:r>
        <w:t xml:space="preserve">: </w:t>
      </w:r>
      <w:r w:rsidRPr="00EA7B0B">
        <w:rPr>
          <w:i/>
        </w:rPr>
        <w:t>L Hodgson</w:t>
      </w:r>
    </w:p>
    <w:p w14:paraId="068FE437" w14:textId="77777777" w:rsidR="00E53C28" w:rsidRPr="00EA7B0B" w:rsidRDefault="00E53C28" w:rsidP="00E53C28">
      <w:r w:rsidRPr="00EA7B0B">
        <w:t>No. of Pupils</w:t>
      </w:r>
      <w:r>
        <w:t xml:space="preserve">: </w:t>
      </w:r>
      <w:r w:rsidRPr="00EA7B0B">
        <w:rPr>
          <w:i/>
        </w:rPr>
        <w:t>25</w:t>
      </w:r>
    </w:p>
    <w:p w14:paraId="5932C9A7" w14:textId="77777777" w:rsidR="00E53C28" w:rsidRPr="00EA7B0B" w:rsidRDefault="00E53C28" w:rsidP="00E53C28">
      <w:r w:rsidRPr="00EA7B0B">
        <w:t>Class</w:t>
      </w:r>
      <w:r>
        <w:t xml:space="preserve">: </w:t>
      </w:r>
      <w:r w:rsidRPr="00EA7B0B">
        <w:rPr>
          <w:i/>
        </w:rPr>
        <w:t>Year 6</w:t>
      </w:r>
    </w:p>
    <w:p w14:paraId="0C6EE3F0" w14:textId="77777777" w:rsidR="00E53C28" w:rsidRPr="00EA7B0B" w:rsidRDefault="00E53C28" w:rsidP="00E53C28">
      <w:r w:rsidRPr="00EA7B0B">
        <w:t>Additional Adults</w:t>
      </w:r>
      <w:r>
        <w:t xml:space="preserve">: </w:t>
      </w:r>
      <w:r w:rsidRPr="00EA7B0B">
        <w:rPr>
          <w:i/>
        </w:rPr>
        <w:t>None</w:t>
      </w:r>
    </w:p>
    <w:p w14:paraId="152B209E" w14:textId="77777777" w:rsidR="00E53C28" w:rsidRPr="00EA7B0B" w:rsidRDefault="00E53C28" w:rsidP="00E53C28">
      <w:r>
        <w:pict w14:anchorId="2F0180D8">
          <v:rect id="_x0000_i1029" style="width:664pt;height:.75pt" o:hrpct="0" o:hralign="center" o:hrstd="t" o:hrnoshade="t" o:hr="t" fillcolor="#333" stroked="f"/>
        </w:pict>
      </w:r>
    </w:p>
    <w:p w14:paraId="328F0A3E" w14:textId="77777777" w:rsidR="00E53C28" w:rsidRPr="00EA7B0B" w:rsidRDefault="00E53C28" w:rsidP="00E53C28">
      <w:r w:rsidRPr="00EA7B0B">
        <w:t>Part 1 Lesson Observation (Areas of strength/Areas for development)</w:t>
      </w:r>
    </w:p>
    <w:p w14:paraId="3488B2E2" w14:textId="77777777" w:rsidR="00E53C28" w:rsidRPr="00EA7B0B" w:rsidRDefault="00E53C28" w:rsidP="00E53C28">
      <w:r w:rsidRPr="00EA7B0B">
        <w:t>S1: Professional Values and Practice</w:t>
      </w:r>
      <w:r>
        <w:t xml:space="preserve">: </w:t>
      </w:r>
      <w:r w:rsidRPr="00EA7B0B">
        <w:rPr>
          <w:i/>
        </w:rPr>
        <w:t>Good</w:t>
      </w:r>
    </w:p>
    <w:p w14:paraId="7B435114" w14:textId="77777777" w:rsidR="00E53C28" w:rsidRPr="00EA7B0B" w:rsidRDefault="00E53C28" w:rsidP="00E53C28">
      <w:r w:rsidRPr="00EA7B0B">
        <w:t>Comments and Evidence</w:t>
      </w:r>
    </w:p>
    <w:p w14:paraId="608A6952" w14:textId="77777777" w:rsidR="00E53C28" w:rsidRPr="00EA7B0B" w:rsidRDefault="00E53C28" w:rsidP="00E53C28">
      <w:r w:rsidRPr="00EA7B0B">
        <w:t>Targets for improvement and suggested ways forward</w:t>
      </w:r>
    </w:p>
    <w:p w14:paraId="38F74EC6" w14:textId="77777777" w:rsidR="00E53C28" w:rsidRPr="00EA7B0B" w:rsidRDefault="00E53C28" w:rsidP="00E53C28">
      <w:pPr>
        <w:rPr>
          <w:i/>
        </w:rPr>
      </w:pPr>
      <w:r w:rsidRPr="00EA7B0B">
        <w:rPr>
          <w:i/>
        </w:rPr>
        <w:t xml:space="preserve">Claire is always professional within school and has settled into her new year group well. Claire has a good level of independence in all aspects of teaching and monitoring. She has a good ability to reflect on her own practice and its impact on the pupils. This is one of Claire's strong features. She has a willingness to accept advice from mentors and tutors and has an ability to address her professional needs and work towards targets. Claire </w:t>
      </w:r>
      <w:proofErr w:type="gramStart"/>
      <w:r w:rsidRPr="00EA7B0B">
        <w:rPr>
          <w:i/>
        </w:rPr>
        <w:t>has the ability to</w:t>
      </w:r>
      <w:proofErr w:type="gramEnd"/>
      <w:r w:rsidRPr="00EA7B0B">
        <w:rPr>
          <w:i/>
        </w:rPr>
        <w:t xml:space="preserve"> recognise her needs in relation to her continuing professional development (with guidance from the mentor or tutor). Target/Way forward: to continue to reflect on her teaching and assessment of the children to develop her next steps and support her planning</w:t>
      </w:r>
    </w:p>
    <w:p w14:paraId="0295CF8F" w14:textId="77777777" w:rsidR="00E53C28" w:rsidRPr="00EA7B0B" w:rsidRDefault="00E53C28" w:rsidP="00E53C28">
      <w:r w:rsidRPr="00EA7B0B">
        <w:t>S2: Knowledge and Understanding</w:t>
      </w:r>
      <w:r>
        <w:t xml:space="preserve">: </w:t>
      </w:r>
      <w:r w:rsidRPr="00EA7B0B">
        <w:rPr>
          <w:i/>
        </w:rPr>
        <w:t>Good</w:t>
      </w:r>
    </w:p>
    <w:p w14:paraId="48485B51" w14:textId="77777777" w:rsidR="00E53C28" w:rsidRPr="00EA7B0B" w:rsidRDefault="00E53C28" w:rsidP="00E53C28">
      <w:r w:rsidRPr="00EA7B0B">
        <w:t>Comments and Evidence</w:t>
      </w:r>
    </w:p>
    <w:p w14:paraId="1AE41F60" w14:textId="77777777" w:rsidR="00E53C28" w:rsidRPr="00EA7B0B" w:rsidRDefault="00E53C28" w:rsidP="00E53C28">
      <w:r w:rsidRPr="00EA7B0B">
        <w:t>Targets for improvement and suggested ways forward</w:t>
      </w:r>
    </w:p>
    <w:p w14:paraId="3C947466" w14:textId="77777777" w:rsidR="00E53C28" w:rsidRPr="00EA7B0B" w:rsidRDefault="00E53C28" w:rsidP="00E53C28">
      <w:pPr>
        <w:rPr>
          <w:i/>
        </w:rPr>
      </w:pPr>
      <w:r w:rsidRPr="00EA7B0B">
        <w:rPr>
          <w:i/>
        </w:rPr>
        <w:t xml:space="preserve">Claire </w:t>
      </w:r>
      <w:proofErr w:type="gramStart"/>
      <w:r w:rsidRPr="00EA7B0B">
        <w:rPr>
          <w:i/>
        </w:rPr>
        <w:t>has the ability to</w:t>
      </w:r>
      <w:proofErr w:type="gramEnd"/>
      <w:r w:rsidRPr="00EA7B0B">
        <w:rPr>
          <w:i/>
        </w:rPr>
        <w:t xml:space="preserve"> use her own subject knowledge in an appropriate way to motivate learners. She shows an awareness of appropriate learning and teaching approaches – possibly mirroring the class teacher’s methodology. She </w:t>
      </w:r>
      <w:proofErr w:type="gramStart"/>
      <w:r w:rsidRPr="00EA7B0B">
        <w:rPr>
          <w:i/>
        </w:rPr>
        <w:t>has the ability to</w:t>
      </w:r>
      <w:proofErr w:type="gramEnd"/>
      <w:r w:rsidRPr="00EA7B0B">
        <w:rPr>
          <w:i/>
        </w:rPr>
        <w:t xml:space="preserve"> use ICT effectively to enhance the teaching and learning of subjects / areas of learning. Claire completes personal research to support her planning, teaching and assessments effectively. Target/Way forward: Continue to develop her knowledge of the subjects being taught. Develop her own approaches to reaching this year group in addition to mirroring that of the class teacher.</w:t>
      </w:r>
    </w:p>
    <w:p w14:paraId="264254AF" w14:textId="77777777" w:rsidR="00E53C28" w:rsidRPr="00EA7B0B" w:rsidRDefault="00E53C28" w:rsidP="00E53C28">
      <w:r w:rsidRPr="00EA7B0B">
        <w:t>S3.1: Teaching: Planning, Expectations and Targets</w:t>
      </w:r>
      <w:r>
        <w:t xml:space="preserve">: </w:t>
      </w:r>
      <w:r w:rsidRPr="00EA7B0B">
        <w:rPr>
          <w:i/>
        </w:rPr>
        <w:t>Adequate</w:t>
      </w:r>
    </w:p>
    <w:p w14:paraId="59B77911" w14:textId="77777777" w:rsidR="00E53C28" w:rsidRPr="00EA7B0B" w:rsidRDefault="00E53C28" w:rsidP="00E53C28">
      <w:r w:rsidRPr="00EA7B0B">
        <w:t>Comments and Evidence</w:t>
      </w:r>
    </w:p>
    <w:p w14:paraId="6EAC638E" w14:textId="77777777" w:rsidR="00E53C28" w:rsidRPr="00EA7B0B" w:rsidRDefault="00E53C28" w:rsidP="00E53C28">
      <w:r w:rsidRPr="00EA7B0B">
        <w:t>Targets for improvement and suggested ways forward</w:t>
      </w:r>
    </w:p>
    <w:p w14:paraId="52EDD9CB" w14:textId="1EC57D81" w:rsidR="00E53C28" w:rsidRPr="00E53C28" w:rsidRDefault="00E53C28" w:rsidP="00E53C28">
      <w:pPr>
        <w:rPr>
          <w:i/>
        </w:rPr>
      </w:pPr>
      <w:r w:rsidRPr="00EA7B0B">
        <w:rPr>
          <w:i/>
        </w:rPr>
        <w:t xml:space="preserve">Claire shows evidence of the integration of LNF within her planning. She demonstrates an effective approach to teaching and learning based on appropriate use of resources (including ICT). She shows an adequate awareness of individual needs and targets. This is developing each time Claire teaches/observes lessons. </w:t>
      </w:r>
      <w:r w:rsidRPr="00D43487">
        <w:rPr>
          <w:i/>
          <w:highlight w:val="cyan"/>
        </w:rPr>
        <w:t>She is making notes and reflecting on this area for each lesson she is planning.</w:t>
      </w:r>
      <w:r w:rsidRPr="00EA7B0B">
        <w:rPr>
          <w:i/>
        </w:rPr>
        <w:t xml:space="preserve"> Claire has an increasing awareness that learning objectives focus on what the children will </w:t>
      </w:r>
      <w:r w:rsidRPr="00EA7B0B">
        <w:rPr>
          <w:i/>
        </w:rPr>
        <w:lastRenderedPageBreak/>
        <w:t xml:space="preserve">learn rather than what they will do. She shows a good ability to plan activities to secure pupil engagement and enjoyment. She has an adequate awareness of the need for pupils to progress. Claire </w:t>
      </w:r>
      <w:proofErr w:type="gramStart"/>
      <w:r w:rsidRPr="00EA7B0B">
        <w:rPr>
          <w:i/>
        </w:rPr>
        <w:t>is able to</w:t>
      </w:r>
      <w:proofErr w:type="gramEnd"/>
      <w:r w:rsidRPr="00EA7B0B">
        <w:rPr>
          <w:i/>
        </w:rPr>
        <w:t xml:space="preserve"> identify next steps with minimal mentor guidance. Target/Way forward: Continue to plan effectively and think about what she wants the pupils to achieve from each session. Develop her assessment strategies to target specific pupils and specifically challenge the more able.</w:t>
      </w:r>
    </w:p>
    <w:p w14:paraId="09C92108" w14:textId="77777777" w:rsidR="00E53C28" w:rsidRPr="00EA7B0B" w:rsidRDefault="00E53C28" w:rsidP="00E53C28">
      <w:r w:rsidRPr="00EA7B0B">
        <w:t>S3.2: Teaching: Monitoring and Assessment</w:t>
      </w:r>
      <w:r>
        <w:t xml:space="preserve">: </w:t>
      </w:r>
      <w:r w:rsidRPr="00EA7B0B">
        <w:rPr>
          <w:i/>
        </w:rPr>
        <w:t>Adequate</w:t>
      </w:r>
    </w:p>
    <w:p w14:paraId="0404F30C" w14:textId="77777777" w:rsidR="00E53C28" w:rsidRPr="00EA7B0B" w:rsidRDefault="00E53C28" w:rsidP="00E53C28">
      <w:r w:rsidRPr="00EA7B0B">
        <w:t>Comments and Evidence</w:t>
      </w:r>
    </w:p>
    <w:p w14:paraId="4CECBD3E" w14:textId="77777777" w:rsidR="00E53C28" w:rsidRPr="00EA7B0B" w:rsidRDefault="00E53C28" w:rsidP="00E53C28">
      <w:r w:rsidRPr="00EA7B0B">
        <w:t>Targets for improvement and suggested ways forward</w:t>
      </w:r>
    </w:p>
    <w:p w14:paraId="3124E1F8" w14:textId="77777777" w:rsidR="00E53C28" w:rsidRPr="00EA7B0B" w:rsidRDefault="00E53C28" w:rsidP="00E53C28">
      <w:pPr>
        <w:rPr>
          <w:i/>
        </w:rPr>
      </w:pPr>
      <w:r w:rsidRPr="00EA7B0B">
        <w:rPr>
          <w:i/>
        </w:rPr>
        <w:t xml:space="preserve">Claire shows evidence of the use of assessment to track pupils’ learning experience. Claire has a growing recognition of the link between evaluation and future progression. </w:t>
      </w:r>
      <w:r w:rsidRPr="00D43487">
        <w:rPr>
          <w:i/>
          <w:highlight w:val="cyan"/>
        </w:rPr>
        <w:t>She is aware of own progress – including targets for improvement and training needs.</w:t>
      </w:r>
      <w:r w:rsidRPr="00EA7B0B">
        <w:rPr>
          <w:i/>
        </w:rPr>
        <w:t xml:space="preserve"> She has the use of appropriate assessment for learning strategies, with growing awareness of the need to involve the pupils in their own progress. Claire responds well to pupils' work, orally and in writing, setting targets that offer the way forward for pupils. Claire demonstrates an effective use of pupil records as a basis for further planning and teaching. Target/Way forward: Continue to use her reflections and assessment strategies to plan next steps for the pupils. Continue to involve the pupils in their progress through marking and self-assessment.</w:t>
      </w:r>
    </w:p>
    <w:p w14:paraId="6EFDB6E4" w14:textId="77777777" w:rsidR="00E53C28" w:rsidRPr="00EA7B0B" w:rsidRDefault="00E53C28" w:rsidP="00E53C28">
      <w:r w:rsidRPr="00EA7B0B">
        <w:t>S3.3: Teaching: Teaching and Class Management</w:t>
      </w:r>
      <w:r>
        <w:t xml:space="preserve">: </w:t>
      </w:r>
      <w:r w:rsidRPr="00EA7B0B">
        <w:rPr>
          <w:i/>
        </w:rPr>
        <w:t>Good</w:t>
      </w:r>
    </w:p>
    <w:p w14:paraId="165E33D4" w14:textId="77777777" w:rsidR="00E53C28" w:rsidRPr="00EA7B0B" w:rsidRDefault="00E53C28" w:rsidP="00E53C28">
      <w:r w:rsidRPr="00EA7B0B">
        <w:t>Comments and Evidence</w:t>
      </w:r>
    </w:p>
    <w:p w14:paraId="36F70E2E" w14:textId="77777777" w:rsidR="00E53C28" w:rsidRPr="00EA7B0B" w:rsidRDefault="00E53C28" w:rsidP="00E53C28">
      <w:r w:rsidRPr="00EA7B0B">
        <w:t>Targets for improvement and suggested ways forward</w:t>
      </w:r>
    </w:p>
    <w:p w14:paraId="3EE7BD19" w14:textId="77777777" w:rsidR="00E53C28" w:rsidRPr="00EA7B0B" w:rsidRDefault="00E53C28" w:rsidP="00E53C28">
      <w:pPr>
        <w:rPr>
          <w:i/>
        </w:rPr>
      </w:pPr>
      <w:r w:rsidRPr="00EA7B0B">
        <w:rPr>
          <w:i/>
        </w:rPr>
        <w:t>Claire demonstrates effective delivery and / or creation of the learning environment. She has effective class management / behaviour strategies. Claire demonstrates appropriate organisation and management skills within a range of physical teaching spaces, effectively using tools, materials, texts and other resources safely and effectively. She demonstrates an effective use of the approaches to learning adopted by the class teacher to motivate, stimulate and educate pupil. Evidence of ability to challenge pupils through highly effective, differentiated questions and activities. Claire has a good development of LNF skills. Target/Way forward</w:t>
      </w:r>
      <w:r>
        <w:rPr>
          <w:i/>
        </w:rPr>
        <w:t xml:space="preserve">: </w:t>
      </w:r>
      <w:r w:rsidRPr="00EA7B0B">
        <w:rPr>
          <w:i/>
        </w:rPr>
        <w:t>Continue to develop her own style of teaching within this Year group. Ensure that her presence in front of the class mirrors that of the class teacher, for example, if Claire has asked for quiet, they continue to remain quiet. She has made an excellent start in the short time she has been teaching the class.</w:t>
      </w:r>
    </w:p>
    <w:p w14:paraId="5B4E3F5F" w14:textId="77777777" w:rsidR="00E53C28" w:rsidRPr="00EA7B0B" w:rsidRDefault="00E53C28" w:rsidP="00E53C28">
      <w:r w:rsidRPr="00EA7B0B">
        <w:t>S4: Welsh Language Standard</w:t>
      </w:r>
      <w:r>
        <w:t xml:space="preserve">: </w:t>
      </w:r>
      <w:r w:rsidRPr="00EA7B0B">
        <w:rPr>
          <w:i/>
        </w:rPr>
        <w:t>Good</w:t>
      </w:r>
    </w:p>
    <w:p w14:paraId="63E210CD" w14:textId="77777777" w:rsidR="00E53C28" w:rsidRPr="00EA7B0B" w:rsidRDefault="00E53C28" w:rsidP="00E53C28">
      <w:r w:rsidRPr="00EA7B0B">
        <w:t>Comments and Evidence</w:t>
      </w:r>
    </w:p>
    <w:p w14:paraId="72AB7AE3" w14:textId="77777777" w:rsidR="00E53C28" w:rsidRPr="00EA7B0B" w:rsidRDefault="00E53C28" w:rsidP="00E53C28">
      <w:r w:rsidRPr="00EA7B0B">
        <w:t>Targets for improvement and suggested ways forward</w:t>
      </w:r>
    </w:p>
    <w:p w14:paraId="37963E51" w14:textId="77777777" w:rsidR="00E53C28" w:rsidRPr="00EA7B0B" w:rsidRDefault="00E53C28" w:rsidP="00E53C28">
      <w:pPr>
        <w:rPr>
          <w:i/>
        </w:rPr>
      </w:pPr>
      <w:r w:rsidRPr="00EA7B0B">
        <w:rPr>
          <w:i/>
        </w:rPr>
        <w:t xml:space="preserve">Good effort to introduce the Welsh language and to develop the class’ literacy skills in a relatively correct and clear manner </w:t>
      </w:r>
      <w:proofErr w:type="gramStart"/>
      <w:r w:rsidRPr="00EA7B0B">
        <w:rPr>
          <w:i/>
        </w:rPr>
        <w:t>on the whole</w:t>
      </w:r>
      <w:proofErr w:type="gramEnd"/>
      <w:r w:rsidRPr="00EA7B0B">
        <w:rPr>
          <w:i/>
        </w:rPr>
        <w:t>. Claire needs to continue to ensure she uses incidental Welsh within her sessions. Target/Way forward: Continue to use incidental Welsh within all areas of the curriculum.</w:t>
      </w:r>
    </w:p>
    <w:p w14:paraId="19E179FA" w14:textId="77777777" w:rsidR="00E53C28" w:rsidRPr="00EA7B0B" w:rsidRDefault="00E53C28" w:rsidP="00E53C28">
      <w:r>
        <w:pict w14:anchorId="67B89F21">
          <v:rect id="_x0000_i1030" style="width:664pt;height:.75pt" o:hrpct="0" o:hralign="center" o:hrstd="t" o:hrnoshade="t" o:hr="t" fillcolor="#333" stroked="f"/>
        </w:pict>
      </w:r>
    </w:p>
    <w:p w14:paraId="742D3B45" w14:textId="77777777" w:rsidR="00E53C28" w:rsidRDefault="00E53C28" w:rsidP="00E53C28"/>
    <w:p w14:paraId="7A112968" w14:textId="196C8B6B" w:rsidR="00E53C28" w:rsidRPr="00EA7B0B" w:rsidRDefault="00E53C28" w:rsidP="00E53C28">
      <w:r w:rsidRPr="00EA7B0B">
        <w:lastRenderedPageBreak/>
        <w:t>Part 2: Progress Review</w:t>
      </w:r>
    </w:p>
    <w:p w14:paraId="7F6E86D2" w14:textId="77777777" w:rsidR="00E53C28" w:rsidRPr="00EA7B0B" w:rsidRDefault="00E53C28" w:rsidP="00E53C28">
      <w:r w:rsidRPr="00EA7B0B">
        <w:t>a) Comment on progress in relation to previously set targets (including lesson evaluations and end of week reviews)</w:t>
      </w:r>
      <w:r>
        <w:t xml:space="preserve">: </w:t>
      </w:r>
      <w:r w:rsidRPr="00EA7B0B">
        <w:rPr>
          <w:i/>
        </w:rPr>
        <w:t>Claire has made a very positive start in her KS2 placement, she has demonstrated that she has reflected on previous targets and taken these on board in this new year group. This was her first week in this phase but already she is using ICT with the pupils regularly. Her lesson was pac</w:t>
      </w:r>
      <w:r>
        <w:rPr>
          <w:i/>
        </w:rPr>
        <w:t>e</w:t>
      </w:r>
      <w:r w:rsidRPr="00EA7B0B">
        <w:rPr>
          <w:i/>
        </w:rPr>
        <w:t xml:space="preserve">y, and her classroom management was good. Claire seemed at home with the children and in front of the class. She was giving clear instructions and including AFL within her session. </w:t>
      </w:r>
      <w:r w:rsidRPr="00D43487">
        <w:rPr>
          <w:i/>
          <w:highlight w:val="cyan"/>
        </w:rPr>
        <w:t>Claire is aware of own progress – including targets for improvement and training needs.</w:t>
      </w:r>
    </w:p>
    <w:p w14:paraId="4E3712DC" w14:textId="77777777" w:rsidR="00E53C28" w:rsidRPr="00EA7B0B" w:rsidRDefault="00E53C28" w:rsidP="00E53C28">
      <w:r w:rsidRPr="00EA7B0B">
        <w:t>b) Comment on quality of trainee’s reflection for ensuring progress</w:t>
      </w:r>
      <w:r>
        <w:t xml:space="preserve">: </w:t>
      </w:r>
      <w:r w:rsidRPr="00D43487">
        <w:rPr>
          <w:i/>
          <w:highlight w:val="cyan"/>
        </w:rPr>
        <w:t xml:space="preserve">Claire </w:t>
      </w:r>
      <w:proofErr w:type="gramStart"/>
      <w:r w:rsidRPr="00D43487">
        <w:rPr>
          <w:i/>
          <w:highlight w:val="cyan"/>
        </w:rPr>
        <w:t>is able to</w:t>
      </w:r>
      <w:proofErr w:type="gramEnd"/>
      <w:r w:rsidRPr="00D43487">
        <w:rPr>
          <w:i/>
          <w:highlight w:val="cyan"/>
        </w:rPr>
        <w:t xml:space="preserve"> reflect on her sessions and her teaching. She makes detailed reflections in her notes and file but must ensure that these are manageable due to the detail. Claire has a growing recognition of the link between evaluation and future progression. This is developing each time she teaches and reflects. Claire has made such a great start with this year group. She is continually reflecting on the pupil’s achievement and her teaching to ensure she pitches the lessons correctly and targets the pupils.</w:t>
      </w:r>
    </w:p>
    <w:p w14:paraId="31DB6368" w14:textId="77777777" w:rsidR="00E53C28" w:rsidRPr="00EA7B0B" w:rsidRDefault="00E53C28" w:rsidP="00E53C28">
      <w:r w:rsidRPr="00EA7B0B">
        <w:t>Overall quality of PTE file</w:t>
      </w:r>
      <w:r>
        <w:t xml:space="preserve">: </w:t>
      </w:r>
      <w:r w:rsidRPr="00EA7B0B">
        <w:rPr>
          <w:i/>
        </w:rPr>
        <w:t>Good</w:t>
      </w:r>
    </w:p>
    <w:p w14:paraId="48814C52" w14:textId="77777777" w:rsidR="00E53C28" w:rsidRDefault="00E53C28" w:rsidP="00E53C28">
      <w:r w:rsidRPr="00EA7B0B">
        <w:t>Please comment on:</w:t>
      </w:r>
      <w:r>
        <w:t xml:space="preserve"> </w:t>
      </w:r>
    </w:p>
    <w:p w14:paraId="2359C0D4" w14:textId="77777777" w:rsidR="00E53C28" w:rsidRPr="00EA7B0B" w:rsidRDefault="00E53C28" w:rsidP="00E53C28">
      <w:r w:rsidRPr="00EA7B0B">
        <w:t>planning, evaluation, evidence of pupil assessment and tracking, personal literacy, organisation, presentation</w:t>
      </w:r>
    </w:p>
    <w:p w14:paraId="45475317" w14:textId="77777777" w:rsidR="00E53C28" w:rsidRPr="00EA7B0B" w:rsidRDefault="00E53C28" w:rsidP="00E53C28">
      <w:pPr>
        <w:rPr>
          <w:i/>
        </w:rPr>
      </w:pPr>
      <w:r w:rsidRPr="00EA7B0B">
        <w:rPr>
          <w:i/>
        </w:rPr>
        <w:t xml:space="preserve">Claire's file is very well organised. It is up to date with </w:t>
      </w:r>
      <w:proofErr w:type="gramStart"/>
      <w:r w:rsidRPr="00EA7B0B">
        <w:rPr>
          <w:i/>
        </w:rPr>
        <w:t>all of</w:t>
      </w:r>
      <w:proofErr w:type="gramEnd"/>
      <w:r w:rsidRPr="00EA7B0B">
        <w:rPr>
          <w:i/>
        </w:rPr>
        <w:t xml:space="preserve"> the evidence clearly labelled. She also keeps </w:t>
      </w:r>
      <w:proofErr w:type="gramStart"/>
      <w:r w:rsidRPr="00EA7B0B">
        <w:rPr>
          <w:i/>
        </w:rPr>
        <w:t>all of</w:t>
      </w:r>
      <w:proofErr w:type="gramEnd"/>
      <w:r w:rsidRPr="00EA7B0B">
        <w:rPr>
          <w:i/>
        </w:rPr>
        <w:t xml:space="preserve"> her paperwork on the shared drive for staff to access. Her planning is detailed and informative and her reflections are very informative. Claire keeps a daily record of the pupil's achievements to he</w:t>
      </w:r>
      <w:r>
        <w:rPr>
          <w:i/>
        </w:rPr>
        <w:t>l</w:t>
      </w:r>
      <w:r w:rsidRPr="00EA7B0B">
        <w:rPr>
          <w:i/>
        </w:rPr>
        <w:t>p her reflections and future planning.</w:t>
      </w:r>
    </w:p>
    <w:p w14:paraId="5C4B7D88" w14:textId="77777777" w:rsidR="00E53C28" w:rsidRPr="00EA7B0B" w:rsidRDefault="00E53C28" w:rsidP="00E53C28">
      <w:r w:rsidRPr="00EA7B0B">
        <w:t>Number of half day sessions absent from this placement to date</w:t>
      </w:r>
      <w:r>
        <w:t xml:space="preserve">: </w:t>
      </w:r>
      <w:r w:rsidRPr="00EA7B0B">
        <w:rPr>
          <w:i/>
        </w:rPr>
        <w:t>0.0</w:t>
      </w:r>
    </w:p>
    <w:p w14:paraId="571BC4FD" w14:textId="77777777" w:rsidR="00E53C28" w:rsidRPr="00EA7B0B" w:rsidRDefault="00E53C28" w:rsidP="00E53C28">
      <w:r w:rsidRPr="00EA7B0B">
        <w:t xml:space="preserve">Quality of trainee’s oral and written English language as appropriate. Please </w:t>
      </w:r>
      <w:proofErr w:type="gramStart"/>
      <w:r w:rsidRPr="00EA7B0B">
        <w:t>comment</w:t>
      </w:r>
      <w:r>
        <w:t>:</w:t>
      </w:r>
      <w:proofErr w:type="gramEnd"/>
      <w:r>
        <w:t xml:space="preserve"> </w:t>
      </w:r>
      <w:r w:rsidRPr="00EA7B0B">
        <w:rPr>
          <w:i/>
        </w:rPr>
        <w:t xml:space="preserve">Claire shows good ability to articulate expectations clearly in language that all the children understand. She demonstrates/ models good use of subject and age/ability-specific vocabulary. Claire promotes and supports pupils’ use of appropriate language, </w:t>
      </w:r>
      <w:proofErr w:type="gramStart"/>
      <w:r w:rsidRPr="00EA7B0B">
        <w:rPr>
          <w:i/>
        </w:rPr>
        <w:t>through the use of</w:t>
      </w:r>
      <w:proofErr w:type="gramEnd"/>
      <w:r w:rsidRPr="00EA7B0B">
        <w:rPr>
          <w:i/>
        </w:rPr>
        <w:t xml:space="preserve"> appropriate strategies for language development. She demonstrates a good standard of written and oral communication for a wide range of purposes.</w:t>
      </w:r>
    </w:p>
    <w:p w14:paraId="5F60FE0B" w14:textId="77777777" w:rsidR="00E53C28" w:rsidRPr="00EA7B0B" w:rsidRDefault="00E53C28" w:rsidP="00E53C28">
      <w:r w:rsidRPr="00EA7B0B">
        <w:t>Are there any specific areas that need intervention to ensure further progress?</w:t>
      </w:r>
      <w:r>
        <w:t xml:space="preserve"> </w:t>
      </w:r>
      <w:r w:rsidRPr="00EA7B0B">
        <w:rPr>
          <w:i/>
        </w:rPr>
        <w:t>No</w:t>
      </w:r>
    </w:p>
    <w:p w14:paraId="26FEC78F" w14:textId="77777777" w:rsidR="00E53C28" w:rsidRPr="00EA7B0B" w:rsidRDefault="00E53C28" w:rsidP="00E53C28">
      <w:r w:rsidRPr="00EA7B0B">
        <w:t>Is this a cause for concern over progress?</w:t>
      </w:r>
      <w:r>
        <w:t xml:space="preserve"> </w:t>
      </w:r>
      <w:r w:rsidRPr="00EA7B0B">
        <w:rPr>
          <w:i/>
        </w:rPr>
        <w:t>No</w:t>
      </w:r>
    </w:p>
    <w:p w14:paraId="173A9171" w14:textId="77777777" w:rsidR="00E53C28" w:rsidRPr="00EA7B0B" w:rsidRDefault="00E53C28" w:rsidP="00E53C28">
      <w:r w:rsidRPr="00EA7B0B">
        <w:t>Are there aspects of this session that should be filmed as examples of good practice?</w:t>
      </w:r>
      <w:r>
        <w:t xml:space="preserve"> </w:t>
      </w:r>
      <w:r w:rsidRPr="00EA7B0B">
        <w:rPr>
          <w:i/>
        </w:rPr>
        <w:t>No</w:t>
      </w:r>
    </w:p>
    <w:p w14:paraId="3CEA6362" w14:textId="77777777" w:rsidR="00E53C28" w:rsidRPr="00EA7B0B" w:rsidRDefault="00E53C28" w:rsidP="00E53C28">
      <w:r w:rsidRPr="00EA7B0B">
        <w:t>Any additional comment</w:t>
      </w:r>
      <w:r>
        <w:t xml:space="preserve">s: </w:t>
      </w:r>
      <w:r w:rsidRPr="00EA7B0B">
        <w:rPr>
          <w:i/>
        </w:rPr>
        <w:t xml:space="preserve">Claire has made a great start to this section of her placement. She has settled into the class well and seems very comfortable with this age group. Claire is already thinking ahead of how to improve her lessons and to ensure that she differentiates and challenges the children, especially the more able. Claire has a good understanding of where the children are, and this knowledge is developing with each session she teaches and observes. Claire is researching the sessions she is teaching and looking for ways to make the lessons engaging for the children. This is a strong feature as Claire is planning from the medium-term plans and discussion with colleagues and researching/planning exciting activities to engage and motivate the children in their learning. </w:t>
      </w:r>
      <w:r w:rsidRPr="00D43487">
        <w:rPr>
          <w:i/>
          <w:highlight w:val="cyan"/>
        </w:rPr>
        <w:t>She is reflecting on her teaching and ensuring that any issues are dealt with by the next session.</w:t>
      </w:r>
      <w:r w:rsidRPr="00EA7B0B">
        <w:rPr>
          <w:i/>
        </w:rPr>
        <w:t xml:space="preserve"> Claire I am </w:t>
      </w:r>
      <w:r w:rsidRPr="00EA7B0B">
        <w:rPr>
          <w:i/>
        </w:rPr>
        <w:lastRenderedPageBreak/>
        <w:t>so proud of the way you have begun this placement. You have gotten to know the children and the way they work in a short space of time and really got involved. I look forward to seeing your next observation.</w:t>
      </w:r>
    </w:p>
    <w:p w14:paraId="06F37D72" w14:textId="77777777" w:rsidR="00E53C28" w:rsidRPr="00EA7B0B" w:rsidRDefault="00E53C28" w:rsidP="00E53C28">
      <w:r w:rsidRPr="00EA7B0B">
        <w:t>Oral Feedback</w:t>
      </w:r>
      <w:r>
        <w:t xml:space="preserve">: </w:t>
      </w:r>
      <w:r w:rsidRPr="00EA7B0B">
        <w:rPr>
          <w:i/>
        </w:rPr>
        <w:t>17 / 01 / 2019</w:t>
      </w:r>
    </w:p>
    <w:p w14:paraId="462045E5" w14:textId="77777777" w:rsidR="00E53C28" w:rsidRPr="00EA7B0B" w:rsidRDefault="00E53C28" w:rsidP="00E53C28">
      <w:r w:rsidRPr="00EA7B0B">
        <w:t>Written Feedback</w:t>
      </w:r>
      <w:r>
        <w:t xml:space="preserve">: </w:t>
      </w:r>
      <w:r w:rsidRPr="00EA7B0B">
        <w:rPr>
          <w:i/>
        </w:rPr>
        <w:t>18 / 01 / 2019</w:t>
      </w:r>
    </w:p>
    <w:p w14:paraId="5F2646F8" w14:textId="77777777" w:rsidR="00E53C28" w:rsidRPr="00EA7B0B" w:rsidRDefault="00E53C28" w:rsidP="00E53C28">
      <w:r w:rsidRPr="00EA7B0B">
        <w:t>Joint Observation</w:t>
      </w:r>
      <w:r>
        <w:t xml:space="preserve">: </w:t>
      </w:r>
      <w:r w:rsidRPr="00EA7B0B">
        <w:rPr>
          <w:i/>
        </w:rPr>
        <w:t>No</w:t>
      </w:r>
    </w:p>
    <w:p w14:paraId="5A7D7DB2" w14:textId="77777777" w:rsidR="00E53C28" w:rsidRPr="00EA7B0B" w:rsidRDefault="00E53C28" w:rsidP="00E53C28"/>
    <w:p w14:paraId="44623BAE" w14:textId="77777777" w:rsidR="007E3DA9" w:rsidRPr="0075289E" w:rsidRDefault="007E3DA9" w:rsidP="00A62754">
      <w:pPr>
        <w:spacing w:after="0" w:line="360" w:lineRule="auto"/>
        <w:rPr>
          <w:rFonts w:ascii="Arial" w:hAnsi="Arial" w:cs="Arial"/>
          <w:b/>
          <w:bCs/>
          <w:u w:val="single"/>
        </w:rPr>
      </w:pPr>
    </w:p>
    <w:sectPr w:rsidR="007E3DA9" w:rsidRPr="0075289E" w:rsidSect="00601E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D4A3B"/>
    <w:multiLevelType w:val="hybridMultilevel"/>
    <w:tmpl w:val="F76E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8D5AE0"/>
    <w:multiLevelType w:val="hybridMultilevel"/>
    <w:tmpl w:val="1668D7F8"/>
    <w:lvl w:ilvl="0" w:tplc="2DDCB6D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E7873"/>
    <w:multiLevelType w:val="multilevel"/>
    <w:tmpl w:val="5964D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E90C9B"/>
    <w:multiLevelType w:val="hybridMultilevel"/>
    <w:tmpl w:val="6C70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12081"/>
    <w:multiLevelType w:val="multilevel"/>
    <w:tmpl w:val="48E04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1C7E7F"/>
    <w:multiLevelType w:val="hybridMultilevel"/>
    <w:tmpl w:val="55E46B7A"/>
    <w:lvl w:ilvl="0" w:tplc="6994A9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9D5D9E"/>
    <w:multiLevelType w:val="hybridMultilevel"/>
    <w:tmpl w:val="73BC9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494B5A"/>
    <w:multiLevelType w:val="hybridMultilevel"/>
    <w:tmpl w:val="E9F28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1"/>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544"/>
    <w:rsid w:val="00000848"/>
    <w:rsid w:val="000014B4"/>
    <w:rsid w:val="0000543E"/>
    <w:rsid w:val="00006E1C"/>
    <w:rsid w:val="00007B67"/>
    <w:rsid w:val="00013925"/>
    <w:rsid w:val="000150D6"/>
    <w:rsid w:val="000155F2"/>
    <w:rsid w:val="000156D0"/>
    <w:rsid w:val="00020A60"/>
    <w:rsid w:val="000212D5"/>
    <w:rsid w:val="00022AAD"/>
    <w:rsid w:val="00023FAA"/>
    <w:rsid w:val="00024422"/>
    <w:rsid w:val="00024A90"/>
    <w:rsid w:val="0002673E"/>
    <w:rsid w:val="000276A1"/>
    <w:rsid w:val="000276C9"/>
    <w:rsid w:val="00030C61"/>
    <w:rsid w:val="00031830"/>
    <w:rsid w:val="00031A24"/>
    <w:rsid w:val="00034B41"/>
    <w:rsid w:val="0003681F"/>
    <w:rsid w:val="0003756E"/>
    <w:rsid w:val="00040132"/>
    <w:rsid w:val="00044154"/>
    <w:rsid w:val="00045F83"/>
    <w:rsid w:val="0004742A"/>
    <w:rsid w:val="0004790C"/>
    <w:rsid w:val="00047963"/>
    <w:rsid w:val="00050446"/>
    <w:rsid w:val="00051621"/>
    <w:rsid w:val="000520F5"/>
    <w:rsid w:val="00053682"/>
    <w:rsid w:val="0005391C"/>
    <w:rsid w:val="00054E63"/>
    <w:rsid w:val="00057279"/>
    <w:rsid w:val="00065E04"/>
    <w:rsid w:val="00067632"/>
    <w:rsid w:val="00067CEF"/>
    <w:rsid w:val="00070C69"/>
    <w:rsid w:val="00071470"/>
    <w:rsid w:val="00072C77"/>
    <w:rsid w:val="00072CD2"/>
    <w:rsid w:val="00073E39"/>
    <w:rsid w:val="00076508"/>
    <w:rsid w:val="00081533"/>
    <w:rsid w:val="00083C99"/>
    <w:rsid w:val="00084CEA"/>
    <w:rsid w:val="000868F4"/>
    <w:rsid w:val="00086BB1"/>
    <w:rsid w:val="00086F5B"/>
    <w:rsid w:val="000873E4"/>
    <w:rsid w:val="00087607"/>
    <w:rsid w:val="00087F4B"/>
    <w:rsid w:val="00090E16"/>
    <w:rsid w:val="00092C94"/>
    <w:rsid w:val="000930A4"/>
    <w:rsid w:val="000932AA"/>
    <w:rsid w:val="0009711E"/>
    <w:rsid w:val="00097635"/>
    <w:rsid w:val="000976C1"/>
    <w:rsid w:val="000A1461"/>
    <w:rsid w:val="000A2D28"/>
    <w:rsid w:val="000A4F86"/>
    <w:rsid w:val="000A5409"/>
    <w:rsid w:val="000B09C8"/>
    <w:rsid w:val="000B1256"/>
    <w:rsid w:val="000B163A"/>
    <w:rsid w:val="000B2FFC"/>
    <w:rsid w:val="000B3F8C"/>
    <w:rsid w:val="000C0306"/>
    <w:rsid w:val="000C0722"/>
    <w:rsid w:val="000C3CE7"/>
    <w:rsid w:val="000C3F3F"/>
    <w:rsid w:val="000C41C6"/>
    <w:rsid w:val="000C6F8A"/>
    <w:rsid w:val="000C7E12"/>
    <w:rsid w:val="000D0D5C"/>
    <w:rsid w:val="000D3B68"/>
    <w:rsid w:val="000D4099"/>
    <w:rsid w:val="000D4EA1"/>
    <w:rsid w:val="000D55A7"/>
    <w:rsid w:val="000D5881"/>
    <w:rsid w:val="000D6CC2"/>
    <w:rsid w:val="000D6D0C"/>
    <w:rsid w:val="000E020F"/>
    <w:rsid w:val="000E2183"/>
    <w:rsid w:val="000E2BCB"/>
    <w:rsid w:val="000E2C9C"/>
    <w:rsid w:val="000E3149"/>
    <w:rsid w:val="000E3F61"/>
    <w:rsid w:val="000E499D"/>
    <w:rsid w:val="000E64E9"/>
    <w:rsid w:val="000E6746"/>
    <w:rsid w:val="000E7FE3"/>
    <w:rsid w:val="000F1E81"/>
    <w:rsid w:val="000F208F"/>
    <w:rsid w:val="000F2F66"/>
    <w:rsid w:val="000F4011"/>
    <w:rsid w:val="000F618E"/>
    <w:rsid w:val="001004A5"/>
    <w:rsid w:val="00102509"/>
    <w:rsid w:val="001043CC"/>
    <w:rsid w:val="00104924"/>
    <w:rsid w:val="00105CD9"/>
    <w:rsid w:val="00111FEC"/>
    <w:rsid w:val="00112C10"/>
    <w:rsid w:val="00115189"/>
    <w:rsid w:val="00115E0E"/>
    <w:rsid w:val="00115FE1"/>
    <w:rsid w:val="00120E38"/>
    <w:rsid w:val="00122FD4"/>
    <w:rsid w:val="001232DA"/>
    <w:rsid w:val="00123A3C"/>
    <w:rsid w:val="0012690C"/>
    <w:rsid w:val="00126A58"/>
    <w:rsid w:val="00126A77"/>
    <w:rsid w:val="001317C2"/>
    <w:rsid w:val="00134C1D"/>
    <w:rsid w:val="00135EB9"/>
    <w:rsid w:val="001361E5"/>
    <w:rsid w:val="001372E3"/>
    <w:rsid w:val="0014065B"/>
    <w:rsid w:val="001413C6"/>
    <w:rsid w:val="00143246"/>
    <w:rsid w:val="00144A4D"/>
    <w:rsid w:val="0015050E"/>
    <w:rsid w:val="00150D2E"/>
    <w:rsid w:val="00153C20"/>
    <w:rsid w:val="00157847"/>
    <w:rsid w:val="001603BD"/>
    <w:rsid w:val="00162219"/>
    <w:rsid w:val="001639CF"/>
    <w:rsid w:val="00165722"/>
    <w:rsid w:val="00165D4B"/>
    <w:rsid w:val="001676FD"/>
    <w:rsid w:val="00167FC5"/>
    <w:rsid w:val="00170790"/>
    <w:rsid w:val="00171187"/>
    <w:rsid w:val="001727D6"/>
    <w:rsid w:val="00173562"/>
    <w:rsid w:val="00174B35"/>
    <w:rsid w:val="00176554"/>
    <w:rsid w:val="00177311"/>
    <w:rsid w:val="00177630"/>
    <w:rsid w:val="0018059A"/>
    <w:rsid w:val="00180F96"/>
    <w:rsid w:val="001839E2"/>
    <w:rsid w:val="0018574A"/>
    <w:rsid w:val="00185CBA"/>
    <w:rsid w:val="00186A5D"/>
    <w:rsid w:val="001877F2"/>
    <w:rsid w:val="001902DC"/>
    <w:rsid w:val="00191224"/>
    <w:rsid w:val="00191E96"/>
    <w:rsid w:val="001921E6"/>
    <w:rsid w:val="001925E3"/>
    <w:rsid w:val="00192689"/>
    <w:rsid w:val="00192947"/>
    <w:rsid w:val="00196A0D"/>
    <w:rsid w:val="001978B8"/>
    <w:rsid w:val="001A0457"/>
    <w:rsid w:val="001A2D78"/>
    <w:rsid w:val="001A46CA"/>
    <w:rsid w:val="001A4A44"/>
    <w:rsid w:val="001A4F74"/>
    <w:rsid w:val="001A4F92"/>
    <w:rsid w:val="001A6F6C"/>
    <w:rsid w:val="001A74CC"/>
    <w:rsid w:val="001A7834"/>
    <w:rsid w:val="001B108B"/>
    <w:rsid w:val="001B1DFC"/>
    <w:rsid w:val="001B3247"/>
    <w:rsid w:val="001B4C90"/>
    <w:rsid w:val="001C0702"/>
    <w:rsid w:val="001C1F07"/>
    <w:rsid w:val="001C3EED"/>
    <w:rsid w:val="001C4455"/>
    <w:rsid w:val="001C4878"/>
    <w:rsid w:val="001C7B0E"/>
    <w:rsid w:val="001D148E"/>
    <w:rsid w:val="001D1710"/>
    <w:rsid w:val="001D3253"/>
    <w:rsid w:val="001D3E48"/>
    <w:rsid w:val="001D5351"/>
    <w:rsid w:val="001E006A"/>
    <w:rsid w:val="001E2341"/>
    <w:rsid w:val="001E29C4"/>
    <w:rsid w:val="001E5206"/>
    <w:rsid w:val="001F4C3A"/>
    <w:rsid w:val="001F5BC1"/>
    <w:rsid w:val="001F6917"/>
    <w:rsid w:val="001F7B53"/>
    <w:rsid w:val="001F7B6F"/>
    <w:rsid w:val="001F7E98"/>
    <w:rsid w:val="00201E9D"/>
    <w:rsid w:val="00202DD2"/>
    <w:rsid w:val="00205DE7"/>
    <w:rsid w:val="00206FDB"/>
    <w:rsid w:val="00210116"/>
    <w:rsid w:val="0021086F"/>
    <w:rsid w:val="00211697"/>
    <w:rsid w:val="00212833"/>
    <w:rsid w:val="0021293A"/>
    <w:rsid w:val="00213D15"/>
    <w:rsid w:val="002152A3"/>
    <w:rsid w:val="00215607"/>
    <w:rsid w:val="00220FB5"/>
    <w:rsid w:val="0022177A"/>
    <w:rsid w:val="00224BA6"/>
    <w:rsid w:val="002252CA"/>
    <w:rsid w:val="002257B9"/>
    <w:rsid w:val="002265EF"/>
    <w:rsid w:val="00226C5C"/>
    <w:rsid w:val="00227437"/>
    <w:rsid w:val="00231FA2"/>
    <w:rsid w:val="00232060"/>
    <w:rsid w:val="00232D90"/>
    <w:rsid w:val="002354B2"/>
    <w:rsid w:val="002354E4"/>
    <w:rsid w:val="00236413"/>
    <w:rsid w:val="00241082"/>
    <w:rsid w:val="00241369"/>
    <w:rsid w:val="00241653"/>
    <w:rsid w:val="00241D20"/>
    <w:rsid w:val="00242795"/>
    <w:rsid w:val="00242834"/>
    <w:rsid w:val="0024296E"/>
    <w:rsid w:val="00244672"/>
    <w:rsid w:val="0024509D"/>
    <w:rsid w:val="002454CD"/>
    <w:rsid w:val="00245BB8"/>
    <w:rsid w:val="00247873"/>
    <w:rsid w:val="0024794C"/>
    <w:rsid w:val="00247959"/>
    <w:rsid w:val="002521A4"/>
    <w:rsid w:val="002531E9"/>
    <w:rsid w:val="00253D31"/>
    <w:rsid w:val="0026046F"/>
    <w:rsid w:val="0026169E"/>
    <w:rsid w:val="0026258A"/>
    <w:rsid w:val="0026338F"/>
    <w:rsid w:val="00263DA1"/>
    <w:rsid w:val="00263DA6"/>
    <w:rsid w:val="00263F68"/>
    <w:rsid w:val="00264282"/>
    <w:rsid w:val="0027005C"/>
    <w:rsid w:val="002714D4"/>
    <w:rsid w:val="00272C6B"/>
    <w:rsid w:val="00272D75"/>
    <w:rsid w:val="00272F41"/>
    <w:rsid w:val="00273723"/>
    <w:rsid w:val="00274319"/>
    <w:rsid w:val="00274D45"/>
    <w:rsid w:val="00275A8C"/>
    <w:rsid w:val="00276573"/>
    <w:rsid w:val="00276604"/>
    <w:rsid w:val="00281BC9"/>
    <w:rsid w:val="00281CC2"/>
    <w:rsid w:val="00284507"/>
    <w:rsid w:val="00286F07"/>
    <w:rsid w:val="00290C45"/>
    <w:rsid w:val="002924E7"/>
    <w:rsid w:val="00293B93"/>
    <w:rsid w:val="0029416C"/>
    <w:rsid w:val="00294E26"/>
    <w:rsid w:val="002953AF"/>
    <w:rsid w:val="00295B98"/>
    <w:rsid w:val="00297A76"/>
    <w:rsid w:val="002A08DD"/>
    <w:rsid w:val="002A405E"/>
    <w:rsid w:val="002A46FC"/>
    <w:rsid w:val="002A47BF"/>
    <w:rsid w:val="002A5169"/>
    <w:rsid w:val="002A69DA"/>
    <w:rsid w:val="002A7767"/>
    <w:rsid w:val="002B2BFC"/>
    <w:rsid w:val="002B4389"/>
    <w:rsid w:val="002B4E07"/>
    <w:rsid w:val="002B558D"/>
    <w:rsid w:val="002B702F"/>
    <w:rsid w:val="002B78A4"/>
    <w:rsid w:val="002C2EA2"/>
    <w:rsid w:val="002C5127"/>
    <w:rsid w:val="002C5822"/>
    <w:rsid w:val="002C6D56"/>
    <w:rsid w:val="002D17F7"/>
    <w:rsid w:val="002D2B56"/>
    <w:rsid w:val="002D3939"/>
    <w:rsid w:val="002D4EB4"/>
    <w:rsid w:val="002D602C"/>
    <w:rsid w:val="002D706C"/>
    <w:rsid w:val="002E0338"/>
    <w:rsid w:val="002E0FC0"/>
    <w:rsid w:val="002E10BC"/>
    <w:rsid w:val="002E1778"/>
    <w:rsid w:val="002E1A0A"/>
    <w:rsid w:val="002E264F"/>
    <w:rsid w:val="002E2F6A"/>
    <w:rsid w:val="002E3097"/>
    <w:rsid w:val="002E3D2C"/>
    <w:rsid w:val="002E4799"/>
    <w:rsid w:val="002E6397"/>
    <w:rsid w:val="002E6E74"/>
    <w:rsid w:val="002F0384"/>
    <w:rsid w:val="002F0832"/>
    <w:rsid w:val="002F0CC9"/>
    <w:rsid w:val="002F1AD2"/>
    <w:rsid w:val="002F1CE5"/>
    <w:rsid w:val="002F44E4"/>
    <w:rsid w:val="002F5026"/>
    <w:rsid w:val="002F5798"/>
    <w:rsid w:val="002F59D0"/>
    <w:rsid w:val="002F75B9"/>
    <w:rsid w:val="002F79ED"/>
    <w:rsid w:val="002F7BE4"/>
    <w:rsid w:val="00300E34"/>
    <w:rsid w:val="00301C41"/>
    <w:rsid w:val="00304D44"/>
    <w:rsid w:val="00304F55"/>
    <w:rsid w:val="00305D33"/>
    <w:rsid w:val="00312489"/>
    <w:rsid w:val="00312D58"/>
    <w:rsid w:val="00314007"/>
    <w:rsid w:val="003141A8"/>
    <w:rsid w:val="00315C4E"/>
    <w:rsid w:val="0031630B"/>
    <w:rsid w:val="00320968"/>
    <w:rsid w:val="00321C71"/>
    <w:rsid w:val="0032218A"/>
    <w:rsid w:val="003234A8"/>
    <w:rsid w:val="003254A3"/>
    <w:rsid w:val="0032558F"/>
    <w:rsid w:val="0032696B"/>
    <w:rsid w:val="00327EE2"/>
    <w:rsid w:val="00332189"/>
    <w:rsid w:val="00332D17"/>
    <w:rsid w:val="00335198"/>
    <w:rsid w:val="00335209"/>
    <w:rsid w:val="003353EA"/>
    <w:rsid w:val="00336720"/>
    <w:rsid w:val="00337239"/>
    <w:rsid w:val="003409FE"/>
    <w:rsid w:val="003425CD"/>
    <w:rsid w:val="003427BB"/>
    <w:rsid w:val="00343AF7"/>
    <w:rsid w:val="00344128"/>
    <w:rsid w:val="003441B9"/>
    <w:rsid w:val="0034422E"/>
    <w:rsid w:val="00345D9D"/>
    <w:rsid w:val="00351F9A"/>
    <w:rsid w:val="003520D3"/>
    <w:rsid w:val="00352B0C"/>
    <w:rsid w:val="00352B46"/>
    <w:rsid w:val="003537B8"/>
    <w:rsid w:val="00353E0D"/>
    <w:rsid w:val="00353FFD"/>
    <w:rsid w:val="00354382"/>
    <w:rsid w:val="003551C7"/>
    <w:rsid w:val="003553A0"/>
    <w:rsid w:val="003556B1"/>
    <w:rsid w:val="00355923"/>
    <w:rsid w:val="003564E1"/>
    <w:rsid w:val="00357A83"/>
    <w:rsid w:val="00360DB8"/>
    <w:rsid w:val="00360EF9"/>
    <w:rsid w:val="003622F6"/>
    <w:rsid w:val="00362DBA"/>
    <w:rsid w:val="00363FB1"/>
    <w:rsid w:val="00364E9D"/>
    <w:rsid w:val="00364FB6"/>
    <w:rsid w:val="003653BD"/>
    <w:rsid w:val="003665AD"/>
    <w:rsid w:val="003670FF"/>
    <w:rsid w:val="00367F35"/>
    <w:rsid w:val="003709B8"/>
    <w:rsid w:val="00371FFC"/>
    <w:rsid w:val="0037301C"/>
    <w:rsid w:val="00373460"/>
    <w:rsid w:val="00373D1F"/>
    <w:rsid w:val="00374000"/>
    <w:rsid w:val="00377DE8"/>
    <w:rsid w:val="00382C30"/>
    <w:rsid w:val="0038464D"/>
    <w:rsid w:val="003846EC"/>
    <w:rsid w:val="00386C08"/>
    <w:rsid w:val="003873C0"/>
    <w:rsid w:val="00387AD5"/>
    <w:rsid w:val="00387B09"/>
    <w:rsid w:val="00390D6A"/>
    <w:rsid w:val="0039241A"/>
    <w:rsid w:val="00392F02"/>
    <w:rsid w:val="00395A0D"/>
    <w:rsid w:val="00395A7B"/>
    <w:rsid w:val="0039671A"/>
    <w:rsid w:val="00397204"/>
    <w:rsid w:val="003974A9"/>
    <w:rsid w:val="003979A0"/>
    <w:rsid w:val="003A1DF7"/>
    <w:rsid w:val="003A388D"/>
    <w:rsid w:val="003A3F6B"/>
    <w:rsid w:val="003A4FDC"/>
    <w:rsid w:val="003A6718"/>
    <w:rsid w:val="003A6B33"/>
    <w:rsid w:val="003A756A"/>
    <w:rsid w:val="003A779B"/>
    <w:rsid w:val="003B033F"/>
    <w:rsid w:val="003B4456"/>
    <w:rsid w:val="003B4636"/>
    <w:rsid w:val="003B5363"/>
    <w:rsid w:val="003B58DC"/>
    <w:rsid w:val="003B6075"/>
    <w:rsid w:val="003B7323"/>
    <w:rsid w:val="003C2885"/>
    <w:rsid w:val="003C2EA9"/>
    <w:rsid w:val="003C651B"/>
    <w:rsid w:val="003C67B3"/>
    <w:rsid w:val="003D1CB3"/>
    <w:rsid w:val="003D2748"/>
    <w:rsid w:val="003D3137"/>
    <w:rsid w:val="003D3F04"/>
    <w:rsid w:val="003D499F"/>
    <w:rsid w:val="003D577E"/>
    <w:rsid w:val="003E0043"/>
    <w:rsid w:val="003E02AF"/>
    <w:rsid w:val="003E2CE3"/>
    <w:rsid w:val="003E30AA"/>
    <w:rsid w:val="003E47DB"/>
    <w:rsid w:val="003E560C"/>
    <w:rsid w:val="003E5AC8"/>
    <w:rsid w:val="003E6004"/>
    <w:rsid w:val="003E7C68"/>
    <w:rsid w:val="003F0807"/>
    <w:rsid w:val="003F1CE9"/>
    <w:rsid w:val="003F2432"/>
    <w:rsid w:val="003F35A6"/>
    <w:rsid w:val="003F5AF7"/>
    <w:rsid w:val="003F63C8"/>
    <w:rsid w:val="003F718D"/>
    <w:rsid w:val="003F7745"/>
    <w:rsid w:val="003F7866"/>
    <w:rsid w:val="003F7988"/>
    <w:rsid w:val="003F7ECA"/>
    <w:rsid w:val="00400571"/>
    <w:rsid w:val="00401B89"/>
    <w:rsid w:val="00402B55"/>
    <w:rsid w:val="004046A5"/>
    <w:rsid w:val="00405903"/>
    <w:rsid w:val="00407D0D"/>
    <w:rsid w:val="00411BB1"/>
    <w:rsid w:val="00413CB3"/>
    <w:rsid w:val="00413D54"/>
    <w:rsid w:val="004204AF"/>
    <w:rsid w:val="004205E5"/>
    <w:rsid w:val="00420D26"/>
    <w:rsid w:val="0042433C"/>
    <w:rsid w:val="00424868"/>
    <w:rsid w:val="00424B74"/>
    <w:rsid w:val="00425DF2"/>
    <w:rsid w:val="004266C6"/>
    <w:rsid w:val="004341D7"/>
    <w:rsid w:val="0043456A"/>
    <w:rsid w:val="004368A2"/>
    <w:rsid w:val="00437514"/>
    <w:rsid w:val="00437968"/>
    <w:rsid w:val="0044136A"/>
    <w:rsid w:val="00441632"/>
    <w:rsid w:val="00442DEC"/>
    <w:rsid w:val="00444E1C"/>
    <w:rsid w:val="00445154"/>
    <w:rsid w:val="00445897"/>
    <w:rsid w:val="00445A1A"/>
    <w:rsid w:val="00445DD0"/>
    <w:rsid w:val="0045061D"/>
    <w:rsid w:val="00450AD6"/>
    <w:rsid w:val="004514A2"/>
    <w:rsid w:val="00451D4E"/>
    <w:rsid w:val="00452FB6"/>
    <w:rsid w:val="004532FE"/>
    <w:rsid w:val="004563C2"/>
    <w:rsid w:val="00456C73"/>
    <w:rsid w:val="00457B8D"/>
    <w:rsid w:val="00457E1C"/>
    <w:rsid w:val="00461D3E"/>
    <w:rsid w:val="00462A0E"/>
    <w:rsid w:val="00462D74"/>
    <w:rsid w:val="00463B2E"/>
    <w:rsid w:val="00463B8D"/>
    <w:rsid w:val="004642D2"/>
    <w:rsid w:val="00466AF3"/>
    <w:rsid w:val="00467C11"/>
    <w:rsid w:val="00467FC6"/>
    <w:rsid w:val="00471981"/>
    <w:rsid w:val="00472A05"/>
    <w:rsid w:val="00475060"/>
    <w:rsid w:val="00475487"/>
    <w:rsid w:val="00475AAB"/>
    <w:rsid w:val="0047635A"/>
    <w:rsid w:val="00476F4B"/>
    <w:rsid w:val="00476F68"/>
    <w:rsid w:val="004774B3"/>
    <w:rsid w:val="0048059B"/>
    <w:rsid w:val="00480D20"/>
    <w:rsid w:val="00482DCE"/>
    <w:rsid w:val="0048325C"/>
    <w:rsid w:val="0049073A"/>
    <w:rsid w:val="00490E21"/>
    <w:rsid w:val="00491DF1"/>
    <w:rsid w:val="00494B2B"/>
    <w:rsid w:val="00494D84"/>
    <w:rsid w:val="00495088"/>
    <w:rsid w:val="004A27B1"/>
    <w:rsid w:val="004A2BEB"/>
    <w:rsid w:val="004A397A"/>
    <w:rsid w:val="004A397E"/>
    <w:rsid w:val="004A3A9F"/>
    <w:rsid w:val="004A3ED8"/>
    <w:rsid w:val="004A61B4"/>
    <w:rsid w:val="004B071D"/>
    <w:rsid w:val="004B1868"/>
    <w:rsid w:val="004B2388"/>
    <w:rsid w:val="004B3318"/>
    <w:rsid w:val="004B467C"/>
    <w:rsid w:val="004B5385"/>
    <w:rsid w:val="004B5E16"/>
    <w:rsid w:val="004C0146"/>
    <w:rsid w:val="004C0275"/>
    <w:rsid w:val="004C0384"/>
    <w:rsid w:val="004C0CA0"/>
    <w:rsid w:val="004C2903"/>
    <w:rsid w:val="004C35B4"/>
    <w:rsid w:val="004C36DB"/>
    <w:rsid w:val="004C3FF2"/>
    <w:rsid w:val="004C5C93"/>
    <w:rsid w:val="004C5CBC"/>
    <w:rsid w:val="004D1257"/>
    <w:rsid w:val="004D19FC"/>
    <w:rsid w:val="004D3C82"/>
    <w:rsid w:val="004D4804"/>
    <w:rsid w:val="004D6258"/>
    <w:rsid w:val="004D6650"/>
    <w:rsid w:val="004D78EC"/>
    <w:rsid w:val="004E441B"/>
    <w:rsid w:val="004E57FB"/>
    <w:rsid w:val="004E67B3"/>
    <w:rsid w:val="004E6996"/>
    <w:rsid w:val="004E7CE0"/>
    <w:rsid w:val="004E7DF1"/>
    <w:rsid w:val="004F0085"/>
    <w:rsid w:val="004F2B66"/>
    <w:rsid w:val="004F3253"/>
    <w:rsid w:val="004F33B1"/>
    <w:rsid w:val="004F3CDE"/>
    <w:rsid w:val="004F47A3"/>
    <w:rsid w:val="004F569D"/>
    <w:rsid w:val="004F5F06"/>
    <w:rsid w:val="004F616B"/>
    <w:rsid w:val="004F7A7A"/>
    <w:rsid w:val="0050202C"/>
    <w:rsid w:val="00502B85"/>
    <w:rsid w:val="0050343B"/>
    <w:rsid w:val="005043EC"/>
    <w:rsid w:val="0050458A"/>
    <w:rsid w:val="0050648C"/>
    <w:rsid w:val="00506D79"/>
    <w:rsid w:val="00506D8A"/>
    <w:rsid w:val="00511106"/>
    <w:rsid w:val="00511B41"/>
    <w:rsid w:val="00513522"/>
    <w:rsid w:val="00513FA9"/>
    <w:rsid w:val="0051452D"/>
    <w:rsid w:val="005149E4"/>
    <w:rsid w:val="00516985"/>
    <w:rsid w:val="0052308E"/>
    <w:rsid w:val="005238AA"/>
    <w:rsid w:val="00523C5E"/>
    <w:rsid w:val="00523C9C"/>
    <w:rsid w:val="00527326"/>
    <w:rsid w:val="00527950"/>
    <w:rsid w:val="00527EDF"/>
    <w:rsid w:val="00530A41"/>
    <w:rsid w:val="00530D36"/>
    <w:rsid w:val="005312F8"/>
    <w:rsid w:val="00531AFB"/>
    <w:rsid w:val="005335B8"/>
    <w:rsid w:val="005353FA"/>
    <w:rsid w:val="005354F3"/>
    <w:rsid w:val="00535A44"/>
    <w:rsid w:val="0053622A"/>
    <w:rsid w:val="0053677E"/>
    <w:rsid w:val="005374BF"/>
    <w:rsid w:val="00537A30"/>
    <w:rsid w:val="005409F5"/>
    <w:rsid w:val="00542B28"/>
    <w:rsid w:val="00543925"/>
    <w:rsid w:val="00544BF4"/>
    <w:rsid w:val="00546086"/>
    <w:rsid w:val="00550123"/>
    <w:rsid w:val="00550543"/>
    <w:rsid w:val="005513DB"/>
    <w:rsid w:val="00551748"/>
    <w:rsid w:val="005523A5"/>
    <w:rsid w:val="005533B8"/>
    <w:rsid w:val="0055368C"/>
    <w:rsid w:val="00553C3A"/>
    <w:rsid w:val="00553F84"/>
    <w:rsid w:val="0055428C"/>
    <w:rsid w:val="005543F5"/>
    <w:rsid w:val="005544F9"/>
    <w:rsid w:val="00554E5F"/>
    <w:rsid w:val="00556B2B"/>
    <w:rsid w:val="0056067D"/>
    <w:rsid w:val="00563EC4"/>
    <w:rsid w:val="0056648B"/>
    <w:rsid w:val="00570E05"/>
    <w:rsid w:val="005710E8"/>
    <w:rsid w:val="00574BFE"/>
    <w:rsid w:val="005759E9"/>
    <w:rsid w:val="00575E72"/>
    <w:rsid w:val="00577016"/>
    <w:rsid w:val="005810AC"/>
    <w:rsid w:val="005850E3"/>
    <w:rsid w:val="005863D0"/>
    <w:rsid w:val="00586862"/>
    <w:rsid w:val="005903D8"/>
    <w:rsid w:val="00590621"/>
    <w:rsid w:val="00590ABB"/>
    <w:rsid w:val="00590B02"/>
    <w:rsid w:val="00591696"/>
    <w:rsid w:val="0059213D"/>
    <w:rsid w:val="005928AE"/>
    <w:rsid w:val="00592AFB"/>
    <w:rsid w:val="0059317A"/>
    <w:rsid w:val="00593D2C"/>
    <w:rsid w:val="00595038"/>
    <w:rsid w:val="005957F7"/>
    <w:rsid w:val="00596585"/>
    <w:rsid w:val="00597A42"/>
    <w:rsid w:val="005A09C6"/>
    <w:rsid w:val="005A1B94"/>
    <w:rsid w:val="005A1E81"/>
    <w:rsid w:val="005A2055"/>
    <w:rsid w:val="005A2B39"/>
    <w:rsid w:val="005A3D90"/>
    <w:rsid w:val="005A5D70"/>
    <w:rsid w:val="005A65DA"/>
    <w:rsid w:val="005A7C15"/>
    <w:rsid w:val="005B0B82"/>
    <w:rsid w:val="005B1497"/>
    <w:rsid w:val="005B1B6B"/>
    <w:rsid w:val="005B323C"/>
    <w:rsid w:val="005B378B"/>
    <w:rsid w:val="005B431F"/>
    <w:rsid w:val="005B4506"/>
    <w:rsid w:val="005B5577"/>
    <w:rsid w:val="005B5875"/>
    <w:rsid w:val="005C003D"/>
    <w:rsid w:val="005C1547"/>
    <w:rsid w:val="005C2BB5"/>
    <w:rsid w:val="005C37EE"/>
    <w:rsid w:val="005C48FA"/>
    <w:rsid w:val="005C56CE"/>
    <w:rsid w:val="005C5967"/>
    <w:rsid w:val="005C6057"/>
    <w:rsid w:val="005C7C79"/>
    <w:rsid w:val="005D0644"/>
    <w:rsid w:val="005D0FFC"/>
    <w:rsid w:val="005D6E0F"/>
    <w:rsid w:val="005D6EBA"/>
    <w:rsid w:val="005E2713"/>
    <w:rsid w:val="005E2CA8"/>
    <w:rsid w:val="005E334F"/>
    <w:rsid w:val="005E3DCB"/>
    <w:rsid w:val="005F0CD8"/>
    <w:rsid w:val="005F1EF9"/>
    <w:rsid w:val="005F1FF7"/>
    <w:rsid w:val="005F238D"/>
    <w:rsid w:val="005F44F6"/>
    <w:rsid w:val="005F4680"/>
    <w:rsid w:val="005F77EA"/>
    <w:rsid w:val="006017B8"/>
    <w:rsid w:val="00601EFF"/>
    <w:rsid w:val="006020F5"/>
    <w:rsid w:val="00602FB4"/>
    <w:rsid w:val="0060368E"/>
    <w:rsid w:val="00603E16"/>
    <w:rsid w:val="00605C22"/>
    <w:rsid w:val="00607532"/>
    <w:rsid w:val="0061020E"/>
    <w:rsid w:val="00610B84"/>
    <w:rsid w:val="00610E34"/>
    <w:rsid w:val="00611E75"/>
    <w:rsid w:val="00613C56"/>
    <w:rsid w:val="00614690"/>
    <w:rsid w:val="0061715A"/>
    <w:rsid w:val="00620D40"/>
    <w:rsid w:val="006239A7"/>
    <w:rsid w:val="00624E34"/>
    <w:rsid w:val="00625877"/>
    <w:rsid w:val="00626242"/>
    <w:rsid w:val="0062798A"/>
    <w:rsid w:val="00631CB9"/>
    <w:rsid w:val="00631F74"/>
    <w:rsid w:val="0063218A"/>
    <w:rsid w:val="006327D5"/>
    <w:rsid w:val="00633626"/>
    <w:rsid w:val="006348E6"/>
    <w:rsid w:val="00635ED1"/>
    <w:rsid w:val="006360AE"/>
    <w:rsid w:val="006362CC"/>
    <w:rsid w:val="006378F2"/>
    <w:rsid w:val="00645E93"/>
    <w:rsid w:val="0064629F"/>
    <w:rsid w:val="00647FB3"/>
    <w:rsid w:val="00652461"/>
    <w:rsid w:val="006528E4"/>
    <w:rsid w:val="00653BB2"/>
    <w:rsid w:val="00654045"/>
    <w:rsid w:val="006542BD"/>
    <w:rsid w:val="0065461E"/>
    <w:rsid w:val="00655161"/>
    <w:rsid w:val="00656AFA"/>
    <w:rsid w:val="00662FF9"/>
    <w:rsid w:val="006632E2"/>
    <w:rsid w:val="00663C56"/>
    <w:rsid w:val="006658A5"/>
    <w:rsid w:val="00672280"/>
    <w:rsid w:val="00673265"/>
    <w:rsid w:val="00676D41"/>
    <w:rsid w:val="00680654"/>
    <w:rsid w:val="00681245"/>
    <w:rsid w:val="00682FBA"/>
    <w:rsid w:val="00683D96"/>
    <w:rsid w:val="00685588"/>
    <w:rsid w:val="006856ED"/>
    <w:rsid w:val="00691C17"/>
    <w:rsid w:val="00692252"/>
    <w:rsid w:val="006929ED"/>
    <w:rsid w:val="00694BAB"/>
    <w:rsid w:val="0069504E"/>
    <w:rsid w:val="00696D6D"/>
    <w:rsid w:val="006A08C0"/>
    <w:rsid w:val="006A1408"/>
    <w:rsid w:val="006A3A13"/>
    <w:rsid w:val="006A5731"/>
    <w:rsid w:val="006A5D2A"/>
    <w:rsid w:val="006A5FE7"/>
    <w:rsid w:val="006A665B"/>
    <w:rsid w:val="006B067D"/>
    <w:rsid w:val="006B1077"/>
    <w:rsid w:val="006B487C"/>
    <w:rsid w:val="006B4940"/>
    <w:rsid w:val="006B4B8E"/>
    <w:rsid w:val="006B5966"/>
    <w:rsid w:val="006B61B3"/>
    <w:rsid w:val="006B6A22"/>
    <w:rsid w:val="006C0E3F"/>
    <w:rsid w:val="006C115C"/>
    <w:rsid w:val="006C39F8"/>
    <w:rsid w:val="006C4794"/>
    <w:rsid w:val="006C5A60"/>
    <w:rsid w:val="006C691B"/>
    <w:rsid w:val="006C7EB1"/>
    <w:rsid w:val="006D0562"/>
    <w:rsid w:val="006D4944"/>
    <w:rsid w:val="006D6A52"/>
    <w:rsid w:val="006D6F7F"/>
    <w:rsid w:val="006D7B4A"/>
    <w:rsid w:val="006E0AFE"/>
    <w:rsid w:val="006E0E8A"/>
    <w:rsid w:val="006E2C07"/>
    <w:rsid w:val="006E3C00"/>
    <w:rsid w:val="006E3C84"/>
    <w:rsid w:val="006E699F"/>
    <w:rsid w:val="006F1A66"/>
    <w:rsid w:val="006F1E72"/>
    <w:rsid w:val="006F50E3"/>
    <w:rsid w:val="006F6D36"/>
    <w:rsid w:val="006F7ED9"/>
    <w:rsid w:val="00700602"/>
    <w:rsid w:val="00703763"/>
    <w:rsid w:val="007039A1"/>
    <w:rsid w:val="00704B64"/>
    <w:rsid w:val="00704E04"/>
    <w:rsid w:val="007069ED"/>
    <w:rsid w:val="00706CB1"/>
    <w:rsid w:val="00706EE6"/>
    <w:rsid w:val="007074AB"/>
    <w:rsid w:val="0070773C"/>
    <w:rsid w:val="00714E4A"/>
    <w:rsid w:val="00715A03"/>
    <w:rsid w:val="00715BFF"/>
    <w:rsid w:val="0071635D"/>
    <w:rsid w:val="007179B4"/>
    <w:rsid w:val="00720FB1"/>
    <w:rsid w:val="00721069"/>
    <w:rsid w:val="00721293"/>
    <w:rsid w:val="0072136B"/>
    <w:rsid w:val="00723C6C"/>
    <w:rsid w:val="00724BB0"/>
    <w:rsid w:val="00725D2D"/>
    <w:rsid w:val="00726891"/>
    <w:rsid w:val="00727523"/>
    <w:rsid w:val="00730F17"/>
    <w:rsid w:val="00731514"/>
    <w:rsid w:val="00732B20"/>
    <w:rsid w:val="007336DF"/>
    <w:rsid w:val="00734654"/>
    <w:rsid w:val="00735420"/>
    <w:rsid w:val="007368DD"/>
    <w:rsid w:val="00740847"/>
    <w:rsid w:val="007416F9"/>
    <w:rsid w:val="007417A7"/>
    <w:rsid w:val="00742AC0"/>
    <w:rsid w:val="00743BB2"/>
    <w:rsid w:val="00745E34"/>
    <w:rsid w:val="0074700C"/>
    <w:rsid w:val="0075168D"/>
    <w:rsid w:val="0075289E"/>
    <w:rsid w:val="00752FB6"/>
    <w:rsid w:val="0075342C"/>
    <w:rsid w:val="007617B4"/>
    <w:rsid w:val="0076253E"/>
    <w:rsid w:val="007632FC"/>
    <w:rsid w:val="007667D2"/>
    <w:rsid w:val="0077055E"/>
    <w:rsid w:val="00770F41"/>
    <w:rsid w:val="00776238"/>
    <w:rsid w:val="00776322"/>
    <w:rsid w:val="00776660"/>
    <w:rsid w:val="00777613"/>
    <w:rsid w:val="00782ACB"/>
    <w:rsid w:val="00783DCA"/>
    <w:rsid w:val="00784BE3"/>
    <w:rsid w:val="00784C10"/>
    <w:rsid w:val="007852C8"/>
    <w:rsid w:val="007852D3"/>
    <w:rsid w:val="00786A4C"/>
    <w:rsid w:val="0078789C"/>
    <w:rsid w:val="00790F31"/>
    <w:rsid w:val="00792DCD"/>
    <w:rsid w:val="0079394B"/>
    <w:rsid w:val="0079461B"/>
    <w:rsid w:val="00794BD8"/>
    <w:rsid w:val="00795695"/>
    <w:rsid w:val="0079798D"/>
    <w:rsid w:val="007A03DF"/>
    <w:rsid w:val="007A295E"/>
    <w:rsid w:val="007A532B"/>
    <w:rsid w:val="007A5926"/>
    <w:rsid w:val="007A6717"/>
    <w:rsid w:val="007A67F6"/>
    <w:rsid w:val="007A6EE1"/>
    <w:rsid w:val="007A7DBE"/>
    <w:rsid w:val="007B016B"/>
    <w:rsid w:val="007B5665"/>
    <w:rsid w:val="007B6F65"/>
    <w:rsid w:val="007C0007"/>
    <w:rsid w:val="007C0994"/>
    <w:rsid w:val="007C0D3F"/>
    <w:rsid w:val="007C10E9"/>
    <w:rsid w:val="007C7D10"/>
    <w:rsid w:val="007D3B5F"/>
    <w:rsid w:val="007D3F84"/>
    <w:rsid w:val="007D46A7"/>
    <w:rsid w:val="007D763D"/>
    <w:rsid w:val="007D7CA1"/>
    <w:rsid w:val="007D7DA1"/>
    <w:rsid w:val="007E0A6E"/>
    <w:rsid w:val="007E204C"/>
    <w:rsid w:val="007E2B63"/>
    <w:rsid w:val="007E3032"/>
    <w:rsid w:val="007E3133"/>
    <w:rsid w:val="007E37F1"/>
    <w:rsid w:val="007E3DA9"/>
    <w:rsid w:val="007E4861"/>
    <w:rsid w:val="007E6920"/>
    <w:rsid w:val="007E7FEB"/>
    <w:rsid w:val="007F13A0"/>
    <w:rsid w:val="007F14FD"/>
    <w:rsid w:val="007F2B8A"/>
    <w:rsid w:val="007F37C7"/>
    <w:rsid w:val="007F6E49"/>
    <w:rsid w:val="00801B0B"/>
    <w:rsid w:val="008024F0"/>
    <w:rsid w:val="00806559"/>
    <w:rsid w:val="008079E6"/>
    <w:rsid w:val="00810156"/>
    <w:rsid w:val="00815539"/>
    <w:rsid w:val="00815578"/>
    <w:rsid w:val="0081620C"/>
    <w:rsid w:val="0082134A"/>
    <w:rsid w:val="0082366B"/>
    <w:rsid w:val="008261B9"/>
    <w:rsid w:val="00826969"/>
    <w:rsid w:val="0082705F"/>
    <w:rsid w:val="008276B6"/>
    <w:rsid w:val="00830588"/>
    <w:rsid w:val="00832A6A"/>
    <w:rsid w:val="00833968"/>
    <w:rsid w:val="00837BDC"/>
    <w:rsid w:val="00840D71"/>
    <w:rsid w:val="00844150"/>
    <w:rsid w:val="008454F1"/>
    <w:rsid w:val="008459A8"/>
    <w:rsid w:val="00845A30"/>
    <w:rsid w:val="00850403"/>
    <w:rsid w:val="00851A55"/>
    <w:rsid w:val="008549E3"/>
    <w:rsid w:val="00855AF1"/>
    <w:rsid w:val="00856683"/>
    <w:rsid w:val="0085672E"/>
    <w:rsid w:val="0085709F"/>
    <w:rsid w:val="00860531"/>
    <w:rsid w:val="008605E1"/>
    <w:rsid w:val="00860625"/>
    <w:rsid w:val="00860EB7"/>
    <w:rsid w:val="008622A8"/>
    <w:rsid w:val="0086250C"/>
    <w:rsid w:val="008649B1"/>
    <w:rsid w:val="008663EB"/>
    <w:rsid w:val="008702D7"/>
    <w:rsid w:val="00870B25"/>
    <w:rsid w:val="00871249"/>
    <w:rsid w:val="008723C8"/>
    <w:rsid w:val="0087306A"/>
    <w:rsid w:val="0087582B"/>
    <w:rsid w:val="00876022"/>
    <w:rsid w:val="00877501"/>
    <w:rsid w:val="00877EDA"/>
    <w:rsid w:val="00880CA1"/>
    <w:rsid w:val="008817AD"/>
    <w:rsid w:val="00881C6F"/>
    <w:rsid w:val="00882A2B"/>
    <w:rsid w:val="008859C2"/>
    <w:rsid w:val="00886097"/>
    <w:rsid w:val="008860FF"/>
    <w:rsid w:val="00887575"/>
    <w:rsid w:val="0089005D"/>
    <w:rsid w:val="0089239D"/>
    <w:rsid w:val="008935AA"/>
    <w:rsid w:val="00893E8B"/>
    <w:rsid w:val="00895973"/>
    <w:rsid w:val="008969CB"/>
    <w:rsid w:val="00897968"/>
    <w:rsid w:val="00897CF9"/>
    <w:rsid w:val="008A04E7"/>
    <w:rsid w:val="008A0C5C"/>
    <w:rsid w:val="008A1DE5"/>
    <w:rsid w:val="008A4C27"/>
    <w:rsid w:val="008A651B"/>
    <w:rsid w:val="008B034D"/>
    <w:rsid w:val="008B1E1F"/>
    <w:rsid w:val="008B27FD"/>
    <w:rsid w:val="008B50E4"/>
    <w:rsid w:val="008B68A2"/>
    <w:rsid w:val="008B6DDF"/>
    <w:rsid w:val="008B6E79"/>
    <w:rsid w:val="008B7859"/>
    <w:rsid w:val="008C0DF6"/>
    <w:rsid w:val="008C280C"/>
    <w:rsid w:val="008C4D2A"/>
    <w:rsid w:val="008C664C"/>
    <w:rsid w:val="008D0A7F"/>
    <w:rsid w:val="008D3DA2"/>
    <w:rsid w:val="008D46E3"/>
    <w:rsid w:val="008E0431"/>
    <w:rsid w:val="008E0832"/>
    <w:rsid w:val="008E1318"/>
    <w:rsid w:val="008E146D"/>
    <w:rsid w:val="008E28E3"/>
    <w:rsid w:val="008E3700"/>
    <w:rsid w:val="008E38BB"/>
    <w:rsid w:val="008E595D"/>
    <w:rsid w:val="008F144A"/>
    <w:rsid w:val="008F2548"/>
    <w:rsid w:val="008F5105"/>
    <w:rsid w:val="008F5438"/>
    <w:rsid w:val="00901598"/>
    <w:rsid w:val="00901FB2"/>
    <w:rsid w:val="009043E3"/>
    <w:rsid w:val="00910D05"/>
    <w:rsid w:val="0091342B"/>
    <w:rsid w:val="009138BD"/>
    <w:rsid w:val="0091483F"/>
    <w:rsid w:val="009176E6"/>
    <w:rsid w:val="009237D8"/>
    <w:rsid w:val="009261EC"/>
    <w:rsid w:val="00926C70"/>
    <w:rsid w:val="00930660"/>
    <w:rsid w:val="00931FFD"/>
    <w:rsid w:val="00933089"/>
    <w:rsid w:val="00936AF0"/>
    <w:rsid w:val="00940868"/>
    <w:rsid w:val="00942471"/>
    <w:rsid w:val="009433D4"/>
    <w:rsid w:val="0094451C"/>
    <w:rsid w:val="0094550C"/>
    <w:rsid w:val="00945BFF"/>
    <w:rsid w:val="00945D29"/>
    <w:rsid w:val="00945DDE"/>
    <w:rsid w:val="009460CB"/>
    <w:rsid w:val="00946C05"/>
    <w:rsid w:val="009502D8"/>
    <w:rsid w:val="009531DE"/>
    <w:rsid w:val="009549F4"/>
    <w:rsid w:val="00955923"/>
    <w:rsid w:val="00956047"/>
    <w:rsid w:val="00957EA4"/>
    <w:rsid w:val="00960F9A"/>
    <w:rsid w:val="009613F9"/>
    <w:rsid w:val="00962747"/>
    <w:rsid w:val="0096425B"/>
    <w:rsid w:val="00965720"/>
    <w:rsid w:val="0096736D"/>
    <w:rsid w:val="009707DD"/>
    <w:rsid w:val="009729AF"/>
    <w:rsid w:val="009737F1"/>
    <w:rsid w:val="00973D53"/>
    <w:rsid w:val="00973EC5"/>
    <w:rsid w:val="00976A00"/>
    <w:rsid w:val="00977E70"/>
    <w:rsid w:val="00980823"/>
    <w:rsid w:val="00981984"/>
    <w:rsid w:val="00982A0C"/>
    <w:rsid w:val="00982D8A"/>
    <w:rsid w:val="00985872"/>
    <w:rsid w:val="009879BA"/>
    <w:rsid w:val="00990BB4"/>
    <w:rsid w:val="00990EAF"/>
    <w:rsid w:val="0099358F"/>
    <w:rsid w:val="009941A5"/>
    <w:rsid w:val="009967B8"/>
    <w:rsid w:val="009A13FB"/>
    <w:rsid w:val="009A2E88"/>
    <w:rsid w:val="009A4BBA"/>
    <w:rsid w:val="009A4EB2"/>
    <w:rsid w:val="009A5A52"/>
    <w:rsid w:val="009B072C"/>
    <w:rsid w:val="009B282F"/>
    <w:rsid w:val="009B47C2"/>
    <w:rsid w:val="009B7A05"/>
    <w:rsid w:val="009C0512"/>
    <w:rsid w:val="009C0B64"/>
    <w:rsid w:val="009C1159"/>
    <w:rsid w:val="009C5B10"/>
    <w:rsid w:val="009C6239"/>
    <w:rsid w:val="009D1886"/>
    <w:rsid w:val="009D1984"/>
    <w:rsid w:val="009D3C63"/>
    <w:rsid w:val="009E0CA2"/>
    <w:rsid w:val="009E372A"/>
    <w:rsid w:val="009E57BE"/>
    <w:rsid w:val="009E5899"/>
    <w:rsid w:val="009E79F2"/>
    <w:rsid w:val="009F403B"/>
    <w:rsid w:val="009F5DC8"/>
    <w:rsid w:val="009F5E0B"/>
    <w:rsid w:val="009F75C5"/>
    <w:rsid w:val="009F761D"/>
    <w:rsid w:val="00A03B18"/>
    <w:rsid w:val="00A040B2"/>
    <w:rsid w:val="00A0422C"/>
    <w:rsid w:val="00A04329"/>
    <w:rsid w:val="00A04B82"/>
    <w:rsid w:val="00A055BB"/>
    <w:rsid w:val="00A06102"/>
    <w:rsid w:val="00A06AAF"/>
    <w:rsid w:val="00A06EBC"/>
    <w:rsid w:val="00A079B0"/>
    <w:rsid w:val="00A07AA5"/>
    <w:rsid w:val="00A1525E"/>
    <w:rsid w:val="00A15B6C"/>
    <w:rsid w:val="00A15CE3"/>
    <w:rsid w:val="00A16336"/>
    <w:rsid w:val="00A173D9"/>
    <w:rsid w:val="00A20F34"/>
    <w:rsid w:val="00A2180F"/>
    <w:rsid w:val="00A226A7"/>
    <w:rsid w:val="00A25269"/>
    <w:rsid w:val="00A2528A"/>
    <w:rsid w:val="00A25FD5"/>
    <w:rsid w:val="00A3066C"/>
    <w:rsid w:val="00A309B8"/>
    <w:rsid w:val="00A3151E"/>
    <w:rsid w:val="00A33E4E"/>
    <w:rsid w:val="00A344D6"/>
    <w:rsid w:val="00A350B2"/>
    <w:rsid w:val="00A35DA0"/>
    <w:rsid w:val="00A373EB"/>
    <w:rsid w:val="00A42D90"/>
    <w:rsid w:val="00A449A5"/>
    <w:rsid w:val="00A46667"/>
    <w:rsid w:val="00A47399"/>
    <w:rsid w:val="00A53E9A"/>
    <w:rsid w:val="00A56544"/>
    <w:rsid w:val="00A56634"/>
    <w:rsid w:val="00A614D1"/>
    <w:rsid w:val="00A624F7"/>
    <w:rsid w:val="00A62754"/>
    <w:rsid w:val="00A62A30"/>
    <w:rsid w:val="00A643C0"/>
    <w:rsid w:val="00A652C5"/>
    <w:rsid w:val="00A661DF"/>
    <w:rsid w:val="00A6653D"/>
    <w:rsid w:val="00A70AA7"/>
    <w:rsid w:val="00A710A0"/>
    <w:rsid w:val="00A7311C"/>
    <w:rsid w:val="00A74E30"/>
    <w:rsid w:val="00A76846"/>
    <w:rsid w:val="00A77505"/>
    <w:rsid w:val="00A77F79"/>
    <w:rsid w:val="00A83544"/>
    <w:rsid w:val="00A86D1F"/>
    <w:rsid w:val="00A875C5"/>
    <w:rsid w:val="00A90EC6"/>
    <w:rsid w:val="00A93B31"/>
    <w:rsid w:val="00A94D1C"/>
    <w:rsid w:val="00A95409"/>
    <w:rsid w:val="00AA1555"/>
    <w:rsid w:val="00AA1D22"/>
    <w:rsid w:val="00AA2190"/>
    <w:rsid w:val="00AA4853"/>
    <w:rsid w:val="00AA48AE"/>
    <w:rsid w:val="00AA5C3F"/>
    <w:rsid w:val="00AA6703"/>
    <w:rsid w:val="00AA6E32"/>
    <w:rsid w:val="00AB0B38"/>
    <w:rsid w:val="00AB0F45"/>
    <w:rsid w:val="00AB1FEA"/>
    <w:rsid w:val="00AB291B"/>
    <w:rsid w:val="00AB32CD"/>
    <w:rsid w:val="00AB3CDB"/>
    <w:rsid w:val="00AB45D9"/>
    <w:rsid w:val="00AB5065"/>
    <w:rsid w:val="00AB6610"/>
    <w:rsid w:val="00AB699B"/>
    <w:rsid w:val="00AC0966"/>
    <w:rsid w:val="00AC2EE6"/>
    <w:rsid w:val="00AC49A1"/>
    <w:rsid w:val="00AD09DA"/>
    <w:rsid w:val="00AD1CDE"/>
    <w:rsid w:val="00AD1EE7"/>
    <w:rsid w:val="00AD3130"/>
    <w:rsid w:val="00AD4F0F"/>
    <w:rsid w:val="00AD5505"/>
    <w:rsid w:val="00AD6925"/>
    <w:rsid w:val="00AD6D8B"/>
    <w:rsid w:val="00AD6E3D"/>
    <w:rsid w:val="00AD7CFD"/>
    <w:rsid w:val="00AE2CB7"/>
    <w:rsid w:val="00AE2FD5"/>
    <w:rsid w:val="00AE5242"/>
    <w:rsid w:val="00AE6861"/>
    <w:rsid w:val="00AE7231"/>
    <w:rsid w:val="00AE7244"/>
    <w:rsid w:val="00AE72D4"/>
    <w:rsid w:val="00AF1526"/>
    <w:rsid w:val="00AF550D"/>
    <w:rsid w:val="00AF65C5"/>
    <w:rsid w:val="00B00240"/>
    <w:rsid w:val="00B00E8B"/>
    <w:rsid w:val="00B01E9D"/>
    <w:rsid w:val="00B02CEE"/>
    <w:rsid w:val="00B03196"/>
    <w:rsid w:val="00B05497"/>
    <w:rsid w:val="00B060B5"/>
    <w:rsid w:val="00B07E3F"/>
    <w:rsid w:val="00B11482"/>
    <w:rsid w:val="00B16302"/>
    <w:rsid w:val="00B204DA"/>
    <w:rsid w:val="00B2285E"/>
    <w:rsid w:val="00B22B76"/>
    <w:rsid w:val="00B30280"/>
    <w:rsid w:val="00B32CCD"/>
    <w:rsid w:val="00B33235"/>
    <w:rsid w:val="00B34C37"/>
    <w:rsid w:val="00B42CDE"/>
    <w:rsid w:val="00B42F16"/>
    <w:rsid w:val="00B44E73"/>
    <w:rsid w:val="00B46908"/>
    <w:rsid w:val="00B46F27"/>
    <w:rsid w:val="00B476F2"/>
    <w:rsid w:val="00B477E6"/>
    <w:rsid w:val="00B47F26"/>
    <w:rsid w:val="00B50ADC"/>
    <w:rsid w:val="00B51785"/>
    <w:rsid w:val="00B51884"/>
    <w:rsid w:val="00B53F56"/>
    <w:rsid w:val="00B54D82"/>
    <w:rsid w:val="00B54DBB"/>
    <w:rsid w:val="00B56EB2"/>
    <w:rsid w:val="00B574C7"/>
    <w:rsid w:val="00B604CD"/>
    <w:rsid w:val="00B61510"/>
    <w:rsid w:val="00B62966"/>
    <w:rsid w:val="00B64788"/>
    <w:rsid w:val="00B64D67"/>
    <w:rsid w:val="00B65610"/>
    <w:rsid w:val="00B65625"/>
    <w:rsid w:val="00B66732"/>
    <w:rsid w:val="00B66EC1"/>
    <w:rsid w:val="00B72A90"/>
    <w:rsid w:val="00B72C9A"/>
    <w:rsid w:val="00B72FE1"/>
    <w:rsid w:val="00B74CE9"/>
    <w:rsid w:val="00B779F9"/>
    <w:rsid w:val="00B80121"/>
    <w:rsid w:val="00B8206C"/>
    <w:rsid w:val="00B8311C"/>
    <w:rsid w:val="00B84385"/>
    <w:rsid w:val="00B843FE"/>
    <w:rsid w:val="00B86415"/>
    <w:rsid w:val="00B93502"/>
    <w:rsid w:val="00B94E1D"/>
    <w:rsid w:val="00B95224"/>
    <w:rsid w:val="00B952F7"/>
    <w:rsid w:val="00B96B77"/>
    <w:rsid w:val="00B97251"/>
    <w:rsid w:val="00BA1C31"/>
    <w:rsid w:val="00BA35A4"/>
    <w:rsid w:val="00BA3B6A"/>
    <w:rsid w:val="00BA4562"/>
    <w:rsid w:val="00BA4CCD"/>
    <w:rsid w:val="00BB079A"/>
    <w:rsid w:val="00BB403E"/>
    <w:rsid w:val="00BB4D29"/>
    <w:rsid w:val="00BB5411"/>
    <w:rsid w:val="00BB6882"/>
    <w:rsid w:val="00BB6A80"/>
    <w:rsid w:val="00BC6624"/>
    <w:rsid w:val="00BC6B24"/>
    <w:rsid w:val="00BD35CD"/>
    <w:rsid w:val="00BD4B10"/>
    <w:rsid w:val="00BD5036"/>
    <w:rsid w:val="00BD71B0"/>
    <w:rsid w:val="00BE013C"/>
    <w:rsid w:val="00BE0BAE"/>
    <w:rsid w:val="00BE1415"/>
    <w:rsid w:val="00BE2354"/>
    <w:rsid w:val="00BE3DC4"/>
    <w:rsid w:val="00BE5702"/>
    <w:rsid w:val="00BE68A8"/>
    <w:rsid w:val="00BF15AE"/>
    <w:rsid w:val="00BF743E"/>
    <w:rsid w:val="00BF7B74"/>
    <w:rsid w:val="00C00781"/>
    <w:rsid w:val="00C00847"/>
    <w:rsid w:val="00C00906"/>
    <w:rsid w:val="00C03C09"/>
    <w:rsid w:val="00C03FC9"/>
    <w:rsid w:val="00C06874"/>
    <w:rsid w:val="00C07CDC"/>
    <w:rsid w:val="00C11384"/>
    <w:rsid w:val="00C116DE"/>
    <w:rsid w:val="00C11F72"/>
    <w:rsid w:val="00C152FA"/>
    <w:rsid w:val="00C20949"/>
    <w:rsid w:val="00C238F6"/>
    <w:rsid w:val="00C2472D"/>
    <w:rsid w:val="00C25608"/>
    <w:rsid w:val="00C25655"/>
    <w:rsid w:val="00C256AE"/>
    <w:rsid w:val="00C31DC8"/>
    <w:rsid w:val="00C34D44"/>
    <w:rsid w:val="00C358AA"/>
    <w:rsid w:val="00C358B5"/>
    <w:rsid w:val="00C3594E"/>
    <w:rsid w:val="00C37893"/>
    <w:rsid w:val="00C415A8"/>
    <w:rsid w:val="00C42DB1"/>
    <w:rsid w:val="00C43985"/>
    <w:rsid w:val="00C43A73"/>
    <w:rsid w:val="00C50A03"/>
    <w:rsid w:val="00C51ED4"/>
    <w:rsid w:val="00C54372"/>
    <w:rsid w:val="00C54C3B"/>
    <w:rsid w:val="00C5516B"/>
    <w:rsid w:val="00C60A3D"/>
    <w:rsid w:val="00C6187E"/>
    <w:rsid w:val="00C61C6F"/>
    <w:rsid w:val="00C6289E"/>
    <w:rsid w:val="00C64DEE"/>
    <w:rsid w:val="00C64EF1"/>
    <w:rsid w:val="00C65533"/>
    <w:rsid w:val="00C65C3B"/>
    <w:rsid w:val="00C67650"/>
    <w:rsid w:val="00C70795"/>
    <w:rsid w:val="00C70D2B"/>
    <w:rsid w:val="00C716DA"/>
    <w:rsid w:val="00C725F6"/>
    <w:rsid w:val="00C729FE"/>
    <w:rsid w:val="00C738D2"/>
    <w:rsid w:val="00C74B29"/>
    <w:rsid w:val="00C76068"/>
    <w:rsid w:val="00C80E35"/>
    <w:rsid w:val="00C81E95"/>
    <w:rsid w:val="00C82CB2"/>
    <w:rsid w:val="00C83281"/>
    <w:rsid w:val="00C838F5"/>
    <w:rsid w:val="00C84245"/>
    <w:rsid w:val="00C90646"/>
    <w:rsid w:val="00C90DC6"/>
    <w:rsid w:val="00C918C1"/>
    <w:rsid w:val="00C93777"/>
    <w:rsid w:val="00C94BEF"/>
    <w:rsid w:val="00C94E8A"/>
    <w:rsid w:val="00C95C9C"/>
    <w:rsid w:val="00C9635B"/>
    <w:rsid w:val="00C97566"/>
    <w:rsid w:val="00C97935"/>
    <w:rsid w:val="00CA1DCA"/>
    <w:rsid w:val="00CA3061"/>
    <w:rsid w:val="00CA52BC"/>
    <w:rsid w:val="00CA5952"/>
    <w:rsid w:val="00CA62A5"/>
    <w:rsid w:val="00CA664B"/>
    <w:rsid w:val="00CA66C5"/>
    <w:rsid w:val="00CA7435"/>
    <w:rsid w:val="00CB195B"/>
    <w:rsid w:val="00CB31CF"/>
    <w:rsid w:val="00CB4C6A"/>
    <w:rsid w:val="00CB555F"/>
    <w:rsid w:val="00CB5BE1"/>
    <w:rsid w:val="00CB5D00"/>
    <w:rsid w:val="00CC026E"/>
    <w:rsid w:val="00CC2E3C"/>
    <w:rsid w:val="00CC5851"/>
    <w:rsid w:val="00CC7970"/>
    <w:rsid w:val="00CC7D16"/>
    <w:rsid w:val="00CD0E6A"/>
    <w:rsid w:val="00CD32EA"/>
    <w:rsid w:val="00CD35BF"/>
    <w:rsid w:val="00CD3AB1"/>
    <w:rsid w:val="00CD7775"/>
    <w:rsid w:val="00CE321A"/>
    <w:rsid w:val="00CE360A"/>
    <w:rsid w:val="00CE3877"/>
    <w:rsid w:val="00CE41EF"/>
    <w:rsid w:val="00CE5E0C"/>
    <w:rsid w:val="00CE797B"/>
    <w:rsid w:val="00CF033D"/>
    <w:rsid w:val="00CF03A3"/>
    <w:rsid w:val="00CF131D"/>
    <w:rsid w:val="00CF3734"/>
    <w:rsid w:val="00CF4858"/>
    <w:rsid w:val="00CF5101"/>
    <w:rsid w:val="00CF6925"/>
    <w:rsid w:val="00CF6D33"/>
    <w:rsid w:val="00CF7AF5"/>
    <w:rsid w:val="00D01A8C"/>
    <w:rsid w:val="00D01AEC"/>
    <w:rsid w:val="00D026DC"/>
    <w:rsid w:val="00D05ED7"/>
    <w:rsid w:val="00D064AD"/>
    <w:rsid w:val="00D06C7E"/>
    <w:rsid w:val="00D106D8"/>
    <w:rsid w:val="00D107EF"/>
    <w:rsid w:val="00D11680"/>
    <w:rsid w:val="00D121BC"/>
    <w:rsid w:val="00D12EEB"/>
    <w:rsid w:val="00D13D98"/>
    <w:rsid w:val="00D163E9"/>
    <w:rsid w:val="00D170E7"/>
    <w:rsid w:val="00D1713C"/>
    <w:rsid w:val="00D17946"/>
    <w:rsid w:val="00D17D63"/>
    <w:rsid w:val="00D205C6"/>
    <w:rsid w:val="00D235B8"/>
    <w:rsid w:val="00D23B2A"/>
    <w:rsid w:val="00D246CD"/>
    <w:rsid w:val="00D27D0E"/>
    <w:rsid w:val="00D31E35"/>
    <w:rsid w:val="00D32BA5"/>
    <w:rsid w:val="00D334E1"/>
    <w:rsid w:val="00D338C9"/>
    <w:rsid w:val="00D33992"/>
    <w:rsid w:val="00D348C2"/>
    <w:rsid w:val="00D34B3A"/>
    <w:rsid w:val="00D357AE"/>
    <w:rsid w:val="00D35950"/>
    <w:rsid w:val="00D37221"/>
    <w:rsid w:val="00D375E9"/>
    <w:rsid w:val="00D37E8B"/>
    <w:rsid w:val="00D42FDC"/>
    <w:rsid w:val="00D437F9"/>
    <w:rsid w:val="00D4412A"/>
    <w:rsid w:val="00D4492D"/>
    <w:rsid w:val="00D46CE7"/>
    <w:rsid w:val="00D50502"/>
    <w:rsid w:val="00D505B0"/>
    <w:rsid w:val="00D505E6"/>
    <w:rsid w:val="00D510BF"/>
    <w:rsid w:val="00D53D3B"/>
    <w:rsid w:val="00D568EB"/>
    <w:rsid w:val="00D56D8E"/>
    <w:rsid w:val="00D570A6"/>
    <w:rsid w:val="00D5772D"/>
    <w:rsid w:val="00D57D79"/>
    <w:rsid w:val="00D60DA7"/>
    <w:rsid w:val="00D62810"/>
    <w:rsid w:val="00D631C9"/>
    <w:rsid w:val="00D66594"/>
    <w:rsid w:val="00D67B6A"/>
    <w:rsid w:val="00D67CB2"/>
    <w:rsid w:val="00D70183"/>
    <w:rsid w:val="00D71E2C"/>
    <w:rsid w:val="00D72AB9"/>
    <w:rsid w:val="00D76172"/>
    <w:rsid w:val="00D77167"/>
    <w:rsid w:val="00D81171"/>
    <w:rsid w:val="00D813C0"/>
    <w:rsid w:val="00D85F2E"/>
    <w:rsid w:val="00D904C1"/>
    <w:rsid w:val="00D91A0F"/>
    <w:rsid w:val="00D93042"/>
    <w:rsid w:val="00D95433"/>
    <w:rsid w:val="00DA1A06"/>
    <w:rsid w:val="00DA4946"/>
    <w:rsid w:val="00DA4C13"/>
    <w:rsid w:val="00DA52ED"/>
    <w:rsid w:val="00DA58B4"/>
    <w:rsid w:val="00DA6884"/>
    <w:rsid w:val="00DA6A0F"/>
    <w:rsid w:val="00DB0554"/>
    <w:rsid w:val="00DB2123"/>
    <w:rsid w:val="00DB28EF"/>
    <w:rsid w:val="00DB2F03"/>
    <w:rsid w:val="00DB35A8"/>
    <w:rsid w:val="00DB46F4"/>
    <w:rsid w:val="00DB4EDF"/>
    <w:rsid w:val="00DB5A3D"/>
    <w:rsid w:val="00DB6197"/>
    <w:rsid w:val="00DB62DA"/>
    <w:rsid w:val="00DB6BB7"/>
    <w:rsid w:val="00DB7FEE"/>
    <w:rsid w:val="00DC0AEB"/>
    <w:rsid w:val="00DC142D"/>
    <w:rsid w:val="00DC286E"/>
    <w:rsid w:val="00DC54DB"/>
    <w:rsid w:val="00DC611C"/>
    <w:rsid w:val="00DC625C"/>
    <w:rsid w:val="00DC7976"/>
    <w:rsid w:val="00DD1448"/>
    <w:rsid w:val="00DD1B54"/>
    <w:rsid w:val="00DD1BA8"/>
    <w:rsid w:val="00DD1EA5"/>
    <w:rsid w:val="00DD2D4B"/>
    <w:rsid w:val="00DD3BA8"/>
    <w:rsid w:val="00DD51FD"/>
    <w:rsid w:val="00DD57E6"/>
    <w:rsid w:val="00DD7B8A"/>
    <w:rsid w:val="00DD7F5D"/>
    <w:rsid w:val="00DE228E"/>
    <w:rsid w:val="00DE3C1B"/>
    <w:rsid w:val="00DE4C59"/>
    <w:rsid w:val="00DE4EB6"/>
    <w:rsid w:val="00DE58A6"/>
    <w:rsid w:val="00DE7A14"/>
    <w:rsid w:val="00DF2215"/>
    <w:rsid w:val="00DF231C"/>
    <w:rsid w:val="00DF455D"/>
    <w:rsid w:val="00DF599F"/>
    <w:rsid w:val="00DF5BA0"/>
    <w:rsid w:val="00E010CE"/>
    <w:rsid w:val="00E046D4"/>
    <w:rsid w:val="00E04F7B"/>
    <w:rsid w:val="00E04F9A"/>
    <w:rsid w:val="00E0504E"/>
    <w:rsid w:val="00E062A4"/>
    <w:rsid w:val="00E11001"/>
    <w:rsid w:val="00E117B9"/>
    <w:rsid w:val="00E11B51"/>
    <w:rsid w:val="00E13574"/>
    <w:rsid w:val="00E142CE"/>
    <w:rsid w:val="00E143B9"/>
    <w:rsid w:val="00E17795"/>
    <w:rsid w:val="00E20801"/>
    <w:rsid w:val="00E210CC"/>
    <w:rsid w:val="00E21DAC"/>
    <w:rsid w:val="00E22361"/>
    <w:rsid w:val="00E2372E"/>
    <w:rsid w:val="00E252C8"/>
    <w:rsid w:val="00E25D87"/>
    <w:rsid w:val="00E25E54"/>
    <w:rsid w:val="00E30E59"/>
    <w:rsid w:val="00E32392"/>
    <w:rsid w:val="00E32E17"/>
    <w:rsid w:val="00E33CCD"/>
    <w:rsid w:val="00E34F48"/>
    <w:rsid w:val="00E36673"/>
    <w:rsid w:val="00E40179"/>
    <w:rsid w:val="00E426B8"/>
    <w:rsid w:val="00E44A17"/>
    <w:rsid w:val="00E44AD4"/>
    <w:rsid w:val="00E44F4B"/>
    <w:rsid w:val="00E50EBC"/>
    <w:rsid w:val="00E53C28"/>
    <w:rsid w:val="00E55F5C"/>
    <w:rsid w:val="00E56A94"/>
    <w:rsid w:val="00E56B72"/>
    <w:rsid w:val="00E612B6"/>
    <w:rsid w:val="00E63AE7"/>
    <w:rsid w:val="00E67E80"/>
    <w:rsid w:val="00E72B6F"/>
    <w:rsid w:val="00E748A9"/>
    <w:rsid w:val="00E751D7"/>
    <w:rsid w:val="00E76373"/>
    <w:rsid w:val="00E76FB3"/>
    <w:rsid w:val="00E80068"/>
    <w:rsid w:val="00E83538"/>
    <w:rsid w:val="00E908BE"/>
    <w:rsid w:val="00E93A86"/>
    <w:rsid w:val="00E953A1"/>
    <w:rsid w:val="00EA18C1"/>
    <w:rsid w:val="00EA1F7B"/>
    <w:rsid w:val="00EA41C7"/>
    <w:rsid w:val="00EA4307"/>
    <w:rsid w:val="00EA572D"/>
    <w:rsid w:val="00EA58C1"/>
    <w:rsid w:val="00EA5DB3"/>
    <w:rsid w:val="00EA770D"/>
    <w:rsid w:val="00EB0A81"/>
    <w:rsid w:val="00EB0F9A"/>
    <w:rsid w:val="00EB10C5"/>
    <w:rsid w:val="00EB1BB7"/>
    <w:rsid w:val="00EB1FF4"/>
    <w:rsid w:val="00EB2B79"/>
    <w:rsid w:val="00EB3F4E"/>
    <w:rsid w:val="00EB4014"/>
    <w:rsid w:val="00EB4D37"/>
    <w:rsid w:val="00EB526F"/>
    <w:rsid w:val="00EB7667"/>
    <w:rsid w:val="00EC01F8"/>
    <w:rsid w:val="00EC0AA6"/>
    <w:rsid w:val="00EC21F5"/>
    <w:rsid w:val="00EC48D4"/>
    <w:rsid w:val="00EC4C71"/>
    <w:rsid w:val="00EC5C95"/>
    <w:rsid w:val="00EC7F63"/>
    <w:rsid w:val="00EC7FA4"/>
    <w:rsid w:val="00ED1F05"/>
    <w:rsid w:val="00ED20E6"/>
    <w:rsid w:val="00ED3491"/>
    <w:rsid w:val="00ED3E15"/>
    <w:rsid w:val="00ED42D3"/>
    <w:rsid w:val="00ED4506"/>
    <w:rsid w:val="00ED4647"/>
    <w:rsid w:val="00ED4896"/>
    <w:rsid w:val="00ED4F15"/>
    <w:rsid w:val="00ED57EA"/>
    <w:rsid w:val="00ED76D8"/>
    <w:rsid w:val="00EE43A4"/>
    <w:rsid w:val="00EF0514"/>
    <w:rsid w:val="00EF2213"/>
    <w:rsid w:val="00EF2876"/>
    <w:rsid w:val="00EF2958"/>
    <w:rsid w:val="00EF4121"/>
    <w:rsid w:val="00EF4B9A"/>
    <w:rsid w:val="00EF5CE5"/>
    <w:rsid w:val="00F01608"/>
    <w:rsid w:val="00F0212D"/>
    <w:rsid w:val="00F02327"/>
    <w:rsid w:val="00F02889"/>
    <w:rsid w:val="00F02EE5"/>
    <w:rsid w:val="00F03EA1"/>
    <w:rsid w:val="00F07205"/>
    <w:rsid w:val="00F07CE6"/>
    <w:rsid w:val="00F11630"/>
    <w:rsid w:val="00F11881"/>
    <w:rsid w:val="00F1341A"/>
    <w:rsid w:val="00F137E0"/>
    <w:rsid w:val="00F13CD5"/>
    <w:rsid w:val="00F14840"/>
    <w:rsid w:val="00F16126"/>
    <w:rsid w:val="00F16507"/>
    <w:rsid w:val="00F17042"/>
    <w:rsid w:val="00F20314"/>
    <w:rsid w:val="00F20E8E"/>
    <w:rsid w:val="00F21413"/>
    <w:rsid w:val="00F21D13"/>
    <w:rsid w:val="00F228AE"/>
    <w:rsid w:val="00F230E3"/>
    <w:rsid w:val="00F23115"/>
    <w:rsid w:val="00F24F3E"/>
    <w:rsid w:val="00F25158"/>
    <w:rsid w:val="00F25345"/>
    <w:rsid w:val="00F262A6"/>
    <w:rsid w:val="00F263B7"/>
    <w:rsid w:val="00F27EE6"/>
    <w:rsid w:val="00F307B7"/>
    <w:rsid w:val="00F30DAB"/>
    <w:rsid w:val="00F32365"/>
    <w:rsid w:val="00F3584E"/>
    <w:rsid w:val="00F379C8"/>
    <w:rsid w:val="00F4125B"/>
    <w:rsid w:val="00F46EC9"/>
    <w:rsid w:val="00F52B6B"/>
    <w:rsid w:val="00F52D74"/>
    <w:rsid w:val="00F5491E"/>
    <w:rsid w:val="00F54FA5"/>
    <w:rsid w:val="00F556D1"/>
    <w:rsid w:val="00F57CB0"/>
    <w:rsid w:val="00F601BB"/>
    <w:rsid w:val="00F628A3"/>
    <w:rsid w:val="00F633EE"/>
    <w:rsid w:val="00F66125"/>
    <w:rsid w:val="00F67FF1"/>
    <w:rsid w:val="00F708C8"/>
    <w:rsid w:val="00F71969"/>
    <w:rsid w:val="00F71A56"/>
    <w:rsid w:val="00F72CB6"/>
    <w:rsid w:val="00F75865"/>
    <w:rsid w:val="00F75AA3"/>
    <w:rsid w:val="00F76EDA"/>
    <w:rsid w:val="00F76FBA"/>
    <w:rsid w:val="00F77237"/>
    <w:rsid w:val="00F77B0E"/>
    <w:rsid w:val="00F80525"/>
    <w:rsid w:val="00F82BB7"/>
    <w:rsid w:val="00F83A50"/>
    <w:rsid w:val="00F85DA2"/>
    <w:rsid w:val="00F863FE"/>
    <w:rsid w:val="00F86663"/>
    <w:rsid w:val="00F8678C"/>
    <w:rsid w:val="00F87E10"/>
    <w:rsid w:val="00F87FB2"/>
    <w:rsid w:val="00F91109"/>
    <w:rsid w:val="00F93638"/>
    <w:rsid w:val="00F9508F"/>
    <w:rsid w:val="00F95778"/>
    <w:rsid w:val="00F97DD3"/>
    <w:rsid w:val="00FA0FD9"/>
    <w:rsid w:val="00FA31AB"/>
    <w:rsid w:val="00FA546B"/>
    <w:rsid w:val="00FA558D"/>
    <w:rsid w:val="00FA57BE"/>
    <w:rsid w:val="00FA6A70"/>
    <w:rsid w:val="00FA7DC1"/>
    <w:rsid w:val="00FB0C6E"/>
    <w:rsid w:val="00FB0F8A"/>
    <w:rsid w:val="00FB3AFD"/>
    <w:rsid w:val="00FB3E4F"/>
    <w:rsid w:val="00FB3FB6"/>
    <w:rsid w:val="00FB4824"/>
    <w:rsid w:val="00FC004D"/>
    <w:rsid w:val="00FC0C4D"/>
    <w:rsid w:val="00FC18BA"/>
    <w:rsid w:val="00FC33F3"/>
    <w:rsid w:val="00FC37B3"/>
    <w:rsid w:val="00FC5856"/>
    <w:rsid w:val="00FC773C"/>
    <w:rsid w:val="00FD297B"/>
    <w:rsid w:val="00FD3314"/>
    <w:rsid w:val="00FD4E77"/>
    <w:rsid w:val="00FD657E"/>
    <w:rsid w:val="00FD714E"/>
    <w:rsid w:val="00FE0000"/>
    <w:rsid w:val="00FE432D"/>
    <w:rsid w:val="00FE6734"/>
    <w:rsid w:val="00FF0F05"/>
    <w:rsid w:val="00FF23E9"/>
    <w:rsid w:val="00FF2B1F"/>
    <w:rsid w:val="00FF49EF"/>
    <w:rsid w:val="00FF57E4"/>
    <w:rsid w:val="00FF7369"/>
    <w:rsid w:val="00FF7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D71C"/>
  <w15:chartTrackingRefBased/>
  <w15:docId w15:val="{61CE7554-40AC-4897-8525-0B44B472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0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2754"/>
    <w:pPr>
      <w:keepNext/>
      <w:keepLines/>
      <w:spacing w:before="200" w:after="0" w:line="276" w:lineRule="auto"/>
      <w:outlineLvl w:val="1"/>
    </w:pPr>
    <w:rPr>
      <w:rFonts w:ascii="Cambria" w:eastAsia="Cambria" w:hAnsi="Cambria" w:cs="Cambria"/>
      <w:b/>
      <w:color w:val="4F81BD"/>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2D74"/>
    <w:rPr>
      <w:color w:val="0563C1" w:themeColor="hyperlink"/>
      <w:u w:val="single"/>
    </w:rPr>
  </w:style>
  <w:style w:type="character" w:styleId="UnresolvedMention">
    <w:name w:val="Unresolved Mention"/>
    <w:basedOn w:val="DefaultParagraphFont"/>
    <w:uiPriority w:val="99"/>
    <w:semiHidden/>
    <w:unhideWhenUsed/>
    <w:rsid w:val="00462D74"/>
    <w:rPr>
      <w:color w:val="605E5C"/>
      <w:shd w:val="clear" w:color="auto" w:fill="E1DFDD"/>
    </w:rPr>
  </w:style>
  <w:style w:type="character" w:styleId="FollowedHyperlink">
    <w:name w:val="FollowedHyperlink"/>
    <w:basedOn w:val="DefaultParagraphFont"/>
    <w:uiPriority w:val="99"/>
    <w:semiHidden/>
    <w:unhideWhenUsed/>
    <w:rsid w:val="00462D74"/>
    <w:rPr>
      <w:color w:val="954F72" w:themeColor="followedHyperlink"/>
      <w:u w:val="single"/>
    </w:rPr>
  </w:style>
  <w:style w:type="character" w:customStyle="1" w:styleId="Heading2Char">
    <w:name w:val="Heading 2 Char"/>
    <w:basedOn w:val="DefaultParagraphFont"/>
    <w:link w:val="Heading2"/>
    <w:uiPriority w:val="9"/>
    <w:rsid w:val="00A62754"/>
    <w:rPr>
      <w:rFonts w:ascii="Cambria" w:eastAsia="Cambria" w:hAnsi="Cambria" w:cs="Cambria"/>
      <w:b/>
      <w:color w:val="4F81BD"/>
      <w:sz w:val="26"/>
      <w:szCs w:val="26"/>
      <w:lang w:eastAsia="en-GB"/>
    </w:rPr>
  </w:style>
  <w:style w:type="paragraph" w:styleId="ListParagraph">
    <w:name w:val="List Paragraph"/>
    <w:basedOn w:val="Normal"/>
    <w:uiPriority w:val="34"/>
    <w:qFormat/>
    <w:rsid w:val="00C37893"/>
    <w:pPr>
      <w:ind w:left="720"/>
      <w:contextualSpacing/>
    </w:pPr>
  </w:style>
  <w:style w:type="character" w:customStyle="1" w:styleId="Heading1Char">
    <w:name w:val="Heading 1 Char"/>
    <w:basedOn w:val="DefaultParagraphFont"/>
    <w:link w:val="Heading1"/>
    <w:uiPriority w:val="9"/>
    <w:rsid w:val="0052308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6C6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C691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C691B"/>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1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orate.com/a-guide-to-the-scamper-technique-for-creative-thinking/?fbclid=IwAR3XfgLClWyL5Q8hj-SjC3wygv4HTfSiedCoQQ1how1SsIYo3pBwQbcWneo" TargetMode="External"/><Relationship Id="rId18" Type="http://schemas.openxmlformats.org/officeDocument/2006/relationships/hyperlink" Target="https://search-proquest-com.ezproxy.uwtsd.ac.uk/docview/218170233/fulltextPDF/9D493210BD614FA7PQ/1?accountid=130472" TargetMode="External"/><Relationship Id="rId26" Type="http://schemas.openxmlformats.org/officeDocument/2006/relationships/hyperlink" Target="https://blog.cognifit.com/divergent-thinking/" TargetMode="External"/><Relationship Id="rId39" Type="http://schemas.openxmlformats.org/officeDocument/2006/relationships/hyperlink" Target="https://search-ebscohost-com.ezproxy.uwtsd.ac.uk/login.aspx?direct=true&amp;db=eue&amp;AN=95292664&amp;site=ehost-live" TargetMode="External"/><Relationship Id="rId3" Type="http://schemas.openxmlformats.org/officeDocument/2006/relationships/settings" Target="settings.xml"/><Relationship Id="rId21" Type="http://schemas.openxmlformats.org/officeDocument/2006/relationships/hyperlink" Target="https://www.youtube.com/watch?v=vajIsWwHEMc" TargetMode="External"/><Relationship Id="rId34" Type="http://schemas.openxmlformats.org/officeDocument/2006/relationships/hyperlink" Target="https://www.teachthought.com/critical-thinking/3-modes-of-thought-divergent-convergent-thinking/?fbclid=IwAR2sZm_XTTVp5kMO_cfxNW9UzczosJWTztk-k-h94z8ZRiMGQvMhW_9dtwk" TargetMode="External"/><Relationship Id="rId42" Type="http://schemas.openxmlformats.org/officeDocument/2006/relationships/hyperlink" Target="https://www.youtube.com/watch?v=bGL7QQZKuYs" TargetMode="External"/><Relationship Id="rId47" Type="http://schemas.openxmlformats.org/officeDocument/2006/relationships/image" Target="media/image6.jpeg"/><Relationship Id="rId50" Type="http://schemas.openxmlformats.org/officeDocument/2006/relationships/theme" Target="theme/theme1.xml"/><Relationship Id="rId7" Type="http://schemas.openxmlformats.org/officeDocument/2006/relationships/hyperlink" Target="https://www.psychologytoday.com/gb/blog/inside-the-box/201306/fixedness-barrier-creative-output" TargetMode="External"/><Relationship Id="rId12" Type="http://schemas.openxmlformats.org/officeDocument/2006/relationships/hyperlink" Target="https://www.latimes.com/opinion/op-ed/la-oe-0318-doyle-finnish-schools-20160318-story.html" TargetMode="External"/><Relationship Id="rId17" Type="http://schemas.openxmlformats.org/officeDocument/2006/relationships/hyperlink" Target="https://www.creativitypost.com/article/tina_seeligs_insights_on_creativity?fbclid=IwAR2CYdDIbqO2hH_JOFK3qa55YAmDdgknNe8gdXKIVVmCYhfEr0TlPfwrMkI" TargetMode="External"/><Relationship Id="rId25" Type="http://schemas.openxmlformats.org/officeDocument/2006/relationships/hyperlink" Target="https://search-ebscohost-com.ezproxy.uwtsd.ac.uk/login.aspx?direct=true&amp;db=eue&amp;AN=138373879&amp;site=ehost-live" TargetMode="External"/><Relationship Id="rId33" Type="http://schemas.openxmlformats.org/officeDocument/2006/relationships/hyperlink" Target="https://www.learningscientists.org/blog/2019/6/6-1" TargetMode="External"/><Relationship Id="rId38" Type="http://schemas.openxmlformats.org/officeDocument/2006/relationships/hyperlink" Target="http://blogs.edweek.org/edweek/curriculum/2016/10/finland_education_minister.html" TargetMode="External"/><Relationship Id="rId46"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exploringyourmind.com/scamper-method-problem-solving-tool/?fbclid=IwAR2yxErYzVGELUPnLm_jJKKIDj_awYKxm26rHLtgvuS6g9fckyIQvjv1ys0" TargetMode="External"/><Relationship Id="rId20" Type="http://schemas.openxmlformats.org/officeDocument/2006/relationships/hyperlink" Target="https://www.psychologytoday.com/gb/blog/beautiful-minds/201202/how-convergent-and-divergent-thinking-foster-creativity?fbclid=IwAR2si2odyUaMnbQbppoy7SqqDtlAgsJWJbEvi9uzhwbdW2MqhQypm29POYI" TargetMode="External"/><Relationship Id="rId29" Type="http://schemas.openxmlformats.org/officeDocument/2006/relationships/hyperlink" Target="https://www.nfer.ac.uk/developing-young-childrens-creativity-what-can-we-learn-from-research" TargetMode="External"/><Relationship Id="rId41" Type="http://schemas.openxmlformats.org/officeDocument/2006/relationships/hyperlink" Target="https://www.youtube.com/watch?v=7QOWQcBe2EE" TargetMode="External"/><Relationship Id="rId1" Type="http://schemas.openxmlformats.org/officeDocument/2006/relationships/numbering" Target="numbering.xml"/><Relationship Id="rId6" Type="http://schemas.openxmlformats.org/officeDocument/2006/relationships/hyperlink" Target="https://www.thersa.org/discover/publications-and-articles/rsa-blogs/2018/04/do-schools-kill-creativity" TargetMode="External"/><Relationship Id="rId11" Type="http://schemas.openxmlformats.org/officeDocument/2006/relationships/hyperlink" Target="https://news.stanford.edu/news/2012/april/ingenius-seelig-creativity-043012.html?fbclid=IwAR1ItmoSBBmqAT-VutKkwi96pAQM91K0190AS9vDRFZ5MrSWAs37kODL_B4" TargetMode="External"/><Relationship Id="rId24" Type="http://schemas.openxmlformats.org/officeDocument/2006/relationships/hyperlink" Target="https://www.toolshero.com/creativity/scamper-technique-bob-eberle/?fbclid=IwAR2B4rYjazf9bSb-Q5fOQy2SXlaZR8_2QoP92yAjIMDRs7_coYX_0aCN9CE" TargetMode="External"/><Relationship Id="rId32" Type="http://schemas.openxmlformats.org/officeDocument/2006/relationships/hyperlink" Target="https://search-proquest-com.ezproxy.uwtsd.ac.uk/docview/213041504/citation/D1F79BD540694D45PQ/1?accountid=130472" TargetMode="External"/><Relationship Id="rId37" Type="http://schemas.openxmlformats.org/officeDocument/2006/relationships/hyperlink" Target="https://www.forbes.com/sites/augustturak/2011/05/22/can-creativity-be-taught/" TargetMode="External"/><Relationship Id="rId40" Type="http://schemas.openxmlformats.org/officeDocument/2006/relationships/image" Target="media/image1.png"/><Relationship Id="rId45" Type="http://schemas.openxmlformats.org/officeDocument/2006/relationships/image" Target="media/image4.jpeg"/><Relationship Id="rId5" Type="http://schemas.openxmlformats.org/officeDocument/2006/relationships/hyperlink" Target="http://www.adobe.com/aboutadobe/pressroom/pdfs/Adobe_State_of_Create_Global_Benchmark_Study.pdf" TargetMode="External"/><Relationship Id="rId15" Type="http://schemas.openxmlformats.org/officeDocument/2006/relationships/hyperlink" Target="https://www.tes.com/news/why-every-teacher-should-be-using-dual-coding" TargetMode="External"/><Relationship Id="rId23" Type="http://schemas.openxmlformats.org/officeDocument/2006/relationships/hyperlink" Target="https://www.mindtools.com/pages/article/newCT_88.htm" TargetMode="External"/><Relationship Id="rId28" Type="http://schemas.openxmlformats.org/officeDocument/2006/relationships/hyperlink" Target="https://www.youtube.com/watch?v=wX78iKhlnsc" TargetMode="External"/><Relationship Id="rId36" Type="http://schemas.openxmlformats.org/officeDocument/2006/relationships/hyperlink" Target="https://www.trythisteaching.com/2017/07/structure-slips/" TargetMode="External"/><Relationship Id="rId49" Type="http://schemas.openxmlformats.org/officeDocument/2006/relationships/fontTable" Target="fontTable.xml"/><Relationship Id="rId10" Type="http://schemas.openxmlformats.org/officeDocument/2006/relationships/hyperlink" Target="https://clevertykes.com/enterprise-in-primary-schools/" TargetMode="External"/><Relationship Id="rId19" Type="http://schemas.openxmlformats.org/officeDocument/2006/relationships/hyperlink" Target="https://www.nngroup.com/articles/functional-fixedness/" TargetMode="External"/><Relationship Id="rId31" Type="http://schemas.openxmlformats.org/officeDocument/2006/relationships/hyperlink" Target="https://www.forbes.com/sites/berlinschoolofcreativeleadership/2014/05/21/how-to-foster-more-creativity-in-21st-century-education/?fbclid=IwAR15jnWEbyScmZZFcZt7CNuzd7OTL8K__H1979aOIXHlRerUew1cDaVH4N0" TargetMode="External"/><Relationship Id="rId44"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aia.com/article/does-education-kill-creativity?fbclid=IwAR22ajzA5Qyo0kSD2pHpv7rMegCKQq3IJwmu4pr79YDav6FOYmRdhqU2E6Y" TargetMode="External"/><Relationship Id="rId14" Type="http://schemas.openxmlformats.org/officeDocument/2006/relationships/hyperlink" Target="https://ideapod.com/born-creative-geniuses-education-system-dumbs-us-according-nasa-scientists/" TargetMode="External"/><Relationship Id="rId22" Type="http://schemas.openxmlformats.org/officeDocument/2006/relationships/hyperlink" Target="http://www.jstor.org/stable/1475125" TargetMode="External"/><Relationship Id="rId27" Type="http://schemas.openxmlformats.org/officeDocument/2006/relationships/hyperlink" Target="https://www.youtube.com/watch?v=iG9CE55wbtY" TargetMode="External"/><Relationship Id="rId30" Type="http://schemas.openxmlformats.org/officeDocument/2006/relationships/hyperlink" Target="https://www.learningscientists.org/blog/2016/9/1-1" TargetMode="External"/><Relationship Id="rId35" Type="http://schemas.openxmlformats.org/officeDocument/2006/relationships/hyperlink" Target="http://www.jstor.org/stable/1475128" TargetMode="External"/><Relationship Id="rId43" Type="http://schemas.openxmlformats.org/officeDocument/2006/relationships/image" Target="media/image2.png"/><Relationship Id="rId48" Type="http://schemas.openxmlformats.org/officeDocument/2006/relationships/image" Target="media/image7.jpeg"/><Relationship Id="rId8" Type="http://schemas.openxmlformats.org/officeDocument/2006/relationships/hyperlink" Target="https://www.britishcouncil.org/society/social-enterprise/news-events/news-social-enterprise-resource-pack-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4967</TotalTime>
  <Pages>42</Pages>
  <Words>12982</Words>
  <Characters>74004</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1660</cp:revision>
  <dcterms:created xsi:type="dcterms:W3CDTF">2020-01-06T09:18:00Z</dcterms:created>
  <dcterms:modified xsi:type="dcterms:W3CDTF">2020-01-13T23:46:00Z</dcterms:modified>
</cp:coreProperties>
</file>