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EF53E" w14:textId="6615EC29" w:rsidR="00C13CAA" w:rsidRDefault="00C13CAA"/>
    <w:p w14:paraId="7211CFB6" w14:textId="627166F9" w:rsidR="00EC5FFB" w:rsidRDefault="00EC5FFB" w:rsidP="00EC5FFB">
      <w:pPr>
        <w:jc w:val="center"/>
        <w:rPr>
          <w:rFonts w:ascii="Arial" w:hAnsi="Arial" w:cs="Arial"/>
          <w:noProof/>
          <w:sz w:val="24"/>
          <w:szCs w:val="24"/>
        </w:rPr>
      </w:pPr>
      <w:r w:rsidRPr="00224C03">
        <w:rPr>
          <w:rFonts w:ascii="Arial" w:hAnsi="Arial" w:cs="Arial"/>
          <w:noProof/>
          <w:sz w:val="24"/>
          <w:szCs w:val="24"/>
        </w:rPr>
        <w:drawing>
          <wp:inline distT="0" distB="0" distL="0" distR="0" wp14:anchorId="54E7C948" wp14:editId="5B21B342">
            <wp:extent cx="3374390" cy="658495"/>
            <wp:effectExtent l="0" t="0" r="0" b="825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4390" cy="658495"/>
                    </a:xfrm>
                    <a:prstGeom prst="rect">
                      <a:avLst/>
                    </a:prstGeom>
                    <a:noFill/>
                  </pic:spPr>
                </pic:pic>
              </a:graphicData>
            </a:graphic>
          </wp:inline>
        </w:drawing>
      </w:r>
    </w:p>
    <w:p w14:paraId="3388463C" w14:textId="0DFB353B" w:rsidR="00DF2540" w:rsidRPr="00DF2540" w:rsidRDefault="00DF2540" w:rsidP="00DF2540"/>
    <w:p w14:paraId="7935CC35" w14:textId="7F49CAFC" w:rsidR="00DF2540" w:rsidRDefault="00DF2540" w:rsidP="00DF2540">
      <w:pPr>
        <w:rPr>
          <w:rFonts w:ascii="Arial" w:hAnsi="Arial" w:cs="Arial"/>
          <w:noProof/>
          <w:sz w:val="24"/>
          <w:szCs w:val="24"/>
        </w:rPr>
      </w:pPr>
    </w:p>
    <w:p w14:paraId="4CFD2D2B" w14:textId="27BA9BC5" w:rsidR="00F87410" w:rsidRDefault="00F87410" w:rsidP="00DF2540">
      <w:pPr>
        <w:rPr>
          <w:rFonts w:ascii="Arial" w:hAnsi="Arial" w:cs="Arial"/>
          <w:noProof/>
          <w:sz w:val="24"/>
          <w:szCs w:val="24"/>
        </w:rPr>
      </w:pPr>
    </w:p>
    <w:p w14:paraId="3CF6A38B" w14:textId="5CECD034" w:rsidR="00F87410" w:rsidRDefault="00F87410" w:rsidP="00DF2540">
      <w:pPr>
        <w:rPr>
          <w:rFonts w:ascii="Arial" w:hAnsi="Arial" w:cs="Arial"/>
          <w:noProof/>
          <w:sz w:val="24"/>
          <w:szCs w:val="24"/>
        </w:rPr>
      </w:pPr>
    </w:p>
    <w:p w14:paraId="03FC4A63" w14:textId="00BE763C" w:rsidR="00F87410" w:rsidRDefault="00F87410" w:rsidP="00DF2540">
      <w:pPr>
        <w:rPr>
          <w:rFonts w:ascii="Arial" w:hAnsi="Arial" w:cs="Arial"/>
          <w:noProof/>
          <w:sz w:val="24"/>
          <w:szCs w:val="24"/>
        </w:rPr>
      </w:pPr>
    </w:p>
    <w:p w14:paraId="25CA8D1A" w14:textId="77777777" w:rsidR="00F87410" w:rsidRDefault="00F87410" w:rsidP="00DF2540">
      <w:pPr>
        <w:rPr>
          <w:rFonts w:ascii="Arial" w:hAnsi="Arial" w:cs="Arial"/>
          <w:noProof/>
          <w:sz w:val="24"/>
          <w:szCs w:val="24"/>
        </w:rPr>
      </w:pPr>
    </w:p>
    <w:p w14:paraId="67D20819" w14:textId="6128A780" w:rsidR="00DF2540" w:rsidRPr="003B24F9" w:rsidRDefault="00DF2540" w:rsidP="00BA6A63">
      <w:pPr>
        <w:spacing w:line="360" w:lineRule="auto"/>
        <w:jc w:val="center"/>
        <w:rPr>
          <w:rFonts w:ascii="Arial" w:hAnsi="Arial" w:cs="Arial"/>
          <w:b/>
          <w:bCs/>
          <w:sz w:val="28"/>
          <w:szCs w:val="28"/>
        </w:rPr>
      </w:pPr>
      <w:r>
        <w:tab/>
      </w:r>
      <w:r w:rsidR="00EA5901">
        <w:rPr>
          <w:rFonts w:ascii="Arial" w:hAnsi="Arial" w:cs="Arial"/>
          <w:b/>
          <w:bCs/>
          <w:sz w:val="28"/>
          <w:szCs w:val="28"/>
        </w:rPr>
        <w:t xml:space="preserve">Achieving Competitive Advantage: How </w:t>
      </w:r>
      <w:r w:rsidR="003F6A2A">
        <w:rPr>
          <w:rFonts w:ascii="Arial" w:hAnsi="Arial" w:cs="Arial"/>
          <w:b/>
          <w:bCs/>
          <w:sz w:val="28"/>
          <w:szCs w:val="28"/>
        </w:rPr>
        <w:t>t</w:t>
      </w:r>
      <w:r w:rsidR="00EA5901">
        <w:rPr>
          <w:rFonts w:ascii="Arial" w:hAnsi="Arial" w:cs="Arial"/>
          <w:b/>
          <w:bCs/>
          <w:sz w:val="28"/>
          <w:szCs w:val="28"/>
        </w:rPr>
        <w:t>h</w:t>
      </w:r>
      <w:r w:rsidR="003F6A2A">
        <w:rPr>
          <w:rFonts w:ascii="Arial" w:hAnsi="Arial" w:cs="Arial"/>
          <w:b/>
          <w:bCs/>
          <w:sz w:val="28"/>
          <w:szCs w:val="28"/>
        </w:rPr>
        <w:t xml:space="preserve">e Environment is Shaping PepsiCo Marketing </w:t>
      </w:r>
      <w:r w:rsidR="00277B42">
        <w:rPr>
          <w:rFonts w:ascii="Arial" w:hAnsi="Arial" w:cs="Arial"/>
          <w:b/>
          <w:bCs/>
          <w:sz w:val="28"/>
          <w:szCs w:val="28"/>
        </w:rPr>
        <w:t xml:space="preserve">Strategy </w:t>
      </w:r>
    </w:p>
    <w:p w14:paraId="7F8D9154" w14:textId="6693E5DA" w:rsidR="00DF2540" w:rsidRDefault="00DF2540" w:rsidP="00DF2540">
      <w:pPr>
        <w:spacing w:line="360" w:lineRule="auto"/>
        <w:rPr>
          <w:rFonts w:ascii="Arial" w:hAnsi="Arial" w:cs="Arial"/>
          <w:color w:val="FF0000"/>
        </w:rPr>
      </w:pPr>
    </w:p>
    <w:p w14:paraId="52E5C582" w14:textId="53D6DE32" w:rsidR="00F87410" w:rsidRDefault="00F87410" w:rsidP="00DF2540">
      <w:pPr>
        <w:spacing w:line="360" w:lineRule="auto"/>
        <w:rPr>
          <w:rFonts w:ascii="Arial" w:hAnsi="Arial" w:cs="Arial"/>
          <w:color w:val="FF0000"/>
        </w:rPr>
      </w:pPr>
    </w:p>
    <w:p w14:paraId="7517196D" w14:textId="12374EB4" w:rsidR="00F87410" w:rsidRDefault="00F87410" w:rsidP="00DF2540">
      <w:pPr>
        <w:spacing w:line="360" w:lineRule="auto"/>
        <w:rPr>
          <w:rFonts w:ascii="Arial" w:hAnsi="Arial" w:cs="Arial"/>
          <w:color w:val="FF0000"/>
        </w:rPr>
      </w:pPr>
    </w:p>
    <w:p w14:paraId="6ED31CA4" w14:textId="33FEA3D5" w:rsidR="00F87410" w:rsidRDefault="00F87410" w:rsidP="00DF2540">
      <w:pPr>
        <w:spacing w:line="360" w:lineRule="auto"/>
        <w:rPr>
          <w:rFonts w:ascii="Arial" w:hAnsi="Arial" w:cs="Arial"/>
          <w:color w:val="FF0000"/>
        </w:rPr>
      </w:pPr>
    </w:p>
    <w:p w14:paraId="4ADFFDB7" w14:textId="0E153F6F" w:rsidR="00F87410" w:rsidRDefault="00F87410" w:rsidP="00DF2540">
      <w:pPr>
        <w:spacing w:line="360" w:lineRule="auto"/>
        <w:rPr>
          <w:rFonts w:ascii="Arial" w:hAnsi="Arial" w:cs="Arial"/>
          <w:color w:val="FF0000"/>
        </w:rPr>
      </w:pPr>
    </w:p>
    <w:p w14:paraId="602F32A7" w14:textId="77777777" w:rsidR="00F87410" w:rsidRPr="0006304A" w:rsidRDefault="00F87410" w:rsidP="00DF2540">
      <w:pPr>
        <w:spacing w:line="360" w:lineRule="auto"/>
        <w:rPr>
          <w:rFonts w:ascii="Arial" w:hAnsi="Arial" w:cs="Arial"/>
          <w:color w:val="FF0000"/>
        </w:rPr>
      </w:pPr>
    </w:p>
    <w:p w14:paraId="750D3315" w14:textId="77777777" w:rsidR="00DF2540" w:rsidRPr="007C30DA" w:rsidRDefault="00DF2540" w:rsidP="00DF2540">
      <w:pPr>
        <w:spacing w:line="360" w:lineRule="auto"/>
        <w:jc w:val="center"/>
        <w:rPr>
          <w:rFonts w:ascii="Arial" w:hAnsi="Arial" w:cs="Arial"/>
          <w:sz w:val="24"/>
          <w:szCs w:val="24"/>
        </w:rPr>
      </w:pPr>
      <w:r w:rsidRPr="007C30DA">
        <w:rPr>
          <w:rFonts w:ascii="Arial" w:hAnsi="Arial" w:cs="Arial"/>
          <w:sz w:val="24"/>
          <w:szCs w:val="24"/>
        </w:rPr>
        <w:t>An Essay by: Daniela Ivanovska</w:t>
      </w:r>
    </w:p>
    <w:p w14:paraId="166D984E" w14:textId="77777777" w:rsidR="00DF2540" w:rsidRPr="007C30DA" w:rsidRDefault="00DF2540" w:rsidP="00DF2540">
      <w:pPr>
        <w:spacing w:line="360" w:lineRule="auto"/>
        <w:jc w:val="center"/>
        <w:rPr>
          <w:rFonts w:ascii="Arial" w:hAnsi="Arial" w:cs="Arial"/>
          <w:sz w:val="24"/>
          <w:szCs w:val="24"/>
        </w:rPr>
      </w:pPr>
      <w:r w:rsidRPr="007C30DA">
        <w:rPr>
          <w:rFonts w:ascii="Arial" w:hAnsi="Arial" w:cs="Arial"/>
          <w:sz w:val="24"/>
          <w:szCs w:val="24"/>
        </w:rPr>
        <w:t>Student ID: 2213929</w:t>
      </w:r>
    </w:p>
    <w:p w14:paraId="05789C91" w14:textId="77777777" w:rsidR="00DF2540" w:rsidRPr="007C30DA" w:rsidRDefault="00DF2540" w:rsidP="00DF2540">
      <w:pPr>
        <w:spacing w:line="360" w:lineRule="auto"/>
        <w:jc w:val="center"/>
        <w:rPr>
          <w:rFonts w:ascii="Arial" w:hAnsi="Arial" w:cs="Arial"/>
          <w:sz w:val="24"/>
          <w:szCs w:val="24"/>
        </w:rPr>
      </w:pPr>
    </w:p>
    <w:p w14:paraId="7F1B0AF0" w14:textId="77777777" w:rsidR="00DF2540" w:rsidRPr="007C30DA" w:rsidRDefault="00DF2540" w:rsidP="00DF2540">
      <w:pPr>
        <w:spacing w:line="360" w:lineRule="auto"/>
        <w:jc w:val="center"/>
        <w:rPr>
          <w:rFonts w:ascii="Arial" w:hAnsi="Arial" w:cs="Arial"/>
          <w:sz w:val="24"/>
          <w:szCs w:val="24"/>
        </w:rPr>
      </w:pPr>
      <w:r w:rsidRPr="007C30DA">
        <w:rPr>
          <w:rFonts w:ascii="Arial" w:hAnsi="Arial" w:cs="Arial"/>
          <w:sz w:val="24"/>
          <w:szCs w:val="24"/>
        </w:rPr>
        <w:t>Module: Marketing Management (LCMB7001_BIRM)</w:t>
      </w:r>
    </w:p>
    <w:p w14:paraId="4B7F9618" w14:textId="77777777" w:rsidR="00DF2540" w:rsidRPr="007C30DA" w:rsidRDefault="00DF2540" w:rsidP="00DF2540">
      <w:pPr>
        <w:spacing w:line="360" w:lineRule="auto"/>
        <w:jc w:val="center"/>
        <w:rPr>
          <w:rFonts w:ascii="Arial" w:hAnsi="Arial" w:cs="Arial"/>
          <w:sz w:val="24"/>
          <w:szCs w:val="24"/>
        </w:rPr>
      </w:pPr>
      <w:r w:rsidRPr="007C30DA">
        <w:rPr>
          <w:rFonts w:ascii="Arial" w:hAnsi="Arial" w:cs="Arial"/>
          <w:sz w:val="24"/>
          <w:szCs w:val="24"/>
        </w:rPr>
        <w:t xml:space="preserve">Lecturer: Vasilios Tavlaridis </w:t>
      </w:r>
    </w:p>
    <w:p w14:paraId="78ADE8C3" w14:textId="77777777" w:rsidR="00DF2540" w:rsidRPr="007C30DA" w:rsidRDefault="00DF2540" w:rsidP="00DF2540">
      <w:pPr>
        <w:spacing w:line="360" w:lineRule="auto"/>
        <w:jc w:val="center"/>
        <w:rPr>
          <w:rFonts w:ascii="Arial" w:hAnsi="Arial" w:cs="Arial"/>
          <w:sz w:val="24"/>
          <w:szCs w:val="24"/>
        </w:rPr>
      </w:pPr>
    </w:p>
    <w:p w14:paraId="5CB9DEC1" w14:textId="3C38343A" w:rsidR="00BA6A63" w:rsidRPr="0000332C" w:rsidRDefault="00DF2540" w:rsidP="0000332C">
      <w:pPr>
        <w:spacing w:line="360" w:lineRule="auto"/>
        <w:jc w:val="center"/>
        <w:rPr>
          <w:rFonts w:ascii="Arial" w:hAnsi="Arial" w:cs="Arial"/>
          <w:b/>
          <w:bCs/>
          <w:sz w:val="24"/>
          <w:szCs w:val="24"/>
        </w:rPr>
      </w:pPr>
      <w:r w:rsidRPr="007C30DA">
        <w:rPr>
          <w:rFonts w:ascii="Arial" w:hAnsi="Arial" w:cs="Arial"/>
          <w:b/>
          <w:bCs/>
          <w:sz w:val="24"/>
          <w:szCs w:val="24"/>
        </w:rPr>
        <w:t>University of Wales Trinity Saint David</w:t>
      </w:r>
    </w:p>
    <w:p w14:paraId="55A21F1D" w14:textId="47907B98" w:rsidR="00BA6A63" w:rsidRDefault="00BA6A63" w:rsidP="00DF2540">
      <w:pPr>
        <w:tabs>
          <w:tab w:val="left" w:pos="3060"/>
        </w:tabs>
      </w:pPr>
    </w:p>
    <w:sdt>
      <w:sdtPr>
        <w:rPr>
          <w:rFonts w:asciiTheme="minorHAnsi" w:eastAsiaTheme="minorHAnsi" w:hAnsiTheme="minorHAnsi" w:cstheme="minorBidi"/>
          <w:color w:val="auto"/>
          <w:sz w:val="22"/>
          <w:szCs w:val="22"/>
        </w:rPr>
        <w:id w:val="207461904"/>
        <w:docPartObj>
          <w:docPartGallery w:val="Table of Contents"/>
          <w:docPartUnique/>
        </w:docPartObj>
      </w:sdtPr>
      <w:sdtEndPr>
        <w:rPr>
          <w:b/>
          <w:bCs/>
          <w:noProof/>
        </w:rPr>
      </w:sdtEndPr>
      <w:sdtContent>
        <w:p w14:paraId="66CF9C64" w14:textId="3A7DC658" w:rsidR="0060604E" w:rsidRPr="009B1E3F" w:rsidRDefault="0060604E">
          <w:pPr>
            <w:pStyle w:val="TOCHeading"/>
            <w:rPr>
              <w:rFonts w:ascii="Arial" w:hAnsi="Arial" w:cs="Arial"/>
            </w:rPr>
          </w:pPr>
          <w:r w:rsidRPr="009B1E3F">
            <w:rPr>
              <w:rFonts w:ascii="Arial" w:hAnsi="Arial" w:cs="Arial"/>
            </w:rPr>
            <w:t>Table of Contents</w:t>
          </w:r>
        </w:p>
        <w:p w14:paraId="6DF4E871" w14:textId="47480045" w:rsidR="00453BA3" w:rsidRDefault="0060604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0127013" w:history="1">
            <w:r w:rsidR="00453BA3" w:rsidRPr="008A7CE9">
              <w:rPr>
                <w:rStyle w:val="Hyperlink"/>
                <w:rFonts w:ascii="Arial" w:eastAsiaTheme="majorEastAsia" w:hAnsi="Arial" w:cs="Arial"/>
                <w:b/>
                <w:bCs/>
                <w:noProof/>
              </w:rPr>
              <w:t>Introduction</w:t>
            </w:r>
            <w:r w:rsidR="00453BA3">
              <w:rPr>
                <w:noProof/>
                <w:webHidden/>
              </w:rPr>
              <w:tab/>
            </w:r>
            <w:r w:rsidR="00453BA3">
              <w:rPr>
                <w:noProof/>
                <w:webHidden/>
              </w:rPr>
              <w:fldChar w:fldCharType="begin"/>
            </w:r>
            <w:r w:rsidR="00453BA3">
              <w:rPr>
                <w:noProof/>
                <w:webHidden/>
              </w:rPr>
              <w:instrText xml:space="preserve"> PAGEREF _Toc120127013 \h </w:instrText>
            </w:r>
            <w:r w:rsidR="00453BA3">
              <w:rPr>
                <w:noProof/>
                <w:webHidden/>
              </w:rPr>
            </w:r>
            <w:r w:rsidR="00453BA3">
              <w:rPr>
                <w:noProof/>
                <w:webHidden/>
              </w:rPr>
              <w:fldChar w:fldCharType="separate"/>
            </w:r>
            <w:r w:rsidR="00453BA3">
              <w:rPr>
                <w:noProof/>
                <w:webHidden/>
              </w:rPr>
              <w:t>3</w:t>
            </w:r>
            <w:r w:rsidR="00453BA3">
              <w:rPr>
                <w:noProof/>
                <w:webHidden/>
              </w:rPr>
              <w:fldChar w:fldCharType="end"/>
            </w:r>
          </w:hyperlink>
        </w:p>
        <w:p w14:paraId="67863514" w14:textId="621BAE49" w:rsidR="00453BA3" w:rsidRDefault="00853F08">
          <w:pPr>
            <w:pStyle w:val="TOC1"/>
            <w:tabs>
              <w:tab w:val="right" w:leader="dot" w:pos="9350"/>
            </w:tabs>
            <w:rPr>
              <w:rFonts w:eastAsiaTheme="minorEastAsia"/>
              <w:noProof/>
            </w:rPr>
          </w:pPr>
          <w:hyperlink w:anchor="_Toc120127014" w:history="1">
            <w:r w:rsidR="00453BA3" w:rsidRPr="008A7CE9">
              <w:rPr>
                <w:rStyle w:val="Hyperlink"/>
                <w:rFonts w:ascii="Arial" w:eastAsiaTheme="majorEastAsia" w:hAnsi="Arial" w:cs="Arial"/>
                <w:b/>
                <w:bCs/>
                <w:noProof/>
              </w:rPr>
              <w:t>Environmental marketing analysis of Pepsi Co</w:t>
            </w:r>
            <w:r w:rsidR="00453BA3">
              <w:rPr>
                <w:noProof/>
                <w:webHidden/>
              </w:rPr>
              <w:tab/>
            </w:r>
            <w:r w:rsidR="00453BA3">
              <w:rPr>
                <w:noProof/>
                <w:webHidden/>
              </w:rPr>
              <w:fldChar w:fldCharType="begin"/>
            </w:r>
            <w:r w:rsidR="00453BA3">
              <w:rPr>
                <w:noProof/>
                <w:webHidden/>
              </w:rPr>
              <w:instrText xml:space="preserve"> PAGEREF _Toc120127014 \h </w:instrText>
            </w:r>
            <w:r w:rsidR="00453BA3">
              <w:rPr>
                <w:noProof/>
                <w:webHidden/>
              </w:rPr>
            </w:r>
            <w:r w:rsidR="00453BA3">
              <w:rPr>
                <w:noProof/>
                <w:webHidden/>
              </w:rPr>
              <w:fldChar w:fldCharType="separate"/>
            </w:r>
            <w:r w:rsidR="00453BA3">
              <w:rPr>
                <w:noProof/>
                <w:webHidden/>
              </w:rPr>
              <w:t>3</w:t>
            </w:r>
            <w:r w:rsidR="00453BA3">
              <w:rPr>
                <w:noProof/>
                <w:webHidden/>
              </w:rPr>
              <w:fldChar w:fldCharType="end"/>
            </w:r>
          </w:hyperlink>
        </w:p>
        <w:p w14:paraId="22AF2E30" w14:textId="42E8089D" w:rsidR="00453BA3" w:rsidRDefault="00853F08">
          <w:pPr>
            <w:pStyle w:val="TOC2"/>
            <w:tabs>
              <w:tab w:val="right" w:leader="dot" w:pos="9350"/>
            </w:tabs>
            <w:rPr>
              <w:rFonts w:eastAsiaTheme="minorEastAsia"/>
              <w:noProof/>
            </w:rPr>
          </w:pPr>
          <w:hyperlink w:anchor="_Toc120127015" w:history="1">
            <w:r w:rsidR="00453BA3" w:rsidRPr="008A7CE9">
              <w:rPr>
                <w:rStyle w:val="Hyperlink"/>
                <w:rFonts w:ascii="Arial" w:hAnsi="Arial" w:cs="Arial"/>
                <w:b/>
                <w:bCs/>
                <w:noProof/>
              </w:rPr>
              <w:t>External Environmental Marketing Factors</w:t>
            </w:r>
            <w:r w:rsidR="00453BA3">
              <w:rPr>
                <w:noProof/>
                <w:webHidden/>
              </w:rPr>
              <w:tab/>
            </w:r>
            <w:r w:rsidR="00453BA3">
              <w:rPr>
                <w:noProof/>
                <w:webHidden/>
              </w:rPr>
              <w:fldChar w:fldCharType="begin"/>
            </w:r>
            <w:r w:rsidR="00453BA3">
              <w:rPr>
                <w:noProof/>
                <w:webHidden/>
              </w:rPr>
              <w:instrText xml:space="preserve"> PAGEREF _Toc120127015 \h </w:instrText>
            </w:r>
            <w:r w:rsidR="00453BA3">
              <w:rPr>
                <w:noProof/>
                <w:webHidden/>
              </w:rPr>
            </w:r>
            <w:r w:rsidR="00453BA3">
              <w:rPr>
                <w:noProof/>
                <w:webHidden/>
              </w:rPr>
              <w:fldChar w:fldCharType="separate"/>
            </w:r>
            <w:r w:rsidR="00453BA3">
              <w:rPr>
                <w:noProof/>
                <w:webHidden/>
              </w:rPr>
              <w:t>3</w:t>
            </w:r>
            <w:r w:rsidR="00453BA3">
              <w:rPr>
                <w:noProof/>
                <w:webHidden/>
              </w:rPr>
              <w:fldChar w:fldCharType="end"/>
            </w:r>
          </w:hyperlink>
        </w:p>
        <w:p w14:paraId="358BACD2" w14:textId="2A01A27D" w:rsidR="00453BA3" w:rsidRDefault="00853F08">
          <w:pPr>
            <w:pStyle w:val="TOC3"/>
            <w:tabs>
              <w:tab w:val="right" w:leader="dot" w:pos="9350"/>
            </w:tabs>
            <w:rPr>
              <w:rFonts w:eastAsiaTheme="minorEastAsia"/>
              <w:noProof/>
            </w:rPr>
          </w:pPr>
          <w:hyperlink w:anchor="_Toc120127016" w:history="1">
            <w:r w:rsidR="00453BA3" w:rsidRPr="008A7CE9">
              <w:rPr>
                <w:rStyle w:val="Hyperlink"/>
                <w:rFonts w:ascii="Arial" w:hAnsi="Arial" w:cs="Arial"/>
                <w:b/>
                <w:bCs/>
                <w:i/>
                <w:iCs/>
                <w:noProof/>
              </w:rPr>
              <w:t>Political Factors</w:t>
            </w:r>
            <w:r w:rsidR="00453BA3">
              <w:rPr>
                <w:noProof/>
                <w:webHidden/>
              </w:rPr>
              <w:tab/>
            </w:r>
            <w:r w:rsidR="00453BA3">
              <w:rPr>
                <w:noProof/>
                <w:webHidden/>
              </w:rPr>
              <w:fldChar w:fldCharType="begin"/>
            </w:r>
            <w:r w:rsidR="00453BA3">
              <w:rPr>
                <w:noProof/>
                <w:webHidden/>
              </w:rPr>
              <w:instrText xml:space="preserve"> PAGEREF _Toc120127016 \h </w:instrText>
            </w:r>
            <w:r w:rsidR="00453BA3">
              <w:rPr>
                <w:noProof/>
                <w:webHidden/>
              </w:rPr>
            </w:r>
            <w:r w:rsidR="00453BA3">
              <w:rPr>
                <w:noProof/>
                <w:webHidden/>
              </w:rPr>
              <w:fldChar w:fldCharType="separate"/>
            </w:r>
            <w:r w:rsidR="00453BA3">
              <w:rPr>
                <w:noProof/>
                <w:webHidden/>
              </w:rPr>
              <w:t>3</w:t>
            </w:r>
            <w:r w:rsidR="00453BA3">
              <w:rPr>
                <w:noProof/>
                <w:webHidden/>
              </w:rPr>
              <w:fldChar w:fldCharType="end"/>
            </w:r>
          </w:hyperlink>
        </w:p>
        <w:p w14:paraId="4A71D5C5" w14:textId="37EFD5D4" w:rsidR="00453BA3" w:rsidRDefault="00853F08">
          <w:pPr>
            <w:pStyle w:val="TOC3"/>
            <w:tabs>
              <w:tab w:val="right" w:leader="dot" w:pos="9350"/>
            </w:tabs>
            <w:rPr>
              <w:rFonts w:eastAsiaTheme="minorEastAsia"/>
              <w:noProof/>
            </w:rPr>
          </w:pPr>
          <w:hyperlink w:anchor="_Toc120127017" w:history="1">
            <w:r w:rsidR="00453BA3" w:rsidRPr="008A7CE9">
              <w:rPr>
                <w:rStyle w:val="Hyperlink"/>
                <w:rFonts w:ascii="Arial" w:hAnsi="Arial" w:cs="Arial"/>
                <w:b/>
                <w:bCs/>
                <w:i/>
                <w:iCs/>
                <w:noProof/>
              </w:rPr>
              <w:t>Economic Factors</w:t>
            </w:r>
            <w:r w:rsidR="00453BA3">
              <w:rPr>
                <w:noProof/>
                <w:webHidden/>
              </w:rPr>
              <w:tab/>
            </w:r>
            <w:r w:rsidR="00453BA3">
              <w:rPr>
                <w:noProof/>
                <w:webHidden/>
              </w:rPr>
              <w:fldChar w:fldCharType="begin"/>
            </w:r>
            <w:r w:rsidR="00453BA3">
              <w:rPr>
                <w:noProof/>
                <w:webHidden/>
              </w:rPr>
              <w:instrText xml:space="preserve"> PAGEREF _Toc120127017 \h </w:instrText>
            </w:r>
            <w:r w:rsidR="00453BA3">
              <w:rPr>
                <w:noProof/>
                <w:webHidden/>
              </w:rPr>
            </w:r>
            <w:r w:rsidR="00453BA3">
              <w:rPr>
                <w:noProof/>
                <w:webHidden/>
              </w:rPr>
              <w:fldChar w:fldCharType="separate"/>
            </w:r>
            <w:r w:rsidR="00453BA3">
              <w:rPr>
                <w:noProof/>
                <w:webHidden/>
              </w:rPr>
              <w:t>4</w:t>
            </w:r>
            <w:r w:rsidR="00453BA3">
              <w:rPr>
                <w:noProof/>
                <w:webHidden/>
              </w:rPr>
              <w:fldChar w:fldCharType="end"/>
            </w:r>
          </w:hyperlink>
        </w:p>
        <w:p w14:paraId="0C22CC79" w14:textId="64E0704A" w:rsidR="00453BA3" w:rsidRDefault="00853F08">
          <w:pPr>
            <w:pStyle w:val="TOC3"/>
            <w:tabs>
              <w:tab w:val="right" w:leader="dot" w:pos="9350"/>
            </w:tabs>
            <w:rPr>
              <w:rFonts w:eastAsiaTheme="minorEastAsia"/>
              <w:noProof/>
            </w:rPr>
          </w:pPr>
          <w:hyperlink w:anchor="_Toc120127018" w:history="1">
            <w:r w:rsidR="00453BA3" w:rsidRPr="008A7CE9">
              <w:rPr>
                <w:rStyle w:val="Hyperlink"/>
                <w:rFonts w:ascii="Arial" w:hAnsi="Arial" w:cs="Arial"/>
                <w:b/>
                <w:bCs/>
                <w:i/>
                <w:iCs/>
                <w:noProof/>
              </w:rPr>
              <w:t>Social Factors</w:t>
            </w:r>
            <w:r w:rsidR="00453BA3">
              <w:rPr>
                <w:noProof/>
                <w:webHidden/>
              </w:rPr>
              <w:tab/>
            </w:r>
            <w:r w:rsidR="00453BA3">
              <w:rPr>
                <w:noProof/>
                <w:webHidden/>
              </w:rPr>
              <w:fldChar w:fldCharType="begin"/>
            </w:r>
            <w:r w:rsidR="00453BA3">
              <w:rPr>
                <w:noProof/>
                <w:webHidden/>
              </w:rPr>
              <w:instrText xml:space="preserve"> PAGEREF _Toc120127018 \h </w:instrText>
            </w:r>
            <w:r w:rsidR="00453BA3">
              <w:rPr>
                <w:noProof/>
                <w:webHidden/>
              </w:rPr>
            </w:r>
            <w:r w:rsidR="00453BA3">
              <w:rPr>
                <w:noProof/>
                <w:webHidden/>
              </w:rPr>
              <w:fldChar w:fldCharType="separate"/>
            </w:r>
            <w:r w:rsidR="00453BA3">
              <w:rPr>
                <w:noProof/>
                <w:webHidden/>
              </w:rPr>
              <w:t>4</w:t>
            </w:r>
            <w:r w:rsidR="00453BA3">
              <w:rPr>
                <w:noProof/>
                <w:webHidden/>
              </w:rPr>
              <w:fldChar w:fldCharType="end"/>
            </w:r>
          </w:hyperlink>
        </w:p>
        <w:p w14:paraId="2E0AF2A2" w14:textId="24F6FF52" w:rsidR="00453BA3" w:rsidRDefault="00853F08">
          <w:pPr>
            <w:pStyle w:val="TOC3"/>
            <w:tabs>
              <w:tab w:val="right" w:leader="dot" w:pos="9350"/>
            </w:tabs>
            <w:rPr>
              <w:rFonts w:eastAsiaTheme="minorEastAsia"/>
              <w:noProof/>
            </w:rPr>
          </w:pPr>
          <w:hyperlink w:anchor="_Toc120127019" w:history="1">
            <w:r w:rsidR="00453BA3" w:rsidRPr="008A7CE9">
              <w:rPr>
                <w:rStyle w:val="Hyperlink"/>
                <w:rFonts w:ascii="Arial" w:hAnsi="Arial" w:cs="Arial"/>
                <w:b/>
                <w:bCs/>
                <w:i/>
                <w:iCs/>
                <w:noProof/>
              </w:rPr>
              <w:t>Technological Factors</w:t>
            </w:r>
            <w:r w:rsidR="00453BA3">
              <w:rPr>
                <w:noProof/>
                <w:webHidden/>
              </w:rPr>
              <w:tab/>
            </w:r>
            <w:r w:rsidR="00453BA3">
              <w:rPr>
                <w:noProof/>
                <w:webHidden/>
              </w:rPr>
              <w:fldChar w:fldCharType="begin"/>
            </w:r>
            <w:r w:rsidR="00453BA3">
              <w:rPr>
                <w:noProof/>
                <w:webHidden/>
              </w:rPr>
              <w:instrText xml:space="preserve"> PAGEREF _Toc120127019 \h </w:instrText>
            </w:r>
            <w:r w:rsidR="00453BA3">
              <w:rPr>
                <w:noProof/>
                <w:webHidden/>
              </w:rPr>
            </w:r>
            <w:r w:rsidR="00453BA3">
              <w:rPr>
                <w:noProof/>
                <w:webHidden/>
              </w:rPr>
              <w:fldChar w:fldCharType="separate"/>
            </w:r>
            <w:r w:rsidR="00453BA3">
              <w:rPr>
                <w:noProof/>
                <w:webHidden/>
              </w:rPr>
              <w:t>6</w:t>
            </w:r>
            <w:r w:rsidR="00453BA3">
              <w:rPr>
                <w:noProof/>
                <w:webHidden/>
              </w:rPr>
              <w:fldChar w:fldCharType="end"/>
            </w:r>
          </w:hyperlink>
        </w:p>
        <w:p w14:paraId="750AFEED" w14:textId="7C61400F" w:rsidR="00453BA3" w:rsidRDefault="00853F08">
          <w:pPr>
            <w:pStyle w:val="TOC3"/>
            <w:tabs>
              <w:tab w:val="right" w:leader="dot" w:pos="9350"/>
            </w:tabs>
            <w:rPr>
              <w:rFonts w:eastAsiaTheme="minorEastAsia"/>
              <w:noProof/>
            </w:rPr>
          </w:pPr>
          <w:hyperlink w:anchor="_Toc120127020" w:history="1">
            <w:r w:rsidR="00453BA3" w:rsidRPr="008A7CE9">
              <w:rPr>
                <w:rStyle w:val="Hyperlink"/>
                <w:rFonts w:ascii="Arial" w:hAnsi="Arial" w:cs="Arial"/>
                <w:b/>
                <w:bCs/>
                <w:i/>
                <w:iCs/>
                <w:noProof/>
              </w:rPr>
              <w:t>Environmental Factors</w:t>
            </w:r>
            <w:r w:rsidR="00453BA3">
              <w:rPr>
                <w:noProof/>
                <w:webHidden/>
              </w:rPr>
              <w:tab/>
            </w:r>
            <w:r w:rsidR="00453BA3">
              <w:rPr>
                <w:noProof/>
                <w:webHidden/>
              </w:rPr>
              <w:fldChar w:fldCharType="begin"/>
            </w:r>
            <w:r w:rsidR="00453BA3">
              <w:rPr>
                <w:noProof/>
                <w:webHidden/>
              </w:rPr>
              <w:instrText xml:space="preserve"> PAGEREF _Toc120127020 \h </w:instrText>
            </w:r>
            <w:r w:rsidR="00453BA3">
              <w:rPr>
                <w:noProof/>
                <w:webHidden/>
              </w:rPr>
            </w:r>
            <w:r w:rsidR="00453BA3">
              <w:rPr>
                <w:noProof/>
                <w:webHidden/>
              </w:rPr>
              <w:fldChar w:fldCharType="separate"/>
            </w:r>
            <w:r w:rsidR="00453BA3">
              <w:rPr>
                <w:noProof/>
                <w:webHidden/>
              </w:rPr>
              <w:t>6</w:t>
            </w:r>
            <w:r w:rsidR="00453BA3">
              <w:rPr>
                <w:noProof/>
                <w:webHidden/>
              </w:rPr>
              <w:fldChar w:fldCharType="end"/>
            </w:r>
          </w:hyperlink>
        </w:p>
        <w:p w14:paraId="41E2AE47" w14:textId="2639E596" w:rsidR="00453BA3" w:rsidRDefault="00853F08">
          <w:pPr>
            <w:pStyle w:val="TOC3"/>
            <w:tabs>
              <w:tab w:val="right" w:leader="dot" w:pos="9350"/>
            </w:tabs>
            <w:rPr>
              <w:rFonts w:eastAsiaTheme="minorEastAsia"/>
              <w:noProof/>
            </w:rPr>
          </w:pPr>
          <w:hyperlink w:anchor="_Toc120127021" w:history="1">
            <w:r w:rsidR="00453BA3" w:rsidRPr="008A7CE9">
              <w:rPr>
                <w:rStyle w:val="Hyperlink"/>
                <w:rFonts w:ascii="Arial" w:hAnsi="Arial" w:cs="Arial"/>
                <w:b/>
                <w:bCs/>
                <w:i/>
                <w:iCs/>
                <w:noProof/>
              </w:rPr>
              <w:t>Legal factors</w:t>
            </w:r>
            <w:r w:rsidR="00453BA3">
              <w:rPr>
                <w:noProof/>
                <w:webHidden/>
              </w:rPr>
              <w:tab/>
            </w:r>
            <w:r w:rsidR="00453BA3">
              <w:rPr>
                <w:noProof/>
                <w:webHidden/>
              </w:rPr>
              <w:fldChar w:fldCharType="begin"/>
            </w:r>
            <w:r w:rsidR="00453BA3">
              <w:rPr>
                <w:noProof/>
                <w:webHidden/>
              </w:rPr>
              <w:instrText xml:space="preserve"> PAGEREF _Toc120127021 \h </w:instrText>
            </w:r>
            <w:r w:rsidR="00453BA3">
              <w:rPr>
                <w:noProof/>
                <w:webHidden/>
              </w:rPr>
            </w:r>
            <w:r w:rsidR="00453BA3">
              <w:rPr>
                <w:noProof/>
                <w:webHidden/>
              </w:rPr>
              <w:fldChar w:fldCharType="separate"/>
            </w:r>
            <w:r w:rsidR="00453BA3">
              <w:rPr>
                <w:noProof/>
                <w:webHidden/>
              </w:rPr>
              <w:t>7</w:t>
            </w:r>
            <w:r w:rsidR="00453BA3">
              <w:rPr>
                <w:noProof/>
                <w:webHidden/>
              </w:rPr>
              <w:fldChar w:fldCharType="end"/>
            </w:r>
          </w:hyperlink>
        </w:p>
        <w:p w14:paraId="3044AE17" w14:textId="096E1BE5" w:rsidR="00453BA3" w:rsidRDefault="00853F08">
          <w:pPr>
            <w:pStyle w:val="TOC2"/>
            <w:tabs>
              <w:tab w:val="right" w:leader="dot" w:pos="9350"/>
            </w:tabs>
            <w:rPr>
              <w:rFonts w:eastAsiaTheme="minorEastAsia"/>
              <w:noProof/>
            </w:rPr>
          </w:pPr>
          <w:hyperlink w:anchor="_Toc120127022" w:history="1">
            <w:r w:rsidR="00453BA3" w:rsidRPr="008A7CE9">
              <w:rPr>
                <w:rStyle w:val="Hyperlink"/>
                <w:rFonts w:ascii="Arial" w:hAnsi="Arial" w:cs="Arial"/>
                <w:b/>
                <w:bCs/>
                <w:noProof/>
              </w:rPr>
              <w:t>Internal Environmental Marketing Factors</w:t>
            </w:r>
            <w:r w:rsidR="00453BA3">
              <w:rPr>
                <w:noProof/>
                <w:webHidden/>
              </w:rPr>
              <w:tab/>
            </w:r>
            <w:r w:rsidR="00453BA3">
              <w:rPr>
                <w:noProof/>
                <w:webHidden/>
              </w:rPr>
              <w:fldChar w:fldCharType="begin"/>
            </w:r>
            <w:r w:rsidR="00453BA3">
              <w:rPr>
                <w:noProof/>
                <w:webHidden/>
              </w:rPr>
              <w:instrText xml:space="preserve"> PAGEREF _Toc120127022 \h </w:instrText>
            </w:r>
            <w:r w:rsidR="00453BA3">
              <w:rPr>
                <w:noProof/>
                <w:webHidden/>
              </w:rPr>
            </w:r>
            <w:r w:rsidR="00453BA3">
              <w:rPr>
                <w:noProof/>
                <w:webHidden/>
              </w:rPr>
              <w:fldChar w:fldCharType="separate"/>
            </w:r>
            <w:r w:rsidR="00453BA3">
              <w:rPr>
                <w:noProof/>
                <w:webHidden/>
              </w:rPr>
              <w:t>7</w:t>
            </w:r>
            <w:r w:rsidR="00453BA3">
              <w:rPr>
                <w:noProof/>
                <w:webHidden/>
              </w:rPr>
              <w:fldChar w:fldCharType="end"/>
            </w:r>
          </w:hyperlink>
        </w:p>
        <w:p w14:paraId="55D76918" w14:textId="7EF03F7D" w:rsidR="00453BA3" w:rsidRDefault="00853F08">
          <w:pPr>
            <w:pStyle w:val="TOC3"/>
            <w:tabs>
              <w:tab w:val="right" w:leader="dot" w:pos="9350"/>
            </w:tabs>
            <w:rPr>
              <w:rFonts w:eastAsiaTheme="minorEastAsia"/>
              <w:noProof/>
            </w:rPr>
          </w:pPr>
          <w:hyperlink w:anchor="_Toc120127023" w:history="1">
            <w:r w:rsidR="00453BA3" w:rsidRPr="008A7CE9">
              <w:rPr>
                <w:rStyle w:val="Hyperlink"/>
                <w:rFonts w:ascii="Arial" w:hAnsi="Arial" w:cs="Arial"/>
                <w:b/>
                <w:bCs/>
                <w:i/>
                <w:iCs/>
                <w:noProof/>
              </w:rPr>
              <w:t>Strengths</w:t>
            </w:r>
            <w:r w:rsidR="00453BA3">
              <w:rPr>
                <w:noProof/>
                <w:webHidden/>
              </w:rPr>
              <w:tab/>
            </w:r>
            <w:r w:rsidR="00453BA3">
              <w:rPr>
                <w:noProof/>
                <w:webHidden/>
              </w:rPr>
              <w:fldChar w:fldCharType="begin"/>
            </w:r>
            <w:r w:rsidR="00453BA3">
              <w:rPr>
                <w:noProof/>
                <w:webHidden/>
              </w:rPr>
              <w:instrText xml:space="preserve"> PAGEREF _Toc120127023 \h </w:instrText>
            </w:r>
            <w:r w:rsidR="00453BA3">
              <w:rPr>
                <w:noProof/>
                <w:webHidden/>
              </w:rPr>
            </w:r>
            <w:r w:rsidR="00453BA3">
              <w:rPr>
                <w:noProof/>
                <w:webHidden/>
              </w:rPr>
              <w:fldChar w:fldCharType="separate"/>
            </w:r>
            <w:r w:rsidR="00453BA3">
              <w:rPr>
                <w:noProof/>
                <w:webHidden/>
              </w:rPr>
              <w:t>8</w:t>
            </w:r>
            <w:r w:rsidR="00453BA3">
              <w:rPr>
                <w:noProof/>
                <w:webHidden/>
              </w:rPr>
              <w:fldChar w:fldCharType="end"/>
            </w:r>
          </w:hyperlink>
        </w:p>
        <w:p w14:paraId="43E79529" w14:textId="1A1AD5C2" w:rsidR="00453BA3" w:rsidRDefault="00853F08">
          <w:pPr>
            <w:pStyle w:val="TOC3"/>
            <w:tabs>
              <w:tab w:val="right" w:leader="dot" w:pos="9350"/>
            </w:tabs>
            <w:rPr>
              <w:rFonts w:eastAsiaTheme="minorEastAsia"/>
              <w:noProof/>
            </w:rPr>
          </w:pPr>
          <w:hyperlink w:anchor="_Toc120127024" w:history="1">
            <w:r w:rsidR="00453BA3" w:rsidRPr="008A7CE9">
              <w:rPr>
                <w:rStyle w:val="Hyperlink"/>
                <w:rFonts w:ascii="Arial" w:hAnsi="Arial" w:cs="Arial"/>
                <w:b/>
                <w:bCs/>
                <w:i/>
                <w:iCs/>
                <w:noProof/>
              </w:rPr>
              <w:t>Weaknesses</w:t>
            </w:r>
            <w:r w:rsidR="00453BA3">
              <w:rPr>
                <w:noProof/>
                <w:webHidden/>
              </w:rPr>
              <w:tab/>
            </w:r>
            <w:r w:rsidR="00453BA3">
              <w:rPr>
                <w:noProof/>
                <w:webHidden/>
              </w:rPr>
              <w:fldChar w:fldCharType="begin"/>
            </w:r>
            <w:r w:rsidR="00453BA3">
              <w:rPr>
                <w:noProof/>
                <w:webHidden/>
              </w:rPr>
              <w:instrText xml:space="preserve"> PAGEREF _Toc120127024 \h </w:instrText>
            </w:r>
            <w:r w:rsidR="00453BA3">
              <w:rPr>
                <w:noProof/>
                <w:webHidden/>
              </w:rPr>
            </w:r>
            <w:r w:rsidR="00453BA3">
              <w:rPr>
                <w:noProof/>
                <w:webHidden/>
              </w:rPr>
              <w:fldChar w:fldCharType="separate"/>
            </w:r>
            <w:r w:rsidR="00453BA3">
              <w:rPr>
                <w:noProof/>
                <w:webHidden/>
              </w:rPr>
              <w:t>9</w:t>
            </w:r>
            <w:r w:rsidR="00453BA3">
              <w:rPr>
                <w:noProof/>
                <w:webHidden/>
              </w:rPr>
              <w:fldChar w:fldCharType="end"/>
            </w:r>
          </w:hyperlink>
        </w:p>
        <w:p w14:paraId="26521EC3" w14:textId="306A932F" w:rsidR="00453BA3" w:rsidRDefault="00853F08">
          <w:pPr>
            <w:pStyle w:val="TOC1"/>
            <w:tabs>
              <w:tab w:val="right" w:leader="dot" w:pos="9350"/>
            </w:tabs>
            <w:rPr>
              <w:rFonts w:eastAsiaTheme="minorEastAsia"/>
              <w:noProof/>
            </w:rPr>
          </w:pPr>
          <w:hyperlink w:anchor="_Toc120127025" w:history="1">
            <w:r w:rsidR="00453BA3" w:rsidRPr="008A7CE9">
              <w:rPr>
                <w:rStyle w:val="Hyperlink"/>
                <w:rFonts w:ascii="Arial" w:hAnsi="Arial" w:cs="Arial"/>
                <w:b/>
                <w:bCs/>
                <w:noProof/>
              </w:rPr>
              <w:t>Recommendations</w:t>
            </w:r>
            <w:r w:rsidR="00453BA3">
              <w:rPr>
                <w:noProof/>
                <w:webHidden/>
              </w:rPr>
              <w:tab/>
            </w:r>
            <w:r w:rsidR="00453BA3">
              <w:rPr>
                <w:noProof/>
                <w:webHidden/>
              </w:rPr>
              <w:fldChar w:fldCharType="begin"/>
            </w:r>
            <w:r w:rsidR="00453BA3">
              <w:rPr>
                <w:noProof/>
                <w:webHidden/>
              </w:rPr>
              <w:instrText xml:space="preserve"> PAGEREF _Toc120127025 \h </w:instrText>
            </w:r>
            <w:r w:rsidR="00453BA3">
              <w:rPr>
                <w:noProof/>
                <w:webHidden/>
              </w:rPr>
            </w:r>
            <w:r w:rsidR="00453BA3">
              <w:rPr>
                <w:noProof/>
                <w:webHidden/>
              </w:rPr>
              <w:fldChar w:fldCharType="separate"/>
            </w:r>
            <w:r w:rsidR="00453BA3">
              <w:rPr>
                <w:noProof/>
                <w:webHidden/>
              </w:rPr>
              <w:t>9</w:t>
            </w:r>
            <w:r w:rsidR="00453BA3">
              <w:rPr>
                <w:noProof/>
                <w:webHidden/>
              </w:rPr>
              <w:fldChar w:fldCharType="end"/>
            </w:r>
          </w:hyperlink>
        </w:p>
        <w:p w14:paraId="3772E2A7" w14:textId="152CF424" w:rsidR="00453BA3" w:rsidRDefault="00853F08">
          <w:pPr>
            <w:pStyle w:val="TOC1"/>
            <w:tabs>
              <w:tab w:val="right" w:leader="dot" w:pos="9350"/>
            </w:tabs>
            <w:rPr>
              <w:rFonts w:eastAsiaTheme="minorEastAsia"/>
              <w:noProof/>
            </w:rPr>
          </w:pPr>
          <w:hyperlink w:anchor="_Toc120127026" w:history="1">
            <w:r w:rsidR="00453BA3" w:rsidRPr="008A7CE9">
              <w:rPr>
                <w:rStyle w:val="Hyperlink"/>
                <w:rFonts w:ascii="Arial" w:hAnsi="Arial" w:cs="Arial"/>
                <w:b/>
                <w:bCs/>
                <w:noProof/>
              </w:rPr>
              <w:t>References</w:t>
            </w:r>
            <w:r w:rsidR="00453BA3">
              <w:rPr>
                <w:noProof/>
                <w:webHidden/>
              </w:rPr>
              <w:tab/>
            </w:r>
            <w:r w:rsidR="00453BA3">
              <w:rPr>
                <w:noProof/>
                <w:webHidden/>
              </w:rPr>
              <w:fldChar w:fldCharType="begin"/>
            </w:r>
            <w:r w:rsidR="00453BA3">
              <w:rPr>
                <w:noProof/>
                <w:webHidden/>
              </w:rPr>
              <w:instrText xml:space="preserve"> PAGEREF _Toc120127026 \h </w:instrText>
            </w:r>
            <w:r w:rsidR="00453BA3">
              <w:rPr>
                <w:noProof/>
                <w:webHidden/>
              </w:rPr>
            </w:r>
            <w:r w:rsidR="00453BA3">
              <w:rPr>
                <w:noProof/>
                <w:webHidden/>
              </w:rPr>
              <w:fldChar w:fldCharType="separate"/>
            </w:r>
            <w:r w:rsidR="00453BA3">
              <w:rPr>
                <w:noProof/>
                <w:webHidden/>
              </w:rPr>
              <w:t>11</w:t>
            </w:r>
            <w:r w:rsidR="00453BA3">
              <w:rPr>
                <w:noProof/>
                <w:webHidden/>
              </w:rPr>
              <w:fldChar w:fldCharType="end"/>
            </w:r>
          </w:hyperlink>
        </w:p>
        <w:p w14:paraId="45AF8AC9" w14:textId="4D6DE2E7" w:rsidR="0060604E" w:rsidRDefault="0060604E">
          <w:r>
            <w:rPr>
              <w:b/>
              <w:bCs/>
              <w:noProof/>
            </w:rPr>
            <w:fldChar w:fldCharType="end"/>
          </w:r>
        </w:p>
      </w:sdtContent>
    </w:sdt>
    <w:p w14:paraId="0CE24AD1" w14:textId="605CEA2C" w:rsidR="00BA6A63" w:rsidRDefault="00BA6A63" w:rsidP="00DF2540">
      <w:pPr>
        <w:tabs>
          <w:tab w:val="left" w:pos="3060"/>
        </w:tabs>
      </w:pPr>
    </w:p>
    <w:p w14:paraId="6790874D" w14:textId="2EA395B3" w:rsidR="00BA6A63" w:rsidRDefault="00BA6A63" w:rsidP="00DF2540">
      <w:pPr>
        <w:tabs>
          <w:tab w:val="left" w:pos="3060"/>
        </w:tabs>
      </w:pPr>
    </w:p>
    <w:p w14:paraId="54B2D01D" w14:textId="6AE6CB70" w:rsidR="00BA6A63" w:rsidRDefault="00BA6A63" w:rsidP="00DF2540">
      <w:pPr>
        <w:tabs>
          <w:tab w:val="left" w:pos="3060"/>
        </w:tabs>
      </w:pPr>
    </w:p>
    <w:p w14:paraId="33177EE6" w14:textId="276C1719" w:rsidR="00BA6A63" w:rsidRDefault="00BA6A63" w:rsidP="00DF2540">
      <w:pPr>
        <w:tabs>
          <w:tab w:val="left" w:pos="3060"/>
        </w:tabs>
      </w:pPr>
    </w:p>
    <w:p w14:paraId="78BECFE1" w14:textId="4B39D49D" w:rsidR="00BA6A63" w:rsidRDefault="00BA6A63" w:rsidP="00DF2540">
      <w:pPr>
        <w:tabs>
          <w:tab w:val="left" w:pos="3060"/>
        </w:tabs>
      </w:pPr>
    </w:p>
    <w:p w14:paraId="049E57D7" w14:textId="499C8D8D" w:rsidR="00BA6A63" w:rsidRDefault="00BA6A63" w:rsidP="00DF2540">
      <w:pPr>
        <w:tabs>
          <w:tab w:val="left" w:pos="3060"/>
        </w:tabs>
      </w:pPr>
    </w:p>
    <w:p w14:paraId="15EF27C7" w14:textId="12D5B0B2" w:rsidR="00BA6A63" w:rsidRDefault="00BA6A63" w:rsidP="00DF2540">
      <w:pPr>
        <w:tabs>
          <w:tab w:val="left" w:pos="3060"/>
        </w:tabs>
      </w:pPr>
    </w:p>
    <w:p w14:paraId="2AE8675F" w14:textId="30D25EA9" w:rsidR="00BA6A63" w:rsidRDefault="00BA6A63" w:rsidP="00DF2540">
      <w:pPr>
        <w:tabs>
          <w:tab w:val="left" w:pos="3060"/>
        </w:tabs>
      </w:pPr>
    </w:p>
    <w:p w14:paraId="11864740" w14:textId="67680B29" w:rsidR="00BA6A63" w:rsidRDefault="00BA6A63" w:rsidP="00DF2540">
      <w:pPr>
        <w:tabs>
          <w:tab w:val="left" w:pos="3060"/>
        </w:tabs>
      </w:pPr>
    </w:p>
    <w:p w14:paraId="1D81047B" w14:textId="79959B54" w:rsidR="00BA6A63" w:rsidRDefault="00BA6A63" w:rsidP="00DF2540">
      <w:pPr>
        <w:tabs>
          <w:tab w:val="left" w:pos="3060"/>
        </w:tabs>
      </w:pPr>
    </w:p>
    <w:p w14:paraId="7B74CBA4" w14:textId="56332FD0" w:rsidR="00BA6A63" w:rsidRDefault="00BA6A63" w:rsidP="00DF2540">
      <w:pPr>
        <w:tabs>
          <w:tab w:val="left" w:pos="3060"/>
        </w:tabs>
      </w:pPr>
    </w:p>
    <w:p w14:paraId="04BE266B" w14:textId="0DD480E9" w:rsidR="0024273F" w:rsidRDefault="0024273F" w:rsidP="00DF2540">
      <w:pPr>
        <w:tabs>
          <w:tab w:val="left" w:pos="3060"/>
        </w:tabs>
      </w:pPr>
    </w:p>
    <w:p w14:paraId="2C621A4D" w14:textId="4A97C387" w:rsidR="0024273F" w:rsidRDefault="0024273F" w:rsidP="00DF2540">
      <w:pPr>
        <w:tabs>
          <w:tab w:val="left" w:pos="3060"/>
        </w:tabs>
      </w:pPr>
    </w:p>
    <w:p w14:paraId="3B34FDCA" w14:textId="7AF90FDC" w:rsidR="0024273F" w:rsidRDefault="0024273F" w:rsidP="00DF2540">
      <w:pPr>
        <w:tabs>
          <w:tab w:val="left" w:pos="3060"/>
        </w:tabs>
      </w:pPr>
    </w:p>
    <w:p w14:paraId="634E8834" w14:textId="0E5F7EB6" w:rsidR="008A623E" w:rsidRPr="003E3FBB" w:rsidRDefault="008A623E" w:rsidP="008A623E">
      <w:pPr>
        <w:keepNext/>
        <w:keepLines/>
        <w:spacing w:before="240" w:after="0" w:line="360" w:lineRule="auto"/>
        <w:outlineLvl w:val="0"/>
        <w:rPr>
          <w:rFonts w:ascii="Arial" w:eastAsiaTheme="majorEastAsia" w:hAnsi="Arial" w:cs="Arial"/>
          <w:b/>
          <w:bCs/>
          <w:color w:val="2F5496" w:themeColor="accent1" w:themeShade="BF"/>
          <w:sz w:val="28"/>
          <w:szCs w:val="28"/>
        </w:rPr>
      </w:pPr>
      <w:bookmarkStart w:id="0" w:name="_Toc120127013"/>
      <w:r w:rsidRPr="003E3FBB">
        <w:rPr>
          <w:rFonts w:ascii="Arial" w:eastAsiaTheme="majorEastAsia" w:hAnsi="Arial" w:cs="Arial"/>
          <w:b/>
          <w:bCs/>
          <w:color w:val="2F5496" w:themeColor="accent1" w:themeShade="BF"/>
          <w:sz w:val="28"/>
          <w:szCs w:val="28"/>
        </w:rPr>
        <w:lastRenderedPageBreak/>
        <w:t>Introduction</w:t>
      </w:r>
      <w:bookmarkEnd w:id="0"/>
    </w:p>
    <w:p w14:paraId="216CD21F" w14:textId="47ADED07" w:rsidR="008A623E" w:rsidRPr="00771343" w:rsidRDefault="008A623E" w:rsidP="008A623E">
      <w:pPr>
        <w:spacing w:line="360" w:lineRule="auto"/>
        <w:jc w:val="both"/>
        <w:rPr>
          <w:rFonts w:ascii="Arial" w:hAnsi="Arial" w:cs="Arial"/>
        </w:rPr>
      </w:pPr>
      <w:r w:rsidRPr="00771343">
        <w:rPr>
          <w:rFonts w:ascii="Arial" w:hAnsi="Arial" w:cs="Arial"/>
        </w:rPr>
        <w:t xml:space="preserve">The aim of this paper is to conduct a comprehensive marketing analysis of PepsiCo by determining the key drivers that impact the marketing activities of the company and how are they affecting marketing management to evolve in order to achieve a sustainable competitive advantage. </w:t>
      </w:r>
    </w:p>
    <w:p w14:paraId="66C5C19B" w14:textId="177504D8" w:rsidR="008A623E" w:rsidRPr="00771343" w:rsidRDefault="008A623E" w:rsidP="00264D2D">
      <w:pPr>
        <w:spacing w:line="360" w:lineRule="auto"/>
        <w:ind w:firstLine="720"/>
        <w:jc w:val="both"/>
        <w:rPr>
          <w:rFonts w:ascii="Arial" w:hAnsi="Arial" w:cs="Arial"/>
        </w:rPr>
      </w:pPr>
      <w:r w:rsidRPr="00771343">
        <w:rPr>
          <w:rFonts w:ascii="Arial" w:hAnsi="Arial" w:cs="Arial"/>
        </w:rPr>
        <w:t xml:space="preserve">PepsiCo is a multinational food, </w:t>
      </w:r>
      <w:r w:rsidR="004E2BCA" w:rsidRPr="00771343">
        <w:rPr>
          <w:rFonts w:ascii="Arial" w:hAnsi="Arial" w:cs="Arial"/>
        </w:rPr>
        <w:t>snack,</w:t>
      </w:r>
      <w:r w:rsidRPr="00771343">
        <w:rPr>
          <w:rFonts w:ascii="Arial" w:hAnsi="Arial" w:cs="Arial"/>
        </w:rPr>
        <w:t xml:space="preserve"> and beverage corporation, but for the purposes of this paper we are going to analyze only the beverage division of the company.</w:t>
      </w:r>
    </w:p>
    <w:p w14:paraId="3C368882" w14:textId="316DE5E3" w:rsidR="00B45EA0" w:rsidRPr="003E3FBB" w:rsidRDefault="008A623E" w:rsidP="008A623E">
      <w:pPr>
        <w:keepNext/>
        <w:keepLines/>
        <w:spacing w:before="240" w:after="0" w:line="360" w:lineRule="auto"/>
        <w:outlineLvl w:val="0"/>
        <w:rPr>
          <w:rFonts w:ascii="Arial" w:eastAsiaTheme="majorEastAsia" w:hAnsi="Arial" w:cs="Arial"/>
          <w:b/>
          <w:bCs/>
          <w:color w:val="2F5496" w:themeColor="accent1" w:themeShade="BF"/>
          <w:sz w:val="28"/>
          <w:szCs w:val="28"/>
        </w:rPr>
      </w:pPr>
      <w:bookmarkStart w:id="1" w:name="_Toc120127014"/>
      <w:r w:rsidRPr="003E3FBB">
        <w:rPr>
          <w:rFonts w:ascii="Arial" w:eastAsiaTheme="majorEastAsia" w:hAnsi="Arial" w:cs="Arial"/>
          <w:b/>
          <w:bCs/>
          <w:color w:val="2F5496" w:themeColor="accent1" w:themeShade="BF"/>
          <w:sz w:val="28"/>
          <w:szCs w:val="28"/>
        </w:rPr>
        <w:t>Environmental marketing analysis of Pepsi Co</w:t>
      </w:r>
      <w:bookmarkEnd w:id="1"/>
    </w:p>
    <w:p w14:paraId="0BC524D6" w14:textId="2407FDAA" w:rsidR="008A623E" w:rsidRPr="00771343" w:rsidRDefault="008A623E" w:rsidP="008A623E">
      <w:pPr>
        <w:spacing w:line="360" w:lineRule="auto"/>
        <w:jc w:val="both"/>
        <w:rPr>
          <w:rFonts w:ascii="Arial" w:hAnsi="Arial" w:cs="Arial"/>
        </w:rPr>
      </w:pPr>
      <w:r w:rsidRPr="00771343">
        <w:rPr>
          <w:rFonts w:ascii="Arial" w:hAnsi="Arial" w:cs="Arial"/>
        </w:rPr>
        <w:t>The beverage industry is one of the most diverse, competitive, and fast changing industries in the world, driven by the constant change in consumer trends along with technology improvement. The increased internet connectivity and awareness of today`s customers are forcing successful companies toward</w:t>
      </w:r>
      <w:r w:rsidR="0006109A">
        <w:rPr>
          <w:rFonts w:ascii="Arial" w:hAnsi="Arial" w:cs="Arial"/>
        </w:rPr>
        <w:t>s</w:t>
      </w:r>
      <w:r w:rsidRPr="00771343">
        <w:rPr>
          <w:rFonts w:ascii="Arial" w:hAnsi="Arial" w:cs="Arial"/>
        </w:rPr>
        <w:t xml:space="preserve"> innovation, quality research and development, to stay aligned with the customers’ needs and wants.</w:t>
      </w:r>
    </w:p>
    <w:p w14:paraId="283DFF07" w14:textId="75DD67D3" w:rsidR="003044F5" w:rsidRPr="00771343" w:rsidRDefault="008A623E" w:rsidP="003044F5">
      <w:pPr>
        <w:spacing w:line="360" w:lineRule="auto"/>
        <w:jc w:val="both"/>
        <w:rPr>
          <w:rFonts w:ascii="Arial" w:hAnsi="Arial" w:cs="Arial"/>
        </w:rPr>
      </w:pPr>
      <w:r w:rsidRPr="00771343">
        <w:rPr>
          <w:rFonts w:ascii="Arial" w:hAnsi="Arial" w:cs="Arial"/>
        </w:rPr>
        <w:tab/>
        <w:t>Besides successful market targeting and segmentation, establishing environmental scanning has an important role in decision-making process in terms of the impact of the environment in which the company operates to its performance. This analysis helps the company to align its marketing strategies with the environment, having the customer in mind</w:t>
      </w:r>
      <w:r w:rsidR="00C86309">
        <w:rPr>
          <w:rFonts w:ascii="Arial" w:hAnsi="Arial" w:cs="Arial"/>
        </w:rPr>
        <w:t>,</w:t>
      </w:r>
      <w:r w:rsidRPr="00771343">
        <w:rPr>
          <w:rFonts w:ascii="Arial" w:hAnsi="Arial" w:cs="Arial"/>
        </w:rPr>
        <w:t xml:space="preserve"> to ensure that this process will provide an improvement in business performance. </w:t>
      </w:r>
      <w:r w:rsidR="00394818">
        <w:rPr>
          <w:rFonts w:ascii="Arial" w:hAnsi="Arial" w:cs="Arial"/>
        </w:rPr>
        <w:t>In this case</w:t>
      </w:r>
      <w:r w:rsidRPr="00771343">
        <w:rPr>
          <w:rFonts w:ascii="Arial" w:hAnsi="Arial" w:cs="Arial"/>
        </w:rPr>
        <w:t xml:space="preserve">, we are going to use PESTEL as the </w:t>
      </w:r>
      <w:r w:rsidR="003B6A45">
        <w:rPr>
          <w:rFonts w:ascii="Arial" w:hAnsi="Arial" w:cs="Arial"/>
        </w:rPr>
        <w:t xml:space="preserve">most </w:t>
      </w:r>
      <w:r w:rsidRPr="00771343">
        <w:rPr>
          <w:rFonts w:ascii="Arial" w:hAnsi="Arial" w:cs="Arial"/>
        </w:rPr>
        <w:t>used tool for environmental analysis</w:t>
      </w:r>
      <w:r w:rsidR="003044F5">
        <w:rPr>
          <w:rFonts w:ascii="Arial" w:hAnsi="Arial" w:cs="Arial"/>
        </w:rPr>
        <w:t xml:space="preserve"> (external)</w:t>
      </w:r>
      <w:r w:rsidRPr="00771343">
        <w:rPr>
          <w:rFonts w:ascii="Arial" w:hAnsi="Arial" w:cs="Arial"/>
        </w:rPr>
        <w:t xml:space="preserve"> and SWOT Analysis to identify company`s internal strengths and weaknesses</w:t>
      </w:r>
      <w:r w:rsidR="003044F5">
        <w:rPr>
          <w:rFonts w:ascii="Arial" w:hAnsi="Arial" w:cs="Arial"/>
        </w:rPr>
        <w:t>.</w:t>
      </w:r>
      <w:r w:rsidRPr="00771343">
        <w:rPr>
          <w:rFonts w:ascii="Arial" w:hAnsi="Arial" w:cs="Arial"/>
        </w:rPr>
        <w:t xml:space="preserve"> </w:t>
      </w:r>
    </w:p>
    <w:p w14:paraId="059EA7E9" w14:textId="22248992" w:rsidR="003044F5" w:rsidRPr="00B45EA0" w:rsidRDefault="008F2E46" w:rsidP="00B45EA0">
      <w:pPr>
        <w:pStyle w:val="Heading2"/>
        <w:spacing w:line="360" w:lineRule="auto"/>
        <w:rPr>
          <w:rFonts w:ascii="Arial" w:hAnsi="Arial" w:cs="Arial"/>
          <w:b/>
          <w:bCs/>
          <w:sz w:val="24"/>
          <w:szCs w:val="24"/>
        </w:rPr>
      </w:pPr>
      <w:bookmarkStart w:id="2" w:name="_Toc120127015"/>
      <w:r w:rsidRPr="006361D0">
        <w:rPr>
          <w:rFonts w:ascii="Arial" w:hAnsi="Arial" w:cs="Arial"/>
          <w:b/>
          <w:bCs/>
          <w:sz w:val="24"/>
          <w:szCs w:val="24"/>
        </w:rPr>
        <w:t>External Environmental Marketing Factors</w:t>
      </w:r>
      <w:bookmarkEnd w:id="2"/>
      <w:r w:rsidRPr="006361D0">
        <w:rPr>
          <w:rFonts w:ascii="Arial" w:hAnsi="Arial" w:cs="Arial"/>
          <w:b/>
          <w:bCs/>
          <w:sz w:val="24"/>
          <w:szCs w:val="24"/>
        </w:rPr>
        <w:t xml:space="preserve"> </w:t>
      </w:r>
    </w:p>
    <w:p w14:paraId="6B2B1AAB" w14:textId="1B040E20" w:rsidR="0068171E" w:rsidRPr="00772384" w:rsidRDefault="00A0663B" w:rsidP="003044F5">
      <w:pPr>
        <w:pStyle w:val="Heading3"/>
        <w:spacing w:line="360" w:lineRule="auto"/>
        <w:rPr>
          <w:rFonts w:ascii="Arial" w:hAnsi="Arial" w:cs="Arial"/>
          <w:b/>
          <w:bCs/>
          <w:i/>
          <w:iCs/>
          <w:sz w:val="22"/>
          <w:szCs w:val="22"/>
        </w:rPr>
      </w:pPr>
      <w:bookmarkStart w:id="3" w:name="_Toc120127016"/>
      <w:r w:rsidRPr="00772384">
        <w:rPr>
          <w:rFonts w:ascii="Arial" w:hAnsi="Arial" w:cs="Arial"/>
          <w:b/>
          <w:bCs/>
          <w:i/>
          <w:iCs/>
          <w:sz w:val="22"/>
          <w:szCs w:val="22"/>
        </w:rPr>
        <w:t>Politi</w:t>
      </w:r>
      <w:r w:rsidR="00EB6E48" w:rsidRPr="00772384">
        <w:rPr>
          <w:rFonts w:ascii="Arial" w:hAnsi="Arial" w:cs="Arial"/>
          <w:b/>
          <w:bCs/>
          <w:i/>
          <w:iCs/>
          <w:sz w:val="22"/>
          <w:szCs w:val="22"/>
        </w:rPr>
        <w:t>cal Factors</w:t>
      </w:r>
      <w:bookmarkEnd w:id="3"/>
    </w:p>
    <w:p w14:paraId="490D5F2E" w14:textId="0C6DEB7B" w:rsidR="001502E7" w:rsidRPr="00771343" w:rsidRDefault="00EB6E48" w:rsidP="003044F5">
      <w:pPr>
        <w:spacing w:line="360" w:lineRule="auto"/>
        <w:jc w:val="both"/>
        <w:rPr>
          <w:rFonts w:ascii="Arial" w:hAnsi="Arial" w:cs="Arial"/>
        </w:rPr>
      </w:pPr>
      <w:r w:rsidRPr="00771343">
        <w:rPr>
          <w:rFonts w:ascii="Arial" w:hAnsi="Arial" w:cs="Arial"/>
        </w:rPr>
        <w:t xml:space="preserve">Political factors on </w:t>
      </w:r>
      <w:r w:rsidR="005E03DC" w:rsidRPr="00771343">
        <w:rPr>
          <w:rFonts w:ascii="Arial" w:hAnsi="Arial" w:cs="Arial"/>
        </w:rPr>
        <w:t>a national</w:t>
      </w:r>
      <w:r w:rsidR="00FB0986" w:rsidRPr="00771343">
        <w:rPr>
          <w:rFonts w:ascii="Arial" w:hAnsi="Arial" w:cs="Arial"/>
        </w:rPr>
        <w:t xml:space="preserve"> or international level can significantly impact company`s operations. Operating in more than 200 </w:t>
      </w:r>
      <w:r w:rsidR="00B05D1F" w:rsidRPr="00771343">
        <w:rPr>
          <w:rFonts w:ascii="Arial" w:hAnsi="Arial" w:cs="Arial"/>
        </w:rPr>
        <w:t xml:space="preserve">countries around the world means that PepsiCo must </w:t>
      </w:r>
      <w:r w:rsidR="00DA2025" w:rsidRPr="00771343">
        <w:rPr>
          <w:rFonts w:ascii="Arial" w:hAnsi="Arial" w:cs="Arial"/>
        </w:rPr>
        <w:t>comply with various government policies and</w:t>
      </w:r>
      <w:r w:rsidR="00AD0F11" w:rsidRPr="00771343">
        <w:rPr>
          <w:rFonts w:ascii="Arial" w:hAnsi="Arial" w:cs="Arial"/>
        </w:rPr>
        <w:t xml:space="preserve"> political views</w:t>
      </w:r>
      <w:r w:rsidR="00DA2025" w:rsidRPr="00771343">
        <w:rPr>
          <w:rFonts w:ascii="Arial" w:hAnsi="Arial" w:cs="Arial"/>
        </w:rPr>
        <w:t xml:space="preserve">, current political </w:t>
      </w:r>
      <w:r w:rsidR="005E03DC" w:rsidRPr="00771343">
        <w:rPr>
          <w:rFonts w:ascii="Arial" w:hAnsi="Arial" w:cs="Arial"/>
        </w:rPr>
        <w:t>situation</w:t>
      </w:r>
      <w:r w:rsidR="00515A92" w:rsidRPr="00771343">
        <w:rPr>
          <w:rFonts w:ascii="Arial" w:hAnsi="Arial" w:cs="Arial"/>
        </w:rPr>
        <w:t xml:space="preserve"> and stability of the countries</w:t>
      </w:r>
      <w:r w:rsidR="00F8136F" w:rsidRPr="00771343">
        <w:rPr>
          <w:rFonts w:ascii="Arial" w:hAnsi="Arial" w:cs="Arial"/>
        </w:rPr>
        <w:t xml:space="preserve"> or trade relations.</w:t>
      </w:r>
      <w:r w:rsidR="005E03DC" w:rsidRPr="00771343">
        <w:rPr>
          <w:rFonts w:ascii="Arial" w:hAnsi="Arial" w:cs="Arial"/>
        </w:rPr>
        <w:t xml:space="preserve"> As an American company</w:t>
      </w:r>
      <w:r w:rsidR="00F35704">
        <w:rPr>
          <w:rFonts w:ascii="Arial" w:hAnsi="Arial" w:cs="Arial"/>
        </w:rPr>
        <w:t>,</w:t>
      </w:r>
      <w:r w:rsidR="005E03DC" w:rsidRPr="00771343">
        <w:rPr>
          <w:rFonts w:ascii="Arial" w:hAnsi="Arial" w:cs="Arial"/>
        </w:rPr>
        <w:t xml:space="preserve"> PepsiCo is </w:t>
      </w:r>
      <w:r w:rsidR="00AD204F" w:rsidRPr="00771343">
        <w:rPr>
          <w:rFonts w:ascii="Arial" w:hAnsi="Arial" w:cs="Arial"/>
        </w:rPr>
        <w:t xml:space="preserve">extremely reliant on US international </w:t>
      </w:r>
      <w:r w:rsidR="001F4096" w:rsidRPr="00771343">
        <w:rPr>
          <w:rFonts w:ascii="Arial" w:hAnsi="Arial" w:cs="Arial"/>
        </w:rPr>
        <w:t xml:space="preserve">political and trade relations. PepsiCo suffered </w:t>
      </w:r>
      <w:r w:rsidR="0018457B" w:rsidRPr="00771343">
        <w:rPr>
          <w:rFonts w:ascii="Arial" w:hAnsi="Arial" w:cs="Arial"/>
        </w:rPr>
        <w:t>decreased sales and profits during US-China trade conflict,</w:t>
      </w:r>
      <w:r w:rsidR="00A3120E" w:rsidRPr="00771343">
        <w:rPr>
          <w:rFonts w:ascii="Arial" w:hAnsi="Arial" w:cs="Arial"/>
        </w:rPr>
        <w:t xml:space="preserve"> and</w:t>
      </w:r>
      <w:r w:rsidR="0018457B" w:rsidRPr="00771343">
        <w:rPr>
          <w:rFonts w:ascii="Arial" w:hAnsi="Arial" w:cs="Arial"/>
        </w:rPr>
        <w:t xml:space="preserve"> fully halted operations in Russia </w:t>
      </w:r>
      <w:r w:rsidR="00A963DA" w:rsidRPr="00771343">
        <w:rPr>
          <w:rFonts w:ascii="Arial" w:hAnsi="Arial" w:cs="Arial"/>
        </w:rPr>
        <w:t>in response to Russia</w:t>
      </w:r>
      <w:r w:rsidR="00BB3666" w:rsidRPr="00771343">
        <w:rPr>
          <w:rFonts w:ascii="Arial" w:hAnsi="Arial" w:cs="Arial"/>
        </w:rPr>
        <w:t>`s</w:t>
      </w:r>
      <w:r w:rsidR="00A963DA" w:rsidRPr="00771343">
        <w:rPr>
          <w:rFonts w:ascii="Arial" w:hAnsi="Arial" w:cs="Arial"/>
        </w:rPr>
        <w:t xml:space="preserve"> invasion of Ukraine</w:t>
      </w:r>
      <w:r w:rsidR="00D718C3" w:rsidRPr="00771343">
        <w:rPr>
          <w:rFonts w:ascii="Arial" w:hAnsi="Arial" w:cs="Arial"/>
        </w:rPr>
        <w:t xml:space="preserve"> </w:t>
      </w:r>
      <w:sdt>
        <w:sdtPr>
          <w:rPr>
            <w:rFonts w:ascii="Arial" w:hAnsi="Arial" w:cs="Arial"/>
            <w:color w:val="000000"/>
            <w:highlight w:val="white"/>
          </w:rPr>
          <w:alias w:val="Citation"/>
          <w:tag w:val="{&quot;referencesIds&quot;:[&quot;doc:637b95c98f08ea9bbec5e047&quot;],&quot;referencesOptions&quot;:{&quot;doc:637b95c98f08ea9bbec5e047&quot;:{&quot;author&quot;:true,&quot;year&quot;:true,&quot;pageReplace&quot;:&quot;&quot;,&quot;prefix&quot;:&quot;&quot;,&quot;suffix&quot;:&quot;&quot;}},&quot;hasBrokenReferences&quot;:false,&quot;hasManualEdits&quot;:false,&quot;citationType&quot;:&quot;inline&quot;,&quot;id&quot;:401104822,&quot;citationText&quot;:&quot;&lt;span style=\&quot;font-family:Arial;font-size:14.666666666666666px;color:#000000\&quot;&gt;(Ray, 2022)&lt;/span&gt;&quot;}"/>
          <w:id w:val="401104822"/>
          <w:placeholder>
            <w:docPart w:val="5B399AA7427C4E62A8C057A1200A83B0"/>
          </w:placeholder>
        </w:sdtPr>
        <w:sdtEndPr/>
        <w:sdtContent>
          <w:r w:rsidR="0030613A">
            <w:rPr>
              <w:rFonts w:ascii="Arial" w:eastAsia="Times New Roman" w:hAnsi="Arial" w:cs="Arial"/>
              <w:color w:val="000000"/>
            </w:rPr>
            <w:t>(Ray, 2022)</w:t>
          </w:r>
        </w:sdtContent>
      </w:sdt>
      <w:r w:rsidR="00A963DA" w:rsidRPr="00771343">
        <w:rPr>
          <w:rFonts w:ascii="Arial" w:hAnsi="Arial" w:cs="Arial"/>
        </w:rPr>
        <w:t>.</w:t>
      </w:r>
    </w:p>
    <w:p w14:paraId="55971B31" w14:textId="5A830FBB" w:rsidR="00604375" w:rsidRPr="00771343" w:rsidRDefault="00F17E3C" w:rsidP="000F43AC">
      <w:pPr>
        <w:spacing w:line="360" w:lineRule="auto"/>
        <w:ind w:firstLine="720"/>
        <w:jc w:val="both"/>
        <w:rPr>
          <w:rFonts w:ascii="Arial" w:hAnsi="Arial" w:cs="Arial"/>
        </w:rPr>
      </w:pPr>
      <w:r w:rsidRPr="00771343">
        <w:rPr>
          <w:rFonts w:ascii="Arial" w:hAnsi="Arial" w:cs="Arial"/>
        </w:rPr>
        <w:t>Since the company has no influence and control over political factors</w:t>
      </w:r>
      <w:r w:rsidR="002B7F44" w:rsidRPr="00771343">
        <w:rPr>
          <w:rFonts w:ascii="Arial" w:hAnsi="Arial" w:cs="Arial"/>
        </w:rPr>
        <w:t>, it must adapt its</w:t>
      </w:r>
      <w:r w:rsidR="00B06FD6" w:rsidRPr="00771343">
        <w:rPr>
          <w:rFonts w:ascii="Arial" w:hAnsi="Arial" w:cs="Arial"/>
        </w:rPr>
        <w:t xml:space="preserve"> marketing strategy towards</w:t>
      </w:r>
      <w:r w:rsidR="00DD0C0F" w:rsidRPr="00771343">
        <w:rPr>
          <w:rFonts w:ascii="Arial" w:hAnsi="Arial" w:cs="Arial"/>
        </w:rPr>
        <w:t xml:space="preserve"> </w:t>
      </w:r>
      <w:r w:rsidR="001D1531" w:rsidRPr="00771343">
        <w:rPr>
          <w:rFonts w:ascii="Arial" w:hAnsi="Arial" w:cs="Arial"/>
        </w:rPr>
        <w:t>the current</w:t>
      </w:r>
      <w:r w:rsidR="006B41A6" w:rsidRPr="00771343">
        <w:rPr>
          <w:rFonts w:ascii="Arial" w:hAnsi="Arial" w:cs="Arial"/>
        </w:rPr>
        <w:t xml:space="preserve"> situation to minimize costs and </w:t>
      </w:r>
      <w:r w:rsidR="0095302B" w:rsidRPr="00771343">
        <w:rPr>
          <w:rFonts w:ascii="Arial" w:hAnsi="Arial" w:cs="Arial"/>
        </w:rPr>
        <w:t>losses</w:t>
      </w:r>
      <w:r w:rsidR="0055693D" w:rsidRPr="00771343">
        <w:rPr>
          <w:rFonts w:ascii="Arial" w:hAnsi="Arial" w:cs="Arial"/>
        </w:rPr>
        <w:t>.</w:t>
      </w:r>
      <w:r w:rsidR="001D1531" w:rsidRPr="00771343">
        <w:rPr>
          <w:rFonts w:ascii="Arial" w:hAnsi="Arial" w:cs="Arial"/>
        </w:rPr>
        <w:t xml:space="preserve"> </w:t>
      </w:r>
      <w:r w:rsidR="0095302B" w:rsidRPr="00771343">
        <w:rPr>
          <w:rFonts w:ascii="Arial" w:hAnsi="Arial" w:cs="Arial"/>
        </w:rPr>
        <w:t xml:space="preserve">Country`s political </w:t>
      </w:r>
      <w:r w:rsidR="0095302B" w:rsidRPr="00771343">
        <w:rPr>
          <w:rFonts w:ascii="Arial" w:hAnsi="Arial" w:cs="Arial"/>
        </w:rPr>
        <w:lastRenderedPageBreak/>
        <w:t xml:space="preserve">views can force the </w:t>
      </w:r>
      <w:r w:rsidR="001E0C65" w:rsidRPr="00771343">
        <w:rPr>
          <w:rFonts w:ascii="Arial" w:hAnsi="Arial" w:cs="Arial"/>
        </w:rPr>
        <w:t>company to alter its products, ads</w:t>
      </w:r>
      <w:r w:rsidR="00981824" w:rsidRPr="00771343">
        <w:rPr>
          <w:rFonts w:ascii="Arial" w:hAnsi="Arial" w:cs="Arial"/>
        </w:rPr>
        <w:t>,</w:t>
      </w:r>
      <w:r w:rsidR="001E0C65" w:rsidRPr="00771343">
        <w:rPr>
          <w:rFonts w:ascii="Arial" w:hAnsi="Arial" w:cs="Arial"/>
        </w:rPr>
        <w:t xml:space="preserve"> or </w:t>
      </w:r>
      <w:r w:rsidR="00981824" w:rsidRPr="00771343">
        <w:rPr>
          <w:rFonts w:ascii="Arial" w:hAnsi="Arial" w:cs="Arial"/>
        </w:rPr>
        <w:t xml:space="preserve">even </w:t>
      </w:r>
      <w:r w:rsidR="00026110" w:rsidRPr="00771343">
        <w:rPr>
          <w:rFonts w:ascii="Arial" w:hAnsi="Arial" w:cs="Arial"/>
        </w:rPr>
        <w:t xml:space="preserve">the overall brand perception. </w:t>
      </w:r>
      <w:r w:rsidR="00981824" w:rsidRPr="00771343">
        <w:rPr>
          <w:rFonts w:ascii="Arial" w:hAnsi="Arial" w:cs="Arial"/>
        </w:rPr>
        <w:t xml:space="preserve">While we </w:t>
      </w:r>
      <w:r w:rsidR="00C1044B" w:rsidRPr="00771343">
        <w:rPr>
          <w:rFonts w:ascii="Arial" w:hAnsi="Arial" w:cs="Arial"/>
        </w:rPr>
        <w:t xml:space="preserve">have a perception of internet as a global space, some of the search platforms and </w:t>
      </w:r>
      <w:r w:rsidR="00954C1C" w:rsidRPr="00771343">
        <w:rPr>
          <w:rFonts w:ascii="Arial" w:hAnsi="Arial" w:cs="Arial"/>
        </w:rPr>
        <w:t xml:space="preserve">social media are banned in some countries due to </w:t>
      </w:r>
      <w:r w:rsidR="004C2F60" w:rsidRPr="00771343">
        <w:rPr>
          <w:rFonts w:ascii="Arial" w:hAnsi="Arial" w:cs="Arial"/>
        </w:rPr>
        <w:t>different political views</w:t>
      </w:r>
      <w:r w:rsidR="009A67FD" w:rsidRPr="00771343">
        <w:rPr>
          <w:rFonts w:ascii="Arial" w:hAnsi="Arial" w:cs="Arial"/>
        </w:rPr>
        <w:t xml:space="preserve"> (Facebook</w:t>
      </w:r>
      <w:r w:rsidR="000530AB" w:rsidRPr="00771343">
        <w:rPr>
          <w:rFonts w:ascii="Arial" w:hAnsi="Arial" w:cs="Arial"/>
        </w:rPr>
        <w:t xml:space="preserve"> </w:t>
      </w:r>
      <w:r w:rsidR="00931B9A" w:rsidRPr="00771343">
        <w:rPr>
          <w:rFonts w:ascii="Arial" w:hAnsi="Arial" w:cs="Arial"/>
        </w:rPr>
        <w:t>and Twitter are</w:t>
      </w:r>
      <w:r w:rsidR="00725AF8" w:rsidRPr="00771343">
        <w:rPr>
          <w:rFonts w:ascii="Arial" w:hAnsi="Arial" w:cs="Arial"/>
        </w:rPr>
        <w:t xml:space="preserve"> banned in </w:t>
      </w:r>
      <w:r w:rsidR="0069561B" w:rsidRPr="00771343">
        <w:rPr>
          <w:rFonts w:ascii="Arial" w:hAnsi="Arial" w:cs="Arial"/>
        </w:rPr>
        <w:t>China,</w:t>
      </w:r>
      <w:r w:rsidR="00F332D9" w:rsidRPr="00771343">
        <w:rPr>
          <w:rFonts w:ascii="Arial" w:hAnsi="Arial" w:cs="Arial"/>
        </w:rPr>
        <w:t xml:space="preserve"> North </w:t>
      </w:r>
      <w:r w:rsidR="00856F14" w:rsidRPr="00771343">
        <w:rPr>
          <w:rFonts w:ascii="Arial" w:hAnsi="Arial" w:cs="Arial"/>
        </w:rPr>
        <w:t>Korea,</w:t>
      </w:r>
      <w:r w:rsidR="00725AF8" w:rsidRPr="00771343">
        <w:rPr>
          <w:rFonts w:ascii="Arial" w:hAnsi="Arial" w:cs="Arial"/>
        </w:rPr>
        <w:t xml:space="preserve"> </w:t>
      </w:r>
      <w:r w:rsidR="00F332D9" w:rsidRPr="00771343">
        <w:rPr>
          <w:rFonts w:ascii="Arial" w:hAnsi="Arial" w:cs="Arial"/>
        </w:rPr>
        <w:t xml:space="preserve">and </w:t>
      </w:r>
      <w:r w:rsidR="00725AF8" w:rsidRPr="00771343">
        <w:rPr>
          <w:rFonts w:ascii="Arial" w:hAnsi="Arial" w:cs="Arial"/>
        </w:rPr>
        <w:t>Iran</w:t>
      </w:r>
      <w:r w:rsidR="009A67FD" w:rsidRPr="00771343">
        <w:rPr>
          <w:rFonts w:ascii="Arial" w:hAnsi="Arial" w:cs="Arial"/>
        </w:rPr>
        <w:t>)</w:t>
      </w:r>
      <w:r w:rsidR="00C83E35" w:rsidRPr="00771343">
        <w:rPr>
          <w:rFonts w:ascii="Arial" w:hAnsi="Arial" w:cs="Arial"/>
        </w:rPr>
        <w:t xml:space="preserve"> </w:t>
      </w:r>
      <w:sdt>
        <w:sdtPr>
          <w:rPr>
            <w:rFonts w:ascii="Arial" w:hAnsi="Arial" w:cs="Arial"/>
            <w:color w:val="000000"/>
            <w:highlight w:val="white"/>
          </w:rPr>
          <w:alias w:val="Citation"/>
          <w:tag w:val="{&quot;referencesIds&quot;:[&quot;doc:637b89df8f087f43847be1f0&quot;],&quot;referencesOptions&quot;:{&quot;doc:637b89df8f087f43847be1f0&quot;:{&quot;author&quot;:true,&quot;year&quot;:true,&quot;pageReplace&quot;:&quot;&quot;,&quot;prefix&quot;:&quot;&quot;,&quot;suffix&quot;:&quot;&quot;}},&quot;hasBrokenReferences&quot;:false,&quot;hasManualEdits&quot;:false,&quot;citationType&quot;:&quot;inline&quot;,&quot;id&quot;:-889570157,&quot;citationText&quot;:&quot;&lt;span style=\&quot;font-family:Arial;font-size:14.666666666666666px;color:#000000\&quot;&gt;(Barry, 2022)&lt;/span&gt;&quot;}"/>
          <w:id w:val="-889570157"/>
          <w:placeholder>
            <w:docPart w:val="67334EA2CEE94828AFED17C098C9E84D"/>
          </w:placeholder>
        </w:sdtPr>
        <w:sdtEndPr/>
        <w:sdtContent>
          <w:r w:rsidR="0030613A">
            <w:rPr>
              <w:rFonts w:ascii="Arial" w:eastAsia="Times New Roman" w:hAnsi="Arial" w:cs="Arial"/>
              <w:color w:val="000000"/>
            </w:rPr>
            <w:t>(Barry, 2022)</w:t>
          </w:r>
        </w:sdtContent>
      </w:sdt>
      <w:r w:rsidR="00DE66EF">
        <w:rPr>
          <w:rFonts w:ascii="Arial" w:hAnsi="Arial" w:cs="Arial"/>
          <w:color w:val="000000"/>
        </w:rPr>
        <w:t>.</w:t>
      </w:r>
      <w:r w:rsidR="00B6101E" w:rsidRPr="00771343">
        <w:rPr>
          <w:rFonts w:ascii="Arial" w:hAnsi="Arial" w:cs="Arial"/>
        </w:rPr>
        <w:t xml:space="preserve"> </w:t>
      </w:r>
      <w:r w:rsidR="00C37A76" w:rsidRPr="00771343">
        <w:rPr>
          <w:rFonts w:ascii="Arial" w:hAnsi="Arial" w:cs="Arial"/>
        </w:rPr>
        <w:t>To</w:t>
      </w:r>
      <w:r w:rsidR="00856F14" w:rsidRPr="00771343">
        <w:rPr>
          <w:rFonts w:ascii="Arial" w:hAnsi="Arial" w:cs="Arial"/>
        </w:rPr>
        <w:t xml:space="preserve"> target its audience in </w:t>
      </w:r>
      <w:r w:rsidR="0088547A" w:rsidRPr="00771343">
        <w:rPr>
          <w:rFonts w:ascii="Arial" w:hAnsi="Arial" w:cs="Arial"/>
        </w:rPr>
        <w:t>these areas</w:t>
      </w:r>
      <w:r w:rsidR="00856F14" w:rsidRPr="00771343">
        <w:rPr>
          <w:rFonts w:ascii="Arial" w:hAnsi="Arial" w:cs="Arial"/>
        </w:rPr>
        <w:t xml:space="preserve"> the company </w:t>
      </w:r>
      <w:r w:rsidR="00B13CBB" w:rsidRPr="00771343">
        <w:rPr>
          <w:rFonts w:ascii="Arial" w:hAnsi="Arial" w:cs="Arial"/>
        </w:rPr>
        <w:t>had to</w:t>
      </w:r>
      <w:r w:rsidR="00856F14" w:rsidRPr="00771343">
        <w:rPr>
          <w:rFonts w:ascii="Arial" w:hAnsi="Arial" w:cs="Arial"/>
        </w:rPr>
        <w:t xml:space="preserve"> </w:t>
      </w:r>
      <w:r w:rsidR="00D35B01" w:rsidRPr="00771343">
        <w:rPr>
          <w:rFonts w:ascii="Arial" w:hAnsi="Arial" w:cs="Arial"/>
        </w:rPr>
        <w:t xml:space="preserve">consider local advertising </w:t>
      </w:r>
      <w:r w:rsidR="009E459D" w:rsidRPr="00771343">
        <w:rPr>
          <w:rFonts w:ascii="Arial" w:hAnsi="Arial" w:cs="Arial"/>
        </w:rPr>
        <w:t>options</w:t>
      </w:r>
      <w:r w:rsidR="002865E2">
        <w:rPr>
          <w:rFonts w:ascii="Arial" w:hAnsi="Arial" w:cs="Arial"/>
        </w:rPr>
        <w:t xml:space="preserve"> </w:t>
      </w:r>
      <w:r w:rsidR="00B13CBB" w:rsidRPr="00771343">
        <w:rPr>
          <w:rFonts w:ascii="Arial" w:hAnsi="Arial" w:cs="Arial"/>
        </w:rPr>
        <w:t>such a</w:t>
      </w:r>
      <w:r w:rsidR="002865E2">
        <w:rPr>
          <w:rFonts w:ascii="Arial" w:hAnsi="Arial" w:cs="Arial"/>
        </w:rPr>
        <w:t>s</w:t>
      </w:r>
      <w:r w:rsidR="00B13CBB" w:rsidRPr="00771343">
        <w:rPr>
          <w:rFonts w:ascii="Arial" w:hAnsi="Arial" w:cs="Arial"/>
        </w:rPr>
        <w:t xml:space="preserve"> Sina Weibo in China</w:t>
      </w:r>
      <w:r w:rsidR="003E0218" w:rsidRPr="00771343">
        <w:rPr>
          <w:rFonts w:ascii="Arial" w:hAnsi="Arial" w:cs="Arial"/>
        </w:rPr>
        <w:t>, and Facenama in Iran.</w:t>
      </w:r>
      <w:r w:rsidR="00C37A76" w:rsidRPr="00771343">
        <w:rPr>
          <w:rFonts w:ascii="Arial" w:hAnsi="Arial" w:cs="Arial"/>
        </w:rPr>
        <w:t xml:space="preserve"> </w:t>
      </w:r>
      <w:r w:rsidR="00B564CC" w:rsidRPr="00771343">
        <w:rPr>
          <w:rFonts w:ascii="Arial" w:hAnsi="Arial" w:cs="Arial"/>
        </w:rPr>
        <w:t xml:space="preserve"> </w:t>
      </w:r>
      <w:r w:rsidR="0055693D" w:rsidRPr="00771343">
        <w:rPr>
          <w:rFonts w:ascii="Arial" w:hAnsi="Arial" w:cs="Arial"/>
        </w:rPr>
        <w:t xml:space="preserve"> </w:t>
      </w:r>
      <w:r w:rsidR="00B06FD6" w:rsidRPr="00771343">
        <w:rPr>
          <w:rFonts w:ascii="Arial" w:hAnsi="Arial" w:cs="Arial"/>
        </w:rPr>
        <w:t xml:space="preserve"> </w:t>
      </w:r>
    </w:p>
    <w:p w14:paraId="2B3E1090" w14:textId="2AB30E3B" w:rsidR="009406C0" w:rsidRPr="00772384" w:rsidRDefault="009406C0" w:rsidP="009406C0">
      <w:pPr>
        <w:pStyle w:val="Heading3"/>
        <w:spacing w:line="360" w:lineRule="auto"/>
        <w:jc w:val="both"/>
        <w:rPr>
          <w:rFonts w:ascii="Arial" w:hAnsi="Arial" w:cs="Arial"/>
          <w:b/>
          <w:bCs/>
          <w:i/>
          <w:iCs/>
          <w:sz w:val="22"/>
          <w:szCs w:val="22"/>
        </w:rPr>
      </w:pPr>
      <w:bookmarkStart w:id="4" w:name="_Toc120127017"/>
      <w:r w:rsidRPr="00772384">
        <w:rPr>
          <w:rFonts w:ascii="Arial" w:hAnsi="Arial" w:cs="Arial"/>
          <w:b/>
          <w:bCs/>
          <w:i/>
          <w:iCs/>
          <w:sz w:val="22"/>
          <w:szCs w:val="22"/>
        </w:rPr>
        <w:t>Economic Factors</w:t>
      </w:r>
      <w:bookmarkEnd w:id="4"/>
    </w:p>
    <w:p w14:paraId="3235B524" w14:textId="56A44AA9" w:rsidR="00D32863" w:rsidRPr="00771343" w:rsidRDefault="003907E1" w:rsidP="00121D75">
      <w:pPr>
        <w:spacing w:line="360" w:lineRule="auto"/>
        <w:jc w:val="both"/>
        <w:rPr>
          <w:rFonts w:ascii="Arial" w:hAnsi="Arial" w:cs="Arial"/>
        </w:rPr>
      </w:pPr>
      <w:r w:rsidRPr="00771343">
        <w:rPr>
          <w:rFonts w:ascii="Arial" w:hAnsi="Arial" w:cs="Arial"/>
        </w:rPr>
        <w:t xml:space="preserve">The economic </w:t>
      </w:r>
      <w:r w:rsidR="00267875" w:rsidRPr="00771343">
        <w:rPr>
          <w:rFonts w:ascii="Arial" w:hAnsi="Arial" w:cs="Arial"/>
        </w:rPr>
        <w:t>factors</w:t>
      </w:r>
      <w:r w:rsidR="00B82C13" w:rsidRPr="00771343">
        <w:rPr>
          <w:rFonts w:ascii="Arial" w:hAnsi="Arial" w:cs="Arial"/>
        </w:rPr>
        <w:t xml:space="preserve"> (inflation, interest rate, exchange rate, </w:t>
      </w:r>
      <w:r w:rsidR="00121D75" w:rsidRPr="00771343">
        <w:rPr>
          <w:rFonts w:ascii="Arial" w:hAnsi="Arial" w:cs="Arial"/>
        </w:rPr>
        <w:t xml:space="preserve">recession, </w:t>
      </w:r>
      <w:r w:rsidR="00C73F0D" w:rsidRPr="00771343">
        <w:rPr>
          <w:rFonts w:ascii="Arial" w:hAnsi="Arial" w:cs="Arial"/>
        </w:rPr>
        <w:t>taxes,</w:t>
      </w:r>
      <w:r w:rsidR="00121D75" w:rsidRPr="00771343">
        <w:rPr>
          <w:rFonts w:ascii="Arial" w:hAnsi="Arial" w:cs="Arial"/>
        </w:rPr>
        <w:t xml:space="preserve"> and income level</w:t>
      </w:r>
      <w:r w:rsidR="00B82C13" w:rsidRPr="00771343">
        <w:rPr>
          <w:rFonts w:ascii="Arial" w:hAnsi="Arial" w:cs="Arial"/>
        </w:rPr>
        <w:t>)</w:t>
      </w:r>
      <w:r w:rsidR="00267875" w:rsidRPr="00771343">
        <w:rPr>
          <w:rFonts w:ascii="Arial" w:hAnsi="Arial" w:cs="Arial"/>
        </w:rPr>
        <w:t xml:space="preserve"> are </w:t>
      </w:r>
      <w:r w:rsidR="00121D75" w:rsidRPr="00771343">
        <w:rPr>
          <w:rFonts w:ascii="Arial" w:hAnsi="Arial" w:cs="Arial"/>
        </w:rPr>
        <w:t xml:space="preserve">very </w:t>
      </w:r>
      <w:r w:rsidR="00267875" w:rsidRPr="00771343">
        <w:rPr>
          <w:rFonts w:ascii="Arial" w:hAnsi="Arial" w:cs="Arial"/>
        </w:rPr>
        <w:t xml:space="preserve">powerful </w:t>
      </w:r>
      <w:r w:rsidR="00EC3592" w:rsidRPr="00771343">
        <w:rPr>
          <w:rFonts w:ascii="Arial" w:hAnsi="Arial" w:cs="Arial"/>
        </w:rPr>
        <w:t xml:space="preserve">factors </w:t>
      </w:r>
      <w:r w:rsidR="00267875" w:rsidRPr="00771343">
        <w:rPr>
          <w:rFonts w:ascii="Arial" w:hAnsi="Arial" w:cs="Arial"/>
        </w:rPr>
        <w:t>impacti</w:t>
      </w:r>
      <w:r w:rsidR="00475375" w:rsidRPr="00771343">
        <w:rPr>
          <w:rFonts w:ascii="Arial" w:hAnsi="Arial" w:cs="Arial"/>
        </w:rPr>
        <w:t>ng company`s revenue</w:t>
      </w:r>
      <w:r w:rsidR="0030345E" w:rsidRPr="00771343">
        <w:rPr>
          <w:rFonts w:ascii="Arial" w:hAnsi="Arial" w:cs="Arial"/>
        </w:rPr>
        <w:t>, which is why the company need</w:t>
      </w:r>
      <w:r w:rsidR="00C73F0D">
        <w:rPr>
          <w:rFonts w:ascii="Arial" w:hAnsi="Arial" w:cs="Arial"/>
        </w:rPr>
        <w:t>s</w:t>
      </w:r>
      <w:r w:rsidR="0030345E" w:rsidRPr="00771343">
        <w:rPr>
          <w:rFonts w:ascii="Arial" w:hAnsi="Arial" w:cs="Arial"/>
        </w:rPr>
        <w:t xml:space="preserve"> to </w:t>
      </w:r>
      <w:r w:rsidR="00C110B3" w:rsidRPr="00771343">
        <w:rPr>
          <w:rFonts w:ascii="Arial" w:hAnsi="Arial" w:cs="Arial"/>
        </w:rPr>
        <w:t xml:space="preserve">restructure </w:t>
      </w:r>
      <w:r w:rsidR="00AD62F5" w:rsidRPr="00771343">
        <w:rPr>
          <w:rFonts w:ascii="Arial" w:hAnsi="Arial" w:cs="Arial"/>
        </w:rPr>
        <w:t xml:space="preserve">its marketing strategy, revise the budget </w:t>
      </w:r>
      <w:r w:rsidR="002A3890" w:rsidRPr="00771343">
        <w:rPr>
          <w:rFonts w:ascii="Arial" w:hAnsi="Arial" w:cs="Arial"/>
        </w:rPr>
        <w:t xml:space="preserve">and </w:t>
      </w:r>
      <w:r w:rsidR="005A1D95" w:rsidRPr="00771343">
        <w:rPr>
          <w:rFonts w:ascii="Arial" w:hAnsi="Arial" w:cs="Arial"/>
        </w:rPr>
        <w:t xml:space="preserve">maintain the sales </w:t>
      </w:r>
      <w:r w:rsidR="007C3015" w:rsidRPr="00771343">
        <w:rPr>
          <w:rFonts w:ascii="Arial" w:hAnsi="Arial" w:cs="Arial"/>
        </w:rPr>
        <w:t>according market circumstances.</w:t>
      </w:r>
      <w:r w:rsidR="00AD62F5" w:rsidRPr="00771343">
        <w:rPr>
          <w:rFonts w:ascii="Arial" w:hAnsi="Arial" w:cs="Arial"/>
        </w:rPr>
        <w:t xml:space="preserve"> </w:t>
      </w:r>
    </w:p>
    <w:p w14:paraId="2A39DD0D" w14:textId="0990817E" w:rsidR="00604375" w:rsidRPr="00771343" w:rsidRDefault="00604375" w:rsidP="00604375">
      <w:pPr>
        <w:spacing w:line="360" w:lineRule="auto"/>
        <w:ind w:firstLine="720"/>
        <w:jc w:val="both"/>
        <w:rPr>
          <w:rFonts w:ascii="Arial" w:hAnsi="Arial" w:cs="Arial"/>
        </w:rPr>
      </w:pPr>
      <w:r w:rsidRPr="00771343">
        <w:rPr>
          <w:rFonts w:ascii="Arial" w:hAnsi="Arial" w:cs="Arial"/>
        </w:rPr>
        <w:t xml:space="preserve"> Increased public awareness of healthy lifestyle and health organizations` activities are forcing governments to change health regulations to reduce consumption of sweetened beverages introducing soda taxes in some of the states in the USA, and sugar taxes in UK and many other countries. </w:t>
      </w:r>
      <w:r w:rsidR="00574635" w:rsidRPr="00771343">
        <w:rPr>
          <w:rFonts w:ascii="Arial" w:hAnsi="Arial" w:cs="Arial"/>
        </w:rPr>
        <w:t>N</w:t>
      </w:r>
      <w:r w:rsidRPr="00771343">
        <w:rPr>
          <w:rFonts w:ascii="Arial" w:hAnsi="Arial" w:cs="Arial"/>
        </w:rPr>
        <w:t xml:space="preserve">ew regulations resulted in increased prices of products due to increased costs of </w:t>
      </w:r>
      <w:r w:rsidR="00574635" w:rsidRPr="00771343">
        <w:rPr>
          <w:rFonts w:ascii="Arial" w:hAnsi="Arial" w:cs="Arial"/>
        </w:rPr>
        <w:t>soda</w:t>
      </w:r>
      <w:r w:rsidR="00A91CFB" w:rsidRPr="00771343">
        <w:rPr>
          <w:rFonts w:ascii="Arial" w:hAnsi="Arial" w:cs="Arial"/>
        </w:rPr>
        <w:t xml:space="preserve"> </w:t>
      </w:r>
      <w:r w:rsidRPr="00771343">
        <w:rPr>
          <w:rFonts w:ascii="Arial" w:hAnsi="Arial" w:cs="Arial"/>
        </w:rPr>
        <w:t>taxes in the US</w:t>
      </w:r>
      <w:r w:rsidR="00566D41" w:rsidRPr="00771343">
        <w:rPr>
          <w:rFonts w:ascii="Arial" w:hAnsi="Arial" w:cs="Arial"/>
        </w:rPr>
        <w:t>.</w:t>
      </w:r>
      <w:r w:rsidR="009C382E" w:rsidRPr="00771343">
        <w:rPr>
          <w:rFonts w:ascii="Arial" w:hAnsi="Arial" w:cs="Arial"/>
        </w:rPr>
        <w:t xml:space="preserve"> In </w:t>
      </w:r>
      <w:r w:rsidR="009E19EA" w:rsidRPr="00771343">
        <w:rPr>
          <w:rFonts w:ascii="Arial" w:hAnsi="Arial" w:cs="Arial"/>
        </w:rPr>
        <w:t>the UK</w:t>
      </w:r>
      <w:r w:rsidR="00334799">
        <w:rPr>
          <w:rFonts w:ascii="Arial" w:hAnsi="Arial" w:cs="Arial"/>
        </w:rPr>
        <w:t>,</w:t>
      </w:r>
      <w:r w:rsidR="0082698C" w:rsidRPr="00771343">
        <w:rPr>
          <w:rFonts w:ascii="Arial" w:hAnsi="Arial" w:cs="Arial"/>
        </w:rPr>
        <w:t xml:space="preserve"> PepsiCo</w:t>
      </w:r>
      <w:r w:rsidR="00566D41" w:rsidRPr="00771343">
        <w:rPr>
          <w:rFonts w:ascii="Arial" w:hAnsi="Arial" w:cs="Arial"/>
        </w:rPr>
        <w:t xml:space="preserve"> </w:t>
      </w:r>
      <w:r w:rsidR="00CE7C20" w:rsidRPr="00771343">
        <w:rPr>
          <w:rFonts w:ascii="Arial" w:hAnsi="Arial" w:cs="Arial"/>
        </w:rPr>
        <w:t>responded with</w:t>
      </w:r>
      <w:r w:rsidR="00A73FBC" w:rsidRPr="00771343">
        <w:rPr>
          <w:rFonts w:ascii="Arial" w:hAnsi="Arial" w:cs="Arial"/>
        </w:rPr>
        <w:t xml:space="preserve"> widespread reformulation of</w:t>
      </w:r>
      <w:r w:rsidR="001C3299" w:rsidRPr="00771343">
        <w:rPr>
          <w:rFonts w:ascii="Arial" w:hAnsi="Arial" w:cs="Arial"/>
        </w:rPr>
        <w:t xml:space="preserve"> sugar levels</w:t>
      </w:r>
      <w:r w:rsidR="000734C3" w:rsidRPr="00771343">
        <w:rPr>
          <w:rFonts w:ascii="Arial" w:hAnsi="Arial" w:cs="Arial"/>
        </w:rPr>
        <w:t xml:space="preserve"> in their products</w:t>
      </w:r>
      <w:r w:rsidR="00D4459A" w:rsidRPr="00771343">
        <w:rPr>
          <w:rFonts w:ascii="Arial" w:hAnsi="Arial" w:cs="Arial"/>
        </w:rPr>
        <w:t>,</w:t>
      </w:r>
      <w:r w:rsidR="00677331" w:rsidRPr="00771343">
        <w:rPr>
          <w:rFonts w:ascii="Arial" w:hAnsi="Arial" w:cs="Arial"/>
        </w:rPr>
        <w:t xml:space="preserve"> with increased prices only </w:t>
      </w:r>
      <w:r w:rsidR="006149D3" w:rsidRPr="00771343">
        <w:rPr>
          <w:rFonts w:ascii="Arial" w:hAnsi="Arial" w:cs="Arial"/>
        </w:rPr>
        <w:t>for drinks with more than 8g sugar/100 ml wh</w:t>
      </w:r>
      <w:r w:rsidR="00A679FC" w:rsidRPr="00771343">
        <w:rPr>
          <w:rFonts w:ascii="Arial" w:hAnsi="Arial" w:cs="Arial"/>
        </w:rPr>
        <w:t xml:space="preserve">ich led to </w:t>
      </w:r>
      <w:r w:rsidR="00FF48C3" w:rsidRPr="00771343">
        <w:rPr>
          <w:rFonts w:ascii="Arial" w:hAnsi="Arial" w:cs="Arial"/>
        </w:rPr>
        <w:t>an average</w:t>
      </w:r>
      <w:r w:rsidR="00A679FC" w:rsidRPr="00771343">
        <w:rPr>
          <w:rFonts w:ascii="Arial" w:hAnsi="Arial" w:cs="Arial"/>
        </w:rPr>
        <w:t xml:space="preserve"> price increase </w:t>
      </w:r>
      <w:r w:rsidR="00347ED6" w:rsidRPr="00771343">
        <w:rPr>
          <w:rFonts w:ascii="Arial" w:hAnsi="Arial" w:cs="Arial"/>
        </w:rPr>
        <w:t>of 0.075£ per liter</w:t>
      </w:r>
      <w:r w:rsidR="0089213E" w:rsidRPr="00771343">
        <w:rPr>
          <w:rFonts w:ascii="Arial" w:hAnsi="Arial" w:cs="Arial"/>
        </w:rPr>
        <w:t xml:space="preserve"> </w:t>
      </w:r>
      <w:r w:rsidR="00996049" w:rsidRPr="00771343">
        <w:rPr>
          <w:rFonts w:ascii="Arial" w:hAnsi="Arial" w:cs="Arial"/>
        </w:rPr>
        <w:t xml:space="preserve"> </w:t>
      </w:r>
      <w:sdt>
        <w:sdtPr>
          <w:rPr>
            <w:rFonts w:ascii="Arial" w:hAnsi="Arial" w:cs="Arial"/>
            <w:color w:val="000000"/>
            <w:highlight w:val="white"/>
          </w:rPr>
          <w:alias w:val="Citation"/>
          <w:tag w:val="{&quot;referencesIds&quot;:[&quot;doc:637b87378f0857e81b1a8dbe&quot;],&quot;referencesOptions&quot;:{&quot;doc:637b87378f0857e81b1a8dbe&quot;:{&quot;author&quot;:true,&quot;year&quot;:true,&quot;pageReplace&quot;:&quot;&quot;,&quot;prefix&quot;:&quot;&quot;,&quot;suffix&quot;:&quot;&quot;}},&quot;hasBrokenReferences&quot;:false,&quot;hasManualEdits&quot;:false,&quot;citationType&quot;:&quot;inline&quot;,&quot;id&quot;:-992879706,&quot;citationText&quot;:&quot;&lt;span style=\&quot;font-family:Arial;font-size:14.666666666666666px;color:#000000\&quot;&gt;(Scarborough&lt;i&gt; et al.,&lt;/i&gt; 2020)&lt;/span&gt;&quot;}"/>
          <w:id w:val="-992879706"/>
          <w:placeholder>
            <w:docPart w:val="3B302EBD2AEA4A92B409FE4B7AB8B7A6"/>
          </w:placeholder>
        </w:sdtPr>
        <w:sdtEndPr/>
        <w:sdtContent>
          <w:r w:rsidR="0030613A">
            <w:rPr>
              <w:rFonts w:ascii="Arial" w:eastAsia="Times New Roman" w:hAnsi="Arial" w:cs="Arial"/>
              <w:color w:val="000000"/>
            </w:rPr>
            <w:t>(Scarborough</w:t>
          </w:r>
          <w:r w:rsidR="0030613A">
            <w:rPr>
              <w:rFonts w:ascii="Arial" w:eastAsia="Times New Roman" w:hAnsi="Arial" w:cs="Arial"/>
              <w:i/>
              <w:iCs/>
              <w:color w:val="000000"/>
            </w:rPr>
            <w:t xml:space="preserve"> et al.,</w:t>
          </w:r>
          <w:r w:rsidR="0030613A">
            <w:rPr>
              <w:rFonts w:ascii="Arial" w:eastAsia="Times New Roman" w:hAnsi="Arial" w:cs="Arial"/>
              <w:color w:val="000000"/>
            </w:rPr>
            <w:t xml:space="preserve"> 2020)</w:t>
          </w:r>
        </w:sdtContent>
      </w:sdt>
      <w:r w:rsidR="000A38A4">
        <w:rPr>
          <w:rFonts w:ascii="Arial" w:hAnsi="Arial" w:cs="Arial"/>
        </w:rPr>
        <w:t xml:space="preserve">. </w:t>
      </w:r>
      <w:r w:rsidR="000D33CE" w:rsidRPr="00771343">
        <w:rPr>
          <w:rFonts w:ascii="Arial" w:hAnsi="Arial" w:cs="Arial"/>
        </w:rPr>
        <w:t>At the</w:t>
      </w:r>
      <w:r w:rsidR="008574B6" w:rsidRPr="00771343">
        <w:rPr>
          <w:rFonts w:ascii="Arial" w:hAnsi="Arial" w:cs="Arial"/>
        </w:rPr>
        <w:t xml:space="preserve"> end</w:t>
      </w:r>
      <w:r w:rsidR="000A38A4">
        <w:rPr>
          <w:rFonts w:ascii="Arial" w:hAnsi="Arial" w:cs="Arial"/>
        </w:rPr>
        <w:t>,</w:t>
      </w:r>
      <w:r w:rsidR="000D33CE" w:rsidRPr="00771343">
        <w:rPr>
          <w:rFonts w:ascii="Arial" w:hAnsi="Arial" w:cs="Arial"/>
        </w:rPr>
        <w:t xml:space="preserve"> </w:t>
      </w:r>
      <w:r w:rsidR="008574B6" w:rsidRPr="00771343">
        <w:rPr>
          <w:rFonts w:ascii="Arial" w:hAnsi="Arial" w:cs="Arial"/>
        </w:rPr>
        <w:t>reduction of sugar amounts</w:t>
      </w:r>
      <w:r w:rsidR="00EC2BE6" w:rsidRPr="00771343">
        <w:rPr>
          <w:rFonts w:ascii="Arial" w:hAnsi="Arial" w:cs="Arial"/>
        </w:rPr>
        <w:t xml:space="preserve"> didn`t affect </w:t>
      </w:r>
      <w:r w:rsidR="00B3362C" w:rsidRPr="00771343">
        <w:rPr>
          <w:rFonts w:ascii="Arial" w:hAnsi="Arial" w:cs="Arial"/>
        </w:rPr>
        <w:t>overall sales</w:t>
      </w:r>
      <w:r w:rsidR="0069769D" w:rsidRPr="00771343">
        <w:rPr>
          <w:rFonts w:ascii="Arial" w:hAnsi="Arial" w:cs="Arial"/>
        </w:rPr>
        <w:t xml:space="preserve"> </w:t>
      </w:r>
      <w:sdt>
        <w:sdtPr>
          <w:rPr>
            <w:rFonts w:ascii="Arial" w:hAnsi="Arial" w:cs="Arial"/>
            <w:color w:val="000000"/>
            <w:highlight w:val="white"/>
          </w:rPr>
          <w:alias w:val="Citation"/>
          <w:tag w:val="{&quot;referencesIds&quot;:[&quot;doc:637b87f38f0857e81b1a8ddf&quot;],&quot;referencesOptions&quot;:{&quot;doc:637b87f38f0857e81b1a8ddf&quot;:{&quot;author&quot;:true,&quot;year&quot;:true,&quot;pageReplace&quot;:&quot;&quot;,&quot;prefix&quot;:&quot;&quot;,&quot;suffix&quot;:&quot;&quot;}},&quot;hasBrokenReferences&quot;:false,&quot;hasManualEdits&quot;:false,&quot;citationType&quot;:&quot;inline&quot;,&quot;id&quot;:1115937810,&quot;citationText&quot;:&quot;&lt;span style=\&quot;font-family:Arial;font-size:14.666666666666666px;color:#000000\&quot;&gt;(Stacey&lt;i&gt; et al.,&lt;/i&gt; 2021)&lt;/span&gt;&quot;}"/>
          <w:id w:val="1115937810"/>
          <w:placeholder>
            <w:docPart w:val="C6B7770FCE8E48BD9BCF4CF6859EF556"/>
          </w:placeholder>
        </w:sdtPr>
        <w:sdtEndPr/>
        <w:sdtContent>
          <w:r w:rsidR="0030613A">
            <w:rPr>
              <w:rFonts w:ascii="Arial" w:eastAsia="Times New Roman" w:hAnsi="Arial" w:cs="Arial"/>
              <w:color w:val="000000"/>
            </w:rPr>
            <w:t>(Stacey</w:t>
          </w:r>
          <w:r w:rsidR="0030613A">
            <w:rPr>
              <w:rFonts w:ascii="Arial" w:eastAsia="Times New Roman" w:hAnsi="Arial" w:cs="Arial"/>
              <w:i/>
              <w:iCs/>
              <w:color w:val="000000"/>
            </w:rPr>
            <w:t xml:space="preserve"> et al.,</w:t>
          </w:r>
          <w:r w:rsidR="0030613A">
            <w:rPr>
              <w:rFonts w:ascii="Arial" w:eastAsia="Times New Roman" w:hAnsi="Arial" w:cs="Arial"/>
              <w:color w:val="000000"/>
            </w:rPr>
            <w:t xml:space="preserve"> 2021)</w:t>
          </w:r>
        </w:sdtContent>
      </w:sdt>
      <w:r w:rsidR="00B3362C" w:rsidRPr="00771343">
        <w:rPr>
          <w:rFonts w:ascii="Arial" w:hAnsi="Arial" w:cs="Arial"/>
        </w:rPr>
        <w:t>. PepsiCo took</w:t>
      </w:r>
      <w:r w:rsidRPr="00771343">
        <w:rPr>
          <w:rFonts w:ascii="Arial" w:hAnsi="Arial" w:cs="Arial"/>
        </w:rPr>
        <w:t xml:space="preserve"> an advantage of the current situation and increase</w:t>
      </w:r>
      <w:r w:rsidR="00B3362C" w:rsidRPr="00771343">
        <w:rPr>
          <w:rFonts w:ascii="Arial" w:hAnsi="Arial" w:cs="Arial"/>
        </w:rPr>
        <w:t>d</w:t>
      </w:r>
      <w:r w:rsidRPr="00771343">
        <w:rPr>
          <w:rFonts w:ascii="Arial" w:hAnsi="Arial" w:cs="Arial"/>
        </w:rPr>
        <w:t xml:space="preserve"> brand equity, by advertising their products as healthier (labeling sugar amounts)</w:t>
      </w:r>
      <w:r w:rsidR="00A25BB6" w:rsidRPr="00771343">
        <w:rPr>
          <w:rFonts w:ascii="Arial" w:hAnsi="Arial" w:cs="Arial"/>
        </w:rPr>
        <w:t xml:space="preserve"> </w:t>
      </w:r>
      <w:r w:rsidR="005668CF" w:rsidRPr="00771343">
        <w:rPr>
          <w:rFonts w:ascii="Arial" w:hAnsi="Arial" w:cs="Arial"/>
        </w:rPr>
        <w:t xml:space="preserve">and promoting itself </w:t>
      </w:r>
      <w:r w:rsidR="00A25BB6" w:rsidRPr="00771343">
        <w:rPr>
          <w:rFonts w:ascii="Arial" w:hAnsi="Arial" w:cs="Arial"/>
        </w:rPr>
        <w:t>as a</w:t>
      </w:r>
      <w:r w:rsidRPr="00771343">
        <w:rPr>
          <w:rFonts w:ascii="Arial" w:hAnsi="Arial" w:cs="Arial"/>
        </w:rPr>
        <w:t xml:space="preserve"> company that cares about its customers` health issues.</w:t>
      </w:r>
    </w:p>
    <w:p w14:paraId="51A51416" w14:textId="6F35478C" w:rsidR="007F7F74" w:rsidRPr="000F43AC" w:rsidRDefault="002E449F" w:rsidP="000F43AC">
      <w:pPr>
        <w:spacing w:line="360" w:lineRule="auto"/>
        <w:ind w:firstLine="720"/>
        <w:jc w:val="both"/>
        <w:rPr>
          <w:rFonts w:ascii="Arial" w:hAnsi="Arial" w:cs="Arial"/>
          <w:color w:val="000000"/>
        </w:rPr>
      </w:pPr>
      <w:r w:rsidRPr="00771343">
        <w:rPr>
          <w:rFonts w:ascii="Arial" w:hAnsi="Arial" w:cs="Arial"/>
        </w:rPr>
        <w:t xml:space="preserve">Considering </w:t>
      </w:r>
      <w:r w:rsidR="00272D72" w:rsidRPr="00771343">
        <w:rPr>
          <w:rFonts w:ascii="Arial" w:hAnsi="Arial" w:cs="Arial"/>
        </w:rPr>
        <w:t xml:space="preserve">differences in the income level of its customers </w:t>
      </w:r>
      <w:r w:rsidR="008A6E06" w:rsidRPr="00771343">
        <w:rPr>
          <w:rFonts w:ascii="Arial" w:hAnsi="Arial" w:cs="Arial"/>
        </w:rPr>
        <w:t>around the world</w:t>
      </w:r>
      <w:r w:rsidRPr="00771343">
        <w:rPr>
          <w:rFonts w:ascii="Arial" w:hAnsi="Arial" w:cs="Arial"/>
        </w:rPr>
        <w:t xml:space="preserve">, PepsiCo is </w:t>
      </w:r>
      <w:r w:rsidR="00CA1799" w:rsidRPr="00771343">
        <w:rPr>
          <w:rFonts w:ascii="Arial" w:hAnsi="Arial" w:cs="Arial"/>
        </w:rPr>
        <w:t xml:space="preserve">using </w:t>
      </w:r>
      <w:r w:rsidR="001B17F4" w:rsidRPr="00771343">
        <w:rPr>
          <w:rFonts w:ascii="Arial" w:hAnsi="Arial" w:cs="Arial"/>
        </w:rPr>
        <w:t xml:space="preserve">a </w:t>
      </w:r>
      <w:r w:rsidR="00487ECC" w:rsidRPr="00771343">
        <w:rPr>
          <w:rFonts w:ascii="Arial" w:hAnsi="Arial" w:cs="Arial"/>
        </w:rPr>
        <w:t>market-based</w:t>
      </w:r>
      <w:r w:rsidR="00CA1799" w:rsidRPr="00771343">
        <w:rPr>
          <w:rFonts w:ascii="Arial" w:hAnsi="Arial" w:cs="Arial"/>
        </w:rPr>
        <w:t xml:space="preserve"> pricing strategy to meet </w:t>
      </w:r>
      <w:r w:rsidR="00420CC9" w:rsidRPr="00771343">
        <w:rPr>
          <w:rFonts w:ascii="Arial" w:hAnsi="Arial" w:cs="Arial"/>
        </w:rPr>
        <w:t xml:space="preserve">competitors` and </w:t>
      </w:r>
      <w:r w:rsidR="001B17F4" w:rsidRPr="00771343">
        <w:rPr>
          <w:rFonts w:ascii="Arial" w:hAnsi="Arial" w:cs="Arial"/>
        </w:rPr>
        <w:t>c</w:t>
      </w:r>
      <w:r w:rsidR="00420CC9" w:rsidRPr="00771343">
        <w:rPr>
          <w:rFonts w:ascii="Arial" w:hAnsi="Arial" w:cs="Arial"/>
        </w:rPr>
        <w:t>onsu</w:t>
      </w:r>
      <w:r w:rsidR="001B17F4" w:rsidRPr="00771343">
        <w:rPr>
          <w:rFonts w:ascii="Arial" w:hAnsi="Arial" w:cs="Arial"/>
        </w:rPr>
        <w:t>mers’</w:t>
      </w:r>
      <w:r w:rsidR="00CA1799" w:rsidRPr="00771343">
        <w:rPr>
          <w:rFonts w:ascii="Arial" w:hAnsi="Arial" w:cs="Arial"/>
        </w:rPr>
        <w:t xml:space="preserve"> </w:t>
      </w:r>
      <w:r w:rsidR="00420CC9" w:rsidRPr="00771343">
        <w:rPr>
          <w:rFonts w:ascii="Arial" w:hAnsi="Arial" w:cs="Arial"/>
        </w:rPr>
        <w:t>demand</w:t>
      </w:r>
      <w:r w:rsidR="0057474A" w:rsidRPr="00771343">
        <w:rPr>
          <w:rFonts w:ascii="Arial" w:hAnsi="Arial" w:cs="Arial"/>
        </w:rPr>
        <w:t>,</w:t>
      </w:r>
      <w:r w:rsidR="006A0965" w:rsidRPr="00771343">
        <w:rPr>
          <w:rFonts w:ascii="Arial" w:hAnsi="Arial" w:cs="Arial"/>
        </w:rPr>
        <w:t xml:space="preserve"> increase sales</w:t>
      </w:r>
      <w:r w:rsidR="008A6E06" w:rsidRPr="00771343">
        <w:rPr>
          <w:rFonts w:ascii="Arial" w:hAnsi="Arial" w:cs="Arial"/>
        </w:rPr>
        <w:t xml:space="preserve"> </w:t>
      </w:r>
      <w:r w:rsidR="006A0965" w:rsidRPr="00771343">
        <w:rPr>
          <w:rFonts w:ascii="Arial" w:hAnsi="Arial" w:cs="Arial"/>
        </w:rPr>
        <w:t>and achieve competitive advantage.</w:t>
      </w:r>
      <w:r w:rsidR="00086C94" w:rsidRPr="00771343">
        <w:rPr>
          <w:rFonts w:ascii="Arial" w:hAnsi="Arial" w:cs="Arial"/>
        </w:rPr>
        <w:t xml:space="preserve"> Pepsi </w:t>
      </w:r>
      <w:r w:rsidR="001B17F4" w:rsidRPr="00771343">
        <w:rPr>
          <w:rFonts w:ascii="Arial" w:hAnsi="Arial" w:cs="Arial"/>
        </w:rPr>
        <w:t>provides</w:t>
      </w:r>
      <w:r w:rsidR="00086C94" w:rsidRPr="00771343">
        <w:rPr>
          <w:rFonts w:ascii="Arial" w:hAnsi="Arial" w:cs="Arial"/>
        </w:rPr>
        <w:t xml:space="preserve"> its products at </w:t>
      </w:r>
      <w:r w:rsidR="0057474A" w:rsidRPr="00771343">
        <w:rPr>
          <w:rFonts w:ascii="Arial" w:hAnsi="Arial" w:cs="Arial"/>
        </w:rPr>
        <w:t>justified and competitive</w:t>
      </w:r>
      <w:r w:rsidR="00432CE4" w:rsidRPr="00771343">
        <w:rPr>
          <w:rFonts w:ascii="Arial" w:hAnsi="Arial" w:cs="Arial"/>
        </w:rPr>
        <w:t xml:space="preserve"> prices according</w:t>
      </w:r>
      <w:r w:rsidR="0066060D" w:rsidRPr="00771343">
        <w:rPr>
          <w:rFonts w:ascii="Arial" w:hAnsi="Arial" w:cs="Arial"/>
        </w:rPr>
        <w:t xml:space="preserve"> to the condition of the market (</w:t>
      </w:r>
      <w:r w:rsidR="00432CE4" w:rsidRPr="00771343">
        <w:rPr>
          <w:rFonts w:ascii="Arial" w:hAnsi="Arial" w:cs="Arial"/>
        </w:rPr>
        <w:t xml:space="preserve">the differences in </w:t>
      </w:r>
      <w:r w:rsidR="001B17F4" w:rsidRPr="00771343">
        <w:rPr>
          <w:rFonts w:ascii="Arial" w:hAnsi="Arial" w:cs="Arial"/>
        </w:rPr>
        <w:t>country’s</w:t>
      </w:r>
      <w:r w:rsidR="00432CE4" w:rsidRPr="00771343">
        <w:rPr>
          <w:rFonts w:ascii="Arial" w:hAnsi="Arial" w:cs="Arial"/>
        </w:rPr>
        <w:t xml:space="preserve"> currenc</w:t>
      </w:r>
      <w:r w:rsidR="00FC4A52" w:rsidRPr="00771343">
        <w:rPr>
          <w:rFonts w:ascii="Arial" w:hAnsi="Arial" w:cs="Arial"/>
        </w:rPr>
        <w:t>y</w:t>
      </w:r>
      <w:r w:rsidR="00432CE4" w:rsidRPr="00771343">
        <w:rPr>
          <w:rFonts w:ascii="Arial" w:hAnsi="Arial" w:cs="Arial"/>
        </w:rPr>
        <w:t xml:space="preserve"> </w:t>
      </w:r>
      <w:r w:rsidR="001B17F4" w:rsidRPr="00771343">
        <w:rPr>
          <w:rFonts w:ascii="Arial" w:hAnsi="Arial" w:cs="Arial"/>
        </w:rPr>
        <w:t>and income level</w:t>
      </w:r>
      <w:r w:rsidR="00FC4A52" w:rsidRPr="00771343">
        <w:rPr>
          <w:rFonts w:ascii="Arial" w:hAnsi="Arial" w:cs="Arial"/>
        </w:rPr>
        <w:t>)</w:t>
      </w:r>
      <w:r w:rsidR="002117DE" w:rsidRPr="00771343">
        <w:rPr>
          <w:rFonts w:ascii="Arial" w:hAnsi="Arial" w:cs="Arial"/>
        </w:rPr>
        <w:t xml:space="preserve"> </w:t>
      </w:r>
      <w:sdt>
        <w:sdtPr>
          <w:rPr>
            <w:rFonts w:ascii="Arial" w:hAnsi="Arial" w:cs="Arial"/>
            <w:color w:val="000000"/>
            <w:highlight w:val="white"/>
          </w:rPr>
          <w:alias w:val="Citation"/>
          <w:tag w:val="{&quot;referencesIds&quot;:[&quot;doc:637b9f498f08ea9bbec5e4b4&quot;],&quot;referencesOptions&quot;:{&quot;doc:637b9f498f08ea9bbec5e4b4&quot;:{&quot;author&quot;:true,&quot;year&quot;:true,&quot;pageReplace&quot;:&quot;&quot;,&quot;prefix&quot;:&quot;&quot;,&quot;suffix&quot;:&quot;&quot;}},&quot;hasBrokenReferences&quot;:false,&quot;hasManualEdits&quot;:false,&quot;citationType&quot;:&quot;inline&quot;,&quot;id&quot;:1738440043,&quot;citationText&quot;:&quot;&lt;span style=\&quot;font-family:Arial;font-size:14.666666666666666px;color:#000000\&quot;&gt;(Mridula, 2022)&lt;/span&gt;&quot;}"/>
          <w:id w:val="1738440043"/>
          <w:placeholder>
            <w:docPart w:val="82D3642611F4443AB43816A02882AB66"/>
          </w:placeholder>
        </w:sdtPr>
        <w:sdtEndPr/>
        <w:sdtContent>
          <w:r w:rsidR="0030613A">
            <w:rPr>
              <w:rFonts w:ascii="Arial" w:eastAsia="Times New Roman" w:hAnsi="Arial" w:cs="Arial"/>
              <w:color w:val="000000"/>
            </w:rPr>
            <w:t>(Mridula, 2022)</w:t>
          </w:r>
        </w:sdtContent>
      </w:sdt>
      <w:r w:rsidR="007F7F74">
        <w:rPr>
          <w:rFonts w:ascii="Arial" w:hAnsi="Arial" w:cs="Arial"/>
          <w:color w:val="000000"/>
        </w:rPr>
        <w:t>.</w:t>
      </w:r>
    </w:p>
    <w:p w14:paraId="39A95D6C" w14:textId="49694670" w:rsidR="002C6AC7" w:rsidRPr="00772384" w:rsidRDefault="008C5131" w:rsidP="005214E7">
      <w:pPr>
        <w:pStyle w:val="Heading3"/>
        <w:spacing w:line="360" w:lineRule="auto"/>
        <w:rPr>
          <w:rFonts w:ascii="Arial" w:hAnsi="Arial" w:cs="Arial"/>
          <w:b/>
          <w:bCs/>
          <w:i/>
          <w:iCs/>
          <w:sz w:val="22"/>
          <w:szCs w:val="22"/>
        </w:rPr>
      </w:pPr>
      <w:bookmarkStart w:id="5" w:name="_Toc120127018"/>
      <w:r w:rsidRPr="00772384">
        <w:rPr>
          <w:rFonts w:ascii="Arial" w:hAnsi="Arial" w:cs="Arial"/>
          <w:b/>
          <w:bCs/>
          <w:i/>
          <w:iCs/>
          <w:sz w:val="22"/>
          <w:szCs w:val="22"/>
        </w:rPr>
        <w:t>Social Factors</w:t>
      </w:r>
      <w:bookmarkEnd w:id="5"/>
    </w:p>
    <w:p w14:paraId="66C00523" w14:textId="77DCC360" w:rsidR="009A1453" w:rsidRPr="00771343" w:rsidRDefault="009A1453" w:rsidP="005214E7">
      <w:pPr>
        <w:spacing w:line="360" w:lineRule="auto"/>
        <w:jc w:val="both"/>
        <w:rPr>
          <w:rFonts w:ascii="Arial" w:hAnsi="Arial" w:cs="Arial"/>
        </w:rPr>
      </w:pPr>
      <w:r w:rsidRPr="00771343">
        <w:rPr>
          <w:rFonts w:ascii="Arial" w:hAnsi="Arial" w:cs="Arial"/>
        </w:rPr>
        <w:t xml:space="preserve">Understanding and </w:t>
      </w:r>
      <w:r w:rsidR="00D77FE7" w:rsidRPr="00771343">
        <w:rPr>
          <w:rFonts w:ascii="Arial" w:hAnsi="Arial" w:cs="Arial"/>
        </w:rPr>
        <w:t>a</w:t>
      </w:r>
      <w:r w:rsidRPr="00771343">
        <w:rPr>
          <w:rFonts w:ascii="Arial" w:hAnsi="Arial" w:cs="Arial"/>
        </w:rPr>
        <w:t>ppreciating</w:t>
      </w:r>
      <w:r w:rsidR="00D77FE7" w:rsidRPr="00771343">
        <w:rPr>
          <w:rFonts w:ascii="Arial" w:hAnsi="Arial" w:cs="Arial"/>
        </w:rPr>
        <w:t xml:space="preserve"> different societies, </w:t>
      </w:r>
      <w:r w:rsidR="003374E8" w:rsidRPr="00771343">
        <w:rPr>
          <w:rFonts w:ascii="Arial" w:hAnsi="Arial" w:cs="Arial"/>
        </w:rPr>
        <w:t>cultures,</w:t>
      </w:r>
      <w:r w:rsidR="00D77FE7" w:rsidRPr="00771343">
        <w:rPr>
          <w:rFonts w:ascii="Arial" w:hAnsi="Arial" w:cs="Arial"/>
        </w:rPr>
        <w:t xml:space="preserve"> and </w:t>
      </w:r>
      <w:r w:rsidR="0027295A" w:rsidRPr="00771343">
        <w:rPr>
          <w:rFonts w:ascii="Arial" w:hAnsi="Arial" w:cs="Arial"/>
        </w:rPr>
        <w:t>beliefs</w:t>
      </w:r>
      <w:r w:rsidR="00AC7A2C" w:rsidRPr="00771343">
        <w:rPr>
          <w:rFonts w:ascii="Arial" w:hAnsi="Arial" w:cs="Arial"/>
        </w:rPr>
        <w:t xml:space="preserve"> means more opportunities and new markets for companies willing to </w:t>
      </w:r>
      <w:r w:rsidR="0084554E" w:rsidRPr="00771343">
        <w:rPr>
          <w:rFonts w:ascii="Arial" w:hAnsi="Arial" w:cs="Arial"/>
        </w:rPr>
        <w:t>adapt their marketing strategy</w:t>
      </w:r>
      <w:r w:rsidR="003374E8" w:rsidRPr="00771343">
        <w:rPr>
          <w:rFonts w:ascii="Arial" w:hAnsi="Arial" w:cs="Arial"/>
        </w:rPr>
        <w:t>.</w:t>
      </w:r>
    </w:p>
    <w:p w14:paraId="475C02D4" w14:textId="3E094E9B" w:rsidR="00477B0B" w:rsidRPr="00771343" w:rsidRDefault="0027295A" w:rsidP="008E776F">
      <w:pPr>
        <w:spacing w:line="360" w:lineRule="auto"/>
        <w:ind w:firstLine="720"/>
        <w:jc w:val="both"/>
        <w:rPr>
          <w:rFonts w:ascii="Arial" w:hAnsi="Arial" w:cs="Arial"/>
        </w:rPr>
      </w:pPr>
      <w:r w:rsidRPr="00771343">
        <w:rPr>
          <w:rFonts w:ascii="Arial" w:hAnsi="Arial" w:cs="Arial"/>
        </w:rPr>
        <w:t>Considering cultural</w:t>
      </w:r>
      <w:r w:rsidR="006C0554" w:rsidRPr="00771343">
        <w:rPr>
          <w:rFonts w:ascii="Arial" w:hAnsi="Arial" w:cs="Arial"/>
        </w:rPr>
        <w:t xml:space="preserve"> differences, company`s websites </w:t>
      </w:r>
      <w:r w:rsidR="00FA592C" w:rsidRPr="00771343">
        <w:rPr>
          <w:rFonts w:ascii="Arial" w:hAnsi="Arial" w:cs="Arial"/>
        </w:rPr>
        <w:t>use images of group</w:t>
      </w:r>
      <w:r w:rsidR="009355E7" w:rsidRPr="00771343">
        <w:rPr>
          <w:rFonts w:ascii="Arial" w:hAnsi="Arial" w:cs="Arial"/>
        </w:rPr>
        <w:t>s</w:t>
      </w:r>
      <w:r w:rsidR="00FA592C" w:rsidRPr="00771343">
        <w:rPr>
          <w:rFonts w:ascii="Arial" w:hAnsi="Arial" w:cs="Arial"/>
        </w:rPr>
        <w:t xml:space="preserve"> of people in</w:t>
      </w:r>
      <w:r w:rsidR="009355E7" w:rsidRPr="00771343">
        <w:rPr>
          <w:rFonts w:ascii="Arial" w:hAnsi="Arial" w:cs="Arial"/>
        </w:rPr>
        <w:t xml:space="preserve"> more collectivistic c</w:t>
      </w:r>
      <w:r w:rsidR="002D710E" w:rsidRPr="00771343">
        <w:rPr>
          <w:rFonts w:ascii="Arial" w:hAnsi="Arial" w:cs="Arial"/>
        </w:rPr>
        <w:t>ultures</w:t>
      </w:r>
      <w:r w:rsidR="00DF10B7" w:rsidRPr="00771343">
        <w:rPr>
          <w:rFonts w:ascii="Arial" w:hAnsi="Arial" w:cs="Arial"/>
        </w:rPr>
        <w:t xml:space="preserve"> (China, South </w:t>
      </w:r>
      <w:r w:rsidRPr="00771343">
        <w:rPr>
          <w:rFonts w:ascii="Arial" w:hAnsi="Arial" w:cs="Arial"/>
        </w:rPr>
        <w:t>K</w:t>
      </w:r>
      <w:r w:rsidR="00DF10B7" w:rsidRPr="00771343">
        <w:rPr>
          <w:rFonts w:ascii="Arial" w:hAnsi="Arial" w:cs="Arial"/>
        </w:rPr>
        <w:t>orea, Thailand)</w:t>
      </w:r>
      <w:r w:rsidRPr="00771343">
        <w:rPr>
          <w:rFonts w:ascii="Arial" w:hAnsi="Arial" w:cs="Arial"/>
        </w:rPr>
        <w:t xml:space="preserve">, or images of products only </w:t>
      </w:r>
      <w:r w:rsidR="00692598" w:rsidRPr="00771343">
        <w:rPr>
          <w:rFonts w:ascii="Arial" w:hAnsi="Arial" w:cs="Arial"/>
        </w:rPr>
        <w:t>or an individual in high-individualistic cultures</w:t>
      </w:r>
      <w:r w:rsidR="00A418DC" w:rsidRPr="00771343">
        <w:rPr>
          <w:rFonts w:ascii="Arial" w:hAnsi="Arial" w:cs="Arial"/>
        </w:rPr>
        <w:t xml:space="preserve"> putting emphasis on personality. For masculine </w:t>
      </w:r>
      <w:r w:rsidR="001643AD" w:rsidRPr="00771343">
        <w:rPr>
          <w:rFonts w:ascii="Arial" w:hAnsi="Arial" w:cs="Arial"/>
        </w:rPr>
        <w:t>cultures,</w:t>
      </w:r>
      <w:r w:rsidR="00A418DC" w:rsidRPr="00771343">
        <w:rPr>
          <w:rFonts w:ascii="Arial" w:hAnsi="Arial" w:cs="Arial"/>
        </w:rPr>
        <w:t xml:space="preserve"> </w:t>
      </w:r>
      <w:r w:rsidR="00C954BB" w:rsidRPr="00771343">
        <w:rPr>
          <w:rFonts w:ascii="Arial" w:hAnsi="Arial" w:cs="Arial"/>
        </w:rPr>
        <w:lastRenderedPageBreak/>
        <w:t>the company tends to use men, and in femini</w:t>
      </w:r>
      <w:r w:rsidR="00B10F41" w:rsidRPr="00771343">
        <w:rPr>
          <w:rFonts w:ascii="Arial" w:hAnsi="Arial" w:cs="Arial"/>
        </w:rPr>
        <w:t xml:space="preserve">ne cultures more women or </w:t>
      </w:r>
      <w:r w:rsidR="00697854" w:rsidRPr="00771343">
        <w:rPr>
          <w:rFonts w:ascii="Arial" w:hAnsi="Arial" w:cs="Arial"/>
        </w:rPr>
        <w:t xml:space="preserve">both </w:t>
      </w:r>
      <w:r w:rsidR="00B10F41" w:rsidRPr="00771343">
        <w:rPr>
          <w:rFonts w:ascii="Arial" w:hAnsi="Arial" w:cs="Arial"/>
        </w:rPr>
        <w:t>men and women</w:t>
      </w:r>
      <w:r w:rsidR="00574E4F" w:rsidRPr="00771343">
        <w:rPr>
          <w:rFonts w:ascii="Arial" w:hAnsi="Arial" w:cs="Arial"/>
        </w:rPr>
        <w:t xml:space="preserve"> </w:t>
      </w:r>
      <w:sdt>
        <w:sdtPr>
          <w:rPr>
            <w:rFonts w:ascii="Arial" w:hAnsi="Arial" w:cs="Arial"/>
            <w:color w:val="000000"/>
            <w:highlight w:val="white"/>
          </w:rPr>
          <w:alias w:val="Citation"/>
          <w:tag w:val="{&quot;referencesIds&quot;:[&quot;doc:637bae3f8f085fd94d75fd85&quot;],&quot;referencesOptions&quot;:{&quot;doc:637bae3f8f085fd94d75fd85&quot;:{&quot;author&quot;:true,&quot;year&quot;:true,&quot;pageReplace&quot;:&quot;&quot;,&quot;prefix&quot;:&quot;&quot;,&quot;suffix&quot;:&quot;&quot;}},&quot;hasBrokenReferences&quot;:false,&quot;hasManualEdits&quot;:false,&quot;citationType&quot;:&quot;inline&quot;,&quot;id&quot;:-1438972342,&quot;citationText&quot;:&quot;&lt;span style=\&quot;font-family:Arial;font-size:14.666666666666666px;color:#000000\&quot;&gt;(Chirkova, 2011)&lt;/span&gt;&quot;}"/>
          <w:id w:val="-1438972342"/>
          <w:placeholder>
            <w:docPart w:val="002FC04C911D45F89A9A423E5957306E"/>
          </w:placeholder>
        </w:sdtPr>
        <w:sdtEndPr/>
        <w:sdtContent>
          <w:r w:rsidR="0030613A">
            <w:rPr>
              <w:rFonts w:ascii="Arial" w:eastAsia="Times New Roman" w:hAnsi="Arial" w:cs="Arial"/>
              <w:color w:val="000000"/>
            </w:rPr>
            <w:t>(Chirkova, 2011)</w:t>
          </w:r>
        </w:sdtContent>
      </w:sdt>
      <w:r w:rsidR="00B10F41" w:rsidRPr="00771343">
        <w:rPr>
          <w:rFonts w:ascii="Arial" w:hAnsi="Arial" w:cs="Arial"/>
        </w:rPr>
        <w:t>.</w:t>
      </w:r>
    </w:p>
    <w:p w14:paraId="67AE827F" w14:textId="191464D5" w:rsidR="00B47679" w:rsidRPr="00771343" w:rsidRDefault="00B47679" w:rsidP="005214E7">
      <w:pPr>
        <w:spacing w:line="360" w:lineRule="auto"/>
        <w:jc w:val="both"/>
        <w:rPr>
          <w:rFonts w:ascii="Arial" w:hAnsi="Arial" w:cs="Arial"/>
          <w:color w:val="000000"/>
        </w:rPr>
      </w:pPr>
      <w:r w:rsidRPr="00771343">
        <w:rPr>
          <w:rFonts w:ascii="Arial" w:hAnsi="Arial" w:cs="Arial"/>
        </w:rPr>
        <w:tab/>
        <w:t xml:space="preserve">Targeting </w:t>
      </w:r>
      <w:r w:rsidR="00D62ECB" w:rsidRPr="00771343">
        <w:rPr>
          <w:rFonts w:ascii="Arial" w:hAnsi="Arial" w:cs="Arial"/>
        </w:rPr>
        <w:t>the young</w:t>
      </w:r>
      <w:r w:rsidRPr="00771343">
        <w:rPr>
          <w:rFonts w:ascii="Arial" w:hAnsi="Arial" w:cs="Arial"/>
        </w:rPr>
        <w:t xml:space="preserve"> population from 15 to 44</w:t>
      </w:r>
      <w:r w:rsidR="008E776F" w:rsidRPr="00771343">
        <w:rPr>
          <w:rFonts w:ascii="Arial" w:hAnsi="Arial" w:cs="Arial"/>
        </w:rPr>
        <w:t xml:space="preserve"> </w:t>
      </w:r>
      <w:r w:rsidR="00ED4284" w:rsidRPr="00771343">
        <w:rPr>
          <w:rFonts w:ascii="Arial" w:hAnsi="Arial" w:cs="Arial"/>
        </w:rPr>
        <w:t>years of age</w:t>
      </w:r>
      <w:r w:rsidR="008E776F" w:rsidRPr="00771343">
        <w:rPr>
          <w:rFonts w:ascii="Arial" w:hAnsi="Arial" w:cs="Arial"/>
        </w:rPr>
        <w:t xml:space="preserve">, PepsiCo is trying to keep pace with </w:t>
      </w:r>
      <w:r w:rsidR="009E7404" w:rsidRPr="00771343">
        <w:rPr>
          <w:rFonts w:ascii="Arial" w:hAnsi="Arial" w:cs="Arial"/>
        </w:rPr>
        <w:t xml:space="preserve">their evolving beliefs and trends, by creating campaigns </w:t>
      </w:r>
      <w:r w:rsidR="00977689" w:rsidRPr="00771343">
        <w:rPr>
          <w:rFonts w:ascii="Arial" w:hAnsi="Arial" w:cs="Arial"/>
        </w:rPr>
        <w:t xml:space="preserve">that resonate with contemporary </w:t>
      </w:r>
      <w:r w:rsidR="00C45552" w:rsidRPr="00771343">
        <w:rPr>
          <w:rFonts w:ascii="Arial" w:hAnsi="Arial" w:cs="Arial"/>
        </w:rPr>
        <w:t>ideas of adolescents and young people.</w:t>
      </w:r>
      <w:r w:rsidR="009533B7" w:rsidRPr="00771343">
        <w:rPr>
          <w:rFonts w:ascii="Arial" w:hAnsi="Arial" w:cs="Arial"/>
        </w:rPr>
        <w:t xml:space="preserve"> In this manner, </w:t>
      </w:r>
      <w:r w:rsidR="003657A1" w:rsidRPr="00771343">
        <w:rPr>
          <w:rFonts w:ascii="Arial" w:hAnsi="Arial" w:cs="Arial"/>
        </w:rPr>
        <w:t xml:space="preserve">by </w:t>
      </w:r>
      <w:r w:rsidR="009533B7" w:rsidRPr="00771343">
        <w:rPr>
          <w:rFonts w:ascii="Arial" w:hAnsi="Arial" w:cs="Arial"/>
        </w:rPr>
        <w:t xml:space="preserve">engaging </w:t>
      </w:r>
      <w:r w:rsidR="009F128D" w:rsidRPr="00771343">
        <w:rPr>
          <w:rFonts w:ascii="Arial" w:hAnsi="Arial" w:cs="Arial"/>
        </w:rPr>
        <w:t>local celebrities</w:t>
      </w:r>
      <w:r w:rsidR="009533B7" w:rsidRPr="00771343">
        <w:rPr>
          <w:rFonts w:ascii="Arial" w:hAnsi="Arial" w:cs="Arial"/>
        </w:rPr>
        <w:t xml:space="preserve"> </w:t>
      </w:r>
      <w:r w:rsidR="00E706F3" w:rsidRPr="00771343">
        <w:rPr>
          <w:rFonts w:ascii="Arial" w:hAnsi="Arial" w:cs="Arial"/>
        </w:rPr>
        <w:t xml:space="preserve">as symbol of </w:t>
      </w:r>
      <w:r w:rsidR="00473017" w:rsidRPr="00771343">
        <w:rPr>
          <w:rFonts w:ascii="Arial" w:hAnsi="Arial" w:cs="Arial"/>
        </w:rPr>
        <w:t>a unique culture</w:t>
      </w:r>
      <w:r w:rsidR="001B7D51" w:rsidRPr="00771343">
        <w:rPr>
          <w:rFonts w:ascii="Arial" w:hAnsi="Arial" w:cs="Arial"/>
        </w:rPr>
        <w:t xml:space="preserve">, the brand </w:t>
      </w:r>
      <w:r w:rsidR="003657A1" w:rsidRPr="00771343">
        <w:rPr>
          <w:rFonts w:ascii="Arial" w:hAnsi="Arial" w:cs="Arial"/>
        </w:rPr>
        <w:t xml:space="preserve">does </w:t>
      </w:r>
      <w:r w:rsidR="001B7D51" w:rsidRPr="00771343">
        <w:rPr>
          <w:rFonts w:ascii="Arial" w:hAnsi="Arial" w:cs="Arial"/>
        </w:rPr>
        <w:t>not only</w:t>
      </w:r>
      <w:r w:rsidR="000E6520" w:rsidRPr="00771343">
        <w:rPr>
          <w:rFonts w:ascii="Arial" w:hAnsi="Arial" w:cs="Arial"/>
        </w:rPr>
        <w:t xml:space="preserve"> improve the sales</w:t>
      </w:r>
      <w:r w:rsidR="001B7D51" w:rsidRPr="00771343">
        <w:rPr>
          <w:rFonts w:ascii="Arial" w:hAnsi="Arial" w:cs="Arial"/>
        </w:rPr>
        <w:t xml:space="preserve">, </w:t>
      </w:r>
      <w:r w:rsidR="00362EFD" w:rsidRPr="00771343">
        <w:rPr>
          <w:rFonts w:ascii="Arial" w:hAnsi="Arial" w:cs="Arial"/>
        </w:rPr>
        <w:t>but it</w:t>
      </w:r>
      <w:r w:rsidR="000E6520" w:rsidRPr="00771343">
        <w:rPr>
          <w:rFonts w:ascii="Arial" w:hAnsi="Arial" w:cs="Arial"/>
        </w:rPr>
        <w:t xml:space="preserve"> </w:t>
      </w:r>
      <w:r w:rsidR="001B7D51" w:rsidRPr="00771343">
        <w:rPr>
          <w:rFonts w:ascii="Arial" w:hAnsi="Arial" w:cs="Arial"/>
        </w:rPr>
        <w:t>also</w:t>
      </w:r>
      <w:r w:rsidR="000E6520" w:rsidRPr="00771343">
        <w:rPr>
          <w:rFonts w:ascii="Arial" w:hAnsi="Arial" w:cs="Arial"/>
        </w:rPr>
        <w:t xml:space="preserve"> </w:t>
      </w:r>
      <w:r w:rsidR="001B7D51" w:rsidRPr="00771343">
        <w:rPr>
          <w:rFonts w:ascii="Arial" w:hAnsi="Arial" w:cs="Arial"/>
        </w:rPr>
        <w:t>convey</w:t>
      </w:r>
      <w:r w:rsidR="000E6520" w:rsidRPr="00771343">
        <w:rPr>
          <w:rFonts w:ascii="Arial" w:hAnsi="Arial" w:cs="Arial"/>
        </w:rPr>
        <w:t>s</w:t>
      </w:r>
      <w:r w:rsidR="001B7D51" w:rsidRPr="00771343">
        <w:rPr>
          <w:rFonts w:ascii="Arial" w:hAnsi="Arial" w:cs="Arial"/>
        </w:rPr>
        <w:t xml:space="preserve"> a message </w:t>
      </w:r>
      <w:r w:rsidR="003657A1" w:rsidRPr="00771343">
        <w:rPr>
          <w:rFonts w:ascii="Arial" w:hAnsi="Arial" w:cs="Arial"/>
        </w:rPr>
        <w:t xml:space="preserve">that </w:t>
      </w:r>
      <w:r w:rsidR="00D77EBF" w:rsidRPr="00771343">
        <w:rPr>
          <w:rFonts w:ascii="Arial" w:hAnsi="Arial" w:cs="Arial"/>
        </w:rPr>
        <w:t>helps targeted audience to incorporate in brand culture.</w:t>
      </w:r>
      <w:r w:rsidR="009F128D" w:rsidRPr="00771343">
        <w:rPr>
          <w:rFonts w:ascii="Arial" w:hAnsi="Arial" w:cs="Arial"/>
        </w:rPr>
        <w:t xml:space="preserve"> In 2020 the</w:t>
      </w:r>
      <w:r w:rsidR="00905EFA" w:rsidRPr="00771343">
        <w:rPr>
          <w:rFonts w:ascii="Arial" w:hAnsi="Arial" w:cs="Arial"/>
        </w:rPr>
        <w:t xml:space="preserve"> company engaged </w:t>
      </w:r>
      <w:r w:rsidR="002B6B0E" w:rsidRPr="00771343">
        <w:rPr>
          <w:rFonts w:ascii="Arial" w:hAnsi="Arial" w:cs="Arial"/>
        </w:rPr>
        <w:t xml:space="preserve">the </w:t>
      </w:r>
      <w:r w:rsidR="00362EFD" w:rsidRPr="00771343">
        <w:rPr>
          <w:rFonts w:ascii="Arial" w:hAnsi="Arial" w:cs="Arial"/>
        </w:rPr>
        <w:t>Indian</w:t>
      </w:r>
      <w:r w:rsidR="002B6B0E" w:rsidRPr="00771343">
        <w:rPr>
          <w:rFonts w:ascii="Arial" w:hAnsi="Arial" w:cs="Arial"/>
        </w:rPr>
        <w:t xml:space="preserve"> actor Salman Khan to encour</w:t>
      </w:r>
      <w:r w:rsidR="00B638C2" w:rsidRPr="00771343">
        <w:rPr>
          <w:rFonts w:ascii="Arial" w:hAnsi="Arial" w:cs="Arial"/>
        </w:rPr>
        <w:t xml:space="preserve">age and support youth for the choices they make in life, </w:t>
      </w:r>
      <w:r w:rsidR="00B703F4" w:rsidRPr="00771343">
        <w:rPr>
          <w:rFonts w:ascii="Arial" w:hAnsi="Arial" w:cs="Arial"/>
        </w:rPr>
        <w:t xml:space="preserve">based on a previous market research that </w:t>
      </w:r>
      <w:r w:rsidR="00362EFD" w:rsidRPr="00771343">
        <w:rPr>
          <w:rFonts w:ascii="Arial" w:hAnsi="Arial" w:cs="Arial"/>
        </w:rPr>
        <w:t>Indian</w:t>
      </w:r>
      <w:r w:rsidR="00B703F4" w:rsidRPr="00771343">
        <w:rPr>
          <w:rFonts w:ascii="Arial" w:hAnsi="Arial" w:cs="Arial"/>
        </w:rPr>
        <w:t xml:space="preserve"> youth </w:t>
      </w:r>
      <w:r w:rsidR="00024774" w:rsidRPr="00771343">
        <w:rPr>
          <w:rFonts w:ascii="Arial" w:hAnsi="Arial" w:cs="Arial"/>
        </w:rPr>
        <w:t xml:space="preserve">deals with many anxiety points that shake its </w:t>
      </w:r>
      <w:r w:rsidR="001B4ED3" w:rsidRPr="00771343">
        <w:rPr>
          <w:rFonts w:ascii="Arial" w:hAnsi="Arial" w:cs="Arial"/>
        </w:rPr>
        <w:t>self-confidence</w:t>
      </w:r>
      <w:r w:rsidR="00702A90" w:rsidRPr="00771343">
        <w:rPr>
          <w:rFonts w:ascii="Arial" w:hAnsi="Arial" w:cs="Arial"/>
        </w:rPr>
        <w:t xml:space="preserve"> </w:t>
      </w:r>
      <w:sdt>
        <w:sdtPr>
          <w:rPr>
            <w:rFonts w:ascii="Arial" w:hAnsi="Arial" w:cs="Arial"/>
            <w:color w:val="000000"/>
            <w:highlight w:val="white"/>
          </w:rPr>
          <w:alias w:val="Citation"/>
          <w:tag w:val="{&quot;referencesIds&quot;:[&quot;doc:637bb15c8f08ea9bbec5e896&quot;],&quot;referencesOptions&quot;:{&quot;doc:637bb15c8f08ea9bbec5e896&quot;:{&quot;author&quot;:true,&quot;year&quot;:true,&quot;pageReplace&quot;:&quot;&quot;,&quot;prefix&quot;:&quot;&quot;,&quot;suffix&quot;:&quot;&quot;}},&quot;hasBrokenReferences&quot;:false,&quot;hasManualEdits&quot;:false,&quot;citationType&quot;:&quot;inline&quot;,&quot;id&quot;:-1714578043,&quot;citationText&quot;:&quot;&lt;span style=\&quot;font-family:Arial;font-size:14.666666666666666px;color:#000000\&quot;&gt;(McEleny, 2020)&lt;/span&gt;&quot;}"/>
          <w:id w:val="-1714578043"/>
          <w:placeholder>
            <w:docPart w:val="6D0C114372BD452290750D559FF68B0C"/>
          </w:placeholder>
        </w:sdtPr>
        <w:sdtEndPr/>
        <w:sdtContent>
          <w:r w:rsidR="0030613A">
            <w:rPr>
              <w:rFonts w:ascii="Arial" w:eastAsia="Times New Roman" w:hAnsi="Arial" w:cs="Arial"/>
              <w:color w:val="000000"/>
            </w:rPr>
            <w:t>(McEleny, 2020)</w:t>
          </w:r>
        </w:sdtContent>
      </w:sdt>
      <w:r w:rsidR="00702A90" w:rsidRPr="00771343">
        <w:rPr>
          <w:rFonts w:ascii="Arial" w:hAnsi="Arial" w:cs="Arial"/>
          <w:color w:val="000000"/>
        </w:rPr>
        <w:t>.</w:t>
      </w:r>
    </w:p>
    <w:p w14:paraId="50856FCF" w14:textId="584781BA" w:rsidR="00C34DDB" w:rsidRPr="00771343" w:rsidRDefault="00815EFC" w:rsidP="005214E7">
      <w:pPr>
        <w:spacing w:line="360" w:lineRule="auto"/>
        <w:jc w:val="both"/>
        <w:rPr>
          <w:rFonts w:ascii="Arial" w:hAnsi="Arial" w:cs="Arial"/>
        </w:rPr>
      </w:pPr>
      <w:r w:rsidRPr="00771343">
        <w:rPr>
          <w:rFonts w:ascii="Arial" w:hAnsi="Arial" w:cs="Arial"/>
          <w:color w:val="000000"/>
        </w:rPr>
        <w:tab/>
      </w:r>
      <w:r w:rsidR="00642E2C" w:rsidRPr="00771343">
        <w:rPr>
          <w:rFonts w:ascii="Arial" w:hAnsi="Arial" w:cs="Arial"/>
          <w:color w:val="000000"/>
        </w:rPr>
        <w:t>Pepsi</w:t>
      </w:r>
      <w:r w:rsidR="00622A61" w:rsidRPr="00771343">
        <w:rPr>
          <w:rFonts w:ascii="Arial" w:hAnsi="Arial" w:cs="Arial"/>
          <w:color w:val="000000"/>
        </w:rPr>
        <w:t xml:space="preserve">Co </w:t>
      </w:r>
      <w:r w:rsidR="00C87DE0" w:rsidRPr="00771343">
        <w:rPr>
          <w:rFonts w:ascii="Arial" w:hAnsi="Arial" w:cs="Arial"/>
          <w:color w:val="000000"/>
        </w:rPr>
        <w:t xml:space="preserve">shows appreciation of cultural diversity by </w:t>
      </w:r>
      <w:r w:rsidR="004F7E6D" w:rsidRPr="00771343">
        <w:rPr>
          <w:rFonts w:ascii="Arial" w:hAnsi="Arial" w:cs="Arial"/>
          <w:color w:val="000000"/>
        </w:rPr>
        <w:t xml:space="preserve">adapting its marketing activities to </w:t>
      </w:r>
      <w:r w:rsidR="00625D8B" w:rsidRPr="00771343">
        <w:rPr>
          <w:rFonts w:ascii="Arial" w:hAnsi="Arial" w:cs="Arial"/>
          <w:color w:val="000000"/>
        </w:rPr>
        <w:t>national beliefs and cultural tradition</w:t>
      </w:r>
      <w:r w:rsidR="007B49E5">
        <w:rPr>
          <w:rFonts w:ascii="Arial" w:hAnsi="Arial" w:cs="Arial"/>
          <w:color w:val="000000"/>
        </w:rPr>
        <w:t>s</w:t>
      </w:r>
      <w:r w:rsidR="00625D8B" w:rsidRPr="00771343">
        <w:rPr>
          <w:rFonts w:ascii="Arial" w:hAnsi="Arial" w:cs="Arial"/>
          <w:color w:val="000000"/>
        </w:rPr>
        <w:t xml:space="preserve"> such </w:t>
      </w:r>
      <w:r w:rsidR="007B49E5" w:rsidRPr="00771343">
        <w:rPr>
          <w:rFonts w:ascii="Arial" w:hAnsi="Arial" w:cs="Arial"/>
          <w:color w:val="000000"/>
        </w:rPr>
        <w:t>as</w:t>
      </w:r>
      <w:r w:rsidR="00625D8B" w:rsidRPr="00771343">
        <w:rPr>
          <w:rFonts w:ascii="Arial" w:hAnsi="Arial" w:cs="Arial"/>
          <w:color w:val="000000"/>
        </w:rPr>
        <w:t xml:space="preserve"> </w:t>
      </w:r>
      <w:r w:rsidR="009B1762" w:rsidRPr="00771343">
        <w:rPr>
          <w:rFonts w:ascii="Arial" w:hAnsi="Arial" w:cs="Arial"/>
          <w:color w:val="000000"/>
        </w:rPr>
        <w:t xml:space="preserve">creating special offerings during national holidays or </w:t>
      </w:r>
      <w:r w:rsidR="00861B2C" w:rsidRPr="00771343">
        <w:rPr>
          <w:rFonts w:ascii="Arial" w:hAnsi="Arial" w:cs="Arial"/>
          <w:color w:val="000000"/>
        </w:rPr>
        <w:t>leveraging design to celebrate cultures and traditions</w:t>
      </w:r>
      <w:r w:rsidR="00C35980" w:rsidRPr="00771343">
        <w:rPr>
          <w:rFonts w:ascii="Arial" w:hAnsi="Arial" w:cs="Arial"/>
          <w:color w:val="000000"/>
        </w:rPr>
        <w:t xml:space="preserve">. </w:t>
      </w:r>
      <w:r w:rsidR="00FB07C8" w:rsidRPr="00771343">
        <w:rPr>
          <w:rFonts w:ascii="Arial" w:hAnsi="Arial" w:cs="Arial"/>
          <w:color w:val="000000"/>
        </w:rPr>
        <w:t>Pepsi</w:t>
      </w:r>
      <w:r w:rsidR="00E93768">
        <w:rPr>
          <w:rFonts w:ascii="Arial" w:hAnsi="Arial" w:cs="Arial"/>
          <w:color w:val="000000"/>
        </w:rPr>
        <w:t>`s</w:t>
      </w:r>
      <w:r w:rsidR="00FB07C8" w:rsidRPr="00771343">
        <w:rPr>
          <w:rFonts w:ascii="Arial" w:hAnsi="Arial" w:cs="Arial"/>
          <w:color w:val="000000"/>
        </w:rPr>
        <w:t xml:space="preserve"> </w:t>
      </w:r>
      <w:r w:rsidR="00E93768">
        <w:rPr>
          <w:rFonts w:ascii="Arial" w:hAnsi="Arial" w:cs="Arial"/>
          <w:color w:val="000000"/>
        </w:rPr>
        <w:t>C</w:t>
      </w:r>
      <w:r w:rsidR="00FB07C8" w:rsidRPr="00771343">
        <w:rPr>
          <w:rFonts w:ascii="Arial" w:hAnsi="Arial" w:cs="Arial"/>
          <w:color w:val="000000"/>
        </w:rPr>
        <w:t>ultu</w:t>
      </w:r>
      <w:r w:rsidR="00CE29C8" w:rsidRPr="00771343">
        <w:rPr>
          <w:rFonts w:ascii="Arial" w:hAnsi="Arial" w:cs="Arial"/>
          <w:color w:val="000000"/>
        </w:rPr>
        <w:t xml:space="preserve">re </w:t>
      </w:r>
      <w:r w:rsidR="00E93768">
        <w:rPr>
          <w:rFonts w:ascii="Arial" w:hAnsi="Arial" w:cs="Arial"/>
          <w:color w:val="000000"/>
        </w:rPr>
        <w:t>C</w:t>
      </w:r>
      <w:r w:rsidR="00CE29C8" w:rsidRPr="00771343">
        <w:rPr>
          <w:rFonts w:ascii="Arial" w:hAnsi="Arial" w:cs="Arial"/>
          <w:color w:val="000000"/>
        </w:rPr>
        <w:t xml:space="preserve">an </w:t>
      </w:r>
      <w:r w:rsidR="00E93768">
        <w:rPr>
          <w:rFonts w:ascii="Arial" w:hAnsi="Arial" w:cs="Arial"/>
          <w:color w:val="000000"/>
        </w:rPr>
        <w:t>S</w:t>
      </w:r>
      <w:r w:rsidR="00CE29C8" w:rsidRPr="00771343">
        <w:rPr>
          <w:rFonts w:ascii="Arial" w:hAnsi="Arial" w:cs="Arial"/>
          <w:color w:val="000000"/>
        </w:rPr>
        <w:t xml:space="preserve">eries </w:t>
      </w:r>
      <w:r w:rsidR="003711EA" w:rsidRPr="00771343">
        <w:rPr>
          <w:rFonts w:ascii="Arial" w:hAnsi="Arial" w:cs="Arial"/>
          <w:color w:val="000000"/>
        </w:rPr>
        <w:t xml:space="preserve">activated in more than 10 </w:t>
      </w:r>
      <w:r w:rsidR="005D6303" w:rsidRPr="00771343">
        <w:rPr>
          <w:rFonts w:ascii="Arial" w:hAnsi="Arial" w:cs="Arial"/>
          <w:color w:val="000000"/>
        </w:rPr>
        <w:t>countries with 32 unique designs</w:t>
      </w:r>
      <w:r w:rsidR="00FA0CB7" w:rsidRPr="00771343">
        <w:rPr>
          <w:rFonts w:ascii="Arial" w:hAnsi="Arial" w:cs="Arial"/>
          <w:color w:val="000000"/>
        </w:rPr>
        <w:t xml:space="preserve"> </w:t>
      </w:r>
      <w:r w:rsidR="003B74DD" w:rsidRPr="00771343">
        <w:rPr>
          <w:rFonts w:ascii="Arial" w:hAnsi="Arial" w:cs="Arial"/>
          <w:color w:val="000000"/>
        </w:rPr>
        <w:t xml:space="preserve">as an opportunity to share </w:t>
      </w:r>
      <w:r w:rsidR="003D3D86" w:rsidRPr="00771343">
        <w:rPr>
          <w:rFonts w:ascii="Arial" w:hAnsi="Arial" w:cs="Arial"/>
          <w:color w:val="000000"/>
        </w:rPr>
        <w:t xml:space="preserve">cultural identity with the global community, </w:t>
      </w:r>
      <w:r w:rsidR="000A4E46" w:rsidRPr="00771343">
        <w:rPr>
          <w:rFonts w:ascii="Arial" w:hAnsi="Arial" w:cs="Arial"/>
          <w:color w:val="000000"/>
        </w:rPr>
        <w:t>was d</w:t>
      </w:r>
      <w:r w:rsidR="00B76E52" w:rsidRPr="00771343">
        <w:rPr>
          <w:rFonts w:ascii="Arial" w:hAnsi="Arial" w:cs="Arial"/>
          <w:color w:val="000000"/>
        </w:rPr>
        <w:t xml:space="preserve">esigned as global platform with emphasis on </w:t>
      </w:r>
      <w:r w:rsidR="00B72953" w:rsidRPr="00771343">
        <w:rPr>
          <w:rFonts w:ascii="Arial" w:hAnsi="Arial" w:cs="Arial"/>
          <w:color w:val="000000"/>
        </w:rPr>
        <w:t xml:space="preserve">things that bring people together, such as </w:t>
      </w:r>
      <w:r w:rsidR="008A4566" w:rsidRPr="00771343">
        <w:rPr>
          <w:rFonts w:ascii="Arial" w:hAnsi="Arial" w:cs="Arial"/>
          <w:color w:val="000000"/>
        </w:rPr>
        <w:t>architecture</w:t>
      </w:r>
      <w:r w:rsidR="008A4566">
        <w:rPr>
          <w:rFonts w:ascii="Arial" w:hAnsi="Arial" w:cs="Arial"/>
          <w:color w:val="000000"/>
        </w:rPr>
        <w:t>,</w:t>
      </w:r>
      <w:r w:rsidR="008A4566" w:rsidRPr="00771343">
        <w:rPr>
          <w:rFonts w:ascii="Arial" w:hAnsi="Arial" w:cs="Arial"/>
          <w:color w:val="000000"/>
        </w:rPr>
        <w:t xml:space="preserve"> </w:t>
      </w:r>
      <w:r w:rsidR="00963507" w:rsidRPr="00771343">
        <w:rPr>
          <w:rFonts w:ascii="Arial" w:hAnsi="Arial" w:cs="Arial"/>
          <w:color w:val="000000"/>
        </w:rPr>
        <w:t>symbols,</w:t>
      </w:r>
      <w:r w:rsidR="008A4566">
        <w:rPr>
          <w:rFonts w:ascii="Arial" w:hAnsi="Arial" w:cs="Arial"/>
          <w:color w:val="000000"/>
        </w:rPr>
        <w:t xml:space="preserve"> </w:t>
      </w:r>
      <w:r w:rsidR="00273F29" w:rsidRPr="00771343">
        <w:rPr>
          <w:rFonts w:ascii="Arial" w:hAnsi="Arial" w:cs="Arial"/>
          <w:color w:val="000000"/>
        </w:rPr>
        <w:t>music,</w:t>
      </w:r>
      <w:r w:rsidR="00963507" w:rsidRPr="00771343">
        <w:rPr>
          <w:rFonts w:ascii="Arial" w:hAnsi="Arial" w:cs="Arial"/>
          <w:color w:val="000000"/>
        </w:rPr>
        <w:t xml:space="preserve"> and</w:t>
      </w:r>
      <w:r w:rsidR="008A4566">
        <w:rPr>
          <w:rFonts w:ascii="Arial" w:hAnsi="Arial" w:cs="Arial"/>
          <w:color w:val="000000"/>
        </w:rPr>
        <w:t xml:space="preserve"> food</w:t>
      </w:r>
      <w:r w:rsidR="00963507" w:rsidRPr="00771343">
        <w:rPr>
          <w:rFonts w:ascii="Arial" w:hAnsi="Arial" w:cs="Arial"/>
          <w:color w:val="000000"/>
        </w:rPr>
        <w:t xml:space="preserve"> </w:t>
      </w:r>
      <w:sdt>
        <w:sdtPr>
          <w:rPr>
            <w:rFonts w:ascii="Arial" w:hAnsi="Arial" w:cs="Arial"/>
            <w:color w:val="000000"/>
            <w:highlight w:val="white"/>
          </w:rPr>
          <w:alias w:val="Citation"/>
          <w:tag w:val="{&quot;referencesIds&quot;:[&quot;doc:637bcc888f083a9073b9de78&quot;],&quot;referencesOptions&quot;:{&quot;doc:637bcc888f083a9073b9de78&quot;:{&quot;author&quot;:true,&quot;year&quot;:true,&quot;pageReplace&quot;:&quot;&quot;,&quot;prefix&quot;:&quot;&quot;,&quot;suffix&quot;:&quot;&quot;}},&quot;hasBrokenReferences&quot;:false,&quot;hasManualEdits&quot;:false,&quot;citationType&quot;:&quot;inline&quot;,&quot;id&quot;:1925534435,&quot;citationText&quot;:&quot;&lt;span style=\&quot;font-family:Arial;font-size:14.666666666666666px;color:#000000\&quot;&gt;(PCDI Team, 2022)&lt;/span&gt;&quot;}"/>
          <w:id w:val="1925534435"/>
          <w:placeholder>
            <w:docPart w:val="ABCB1813CDC24A1D834D85CB72AE7594"/>
          </w:placeholder>
        </w:sdtPr>
        <w:sdtEndPr/>
        <w:sdtContent>
          <w:r w:rsidR="0030613A">
            <w:rPr>
              <w:rFonts w:ascii="Arial" w:eastAsia="Times New Roman" w:hAnsi="Arial" w:cs="Arial"/>
              <w:color w:val="000000"/>
            </w:rPr>
            <w:t>(PCDI Team, 2022)</w:t>
          </w:r>
        </w:sdtContent>
      </w:sdt>
      <w:r w:rsidR="000452DB" w:rsidRPr="00771343">
        <w:rPr>
          <w:rFonts w:ascii="Arial" w:hAnsi="Arial" w:cs="Arial"/>
          <w:color w:val="000000"/>
        </w:rPr>
        <w:t>.</w:t>
      </w:r>
    </w:p>
    <w:p w14:paraId="4A4DA60C" w14:textId="6B85A39F" w:rsidR="002117DE" w:rsidRPr="00771343" w:rsidRDefault="00B309DF" w:rsidP="00475EE7">
      <w:pPr>
        <w:spacing w:line="360" w:lineRule="auto"/>
        <w:ind w:firstLine="720"/>
        <w:jc w:val="both"/>
        <w:rPr>
          <w:rFonts w:ascii="Arial" w:hAnsi="Arial" w:cs="Arial"/>
        </w:rPr>
      </w:pPr>
      <w:r w:rsidRPr="00771343">
        <w:rPr>
          <w:rFonts w:ascii="Arial" w:hAnsi="Arial" w:cs="Arial"/>
        </w:rPr>
        <w:t>Though the main</w:t>
      </w:r>
      <w:r w:rsidR="00CF1581">
        <w:rPr>
          <w:rFonts w:ascii="Arial" w:hAnsi="Arial" w:cs="Arial"/>
        </w:rPr>
        <w:t xml:space="preserve"> </w:t>
      </w:r>
      <w:r w:rsidRPr="00771343">
        <w:rPr>
          <w:rFonts w:ascii="Arial" w:hAnsi="Arial" w:cs="Arial"/>
        </w:rPr>
        <w:t xml:space="preserve">target audience is </w:t>
      </w:r>
      <w:r w:rsidR="00F9275F" w:rsidRPr="00771343">
        <w:rPr>
          <w:rFonts w:ascii="Arial" w:hAnsi="Arial" w:cs="Arial"/>
        </w:rPr>
        <w:t>young generation</w:t>
      </w:r>
      <w:r w:rsidR="00A257A0" w:rsidRPr="00771343">
        <w:rPr>
          <w:rFonts w:ascii="Arial" w:hAnsi="Arial" w:cs="Arial"/>
        </w:rPr>
        <w:t>, in som</w:t>
      </w:r>
      <w:r w:rsidR="00665480" w:rsidRPr="00771343">
        <w:rPr>
          <w:rFonts w:ascii="Arial" w:hAnsi="Arial" w:cs="Arial"/>
        </w:rPr>
        <w:t>e</w:t>
      </w:r>
      <w:r w:rsidR="00BE5E91" w:rsidRPr="00771343">
        <w:rPr>
          <w:rFonts w:ascii="Arial" w:hAnsi="Arial" w:cs="Arial"/>
        </w:rPr>
        <w:t xml:space="preserve"> </w:t>
      </w:r>
      <w:r w:rsidR="00665480" w:rsidRPr="00771343">
        <w:rPr>
          <w:rFonts w:ascii="Arial" w:hAnsi="Arial" w:cs="Arial"/>
        </w:rPr>
        <w:t>countries</w:t>
      </w:r>
      <w:r w:rsidR="00A257A0" w:rsidRPr="00771343">
        <w:rPr>
          <w:rFonts w:ascii="Arial" w:hAnsi="Arial" w:cs="Arial"/>
        </w:rPr>
        <w:t xml:space="preserve"> </w:t>
      </w:r>
      <w:r w:rsidR="00900A56">
        <w:rPr>
          <w:rFonts w:ascii="Arial" w:hAnsi="Arial" w:cs="Arial"/>
        </w:rPr>
        <w:t xml:space="preserve">like </w:t>
      </w:r>
      <w:r w:rsidR="00A257A0" w:rsidRPr="00771343">
        <w:rPr>
          <w:rFonts w:ascii="Arial" w:hAnsi="Arial" w:cs="Arial"/>
        </w:rPr>
        <w:t>Sweden</w:t>
      </w:r>
      <w:r w:rsidR="00BF1E93" w:rsidRPr="00771343">
        <w:rPr>
          <w:rFonts w:ascii="Arial" w:hAnsi="Arial" w:cs="Arial"/>
        </w:rPr>
        <w:t xml:space="preserve"> where the elderly population is increasing</w:t>
      </w:r>
      <w:r w:rsidR="007F305E" w:rsidRPr="00771343">
        <w:rPr>
          <w:rFonts w:ascii="Arial" w:hAnsi="Arial" w:cs="Arial"/>
        </w:rPr>
        <w:t xml:space="preserve">, PepsiCo rethinks its marketing strategy </w:t>
      </w:r>
      <w:r w:rsidR="00CF4523" w:rsidRPr="00771343">
        <w:rPr>
          <w:rFonts w:ascii="Arial" w:hAnsi="Arial" w:cs="Arial"/>
        </w:rPr>
        <w:t xml:space="preserve">to target the market with suitable products and </w:t>
      </w:r>
      <w:r w:rsidR="00475EE7" w:rsidRPr="00771343">
        <w:rPr>
          <w:rFonts w:ascii="Arial" w:hAnsi="Arial" w:cs="Arial"/>
        </w:rPr>
        <w:t>marketing campaign relevant to the age group.</w:t>
      </w:r>
    </w:p>
    <w:p w14:paraId="50578356" w14:textId="5FF00317" w:rsidR="00E85695" w:rsidRPr="00771343" w:rsidRDefault="00984B6F" w:rsidP="007028D7">
      <w:pPr>
        <w:spacing w:line="360" w:lineRule="auto"/>
        <w:jc w:val="both"/>
        <w:rPr>
          <w:rFonts w:ascii="Arial" w:hAnsi="Arial" w:cs="Arial"/>
        </w:rPr>
      </w:pPr>
      <w:r w:rsidRPr="00771343">
        <w:tab/>
      </w:r>
      <w:r w:rsidRPr="00771343">
        <w:rPr>
          <w:rFonts w:ascii="Arial" w:hAnsi="Arial" w:cs="Arial"/>
        </w:rPr>
        <w:t xml:space="preserve">To address increased </w:t>
      </w:r>
      <w:r w:rsidR="00E314F4" w:rsidRPr="00771343">
        <w:rPr>
          <w:rFonts w:ascii="Arial" w:hAnsi="Arial" w:cs="Arial"/>
        </w:rPr>
        <w:t xml:space="preserve">health awareness in </w:t>
      </w:r>
      <w:r w:rsidR="00FD0598" w:rsidRPr="00771343">
        <w:rPr>
          <w:rFonts w:ascii="Arial" w:hAnsi="Arial" w:cs="Arial"/>
        </w:rPr>
        <w:t xml:space="preserve">its consumers base, PepsiCo is diversifying its product portfolio </w:t>
      </w:r>
      <w:r w:rsidR="00BB3BD5" w:rsidRPr="00771343">
        <w:rPr>
          <w:rFonts w:ascii="Arial" w:hAnsi="Arial" w:cs="Arial"/>
        </w:rPr>
        <w:t>by reformulating traditional drinks</w:t>
      </w:r>
      <w:r w:rsidR="00D403C4" w:rsidRPr="00771343">
        <w:rPr>
          <w:rFonts w:ascii="Arial" w:hAnsi="Arial" w:cs="Arial"/>
        </w:rPr>
        <w:t xml:space="preserve"> by reducing sugar amounts (</w:t>
      </w:r>
      <w:r w:rsidR="009146D7" w:rsidRPr="00771343">
        <w:rPr>
          <w:rFonts w:ascii="Arial" w:hAnsi="Arial" w:cs="Arial"/>
        </w:rPr>
        <w:t>Diet Pepsi, Pepsi Zero Sugar</w:t>
      </w:r>
      <w:r w:rsidR="00D403C4" w:rsidRPr="00771343">
        <w:rPr>
          <w:rFonts w:ascii="Arial" w:hAnsi="Arial" w:cs="Arial"/>
        </w:rPr>
        <w:t>)</w:t>
      </w:r>
      <w:r w:rsidR="009146D7" w:rsidRPr="00771343">
        <w:rPr>
          <w:rFonts w:ascii="Arial" w:hAnsi="Arial" w:cs="Arial"/>
        </w:rPr>
        <w:t xml:space="preserve">, </w:t>
      </w:r>
      <w:r w:rsidR="00DF78ED" w:rsidRPr="00771343">
        <w:rPr>
          <w:rFonts w:ascii="Arial" w:hAnsi="Arial" w:cs="Arial"/>
        </w:rPr>
        <w:t>creating</w:t>
      </w:r>
      <w:r w:rsidR="008D1B8C">
        <w:rPr>
          <w:rFonts w:ascii="Arial" w:hAnsi="Arial" w:cs="Arial"/>
        </w:rPr>
        <w:t xml:space="preserve"> </w:t>
      </w:r>
      <w:r w:rsidR="00C0797D" w:rsidRPr="00771343">
        <w:rPr>
          <w:rFonts w:ascii="Arial" w:hAnsi="Arial" w:cs="Arial"/>
        </w:rPr>
        <w:t>an</w:t>
      </w:r>
      <w:r w:rsidR="007028D7" w:rsidRPr="00771343">
        <w:rPr>
          <w:rFonts w:ascii="Arial" w:hAnsi="Arial" w:cs="Arial"/>
        </w:rPr>
        <w:t>d</w:t>
      </w:r>
      <w:r w:rsidR="00C0797D" w:rsidRPr="00771343">
        <w:rPr>
          <w:rFonts w:ascii="Arial" w:hAnsi="Arial" w:cs="Arial"/>
        </w:rPr>
        <w:t xml:space="preserve"> promoting products that meet healthier lifestyle</w:t>
      </w:r>
      <w:r w:rsidR="00B34F0D" w:rsidRPr="00771343">
        <w:rPr>
          <w:rFonts w:ascii="Arial" w:hAnsi="Arial" w:cs="Arial"/>
        </w:rPr>
        <w:t xml:space="preserve">, like teas and plant-based drinks (Lipton), </w:t>
      </w:r>
      <w:r w:rsidR="006D499E" w:rsidRPr="00771343">
        <w:rPr>
          <w:rFonts w:ascii="Arial" w:hAnsi="Arial" w:cs="Arial"/>
        </w:rPr>
        <w:t>sports drinks (Gatorade) and bottled water (Aquafina)</w:t>
      </w:r>
      <w:r w:rsidR="00DF78ED" w:rsidRPr="00771343">
        <w:rPr>
          <w:rFonts w:ascii="Arial" w:hAnsi="Arial" w:cs="Arial"/>
        </w:rPr>
        <w:t xml:space="preserve"> </w:t>
      </w:r>
      <w:sdt>
        <w:sdtPr>
          <w:rPr>
            <w:rFonts w:ascii="Arial" w:hAnsi="Arial" w:cs="Arial"/>
            <w:color w:val="000000"/>
            <w:highlight w:val="white"/>
          </w:rPr>
          <w:alias w:val="Citation"/>
          <w:tag w:val="{&quot;referencesIds&quot;:[&quot;doc:637be8c88f0857e81b1aa6a6&quot;],&quot;referencesOptions&quot;:{&quot;doc:637be8c88f0857e81b1aa6a6&quot;:{&quot;author&quot;:true,&quot;year&quot;:true,&quot;pageReplace&quot;:&quot;&quot;,&quot;prefix&quot;:&quot;&quot;,&quot;suffix&quot;:&quot;&quot;}},&quot;hasBrokenReferences&quot;:false,&quot;hasManualEdits&quot;:false,&quot;citationType&quot;:&quot;inline&quot;,&quot;id&quot;:-283496733,&quot;citationText&quot;:&quot;&lt;span style=\&quot;font-family:Arial;font-size:14.666666666666666px;color:#000000\&quot;&gt;(Tzanetos, 2021)&lt;/span&gt;&quot;}"/>
          <w:id w:val="-283496733"/>
          <w:placeholder>
            <w:docPart w:val="A7F9D5ED5960427DBAF6CBE040693A9C"/>
          </w:placeholder>
        </w:sdtPr>
        <w:sdtEndPr/>
        <w:sdtContent>
          <w:r w:rsidR="0030613A">
            <w:rPr>
              <w:rFonts w:ascii="Arial" w:eastAsia="Times New Roman" w:hAnsi="Arial" w:cs="Arial"/>
              <w:color w:val="000000"/>
            </w:rPr>
            <w:t>(Tzanetos, 2021)</w:t>
          </w:r>
        </w:sdtContent>
      </w:sdt>
      <w:r w:rsidR="00777BBF">
        <w:rPr>
          <w:rFonts w:ascii="Arial" w:hAnsi="Arial" w:cs="Arial"/>
        </w:rPr>
        <w:t xml:space="preserve">. </w:t>
      </w:r>
      <w:r w:rsidR="00C85E53" w:rsidRPr="00771343">
        <w:rPr>
          <w:rFonts w:ascii="Arial" w:hAnsi="Arial" w:cs="Arial"/>
        </w:rPr>
        <w:t xml:space="preserve">PepsiCo </w:t>
      </w:r>
      <w:r w:rsidR="00DF78ED" w:rsidRPr="00771343">
        <w:rPr>
          <w:rFonts w:ascii="Arial" w:hAnsi="Arial" w:cs="Arial"/>
        </w:rPr>
        <w:t xml:space="preserve">is promoting itself as a </w:t>
      </w:r>
      <w:r w:rsidR="00777BBF" w:rsidRPr="00771343">
        <w:rPr>
          <w:rFonts w:ascii="Arial" w:hAnsi="Arial" w:cs="Arial"/>
        </w:rPr>
        <w:t>health-conscious</w:t>
      </w:r>
      <w:r w:rsidR="00DF78ED" w:rsidRPr="00771343">
        <w:rPr>
          <w:rFonts w:ascii="Arial" w:hAnsi="Arial" w:cs="Arial"/>
        </w:rPr>
        <w:t xml:space="preserve"> company</w:t>
      </w:r>
      <w:r w:rsidR="009612A7" w:rsidRPr="00771343">
        <w:rPr>
          <w:rFonts w:ascii="Arial" w:hAnsi="Arial" w:cs="Arial"/>
        </w:rPr>
        <w:t xml:space="preserve"> that launched The Advance Personalization </w:t>
      </w:r>
      <w:r w:rsidR="00882FDA" w:rsidRPr="00771343">
        <w:rPr>
          <w:rFonts w:ascii="Arial" w:hAnsi="Arial" w:cs="Arial"/>
        </w:rPr>
        <w:t>Ideation (API) Center to develop perso</w:t>
      </w:r>
      <w:r w:rsidR="0064275D" w:rsidRPr="00771343">
        <w:rPr>
          <w:rFonts w:ascii="Arial" w:hAnsi="Arial" w:cs="Arial"/>
        </w:rPr>
        <w:t>nalized nutrition solutions</w:t>
      </w:r>
      <w:r w:rsidR="0003037C" w:rsidRPr="00771343">
        <w:rPr>
          <w:rFonts w:ascii="Arial" w:hAnsi="Arial" w:cs="Arial"/>
        </w:rPr>
        <w:t xml:space="preserve"> </w:t>
      </w:r>
      <w:sdt>
        <w:sdtPr>
          <w:rPr>
            <w:rFonts w:ascii="Arial" w:hAnsi="Arial" w:cs="Arial"/>
            <w:color w:val="000000"/>
            <w:highlight w:val="white"/>
          </w:rPr>
          <w:alias w:val="Citation"/>
          <w:tag w:val="{&quot;referencesIds&quot;:[&quot;doc:637bee9e8f082435b6d64cf8&quot;],&quot;referencesOptions&quot;:{&quot;doc:637bee9e8f082435b6d64cf8&quot;:{&quot;author&quot;:true,&quot;year&quot;:true,&quot;pageReplace&quot;:&quot;&quot;,&quot;prefix&quot;:&quot;&quot;,&quot;suffix&quot;:&quot;&quot;}},&quot;hasBrokenReferences&quot;:false,&quot;hasManualEdits&quot;:false,&quot;citationType&quot;:&quot;inline&quot;,&quot;id&quot;:-1879999235,&quot;citationText&quot;:&quot;&lt;span style=\&quot;font-family:Arial;font-size:14.666666666666666px;color:#000000\&quot;&gt;(PepsiCo Team, 2022b)&lt;/span&gt;&quot;}"/>
          <w:id w:val="-1879999235"/>
          <w:placeholder>
            <w:docPart w:val="C1EFBDF0604A4442B0E0473C8A253529"/>
          </w:placeholder>
        </w:sdtPr>
        <w:sdtEndPr/>
        <w:sdtContent>
          <w:r w:rsidR="0030613A">
            <w:rPr>
              <w:rFonts w:ascii="Arial" w:eastAsia="Times New Roman" w:hAnsi="Arial" w:cs="Arial"/>
              <w:color w:val="000000"/>
            </w:rPr>
            <w:t>(PepsiCo Team, 2022b)</w:t>
          </w:r>
        </w:sdtContent>
      </w:sdt>
      <w:r w:rsidR="0003037C" w:rsidRPr="00771343">
        <w:rPr>
          <w:rFonts w:ascii="Arial" w:hAnsi="Arial" w:cs="Arial"/>
          <w:color w:val="000000"/>
        </w:rPr>
        <w:t xml:space="preserve"> and </w:t>
      </w:r>
      <w:r w:rsidR="001051BE" w:rsidRPr="00771343">
        <w:rPr>
          <w:rFonts w:ascii="Arial" w:hAnsi="Arial" w:cs="Arial"/>
          <w:color w:val="000000"/>
        </w:rPr>
        <w:t xml:space="preserve">through its Health and Nutrition Sciences </w:t>
      </w:r>
      <w:r w:rsidR="009F5A31">
        <w:rPr>
          <w:rFonts w:ascii="Arial" w:hAnsi="Arial" w:cs="Arial"/>
          <w:color w:val="000000"/>
        </w:rPr>
        <w:t>T</w:t>
      </w:r>
      <w:r w:rsidR="00980EB9" w:rsidRPr="00771343">
        <w:rPr>
          <w:rFonts w:ascii="Arial" w:hAnsi="Arial" w:cs="Arial"/>
          <w:color w:val="000000"/>
        </w:rPr>
        <w:t xml:space="preserve">eam is striving to advance nutrition </w:t>
      </w:r>
      <w:r w:rsidR="00B24F41" w:rsidRPr="00771343">
        <w:rPr>
          <w:rFonts w:ascii="Arial" w:hAnsi="Arial" w:cs="Arial"/>
          <w:color w:val="000000"/>
        </w:rPr>
        <w:t xml:space="preserve">and PepsiCo sustainability agenda, based on </w:t>
      </w:r>
      <w:r w:rsidR="0076267C" w:rsidRPr="00771343">
        <w:rPr>
          <w:rFonts w:ascii="Arial" w:hAnsi="Arial" w:cs="Arial"/>
          <w:color w:val="000000"/>
        </w:rPr>
        <w:t xml:space="preserve">latest science nutrition research </w:t>
      </w:r>
      <w:sdt>
        <w:sdtPr>
          <w:rPr>
            <w:rFonts w:ascii="Arial" w:hAnsi="Arial" w:cs="Arial"/>
            <w:color w:val="000000"/>
            <w:highlight w:val="white"/>
          </w:rPr>
          <w:alias w:val="Citation"/>
          <w:tag w:val="{&quot;referencesIds&quot;:[&quot;doc:637bedc98f0899264204a7c1&quot;],&quot;referencesOptions&quot;:{&quot;doc:637bedc98f0899264204a7c1&quot;:{&quot;author&quot;:true,&quot;year&quot;:true,&quot;pageReplace&quot;:&quot;&quot;,&quot;prefix&quot;:&quot;&quot;,&quot;suffix&quot;:&quot;&quot;}},&quot;hasBrokenReferences&quot;:false,&quot;hasManualEdits&quot;:false,&quot;citationType&quot;:&quot;inline&quot;,&quot;id&quot;:-2020695914,&quot;citationText&quot;:&quot;&lt;span style=\&quot;font-family:Arial;font-size:14.666666666666666px;color:#000000\&quot;&gt;(PepsiCo Team, 2022a)&lt;/span&gt;&quot;}"/>
          <w:id w:val="-2020695914"/>
          <w:placeholder>
            <w:docPart w:val="635BB35AB45E4ADDBA08A4901D8362EA"/>
          </w:placeholder>
        </w:sdtPr>
        <w:sdtEndPr/>
        <w:sdtContent>
          <w:r w:rsidR="0030613A">
            <w:rPr>
              <w:rFonts w:ascii="Arial" w:eastAsia="Times New Roman" w:hAnsi="Arial" w:cs="Arial"/>
              <w:color w:val="000000"/>
            </w:rPr>
            <w:t>(PepsiCo Team, 2022a)</w:t>
          </w:r>
        </w:sdtContent>
      </w:sdt>
      <w:r w:rsidR="004F0A35" w:rsidRPr="00771343">
        <w:rPr>
          <w:rFonts w:ascii="Arial" w:hAnsi="Arial" w:cs="Arial"/>
          <w:color w:val="000000"/>
        </w:rPr>
        <w:t>.</w:t>
      </w:r>
    </w:p>
    <w:p w14:paraId="21CB8296" w14:textId="67787CCC" w:rsidR="007F7F74" w:rsidRPr="00771343" w:rsidRDefault="00711283" w:rsidP="00727071">
      <w:pPr>
        <w:spacing w:line="360" w:lineRule="auto"/>
        <w:ind w:firstLine="720"/>
        <w:jc w:val="both"/>
        <w:rPr>
          <w:rFonts w:ascii="Arial" w:hAnsi="Arial" w:cs="Arial"/>
        </w:rPr>
      </w:pPr>
      <w:r w:rsidRPr="00771343">
        <w:rPr>
          <w:rFonts w:ascii="Arial" w:hAnsi="Arial" w:cs="Arial"/>
        </w:rPr>
        <w:t>PepsiCo acquired Soda Stream</w:t>
      </w:r>
      <w:r w:rsidR="007E0405" w:rsidRPr="00771343">
        <w:rPr>
          <w:rFonts w:ascii="Arial" w:hAnsi="Arial" w:cs="Arial"/>
        </w:rPr>
        <w:t xml:space="preserve"> (</w:t>
      </w:r>
      <w:r w:rsidR="00675D04" w:rsidRPr="00771343">
        <w:rPr>
          <w:rFonts w:ascii="Arial" w:hAnsi="Arial" w:cs="Arial"/>
        </w:rPr>
        <w:t xml:space="preserve">kitchen tabletop device that turns regular water in </w:t>
      </w:r>
      <w:r w:rsidR="00A728E6" w:rsidRPr="00771343">
        <w:rPr>
          <w:rFonts w:ascii="Arial" w:hAnsi="Arial" w:cs="Arial"/>
        </w:rPr>
        <w:t>carbonated beverage</w:t>
      </w:r>
      <w:r w:rsidR="007E0405" w:rsidRPr="00771343">
        <w:rPr>
          <w:rFonts w:ascii="Arial" w:hAnsi="Arial" w:cs="Arial"/>
        </w:rPr>
        <w:t>)</w:t>
      </w:r>
      <w:r w:rsidR="00A728E6" w:rsidRPr="00771343">
        <w:rPr>
          <w:rFonts w:ascii="Arial" w:hAnsi="Arial" w:cs="Arial"/>
        </w:rPr>
        <w:t xml:space="preserve"> attempting to target health and environmentally </w:t>
      </w:r>
      <w:r w:rsidR="006D3588" w:rsidRPr="00771343">
        <w:rPr>
          <w:rFonts w:ascii="Arial" w:hAnsi="Arial" w:cs="Arial"/>
        </w:rPr>
        <w:t>conscious consumers, because this system not only provides</w:t>
      </w:r>
      <w:r w:rsidR="00280002" w:rsidRPr="00771343">
        <w:rPr>
          <w:rFonts w:ascii="Arial" w:hAnsi="Arial" w:cs="Arial"/>
        </w:rPr>
        <w:t xml:space="preserve"> healthy carbonated drinks, </w:t>
      </w:r>
      <w:r w:rsidR="007028D7" w:rsidRPr="00771343">
        <w:rPr>
          <w:rFonts w:ascii="Arial" w:hAnsi="Arial" w:cs="Arial"/>
        </w:rPr>
        <w:t xml:space="preserve">but it also </w:t>
      </w:r>
      <w:r w:rsidR="00280002" w:rsidRPr="00771343">
        <w:rPr>
          <w:rFonts w:ascii="Arial" w:hAnsi="Arial" w:cs="Arial"/>
        </w:rPr>
        <w:t>reduces plastic waste</w:t>
      </w:r>
      <w:r w:rsidR="0037351A" w:rsidRPr="00771343">
        <w:rPr>
          <w:rFonts w:ascii="Arial" w:hAnsi="Arial" w:cs="Arial"/>
        </w:rPr>
        <w:t xml:space="preserve"> </w:t>
      </w:r>
      <w:sdt>
        <w:sdtPr>
          <w:rPr>
            <w:rFonts w:ascii="Arial" w:hAnsi="Arial" w:cs="Arial"/>
            <w:color w:val="000000"/>
            <w:highlight w:val="white"/>
          </w:rPr>
          <w:alias w:val="Citation"/>
          <w:tag w:val="{&quot;referencesIds&quot;:[&quot;doc:637be3818f0857e81b1aa5a9&quot;],&quot;referencesOptions&quot;:{&quot;doc:637be3818f0857e81b1aa5a9&quot;:{&quot;author&quot;:true,&quot;year&quot;:true,&quot;pageReplace&quot;:&quot;&quot;,&quot;prefix&quot;:&quot;&quot;,&quot;suffix&quot;:&quot;&quot;}},&quot;hasBrokenReferences&quot;:false,&quot;hasManualEdits&quot;:false,&quot;citationType&quot;:&quot;inline&quot;,&quot;id&quot;:-2095396479,&quot;citationText&quot;:&quot;&lt;span style=\&quot;font-family:Arial;font-size:14.666666666666666px;color:#000000\&quot;&gt;(Hirsch, 2018)&lt;/span&gt;&quot;}"/>
          <w:id w:val="-2095396479"/>
          <w:placeholder>
            <w:docPart w:val="95B6E3C00AC44D299BA6CFADD378B371"/>
          </w:placeholder>
        </w:sdtPr>
        <w:sdtEndPr/>
        <w:sdtContent>
          <w:r w:rsidR="0030613A">
            <w:rPr>
              <w:rFonts w:ascii="Arial" w:eastAsia="Times New Roman" w:hAnsi="Arial" w:cs="Arial"/>
              <w:color w:val="000000"/>
            </w:rPr>
            <w:t>(Hirsch, 2018)</w:t>
          </w:r>
        </w:sdtContent>
      </w:sdt>
      <w:r w:rsidR="0037351A" w:rsidRPr="00771343">
        <w:rPr>
          <w:rFonts w:ascii="Arial" w:hAnsi="Arial" w:cs="Arial"/>
        </w:rPr>
        <w:t>.</w:t>
      </w:r>
    </w:p>
    <w:p w14:paraId="40A25781" w14:textId="391763EA" w:rsidR="004F0A35" w:rsidRPr="00A83DB1" w:rsidRDefault="004F0A35" w:rsidP="00A83DB1">
      <w:pPr>
        <w:pStyle w:val="Heading3"/>
        <w:spacing w:line="360" w:lineRule="auto"/>
        <w:jc w:val="both"/>
        <w:rPr>
          <w:rFonts w:ascii="Arial" w:hAnsi="Arial" w:cs="Arial"/>
          <w:b/>
          <w:bCs/>
          <w:i/>
          <w:iCs/>
          <w:sz w:val="22"/>
          <w:szCs w:val="22"/>
        </w:rPr>
      </w:pPr>
      <w:bookmarkStart w:id="6" w:name="_Toc120127019"/>
      <w:r w:rsidRPr="00A83DB1">
        <w:rPr>
          <w:rFonts w:ascii="Arial" w:hAnsi="Arial" w:cs="Arial"/>
          <w:b/>
          <w:bCs/>
          <w:i/>
          <w:iCs/>
          <w:sz w:val="22"/>
          <w:szCs w:val="22"/>
        </w:rPr>
        <w:lastRenderedPageBreak/>
        <w:t>Technological</w:t>
      </w:r>
      <w:r w:rsidR="00544048">
        <w:rPr>
          <w:rFonts w:ascii="Arial" w:hAnsi="Arial" w:cs="Arial"/>
          <w:b/>
          <w:bCs/>
          <w:i/>
          <w:iCs/>
          <w:sz w:val="22"/>
          <w:szCs w:val="22"/>
        </w:rPr>
        <w:t xml:space="preserve"> Factors</w:t>
      </w:r>
      <w:bookmarkEnd w:id="6"/>
    </w:p>
    <w:p w14:paraId="390BC0D7" w14:textId="7801F00C" w:rsidR="00FC24F7" w:rsidRDefault="00F56189" w:rsidP="00A83DB1">
      <w:pPr>
        <w:spacing w:line="360" w:lineRule="auto"/>
        <w:jc w:val="both"/>
        <w:rPr>
          <w:rFonts w:ascii="Arial" w:hAnsi="Arial" w:cs="Arial"/>
        </w:rPr>
      </w:pPr>
      <w:r w:rsidRPr="00A83DB1">
        <w:rPr>
          <w:rFonts w:ascii="Arial" w:hAnsi="Arial" w:cs="Arial"/>
        </w:rPr>
        <w:t>When it comes to technological factors</w:t>
      </w:r>
      <w:r w:rsidR="00F33B3B">
        <w:rPr>
          <w:rFonts w:ascii="Arial" w:hAnsi="Arial" w:cs="Arial"/>
        </w:rPr>
        <w:t>,</w:t>
      </w:r>
      <w:r w:rsidRPr="00A83DB1">
        <w:rPr>
          <w:rFonts w:ascii="Arial" w:hAnsi="Arial" w:cs="Arial"/>
        </w:rPr>
        <w:t xml:space="preserve"> it`s about </w:t>
      </w:r>
      <w:r w:rsidR="00AE5E18" w:rsidRPr="00A83DB1">
        <w:rPr>
          <w:rFonts w:ascii="Arial" w:hAnsi="Arial" w:cs="Arial"/>
        </w:rPr>
        <w:t>how to easily target the audience</w:t>
      </w:r>
      <w:r w:rsidR="001C723A" w:rsidRPr="00A83DB1">
        <w:rPr>
          <w:rFonts w:ascii="Arial" w:hAnsi="Arial" w:cs="Arial"/>
        </w:rPr>
        <w:t xml:space="preserve"> </w:t>
      </w:r>
      <w:r w:rsidR="00AE5E18" w:rsidRPr="00A83DB1">
        <w:rPr>
          <w:rFonts w:ascii="Arial" w:hAnsi="Arial" w:cs="Arial"/>
        </w:rPr>
        <w:t>using technology</w:t>
      </w:r>
      <w:r w:rsidR="001C723A" w:rsidRPr="00A83DB1">
        <w:rPr>
          <w:rFonts w:ascii="Arial" w:hAnsi="Arial" w:cs="Arial"/>
        </w:rPr>
        <w:t xml:space="preserve"> (mobile phones, tablets, PCs</w:t>
      </w:r>
      <w:r w:rsidR="00511355" w:rsidRPr="00A83DB1">
        <w:rPr>
          <w:rFonts w:ascii="Arial" w:hAnsi="Arial" w:cs="Arial"/>
        </w:rPr>
        <w:t>, or wearable devices, like smart</w:t>
      </w:r>
      <w:r w:rsidR="00D7183F" w:rsidRPr="00A83DB1">
        <w:rPr>
          <w:rFonts w:ascii="Arial" w:hAnsi="Arial" w:cs="Arial"/>
        </w:rPr>
        <w:t xml:space="preserve"> </w:t>
      </w:r>
      <w:r w:rsidR="00511355" w:rsidRPr="00A83DB1">
        <w:rPr>
          <w:rFonts w:ascii="Arial" w:hAnsi="Arial" w:cs="Arial"/>
        </w:rPr>
        <w:t xml:space="preserve">watches or </w:t>
      </w:r>
      <w:r w:rsidR="00D7183F" w:rsidRPr="00A83DB1">
        <w:rPr>
          <w:rFonts w:ascii="Arial" w:hAnsi="Arial" w:cs="Arial"/>
        </w:rPr>
        <w:t>smart glasses</w:t>
      </w:r>
      <w:r w:rsidR="001C723A" w:rsidRPr="00A83DB1">
        <w:rPr>
          <w:rFonts w:ascii="Arial" w:hAnsi="Arial" w:cs="Arial"/>
        </w:rPr>
        <w:t>)</w:t>
      </w:r>
      <w:r w:rsidR="001C7F70" w:rsidRPr="00A83DB1">
        <w:rPr>
          <w:rFonts w:ascii="Arial" w:hAnsi="Arial" w:cs="Arial"/>
        </w:rPr>
        <w:t>.</w:t>
      </w:r>
      <w:r w:rsidR="00D7183F" w:rsidRPr="00A83DB1">
        <w:rPr>
          <w:rFonts w:ascii="Arial" w:hAnsi="Arial" w:cs="Arial"/>
        </w:rPr>
        <w:t xml:space="preserve"> Depending on access to the internet </w:t>
      </w:r>
      <w:r w:rsidR="001314EB" w:rsidRPr="00A83DB1">
        <w:rPr>
          <w:rFonts w:ascii="Arial" w:hAnsi="Arial" w:cs="Arial"/>
        </w:rPr>
        <w:t>(differing between countries or levels of income)</w:t>
      </w:r>
      <w:r w:rsidR="009D28C5" w:rsidRPr="00A83DB1">
        <w:rPr>
          <w:rFonts w:ascii="Arial" w:hAnsi="Arial" w:cs="Arial"/>
        </w:rPr>
        <w:t xml:space="preserve"> or internet usage habits</w:t>
      </w:r>
      <w:r w:rsidR="00A83DB1">
        <w:rPr>
          <w:rFonts w:ascii="Arial" w:hAnsi="Arial" w:cs="Arial"/>
        </w:rPr>
        <w:t xml:space="preserve"> </w:t>
      </w:r>
      <w:r w:rsidR="009D28C5" w:rsidRPr="00A83DB1">
        <w:rPr>
          <w:rFonts w:ascii="Arial" w:hAnsi="Arial" w:cs="Arial"/>
        </w:rPr>
        <w:t xml:space="preserve">(differing </w:t>
      </w:r>
      <w:r w:rsidR="00E84883" w:rsidRPr="00A83DB1">
        <w:rPr>
          <w:rFonts w:ascii="Arial" w:hAnsi="Arial" w:cs="Arial"/>
        </w:rPr>
        <w:t>between customer ages</w:t>
      </w:r>
      <w:r w:rsidR="009D28C5" w:rsidRPr="00A83DB1">
        <w:rPr>
          <w:rFonts w:ascii="Arial" w:hAnsi="Arial" w:cs="Arial"/>
        </w:rPr>
        <w:t>)</w:t>
      </w:r>
      <w:r w:rsidR="00A50082">
        <w:rPr>
          <w:rFonts w:ascii="Arial" w:hAnsi="Arial" w:cs="Arial"/>
        </w:rPr>
        <w:t>,</w:t>
      </w:r>
      <w:r w:rsidR="00E84883" w:rsidRPr="00A83DB1">
        <w:rPr>
          <w:rFonts w:ascii="Arial" w:hAnsi="Arial" w:cs="Arial"/>
        </w:rPr>
        <w:t xml:space="preserve"> </w:t>
      </w:r>
      <w:r w:rsidR="00282199" w:rsidRPr="00A83DB1">
        <w:rPr>
          <w:rFonts w:ascii="Arial" w:hAnsi="Arial" w:cs="Arial"/>
        </w:rPr>
        <w:t xml:space="preserve">PepsiCo marketing strategy is significantly </w:t>
      </w:r>
      <w:r w:rsidR="00725E57" w:rsidRPr="00A83DB1">
        <w:rPr>
          <w:rFonts w:ascii="Arial" w:hAnsi="Arial" w:cs="Arial"/>
        </w:rPr>
        <w:t>relying on digital marketing.</w:t>
      </w:r>
      <w:r w:rsidR="007C1F6F">
        <w:rPr>
          <w:rFonts w:ascii="Arial" w:hAnsi="Arial" w:cs="Arial"/>
        </w:rPr>
        <w:t xml:space="preserve"> Digital media have totally transformed </w:t>
      </w:r>
      <w:r w:rsidR="00D9039F">
        <w:rPr>
          <w:rFonts w:ascii="Arial" w:hAnsi="Arial" w:cs="Arial"/>
        </w:rPr>
        <w:t>marketing strategies by providing dynamical real-time interaction with customers</w:t>
      </w:r>
      <w:r w:rsidR="00735EEB">
        <w:rPr>
          <w:rFonts w:ascii="Arial" w:hAnsi="Arial" w:cs="Arial"/>
        </w:rPr>
        <w:t xml:space="preserve">. Although still using </w:t>
      </w:r>
      <w:r w:rsidR="006A403C">
        <w:rPr>
          <w:rFonts w:ascii="Arial" w:hAnsi="Arial" w:cs="Arial"/>
        </w:rPr>
        <w:t>traditional TV Ads and billboard advertising,</w:t>
      </w:r>
      <w:r w:rsidR="003D45E1">
        <w:rPr>
          <w:rFonts w:ascii="Arial" w:hAnsi="Arial" w:cs="Arial"/>
        </w:rPr>
        <w:t xml:space="preserve"> </w:t>
      </w:r>
      <w:r w:rsidR="00E1238A">
        <w:rPr>
          <w:rFonts w:ascii="Arial" w:hAnsi="Arial" w:cs="Arial"/>
        </w:rPr>
        <w:t xml:space="preserve">or SMS </w:t>
      </w:r>
      <w:r w:rsidR="00A47EFC">
        <w:rPr>
          <w:rFonts w:ascii="Arial" w:hAnsi="Arial" w:cs="Arial"/>
        </w:rPr>
        <w:t xml:space="preserve">marketing in areas with no or limited </w:t>
      </w:r>
      <w:r w:rsidR="003D45E1">
        <w:rPr>
          <w:rFonts w:ascii="Arial" w:hAnsi="Arial" w:cs="Arial"/>
        </w:rPr>
        <w:t xml:space="preserve">internet </w:t>
      </w:r>
      <w:r w:rsidR="00A47EFC">
        <w:rPr>
          <w:rFonts w:ascii="Arial" w:hAnsi="Arial" w:cs="Arial"/>
        </w:rPr>
        <w:t>access</w:t>
      </w:r>
      <w:r w:rsidR="0089030F">
        <w:rPr>
          <w:rFonts w:ascii="Arial" w:hAnsi="Arial" w:cs="Arial"/>
        </w:rPr>
        <w:t>,</w:t>
      </w:r>
      <w:r w:rsidR="006A403C">
        <w:rPr>
          <w:rFonts w:ascii="Arial" w:hAnsi="Arial" w:cs="Arial"/>
        </w:rPr>
        <w:t xml:space="preserve"> PepsiCo is aware of </w:t>
      </w:r>
      <w:r w:rsidR="003D5FD1">
        <w:rPr>
          <w:rFonts w:ascii="Arial" w:hAnsi="Arial" w:cs="Arial"/>
        </w:rPr>
        <w:t xml:space="preserve">the opportunities provided by </w:t>
      </w:r>
      <w:r w:rsidR="00987D60">
        <w:rPr>
          <w:rFonts w:ascii="Arial" w:hAnsi="Arial" w:cs="Arial"/>
        </w:rPr>
        <w:t xml:space="preserve">digital media towards </w:t>
      </w:r>
      <w:r w:rsidR="00D158BB">
        <w:rPr>
          <w:rFonts w:ascii="Arial" w:hAnsi="Arial" w:cs="Arial"/>
        </w:rPr>
        <w:t>greater</w:t>
      </w:r>
      <w:r w:rsidR="00322848">
        <w:rPr>
          <w:rFonts w:ascii="Arial" w:hAnsi="Arial" w:cs="Arial"/>
        </w:rPr>
        <w:t xml:space="preserve"> speed</w:t>
      </w:r>
      <w:r w:rsidR="001461C3">
        <w:rPr>
          <w:rFonts w:ascii="Arial" w:hAnsi="Arial" w:cs="Arial"/>
        </w:rPr>
        <w:t>, wider consumer reach, and lower costs.</w:t>
      </w:r>
      <w:r w:rsidR="00735EEB">
        <w:rPr>
          <w:rFonts w:ascii="Arial" w:hAnsi="Arial" w:cs="Arial"/>
        </w:rPr>
        <w:t xml:space="preserve"> </w:t>
      </w:r>
      <w:r w:rsidR="00C61BAF">
        <w:rPr>
          <w:rFonts w:ascii="Arial" w:hAnsi="Arial" w:cs="Arial"/>
        </w:rPr>
        <w:t xml:space="preserve">Whether it is </w:t>
      </w:r>
      <w:r w:rsidR="00FD1A8B">
        <w:rPr>
          <w:rFonts w:ascii="Arial" w:hAnsi="Arial" w:cs="Arial"/>
        </w:rPr>
        <w:t>mobile marketing, e-mail marketing, online shopping, banner advertising</w:t>
      </w:r>
      <w:r w:rsidR="00840BF1">
        <w:rPr>
          <w:rFonts w:ascii="Arial" w:hAnsi="Arial" w:cs="Arial"/>
        </w:rPr>
        <w:t xml:space="preserve">, or social media, PepsiCo is using digital marketing to </w:t>
      </w:r>
      <w:r w:rsidR="00E11DD8">
        <w:rPr>
          <w:rFonts w:ascii="Arial" w:hAnsi="Arial" w:cs="Arial"/>
        </w:rPr>
        <w:t>increase brand visibility and awareness. Since blogs</w:t>
      </w:r>
      <w:r w:rsidR="00ED2981">
        <w:rPr>
          <w:rFonts w:ascii="Arial" w:hAnsi="Arial" w:cs="Arial"/>
        </w:rPr>
        <w:t xml:space="preserve">, instant messaging, online reviews and recommendations </w:t>
      </w:r>
      <w:r w:rsidR="00542135">
        <w:rPr>
          <w:rFonts w:ascii="Arial" w:hAnsi="Arial" w:cs="Arial"/>
        </w:rPr>
        <w:t xml:space="preserve">have replaced word-of-mouth, it is more than clear why </w:t>
      </w:r>
      <w:r w:rsidR="00A93F2D">
        <w:rPr>
          <w:rFonts w:ascii="Arial" w:hAnsi="Arial" w:cs="Arial"/>
        </w:rPr>
        <w:t>this is most efficient marketing technique</w:t>
      </w:r>
      <w:r w:rsidR="007C47CE">
        <w:rPr>
          <w:rFonts w:ascii="Arial" w:hAnsi="Arial" w:cs="Arial"/>
        </w:rPr>
        <w:t xml:space="preserve"> </w:t>
      </w:r>
      <w:sdt>
        <w:sdtPr>
          <w:rPr>
            <w:rFonts w:ascii="Arial" w:hAnsi="Arial" w:cs="Arial"/>
            <w:color w:val="000000"/>
            <w:highlight w:val="white"/>
          </w:rPr>
          <w:alias w:val="Citation"/>
          <w:tag w:val="{&quot;referencesIds&quot;:[&quot;doc:634db5e68f0832871062b9d2&quot;],&quot;referencesOptions&quot;:{&quot;doc:634db5e68f0832871062b9d2&quot;:{&quot;author&quot;:true,&quot;year&quot;:true,&quot;pageReplace&quot;:&quot;&quot;,&quot;prefix&quot;:&quot;&quot;,&quot;suffix&quot;:&quot;&quot;}},&quot;hasBrokenReferences&quot;:false,&quot;hasManualEdits&quot;:false,&quot;citationType&quot;:&quot;inline&quot;,&quot;id&quot;:1443873127,&quot;citationText&quot;:&quot;&lt;span style=\&quot;font-family:Arial;font-size:14.666666666666666px;color:#000000\&quot;&gt;(Sundaram, Sharma and Shakya, 2020)&lt;/span&gt;&quot;}"/>
          <w:id w:val="1443873127"/>
          <w:placeholder>
            <w:docPart w:val="EF768801F2D840CBAE20BC95EF3F5F1B"/>
          </w:placeholder>
        </w:sdtPr>
        <w:sdtEndPr/>
        <w:sdtContent>
          <w:r w:rsidR="0030613A">
            <w:rPr>
              <w:rFonts w:ascii="Arial" w:eastAsia="Times New Roman" w:hAnsi="Arial" w:cs="Arial"/>
              <w:color w:val="000000"/>
            </w:rPr>
            <w:t>(Sundaram, Sharma and Shakya, 2020)</w:t>
          </w:r>
        </w:sdtContent>
      </w:sdt>
      <w:r w:rsidR="00A93F2D">
        <w:rPr>
          <w:rFonts w:ascii="Arial" w:hAnsi="Arial" w:cs="Arial"/>
        </w:rPr>
        <w:t>.</w:t>
      </w:r>
      <w:r w:rsidR="00725E57" w:rsidRPr="00A83DB1">
        <w:rPr>
          <w:rFonts w:ascii="Arial" w:hAnsi="Arial" w:cs="Arial"/>
        </w:rPr>
        <w:t xml:space="preserve"> </w:t>
      </w:r>
    </w:p>
    <w:p w14:paraId="18D0AEA9" w14:textId="7A192E5B" w:rsidR="007126DC" w:rsidRDefault="00BD58C2" w:rsidP="004E2BCA">
      <w:pPr>
        <w:spacing w:line="360" w:lineRule="auto"/>
        <w:ind w:firstLine="720"/>
        <w:jc w:val="both"/>
        <w:rPr>
          <w:rFonts w:ascii="Arial" w:hAnsi="Arial" w:cs="Arial"/>
        </w:rPr>
      </w:pPr>
      <w:r>
        <w:rPr>
          <w:rFonts w:ascii="Arial" w:hAnsi="Arial" w:cs="Arial"/>
        </w:rPr>
        <w:t>In addition, the global pandemic forced the compan</w:t>
      </w:r>
      <w:r w:rsidR="00906986">
        <w:rPr>
          <w:rFonts w:ascii="Arial" w:hAnsi="Arial" w:cs="Arial"/>
        </w:rPr>
        <w:t>y to rethink its marketing strategy</w:t>
      </w:r>
      <w:r w:rsidR="00C054C7">
        <w:rPr>
          <w:rFonts w:ascii="Arial" w:hAnsi="Arial" w:cs="Arial"/>
        </w:rPr>
        <w:t xml:space="preserve"> s</w:t>
      </w:r>
      <w:r w:rsidR="00626B07">
        <w:rPr>
          <w:rFonts w:ascii="Arial" w:hAnsi="Arial" w:cs="Arial"/>
        </w:rPr>
        <w:t>ince on-ground activities (</w:t>
      </w:r>
      <w:r w:rsidR="007C73C0">
        <w:rPr>
          <w:rFonts w:ascii="Arial" w:hAnsi="Arial" w:cs="Arial"/>
        </w:rPr>
        <w:t>live events and promotions</w:t>
      </w:r>
      <w:r w:rsidR="00626B07">
        <w:rPr>
          <w:rFonts w:ascii="Arial" w:hAnsi="Arial" w:cs="Arial"/>
        </w:rPr>
        <w:t>)</w:t>
      </w:r>
      <w:r w:rsidR="007C73C0">
        <w:rPr>
          <w:rFonts w:ascii="Arial" w:hAnsi="Arial" w:cs="Arial"/>
        </w:rPr>
        <w:t xml:space="preserve"> were </w:t>
      </w:r>
      <w:r w:rsidR="00A11547">
        <w:rPr>
          <w:rFonts w:ascii="Arial" w:hAnsi="Arial" w:cs="Arial"/>
        </w:rPr>
        <w:t>temporaril</w:t>
      </w:r>
      <w:r w:rsidR="00AB689E">
        <w:rPr>
          <w:rFonts w:ascii="Arial" w:hAnsi="Arial" w:cs="Arial"/>
        </w:rPr>
        <w:t>y</w:t>
      </w:r>
      <w:r w:rsidR="00C752F1">
        <w:rPr>
          <w:rFonts w:ascii="Arial" w:hAnsi="Arial" w:cs="Arial"/>
        </w:rPr>
        <w:t xml:space="preserve"> limited</w:t>
      </w:r>
      <w:r w:rsidR="00C054C7">
        <w:rPr>
          <w:rFonts w:ascii="Arial" w:hAnsi="Arial" w:cs="Arial"/>
        </w:rPr>
        <w:t>.</w:t>
      </w:r>
      <w:r w:rsidR="00A11547">
        <w:rPr>
          <w:rFonts w:ascii="Arial" w:hAnsi="Arial" w:cs="Arial"/>
        </w:rPr>
        <w:t xml:space="preserve"> That is why PepsiCo shifted to </w:t>
      </w:r>
      <w:r w:rsidR="008C184F">
        <w:rPr>
          <w:rFonts w:ascii="Arial" w:hAnsi="Arial" w:cs="Arial"/>
        </w:rPr>
        <w:t>a full</w:t>
      </w:r>
      <w:r w:rsidR="00A11547">
        <w:rPr>
          <w:rFonts w:ascii="Arial" w:hAnsi="Arial" w:cs="Arial"/>
        </w:rPr>
        <w:t xml:space="preserve"> digital </w:t>
      </w:r>
      <w:r w:rsidR="00AB689E">
        <w:rPr>
          <w:rFonts w:ascii="Arial" w:hAnsi="Arial" w:cs="Arial"/>
        </w:rPr>
        <w:t xml:space="preserve">approach </w:t>
      </w:r>
      <w:r w:rsidR="00FC41D1">
        <w:rPr>
          <w:rFonts w:ascii="Arial" w:hAnsi="Arial" w:cs="Arial"/>
        </w:rPr>
        <w:t xml:space="preserve">to reach </w:t>
      </w:r>
      <w:r w:rsidR="00795604">
        <w:rPr>
          <w:rFonts w:ascii="Arial" w:hAnsi="Arial" w:cs="Arial"/>
        </w:rPr>
        <w:t>its target</w:t>
      </w:r>
      <w:r w:rsidR="00FC41D1">
        <w:rPr>
          <w:rFonts w:ascii="Arial" w:hAnsi="Arial" w:cs="Arial"/>
        </w:rPr>
        <w:t xml:space="preserve"> audience</w:t>
      </w:r>
      <w:r w:rsidR="00836848">
        <w:rPr>
          <w:rFonts w:ascii="Arial" w:hAnsi="Arial" w:cs="Arial"/>
        </w:rPr>
        <w:t xml:space="preserve">, such as using Augmented Reality to provide </w:t>
      </w:r>
      <w:r w:rsidR="00AE37DC">
        <w:rPr>
          <w:rFonts w:ascii="Arial" w:hAnsi="Arial" w:cs="Arial"/>
        </w:rPr>
        <w:t>live concerts for their customers withi</w:t>
      </w:r>
      <w:r w:rsidR="005A4300">
        <w:rPr>
          <w:rFonts w:ascii="Arial" w:hAnsi="Arial" w:cs="Arial"/>
        </w:rPr>
        <w:t>n</w:t>
      </w:r>
      <w:r w:rsidR="00AE37DC">
        <w:rPr>
          <w:rFonts w:ascii="Arial" w:hAnsi="Arial" w:cs="Arial"/>
        </w:rPr>
        <w:t xml:space="preserve"> their </w:t>
      </w:r>
      <w:r w:rsidR="005A4300">
        <w:rPr>
          <w:rFonts w:ascii="Arial" w:hAnsi="Arial" w:cs="Arial"/>
        </w:rPr>
        <w:t xml:space="preserve">home by scanning </w:t>
      </w:r>
      <w:r w:rsidR="00CA06C5">
        <w:rPr>
          <w:rFonts w:ascii="Arial" w:hAnsi="Arial" w:cs="Arial"/>
        </w:rPr>
        <w:t>a code on the bottle of their favorite drink</w:t>
      </w:r>
      <w:r w:rsidR="00533D2F">
        <w:rPr>
          <w:rFonts w:ascii="Arial" w:hAnsi="Arial" w:cs="Arial"/>
          <w:color w:val="000000"/>
        </w:rPr>
        <w:t xml:space="preserve"> </w:t>
      </w:r>
      <w:sdt>
        <w:sdtPr>
          <w:rPr>
            <w:rFonts w:ascii="Arial" w:hAnsi="Arial" w:cs="Arial"/>
            <w:color w:val="000000"/>
            <w:highlight w:val="white"/>
          </w:rPr>
          <w:alias w:val="Citation"/>
          <w:tag w:val="{&quot;referencesIds&quot;:[&quot;doc:637d42568f080412f506cf33&quot;],&quot;referencesOptions&quot;:{&quot;doc:637d42568f080412f506cf33&quot;:{&quot;author&quot;:true,&quot;year&quot;:true,&quot;pageReplace&quot;:&quot;&quot;,&quot;prefix&quot;:&quot;&quot;,&quot;suffix&quot;:&quot;&quot;}},&quot;hasBrokenReferences&quot;:false,&quot;hasManualEdits&quot;:false,&quot;citationType&quot;:&quot;inline&quot;}"/>
          <w:id w:val="178860453"/>
          <w:placeholder>
            <w:docPart w:val="5C059735EAA54D5DA860F79003472E83"/>
          </w:placeholder>
        </w:sdtPr>
        <w:sdtEndPr/>
        <w:sdtContent>
          <w:r w:rsidR="0030613A">
            <w:rPr>
              <w:rFonts w:ascii="Arial" w:eastAsia="Times New Roman" w:hAnsi="Arial" w:cs="Arial"/>
              <w:color w:val="000000"/>
            </w:rPr>
            <w:t>(McEleny, 2021)</w:t>
          </w:r>
        </w:sdtContent>
      </w:sdt>
      <w:r w:rsidR="00533D2F">
        <w:rPr>
          <w:rFonts w:ascii="Arial" w:hAnsi="Arial" w:cs="Arial"/>
          <w:color w:val="000000"/>
        </w:rPr>
        <w:t>.</w:t>
      </w:r>
    </w:p>
    <w:p w14:paraId="75E935DA" w14:textId="4FC98D03" w:rsidR="00771343" w:rsidRPr="00533D2F" w:rsidRDefault="00CA06C5" w:rsidP="004E2BCA">
      <w:pPr>
        <w:spacing w:line="360" w:lineRule="auto"/>
        <w:ind w:firstLine="720"/>
        <w:jc w:val="both"/>
        <w:rPr>
          <w:rFonts w:ascii="Arial" w:hAnsi="Arial" w:cs="Arial"/>
        </w:rPr>
      </w:pPr>
      <w:r>
        <w:rPr>
          <w:rFonts w:ascii="Arial" w:hAnsi="Arial" w:cs="Arial"/>
        </w:rPr>
        <w:t xml:space="preserve">Through </w:t>
      </w:r>
      <w:r w:rsidR="00DC5CF4">
        <w:rPr>
          <w:rFonts w:ascii="Arial" w:hAnsi="Arial" w:cs="Arial"/>
        </w:rPr>
        <w:t xml:space="preserve">PepsiCo Labs the company partnerships startups worldwide to support them, but also to </w:t>
      </w:r>
      <w:r w:rsidR="005121EA">
        <w:rPr>
          <w:rFonts w:ascii="Arial" w:hAnsi="Arial" w:cs="Arial"/>
        </w:rPr>
        <w:t>provide itself an access to</w:t>
      </w:r>
      <w:r w:rsidR="00755F84">
        <w:rPr>
          <w:rFonts w:ascii="Arial" w:hAnsi="Arial" w:cs="Arial"/>
        </w:rPr>
        <w:t xml:space="preserve"> useful </w:t>
      </w:r>
      <w:r w:rsidR="006D5582">
        <w:rPr>
          <w:rFonts w:ascii="Arial" w:hAnsi="Arial" w:cs="Arial"/>
        </w:rPr>
        <w:t>technological</w:t>
      </w:r>
      <w:r w:rsidR="00755F84">
        <w:rPr>
          <w:rFonts w:ascii="Arial" w:hAnsi="Arial" w:cs="Arial"/>
        </w:rPr>
        <w:t xml:space="preserve"> innovations.</w:t>
      </w:r>
      <w:r w:rsidR="006B2273">
        <w:rPr>
          <w:rFonts w:ascii="Arial" w:hAnsi="Arial" w:cs="Arial"/>
        </w:rPr>
        <w:t xml:space="preserve"> The partnership with Creative X </w:t>
      </w:r>
      <w:r w:rsidR="006A7A53">
        <w:rPr>
          <w:rFonts w:ascii="Arial" w:hAnsi="Arial" w:cs="Arial"/>
        </w:rPr>
        <w:t>(AI</w:t>
      </w:r>
      <w:r w:rsidR="006B2273">
        <w:rPr>
          <w:rFonts w:ascii="Arial" w:hAnsi="Arial" w:cs="Arial"/>
        </w:rPr>
        <w:t xml:space="preserve"> Startup)</w:t>
      </w:r>
      <w:r w:rsidR="00237D38">
        <w:rPr>
          <w:rFonts w:ascii="Arial" w:hAnsi="Arial" w:cs="Arial"/>
        </w:rPr>
        <w:t xml:space="preserve"> created algorithms </w:t>
      </w:r>
      <w:r w:rsidR="0006508B">
        <w:rPr>
          <w:rFonts w:ascii="Arial" w:hAnsi="Arial" w:cs="Arial"/>
        </w:rPr>
        <w:t xml:space="preserve">for monitoring online promotion activities whether they meet </w:t>
      </w:r>
      <w:r w:rsidR="006D5582">
        <w:rPr>
          <w:rFonts w:ascii="Arial" w:hAnsi="Arial" w:cs="Arial"/>
        </w:rPr>
        <w:t>PepsiCo standards or not.</w:t>
      </w:r>
      <w:r w:rsidR="00FB003E">
        <w:rPr>
          <w:rFonts w:ascii="Arial" w:hAnsi="Arial" w:cs="Arial"/>
        </w:rPr>
        <w:t xml:space="preserve"> </w:t>
      </w:r>
      <w:r w:rsidR="005A1E1D">
        <w:rPr>
          <w:rFonts w:ascii="Arial" w:hAnsi="Arial" w:cs="Arial"/>
        </w:rPr>
        <w:t xml:space="preserve">To increase market share and reach new audience </w:t>
      </w:r>
      <w:r w:rsidR="0069071A">
        <w:rPr>
          <w:rFonts w:ascii="Arial" w:hAnsi="Arial" w:cs="Arial"/>
        </w:rPr>
        <w:t xml:space="preserve">the company is running online gaming </w:t>
      </w:r>
      <w:r w:rsidR="007E3E71">
        <w:rPr>
          <w:rFonts w:ascii="Arial" w:hAnsi="Arial" w:cs="Arial"/>
        </w:rPr>
        <w:t>platforms</w:t>
      </w:r>
      <w:r w:rsidR="00CA46C4">
        <w:rPr>
          <w:rFonts w:ascii="Arial" w:hAnsi="Arial" w:cs="Arial"/>
        </w:rPr>
        <w:t xml:space="preserve"> with </w:t>
      </w:r>
      <w:r w:rsidR="005E176C">
        <w:rPr>
          <w:rFonts w:ascii="Arial" w:hAnsi="Arial" w:cs="Arial"/>
        </w:rPr>
        <w:t>startups</w:t>
      </w:r>
      <w:r w:rsidR="00853918" w:rsidRPr="00853918">
        <w:rPr>
          <w:rFonts w:ascii="Arial" w:hAnsi="Arial" w:cs="Arial"/>
          <w:color w:val="000000"/>
          <w:highlight w:val="white"/>
        </w:rPr>
        <w:t xml:space="preserve"> </w:t>
      </w:r>
      <w:sdt>
        <w:sdtPr>
          <w:rPr>
            <w:rFonts w:ascii="Arial" w:hAnsi="Arial" w:cs="Arial"/>
            <w:color w:val="000000"/>
            <w:highlight w:val="white"/>
          </w:rPr>
          <w:alias w:val="Citation"/>
          <w:tag w:val="{&quot;referencesIds&quot;:[&quot;doc:637d27708f08223557e416be&quot;],&quot;referencesOptions&quot;:{&quot;doc:637d27708f08223557e416be&quot;:{&quot;author&quot;:true,&quot;year&quot;:true,&quot;pageReplace&quot;:&quot;&quot;,&quot;prefix&quot;:&quot;&quot;,&quot;suffix&quot;:&quot;&quot;}},&quot;hasBrokenReferences&quot;:false,&quot;hasManualEdits&quot;:false,&quot;citationType&quot;:&quot;inline&quot;,&quot;id&quot;:-83689070,&quot;citationText&quot;:&quot;&lt;span style=\&quot;font-family:Arial;font-size:14.666666666666666px;color:#000000\&quot;&gt;(Mixon, 2021)&lt;/span&gt;&quot;}"/>
          <w:id w:val="-83689070"/>
          <w:placeholder>
            <w:docPart w:val="639A7CE0A54340849F4459D6E8913548"/>
          </w:placeholder>
        </w:sdtPr>
        <w:sdtEndPr/>
        <w:sdtContent>
          <w:r w:rsidR="0030613A">
            <w:rPr>
              <w:rFonts w:ascii="Arial" w:eastAsia="Times New Roman" w:hAnsi="Arial" w:cs="Arial"/>
              <w:color w:val="000000"/>
            </w:rPr>
            <w:t>(Mixon, 2021)</w:t>
          </w:r>
        </w:sdtContent>
      </w:sdt>
      <w:r w:rsidR="00795604">
        <w:rPr>
          <w:rFonts w:ascii="Arial" w:hAnsi="Arial" w:cs="Arial"/>
          <w:color w:val="000000"/>
        </w:rPr>
        <w:t>.</w:t>
      </w:r>
    </w:p>
    <w:p w14:paraId="0A799799" w14:textId="647D0444" w:rsidR="00771343" w:rsidRPr="00794A4B" w:rsidRDefault="00345DC3" w:rsidP="00794A4B">
      <w:pPr>
        <w:pStyle w:val="Heading3"/>
        <w:spacing w:line="360" w:lineRule="auto"/>
        <w:jc w:val="both"/>
        <w:rPr>
          <w:rFonts w:ascii="Arial" w:hAnsi="Arial" w:cs="Arial"/>
          <w:b/>
          <w:bCs/>
          <w:i/>
          <w:iCs/>
          <w:sz w:val="22"/>
          <w:szCs w:val="22"/>
        </w:rPr>
      </w:pPr>
      <w:bookmarkStart w:id="7" w:name="_Toc120127020"/>
      <w:r w:rsidRPr="00794A4B">
        <w:rPr>
          <w:rFonts w:ascii="Arial" w:hAnsi="Arial" w:cs="Arial"/>
          <w:b/>
          <w:bCs/>
          <w:i/>
          <w:iCs/>
          <w:sz w:val="22"/>
          <w:szCs w:val="22"/>
        </w:rPr>
        <w:t>E</w:t>
      </w:r>
      <w:r w:rsidR="0003206E">
        <w:rPr>
          <w:rFonts w:ascii="Arial" w:hAnsi="Arial" w:cs="Arial"/>
          <w:b/>
          <w:bCs/>
          <w:i/>
          <w:iCs/>
          <w:sz w:val="22"/>
          <w:szCs w:val="22"/>
        </w:rPr>
        <w:t>nvironment</w:t>
      </w:r>
      <w:r w:rsidRPr="00794A4B">
        <w:rPr>
          <w:rFonts w:ascii="Arial" w:hAnsi="Arial" w:cs="Arial"/>
          <w:b/>
          <w:bCs/>
          <w:i/>
          <w:iCs/>
          <w:sz w:val="22"/>
          <w:szCs w:val="22"/>
        </w:rPr>
        <w:t>al</w:t>
      </w:r>
      <w:r w:rsidR="00544048">
        <w:rPr>
          <w:rFonts w:ascii="Arial" w:hAnsi="Arial" w:cs="Arial"/>
          <w:b/>
          <w:bCs/>
          <w:i/>
          <w:iCs/>
          <w:sz w:val="22"/>
          <w:szCs w:val="22"/>
        </w:rPr>
        <w:t xml:space="preserve"> Factors</w:t>
      </w:r>
      <w:bookmarkEnd w:id="7"/>
    </w:p>
    <w:p w14:paraId="5D74474B" w14:textId="7DBDC601" w:rsidR="00020D35" w:rsidRDefault="00F26646" w:rsidP="00794A4B">
      <w:pPr>
        <w:spacing w:line="360" w:lineRule="auto"/>
        <w:jc w:val="both"/>
        <w:rPr>
          <w:rFonts w:ascii="Arial" w:hAnsi="Arial" w:cs="Arial"/>
        </w:rPr>
      </w:pPr>
      <w:r w:rsidRPr="00794A4B">
        <w:rPr>
          <w:rFonts w:ascii="Arial" w:hAnsi="Arial" w:cs="Arial"/>
        </w:rPr>
        <w:t xml:space="preserve">Nowadays people are becoming </w:t>
      </w:r>
      <w:r w:rsidR="00A31501" w:rsidRPr="00794A4B">
        <w:rPr>
          <w:rFonts w:ascii="Arial" w:hAnsi="Arial" w:cs="Arial"/>
        </w:rPr>
        <w:t>increasingly</w:t>
      </w:r>
      <w:r w:rsidR="00C26A1B" w:rsidRPr="00794A4B">
        <w:rPr>
          <w:rFonts w:ascii="Arial" w:hAnsi="Arial" w:cs="Arial"/>
        </w:rPr>
        <w:t xml:space="preserve"> conscious about environmental issues</w:t>
      </w:r>
      <w:r w:rsidR="00D947F8" w:rsidRPr="00794A4B">
        <w:rPr>
          <w:rFonts w:ascii="Arial" w:hAnsi="Arial" w:cs="Arial"/>
        </w:rPr>
        <w:t xml:space="preserve">. One of the ways to protect the environment is to support </w:t>
      </w:r>
      <w:r w:rsidR="006664B1" w:rsidRPr="00794A4B">
        <w:rPr>
          <w:rFonts w:ascii="Arial" w:hAnsi="Arial" w:cs="Arial"/>
        </w:rPr>
        <w:t xml:space="preserve">sustainable companies and send message to the polluters that they </w:t>
      </w:r>
      <w:r w:rsidR="00A55576" w:rsidRPr="00794A4B">
        <w:rPr>
          <w:rFonts w:ascii="Arial" w:hAnsi="Arial" w:cs="Arial"/>
        </w:rPr>
        <w:t>need to do something to change their way of doing business</w:t>
      </w:r>
      <w:r w:rsidR="00A03FEA" w:rsidRPr="00794A4B">
        <w:rPr>
          <w:rFonts w:ascii="Arial" w:hAnsi="Arial" w:cs="Arial"/>
        </w:rPr>
        <w:t xml:space="preserve"> towards the environment. To address this issue and retain </w:t>
      </w:r>
      <w:r w:rsidR="00457338" w:rsidRPr="00794A4B">
        <w:rPr>
          <w:rFonts w:ascii="Arial" w:hAnsi="Arial" w:cs="Arial"/>
        </w:rPr>
        <w:t>its customers` loyalty</w:t>
      </w:r>
      <w:r w:rsidR="00B14680" w:rsidRPr="00794A4B">
        <w:rPr>
          <w:rFonts w:ascii="Arial" w:hAnsi="Arial" w:cs="Arial"/>
        </w:rPr>
        <w:t>,</w:t>
      </w:r>
      <w:r w:rsidR="00457338" w:rsidRPr="00794A4B">
        <w:rPr>
          <w:rFonts w:ascii="Arial" w:hAnsi="Arial" w:cs="Arial"/>
        </w:rPr>
        <w:t xml:space="preserve"> the company is shifting towards sustainable water and waste management</w:t>
      </w:r>
      <w:r w:rsidR="006C3960" w:rsidRPr="00794A4B">
        <w:rPr>
          <w:rFonts w:ascii="Arial" w:hAnsi="Arial" w:cs="Arial"/>
        </w:rPr>
        <w:t xml:space="preserve"> and reducing its carbon footprint overall</w:t>
      </w:r>
      <w:r w:rsidR="00BB3D5E" w:rsidRPr="00794A4B">
        <w:rPr>
          <w:rFonts w:ascii="Arial" w:hAnsi="Arial" w:cs="Arial"/>
        </w:rPr>
        <w:t xml:space="preserve">, while </w:t>
      </w:r>
      <w:r w:rsidR="00020D35" w:rsidRPr="00794A4B">
        <w:rPr>
          <w:rFonts w:ascii="Arial" w:hAnsi="Arial" w:cs="Arial"/>
        </w:rPr>
        <w:t>at</w:t>
      </w:r>
      <w:r w:rsidR="00BB3D5E" w:rsidRPr="00794A4B">
        <w:rPr>
          <w:rFonts w:ascii="Arial" w:hAnsi="Arial" w:cs="Arial"/>
        </w:rPr>
        <w:t xml:space="preserve"> the same time promoting its efforts to </w:t>
      </w:r>
      <w:r w:rsidR="0041537E" w:rsidRPr="00794A4B">
        <w:rPr>
          <w:rFonts w:ascii="Arial" w:hAnsi="Arial" w:cs="Arial"/>
        </w:rPr>
        <w:t xml:space="preserve">raise the awareness </w:t>
      </w:r>
      <w:r w:rsidR="004404F1" w:rsidRPr="00794A4B">
        <w:rPr>
          <w:rFonts w:ascii="Arial" w:hAnsi="Arial" w:cs="Arial"/>
        </w:rPr>
        <w:t xml:space="preserve">of company`s </w:t>
      </w:r>
      <w:r w:rsidR="00F96F5B">
        <w:rPr>
          <w:rFonts w:ascii="Arial" w:hAnsi="Arial" w:cs="Arial"/>
        </w:rPr>
        <w:t xml:space="preserve">environment </w:t>
      </w:r>
      <w:r w:rsidR="004404F1" w:rsidRPr="00794A4B">
        <w:rPr>
          <w:rFonts w:ascii="Arial" w:hAnsi="Arial" w:cs="Arial"/>
        </w:rPr>
        <w:t>responsibility</w:t>
      </w:r>
      <w:r w:rsidR="00D72322" w:rsidRPr="00794A4B">
        <w:rPr>
          <w:rFonts w:ascii="Arial" w:hAnsi="Arial" w:cs="Arial"/>
        </w:rPr>
        <w:t xml:space="preserve"> and make itself more appealing </w:t>
      </w:r>
      <w:r w:rsidR="00794A4B" w:rsidRPr="00794A4B">
        <w:rPr>
          <w:rFonts w:ascii="Arial" w:hAnsi="Arial" w:cs="Arial"/>
        </w:rPr>
        <w:t>to eco-friendly customers.</w:t>
      </w:r>
    </w:p>
    <w:p w14:paraId="5207F755" w14:textId="6E917E58" w:rsidR="00F37E2E" w:rsidRDefault="004E6F63" w:rsidP="004E2BCA">
      <w:pPr>
        <w:spacing w:line="360" w:lineRule="auto"/>
        <w:ind w:firstLine="720"/>
        <w:jc w:val="both"/>
        <w:rPr>
          <w:rFonts w:ascii="Arial" w:hAnsi="Arial" w:cs="Arial"/>
          <w:color w:val="000000"/>
        </w:rPr>
      </w:pPr>
      <w:r>
        <w:rPr>
          <w:rFonts w:ascii="Arial" w:hAnsi="Arial" w:cs="Arial"/>
        </w:rPr>
        <w:lastRenderedPageBreak/>
        <w:t xml:space="preserve">The company launched The Sustainable from the </w:t>
      </w:r>
      <w:r w:rsidR="00AD6816">
        <w:rPr>
          <w:rFonts w:ascii="Arial" w:hAnsi="Arial" w:cs="Arial"/>
        </w:rPr>
        <w:t>S</w:t>
      </w:r>
      <w:r w:rsidR="00302AFB">
        <w:rPr>
          <w:rFonts w:ascii="Arial" w:hAnsi="Arial" w:cs="Arial"/>
        </w:rPr>
        <w:t xml:space="preserve">tart Program to estimate the </w:t>
      </w:r>
      <w:r w:rsidR="00AD4D8A">
        <w:rPr>
          <w:rFonts w:ascii="Arial" w:hAnsi="Arial" w:cs="Arial"/>
        </w:rPr>
        <w:t xml:space="preserve">environmental impact of </w:t>
      </w:r>
      <w:r w:rsidR="00B84AA6">
        <w:rPr>
          <w:rFonts w:ascii="Arial" w:hAnsi="Arial" w:cs="Arial"/>
        </w:rPr>
        <w:t xml:space="preserve">the new </w:t>
      </w:r>
      <w:r w:rsidR="00AD4D8A">
        <w:rPr>
          <w:rFonts w:ascii="Arial" w:hAnsi="Arial" w:cs="Arial"/>
        </w:rPr>
        <w:t>product</w:t>
      </w:r>
      <w:r w:rsidR="00B84AA6">
        <w:rPr>
          <w:rFonts w:ascii="Arial" w:hAnsi="Arial" w:cs="Arial"/>
        </w:rPr>
        <w:t>s</w:t>
      </w:r>
      <w:r w:rsidR="00AD4D8A">
        <w:rPr>
          <w:rFonts w:ascii="Arial" w:hAnsi="Arial" w:cs="Arial"/>
        </w:rPr>
        <w:t xml:space="preserve"> from </w:t>
      </w:r>
      <w:r w:rsidR="00B84AA6">
        <w:rPr>
          <w:rFonts w:ascii="Arial" w:hAnsi="Arial" w:cs="Arial"/>
        </w:rPr>
        <w:t>the</w:t>
      </w:r>
      <w:r w:rsidR="00AD4D8A">
        <w:rPr>
          <w:rFonts w:ascii="Arial" w:hAnsi="Arial" w:cs="Arial"/>
        </w:rPr>
        <w:t xml:space="preserve"> early development phase</w:t>
      </w:r>
      <w:r w:rsidR="00B84AA6">
        <w:rPr>
          <w:rFonts w:ascii="Arial" w:hAnsi="Arial" w:cs="Arial"/>
        </w:rPr>
        <w:t xml:space="preserve">. </w:t>
      </w:r>
      <w:r w:rsidR="00B906EB">
        <w:rPr>
          <w:rFonts w:ascii="Arial" w:hAnsi="Arial" w:cs="Arial"/>
        </w:rPr>
        <w:t xml:space="preserve">They are working on improvement to reach the </w:t>
      </w:r>
      <w:r w:rsidR="00630400">
        <w:rPr>
          <w:rFonts w:ascii="Arial" w:hAnsi="Arial" w:cs="Arial"/>
        </w:rPr>
        <w:t xml:space="preserve">goal of 100% Recyclable, Compostable, </w:t>
      </w:r>
      <w:r w:rsidR="007F2F29">
        <w:rPr>
          <w:rFonts w:ascii="Arial" w:hAnsi="Arial" w:cs="Arial"/>
        </w:rPr>
        <w:t xml:space="preserve">Biodegradable, or Reusable packaging by </w:t>
      </w:r>
      <w:r w:rsidR="00146881">
        <w:rPr>
          <w:rFonts w:ascii="Arial" w:hAnsi="Arial" w:cs="Arial"/>
        </w:rPr>
        <w:t xml:space="preserve">2025  </w:t>
      </w:r>
      <w:sdt>
        <w:sdtPr>
          <w:rPr>
            <w:rFonts w:ascii="Arial" w:hAnsi="Arial" w:cs="Arial"/>
            <w:color w:val="000000"/>
            <w:highlight w:val="white"/>
          </w:rPr>
          <w:alias w:val="Citation"/>
          <w:tag w:val="{&quot;referencesIds&quot;:[&quot;doc:637d53ee8f08013b0aa6df20&quot;],&quot;referencesOptions&quot;:{&quot;doc:637d53ee8f08013b0aa6df20&quot;:{&quot;author&quot;:true,&quot;year&quot;:true,&quot;pageReplace&quot;:&quot;&quot;,&quot;prefix&quot;:&quot;&quot;,&quot;suffix&quot;:&quot;&quot;}},&quot;hasBrokenReferences&quot;:false,&quot;hasManualEdits&quot;:false,&quot;citationType&quot;:&quot;inline&quot;}"/>
          <w:id w:val="-1371447190"/>
          <w:placeholder>
            <w:docPart w:val="E2D3E4C932744B069A9CD5061D14C323"/>
          </w:placeholder>
        </w:sdtPr>
        <w:sdtEndPr/>
        <w:sdtContent>
          <w:r w:rsidR="0030613A">
            <w:rPr>
              <w:rFonts w:ascii="Arial" w:eastAsia="Times New Roman" w:hAnsi="Arial" w:cs="Arial"/>
              <w:color w:val="000000"/>
            </w:rPr>
            <w:t>(PepsiCo Team, 2022c)</w:t>
          </w:r>
        </w:sdtContent>
      </w:sdt>
      <w:r w:rsidR="00C03C43">
        <w:rPr>
          <w:rFonts w:ascii="Arial" w:hAnsi="Arial" w:cs="Arial"/>
          <w:color w:val="000000"/>
        </w:rPr>
        <w:t xml:space="preserve">. </w:t>
      </w:r>
      <w:r w:rsidR="00967568">
        <w:rPr>
          <w:rFonts w:ascii="Arial" w:hAnsi="Arial" w:cs="Arial"/>
          <w:color w:val="000000"/>
        </w:rPr>
        <w:t xml:space="preserve">By participating in multiple partnerships, the company is </w:t>
      </w:r>
      <w:r w:rsidR="00B6385C">
        <w:rPr>
          <w:rFonts w:ascii="Arial" w:hAnsi="Arial" w:cs="Arial"/>
          <w:color w:val="000000"/>
        </w:rPr>
        <w:t>actively supporting global activities on climate change</w:t>
      </w:r>
      <w:r w:rsidR="00D050D7">
        <w:rPr>
          <w:rFonts w:ascii="Arial" w:hAnsi="Arial" w:cs="Arial"/>
          <w:color w:val="000000"/>
        </w:rPr>
        <w:t xml:space="preserve">, and through R&amp;D solutions is </w:t>
      </w:r>
      <w:r w:rsidR="00C5787A">
        <w:rPr>
          <w:rFonts w:ascii="Arial" w:hAnsi="Arial" w:cs="Arial"/>
          <w:color w:val="000000"/>
        </w:rPr>
        <w:t xml:space="preserve">progressing towards its goal </w:t>
      </w:r>
      <w:r w:rsidR="00F478A2">
        <w:rPr>
          <w:rFonts w:ascii="Arial" w:hAnsi="Arial" w:cs="Arial"/>
          <w:color w:val="000000"/>
        </w:rPr>
        <w:t>of net-zero emissions by 2040 (a decade earlier than called for in Paris Agreem</w:t>
      </w:r>
      <w:r w:rsidR="00D75EF7">
        <w:rPr>
          <w:rFonts w:ascii="Arial" w:hAnsi="Arial" w:cs="Arial"/>
          <w:color w:val="000000"/>
        </w:rPr>
        <w:t>ent</w:t>
      </w:r>
      <w:r w:rsidR="00F478A2">
        <w:rPr>
          <w:rFonts w:ascii="Arial" w:hAnsi="Arial" w:cs="Arial"/>
          <w:color w:val="000000"/>
        </w:rPr>
        <w:t>)</w:t>
      </w:r>
      <w:r w:rsidR="00D75EF7">
        <w:rPr>
          <w:rFonts w:ascii="Arial" w:hAnsi="Arial" w:cs="Arial"/>
          <w:color w:val="000000"/>
        </w:rPr>
        <w:t xml:space="preserve">. </w:t>
      </w:r>
    </w:p>
    <w:p w14:paraId="10F903CC" w14:textId="7D3E6BAE" w:rsidR="00345DC3" w:rsidRPr="009D13BF" w:rsidRDefault="00B62296" w:rsidP="004E2BCA">
      <w:pPr>
        <w:spacing w:line="360" w:lineRule="auto"/>
        <w:ind w:firstLine="720"/>
        <w:jc w:val="both"/>
        <w:rPr>
          <w:rFonts w:ascii="Arial" w:hAnsi="Arial" w:cs="Arial"/>
          <w:color w:val="000000"/>
        </w:rPr>
      </w:pPr>
      <w:r>
        <w:rPr>
          <w:rFonts w:ascii="Arial" w:hAnsi="Arial" w:cs="Arial"/>
          <w:color w:val="000000"/>
        </w:rPr>
        <w:t>Using transparent environmental labeling</w:t>
      </w:r>
      <w:r w:rsidR="00615B29">
        <w:rPr>
          <w:rFonts w:ascii="Arial" w:hAnsi="Arial" w:cs="Arial"/>
          <w:color w:val="000000"/>
        </w:rPr>
        <w:t>,</w:t>
      </w:r>
      <w:r>
        <w:rPr>
          <w:rFonts w:ascii="Arial" w:hAnsi="Arial" w:cs="Arial"/>
          <w:color w:val="000000"/>
        </w:rPr>
        <w:t xml:space="preserve"> </w:t>
      </w:r>
      <w:r w:rsidR="00C06C29">
        <w:rPr>
          <w:rFonts w:ascii="Arial" w:hAnsi="Arial" w:cs="Arial"/>
          <w:color w:val="000000"/>
        </w:rPr>
        <w:t>t</w:t>
      </w:r>
      <w:r w:rsidR="00D75EF7">
        <w:rPr>
          <w:rFonts w:ascii="Arial" w:hAnsi="Arial" w:cs="Arial"/>
          <w:color w:val="000000"/>
        </w:rPr>
        <w:t xml:space="preserve">he company </w:t>
      </w:r>
      <w:r w:rsidR="007865C3">
        <w:rPr>
          <w:rFonts w:ascii="Arial" w:hAnsi="Arial" w:cs="Arial"/>
          <w:color w:val="000000"/>
        </w:rPr>
        <w:t xml:space="preserve">engages customers in this process by encouraging them to make </w:t>
      </w:r>
      <w:r w:rsidR="00C55E87">
        <w:rPr>
          <w:rFonts w:ascii="Arial" w:hAnsi="Arial" w:cs="Arial"/>
          <w:color w:val="000000"/>
        </w:rPr>
        <w:t>better choices for the planet</w:t>
      </w:r>
      <w:r w:rsidR="00C06C29">
        <w:rPr>
          <w:rFonts w:ascii="Arial" w:hAnsi="Arial" w:cs="Arial"/>
          <w:color w:val="000000"/>
        </w:rPr>
        <w:t xml:space="preserve">. How2Recycle.info </w:t>
      </w:r>
      <w:r w:rsidR="00B46239">
        <w:rPr>
          <w:rFonts w:ascii="Arial" w:hAnsi="Arial" w:cs="Arial"/>
          <w:color w:val="000000"/>
        </w:rPr>
        <w:t xml:space="preserve">provides clear and concise information for the customer </w:t>
      </w:r>
      <w:r w:rsidR="0073317E">
        <w:rPr>
          <w:rFonts w:ascii="Arial" w:hAnsi="Arial" w:cs="Arial"/>
          <w:color w:val="000000"/>
        </w:rPr>
        <w:t xml:space="preserve">how to recycle each component of the package </w:t>
      </w:r>
      <w:r w:rsidR="00A417DD">
        <w:rPr>
          <w:rFonts w:ascii="Arial" w:hAnsi="Arial" w:cs="Arial"/>
          <w:color w:val="000000"/>
        </w:rPr>
        <w:t xml:space="preserve"> </w:t>
      </w:r>
      <w:sdt>
        <w:sdtPr>
          <w:rPr>
            <w:rFonts w:ascii="Arial" w:hAnsi="Arial" w:cs="Arial"/>
            <w:color w:val="000000"/>
            <w:highlight w:val="white"/>
          </w:rPr>
          <w:alias w:val="Citation"/>
          <w:tag w:val="{&quot;referencesIds&quot;:[&quot;doc:637d535a8f080412f506d34e&quot;],&quot;referencesOptions&quot;:{&quot;doc:637d535a8f080412f506d34e&quot;:{&quot;author&quot;:true,&quot;year&quot;:true,&quot;pageReplace&quot;:&quot;&quot;,&quot;prefix&quot;:&quot;&quot;,&quot;suffix&quot;:&quot;&quot;}},&quot;hasBrokenReferences&quot;:false,&quot;hasManualEdits&quot;:false,&quot;citationType&quot;:&quot;inline&quot;}"/>
          <w:id w:val="1117023169"/>
          <w:placeholder>
            <w:docPart w:val="EA1FB30222C44FC3BCF815C975B4F3E4"/>
          </w:placeholder>
        </w:sdtPr>
        <w:sdtEndPr/>
        <w:sdtContent>
          <w:r w:rsidR="0030613A">
            <w:rPr>
              <w:rFonts w:ascii="Arial" w:eastAsia="Times New Roman" w:hAnsi="Arial" w:cs="Arial"/>
              <w:color w:val="000000"/>
            </w:rPr>
            <w:t>(PepsiCo Team, 2020)</w:t>
          </w:r>
        </w:sdtContent>
      </w:sdt>
      <w:r w:rsidR="00A417DD">
        <w:rPr>
          <w:rFonts w:ascii="Arial" w:hAnsi="Arial" w:cs="Arial"/>
          <w:color w:val="000000"/>
        </w:rPr>
        <w:t xml:space="preserve">. </w:t>
      </w:r>
      <w:r w:rsidR="00015C0F">
        <w:rPr>
          <w:rFonts w:ascii="Arial" w:hAnsi="Arial" w:cs="Arial"/>
          <w:color w:val="000000"/>
        </w:rPr>
        <w:t xml:space="preserve">The Dream Machine Campaign was introduced to motivate customers </w:t>
      </w:r>
      <w:r w:rsidR="007A491F">
        <w:rPr>
          <w:rFonts w:ascii="Arial" w:hAnsi="Arial" w:cs="Arial"/>
          <w:color w:val="000000"/>
        </w:rPr>
        <w:t xml:space="preserve">to recycle in one of the recycling kiosks </w:t>
      </w:r>
      <w:r w:rsidR="009D13BF">
        <w:rPr>
          <w:rFonts w:ascii="Arial" w:hAnsi="Arial" w:cs="Arial"/>
          <w:color w:val="000000"/>
        </w:rPr>
        <w:t>provided</w:t>
      </w:r>
      <w:r w:rsidR="007A491F">
        <w:rPr>
          <w:rFonts w:ascii="Arial" w:hAnsi="Arial" w:cs="Arial"/>
          <w:color w:val="000000"/>
        </w:rPr>
        <w:t xml:space="preserve"> by PepsiCo</w:t>
      </w:r>
      <w:r w:rsidR="00691BEB">
        <w:rPr>
          <w:rFonts w:ascii="Arial" w:hAnsi="Arial" w:cs="Arial"/>
          <w:color w:val="000000"/>
        </w:rPr>
        <w:t>. For each recycled bottle or can</w:t>
      </w:r>
      <w:r w:rsidR="009D66A6">
        <w:rPr>
          <w:rFonts w:ascii="Arial" w:hAnsi="Arial" w:cs="Arial"/>
          <w:color w:val="000000"/>
        </w:rPr>
        <w:t xml:space="preserve">, by scanning the bar code, the customers were rewarded </w:t>
      </w:r>
      <w:r w:rsidR="00AF6DA0">
        <w:rPr>
          <w:rFonts w:ascii="Arial" w:hAnsi="Arial" w:cs="Arial"/>
          <w:color w:val="000000"/>
        </w:rPr>
        <w:t>with collectible points that could be redeemed online</w:t>
      </w:r>
      <w:r w:rsidR="009D13BF">
        <w:rPr>
          <w:rFonts w:ascii="Arial" w:hAnsi="Arial" w:cs="Arial"/>
          <w:color w:val="000000"/>
        </w:rPr>
        <w:t xml:space="preserve"> </w:t>
      </w:r>
      <w:sdt>
        <w:sdtPr>
          <w:rPr>
            <w:rFonts w:ascii="Arial" w:hAnsi="Arial" w:cs="Arial"/>
            <w:color w:val="000000"/>
            <w:highlight w:val="white"/>
          </w:rPr>
          <w:alias w:val="Citation"/>
          <w:tag w:val="{&quot;referencesIds&quot;:[&quot;doc:637d544e8f08434b457ed85d&quot;],&quot;referencesOptions&quot;:{&quot;doc:637d544e8f08434b457ed85d&quot;:{&quot;author&quot;:true,&quot;year&quot;:true,&quot;pageReplace&quot;:&quot;&quot;,&quot;prefix&quot;:&quot;&quot;,&quot;suffix&quot;:&quot;&quot;}},&quot;hasBrokenReferences&quot;:false,&quot;hasManualEdits&quot;:false,&quot;citationType&quot;:&quot;inline&quot;}"/>
          <w:id w:val="1177625575"/>
          <w:placeholder>
            <w:docPart w:val="C154F823B2C64F19AC1E2FA0044A2AF9"/>
          </w:placeholder>
        </w:sdtPr>
        <w:sdtEndPr/>
        <w:sdtContent>
          <w:r w:rsidR="0030613A">
            <w:rPr>
              <w:rFonts w:ascii="Arial" w:eastAsia="Times New Roman" w:hAnsi="Arial" w:cs="Arial"/>
              <w:color w:val="000000"/>
            </w:rPr>
            <w:t>(RT Team, 2010)</w:t>
          </w:r>
        </w:sdtContent>
      </w:sdt>
      <w:r w:rsidR="009D13BF">
        <w:rPr>
          <w:rFonts w:ascii="Arial" w:hAnsi="Arial" w:cs="Arial"/>
          <w:color w:val="000000"/>
        </w:rPr>
        <w:t>.</w:t>
      </w:r>
      <w:r w:rsidR="00AF6DA0">
        <w:rPr>
          <w:rFonts w:ascii="Arial" w:hAnsi="Arial" w:cs="Arial"/>
          <w:color w:val="000000"/>
        </w:rPr>
        <w:t xml:space="preserve"> </w:t>
      </w:r>
      <w:r w:rsidR="007A491F">
        <w:rPr>
          <w:rFonts w:ascii="Arial" w:hAnsi="Arial" w:cs="Arial"/>
          <w:color w:val="000000"/>
        </w:rPr>
        <w:t xml:space="preserve"> </w:t>
      </w:r>
      <w:r w:rsidR="00793FA7" w:rsidRPr="00794A4B">
        <w:rPr>
          <w:rFonts w:ascii="Arial" w:hAnsi="Arial" w:cs="Arial"/>
        </w:rPr>
        <w:t xml:space="preserve"> </w:t>
      </w:r>
    </w:p>
    <w:p w14:paraId="07B73664" w14:textId="5640677F" w:rsidR="00B77365" w:rsidRPr="00B77365" w:rsidRDefault="00345DC3" w:rsidP="00B77365">
      <w:pPr>
        <w:pStyle w:val="Heading3"/>
        <w:spacing w:line="360" w:lineRule="auto"/>
        <w:rPr>
          <w:rFonts w:ascii="Arial" w:hAnsi="Arial" w:cs="Arial"/>
          <w:b/>
          <w:bCs/>
          <w:i/>
          <w:iCs/>
          <w:sz w:val="22"/>
          <w:szCs w:val="22"/>
        </w:rPr>
      </w:pPr>
      <w:bookmarkStart w:id="8" w:name="_Toc120127021"/>
      <w:r w:rsidRPr="00345DC3">
        <w:rPr>
          <w:rFonts w:ascii="Arial" w:hAnsi="Arial" w:cs="Arial"/>
          <w:b/>
          <w:bCs/>
          <w:i/>
          <w:iCs/>
          <w:sz w:val="22"/>
          <w:szCs w:val="22"/>
        </w:rPr>
        <w:t>Legal</w:t>
      </w:r>
      <w:r w:rsidR="007F7F74">
        <w:rPr>
          <w:rFonts w:ascii="Arial" w:hAnsi="Arial" w:cs="Arial"/>
          <w:b/>
          <w:bCs/>
          <w:i/>
          <w:iCs/>
          <w:sz w:val="22"/>
          <w:szCs w:val="22"/>
        </w:rPr>
        <w:t xml:space="preserve"> factors</w:t>
      </w:r>
      <w:bookmarkEnd w:id="8"/>
    </w:p>
    <w:p w14:paraId="3DA58AEF" w14:textId="7C35748F" w:rsidR="00B0003D" w:rsidRDefault="001239CC" w:rsidP="0002394A">
      <w:pPr>
        <w:spacing w:line="360" w:lineRule="auto"/>
        <w:jc w:val="both"/>
        <w:rPr>
          <w:rFonts w:ascii="Arial" w:hAnsi="Arial" w:cs="Arial"/>
        </w:rPr>
      </w:pPr>
      <w:r w:rsidRPr="00982C67">
        <w:rPr>
          <w:rFonts w:ascii="Arial" w:hAnsi="Arial" w:cs="Arial"/>
        </w:rPr>
        <w:t xml:space="preserve">Every company needs to be very considerate about legal </w:t>
      </w:r>
      <w:r w:rsidR="002565CF" w:rsidRPr="00982C67">
        <w:rPr>
          <w:rFonts w:ascii="Arial" w:hAnsi="Arial" w:cs="Arial"/>
        </w:rPr>
        <w:t>issues because</w:t>
      </w:r>
      <w:r w:rsidR="00E3248A" w:rsidRPr="00982C67">
        <w:rPr>
          <w:rFonts w:ascii="Arial" w:hAnsi="Arial" w:cs="Arial"/>
        </w:rPr>
        <w:t xml:space="preserve"> a legal oversight can significantly </w:t>
      </w:r>
      <w:r w:rsidR="00FF41F0" w:rsidRPr="00982C67">
        <w:rPr>
          <w:rFonts w:ascii="Arial" w:hAnsi="Arial" w:cs="Arial"/>
        </w:rPr>
        <w:t xml:space="preserve">affect brand`s perception and decrease target demographic and sales. </w:t>
      </w:r>
      <w:r w:rsidR="00E1426B" w:rsidRPr="00982C67">
        <w:rPr>
          <w:rFonts w:ascii="Arial" w:hAnsi="Arial" w:cs="Arial"/>
        </w:rPr>
        <w:t>The variety of operating count</w:t>
      </w:r>
      <w:r w:rsidR="004276F4">
        <w:rPr>
          <w:rFonts w:ascii="Arial" w:hAnsi="Arial" w:cs="Arial"/>
        </w:rPr>
        <w:t>r</w:t>
      </w:r>
      <w:r w:rsidR="00E1426B" w:rsidRPr="00982C67">
        <w:rPr>
          <w:rFonts w:ascii="Arial" w:hAnsi="Arial" w:cs="Arial"/>
        </w:rPr>
        <w:t xml:space="preserve">ies` laws and regulations </w:t>
      </w:r>
      <w:r w:rsidR="003C66D9" w:rsidRPr="00982C67">
        <w:rPr>
          <w:rFonts w:ascii="Arial" w:hAnsi="Arial" w:cs="Arial"/>
        </w:rPr>
        <w:t xml:space="preserve">makes it even more difficult for PepsiCo. Company`s activities </w:t>
      </w:r>
      <w:r w:rsidR="008901F0" w:rsidRPr="00982C67">
        <w:rPr>
          <w:rFonts w:ascii="Arial" w:hAnsi="Arial" w:cs="Arial"/>
        </w:rPr>
        <w:t>must comply with government`s regulations and policies to</w:t>
      </w:r>
      <w:r w:rsidR="009001A3" w:rsidRPr="00982C67">
        <w:rPr>
          <w:rFonts w:ascii="Arial" w:hAnsi="Arial" w:cs="Arial"/>
        </w:rPr>
        <w:t xml:space="preserve">wards food preparation standards </w:t>
      </w:r>
      <w:r w:rsidR="00B77365">
        <w:rPr>
          <w:rFonts w:ascii="Arial" w:hAnsi="Arial" w:cs="Arial"/>
        </w:rPr>
        <w:t>(</w:t>
      </w:r>
      <w:r w:rsidR="00B77365" w:rsidRPr="00982C67">
        <w:rPr>
          <w:rFonts w:ascii="Arial" w:hAnsi="Arial" w:cs="Arial"/>
        </w:rPr>
        <w:t>HACCP</w:t>
      </w:r>
      <w:r w:rsidR="009001A3" w:rsidRPr="00982C67">
        <w:rPr>
          <w:rFonts w:ascii="Arial" w:hAnsi="Arial" w:cs="Arial"/>
        </w:rPr>
        <w:t xml:space="preserve">, </w:t>
      </w:r>
      <w:r w:rsidR="00575D1B" w:rsidRPr="00982C67">
        <w:rPr>
          <w:rFonts w:ascii="Arial" w:hAnsi="Arial" w:cs="Arial"/>
        </w:rPr>
        <w:t>H</w:t>
      </w:r>
      <w:r w:rsidR="009001A3" w:rsidRPr="00982C67">
        <w:rPr>
          <w:rFonts w:ascii="Arial" w:hAnsi="Arial" w:cs="Arial"/>
        </w:rPr>
        <w:t xml:space="preserve">alal, </w:t>
      </w:r>
      <w:r w:rsidR="00575D1B" w:rsidRPr="00982C67">
        <w:rPr>
          <w:rFonts w:ascii="Arial" w:hAnsi="Arial" w:cs="Arial"/>
        </w:rPr>
        <w:t>K</w:t>
      </w:r>
      <w:r w:rsidR="009001A3" w:rsidRPr="00982C67">
        <w:rPr>
          <w:rFonts w:ascii="Arial" w:hAnsi="Arial" w:cs="Arial"/>
        </w:rPr>
        <w:t>osher)</w:t>
      </w:r>
      <w:r w:rsidR="00575D1B" w:rsidRPr="00982C67">
        <w:rPr>
          <w:rFonts w:ascii="Arial" w:hAnsi="Arial" w:cs="Arial"/>
        </w:rPr>
        <w:t xml:space="preserve">, </w:t>
      </w:r>
      <w:r w:rsidR="009E44A8" w:rsidRPr="00982C67">
        <w:rPr>
          <w:rFonts w:ascii="Arial" w:hAnsi="Arial" w:cs="Arial"/>
        </w:rPr>
        <w:t>labour (workplace safety, work</w:t>
      </w:r>
      <w:r w:rsidR="006A560D" w:rsidRPr="00982C67">
        <w:rPr>
          <w:rFonts w:ascii="Arial" w:hAnsi="Arial" w:cs="Arial"/>
        </w:rPr>
        <w:t xml:space="preserve"> hours, wages, discrimination</w:t>
      </w:r>
      <w:r w:rsidR="009E44A8" w:rsidRPr="00982C67">
        <w:rPr>
          <w:rFonts w:ascii="Arial" w:hAnsi="Arial" w:cs="Arial"/>
        </w:rPr>
        <w:t>)</w:t>
      </w:r>
      <w:r w:rsidR="006A560D" w:rsidRPr="00982C67">
        <w:rPr>
          <w:rFonts w:ascii="Arial" w:hAnsi="Arial" w:cs="Arial"/>
        </w:rPr>
        <w:t>, environment (</w:t>
      </w:r>
      <w:r w:rsidR="004A3271" w:rsidRPr="00982C67">
        <w:rPr>
          <w:rFonts w:ascii="Arial" w:hAnsi="Arial" w:cs="Arial"/>
        </w:rPr>
        <w:t>production process, distribution</w:t>
      </w:r>
      <w:r w:rsidR="006A560D" w:rsidRPr="00982C67">
        <w:rPr>
          <w:rFonts w:ascii="Arial" w:hAnsi="Arial" w:cs="Arial"/>
        </w:rPr>
        <w:t>)</w:t>
      </w:r>
      <w:r w:rsidR="004A3271" w:rsidRPr="00982C67">
        <w:rPr>
          <w:rFonts w:ascii="Arial" w:hAnsi="Arial" w:cs="Arial"/>
        </w:rPr>
        <w:t>, data protection (</w:t>
      </w:r>
      <w:r w:rsidR="00B7742E" w:rsidRPr="00982C67">
        <w:rPr>
          <w:rFonts w:ascii="Arial" w:hAnsi="Arial" w:cs="Arial"/>
        </w:rPr>
        <w:t>market research, risk analysis</w:t>
      </w:r>
      <w:r w:rsidR="004A3271" w:rsidRPr="00982C67">
        <w:rPr>
          <w:rFonts w:ascii="Arial" w:hAnsi="Arial" w:cs="Arial"/>
        </w:rPr>
        <w:t>)</w:t>
      </w:r>
      <w:r w:rsidR="00B7742E" w:rsidRPr="00982C67">
        <w:rPr>
          <w:rFonts w:ascii="Arial" w:hAnsi="Arial" w:cs="Arial"/>
        </w:rPr>
        <w:t>,</w:t>
      </w:r>
      <w:r w:rsidR="00982C67" w:rsidRPr="00982C67">
        <w:rPr>
          <w:rFonts w:ascii="Arial" w:hAnsi="Arial" w:cs="Arial"/>
        </w:rPr>
        <w:t xml:space="preserve"> or</w:t>
      </w:r>
      <w:r w:rsidR="00B7742E" w:rsidRPr="00982C67">
        <w:rPr>
          <w:rFonts w:ascii="Arial" w:hAnsi="Arial" w:cs="Arial"/>
        </w:rPr>
        <w:t xml:space="preserve"> promotional content</w:t>
      </w:r>
      <w:r w:rsidR="00982C67" w:rsidRPr="00982C67">
        <w:rPr>
          <w:rFonts w:ascii="Arial" w:hAnsi="Arial" w:cs="Arial"/>
        </w:rPr>
        <w:t>.</w:t>
      </w:r>
      <w:r w:rsidR="006763A2">
        <w:rPr>
          <w:rFonts w:ascii="Arial" w:hAnsi="Arial" w:cs="Arial"/>
        </w:rPr>
        <w:t xml:space="preserve"> Th</w:t>
      </w:r>
      <w:r w:rsidR="00965D65">
        <w:rPr>
          <w:rFonts w:ascii="Arial" w:hAnsi="Arial" w:cs="Arial"/>
        </w:rPr>
        <w:t>e company needs to avoid lawsuit</w:t>
      </w:r>
      <w:r w:rsidR="004F0EE0">
        <w:rPr>
          <w:rFonts w:ascii="Arial" w:hAnsi="Arial" w:cs="Arial"/>
        </w:rPr>
        <w:t>s</w:t>
      </w:r>
      <w:r w:rsidR="00965D65">
        <w:rPr>
          <w:rFonts w:ascii="Arial" w:hAnsi="Arial" w:cs="Arial"/>
        </w:rPr>
        <w:t xml:space="preserve"> to protect brand</w:t>
      </w:r>
      <w:r w:rsidR="00252DF9">
        <w:rPr>
          <w:rFonts w:ascii="Arial" w:hAnsi="Arial" w:cs="Arial"/>
        </w:rPr>
        <w:t xml:space="preserve">`s equity and retain market </w:t>
      </w:r>
      <w:r w:rsidR="002616B7">
        <w:rPr>
          <w:rFonts w:ascii="Arial" w:hAnsi="Arial" w:cs="Arial"/>
        </w:rPr>
        <w:t>share and</w:t>
      </w:r>
      <w:r w:rsidR="004F0EE0">
        <w:rPr>
          <w:rFonts w:ascii="Arial" w:hAnsi="Arial" w:cs="Arial"/>
        </w:rPr>
        <w:t xml:space="preserve"> </w:t>
      </w:r>
      <w:r w:rsidR="00A415A0">
        <w:rPr>
          <w:rFonts w:ascii="Arial" w:hAnsi="Arial" w:cs="Arial"/>
        </w:rPr>
        <w:t xml:space="preserve">build </w:t>
      </w:r>
      <w:r w:rsidR="00953FDB">
        <w:rPr>
          <w:rFonts w:ascii="Arial" w:hAnsi="Arial" w:cs="Arial"/>
        </w:rPr>
        <w:t>resilience</w:t>
      </w:r>
      <w:r w:rsidR="00A415A0">
        <w:rPr>
          <w:rFonts w:ascii="Arial" w:hAnsi="Arial" w:cs="Arial"/>
        </w:rPr>
        <w:t xml:space="preserve"> in case of legal oversight </w:t>
      </w:r>
      <w:r w:rsidR="00B8014B">
        <w:rPr>
          <w:rFonts w:ascii="Arial" w:hAnsi="Arial" w:cs="Arial"/>
        </w:rPr>
        <w:t>to minimize the consequences.</w:t>
      </w:r>
      <w:r w:rsidR="00924C5F">
        <w:rPr>
          <w:rFonts w:ascii="Arial" w:hAnsi="Arial" w:cs="Arial"/>
        </w:rPr>
        <w:t xml:space="preserve"> In that manner</w:t>
      </w:r>
      <w:r w:rsidR="007C3F6E">
        <w:rPr>
          <w:rFonts w:ascii="Arial" w:hAnsi="Arial" w:cs="Arial"/>
        </w:rPr>
        <w:t>,</w:t>
      </w:r>
      <w:r w:rsidR="00924C5F">
        <w:rPr>
          <w:rFonts w:ascii="Arial" w:hAnsi="Arial" w:cs="Arial"/>
        </w:rPr>
        <w:t xml:space="preserve"> the</w:t>
      </w:r>
      <w:r w:rsidR="002616B7">
        <w:rPr>
          <w:rFonts w:ascii="Arial" w:hAnsi="Arial" w:cs="Arial"/>
        </w:rPr>
        <w:t xml:space="preserve"> current</w:t>
      </w:r>
      <w:r w:rsidR="00924C5F">
        <w:rPr>
          <w:rFonts w:ascii="Arial" w:hAnsi="Arial" w:cs="Arial"/>
        </w:rPr>
        <w:t xml:space="preserve"> </w:t>
      </w:r>
      <w:r w:rsidR="00BC21A0">
        <w:rPr>
          <w:rFonts w:ascii="Arial" w:hAnsi="Arial" w:cs="Arial"/>
        </w:rPr>
        <w:t xml:space="preserve">bottom line of the company </w:t>
      </w:r>
      <w:r w:rsidR="00953FDB">
        <w:rPr>
          <w:rFonts w:ascii="Arial" w:hAnsi="Arial" w:cs="Arial"/>
        </w:rPr>
        <w:t xml:space="preserve">is </w:t>
      </w:r>
      <w:r w:rsidR="00CF7BC9">
        <w:rPr>
          <w:rFonts w:ascii="Arial" w:hAnsi="Arial" w:cs="Arial"/>
        </w:rPr>
        <w:t>sacrificed</w:t>
      </w:r>
      <w:r w:rsidR="00260CC8">
        <w:rPr>
          <w:rFonts w:ascii="Arial" w:hAnsi="Arial" w:cs="Arial"/>
        </w:rPr>
        <w:t xml:space="preserve"> on </w:t>
      </w:r>
      <w:r w:rsidR="0054683C">
        <w:rPr>
          <w:rFonts w:ascii="Arial" w:hAnsi="Arial" w:cs="Arial"/>
        </w:rPr>
        <w:t xml:space="preserve">behalf of </w:t>
      </w:r>
      <w:r w:rsidR="007103BD">
        <w:rPr>
          <w:rFonts w:ascii="Arial" w:hAnsi="Arial" w:cs="Arial"/>
        </w:rPr>
        <w:t>the company’s</w:t>
      </w:r>
      <w:r w:rsidR="0054683C">
        <w:rPr>
          <w:rFonts w:ascii="Arial" w:hAnsi="Arial" w:cs="Arial"/>
        </w:rPr>
        <w:t xml:space="preserve"> social profile and reputation or fu</w:t>
      </w:r>
      <w:r w:rsidR="00C433B7">
        <w:rPr>
          <w:rFonts w:ascii="Arial" w:hAnsi="Arial" w:cs="Arial"/>
        </w:rPr>
        <w:t>ture growth and gains.</w:t>
      </w:r>
      <w:r w:rsidR="008C6826">
        <w:rPr>
          <w:rFonts w:ascii="Arial" w:hAnsi="Arial" w:cs="Arial"/>
        </w:rPr>
        <w:t xml:space="preserve"> </w:t>
      </w:r>
    </w:p>
    <w:p w14:paraId="29C57DD9" w14:textId="77777777" w:rsidR="00AA7333" w:rsidRDefault="00AA7333" w:rsidP="0002394A">
      <w:pPr>
        <w:spacing w:line="360" w:lineRule="auto"/>
        <w:jc w:val="both"/>
        <w:rPr>
          <w:rFonts w:ascii="Arial" w:hAnsi="Arial" w:cs="Arial"/>
        </w:rPr>
      </w:pPr>
    </w:p>
    <w:p w14:paraId="13B40887" w14:textId="55FFABF5" w:rsidR="006361D0" w:rsidRDefault="006361D0" w:rsidP="006361D0">
      <w:pPr>
        <w:pStyle w:val="Heading2"/>
        <w:rPr>
          <w:rFonts w:ascii="Arial" w:hAnsi="Arial" w:cs="Arial"/>
          <w:b/>
          <w:bCs/>
          <w:sz w:val="24"/>
          <w:szCs w:val="24"/>
        </w:rPr>
      </w:pPr>
      <w:bookmarkStart w:id="9" w:name="_Toc120127022"/>
      <w:r w:rsidRPr="006361D0">
        <w:rPr>
          <w:rFonts w:ascii="Arial" w:hAnsi="Arial" w:cs="Arial"/>
          <w:b/>
          <w:bCs/>
          <w:sz w:val="24"/>
          <w:szCs w:val="24"/>
        </w:rPr>
        <w:t>Internal Environmental Marketing Factors</w:t>
      </w:r>
      <w:bookmarkEnd w:id="9"/>
    </w:p>
    <w:p w14:paraId="4C74B8AF" w14:textId="34DDF3E2" w:rsidR="009315E2" w:rsidRDefault="009315E2" w:rsidP="009315E2"/>
    <w:p w14:paraId="29DD3A0E" w14:textId="1A3E8D10" w:rsidR="007F7F74" w:rsidRDefault="00FD400F" w:rsidP="00E412D6">
      <w:pPr>
        <w:spacing w:line="360" w:lineRule="auto"/>
        <w:jc w:val="both"/>
        <w:rPr>
          <w:rFonts w:ascii="Arial" w:hAnsi="Arial" w:cs="Arial"/>
        </w:rPr>
      </w:pPr>
      <w:r>
        <w:rPr>
          <w:rFonts w:ascii="Arial" w:hAnsi="Arial" w:cs="Arial"/>
        </w:rPr>
        <w:t>To understand</w:t>
      </w:r>
      <w:r w:rsidR="00851A07" w:rsidRPr="00E412D6">
        <w:rPr>
          <w:rFonts w:ascii="Arial" w:hAnsi="Arial" w:cs="Arial"/>
        </w:rPr>
        <w:t xml:space="preserve"> </w:t>
      </w:r>
      <w:r w:rsidR="00A525CF" w:rsidRPr="00E412D6">
        <w:rPr>
          <w:rFonts w:ascii="Arial" w:hAnsi="Arial" w:cs="Arial"/>
        </w:rPr>
        <w:t>the microenvironment</w:t>
      </w:r>
      <w:r w:rsidR="00AB2820" w:rsidRPr="00E412D6">
        <w:rPr>
          <w:rFonts w:ascii="Arial" w:hAnsi="Arial" w:cs="Arial"/>
        </w:rPr>
        <w:t xml:space="preserve"> of the company we are going to </w:t>
      </w:r>
      <w:r w:rsidR="007F442B" w:rsidRPr="00E412D6">
        <w:rPr>
          <w:rFonts w:ascii="Arial" w:hAnsi="Arial" w:cs="Arial"/>
        </w:rPr>
        <w:t xml:space="preserve">observe its strengths and weaknesses </w:t>
      </w:r>
      <w:r w:rsidR="00E412D6" w:rsidRPr="00E412D6">
        <w:rPr>
          <w:rFonts w:ascii="Arial" w:hAnsi="Arial" w:cs="Arial"/>
        </w:rPr>
        <w:t xml:space="preserve">as internal factors impacting </w:t>
      </w:r>
      <w:r w:rsidR="00A525CF" w:rsidRPr="00E412D6">
        <w:rPr>
          <w:rFonts w:ascii="Arial" w:hAnsi="Arial" w:cs="Arial"/>
        </w:rPr>
        <w:t>the company’s</w:t>
      </w:r>
      <w:r w:rsidR="00E412D6" w:rsidRPr="00E412D6">
        <w:rPr>
          <w:rFonts w:ascii="Arial" w:hAnsi="Arial" w:cs="Arial"/>
        </w:rPr>
        <w:t xml:space="preserve"> performance.</w:t>
      </w:r>
    </w:p>
    <w:p w14:paraId="6CB66731" w14:textId="77777777" w:rsidR="00B0003D" w:rsidRPr="00E412D6" w:rsidRDefault="00B0003D" w:rsidP="00E412D6">
      <w:pPr>
        <w:spacing w:line="360" w:lineRule="auto"/>
        <w:jc w:val="both"/>
        <w:rPr>
          <w:rFonts w:ascii="Arial" w:hAnsi="Arial" w:cs="Arial"/>
        </w:rPr>
      </w:pPr>
    </w:p>
    <w:p w14:paraId="2615EBDA" w14:textId="4F2D73EF" w:rsidR="007F7F74" w:rsidRDefault="009315E2" w:rsidP="00B0003D">
      <w:pPr>
        <w:pStyle w:val="Heading3"/>
        <w:spacing w:line="360" w:lineRule="auto"/>
        <w:rPr>
          <w:rFonts w:ascii="Arial" w:hAnsi="Arial" w:cs="Arial"/>
          <w:b/>
          <w:bCs/>
          <w:i/>
          <w:iCs/>
          <w:sz w:val="22"/>
          <w:szCs w:val="22"/>
        </w:rPr>
      </w:pPr>
      <w:bookmarkStart w:id="10" w:name="_Toc120127023"/>
      <w:r w:rsidRPr="0052058B">
        <w:rPr>
          <w:rFonts w:ascii="Arial" w:hAnsi="Arial" w:cs="Arial"/>
          <w:b/>
          <w:bCs/>
          <w:i/>
          <w:iCs/>
          <w:sz w:val="22"/>
          <w:szCs w:val="22"/>
        </w:rPr>
        <w:lastRenderedPageBreak/>
        <w:t>Strengths</w:t>
      </w:r>
      <w:bookmarkEnd w:id="10"/>
    </w:p>
    <w:p w14:paraId="1DC57BEE" w14:textId="77777777" w:rsidR="00B0003D" w:rsidRPr="00B0003D" w:rsidRDefault="00B0003D" w:rsidP="00B0003D"/>
    <w:p w14:paraId="2B6A27D6" w14:textId="43EBD612" w:rsidR="001718FE" w:rsidRPr="0052058B" w:rsidRDefault="001718FE" w:rsidP="0052058B">
      <w:pPr>
        <w:spacing w:line="360" w:lineRule="auto"/>
        <w:rPr>
          <w:rFonts w:ascii="Arial" w:hAnsi="Arial" w:cs="Arial"/>
          <w:b/>
          <w:bCs/>
          <w:i/>
          <w:iCs/>
        </w:rPr>
      </w:pPr>
      <w:r w:rsidRPr="0052058B">
        <w:rPr>
          <w:rFonts w:ascii="Arial" w:hAnsi="Arial" w:cs="Arial"/>
          <w:b/>
          <w:bCs/>
          <w:i/>
          <w:iCs/>
        </w:rPr>
        <w:t xml:space="preserve">High </w:t>
      </w:r>
      <w:r w:rsidR="00A03E69">
        <w:rPr>
          <w:rFonts w:ascii="Arial" w:hAnsi="Arial" w:cs="Arial"/>
          <w:b/>
          <w:bCs/>
          <w:i/>
          <w:iCs/>
        </w:rPr>
        <w:t>b</w:t>
      </w:r>
      <w:r w:rsidRPr="0052058B">
        <w:rPr>
          <w:rFonts w:ascii="Arial" w:hAnsi="Arial" w:cs="Arial"/>
          <w:b/>
          <w:bCs/>
          <w:i/>
          <w:iCs/>
        </w:rPr>
        <w:t xml:space="preserve">rand </w:t>
      </w:r>
      <w:r w:rsidR="00A03E69">
        <w:rPr>
          <w:rFonts w:ascii="Arial" w:hAnsi="Arial" w:cs="Arial"/>
          <w:b/>
          <w:bCs/>
          <w:i/>
          <w:iCs/>
        </w:rPr>
        <w:t>e</w:t>
      </w:r>
      <w:r w:rsidRPr="0052058B">
        <w:rPr>
          <w:rFonts w:ascii="Arial" w:hAnsi="Arial" w:cs="Arial"/>
          <w:b/>
          <w:bCs/>
          <w:i/>
          <w:iCs/>
        </w:rPr>
        <w:t xml:space="preserve">quity </w:t>
      </w:r>
    </w:p>
    <w:p w14:paraId="6878B731" w14:textId="39FDBEE1" w:rsidR="00444229" w:rsidRDefault="00444229" w:rsidP="0052058B">
      <w:pPr>
        <w:spacing w:line="360" w:lineRule="auto"/>
        <w:jc w:val="both"/>
        <w:rPr>
          <w:rFonts w:ascii="Arial" w:hAnsi="Arial" w:cs="Arial"/>
        </w:rPr>
      </w:pPr>
      <w:r w:rsidRPr="0052058B">
        <w:rPr>
          <w:rFonts w:ascii="Arial" w:hAnsi="Arial" w:cs="Arial"/>
        </w:rPr>
        <w:t xml:space="preserve">After its biggest rival The Coca Cola Company, PepsiCo has one </w:t>
      </w:r>
      <w:r w:rsidR="0052058B" w:rsidRPr="0052058B">
        <w:rPr>
          <w:rFonts w:ascii="Arial" w:hAnsi="Arial" w:cs="Arial"/>
        </w:rPr>
        <w:t>of the</w:t>
      </w:r>
      <w:r w:rsidRPr="0052058B">
        <w:rPr>
          <w:rFonts w:ascii="Arial" w:hAnsi="Arial" w:cs="Arial"/>
        </w:rPr>
        <w:t xml:space="preserve"> most popular brands in the world</w:t>
      </w:r>
      <w:r w:rsidR="00CF07FE" w:rsidRPr="0052058B">
        <w:rPr>
          <w:rFonts w:ascii="Arial" w:hAnsi="Arial" w:cs="Arial"/>
        </w:rPr>
        <w:t xml:space="preserve">, </w:t>
      </w:r>
      <w:r w:rsidR="004233C6" w:rsidRPr="0052058B">
        <w:rPr>
          <w:rFonts w:ascii="Arial" w:hAnsi="Arial" w:cs="Arial"/>
        </w:rPr>
        <w:t>which</w:t>
      </w:r>
      <w:r w:rsidR="00CF07FE" w:rsidRPr="0052058B">
        <w:rPr>
          <w:rFonts w:ascii="Arial" w:hAnsi="Arial" w:cs="Arial"/>
        </w:rPr>
        <w:t xml:space="preserve"> embraces its target audience into </w:t>
      </w:r>
      <w:r w:rsidR="00316A9E" w:rsidRPr="0052058B">
        <w:rPr>
          <w:rFonts w:ascii="Arial" w:hAnsi="Arial" w:cs="Arial"/>
        </w:rPr>
        <w:t>a</w:t>
      </w:r>
      <w:r w:rsidR="00CF07FE" w:rsidRPr="0052058B">
        <w:rPr>
          <w:rFonts w:ascii="Arial" w:hAnsi="Arial" w:cs="Arial"/>
        </w:rPr>
        <w:t xml:space="preserve"> unique brand culture</w:t>
      </w:r>
      <w:r w:rsidR="00495EDE" w:rsidRPr="0052058B">
        <w:rPr>
          <w:rFonts w:ascii="Arial" w:hAnsi="Arial" w:cs="Arial"/>
        </w:rPr>
        <w:t xml:space="preserve"> sharing the same beliefs, </w:t>
      </w:r>
      <w:r w:rsidR="0052058B" w:rsidRPr="0052058B">
        <w:rPr>
          <w:rFonts w:ascii="Arial" w:hAnsi="Arial" w:cs="Arial"/>
        </w:rPr>
        <w:t>views,</w:t>
      </w:r>
      <w:r w:rsidR="00495EDE" w:rsidRPr="0052058B">
        <w:rPr>
          <w:rFonts w:ascii="Arial" w:hAnsi="Arial" w:cs="Arial"/>
        </w:rPr>
        <w:t xml:space="preserve"> and values.</w:t>
      </w:r>
      <w:r w:rsidR="00EA3FB6" w:rsidRPr="0052058B">
        <w:rPr>
          <w:rFonts w:ascii="Arial" w:hAnsi="Arial" w:cs="Arial"/>
        </w:rPr>
        <w:t xml:space="preserve"> Identifying with the brand means not only </w:t>
      </w:r>
      <w:r w:rsidR="00A657DC" w:rsidRPr="0052058B">
        <w:rPr>
          <w:rFonts w:ascii="Arial" w:hAnsi="Arial" w:cs="Arial"/>
        </w:rPr>
        <w:t>retaining</w:t>
      </w:r>
      <w:r w:rsidR="00EA3FB6" w:rsidRPr="0052058B">
        <w:rPr>
          <w:rFonts w:ascii="Arial" w:hAnsi="Arial" w:cs="Arial"/>
        </w:rPr>
        <w:t xml:space="preserve"> the existing consumers </w:t>
      </w:r>
      <w:r w:rsidR="00755D56" w:rsidRPr="0052058B">
        <w:rPr>
          <w:rFonts w:ascii="Arial" w:hAnsi="Arial" w:cs="Arial"/>
        </w:rPr>
        <w:t>base</w:t>
      </w:r>
      <w:r w:rsidR="00755D56">
        <w:rPr>
          <w:rFonts w:ascii="Arial" w:hAnsi="Arial" w:cs="Arial"/>
        </w:rPr>
        <w:t xml:space="preserve"> but</w:t>
      </w:r>
      <w:r w:rsidR="00A657DC" w:rsidRPr="0052058B">
        <w:rPr>
          <w:rFonts w:ascii="Arial" w:hAnsi="Arial" w:cs="Arial"/>
        </w:rPr>
        <w:t xml:space="preserve"> expanding the market share toward</w:t>
      </w:r>
      <w:r w:rsidR="00874FD5">
        <w:rPr>
          <w:rFonts w:ascii="Arial" w:hAnsi="Arial" w:cs="Arial"/>
        </w:rPr>
        <w:t>s</w:t>
      </w:r>
      <w:r w:rsidR="00A657DC" w:rsidRPr="0052058B">
        <w:rPr>
          <w:rFonts w:ascii="Arial" w:hAnsi="Arial" w:cs="Arial"/>
        </w:rPr>
        <w:t xml:space="preserve"> </w:t>
      </w:r>
      <w:r w:rsidR="00316A9E" w:rsidRPr="0052058B">
        <w:rPr>
          <w:rFonts w:ascii="Arial" w:hAnsi="Arial" w:cs="Arial"/>
        </w:rPr>
        <w:t>a previously</w:t>
      </w:r>
      <w:r w:rsidR="00F24225" w:rsidRPr="0052058B">
        <w:rPr>
          <w:rFonts w:ascii="Arial" w:hAnsi="Arial" w:cs="Arial"/>
        </w:rPr>
        <w:t xml:space="preserve"> untapped audience. Brand recognition can be very useful </w:t>
      </w:r>
      <w:r w:rsidR="00082CC8" w:rsidRPr="0052058B">
        <w:rPr>
          <w:rFonts w:ascii="Arial" w:hAnsi="Arial" w:cs="Arial"/>
        </w:rPr>
        <w:t xml:space="preserve">when introducing new products under the brand`s name as a </w:t>
      </w:r>
      <w:r w:rsidR="00316A9E" w:rsidRPr="0052058B">
        <w:rPr>
          <w:rFonts w:ascii="Arial" w:hAnsi="Arial" w:cs="Arial"/>
        </w:rPr>
        <w:t xml:space="preserve">certain guarantee </w:t>
      </w:r>
      <w:r w:rsidR="00FC3181" w:rsidRPr="0052058B">
        <w:rPr>
          <w:rFonts w:ascii="Arial" w:hAnsi="Arial" w:cs="Arial"/>
        </w:rPr>
        <w:t>of product quality, which means decreased advertising cost</w:t>
      </w:r>
      <w:r w:rsidR="00C93CA9" w:rsidRPr="0052058B">
        <w:rPr>
          <w:rFonts w:ascii="Arial" w:hAnsi="Arial" w:cs="Arial"/>
        </w:rPr>
        <w:t xml:space="preserve">s, but </w:t>
      </w:r>
      <w:r w:rsidR="004233C6" w:rsidRPr="0052058B">
        <w:rPr>
          <w:rFonts w:ascii="Arial" w:hAnsi="Arial" w:cs="Arial"/>
        </w:rPr>
        <w:t>at</w:t>
      </w:r>
      <w:r w:rsidR="00C93CA9" w:rsidRPr="0052058B">
        <w:rPr>
          <w:rFonts w:ascii="Arial" w:hAnsi="Arial" w:cs="Arial"/>
        </w:rPr>
        <w:t xml:space="preserve"> the same time a huge responsibility to meet its customers` expectations </w:t>
      </w:r>
      <w:r w:rsidR="0052058B" w:rsidRPr="0052058B">
        <w:rPr>
          <w:rFonts w:ascii="Arial" w:hAnsi="Arial" w:cs="Arial"/>
        </w:rPr>
        <w:t>in terms of product quality and value proposition.</w:t>
      </w:r>
      <w:r w:rsidR="00EA3FB6" w:rsidRPr="0052058B">
        <w:rPr>
          <w:rFonts w:ascii="Arial" w:hAnsi="Arial" w:cs="Arial"/>
        </w:rPr>
        <w:t xml:space="preserve"> </w:t>
      </w:r>
    </w:p>
    <w:p w14:paraId="59A60D48" w14:textId="0F8CF065" w:rsidR="00065065" w:rsidRDefault="00065065" w:rsidP="0052058B">
      <w:pPr>
        <w:spacing w:line="360" w:lineRule="auto"/>
        <w:jc w:val="both"/>
        <w:rPr>
          <w:rFonts w:ascii="Arial" w:hAnsi="Arial" w:cs="Arial"/>
          <w:b/>
          <w:bCs/>
          <w:i/>
          <w:iCs/>
        </w:rPr>
      </w:pPr>
      <w:r w:rsidRPr="00065065">
        <w:rPr>
          <w:rFonts w:ascii="Arial" w:hAnsi="Arial" w:cs="Arial"/>
          <w:b/>
          <w:bCs/>
          <w:i/>
          <w:iCs/>
        </w:rPr>
        <w:t xml:space="preserve">Diversified </w:t>
      </w:r>
      <w:r w:rsidR="00A03E69">
        <w:rPr>
          <w:rFonts w:ascii="Arial" w:hAnsi="Arial" w:cs="Arial"/>
          <w:b/>
          <w:bCs/>
          <w:i/>
          <w:iCs/>
        </w:rPr>
        <w:t>p</w:t>
      </w:r>
      <w:r w:rsidRPr="00065065">
        <w:rPr>
          <w:rFonts w:ascii="Arial" w:hAnsi="Arial" w:cs="Arial"/>
          <w:b/>
          <w:bCs/>
          <w:i/>
          <w:iCs/>
        </w:rPr>
        <w:t xml:space="preserve">roduct </w:t>
      </w:r>
      <w:r w:rsidR="00A03E69">
        <w:rPr>
          <w:rFonts w:ascii="Arial" w:hAnsi="Arial" w:cs="Arial"/>
          <w:b/>
          <w:bCs/>
          <w:i/>
          <w:iCs/>
        </w:rPr>
        <w:t>p</w:t>
      </w:r>
      <w:r w:rsidRPr="00065065">
        <w:rPr>
          <w:rFonts w:ascii="Arial" w:hAnsi="Arial" w:cs="Arial"/>
          <w:b/>
          <w:bCs/>
          <w:i/>
          <w:iCs/>
        </w:rPr>
        <w:t>ortfolio</w:t>
      </w:r>
    </w:p>
    <w:p w14:paraId="38192ED3" w14:textId="55556A48" w:rsidR="00504C41" w:rsidRDefault="00857D59" w:rsidP="0052058B">
      <w:pPr>
        <w:spacing w:line="360" w:lineRule="auto"/>
        <w:jc w:val="both"/>
        <w:rPr>
          <w:rFonts w:ascii="Arial" w:hAnsi="Arial" w:cs="Arial"/>
        </w:rPr>
      </w:pPr>
      <w:r w:rsidRPr="008D48E1">
        <w:rPr>
          <w:rFonts w:ascii="Arial" w:hAnsi="Arial" w:cs="Arial"/>
        </w:rPr>
        <w:t>A variety of products offer</w:t>
      </w:r>
      <w:r w:rsidR="003C34EF">
        <w:rPr>
          <w:rFonts w:ascii="Arial" w:hAnsi="Arial" w:cs="Arial"/>
        </w:rPr>
        <w:t>ed</w:t>
      </w:r>
      <w:r w:rsidRPr="008D48E1">
        <w:rPr>
          <w:rFonts w:ascii="Arial" w:hAnsi="Arial" w:cs="Arial"/>
        </w:rPr>
        <w:t xml:space="preserve"> in different categories </w:t>
      </w:r>
      <w:r w:rsidR="0002567D" w:rsidRPr="008D48E1">
        <w:rPr>
          <w:rFonts w:ascii="Arial" w:hAnsi="Arial" w:cs="Arial"/>
        </w:rPr>
        <w:t>from carbonated soft drinks (</w:t>
      </w:r>
      <w:r w:rsidR="004711C8" w:rsidRPr="008D48E1">
        <w:rPr>
          <w:rFonts w:ascii="Arial" w:hAnsi="Arial" w:cs="Arial"/>
        </w:rPr>
        <w:t>sweetened</w:t>
      </w:r>
      <w:r w:rsidR="0002567D" w:rsidRPr="008D48E1">
        <w:rPr>
          <w:rFonts w:ascii="Arial" w:hAnsi="Arial" w:cs="Arial"/>
        </w:rPr>
        <w:t xml:space="preserve"> or diet), through </w:t>
      </w:r>
      <w:r w:rsidR="003B0C6C" w:rsidRPr="008D48E1">
        <w:rPr>
          <w:rFonts w:ascii="Arial" w:hAnsi="Arial" w:cs="Arial"/>
        </w:rPr>
        <w:t xml:space="preserve">sports drinks, plant-based and teas, to </w:t>
      </w:r>
      <w:r w:rsidR="004711C8" w:rsidRPr="008D48E1">
        <w:rPr>
          <w:rFonts w:ascii="Arial" w:hAnsi="Arial" w:cs="Arial"/>
        </w:rPr>
        <w:t xml:space="preserve">bottled water, is strengthening </w:t>
      </w:r>
      <w:r w:rsidR="0003636D" w:rsidRPr="008D48E1">
        <w:rPr>
          <w:rFonts w:ascii="Arial" w:hAnsi="Arial" w:cs="Arial"/>
        </w:rPr>
        <w:t>the company’s</w:t>
      </w:r>
      <w:r w:rsidR="008D48E1" w:rsidRPr="008D48E1">
        <w:rPr>
          <w:rFonts w:ascii="Arial" w:hAnsi="Arial" w:cs="Arial"/>
        </w:rPr>
        <w:t xml:space="preserve"> market position at the moment.</w:t>
      </w:r>
      <w:r w:rsidR="003C34EF">
        <w:rPr>
          <w:rFonts w:ascii="Arial" w:hAnsi="Arial" w:cs="Arial"/>
        </w:rPr>
        <w:t xml:space="preserve"> Enhanced with its food </w:t>
      </w:r>
      <w:r w:rsidR="003464E6">
        <w:rPr>
          <w:rFonts w:ascii="Arial" w:hAnsi="Arial" w:cs="Arial"/>
        </w:rPr>
        <w:t>division</w:t>
      </w:r>
      <w:r w:rsidR="00504C41">
        <w:rPr>
          <w:rFonts w:ascii="Arial" w:hAnsi="Arial" w:cs="Arial"/>
        </w:rPr>
        <w:t xml:space="preserve">`s </w:t>
      </w:r>
      <w:r w:rsidR="00B94F38">
        <w:rPr>
          <w:rFonts w:ascii="Arial" w:hAnsi="Arial" w:cs="Arial"/>
        </w:rPr>
        <w:t>products,</w:t>
      </w:r>
      <w:r w:rsidR="005F7DE9">
        <w:rPr>
          <w:rFonts w:ascii="Arial" w:hAnsi="Arial" w:cs="Arial"/>
        </w:rPr>
        <w:t xml:space="preserve"> especially the healthier options, provides the company</w:t>
      </w:r>
      <w:r w:rsidR="00C81137">
        <w:rPr>
          <w:rFonts w:ascii="Arial" w:hAnsi="Arial" w:cs="Arial"/>
        </w:rPr>
        <w:t xml:space="preserve"> with </w:t>
      </w:r>
      <w:r w:rsidR="00BB7CE5">
        <w:rPr>
          <w:rFonts w:ascii="Arial" w:hAnsi="Arial" w:cs="Arial"/>
        </w:rPr>
        <w:t>a competitive</w:t>
      </w:r>
      <w:r w:rsidR="00C81137">
        <w:rPr>
          <w:rFonts w:ascii="Arial" w:hAnsi="Arial" w:cs="Arial"/>
        </w:rPr>
        <w:t xml:space="preserve"> advantage </w:t>
      </w:r>
      <w:r w:rsidR="00B51527">
        <w:rPr>
          <w:rFonts w:ascii="Arial" w:hAnsi="Arial" w:cs="Arial"/>
        </w:rPr>
        <w:t>over its rivals.</w:t>
      </w:r>
      <w:r w:rsidR="00BB7CE5">
        <w:rPr>
          <w:rFonts w:ascii="Arial" w:hAnsi="Arial" w:cs="Arial"/>
        </w:rPr>
        <w:t xml:space="preserve"> But considering </w:t>
      </w:r>
      <w:r w:rsidR="00893E2E">
        <w:rPr>
          <w:rFonts w:ascii="Arial" w:hAnsi="Arial" w:cs="Arial"/>
        </w:rPr>
        <w:t xml:space="preserve">the dynamic and unpredictable market </w:t>
      </w:r>
      <w:r w:rsidR="00C53E56">
        <w:rPr>
          <w:rFonts w:ascii="Arial" w:hAnsi="Arial" w:cs="Arial"/>
        </w:rPr>
        <w:t>and tendency toward</w:t>
      </w:r>
      <w:r w:rsidR="00597853">
        <w:rPr>
          <w:rFonts w:ascii="Arial" w:hAnsi="Arial" w:cs="Arial"/>
        </w:rPr>
        <w:t>s</w:t>
      </w:r>
      <w:r w:rsidR="00C53E56">
        <w:rPr>
          <w:rFonts w:ascii="Arial" w:hAnsi="Arial" w:cs="Arial"/>
        </w:rPr>
        <w:t xml:space="preserve"> healthier lifestyle</w:t>
      </w:r>
      <w:r w:rsidR="00600591">
        <w:rPr>
          <w:rFonts w:ascii="Arial" w:hAnsi="Arial" w:cs="Arial"/>
        </w:rPr>
        <w:t xml:space="preserve">, the company shouldn`t take this </w:t>
      </w:r>
      <w:r w:rsidR="00D219BC">
        <w:rPr>
          <w:rFonts w:ascii="Arial" w:hAnsi="Arial" w:cs="Arial"/>
        </w:rPr>
        <w:t xml:space="preserve">strength for granted. Conversely, it must </w:t>
      </w:r>
      <w:r w:rsidR="00B51DD1">
        <w:rPr>
          <w:rFonts w:ascii="Arial" w:hAnsi="Arial" w:cs="Arial"/>
        </w:rPr>
        <w:t xml:space="preserve">continue to create and design innovative and </w:t>
      </w:r>
      <w:r w:rsidR="00254D48">
        <w:rPr>
          <w:rFonts w:ascii="Arial" w:hAnsi="Arial" w:cs="Arial"/>
        </w:rPr>
        <w:t>enhanced healthier drinks and beverages</w:t>
      </w:r>
      <w:r w:rsidR="003464E6">
        <w:rPr>
          <w:rFonts w:ascii="Arial" w:hAnsi="Arial" w:cs="Arial"/>
        </w:rPr>
        <w:t xml:space="preserve"> that will become a dominant part of </w:t>
      </w:r>
      <w:r w:rsidR="00504C41">
        <w:rPr>
          <w:rFonts w:ascii="Arial" w:hAnsi="Arial" w:cs="Arial"/>
        </w:rPr>
        <w:t xml:space="preserve">the </w:t>
      </w:r>
      <w:r w:rsidR="003464E6">
        <w:rPr>
          <w:rFonts w:ascii="Arial" w:hAnsi="Arial" w:cs="Arial"/>
        </w:rPr>
        <w:t>brand`s product portfolio.</w:t>
      </w:r>
    </w:p>
    <w:p w14:paraId="080F8D7D" w14:textId="5951C18A" w:rsidR="00857D59" w:rsidRDefault="00504C41" w:rsidP="0052058B">
      <w:pPr>
        <w:spacing w:line="360" w:lineRule="auto"/>
        <w:jc w:val="both"/>
        <w:rPr>
          <w:rFonts w:ascii="Arial" w:hAnsi="Arial" w:cs="Arial"/>
          <w:b/>
          <w:bCs/>
          <w:i/>
          <w:iCs/>
        </w:rPr>
      </w:pPr>
      <w:r w:rsidRPr="005B0FA1">
        <w:rPr>
          <w:rFonts w:ascii="Arial" w:hAnsi="Arial" w:cs="Arial"/>
          <w:b/>
          <w:bCs/>
          <w:i/>
          <w:iCs/>
        </w:rPr>
        <w:t>Sponso</w:t>
      </w:r>
      <w:r w:rsidR="005B0FA1" w:rsidRPr="005B0FA1">
        <w:rPr>
          <w:rFonts w:ascii="Arial" w:hAnsi="Arial" w:cs="Arial"/>
          <w:b/>
          <w:bCs/>
          <w:i/>
          <w:iCs/>
        </w:rPr>
        <w:t>r</w:t>
      </w:r>
      <w:r w:rsidRPr="005B0FA1">
        <w:rPr>
          <w:rFonts w:ascii="Arial" w:hAnsi="Arial" w:cs="Arial"/>
          <w:b/>
          <w:bCs/>
          <w:i/>
          <w:iCs/>
        </w:rPr>
        <w:t>ships</w:t>
      </w:r>
      <w:r w:rsidR="005B0FA1" w:rsidRPr="005B0FA1">
        <w:rPr>
          <w:rFonts w:ascii="Arial" w:hAnsi="Arial" w:cs="Arial"/>
          <w:b/>
          <w:bCs/>
          <w:i/>
          <w:iCs/>
        </w:rPr>
        <w:t xml:space="preserve"> and </w:t>
      </w:r>
      <w:r w:rsidR="00A03E69">
        <w:rPr>
          <w:rFonts w:ascii="Arial" w:hAnsi="Arial" w:cs="Arial"/>
          <w:b/>
          <w:bCs/>
          <w:i/>
          <w:iCs/>
        </w:rPr>
        <w:t>c</w:t>
      </w:r>
      <w:r w:rsidR="005B0FA1" w:rsidRPr="005B0FA1">
        <w:rPr>
          <w:rFonts w:ascii="Arial" w:hAnsi="Arial" w:cs="Arial"/>
          <w:b/>
          <w:bCs/>
          <w:i/>
          <w:iCs/>
        </w:rPr>
        <w:t xml:space="preserve">elebrity </w:t>
      </w:r>
      <w:r w:rsidR="00A03E69">
        <w:rPr>
          <w:rFonts w:ascii="Arial" w:hAnsi="Arial" w:cs="Arial"/>
          <w:b/>
          <w:bCs/>
          <w:i/>
          <w:iCs/>
        </w:rPr>
        <w:t>e</w:t>
      </w:r>
      <w:r w:rsidR="005B0FA1" w:rsidRPr="005B0FA1">
        <w:rPr>
          <w:rFonts w:ascii="Arial" w:hAnsi="Arial" w:cs="Arial"/>
          <w:b/>
          <w:bCs/>
          <w:i/>
          <w:iCs/>
        </w:rPr>
        <w:t xml:space="preserve">ndorsements </w:t>
      </w:r>
      <w:r w:rsidR="00254D48" w:rsidRPr="005B0FA1">
        <w:rPr>
          <w:rFonts w:ascii="Arial" w:hAnsi="Arial" w:cs="Arial"/>
          <w:b/>
          <w:bCs/>
          <w:i/>
          <w:iCs/>
        </w:rPr>
        <w:t xml:space="preserve"> </w:t>
      </w:r>
    </w:p>
    <w:p w14:paraId="487EB82D" w14:textId="2FFEFEC4" w:rsidR="006A46E3" w:rsidRDefault="003C29F3" w:rsidP="0052058B">
      <w:pPr>
        <w:spacing w:line="360" w:lineRule="auto"/>
        <w:jc w:val="both"/>
        <w:rPr>
          <w:rFonts w:ascii="Arial" w:hAnsi="Arial" w:cs="Arial"/>
        </w:rPr>
      </w:pPr>
      <w:r w:rsidRPr="007C3CEC">
        <w:rPr>
          <w:rFonts w:ascii="Arial" w:hAnsi="Arial" w:cs="Arial"/>
        </w:rPr>
        <w:t>Sponsorships and celebrity endorsement</w:t>
      </w:r>
      <w:r w:rsidR="004D46BD">
        <w:rPr>
          <w:rFonts w:ascii="Arial" w:hAnsi="Arial" w:cs="Arial"/>
        </w:rPr>
        <w:t>s</w:t>
      </w:r>
      <w:r w:rsidRPr="007C3CEC">
        <w:rPr>
          <w:rFonts w:ascii="Arial" w:hAnsi="Arial" w:cs="Arial"/>
        </w:rPr>
        <w:t xml:space="preserve"> remain one of the most lucrative marketing tools </w:t>
      </w:r>
      <w:r w:rsidR="00D5160A" w:rsidRPr="007C3CEC">
        <w:rPr>
          <w:rFonts w:ascii="Arial" w:hAnsi="Arial" w:cs="Arial"/>
        </w:rPr>
        <w:t xml:space="preserve">to promote products, reach </w:t>
      </w:r>
      <w:r w:rsidR="00755D56" w:rsidRPr="007C3CEC">
        <w:rPr>
          <w:rFonts w:ascii="Arial" w:hAnsi="Arial" w:cs="Arial"/>
        </w:rPr>
        <w:t>a massive</w:t>
      </w:r>
      <w:r w:rsidR="00D5160A" w:rsidRPr="007C3CEC">
        <w:rPr>
          <w:rFonts w:ascii="Arial" w:hAnsi="Arial" w:cs="Arial"/>
        </w:rPr>
        <w:t xml:space="preserve"> audience and </w:t>
      </w:r>
      <w:r w:rsidR="001752EE" w:rsidRPr="007C3CEC">
        <w:rPr>
          <w:rFonts w:ascii="Arial" w:hAnsi="Arial" w:cs="Arial"/>
        </w:rPr>
        <w:t xml:space="preserve">strengthen market positioning. </w:t>
      </w:r>
      <w:r w:rsidR="00625295" w:rsidRPr="007C3CEC">
        <w:rPr>
          <w:rFonts w:ascii="Arial" w:hAnsi="Arial" w:cs="Arial"/>
        </w:rPr>
        <w:t>The exclusive rights of Superbowl</w:t>
      </w:r>
      <w:r w:rsidR="00653528">
        <w:rPr>
          <w:rFonts w:ascii="Arial" w:hAnsi="Arial" w:cs="Arial"/>
        </w:rPr>
        <w:t xml:space="preserve"> half-time </w:t>
      </w:r>
      <w:r w:rsidR="00653528" w:rsidRPr="007C3CEC">
        <w:rPr>
          <w:rFonts w:ascii="Arial" w:hAnsi="Arial" w:cs="Arial"/>
        </w:rPr>
        <w:t>show</w:t>
      </w:r>
      <w:r w:rsidR="00653528">
        <w:rPr>
          <w:rFonts w:ascii="Arial" w:hAnsi="Arial" w:cs="Arial"/>
        </w:rPr>
        <w:t xml:space="preserve">, </w:t>
      </w:r>
      <w:r w:rsidR="003607A3" w:rsidRPr="007C3CEC">
        <w:rPr>
          <w:rFonts w:ascii="Arial" w:hAnsi="Arial" w:cs="Arial"/>
        </w:rPr>
        <w:t xml:space="preserve">sponsorship of NBA and many others </w:t>
      </w:r>
      <w:r w:rsidR="007C3CEC" w:rsidRPr="007C3CEC">
        <w:rPr>
          <w:rFonts w:ascii="Arial" w:hAnsi="Arial" w:cs="Arial"/>
        </w:rPr>
        <w:t>increase brand awareness and visibility.</w:t>
      </w:r>
    </w:p>
    <w:p w14:paraId="227C21F1" w14:textId="685450AD" w:rsidR="00653528" w:rsidRDefault="001C0965" w:rsidP="0052058B">
      <w:pPr>
        <w:spacing w:line="360" w:lineRule="auto"/>
        <w:jc w:val="both"/>
        <w:rPr>
          <w:rFonts w:ascii="Arial" w:hAnsi="Arial" w:cs="Arial"/>
          <w:b/>
          <w:bCs/>
          <w:i/>
          <w:iCs/>
        </w:rPr>
      </w:pPr>
      <w:r w:rsidRPr="00A03E69">
        <w:rPr>
          <w:rFonts w:ascii="Arial" w:hAnsi="Arial" w:cs="Arial"/>
          <w:b/>
          <w:bCs/>
          <w:i/>
          <w:iCs/>
        </w:rPr>
        <w:t xml:space="preserve">Embracing </w:t>
      </w:r>
      <w:r w:rsidR="00A03E69">
        <w:rPr>
          <w:rFonts w:ascii="Arial" w:hAnsi="Arial" w:cs="Arial"/>
          <w:b/>
          <w:bCs/>
          <w:i/>
          <w:iCs/>
        </w:rPr>
        <w:t>t</w:t>
      </w:r>
      <w:r w:rsidRPr="00A03E69">
        <w:rPr>
          <w:rFonts w:ascii="Arial" w:hAnsi="Arial" w:cs="Arial"/>
          <w:b/>
          <w:bCs/>
          <w:i/>
          <w:iCs/>
        </w:rPr>
        <w:t xml:space="preserve">echnology and </w:t>
      </w:r>
      <w:r w:rsidR="00A03E69">
        <w:rPr>
          <w:rFonts w:ascii="Arial" w:hAnsi="Arial" w:cs="Arial"/>
          <w:b/>
          <w:bCs/>
          <w:i/>
          <w:iCs/>
        </w:rPr>
        <w:t>s</w:t>
      </w:r>
      <w:r w:rsidRPr="00A03E69">
        <w:rPr>
          <w:rFonts w:ascii="Arial" w:hAnsi="Arial" w:cs="Arial"/>
          <w:b/>
          <w:bCs/>
          <w:i/>
          <w:iCs/>
        </w:rPr>
        <w:t xml:space="preserve">ocial </w:t>
      </w:r>
      <w:r w:rsidR="00A03E69">
        <w:rPr>
          <w:rFonts w:ascii="Arial" w:hAnsi="Arial" w:cs="Arial"/>
          <w:b/>
          <w:bCs/>
          <w:i/>
          <w:iCs/>
        </w:rPr>
        <w:t>m</w:t>
      </w:r>
      <w:r w:rsidRPr="00A03E69">
        <w:rPr>
          <w:rFonts w:ascii="Arial" w:hAnsi="Arial" w:cs="Arial"/>
          <w:b/>
          <w:bCs/>
          <w:i/>
          <w:iCs/>
        </w:rPr>
        <w:t>edia</w:t>
      </w:r>
    </w:p>
    <w:p w14:paraId="494F0E42" w14:textId="77777777" w:rsidR="00680B0D" w:rsidRDefault="008A5645" w:rsidP="00680B0D">
      <w:pPr>
        <w:spacing w:line="360" w:lineRule="auto"/>
        <w:jc w:val="both"/>
        <w:rPr>
          <w:rFonts w:ascii="Arial" w:hAnsi="Arial" w:cs="Arial"/>
        </w:rPr>
      </w:pPr>
      <w:r w:rsidRPr="00680B0D">
        <w:rPr>
          <w:rFonts w:ascii="Arial" w:hAnsi="Arial" w:cs="Arial"/>
        </w:rPr>
        <w:t xml:space="preserve">PepsiCo utilizes technology and social media as </w:t>
      </w:r>
      <w:r w:rsidR="00680B0D" w:rsidRPr="00680B0D">
        <w:rPr>
          <w:rFonts w:ascii="Arial" w:hAnsi="Arial" w:cs="Arial"/>
        </w:rPr>
        <w:t>a powerful</w:t>
      </w:r>
      <w:r w:rsidRPr="00680B0D">
        <w:rPr>
          <w:rFonts w:ascii="Arial" w:hAnsi="Arial" w:cs="Arial"/>
        </w:rPr>
        <w:t xml:space="preserve"> </w:t>
      </w:r>
      <w:r w:rsidR="00944D1B" w:rsidRPr="00680B0D">
        <w:rPr>
          <w:rFonts w:ascii="Arial" w:hAnsi="Arial" w:cs="Arial"/>
        </w:rPr>
        <w:t xml:space="preserve">marketing tool in building brand`s </w:t>
      </w:r>
      <w:r w:rsidR="006F3DCB" w:rsidRPr="00680B0D">
        <w:rPr>
          <w:rFonts w:ascii="Arial" w:hAnsi="Arial" w:cs="Arial"/>
        </w:rPr>
        <w:t xml:space="preserve">equity promoting itself as a leader in </w:t>
      </w:r>
      <w:r w:rsidR="00680B0D" w:rsidRPr="00680B0D">
        <w:rPr>
          <w:rFonts w:ascii="Arial" w:hAnsi="Arial" w:cs="Arial"/>
        </w:rPr>
        <w:t>establishing innovative and creative marketing strategy.</w:t>
      </w:r>
    </w:p>
    <w:p w14:paraId="27B1C952" w14:textId="0B2298DD" w:rsidR="009315E2" w:rsidRPr="00680B0D" w:rsidRDefault="009315E2" w:rsidP="00680B0D">
      <w:pPr>
        <w:spacing w:line="360" w:lineRule="auto"/>
        <w:jc w:val="both"/>
        <w:rPr>
          <w:rFonts w:ascii="Arial" w:hAnsi="Arial" w:cs="Arial"/>
        </w:rPr>
      </w:pPr>
      <w:r>
        <w:t xml:space="preserve">  </w:t>
      </w:r>
    </w:p>
    <w:p w14:paraId="23DFE5CF" w14:textId="6489A23B" w:rsidR="009315E2" w:rsidRDefault="009315E2" w:rsidP="009315E2">
      <w:pPr>
        <w:pStyle w:val="Heading3"/>
        <w:rPr>
          <w:rFonts w:ascii="Arial" w:hAnsi="Arial" w:cs="Arial"/>
          <w:b/>
          <w:bCs/>
          <w:i/>
          <w:iCs/>
          <w:sz w:val="22"/>
          <w:szCs w:val="22"/>
        </w:rPr>
      </w:pPr>
      <w:bookmarkStart w:id="11" w:name="_Toc120127024"/>
      <w:r w:rsidRPr="009315E2">
        <w:rPr>
          <w:rFonts w:ascii="Arial" w:hAnsi="Arial" w:cs="Arial"/>
          <w:b/>
          <w:bCs/>
          <w:i/>
          <w:iCs/>
          <w:sz w:val="22"/>
          <w:szCs w:val="22"/>
        </w:rPr>
        <w:lastRenderedPageBreak/>
        <w:t>Weaknesses</w:t>
      </w:r>
      <w:bookmarkEnd w:id="11"/>
      <w:r w:rsidRPr="009315E2">
        <w:rPr>
          <w:rFonts w:ascii="Arial" w:hAnsi="Arial" w:cs="Arial"/>
          <w:b/>
          <w:bCs/>
          <w:i/>
          <w:iCs/>
          <w:sz w:val="22"/>
          <w:szCs w:val="22"/>
        </w:rPr>
        <w:t xml:space="preserve"> </w:t>
      </w:r>
    </w:p>
    <w:p w14:paraId="0F219CBC" w14:textId="17868FF9" w:rsidR="00661355" w:rsidRDefault="00661355" w:rsidP="00661355"/>
    <w:p w14:paraId="204DF55D" w14:textId="0092865F" w:rsidR="00661355" w:rsidRDefault="00661355" w:rsidP="00661355">
      <w:pPr>
        <w:rPr>
          <w:rFonts w:ascii="Arial" w:hAnsi="Arial" w:cs="Arial"/>
          <w:b/>
          <w:bCs/>
          <w:i/>
          <w:iCs/>
        </w:rPr>
      </w:pPr>
      <w:r w:rsidRPr="00A36BA1">
        <w:rPr>
          <w:rFonts w:ascii="Arial" w:hAnsi="Arial" w:cs="Arial"/>
          <w:b/>
          <w:bCs/>
          <w:i/>
          <w:iCs/>
        </w:rPr>
        <w:t>Competitors</w:t>
      </w:r>
      <w:r w:rsidR="00A36BA1" w:rsidRPr="00A36BA1">
        <w:rPr>
          <w:rFonts w:ascii="Arial" w:hAnsi="Arial" w:cs="Arial"/>
          <w:b/>
          <w:bCs/>
          <w:i/>
          <w:iCs/>
        </w:rPr>
        <w:t>` rivalry</w:t>
      </w:r>
    </w:p>
    <w:p w14:paraId="46A102C0" w14:textId="77777777" w:rsidR="00FC4D77" w:rsidRDefault="00A92FA5" w:rsidP="002D66C4">
      <w:pPr>
        <w:spacing w:line="360" w:lineRule="auto"/>
        <w:jc w:val="both"/>
        <w:rPr>
          <w:rFonts w:ascii="Arial" w:hAnsi="Arial" w:cs="Arial"/>
        </w:rPr>
      </w:pPr>
      <w:r w:rsidRPr="002D66C4">
        <w:rPr>
          <w:rFonts w:ascii="Arial" w:hAnsi="Arial" w:cs="Arial"/>
        </w:rPr>
        <w:t>PepsiCo has a lot of competitors, but in many cases The Coca Cola Company is its only serious competition</w:t>
      </w:r>
      <w:r w:rsidR="002D66C4" w:rsidRPr="002D66C4">
        <w:rPr>
          <w:rFonts w:ascii="Arial" w:hAnsi="Arial" w:cs="Arial"/>
        </w:rPr>
        <w:t xml:space="preserve"> that serves as an alternative to its target demographic offering similar products.</w:t>
      </w:r>
      <w:r w:rsidR="002D66C4">
        <w:rPr>
          <w:rFonts w:ascii="Arial" w:hAnsi="Arial" w:cs="Arial"/>
        </w:rPr>
        <w:t xml:space="preserve"> </w:t>
      </w:r>
      <w:r w:rsidR="0017024F">
        <w:rPr>
          <w:rFonts w:ascii="Arial" w:hAnsi="Arial" w:cs="Arial"/>
        </w:rPr>
        <w:t xml:space="preserve">Building its brand image PepsiCo continues its efforts </w:t>
      </w:r>
      <w:r w:rsidR="00567A38">
        <w:rPr>
          <w:rFonts w:ascii="Arial" w:hAnsi="Arial" w:cs="Arial"/>
        </w:rPr>
        <w:t xml:space="preserve">to stand out among competitors by diversified </w:t>
      </w:r>
      <w:r w:rsidR="00A21BD9">
        <w:rPr>
          <w:rFonts w:ascii="Arial" w:hAnsi="Arial" w:cs="Arial"/>
        </w:rPr>
        <w:t>quality product portfolio</w:t>
      </w:r>
      <w:r w:rsidR="00070A93">
        <w:rPr>
          <w:rFonts w:ascii="Arial" w:hAnsi="Arial" w:cs="Arial"/>
        </w:rPr>
        <w:t xml:space="preserve"> that satisfies </w:t>
      </w:r>
      <w:r w:rsidR="005F43C8">
        <w:rPr>
          <w:rFonts w:ascii="Arial" w:hAnsi="Arial" w:cs="Arial"/>
        </w:rPr>
        <w:t xml:space="preserve">customer’s` needs and </w:t>
      </w:r>
      <w:r w:rsidR="00C32EA2">
        <w:rPr>
          <w:rFonts w:ascii="Arial" w:hAnsi="Arial" w:cs="Arial"/>
        </w:rPr>
        <w:t>corporate social responsibility toward people`s health and environment.</w:t>
      </w:r>
      <w:r w:rsidR="00531F57">
        <w:rPr>
          <w:rFonts w:ascii="Arial" w:hAnsi="Arial" w:cs="Arial"/>
        </w:rPr>
        <w:t xml:space="preserve"> Maintaining customers` loyalty </w:t>
      </w:r>
      <w:r w:rsidR="00F932DB">
        <w:rPr>
          <w:rFonts w:ascii="Arial" w:hAnsi="Arial" w:cs="Arial"/>
        </w:rPr>
        <w:t>is very challenging, and competitor</w:t>
      </w:r>
      <w:r w:rsidR="003125FC">
        <w:rPr>
          <w:rFonts w:ascii="Arial" w:hAnsi="Arial" w:cs="Arial"/>
        </w:rPr>
        <w:t xml:space="preserve">s` rivalry can be beneficial accelerating company`s creativity </w:t>
      </w:r>
      <w:r w:rsidR="002B6E6A">
        <w:rPr>
          <w:rFonts w:ascii="Arial" w:hAnsi="Arial" w:cs="Arial"/>
        </w:rPr>
        <w:t>and innovation trying to satisfy customers` needs and wants better than competi</w:t>
      </w:r>
      <w:r w:rsidR="00FC4D77">
        <w:rPr>
          <w:rFonts w:ascii="Arial" w:hAnsi="Arial" w:cs="Arial"/>
        </w:rPr>
        <w:t>tors do.</w:t>
      </w:r>
    </w:p>
    <w:p w14:paraId="10399539" w14:textId="74CE32E6" w:rsidR="00A36BA1" w:rsidRDefault="00FC4D77" w:rsidP="002D66C4">
      <w:pPr>
        <w:spacing w:line="360" w:lineRule="auto"/>
        <w:jc w:val="both"/>
        <w:rPr>
          <w:rFonts w:ascii="Arial" w:hAnsi="Arial" w:cs="Arial"/>
          <w:b/>
          <w:bCs/>
          <w:i/>
          <w:iCs/>
        </w:rPr>
      </w:pPr>
      <w:r w:rsidRPr="00FC4D77">
        <w:rPr>
          <w:rFonts w:ascii="Arial" w:hAnsi="Arial" w:cs="Arial"/>
          <w:b/>
          <w:bCs/>
          <w:i/>
          <w:iCs/>
        </w:rPr>
        <w:t>Increased health awareness</w:t>
      </w:r>
      <w:r w:rsidR="00531F57" w:rsidRPr="00FC4D77">
        <w:rPr>
          <w:rFonts w:ascii="Arial" w:hAnsi="Arial" w:cs="Arial"/>
          <w:b/>
          <w:bCs/>
          <w:i/>
          <w:iCs/>
        </w:rPr>
        <w:t xml:space="preserve"> </w:t>
      </w:r>
    </w:p>
    <w:p w14:paraId="5F65E462" w14:textId="4532C5EB" w:rsidR="003A5CF1" w:rsidRDefault="002831C6" w:rsidP="003A5CF1">
      <w:pPr>
        <w:spacing w:line="360" w:lineRule="auto"/>
        <w:jc w:val="both"/>
        <w:rPr>
          <w:rFonts w:ascii="Arial" w:hAnsi="Arial" w:cs="Arial"/>
        </w:rPr>
      </w:pPr>
      <w:r w:rsidRPr="00C518B6">
        <w:rPr>
          <w:rFonts w:ascii="Arial" w:hAnsi="Arial" w:cs="Arial"/>
        </w:rPr>
        <w:t xml:space="preserve">Considering the majority of </w:t>
      </w:r>
      <w:r w:rsidR="00C34946" w:rsidRPr="00C518B6">
        <w:rPr>
          <w:rFonts w:ascii="Arial" w:hAnsi="Arial" w:cs="Arial"/>
        </w:rPr>
        <w:t>PepsiCo`s</w:t>
      </w:r>
      <w:r w:rsidRPr="00C518B6">
        <w:rPr>
          <w:rFonts w:ascii="Arial" w:hAnsi="Arial" w:cs="Arial"/>
        </w:rPr>
        <w:t xml:space="preserve"> produc</w:t>
      </w:r>
      <w:r w:rsidR="00C34946" w:rsidRPr="00C518B6">
        <w:rPr>
          <w:rFonts w:ascii="Arial" w:hAnsi="Arial" w:cs="Arial"/>
        </w:rPr>
        <w:t>ts</w:t>
      </w:r>
      <w:r w:rsidRPr="00C518B6">
        <w:rPr>
          <w:rFonts w:ascii="Arial" w:hAnsi="Arial" w:cs="Arial"/>
        </w:rPr>
        <w:t xml:space="preserve"> are carbonated sweetened soft drinks</w:t>
      </w:r>
      <w:r w:rsidR="00C34946" w:rsidRPr="00C518B6">
        <w:rPr>
          <w:rFonts w:ascii="Arial" w:hAnsi="Arial" w:cs="Arial"/>
        </w:rPr>
        <w:t>,</w:t>
      </w:r>
      <w:r w:rsidRPr="00C518B6">
        <w:rPr>
          <w:rFonts w:ascii="Arial" w:hAnsi="Arial" w:cs="Arial"/>
        </w:rPr>
        <w:t xml:space="preserve"> </w:t>
      </w:r>
      <w:r w:rsidR="00C34946" w:rsidRPr="00C518B6">
        <w:rPr>
          <w:rFonts w:ascii="Arial" w:hAnsi="Arial" w:cs="Arial"/>
        </w:rPr>
        <w:t xml:space="preserve">the </w:t>
      </w:r>
      <w:r w:rsidR="003A5CF1" w:rsidRPr="00C518B6">
        <w:rPr>
          <w:rFonts w:ascii="Arial" w:hAnsi="Arial" w:cs="Arial"/>
        </w:rPr>
        <w:t>fast</w:t>
      </w:r>
      <w:r w:rsidR="003A5CF1">
        <w:rPr>
          <w:rFonts w:ascii="Arial" w:hAnsi="Arial" w:cs="Arial"/>
        </w:rPr>
        <w:t>-growing</w:t>
      </w:r>
      <w:r w:rsidR="00896E90" w:rsidRPr="00C518B6">
        <w:rPr>
          <w:rFonts w:ascii="Arial" w:hAnsi="Arial" w:cs="Arial"/>
        </w:rPr>
        <w:t xml:space="preserve"> </w:t>
      </w:r>
      <w:r w:rsidR="003A5CF1" w:rsidRPr="00C518B6">
        <w:rPr>
          <w:rFonts w:ascii="Arial" w:hAnsi="Arial" w:cs="Arial"/>
        </w:rPr>
        <w:t>health</w:t>
      </w:r>
      <w:r w:rsidR="003A5CF1">
        <w:rPr>
          <w:rFonts w:ascii="Arial" w:hAnsi="Arial" w:cs="Arial"/>
        </w:rPr>
        <w:t>-conscious</w:t>
      </w:r>
      <w:r w:rsidR="00896E90" w:rsidRPr="00C518B6">
        <w:rPr>
          <w:rFonts w:ascii="Arial" w:hAnsi="Arial" w:cs="Arial"/>
        </w:rPr>
        <w:t xml:space="preserve"> community is weakening </w:t>
      </w:r>
      <w:r w:rsidR="002063FE" w:rsidRPr="00C518B6">
        <w:rPr>
          <w:rFonts w:ascii="Arial" w:hAnsi="Arial" w:cs="Arial"/>
        </w:rPr>
        <w:t>company`s market position</w:t>
      </w:r>
      <w:r w:rsidR="00C34946" w:rsidRPr="00C518B6">
        <w:rPr>
          <w:rFonts w:ascii="Arial" w:hAnsi="Arial" w:cs="Arial"/>
        </w:rPr>
        <w:t xml:space="preserve">, but </w:t>
      </w:r>
      <w:r w:rsidR="00DE1D3C" w:rsidRPr="00C518B6">
        <w:rPr>
          <w:rFonts w:ascii="Arial" w:hAnsi="Arial" w:cs="Arial"/>
        </w:rPr>
        <w:t>at</w:t>
      </w:r>
      <w:r w:rsidR="00D25F55" w:rsidRPr="00C518B6">
        <w:rPr>
          <w:rFonts w:ascii="Arial" w:hAnsi="Arial" w:cs="Arial"/>
        </w:rPr>
        <w:t xml:space="preserve"> the same time can be seen as catalyst for company`s reaction </w:t>
      </w:r>
      <w:r w:rsidR="00720B42" w:rsidRPr="00C518B6">
        <w:rPr>
          <w:rFonts w:ascii="Arial" w:hAnsi="Arial" w:cs="Arial"/>
        </w:rPr>
        <w:t>toward</w:t>
      </w:r>
      <w:r w:rsidR="001F5443">
        <w:rPr>
          <w:rFonts w:ascii="Arial" w:hAnsi="Arial" w:cs="Arial"/>
        </w:rPr>
        <w:t>s</w:t>
      </w:r>
      <w:r w:rsidR="00720B42" w:rsidRPr="00C518B6">
        <w:rPr>
          <w:rFonts w:ascii="Arial" w:hAnsi="Arial" w:cs="Arial"/>
        </w:rPr>
        <w:t xml:space="preserve"> changing marketing strategy earlier and faster than competitors.</w:t>
      </w:r>
      <w:r w:rsidR="003F3F0D" w:rsidRPr="00C518B6">
        <w:rPr>
          <w:rFonts w:ascii="Arial" w:hAnsi="Arial" w:cs="Arial"/>
        </w:rPr>
        <w:t xml:space="preserve"> Addressing customers` health issues and satisfying their </w:t>
      </w:r>
      <w:r w:rsidR="00C518B6" w:rsidRPr="00C518B6">
        <w:rPr>
          <w:rFonts w:ascii="Arial" w:hAnsi="Arial" w:cs="Arial"/>
        </w:rPr>
        <w:t>needs</w:t>
      </w:r>
      <w:r w:rsidR="003F3F0D" w:rsidRPr="00C518B6">
        <w:rPr>
          <w:rFonts w:ascii="Arial" w:hAnsi="Arial" w:cs="Arial"/>
        </w:rPr>
        <w:t xml:space="preserve"> </w:t>
      </w:r>
      <w:r w:rsidR="007D7EF5" w:rsidRPr="00C518B6">
        <w:rPr>
          <w:rFonts w:ascii="Arial" w:hAnsi="Arial" w:cs="Arial"/>
        </w:rPr>
        <w:t xml:space="preserve">for healthier lifestyle by offering new innovative and enhanced </w:t>
      </w:r>
      <w:r w:rsidR="00C518B6" w:rsidRPr="00C518B6">
        <w:rPr>
          <w:rFonts w:ascii="Arial" w:hAnsi="Arial" w:cs="Arial"/>
        </w:rPr>
        <w:t>beverages can provide competitive advantage for the company.</w:t>
      </w:r>
      <w:r w:rsidR="002063FE" w:rsidRPr="00C518B6">
        <w:rPr>
          <w:rFonts w:ascii="Arial" w:hAnsi="Arial" w:cs="Arial"/>
        </w:rPr>
        <w:t xml:space="preserve"> </w:t>
      </w:r>
    </w:p>
    <w:p w14:paraId="7AA0611C" w14:textId="74F4A493" w:rsidR="00CB6DDC" w:rsidRDefault="00BD1803" w:rsidP="00E726BC">
      <w:pPr>
        <w:pStyle w:val="Heading1"/>
        <w:rPr>
          <w:rFonts w:ascii="Arial" w:hAnsi="Arial" w:cs="Arial"/>
          <w:b/>
          <w:bCs/>
          <w:sz w:val="28"/>
          <w:szCs w:val="28"/>
        </w:rPr>
      </w:pPr>
      <w:bookmarkStart w:id="12" w:name="_Toc120127025"/>
      <w:r>
        <w:rPr>
          <w:rFonts w:ascii="Arial" w:hAnsi="Arial" w:cs="Arial"/>
          <w:b/>
          <w:bCs/>
          <w:sz w:val="28"/>
          <w:szCs w:val="28"/>
        </w:rPr>
        <w:t>Recommendations</w:t>
      </w:r>
      <w:bookmarkEnd w:id="12"/>
    </w:p>
    <w:p w14:paraId="578B72D9" w14:textId="77777777" w:rsidR="00E726BC" w:rsidRPr="00E726BC" w:rsidRDefault="00E726BC" w:rsidP="00E726BC"/>
    <w:p w14:paraId="08443DEE" w14:textId="17B92BA1" w:rsidR="00412078" w:rsidRDefault="0002394A" w:rsidP="0002394A">
      <w:pPr>
        <w:spacing w:line="360" w:lineRule="auto"/>
        <w:jc w:val="both"/>
        <w:rPr>
          <w:rFonts w:ascii="Arial" w:hAnsi="Arial" w:cs="Arial"/>
        </w:rPr>
      </w:pPr>
      <w:r>
        <w:rPr>
          <w:rFonts w:ascii="Arial" w:hAnsi="Arial" w:cs="Arial"/>
        </w:rPr>
        <w:t xml:space="preserve">Based on PESTEL Analysis we have realized that in future the company </w:t>
      </w:r>
      <w:r w:rsidR="00BD1803">
        <w:rPr>
          <w:rFonts w:ascii="Arial" w:hAnsi="Arial" w:cs="Arial"/>
        </w:rPr>
        <w:t>should</w:t>
      </w:r>
      <w:r w:rsidR="00D82752">
        <w:rPr>
          <w:rFonts w:ascii="Arial" w:hAnsi="Arial" w:cs="Arial"/>
        </w:rPr>
        <w:t xml:space="preserve"> </w:t>
      </w:r>
      <w:r>
        <w:rPr>
          <w:rFonts w:ascii="Arial" w:hAnsi="Arial" w:cs="Arial"/>
        </w:rPr>
        <w:t>put more efforts into reducing sugar amounts and designing new healthier drink options, increasing sustainability, and avoiding legal issue</w:t>
      </w:r>
      <w:r w:rsidR="00015744">
        <w:rPr>
          <w:rFonts w:ascii="Arial" w:hAnsi="Arial" w:cs="Arial"/>
        </w:rPr>
        <w:t>s</w:t>
      </w:r>
      <w:r>
        <w:rPr>
          <w:rFonts w:ascii="Arial" w:hAnsi="Arial" w:cs="Arial"/>
        </w:rPr>
        <w:t xml:space="preserve">, which overall will increase </w:t>
      </w:r>
      <w:r w:rsidR="00755D56">
        <w:rPr>
          <w:rFonts w:ascii="Arial" w:hAnsi="Arial" w:cs="Arial"/>
        </w:rPr>
        <w:t xml:space="preserve">the </w:t>
      </w:r>
      <w:r>
        <w:rPr>
          <w:rFonts w:ascii="Arial" w:hAnsi="Arial" w:cs="Arial"/>
        </w:rPr>
        <w:t>reputation and brand loyalty affecting the bottom line of the company.</w:t>
      </w:r>
    </w:p>
    <w:p w14:paraId="6B9FD361" w14:textId="6BF543E3" w:rsidR="003812D6" w:rsidRDefault="00D56CF9" w:rsidP="0002394A">
      <w:pPr>
        <w:spacing w:line="360" w:lineRule="auto"/>
        <w:ind w:firstLine="720"/>
        <w:jc w:val="both"/>
        <w:rPr>
          <w:rFonts w:ascii="Arial" w:hAnsi="Arial" w:cs="Arial"/>
        </w:rPr>
      </w:pPr>
      <w:r>
        <w:rPr>
          <w:rFonts w:ascii="Arial" w:hAnsi="Arial" w:cs="Arial"/>
        </w:rPr>
        <w:t xml:space="preserve">Understanding </w:t>
      </w:r>
      <w:r w:rsidR="003F2F20">
        <w:rPr>
          <w:rFonts w:ascii="Arial" w:hAnsi="Arial" w:cs="Arial"/>
        </w:rPr>
        <w:t xml:space="preserve">the impact of the microenvironment, the management of the company </w:t>
      </w:r>
      <w:r w:rsidR="00D731A1">
        <w:rPr>
          <w:rFonts w:ascii="Arial" w:hAnsi="Arial" w:cs="Arial"/>
        </w:rPr>
        <w:t xml:space="preserve">should </w:t>
      </w:r>
      <w:r w:rsidR="007255D7">
        <w:rPr>
          <w:rFonts w:ascii="Arial" w:hAnsi="Arial" w:cs="Arial"/>
        </w:rPr>
        <w:t>increase its attention toward competitors, maintain and improv</w:t>
      </w:r>
      <w:r w:rsidR="00D731A1">
        <w:rPr>
          <w:rFonts w:ascii="Arial" w:hAnsi="Arial" w:cs="Arial"/>
        </w:rPr>
        <w:t>e</w:t>
      </w:r>
      <w:r w:rsidR="007255D7">
        <w:rPr>
          <w:rFonts w:ascii="Arial" w:hAnsi="Arial" w:cs="Arial"/>
        </w:rPr>
        <w:t xml:space="preserve"> </w:t>
      </w:r>
      <w:r w:rsidR="00561C6C">
        <w:rPr>
          <w:rFonts w:ascii="Arial" w:hAnsi="Arial" w:cs="Arial"/>
        </w:rPr>
        <w:t xml:space="preserve">the quality and diversity of product portfolio </w:t>
      </w:r>
      <w:r w:rsidR="00DC1A0B">
        <w:rPr>
          <w:rFonts w:ascii="Arial" w:hAnsi="Arial" w:cs="Arial"/>
        </w:rPr>
        <w:t xml:space="preserve">to retain and increase target demographic that </w:t>
      </w:r>
      <w:r w:rsidR="003A5CF1">
        <w:rPr>
          <w:rFonts w:ascii="Arial" w:hAnsi="Arial" w:cs="Arial"/>
        </w:rPr>
        <w:t>tends to</w:t>
      </w:r>
      <w:r w:rsidR="00DC1A0B">
        <w:rPr>
          <w:rFonts w:ascii="Arial" w:hAnsi="Arial" w:cs="Arial"/>
        </w:rPr>
        <w:t xml:space="preserve"> move</w:t>
      </w:r>
      <w:r w:rsidR="000F6132">
        <w:rPr>
          <w:rFonts w:ascii="Arial" w:hAnsi="Arial" w:cs="Arial"/>
        </w:rPr>
        <w:t xml:space="preserve"> toward market alternatives.</w:t>
      </w:r>
    </w:p>
    <w:p w14:paraId="736836DF" w14:textId="414D19C3" w:rsidR="003812D6" w:rsidRDefault="006C56C4" w:rsidP="00D731A1">
      <w:pPr>
        <w:spacing w:line="360" w:lineRule="auto"/>
        <w:ind w:firstLine="720"/>
        <w:jc w:val="both"/>
        <w:rPr>
          <w:rFonts w:ascii="Arial" w:hAnsi="Arial" w:cs="Arial"/>
        </w:rPr>
      </w:pPr>
      <w:r>
        <w:rPr>
          <w:rFonts w:ascii="Arial" w:hAnsi="Arial" w:cs="Arial"/>
        </w:rPr>
        <w:t xml:space="preserve">The overall impact of these external and internal </w:t>
      </w:r>
      <w:r w:rsidR="00400185">
        <w:rPr>
          <w:rFonts w:ascii="Arial" w:hAnsi="Arial" w:cs="Arial"/>
        </w:rPr>
        <w:t xml:space="preserve">environmental factors is incorporated in </w:t>
      </w:r>
      <w:r w:rsidR="004C0987">
        <w:rPr>
          <w:rFonts w:ascii="Arial" w:hAnsi="Arial" w:cs="Arial"/>
        </w:rPr>
        <w:t>the company’s</w:t>
      </w:r>
      <w:r w:rsidR="002C287F">
        <w:rPr>
          <w:rFonts w:ascii="Arial" w:hAnsi="Arial" w:cs="Arial"/>
        </w:rPr>
        <w:t xml:space="preserve"> </w:t>
      </w:r>
      <w:r w:rsidR="00D52873">
        <w:rPr>
          <w:rFonts w:ascii="Arial" w:hAnsi="Arial" w:cs="Arial"/>
        </w:rPr>
        <w:t xml:space="preserve">mission and </w:t>
      </w:r>
      <w:r w:rsidR="00CB3FEB">
        <w:rPr>
          <w:rFonts w:ascii="Arial" w:hAnsi="Arial" w:cs="Arial"/>
        </w:rPr>
        <w:t>vision</w:t>
      </w:r>
      <w:r w:rsidR="00DE06A9">
        <w:rPr>
          <w:rFonts w:ascii="Arial" w:hAnsi="Arial" w:cs="Arial"/>
        </w:rPr>
        <w:t xml:space="preserve">, implemented through </w:t>
      </w:r>
      <w:r w:rsidR="004D1311">
        <w:rPr>
          <w:rFonts w:ascii="Arial" w:hAnsi="Arial" w:cs="Arial"/>
        </w:rPr>
        <w:t xml:space="preserve">the </w:t>
      </w:r>
      <w:r w:rsidR="004C0987">
        <w:rPr>
          <w:rFonts w:ascii="Arial" w:hAnsi="Arial" w:cs="Arial"/>
        </w:rPr>
        <w:t>approach of</w:t>
      </w:r>
      <w:r w:rsidR="004D1311">
        <w:rPr>
          <w:rFonts w:ascii="Arial" w:hAnsi="Arial" w:cs="Arial"/>
        </w:rPr>
        <w:t xml:space="preserve"> Performance with Purpose</w:t>
      </w:r>
      <w:r w:rsidR="0000505F">
        <w:rPr>
          <w:rFonts w:ascii="Arial" w:hAnsi="Arial" w:cs="Arial"/>
        </w:rPr>
        <w:t xml:space="preserve">, which </w:t>
      </w:r>
      <w:r w:rsidR="002C287F">
        <w:rPr>
          <w:rFonts w:ascii="Arial" w:hAnsi="Arial" w:cs="Arial"/>
        </w:rPr>
        <w:t xml:space="preserve">is about setting a goal of delivering </w:t>
      </w:r>
      <w:r w:rsidR="007F00F2">
        <w:rPr>
          <w:rFonts w:ascii="Arial" w:hAnsi="Arial" w:cs="Arial"/>
        </w:rPr>
        <w:t>superior sustained value</w:t>
      </w:r>
      <w:r w:rsidR="00FF329C">
        <w:rPr>
          <w:rFonts w:ascii="Arial" w:hAnsi="Arial" w:cs="Arial"/>
        </w:rPr>
        <w:t xml:space="preserve"> by: maximizing financial returns </w:t>
      </w:r>
      <w:r w:rsidR="00E30E56">
        <w:rPr>
          <w:rFonts w:ascii="Arial" w:hAnsi="Arial" w:cs="Arial"/>
        </w:rPr>
        <w:t>(financial sustainability), providing diversified product portfolio</w:t>
      </w:r>
      <w:r w:rsidR="003B1847">
        <w:rPr>
          <w:rFonts w:ascii="Arial" w:hAnsi="Arial" w:cs="Arial"/>
        </w:rPr>
        <w:t xml:space="preserve"> from treats to healthier options (human sustainability),</w:t>
      </w:r>
      <w:r w:rsidR="00FC3E3E">
        <w:rPr>
          <w:rFonts w:ascii="Arial" w:hAnsi="Arial" w:cs="Arial"/>
        </w:rPr>
        <w:t xml:space="preserve"> creating innovative ways to minimize environmental </w:t>
      </w:r>
      <w:r w:rsidR="00FC3E3E">
        <w:rPr>
          <w:rFonts w:ascii="Arial" w:hAnsi="Arial" w:cs="Arial"/>
        </w:rPr>
        <w:lastRenderedPageBreak/>
        <w:t>impact</w:t>
      </w:r>
      <w:r w:rsidR="0012091B">
        <w:rPr>
          <w:rFonts w:ascii="Arial" w:hAnsi="Arial" w:cs="Arial"/>
        </w:rPr>
        <w:t xml:space="preserve"> by </w:t>
      </w:r>
      <w:r w:rsidR="00BB456E">
        <w:rPr>
          <w:rFonts w:ascii="Arial" w:hAnsi="Arial" w:cs="Arial"/>
        </w:rPr>
        <w:t>conserving natural resource and reducing carbon footprint and plastic waste (environmental sustainability)</w:t>
      </w:r>
      <w:r w:rsidR="00F67497">
        <w:rPr>
          <w:rFonts w:ascii="Arial" w:hAnsi="Arial" w:cs="Arial"/>
        </w:rPr>
        <w:t xml:space="preserve">, and empowering people and supporting local communities </w:t>
      </w:r>
      <w:r w:rsidR="00961528">
        <w:rPr>
          <w:rFonts w:ascii="Arial" w:hAnsi="Arial" w:cs="Arial"/>
        </w:rPr>
        <w:t>in operating countries (talent sustainability)</w:t>
      </w:r>
      <w:r w:rsidR="0030613A">
        <w:rPr>
          <w:rFonts w:ascii="Arial" w:hAnsi="Arial" w:cs="Arial"/>
        </w:rPr>
        <w:t xml:space="preserve"> </w:t>
      </w:r>
      <w:sdt>
        <w:sdtPr>
          <w:rPr>
            <w:rFonts w:ascii="Arial" w:hAnsi="Arial" w:cs="Arial"/>
            <w:color w:val="000000"/>
            <w:highlight w:val="white"/>
          </w:rPr>
          <w:alias w:val="Citation"/>
          <w:tag w:val="{&quot;referencesIds&quot;:[&quot;doc:637e2cef8f08004992175397&quot;],&quot;referencesOptions&quot;:{&quot;doc:637e2cef8f08004992175397&quot;:{&quot;author&quot;:true,&quot;year&quot;:true,&quot;pageReplace&quot;:&quot;&quot;,&quot;prefix&quot;:&quot;&quot;,&quot;suffix&quot;:&quot;&quot;}},&quot;hasBrokenReferences&quot;:false,&quot;hasManualEdits&quot;:false,&quot;citationType&quot;:&quot;inline&quot;}"/>
          <w:id w:val="1198895627"/>
          <w:placeholder>
            <w:docPart w:val="9181A43B6F4A4CFBBB4E1F33DAF19E00"/>
          </w:placeholder>
        </w:sdtPr>
        <w:sdtEndPr/>
        <w:sdtContent>
          <w:r w:rsidR="0030613A">
            <w:rPr>
              <w:rFonts w:ascii="Arial" w:eastAsia="Times New Roman" w:hAnsi="Arial" w:cs="Arial"/>
              <w:color w:val="000000"/>
            </w:rPr>
            <w:t>(Nooyi I.K. and Govindarajan V., 2020)</w:t>
          </w:r>
        </w:sdtContent>
      </w:sdt>
      <w:r w:rsidR="003E7285">
        <w:rPr>
          <w:rFonts w:ascii="Arial" w:hAnsi="Arial" w:cs="Arial"/>
          <w:color w:val="000000"/>
        </w:rPr>
        <w:t>.</w:t>
      </w:r>
      <w:r w:rsidR="00A80902">
        <w:rPr>
          <w:rFonts w:ascii="Arial" w:hAnsi="Arial" w:cs="Arial"/>
          <w:color w:val="000000"/>
        </w:rPr>
        <w:t xml:space="preserve"> </w:t>
      </w:r>
    </w:p>
    <w:p w14:paraId="7B789153" w14:textId="77777777" w:rsidR="00B81277" w:rsidRDefault="00B81277" w:rsidP="00943371">
      <w:pPr>
        <w:spacing w:line="360" w:lineRule="auto"/>
        <w:ind w:firstLine="720"/>
        <w:jc w:val="both"/>
        <w:rPr>
          <w:rFonts w:ascii="Arial" w:hAnsi="Arial" w:cs="Arial"/>
        </w:rPr>
      </w:pPr>
    </w:p>
    <w:p w14:paraId="7CE09C0D" w14:textId="77777777" w:rsidR="00F14BCE" w:rsidRPr="00982C67" w:rsidRDefault="00F14BCE" w:rsidP="00B77365">
      <w:pPr>
        <w:spacing w:line="360" w:lineRule="auto"/>
        <w:jc w:val="both"/>
        <w:rPr>
          <w:rFonts w:ascii="Arial" w:hAnsi="Arial" w:cs="Arial"/>
        </w:rPr>
      </w:pPr>
    </w:p>
    <w:p w14:paraId="79799D96" w14:textId="77777777" w:rsidR="004E2BCA" w:rsidRPr="004E2BCA" w:rsidRDefault="004E2BCA" w:rsidP="004E2BCA"/>
    <w:p w14:paraId="030E2B34" w14:textId="519C131A" w:rsidR="00345DC3" w:rsidRDefault="00345DC3" w:rsidP="00345DC3"/>
    <w:p w14:paraId="6B95A28A" w14:textId="77777777" w:rsidR="00345DC3" w:rsidRPr="00345DC3" w:rsidRDefault="00345DC3" w:rsidP="00345DC3"/>
    <w:p w14:paraId="4704A64D" w14:textId="77777777" w:rsidR="00772384" w:rsidRPr="00772384" w:rsidRDefault="00772384" w:rsidP="00772384"/>
    <w:p w14:paraId="2C70900B" w14:textId="77777777" w:rsidR="001D2DC4" w:rsidRPr="001D2DC4" w:rsidRDefault="001D2DC4" w:rsidP="001D2DC4"/>
    <w:p w14:paraId="71CB1012" w14:textId="77777777" w:rsidR="00B42E5D" w:rsidRDefault="00B42E5D" w:rsidP="009406C0"/>
    <w:p w14:paraId="76E1CC45" w14:textId="77777777" w:rsidR="00B42E5D" w:rsidRDefault="00B42E5D" w:rsidP="009406C0"/>
    <w:p w14:paraId="24EE7771" w14:textId="77777777" w:rsidR="00B42E5D" w:rsidRDefault="00B42E5D" w:rsidP="009406C0"/>
    <w:p w14:paraId="369635B3" w14:textId="77777777" w:rsidR="00B42E5D" w:rsidRDefault="00B42E5D" w:rsidP="009406C0"/>
    <w:p w14:paraId="2721FB7B" w14:textId="77777777" w:rsidR="00B42E5D" w:rsidRDefault="00B42E5D" w:rsidP="009406C0"/>
    <w:p w14:paraId="29E9DDE1" w14:textId="77777777" w:rsidR="00B42E5D" w:rsidRDefault="00B42E5D" w:rsidP="009406C0"/>
    <w:p w14:paraId="541CA252" w14:textId="77777777" w:rsidR="00B42E5D" w:rsidRDefault="00B42E5D" w:rsidP="009406C0"/>
    <w:p w14:paraId="3DF7B3D8" w14:textId="77777777" w:rsidR="00B42E5D" w:rsidRDefault="00B42E5D" w:rsidP="009406C0"/>
    <w:p w14:paraId="46613563" w14:textId="77777777" w:rsidR="00B42E5D" w:rsidRDefault="00B42E5D" w:rsidP="009406C0"/>
    <w:p w14:paraId="2015729E" w14:textId="77777777" w:rsidR="00B42E5D" w:rsidRDefault="00B42E5D" w:rsidP="009406C0"/>
    <w:p w14:paraId="71CE033C" w14:textId="77777777" w:rsidR="00B42E5D" w:rsidRDefault="00B42E5D" w:rsidP="009406C0"/>
    <w:p w14:paraId="148F17E6" w14:textId="3445CAEB" w:rsidR="001502E7" w:rsidRDefault="00D970BF" w:rsidP="009406C0">
      <w:r w:rsidRPr="009406C0">
        <w:t xml:space="preserve"> </w:t>
      </w:r>
    </w:p>
    <w:p w14:paraId="74867754" w14:textId="659CC92D" w:rsidR="00055212" w:rsidRDefault="00055212" w:rsidP="009406C0"/>
    <w:p w14:paraId="4ADEA055" w14:textId="1068F60F" w:rsidR="00055212" w:rsidRDefault="00055212" w:rsidP="009406C0"/>
    <w:p w14:paraId="25B44863" w14:textId="4947411D" w:rsidR="00055212" w:rsidRDefault="00055212" w:rsidP="009406C0"/>
    <w:p w14:paraId="4D99D345" w14:textId="1BD19306" w:rsidR="00055212" w:rsidRDefault="00055212" w:rsidP="009406C0"/>
    <w:p w14:paraId="5201FB43" w14:textId="7DBBF047" w:rsidR="00055212" w:rsidRDefault="00055212" w:rsidP="009406C0"/>
    <w:p w14:paraId="2771DF85" w14:textId="77777777" w:rsidR="00055212" w:rsidRPr="009406C0" w:rsidRDefault="00055212" w:rsidP="009406C0"/>
    <w:p w14:paraId="24B31684" w14:textId="7A45A49F" w:rsidR="00031AB7" w:rsidRPr="00672EE4" w:rsidRDefault="005246A0" w:rsidP="005246A0">
      <w:pPr>
        <w:pStyle w:val="Heading1"/>
        <w:rPr>
          <w:rFonts w:ascii="Arial" w:hAnsi="Arial" w:cs="Arial"/>
          <w:b/>
          <w:bCs/>
          <w:sz w:val="28"/>
          <w:szCs w:val="28"/>
        </w:rPr>
      </w:pPr>
      <w:bookmarkStart w:id="13" w:name="_Toc120127026"/>
      <w:r w:rsidRPr="00672EE4">
        <w:rPr>
          <w:rFonts w:ascii="Arial" w:hAnsi="Arial" w:cs="Arial"/>
          <w:b/>
          <w:bCs/>
          <w:sz w:val="28"/>
          <w:szCs w:val="28"/>
        </w:rPr>
        <w:lastRenderedPageBreak/>
        <w:t>Refer</w:t>
      </w:r>
      <w:r w:rsidR="00672EE4" w:rsidRPr="00672EE4">
        <w:rPr>
          <w:rFonts w:ascii="Arial" w:hAnsi="Arial" w:cs="Arial"/>
          <w:b/>
          <w:bCs/>
          <w:sz w:val="28"/>
          <w:szCs w:val="28"/>
        </w:rPr>
        <w:t>ences</w:t>
      </w:r>
      <w:bookmarkEnd w:id="13"/>
    </w:p>
    <w:sdt>
      <w:sdtPr>
        <w:rPr>
          <w:rFonts w:asciiTheme="minorHAnsi" w:eastAsiaTheme="minorHAnsi" w:hAnsiTheme="minorHAnsi" w:cstheme="minorBidi"/>
          <w:color w:val="2F5496" w:themeColor="accent1" w:themeShade="BF"/>
          <w:sz w:val="22"/>
          <w:szCs w:val="22"/>
        </w:rPr>
        <w:tag w:val="rw.biblio"/>
        <w:id w:val="825472901"/>
        <w:placeholder>
          <w:docPart w:val="0B85430FFCA741BDA85EF4E7F45056CA"/>
        </w:placeholder>
      </w:sdtPr>
      <w:sdtEndPr/>
      <w:sdtContent>
        <w:p w14:paraId="661618A2"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Barry, E. (2022) </w:t>
          </w:r>
          <w:r>
            <w:rPr>
              <w:rFonts w:ascii="Arial" w:hAnsi="Arial" w:cs="Arial"/>
              <w:i/>
              <w:iCs/>
              <w:color w:val="000000"/>
              <w:sz w:val="22"/>
              <w:szCs w:val="22"/>
            </w:rPr>
            <w:t xml:space="preserve">These Are the Countries Where Twitter and Facebook Are Banned. </w:t>
          </w:r>
          <w:r>
            <w:rPr>
              <w:rFonts w:ascii="Arial" w:hAnsi="Arial" w:cs="Arial"/>
              <w:color w:val="000000"/>
              <w:sz w:val="22"/>
              <w:szCs w:val="22"/>
            </w:rPr>
            <w:t xml:space="preserve">Available at: </w:t>
          </w:r>
          <w:hyperlink r:id="rId11" w:tgtFrame="_blank" w:history="1">
            <w:r>
              <w:rPr>
                <w:rStyle w:val="Hyperlink"/>
                <w:rFonts w:ascii="Arial" w:hAnsi="Arial" w:cs="Arial"/>
                <w:sz w:val="22"/>
                <w:szCs w:val="22"/>
              </w:rPr>
              <w:t>https://time.com/6139988/countries-where-twitter-facebook-tiktok-banned/</w:t>
            </w:r>
          </w:hyperlink>
          <w:r>
            <w:rPr>
              <w:rFonts w:ascii="Arial" w:hAnsi="Arial" w:cs="Arial"/>
              <w:color w:val="000000"/>
              <w:sz w:val="22"/>
              <w:szCs w:val="22"/>
            </w:rPr>
            <w:t xml:space="preserve"> (Accessed: Nov 21, 2022).</w:t>
          </w:r>
        </w:p>
        <w:p w14:paraId="78BBE2CE"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Chirkova, A. (2011) </w:t>
          </w:r>
          <w:r>
            <w:rPr>
              <w:rFonts w:ascii="Arial" w:hAnsi="Arial" w:cs="Arial"/>
              <w:i/>
              <w:iCs/>
              <w:color w:val="000000"/>
              <w:sz w:val="22"/>
              <w:szCs w:val="22"/>
            </w:rPr>
            <w:t xml:space="preserve">Pepsi across cultures: analysis and cross culture comparison of Pepsi websites. </w:t>
          </w:r>
          <w:r>
            <w:rPr>
              <w:rFonts w:ascii="Arial" w:hAnsi="Arial" w:cs="Arial"/>
              <w:color w:val="000000"/>
              <w:sz w:val="22"/>
              <w:szCs w:val="22"/>
            </w:rPr>
            <w:t>. University of Gothenburg.</w:t>
          </w:r>
        </w:p>
        <w:p w14:paraId="5AF8DE83"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Hirsch, S.E.,Lauren (2018) </w:t>
          </w:r>
          <w:r>
            <w:rPr>
              <w:rFonts w:ascii="Arial" w:hAnsi="Arial" w:cs="Arial"/>
              <w:i/>
              <w:iCs/>
              <w:color w:val="000000"/>
              <w:sz w:val="22"/>
              <w:szCs w:val="22"/>
            </w:rPr>
            <w:t xml:space="preserve">PepsiCo to buy SodaStream for $3.2 billion. </w:t>
          </w:r>
          <w:r>
            <w:rPr>
              <w:rFonts w:ascii="Arial" w:hAnsi="Arial" w:cs="Arial"/>
              <w:color w:val="000000"/>
              <w:sz w:val="22"/>
              <w:szCs w:val="22"/>
            </w:rPr>
            <w:t xml:space="preserve">Available at: </w:t>
          </w:r>
          <w:hyperlink r:id="rId12" w:tgtFrame="_blank" w:history="1">
            <w:r>
              <w:rPr>
                <w:rStyle w:val="Hyperlink"/>
                <w:rFonts w:ascii="Arial" w:hAnsi="Arial" w:cs="Arial"/>
                <w:sz w:val="22"/>
                <w:szCs w:val="22"/>
              </w:rPr>
              <w:t>https://www.cnbc.com/2018/08/20/pepsico-to-buy-sodastream-for-3point2-billion.html</w:t>
            </w:r>
          </w:hyperlink>
          <w:r>
            <w:rPr>
              <w:rFonts w:ascii="Arial" w:hAnsi="Arial" w:cs="Arial"/>
              <w:color w:val="000000"/>
              <w:sz w:val="22"/>
              <w:szCs w:val="22"/>
            </w:rPr>
            <w:t xml:space="preserve"> (Accessed: 21 November, 2022).</w:t>
          </w:r>
        </w:p>
        <w:p w14:paraId="187D342A"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McEleny, C. (2021) </w:t>
          </w:r>
          <w:r>
            <w:rPr>
              <w:rFonts w:ascii="Arial" w:hAnsi="Arial" w:cs="Arial"/>
              <w:i/>
              <w:iCs/>
              <w:color w:val="000000"/>
              <w:sz w:val="22"/>
              <w:szCs w:val="22"/>
            </w:rPr>
            <w:t xml:space="preserve">PepsiCo: We need a full-on digital approach to reach our target audience. </w:t>
          </w:r>
          <w:r>
            <w:rPr>
              <w:rFonts w:ascii="Arial" w:hAnsi="Arial" w:cs="Arial"/>
              <w:color w:val="000000"/>
              <w:sz w:val="22"/>
              <w:szCs w:val="22"/>
            </w:rPr>
            <w:t xml:space="preserve">Available at: </w:t>
          </w:r>
          <w:hyperlink r:id="rId13" w:tgtFrame="_blank" w:history="1">
            <w:r>
              <w:rPr>
                <w:rStyle w:val="Hyperlink"/>
                <w:rFonts w:ascii="Arial" w:hAnsi="Arial" w:cs="Arial"/>
                <w:sz w:val="22"/>
                <w:szCs w:val="22"/>
              </w:rPr>
              <w:t>https://www.thedrum.com/news/2021/05/11/pepsico-we-need-full-digital-approach-reach-our-target-audience</w:t>
            </w:r>
          </w:hyperlink>
          <w:r>
            <w:rPr>
              <w:rFonts w:ascii="Arial" w:hAnsi="Arial" w:cs="Arial"/>
              <w:color w:val="000000"/>
              <w:sz w:val="22"/>
              <w:szCs w:val="22"/>
            </w:rPr>
            <w:t xml:space="preserve"> (Accessed: 22 November 2022).</w:t>
          </w:r>
        </w:p>
        <w:p w14:paraId="1646EA4E"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McEleny, C. (2020) </w:t>
          </w:r>
          <w:r>
            <w:rPr>
              <w:rFonts w:ascii="Arial" w:hAnsi="Arial" w:cs="Arial"/>
              <w:i/>
              <w:iCs/>
              <w:color w:val="000000"/>
              <w:sz w:val="22"/>
              <w:szCs w:val="22"/>
            </w:rPr>
            <w:t xml:space="preserve">How Pepsi India is maintaining its swag with younger customers. </w:t>
          </w:r>
          <w:r>
            <w:rPr>
              <w:rFonts w:ascii="Arial" w:hAnsi="Arial" w:cs="Arial"/>
              <w:color w:val="000000"/>
              <w:sz w:val="22"/>
              <w:szCs w:val="22"/>
            </w:rPr>
            <w:t xml:space="preserve">Available at: </w:t>
          </w:r>
          <w:hyperlink r:id="rId14" w:tgtFrame="_blank" w:history="1">
            <w:r>
              <w:rPr>
                <w:rStyle w:val="Hyperlink"/>
                <w:rFonts w:ascii="Arial" w:hAnsi="Arial" w:cs="Arial"/>
                <w:sz w:val="22"/>
                <w:szCs w:val="22"/>
              </w:rPr>
              <w:t>https://www.thedrum.com/news/2020/03/06/how-pepsi-india-maintaining-its-swag-with-younger-customers</w:t>
            </w:r>
          </w:hyperlink>
          <w:r>
            <w:rPr>
              <w:rFonts w:ascii="Arial" w:hAnsi="Arial" w:cs="Arial"/>
              <w:color w:val="000000"/>
              <w:sz w:val="22"/>
              <w:szCs w:val="22"/>
            </w:rPr>
            <w:t xml:space="preserve"> (Accessed: Nov 21, 2022).</w:t>
          </w:r>
        </w:p>
        <w:p w14:paraId="39976AE8" w14:textId="2E7E9DAA"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Mixon, E. (2021) </w:t>
          </w:r>
          <w:r>
            <w:rPr>
              <w:rFonts w:ascii="Arial" w:hAnsi="Arial" w:cs="Arial"/>
              <w:i/>
              <w:iCs/>
              <w:color w:val="000000"/>
              <w:sz w:val="22"/>
              <w:szCs w:val="22"/>
            </w:rPr>
            <w:t xml:space="preserve">Where There`s PepsiCo, There`s Digital Transformation. </w:t>
          </w:r>
          <w:r>
            <w:rPr>
              <w:rFonts w:ascii="Arial" w:hAnsi="Arial" w:cs="Arial"/>
              <w:color w:val="000000"/>
              <w:sz w:val="22"/>
              <w:szCs w:val="22"/>
            </w:rPr>
            <w:t xml:space="preserve">Available at: </w:t>
          </w:r>
          <w:hyperlink r:id="rId15" w:tgtFrame="_blank" w:history="1">
            <w:r>
              <w:rPr>
                <w:rStyle w:val="Hyperlink"/>
                <w:rFonts w:ascii="Arial" w:hAnsi="Arial" w:cs="Arial"/>
                <w:sz w:val="22"/>
                <w:szCs w:val="22"/>
              </w:rPr>
              <w:t>https://www.intelligentautomation.network/transformation/articles/where-theres-pepsico-theres-digital-transformation</w:t>
            </w:r>
          </w:hyperlink>
          <w:r>
            <w:rPr>
              <w:rFonts w:ascii="Arial" w:hAnsi="Arial" w:cs="Arial"/>
              <w:color w:val="000000"/>
              <w:sz w:val="22"/>
              <w:szCs w:val="22"/>
            </w:rPr>
            <w:t xml:space="preserve"> (Accessed: 22 November 2022).</w:t>
          </w:r>
        </w:p>
        <w:p w14:paraId="00ED2572"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Mridula, N.T. (2022) 'Pricing Strategy of PepsiCo', </w:t>
          </w:r>
          <w:r>
            <w:rPr>
              <w:rFonts w:ascii="Arial" w:hAnsi="Arial" w:cs="Arial"/>
              <w:i/>
              <w:iCs/>
              <w:color w:val="000000"/>
              <w:sz w:val="22"/>
              <w:szCs w:val="22"/>
            </w:rPr>
            <w:t xml:space="preserve">The Strategy Watch, </w:t>
          </w:r>
          <w:r>
            <w:rPr>
              <w:rFonts w:ascii="Arial" w:hAnsi="Arial" w:cs="Arial"/>
              <w:color w:val="000000"/>
              <w:sz w:val="22"/>
              <w:szCs w:val="22"/>
            </w:rPr>
            <w:t xml:space="preserve">"Jan 1, ". Available at: </w:t>
          </w:r>
          <w:hyperlink r:id="rId16" w:tgtFrame="_blank" w:history="1">
            <w:r>
              <w:rPr>
                <w:rStyle w:val="Hyperlink"/>
                <w:rFonts w:ascii="Arial" w:hAnsi="Arial" w:cs="Arial"/>
                <w:sz w:val="22"/>
                <w:szCs w:val="22"/>
              </w:rPr>
              <w:t>https://www.thestrategywatch.com/pricing-strategy-pepsico/</w:t>
            </w:r>
          </w:hyperlink>
          <w:r>
            <w:rPr>
              <w:rFonts w:ascii="Arial" w:hAnsi="Arial" w:cs="Arial"/>
              <w:color w:val="000000"/>
              <w:sz w:val="22"/>
              <w:szCs w:val="22"/>
            </w:rPr>
            <w:t xml:space="preserve"> (Accessed: Nov 21, 2022).</w:t>
          </w:r>
        </w:p>
        <w:p w14:paraId="24C22DC1" w14:textId="63B7EB28"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Nooyi I.K. and Govindarajan V. (2020) 'Becoming a Better Corporate Citizen: How PepsiCo Moved Toward a </w:t>
          </w:r>
          <w:r w:rsidR="003E7285">
            <w:rPr>
              <w:rFonts w:ascii="Arial" w:hAnsi="Arial" w:cs="Arial"/>
              <w:color w:val="000000"/>
              <w:sz w:val="22"/>
              <w:szCs w:val="22"/>
            </w:rPr>
            <w:t>Healthier Future</w:t>
          </w:r>
          <w:r>
            <w:rPr>
              <w:rFonts w:ascii="Arial" w:hAnsi="Arial" w:cs="Arial"/>
              <w:color w:val="000000"/>
              <w:sz w:val="22"/>
              <w:szCs w:val="22"/>
            </w:rPr>
            <w:t>', .</w:t>
          </w:r>
        </w:p>
        <w:p w14:paraId="48620674"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PCDI Team (2022) </w:t>
          </w:r>
          <w:r>
            <w:rPr>
              <w:rFonts w:ascii="Arial" w:hAnsi="Arial" w:cs="Arial"/>
              <w:i/>
              <w:iCs/>
              <w:color w:val="000000"/>
              <w:sz w:val="22"/>
              <w:szCs w:val="22"/>
            </w:rPr>
            <w:t xml:space="preserve">Pepsi Culture Can Series. </w:t>
          </w:r>
          <w:r>
            <w:rPr>
              <w:rFonts w:ascii="Arial" w:hAnsi="Arial" w:cs="Arial"/>
              <w:color w:val="000000"/>
              <w:sz w:val="22"/>
              <w:szCs w:val="22"/>
            </w:rPr>
            <w:t xml:space="preserve">Available at: </w:t>
          </w:r>
          <w:hyperlink r:id="rId17" w:tgtFrame="_blank" w:history="1">
            <w:r>
              <w:rPr>
                <w:rStyle w:val="Hyperlink"/>
                <w:rFonts w:ascii="Arial" w:hAnsi="Arial" w:cs="Arial"/>
                <w:sz w:val="22"/>
                <w:szCs w:val="22"/>
              </w:rPr>
              <w:t>https://design.pepsico.com/case-studies/pepsi-culture-can-series</w:t>
            </w:r>
          </w:hyperlink>
          <w:r>
            <w:rPr>
              <w:rFonts w:ascii="Arial" w:hAnsi="Arial" w:cs="Arial"/>
              <w:color w:val="000000"/>
              <w:sz w:val="22"/>
              <w:szCs w:val="22"/>
            </w:rPr>
            <w:t xml:space="preserve"> (Accessed: 21 November, 2022).</w:t>
          </w:r>
        </w:p>
        <w:p w14:paraId="739E5E1A"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PepsiCo Team (2022a) </w:t>
          </w:r>
          <w:r>
            <w:rPr>
              <w:rFonts w:ascii="Arial" w:hAnsi="Arial" w:cs="Arial"/>
              <w:i/>
              <w:iCs/>
              <w:color w:val="000000"/>
              <w:sz w:val="22"/>
              <w:szCs w:val="22"/>
            </w:rPr>
            <w:t xml:space="preserve">About Us. </w:t>
          </w:r>
          <w:r>
            <w:rPr>
              <w:rFonts w:ascii="Arial" w:hAnsi="Arial" w:cs="Arial"/>
              <w:color w:val="000000"/>
              <w:sz w:val="22"/>
              <w:szCs w:val="22"/>
            </w:rPr>
            <w:t xml:space="preserve">Available at: </w:t>
          </w:r>
          <w:hyperlink r:id="rId18" w:tgtFrame="_blank" w:history="1">
            <w:r>
              <w:rPr>
                <w:rStyle w:val="Hyperlink"/>
                <w:rFonts w:ascii="Arial" w:hAnsi="Arial" w:cs="Arial"/>
                <w:sz w:val="22"/>
                <w:szCs w:val="22"/>
              </w:rPr>
              <w:t>https://pepsicohealthandnutritionsciences.com/about-us</w:t>
            </w:r>
          </w:hyperlink>
          <w:r>
            <w:rPr>
              <w:rFonts w:ascii="Arial" w:hAnsi="Arial" w:cs="Arial"/>
              <w:color w:val="000000"/>
              <w:sz w:val="22"/>
              <w:szCs w:val="22"/>
            </w:rPr>
            <w:t xml:space="preserve"> (Accessed: 21 November 2022).</w:t>
          </w:r>
        </w:p>
        <w:p w14:paraId="1D8CF865"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PepsiCo Team (2022b) </w:t>
          </w:r>
          <w:r>
            <w:rPr>
              <w:rFonts w:ascii="Arial" w:hAnsi="Arial" w:cs="Arial"/>
              <w:i/>
              <w:iCs/>
              <w:color w:val="000000"/>
              <w:sz w:val="22"/>
              <w:szCs w:val="22"/>
            </w:rPr>
            <w:t xml:space="preserve">Personalized Nutrition. </w:t>
          </w:r>
          <w:r>
            <w:rPr>
              <w:rFonts w:ascii="Arial" w:hAnsi="Arial" w:cs="Arial"/>
              <w:color w:val="000000"/>
              <w:sz w:val="22"/>
              <w:szCs w:val="22"/>
            </w:rPr>
            <w:t xml:space="preserve">Available at: </w:t>
          </w:r>
          <w:hyperlink r:id="rId19" w:tgtFrame="_blank" w:history="1">
            <w:r>
              <w:rPr>
                <w:rStyle w:val="Hyperlink"/>
                <w:rFonts w:ascii="Arial" w:hAnsi="Arial" w:cs="Arial"/>
                <w:sz w:val="22"/>
                <w:szCs w:val="22"/>
              </w:rPr>
              <w:t>https://pepsicohealthandnutritionsciences.com/personalized-nutrition-pepsico</w:t>
            </w:r>
          </w:hyperlink>
          <w:r>
            <w:rPr>
              <w:rFonts w:ascii="Arial" w:hAnsi="Arial" w:cs="Arial"/>
              <w:color w:val="000000"/>
              <w:sz w:val="22"/>
              <w:szCs w:val="22"/>
            </w:rPr>
            <w:t xml:space="preserve"> (Accessed: 21 November 2022).</w:t>
          </w:r>
        </w:p>
        <w:p w14:paraId="4421F25D"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PepsiCo Team (2022c) </w:t>
          </w:r>
          <w:r>
            <w:rPr>
              <w:rFonts w:ascii="Arial" w:hAnsi="Arial" w:cs="Arial"/>
              <w:i/>
              <w:iCs/>
              <w:color w:val="000000"/>
              <w:sz w:val="22"/>
              <w:szCs w:val="22"/>
            </w:rPr>
            <w:t xml:space="preserve">Sustainable Product Design. </w:t>
          </w:r>
          <w:r>
            <w:rPr>
              <w:rFonts w:ascii="Arial" w:hAnsi="Arial" w:cs="Arial"/>
              <w:color w:val="000000"/>
              <w:sz w:val="22"/>
              <w:szCs w:val="22"/>
            </w:rPr>
            <w:t xml:space="preserve">Available at: </w:t>
          </w:r>
          <w:hyperlink r:id="rId20" w:tgtFrame="_blank" w:history="1">
            <w:r>
              <w:rPr>
                <w:rStyle w:val="Hyperlink"/>
                <w:rFonts w:ascii="Arial" w:hAnsi="Arial" w:cs="Arial"/>
                <w:sz w:val="22"/>
                <w:szCs w:val="22"/>
              </w:rPr>
              <w:t>https://www.pepsico.com/our-impact/esg-topics-a-z/sustainable-product-design</w:t>
            </w:r>
          </w:hyperlink>
          <w:r>
            <w:rPr>
              <w:rFonts w:ascii="Arial" w:hAnsi="Arial" w:cs="Arial"/>
              <w:color w:val="000000"/>
              <w:sz w:val="22"/>
              <w:szCs w:val="22"/>
            </w:rPr>
            <w:t xml:space="preserve"> (Accessed: 22 November 2022).</w:t>
          </w:r>
        </w:p>
        <w:p w14:paraId="655BB20C"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PepsiCo Team (2020) </w:t>
          </w:r>
          <w:r>
            <w:rPr>
              <w:rFonts w:ascii="Arial" w:hAnsi="Arial" w:cs="Arial"/>
              <w:i/>
              <w:iCs/>
              <w:color w:val="000000"/>
              <w:sz w:val="22"/>
              <w:szCs w:val="22"/>
            </w:rPr>
            <w:t xml:space="preserve">Sustainability Focus Area - Climate. </w:t>
          </w:r>
          <w:r>
            <w:rPr>
              <w:rFonts w:ascii="Arial" w:hAnsi="Arial" w:cs="Arial"/>
              <w:color w:val="000000"/>
              <w:sz w:val="22"/>
              <w:szCs w:val="22"/>
            </w:rPr>
            <w:t xml:space="preserve">Available at: </w:t>
          </w:r>
          <w:hyperlink r:id="rId21" w:anchor=":~:text=We" w:tgtFrame="_blank" w:history="1">
            <w:r>
              <w:rPr>
                <w:rStyle w:val="Hyperlink"/>
                <w:rFonts w:ascii="Arial" w:hAnsi="Arial" w:cs="Arial"/>
                <w:sz w:val="22"/>
                <w:szCs w:val="22"/>
              </w:rPr>
              <w:t>https://www.pepsico.com/our-impact/sustainability/focus-area/climate#:~:text=We're%20working%20to%20cut,for%20in%20the%20Paris%20Agreement.</w:t>
            </w:r>
          </w:hyperlink>
          <w:r>
            <w:rPr>
              <w:rFonts w:ascii="Arial" w:hAnsi="Arial" w:cs="Arial"/>
              <w:color w:val="000000"/>
              <w:sz w:val="22"/>
              <w:szCs w:val="22"/>
            </w:rPr>
            <w:t xml:space="preserve"> (Accessed: 22 November 2022).</w:t>
          </w:r>
        </w:p>
        <w:p w14:paraId="09CA7584"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lastRenderedPageBreak/>
            <w:t xml:space="preserve">Ray, S. (2022) </w:t>
          </w:r>
          <w:r>
            <w:rPr>
              <w:rFonts w:ascii="Arial" w:hAnsi="Arial" w:cs="Arial"/>
              <w:i/>
              <w:iCs/>
              <w:color w:val="000000"/>
              <w:sz w:val="22"/>
              <w:szCs w:val="22"/>
            </w:rPr>
            <w:t xml:space="preserve">Pepsi Reportedly Stops Manufacturing Sodas In Russia—Joining Global Food Giants Leaving Amid Ukraine Invasion. </w:t>
          </w:r>
          <w:r>
            <w:rPr>
              <w:rFonts w:ascii="Arial" w:hAnsi="Arial" w:cs="Arial"/>
              <w:color w:val="000000"/>
              <w:sz w:val="22"/>
              <w:szCs w:val="22"/>
            </w:rPr>
            <w:t xml:space="preserve">Available at: </w:t>
          </w:r>
          <w:hyperlink r:id="rId22" w:tgtFrame="_blank" w:history="1">
            <w:r>
              <w:rPr>
                <w:rStyle w:val="Hyperlink"/>
                <w:rFonts w:ascii="Arial" w:hAnsi="Arial" w:cs="Arial"/>
                <w:sz w:val="22"/>
                <w:szCs w:val="22"/>
              </w:rPr>
              <w:t>https://www.forbes.com/sites/siladityaray/2022/09/20/pepsi-reportedly-stops-manufacturing-sodas-in-russia-joining-global-food-giants-leaving-amid-ukraine-invasion/</w:t>
            </w:r>
          </w:hyperlink>
          <w:r>
            <w:rPr>
              <w:rFonts w:ascii="Arial" w:hAnsi="Arial" w:cs="Arial"/>
              <w:color w:val="000000"/>
              <w:sz w:val="22"/>
              <w:szCs w:val="22"/>
            </w:rPr>
            <w:t xml:space="preserve"> (Accessed: Nov 21, 2022).</w:t>
          </w:r>
        </w:p>
        <w:p w14:paraId="370B05CC"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RT Team (2010) </w:t>
          </w:r>
          <w:r>
            <w:rPr>
              <w:rFonts w:ascii="Arial" w:hAnsi="Arial" w:cs="Arial"/>
              <w:i/>
              <w:iCs/>
              <w:color w:val="000000"/>
              <w:sz w:val="22"/>
              <w:szCs w:val="22"/>
            </w:rPr>
            <w:t xml:space="preserve">PepsiCo Waste Management Announce Partnership Designed to Improve On-the-Go Recycling. </w:t>
          </w:r>
          <w:r>
            <w:rPr>
              <w:rFonts w:ascii="Arial" w:hAnsi="Arial" w:cs="Arial"/>
              <w:color w:val="000000"/>
              <w:sz w:val="22"/>
              <w:szCs w:val="22"/>
            </w:rPr>
            <w:t xml:space="preserve">Available at: </w:t>
          </w:r>
          <w:hyperlink r:id="rId23" w:tgtFrame="_blank" w:history="1">
            <w:r>
              <w:rPr>
                <w:rStyle w:val="Hyperlink"/>
                <w:rFonts w:ascii="Arial" w:hAnsi="Arial" w:cs="Arial"/>
                <w:sz w:val="22"/>
                <w:szCs w:val="22"/>
              </w:rPr>
              <w:t>https://www.recyclingtoday.com/article/pepsi-wm-dream-machine/</w:t>
            </w:r>
          </w:hyperlink>
          <w:r>
            <w:rPr>
              <w:rFonts w:ascii="Arial" w:hAnsi="Arial" w:cs="Arial"/>
              <w:color w:val="000000"/>
              <w:sz w:val="22"/>
              <w:szCs w:val="22"/>
            </w:rPr>
            <w:t xml:space="preserve"> (Accessed: 22 November 2022).</w:t>
          </w:r>
        </w:p>
        <w:p w14:paraId="3CEA2978"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Scarborough, P., Adhikari, V., Harrington, R.A., Elhussein, A., Briggs, A., Rayner, M., Adams, J., Cummins, S., Penney, T. and White, M. (2020) 'Impact of the announcement and implementation of the UK Soft Drinks Industry Levy on sugar content, price, product size and number of available soft drinks in the UK, 2015-19: A controlled interrupted time series analysis', </w:t>
          </w:r>
          <w:r>
            <w:rPr>
              <w:rFonts w:ascii="Arial" w:hAnsi="Arial" w:cs="Arial"/>
              <w:i/>
              <w:iCs/>
              <w:color w:val="000000"/>
              <w:sz w:val="22"/>
              <w:szCs w:val="22"/>
            </w:rPr>
            <w:t xml:space="preserve">PLoS medicine, </w:t>
          </w:r>
          <w:r>
            <w:rPr>
              <w:rFonts w:ascii="Arial" w:hAnsi="Arial" w:cs="Arial"/>
              <w:color w:val="000000"/>
              <w:sz w:val="22"/>
              <w:szCs w:val="22"/>
            </w:rPr>
            <w:t>17(2), pp. e1003025. doi: 10.1371/journal.pmed.1003025.</w:t>
          </w:r>
        </w:p>
        <w:p w14:paraId="7E45A992"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Stacey, N., Edoka, I., Hofman, K., Swart, E.C., Popkin, B. and Ng, S.W. (2021) 'Changes in beverage purchases following the announcement and implementation of South Africa's Health Promotion Levy: an observational study', </w:t>
          </w:r>
          <w:r>
            <w:rPr>
              <w:rFonts w:ascii="Arial" w:hAnsi="Arial" w:cs="Arial"/>
              <w:i/>
              <w:iCs/>
              <w:color w:val="000000"/>
              <w:sz w:val="22"/>
              <w:szCs w:val="22"/>
            </w:rPr>
            <w:t xml:space="preserve">The Lancet. Planetary Health, </w:t>
          </w:r>
          <w:r>
            <w:rPr>
              <w:rFonts w:ascii="Arial" w:hAnsi="Arial" w:cs="Arial"/>
              <w:color w:val="000000"/>
              <w:sz w:val="22"/>
              <w:szCs w:val="22"/>
            </w:rPr>
            <w:t>5(4), pp. e200-e208. doi: 10.1016/S2542-5196(20)30304-1.</w:t>
          </w:r>
        </w:p>
        <w:p w14:paraId="51874318"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Sundaram, R., Sharma, D. and Shakya, D. (2020) 'Power of digital marketing in building brands: A review of social media advertisement', </w:t>
          </w:r>
          <w:r>
            <w:rPr>
              <w:rFonts w:ascii="Arial" w:hAnsi="Arial" w:cs="Arial"/>
              <w:i/>
              <w:iCs/>
              <w:color w:val="000000"/>
              <w:sz w:val="22"/>
              <w:szCs w:val="22"/>
            </w:rPr>
            <w:t xml:space="preserve">International Journal of Management, </w:t>
          </w:r>
          <w:r>
            <w:rPr>
              <w:rFonts w:ascii="Arial" w:hAnsi="Arial" w:cs="Arial"/>
              <w:color w:val="000000"/>
              <w:sz w:val="22"/>
              <w:szCs w:val="22"/>
            </w:rPr>
            <w:t>11(4).</w:t>
          </w:r>
        </w:p>
        <w:p w14:paraId="4D25CFB4" w14:textId="77777777" w:rsidR="0030613A" w:rsidRDefault="0030613A">
          <w:pPr>
            <w:pStyle w:val="NormalWeb"/>
            <w:divId w:val="1735275157"/>
            <w:rPr>
              <w:rFonts w:ascii="Arial" w:hAnsi="Arial" w:cs="Arial"/>
              <w:color w:val="000000"/>
              <w:sz w:val="22"/>
              <w:szCs w:val="22"/>
            </w:rPr>
          </w:pPr>
          <w:r>
            <w:rPr>
              <w:rFonts w:ascii="Arial" w:hAnsi="Arial" w:cs="Arial"/>
              <w:color w:val="000000"/>
              <w:sz w:val="22"/>
              <w:szCs w:val="22"/>
            </w:rPr>
            <w:t xml:space="preserve">Tzanetos, G. (2021) </w:t>
          </w:r>
          <w:r>
            <w:rPr>
              <w:rFonts w:ascii="Arial" w:hAnsi="Arial" w:cs="Arial"/>
              <w:i/>
              <w:iCs/>
              <w:color w:val="000000"/>
              <w:sz w:val="22"/>
              <w:szCs w:val="22"/>
            </w:rPr>
            <w:t xml:space="preserve">A Look at Every Company That Pepsi Owns. </w:t>
          </w:r>
          <w:r>
            <w:rPr>
              <w:rFonts w:ascii="Arial" w:hAnsi="Arial" w:cs="Arial"/>
              <w:color w:val="000000"/>
              <w:sz w:val="22"/>
              <w:szCs w:val="22"/>
            </w:rPr>
            <w:t xml:space="preserve">Available at: </w:t>
          </w:r>
          <w:hyperlink r:id="rId24" w:tgtFrame="_blank" w:history="1">
            <w:r>
              <w:rPr>
                <w:rStyle w:val="Hyperlink"/>
                <w:rFonts w:ascii="Arial" w:hAnsi="Arial" w:cs="Arial"/>
                <w:sz w:val="22"/>
                <w:szCs w:val="22"/>
              </w:rPr>
              <w:t>https://www.gobankingrates.com/money/business/every-company-pepsi-owns/</w:t>
            </w:r>
          </w:hyperlink>
          <w:r>
            <w:rPr>
              <w:rFonts w:ascii="Arial" w:hAnsi="Arial" w:cs="Arial"/>
              <w:color w:val="000000"/>
              <w:sz w:val="22"/>
              <w:szCs w:val="22"/>
            </w:rPr>
            <w:t xml:space="preserve"> (Accessed: 21 November, 2022).</w:t>
          </w:r>
        </w:p>
        <w:p w14:paraId="3E403E5D" w14:textId="3E9DFA04" w:rsidR="00CB0384" w:rsidRPr="00CB0384" w:rsidRDefault="0030613A" w:rsidP="002E0551">
          <w:pPr>
            <w:pStyle w:val="Heading1"/>
            <w:rPr>
              <w:rFonts w:asciiTheme="minorHAnsi" w:eastAsiaTheme="minorHAnsi" w:hAnsiTheme="minorHAnsi" w:cstheme="minorBidi"/>
              <w:color w:val="auto"/>
              <w:sz w:val="22"/>
              <w:szCs w:val="22"/>
            </w:rPr>
          </w:pPr>
          <w:r>
            <w:rPr>
              <w:vanish/>
            </w:rPr>
            <w:t>stylefix</w:t>
          </w:r>
        </w:p>
      </w:sdtContent>
    </w:sdt>
    <w:p w14:paraId="58F62E5A" w14:textId="43521018" w:rsidR="001A61BB" w:rsidRPr="001A61BB" w:rsidRDefault="001A61BB" w:rsidP="002E0551">
      <w:pPr>
        <w:pStyle w:val="Heading1"/>
      </w:pPr>
    </w:p>
    <w:sectPr w:rsidR="001A61BB" w:rsidRPr="001A61BB">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2F120" w14:textId="77777777" w:rsidR="00FC5993" w:rsidRDefault="00FC5993" w:rsidP="00BA6A63">
      <w:pPr>
        <w:spacing w:after="0" w:line="240" w:lineRule="auto"/>
      </w:pPr>
      <w:r>
        <w:separator/>
      </w:r>
    </w:p>
  </w:endnote>
  <w:endnote w:type="continuationSeparator" w:id="0">
    <w:p w14:paraId="75512F29" w14:textId="77777777" w:rsidR="00FC5993" w:rsidRDefault="00FC5993" w:rsidP="00BA6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5301919"/>
      <w:docPartObj>
        <w:docPartGallery w:val="Page Numbers (Bottom of Page)"/>
        <w:docPartUnique/>
      </w:docPartObj>
    </w:sdtPr>
    <w:sdtEndPr>
      <w:rPr>
        <w:noProof/>
      </w:rPr>
    </w:sdtEndPr>
    <w:sdtContent>
      <w:p w14:paraId="4EA9A080" w14:textId="15C55D13" w:rsidR="00BA6A63" w:rsidRDefault="00BA6A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937F96" w14:textId="77777777" w:rsidR="00BA6A63" w:rsidRDefault="00BA6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FC298" w14:textId="77777777" w:rsidR="00FC5993" w:rsidRDefault="00FC5993" w:rsidP="00BA6A63">
      <w:pPr>
        <w:spacing w:after="0" w:line="240" w:lineRule="auto"/>
      </w:pPr>
      <w:r>
        <w:separator/>
      </w:r>
    </w:p>
  </w:footnote>
  <w:footnote w:type="continuationSeparator" w:id="0">
    <w:p w14:paraId="68CFBAC3" w14:textId="77777777" w:rsidR="00FC5993" w:rsidRDefault="00FC5993" w:rsidP="00BA6A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CAA"/>
    <w:rsid w:val="0000332C"/>
    <w:rsid w:val="0000505F"/>
    <w:rsid w:val="000127C4"/>
    <w:rsid w:val="00015744"/>
    <w:rsid w:val="00015C0F"/>
    <w:rsid w:val="00017C41"/>
    <w:rsid w:val="00020D35"/>
    <w:rsid w:val="0002394A"/>
    <w:rsid w:val="00024774"/>
    <w:rsid w:val="0002567D"/>
    <w:rsid w:val="00026110"/>
    <w:rsid w:val="0003037C"/>
    <w:rsid w:val="00031AB7"/>
    <w:rsid w:val="0003206E"/>
    <w:rsid w:val="0003636D"/>
    <w:rsid w:val="000452DB"/>
    <w:rsid w:val="000530AB"/>
    <w:rsid w:val="00055212"/>
    <w:rsid w:val="00056001"/>
    <w:rsid w:val="0006109A"/>
    <w:rsid w:val="000619C9"/>
    <w:rsid w:val="00065065"/>
    <w:rsid w:val="0006508B"/>
    <w:rsid w:val="00070A93"/>
    <w:rsid w:val="000734C3"/>
    <w:rsid w:val="0007749F"/>
    <w:rsid w:val="00082CC8"/>
    <w:rsid w:val="00086C94"/>
    <w:rsid w:val="000A38A4"/>
    <w:rsid w:val="000A4E46"/>
    <w:rsid w:val="000C468C"/>
    <w:rsid w:val="000D33CE"/>
    <w:rsid w:val="000E6520"/>
    <w:rsid w:val="000F1886"/>
    <w:rsid w:val="000F43AC"/>
    <w:rsid w:val="000F6132"/>
    <w:rsid w:val="001051BE"/>
    <w:rsid w:val="00106DFD"/>
    <w:rsid w:val="0012091B"/>
    <w:rsid w:val="00121D75"/>
    <w:rsid w:val="001239CC"/>
    <w:rsid w:val="001314EB"/>
    <w:rsid w:val="00143D61"/>
    <w:rsid w:val="001461C3"/>
    <w:rsid w:val="00146881"/>
    <w:rsid w:val="001502E7"/>
    <w:rsid w:val="001643AD"/>
    <w:rsid w:val="0017024F"/>
    <w:rsid w:val="001718FE"/>
    <w:rsid w:val="00174F1E"/>
    <w:rsid w:val="001752EE"/>
    <w:rsid w:val="00183321"/>
    <w:rsid w:val="0018457B"/>
    <w:rsid w:val="001A61BB"/>
    <w:rsid w:val="001B17F4"/>
    <w:rsid w:val="001B4ED3"/>
    <w:rsid w:val="001B7D51"/>
    <w:rsid w:val="001C0965"/>
    <w:rsid w:val="001C3299"/>
    <w:rsid w:val="001C723A"/>
    <w:rsid w:val="001C7F70"/>
    <w:rsid w:val="001D1531"/>
    <w:rsid w:val="001D2DC4"/>
    <w:rsid w:val="001E0C65"/>
    <w:rsid w:val="001E66C6"/>
    <w:rsid w:val="001F4096"/>
    <w:rsid w:val="001F5443"/>
    <w:rsid w:val="001F7FD6"/>
    <w:rsid w:val="002063FE"/>
    <w:rsid w:val="002117DE"/>
    <w:rsid w:val="0021264E"/>
    <w:rsid w:val="00223BA4"/>
    <w:rsid w:val="002307BC"/>
    <w:rsid w:val="00237D38"/>
    <w:rsid w:val="0024273F"/>
    <w:rsid w:val="002434FD"/>
    <w:rsid w:val="00252DF9"/>
    <w:rsid w:val="00254D48"/>
    <w:rsid w:val="002565CF"/>
    <w:rsid w:val="00260CC8"/>
    <w:rsid w:val="002616B7"/>
    <w:rsid w:val="00264D2D"/>
    <w:rsid w:val="002666A5"/>
    <w:rsid w:val="00267875"/>
    <w:rsid w:val="0027295A"/>
    <w:rsid w:val="00272D72"/>
    <w:rsid w:val="00273F29"/>
    <w:rsid w:val="002746FF"/>
    <w:rsid w:val="00277B42"/>
    <w:rsid w:val="00280002"/>
    <w:rsid w:val="00282199"/>
    <w:rsid w:val="002831C6"/>
    <w:rsid w:val="002865E2"/>
    <w:rsid w:val="002943CD"/>
    <w:rsid w:val="002A3890"/>
    <w:rsid w:val="002B2FF9"/>
    <w:rsid w:val="002B5C61"/>
    <w:rsid w:val="002B6B0E"/>
    <w:rsid w:val="002B6E6A"/>
    <w:rsid w:val="002B6EAD"/>
    <w:rsid w:val="002B7F44"/>
    <w:rsid w:val="002C287F"/>
    <w:rsid w:val="002C66BA"/>
    <w:rsid w:val="002C6AC7"/>
    <w:rsid w:val="002D66C4"/>
    <w:rsid w:val="002D710E"/>
    <w:rsid w:val="002E0551"/>
    <w:rsid w:val="002E449F"/>
    <w:rsid w:val="002F5667"/>
    <w:rsid w:val="00302AFB"/>
    <w:rsid w:val="0030345E"/>
    <w:rsid w:val="003044F5"/>
    <w:rsid w:val="0030613A"/>
    <w:rsid w:val="003125FC"/>
    <w:rsid w:val="00316A9E"/>
    <w:rsid w:val="00322848"/>
    <w:rsid w:val="00330ABB"/>
    <w:rsid w:val="00334799"/>
    <w:rsid w:val="003374E8"/>
    <w:rsid w:val="00345DC3"/>
    <w:rsid w:val="003464E6"/>
    <w:rsid w:val="00347ED6"/>
    <w:rsid w:val="00353DA7"/>
    <w:rsid w:val="003607A3"/>
    <w:rsid w:val="00362EFD"/>
    <w:rsid w:val="003657A1"/>
    <w:rsid w:val="003711EA"/>
    <w:rsid w:val="0037351A"/>
    <w:rsid w:val="00376F40"/>
    <w:rsid w:val="003812D6"/>
    <w:rsid w:val="003907E1"/>
    <w:rsid w:val="003908DD"/>
    <w:rsid w:val="00394818"/>
    <w:rsid w:val="00396BEE"/>
    <w:rsid w:val="003971C0"/>
    <w:rsid w:val="003A5CF1"/>
    <w:rsid w:val="003B0C6C"/>
    <w:rsid w:val="003B1847"/>
    <w:rsid w:val="003B44AF"/>
    <w:rsid w:val="003B6A45"/>
    <w:rsid w:val="003B74DD"/>
    <w:rsid w:val="003C29F3"/>
    <w:rsid w:val="003C34EF"/>
    <w:rsid w:val="003C66D9"/>
    <w:rsid w:val="003D3D86"/>
    <w:rsid w:val="003D45E1"/>
    <w:rsid w:val="003D5FD1"/>
    <w:rsid w:val="003E0218"/>
    <w:rsid w:val="003E02F6"/>
    <w:rsid w:val="003E3FBB"/>
    <w:rsid w:val="003E7285"/>
    <w:rsid w:val="003F2F20"/>
    <w:rsid w:val="003F3F0D"/>
    <w:rsid w:val="003F6A2A"/>
    <w:rsid w:val="00400185"/>
    <w:rsid w:val="00412078"/>
    <w:rsid w:val="0041537E"/>
    <w:rsid w:val="00415F38"/>
    <w:rsid w:val="00420CC9"/>
    <w:rsid w:val="004233C6"/>
    <w:rsid w:val="004276F4"/>
    <w:rsid w:val="00432CE4"/>
    <w:rsid w:val="004404F1"/>
    <w:rsid w:val="00444229"/>
    <w:rsid w:val="00445818"/>
    <w:rsid w:val="00453BA3"/>
    <w:rsid w:val="00457338"/>
    <w:rsid w:val="004711C8"/>
    <w:rsid w:val="00471408"/>
    <w:rsid w:val="00473017"/>
    <w:rsid w:val="00475375"/>
    <w:rsid w:val="00475EE7"/>
    <w:rsid w:val="00477B0B"/>
    <w:rsid w:val="00487ECC"/>
    <w:rsid w:val="00492F4A"/>
    <w:rsid w:val="00495EDE"/>
    <w:rsid w:val="004A3271"/>
    <w:rsid w:val="004A43B6"/>
    <w:rsid w:val="004C0987"/>
    <w:rsid w:val="004C2F60"/>
    <w:rsid w:val="004D1311"/>
    <w:rsid w:val="004D46BD"/>
    <w:rsid w:val="004E2BCA"/>
    <w:rsid w:val="004E48AF"/>
    <w:rsid w:val="004E6F63"/>
    <w:rsid w:val="004F0A35"/>
    <w:rsid w:val="004F0EE0"/>
    <w:rsid w:val="004F427B"/>
    <w:rsid w:val="004F7E6D"/>
    <w:rsid w:val="00504C41"/>
    <w:rsid w:val="0051084C"/>
    <w:rsid w:val="00511355"/>
    <w:rsid w:val="005121EA"/>
    <w:rsid w:val="00515A92"/>
    <w:rsid w:val="00516088"/>
    <w:rsid w:val="0052058B"/>
    <w:rsid w:val="005214E7"/>
    <w:rsid w:val="00524532"/>
    <w:rsid w:val="005246A0"/>
    <w:rsid w:val="00531F57"/>
    <w:rsid w:val="00533D2F"/>
    <w:rsid w:val="00542135"/>
    <w:rsid w:val="00544048"/>
    <w:rsid w:val="0054683C"/>
    <w:rsid w:val="00554081"/>
    <w:rsid w:val="0055693D"/>
    <w:rsid w:val="00561C6C"/>
    <w:rsid w:val="005668CF"/>
    <w:rsid w:val="00566D41"/>
    <w:rsid w:val="00567A38"/>
    <w:rsid w:val="00574635"/>
    <w:rsid w:val="0057474A"/>
    <w:rsid w:val="00574E4F"/>
    <w:rsid w:val="00575D1B"/>
    <w:rsid w:val="00582CB9"/>
    <w:rsid w:val="00584A80"/>
    <w:rsid w:val="00597853"/>
    <w:rsid w:val="005A1D95"/>
    <w:rsid w:val="005A1E1D"/>
    <w:rsid w:val="005A4300"/>
    <w:rsid w:val="005B0FA1"/>
    <w:rsid w:val="005D6303"/>
    <w:rsid w:val="005E03DC"/>
    <w:rsid w:val="005E176C"/>
    <w:rsid w:val="005F053F"/>
    <w:rsid w:val="005F43C8"/>
    <w:rsid w:val="005F7DE9"/>
    <w:rsid w:val="00600591"/>
    <w:rsid w:val="00604375"/>
    <w:rsid w:val="0060604E"/>
    <w:rsid w:val="00606701"/>
    <w:rsid w:val="006149D3"/>
    <w:rsid w:val="00615B29"/>
    <w:rsid w:val="00622A61"/>
    <w:rsid w:val="00625295"/>
    <w:rsid w:val="00625D8B"/>
    <w:rsid w:val="00626B07"/>
    <w:rsid w:val="00630400"/>
    <w:rsid w:val="00634B16"/>
    <w:rsid w:val="006361D0"/>
    <w:rsid w:val="0064275D"/>
    <w:rsid w:val="00642E2C"/>
    <w:rsid w:val="00653528"/>
    <w:rsid w:val="00655226"/>
    <w:rsid w:val="0065564D"/>
    <w:rsid w:val="0066060D"/>
    <w:rsid w:val="00661355"/>
    <w:rsid w:val="00665480"/>
    <w:rsid w:val="006664B1"/>
    <w:rsid w:val="00672EE4"/>
    <w:rsid w:val="00675D04"/>
    <w:rsid w:val="006763A2"/>
    <w:rsid w:val="00677331"/>
    <w:rsid w:val="00680B0D"/>
    <w:rsid w:val="0068171E"/>
    <w:rsid w:val="0069071A"/>
    <w:rsid w:val="00691BEB"/>
    <w:rsid w:val="00692598"/>
    <w:rsid w:val="0069561B"/>
    <w:rsid w:val="006963E2"/>
    <w:rsid w:val="0069769D"/>
    <w:rsid w:val="00697854"/>
    <w:rsid w:val="006A0965"/>
    <w:rsid w:val="006A403C"/>
    <w:rsid w:val="006A46E3"/>
    <w:rsid w:val="006A560D"/>
    <w:rsid w:val="006A7A53"/>
    <w:rsid w:val="006B2273"/>
    <w:rsid w:val="006B3C33"/>
    <w:rsid w:val="006B41A6"/>
    <w:rsid w:val="006B559F"/>
    <w:rsid w:val="006C0554"/>
    <w:rsid w:val="006C353B"/>
    <w:rsid w:val="006C3960"/>
    <w:rsid w:val="006C56C4"/>
    <w:rsid w:val="006D3588"/>
    <w:rsid w:val="006D499E"/>
    <w:rsid w:val="006D5582"/>
    <w:rsid w:val="006F3DCB"/>
    <w:rsid w:val="006F50C3"/>
    <w:rsid w:val="007028D7"/>
    <w:rsid w:val="00702A90"/>
    <w:rsid w:val="007103BD"/>
    <w:rsid w:val="00711283"/>
    <w:rsid w:val="007126DC"/>
    <w:rsid w:val="00720B42"/>
    <w:rsid w:val="007255D7"/>
    <w:rsid w:val="00725AF8"/>
    <w:rsid w:val="00725E57"/>
    <w:rsid w:val="00727071"/>
    <w:rsid w:val="00731157"/>
    <w:rsid w:val="0073317E"/>
    <w:rsid w:val="007337DC"/>
    <w:rsid w:val="00735EEB"/>
    <w:rsid w:val="00754014"/>
    <w:rsid w:val="00755D56"/>
    <w:rsid w:val="00755F84"/>
    <w:rsid w:val="0076267C"/>
    <w:rsid w:val="00771343"/>
    <w:rsid w:val="00772384"/>
    <w:rsid w:val="00777BBF"/>
    <w:rsid w:val="007865C3"/>
    <w:rsid w:val="00793FA7"/>
    <w:rsid w:val="00794A4B"/>
    <w:rsid w:val="00795604"/>
    <w:rsid w:val="007A491F"/>
    <w:rsid w:val="007B19C6"/>
    <w:rsid w:val="007B49E5"/>
    <w:rsid w:val="007C1F6F"/>
    <w:rsid w:val="007C3015"/>
    <w:rsid w:val="007C30AB"/>
    <w:rsid w:val="007C30DA"/>
    <w:rsid w:val="007C3CEC"/>
    <w:rsid w:val="007C3F6E"/>
    <w:rsid w:val="007C47CE"/>
    <w:rsid w:val="007C49E0"/>
    <w:rsid w:val="007C73C0"/>
    <w:rsid w:val="007D042A"/>
    <w:rsid w:val="007D7EF5"/>
    <w:rsid w:val="007E0405"/>
    <w:rsid w:val="007E3E71"/>
    <w:rsid w:val="007E4FF7"/>
    <w:rsid w:val="007E7F03"/>
    <w:rsid w:val="007F00F2"/>
    <w:rsid w:val="007F2F29"/>
    <w:rsid w:val="007F305E"/>
    <w:rsid w:val="007F442B"/>
    <w:rsid w:val="007F7F74"/>
    <w:rsid w:val="00806000"/>
    <w:rsid w:val="00815EFC"/>
    <w:rsid w:val="008212B6"/>
    <w:rsid w:val="0082698C"/>
    <w:rsid w:val="00836848"/>
    <w:rsid w:val="00840BF1"/>
    <w:rsid w:val="0084554E"/>
    <w:rsid w:val="00847B1A"/>
    <w:rsid w:val="00851A07"/>
    <w:rsid w:val="00852758"/>
    <w:rsid w:val="00853918"/>
    <w:rsid w:val="00853F08"/>
    <w:rsid w:val="00856F14"/>
    <w:rsid w:val="008574B6"/>
    <w:rsid w:val="00857D59"/>
    <w:rsid w:val="00861B2C"/>
    <w:rsid w:val="00874FD5"/>
    <w:rsid w:val="00881177"/>
    <w:rsid w:val="008820E9"/>
    <w:rsid w:val="00882FDA"/>
    <w:rsid w:val="0088547A"/>
    <w:rsid w:val="00887FB8"/>
    <w:rsid w:val="008901F0"/>
    <w:rsid w:val="0089030F"/>
    <w:rsid w:val="0089213E"/>
    <w:rsid w:val="0089274F"/>
    <w:rsid w:val="00893E2E"/>
    <w:rsid w:val="00896E90"/>
    <w:rsid w:val="008A4566"/>
    <w:rsid w:val="008A5645"/>
    <w:rsid w:val="008A623E"/>
    <w:rsid w:val="008A6E06"/>
    <w:rsid w:val="008B0E5A"/>
    <w:rsid w:val="008B4C6A"/>
    <w:rsid w:val="008B660C"/>
    <w:rsid w:val="008B7666"/>
    <w:rsid w:val="008C184F"/>
    <w:rsid w:val="008C205E"/>
    <w:rsid w:val="008C5131"/>
    <w:rsid w:val="008C6826"/>
    <w:rsid w:val="008D1B8C"/>
    <w:rsid w:val="008D48E1"/>
    <w:rsid w:val="008E7452"/>
    <w:rsid w:val="008E776F"/>
    <w:rsid w:val="008F2E46"/>
    <w:rsid w:val="009001A3"/>
    <w:rsid w:val="00900A56"/>
    <w:rsid w:val="00905EFA"/>
    <w:rsid w:val="00906986"/>
    <w:rsid w:val="009146D7"/>
    <w:rsid w:val="00916275"/>
    <w:rsid w:val="00924C5F"/>
    <w:rsid w:val="00926BD7"/>
    <w:rsid w:val="009315E2"/>
    <w:rsid w:val="00931B9A"/>
    <w:rsid w:val="009355E7"/>
    <w:rsid w:val="009406C0"/>
    <w:rsid w:val="00943371"/>
    <w:rsid w:val="00944BB2"/>
    <w:rsid w:val="00944D1B"/>
    <w:rsid w:val="00951181"/>
    <w:rsid w:val="0095302B"/>
    <w:rsid w:val="009533B7"/>
    <w:rsid w:val="00953FDB"/>
    <w:rsid w:val="00954C1C"/>
    <w:rsid w:val="0095632C"/>
    <w:rsid w:val="009612A7"/>
    <w:rsid w:val="00961528"/>
    <w:rsid w:val="00963507"/>
    <w:rsid w:val="00965D65"/>
    <w:rsid w:val="00967568"/>
    <w:rsid w:val="00971AC8"/>
    <w:rsid w:val="00977689"/>
    <w:rsid w:val="00977C65"/>
    <w:rsid w:val="00980EB9"/>
    <w:rsid w:val="00981824"/>
    <w:rsid w:val="00982C67"/>
    <w:rsid w:val="00984B6F"/>
    <w:rsid w:val="00986768"/>
    <w:rsid w:val="00987D60"/>
    <w:rsid w:val="0099089B"/>
    <w:rsid w:val="00991C8D"/>
    <w:rsid w:val="00995871"/>
    <w:rsid w:val="00996049"/>
    <w:rsid w:val="009A1453"/>
    <w:rsid w:val="009A67FD"/>
    <w:rsid w:val="009B1762"/>
    <w:rsid w:val="009B1E3F"/>
    <w:rsid w:val="009C382E"/>
    <w:rsid w:val="009D13BF"/>
    <w:rsid w:val="009D28C5"/>
    <w:rsid w:val="009D66A6"/>
    <w:rsid w:val="009E19EA"/>
    <w:rsid w:val="009E44A8"/>
    <w:rsid w:val="009E459D"/>
    <w:rsid w:val="009E7404"/>
    <w:rsid w:val="009F128D"/>
    <w:rsid w:val="009F5A31"/>
    <w:rsid w:val="00A03E69"/>
    <w:rsid w:val="00A03FEA"/>
    <w:rsid w:val="00A0663B"/>
    <w:rsid w:val="00A11547"/>
    <w:rsid w:val="00A17825"/>
    <w:rsid w:val="00A21BD9"/>
    <w:rsid w:val="00A257A0"/>
    <w:rsid w:val="00A25BB6"/>
    <w:rsid w:val="00A3120E"/>
    <w:rsid w:val="00A31501"/>
    <w:rsid w:val="00A36BA1"/>
    <w:rsid w:val="00A415A0"/>
    <w:rsid w:val="00A417DD"/>
    <w:rsid w:val="00A41882"/>
    <w:rsid w:val="00A418DC"/>
    <w:rsid w:val="00A47485"/>
    <w:rsid w:val="00A47EFC"/>
    <w:rsid w:val="00A50082"/>
    <w:rsid w:val="00A5197B"/>
    <w:rsid w:val="00A525CF"/>
    <w:rsid w:val="00A55576"/>
    <w:rsid w:val="00A657DC"/>
    <w:rsid w:val="00A679FC"/>
    <w:rsid w:val="00A728E6"/>
    <w:rsid w:val="00A72F8C"/>
    <w:rsid w:val="00A73FBC"/>
    <w:rsid w:val="00A80902"/>
    <w:rsid w:val="00A83DB1"/>
    <w:rsid w:val="00A8511F"/>
    <w:rsid w:val="00A91CFB"/>
    <w:rsid w:val="00A92FA5"/>
    <w:rsid w:val="00A93F2D"/>
    <w:rsid w:val="00A94E9E"/>
    <w:rsid w:val="00A963DA"/>
    <w:rsid w:val="00A9650B"/>
    <w:rsid w:val="00AA7333"/>
    <w:rsid w:val="00AB2820"/>
    <w:rsid w:val="00AB689E"/>
    <w:rsid w:val="00AC7A2C"/>
    <w:rsid w:val="00AD0F11"/>
    <w:rsid w:val="00AD204F"/>
    <w:rsid w:val="00AD4D8A"/>
    <w:rsid w:val="00AD62F5"/>
    <w:rsid w:val="00AD6816"/>
    <w:rsid w:val="00AE2017"/>
    <w:rsid w:val="00AE37DC"/>
    <w:rsid w:val="00AE5E18"/>
    <w:rsid w:val="00AF5E68"/>
    <w:rsid w:val="00AF6DA0"/>
    <w:rsid w:val="00B0003D"/>
    <w:rsid w:val="00B03A61"/>
    <w:rsid w:val="00B05D1F"/>
    <w:rsid w:val="00B06FD6"/>
    <w:rsid w:val="00B10F41"/>
    <w:rsid w:val="00B13CBB"/>
    <w:rsid w:val="00B14680"/>
    <w:rsid w:val="00B24F41"/>
    <w:rsid w:val="00B309DF"/>
    <w:rsid w:val="00B3362C"/>
    <w:rsid w:val="00B34F0D"/>
    <w:rsid w:val="00B42E5D"/>
    <w:rsid w:val="00B45EA0"/>
    <w:rsid w:val="00B46239"/>
    <w:rsid w:val="00B47679"/>
    <w:rsid w:val="00B51527"/>
    <w:rsid w:val="00B51DD1"/>
    <w:rsid w:val="00B564CC"/>
    <w:rsid w:val="00B6101E"/>
    <w:rsid w:val="00B62296"/>
    <w:rsid w:val="00B6385C"/>
    <w:rsid w:val="00B638C2"/>
    <w:rsid w:val="00B653F9"/>
    <w:rsid w:val="00B703F4"/>
    <w:rsid w:val="00B72953"/>
    <w:rsid w:val="00B76E52"/>
    <w:rsid w:val="00B77365"/>
    <w:rsid w:val="00B7742E"/>
    <w:rsid w:val="00B8014B"/>
    <w:rsid w:val="00B81277"/>
    <w:rsid w:val="00B82C13"/>
    <w:rsid w:val="00B84AA6"/>
    <w:rsid w:val="00B906EB"/>
    <w:rsid w:val="00B91AF9"/>
    <w:rsid w:val="00B94F38"/>
    <w:rsid w:val="00BA6A63"/>
    <w:rsid w:val="00BA7EE5"/>
    <w:rsid w:val="00BB3666"/>
    <w:rsid w:val="00BB3BD5"/>
    <w:rsid w:val="00BB3D5E"/>
    <w:rsid w:val="00BB456E"/>
    <w:rsid w:val="00BB7CE5"/>
    <w:rsid w:val="00BC21A0"/>
    <w:rsid w:val="00BC3E90"/>
    <w:rsid w:val="00BD1803"/>
    <w:rsid w:val="00BD58C2"/>
    <w:rsid w:val="00BE5E91"/>
    <w:rsid w:val="00BF1E93"/>
    <w:rsid w:val="00BF62F5"/>
    <w:rsid w:val="00BF6AEB"/>
    <w:rsid w:val="00C00D6C"/>
    <w:rsid w:val="00C03C43"/>
    <w:rsid w:val="00C04E58"/>
    <w:rsid w:val="00C054C7"/>
    <w:rsid w:val="00C06C29"/>
    <w:rsid w:val="00C0797D"/>
    <w:rsid w:val="00C1044B"/>
    <w:rsid w:val="00C110B3"/>
    <w:rsid w:val="00C13CAA"/>
    <w:rsid w:val="00C20B30"/>
    <w:rsid w:val="00C26A1B"/>
    <w:rsid w:val="00C324EC"/>
    <w:rsid w:val="00C32EA2"/>
    <w:rsid w:val="00C34946"/>
    <w:rsid w:val="00C34DDB"/>
    <w:rsid w:val="00C35980"/>
    <w:rsid w:val="00C35D89"/>
    <w:rsid w:val="00C37A76"/>
    <w:rsid w:val="00C433B7"/>
    <w:rsid w:val="00C45552"/>
    <w:rsid w:val="00C463EA"/>
    <w:rsid w:val="00C518B6"/>
    <w:rsid w:val="00C53E56"/>
    <w:rsid w:val="00C55E87"/>
    <w:rsid w:val="00C5787A"/>
    <w:rsid w:val="00C61BAF"/>
    <w:rsid w:val="00C73B1D"/>
    <w:rsid w:val="00C73F0D"/>
    <w:rsid w:val="00C752F1"/>
    <w:rsid w:val="00C81137"/>
    <w:rsid w:val="00C8371D"/>
    <w:rsid w:val="00C83E35"/>
    <w:rsid w:val="00C85E53"/>
    <w:rsid w:val="00C86309"/>
    <w:rsid w:val="00C87DE0"/>
    <w:rsid w:val="00C93CA9"/>
    <w:rsid w:val="00C954BB"/>
    <w:rsid w:val="00C97719"/>
    <w:rsid w:val="00CA06C5"/>
    <w:rsid w:val="00CA1799"/>
    <w:rsid w:val="00CA46C4"/>
    <w:rsid w:val="00CA5792"/>
    <w:rsid w:val="00CB0384"/>
    <w:rsid w:val="00CB3FEB"/>
    <w:rsid w:val="00CB6DDC"/>
    <w:rsid w:val="00CD1237"/>
    <w:rsid w:val="00CE0618"/>
    <w:rsid w:val="00CE224B"/>
    <w:rsid w:val="00CE29C8"/>
    <w:rsid w:val="00CE7C20"/>
    <w:rsid w:val="00CF07FE"/>
    <w:rsid w:val="00CF1581"/>
    <w:rsid w:val="00CF4523"/>
    <w:rsid w:val="00CF7BC9"/>
    <w:rsid w:val="00D050D7"/>
    <w:rsid w:val="00D0559C"/>
    <w:rsid w:val="00D1455B"/>
    <w:rsid w:val="00D158BB"/>
    <w:rsid w:val="00D15F40"/>
    <w:rsid w:val="00D16D3F"/>
    <w:rsid w:val="00D219BC"/>
    <w:rsid w:val="00D25584"/>
    <w:rsid w:val="00D25F55"/>
    <w:rsid w:val="00D32863"/>
    <w:rsid w:val="00D35B01"/>
    <w:rsid w:val="00D403C4"/>
    <w:rsid w:val="00D4459A"/>
    <w:rsid w:val="00D5160A"/>
    <w:rsid w:val="00D52873"/>
    <w:rsid w:val="00D54ACE"/>
    <w:rsid w:val="00D56CF9"/>
    <w:rsid w:val="00D62ECB"/>
    <w:rsid w:val="00D7183F"/>
    <w:rsid w:val="00D718C3"/>
    <w:rsid w:val="00D72322"/>
    <w:rsid w:val="00D731A1"/>
    <w:rsid w:val="00D75EF7"/>
    <w:rsid w:val="00D77CD5"/>
    <w:rsid w:val="00D77EBF"/>
    <w:rsid w:val="00D77FE7"/>
    <w:rsid w:val="00D81652"/>
    <w:rsid w:val="00D82752"/>
    <w:rsid w:val="00D9039F"/>
    <w:rsid w:val="00D947F8"/>
    <w:rsid w:val="00D970BF"/>
    <w:rsid w:val="00DA2025"/>
    <w:rsid w:val="00DA5C64"/>
    <w:rsid w:val="00DB04C3"/>
    <w:rsid w:val="00DC1A0B"/>
    <w:rsid w:val="00DC353D"/>
    <w:rsid w:val="00DC5CF4"/>
    <w:rsid w:val="00DD0C0F"/>
    <w:rsid w:val="00DE06A9"/>
    <w:rsid w:val="00DE1D3C"/>
    <w:rsid w:val="00DE66EF"/>
    <w:rsid w:val="00DF10B7"/>
    <w:rsid w:val="00DF2540"/>
    <w:rsid w:val="00DF78ED"/>
    <w:rsid w:val="00E11DD8"/>
    <w:rsid w:val="00E1238A"/>
    <w:rsid w:val="00E1426B"/>
    <w:rsid w:val="00E30E56"/>
    <w:rsid w:val="00E314F4"/>
    <w:rsid w:val="00E3248A"/>
    <w:rsid w:val="00E412D6"/>
    <w:rsid w:val="00E45A8F"/>
    <w:rsid w:val="00E706F3"/>
    <w:rsid w:val="00E72186"/>
    <w:rsid w:val="00E726BC"/>
    <w:rsid w:val="00E7422C"/>
    <w:rsid w:val="00E84883"/>
    <w:rsid w:val="00E85695"/>
    <w:rsid w:val="00E86350"/>
    <w:rsid w:val="00E93768"/>
    <w:rsid w:val="00E95328"/>
    <w:rsid w:val="00EA3FB6"/>
    <w:rsid w:val="00EA5901"/>
    <w:rsid w:val="00EB5961"/>
    <w:rsid w:val="00EB6E48"/>
    <w:rsid w:val="00EC2BE6"/>
    <w:rsid w:val="00EC3592"/>
    <w:rsid w:val="00EC3EAE"/>
    <w:rsid w:val="00EC5FFB"/>
    <w:rsid w:val="00ED2981"/>
    <w:rsid w:val="00ED4284"/>
    <w:rsid w:val="00EE2190"/>
    <w:rsid w:val="00EF213D"/>
    <w:rsid w:val="00EF688A"/>
    <w:rsid w:val="00EF72DC"/>
    <w:rsid w:val="00F074E4"/>
    <w:rsid w:val="00F14BCE"/>
    <w:rsid w:val="00F1526C"/>
    <w:rsid w:val="00F17E3C"/>
    <w:rsid w:val="00F24225"/>
    <w:rsid w:val="00F26646"/>
    <w:rsid w:val="00F27FEF"/>
    <w:rsid w:val="00F332D9"/>
    <w:rsid w:val="00F33B3B"/>
    <w:rsid w:val="00F35704"/>
    <w:rsid w:val="00F37E2E"/>
    <w:rsid w:val="00F442D7"/>
    <w:rsid w:val="00F478A2"/>
    <w:rsid w:val="00F51E3B"/>
    <w:rsid w:val="00F52297"/>
    <w:rsid w:val="00F558F0"/>
    <w:rsid w:val="00F56189"/>
    <w:rsid w:val="00F67497"/>
    <w:rsid w:val="00F8136F"/>
    <w:rsid w:val="00F81FFB"/>
    <w:rsid w:val="00F87410"/>
    <w:rsid w:val="00F9275F"/>
    <w:rsid w:val="00F932DB"/>
    <w:rsid w:val="00F954DD"/>
    <w:rsid w:val="00F96E9D"/>
    <w:rsid w:val="00F96F5B"/>
    <w:rsid w:val="00FA0CB7"/>
    <w:rsid w:val="00FA20CF"/>
    <w:rsid w:val="00FA592C"/>
    <w:rsid w:val="00FB003E"/>
    <w:rsid w:val="00FB01E5"/>
    <w:rsid w:val="00FB07C8"/>
    <w:rsid w:val="00FB0986"/>
    <w:rsid w:val="00FC24F7"/>
    <w:rsid w:val="00FC25C9"/>
    <w:rsid w:val="00FC3181"/>
    <w:rsid w:val="00FC3E3E"/>
    <w:rsid w:val="00FC41D1"/>
    <w:rsid w:val="00FC4A52"/>
    <w:rsid w:val="00FC4D77"/>
    <w:rsid w:val="00FC5993"/>
    <w:rsid w:val="00FD0598"/>
    <w:rsid w:val="00FD1A8B"/>
    <w:rsid w:val="00FD3199"/>
    <w:rsid w:val="00FD400F"/>
    <w:rsid w:val="00FE716C"/>
    <w:rsid w:val="00FF329C"/>
    <w:rsid w:val="00FF41F0"/>
    <w:rsid w:val="00FF48C3"/>
    <w:rsid w:val="00FF6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420F1"/>
  <w15:chartTrackingRefBased/>
  <w15:docId w15:val="{CBEAA7D4-E8FE-4190-B386-D5847FE4E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7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1A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21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6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6A63"/>
  </w:style>
  <w:style w:type="paragraph" w:styleId="Footer">
    <w:name w:val="footer"/>
    <w:basedOn w:val="Normal"/>
    <w:link w:val="FooterChar"/>
    <w:uiPriority w:val="99"/>
    <w:unhideWhenUsed/>
    <w:rsid w:val="00BA6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6A63"/>
  </w:style>
  <w:style w:type="character" w:customStyle="1" w:styleId="Heading1Char">
    <w:name w:val="Heading 1 Char"/>
    <w:basedOn w:val="DefaultParagraphFont"/>
    <w:link w:val="Heading1"/>
    <w:uiPriority w:val="9"/>
    <w:rsid w:val="002427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604E"/>
    <w:pPr>
      <w:outlineLvl w:val="9"/>
    </w:pPr>
  </w:style>
  <w:style w:type="paragraph" w:styleId="TOC1">
    <w:name w:val="toc 1"/>
    <w:basedOn w:val="Normal"/>
    <w:next w:val="Normal"/>
    <w:autoRedefine/>
    <w:uiPriority w:val="39"/>
    <w:unhideWhenUsed/>
    <w:rsid w:val="0060604E"/>
    <w:pPr>
      <w:spacing w:after="100"/>
    </w:pPr>
  </w:style>
  <w:style w:type="character" w:styleId="Hyperlink">
    <w:name w:val="Hyperlink"/>
    <w:basedOn w:val="DefaultParagraphFont"/>
    <w:uiPriority w:val="99"/>
    <w:unhideWhenUsed/>
    <w:rsid w:val="0060604E"/>
    <w:rPr>
      <w:color w:val="0563C1" w:themeColor="hyperlink"/>
      <w:u w:val="single"/>
    </w:rPr>
  </w:style>
  <w:style w:type="paragraph" w:styleId="TOC2">
    <w:name w:val="toc 2"/>
    <w:basedOn w:val="Normal"/>
    <w:next w:val="Normal"/>
    <w:autoRedefine/>
    <w:uiPriority w:val="39"/>
    <w:unhideWhenUsed/>
    <w:rsid w:val="008A623E"/>
    <w:pPr>
      <w:spacing w:after="100"/>
      <w:ind w:left="220"/>
    </w:pPr>
  </w:style>
  <w:style w:type="character" w:customStyle="1" w:styleId="Heading2Char">
    <w:name w:val="Heading 2 Char"/>
    <w:basedOn w:val="DefaultParagraphFont"/>
    <w:link w:val="Heading2"/>
    <w:uiPriority w:val="9"/>
    <w:rsid w:val="00031AB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E2190"/>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D77CD5"/>
    <w:rPr>
      <w:color w:val="808080"/>
    </w:rPr>
  </w:style>
  <w:style w:type="paragraph" w:styleId="NormalWeb">
    <w:name w:val="Normal (Web)"/>
    <w:basedOn w:val="Normal"/>
    <w:uiPriority w:val="99"/>
    <w:semiHidden/>
    <w:unhideWhenUsed/>
    <w:rsid w:val="00CB0384"/>
    <w:pPr>
      <w:spacing w:before="100" w:beforeAutospacing="1" w:after="100" w:afterAutospacing="1" w:line="240" w:lineRule="auto"/>
    </w:pPr>
    <w:rPr>
      <w:rFonts w:ascii="Times New Roman" w:eastAsiaTheme="minorEastAsia" w:hAnsi="Times New Roman" w:cs="Times New Roman"/>
      <w:sz w:val="24"/>
      <w:szCs w:val="24"/>
    </w:rPr>
  </w:style>
  <w:style w:type="paragraph" w:styleId="TOC3">
    <w:name w:val="toc 3"/>
    <w:basedOn w:val="Normal"/>
    <w:next w:val="Normal"/>
    <w:autoRedefine/>
    <w:uiPriority w:val="39"/>
    <w:unhideWhenUsed/>
    <w:rsid w:val="00D25584"/>
    <w:pPr>
      <w:spacing w:after="100"/>
      <w:ind w:left="440"/>
    </w:pPr>
  </w:style>
  <w:style w:type="paragraph" w:styleId="ListParagraph">
    <w:name w:val="List Paragraph"/>
    <w:basedOn w:val="Normal"/>
    <w:uiPriority w:val="34"/>
    <w:qFormat/>
    <w:rsid w:val="00F14BCE"/>
    <w:pPr>
      <w:ind w:left="720"/>
      <w:contextualSpacing/>
    </w:pPr>
  </w:style>
  <w:style w:type="character" w:styleId="FollowedHyperlink">
    <w:name w:val="FollowedHyperlink"/>
    <w:basedOn w:val="DefaultParagraphFont"/>
    <w:uiPriority w:val="99"/>
    <w:semiHidden/>
    <w:unhideWhenUsed/>
    <w:rsid w:val="00C752F1"/>
    <w:rPr>
      <w:color w:val="954F72" w:themeColor="followedHyperlink"/>
      <w:u w:val="single"/>
    </w:rPr>
  </w:style>
  <w:style w:type="paragraph" w:styleId="NoSpacing">
    <w:name w:val="No Spacing"/>
    <w:link w:val="NoSpacingChar"/>
    <w:uiPriority w:val="1"/>
    <w:qFormat/>
    <w:rsid w:val="00944BB2"/>
    <w:pPr>
      <w:spacing w:after="0" w:line="240" w:lineRule="auto"/>
    </w:pPr>
    <w:rPr>
      <w:rFonts w:eastAsiaTheme="minorEastAsia"/>
    </w:rPr>
  </w:style>
  <w:style w:type="character" w:customStyle="1" w:styleId="NoSpacingChar">
    <w:name w:val="No Spacing Char"/>
    <w:basedOn w:val="DefaultParagraphFont"/>
    <w:link w:val="NoSpacing"/>
    <w:uiPriority w:val="1"/>
    <w:rsid w:val="00944BB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651">
      <w:bodyDiv w:val="1"/>
      <w:marLeft w:val="0"/>
      <w:marRight w:val="0"/>
      <w:marTop w:val="0"/>
      <w:marBottom w:val="0"/>
      <w:divBdr>
        <w:top w:val="none" w:sz="0" w:space="0" w:color="auto"/>
        <w:left w:val="none" w:sz="0" w:space="0" w:color="auto"/>
        <w:bottom w:val="none" w:sz="0" w:space="0" w:color="auto"/>
        <w:right w:val="none" w:sz="0" w:space="0" w:color="auto"/>
      </w:divBdr>
    </w:div>
    <w:div w:id="10306112">
      <w:bodyDiv w:val="1"/>
      <w:marLeft w:val="0"/>
      <w:marRight w:val="0"/>
      <w:marTop w:val="0"/>
      <w:marBottom w:val="0"/>
      <w:divBdr>
        <w:top w:val="none" w:sz="0" w:space="0" w:color="auto"/>
        <w:left w:val="none" w:sz="0" w:space="0" w:color="auto"/>
        <w:bottom w:val="none" w:sz="0" w:space="0" w:color="auto"/>
        <w:right w:val="none" w:sz="0" w:space="0" w:color="auto"/>
      </w:divBdr>
    </w:div>
    <w:div w:id="57215646">
      <w:bodyDiv w:val="1"/>
      <w:marLeft w:val="0"/>
      <w:marRight w:val="0"/>
      <w:marTop w:val="0"/>
      <w:marBottom w:val="0"/>
      <w:divBdr>
        <w:top w:val="none" w:sz="0" w:space="0" w:color="auto"/>
        <w:left w:val="none" w:sz="0" w:space="0" w:color="auto"/>
        <w:bottom w:val="none" w:sz="0" w:space="0" w:color="auto"/>
        <w:right w:val="none" w:sz="0" w:space="0" w:color="auto"/>
      </w:divBdr>
    </w:div>
    <w:div w:id="62219440">
      <w:bodyDiv w:val="1"/>
      <w:marLeft w:val="0"/>
      <w:marRight w:val="0"/>
      <w:marTop w:val="0"/>
      <w:marBottom w:val="0"/>
      <w:divBdr>
        <w:top w:val="none" w:sz="0" w:space="0" w:color="auto"/>
        <w:left w:val="none" w:sz="0" w:space="0" w:color="auto"/>
        <w:bottom w:val="none" w:sz="0" w:space="0" w:color="auto"/>
        <w:right w:val="none" w:sz="0" w:space="0" w:color="auto"/>
      </w:divBdr>
    </w:div>
    <w:div w:id="62485474">
      <w:bodyDiv w:val="1"/>
      <w:marLeft w:val="0"/>
      <w:marRight w:val="0"/>
      <w:marTop w:val="0"/>
      <w:marBottom w:val="0"/>
      <w:divBdr>
        <w:top w:val="none" w:sz="0" w:space="0" w:color="auto"/>
        <w:left w:val="none" w:sz="0" w:space="0" w:color="auto"/>
        <w:bottom w:val="none" w:sz="0" w:space="0" w:color="auto"/>
        <w:right w:val="none" w:sz="0" w:space="0" w:color="auto"/>
      </w:divBdr>
    </w:div>
    <w:div w:id="68772312">
      <w:bodyDiv w:val="1"/>
      <w:marLeft w:val="0"/>
      <w:marRight w:val="0"/>
      <w:marTop w:val="0"/>
      <w:marBottom w:val="0"/>
      <w:divBdr>
        <w:top w:val="none" w:sz="0" w:space="0" w:color="auto"/>
        <w:left w:val="none" w:sz="0" w:space="0" w:color="auto"/>
        <w:bottom w:val="none" w:sz="0" w:space="0" w:color="auto"/>
        <w:right w:val="none" w:sz="0" w:space="0" w:color="auto"/>
      </w:divBdr>
    </w:div>
    <w:div w:id="69741026">
      <w:bodyDiv w:val="1"/>
      <w:marLeft w:val="0"/>
      <w:marRight w:val="0"/>
      <w:marTop w:val="0"/>
      <w:marBottom w:val="0"/>
      <w:divBdr>
        <w:top w:val="none" w:sz="0" w:space="0" w:color="auto"/>
        <w:left w:val="none" w:sz="0" w:space="0" w:color="auto"/>
        <w:bottom w:val="none" w:sz="0" w:space="0" w:color="auto"/>
        <w:right w:val="none" w:sz="0" w:space="0" w:color="auto"/>
      </w:divBdr>
    </w:div>
    <w:div w:id="82340808">
      <w:bodyDiv w:val="1"/>
      <w:marLeft w:val="0"/>
      <w:marRight w:val="0"/>
      <w:marTop w:val="0"/>
      <w:marBottom w:val="0"/>
      <w:divBdr>
        <w:top w:val="none" w:sz="0" w:space="0" w:color="auto"/>
        <w:left w:val="none" w:sz="0" w:space="0" w:color="auto"/>
        <w:bottom w:val="none" w:sz="0" w:space="0" w:color="auto"/>
        <w:right w:val="none" w:sz="0" w:space="0" w:color="auto"/>
      </w:divBdr>
    </w:div>
    <w:div w:id="89742498">
      <w:bodyDiv w:val="1"/>
      <w:marLeft w:val="0"/>
      <w:marRight w:val="0"/>
      <w:marTop w:val="0"/>
      <w:marBottom w:val="0"/>
      <w:divBdr>
        <w:top w:val="none" w:sz="0" w:space="0" w:color="auto"/>
        <w:left w:val="none" w:sz="0" w:space="0" w:color="auto"/>
        <w:bottom w:val="none" w:sz="0" w:space="0" w:color="auto"/>
        <w:right w:val="none" w:sz="0" w:space="0" w:color="auto"/>
      </w:divBdr>
    </w:div>
    <w:div w:id="89859316">
      <w:bodyDiv w:val="1"/>
      <w:marLeft w:val="0"/>
      <w:marRight w:val="0"/>
      <w:marTop w:val="0"/>
      <w:marBottom w:val="0"/>
      <w:divBdr>
        <w:top w:val="none" w:sz="0" w:space="0" w:color="auto"/>
        <w:left w:val="none" w:sz="0" w:space="0" w:color="auto"/>
        <w:bottom w:val="none" w:sz="0" w:space="0" w:color="auto"/>
        <w:right w:val="none" w:sz="0" w:space="0" w:color="auto"/>
      </w:divBdr>
    </w:div>
    <w:div w:id="97409766">
      <w:bodyDiv w:val="1"/>
      <w:marLeft w:val="0"/>
      <w:marRight w:val="0"/>
      <w:marTop w:val="0"/>
      <w:marBottom w:val="0"/>
      <w:divBdr>
        <w:top w:val="none" w:sz="0" w:space="0" w:color="auto"/>
        <w:left w:val="none" w:sz="0" w:space="0" w:color="auto"/>
        <w:bottom w:val="none" w:sz="0" w:space="0" w:color="auto"/>
        <w:right w:val="none" w:sz="0" w:space="0" w:color="auto"/>
      </w:divBdr>
    </w:div>
    <w:div w:id="100993930">
      <w:bodyDiv w:val="1"/>
      <w:marLeft w:val="0"/>
      <w:marRight w:val="0"/>
      <w:marTop w:val="0"/>
      <w:marBottom w:val="0"/>
      <w:divBdr>
        <w:top w:val="none" w:sz="0" w:space="0" w:color="auto"/>
        <w:left w:val="none" w:sz="0" w:space="0" w:color="auto"/>
        <w:bottom w:val="none" w:sz="0" w:space="0" w:color="auto"/>
        <w:right w:val="none" w:sz="0" w:space="0" w:color="auto"/>
      </w:divBdr>
    </w:div>
    <w:div w:id="108478155">
      <w:bodyDiv w:val="1"/>
      <w:marLeft w:val="0"/>
      <w:marRight w:val="0"/>
      <w:marTop w:val="0"/>
      <w:marBottom w:val="0"/>
      <w:divBdr>
        <w:top w:val="none" w:sz="0" w:space="0" w:color="auto"/>
        <w:left w:val="none" w:sz="0" w:space="0" w:color="auto"/>
        <w:bottom w:val="none" w:sz="0" w:space="0" w:color="auto"/>
        <w:right w:val="none" w:sz="0" w:space="0" w:color="auto"/>
      </w:divBdr>
    </w:div>
    <w:div w:id="109321326">
      <w:bodyDiv w:val="1"/>
      <w:marLeft w:val="0"/>
      <w:marRight w:val="0"/>
      <w:marTop w:val="0"/>
      <w:marBottom w:val="0"/>
      <w:divBdr>
        <w:top w:val="none" w:sz="0" w:space="0" w:color="auto"/>
        <w:left w:val="none" w:sz="0" w:space="0" w:color="auto"/>
        <w:bottom w:val="none" w:sz="0" w:space="0" w:color="auto"/>
        <w:right w:val="none" w:sz="0" w:space="0" w:color="auto"/>
      </w:divBdr>
    </w:div>
    <w:div w:id="120344034">
      <w:bodyDiv w:val="1"/>
      <w:marLeft w:val="0"/>
      <w:marRight w:val="0"/>
      <w:marTop w:val="0"/>
      <w:marBottom w:val="0"/>
      <w:divBdr>
        <w:top w:val="none" w:sz="0" w:space="0" w:color="auto"/>
        <w:left w:val="none" w:sz="0" w:space="0" w:color="auto"/>
        <w:bottom w:val="none" w:sz="0" w:space="0" w:color="auto"/>
        <w:right w:val="none" w:sz="0" w:space="0" w:color="auto"/>
      </w:divBdr>
    </w:div>
    <w:div w:id="124856710">
      <w:bodyDiv w:val="1"/>
      <w:marLeft w:val="0"/>
      <w:marRight w:val="0"/>
      <w:marTop w:val="0"/>
      <w:marBottom w:val="0"/>
      <w:divBdr>
        <w:top w:val="none" w:sz="0" w:space="0" w:color="auto"/>
        <w:left w:val="none" w:sz="0" w:space="0" w:color="auto"/>
        <w:bottom w:val="none" w:sz="0" w:space="0" w:color="auto"/>
        <w:right w:val="none" w:sz="0" w:space="0" w:color="auto"/>
      </w:divBdr>
    </w:div>
    <w:div w:id="154690981">
      <w:bodyDiv w:val="1"/>
      <w:marLeft w:val="0"/>
      <w:marRight w:val="0"/>
      <w:marTop w:val="0"/>
      <w:marBottom w:val="0"/>
      <w:divBdr>
        <w:top w:val="none" w:sz="0" w:space="0" w:color="auto"/>
        <w:left w:val="none" w:sz="0" w:space="0" w:color="auto"/>
        <w:bottom w:val="none" w:sz="0" w:space="0" w:color="auto"/>
        <w:right w:val="none" w:sz="0" w:space="0" w:color="auto"/>
      </w:divBdr>
    </w:div>
    <w:div w:id="167183094">
      <w:bodyDiv w:val="1"/>
      <w:marLeft w:val="0"/>
      <w:marRight w:val="0"/>
      <w:marTop w:val="0"/>
      <w:marBottom w:val="0"/>
      <w:divBdr>
        <w:top w:val="none" w:sz="0" w:space="0" w:color="auto"/>
        <w:left w:val="none" w:sz="0" w:space="0" w:color="auto"/>
        <w:bottom w:val="none" w:sz="0" w:space="0" w:color="auto"/>
        <w:right w:val="none" w:sz="0" w:space="0" w:color="auto"/>
      </w:divBdr>
    </w:div>
    <w:div w:id="168451570">
      <w:bodyDiv w:val="1"/>
      <w:marLeft w:val="0"/>
      <w:marRight w:val="0"/>
      <w:marTop w:val="0"/>
      <w:marBottom w:val="0"/>
      <w:divBdr>
        <w:top w:val="none" w:sz="0" w:space="0" w:color="auto"/>
        <w:left w:val="none" w:sz="0" w:space="0" w:color="auto"/>
        <w:bottom w:val="none" w:sz="0" w:space="0" w:color="auto"/>
        <w:right w:val="none" w:sz="0" w:space="0" w:color="auto"/>
      </w:divBdr>
    </w:div>
    <w:div w:id="169024772">
      <w:bodyDiv w:val="1"/>
      <w:marLeft w:val="0"/>
      <w:marRight w:val="0"/>
      <w:marTop w:val="0"/>
      <w:marBottom w:val="0"/>
      <w:divBdr>
        <w:top w:val="none" w:sz="0" w:space="0" w:color="auto"/>
        <w:left w:val="none" w:sz="0" w:space="0" w:color="auto"/>
        <w:bottom w:val="none" w:sz="0" w:space="0" w:color="auto"/>
        <w:right w:val="none" w:sz="0" w:space="0" w:color="auto"/>
      </w:divBdr>
    </w:div>
    <w:div w:id="180169539">
      <w:bodyDiv w:val="1"/>
      <w:marLeft w:val="0"/>
      <w:marRight w:val="0"/>
      <w:marTop w:val="0"/>
      <w:marBottom w:val="0"/>
      <w:divBdr>
        <w:top w:val="none" w:sz="0" w:space="0" w:color="auto"/>
        <w:left w:val="none" w:sz="0" w:space="0" w:color="auto"/>
        <w:bottom w:val="none" w:sz="0" w:space="0" w:color="auto"/>
        <w:right w:val="none" w:sz="0" w:space="0" w:color="auto"/>
      </w:divBdr>
    </w:div>
    <w:div w:id="209464517">
      <w:bodyDiv w:val="1"/>
      <w:marLeft w:val="0"/>
      <w:marRight w:val="0"/>
      <w:marTop w:val="0"/>
      <w:marBottom w:val="0"/>
      <w:divBdr>
        <w:top w:val="none" w:sz="0" w:space="0" w:color="auto"/>
        <w:left w:val="none" w:sz="0" w:space="0" w:color="auto"/>
        <w:bottom w:val="none" w:sz="0" w:space="0" w:color="auto"/>
        <w:right w:val="none" w:sz="0" w:space="0" w:color="auto"/>
      </w:divBdr>
    </w:div>
    <w:div w:id="210385569">
      <w:bodyDiv w:val="1"/>
      <w:marLeft w:val="0"/>
      <w:marRight w:val="0"/>
      <w:marTop w:val="0"/>
      <w:marBottom w:val="0"/>
      <w:divBdr>
        <w:top w:val="none" w:sz="0" w:space="0" w:color="auto"/>
        <w:left w:val="none" w:sz="0" w:space="0" w:color="auto"/>
        <w:bottom w:val="none" w:sz="0" w:space="0" w:color="auto"/>
        <w:right w:val="none" w:sz="0" w:space="0" w:color="auto"/>
      </w:divBdr>
    </w:div>
    <w:div w:id="213389196">
      <w:bodyDiv w:val="1"/>
      <w:marLeft w:val="0"/>
      <w:marRight w:val="0"/>
      <w:marTop w:val="0"/>
      <w:marBottom w:val="0"/>
      <w:divBdr>
        <w:top w:val="none" w:sz="0" w:space="0" w:color="auto"/>
        <w:left w:val="none" w:sz="0" w:space="0" w:color="auto"/>
        <w:bottom w:val="none" w:sz="0" w:space="0" w:color="auto"/>
        <w:right w:val="none" w:sz="0" w:space="0" w:color="auto"/>
      </w:divBdr>
    </w:div>
    <w:div w:id="218590135">
      <w:bodyDiv w:val="1"/>
      <w:marLeft w:val="0"/>
      <w:marRight w:val="0"/>
      <w:marTop w:val="0"/>
      <w:marBottom w:val="0"/>
      <w:divBdr>
        <w:top w:val="none" w:sz="0" w:space="0" w:color="auto"/>
        <w:left w:val="none" w:sz="0" w:space="0" w:color="auto"/>
        <w:bottom w:val="none" w:sz="0" w:space="0" w:color="auto"/>
        <w:right w:val="none" w:sz="0" w:space="0" w:color="auto"/>
      </w:divBdr>
    </w:div>
    <w:div w:id="233509755">
      <w:bodyDiv w:val="1"/>
      <w:marLeft w:val="0"/>
      <w:marRight w:val="0"/>
      <w:marTop w:val="0"/>
      <w:marBottom w:val="0"/>
      <w:divBdr>
        <w:top w:val="none" w:sz="0" w:space="0" w:color="auto"/>
        <w:left w:val="none" w:sz="0" w:space="0" w:color="auto"/>
        <w:bottom w:val="none" w:sz="0" w:space="0" w:color="auto"/>
        <w:right w:val="none" w:sz="0" w:space="0" w:color="auto"/>
      </w:divBdr>
    </w:div>
    <w:div w:id="246155030">
      <w:bodyDiv w:val="1"/>
      <w:marLeft w:val="0"/>
      <w:marRight w:val="0"/>
      <w:marTop w:val="0"/>
      <w:marBottom w:val="0"/>
      <w:divBdr>
        <w:top w:val="none" w:sz="0" w:space="0" w:color="auto"/>
        <w:left w:val="none" w:sz="0" w:space="0" w:color="auto"/>
        <w:bottom w:val="none" w:sz="0" w:space="0" w:color="auto"/>
        <w:right w:val="none" w:sz="0" w:space="0" w:color="auto"/>
      </w:divBdr>
    </w:div>
    <w:div w:id="249049224">
      <w:bodyDiv w:val="1"/>
      <w:marLeft w:val="0"/>
      <w:marRight w:val="0"/>
      <w:marTop w:val="0"/>
      <w:marBottom w:val="0"/>
      <w:divBdr>
        <w:top w:val="none" w:sz="0" w:space="0" w:color="auto"/>
        <w:left w:val="none" w:sz="0" w:space="0" w:color="auto"/>
        <w:bottom w:val="none" w:sz="0" w:space="0" w:color="auto"/>
        <w:right w:val="none" w:sz="0" w:space="0" w:color="auto"/>
      </w:divBdr>
    </w:div>
    <w:div w:id="269313439">
      <w:bodyDiv w:val="1"/>
      <w:marLeft w:val="0"/>
      <w:marRight w:val="0"/>
      <w:marTop w:val="0"/>
      <w:marBottom w:val="0"/>
      <w:divBdr>
        <w:top w:val="none" w:sz="0" w:space="0" w:color="auto"/>
        <w:left w:val="none" w:sz="0" w:space="0" w:color="auto"/>
        <w:bottom w:val="none" w:sz="0" w:space="0" w:color="auto"/>
        <w:right w:val="none" w:sz="0" w:space="0" w:color="auto"/>
      </w:divBdr>
    </w:div>
    <w:div w:id="272516390">
      <w:bodyDiv w:val="1"/>
      <w:marLeft w:val="0"/>
      <w:marRight w:val="0"/>
      <w:marTop w:val="0"/>
      <w:marBottom w:val="0"/>
      <w:divBdr>
        <w:top w:val="none" w:sz="0" w:space="0" w:color="auto"/>
        <w:left w:val="none" w:sz="0" w:space="0" w:color="auto"/>
        <w:bottom w:val="none" w:sz="0" w:space="0" w:color="auto"/>
        <w:right w:val="none" w:sz="0" w:space="0" w:color="auto"/>
      </w:divBdr>
    </w:div>
    <w:div w:id="273251590">
      <w:bodyDiv w:val="1"/>
      <w:marLeft w:val="0"/>
      <w:marRight w:val="0"/>
      <w:marTop w:val="0"/>
      <w:marBottom w:val="0"/>
      <w:divBdr>
        <w:top w:val="none" w:sz="0" w:space="0" w:color="auto"/>
        <w:left w:val="none" w:sz="0" w:space="0" w:color="auto"/>
        <w:bottom w:val="none" w:sz="0" w:space="0" w:color="auto"/>
        <w:right w:val="none" w:sz="0" w:space="0" w:color="auto"/>
      </w:divBdr>
    </w:div>
    <w:div w:id="275794036">
      <w:bodyDiv w:val="1"/>
      <w:marLeft w:val="0"/>
      <w:marRight w:val="0"/>
      <w:marTop w:val="0"/>
      <w:marBottom w:val="0"/>
      <w:divBdr>
        <w:top w:val="none" w:sz="0" w:space="0" w:color="auto"/>
        <w:left w:val="none" w:sz="0" w:space="0" w:color="auto"/>
        <w:bottom w:val="none" w:sz="0" w:space="0" w:color="auto"/>
        <w:right w:val="none" w:sz="0" w:space="0" w:color="auto"/>
      </w:divBdr>
    </w:div>
    <w:div w:id="292296191">
      <w:bodyDiv w:val="1"/>
      <w:marLeft w:val="0"/>
      <w:marRight w:val="0"/>
      <w:marTop w:val="0"/>
      <w:marBottom w:val="0"/>
      <w:divBdr>
        <w:top w:val="none" w:sz="0" w:space="0" w:color="auto"/>
        <w:left w:val="none" w:sz="0" w:space="0" w:color="auto"/>
        <w:bottom w:val="none" w:sz="0" w:space="0" w:color="auto"/>
        <w:right w:val="none" w:sz="0" w:space="0" w:color="auto"/>
      </w:divBdr>
    </w:div>
    <w:div w:id="299577341">
      <w:bodyDiv w:val="1"/>
      <w:marLeft w:val="0"/>
      <w:marRight w:val="0"/>
      <w:marTop w:val="0"/>
      <w:marBottom w:val="0"/>
      <w:divBdr>
        <w:top w:val="none" w:sz="0" w:space="0" w:color="auto"/>
        <w:left w:val="none" w:sz="0" w:space="0" w:color="auto"/>
        <w:bottom w:val="none" w:sz="0" w:space="0" w:color="auto"/>
        <w:right w:val="none" w:sz="0" w:space="0" w:color="auto"/>
      </w:divBdr>
    </w:div>
    <w:div w:id="321201532">
      <w:bodyDiv w:val="1"/>
      <w:marLeft w:val="0"/>
      <w:marRight w:val="0"/>
      <w:marTop w:val="0"/>
      <w:marBottom w:val="0"/>
      <w:divBdr>
        <w:top w:val="none" w:sz="0" w:space="0" w:color="auto"/>
        <w:left w:val="none" w:sz="0" w:space="0" w:color="auto"/>
        <w:bottom w:val="none" w:sz="0" w:space="0" w:color="auto"/>
        <w:right w:val="none" w:sz="0" w:space="0" w:color="auto"/>
      </w:divBdr>
    </w:div>
    <w:div w:id="331228444">
      <w:bodyDiv w:val="1"/>
      <w:marLeft w:val="0"/>
      <w:marRight w:val="0"/>
      <w:marTop w:val="0"/>
      <w:marBottom w:val="0"/>
      <w:divBdr>
        <w:top w:val="none" w:sz="0" w:space="0" w:color="auto"/>
        <w:left w:val="none" w:sz="0" w:space="0" w:color="auto"/>
        <w:bottom w:val="none" w:sz="0" w:space="0" w:color="auto"/>
        <w:right w:val="none" w:sz="0" w:space="0" w:color="auto"/>
      </w:divBdr>
    </w:div>
    <w:div w:id="341513347">
      <w:bodyDiv w:val="1"/>
      <w:marLeft w:val="0"/>
      <w:marRight w:val="0"/>
      <w:marTop w:val="0"/>
      <w:marBottom w:val="0"/>
      <w:divBdr>
        <w:top w:val="none" w:sz="0" w:space="0" w:color="auto"/>
        <w:left w:val="none" w:sz="0" w:space="0" w:color="auto"/>
        <w:bottom w:val="none" w:sz="0" w:space="0" w:color="auto"/>
        <w:right w:val="none" w:sz="0" w:space="0" w:color="auto"/>
      </w:divBdr>
    </w:div>
    <w:div w:id="361371234">
      <w:bodyDiv w:val="1"/>
      <w:marLeft w:val="0"/>
      <w:marRight w:val="0"/>
      <w:marTop w:val="0"/>
      <w:marBottom w:val="0"/>
      <w:divBdr>
        <w:top w:val="none" w:sz="0" w:space="0" w:color="auto"/>
        <w:left w:val="none" w:sz="0" w:space="0" w:color="auto"/>
        <w:bottom w:val="none" w:sz="0" w:space="0" w:color="auto"/>
        <w:right w:val="none" w:sz="0" w:space="0" w:color="auto"/>
      </w:divBdr>
    </w:div>
    <w:div w:id="370767562">
      <w:bodyDiv w:val="1"/>
      <w:marLeft w:val="0"/>
      <w:marRight w:val="0"/>
      <w:marTop w:val="0"/>
      <w:marBottom w:val="0"/>
      <w:divBdr>
        <w:top w:val="none" w:sz="0" w:space="0" w:color="auto"/>
        <w:left w:val="none" w:sz="0" w:space="0" w:color="auto"/>
        <w:bottom w:val="none" w:sz="0" w:space="0" w:color="auto"/>
        <w:right w:val="none" w:sz="0" w:space="0" w:color="auto"/>
      </w:divBdr>
    </w:div>
    <w:div w:id="374043708">
      <w:bodyDiv w:val="1"/>
      <w:marLeft w:val="0"/>
      <w:marRight w:val="0"/>
      <w:marTop w:val="0"/>
      <w:marBottom w:val="0"/>
      <w:divBdr>
        <w:top w:val="none" w:sz="0" w:space="0" w:color="auto"/>
        <w:left w:val="none" w:sz="0" w:space="0" w:color="auto"/>
        <w:bottom w:val="none" w:sz="0" w:space="0" w:color="auto"/>
        <w:right w:val="none" w:sz="0" w:space="0" w:color="auto"/>
      </w:divBdr>
    </w:div>
    <w:div w:id="374430808">
      <w:bodyDiv w:val="1"/>
      <w:marLeft w:val="0"/>
      <w:marRight w:val="0"/>
      <w:marTop w:val="0"/>
      <w:marBottom w:val="0"/>
      <w:divBdr>
        <w:top w:val="none" w:sz="0" w:space="0" w:color="auto"/>
        <w:left w:val="none" w:sz="0" w:space="0" w:color="auto"/>
        <w:bottom w:val="none" w:sz="0" w:space="0" w:color="auto"/>
        <w:right w:val="none" w:sz="0" w:space="0" w:color="auto"/>
      </w:divBdr>
    </w:div>
    <w:div w:id="387346108">
      <w:bodyDiv w:val="1"/>
      <w:marLeft w:val="0"/>
      <w:marRight w:val="0"/>
      <w:marTop w:val="0"/>
      <w:marBottom w:val="0"/>
      <w:divBdr>
        <w:top w:val="none" w:sz="0" w:space="0" w:color="auto"/>
        <w:left w:val="none" w:sz="0" w:space="0" w:color="auto"/>
        <w:bottom w:val="none" w:sz="0" w:space="0" w:color="auto"/>
        <w:right w:val="none" w:sz="0" w:space="0" w:color="auto"/>
      </w:divBdr>
    </w:div>
    <w:div w:id="387535728">
      <w:bodyDiv w:val="1"/>
      <w:marLeft w:val="0"/>
      <w:marRight w:val="0"/>
      <w:marTop w:val="0"/>
      <w:marBottom w:val="0"/>
      <w:divBdr>
        <w:top w:val="none" w:sz="0" w:space="0" w:color="auto"/>
        <w:left w:val="none" w:sz="0" w:space="0" w:color="auto"/>
        <w:bottom w:val="none" w:sz="0" w:space="0" w:color="auto"/>
        <w:right w:val="none" w:sz="0" w:space="0" w:color="auto"/>
      </w:divBdr>
    </w:div>
    <w:div w:id="391195504">
      <w:bodyDiv w:val="1"/>
      <w:marLeft w:val="0"/>
      <w:marRight w:val="0"/>
      <w:marTop w:val="0"/>
      <w:marBottom w:val="0"/>
      <w:divBdr>
        <w:top w:val="none" w:sz="0" w:space="0" w:color="auto"/>
        <w:left w:val="none" w:sz="0" w:space="0" w:color="auto"/>
        <w:bottom w:val="none" w:sz="0" w:space="0" w:color="auto"/>
        <w:right w:val="none" w:sz="0" w:space="0" w:color="auto"/>
      </w:divBdr>
    </w:div>
    <w:div w:id="398329063">
      <w:bodyDiv w:val="1"/>
      <w:marLeft w:val="0"/>
      <w:marRight w:val="0"/>
      <w:marTop w:val="0"/>
      <w:marBottom w:val="0"/>
      <w:divBdr>
        <w:top w:val="none" w:sz="0" w:space="0" w:color="auto"/>
        <w:left w:val="none" w:sz="0" w:space="0" w:color="auto"/>
        <w:bottom w:val="none" w:sz="0" w:space="0" w:color="auto"/>
        <w:right w:val="none" w:sz="0" w:space="0" w:color="auto"/>
      </w:divBdr>
    </w:div>
    <w:div w:id="399059978">
      <w:bodyDiv w:val="1"/>
      <w:marLeft w:val="0"/>
      <w:marRight w:val="0"/>
      <w:marTop w:val="0"/>
      <w:marBottom w:val="0"/>
      <w:divBdr>
        <w:top w:val="none" w:sz="0" w:space="0" w:color="auto"/>
        <w:left w:val="none" w:sz="0" w:space="0" w:color="auto"/>
        <w:bottom w:val="none" w:sz="0" w:space="0" w:color="auto"/>
        <w:right w:val="none" w:sz="0" w:space="0" w:color="auto"/>
      </w:divBdr>
    </w:div>
    <w:div w:id="405037446">
      <w:bodyDiv w:val="1"/>
      <w:marLeft w:val="0"/>
      <w:marRight w:val="0"/>
      <w:marTop w:val="0"/>
      <w:marBottom w:val="0"/>
      <w:divBdr>
        <w:top w:val="none" w:sz="0" w:space="0" w:color="auto"/>
        <w:left w:val="none" w:sz="0" w:space="0" w:color="auto"/>
        <w:bottom w:val="none" w:sz="0" w:space="0" w:color="auto"/>
        <w:right w:val="none" w:sz="0" w:space="0" w:color="auto"/>
      </w:divBdr>
    </w:div>
    <w:div w:id="407575113">
      <w:bodyDiv w:val="1"/>
      <w:marLeft w:val="0"/>
      <w:marRight w:val="0"/>
      <w:marTop w:val="0"/>
      <w:marBottom w:val="0"/>
      <w:divBdr>
        <w:top w:val="none" w:sz="0" w:space="0" w:color="auto"/>
        <w:left w:val="none" w:sz="0" w:space="0" w:color="auto"/>
        <w:bottom w:val="none" w:sz="0" w:space="0" w:color="auto"/>
        <w:right w:val="none" w:sz="0" w:space="0" w:color="auto"/>
      </w:divBdr>
    </w:div>
    <w:div w:id="419722488">
      <w:bodyDiv w:val="1"/>
      <w:marLeft w:val="0"/>
      <w:marRight w:val="0"/>
      <w:marTop w:val="0"/>
      <w:marBottom w:val="0"/>
      <w:divBdr>
        <w:top w:val="none" w:sz="0" w:space="0" w:color="auto"/>
        <w:left w:val="none" w:sz="0" w:space="0" w:color="auto"/>
        <w:bottom w:val="none" w:sz="0" w:space="0" w:color="auto"/>
        <w:right w:val="none" w:sz="0" w:space="0" w:color="auto"/>
      </w:divBdr>
    </w:div>
    <w:div w:id="421412931">
      <w:bodyDiv w:val="1"/>
      <w:marLeft w:val="0"/>
      <w:marRight w:val="0"/>
      <w:marTop w:val="0"/>
      <w:marBottom w:val="0"/>
      <w:divBdr>
        <w:top w:val="none" w:sz="0" w:space="0" w:color="auto"/>
        <w:left w:val="none" w:sz="0" w:space="0" w:color="auto"/>
        <w:bottom w:val="none" w:sz="0" w:space="0" w:color="auto"/>
        <w:right w:val="none" w:sz="0" w:space="0" w:color="auto"/>
      </w:divBdr>
    </w:div>
    <w:div w:id="432165476">
      <w:bodyDiv w:val="1"/>
      <w:marLeft w:val="0"/>
      <w:marRight w:val="0"/>
      <w:marTop w:val="0"/>
      <w:marBottom w:val="0"/>
      <w:divBdr>
        <w:top w:val="none" w:sz="0" w:space="0" w:color="auto"/>
        <w:left w:val="none" w:sz="0" w:space="0" w:color="auto"/>
        <w:bottom w:val="none" w:sz="0" w:space="0" w:color="auto"/>
        <w:right w:val="none" w:sz="0" w:space="0" w:color="auto"/>
      </w:divBdr>
    </w:div>
    <w:div w:id="435175180">
      <w:bodyDiv w:val="1"/>
      <w:marLeft w:val="0"/>
      <w:marRight w:val="0"/>
      <w:marTop w:val="0"/>
      <w:marBottom w:val="0"/>
      <w:divBdr>
        <w:top w:val="none" w:sz="0" w:space="0" w:color="auto"/>
        <w:left w:val="none" w:sz="0" w:space="0" w:color="auto"/>
        <w:bottom w:val="none" w:sz="0" w:space="0" w:color="auto"/>
        <w:right w:val="none" w:sz="0" w:space="0" w:color="auto"/>
      </w:divBdr>
    </w:div>
    <w:div w:id="436994842">
      <w:bodyDiv w:val="1"/>
      <w:marLeft w:val="0"/>
      <w:marRight w:val="0"/>
      <w:marTop w:val="0"/>
      <w:marBottom w:val="0"/>
      <w:divBdr>
        <w:top w:val="none" w:sz="0" w:space="0" w:color="auto"/>
        <w:left w:val="none" w:sz="0" w:space="0" w:color="auto"/>
        <w:bottom w:val="none" w:sz="0" w:space="0" w:color="auto"/>
        <w:right w:val="none" w:sz="0" w:space="0" w:color="auto"/>
      </w:divBdr>
    </w:div>
    <w:div w:id="441073963">
      <w:bodyDiv w:val="1"/>
      <w:marLeft w:val="0"/>
      <w:marRight w:val="0"/>
      <w:marTop w:val="0"/>
      <w:marBottom w:val="0"/>
      <w:divBdr>
        <w:top w:val="none" w:sz="0" w:space="0" w:color="auto"/>
        <w:left w:val="none" w:sz="0" w:space="0" w:color="auto"/>
        <w:bottom w:val="none" w:sz="0" w:space="0" w:color="auto"/>
        <w:right w:val="none" w:sz="0" w:space="0" w:color="auto"/>
      </w:divBdr>
    </w:div>
    <w:div w:id="453519474">
      <w:bodyDiv w:val="1"/>
      <w:marLeft w:val="0"/>
      <w:marRight w:val="0"/>
      <w:marTop w:val="0"/>
      <w:marBottom w:val="0"/>
      <w:divBdr>
        <w:top w:val="none" w:sz="0" w:space="0" w:color="auto"/>
        <w:left w:val="none" w:sz="0" w:space="0" w:color="auto"/>
        <w:bottom w:val="none" w:sz="0" w:space="0" w:color="auto"/>
        <w:right w:val="none" w:sz="0" w:space="0" w:color="auto"/>
      </w:divBdr>
    </w:div>
    <w:div w:id="454494526">
      <w:bodyDiv w:val="1"/>
      <w:marLeft w:val="0"/>
      <w:marRight w:val="0"/>
      <w:marTop w:val="0"/>
      <w:marBottom w:val="0"/>
      <w:divBdr>
        <w:top w:val="none" w:sz="0" w:space="0" w:color="auto"/>
        <w:left w:val="none" w:sz="0" w:space="0" w:color="auto"/>
        <w:bottom w:val="none" w:sz="0" w:space="0" w:color="auto"/>
        <w:right w:val="none" w:sz="0" w:space="0" w:color="auto"/>
      </w:divBdr>
    </w:div>
    <w:div w:id="471293264">
      <w:bodyDiv w:val="1"/>
      <w:marLeft w:val="0"/>
      <w:marRight w:val="0"/>
      <w:marTop w:val="0"/>
      <w:marBottom w:val="0"/>
      <w:divBdr>
        <w:top w:val="none" w:sz="0" w:space="0" w:color="auto"/>
        <w:left w:val="none" w:sz="0" w:space="0" w:color="auto"/>
        <w:bottom w:val="none" w:sz="0" w:space="0" w:color="auto"/>
        <w:right w:val="none" w:sz="0" w:space="0" w:color="auto"/>
      </w:divBdr>
    </w:div>
    <w:div w:id="480970402">
      <w:bodyDiv w:val="1"/>
      <w:marLeft w:val="0"/>
      <w:marRight w:val="0"/>
      <w:marTop w:val="0"/>
      <w:marBottom w:val="0"/>
      <w:divBdr>
        <w:top w:val="none" w:sz="0" w:space="0" w:color="auto"/>
        <w:left w:val="none" w:sz="0" w:space="0" w:color="auto"/>
        <w:bottom w:val="none" w:sz="0" w:space="0" w:color="auto"/>
        <w:right w:val="none" w:sz="0" w:space="0" w:color="auto"/>
      </w:divBdr>
    </w:div>
    <w:div w:id="491793657">
      <w:bodyDiv w:val="1"/>
      <w:marLeft w:val="0"/>
      <w:marRight w:val="0"/>
      <w:marTop w:val="0"/>
      <w:marBottom w:val="0"/>
      <w:divBdr>
        <w:top w:val="none" w:sz="0" w:space="0" w:color="auto"/>
        <w:left w:val="none" w:sz="0" w:space="0" w:color="auto"/>
        <w:bottom w:val="none" w:sz="0" w:space="0" w:color="auto"/>
        <w:right w:val="none" w:sz="0" w:space="0" w:color="auto"/>
      </w:divBdr>
    </w:div>
    <w:div w:id="499349668">
      <w:bodyDiv w:val="1"/>
      <w:marLeft w:val="0"/>
      <w:marRight w:val="0"/>
      <w:marTop w:val="0"/>
      <w:marBottom w:val="0"/>
      <w:divBdr>
        <w:top w:val="none" w:sz="0" w:space="0" w:color="auto"/>
        <w:left w:val="none" w:sz="0" w:space="0" w:color="auto"/>
        <w:bottom w:val="none" w:sz="0" w:space="0" w:color="auto"/>
        <w:right w:val="none" w:sz="0" w:space="0" w:color="auto"/>
      </w:divBdr>
    </w:div>
    <w:div w:id="505438322">
      <w:bodyDiv w:val="1"/>
      <w:marLeft w:val="0"/>
      <w:marRight w:val="0"/>
      <w:marTop w:val="0"/>
      <w:marBottom w:val="0"/>
      <w:divBdr>
        <w:top w:val="none" w:sz="0" w:space="0" w:color="auto"/>
        <w:left w:val="none" w:sz="0" w:space="0" w:color="auto"/>
        <w:bottom w:val="none" w:sz="0" w:space="0" w:color="auto"/>
        <w:right w:val="none" w:sz="0" w:space="0" w:color="auto"/>
      </w:divBdr>
    </w:div>
    <w:div w:id="514080867">
      <w:bodyDiv w:val="1"/>
      <w:marLeft w:val="0"/>
      <w:marRight w:val="0"/>
      <w:marTop w:val="0"/>
      <w:marBottom w:val="0"/>
      <w:divBdr>
        <w:top w:val="none" w:sz="0" w:space="0" w:color="auto"/>
        <w:left w:val="none" w:sz="0" w:space="0" w:color="auto"/>
        <w:bottom w:val="none" w:sz="0" w:space="0" w:color="auto"/>
        <w:right w:val="none" w:sz="0" w:space="0" w:color="auto"/>
      </w:divBdr>
    </w:div>
    <w:div w:id="519856373">
      <w:bodyDiv w:val="1"/>
      <w:marLeft w:val="0"/>
      <w:marRight w:val="0"/>
      <w:marTop w:val="0"/>
      <w:marBottom w:val="0"/>
      <w:divBdr>
        <w:top w:val="none" w:sz="0" w:space="0" w:color="auto"/>
        <w:left w:val="none" w:sz="0" w:space="0" w:color="auto"/>
        <w:bottom w:val="none" w:sz="0" w:space="0" w:color="auto"/>
        <w:right w:val="none" w:sz="0" w:space="0" w:color="auto"/>
      </w:divBdr>
    </w:div>
    <w:div w:id="544876131">
      <w:bodyDiv w:val="1"/>
      <w:marLeft w:val="0"/>
      <w:marRight w:val="0"/>
      <w:marTop w:val="0"/>
      <w:marBottom w:val="0"/>
      <w:divBdr>
        <w:top w:val="none" w:sz="0" w:space="0" w:color="auto"/>
        <w:left w:val="none" w:sz="0" w:space="0" w:color="auto"/>
        <w:bottom w:val="none" w:sz="0" w:space="0" w:color="auto"/>
        <w:right w:val="none" w:sz="0" w:space="0" w:color="auto"/>
      </w:divBdr>
    </w:div>
    <w:div w:id="549922147">
      <w:bodyDiv w:val="1"/>
      <w:marLeft w:val="0"/>
      <w:marRight w:val="0"/>
      <w:marTop w:val="0"/>
      <w:marBottom w:val="0"/>
      <w:divBdr>
        <w:top w:val="none" w:sz="0" w:space="0" w:color="auto"/>
        <w:left w:val="none" w:sz="0" w:space="0" w:color="auto"/>
        <w:bottom w:val="none" w:sz="0" w:space="0" w:color="auto"/>
        <w:right w:val="none" w:sz="0" w:space="0" w:color="auto"/>
      </w:divBdr>
    </w:div>
    <w:div w:id="557281259">
      <w:bodyDiv w:val="1"/>
      <w:marLeft w:val="0"/>
      <w:marRight w:val="0"/>
      <w:marTop w:val="0"/>
      <w:marBottom w:val="0"/>
      <w:divBdr>
        <w:top w:val="none" w:sz="0" w:space="0" w:color="auto"/>
        <w:left w:val="none" w:sz="0" w:space="0" w:color="auto"/>
        <w:bottom w:val="none" w:sz="0" w:space="0" w:color="auto"/>
        <w:right w:val="none" w:sz="0" w:space="0" w:color="auto"/>
      </w:divBdr>
    </w:div>
    <w:div w:id="562790380">
      <w:bodyDiv w:val="1"/>
      <w:marLeft w:val="0"/>
      <w:marRight w:val="0"/>
      <w:marTop w:val="0"/>
      <w:marBottom w:val="0"/>
      <w:divBdr>
        <w:top w:val="none" w:sz="0" w:space="0" w:color="auto"/>
        <w:left w:val="none" w:sz="0" w:space="0" w:color="auto"/>
        <w:bottom w:val="none" w:sz="0" w:space="0" w:color="auto"/>
        <w:right w:val="none" w:sz="0" w:space="0" w:color="auto"/>
      </w:divBdr>
    </w:div>
    <w:div w:id="569972945">
      <w:bodyDiv w:val="1"/>
      <w:marLeft w:val="0"/>
      <w:marRight w:val="0"/>
      <w:marTop w:val="0"/>
      <w:marBottom w:val="0"/>
      <w:divBdr>
        <w:top w:val="none" w:sz="0" w:space="0" w:color="auto"/>
        <w:left w:val="none" w:sz="0" w:space="0" w:color="auto"/>
        <w:bottom w:val="none" w:sz="0" w:space="0" w:color="auto"/>
        <w:right w:val="none" w:sz="0" w:space="0" w:color="auto"/>
      </w:divBdr>
    </w:div>
    <w:div w:id="581960208">
      <w:bodyDiv w:val="1"/>
      <w:marLeft w:val="0"/>
      <w:marRight w:val="0"/>
      <w:marTop w:val="0"/>
      <w:marBottom w:val="0"/>
      <w:divBdr>
        <w:top w:val="none" w:sz="0" w:space="0" w:color="auto"/>
        <w:left w:val="none" w:sz="0" w:space="0" w:color="auto"/>
        <w:bottom w:val="none" w:sz="0" w:space="0" w:color="auto"/>
        <w:right w:val="none" w:sz="0" w:space="0" w:color="auto"/>
      </w:divBdr>
    </w:div>
    <w:div w:id="586428722">
      <w:bodyDiv w:val="1"/>
      <w:marLeft w:val="0"/>
      <w:marRight w:val="0"/>
      <w:marTop w:val="0"/>
      <w:marBottom w:val="0"/>
      <w:divBdr>
        <w:top w:val="none" w:sz="0" w:space="0" w:color="auto"/>
        <w:left w:val="none" w:sz="0" w:space="0" w:color="auto"/>
        <w:bottom w:val="none" w:sz="0" w:space="0" w:color="auto"/>
        <w:right w:val="none" w:sz="0" w:space="0" w:color="auto"/>
      </w:divBdr>
    </w:div>
    <w:div w:id="586689730">
      <w:bodyDiv w:val="1"/>
      <w:marLeft w:val="0"/>
      <w:marRight w:val="0"/>
      <w:marTop w:val="0"/>
      <w:marBottom w:val="0"/>
      <w:divBdr>
        <w:top w:val="none" w:sz="0" w:space="0" w:color="auto"/>
        <w:left w:val="none" w:sz="0" w:space="0" w:color="auto"/>
        <w:bottom w:val="none" w:sz="0" w:space="0" w:color="auto"/>
        <w:right w:val="none" w:sz="0" w:space="0" w:color="auto"/>
      </w:divBdr>
    </w:div>
    <w:div w:id="598410289">
      <w:bodyDiv w:val="1"/>
      <w:marLeft w:val="0"/>
      <w:marRight w:val="0"/>
      <w:marTop w:val="0"/>
      <w:marBottom w:val="0"/>
      <w:divBdr>
        <w:top w:val="none" w:sz="0" w:space="0" w:color="auto"/>
        <w:left w:val="none" w:sz="0" w:space="0" w:color="auto"/>
        <w:bottom w:val="none" w:sz="0" w:space="0" w:color="auto"/>
        <w:right w:val="none" w:sz="0" w:space="0" w:color="auto"/>
      </w:divBdr>
    </w:div>
    <w:div w:id="609236921">
      <w:bodyDiv w:val="1"/>
      <w:marLeft w:val="0"/>
      <w:marRight w:val="0"/>
      <w:marTop w:val="0"/>
      <w:marBottom w:val="0"/>
      <w:divBdr>
        <w:top w:val="none" w:sz="0" w:space="0" w:color="auto"/>
        <w:left w:val="none" w:sz="0" w:space="0" w:color="auto"/>
        <w:bottom w:val="none" w:sz="0" w:space="0" w:color="auto"/>
        <w:right w:val="none" w:sz="0" w:space="0" w:color="auto"/>
      </w:divBdr>
    </w:div>
    <w:div w:id="625812014">
      <w:bodyDiv w:val="1"/>
      <w:marLeft w:val="0"/>
      <w:marRight w:val="0"/>
      <w:marTop w:val="0"/>
      <w:marBottom w:val="0"/>
      <w:divBdr>
        <w:top w:val="none" w:sz="0" w:space="0" w:color="auto"/>
        <w:left w:val="none" w:sz="0" w:space="0" w:color="auto"/>
        <w:bottom w:val="none" w:sz="0" w:space="0" w:color="auto"/>
        <w:right w:val="none" w:sz="0" w:space="0" w:color="auto"/>
      </w:divBdr>
    </w:div>
    <w:div w:id="631248840">
      <w:bodyDiv w:val="1"/>
      <w:marLeft w:val="0"/>
      <w:marRight w:val="0"/>
      <w:marTop w:val="0"/>
      <w:marBottom w:val="0"/>
      <w:divBdr>
        <w:top w:val="none" w:sz="0" w:space="0" w:color="auto"/>
        <w:left w:val="none" w:sz="0" w:space="0" w:color="auto"/>
        <w:bottom w:val="none" w:sz="0" w:space="0" w:color="auto"/>
        <w:right w:val="none" w:sz="0" w:space="0" w:color="auto"/>
      </w:divBdr>
    </w:div>
    <w:div w:id="634338593">
      <w:bodyDiv w:val="1"/>
      <w:marLeft w:val="0"/>
      <w:marRight w:val="0"/>
      <w:marTop w:val="0"/>
      <w:marBottom w:val="0"/>
      <w:divBdr>
        <w:top w:val="none" w:sz="0" w:space="0" w:color="auto"/>
        <w:left w:val="none" w:sz="0" w:space="0" w:color="auto"/>
        <w:bottom w:val="none" w:sz="0" w:space="0" w:color="auto"/>
        <w:right w:val="none" w:sz="0" w:space="0" w:color="auto"/>
      </w:divBdr>
    </w:div>
    <w:div w:id="634726643">
      <w:bodyDiv w:val="1"/>
      <w:marLeft w:val="0"/>
      <w:marRight w:val="0"/>
      <w:marTop w:val="0"/>
      <w:marBottom w:val="0"/>
      <w:divBdr>
        <w:top w:val="none" w:sz="0" w:space="0" w:color="auto"/>
        <w:left w:val="none" w:sz="0" w:space="0" w:color="auto"/>
        <w:bottom w:val="none" w:sz="0" w:space="0" w:color="auto"/>
        <w:right w:val="none" w:sz="0" w:space="0" w:color="auto"/>
      </w:divBdr>
    </w:div>
    <w:div w:id="635645661">
      <w:bodyDiv w:val="1"/>
      <w:marLeft w:val="0"/>
      <w:marRight w:val="0"/>
      <w:marTop w:val="0"/>
      <w:marBottom w:val="0"/>
      <w:divBdr>
        <w:top w:val="none" w:sz="0" w:space="0" w:color="auto"/>
        <w:left w:val="none" w:sz="0" w:space="0" w:color="auto"/>
        <w:bottom w:val="none" w:sz="0" w:space="0" w:color="auto"/>
        <w:right w:val="none" w:sz="0" w:space="0" w:color="auto"/>
      </w:divBdr>
    </w:div>
    <w:div w:id="639968348">
      <w:bodyDiv w:val="1"/>
      <w:marLeft w:val="0"/>
      <w:marRight w:val="0"/>
      <w:marTop w:val="0"/>
      <w:marBottom w:val="0"/>
      <w:divBdr>
        <w:top w:val="none" w:sz="0" w:space="0" w:color="auto"/>
        <w:left w:val="none" w:sz="0" w:space="0" w:color="auto"/>
        <w:bottom w:val="none" w:sz="0" w:space="0" w:color="auto"/>
        <w:right w:val="none" w:sz="0" w:space="0" w:color="auto"/>
      </w:divBdr>
    </w:div>
    <w:div w:id="649747808">
      <w:bodyDiv w:val="1"/>
      <w:marLeft w:val="0"/>
      <w:marRight w:val="0"/>
      <w:marTop w:val="0"/>
      <w:marBottom w:val="0"/>
      <w:divBdr>
        <w:top w:val="none" w:sz="0" w:space="0" w:color="auto"/>
        <w:left w:val="none" w:sz="0" w:space="0" w:color="auto"/>
        <w:bottom w:val="none" w:sz="0" w:space="0" w:color="auto"/>
        <w:right w:val="none" w:sz="0" w:space="0" w:color="auto"/>
      </w:divBdr>
    </w:div>
    <w:div w:id="651912296">
      <w:bodyDiv w:val="1"/>
      <w:marLeft w:val="0"/>
      <w:marRight w:val="0"/>
      <w:marTop w:val="0"/>
      <w:marBottom w:val="0"/>
      <w:divBdr>
        <w:top w:val="none" w:sz="0" w:space="0" w:color="auto"/>
        <w:left w:val="none" w:sz="0" w:space="0" w:color="auto"/>
        <w:bottom w:val="none" w:sz="0" w:space="0" w:color="auto"/>
        <w:right w:val="none" w:sz="0" w:space="0" w:color="auto"/>
      </w:divBdr>
    </w:div>
    <w:div w:id="660818980">
      <w:bodyDiv w:val="1"/>
      <w:marLeft w:val="0"/>
      <w:marRight w:val="0"/>
      <w:marTop w:val="0"/>
      <w:marBottom w:val="0"/>
      <w:divBdr>
        <w:top w:val="none" w:sz="0" w:space="0" w:color="auto"/>
        <w:left w:val="none" w:sz="0" w:space="0" w:color="auto"/>
        <w:bottom w:val="none" w:sz="0" w:space="0" w:color="auto"/>
        <w:right w:val="none" w:sz="0" w:space="0" w:color="auto"/>
      </w:divBdr>
    </w:div>
    <w:div w:id="664354915">
      <w:bodyDiv w:val="1"/>
      <w:marLeft w:val="0"/>
      <w:marRight w:val="0"/>
      <w:marTop w:val="0"/>
      <w:marBottom w:val="0"/>
      <w:divBdr>
        <w:top w:val="none" w:sz="0" w:space="0" w:color="auto"/>
        <w:left w:val="none" w:sz="0" w:space="0" w:color="auto"/>
        <w:bottom w:val="none" w:sz="0" w:space="0" w:color="auto"/>
        <w:right w:val="none" w:sz="0" w:space="0" w:color="auto"/>
      </w:divBdr>
    </w:div>
    <w:div w:id="676270490">
      <w:bodyDiv w:val="1"/>
      <w:marLeft w:val="0"/>
      <w:marRight w:val="0"/>
      <w:marTop w:val="0"/>
      <w:marBottom w:val="0"/>
      <w:divBdr>
        <w:top w:val="none" w:sz="0" w:space="0" w:color="auto"/>
        <w:left w:val="none" w:sz="0" w:space="0" w:color="auto"/>
        <w:bottom w:val="none" w:sz="0" w:space="0" w:color="auto"/>
        <w:right w:val="none" w:sz="0" w:space="0" w:color="auto"/>
      </w:divBdr>
    </w:div>
    <w:div w:id="678384552">
      <w:bodyDiv w:val="1"/>
      <w:marLeft w:val="0"/>
      <w:marRight w:val="0"/>
      <w:marTop w:val="0"/>
      <w:marBottom w:val="0"/>
      <w:divBdr>
        <w:top w:val="none" w:sz="0" w:space="0" w:color="auto"/>
        <w:left w:val="none" w:sz="0" w:space="0" w:color="auto"/>
        <w:bottom w:val="none" w:sz="0" w:space="0" w:color="auto"/>
        <w:right w:val="none" w:sz="0" w:space="0" w:color="auto"/>
      </w:divBdr>
    </w:div>
    <w:div w:id="682629929">
      <w:bodyDiv w:val="1"/>
      <w:marLeft w:val="0"/>
      <w:marRight w:val="0"/>
      <w:marTop w:val="0"/>
      <w:marBottom w:val="0"/>
      <w:divBdr>
        <w:top w:val="none" w:sz="0" w:space="0" w:color="auto"/>
        <w:left w:val="none" w:sz="0" w:space="0" w:color="auto"/>
        <w:bottom w:val="none" w:sz="0" w:space="0" w:color="auto"/>
        <w:right w:val="none" w:sz="0" w:space="0" w:color="auto"/>
      </w:divBdr>
    </w:div>
    <w:div w:id="713698585">
      <w:bodyDiv w:val="1"/>
      <w:marLeft w:val="0"/>
      <w:marRight w:val="0"/>
      <w:marTop w:val="0"/>
      <w:marBottom w:val="0"/>
      <w:divBdr>
        <w:top w:val="none" w:sz="0" w:space="0" w:color="auto"/>
        <w:left w:val="none" w:sz="0" w:space="0" w:color="auto"/>
        <w:bottom w:val="none" w:sz="0" w:space="0" w:color="auto"/>
        <w:right w:val="none" w:sz="0" w:space="0" w:color="auto"/>
      </w:divBdr>
    </w:div>
    <w:div w:id="719474630">
      <w:bodyDiv w:val="1"/>
      <w:marLeft w:val="0"/>
      <w:marRight w:val="0"/>
      <w:marTop w:val="0"/>
      <w:marBottom w:val="0"/>
      <w:divBdr>
        <w:top w:val="none" w:sz="0" w:space="0" w:color="auto"/>
        <w:left w:val="none" w:sz="0" w:space="0" w:color="auto"/>
        <w:bottom w:val="none" w:sz="0" w:space="0" w:color="auto"/>
        <w:right w:val="none" w:sz="0" w:space="0" w:color="auto"/>
      </w:divBdr>
    </w:div>
    <w:div w:id="730884677">
      <w:bodyDiv w:val="1"/>
      <w:marLeft w:val="0"/>
      <w:marRight w:val="0"/>
      <w:marTop w:val="0"/>
      <w:marBottom w:val="0"/>
      <w:divBdr>
        <w:top w:val="none" w:sz="0" w:space="0" w:color="auto"/>
        <w:left w:val="none" w:sz="0" w:space="0" w:color="auto"/>
        <w:bottom w:val="none" w:sz="0" w:space="0" w:color="auto"/>
        <w:right w:val="none" w:sz="0" w:space="0" w:color="auto"/>
      </w:divBdr>
    </w:div>
    <w:div w:id="733313570">
      <w:bodyDiv w:val="1"/>
      <w:marLeft w:val="0"/>
      <w:marRight w:val="0"/>
      <w:marTop w:val="0"/>
      <w:marBottom w:val="0"/>
      <w:divBdr>
        <w:top w:val="none" w:sz="0" w:space="0" w:color="auto"/>
        <w:left w:val="none" w:sz="0" w:space="0" w:color="auto"/>
        <w:bottom w:val="none" w:sz="0" w:space="0" w:color="auto"/>
        <w:right w:val="none" w:sz="0" w:space="0" w:color="auto"/>
      </w:divBdr>
    </w:div>
    <w:div w:id="734593772">
      <w:bodyDiv w:val="1"/>
      <w:marLeft w:val="0"/>
      <w:marRight w:val="0"/>
      <w:marTop w:val="0"/>
      <w:marBottom w:val="0"/>
      <w:divBdr>
        <w:top w:val="none" w:sz="0" w:space="0" w:color="auto"/>
        <w:left w:val="none" w:sz="0" w:space="0" w:color="auto"/>
        <w:bottom w:val="none" w:sz="0" w:space="0" w:color="auto"/>
        <w:right w:val="none" w:sz="0" w:space="0" w:color="auto"/>
      </w:divBdr>
    </w:div>
    <w:div w:id="747844465">
      <w:bodyDiv w:val="1"/>
      <w:marLeft w:val="0"/>
      <w:marRight w:val="0"/>
      <w:marTop w:val="0"/>
      <w:marBottom w:val="0"/>
      <w:divBdr>
        <w:top w:val="none" w:sz="0" w:space="0" w:color="auto"/>
        <w:left w:val="none" w:sz="0" w:space="0" w:color="auto"/>
        <w:bottom w:val="none" w:sz="0" w:space="0" w:color="auto"/>
        <w:right w:val="none" w:sz="0" w:space="0" w:color="auto"/>
      </w:divBdr>
    </w:div>
    <w:div w:id="751438958">
      <w:bodyDiv w:val="1"/>
      <w:marLeft w:val="0"/>
      <w:marRight w:val="0"/>
      <w:marTop w:val="0"/>
      <w:marBottom w:val="0"/>
      <w:divBdr>
        <w:top w:val="none" w:sz="0" w:space="0" w:color="auto"/>
        <w:left w:val="none" w:sz="0" w:space="0" w:color="auto"/>
        <w:bottom w:val="none" w:sz="0" w:space="0" w:color="auto"/>
        <w:right w:val="none" w:sz="0" w:space="0" w:color="auto"/>
      </w:divBdr>
    </w:div>
    <w:div w:id="759763726">
      <w:bodyDiv w:val="1"/>
      <w:marLeft w:val="0"/>
      <w:marRight w:val="0"/>
      <w:marTop w:val="0"/>
      <w:marBottom w:val="0"/>
      <w:divBdr>
        <w:top w:val="none" w:sz="0" w:space="0" w:color="auto"/>
        <w:left w:val="none" w:sz="0" w:space="0" w:color="auto"/>
        <w:bottom w:val="none" w:sz="0" w:space="0" w:color="auto"/>
        <w:right w:val="none" w:sz="0" w:space="0" w:color="auto"/>
      </w:divBdr>
    </w:div>
    <w:div w:id="764299756">
      <w:bodyDiv w:val="1"/>
      <w:marLeft w:val="0"/>
      <w:marRight w:val="0"/>
      <w:marTop w:val="0"/>
      <w:marBottom w:val="0"/>
      <w:divBdr>
        <w:top w:val="none" w:sz="0" w:space="0" w:color="auto"/>
        <w:left w:val="none" w:sz="0" w:space="0" w:color="auto"/>
        <w:bottom w:val="none" w:sz="0" w:space="0" w:color="auto"/>
        <w:right w:val="none" w:sz="0" w:space="0" w:color="auto"/>
      </w:divBdr>
    </w:div>
    <w:div w:id="776296246">
      <w:bodyDiv w:val="1"/>
      <w:marLeft w:val="0"/>
      <w:marRight w:val="0"/>
      <w:marTop w:val="0"/>
      <w:marBottom w:val="0"/>
      <w:divBdr>
        <w:top w:val="none" w:sz="0" w:space="0" w:color="auto"/>
        <w:left w:val="none" w:sz="0" w:space="0" w:color="auto"/>
        <w:bottom w:val="none" w:sz="0" w:space="0" w:color="auto"/>
        <w:right w:val="none" w:sz="0" w:space="0" w:color="auto"/>
      </w:divBdr>
    </w:div>
    <w:div w:id="778525541">
      <w:bodyDiv w:val="1"/>
      <w:marLeft w:val="0"/>
      <w:marRight w:val="0"/>
      <w:marTop w:val="0"/>
      <w:marBottom w:val="0"/>
      <w:divBdr>
        <w:top w:val="none" w:sz="0" w:space="0" w:color="auto"/>
        <w:left w:val="none" w:sz="0" w:space="0" w:color="auto"/>
        <w:bottom w:val="none" w:sz="0" w:space="0" w:color="auto"/>
        <w:right w:val="none" w:sz="0" w:space="0" w:color="auto"/>
      </w:divBdr>
    </w:div>
    <w:div w:id="782456641">
      <w:bodyDiv w:val="1"/>
      <w:marLeft w:val="0"/>
      <w:marRight w:val="0"/>
      <w:marTop w:val="0"/>
      <w:marBottom w:val="0"/>
      <w:divBdr>
        <w:top w:val="none" w:sz="0" w:space="0" w:color="auto"/>
        <w:left w:val="none" w:sz="0" w:space="0" w:color="auto"/>
        <w:bottom w:val="none" w:sz="0" w:space="0" w:color="auto"/>
        <w:right w:val="none" w:sz="0" w:space="0" w:color="auto"/>
      </w:divBdr>
    </w:div>
    <w:div w:id="790902497">
      <w:bodyDiv w:val="1"/>
      <w:marLeft w:val="0"/>
      <w:marRight w:val="0"/>
      <w:marTop w:val="0"/>
      <w:marBottom w:val="0"/>
      <w:divBdr>
        <w:top w:val="none" w:sz="0" w:space="0" w:color="auto"/>
        <w:left w:val="none" w:sz="0" w:space="0" w:color="auto"/>
        <w:bottom w:val="none" w:sz="0" w:space="0" w:color="auto"/>
        <w:right w:val="none" w:sz="0" w:space="0" w:color="auto"/>
      </w:divBdr>
    </w:div>
    <w:div w:id="815532160">
      <w:bodyDiv w:val="1"/>
      <w:marLeft w:val="0"/>
      <w:marRight w:val="0"/>
      <w:marTop w:val="0"/>
      <w:marBottom w:val="0"/>
      <w:divBdr>
        <w:top w:val="none" w:sz="0" w:space="0" w:color="auto"/>
        <w:left w:val="none" w:sz="0" w:space="0" w:color="auto"/>
        <w:bottom w:val="none" w:sz="0" w:space="0" w:color="auto"/>
        <w:right w:val="none" w:sz="0" w:space="0" w:color="auto"/>
      </w:divBdr>
    </w:div>
    <w:div w:id="815948509">
      <w:bodyDiv w:val="1"/>
      <w:marLeft w:val="0"/>
      <w:marRight w:val="0"/>
      <w:marTop w:val="0"/>
      <w:marBottom w:val="0"/>
      <w:divBdr>
        <w:top w:val="none" w:sz="0" w:space="0" w:color="auto"/>
        <w:left w:val="none" w:sz="0" w:space="0" w:color="auto"/>
        <w:bottom w:val="none" w:sz="0" w:space="0" w:color="auto"/>
        <w:right w:val="none" w:sz="0" w:space="0" w:color="auto"/>
      </w:divBdr>
    </w:div>
    <w:div w:id="846990537">
      <w:bodyDiv w:val="1"/>
      <w:marLeft w:val="0"/>
      <w:marRight w:val="0"/>
      <w:marTop w:val="0"/>
      <w:marBottom w:val="0"/>
      <w:divBdr>
        <w:top w:val="none" w:sz="0" w:space="0" w:color="auto"/>
        <w:left w:val="none" w:sz="0" w:space="0" w:color="auto"/>
        <w:bottom w:val="none" w:sz="0" w:space="0" w:color="auto"/>
        <w:right w:val="none" w:sz="0" w:space="0" w:color="auto"/>
      </w:divBdr>
    </w:div>
    <w:div w:id="868642945">
      <w:bodyDiv w:val="1"/>
      <w:marLeft w:val="0"/>
      <w:marRight w:val="0"/>
      <w:marTop w:val="0"/>
      <w:marBottom w:val="0"/>
      <w:divBdr>
        <w:top w:val="none" w:sz="0" w:space="0" w:color="auto"/>
        <w:left w:val="none" w:sz="0" w:space="0" w:color="auto"/>
        <w:bottom w:val="none" w:sz="0" w:space="0" w:color="auto"/>
        <w:right w:val="none" w:sz="0" w:space="0" w:color="auto"/>
      </w:divBdr>
    </w:div>
    <w:div w:id="870142033">
      <w:bodyDiv w:val="1"/>
      <w:marLeft w:val="0"/>
      <w:marRight w:val="0"/>
      <w:marTop w:val="0"/>
      <w:marBottom w:val="0"/>
      <w:divBdr>
        <w:top w:val="none" w:sz="0" w:space="0" w:color="auto"/>
        <w:left w:val="none" w:sz="0" w:space="0" w:color="auto"/>
        <w:bottom w:val="none" w:sz="0" w:space="0" w:color="auto"/>
        <w:right w:val="none" w:sz="0" w:space="0" w:color="auto"/>
      </w:divBdr>
    </w:div>
    <w:div w:id="878510589">
      <w:bodyDiv w:val="1"/>
      <w:marLeft w:val="0"/>
      <w:marRight w:val="0"/>
      <w:marTop w:val="0"/>
      <w:marBottom w:val="0"/>
      <w:divBdr>
        <w:top w:val="none" w:sz="0" w:space="0" w:color="auto"/>
        <w:left w:val="none" w:sz="0" w:space="0" w:color="auto"/>
        <w:bottom w:val="none" w:sz="0" w:space="0" w:color="auto"/>
        <w:right w:val="none" w:sz="0" w:space="0" w:color="auto"/>
      </w:divBdr>
    </w:div>
    <w:div w:id="883179904">
      <w:bodyDiv w:val="1"/>
      <w:marLeft w:val="0"/>
      <w:marRight w:val="0"/>
      <w:marTop w:val="0"/>
      <w:marBottom w:val="0"/>
      <w:divBdr>
        <w:top w:val="none" w:sz="0" w:space="0" w:color="auto"/>
        <w:left w:val="none" w:sz="0" w:space="0" w:color="auto"/>
        <w:bottom w:val="none" w:sz="0" w:space="0" w:color="auto"/>
        <w:right w:val="none" w:sz="0" w:space="0" w:color="auto"/>
      </w:divBdr>
    </w:div>
    <w:div w:id="900167403">
      <w:bodyDiv w:val="1"/>
      <w:marLeft w:val="0"/>
      <w:marRight w:val="0"/>
      <w:marTop w:val="0"/>
      <w:marBottom w:val="0"/>
      <w:divBdr>
        <w:top w:val="none" w:sz="0" w:space="0" w:color="auto"/>
        <w:left w:val="none" w:sz="0" w:space="0" w:color="auto"/>
        <w:bottom w:val="none" w:sz="0" w:space="0" w:color="auto"/>
        <w:right w:val="none" w:sz="0" w:space="0" w:color="auto"/>
      </w:divBdr>
    </w:div>
    <w:div w:id="909995759">
      <w:bodyDiv w:val="1"/>
      <w:marLeft w:val="0"/>
      <w:marRight w:val="0"/>
      <w:marTop w:val="0"/>
      <w:marBottom w:val="0"/>
      <w:divBdr>
        <w:top w:val="none" w:sz="0" w:space="0" w:color="auto"/>
        <w:left w:val="none" w:sz="0" w:space="0" w:color="auto"/>
        <w:bottom w:val="none" w:sz="0" w:space="0" w:color="auto"/>
        <w:right w:val="none" w:sz="0" w:space="0" w:color="auto"/>
      </w:divBdr>
    </w:div>
    <w:div w:id="913583784">
      <w:bodyDiv w:val="1"/>
      <w:marLeft w:val="0"/>
      <w:marRight w:val="0"/>
      <w:marTop w:val="0"/>
      <w:marBottom w:val="0"/>
      <w:divBdr>
        <w:top w:val="none" w:sz="0" w:space="0" w:color="auto"/>
        <w:left w:val="none" w:sz="0" w:space="0" w:color="auto"/>
        <w:bottom w:val="none" w:sz="0" w:space="0" w:color="auto"/>
        <w:right w:val="none" w:sz="0" w:space="0" w:color="auto"/>
      </w:divBdr>
    </w:div>
    <w:div w:id="915357789">
      <w:bodyDiv w:val="1"/>
      <w:marLeft w:val="0"/>
      <w:marRight w:val="0"/>
      <w:marTop w:val="0"/>
      <w:marBottom w:val="0"/>
      <w:divBdr>
        <w:top w:val="none" w:sz="0" w:space="0" w:color="auto"/>
        <w:left w:val="none" w:sz="0" w:space="0" w:color="auto"/>
        <w:bottom w:val="none" w:sz="0" w:space="0" w:color="auto"/>
        <w:right w:val="none" w:sz="0" w:space="0" w:color="auto"/>
      </w:divBdr>
    </w:div>
    <w:div w:id="918366345">
      <w:bodyDiv w:val="1"/>
      <w:marLeft w:val="0"/>
      <w:marRight w:val="0"/>
      <w:marTop w:val="0"/>
      <w:marBottom w:val="0"/>
      <w:divBdr>
        <w:top w:val="none" w:sz="0" w:space="0" w:color="auto"/>
        <w:left w:val="none" w:sz="0" w:space="0" w:color="auto"/>
        <w:bottom w:val="none" w:sz="0" w:space="0" w:color="auto"/>
        <w:right w:val="none" w:sz="0" w:space="0" w:color="auto"/>
      </w:divBdr>
    </w:div>
    <w:div w:id="918756562">
      <w:bodyDiv w:val="1"/>
      <w:marLeft w:val="0"/>
      <w:marRight w:val="0"/>
      <w:marTop w:val="0"/>
      <w:marBottom w:val="0"/>
      <w:divBdr>
        <w:top w:val="none" w:sz="0" w:space="0" w:color="auto"/>
        <w:left w:val="none" w:sz="0" w:space="0" w:color="auto"/>
        <w:bottom w:val="none" w:sz="0" w:space="0" w:color="auto"/>
        <w:right w:val="none" w:sz="0" w:space="0" w:color="auto"/>
      </w:divBdr>
    </w:div>
    <w:div w:id="935751551">
      <w:bodyDiv w:val="1"/>
      <w:marLeft w:val="0"/>
      <w:marRight w:val="0"/>
      <w:marTop w:val="0"/>
      <w:marBottom w:val="0"/>
      <w:divBdr>
        <w:top w:val="none" w:sz="0" w:space="0" w:color="auto"/>
        <w:left w:val="none" w:sz="0" w:space="0" w:color="auto"/>
        <w:bottom w:val="none" w:sz="0" w:space="0" w:color="auto"/>
        <w:right w:val="none" w:sz="0" w:space="0" w:color="auto"/>
      </w:divBdr>
    </w:div>
    <w:div w:id="935985409">
      <w:bodyDiv w:val="1"/>
      <w:marLeft w:val="0"/>
      <w:marRight w:val="0"/>
      <w:marTop w:val="0"/>
      <w:marBottom w:val="0"/>
      <w:divBdr>
        <w:top w:val="none" w:sz="0" w:space="0" w:color="auto"/>
        <w:left w:val="none" w:sz="0" w:space="0" w:color="auto"/>
        <w:bottom w:val="none" w:sz="0" w:space="0" w:color="auto"/>
        <w:right w:val="none" w:sz="0" w:space="0" w:color="auto"/>
      </w:divBdr>
    </w:div>
    <w:div w:id="938756044">
      <w:bodyDiv w:val="1"/>
      <w:marLeft w:val="0"/>
      <w:marRight w:val="0"/>
      <w:marTop w:val="0"/>
      <w:marBottom w:val="0"/>
      <w:divBdr>
        <w:top w:val="none" w:sz="0" w:space="0" w:color="auto"/>
        <w:left w:val="none" w:sz="0" w:space="0" w:color="auto"/>
        <w:bottom w:val="none" w:sz="0" w:space="0" w:color="auto"/>
        <w:right w:val="none" w:sz="0" w:space="0" w:color="auto"/>
      </w:divBdr>
    </w:div>
    <w:div w:id="938945247">
      <w:bodyDiv w:val="1"/>
      <w:marLeft w:val="0"/>
      <w:marRight w:val="0"/>
      <w:marTop w:val="0"/>
      <w:marBottom w:val="0"/>
      <w:divBdr>
        <w:top w:val="none" w:sz="0" w:space="0" w:color="auto"/>
        <w:left w:val="none" w:sz="0" w:space="0" w:color="auto"/>
        <w:bottom w:val="none" w:sz="0" w:space="0" w:color="auto"/>
        <w:right w:val="none" w:sz="0" w:space="0" w:color="auto"/>
      </w:divBdr>
    </w:div>
    <w:div w:id="943417641">
      <w:bodyDiv w:val="1"/>
      <w:marLeft w:val="0"/>
      <w:marRight w:val="0"/>
      <w:marTop w:val="0"/>
      <w:marBottom w:val="0"/>
      <w:divBdr>
        <w:top w:val="none" w:sz="0" w:space="0" w:color="auto"/>
        <w:left w:val="none" w:sz="0" w:space="0" w:color="auto"/>
        <w:bottom w:val="none" w:sz="0" w:space="0" w:color="auto"/>
        <w:right w:val="none" w:sz="0" w:space="0" w:color="auto"/>
      </w:divBdr>
    </w:div>
    <w:div w:id="956176646">
      <w:bodyDiv w:val="1"/>
      <w:marLeft w:val="0"/>
      <w:marRight w:val="0"/>
      <w:marTop w:val="0"/>
      <w:marBottom w:val="0"/>
      <w:divBdr>
        <w:top w:val="none" w:sz="0" w:space="0" w:color="auto"/>
        <w:left w:val="none" w:sz="0" w:space="0" w:color="auto"/>
        <w:bottom w:val="none" w:sz="0" w:space="0" w:color="auto"/>
        <w:right w:val="none" w:sz="0" w:space="0" w:color="auto"/>
      </w:divBdr>
    </w:div>
    <w:div w:id="986126398">
      <w:bodyDiv w:val="1"/>
      <w:marLeft w:val="0"/>
      <w:marRight w:val="0"/>
      <w:marTop w:val="0"/>
      <w:marBottom w:val="0"/>
      <w:divBdr>
        <w:top w:val="none" w:sz="0" w:space="0" w:color="auto"/>
        <w:left w:val="none" w:sz="0" w:space="0" w:color="auto"/>
        <w:bottom w:val="none" w:sz="0" w:space="0" w:color="auto"/>
        <w:right w:val="none" w:sz="0" w:space="0" w:color="auto"/>
      </w:divBdr>
    </w:div>
    <w:div w:id="1038747135">
      <w:bodyDiv w:val="1"/>
      <w:marLeft w:val="0"/>
      <w:marRight w:val="0"/>
      <w:marTop w:val="0"/>
      <w:marBottom w:val="0"/>
      <w:divBdr>
        <w:top w:val="none" w:sz="0" w:space="0" w:color="auto"/>
        <w:left w:val="none" w:sz="0" w:space="0" w:color="auto"/>
        <w:bottom w:val="none" w:sz="0" w:space="0" w:color="auto"/>
        <w:right w:val="none" w:sz="0" w:space="0" w:color="auto"/>
      </w:divBdr>
    </w:div>
    <w:div w:id="1056927540">
      <w:bodyDiv w:val="1"/>
      <w:marLeft w:val="0"/>
      <w:marRight w:val="0"/>
      <w:marTop w:val="0"/>
      <w:marBottom w:val="0"/>
      <w:divBdr>
        <w:top w:val="none" w:sz="0" w:space="0" w:color="auto"/>
        <w:left w:val="none" w:sz="0" w:space="0" w:color="auto"/>
        <w:bottom w:val="none" w:sz="0" w:space="0" w:color="auto"/>
        <w:right w:val="none" w:sz="0" w:space="0" w:color="auto"/>
      </w:divBdr>
    </w:div>
    <w:div w:id="1061175912">
      <w:bodyDiv w:val="1"/>
      <w:marLeft w:val="0"/>
      <w:marRight w:val="0"/>
      <w:marTop w:val="0"/>
      <w:marBottom w:val="0"/>
      <w:divBdr>
        <w:top w:val="none" w:sz="0" w:space="0" w:color="auto"/>
        <w:left w:val="none" w:sz="0" w:space="0" w:color="auto"/>
        <w:bottom w:val="none" w:sz="0" w:space="0" w:color="auto"/>
        <w:right w:val="none" w:sz="0" w:space="0" w:color="auto"/>
      </w:divBdr>
    </w:div>
    <w:div w:id="1075860072">
      <w:bodyDiv w:val="1"/>
      <w:marLeft w:val="0"/>
      <w:marRight w:val="0"/>
      <w:marTop w:val="0"/>
      <w:marBottom w:val="0"/>
      <w:divBdr>
        <w:top w:val="none" w:sz="0" w:space="0" w:color="auto"/>
        <w:left w:val="none" w:sz="0" w:space="0" w:color="auto"/>
        <w:bottom w:val="none" w:sz="0" w:space="0" w:color="auto"/>
        <w:right w:val="none" w:sz="0" w:space="0" w:color="auto"/>
      </w:divBdr>
    </w:div>
    <w:div w:id="1087505803">
      <w:bodyDiv w:val="1"/>
      <w:marLeft w:val="0"/>
      <w:marRight w:val="0"/>
      <w:marTop w:val="0"/>
      <w:marBottom w:val="0"/>
      <w:divBdr>
        <w:top w:val="none" w:sz="0" w:space="0" w:color="auto"/>
        <w:left w:val="none" w:sz="0" w:space="0" w:color="auto"/>
        <w:bottom w:val="none" w:sz="0" w:space="0" w:color="auto"/>
        <w:right w:val="none" w:sz="0" w:space="0" w:color="auto"/>
      </w:divBdr>
    </w:div>
    <w:div w:id="1090350064">
      <w:bodyDiv w:val="1"/>
      <w:marLeft w:val="0"/>
      <w:marRight w:val="0"/>
      <w:marTop w:val="0"/>
      <w:marBottom w:val="0"/>
      <w:divBdr>
        <w:top w:val="none" w:sz="0" w:space="0" w:color="auto"/>
        <w:left w:val="none" w:sz="0" w:space="0" w:color="auto"/>
        <w:bottom w:val="none" w:sz="0" w:space="0" w:color="auto"/>
        <w:right w:val="none" w:sz="0" w:space="0" w:color="auto"/>
      </w:divBdr>
    </w:div>
    <w:div w:id="1093472719">
      <w:bodyDiv w:val="1"/>
      <w:marLeft w:val="0"/>
      <w:marRight w:val="0"/>
      <w:marTop w:val="0"/>
      <w:marBottom w:val="0"/>
      <w:divBdr>
        <w:top w:val="none" w:sz="0" w:space="0" w:color="auto"/>
        <w:left w:val="none" w:sz="0" w:space="0" w:color="auto"/>
        <w:bottom w:val="none" w:sz="0" w:space="0" w:color="auto"/>
        <w:right w:val="none" w:sz="0" w:space="0" w:color="auto"/>
      </w:divBdr>
    </w:div>
    <w:div w:id="1102333998">
      <w:bodyDiv w:val="1"/>
      <w:marLeft w:val="0"/>
      <w:marRight w:val="0"/>
      <w:marTop w:val="0"/>
      <w:marBottom w:val="0"/>
      <w:divBdr>
        <w:top w:val="none" w:sz="0" w:space="0" w:color="auto"/>
        <w:left w:val="none" w:sz="0" w:space="0" w:color="auto"/>
        <w:bottom w:val="none" w:sz="0" w:space="0" w:color="auto"/>
        <w:right w:val="none" w:sz="0" w:space="0" w:color="auto"/>
      </w:divBdr>
    </w:div>
    <w:div w:id="1102409657">
      <w:bodyDiv w:val="1"/>
      <w:marLeft w:val="0"/>
      <w:marRight w:val="0"/>
      <w:marTop w:val="0"/>
      <w:marBottom w:val="0"/>
      <w:divBdr>
        <w:top w:val="none" w:sz="0" w:space="0" w:color="auto"/>
        <w:left w:val="none" w:sz="0" w:space="0" w:color="auto"/>
        <w:bottom w:val="none" w:sz="0" w:space="0" w:color="auto"/>
        <w:right w:val="none" w:sz="0" w:space="0" w:color="auto"/>
      </w:divBdr>
    </w:div>
    <w:div w:id="1112481496">
      <w:bodyDiv w:val="1"/>
      <w:marLeft w:val="0"/>
      <w:marRight w:val="0"/>
      <w:marTop w:val="0"/>
      <w:marBottom w:val="0"/>
      <w:divBdr>
        <w:top w:val="none" w:sz="0" w:space="0" w:color="auto"/>
        <w:left w:val="none" w:sz="0" w:space="0" w:color="auto"/>
        <w:bottom w:val="none" w:sz="0" w:space="0" w:color="auto"/>
        <w:right w:val="none" w:sz="0" w:space="0" w:color="auto"/>
      </w:divBdr>
    </w:div>
    <w:div w:id="1134102973">
      <w:bodyDiv w:val="1"/>
      <w:marLeft w:val="0"/>
      <w:marRight w:val="0"/>
      <w:marTop w:val="0"/>
      <w:marBottom w:val="0"/>
      <w:divBdr>
        <w:top w:val="none" w:sz="0" w:space="0" w:color="auto"/>
        <w:left w:val="none" w:sz="0" w:space="0" w:color="auto"/>
        <w:bottom w:val="none" w:sz="0" w:space="0" w:color="auto"/>
        <w:right w:val="none" w:sz="0" w:space="0" w:color="auto"/>
      </w:divBdr>
    </w:div>
    <w:div w:id="1140536349">
      <w:bodyDiv w:val="1"/>
      <w:marLeft w:val="0"/>
      <w:marRight w:val="0"/>
      <w:marTop w:val="0"/>
      <w:marBottom w:val="0"/>
      <w:divBdr>
        <w:top w:val="none" w:sz="0" w:space="0" w:color="auto"/>
        <w:left w:val="none" w:sz="0" w:space="0" w:color="auto"/>
        <w:bottom w:val="none" w:sz="0" w:space="0" w:color="auto"/>
        <w:right w:val="none" w:sz="0" w:space="0" w:color="auto"/>
      </w:divBdr>
    </w:div>
    <w:div w:id="1142962934">
      <w:bodyDiv w:val="1"/>
      <w:marLeft w:val="0"/>
      <w:marRight w:val="0"/>
      <w:marTop w:val="0"/>
      <w:marBottom w:val="0"/>
      <w:divBdr>
        <w:top w:val="none" w:sz="0" w:space="0" w:color="auto"/>
        <w:left w:val="none" w:sz="0" w:space="0" w:color="auto"/>
        <w:bottom w:val="none" w:sz="0" w:space="0" w:color="auto"/>
        <w:right w:val="none" w:sz="0" w:space="0" w:color="auto"/>
      </w:divBdr>
    </w:div>
    <w:div w:id="1157570536">
      <w:bodyDiv w:val="1"/>
      <w:marLeft w:val="0"/>
      <w:marRight w:val="0"/>
      <w:marTop w:val="0"/>
      <w:marBottom w:val="0"/>
      <w:divBdr>
        <w:top w:val="none" w:sz="0" w:space="0" w:color="auto"/>
        <w:left w:val="none" w:sz="0" w:space="0" w:color="auto"/>
        <w:bottom w:val="none" w:sz="0" w:space="0" w:color="auto"/>
        <w:right w:val="none" w:sz="0" w:space="0" w:color="auto"/>
      </w:divBdr>
    </w:div>
    <w:div w:id="1161851358">
      <w:bodyDiv w:val="1"/>
      <w:marLeft w:val="0"/>
      <w:marRight w:val="0"/>
      <w:marTop w:val="0"/>
      <w:marBottom w:val="0"/>
      <w:divBdr>
        <w:top w:val="none" w:sz="0" w:space="0" w:color="auto"/>
        <w:left w:val="none" w:sz="0" w:space="0" w:color="auto"/>
        <w:bottom w:val="none" w:sz="0" w:space="0" w:color="auto"/>
        <w:right w:val="none" w:sz="0" w:space="0" w:color="auto"/>
      </w:divBdr>
    </w:div>
    <w:div w:id="1163162325">
      <w:bodyDiv w:val="1"/>
      <w:marLeft w:val="0"/>
      <w:marRight w:val="0"/>
      <w:marTop w:val="0"/>
      <w:marBottom w:val="0"/>
      <w:divBdr>
        <w:top w:val="none" w:sz="0" w:space="0" w:color="auto"/>
        <w:left w:val="none" w:sz="0" w:space="0" w:color="auto"/>
        <w:bottom w:val="none" w:sz="0" w:space="0" w:color="auto"/>
        <w:right w:val="none" w:sz="0" w:space="0" w:color="auto"/>
      </w:divBdr>
    </w:div>
    <w:div w:id="1171142289">
      <w:bodyDiv w:val="1"/>
      <w:marLeft w:val="0"/>
      <w:marRight w:val="0"/>
      <w:marTop w:val="0"/>
      <w:marBottom w:val="0"/>
      <w:divBdr>
        <w:top w:val="none" w:sz="0" w:space="0" w:color="auto"/>
        <w:left w:val="none" w:sz="0" w:space="0" w:color="auto"/>
        <w:bottom w:val="none" w:sz="0" w:space="0" w:color="auto"/>
        <w:right w:val="none" w:sz="0" w:space="0" w:color="auto"/>
      </w:divBdr>
    </w:div>
    <w:div w:id="1179350964">
      <w:bodyDiv w:val="1"/>
      <w:marLeft w:val="0"/>
      <w:marRight w:val="0"/>
      <w:marTop w:val="0"/>
      <w:marBottom w:val="0"/>
      <w:divBdr>
        <w:top w:val="none" w:sz="0" w:space="0" w:color="auto"/>
        <w:left w:val="none" w:sz="0" w:space="0" w:color="auto"/>
        <w:bottom w:val="none" w:sz="0" w:space="0" w:color="auto"/>
        <w:right w:val="none" w:sz="0" w:space="0" w:color="auto"/>
      </w:divBdr>
    </w:div>
    <w:div w:id="1179924431">
      <w:bodyDiv w:val="1"/>
      <w:marLeft w:val="0"/>
      <w:marRight w:val="0"/>
      <w:marTop w:val="0"/>
      <w:marBottom w:val="0"/>
      <w:divBdr>
        <w:top w:val="none" w:sz="0" w:space="0" w:color="auto"/>
        <w:left w:val="none" w:sz="0" w:space="0" w:color="auto"/>
        <w:bottom w:val="none" w:sz="0" w:space="0" w:color="auto"/>
        <w:right w:val="none" w:sz="0" w:space="0" w:color="auto"/>
      </w:divBdr>
    </w:div>
    <w:div w:id="1188328515">
      <w:bodyDiv w:val="1"/>
      <w:marLeft w:val="0"/>
      <w:marRight w:val="0"/>
      <w:marTop w:val="0"/>
      <w:marBottom w:val="0"/>
      <w:divBdr>
        <w:top w:val="none" w:sz="0" w:space="0" w:color="auto"/>
        <w:left w:val="none" w:sz="0" w:space="0" w:color="auto"/>
        <w:bottom w:val="none" w:sz="0" w:space="0" w:color="auto"/>
        <w:right w:val="none" w:sz="0" w:space="0" w:color="auto"/>
      </w:divBdr>
    </w:div>
    <w:div w:id="1190488676">
      <w:bodyDiv w:val="1"/>
      <w:marLeft w:val="0"/>
      <w:marRight w:val="0"/>
      <w:marTop w:val="0"/>
      <w:marBottom w:val="0"/>
      <w:divBdr>
        <w:top w:val="none" w:sz="0" w:space="0" w:color="auto"/>
        <w:left w:val="none" w:sz="0" w:space="0" w:color="auto"/>
        <w:bottom w:val="none" w:sz="0" w:space="0" w:color="auto"/>
        <w:right w:val="none" w:sz="0" w:space="0" w:color="auto"/>
      </w:divBdr>
    </w:div>
    <w:div w:id="1197086576">
      <w:bodyDiv w:val="1"/>
      <w:marLeft w:val="0"/>
      <w:marRight w:val="0"/>
      <w:marTop w:val="0"/>
      <w:marBottom w:val="0"/>
      <w:divBdr>
        <w:top w:val="none" w:sz="0" w:space="0" w:color="auto"/>
        <w:left w:val="none" w:sz="0" w:space="0" w:color="auto"/>
        <w:bottom w:val="none" w:sz="0" w:space="0" w:color="auto"/>
        <w:right w:val="none" w:sz="0" w:space="0" w:color="auto"/>
      </w:divBdr>
    </w:div>
    <w:div w:id="1198087189">
      <w:bodyDiv w:val="1"/>
      <w:marLeft w:val="0"/>
      <w:marRight w:val="0"/>
      <w:marTop w:val="0"/>
      <w:marBottom w:val="0"/>
      <w:divBdr>
        <w:top w:val="none" w:sz="0" w:space="0" w:color="auto"/>
        <w:left w:val="none" w:sz="0" w:space="0" w:color="auto"/>
        <w:bottom w:val="none" w:sz="0" w:space="0" w:color="auto"/>
        <w:right w:val="none" w:sz="0" w:space="0" w:color="auto"/>
      </w:divBdr>
    </w:div>
    <w:div w:id="1200436874">
      <w:bodyDiv w:val="1"/>
      <w:marLeft w:val="0"/>
      <w:marRight w:val="0"/>
      <w:marTop w:val="0"/>
      <w:marBottom w:val="0"/>
      <w:divBdr>
        <w:top w:val="none" w:sz="0" w:space="0" w:color="auto"/>
        <w:left w:val="none" w:sz="0" w:space="0" w:color="auto"/>
        <w:bottom w:val="none" w:sz="0" w:space="0" w:color="auto"/>
        <w:right w:val="none" w:sz="0" w:space="0" w:color="auto"/>
      </w:divBdr>
    </w:div>
    <w:div w:id="1202285071">
      <w:bodyDiv w:val="1"/>
      <w:marLeft w:val="0"/>
      <w:marRight w:val="0"/>
      <w:marTop w:val="0"/>
      <w:marBottom w:val="0"/>
      <w:divBdr>
        <w:top w:val="none" w:sz="0" w:space="0" w:color="auto"/>
        <w:left w:val="none" w:sz="0" w:space="0" w:color="auto"/>
        <w:bottom w:val="none" w:sz="0" w:space="0" w:color="auto"/>
        <w:right w:val="none" w:sz="0" w:space="0" w:color="auto"/>
      </w:divBdr>
    </w:div>
    <w:div w:id="1205171060">
      <w:bodyDiv w:val="1"/>
      <w:marLeft w:val="0"/>
      <w:marRight w:val="0"/>
      <w:marTop w:val="0"/>
      <w:marBottom w:val="0"/>
      <w:divBdr>
        <w:top w:val="none" w:sz="0" w:space="0" w:color="auto"/>
        <w:left w:val="none" w:sz="0" w:space="0" w:color="auto"/>
        <w:bottom w:val="none" w:sz="0" w:space="0" w:color="auto"/>
        <w:right w:val="none" w:sz="0" w:space="0" w:color="auto"/>
      </w:divBdr>
    </w:div>
    <w:div w:id="1205632790">
      <w:bodyDiv w:val="1"/>
      <w:marLeft w:val="0"/>
      <w:marRight w:val="0"/>
      <w:marTop w:val="0"/>
      <w:marBottom w:val="0"/>
      <w:divBdr>
        <w:top w:val="none" w:sz="0" w:space="0" w:color="auto"/>
        <w:left w:val="none" w:sz="0" w:space="0" w:color="auto"/>
        <w:bottom w:val="none" w:sz="0" w:space="0" w:color="auto"/>
        <w:right w:val="none" w:sz="0" w:space="0" w:color="auto"/>
      </w:divBdr>
    </w:div>
    <w:div w:id="1213418095">
      <w:bodyDiv w:val="1"/>
      <w:marLeft w:val="0"/>
      <w:marRight w:val="0"/>
      <w:marTop w:val="0"/>
      <w:marBottom w:val="0"/>
      <w:divBdr>
        <w:top w:val="none" w:sz="0" w:space="0" w:color="auto"/>
        <w:left w:val="none" w:sz="0" w:space="0" w:color="auto"/>
        <w:bottom w:val="none" w:sz="0" w:space="0" w:color="auto"/>
        <w:right w:val="none" w:sz="0" w:space="0" w:color="auto"/>
      </w:divBdr>
    </w:div>
    <w:div w:id="1227572619">
      <w:bodyDiv w:val="1"/>
      <w:marLeft w:val="0"/>
      <w:marRight w:val="0"/>
      <w:marTop w:val="0"/>
      <w:marBottom w:val="0"/>
      <w:divBdr>
        <w:top w:val="none" w:sz="0" w:space="0" w:color="auto"/>
        <w:left w:val="none" w:sz="0" w:space="0" w:color="auto"/>
        <w:bottom w:val="none" w:sz="0" w:space="0" w:color="auto"/>
        <w:right w:val="none" w:sz="0" w:space="0" w:color="auto"/>
      </w:divBdr>
    </w:div>
    <w:div w:id="1232543409">
      <w:bodyDiv w:val="1"/>
      <w:marLeft w:val="0"/>
      <w:marRight w:val="0"/>
      <w:marTop w:val="0"/>
      <w:marBottom w:val="0"/>
      <w:divBdr>
        <w:top w:val="none" w:sz="0" w:space="0" w:color="auto"/>
        <w:left w:val="none" w:sz="0" w:space="0" w:color="auto"/>
        <w:bottom w:val="none" w:sz="0" w:space="0" w:color="auto"/>
        <w:right w:val="none" w:sz="0" w:space="0" w:color="auto"/>
      </w:divBdr>
    </w:div>
    <w:div w:id="1236626824">
      <w:bodyDiv w:val="1"/>
      <w:marLeft w:val="0"/>
      <w:marRight w:val="0"/>
      <w:marTop w:val="0"/>
      <w:marBottom w:val="0"/>
      <w:divBdr>
        <w:top w:val="none" w:sz="0" w:space="0" w:color="auto"/>
        <w:left w:val="none" w:sz="0" w:space="0" w:color="auto"/>
        <w:bottom w:val="none" w:sz="0" w:space="0" w:color="auto"/>
        <w:right w:val="none" w:sz="0" w:space="0" w:color="auto"/>
      </w:divBdr>
    </w:div>
    <w:div w:id="1244801006">
      <w:bodyDiv w:val="1"/>
      <w:marLeft w:val="0"/>
      <w:marRight w:val="0"/>
      <w:marTop w:val="0"/>
      <w:marBottom w:val="0"/>
      <w:divBdr>
        <w:top w:val="none" w:sz="0" w:space="0" w:color="auto"/>
        <w:left w:val="none" w:sz="0" w:space="0" w:color="auto"/>
        <w:bottom w:val="none" w:sz="0" w:space="0" w:color="auto"/>
        <w:right w:val="none" w:sz="0" w:space="0" w:color="auto"/>
      </w:divBdr>
    </w:div>
    <w:div w:id="1248416575">
      <w:bodyDiv w:val="1"/>
      <w:marLeft w:val="0"/>
      <w:marRight w:val="0"/>
      <w:marTop w:val="0"/>
      <w:marBottom w:val="0"/>
      <w:divBdr>
        <w:top w:val="none" w:sz="0" w:space="0" w:color="auto"/>
        <w:left w:val="none" w:sz="0" w:space="0" w:color="auto"/>
        <w:bottom w:val="none" w:sz="0" w:space="0" w:color="auto"/>
        <w:right w:val="none" w:sz="0" w:space="0" w:color="auto"/>
      </w:divBdr>
    </w:div>
    <w:div w:id="1252854857">
      <w:bodyDiv w:val="1"/>
      <w:marLeft w:val="0"/>
      <w:marRight w:val="0"/>
      <w:marTop w:val="0"/>
      <w:marBottom w:val="0"/>
      <w:divBdr>
        <w:top w:val="none" w:sz="0" w:space="0" w:color="auto"/>
        <w:left w:val="none" w:sz="0" w:space="0" w:color="auto"/>
        <w:bottom w:val="none" w:sz="0" w:space="0" w:color="auto"/>
        <w:right w:val="none" w:sz="0" w:space="0" w:color="auto"/>
      </w:divBdr>
    </w:div>
    <w:div w:id="1259869792">
      <w:bodyDiv w:val="1"/>
      <w:marLeft w:val="0"/>
      <w:marRight w:val="0"/>
      <w:marTop w:val="0"/>
      <w:marBottom w:val="0"/>
      <w:divBdr>
        <w:top w:val="none" w:sz="0" w:space="0" w:color="auto"/>
        <w:left w:val="none" w:sz="0" w:space="0" w:color="auto"/>
        <w:bottom w:val="none" w:sz="0" w:space="0" w:color="auto"/>
        <w:right w:val="none" w:sz="0" w:space="0" w:color="auto"/>
      </w:divBdr>
    </w:div>
    <w:div w:id="1288125826">
      <w:bodyDiv w:val="1"/>
      <w:marLeft w:val="0"/>
      <w:marRight w:val="0"/>
      <w:marTop w:val="0"/>
      <w:marBottom w:val="0"/>
      <w:divBdr>
        <w:top w:val="none" w:sz="0" w:space="0" w:color="auto"/>
        <w:left w:val="none" w:sz="0" w:space="0" w:color="auto"/>
        <w:bottom w:val="none" w:sz="0" w:space="0" w:color="auto"/>
        <w:right w:val="none" w:sz="0" w:space="0" w:color="auto"/>
      </w:divBdr>
    </w:div>
    <w:div w:id="1288388601">
      <w:bodyDiv w:val="1"/>
      <w:marLeft w:val="0"/>
      <w:marRight w:val="0"/>
      <w:marTop w:val="0"/>
      <w:marBottom w:val="0"/>
      <w:divBdr>
        <w:top w:val="none" w:sz="0" w:space="0" w:color="auto"/>
        <w:left w:val="none" w:sz="0" w:space="0" w:color="auto"/>
        <w:bottom w:val="none" w:sz="0" w:space="0" w:color="auto"/>
        <w:right w:val="none" w:sz="0" w:space="0" w:color="auto"/>
      </w:divBdr>
    </w:div>
    <w:div w:id="1301766273">
      <w:bodyDiv w:val="1"/>
      <w:marLeft w:val="0"/>
      <w:marRight w:val="0"/>
      <w:marTop w:val="0"/>
      <w:marBottom w:val="0"/>
      <w:divBdr>
        <w:top w:val="none" w:sz="0" w:space="0" w:color="auto"/>
        <w:left w:val="none" w:sz="0" w:space="0" w:color="auto"/>
        <w:bottom w:val="none" w:sz="0" w:space="0" w:color="auto"/>
        <w:right w:val="none" w:sz="0" w:space="0" w:color="auto"/>
      </w:divBdr>
    </w:div>
    <w:div w:id="1311128981">
      <w:bodyDiv w:val="1"/>
      <w:marLeft w:val="0"/>
      <w:marRight w:val="0"/>
      <w:marTop w:val="0"/>
      <w:marBottom w:val="0"/>
      <w:divBdr>
        <w:top w:val="none" w:sz="0" w:space="0" w:color="auto"/>
        <w:left w:val="none" w:sz="0" w:space="0" w:color="auto"/>
        <w:bottom w:val="none" w:sz="0" w:space="0" w:color="auto"/>
        <w:right w:val="none" w:sz="0" w:space="0" w:color="auto"/>
      </w:divBdr>
    </w:div>
    <w:div w:id="1315648413">
      <w:bodyDiv w:val="1"/>
      <w:marLeft w:val="0"/>
      <w:marRight w:val="0"/>
      <w:marTop w:val="0"/>
      <w:marBottom w:val="0"/>
      <w:divBdr>
        <w:top w:val="none" w:sz="0" w:space="0" w:color="auto"/>
        <w:left w:val="none" w:sz="0" w:space="0" w:color="auto"/>
        <w:bottom w:val="none" w:sz="0" w:space="0" w:color="auto"/>
        <w:right w:val="none" w:sz="0" w:space="0" w:color="auto"/>
      </w:divBdr>
    </w:div>
    <w:div w:id="1362390012">
      <w:bodyDiv w:val="1"/>
      <w:marLeft w:val="0"/>
      <w:marRight w:val="0"/>
      <w:marTop w:val="0"/>
      <w:marBottom w:val="0"/>
      <w:divBdr>
        <w:top w:val="none" w:sz="0" w:space="0" w:color="auto"/>
        <w:left w:val="none" w:sz="0" w:space="0" w:color="auto"/>
        <w:bottom w:val="none" w:sz="0" w:space="0" w:color="auto"/>
        <w:right w:val="none" w:sz="0" w:space="0" w:color="auto"/>
      </w:divBdr>
    </w:div>
    <w:div w:id="1370373672">
      <w:bodyDiv w:val="1"/>
      <w:marLeft w:val="0"/>
      <w:marRight w:val="0"/>
      <w:marTop w:val="0"/>
      <w:marBottom w:val="0"/>
      <w:divBdr>
        <w:top w:val="none" w:sz="0" w:space="0" w:color="auto"/>
        <w:left w:val="none" w:sz="0" w:space="0" w:color="auto"/>
        <w:bottom w:val="none" w:sz="0" w:space="0" w:color="auto"/>
        <w:right w:val="none" w:sz="0" w:space="0" w:color="auto"/>
      </w:divBdr>
    </w:div>
    <w:div w:id="1390957896">
      <w:bodyDiv w:val="1"/>
      <w:marLeft w:val="0"/>
      <w:marRight w:val="0"/>
      <w:marTop w:val="0"/>
      <w:marBottom w:val="0"/>
      <w:divBdr>
        <w:top w:val="none" w:sz="0" w:space="0" w:color="auto"/>
        <w:left w:val="none" w:sz="0" w:space="0" w:color="auto"/>
        <w:bottom w:val="none" w:sz="0" w:space="0" w:color="auto"/>
        <w:right w:val="none" w:sz="0" w:space="0" w:color="auto"/>
      </w:divBdr>
    </w:div>
    <w:div w:id="1394540816">
      <w:bodyDiv w:val="1"/>
      <w:marLeft w:val="0"/>
      <w:marRight w:val="0"/>
      <w:marTop w:val="0"/>
      <w:marBottom w:val="0"/>
      <w:divBdr>
        <w:top w:val="none" w:sz="0" w:space="0" w:color="auto"/>
        <w:left w:val="none" w:sz="0" w:space="0" w:color="auto"/>
        <w:bottom w:val="none" w:sz="0" w:space="0" w:color="auto"/>
        <w:right w:val="none" w:sz="0" w:space="0" w:color="auto"/>
      </w:divBdr>
    </w:div>
    <w:div w:id="1397893546">
      <w:bodyDiv w:val="1"/>
      <w:marLeft w:val="0"/>
      <w:marRight w:val="0"/>
      <w:marTop w:val="0"/>
      <w:marBottom w:val="0"/>
      <w:divBdr>
        <w:top w:val="none" w:sz="0" w:space="0" w:color="auto"/>
        <w:left w:val="none" w:sz="0" w:space="0" w:color="auto"/>
        <w:bottom w:val="none" w:sz="0" w:space="0" w:color="auto"/>
        <w:right w:val="none" w:sz="0" w:space="0" w:color="auto"/>
      </w:divBdr>
    </w:div>
    <w:div w:id="1400979781">
      <w:bodyDiv w:val="1"/>
      <w:marLeft w:val="0"/>
      <w:marRight w:val="0"/>
      <w:marTop w:val="0"/>
      <w:marBottom w:val="0"/>
      <w:divBdr>
        <w:top w:val="none" w:sz="0" w:space="0" w:color="auto"/>
        <w:left w:val="none" w:sz="0" w:space="0" w:color="auto"/>
        <w:bottom w:val="none" w:sz="0" w:space="0" w:color="auto"/>
        <w:right w:val="none" w:sz="0" w:space="0" w:color="auto"/>
      </w:divBdr>
    </w:div>
    <w:div w:id="1427655125">
      <w:bodyDiv w:val="1"/>
      <w:marLeft w:val="0"/>
      <w:marRight w:val="0"/>
      <w:marTop w:val="0"/>
      <w:marBottom w:val="0"/>
      <w:divBdr>
        <w:top w:val="none" w:sz="0" w:space="0" w:color="auto"/>
        <w:left w:val="none" w:sz="0" w:space="0" w:color="auto"/>
        <w:bottom w:val="none" w:sz="0" w:space="0" w:color="auto"/>
        <w:right w:val="none" w:sz="0" w:space="0" w:color="auto"/>
      </w:divBdr>
    </w:div>
    <w:div w:id="1461534212">
      <w:bodyDiv w:val="1"/>
      <w:marLeft w:val="0"/>
      <w:marRight w:val="0"/>
      <w:marTop w:val="0"/>
      <w:marBottom w:val="0"/>
      <w:divBdr>
        <w:top w:val="none" w:sz="0" w:space="0" w:color="auto"/>
        <w:left w:val="none" w:sz="0" w:space="0" w:color="auto"/>
        <w:bottom w:val="none" w:sz="0" w:space="0" w:color="auto"/>
        <w:right w:val="none" w:sz="0" w:space="0" w:color="auto"/>
      </w:divBdr>
    </w:div>
    <w:div w:id="1487015291">
      <w:bodyDiv w:val="1"/>
      <w:marLeft w:val="0"/>
      <w:marRight w:val="0"/>
      <w:marTop w:val="0"/>
      <w:marBottom w:val="0"/>
      <w:divBdr>
        <w:top w:val="none" w:sz="0" w:space="0" w:color="auto"/>
        <w:left w:val="none" w:sz="0" w:space="0" w:color="auto"/>
        <w:bottom w:val="none" w:sz="0" w:space="0" w:color="auto"/>
        <w:right w:val="none" w:sz="0" w:space="0" w:color="auto"/>
      </w:divBdr>
    </w:div>
    <w:div w:id="1523398314">
      <w:bodyDiv w:val="1"/>
      <w:marLeft w:val="0"/>
      <w:marRight w:val="0"/>
      <w:marTop w:val="0"/>
      <w:marBottom w:val="0"/>
      <w:divBdr>
        <w:top w:val="none" w:sz="0" w:space="0" w:color="auto"/>
        <w:left w:val="none" w:sz="0" w:space="0" w:color="auto"/>
        <w:bottom w:val="none" w:sz="0" w:space="0" w:color="auto"/>
        <w:right w:val="none" w:sz="0" w:space="0" w:color="auto"/>
      </w:divBdr>
    </w:div>
    <w:div w:id="1529682624">
      <w:bodyDiv w:val="1"/>
      <w:marLeft w:val="0"/>
      <w:marRight w:val="0"/>
      <w:marTop w:val="0"/>
      <w:marBottom w:val="0"/>
      <w:divBdr>
        <w:top w:val="none" w:sz="0" w:space="0" w:color="auto"/>
        <w:left w:val="none" w:sz="0" w:space="0" w:color="auto"/>
        <w:bottom w:val="none" w:sz="0" w:space="0" w:color="auto"/>
        <w:right w:val="none" w:sz="0" w:space="0" w:color="auto"/>
      </w:divBdr>
    </w:div>
    <w:div w:id="1540046378">
      <w:bodyDiv w:val="1"/>
      <w:marLeft w:val="0"/>
      <w:marRight w:val="0"/>
      <w:marTop w:val="0"/>
      <w:marBottom w:val="0"/>
      <w:divBdr>
        <w:top w:val="none" w:sz="0" w:space="0" w:color="auto"/>
        <w:left w:val="none" w:sz="0" w:space="0" w:color="auto"/>
        <w:bottom w:val="none" w:sz="0" w:space="0" w:color="auto"/>
        <w:right w:val="none" w:sz="0" w:space="0" w:color="auto"/>
      </w:divBdr>
    </w:div>
    <w:div w:id="1544439479">
      <w:bodyDiv w:val="1"/>
      <w:marLeft w:val="0"/>
      <w:marRight w:val="0"/>
      <w:marTop w:val="0"/>
      <w:marBottom w:val="0"/>
      <w:divBdr>
        <w:top w:val="none" w:sz="0" w:space="0" w:color="auto"/>
        <w:left w:val="none" w:sz="0" w:space="0" w:color="auto"/>
        <w:bottom w:val="none" w:sz="0" w:space="0" w:color="auto"/>
        <w:right w:val="none" w:sz="0" w:space="0" w:color="auto"/>
      </w:divBdr>
    </w:div>
    <w:div w:id="1565681583">
      <w:bodyDiv w:val="1"/>
      <w:marLeft w:val="0"/>
      <w:marRight w:val="0"/>
      <w:marTop w:val="0"/>
      <w:marBottom w:val="0"/>
      <w:divBdr>
        <w:top w:val="none" w:sz="0" w:space="0" w:color="auto"/>
        <w:left w:val="none" w:sz="0" w:space="0" w:color="auto"/>
        <w:bottom w:val="none" w:sz="0" w:space="0" w:color="auto"/>
        <w:right w:val="none" w:sz="0" w:space="0" w:color="auto"/>
      </w:divBdr>
    </w:div>
    <w:div w:id="1566642040">
      <w:bodyDiv w:val="1"/>
      <w:marLeft w:val="0"/>
      <w:marRight w:val="0"/>
      <w:marTop w:val="0"/>
      <w:marBottom w:val="0"/>
      <w:divBdr>
        <w:top w:val="none" w:sz="0" w:space="0" w:color="auto"/>
        <w:left w:val="none" w:sz="0" w:space="0" w:color="auto"/>
        <w:bottom w:val="none" w:sz="0" w:space="0" w:color="auto"/>
        <w:right w:val="none" w:sz="0" w:space="0" w:color="auto"/>
      </w:divBdr>
    </w:div>
    <w:div w:id="1579057078">
      <w:bodyDiv w:val="1"/>
      <w:marLeft w:val="0"/>
      <w:marRight w:val="0"/>
      <w:marTop w:val="0"/>
      <w:marBottom w:val="0"/>
      <w:divBdr>
        <w:top w:val="none" w:sz="0" w:space="0" w:color="auto"/>
        <w:left w:val="none" w:sz="0" w:space="0" w:color="auto"/>
        <w:bottom w:val="none" w:sz="0" w:space="0" w:color="auto"/>
        <w:right w:val="none" w:sz="0" w:space="0" w:color="auto"/>
      </w:divBdr>
    </w:div>
    <w:div w:id="1581258013">
      <w:bodyDiv w:val="1"/>
      <w:marLeft w:val="0"/>
      <w:marRight w:val="0"/>
      <w:marTop w:val="0"/>
      <w:marBottom w:val="0"/>
      <w:divBdr>
        <w:top w:val="none" w:sz="0" w:space="0" w:color="auto"/>
        <w:left w:val="none" w:sz="0" w:space="0" w:color="auto"/>
        <w:bottom w:val="none" w:sz="0" w:space="0" w:color="auto"/>
        <w:right w:val="none" w:sz="0" w:space="0" w:color="auto"/>
      </w:divBdr>
    </w:div>
    <w:div w:id="1584097375">
      <w:bodyDiv w:val="1"/>
      <w:marLeft w:val="0"/>
      <w:marRight w:val="0"/>
      <w:marTop w:val="0"/>
      <w:marBottom w:val="0"/>
      <w:divBdr>
        <w:top w:val="none" w:sz="0" w:space="0" w:color="auto"/>
        <w:left w:val="none" w:sz="0" w:space="0" w:color="auto"/>
        <w:bottom w:val="none" w:sz="0" w:space="0" w:color="auto"/>
        <w:right w:val="none" w:sz="0" w:space="0" w:color="auto"/>
      </w:divBdr>
    </w:div>
    <w:div w:id="1592857241">
      <w:bodyDiv w:val="1"/>
      <w:marLeft w:val="0"/>
      <w:marRight w:val="0"/>
      <w:marTop w:val="0"/>
      <w:marBottom w:val="0"/>
      <w:divBdr>
        <w:top w:val="none" w:sz="0" w:space="0" w:color="auto"/>
        <w:left w:val="none" w:sz="0" w:space="0" w:color="auto"/>
        <w:bottom w:val="none" w:sz="0" w:space="0" w:color="auto"/>
        <w:right w:val="none" w:sz="0" w:space="0" w:color="auto"/>
      </w:divBdr>
    </w:div>
    <w:div w:id="1594818973">
      <w:bodyDiv w:val="1"/>
      <w:marLeft w:val="0"/>
      <w:marRight w:val="0"/>
      <w:marTop w:val="0"/>
      <w:marBottom w:val="0"/>
      <w:divBdr>
        <w:top w:val="none" w:sz="0" w:space="0" w:color="auto"/>
        <w:left w:val="none" w:sz="0" w:space="0" w:color="auto"/>
        <w:bottom w:val="none" w:sz="0" w:space="0" w:color="auto"/>
        <w:right w:val="none" w:sz="0" w:space="0" w:color="auto"/>
      </w:divBdr>
    </w:div>
    <w:div w:id="1618179807">
      <w:bodyDiv w:val="1"/>
      <w:marLeft w:val="0"/>
      <w:marRight w:val="0"/>
      <w:marTop w:val="0"/>
      <w:marBottom w:val="0"/>
      <w:divBdr>
        <w:top w:val="none" w:sz="0" w:space="0" w:color="auto"/>
        <w:left w:val="none" w:sz="0" w:space="0" w:color="auto"/>
        <w:bottom w:val="none" w:sz="0" w:space="0" w:color="auto"/>
        <w:right w:val="none" w:sz="0" w:space="0" w:color="auto"/>
      </w:divBdr>
    </w:div>
    <w:div w:id="1618834412">
      <w:bodyDiv w:val="1"/>
      <w:marLeft w:val="0"/>
      <w:marRight w:val="0"/>
      <w:marTop w:val="0"/>
      <w:marBottom w:val="0"/>
      <w:divBdr>
        <w:top w:val="none" w:sz="0" w:space="0" w:color="auto"/>
        <w:left w:val="none" w:sz="0" w:space="0" w:color="auto"/>
        <w:bottom w:val="none" w:sz="0" w:space="0" w:color="auto"/>
        <w:right w:val="none" w:sz="0" w:space="0" w:color="auto"/>
      </w:divBdr>
    </w:div>
    <w:div w:id="1621301548">
      <w:bodyDiv w:val="1"/>
      <w:marLeft w:val="0"/>
      <w:marRight w:val="0"/>
      <w:marTop w:val="0"/>
      <w:marBottom w:val="0"/>
      <w:divBdr>
        <w:top w:val="none" w:sz="0" w:space="0" w:color="auto"/>
        <w:left w:val="none" w:sz="0" w:space="0" w:color="auto"/>
        <w:bottom w:val="none" w:sz="0" w:space="0" w:color="auto"/>
        <w:right w:val="none" w:sz="0" w:space="0" w:color="auto"/>
      </w:divBdr>
    </w:div>
    <w:div w:id="1624579930">
      <w:bodyDiv w:val="1"/>
      <w:marLeft w:val="0"/>
      <w:marRight w:val="0"/>
      <w:marTop w:val="0"/>
      <w:marBottom w:val="0"/>
      <w:divBdr>
        <w:top w:val="none" w:sz="0" w:space="0" w:color="auto"/>
        <w:left w:val="none" w:sz="0" w:space="0" w:color="auto"/>
        <w:bottom w:val="none" w:sz="0" w:space="0" w:color="auto"/>
        <w:right w:val="none" w:sz="0" w:space="0" w:color="auto"/>
      </w:divBdr>
    </w:div>
    <w:div w:id="1654067201">
      <w:bodyDiv w:val="1"/>
      <w:marLeft w:val="0"/>
      <w:marRight w:val="0"/>
      <w:marTop w:val="0"/>
      <w:marBottom w:val="0"/>
      <w:divBdr>
        <w:top w:val="none" w:sz="0" w:space="0" w:color="auto"/>
        <w:left w:val="none" w:sz="0" w:space="0" w:color="auto"/>
        <w:bottom w:val="none" w:sz="0" w:space="0" w:color="auto"/>
        <w:right w:val="none" w:sz="0" w:space="0" w:color="auto"/>
      </w:divBdr>
    </w:div>
    <w:div w:id="1669867383">
      <w:bodyDiv w:val="1"/>
      <w:marLeft w:val="0"/>
      <w:marRight w:val="0"/>
      <w:marTop w:val="0"/>
      <w:marBottom w:val="0"/>
      <w:divBdr>
        <w:top w:val="none" w:sz="0" w:space="0" w:color="auto"/>
        <w:left w:val="none" w:sz="0" w:space="0" w:color="auto"/>
        <w:bottom w:val="none" w:sz="0" w:space="0" w:color="auto"/>
        <w:right w:val="none" w:sz="0" w:space="0" w:color="auto"/>
      </w:divBdr>
    </w:div>
    <w:div w:id="1669941852">
      <w:bodyDiv w:val="1"/>
      <w:marLeft w:val="0"/>
      <w:marRight w:val="0"/>
      <w:marTop w:val="0"/>
      <w:marBottom w:val="0"/>
      <w:divBdr>
        <w:top w:val="none" w:sz="0" w:space="0" w:color="auto"/>
        <w:left w:val="none" w:sz="0" w:space="0" w:color="auto"/>
        <w:bottom w:val="none" w:sz="0" w:space="0" w:color="auto"/>
        <w:right w:val="none" w:sz="0" w:space="0" w:color="auto"/>
      </w:divBdr>
    </w:div>
    <w:div w:id="1699041592">
      <w:bodyDiv w:val="1"/>
      <w:marLeft w:val="0"/>
      <w:marRight w:val="0"/>
      <w:marTop w:val="0"/>
      <w:marBottom w:val="0"/>
      <w:divBdr>
        <w:top w:val="none" w:sz="0" w:space="0" w:color="auto"/>
        <w:left w:val="none" w:sz="0" w:space="0" w:color="auto"/>
        <w:bottom w:val="none" w:sz="0" w:space="0" w:color="auto"/>
        <w:right w:val="none" w:sz="0" w:space="0" w:color="auto"/>
      </w:divBdr>
    </w:div>
    <w:div w:id="1703363212">
      <w:bodyDiv w:val="1"/>
      <w:marLeft w:val="0"/>
      <w:marRight w:val="0"/>
      <w:marTop w:val="0"/>
      <w:marBottom w:val="0"/>
      <w:divBdr>
        <w:top w:val="none" w:sz="0" w:space="0" w:color="auto"/>
        <w:left w:val="none" w:sz="0" w:space="0" w:color="auto"/>
        <w:bottom w:val="none" w:sz="0" w:space="0" w:color="auto"/>
        <w:right w:val="none" w:sz="0" w:space="0" w:color="auto"/>
      </w:divBdr>
    </w:div>
    <w:div w:id="1704790875">
      <w:bodyDiv w:val="1"/>
      <w:marLeft w:val="0"/>
      <w:marRight w:val="0"/>
      <w:marTop w:val="0"/>
      <w:marBottom w:val="0"/>
      <w:divBdr>
        <w:top w:val="none" w:sz="0" w:space="0" w:color="auto"/>
        <w:left w:val="none" w:sz="0" w:space="0" w:color="auto"/>
        <w:bottom w:val="none" w:sz="0" w:space="0" w:color="auto"/>
        <w:right w:val="none" w:sz="0" w:space="0" w:color="auto"/>
      </w:divBdr>
    </w:div>
    <w:div w:id="1714839400">
      <w:bodyDiv w:val="1"/>
      <w:marLeft w:val="0"/>
      <w:marRight w:val="0"/>
      <w:marTop w:val="0"/>
      <w:marBottom w:val="0"/>
      <w:divBdr>
        <w:top w:val="none" w:sz="0" w:space="0" w:color="auto"/>
        <w:left w:val="none" w:sz="0" w:space="0" w:color="auto"/>
        <w:bottom w:val="none" w:sz="0" w:space="0" w:color="auto"/>
        <w:right w:val="none" w:sz="0" w:space="0" w:color="auto"/>
      </w:divBdr>
    </w:div>
    <w:div w:id="1725642850">
      <w:bodyDiv w:val="1"/>
      <w:marLeft w:val="0"/>
      <w:marRight w:val="0"/>
      <w:marTop w:val="0"/>
      <w:marBottom w:val="0"/>
      <w:divBdr>
        <w:top w:val="none" w:sz="0" w:space="0" w:color="auto"/>
        <w:left w:val="none" w:sz="0" w:space="0" w:color="auto"/>
        <w:bottom w:val="none" w:sz="0" w:space="0" w:color="auto"/>
        <w:right w:val="none" w:sz="0" w:space="0" w:color="auto"/>
      </w:divBdr>
    </w:div>
    <w:div w:id="1727339730">
      <w:bodyDiv w:val="1"/>
      <w:marLeft w:val="0"/>
      <w:marRight w:val="0"/>
      <w:marTop w:val="0"/>
      <w:marBottom w:val="0"/>
      <w:divBdr>
        <w:top w:val="none" w:sz="0" w:space="0" w:color="auto"/>
        <w:left w:val="none" w:sz="0" w:space="0" w:color="auto"/>
        <w:bottom w:val="none" w:sz="0" w:space="0" w:color="auto"/>
        <w:right w:val="none" w:sz="0" w:space="0" w:color="auto"/>
      </w:divBdr>
    </w:div>
    <w:div w:id="1735275157">
      <w:bodyDiv w:val="1"/>
      <w:marLeft w:val="0"/>
      <w:marRight w:val="0"/>
      <w:marTop w:val="0"/>
      <w:marBottom w:val="0"/>
      <w:divBdr>
        <w:top w:val="none" w:sz="0" w:space="0" w:color="auto"/>
        <w:left w:val="none" w:sz="0" w:space="0" w:color="auto"/>
        <w:bottom w:val="none" w:sz="0" w:space="0" w:color="auto"/>
        <w:right w:val="none" w:sz="0" w:space="0" w:color="auto"/>
      </w:divBdr>
    </w:div>
    <w:div w:id="1739285030">
      <w:bodyDiv w:val="1"/>
      <w:marLeft w:val="0"/>
      <w:marRight w:val="0"/>
      <w:marTop w:val="0"/>
      <w:marBottom w:val="0"/>
      <w:divBdr>
        <w:top w:val="none" w:sz="0" w:space="0" w:color="auto"/>
        <w:left w:val="none" w:sz="0" w:space="0" w:color="auto"/>
        <w:bottom w:val="none" w:sz="0" w:space="0" w:color="auto"/>
        <w:right w:val="none" w:sz="0" w:space="0" w:color="auto"/>
      </w:divBdr>
    </w:div>
    <w:div w:id="1746881727">
      <w:bodyDiv w:val="1"/>
      <w:marLeft w:val="0"/>
      <w:marRight w:val="0"/>
      <w:marTop w:val="0"/>
      <w:marBottom w:val="0"/>
      <w:divBdr>
        <w:top w:val="none" w:sz="0" w:space="0" w:color="auto"/>
        <w:left w:val="none" w:sz="0" w:space="0" w:color="auto"/>
        <w:bottom w:val="none" w:sz="0" w:space="0" w:color="auto"/>
        <w:right w:val="none" w:sz="0" w:space="0" w:color="auto"/>
      </w:divBdr>
    </w:div>
    <w:div w:id="1748991354">
      <w:bodyDiv w:val="1"/>
      <w:marLeft w:val="0"/>
      <w:marRight w:val="0"/>
      <w:marTop w:val="0"/>
      <w:marBottom w:val="0"/>
      <w:divBdr>
        <w:top w:val="none" w:sz="0" w:space="0" w:color="auto"/>
        <w:left w:val="none" w:sz="0" w:space="0" w:color="auto"/>
        <w:bottom w:val="none" w:sz="0" w:space="0" w:color="auto"/>
        <w:right w:val="none" w:sz="0" w:space="0" w:color="auto"/>
      </w:divBdr>
    </w:div>
    <w:div w:id="1757439619">
      <w:bodyDiv w:val="1"/>
      <w:marLeft w:val="0"/>
      <w:marRight w:val="0"/>
      <w:marTop w:val="0"/>
      <w:marBottom w:val="0"/>
      <w:divBdr>
        <w:top w:val="none" w:sz="0" w:space="0" w:color="auto"/>
        <w:left w:val="none" w:sz="0" w:space="0" w:color="auto"/>
        <w:bottom w:val="none" w:sz="0" w:space="0" w:color="auto"/>
        <w:right w:val="none" w:sz="0" w:space="0" w:color="auto"/>
      </w:divBdr>
    </w:div>
    <w:div w:id="1760062107">
      <w:bodyDiv w:val="1"/>
      <w:marLeft w:val="0"/>
      <w:marRight w:val="0"/>
      <w:marTop w:val="0"/>
      <w:marBottom w:val="0"/>
      <w:divBdr>
        <w:top w:val="none" w:sz="0" w:space="0" w:color="auto"/>
        <w:left w:val="none" w:sz="0" w:space="0" w:color="auto"/>
        <w:bottom w:val="none" w:sz="0" w:space="0" w:color="auto"/>
        <w:right w:val="none" w:sz="0" w:space="0" w:color="auto"/>
      </w:divBdr>
    </w:div>
    <w:div w:id="1760370183">
      <w:bodyDiv w:val="1"/>
      <w:marLeft w:val="0"/>
      <w:marRight w:val="0"/>
      <w:marTop w:val="0"/>
      <w:marBottom w:val="0"/>
      <w:divBdr>
        <w:top w:val="none" w:sz="0" w:space="0" w:color="auto"/>
        <w:left w:val="none" w:sz="0" w:space="0" w:color="auto"/>
        <w:bottom w:val="none" w:sz="0" w:space="0" w:color="auto"/>
        <w:right w:val="none" w:sz="0" w:space="0" w:color="auto"/>
      </w:divBdr>
    </w:div>
    <w:div w:id="1788309272">
      <w:bodyDiv w:val="1"/>
      <w:marLeft w:val="0"/>
      <w:marRight w:val="0"/>
      <w:marTop w:val="0"/>
      <w:marBottom w:val="0"/>
      <w:divBdr>
        <w:top w:val="none" w:sz="0" w:space="0" w:color="auto"/>
        <w:left w:val="none" w:sz="0" w:space="0" w:color="auto"/>
        <w:bottom w:val="none" w:sz="0" w:space="0" w:color="auto"/>
        <w:right w:val="none" w:sz="0" w:space="0" w:color="auto"/>
      </w:divBdr>
    </w:div>
    <w:div w:id="1803619541">
      <w:bodyDiv w:val="1"/>
      <w:marLeft w:val="0"/>
      <w:marRight w:val="0"/>
      <w:marTop w:val="0"/>
      <w:marBottom w:val="0"/>
      <w:divBdr>
        <w:top w:val="none" w:sz="0" w:space="0" w:color="auto"/>
        <w:left w:val="none" w:sz="0" w:space="0" w:color="auto"/>
        <w:bottom w:val="none" w:sz="0" w:space="0" w:color="auto"/>
        <w:right w:val="none" w:sz="0" w:space="0" w:color="auto"/>
      </w:divBdr>
    </w:div>
    <w:div w:id="1810659481">
      <w:bodyDiv w:val="1"/>
      <w:marLeft w:val="0"/>
      <w:marRight w:val="0"/>
      <w:marTop w:val="0"/>
      <w:marBottom w:val="0"/>
      <w:divBdr>
        <w:top w:val="none" w:sz="0" w:space="0" w:color="auto"/>
        <w:left w:val="none" w:sz="0" w:space="0" w:color="auto"/>
        <w:bottom w:val="none" w:sz="0" w:space="0" w:color="auto"/>
        <w:right w:val="none" w:sz="0" w:space="0" w:color="auto"/>
      </w:divBdr>
    </w:div>
    <w:div w:id="1835946204">
      <w:bodyDiv w:val="1"/>
      <w:marLeft w:val="0"/>
      <w:marRight w:val="0"/>
      <w:marTop w:val="0"/>
      <w:marBottom w:val="0"/>
      <w:divBdr>
        <w:top w:val="none" w:sz="0" w:space="0" w:color="auto"/>
        <w:left w:val="none" w:sz="0" w:space="0" w:color="auto"/>
        <w:bottom w:val="none" w:sz="0" w:space="0" w:color="auto"/>
        <w:right w:val="none" w:sz="0" w:space="0" w:color="auto"/>
      </w:divBdr>
    </w:div>
    <w:div w:id="1847591057">
      <w:bodyDiv w:val="1"/>
      <w:marLeft w:val="0"/>
      <w:marRight w:val="0"/>
      <w:marTop w:val="0"/>
      <w:marBottom w:val="0"/>
      <w:divBdr>
        <w:top w:val="none" w:sz="0" w:space="0" w:color="auto"/>
        <w:left w:val="none" w:sz="0" w:space="0" w:color="auto"/>
        <w:bottom w:val="none" w:sz="0" w:space="0" w:color="auto"/>
        <w:right w:val="none" w:sz="0" w:space="0" w:color="auto"/>
      </w:divBdr>
    </w:div>
    <w:div w:id="1856260397">
      <w:bodyDiv w:val="1"/>
      <w:marLeft w:val="0"/>
      <w:marRight w:val="0"/>
      <w:marTop w:val="0"/>
      <w:marBottom w:val="0"/>
      <w:divBdr>
        <w:top w:val="none" w:sz="0" w:space="0" w:color="auto"/>
        <w:left w:val="none" w:sz="0" w:space="0" w:color="auto"/>
        <w:bottom w:val="none" w:sz="0" w:space="0" w:color="auto"/>
        <w:right w:val="none" w:sz="0" w:space="0" w:color="auto"/>
      </w:divBdr>
    </w:div>
    <w:div w:id="1889682128">
      <w:bodyDiv w:val="1"/>
      <w:marLeft w:val="0"/>
      <w:marRight w:val="0"/>
      <w:marTop w:val="0"/>
      <w:marBottom w:val="0"/>
      <w:divBdr>
        <w:top w:val="none" w:sz="0" w:space="0" w:color="auto"/>
        <w:left w:val="none" w:sz="0" w:space="0" w:color="auto"/>
        <w:bottom w:val="none" w:sz="0" w:space="0" w:color="auto"/>
        <w:right w:val="none" w:sz="0" w:space="0" w:color="auto"/>
      </w:divBdr>
    </w:div>
    <w:div w:id="1891190041">
      <w:bodyDiv w:val="1"/>
      <w:marLeft w:val="0"/>
      <w:marRight w:val="0"/>
      <w:marTop w:val="0"/>
      <w:marBottom w:val="0"/>
      <w:divBdr>
        <w:top w:val="none" w:sz="0" w:space="0" w:color="auto"/>
        <w:left w:val="none" w:sz="0" w:space="0" w:color="auto"/>
        <w:bottom w:val="none" w:sz="0" w:space="0" w:color="auto"/>
        <w:right w:val="none" w:sz="0" w:space="0" w:color="auto"/>
      </w:divBdr>
    </w:div>
    <w:div w:id="1906598499">
      <w:bodyDiv w:val="1"/>
      <w:marLeft w:val="0"/>
      <w:marRight w:val="0"/>
      <w:marTop w:val="0"/>
      <w:marBottom w:val="0"/>
      <w:divBdr>
        <w:top w:val="none" w:sz="0" w:space="0" w:color="auto"/>
        <w:left w:val="none" w:sz="0" w:space="0" w:color="auto"/>
        <w:bottom w:val="none" w:sz="0" w:space="0" w:color="auto"/>
        <w:right w:val="none" w:sz="0" w:space="0" w:color="auto"/>
      </w:divBdr>
    </w:div>
    <w:div w:id="1925215402">
      <w:bodyDiv w:val="1"/>
      <w:marLeft w:val="0"/>
      <w:marRight w:val="0"/>
      <w:marTop w:val="0"/>
      <w:marBottom w:val="0"/>
      <w:divBdr>
        <w:top w:val="none" w:sz="0" w:space="0" w:color="auto"/>
        <w:left w:val="none" w:sz="0" w:space="0" w:color="auto"/>
        <w:bottom w:val="none" w:sz="0" w:space="0" w:color="auto"/>
        <w:right w:val="none" w:sz="0" w:space="0" w:color="auto"/>
      </w:divBdr>
    </w:div>
    <w:div w:id="1925531660">
      <w:bodyDiv w:val="1"/>
      <w:marLeft w:val="0"/>
      <w:marRight w:val="0"/>
      <w:marTop w:val="0"/>
      <w:marBottom w:val="0"/>
      <w:divBdr>
        <w:top w:val="none" w:sz="0" w:space="0" w:color="auto"/>
        <w:left w:val="none" w:sz="0" w:space="0" w:color="auto"/>
        <w:bottom w:val="none" w:sz="0" w:space="0" w:color="auto"/>
        <w:right w:val="none" w:sz="0" w:space="0" w:color="auto"/>
      </w:divBdr>
    </w:div>
    <w:div w:id="1928148533">
      <w:bodyDiv w:val="1"/>
      <w:marLeft w:val="0"/>
      <w:marRight w:val="0"/>
      <w:marTop w:val="0"/>
      <w:marBottom w:val="0"/>
      <w:divBdr>
        <w:top w:val="none" w:sz="0" w:space="0" w:color="auto"/>
        <w:left w:val="none" w:sz="0" w:space="0" w:color="auto"/>
        <w:bottom w:val="none" w:sz="0" w:space="0" w:color="auto"/>
        <w:right w:val="none" w:sz="0" w:space="0" w:color="auto"/>
      </w:divBdr>
    </w:div>
    <w:div w:id="1930774007">
      <w:bodyDiv w:val="1"/>
      <w:marLeft w:val="0"/>
      <w:marRight w:val="0"/>
      <w:marTop w:val="0"/>
      <w:marBottom w:val="0"/>
      <w:divBdr>
        <w:top w:val="none" w:sz="0" w:space="0" w:color="auto"/>
        <w:left w:val="none" w:sz="0" w:space="0" w:color="auto"/>
        <w:bottom w:val="none" w:sz="0" w:space="0" w:color="auto"/>
        <w:right w:val="none" w:sz="0" w:space="0" w:color="auto"/>
      </w:divBdr>
    </w:div>
    <w:div w:id="1933077269">
      <w:bodyDiv w:val="1"/>
      <w:marLeft w:val="0"/>
      <w:marRight w:val="0"/>
      <w:marTop w:val="0"/>
      <w:marBottom w:val="0"/>
      <w:divBdr>
        <w:top w:val="none" w:sz="0" w:space="0" w:color="auto"/>
        <w:left w:val="none" w:sz="0" w:space="0" w:color="auto"/>
        <w:bottom w:val="none" w:sz="0" w:space="0" w:color="auto"/>
        <w:right w:val="none" w:sz="0" w:space="0" w:color="auto"/>
      </w:divBdr>
    </w:div>
    <w:div w:id="1945456864">
      <w:bodyDiv w:val="1"/>
      <w:marLeft w:val="0"/>
      <w:marRight w:val="0"/>
      <w:marTop w:val="0"/>
      <w:marBottom w:val="0"/>
      <w:divBdr>
        <w:top w:val="none" w:sz="0" w:space="0" w:color="auto"/>
        <w:left w:val="none" w:sz="0" w:space="0" w:color="auto"/>
        <w:bottom w:val="none" w:sz="0" w:space="0" w:color="auto"/>
        <w:right w:val="none" w:sz="0" w:space="0" w:color="auto"/>
      </w:divBdr>
    </w:div>
    <w:div w:id="1950552665">
      <w:bodyDiv w:val="1"/>
      <w:marLeft w:val="0"/>
      <w:marRight w:val="0"/>
      <w:marTop w:val="0"/>
      <w:marBottom w:val="0"/>
      <w:divBdr>
        <w:top w:val="none" w:sz="0" w:space="0" w:color="auto"/>
        <w:left w:val="none" w:sz="0" w:space="0" w:color="auto"/>
        <w:bottom w:val="none" w:sz="0" w:space="0" w:color="auto"/>
        <w:right w:val="none" w:sz="0" w:space="0" w:color="auto"/>
      </w:divBdr>
    </w:div>
    <w:div w:id="1958827797">
      <w:bodyDiv w:val="1"/>
      <w:marLeft w:val="0"/>
      <w:marRight w:val="0"/>
      <w:marTop w:val="0"/>
      <w:marBottom w:val="0"/>
      <w:divBdr>
        <w:top w:val="none" w:sz="0" w:space="0" w:color="auto"/>
        <w:left w:val="none" w:sz="0" w:space="0" w:color="auto"/>
        <w:bottom w:val="none" w:sz="0" w:space="0" w:color="auto"/>
        <w:right w:val="none" w:sz="0" w:space="0" w:color="auto"/>
      </w:divBdr>
    </w:div>
    <w:div w:id="1962225279">
      <w:bodyDiv w:val="1"/>
      <w:marLeft w:val="0"/>
      <w:marRight w:val="0"/>
      <w:marTop w:val="0"/>
      <w:marBottom w:val="0"/>
      <w:divBdr>
        <w:top w:val="none" w:sz="0" w:space="0" w:color="auto"/>
        <w:left w:val="none" w:sz="0" w:space="0" w:color="auto"/>
        <w:bottom w:val="none" w:sz="0" w:space="0" w:color="auto"/>
        <w:right w:val="none" w:sz="0" w:space="0" w:color="auto"/>
      </w:divBdr>
    </w:div>
    <w:div w:id="1965303957">
      <w:bodyDiv w:val="1"/>
      <w:marLeft w:val="0"/>
      <w:marRight w:val="0"/>
      <w:marTop w:val="0"/>
      <w:marBottom w:val="0"/>
      <w:divBdr>
        <w:top w:val="none" w:sz="0" w:space="0" w:color="auto"/>
        <w:left w:val="none" w:sz="0" w:space="0" w:color="auto"/>
        <w:bottom w:val="none" w:sz="0" w:space="0" w:color="auto"/>
        <w:right w:val="none" w:sz="0" w:space="0" w:color="auto"/>
      </w:divBdr>
    </w:div>
    <w:div w:id="1974022698">
      <w:bodyDiv w:val="1"/>
      <w:marLeft w:val="0"/>
      <w:marRight w:val="0"/>
      <w:marTop w:val="0"/>
      <w:marBottom w:val="0"/>
      <w:divBdr>
        <w:top w:val="none" w:sz="0" w:space="0" w:color="auto"/>
        <w:left w:val="none" w:sz="0" w:space="0" w:color="auto"/>
        <w:bottom w:val="none" w:sz="0" w:space="0" w:color="auto"/>
        <w:right w:val="none" w:sz="0" w:space="0" w:color="auto"/>
      </w:divBdr>
    </w:div>
    <w:div w:id="1982534853">
      <w:bodyDiv w:val="1"/>
      <w:marLeft w:val="0"/>
      <w:marRight w:val="0"/>
      <w:marTop w:val="0"/>
      <w:marBottom w:val="0"/>
      <w:divBdr>
        <w:top w:val="none" w:sz="0" w:space="0" w:color="auto"/>
        <w:left w:val="none" w:sz="0" w:space="0" w:color="auto"/>
        <w:bottom w:val="none" w:sz="0" w:space="0" w:color="auto"/>
        <w:right w:val="none" w:sz="0" w:space="0" w:color="auto"/>
      </w:divBdr>
    </w:div>
    <w:div w:id="1991908848">
      <w:bodyDiv w:val="1"/>
      <w:marLeft w:val="0"/>
      <w:marRight w:val="0"/>
      <w:marTop w:val="0"/>
      <w:marBottom w:val="0"/>
      <w:divBdr>
        <w:top w:val="none" w:sz="0" w:space="0" w:color="auto"/>
        <w:left w:val="none" w:sz="0" w:space="0" w:color="auto"/>
        <w:bottom w:val="none" w:sz="0" w:space="0" w:color="auto"/>
        <w:right w:val="none" w:sz="0" w:space="0" w:color="auto"/>
      </w:divBdr>
    </w:div>
    <w:div w:id="2027170809">
      <w:bodyDiv w:val="1"/>
      <w:marLeft w:val="0"/>
      <w:marRight w:val="0"/>
      <w:marTop w:val="0"/>
      <w:marBottom w:val="0"/>
      <w:divBdr>
        <w:top w:val="none" w:sz="0" w:space="0" w:color="auto"/>
        <w:left w:val="none" w:sz="0" w:space="0" w:color="auto"/>
        <w:bottom w:val="none" w:sz="0" w:space="0" w:color="auto"/>
        <w:right w:val="none" w:sz="0" w:space="0" w:color="auto"/>
      </w:divBdr>
    </w:div>
    <w:div w:id="2032946773">
      <w:bodyDiv w:val="1"/>
      <w:marLeft w:val="0"/>
      <w:marRight w:val="0"/>
      <w:marTop w:val="0"/>
      <w:marBottom w:val="0"/>
      <w:divBdr>
        <w:top w:val="none" w:sz="0" w:space="0" w:color="auto"/>
        <w:left w:val="none" w:sz="0" w:space="0" w:color="auto"/>
        <w:bottom w:val="none" w:sz="0" w:space="0" w:color="auto"/>
        <w:right w:val="none" w:sz="0" w:space="0" w:color="auto"/>
      </w:divBdr>
    </w:div>
    <w:div w:id="2037926881">
      <w:bodyDiv w:val="1"/>
      <w:marLeft w:val="0"/>
      <w:marRight w:val="0"/>
      <w:marTop w:val="0"/>
      <w:marBottom w:val="0"/>
      <w:divBdr>
        <w:top w:val="none" w:sz="0" w:space="0" w:color="auto"/>
        <w:left w:val="none" w:sz="0" w:space="0" w:color="auto"/>
        <w:bottom w:val="none" w:sz="0" w:space="0" w:color="auto"/>
        <w:right w:val="none" w:sz="0" w:space="0" w:color="auto"/>
      </w:divBdr>
    </w:div>
    <w:div w:id="2040661827">
      <w:bodyDiv w:val="1"/>
      <w:marLeft w:val="0"/>
      <w:marRight w:val="0"/>
      <w:marTop w:val="0"/>
      <w:marBottom w:val="0"/>
      <w:divBdr>
        <w:top w:val="none" w:sz="0" w:space="0" w:color="auto"/>
        <w:left w:val="none" w:sz="0" w:space="0" w:color="auto"/>
        <w:bottom w:val="none" w:sz="0" w:space="0" w:color="auto"/>
        <w:right w:val="none" w:sz="0" w:space="0" w:color="auto"/>
      </w:divBdr>
    </w:div>
    <w:div w:id="2041007462">
      <w:bodyDiv w:val="1"/>
      <w:marLeft w:val="0"/>
      <w:marRight w:val="0"/>
      <w:marTop w:val="0"/>
      <w:marBottom w:val="0"/>
      <w:divBdr>
        <w:top w:val="none" w:sz="0" w:space="0" w:color="auto"/>
        <w:left w:val="none" w:sz="0" w:space="0" w:color="auto"/>
        <w:bottom w:val="none" w:sz="0" w:space="0" w:color="auto"/>
        <w:right w:val="none" w:sz="0" w:space="0" w:color="auto"/>
      </w:divBdr>
    </w:div>
    <w:div w:id="2041083728">
      <w:bodyDiv w:val="1"/>
      <w:marLeft w:val="0"/>
      <w:marRight w:val="0"/>
      <w:marTop w:val="0"/>
      <w:marBottom w:val="0"/>
      <w:divBdr>
        <w:top w:val="none" w:sz="0" w:space="0" w:color="auto"/>
        <w:left w:val="none" w:sz="0" w:space="0" w:color="auto"/>
        <w:bottom w:val="none" w:sz="0" w:space="0" w:color="auto"/>
        <w:right w:val="none" w:sz="0" w:space="0" w:color="auto"/>
      </w:divBdr>
    </w:div>
    <w:div w:id="2049910586">
      <w:bodyDiv w:val="1"/>
      <w:marLeft w:val="0"/>
      <w:marRight w:val="0"/>
      <w:marTop w:val="0"/>
      <w:marBottom w:val="0"/>
      <w:divBdr>
        <w:top w:val="none" w:sz="0" w:space="0" w:color="auto"/>
        <w:left w:val="none" w:sz="0" w:space="0" w:color="auto"/>
        <w:bottom w:val="none" w:sz="0" w:space="0" w:color="auto"/>
        <w:right w:val="none" w:sz="0" w:space="0" w:color="auto"/>
      </w:divBdr>
    </w:div>
    <w:div w:id="2052612058">
      <w:bodyDiv w:val="1"/>
      <w:marLeft w:val="0"/>
      <w:marRight w:val="0"/>
      <w:marTop w:val="0"/>
      <w:marBottom w:val="0"/>
      <w:divBdr>
        <w:top w:val="none" w:sz="0" w:space="0" w:color="auto"/>
        <w:left w:val="none" w:sz="0" w:space="0" w:color="auto"/>
        <w:bottom w:val="none" w:sz="0" w:space="0" w:color="auto"/>
        <w:right w:val="none" w:sz="0" w:space="0" w:color="auto"/>
      </w:divBdr>
    </w:div>
    <w:div w:id="2053385025">
      <w:bodyDiv w:val="1"/>
      <w:marLeft w:val="0"/>
      <w:marRight w:val="0"/>
      <w:marTop w:val="0"/>
      <w:marBottom w:val="0"/>
      <w:divBdr>
        <w:top w:val="none" w:sz="0" w:space="0" w:color="auto"/>
        <w:left w:val="none" w:sz="0" w:space="0" w:color="auto"/>
        <w:bottom w:val="none" w:sz="0" w:space="0" w:color="auto"/>
        <w:right w:val="none" w:sz="0" w:space="0" w:color="auto"/>
      </w:divBdr>
    </w:div>
    <w:div w:id="2066905875">
      <w:bodyDiv w:val="1"/>
      <w:marLeft w:val="0"/>
      <w:marRight w:val="0"/>
      <w:marTop w:val="0"/>
      <w:marBottom w:val="0"/>
      <w:divBdr>
        <w:top w:val="none" w:sz="0" w:space="0" w:color="auto"/>
        <w:left w:val="none" w:sz="0" w:space="0" w:color="auto"/>
        <w:bottom w:val="none" w:sz="0" w:space="0" w:color="auto"/>
        <w:right w:val="none" w:sz="0" w:space="0" w:color="auto"/>
      </w:divBdr>
    </w:div>
    <w:div w:id="2071732580">
      <w:bodyDiv w:val="1"/>
      <w:marLeft w:val="0"/>
      <w:marRight w:val="0"/>
      <w:marTop w:val="0"/>
      <w:marBottom w:val="0"/>
      <w:divBdr>
        <w:top w:val="none" w:sz="0" w:space="0" w:color="auto"/>
        <w:left w:val="none" w:sz="0" w:space="0" w:color="auto"/>
        <w:bottom w:val="none" w:sz="0" w:space="0" w:color="auto"/>
        <w:right w:val="none" w:sz="0" w:space="0" w:color="auto"/>
      </w:divBdr>
    </w:div>
    <w:div w:id="2072384701">
      <w:bodyDiv w:val="1"/>
      <w:marLeft w:val="0"/>
      <w:marRight w:val="0"/>
      <w:marTop w:val="0"/>
      <w:marBottom w:val="0"/>
      <w:divBdr>
        <w:top w:val="none" w:sz="0" w:space="0" w:color="auto"/>
        <w:left w:val="none" w:sz="0" w:space="0" w:color="auto"/>
        <w:bottom w:val="none" w:sz="0" w:space="0" w:color="auto"/>
        <w:right w:val="none" w:sz="0" w:space="0" w:color="auto"/>
      </w:divBdr>
    </w:div>
    <w:div w:id="2077240674">
      <w:bodyDiv w:val="1"/>
      <w:marLeft w:val="0"/>
      <w:marRight w:val="0"/>
      <w:marTop w:val="0"/>
      <w:marBottom w:val="0"/>
      <w:divBdr>
        <w:top w:val="none" w:sz="0" w:space="0" w:color="auto"/>
        <w:left w:val="none" w:sz="0" w:space="0" w:color="auto"/>
        <w:bottom w:val="none" w:sz="0" w:space="0" w:color="auto"/>
        <w:right w:val="none" w:sz="0" w:space="0" w:color="auto"/>
      </w:divBdr>
    </w:div>
    <w:div w:id="2083333619">
      <w:bodyDiv w:val="1"/>
      <w:marLeft w:val="0"/>
      <w:marRight w:val="0"/>
      <w:marTop w:val="0"/>
      <w:marBottom w:val="0"/>
      <w:divBdr>
        <w:top w:val="none" w:sz="0" w:space="0" w:color="auto"/>
        <w:left w:val="none" w:sz="0" w:space="0" w:color="auto"/>
        <w:bottom w:val="none" w:sz="0" w:space="0" w:color="auto"/>
        <w:right w:val="none" w:sz="0" w:space="0" w:color="auto"/>
      </w:divBdr>
    </w:div>
    <w:div w:id="2085567087">
      <w:bodyDiv w:val="1"/>
      <w:marLeft w:val="0"/>
      <w:marRight w:val="0"/>
      <w:marTop w:val="0"/>
      <w:marBottom w:val="0"/>
      <w:divBdr>
        <w:top w:val="none" w:sz="0" w:space="0" w:color="auto"/>
        <w:left w:val="none" w:sz="0" w:space="0" w:color="auto"/>
        <w:bottom w:val="none" w:sz="0" w:space="0" w:color="auto"/>
        <w:right w:val="none" w:sz="0" w:space="0" w:color="auto"/>
      </w:divBdr>
    </w:div>
    <w:div w:id="2098742137">
      <w:bodyDiv w:val="1"/>
      <w:marLeft w:val="0"/>
      <w:marRight w:val="0"/>
      <w:marTop w:val="0"/>
      <w:marBottom w:val="0"/>
      <w:divBdr>
        <w:top w:val="none" w:sz="0" w:space="0" w:color="auto"/>
        <w:left w:val="none" w:sz="0" w:space="0" w:color="auto"/>
        <w:bottom w:val="none" w:sz="0" w:space="0" w:color="auto"/>
        <w:right w:val="none" w:sz="0" w:space="0" w:color="auto"/>
      </w:divBdr>
    </w:div>
    <w:div w:id="2114208221">
      <w:bodyDiv w:val="1"/>
      <w:marLeft w:val="0"/>
      <w:marRight w:val="0"/>
      <w:marTop w:val="0"/>
      <w:marBottom w:val="0"/>
      <w:divBdr>
        <w:top w:val="none" w:sz="0" w:space="0" w:color="auto"/>
        <w:left w:val="none" w:sz="0" w:space="0" w:color="auto"/>
        <w:bottom w:val="none" w:sz="0" w:space="0" w:color="auto"/>
        <w:right w:val="none" w:sz="0" w:space="0" w:color="auto"/>
      </w:divBdr>
    </w:div>
    <w:div w:id="2131624239">
      <w:bodyDiv w:val="1"/>
      <w:marLeft w:val="0"/>
      <w:marRight w:val="0"/>
      <w:marTop w:val="0"/>
      <w:marBottom w:val="0"/>
      <w:divBdr>
        <w:top w:val="none" w:sz="0" w:space="0" w:color="auto"/>
        <w:left w:val="none" w:sz="0" w:space="0" w:color="auto"/>
        <w:bottom w:val="none" w:sz="0" w:space="0" w:color="auto"/>
        <w:right w:val="none" w:sz="0" w:space="0" w:color="auto"/>
      </w:divBdr>
    </w:div>
    <w:div w:id="213767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drum.com/news/2021/05/11/pepsico-we-need-full-digital-approach-reach-our-target-audience" TargetMode="External"/><Relationship Id="rId18" Type="http://schemas.openxmlformats.org/officeDocument/2006/relationships/hyperlink" Target="https://pepsicohealthandnutritionsciences.com/about-u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epsico.com/our-impact/sustainability/focus-area/climate" TargetMode="External"/><Relationship Id="rId7" Type="http://schemas.openxmlformats.org/officeDocument/2006/relationships/webSettings" Target="webSettings.xml"/><Relationship Id="rId12" Type="http://schemas.openxmlformats.org/officeDocument/2006/relationships/hyperlink" Target="https://www.cnbc.com/2018/08/20/pepsico-to-buy-sodastream-for-3point2-billion.html" TargetMode="External"/><Relationship Id="rId17" Type="http://schemas.openxmlformats.org/officeDocument/2006/relationships/hyperlink" Target="https://design.pepsico.com/case-studies/pepsi-culture-can-seri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hestrategywatch.com/pricing-strategy-pepsico/" TargetMode="External"/><Relationship Id="rId20" Type="http://schemas.openxmlformats.org/officeDocument/2006/relationships/hyperlink" Target="https://www.pepsico.com/our-impact/esg-topics-a-z/sustainable-product-desig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ime.com/6139988/countries-where-twitter-facebook-tiktok-banned/" TargetMode="External"/><Relationship Id="rId24" Type="http://schemas.openxmlformats.org/officeDocument/2006/relationships/hyperlink" Target="https://www.gobankingrates.com/money/business/every-company-pepsi-owns/" TargetMode="External"/><Relationship Id="rId5" Type="http://schemas.openxmlformats.org/officeDocument/2006/relationships/styles" Target="styles.xml"/><Relationship Id="rId15" Type="http://schemas.openxmlformats.org/officeDocument/2006/relationships/hyperlink" Target="https://www.intelligentautomation.network/transformation/articles/where-theres-pepsico-theres-digital-transformation" TargetMode="External"/><Relationship Id="rId23" Type="http://schemas.openxmlformats.org/officeDocument/2006/relationships/hyperlink" Target="https://www.recyclingtoday.com/article/pepsi-wm-dream-machine/"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pepsicohealthandnutritionsciences.com/personalized-nutrition-pepsico"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thedrum.com/news/2020/03/06/how-pepsi-india-maintaining-its-swag-with-younger-customers" TargetMode="External"/><Relationship Id="rId22" Type="http://schemas.openxmlformats.org/officeDocument/2006/relationships/hyperlink" Target="https://www.forbes.com/sites/siladityaray/2022/09/20/pepsi-reportedly-stops-manufacturing-sodas-in-russia-joining-global-food-giants-leaving-amid-ukraine-invasion/"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B302EBD2AEA4A92B409FE4B7AB8B7A6"/>
        <w:category>
          <w:name w:val="General"/>
          <w:gallery w:val="placeholder"/>
        </w:category>
        <w:types>
          <w:type w:val="bbPlcHdr"/>
        </w:types>
        <w:behaviors>
          <w:behavior w:val="content"/>
        </w:behaviors>
        <w:guid w:val="{58820097-2CFC-412C-ACD4-E1A2B79E2322}"/>
      </w:docPartPr>
      <w:docPartBody>
        <w:p w:rsidR="0050749A" w:rsidRDefault="00DE15CD">
          <w:r w:rsidRPr="00245B92">
            <w:rPr>
              <w:rStyle w:val="PlaceholderText"/>
            </w:rPr>
            <w:t>Formatting...</w:t>
          </w:r>
        </w:p>
      </w:docPartBody>
    </w:docPart>
    <w:docPart>
      <w:docPartPr>
        <w:name w:val="0B85430FFCA741BDA85EF4E7F45056CA"/>
        <w:category>
          <w:name w:val="General"/>
          <w:gallery w:val="placeholder"/>
        </w:category>
        <w:types>
          <w:type w:val="bbPlcHdr"/>
        </w:types>
        <w:behaviors>
          <w:behavior w:val="content"/>
        </w:behaviors>
        <w:guid w:val="{6CB4DA4E-437C-498F-A23B-192FDFD3CA55}"/>
      </w:docPartPr>
      <w:docPartBody>
        <w:p w:rsidR="0050749A" w:rsidRDefault="00DE15CD">
          <w:r w:rsidRPr="00245B92">
            <w:rPr>
              <w:rStyle w:val="PlaceholderText"/>
            </w:rPr>
            <w:t>Formatting Bibliography...</w:t>
          </w:r>
        </w:p>
      </w:docPartBody>
    </w:docPart>
    <w:docPart>
      <w:docPartPr>
        <w:name w:val="C6B7770FCE8E48BD9BCF4CF6859EF556"/>
        <w:category>
          <w:name w:val="General"/>
          <w:gallery w:val="placeholder"/>
        </w:category>
        <w:types>
          <w:type w:val="bbPlcHdr"/>
        </w:types>
        <w:behaviors>
          <w:behavior w:val="content"/>
        </w:behaviors>
        <w:guid w:val="{8C202D0F-E284-493C-8033-BAD218DB67E0}"/>
      </w:docPartPr>
      <w:docPartBody>
        <w:p w:rsidR="0050749A" w:rsidRDefault="00DE15CD">
          <w:r w:rsidRPr="00245B92">
            <w:rPr>
              <w:rStyle w:val="PlaceholderText"/>
            </w:rPr>
            <w:t>Formatting...</w:t>
          </w:r>
        </w:p>
      </w:docPartBody>
    </w:docPart>
    <w:docPart>
      <w:docPartPr>
        <w:name w:val="67334EA2CEE94828AFED17C098C9E84D"/>
        <w:category>
          <w:name w:val="General"/>
          <w:gallery w:val="placeholder"/>
        </w:category>
        <w:types>
          <w:type w:val="bbPlcHdr"/>
        </w:types>
        <w:behaviors>
          <w:behavior w:val="content"/>
        </w:behaviors>
        <w:guid w:val="{03DB5C41-6076-419A-8A1A-B3185E136FBE}"/>
      </w:docPartPr>
      <w:docPartBody>
        <w:p w:rsidR="0050749A" w:rsidRDefault="00DE15CD">
          <w:r w:rsidRPr="00245B92">
            <w:rPr>
              <w:rStyle w:val="PlaceholderText"/>
            </w:rPr>
            <w:t>Formatting...</w:t>
          </w:r>
        </w:p>
      </w:docPartBody>
    </w:docPart>
    <w:docPart>
      <w:docPartPr>
        <w:name w:val="5B399AA7427C4E62A8C057A1200A83B0"/>
        <w:category>
          <w:name w:val="General"/>
          <w:gallery w:val="placeholder"/>
        </w:category>
        <w:types>
          <w:type w:val="bbPlcHdr"/>
        </w:types>
        <w:behaviors>
          <w:behavior w:val="content"/>
        </w:behaviors>
        <w:guid w:val="{5106E24E-2282-41CE-8C4C-2895C40A2BAA}"/>
      </w:docPartPr>
      <w:docPartBody>
        <w:p w:rsidR="0050749A" w:rsidRDefault="00DE15CD">
          <w:r w:rsidRPr="00245B92">
            <w:rPr>
              <w:rStyle w:val="PlaceholderText"/>
            </w:rPr>
            <w:t>Formatting...</w:t>
          </w:r>
        </w:p>
      </w:docPartBody>
    </w:docPart>
    <w:docPart>
      <w:docPartPr>
        <w:name w:val="82D3642611F4443AB43816A02882AB66"/>
        <w:category>
          <w:name w:val="General"/>
          <w:gallery w:val="placeholder"/>
        </w:category>
        <w:types>
          <w:type w:val="bbPlcHdr"/>
        </w:types>
        <w:behaviors>
          <w:behavior w:val="content"/>
        </w:behaviors>
        <w:guid w:val="{E641C03F-34BE-4410-9325-8F7FFB4274D3}"/>
      </w:docPartPr>
      <w:docPartBody>
        <w:p w:rsidR="0050749A" w:rsidRDefault="00DE15CD">
          <w:r w:rsidRPr="00245B92">
            <w:rPr>
              <w:rStyle w:val="PlaceholderText"/>
            </w:rPr>
            <w:t>Formatting...</w:t>
          </w:r>
        </w:p>
      </w:docPartBody>
    </w:docPart>
    <w:docPart>
      <w:docPartPr>
        <w:name w:val="002FC04C911D45F89A9A423E5957306E"/>
        <w:category>
          <w:name w:val="General"/>
          <w:gallery w:val="placeholder"/>
        </w:category>
        <w:types>
          <w:type w:val="bbPlcHdr"/>
        </w:types>
        <w:behaviors>
          <w:behavior w:val="content"/>
        </w:behaviors>
        <w:guid w:val="{7D67C237-6D52-4F74-8F8F-12135F6334E5}"/>
      </w:docPartPr>
      <w:docPartBody>
        <w:p w:rsidR="0050749A" w:rsidRDefault="00DE15CD">
          <w:r w:rsidRPr="00245B92">
            <w:rPr>
              <w:rStyle w:val="PlaceholderText"/>
            </w:rPr>
            <w:t>Formatting...</w:t>
          </w:r>
        </w:p>
      </w:docPartBody>
    </w:docPart>
    <w:docPart>
      <w:docPartPr>
        <w:name w:val="6D0C114372BD452290750D559FF68B0C"/>
        <w:category>
          <w:name w:val="General"/>
          <w:gallery w:val="placeholder"/>
        </w:category>
        <w:types>
          <w:type w:val="bbPlcHdr"/>
        </w:types>
        <w:behaviors>
          <w:behavior w:val="content"/>
        </w:behaviors>
        <w:guid w:val="{41EABF5A-2BB1-454C-B91B-DE939F8EA1B3}"/>
      </w:docPartPr>
      <w:docPartBody>
        <w:p w:rsidR="0050749A" w:rsidRDefault="00DE15CD">
          <w:r w:rsidRPr="00245B92">
            <w:rPr>
              <w:rStyle w:val="PlaceholderText"/>
            </w:rPr>
            <w:t>Formatting...</w:t>
          </w:r>
        </w:p>
      </w:docPartBody>
    </w:docPart>
    <w:docPart>
      <w:docPartPr>
        <w:name w:val="ABCB1813CDC24A1D834D85CB72AE7594"/>
        <w:category>
          <w:name w:val="General"/>
          <w:gallery w:val="placeholder"/>
        </w:category>
        <w:types>
          <w:type w:val="bbPlcHdr"/>
        </w:types>
        <w:behaviors>
          <w:behavior w:val="content"/>
        </w:behaviors>
        <w:guid w:val="{F615E216-0835-453A-8DC7-680ACDA55416}"/>
      </w:docPartPr>
      <w:docPartBody>
        <w:p w:rsidR="0050749A" w:rsidRDefault="00DE15CD">
          <w:r w:rsidRPr="00245B92">
            <w:rPr>
              <w:rStyle w:val="PlaceholderText"/>
            </w:rPr>
            <w:t>Formatting...</w:t>
          </w:r>
        </w:p>
      </w:docPartBody>
    </w:docPart>
    <w:docPart>
      <w:docPartPr>
        <w:name w:val="95B6E3C00AC44D299BA6CFADD378B371"/>
        <w:category>
          <w:name w:val="General"/>
          <w:gallery w:val="placeholder"/>
        </w:category>
        <w:types>
          <w:type w:val="bbPlcHdr"/>
        </w:types>
        <w:behaviors>
          <w:behavior w:val="content"/>
        </w:behaviors>
        <w:guid w:val="{8FA5FA8C-202C-4AF4-9CFD-BFA96534EFDB}"/>
      </w:docPartPr>
      <w:docPartBody>
        <w:p w:rsidR="0050749A" w:rsidRDefault="00DE15CD">
          <w:r w:rsidRPr="00245B92">
            <w:rPr>
              <w:rStyle w:val="PlaceholderText"/>
            </w:rPr>
            <w:t>Formatting...</w:t>
          </w:r>
        </w:p>
      </w:docPartBody>
    </w:docPart>
    <w:docPart>
      <w:docPartPr>
        <w:name w:val="A7F9D5ED5960427DBAF6CBE040693A9C"/>
        <w:category>
          <w:name w:val="General"/>
          <w:gallery w:val="placeholder"/>
        </w:category>
        <w:types>
          <w:type w:val="bbPlcHdr"/>
        </w:types>
        <w:behaviors>
          <w:behavior w:val="content"/>
        </w:behaviors>
        <w:guid w:val="{24A99DB3-A467-4F16-84BC-8938406C132E}"/>
      </w:docPartPr>
      <w:docPartBody>
        <w:p w:rsidR="0050749A" w:rsidRDefault="00DE15CD">
          <w:r w:rsidRPr="00245B92">
            <w:rPr>
              <w:rStyle w:val="PlaceholderText"/>
            </w:rPr>
            <w:t>Formatting...</w:t>
          </w:r>
        </w:p>
      </w:docPartBody>
    </w:docPart>
    <w:docPart>
      <w:docPartPr>
        <w:name w:val="C1EFBDF0604A4442B0E0473C8A253529"/>
        <w:category>
          <w:name w:val="General"/>
          <w:gallery w:val="placeholder"/>
        </w:category>
        <w:types>
          <w:type w:val="bbPlcHdr"/>
        </w:types>
        <w:behaviors>
          <w:behavior w:val="content"/>
        </w:behaviors>
        <w:guid w:val="{248FF427-AC03-4670-B61F-428E478C8627}"/>
      </w:docPartPr>
      <w:docPartBody>
        <w:p w:rsidR="0050749A" w:rsidRDefault="00DE15CD">
          <w:r w:rsidRPr="00245B92">
            <w:rPr>
              <w:rStyle w:val="PlaceholderText"/>
            </w:rPr>
            <w:t>Formatting...</w:t>
          </w:r>
        </w:p>
      </w:docPartBody>
    </w:docPart>
    <w:docPart>
      <w:docPartPr>
        <w:name w:val="635BB35AB45E4ADDBA08A4901D8362EA"/>
        <w:category>
          <w:name w:val="General"/>
          <w:gallery w:val="placeholder"/>
        </w:category>
        <w:types>
          <w:type w:val="bbPlcHdr"/>
        </w:types>
        <w:behaviors>
          <w:behavior w:val="content"/>
        </w:behaviors>
        <w:guid w:val="{C739967E-7BC2-4F93-B217-A19F286C6C0A}"/>
      </w:docPartPr>
      <w:docPartBody>
        <w:p w:rsidR="0050749A" w:rsidRDefault="00DE15CD">
          <w:r w:rsidRPr="00245B92">
            <w:rPr>
              <w:rStyle w:val="PlaceholderText"/>
            </w:rPr>
            <w:t>Formatting...</w:t>
          </w:r>
        </w:p>
      </w:docPartBody>
    </w:docPart>
    <w:docPart>
      <w:docPartPr>
        <w:name w:val="EF768801F2D840CBAE20BC95EF3F5F1B"/>
        <w:category>
          <w:name w:val="General"/>
          <w:gallery w:val="placeholder"/>
        </w:category>
        <w:types>
          <w:type w:val="bbPlcHdr"/>
        </w:types>
        <w:behaviors>
          <w:behavior w:val="content"/>
        </w:behaviors>
        <w:guid w:val="{ECE847FF-B245-47FA-8175-A9A724AF2403}"/>
      </w:docPartPr>
      <w:docPartBody>
        <w:p w:rsidR="0050749A" w:rsidRDefault="00DE15CD">
          <w:r w:rsidRPr="00245B92">
            <w:rPr>
              <w:rStyle w:val="PlaceholderText"/>
            </w:rPr>
            <w:t>Formatting...</w:t>
          </w:r>
        </w:p>
      </w:docPartBody>
    </w:docPart>
    <w:docPart>
      <w:docPartPr>
        <w:name w:val="639A7CE0A54340849F4459D6E8913548"/>
        <w:category>
          <w:name w:val="General"/>
          <w:gallery w:val="placeholder"/>
        </w:category>
        <w:types>
          <w:type w:val="bbPlcHdr"/>
        </w:types>
        <w:behaviors>
          <w:behavior w:val="content"/>
        </w:behaviors>
        <w:guid w:val="{A76F445C-926C-4F0D-8653-3E498FC8B919}"/>
      </w:docPartPr>
      <w:docPartBody>
        <w:p w:rsidR="00FB70F9" w:rsidRDefault="00200239" w:rsidP="00200239">
          <w:pPr>
            <w:pStyle w:val="639A7CE0A54340849F4459D6E8913548"/>
          </w:pPr>
          <w:r w:rsidRPr="00AD776E">
            <w:rPr>
              <w:rStyle w:val="PlaceholderText"/>
            </w:rPr>
            <w:t>Formatting...</w:t>
          </w:r>
        </w:p>
      </w:docPartBody>
    </w:docPart>
    <w:docPart>
      <w:docPartPr>
        <w:name w:val="5C059735EAA54D5DA860F79003472E83"/>
        <w:category>
          <w:name w:val="General"/>
          <w:gallery w:val="placeholder"/>
        </w:category>
        <w:types>
          <w:type w:val="bbPlcHdr"/>
        </w:types>
        <w:behaviors>
          <w:behavior w:val="content"/>
        </w:behaviors>
        <w:guid w:val="{FD99B694-DCA4-4610-8E46-DE8EDB1F010E}"/>
      </w:docPartPr>
      <w:docPartBody>
        <w:p w:rsidR="00FB70F9" w:rsidRDefault="00200239">
          <w:r w:rsidRPr="00AD776E">
            <w:rPr>
              <w:rStyle w:val="PlaceholderText"/>
            </w:rPr>
            <w:t>Formatting...</w:t>
          </w:r>
        </w:p>
      </w:docPartBody>
    </w:docPart>
    <w:docPart>
      <w:docPartPr>
        <w:name w:val="E2D3E4C932744B069A9CD5061D14C323"/>
        <w:category>
          <w:name w:val="General"/>
          <w:gallery w:val="placeholder"/>
        </w:category>
        <w:types>
          <w:type w:val="bbPlcHdr"/>
        </w:types>
        <w:behaviors>
          <w:behavior w:val="content"/>
        </w:behaviors>
        <w:guid w:val="{4FBC2D19-E9D5-4585-A7B7-A12B4F072AB9}"/>
      </w:docPartPr>
      <w:docPartBody>
        <w:p w:rsidR="00FB70F9" w:rsidRDefault="00200239">
          <w:r w:rsidRPr="00AD776E">
            <w:rPr>
              <w:rStyle w:val="PlaceholderText"/>
            </w:rPr>
            <w:t>Formatting...</w:t>
          </w:r>
        </w:p>
      </w:docPartBody>
    </w:docPart>
    <w:docPart>
      <w:docPartPr>
        <w:name w:val="EA1FB30222C44FC3BCF815C975B4F3E4"/>
        <w:category>
          <w:name w:val="General"/>
          <w:gallery w:val="placeholder"/>
        </w:category>
        <w:types>
          <w:type w:val="bbPlcHdr"/>
        </w:types>
        <w:behaviors>
          <w:behavior w:val="content"/>
        </w:behaviors>
        <w:guid w:val="{CD6DBB98-3B48-41AD-B0BF-37DE328FAEE9}"/>
      </w:docPartPr>
      <w:docPartBody>
        <w:p w:rsidR="00FB70F9" w:rsidRDefault="00200239">
          <w:r w:rsidRPr="00AD776E">
            <w:rPr>
              <w:rStyle w:val="PlaceholderText"/>
            </w:rPr>
            <w:t>Formatting...</w:t>
          </w:r>
        </w:p>
      </w:docPartBody>
    </w:docPart>
    <w:docPart>
      <w:docPartPr>
        <w:name w:val="C154F823B2C64F19AC1E2FA0044A2AF9"/>
        <w:category>
          <w:name w:val="General"/>
          <w:gallery w:val="placeholder"/>
        </w:category>
        <w:types>
          <w:type w:val="bbPlcHdr"/>
        </w:types>
        <w:behaviors>
          <w:behavior w:val="content"/>
        </w:behaviors>
        <w:guid w:val="{7E1EFA8F-9822-4A6B-9DB4-BE9BF7E68EE0}"/>
      </w:docPartPr>
      <w:docPartBody>
        <w:p w:rsidR="00FB70F9" w:rsidRDefault="00200239">
          <w:r w:rsidRPr="00AD776E">
            <w:rPr>
              <w:rStyle w:val="PlaceholderText"/>
            </w:rPr>
            <w:t>Formatting...</w:t>
          </w:r>
        </w:p>
      </w:docPartBody>
    </w:docPart>
    <w:docPart>
      <w:docPartPr>
        <w:name w:val="9181A43B6F4A4CFBBB4E1F33DAF19E00"/>
        <w:category>
          <w:name w:val="General"/>
          <w:gallery w:val="placeholder"/>
        </w:category>
        <w:types>
          <w:type w:val="bbPlcHdr"/>
        </w:types>
        <w:behaviors>
          <w:behavior w:val="content"/>
        </w:behaviors>
        <w:guid w:val="{DA2D2A73-CEBD-4FEF-9F74-F4DAE4B8B0BA}"/>
      </w:docPartPr>
      <w:docPartBody>
        <w:p w:rsidR="00C62259" w:rsidRDefault="00FB70F9">
          <w:r w:rsidRPr="004A442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5CD"/>
    <w:rsid w:val="00200239"/>
    <w:rsid w:val="0050749A"/>
    <w:rsid w:val="00686B0F"/>
    <w:rsid w:val="008A66AB"/>
    <w:rsid w:val="00C62259"/>
    <w:rsid w:val="00DE15CD"/>
    <w:rsid w:val="00E52702"/>
    <w:rsid w:val="00FB7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70F9"/>
    <w:rPr>
      <w:color w:val="808080"/>
    </w:rPr>
  </w:style>
  <w:style w:type="paragraph" w:customStyle="1" w:styleId="639A7CE0A54340849F4459D6E8913548">
    <w:name w:val="639A7CE0A54340849F4459D6E8913548"/>
    <w:rsid w:val="002002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F04664-4411-49C5-8660-AD39FBC700A5}">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78860453&quot;:{&quot;referencesIds&quot;:[&quot;doc:637d42568f080412f506cf33&quot;],&quot;referencesOptions&quot;:{&quot;doc:637d42568f080412f506cf33&quot;:{&quot;author&quot;:true,&quot;year&quot;:true,&quot;pageReplace&quot;:&quot;&quot;,&quot;prefix&quot;:&quot;&quot;,&quot;suffix&quot;:&quot;&quot;}},&quot;hasBrokenReferences&quot;:false,&quot;hasManualEdits&quot;:false,&quot;citationType&quot;:&quot;inline&quot;,&quot;id&quot;:178860453,&quot;citationText&quot;:&quot;&lt;span style=\&quot;font-family:Arial;font-size:14.666666666666666px;color:#000000\&quot;&gt;(McEleny, 2021)&lt;/span&gt;&quot;},&quot;401104822&quot;:{&quot;referencesIds&quot;:[&quot;doc:637b95c98f08ea9bbec5e047&quot;],&quot;referencesOptions&quot;:{&quot;doc:637b95c98f08ea9bbec5e047&quot;:{&quot;author&quot;:true,&quot;year&quot;:true,&quot;pageReplace&quot;:&quot;&quot;,&quot;prefix&quot;:&quot;&quot;,&quot;suffix&quot;:&quot;&quot;}},&quot;hasBrokenReferences&quot;:false,&quot;hasManualEdits&quot;:false,&quot;citationType&quot;:&quot;inline&quot;,&quot;id&quot;:401104822,&quot;citationText&quot;:&quot;&lt;span style=\&quot;font-family:Arial;font-size:14.666666666666666px;color:#000000\&quot;&gt;(Ray, 2022)&lt;/span&gt;&quot;},&quot;1115937810&quot;:{&quot;referencesIds&quot;:[&quot;doc:637b87f38f0857e81b1a8ddf&quot;],&quot;referencesOptions&quot;:{&quot;doc:637b87f38f0857e81b1a8ddf&quot;:{&quot;author&quot;:true,&quot;year&quot;:true,&quot;pageReplace&quot;:&quot;&quot;,&quot;prefix&quot;:&quot;&quot;,&quot;suffix&quot;:&quot;&quot;}},&quot;hasBrokenReferences&quot;:false,&quot;hasManualEdits&quot;:false,&quot;citationType&quot;:&quot;inline&quot;,&quot;id&quot;:1115937810,&quot;citationText&quot;:&quot;&lt;span style=\&quot;font-family:Arial;font-size:14.666666666666666px;color:#000000\&quot;&gt;(Stacey&lt;i&gt; et al.,&lt;/i&gt; 2021)&lt;/span&gt;&quot;},&quot;1117023169&quot;:{&quot;referencesIds&quot;:[&quot;doc:637d535a8f080412f506d34e&quot;],&quot;referencesOptions&quot;:{&quot;doc:637d535a8f080412f506d34e&quot;:{&quot;author&quot;:true,&quot;year&quot;:true,&quot;pageReplace&quot;:&quot;&quot;,&quot;prefix&quot;:&quot;&quot;,&quot;suffix&quot;:&quot;&quot;}},&quot;hasBrokenReferences&quot;:false,&quot;hasManualEdits&quot;:false,&quot;citationType&quot;:&quot;inline&quot;,&quot;id&quot;:1117023169,&quot;citationText&quot;:&quot;&lt;span style=\&quot;font-family:Arial;font-size:14.666666666666666px;color:#000000\&quot;&gt;(PepsiCo Team, 2020)&lt;/span&gt;&quot;},&quot;1177625575&quot;:{&quot;referencesIds&quot;:[&quot;doc:637d544e8f08434b457ed85d&quot;],&quot;referencesOptions&quot;:{&quot;doc:637d544e8f08434b457ed85d&quot;:{&quot;author&quot;:true,&quot;year&quot;:true,&quot;pageReplace&quot;:&quot;&quot;,&quot;prefix&quot;:&quot;&quot;,&quot;suffix&quot;:&quot;&quot;}},&quot;hasBrokenReferences&quot;:false,&quot;hasManualEdits&quot;:false,&quot;citationType&quot;:&quot;inline&quot;,&quot;id&quot;:1177625575,&quot;citationText&quot;:&quot;&lt;span style=\&quot;font-family:Arial;font-size:14.666666666666666px;color:#000000\&quot;&gt;(RT Team, 2010)&lt;/span&gt;&quot;},&quot;1198895627&quot;:{&quot;referencesIds&quot;:[&quot;doc:637e2cef8f08004992175397&quot;],&quot;referencesOptions&quot;:{&quot;doc:637e2cef8f08004992175397&quot;:{&quot;author&quot;:true,&quot;year&quot;:true,&quot;pageReplace&quot;:&quot;&quot;,&quot;prefix&quot;:&quot;&quot;,&quot;suffix&quot;:&quot;&quot;}},&quot;hasBrokenReferences&quot;:false,&quot;hasManualEdits&quot;:false,&quot;citationType&quot;:&quot;inline&quot;,&quot;id&quot;:1198895627,&quot;citationText&quot;:&quot;&lt;span style=\&quot;font-family:Arial;font-size:14.666666666666666px;color:#000000\&quot;&gt;(Nooyi I.K. and Govindarajan V., 2020)&lt;/span&gt;&quot;},&quot;1443873127&quot;:{&quot;referencesIds&quot;:[&quot;doc:634db5e68f0832871062b9d2&quot;],&quot;referencesOptions&quot;:{&quot;doc:634db5e68f0832871062b9d2&quot;:{&quot;author&quot;:true,&quot;year&quot;:true,&quot;pageReplace&quot;:&quot;&quot;,&quot;prefix&quot;:&quot;&quot;,&quot;suffix&quot;:&quot;&quot;}},&quot;hasBrokenReferences&quot;:false,&quot;hasManualEdits&quot;:false,&quot;citationType&quot;:&quot;inline&quot;,&quot;id&quot;:1443873127,&quot;citationText&quot;:&quot;&lt;span style=\&quot;font-family:Arial;font-size:14.666666666666666px;color:#000000\&quot;&gt;(Sundaram, Sharma and Shakya, 2020)&lt;/span&gt;&quot;},&quot;1738440043&quot;:{&quot;referencesIds&quot;:[&quot;doc:637b9f498f08ea9bbec5e4b4&quot;],&quot;referencesOptions&quot;:{&quot;doc:637b9f498f08ea9bbec5e4b4&quot;:{&quot;author&quot;:true,&quot;year&quot;:true,&quot;pageReplace&quot;:&quot;&quot;,&quot;prefix&quot;:&quot;&quot;,&quot;suffix&quot;:&quot;&quot;}},&quot;hasBrokenReferences&quot;:false,&quot;hasManualEdits&quot;:false,&quot;citationType&quot;:&quot;inline&quot;,&quot;id&quot;:1738440043,&quot;citationText&quot;:&quot;&lt;span style=\&quot;font-family:Arial;font-size:14.666666666666666px;color:#000000\&quot;&gt;(Mridula, 2022)&lt;/span&gt;&quot;},&quot;1925534435&quot;:{&quot;referencesIds&quot;:[&quot;doc:637bcc888f083a9073b9de78&quot;],&quot;referencesOptions&quot;:{&quot;doc:637bcc888f083a9073b9de78&quot;:{&quot;author&quot;:true,&quot;year&quot;:true,&quot;pageReplace&quot;:&quot;&quot;,&quot;prefix&quot;:&quot;&quot;,&quot;suffix&quot;:&quot;&quot;}},&quot;hasBrokenReferences&quot;:false,&quot;hasManualEdits&quot;:false,&quot;citationType&quot;:&quot;inline&quot;,&quot;id&quot;:1925534435,&quot;citationText&quot;:&quot;&lt;span style=\&quot;font-family:Arial;font-size:14.666666666666666px;color:#000000\&quot;&gt;(PCDI Team, 2022)&lt;/span&gt;&quot;},&quot;-889570157&quot;:{&quot;referencesIds&quot;:[&quot;doc:637b89df8f087f43847be1f0&quot;],&quot;referencesOptions&quot;:{&quot;doc:637b89df8f087f43847be1f0&quot;:{&quot;author&quot;:true,&quot;year&quot;:true,&quot;pageReplace&quot;:&quot;&quot;,&quot;prefix&quot;:&quot;&quot;,&quot;suffix&quot;:&quot;&quot;}},&quot;hasBrokenReferences&quot;:false,&quot;hasManualEdits&quot;:false,&quot;citationType&quot;:&quot;inline&quot;,&quot;id&quot;:-889570157,&quot;citationText&quot;:&quot;&lt;span style=\&quot;font-family:Arial;font-size:14.666666666666666px;color:#000000\&quot;&gt;(Barry, 2022)&lt;/span&gt;&quot;},&quot;-992879706&quot;:{&quot;referencesIds&quot;:[&quot;doc:637b87378f0857e81b1a8dbe&quot;],&quot;referencesOptions&quot;:{&quot;doc:637b87378f0857e81b1a8dbe&quot;:{&quot;author&quot;:true,&quot;year&quot;:true,&quot;pageReplace&quot;:&quot;&quot;,&quot;prefix&quot;:&quot;&quot;,&quot;suffix&quot;:&quot;&quot;}},&quot;hasBrokenReferences&quot;:false,&quot;hasManualEdits&quot;:false,&quot;citationType&quot;:&quot;inline&quot;,&quot;id&quot;:-992879706,&quot;citationText&quot;:&quot;&lt;span style=\&quot;font-family:Arial;font-size:14.666666666666666px;color:#000000\&quot;&gt;(Scarborough&lt;i&gt; et al.,&lt;/i&gt; 2020)&lt;/span&gt;&quot;},&quot;-1438972342&quot;:{&quot;referencesIds&quot;:[&quot;doc:637bae3f8f085fd94d75fd85&quot;],&quot;referencesOptions&quot;:{&quot;doc:637bae3f8f085fd94d75fd85&quot;:{&quot;author&quot;:true,&quot;year&quot;:true,&quot;pageReplace&quot;:&quot;&quot;,&quot;prefix&quot;:&quot;&quot;,&quot;suffix&quot;:&quot;&quot;}},&quot;hasBrokenReferences&quot;:false,&quot;hasManualEdits&quot;:false,&quot;citationType&quot;:&quot;inline&quot;,&quot;id&quot;:-1438972342,&quot;citationText&quot;:&quot;&lt;span style=\&quot;font-family:Arial;font-size:14.666666666666666px;color:#000000\&quot;&gt;(Chirkova, 2011)&lt;/span&gt;&quot;},&quot;-1714578043&quot;:{&quot;referencesIds&quot;:[&quot;doc:637bb15c8f08ea9bbec5e896&quot;],&quot;referencesOptions&quot;:{&quot;doc:637bb15c8f08ea9bbec5e896&quot;:{&quot;author&quot;:true,&quot;year&quot;:true,&quot;pageReplace&quot;:&quot;&quot;,&quot;prefix&quot;:&quot;&quot;,&quot;suffix&quot;:&quot;&quot;}},&quot;hasBrokenReferences&quot;:false,&quot;hasManualEdits&quot;:false,&quot;citationType&quot;:&quot;inline&quot;,&quot;id&quot;:-1714578043,&quot;citationText&quot;:&quot;&lt;span style=\&quot;font-family:Arial;font-size:14.666666666666666px;color:#000000\&quot;&gt;(McEleny, 2020)&lt;/span&gt;&quot;},&quot;-283496733&quot;:{&quot;referencesIds&quot;:[&quot;doc:637be8c88f0857e81b1aa6a6&quot;],&quot;referencesOptions&quot;:{&quot;doc:637be8c88f0857e81b1aa6a6&quot;:{&quot;author&quot;:true,&quot;year&quot;:true,&quot;pageReplace&quot;:&quot;&quot;,&quot;prefix&quot;:&quot;&quot;,&quot;suffix&quot;:&quot;&quot;}},&quot;hasBrokenReferences&quot;:false,&quot;hasManualEdits&quot;:false,&quot;citationType&quot;:&quot;inline&quot;,&quot;id&quot;:-283496733,&quot;citationText&quot;:&quot;&lt;span style=\&quot;font-family:Arial;font-size:14.666666666666666px;color:#000000\&quot;&gt;(Tzanetos, 2021)&lt;/span&gt;&quot;},&quot;-1879999235&quot;:{&quot;referencesIds&quot;:[&quot;doc:637bee9e8f082435b6d64cf8&quot;],&quot;referencesOptions&quot;:{&quot;doc:637bee9e8f082435b6d64cf8&quot;:{&quot;author&quot;:true,&quot;year&quot;:true,&quot;pageReplace&quot;:&quot;&quot;,&quot;prefix&quot;:&quot;&quot;,&quot;suffix&quot;:&quot;&quot;}},&quot;hasBrokenReferences&quot;:false,&quot;hasManualEdits&quot;:false,&quot;citationType&quot;:&quot;inline&quot;,&quot;id&quot;:-1879999235,&quot;citationText&quot;:&quot;&lt;span style=\&quot;font-family:Arial;font-size:14.666666666666666px;color:#000000\&quot;&gt;(PepsiCo Team, 2022b)&lt;/span&gt;&quot;},&quot;-2020695914&quot;:{&quot;referencesIds&quot;:[&quot;doc:637bedc98f0899264204a7c1&quot;],&quot;referencesOptions&quot;:{&quot;doc:637bedc98f0899264204a7c1&quot;:{&quot;author&quot;:true,&quot;year&quot;:true,&quot;pageReplace&quot;:&quot;&quot;,&quot;prefix&quot;:&quot;&quot;,&quot;suffix&quot;:&quot;&quot;}},&quot;hasBrokenReferences&quot;:false,&quot;hasManualEdits&quot;:false,&quot;citationType&quot;:&quot;inline&quot;,&quot;id&quot;:-2020695914,&quot;citationText&quot;:&quot;&lt;span style=\&quot;font-family:Arial;font-size:14.666666666666666px;color:#000000\&quot;&gt;(PepsiCo Team, 2022a)&lt;/span&gt;&quot;},&quot;-2095396479&quot;:{&quot;referencesIds&quot;:[&quot;doc:637be3818f0857e81b1aa5a9&quot;],&quot;referencesOptions&quot;:{&quot;doc:637be3818f0857e81b1aa5a9&quot;:{&quot;author&quot;:true,&quot;year&quot;:true,&quot;pageReplace&quot;:&quot;&quot;,&quot;prefix&quot;:&quot;&quot;,&quot;suffix&quot;:&quot;&quot;}},&quot;hasBrokenReferences&quot;:false,&quot;hasManualEdits&quot;:false,&quot;citationType&quot;:&quot;inline&quot;,&quot;id&quot;:-2095396479,&quot;citationText&quot;:&quot;&lt;span style=\&quot;font-family:Arial;font-size:14.666666666666666px;color:#000000\&quot;&gt;(Hirsch, 2018)&lt;/span&gt;&quot;},&quot;-83689070&quot;:{&quot;referencesIds&quot;:[&quot;doc:637d27708f08223557e416be&quot;],&quot;referencesOptions&quot;:{&quot;doc:637d27708f08223557e416be&quot;:{&quot;author&quot;:true,&quot;year&quot;:true,&quot;pageReplace&quot;:&quot;&quot;,&quot;prefix&quot;:&quot;&quot;,&quot;suffix&quot;:&quot;&quot;}},&quot;hasBrokenReferences&quot;:false,&quot;hasManualEdits&quot;:false,&quot;citationType&quot;:&quot;inline&quot;,&quot;id&quot;:-83689070,&quot;citationText&quot;:&quot;&lt;span style=\&quot;font-family:Arial;font-size:14.666666666666666px;color:#000000\&quot;&gt;(Mixon, 2021)&lt;/span&gt;&quot;},&quot;-1371447190&quot;:{&quot;referencesIds&quot;:[&quot;doc:637d53ee8f08013b0aa6df20&quot;],&quot;referencesOptions&quot;:{&quot;doc:637d53ee8f08013b0aa6df20&quot;:{&quot;author&quot;:true,&quot;year&quot;:true,&quot;pageReplace&quot;:&quot;&quot;,&quot;prefix&quot;:&quot;&quot;,&quot;suffix&quot;:&quot;&quot;}},&quot;hasBrokenReferences&quot;:false,&quot;hasManualEdits&quot;:false,&quot;citationType&quot;:&quot;inline&quot;,&quot;id&quot;:-1371447190,&quot;citationText&quot;:&quot;&lt;span style=\&quot;font-family:Arial;font-size:14.666666666666666px;color:#000000\&quot;&gt;(PepsiCo Team, 2022c)&lt;/span&gt;&quot;}}"/>
    <we:property name="currentStyle" value="{&quot;id&quot;:&quot;4389&quot;,&quot;styleType&quot;:&quot;refworks&quot;,&quot;name&quot;:&quot;Cite Them Right, 11th edition - Harv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91b03cf2ec69298eb3c9a6f1a98b7942">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42512-8E73-4870-AA7D-6542436D6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7B71BA-C768-4A83-8BB6-9CD79918E299}">
  <ds:schemaRefs>
    <ds:schemaRef ds:uri="http://schemas.microsoft.com/sharepoint/v3/contenttype/forms"/>
  </ds:schemaRefs>
</ds:datastoreItem>
</file>

<file path=customXml/itemProps3.xml><?xml version="1.0" encoding="utf-8"?>
<ds:datastoreItem xmlns:ds="http://schemas.openxmlformats.org/officeDocument/2006/customXml" ds:itemID="{21B492F5-2ECA-44EC-954D-0EB5F3A827CD}">
  <ds:schemaRefs>
    <ds:schemaRef ds:uri="http://purl.org/dc/dcmitype/"/>
    <ds:schemaRef ds:uri="4055ddc6-ee7b-4b5b-b8fb-52871646f80e"/>
    <ds:schemaRef ds:uri="http://purl.org/dc/terms/"/>
    <ds:schemaRef ds:uri="http://www.w3.org/XML/1998/namespac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22B31D0A-623A-4FF6-BB9C-D830FDF92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3638</Words>
  <Characters>20741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Ivanovska (2213929)</dc:creator>
  <cp:keywords/>
  <dc:description/>
  <cp:lastModifiedBy>Daniela Ivanovska (2213929)</cp:lastModifiedBy>
  <cp:revision>2</cp:revision>
  <dcterms:created xsi:type="dcterms:W3CDTF">2022-11-23T20:19:00Z</dcterms:created>
  <dcterms:modified xsi:type="dcterms:W3CDTF">2022-11-23T20:19:00Z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